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7D819484" w14:textId="77777777" w:rsidTr="005E4BB2">
        <w:tc>
          <w:tcPr>
            <w:tcW w:w="10423" w:type="dxa"/>
            <w:gridSpan w:val="2"/>
            <w:shd w:val="clear" w:color="auto" w:fill="auto"/>
          </w:tcPr>
          <w:p w14:paraId="434D09E6" w14:textId="0A2DD9A9" w:rsidR="004F0988" w:rsidRDefault="00E86E7B" w:rsidP="00133525">
            <w:pPr>
              <w:pStyle w:val="ZA"/>
              <w:framePr w:w="0" w:hRule="auto" w:wrap="auto" w:vAnchor="margin" w:hAnchor="text" w:yAlign="inline"/>
              <w:rPr>
                <w:noProof w:val="0"/>
              </w:rPr>
            </w:pPr>
            <w:bookmarkStart w:id="0" w:name="page1"/>
            <w:r w:rsidRPr="00816C4A">
              <w:rPr>
                <w:noProof w:val="0"/>
                <w:sz w:val="64"/>
              </w:rPr>
              <w:t xml:space="preserve">3GPP TS 31.111 </w:t>
            </w:r>
            <w:r w:rsidRPr="00816C4A">
              <w:rPr>
                <w:noProof w:val="0"/>
              </w:rPr>
              <w:t>V</w:t>
            </w:r>
            <w:r w:rsidR="00157DA3">
              <w:rPr>
                <w:noProof w:val="0"/>
              </w:rPr>
              <w:t>18.</w:t>
            </w:r>
            <w:r w:rsidR="00465137">
              <w:rPr>
                <w:noProof w:val="0"/>
              </w:rPr>
              <w:t>6</w:t>
            </w:r>
            <w:r w:rsidR="00157DA3">
              <w:rPr>
                <w:noProof w:val="0"/>
              </w:rPr>
              <w:t>.</w:t>
            </w:r>
            <w:r w:rsidR="00465137">
              <w:rPr>
                <w:noProof w:val="0"/>
              </w:rPr>
              <w:t>0</w:t>
            </w:r>
            <w:r w:rsidRPr="00816C4A">
              <w:rPr>
                <w:noProof w:val="0"/>
              </w:rPr>
              <w:t xml:space="preserve"> </w:t>
            </w:r>
            <w:r w:rsidRPr="00816C4A">
              <w:rPr>
                <w:noProof w:val="0"/>
                <w:sz w:val="32"/>
              </w:rPr>
              <w:t>(</w:t>
            </w:r>
            <w:r w:rsidR="00157DA3">
              <w:rPr>
                <w:noProof w:val="0"/>
                <w:sz w:val="32"/>
              </w:rPr>
              <w:t>202</w:t>
            </w:r>
            <w:r w:rsidR="007F083D">
              <w:rPr>
                <w:noProof w:val="0"/>
                <w:sz w:val="32"/>
              </w:rPr>
              <w:t>4</w:t>
            </w:r>
            <w:r w:rsidR="00157DA3">
              <w:rPr>
                <w:noProof w:val="0"/>
                <w:sz w:val="32"/>
              </w:rPr>
              <w:t>-</w:t>
            </w:r>
            <w:r w:rsidR="007F083D">
              <w:rPr>
                <w:noProof w:val="0"/>
                <w:sz w:val="32"/>
              </w:rPr>
              <w:t>0</w:t>
            </w:r>
            <w:r w:rsidR="00465137">
              <w:rPr>
                <w:noProof w:val="0"/>
                <w:sz w:val="32"/>
              </w:rPr>
              <w:t>6</w:t>
            </w:r>
            <w:r w:rsidRPr="00816C4A">
              <w:rPr>
                <w:noProof w:val="0"/>
                <w:sz w:val="32"/>
              </w:rPr>
              <w:t>)</w:t>
            </w:r>
          </w:p>
        </w:tc>
      </w:tr>
      <w:tr w:rsidR="004F0988" w14:paraId="7616DBFB" w14:textId="77777777" w:rsidTr="005E4BB2">
        <w:trPr>
          <w:trHeight w:hRule="exact" w:val="1134"/>
        </w:trPr>
        <w:tc>
          <w:tcPr>
            <w:tcW w:w="10423" w:type="dxa"/>
            <w:gridSpan w:val="2"/>
            <w:shd w:val="clear" w:color="auto" w:fill="auto"/>
          </w:tcPr>
          <w:p w14:paraId="6F2B9598" w14:textId="77777777" w:rsidR="00BA4B8D" w:rsidRDefault="004F0988" w:rsidP="00E86E7B">
            <w:pPr>
              <w:pStyle w:val="ZB"/>
              <w:framePr w:w="0" w:hRule="auto" w:wrap="auto" w:vAnchor="margin" w:hAnchor="text" w:yAlign="inline"/>
            </w:pPr>
            <w:r w:rsidRPr="004D3578">
              <w:t xml:space="preserve">Technical </w:t>
            </w:r>
            <w:bookmarkStart w:id="1" w:name="spectype2"/>
            <w:r w:rsidRPr="00E86E7B">
              <w:t>Specification</w:t>
            </w:r>
            <w:bookmarkEnd w:id="1"/>
          </w:p>
        </w:tc>
      </w:tr>
      <w:tr w:rsidR="004F0988" w14:paraId="2098DB4D" w14:textId="77777777" w:rsidTr="005E4BB2">
        <w:trPr>
          <w:trHeight w:hRule="exact" w:val="3686"/>
        </w:trPr>
        <w:tc>
          <w:tcPr>
            <w:tcW w:w="10423" w:type="dxa"/>
            <w:gridSpan w:val="2"/>
            <w:shd w:val="clear" w:color="auto" w:fill="auto"/>
          </w:tcPr>
          <w:p w14:paraId="66021E72" w14:textId="77777777" w:rsidR="004F0988" w:rsidRPr="004D3578" w:rsidRDefault="004F0988" w:rsidP="00133525">
            <w:pPr>
              <w:pStyle w:val="ZT"/>
              <w:framePr w:wrap="auto" w:hAnchor="text" w:yAlign="inline"/>
            </w:pPr>
            <w:r w:rsidRPr="004D3578">
              <w:t>3rd Generation Partnership Project;</w:t>
            </w:r>
          </w:p>
          <w:p w14:paraId="7A56FBC3" w14:textId="77777777" w:rsidR="00E86E7B" w:rsidRPr="00816C4A" w:rsidRDefault="00E86E7B" w:rsidP="00E86E7B">
            <w:pPr>
              <w:pStyle w:val="ZT"/>
              <w:framePr w:wrap="auto" w:hAnchor="text" w:yAlign="inline"/>
            </w:pPr>
            <w:r w:rsidRPr="00816C4A">
              <w:t>Technical Specification Group Core Network and Terminals;</w:t>
            </w:r>
          </w:p>
          <w:p w14:paraId="76056DCF" w14:textId="7B8E34B4" w:rsidR="00E86E7B" w:rsidRPr="00816C4A" w:rsidRDefault="00E86E7B" w:rsidP="00E86E7B">
            <w:pPr>
              <w:pStyle w:val="ZT"/>
              <w:framePr w:wrap="auto" w:hAnchor="text" w:yAlign="inline"/>
            </w:pPr>
            <w:r w:rsidRPr="00816C4A">
              <w:t>Universal Subscriber Identity Module (USIM)</w:t>
            </w:r>
            <w:r w:rsidRPr="00816C4A">
              <w:br/>
              <w:t>Application Toolkit (USAT)</w:t>
            </w:r>
          </w:p>
          <w:p w14:paraId="495295B6" w14:textId="719F9D58" w:rsidR="00E86E7B" w:rsidRPr="00816C4A" w:rsidRDefault="00E86E7B" w:rsidP="00E86E7B">
            <w:pPr>
              <w:pStyle w:val="ZT"/>
              <w:framePr w:wrap="auto" w:hAnchor="text" w:yAlign="inline"/>
            </w:pPr>
            <w:r w:rsidRPr="00816C4A">
              <w:t>(</w:t>
            </w:r>
            <w:r w:rsidRPr="00816C4A">
              <w:rPr>
                <w:rStyle w:val="ZGSM"/>
              </w:rPr>
              <w:t>Release 1</w:t>
            </w:r>
            <w:r w:rsidR="00F31340">
              <w:rPr>
                <w:rStyle w:val="ZGSM"/>
              </w:rPr>
              <w:t>8</w:t>
            </w:r>
            <w:r w:rsidRPr="00816C4A">
              <w:t>)</w:t>
            </w:r>
          </w:p>
          <w:p w14:paraId="0046362C" w14:textId="77777777" w:rsidR="004F0988" w:rsidRPr="00133525" w:rsidRDefault="004F0988" w:rsidP="00133525">
            <w:pPr>
              <w:pStyle w:val="ZT"/>
              <w:framePr w:wrap="auto" w:hAnchor="text" w:yAlign="inline"/>
              <w:rPr>
                <w:i/>
                <w:sz w:val="28"/>
              </w:rPr>
            </w:pPr>
          </w:p>
        </w:tc>
      </w:tr>
      <w:tr w:rsidR="00BF128E" w14:paraId="654DD992" w14:textId="77777777" w:rsidTr="005E4BB2">
        <w:tc>
          <w:tcPr>
            <w:tcW w:w="10423" w:type="dxa"/>
            <w:gridSpan w:val="2"/>
            <w:shd w:val="clear" w:color="auto" w:fill="auto"/>
          </w:tcPr>
          <w:p w14:paraId="2321DDFC"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2" w:name="_MON_1684549432"/>
      <w:bookmarkEnd w:id="2"/>
      <w:tr w:rsidR="00D57972" w14:paraId="004F8104" w14:textId="77777777" w:rsidTr="005E4BB2">
        <w:trPr>
          <w:trHeight w:hRule="exact" w:val="1531"/>
        </w:trPr>
        <w:tc>
          <w:tcPr>
            <w:tcW w:w="4883" w:type="dxa"/>
            <w:shd w:val="clear" w:color="auto" w:fill="auto"/>
          </w:tcPr>
          <w:p w14:paraId="76A0ABC0" w14:textId="00901A8C" w:rsidR="00D57972" w:rsidRDefault="00F31340">
            <w:r>
              <w:object w:dxaOrig="2026" w:dyaOrig="1251" w14:anchorId="55D25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pt;height:62.65pt" o:ole="">
                  <v:imagedata r:id="rId9" o:title=""/>
                </v:shape>
                <o:OLEObject Type="Embed" ProgID="Word.Picture.8" ShapeID="_x0000_i1025" DrawAspect="Content" ObjectID="_1783513821" r:id="rId10"/>
              </w:object>
            </w:r>
          </w:p>
        </w:tc>
        <w:tc>
          <w:tcPr>
            <w:tcW w:w="5540" w:type="dxa"/>
            <w:shd w:val="clear" w:color="auto" w:fill="auto"/>
          </w:tcPr>
          <w:p w14:paraId="0CE9CC4E" w14:textId="03B23EF4" w:rsidR="00D57972" w:rsidRDefault="00205B5F" w:rsidP="00133525">
            <w:pPr>
              <w:jc w:val="right"/>
            </w:pPr>
            <w:bookmarkStart w:id="3" w:name="logos"/>
            <w:r>
              <w:rPr>
                <w:noProof/>
              </w:rPr>
              <w:drawing>
                <wp:inline distT="0" distB="0" distL="0" distR="0" wp14:anchorId="49AD5B5C" wp14:editId="1DD4B1B5">
                  <wp:extent cx="1644650" cy="9144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4650" cy="914400"/>
                          </a:xfrm>
                          <a:prstGeom prst="rect">
                            <a:avLst/>
                          </a:prstGeom>
                          <a:noFill/>
                          <a:ln>
                            <a:noFill/>
                          </a:ln>
                        </pic:spPr>
                      </pic:pic>
                    </a:graphicData>
                  </a:graphic>
                </wp:inline>
              </w:drawing>
            </w:r>
            <w:bookmarkEnd w:id="3"/>
          </w:p>
        </w:tc>
      </w:tr>
      <w:tr w:rsidR="00C074DD" w14:paraId="16331571" w14:textId="77777777" w:rsidTr="005E4BB2">
        <w:trPr>
          <w:trHeight w:hRule="exact" w:val="5783"/>
        </w:trPr>
        <w:tc>
          <w:tcPr>
            <w:tcW w:w="10423" w:type="dxa"/>
            <w:gridSpan w:val="2"/>
            <w:shd w:val="clear" w:color="auto" w:fill="auto"/>
          </w:tcPr>
          <w:p w14:paraId="05151E2B" w14:textId="77777777" w:rsidR="00C074DD" w:rsidRPr="00C074DD" w:rsidRDefault="00C074DD" w:rsidP="00E86E7B"/>
        </w:tc>
      </w:tr>
      <w:tr w:rsidR="00C074DD" w14:paraId="5D83875E" w14:textId="77777777" w:rsidTr="005E4BB2">
        <w:trPr>
          <w:cantSplit/>
          <w:trHeight w:hRule="exact" w:val="964"/>
        </w:trPr>
        <w:tc>
          <w:tcPr>
            <w:tcW w:w="10423" w:type="dxa"/>
            <w:gridSpan w:val="2"/>
            <w:shd w:val="clear" w:color="auto" w:fill="auto"/>
          </w:tcPr>
          <w:p w14:paraId="40CA4C48" w14:textId="77777777" w:rsidR="00C074DD" w:rsidRPr="00133525" w:rsidRDefault="00C074DD" w:rsidP="00C074DD">
            <w:pPr>
              <w:rPr>
                <w:sz w:val="16"/>
              </w:rPr>
            </w:pPr>
            <w:bookmarkStart w:id="4"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4"/>
          </w:p>
          <w:p w14:paraId="2BDD2A9B" w14:textId="77777777" w:rsidR="00C074DD" w:rsidRPr="004D3578" w:rsidRDefault="00C074DD" w:rsidP="00C074DD">
            <w:pPr>
              <w:pStyle w:val="ZV"/>
              <w:framePr w:w="0" w:wrap="auto" w:vAnchor="margin" w:hAnchor="text" w:yAlign="inline"/>
            </w:pPr>
          </w:p>
          <w:p w14:paraId="5EB84031" w14:textId="77777777" w:rsidR="00C074DD" w:rsidRPr="00133525" w:rsidRDefault="00C074DD" w:rsidP="00C074DD">
            <w:pPr>
              <w:rPr>
                <w:sz w:val="16"/>
              </w:rPr>
            </w:pPr>
          </w:p>
        </w:tc>
      </w:tr>
      <w:bookmarkEnd w:id="0"/>
    </w:tbl>
    <w:p w14:paraId="19ED0CC0" w14:textId="77777777" w:rsidR="00080512" w:rsidRPr="004D3578" w:rsidRDefault="00080512">
      <w:pPr>
        <w:sectPr w:rsidR="00080512" w:rsidRPr="004D3578" w:rsidSect="000F46F0">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1256E9A" w14:textId="77777777" w:rsidTr="00133525">
        <w:trPr>
          <w:trHeight w:hRule="exact" w:val="5670"/>
        </w:trPr>
        <w:tc>
          <w:tcPr>
            <w:tcW w:w="10423" w:type="dxa"/>
            <w:shd w:val="clear" w:color="auto" w:fill="auto"/>
          </w:tcPr>
          <w:p w14:paraId="360ECEEF" w14:textId="77777777" w:rsidR="00E16509" w:rsidRDefault="00E16509" w:rsidP="00E16509">
            <w:pPr>
              <w:pStyle w:val="Guidance"/>
            </w:pPr>
            <w:bookmarkStart w:id="5" w:name="page2"/>
          </w:p>
        </w:tc>
      </w:tr>
      <w:tr w:rsidR="00E16509" w14:paraId="33E268F0" w14:textId="77777777" w:rsidTr="00C074DD">
        <w:trPr>
          <w:trHeight w:hRule="exact" w:val="5387"/>
        </w:trPr>
        <w:tc>
          <w:tcPr>
            <w:tcW w:w="10423" w:type="dxa"/>
            <w:shd w:val="clear" w:color="auto" w:fill="auto"/>
          </w:tcPr>
          <w:p w14:paraId="44110A99" w14:textId="77777777" w:rsidR="00E16509" w:rsidRPr="00133525" w:rsidRDefault="00E16509" w:rsidP="00133525">
            <w:pPr>
              <w:pStyle w:val="FP"/>
              <w:spacing w:after="240"/>
              <w:ind w:left="2835" w:right="2835"/>
              <w:jc w:val="center"/>
              <w:rPr>
                <w:rFonts w:ascii="Arial" w:hAnsi="Arial"/>
                <w:b/>
                <w:i/>
              </w:rPr>
            </w:pPr>
            <w:bookmarkStart w:id="6" w:name="coords3gpp"/>
            <w:r w:rsidRPr="00133525">
              <w:rPr>
                <w:rFonts w:ascii="Arial" w:hAnsi="Arial"/>
                <w:b/>
                <w:i/>
              </w:rPr>
              <w:t>3GPP</w:t>
            </w:r>
          </w:p>
          <w:p w14:paraId="5CD064C6" w14:textId="77777777" w:rsidR="00E16509" w:rsidRPr="004D3578" w:rsidRDefault="00E16509" w:rsidP="00133525">
            <w:pPr>
              <w:pStyle w:val="FP"/>
              <w:pBdr>
                <w:bottom w:val="single" w:sz="6" w:space="1" w:color="auto"/>
              </w:pBdr>
              <w:ind w:left="2835" w:right="2835"/>
              <w:jc w:val="center"/>
            </w:pPr>
            <w:r w:rsidRPr="004D3578">
              <w:t>Postal address</w:t>
            </w:r>
          </w:p>
          <w:p w14:paraId="41B6EDED" w14:textId="77777777" w:rsidR="00E16509" w:rsidRPr="00133525" w:rsidRDefault="00E16509" w:rsidP="00133525">
            <w:pPr>
              <w:pStyle w:val="FP"/>
              <w:ind w:left="2835" w:right="2835"/>
              <w:jc w:val="center"/>
              <w:rPr>
                <w:rFonts w:ascii="Arial" w:hAnsi="Arial"/>
                <w:sz w:val="18"/>
              </w:rPr>
            </w:pPr>
          </w:p>
          <w:p w14:paraId="21D26974"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20243E24"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2970AAFE"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625CA9CA"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17EA8A38"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1BC54609"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6"/>
          </w:p>
          <w:p w14:paraId="7A1C89E1" w14:textId="77777777" w:rsidR="00E16509" w:rsidRDefault="00E16509" w:rsidP="00133525"/>
        </w:tc>
      </w:tr>
      <w:tr w:rsidR="00E16509" w14:paraId="31292579" w14:textId="77777777" w:rsidTr="00C074DD">
        <w:tc>
          <w:tcPr>
            <w:tcW w:w="10423" w:type="dxa"/>
            <w:shd w:val="clear" w:color="auto" w:fill="auto"/>
            <w:vAlign w:val="bottom"/>
          </w:tcPr>
          <w:p w14:paraId="0FE07DC2" w14:textId="77777777" w:rsidR="00E16509" w:rsidRPr="00133525" w:rsidRDefault="00E16509" w:rsidP="00133525">
            <w:pPr>
              <w:pStyle w:val="FP"/>
              <w:pBdr>
                <w:bottom w:val="single" w:sz="6" w:space="1" w:color="auto"/>
              </w:pBdr>
              <w:spacing w:after="240"/>
              <w:jc w:val="center"/>
              <w:rPr>
                <w:rFonts w:ascii="Arial" w:hAnsi="Arial"/>
                <w:b/>
                <w:i/>
                <w:noProof/>
              </w:rPr>
            </w:pPr>
            <w:bookmarkStart w:id="7" w:name="copyrightNotification"/>
            <w:r w:rsidRPr="00133525">
              <w:rPr>
                <w:rFonts w:ascii="Arial" w:hAnsi="Arial"/>
                <w:b/>
                <w:i/>
                <w:noProof/>
              </w:rPr>
              <w:t>Copyright Notification</w:t>
            </w:r>
          </w:p>
          <w:p w14:paraId="3245224A"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21414E2C" w14:textId="77777777" w:rsidR="00E16509" w:rsidRPr="004D3578" w:rsidRDefault="00E16509" w:rsidP="00133525">
            <w:pPr>
              <w:pStyle w:val="FP"/>
              <w:jc w:val="center"/>
              <w:rPr>
                <w:noProof/>
              </w:rPr>
            </w:pPr>
          </w:p>
          <w:p w14:paraId="6160A6EE" w14:textId="33CAFCD0" w:rsidR="00E16509" w:rsidRPr="00133525" w:rsidRDefault="00E16509" w:rsidP="00133525">
            <w:pPr>
              <w:pStyle w:val="FP"/>
              <w:jc w:val="center"/>
              <w:rPr>
                <w:noProof/>
                <w:sz w:val="18"/>
              </w:rPr>
            </w:pPr>
            <w:r w:rsidRPr="00133525">
              <w:rPr>
                <w:noProof/>
                <w:sz w:val="18"/>
              </w:rPr>
              <w:t xml:space="preserve">© </w:t>
            </w:r>
            <w:r w:rsidR="00E86E7B">
              <w:rPr>
                <w:noProof/>
                <w:sz w:val="18"/>
              </w:rPr>
              <w:t>202</w:t>
            </w:r>
            <w:r w:rsidR="007F083D">
              <w:rPr>
                <w:noProof/>
                <w:sz w:val="18"/>
              </w:rPr>
              <w:t>4</w:t>
            </w:r>
            <w:r w:rsidRPr="00133525">
              <w:rPr>
                <w:noProof/>
                <w:sz w:val="18"/>
              </w:rPr>
              <w:t>, 3GPP Organizational Partners (ARIB, ATIS, CCSA, ETSI, TSDSI, TTA, TTC).</w:t>
            </w:r>
            <w:bookmarkStart w:id="8" w:name="copyrightaddon"/>
            <w:bookmarkEnd w:id="8"/>
          </w:p>
          <w:p w14:paraId="53F0D419" w14:textId="77777777" w:rsidR="00E16509" w:rsidRPr="00133525" w:rsidRDefault="00E16509" w:rsidP="00133525">
            <w:pPr>
              <w:pStyle w:val="FP"/>
              <w:jc w:val="center"/>
              <w:rPr>
                <w:noProof/>
                <w:sz w:val="18"/>
              </w:rPr>
            </w:pPr>
            <w:r w:rsidRPr="00133525">
              <w:rPr>
                <w:noProof/>
                <w:sz w:val="18"/>
              </w:rPr>
              <w:t>All rights reserved.</w:t>
            </w:r>
          </w:p>
          <w:p w14:paraId="5905A28A" w14:textId="77777777" w:rsidR="00E16509" w:rsidRPr="00133525" w:rsidRDefault="00E16509" w:rsidP="00E16509">
            <w:pPr>
              <w:pStyle w:val="FP"/>
              <w:rPr>
                <w:noProof/>
                <w:sz w:val="18"/>
              </w:rPr>
            </w:pPr>
          </w:p>
          <w:p w14:paraId="483971B5"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ECC03F8"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53C12B6B"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7"/>
          </w:p>
          <w:p w14:paraId="34AB780C" w14:textId="77777777" w:rsidR="00E16509" w:rsidRDefault="00E16509" w:rsidP="00133525"/>
        </w:tc>
      </w:tr>
      <w:bookmarkEnd w:id="5"/>
    </w:tbl>
    <w:p w14:paraId="128F66E1" w14:textId="77777777" w:rsidR="00080512" w:rsidRPr="004D3578" w:rsidRDefault="00080512">
      <w:pPr>
        <w:pStyle w:val="TT"/>
      </w:pPr>
      <w:r w:rsidRPr="004D3578">
        <w:br w:type="page"/>
      </w:r>
      <w:bookmarkStart w:id="9" w:name="tableOfContents"/>
      <w:bookmarkEnd w:id="9"/>
      <w:r w:rsidRPr="004D3578">
        <w:lastRenderedPageBreak/>
        <w:t>Contents</w:t>
      </w:r>
    </w:p>
    <w:p w14:paraId="2BDD9459" w14:textId="52CF97E8" w:rsidR="00CF05D8" w:rsidRDefault="006A3D03">
      <w:pPr>
        <w:pStyle w:val="TOC1"/>
        <w:rPr>
          <w:rFonts w:asciiTheme="minorHAnsi" w:eastAsiaTheme="minorEastAsia" w:hAnsiTheme="minorHAnsi" w:cstheme="minorBidi"/>
          <w:noProof/>
          <w:kern w:val="2"/>
          <w:sz w:val="24"/>
          <w:szCs w:val="24"/>
          <w:lang w:eastAsia="en-GB"/>
          <w14:ligatures w14:val="standardContextual"/>
        </w:rPr>
      </w:pPr>
      <w:r>
        <w:fldChar w:fldCharType="begin" w:fldLock="1"/>
      </w:r>
      <w:r>
        <w:instrText xml:space="preserve"> TOC \o "1-9" </w:instrText>
      </w:r>
      <w:r>
        <w:fldChar w:fldCharType="separate"/>
      </w:r>
      <w:r w:rsidR="00CF05D8">
        <w:rPr>
          <w:noProof/>
        </w:rPr>
        <w:t>Foreword</w:t>
      </w:r>
      <w:r w:rsidR="00CF05D8">
        <w:rPr>
          <w:noProof/>
        </w:rPr>
        <w:tab/>
      </w:r>
      <w:r w:rsidR="00CF05D8">
        <w:rPr>
          <w:noProof/>
        </w:rPr>
        <w:fldChar w:fldCharType="begin" w:fldLock="1"/>
      </w:r>
      <w:r w:rsidR="00CF05D8">
        <w:rPr>
          <w:noProof/>
        </w:rPr>
        <w:instrText xml:space="preserve"> PAGEREF _Toc170293169 \h </w:instrText>
      </w:r>
      <w:r w:rsidR="00CF05D8">
        <w:rPr>
          <w:noProof/>
        </w:rPr>
      </w:r>
      <w:r w:rsidR="00CF05D8">
        <w:rPr>
          <w:noProof/>
        </w:rPr>
        <w:fldChar w:fldCharType="separate"/>
      </w:r>
      <w:r w:rsidR="00CF05D8">
        <w:rPr>
          <w:noProof/>
        </w:rPr>
        <w:t>13</w:t>
      </w:r>
      <w:r w:rsidR="00CF05D8">
        <w:rPr>
          <w:noProof/>
        </w:rPr>
        <w:fldChar w:fldCharType="end"/>
      </w:r>
    </w:p>
    <w:p w14:paraId="6E90D599" w14:textId="75533559" w:rsidR="00CF05D8" w:rsidRDefault="00CF05D8">
      <w:pPr>
        <w:pStyle w:val="TOC1"/>
        <w:rPr>
          <w:rFonts w:asciiTheme="minorHAnsi" w:eastAsiaTheme="minorEastAsia" w:hAnsiTheme="minorHAnsi" w:cstheme="minorBidi"/>
          <w:noProof/>
          <w:kern w:val="2"/>
          <w:sz w:val="24"/>
          <w:szCs w:val="24"/>
          <w:lang w:eastAsia="en-GB"/>
          <w14:ligatures w14:val="standardContextual"/>
        </w:rPr>
      </w:pPr>
      <w:r>
        <w:rPr>
          <w:noProof/>
        </w:rPr>
        <w:t>1</w:t>
      </w:r>
      <w:r>
        <w:rPr>
          <w:rFonts w:asciiTheme="minorHAnsi" w:eastAsiaTheme="minorEastAsia" w:hAnsiTheme="minorHAnsi" w:cstheme="minorBidi"/>
          <w:noProof/>
          <w:kern w:val="2"/>
          <w:sz w:val="24"/>
          <w:szCs w:val="24"/>
          <w:lang w:eastAsia="en-GB"/>
          <w14:ligatures w14:val="standardContextual"/>
        </w:rPr>
        <w:tab/>
      </w:r>
      <w:r>
        <w:rPr>
          <w:noProof/>
        </w:rPr>
        <w:t>Scope</w:t>
      </w:r>
      <w:r>
        <w:rPr>
          <w:noProof/>
        </w:rPr>
        <w:tab/>
      </w:r>
      <w:r>
        <w:rPr>
          <w:noProof/>
        </w:rPr>
        <w:fldChar w:fldCharType="begin" w:fldLock="1"/>
      </w:r>
      <w:r>
        <w:rPr>
          <w:noProof/>
        </w:rPr>
        <w:instrText xml:space="preserve"> PAGEREF _Toc170293170 \h </w:instrText>
      </w:r>
      <w:r>
        <w:rPr>
          <w:noProof/>
        </w:rPr>
      </w:r>
      <w:r>
        <w:rPr>
          <w:noProof/>
        </w:rPr>
        <w:fldChar w:fldCharType="separate"/>
      </w:r>
      <w:r>
        <w:rPr>
          <w:noProof/>
        </w:rPr>
        <w:t>14</w:t>
      </w:r>
      <w:r>
        <w:rPr>
          <w:noProof/>
        </w:rPr>
        <w:fldChar w:fldCharType="end"/>
      </w:r>
    </w:p>
    <w:p w14:paraId="455F426C" w14:textId="6B67E9BD" w:rsidR="00CF05D8" w:rsidRDefault="00CF05D8">
      <w:pPr>
        <w:pStyle w:val="TOC1"/>
        <w:rPr>
          <w:rFonts w:asciiTheme="minorHAnsi" w:eastAsiaTheme="minorEastAsia" w:hAnsiTheme="minorHAnsi" w:cstheme="minorBidi"/>
          <w:noProof/>
          <w:kern w:val="2"/>
          <w:sz w:val="24"/>
          <w:szCs w:val="24"/>
          <w:lang w:eastAsia="en-GB"/>
          <w14:ligatures w14:val="standardContextual"/>
        </w:rPr>
      </w:pPr>
      <w:r>
        <w:rPr>
          <w:noProof/>
        </w:rPr>
        <w:t>2</w:t>
      </w:r>
      <w:r>
        <w:rPr>
          <w:rFonts w:asciiTheme="minorHAnsi" w:eastAsiaTheme="minorEastAsia" w:hAnsiTheme="minorHAnsi" w:cstheme="minorBidi"/>
          <w:noProof/>
          <w:kern w:val="2"/>
          <w:sz w:val="24"/>
          <w:szCs w:val="24"/>
          <w:lang w:eastAsia="en-GB"/>
          <w14:ligatures w14:val="standardContextual"/>
        </w:rPr>
        <w:tab/>
      </w:r>
      <w:r>
        <w:rPr>
          <w:noProof/>
        </w:rPr>
        <w:t>References</w:t>
      </w:r>
      <w:r>
        <w:rPr>
          <w:noProof/>
        </w:rPr>
        <w:tab/>
      </w:r>
      <w:r>
        <w:rPr>
          <w:noProof/>
        </w:rPr>
        <w:fldChar w:fldCharType="begin" w:fldLock="1"/>
      </w:r>
      <w:r>
        <w:rPr>
          <w:noProof/>
        </w:rPr>
        <w:instrText xml:space="preserve"> PAGEREF _Toc170293171 \h </w:instrText>
      </w:r>
      <w:r>
        <w:rPr>
          <w:noProof/>
        </w:rPr>
      </w:r>
      <w:r>
        <w:rPr>
          <w:noProof/>
        </w:rPr>
        <w:fldChar w:fldCharType="separate"/>
      </w:r>
      <w:r>
        <w:rPr>
          <w:noProof/>
        </w:rPr>
        <w:t>14</w:t>
      </w:r>
      <w:r>
        <w:rPr>
          <w:noProof/>
        </w:rPr>
        <w:fldChar w:fldCharType="end"/>
      </w:r>
    </w:p>
    <w:p w14:paraId="7283FC2D" w14:textId="139C8164" w:rsidR="00CF05D8" w:rsidRDefault="00CF05D8">
      <w:pPr>
        <w:pStyle w:val="TOC1"/>
        <w:rPr>
          <w:rFonts w:asciiTheme="minorHAnsi" w:eastAsiaTheme="minorEastAsia" w:hAnsiTheme="minorHAnsi" w:cstheme="minorBidi"/>
          <w:noProof/>
          <w:kern w:val="2"/>
          <w:sz w:val="24"/>
          <w:szCs w:val="24"/>
          <w:lang w:eastAsia="en-GB"/>
          <w14:ligatures w14:val="standardContextual"/>
        </w:rPr>
      </w:pPr>
      <w:r>
        <w:rPr>
          <w:noProof/>
        </w:rPr>
        <w:t>3</w:t>
      </w:r>
      <w:r>
        <w:rPr>
          <w:rFonts w:asciiTheme="minorHAnsi" w:eastAsiaTheme="minorEastAsia" w:hAnsiTheme="minorHAnsi" w:cstheme="minorBidi"/>
          <w:noProof/>
          <w:kern w:val="2"/>
          <w:sz w:val="24"/>
          <w:szCs w:val="24"/>
          <w:lang w:eastAsia="en-GB"/>
          <w14:ligatures w14:val="standardContextual"/>
        </w:rPr>
        <w:tab/>
      </w:r>
      <w:r>
        <w:rPr>
          <w:noProof/>
        </w:rPr>
        <w:t>Definitions, abbreviations and symbols</w:t>
      </w:r>
      <w:r>
        <w:rPr>
          <w:noProof/>
        </w:rPr>
        <w:tab/>
      </w:r>
      <w:r>
        <w:rPr>
          <w:noProof/>
        </w:rPr>
        <w:fldChar w:fldCharType="begin" w:fldLock="1"/>
      </w:r>
      <w:r>
        <w:rPr>
          <w:noProof/>
        </w:rPr>
        <w:instrText xml:space="preserve"> PAGEREF _Toc170293172 \h </w:instrText>
      </w:r>
      <w:r>
        <w:rPr>
          <w:noProof/>
        </w:rPr>
      </w:r>
      <w:r>
        <w:rPr>
          <w:noProof/>
        </w:rPr>
        <w:fldChar w:fldCharType="separate"/>
      </w:r>
      <w:r>
        <w:rPr>
          <w:noProof/>
        </w:rPr>
        <w:t>17</w:t>
      </w:r>
      <w:r>
        <w:rPr>
          <w:noProof/>
        </w:rPr>
        <w:fldChar w:fldCharType="end"/>
      </w:r>
    </w:p>
    <w:p w14:paraId="4C6E4D79" w14:textId="68837B27"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3.1</w:t>
      </w:r>
      <w:r>
        <w:rPr>
          <w:rFonts w:asciiTheme="minorHAnsi" w:eastAsiaTheme="minorEastAsia" w:hAnsiTheme="minorHAnsi" w:cstheme="minorBidi"/>
          <w:noProof/>
          <w:kern w:val="2"/>
          <w:sz w:val="24"/>
          <w:szCs w:val="24"/>
          <w:lang w:eastAsia="en-GB"/>
          <w14:ligatures w14:val="standardContextual"/>
        </w:rPr>
        <w:tab/>
      </w:r>
      <w:r>
        <w:rPr>
          <w:noProof/>
        </w:rPr>
        <w:t>Definitions</w:t>
      </w:r>
      <w:r>
        <w:rPr>
          <w:noProof/>
        </w:rPr>
        <w:tab/>
      </w:r>
      <w:r>
        <w:rPr>
          <w:noProof/>
        </w:rPr>
        <w:fldChar w:fldCharType="begin" w:fldLock="1"/>
      </w:r>
      <w:r>
        <w:rPr>
          <w:noProof/>
        </w:rPr>
        <w:instrText xml:space="preserve"> PAGEREF _Toc170293173 \h </w:instrText>
      </w:r>
      <w:r>
        <w:rPr>
          <w:noProof/>
        </w:rPr>
      </w:r>
      <w:r>
        <w:rPr>
          <w:noProof/>
        </w:rPr>
        <w:fldChar w:fldCharType="separate"/>
      </w:r>
      <w:r>
        <w:rPr>
          <w:noProof/>
        </w:rPr>
        <w:t>17</w:t>
      </w:r>
      <w:r>
        <w:rPr>
          <w:noProof/>
        </w:rPr>
        <w:fldChar w:fldCharType="end"/>
      </w:r>
    </w:p>
    <w:p w14:paraId="3E9EF000" w14:textId="7F381FEF"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3.2</w:t>
      </w:r>
      <w:r>
        <w:rPr>
          <w:rFonts w:asciiTheme="minorHAnsi" w:eastAsiaTheme="minorEastAsia" w:hAnsiTheme="minorHAnsi" w:cstheme="minorBidi"/>
          <w:noProof/>
          <w:kern w:val="2"/>
          <w:sz w:val="24"/>
          <w:szCs w:val="24"/>
          <w:lang w:eastAsia="en-GB"/>
          <w14:ligatures w14:val="standardContextual"/>
        </w:rPr>
        <w:tab/>
      </w:r>
      <w:r>
        <w:rPr>
          <w:noProof/>
        </w:rPr>
        <w:t>Abbreviations</w:t>
      </w:r>
      <w:r>
        <w:rPr>
          <w:noProof/>
        </w:rPr>
        <w:tab/>
      </w:r>
      <w:r>
        <w:rPr>
          <w:noProof/>
        </w:rPr>
        <w:fldChar w:fldCharType="begin" w:fldLock="1"/>
      </w:r>
      <w:r>
        <w:rPr>
          <w:noProof/>
        </w:rPr>
        <w:instrText xml:space="preserve"> PAGEREF _Toc170293174 \h </w:instrText>
      </w:r>
      <w:r>
        <w:rPr>
          <w:noProof/>
        </w:rPr>
      </w:r>
      <w:r>
        <w:rPr>
          <w:noProof/>
        </w:rPr>
        <w:fldChar w:fldCharType="separate"/>
      </w:r>
      <w:r>
        <w:rPr>
          <w:noProof/>
        </w:rPr>
        <w:t>17</w:t>
      </w:r>
      <w:r>
        <w:rPr>
          <w:noProof/>
        </w:rPr>
        <w:fldChar w:fldCharType="end"/>
      </w:r>
    </w:p>
    <w:p w14:paraId="726A100E" w14:textId="656C4C9C"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3.3</w:t>
      </w:r>
      <w:r>
        <w:rPr>
          <w:rFonts w:asciiTheme="minorHAnsi" w:eastAsiaTheme="minorEastAsia" w:hAnsiTheme="minorHAnsi" w:cstheme="minorBidi"/>
          <w:noProof/>
          <w:kern w:val="2"/>
          <w:sz w:val="24"/>
          <w:szCs w:val="24"/>
          <w:lang w:eastAsia="en-GB"/>
          <w14:ligatures w14:val="standardContextual"/>
        </w:rPr>
        <w:tab/>
      </w:r>
      <w:r>
        <w:rPr>
          <w:noProof/>
        </w:rPr>
        <w:t>Symbols</w:t>
      </w:r>
      <w:r>
        <w:rPr>
          <w:noProof/>
        </w:rPr>
        <w:tab/>
      </w:r>
      <w:r>
        <w:rPr>
          <w:noProof/>
        </w:rPr>
        <w:fldChar w:fldCharType="begin" w:fldLock="1"/>
      </w:r>
      <w:r>
        <w:rPr>
          <w:noProof/>
        </w:rPr>
        <w:instrText xml:space="preserve"> PAGEREF _Toc170293175 \h </w:instrText>
      </w:r>
      <w:r>
        <w:rPr>
          <w:noProof/>
        </w:rPr>
      </w:r>
      <w:r>
        <w:rPr>
          <w:noProof/>
        </w:rPr>
        <w:fldChar w:fldCharType="separate"/>
      </w:r>
      <w:r>
        <w:rPr>
          <w:noProof/>
        </w:rPr>
        <w:t>18</w:t>
      </w:r>
      <w:r>
        <w:rPr>
          <w:noProof/>
        </w:rPr>
        <w:fldChar w:fldCharType="end"/>
      </w:r>
    </w:p>
    <w:p w14:paraId="69F6E40B" w14:textId="7A914C95" w:rsidR="00CF05D8" w:rsidRDefault="00CF05D8">
      <w:pPr>
        <w:pStyle w:val="TOC1"/>
        <w:rPr>
          <w:rFonts w:asciiTheme="minorHAnsi" w:eastAsiaTheme="minorEastAsia" w:hAnsiTheme="minorHAnsi" w:cstheme="minorBidi"/>
          <w:noProof/>
          <w:kern w:val="2"/>
          <w:sz w:val="24"/>
          <w:szCs w:val="24"/>
          <w:lang w:eastAsia="en-GB"/>
          <w14:ligatures w14:val="standardContextual"/>
        </w:rPr>
      </w:pPr>
      <w:r>
        <w:rPr>
          <w:noProof/>
        </w:rPr>
        <w:t>4</w:t>
      </w:r>
      <w:r>
        <w:rPr>
          <w:rFonts w:asciiTheme="minorHAnsi" w:eastAsiaTheme="minorEastAsia" w:hAnsiTheme="minorHAnsi" w:cstheme="minorBidi"/>
          <w:noProof/>
          <w:kern w:val="2"/>
          <w:sz w:val="24"/>
          <w:szCs w:val="24"/>
          <w:lang w:eastAsia="en-GB"/>
          <w14:ligatures w14:val="standardContextual"/>
        </w:rPr>
        <w:tab/>
      </w:r>
      <w:r>
        <w:rPr>
          <w:noProof/>
        </w:rPr>
        <w:t>Overview of USAT</w:t>
      </w:r>
      <w:r>
        <w:rPr>
          <w:noProof/>
        </w:rPr>
        <w:tab/>
      </w:r>
      <w:r>
        <w:rPr>
          <w:noProof/>
        </w:rPr>
        <w:fldChar w:fldCharType="begin" w:fldLock="1"/>
      </w:r>
      <w:r>
        <w:rPr>
          <w:noProof/>
        </w:rPr>
        <w:instrText xml:space="preserve"> PAGEREF _Toc170293176 \h </w:instrText>
      </w:r>
      <w:r>
        <w:rPr>
          <w:noProof/>
        </w:rPr>
      </w:r>
      <w:r>
        <w:rPr>
          <w:noProof/>
        </w:rPr>
        <w:fldChar w:fldCharType="separate"/>
      </w:r>
      <w:r>
        <w:rPr>
          <w:noProof/>
        </w:rPr>
        <w:t>19</w:t>
      </w:r>
      <w:r>
        <w:rPr>
          <w:noProof/>
        </w:rPr>
        <w:fldChar w:fldCharType="end"/>
      </w:r>
    </w:p>
    <w:p w14:paraId="3F9756AF" w14:textId="27B25685"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4.1</w:t>
      </w:r>
      <w:r>
        <w:rPr>
          <w:rFonts w:asciiTheme="minorHAnsi" w:eastAsiaTheme="minorEastAsia" w:hAnsiTheme="minorHAnsi" w:cstheme="minorBidi"/>
          <w:noProof/>
          <w:kern w:val="2"/>
          <w:sz w:val="24"/>
          <w:szCs w:val="24"/>
          <w:lang w:eastAsia="en-GB"/>
          <w14:ligatures w14:val="standardContextual"/>
        </w:rPr>
        <w:tab/>
      </w:r>
      <w:r>
        <w:rPr>
          <w:noProof/>
        </w:rPr>
        <w:t>Profile Download</w:t>
      </w:r>
      <w:r>
        <w:rPr>
          <w:noProof/>
        </w:rPr>
        <w:tab/>
      </w:r>
      <w:r>
        <w:rPr>
          <w:noProof/>
        </w:rPr>
        <w:fldChar w:fldCharType="begin" w:fldLock="1"/>
      </w:r>
      <w:r>
        <w:rPr>
          <w:noProof/>
        </w:rPr>
        <w:instrText xml:space="preserve"> PAGEREF _Toc170293177 \h </w:instrText>
      </w:r>
      <w:r>
        <w:rPr>
          <w:noProof/>
        </w:rPr>
      </w:r>
      <w:r>
        <w:rPr>
          <w:noProof/>
        </w:rPr>
        <w:fldChar w:fldCharType="separate"/>
      </w:r>
      <w:r>
        <w:rPr>
          <w:noProof/>
        </w:rPr>
        <w:t>19</w:t>
      </w:r>
      <w:r>
        <w:rPr>
          <w:noProof/>
        </w:rPr>
        <w:fldChar w:fldCharType="end"/>
      </w:r>
    </w:p>
    <w:p w14:paraId="2BE54580" w14:textId="64AFCC1C"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4.2</w:t>
      </w:r>
      <w:r>
        <w:rPr>
          <w:rFonts w:asciiTheme="minorHAnsi" w:eastAsiaTheme="minorEastAsia" w:hAnsiTheme="minorHAnsi" w:cstheme="minorBidi"/>
          <w:noProof/>
          <w:kern w:val="2"/>
          <w:sz w:val="24"/>
          <w:szCs w:val="24"/>
          <w:lang w:eastAsia="en-GB"/>
          <w14:ligatures w14:val="standardContextual"/>
        </w:rPr>
        <w:tab/>
      </w:r>
      <w:r>
        <w:rPr>
          <w:noProof/>
        </w:rPr>
        <w:t>Proactive UICC</w:t>
      </w:r>
      <w:r>
        <w:rPr>
          <w:noProof/>
        </w:rPr>
        <w:tab/>
      </w:r>
      <w:r>
        <w:rPr>
          <w:noProof/>
        </w:rPr>
        <w:fldChar w:fldCharType="begin" w:fldLock="1"/>
      </w:r>
      <w:r>
        <w:rPr>
          <w:noProof/>
        </w:rPr>
        <w:instrText xml:space="preserve"> PAGEREF _Toc170293178 \h </w:instrText>
      </w:r>
      <w:r>
        <w:rPr>
          <w:noProof/>
        </w:rPr>
      </w:r>
      <w:r>
        <w:rPr>
          <w:noProof/>
        </w:rPr>
        <w:fldChar w:fldCharType="separate"/>
      </w:r>
      <w:r>
        <w:rPr>
          <w:noProof/>
        </w:rPr>
        <w:t>19</w:t>
      </w:r>
      <w:r>
        <w:rPr>
          <w:noProof/>
        </w:rPr>
        <w:fldChar w:fldCharType="end"/>
      </w:r>
    </w:p>
    <w:p w14:paraId="15A815BF" w14:textId="5AF69A68"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4.3</w:t>
      </w:r>
      <w:r>
        <w:rPr>
          <w:rFonts w:asciiTheme="minorHAnsi" w:eastAsiaTheme="minorEastAsia" w:hAnsiTheme="minorHAnsi" w:cstheme="minorBidi"/>
          <w:noProof/>
          <w:kern w:val="2"/>
          <w:sz w:val="24"/>
          <w:szCs w:val="24"/>
          <w:lang w:eastAsia="en-GB"/>
          <w14:ligatures w14:val="standardContextual"/>
        </w:rPr>
        <w:tab/>
      </w:r>
      <w:r>
        <w:rPr>
          <w:noProof/>
        </w:rPr>
        <w:t>Data download to UICC</w:t>
      </w:r>
      <w:r>
        <w:rPr>
          <w:noProof/>
        </w:rPr>
        <w:tab/>
      </w:r>
      <w:r>
        <w:rPr>
          <w:noProof/>
        </w:rPr>
        <w:fldChar w:fldCharType="begin" w:fldLock="1"/>
      </w:r>
      <w:r>
        <w:rPr>
          <w:noProof/>
        </w:rPr>
        <w:instrText xml:space="preserve"> PAGEREF _Toc170293179 \h </w:instrText>
      </w:r>
      <w:r>
        <w:rPr>
          <w:noProof/>
        </w:rPr>
      </w:r>
      <w:r>
        <w:rPr>
          <w:noProof/>
        </w:rPr>
        <w:fldChar w:fldCharType="separate"/>
      </w:r>
      <w:r>
        <w:rPr>
          <w:noProof/>
        </w:rPr>
        <w:t>19</w:t>
      </w:r>
      <w:r>
        <w:rPr>
          <w:noProof/>
        </w:rPr>
        <w:fldChar w:fldCharType="end"/>
      </w:r>
    </w:p>
    <w:p w14:paraId="6C56F67C" w14:textId="1E07CD89"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4.4</w:t>
      </w:r>
      <w:r>
        <w:rPr>
          <w:rFonts w:asciiTheme="minorHAnsi" w:eastAsiaTheme="minorEastAsia" w:hAnsiTheme="minorHAnsi" w:cstheme="minorBidi"/>
          <w:noProof/>
          <w:kern w:val="2"/>
          <w:sz w:val="24"/>
          <w:szCs w:val="24"/>
          <w:lang w:eastAsia="en-GB"/>
          <w14:ligatures w14:val="standardContextual"/>
        </w:rPr>
        <w:tab/>
      </w:r>
      <w:r>
        <w:rPr>
          <w:noProof/>
        </w:rPr>
        <w:t>Menu selection</w:t>
      </w:r>
      <w:r>
        <w:rPr>
          <w:noProof/>
        </w:rPr>
        <w:tab/>
      </w:r>
      <w:r>
        <w:rPr>
          <w:noProof/>
        </w:rPr>
        <w:fldChar w:fldCharType="begin" w:fldLock="1"/>
      </w:r>
      <w:r>
        <w:rPr>
          <w:noProof/>
        </w:rPr>
        <w:instrText xml:space="preserve"> PAGEREF _Toc170293180 \h </w:instrText>
      </w:r>
      <w:r>
        <w:rPr>
          <w:noProof/>
        </w:rPr>
      </w:r>
      <w:r>
        <w:rPr>
          <w:noProof/>
        </w:rPr>
        <w:fldChar w:fldCharType="separate"/>
      </w:r>
      <w:r>
        <w:rPr>
          <w:noProof/>
        </w:rPr>
        <w:t>19</w:t>
      </w:r>
      <w:r>
        <w:rPr>
          <w:noProof/>
        </w:rPr>
        <w:fldChar w:fldCharType="end"/>
      </w:r>
    </w:p>
    <w:p w14:paraId="5F3AD26E" w14:textId="320DC75C"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4.5</w:t>
      </w:r>
      <w:r>
        <w:rPr>
          <w:rFonts w:asciiTheme="minorHAnsi" w:eastAsiaTheme="minorEastAsia" w:hAnsiTheme="minorHAnsi" w:cstheme="minorBidi"/>
          <w:noProof/>
          <w:kern w:val="2"/>
          <w:sz w:val="24"/>
          <w:szCs w:val="24"/>
          <w:lang w:eastAsia="en-GB"/>
          <w14:ligatures w14:val="standardContextual"/>
        </w:rPr>
        <w:tab/>
      </w:r>
      <w:r>
        <w:rPr>
          <w:noProof/>
        </w:rPr>
        <w:t>Call control by USIM</w:t>
      </w:r>
      <w:r>
        <w:rPr>
          <w:noProof/>
        </w:rPr>
        <w:tab/>
      </w:r>
      <w:r>
        <w:rPr>
          <w:noProof/>
        </w:rPr>
        <w:fldChar w:fldCharType="begin" w:fldLock="1"/>
      </w:r>
      <w:r>
        <w:rPr>
          <w:noProof/>
        </w:rPr>
        <w:instrText xml:space="preserve"> PAGEREF _Toc170293181 \h </w:instrText>
      </w:r>
      <w:r>
        <w:rPr>
          <w:noProof/>
        </w:rPr>
      </w:r>
      <w:r>
        <w:rPr>
          <w:noProof/>
        </w:rPr>
        <w:fldChar w:fldCharType="separate"/>
      </w:r>
      <w:r>
        <w:rPr>
          <w:noProof/>
        </w:rPr>
        <w:t>19</w:t>
      </w:r>
      <w:r>
        <w:rPr>
          <w:noProof/>
        </w:rPr>
        <w:fldChar w:fldCharType="end"/>
      </w:r>
    </w:p>
    <w:p w14:paraId="6EA7A8A4" w14:textId="11F02B81"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4.6</w:t>
      </w:r>
      <w:r>
        <w:rPr>
          <w:rFonts w:asciiTheme="minorHAnsi" w:eastAsiaTheme="minorEastAsia" w:hAnsiTheme="minorHAnsi" w:cstheme="minorBidi"/>
          <w:noProof/>
          <w:kern w:val="2"/>
          <w:sz w:val="24"/>
          <w:szCs w:val="24"/>
          <w:lang w:eastAsia="en-GB"/>
          <w14:ligatures w14:val="standardContextual"/>
        </w:rPr>
        <w:tab/>
      </w:r>
      <w:r>
        <w:rPr>
          <w:noProof/>
        </w:rPr>
        <w:t>MO Short Message control by USIM</w:t>
      </w:r>
      <w:r>
        <w:rPr>
          <w:noProof/>
        </w:rPr>
        <w:tab/>
      </w:r>
      <w:r>
        <w:rPr>
          <w:noProof/>
        </w:rPr>
        <w:fldChar w:fldCharType="begin" w:fldLock="1"/>
      </w:r>
      <w:r>
        <w:rPr>
          <w:noProof/>
        </w:rPr>
        <w:instrText xml:space="preserve"> PAGEREF _Toc170293182 \h </w:instrText>
      </w:r>
      <w:r>
        <w:rPr>
          <w:noProof/>
        </w:rPr>
      </w:r>
      <w:r>
        <w:rPr>
          <w:noProof/>
        </w:rPr>
        <w:fldChar w:fldCharType="separate"/>
      </w:r>
      <w:r>
        <w:rPr>
          <w:noProof/>
        </w:rPr>
        <w:t>19</w:t>
      </w:r>
      <w:r>
        <w:rPr>
          <w:noProof/>
        </w:rPr>
        <w:fldChar w:fldCharType="end"/>
      </w:r>
    </w:p>
    <w:p w14:paraId="30FD7DE3" w14:textId="0ED9CF4A"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4.7</w:t>
      </w:r>
      <w:r>
        <w:rPr>
          <w:rFonts w:asciiTheme="minorHAnsi" w:eastAsiaTheme="minorEastAsia" w:hAnsiTheme="minorHAnsi" w:cstheme="minorBidi"/>
          <w:noProof/>
          <w:kern w:val="2"/>
          <w:sz w:val="24"/>
          <w:szCs w:val="24"/>
          <w:lang w:eastAsia="en-GB"/>
          <w14:ligatures w14:val="standardContextual"/>
        </w:rPr>
        <w:tab/>
      </w:r>
      <w:r>
        <w:rPr>
          <w:noProof/>
        </w:rPr>
        <w:t>Event download</w:t>
      </w:r>
      <w:r>
        <w:rPr>
          <w:noProof/>
        </w:rPr>
        <w:tab/>
      </w:r>
      <w:r>
        <w:rPr>
          <w:noProof/>
        </w:rPr>
        <w:fldChar w:fldCharType="begin" w:fldLock="1"/>
      </w:r>
      <w:r>
        <w:rPr>
          <w:noProof/>
        </w:rPr>
        <w:instrText xml:space="preserve"> PAGEREF _Toc170293183 \h </w:instrText>
      </w:r>
      <w:r>
        <w:rPr>
          <w:noProof/>
        </w:rPr>
      </w:r>
      <w:r>
        <w:rPr>
          <w:noProof/>
        </w:rPr>
        <w:fldChar w:fldCharType="separate"/>
      </w:r>
      <w:r>
        <w:rPr>
          <w:noProof/>
        </w:rPr>
        <w:t>20</w:t>
      </w:r>
      <w:r>
        <w:rPr>
          <w:noProof/>
        </w:rPr>
        <w:fldChar w:fldCharType="end"/>
      </w:r>
    </w:p>
    <w:p w14:paraId="07D32CEF" w14:textId="01220D9F"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4.8</w:t>
      </w:r>
      <w:r>
        <w:rPr>
          <w:rFonts w:asciiTheme="minorHAnsi" w:eastAsiaTheme="minorEastAsia" w:hAnsiTheme="minorHAnsi" w:cstheme="minorBidi"/>
          <w:noProof/>
          <w:kern w:val="2"/>
          <w:sz w:val="24"/>
          <w:szCs w:val="24"/>
          <w:lang w:eastAsia="en-GB"/>
          <w14:ligatures w14:val="standardContextual"/>
        </w:rPr>
        <w:tab/>
      </w:r>
      <w:r>
        <w:rPr>
          <w:noProof/>
        </w:rPr>
        <w:t>Security</w:t>
      </w:r>
      <w:r>
        <w:rPr>
          <w:noProof/>
        </w:rPr>
        <w:tab/>
      </w:r>
      <w:r>
        <w:rPr>
          <w:noProof/>
        </w:rPr>
        <w:fldChar w:fldCharType="begin" w:fldLock="1"/>
      </w:r>
      <w:r>
        <w:rPr>
          <w:noProof/>
        </w:rPr>
        <w:instrText xml:space="preserve"> PAGEREF _Toc170293184 \h </w:instrText>
      </w:r>
      <w:r>
        <w:rPr>
          <w:noProof/>
        </w:rPr>
      </w:r>
      <w:r>
        <w:rPr>
          <w:noProof/>
        </w:rPr>
        <w:fldChar w:fldCharType="separate"/>
      </w:r>
      <w:r>
        <w:rPr>
          <w:noProof/>
        </w:rPr>
        <w:t>20</w:t>
      </w:r>
      <w:r>
        <w:rPr>
          <w:noProof/>
        </w:rPr>
        <w:fldChar w:fldCharType="end"/>
      </w:r>
    </w:p>
    <w:p w14:paraId="4B6F7A88" w14:textId="2175A9B9"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4.9</w:t>
      </w:r>
      <w:r>
        <w:rPr>
          <w:rFonts w:asciiTheme="minorHAnsi" w:eastAsiaTheme="minorEastAsia" w:hAnsiTheme="minorHAnsi" w:cstheme="minorBidi"/>
          <w:noProof/>
          <w:kern w:val="2"/>
          <w:sz w:val="24"/>
          <w:szCs w:val="24"/>
          <w:lang w:eastAsia="en-GB"/>
          <w14:ligatures w14:val="standardContextual"/>
        </w:rPr>
        <w:tab/>
      </w:r>
      <w:r>
        <w:rPr>
          <w:noProof/>
        </w:rPr>
        <w:t>Multiple card</w:t>
      </w:r>
      <w:r>
        <w:rPr>
          <w:noProof/>
        </w:rPr>
        <w:tab/>
      </w:r>
      <w:r>
        <w:rPr>
          <w:noProof/>
        </w:rPr>
        <w:fldChar w:fldCharType="begin" w:fldLock="1"/>
      </w:r>
      <w:r>
        <w:rPr>
          <w:noProof/>
        </w:rPr>
        <w:instrText xml:space="preserve"> PAGEREF _Toc170293185 \h </w:instrText>
      </w:r>
      <w:r>
        <w:rPr>
          <w:noProof/>
        </w:rPr>
      </w:r>
      <w:r>
        <w:rPr>
          <w:noProof/>
        </w:rPr>
        <w:fldChar w:fldCharType="separate"/>
      </w:r>
      <w:r>
        <w:rPr>
          <w:noProof/>
        </w:rPr>
        <w:t>20</w:t>
      </w:r>
      <w:r>
        <w:rPr>
          <w:noProof/>
        </w:rPr>
        <w:fldChar w:fldCharType="end"/>
      </w:r>
    </w:p>
    <w:p w14:paraId="0EBC859B" w14:textId="4C87E516"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4.10</w:t>
      </w:r>
      <w:r>
        <w:rPr>
          <w:rFonts w:asciiTheme="minorHAnsi" w:eastAsiaTheme="minorEastAsia" w:hAnsiTheme="minorHAnsi" w:cstheme="minorBidi"/>
          <w:noProof/>
          <w:kern w:val="2"/>
          <w:sz w:val="24"/>
          <w:szCs w:val="24"/>
          <w:lang w:eastAsia="en-GB"/>
          <w14:ligatures w14:val="standardContextual"/>
        </w:rPr>
        <w:tab/>
      </w:r>
      <w:r>
        <w:rPr>
          <w:noProof/>
        </w:rPr>
        <w:t>Timer Expiration</w:t>
      </w:r>
      <w:r>
        <w:rPr>
          <w:noProof/>
        </w:rPr>
        <w:tab/>
      </w:r>
      <w:r>
        <w:rPr>
          <w:noProof/>
        </w:rPr>
        <w:fldChar w:fldCharType="begin" w:fldLock="1"/>
      </w:r>
      <w:r>
        <w:rPr>
          <w:noProof/>
        </w:rPr>
        <w:instrText xml:space="preserve"> PAGEREF _Toc170293186 \h </w:instrText>
      </w:r>
      <w:r>
        <w:rPr>
          <w:noProof/>
        </w:rPr>
      </w:r>
      <w:r>
        <w:rPr>
          <w:noProof/>
        </w:rPr>
        <w:fldChar w:fldCharType="separate"/>
      </w:r>
      <w:r>
        <w:rPr>
          <w:noProof/>
        </w:rPr>
        <w:t>20</w:t>
      </w:r>
      <w:r>
        <w:rPr>
          <w:noProof/>
        </w:rPr>
        <w:fldChar w:fldCharType="end"/>
      </w:r>
    </w:p>
    <w:p w14:paraId="715E48BF" w14:textId="3B8EBC53"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4.11</w:t>
      </w:r>
      <w:r>
        <w:rPr>
          <w:rFonts w:asciiTheme="minorHAnsi" w:eastAsiaTheme="minorEastAsia" w:hAnsiTheme="minorHAnsi" w:cstheme="minorBidi"/>
          <w:noProof/>
          <w:kern w:val="2"/>
          <w:sz w:val="24"/>
          <w:szCs w:val="24"/>
          <w:lang w:eastAsia="en-GB"/>
          <w14:ligatures w14:val="standardContextual"/>
        </w:rPr>
        <w:tab/>
      </w:r>
      <w:r>
        <w:rPr>
          <w:noProof/>
        </w:rPr>
        <w:t>Bearer Independent Protocol</w:t>
      </w:r>
      <w:r>
        <w:rPr>
          <w:noProof/>
        </w:rPr>
        <w:tab/>
      </w:r>
      <w:r>
        <w:rPr>
          <w:noProof/>
        </w:rPr>
        <w:fldChar w:fldCharType="begin" w:fldLock="1"/>
      </w:r>
      <w:r>
        <w:rPr>
          <w:noProof/>
        </w:rPr>
        <w:instrText xml:space="preserve"> PAGEREF _Toc170293187 \h </w:instrText>
      </w:r>
      <w:r>
        <w:rPr>
          <w:noProof/>
        </w:rPr>
      </w:r>
      <w:r>
        <w:rPr>
          <w:noProof/>
        </w:rPr>
        <w:fldChar w:fldCharType="separate"/>
      </w:r>
      <w:r>
        <w:rPr>
          <w:noProof/>
        </w:rPr>
        <w:t>20</w:t>
      </w:r>
      <w:r>
        <w:rPr>
          <w:noProof/>
        </w:rPr>
        <w:fldChar w:fldCharType="end"/>
      </w:r>
    </w:p>
    <w:p w14:paraId="4919C57E" w14:textId="11B4106D"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4.12</w:t>
      </w:r>
      <w:r>
        <w:rPr>
          <w:rFonts w:asciiTheme="minorHAnsi" w:eastAsiaTheme="minorEastAsia" w:hAnsiTheme="minorHAnsi" w:cstheme="minorBidi"/>
          <w:noProof/>
          <w:kern w:val="2"/>
          <w:sz w:val="24"/>
          <w:szCs w:val="24"/>
          <w:lang w:eastAsia="en-GB"/>
          <w14:ligatures w14:val="standardContextual"/>
        </w:rPr>
        <w:tab/>
      </w:r>
      <w:r>
        <w:rPr>
          <w:noProof/>
        </w:rPr>
        <w:t>Description of the access technology indicator mechanism</w:t>
      </w:r>
      <w:r>
        <w:rPr>
          <w:noProof/>
        </w:rPr>
        <w:tab/>
      </w:r>
      <w:r>
        <w:rPr>
          <w:noProof/>
        </w:rPr>
        <w:fldChar w:fldCharType="begin" w:fldLock="1"/>
      </w:r>
      <w:r>
        <w:rPr>
          <w:noProof/>
        </w:rPr>
        <w:instrText xml:space="preserve"> PAGEREF _Toc170293188 \h </w:instrText>
      </w:r>
      <w:r>
        <w:rPr>
          <w:noProof/>
        </w:rPr>
      </w:r>
      <w:r>
        <w:rPr>
          <w:noProof/>
        </w:rPr>
        <w:fldChar w:fldCharType="separate"/>
      </w:r>
      <w:r>
        <w:rPr>
          <w:noProof/>
        </w:rPr>
        <w:t>20</w:t>
      </w:r>
      <w:r>
        <w:rPr>
          <w:noProof/>
        </w:rPr>
        <w:fldChar w:fldCharType="end"/>
      </w:r>
    </w:p>
    <w:p w14:paraId="7CBA4138" w14:textId="376443CE"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4.13</w:t>
      </w:r>
      <w:r>
        <w:rPr>
          <w:rFonts w:asciiTheme="minorHAnsi" w:eastAsiaTheme="minorEastAsia" w:hAnsiTheme="minorHAnsi" w:cstheme="minorBidi"/>
          <w:noProof/>
          <w:kern w:val="2"/>
          <w:sz w:val="24"/>
          <w:szCs w:val="24"/>
          <w:lang w:eastAsia="en-GB"/>
          <w14:ligatures w14:val="standardContextual"/>
        </w:rPr>
        <w:tab/>
      </w:r>
      <w:r>
        <w:rPr>
          <w:noProof/>
        </w:rPr>
        <w:t>Description of the network search mode mechanism</w:t>
      </w:r>
      <w:r>
        <w:rPr>
          <w:noProof/>
        </w:rPr>
        <w:tab/>
      </w:r>
      <w:r>
        <w:rPr>
          <w:noProof/>
        </w:rPr>
        <w:fldChar w:fldCharType="begin" w:fldLock="1"/>
      </w:r>
      <w:r>
        <w:rPr>
          <w:noProof/>
        </w:rPr>
        <w:instrText xml:space="preserve"> PAGEREF _Toc170293189 \h </w:instrText>
      </w:r>
      <w:r>
        <w:rPr>
          <w:noProof/>
        </w:rPr>
      </w:r>
      <w:r>
        <w:rPr>
          <w:noProof/>
        </w:rPr>
        <w:fldChar w:fldCharType="separate"/>
      </w:r>
      <w:r>
        <w:rPr>
          <w:noProof/>
        </w:rPr>
        <w:t>20</w:t>
      </w:r>
      <w:r>
        <w:rPr>
          <w:noProof/>
        </w:rPr>
        <w:fldChar w:fldCharType="end"/>
      </w:r>
    </w:p>
    <w:p w14:paraId="1065085E" w14:textId="116E7FBE"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4.14</w:t>
      </w:r>
      <w:r>
        <w:rPr>
          <w:rFonts w:asciiTheme="minorHAnsi" w:eastAsiaTheme="minorEastAsia" w:hAnsiTheme="minorHAnsi" w:cstheme="minorBidi"/>
          <w:noProof/>
          <w:kern w:val="2"/>
          <w:sz w:val="24"/>
          <w:szCs w:val="24"/>
          <w:lang w:eastAsia="en-GB"/>
          <w14:ligatures w14:val="standardContextual"/>
        </w:rPr>
        <w:tab/>
      </w:r>
      <w:r>
        <w:rPr>
          <w:noProof/>
        </w:rPr>
        <w:t>Geographical location discovery</w:t>
      </w:r>
      <w:r>
        <w:rPr>
          <w:noProof/>
        </w:rPr>
        <w:tab/>
      </w:r>
      <w:r>
        <w:rPr>
          <w:noProof/>
        </w:rPr>
        <w:fldChar w:fldCharType="begin" w:fldLock="1"/>
      </w:r>
      <w:r>
        <w:rPr>
          <w:noProof/>
        </w:rPr>
        <w:instrText xml:space="preserve"> PAGEREF _Toc170293190 \h </w:instrText>
      </w:r>
      <w:r>
        <w:rPr>
          <w:noProof/>
        </w:rPr>
      </w:r>
      <w:r>
        <w:rPr>
          <w:noProof/>
        </w:rPr>
        <w:fldChar w:fldCharType="separate"/>
      </w:r>
      <w:r>
        <w:rPr>
          <w:noProof/>
        </w:rPr>
        <w:t>20</w:t>
      </w:r>
      <w:r>
        <w:rPr>
          <w:noProof/>
        </w:rPr>
        <w:fldChar w:fldCharType="end"/>
      </w:r>
    </w:p>
    <w:p w14:paraId="0EFEBDEA" w14:textId="604D5C62"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4.15</w:t>
      </w:r>
      <w:r>
        <w:rPr>
          <w:rFonts w:asciiTheme="minorHAnsi" w:eastAsiaTheme="minorEastAsia" w:hAnsiTheme="minorHAnsi" w:cstheme="minorBidi"/>
          <w:noProof/>
          <w:kern w:val="2"/>
          <w:sz w:val="24"/>
          <w:szCs w:val="24"/>
          <w:lang w:eastAsia="en-GB"/>
          <w14:ligatures w14:val="standardContextual"/>
        </w:rPr>
        <w:tab/>
      </w:r>
      <w:r>
        <w:rPr>
          <w:noProof/>
        </w:rPr>
        <w:t>Operation in reduced USAT capable terminals</w:t>
      </w:r>
      <w:r>
        <w:rPr>
          <w:noProof/>
        </w:rPr>
        <w:tab/>
      </w:r>
      <w:r>
        <w:rPr>
          <w:noProof/>
        </w:rPr>
        <w:fldChar w:fldCharType="begin" w:fldLock="1"/>
      </w:r>
      <w:r>
        <w:rPr>
          <w:noProof/>
        </w:rPr>
        <w:instrText xml:space="preserve"> PAGEREF _Toc170293191 \h </w:instrText>
      </w:r>
      <w:r>
        <w:rPr>
          <w:noProof/>
        </w:rPr>
      </w:r>
      <w:r>
        <w:rPr>
          <w:noProof/>
        </w:rPr>
        <w:fldChar w:fldCharType="separate"/>
      </w:r>
      <w:r>
        <w:rPr>
          <w:noProof/>
        </w:rPr>
        <w:t>20</w:t>
      </w:r>
      <w:r>
        <w:rPr>
          <w:noProof/>
        </w:rPr>
        <w:fldChar w:fldCharType="end"/>
      </w:r>
    </w:p>
    <w:p w14:paraId="5DC88396" w14:textId="5A65768D"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4.16</w:t>
      </w:r>
      <w:r>
        <w:rPr>
          <w:rFonts w:asciiTheme="minorHAnsi" w:eastAsiaTheme="minorEastAsia" w:hAnsiTheme="minorHAnsi" w:cstheme="minorBidi"/>
          <w:noProof/>
          <w:kern w:val="2"/>
          <w:sz w:val="24"/>
          <w:szCs w:val="24"/>
          <w:lang w:eastAsia="en-GB"/>
          <w14:ligatures w14:val="standardContextual"/>
        </w:rPr>
        <w:tab/>
      </w:r>
      <w:r>
        <w:rPr>
          <w:noProof/>
        </w:rPr>
        <w:t>Tag allocation guidelines</w:t>
      </w:r>
      <w:r>
        <w:rPr>
          <w:noProof/>
        </w:rPr>
        <w:tab/>
      </w:r>
      <w:r>
        <w:rPr>
          <w:noProof/>
        </w:rPr>
        <w:fldChar w:fldCharType="begin" w:fldLock="1"/>
      </w:r>
      <w:r>
        <w:rPr>
          <w:noProof/>
        </w:rPr>
        <w:instrText xml:space="preserve"> PAGEREF _Toc170293192 \h </w:instrText>
      </w:r>
      <w:r>
        <w:rPr>
          <w:noProof/>
        </w:rPr>
      </w:r>
      <w:r>
        <w:rPr>
          <w:noProof/>
        </w:rPr>
        <w:fldChar w:fldCharType="separate"/>
      </w:r>
      <w:r>
        <w:rPr>
          <w:noProof/>
        </w:rPr>
        <w:t>21</w:t>
      </w:r>
      <w:r>
        <w:rPr>
          <w:noProof/>
        </w:rPr>
        <w:fldChar w:fldCharType="end"/>
      </w:r>
    </w:p>
    <w:p w14:paraId="706CF991" w14:textId="693D902B"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4.17</w:t>
      </w:r>
      <w:r>
        <w:rPr>
          <w:rFonts w:asciiTheme="minorHAnsi" w:eastAsiaTheme="minorEastAsia" w:hAnsiTheme="minorHAnsi" w:cstheme="minorBidi"/>
          <w:noProof/>
          <w:kern w:val="2"/>
          <w:sz w:val="24"/>
          <w:szCs w:val="24"/>
          <w:lang w:eastAsia="en-GB"/>
          <w14:ligatures w14:val="standardContextual"/>
        </w:rPr>
        <w:tab/>
      </w:r>
      <w:r>
        <w:rPr>
          <w:noProof/>
        </w:rPr>
        <w:t>USAT over the AT interface</w:t>
      </w:r>
      <w:r>
        <w:rPr>
          <w:noProof/>
        </w:rPr>
        <w:tab/>
      </w:r>
      <w:r>
        <w:rPr>
          <w:noProof/>
        </w:rPr>
        <w:fldChar w:fldCharType="begin" w:fldLock="1"/>
      </w:r>
      <w:r>
        <w:rPr>
          <w:noProof/>
        </w:rPr>
        <w:instrText xml:space="preserve"> PAGEREF _Toc170293193 \h </w:instrText>
      </w:r>
      <w:r>
        <w:rPr>
          <w:noProof/>
        </w:rPr>
      </w:r>
      <w:r>
        <w:rPr>
          <w:noProof/>
        </w:rPr>
        <w:fldChar w:fldCharType="separate"/>
      </w:r>
      <w:r>
        <w:rPr>
          <w:noProof/>
        </w:rPr>
        <w:t>21</w:t>
      </w:r>
      <w:r>
        <w:rPr>
          <w:noProof/>
        </w:rPr>
        <w:fldChar w:fldCharType="end"/>
      </w:r>
    </w:p>
    <w:p w14:paraId="1FAF14FB" w14:textId="774B3F1F"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4.18</w:t>
      </w:r>
      <w:r>
        <w:rPr>
          <w:rFonts w:asciiTheme="minorHAnsi" w:eastAsiaTheme="minorEastAsia" w:hAnsiTheme="minorHAnsi" w:cstheme="minorBidi"/>
          <w:noProof/>
          <w:kern w:val="2"/>
          <w:sz w:val="24"/>
          <w:szCs w:val="24"/>
          <w:lang w:eastAsia="en-GB"/>
          <w14:ligatures w14:val="standardContextual"/>
        </w:rPr>
        <w:tab/>
      </w:r>
      <w:r>
        <w:rPr>
          <w:noProof/>
        </w:rPr>
        <w:t>USAT facilities provided by eCAT clients</w:t>
      </w:r>
      <w:r>
        <w:rPr>
          <w:noProof/>
        </w:rPr>
        <w:tab/>
      </w:r>
      <w:r>
        <w:rPr>
          <w:noProof/>
        </w:rPr>
        <w:fldChar w:fldCharType="begin" w:fldLock="1"/>
      </w:r>
      <w:r>
        <w:rPr>
          <w:noProof/>
        </w:rPr>
        <w:instrText xml:space="preserve"> PAGEREF _Toc170293194 \h </w:instrText>
      </w:r>
      <w:r>
        <w:rPr>
          <w:noProof/>
        </w:rPr>
      </w:r>
      <w:r>
        <w:rPr>
          <w:noProof/>
        </w:rPr>
        <w:fldChar w:fldCharType="separate"/>
      </w:r>
      <w:r>
        <w:rPr>
          <w:noProof/>
        </w:rPr>
        <w:t>21</w:t>
      </w:r>
      <w:r>
        <w:rPr>
          <w:noProof/>
        </w:rPr>
        <w:fldChar w:fldCharType="end"/>
      </w:r>
    </w:p>
    <w:p w14:paraId="1AC4AAD7" w14:textId="7B5C36F7"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4.19</w:t>
      </w:r>
      <w:r>
        <w:rPr>
          <w:rFonts w:asciiTheme="minorHAnsi" w:eastAsiaTheme="minorEastAsia" w:hAnsiTheme="minorHAnsi" w:cstheme="minorBidi"/>
          <w:noProof/>
          <w:kern w:val="2"/>
          <w:sz w:val="24"/>
          <w:szCs w:val="24"/>
          <w:lang w:eastAsia="en-GB"/>
          <w14:ligatures w14:val="standardContextual"/>
        </w:rPr>
        <w:tab/>
      </w:r>
      <w:r>
        <w:rPr>
          <w:noProof/>
        </w:rPr>
        <w:t>Negotiation of Poll Interval</w:t>
      </w:r>
      <w:r>
        <w:rPr>
          <w:noProof/>
        </w:rPr>
        <w:tab/>
      </w:r>
      <w:r>
        <w:rPr>
          <w:noProof/>
        </w:rPr>
        <w:fldChar w:fldCharType="begin" w:fldLock="1"/>
      </w:r>
      <w:r>
        <w:rPr>
          <w:noProof/>
        </w:rPr>
        <w:instrText xml:space="preserve"> PAGEREF _Toc170293195 \h </w:instrText>
      </w:r>
      <w:r>
        <w:rPr>
          <w:noProof/>
        </w:rPr>
      </w:r>
      <w:r>
        <w:rPr>
          <w:noProof/>
        </w:rPr>
        <w:fldChar w:fldCharType="separate"/>
      </w:r>
      <w:r>
        <w:rPr>
          <w:noProof/>
        </w:rPr>
        <w:t>21</w:t>
      </w:r>
      <w:r>
        <w:rPr>
          <w:noProof/>
        </w:rPr>
        <w:fldChar w:fldCharType="end"/>
      </w:r>
    </w:p>
    <w:p w14:paraId="05DAC2CA" w14:textId="4E5AC0FB"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4.20</w:t>
      </w:r>
      <w:r>
        <w:rPr>
          <w:rFonts w:asciiTheme="minorHAnsi" w:eastAsiaTheme="minorEastAsia" w:hAnsiTheme="minorHAnsi" w:cstheme="minorBidi"/>
          <w:noProof/>
          <w:kern w:val="2"/>
          <w:sz w:val="24"/>
          <w:szCs w:val="24"/>
          <w:lang w:eastAsia="en-GB"/>
          <w14:ligatures w14:val="standardContextual"/>
        </w:rPr>
        <w:tab/>
      </w:r>
      <w:r>
        <w:rPr>
          <w:noProof/>
        </w:rPr>
        <w:t>ProSe usage information reporting</w:t>
      </w:r>
      <w:r>
        <w:rPr>
          <w:noProof/>
        </w:rPr>
        <w:tab/>
      </w:r>
      <w:r>
        <w:rPr>
          <w:noProof/>
        </w:rPr>
        <w:fldChar w:fldCharType="begin" w:fldLock="1"/>
      </w:r>
      <w:r>
        <w:rPr>
          <w:noProof/>
        </w:rPr>
        <w:instrText xml:space="preserve"> PAGEREF _Toc170293196 \h </w:instrText>
      </w:r>
      <w:r>
        <w:rPr>
          <w:noProof/>
        </w:rPr>
      </w:r>
      <w:r>
        <w:rPr>
          <w:noProof/>
        </w:rPr>
        <w:fldChar w:fldCharType="separate"/>
      </w:r>
      <w:r>
        <w:rPr>
          <w:noProof/>
        </w:rPr>
        <w:t>21</w:t>
      </w:r>
      <w:r>
        <w:rPr>
          <w:noProof/>
        </w:rPr>
        <w:fldChar w:fldCharType="end"/>
      </w:r>
    </w:p>
    <w:p w14:paraId="346F7A34" w14:textId="66775884" w:rsidR="00CF05D8" w:rsidRDefault="00CF05D8">
      <w:pPr>
        <w:pStyle w:val="TOC1"/>
        <w:rPr>
          <w:rFonts w:asciiTheme="minorHAnsi" w:eastAsiaTheme="minorEastAsia" w:hAnsiTheme="minorHAnsi" w:cstheme="minorBidi"/>
          <w:noProof/>
          <w:kern w:val="2"/>
          <w:sz w:val="24"/>
          <w:szCs w:val="24"/>
          <w:lang w:eastAsia="en-GB"/>
          <w14:ligatures w14:val="standardContextual"/>
        </w:rPr>
      </w:pPr>
      <w:r>
        <w:rPr>
          <w:noProof/>
        </w:rPr>
        <w:t>5</w:t>
      </w:r>
      <w:r>
        <w:rPr>
          <w:rFonts w:asciiTheme="minorHAnsi" w:eastAsiaTheme="minorEastAsia" w:hAnsiTheme="minorHAnsi" w:cstheme="minorBidi"/>
          <w:noProof/>
          <w:kern w:val="2"/>
          <w:sz w:val="24"/>
          <w:szCs w:val="24"/>
          <w:lang w:eastAsia="en-GB"/>
          <w14:ligatures w14:val="standardContextual"/>
        </w:rPr>
        <w:tab/>
      </w:r>
      <w:r>
        <w:rPr>
          <w:noProof/>
        </w:rPr>
        <w:t>Profile download</w:t>
      </w:r>
      <w:r>
        <w:rPr>
          <w:noProof/>
        </w:rPr>
        <w:tab/>
      </w:r>
      <w:r>
        <w:rPr>
          <w:noProof/>
        </w:rPr>
        <w:fldChar w:fldCharType="begin" w:fldLock="1"/>
      </w:r>
      <w:r>
        <w:rPr>
          <w:noProof/>
        </w:rPr>
        <w:instrText xml:space="preserve"> PAGEREF _Toc170293197 \h </w:instrText>
      </w:r>
      <w:r>
        <w:rPr>
          <w:noProof/>
        </w:rPr>
      </w:r>
      <w:r>
        <w:rPr>
          <w:noProof/>
        </w:rPr>
        <w:fldChar w:fldCharType="separate"/>
      </w:r>
      <w:r>
        <w:rPr>
          <w:noProof/>
        </w:rPr>
        <w:t>21</w:t>
      </w:r>
      <w:r>
        <w:rPr>
          <w:noProof/>
        </w:rPr>
        <w:fldChar w:fldCharType="end"/>
      </w:r>
    </w:p>
    <w:p w14:paraId="33AFE6EC" w14:textId="47EA70E7"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5.1</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r>
      <w:r>
        <w:rPr>
          <w:noProof/>
        </w:rPr>
        <w:fldChar w:fldCharType="begin" w:fldLock="1"/>
      </w:r>
      <w:r>
        <w:rPr>
          <w:noProof/>
        </w:rPr>
        <w:instrText xml:space="preserve"> PAGEREF _Toc170293198 \h </w:instrText>
      </w:r>
      <w:r>
        <w:rPr>
          <w:noProof/>
        </w:rPr>
      </w:r>
      <w:r>
        <w:rPr>
          <w:noProof/>
        </w:rPr>
        <w:fldChar w:fldCharType="separate"/>
      </w:r>
      <w:r>
        <w:rPr>
          <w:noProof/>
        </w:rPr>
        <w:t>21</w:t>
      </w:r>
      <w:r>
        <w:rPr>
          <w:noProof/>
        </w:rPr>
        <w:fldChar w:fldCharType="end"/>
      </w:r>
    </w:p>
    <w:p w14:paraId="7E3AB0E4" w14:textId="0117385C"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5.2</w:t>
      </w:r>
      <w:r>
        <w:rPr>
          <w:rFonts w:asciiTheme="minorHAnsi" w:eastAsiaTheme="minorEastAsia" w:hAnsiTheme="minorHAnsi" w:cstheme="minorBidi"/>
          <w:noProof/>
          <w:kern w:val="2"/>
          <w:sz w:val="24"/>
          <w:szCs w:val="24"/>
          <w:lang w:eastAsia="en-GB"/>
          <w14:ligatures w14:val="standardContextual"/>
        </w:rPr>
        <w:tab/>
      </w:r>
      <w:r>
        <w:rPr>
          <w:noProof/>
        </w:rPr>
        <w:t>Structure and coding of TERMINAL PROFILE</w:t>
      </w:r>
      <w:r>
        <w:rPr>
          <w:noProof/>
        </w:rPr>
        <w:tab/>
      </w:r>
      <w:r>
        <w:rPr>
          <w:noProof/>
        </w:rPr>
        <w:fldChar w:fldCharType="begin" w:fldLock="1"/>
      </w:r>
      <w:r>
        <w:rPr>
          <w:noProof/>
        </w:rPr>
        <w:instrText xml:space="preserve"> PAGEREF _Toc170293199 \h </w:instrText>
      </w:r>
      <w:r>
        <w:rPr>
          <w:noProof/>
        </w:rPr>
      </w:r>
      <w:r>
        <w:rPr>
          <w:noProof/>
        </w:rPr>
        <w:fldChar w:fldCharType="separate"/>
      </w:r>
      <w:r>
        <w:rPr>
          <w:noProof/>
        </w:rPr>
        <w:t>22</w:t>
      </w:r>
      <w:r>
        <w:rPr>
          <w:noProof/>
        </w:rPr>
        <w:fldChar w:fldCharType="end"/>
      </w:r>
    </w:p>
    <w:p w14:paraId="2CA10DC5" w14:textId="30F4CCCD"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5.3</w:t>
      </w:r>
      <w:r>
        <w:rPr>
          <w:rFonts w:asciiTheme="minorHAnsi" w:eastAsiaTheme="minorEastAsia" w:hAnsiTheme="minorHAnsi" w:cstheme="minorBidi"/>
          <w:noProof/>
          <w:kern w:val="2"/>
          <w:sz w:val="24"/>
          <w:szCs w:val="24"/>
          <w:lang w:eastAsia="en-GB"/>
          <w14:ligatures w14:val="standardContextual"/>
        </w:rPr>
        <w:tab/>
      </w:r>
      <w:r>
        <w:rPr>
          <w:noProof/>
        </w:rPr>
        <w:t>Definition of display parameters in Profile download</w:t>
      </w:r>
      <w:r>
        <w:rPr>
          <w:noProof/>
        </w:rPr>
        <w:tab/>
      </w:r>
      <w:r>
        <w:rPr>
          <w:noProof/>
        </w:rPr>
        <w:fldChar w:fldCharType="begin" w:fldLock="1"/>
      </w:r>
      <w:r>
        <w:rPr>
          <w:noProof/>
        </w:rPr>
        <w:instrText xml:space="preserve"> PAGEREF _Toc170293200 \h </w:instrText>
      </w:r>
      <w:r>
        <w:rPr>
          <w:noProof/>
        </w:rPr>
      </w:r>
      <w:r>
        <w:rPr>
          <w:noProof/>
        </w:rPr>
        <w:fldChar w:fldCharType="separate"/>
      </w:r>
      <w:r>
        <w:rPr>
          <w:noProof/>
        </w:rPr>
        <w:t>28</w:t>
      </w:r>
      <w:r>
        <w:rPr>
          <w:noProof/>
        </w:rPr>
        <w:fldChar w:fldCharType="end"/>
      </w:r>
    </w:p>
    <w:p w14:paraId="399A0A9F" w14:textId="6438CEAA" w:rsidR="00CF05D8" w:rsidRDefault="00CF05D8">
      <w:pPr>
        <w:pStyle w:val="TOC1"/>
        <w:rPr>
          <w:rFonts w:asciiTheme="minorHAnsi" w:eastAsiaTheme="minorEastAsia" w:hAnsiTheme="minorHAnsi" w:cstheme="minorBidi"/>
          <w:noProof/>
          <w:kern w:val="2"/>
          <w:sz w:val="24"/>
          <w:szCs w:val="24"/>
          <w:lang w:eastAsia="en-GB"/>
          <w14:ligatures w14:val="standardContextual"/>
        </w:rPr>
      </w:pPr>
      <w:r>
        <w:rPr>
          <w:noProof/>
        </w:rPr>
        <w:t>6</w:t>
      </w:r>
      <w:r>
        <w:rPr>
          <w:rFonts w:asciiTheme="minorHAnsi" w:eastAsiaTheme="minorEastAsia" w:hAnsiTheme="minorHAnsi" w:cstheme="minorBidi"/>
          <w:noProof/>
          <w:kern w:val="2"/>
          <w:sz w:val="24"/>
          <w:szCs w:val="24"/>
          <w:lang w:eastAsia="en-GB"/>
          <w14:ligatures w14:val="standardContextual"/>
        </w:rPr>
        <w:tab/>
      </w:r>
      <w:r>
        <w:rPr>
          <w:noProof/>
        </w:rPr>
        <w:t>Proactive UICC</w:t>
      </w:r>
      <w:r>
        <w:rPr>
          <w:noProof/>
        </w:rPr>
        <w:tab/>
      </w:r>
      <w:r>
        <w:rPr>
          <w:noProof/>
        </w:rPr>
        <w:fldChar w:fldCharType="begin" w:fldLock="1"/>
      </w:r>
      <w:r>
        <w:rPr>
          <w:noProof/>
        </w:rPr>
        <w:instrText xml:space="preserve"> PAGEREF _Toc170293201 \h </w:instrText>
      </w:r>
      <w:r>
        <w:rPr>
          <w:noProof/>
        </w:rPr>
      </w:r>
      <w:r>
        <w:rPr>
          <w:noProof/>
        </w:rPr>
        <w:fldChar w:fldCharType="separate"/>
      </w:r>
      <w:r>
        <w:rPr>
          <w:noProof/>
        </w:rPr>
        <w:t>28</w:t>
      </w:r>
      <w:r>
        <w:rPr>
          <w:noProof/>
        </w:rPr>
        <w:fldChar w:fldCharType="end"/>
      </w:r>
    </w:p>
    <w:p w14:paraId="6596373F" w14:textId="31734709"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6.1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_Toc170293202 \h </w:instrText>
      </w:r>
      <w:r>
        <w:rPr>
          <w:noProof/>
        </w:rPr>
      </w:r>
      <w:r>
        <w:rPr>
          <w:noProof/>
        </w:rPr>
        <w:fldChar w:fldCharType="separate"/>
      </w:r>
      <w:r>
        <w:rPr>
          <w:noProof/>
        </w:rPr>
        <w:t>28</w:t>
      </w:r>
      <w:r>
        <w:rPr>
          <w:noProof/>
        </w:rPr>
        <w:fldChar w:fldCharType="end"/>
      </w:r>
    </w:p>
    <w:p w14:paraId="4ED262A6" w14:textId="4584F4BB"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6.2</w:t>
      </w:r>
      <w:r>
        <w:rPr>
          <w:rFonts w:asciiTheme="minorHAnsi" w:eastAsiaTheme="minorEastAsia" w:hAnsiTheme="minorHAnsi" w:cstheme="minorBidi"/>
          <w:noProof/>
          <w:kern w:val="2"/>
          <w:sz w:val="24"/>
          <w:szCs w:val="24"/>
          <w:lang w:eastAsia="en-GB"/>
          <w14:ligatures w14:val="standardContextual"/>
        </w:rPr>
        <w:tab/>
      </w:r>
      <w:r>
        <w:rPr>
          <w:noProof/>
        </w:rPr>
        <w:t>Identification of ME support</w:t>
      </w:r>
      <w:r>
        <w:rPr>
          <w:noProof/>
        </w:rPr>
        <w:tab/>
      </w:r>
      <w:r>
        <w:rPr>
          <w:noProof/>
        </w:rPr>
        <w:fldChar w:fldCharType="begin" w:fldLock="1"/>
      </w:r>
      <w:r>
        <w:rPr>
          <w:noProof/>
        </w:rPr>
        <w:instrText xml:space="preserve"> PAGEREF _Toc170293203 \h </w:instrText>
      </w:r>
      <w:r>
        <w:rPr>
          <w:noProof/>
        </w:rPr>
      </w:r>
      <w:r>
        <w:rPr>
          <w:noProof/>
        </w:rPr>
        <w:fldChar w:fldCharType="separate"/>
      </w:r>
      <w:r>
        <w:rPr>
          <w:noProof/>
        </w:rPr>
        <w:t>28</w:t>
      </w:r>
      <w:r>
        <w:rPr>
          <w:noProof/>
        </w:rPr>
        <w:fldChar w:fldCharType="end"/>
      </w:r>
    </w:p>
    <w:p w14:paraId="781F5052" w14:textId="22875D8E"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6.3</w:t>
      </w:r>
      <w:r>
        <w:rPr>
          <w:rFonts w:asciiTheme="minorHAnsi" w:eastAsiaTheme="minorEastAsia" w:hAnsiTheme="minorHAnsi" w:cstheme="minorBidi"/>
          <w:noProof/>
          <w:kern w:val="2"/>
          <w:sz w:val="24"/>
          <w:szCs w:val="24"/>
          <w:lang w:eastAsia="en-GB"/>
          <w14:ligatures w14:val="standardContextual"/>
        </w:rPr>
        <w:tab/>
      </w:r>
      <w:r>
        <w:rPr>
          <w:noProof/>
        </w:rPr>
        <w:t>General procedure</w:t>
      </w:r>
      <w:r>
        <w:rPr>
          <w:noProof/>
        </w:rPr>
        <w:tab/>
      </w:r>
      <w:r>
        <w:rPr>
          <w:noProof/>
        </w:rPr>
        <w:fldChar w:fldCharType="begin" w:fldLock="1"/>
      </w:r>
      <w:r>
        <w:rPr>
          <w:noProof/>
        </w:rPr>
        <w:instrText xml:space="preserve"> PAGEREF _Toc170293204 \h </w:instrText>
      </w:r>
      <w:r>
        <w:rPr>
          <w:noProof/>
        </w:rPr>
      </w:r>
      <w:r>
        <w:rPr>
          <w:noProof/>
        </w:rPr>
        <w:fldChar w:fldCharType="separate"/>
      </w:r>
      <w:r>
        <w:rPr>
          <w:noProof/>
        </w:rPr>
        <w:t>28</w:t>
      </w:r>
      <w:r>
        <w:rPr>
          <w:noProof/>
        </w:rPr>
        <w:fldChar w:fldCharType="end"/>
      </w:r>
    </w:p>
    <w:p w14:paraId="645947B5" w14:textId="688BD57F"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6.4</w:t>
      </w:r>
      <w:r>
        <w:rPr>
          <w:rFonts w:asciiTheme="minorHAnsi" w:eastAsiaTheme="minorEastAsia" w:hAnsiTheme="minorHAnsi" w:cstheme="minorBidi"/>
          <w:noProof/>
          <w:kern w:val="2"/>
          <w:sz w:val="24"/>
          <w:szCs w:val="24"/>
          <w:lang w:eastAsia="en-GB"/>
          <w14:ligatures w14:val="standardContextual"/>
        </w:rPr>
        <w:tab/>
      </w:r>
      <w:r>
        <w:rPr>
          <w:noProof/>
        </w:rPr>
        <w:t>Proactive UICC commands and procedures</w:t>
      </w:r>
      <w:r>
        <w:rPr>
          <w:noProof/>
        </w:rPr>
        <w:tab/>
      </w:r>
      <w:r>
        <w:rPr>
          <w:noProof/>
        </w:rPr>
        <w:fldChar w:fldCharType="begin" w:fldLock="1"/>
      </w:r>
      <w:r>
        <w:rPr>
          <w:noProof/>
        </w:rPr>
        <w:instrText xml:space="preserve"> PAGEREF _Toc170293205 \h </w:instrText>
      </w:r>
      <w:r>
        <w:rPr>
          <w:noProof/>
        </w:rPr>
      </w:r>
      <w:r>
        <w:rPr>
          <w:noProof/>
        </w:rPr>
        <w:fldChar w:fldCharType="separate"/>
      </w:r>
      <w:r>
        <w:rPr>
          <w:noProof/>
        </w:rPr>
        <w:t>28</w:t>
      </w:r>
      <w:r>
        <w:rPr>
          <w:noProof/>
        </w:rPr>
        <w:fldChar w:fldCharType="end"/>
      </w:r>
    </w:p>
    <w:p w14:paraId="5020D693" w14:textId="7375E859"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6.4.1</w:t>
      </w:r>
      <w:r>
        <w:rPr>
          <w:rFonts w:asciiTheme="minorHAnsi" w:eastAsiaTheme="minorEastAsia" w:hAnsiTheme="minorHAnsi" w:cstheme="minorBidi"/>
          <w:noProof/>
          <w:kern w:val="2"/>
          <w:sz w:val="24"/>
          <w:szCs w:val="24"/>
          <w:lang w:eastAsia="en-GB"/>
          <w14:ligatures w14:val="standardContextual"/>
        </w:rPr>
        <w:tab/>
      </w:r>
      <w:r>
        <w:rPr>
          <w:noProof/>
        </w:rPr>
        <w:t>DISPLAY TEXT</w:t>
      </w:r>
      <w:r>
        <w:rPr>
          <w:noProof/>
        </w:rPr>
        <w:tab/>
      </w:r>
      <w:r>
        <w:rPr>
          <w:noProof/>
        </w:rPr>
        <w:fldChar w:fldCharType="begin" w:fldLock="1"/>
      </w:r>
      <w:r>
        <w:rPr>
          <w:noProof/>
        </w:rPr>
        <w:instrText xml:space="preserve"> PAGEREF _Toc170293206 \h </w:instrText>
      </w:r>
      <w:r>
        <w:rPr>
          <w:noProof/>
        </w:rPr>
      </w:r>
      <w:r>
        <w:rPr>
          <w:noProof/>
        </w:rPr>
        <w:fldChar w:fldCharType="separate"/>
      </w:r>
      <w:r>
        <w:rPr>
          <w:noProof/>
        </w:rPr>
        <w:t>28</w:t>
      </w:r>
      <w:r>
        <w:rPr>
          <w:noProof/>
        </w:rPr>
        <w:fldChar w:fldCharType="end"/>
      </w:r>
    </w:p>
    <w:p w14:paraId="16D4ADDB" w14:textId="51545818"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6.4.2</w:t>
      </w:r>
      <w:r>
        <w:rPr>
          <w:rFonts w:asciiTheme="minorHAnsi" w:eastAsiaTheme="minorEastAsia" w:hAnsiTheme="minorHAnsi" w:cstheme="minorBidi"/>
          <w:noProof/>
          <w:kern w:val="2"/>
          <w:sz w:val="24"/>
          <w:szCs w:val="24"/>
          <w:lang w:eastAsia="en-GB"/>
          <w14:ligatures w14:val="standardContextual"/>
        </w:rPr>
        <w:tab/>
      </w:r>
      <w:r>
        <w:rPr>
          <w:noProof/>
        </w:rPr>
        <w:t>GET INKEY</w:t>
      </w:r>
      <w:r>
        <w:rPr>
          <w:noProof/>
        </w:rPr>
        <w:tab/>
      </w:r>
      <w:r>
        <w:rPr>
          <w:noProof/>
        </w:rPr>
        <w:fldChar w:fldCharType="begin" w:fldLock="1"/>
      </w:r>
      <w:r>
        <w:rPr>
          <w:noProof/>
        </w:rPr>
        <w:instrText xml:space="preserve"> PAGEREF _Toc170293207 \h </w:instrText>
      </w:r>
      <w:r>
        <w:rPr>
          <w:noProof/>
        </w:rPr>
      </w:r>
      <w:r>
        <w:rPr>
          <w:noProof/>
        </w:rPr>
        <w:fldChar w:fldCharType="separate"/>
      </w:r>
      <w:r>
        <w:rPr>
          <w:noProof/>
        </w:rPr>
        <w:t>28</w:t>
      </w:r>
      <w:r>
        <w:rPr>
          <w:noProof/>
        </w:rPr>
        <w:fldChar w:fldCharType="end"/>
      </w:r>
    </w:p>
    <w:p w14:paraId="781E65F9" w14:textId="326A6D08"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6.4.3</w:t>
      </w:r>
      <w:r>
        <w:rPr>
          <w:rFonts w:asciiTheme="minorHAnsi" w:eastAsiaTheme="minorEastAsia" w:hAnsiTheme="minorHAnsi" w:cstheme="minorBidi"/>
          <w:noProof/>
          <w:kern w:val="2"/>
          <w:sz w:val="24"/>
          <w:szCs w:val="24"/>
          <w:lang w:eastAsia="en-GB"/>
          <w14:ligatures w14:val="standardContextual"/>
        </w:rPr>
        <w:tab/>
      </w:r>
      <w:r>
        <w:rPr>
          <w:noProof/>
        </w:rPr>
        <w:t>GET INPUT</w:t>
      </w:r>
      <w:r>
        <w:rPr>
          <w:noProof/>
        </w:rPr>
        <w:tab/>
      </w:r>
      <w:r>
        <w:rPr>
          <w:noProof/>
        </w:rPr>
        <w:fldChar w:fldCharType="begin" w:fldLock="1"/>
      </w:r>
      <w:r>
        <w:rPr>
          <w:noProof/>
        </w:rPr>
        <w:instrText xml:space="preserve"> PAGEREF _Toc170293208 \h </w:instrText>
      </w:r>
      <w:r>
        <w:rPr>
          <w:noProof/>
        </w:rPr>
      </w:r>
      <w:r>
        <w:rPr>
          <w:noProof/>
        </w:rPr>
        <w:fldChar w:fldCharType="separate"/>
      </w:r>
      <w:r>
        <w:rPr>
          <w:noProof/>
        </w:rPr>
        <w:t>28</w:t>
      </w:r>
      <w:r>
        <w:rPr>
          <w:noProof/>
        </w:rPr>
        <w:fldChar w:fldCharType="end"/>
      </w:r>
    </w:p>
    <w:p w14:paraId="413B033C" w14:textId="4C94FC2A"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6.4.4</w:t>
      </w:r>
      <w:r>
        <w:rPr>
          <w:rFonts w:asciiTheme="minorHAnsi" w:eastAsiaTheme="minorEastAsia" w:hAnsiTheme="minorHAnsi" w:cstheme="minorBidi"/>
          <w:noProof/>
          <w:kern w:val="2"/>
          <w:sz w:val="24"/>
          <w:szCs w:val="24"/>
          <w:lang w:eastAsia="en-GB"/>
          <w14:ligatures w14:val="standardContextual"/>
        </w:rPr>
        <w:tab/>
      </w:r>
      <w:r>
        <w:rPr>
          <w:noProof/>
        </w:rPr>
        <w:t>MORE TIME</w:t>
      </w:r>
      <w:r>
        <w:rPr>
          <w:noProof/>
        </w:rPr>
        <w:tab/>
      </w:r>
      <w:r>
        <w:rPr>
          <w:noProof/>
        </w:rPr>
        <w:fldChar w:fldCharType="begin" w:fldLock="1"/>
      </w:r>
      <w:r>
        <w:rPr>
          <w:noProof/>
        </w:rPr>
        <w:instrText xml:space="preserve"> PAGEREF _Toc170293209 \h </w:instrText>
      </w:r>
      <w:r>
        <w:rPr>
          <w:noProof/>
        </w:rPr>
      </w:r>
      <w:r>
        <w:rPr>
          <w:noProof/>
        </w:rPr>
        <w:fldChar w:fldCharType="separate"/>
      </w:r>
      <w:r>
        <w:rPr>
          <w:noProof/>
        </w:rPr>
        <w:t>28</w:t>
      </w:r>
      <w:r>
        <w:rPr>
          <w:noProof/>
        </w:rPr>
        <w:fldChar w:fldCharType="end"/>
      </w:r>
    </w:p>
    <w:p w14:paraId="0FF7DF5B" w14:textId="5349FBE1"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6.4.5</w:t>
      </w:r>
      <w:r>
        <w:rPr>
          <w:rFonts w:asciiTheme="minorHAnsi" w:eastAsiaTheme="minorEastAsia" w:hAnsiTheme="minorHAnsi" w:cstheme="minorBidi"/>
          <w:noProof/>
          <w:kern w:val="2"/>
          <w:sz w:val="24"/>
          <w:szCs w:val="24"/>
          <w:lang w:eastAsia="en-GB"/>
          <w14:ligatures w14:val="standardContextual"/>
        </w:rPr>
        <w:tab/>
      </w:r>
      <w:r>
        <w:rPr>
          <w:noProof/>
        </w:rPr>
        <w:t>PLAY TONE</w:t>
      </w:r>
      <w:r>
        <w:rPr>
          <w:noProof/>
        </w:rPr>
        <w:tab/>
      </w:r>
      <w:r>
        <w:rPr>
          <w:noProof/>
        </w:rPr>
        <w:fldChar w:fldCharType="begin" w:fldLock="1"/>
      </w:r>
      <w:r>
        <w:rPr>
          <w:noProof/>
        </w:rPr>
        <w:instrText xml:space="preserve"> PAGEREF _Toc170293210 \h </w:instrText>
      </w:r>
      <w:r>
        <w:rPr>
          <w:noProof/>
        </w:rPr>
      </w:r>
      <w:r>
        <w:rPr>
          <w:noProof/>
        </w:rPr>
        <w:fldChar w:fldCharType="separate"/>
      </w:r>
      <w:r>
        <w:rPr>
          <w:noProof/>
        </w:rPr>
        <w:t>28</w:t>
      </w:r>
      <w:r>
        <w:rPr>
          <w:noProof/>
        </w:rPr>
        <w:fldChar w:fldCharType="end"/>
      </w:r>
    </w:p>
    <w:p w14:paraId="33404F45" w14:textId="387AF4CC"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6.4.6</w:t>
      </w:r>
      <w:r>
        <w:rPr>
          <w:rFonts w:asciiTheme="minorHAnsi" w:eastAsiaTheme="minorEastAsia" w:hAnsiTheme="minorHAnsi" w:cstheme="minorBidi"/>
          <w:noProof/>
          <w:kern w:val="2"/>
          <w:sz w:val="24"/>
          <w:szCs w:val="24"/>
          <w:lang w:eastAsia="en-GB"/>
          <w14:ligatures w14:val="standardContextual"/>
        </w:rPr>
        <w:tab/>
      </w:r>
      <w:r>
        <w:rPr>
          <w:noProof/>
        </w:rPr>
        <w:t>POLL INTERVAL</w:t>
      </w:r>
      <w:r>
        <w:rPr>
          <w:noProof/>
        </w:rPr>
        <w:tab/>
      </w:r>
      <w:r>
        <w:rPr>
          <w:noProof/>
        </w:rPr>
        <w:fldChar w:fldCharType="begin" w:fldLock="1"/>
      </w:r>
      <w:r>
        <w:rPr>
          <w:noProof/>
        </w:rPr>
        <w:instrText xml:space="preserve"> PAGEREF _Toc170293211 \h </w:instrText>
      </w:r>
      <w:r>
        <w:rPr>
          <w:noProof/>
        </w:rPr>
      </w:r>
      <w:r>
        <w:rPr>
          <w:noProof/>
        </w:rPr>
        <w:fldChar w:fldCharType="separate"/>
      </w:r>
      <w:r>
        <w:rPr>
          <w:noProof/>
        </w:rPr>
        <w:t>28</w:t>
      </w:r>
      <w:r>
        <w:rPr>
          <w:noProof/>
        </w:rPr>
        <w:fldChar w:fldCharType="end"/>
      </w:r>
    </w:p>
    <w:p w14:paraId="452DE029" w14:textId="488E0B33"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6.4.7</w:t>
      </w:r>
      <w:r>
        <w:rPr>
          <w:rFonts w:asciiTheme="minorHAnsi" w:eastAsiaTheme="minorEastAsia" w:hAnsiTheme="minorHAnsi" w:cstheme="minorBidi"/>
          <w:noProof/>
          <w:kern w:val="2"/>
          <w:sz w:val="24"/>
          <w:szCs w:val="24"/>
          <w:lang w:eastAsia="en-GB"/>
          <w14:ligatures w14:val="standardContextual"/>
        </w:rPr>
        <w:tab/>
      </w:r>
      <w:r>
        <w:rPr>
          <w:noProof/>
        </w:rPr>
        <w:t>REFRESH</w:t>
      </w:r>
      <w:r>
        <w:rPr>
          <w:noProof/>
        </w:rPr>
        <w:tab/>
      </w:r>
      <w:r>
        <w:rPr>
          <w:noProof/>
        </w:rPr>
        <w:fldChar w:fldCharType="begin" w:fldLock="1"/>
      </w:r>
      <w:r>
        <w:rPr>
          <w:noProof/>
        </w:rPr>
        <w:instrText xml:space="preserve"> PAGEREF _Toc170293212 \h </w:instrText>
      </w:r>
      <w:r>
        <w:rPr>
          <w:noProof/>
        </w:rPr>
      </w:r>
      <w:r>
        <w:rPr>
          <w:noProof/>
        </w:rPr>
        <w:fldChar w:fldCharType="separate"/>
      </w:r>
      <w:r>
        <w:rPr>
          <w:noProof/>
        </w:rPr>
        <w:t>29</w:t>
      </w:r>
      <w:r>
        <w:rPr>
          <w:noProof/>
        </w:rPr>
        <w:fldChar w:fldCharType="end"/>
      </w:r>
    </w:p>
    <w:p w14:paraId="0BFD536C" w14:textId="3E6E3C60"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6.4.7.1</w:t>
      </w:r>
      <w:r>
        <w:rPr>
          <w:rFonts w:asciiTheme="minorHAnsi" w:eastAsiaTheme="minorEastAsia" w:hAnsiTheme="minorHAnsi" w:cstheme="minorBidi"/>
          <w:noProof/>
          <w:kern w:val="2"/>
          <w:sz w:val="24"/>
          <w:szCs w:val="24"/>
          <w:lang w:eastAsia="en-GB"/>
          <w14:ligatures w14:val="standardContextual"/>
        </w:rPr>
        <w:tab/>
      </w:r>
      <w:r>
        <w:rPr>
          <w:noProof/>
        </w:rPr>
        <w:t>EF</w:t>
      </w:r>
      <w:r w:rsidRPr="0071021B">
        <w:rPr>
          <w:noProof/>
          <w:vertAlign w:val="subscript"/>
        </w:rPr>
        <w:t>IMSI</w:t>
      </w:r>
      <w:r>
        <w:rPr>
          <w:noProof/>
        </w:rPr>
        <w:t xml:space="preserve"> changing procedure</w:t>
      </w:r>
      <w:r>
        <w:rPr>
          <w:noProof/>
        </w:rPr>
        <w:tab/>
      </w:r>
      <w:r>
        <w:rPr>
          <w:noProof/>
        </w:rPr>
        <w:fldChar w:fldCharType="begin" w:fldLock="1"/>
      </w:r>
      <w:r>
        <w:rPr>
          <w:noProof/>
        </w:rPr>
        <w:instrText xml:space="preserve"> PAGEREF _Toc170293213 \h </w:instrText>
      </w:r>
      <w:r>
        <w:rPr>
          <w:noProof/>
        </w:rPr>
      </w:r>
      <w:r>
        <w:rPr>
          <w:noProof/>
        </w:rPr>
        <w:fldChar w:fldCharType="separate"/>
      </w:r>
      <w:r>
        <w:rPr>
          <w:noProof/>
        </w:rPr>
        <w:t>29</w:t>
      </w:r>
      <w:r>
        <w:rPr>
          <w:noProof/>
        </w:rPr>
        <w:fldChar w:fldCharType="end"/>
      </w:r>
    </w:p>
    <w:p w14:paraId="10761780" w14:textId="3EE317F4"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6.4.7.2</w:t>
      </w:r>
      <w:r>
        <w:rPr>
          <w:rFonts w:asciiTheme="minorHAnsi" w:eastAsiaTheme="minorEastAsia" w:hAnsiTheme="minorHAnsi" w:cstheme="minorBidi"/>
          <w:noProof/>
          <w:kern w:val="2"/>
          <w:sz w:val="24"/>
          <w:szCs w:val="24"/>
          <w:lang w:eastAsia="en-GB"/>
          <w14:ligatures w14:val="standardContextual"/>
        </w:rPr>
        <w:tab/>
      </w:r>
      <w:r>
        <w:rPr>
          <w:noProof/>
        </w:rPr>
        <w:t>Generic Bootstrapping Procedure Request</w:t>
      </w:r>
      <w:r>
        <w:rPr>
          <w:noProof/>
        </w:rPr>
        <w:tab/>
      </w:r>
      <w:r>
        <w:rPr>
          <w:noProof/>
        </w:rPr>
        <w:fldChar w:fldCharType="begin" w:fldLock="1"/>
      </w:r>
      <w:r>
        <w:rPr>
          <w:noProof/>
        </w:rPr>
        <w:instrText xml:space="preserve"> PAGEREF _Toc170293214 \h </w:instrText>
      </w:r>
      <w:r>
        <w:rPr>
          <w:noProof/>
        </w:rPr>
      </w:r>
      <w:r>
        <w:rPr>
          <w:noProof/>
        </w:rPr>
        <w:fldChar w:fldCharType="separate"/>
      </w:r>
      <w:r>
        <w:rPr>
          <w:noProof/>
        </w:rPr>
        <w:t>29</w:t>
      </w:r>
      <w:r>
        <w:rPr>
          <w:noProof/>
        </w:rPr>
        <w:fldChar w:fldCharType="end"/>
      </w:r>
    </w:p>
    <w:p w14:paraId="1D7044FF" w14:textId="0F5F7E5D"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6.4.7.3</w:t>
      </w:r>
      <w:r>
        <w:rPr>
          <w:rFonts w:asciiTheme="minorHAnsi" w:eastAsiaTheme="minorEastAsia" w:hAnsiTheme="minorHAnsi" w:cstheme="minorBidi"/>
          <w:noProof/>
          <w:kern w:val="2"/>
          <w:sz w:val="24"/>
          <w:szCs w:val="24"/>
          <w:lang w:eastAsia="en-GB"/>
          <w14:ligatures w14:val="standardContextual"/>
        </w:rPr>
        <w:tab/>
      </w:r>
      <w:r>
        <w:rPr>
          <w:noProof/>
        </w:rPr>
        <w:t>EF</w:t>
      </w:r>
      <w:r w:rsidRPr="0071021B">
        <w:rPr>
          <w:noProof/>
          <w:vertAlign w:val="subscript"/>
        </w:rPr>
        <w:t>UICCIARI</w:t>
      </w:r>
      <w:r>
        <w:rPr>
          <w:noProof/>
        </w:rPr>
        <w:t xml:space="preserve"> changing procedure</w:t>
      </w:r>
      <w:r>
        <w:rPr>
          <w:noProof/>
        </w:rPr>
        <w:tab/>
      </w:r>
      <w:r>
        <w:rPr>
          <w:noProof/>
        </w:rPr>
        <w:fldChar w:fldCharType="begin" w:fldLock="1"/>
      </w:r>
      <w:r>
        <w:rPr>
          <w:noProof/>
        </w:rPr>
        <w:instrText xml:space="preserve"> PAGEREF _Toc170293215 \h </w:instrText>
      </w:r>
      <w:r>
        <w:rPr>
          <w:noProof/>
        </w:rPr>
      </w:r>
      <w:r>
        <w:rPr>
          <w:noProof/>
        </w:rPr>
        <w:fldChar w:fldCharType="separate"/>
      </w:r>
      <w:r>
        <w:rPr>
          <w:noProof/>
        </w:rPr>
        <w:t>29</w:t>
      </w:r>
      <w:r>
        <w:rPr>
          <w:noProof/>
        </w:rPr>
        <w:fldChar w:fldCharType="end"/>
      </w:r>
    </w:p>
    <w:p w14:paraId="7713A6A7" w14:textId="0FE52CF8"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6.4.7.4</w:t>
      </w:r>
      <w:r>
        <w:rPr>
          <w:rFonts w:asciiTheme="minorHAnsi" w:eastAsiaTheme="minorEastAsia" w:hAnsiTheme="minorHAnsi" w:cstheme="minorBidi"/>
          <w:noProof/>
          <w:kern w:val="2"/>
          <w:sz w:val="24"/>
          <w:szCs w:val="24"/>
          <w:lang w:eastAsia="en-GB"/>
          <w14:ligatures w14:val="standardContextual"/>
        </w:rPr>
        <w:tab/>
      </w:r>
      <w:r>
        <w:rPr>
          <w:noProof/>
        </w:rPr>
        <w:t>Steering of roaming and steering of roaming for I-WLAN procedure</w:t>
      </w:r>
      <w:r>
        <w:rPr>
          <w:noProof/>
        </w:rPr>
        <w:tab/>
      </w:r>
      <w:r>
        <w:rPr>
          <w:noProof/>
        </w:rPr>
        <w:fldChar w:fldCharType="begin" w:fldLock="1"/>
      </w:r>
      <w:r>
        <w:rPr>
          <w:noProof/>
        </w:rPr>
        <w:instrText xml:space="preserve"> PAGEREF _Toc170293216 \h </w:instrText>
      </w:r>
      <w:r>
        <w:rPr>
          <w:noProof/>
        </w:rPr>
      </w:r>
      <w:r>
        <w:rPr>
          <w:noProof/>
        </w:rPr>
        <w:fldChar w:fldCharType="separate"/>
      </w:r>
      <w:r>
        <w:rPr>
          <w:noProof/>
        </w:rPr>
        <w:t>30</w:t>
      </w:r>
      <w:r>
        <w:rPr>
          <w:noProof/>
        </w:rPr>
        <w:fldChar w:fldCharType="end"/>
      </w:r>
    </w:p>
    <w:p w14:paraId="47ED4177" w14:textId="0D579EE2"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6.4.7.5</w:t>
      </w:r>
      <w:r>
        <w:rPr>
          <w:rFonts w:asciiTheme="minorHAnsi" w:eastAsiaTheme="minorEastAsia" w:hAnsiTheme="minorHAnsi" w:cstheme="minorBidi"/>
          <w:noProof/>
          <w:kern w:val="2"/>
          <w:sz w:val="24"/>
          <w:szCs w:val="24"/>
          <w:lang w:eastAsia="en-GB"/>
          <w14:ligatures w14:val="standardContextual"/>
        </w:rPr>
        <w:tab/>
      </w:r>
      <w:r>
        <w:rPr>
          <w:noProof/>
        </w:rPr>
        <w:t>Steering of roaming via NAS messages</w:t>
      </w:r>
      <w:r>
        <w:rPr>
          <w:noProof/>
        </w:rPr>
        <w:tab/>
      </w:r>
      <w:r>
        <w:rPr>
          <w:noProof/>
        </w:rPr>
        <w:fldChar w:fldCharType="begin" w:fldLock="1"/>
      </w:r>
      <w:r>
        <w:rPr>
          <w:noProof/>
        </w:rPr>
        <w:instrText xml:space="preserve"> PAGEREF _Toc170293217 \h </w:instrText>
      </w:r>
      <w:r>
        <w:rPr>
          <w:noProof/>
        </w:rPr>
      </w:r>
      <w:r>
        <w:rPr>
          <w:noProof/>
        </w:rPr>
        <w:fldChar w:fldCharType="separate"/>
      </w:r>
      <w:r>
        <w:rPr>
          <w:noProof/>
        </w:rPr>
        <w:t>30</w:t>
      </w:r>
      <w:r>
        <w:rPr>
          <w:noProof/>
        </w:rPr>
        <w:fldChar w:fldCharType="end"/>
      </w:r>
    </w:p>
    <w:p w14:paraId="73F5422D" w14:textId="21A024FD"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6.4.7.6</w:t>
      </w:r>
      <w:r>
        <w:rPr>
          <w:rFonts w:asciiTheme="minorHAnsi" w:eastAsiaTheme="minorEastAsia" w:hAnsiTheme="minorHAnsi" w:cstheme="minorBidi"/>
          <w:noProof/>
          <w:kern w:val="2"/>
          <w:sz w:val="24"/>
          <w:szCs w:val="24"/>
          <w:lang w:eastAsia="en-GB"/>
          <w14:ligatures w14:val="standardContextual"/>
        </w:rPr>
        <w:tab/>
      </w:r>
      <w:r>
        <w:rPr>
          <w:noProof/>
        </w:rPr>
        <w:t>Routing Indicator Data update via NAS messages</w:t>
      </w:r>
      <w:r>
        <w:rPr>
          <w:noProof/>
        </w:rPr>
        <w:tab/>
      </w:r>
      <w:r>
        <w:rPr>
          <w:noProof/>
        </w:rPr>
        <w:fldChar w:fldCharType="begin" w:fldLock="1"/>
      </w:r>
      <w:r>
        <w:rPr>
          <w:noProof/>
        </w:rPr>
        <w:instrText xml:space="preserve"> PAGEREF _Toc170293218 \h </w:instrText>
      </w:r>
      <w:r>
        <w:rPr>
          <w:noProof/>
        </w:rPr>
      </w:r>
      <w:r>
        <w:rPr>
          <w:noProof/>
        </w:rPr>
        <w:fldChar w:fldCharType="separate"/>
      </w:r>
      <w:r>
        <w:rPr>
          <w:noProof/>
        </w:rPr>
        <w:t>30</w:t>
      </w:r>
      <w:r>
        <w:rPr>
          <w:noProof/>
        </w:rPr>
        <w:fldChar w:fldCharType="end"/>
      </w:r>
    </w:p>
    <w:p w14:paraId="22F8B149" w14:textId="2D319B6D"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6.4.7.</w:t>
      </w:r>
      <w:r>
        <w:rPr>
          <w:noProof/>
          <w:lang w:eastAsia="zh-CN"/>
        </w:rPr>
        <w:t>7</w:t>
      </w:r>
      <w:r>
        <w:rPr>
          <w:rFonts w:asciiTheme="minorHAnsi" w:eastAsiaTheme="minorEastAsia" w:hAnsiTheme="minorHAnsi" w:cstheme="minorBidi"/>
          <w:noProof/>
          <w:kern w:val="2"/>
          <w:sz w:val="24"/>
          <w:szCs w:val="24"/>
          <w:lang w:eastAsia="en-GB"/>
          <w14:ligatures w14:val="standardContextual"/>
        </w:rPr>
        <w:tab/>
      </w:r>
      <w:r>
        <w:rPr>
          <w:noProof/>
        </w:rPr>
        <w:t>EF</w:t>
      </w:r>
      <w:r w:rsidRPr="0071021B">
        <w:rPr>
          <w:noProof/>
          <w:vertAlign w:val="subscript"/>
        </w:rPr>
        <w:t>SUPI_NAI</w:t>
      </w:r>
      <w:r>
        <w:rPr>
          <w:noProof/>
        </w:rPr>
        <w:t xml:space="preserve"> changing procedure</w:t>
      </w:r>
      <w:r>
        <w:rPr>
          <w:noProof/>
        </w:rPr>
        <w:tab/>
      </w:r>
      <w:r>
        <w:rPr>
          <w:noProof/>
        </w:rPr>
        <w:fldChar w:fldCharType="begin" w:fldLock="1"/>
      </w:r>
      <w:r>
        <w:rPr>
          <w:noProof/>
        </w:rPr>
        <w:instrText xml:space="preserve"> PAGEREF _Toc170293219 \h </w:instrText>
      </w:r>
      <w:r>
        <w:rPr>
          <w:noProof/>
        </w:rPr>
      </w:r>
      <w:r>
        <w:rPr>
          <w:noProof/>
        </w:rPr>
        <w:fldChar w:fldCharType="separate"/>
      </w:r>
      <w:r>
        <w:rPr>
          <w:noProof/>
        </w:rPr>
        <w:t>30</w:t>
      </w:r>
      <w:r>
        <w:rPr>
          <w:noProof/>
        </w:rPr>
        <w:fldChar w:fldCharType="end"/>
      </w:r>
    </w:p>
    <w:p w14:paraId="39B5F797" w14:textId="4FEFB3B6"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6.4.7.8</w:t>
      </w:r>
      <w:r>
        <w:rPr>
          <w:rFonts w:asciiTheme="minorHAnsi" w:eastAsiaTheme="minorEastAsia" w:hAnsiTheme="minorHAnsi" w:cstheme="minorBidi"/>
          <w:noProof/>
          <w:kern w:val="2"/>
          <w:sz w:val="24"/>
          <w:szCs w:val="24"/>
          <w:lang w:eastAsia="en-GB"/>
          <w14:ligatures w14:val="standardContextual"/>
        </w:rPr>
        <w:tab/>
      </w:r>
      <w:r>
        <w:rPr>
          <w:noProof/>
        </w:rPr>
        <w:t>EF</w:t>
      </w:r>
      <w:r w:rsidRPr="0071021B">
        <w:rPr>
          <w:noProof/>
          <w:vertAlign w:val="subscript"/>
        </w:rPr>
        <w:t>DRI</w:t>
      </w:r>
      <w:r>
        <w:rPr>
          <w:noProof/>
        </w:rPr>
        <w:t xml:space="preserve"> changing procedure</w:t>
      </w:r>
      <w:r>
        <w:rPr>
          <w:noProof/>
        </w:rPr>
        <w:tab/>
      </w:r>
      <w:r>
        <w:rPr>
          <w:noProof/>
        </w:rPr>
        <w:fldChar w:fldCharType="begin" w:fldLock="1"/>
      </w:r>
      <w:r>
        <w:rPr>
          <w:noProof/>
        </w:rPr>
        <w:instrText xml:space="preserve"> PAGEREF _Toc170293220 \h </w:instrText>
      </w:r>
      <w:r>
        <w:rPr>
          <w:noProof/>
        </w:rPr>
      </w:r>
      <w:r>
        <w:rPr>
          <w:noProof/>
        </w:rPr>
        <w:fldChar w:fldCharType="separate"/>
      </w:r>
      <w:r>
        <w:rPr>
          <w:noProof/>
        </w:rPr>
        <w:t>30</w:t>
      </w:r>
      <w:r>
        <w:rPr>
          <w:noProof/>
        </w:rPr>
        <w:fldChar w:fldCharType="end"/>
      </w:r>
    </w:p>
    <w:p w14:paraId="14E82CEE" w14:textId="73FC6BBB"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6.4.7.9</w:t>
      </w:r>
      <w:r>
        <w:rPr>
          <w:rFonts w:asciiTheme="minorHAnsi" w:eastAsiaTheme="minorEastAsia" w:hAnsiTheme="minorHAnsi" w:cstheme="minorBidi"/>
          <w:noProof/>
          <w:kern w:val="2"/>
          <w:sz w:val="24"/>
          <w:szCs w:val="24"/>
          <w:lang w:eastAsia="en-GB"/>
          <w14:ligatures w14:val="standardContextual"/>
        </w:rPr>
        <w:tab/>
      </w:r>
      <w:r>
        <w:rPr>
          <w:noProof/>
        </w:rPr>
        <w:t>EF</w:t>
      </w:r>
      <w:r w:rsidRPr="0071021B">
        <w:rPr>
          <w:noProof/>
          <w:vertAlign w:val="subscript"/>
        </w:rPr>
        <w:t>5GNSWO_CONF</w:t>
      </w:r>
      <w:r>
        <w:rPr>
          <w:noProof/>
        </w:rPr>
        <w:t xml:space="preserve"> changing procedure</w:t>
      </w:r>
      <w:r>
        <w:rPr>
          <w:noProof/>
        </w:rPr>
        <w:tab/>
      </w:r>
      <w:r>
        <w:rPr>
          <w:noProof/>
        </w:rPr>
        <w:fldChar w:fldCharType="begin" w:fldLock="1"/>
      </w:r>
      <w:r>
        <w:rPr>
          <w:noProof/>
        </w:rPr>
        <w:instrText xml:space="preserve"> PAGEREF _Toc170293221 \h </w:instrText>
      </w:r>
      <w:r>
        <w:rPr>
          <w:noProof/>
        </w:rPr>
      </w:r>
      <w:r>
        <w:rPr>
          <w:noProof/>
        </w:rPr>
        <w:fldChar w:fldCharType="separate"/>
      </w:r>
      <w:r>
        <w:rPr>
          <w:noProof/>
        </w:rPr>
        <w:t>31</w:t>
      </w:r>
      <w:r>
        <w:rPr>
          <w:noProof/>
        </w:rPr>
        <w:fldChar w:fldCharType="end"/>
      </w:r>
    </w:p>
    <w:p w14:paraId="2A106E78" w14:textId="5CCDBC96"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6.4.8</w:t>
      </w:r>
      <w:r>
        <w:rPr>
          <w:rFonts w:asciiTheme="minorHAnsi" w:eastAsiaTheme="minorEastAsia" w:hAnsiTheme="minorHAnsi" w:cstheme="minorBidi"/>
          <w:noProof/>
          <w:kern w:val="2"/>
          <w:sz w:val="24"/>
          <w:szCs w:val="24"/>
          <w:lang w:eastAsia="en-GB"/>
          <w14:ligatures w14:val="standardContextual"/>
        </w:rPr>
        <w:tab/>
      </w:r>
      <w:r>
        <w:rPr>
          <w:noProof/>
        </w:rPr>
        <w:t>SET UP MENU</w:t>
      </w:r>
      <w:r>
        <w:rPr>
          <w:noProof/>
        </w:rPr>
        <w:tab/>
      </w:r>
      <w:r>
        <w:rPr>
          <w:noProof/>
        </w:rPr>
        <w:fldChar w:fldCharType="begin" w:fldLock="1"/>
      </w:r>
      <w:r>
        <w:rPr>
          <w:noProof/>
        </w:rPr>
        <w:instrText xml:space="preserve"> PAGEREF _Toc170293222 \h </w:instrText>
      </w:r>
      <w:r>
        <w:rPr>
          <w:noProof/>
        </w:rPr>
      </w:r>
      <w:r>
        <w:rPr>
          <w:noProof/>
        </w:rPr>
        <w:fldChar w:fldCharType="separate"/>
      </w:r>
      <w:r>
        <w:rPr>
          <w:noProof/>
        </w:rPr>
        <w:t>31</w:t>
      </w:r>
      <w:r>
        <w:rPr>
          <w:noProof/>
        </w:rPr>
        <w:fldChar w:fldCharType="end"/>
      </w:r>
    </w:p>
    <w:p w14:paraId="536ABA6C" w14:textId="039C4579"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lastRenderedPageBreak/>
        <w:t>6.4.9</w:t>
      </w:r>
      <w:r>
        <w:rPr>
          <w:rFonts w:asciiTheme="minorHAnsi" w:eastAsiaTheme="minorEastAsia" w:hAnsiTheme="minorHAnsi" w:cstheme="minorBidi"/>
          <w:noProof/>
          <w:kern w:val="2"/>
          <w:sz w:val="24"/>
          <w:szCs w:val="24"/>
          <w:lang w:eastAsia="en-GB"/>
          <w14:ligatures w14:val="standardContextual"/>
        </w:rPr>
        <w:tab/>
      </w:r>
      <w:r>
        <w:rPr>
          <w:noProof/>
        </w:rPr>
        <w:t>SELECT ITEM</w:t>
      </w:r>
      <w:r>
        <w:rPr>
          <w:noProof/>
        </w:rPr>
        <w:tab/>
      </w:r>
      <w:r>
        <w:rPr>
          <w:noProof/>
        </w:rPr>
        <w:fldChar w:fldCharType="begin" w:fldLock="1"/>
      </w:r>
      <w:r>
        <w:rPr>
          <w:noProof/>
        </w:rPr>
        <w:instrText xml:space="preserve"> PAGEREF _Toc170293223 \h </w:instrText>
      </w:r>
      <w:r>
        <w:rPr>
          <w:noProof/>
        </w:rPr>
      </w:r>
      <w:r>
        <w:rPr>
          <w:noProof/>
        </w:rPr>
        <w:fldChar w:fldCharType="separate"/>
      </w:r>
      <w:r>
        <w:rPr>
          <w:noProof/>
        </w:rPr>
        <w:t>31</w:t>
      </w:r>
      <w:r>
        <w:rPr>
          <w:noProof/>
        </w:rPr>
        <w:fldChar w:fldCharType="end"/>
      </w:r>
    </w:p>
    <w:p w14:paraId="407EB05A" w14:textId="799E6033"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6.4.10</w:t>
      </w:r>
      <w:r>
        <w:rPr>
          <w:rFonts w:asciiTheme="minorHAnsi" w:eastAsiaTheme="minorEastAsia" w:hAnsiTheme="minorHAnsi" w:cstheme="minorBidi"/>
          <w:noProof/>
          <w:kern w:val="2"/>
          <w:sz w:val="24"/>
          <w:szCs w:val="24"/>
          <w:lang w:eastAsia="en-GB"/>
          <w14:ligatures w14:val="standardContextual"/>
        </w:rPr>
        <w:tab/>
      </w:r>
      <w:r>
        <w:rPr>
          <w:noProof/>
        </w:rPr>
        <w:t>SEND SHORT MESSAGE</w:t>
      </w:r>
      <w:r>
        <w:rPr>
          <w:noProof/>
        </w:rPr>
        <w:tab/>
      </w:r>
      <w:r>
        <w:rPr>
          <w:noProof/>
        </w:rPr>
        <w:fldChar w:fldCharType="begin" w:fldLock="1"/>
      </w:r>
      <w:r>
        <w:rPr>
          <w:noProof/>
        </w:rPr>
        <w:instrText xml:space="preserve"> PAGEREF _Toc170293224 \h </w:instrText>
      </w:r>
      <w:r>
        <w:rPr>
          <w:noProof/>
        </w:rPr>
      </w:r>
      <w:r>
        <w:rPr>
          <w:noProof/>
        </w:rPr>
        <w:fldChar w:fldCharType="separate"/>
      </w:r>
      <w:r>
        <w:rPr>
          <w:noProof/>
        </w:rPr>
        <w:t>31</w:t>
      </w:r>
      <w:r>
        <w:rPr>
          <w:noProof/>
        </w:rPr>
        <w:fldChar w:fldCharType="end"/>
      </w:r>
    </w:p>
    <w:p w14:paraId="574054D8" w14:textId="08F88D61"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6.4.11</w:t>
      </w:r>
      <w:r>
        <w:rPr>
          <w:rFonts w:asciiTheme="minorHAnsi" w:eastAsiaTheme="minorEastAsia" w:hAnsiTheme="minorHAnsi" w:cstheme="minorBidi"/>
          <w:noProof/>
          <w:kern w:val="2"/>
          <w:sz w:val="24"/>
          <w:szCs w:val="24"/>
          <w:lang w:eastAsia="en-GB"/>
          <w14:ligatures w14:val="standardContextual"/>
        </w:rPr>
        <w:tab/>
      </w:r>
      <w:r>
        <w:rPr>
          <w:noProof/>
        </w:rPr>
        <w:t>SEND SS</w:t>
      </w:r>
      <w:r>
        <w:rPr>
          <w:noProof/>
        </w:rPr>
        <w:tab/>
      </w:r>
      <w:r>
        <w:rPr>
          <w:noProof/>
        </w:rPr>
        <w:fldChar w:fldCharType="begin" w:fldLock="1"/>
      </w:r>
      <w:r>
        <w:rPr>
          <w:noProof/>
        </w:rPr>
        <w:instrText xml:space="preserve"> PAGEREF _Toc170293225 \h </w:instrText>
      </w:r>
      <w:r>
        <w:rPr>
          <w:noProof/>
        </w:rPr>
      </w:r>
      <w:r>
        <w:rPr>
          <w:noProof/>
        </w:rPr>
        <w:fldChar w:fldCharType="separate"/>
      </w:r>
      <w:r>
        <w:rPr>
          <w:noProof/>
        </w:rPr>
        <w:t>32</w:t>
      </w:r>
      <w:r>
        <w:rPr>
          <w:noProof/>
        </w:rPr>
        <w:fldChar w:fldCharType="end"/>
      </w:r>
    </w:p>
    <w:p w14:paraId="5A03CEBD" w14:textId="5AEF0D96"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6.4.12</w:t>
      </w:r>
      <w:r>
        <w:rPr>
          <w:rFonts w:asciiTheme="minorHAnsi" w:eastAsiaTheme="minorEastAsia" w:hAnsiTheme="minorHAnsi" w:cstheme="minorBidi"/>
          <w:noProof/>
          <w:kern w:val="2"/>
          <w:sz w:val="24"/>
          <w:szCs w:val="24"/>
          <w:lang w:eastAsia="en-GB"/>
          <w14:ligatures w14:val="standardContextual"/>
        </w:rPr>
        <w:tab/>
      </w:r>
      <w:r>
        <w:rPr>
          <w:noProof/>
        </w:rPr>
        <w:t>SEND USSD</w:t>
      </w:r>
      <w:r>
        <w:rPr>
          <w:noProof/>
        </w:rPr>
        <w:tab/>
      </w:r>
      <w:r>
        <w:rPr>
          <w:noProof/>
        </w:rPr>
        <w:fldChar w:fldCharType="begin" w:fldLock="1"/>
      </w:r>
      <w:r>
        <w:rPr>
          <w:noProof/>
        </w:rPr>
        <w:instrText xml:space="preserve"> PAGEREF _Toc170293226 \h </w:instrText>
      </w:r>
      <w:r>
        <w:rPr>
          <w:noProof/>
        </w:rPr>
      </w:r>
      <w:r>
        <w:rPr>
          <w:noProof/>
        </w:rPr>
        <w:fldChar w:fldCharType="separate"/>
      </w:r>
      <w:r>
        <w:rPr>
          <w:noProof/>
        </w:rPr>
        <w:t>33</w:t>
      </w:r>
      <w:r>
        <w:rPr>
          <w:noProof/>
        </w:rPr>
        <w:fldChar w:fldCharType="end"/>
      </w:r>
    </w:p>
    <w:p w14:paraId="5F1F148E" w14:textId="43014DBA"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6.4.12.1</w:t>
      </w:r>
      <w:r>
        <w:rPr>
          <w:rFonts w:asciiTheme="minorHAnsi" w:eastAsiaTheme="minorEastAsia" w:hAnsiTheme="minorHAnsi" w:cstheme="minorBidi"/>
          <w:noProof/>
          <w:kern w:val="2"/>
          <w:sz w:val="24"/>
          <w:szCs w:val="24"/>
          <w:lang w:eastAsia="en-GB"/>
          <w14:ligatures w14:val="standardContextual"/>
        </w:rPr>
        <w:tab/>
      </w:r>
      <w:r>
        <w:rPr>
          <w:noProof/>
        </w:rPr>
        <w:t>MMI Mode</w:t>
      </w:r>
      <w:r>
        <w:rPr>
          <w:noProof/>
        </w:rPr>
        <w:tab/>
      </w:r>
      <w:r>
        <w:rPr>
          <w:noProof/>
        </w:rPr>
        <w:fldChar w:fldCharType="begin" w:fldLock="1"/>
      </w:r>
      <w:r>
        <w:rPr>
          <w:noProof/>
        </w:rPr>
        <w:instrText xml:space="preserve"> PAGEREF _Toc170293227 \h </w:instrText>
      </w:r>
      <w:r>
        <w:rPr>
          <w:noProof/>
        </w:rPr>
      </w:r>
      <w:r>
        <w:rPr>
          <w:noProof/>
        </w:rPr>
        <w:fldChar w:fldCharType="separate"/>
      </w:r>
      <w:r>
        <w:rPr>
          <w:noProof/>
        </w:rPr>
        <w:t>33</w:t>
      </w:r>
      <w:r>
        <w:rPr>
          <w:noProof/>
        </w:rPr>
        <w:fldChar w:fldCharType="end"/>
      </w:r>
    </w:p>
    <w:p w14:paraId="46647B01" w14:textId="1D68E9D1"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6.4.12.2</w:t>
      </w:r>
      <w:r>
        <w:rPr>
          <w:rFonts w:asciiTheme="minorHAnsi" w:eastAsiaTheme="minorEastAsia" w:hAnsiTheme="minorHAnsi" w:cstheme="minorBidi"/>
          <w:noProof/>
          <w:kern w:val="2"/>
          <w:sz w:val="24"/>
          <w:szCs w:val="24"/>
          <w:lang w:eastAsia="en-GB"/>
          <w14:ligatures w14:val="standardContextual"/>
        </w:rPr>
        <w:tab/>
      </w:r>
      <w:r>
        <w:rPr>
          <w:noProof/>
        </w:rPr>
        <w:t>Application Mode</w:t>
      </w:r>
      <w:r>
        <w:rPr>
          <w:noProof/>
        </w:rPr>
        <w:tab/>
      </w:r>
      <w:r>
        <w:rPr>
          <w:noProof/>
        </w:rPr>
        <w:fldChar w:fldCharType="begin" w:fldLock="1"/>
      </w:r>
      <w:r>
        <w:rPr>
          <w:noProof/>
        </w:rPr>
        <w:instrText xml:space="preserve"> PAGEREF _Toc170293228 \h </w:instrText>
      </w:r>
      <w:r>
        <w:rPr>
          <w:noProof/>
        </w:rPr>
      </w:r>
      <w:r>
        <w:rPr>
          <w:noProof/>
        </w:rPr>
        <w:fldChar w:fldCharType="separate"/>
      </w:r>
      <w:r>
        <w:rPr>
          <w:noProof/>
        </w:rPr>
        <w:t>34</w:t>
      </w:r>
      <w:r>
        <w:rPr>
          <w:noProof/>
        </w:rPr>
        <w:fldChar w:fldCharType="end"/>
      </w:r>
    </w:p>
    <w:p w14:paraId="17CFB307" w14:textId="267EDF35"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6.4.13</w:t>
      </w:r>
      <w:r>
        <w:rPr>
          <w:rFonts w:asciiTheme="minorHAnsi" w:eastAsiaTheme="minorEastAsia" w:hAnsiTheme="minorHAnsi" w:cstheme="minorBidi"/>
          <w:noProof/>
          <w:kern w:val="2"/>
          <w:sz w:val="24"/>
          <w:szCs w:val="24"/>
          <w:lang w:eastAsia="en-GB"/>
          <w14:ligatures w14:val="standardContextual"/>
        </w:rPr>
        <w:tab/>
      </w:r>
      <w:r>
        <w:rPr>
          <w:noProof/>
        </w:rPr>
        <w:t>SET UP CALL</w:t>
      </w:r>
      <w:r>
        <w:rPr>
          <w:noProof/>
        </w:rPr>
        <w:tab/>
      </w:r>
      <w:r>
        <w:rPr>
          <w:noProof/>
        </w:rPr>
        <w:fldChar w:fldCharType="begin" w:fldLock="1"/>
      </w:r>
      <w:r>
        <w:rPr>
          <w:noProof/>
        </w:rPr>
        <w:instrText xml:space="preserve"> PAGEREF _Toc170293229 \h </w:instrText>
      </w:r>
      <w:r>
        <w:rPr>
          <w:noProof/>
        </w:rPr>
      </w:r>
      <w:r>
        <w:rPr>
          <w:noProof/>
        </w:rPr>
        <w:fldChar w:fldCharType="separate"/>
      </w:r>
      <w:r>
        <w:rPr>
          <w:noProof/>
        </w:rPr>
        <w:t>34</w:t>
      </w:r>
      <w:r>
        <w:rPr>
          <w:noProof/>
        </w:rPr>
        <w:fldChar w:fldCharType="end"/>
      </w:r>
    </w:p>
    <w:p w14:paraId="1613C8F8" w14:textId="0C56D6EF"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6.4.14</w:t>
      </w:r>
      <w:r>
        <w:rPr>
          <w:rFonts w:asciiTheme="minorHAnsi" w:eastAsiaTheme="minorEastAsia" w:hAnsiTheme="minorHAnsi" w:cstheme="minorBidi"/>
          <w:noProof/>
          <w:kern w:val="2"/>
          <w:sz w:val="24"/>
          <w:szCs w:val="24"/>
          <w:lang w:eastAsia="en-GB"/>
          <w14:ligatures w14:val="standardContextual"/>
        </w:rPr>
        <w:tab/>
      </w:r>
      <w:r>
        <w:rPr>
          <w:noProof/>
        </w:rPr>
        <w:t>POLLING OFF</w:t>
      </w:r>
      <w:r>
        <w:rPr>
          <w:noProof/>
        </w:rPr>
        <w:tab/>
      </w:r>
      <w:r>
        <w:rPr>
          <w:noProof/>
        </w:rPr>
        <w:fldChar w:fldCharType="begin" w:fldLock="1"/>
      </w:r>
      <w:r>
        <w:rPr>
          <w:noProof/>
        </w:rPr>
        <w:instrText xml:space="preserve"> PAGEREF _Toc170293230 \h </w:instrText>
      </w:r>
      <w:r>
        <w:rPr>
          <w:noProof/>
        </w:rPr>
      </w:r>
      <w:r>
        <w:rPr>
          <w:noProof/>
        </w:rPr>
        <w:fldChar w:fldCharType="separate"/>
      </w:r>
      <w:r>
        <w:rPr>
          <w:noProof/>
        </w:rPr>
        <w:t>35</w:t>
      </w:r>
      <w:r>
        <w:rPr>
          <w:noProof/>
        </w:rPr>
        <w:fldChar w:fldCharType="end"/>
      </w:r>
    </w:p>
    <w:p w14:paraId="10119921" w14:textId="2C26AD73"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6.4.15</w:t>
      </w:r>
      <w:r>
        <w:rPr>
          <w:rFonts w:asciiTheme="minorHAnsi" w:eastAsiaTheme="minorEastAsia" w:hAnsiTheme="minorHAnsi" w:cstheme="minorBidi"/>
          <w:noProof/>
          <w:kern w:val="2"/>
          <w:sz w:val="24"/>
          <w:szCs w:val="24"/>
          <w:lang w:eastAsia="en-GB"/>
          <w14:ligatures w14:val="standardContextual"/>
        </w:rPr>
        <w:tab/>
      </w:r>
      <w:r>
        <w:rPr>
          <w:noProof/>
        </w:rPr>
        <w:t>PROVIDE LOCAL INFORMATION</w:t>
      </w:r>
      <w:r>
        <w:rPr>
          <w:noProof/>
        </w:rPr>
        <w:tab/>
      </w:r>
      <w:r>
        <w:rPr>
          <w:noProof/>
        </w:rPr>
        <w:fldChar w:fldCharType="begin" w:fldLock="1"/>
      </w:r>
      <w:r>
        <w:rPr>
          <w:noProof/>
        </w:rPr>
        <w:instrText xml:space="preserve"> PAGEREF _Toc170293231 \h </w:instrText>
      </w:r>
      <w:r>
        <w:rPr>
          <w:noProof/>
        </w:rPr>
      </w:r>
      <w:r>
        <w:rPr>
          <w:noProof/>
        </w:rPr>
        <w:fldChar w:fldCharType="separate"/>
      </w:r>
      <w:r>
        <w:rPr>
          <w:noProof/>
        </w:rPr>
        <w:t>35</w:t>
      </w:r>
      <w:r>
        <w:rPr>
          <w:noProof/>
        </w:rPr>
        <w:fldChar w:fldCharType="end"/>
      </w:r>
    </w:p>
    <w:p w14:paraId="0E2C41F6" w14:textId="0713CCF2"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6.4.16</w:t>
      </w:r>
      <w:r>
        <w:rPr>
          <w:rFonts w:asciiTheme="minorHAnsi" w:eastAsiaTheme="minorEastAsia" w:hAnsiTheme="minorHAnsi" w:cstheme="minorBidi"/>
          <w:noProof/>
          <w:kern w:val="2"/>
          <w:sz w:val="24"/>
          <w:szCs w:val="24"/>
          <w:lang w:eastAsia="en-GB"/>
          <w14:ligatures w14:val="standardContextual"/>
        </w:rPr>
        <w:tab/>
      </w:r>
      <w:r>
        <w:rPr>
          <w:noProof/>
        </w:rPr>
        <w:t>SET UP EVENT LIST</w:t>
      </w:r>
      <w:r>
        <w:rPr>
          <w:noProof/>
        </w:rPr>
        <w:tab/>
      </w:r>
      <w:r>
        <w:rPr>
          <w:noProof/>
        </w:rPr>
        <w:fldChar w:fldCharType="begin" w:fldLock="1"/>
      </w:r>
      <w:r>
        <w:rPr>
          <w:noProof/>
        </w:rPr>
        <w:instrText xml:space="preserve"> PAGEREF _Toc170293232 \h </w:instrText>
      </w:r>
      <w:r>
        <w:rPr>
          <w:noProof/>
        </w:rPr>
      </w:r>
      <w:r>
        <w:rPr>
          <w:noProof/>
        </w:rPr>
        <w:fldChar w:fldCharType="separate"/>
      </w:r>
      <w:r>
        <w:rPr>
          <w:noProof/>
        </w:rPr>
        <w:t>38</w:t>
      </w:r>
      <w:r>
        <w:rPr>
          <w:noProof/>
        </w:rPr>
        <w:fldChar w:fldCharType="end"/>
      </w:r>
    </w:p>
    <w:p w14:paraId="52EB2BF8" w14:textId="6ED8856C"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6.4.17</w:t>
      </w:r>
      <w:r>
        <w:rPr>
          <w:rFonts w:asciiTheme="minorHAnsi" w:eastAsiaTheme="minorEastAsia" w:hAnsiTheme="minorHAnsi" w:cstheme="minorBidi"/>
          <w:noProof/>
          <w:kern w:val="2"/>
          <w:sz w:val="24"/>
          <w:szCs w:val="24"/>
          <w:lang w:eastAsia="en-GB"/>
          <w14:ligatures w14:val="standardContextual"/>
        </w:rPr>
        <w:tab/>
      </w:r>
      <w:r>
        <w:rPr>
          <w:noProof/>
        </w:rPr>
        <w:t>PERFORM CARD APDU</w:t>
      </w:r>
      <w:r>
        <w:rPr>
          <w:noProof/>
        </w:rPr>
        <w:tab/>
      </w:r>
      <w:r>
        <w:rPr>
          <w:noProof/>
        </w:rPr>
        <w:fldChar w:fldCharType="begin" w:fldLock="1"/>
      </w:r>
      <w:r>
        <w:rPr>
          <w:noProof/>
        </w:rPr>
        <w:instrText xml:space="preserve"> PAGEREF _Toc170293233 \h </w:instrText>
      </w:r>
      <w:r>
        <w:rPr>
          <w:noProof/>
        </w:rPr>
      </w:r>
      <w:r>
        <w:rPr>
          <w:noProof/>
        </w:rPr>
        <w:fldChar w:fldCharType="separate"/>
      </w:r>
      <w:r>
        <w:rPr>
          <w:noProof/>
        </w:rPr>
        <w:t>38</w:t>
      </w:r>
      <w:r>
        <w:rPr>
          <w:noProof/>
        </w:rPr>
        <w:fldChar w:fldCharType="end"/>
      </w:r>
    </w:p>
    <w:p w14:paraId="2302AC60" w14:textId="7CCC86A6"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6.4.18</w:t>
      </w:r>
      <w:r>
        <w:rPr>
          <w:rFonts w:asciiTheme="minorHAnsi" w:eastAsiaTheme="minorEastAsia" w:hAnsiTheme="minorHAnsi" w:cstheme="minorBidi"/>
          <w:noProof/>
          <w:kern w:val="2"/>
          <w:sz w:val="24"/>
          <w:szCs w:val="24"/>
          <w:lang w:eastAsia="en-GB"/>
          <w14:ligatures w14:val="standardContextual"/>
        </w:rPr>
        <w:tab/>
      </w:r>
      <w:r>
        <w:rPr>
          <w:noProof/>
        </w:rPr>
        <w:t>POWER OFF CARD</w:t>
      </w:r>
      <w:r>
        <w:rPr>
          <w:noProof/>
        </w:rPr>
        <w:tab/>
      </w:r>
      <w:r>
        <w:rPr>
          <w:noProof/>
        </w:rPr>
        <w:fldChar w:fldCharType="begin" w:fldLock="1"/>
      </w:r>
      <w:r>
        <w:rPr>
          <w:noProof/>
        </w:rPr>
        <w:instrText xml:space="preserve"> PAGEREF _Toc170293234 \h </w:instrText>
      </w:r>
      <w:r>
        <w:rPr>
          <w:noProof/>
        </w:rPr>
      </w:r>
      <w:r>
        <w:rPr>
          <w:noProof/>
        </w:rPr>
        <w:fldChar w:fldCharType="separate"/>
      </w:r>
      <w:r>
        <w:rPr>
          <w:noProof/>
        </w:rPr>
        <w:t>38</w:t>
      </w:r>
      <w:r>
        <w:rPr>
          <w:noProof/>
        </w:rPr>
        <w:fldChar w:fldCharType="end"/>
      </w:r>
    </w:p>
    <w:p w14:paraId="389BAC34" w14:textId="4B278058"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6.4.19</w:t>
      </w:r>
      <w:r>
        <w:rPr>
          <w:rFonts w:asciiTheme="minorHAnsi" w:eastAsiaTheme="minorEastAsia" w:hAnsiTheme="minorHAnsi" w:cstheme="minorBidi"/>
          <w:noProof/>
          <w:kern w:val="2"/>
          <w:sz w:val="24"/>
          <w:szCs w:val="24"/>
          <w:lang w:eastAsia="en-GB"/>
          <w14:ligatures w14:val="standardContextual"/>
        </w:rPr>
        <w:tab/>
      </w:r>
      <w:r>
        <w:rPr>
          <w:noProof/>
        </w:rPr>
        <w:t>POWER ON CARD</w:t>
      </w:r>
      <w:r>
        <w:rPr>
          <w:noProof/>
        </w:rPr>
        <w:tab/>
      </w:r>
      <w:r>
        <w:rPr>
          <w:noProof/>
        </w:rPr>
        <w:fldChar w:fldCharType="begin" w:fldLock="1"/>
      </w:r>
      <w:r>
        <w:rPr>
          <w:noProof/>
        </w:rPr>
        <w:instrText xml:space="preserve"> PAGEREF _Toc170293235 \h </w:instrText>
      </w:r>
      <w:r>
        <w:rPr>
          <w:noProof/>
        </w:rPr>
      </w:r>
      <w:r>
        <w:rPr>
          <w:noProof/>
        </w:rPr>
        <w:fldChar w:fldCharType="separate"/>
      </w:r>
      <w:r>
        <w:rPr>
          <w:noProof/>
        </w:rPr>
        <w:t>38</w:t>
      </w:r>
      <w:r>
        <w:rPr>
          <w:noProof/>
        </w:rPr>
        <w:fldChar w:fldCharType="end"/>
      </w:r>
    </w:p>
    <w:p w14:paraId="472A0BC0" w14:textId="768A8A08"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6.4.20</w:t>
      </w:r>
      <w:r>
        <w:rPr>
          <w:rFonts w:asciiTheme="minorHAnsi" w:eastAsiaTheme="minorEastAsia" w:hAnsiTheme="minorHAnsi" w:cstheme="minorBidi"/>
          <w:noProof/>
          <w:kern w:val="2"/>
          <w:sz w:val="24"/>
          <w:szCs w:val="24"/>
          <w:lang w:eastAsia="en-GB"/>
          <w14:ligatures w14:val="standardContextual"/>
        </w:rPr>
        <w:tab/>
      </w:r>
      <w:r>
        <w:rPr>
          <w:noProof/>
        </w:rPr>
        <w:t>GET READER STATUS</w:t>
      </w:r>
      <w:r>
        <w:rPr>
          <w:noProof/>
        </w:rPr>
        <w:tab/>
      </w:r>
      <w:r>
        <w:rPr>
          <w:noProof/>
        </w:rPr>
        <w:fldChar w:fldCharType="begin" w:fldLock="1"/>
      </w:r>
      <w:r>
        <w:rPr>
          <w:noProof/>
        </w:rPr>
        <w:instrText xml:space="preserve"> PAGEREF _Toc170293236 \h </w:instrText>
      </w:r>
      <w:r>
        <w:rPr>
          <w:noProof/>
        </w:rPr>
      </w:r>
      <w:r>
        <w:rPr>
          <w:noProof/>
        </w:rPr>
        <w:fldChar w:fldCharType="separate"/>
      </w:r>
      <w:r>
        <w:rPr>
          <w:noProof/>
        </w:rPr>
        <w:t>38</w:t>
      </w:r>
      <w:r>
        <w:rPr>
          <w:noProof/>
        </w:rPr>
        <w:fldChar w:fldCharType="end"/>
      </w:r>
    </w:p>
    <w:p w14:paraId="33119BD1" w14:textId="472E79B2"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6.4.21</w:t>
      </w:r>
      <w:r>
        <w:rPr>
          <w:rFonts w:asciiTheme="minorHAnsi" w:eastAsiaTheme="minorEastAsia" w:hAnsiTheme="minorHAnsi" w:cstheme="minorBidi"/>
          <w:noProof/>
          <w:kern w:val="2"/>
          <w:sz w:val="24"/>
          <w:szCs w:val="24"/>
          <w:lang w:eastAsia="en-GB"/>
          <w14:ligatures w14:val="standardContextual"/>
        </w:rPr>
        <w:tab/>
      </w:r>
      <w:r>
        <w:rPr>
          <w:noProof/>
        </w:rPr>
        <w:t>TIMER MANAGEMENT</w:t>
      </w:r>
      <w:r>
        <w:rPr>
          <w:noProof/>
        </w:rPr>
        <w:tab/>
      </w:r>
      <w:r>
        <w:rPr>
          <w:noProof/>
        </w:rPr>
        <w:fldChar w:fldCharType="begin" w:fldLock="1"/>
      </w:r>
      <w:r>
        <w:rPr>
          <w:noProof/>
        </w:rPr>
        <w:instrText xml:space="preserve"> PAGEREF _Toc170293237 \h </w:instrText>
      </w:r>
      <w:r>
        <w:rPr>
          <w:noProof/>
        </w:rPr>
      </w:r>
      <w:r>
        <w:rPr>
          <w:noProof/>
        </w:rPr>
        <w:fldChar w:fldCharType="separate"/>
      </w:r>
      <w:r>
        <w:rPr>
          <w:noProof/>
        </w:rPr>
        <w:t>38</w:t>
      </w:r>
      <w:r>
        <w:rPr>
          <w:noProof/>
        </w:rPr>
        <w:fldChar w:fldCharType="end"/>
      </w:r>
    </w:p>
    <w:p w14:paraId="45937D50" w14:textId="752972FA"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6.4.22</w:t>
      </w:r>
      <w:r>
        <w:rPr>
          <w:rFonts w:asciiTheme="minorHAnsi" w:eastAsiaTheme="minorEastAsia" w:hAnsiTheme="minorHAnsi" w:cstheme="minorBidi"/>
          <w:noProof/>
          <w:kern w:val="2"/>
          <w:sz w:val="24"/>
          <w:szCs w:val="24"/>
          <w:lang w:eastAsia="en-GB"/>
          <w14:ligatures w14:val="standardContextual"/>
        </w:rPr>
        <w:tab/>
      </w:r>
      <w:r>
        <w:rPr>
          <w:noProof/>
        </w:rPr>
        <w:t>SET UP IDLE MODE TEXT</w:t>
      </w:r>
      <w:r>
        <w:rPr>
          <w:noProof/>
        </w:rPr>
        <w:tab/>
      </w:r>
      <w:r>
        <w:rPr>
          <w:noProof/>
        </w:rPr>
        <w:fldChar w:fldCharType="begin" w:fldLock="1"/>
      </w:r>
      <w:r>
        <w:rPr>
          <w:noProof/>
        </w:rPr>
        <w:instrText xml:space="preserve"> PAGEREF _Toc170293238 \h </w:instrText>
      </w:r>
      <w:r>
        <w:rPr>
          <w:noProof/>
        </w:rPr>
      </w:r>
      <w:r>
        <w:rPr>
          <w:noProof/>
        </w:rPr>
        <w:fldChar w:fldCharType="separate"/>
      </w:r>
      <w:r>
        <w:rPr>
          <w:noProof/>
        </w:rPr>
        <w:t>39</w:t>
      </w:r>
      <w:r>
        <w:rPr>
          <w:noProof/>
        </w:rPr>
        <w:fldChar w:fldCharType="end"/>
      </w:r>
    </w:p>
    <w:p w14:paraId="463B3E7A" w14:textId="3BF16F99"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6.4.23</w:t>
      </w:r>
      <w:r>
        <w:rPr>
          <w:rFonts w:asciiTheme="minorHAnsi" w:eastAsiaTheme="minorEastAsia" w:hAnsiTheme="minorHAnsi" w:cstheme="minorBidi"/>
          <w:noProof/>
          <w:kern w:val="2"/>
          <w:sz w:val="24"/>
          <w:szCs w:val="24"/>
          <w:lang w:eastAsia="en-GB"/>
          <w14:ligatures w14:val="standardContextual"/>
        </w:rPr>
        <w:tab/>
      </w:r>
      <w:r>
        <w:rPr>
          <w:noProof/>
        </w:rPr>
        <w:t>RUN AT COMMAND</w:t>
      </w:r>
      <w:r>
        <w:rPr>
          <w:noProof/>
        </w:rPr>
        <w:tab/>
      </w:r>
      <w:r>
        <w:rPr>
          <w:noProof/>
        </w:rPr>
        <w:fldChar w:fldCharType="begin" w:fldLock="1"/>
      </w:r>
      <w:r>
        <w:rPr>
          <w:noProof/>
        </w:rPr>
        <w:instrText xml:space="preserve"> PAGEREF _Toc170293239 \h </w:instrText>
      </w:r>
      <w:r>
        <w:rPr>
          <w:noProof/>
        </w:rPr>
      </w:r>
      <w:r>
        <w:rPr>
          <w:noProof/>
        </w:rPr>
        <w:fldChar w:fldCharType="separate"/>
      </w:r>
      <w:r>
        <w:rPr>
          <w:noProof/>
        </w:rPr>
        <w:t>39</w:t>
      </w:r>
      <w:r>
        <w:rPr>
          <w:noProof/>
        </w:rPr>
        <w:fldChar w:fldCharType="end"/>
      </w:r>
    </w:p>
    <w:p w14:paraId="69D8B50B" w14:textId="36B395B2"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6.4.24</w:t>
      </w:r>
      <w:r>
        <w:rPr>
          <w:rFonts w:asciiTheme="minorHAnsi" w:eastAsiaTheme="minorEastAsia" w:hAnsiTheme="minorHAnsi" w:cstheme="minorBidi"/>
          <w:noProof/>
          <w:kern w:val="2"/>
          <w:sz w:val="24"/>
          <w:szCs w:val="24"/>
          <w:lang w:eastAsia="en-GB"/>
          <w14:ligatures w14:val="standardContextual"/>
        </w:rPr>
        <w:tab/>
      </w:r>
      <w:r>
        <w:rPr>
          <w:noProof/>
        </w:rPr>
        <w:t>SEND DTMF</w:t>
      </w:r>
      <w:r>
        <w:rPr>
          <w:noProof/>
        </w:rPr>
        <w:tab/>
      </w:r>
      <w:r>
        <w:rPr>
          <w:noProof/>
        </w:rPr>
        <w:fldChar w:fldCharType="begin" w:fldLock="1"/>
      </w:r>
      <w:r>
        <w:rPr>
          <w:noProof/>
        </w:rPr>
        <w:instrText xml:space="preserve"> PAGEREF _Toc170293240 \h </w:instrText>
      </w:r>
      <w:r>
        <w:rPr>
          <w:noProof/>
        </w:rPr>
      </w:r>
      <w:r>
        <w:rPr>
          <w:noProof/>
        </w:rPr>
        <w:fldChar w:fldCharType="separate"/>
      </w:r>
      <w:r>
        <w:rPr>
          <w:noProof/>
        </w:rPr>
        <w:t>39</w:t>
      </w:r>
      <w:r>
        <w:rPr>
          <w:noProof/>
        </w:rPr>
        <w:fldChar w:fldCharType="end"/>
      </w:r>
    </w:p>
    <w:p w14:paraId="39A66853" w14:textId="1C088742"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6.4.25</w:t>
      </w:r>
      <w:r>
        <w:rPr>
          <w:rFonts w:asciiTheme="minorHAnsi" w:eastAsiaTheme="minorEastAsia" w:hAnsiTheme="minorHAnsi" w:cstheme="minorBidi"/>
          <w:noProof/>
          <w:kern w:val="2"/>
          <w:sz w:val="24"/>
          <w:szCs w:val="24"/>
          <w:lang w:eastAsia="en-GB"/>
          <w14:ligatures w14:val="standardContextual"/>
        </w:rPr>
        <w:tab/>
      </w:r>
      <w:r>
        <w:rPr>
          <w:noProof/>
        </w:rPr>
        <w:t>LANGUAGE NOTIFICATION</w:t>
      </w:r>
      <w:r>
        <w:rPr>
          <w:noProof/>
        </w:rPr>
        <w:tab/>
      </w:r>
      <w:r>
        <w:rPr>
          <w:noProof/>
        </w:rPr>
        <w:fldChar w:fldCharType="begin" w:fldLock="1"/>
      </w:r>
      <w:r>
        <w:rPr>
          <w:noProof/>
        </w:rPr>
        <w:instrText xml:space="preserve"> PAGEREF _Toc170293241 \h </w:instrText>
      </w:r>
      <w:r>
        <w:rPr>
          <w:noProof/>
        </w:rPr>
      </w:r>
      <w:r>
        <w:rPr>
          <w:noProof/>
        </w:rPr>
        <w:fldChar w:fldCharType="separate"/>
      </w:r>
      <w:r>
        <w:rPr>
          <w:noProof/>
        </w:rPr>
        <w:t>39</w:t>
      </w:r>
      <w:r>
        <w:rPr>
          <w:noProof/>
        </w:rPr>
        <w:fldChar w:fldCharType="end"/>
      </w:r>
    </w:p>
    <w:p w14:paraId="3FFCFF42" w14:textId="15C7DE77"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6.4.26</w:t>
      </w:r>
      <w:r>
        <w:rPr>
          <w:rFonts w:asciiTheme="minorHAnsi" w:eastAsiaTheme="minorEastAsia" w:hAnsiTheme="minorHAnsi" w:cstheme="minorBidi"/>
          <w:noProof/>
          <w:kern w:val="2"/>
          <w:sz w:val="24"/>
          <w:szCs w:val="24"/>
          <w:lang w:eastAsia="en-GB"/>
          <w14:ligatures w14:val="standardContextual"/>
        </w:rPr>
        <w:tab/>
      </w:r>
      <w:r>
        <w:rPr>
          <w:noProof/>
        </w:rPr>
        <w:t>LAUNCH BROWSER</w:t>
      </w:r>
      <w:r>
        <w:rPr>
          <w:noProof/>
        </w:rPr>
        <w:tab/>
      </w:r>
      <w:r>
        <w:rPr>
          <w:noProof/>
        </w:rPr>
        <w:fldChar w:fldCharType="begin" w:fldLock="1"/>
      </w:r>
      <w:r>
        <w:rPr>
          <w:noProof/>
        </w:rPr>
        <w:instrText xml:space="preserve"> PAGEREF _Toc170293242 \h </w:instrText>
      </w:r>
      <w:r>
        <w:rPr>
          <w:noProof/>
        </w:rPr>
      </w:r>
      <w:r>
        <w:rPr>
          <w:noProof/>
        </w:rPr>
        <w:fldChar w:fldCharType="separate"/>
      </w:r>
      <w:r>
        <w:rPr>
          <w:noProof/>
        </w:rPr>
        <w:t>39</w:t>
      </w:r>
      <w:r>
        <w:rPr>
          <w:noProof/>
        </w:rPr>
        <w:fldChar w:fldCharType="end"/>
      </w:r>
    </w:p>
    <w:p w14:paraId="67D96F46" w14:textId="2DE7CF74"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6.4.27</w:t>
      </w:r>
      <w:r>
        <w:rPr>
          <w:rFonts w:asciiTheme="minorHAnsi" w:eastAsiaTheme="minorEastAsia" w:hAnsiTheme="minorHAnsi" w:cstheme="minorBidi"/>
          <w:noProof/>
          <w:kern w:val="2"/>
          <w:sz w:val="24"/>
          <w:szCs w:val="24"/>
          <w:lang w:eastAsia="en-GB"/>
          <w14:ligatures w14:val="standardContextual"/>
        </w:rPr>
        <w:tab/>
      </w:r>
      <w:r>
        <w:rPr>
          <w:noProof/>
        </w:rPr>
        <w:t>OPEN CHANNEL</w:t>
      </w:r>
      <w:r>
        <w:rPr>
          <w:noProof/>
        </w:rPr>
        <w:tab/>
      </w:r>
      <w:r>
        <w:rPr>
          <w:noProof/>
        </w:rPr>
        <w:fldChar w:fldCharType="begin" w:fldLock="1"/>
      </w:r>
      <w:r>
        <w:rPr>
          <w:noProof/>
        </w:rPr>
        <w:instrText xml:space="preserve"> PAGEREF _Toc170293243 \h </w:instrText>
      </w:r>
      <w:r>
        <w:rPr>
          <w:noProof/>
        </w:rPr>
      </w:r>
      <w:r>
        <w:rPr>
          <w:noProof/>
        </w:rPr>
        <w:fldChar w:fldCharType="separate"/>
      </w:r>
      <w:r>
        <w:rPr>
          <w:noProof/>
        </w:rPr>
        <w:t>39</w:t>
      </w:r>
      <w:r>
        <w:rPr>
          <w:noProof/>
        </w:rPr>
        <w:fldChar w:fldCharType="end"/>
      </w:r>
    </w:p>
    <w:p w14:paraId="1B8ECAA4" w14:textId="70325526"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6.4.27.1</w:t>
      </w:r>
      <w:r>
        <w:rPr>
          <w:rFonts w:asciiTheme="minorHAnsi" w:eastAsiaTheme="minorEastAsia" w:hAnsiTheme="minorHAnsi" w:cstheme="minorBidi"/>
          <w:noProof/>
          <w:kern w:val="2"/>
          <w:sz w:val="24"/>
          <w:szCs w:val="24"/>
          <w:lang w:eastAsia="en-GB"/>
          <w14:ligatures w14:val="standardContextual"/>
        </w:rPr>
        <w:tab/>
      </w:r>
      <w:r>
        <w:rPr>
          <w:noProof/>
        </w:rPr>
        <w:t>OPEN CHANNEL related to CS bearer</w:t>
      </w:r>
      <w:r>
        <w:rPr>
          <w:noProof/>
        </w:rPr>
        <w:tab/>
      </w:r>
      <w:r>
        <w:rPr>
          <w:noProof/>
        </w:rPr>
        <w:fldChar w:fldCharType="begin" w:fldLock="1"/>
      </w:r>
      <w:r>
        <w:rPr>
          <w:noProof/>
        </w:rPr>
        <w:instrText xml:space="preserve"> PAGEREF _Toc170293244 \h </w:instrText>
      </w:r>
      <w:r>
        <w:rPr>
          <w:noProof/>
        </w:rPr>
      </w:r>
      <w:r>
        <w:rPr>
          <w:noProof/>
        </w:rPr>
        <w:fldChar w:fldCharType="separate"/>
      </w:r>
      <w:r>
        <w:rPr>
          <w:noProof/>
        </w:rPr>
        <w:t>39</w:t>
      </w:r>
      <w:r>
        <w:rPr>
          <w:noProof/>
        </w:rPr>
        <w:fldChar w:fldCharType="end"/>
      </w:r>
    </w:p>
    <w:p w14:paraId="5000B2DE" w14:textId="60A7E53B"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6.4.27.2</w:t>
      </w:r>
      <w:r>
        <w:rPr>
          <w:rFonts w:asciiTheme="minorHAnsi" w:eastAsiaTheme="minorEastAsia" w:hAnsiTheme="minorHAnsi" w:cstheme="minorBidi"/>
          <w:noProof/>
          <w:kern w:val="2"/>
          <w:sz w:val="24"/>
          <w:szCs w:val="24"/>
          <w:lang w:eastAsia="en-GB"/>
          <w14:ligatures w14:val="standardContextual"/>
        </w:rPr>
        <w:tab/>
      </w:r>
      <w:r>
        <w:rPr>
          <w:noProof/>
        </w:rPr>
        <w:t>OPEN CHANNEL related to GPRS/UTRAN packet service/E-UTRAN/Satellite E-UTRAN/NG-RAN/Satellite NG-RAN</w:t>
      </w:r>
      <w:r>
        <w:rPr>
          <w:noProof/>
        </w:rPr>
        <w:tab/>
      </w:r>
      <w:r>
        <w:rPr>
          <w:noProof/>
        </w:rPr>
        <w:fldChar w:fldCharType="begin" w:fldLock="1"/>
      </w:r>
      <w:r>
        <w:rPr>
          <w:noProof/>
        </w:rPr>
        <w:instrText xml:space="preserve"> PAGEREF _Toc170293245 \h </w:instrText>
      </w:r>
      <w:r>
        <w:rPr>
          <w:noProof/>
        </w:rPr>
      </w:r>
      <w:r>
        <w:rPr>
          <w:noProof/>
        </w:rPr>
        <w:fldChar w:fldCharType="separate"/>
      </w:r>
      <w:r>
        <w:rPr>
          <w:noProof/>
        </w:rPr>
        <w:t>39</w:t>
      </w:r>
      <w:r>
        <w:rPr>
          <w:noProof/>
        </w:rPr>
        <w:fldChar w:fldCharType="end"/>
      </w:r>
    </w:p>
    <w:p w14:paraId="45DADED1" w14:textId="4134890E"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6.4.27.3</w:t>
      </w:r>
      <w:r>
        <w:rPr>
          <w:rFonts w:asciiTheme="minorHAnsi" w:eastAsiaTheme="minorEastAsia" w:hAnsiTheme="minorHAnsi" w:cstheme="minorBidi"/>
          <w:noProof/>
          <w:kern w:val="2"/>
          <w:sz w:val="24"/>
          <w:szCs w:val="24"/>
          <w:lang w:eastAsia="en-GB"/>
          <w14:ligatures w14:val="standardContextual"/>
        </w:rPr>
        <w:tab/>
      </w:r>
      <w:r>
        <w:rPr>
          <w:noProof/>
        </w:rPr>
        <w:t>OPEN CHANNEL related to local bearer</w:t>
      </w:r>
      <w:r>
        <w:rPr>
          <w:noProof/>
        </w:rPr>
        <w:tab/>
      </w:r>
      <w:r>
        <w:rPr>
          <w:noProof/>
        </w:rPr>
        <w:fldChar w:fldCharType="begin" w:fldLock="1"/>
      </w:r>
      <w:r>
        <w:rPr>
          <w:noProof/>
        </w:rPr>
        <w:instrText xml:space="preserve"> PAGEREF _Toc170293246 \h </w:instrText>
      </w:r>
      <w:r>
        <w:rPr>
          <w:noProof/>
        </w:rPr>
      </w:r>
      <w:r>
        <w:rPr>
          <w:noProof/>
        </w:rPr>
        <w:fldChar w:fldCharType="separate"/>
      </w:r>
      <w:r>
        <w:rPr>
          <w:noProof/>
        </w:rPr>
        <w:t>40</w:t>
      </w:r>
      <w:r>
        <w:rPr>
          <w:noProof/>
        </w:rPr>
        <w:fldChar w:fldCharType="end"/>
      </w:r>
    </w:p>
    <w:p w14:paraId="78A2CE8A" w14:textId="7E6E0C01"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6.4.27.4</w:t>
      </w:r>
      <w:r>
        <w:rPr>
          <w:rFonts w:asciiTheme="minorHAnsi" w:eastAsiaTheme="minorEastAsia" w:hAnsiTheme="minorHAnsi" w:cstheme="minorBidi"/>
          <w:noProof/>
          <w:kern w:val="2"/>
          <w:sz w:val="24"/>
          <w:szCs w:val="24"/>
          <w:lang w:eastAsia="en-GB"/>
          <w14:ligatures w14:val="standardContextual"/>
        </w:rPr>
        <w:tab/>
      </w:r>
      <w:r>
        <w:rPr>
          <w:noProof/>
        </w:rPr>
        <w:t>OPEN CHANNEL related to Default (network) Bearer</w:t>
      </w:r>
      <w:r>
        <w:rPr>
          <w:noProof/>
        </w:rPr>
        <w:tab/>
      </w:r>
      <w:r>
        <w:rPr>
          <w:noProof/>
        </w:rPr>
        <w:fldChar w:fldCharType="begin" w:fldLock="1"/>
      </w:r>
      <w:r>
        <w:rPr>
          <w:noProof/>
        </w:rPr>
        <w:instrText xml:space="preserve"> PAGEREF _Toc170293247 \h </w:instrText>
      </w:r>
      <w:r>
        <w:rPr>
          <w:noProof/>
        </w:rPr>
      </w:r>
      <w:r>
        <w:rPr>
          <w:noProof/>
        </w:rPr>
        <w:fldChar w:fldCharType="separate"/>
      </w:r>
      <w:r>
        <w:rPr>
          <w:noProof/>
        </w:rPr>
        <w:t>40</w:t>
      </w:r>
      <w:r>
        <w:rPr>
          <w:noProof/>
        </w:rPr>
        <w:fldChar w:fldCharType="end"/>
      </w:r>
    </w:p>
    <w:p w14:paraId="18DA8370" w14:textId="3F0DA9C9"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6.4.27.5</w:t>
      </w:r>
      <w:r>
        <w:rPr>
          <w:rFonts w:asciiTheme="minorHAnsi" w:eastAsiaTheme="minorEastAsia" w:hAnsiTheme="minorHAnsi" w:cstheme="minorBidi"/>
          <w:noProof/>
          <w:kern w:val="2"/>
          <w:sz w:val="24"/>
          <w:szCs w:val="24"/>
          <w:lang w:eastAsia="en-GB"/>
          <w14:ligatures w14:val="standardContextual"/>
        </w:rPr>
        <w:tab/>
      </w:r>
      <w:r>
        <w:rPr>
          <w:noProof/>
        </w:rPr>
        <w:t>OPEN CHANNEL related to (I-)WLAN bearer</w:t>
      </w:r>
      <w:r>
        <w:rPr>
          <w:noProof/>
        </w:rPr>
        <w:tab/>
      </w:r>
      <w:r>
        <w:rPr>
          <w:noProof/>
        </w:rPr>
        <w:fldChar w:fldCharType="begin" w:fldLock="1"/>
      </w:r>
      <w:r>
        <w:rPr>
          <w:noProof/>
        </w:rPr>
        <w:instrText xml:space="preserve"> PAGEREF _Toc170293248 \h </w:instrText>
      </w:r>
      <w:r>
        <w:rPr>
          <w:noProof/>
        </w:rPr>
      </w:r>
      <w:r>
        <w:rPr>
          <w:noProof/>
        </w:rPr>
        <w:fldChar w:fldCharType="separate"/>
      </w:r>
      <w:r>
        <w:rPr>
          <w:noProof/>
        </w:rPr>
        <w:t>40</w:t>
      </w:r>
      <w:r>
        <w:rPr>
          <w:noProof/>
        </w:rPr>
        <w:fldChar w:fldCharType="end"/>
      </w:r>
    </w:p>
    <w:p w14:paraId="11F12A8B" w14:textId="28AD6282"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6.4.27.6</w:t>
      </w:r>
      <w:r>
        <w:rPr>
          <w:rFonts w:asciiTheme="minorHAnsi" w:eastAsiaTheme="minorEastAsia" w:hAnsiTheme="minorHAnsi" w:cstheme="minorBidi"/>
          <w:noProof/>
          <w:kern w:val="2"/>
          <w:sz w:val="24"/>
          <w:szCs w:val="24"/>
          <w:lang w:eastAsia="en-GB"/>
          <w14:ligatures w14:val="standardContextual"/>
        </w:rPr>
        <w:tab/>
      </w:r>
      <w:r>
        <w:rPr>
          <w:noProof/>
        </w:rPr>
        <w:t>OPEN CHANNEL related to Terminal Server Mode</w:t>
      </w:r>
      <w:r>
        <w:rPr>
          <w:noProof/>
        </w:rPr>
        <w:tab/>
      </w:r>
      <w:r>
        <w:rPr>
          <w:noProof/>
        </w:rPr>
        <w:fldChar w:fldCharType="begin" w:fldLock="1"/>
      </w:r>
      <w:r>
        <w:rPr>
          <w:noProof/>
        </w:rPr>
        <w:instrText xml:space="preserve"> PAGEREF _Toc170293249 \h </w:instrText>
      </w:r>
      <w:r>
        <w:rPr>
          <w:noProof/>
        </w:rPr>
      </w:r>
      <w:r>
        <w:rPr>
          <w:noProof/>
        </w:rPr>
        <w:fldChar w:fldCharType="separate"/>
      </w:r>
      <w:r>
        <w:rPr>
          <w:noProof/>
        </w:rPr>
        <w:t>42</w:t>
      </w:r>
      <w:r>
        <w:rPr>
          <w:noProof/>
        </w:rPr>
        <w:fldChar w:fldCharType="end"/>
      </w:r>
    </w:p>
    <w:p w14:paraId="6BF9DB94" w14:textId="2A5FD8B5"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6.4.27.7</w:t>
      </w:r>
      <w:r>
        <w:rPr>
          <w:rFonts w:asciiTheme="minorHAnsi" w:eastAsiaTheme="minorEastAsia" w:hAnsiTheme="minorHAnsi" w:cstheme="minorBidi"/>
          <w:noProof/>
          <w:kern w:val="2"/>
          <w:sz w:val="24"/>
          <w:szCs w:val="24"/>
          <w:lang w:eastAsia="en-GB"/>
          <w14:ligatures w14:val="standardContextual"/>
        </w:rPr>
        <w:tab/>
      </w:r>
      <w:r>
        <w:rPr>
          <w:noProof/>
        </w:rPr>
        <w:t>OPEN CHANNEL related to UICC Server Mode</w:t>
      </w:r>
      <w:r>
        <w:rPr>
          <w:noProof/>
        </w:rPr>
        <w:tab/>
      </w:r>
      <w:r>
        <w:rPr>
          <w:noProof/>
        </w:rPr>
        <w:fldChar w:fldCharType="begin" w:fldLock="1"/>
      </w:r>
      <w:r>
        <w:rPr>
          <w:noProof/>
        </w:rPr>
        <w:instrText xml:space="preserve"> PAGEREF _Toc170293250 \h </w:instrText>
      </w:r>
      <w:r>
        <w:rPr>
          <w:noProof/>
        </w:rPr>
      </w:r>
      <w:r>
        <w:rPr>
          <w:noProof/>
        </w:rPr>
        <w:fldChar w:fldCharType="separate"/>
      </w:r>
      <w:r>
        <w:rPr>
          <w:noProof/>
        </w:rPr>
        <w:t>42</w:t>
      </w:r>
      <w:r>
        <w:rPr>
          <w:noProof/>
        </w:rPr>
        <w:fldChar w:fldCharType="end"/>
      </w:r>
    </w:p>
    <w:p w14:paraId="6B69A8BC" w14:textId="057F0C95"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6.4.27.8</w:t>
      </w:r>
      <w:r>
        <w:rPr>
          <w:rFonts w:asciiTheme="minorHAnsi" w:eastAsiaTheme="minorEastAsia" w:hAnsiTheme="minorHAnsi" w:cstheme="minorBidi"/>
          <w:noProof/>
          <w:kern w:val="2"/>
          <w:sz w:val="24"/>
          <w:szCs w:val="24"/>
          <w:lang w:eastAsia="en-GB"/>
          <w14:ligatures w14:val="standardContextual"/>
        </w:rPr>
        <w:tab/>
      </w:r>
      <w:r>
        <w:rPr>
          <w:noProof/>
        </w:rPr>
        <w:t>OPEN CHANNEL for IMS</w:t>
      </w:r>
      <w:r>
        <w:rPr>
          <w:noProof/>
        </w:rPr>
        <w:tab/>
      </w:r>
      <w:r>
        <w:rPr>
          <w:noProof/>
        </w:rPr>
        <w:fldChar w:fldCharType="begin" w:fldLock="1"/>
      </w:r>
      <w:r>
        <w:rPr>
          <w:noProof/>
        </w:rPr>
        <w:instrText xml:space="preserve"> PAGEREF _Toc170293251 \h </w:instrText>
      </w:r>
      <w:r>
        <w:rPr>
          <w:noProof/>
        </w:rPr>
      </w:r>
      <w:r>
        <w:rPr>
          <w:noProof/>
        </w:rPr>
        <w:fldChar w:fldCharType="separate"/>
      </w:r>
      <w:r>
        <w:rPr>
          <w:noProof/>
        </w:rPr>
        <w:t>42</w:t>
      </w:r>
      <w:r>
        <w:rPr>
          <w:noProof/>
        </w:rPr>
        <w:fldChar w:fldCharType="end"/>
      </w:r>
    </w:p>
    <w:p w14:paraId="4F7B2AC2" w14:textId="0507A87C"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6.4.28</w:t>
      </w:r>
      <w:r>
        <w:rPr>
          <w:rFonts w:asciiTheme="minorHAnsi" w:eastAsiaTheme="minorEastAsia" w:hAnsiTheme="minorHAnsi" w:cstheme="minorBidi"/>
          <w:noProof/>
          <w:kern w:val="2"/>
          <w:sz w:val="24"/>
          <w:szCs w:val="24"/>
          <w:lang w:eastAsia="en-GB"/>
          <w14:ligatures w14:val="standardContextual"/>
        </w:rPr>
        <w:tab/>
      </w:r>
      <w:r>
        <w:rPr>
          <w:noProof/>
        </w:rPr>
        <w:t>CLOSE CHANNEL</w:t>
      </w:r>
      <w:r>
        <w:rPr>
          <w:noProof/>
        </w:rPr>
        <w:tab/>
      </w:r>
      <w:r>
        <w:rPr>
          <w:noProof/>
        </w:rPr>
        <w:fldChar w:fldCharType="begin" w:fldLock="1"/>
      </w:r>
      <w:r>
        <w:rPr>
          <w:noProof/>
        </w:rPr>
        <w:instrText xml:space="preserve"> PAGEREF _Toc170293252 \h </w:instrText>
      </w:r>
      <w:r>
        <w:rPr>
          <w:noProof/>
        </w:rPr>
      </w:r>
      <w:r>
        <w:rPr>
          <w:noProof/>
        </w:rPr>
        <w:fldChar w:fldCharType="separate"/>
      </w:r>
      <w:r>
        <w:rPr>
          <w:noProof/>
        </w:rPr>
        <w:t>42</w:t>
      </w:r>
      <w:r>
        <w:rPr>
          <w:noProof/>
        </w:rPr>
        <w:fldChar w:fldCharType="end"/>
      </w:r>
    </w:p>
    <w:p w14:paraId="4324350F" w14:textId="0C549E02"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6.4.29</w:t>
      </w:r>
      <w:r>
        <w:rPr>
          <w:rFonts w:asciiTheme="minorHAnsi" w:eastAsiaTheme="minorEastAsia" w:hAnsiTheme="minorHAnsi" w:cstheme="minorBidi"/>
          <w:noProof/>
          <w:kern w:val="2"/>
          <w:sz w:val="24"/>
          <w:szCs w:val="24"/>
          <w:lang w:eastAsia="en-GB"/>
          <w14:ligatures w14:val="standardContextual"/>
        </w:rPr>
        <w:tab/>
      </w:r>
      <w:r>
        <w:rPr>
          <w:noProof/>
        </w:rPr>
        <w:t>RECEIVE DATA</w:t>
      </w:r>
      <w:r>
        <w:rPr>
          <w:noProof/>
        </w:rPr>
        <w:tab/>
      </w:r>
      <w:r>
        <w:rPr>
          <w:noProof/>
        </w:rPr>
        <w:fldChar w:fldCharType="begin" w:fldLock="1"/>
      </w:r>
      <w:r>
        <w:rPr>
          <w:noProof/>
        </w:rPr>
        <w:instrText xml:space="preserve"> PAGEREF _Toc170293253 \h </w:instrText>
      </w:r>
      <w:r>
        <w:rPr>
          <w:noProof/>
        </w:rPr>
      </w:r>
      <w:r>
        <w:rPr>
          <w:noProof/>
        </w:rPr>
        <w:fldChar w:fldCharType="separate"/>
      </w:r>
      <w:r>
        <w:rPr>
          <w:noProof/>
        </w:rPr>
        <w:t>42</w:t>
      </w:r>
      <w:r>
        <w:rPr>
          <w:noProof/>
        </w:rPr>
        <w:fldChar w:fldCharType="end"/>
      </w:r>
    </w:p>
    <w:p w14:paraId="5F145F75" w14:textId="6E5D6C41"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6.4.30</w:t>
      </w:r>
      <w:r>
        <w:rPr>
          <w:rFonts w:asciiTheme="minorHAnsi" w:eastAsiaTheme="minorEastAsia" w:hAnsiTheme="minorHAnsi" w:cstheme="minorBidi"/>
          <w:noProof/>
          <w:kern w:val="2"/>
          <w:sz w:val="24"/>
          <w:szCs w:val="24"/>
          <w:lang w:eastAsia="en-GB"/>
          <w14:ligatures w14:val="standardContextual"/>
        </w:rPr>
        <w:tab/>
      </w:r>
      <w:r>
        <w:rPr>
          <w:noProof/>
        </w:rPr>
        <w:t>SEND DATA</w:t>
      </w:r>
      <w:r>
        <w:rPr>
          <w:noProof/>
        </w:rPr>
        <w:tab/>
      </w:r>
      <w:r>
        <w:rPr>
          <w:noProof/>
        </w:rPr>
        <w:fldChar w:fldCharType="begin" w:fldLock="1"/>
      </w:r>
      <w:r>
        <w:rPr>
          <w:noProof/>
        </w:rPr>
        <w:instrText xml:space="preserve"> PAGEREF _Toc170293254 \h </w:instrText>
      </w:r>
      <w:r>
        <w:rPr>
          <w:noProof/>
        </w:rPr>
      </w:r>
      <w:r>
        <w:rPr>
          <w:noProof/>
        </w:rPr>
        <w:fldChar w:fldCharType="separate"/>
      </w:r>
      <w:r>
        <w:rPr>
          <w:noProof/>
        </w:rPr>
        <w:t>43</w:t>
      </w:r>
      <w:r>
        <w:rPr>
          <w:noProof/>
        </w:rPr>
        <w:fldChar w:fldCharType="end"/>
      </w:r>
    </w:p>
    <w:p w14:paraId="2B9EF1A2" w14:textId="2B6DA0BC"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6.4.31</w:t>
      </w:r>
      <w:r>
        <w:rPr>
          <w:rFonts w:asciiTheme="minorHAnsi" w:eastAsiaTheme="minorEastAsia" w:hAnsiTheme="minorHAnsi" w:cstheme="minorBidi"/>
          <w:noProof/>
          <w:kern w:val="2"/>
          <w:sz w:val="24"/>
          <w:szCs w:val="24"/>
          <w:lang w:eastAsia="en-GB"/>
          <w14:ligatures w14:val="standardContextual"/>
        </w:rPr>
        <w:tab/>
      </w:r>
      <w:r>
        <w:rPr>
          <w:noProof/>
        </w:rPr>
        <w:t>GET CHANNEL STATUS</w:t>
      </w:r>
      <w:r>
        <w:rPr>
          <w:noProof/>
        </w:rPr>
        <w:tab/>
      </w:r>
      <w:r>
        <w:rPr>
          <w:noProof/>
        </w:rPr>
        <w:fldChar w:fldCharType="begin" w:fldLock="1"/>
      </w:r>
      <w:r>
        <w:rPr>
          <w:noProof/>
        </w:rPr>
        <w:instrText xml:space="preserve"> PAGEREF _Toc170293255 \h </w:instrText>
      </w:r>
      <w:r>
        <w:rPr>
          <w:noProof/>
        </w:rPr>
      </w:r>
      <w:r>
        <w:rPr>
          <w:noProof/>
        </w:rPr>
        <w:fldChar w:fldCharType="separate"/>
      </w:r>
      <w:r>
        <w:rPr>
          <w:noProof/>
        </w:rPr>
        <w:t>43</w:t>
      </w:r>
      <w:r>
        <w:rPr>
          <w:noProof/>
        </w:rPr>
        <w:fldChar w:fldCharType="end"/>
      </w:r>
    </w:p>
    <w:p w14:paraId="0BA89D6F" w14:textId="70602922"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6.4.32</w:t>
      </w:r>
      <w:r>
        <w:rPr>
          <w:rFonts w:asciiTheme="minorHAnsi" w:eastAsiaTheme="minorEastAsia" w:hAnsiTheme="minorHAnsi" w:cstheme="minorBidi"/>
          <w:noProof/>
          <w:kern w:val="2"/>
          <w:sz w:val="24"/>
          <w:szCs w:val="24"/>
          <w:lang w:eastAsia="en-GB"/>
          <w14:ligatures w14:val="standardContextual"/>
        </w:rPr>
        <w:tab/>
      </w:r>
      <w:r>
        <w:rPr>
          <w:noProof/>
        </w:rPr>
        <w:t>SERVICE SEARCH</w:t>
      </w:r>
      <w:r>
        <w:rPr>
          <w:noProof/>
        </w:rPr>
        <w:tab/>
      </w:r>
      <w:r>
        <w:rPr>
          <w:noProof/>
        </w:rPr>
        <w:fldChar w:fldCharType="begin" w:fldLock="1"/>
      </w:r>
      <w:r>
        <w:rPr>
          <w:noProof/>
        </w:rPr>
        <w:instrText xml:space="preserve"> PAGEREF _Toc170293256 \h </w:instrText>
      </w:r>
      <w:r>
        <w:rPr>
          <w:noProof/>
        </w:rPr>
      </w:r>
      <w:r>
        <w:rPr>
          <w:noProof/>
        </w:rPr>
        <w:fldChar w:fldCharType="separate"/>
      </w:r>
      <w:r>
        <w:rPr>
          <w:noProof/>
        </w:rPr>
        <w:t>43</w:t>
      </w:r>
      <w:r>
        <w:rPr>
          <w:noProof/>
        </w:rPr>
        <w:fldChar w:fldCharType="end"/>
      </w:r>
    </w:p>
    <w:p w14:paraId="5EAC6D09" w14:textId="206CC6FC"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6.4.33</w:t>
      </w:r>
      <w:r>
        <w:rPr>
          <w:rFonts w:asciiTheme="minorHAnsi" w:eastAsiaTheme="minorEastAsia" w:hAnsiTheme="minorHAnsi" w:cstheme="minorBidi"/>
          <w:noProof/>
          <w:kern w:val="2"/>
          <w:sz w:val="24"/>
          <w:szCs w:val="24"/>
          <w:lang w:eastAsia="en-GB"/>
          <w14:ligatures w14:val="standardContextual"/>
        </w:rPr>
        <w:tab/>
      </w:r>
      <w:r>
        <w:rPr>
          <w:noProof/>
        </w:rPr>
        <w:t>GET SERVICE INFORMATION</w:t>
      </w:r>
      <w:r>
        <w:rPr>
          <w:noProof/>
        </w:rPr>
        <w:tab/>
      </w:r>
      <w:r>
        <w:rPr>
          <w:noProof/>
        </w:rPr>
        <w:fldChar w:fldCharType="begin" w:fldLock="1"/>
      </w:r>
      <w:r>
        <w:rPr>
          <w:noProof/>
        </w:rPr>
        <w:instrText xml:space="preserve"> PAGEREF _Toc170293257 \h </w:instrText>
      </w:r>
      <w:r>
        <w:rPr>
          <w:noProof/>
        </w:rPr>
      </w:r>
      <w:r>
        <w:rPr>
          <w:noProof/>
        </w:rPr>
        <w:fldChar w:fldCharType="separate"/>
      </w:r>
      <w:r>
        <w:rPr>
          <w:noProof/>
        </w:rPr>
        <w:t>43</w:t>
      </w:r>
      <w:r>
        <w:rPr>
          <w:noProof/>
        </w:rPr>
        <w:fldChar w:fldCharType="end"/>
      </w:r>
    </w:p>
    <w:p w14:paraId="17DFD793" w14:textId="07050218"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6.4.34</w:t>
      </w:r>
      <w:r>
        <w:rPr>
          <w:rFonts w:asciiTheme="minorHAnsi" w:eastAsiaTheme="minorEastAsia" w:hAnsiTheme="minorHAnsi" w:cstheme="minorBidi"/>
          <w:noProof/>
          <w:kern w:val="2"/>
          <w:sz w:val="24"/>
          <w:szCs w:val="24"/>
          <w:lang w:eastAsia="en-GB"/>
          <w14:ligatures w14:val="standardContextual"/>
        </w:rPr>
        <w:tab/>
      </w:r>
      <w:r>
        <w:rPr>
          <w:noProof/>
        </w:rPr>
        <w:t>DECLARE SERVICE</w:t>
      </w:r>
      <w:r>
        <w:rPr>
          <w:noProof/>
        </w:rPr>
        <w:tab/>
      </w:r>
      <w:r>
        <w:rPr>
          <w:noProof/>
        </w:rPr>
        <w:fldChar w:fldCharType="begin" w:fldLock="1"/>
      </w:r>
      <w:r>
        <w:rPr>
          <w:noProof/>
        </w:rPr>
        <w:instrText xml:space="preserve"> PAGEREF _Toc170293258 \h </w:instrText>
      </w:r>
      <w:r>
        <w:rPr>
          <w:noProof/>
        </w:rPr>
      </w:r>
      <w:r>
        <w:rPr>
          <w:noProof/>
        </w:rPr>
        <w:fldChar w:fldCharType="separate"/>
      </w:r>
      <w:r>
        <w:rPr>
          <w:noProof/>
        </w:rPr>
        <w:t>43</w:t>
      </w:r>
      <w:r>
        <w:rPr>
          <w:noProof/>
        </w:rPr>
        <w:fldChar w:fldCharType="end"/>
      </w:r>
    </w:p>
    <w:p w14:paraId="015DEC10" w14:textId="04AF6479"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6.4.35</w:t>
      </w:r>
      <w:r>
        <w:rPr>
          <w:rFonts w:asciiTheme="minorHAnsi" w:eastAsiaTheme="minorEastAsia" w:hAnsiTheme="minorHAnsi" w:cstheme="minorBidi"/>
          <w:noProof/>
          <w:kern w:val="2"/>
          <w:sz w:val="24"/>
          <w:szCs w:val="24"/>
          <w:lang w:eastAsia="en-GB"/>
          <w14:ligatures w14:val="standardContextual"/>
        </w:rPr>
        <w:tab/>
      </w:r>
      <w:r>
        <w:rPr>
          <w:noProof/>
        </w:rPr>
        <w:t>RETRIEVE MULTIMEDIA MESSAGE</w:t>
      </w:r>
      <w:r>
        <w:rPr>
          <w:noProof/>
        </w:rPr>
        <w:tab/>
      </w:r>
      <w:r>
        <w:rPr>
          <w:noProof/>
        </w:rPr>
        <w:fldChar w:fldCharType="begin" w:fldLock="1"/>
      </w:r>
      <w:r>
        <w:rPr>
          <w:noProof/>
        </w:rPr>
        <w:instrText xml:space="preserve"> PAGEREF _Toc170293259 \h </w:instrText>
      </w:r>
      <w:r>
        <w:rPr>
          <w:noProof/>
        </w:rPr>
      </w:r>
      <w:r>
        <w:rPr>
          <w:noProof/>
        </w:rPr>
        <w:fldChar w:fldCharType="separate"/>
      </w:r>
      <w:r>
        <w:rPr>
          <w:noProof/>
        </w:rPr>
        <w:t>43</w:t>
      </w:r>
      <w:r>
        <w:rPr>
          <w:noProof/>
        </w:rPr>
        <w:fldChar w:fldCharType="end"/>
      </w:r>
    </w:p>
    <w:p w14:paraId="0B35C422" w14:textId="1033CCB3"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6.4.36</w:t>
      </w:r>
      <w:r>
        <w:rPr>
          <w:rFonts w:asciiTheme="minorHAnsi" w:eastAsiaTheme="minorEastAsia" w:hAnsiTheme="minorHAnsi" w:cstheme="minorBidi"/>
          <w:noProof/>
          <w:kern w:val="2"/>
          <w:sz w:val="24"/>
          <w:szCs w:val="24"/>
          <w:lang w:eastAsia="en-GB"/>
          <w14:ligatures w14:val="standardContextual"/>
        </w:rPr>
        <w:tab/>
      </w:r>
      <w:r>
        <w:rPr>
          <w:noProof/>
        </w:rPr>
        <w:t>SUBMIT MULTIMEDIA MESSAGE</w:t>
      </w:r>
      <w:r>
        <w:rPr>
          <w:noProof/>
        </w:rPr>
        <w:tab/>
      </w:r>
      <w:r>
        <w:rPr>
          <w:noProof/>
        </w:rPr>
        <w:fldChar w:fldCharType="begin" w:fldLock="1"/>
      </w:r>
      <w:r>
        <w:rPr>
          <w:noProof/>
        </w:rPr>
        <w:instrText xml:space="preserve"> PAGEREF _Toc170293260 \h </w:instrText>
      </w:r>
      <w:r>
        <w:rPr>
          <w:noProof/>
        </w:rPr>
      </w:r>
      <w:r>
        <w:rPr>
          <w:noProof/>
        </w:rPr>
        <w:fldChar w:fldCharType="separate"/>
      </w:r>
      <w:r>
        <w:rPr>
          <w:noProof/>
        </w:rPr>
        <w:t>43</w:t>
      </w:r>
      <w:r>
        <w:rPr>
          <w:noProof/>
        </w:rPr>
        <w:fldChar w:fldCharType="end"/>
      </w:r>
    </w:p>
    <w:p w14:paraId="28B2072C" w14:textId="0819E37A"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6.4.37</w:t>
      </w:r>
      <w:r>
        <w:rPr>
          <w:rFonts w:asciiTheme="minorHAnsi" w:eastAsiaTheme="minorEastAsia" w:hAnsiTheme="minorHAnsi" w:cstheme="minorBidi"/>
          <w:noProof/>
          <w:kern w:val="2"/>
          <w:sz w:val="24"/>
          <w:szCs w:val="24"/>
          <w:lang w:eastAsia="en-GB"/>
          <w14:ligatures w14:val="standardContextual"/>
        </w:rPr>
        <w:tab/>
      </w:r>
      <w:r>
        <w:rPr>
          <w:noProof/>
        </w:rPr>
        <w:t>DISPLAY MULTIMEDIA MESSAGE</w:t>
      </w:r>
      <w:r>
        <w:rPr>
          <w:noProof/>
        </w:rPr>
        <w:tab/>
      </w:r>
      <w:r>
        <w:rPr>
          <w:noProof/>
        </w:rPr>
        <w:fldChar w:fldCharType="begin" w:fldLock="1"/>
      </w:r>
      <w:r>
        <w:rPr>
          <w:noProof/>
        </w:rPr>
        <w:instrText xml:space="preserve"> PAGEREF _Toc170293261 \h </w:instrText>
      </w:r>
      <w:r>
        <w:rPr>
          <w:noProof/>
        </w:rPr>
      </w:r>
      <w:r>
        <w:rPr>
          <w:noProof/>
        </w:rPr>
        <w:fldChar w:fldCharType="separate"/>
      </w:r>
      <w:r>
        <w:rPr>
          <w:noProof/>
        </w:rPr>
        <w:t>43</w:t>
      </w:r>
      <w:r>
        <w:rPr>
          <w:noProof/>
        </w:rPr>
        <w:fldChar w:fldCharType="end"/>
      </w:r>
    </w:p>
    <w:p w14:paraId="50C9F884" w14:textId="11B5F5C1"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6.4.38</w:t>
      </w:r>
      <w:r>
        <w:rPr>
          <w:rFonts w:asciiTheme="minorHAnsi" w:eastAsiaTheme="minorEastAsia" w:hAnsiTheme="minorHAnsi" w:cstheme="minorBidi"/>
          <w:noProof/>
          <w:kern w:val="2"/>
          <w:sz w:val="24"/>
          <w:szCs w:val="24"/>
          <w:lang w:eastAsia="en-GB"/>
          <w14:ligatures w14:val="standardContextual"/>
        </w:rPr>
        <w:tab/>
      </w:r>
      <w:r>
        <w:rPr>
          <w:noProof/>
        </w:rPr>
        <w:t>SET FRAMES</w:t>
      </w:r>
      <w:r>
        <w:rPr>
          <w:noProof/>
        </w:rPr>
        <w:tab/>
      </w:r>
      <w:r>
        <w:rPr>
          <w:noProof/>
        </w:rPr>
        <w:fldChar w:fldCharType="begin" w:fldLock="1"/>
      </w:r>
      <w:r>
        <w:rPr>
          <w:noProof/>
        </w:rPr>
        <w:instrText xml:space="preserve"> PAGEREF _Toc170293262 \h </w:instrText>
      </w:r>
      <w:r>
        <w:rPr>
          <w:noProof/>
        </w:rPr>
      </w:r>
      <w:r>
        <w:rPr>
          <w:noProof/>
        </w:rPr>
        <w:fldChar w:fldCharType="separate"/>
      </w:r>
      <w:r>
        <w:rPr>
          <w:noProof/>
        </w:rPr>
        <w:t>43</w:t>
      </w:r>
      <w:r>
        <w:rPr>
          <w:noProof/>
        </w:rPr>
        <w:fldChar w:fldCharType="end"/>
      </w:r>
    </w:p>
    <w:p w14:paraId="6F4FB3C2" w14:textId="599CC848"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6.4.39</w:t>
      </w:r>
      <w:r>
        <w:rPr>
          <w:rFonts w:asciiTheme="minorHAnsi" w:eastAsiaTheme="minorEastAsia" w:hAnsiTheme="minorHAnsi" w:cstheme="minorBidi"/>
          <w:noProof/>
          <w:kern w:val="2"/>
          <w:sz w:val="24"/>
          <w:szCs w:val="24"/>
          <w:lang w:eastAsia="en-GB"/>
          <w14:ligatures w14:val="standardContextual"/>
        </w:rPr>
        <w:tab/>
      </w:r>
      <w:r>
        <w:rPr>
          <w:noProof/>
        </w:rPr>
        <w:t>GET FRAME STATUS</w:t>
      </w:r>
      <w:r>
        <w:rPr>
          <w:noProof/>
        </w:rPr>
        <w:tab/>
      </w:r>
      <w:r>
        <w:rPr>
          <w:noProof/>
        </w:rPr>
        <w:fldChar w:fldCharType="begin" w:fldLock="1"/>
      </w:r>
      <w:r>
        <w:rPr>
          <w:noProof/>
        </w:rPr>
        <w:instrText xml:space="preserve"> PAGEREF _Toc170293263 \h </w:instrText>
      </w:r>
      <w:r>
        <w:rPr>
          <w:noProof/>
        </w:rPr>
      </w:r>
      <w:r>
        <w:rPr>
          <w:noProof/>
        </w:rPr>
        <w:fldChar w:fldCharType="separate"/>
      </w:r>
      <w:r>
        <w:rPr>
          <w:noProof/>
        </w:rPr>
        <w:t>43</w:t>
      </w:r>
      <w:r>
        <w:rPr>
          <w:noProof/>
        </w:rPr>
        <w:fldChar w:fldCharType="end"/>
      </w:r>
    </w:p>
    <w:p w14:paraId="5FB00CDD" w14:textId="30DDE758"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6.4.40</w:t>
      </w:r>
      <w:r>
        <w:rPr>
          <w:rFonts w:asciiTheme="minorHAnsi" w:eastAsiaTheme="minorEastAsia" w:hAnsiTheme="minorHAnsi" w:cstheme="minorBidi"/>
          <w:noProof/>
          <w:kern w:val="2"/>
          <w:sz w:val="24"/>
          <w:szCs w:val="24"/>
          <w:lang w:eastAsia="en-GB"/>
          <w14:ligatures w14:val="standardContextual"/>
        </w:rPr>
        <w:tab/>
      </w:r>
      <w:r>
        <w:rPr>
          <w:noProof/>
        </w:rPr>
        <w:t>Geographical Location Request</w:t>
      </w:r>
      <w:r>
        <w:rPr>
          <w:noProof/>
        </w:rPr>
        <w:tab/>
      </w:r>
      <w:r>
        <w:rPr>
          <w:noProof/>
        </w:rPr>
        <w:fldChar w:fldCharType="begin" w:fldLock="1"/>
      </w:r>
      <w:r>
        <w:rPr>
          <w:noProof/>
        </w:rPr>
        <w:instrText xml:space="preserve"> PAGEREF _Toc170293264 \h </w:instrText>
      </w:r>
      <w:r>
        <w:rPr>
          <w:noProof/>
        </w:rPr>
      </w:r>
      <w:r>
        <w:rPr>
          <w:noProof/>
        </w:rPr>
        <w:fldChar w:fldCharType="separate"/>
      </w:r>
      <w:r>
        <w:rPr>
          <w:noProof/>
        </w:rPr>
        <w:t>43</w:t>
      </w:r>
      <w:r>
        <w:rPr>
          <w:noProof/>
        </w:rPr>
        <w:fldChar w:fldCharType="end"/>
      </w:r>
    </w:p>
    <w:p w14:paraId="7FEA6FFE" w14:textId="2C387E08"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6.4.41</w:t>
      </w:r>
      <w:r>
        <w:rPr>
          <w:rFonts w:asciiTheme="minorHAnsi" w:eastAsiaTheme="minorEastAsia" w:hAnsiTheme="minorHAnsi" w:cstheme="minorBidi"/>
          <w:noProof/>
          <w:kern w:val="2"/>
          <w:sz w:val="24"/>
          <w:szCs w:val="24"/>
          <w:lang w:eastAsia="en-GB"/>
          <w14:ligatures w14:val="standardContextual"/>
        </w:rPr>
        <w:tab/>
      </w:r>
      <w:r>
        <w:rPr>
          <w:noProof/>
        </w:rPr>
        <w:t>ACTIVATE</w:t>
      </w:r>
      <w:r>
        <w:rPr>
          <w:noProof/>
        </w:rPr>
        <w:tab/>
      </w:r>
      <w:r>
        <w:rPr>
          <w:noProof/>
        </w:rPr>
        <w:fldChar w:fldCharType="begin" w:fldLock="1"/>
      </w:r>
      <w:r>
        <w:rPr>
          <w:noProof/>
        </w:rPr>
        <w:instrText xml:space="preserve"> PAGEREF _Toc170293265 \h </w:instrText>
      </w:r>
      <w:r>
        <w:rPr>
          <w:noProof/>
        </w:rPr>
      </w:r>
      <w:r>
        <w:rPr>
          <w:noProof/>
        </w:rPr>
        <w:fldChar w:fldCharType="separate"/>
      </w:r>
      <w:r>
        <w:rPr>
          <w:noProof/>
        </w:rPr>
        <w:t>44</w:t>
      </w:r>
      <w:r>
        <w:rPr>
          <w:noProof/>
        </w:rPr>
        <w:fldChar w:fldCharType="end"/>
      </w:r>
    </w:p>
    <w:p w14:paraId="5FD77130" w14:textId="3D77C8FF"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6.4.42</w:t>
      </w:r>
      <w:r>
        <w:rPr>
          <w:rFonts w:asciiTheme="minorHAnsi" w:eastAsiaTheme="minorEastAsia" w:hAnsiTheme="minorHAnsi" w:cstheme="minorBidi"/>
          <w:noProof/>
          <w:kern w:val="2"/>
          <w:sz w:val="24"/>
          <w:szCs w:val="24"/>
          <w:lang w:eastAsia="en-GB"/>
          <w14:ligatures w14:val="standardContextual"/>
        </w:rPr>
        <w:tab/>
      </w:r>
      <w:r>
        <w:rPr>
          <w:noProof/>
        </w:rPr>
        <w:t>CONTACTLESS STATE CHANGED</w:t>
      </w:r>
      <w:r>
        <w:rPr>
          <w:noProof/>
        </w:rPr>
        <w:tab/>
      </w:r>
      <w:r>
        <w:rPr>
          <w:noProof/>
        </w:rPr>
        <w:fldChar w:fldCharType="begin" w:fldLock="1"/>
      </w:r>
      <w:r>
        <w:rPr>
          <w:noProof/>
        </w:rPr>
        <w:instrText xml:space="preserve"> PAGEREF _Toc170293266 \h </w:instrText>
      </w:r>
      <w:r>
        <w:rPr>
          <w:noProof/>
        </w:rPr>
      </w:r>
      <w:r>
        <w:rPr>
          <w:noProof/>
        </w:rPr>
        <w:fldChar w:fldCharType="separate"/>
      </w:r>
      <w:r>
        <w:rPr>
          <w:noProof/>
        </w:rPr>
        <w:t>44</w:t>
      </w:r>
      <w:r>
        <w:rPr>
          <w:noProof/>
        </w:rPr>
        <w:fldChar w:fldCharType="end"/>
      </w:r>
    </w:p>
    <w:p w14:paraId="671E1979" w14:textId="5A198949"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6.4.43</w:t>
      </w:r>
      <w:r>
        <w:rPr>
          <w:rFonts w:asciiTheme="minorHAnsi" w:eastAsiaTheme="minorEastAsia" w:hAnsiTheme="minorHAnsi" w:cstheme="minorBidi"/>
          <w:noProof/>
          <w:kern w:val="2"/>
          <w:sz w:val="24"/>
          <w:szCs w:val="24"/>
          <w:lang w:eastAsia="en-GB"/>
          <w14:ligatures w14:val="standardContextual"/>
        </w:rPr>
        <w:tab/>
      </w:r>
      <w:r>
        <w:rPr>
          <w:noProof/>
        </w:rPr>
        <w:t>COMMAND CONTAINER</w:t>
      </w:r>
      <w:r>
        <w:rPr>
          <w:noProof/>
        </w:rPr>
        <w:tab/>
      </w:r>
      <w:r>
        <w:rPr>
          <w:noProof/>
        </w:rPr>
        <w:fldChar w:fldCharType="begin" w:fldLock="1"/>
      </w:r>
      <w:r>
        <w:rPr>
          <w:noProof/>
        </w:rPr>
        <w:instrText xml:space="preserve"> PAGEREF _Toc170293267 \h </w:instrText>
      </w:r>
      <w:r>
        <w:rPr>
          <w:noProof/>
        </w:rPr>
      </w:r>
      <w:r>
        <w:rPr>
          <w:noProof/>
        </w:rPr>
        <w:fldChar w:fldCharType="separate"/>
      </w:r>
      <w:r>
        <w:rPr>
          <w:noProof/>
        </w:rPr>
        <w:t>44</w:t>
      </w:r>
      <w:r>
        <w:rPr>
          <w:noProof/>
        </w:rPr>
        <w:fldChar w:fldCharType="end"/>
      </w:r>
    </w:p>
    <w:p w14:paraId="08C42B66" w14:textId="188A7A17"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6.4.44</w:t>
      </w:r>
      <w:r>
        <w:rPr>
          <w:rFonts w:asciiTheme="minorHAnsi" w:eastAsiaTheme="minorEastAsia" w:hAnsiTheme="minorHAnsi" w:cstheme="minorBidi"/>
          <w:noProof/>
          <w:kern w:val="2"/>
          <w:sz w:val="24"/>
          <w:szCs w:val="24"/>
          <w:lang w:eastAsia="en-GB"/>
          <w14:ligatures w14:val="standardContextual"/>
        </w:rPr>
        <w:tab/>
      </w:r>
      <w:r>
        <w:rPr>
          <w:noProof/>
        </w:rPr>
        <w:t>ENCAPSULATED SESSION CONTROL</w:t>
      </w:r>
      <w:r>
        <w:rPr>
          <w:noProof/>
        </w:rPr>
        <w:tab/>
      </w:r>
      <w:r>
        <w:rPr>
          <w:noProof/>
        </w:rPr>
        <w:fldChar w:fldCharType="begin" w:fldLock="1"/>
      </w:r>
      <w:r>
        <w:rPr>
          <w:noProof/>
        </w:rPr>
        <w:instrText xml:space="preserve"> PAGEREF _Toc170293268 \h </w:instrText>
      </w:r>
      <w:r>
        <w:rPr>
          <w:noProof/>
        </w:rPr>
      </w:r>
      <w:r>
        <w:rPr>
          <w:noProof/>
        </w:rPr>
        <w:fldChar w:fldCharType="separate"/>
      </w:r>
      <w:r>
        <w:rPr>
          <w:noProof/>
        </w:rPr>
        <w:t>44</w:t>
      </w:r>
      <w:r>
        <w:rPr>
          <w:noProof/>
        </w:rPr>
        <w:fldChar w:fldCharType="end"/>
      </w:r>
    </w:p>
    <w:p w14:paraId="68C1A5DE" w14:textId="596670E8"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6.4.45</w:t>
      </w:r>
      <w:r>
        <w:rPr>
          <w:rFonts w:asciiTheme="minorHAnsi" w:eastAsiaTheme="minorEastAsia" w:hAnsiTheme="minorHAnsi" w:cstheme="minorBidi"/>
          <w:noProof/>
          <w:kern w:val="2"/>
          <w:sz w:val="24"/>
          <w:szCs w:val="24"/>
          <w:lang w:eastAsia="en-GB"/>
          <w14:ligatures w14:val="standardContextual"/>
        </w:rPr>
        <w:tab/>
      </w:r>
      <w:r>
        <w:rPr>
          <w:noProof/>
        </w:rPr>
        <w:t>LSI command</w:t>
      </w:r>
      <w:r>
        <w:rPr>
          <w:noProof/>
        </w:rPr>
        <w:tab/>
      </w:r>
      <w:r>
        <w:rPr>
          <w:noProof/>
        </w:rPr>
        <w:fldChar w:fldCharType="begin" w:fldLock="1"/>
      </w:r>
      <w:r>
        <w:rPr>
          <w:noProof/>
        </w:rPr>
        <w:instrText xml:space="preserve"> PAGEREF _Toc170293269 \h </w:instrText>
      </w:r>
      <w:r>
        <w:rPr>
          <w:noProof/>
        </w:rPr>
      </w:r>
      <w:r>
        <w:rPr>
          <w:noProof/>
        </w:rPr>
        <w:fldChar w:fldCharType="separate"/>
      </w:r>
      <w:r>
        <w:rPr>
          <w:noProof/>
        </w:rPr>
        <w:t>44</w:t>
      </w:r>
      <w:r>
        <w:rPr>
          <w:noProof/>
        </w:rPr>
        <w:fldChar w:fldCharType="end"/>
      </w:r>
    </w:p>
    <w:p w14:paraId="6805303B" w14:textId="79E8312A"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6.5</w:t>
      </w:r>
      <w:r>
        <w:rPr>
          <w:rFonts w:asciiTheme="minorHAnsi" w:eastAsiaTheme="minorEastAsia" w:hAnsiTheme="minorHAnsi" w:cstheme="minorBidi"/>
          <w:noProof/>
          <w:kern w:val="2"/>
          <w:sz w:val="24"/>
          <w:szCs w:val="24"/>
          <w:lang w:eastAsia="en-GB"/>
          <w14:ligatures w14:val="standardContextual"/>
        </w:rPr>
        <w:tab/>
      </w:r>
      <w:r>
        <w:rPr>
          <w:noProof/>
        </w:rPr>
        <w:t>Common elements in proactive UICC commands</w:t>
      </w:r>
      <w:r>
        <w:rPr>
          <w:noProof/>
        </w:rPr>
        <w:tab/>
      </w:r>
      <w:r>
        <w:rPr>
          <w:noProof/>
        </w:rPr>
        <w:fldChar w:fldCharType="begin" w:fldLock="1"/>
      </w:r>
      <w:r>
        <w:rPr>
          <w:noProof/>
        </w:rPr>
        <w:instrText xml:space="preserve"> PAGEREF _Toc170293270 \h </w:instrText>
      </w:r>
      <w:r>
        <w:rPr>
          <w:noProof/>
        </w:rPr>
      </w:r>
      <w:r>
        <w:rPr>
          <w:noProof/>
        </w:rPr>
        <w:fldChar w:fldCharType="separate"/>
      </w:r>
      <w:r>
        <w:rPr>
          <w:noProof/>
        </w:rPr>
        <w:t>45</w:t>
      </w:r>
      <w:r>
        <w:rPr>
          <w:noProof/>
        </w:rPr>
        <w:fldChar w:fldCharType="end"/>
      </w:r>
    </w:p>
    <w:p w14:paraId="2A182791" w14:textId="718002EB"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6.5.1</w:t>
      </w:r>
      <w:r>
        <w:rPr>
          <w:rFonts w:asciiTheme="minorHAnsi" w:eastAsiaTheme="minorEastAsia" w:hAnsiTheme="minorHAnsi" w:cstheme="minorBidi"/>
          <w:noProof/>
          <w:kern w:val="2"/>
          <w:sz w:val="24"/>
          <w:szCs w:val="24"/>
          <w:lang w:eastAsia="en-GB"/>
          <w14:ligatures w14:val="standardContextual"/>
        </w:rPr>
        <w:tab/>
      </w:r>
      <w:r>
        <w:rPr>
          <w:noProof/>
        </w:rPr>
        <w:t>Command number</w:t>
      </w:r>
      <w:r>
        <w:rPr>
          <w:noProof/>
        </w:rPr>
        <w:tab/>
      </w:r>
      <w:r>
        <w:rPr>
          <w:noProof/>
        </w:rPr>
        <w:fldChar w:fldCharType="begin" w:fldLock="1"/>
      </w:r>
      <w:r>
        <w:rPr>
          <w:noProof/>
        </w:rPr>
        <w:instrText xml:space="preserve"> PAGEREF _Toc170293271 \h </w:instrText>
      </w:r>
      <w:r>
        <w:rPr>
          <w:noProof/>
        </w:rPr>
      </w:r>
      <w:r>
        <w:rPr>
          <w:noProof/>
        </w:rPr>
        <w:fldChar w:fldCharType="separate"/>
      </w:r>
      <w:r>
        <w:rPr>
          <w:noProof/>
        </w:rPr>
        <w:t>45</w:t>
      </w:r>
      <w:r>
        <w:rPr>
          <w:noProof/>
        </w:rPr>
        <w:fldChar w:fldCharType="end"/>
      </w:r>
    </w:p>
    <w:p w14:paraId="7BB2C13C" w14:textId="3C3EDCC6"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6.5.2</w:t>
      </w:r>
      <w:r>
        <w:rPr>
          <w:rFonts w:asciiTheme="minorHAnsi" w:eastAsiaTheme="minorEastAsia" w:hAnsiTheme="minorHAnsi" w:cstheme="minorBidi"/>
          <w:noProof/>
          <w:kern w:val="2"/>
          <w:sz w:val="24"/>
          <w:szCs w:val="24"/>
          <w:lang w:eastAsia="en-GB"/>
          <w14:ligatures w14:val="standardContextual"/>
        </w:rPr>
        <w:tab/>
      </w:r>
      <w:r>
        <w:rPr>
          <w:noProof/>
        </w:rPr>
        <w:t>Device identities</w:t>
      </w:r>
      <w:r>
        <w:rPr>
          <w:noProof/>
        </w:rPr>
        <w:tab/>
      </w:r>
      <w:r>
        <w:rPr>
          <w:noProof/>
        </w:rPr>
        <w:fldChar w:fldCharType="begin" w:fldLock="1"/>
      </w:r>
      <w:r>
        <w:rPr>
          <w:noProof/>
        </w:rPr>
        <w:instrText xml:space="preserve"> PAGEREF _Toc170293272 \h </w:instrText>
      </w:r>
      <w:r>
        <w:rPr>
          <w:noProof/>
        </w:rPr>
      </w:r>
      <w:r>
        <w:rPr>
          <w:noProof/>
        </w:rPr>
        <w:fldChar w:fldCharType="separate"/>
      </w:r>
      <w:r>
        <w:rPr>
          <w:noProof/>
        </w:rPr>
        <w:t>45</w:t>
      </w:r>
      <w:r>
        <w:rPr>
          <w:noProof/>
        </w:rPr>
        <w:fldChar w:fldCharType="end"/>
      </w:r>
    </w:p>
    <w:p w14:paraId="13AC19A7" w14:textId="4F7FC3A3"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6.5.3</w:t>
      </w:r>
      <w:r>
        <w:rPr>
          <w:rFonts w:asciiTheme="minorHAnsi" w:eastAsiaTheme="minorEastAsia" w:hAnsiTheme="minorHAnsi" w:cstheme="minorBidi"/>
          <w:noProof/>
          <w:kern w:val="2"/>
          <w:sz w:val="24"/>
          <w:szCs w:val="24"/>
          <w:lang w:eastAsia="en-GB"/>
          <w14:ligatures w14:val="standardContextual"/>
        </w:rPr>
        <w:tab/>
      </w:r>
      <w:r>
        <w:rPr>
          <w:noProof/>
        </w:rPr>
        <w:t>Alpha identifier</w:t>
      </w:r>
      <w:r>
        <w:rPr>
          <w:noProof/>
        </w:rPr>
        <w:tab/>
      </w:r>
      <w:r>
        <w:rPr>
          <w:noProof/>
        </w:rPr>
        <w:fldChar w:fldCharType="begin" w:fldLock="1"/>
      </w:r>
      <w:r>
        <w:rPr>
          <w:noProof/>
        </w:rPr>
        <w:instrText xml:space="preserve"> PAGEREF _Toc170293273 \h </w:instrText>
      </w:r>
      <w:r>
        <w:rPr>
          <w:noProof/>
        </w:rPr>
      </w:r>
      <w:r>
        <w:rPr>
          <w:noProof/>
        </w:rPr>
        <w:fldChar w:fldCharType="separate"/>
      </w:r>
      <w:r>
        <w:rPr>
          <w:noProof/>
        </w:rPr>
        <w:t>45</w:t>
      </w:r>
      <w:r>
        <w:rPr>
          <w:noProof/>
        </w:rPr>
        <w:fldChar w:fldCharType="end"/>
      </w:r>
    </w:p>
    <w:p w14:paraId="4C60E313" w14:textId="4F0F295B"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6.5.4</w:t>
      </w:r>
      <w:r>
        <w:rPr>
          <w:rFonts w:asciiTheme="minorHAnsi" w:eastAsiaTheme="minorEastAsia" w:hAnsiTheme="minorHAnsi" w:cstheme="minorBidi"/>
          <w:noProof/>
          <w:kern w:val="2"/>
          <w:sz w:val="24"/>
          <w:szCs w:val="24"/>
          <w:lang w:eastAsia="en-GB"/>
          <w14:ligatures w14:val="standardContextual"/>
        </w:rPr>
        <w:tab/>
      </w:r>
      <w:r>
        <w:rPr>
          <w:noProof/>
        </w:rPr>
        <w:t>Icon identifiers</w:t>
      </w:r>
      <w:r>
        <w:rPr>
          <w:noProof/>
        </w:rPr>
        <w:tab/>
      </w:r>
      <w:r>
        <w:rPr>
          <w:noProof/>
        </w:rPr>
        <w:fldChar w:fldCharType="begin" w:fldLock="1"/>
      </w:r>
      <w:r>
        <w:rPr>
          <w:noProof/>
        </w:rPr>
        <w:instrText xml:space="preserve"> PAGEREF _Toc170293274 \h </w:instrText>
      </w:r>
      <w:r>
        <w:rPr>
          <w:noProof/>
        </w:rPr>
      </w:r>
      <w:r>
        <w:rPr>
          <w:noProof/>
        </w:rPr>
        <w:fldChar w:fldCharType="separate"/>
      </w:r>
      <w:r>
        <w:rPr>
          <w:noProof/>
        </w:rPr>
        <w:t>45</w:t>
      </w:r>
      <w:r>
        <w:rPr>
          <w:noProof/>
        </w:rPr>
        <w:fldChar w:fldCharType="end"/>
      </w:r>
    </w:p>
    <w:p w14:paraId="3BF42DB7" w14:textId="3C74865C"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6.5.5</w:t>
      </w:r>
      <w:r>
        <w:rPr>
          <w:rFonts w:asciiTheme="minorHAnsi" w:eastAsiaTheme="minorEastAsia" w:hAnsiTheme="minorHAnsi" w:cstheme="minorBidi"/>
          <w:noProof/>
          <w:kern w:val="2"/>
          <w:sz w:val="24"/>
          <w:szCs w:val="24"/>
          <w:lang w:eastAsia="en-GB"/>
          <w14:ligatures w14:val="standardContextual"/>
        </w:rPr>
        <w:tab/>
      </w:r>
      <w:r>
        <w:rPr>
          <w:noProof/>
        </w:rPr>
        <w:t>Text attribute</w:t>
      </w:r>
      <w:r>
        <w:rPr>
          <w:noProof/>
        </w:rPr>
        <w:tab/>
      </w:r>
      <w:r>
        <w:rPr>
          <w:noProof/>
        </w:rPr>
        <w:fldChar w:fldCharType="begin" w:fldLock="1"/>
      </w:r>
      <w:r>
        <w:rPr>
          <w:noProof/>
        </w:rPr>
        <w:instrText xml:space="preserve"> PAGEREF _Toc170293275 \h </w:instrText>
      </w:r>
      <w:r>
        <w:rPr>
          <w:noProof/>
        </w:rPr>
      </w:r>
      <w:r>
        <w:rPr>
          <w:noProof/>
        </w:rPr>
        <w:fldChar w:fldCharType="separate"/>
      </w:r>
      <w:r>
        <w:rPr>
          <w:noProof/>
        </w:rPr>
        <w:t>45</w:t>
      </w:r>
      <w:r>
        <w:rPr>
          <w:noProof/>
        </w:rPr>
        <w:fldChar w:fldCharType="end"/>
      </w:r>
    </w:p>
    <w:p w14:paraId="218A88D8" w14:textId="3862A9E4"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6.5.6</w:t>
      </w:r>
      <w:r>
        <w:rPr>
          <w:rFonts w:asciiTheme="minorHAnsi" w:eastAsiaTheme="minorEastAsia" w:hAnsiTheme="minorHAnsi" w:cstheme="minorBidi"/>
          <w:noProof/>
          <w:kern w:val="2"/>
          <w:sz w:val="24"/>
          <w:szCs w:val="24"/>
          <w:lang w:eastAsia="en-GB"/>
          <w14:ligatures w14:val="standardContextual"/>
        </w:rPr>
        <w:tab/>
      </w:r>
      <w:r>
        <w:rPr>
          <w:noProof/>
        </w:rPr>
        <w:t>Frame identifier</w:t>
      </w:r>
      <w:r>
        <w:rPr>
          <w:noProof/>
        </w:rPr>
        <w:tab/>
      </w:r>
      <w:r>
        <w:rPr>
          <w:noProof/>
        </w:rPr>
        <w:fldChar w:fldCharType="begin" w:fldLock="1"/>
      </w:r>
      <w:r>
        <w:rPr>
          <w:noProof/>
        </w:rPr>
        <w:instrText xml:space="preserve"> PAGEREF _Toc170293276 \h </w:instrText>
      </w:r>
      <w:r>
        <w:rPr>
          <w:noProof/>
        </w:rPr>
      </w:r>
      <w:r>
        <w:rPr>
          <w:noProof/>
        </w:rPr>
        <w:fldChar w:fldCharType="separate"/>
      </w:r>
      <w:r>
        <w:rPr>
          <w:noProof/>
        </w:rPr>
        <w:t>45</w:t>
      </w:r>
      <w:r>
        <w:rPr>
          <w:noProof/>
        </w:rPr>
        <w:fldChar w:fldCharType="end"/>
      </w:r>
    </w:p>
    <w:p w14:paraId="5AB08542" w14:textId="2C0D181E"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6.6</w:t>
      </w:r>
      <w:r>
        <w:rPr>
          <w:rFonts w:asciiTheme="minorHAnsi" w:eastAsiaTheme="minorEastAsia" w:hAnsiTheme="minorHAnsi" w:cstheme="minorBidi"/>
          <w:noProof/>
          <w:kern w:val="2"/>
          <w:sz w:val="24"/>
          <w:szCs w:val="24"/>
          <w:lang w:eastAsia="en-GB"/>
          <w14:ligatures w14:val="standardContextual"/>
        </w:rPr>
        <w:tab/>
      </w:r>
      <w:r>
        <w:rPr>
          <w:noProof/>
        </w:rPr>
        <w:t>Structure of proactive UICC commands</w:t>
      </w:r>
      <w:r>
        <w:rPr>
          <w:noProof/>
        </w:rPr>
        <w:tab/>
      </w:r>
      <w:r>
        <w:rPr>
          <w:noProof/>
        </w:rPr>
        <w:fldChar w:fldCharType="begin" w:fldLock="1"/>
      </w:r>
      <w:r>
        <w:rPr>
          <w:noProof/>
        </w:rPr>
        <w:instrText xml:space="preserve"> PAGEREF _Toc170293277 \h </w:instrText>
      </w:r>
      <w:r>
        <w:rPr>
          <w:noProof/>
        </w:rPr>
      </w:r>
      <w:r>
        <w:rPr>
          <w:noProof/>
        </w:rPr>
        <w:fldChar w:fldCharType="separate"/>
      </w:r>
      <w:r>
        <w:rPr>
          <w:noProof/>
        </w:rPr>
        <w:t>45</w:t>
      </w:r>
      <w:r>
        <w:rPr>
          <w:noProof/>
        </w:rPr>
        <w:fldChar w:fldCharType="end"/>
      </w:r>
    </w:p>
    <w:p w14:paraId="40F5170F" w14:textId="5FC38E21"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6.6.1</w:t>
      </w:r>
      <w:r>
        <w:rPr>
          <w:rFonts w:asciiTheme="minorHAnsi" w:eastAsiaTheme="minorEastAsia" w:hAnsiTheme="minorHAnsi" w:cstheme="minorBidi"/>
          <w:noProof/>
          <w:kern w:val="2"/>
          <w:sz w:val="24"/>
          <w:szCs w:val="24"/>
          <w:lang w:eastAsia="en-GB"/>
          <w14:ligatures w14:val="standardContextual"/>
        </w:rPr>
        <w:tab/>
      </w:r>
      <w:r>
        <w:rPr>
          <w:noProof/>
        </w:rPr>
        <w:t>DISPLAY TEXT</w:t>
      </w:r>
      <w:r>
        <w:rPr>
          <w:noProof/>
        </w:rPr>
        <w:tab/>
      </w:r>
      <w:r>
        <w:rPr>
          <w:noProof/>
        </w:rPr>
        <w:fldChar w:fldCharType="begin" w:fldLock="1"/>
      </w:r>
      <w:r>
        <w:rPr>
          <w:noProof/>
        </w:rPr>
        <w:instrText xml:space="preserve"> PAGEREF _Toc170293278 \h </w:instrText>
      </w:r>
      <w:r>
        <w:rPr>
          <w:noProof/>
        </w:rPr>
      </w:r>
      <w:r>
        <w:rPr>
          <w:noProof/>
        </w:rPr>
        <w:fldChar w:fldCharType="separate"/>
      </w:r>
      <w:r>
        <w:rPr>
          <w:noProof/>
        </w:rPr>
        <w:t>45</w:t>
      </w:r>
      <w:r>
        <w:rPr>
          <w:noProof/>
        </w:rPr>
        <w:fldChar w:fldCharType="end"/>
      </w:r>
    </w:p>
    <w:p w14:paraId="15826B60" w14:textId="1CCD86BE"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6.6.2</w:t>
      </w:r>
      <w:r>
        <w:rPr>
          <w:rFonts w:asciiTheme="minorHAnsi" w:eastAsiaTheme="minorEastAsia" w:hAnsiTheme="minorHAnsi" w:cstheme="minorBidi"/>
          <w:noProof/>
          <w:kern w:val="2"/>
          <w:sz w:val="24"/>
          <w:szCs w:val="24"/>
          <w:lang w:eastAsia="en-GB"/>
          <w14:ligatures w14:val="standardContextual"/>
        </w:rPr>
        <w:tab/>
      </w:r>
      <w:r>
        <w:rPr>
          <w:noProof/>
        </w:rPr>
        <w:t>GET INKEY</w:t>
      </w:r>
      <w:r>
        <w:rPr>
          <w:noProof/>
        </w:rPr>
        <w:tab/>
      </w:r>
      <w:r>
        <w:rPr>
          <w:noProof/>
        </w:rPr>
        <w:fldChar w:fldCharType="begin" w:fldLock="1"/>
      </w:r>
      <w:r>
        <w:rPr>
          <w:noProof/>
        </w:rPr>
        <w:instrText xml:space="preserve"> PAGEREF _Toc170293279 \h </w:instrText>
      </w:r>
      <w:r>
        <w:rPr>
          <w:noProof/>
        </w:rPr>
      </w:r>
      <w:r>
        <w:rPr>
          <w:noProof/>
        </w:rPr>
        <w:fldChar w:fldCharType="separate"/>
      </w:r>
      <w:r>
        <w:rPr>
          <w:noProof/>
        </w:rPr>
        <w:t>45</w:t>
      </w:r>
      <w:r>
        <w:rPr>
          <w:noProof/>
        </w:rPr>
        <w:fldChar w:fldCharType="end"/>
      </w:r>
    </w:p>
    <w:p w14:paraId="475DFBF2" w14:textId="7072A5CD"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6.6.3</w:t>
      </w:r>
      <w:r>
        <w:rPr>
          <w:rFonts w:asciiTheme="minorHAnsi" w:eastAsiaTheme="minorEastAsia" w:hAnsiTheme="minorHAnsi" w:cstheme="minorBidi"/>
          <w:noProof/>
          <w:kern w:val="2"/>
          <w:sz w:val="24"/>
          <w:szCs w:val="24"/>
          <w:lang w:eastAsia="en-GB"/>
          <w14:ligatures w14:val="standardContextual"/>
        </w:rPr>
        <w:tab/>
      </w:r>
      <w:r>
        <w:rPr>
          <w:noProof/>
        </w:rPr>
        <w:t>GET INPUT</w:t>
      </w:r>
      <w:r>
        <w:rPr>
          <w:noProof/>
        </w:rPr>
        <w:tab/>
      </w:r>
      <w:r>
        <w:rPr>
          <w:noProof/>
        </w:rPr>
        <w:fldChar w:fldCharType="begin" w:fldLock="1"/>
      </w:r>
      <w:r>
        <w:rPr>
          <w:noProof/>
        </w:rPr>
        <w:instrText xml:space="preserve"> PAGEREF _Toc170293280 \h </w:instrText>
      </w:r>
      <w:r>
        <w:rPr>
          <w:noProof/>
        </w:rPr>
      </w:r>
      <w:r>
        <w:rPr>
          <w:noProof/>
        </w:rPr>
        <w:fldChar w:fldCharType="separate"/>
      </w:r>
      <w:r>
        <w:rPr>
          <w:noProof/>
        </w:rPr>
        <w:t>45</w:t>
      </w:r>
      <w:r>
        <w:rPr>
          <w:noProof/>
        </w:rPr>
        <w:fldChar w:fldCharType="end"/>
      </w:r>
    </w:p>
    <w:p w14:paraId="7B9743FC" w14:textId="089DE5B5"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6.6.4</w:t>
      </w:r>
      <w:r>
        <w:rPr>
          <w:rFonts w:asciiTheme="minorHAnsi" w:eastAsiaTheme="minorEastAsia" w:hAnsiTheme="minorHAnsi" w:cstheme="minorBidi"/>
          <w:noProof/>
          <w:kern w:val="2"/>
          <w:sz w:val="24"/>
          <w:szCs w:val="24"/>
          <w:lang w:eastAsia="en-GB"/>
          <w14:ligatures w14:val="standardContextual"/>
        </w:rPr>
        <w:tab/>
      </w:r>
      <w:r>
        <w:rPr>
          <w:noProof/>
        </w:rPr>
        <w:t>MORE TIME</w:t>
      </w:r>
      <w:r>
        <w:rPr>
          <w:noProof/>
        </w:rPr>
        <w:tab/>
      </w:r>
      <w:r>
        <w:rPr>
          <w:noProof/>
        </w:rPr>
        <w:fldChar w:fldCharType="begin" w:fldLock="1"/>
      </w:r>
      <w:r>
        <w:rPr>
          <w:noProof/>
        </w:rPr>
        <w:instrText xml:space="preserve"> PAGEREF _Toc170293281 \h </w:instrText>
      </w:r>
      <w:r>
        <w:rPr>
          <w:noProof/>
        </w:rPr>
      </w:r>
      <w:r>
        <w:rPr>
          <w:noProof/>
        </w:rPr>
        <w:fldChar w:fldCharType="separate"/>
      </w:r>
      <w:r>
        <w:rPr>
          <w:noProof/>
        </w:rPr>
        <w:t>45</w:t>
      </w:r>
      <w:r>
        <w:rPr>
          <w:noProof/>
        </w:rPr>
        <w:fldChar w:fldCharType="end"/>
      </w:r>
    </w:p>
    <w:p w14:paraId="751808EA" w14:textId="140E6E33"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6.6.5</w:t>
      </w:r>
      <w:r>
        <w:rPr>
          <w:rFonts w:asciiTheme="minorHAnsi" w:eastAsiaTheme="minorEastAsia" w:hAnsiTheme="minorHAnsi" w:cstheme="minorBidi"/>
          <w:noProof/>
          <w:kern w:val="2"/>
          <w:sz w:val="24"/>
          <w:szCs w:val="24"/>
          <w:lang w:eastAsia="en-GB"/>
          <w14:ligatures w14:val="standardContextual"/>
        </w:rPr>
        <w:tab/>
      </w:r>
      <w:r>
        <w:rPr>
          <w:noProof/>
        </w:rPr>
        <w:t>PLAY TONE</w:t>
      </w:r>
      <w:r>
        <w:rPr>
          <w:noProof/>
        </w:rPr>
        <w:tab/>
      </w:r>
      <w:r>
        <w:rPr>
          <w:noProof/>
        </w:rPr>
        <w:fldChar w:fldCharType="begin" w:fldLock="1"/>
      </w:r>
      <w:r>
        <w:rPr>
          <w:noProof/>
        </w:rPr>
        <w:instrText xml:space="preserve"> PAGEREF _Toc170293282 \h </w:instrText>
      </w:r>
      <w:r>
        <w:rPr>
          <w:noProof/>
        </w:rPr>
      </w:r>
      <w:r>
        <w:rPr>
          <w:noProof/>
        </w:rPr>
        <w:fldChar w:fldCharType="separate"/>
      </w:r>
      <w:r>
        <w:rPr>
          <w:noProof/>
        </w:rPr>
        <w:t>45</w:t>
      </w:r>
      <w:r>
        <w:rPr>
          <w:noProof/>
        </w:rPr>
        <w:fldChar w:fldCharType="end"/>
      </w:r>
    </w:p>
    <w:p w14:paraId="361AE847" w14:textId="67EF33A0"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6.6.6</w:t>
      </w:r>
      <w:r>
        <w:rPr>
          <w:rFonts w:asciiTheme="minorHAnsi" w:eastAsiaTheme="minorEastAsia" w:hAnsiTheme="minorHAnsi" w:cstheme="minorBidi"/>
          <w:noProof/>
          <w:kern w:val="2"/>
          <w:sz w:val="24"/>
          <w:szCs w:val="24"/>
          <w:lang w:eastAsia="en-GB"/>
          <w14:ligatures w14:val="standardContextual"/>
        </w:rPr>
        <w:tab/>
      </w:r>
      <w:r>
        <w:rPr>
          <w:noProof/>
        </w:rPr>
        <w:t>POLL INTERVAL</w:t>
      </w:r>
      <w:r>
        <w:rPr>
          <w:noProof/>
        </w:rPr>
        <w:tab/>
      </w:r>
      <w:r>
        <w:rPr>
          <w:noProof/>
        </w:rPr>
        <w:fldChar w:fldCharType="begin" w:fldLock="1"/>
      </w:r>
      <w:r>
        <w:rPr>
          <w:noProof/>
        </w:rPr>
        <w:instrText xml:space="preserve"> PAGEREF _Toc170293283 \h </w:instrText>
      </w:r>
      <w:r>
        <w:rPr>
          <w:noProof/>
        </w:rPr>
      </w:r>
      <w:r>
        <w:rPr>
          <w:noProof/>
        </w:rPr>
        <w:fldChar w:fldCharType="separate"/>
      </w:r>
      <w:r>
        <w:rPr>
          <w:noProof/>
        </w:rPr>
        <w:t>46</w:t>
      </w:r>
      <w:r>
        <w:rPr>
          <w:noProof/>
        </w:rPr>
        <w:fldChar w:fldCharType="end"/>
      </w:r>
    </w:p>
    <w:p w14:paraId="414DBB98" w14:textId="19710950"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lastRenderedPageBreak/>
        <w:t>6.6.7</w:t>
      </w:r>
      <w:r>
        <w:rPr>
          <w:rFonts w:asciiTheme="minorHAnsi" w:eastAsiaTheme="minorEastAsia" w:hAnsiTheme="minorHAnsi" w:cstheme="minorBidi"/>
          <w:noProof/>
          <w:kern w:val="2"/>
          <w:sz w:val="24"/>
          <w:szCs w:val="24"/>
          <w:lang w:eastAsia="en-GB"/>
          <w14:ligatures w14:val="standardContextual"/>
        </w:rPr>
        <w:tab/>
      </w:r>
      <w:r>
        <w:rPr>
          <w:noProof/>
        </w:rPr>
        <w:t>SET-UP MENU</w:t>
      </w:r>
      <w:r>
        <w:rPr>
          <w:noProof/>
        </w:rPr>
        <w:tab/>
      </w:r>
      <w:r>
        <w:rPr>
          <w:noProof/>
        </w:rPr>
        <w:fldChar w:fldCharType="begin" w:fldLock="1"/>
      </w:r>
      <w:r>
        <w:rPr>
          <w:noProof/>
        </w:rPr>
        <w:instrText xml:space="preserve"> PAGEREF _Toc170293284 \h </w:instrText>
      </w:r>
      <w:r>
        <w:rPr>
          <w:noProof/>
        </w:rPr>
      </w:r>
      <w:r>
        <w:rPr>
          <w:noProof/>
        </w:rPr>
        <w:fldChar w:fldCharType="separate"/>
      </w:r>
      <w:r>
        <w:rPr>
          <w:noProof/>
        </w:rPr>
        <w:t>46</w:t>
      </w:r>
      <w:r>
        <w:rPr>
          <w:noProof/>
        </w:rPr>
        <w:fldChar w:fldCharType="end"/>
      </w:r>
    </w:p>
    <w:p w14:paraId="5E227ADA" w14:textId="7824A6B0"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6.6.8</w:t>
      </w:r>
      <w:r>
        <w:rPr>
          <w:rFonts w:asciiTheme="minorHAnsi" w:eastAsiaTheme="minorEastAsia" w:hAnsiTheme="minorHAnsi" w:cstheme="minorBidi"/>
          <w:noProof/>
          <w:kern w:val="2"/>
          <w:sz w:val="24"/>
          <w:szCs w:val="24"/>
          <w:lang w:eastAsia="en-GB"/>
          <w14:ligatures w14:val="standardContextual"/>
        </w:rPr>
        <w:tab/>
      </w:r>
      <w:r>
        <w:rPr>
          <w:noProof/>
        </w:rPr>
        <w:t>SELECT ITEM</w:t>
      </w:r>
      <w:r>
        <w:rPr>
          <w:noProof/>
        </w:rPr>
        <w:tab/>
      </w:r>
      <w:r>
        <w:rPr>
          <w:noProof/>
        </w:rPr>
        <w:fldChar w:fldCharType="begin" w:fldLock="1"/>
      </w:r>
      <w:r>
        <w:rPr>
          <w:noProof/>
        </w:rPr>
        <w:instrText xml:space="preserve"> PAGEREF _Toc170293285 \h </w:instrText>
      </w:r>
      <w:r>
        <w:rPr>
          <w:noProof/>
        </w:rPr>
      </w:r>
      <w:r>
        <w:rPr>
          <w:noProof/>
        </w:rPr>
        <w:fldChar w:fldCharType="separate"/>
      </w:r>
      <w:r>
        <w:rPr>
          <w:noProof/>
        </w:rPr>
        <w:t>46</w:t>
      </w:r>
      <w:r>
        <w:rPr>
          <w:noProof/>
        </w:rPr>
        <w:fldChar w:fldCharType="end"/>
      </w:r>
    </w:p>
    <w:p w14:paraId="6BCFE5B8" w14:textId="06D86E3B"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6.6.9</w:t>
      </w:r>
      <w:r>
        <w:rPr>
          <w:rFonts w:asciiTheme="minorHAnsi" w:eastAsiaTheme="minorEastAsia" w:hAnsiTheme="minorHAnsi" w:cstheme="minorBidi"/>
          <w:noProof/>
          <w:kern w:val="2"/>
          <w:sz w:val="24"/>
          <w:szCs w:val="24"/>
          <w:lang w:eastAsia="en-GB"/>
          <w14:ligatures w14:val="standardContextual"/>
        </w:rPr>
        <w:tab/>
      </w:r>
      <w:r>
        <w:rPr>
          <w:noProof/>
        </w:rPr>
        <w:t>SEND SHORT MESSAGE</w:t>
      </w:r>
      <w:r>
        <w:rPr>
          <w:noProof/>
        </w:rPr>
        <w:tab/>
      </w:r>
      <w:r>
        <w:rPr>
          <w:noProof/>
        </w:rPr>
        <w:fldChar w:fldCharType="begin" w:fldLock="1"/>
      </w:r>
      <w:r>
        <w:rPr>
          <w:noProof/>
        </w:rPr>
        <w:instrText xml:space="preserve"> PAGEREF _Toc170293286 \h </w:instrText>
      </w:r>
      <w:r>
        <w:rPr>
          <w:noProof/>
        </w:rPr>
      </w:r>
      <w:r>
        <w:rPr>
          <w:noProof/>
        </w:rPr>
        <w:fldChar w:fldCharType="separate"/>
      </w:r>
      <w:r>
        <w:rPr>
          <w:noProof/>
        </w:rPr>
        <w:t>46</w:t>
      </w:r>
      <w:r>
        <w:rPr>
          <w:noProof/>
        </w:rPr>
        <w:fldChar w:fldCharType="end"/>
      </w:r>
    </w:p>
    <w:p w14:paraId="21ACAC98" w14:textId="049A33E1"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6.6.10</w:t>
      </w:r>
      <w:r>
        <w:rPr>
          <w:rFonts w:asciiTheme="minorHAnsi" w:eastAsiaTheme="minorEastAsia" w:hAnsiTheme="minorHAnsi" w:cstheme="minorBidi"/>
          <w:noProof/>
          <w:kern w:val="2"/>
          <w:sz w:val="24"/>
          <w:szCs w:val="24"/>
          <w:lang w:eastAsia="en-GB"/>
          <w14:ligatures w14:val="standardContextual"/>
        </w:rPr>
        <w:tab/>
      </w:r>
      <w:r>
        <w:rPr>
          <w:noProof/>
        </w:rPr>
        <w:t>SEND SS</w:t>
      </w:r>
      <w:r>
        <w:rPr>
          <w:noProof/>
        </w:rPr>
        <w:tab/>
      </w:r>
      <w:r>
        <w:rPr>
          <w:noProof/>
        </w:rPr>
        <w:fldChar w:fldCharType="begin" w:fldLock="1"/>
      </w:r>
      <w:r>
        <w:rPr>
          <w:noProof/>
        </w:rPr>
        <w:instrText xml:space="preserve"> PAGEREF _Toc170293287 \h </w:instrText>
      </w:r>
      <w:r>
        <w:rPr>
          <w:noProof/>
        </w:rPr>
      </w:r>
      <w:r>
        <w:rPr>
          <w:noProof/>
        </w:rPr>
        <w:fldChar w:fldCharType="separate"/>
      </w:r>
      <w:r>
        <w:rPr>
          <w:noProof/>
        </w:rPr>
        <w:t>46</w:t>
      </w:r>
      <w:r>
        <w:rPr>
          <w:noProof/>
        </w:rPr>
        <w:fldChar w:fldCharType="end"/>
      </w:r>
    </w:p>
    <w:p w14:paraId="78661AA8" w14:textId="15021756"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6.6.11</w:t>
      </w:r>
      <w:r>
        <w:rPr>
          <w:rFonts w:asciiTheme="minorHAnsi" w:eastAsiaTheme="minorEastAsia" w:hAnsiTheme="minorHAnsi" w:cstheme="minorBidi"/>
          <w:noProof/>
          <w:kern w:val="2"/>
          <w:sz w:val="24"/>
          <w:szCs w:val="24"/>
          <w:lang w:eastAsia="en-GB"/>
          <w14:ligatures w14:val="standardContextual"/>
        </w:rPr>
        <w:tab/>
      </w:r>
      <w:r>
        <w:rPr>
          <w:noProof/>
        </w:rPr>
        <w:t>SEND USSD</w:t>
      </w:r>
      <w:r>
        <w:rPr>
          <w:noProof/>
        </w:rPr>
        <w:tab/>
      </w:r>
      <w:r>
        <w:rPr>
          <w:noProof/>
        </w:rPr>
        <w:fldChar w:fldCharType="begin" w:fldLock="1"/>
      </w:r>
      <w:r>
        <w:rPr>
          <w:noProof/>
        </w:rPr>
        <w:instrText xml:space="preserve"> PAGEREF _Toc170293288 \h </w:instrText>
      </w:r>
      <w:r>
        <w:rPr>
          <w:noProof/>
        </w:rPr>
      </w:r>
      <w:r>
        <w:rPr>
          <w:noProof/>
        </w:rPr>
        <w:fldChar w:fldCharType="separate"/>
      </w:r>
      <w:r>
        <w:rPr>
          <w:noProof/>
        </w:rPr>
        <w:t>47</w:t>
      </w:r>
      <w:r>
        <w:rPr>
          <w:noProof/>
        </w:rPr>
        <w:fldChar w:fldCharType="end"/>
      </w:r>
    </w:p>
    <w:p w14:paraId="00199E44" w14:textId="0EA14CA0"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6.6.12</w:t>
      </w:r>
      <w:r>
        <w:rPr>
          <w:rFonts w:asciiTheme="minorHAnsi" w:eastAsiaTheme="minorEastAsia" w:hAnsiTheme="minorHAnsi" w:cstheme="minorBidi"/>
          <w:noProof/>
          <w:kern w:val="2"/>
          <w:sz w:val="24"/>
          <w:szCs w:val="24"/>
          <w:lang w:eastAsia="en-GB"/>
          <w14:ligatures w14:val="standardContextual"/>
        </w:rPr>
        <w:tab/>
      </w:r>
      <w:r>
        <w:rPr>
          <w:noProof/>
        </w:rPr>
        <w:t>SET UP CALL</w:t>
      </w:r>
      <w:r>
        <w:rPr>
          <w:noProof/>
        </w:rPr>
        <w:tab/>
      </w:r>
      <w:r>
        <w:rPr>
          <w:noProof/>
        </w:rPr>
        <w:fldChar w:fldCharType="begin" w:fldLock="1"/>
      </w:r>
      <w:r>
        <w:rPr>
          <w:noProof/>
        </w:rPr>
        <w:instrText xml:space="preserve"> PAGEREF _Toc170293289 \h </w:instrText>
      </w:r>
      <w:r>
        <w:rPr>
          <w:noProof/>
        </w:rPr>
      </w:r>
      <w:r>
        <w:rPr>
          <w:noProof/>
        </w:rPr>
        <w:fldChar w:fldCharType="separate"/>
      </w:r>
      <w:r>
        <w:rPr>
          <w:noProof/>
        </w:rPr>
        <w:t>47</w:t>
      </w:r>
      <w:r>
        <w:rPr>
          <w:noProof/>
        </w:rPr>
        <w:fldChar w:fldCharType="end"/>
      </w:r>
    </w:p>
    <w:p w14:paraId="71D9344C" w14:textId="7369B508"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6.6.13</w:t>
      </w:r>
      <w:r>
        <w:rPr>
          <w:rFonts w:asciiTheme="minorHAnsi" w:eastAsiaTheme="minorEastAsia" w:hAnsiTheme="minorHAnsi" w:cstheme="minorBidi"/>
          <w:noProof/>
          <w:kern w:val="2"/>
          <w:sz w:val="24"/>
          <w:szCs w:val="24"/>
          <w:lang w:eastAsia="en-GB"/>
          <w14:ligatures w14:val="standardContextual"/>
        </w:rPr>
        <w:tab/>
      </w:r>
      <w:r>
        <w:rPr>
          <w:noProof/>
        </w:rPr>
        <w:t>REFRESH</w:t>
      </w:r>
      <w:r>
        <w:rPr>
          <w:noProof/>
        </w:rPr>
        <w:tab/>
      </w:r>
      <w:r>
        <w:rPr>
          <w:noProof/>
        </w:rPr>
        <w:fldChar w:fldCharType="begin" w:fldLock="1"/>
      </w:r>
      <w:r>
        <w:rPr>
          <w:noProof/>
        </w:rPr>
        <w:instrText xml:space="preserve"> PAGEREF _Toc170293290 \h </w:instrText>
      </w:r>
      <w:r>
        <w:rPr>
          <w:noProof/>
        </w:rPr>
      </w:r>
      <w:r>
        <w:rPr>
          <w:noProof/>
        </w:rPr>
        <w:fldChar w:fldCharType="separate"/>
      </w:r>
      <w:r>
        <w:rPr>
          <w:noProof/>
        </w:rPr>
        <w:t>47</w:t>
      </w:r>
      <w:r>
        <w:rPr>
          <w:noProof/>
        </w:rPr>
        <w:fldChar w:fldCharType="end"/>
      </w:r>
    </w:p>
    <w:p w14:paraId="34B83E26" w14:textId="513CEB0E"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6.6.14</w:t>
      </w:r>
      <w:r>
        <w:rPr>
          <w:rFonts w:asciiTheme="minorHAnsi" w:eastAsiaTheme="minorEastAsia" w:hAnsiTheme="minorHAnsi" w:cstheme="minorBidi"/>
          <w:noProof/>
          <w:kern w:val="2"/>
          <w:sz w:val="24"/>
          <w:szCs w:val="24"/>
          <w:lang w:eastAsia="en-GB"/>
          <w14:ligatures w14:val="standardContextual"/>
        </w:rPr>
        <w:tab/>
      </w:r>
      <w:r>
        <w:rPr>
          <w:noProof/>
        </w:rPr>
        <w:t>POLLING OFF</w:t>
      </w:r>
      <w:r>
        <w:rPr>
          <w:noProof/>
        </w:rPr>
        <w:tab/>
      </w:r>
      <w:r>
        <w:rPr>
          <w:noProof/>
        </w:rPr>
        <w:fldChar w:fldCharType="begin" w:fldLock="1"/>
      </w:r>
      <w:r>
        <w:rPr>
          <w:noProof/>
        </w:rPr>
        <w:instrText xml:space="preserve"> PAGEREF _Toc170293291 \h </w:instrText>
      </w:r>
      <w:r>
        <w:rPr>
          <w:noProof/>
        </w:rPr>
      </w:r>
      <w:r>
        <w:rPr>
          <w:noProof/>
        </w:rPr>
        <w:fldChar w:fldCharType="separate"/>
      </w:r>
      <w:r>
        <w:rPr>
          <w:noProof/>
        </w:rPr>
        <w:t>48</w:t>
      </w:r>
      <w:r>
        <w:rPr>
          <w:noProof/>
        </w:rPr>
        <w:fldChar w:fldCharType="end"/>
      </w:r>
    </w:p>
    <w:p w14:paraId="1B3506B5" w14:textId="785D74EA"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6.6.15</w:t>
      </w:r>
      <w:r>
        <w:rPr>
          <w:rFonts w:asciiTheme="minorHAnsi" w:eastAsiaTheme="minorEastAsia" w:hAnsiTheme="minorHAnsi" w:cstheme="minorBidi"/>
          <w:noProof/>
          <w:kern w:val="2"/>
          <w:sz w:val="24"/>
          <w:szCs w:val="24"/>
          <w:lang w:eastAsia="en-GB"/>
          <w14:ligatures w14:val="standardContextual"/>
        </w:rPr>
        <w:tab/>
      </w:r>
      <w:r>
        <w:rPr>
          <w:noProof/>
        </w:rPr>
        <w:t>PROVIDE LOCAL INFORMATION</w:t>
      </w:r>
      <w:r>
        <w:rPr>
          <w:noProof/>
        </w:rPr>
        <w:tab/>
      </w:r>
      <w:r>
        <w:rPr>
          <w:noProof/>
        </w:rPr>
        <w:fldChar w:fldCharType="begin" w:fldLock="1"/>
      </w:r>
      <w:r>
        <w:rPr>
          <w:noProof/>
        </w:rPr>
        <w:instrText xml:space="preserve"> PAGEREF _Toc170293292 \h </w:instrText>
      </w:r>
      <w:r>
        <w:rPr>
          <w:noProof/>
        </w:rPr>
      </w:r>
      <w:r>
        <w:rPr>
          <w:noProof/>
        </w:rPr>
        <w:fldChar w:fldCharType="separate"/>
      </w:r>
      <w:r>
        <w:rPr>
          <w:noProof/>
        </w:rPr>
        <w:t>48</w:t>
      </w:r>
      <w:r>
        <w:rPr>
          <w:noProof/>
        </w:rPr>
        <w:fldChar w:fldCharType="end"/>
      </w:r>
    </w:p>
    <w:p w14:paraId="5C4F0B7E" w14:textId="694570D0"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6.6.16</w:t>
      </w:r>
      <w:r>
        <w:rPr>
          <w:rFonts w:asciiTheme="minorHAnsi" w:eastAsiaTheme="minorEastAsia" w:hAnsiTheme="minorHAnsi" w:cstheme="minorBidi"/>
          <w:noProof/>
          <w:kern w:val="2"/>
          <w:sz w:val="24"/>
          <w:szCs w:val="24"/>
          <w:lang w:eastAsia="en-GB"/>
          <w14:ligatures w14:val="standardContextual"/>
        </w:rPr>
        <w:tab/>
      </w:r>
      <w:r>
        <w:rPr>
          <w:noProof/>
        </w:rPr>
        <w:t>SET UP EVENT LIST</w:t>
      </w:r>
      <w:r>
        <w:rPr>
          <w:noProof/>
        </w:rPr>
        <w:tab/>
      </w:r>
      <w:r>
        <w:rPr>
          <w:noProof/>
        </w:rPr>
        <w:fldChar w:fldCharType="begin" w:fldLock="1"/>
      </w:r>
      <w:r>
        <w:rPr>
          <w:noProof/>
        </w:rPr>
        <w:instrText xml:space="preserve"> PAGEREF _Toc170293293 \h </w:instrText>
      </w:r>
      <w:r>
        <w:rPr>
          <w:noProof/>
        </w:rPr>
      </w:r>
      <w:r>
        <w:rPr>
          <w:noProof/>
        </w:rPr>
        <w:fldChar w:fldCharType="separate"/>
      </w:r>
      <w:r>
        <w:rPr>
          <w:noProof/>
        </w:rPr>
        <w:t>49</w:t>
      </w:r>
      <w:r>
        <w:rPr>
          <w:noProof/>
        </w:rPr>
        <w:fldChar w:fldCharType="end"/>
      </w:r>
    </w:p>
    <w:p w14:paraId="5F78D463" w14:textId="0E5BE2BC"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6.6.17</w:t>
      </w:r>
      <w:r>
        <w:rPr>
          <w:rFonts w:asciiTheme="minorHAnsi" w:eastAsiaTheme="minorEastAsia" w:hAnsiTheme="minorHAnsi" w:cstheme="minorBidi"/>
          <w:noProof/>
          <w:kern w:val="2"/>
          <w:sz w:val="24"/>
          <w:szCs w:val="24"/>
          <w:lang w:eastAsia="en-GB"/>
          <w14:ligatures w14:val="standardContextual"/>
        </w:rPr>
        <w:tab/>
      </w:r>
      <w:r>
        <w:rPr>
          <w:noProof/>
        </w:rPr>
        <w:t>PERFORM CARD APDU</w:t>
      </w:r>
      <w:r>
        <w:rPr>
          <w:noProof/>
        </w:rPr>
        <w:tab/>
      </w:r>
      <w:r>
        <w:rPr>
          <w:noProof/>
        </w:rPr>
        <w:fldChar w:fldCharType="begin" w:fldLock="1"/>
      </w:r>
      <w:r>
        <w:rPr>
          <w:noProof/>
        </w:rPr>
        <w:instrText xml:space="preserve"> PAGEREF _Toc170293294 \h </w:instrText>
      </w:r>
      <w:r>
        <w:rPr>
          <w:noProof/>
        </w:rPr>
      </w:r>
      <w:r>
        <w:rPr>
          <w:noProof/>
        </w:rPr>
        <w:fldChar w:fldCharType="separate"/>
      </w:r>
      <w:r>
        <w:rPr>
          <w:noProof/>
        </w:rPr>
        <w:t>49</w:t>
      </w:r>
      <w:r>
        <w:rPr>
          <w:noProof/>
        </w:rPr>
        <w:fldChar w:fldCharType="end"/>
      </w:r>
    </w:p>
    <w:p w14:paraId="3978BE38" w14:textId="2E15636E"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6.6.18</w:t>
      </w:r>
      <w:r>
        <w:rPr>
          <w:rFonts w:asciiTheme="minorHAnsi" w:eastAsiaTheme="minorEastAsia" w:hAnsiTheme="minorHAnsi" w:cstheme="minorBidi"/>
          <w:noProof/>
          <w:kern w:val="2"/>
          <w:sz w:val="24"/>
          <w:szCs w:val="24"/>
          <w:lang w:eastAsia="en-GB"/>
          <w14:ligatures w14:val="standardContextual"/>
        </w:rPr>
        <w:tab/>
      </w:r>
      <w:r>
        <w:rPr>
          <w:noProof/>
        </w:rPr>
        <w:t>POWER OFF CARD</w:t>
      </w:r>
      <w:r>
        <w:rPr>
          <w:noProof/>
        </w:rPr>
        <w:tab/>
      </w:r>
      <w:r>
        <w:rPr>
          <w:noProof/>
        </w:rPr>
        <w:fldChar w:fldCharType="begin" w:fldLock="1"/>
      </w:r>
      <w:r>
        <w:rPr>
          <w:noProof/>
        </w:rPr>
        <w:instrText xml:space="preserve"> PAGEREF _Toc170293295 \h </w:instrText>
      </w:r>
      <w:r>
        <w:rPr>
          <w:noProof/>
        </w:rPr>
      </w:r>
      <w:r>
        <w:rPr>
          <w:noProof/>
        </w:rPr>
        <w:fldChar w:fldCharType="separate"/>
      </w:r>
      <w:r>
        <w:rPr>
          <w:noProof/>
        </w:rPr>
        <w:t>49</w:t>
      </w:r>
      <w:r>
        <w:rPr>
          <w:noProof/>
        </w:rPr>
        <w:fldChar w:fldCharType="end"/>
      </w:r>
    </w:p>
    <w:p w14:paraId="68264588" w14:textId="536C058C"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6.6.19</w:t>
      </w:r>
      <w:r>
        <w:rPr>
          <w:rFonts w:asciiTheme="minorHAnsi" w:eastAsiaTheme="minorEastAsia" w:hAnsiTheme="minorHAnsi" w:cstheme="minorBidi"/>
          <w:noProof/>
          <w:kern w:val="2"/>
          <w:sz w:val="24"/>
          <w:szCs w:val="24"/>
          <w:lang w:eastAsia="en-GB"/>
          <w14:ligatures w14:val="standardContextual"/>
        </w:rPr>
        <w:tab/>
      </w:r>
      <w:r>
        <w:rPr>
          <w:noProof/>
        </w:rPr>
        <w:t>POWER ON CARD</w:t>
      </w:r>
      <w:r>
        <w:rPr>
          <w:noProof/>
        </w:rPr>
        <w:tab/>
      </w:r>
      <w:r>
        <w:rPr>
          <w:noProof/>
        </w:rPr>
        <w:fldChar w:fldCharType="begin" w:fldLock="1"/>
      </w:r>
      <w:r>
        <w:rPr>
          <w:noProof/>
        </w:rPr>
        <w:instrText xml:space="preserve"> PAGEREF _Toc170293296 \h </w:instrText>
      </w:r>
      <w:r>
        <w:rPr>
          <w:noProof/>
        </w:rPr>
      </w:r>
      <w:r>
        <w:rPr>
          <w:noProof/>
        </w:rPr>
        <w:fldChar w:fldCharType="separate"/>
      </w:r>
      <w:r>
        <w:rPr>
          <w:noProof/>
        </w:rPr>
        <w:t>49</w:t>
      </w:r>
      <w:r>
        <w:rPr>
          <w:noProof/>
        </w:rPr>
        <w:fldChar w:fldCharType="end"/>
      </w:r>
    </w:p>
    <w:p w14:paraId="1F464E6C" w14:textId="0502B636"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6.6.20</w:t>
      </w:r>
      <w:r>
        <w:rPr>
          <w:rFonts w:asciiTheme="minorHAnsi" w:eastAsiaTheme="minorEastAsia" w:hAnsiTheme="minorHAnsi" w:cstheme="minorBidi"/>
          <w:noProof/>
          <w:kern w:val="2"/>
          <w:sz w:val="24"/>
          <w:szCs w:val="24"/>
          <w:lang w:eastAsia="en-GB"/>
          <w14:ligatures w14:val="standardContextual"/>
        </w:rPr>
        <w:tab/>
      </w:r>
      <w:r>
        <w:rPr>
          <w:noProof/>
        </w:rPr>
        <w:t>GET READER STATUS</w:t>
      </w:r>
      <w:r>
        <w:rPr>
          <w:noProof/>
        </w:rPr>
        <w:tab/>
      </w:r>
      <w:r>
        <w:rPr>
          <w:noProof/>
        </w:rPr>
        <w:fldChar w:fldCharType="begin" w:fldLock="1"/>
      </w:r>
      <w:r>
        <w:rPr>
          <w:noProof/>
        </w:rPr>
        <w:instrText xml:space="preserve"> PAGEREF _Toc170293297 \h </w:instrText>
      </w:r>
      <w:r>
        <w:rPr>
          <w:noProof/>
        </w:rPr>
      </w:r>
      <w:r>
        <w:rPr>
          <w:noProof/>
        </w:rPr>
        <w:fldChar w:fldCharType="separate"/>
      </w:r>
      <w:r>
        <w:rPr>
          <w:noProof/>
        </w:rPr>
        <w:t>49</w:t>
      </w:r>
      <w:r>
        <w:rPr>
          <w:noProof/>
        </w:rPr>
        <w:fldChar w:fldCharType="end"/>
      </w:r>
    </w:p>
    <w:p w14:paraId="673B3ACE" w14:textId="1FD4F056"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6.6.21</w:t>
      </w:r>
      <w:r>
        <w:rPr>
          <w:rFonts w:asciiTheme="minorHAnsi" w:eastAsiaTheme="minorEastAsia" w:hAnsiTheme="minorHAnsi" w:cstheme="minorBidi"/>
          <w:noProof/>
          <w:kern w:val="2"/>
          <w:sz w:val="24"/>
          <w:szCs w:val="24"/>
          <w:lang w:eastAsia="en-GB"/>
          <w14:ligatures w14:val="standardContextual"/>
        </w:rPr>
        <w:tab/>
      </w:r>
      <w:r>
        <w:rPr>
          <w:noProof/>
        </w:rPr>
        <w:t>TIMER MANAGEMENT</w:t>
      </w:r>
      <w:r>
        <w:rPr>
          <w:noProof/>
        </w:rPr>
        <w:tab/>
      </w:r>
      <w:r>
        <w:rPr>
          <w:noProof/>
        </w:rPr>
        <w:fldChar w:fldCharType="begin" w:fldLock="1"/>
      </w:r>
      <w:r>
        <w:rPr>
          <w:noProof/>
        </w:rPr>
        <w:instrText xml:space="preserve"> PAGEREF _Toc170293298 \h </w:instrText>
      </w:r>
      <w:r>
        <w:rPr>
          <w:noProof/>
        </w:rPr>
      </w:r>
      <w:r>
        <w:rPr>
          <w:noProof/>
        </w:rPr>
        <w:fldChar w:fldCharType="separate"/>
      </w:r>
      <w:r>
        <w:rPr>
          <w:noProof/>
        </w:rPr>
        <w:t>49</w:t>
      </w:r>
      <w:r>
        <w:rPr>
          <w:noProof/>
        </w:rPr>
        <w:fldChar w:fldCharType="end"/>
      </w:r>
    </w:p>
    <w:p w14:paraId="664BEC2A" w14:textId="7FECEC6E"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6.6.22</w:t>
      </w:r>
      <w:r>
        <w:rPr>
          <w:rFonts w:asciiTheme="minorHAnsi" w:eastAsiaTheme="minorEastAsia" w:hAnsiTheme="minorHAnsi" w:cstheme="minorBidi"/>
          <w:noProof/>
          <w:kern w:val="2"/>
          <w:sz w:val="24"/>
          <w:szCs w:val="24"/>
          <w:lang w:eastAsia="en-GB"/>
          <w14:ligatures w14:val="standardContextual"/>
        </w:rPr>
        <w:tab/>
      </w:r>
      <w:r>
        <w:rPr>
          <w:noProof/>
        </w:rPr>
        <w:t>SET UP IDLE MODE TEXT</w:t>
      </w:r>
      <w:r>
        <w:rPr>
          <w:noProof/>
        </w:rPr>
        <w:tab/>
      </w:r>
      <w:r>
        <w:rPr>
          <w:noProof/>
        </w:rPr>
        <w:fldChar w:fldCharType="begin" w:fldLock="1"/>
      </w:r>
      <w:r>
        <w:rPr>
          <w:noProof/>
        </w:rPr>
        <w:instrText xml:space="preserve"> PAGEREF _Toc170293299 \h </w:instrText>
      </w:r>
      <w:r>
        <w:rPr>
          <w:noProof/>
        </w:rPr>
      </w:r>
      <w:r>
        <w:rPr>
          <w:noProof/>
        </w:rPr>
        <w:fldChar w:fldCharType="separate"/>
      </w:r>
      <w:r>
        <w:rPr>
          <w:noProof/>
        </w:rPr>
        <w:t>49</w:t>
      </w:r>
      <w:r>
        <w:rPr>
          <w:noProof/>
        </w:rPr>
        <w:fldChar w:fldCharType="end"/>
      </w:r>
    </w:p>
    <w:p w14:paraId="09B006B7" w14:textId="56D6980F"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6.6.23</w:t>
      </w:r>
      <w:r>
        <w:rPr>
          <w:rFonts w:asciiTheme="minorHAnsi" w:eastAsiaTheme="minorEastAsia" w:hAnsiTheme="minorHAnsi" w:cstheme="minorBidi"/>
          <w:noProof/>
          <w:kern w:val="2"/>
          <w:sz w:val="24"/>
          <w:szCs w:val="24"/>
          <w:lang w:eastAsia="en-GB"/>
          <w14:ligatures w14:val="standardContextual"/>
        </w:rPr>
        <w:tab/>
      </w:r>
      <w:r>
        <w:rPr>
          <w:noProof/>
        </w:rPr>
        <w:t>RUN AT COMMAND</w:t>
      </w:r>
      <w:r>
        <w:rPr>
          <w:noProof/>
        </w:rPr>
        <w:tab/>
      </w:r>
      <w:r>
        <w:rPr>
          <w:noProof/>
        </w:rPr>
        <w:fldChar w:fldCharType="begin" w:fldLock="1"/>
      </w:r>
      <w:r>
        <w:rPr>
          <w:noProof/>
        </w:rPr>
        <w:instrText xml:space="preserve"> PAGEREF _Toc170293300 \h </w:instrText>
      </w:r>
      <w:r>
        <w:rPr>
          <w:noProof/>
        </w:rPr>
      </w:r>
      <w:r>
        <w:rPr>
          <w:noProof/>
        </w:rPr>
        <w:fldChar w:fldCharType="separate"/>
      </w:r>
      <w:r>
        <w:rPr>
          <w:noProof/>
        </w:rPr>
        <w:t>49</w:t>
      </w:r>
      <w:r>
        <w:rPr>
          <w:noProof/>
        </w:rPr>
        <w:fldChar w:fldCharType="end"/>
      </w:r>
    </w:p>
    <w:p w14:paraId="40FE4CD5" w14:textId="339A06A9"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6.6.24</w:t>
      </w:r>
      <w:r>
        <w:rPr>
          <w:rFonts w:asciiTheme="minorHAnsi" w:eastAsiaTheme="minorEastAsia" w:hAnsiTheme="minorHAnsi" w:cstheme="minorBidi"/>
          <w:noProof/>
          <w:kern w:val="2"/>
          <w:sz w:val="24"/>
          <w:szCs w:val="24"/>
          <w:lang w:eastAsia="en-GB"/>
          <w14:ligatures w14:val="standardContextual"/>
        </w:rPr>
        <w:tab/>
      </w:r>
      <w:r>
        <w:rPr>
          <w:noProof/>
        </w:rPr>
        <w:t>SEND DTMF COMMAND</w:t>
      </w:r>
      <w:r>
        <w:rPr>
          <w:noProof/>
        </w:rPr>
        <w:tab/>
      </w:r>
      <w:r>
        <w:rPr>
          <w:noProof/>
        </w:rPr>
        <w:fldChar w:fldCharType="begin" w:fldLock="1"/>
      </w:r>
      <w:r>
        <w:rPr>
          <w:noProof/>
        </w:rPr>
        <w:instrText xml:space="preserve"> PAGEREF _Toc170293301 \h </w:instrText>
      </w:r>
      <w:r>
        <w:rPr>
          <w:noProof/>
        </w:rPr>
      </w:r>
      <w:r>
        <w:rPr>
          <w:noProof/>
        </w:rPr>
        <w:fldChar w:fldCharType="separate"/>
      </w:r>
      <w:r>
        <w:rPr>
          <w:noProof/>
        </w:rPr>
        <w:t>49</w:t>
      </w:r>
      <w:r>
        <w:rPr>
          <w:noProof/>
        </w:rPr>
        <w:fldChar w:fldCharType="end"/>
      </w:r>
    </w:p>
    <w:p w14:paraId="76D6639D" w14:textId="1A8BBB9F"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6.6.25</w:t>
      </w:r>
      <w:r>
        <w:rPr>
          <w:rFonts w:asciiTheme="minorHAnsi" w:eastAsiaTheme="minorEastAsia" w:hAnsiTheme="minorHAnsi" w:cstheme="minorBidi"/>
          <w:noProof/>
          <w:kern w:val="2"/>
          <w:sz w:val="24"/>
          <w:szCs w:val="24"/>
          <w:lang w:eastAsia="en-GB"/>
          <w14:ligatures w14:val="standardContextual"/>
        </w:rPr>
        <w:tab/>
      </w:r>
      <w:r>
        <w:rPr>
          <w:noProof/>
        </w:rPr>
        <w:t>LANGUAGE NOTIFICATION</w:t>
      </w:r>
      <w:r>
        <w:rPr>
          <w:noProof/>
        </w:rPr>
        <w:tab/>
      </w:r>
      <w:r>
        <w:rPr>
          <w:noProof/>
        </w:rPr>
        <w:fldChar w:fldCharType="begin" w:fldLock="1"/>
      </w:r>
      <w:r>
        <w:rPr>
          <w:noProof/>
        </w:rPr>
        <w:instrText xml:space="preserve"> PAGEREF _Toc170293302 \h </w:instrText>
      </w:r>
      <w:r>
        <w:rPr>
          <w:noProof/>
        </w:rPr>
      </w:r>
      <w:r>
        <w:rPr>
          <w:noProof/>
        </w:rPr>
        <w:fldChar w:fldCharType="separate"/>
      </w:r>
      <w:r>
        <w:rPr>
          <w:noProof/>
        </w:rPr>
        <w:t>49</w:t>
      </w:r>
      <w:r>
        <w:rPr>
          <w:noProof/>
        </w:rPr>
        <w:fldChar w:fldCharType="end"/>
      </w:r>
    </w:p>
    <w:p w14:paraId="19B86EE1" w14:textId="6A8179CE"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6.6.26</w:t>
      </w:r>
      <w:r>
        <w:rPr>
          <w:rFonts w:asciiTheme="minorHAnsi" w:eastAsiaTheme="minorEastAsia" w:hAnsiTheme="minorHAnsi" w:cstheme="minorBidi"/>
          <w:noProof/>
          <w:kern w:val="2"/>
          <w:sz w:val="24"/>
          <w:szCs w:val="24"/>
          <w:lang w:eastAsia="en-GB"/>
          <w14:ligatures w14:val="standardContextual"/>
        </w:rPr>
        <w:tab/>
      </w:r>
      <w:r>
        <w:rPr>
          <w:noProof/>
        </w:rPr>
        <w:t>LAUNCH BROWSER</w:t>
      </w:r>
      <w:r>
        <w:rPr>
          <w:noProof/>
        </w:rPr>
        <w:tab/>
      </w:r>
      <w:r>
        <w:rPr>
          <w:noProof/>
        </w:rPr>
        <w:fldChar w:fldCharType="begin" w:fldLock="1"/>
      </w:r>
      <w:r>
        <w:rPr>
          <w:noProof/>
        </w:rPr>
        <w:instrText xml:space="preserve"> PAGEREF _Toc170293303 \h </w:instrText>
      </w:r>
      <w:r>
        <w:rPr>
          <w:noProof/>
        </w:rPr>
      </w:r>
      <w:r>
        <w:rPr>
          <w:noProof/>
        </w:rPr>
        <w:fldChar w:fldCharType="separate"/>
      </w:r>
      <w:r>
        <w:rPr>
          <w:noProof/>
        </w:rPr>
        <w:t>49</w:t>
      </w:r>
      <w:r>
        <w:rPr>
          <w:noProof/>
        </w:rPr>
        <w:fldChar w:fldCharType="end"/>
      </w:r>
    </w:p>
    <w:p w14:paraId="5382767E" w14:textId="3209CC96"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6.6.27</w:t>
      </w:r>
      <w:r>
        <w:rPr>
          <w:rFonts w:asciiTheme="minorHAnsi" w:eastAsiaTheme="minorEastAsia" w:hAnsiTheme="minorHAnsi" w:cstheme="minorBidi"/>
          <w:noProof/>
          <w:kern w:val="2"/>
          <w:sz w:val="24"/>
          <w:szCs w:val="24"/>
          <w:lang w:eastAsia="en-GB"/>
          <w14:ligatures w14:val="standardContextual"/>
        </w:rPr>
        <w:tab/>
      </w:r>
      <w:r>
        <w:rPr>
          <w:noProof/>
        </w:rPr>
        <w:t>OPEN CHANNEL</w:t>
      </w:r>
      <w:r>
        <w:rPr>
          <w:noProof/>
        </w:rPr>
        <w:tab/>
      </w:r>
      <w:r>
        <w:rPr>
          <w:noProof/>
        </w:rPr>
        <w:fldChar w:fldCharType="begin" w:fldLock="1"/>
      </w:r>
      <w:r>
        <w:rPr>
          <w:noProof/>
        </w:rPr>
        <w:instrText xml:space="preserve"> PAGEREF _Toc170293304 \h </w:instrText>
      </w:r>
      <w:r>
        <w:rPr>
          <w:noProof/>
        </w:rPr>
      </w:r>
      <w:r>
        <w:rPr>
          <w:noProof/>
        </w:rPr>
        <w:fldChar w:fldCharType="separate"/>
      </w:r>
      <w:r>
        <w:rPr>
          <w:noProof/>
        </w:rPr>
        <w:t>50</w:t>
      </w:r>
      <w:r>
        <w:rPr>
          <w:noProof/>
        </w:rPr>
        <w:fldChar w:fldCharType="end"/>
      </w:r>
    </w:p>
    <w:p w14:paraId="4F08A7EC" w14:textId="4DA4D6D1"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6.6.27.1</w:t>
      </w:r>
      <w:r>
        <w:rPr>
          <w:rFonts w:asciiTheme="minorHAnsi" w:eastAsiaTheme="minorEastAsia" w:hAnsiTheme="minorHAnsi" w:cstheme="minorBidi"/>
          <w:noProof/>
          <w:kern w:val="2"/>
          <w:sz w:val="24"/>
          <w:szCs w:val="24"/>
          <w:lang w:eastAsia="en-GB"/>
          <w14:ligatures w14:val="standardContextual"/>
        </w:rPr>
        <w:tab/>
      </w:r>
      <w:r>
        <w:rPr>
          <w:noProof/>
        </w:rPr>
        <w:t>OPEN CHANNEL related to (I-)WLAN Bearer</w:t>
      </w:r>
      <w:r>
        <w:rPr>
          <w:noProof/>
        </w:rPr>
        <w:tab/>
      </w:r>
      <w:r>
        <w:rPr>
          <w:noProof/>
        </w:rPr>
        <w:fldChar w:fldCharType="begin" w:fldLock="1"/>
      </w:r>
      <w:r>
        <w:rPr>
          <w:noProof/>
        </w:rPr>
        <w:instrText xml:space="preserve"> PAGEREF _Toc170293305 \h </w:instrText>
      </w:r>
      <w:r>
        <w:rPr>
          <w:noProof/>
        </w:rPr>
      </w:r>
      <w:r>
        <w:rPr>
          <w:noProof/>
        </w:rPr>
        <w:fldChar w:fldCharType="separate"/>
      </w:r>
      <w:r>
        <w:rPr>
          <w:noProof/>
        </w:rPr>
        <w:t>50</w:t>
      </w:r>
      <w:r>
        <w:rPr>
          <w:noProof/>
        </w:rPr>
        <w:fldChar w:fldCharType="end"/>
      </w:r>
    </w:p>
    <w:p w14:paraId="1A1EF502" w14:textId="00497DD0"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6.6.27.2</w:t>
      </w:r>
      <w:r>
        <w:rPr>
          <w:rFonts w:asciiTheme="minorHAnsi" w:eastAsiaTheme="minorEastAsia" w:hAnsiTheme="minorHAnsi" w:cstheme="minorBidi"/>
          <w:noProof/>
          <w:kern w:val="2"/>
          <w:sz w:val="24"/>
          <w:szCs w:val="24"/>
          <w:lang w:eastAsia="en-GB"/>
          <w14:ligatures w14:val="standardContextual"/>
        </w:rPr>
        <w:tab/>
      </w:r>
      <w:r>
        <w:rPr>
          <w:noProof/>
        </w:rPr>
        <w:t>OPEN CHANNEL for IMS</w:t>
      </w:r>
      <w:r>
        <w:rPr>
          <w:noProof/>
        </w:rPr>
        <w:tab/>
      </w:r>
      <w:r>
        <w:rPr>
          <w:noProof/>
        </w:rPr>
        <w:fldChar w:fldCharType="begin" w:fldLock="1"/>
      </w:r>
      <w:r>
        <w:rPr>
          <w:noProof/>
        </w:rPr>
        <w:instrText xml:space="preserve"> PAGEREF _Toc170293306 \h </w:instrText>
      </w:r>
      <w:r>
        <w:rPr>
          <w:noProof/>
        </w:rPr>
      </w:r>
      <w:r>
        <w:rPr>
          <w:noProof/>
        </w:rPr>
        <w:fldChar w:fldCharType="separate"/>
      </w:r>
      <w:r>
        <w:rPr>
          <w:noProof/>
        </w:rPr>
        <w:t>51</w:t>
      </w:r>
      <w:r>
        <w:rPr>
          <w:noProof/>
        </w:rPr>
        <w:fldChar w:fldCharType="end"/>
      </w:r>
    </w:p>
    <w:p w14:paraId="30AA1343" w14:textId="32CDB24F"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6.6.28</w:t>
      </w:r>
      <w:r>
        <w:rPr>
          <w:rFonts w:asciiTheme="minorHAnsi" w:eastAsiaTheme="minorEastAsia" w:hAnsiTheme="minorHAnsi" w:cstheme="minorBidi"/>
          <w:noProof/>
          <w:kern w:val="2"/>
          <w:sz w:val="24"/>
          <w:szCs w:val="24"/>
          <w:lang w:eastAsia="en-GB"/>
          <w14:ligatures w14:val="standardContextual"/>
        </w:rPr>
        <w:tab/>
      </w:r>
      <w:r>
        <w:rPr>
          <w:noProof/>
        </w:rPr>
        <w:t>CLOSE CHANNEL</w:t>
      </w:r>
      <w:r>
        <w:rPr>
          <w:noProof/>
        </w:rPr>
        <w:tab/>
      </w:r>
      <w:r>
        <w:rPr>
          <w:noProof/>
        </w:rPr>
        <w:fldChar w:fldCharType="begin" w:fldLock="1"/>
      </w:r>
      <w:r>
        <w:rPr>
          <w:noProof/>
        </w:rPr>
        <w:instrText xml:space="preserve"> PAGEREF _Toc170293307 \h </w:instrText>
      </w:r>
      <w:r>
        <w:rPr>
          <w:noProof/>
        </w:rPr>
      </w:r>
      <w:r>
        <w:rPr>
          <w:noProof/>
        </w:rPr>
        <w:fldChar w:fldCharType="separate"/>
      </w:r>
      <w:r>
        <w:rPr>
          <w:noProof/>
        </w:rPr>
        <w:t>51</w:t>
      </w:r>
      <w:r>
        <w:rPr>
          <w:noProof/>
        </w:rPr>
        <w:fldChar w:fldCharType="end"/>
      </w:r>
    </w:p>
    <w:p w14:paraId="07B1BA66" w14:textId="2B3F191A"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6.6.29</w:t>
      </w:r>
      <w:r>
        <w:rPr>
          <w:rFonts w:asciiTheme="minorHAnsi" w:eastAsiaTheme="minorEastAsia" w:hAnsiTheme="minorHAnsi" w:cstheme="minorBidi"/>
          <w:noProof/>
          <w:kern w:val="2"/>
          <w:sz w:val="24"/>
          <w:szCs w:val="24"/>
          <w:lang w:eastAsia="en-GB"/>
          <w14:ligatures w14:val="standardContextual"/>
        </w:rPr>
        <w:tab/>
      </w:r>
      <w:r>
        <w:rPr>
          <w:noProof/>
        </w:rPr>
        <w:t>RECEIVE DATA</w:t>
      </w:r>
      <w:r>
        <w:rPr>
          <w:noProof/>
        </w:rPr>
        <w:tab/>
      </w:r>
      <w:r>
        <w:rPr>
          <w:noProof/>
        </w:rPr>
        <w:fldChar w:fldCharType="begin" w:fldLock="1"/>
      </w:r>
      <w:r>
        <w:rPr>
          <w:noProof/>
        </w:rPr>
        <w:instrText xml:space="preserve"> PAGEREF _Toc170293308 \h </w:instrText>
      </w:r>
      <w:r>
        <w:rPr>
          <w:noProof/>
        </w:rPr>
      </w:r>
      <w:r>
        <w:rPr>
          <w:noProof/>
        </w:rPr>
        <w:fldChar w:fldCharType="separate"/>
      </w:r>
      <w:r>
        <w:rPr>
          <w:noProof/>
        </w:rPr>
        <w:t>51</w:t>
      </w:r>
      <w:r>
        <w:rPr>
          <w:noProof/>
        </w:rPr>
        <w:fldChar w:fldCharType="end"/>
      </w:r>
    </w:p>
    <w:p w14:paraId="4848925A" w14:textId="5C610598"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6.6.30</w:t>
      </w:r>
      <w:r>
        <w:rPr>
          <w:rFonts w:asciiTheme="minorHAnsi" w:eastAsiaTheme="minorEastAsia" w:hAnsiTheme="minorHAnsi" w:cstheme="minorBidi"/>
          <w:noProof/>
          <w:kern w:val="2"/>
          <w:sz w:val="24"/>
          <w:szCs w:val="24"/>
          <w:lang w:eastAsia="en-GB"/>
          <w14:ligatures w14:val="standardContextual"/>
        </w:rPr>
        <w:tab/>
      </w:r>
      <w:r>
        <w:rPr>
          <w:noProof/>
        </w:rPr>
        <w:t>SEND DATA</w:t>
      </w:r>
      <w:r>
        <w:rPr>
          <w:noProof/>
        </w:rPr>
        <w:tab/>
      </w:r>
      <w:r>
        <w:rPr>
          <w:noProof/>
        </w:rPr>
        <w:fldChar w:fldCharType="begin" w:fldLock="1"/>
      </w:r>
      <w:r>
        <w:rPr>
          <w:noProof/>
        </w:rPr>
        <w:instrText xml:space="preserve"> PAGEREF _Toc170293309 \h </w:instrText>
      </w:r>
      <w:r>
        <w:rPr>
          <w:noProof/>
        </w:rPr>
      </w:r>
      <w:r>
        <w:rPr>
          <w:noProof/>
        </w:rPr>
        <w:fldChar w:fldCharType="separate"/>
      </w:r>
      <w:r>
        <w:rPr>
          <w:noProof/>
        </w:rPr>
        <w:t>51</w:t>
      </w:r>
      <w:r>
        <w:rPr>
          <w:noProof/>
        </w:rPr>
        <w:fldChar w:fldCharType="end"/>
      </w:r>
    </w:p>
    <w:p w14:paraId="2323627C" w14:textId="06A458A6"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6.6.31</w:t>
      </w:r>
      <w:r>
        <w:rPr>
          <w:rFonts w:asciiTheme="minorHAnsi" w:eastAsiaTheme="minorEastAsia" w:hAnsiTheme="minorHAnsi" w:cstheme="minorBidi"/>
          <w:noProof/>
          <w:kern w:val="2"/>
          <w:sz w:val="24"/>
          <w:szCs w:val="24"/>
          <w:lang w:eastAsia="en-GB"/>
          <w14:ligatures w14:val="standardContextual"/>
        </w:rPr>
        <w:tab/>
      </w:r>
      <w:r>
        <w:rPr>
          <w:noProof/>
        </w:rPr>
        <w:t>GET CHANNEL STATUS</w:t>
      </w:r>
      <w:r>
        <w:rPr>
          <w:noProof/>
        </w:rPr>
        <w:tab/>
      </w:r>
      <w:r>
        <w:rPr>
          <w:noProof/>
        </w:rPr>
        <w:fldChar w:fldCharType="begin" w:fldLock="1"/>
      </w:r>
      <w:r>
        <w:rPr>
          <w:noProof/>
        </w:rPr>
        <w:instrText xml:space="preserve"> PAGEREF _Toc170293310 \h </w:instrText>
      </w:r>
      <w:r>
        <w:rPr>
          <w:noProof/>
        </w:rPr>
      </w:r>
      <w:r>
        <w:rPr>
          <w:noProof/>
        </w:rPr>
        <w:fldChar w:fldCharType="separate"/>
      </w:r>
      <w:r>
        <w:rPr>
          <w:noProof/>
        </w:rPr>
        <w:t>51</w:t>
      </w:r>
      <w:r>
        <w:rPr>
          <w:noProof/>
        </w:rPr>
        <w:fldChar w:fldCharType="end"/>
      </w:r>
    </w:p>
    <w:p w14:paraId="1F85F615" w14:textId="3C051EC8"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6.6.32</w:t>
      </w:r>
      <w:r>
        <w:rPr>
          <w:rFonts w:asciiTheme="minorHAnsi" w:eastAsiaTheme="minorEastAsia" w:hAnsiTheme="minorHAnsi" w:cstheme="minorBidi"/>
          <w:noProof/>
          <w:kern w:val="2"/>
          <w:sz w:val="24"/>
          <w:szCs w:val="24"/>
          <w:lang w:eastAsia="en-GB"/>
          <w14:ligatures w14:val="standardContextual"/>
        </w:rPr>
        <w:tab/>
      </w:r>
      <w:r>
        <w:rPr>
          <w:noProof/>
        </w:rPr>
        <w:t>SERVICE SEARCH</w:t>
      </w:r>
      <w:r>
        <w:rPr>
          <w:noProof/>
        </w:rPr>
        <w:tab/>
      </w:r>
      <w:r>
        <w:rPr>
          <w:noProof/>
        </w:rPr>
        <w:fldChar w:fldCharType="begin" w:fldLock="1"/>
      </w:r>
      <w:r>
        <w:rPr>
          <w:noProof/>
        </w:rPr>
        <w:instrText xml:space="preserve"> PAGEREF _Toc170293311 \h </w:instrText>
      </w:r>
      <w:r>
        <w:rPr>
          <w:noProof/>
        </w:rPr>
      </w:r>
      <w:r>
        <w:rPr>
          <w:noProof/>
        </w:rPr>
        <w:fldChar w:fldCharType="separate"/>
      </w:r>
      <w:r>
        <w:rPr>
          <w:noProof/>
        </w:rPr>
        <w:t>51</w:t>
      </w:r>
      <w:r>
        <w:rPr>
          <w:noProof/>
        </w:rPr>
        <w:fldChar w:fldCharType="end"/>
      </w:r>
    </w:p>
    <w:p w14:paraId="713E3E98" w14:textId="0D87DFED"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6.6.33</w:t>
      </w:r>
      <w:r>
        <w:rPr>
          <w:rFonts w:asciiTheme="minorHAnsi" w:eastAsiaTheme="minorEastAsia" w:hAnsiTheme="minorHAnsi" w:cstheme="minorBidi"/>
          <w:noProof/>
          <w:kern w:val="2"/>
          <w:sz w:val="24"/>
          <w:szCs w:val="24"/>
          <w:lang w:eastAsia="en-GB"/>
          <w14:ligatures w14:val="standardContextual"/>
        </w:rPr>
        <w:tab/>
      </w:r>
      <w:r>
        <w:rPr>
          <w:noProof/>
        </w:rPr>
        <w:t>GET SERVICE INFORMATION</w:t>
      </w:r>
      <w:r>
        <w:rPr>
          <w:noProof/>
        </w:rPr>
        <w:tab/>
      </w:r>
      <w:r>
        <w:rPr>
          <w:noProof/>
        </w:rPr>
        <w:fldChar w:fldCharType="begin" w:fldLock="1"/>
      </w:r>
      <w:r>
        <w:rPr>
          <w:noProof/>
        </w:rPr>
        <w:instrText xml:space="preserve"> PAGEREF _Toc170293312 \h </w:instrText>
      </w:r>
      <w:r>
        <w:rPr>
          <w:noProof/>
        </w:rPr>
      </w:r>
      <w:r>
        <w:rPr>
          <w:noProof/>
        </w:rPr>
        <w:fldChar w:fldCharType="separate"/>
      </w:r>
      <w:r>
        <w:rPr>
          <w:noProof/>
        </w:rPr>
        <w:t>51</w:t>
      </w:r>
      <w:r>
        <w:rPr>
          <w:noProof/>
        </w:rPr>
        <w:fldChar w:fldCharType="end"/>
      </w:r>
    </w:p>
    <w:p w14:paraId="7BF44B8B" w14:textId="3CB6B1E2"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6.6.34</w:t>
      </w:r>
      <w:r>
        <w:rPr>
          <w:rFonts w:asciiTheme="minorHAnsi" w:eastAsiaTheme="minorEastAsia" w:hAnsiTheme="minorHAnsi" w:cstheme="minorBidi"/>
          <w:noProof/>
          <w:kern w:val="2"/>
          <w:sz w:val="24"/>
          <w:szCs w:val="24"/>
          <w:lang w:eastAsia="en-GB"/>
          <w14:ligatures w14:val="standardContextual"/>
        </w:rPr>
        <w:tab/>
      </w:r>
      <w:r>
        <w:rPr>
          <w:noProof/>
        </w:rPr>
        <w:t>DECLARE SERVICE</w:t>
      </w:r>
      <w:r>
        <w:rPr>
          <w:noProof/>
        </w:rPr>
        <w:tab/>
      </w:r>
      <w:r>
        <w:rPr>
          <w:noProof/>
        </w:rPr>
        <w:fldChar w:fldCharType="begin" w:fldLock="1"/>
      </w:r>
      <w:r>
        <w:rPr>
          <w:noProof/>
        </w:rPr>
        <w:instrText xml:space="preserve"> PAGEREF _Toc170293313 \h </w:instrText>
      </w:r>
      <w:r>
        <w:rPr>
          <w:noProof/>
        </w:rPr>
      </w:r>
      <w:r>
        <w:rPr>
          <w:noProof/>
        </w:rPr>
        <w:fldChar w:fldCharType="separate"/>
      </w:r>
      <w:r>
        <w:rPr>
          <w:noProof/>
        </w:rPr>
        <w:t>51</w:t>
      </w:r>
      <w:r>
        <w:rPr>
          <w:noProof/>
        </w:rPr>
        <w:fldChar w:fldCharType="end"/>
      </w:r>
    </w:p>
    <w:p w14:paraId="66031D4A" w14:textId="2AAD92EB"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6.6.35</w:t>
      </w:r>
      <w:r>
        <w:rPr>
          <w:rFonts w:asciiTheme="minorHAnsi" w:eastAsiaTheme="minorEastAsia" w:hAnsiTheme="minorHAnsi" w:cstheme="minorBidi"/>
          <w:noProof/>
          <w:kern w:val="2"/>
          <w:sz w:val="24"/>
          <w:szCs w:val="24"/>
          <w:lang w:eastAsia="en-GB"/>
          <w14:ligatures w14:val="standardContextual"/>
        </w:rPr>
        <w:tab/>
      </w:r>
      <w:r>
        <w:rPr>
          <w:noProof/>
        </w:rPr>
        <w:t>RETRIEVE MULTIMEDIA MESSAGE</w:t>
      </w:r>
      <w:r>
        <w:rPr>
          <w:noProof/>
        </w:rPr>
        <w:tab/>
      </w:r>
      <w:r>
        <w:rPr>
          <w:noProof/>
        </w:rPr>
        <w:fldChar w:fldCharType="begin" w:fldLock="1"/>
      </w:r>
      <w:r>
        <w:rPr>
          <w:noProof/>
        </w:rPr>
        <w:instrText xml:space="preserve"> PAGEREF _Toc170293314 \h </w:instrText>
      </w:r>
      <w:r>
        <w:rPr>
          <w:noProof/>
        </w:rPr>
      </w:r>
      <w:r>
        <w:rPr>
          <w:noProof/>
        </w:rPr>
        <w:fldChar w:fldCharType="separate"/>
      </w:r>
      <w:r>
        <w:rPr>
          <w:noProof/>
        </w:rPr>
        <w:t>51</w:t>
      </w:r>
      <w:r>
        <w:rPr>
          <w:noProof/>
        </w:rPr>
        <w:fldChar w:fldCharType="end"/>
      </w:r>
    </w:p>
    <w:p w14:paraId="20877B39" w14:textId="3B453246"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6.6.36</w:t>
      </w:r>
      <w:r>
        <w:rPr>
          <w:rFonts w:asciiTheme="minorHAnsi" w:eastAsiaTheme="minorEastAsia" w:hAnsiTheme="minorHAnsi" w:cstheme="minorBidi"/>
          <w:noProof/>
          <w:kern w:val="2"/>
          <w:sz w:val="24"/>
          <w:szCs w:val="24"/>
          <w:lang w:eastAsia="en-GB"/>
          <w14:ligatures w14:val="standardContextual"/>
        </w:rPr>
        <w:tab/>
      </w:r>
      <w:r>
        <w:rPr>
          <w:noProof/>
        </w:rPr>
        <w:t>SUBMIT MULTIMEDIA MESSAGE</w:t>
      </w:r>
      <w:r>
        <w:rPr>
          <w:noProof/>
        </w:rPr>
        <w:tab/>
      </w:r>
      <w:r>
        <w:rPr>
          <w:noProof/>
        </w:rPr>
        <w:fldChar w:fldCharType="begin" w:fldLock="1"/>
      </w:r>
      <w:r>
        <w:rPr>
          <w:noProof/>
        </w:rPr>
        <w:instrText xml:space="preserve"> PAGEREF _Toc170293315 \h </w:instrText>
      </w:r>
      <w:r>
        <w:rPr>
          <w:noProof/>
        </w:rPr>
      </w:r>
      <w:r>
        <w:rPr>
          <w:noProof/>
        </w:rPr>
        <w:fldChar w:fldCharType="separate"/>
      </w:r>
      <w:r>
        <w:rPr>
          <w:noProof/>
        </w:rPr>
        <w:t>51</w:t>
      </w:r>
      <w:r>
        <w:rPr>
          <w:noProof/>
        </w:rPr>
        <w:fldChar w:fldCharType="end"/>
      </w:r>
    </w:p>
    <w:p w14:paraId="088EFD4C" w14:textId="226A1212"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6.6.37</w:t>
      </w:r>
      <w:r>
        <w:rPr>
          <w:rFonts w:asciiTheme="minorHAnsi" w:eastAsiaTheme="minorEastAsia" w:hAnsiTheme="minorHAnsi" w:cstheme="minorBidi"/>
          <w:noProof/>
          <w:kern w:val="2"/>
          <w:sz w:val="24"/>
          <w:szCs w:val="24"/>
          <w:lang w:eastAsia="en-GB"/>
          <w14:ligatures w14:val="standardContextual"/>
        </w:rPr>
        <w:tab/>
      </w:r>
      <w:r>
        <w:rPr>
          <w:noProof/>
        </w:rPr>
        <w:t>DISPLAY MULTIMEDIA MESSAGE</w:t>
      </w:r>
      <w:r>
        <w:rPr>
          <w:noProof/>
        </w:rPr>
        <w:tab/>
      </w:r>
      <w:r>
        <w:rPr>
          <w:noProof/>
        </w:rPr>
        <w:fldChar w:fldCharType="begin" w:fldLock="1"/>
      </w:r>
      <w:r>
        <w:rPr>
          <w:noProof/>
        </w:rPr>
        <w:instrText xml:space="preserve"> PAGEREF _Toc170293316 \h </w:instrText>
      </w:r>
      <w:r>
        <w:rPr>
          <w:noProof/>
        </w:rPr>
      </w:r>
      <w:r>
        <w:rPr>
          <w:noProof/>
        </w:rPr>
        <w:fldChar w:fldCharType="separate"/>
      </w:r>
      <w:r>
        <w:rPr>
          <w:noProof/>
        </w:rPr>
        <w:t>51</w:t>
      </w:r>
      <w:r>
        <w:rPr>
          <w:noProof/>
        </w:rPr>
        <w:fldChar w:fldCharType="end"/>
      </w:r>
    </w:p>
    <w:p w14:paraId="7097F9F0" w14:textId="7FB36023"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6.6.38</w:t>
      </w:r>
      <w:r>
        <w:rPr>
          <w:rFonts w:asciiTheme="minorHAnsi" w:eastAsiaTheme="minorEastAsia" w:hAnsiTheme="minorHAnsi" w:cstheme="minorBidi"/>
          <w:noProof/>
          <w:kern w:val="2"/>
          <w:sz w:val="24"/>
          <w:szCs w:val="24"/>
          <w:lang w:eastAsia="en-GB"/>
          <w14:ligatures w14:val="standardContextual"/>
        </w:rPr>
        <w:tab/>
      </w:r>
      <w:r>
        <w:rPr>
          <w:noProof/>
        </w:rPr>
        <w:t>SET FRAMES</w:t>
      </w:r>
      <w:r>
        <w:rPr>
          <w:noProof/>
        </w:rPr>
        <w:tab/>
      </w:r>
      <w:r>
        <w:rPr>
          <w:noProof/>
        </w:rPr>
        <w:fldChar w:fldCharType="begin" w:fldLock="1"/>
      </w:r>
      <w:r>
        <w:rPr>
          <w:noProof/>
        </w:rPr>
        <w:instrText xml:space="preserve"> PAGEREF _Toc170293317 \h </w:instrText>
      </w:r>
      <w:r>
        <w:rPr>
          <w:noProof/>
        </w:rPr>
      </w:r>
      <w:r>
        <w:rPr>
          <w:noProof/>
        </w:rPr>
        <w:fldChar w:fldCharType="separate"/>
      </w:r>
      <w:r>
        <w:rPr>
          <w:noProof/>
        </w:rPr>
        <w:t>51</w:t>
      </w:r>
      <w:r>
        <w:rPr>
          <w:noProof/>
        </w:rPr>
        <w:fldChar w:fldCharType="end"/>
      </w:r>
    </w:p>
    <w:p w14:paraId="115C6846" w14:textId="4A3D11BF"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6.6.39</w:t>
      </w:r>
      <w:r>
        <w:rPr>
          <w:rFonts w:asciiTheme="minorHAnsi" w:eastAsiaTheme="minorEastAsia" w:hAnsiTheme="minorHAnsi" w:cstheme="minorBidi"/>
          <w:noProof/>
          <w:kern w:val="2"/>
          <w:sz w:val="24"/>
          <w:szCs w:val="24"/>
          <w:lang w:eastAsia="en-GB"/>
          <w14:ligatures w14:val="standardContextual"/>
        </w:rPr>
        <w:tab/>
      </w:r>
      <w:r>
        <w:rPr>
          <w:noProof/>
        </w:rPr>
        <w:t>GET FRAMES STATUS</w:t>
      </w:r>
      <w:r>
        <w:rPr>
          <w:noProof/>
        </w:rPr>
        <w:tab/>
      </w:r>
      <w:r>
        <w:rPr>
          <w:noProof/>
        </w:rPr>
        <w:fldChar w:fldCharType="begin" w:fldLock="1"/>
      </w:r>
      <w:r>
        <w:rPr>
          <w:noProof/>
        </w:rPr>
        <w:instrText xml:space="preserve"> PAGEREF _Toc170293318 \h </w:instrText>
      </w:r>
      <w:r>
        <w:rPr>
          <w:noProof/>
        </w:rPr>
      </w:r>
      <w:r>
        <w:rPr>
          <w:noProof/>
        </w:rPr>
        <w:fldChar w:fldCharType="separate"/>
      </w:r>
      <w:r>
        <w:rPr>
          <w:noProof/>
        </w:rPr>
        <w:t>52</w:t>
      </w:r>
      <w:r>
        <w:rPr>
          <w:noProof/>
        </w:rPr>
        <w:fldChar w:fldCharType="end"/>
      </w:r>
    </w:p>
    <w:p w14:paraId="2118F11D" w14:textId="48D58EA9"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6.6.40</w:t>
      </w:r>
      <w:r>
        <w:rPr>
          <w:rFonts w:asciiTheme="minorHAnsi" w:eastAsiaTheme="minorEastAsia" w:hAnsiTheme="minorHAnsi" w:cstheme="minorBidi"/>
          <w:noProof/>
          <w:kern w:val="2"/>
          <w:sz w:val="24"/>
          <w:szCs w:val="24"/>
          <w:lang w:eastAsia="en-GB"/>
          <w14:ligatures w14:val="standardContextual"/>
        </w:rPr>
        <w:tab/>
      </w:r>
      <w:r>
        <w:rPr>
          <w:noProof/>
        </w:rPr>
        <w:t>Geographical Location Request</w:t>
      </w:r>
      <w:r>
        <w:rPr>
          <w:noProof/>
        </w:rPr>
        <w:tab/>
      </w:r>
      <w:r>
        <w:rPr>
          <w:noProof/>
        </w:rPr>
        <w:fldChar w:fldCharType="begin" w:fldLock="1"/>
      </w:r>
      <w:r>
        <w:rPr>
          <w:noProof/>
        </w:rPr>
        <w:instrText xml:space="preserve"> PAGEREF _Toc170293319 \h </w:instrText>
      </w:r>
      <w:r>
        <w:rPr>
          <w:noProof/>
        </w:rPr>
      </w:r>
      <w:r>
        <w:rPr>
          <w:noProof/>
        </w:rPr>
        <w:fldChar w:fldCharType="separate"/>
      </w:r>
      <w:r>
        <w:rPr>
          <w:noProof/>
        </w:rPr>
        <w:t>52</w:t>
      </w:r>
      <w:r>
        <w:rPr>
          <w:noProof/>
        </w:rPr>
        <w:fldChar w:fldCharType="end"/>
      </w:r>
    </w:p>
    <w:p w14:paraId="54E6BB67" w14:textId="1D3D2B2E"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6.6.41</w:t>
      </w:r>
      <w:r>
        <w:rPr>
          <w:rFonts w:asciiTheme="minorHAnsi" w:eastAsiaTheme="minorEastAsia" w:hAnsiTheme="minorHAnsi" w:cstheme="minorBidi"/>
          <w:noProof/>
          <w:kern w:val="2"/>
          <w:sz w:val="24"/>
          <w:szCs w:val="24"/>
          <w:lang w:eastAsia="en-GB"/>
          <w14:ligatures w14:val="standardContextual"/>
        </w:rPr>
        <w:tab/>
      </w:r>
      <w:r>
        <w:rPr>
          <w:noProof/>
        </w:rPr>
        <w:t>ACTIVATE</w:t>
      </w:r>
      <w:r>
        <w:rPr>
          <w:noProof/>
        </w:rPr>
        <w:tab/>
      </w:r>
      <w:r>
        <w:rPr>
          <w:noProof/>
        </w:rPr>
        <w:fldChar w:fldCharType="begin" w:fldLock="1"/>
      </w:r>
      <w:r>
        <w:rPr>
          <w:noProof/>
        </w:rPr>
        <w:instrText xml:space="preserve"> PAGEREF _Toc170293320 \h </w:instrText>
      </w:r>
      <w:r>
        <w:rPr>
          <w:noProof/>
        </w:rPr>
      </w:r>
      <w:r>
        <w:rPr>
          <w:noProof/>
        </w:rPr>
        <w:fldChar w:fldCharType="separate"/>
      </w:r>
      <w:r>
        <w:rPr>
          <w:noProof/>
        </w:rPr>
        <w:t>52</w:t>
      </w:r>
      <w:r>
        <w:rPr>
          <w:noProof/>
        </w:rPr>
        <w:fldChar w:fldCharType="end"/>
      </w:r>
    </w:p>
    <w:p w14:paraId="32B03E67" w14:textId="5D648953"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6.6.42</w:t>
      </w:r>
      <w:r>
        <w:rPr>
          <w:rFonts w:asciiTheme="minorHAnsi" w:eastAsiaTheme="minorEastAsia" w:hAnsiTheme="minorHAnsi" w:cstheme="minorBidi"/>
          <w:noProof/>
          <w:kern w:val="2"/>
          <w:sz w:val="24"/>
          <w:szCs w:val="24"/>
          <w:lang w:eastAsia="en-GB"/>
          <w14:ligatures w14:val="standardContextual"/>
        </w:rPr>
        <w:tab/>
      </w:r>
      <w:r>
        <w:rPr>
          <w:noProof/>
        </w:rPr>
        <w:t>CONTACTLESS STATE CHANGED</w:t>
      </w:r>
      <w:r>
        <w:rPr>
          <w:noProof/>
        </w:rPr>
        <w:tab/>
      </w:r>
      <w:r>
        <w:rPr>
          <w:noProof/>
        </w:rPr>
        <w:fldChar w:fldCharType="begin" w:fldLock="1"/>
      </w:r>
      <w:r>
        <w:rPr>
          <w:noProof/>
        </w:rPr>
        <w:instrText xml:space="preserve"> PAGEREF _Toc170293321 \h </w:instrText>
      </w:r>
      <w:r>
        <w:rPr>
          <w:noProof/>
        </w:rPr>
      </w:r>
      <w:r>
        <w:rPr>
          <w:noProof/>
        </w:rPr>
        <w:fldChar w:fldCharType="separate"/>
      </w:r>
      <w:r>
        <w:rPr>
          <w:noProof/>
        </w:rPr>
        <w:t>52</w:t>
      </w:r>
      <w:r>
        <w:rPr>
          <w:noProof/>
        </w:rPr>
        <w:fldChar w:fldCharType="end"/>
      </w:r>
    </w:p>
    <w:p w14:paraId="2E56C30C" w14:textId="6ACC7A16"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6.6.43</w:t>
      </w:r>
      <w:r>
        <w:rPr>
          <w:rFonts w:asciiTheme="minorHAnsi" w:eastAsiaTheme="minorEastAsia" w:hAnsiTheme="minorHAnsi" w:cstheme="minorBidi"/>
          <w:noProof/>
          <w:kern w:val="2"/>
          <w:sz w:val="24"/>
          <w:szCs w:val="24"/>
          <w:lang w:eastAsia="en-GB"/>
          <w14:ligatures w14:val="standardContextual"/>
        </w:rPr>
        <w:tab/>
      </w:r>
      <w:r>
        <w:rPr>
          <w:noProof/>
        </w:rPr>
        <w:t>COMMAND CONTAINER</w:t>
      </w:r>
      <w:r>
        <w:rPr>
          <w:noProof/>
        </w:rPr>
        <w:tab/>
      </w:r>
      <w:r>
        <w:rPr>
          <w:noProof/>
        </w:rPr>
        <w:fldChar w:fldCharType="begin" w:fldLock="1"/>
      </w:r>
      <w:r>
        <w:rPr>
          <w:noProof/>
        </w:rPr>
        <w:instrText xml:space="preserve"> PAGEREF _Toc170293322 \h </w:instrText>
      </w:r>
      <w:r>
        <w:rPr>
          <w:noProof/>
        </w:rPr>
      </w:r>
      <w:r>
        <w:rPr>
          <w:noProof/>
        </w:rPr>
        <w:fldChar w:fldCharType="separate"/>
      </w:r>
      <w:r>
        <w:rPr>
          <w:noProof/>
        </w:rPr>
        <w:t>52</w:t>
      </w:r>
      <w:r>
        <w:rPr>
          <w:noProof/>
        </w:rPr>
        <w:fldChar w:fldCharType="end"/>
      </w:r>
    </w:p>
    <w:p w14:paraId="51855DBA" w14:textId="5EFBE92D"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6.6.44</w:t>
      </w:r>
      <w:r>
        <w:rPr>
          <w:rFonts w:asciiTheme="minorHAnsi" w:eastAsiaTheme="minorEastAsia" w:hAnsiTheme="minorHAnsi" w:cstheme="minorBidi"/>
          <w:noProof/>
          <w:kern w:val="2"/>
          <w:sz w:val="24"/>
          <w:szCs w:val="24"/>
          <w:lang w:eastAsia="en-GB"/>
          <w14:ligatures w14:val="standardContextual"/>
        </w:rPr>
        <w:tab/>
      </w:r>
      <w:r>
        <w:rPr>
          <w:noProof/>
        </w:rPr>
        <w:t>ENCAPSULATED SESSION CONTROL</w:t>
      </w:r>
      <w:r>
        <w:rPr>
          <w:noProof/>
        </w:rPr>
        <w:tab/>
      </w:r>
      <w:r>
        <w:rPr>
          <w:noProof/>
        </w:rPr>
        <w:fldChar w:fldCharType="begin" w:fldLock="1"/>
      </w:r>
      <w:r>
        <w:rPr>
          <w:noProof/>
        </w:rPr>
        <w:instrText xml:space="preserve"> PAGEREF _Toc170293323 \h </w:instrText>
      </w:r>
      <w:r>
        <w:rPr>
          <w:noProof/>
        </w:rPr>
      </w:r>
      <w:r>
        <w:rPr>
          <w:noProof/>
        </w:rPr>
        <w:fldChar w:fldCharType="separate"/>
      </w:r>
      <w:r>
        <w:rPr>
          <w:noProof/>
        </w:rPr>
        <w:t>52</w:t>
      </w:r>
      <w:r>
        <w:rPr>
          <w:noProof/>
        </w:rPr>
        <w:fldChar w:fldCharType="end"/>
      </w:r>
    </w:p>
    <w:p w14:paraId="04699585" w14:textId="314B1C7A"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6.6.45</w:t>
      </w:r>
      <w:r>
        <w:rPr>
          <w:rFonts w:asciiTheme="minorHAnsi" w:eastAsiaTheme="minorEastAsia" w:hAnsiTheme="minorHAnsi" w:cstheme="minorBidi"/>
          <w:noProof/>
          <w:kern w:val="2"/>
          <w:sz w:val="24"/>
          <w:szCs w:val="24"/>
          <w:lang w:eastAsia="en-GB"/>
          <w14:ligatures w14:val="standardContextual"/>
        </w:rPr>
        <w:tab/>
      </w:r>
      <w:r>
        <w:rPr>
          <w:noProof/>
        </w:rPr>
        <w:t>LSI command</w:t>
      </w:r>
      <w:r>
        <w:rPr>
          <w:noProof/>
        </w:rPr>
        <w:tab/>
      </w:r>
      <w:r>
        <w:rPr>
          <w:noProof/>
        </w:rPr>
        <w:fldChar w:fldCharType="begin" w:fldLock="1"/>
      </w:r>
      <w:r>
        <w:rPr>
          <w:noProof/>
        </w:rPr>
        <w:instrText xml:space="preserve"> PAGEREF _Toc170293324 \h </w:instrText>
      </w:r>
      <w:r>
        <w:rPr>
          <w:noProof/>
        </w:rPr>
      </w:r>
      <w:r>
        <w:rPr>
          <w:noProof/>
        </w:rPr>
        <w:fldChar w:fldCharType="separate"/>
      </w:r>
      <w:r>
        <w:rPr>
          <w:noProof/>
        </w:rPr>
        <w:t>52</w:t>
      </w:r>
      <w:r>
        <w:rPr>
          <w:noProof/>
        </w:rPr>
        <w:fldChar w:fldCharType="end"/>
      </w:r>
    </w:p>
    <w:p w14:paraId="6199C6D6" w14:textId="630234CD"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6.7</w:t>
      </w:r>
      <w:r>
        <w:rPr>
          <w:rFonts w:asciiTheme="minorHAnsi" w:eastAsiaTheme="minorEastAsia" w:hAnsiTheme="minorHAnsi" w:cstheme="minorBidi"/>
          <w:noProof/>
          <w:kern w:val="2"/>
          <w:sz w:val="24"/>
          <w:szCs w:val="24"/>
          <w:lang w:eastAsia="en-GB"/>
          <w14:ligatures w14:val="standardContextual"/>
        </w:rPr>
        <w:tab/>
      </w:r>
      <w:r>
        <w:rPr>
          <w:noProof/>
        </w:rPr>
        <w:t>Command results</w:t>
      </w:r>
      <w:r>
        <w:rPr>
          <w:noProof/>
        </w:rPr>
        <w:tab/>
      </w:r>
      <w:r>
        <w:rPr>
          <w:noProof/>
        </w:rPr>
        <w:fldChar w:fldCharType="begin" w:fldLock="1"/>
      </w:r>
      <w:r>
        <w:rPr>
          <w:noProof/>
        </w:rPr>
        <w:instrText xml:space="preserve"> PAGEREF _Toc170293325 \h </w:instrText>
      </w:r>
      <w:r>
        <w:rPr>
          <w:noProof/>
        </w:rPr>
      </w:r>
      <w:r>
        <w:rPr>
          <w:noProof/>
        </w:rPr>
        <w:fldChar w:fldCharType="separate"/>
      </w:r>
      <w:r>
        <w:rPr>
          <w:noProof/>
        </w:rPr>
        <w:t>52</w:t>
      </w:r>
      <w:r>
        <w:rPr>
          <w:noProof/>
        </w:rPr>
        <w:fldChar w:fldCharType="end"/>
      </w:r>
    </w:p>
    <w:p w14:paraId="636DF06F" w14:textId="54009C66"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6.8</w:t>
      </w:r>
      <w:r>
        <w:rPr>
          <w:rFonts w:asciiTheme="minorHAnsi" w:eastAsiaTheme="minorEastAsia" w:hAnsiTheme="minorHAnsi" w:cstheme="minorBidi"/>
          <w:noProof/>
          <w:kern w:val="2"/>
          <w:sz w:val="24"/>
          <w:szCs w:val="24"/>
          <w:lang w:eastAsia="en-GB"/>
          <w14:ligatures w14:val="standardContextual"/>
        </w:rPr>
        <w:tab/>
      </w:r>
      <w:r>
        <w:rPr>
          <w:noProof/>
        </w:rPr>
        <w:t>Structure of TERMINAL RESPONSE</w:t>
      </w:r>
      <w:r>
        <w:rPr>
          <w:noProof/>
        </w:rPr>
        <w:tab/>
      </w:r>
      <w:r>
        <w:rPr>
          <w:noProof/>
        </w:rPr>
        <w:fldChar w:fldCharType="begin" w:fldLock="1"/>
      </w:r>
      <w:r>
        <w:rPr>
          <w:noProof/>
        </w:rPr>
        <w:instrText xml:space="preserve"> PAGEREF _Toc170293326 \h </w:instrText>
      </w:r>
      <w:r>
        <w:rPr>
          <w:noProof/>
        </w:rPr>
      </w:r>
      <w:r>
        <w:rPr>
          <w:noProof/>
        </w:rPr>
        <w:fldChar w:fldCharType="separate"/>
      </w:r>
      <w:r>
        <w:rPr>
          <w:noProof/>
        </w:rPr>
        <w:t>53</w:t>
      </w:r>
      <w:r>
        <w:rPr>
          <w:noProof/>
        </w:rPr>
        <w:fldChar w:fldCharType="end"/>
      </w:r>
    </w:p>
    <w:p w14:paraId="0BADB35C" w14:textId="7D11E823"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6.8.0</w:t>
      </w:r>
      <w:r>
        <w:rPr>
          <w:rFonts w:asciiTheme="minorHAnsi" w:eastAsiaTheme="minorEastAsia" w:hAnsiTheme="minorHAnsi" w:cstheme="minorBidi"/>
          <w:noProof/>
          <w:kern w:val="2"/>
          <w:sz w:val="24"/>
          <w:szCs w:val="24"/>
          <w:lang w:eastAsia="en-GB"/>
          <w14:ligatures w14:val="standardContextual"/>
        </w:rPr>
        <w:tab/>
      </w:r>
      <w:r>
        <w:rPr>
          <w:noProof/>
        </w:rPr>
        <w:t>Overall structure of TERMINAL RESPONSE</w:t>
      </w:r>
      <w:r>
        <w:rPr>
          <w:noProof/>
        </w:rPr>
        <w:tab/>
      </w:r>
      <w:r>
        <w:rPr>
          <w:noProof/>
        </w:rPr>
        <w:fldChar w:fldCharType="begin" w:fldLock="1"/>
      </w:r>
      <w:r>
        <w:rPr>
          <w:noProof/>
        </w:rPr>
        <w:instrText xml:space="preserve"> PAGEREF _Toc170293327 \h </w:instrText>
      </w:r>
      <w:r>
        <w:rPr>
          <w:noProof/>
        </w:rPr>
      </w:r>
      <w:r>
        <w:rPr>
          <w:noProof/>
        </w:rPr>
        <w:fldChar w:fldCharType="separate"/>
      </w:r>
      <w:r>
        <w:rPr>
          <w:noProof/>
        </w:rPr>
        <w:t>53</w:t>
      </w:r>
      <w:r>
        <w:rPr>
          <w:noProof/>
        </w:rPr>
        <w:fldChar w:fldCharType="end"/>
      </w:r>
    </w:p>
    <w:p w14:paraId="21C68C84" w14:textId="6C3D296F"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6.8.1</w:t>
      </w:r>
      <w:r>
        <w:rPr>
          <w:rFonts w:asciiTheme="minorHAnsi" w:eastAsiaTheme="minorEastAsia" w:hAnsiTheme="minorHAnsi" w:cstheme="minorBidi"/>
          <w:noProof/>
          <w:kern w:val="2"/>
          <w:sz w:val="24"/>
          <w:szCs w:val="24"/>
          <w:lang w:eastAsia="en-GB"/>
          <w14:ligatures w14:val="standardContextual"/>
        </w:rPr>
        <w:tab/>
      </w:r>
      <w:r>
        <w:rPr>
          <w:noProof/>
        </w:rPr>
        <w:t>Command details</w:t>
      </w:r>
      <w:r>
        <w:rPr>
          <w:noProof/>
        </w:rPr>
        <w:tab/>
      </w:r>
      <w:r>
        <w:rPr>
          <w:noProof/>
        </w:rPr>
        <w:fldChar w:fldCharType="begin" w:fldLock="1"/>
      </w:r>
      <w:r>
        <w:rPr>
          <w:noProof/>
        </w:rPr>
        <w:instrText xml:space="preserve"> PAGEREF _Toc170293328 \h </w:instrText>
      </w:r>
      <w:r>
        <w:rPr>
          <w:noProof/>
        </w:rPr>
      </w:r>
      <w:r>
        <w:rPr>
          <w:noProof/>
        </w:rPr>
        <w:fldChar w:fldCharType="separate"/>
      </w:r>
      <w:r>
        <w:rPr>
          <w:noProof/>
        </w:rPr>
        <w:t>55</w:t>
      </w:r>
      <w:r>
        <w:rPr>
          <w:noProof/>
        </w:rPr>
        <w:fldChar w:fldCharType="end"/>
      </w:r>
    </w:p>
    <w:p w14:paraId="5909715A" w14:textId="1F62BFA4"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6.8.2</w:t>
      </w:r>
      <w:r>
        <w:rPr>
          <w:rFonts w:asciiTheme="minorHAnsi" w:eastAsiaTheme="minorEastAsia" w:hAnsiTheme="minorHAnsi" w:cstheme="minorBidi"/>
          <w:noProof/>
          <w:kern w:val="2"/>
          <w:sz w:val="24"/>
          <w:szCs w:val="24"/>
          <w:lang w:eastAsia="en-GB"/>
          <w14:ligatures w14:val="standardContextual"/>
        </w:rPr>
        <w:tab/>
      </w:r>
      <w:r>
        <w:rPr>
          <w:noProof/>
        </w:rPr>
        <w:t>Device identities</w:t>
      </w:r>
      <w:r>
        <w:rPr>
          <w:noProof/>
        </w:rPr>
        <w:tab/>
      </w:r>
      <w:r>
        <w:rPr>
          <w:noProof/>
        </w:rPr>
        <w:fldChar w:fldCharType="begin" w:fldLock="1"/>
      </w:r>
      <w:r>
        <w:rPr>
          <w:noProof/>
        </w:rPr>
        <w:instrText xml:space="preserve"> PAGEREF _Toc170293329 \h </w:instrText>
      </w:r>
      <w:r>
        <w:rPr>
          <w:noProof/>
        </w:rPr>
      </w:r>
      <w:r>
        <w:rPr>
          <w:noProof/>
        </w:rPr>
        <w:fldChar w:fldCharType="separate"/>
      </w:r>
      <w:r>
        <w:rPr>
          <w:noProof/>
        </w:rPr>
        <w:t>55</w:t>
      </w:r>
      <w:r>
        <w:rPr>
          <w:noProof/>
        </w:rPr>
        <w:fldChar w:fldCharType="end"/>
      </w:r>
    </w:p>
    <w:p w14:paraId="5A4E7BE2" w14:textId="1DC69B97"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6.8.3</w:t>
      </w:r>
      <w:r>
        <w:rPr>
          <w:rFonts w:asciiTheme="minorHAnsi" w:eastAsiaTheme="minorEastAsia" w:hAnsiTheme="minorHAnsi" w:cstheme="minorBidi"/>
          <w:noProof/>
          <w:kern w:val="2"/>
          <w:sz w:val="24"/>
          <w:szCs w:val="24"/>
          <w:lang w:eastAsia="en-GB"/>
          <w14:ligatures w14:val="standardContextual"/>
        </w:rPr>
        <w:tab/>
      </w:r>
      <w:r>
        <w:rPr>
          <w:noProof/>
        </w:rPr>
        <w:t>Result</w:t>
      </w:r>
      <w:r>
        <w:rPr>
          <w:noProof/>
        </w:rPr>
        <w:tab/>
      </w:r>
      <w:r>
        <w:rPr>
          <w:noProof/>
        </w:rPr>
        <w:fldChar w:fldCharType="begin" w:fldLock="1"/>
      </w:r>
      <w:r>
        <w:rPr>
          <w:noProof/>
        </w:rPr>
        <w:instrText xml:space="preserve"> PAGEREF _Toc170293330 \h </w:instrText>
      </w:r>
      <w:r>
        <w:rPr>
          <w:noProof/>
        </w:rPr>
      </w:r>
      <w:r>
        <w:rPr>
          <w:noProof/>
        </w:rPr>
        <w:fldChar w:fldCharType="separate"/>
      </w:r>
      <w:r>
        <w:rPr>
          <w:noProof/>
        </w:rPr>
        <w:t>55</w:t>
      </w:r>
      <w:r>
        <w:rPr>
          <w:noProof/>
        </w:rPr>
        <w:fldChar w:fldCharType="end"/>
      </w:r>
    </w:p>
    <w:p w14:paraId="0FF3866A" w14:textId="4F0FE129"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6.8.4</w:t>
      </w:r>
      <w:r>
        <w:rPr>
          <w:rFonts w:asciiTheme="minorHAnsi" w:eastAsiaTheme="minorEastAsia" w:hAnsiTheme="minorHAnsi" w:cstheme="minorBidi"/>
          <w:noProof/>
          <w:kern w:val="2"/>
          <w:sz w:val="24"/>
          <w:szCs w:val="24"/>
          <w:lang w:eastAsia="en-GB"/>
          <w14:ligatures w14:val="standardContextual"/>
        </w:rPr>
        <w:tab/>
      </w:r>
      <w:r>
        <w:rPr>
          <w:noProof/>
        </w:rPr>
        <w:t>Duration</w:t>
      </w:r>
      <w:r>
        <w:rPr>
          <w:noProof/>
        </w:rPr>
        <w:tab/>
      </w:r>
      <w:r>
        <w:rPr>
          <w:noProof/>
        </w:rPr>
        <w:fldChar w:fldCharType="begin" w:fldLock="1"/>
      </w:r>
      <w:r>
        <w:rPr>
          <w:noProof/>
        </w:rPr>
        <w:instrText xml:space="preserve"> PAGEREF _Toc170293331 \h </w:instrText>
      </w:r>
      <w:r>
        <w:rPr>
          <w:noProof/>
        </w:rPr>
      </w:r>
      <w:r>
        <w:rPr>
          <w:noProof/>
        </w:rPr>
        <w:fldChar w:fldCharType="separate"/>
      </w:r>
      <w:r>
        <w:rPr>
          <w:noProof/>
        </w:rPr>
        <w:t>55</w:t>
      </w:r>
      <w:r>
        <w:rPr>
          <w:noProof/>
        </w:rPr>
        <w:fldChar w:fldCharType="end"/>
      </w:r>
    </w:p>
    <w:p w14:paraId="0C7846E9" w14:textId="441DA5E4"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6.8.5</w:t>
      </w:r>
      <w:r>
        <w:rPr>
          <w:rFonts w:asciiTheme="minorHAnsi" w:eastAsiaTheme="minorEastAsia" w:hAnsiTheme="minorHAnsi" w:cstheme="minorBidi"/>
          <w:noProof/>
          <w:kern w:val="2"/>
          <w:sz w:val="24"/>
          <w:szCs w:val="24"/>
          <w:lang w:eastAsia="en-GB"/>
          <w14:ligatures w14:val="standardContextual"/>
        </w:rPr>
        <w:tab/>
      </w:r>
      <w:r>
        <w:rPr>
          <w:noProof/>
        </w:rPr>
        <w:t>Text string</w:t>
      </w:r>
      <w:r>
        <w:rPr>
          <w:noProof/>
        </w:rPr>
        <w:tab/>
      </w:r>
      <w:r>
        <w:rPr>
          <w:noProof/>
        </w:rPr>
        <w:fldChar w:fldCharType="begin" w:fldLock="1"/>
      </w:r>
      <w:r>
        <w:rPr>
          <w:noProof/>
        </w:rPr>
        <w:instrText xml:space="preserve"> PAGEREF _Toc170293332 \h </w:instrText>
      </w:r>
      <w:r>
        <w:rPr>
          <w:noProof/>
        </w:rPr>
      </w:r>
      <w:r>
        <w:rPr>
          <w:noProof/>
        </w:rPr>
        <w:fldChar w:fldCharType="separate"/>
      </w:r>
      <w:r>
        <w:rPr>
          <w:noProof/>
        </w:rPr>
        <w:t>55</w:t>
      </w:r>
      <w:r>
        <w:rPr>
          <w:noProof/>
        </w:rPr>
        <w:fldChar w:fldCharType="end"/>
      </w:r>
    </w:p>
    <w:p w14:paraId="7D45072C" w14:textId="7AA57BFF"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6.8.6</w:t>
      </w:r>
      <w:r>
        <w:rPr>
          <w:rFonts w:asciiTheme="minorHAnsi" w:eastAsiaTheme="minorEastAsia" w:hAnsiTheme="minorHAnsi" w:cstheme="minorBidi"/>
          <w:noProof/>
          <w:kern w:val="2"/>
          <w:sz w:val="24"/>
          <w:szCs w:val="24"/>
          <w:lang w:eastAsia="en-GB"/>
          <w14:ligatures w14:val="standardContextual"/>
        </w:rPr>
        <w:tab/>
      </w:r>
      <w:r>
        <w:rPr>
          <w:noProof/>
        </w:rPr>
        <w:t>Item identifier</w:t>
      </w:r>
      <w:r>
        <w:rPr>
          <w:noProof/>
        </w:rPr>
        <w:tab/>
      </w:r>
      <w:r>
        <w:rPr>
          <w:noProof/>
        </w:rPr>
        <w:fldChar w:fldCharType="begin" w:fldLock="1"/>
      </w:r>
      <w:r>
        <w:rPr>
          <w:noProof/>
        </w:rPr>
        <w:instrText xml:space="preserve"> PAGEREF _Toc170293333 \h </w:instrText>
      </w:r>
      <w:r>
        <w:rPr>
          <w:noProof/>
        </w:rPr>
      </w:r>
      <w:r>
        <w:rPr>
          <w:noProof/>
        </w:rPr>
        <w:fldChar w:fldCharType="separate"/>
      </w:r>
      <w:r>
        <w:rPr>
          <w:noProof/>
        </w:rPr>
        <w:t>55</w:t>
      </w:r>
      <w:r>
        <w:rPr>
          <w:noProof/>
        </w:rPr>
        <w:fldChar w:fldCharType="end"/>
      </w:r>
    </w:p>
    <w:p w14:paraId="5C311B78" w14:textId="615442C6"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6.8.7</w:t>
      </w:r>
      <w:r>
        <w:rPr>
          <w:rFonts w:asciiTheme="minorHAnsi" w:eastAsiaTheme="minorEastAsia" w:hAnsiTheme="minorHAnsi" w:cstheme="minorBidi"/>
          <w:noProof/>
          <w:kern w:val="2"/>
          <w:sz w:val="24"/>
          <w:szCs w:val="24"/>
          <w:lang w:eastAsia="en-GB"/>
          <w14:ligatures w14:val="standardContextual"/>
        </w:rPr>
        <w:tab/>
      </w:r>
      <w:r>
        <w:rPr>
          <w:noProof/>
        </w:rPr>
        <w:t>Local information</w:t>
      </w:r>
      <w:r>
        <w:rPr>
          <w:noProof/>
        </w:rPr>
        <w:tab/>
      </w:r>
      <w:r>
        <w:rPr>
          <w:noProof/>
        </w:rPr>
        <w:fldChar w:fldCharType="begin" w:fldLock="1"/>
      </w:r>
      <w:r>
        <w:rPr>
          <w:noProof/>
        </w:rPr>
        <w:instrText xml:space="preserve"> PAGEREF _Toc170293334 \h </w:instrText>
      </w:r>
      <w:r>
        <w:rPr>
          <w:noProof/>
        </w:rPr>
      </w:r>
      <w:r>
        <w:rPr>
          <w:noProof/>
        </w:rPr>
        <w:fldChar w:fldCharType="separate"/>
      </w:r>
      <w:r>
        <w:rPr>
          <w:noProof/>
        </w:rPr>
        <w:t>56</w:t>
      </w:r>
      <w:r>
        <w:rPr>
          <w:noProof/>
        </w:rPr>
        <w:fldChar w:fldCharType="end"/>
      </w:r>
    </w:p>
    <w:p w14:paraId="62F7A76E" w14:textId="69ABACC3"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6.8.8</w:t>
      </w:r>
      <w:r>
        <w:rPr>
          <w:rFonts w:asciiTheme="minorHAnsi" w:eastAsiaTheme="minorEastAsia" w:hAnsiTheme="minorHAnsi" w:cstheme="minorBidi"/>
          <w:noProof/>
          <w:kern w:val="2"/>
          <w:sz w:val="24"/>
          <w:szCs w:val="24"/>
          <w:lang w:eastAsia="en-GB"/>
          <w14:ligatures w14:val="standardContextual"/>
        </w:rPr>
        <w:tab/>
      </w:r>
      <w:r>
        <w:rPr>
          <w:noProof/>
        </w:rPr>
        <w:t>Call control requested action</w:t>
      </w:r>
      <w:r>
        <w:rPr>
          <w:noProof/>
        </w:rPr>
        <w:tab/>
      </w:r>
      <w:r>
        <w:rPr>
          <w:noProof/>
        </w:rPr>
        <w:fldChar w:fldCharType="begin" w:fldLock="1"/>
      </w:r>
      <w:r>
        <w:rPr>
          <w:noProof/>
        </w:rPr>
        <w:instrText xml:space="preserve"> PAGEREF _Toc170293335 \h </w:instrText>
      </w:r>
      <w:r>
        <w:rPr>
          <w:noProof/>
        </w:rPr>
      </w:r>
      <w:r>
        <w:rPr>
          <w:noProof/>
        </w:rPr>
        <w:fldChar w:fldCharType="separate"/>
      </w:r>
      <w:r>
        <w:rPr>
          <w:noProof/>
        </w:rPr>
        <w:t>57</w:t>
      </w:r>
      <w:r>
        <w:rPr>
          <w:noProof/>
        </w:rPr>
        <w:fldChar w:fldCharType="end"/>
      </w:r>
    </w:p>
    <w:p w14:paraId="51DF02D2" w14:textId="3E41AD82"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6.8.9</w:t>
      </w:r>
      <w:r>
        <w:rPr>
          <w:rFonts w:asciiTheme="minorHAnsi" w:eastAsiaTheme="minorEastAsia" w:hAnsiTheme="minorHAnsi" w:cstheme="minorBidi"/>
          <w:noProof/>
          <w:kern w:val="2"/>
          <w:sz w:val="24"/>
          <w:szCs w:val="24"/>
          <w:lang w:eastAsia="en-GB"/>
          <w14:ligatures w14:val="standardContextual"/>
        </w:rPr>
        <w:tab/>
      </w:r>
      <w:r>
        <w:rPr>
          <w:noProof/>
        </w:rPr>
        <w:t>Result data object 2</w:t>
      </w:r>
      <w:r>
        <w:rPr>
          <w:noProof/>
        </w:rPr>
        <w:tab/>
      </w:r>
      <w:r>
        <w:rPr>
          <w:noProof/>
        </w:rPr>
        <w:fldChar w:fldCharType="begin" w:fldLock="1"/>
      </w:r>
      <w:r>
        <w:rPr>
          <w:noProof/>
        </w:rPr>
        <w:instrText xml:space="preserve"> PAGEREF _Toc170293336 \h </w:instrText>
      </w:r>
      <w:r>
        <w:rPr>
          <w:noProof/>
        </w:rPr>
      </w:r>
      <w:r>
        <w:rPr>
          <w:noProof/>
        </w:rPr>
        <w:fldChar w:fldCharType="separate"/>
      </w:r>
      <w:r>
        <w:rPr>
          <w:noProof/>
        </w:rPr>
        <w:t>57</w:t>
      </w:r>
      <w:r>
        <w:rPr>
          <w:noProof/>
        </w:rPr>
        <w:fldChar w:fldCharType="end"/>
      </w:r>
    </w:p>
    <w:p w14:paraId="737C26A6" w14:textId="2237EBB1"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6.8.10</w:t>
      </w:r>
      <w:r>
        <w:rPr>
          <w:rFonts w:asciiTheme="minorHAnsi" w:eastAsiaTheme="minorEastAsia" w:hAnsiTheme="minorHAnsi" w:cstheme="minorBidi"/>
          <w:noProof/>
          <w:kern w:val="2"/>
          <w:sz w:val="24"/>
          <w:szCs w:val="24"/>
          <w:lang w:eastAsia="en-GB"/>
          <w14:ligatures w14:val="standardContextual"/>
        </w:rPr>
        <w:tab/>
      </w:r>
      <w:r>
        <w:rPr>
          <w:noProof/>
        </w:rPr>
        <w:t>Card reader status</w:t>
      </w:r>
      <w:r>
        <w:rPr>
          <w:noProof/>
        </w:rPr>
        <w:tab/>
      </w:r>
      <w:r>
        <w:rPr>
          <w:noProof/>
        </w:rPr>
        <w:fldChar w:fldCharType="begin" w:fldLock="1"/>
      </w:r>
      <w:r>
        <w:rPr>
          <w:noProof/>
        </w:rPr>
        <w:instrText xml:space="preserve"> PAGEREF _Toc170293337 \h </w:instrText>
      </w:r>
      <w:r>
        <w:rPr>
          <w:noProof/>
        </w:rPr>
      </w:r>
      <w:r>
        <w:rPr>
          <w:noProof/>
        </w:rPr>
        <w:fldChar w:fldCharType="separate"/>
      </w:r>
      <w:r>
        <w:rPr>
          <w:noProof/>
        </w:rPr>
        <w:t>57</w:t>
      </w:r>
      <w:r>
        <w:rPr>
          <w:noProof/>
        </w:rPr>
        <w:fldChar w:fldCharType="end"/>
      </w:r>
    </w:p>
    <w:p w14:paraId="7CE3B1E0" w14:textId="05C606DD"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6.8.11</w:t>
      </w:r>
      <w:r>
        <w:rPr>
          <w:rFonts w:asciiTheme="minorHAnsi" w:eastAsiaTheme="minorEastAsia" w:hAnsiTheme="minorHAnsi" w:cstheme="minorBidi"/>
          <w:noProof/>
          <w:kern w:val="2"/>
          <w:sz w:val="24"/>
          <w:szCs w:val="24"/>
          <w:lang w:eastAsia="en-GB"/>
          <w14:ligatures w14:val="standardContextual"/>
        </w:rPr>
        <w:tab/>
      </w:r>
      <w:r>
        <w:rPr>
          <w:noProof/>
        </w:rPr>
        <w:t>Card ATR</w:t>
      </w:r>
      <w:r>
        <w:rPr>
          <w:noProof/>
        </w:rPr>
        <w:tab/>
      </w:r>
      <w:r>
        <w:rPr>
          <w:noProof/>
        </w:rPr>
        <w:fldChar w:fldCharType="begin" w:fldLock="1"/>
      </w:r>
      <w:r>
        <w:rPr>
          <w:noProof/>
        </w:rPr>
        <w:instrText xml:space="preserve"> PAGEREF _Toc170293338 \h </w:instrText>
      </w:r>
      <w:r>
        <w:rPr>
          <w:noProof/>
        </w:rPr>
      </w:r>
      <w:r>
        <w:rPr>
          <w:noProof/>
        </w:rPr>
        <w:fldChar w:fldCharType="separate"/>
      </w:r>
      <w:r>
        <w:rPr>
          <w:noProof/>
        </w:rPr>
        <w:t>57</w:t>
      </w:r>
      <w:r>
        <w:rPr>
          <w:noProof/>
        </w:rPr>
        <w:fldChar w:fldCharType="end"/>
      </w:r>
    </w:p>
    <w:p w14:paraId="462BDD14" w14:textId="19E7749A"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6.8.12</w:t>
      </w:r>
      <w:r>
        <w:rPr>
          <w:rFonts w:asciiTheme="minorHAnsi" w:eastAsiaTheme="minorEastAsia" w:hAnsiTheme="minorHAnsi" w:cstheme="minorBidi"/>
          <w:noProof/>
          <w:kern w:val="2"/>
          <w:sz w:val="24"/>
          <w:szCs w:val="24"/>
          <w:lang w:eastAsia="en-GB"/>
          <w14:ligatures w14:val="standardContextual"/>
        </w:rPr>
        <w:tab/>
      </w:r>
      <w:r>
        <w:rPr>
          <w:noProof/>
        </w:rPr>
        <w:t>R-APDU</w:t>
      </w:r>
      <w:r>
        <w:rPr>
          <w:noProof/>
        </w:rPr>
        <w:tab/>
      </w:r>
      <w:r>
        <w:rPr>
          <w:noProof/>
        </w:rPr>
        <w:fldChar w:fldCharType="begin" w:fldLock="1"/>
      </w:r>
      <w:r>
        <w:rPr>
          <w:noProof/>
        </w:rPr>
        <w:instrText xml:space="preserve"> PAGEREF _Toc170293339 \h </w:instrText>
      </w:r>
      <w:r>
        <w:rPr>
          <w:noProof/>
        </w:rPr>
      </w:r>
      <w:r>
        <w:rPr>
          <w:noProof/>
        </w:rPr>
        <w:fldChar w:fldCharType="separate"/>
      </w:r>
      <w:r>
        <w:rPr>
          <w:noProof/>
        </w:rPr>
        <w:t>57</w:t>
      </w:r>
      <w:r>
        <w:rPr>
          <w:noProof/>
        </w:rPr>
        <w:fldChar w:fldCharType="end"/>
      </w:r>
    </w:p>
    <w:p w14:paraId="1BCD281A" w14:textId="4721A0A5"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sidRPr="0071021B">
        <w:rPr>
          <w:noProof/>
          <w:lang w:val="fr-FR"/>
        </w:rPr>
        <w:t>6.8.13</w:t>
      </w:r>
      <w:r>
        <w:rPr>
          <w:rFonts w:asciiTheme="minorHAnsi" w:eastAsiaTheme="minorEastAsia" w:hAnsiTheme="minorHAnsi" w:cstheme="minorBidi"/>
          <w:noProof/>
          <w:kern w:val="2"/>
          <w:sz w:val="24"/>
          <w:szCs w:val="24"/>
          <w:lang w:eastAsia="en-GB"/>
          <w14:ligatures w14:val="standardContextual"/>
        </w:rPr>
        <w:tab/>
      </w:r>
      <w:r w:rsidRPr="0071021B">
        <w:rPr>
          <w:noProof/>
          <w:lang w:val="fr-FR"/>
        </w:rPr>
        <w:t>Timer identifier</w:t>
      </w:r>
      <w:r>
        <w:rPr>
          <w:noProof/>
        </w:rPr>
        <w:tab/>
      </w:r>
      <w:r>
        <w:rPr>
          <w:noProof/>
        </w:rPr>
        <w:fldChar w:fldCharType="begin" w:fldLock="1"/>
      </w:r>
      <w:r>
        <w:rPr>
          <w:noProof/>
        </w:rPr>
        <w:instrText xml:space="preserve"> PAGEREF _Toc170293340 \h </w:instrText>
      </w:r>
      <w:r>
        <w:rPr>
          <w:noProof/>
        </w:rPr>
      </w:r>
      <w:r>
        <w:rPr>
          <w:noProof/>
        </w:rPr>
        <w:fldChar w:fldCharType="separate"/>
      </w:r>
      <w:r>
        <w:rPr>
          <w:noProof/>
        </w:rPr>
        <w:t>57</w:t>
      </w:r>
      <w:r>
        <w:rPr>
          <w:noProof/>
        </w:rPr>
        <w:fldChar w:fldCharType="end"/>
      </w:r>
    </w:p>
    <w:p w14:paraId="28882D23" w14:textId="3121F7C6"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6.8.14</w:t>
      </w:r>
      <w:r>
        <w:rPr>
          <w:rFonts w:asciiTheme="minorHAnsi" w:eastAsiaTheme="minorEastAsia" w:hAnsiTheme="minorHAnsi" w:cstheme="minorBidi"/>
          <w:noProof/>
          <w:kern w:val="2"/>
          <w:sz w:val="24"/>
          <w:szCs w:val="24"/>
          <w:lang w:eastAsia="en-GB"/>
          <w14:ligatures w14:val="standardContextual"/>
        </w:rPr>
        <w:tab/>
      </w:r>
      <w:r>
        <w:rPr>
          <w:noProof/>
        </w:rPr>
        <w:t>Timer value</w:t>
      </w:r>
      <w:r>
        <w:rPr>
          <w:noProof/>
        </w:rPr>
        <w:tab/>
      </w:r>
      <w:r>
        <w:rPr>
          <w:noProof/>
        </w:rPr>
        <w:fldChar w:fldCharType="begin" w:fldLock="1"/>
      </w:r>
      <w:r>
        <w:rPr>
          <w:noProof/>
        </w:rPr>
        <w:instrText xml:space="preserve"> PAGEREF _Toc170293341 \h </w:instrText>
      </w:r>
      <w:r>
        <w:rPr>
          <w:noProof/>
        </w:rPr>
      </w:r>
      <w:r>
        <w:rPr>
          <w:noProof/>
        </w:rPr>
        <w:fldChar w:fldCharType="separate"/>
      </w:r>
      <w:r>
        <w:rPr>
          <w:noProof/>
        </w:rPr>
        <w:t>57</w:t>
      </w:r>
      <w:r>
        <w:rPr>
          <w:noProof/>
        </w:rPr>
        <w:fldChar w:fldCharType="end"/>
      </w:r>
    </w:p>
    <w:p w14:paraId="0B385A54" w14:textId="22750163"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6.8.15</w:t>
      </w:r>
      <w:r>
        <w:rPr>
          <w:rFonts w:asciiTheme="minorHAnsi" w:eastAsiaTheme="minorEastAsia" w:hAnsiTheme="minorHAnsi" w:cstheme="minorBidi"/>
          <w:noProof/>
          <w:kern w:val="2"/>
          <w:sz w:val="24"/>
          <w:szCs w:val="24"/>
          <w:lang w:eastAsia="en-GB"/>
          <w14:ligatures w14:val="standardContextual"/>
        </w:rPr>
        <w:tab/>
      </w:r>
      <w:r>
        <w:rPr>
          <w:noProof/>
        </w:rPr>
        <w:t>AT Response</w:t>
      </w:r>
      <w:r>
        <w:rPr>
          <w:noProof/>
        </w:rPr>
        <w:tab/>
      </w:r>
      <w:r>
        <w:rPr>
          <w:noProof/>
        </w:rPr>
        <w:fldChar w:fldCharType="begin" w:fldLock="1"/>
      </w:r>
      <w:r>
        <w:rPr>
          <w:noProof/>
        </w:rPr>
        <w:instrText xml:space="preserve"> PAGEREF _Toc170293342 \h </w:instrText>
      </w:r>
      <w:r>
        <w:rPr>
          <w:noProof/>
        </w:rPr>
      </w:r>
      <w:r>
        <w:rPr>
          <w:noProof/>
        </w:rPr>
        <w:fldChar w:fldCharType="separate"/>
      </w:r>
      <w:r>
        <w:rPr>
          <w:noProof/>
        </w:rPr>
        <w:t>57</w:t>
      </w:r>
      <w:r>
        <w:rPr>
          <w:noProof/>
        </w:rPr>
        <w:fldChar w:fldCharType="end"/>
      </w:r>
    </w:p>
    <w:p w14:paraId="0BEE0E5A" w14:textId="3C3C9F4B"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6.8.16</w:t>
      </w:r>
      <w:r>
        <w:rPr>
          <w:rFonts w:asciiTheme="minorHAnsi" w:eastAsiaTheme="minorEastAsia" w:hAnsiTheme="minorHAnsi" w:cstheme="minorBidi"/>
          <w:noProof/>
          <w:kern w:val="2"/>
          <w:sz w:val="24"/>
          <w:szCs w:val="24"/>
          <w:lang w:eastAsia="en-GB"/>
          <w14:ligatures w14:val="standardContextual"/>
        </w:rPr>
        <w:tab/>
      </w:r>
      <w:r>
        <w:rPr>
          <w:noProof/>
        </w:rPr>
        <w:t>Text string 2</w:t>
      </w:r>
      <w:r>
        <w:rPr>
          <w:noProof/>
        </w:rPr>
        <w:tab/>
      </w:r>
      <w:r>
        <w:rPr>
          <w:noProof/>
        </w:rPr>
        <w:fldChar w:fldCharType="begin" w:fldLock="1"/>
      </w:r>
      <w:r>
        <w:rPr>
          <w:noProof/>
        </w:rPr>
        <w:instrText xml:space="preserve"> PAGEREF _Toc170293343 \h </w:instrText>
      </w:r>
      <w:r>
        <w:rPr>
          <w:noProof/>
        </w:rPr>
      </w:r>
      <w:r>
        <w:rPr>
          <w:noProof/>
        </w:rPr>
        <w:fldChar w:fldCharType="separate"/>
      </w:r>
      <w:r>
        <w:rPr>
          <w:noProof/>
        </w:rPr>
        <w:t>57</w:t>
      </w:r>
      <w:r>
        <w:rPr>
          <w:noProof/>
        </w:rPr>
        <w:fldChar w:fldCharType="end"/>
      </w:r>
    </w:p>
    <w:p w14:paraId="46A95143" w14:textId="6BC59A0B"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6.8.17</w:t>
      </w:r>
      <w:r>
        <w:rPr>
          <w:rFonts w:asciiTheme="minorHAnsi" w:eastAsiaTheme="minorEastAsia" w:hAnsiTheme="minorHAnsi" w:cstheme="minorBidi"/>
          <w:noProof/>
          <w:kern w:val="2"/>
          <w:sz w:val="24"/>
          <w:szCs w:val="24"/>
          <w:lang w:eastAsia="en-GB"/>
          <w14:ligatures w14:val="standardContextual"/>
        </w:rPr>
        <w:tab/>
      </w:r>
      <w:r>
        <w:rPr>
          <w:noProof/>
        </w:rPr>
        <w:t>Channel data</w:t>
      </w:r>
      <w:r>
        <w:rPr>
          <w:noProof/>
        </w:rPr>
        <w:tab/>
      </w:r>
      <w:r>
        <w:rPr>
          <w:noProof/>
        </w:rPr>
        <w:fldChar w:fldCharType="begin" w:fldLock="1"/>
      </w:r>
      <w:r>
        <w:rPr>
          <w:noProof/>
        </w:rPr>
        <w:instrText xml:space="preserve"> PAGEREF _Toc170293344 \h </w:instrText>
      </w:r>
      <w:r>
        <w:rPr>
          <w:noProof/>
        </w:rPr>
      </w:r>
      <w:r>
        <w:rPr>
          <w:noProof/>
        </w:rPr>
        <w:fldChar w:fldCharType="separate"/>
      </w:r>
      <w:r>
        <w:rPr>
          <w:noProof/>
        </w:rPr>
        <w:t>58</w:t>
      </w:r>
      <w:r>
        <w:rPr>
          <w:noProof/>
        </w:rPr>
        <w:fldChar w:fldCharType="end"/>
      </w:r>
    </w:p>
    <w:p w14:paraId="689F4484" w14:textId="12E27992"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6.8.18</w:t>
      </w:r>
      <w:r>
        <w:rPr>
          <w:rFonts w:asciiTheme="minorHAnsi" w:eastAsiaTheme="minorEastAsia" w:hAnsiTheme="minorHAnsi" w:cstheme="minorBidi"/>
          <w:noProof/>
          <w:kern w:val="2"/>
          <w:sz w:val="24"/>
          <w:szCs w:val="24"/>
          <w:lang w:eastAsia="en-GB"/>
          <w14:ligatures w14:val="standardContextual"/>
        </w:rPr>
        <w:tab/>
      </w:r>
      <w:r>
        <w:rPr>
          <w:noProof/>
        </w:rPr>
        <w:t>Channel status</w:t>
      </w:r>
      <w:r>
        <w:rPr>
          <w:noProof/>
        </w:rPr>
        <w:tab/>
      </w:r>
      <w:r>
        <w:rPr>
          <w:noProof/>
        </w:rPr>
        <w:fldChar w:fldCharType="begin" w:fldLock="1"/>
      </w:r>
      <w:r>
        <w:rPr>
          <w:noProof/>
        </w:rPr>
        <w:instrText xml:space="preserve"> PAGEREF _Toc170293345 \h </w:instrText>
      </w:r>
      <w:r>
        <w:rPr>
          <w:noProof/>
        </w:rPr>
      </w:r>
      <w:r>
        <w:rPr>
          <w:noProof/>
        </w:rPr>
        <w:fldChar w:fldCharType="separate"/>
      </w:r>
      <w:r>
        <w:rPr>
          <w:noProof/>
        </w:rPr>
        <w:t>58</w:t>
      </w:r>
      <w:r>
        <w:rPr>
          <w:noProof/>
        </w:rPr>
        <w:fldChar w:fldCharType="end"/>
      </w:r>
    </w:p>
    <w:p w14:paraId="4114593D" w14:textId="5B106DE3"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lastRenderedPageBreak/>
        <w:t>6.8.19</w:t>
      </w:r>
      <w:r>
        <w:rPr>
          <w:rFonts w:asciiTheme="minorHAnsi" w:eastAsiaTheme="minorEastAsia" w:hAnsiTheme="minorHAnsi" w:cstheme="minorBidi"/>
          <w:noProof/>
          <w:kern w:val="2"/>
          <w:sz w:val="24"/>
          <w:szCs w:val="24"/>
          <w:lang w:eastAsia="en-GB"/>
          <w14:ligatures w14:val="standardContextual"/>
        </w:rPr>
        <w:tab/>
      </w:r>
      <w:r>
        <w:rPr>
          <w:noProof/>
        </w:rPr>
        <w:t>Channel data length</w:t>
      </w:r>
      <w:r>
        <w:rPr>
          <w:noProof/>
        </w:rPr>
        <w:tab/>
      </w:r>
      <w:r>
        <w:rPr>
          <w:noProof/>
        </w:rPr>
        <w:fldChar w:fldCharType="begin" w:fldLock="1"/>
      </w:r>
      <w:r>
        <w:rPr>
          <w:noProof/>
        </w:rPr>
        <w:instrText xml:space="preserve"> PAGEREF _Toc170293346 \h </w:instrText>
      </w:r>
      <w:r>
        <w:rPr>
          <w:noProof/>
        </w:rPr>
      </w:r>
      <w:r>
        <w:rPr>
          <w:noProof/>
        </w:rPr>
        <w:fldChar w:fldCharType="separate"/>
      </w:r>
      <w:r>
        <w:rPr>
          <w:noProof/>
        </w:rPr>
        <w:t>58</w:t>
      </w:r>
      <w:r>
        <w:rPr>
          <w:noProof/>
        </w:rPr>
        <w:fldChar w:fldCharType="end"/>
      </w:r>
    </w:p>
    <w:p w14:paraId="44B05878" w14:textId="3E9BBFF3"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6.8.20</w:t>
      </w:r>
      <w:r>
        <w:rPr>
          <w:rFonts w:asciiTheme="minorHAnsi" w:eastAsiaTheme="minorEastAsia" w:hAnsiTheme="minorHAnsi" w:cstheme="minorBidi"/>
          <w:noProof/>
          <w:kern w:val="2"/>
          <w:sz w:val="24"/>
          <w:szCs w:val="24"/>
          <w:lang w:eastAsia="en-GB"/>
          <w14:ligatures w14:val="standardContextual"/>
        </w:rPr>
        <w:tab/>
      </w:r>
      <w:r>
        <w:rPr>
          <w:noProof/>
        </w:rPr>
        <w:t>Bearer description</w:t>
      </w:r>
      <w:r>
        <w:rPr>
          <w:noProof/>
        </w:rPr>
        <w:tab/>
      </w:r>
      <w:r>
        <w:rPr>
          <w:noProof/>
        </w:rPr>
        <w:fldChar w:fldCharType="begin" w:fldLock="1"/>
      </w:r>
      <w:r>
        <w:rPr>
          <w:noProof/>
        </w:rPr>
        <w:instrText xml:space="preserve"> PAGEREF _Toc170293347 \h </w:instrText>
      </w:r>
      <w:r>
        <w:rPr>
          <w:noProof/>
        </w:rPr>
      </w:r>
      <w:r>
        <w:rPr>
          <w:noProof/>
        </w:rPr>
        <w:fldChar w:fldCharType="separate"/>
      </w:r>
      <w:r>
        <w:rPr>
          <w:noProof/>
        </w:rPr>
        <w:t>58</w:t>
      </w:r>
      <w:r>
        <w:rPr>
          <w:noProof/>
        </w:rPr>
        <w:fldChar w:fldCharType="end"/>
      </w:r>
    </w:p>
    <w:p w14:paraId="3C3ECF3B" w14:textId="1EE6B887"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6.8.21</w:t>
      </w:r>
      <w:r>
        <w:rPr>
          <w:rFonts w:asciiTheme="minorHAnsi" w:eastAsiaTheme="minorEastAsia" w:hAnsiTheme="minorHAnsi" w:cstheme="minorBidi"/>
          <w:noProof/>
          <w:kern w:val="2"/>
          <w:sz w:val="24"/>
          <w:szCs w:val="24"/>
          <w:lang w:eastAsia="en-GB"/>
          <w14:ligatures w14:val="standardContextual"/>
        </w:rPr>
        <w:tab/>
      </w:r>
      <w:r>
        <w:rPr>
          <w:noProof/>
        </w:rPr>
        <w:t>Buffer size</w:t>
      </w:r>
      <w:r>
        <w:rPr>
          <w:noProof/>
        </w:rPr>
        <w:tab/>
      </w:r>
      <w:r>
        <w:rPr>
          <w:noProof/>
        </w:rPr>
        <w:fldChar w:fldCharType="begin" w:fldLock="1"/>
      </w:r>
      <w:r>
        <w:rPr>
          <w:noProof/>
        </w:rPr>
        <w:instrText xml:space="preserve"> PAGEREF _Toc170293348 \h </w:instrText>
      </w:r>
      <w:r>
        <w:rPr>
          <w:noProof/>
        </w:rPr>
      </w:r>
      <w:r>
        <w:rPr>
          <w:noProof/>
        </w:rPr>
        <w:fldChar w:fldCharType="separate"/>
      </w:r>
      <w:r>
        <w:rPr>
          <w:noProof/>
        </w:rPr>
        <w:t>58</w:t>
      </w:r>
      <w:r>
        <w:rPr>
          <w:noProof/>
        </w:rPr>
        <w:fldChar w:fldCharType="end"/>
      </w:r>
    </w:p>
    <w:p w14:paraId="50A0E9E4" w14:textId="5330F4A1"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6.8.22</w:t>
      </w:r>
      <w:r>
        <w:rPr>
          <w:rFonts w:asciiTheme="minorHAnsi" w:eastAsiaTheme="minorEastAsia" w:hAnsiTheme="minorHAnsi" w:cstheme="minorBidi"/>
          <w:noProof/>
          <w:kern w:val="2"/>
          <w:sz w:val="24"/>
          <w:szCs w:val="24"/>
          <w:lang w:eastAsia="en-GB"/>
          <w14:ligatures w14:val="standardContextual"/>
        </w:rPr>
        <w:tab/>
      </w:r>
      <w:r>
        <w:rPr>
          <w:noProof/>
        </w:rPr>
        <w:t>Total Display Duration</w:t>
      </w:r>
      <w:r>
        <w:rPr>
          <w:noProof/>
        </w:rPr>
        <w:tab/>
      </w:r>
      <w:r>
        <w:rPr>
          <w:noProof/>
        </w:rPr>
        <w:fldChar w:fldCharType="begin" w:fldLock="1"/>
      </w:r>
      <w:r>
        <w:rPr>
          <w:noProof/>
        </w:rPr>
        <w:instrText xml:space="preserve"> PAGEREF _Toc170293349 \h </w:instrText>
      </w:r>
      <w:r>
        <w:rPr>
          <w:noProof/>
        </w:rPr>
      </w:r>
      <w:r>
        <w:rPr>
          <w:noProof/>
        </w:rPr>
        <w:fldChar w:fldCharType="separate"/>
      </w:r>
      <w:r>
        <w:rPr>
          <w:noProof/>
        </w:rPr>
        <w:t>58</w:t>
      </w:r>
      <w:r>
        <w:rPr>
          <w:noProof/>
        </w:rPr>
        <w:fldChar w:fldCharType="end"/>
      </w:r>
    </w:p>
    <w:p w14:paraId="4839B967" w14:textId="6D9A5D57"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6.8.23</w:t>
      </w:r>
      <w:r>
        <w:rPr>
          <w:rFonts w:asciiTheme="minorHAnsi" w:eastAsiaTheme="minorEastAsia" w:hAnsiTheme="minorHAnsi" w:cstheme="minorBidi"/>
          <w:noProof/>
          <w:kern w:val="2"/>
          <w:sz w:val="24"/>
          <w:szCs w:val="24"/>
          <w:lang w:eastAsia="en-GB"/>
          <w14:ligatures w14:val="standardContextual"/>
        </w:rPr>
        <w:tab/>
      </w:r>
      <w:r>
        <w:rPr>
          <w:noProof/>
        </w:rPr>
        <w:t>Service Availability</w:t>
      </w:r>
      <w:r>
        <w:rPr>
          <w:noProof/>
        </w:rPr>
        <w:tab/>
      </w:r>
      <w:r>
        <w:rPr>
          <w:noProof/>
        </w:rPr>
        <w:fldChar w:fldCharType="begin" w:fldLock="1"/>
      </w:r>
      <w:r>
        <w:rPr>
          <w:noProof/>
        </w:rPr>
        <w:instrText xml:space="preserve"> PAGEREF _Toc170293350 \h </w:instrText>
      </w:r>
      <w:r>
        <w:rPr>
          <w:noProof/>
        </w:rPr>
      </w:r>
      <w:r>
        <w:rPr>
          <w:noProof/>
        </w:rPr>
        <w:fldChar w:fldCharType="separate"/>
      </w:r>
      <w:r>
        <w:rPr>
          <w:noProof/>
        </w:rPr>
        <w:t>58</w:t>
      </w:r>
      <w:r>
        <w:rPr>
          <w:noProof/>
        </w:rPr>
        <w:fldChar w:fldCharType="end"/>
      </w:r>
    </w:p>
    <w:p w14:paraId="698A7BA2" w14:textId="24ECE993"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6.8.24</w:t>
      </w:r>
      <w:r>
        <w:rPr>
          <w:rFonts w:asciiTheme="minorHAnsi" w:eastAsiaTheme="minorEastAsia" w:hAnsiTheme="minorHAnsi" w:cstheme="minorBidi"/>
          <w:noProof/>
          <w:kern w:val="2"/>
          <w:sz w:val="24"/>
          <w:szCs w:val="24"/>
          <w:lang w:eastAsia="en-GB"/>
          <w14:ligatures w14:val="standardContextual"/>
        </w:rPr>
        <w:tab/>
      </w:r>
      <w:r>
        <w:rPr>
          <w:noProof/>
        </w:rPr>
        <w:t>Service Record</w:t>
      </w:r>
      <w:r>
        <w:rPr>
          <w:noProof/>
        </w:rPr>
        <w:tab/>
      </w:r>
      <w:r>
        <w:rPr>
          <w:noProof/>
        </w:rPr>
        <w:fldChar w:fldCharType="begin" w:fldLock="1"/>
      </w:r>
      <w:r>
        <w:rPr>
          <w:noProof/>
        </w:rPr>
        <w:instrText xml:space="preserve"> PAGEREF _Toc170293351 \h </w:instrText>
      </w:r>
      <w:r>
        <w:rPr>
          <w:noProof/>
        </w:rPr>
      </w:r>
      <w:r>
        <w:rPr>
          <w:noProof/>
        </w:rPr>
        <w:fldChar w:fldCharType="separate"/>
      </w:r>
      <w:r>
        <w:rPr>
          <w:noProof/>
        </w:rPr>
        <w:t>58</w:t>
      </w:r>
      <w:r>
        <w:rPr>
          <w:noProof/>
        </w:rPr>
        <w:fldChar w:fldCharType="end"/>
      </w:r>
    </w:p>
    <w:p w14:paraId="00B5E02E" w14:textId="7992EF15"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6.8.25</w:t>
      </w:r>
      <w:r>
        <w:rPr>
          <w:rFonts w:asciiTheme="minorHAnsi" w:eastAsiaTheme="minorEastAsia" w:hAnsiTheme="minorHAnsi" w:cstheme="minorBidi"/>
          <w:noProof/>
          <w:kern w:val="2"/>
          <w:sz w:val="24"/>
          <w:szCs w:val="24"/>
          <w:lang w:eastAsia="en-GB"/>
          <w14:ligatures w14:val="standardContextual"/>
        </w:rPr>
        <w:tab/>
      </w:r>
      <w:r>
        <w:rPr>
          <w:noProof/>
        </w:rPr>
        <w:t>Other address (local address)</w:t>
      </w:r>
      <w:r>
        <w:rPr>
          <w:noProof/>
        </w:rPr>
        <w:tab/>
      </w:r>
      <w:r>
        <w:rPr>
          <w:noProof/>
        </w:rPr>
        <w:fldChar w:fldCharType="begin" w:fldLock="1"/>
      </w:r>
      <w:r>
        <w:rPr>
          <w:noProof/>
        </w:rPr>
        <w:instrText xml:space="preserve"> PAGEREF _Toc170293352 \h </w:instrText>
      </w:r>
      <w:r>
        <w:rPr>
          <w:noProof/>
        </w:rPr>
      </w:r>
      <w:r>
        <w:rPr>
          <w:noProof/>
        </w:rPr>
        <w:fldChar w:fldCharType="separate"/>
      </w:r>
      <w:r>
        <w:rPr>
          <w:noProof/>
        </w:rPr>
        <w:t>58</w:t>
      </w:r>
      <w:r>
        <w:rPr>
          <w:noProof/>
        </w:rPr>
        <w:fldChar w:fldCharType="end"/>
      </w:r>
    </w:p>
    <w:p w14:paraId="5C65EE85" w14:textId="2014DB75"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6.8.26</w:t>
      </w:r>
      <w:r>
        <w:rPr>
          <w:rFonts w:asciiTheme="minorHAnsi" w:eastAsiaTheme="minorEastAsia" w:hAnsiTheme="minorHAnsi" w:cstheme="minorBidi"/>
          <w:noProof/>
          <w:kern w:val="2"/>
          <w:sz w:val="24"/>
          <w:szCs w:val="24"/>
          <w:lang w:eastAsia="en-GB"/>
          <w14:ligatures w14:val="standardContextual"/>
        </w:rPr>
        <w:tab/>
      </w:r>
      <w:r>
        <w:rPr>
          <w:noProof/>
        </w:rPr>
        <w:t>Frames Information</w:t>
      </w:r>
      <w:r>
        <w:rPr>
          <w:noProof/>
        </w:rPr>
        <w:tab/>
      </w:r>
      <w:r>
        <w:rPr>
          <w:noProof/>
        </w:rPr>
        <w:fldChar w:fldCharType="begin" w:fldLock="1"/>
      </w:r>
      <w:r>
        <w:rPr>
          <w:noProof/>
        </w:rPr>
        <w:instrText xml:space="preserve"> PAGEREF _Toc170293353 \h </w:instrText>
      </w:r>
      <w:r>
        <w:rPr>
          <w:noProof/>
        </w:rPr>
      </w:r>
      <w:r>
        <w:rPr>
          <w:noProof/>
        </w:rPr>
        <w:fldChar w:fldCharType="separate"/>
      </w:r>
      <w:r>
        <w:rPr>
          <w:noProof/>
        </w:rPr>
        <w:t>58</w:t>
      </w:r>
      <w:r>
        <w:rPr>
          <w:noProof/>
        </w:rPr>
        <w:fldChar w:fldCharType="end"/>
      </w:r>
    </w:p>
    <w:p w14:paraId="4D7C4BCB" w14:textId="6AC79EFC"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6.9</w:t>
      </w:r>
      <w:r>
        <w:rPr>
          <w:rFonts w:asciiTheme="minorHAnsi" w:eastAsiaTheme="minorEastAsia" w:hAnsiTheme="minorHAnsi" w:cstheme="minorBidi"/>
          <w:noProof/>
          <w:kern w:val="2"/>
          <w:sz w:val="24"/>
          <w:szCs w:val="24"/>
          <w:lang w:eastAsia="en-GB"/>
          <w14:ligatures w14:val="standardContextual"/>
        </w:rPr>
        <w:tab/>
      </w:r>
      <w:r>
        <w:rPr>
          <w:noProof/>
        </w:rPr>
        <w:t>Proactive UICC session and ME display interaction</w:t>
      </w:r>
      <w:r>
        <w:rPr>
          <w:noProof/>
        </w:rPr>
        <w:tab/>
      </w:r>
      <w:r>
        <w:rPr>
          <w:noProof/>
        </w:rPr>
        <w:fldChar w:fldCharType="begin" w:fldLock="1"/>
      </w:r>
      <w:r>
        <w:rPr>
          <w:noProof/>
        </w:rPr>
        <w:instrText xml:space="preserve"> PAGEREF _Toc170293354 \h </w:instrText>
      </w:r>
      <w:r>
        <w:rPr>
          <w:noProof/>
        </w:rPr>
      </w:r>
      <w:r>
        <w:rPr>
          <w:noProof/>
        </w:rPr>
        <w:fldChar w:fldCharType="separate"/>
      </w:r>
      <w:r>
        <w:rPr>
          <w:noProof/>
        </w:rPr>
        <w:t>58</w:t>
      </w:r>
      <w:r>
        <w:rPr>
          <w:noProof/>
        </w:rPr>
        <w:fldChar w:fldCharType="end"/>
      </w:r>
    </w:p>
    <w:p w14:paraId="34748A21" w14:textId="3F94A57A"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6.10</w:t>
      </w:r>
      <w:r>
        <w:rPr>
          <w:rFonts w:asciiTheme="minorHAnsi" w:eastAsiaTheme="minorEastAsia" w:hAnsiTheme="minorHAnsi" w:cstheme="minorBidi"/>
          <w:noProof/>
          <w:kern w:val="2"/>
          <w:sz w:val="24"/>
          <w:szCs w:val="24"/>
          <w:lang w:eastAsia="en-GB"/>
          <w14:ligatures w14:val="standardContextual"/>
        </w:rPr>
        <w:tab/>
      </w:r>
      <w:r>
        <w:rPr>
          <w:noProof/>
        </w:rPr>
        <w:t>Handling of unknown, unforeseen and erroneous messages</w:t>
      </w:r>
      <w:r>
        <w:rPr>
          <w:noProof/>
        </w:rPr>
        <w:tab/>
      </w:r>
      <w:r>
        <w:rPr>
          <w:noProof/>
        </w:rPr>
        <w:fldChar w:fldCharType="begin" w:fldLock="1"/>
      </w:r>
      <w:r>
        <w:rPr>
          <w:noProof/>
        </w:rPr>
        <w:instrText xml:space="preserve"> PAGEREF _Toc170293355 \h </w:instrText>
      </w:r>
      <w:r>
        <w:rPr>
          <w:noProof/>
        </w:rPr>
      </w:r>
      <w:r>
        <w:rPr>
          <w:noProof/>
        </w:rPr>
        <w:fldChar w:fldCharType="separate"/>
      </w:r>
      <w:r>
        <w:rPr>
          <w:noProof/>
        </w:rPr>
        <w:t>58</w:t>
      </w:r>
      <w:r>
        <w:rPr>
          <w:noProof/>
        </w:rPr>
        <w:fldChar w:fldCharType="end"/>
      </w:r>
    </w:p>
    <w:p w14:paraId="75E3F697" w14:textId="27265D0A"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6.11</w:t>
      </w:r>
      <w:r>
        <w:rPr>
          <w:rFonts w:asciiTheme="minorHAnsi" w:eastAsiaTheme="minorEastAsia" w:hAnsiTheme="minorHAnsi" w:cstheme="minorBidi"/>
          <w:noProof/>
          <w:kern w:val="2"/>
          <w:sz w:val="24"/>
          <w:szCs w:val="24"/>
          <w:lang w:eastAsia="en-GB"/>
          <w14:ligatures w14:val="standardContextual"/>
        </w:rPr>
        <w:tab/>
      </w:r>
      <w:r>
        <w:rPr>
          <w:noProof/>
        </w:rPr>
        <w:t>Proactive commands versus possible Terminal response</w:t>
      </w:r>
      <w:r>
        <w:rPr>
          <w:noProof/>
        </w:rPr>
        <w:tab/>
      </w:r>
      <w:r>
        <w:rPr>
          <w:noProof/>
        </w:rPr>
        <w:fldChar w:fldCharType="begin" w:fldLock="1"/>
      </w:r>
      <w:r>
        <w:rPr>
          <w:noProof/>
        </w:rPr>
        <w:instrText xml:space="preserve"> PAGEREF _Toc170293356 \h </w:instrText>
      </w:r>
      <w:r>
        <w:rPr>
          <w:noProof/>
        </w:rPr>
      </w:r>
      <w:r>
        <w:rPr>
          <w:noProof/>
        </w:rPr>
        <w:fldChar w:fldCharType="separate"/>
      </w:r>
      <w:r>
        <w:rPr>
          <w:noProof/>
        </w:rPr>
        <w:t>58</w:t>
      </w:r>
      <w:r>
        <w:rPr>
          <w:noProof/>
        </w:rPr>
        <w:fldChar w:fldCharType="end"/>
      </w:r>
    </w:p>
    <w:p w14:paraId="4578008E" w14:textId="47A78DAC" w:rsidR="00CF05D8" w:rsidRDefault="00CF05D8">
      <w:pPr>
        <w:pStyle w:val="TOC1"/>
        <w:rPr>
          <w:rFonts w:asciiTheme="minorHAnsi" w:eastAsiaTheme="minorEastAsia" w:hAnsiTheme="minorHAnsi" w:cstheme="minorBidi"/>
          <w:noProof/>
          <w:kern w:val="2"/>
          <w:sz w:val="24"/>
          <w:szCs w:val="24"/>
          <w:lang w:eastAsia="en-GB"/>
          <w14:ligatures w14:val="standardContextual"/>
        </w:rPr>
      </w:pPr>
      <w:r>
        <w:rPr>
          <w:noProof/>
        </w:rPr>
        <w:t>7</w:t>
      </w:r>
      <w:r>
        <w:rPr>
          <w:rFonts w:asciiTheme="minorHAnsi" w:eastAsiaTheme="minorEastAsia" w:hAnsiTheme="minorHAnsi" w:cstheme="minorBidi"/>
          <w:noProof/>
          <w:kern w:val="2"/>
          <w:sz w:val="24"/>
          <w:szCs w:val="24"/>
          <w:lang w:eastAsia="en-GB"/>
          <w14:ligatures w14:val="standardContextual"/>
        </w:rPr>
        <w:tab/>
      </w:r>
      <w:r>
        <w:rPr>
          <w:noProof/>
        </w:rPr>
        <w:t>ENVELOPE Commands</w:t>
      </w:r>
      <w:r>
        <w:rPr>
          <w:noProof/>
        </w:rPr>
        <w:tab/>
      </w:r>
      <w:r>
        <w:rPr>
          <w:noProof/>
        </w:rPr>
        <w:fldChar w:fldCharType="begin" w:fldLock="1"/>
      </w:r>
      <w:r>
        <w:rPr>
          <w:noProof/>
        </w:rPr>
        <w:instrText xml:space="preserve"> PAGEREF _Toc170293357 \h </w:instrText>
      </w:r>
      <w:r>
        <w:rPr>
          <w:noProof/>
        </w:rPr>
      </w:r>
      <w:r>
        <w:rPr>
          <w:noProof/>
        </w:rPr>
        <w:fldChar w:fldCharType="separate"/>
      </w:r>
      <w:r>
        <w:rPr>
          <w:noProof/>
        </w:rPr>
        <w:t>60</w:t>
      </w:r>
      <w:r>
        <w:rPr>
          <w:noProof/>
        </w:rPr>
        <w:fldChar w:fldCharType="end"/>
      </w:r>
    </w:p>
    <w:p w14:paraId="27BA319C" w14:textId="389C9F45"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7.1</w:t>
      </w:r>
      <w:r>
        <w:rPr>
          <w:rFonts w:asciiTheme="minorHAnsi" w:eastAsiaTheme="minorEastAsia" w:hAnsiTheme="minorHAnsi" w:cstheme="minorBidi"/>
          <w:noProof/>
          <w:kern w:val="2"/>
          <w:sz w:val="24"/>
          <w:szCs w:val="24"/>
          <w:lang w:eastAsia="en-GB"/>
          <w14:ligatures w14:val="standardContextual"/>
        </w:rPr>
        <w:tab/>
      </w:r>
      <w:r>
        <w:rPr>
          <w:noProof/>
        </w:rPr>
        <w:t>Data download to UICC</w:t>
      </w:r>
      <w:r>
        <w:rPr>
          <w:noProof/>
        </w:rPr>
        <w:tab/>
      </w:r>
      <w:r>
        <w:rPr>
          <w:noProof/>
        </w:rPr>
        <w:fldChar w:fldCharType="begin" w:fldLock="1"/>
      </w:r>
      <w:r>
        <w:rPr>
          <w:noProof/>
        </w:rPr>
        <w:instrText xml:space="preserve"> PAGEREF _Toc170293358 \h </w:instrText>
      </w:r>
      <w:r>
        <w:rPr>
          <w:noProof/>
        </w:rPr>
      </w:r>
      <w:r>
        <w:rPr>
          <w:noProof/>
        </w:rPr>
        <w:fldChar w:fldCharType="separate"/>
      </w:r>
      <w:r>
        <w:rPr>
          <w:noProof/>
        </w:rPr>
        <w:t>60</w:t>
      </w:r>
      <w:r>
        <w:rPr>
          <w:noProof/>
        </w:rPr>
        <w:fldChar w:fldCharType="end"/>
      </w:r>
    </w:p>
    <w:p w14:paraId="2D0E0856" w14:textId="0271C6F8"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7.1.1</w:t>
      </w:r>
      <w:r>
        <w:rPr>
          <w:rFonts w:asciiTheme="minorHAnsi" w:eastAsiaTheme="minorEastAsia" w:hAnsiTheme="minorHAnsi" w:cstheme="minorBidi"/>
          <w:noProof/>
          <w:kern w:val="2"/>
          <w:sz w:val="24"/>
          <w:szCs w:val="24"/>
          <w:lang w:eastAsia="en-GB"/>
          <w14:ligatures w14:val="standardContextual"/>
        </w:rPr>
        <w:tab/>
      </w:r>
      <w:r>
        <w:rPr>
          <w:noProof/>
        </w:rPr>
        <w:t>SMS-PP data download</w:t>
      </w:r>
      <w:r>
        <w:rPr>
          <w:noProof/>
        </w:rPr>
        <w:tab/>
      </w:r>
      <w:r>
        <w:rPr>
          <w:noProof/>
        </w:rPr>
        <w:fldChar w:fldCharType="begin" w:fldLock="1"/>
      </w:r>
      <w:r>
        <w:rPr>
          <w:noProof/>
        </w:rPr>
        <w:instrText xml:space="preserve"> PAGEREF _Toc170293359 \h </w:instrText>
      </w:r>
      <w:r>
        <w:rPr>
          <w:noProof/>
        </w:rPr>
      </w:r>
      <w:r>
        <w:rPr>
          <w:noProof/>
        </w:rPr>
        <w:fldChar w:fldCharType="separate"/>
      </w:r>
      <w:r>
        <w:rPr>
          <w:noProof/>
        </w:rPr>
        <w:t>60</w:t>
      </w:r>
      <w:r>
        <w:rPr>
          <w:noProof/>
        </w:rPr>
        <w:fldChar w:fldCharType="end"/>
      </w:r>
    </w:p>
    <w:p w14:paraId="0E629CD8" w14:textId="50FCD298"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7.1.1.1</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r>
      <w:r>
        <w:rPr>
          <w:noProof/>
        </w:rPr>
        <w:fldChar w:fldCharType="begin" w:fldLock="1"/>
      </w:r>
      <w:r>
        <w:rPr>
          <w:noProof/>
        </w:rPr>
        <w:instrText xml:space="preserve"> PAGEREF _Toc170293360 \h </w:instrText>
      </w:r>
      <w:r>
        <w:rPr>
          <w:noProof/>
        </w:rPr>
      </w:r>
      <w:r>
        <w:rPr>
          <w:noProof/>
        </w:rPr>
        <w:fldChar w:fldCharType="separate"/>
      </w:r>
      <w:r>
        <w:rPr>
          <w:noProof/>
        </w:rPr>
        <w:t>60</w:t>
      </w:r>
      <w:r>
        <w:rPr>
          <w:noProof/>
        </w:rPr>
        <w:fldChar w:fldCharType="end"/>
      </w:r>
    </w:p>
    <w:p w14:paraId="7827B686" w14:textId="4215083C"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7.1.1.1a</w:t>
      </w:r>
      <w:r>
        <w:rPr>
          <w:rFonts w:asciiTheme="minorHAnsi" w:eastAsiaTheme="minorEastAsia" w:hAnsiTheme="minorHAnsi" w:cstheme="minorBidi"/>
          <w:noProof/>
          <w:kern w:val="2"/>
          <w:sz w:val="24"/>
          <w:szCs w:val="24"/>
          <w:lang w:eastAsia="en-GB"/>
          <w14:ligatures w14:val="standardContextual"/>
        </w:rPr>
        <w:tab/>
      </w:r>
      <w:r>
        <w:rPr>
          <w:noProof/>
        </w:rPr>
        <w:t>Procedure for SMS-PP data download via REGISTRATION ACCEPT or DL NAS TRANSPORT messages</w:t>
      </w:r>
      <w:r>
        <w:rPr>
          <w:noProof/>
        </w:rPr>
        <w:tab/>
      </w:r>
      <w:r>
        <w:rPr>
          <w:noProof/>
        </w:rPr>
        <w:fldChar w:fldCharType="begin" w:fldLock="1"/>
      </w:r>
      <w:r>
        <w:rPr>
          <w:noProof/>
        </w:rPr>
        <w:instrText xml:space="preserve"> PAGEREF _Toc170293361 \h </w:instrText>
      </w:r>
      <w:r>
        <w:rPr>
          <w:noProof/>
        </w:rPr>
      </w:r>
      <w:r>
        <w:rPr>
          <w:noProof/>
        </w:rPr>
        <w:fldChar w:fldCharType="separate"/>
      </w:r>
      <w:r>
        <w:rPr>
          <w:noProof/>
        </w:rPr>
        <w:t>60</w:t>
      </w:r>
      <w:r>
        <w:rPr>
          <w:noProof/>
        </w:rPr>
        <w:fldChar w:fldCharType="end"/>
      </w:r>
    </w:p>
    <w:p w14:paraId="26922B64" w14:textId="22E3B5B0"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7.1.1.2</w:t>
      </w:r>
      <w:r>
        <w:rPr>
          <w:rFonts w:asciiTheme="minorHAnsi" w:eastAsiaTheme="minorEastAsia" w:hAnsiTheme="minorHAnsi" w:cstheme="minorBidi"/>
          <w:noProof/>
          <w:kern w:val="2"/>
          <w:sz w:val="24"/>
          <w:szCs w:val="24"/>
          <w:lang w:eastAsia="en-GB"/>
          <w14:ligatures w14:val="standardContextual"/>
        </w:rPr>
        <w:tab/>
      </w:r>
      <w:r>
        <w:rPr>
          <w:noProof/>
        </w:rPr>
        <w:t>Structure of ENVELOPE (SMS-PP DOWNLOAD)</w:t>
      </w:r>
      <w:r>
        <w:rPr>
          <w:noProof/>
        </w:rPr>
        <w:tab/>
      </w:r>
      <w:r>
        <w:rPr>
          <w:noProof/>
        </w:rPr>
        <w:fldChar w:fldCharType="begin" w:fldLock="1"/>
      </w:r>
      <w:r>
        <w:rPr>
          <w:noProof/>
        </w:rPr>
        <w:instrText xml:space="preserve"> PAGEREF _Toc170293362 \h </w:instrText>
      </w:r>
      <w:r>
        <w:rPr>
          <w:noProof/>
        </w:rPr>
      </w:r>
      <w:r>
        <w:rPr>
          <w:noProof/>
        </w:rPr>
        <w:fldChar w:fldCharType="separate"/>
      </w:r>
      <w:r>
        <w:rPr>
          <w:noProof/>
        </w:rPr>
        <w:t>61</w:t>
      </w:r>
      <w:r>
        <w:rPr>
          <w:noProof/>
        </w:rPr>
        <w:fldChar w:fldCharType="end"/>
      </w:r>
    </w:p>
    <w:p w14:paraId="509766C8" w14:textId="60A25F4A"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7.1.2</w:t>
      </w:r>
      <w:r>
        <w:rPr>
          <w:rFonts w:asciiTheme="minorHAnsi" w:eastAsiaTheme="minorEastAsia" w:hAnsiTheme="minorHAnsi" w:cstheme="minorBidi"/>
          <w:noProof/>
          <w:kern w:val="2"/>
          <w:sz w:val="24"/>
          <w:szCs w:val="24"/>
          <w:lang w:eastAsia="en-GB"/>
          <w14:ligatures w14:val="standardContextual"/>
        </w:rPr>
        <w:tab/>
      </w:r>
      <w:r>
        <w:rPr>
          <w:noProof/>
        </w:rPr>
        <w:t>Cell Broadcast data download</w:t>
      </w:r>
      <w:r>
        <w:rPr>
          <w:noProof/>
        </w:rPr>
        <w:tab/>
      </w:r>
      <w:r>
        <w:rPr>
          <w:noProof/>
        </w:rPr>
        <w:fldChar w:fldCharType="begin" w:fldLock="1"/>
      </w:r>
      <w:r>
        <w:rPr>
          <w:noProof/>
        </w:rPr>
        <w:instrText xml:space="preserve"> PAGEREF _Toc170293363 \h </w:instrText>
      </w:r>
      <w:r>
        <w:rPr>
          <w:noProof/>
        </w:rPr>
      </w:r>
      <w:r>
        <w:rPr>
          <w:noProof/>
        </w:rPr>
        <w:fldChar w:fldCharType="separate"/>
      </w:r>
      <w:r>
        <w:rPr>
          <w:noProof/>
        </w:rPr>
        <w:t>62</w:t>
      </w:r>
      <w:r>
        <w:rPr>
          <w:noProof/>
        </w:rPr>
        <w:fldChar w:fldCharType="end"/>
      </w:r>
    </w:p>
    <w:p w14:paraId="5B4EDD1F" w14:textId="5C13AEF2"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7.1.2.1</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r>
      <w:r>
        <w:rPr>
          <w:noProof/>
        </w:rPr>
        <w:fldChar w:fldCharType="begin" w:fldLock="1"/>
      </w:r>
      <w:r>
        <w:rPr>
          <w:noProof/>
        </w:rPr>
        <w:instrText xml:space="preserve"> PAGEREF _Toc170293364 \h </w:instrText>
      </w:r>
      <w:r>
        <w:rPr>
          <w:noProof/>
        </w:rPr>
      </w:r>
      <w:r>
        <w:rPr>
          <w:noProof/>
        </w:rPr>
        <w:fldChar w:fldCharType="separate"/>
      </w:r>
      <w:r>
        <w:rPr>
          <w:noProof/>
        </w:rPr>
        <w:t>62</w:t>
      </w:r>
      <w:r>
        <w:rPr>
          <w:noProof/>
        </w:rPr>
        <w:fldChar w:fldCharType="end"/>
      </w:r>
    </w:p>
    <w:p w14:paraId="7B85DFA0" w14:textId="4AC65B84"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7.1.2.2</w:t>
      </w:r>
      <w:r>
        <w:rPr>
          <w:rFonts w:asciiTheme="minorHAnsi" w:eastAsiaTheme="minorEastAsia" w:hAnsiTheme="minorHAnsi" w:cstheme="minorBidi"/>
          <w:noProof/>
          <w:kern w:val="2"/>
          <w:sz w:val="24"/>
          <w:szCs w:val="24"/>
          <w:lang w:eastAsia="en-GB"/>
          <w14:ligatures w14:val="standardContextual"/>
        </w:rPr>
        <w:tab/>
      </w:r>
      <w:r>
        <w:rPr>
          <w:noProof/>
        </w:rPr>
        <w:t>Structure of ENVELOPE (CELL BROADCAST DOWNLOAD)</w:t>
      </w:r>
      <w:r>
        <w:rPr>
          <w:noProof/>
        </w:rPr>
        <w:tab/>
      </w:r>
      <w:r>
        <w:rPr>
          <w:noProof/>
        </w:rPr>
        <w:fldChar w:fldCharType="begin" w:fldLock="1"/>
      </w:r>
      <w:r>
        <w:rPr>
          <w:noProof/>
        </w:rPr>
        <w:instrText xml:space="preserve"> PAGEREF _Toc170293365 \h </w:instrText>
      </w:r>
      <w:r>
        <w:rPr>
          <w:noProof/>
        </w:rPr>
      </w:r>
      <w:r>
        <w:rPr>
          <w:noProof/>
        </w:rPr>
        <w:fldChar w:fldCharType="separate"/>
      </w:r>
      <w:r>
        <w:rPr>
          <w:noProof/>
        </w:rPr>
        <w:t>63</w:t>
      </w:r>
      <w:r>
        <w:rPr>
          <w:noProof/>
        </w:rPr>
        <w:fldChar w:fldCharType="end"/>
      </w:r>
    </w:p>
    <w:p w14:paraId="59E0F682" w14:textId="4DB7AB01"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7.2</w:t>
      </w:r>
      <w:r>
        <w:rPr>
          <w:rFonts w:asciiTheme="minorHAnsi" w:eastAsiaTheme="minorEastAsia" w:hAnsiTheme="minorHAnsi" w:cstheme="minorBidi"/>
          <w:noProof/>
          <w:kern w:val="2"/>
          <w:sz w:val="24"/>
          <w:szCs w:val="24"/>
          <w:lang w:eastAsia="en-GB"/>
          <w14:ligatures w14:val="standardContextual"/>
        </w:rPr>
        <w:tab/>
      </w:r>
      <w:r>
        <w:rPr>
          <w:noProof/>
        </w:rPr>
        <w:t>Menu Selection</w:t>
      </w:r>
      <w:r>
        <w:rPr>
          <w:noProof/>
        </w:rPr>
        <w:tab/>
      </w:r>
      <w:r>
        <w:rPr>
          <w:noProof/>
        </w:rPr>
        <w:fldChar w:fldCharType="begin" w:fldLock="1"/>
      </w:r>
      <w:r>
        <w:rPr>
          <w:noProof/>
        </w:rPr>
        <w:instrText xml:space="preserve"> PAGEREF _Toc170293366 \h </w:instrText>
      </w:r>
      <w:r>
        <w:rPr>
          <w:noProof/>
        </w:rPr>
      </w:r>
      <w:r>
        <w:rPr>
          <w:noProof/>
        </w:rPr>
        <w:fldChar w:fldCharType="separate"/>
      </w:r>
      <w:r>
        <w:rPr>
          <w:noProof/>
        </w:rPr>
        <w:t>63</w:t>
      </w:r>
      <w:r>
        <w:rPr>
          <w:noProof/>
        </w:rPr>
        <w:fldChar w:fldCharType="end"/>
      </w:r>
    </w:p>
    <w:p w14:paraId="265DBCF5" w14:textId="79261268"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7.3</w:t>
      </w:r>
      <w:r>
        <w:rPr>
          <w:rFonts w:asciiTheme="minorHAnsi" w:eastAsiaTheme="minorEastAsia" w:hAnsiTheme="minorHAnsi" w:cstheme="minorBidi"/>
          <w:noProof/>
          <w:kern w:val="2"/>
          <w:sz w:val="24"/>
          <w:szCs w:val="24"/>
          <w:lang w:eastAsia="en-GB"/>
          <w14:ligatures w14:val="standardContextual"/>
        </w:rPr>
        <w:tab/>
      </w:r>
      <w:r>
        <w:rPr>
          <w:noProof/>
        </w:rPr>
        <w:t>Call Control and MO SMS control by USIM</w:t>
      </w:r>
      <w:r>
        <w:rPr>
          <w:noProof/>
        </w:rPr>
        <w:tab/>
      </w:r>
      <w:r>
        <w:rPr>
          <w:noProof/>
        </w:rPr>
        <w:fldChar w:fldCharType="begin" w:fldLock="1"/>
      </w:r>
      <w:r>
        <w:rPr>
          <w:noProof/>
        </w:rPr>
        <w:instrText xml:space="preserve"> PAGEREF _Toc170293367 \h </w:instrText>
      </w:r>
      <w:r>
        <w:rPr>
          <w:noProof/>
        </w:rPr>
      </w:r>
      <w:r>
        <w:rPr>
          <w:noProof/>
        </w:rPr>
        <w:fldChar w:fldCharType="separate"/>
      </w:r>
      <w:r>
        <w:rPr>
          <w:noProof/>
        </w:rPr>
        <w:t>63</w:t>
      </w:r>
      <w:r>
        <w:rPr>
          <w:noProof/>
        </w:rPr>
        <w:fldChar w:fldCharType="end"/>
      </w:r>
    </w:p>
    <w:p w14:paraId="7526D3C6" w14:textId="184AD914"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7.3.1</w:t>
      </w:r>
      <w:r>
        <w:rPr>
          <w:rFonts w:asciiTheme="minorHAnsi" w:eastAsiaTheme="minorEastAsia" w:hAnsiTheme="minorHAnsi" w:cstheme="minorBidi"/>
          <w:noProof/>
          <w:kern w:val="2"/>
          <w:sz w:val="24"/>
          <w:szCs w:val="24"/>
          <w:lang w:eastAsia="en-GB"/>
          <w14:ligatures w14:val="standardContextual"/>
        </w:rPr>
        <w:tab/>
      </w:r>
      <w:r>
        <w:rPr>
          <w:noProof/>
        </w:rPr>
        <w:t>Call Control by USIM</w:t>
      </w:r>
      <w:r>
        <w:rPr>
          <w:noProof/>
        </w:rPr>
        <w:tab/>
      </w:r>
      <w:r>
        <w:rPr>
          <w:noProof/>
        </w:rPr>
        <w:fldChar w:fldCharType="begin" w:fldLock="1"/>
      </w:r>
      <w:r>
        <w:rPr>
          <w:noProof/>
        </w:rPr>
        <w:instrText xml:space="preserve"> PAGEREF _Toc170293368 \h </w:instrText>
      </w:r>
      <w:r>
        <w:rPr>
          <w:noProof/>
        </w:rPr>
      </w:r>
      <w:r>
        <w:rPr>
          <w:noProof/>
        </w:rPr>
        <w:fldChar w:fldCharType="separate"/>
      </w:r>
      <w:r>
        <w:rPr>
          <w:noProof/>
        </w:rPr>
        <w:t>63</w:t>
      </w:r>
      <w:r>
        <w:rPr>
          <w:noProof/>
        </w:rPr>
        <w:fldChar w:fldCharType="end"/>
      </w:r>
    </w:p>
    <w:p w14:paraId="6D974BC9" w14:textId="1560DB60"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7.3.1.1</w:t>
      </w:r>
      <w:r>
        <w:rPr>
          <w:rFonts w:asciiTheme="minorHAnsi" w:eastAsiaTheme="minorEastAsia" w:hAnsiTheme="minorHAnsi" w:cstheme="minorBidi"/>
          <w:noProof/>
          <w:kern w:val="2"/>
          <w:sz w:val="24"/>
          <w:szCs w:val="24"/>
          <w:lang w:eastAsia="en-GB"/>
          <w14:ligatures w14:val="standardContextual"/>
        </w:rPr>
        <w:tab/>
      </w:r>
      <w:r>
        <w:rPr>
          <w:noProof/>
        </w:rPr>
        <w:t>Procedure for mobile originated calls</w:t>
      </w:r>
      <w:r>
        <w:rPr>
          <w:noProof/>
        </w:rPr>
        <w:tab/>
      </w:r>
      <w:r>
        <w:rPr>
          <w:noProof/>
        </w:rPr>
        <w:fldChar w:fldCharType="begin" w:fldLock="1"/>
      </w:r>
      <w:r>
        <w:rPr>
          <w:noProof/>
        </w:rPr>
        <w:instrText xml:space="preserve"> PAGEREF _Toc170293369 \h </w:instrText>
      </w:r>
      <w:r>
        <w:rPr>
          <w:noProof/>
        </w:rPr>
      </w:r>
      <w:r>
        <w:rPr>
          <w:noProof/>
        </w:rPr>
        <w:fldChar w:fldCharType="separate"/>
      </w:r>
      <w:r>
        <w:rPr>
          <w:noProof/>
        </w:rPr>
        <w:t>63</w:t>
      </w:r>
      <w:r>
        <w:rPr>
          <w:noProof/>
        </w:rPr>
        <w:fldChar w:fldCharType="end"/>
      </w:r>
    </w:p>
    <w:p w14:paraId="60435DC5" w14:textId="0544AB5D"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7.3.1.2</w:t>
      </w:r>
      <w:r>
        <w:rPr>
          <w:rFonts w:asciiTheme="minorHAnsi" w:eastAsiaTheme="minorEastAsia" w:hAnsiTheme="minorHAnsi" w:cstheme="minorBidi"/>
          <w:noProof/>
          <w:kern w:val="2"/>
          <w:sz w:val="24"/>
          <w:szCs w:val="24"/>
          <w:lang w:eastAsia="en-GB"/>
          <w14:ligatures w14:val="standardContextual"/>
        </w:rPr>
        <w:tab/>
      </w:r>
      <w:r>
        <w:rPr>
          <w:noProof/>
        </w:rPr>
        <w:t>Procedure for Supplementary Services and USSD</w:t>
      </w:r>
      <w:r>
        <w:rPr>
          <w:noProof/>
        </w:rPr>
        <w:tab/>
      </w:r>
      <w:r>
        <w:rPr>
          <w:noProof/>
        </w:rPr>
        <w:fldChar w:fldCharType="begin" w:fldLock="1"/>
      </w:r>
      <w:r>
        <w:rPr>
          <w:noProof/>
        </w:rPr>
        <w:instrText xml:space="preserve"> PAGEREF _Toc170293370 \h </w:instrText>
      </w:r>
      <w:r>
        <w:rPr>
          <w:noProof/>
        </w:rPr>
      </w:r>
      <w:r>
        <w:rPr>
          <w:noProof/>
        </w:rPr>
        <w:fldChar w:fldCharType="separate"/>
      </w:r>
      <w:r>
        <w:rPr>
          <w:noProof/>
        </w:rPr>
        <w:t>65</w:t>
      </w:r>
      <w:r>
        <w:rPr>
          <w:noProof/>
        </w:rPr>
        <w:fldChar w:fldCharType="end"/>
      </w:r>
    </w:p>
    <w:p w14:paraId="1371433C" w14:textId="4C604CCF"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7.3.1.3</w:t>
      </w:r>
      <w:r>
        <w:rPr>
          <w:rFonts w:asciiTheme="minorHAnsi" w:eastAsiaTheme="minorEastAsia" w:hAnsiTheme="minorHAnsi" w:cstheme="minorBidi"/>
          <w:noProof/>
          <w:kern w:val="2"/>
          <w:sz w:val="24"/>
          <w:szCs w:val="24"/>
          <w:lang w:eastAsia="en-GB"/>
          <w14:ligatures w14:val="standardContextual"/>
        </w:rPr>
        <w:tab/>
      </w:r>
      <w:r>
        <w:rPr>
          <w:noProof/>
        </w:rPr>
        <w:t>Indication to be given to the user</w:t>
      </w:r>
      <w:r>
        <w:rPr>
          <w:noProof/>
        </w:rPr>
        <w:tab/>
      </w:r>
      <w:r>
        <w:rPr>
          <w:noProof/>
        </w:rPr>
        <w:fldChar w:fldCharType="begin" w:fldLock="1"/>
      </w:r>
      <w:r>
        <w:rPr>
          <w:noProof/>
        </w:rPr>
        <w:instrText xml:space="preserve"> PAGEREF _Toc170293371 \h </w:instrText>
      </w:r>
      <w:r>
        <w:rPr>
          <w:noProof/>
        </w:rPr>
      </w:r>
      <w:r>
        <w:rPr>
          <w:noProof/>
        </w:rPr>
        <w:fldChar w:fldCharType="separate"/>
      </w:r>
      <w:r>
        <w:rPr>
          <w:noProof/>
        </w:rPr>
        <w:t>65</w:t>
      </w:r>
      <w:r>
        <w:rPr>
          <w:noProof/>
        </w:rPr>
        <w:fldChar w:fldCharType="end"/>
      </w:r>
    </w:p>
    <w:p w14:paraId="7B2D0127" w14:textId="4BE63850"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7.3.1.4</w:t>
      </w:r>
      <w:r>
        <w:rPr>
          <w:rFonts w:asciiTheme="minorHAnsi" w:eastAsiaTheme="minorEastAsia" w:hAnsiTheme="minorHAnsi" w:cstheme="minorBidi"/>
          <w:noProof/>
          <w:kern w:val="2"/>
          <w:sz w:val="24"/>
          <w:szCs w:val="24"/>
          <w:lang w:eastAsia="en-GB"/>
          <w14:ligatures w14:val="standardContextual"/>
        </w:rPr>
        <w:tab/>
      </w:r>
      <w:r>
        <w:rPr>
          <w:noProof/>
        </w:rPr>
        <w:t>Interaction with Fixed Dialling Number</w:t>
      </w:r>
      <w:r>
        <w:rPr>
          <w:noProof/>
        </w:rPr>
        <w:tab/>
      </w:r>
      <w:r>
        <w:rPr>
          <w:noProof/>
        </w:rPr>
        <w:fldChar w:fldCharType="begin" w:fldLock="1"/>
      </w:r>
      <w:r>
        <w:rPr>
          <w:noProof/>
        </w:rPr>
        <w:instrText xml:space="preserve"> PAGEREF _Toc170293372 \h </w:instrText>
      </w:r>
      <w:r>
        <w:rPr>
          <w:noProof/>
        </w:rPr>
      </w:r>
      <w:r>
        <w:rPr>
          <w:noProof/>
        </w:rPr>
        <w:fldChar w:fldCharType="separate"/>
      </w:r>
      <w:r>
        <w:rPr>
          <w:noProof/>
        </w:rPr>
        <w:t>66</w:t>
      </w:r>
      <w:r>
        <w:rPr>
          <w:noProof/>
        </w:rPr>
        <w:fldChar w:fldCharType="end"/>
      </w:r>
    </w:p>
    <w:p w14:paraId="08922364" w14:textId="7ACFC72A"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7.3.1.5</w:t>
      </w:r>
      <w:r>
        <w:rPr>
          <w:rFonts w:asciiTheme="minorHAnsi" w:eastAsiaTheme="minorEastAsia" w:hAnsiTheme="minorHAnsi" w:cstheme="minorBidi"/>
          <w:noProof/>
          <w:kern w:val="2"/>
          <w:sz w:val="24"/>
          <w:szCs w:val="24"/>
          <w:lang w:eastAsia="en-GB"/>
          <w14:ligatures w14:val="standardContextual"/>
        </w:rPr>
        <w:tab/>
      </w:r>
      <w:r>
        <w:rPr>
          <w:noProof/>
        </w:rPr>
        <w:t>Support of Barred Dialling Number (BDN) service</w:t>
      </w:r>
      <w:r>
        <w:rPr>
          <w:noProof/>
        </w:rPr>
        <w:tab/>
      </w:r>
      <w:r>
        <w:rPr>
          <w:noProof/>
        </w:rPr>
        <w:fldChar w:fldCharType="begin" w:fldLock="1"/>
      </w:r>
      <w:r>
        <w:rPr>
          <w:noProof/>
        </w:rPr>
        <w:instrText xml:space="preserve"> PAGEREF _Toc170293373 \h </w:instrText>
      </w:r>
      <w:r>
        <w:rPr>
          <w:noProof/>
        </w:rPr>
      </w:r>
      <w:r>
        <w:rPr>
          <w:noProof/>
        </w:rPr>
        <w:fldChar w:fldCharType="separate"/>
      </w:r>
      <w:r>
        <w:rPr>
          <w:noProof/>
        </w:rPr>
        <w:t>67</w:t>
      </w:r>
      <w:r>
        <w:rPr>
          <w:noProof/>
        </w:rPr>
        <w:fldChar w:fldCharType="end"/>
      </w:r>
    </w:p>
    <w:p w14:paraId="69646E4B" w14:textId="57C3DBF4"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7.3.1.6</w:t>
      </w:r>
      <w:r>
        <w:rPr>
          <w:rFonts w:asciiTheme="minorHAnsi" w:eastAsiaTheme="minorEastAsia" w:hAnsiTheme="minorHAnsi" w:cstheme="minorBidi"/>
          <w:noProof/>
          <w:kern w:val="2"/>
          <w:sz w:val="24"/>
          <w:szCs w:val="24"/>
          <w:lang w:eastAsia="en-GB"/>
          <w14:ligatures w14:val="standardContextual"/>
        </w:rPr>
        <w:tab/>
      </w:r>
      <w:r>
        <w:rPr>
          <w:noProof/>
        </w:rPr>
        <w:t>Structure of ENVELOPE (CALL CONTROL)</w:t>
      </w:r>
      <w:r>
        <w:rPr>
          <w:noProof/>
        </w:rPr>
        <w:tab/>
      </w:r>
      <w:r>
        <w:rPr>
          <w:noProof/>
        </w:rPr>
        <w:fldChar w:fldCharType="begin" w:fldLock="1"/>
      </w:r>
      <w:r>
        <w:rPr>
          <w:noProof/>
        </w:rPr>
        <w:instrText xml:space="preserve"> PAGEREF _Toc170293374 \h </w:instrText>
      </w:r>
      <w:r>
        <w:rPr>
          <w:noProof/>
        </w:rPr>
      </w:r>
      <w:r>
        <w:rPr>
          <w:noProof/>
        </w:rPr>
        <w:fldChar w:fldCharType="separate"/>
      </w:r>
      <w:r>
        <w:rPr>
          <w:noProof/>
        </w:rPr>
        <w:t>67</w:t>
      </w:r>
      <w:r>
        <w:rPr>
          <w:noProof/>
        </w:rPr>
        <w:fldChar w:fldCharType="end"/>
      </w:r>
    </w:p>
    <w:p w14:paraId="4CE83193" w14:textId="1B7B113B"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7.3.1.7</w:t>
      </w:r>
      <w:r>
        <w:rPr>
          <w:rFonts w:asciiTheme="minorHAnsi" w:eastAsiaTheme="minorEastAsia" w:hAnsiTheme="minorHAnsi" w:cstheme="minorBidi"/>
          <w:noProof/>
          <w:kern w:val="2"/>
          <w:sz w:val="24"/>
          <w:szCs w:val="24"/>
          <w:lang w:eastAsia="en-GB"/>
          <w14:ligatures w14:val="standardContextual"/>
        </w:rPr>
        <w:tab/>
      </w:r>
      <w:r>
        <w:rPr>
          <w:noProof/>
        </w:rPr>
        <w:t>Procedure for PDP Context Activation</w:t>
      </w:r>
      <w:r>
        <w:rPr>
          <w:noProof/>
        </w:rPr>
        <w:tab/>
      </w:r>
      <w:r>
        <w:rPr>
          <w:noProof/>
        </w:rPr>
        <w:fldChar w:fldCharType="begin" w:fldLock="1"/>
      </w:r>
      <w:r>
        <w:rPr>
          <w:noProof/>
        </w:rPr>
        <w:instrText xml:space="preserve"> PAGEREF _Toc170293375 \h </w:instrText>
      </w:r>
      <w:r>
        <w:rPr>
          <w:noProof/>
        </w:rPr>
      </w:r>
      <w:r>
        <w:rPr>
          <w:noProof/>
        </w:rPr>
        <w:fldChar w:fldCharType="separate"/>
      </w:r>
      <w:r>
        <w:rPr>
          <w:noProof/>
        </w:rPr>
        <w:t>70</w:t>
      </w:r>
      <w:r>
        <w:rPr>
          <w:noProof/>
        </w:rPr>
        <w:fldChar w:fldCharType="end"/>
      </w:r>
    </w:p>
    <w:p w14:paraId="02C2B7B0" w14:textId="7AC4C5AF"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7.3.1.8</w:t>
      </w:r>
      <w:r>
        <w:rPr>
          <w:rFonts w:asciiTheme="minorHAnsi" w:eastAsiaTheme="minorEastAsia" w:hAnsiTheme="minorHAnsi" w:cstheme="minorBidi"/>
          <w:noProof/>
          <w:kern w:val="2"/>
          <w:sz w:val="24"/>
          <w:szCs w:val="24"/>
          <w:lang w:eastAsia="en-GB"/>
          <w14:ligatures w14:val="standardContextual"/>
        </w:rPr>
        <w:tab/>
      </w:r>
      <w:r>
        <w:rPr>
          <w:noProof/>
        </w:rPr>
        <w:t>Procedure for EPS PDN connection Activation</w:t>
      </w:r>
      <w:r>
        <w:rPr>
          <w:noProof/>
        </w:rPr>
        <w:tab/>
      </w:r>
      <w:r>
        <w:rPr>
          <w:noProof/>
        </w:rPr>
        <w:fldChar w:fldCharType="begin" w:fldLock="1"/>
      </w:r>
      <w:r>
        <w:rPr>
          <w:noProof/>
        </w:rPr>
        <w:instrText xml:space="preserve"> PAGEREF _Toc170293376 \h </w:instrText>
      </w:r>
      <w:r>
        <w:rPr>
          <w:noProof/>
        </w:rPr>
      </w:r>
      <w:r>
        <w:rPr>
          <w:noProof/>
        </w:rPr>
        <w:fldChar w:fldCharType="separate"/>
      </w:r>
      <w:r>
        <w:rPr>
          <w:noProof/>
        </w:rPr>
        <w:t>71</w:t>
      </w:r>
      <w:r>
        <w:rPr>
          <w:noProof/>
        </w:rPr>
        <w:fldChar w:fldCharType="end"/>
      </w:r>
    </w:p>
    <w:p w14:paraId="030D81E7" w14:textId="22201E40"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7.3.1.9</w:t>
      </w:r>
      <w:r>
        <w:rPr>
          <w:rFonts w:asciiTheme="minorHAnsi" w:eastAsiaTheme="minorEastAsia" w:hAnsiTheme="minorHAnsi" w:cstheme="minorBidi"/>
          <w:noProof/>
          <w:kern w:val="2"/>
          <w:sz w:val="24"/>
          <w:szCs w:val="24"/>
          <w:lang w:eastAsia="en-GB"/>
          <w14:ligatures w14:val="standardContextual"/>
        </w:rPr>
        <w:tab/>
      </w:r>
      <w:r>
        <w:rPr>
          <w:noProof/>
        </w:rPr>
        <w:t>Procedure for IMS communications establishment</w:t>
      </w:r>
      <w:r>
        <w:rPr>
          <w:noProof/>
        </w:rPr>
        <w:tab/>
      </w:r>
      <w:r>
        <w:rPr>
          <w:noProof/>
        </w:rPr>
        <w:fldChar w:fldCharType="begin" w:fldLock="1"/>
      </w:r>
      <w:r>
        <w:rPr>
          <w:noProof/>
        </w:rPr>
        <w:instrText xml:space="preserve"> PAGEREF _Toc170293377 \h </w:instrText>
      </w:r>
      <w:r>
        <w:rPr>
          <w:noProof/>
        </w:rPr>
      </w:r>
      <w:r>
        <w:rPr>
          <w:noProof/>
        </w:rPr>
        <w:fldChar w:fldCharType="separate"/>
      </w:r>
      <w:r>
        <w:rPr>
          <w:noProof/>
        </w:rPr>
        <w:t>71</w:t>
      </w:r>
      <w:r>
        <w:rPr>
          <w:noProof/>
        </w:rPr>
        <w:fldChar w:fldCharType="end"/>
      </w:r>
    </w:p>
    <w:p w14:paraId="383D3FC8" w14:textId="6E5720E9"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7.3.1.10</w:t>
      </w:r>
      <w:r>
        <w:rPr>
          <w:rFonts w:asciiTheme="minorHAnsi" w:eastAsiaTheme="minorEastAsia" w:hAnsiTheme="minorHAnsi" w:cstheme="minorBidi"/>
          <w:noProof/>
          <w:kern w:val="2"/>
          <w:sz w:val="24"/>
          <w:szCs w:val="24"/>
          <w:lang w:eastAsia="en-GB"/>
          <w14:ligatures w14:val="standardContextual"/>
        </w:rPr>
        <w:tab/>
      </w:r>
      <w:r>
        <w:rPr>
          <w:noProof/>
        </w:rPr>
        <w:t>Procedure for PDU session establishment</w:t>
      </w:r>
      <w:r>
        <w:rPr>
          <w:noProof/>
        </w:rPr>
        <w:tab/>
      </w:r>
      <w:r>
        <w:rPr>
          <w:noProof/>
        </w:rPr>
        <w:fldChar w:fldCharType="begin" w:fldLock="1"/>
      </w:r>
      <w:r>
        <w:rPr>
          <w:noProof/>
        </w:rPr>
        <w:instrText xml:space="preserve"> PAGEREF _Toc170293378 \h </w:instrText>
      </w:r>
      <w:r>
        <w:rPr>
          <w:noProof/>
        </w:rPr>
      </w:r>
      <w:r>
        <w:rPr>
          <w:noProof/>
        </w:rPr>
        <w:fldChar w:fldCharType="separate"/>
      </w:r>
      <w:r>
        <w:rPr>
          <w:noProof/>
        </w:rPr>
        <w:t>72</w:t>
      </w:r>
      <w:r>
        <w:rPr>
          <w:noProof/>
        </w:rPr>
        <w:fldChar w:fldCharType="end"/>
      </w:r>
    </w:p>
    <w:p w14:paraId="20C4A35C" w14:textId="57CEA933"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7.3.2</w:t>
      </w:r>
      <w:r>
        <w:rPr>
          <w:rFonts w:asciiTheme="minorHAnsi" w:eastAsiaTheme="minorEastAsia" w:hAnsiTheme="minorHAnsi" w:cstheme="minorBidi"/>
          <w:noProof/>
          <w:kern w:val="2"/>
          <w:sz w:val="24"/>
          <w:szCs w:val="24"/>
          <w:lang w:eastAsia="en-GB"/>
          <w14:ligatures w14:val="standardContextual"/>
        </w:rPr>
        <w:tab/>
      </w:r>
      <w:r>
        <w:rPr>
          <w:noProof/>
        </w:rPr>
        <w:t>MO Short Message Control by USIM</w:t>
      </w:r>
      <w:r>
        <w:rPr>
          <w:noProof/>
        </w:rPr>
        <w:tab/>
      </w:r>
      <w:r>
        <w:rPr>
          <w:noProof/>
        </w:rPr>
        <w:fldChar w:fldCharType="begin" w:fldLock="1"/>
      </w:r>
      <w:r>
        <w:rPr>
          <w:noProof/>
        </w:rPr>
        <w:instrText xml:space="preserve"> PAGEREF _Toc170293379 \h </w:instrText>
      </w:r>
      <w:r>
        <w:rPr>
          <w:noProof/>
        </w:rPr>
      </w:r>
      <w:r>
        <w:rPr>
          <w:noProof/>
        </w:rPr>
        <w:fldChar w:fldCharType="separate"/>
      </w:r>
      <w:r>
        <w:rPr>
          <w:noProof/>
        </w:rPr>
        <w:t>72</w:t>
      </w:r>
      <w:r>
        <w:rPr>
          <w:noProof/>
        </w:rPr>
        <w:fldChar w:fldCharType="end"/>
      </w:r>
    </w:p>
    <w:p w14:paraId="32BBCC1A" w14:textId="28D22D2F"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7.3.2.1</w:t>
      </w:r>
      <w:r>
        <w:rPr>
          <w:rFonts w:asciiTheme="minorHAnsi" w:eastAsiaTheme="minorEastAsia" w:hAnsiTheme="minorHAnsi" w:cstheme="minorBidi"/>
          <w:noProof/>
          <w:kern w:val="2"/>
          <w:sz w:val="24"/>
          <w:szCs w:val="24"/>
          <w:lang w:eastAsia="en-GB"/>
          <w14:ligatures w14:val="standardContextual"/>
        </w:rPr>
        <w:tab/>
      </w:r>
      <w:r>
        <w:rPr>
          <w:noProof/>
        </w:rPr>
        <w:t>Description</w:t>
      </w:r>
      <w:r>
        <w:rPr>
          <w:noProof/>
        </w:rPr>
        <w:tab/>
      </w:r>
      <w:r>
        <w:rPr>
          <w:noProof/>
        </w:rPr>
        <w:fldChar w:fldCharType="begin" w:fldLock="1"/>
      </w:r>
      <w:r>
        <w:rPr>
          <w:noProof/>
        </w:rPr>
        <w:instrText xml:space="preserve"> PAGEREF _Toc170293380 \h </w:instrText>
      </w:r>
      <w:r>
        <w:rPr>
          <w:noProof/>
        </w:rPr>
      </w:r>
      <w:r>
        <w:rPr>
          <w:noProof/>
        </w:rPr>
        <w:fldChar w:fldCharType="separate"/>
      </w:r>
      <w:r>
        <w:rPr>
          <w:noProof/>
        </w:rPr>
        <w:t>72</w:t>
      </w:r>
      <w:r>
        <w:rPr>
          <w:noProof/>
        </w:rPr>
        <w:fldChar w:fldCharType="end"/>
      </w:r>
    </w:p>
    <w:p w14:paraId="6991C674" w14:textId="2DDD920C"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7.3.2.2</w:t>
      </w:r>
      <w:r>
        <w:rPr>
          <w:rFonts w:asciiTheme="minorHAnsi" w:eastAsiaTheme="minorEastAsia" w:hAnsiTheme="minorHAnsi" w:cstheme="minorBidi"/>
          <w:noProof/>
          <w:kern w:val="2"/>
          <w:sz w:val="24"/>
          <w:szCs w:val="24"/>
          <w:lang w:eastAsia="en-GB"/>
          <w14:ligatures w14:val="standardContextual"/>
        </w:rPr>
        <w:tab/>
      </w:r>
      <w:r>
        <w:rPr>
          <w:noProof/>
        </w:rPr>
        <w:t>Structure of ENVELOPE (MO SHORT MESSAGE CONTROL)</w:t>
      </w:r>
      <w:r>
        <w:rPr>
          <w:noProof/>
        </w:rPr>
        <w:tab/>
      </w:r>
      <w:r>
        <w:rPr>
          <w:noProof/>
        </w:rPr>
        <w:fldChar w:fldCharType="begin" w:fldLock="1"/>
      </w:r>
      <w:r>
        <w:rPr>
          <w:noProof/>
        </w:rPr>
        <w:instrText xml:space="preserve"> PAGEREF _Toc170293381 \h </w:instrText>
      </w:r>
      <w:r>
        <w:rPr>
          <w:noProof/>
        </w:rPr>
      </w:r>
      <w:r>
        <w:rPr>
          <w:noProof/>
        </w:rPr>
        <w:fldChar w:fldCharType="separate"/>
      </w:r>
      <w:r>
        <w:rPr>
          <w:noProof/>
        </w:rPr>
        <w:t>73</w:t>
      </w:r>
      <w:r>
        <w:rPr>
          <w:noProof/>
        </w:rPr>
        <w:fldChar w:fldCharType="end"/>
      </w:r>
    </w:p>
    <w:p w14:paraId="18773526" w14:textId="4B523F22"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7.3.2.3</w:t>
      </w:r>
      <w:r>
        <w:rPr>
          <w:rFonts w:asciiTheme="minorHAnsi" w:eastAsiaTheme="minorEastAsia" w:hAnsiTheme="minorHAnsi" w:cstheme="minorBidi"/>
          <w:noProof/>
          <w:kern w:val="2"/>
          <w:sz w:val="24"/>
          <w:szCs w:val="24"/>
          <w:lang w:eastAsia="en-GB"/>
          <w14:ligatures w14:val="standardContextual"/>
        </w:rPr>
        <w:tab/>
      </w:r>
      <w:r>
        <w:rPr>
          <w:noProof/>
        </w:rPr>
        <w:t>Indication to be given to the user</w:t>
      </w:r>
      <w:r>
        <w:rPr>
          <w:noProof/>
        </w:rPr>
        <w:tab/>
      </w:r>
      <w:r>
        <w:rPr>
          <w:noProof/>
        </w:rPr>
        <w:fldChar w:fldCharType="begin" w:fldLock="1"/>
      </w:r>
      <w:r>
        <w:rPr>
          <w:noProof/>
        </w:rPr>
        <w:instrText xml:space="preserve"> PAGEREF _Toc170293382 \h </w:instrText>
      </w:r>
      <w:r>
        <w:rPr>
          <w:noProof/>
        </w:rPr>
      </w:r>
      <w:r>
        <w:rPr>
          <w:noProof/>
        </w:rPr>
        <w:fldChar w:fldCharType="separate"/>
      </w:r>
      <w:r>
        <w:rPr>
          <w:noProof/>
        </w:rPr>
        <w:t>74</w:t>
      </w:r>
      <w:r>
        <w:rPr>
          <w:noProof/>
        </w:rPr>
        <w:fldChar w:fldCharType="end"/>
      </w:r>
    </w:p>
    <w:p w14:paraId="303EA096" w14:textId="46894865"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7.3.2.4</w:t>
      </w:r>
      <w:r>
        <w:rPr>
          <w:rFonts w:asciiTheme="minorHAnsi" w:eastAsiaTheme="minorEastAsia" w:hAnsiTheme="minorHAnsi" w:cstheme="minorBidi"/>
          <w:noProof/>
          <w:kern w:val="2"/>
          <w:sz w:val="24"/>
          <w:szCs w:val="24"/>
          <w:lang w:eastAsia="en-GB"/>
          <w14:ligatures w14:val="standardContextual"/>
        </w:rPr>
        <w:tab/>
      </w:r>
      <w:r>
        <w:rPr>
          <w:noProof/>
        </w:rPr>
        <w:t>Interaction with Fixed Dialling Number</w:t>
      </w:r>
      <w:r>
        <w:rPr>
          <w:noProof/>
        </w:rPr>
        <w:tab/>
      </w:r>
      <w:r>
        <w:rPr>
          <w:noProof/>
        </w:rPr>
        <w:fldChar w:fldCharType="begin" w:fldLock="1"/>
      </w:r>
      <w:r>
        <w:rPr>
          <w:noProof/>
        </w:rPr>
        <w:instrText xml:space="preserve"> PAGEREF _Toc170293383 \h </w:instrText>
      </w:r>
      <w:r>
        <w:rPr>
          <w:noProof/>
        </w:rPr>
      </w:r>
      <w:r>
        <w:rPr>
          <w:noProof/>
        </w:rPr>
        <w:fldChar w:fldCharType="separate"/>
      </w:r>
      <w:r>
        <w:rPr>
          <w:noProof/>
        </w:rPr>
        <w:t>74</w:t>
      </w:r>
      <w:r>
        <w:rPr>
          <w:noProof/>
        </w:rPr>
        <w:fldChar w:fldCharType="end"/>
      </w:r>
    </w:p>
    <w:p w14:paraId="6DA373A8" w14:textId="35245DD8"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7.4</w:t>
      </w:r>
      <w:r>
        <w:rPr>
          <w:rFonts w:asciiTheme="minorHAnsi" w:eastAsiaTheme="minorEastAsia" w:hAnsiTheme="minorHAnsi" w:cstheme="minorBidi"/>
          <w:noProof/>
          <w:kern w:val="2"/>
          <w:sz w:val="24"/>
          <w:szCs w:val="24"/>
          <w:lang w:eastAsia="en-GB"/>
          <w14:ligatures w14:val="standardContextual"/>
        </w:rPr>
        <w:tab/>
      </w:r>
      <w:r>
        <w:rPr>
          <w:noProof/>
        </w:rPr>
        <w:t>Timer Expiration</w:t>
      </w:r>
      <w:r>
        <w:rPr>
          <w:noProof/>
        </w:rPr>
        <w:tab/>
      </w:r>
      <w:r>
        <w:rPr>
          <w:noProof/>
        </w:rPr>
        <w:fldChar w:fldCharType="begin" w:fldLock="1"/>
      </w:r>
      <w:r>
        <w:rPr>
          <w:noProof/>
        </w:rPr>
        <w:instrText xml:space="preserve"> PAGEREF _Toc170293384 \h </w:instrText>
      </w:r>
      <w:r>
        <w:rPr>
          <w:noProof/>
        </w:rPr>
      </w:r>
      <w:r>
        <w:rPr>
          <w:noProof/>
        </w:rPr>
        <w:fldChar w:fldCharType="separate"/>
      </w:r>
      <w:r>
        <w:rPr>
          <w:noProof/>
        </w:rPr>
        <w:t>74</w:t>
      </w:r>
      <w:r>
        <w:rPr>
          <w:noProof/>
        </w:rPr>
        <w:fldChar w:fldCharType="end"/>
      </w:r>
    </w:p>
    <w:p w14:paraId="3298D3B7" w14:textId="5E136CC8"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7.5</w:t>
      </w:r>
      <w:r>
        <w:rPr>
          <w:rFonts w:asciiTheme="minorHAnsi" w:eastAsiaTheme="minorEastAsia" w:hAnsiTheme="minorHAnsi" w:cstheme="minorBidi"/>
          <w:noProof/>
          <w:kern w:val="2"/>
          <w:sz w:val="24"/>
          <w:szCs w:val="24"/>
          <w:lang w:eastAsia="en-GB"/>
          <w14:ligatures w14:val="standardContextual"/>
        </w:rPr>
        <w:tab/>
      </w:r>
      <w:r>
        <w:rPr>
          <w:noProof/>
        </w:rPr>
        <w:t>Event download</w:t>
      </w:r>
      <w:r>
        <w:rPr>
          <w:noProof/>
        </w:rPr>
        <w:tab/>
      </w:r>
      <w:r>
        <w:rPr>
          <w:noProof/>
        </w:rPr>
        <w:fldChar w:fldCharType="begin" w:fldLock="1"/>
      </w:r>
      <w:r>
        <w:rPr>
          <w:noProof/>
        </w:rPr>
        <w:instrText xml:space="preserve"> PAGEREF _Toc170293385 \h </w:instrText>
      </w:r>
      <w:r>
        <w:rPr>
          <w:noProof/>
        </w:rPr>
      </w:r>
      <w:r>
        <w:rPr>
          <w:noProof/>
        </w:rPr>
        <w:fldChar w:fldCharType="separate"/>
      </w:r>
      <w:r>
        <w:rPr>
          <w:noProof/>
        </w:rPr>
        <w:t>74</w:t>
      </w:r>
      <w:r>
        <w:rPr>
          <w:noProof/>
        </w:rPr>
        <w:fldChar w:fldCharType="end"/>
      </w:r>
    </w:p>
    <w:p w14:paraId="2BFEEBAC" w14:textId="7F8589FF"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7.5.1</w:t>
      </w:r>
      <w:r>
        <w:rPr>
          <w:rFonts w:asciiTheme="minorHAnsi" w:eastAsiaTheme="minorEastAsia" w:hAnsiTheme="minorHAnsi" w:cstheme="minorBidi"/>
          <w:noProof/>
          <w:kern w:val="2"/>
          <w:sz w:val="24"/>
          <w:szCs w:val="24"/>
          <w:lang w:eastAsia="en-GB"/>
          <w14:ligatures w14:val="standardContextual"/>
        </w:rPr>
        <w:tab/>
      </w:r>
      <w:r>
        <w:rPr>
          <w:noProof/>
        </w:rPr>
        <w:t>(I-)WLAN Access status event</w:t>
      </w:r>
      <w:r>
        <w:rPr>
          <w:noProof/>
        </w:rPr>
        <w:tab/>
      </w:r>
      <w:r>
        <w:rPr>
          <w:noProof/>
        </w:rPr>
        <w:fldChar w:fldCharType="begin" w:fldLock="1"/>
      </w:r>
      <w:r>
        <w:rPr>
          <w:noProof/>
        </w:rPr>
        <w:instrText xml:space="preserve"> PAGEREF _Toc170293386 \h </w:instrText>
      </w:r>
      <w:r>
        <w:rPr>
          <w:noProof/>
        </w:rPr>
      </w:r>
      <w:r>
        <w:rPr>
          <w:noProof/>
        </w:rPr>
        <w:fldChar w:fldCharType="separate"/>
      </w:r>
      <w:r>
        <w:rPr>
          <w:noProof/>
        </w:rPr>
        <w:t>75</w:t>
      </w:r>
      <w:r>
        <w:rPr>
          <w:noProof/>
        </w:rPr>
        <w:fldChar w:fldCharType="end"/>
      </w:r>
    </w:p>
    <w:p w14:paraId="6DA3F74E" w14:textId="55EB1867"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7.5.1.1</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r>
      <w:r>
        <w:rPr>
          <w:noProof/>
        </w:rPr>
        <w:fldChar w:fldCharType="begin" w:fldLock="1"/>
      </w:r>
      <w:r>
        <w:rPr>
          <w:noProof/>
        </w:rPr>
        <w:instrText xml:space="preserve"> PAGEREF _Toc170293387 \h </w:instrText>
      </w:r>
      <w:r>
        <w:rPr>
          <w:noProof/>
        </w:rPr>
      </w:r>
      <w:r>
        <w:rPr>
          <w:noProof/>
        </w:rPr>
        <w:fldChar w:fldCharType="separate"/>
      </w:r>
      <w:r>
        <w:rPr>
          <w:noProof/>
        </w:rPr>
        <w:t>75</w:t>
      </w:r>
      <w:r>
        <w:rPr>
          <w:noProof/>
        </w:rPr>
        <w:fldChar w:fldCharType="end"/>
      </w:r>
    </w:p>
    <w:p w14:paraId="465352A9" w14:textId="778257E6"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7.5.1.2</w:t>
      </w:r>
      <w:r>
        <w:rPr>
          <w:rFonts w:asciiTheme="minorHAnsi" w:eastAsiaTheme="minorEastAsia" w:hAnsiTheme="minorHAnsi" w:cstheme="minorBidi"/>
          <w:noProof/>
          <w:kern w:val="2"/>
          <w:sz w:val="24"/>
          <w:szCs w:val="24"/>
          <w:lang w:eastAsia="en-GB"/>
          <w14:ligatures w14:val="standardContextual"/>
        </w:rPr>
        <w:tab/>
      </w:r>
      <w:r>
        <w:rPr>
          <w:noProof/>
        </w:rPr>
        <w:t>Structure of ENVELOPE (EVENT DOWNLOAD – (I-)WLAN Access Status)</w:t>
      </w:r>
      <w:r>
        <w:rPr>
          <w:noProof/>
        </w:rPr>
        <w:tab/>
      </w:r>
      <w:r>
        <w:rPr>
          <w:noProof/>
        </w:rPr>
        <w:fldChar w:fldCharType="begin" w:fldLock="1"/>
      </w:r>
      <w:r>
        <w:rPr>
          <w:noProof/>
        </w:rPr>
        <w:instrText xml:space="preserve"> PAGEREF _Toc170293388 \h </w:instrText>
      </w:r>
      <w:r>
        <w:rPr>
          <w:noProof/>
        </w:rPr>
      </w:r>
      <w:r>
        <w:rPr>
          <w:noProof/>
        </w:rPr>
        <w:fldChar w:fldCharType="separate"/>
      </w:r>
      <w:r>
        <w:rPr>
          <w:noProof/>
        </w:rPr>
        <w:t>75</w:t>
      </w:r>
      <w:r>
        <w:rPr>
          <w:noProof/>
        </w:rPr>
        <w:fldChar w:fldCharType="end"/>
      </w:r>
    </w:p>
    <w:p w14:paraId="059709D2" w14:textId="091E1457"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7.5.1A</w:t>
      </w:r>
      <w:r>
        <w:rPr>
          <w:rFonts w:asciiTheme="minorHAnsi" w:eastAsiaTheme="minorEastAsia" w:hAnsiTheme="minorHAnsi" w:cstheme="minorBidi"/>
          <w:noProof/>
          <w:kern w:val="2"/>
          <w:sz w:val="24"/>
          <w:szCs w:val="24"/>
          <w:lang w:eastAsia="en-GB"/>
          <w14:ligatures w14:val="standardContextual"/>
        </w:rPr>
        <w:tab/>
      </w:r>
      <w:r>
        <w:rPr>
          <w:noProof/>
        </w:rPr>
        <w:t>MT Call event</w:t>
      </w:r>
      <w:r>
        <w:rPr>
          <w:noProof/>
        </w:rPr>
        <w:tab/>
      </w:r>
      <w:r>
        <w:rPr>
          <w:noProof/>
        </w:rPr>
        <w:fldChar w:fldCharType="begin" w:fldLock="1"/>
      </w:r>
      <w:r>
        <w:rPr>
          <w:noProof/>
        </w:rPr>
        <w:instrText xml:space="preserve"> PAGEREF _Toc170293389 \h </w:instrText>
      </w:r>
      <w:r>
        <w:rPr>
          <w:noProof/>
        </w:rPr>
      </w:r>
      <w:r>
        <w:rPr>
          <w:noProof/>
        </w:rPr>
        <w:fldChar w:fldCharType="separate"/>
      </w:r>
      <w:r>
        <w:rPr>
          <w:noProof/>
        </w:rPr>
        <w:t>75</w:t>
      </w:r>
      <w:r>
        <w:rPr>
          <w:noProof/>
        </w:rPr>
        <w:fldChar w:fldCharType="end"/>
      </w:r>
    </w:p>
    <w:p w14:paraId="0E606A66" w14:textId="75E8E2BB"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7.5.1A.1</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r>
      <w:r>
        <w:rPr>
          <w:noProof/>
        </w:rPr>
        <w:fldChar w:fldCharType="begin" w:fldLock="1"/>
      </w:r>
      <w:r>
        <w:rPr>
          <w:noProof/>
        </w:rPr>
        <w:instrText xml:space="preserve"> PAGEREF _Toc170293390 \h </w:instrText>
      </w:r>
      <w:r>
        <w:rPr>
          <w:noProof/>
        </w:rPr>
      </w:r>
      <w:r>
        <w:rPr>
          <w:noProof/>
        </w:rPr>
        <w:fldChar w:fldCharType="separate"/>
      </w:r>
      <w:r>
        <w:rPr>
          <w:noProof/>
        </w:rPr>
        <w:t>75</w:t>
      </w:r>
      <w:r>
        <w:rPr>
          <w:noProof/>
        </w:rPr>
        <w:fldChar w:fldCharType="end"/>
      </w:r>
    </w:p>
    <w:p w14:paraId="23DE8BDF" w14:textId="02F6332F"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7.5.1A.2</w:t>
      </w:r>
      <w:r>
        <w:rPr>
          <w:rFonts w:asciiTheme="minorHAnsi" w:eastAsiaTheme="minorEastAsia" w:hAnsiTheme="minorHAnsi" w:cstheme="minorBidi"/>
          <w:noProof/>
          <w:kern w:val="2"/>
          <w:sz w:val="24"/>
          <w:szCs w:val="24"/>
          <w:lang w:eastAsia="en-GB"/>
          <w14:ligatures w14:val="standardContextual"/>
        </w:rPr>
        <w:tab/>
      </w:r>
      <w:r>
        <w:rPr>
          <w:noProof/>
        </w:rPr>
        <w:t>Structure of ENVELOPE (EVENT DOWNLOAD - MT call)</w:t>
      </w:r>
      <w:r>
        <w:rPr>
          <w:noProof/>
        </w:rPr>
        <w:tab/>
      </w:r>
      <w:r>
        <w:rPr>
          <w:noProof/>
        </w:rPr>
        <w:fldChar w:fldCharType="begin" w:fldLock="1"/>
      </w:r>
      <w:r>
        <w:rPr>
          <w:noProof/>
        </w:rPr>
        <w:instrText xml:space="preserve"> PAGEREF _Toc170293391 \h </w:instrText>
      </w:r>
      <w:r>
        <w:rPr>
          <w:noProof/>
        </w:rPr>
      </w:r>
      <w:r>
        <w:rPr>
          <w:noProof/>
        </w:rPr>
        <w:fldChar w:fldCharType="separate"/>
      </w:r>
      <w:r>
        <w:rPr>
          <w:noProof/>
        </w:rPr>
        <w:t>75</w:t>
      </w:r>
      <w:r>
        <w:rPr>
          <w:noProof/>
        </w:rPr>
        <w:fldChar w:fldCharType="end"/>
      </w:r>
    </w:p>
    <w:p w14:paraId="2BA8A20F" w14:textId="7C54E317"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7.5.2</w:t>
      </w:r>
      <w:r>
        <w:rPr>
          <w:rFonts w:asciiTheme="minorHAnsi" w:eastAsiaTheme="minorEastAsia" w:hAnsiTheme="minorHAnsi" w:cstheme="minorBidi"/>
          <w:noProof/>
          <w:kern w:val="2"/>
          <w:sz w:val="24"/>
          <w:szCs w:val="24"/>
          <w:lang w:eastAsia="en-GB"/>
          <w14:ligatures w14:val="standardContextual"/>
        </w:rPr>
        <w:tab/>
      </w:r>
      <w:r>
        <w:rPr>
          <w:noProof/>
        </w:rPr>
        <w:t>Network Rejection event</w:t>
      </w:r>
      <w:r>
        <w:rPr>
          <w:noProof/>
        </w:rPr>
        <w:tab/>
      </w:r>
      <w:r>
        <w:rPr>
          <w:noProof/>
        </w:rPr>
        <w:fldChar w:fldCharType="begin" w:fldLock="1"/>
      </w:r>
      <w:r>
        <w:rPr>
          <w:noProof/>
        </w:rPr>
        <w:instrText xml:space="preserve"> PAGEREF _Toc170293392 \h </w:instrText>
      </w:r>
      <w:r>
        <w:rPr>
          <w:noProof/>
        </w:rPr>
      </w:r>
      <w:r>
        <w:rPr>
          <w:noProof/>
        </w:rPr>
        <w:fldChar w:fldCharType="separate"/>
      </w:r>
      <w:r>
        <w:rPr>
          <w:noProof/>
        </w:rPr>
        <w:t>77</w:t>
      </w:r>
      <w:r>
        <w:rPr>
          <w:noProof/>
        </w:rPr>
        <w:fldChar w:fldCharType="end"/>
      </w:r>
    </w:p>
    <w:p w14:paraId="7F5DEE31" w14:textId="558BF415"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7.5.2.1</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r>
      <w:r>
        <w:rPr>
          <w:noProof/>
        </w:rPr>
        <w:fldChar w:fldCharType="begin" w:fldLock="1"/>
      </w:r>
      <w:r>
        <w:rPr>
          <w:noProof/>
        </w:rPr>
        <w:instrText xml:space="preserve"> PAGEREF _Toc170293393 \h </w:instrText>
      </w:r>
      <w:r>
        <w:rPr>
          <w:noProof/>
        </w:rPr>
      </w:r>
      <w:r>
        <w:rPr>
          <w:noProof/>
        </w:rPr>
        <w:fldChar w:fldCharType="separate"/>
      </w:r>
      <w:r>
        <w:rPr>
          <w:noProof/>
        </w:rPr>
        <w:t>77</w:t>
      </w:r>
      <w:r>
        <w:rPr>
          <w:noProof/>
        </w:rPr>
        <w:fldChar w:fldCharType="end"/>
      </w:r>
    </w:p>
    <w:p w14:paraId="5187B859" w14:textId="365A7BB3"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7.5.2.2</w:t>
      </w:r>
      <w:r>
        <w:rPr>
          <w:rFonts w:asciiTheme="minorHAnsi" w:eastAsiaTheme="minorEastAsia" w:hAnsiTheme="minorHAnsi" w:cstheme="minorBidi"/>
          <w:noProof/>
          <w:kern w:val="2"/>
          <w:sz w:val="24"/>
          <w:szCs w:val="24"/>
          <w:lang w:eastAsia="en-GB"/>
          <w14:ligatures w14:val="standardContextual"/>
        </w:rPr>
        <w:tab/>
      </w:r>
      <w:r>
        <w:rPr>
          <w:noProof/>
        </w:rPr>
        <w:t>Structure of ENVELOPE (EVENT DOWNLOAD – Network Rejection)</w:t>
      </w:r>
      <w:r>
        <w:rPr>
          <w:noProof/>
        </w:rPr>
        <w:tab/>
      </w:r>
      <w:r>
        <w:rPr>
          <w:noProof/>
        </w:rPr>
        <w:fldChar w:fldCharType="begin" w:fldLock="1"/>
      </w:r>
      <w:r>
        <w:rPr>
          <w:noProof/>
        </w:rPr>
        <w:instrText xml:space="preserve"> PAGEREF _Toc170293394 \h </w:instrText>
      </w:r>
      <w:r>
        <w:rPr>
          <w:noProof/>
        </w:rPr>
      </w:r>
      <w:r>
        <w:rPr>
          <w:noProof/>
        </w:rPr>
        <w:fldChar w:fldCharType="separate"/>
      </w:r>
      <w:r>
        <w:rPr>
          <w:noProof/>
        </w:rPr>
        <w:t>77</w:t>
      </w:r>
      <w:r>
        <w:rPr>
          <w:noProof/>
        </w:rPr>
        <w:fldChar w:fldCharType="end"/>
      </w:r>
    </w:p>
    <w:p w14:paraId="5EB8138F" w14:textId="3A4F1317"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7.5.2A</w:t>
      </w:r>
      <w:r>
        <w:rPr>
          <w:rFonts w:asciiTheme="minorHAnsi" w:eastAsiaTheme="minorEastAsia" w:hAnsiTheme="minorHAnsi" w:cstheme="minorBidi"/>
          <w:noProof/>
          <w:kern w:val="2"/>
          <w:sz w:val="24"/>
          <w:szCs w:val="24"/>
          <w:lang w:eastAsia="en-GB"/>
          <w14:ligatures w14:val="standardContextual"/>
        </w:rPr>
        <w:tab/>
      </w:r>
      <w:r>
        <w:rPr>
          <w:noProof/>
        </w:rPr>
        <w:t>Call connected event</w:t>
      </w:r>
      <w:r>
        <w:rPr>
          <w:noProof/>
        </w:rPr>
        <w:tab/>
      </w:r>
      <w:r>
        <w:rPr>
          <w:noProof/>
        </w:rPr>
        <w:fldChar w:fldCharType="begin" w:fldLock="1"/>
      </w:r>
      <w:r>
        <w:rPr>
          <w:noProof/>
        </w:rPr>
        <w:instrText xml:space="preserve"> PAGEREF _Toc170293395 \h </w:instrText>
      </w:r>
      <w:r>
        <w:rPr>
          <w:noProof/>
        </w:rPr>
      </w:r>
      <w:r>
        <w:rPr>
          <w:noProof/>
        </w:rPr>
        <w:fldChar w:fldCharType="separate"/>
      </w:r>
      <w:r>
        <w:rPr>
          <w:noProof/>
        </w:rPr>
        <w:t>78</w:t>
      </w:r>
      <w:r>
        <w:rPr>
          <w:noProof/>
        </w:rPr>
        <w:fldChar w:fldCharType="end"/>
      </w:r>
    </w:p>
    <w:p w14:paraId="56D33DFF" w14:textId="1A775EB1"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7.5.2A.1</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r>
      <w:r>
        <w:rPr>
          <w:noProof/>
        </w:rPr>
        <w:fldChar w:fldCharType="begin" w:fldLock="1"/>
      </w:r>
      <w:r>
        <w:rPr>
          <w:noProof/>
        </w:rPr>
        <w:instrText xml:space="preserve"> PAGEREF _Toc170293396 \h </w:instrText>
      </w:r>
      <w:r>
        <w:rPr>
          <w:noProof/>
        </w:rPr>
      </w:r>
      <w:r>
        <w:rPr>
          <w:noProof/>
        </w:rPr>
        <w:fldChar w:fldCharType="separate"/>
      </w:r>
      <w:r>
        <w:rPr>
          <w:noProof/>
        </w:rPr>
        <w:t>78</w:t>
      </w:r>
      <w:r>
        <w:rPr>
          <w:noProof/>
        </w:rPr>
        <w:fldChar w:fldCharType="end"/>
      </w:r>
    </w:p>
    <w:p w14:paraId="00FE52CE" w14:textId="1E03A9F9"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7.5.2A.2</w:t>
      </w:r>
      <w:r>
        <w:rPr>
          <w:rFonts w:asciiTheme="minorHAnsi" w:eastAsiaTheme="minorEastAsia" w:hAnsiTheme="minorHAnsi" w:cstheme="minorBidi"/>
          <w:noProof/>
          <w:kern w:val="2"/>
          <w:sz w:val="24"/>
          <w:szCs w:val="24"/>
          <w:lang w:eastAsia="en-GB"/>
          <w14:ligatures w14:val="standardContextual"/>
        </w:rPr>
        <w:tab/>
      </w:r>
      <w:r>
        <w:rPr>
          <w:noProof/>
        </w:rPr>
        <w:t>Structure of ENVELOPE (EVENT DOWNLOAD - call connected)</w:t>
      </w:r>
      <w:r>
        <w:rPr>
          <w:noProof/>
        </w:rPr>
        <w:tab/>
      </w:r>
      <w:r>
        <w:rPr>
          <w:noProof/>
        </w:rPr>
        <w:fldChar w:fldCharType="begin" w:fldLock="1"/>
      </w:r>
      <w:r>
        <w:rPr>
          <w:noProof/>
        </w:rPr>
        <w:instrText xml:space="preserve"> PAGEREF _Toc170293397 \h </w:instrText>
      </w:r>
      <w:r>
        <w:rPr>
          <w:noProof/>
        </w:rPr>
      </w:r>
      <w:r>
        <w:rPr>
          <w:noProof/>
        </w:rPr>
        <w:fldChar w:fldCharType="separate"/>
      </w:r>
      <w:r>
        <w:rPr>
          <w:noProof/>
        </w:rPr>
        <w:t>78</w:t>
      </w:r>
      <w:r>
        <w:rPr>
          <w:noProof/>
        </w:rPr>
        <w:fldChar w:fldCharType="end"/>
      </w:r>
    </w:p>
    <w:p w14:paraId="37BB6348" w14:textId="72282824"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7.5.3</w:t>
      </w:r>
      <w:r>
        <w:rPr>
          <w:rFonts w:asciiTheme="minorHAnsi" w:eastAsiaTheme="minorEastAsia" w:hAnsiTheme="minorHAnsi" w:cstheme="minorBidi"/>
          <w:noProof/>
          <w:kern w:val="2"/>
          <w:sz w:val="24"/>
          <w:szCs w:val="24"/>
          <w:lang w:eastAsia="en-GB"/>
          <w14:ligatures w14:val="standardContextual"/>
        </w:rPr>
        <w:tab/>
      </w:r>
      <w:r>
        <w:rPr>
          <w:noProof/>
        </w:rPr>
        <w:t>CSG Cell Selection event</w:t>
      </w:r>
      <w:r>
        <w:rPr>
          <w:noProof/>
        </w:rPr>
        <w:tab/>
      </w:r>
      <w:r>
        <w:rPr>
          <w:noProof/>
        </w:rPr>
        <w:fldChar w:fldCharType="begin" w:fldLock="1"/>
      </w:r>
      <w:r>
        <w:rPr>
          <w:noProof/>
        </w:rPr>
        <w:instrText xml:space="preserve"> PAGEREF _Toc170293398 \h </w:instrText>
      </w:r>
      <w:r>
        <w:rPr>
          <w:noProof/>
        </w:rPr>
      </w:r>
      <w:r>
        <w:rPr>
          <w:noProof/>
        </w:rPr>
        <w:fldChar w:fldCharType="separate"/>
      </w:r>
      <w:r>
        <w:rPr>
          <w:noProof/>
        </w:rPr>
        <w:t>79</w:t>
      </w:r>
      <w:r>
        <w:rPr>
          <w:noProof/>
        </w:rPr>
        <w:fldChar w:fldCharType="end"/>
      </w:r>
    </w:p>
    <w:p w14:paraId="2ADC8EB6" w14:textId="4D310C43"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7.5.3.1</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r>
      <w:r>
        <w:rPr>
          <w:noProof/>
        </w:rPr>
        <w:fldChar w:fldCharType="begin" w:fldLock="1"/>
      </w:r>
      <w:r>
        <w:rPr>
          <w:noProof/>
        </w:rPr>
        <w:instrText xml:space="preserve"> PAGEREF _Toc170293399 \h </w:instrText>
      </w:r>
      <w:r>
        <w:rPr>
          <w:noProof/>
        </w:rPr>
      </w:r>
      <w:r>
        <w:rPr>
          <w:noProof/>
        </w:rPr>
        <w:fldChar w:fldCharType="separate"/>
      </w:r>
      <w:r>
        <w:rPr>
          <w:noProof/>
        </w:rPr>
        <w:t>79</w:t>
      </w:r>
      <w:r>
        <w:rPr>
          <w:noProof/>
        </w:rPr>
        <w:fldChar w:fldCharType="end"/>
      </w:r>
    </w:p>
    <w:p w14:paraId="6A5B9AFB" w14:textId="0A5CFBF6"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7.5.3.2</w:t>
      </w:r>
      <w:r>
        <w:rPr>
          <w:rFonts w:asciiTheme="minorHAnsi" w:eastAsiaTheme="minorEastAsia" w:hAnsiTheme="minorHAnsi" w:cstheme="minorBidi"/>
          <w:noProof/>
          <w:kern w:val="2"/>
          <w:sz w:val="24"/>
          <w:szCs w:val="24"/>
          <w:lang w:eastAsia="en-GB"/>
          <w14:ligatures w14:val="standardContextual"/>
        </w:rPr>
        <w:tab/>
      </w:r>
      <w:r>
        <w:rPr>
          <w:noProof/>
        </w:rPr>
        <w:t>Structure of ENVELOPE (EVENT DOWNLOAD – CSG Cell Selection)</w:t>
      </w:r>
      <w:r>
        <w:rPr>
          <w:noProof/>
        </w:rPr>
        <w:tab/>
      </w:r>
      <w:r>
        <w:rPr>
          <w:noProof/>
        </w:rPr>
        <w:fldChar w:fldCharType="begin" w:fldLock="1"/>
      </w:r>
      <w:r>
        <w:rPr>
          <w:noProof/>
        </w:rPr>
        <w:instrText xml:space="preserve"> PAGEREF _Toc170293400 \h </w:instrText>
      </w:r>
      <w:r>
        <w:rPr>
          <w:noProof/>
        </w:rPr>
      </w:r>
      <w:r>
        <w:rPr>
          <w:noProof/>
        </w:rPr>
        <w:fldChar w:fldCharType="separate"/>
      </w:r>
      <w:r>
        <w:rPr>
          <w:noProof/>
        </w:rPr>
        <w:t>79</w:t>
      </w:r>
      <w:r>
        <w:rPr>
          <w:noProof/>
        </w:rPr>
        <w:fldChar w:fldCharType="end"/>
      </w:r>
    </w:p>
    <w:p w14:paraId="5755783B" w14:textId="752BB942"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7.5.3A</w:t>
      </w:r>
      <w:r>
        <w:rPr>
          <w:rFonts w:asciiTheme="minorHAnsi" w:eastAsiaTheme="minorEastAsia" w:hAnsiTheme="minorHAnsi" w:cstheme="minorBidi"/>
          <w:noProof/>
          <w:kern w:val="2"/>
          <w:sz w:val="24"/>
          <w:szCs w:val="24"/>
          <w:lang w:eastAsia="en-GB"/>
          <w14:ligatures w14:val="standardContextual"/>
        </w:rPr>
        <w:tab/>
      </w:r>
      <w:r>
        <w:rPr>
          <w:noProof/>
        </w:rPr>
        <w:t>Call disconnected event</w:t>
      </w:r>
      <w:r>
        <w:rPr>
          <w:noProof/>
        </w:rPr>
        <w:tab/>
      </w:r>
      <w:r>
        <w:rPr>
          <w:noProof/>
        </w:rPr>
        <w:fldChar w:fldCharType="begin" w:fldLock="1"/>
      </w:r>
      <w:r>
        <w:rPr>
          <w:noProof/>
        </w:rPr>
        <w:instrText xml:space="preserve"> PAGEREF _Toc170293401 \h </w:instrText>
      </w:r>
      <w:r>
        <w:rPr>
          <w:noProof/>
        </w:rPr>
      </w:r>
      <w:r>
        <w:rPr>
          <w:noProof/>
        </w:rPr>
        <w:fldChar w:fldCharType="separate"/>
      </w:r>
      <w:r>
        <w:rPr>
          <w:noProof/>
        </w:rPr>
        <w:t>80</w:t>
      </w:r>
      <w:r>
        <w:rPr>
          <w:noProof/>
        </w:rPr>
        <w:fldChar w:fldCharType="end"/>
      </w:r>
    </w:p>
    <w:p w14:paraId="04F2629A" w14:textId="344935CE"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7.5.3A.1</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r>
      <w:r>
        <w:rPr>
          <w:noProof/>
        </w:rPr>
        <w:fldChar w:fldCharType="begin" w:fldLock="1"/>
      </w:r>
      <w:r>
        <w:rPr>
          <w:noProof/>
        </w:rPr>
        <w:instrText xml:space="preserve"> PAGEREF _Toc170293402 \h </w:instrText>
      </w:r>
      <w:r>
        <w:rPr>
          <w:noProof/>
        </w:rPr>
      </w:r>
      <w:r>
        <w:rPr>
          <w:noProof/>
        </w:rPr>
        <w:fldChar w:fldCharType="separate"/>
      </w:r>
      <w:r>
        <w:rPr>
          <w:noProof/>
        </w:rPr>
        <w:t>80</w:t>
      </w:r>
      <w:r>
        <w:rPr>
          <w:noProof/>
        </w:rPr>
        <w:fldChar w:fldCharType="end"/>
      </w:r>
    </w:p>
    <w:p w14:paraId="61BD6863" w14:textId="2658EF5B"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7.5.3A.2</w:t>
      </w:r>
      <w:r>
        <w:rPr>
          <w:rFonts w:asciiTheme="minorHAnsi" w:eastAsiaTheme="minorEastAsia" w:hAnsiTheme="minorHAnsi" w:cstheme="minorBidi"/>
          <w:noProof/>
          <w:kern w:val="2"/>
          <w:sz w:val="24"/>
          <w:szCs w:val="24"/>
          <w:lang w:eastAsia="en-GB"/>
          <w14:ligatures w14:val="standardContextual"/>
        </w:rPr>
        <w:tab/>
      </w:r>
      <w:r>
        <w:rPr>
          <w:noProof/>
        </w:rPr>
        <w:t>Structure of ENVELOPE (EVENT DOWNLOAD - call disconnected)</w:t>
      </w:r>
      <w:r>
        <w:rPr>
          <w:noProof/>
        </w:rPr>
        <w:tab/>
      </w:r>
      <w:r>
        <w:rPr>
          <w:noProof/>
        </w:rPr>
        <w:fldChar w:fldCharType="begin" w:fldLock="1"/>
      </w:r>
      <w:r>
        <w:rPr>
          <w:noProof/>
        </w:rPr>
        <w:instrText xml:space="preserve"> PAGEREF _Toc170293403 \h </w:instrText>
      </w:r>
      <w:r>
        <w:rPr>
          <w:noProof/>
        </w:rPr>
      </w:r>
      <w:r>
        <w:rPr>
          <w:noProof/>
        </w:rPr>
        <w:fldChar w:fldCharType="separate"/>
      </w:r>
      <w:r>
        <w:rPr>
          <w:noProof/>
        </w:rPr>
        <w:t>80</w:t>
      </w:r>
      <w:r>
        <w:rPr>
          <w:noProof/>
        </w:rPr>
        <w:fldChar w:fldCharType="end"/>
      </w:r>
    </w:p>
    <w:p w14:paraId="3A5A91E1" w14:textId="1998ACAE"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7.5.4</w:t>
      </w:r>
      <w:r>
        <w:rPr>
          <w:rFonts w:asciiTheme="minorHAnsi" w:eastAsiaTheme="minorEastAsia" w:hAnsiTheme="minorHAnsi" w:cstheme="minorBidi"/>
          <w:noProof/>
          <w:kern w:val="2"/>
          <w:sz w:val="24"/>
          <w:szCs w:val="24"/>
          <w:lang w:eastAsia="en-GB"/>
          <w14:ligatures w14:val="standardContextual"/>
        </w:rPr>
        <w:tab/>
      </w:r>
      <w:r>
        <w:rPr>
          <w:noProof/>
        </w:rPr>
        <w:t>Location status event</w:t>
      </w:r>
      <w:r>
        <w:rPr>
          <w:noProof/>
        </w:rPr>
        <w:tab/>
      </w:r>
      <w:r>
        <w:rPr>
          <w:noProof/>
        </w:rPr>
        <w:fldChar w:fldCharType="begin" w:fldLock="1"/>
      </w:r>
      <w:r>
        <w:rPr>
          <w:noProof/>
        </w:rPr>
        <w:instrText xml:space="preserve"> PAGEREF _Toc170293404 \h </w:instrText>
      </w:r>
      <w:r>
        <w:rPr>
          <w:noProof/>
        </w:rPr>
      </w:r>
      <w:r>
        <w:rPr>
          <w:noProof/>
        </w:rPr>
        <w:fldChar w:fldCharType="separate"/>
      </w:r>
      <w:r>
        <w:rPr>
          <w:noProof/>
        </w:rPr>
        <w:t>81</w:t>
      </w:r>
      <w:r>
        <w:rPr>
          <w:noProof/>
        </w:rPr>
        <w:fldChar w:fldCharType="end"/>
      </w:r>
    </w:p>
    <w:p w14:paraId="3F9B3E81" w14:textId="26A49332"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7.5.5</w:t>
      </w:r>
      <w:r>
        <w:rPr>
          <w:rFonts w:asciiTheme="minorHAnsi" w:eastAsiaTheme="minorEastAsia" w:hAnsiTheme="minorHAnsi" w:cstheme="minorBidi"/>
          <w:noProof/>
          <w:kern w:val="2"/>
          <w:sz w:val="24"/>
          <w:szCs w:val="24"/>
          <w:lang w:eastAsia="en-GB"/>
          <w14:ligatures w14:val="standardContextual"/>
        </w:rPr>
        <w:tab/>
      </w:r>
      <w:r>
        <w:rPr>
          <w:noProof/>
        </w:rPr>
        <w:t>User activity event</w:t>
      </w:r>
      <w:r>
        <w:rPr>
          <w:noProof/>
        </w:rPr>
        <w:tab/>
      </w:r>
      <w:r>
        <w:rPr>
          <w:noProof/>
        </w:rPr>
        <w:fldChar w:fldCharType="begin" w:fldLock="1"/>
      </w:r>
      <w:r>
        <w:rPr>
          <w:noProof/>
        </w:rPr>
        <w:instrText xml:space="preserve"> PAGEREF _Toc170293405 \h </w:instrText>
      </w:r>
      <w:r>
        <w:rPr>
          <w:noProof/>
        </w:rPr>
      </w:r>
      <w:r>
        <w:rPr>
          <w:noProof/>
        </w:rPr>
        <w:fldChar w:fldCharType="separate"/>
      </w:r>
      <w:r>
        <w:rPr>
          <w:noProof/>
        </w:rPr>
        <w:t>81</w:t>
      </w:r>
      <w:r>
        <w:rPr>
          <w:noProof/>
        </w:rPr>
        <w:fldChar w:fldCharType="end"/>
      </w:r>
    </w:p>
    <w:p w14:paraId="41B9A591" w14:textId="2D58373B"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lastRenderedPageBreak/>
        <w:t>7.5.6</w:t>
      </w:r>
      <w:r>
        <w:rPr>
          <w:rFonts w:asciiTheme="minorHAnsi" w:eastAsiaTheme="minorEastAsia" w:hAnsiTheme="minorHAnsi" w:cstheme="minorBidi"/>
          <w:noProof/>
          <w:kern w:val="2"/>
          <w:sz w:val="24"/>
          <w:szCs w:val="24"/>
          <w:lang w:eastAsia="en-GB"/>
          <w14:ligatures w14:val="standardContextual"/>
        </w:rPr>
        <w:tab/>
      </w:r>
      <w:r>
        <w:rPr>
          <w:noProof/>
        </w:rPr>
        <w:t>Idle screen available event</w:t>
      </w:r>
      <w:r>
        <w:rPr>
          <w:noProof/>
        </w:rPr>
        <w:tab/>
      </w:r>
      <w:r>
        <w:rPr>
          <w:noProof/>
        </w:rPr>
        <w:fldChar w:fldCharType="begin" w:fldLock="1"/>
      </w:r>
      <w:r>
        <w:rPr>
          <w:noProof/>
        </w:rPr>
        <w:instrText xml:space="preserve"> PAGEREF _Toc170293406 \h </w:instrText>
      </w:r>
      <w:r>
        <w:rPr>
          <w:noProof/>
        </w:rPr>
      </w:r>
      <w:r>
        <w:rPr>
          <w:noProof/>
        </w:rPr>
        <w:fldChar w:fldCharType="separate"/>
      </w:r>
      <w:r>
        <w:rPr>
          <w:noProof/>
        </w:rPr>
        <w:t>81</w:t>
      </w:r>
      <w:r>
        <w:rPr>
          <w:noProof/>
        </w:rPr>
        <w:fldChar w:fldCharType="end"/>
      </w:r>
    </w:p>
    <w:p w14:paraId="0A118931" w14:textId="0B0E9076"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7.5.7</w:t>
      </w:r>
      <w:r>
        <w:rPr>
          <w:rFonts w:asciiTheme="minorHAnsi" w:eastAsiaTheme="minorEastAsia" w:hAnsiTheme="minorHAnsi" w:cstheme="minorBidi"/>
          <w:noProof/>
          <w:kern w:val="2"/>
          <w:sz w:val="24"/>
          <w:szCs w:val="24"/>
          <w:lang w:eastAsia="en-GB"/>
          <w14:ligatures w14:val="standardContextual"/>
        </w:rPr>
        <w:tab/>
      </w:r>
      <w:r>
        <w:rPr>
          <w:noProof/>
        </w:rPr>
        <w:t>Card reader status event</w:t>
      </w:r>
      <w:r>
        <w:rPr>
          <w:noProof/>
        </w:rPr>
        <w:tab/>
      </w:r>
      <w:r>
        <w:rPr>
          <w:noProof/>
        </w:rPr>
        <w:fldChar w:fldCharType="begin" w:fldLock="1"/>
      </w:r>
      <w:r>
        <w:rPr>
          <w:noProof/>
        </w:rPr>
        <w:instrText xml:space="preserve"> PAGEREF _Toc170293407 \h </w:instrText>
      </w:r>
      <w:r>
        <w:rPr>
          <w:noProof/>
        </w:rPr>
      </w:r>
      <w:r>
        <w:rPr>
          <w:noProof/>
        </w:rPr>
        <w:fldChar w:fldCharType="separate"/>
      </w:r>
      <w:r>
        <w:rPr>
          <w:noProof/>
        </w:rPr>
        <w:t>81</w:t>
      </w:r>
      <w:r>
        <w:rPr>
          <w:noProof/>
        </w:rPr>
        <w:fldChar w:fldCharType="end"/>
      </w:r>
    </w:p>
    <w:p w14:paraId="5DC8C449" w14:textId="7431FDF1"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7.5.8</w:t>
      </w:r>
      <w:r>
        <w:rPr>
          <w:rFonts w:asciiTheme="minorHAnsi" w:eastAsiaTheme="minorEastAsia" w:hAnsiTheme="minorHAnsi" w:cstheme="minorBidi"/>
          <w:noProof/>
          <w:kern w:val="2"/>
          <w:sz w:val="24"/>
          <w:szCs w:val="24"/>
          <w:lang w:eastAsia="en-GB"/>
          <w14:ligatures w14:val="standardContextual"/>
        </w:rPr>
        <w:tab/>
      </w:r>
      <w:r>
        <w:rPr>
          <w:noProof/>
        </w:rPr>
        <w:t>Language selection event</w:t>
      </w:r>
      <w:r>
        <w:rPr>
          <w:noProof/>
        </w:rPr>
        <w:tab/>
      </w:r>
      <w:r>
        <w:rPr>
          <w:noProof/>
        </w:rPr>
        <w:fldChar w:fldCharType="begin" w:fldLock="1"/>
      </w:r>
      <w:r>
        <w:rPr>
          <w:noProof/>
        </w:rPr>
        <w:instrText xml:space="preserve"> PAGEREF _Toc170293408 \h </w:instrText>
      </w:r>
      <w:r>
        <w:rPr>
          <w:noProof/>
        </w:rPr>
      </w:r>
      <w:r>
        <w:rPr>
          <w:noProof/>
        </w:rPr>
        <w:fldChar w:fldCharType="separate"/>
      </w:r>
      <w:r>
        <w:rPr>
          <w:noProof/>
        </w:rPr>
        <w:t>81</w:t>
      </w:r>
      <w:r>
        <w:rPr>
          <w:noProof/>
        </w:rPr>
        <w:fldChar w:fldCharType="end"/>
      </w:r>
    </w:p>
    <w:p w14:paraId="7A1F1A27" w14:textId="0109A3F4"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7.5.9</w:t>
      </w:r>
      <w:r>
        <w:rPr>
          <w:rFonts w:asciiTheme="minorHAnsi" w:eastAsiaTheme="minorEastAsia" w:hAnsiTheme="minorHAnsi" w:cstheme="minorBidi"/>
          <w:noProof/>
          <w:kern w:val="2"/>
          <w:sz w:val="24"/>
          <w:szCs w:val="24"/>
          <w:lang w:eastAsia="en-GB"/>
          <w14:ligatures w14:val="standardContextual"/>
        </w:rPr>
        <w:tab/>
      </w:r>
      <w:r>
        <w:rPr>
          <w:noProof/>
        </w:rPr>
        <w:t>Browser termination event</w:t>
      </w:r>
      <w:r>
        <w:rPr>
          <w:noProof/>
        </w:rPr>
        <w:tab/>
      </w:r>
      <w:r>
        <w:rPr>
          <w:noProof/>
        </w:rPr>
        <w:fldChar w:fldCharType="begin" w:fldLock="1"/>
      </w:r>
      <w:r>
        <w:rPr>
          <w:noProof/>
        </w:rPr>
        <w:instrText xml:space="preserve"> PAGEREF _Toc170293409 \h </w:instrText>
      </w:r>
      <w:r>
        <w:rPr>
          <w:noProof/>
        </w:rPr>
      </w:r>
      <w:r>
        <w:rPr>
          <w:noProof/>
        </w:rPr>
        <w:fldChar w:fldCharType="separate"/>
      </w:r>
      <w:r>
        <w:rPr>
          <w:noProof/>
        </w:rPr>
        <w:t>81</w:t>
      </w:r>
      <w:r>
        <w:rPr>
          <w:noProof/>
        </w:rPr>
        <w:fldChar w:fldCharType="end"/>
      </w:r>
    </w:p>
    <w:p w14:paraId="163B511E" w14:textId="66F48BDA"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7.5.10</w:t>
      </w:r>
      <w:r>
        <w:rPr>
          <w:rFonts w:asciiTheme="minorHAnsi" w:eastAsiaTheme="minorEastAsia" w:hAnsiTheme="minorHAnsi" w:cstheme="minorBidi"/>
          <w:noProof/>
          <w:kern w:val="2"/>
          <w:sz w:val="24"/>
          <w:szCs w:val="24"/>
          <w:lang w:eastAsia="en-GB"/>
          <w14:ligatures w14:val="standardContextual"/>
        </w:rPr>
        <w:tab/>
      </w:r>
      <w:r>
        <w:rPr>
          <w:noProof/>
        </w:rPr>
        <w:t>Data available event</w:t>
      </w:r>
      <w:r>
        <w:rPr>
          <w:noProof/>
        </w:rPr>
        <w:tab/>
      </w:r>
      <w:r>
        <w:rPr>
          <w:noProof/>
        </w:rPr>
        <w:fldChar w:fldCharType="begin" w:fldLock="1"/>
      </w:r>
      <w:r>
        <w:rPr>
          <w:noProof/>
        </w:rPr>
        <w:instrText xml:space="preserve"> PAGEREF _Toc170293410 \h </w:instrText>
      </w:r>
      <w:r>
        <w:rPr>
          <w:noProof/>
        </w:rPr>
      </w:r>
      <w:r>
        <w:rPr>
          <w:noProof/>
        </w:rPr>
        <w:fldChar w:fldCharType="separate"/>
      </w:r>
      <w:r>
        <w:rPr>
          <w:noProof/>
        </w:rPr>
        <w:t>81</w:t>
      </w:r>
      <w:r>
        <w:rPr>
          <w:noProof/>
        </w:rPr>
        <w:fldChar w:fldCharType="end"/>
      </w:r>
    </w:p>
    <w:p w14:paraId="7CA3A49E" w14:textId="547C0473"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7.5.11</w:t>
      </w:r>
      <w:r>
        <w:rPr>
          <w:rFonts w:asciiTheme="minorHAnsi" w:eastAsiaTheme="minorEastAsia" w:hAnsiTheme="minorHAnsi" w:cstheme="minorBidi"/>
          <w:noProof/>
          <w:kern w:val="2"/>
          <w:sz w:val="24"/>
          <w:szCs w:val="24"/>
          <w:lang w:eastAsia="en-GB"/>
          <w14:ligatures w14:val="standardContextual"/>
        </w:rPr>
        <w:tab/>
      </w:r>
      <w:r>
        <w:rPr>
          <w:noProof/>
        </w:rPr>
        <w:t>Channel status event</w:t>
      </w:r>
      <w:r>
        <w:rPr>
          <w:noProof/>
        </w:rPr>
        <w:tab/>
      </w:r>
      <w:r>
        <w:rPr>
          <w:noProof/>
        </w:rPr>
        <w:fldChar w:fldCharType="begin" w:fldLock="1"/>
      </w:r>
      <w:r>
        <w:rPr>
          <w:noProof/>
        </w:rPr>
        <w:instrText xml:space="preserve"> PAGEREF _Toc170293411 \h </w:instrText>
      </w:r>
      <w:r>
        <w:rPr>
          <w:noProof/>
        </w:rPr>
      </w:r>
      <w:r>
        <w:rPr>
          <w:noProof/>
        </w:rPr>
        <w:fldChar w:fldCharType="separate"/>
      </w:r>
      <w:r>
        <w:rPr>
          <w:noProof/>
        </w:rPr>
        <w:t>81</w:t>
      </w:r>
      <w:r>
        <w:rPr>
          <w:noProof/>
        </w:rPr>
        <w:fldChar w:fldCharType="end"/>
      </w:r>
    </w:p>
    <w:p w14:paraId="2CEF2E7F" w14:textId="789CD860"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7.5.12</w:t>
      </w:r>
      <w:r>
        <w:rPr>
          <w:rFonts w:asciiTheme="minorHAnsi" w:eastAsiaTheme="minorEastAsia" w:hAnsiTheme="minorHAnsi" w:cstheme="minorBidi"/>
          <w:noProof/>
          <w:kern w:val="2"/>
          <w:sz w:val="24"/>
          <w:szCs w:val="24"/>
          <w:lang w:eastAsia="en-GB"/>
          <w14:ligatures w14:val="standardContextual"/>
        </w:rPr>
        <w:tab/>
      </w:r>
      <w:r>
        <w:rPr>
          <w:noProof/>
        </w:rPr>
        <w:t>Access Technology Change Event</w:t>
      </w:r>
      <w:r>
        <w:rPr>
          <w:noProof/>
        </w:rPr>
        <w:tab/>
      </w:r>
      <w:r>
        <w:rPr>
          <w:noProof/>
        </w:rPr>
        <w:fldChar w:fldCharType="begin" w:fldLock="1"/>
      </w:r>
      <w:r>
        <w:rPr>
          <w:noProof/>
        </w:rPr>
        <w:instrText xml:space="preserve"> PAGEREF _Toc170293412 \h </w:instrText>
      </w:r>
      <w:r>
        <w:rPr>
          <w:noProof/>
        </w:rPr>
      </w:r>
      <w:r>
        <w:rPr>
          <w:noProof/>
        </w:rPr>
        <w:fldChar w:fldCharType="separate"/>
      </w:r>
      <w:r>
        <w:rPr>
          <w:noProof/>
        </w:rPr>
        <w:t>81</w:t>
      </w:r>
      <w:r>
        <w:rPr>
          <w:noProof/>
        </w:rPr>
        <w:fldChar w:fldCharType="end"/>
      </w:r>
    </w:p>
    <w:p w14:paraId="6ED78398" w14:textId="4747D8AB"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7.5.13</w:t>
      </w:r>
      <w:r>
        <w:rPr>
          <w:rFonts w:asciiTheme="minorHAnsi" w:eastAsiaTheme="minorEastAsia" w:hAnsiTheme="minorHAnsi" w:cstheme="minorBidi"/>
          <w:noProof/>
          <w:kern w:val="2"/>
          <w:sz w:val="24"/>
          <w:szCs w:val="24"/>
          <w:lang w:eastAsia="en-GB"/>
          <w14:ligatures w14:val="standardContextual"/>
        </w:rPr>
        <w:tab/>
      </w:r>
      <w:r>
        <w:rPr>
          <w:noProof/>
        </w:rPr>
        <w:t>Display parameters changed event</w:t>
      </w:r>
      <w:r>
        <w:rPr>
          <w:noProof/>
        </w:rPr>
        <w:tab/>
      </w:r>
      <w:r>
        <w:rPr>
          <w:noProof/>
        </w:rPr>
        <w:fldChar w:fldCharType="begin" w:fldLock="1"/>
      </w:r>
      <w:r>
        <w:rPr>
          <w:noProof/>
        </w:rPr>
        <w:instrText xml:space="preserve"> PAGEREF _Toc170293413 \h </w:instrText>
      </w:r>
      <w:r>
        <w:rPr>
          <w:noProof/>
        </w:rPr>
      </w:r>
      <w:r>
        <w:rPr>
          <w:noProof/>
        </w:rPr>
        <w:fldChar w:fldCharType="separate"/>
      </w:r>
      <w:r>
        <w:rPr>
          <w:noProof/>
        </w:rPr>
        <w:t>81</w:t>
      </w:r>
      <w:r>
        <w:rPr>
          <w:noProof/>
        </w:rPr>
        <w:fldChar w:fldCharType="end"/>
      </w:r>
    </w:p>
    <w:p w14:paraId="5CE046AB" w14:textId="7C478216"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7.5.14</w:t>
      </w:r>
      <w:r>
        <w:rPr>
          <w:rFonts w:asciiTheme="minorHAnsi" w:eastAsiaTheme="minorEastAsia" w:hAnsiTheme="minorHAnsi" w:cstheme="minorBidi"/>
          <w:noProof/>
          <w:kern w:val="2"/>
          <w:sz w:val="24"/>
          <w:szCs w:val="24"/>
          <w:lang w:eastAsia="en-GB"/>
          <w14:ligatures w14:val="standardContextual"/>
        </w:rPr>
        <w:tab/>
      </w:r>
      <w:r>
        <w:rPr>
          <w:noProof/>
        </w:rPr>
        <w:t>Local Connection event</w:t>
      </w:r>
      <w:r>
        <w:rPr>
          <w:noProof/>
        </w:rPr>
        <w:tab/>
      </w:r>
      <w:r>
        <w:rPr>
          <w:noProof/>
        </w:rPr>
        <w:fldChar w:fldCharType="begin" w:fldLock="1"/>
      </w:r>
      <w:r>
        <w:rPr>
          <w:noProof/>
        </w:rPr>
        <w:instrText xml:space="preserve"> PAGEREF _Toc170293414 \h </w:instrText>
      </w:r>
      <w:r>
        <w:rPr>
          <w:noProof/>
        </w:rPr>
      </w:r>
      <w:r>
        <w:rPr>
          <w:noProof/>
        </w:rPr>
        <w:fldChar w:fldCharType="separate"/>
      </w:r>
      <w:r>
        <w:rPr>
          <w:noProof/>
        </w:rPr>
        <w:t>81</w:t>
      </w:r>
      <w:r>
        <w:rPr>
          <w:noProof/>
        </w:rPr>
        <w:fldChar w:fldCharType="end"/>
      </w:r>
    </w:p>
    <w:p w14:paraId="2303F00E" w14:textId="7235C063"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7.5.15</w:t>
      </w:r>
      <w:r>
        <w:rPr>
          <w:rFonts w:asciiTheme="minorHAnsi" w:eastAsiaTheme="minorEastAsia" w:hAnsiTheme="minorHAnsi" w:cstheme="minorBidi"/>
          <w:noProof/>
          <w:kern w:val="2"/>
          <w:sz w:val="24"/>
          <w:szCs w:val="24"/>
          <w:lang w:eastAsia="en-GB"/>
          <w14:ligatures w14:val="standardContextual"/>
        </w:rPr>
        <w:tab/>
      </w:r>
      <w:r>
        <w:rPr>
          <w:noProof/>
        </w:rPr>
        <w:t>Network Search Mode Change Event</w:t>
      </w:r>
      <w:r>
        <w:rPr>
          <w:noProof/>
        </w:rPr>
        <w:tab/>
      </w:r>
      <w:r>
        <w:rPr>
          <w:noProof/>
        </w:rPr>
        <w:fldChar w:fldCharType="begin" w:fldLock="1"/>
      </w:r>
      <w:r>
        <w:rPr>
          <w:noProof/>
        </w:rPr>
        <w:instrText xml:space="preserve"> PAGEREF _Toc170293415 \h </w:instrText>
      </w:r>
      <w:r>
        <w:rPr>
          <w:noProof/>
        </w:rPr>
      </w:r>
      <w:r>
        <w:rPr>
          <w:noProof/>
        </w:rPr>
        <w:fldChar w:fldCharType="separate"/>
      </w:r>
      <w:r>
        <w:rPr>
          <w:noProof/>
        </w:rPr>
        <w:t>81</w:t>
      </w:r>
      <w:r>
        <w:rPr>
          <w:noProof/>
        </w:rPr>
        <w:fldChar w:fldCharType="end"/>
      </w:r>
    </w:p>
    <w:p w14:paraId="691D0C12" w14:textId="6B4C23C9"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7.5.16</w:t>
      </w:r>
      <w:r>
        <w:rPr>
          <w:rFonts w:asciiTheme="minorHAnsi" w:eastAsiaTheme="minorEastAsia" w:hAnsiTheme="minorHAnsi" w:cstheme="minorBidi"/>
          <w:noProof/>
          <w:kern w:val="2"/>
          <w:sz w:val="24"/>
          <w:szCs w:val="24"/>
          <w:lang w:eastAsia="en-GB"/>
          <w14:ligatures w14:val="standardContextual"/>
        </w:rPr>
        <w:tab/>
      </w:r>
      <w:r>
        <w:rPr>
          <w:noProof/>
        </w:rPr>
        <w:t>Browsing status event</w:t>
      </w:r>
      <w:r>
        <w:rPr>
          <w:noProof/>
        </w:rPr>
        <w:tab/>
      </w:r>
      <w:r>
        <w:rPr>
          <w:noProof/>
        </w:rPr>
        <w:fldChar w:fldCharType="begin" w:fldLock="1"/>
      </w:r>
      <w:r>
        <w:rPr>
          <w:noProof/>
        </w:rPr>
        <w:instrText xml:space="preserve"> PAGEREF _Toc170293416 \h </w:instrText>
      </w:r>
      <w:r>
        <w:rPr>
          <w:noProof/>
        </w:rPr>
      </w:r>
      <w:r>
        <w:rPr>
          <w:noProof/>
        </w:rPr>
        <w:fldChar w:fldCharType="separate"/>
      </w:r>
      <w:r>
        <w:rPr>
          <w:noProof/>
        </w:rPr>
        <w:t>82</w:t>
      </w:r>
      <w:r>
        <w:rPr>
          <w:noProof/>
        </w:rPr>
        <w:fldChar w:fldCharType="end"/>
      </w:r>
    </w:p>
    <w:p w14:paraId="1A64F737" w14:textId="1B1B28E0"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7.5.17</w:t>
      </w:r>
      <w:r>
        <w:rPr>
          <w:rFonts w:asciiTheme="minorHAnsi" w:eastAsiaTheme="minorEastAsia" w:hAnsiTheme="minorHAnsi" w:cstheme="minorBidi"/>
          <w:noProof/>
          <w:kern w:val="2"/>
          <w:sz w:val="24"/>
          <w:szCs w:val="24"/>
          <w:lang w:eastAsia="en-GB"/>
          <w14:ligatures w14:val="standardContextual"/>
        </w:rPr>
        <w:tab/>
      </w:r>
      <w:r>
        <w:rPr>
          <w:noProof/>
        </w:rPr>
        <w:t>Frames Information changed event</w:t>
      </w:r>
      <w:r>
        <w:rPr>
          <w:noProof/>
        </w:rPr>
        <w:tab/>
      </w:r>
      <w:r>
        <w:rPr>
          <w:noProof/>
        </w:rPr>
        <w:fldChar w:fldCharType="begin" w:fldLock="1"/>
      </w:r>
      <w:r>
        <w:rPr>
          <w:noProof/>
        </w:rPr>
        <w:instrText xml:space="preserve"> PAGEREF _Toc170293417 \h </w:instrText>
      </w:r>
      <w:r>
        <w:rPr>
          <w:noProof/>
        </w:rPr>
      </w:r>
      <w:r>
        <w:rPr>
          <w:noProof/>
        </w:rPr>
        <w:fldChar w:fldCharType="separate"/>
      </w:r>
      <w:r>
        <w:rPr>
          <w:noProof/>
        </w:rPr>
        <w:t>82</w:t>
      </w:r>
      <w:r>
        <w:rPr>
          <w:noProof/>
        </w:rPr>
        <w:fldChar w:fldCharType="end"/>
      </w:r>
    </w:p>
    <w:p w14:paraId="2E6CC94E" w14:textId="7A065AD0"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7.5.18</w:t>
      </w:r>
      <w:r>
        <w:rPr>
          <w:rFonts w:asciiTheme="minorHAnsi" w:eastAsiaTheme="minorEastAsia" w:hAnsiTheme="minorHAnsi" w:cstheme="minorBidi"/>
          <w:noProof/>
          <w:kern w:val="2"/>
          <w:sz w:val="24"/>
          <w:szCs w:val="24"/>
          <w:lang w:eastAsia="en-GB"/>
          <w14:ligatures w14:val="standardContextual"/>
        </w:rPr>
        <w:tab/>
      </w:r>
      <w:r>
        <w:rPr>
          <w:noProof/>
        </w:rPr>
        <w:t>HCI connectivity event</w:t>
      </w:r>
      <w:r>
        <w:rPr>
          <w:noProof/>
        </w:rPr>
        <w:tab/>
      </w:r>
      <w:r>
        <w:rPr>
          <w:noProof/>
        </w:rPr>
        <w:fldChar w:fldCharType="begin" w:fldLock="1"/>
      </w:r>
      <w:r>
        <w:rPr>
          <w:noProof/>
        </w:rPr>
        <w:instrText xml:space="preserve"> PAGEREF _Toc170293418 \h </w:instrText>
      </w:r>
      <w:r>
        <w:rPr>
          <w:noProof/>
        </w:rPr>
      </w:r>
      <w:r>
        <w:rPr>
          <w:noProof/>
        </w:rPr>
        <w:fldChar w:fldCharType="separate"/>
      </w:r>
      <w:r>
        <w:rPr>
          <w:noProof/>
        </w:rPr>
        <w:t>82</w:t>
      </w:r>
      <w:r>
        <w:rPr>
          <w:noProof/>
        </w:rPr>
        <w:fldChar w:fldCharType="end"/>
      </w:r>
    </w:p>
    <w:p w14:paraId="1E738463" w14:textId="163E413F"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7.5.19</w:t>
      </w:r>
      <w:r>
        <w:rPr>
          <w:rFonts w:asciiTheme="minorHAnsi" w:eastAsiaTheme="minorEastAsia" w:hAnsiTheme="minorHAnsi" w:cstheme="minorBidi"/>
          <w:noProof/>
          <w:kern w:val="2"/>
          <w:sz w:val="24"/>
          <w:szCs w:val="24"/>
          <w:lang w:eastAsia="en-GB"/>
          <w14:ligatures w14:val="standardContextual"/>
        </w:rPr>
        <w:tab/>
      </w:r>
      <w:r>
        <w:rPr>
          <w:noProof/>
        </w:rPr>
        <w:t>Contactless state request</w:t>
      </w:r>
      <w:r>
        <w:rPr>
          <w:noProof/>
        </w:rPr>
        <w:tab/>
      </w:r>
      <w:r>
        <w:rPr>
          <w:noProof/>
        </w:rPr>
        <w:fldChar w:fldCharType="begin" w:fldLock="1"/>
      </w:r>
      <w:r>
        <w:rPr>
          <w:noProof/>
        </w:rPr>
        <w:instrText xml:space="preserve"> PAGEREF _Toc170293419 \h </w:instrText>
      </w:r>
      <w:r>
        <w:rPr>
          <w:noProof/>
        </w:rPr>
      </w:r>
      <w:r>
        <w:rPr>
          <w:noProof/>
        </w:rPr>
        <w:fldChar w:fldCharType="separate"/>
      </w:r>
      <w:r>
        <w:rPr>
          <w:noProof/>
        </w:rPr>
        <w:t>82</w:t>
      </w:r>
      <w:r>
        <w:rPr>
          <w:noProof/>
        </w:rPr>
        <w:fldChar w:fldCharType="end"/>
      </w:r>
    </w:p>
    <w:p w14:paraId="50AA95A4" w14:textId="6331138C"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7.5.20</w:t>
      </w:r>
      <w:r>
        <w:rPr>
          <w:rFonts w:asciiTheme="minorHAnsi" w:eastAsiaTheme="minorEastAsia" w:hAnsiTheme="minorHAnsi" w:cstheme="minorBidi"/>
          <w:noProof/>
          <w:kern w:val="2"/>
          <w:sz w:val="24"/>
          <w:szCs w:val="24"/>
          <w:lang w:eastAsia="en-GB"/>
          <w14:ligatures w14:val="standardContextual"/>
        </w:rPr>
        <w:tab/>
      </w:r>
      <w:r>
        <w:rPr>
          <w:noProof/>
        </w:rPr>
        <w:t>Incoming IMS Data event</w:t>
      </w:r>
      <w:r>
        <w:rPr>
          <w:noProof/>
        </w:rPr>
        <w:tab/>
      </w:r>
      <w:r>
        <w:rPr>
          <w:noProof/>
        </w:rPr>
        <w:fldChar w:fldCharType="begin" w:fldLock="1"/>
      </w:r>
      <w:r>
        <w:rPr>
          <w:noProof/>
        </w:rPr>
        <w:instrText xml:space="preserve"> PAGEREF _Toc170293420 \h </w:instrText>
      </w:r>
      <w:r>
        <w:rPr>
          <w:noProof/>
        </w:rPr>
      </w:r>
      <w:r>
        <w:rPr>
          <w:noProof/>
        </w:rPr>
        <w:fldChar w:fldCharType="separate"/>
      </w:r>
      <w:r>
        <w:rPr>
          <w:noProof/>
        </w:rPr>
        <w:t>82</w:t>
      </w:r>
      <w:r>
        <w:rPr>
          <w:noProof/>
        </w:rPr>
        <w:fldChar w:fldCharType="end"/>
      </w:r>
    </w:p>
    <w:p w14:paraId="3B3B9FF3" w14:textId="41B3F8BA"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7.5.20.1</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r>
      <w:r>
        <w:rPr>
          <w:noProof/>
        </w:rPr>
        <w:fldChar w:fldCharType="begin" w:fldLock="1"/>
      </w:r>
      <w:r>
        <w:rPr>
          <w:noProof/>
        </w:rPr>
        <w:instrText xml:space="preserve"> PAGEREF _Toc170293421 \h </w:instrText>
      </w:r>
      <w:r>
        <w:rPr>
          <w:noProof/>
        </w:rPr>
      </w:r>
      <w:r>
        <w:rPr>
          <w:noProof/>
        </w:rPr>
        <w:fldChar w:fldCharType="separate"/>
      </w:r>
      <w:r>
        <w:rPr>
          <w:noProof/>
        </w:rPr>
        <w:t>82</w:t>
      </w:r>
      <w:r>
        <w:rPr>
          <w:noProof/>
        </w:rPr>
        <w:fldChar w:fldCharType="end"/>
      </w:r>
    </w:p>
    <w:p w14:paraId="79741247" w14:textId="44DE5244"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7.5.20.2</w:t>
      </w:r>
      <w:r>
        <w:rPr>
          <w:rFonts w:asciiTheme="minorHAnsi" w:eastAsiaTheme="minorEastAsia" w:hAnsiTheme="minorHAnsi" w:cstheme="minorBidi"/>
          <w:noProof/>
          <w:kern w:val="2"/>
          <w:sz w:val="24"/>
          <w:szCs w:val="24"/>
          <w:lang w:eastAsia="en-GB"/>
          <w14:ligatures w14:val="standardContextual"/>
        </w:rPr>
        <w:tab/>
      </w:r>
      <w:r>
        <w:rPr>
          <w:noProof/>
        </w:rPr>
        <w:t>Structure of ENVELOPE (EVENT DOWNLOAD – Incoming IMS Data)</w:t>
      </w:r>
      <w:r>
        <w:rPr>
          <w:noProof/>
        </w:rPr>
        <w:tab/>
      </w:r>
      <w:r>
        <w:rPr>
          <w:noProof/>
        </w:rPr>
        <w:fldChar w:fldCharType="begin" w:fldLock="1"/>
      </w:r>
      <w:r>
        <w:rPr>
          <w:noProof/>
        </w:rPr>
        <w:instrText xml:space="preserve"> PAGEREF _Toc170293422 \h </w:instrText>
      </w:r>
      <w:r>
        <w:rPr>
          <w:noProof/>
        </w:rPr>
      </w:r>
      <w:r>
        <w:rPr>
          <w:noProof/>
        </w:rPr>
        <w:fldChar w:fldCharType="separate"/>
      </w:r>
      <w:r>
        <w:rPr>
          <w:noProof/>
        </w:rPr>
        <w:t>82</w:t>
      </w:r>
      <w:r>
        <w:rPr>
          <w:noProof/>
        </w:rPr>
        <w:fldChar w:fldCharType="end"/>
      </w:r>
    </w:p>
    <w:p w14:paraId="74EE284C" w14:textId="7398ACF3"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7.5.21</w:t>
      </w:r>
      <w:r>
        <w:rPr>
          <w:rFonts w:asciiTheme="minorHAnsi" w:eastAsiaTheme="minorEastAsia" w:hAnsiTheme="minorHAnsi" w:cstheme="minorBidi"/>
          <w:noProof/>
          <w:kern w:val="2"/>
          <w:sz w:val="24"/>
          <w:szCs w:val="24"/>
          <w:lang w:eastAsia="en-GB"/>
          <w14:ligatures w14:val="standardContextual"/>
        </w:rPr>
        <w:tab/>
      </w:r>
      <w:r w:rsidRPr="0071021B">
        <w:rPr>
          <w:noProof/>
          <w:color w:val="000000"/>
        </w:rPr>
        <w:t>IMS Registration Event</w:t>
      </w:r>
      <w:r>
        <w:rPr>
          <w:noProof/>
        </w:rPr>
        <w:tab/>
      </w:r>
      <w:r>
        <w:rPr>
          <w:noProof/>
        </w:rPr>
        <w:fldChar w:fldCharType="begin" w:fldLock="1"/>
      </w:r>
      <w:r>
        <w:rPr>
          <w:noProof/>
        </w:rPr>
        <w:instrText xml:space="preserve"> PAGEREF _Toc170293423 \h </w:instrText>
      </w:r>
      <w:r>
        <w:rPr>
          <w:noProof/>
        </w:rPr>
      </w:r>
      <w:r>
        <w:rPr>
          <w:noProof/>
        </w:rPr>
        <w:fldChar w:fldCharType="separate"/>
      </w:r>
      <w:r>
        <w:rPr>
          <w:noProof/>
        </w:rPr>
        <w:t>83</w:t>
      </w:r>
      <w:r>
        <w:rPr>
          <w:noProof/>
        </w:rPr>
        <w:fldChar w:fldCharType="end"/>
      </w:r>
    </w:p>
    <w:p w14:paraId="6F8CEB36" w14:textId="08106A40"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7.5.21.1</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r>
      <w:r>
        <w:rPr>
          <w:noProof/>
        </w:rPr>
        <w:fldChar w:fldCharType="begin" w:fldLock="1"/>
      </w:r>
      <w:r>
        <w:rPr>
          <w:noProof/>
        </w:rPr>
        <w:instrText xml:space="preserve"> PAGEREF _Toc170293424 \h </w:instrText>
      </w:r>
      <w:r>
        <w:rPr>
          <w:noProof/>
        </w:rPr>
      </w:r>
      <w:r>
        <w:rPr>
          <w:noProof/>
        </w:rPr>
        <w:fldChar w:fldCharType="separate"/>
      </w:r>
      <w:r>
        <w:rPr>
          <w:noProof/>
        </w:rPr>
        <w:t>83</w:t>
      </w:r>
      <w:r>
        <w:rPr>
          <w:noProof/>
        </w:rPr>
        <w:fldChar w:fldCharType="end"/>
      </w:r>
    </w:p>
    <w:p w14:paraId="0C285D59" w14:textId="128D2F91"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7.5.21.2</w:t>
      </w:r>
      <w:r>
        <w:rPr>
          <w:rFonts w:asciiTheme="minorHAnsi" w:eastAsiaTheme="minorEastAsia" w:hAnsiTheme="minorHAnsi" w:cstheme="minorBidi"/>
          <w:noProof/>
          <w:kern w:val="2"/>
          <w:sz w:val="24"/>
          <w:szCs w:val="24"/>
          <w:lang w:eastAsia="en-GB"/>
          <w14:ligatures w14:val="standardContextual"/>
        </w:rPr>
        <w:tab/>
      </w:r>
      <w:r>
        <w:rPr>
          <w:noProof/>
        </w:rPr>
        <w:t>Structure of ENVELOPE (EVENT DOWNLOAD – IMS Registration)</w:t>
      </w:r>
      <w:r>
        <w:rPr>
          <w:noProof/>
        </w:rPr>
        <w:tab/>
      </w:r>
      <w:r>
        <w:rPr>
          <w:noProof/>
        </w:rPr>
        <w:fldChar w:fldCharType="begin" w:fldLock="1"/>
      </w:r>
      <w:r>
        <w:rPr>
          <w:noProof/>
        </w:rPr>
        <w:instrText xml:space="preserve"> PAGEREF _Toc170293425 \h </w:instrText>
      </w:r>
      <w:r>
        <w:rPr>
          <w:noProof/>
        </w:rPr>
      </w:r>
      <w:r>
        <w:rPr>
          <w:noProof/>
        </w:rPr>
        <w:fldChar w:fldCharType="separate"/>
      </w:r>
      <w:r>
        <w:rPr>
          <w:noProof/>
        </w:rPr>
        <w:t>83</w:t>
      </w:r>
      <w:r>
        <w:rPr>
          <w:noProof/>
        </w:rPr>
        <w:fldChar w:fldCharType="end"/>
      </w:r>
    </w:p>
    <w:p w14:paraId="0391D403" w14:textId="207F0FBD"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7.5.22</w:t>
      </w:r>
      <w:r>
        <w:rPr>
          <w:rFonts w:asciiTheme="minorHAnsi" w:eastAsiaTheme="minorEastAsia" w:hAnsiTheme="minorHAnsi" w:cstheme="minorBidi"/>
          <w:noProof/>
          <w:kern w:val="2"/>
          <w:sz w:val="24"/>
          <w:szCs w:val="24"/>
          <w:lang w:eastAsia="en-GB"/>
          <w14:ligatures w14:val="standardContextual"/>
        </w:rPr>
        <w:tab/>
      </w:r>
      <w:r>
        <w:rPr>
          <w:noProof/>
        </w:rPr>
        <w:t>Profile Container</w:t>
      </w:r>
      <w:r>
        <w:rPr>
          <w:noProof/>
        </w:rPr>
        <w:tab/>
      </w:r>
      <w:r>
        <w:rPr>
          <w:noProof/>
        </w:rPr>
        <w:fldChar w:fldCharType="begin" w:fldLock="1"/>
      </w:r>
      <w:r>
        <w:rPr>
          <w:noProof/>
        </w:rPr>
        <w:instrText xml:space="preserve"> PAGEREF _Toc170293426 \h </w:instrText>
      </w:r>
      <w:r>
        <w:rPr>
          <w:noProof/>
        </w:rPr>
      </w:r>
      <w:r>
        <w:rPr>
          <w:noProof/>
        </w:rPr>
        <w:fldChar w:fldCharType="separate"/>
      </w:r>
      <w:r>
        <w:rPr>
          <w:noProof/>
        </w:rPr>
        <w:t>83</w:t>
      </w:r>
      <w:r>
        <w:rPr>
          <w:noProof/>
        </w:rPr>
        <w:fldChar w:fldCharType="end"/>
      </w:r>
    </w:p>
    <w:p w14:paraId="0C7F1ECE" w14:textId="431A2C7E"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7.5.23</w:t>
      </w:r>
      <w:r>
        <w:rPr>
          <w:rFonts w:asciiTheme="minorHAnsi" w:eastAsiaTheme="minorEastAsia" w:hAnsiTheme="minorHAnsi" w:cstheme="minorBidi"/>
          <w:noProof/>
          <w:kern w:val="2"/>
          <w:sz w:val="24"/>
          <w:szCs w:val="24"/>
          <w:lang w:eastAsia="en-GB"/>
          <w14:ligatures w14:val="standardContextual"/>
        </w:rPr>
        <w:tab/>
      </w:r>
      <w:r>
        <w:rPr>
          <w:noProof/>
        </w:rPr>
        <w:t>Envelope Container</w:t>
      </w:r>
      <w:r>
        <w:rPr>
          <w:noProof/>
        </w:rPr>
        <w:tab/>
      </w:r>
      <w:r>
        <w:rPr>
          <w:noProof/>
        </w:rPr>
        <w:fldChar w:fldCharType="begin" w:fldLock="1"/>
      </w:r>
      <w:r>
        <w:rPr>
          <w:noProof/>
        </w:rPr>
        <w:instrText xml:space="preserve"> PAGEREF _Toc170293427 \h </w:instrText>
      </w:r>
      <w:r>
        <w:rPr>
          <w:noProof/>
        </w:rPr>
      </w:r>
      <w:r>
        <w:rPr>
          <w:noProof/>
        </w:rPr>
        <w:fldChar w:fldCharType="separate"/>
      </w:r>
      <w:r>
        <w:rPr>
          <w:noProof/>
        </w:rPr>
        <w:t>83</w:t>
      </w:r>
      <w:r>
        <w:rPr>
          <w:noProof/>
        </w:rPr>
        <w:fldChar w:fldCharType="end"/>
      </w:r>
    </w:p>
    <w:p w14:paraId="03CD82A8" w14:textId="284087B9"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7.5.24</w:t>
      </w:r>
      <w:r>
        <w:rPr>
          <w:rFonts w:asciiTheme="minorHAnsi" w:eastAsiaTheme="minorEastAsia" w:hAnsiTheme="minorHAnsi" w:cstheme="minorBidi"/>
          <w:noProof/>
          <w:kern w:val="2"/>
          <w:sz w:val="24"/>
          <w:szCs w:val="24"/>
          <w:lang w:eastAsia="en-GB"/>
          <w14:ligatures w14:val="standardContextual"/>
        </w:rPr>
        <w:tab/>
      </w:r>
      <w:r>
        <w:rPr>
          <w:noProof/>
        </w:rPr>
        <w:t>Poll Interval Negotiation</w:t>
      </w:r>
      <w:r>
        <w:rPr>
          <w:noProof/>
        </w:rPr>
        <w:tab/>
      </w:r>
      <w:r>
        <w:rPr>
          <w:noProof/>
        </w:rPr>
        <w:fldChar w:fldCharType="begin" w:fldLock="1"/>
      </w:r>
      <w:r>
        <w:rPr>
          <w:noProof/>
        </w:rPr>
        <w:instrText xml:space="preserve"> PAGEREF _Toc170293428 \h </w:instrText>
      </w:r>
      <w:r>
        <w:rPr>
          <w:noProof/>
        </w:rPr>
      </w:r>
      <w:r>
        <w:rPr>
          <w:noProof/>
        </w:rPr>
        <w:fldChar w:fldCharType="separate"/>
      </w:r>
      <w:r>
        <w:rPr>
          <w:noProof/>
        </w:rPr>
        <w:t>84</w:t>
      </w:r>
      <w:r>
        <w:rPr>
          <w:noProof/>
        </w:rPr>
        <w:fldChar w:fldCharType="end"/>
      </w:r>
    </w:p>
    <w:p w14:paraId="7E1A14E2" w14:textId="6BE2253C"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7.5.25</w:t>
      </w:r>
      <w:r>
        <w:rPr>
          <w:rFonts w:asciiTheme="minorHAnsi" w:eastAsiaTheme="minorEastAsia" w:hAnsiTheme="minorHAnsi" w:cstheme="minorBidi"/>
          <w:noProof/>
          <w:kern w:val="2"/>
          <w:sz w:val="24"/>
          <w:szCs w:val="24"/>
          <w:lang w:eastAsia="en-GB"/>
          <w14:ligatures w14:val="standardContextual"/>
        </w:rPr>
        <w:tab/>
      </w:r>
      <w:r w:rsidRPr="0071021B">
        <w:rPr>
          <w:noProof/>
          <w:color w:val="000000"/>
        </w:rPr>
        <w:t>Data Connection Status Change Event</w:t>
      </w:r>
      <w:r>
        <w:rPr>
          <w:noProof/>
        </w:rPr>
        <w:tab/>
      </w:r>
      <w:r>
        <w:rPr>
          <w:noProof/>
        </w:rPr>
        <w:fldChar w:fldCharType="begin" w:fldLock="1"/>
      </w:r>
      <w:r>
        <w:rPr>
          <w:noProof/>
        </w:rPr>
        <w:instrText xml:space="preserve"> PAGEREF _Toc170293429 \h </w:instrText>
      </w:r>
      <w:r>
        <w:rPr>
          <w:noProof/>
        </w:rPr>
      </w:r>
      <w:r>
        <w:rPr>
          <w:noProof/>
        </w:rPr>
        <w:fldChar w:fldCharType="separate"/>
      </w:r>
      <w:r>
        <w:rPr>
          <w:noProof/>
        </w:rPr>
        <w:t>84</w:t>
      </w:r>
      <w:r>
        <w:rPr>
          <w:noProof/>
        </w:rPr>
        <w:fldChar w:fldCharType="end"/>
      </w:r>
    </w:p>
    <w:p w14:paraId="49A02899" w14:textId="6BA19D2A"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7.5.25.1</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r>
      <w:r>
        <w:rPr>
          <w:noProof/>
        </w:rPr>
        <w:fldChar w:fldCharType="begin" w:fldLock="1"/>
      </w:r>
      <w:r>
        <w:rPr>
          <w:noProof/>
        </w:rPr>
        <w:instrText xml:space="preserve"> PAGEREF _Toc170293430 \h </w:instrText>
      </w:r>
      <w:r>
        <w:rPr>
          <w:noProof/>
        </w:rPr>
      </w:r>
      <w:r>
        <w:rPr>
          <w:noProof/>
        </w:rPr>
        <w:fldChar w:fldCharType="separate"/>
      </w:r>
      <w:r>
        <w:rPr>
          <w:noProof/>
        </w:rPr>
        <w:t>84</w:t>
      </w:r>
      <w:r>
        <w:rPr>
          <w:noProof/>
        </w:rPr>
        <w:fldChar w:fldCharType="end"/>
      </w:r>
    </w:p>
    <w:p w14:paraId="20425139" w14:textId="4A082150"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7.5.25.2</w:t>
      </w:r>
      <w:r>
        <w:rPr>
          <w:rFonts w:asciiTheme="minorHAnsi" w:eastAsiaTheme="minorEastAsia" w:hAnsiTheme="minorHAnsi" w:cstheme="minorBidi"/>
          <w:noProof/>
          <w:kern w:val="2"/>
          <w:sz w:val="24"/>
          <w:szCs w:val="24"/>
          <w:lang w:eastAsia="en-GB"/>
          <w14:ligatures w14:val="standardContextual"/>
        </w:rPr>
        <w:tab/>
      </w:r>
      <w:r>
        <w:rPr>
          <w:noProof/>
        </w:rPr>
        <w:t>Structure of ENVELOPE (EVENT DOWNLOAD – Data Connection Status Change)</w:t>
      </w:r>
      <w:r>
        <w:rPr>
          <w:noProof/>
        </w:rPr>
        <w:tab/>
      </w:r>
      <w:r>
        <w:rPr>
          <w:noProof/>
        </w:rPr>
        <w:fldChar w:fldCharType="begin" w:fldLock="1"/>
      </w:r>
      <w:r>
        <w:rPr>
          <w:noProof/>
        </w:rPr>
        <w:instrText xml:space="preserve"> PAGEREF _Toc170293431 \h </w:instrText>
      </w:r>
      <w:r>
        <w:rPr>
          <w:noProof/>
        </w:rPr>
      </w:r>
      <w:r>
        <w:rPr>
          <w:noProof/>
        </w:rPr>
        <w:fldChar w:fldCharType="separate"/>
      </w:r>
      <w:r>
        <w:rPr>
          <w:noProof/>
        </w:rPr>
        <w:t>84</w:t>
      </w:r>
      <w:r>
        <w:rPr>
          <w:noProof/>
        </w:rPr>
        <w:fldChar w:fldCharType="end"/>
      </w:r>
    </w:p>
    <w:p w14:paraId="2B32B0CE" w14:textId="7C0AE0E8"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7.5.26</w:t>
      </w:r>
      <w:r>
        <w:rPr>
          <w:rFonts w:asciiTheme="minorHAnsi" w:eastAsiaTheme="minorEastAsia" w:hAnsiTheme="minorHAnsi" w:cstheme="minorBidi"/>
          <w:noProof/>
          <w:kern w:val="2"/>
          <w:sz w:val="24"/>
          <w:szCs w:val="24"/>
          <w:lang w:eastAsia="en-GB"/>
          <w14:ligatures w14:val="standardContextual"/>
        </w:rPr>
        <w:tab/>
      </w:r>
      <w:r>
        <w:rPr>
          <w:noProof/>
        </w:rPr>
        <w:t>CAG Cell Selection event</w:t>
      </w:r>
      <w:r>
        <w:rPr>
          <w:noProof/>
        </w:rPr>
        <w:tab/>
      </w:r>
      <w:r>
        <w:rPr>
          <w:noProof/>
        </w:rPr>
        <w:fldChar w:fldCharType="begin" w:fldLock="1"/>
      </w:r>
      <w:r>
        <w:rPr>
          <w:noProof/>
        </w:rPr>
        <w:instrText xml:space="preserve"> PAGEREF _Toc170293432 \h </w:instrText>
      </w:r>
      <w:r>
        <w:rPr>
          <w:noProof/>
        </w:rPr>
      </w:r>
      <w:r>
        <w:rPr>
          <w:noProof/>
        </w:rPr>
        <w:fldChar w:fldCharType="separate"/>
      </w:r>
      <w:r>
        <w:rPr>
          <w:noProof/>
        </w:rPr>
        <w:t>85</w:t>
      </w:r>
      <w:r>
        <w:rPr>
          <w:noProof/>
        </w:rPr>
        <w:fldChar w:fldCharType="end"/>
      </w:r>
    </w:p>
    <w:p w14:paraId="52B5920C" w14:textId="17ACDC37"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7.5.26.1</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r>
      <w:r>
        <w:rPr>
          <w:noProof/>
        </w:rPr>
        <w:fldChar w:fldCharType="begin" w:fldLock="1"/>
      </w:r>
      <w:r>
        <w:rPr>
          <w:noProof/>
        </w:rPr>
        <w:instrText xml:space="preserve"> PAGEREF _Toc170293433 \h </w:instrText>
      </w:r>
      <w:r>
        <w:rPr>
          <w:noProof/>
        </w:rPr>
      </w:r>
      <w:r>
        <w:rPr>
          <w:noProof/>
        </w:rPr>
        <w:fldChar w:fldCharType="separate"/>
      </w:r>
      <w:r>
        <w:rPr>
          <w:noProof/>
        </w:rPr>
        <w:t>85</w:t>
      </w:r>
      <w:r>
        <w:rPr>
          <w:noProof/>
        </w:rPr>
        <w:fldChar w:fldCharType="end"/>
      </w:r>
    </w:p>
    <w:p w14:paraId="1AB0AD94" w14:textId="19D608E6"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7.5.26.2</w:t>
      </w:r>
      <w:r>
        <w:rPr>
          <w:rFonts w:asciiTheme="minorHAnsi" w:eastAsiaTheme="minorEastAsia" w:hAnsiTheme="minorHAnsi" w:cstheme="minorBidi"/>
          <w:noProof/>
          <w:kern w:val="2"/>
          <w:sz w:val="24"/>
          <w:szCs w:val="24"/>
          <w:lang w:eastAsia="en-GB"/>
          <w14:ligatures w14:val="standardContextual"/>
        </w:rPr>
        <w:tab/>
      </w:r>
      <w:r>
        <w:rPr>
          <w:noProof/>
        </w:rPr>
        <w:t>Structure of ENVELOPE (EVENT DOWNLOAD – CAG Cell Selection)</w:t>
      </w:r>
      <w:r>
        <w:rPr>
          <w:noProof/>
        </w:rPr>
        <w:tab/>
      </w:r>
      <w:r>
        <w:rPr>
          <w:noProof/>
        </w:rPr>
        <w:fldChar w:fldCharType="begin" w:fldLock="1"/>
      </w:r>
      <w:r>
        <w:rPr>
          <w:noProof/>
        </w:rPr>
        <w:instrText xml:space="preserve"> PAGEREF _Toc170293434 \h </w:instrText>
      </w:r>
      <w:r>
        <w:rPr>
          <w:noProof/>
        </w:rPr>
      </w:r>
      <w:r>
        <w:rPr>
          <w:noProof/>
        </w:rPr>
        <w:fldChar w:fldCharType="separate"/>
      </w:r>
      <w:r>
        <w:rPr>
          <w:noProof/>
        </w:rPr>
        <w:t>85</w:t>
      </w:r>
      <w:r>
        <w:rPr>
          <w:noProof/>
        </w:rPr>
        <w:fldChar w:fldCharType="end"/>
      </w:r>
    </w:p>
    <w:p w14:paraId="06FFCABB" w14:textId="262C6BE7"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7.5.27</w:t>
      </w:r>
      <w:r>
        <w:rPr>
          <w:rFonts w:asciiTheme="minorHAnsi" w:eastAsiaTheme="minorEastAsia" w:hAnsiTheme="minorHAnsi" w:cstheme="minorBidi"/>
          <w:noProof/>
          <w:kern w:val="2"/>
          <w:sz w:val="24"/>
          <w:szCs w:val="24"/>
          <w:lang w:eastAsia="en-GB"/>
          <w14:ligatures w14:val="standardContextual"/>
        </w:rPr>
        <w:tab/>
      </w:r>
      <w:r>
        <w:rPr>
          <w:noProof/>
        </w:rPr>
        <w:t>Slices Status Change event</w:t>
      </w:r>
      <w:r>
        <w:rPr>
          <w:noProof/>
        </w:rPr>
        <w:tab/>
      </w:r>
      <w:r>
        <w:rPr>
          <w:noProof/>
        </w:rPr>
        <w:fldChar w:fldCharType="begin" w:fldLock="1"/>
      </w:r>
      <w:r>
        <w:rPr>
          <w:noProof/>
        </w:rPr>
        <w:instrText xml:space="preserve"> PAGEREF _Toc170293435 \h </w:instrText>
      </w:r>
      <w:r>
        <w:rPr>
          <w:noProof/>
        </w:rPr>
      </w:r>
      <w:r>
        <w:rPr>
          <w:noProof/>
        </w:rPr>
        <w:fldChar w:fldCharType="separate"/>
      </w:r>
      <w:r>
        <w:rPr>
          <w:noProof/>
        </w:rPr>
        <w:t>86</w:t>
      </w:r>
      <w:r>
        <w:rPr>
          <w:noProof/>
        </w:rPr>
        <w:fldChar w:fldCharType="end"/>
      </w:r>
    </w:p>
    <w:p w14:paraId="1E1111BF" w14:textId="754E8CCF"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7.5.27.1</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r>
      <w:r>
        <w:rPr>
          <w:noProof/>
        </w:rPr>
        <w:fldChar w:fldCharType="begin" w:fldLock="1"/>
      </w:r>
      <w:r>
        <w:rPr>
          <w:noProof/>
        </w:rPr>
        <w:instrText xml:space="preserve"> PAGEREF _Toc170293436 \h </w:instrText>
      </w:r>
      <w:r>
        <w:rPr>
          <w:noProof/>
        </w:rPr>
      </w:r>
      <w:r>
        <w:rPr>
          <w:noProof/>
        </w:rPr>
        <w:fldChar w:fldCharType="separate"/>
      </w:r>
      <w:r>
        <w:rPr>
          <w:noProof/>
        </w:rPr>
        <w:t>86</w:t>
      </w:r>
      <w:r>
        <w:rPr>
          <w:noProof/>
        </w:rPr>
        <w:fldChar w:fldCharType="end"/>
      </w:r>
    </w:p>
    <w:p w14:paraId="0FE28D81" w14:textId="5E1A4AD0" w:rsidR="00CF05D8" w:rsidRDefault="00CF05D8">
      <w:pPr>
        <w:pStyle w:val="TOC4"/>
        <w:rPr>
          <w:rFonts w:asciiTheme="minorHAnsi" w:eastAsiaTheme="minorEastAsia" w:hAnsiTheme="minorHAnsi" w:cstheme="minorBidi"/>
          <w:noProof/>
          <w:kern w:val="2"/>
          <w:sz w:val="24"/>
          <w:szCs w:val="24"/>
          <w:lang w:eastAsia="en-GB"/>
          <w14:ligatures w14:val="standardContextual"/>
        </w:rPr>
      </w:pPr>
      <w:r>
        <w:rPr>
          <w:noProof/>
        </w:rPr>
        <w:t>7.5.27.2</w:t>
      </w:r>
      <w:r>
        <w:rPr>
          <w:rFonts w:asciiTheme="minorHAnsi" w:eastAsiaTheme="minorEastAsia" w:hAnsiTheme="minorHAnsi" w:cstheme="minorBidi"/>
          <w:noProof/>
          <w:kern w:val="2"/>
          <w:sz w:val="24"/>
          <w:szCs w:val="24"/>
          <w:lang w:eastAsia="en-GB"/>
          <w14:ligatures w14:val="standardContextual"/>
        </w:rPr>
        <w:tab/>
      </w:r>
      <w:r>
        <w:rPr>
          <w:noProof/>
        </w:rPr>
        <w:t>Structure of ENVELOPE (EVENT DOWNLOAD – Slices status)</w:t>
      </w:r>
      <w:r>
        <w:rPr>
          <w:noProof/>
        </w:rPr>
        <w:tab/>
      </w:r>
      <w:r>
        <w:rPr>
          <w:noProof/>
        </w:rPr>
        <w:fldChar w:fldCharType="begin" w:fldLock="1"/>
      </w:r>
      <w:r>
        <w:rPr>
          <w:noProof/>
        </w:rPr>
        <w:instrText xml:space="preserve"> PAGEREF _Toc170293437 \h </w:instrText>
      </w:r>
      <w:r>
        <w:rPr>
          <w:noProof/>
        </w:rPr>
      </w:r>
      <w:r>
        <w:rPr>
          <w:noProof/>
        </w:rPr>
        <w:fldChar w:fldCharType="separate"/>
      </w:r>
      <w:r>
        <w:rPr>
          <w:noProof/>
        </w:rPr>
        <w:t>86</w:t>
      </w:r>
      <w:r>
        <w:rPr>
          <w:noProof/>
        </w:rPr>
        <w:fldChar w:fldCharType="end"/>
      </w:r>
    </w:p>
    <w:p w14:paraId="015B3B6D" w14:textId="0239201B"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7.6</w:t>
      </w:r>
      <w:r>
        <w:rPr>
          <w:rFonts w:asciiTheme="minorHAnsi" w:eastAsiaTheme="minorEastAsia" w:hAnsiTheme="minorHAnsi" w:cstheme="minorBidi"/>
          <w:noProof/>
          <w:kern w:val="2"/>
          <w:sz w:val="24"/>
          <w:szCs w:val="24"/>
          <w:lang w:eastAsia="en-GB"/>
          <w14:ligatures w14:val="standardContextual"/>
        </w:rPr>
        <w:tab/>
      </w:r>
      <w:r>
        <w:rPr>
          <w:noProof/>
        </w:rPr>
        <w:t>USSD Data Download</w:t>
      </w:r>
      <w:r>
        <w:rPr>
          <w:noProof/>
        </w:rPr>
        <w:tab/>
      </w:r>
      <w:r>
        <w:rPr>
          <w:noProof/>
        </w:rPr>
        <w:fldChar w:fldCharType="begin" w:fldLock="1"/>
      </w:r>
      <w:r>
        <w:rPr>
          <w:noProof/>
        </w:rPr>
        <w:instrText xml:space="preserve"> PAGEREF _Toc170293438 \h </w:instrText>
      </w:r>
      <w:r>
        <w:rPr>
          <w:noProof/>
        </w:rPr>
      </w:r>
      <w:r>
        <w:rPr>
          <w:noProof/>
        </w:rPr>
        <w:fldChar w:fldCharType="separate"/>
      </w:r>
      <w:r>
        <w:rPr>
          <w:noProof/>
        </w:rPr>
        <w:t>88</w:t>
      </w:r>
      <w:r>
        <w:rPr>
          <w:noProof/>
        </w:rPr>
        <w:fldChar w:fldCharType="end"/>
      </w:r>
    </w:p>
    <w:p w14:paraId="2403627F" w14:textId="5D011DDC"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7.6.1</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r>
      <w:r>
        <w:rPr>
          <w:noProof/>
        </w:rPr>
        <w:fldChar w:fldCharType="begin" w:fldLock="1"/>
      </w:r>
      <w:r>
        <w:rPr>
          <w:noProof/>
        </w:rPr>
        <w:instrText xml:space="preserve"> PAGEREF _Toc170293439 \h </w:instrText>
      </w:r>
      <w:r>
        <w:rPr>
          <w:noProof/>
        </w:rPr>
      </w:r>
      <w:r>
        <w:rPr>
          <w:noProof/>
        </w:rPr>
        <w:fldChar w:fldCharType="separate"/>
      </w:r>
      <w:r>
        <w:rPr>
          <w:noProof/>
        </w:rPr>
        <w:t>88</w:t>
      </w:r>
      <w:r>
        <w:rPr>
          <w:noProof/>
        </w:rPr>
        <w:fldChar w:fldCharType="end"/>
      </w:r>
    </w:p>
    <w:p w14:paraId="30E667D3" w14:textId="3AAF048B"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7.6.2</w:t>
      </w:r>
      <w:r>
        <w:rPr>
          <w:rFonts w:asciiTheme="minorHAnsi" w:eastAsiaTheme="minorEastAsia" w:hAnsiTheme="minorHAnsi" w:cstheme="minorBidi"/>
          <w:noProof/>
          <w:kern w:val="2"/>
          <w:sz w:val="24"/>
          <w:szCs w:val="24"/>
          <w:lang w:eastAsia="en-GB"/>
          <w14:ligatures w14:val="standardContextual"/>
        </w:rPr>
        <w:tab/>
      </w:r>
      <w:r>
        <w:rPr>
          <w:noProof/>
        </w:rPr>
        <w:t>Structure of ENVELOPE (USSD Data Download)</w:t>
      </w:r>
      <w:r>
        <w:rPr>
          <w:noProof/>
        </w:rPr>
        <w:tab/>
      </w:r>
      <w:r>
        <w:rPr>
          <w:noProof/>
        </w:rPr>
        <w:fldChar w:fldCharType="begin" w:fldLock="1"/>
      </w:r>
      <w:r>
        <w:rPr>
          <w:noProof/>
        </w:rPr>
        <w:instrText xml:space="preserve"> PAGEREF _Toc170293440 \h </w:instrText>
      </w:r>
      <w:r>
        <w:rPr>
          <w:noProof/>
        </w:rPr>
      </w:r>
      <w:r>
        <w:rPr>
          <w:noProof/>
        </w:rPr>
        <w:fldChar w:fldCharType="separate"/>
      </w:r>
      <w:r>
        <w:rPr>
          <w:noProof/>
        </w:rPr>
        <w:t>89</w:t>
      </w:r>
      <w:r>
        <w:rPr>
          <w:noProof/>
        </w:rPr>
        <w:fldChar w:fldCharType="end"/>
      </w:r>
    </w:p>
    <w:p w14:paraId="1229C5C9" w14:textId="18FDF717"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7.7</w:t>
      </w:r>
      <w:r>
        <w:rPr>
          <w:rFonts w:asciiTheme="minorHAnsi" w:eastAsiaTheme="minorEastAsia" w:hAnsiTheme="minorHAnsi" w:cstheme="minorBidi"/>
          <w:noProof/>
          <w:kern w:val="2"/>
          <w:sz w:val="24"/>
          <w:szCs w:val="24"/>
          <w:lang w:eastAsia="en-GB"/>
          <w14:ligatures w14:val="standardContextual"/>
        </w:rPr>
        <w:tab/>
      </w:r>
      <w:r>
        <w:rPr>
          <w:noProof/>
        </w:rPr>
        <w:t xml:space="preserve">MMS </w:t>
      </w:r>
      <w:r w:rsidRPr="0071021B">
        <w:rPr>
          <w:noProof/>
          <w:lang w:val="en-US"/>
        </w:rPr>
        <w:t>Transfer</w:t>
      </w:r>
      <w:r w:rsidRPr="0071021B">
        <w:rPr>
          <w:noProof/>
          <w:lang w:val="fr-FR"/>
        </w:rPr>
        <w:t xml:space="preserve"> </w:t>
      </w:r>
      <w:r>
        <w:rPr>
          <w:noProof/>
        </w:rPr>
        <w:t>Status</w:t>
      </w:r>
      <w:r>
        <w:rPr>
          <w:noProof/>
        </w:rPr>
        <w:tab/>
      </w:r>
      <w:r>
        <w:rPr>
          <w:noProof/>
        </w:rPr>
        <w:fldChar w:fldCharType="begin" w:fldLock="1"/>
      </w:r>
      <w:r>
        <w:rPr>
          <w:noProof/>
        </w:rPr>
        <w:instrText xml:space="preserve"> PAGEREF _Toc170293441 \h </w:instrText>
      </w:r>
      <w:r>
        <w:rPr>
          <w:noProof/>
        </w:rPr>
      </w:r>
      <w:r>
        <w:rPr>
          <w:noProof/>
        </w:rPr>
        <w:fldChar w:fldCharType="separate"/>
      </w:r>
      <w:r>
        <w:rPr>
          <w:noProof/>
        </w:rPr>
        <w:t>89</w:t>
      </w:r>
      <w:r>
        <w:rPr>
          <w:noProof/>
        </w:rPr>
        <w:fldChar w:fldCharType="end"/>
      </w:r>
    </w:p>
    <w:p w14:paraId="67956DB9" w14:textId="7328097F"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7.8</w:t>
      </w:r>
      <w:r>
        <w:rPr>
          <w:rFonts w:asciiTheme="minorHAnsi" w:eastAsiaTheme="minorEastAsia" w:hAnsiTheme="minorHAnsi" w:cstheme="minorBidi"/>
          <w:noProof/>
          <w:kern w:val="2"/>
          <w:sz w:val="24"/>
          <w:szCs w:val="24"/>
          <w:lang w:eastAsia="en-GB"/>
          <w14:ligatures w14:val="standardContextual"/>
        </w:rPr>
        <w:tab/>
      </w:r>
      <w:r>
        <w:rPr>
          <w:noProof/>
        </w:rPr>
        <w:t>MMS notification download</w:t>
      </w:r>
      <w:r>
        <w:rPr>
          <w:noProof/>
        </w:rPr>
        <w:tab/>
      </w:r>
      <w:r>
        <w:rPr>
          <w:noProof/>
        </w:rPr>
        <w:fldChar w:fldCharType="begin" w:fldLock="1"/>
      </w:r>
      <w:r>
        <w:rPr>
          <w:noProof/>
        </w:rPr>
        <w:instrText xml:space="preserve"> PAGEREF _Toc170293442 \h </w:instrText>
      </w:r>
      <w:r>
        <w:rPr>
          <w:noProof/>
        </w:rPr>
      </w:r>
      <w:r>
        <w:rPr>
          <w:noProof/>
        </w:rPr>
        <w:fldChar w:fldCharType="separate"/>
      </w:r>
      <w:r>
        <w:rPr>
          <w:noProof/>
        </w:rPr>
        <w:t>89</w:t>
      </w:r>
      <w:r>
        <w:rPr>
          <w:noProof/>
        </w:rPr>
        <w:fldChar w:fldCharType="end"/>
      </w:r>
    </w:p>
    <w:p w14:paraId="6A9F2F27" w14:textId="516A91F4"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7.9</w:t>
      </w:r>
      <w:r>
        <w:rPr>
          <w:rFonts w:asciiTheme="minorHAnsi" w:eastAsiaTheme="minorEastAsia" w:hAnsiTheme="minorHAnsi" w:cstheme="minorBidi"/>
          <w:noProof/>
          <w:kern w:val="2"/>
          <w:sz w:val="24"/>
          <w:szCs w:val="24"/>
          <w:lang w:eastAsia="en-GB"/>
          <w14:ligatures w14:val="standardContextual"/>
        </w:rPr>
        <w:tab/>
      </w:r>
      <w:r>
        <w:rPr>
          <w:noProof/>
        </w:rPr>
        <w:t>Terminal Applications</w:t>
      </w:r>
      <w:r>
        <w:rPr>
          <w:noProof/>
        </w:rPr>
        <w:tab/>
      </w:r>
      <w:r>
        <w:rPr>
          <w:noProof/>
        </w:rPr>
        <w:fldChar w:fldCharType="begin" w:fldLock="1"/>
      </w:r>
      <w:r>
        <w:rPr>
          <w:noProof/>
        </w:rPr>
        <w:instrText xml:space="preserve"> PAGEREF _Toc170293443 \h </w:instrText>
      </w:r>
      <w:r>
        <w:rPr>
          <w:noProof/>
        </w:rPr>
      </w:r>
      <w:r>
        <w:rPr>
          <w:noProof/>
        </w:rPr>
        <w:fldChar w:fldCharType="separate"/>
      </w:r>
      <w:r>
        <w:rPr>
          <w:noProof/>
        </w:rPr>
        <w:t>89</w:t>
      </w:r>
      <w:r>
        <w:rPr>
          <w:noProof/>
        </w:rPr>
        <w:fldChar w:fldCharType="end"/>
      </w:r>
    </w:p>
    <w:p w14:paraId="77E0E4B3" w14:textId="5CFC72F5"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7.10</w:t>
      </w:r>
      <w:r>
        <w:rPr>
          <w:rFonts w:asciiTheme="minorHAnsi" w:eastAsiaTheme="minorEastAsia" w:hAnsiTheme="minorHAnsi" w:cstheme="minorBidi"/>
          <w:noProof/>
          <w:kern w:val="2"/>
          <w:sz w:val="24"/>
          <w:szCs w:val="24"/>
          <w:lang w:eastAsia="en-GB"/>
          <w14:ligatures w14:val="standardContextual"/>
        </w:rPr>
        <w:tab/>
      </w:r>
      <w:r>
        <w:rPr>
          <w:noProof/>
        </w:rPr>
        <w:t>Geographical Location Reporting</w:t>
      </w:r>
      <w:r>
        <w:rPr>
          <w:noProof/>
        </w:rPr>
        <w:tab/>
      </w:r>
      <w:r>
        <w:rPr>
          <w:noProof/>
        </w:rPr>
        <w:fldChar w:fldCharType="begin" w:fldLock="1"/>
      </w:r>
      <w:r>
        <w:rPr>
          <w:noProof/>
        </w:rPr>
        <w:instrText xml:space="preserve"> PAGEREF _Toc170293444 \h </w:instrText>
      </w:r>
      <w:r>
        <w:rPr>
          <w:noProof/>
        </w:rPr>
      </w:r>
      <w:r>
        <w:rPr>
          <w:noProof/>
        </w:rPr>
        <w:fldChar w:fldCharType="separate"/>
      </w:r>
      <w:r>
        <w:rPr>
          <w:noProof/>
        </w:rPr>
        <w:t>89</w:t>
      </w:r>
      <w:r>
        <w:rPr>
          <w:noProof/>
        </w:rPr>
        <w:fldChar w:fldCharType="end"/>
      </w:r>
    </w:p>
    <w:p w14:paraId="09B298B2" w14:textId="45D19F33"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7.10.1</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r>
      <w:r>
        <w:rPr>
          <w:noProof/>
        </w:rPr>
        <w:fldChar w:fldCharType="begin" w:fldLock="1"/>
      </w:r>
      <w:r>
        <w:rPr>
          <w:noProof/>
        </w:rPr>
        <w:instrText xml:space="preserve"> PAGEREF _Toc170293445 \h </w:instrText>
      </w:r>
      <w:r>
        <w:rPr>
          <w:noProof/>
        </w:rPr>
      </w:r>
      <w:r>
        <w:rPr>
          <w:noProof/>
        </w:rPr>
        <w:fldChar w:fldCharType="separate"/>
      </w:r>
      <w:r>
        <w:rPr>
          <w:noProof/>
        </w:rPr>
        <w:t>89</w:t>
      </w:r>
      <w:r>
        <w:rPr>
          <w:noProof/>
        </w:rPr>
        <w:fldChar w:fldCharType="end"/>
      </w:r>
    </w:p>
    <w:p w14:paraId="2398AD46" w14:textId="5D2415F2"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7.10.2</w:t>
      </w:r>
      <w:r>
        <w:rPr>
          <w:rFonts w:asciiTheme="minorHAnsi" w:eastAsiaTheme="minorEastAsia" w:hAnsiTheme="minorHAnsi" w:cstheme="minorBidi"/>
          <w:noProof/>
          <w:kern w:val="2"/>
          <w:sz w:val="24"/>
          <w:szCs w:val="24"/>
          <w:lang w:eastAsia="en-GB"/>
          <w14:ligatures w14:val="standardContextual"/>
        </w:rPr>
        <w:tab/>
      </w:r>
      <w:r>
        <w:rPr>
          <w:noProof/>
        </w:rPr>
        <w:t>Structure of ENVELOPE (Geographical Location Reporting)</w:t>
      </w:r>
      <w:r>
        <w:rPr>
          <w:noProof/>
        </w:rPr>
        <w:tab/>
      </w:r>
      <w:r>
        <w:rPr>
          <w:noProof/>
        </w:rPr>
        <w:fldChar w:fldCharType="begin" w:fldLock="1"/>
      </w:r>
      <w:r>
        <w:rPr>
          <w:noProof/>
        </w:rPr>
        <w:instrText xml:space="preserve"> PAGEREF _Toc170293446 \h </w:instrText>
      </w:r>
      <w:r>
        <w:rPr>
          <w:noProof/>
        </w:rPr>
      </w:r>
      <w:r>
        <w:rPr>
          <w:noProof/>
        </w:rPr>
        <w:fldChar w:fldCharType="separate"/>
      </w:r>
      <w:r>
        <w:rPr>
          <w:noProof/>
        </w:rPr>
        <w:t>90</w:t>
      </w:r>
      <w:r>
        <w:rPr>
          <w:noProof/>
        </w:rPr>
        <w:fldChar w:fldCharType="end"/>
      </w:r>
    </w:p>
    <w:p w14:paraId="333C0A48" w14:textId="273BC3B4"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7.11</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r>
      <w:r>
        <w:rPr>
          <w:noProof/>
        </w:rPr>
        <w:fldChar w:fldCharType="begin" w:fldLock="1"/>
      </w:r>
      <w:r>
        <w:rPr>
          <w:noProof/>
        </w:rPr>
        <w:instrText xml:space="preserve"> PAGEREF _Toc170293447 \h </w:instrText>
      </w:r>
      <w:r>
        <w:rPr>
          <w:noProof/>
        </w:rPr>
      </w:r>
      <w:r>
        <w:rPr>
          <w:noProof/>
        </w:rPr>
        <w:fldChar w:fldCharType="separate"/>
      </w:r>
      <w:r>
        <w:rPr>
          <w:noProof/>
        </w:rPr>
        <w:t>91</w:t>
      </w:r>
      <w:r>
        <w:rPr>
          <w:noProof/>
        </w:rPr>
        <w:fldChar w:fldCharType="end"/>
      </w:r>
    </w:p>
    <w:p w14:paraId="21633A4F" w14:textId="2C4A148D"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7.12</w:t>
      </w:r>
      <w:r>
        <w:rPr>
          <w:rFonts w:asciiTheme="minorHAnsi" w:eastAsiaTheme="minorEastAsia" w:hAnsiTheme="minorHAnsi" w:cstheme="minorBidi"/>
          <w:noProof/>
          <w:kern w:val="2"/>
          <w:sz w:val="24"/>
          <w:szCs w:val="24"/>
          <w:lang w:eastAsia="en-GB"/>
          <w14:ligatures w14:val="standardContextual"/>
        </w:rPr>
        <w:tab/>
      </w:r>
      <w:r>
        <w:rPr>
          <w:noProof/>
        </w:rPr>
        <w:t>ProSe usage information reporting</w:t>
      </w:r>
      <w:r>
        <w:rPr>
          <w:noProof/>
        </w:rPr>
        <w:tab/>
      </w:r>
      <w:r>
        <w:rPr>
          <w:noProof/>
        </w:rPr>
        <w:fldChar w:fldCharType="begin" w:fldLock="1"/>
      </w:r>
      <w:r>
        <w:rPr>
          <w:noProof/>
        </w:rPr>
        <w:instrText xml:space="preserve"> PAGEREF _Toc170293448 \h </w:instrText>
      </w:r>
      <w:r>
        <w:rPr>
          <w:noProof/>
        </w:rPr>
      </w:r>
      <w:r>
        <w:rPr>
          <w:noProof/>
        </w:rPr>
        <w:fldChar w:fldCharType="separate"/>
      </w:r>
      <w:r>
        <w:rPr>
          <w:noProof/>
        </w:rPr>
        <w:t>91</w:t>
      </w:r>
      <w:r>
        <w:rPr>
          <w:noProof/>
        </w:rPr>
        <w:fldChar w:fldCharType="end"/>
      </w:r>
    </w:p>
    <w:p w14:paraId="76C0AD7B" w14:textId="5774E52C"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7.12.1</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r>
      <w:r>
        <w:rPr>
          <w:noProof/>
        </w:rPr>
        <w:fldChar w:fldCharType="begin" w:fldLock="1"/>
      </w:r>
      <w:r>
        <w:rPr>
          <w:noProof/>
        </w:rPr>
        <w:instrText xml:space="preserve"> PAGEREF _Toc170293449 \h </w:instrText>
      </w:r>
      <w:r>
        <w:rPr>
          <w:noProof/>
        </w:rPr>
      </w:r>
      <w:r>
        <w:rPr>
          <w:noProof/>
        </w:rPr>
        <w:fldChar w:fldCharType="separate"/>
      </w:r>
      <w:r>
        <w:rPr>
          <w:noProof/>
        </w:rPr>
        <w:t>91</w:t>
      </w:r>
      <w:r>
        <w:rPr>
          <w:noProof/>
        </w:rPr>
        <w:fldChar w:fldCharType="end"/>
      </w:r>
    </w:p>
    <w:p w14:paraId="58CC3E25" w14:textId="06554642"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7.12.2</w:t>
      </w:r>
      <w:r>
        <w:rPr>
          <w:rFonts w:asciiTheme="minorHAnsi" w:eastAsiaTheme="minorEastAsia" w:hAnsiTheme="minorHAnsi" w:cstheme="minorBidi"/>
          <w:noProof/>
          <w:kern w:val="2"/>
          <w:sz w:val="24"/>
          <w:szCs w:val="24"/>
          <w:lang w:eastAsia="en-GB"/>
          <w14:ligatures w14:val="standardContextual"/>
        </w:rPr>
        <w:tab/>
      </w:r>
      <w:r>
        <w:rPr>
          <w:noProof/>
        </w:rPr>
        <w:t>Structure of ENVELOPE (ProSe Report)</w:t>
      </w:r>
      <w:r>
        <w:rPr>
          <w:noProof/>
        </w:rPr>
        <w:tab/>
      </w:r>
      <w:r>
        <w:rPr>
          <w:noProof/>
        </w:rPr>
        <w:fldChar w:fldCharType="begin" w:fldLock="1"/>
      </w:r>
      <w:r>
        <w:rPr>
          <w:noProof/>
        </w:rPr>
        <w:instrText xml:space="preserve"> PAGEREF _Toc170293450 \h </w:instrText>
      </w:r>
      <w:r>
        <w:rPr>
          <w:noProof/>
        </w:rPr>
      </w:r>
      <w:r>
        <w:rPr>
          <w:noProof/>
        </w:rPr>
        <w:fldChar w:fldCharType="separate"/>
      </w:r>
      <w:r>
        <w:rPr>
          <w:noProof/>
        </w:rPr>
        <w:t>91</w:t>
      </w:r>
      <w:r>
        <w:rPr>
          <w:noProof/>
        </w:rPr>
        <w:fldChar w:fldCharType="end"/>
      </w:r>
    </w:p>
    <w:p w14:paraId="2E78F206" w14:textId="60ED516A" w:rsidR="00CF05D8" w:rsidRDefault="00CF05D8">
      <w:pPr>
        <w:pStyle w:val="TOC1"/>
        <w:rPr>
          <w:rFonts w:asciiTheme="minorHAnsi" w:eastAsiaTheme="minorEastAsia" w:hAnsiTheme="minorHAnsi" w:cstheme="minorBidi"/>
          <w:noProof/>
          <w:kern w:val="2"/>
          <w:sz w:val="24"/>
          <w:szCs w:val="24"/>
          <w:lang w:eastAsia="en-GB"/>
          <w14:ligatures w14:val="standardContextual"/>
        </w:rPr>
      </w:pPr>
      <w:r>
        <w:rPr>
          <w:noProof/>
        </w:rPr>
        <w:t>8</w:t>
      </w:r>
      <w:r>
        <w:rPr>
          <w:rFonts w:asciiTheme="minorHAnsi" w:eastAsiaTheme="minorEastAsia" w:hAnsiTheme="minorHAnsi" w:cstheme="minorBidi"/>
          <w:noProof/>
          <w:kern w:val="2"/>
          <w:sz w:val="24"/>
          <w:szCs w:val="24"/>
          <w:lang w:eastAsia="en-GB"/>
          <w14:ligatures w14:val="standardContextual"/>
        </w:rPr>
        <w:tab/>
      </w:r>
      <w:r>
        <w:rPr>
          <w:noProof/>
        </w:rPr>
        <w:t>COMPREHENSION-TLV data objects</w:t>
      </w:r>
      <w:r>
        <w:rPr>
          <w:noProof/>
        </w:rPr>
        <w:tab/>
      </w:r>
      <w:r>
        <w:rPr>
          <w:noProof/>
        </w:rPr>
        <w:fldChar w:fldCharType="begin" w:fldLock="1"/>
      </w:r>
      <w:r>
        <w:rPr>
          <w:noProof/>
        </w:rPr>
        <w:instrText xml:space="preserve"> PAGEREF _Toc170293451 \h </w:instrText>
      </w:r>
      <w:r>
        <w:rPr>
          <w:noProof/>
        </w:rPr>
      </w:r>
      <w:r>
        <w:rPr>
          <w:noProof/>
        </w:rPr>
        <w:fldChar w:fldCharType="separate"/>
      </w:r>
      <w:r>
        <w:rPr>
          <w:noProof/>
        </w:rPr>
        <w:t>92</w:t>
      </w:r>
      <w:r>
        <w:rPr>
          <w:noProof/>
        </w:rPr>
        <w:fldChar w:fldCharType="end"/>
      </w:r>
    </w:p>
    <w:p w14:paraId="70E9AF30" w14:textId="6347CFF3"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w:t>
      </w:r>
      <w:r>
        <w:rPr>
          <w:rFonts w:asciiTheme="minorHAnsi" w:eastAsiaTheme="minorEastAsia" w:hAnsiTheme="minorHAnsi" w:cstheme="minorBidi"/>
          <w:noProof/>
          <w:kern w:val="2"/>
          <w:sz w:val="24"/>
          <w:szCs w:val="24"/>
          <w:lang w:eastAsia="en-GB"/>
          <w14:ligatures w14:val="standardContextual"/>
        </w:rPr>
        <w:tab/>
      </w:r>
      <w:r>
        <w:rPr>
          <w:noProof/>
        </w:rPr>
        <w:t>Address</w:t>
      </w:r>
      <w:r>
        <w:rPr>
          <w:noProof/>
        </w:rPr>
        <w:tab/>
      </w:r>
      <w:r>
        <w:rPr>
          <w:noProof/>
        </w:rPr>
        <w:fldChar w:fldCharType="begin" w:fldLock="1"/>
      </w:r>
      <w:r>
        <w:rPr>
          <w:noProof/>
        </w:rPr>
        <w:instrText xml:space="preserve"> PAGEREF _Toc170293452 \h </w:instrText>
      </w:r>
      <w:r>
        <w:rPr>
          <w:noProof/>
        </w:rPr>
      </w:r>
      <w:r>
        <w:rPr>
          <w:noProof/>
        </w:rPr>
        <w:fldChar w:fldCharType="separate"/>
      </w:r>
      <w:r>
        <w:rPr>
          <w:noProof/>
        </w:rPr>
        <w:t>92</w:t>
      </w:r>
      <w:r>
        <w:rPr>
          <w:noProof/>
        </w:rPr>
        <w:fldChar w:fldCharType="end"/>
      </w:r>
    </w:p>
    <w:p w14:paraId="4FF2AA90" w14:textId="52DF6A39"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8.2</w:t>
      </w:r>
      <w:r>
        <w:rPr>
          <w:rFonts w:asciiTheme="minorHAnsi" w:eastAsiaTheme="minorEastAsia" w:hAnsiTheme="minorHAnsi" w:cstheme="minorBidi"/>
          <w:noProof/>
          <w:kern w:val="2"/>
          <w:sz w:val="24"/>
          <w:szCs w:val="24"/>
          <w:lang w:eastAsia="en-GB"/>
          <w14:ligatures w14:val="standardContextual"/>
        </w:rPr>
        <w:tab/>
      </w:r>
      <w:r>
        <w:rPr>
          <w:noProof/>
        </w:rPr>
        <w:t>Alpha identifier</w:t>
      </w:r>
      <w:r>
        <w:rPr>
          <w:noProof/>
        </w:rPr>
        <w:tab/>
      </w:r>
      <w:r>
        <w:rPr>
          <w:noProof/>
        </w:rPr>
        <w:fldChar w:fldCharType="begin" w:fldLock="1"/>
      </w:r>
      <w:r>
        <w:rPr>
          <w:noProof/>
        </w:rPr>
        <w:instrText xml:space="preserve"> PAGEREF _Toc170293453 \h </w:instrText>
      </w:r>
      <w:r>
        <w:rPr>
          <w:noProof/>
        </w:rPr>
      </w:r>
      <w:r>
        <w:rPr>
          <w:noProof/>
        </w:rPr>
        <w:fldChar w:fldCharType="separate"/>
      </w:r>
      <w:r>
        <w:rPr>
          <w:noProof/>
        </w:rPr>
        <w:t>92</w:t>
      </w:r>
      <w:r>
        <w:rPr>
          <w:noProof/>
        </w:rPr>
        <w:fldChar w:fldCharType="end"/>
      </w:r>
    </w:p>
    <w:p w14:paraId="2B864655" w14:textId="48356BA7"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8.3</w:t>
      </w:r>
      <w:r>
        <w:rPr>
          <w:rFonts w:asciiTheme="minorHAnsi" w:eastAsiaTheme="minorEastAsia" w:hAnsiTheme="minorHAnsi" w:cstheme="minorBidi"/>
          <w:noProof/>
          <w:kern w:val="2"/>
          <w:sz w:val="24"/>
          <w:szCs w:val="24"/>
          <w:lang w:eastAsia="en-GB"/>
          <w14:ligatures w14:val="standardContextual"/>
        </w:rPr>
        <w:tab/>
      </w:r>
      <w:r>
        <w:rPr>
          <w:noProof/>
        </w:rPr>
        <w:t>Subaddress</w:t>
      </w:r>
      <w:r>
        <w:rPr>
          <w:noProof/>
        </w:rPr>
        <w:tab/>
      </w:r>
      <w:r>
        <w:rPr>
          <w:noProof/>
        </w:rPr>
        <w:fldChar w:fldCharType="begin" w:fldLock="1"/>
      </w:r>
      <w:r>
        <w:rPr>
          <w:noProof/>
        </w:rPr>
        <w:instrText xml:space="preserve"> PAGEREF _Toc170293454 \h </w:instrText>
      </w:r>
      <w:r>
        <w:rPr>
          <w:noProof/>
        </w:rPr>
      </w:r>
      <w:r>
        <w:rPr>
          <w:noProof/>
        </w:rPr>
        <w:fldChar w:fldCharType="separate"/>
      </w:r>
      <w:r>
        <w:rPr>
          <w:noProof/>
        </w:rPr>
        <w:t>92</w:t>
      </w:r>
      <w:r>
        <w:rPr>
          <w:noProof/>
        </w:rPr>
        <w:fldChar w:fldCharType="end"/>
      </w:r>
    </w:p>
    <w:p w14:paraId="5944F38F" w14:textId="50BF0931"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8.4</w:t>
      </w:r>
      <w:r>
        <w:rPr>
          <w:rFonts w:asciiTheme="minorHAnsi" w:eastAsiaTheme="minorEastAsia" w:hAnsiTheme="minorHAnsi" w:cstheme="minorBidi"/>
          <w:noProof/>
          <w:kern w:val="2"/>
          <w:sz w:val="24"/>
          <w:szCs w:val="24"/>
          <w:lang w:eastAsia="en-GB"/>
          <w14:ligatures w14:val="standardContextual"/>
        </w:rPr>
        <w:tab/>
      </w:r>
      <w:r>
        <w:rPr>
          <w:noProof/>
        </w:rPr>
        <w:t>Capability configuration parameters</w:t>
      </w:r>
      <w:r>
        <w:rPr>
          <w:noProof/>
        </w:rPr>
        <w:tab/>
      </w:r>
      <w:r>
        <w:rPr>
          <w:noProof/>
        </w:rPr>
        <w:fldChar w:fldCharType="begin" w:fldLock="1"/>
      </w:r>
      <w:r>
        <w:rPr>
          <w:noProof/>
        </w:rPr>
        <w:instrText xml:space="preserve"> PAGEREF _Toc170293455 \h </w:instrText>
      </w:r>
      <w:r>
        <w:rPr>
          <w:noProof/>
        </w:rPr>
      </w:r>
      <w:r>
        <w:rPr>
          <w:noProof/>
        </w:rPr>
        <w:fldChar w:fldCharType="separate"/>
      </w:r>
      <w:r>
        <w:rPr>
          <w:noProof/>
        </w:rPr>
        <w:t>92</w:t>
      </w:r>
      <w:r>
        <w:rPr>
          <w:noProof/>
        </w:rPr>
        <w:fldChar w:fldCharType="end"/>
      </w:r>
    </w:p>
    <w:p w14:paraId="45409622" w14:textId="62A32CD8"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8.5</w:t>
      </w:r>
      <w:r>
        <w:rPr>
          <w:rFonts w:asciiTheme="minorHAnsi" w:eastAsiaTheme="minorEastAsia" w:hAnsiTheme="minorHAnsi" w:cstheme="minorBidi"/>
          <w:noProof/>
          <w:kern w:val="2"/>
          <w:sz w:val="24"/>
          <w:szCs w:val="24"/>
          <w:lang w:eastAsia="en-GB"/>
          <w14:ligatures w14:val="standardContextual"/>
        </w:rPr>
        <w:tab/>
      </w:r>
      <w:r>
        <w:rPr>
          <w:noProof/>
        </w:rPr>
        <w:t>Cell Broadcast Page</w:t>
      </w:r>
      <w:r>
        <w:rPr>
          <w:noProof/>
        </w:rPr>
        <w:tab/>
      </w:r>
      <w:r>
        <w:rPr>
          <w:noProof/>
        </w:rPr>
        <w:fldChar w:fldCharType="begin" w:fldLock="1"/>
      </w:r>
      <w:r>
        <w:rPr>
          <w:noProof/>
        </w:rPr>
        <w:instrText xml:space="preserve"> PAGEREF _Toc170293456 \h </w:instrText>
      </w:r>
      <w:r>
        <w:rPr>
          <w:noProof/>
        </w:rPr>
      </w:r>
      <w:r>
        <w:rPr>
          <w:noProof/>
        </w:rPr>
        <w:fldChar w:fldCharType="separate"/>
      </w:r>
      <w:r>
        <w:rPr>
          <w:noProof/>
        </w:rPr>
        <w:t>92</w:t>
      </w:r>
      <w:r>
        <w:rPr>
          <w:noProof/>
        </w:rPr>
        <w:fldChar w:fldCharType="end"/>
      </w:r>
    </w:p>
    <w:p w14:paraId="59CC6061" w14:textId="02AECEE4"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8.6</w:t>
      </w:r>
      <w:r>
        <w:rPr>
          <w:rFonts w:asciiTheme="minorHAnsi" w:eastAsiaTheme="minorEastAsia" w:hAnsiTheme="minorHAnsi" w:cstheme="minorBidi"/>
          <w:noProof/>
          <w:kern w:val="2"/>
          <w:sz w:val="24"/>
          <w:szCs w:val="24"/>
          <w:lang w:eastAsia="en-GB"/>
          <w14:ligatures w14:val="standardContextual"/>
        </w:rPr>
        <w:tab/>
      </w:r>
      <w:r>
        <w:rPr>
          <w:noProof/>
        </w:rPr>
        <w:t>Command details</w:t>
      </w:r>
      <w:r>
        <w:rPr>
          <w:noProof/>
        </w:rPr>
        <w:tab/>
      </w:r>
      <w:r>
        <w:rPr>
          <w:noProof/>
        </w:rPr>
        <w:fldChar w:fldCharType="begin" w:fldLock="1"/>
      </w:r>
      <w:r>
        <w:rPr>
          <w:noProof/>
        </w:rPr>
        <w:instrText xml:space="preserve"> PAGEREF _Toc170293457 \h </w:instrText>
      </w:r>
      <w:r>
        <w:rPr>
          <w:noProof/>
        </w:rPr>
      </w:r>
      <w:r>
        <w:rPr>
          <w:noProof/>
        </w:rPr>
        <w:fldChar w:fldCharType="separate"/>
      </w:r>
      <w:r>
        <w:rPr>
          <w:noProof/>
        </w:rPr>
        <w:t>92</w:t>
      </w:r>
      <w:r>
        <w:rPr>
          <w:noProof/>
        </w:rPr>
        <w:fldChar w:fldCharType="end"/>
      </w:r>
    </w:p>
    <w:p w14:paraId="109A54C3" w14:textId="2BFF48CC"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sidRPr="0071021B">
        <w:rPr>
          <w:noProof/>
          <w:lang w:val="fr-FR"/>
        </w:rPr>
        <w:t>8.7</w:t>
      </w:r>
      <w:r>
        <w:rPr>
          <w:rFonts w:asciiTheme="minorHAnsi" w:eastAsiaTheme="minorEastAsia" w:hAnsiTheme="minorHAnsi" w:cstheme="minorBidi"/>
          <w:noProof/>
          <w:kern w:val="2"/>
          <w:sz w:val="24"/>
          <w:szCs w:val="24"/>
          <w:lang w:eastAsia="en-GB"/>
          <w14:ligatures w14:val="standardContextual"/>
        </w:rPr>
        <w:tab/>
      </w:r>
      <w:r w:rsidRPr="0071021B">
        <w:rPr>
          <w:noProof/>
          <w:lang w:val="fr-FR"/>
        </w:rPr>
        <w:t>Device identities</w:t>
      </w:r>
      <w:r>
        <w:rPr>
          <w:noProof/>
        </w:rPr>
        <w:tab/>
      </w:r>
      <w:r>
        <w:rPr>
          <w:noProof/>
        </w:rPr>
        <w:fldChar w:fldCharType="begin" w:fldLock="1"/>
      </w:r>
      <w:r>
        <w:rPr>
          <w:noProof/>
        </w:rPr>
        <w:instrText xml:space="preserve"> PAGEREF _Toc170293458 \h </w:instrText>
      </w:r>
      <w:r>
        <w:rPr>
          <w:noProof/>
        </w:rPr>
      </w:r>
      <w:r>
        <w:rPr>
          <w:noProof/>
        </w:rPr>
        <w:fldChar w:fldCharType="separate"/>
      </w:r>
      <w:r>
        <w:rPr>
          <w:noProof/>
        </w:rPr>
        <w:t>93</w:t>
      </w:r>
      <w:r>
        <w:rPr>
          <w:noProof/>
        </w:rPr>
        <w:fldChar w:fldCharType="end"/>
      </w:r>
    </w:p>
    <w:p w14:paraId="0BB2896C" w14:textId="7071CEBE"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sidRPr="0071021B">
        <w:rPr>
          <w:noProof/>
          <w:lang w:val="fr-FR"/>
        </w:rPr>
        <w:t>8.8</w:t>
      </w:r>
      <w:r>
        <w:rPr>
          <w:rFonts w:asciiTheme="minorHAnsi" w:eastAsiaTheme="minorEastAsia" w:hAnsiTheme="minorHAnsi" w:cstheme="minorBidi"/>
          <w:noProof/>
          <w:kern w:val="2"/>
          <w:sz w:val="24"/>
          <w:szCs w:val="24"/>
          <w:lang w:eastAsia="en-GB"/>
          <w14:ligatures w14:val="standardContextual"/>
        </w:rPr>
        <w:tab/>
      </w:r>
      <w:r w:rsidRPr="0071021B">
        <w:rPr>
          <w:noProof/>
          <w:lang w:val="fr-FR"/>
        </w:rPr>
        <w:t>Duration</w:t>
      </w:r>
      <w:r>
        <w:rPr>
          <w:noProof/>
        </w:rPr>
        <w:tab/>
      </w:r>
      <w:r>
        <w:rPr>
          <w:noProof/>
        </w:rPr>
        <w:fldChar w:fldCharType="begin" w:fldLock="1"/>
      </w:r>
      <w:r>
        <w:rPr>
          <w:noProof/>
        </w:rPr>
        <w:instrText xml:space="preserve"> PAGEREF _Toc170293459 \h </w:instrText>
      </w:r>
      <w:r>
        <w:rPr>
          <w:noProof/>
        </w:rPr>
      </w:r>
      <w:r>
        <w:rPr>
          <w:noProof/>
        </w:rPr>
        <w:fldChar w:fldCharType="separate"/>
      </w:r>
      <w:r>
        <w:rPr>
          <w:noProof/>
        </w:rPr>
        <w:t>94</w:t>
      </w:r>
      <w:r>
        <w:rPr>
          <w:noProof/>
        </w:rPr>
        <w:fldChar w:fldCharType="end"/>
      </w:r>
    </w:p>
    <w:p w14:paraId="5B4E99C6" w14:textId="23F82A73"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8.9</w:t>
      </w:r>
      <w:r>
        <w:rPr>
          <w:rFonts w:asciiTheme="minorHAnsi" w:eastAsiaTheme="minorEastAsia" w:hAnsiTheme="minorHAnsi" w:cstheme="minorBidi"/>
          <w:noProof/>
          <w:kern w:val="2"/>
          <w:sz w:val="24"/>
          <w:szCs w:val="24"/>
          <w:lang w:eastAsia="en-GB"/>
          <w14:ligatures w14:val="standardContextual"/>
        </w:rPr>
        <w:tab/>
      </w:r>
      <w:r>
        <w:rPr>
          <w:noProof/>
        </w:rPr>
        <w:t>Item</w:t>
      </w:r>
      <w:r>
        <w:rPr>
          <w:noProof/>
        </w:rPr>
        <w:tab/>
      </w:r>
      <w:r>
        <w:rPr>
          <w:noProof/>
        </w:rPr>
        <w:fldChar w:fldCharType="begin" w:fldLock="1"/>
      </w:r>
      <w:r>
        <w:rPr>
          <w:noProof/>
        </w:rPr>
        <w:instrText xml:space="preserve"> PAGEREF _Toc170293460 \h </w:instrText>
      </w:r>
      <w:r>
        <w:rPr>
          <w:noProof/>
        </w:rPr>
      </w:r>
      <w:r>
        <w:rPr>
          <w:noProof/>
        </w:rPr>
        <w:fldChar w:fldCharType="separate"/>
      </w:r>
      <w:r>
        <w:rPr>
          <w:noProof/>
        </w:rPr>
        <w:t>94</w:t>
      </w:r>
      <w:r>
        <w:rPr>
          <w:noProof/>
        </w:rPr>
        <w:fldChar w:fldCharType="end"/>
      </w:r>
    </w:p>
    <w:p w14:paraId="716E1AD7" w14:textId="12FE5D65"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8.10</w:t>
      </w:r>
      <w:r>
        <w:rPr>
          <w:rFonts w:asciiTheme="minorHAnsi" w:eastAsiaTheme="minorEastAsia" w:hAnsiTheme="minorHAnsi" w:cstheme="minorBidi"/>
          <w:noProof/>
          <w:kern w:val="2"/>
          <w:sz w:val="24"/>
          <w:szCs w:val="24"/>
          <w:lang w:eastAsia="en-GB"/>
          <w14:ligatures w14:val="standardContextual"/>
        </w:rPr>
        <w:tab/>
      </w:r>
      <w:r>
        <w:rPr>
          <w:noProof/>
        </w:rPr>
        <w:t>Item identifier</w:t>
      </w:r>
      <w:r>
        <w:rPr>
          <w:noProof/>
        </w:rPr>
        <w:tab/>
      </w:r>
      <w:r>
        <w:rPr>
          <w:noProof/>
        </w:rPr>
        <w:fldChar w:fldCharType="begin" w:fldLock="1"/>
      </w:r>
      <w:r>
        <w:rPr>
          <w:noProof/>
        </w:rPr>
        <w:instrText xml:space="preserve"> PAGEREF _Toc170293461 \h </w:instrText>
      </w:r>
      <w:r>
        <w:rPr>
          <w:noProof/>
        </w:rPr>
      </w:r>
      <w:r>
        <w:rPr>
          <w:noProof/>
        </w:rPr>
        <w:fldChar w:fldCharType="separate"/>
      </w:r>
      <w:r>
        <w:rPr>
          <w:noProof/>
        </w:rPr>
        <w:t>94</w:t>
      </w:r>
      <w:r>
        <w:rPr>
          <w:noProof/>
        </w:rPr>
        <w:fldChar w:fldCharType="end"/>
      </w:r>
    </w:p>
    <w:p w14:paraId="2808A91C" w14:textId="3E2C915E"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8.11</w:t>
      </w:r>
      <w:r>
        <w:rPr>
          <w:rFonts w:asciiTheme="minorHAnsi" w:eastAsiaTheme="minorEastAsia" w:hAnsiTheme="minorHAnsi" w:cstheme="minorBidi"/>
          <w:noProof/>
          <w:kern w:val="2"/>
          <w:sz w:val="24"/>
          <w:szCs w:val="24"/>
          <w:lang w:eastAsia="en-GB"/>
          <w14:ligatures w14:val="standardContextual"/>
        </w:rPr>
        <w:tab/>
      </w:r>
      <w:r>
        <w:rPr>
          <w:noProof/>
        </w:rPr>
        <w:t>Response length</w:t>
      </w:r>
      <w:r>
        <w:rPr>
          <w:noProof/>
        </w:rPr>
        <w:tab/>
      </w:r>
      <w:r>
        <w:rPr>
          <w:noProof/>
        </w:rPr>
        <w:fldChar w:fldCharType="begin" w:fldLock="1"/>
      </w:r>
      <w:r>
        <w:rPr>
          <w:noProof/>
        </w:rPr>
        <w:instrText xml:space="preserve"> PAGEREF _Toc170293462 \h </w:instrText>
      </w:r>
      <w:r>
        <w:rPr>
          <w:noProof/>
        </w:rPr>
      </w:r>
      <w:r>
        <w:rPr>
          <w:noProof/>
        </w:rPr>
        <w:fldChar w:fldCharType="separate"/>
      </w:r>
      <w:r>
        <w:rPr>
          <w:noProof/>
        </w:rPr>
        <w:t>94</w:t>
      </w:r>
      <w:r>
        <w:rPr>
          <w:noProof/>
        </w:rPr>
        <w:fldChar w:fldCharType="end"/>
      </w:r>
    </w:p>
    <w:p w14:paraId="6F4C6C83" w14:textId="1D48A30F"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8.12</w:t>
      </w:r>
      <w:r>
        <w:rPr>
          <w:rFonts w:asciiTheme="minorHAnsi" w:eastAsiaTheme="minorEastAsia" w:hAnsiTheme="minorHAnsi" w:cstheme="minorBidi"/>
          <w:noProof/>
          <w:kern w:val="2"/>
          <w:sz w:val="24"/>
          <w:szCs w:val="24"/>
          <w:lang w:eastAsia="en-GB"/>
          <w14:ligatures w14:val="standardContextual"/>
        </w:rPr>
        <w:tab/>
      </w:r>
      <w:r>
        <w:rPr>
          <w:noProof/>
        </w:rPr>
        <w:t>Result</w:t>
      </w:r>
      <w:r>
        <w:rPr>
          <w:noProof/>
        </w:rPr>
        <w:tab/>
      </w:r>
      <w:r>
        <w:rPr>
          <w:noProof/>
        </w:rPr>
        <w:fldChar w:fldCharType="begin" w:fldLock="1"/>
      </w:r>
      <w:r>
        <w:rPr>
          <w:noProof/>
        </w:rPr>
        <w:instrText xml:space="preserve"> PAGEREF _Toc170293463 \h </w:instrText>
      </w:r>
      <w:r>
        <w:rPr>
          <w:noProof/>
        </w:rPr>
      </w:r>
      <w:r>
        <w:rPr>
          <w:noProof/>
        </w:rPr>
        <w:fldChar w:fldCharType="separate"/>
      </w:r>
      <w:r>
        <w:rPr>
          <w:noProof/>
        </w:rPr>
        <w:t>94</w:t>
      </w:r>
      <w:r>
        <w:rPr>
          <w:noProof/>
        </w:rPr>
        <w:fldChar w:fldCharType="end"/>
      </w:r>
    </w:p>
    <w:p w14:paraId="61EBD985" w14:textId="6567E0A5"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8.12.1</w:t>
      </w:r>
      <w:r>
        <w:rPr>
          <w:rFonts w:asciiTheme="minorHAnsi" w:eastAsiaTheme="minorEastAsia" w:hAnsiTheme="minorHAnsi" w:cstheme="minorBidi"/>
          <w:noProof/>
          <w:kern w:val="2"/>
          <w:sz w:val="24"/>
          <w:szCs w:val="24"/>
          <w:lang w:eastAsia="en-GB"/>
          <w14:ligatures w14:val="standardContextual"/>
        </w:rPr>
        <w:tab/>
      </w:r>
      <w:r>
        <w:rPr>
          <w:noProof/>
        </w:rPr>
        <w:t>Additional information for SEND SS</w:t>
      </w:r>
      <w:r>
        <w:rPr>
          <w:noProof/>
        </w:rPr>
        <w:tab/>
      </w:r>
      <w:r>
        <w:rPr>
          <w:noProof/>
        </w:rPr>
        <w:fldChar w:fldCharType="begin" w:fldLock="1"/>
      </w:r>
      <w:r>
        <w:rPr>
          <w:noProof/>
        </w:rPr>
        <w:instrText xml:space="preserve"> PAGEREF _Toc170293464 \h </w:instrText>
      </w:r>
      <w:r>
        <w:rPr>
          <w:noProof/>
        </w:rPr>
      </w:r>
      <w:r>
        <w:rPr>
          <w:noProof/>
        </w:rPr>
        <w:fldChar w:fldCharType="separate"/>
      </w:r>
      <w:r>
        <w:rPr>
          <w:noProof/>
        </w:rPr>
        <w:t>94</w:t>
      </w:r>
      <w:r>
        <w:rPr>
          <w:noProof/>
        </w:rPr>
        <w:fldChar w:fldCharType="end"/>
      </w:r>
    </w:p>
    <w:p w14:paraId="3004ADF1" w14:textId="3C92AE4E"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8.12.2</w:t>
      </w:r>
      <w:r>
        <w:rPr>
          <w:rFonts w:asciiTheme="minorHAnsi" w:eastAsiaTheme="minorEastAsia" w:hAnsiTheme="minorHAnsi" w:cstheme="minorBidi"/>
          <w:noProof/>
          <w:kern w:val="2"/>
          <w:sz w:val="24"/>
          <w:szCs w:val="24"/>
          <w:lang w:eastAsia="en-GB"/>
          <w14:ligatures w14:val="standardContextual"/>
        </w:rPr>
        <w:tab/>
      </w:r>
      <w:r>
        <w:rPr>
          <w:noProof/>
        </w:rPr>
        <w:t>Additional information for ME problem</w:t>
      </w:r>
      <w:r>
        <w:rPr>
          <w:noProof/>
        </w:rPr>
        <w:tab/>
      </w:r>
      <w:r>
        <w:rPr>
          <w:noProof/>
        </w:rPr>
        <w:fldChar w:fldCharType="begin" w:fldLock="1"/>
      </w:r>
      <w:r>
        <w:rPr>
          <w:noProof/>
        </w:rPr>
        <w:instrText xml:space="preserve"> PAGEREF _Toc170293465 \h </w:instrText>
      </w:r>
      <w:r>
        <w:rPr>
          <w:noProof/>
        </w:rPr>
      </w:r>
      <w:r>
        <w:rPr>
          <w:noProof/>
        </w:rPr>
        <w:fldChar w:fldCharType="separate"/>
      </w:r>
      <w:r>
        <w:rPr>
          <w:noProof/>
        </w:rPr>
        <w:t>95</w:t>
      </w:r>
      <w:r>
        <w:rPr>
          <w:noProof/>
        </w:rPr>
        <w:fldChar w:fldCharType="end"/>
      </w:r>
    </w:p>
    <w:p w14:paraId="3E91BC3C" w14:textId="7D2F26E3"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8.12.3</w:t>
      </w:r>
      <w:r>
        <w:rPr>
          <w:rFonts w:asciiTheme="minorHAnsi" w:eastAsiaTheme="minorEastAsia" w:hAnsiTheme="minorHAnsi" w:cstheme="minorBidi"/>
          <w:noProof/>
          <w:kern w:val="2"/>
          <w:sz w:val="24"/>
          <w:szCs w:val="24"/>
          <w:lang w:eastAsia="en-GB"/>
          <w14:ligatures w14:val="standardContextual"/>
        </w:rPr>
        <w:tab/>
      </w:r>
      <w:r>
        <w:rPr>
          <w:noProof/>
        </w:rPr>
        <w:t>Additional information for network problem</w:t>
      </w:r>
      <w:r>
        <w:rPr>
          <w:noProof/>
        </w:rPr>
        <w:tab/>
      </w:r>
      <w:r>
        <w:rPr>
          <w:noProof/>
        </w:rPr>
        <w:fldChar w:fldCharType="begin" w:fldLock="1"/>
      </w:r>
      <w:r>
        <w:rPr>
          <w:noProof/>
        </w:rPr>
        <w:instrText xml:space="preserve"> PAGEREF _Toc170293466 \h </w:instrText>
      </w:r>
      <w:r>
        <w:rPr>
          <w:noProof/>
        </w:rPr>
      </w:r>
      <w:r>
        <w:rPr>
          <w:noProof/>
        </w:rPr>
        <w:fldChar w:fldCharType="separate"/>
      </w:r>
      <w:r>
        <w:rPr>
          <w:noProof/>
        </w:rPr>
        <w:t>95</w:t>
      </w:r>
      <w:r>
        <w:rPr>
          <w:noProof/>
        </w:rPr>
        <w:fldChar w:fldCharType="end"/>
      </w:r>
    </w:p>
    <w:p w14:paraId="77EF20C9" w14:textId="19105388"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lastRenderedPageBreak/>
        <w:t>8.12.4</w:t>
      </w:r>
      <w:r>
        <w:rPr>
          <w:rFonts w:asciiTheme="minorHAnsi" w:eastAsiaTheme="minorEastAsia" w:hAnsiTheme="minorHAnsi" w:cstheme="minorBidi"/>
          <w:noProof/>
          <w:kern w:val="2"/>
          <w:sz w:val="24"/>
          <w:szCs w:val="24"/>
          <w:lang w:eastAsia="en-GB"/>
          <w14:ligatures w14:val="standardContextual"/>
        </w:rPr>
        <w:tab/>
      </w:r>
      <w:r>
        <w:rPr>
          <w:noProof/>
        </w:rPr>
        <w:t>Additional information for SS problem</w:t>
      </w:r>
      <w:r>
        <w:rPr>
          <w:noProof/>
        </w:rPr>
        <w:tab/>
      </w:r>
      <w:r>
        <w:rPr>
          <w:noProof/>
        </w:rPr>
        <w:fldChar w:fldCharType="begin" w:fldLock="1"/>
      </w:r>
      <w:r>
        <w:rPr>
          <w:noProof/>
        </w:rPr>
        <w:instrText xml:space="preserve"> PAGEREF _Toc170293467 \h </w:instrText>
      </w:r>
      <w:r>
        <w:rPr>
          <w:noProof/>
        </w:rPr>
      </w:r>
      <w:r>
        <w:rPr>
          <w:noProof/>
        </w:rPr>
        <w:fldChar w:fldCharType="separate"/>
      </w:r>
      <w:r>
        <w:rPr>
          <w:noProof/>
        </w:rPr>
        <w:t>95</w:t>
      </w:r>
      <w:r>
        <w:rPr>
          <w:noProof/>
        </w:rPr>
        <w:fldChar w:fldCharType="end"/>
      </w:r>
    </w:p>
    <w:p w14:paraId="2BC9BACD" w14:textId="5BC4EB3D"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8.12.5</w:t>
      </w:r>
      <w:r>
        <w:rPr>
          <w:rFonts w:asciiTheme="minorHAnsi" w:eastAsiaTheme="minorEastAsia" w:hAnsiTheme="minorHAnsi" w:cstheme="minorBidi"/>
          <w:noProof/>
          <w:kern w:val="2"/>
          <w:sz w:val="24"/>
          <w:szCs w:val="24"/>
          <w:lang w:eastAsia="en-GB"/>
          <w14:ligatures w14:val="standardContextual"/>
        </w:rPr>
        <w:tab/>
      </w:r>
      <w:r>
        <w:rPr>
          <w:noProof/>
        </w:rPr>
        <w:t>Additional information for SMS problem</w:t>
      </w:r>
      <w:r>
        <w:rPr>
          <w:noProof/>
        </w:rPr>
        <w:tab/>
      </w:r>
      <w:r>
        <w:rPr>
          <w:noProof/>
        </w:rPr>
        <w:fldChar w:fldCharType="begin" w:fldLock="1"/>
      </w:r>
      <w:r>
        <w:rPr>
          <w:noProof/>
        </w:rPr>
        <w:instrText xml:space="preserve"> PAGEREF _Toc170293468 \h </w:instrText>
      </w:r>
      <w:r>
        <w:rPr>
          <w:noProof/>
        </w:rPr>
      </w:r>
      <w:r>
        <w:rPr>
          <w:noProof/>
        </w:rPr>
        <w:fldChar w:fldCharType="separate"/>
      </w:r>
      <w:r>
        <w:rPr>
          <w:noProof/>
        </w:rPr>
        <w:t>95</w:t>
      </w:r>
      <w:r>
        <w:rPr>
          <w:noProof/>
        </w:rPr>
        <w:fldChar w:fldCharType="end"/>
      </w:r>
    </w:p>
    <w:p w14:paraId="75102702" w14:textId="02C89C5C"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8.12.6</w:t>
      </w:r>
      <w:r>
        <w:rPr>
          <w:rFonts w:asciiTheme="minorHAnsi" w:eastAsiaTheme="minorEastAsia" w:hAnsiTheme="minorHAnsi" w:cstheme="minorBidi"/>
          <w:noProof/>
          <w:kern w:val="2"/>
          <w:sz w:val="24"/>
          <w:szCs w:val="24"/>
          <w:lang w:eastAsia="en-GB"/>
          <w14:ligatures w14:val="standardContextual"/>
        </w:rPr>
        <w:tab/>
      </w:r>
      <w:r>
        <w:rPr>
          <w:noProof/>
        </w:rPr>
        <w:t>Not used</w:t>
      </w:r>
      <w:r>
        <w:rPr>
          <w:noProof/>
        </w:rPr>
        <w:tab/>
      </w:r>
      <w:r>
        <w:rPr>
          <w:noProof/>
        </w:rPr>
        <w:fldChar w:fldCharType="begin" w:fldLock="1"/>
      </w:r>
      <w:r>
        <w:rPr>
          <w:noProof/>
        </w:rPr>
        <w:instrText xml:space="preserve"> PAGEREF _Toc170293469 \h </w:instrText>
      </w:r>
      <w:r>
        <w:rPr>
          <w:noProof/>
        </w:rPr>
      </w:r>
      <w:r>
        <w:rPr>
          <w:noProof/>
        </w:rPr>
        <w:fldChar w:fldCharType="separate"/>
      </w:r>
      <w:r>
        <w:rPr>
          <w:noProof/>
        </w:rPr>
        <w:t>95</w:t>
      </w:r>
      <w:r>
        <w:rPr>
          <w:noProof/>
        </w:rPr>
        <w:fldChar w:fldCharType="end"/>
      </w:r>
    </w:p>
    <w:p w14:paraId="07B55E15" w14:textId="2F0A6DD8"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8.12.7</w:t>
      </w:r>
      <w:r>
        <w:rPr>
          <w:rFonts w:asciiTheme="minorHAnsi" w:eastAsiaTheme="minorEastAsia" w:hAnsiTheme="minorHAnsi" w:cstheme="minorBidi"/>
          <w:noProof/>
          <w:kern w:val="2"/>
          <w:sz w:val="24"/>
          <w:szCs w:val="24"/>
          <w:lang w:eastAsia="en-GB"/>
          <w14:ligatures w14:val="standardContextual"/>
        </w:rPr>
        <w:tab/>
      </w:r>
      <w:r>
        <w:rPr>
          <w:noProof/>
        </w:rPr>
        <w:t>Additional information for USSD problem</w:t>
      </w:r>
      <w:r>
        <w:rPr>
          <w:noProof/>
        </w:rPr>
        <w:tab/>
      </w:r>
      <w:r>
        <w:rPr>
          <w:noProof/>
        </w:rPr>
        <w:fldChar w:fldCharType="begin" w:fldLock="1"/>
      </w:r>
      <w:r>
        <w:rPr>
          <w:noProof/>
        </w:rPr>
        <w:instrText xml:space="preserve"> PAGEREF _Toc170293470 \h </w:instrText>
      </w:r>
      <w:r>
        <w:rPr>
          <w:noProof/>
        </w:rPr>
      </w:r>
      <w:r>
        <w:rPr>
          <w:noProof/>
        </w:rPr>
        <w:fldChar w:fldCharType="separate"/>
      </w:r>
      <w:r>
        <w:rPr>
          <w:noProof/>
        </w:rPr>
        <w:t>95</w:t>
      </w:r>
      <w:r>
        <w:rPr>
          <w:noProof/>
        </w:rPr>
        <w:fldChar w:fldCharType="end"/>
      </w:r>
    </w:p>
    <w:p w14:paraId="53E703E6" w14:textId="7481A1F6"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8.12.8</w:t>
      </w:r>
      <w:r>
        <w:rPr>
          <w:rFonts w:asciiTheme="minorHAnsi" w:eastAsiaTheme="minorEastAsia" w:hAnsiTheme="minorHAnsi" w:cstheme="minorBidi"/>
          <w:noProof/>
          <w:kern w:val="2"/>
          <w:sz w:val="24"/>
          <w:szCs w:val="24"/>
          <w:lang w:eastAsia="en-GB"/>
          <w14:ligatures w14:val="standardContextual"/>
        </w:rPr>
        <w:tab/>
      </w:r>
      <w:r>
        <w:rPr>
          <w:noProof/>
        </w:rPr>
        <w:t>Additional information for interaction with call control or MO SM control</w:t>
      </w:r>
      <w:r>
        <w:rPr>
          <w:noProof/>
        </w:rPr>
        <w:tab/>
      </w:r>
      <w:r>
        <w:rPr>
          <w:noProof/>
        </w:rPr>
        <w:fldChar w:fldCharType="begin" w:fldLock="1"/>
      </w:r>
      <w:r>
        <w:rPr>
          <w:noProof/>
        </w:rPr>
        <w:instrText xml:space="preserve"> PAGEREF _Toc170293471 \h </w:instrText>
      </w:r>
      <w:r>
        <w:rPr>
          <w:noProof/>
        </w:rPr>
      </w:r>
      <w:r>
        <w:rPr>
          <w:noProof/>
        </w:rPr>
        <w:fldChar w:fldCharType="separate"/>
      </w:r>
      <w:r>
        <w:rPr>
          <w:noProof/>
        </w:rPr>
        <w:t>96</w:t>
      </w:r>
      <w:r>
        <w:rPr>
          <w:noProof/>
        </w:rPr>
        <w:fldChar w:fldCharType="end"/>
      </w:r>
    </w:p>
    <w:p w14:paraId="608D7834" w14:textId="56AA6DC3"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8.12.9</w:t>
      </w:r>
      <w:r>
        <w:rPr>
          <w:rFonts w:asciiTheme="minorHAnsi" w:eastAsiaTheme="minorEastAsia" w:hAnsiTheme="minorHAnsi" w:cstheme="minorBidi"/>
          <w:noProof/>
          <w:kern w:val="2"/>
          <w:sz w:val="24"/>
          <w:szCs w:val="24"/>
          <w:lang w:eastAsia="en-GB"/>
          <w14:ligatures w14:val="standardContextual"/>
        </w:rPr>
        <w:tab/>
      </w:r>
      <w:r>
        <w:rPr>
          <w:noProof/>
        </w:rPr>
        <w:t>Additional information for MultipleCard commands</w:t>
      </w:r>
      <w:r>
        <w:rPr>
          <w:noProof/>
        </w:rPr>
        <w:tab/>
      </w:r>
      <w:r>
        <w:rPr>
          <w:noProof/>
        </w:rPr>
        <w:fldChar w:fldCharType="begin" w:fldLock="1"/>
      </w:r>
      <w:r>
        <w:rPr>
          <w:noProof/>
        </w:rPr>
        <w:instrText xml:space="preserve"> PAGEREF _Toc170293472 \h </w:instrText>
      </w:r>
      <w:r>
        <w:rPr>
          <w:noProof/>
        </w:rPr>
      </w:r>
      <w:r>
        <w:rPr>
          <w:noProof/>
        </w:rPr>
        <w:fldChar w:fldCharType="separate"/>
      </w:r>
      <w:r>
        <w:rPr>
          <w:noProof/>
        </w:rPr>
        <w:t>96</w:t>
      </w:r>
      <w:r>
        <w:rPr>
          <w:noProof/>
        </w:rPr>
        <w:fldChar w:fldCharType="end"/>
      </w:r>
    </w:p>
    <w:p w14:paraId="2E494114" w14:textId="3F1AECC5"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8.12.10</w:t>
      </w:r>
      <w:r>
        <w:rPr>
          <w:rFonts w:asciiTheme="minorHAnsi" w:eastAsiaTheme="minorEastAsia" w:hAnsiTheme="minorHAnsi" w:cstheme="minorBidi"/>
          <w:noProof/>
          <w:kern w:val="2"/>
          <w:sz w:val="24"/>
          <w:szCs w:val="24"/>
          <w:lang w:eastAsia="en-GB"/>
          <w14:ligatures w14:val="standardContextual"/>
        </w:rPr>
        <w:tab/>
      </w:r>
      <w:r>
        <w:rPr>
          <w:noProof/>
        </w:rPr>
        <w:t>Additional information for launch browser problem</w:t>
      </w:r>
      <w:r>
        <w:rPr>
          <w:noProof/>
        </w:rPr>
        <w:tab/>
      </w:r>
      <w:r>
        <w:rPr>
          <w:noProof/>
        </w:rPr>
        <w:fldChar w:fldCharType="begin" w:fldLock="1"/>
      </w:r>
      <w:r>
        <w:rPr>
          <w:noProof/>
        </w:rPr>
        <w:instrText xml:space="preserve"> PAGEREF _Toc170293473 \h </w:instrText>
      </w:r>
      <w:r>
        <w:rPr>
          <w:noProof/>
        </w:rPr>
      </w:r>
      <w:r>
        <w:rPr>
          <w:noProof/>
        </w:rPr>
        <w:fldChar w:fldCharType="separate"/>
      </w:r>
      <w:r>
        <w:rPr>
          <w:noProof/>
        </w:rPr>
        <w:t>96</w:t>
      </w:r>
      <w:r>
        <w:rPr>
          <w:noProof/>
        </w:rPr>
        <w:fldChar w:fldCharType="end"/>
      </w:r>
    </w:p>
    <w:p w14:paraId="4B525C1B" w14:textId="43F31BE3"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8.12.11</w:t>
      </w:r>
      <w:r>
        <w:rPr>
          <w:rFonts w:asciiTheme="minorHAnsi" w:eastAsiaTheme="minorEastAsia" w:hAnsiTheme="minorHAnsi" w:cstheme="minorBidi"/>
          <w:noProof/>
          <w:kern w:val="2"/>
          <w:sz w:val="24"/>
          <w:szCs w:val="24"/>
          <w:lang w:eastAsia="en-GB"/>
          <w14:ligatures w14:val="standardContextual"/>
        </w:rPr>
        <w:tab/>
      </w:r>
      <w:r>
        <w:rPr>
          <w:noProof/>
        </w:rPr>
        <w:t>Additional information for Bearer Independent Protocol</w:t>
      </w:r>
      <w:r>
        <w:rPr>
          <w:noProof/>
        </w:rPr>
        <w:tab/>
      </w:r>
      <w:r>
        <w:rPr>
          <w:noProof/>
        </w:rPr>
        <w:fldChar w:fldCharType="begin" w:fldLock="1"/>
      </w:r>
      <w:r>
        <w:rPr>
          <w:noProof/>
        </w:rPr>
        <w:instrText xml:space="preserve"> PAGEREF _Toc170293474 \h </w:instrText>
      </w:r>
      <w:r>
        <w:rPr>
          <w:noProof/>
        </w:rPr>
      </w:r>
      <w:r>
        <w:rPr>
          <w:noProof/>
        </w:rPr>
        <w:fldChar w:fldCharType="separate"/>
      </w:r>
      <w:r>
        <w:rPr>
          <w:noProof/>
        </w:rPr>
        <w:t>96</w:t>
      </w:r>
      <w:r>
        <w:rPr>
          <w:noProof/>
        </w:rPr>
        <w:fldChar w:fldCharType="end"/>
      </w:r>
    </w:p>
    <w:p w14:paraId="31A4485C" w14:textId="12942BDC"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8.12.12</w:t>
      </w:r>
      <w:r>
        <w:rPr>
          <w:rFonts w:asciiTheme="minorHAnsi" w:eastAsiaTheme="minorEastAsia" w:hAnsiTheme="minorHAnsi" w:cstheme="minorBidi"/>
          <w:noProof/>
          <w:kern w:val="2"/>
          <w:sz w:val="24"/>
          <w:szCs w:val="24"/>
          <w:lang w:eastAsia="en-GB"/>
          <w14:ligatures w14:val="standardContextual"/>
        </w:rPr>
        <w:tab/>
      </w:r>
      <w:r>
        <w:rPr>
          <w:noProof/>
        </w:rPr>
        <w:t>Additional information for Frames commands</w:t>
      </w:r>
      <w:r>
        <w:rPr>
          <w:noProof/>
        </w:rPr>
        <w:tab/>
      </w:r>
      <w:r>
        <w:rPr>
          <w:noProof/>
        </w:rPr>
        <w:fldChar w:fldCharType="begin" w:fldLock="1"/>
      </w:r>
      <w:r>
        <w:rPr>
          <w:noProof/>
        </w:rPr>
        <w:instrText xml:space="preserve"> PAGEREF _Toc170293475 \h </w:instrText>
      </w:r>
      <w:r>
        <w:rPr>
          <w:noProof/>
        </w:rPr>
      </w:r>
      <w:r>
        <w:rPr>
          <w:noProof/>
        </w:rPr>
        <w:fldChar w:fldCharType="separate"/>
      </w:r>
      <w:r>
        <w:rPr>
          <w:noProof/>
        </w:rPr>
        <w:t>96</w:t>
      </w:r>
      <w:r>
        <w:rPr>
          <w:noProof/>
        </w:rPr>
        <w:fldChar w:fldCharType="end"/>
      </w:r>
    </w:p>
    <w:p w14:paraId="0678AF04" w14:textId="369C51AD"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8.12.13</w:t>
      </w:r>
      <w:r>
        <w:rPr>
          <w:rFonts w:asciiTheme="minorHAnsi" w:eastAsiaTheme="minorEastAsia" w:hAnsiTheme="minorHAnsi" w:cstheme="minorBidi"/>
          <w:noProof/>
          <w:kern w:val="2"/>
          <w:sz w:val="24"/>
          <w:szCs w:val="24"/>
          <w:lang w:eastAsia="en-GB"/>
          <w14:ligatures w14:val="standardContextual"/>
        </w:rPr>
        <w:tab/>
      </w:r>
      <w:r>
        <w:rPr>
          <w:noProof/>
        </w:rPr>
        <w:t>Additional information for SUBMIT and RETRIEVE MULTIMEDIA MESSAGE</w:t>
      </w:r>
      <w:r>
        <w:rPr>
          <w:noProof/>
        </w:rPr>
        <w:tab/>
      </w:r>
      <w:r>
        <w:rPr>
          <w:noProof/>
        </w:rPr>
        <w:fldChar w:fldCharType="begin" w:fldLock="1"/>
      </w:r>
      <w:r>
        <w:rPr>
          <w:noProof/>
        </w:rPr>
        <w:instrText xml:space="preserve"> PAGEREF _Toc170293476 \h </w:instrText>
      </w:r>
      <w:r>
        <w:rPr>
          <w:noProof/>
        </w:rPr>
      </w:r>
      <w:r>
        <w:rPr>
          <w:noProof/>
        </w:rPr>
        <w:fldChar w:fldCharType="separate"/>
      </w:r>
      <w:r>
        <w:rPr>
          <w:noProof/>
        </w:rPr>
        <w:t>96</w:t>
      </w:r>
      <w:r>
        <w:rPr>
          <w:noProof/>
        </w:rPr>
        <w:fldChar w:fldCharType="end"/>
      </w:r>
    </w:p>
    <w:p w14:paraId="5EDEEBC4" w14:textId="7075DC87"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8.12.14</w:t>
      </w:r>
      <w:r>
        <w:rPr>
          <w:rFonts w:asciiTheme="minorHAnsi" w:eastAsiaTheme="minorEastAsia" w:hAnsiTheme="minorHAnsi" w:cstheme="minorBidi"/>
          <w:noProof/>
          <w:kern w:val="2"/>
          <w:sz w:val="24"/>
          <w:szCs w:val="24"/>
          <w:lang w:eastAsia="en-GB"/>
          <w14:ligatures w14:val="standardContextual"/>
        </w:rPr>
        <w:tab/>
      </w:r>
      <w:r>
        <w:rPr>
          <w:noProof/>
        </w:rPr>
        <w:t>Additional information for More Data request problem</w:t>
      </w:r>
      <w:r>
        <w:rPr>
          <w:noProof/>
        </w:rPr>
        <w:tab/>
      </w:r>
      <w:r>
        <w:rPr>
          <w:noProof/>
        </w:rPr>
        <w:fldChar w:fldCharType="begin" w:fldLock="1"/>
      </w:r>
      <w:r>
        <w:rPr>
          <w:noProof/>
        </w:rPr>
        <w:instrText xml:space="preserve"> PAGEREF _Toc170293477 \h </w:instrText>
      </w:r>
      <w:r>
        <w:rPr>
          <w:noProof/>
        </w:rPr>
      </w:r>
      <w:r>
        <w:rPr>
          <w:noProof/>
        </w:rPr>
        <w:fldChar w:fldCharType="separate"/>
      </w:r>
      <w:r>
        <w:rPr>
          <w:noProof/>
        </w:rPr>
        <w:t>96</w:t>
      </w:r>
      <w:r>
        <w:rPr>
          <w:noProof/>
        </w:rPr>
        <w:fldChar w:fldCharType="end"/>
      </w:r>
    </w:p>
    <w:p w14:paraId="2907AAB3" w14:textId="05C00179"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8.13</w:t>
      </w:r>
      <w:r>
        <w:rPr>
          <w:rFonts w:asciiTheme="minorHAnsi" w:eastAsiaTheme="minorEastAsia" w:hAnsiTheme="minorHAnsi" w:cstheme="minorBidi"/>
          <w:noProof/>
          <w:kern w:val="2"/>
          <w:sz w:val="24"/>
          <w:szCs w:val="24"/>
          <w:lang w:eastAsia="en-GB"/>
          <w14:ligatures w14:val="standardContextual"/>
        </w:rPr>
        <w:tab/>
      </w:r>
      <w:r>
        <w:rPr>
          <w:noProof/>
        </w:rPr>
        <w:t>SMS TPDU</w:t>
      </w:r>
      <w:r>
        <w:rPr>
          <w:noProof/>
        </w:rPr>
        <w:tab/>
      </w:r>
      <w:r>
        <w:rPr>
          <w:noProof/>
        </w:rPr>
        <w:fldChar w:fldCharType="begin" w:fldLock="1"/>
      </w:r>
      <w:r>
        <w:rPr>
          <w:noProof/>
        </w:rPr>
        <w:instrText xml:space="preserve"> PAGEREF _Toc170293478 \h </w:instrText>
      </w:r>
      <w:r>
        <w:rPr>
          <w:noProof/>
        </w:rPr>
      </w:r>
      <w:r>
        <w:rPr>
          <w:noProof/>
        </w:rPr>
        <w:fldChar w:fldCharType="separate"/>
      </w:r>
      <w:r>
        <w:rPr>
          <w:noProof/>
        </w:rPr>
        <w:t>97</w:t>
      </w:r>
      <w:r>
        <w:rPr>
          <w:noProof/>
        </w:rPr>
        <w:fldChar w:fldCharType="end"/>
      </w:r>
    </w:p>
    <w:p w14:paraId="262C6F78" w14:textId="7915C1C2"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8.14</w:t>
      </w:r>
      <w:r>
        <w:rPr>
          <w:rFonts w:asciiTheme="minorHAnsi" w:eastAsiaTheme="minorEastAsia" w:hAnsiTheme="minorHAnsi" w:cstheme="minorBidi"/>
          <w:noProof/>
          <w:kern w:val="2"/>
          <w:sz w:val="24"/>
          <w:szCs w:val="24"/>
          <w:lang w:eastAsia="en-GB"/>
          <w14:ligatures w14:val="standardContextual"/>
        </w:rPr>
        <w:tab/>
      </w:r>
      <w:r>
        <w:rPr>
          <w:noProof/>
        </w:rPr>
        <w:t>SS string</w:t>
      </w:r>
      <w:r>
        <w:rPr>
          <w:noProof/>
        </w:rPr>
        <w:tab/>
      </w:r>
      <w:r>
        <w:rPr>
          <w:noProof/>
        </w:rPr>
        <w:fldChar w:fldCharType="begin" w:fldLock="1"/>
      </w:r>
      <w:r>
        <w:rPr>
          <w:noProof/>
        </w:rPr>
        <w:instrText xml:space="preserve"> PAGEREF _Toc170293479 \h </w:instrText>
      </w:r>
      <w:r>
        <w:rPr>
          <w:noProof/>
        </w:rPr>
      </w:r>
      <w:r>
        <w:rPr>
          <w:noProof/>
        </w:rPr>
        <w:fldChar w:fldCharType="separate"/>
      </w:r>
      <w:r>
        <w:rPr>
          <w:noProof/>
        </w:rPr>
        <w:t>97</w:t>
      </w:r>
      <w:r>
        <w:rPr>
          <w:noProof/>
        </w:rPr>
        <w:fldChar w:fldCharType="end"/>
      </w:r>
    </w:p>
    <w:p w14:paraId="11BD0B4A" w14:textId="61AD80F9"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8.15</w:t>
      </w:r>
      <w:r>
        <w:rPr>
          <w:rFonts w:asciiTheme="minorHAnsi" w:eastAsiaTheme="minorEastAsia" w:hAnsiTheme="minorHAnsi" w:cstheme="minorBidi"/>
          <w:noProof/>
          <w:kern w:val="2"/>
          <w:sz w:val="24"/>
          <w:szCs w:val="24"/>
          <w:lang w:eastAsia="en-GB"/>
          <w14:ligatures w14:val="standardContextual"/>
        </w:rPr>
        <w:tab/>
      </w:r>
      <w:r>
        <w:rPr>
          <w:noProof/>
        </w:rPr>
        <w:t>Text string</w:t>
      </w:r>
      <w:r>
        <w:rPr>
          <w:noProof/>
        </w:rPr>
        <w:tab/>
      </w:r>
      <w:r>
        <w:rPr>
          <w:noProof/>
        </w:rPr>
        <w:fldChar w:fldCharType="begin" w:fldLock="1"/>
      </w:r>
      <w:r>
        <w:rPr>
          <w:noProof/>
        </w:rPr>
        <w:instrText xml:space="preserve"> PAGEREF _Toc170293480 \h </w:instrText>
      </w:r>
      <w:r>
        <w:rPr>
          <w:noProof/>
        </w:rPr>
      </w:r>
      <w:r>
        <w:rPr>
          <w:noProof/>
        </w:rPr>
        <w:fldChar w:fldCharType="separate"/>
      </w:r>
      <w:r>
        <w:rPr>
          <w:noProof/>
        </w:rPr>
        <w:t>97</w:t>
      </w:r>
      <w:r>
        <w:rPr>
          <w:noProof/>
        </w:rPr>
        <w:fldChar w:fldCharType="end"/>
      </w:r>
    </w:p>
    <w:p w14:paraId="1C66CE4E" w14:textId="65028AA7"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8.16</w:t>
      </w:r>
      <w:r>
        <w:rPr>
          <w:rFonts w:asciiTheme="minorHAnsi" w:eastAsiaTheme="minorEastAsia" w:hAnsiTheme="minorHAnsi" w:cstheme="minorBidi"/>
          <w:noProof/>
          <w:kern w:val="2"/>
          <w:sz w:val="24"/>
          <w:szCs w:val="24"/>
          <w:lang w:eastAsia="en-GB"/>
          <w14:ligatures w14:val="standardContextual"/>
        </w:rPr>
        <w:tab/>
      </w:r>
      <w:r>
        <w:rPr>
          <w:noProof/>
        </w:rPr>
        <w:t>Tone</w:t>
      </w:r>
      <w:r>
        <w:rPr>
          <w:noProof/>
        </w:rPr>
        <w:tab/>
      </w:r>
      <w:r>
        <w:rPr>
          <w:noProof/>
        </w:rPr>
        <w:fldChar w:fldCharType="begin" w:fldLock="1"/>
      </w:r>
      <w:r>
        <w:rPr>
          <w:noProof/>
        </w:rPr>
        <w:instrText xml:space="preserve"> PAGEREF _Toc170293481 \h </w:instrText>
      </w:r>
      <w:r>
        <w:rPr>
          <w:noProof/>
        </w:rPr>
      </w:r>
      <w:r>
        <w:rPr>
          <w:noProof/>
        </w:rPr>
        <w:fldChar w:fldCharType="separate"/>
      </w:r>
      <w:r>
        <w:rPr>
          <w:noProof/>
        </w:rPr>
        <w:t>97</w:t>
      </w:r>
      <w:r>
        <w:rPr>
          <w:noProof/>
        </w:rPr>
        <w:fldChar w:fldCharType="end"/>
      </w:r>
    </w:p>
    <w:p w14:paraId="2F05578F" w14:textId="4E6CE662"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8.17</w:t>
      </w:r>
      <w:r>
        <w:rPr>
          <w:rFonts w:asciiTheme="minorHAnsi" w:eastAsiaTheme="minorEastAsia" w:hAnsiTheme="minorHAnsi" w:cstheme="minorBidi"/>
          <w:noProof/>
          <w:kern w:val="2"/>
          <w:sz w:val="24"/>
          <w:szCs w:val="24"/>
          <w:lang w:eastAsia="en-GB"/>
          <w14:ligatures w14:val="standardContextual"/>
        </w:rPr>
        <w:tab/>
      </w:r>
      <w:r>
        <w:rPr>
          <w:noProof/>
        </w:rPr>
        <w:t>USSD string</w:t>
      </w:r>
      <w:r>
        <w:rPr>
          <w:noProof/>
        </w:rPr>
        <w:tab/>
      </w:r>
      <w:r>
        <w:rPr>
          <w:noProof/>
        </w:rPr>
        <w:fldChar w:fldCharType="begin" w:fldLock="1"/>
      </w:r>
      <w:r>
        <w:rPr>
          <w:noProof/>
        </w:rPr>
        <w:instrText xml:space="preserve"> PAGEREF _Toc170293482 \h </w:instrText>
      </w:r>
      <w:r>
        <w:rPr>
          <w:noProof/>
        </w:rPr>
      </w:r>
      <w:r>
        <w:rPr>
          <w:noProof/>
        </w:rPr>
        <w:fldChar w:fldCharType="separate"/>
      </w:r>
      <w:r>
        <w:rPr>
          <w:noProof/>
        </w:rPr>
        <w:t>97</w:t>
      </w:r>
      <w:r>
        <w:rPr>
          <w:noProof/>
        </w:rPr>
        <w:fldChar w:fldCharType="end"/>
      </w:r>
    </w:p>
    <w:p w14:paraId="7AFCDEE4" w14:textId="295C29AC"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8.18</w:t>
      </w:r>
      <w:r>
        <w:rPr>
          <w:rFonts w:asciiTheme="minorHAnsi" w:eastAsiaTheme="minorEastAsia" w:hAnsiTheme="minorHAnsi" w:cstheme="minorBidi"/>
          <w:noProof/>
          <w:kern w:val="2"/>
          <w:sz w:val="24"/>
          <w:szCs w:val="24"/>
          <w:lang w:eastAsia="en-GB"/>
          <w14:ligatures w14:val="standardContextual"/>
        </w:rPr>
        <w:tab/>
      </w:r>
      <w:r>
        <w:rPr>
          <w:noProof/>
        </w:rPr>
        <w:t>File List</w:t>
      </w:r>
      <w:r>
        <w:rPr>
          <w:noProof/>
        </w:rPr>
        <w:tab/>
      </w:r>
      <w:r>
        <w:rPr>
          <w:noProof/>
        </w:rPr>
        <w:fldChar w:fldCharType="begin" w:fldLock="1"/>
      </w:r>
      <w:r>
        <w:rPr>
          <w:noProof/>
        </w:rPr>
        <w:instrText xml:space="preserve"> PAGEREF _Toc170293483 \h </w:instrText>
      </w:r>
      <w:r>
        <w:rPr>
          <w:noProof/>
        </w:rPr>
      </w:r>
      <w:r>
        <w:rPr>
          <w:noProof/>
        </w:rPr>
        <w:fldChar w:fldCharType="separate"/>
      </w:r>
      <w:r>
        <w:rPr>
          <w:noProof/>
        </w:rPr>
        <w:t>98</w:t>
      </w:r>
      <w:r>
        <w:rPr>
          <w:noProof/>
        </w:rPr>
        <w:fldChar w:fldCharType="end"/>
      </w:r>
    </w:p>
    <w:p w14:paraId="51FFB7C7" w14:textId="00BDF54E"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8.19</w:t>
      </w:r>
      <w:r>
        <w:rPr>
          <w:rFonts w:asciiTheme="minorHAnsi" w:eastAsiaTheme="minorEastAsia" w:hAnsiTheme="minorHAnsi" w:cstheme="minorBidi"/>
          <w:noProof/>
          <w:kern w:val="2"/>
          <w:sz w:val="24"/>
          <w:szCs w:val="24"/>
          <w:lang w:eastAsia="en-GB"/>
          <w14:ligatures w14:val="standardContextual"/>
        </w:rPr>
        <w:tab/>
      </w:r>
      <w:r>
        <w:rPr>
          <w:noProof/>
        </w:rPr>
        <w:t>Location Information</w:t>
      </w:r>
      <w:r>
        <w:rPr>
          <w:noProof/>
        </w:rPr>
        <w:tab/>
      </w:r>
      <w:r>
        <w:rPr>
          <w:noProof/>
        </w:rPr>
        <w:fldChar w:fldCharType="begin" w:fldLock="1"/>
      </w:r>
      <w:r>
        <w:rPr>
          <w:noProof/>
        </w:rPr>
        <w:instrText xml:space="preserve"> PAGEREF _Toc170293484 \h </w:instrText>
      </w:r>
      <w:r>
        <w:rPr>
          <w:noProof/>
        </w:rPr>
      </w:r>
      <w:r>
        <w:rPr>
          <w:noProof/>
        </w:rPr>
        <w:fldChar w:fldCharType="separate"/>
      </w:r>
      <w:r>
        <w:rPr>
          <w:noProof/>
        </w:rPr>
        <w:t>98</w:t>
      </w:r>
      <w:r>
        <w:rPr>
          <w:noProof/>
        </w:rPr>
        <w:fldChar w:fldCharType="end"/>
      </w:r>
    </w:p>
    <w:p w14:paraId="5A3A3D4F" w14:textId="4D4F02F5"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8.19.1</w:t>
      </w:r>
      <w:r>
        <w:rPr>
          <w:rFonts w:asciiTheme="minorHAnsi" w:eastAsiaTheme="minorEastAsia" w:hAnsiTheme="minorHAnsi" w:cstheme="minorBidi"/>
          <w:noProof/>
          <w:kern w:val="2"/>
          <w:sz w:val="24"/>
          <w:szCs w:val="24"/>
          <w:lang w:eastAsia="en-GB"/>
          <w14:ligatures w14:val="standardContextual"/>
        </w:rPr>
        <w:tab/>
      </w:r>
      <w:r>
        <w:rPr>
          <w:noProof/>
        </w:rPr>
        <w:t>Location Information for GERAN</w:t>
      </w:r>
      <w:r>
        <w:rPr>
          <w:noProof/>
        </w:rPr>
        <w:tab/>
      </w:r>
      <w:r>
        <w:rPr>
          <w:noProof/>
        </w:rPr>
        <w:fldChar w:fldCharType="begin" w:fldLock="1"/>
      </w:r>
      <w:r>
        <w:rPr>
          <w:noProof/>
        </w:rPr>
        <w:instrText xml:space="preserve"> PAGEREF _Toc170293485 \h </w:instrText>
      </w:r>
      <w:r>
        <w:rPr>
          <w:noProof/>
        </w:rPr>
      </w:r>
      <w:r>
        <w:rPr>
          <w:noProof/>
        </w:rPr>
        <w:fldChar w:fldCharType="separate"/>
      </w:r>
      <w:r>
        <w:rPr>
          <w:noProof/>
        </w:rPr>
        <w:t>98</w:t>
      </w:r>
      <w:r>
        <w:rPr>
          <w:noProof/>
        </w:rPr>
        <w:fldChar w:fldCharType="end"/>
      </w:r>
    </w:p>
    <w:p w14:paraId="074EEEBF" w14:textId="0E3BF1AB"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8.19.2</w:t>
      </w:r>
      <w:r>
        <w:rPr>
          <w:rFonts w:asciiTheme="minorHAnsi" w:eastAsiaTheme="minorEastAsia" w:hAnsiTheme="minorHAnsi" w:cstheme="minorBidi"/>
          <w:noProof/>
          <w:kern w:val="2"/>
          <w:sz w:val="24"/>
          <w:szCs w:val="24"/>
          <w:lang w:eastAsia="en-GB"/>
          <w14:ligatures w14:val="standardContextual"/>
        </w:rPr>
        <w:tab/>
      </w:r>
      <w:r>
        <w:rPr>
          <w:noProof/>
        </w:rPr>
        <w:t>Location Information for UTRAN</w:t>
      </w:r>
      <w:r>
        <w:rPr>
          <w:noProof/>
        </w:rPr>
        <w:tab/>
      </w:r>
      <w:r>
        <w:rPr>
          <w:noProof/>
        </w:rPr>
        <w:fldChar w:fldCharType="begin" w:fldLock="1"/>
      </w:r>
      <w:r>
        <w:rPr>
          <w:noProof/>
        </w:rPr>
        <w:instrText xml:space="preserve"> PAGEREF _Toc170293486 \h </w:instrText>
      </w:r>
      <w:r>
        <w:rPr>
          <w:noProof/>
        </w:rPr>
      </w:r>
      <w:r>
        <w:rPr>
          <w:noProof/>
        </w:rPr>
        <w:fldChar w:fldCharType="separate"/>
      </w:r>
      <w:r>
        <w:rPr>
          <w:noProof/>
        </w:rPr>
        <w:t>98</w:t>
      </w:r>
      <w:r>
        <w:rPr>
          <w:noProof/>
        </w:rPr>
        <w:fldChar w:fldCharType="end"/>
      </w:r>
    </w:p>
    <w:p w14:paraId="7A29D034" w14:textId="75925D7C"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8.19.3</w:t>
      </w:r>
      <w:r>
        <w:rPr>
          <w:rFonts w:asciiTheme="minorHAnsi" w:eastAsiaTheme="minorEastAsia" w:hAnsiTheme="minorHAnsi" w:cstheme="minorBidi"/>
          <w:noProof/>
          <w:kern w:val="2"/>
          <w:sz w:val="24"/>
          <w:szCs w:val="24"/>
          <w:lang w:eastAsia="en-GB"/>
          <w14:ligatures w14:val="standardContextual"/>
        </w:rPr>
        <w:tab/>
      </w:r>
      <w:r>
        <w:rPr>
          <w:noProof/>
        </w:rPr>
        <w:t>Location Information for E-UTRAN and Satellite E-UTRAN</w:t>
      </w:r>
      <w:r>
        <w:rPr>
          <w:noProof/>
        </w:rPr>
        <w:tab/>
      </w:r>
      <w:r>
        <w:rPr>
          <w:noProof/>
        </w:rPr>
        <w:fldChar w:fldCharType="begin" w:fldLock="1"/>
      </w:r>
      <w:r>
        <w:rPr>
          <w:noProof/>
        </w:rPr>
        <w:instrText xml:space="preserve"> PAGEREF _Toc170293487 \h </w:instrText>
      </w:r>
      <w:r>
        <w:rPr>
          <w:noProof/>
        </w:rPr>
      </w:r>
      <w:r>
        <w:rPr>
          <w:noProof/>
        </w:rPr>
        <w:fldChar w:fldCharType="separate"/>
      </w:r>
      <w:r>
        <w:rPr>
          <w:noProof/>
        </w:rPr>
        <w:t>99</w:t>
      </w:r>
      <w:r>
        <w:rPr>
          <w:noProof/>
        </w:rPr>
        <w:fldChar w:fldCharType="end"/>
      </w:r>
    </w:p>
    <w:p w14:paraId="31254B49" w14:textId="1E17215F"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8.19.4</w:t>
      </w:r>
      <w:r>
        <w:rPr>
          <w:rFonts w:asciiTheme="minorHAnsi" w:eastAsiaTheme="minorEastAsia" w:hAnsiTheme="minorHAnsi" w:cstheme="minorBidi"/>
          <w:noProof/>
          <w:kern w:val="2"/>
          <w:sz w:val="24"/>
          <w:szCs w:val="24"/>
          <w:lang w:eastAsia="en-GB"/>
          <w14:ligatures w14:val="standardContextual"/>
        </w:rPr>
        <w:tab/>
      </w:r>
      <w:r>
        <w:rPr>
          <w:noProof/>
        </w:rPr>
        <w:t>Location Information for NG-RAN and Satellite NG-RAN</w:t>
      </w:r>
      <w:r>
        <w:rPr>
          <w:noProof/>
        </w:rPr>
        <w:tab/>
      </w:r>
      <w:r>
        <w:rPr>
          <w:noProof/>
        </w:rPr>
        <w:fldChar w:fldCharType="begin" w:fldLock="1"/>
      </w:r>
      <w:r>
        <w:rPr>
          <w:noProof/>
        </w:rPr>
        <w:instrText xml:space="preserve"> PAGEREF _Toc170293488 \h </w:instrText>
      </w:r>
      <w:r>
        <w:rPr>
          <w:noProof/>
        </w:rPr>
      </w:r>
      <w:r>
        <w:rPr>
          <w:noProof/>
        </w:rPr>
        <w:fldChar w:fldCharType="separate"/>
      </w:r>
      <w:r>
        <w:rPr>
          <w:noProof/>
        </w:rPr>
        <w:t>100</w:t>
      </w:r>
      <w:r>
        <w:rPr>
          <w:noProof/>
        </w:rPr>
        <w:fldChar w:fldCharType="end"/>
      </w:r>
    </w:p>
    <w:p w14:paraId="7EC5F4AD" w14:textId="4B35995E"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8.19.5</w:t>
      </w:r>
      <w:r>
        <w:rPr>
          <w:rFonts w:asciiTheme="minorHAnsi" w:eastAsiaTheme="minorEastAsia" w:hAnsiTheme="minorHAnsi" w:cstheme="minorBidi"/>
          <w:noProof/>
          <w:kern w:val="2"/>
          <w:sz w:val="24"/>
          <w:szCs w:val="24"/>
          <w:lang w:eastAsia="en-GB"/>
          <w14:ligatures w14:val="standardContextual"/>
        </w:rPr>
        <w:tab/>
      </w:r>
      <w:r>
        <w:rPr>
          <w:noProof/>
        </w:rPr>
        <w:t>Location Information when no surrounding macrocell is detected</w:t>
      </w:r>
      <w:r>
        <w:rPr>
          <w:noProof/>
        </w:rPr>
        <w:tab/>
      </w:r>
      <w:r>
        <w:rPr>
          <w:noProof/>
        </w:rPr>
        <w:fldChar w:fldCharType="begin" w:fldLock="1"/>
      </w:r>
      <w:r>
        <w:rPr>
          <w:noProof/>
        </w:rPr>
        <w:instrText xml:space="preserve"> PAGEREF _Toc170293489 \h </w:instrText>
      </w:r>
      <w:r>
        <w:rPr>
          <w:noProof/>
        </w:rPr>
      </w:r>
      <w:r>
        <w:rPr>
          <w:noProof/>
        </w:rPr>
        <w:fldChar w:fldCharType="separate"/>
      </w:r>
      <w:r>
        <w:rPr>
          <w:noProof/>
        </w:rPr>
        <w:t>100</w:t>
      </w:r>
      <w:r>
        <w:rPr>
          <w:noProof/>
        </w:rPr>
        <w:fldChar w:fldCharType="end"/>
      </w:r>
    </w:p>
    <w:p w14:paraId="0B4883CB" w14:textId="5150CFAF"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8.20</w:t>
      </w:r>
      <w:r>
        <w:rPr>
          <w:rFonts w:asciiTheme="minorHAnsi" w:eastAsiaTheme="minorEastAsia" w:hAnsiTheme="minorHAnsi" w:cstheme="minorBidi"/>
          <w:noProof/>
          <w:kern w:val="2"/>
          <w:sz w:val="24"/>
          <w:szCs w:val="24"/>
          <w:lang w:eastAsia="en-GB"/>
          <w14:ligatures w14:val="standardContextual"/>
        </w:rPr>
        <w:tab/>
      </w:r>
      <w:r>
        <w:rPr>
          <w:noProof/>
        </w:rPr>
        <w:t>IMEI</w:t>
      </w:r>
      <w:r>
        <w:rPr>
          <w:noProof/>
        </w:rPr>
        <w:tab/>
      </w:r>
      <w:r>
        <w:rPr>
          <w:noProof/>
        </w:rPr>
        <w:fldChar w:fldCharType="begin" w:fldLock="1"/>
      </w:r>
      <w:r>
        <w:rPr>
          <w:noProof/>
        </w:rPr>
        <w:instrText xml:space="preserve"> PAGEREF _Toc170293490 \h </w:instrText>
      </w:r>
      <w:r>
        <w:rPr>
          <w:noProof/>
        </w:rPr>
      </w:r>
      <w:r>
        <w:rPr>
          <w:noProof/>
        </w:rPr>
        <w:fldChar w:fldCharType="separate"/>
      </w:r>
      <w:r>
        <w:rPr>
          <w:noProof/>
        </w:rPr>
        <w:t>101</w:t>
      </w:r>
      <w:r>
        <w:rPr>
          <w:noProof/>
        </w:rPr>
        <w:fldChar w:fldCharType="end"/>
      </w:r>
    </w:p>
    <w:p w14:paraId="77F4A86F" w14:textId="1354D6EB"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8.21</w:t>
      </w:r>
      <w:r>
        <w:rPr>
          <w:rFonts w:asciiTheme="minorHAnsi" w:eastAsiaTheme="minorEastAsia" w:hAnsiTheme="minorHAnsi" w:cstheme="minorBidi"/>
          <w:noProof/>
          <w:kern w:val="2"/>
          <w:sz w:val="24"/>
          <w:szCs w:val="24"/>
          <w:lang w:eastAsia="en-GB"/>
          <w14:ligatures w14:val="standardContextual"/>
        </w:rPr>
        <w:tab/>
      </w:r>
      <w:r>
        <w:rPr>
          <w:noProof/>
        </w:rPr>
        <w:t>Help Request</w:t>
      </w:r>
      <w:r>
        <w:rPr>
          <w:noProof/>
        </w:rPr>
        <w:tab/>
      </w:r>
      <w:r>
        <w:rPr>
          <w:noProof/>
        </w:rPr>
        <w:fldChar w:fldCharType="begin" w:fldLock="1"/>
      </w:r>
      <w:r>
        <w:rPr>
          <w:noProof/>
        </w:rPr>
        <w:instrText xml:space="preserve"> PAGEREF _Toc170293491 \h </w:instrText>
      </w:r>
      <w:r>
        <w:rPr>
          <w:noProof/>
        </w:rPr>
      </w:r>
      <w:r>
        <w:rPr>
          <w:noProof/>
        </w:rPr>
        <w:fldChar w:fldCharType="separate"/>
      </w:r>
      <w:r>
        <w:rPr>
          <w:noProof/>
        </w:rPr>
        <w:t>101</w:t>
      </w:r>
      <w:r>
        <w:rPr>
          <w:noProof/>
        </w:rPr>
        <w:fldChar w:fldCharType="end"/>
      </w:r>
    </w:p>
    <w:p w14:paraId="7FEE922C" w14:textId="3478F148"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8.22</w:t>
      </w:r>
      <w:r>
        <w:rPr>
          <w:rFonts w:asciiTheme="minorHAnsi" w:eastAsiaTheme="minorEastAsia" w:hAnsiTheme="minorHAnsi" w:cstheme="minorBidi"/>
          <w:noProof/>
          <w:kern w:val="2"/>
          <w:sz w:val="24"/>
          <w:szCs w:val="24"/>
          <w:lang w:eastAsia="en-GB"/>
          <w14:ligatures w14:val="standardContextual"/>
        </w:rPr>
        <w:tab/>
      </w:r>
      <w:r>
        <w:rPr>
          <w:noProof/>
        </w:rPr>
        <w:t>Network Measurement Results</w:t>
      </w:r>
      <w:r>
        <w:rPr>
          <w:noProof/>
        </w:rPr>
        <w:tab/>
      </w:r>
      <w:r>
        <w:rPr>
          <w:noProof/>
        </w:rPr>
        <w:fldChar w:fldCharType="begin" w:fldLock="1"/>
      </w:r>
      <w:r>
        <w:rPr>
          <w:noProof/>
        </w:rPr>
        <w:instrText xml:space="preserve"> PAGEREF _Toc170293492 \h </w:instrText>
      </w:r>
      <w:r>
        <w:rPr>
          <w:noProof/>
        </w:rPr>
      </w:r>
      <w:r>
        <w:rPr>
          <w:noProof/>
        </w:rPr>
        <w:fldChar w:fldCharType="separate"/>
      </w:r>
      <w:r>
        <w:rPr>
          <w:noProof/>
        </w:rPr>
        <w:t>101</w:t>
      </w:r>
      <w:r>
        <w:rPr>
          <w:noProof/>
        </w:rPr>
        <w:fldChar w:fldCharType="end"/>
      </w:r>
    </w:p>
    <w:p w14:paraId="7E6A98E4" w14:textId="62B1E41B"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8.23</w:t>
      </w:r>
      <w:r>
        <w:rPr>
          <w:rFonts w:asciiTheme="minorHAnsi" w:eastAsiaTheme="minorEastAsia" w:hAnsiTheme="minorHAnsi" w:cstheme="minorBidi"/>
          <w:noProof/>
          <w:kern w:val="2"/>
          <w:sz w:val="24"/>
          <w:szCs w:val="24"/>
          <w:lang w:eastAsia="en-GB"/>
          <w14:ligatures w14:val="standardContextual"/>
        </w:rPr>
        <w:tab/>
      </w:r>
      <w:r>
        <w:rPr>
          <w:noProof/>
        </w:rPr>
        <w:t>Default Text</w:t>
      </w:r>
      <w:r>
        <w:rPr>
          <w:noProof/>
        </w:rPr>
        <w:tab/>
      </w:r>
      <w:r>
        <w:rPr>
          <w:noProof/>
        </w:rPr>
        <w:fldChar w:fldCharType="begin" w:fldLock="1"/>
      </w:r>
      <w:r>
        <w:rPr>
          <w:noProof/>
        </w:rPr>
        <w:instrText xml:space="preserve"> PAGEREF _Toc170293493 \h </w:instrText>
      </w:r>
      <w:r>
        <w:rPr>
          <w:noProof/>
        </w:rPr>
      </w:r>
      <w:r>
        <w:rPr>
          <w:noProof/>
        </w:rPr>
        <w:fldChar w:fldCharType="separate"/>
      </w:r>
      <w:r>
        <w:rPr>
          <w:noProof/>
        </w:rPr>
        <w:t>103</w:t>
      </w:r>
      <w:r>
        <w:rPr>
          <w:noProof/>
        </w:rPr>
        <w:fldChar w:fldCharType="end"/>
      </w:r>
    </w:p>
    <w:p w14:paraId="5A786D38" w14:textId="1B6BED53"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8.24</w:t>
      </w:r>
      <w:r>
        <w:rPr>
          <w:rFonts w:asciiTheme="minorHAnsi" w:eastAsiaTheme="minorEastAsia" w:hAnsiTheme="minorHAnsi" w:cstheme="minorBidi"/>
          <w:noProof/>
          <w:kern w:val="2"/>
          <w:sz w:val="24"/>
          <w:szCs w:val="24"/>
          <w:lang w:eastAsia="en-GB"/>
          <w14:ligatures w14:val="standardContextual"/>
        </w:rPr>
        <w:tab/>
      </w:r>
      <w:r>
        <w:rPr>
          <w:noProof/>
        </w:rPr>
        <w:t>Items Next Action Indicator</w:t>
      </w:r>
      <w:r>
        <w:rPr>
          <w:noProof/>
        </w:rPr>
        <w:tab/>
      </w:r>
      <w:r>
        <w:rPr>
          <w:noProof/>
        </w:rPr>
        <w:fldChar w:fldCharType="begin" w:fldLock="1"/>
      </w:r>
      <w:r>
        <w:rPr>
          <w:noProof/>
        </w:rPr>
        <w:instrText xml:space="preserve"> PAGEREF _Toc170293494 \h </w:instrText>
      </w:r>
      <w:r>
        <w:rPr>
          <w:noProof/>
        </w:rPr>
      </w:r>
      <w:r>
        <w:rPr>
          <w:noProof/>
        </w:rPr>
        <w:fldChar w:fldCharType="separate"/>
      </w:r>
      <w:r>
        <w:rPr>
          <w:noProof/>
        </w:rPr>
        <w:t>103</w:t>
      </w:r>
      <w:r>
        <w:rPr>
          <w:noProof/>
        </w:rPr>
        <w:fldChar w:fldCharType="end"/>
      </w:r>
    </w:p>
    <w:p w14:paraId="5902EA10" w14:textId="034432CB"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8.25</w:t>
      </w:r>
      <w:r>
        <w:rPr>
          <w:rFonts w:asciiTheme="minorHAnsi" w:eastAsiaTheme="minorEastAsia" w:hAnsiTheme="minorHAnsi" w:cstheme="minorBidi"/>
          <w:noProof/>
          <w:kern w:val="2"/>
          <w:sz w:val="24"/>
          <w:szCs w:val="24"/>
          <w:lang w:eastAsia="en-GB"/>
          <w14:ligatures w14:val="standardContextual"/>
        </w:rPr>
        <w:tab/>
      </w:r>
      <w:r>
        <w:rPr>
          <w:noProof/>
        </w:rPr>
        <w:t>Event list</w:t>
      </w:r>
      <w:r>
        <w:rPr>
          <w:noProof/>
        </w:rPr>
        <w:tab/>
      </w:r>
      <w:r>
        <w:rPr>
          <w:noProof/>
        </w:rPr>
        <w:fldChar w:fldCharType="begin" w:fldLock="1"/>
      </w:r>
      <w:r>
        <w:rPr>
          <w:noProof/>
        </w:rPr>
        <w:instrText xml:space="preserve"> PAGEREF _Toc170293495 \h </w:instrText>
      </w:r>
      <w:r>
        <w:rPr>
          <w:noProof/>
        </w:rPr>
      </w:r>
      <w:r>
        <w:rPr>
          <w:noProof/>
        </w:rPr>
        <w:fldChar w:fldCharType="separate"/>
      </w:r>
      <w:r>
        <w:rPr>
          <w:noProof/>
        </w:rPr>
        <w:t>104</w:t>
      </w:r>
      <w:r>
        <w:rPr>
          <w:noProof/>
        </w:rPr>
        <w:fldChar w:fldCharType="end"/>
      </w:r>
    </w:p>
    <w:p w14:paraId="5FDA5728" w14:textId="413E3A17"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8.26</w:t>
      </w:r>
      <w:r>
        <w:rPr>
          <w:rFonts w:asciiTheme="minorHAnsi" w:eastAsiaTheme="minorEastAsia" w:hAnsiTheme="minorHAnsi" w:cstheme="minorBidi"/>
          <w:noProof/>
          <w:kern w:val="2"/>
          <w:sz w:val="24"/>
          <w:szCs w:val="24"/>
          <w:lang w:eastAsia="en-GB"/>
          <w14:ligatures w14:val="standardContextual"/>
        </w:rPr>
        <w:tab/>
      </w:r>
      <w:r>
        <w:rPr>
          <w:noProof/>
        </w:rPr>
        <w:t>Cause</w:t>
      </w:r>
      <w:r>
        <w:rPr>
          <w:noProof/>
        </w:rPr>
        <w:tab/>
      </w:r>
      <w:r>
        <w:rPr>
          <w:noProof/>
        </w:rPr>
        <w:fldChar w:fldCharType="begin" w:fldLock="1"/>
      </w:r>
      <w:r>
        <w:rPr>
          <w:noProof/>
        </w:rPr>
        <w:instrText xml:space="preserve"> PAGEREF _Toc170293496 \h </w:instrText>
      </w:r>
      <w:r>
        <w:rPr>
          <w:noProof/>
        </w:rPr>
      </w:r>
      <w:r>
        <w:rPr>
          <w:noProof/>
        </w:rPr>
        <w:fldChar w:fldCharType="separate"/>
      </w:r>
      <w:r>
        <w:rPr>
          <w:noProof/>
        </w:rPr>
        <w:t>104</w:t>
      </w:r>
      <w:r>
        <w:rPr>
          <w:noProof/>
        </w:rPr>
        <w:fldChar w:fldCharType="end"/>
      </w:r>
    </w:p>
    <w:p w14:paraId="564E7039" w14:textId="26E18B95"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8.27</w:t>
      </w:r>
      <w:r>
        <w:rPr>
          <w:rFonts w:asciiTheme="minorHAnsi" w:eastAsiaTheme="minorEastAsia" w:hAnsiTheme="minorHAnsi" w:cstheme="minorBidi"/>
          <w:noProof/>
          <w:kern w:val="2"/>
          <w:sz w:val="24"/>
          <w:szCs w:val="24"/>
          <w:lang w:eastAsia="en-GB"/>
          <w14:ligatures w14:val="standardContextual"/>
        </w:rPr>
        <w:tab/>
      </w:r>
      <w:r>
        <w:rPr>
          <w:noProof/>
        </w:rPr>
        <w:t>Location status</w:t>
      </w:r>
      <w:r>
        <w:rPr>
          <w:noProof/>
        </w:rPr>
        <w:tab/>
      </w:r>
      <w:r>
        <w:rPr>
          <w:noProof/>
        </w:rPr>
        <w:fldChar w:fldCharType="begin" w:fldLock="1"/>
      </w:r>
      <w:r>
        <w:rPr>
          <w:noProof/>
        </w:rPr>
        <w:instrText xml:space="preserve"> PAGEREF _Toc170293497 \h </w:instrText>
      </w:r>
      <w:r>
        <w:rPr>
          <w:noProof/>
        </w:rPr>
      </w:r>
      <w:r>
        <w:rPr>
          <w:noProof/>
        </w:rPr>
        <w:fldChar w:fldCharType="separate"/>
      </w:r>
      <w:r>
        <w:rPr>
          <w:noProof/>
        </w:rPr>
        <w:t>104</w:t>
      </w:r>
      <w:r>
        <w:rPr>
          <w:noProof/>
        </w:rPr>
        <w:fldChar w:fldCharType="end"/>
      </w:r>
    </w:p>
    <w:p w14:paraId="1A341A9E" w14:textId="2674BBCE"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8.28</w:t>
      </w:r>
      <w:r>
        <w:rPr>
          <w:rFonts w:asciiTheme="minorHAnsi" w:eastAsiaTheme="minorEastAsia" w:hAnsiTheme="minorHAnsi" w:cstheme="minorBidi"/>
          <w:noProof/>
          <w:kern w:val="2"/>
          <w:sz w:val="24"/>
          <w:szCs w:val="24"/>
          <w:lang w:eastAsia="en-GB"/>
          <w14:ligatures w14:val="standardContextual"/>
        </w:rPr>
        <w:tab/>
      </w:r>
      <w:r>
        <w:rPr>
          <w:noProof/>
        </w:rPr>
        <w:t>Transaction identifier</w:t>
      </w:r>
      <w:r>
        <w:rPr>
          <w:noProof/>
        </w:rPr>
        <w:tab/>
      </w:r>
      <w:r>
        <w:rPr>
          <w:noProof/>
        </w:rPr>
        <w:fldChar w:fldCharType="begin" w:fldLock="1"/>
      </w:r>
      <w:r>
        <w:rPr>
          <w:noProof/>
        </w:rPr>
        <w:instrText xml:space="preserve"> PAGEREF _Toc170293498 \h </w:instrText>
      </w:r>
      <w:r>
        <w:rPr>
          <w:noProof/>
        </w:rPr>
      </w:r>
      <w:r>
        <w:rPr>
          <w:noProof/>
        </w:rPr>
        <w:fldChar w:fldCharType="separate"/>
      </w:r>
      <w:r>
        <w:rPr>
          <w:noProof/>
        </w:rPr>
        <w:t>104</w:t>
      </w:r>
      <w:r>
        <w:rPr>
          <w:noProof/>
        </w:rPr>
        <w:fldChar w:fldCharType="end"/>
      </w:r>
    </w:p>
    <w:p w14:paraId="5BEDE60E" w14:textId="446D32A1"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8.29</w:t>
      </w:r>
      <w:r>
        <w:rPr>
          <w:rFonts w:asciiTheme="minorHAnsi" w:eastAsiaTheme="minorEastAsia" w:hAnsiTheme="minorHAnsi" w:cstheme="minorBidi"/>
          <w:noProof/>
          <w:kern w:val="2"/>
          <w:sz w:val="24"/>
          <w:szCs w:val="24"/>
          <w:lang w:eastAsia="en-GB"/>
          <w14:ligatures w14:val="standardContextual"/>
        </w:rPr>
        <w:tab/>
      </w:r>
      <w:r>
        <w:rPr>
          <w:noProof/>
        </w:rPr>
        <w:t>BCCH channel list</w:t>
      </w:r>
      <w:r>
        <w:rPr>
          <w:noProof/>
        </w:rPr>
        <w:tab/>
      </w:r>
      <w:r>
        <w:rPr>
          <w:noProof/>
        </w:rPr>
        <w:fldChar w:fldCharType="begin" w:fldLock="1"/>
      </w:r>
      <w:r>
        <w:rPr>
          <w:noProof/>
        </w:rPr>
        <w:instrText xml:space="preserve"> PAGEREF _Toc170293499 \h </w:instrText>
      </w:r>
      <w:r>
        <w:rPr>
          <w:noProof/>
        </w:rPr>
      </w:r>
      <w:r>
        <w:rPr>
          <w:noProof/>
        </w:rPr>
        <w:fldChar w:fldCharType="separate"/>
      </w:r>
      <w:r>
        <w:rPr>
          <w:noProof/>
        </w:rPr>
        <w:t>105</w:t>
      </w:r>
      <w:r>
        <w:rPr>
          <w:noProof/>
        </w:rPr>
        <w:fldChar w:fldCharType="end"/>
      </w:r>
    </w:p>
    <w:p w14:paraId="509F8BF0" w14:textId="0B9B7777"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8.30</w:t>
      </w:r>
      <w:r>
        <w:rPr>
          <w:rFonts w:asciiTheme="minorHAnsi" w:eastAsiaTheme="minorEastAsia" w:hAnsiTheme="minorHAnsi" w:cstheme="minorBidi"/>
          <w:noProof/>
          <w:kern w:val="2"/>
          <w:sz w:val="24"/>
          <w:szCs w:val="24"/>
          <w:lang w:eastAsia="en-GB"/>
          <w14:ligatures w14:val="standardContextual"/>
        </w:rPr>
        <w:tab/>
      </w:r>
      <w:r>
        <w:rPr>
          <w:noProof/>
        </w:rPr>
        <w:t>Call control requested action</w:t>
      </w:r>
      <w:r>
        <w:rPr>
          <w:noProof/>
        </w:rPr>
        <w:tab/>
      </w:r>
      <w:r>
        <w:rPr>
          <w:noProof/>
        </w:rPr>
        <w:fldChar w:fldCharType="begin" w:fldLock="1"/>
      </w:r>
      <w:r>
        <w:rPr>
          <w:noProof/>
        </w:rPr>
        <w:instrText xml:space="preserve"> PAGEREF _Toc170293500 \h </w:instrText>
      </w:r>
      <w:r>
        <w:rPr>
          <w:noProof/>
        </w:rPr>
      </w:r>
      <w:r>
        <w:rPr>
          <w:noProof/>
        </w:rPr>
        <w:fldChar w:fldCharType="separate"/>
      </w:r>
      <w:r>
        <w:rPr>
          <w:noProof/>
        </w:rPr>
        <w:t>106</w:t>
      </w:r>
      <w:r>
        <w:rPr>
          <w:noProof/>
        </w:rPr>
        <w:fldChar w:fldCharType="end"/>
      </w:r>
    </w:p>
    <w:p w14:paraId="13C862C3" w14:textId="761F2D22"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8.31</w:t>
      </w:r>
      <w:r>
        <w:rPr>
          <w:rFonts w:asciiTheme="minorHAnsi" w:eastAsiaTheme="minorEastAsia" w:hAnsiTheme="minorHAnsi" w:cstheme="minorBidi"/>
          <w:noProof/>
          <w:kern w:val="2"/>
          <w:sz w:val="24"/>
          <w:szCs w:val="24"/>
          <w:lang w:eastAsia="en-GB"/>
          <w14:ligatures w14:val="standardContextual"/>
        </w:rPr>
        <w:tab/>
      </w:r>
      <w:r>
        <w:rPr>
          <w:noProof/>
        </w:rPr>
        <w:t>Icon Identifier</w:t>
      </w:r>
      <w:r>
        <w:rPr>
          <w:noProof/>
        </w:rPr>
        <w:tab/>
      </w:r>
      <w:r>
        <w:rPr>
          <w:noProof/>
        </w:rPr>
        <w:fldChar w:fldCharType="begin" w:fldLock="1"/>
      </w:r>
      <w:r>
        <w:rPr>
          <w:noProof/>
        </w:rPr>
        <w:instrText xml:space="preserve"> PAGEREF _Toc170293501 \h </w:instrText>
      </w:r>
      <w:r>
        <w:rPr>
          <w:noProof/>
        </w:rPr>
      </w:r>
      <w:r>
        <w:rPr>
          <w:noProof/>
        </w:rPr>
        <w:fldChar w:fldCharType="separate"/>
      </w:r>
      <w:r>
        <w:rPr>
          <w:noProof/>
        </w:rPr>
        <w:t>106</w:t>
      </w:r>
      <w:r>
        <w:rPr>
          <w:noProof/>
        </w:rPr>
        <w:fldChar w:fldCharType="end"/>
      </w:r>
    </w:p>
    <w:p w14:paraId="09818DE3" w14:textId="18A06CD9"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8.32</w:t>
      </w:r>
      <w:r>
        <w:rPr>
          <w:rFonts w:asciiTheme="minorHAnsi" w:eastAsiaTheme="minorEastAsia" w:hAnsiTheme="minorHAnsi" w:cstheme="minorBidi"/>
          <w:noProof/>
          <w:kern w:val="2"/>
          <w:sz w:val="24"/>
          <w:szCs w:val="24"/>
          <w:lang w:eastAsia="en-GB"/>
          <w14:ligatures w14:val="standardContextual"/>
        </w:rPr>
        <w:tab/>
      </w:r>
      <w:r>
        <w:rPr>
          <w:noProof/>
        </w:rPr>
        <w:t>Item Icon Identifier list</w:t>
      </w:r>
      <w:r>
        <w:rPr>
          <w:noProof/>
        </w:rPr>
        <w:tab/>
      </w:r>
      <w:r>
        <w:rPr>
          <w:noProof/>
        </w:rPr>
        <w:fldChar w:fldCharType="begin" w:fldLock="1"/>
      </w:r>
      <w:r>
        <w:rPr>
          <w:noProof/>
        </w:rPr>
        <w:instrText xml:space="preserve"> PAGEREF _Toc170293502 \h </w:instrText>
      </w:r>
      <w:r>
        <w:rPr>
          <w:noProof/>
        </w:rPr>
      </w:r>
      <w:r>
        <w:rPr>
          <w:noProof/>
        </w:rPr>
        <w:fldChar w:fldCharType="separate"/>
      </w:r>
      <w:r>
        <w:rPr>
          <w:noProof/>
        </w:rPr>
        <w:t>106</w:t>
      </w:r>
      <w:r>
        <w:rPr>
          <w:noProof/>
        </w:rPr>
        <w:fldChar w:fldCharType="end"/>
      </w:r>
    </w:p>
    <w:p w14:paraId="4A2CF609" w14:textId="25A71157"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8.33</w:t>
      </w:r>
      <w:r>
        <w:rPr>
          <w:rFonts w:asciiTheme="minorHAnsi" w:eastAsiaTheme="minorEastAsia" w:hAnsiTheme="minorHAnsi" w:cstheme="minorBidi"/>
          <w:noProof/>
          <w:kern w:val="2"/>
          <w:sz w:val="24"/>
          <w:szCs w:val="24"/>
          <w:lang w:eastAsia="en-GB"/>
          <w14:ligatures w14:val="standardContextual"/>
        </w:rPr>
        <w:tab/>
      </w:r>
      <w:r>
        <w:rPr>
          <w:noProof/>
        </w:rPr>
        <w:t>Card reader status</w:t>
      </w:r>
      <w:r>
        <w:rPr>
          <w:noProof/>
        </w:rPr>
        <w:tab/>
      </w:r>
      <w:r>
        <w:rPr>
          <w:noProof/>
        </w:rPr>
        <w:fldChar w:fldCharType="begin" w:fldLock="1"/>
      </w:r>
      <w:r>
        <w:rPr>
          <w:noProof/>
        </w:rPr>
        <w:instrText xml:space="preserve"> PAGEREF _Toc170293503 \h </w:instrText>
      </w:r>
      <w:r>
        <w:rPr>
          <w:noProof/>
        </w:rPr>
      </w:r>
      <w:r>
        <w:rPr>
          <w:noProof/>
        </w:rPr>
        <w:fldChar w:fldCharType="separate"/>
      </w:r>
      <w:r>
        <w:rPr>
          <w:noProof/>
        </w:rPr>
        <w:t>106</w:t>
      </w:r>
      <w:r>
        <w:rPr>
          <w:noProof/>
        </w:rPr>
        <w:fldChar w:fldCharType="end"/>
      </w:r>
    </w:p>
    <w:p w14:paraId="39E7966E" w14:textId="3085E081"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8.34</w:t>
      </w:r>
      <w:r>
        <w:rPr>
          <w:rFonts w:asciiTheme="minorHAnsi" w:eastAsiaTheme="minorEastAsia" w:hAnsiTheme="minorHAnsi" w:cstheme="minorBidi"/>
          <w:noProof/>
          <w:kern w:val="2"/>
          <w:sz w:val="24"/>
          <w:szCs w:val="24"/>
          <w:lang w:eastAsia="en-GB"/>
          <w14:ligatures w14:val="standardContextual"/>
        </w:rPr>
        <w:tab/>
      </w:r>
      <w:r>
        <w:rPr>
          <w:noProof/>
        </w:rPr>
        <w:t>Card ATR</w:t>
      </w:r>
      <w:r>
        <w:rPr>
          <w:noProof/>
        </w:rPr>
        <w:tab/>
      </w:r>
      <w:r>
        <w:rPr>
          <w:noProof/>
        </w:rPr>
        <w:fldChar w:fldCharType="begin" w:fldLock="1"/>
      </w:r>
      <w:r>
        <w:rPr>
          <w:noProof/>
        </w:rPr>
        <w:instrText xml:space="preserve"> PAGEREF _Toc170293504 \h </w:instrText>
      </w:r>
      <w:r>
        <w:rPr>
          <w:noProof/>
        </w:rPr>
      </w:r>
      <w:r>
        <w:rPr>
          <w:noProof/>
        </w:rPr>
        <w:fldChar w:fldCharType="separate"/>
      </w:r>
      <w:r>
        <w:rPr>
          <w:noProof/>
        </w:rPr>
        <w:t>106</w:t>
      </w:r>
      <w:r>
        <w:rPr>
          <w:noProof/>
        </w:rPr>
        <w:fldChar w:fldCharType="end"/>
      </w:r>
    </w:p>
    <w:p w14:paraId="0482C7AA" w14:textId="433C87DB"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8.35</w:t>
      </w:r>
      <w:r>
        <w:rPr>
          <w:rFonts w:asciiTheme="minorHAnsi" w:eastAsiaTheme="minorEastAsia" w:hAnsiTheme="minorHAnsi" w:cstheme="minorBidi"/>
          <w:noProof/>
          <w:kern w:val="2"/>
          <w:sz w:val="24"/>
          <w:szCs w:val="24"/>
          <w:lang w:eastAsia="en-GB"/>
          <w14:ligatures w14:val="standardContextual"/>
        </w:rPr>
        <w:tab/>
      </w:r>
      <w:r>
        <w:rPr>
          <w:noProof/>
        </w:rPr>
        <w:t>C-APDU</w:t>
      </w:r>
      <w:r>
        <w:rPr>
          <w:noProof/>
        </w:rPr>
        <w:tab/>
      </w:r>
      <w:r>
        <w:rPr>
          <w:noProof/>
        </w:rPr>
        <w:fldChar w:fldCharType="begin" w:fldLock="1"/>
      </w:r>
      <w:r>
        <w:rPr>
          <w:noProof/>
        </w:rPr>
        <w:instrText xml:space="preserve"> PAGEREF _Toc170293505 \h </w:instrText>
      </w:r>
      <w:r>
        <w:rPr>
          <w:noProof/>
        </w:rPr>
      </w:r>
      <w:r>
        <w:rPr>
          <w:noProof/>
        </w:rPr>
        <w:fldChar w:fldCharType="separate"/>
      </w:r>
      <w:r>
        <w:rPr>
          <w:noProof/>
        </w:rPr>
        <w:t>107</w:t>
      </w:r>
      <w:r>
        <w:rPr>
          <w:noProof/>
        </w:rPr>
        <w:fldChar w:fldCharType="end"/>
      </w:r>
    </w:p>
    <w:p w14:paraId="28328619" w14:textId="25E7F632"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8.36</w:t>
      </w:r>
      <w:r>
        <w:rPr>
          <w:rFonts w:asciiTheme="minorHAnsi" w:eastAsiaTheme="minorEastAsia" w:hAnsiTheme="minorHAnsi" w:cstheme="minorBidi"/>
          <w:noProof/>
          <w:kern w:val="2"/>
          <w:sz w:val="24"/>
          <w:szCs w:val="24"/>
          <w:lang w:eastAsia="en-GB"/>
          <w14:ligatures w14:val="standardContextual"/>
        </w:rPr>
        <w:tab/>
      </w:r>
      <w:r>
        <w:rPr>
          <w:noProof/>
        </w:rPr>
        <w:t>R-APDU</w:t>
      </w:r>
      <w:r>
        <w:rPr>
          <w:noProof/>
        </w:rPr>
        <w:tab/>
      </w:r>
      <w:r>
        <w:rPr>
          <w:noProof/>
        </w:rPr>
        <w:fldChar w:fldCharType="begin" w:fldLock="1"/>
      </w:r>
      <w:r>
        <w:rPr>
          <w:noProof/>
        </w:rPr>
        <w:instrText xml:space="preserve"> PAGEREF _Toc170293506 \h </w:instrText>
      </w:r>
      <w:r>
        <w:rPr>
          <w:noProof/>
        </w:rPr>
      </w:r>
      <w:r>
        <w:rPr>
          <w:noProof/>
        </w:rPr>
        <w:fldChar w:fldCharType="separate"/>
      </w:r>
      <w:r>
        <w:rPr>
          <w:noProof/>
        </w:rPr>
        <w:t>107</w:t>
      </w:r>
      <w:r>
        <w:rPr>
          <w:noProof/>
        </w:rPr>
        <w:fldChar w:fldCharType="end"/>
      </w:r>
    </w:p>
    <w:p w14:paraId="354F2F8B" w14:textId="523B8DC7"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8.37</w:t>
      </w:r>
      <w:r>
        <w:rPr>
          <w:rFonts w:asciiTheme="minorHAnsi" w:eastAsiaTheme="minorEastAsia" w:hAnsiTheme="minorHAnsi" w:cstheme="minorBidi"/>
          <w:noProof/>
          <w:kern w:val="2"/>
          <w:sz w:val="24"/>
          <w:szCs w:val="24"/>
          <w:lang w:eastAsia="en-GB"/>
          <w14:ligatures w14:val="standardContextual"/>
        </w:rPr>
        <w:tab/>
      </w:r>
      <w:r>
        <w:rPr>
          <w:noProof/>
        </w:rPr>
        <w:t>Timer identifier</w:t>
      </w:r>
      <w:r>
        <w:rPr>
          <w:noProof/>
        </w:rPr>
        <w:tab/>
      </w:r>
      <w:r>
        <w:rPr>
          <w:noProof/>
        </w:rPr>
        <w:fldChar w:fldCharType="begin" w:fldLock="1"/>
      </w:r>
      <w:r>
        <w:rPr>
          <w:noProof/>
        </w:rPr>
        <w:instrText xml:space="preserve"> PAGEREF _Toc170293507 \h </w:instrText>
      </w:r>
      <w:r>
        <w:rPr>
          <w:noProof/>
        </w:rPr>
      </w:r>
      <w:r>
        <w:rPr>
          <w:noProof/>
        </w:rPr>
        <w:fldChar w:fldCharType="separate"/>
      </w:r>
      <w:r>
        <w:rPr>
          <w:noProof/>
        </w:rPr>
        <w:t>107</w:t>
      </w:r>
      <w:r>
        <w:rPr>
          <w:noProof/>
        </w:rPr>
        <w:fldChar w:fldCharType="end"/>
      </w:r>
    </w:p>
    <w:p w14:paraId="39DFC5C2" w14:textId="7E8A4B73"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8.38</w:t>
      </w:r>
      <w:r>
        <w:rPr>
          <w:rFonts w:asciiTheme="minorHAnsi" w:eastAsiaTheme="minorEastAsia" w:hAnsiTheme="minorHAnsi" w:cstheme="minorBidi"/>
          <w:noProof/>
          <w:kern w:val="2"/>
          <w:sz w:val="24"/>
          <w:szCs w:val="24"/>
          <w:lang w:eastAsia="en-GB"/>
          <w14:ligatures w14:val="standardContextual"/>
        </w:rPr>
        <w:tab/>
      </w:r>
      <w:r>
        <w:rPr>
          <w:noProof/>
        </w:rPr>
        <w:t>Timer value</w:t>
      </w:r>
      <w:r>
        <w:rPr>
          <w:noProof/>
        </w:rPr>
        <w:tab/>
      </w:r>
      <w:r>
        <w:rPr>
          <w:noProof/>
        </w:rPr>
        <w:fldChar w:fldCharType="begin" w:fldLock="1"/>
      </w:r>
      <w:r>
        <w:rPr>
          <w:noProof/>
        </w:rPr>
        <w:instrText xml:space="preserve"> PAGEREF _Toc170293508 \h </w:instrText>
      </w:r>
      <w:r>
        <w:rPr>
          <w:noProof/>
        </w:rPr>
      </w:r>
      <w:r>
        <w:rPr>
          <w:noProof/>
        </w:rPr>
        <w:fldChar w:fldCharType="separate"/>
      </w:r>
      <w:r>
        <w:rPr>
          <w:noProof/>
        </w:rPr>
        <w:t>107</w:t>
      </w:r>
      <w:r>
        <w:rPr>
          <w:noProof/>
        </w:rPr>
        <w:fldChar w:fldCharType="end"/>
      </w:r>
    </w:p>
    <w:p w14:paraId="58B26A48" w14:textId="2D19A199"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8.39</w:t>
      </w:r>
      <w:r>
        <w:rPr>
          <w:rFonts w:asciiTheme="minorHAnsi" w:eastAsiaTheme="minorEastAsia" w:hAnsiTheme="minorHAnsi" w:cstheme="minorBidi"/>
          <w:noProof/>
          <w:kern w:val="2"/>
          <w:sz w:val="24"/>
          <w:szCs w:val="24"/>
          <w:lang w:eastAsia="en-GB"/>
          <w14:ligatures w14:val="standardContextual"/>
        </w:rPr>
        <w:tab/>
      </w:r>
      <w:r>
        <w:rPr>
          <w:noProof/>
        </w:rPr>
        <w:t>Date-Time and Time zone</w:t>
      </w:r>
      <w:r>
        <w:rPr>
          <w:noProof/>
        </w:rPr>
        <w:tab/>
      </w:r>
      <w:r>
        <w:rPr>
          <w:noProof/>
        </w:rPr>
        <w:fldChar w:fldCharType="begin" w:fldLock="1"/>
      </w:r>
      <w:r>
        <w:rPr>
          <w:noProof/>
        </w:rPr>
        <w:instrText xml:space="preserve"> PAGEREF _Toc170293509 \h </w:instrText>
      </w:r>
      <w:r>
        <w:rPr>
          <w:noProof/>
        </w:rPr>
      </w:r>
      <w:r>
        <w:rPr>
          <w:noProof/>
        </w:rPr>
        <w:fldChar w:fldCharType="separate"/>
      </w:r>
      <w:r>
        <w:rPr>
          <w:noProof/>
        </w:rPr>
        <w:t>107</w:t>
      </w:r>
      <w:r>
        <w:rPr>
          <w:noProof/>
        </w:rPr>
        <w:fldChar w:fldCharType="end"/>
      </w:r>
    </w:p>
    <w:p w14:paraId="4FA43EF2" w14:textId="6A2565D0"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8.40</w:t>
      </w:r>
      <w:r>
        <w:rPr>
          <w:rFonts w:asciiTheme="minorHAnsi" w:eastAsiaTheme="minorEastAsia" w:hAnsiTheme="minorHAnsi" w:cstheme="minorBidi"/>
          <w:noProof/>
          <w:kern w:val="2"/>
          <w:sz w:val="24"/>
          <w:szCs w:val="24"/>
          <w:lang w:eastAsia="en-GB"/>
          <w14:ligatures w14:val="standardContextual"/>
        </w:rPr>
        <w:tab/>
      </w:r>
      <w:r>
        <w:rPr>
          <w:noProof/>
        </w:rPr>
        <w:t>AT Command</w:t>
      </w:r>
      <w:r>
        <w:rPr>
          <w:noProof/>
        </w:rPr>
        <w:tab/>
      </w:r>
      <w:r>
        <w:rPr>
          <w:noProof/>
        </w:rPr>
        <w:fldChar w:fldCharType="begin" w:fldLock="1"/>
      </w:r>
      <w:r>
        <w:rPr>
          <w:noProof/>
        </w:rPr>
        <w:instrText xml:space="preserve"> PAGEREF _Toc170293510 \h </w:instrText>
      </w:r>
      <w:r>
        <w:rPr>
          <w:noProof/>
        </w:rPr>
      </w:r>
      <w:r>
        <w:rPr>
          <w:noProof/>
        </w:rPr>
        <w:fldChar w:fldCharType="separate"/>
      </w:r>
      <w:r>
        <w:rPr>
          <w:noProof/>
        </w:rPr>
        <w:t>107</w:t>
      </w:r>
      <w:r>
        <w:rPr>
          <w:noProof/>
        </w:rPr>
        <w:fldChar w:fldCharType="end"/>
      </w:r>
    </w:p>
    <w:p w14:paraId="6B0FAE3E" w14:textId="7536C67E"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8.41</w:t>
      </w:r>
      <w:r>
        <w:rPr>
          <w:rFonts w:asciiTheme="minorHAnsi" w:eastAsiaTheme="minorEastAsia" w:hAnsiTheme="minorHAnsi" w:cstheme="minorBidi"/>
          <w:noProof/>
          <w:kern w:val="2"/>
          <w:sz w:val="24"/>
          <w:szCs w:val="24"/>
          <w:lang w:eastAsia="en-GB"/>
          <w14:ligatures w14:val="standardContextual"/>
        </w:rPr>
        <w:tab/>
      </w:r>
      <w:r>
        <w:rPr>
          <w:noProof/>
        </w:rPr>
        <w:t>AT Response</w:t>
      </w:r>
      <w:r>
        <w:rPr>
          <w:noProof/>
        </w:rPr>
        <w:tab/>
      </w:r>
      <w:r>
        <w:rPr>
          <w:noProof/>
        </w:rPr>
        <w:fldChar w:fldCharType="begin" w:fldLock="1"/>
      </w:r>
      <w:r>
        <w:rPr>
          <w:noProof/>
        </w:rPr>
        <w:instrText xml:space="preserve"> PAGEREF _Toc170293511 \h </w:instrText>
      </w:r>
      <w:r>
        <w:rPr>
          <w:noProof/>
        </w:rPr>
      </w:r>
      <w:r>
        <w:rPr>
          <w:noProof/>
        </w:rPr>
        <w:fldChar w:fldCharType="separate"/>
      </w:r>
      <w:r>
        <w:rPr>
          <w:noProof/>
        </w:rPr>
        <w:t>107</w:t>
      </w:r>
      <w:r>
        <w:rPr>
          <w:noProof/>
        </w:rPr>
        <w:fldChar w:fldCharType="end"/>
      </w:r>
    </w:p>
    <w:p w14:paraId="539C62AE" w14:textId="05C8E3A9"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8.42</w:t>
      </w:r>
      <w:r>
        <w:rPr>
          <w:rFonts w:asciiTheme="minorHAnsi" w:eastAsiaTheme="minorEastAsia" w:hAnsiTheme="minorHAnsi" w:cstheme="minorBidi"/>
          <w:noProof/>
          <w:kern w:val="2"/>
          <w:sz w:val="24"/>
          <w:szCs w:val="24"/>
          <w:lang w:eastAsia="en-GB"/>
          <w14:ligatures w14:val="standardContextual"/>
        </w:rPr>
        <w:tab/>
      </w:r>
      <w:r>
        <w:rPr>
          <w:noProof/>
        </w:rPr>
        <w:t>BC Repeat indicator</w:t>
      </w:r>
      <w:r>
        <w:rPr>
          <w:noProof/>
        </w:rPr>
        <w:tab/>
      </w:r>
      <w:r>
        <w:rPr>
          <w:noProof/>
        </w:rPr>
        <w:fldChar w:fldCharType="begin" w:fldLock="1"/>
      </w:r>
      <w:r>
        <w:rPr>
          <w:noProof/>
        </w:rPr>
        <w:instrText xml:space="preserve"> PAGEREF _Toc170293512 \h </w:instrText>
      </w:r>
      <w:r>
        <w:rPr>
          <w:noProof/>
        </w:rPr>
      </w:r>
      <w:r>
        <w:rPr>
          <w:noProof/>
        </w:rPr>
        <w:fldChar w:fldCharType="separate"/>
      </w:r>
      <w:r>
        <w:rPr>
          <w:noProof/>
        </w:rPr>
        <w:t>108</w:t>
      </w:r>
      <w:r>
        <w:rPr>
          <w:noProof/>
        </w:rPr>
        <w:fldChar w:fldCharType="end"/>
      </w:r>
    </w:p>
    <w:p w14:paraId="31828541" w14:textId="6A72EF0D"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8.43</w:t>
      </w:r>
      <w:r>
        <w:rPr>
          <w:rFonts w:asciiTheme="minorHAnsi" w:eastAsiaTheme="minorEastAsia" w:hAnsiTheme="minorHAnsi" w:cstheme="minorBidi"/>
          <w:noProof/>
          <w:kern w:val="2"/>
          <w:sz w:val="24"/>
          <w:szCs w:val="24"/>
          <w:lang w:eastAsia="en-GB"/>
          <w14:ligatures w14:val="standardContextual"/>
        </w:rPr>
        <w:tab/>
      </w:r>
      <w:r>
        <w:rPr>
          <w:noProof/>
        </w:rPr>
        <w:t>Immediate response</w:t>
      </w:r>
      <w:r>
        <w:rPr>
          <w:noProof/>
        </w:rPr>
        <w:tab/>
      </w:r>
      <w:r>
        <w:rPr>
          <w:noProof/>
        </w:rPr>
        <w:fldChar w:fldCharType="begin" w:fldLock="1"/>
      </w:r>
      <w:r>
        <w:rPr>
          <w:noProof/>
        </w:rPr>
        <w:instrText xml:space="preserve"> PAGEREF _Toc170293513 \h </w:instrText>
      </w:r>
      <w:r>
        <w:rPr>
          <w:noProof/>
        </w:rPr>
      </w:r>
      <w:r>
        <w:rPr>
          <w:noProof/>
        </w:rPr>
        <w:fldChar w:fldCharType="separate"/>
      </w:r>
      <w:r>
        <w:rPr>
          <w:noProof/>
        </w:rPr>
        <w:t>108</w:t>
      </w:r>
      <w:r>
        <w:rPr>
          <w:noProof/>
        </w:rPr>
        <w:fldChar w:fldCharType="end"/>
      </w:r>
    </w:p>
    <w:p w14:paraId="773ED27F" w14:textId="681C2F5D"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8.44</w:t>
      </w:r>
      <w:r>
        <w:rPr>
          <w:rFonts w:asciiTheme="minorHAnsi" w:eastAsiaTheme="minorEastAsia" w:hAnsiTheme="minorHAnsi" w:cstheme="minorBidi"/>
          <w:noProof/>
          <w:kern w:val="2"/>
          <w:sz w:val="24"/>
          <w:szCs w:val="24"/>
          <w:lang w:eastAsia="en-GB"/>
          <w14:ligatures w14:val="standardContextual"/>
        </w:rPr>
        <w:tab/>
      </w:r>
      <w:r>
        <w:rPr>
          <w:noProof/>
        </w:rPr>
        <w:t>DTMF string</w:t>
      </w:r>
      <w:r>
        <w:rPr>
          <w:noProof/>
        </w:rPr>
        <w:tab/>
      </w:r>
      <w:r>
        <w:rPr>
          <w:noProof/>
        </w:rPr>
        <w:fldChar w:fldCharType="begin" w:fldLock="1"/>
      </w:r>
      <w:r>
        <w:rPr>
          <w:noProof/>
        </w:rPr>
        <w:instrText xml:space="preserve"> PAGEREF _Toc170293514 \h </w:instrText>
      </w:r>
      <w:r>
        <w:rPr>
          <w:noProof/>
        </w:rPr>
      </w:r>
      <w:r>
        <w:rPr>
          <w:noProof/>
        </w:rPr>
        <w:fldChar w:fldCharType="separate"/>
      </w:r>
      <w:r>
        <w:rPr>
          <w:noProof/>
        </w:rPr>
        <w:t>108</w:t>
      </w:r>
      <w:r>
        <w:rPr>
          <w:noProof/>
        </w:rPr>
        <w:fldChar w:fldCharType="end"/>
      </w:r>
    </w:p>
    <w:p w14:paraId="401E41B5" w14:textId="74133591"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8.45</w:t>
      </w:r>
      <w:r>
        <w:rPr>
          <w:rFonts w:asciiTheme="minorHAnsi" w:eastAsiaTheme="minorEastAsia" w:hAnsiTheme="minorHAnsi" w:cstheme="minorBidi"/>
          <w:noProof/>
          <w:kern w:val="2"/>
          <w:sz w:val="24"/>
          <w:szCs w:val="24"/>
          <w:lang w:eastAsia="en-GB"/>
          <w14:ligatures w14:val="standardContextual"/>
        </w:rPr>
        <w:tab/>
      </w:r>
      <w:r>
        <w:rPr>
          <w:noProof/>
        </w:rPr>
        <w:t>Language</w:t>
      </w:r>
      <w:r>
        <w:rPr>
          <w:noProof/>
        </w:rPr>
        <w:tab/>
      </w:r>
      <w:r>
        <w:rPr>
          <w:noProof/>
        </w:rPr>
        <w:fldChar w:fldCharType="begin" w:fldLock="1"/>
      </w:r>
      <w:r>
        <w:rPr>
          <w:noProof/>
        </w:rPr>
        <w:instrText xml:space="preserve"> PAGEREF _Toc170293515 \h </w:instrText>
      </w:r>
      <w:r>
        <w:rPr>
          <w:noProof/>
        </w:rPr>
      </w:r>
      <w:r>
        <w:rPr>
          <w:noProof/>
        </w:rPr>
        <w:fldChar w:fldCharType="separate"/>
      </w:r>
      <w:r>
        <w:rPr>
          <w:noProof/>
        </w:rPr>
        <w:t>108</w:t>
      </w:r>
      <w:r>
        <w:rPr>
          <w:noProof/>
        </w:rPr>
        <w:fldChar w:fldCharType="end"/>
      </w:r>
    </w:p>
    <w:p w14:paraId="63CB8210" w14:textId="42FE4BCC"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8.46</w:t>
      </w:r>
      <w:r>
        <w:rPr>
          <w:rFonts w:asciiTheme="minorHAnsi" w:eastAsiaTheme="minorEastAsia" w:hAnsiTheme="minorHAnsi" w:cstheme="minorBidi"/>
          <w:noProof/>
          <w:kern w:val="2"/>
          <w:sz w:val="24"/>
          <w:szCs w:val="24"/>
          <w:lang w:eastAsia="en-GB"/>
          <w14:ligatures w14:val="standardContextual"/>
        </w:rPr>
        <w:tab/>
      </w:r>
      <w:r>
        <w:rPr>
          <w:noProof/>
        </w:rPr>
        <w:t>Timing Advance</w:t>
      </w:r>
      <w:r>
        <w:rPr>
          <w:noProof/>
        </w:rPr>
        <w:tab/>
      </w:r>
      <w:r>
        <w:rPr>
          <w:noProof/>
        </w:rPr>
        <w:fldChar w:fldCharType="begin" w:fldLock="1"/>
      </w:r>
      <w:r>
        <w:rPr>
          <w:noProof/>
        </w:rPr>
        <w:instrText xml:space="preserve"> PAGEREF _Toc170293516 \h </w:instrText>
      </w:r>
      <w:r>
        <w:rPr>
          <w:noProof/>
        </w:rPr>
      </w:r>
      <w:r>
        <w:rPr>
          <w:noProof/>
        </w:rPr>
        <w:fldChar w:fldCharType="separate"/>
      </w:r>
      <w:r>
        <w:rPr>
          <w:noProof/>
        </w:rPr>
        <w:t>108</w:t>
      </w:r>
      <w:r>
        <w:rPr>
          <w:noProof/>
        </w:rPr>
        <w:fldChar w:fldCharType="end"/>
      </w:r>
    </w:p>
    <w:p w14:paraId="11497A54" w14:textId="729702BC"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8.47</w:t>
      </w:r>
      <w:r>
        <w:rPr>
          <w:rFonts w:asciiTheme="minorHAnsi" w:eastAsiaTheme="minorEastAsia" w:hAnsiTheme="minorHAnsi" w:cstheme="minorBidi"/>
          <w:noProof/>
          <w:kern w:val="2"/>
          <w:sz w:val="24"/>
          <w:szCs w:val="24"/>
          <w:lang w:eastAsia="en-GB"/>
          <w14:ligatures w14:val="standardContextual"/>
        </w:rPr>
        <w:tab/>
      </w:r>
      <w:r>
        <w:rPr>
          <w:noProof/>
        </w:rPr>
        <w:t>Browser Identity</w:t>
      </w:r>
      <w:r>
        <w:rPr>
          <w:noProof/>
        </w:rPr>
        <w:tab/>
      </w:r>
      <w:r>
        <w:rPr>
          <w:noProof/>
        </w:rPr>
        <w:fldChar w:fldCharType="begin" w:fldLock="1"/>
      </w:r>
      <w:r>
        <w:rPr>
          <w:noProof/>
        </w:rPr>
        <w:instrText xml:space="preserve"> PAGEREF _Toc170293517 \h </w:instrText>
      </w:r>
      <w:r>
        <w:rPr>
          <w:noProof/>
        </w:rPr>
      </w:r>
      <w:r>
        <w:rPr>
          <w:noProof/>
        </w:rPr>
        <w:fldChar w:fldCharType="separate"/>
      </w:r>
      <w:r>
        <w:rPr>
          <w:noProof/>
        </w:rPr>
        <w:t>108</w:t>
      </w:r>
      <w:r>
        <w:rPr>
          <w:noProof/>
        </w:rPr>
        <w:fldChar w:fldCharType="end"/>
      </w:r>
    </w:p>
    <w:p w14:paraId="4AE6AC2D" w14:textId="7A47889F"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8.48</w:t>
      </w:r>
      <w:r>
        <w:rPr>
          <w:rFonts w:asciiTheme="minorHAnsi" w:eastAsiaTheme="minorEastAsia" w:hAnsiTheme="minorHAnsi" w:cstheme="minorBidi"/>
          <w:noProof/>
          <w:kern w:val="2"/>
          <w:sz w:val="24"/>
          <w:szCs w:val="24"/>
          <w:lang w:eastAsia="en-GB"/>
          <w14:ligatures w14:val="standardContextual"/>
        </w:rPr>
        <w:tab/>
      </w:r>
      <w:r>
        <w:rPr>
          <w:noProof/>
        </w:rPr>
        <w:t>URL</w:t>
      </w:r>
      <w:r>
        <w:rPr>
          <w:noProof/>
        </w:rPr>
        <w:tab/>
      </w:r>
      <w:r>
        <w:rPr>
          <w:noProof/>
        </w:rPr>
        <w:fldChar w:fldCharType="begin" w:fldLock="1"/>
      </w:r>
      <w:r>
        <w:rPr>
          <w:noProof/>
        </w:rPr>
        <w:instrText xml:space="preserve"> PAGEREF _Toc170293518 \h </w:instrText>
      </w:r>
      <w:r>
        <w:rPr>
          <w:noProof/>
        </w:rPr>
      </w:r>
      <w:r>
        <w:rPr>
          <w:noProof/>
        </w:rPr>
        <w:fldChar w:fldCharType="separate"/>
      </w:r>
      <w:r>
        <w:rPr>
          <w:noProof/>
        </w:rPr>
        <w:t>108</w:t>
      </w:r>
      <w:r>
        <w:rPr>
          <w:noProof/>
        </w:rPr>
        <w:fldChar w:fldCharType="end"/>
      </w:r>
    </w:p>
    <w:p w14:paraId="0E681504" w14:textId="632265F6"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8.49</w:t>
      </w:r>
      <w:r>
        <w:rPr>
          <w:rFonts w:asciiTheme="minorHAnsi" w:eastAsiaTheme="minorEastAsia" w:hAnsiTheme="minorHAnsi" w:cstheme="minorBidi"/>
          <w:noProof/>
          <w:kern w:val="2"/>
          <w:sz w:val="24"/>
          <w:szCs w:val="24"/>
          <w:lang w:eastAsia="en-GB"/>
          <w14:ligatures w14:val="standardContextual"/>
        </w:rPr>
        <w:tab/>
      </w:r>
      <w:r>
        <w:rPr>
          <w:noProof/>
        </w:rPr>
        <w:t>Bearer</w:t>
      </w:r>
      <w:r>
        <w:rPr>
          <w:noProof/>
        </w:rPr>
        <w:tab/>
      </w:r>
      <w:r>
        <w:rPr>
          <w:noProof/>
        </w:rPr>
        <w:fldChar w:fldCharType="begin" w:fldLock="1"/>
      </w:r>
      <w:r>
        <w:rPr>
          <w:noProof/>
        </w:rPr>
        <w:instrText xml:space="preserve"> PAGEREF _Toc170293519 \h </w:instrText>
      </w:r>
      <w:r>
        <w:rPr>
          <w:noProof/>
        </w:rPr>
      </w:r>
      <w:r>
        <w:rPr>
          <w:noProof/>
        </w:rPr>
        <w:fldChar w:fldCharType="separate"/>
      </w:r>
      <w:r>
        <w:rPr>
          <w:noProof/>
        </w:rPr>
        <w:t>109</w:t>
      </w:r>
      <w:r>
        <w:rPr>
          <w:noProof/>
        </w:rPr>
        <w:fldChar w:fldCharType="end"/>
      </w:r>
    </w:p>
    <w:p w14:paraId="49FAE5B0" w14:textId="484250DF"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8.50</w:t>
      </w:r>
      <w:r>
        <w:rPr>
          <w:rFonts w:asciiTheme="minorHAnsi" w:eastAsiaTheme="minorEastAsia" w:hAnsiTheme="minorHAnsi" w:cstheme="minorBidi"/>
          <w:noProof/>
          <w:kern w:val="2"/>
          <w:sz w:val="24"/>
          <w:szCs w:val="24"/>
          <w:lang w:eastAsia="en-GB"/>
          <w14:ligatures w14:val="standardContextual"/>
        </w:rPr>
        <w:tab/>
      </w:r>
      <w:r>
        <w:rPr>
          <w:noProof/>
        </w:rPr>
        <w:t>Provisioning File Reference</w:t>
      </w:r>
      <w:r>
        <w:rPr>
          <w:noProof/>
        </w:rPr>
        <w:tab/>
      </w:r>
      <w:r>
        <w:rPr>
          <w:noProof/>
        </w:rPr>
        <w:fldChar w:fldCharType="begin" w:fldLock="1"/>
      </w:r>
      <w:r>
        <w:rPr>
          <w:noProof/>
        </w:rPr>
        <w:instrText xml:space="preserve"> PAGEREF _Toc170293520 \h </w:instrText>
      </w:r>
      <w:r>
        <w:rPr>
          <w:noProof/>
        </w:rPr>
      </w:r>
      <w:r>
        <w:rPr>
          <w:noProof/>
        </w:rPr>
        <w:fldChar w:fldCharType="separate"/>
      </w:r>
      <w:r>
        <w:rPr>
          <w:noProof/>
        </w:rPr>
        <w:t>109</w:t>
      </w:r>
      <w:r>
        <w:rPr>
          <w:noProof/>
        </w:rPr>
        <w:fldChar w:fldCharType="end"/>
      </w:r>
    </w:p>
    <w:p w14:paraId="394A635C" w14:textId="3F7EF1C4"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sidRPr="0071021B">
        <w:rPr>
          <w:noProof/>
          <w:lang w:val="fr-FR"/>
        </w:rPr>
        <w:t>8.51</w:t>
      </w:r>
      <w:r>
        <w:rPr>
          <w:rFonts w:asciiTheme="minorHAnsi" w:eastAsiaTheme="minorEastAsia" w:hAnsiTheme="minorHAnsi" w:cstheme="minorBidi"/>
          <w:noProof/>
          <w:kern w:val="2"/>
          <w:sz w:val="24"/>
          <w:szCs w:val="24"/>
          <w:lang w:eastAsia="en-GB"/>
          <w14:ligatures w14:val="standardContextual"/>
        </w:rPr>
        <w:tab/>
      </w:r>
      <w:r w:rsidRPr="0071021B">
        <w:rPr>
          <w:noProof/>
          <w:lang w:val="fr-FR"/>
        </w:rPr>
        <w:t>Browser Termination Cause</w:t>
      </w:r>
      <w:r>
        <w:rPr>
          <w:noProof/>
        </w:rPr>
        <w:tab/>
      </w:r>
      <w:r>
        <w:rPr>
          <w:noProof/>
        </w:rPr>
        <w:fldChar w:fldCharType="begin" w:fldLock="1"/>
      </w:r>
      <w:r>
        <w:rPr>
          <w:noProof/>
        </w:rPr>
        <w:instrText xml:space="preserve"> PAGEREF _Toc170293521 \h </w:instrText>
      </w:r>
      <w:r>
        <w:rPr>
          <w:noProof/>
        </w:rPr>
      </w:r>
      <w:r>
        <w:rPr>
          <w:noProof/>
        </w:rPr>
        <w:fldChar w:fldCharType="separate"/>
      </w:r>
      <w:r>
        <w:rPr>
          <w:noProof/>
        </w:rPr>
        <w:t>109</w:t>
      </w:r>
      <w:r>
        <w:rPr>
          <w:noProof/>
        </w:rPr>
        <w:fldChar w:fldCharType="end"/>
      </w:r>
    </w:p>
    <w:p w14:paraId="75D292C4" w14:textId="7015A00D"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sidRPr="0071021B">
        <w:rPr>
          <w:noProof/>
          <w:lang w:val="fr-FR"/>
        </w:rPr>
        <w:t>8.52</w:t>
      </w:r>
      <w:r>
        <w:rPr>
          <w:rFonts w:asciiTheme="minorHAnsi" w:eastAsiaTheme="minorEastAsia" w:hAnsiTheme="minorHAnsi" w:cstheme="minorBidi"/>
          <w:noProof/>
          <w:kern w:val="2"/>
          <w:sz w:val="24"/>
          <w:szCs w:val="24"/>
          <w:lang w:eastAsia="en-GB"/>
          <w14:ligatures w14:val="standardContextual"/>
        </w:rPr>
        <w:tab/>
      </w:r>
      <w:r w:rsidRPr="0071021B">
        <w:rPr>
          <w:noProof/>
          <w:lang w:val="fr-FR"/>
        </w:rPr>
        <w:t>Bearer description</w:t>
      </w:r>
      <w:r>
        <w:rPr>
          <w:noProof/>
        </w:rPr>
        <w:tab/>
      </w:r>
      <w:r>
        <w:rPr>
          <w:noProof/>
        </w:rPr>
        <w:fldChar w:fldCharType="begin" w:fldLock="1"/>
      </w:r>
      <w:r>
        <w:rPr>
          <w:noProof/>
        </w:rPr>
        <w:instrText xml:space="preserve"> PAGEREF _Toc170293522 \h </w:instrText>
      </w:r>
      <w:r>
        <w:rPr>
          <w:noProof/>
        </w:rPr>
      </w:r>
      <w:r>
        <w:rPr>
          <w:noProof/>
        </w:rPr>
        <w:fldChar w:fldCharType="separate"/>
      </w:r>
      <w:r>
        <w:rPr>
          <w:noProof/>
        </w:rPr>
        <w:t>109</w:t>
      </w:r>
      <w:r>
        <w:rPr>
          <w:noProof/>
        </w:rPr>
        <w:fldChar w:fldCharType="end"/>
      </w:r>
    </w:p>
    <w:p w14:paraId="2A555AF2" w14:textId="1E793884"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8.52.0</w:t>
      </w:r>
      <w:r>
        <w:rPr>
          <w:rFonts w:asciiTheme="minorHAnsi" w:eastAsiaTheme="minorEastAsia" w:hAnsiTheme="minorHAnsi" w:cstheme="minorBidi"/>
          <w:noProof/>
          <w:kern w:val="2"/>
          <w:sz w:val="24"/>
          <w:szCs w:val="24"/>
          <w:lang w:eastAsia="en-GB"/>
          <w14:ligatures w14:val="standardContextual"/>
        </w:rPr>
        <w:tab/>
      </w:r>
      <w:r>
        <w:rPr>
          <w:noProof/>
        </w:rPr>
        <w:t>Structure of Bearer description</w:t>
      </w:r>
      <w:r>
        <w:rPr>
          <w:noProof/>
        </w:rPr>
        <w:tab/>
      </w:r>
      <w:r>
        <w:rPr>
          <w:noProof/>
        </w:rPr>
        <w:fldChar w:fldCharType="begin" w:fldLock="1"/>
      </w:r>
      <w:r>
        <w:rPr>
          <w:noProof/>
        </w:rPr>
        <w:instrText xml:space="preserve"> PAGEREF _Toc170293523 \h </w:instrText>
      </w:r>
      <w:r>
        <w:rPr>
          <w:noProof/>
        </w:rPr>
      </w:r>
      <w:r>
        <w:rPr>
          <w:noProof/>
        </w:rPr>
        <w:fldChar w:fldCharType="separate"/>
      </w:r>
      <w:r>
        <w:rPr>
          <w:noProof/>
        </w:rPr>
        <w:t>109</w:t>
      </w:r>
      <w:r>
        <w:rPr>
          <w:noProof/>
        </w:rPr>
        <w:fldChar w:fldCharType="end"/>
      </w:r>
    </w:p>
    <w:p w14:paraId="278EC591" w14:textId="1AC45472"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8.52.1</w:t>
      </w:r>
      <w:r>
        <w:rPr>
          <w:rFonts w:asciiTheme="minorHAnsi" w:eastAsiaTheme="minorEastAsia" w:hAnsiTheme="minorHAnsi" w:cstheme="minorBidi"/>
          <w:noProof/>
          <w:kern w:val="2"/>
          <w:sz w:val="24"/>
          <w:szCs w:val="24"/>
          <w:lang w:eastAsia="en-GB"/>
          <w14:ligatures w14:val="standardContextual"/>
        </w:rPr>
        <w:tab/>
      </w:r>
      <w:r>
        <w:rPr>
          <w:noProof/>
        </w:rPr>
        <w:t>Bearer parameters for CSD</w:t>
      </w:r>
      <w:r>
        <w:rPr>
          <w:noProof/>
        </w:rPr>
        <w:tab/>
      </w:r>
      <w:r>
        <w:rPr>
          <w:noProof/>
        </w:rPr>
        <w:fldChar w:fldCharType="begin" w:fldLock="1"/>
      </w:r>
      <w:r>
        <w:rPr>
          <w:noProof/>
        </w:rPr>
        <w:instrText xml:space="preserve"> PAGEREF _Toc170293524 \h </w:instrText>
      </w:r>
      <w:r>
        <w:rPr>
          <w:noProof/>
        </w:rPr>
      </w:r>
      <w:r>
        <w:rPr>
          <w:noProof/>
        </w:rPr>
        <w:fldChar w:fldCharType="separate"/>
      </w:r>
      <w:r>
        <w:rPr>
          <w:noProof/>
        </w:rPr>
        <w:t>110</w:t>
      </w:r>
      <w:r>
        <w:rPr>
          <w:noProof/>
        </w:rPr>
        <w:fldChar w:fldCharType="end"/>
      </w:r>
    </w:p>
    <w:p w14:paraId="2B3E0260" w14:textId="16DB05AE"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8.52.2</w:t>
      </w:r>
      <w:r>
        <w:rPr>
          <w:rFonts w:asciiTheme="minorHAnsi" w:eastAsiaTheme="minorEastAsia" w:hAnsiTheme="minorHAnsi" w:cstheme="minorBidi"/>
          <w:noProof/>
          <w:kern w:val="2"/>
          <w:sz w:val="24"/>
          <w:szCs w:val="24"/>
          <w:lang w:eastAsia="en-GB"/>
          <w14:ligatures w14:val="standardContextual"/>
        </w:rPr>
        <w:tab/>
      </w:r>
      <w:r>
        <w:rPr>
          <w:noProof/>
        </w:rPr>
        <w:t>Bearer parameters for GPRS / UTRAN Packet Service / E-UTRAN / Satellite E-UTRAN / NG-RAN / Satellite NG-RAN</w:t>
      </w:r>
      <w:r>
        <w:rPr>
          <w:noProof/>
        </w:rPr>
        <w:tab/>
      </w:r>
      <w:r>
        <w:rPr>
          <w:noProof/>
        </w:rPr>
        <w:fldChar w:fldCharType="begin" w:fldLock="1"/>
      </w:r>
      <w:r>
        <w:rPr>
          <w:noProof/>
        </w:rPr>
        <w:instrText xml:space="preserve"> PAGEREF _Toc170293525 \h </w:instrText>
      </w:r>
      <w:r>
        <w:rPr>
          <w:noProof/>
        </w:rPr>
      </w:r>
      <w:r>
        <w:rPr>
          <w:noProof/>
        </w:rPr>
        <w:fldChar w:fldCharType="separate"/>
      </w:r>
      <w:r>
        <w:rPr>
          <w:noProof/>
        </w:rPr>
        <w:t>110</w:t>
      </w:r>
      <w:r>
        <w:rPr>
          <w:noProof/>
        </w:rPr>
        <w:fldChar w:fldCharType="end"/>
      </w:r>
    </w:p>
    <w:p w14:paraId="04EDE748" w14:textId="4FC88DFF"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8.52.3</w:t>
      </w:r>
      <w:r>
        <w:rPr>
          <w:rFonts w:asciiTheme="minorHAnsi" w:eastAsiaTheme="minorEastAsia" w:hAnsiTheme="minorHAnsi" w:cstheme="minorBidi"/>
          <w:noProof/>
          <w:kern w:val="2"/>
          <w:sz w:val="24"/>
          <w:szCs w:val="24"/>
          <w:lang w:eastAsia="en-GB"/>
          <w14:ligatures w14:val="standardContextual"/>
        </w:rPr>
        <w:tab/>
      </w:r>
      <w:r>
        <w:rPr>
          <w:noProof/>
        </w:rPr>
        <w:t>Bearer parameters for UTRAN Packet Service with extended parameters / HSDPA / E-UTRAN / Satellite E-UTRAN / NG-RAN / Satellite NG-RAN</w:t>
      </w:r>
      <w:r>
        <w:rPr>
          <w:noProof/>
        </w:rPr>
        <w:tab/>
      </w:r>
      <w:r>
        <w:rPr>
          <w:noProof/>
        </w:rPr>
        <w:fldChar w:fldCharType="begin" w:fldLock="1"/>
      </w:r>
      <w:r>
        <w:rPr>
          <w:noProof/>
        </w:rPr>
        <w:instrText xml:space="preserve"> PAGEREF _Toc170293526 \h </w:instrText>
      </w:r>
      <w:r>
        <w:rPr>
          <w:noProof/>
        </w:rPr>
      </w:r>
      <w:r>
        <w:rPr>
          <w:noProof/>
        </w:rPr>
        <w:fldChar w:fldCharType="separate"/>
      </w:r>
      <w:r>
        <w:rPr>
          <w:noProof/>
        </w:rPr>
        <w:t>111</w:t>
      </w:r>
      <w:r>
        <w:rPr>
          <w:noProof/>
        </w:rPr>
        <w:fldChar w:fldCharType="end"/>
      </w:r>
    </w:p>
    <w:p w14:paraId="35CE76CB" w14:textId="32C081BD"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lastRenderedPageBreak/>
        <w:t>8.52.4</w:t>
      </w:r>
      <w:r>
        <w:rPr>
          <w:rFonts w:asciiTheme="minorHAnsi" w:eastAsiaTheme="minorEastAsia" w:hAnsiTheme="minorHAnsi" w:cstheme="minorBidi"/>
          <w:noProof/>
          <w:kern w:val="2"/>
          <w:sz w:val="24"/>
          <w:szCs w:val="24"/>
          <w:lang w:eastAsia="en-GB"/>
          <w14:ligatures w14:val="standardContextual"/>
        </w:rPr>
        <w:tab/>
      </w:r>
      <w:r>
        <w:rPr>
          <w:noProof/>
        </w:rPr>
        <w:t>Bearer parameters for (I-)WLAN</w:t>
      </w:r>
      <w:r>
        <w:rPr>
          <w:noProof/>
        </w:rPr>
        <w:tab/>
      </w:r>
      <w:r>
        <w:rPr>
          <w:noProof/>
        </w:rPr>
        <w:fldChar w:fldCharType="begin" w:fldLock="1"/>
      </w:r>
      <w:r>
        <w:rPr>
          <w:noProof/>
        </w:rPr>
        <w:instrText xml:space="preserve"> PAGEREF _Toc170293527 \h </w:instrText>
      </w:r>
      <w:r>
        <w:rPr>
          <w:noProof/>
        </w:rPr>
      </w:r>
      <w:r>
        <w:rPr>
          <w:noProof/>
        </w:rPr>
        <w:fldChar w:fldCharType="separate"/>
      </w:r>
      <w:r>
        <w:rPr>
          <w:noProof/>
        </w:rPr>
        <w:t>112</w:t>
      </w:r>
      <w:r>
        <w:rPr>
          <w:noProof/>
        </w:rPr>
        <w:fldChar w:fldCharType="end"/>
      </w:r>
    </w:p>
    <w:p w14:paraId="4CB02815" w14:textId="00A1FB7D"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8.52.5</w:t>
      </w:r>
      <w:r>
        <w:rPr>
          <w:rFonts w:asciiTheme="minorHAnsi" w:eastAsiaTheme="minorEastAsia" w:hAnsiTheme="minorHAnsi" w:cstheme="minorBidi"/>
          <w:noProof/>
          <w:kern w:val="2"/>
          <w:sz w:val="24"/>
          <w:szCs w:val="24"/>
          <w:lang w:eastAsia="en-GB"/>
          <w14:ligatures w14:val="standardContextual"/>
        </w:rPr>
        <w:tab/>
      </w:r>
      <w:r>
        <w:rPr>
          <w:noProof/>
        </w:rPr>
        <w:t>Bearer parameters for E-UTRAN / Satellite E-UTRAN / NG-RAN / Satellite NG-RAN / mapped UTRAN packet service</w:t>
      </w:r>
      <w:r>
        <w:rPr>
          <w:noProof/>
        </w:rPr>
        <w:tab/>
      </w:r>
      <w:r>
        <w:rPr>
          <w:noProof/>
        </w:rPr>
        <w:fldChar w:fldCharType="begin" w:fldLock="1"/>
      </w:r>
      <w:r>
        <w:rPr>
          <w:noProof/>
        </w:rPr>
        <w:instrText xml:space="preserve"> PAGEREF _Toc170293528 \h </w:instrText>
      </w:r>
      <w:r>
        <w:rPr>
          <w:noProof/>
        </w:rPr>
      </w:r>
      <w:r>
        <w:rPr>
          <w:noProof/>
        </w:rPr>
        <w:fldChar w:fldCharType="separate"/>
      </w:r>
      <w:r>
        <w:rPr>
          <w:noProof/>
        </w:rPr>
        <w:t>112</w:t>
      </w:r>
      <w:r>
        <w:rPr>
          <w:noProof/>
        </w:rPr>
        <w:fldChar w:fldCharType="end"/>
      </w:r>
    </w:p>
    <w:p w14:paraId="1CFE7B68" w14:textId="0A928727" w:rsidR="00CF05D8" w:rsidRDefault="00CF05D8">
      <w:pPr>
        <w:pStyle w:val="TOC3"/>
        <w:rPr>
          <w:rFonts w:asciiTheme="minorHAnsi" w:eastAsiaTheme="minorEastAsia" w:hAnsiTheme="minorHAnsi" w:cstheme="minorBidi"/>
          <w:noProof/>
          <w:kern w:val="2"/>
          <w:sz w:val="24"/>
          <w:szCs w:val="24"/>
          <w:lang w:eastAsia="en-GB"/>
          <w14:ligatures w14:val="standardContextual"/>
        </w:rPr>
      </w:pPr>
      <w:r>
        <w:rPr>
          <w:noProof/>
        </w:rPr>
        <w:t>8.52.6</w:t>
      </w:r>
      <w:r>
        <w:rPr>
          <w:rFonts w:asciiTheme="minorHAnsi" w:eastAsiaTheme="minorEastAsia" w:hAnsiTheme="minorHAnsi" w:cstheme="minorBidi"/>
          <w:noProof/>
          <w:kern w:val="2"/>
          <w:sz w:val="24"/>
          <w:szCs w:val="24"/>
          <w:lang w:eastAsia="en-GB"/>
          <w14:ligatures w14:val="standardContextual"/>
        </w:rPr>
        <w:tab/>
      </w:r>
      <w:r>
        <w:rPr>
          <w:noProof/>
        </w:rPr>
        <w:t>Bearer parameters for NG-RAN / Satellite NG-RAN</w:t>
      </w:r>
      <w:r>
        <w:rPr>
          <w:noProof/>
        </w:rPr>
        <w:tab/>
      </w:r>
      <w:r>
        <w:rPr>
          <w:noProof/>
        </w:rPr>
        <w:fldChar w:fldCharType="begin" w:fldLock="1"/>
      </w:r>
      <w:r>
        <w:rPr>
          <w:noProof/>
        </w:rPr>
        <w:instrText xml:space="preserve"> PAGEREF _Toc170293529 \h </w:instrText>
      </w:r>
      <w:r>
        <w:rPr>
          <w:noProof/>
        </w:rPr>
      </w:r>
      <w:r>
        <w:rPr>
          <w:noProof/>
        </w:rPr>
        <w:fldChar w:fldCharType="separate"/>
      </w:r>
      <w:r>
        <w:rPr>
          <w:noProof/>
        </w:rPr>
        <w:t>112</w:t>
      </w:r>
      <w:r>
        <w:rPr>
          <w:noProof/>
        </w:rPr>
        <w:fldChar w:fldCharType="end"/>
      </w:r>
    </w:p>
    <w:p w14:paraId="69D10D16" w14:textId="370392DB"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8.53</w:t>
      </w:r>
      <w:r>
        <w:rPr>
          <w:rFonts w:asciiTheme="minorHAnsi" w:eastAsiaTheme="minorEastAsia" w:hAnsiTheme="minorHAnsi" w:cstheme="minorBidi"/>
          <w:noProof/>
          <w:kern w:val="2"/>
          <w:sz w:val="24"/>
          <w:szCs w:val="24"/>
          <w:lang w:eastAsia="en-GB"/>
          <w14:ligatures w14:val="standardContextual"/>
        </w:rPr>
        <w:tab/>
      </w:r>
      <w:r>
        <w:rPr>
          <w:noProof/>
        </w:rPr>
        <w:t>Channel data</w:t>
      </w:r>
      <w:r>
        <w:rPr>
          <w:noProof/>
        </w:rPr>
        <w:tab/>
      </w:r>
      <w:r>
        <w:rPr>
          <w:noProof/>
        </w:rPr>
        <w:fldChar w:fldCharType="begin" w:fldLock="1"/>
      </w:r>
      <w:r>
        <w:rPr>
          <w:noProof/>
        </w:rPr>
        <w:instrText xml:space="preserve"> PAGEREF _Toc170293530 \h </w:instrText>
      </w:r>
      <w:r>
        <w:rPr>
          <w:noProof/>
        </w:rPr>
      </w:r>
      <w:r>
        <w:rPr>
          <w:noProof/>
        </w:rPr>
        <w:fldChar w:fldCharType="separate"/>
      </w:r>
      <w:r>
        <w:rPr>
          <w:noProof/>
        </w:rPr>
        <w:t>113</w:t>
      </w:r>
      <w:r>
        <w:rPr>
          <w:noProof/>
        </w:rPr>
        <w:fldChar w:fldCharType="end"/>
      </w:r>
    </w:p>
    <w:p w14:paraId="13EFE9B3" w14:textId="25EE5E19"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8.54</w:t>
      </w:r>
      <w:r>
        <w:rPr>
          <w:rFonts w:asciiTheme="minorHAnsi" w:eastAsiaTheme="minorEastAsia" w:hAnsiTheme="minorHAnsi" w:cstheme="minorBidi"/>
          <w:noProof/>
          <w:kern w:val="2"/>
          <w:sz w:val="24"/>
          <w:szCs w:val="24"/>
          <w:lang w:eastAsia="en-GB"/>
          <w14:ligatures w14:val="standardContextual"/>
        </w:rPr>
        <w:tab/>
      </w:r>
      <w:r>
        <w:rPr>
          <w:noProof/>
        </w:rPr>
        <w:t>Channel data length</w:t>
      </w:r>
      <w:r>
        <w:rPr>
          <w:noProof/>
        </w:rPr>
        <w:tab/>
      </w:r>
      <w:r>
        <w:rPr>
          <w:noProof/>
        </w:rPr>
        <w:fldChar w:fldCharType="begin" w:fldLock="1"/>
      </w:r>
      <w:r>
        <w:rPr>
          <w:noProof/>
        </w:rPr>
        <w:instrText xml:space="preserve"> PAGEREF _Toc170293531 \h </w:instrText>
      </w:r>
      <w:r>
        <w:rPr>
          <w:noProof/>
        </w:rPr>
      </w:r>
      <w:r>
        <w:rPr>
          <w:noProof/>
        </w:rPr>
        <w:fldChar w:fldCharType="separate"/>
      </w:r>
      <w:r>
        <w:rPr>
          <w:noProof/>
        </w:rPr>
        <w:t>113</w:t>
      </w:r>
      <w:r>
        <w:rPr>
          <w:noProof/>
        </w:rPr>
        <w:fldChar w:fldCharType="end"/>
      </w:r>
    </w:p>
    <w:p w14:paraId="75E5304C" w14:textId="3178C9D2"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8.55</w:t>
      </w:r>
      <w:r>
        <w:rPr>
          <w:rFonts w:asciiTheme="minorHAnsi" w:eastAsiaTheme="minorEastAsia" w:hAnsiTheme="minorHAnsi" w:cstheme="minorBidi"/>
          <w:noProof/>
          <w:kern w:val="2"/>
          <w:sz w:val="24"/>
          <w:szCs w:val="24"/>
          <w:lang w:eastAsia="en-GB"/>
          <w14:ligatures w14:val="standardContextual"/>
        </w:rPr>
        <w:tab/>
      </w:r>
      <w:r>
        <w:rPr>
          <w:noProof/>
        </w:rPr>
        <w:t>Buffer size</w:t>
      </w:r>
      <w:r>
        <w:rPr>
          <w:noProof/>
        </w:rPr>
        <w:tab/>
      </w:r>
      <w:r>
        <w:rPr>
          <w:noProof/>
        </w:rPr>
        <w:fldChar w:fldCharType="begin" w:fldLock="1"/>
      </w:r>
      <w:r>
        <w:rPr>
          <w:noProof/>
        </w:rPr>
        <w:instrText xml:space="preserve"> PAGEREF _Toc170293532 \h </w:instrText>
      </w:r>
      <w:r>
        <w:rPr>
          <w:noProof/>
        </w:rPr>
      </w:r>
      <w:r>
        <w:rPr>
          <w:noProof/>
        </w:rPr>
        <w:fldChar w:fldCharType="separate"/>
      </w:r>
      <w:r>
        <w:rPr>
          <w:noProof/>
        </w:rPr>
        <w:t>113</w:t>
      </w:r>
      <w:r>
        <w:rPr>
          <w:noProof/>
        </w:rPr>
        <w:fldChar w:fldCharType="end"/>
      </w:r>
    </w:p>
    <w:p w14:paraId="747ABD41" w14:textId="2FFE4604"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8.56</w:t>
      </w:r>
      <w:r>
        <w:rPr>
          <w:rFonts w:asciiTheme="minorHAnsi" w:eastAsiaTheme="minorEastAsia" w:hAnsiTheme="minorHAnsi" w:cstheme="minorBidi"/>
          <w:noProof/>
          <w:kern w:val="2"/>
          <w:sz w:val="24"/>
          <w:szCs w:val="24"/>
          <w:lang w:eastAsia="en-GB"/>
          <w14:ligatures w14:val="standardContextual"/>
        </w:rPr>
        <w:tab/>
      </w:r>
      <w:r>
        <w:rPr>
          <w:noProof/>
        </w:rPr>
        <w:t>Channel status</w:t>
      </w:r>
      <w:r>
        <w:rPr>
          <w:noProof/>
        </w:rPr>
        <w:tab/>
      </w:r>
      <w:r>
        <w:rPr>
          <w:noProof/>
        </w:rPr>
        <w:fldChar w:fldCharType="begin" w:fldLock="1"/>
      </w:r>
      <w:r>
        <w:rPr>
          <w:noProof/>
        </w:rPr>
        <w:instrText xml:space="preserve"> PAGEREF _Toc170293533 \h </w:instrText>
      </w:r>
      <w:r>
        <w:rPr>
          <w:noProof/>
        </w:rPr>
      </w:r>
      <w:r>
        <w:rPr>
          <w:noProof/>
        </w:rPr>
        <w:fldChar w:fldCharType="separate"/>
      </w:r>
      <w:r>
        <w:rPr>
          <w:noProof/>
        </w:rPr>
        <w:t>113</w:t>
      </w:r>
      <w:r>
        <w:rPr>
          <w:noProof/>
        </w:rPr>
        <w:fldChar w:fldCharType="end"/>
      </w:r>
    </w:p>
    <w:p w14:paraId="23BB6B50" w14:textId="2290C606"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8.57</w:t>
      </w:r>
      <w:r>
        <w:rPr>
          <w:rFonts w:asciiTheme="minorHAnsi" w:eastAsiaTheme="minorEastAsia" w:hAnsiTheme="minorHAnsi" w:cstheme="minorBidi"/>
          <w:noProof/>
          <w:kern w:val="2"/>
          <w:sz w:val="24"/>
          <w:szCs w:val="24"/>
          <w:lang w:eastAsia="en-GB"/>
          <w14:ligatures w14:val="standardContextual"/>
        </w:rPr>
        <w:tab/>
      </w:r>
      <w:r>
        <w:rPr>
          <w:noProof/>
        </w:rPr>
        <w:t>Card reader identifier</w:t>
      </w:r>
      <w:r>
        <w:rPr>
          <w:noProof/>
        </w:rPr>
        <w:tab/>
      </w:r>
      <w:r>
        <w:rPr>
          <w:noProof/>
        </w:rPr>
        <w:fldChar w:fldCharType="begin" w:fldLock="1"/>
      </w:r>
      <w:r>
        <w:rPr>
          <w:noProof/>
        </w:rPr>
        <w:instrText xml:space="preserve"> PAGEREF _Toc170293534 \h </w:instrText>
      </w:r>
      <w:r>
        <w:rPr>
          <w:noProof/>
        </w:rPr>
      </w:r>
      <w:r>
        <w:rPr>
          <w:noProof/>
        </w:rPr>
        <w:fldChar w:fldCharType="separate"/>
      </w:r>
      <w:r>
        <w:rPr>
          <w:noProof/>
        </w:rPr>
        <w:t>114</w:t>
      </w:r>
      <w:r>
        <w:rPr>
          <w:noProof/>
        </w:rPr>
        <w:fldChar w:fldCharType="end"/>
      </w:r>
    </w:p>
    <w:p w14:paraId="6810A9E9" w14:textId="7DDC315F"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8.58</w:t>
      </w:r>
      <w:r>
        <w:rPr>
          <w:rFonts w:asciiTheme="minorHAnsi" w:eastAsiaTheme="minorEastAsia" w:hAnsiTheme="minorHAnsi" w:cstheme="minorBidi"/>
          <w:noProof/>
          <w:kern w:val="2"/>
          <w:sz w:val="24"/>
          <w:szCs w:val="24"/>
          <w:lang w:eastAsia="en-GB"/>
          <w14:ligatures w14:val="standardContextual"/>
        </w:rPr>
        <w:tab/>
      </w:r>
      <w:r>
        <w:rPr>
          <w:noProof/>
        </w:rPr>
        <w:t>Other Address</w:t>
      </w:r>
      <w:r>
        <w:rPr>
          <w:noProof/>
        </w:rPr>
        <w:tab/>
      </w:r>
      <w:r>
        <w:rPr>
          <w:noProof/>
        </w:rPr>
        <w:fldChar w:fldCharType="begin" w:fldLock="1"/>
      </w:r>
      <w:r>
        <w:rPr>
          <w:noProof/>
        </w:rPr>
        <w:instrText xml:space="preserve"> PAGEREF _Toc170293535 \h </w:instrText>
      </w:r>
      <w:r>
        <w:rPr>
          <w:noProof/>
        </w:rPr>
      </w:r>
      <w:r>
        <w:rPr>
          <w:noProof/>
        </w:rPr>
        <w:fldChar w:fldCharType="separate"/>
      </w:r>
      <w:r>
        <w:rPr>
          <w:noProof/>
        </w:rPr>
        <w:t>114</w:t>
      </w:r>
      <w:r>
        <w:rPr>
          <w:noProof/>
        </w:rPr>
        <w:fldChar w:fldCharType="end"/>
      </w:r>
    </w:p>
    <w:p w14:paraId="62534548" w14:textId="15CD6B39"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8.59</w:t>
      </w:r>
      <w:r>
        <w:rPr>
          <w:rFonts w:asciiTheme="minorHAnsi" w:eastAsiaTheme="minorEastAsia" w:hAnsiTheme="minorHAnsi" w:cstheme="minorBidi"/>
          <w:noProof/>
          <w:kern w:val="2"/>
          <w:sz w:val="24"/>
          <w:szCs w:val="24"/>
          <w:lang w:eastAsia="en-GB"/>
          <w14:ligatures w14:val="standardContextual"/>
        </w:rPr>
        <w:tab/>
      </w:r>
      <w:r>
        <w:rPr>
          <w:noProof/>
        </w:rPr>
        <w:t>UICC/ME interface transport level</w:t>
      </w:r>
      <w:r>
        <w:rPr>
          <w:noProof/>
        </w:rPr>
        <w:tab/>
      </w:r>
      <w:r>
        <w:rPr>
          <w:noProof/>
        </w:rPr>
        <w:fldChar w:fldCharType="begin" w:fldLock="1"/>
      </w:r>
      <w:r>
        <w:rPr>
          <w:noProof/>
        </w:rPr>
        <w:instrText xml:space="preserve"> PAGEREF _Toc170293536 \h </w:instrText>
      </w:r>
      <w:r>
        <w:rPr>
          <w:noProof/>
        </w:rPr>
      </w:r>
      <w:r>
        <w:rPr>
          <w:noProof/>
        </w:rPr>
        <w:fldChar w:fldCharType="separate"/>
      </w:r>
      <w:r>
        <w:rPr>
          <w:noProof/>
        </w:rPr>
        <w:t>114</w:t>
      </w:r>
      <w:r>
        <w:rPr>
          <w:noProof/>
        </w:rPr>
        <w:fldChar w:fldCharType="end"/>
      </w:r>
    </w:p>
    <w:p w14:paraId="2F95BBBD" w14:textId="08B11728"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8.60</w:t>
      </w:r>
      <w:r>
        <w:rPr>
          <w:rFonts w:asciiTheme="minorHAnsi" w:eastAsiaTheme="minorEastAsia" w:hAnsiTheme="minorHAnsi" w:cstheme="minorBidi"/>
          <w:noProof/>
          <w:kern w:val="2"/>
          <w:sz w:val="24"/>
          <w:szCs w:val="24"/>
          <w:lang w:eastAsia="en-GB"/>
          <w14:ligatures w14:val="standardContextual"/>
        </w:rPr>
        <w:tab/>
      </w:r>
      <w:r>
        <w:rPr>
          <w:noProof/>
        </w:rPr>
        <w:t>AID</w:t>
      </w:r>
      <w:r>
        <w:rPr>
          <w:noProof/>
        </w:rPr>
        <w:tab/>
      </w:r>
      <w:r>
        <w:rPr>
          <w:noProof/>
        </w:rPr>
        <w:fldChar w:fldCharType="begin" w:fldLock="1"/>
      </w:r>
      <w:r>
        <w:rPr>
          <w:noProof/>
        </w:rPr>
        <w:instrText xml:space="preserve"> PAGEREF _Toc170293537 \h </w:instrText>
      </w:r>
      <w:r>
        <w:rPr>
          <w:noProof/>
        </w:rPr>
      </w:r>
      <w:r>
        <w:rPr>
          <w:noProof/>
        </w:rPr>
        <w:fldChar w:fldCharType="separate"/>
      </w:r>
      <w:r>
        <w:rPr>
          <w:noProof/>
        </w:rPr>
        <w:t>114</w:t>
      </w:r>
      <w:r>
        <w:rPr>
          <w:noProof/>
        </w:rPr>
        <w:fldChar w:fldCharType="end"/>
      </w:r>
    </w:p>
    <w:p w14:paraId="1E5020AC" w14:textId="2538C346"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8.61</w:t>
      </w:r>
      <w:r>
        <w:rPr>
          <w:rFonts w:asciiTheme="minorHAnsi" w:eastAsiaTheme="minorEastAsia" w:hAnsiTheme="minorHAnsi" w:cstheme="minorBidi"/>
          <w:noProof/>
          <w:kern w:val="2"/>
          <w:sz w:val="24"/>
          <w:szCs w:val="24"/>
          <w:lang w:eastAsia="en-GB"/>
          <w14:ligatures w14:val="standardContextual"/>
        </w:rPr>
        <w:tab/>
      </w:r>
      <w:r>
        <w:rPr>
          <w:noProof/>
        </w:rPr>
        <w:t>Network Access Name</w:t>
      </w:r>
      <w:r>
        <w:rPr>
          <w:noProof/>
        </w:rPr>
        <w:tab/>
      </w:r>
      <w:r>
        <w:rPr>
          <w:noProof/>
        </w:rPr>
        <w:fldChar w:fldCharType="begin" w:fldLock="1"/>
      </w:r>
      <w:r>
        <w:rPr>
          <w:noProof/>
        </w:rPr>
        <w:instrText xml:space="preserve"> PAGEREF _Toc170293538 \h </w:instrText>
      </w:r>
      <w:r>
        <w:rPr>
          <w:noProof/>
        </w:rPr>
      </w:r>
      <w:r>
        <w:rPr>
          <w:noProof/>
        </w:rPr>
        <w:fldChar w:fldCharType="separate"/>
      </w:r>
      <w:r>
        <w:rPr>
          <w:noProof/>
        </w:rPr>
        <w:t>114</w:t>
      </w:r>
      <w:r>
        <w:rPr>
          <w:noProof/>
        </w:rPr>
        <w:fldChar w:fldCharType="end"/>
      </w:r>
    </w:p>
    <w:p w14:paraId="03022641" w14:textId="4D4D25E9"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8.62</w:t>
      </w:r>
      <w:r>
        <w:rPr>
          <w:rFonts w:asciiTheme="minorHAnsi" w:eastAsiaTheme="minorEastAsia" w:hAnsiTheme="minorHAnsi" w:cstheme="minorBidi"/>
          <w:noProof/>
          <w:kern w:val="2"/>
          <w:sz w:val="24"/>
          <w:szCs w:val="24"/>
          <w:lang w:eastAsia="en-GB"/>
          <w14:ligatures w14:val="standardContextual"/>
        </w:rPr>
        <w:tab/>
      </w:r>
      <w:r>
        <w:rPr>
          <w:noProof/>
        </w:rPr>
        <w:t>Access Technology</w:t>
      </w:r>
      <w:r>
        <w:rPr>
          <w:noProof/>
        </w:rPr>
        <w:tab/>
      </w:r>
      <w:r>
        <w:rPr>
          <w:noProof/>
        </w:rPr>
        <w:fldChar w:fldCharType="begin" w:fldLock="1"/>
      </w:r>
      <w:r>
        <w:rPr>
          <w:noProof/>
        </w:rPr>
        <w:instrText xml:space="preserve"> PAGEREF _Toc170293539 \h </w:instrText>
      </w:r>
      <w:r>
        <w:rPr>
          <w:noProof/>
        </w:rPr>
      </w:r>
      <w:r>
        <w:rPr>
          <w:noProof/>
        </w:rPr>
        <w:fldChar w:fldCharType="separate"/>
      </w:r>
      <w:r>
        <w:rPr>
          <w:noProof/>
        </w:rPr>
        <w:t>114</w:t>
      </w:r>
      <w:r>
        <w:rPr>
          <w:noProof/>
        </w:rPr>
        <w:fldChar w:fldCharType="end"/>
      </w:r>
    </w:p>
    <w:p w14:paraId="04822ED5" w14:textId="38E9BD92"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8.63</w:t>
      </w:r>
      <w:r>
        <w:rPr>
          <w:rFonts w:asciiTheme="minorHAnsi" w:eastAsiaTheme="minorEastAsia" w:hAnsiTheme="minorHAnsi" w:cstheme="minorBidi"/>
          <w:noProof/>
          <w:kern w:val="2"/>
          <w:sz w:val="24"/>
          <w:szCs w:val="24"/>
          <w:lang w:eastAsia="en-GB"/>
          <w14:ligatures w14:val="standardContextual"/>
        </w:rPr>
        <w:tab/>
      </w:r>
      <w:r>
        <w:rPr>
          <w:noProof/>
        </w:rPr>
        <w:t>Display parameters</w:t>
      </w:r>
      <w:r>
        <w:rPr>
          <w:noProof/>
        </w:rPr>
        <w:tab/>
      </w:r>
      <w:r>
        <w:rPr>
          <w:noProof/>
        </w:rPr>
        <w:fldChar w:fldCharType="begin" w:fldLock="1"/>
      </w:r>
      <w:r>
        <w:rPr>
          <w:noProof/>
        </w:rPr>
        <w:instrText xml:space="preserve"> PAGEREF _Toc170293540 \h </w:instrText>
      </w:r>
      <w:r>
        <w:rPr>
          <w:noProof/>
        </w:rPr>
      </w:r>
      <w:r>
        <w:rPr>
          <w:noProof/>
        </w:rPr>
        <w:fldChar w:fldCharType="separate"/>
      </w:r>
      <w:r>
        <w:rPr>
          <w:noProof/>
        </w:rPr>
        <w:t>114</w:t>
      </w:r>
      <w:r>
        <w:rPr>
          <w:noProof/>
        </w:rPr>
        <w:fldChar w:fldCharType="end"/>
      </w:r>
    </w:p>
    <w:p w14:paraId="114B6319" w14:textId="25D0A822"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8.64</w:t>
      </w:r>
      <w:r>
        <w:rPr>
          <w:rFonts w:asciiTheme="minorHAnsi" w:eastAsiaTheme="minorEastAsia" w:hAnsiTheme="minorHAnsi" w:cstheme="minorBidi"/>
          <w:noProof/>
          <w:kern w:val="2"/>
          <w:sz w:val="24"/>
          <w:szCs w:val="24"/>
          <w:lang w:eastAsia="en-GB"/>
          <w14:ligatures w14:val="standardContextual"/>
        </w:rPr>
        <w:tab/>
      </w:r>
      <w:r>
        <w:rPr>
          <w:noProof/>
        </w:rPr>
        <w:t>Service Record</w:t>
      </w:r>
      <w:r>
        <w:rPr>
          <w:noProof/>
        </w:rPr>
        <w:tab/>
      </w:r>
      <w:r>
        <w:rPr>
          <w:noProof/>
        </w:rPr>
        <w:fldChar w:fldCharType="begin" w:fldLock="1"/>
      </w:r>
      <w:r>
        <w:rPr>
          <w:noProof/>
        </w:rPr>
        <w:instrText xml:space="preserve"> PAGEREF _Toc170293541 \h </w:instrText>
      </w:r>
      <w:r>
        <w:rPr>
          <w:noProof/>
        </w:rPr>
      </w:r>
      <w:r>
        <w:rPr>
          <w:noProof/>
        </w:rPr>
        <w:fldChar w:fldCharType="separate"/>
      </w:r>
      <w:r>
        <w:rPr>
          <w:noProof/>
        </w:rPr>
        <w:t>115</w:t>
      </w:r>
      <w:r>
        <w:rPr>
          <w:noProof/>
        </w:rPr>
        <w:fldChar w:fldCharType="end"/>
      </w:r>
    </w:p>
    <w:p w14:paraId="142565A8" w14:textId="1F6C2243"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8.65</w:t>
      </w:r>
      <w:r>
        <w:rPr>
          <w:rFonts w:asciiTheme="minorHAnsi" w:eastAsiaTheme="minorEastAsia" w:hAnsiTheme="minorHAnsi" w:cstheme="minorBidi"/>
          <w:noProof/>
          <w:kern w:val="2"/>
          <w:sz w:val="24"/>
          <w:szCs w:val="24"/>
          <w:lang w:eastAsia="en-GB"/>
          <w14:ligatures w14:val="standardContextual"/>
        </w:rPr>
        <w:tab/>
      </w:r>
      <w:r>
        <w:rPr>
          <w:noProof/>
        </w:rPr>
        <w:t>Device Filter</w:t>
      </w:r>
      <w:r>
        <w:rPr>
          <w:noProof/>
        </w:rPr>
        <w:tab/>
      </w:r>
      <w:r>
        <w:rPr>
          <w:noProof/>
        </w:rPr>
        <w:fldChar w:fldCharType="begin" w:fldLock="1"/>
      </w:r>
      <w:r>
        <w:rPr>
          <w:noProof/>
        </w:rPr>
        <w:instrText xml:space="preserve"> PAGEREF _Toc170293542 \h </w:instrText>
      </w:r>
      <w:r>
        <w:rPr>
          <w:noProof/>
        </w:rPr>
      </w:r>
      <w:r>
        <w:rPr>
          <w:noProof/>
        </w:rPr>
        <w:fldChar w:fldCharType="separate"/>
      </w:r>
      <w:r>
        <w:rPr>
          <w:noProof/>
        </w:rPr>
        <w:t>115</w:t>
      </w:r>
      <w:r>
        <w:rPr>
          <w:noProof/>
        </w:rPr>
        <w:fldChar w:fldCharType="end"/>
      </w:r>
    </w:p>
    <w:p w14:paraId="79B98F5E" w14:textId="24579F8B"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8.66</w:t>
      </w:r>
      <w:r>
        <w:rPr>
          <w:rFonts w:asciiTheme="minorHAnsi" w:eastAsiaTheme="minorEastAsia" w:hAnsiTheme="minorHAnsi" w:cstheme="minorBidi"/>
          <w:noProof/>
          <w:kern w:val="2"/>
          <w:sz w:val="24"/>
          <w:szCs w:val="24"/>
          <w:lang w:eastAsia="en-GB"/>
          <w14:ligatures w14:val="standardContextual"/>
        </w:rPr>
        <w:tab/>
      </w:r>
      <w:r>
        <w:rPr>
          <w:noProof/>
        </w:rPr>
        <w:t>Service Search</w:t>
      </w:r>
      <w:r>
        <w:rPr>
          <w:noProof/>
        </w:rPr>
        <w:tab/>
      </w:r>
      <w:r>
        <w:rPr>
          <w:noProof/>
        </w:rPr>
        <w:fldChar w:fldCharType="begin" w:fldLock="1"/>
      </w:r>
      <w:r>
        <w:rPr>
          <w:noProof/>
        </w:rPr>
        <w:instrText xml:space="preserve"> PAGEREF _Toc170293543 \h </w:instrText>
      </w:r>
      <w:r>
        <w:rPr>
          <w:noProof/>
        </w:rPr>
      </w:r>
      <w:r>
        <w:rPr>
          <w:noProof/>
        </w:rPr>
        <w:fldChar w:fldCharType="separate"/>
      </w:r>
      <w:r>
        <w:rPr>
          <w:noProof/>
        </w:rPr>
        <w:t>115</w:t>
      </w:r>
      <w:r>
        <w:rPr>
          <w:noProof/>
        </w:rPr>
        <w:fldChar w:fldCharType="end"/>
      </w:r>
    </w:p>
    <w:p w14:paraId="5EBE0D95" w14:textId="3F57B728"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8.67</w:t>
      </w:r>
      <w:r>
        <w:rPr>
          <w:rFonts w:asciiTheme="minorHAnsi" w:eastAsiaTheme="minorEastAsia" w:hAnsiTheme="minorHAnsi" w:cstheme="minorBidi"/>
          <w:noProof/>
          <w:kern w:val="2"/>
          <w:sz w:val="24"/>
          <w:szCs w:val="24"/>
          <w:lang w:eastAsia="en-GB"/>
          <w14:ligatures w14:val="standardContextual"/>
        </w:rPr>
        <w:tab/>
      </w:r>
      <w:r>
        <w:rPr>
          <w:noProof/>
        </w:rPr>
        <w:t>Attribute Information</w:t>
      </w:r>
      <w:r>
        <w:rPr>
          <w:noProof/>
        </w:rPr>
        <w:tab/>
      </w:r>
      <w:r>
        <w:rPr>
          <w:noProof/>
        </w:rPr>
        <w:fldChar w:fldCharType="begin" w:fldLock="1"/>
      </w:r>
      <w:r>
        <w:rPr>
          <w:noProof/>
        </w:rPr>
        <w:instrText xml:space="preserve"> PAGEREF _Toc170293544 \h </w:instrText>
      </w:r>
      <w:r>
        <w:rPr>
          <w:noProof/>
        </w:rPr>
      </w:r>
      <w:r>
        <w:rPr>
          <w:noProof/>
        </w:rPr>
        <w:fldChar w:fldCharType="separate"/>
      </w:r>
      <w:r>
        <w:rPr>
          <w:noProof/>
        </w:rPr>
        <w:t>115</w:t>
      </w:r>
      <w:r>
        <w:rPr>
          <w:noProof/>
        </w:rPr>
        <w:fldChar w:fldCharType="end"/>
      </w:r>
    </w:p>
    <w:p w14:paraId="3C1BFC19" w14:textId="1D46073E"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8.68</w:t>
      </w:r>
      <w:r>
        <w:rPr>
          <w:rFonts w:asciiTheme="minorHAnsi" w:eastAsiaTheme="minorEastAsia" w:hAnsiTheme="minorHAnsi" w:cstheme="minorBidi"/>
          <w:noProof/>
          <w:kern w:val="2"/>
          <w:sz w:val="24"/>
          <w:szCs w:val="24"/>
          <w:lang w:eastAsia="en-GB"/>
          <w14:ligatures w14:val="standardContextual"/>
        </w:rPr>
        <w:tab/>
      </w:r>
      <w:r>
        <w:rPr>
          <w:noProof/>
        </w:rPr>
        <w:t>Service Availability</w:t>
      </w:r>
      <w:r>
        <w:rPr>
          <w:noProof/>
        </w:rPr>
        <w:tab/>
      </w:r>
      <w:r>
        <w:rPr>
          <w:noProof/>
        </w:rPr>
        <w:fldChar w:fldCharType="begin" w:fldLock="1"/>
      </w:r>
      <w:r>
        <w:rPr>
          <w:noProof/>
        </w:rPr>
        <w:instrText xml:space="preserve"> PAGEREF _Toc170293545 \h </w:instrText>
      </w:r>
      <w:r>
        <w:rPr>
          <w:noProof/>
        </w:rPr>
      </w:r>
      <w:r>
        <w:rPr>
          <w:noProof/>
        </w:rPr>
        <w:fldChar w:fldCharType="separate"/>
      </w:r>
      <w:r>
        <w:rPr>
          <w:noProof/>
        </w:rPr>
        <w:t>115</w:t>
      </w:r>
      <w:r>
        <w:rPr>
          <w:noProof/>
        </w:rPr>
        <w:fldChar w:fldCharType="end"/>
      </w:r>
    </w:p>
    <w:p w14:paraId="18A3254C" w14:textId="5931F9BE"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8.69</w:t>
      </w:r>
      <w:r>
        <w:rPr>
          <w:rFonts w:asciiTheme="minorHAnsi" w:eastAsiaTheme="minorEastAsia" w:hAnsiTheme="minorHAnsi" w:cstheme="minorBidi"/>
          <w:noProof/>
          <w:kern w:val="2"/>
          <w:sz w:val="24"/>
          <w:szCs w:val="24"/>
          <w:lang w:eastAsia="en-GB"/>
          <w14:ligatures w14:val="standardContextual"/>
        </w:rPr>
        <w:tab/>
      </w:r>
      <w:r>
        <w:rPr>
          <w:noProof/>
        </w:rPr>
        <w:t>Remote Entity Address</w:t>
      </w:r>
      <w:r>
        <w:rPr>
          <w:noProof/>
        </w:rPr>
        <w:tab/>
      </w:r>
      <w:r>
        <w:rPr>
          <w:noProof/>
        </w:rPr>
        <w:fldChar w:fldCharType="begin" w:fldLock="1"/>
      </w:r>
      <w:r>
        <w:rPr>
          <w:noProof/>
        </w:rPr>
        <w:instrText xml:space="preserve"> PAGEREF _Toc170293546 \h </w:instrText>
      </w:r>
      <w:r>
        <w:rPr>
          <w:noProof/>
        </w:rPr>
      </w:r>
      <w:r>
        <w:rPr>
          <w:noProof/>
        </w:rPr>
        <w:fldChar w:fldCharType="separate"/>
      </w:r>
      <w:r>
        <w:rPr>
          <w:noProof/>
        </w:rPr>
        <w:t>115</w:t>
      </w:r>
      <w:r>
        <w:rPr>
          <w:noProof/>
        </w:rPr>
        <w:fldChar w:fldCharType="end"/>
      </w:r>
    </w:p>
    <w:p w14:paraId="45DAA2C2" w14:textId="373F40CB"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8.70</w:t>
      </w:r>
      <w:r>
        <w:rPr>
          <w:rFonts w:asciiTheme="minorHAnsi" w:eastAsiaTheme="minorEastAsia" w:hAnsiTheme="minorHAnsi" w:cstheme="minorBidi"/>
          <w:noProof/>
          <w:kern w:val="2"/>
          <w:sz w:val="24"/>
          <w:szCs w:val="24"/>
          <w:lang w:eastAsia="en-GB"/>
          <w14:ligatures w14:val="standardContextual"/>
        </w:rPr>
        <w:tab/>
      </w:r>
      <w:r>
        <w:rPr>
          <w:noProof/>
        </w:rPr>
        <w:t>Text Attribute</w:t>
      </w:r>
      <w:r>
        <w:rPr>
          <w:noProof/>
        </w:rPr>
        <w:tab/>
      </w:r>
      <w:r>
        <w:rPr>
          <w:noProof/>
        </w:rPr>
        <w:fldChar w:fldCharType="begin" w:fldLock="1"/>
      </w:r>
      <w:r>
        <w:rPr>
          <w:noProof/>
        </w:rPr>
        <w:instrText xml:space="preserve"> PAGEREF _Toc170293547 \h </w:instrText>
      </w:r>
      <w:r>
        <w:rPr>
          <w:noProof/>
        </w:rPr>
      </w:r>
      <w:r>
        <w:rPr>
          <w:noProof/>
        </w:rPr>
        <w:fldChar w:fldCharType="separate"/>
      </w:r>
      <w:r>
        <w:rPr>
          <w:noProof/>
        </w:rPr>
        <w:t>115</w:t>
      </w:r>
      <w:r>
        <w:rPr>
          <w:noProof/>
        </w:rPr>
        <w:fldChar w:fldCharType="end"/>
      </w:r>
    </w:p>
    <w:p w14:paraId="6FA2D79F" w14:textId="04DC1784"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8.71</w:t>
      </w:r>
      <w:r>
        <w:rPr>
          <w:rFonts w:asciiTheme="minorHAnsi" w:eastAsiaTheme="minorEastAsia" w:hAnsiTheme="minorHAnsi" w:cstheme="minorBidi"/>
          <w:noProof/>
          <w:kern w:val="2"/>
          <w:sz w:val="24"/>
          <w:szCs w:val="24"/>
          <w:lang w:eastAsia="en-GB"/>
          <w14:ligatures w14:val="standardContextual"/>
        </w:rPr>
        <w:tab/>
      </w:r>
      <w:r>
        <w:rPr>
          <w:noProof/>
        </w:rPr>
        <w:t>Item Text Attribute List</w:t>
      </w:r>
      <w:r>
        <w:rPr>
          <w:noProof/>
        </w:rPr>
        <w:tab/>
      </w:r>
      <w:r>
        <w:rPr>
          <w:noProof/>
        </w:rPr>
        <w:fldChar w:fldCharType="begin" w:fldLock="1"/>
      </w:r>
      <w:r>
        <w:rPr>
          <w:noProof/>
        </w:rPr>
        <w:instrText xml:space="preserve"> PAGEREF _Toc170293548 \h </w:instrText>
      </w:r>
      <w:r>
        <w:rPr>
          <w:noProof/>
        </w:rPr>
      </w:r>
      <w:r>
        <w:rPr>
          <w:noProof/>
        </w:rPr>
        <w:fldChar w:fldCharType="separate"/>
      </w:r>
      <w:r>
        <w:rPr>
          <w:noProof/>
        </w:rPr>
        <w:t>115</w:t>
      </w:r>
      <w:r>
        <w:rPr>
          <w:noProof/>
        </w:rPr>
        <w:fldChar w:fldCharType="end"/>
      </w:r>
    </w:p>
    <w:p w14:paraId="5536E539" w14:textId="1AFDCB7D"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8.72</w:t>
      </w:r>
      <w:r>
        <w:rPr>
          <w:rFonts w:asciiTheme="minorHAnsi" w:eastAsiaTheme="minorEastAsia" w:hAnsiTheme="minorHAnsi" w:cstheme="minorBidi"/>
          <w:noProof/>
          <w:kern w:val="2"/>
          <w:sz w:val="24"/>
          <w:szCs w:val="24"/>
          <w:lang w:eastAsia="en-GB"/>
          <w14:ligatures w14:val="standardContextual"/>
        </w:rPr>
        <w:tab/>
      </w:r>
      <w:r>
        <w:rPr>
          <w:noProof/>
        </w:rPr>
        <w:t>PDP context Activation parameters</w:t>
      </w:r>
      <w:r>
        <w:rPr>
          <w:noProof/>
        </w:rPr>
        <w:tab/>
      </w:r>
      <w:r>
        <w:rPr>
          <w:noProof/>
        </w:rPr>
        <w:fldChar w:fldCharType="begin" w:fldLock="1"/>
      </w:r>
      <w:r>
        <w:rPr>
          <w:noProof/>
        </w:rPr>
        <w:instrText xml:space="preserve"> PAGEREF _Toc170293549 \h </w:instrText>
      </w:r>
      <w:r>
        <w:rPr>
          <w:noProof/>
        </w:rPr>
      </w:r>
      <w:r>
        <w:rPr>
          <w:noProof/>
        </w:rPr>
        <w:fldChar w:fldCharType="separate"/>
      </w:r>
      <w:r>
        <w:rPr>
          <w:noProof/>
        </w:rPr>
        <w:t>115</w:t>
      </w:r>
      <w:r>
        <w:rPr>
          <w:noProof/>
        </w:rPr>
        <w:fldChar w:fldCharType="end"/>
      </w:r>
    </w:p>
    <w:p w14:paraId="36049C4A" w14:textId="3A47FB52"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8.73</w:t>
      </w:r>
      <w:r>
        <w:rPr>
          <w:rFonts w:asciiTheme="minorHAnsi" w:eastAsiaTheme="minorEastAsia" w:hAnsiTheme="minorHAnsi" w:cstheme="minorBidi"/>
          <w:noProof/>
          <w:kern w:val="2"/>
          <w:sz w:val="24"/>
          <w:szCs w:val="24"/>
          <w:lang w:eastAsia="en-GB"/>
          <w14:ligatures w14:val="standardContextual"/>
        </w:rPr>
        <w:tab/>
      </w:r>
      <w:r>
        <w:rPr>
          <w:noProof/>
        </w:rPr>
        <w:t>UTRAN/E-UTRAN/Satellite E-UTRAN/NG-RAN/Satellite NG-RAN Measurement Qualifier</w:t>
      </w:r>
      <w:r>
        <w:rPr>
          <w:noProof/>
        </w:rPr>
        <w:tab/>
      </w:r>
      <w:r>
        <w:rPr>
          <w:noProof/>
        </w:rPr>
        <w:fldChar w:fldCharType="begin" w:fldLock="1"/>
      </w:r>
      <w:r>
        <w:rPr>
          <w:noProof/>
        </w:rPr>
        <w:instrText xml:space="preserve"> PAGEREF _Toc170293550 \h </w:instrText>
      </w:r>
      <w:r>
        <w:rPr>
          <w:noProof/>
        </w:rPr>
      </w:r>
      <w:r>
        <w:rPr>
          <w:noProof/>
        </w:rPr>
        <w:fldChar w:fldCharType="separate"/>
      </w:r>
      <w:r>
        <w:rPr>
          <w:noProof/>
        </w:rPr>
        <w:t>116</w:t>
      </w:r>
      <w:r>
        <w:rPr>
          <w:noProof/>
        </w:rPr>
        <w:fldChar w:fldCharType="end"/>
      </w:r>
    </w:p>
    <w:p w14:paraId="69ECA1E4" w14:textId="4255E63F"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8.74</w:t>
      </w:r>
      <w:r>
        <w:rPr>
          <w:rFonts w:asciiTheme="minorHAnsi" w:eastAsiaTheme="minorEastAsia" w:hAnsiTheme="minorHAnsi" w:cstheme="minorBidi"/>
          <w:noProof/>
          <w:kern w:val="2"/>
          <w:sz w:val="24"/>
          <w:szCs w:val="24"/>
          <w:lang w:eastAsia="en-GB"/>
          <w14:ligatures w14:val="standardContextual"/>
        </w:rPr>
        <w:tab/>
      </w:r>
      <w:r>
        <w:rPr>
          <w:noProof/>
        </w:rPr>
        <w:t>Multimedia Message Reference</w:t>
      </w:r>
      <w:r>
        <w:rPr>
          <w:noProof/>
        </w:rPr>
        <w:tab/>
      </w:r>
      <w:r>
        <w:rPr>
          <w:noProof/>
        </w:rPr>
        <w:fldChar w:fldCharType="begin" w:fldLock="1"/>
      </w:r>
      <w:r>
        <w:rPr>
          <w:noProof/>
        </w:rPr>
        <w:instrText xml:space="preserve"> PAGEREF _Toc170293551 \h </w:instrText>
      </w:r>
      <w:r>
        <w:rPr>
          <w:noProof/>
        </w:rPr>
      </w:r>
      <w:r>
        <w:rPr>
          <w:noProof/>
        </w:rPr>
        <w:fldChar w:fldCharType="separate"/>
      </w:r>
      <w:r>
        <w:rPr>
          <w:noProof/>
        </w:rPr>
        <w:t>116</w:t>
      </w:r>
      <w:r>
        <w:rPr>
          <w:noProof/>
        </w:rPr>
        <w:fldChar w:fldCharType="end"/>
      </w:r>
    </w:p>
    <w:p w14:paraId="360B8DF5" w14:textId="4BDF87CA"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8.75</w:t>
      </w:r>
      <w:r>
        <w:rPr>
          <w:rFonts w:asciiTheme="minorHAnsi" w:eastAsiaTheme="minorEastAsia" w:hAnsiTheme="minorHAnsi" w:cstheme="minorBidi"/>
          <w:noProof/>
          <w:kern w:val="2"/>
          <w:sz w:val="24"/>
          <w:szCs w:val="24"/>
          <w:lang w:eastAsia="en-GB"/>
          <w14:ligatures w14:val="standardContextual"/>
        </w:rPr>
        <w:tab/>
      </w:r>
      <w:r>
        <w:rPr>
          <w:noProof/>
        </w:rPr>
        <w:t>Multimedia Message Identifier</w:t>
      </w:r>
      <w:r>
        <w:rPr>
          <w:noProof/>
        </w:rPr>
        <w:tab/>
      </w:r>
      <w:r>
        <w:rPr>
          <w:noProof/>
        </w:rPr>
        <w:fldChar w:fldCharType="begin" w:fldLock="1"/>
      </w:r>
      <w:r>
        <w:rPr>
          <w:noProof/>
        </w:rPr>
        <w:instrText xml:space="preserve"> PAGEREF _Toc170293552 \h </w:instrText>
      </w:r>
      <w:r>
        <w:rPr>
          <w:noProof/>
        </w:rPr>
      </w:r>
      <w:r>
        <w:rPr>
          <w:noProof/>
        </w:rPr>
        <w:fldChar w:fldCharType="separate"/>
      </w:r>
      <w:r>
        <w:rPr>
          <w:noProof/>
        </w:rPr>
        <w:t>116</w:t>
      </w:r>
      <w:r>
        <w:rPr>
          <w:noProof/>
        </w:rPr>
        <w:fldChar w:fldCharType="end"/>
      </w:r>
    </w:p>
    <w:p w14:paraId="7451B995" w14:textId="6A61D565"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8.76</w:t>
      </w:r>
      <w:r>
        <w:rPr>
          <w:rFonts w:asciiTheme="minorHAnsi" w:eastAsiaTheme="minorEastAsia" w:hAnsiTheme="minorHAnsi" w:cstheme="minorBidi"/>
          <w:noProof/>
          <w:kern w:val="2"/>
          <w:sz w:val="24"/>
          <w:szCs w:val="24"/>
          <w:lang w:eastAsia="en-GB"/>
          <w14:ligatures w14:val="standardContextual"/>
        </w:rPr>
        <w:tab/>
      </w:r>
      <w:r>
        <w:rPr>
          <w:noProof/>
        </w:rPr>
        <w:t xml:space="preserve">Multimedia Message </w:t>
      </w:r>
      <w:r w:rsidRPr="0071021B">
        <w:rPr>
          <w:noProof/>
          <w:lang w:val="en-US"/>
        </w:rPr>
        <w:t>Transfer</w:t>
      </w:r>
      <w:r>
        <w:rPr>
          <w:noProof/>
        </w:rPr>
        <w:t xml:space="preserve"> status</w:t>
      </w:r>
      <w:r>
        <w:rPr>
          <w:noProof/>
        </w:rPr>
        <w:tab/>
      </w:r>
      <w:r>
        <w:rPr>
          <w:noProof/>
        </w:rPr>
        <w:fldChar w:fldCharType="begin" w:fldLock="1"/>
      </w:r>
      <w:r>
        <w:rPr>
          <w:noProof/>
        </w:rPr>
        <w:instrText xml:space="preserve"> PAGEREF _Toc170293553 \h </w:instrText>
      </w:r>
      <w:r>
        <w:rPr>
          <w:noProof/>
        </w:rPr>
      </w:r>
      <w:r>
        <w:rPr>
          <w:noProof/>
        </w:rPr>
        <w:fldChar w:fldCharType="separate"/>
      </w:r>
      <w:r>
        <w:rPr>
          <w:noProof/>
        </w:rPr>
        <w:t>116</w:t>
      </w:r>
      <w:r>
        <w:rPr>
          <w:noProof/>
        </w:rPr>
        <w:fldChar w:fldCharType="end"/>
      </w:r>
    </w:p>
    <w:p w14:paraId="7E497133" w14:textId="42CD8774"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8.77</w:t>
      </w:r>
      <w:r>
        <w:rPr>
          <w:rFonts w:asciiTheme="minorHAnsi" w:eastAsiaTheme="minorEastAsia" w:hAnsiTheme="minorHAnsi" w:cstheme="minorBidi"/>
          <w:noProof/>
          <w:kern w:val="2"/>
          <w:sz w:val="24"/>
          <w:szCs w:val="24"/>
          <w:lang w:eastAsia="en-GB"/>
          <w14:ligatures w14:val="standardContextual"/>
        </w:rPr>
        <w:tab/>
      </w:r>
      <w:r>
        <w:rPr>
          <w:noProof/>
        </w:rPr>
        <w:t>MM Content Identifier</w:t>
      </w:r>
      <w:r>
        <w:rPr>
          <w:noProof/>
        </w:rPr>
        <w:tab/>
      </w:r>
      <w:r>
        <w:rPr>
          <w:noProof/>
        </w:rPr>
        <w:fldChar w:fldCharType="begin" w:fldLock="1"/>
      </w:r>
      <w:r>
        <w:rPr>
          <w:noProof/>
        </w:rPr>
        <w:instrText xml:space="preserve"> PAGEREF _Toc170293554 \h </w:instrText>
      </w:r>
      <w:r>
        <w:rPr>
          <w:noProof/>
        </w:rPr>
      </w:r>
      <w:r>
        <w:rPr>
          <w:noProof/>
        </w:rPr>
        <w:fldChar w:fldCharType="separate"/>
      </w:r>
      <w:r>
        <w:rPr>
          <w:noProof/>
        </w:rPr>
        <w:t>116</w:t>
      </w:r>
      <w:r>
        <w:rPr>
          <w:noProof/>
        </w:rPr>
        <w:fldChar w:fldCharType="end"/>
      </w:r>
    </w:p>
    <w:p w14:paraId="6288BD44" w14:textId="7D8807CE"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8.78</w:t>
      </w:r>
      <w:r>
        <w:rPr>
          <w:rFonts w:asciiTheme="minorHAnsi" w:eastAsiaTheme="minorEastAsia" w:hAnsiTheme="minorHAnsi" w:cstheme="minorBidi"/>
          <w:noProof/>
          <w:kern w:val="2"/>
          <w:sz w:val="24"/>
          <w:szCs w:val="24"/>
          <w:lang w:eastAsia="en-GB"/>
          <w14:ligatures w14:val="standardContextual"/>
        </w:rPr>
        <w:tab/>
      </w:r>
      <w:r>
        <w:rPr>
          <w:noProof/>
        </w:rPr>
        <w:t>Multimedia Message Notification</w:t>
      </w:r>
      <w:r>
        <w:rPr>
          <w:noProof/>
        </w:rPr>
        <w:tab/>
      </w:r>
      <w:r>
        <w:rPr>
          <w:noProof/>
        </w:rPr>
        <w:fldChar w:fldCharType="begin" w:fldLock="1"/>
      </w:r>
      <w:r>
        <w:rPr>
          <w:noProof/>
        </w:rPr>
        <w:instrText xml:space="preserve"> PAGEREF _Toc170293555 \h </w:instrText>
      </w:r>
      <w:r>
        <w:rPr>
          <w:noProof/>
        </w:rPr>
      </w:r>
      <w:r>
        <w:rPr>
          <w:noProof/>
        </w:rPr>
        <w:fldChar w:fldCharType="separate"/>
      </w:r>
      <w:r>
        <w:rPr>
          <w:noProof/>
        </w:rPr>
        <w:t>116</w:t>
      </w:r>
      <w:r>
        <w:rPr>
          <w:noProof/>
        </w:rPr>
        <w:fldChar w:fldCharType="end"/>
      </w:r>
    </w:p>
    <w:p w14:paraId="32D1D0C4" w14:textId="1D8B27DA"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8.79</w:t>
      </w:r>
      <w:r>
        <w:rPr>
          <w:rFonts w:asciiTheme="minorHAnsi" w:eastAsiaTheme="minorEastAsia" w:hAnsiTheme="minorHAnsi" w:cstheme="minorBidi"/>
          <w:noProof/>
          <w:kern w:val="2"/>
          <w:sz w:val="24"/>
          <w:szCs w:val="24"/>
          <w:lang w:eastAsia="en-GB"/>
          <w14:ligatures w14:val="standardContextual"/>
        </w:rPr>
        <w:tab/>
      </w:r>
      <w:r>
        <w:rPr>
          <w:noProof/>
        </w:rPr>
        <w:t>Last Envelope</w:t>
      </w:r>
      <w:r>
        <w:rPr>
          <w:noProof/>
        </w:rPr>
        <w:tab/>
      </w:r>
      <w:r>
        <w:rPr>
          <w:noProof/>
        </w:rPr>
        <w:fldChar w:fldCharType="begin" w:fldLock="1"/>
      </w:r>
      <w:r>
        <w:rPr>
          <w:noProof/>
        </w:rPr>
        <w:instrText xml:space="preserve"> PAGEREF _Toc170293556 \h </w:instrText>
      </w:r>
      <w:r>
        <w:rPr>
          <w:noProof/>
        </w:rPr>
      </w:r>
      <w:r>
        <w:rPr>
          <w:noProof/>
        </w:rPr>
        <w:fldChar w:fldCharType="separate"/>
      </w:r>
      <w:r>
        <w:rPr>
          <w:noProof/>
        </w:rPr>
        <w:t>117</w:t>
      </w:r>
      <w:r>
        <w:rPr>
          <w:noProof/>
        </w:rPr>
        <w:fldChar w:fldCharType="end"/>
      </w:r>
    </w:p>
    <w:p w14:paraId="3642BABB" w14:textId="711F3825"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sidRPr="0071021B">
        <w:rPr>
          <w:noProof/>
          <w:lang w:val="en-US"/>
        </w:rPr>
        <w:t>8.80</w:t>
      </w:r>
      <w:r>
        <w:rPr>
          <w:rFonts w:asciiTheme="minorHAnsi" w:eastAsiaTheme="minorEastAsia" w:hAnsiTheme="minorHAnsi" w:cstheme="minorBidi"/>
          <w:noProof/>
          <w:kern w:val="2"/>
          <w:sz w:val="24"/>
          <w:szCs w:val="24"/>
          <w:lang w:eastAsia="en-GB"/>
          <w14:ligatures w14:val="standardContextual"/>
        </w:rPr>
        <w:tab/>
      </w:r>
      <w:r w:rsidRPr="0071021B">
        <w:rPr>
          <w:noProof/>
          <w:lang w:val="en-US"/>
        </w:rPr>
        <w:t>Frames Layout</w:t>
      </w:r>
      <w:r>
        <w:rPr>
          <w:noProof/>
        </w:rPr>
        <w:tab/>
      </w:r>
      <w:r>
        <w:rPr>
          <w:noProof/>
        </w:rPr>
        <w:fldChar w:fldCharType="begin" w:fldLock="1"/>
      </w:r>
      <w:r>
        <w:rPr>
          <w:noProof/>
        </w:rPr>
        <w:instrText xml:space="preserve"> PAGEREF _Toc170293557 \h </w:instrText>
      </w:r>
      <w:r>
        <w:rPr>
          <w:noProof/>
        </w:rPr>
      </w:r>
      <w:r>
        <w:rPr>
          <w:noProof/>
        </w:rPr>
        <w:fldChar w:fldCharType="separate"/>
      </w:r>
      <w:r>
        <w:rPr>
          <w:noProof/>
        </w:rPr>
        <w:t>117</w:t>
      </w:r>
      <w:r>
        <w:rPr>
          <w:noProof/>
        </w:rPr>
        <w:fldChar w:fldCharType="end"/>
      </w:r>
    </w:p>
    <w:p w14:paraId="3902755F" w14:textId="4DFD2134"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8.81</w:t>
      </w:r>
      <w:r>
        <w:rPr>
          <w:rFonts w:asciiTheme="minorHAnsi" w:eastAsiaTheme="minorEastAsia" w:hAnsiTheme="minorHAnsi" w:cstheme="minorBidi"/>
          <w:noProof/>
          <w:kern w:val="2"/>
          <w:sz w:val="24"/>
          <w:szCs w:val="24"/>
          <w:lang w:eastAsia="en-GB"/>
          <w14:ligatures w14:val="standardContextual"/>
        </w:rPr>
        <w:tab/>
      </w:r>
      <w:r>
        <w:rPr>
          <w:noProof/>
        </w:rPr>
        <w:t>Frames Information</w:t>
      </w:r>
      <w:r>
        <w:rPr>
          <w:noProof/>
        </w:rPr>
        <w:tab/>
      </w:r>
      <w:r>
        <w:rPr>
          <w:noProof/>
        </w:rPr>
        <w:fldChar w:fldCharType="begin" w:fldLock="1"/>
      </w:r>
      <w:r>
        <w:rPr>
          <w:noProof/>
        </w:rPr>
        <w:instrText xml:space="preserve"> PAGEREF _Toc170293558 \h </w:instrText>
      </w:r>
      <w:r>
        <w:rPr>
          <w:noProof/>
        </w:rPr>
      </w:r>
      <w:r>
        <w:rPr>
          <w:noProof/>
        </w:rPr>
        <w:fldChar w:fldCharType="separate"/>
      </w:r>
      <w:r>
        <w:rPr>
          <w:noProof/>
        </w:rPr>
        <w:t>117</w:t>
      </w:r>
      <w:r>
        <w:rPr>
          <w:noProof/>
        </w:rPr>
        <w:fldChar w:fldCharType="end"/>
      </w:r>
    </w:p>
    <w:p w14:paraId="2E5D8465" w14:textId="268EB5ED"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sidRPr="0071021B">
        <w:rPr>
          <w:noProof/>
          <w:lang w:val="fr-FR"/>
        </w:rPr>
        <w:t>8.82</w:t>
      </w:r>
      <w:r>
        <w:rPr>
          <w:rFonts w:asciiTheme="minorHAnsi" w:eastAsiaTheme="minorEastAsia" w:hAnsiTheme="minorHAnsi" w:cstheme="minorBidi"/>
          <w:noProof/>
          <w:kern w:val="2"/>
          <w:sz w:val="24"/>
          <w:szCs w:val="24"/>
          <w:lang w:eastAsia="en-GB"/>
          <w14:ligatures w14:val="standardContextual"/>
        </w:rPr>
        <w:tab/>
      </w:r>
      <w:r w:rsidRPr="0071021B">
        <w:rPr>
          <w:noProof/>
          <w:lang w:val="fr-FR"/>
        </w:rPr>
        <w:t>Frames identifier</w:t>
      </w:r>
      <w:r>
        <w:rPr>
          <w:noProof/>
        </w:rPr>
        <w:tab/>
      </w:r>
      <w:r>
        <w:rPr>
          <w:noProof/>
        </w:rPr>
        <w:fldChar w:fldCharType="begin" w:fldLock="1"/>
      </w:r>
      <w:r>
        <w:rPr>
          <w:noProof/>
        </w:rPr>
        <w:instrText xml:space="preserve"> PAGEREF _Toc170293559 \h </w:instrText>
      </w:r>
      <w:r>
        <w:rPr>
          <w:noProof/>
        </w:rPr>
      </w:r>
      <w:r>
        <w:rPr>
          <w:noProof/>
        </w:rPr>
        <w:fldChar w:fldCharType="separate"/>
      </w:r>
      <w:r>
        <w:rPr>
          <w:noProof/>
        </w:rPr>
        <w:t>117</w:t>
      </w:r>
      <w:r>
        <w:rPr>
          <w:noProof/>
        </w:rPr>
        <w:fldChar w:fldCharType="end"/>
      </w:r>
    </w:p>
    <w:p w14:paraId="54ACEA16" w14:textId="58D9EDC5"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8.83</w:t>
      </w:r>
      <w:r>
        <w:rPr>
          <w:rFonts w:asciiTheme="minorHAnsi" w:eastAsiaTheme="minorEastAsia" w:hAnsiTheme="minorHAnsi" w:cstheme="minorBidi"/>
          <w:noProof/>
          <w:kern w:val="2"/>
          <w:sz w:val="24"/>
          <w:szCs w:val="24"/>
          <w:lang w:eastAsia="en-GB"/>
          <w14:ligatures w14:val="standardContextual"/>
        </w:rPr>
        <w:tab/>
      </w:r>
      <w:r>
        <w:rPr>
          <w:noProof/>
        </w:rPr>
        <w:t>I-WLAN Identifier</w:t>
      </w:r>
      <w:r>
        <w:rPr>
          <w:noProof/>
        </w:rPr>
        <w:tab/>
      </w:r>
      <w:r>
        <w:rPr>
          <w:noProof/>
        </w:rPr>
        <w:fldChar w:fldCharType="begin" w:fldLock="1"/>
      </w:r>
      <w:r>
        <w:rPr>
          <w:noProof/>
        </w:rPr>
        <w:instrText xml:space="preserve"> PAGEREF _Toc170293560 \h </w:instrText>
      </w:r>
      <w:r>
        <w:rPr>
          <w:noProof/>
        </w:rPr>
      </w:r>
      <w:r>
        <w:rPr>
          <w:noProof/>
        </w:rPr>
        <w:fldChar w:fldCharType="separate"/>
      </w:r>
      <w:r>
        <w:rPr>
          <w:noProof/>
        </w:rPr>
        <w:t>117</w:t>
      </w:r>
      <w:r>
        <w:rPr>
          <w:noProof/>
        </w:rPr>
        <w:fldChar w:fldCharType="end"/>
      </w:r>
    </w:p>
    <w:p w14:paraId="089D2E34" w14:textId="269399D6"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8.84</w:t>
      </w:r>
      <w:r>
        <w:rPr>
          <w:rFonts w:asciiTheme="minorHAnsi" w:eastAsiaTheme="minorEastAsia" w:hAnsiTheme="minorHAnsi" w:cstheme="minorBidi"/>
          <w:noProof/>
          <w:kern w:val="2"/>
          <w:sz w:val="24"/>
          <w:szCs w:val="24"/>
          <w:lang w:eastAsia="en-GB"/>
          <w14:ligatures w14:val="standardContextual"/>
        </w:rPr>
        <w:tab/>
      </w:r>
      <w:r>
        <w:rPr>
          <w:noProof/>
        </w:rPr>
        <w:t>(I-)WLAN Access Status</w:t>
      </w:r>
      <w:r>
        <w:rPr>
          <w:noProof/>
        </w:rPr>
        <w:tab/>
      </w:r>
      <w:r>
        <w:rPr>
          <w:noProof/>
        </w:rPr>
        <w:fldChar w:fldCharType="begin" w:fldLock="1"/>
      </w:r>
      <w:r>
        <w:rPr>
          <w:noProof/>
        </w:rPr>
        <w:instrText xml:space="preserve"> PAGEREF _Toc170293561 \h </w:instrText>
      </w:r>
      <w:r>
        <w:rPr>
          <w:noProof/>
        </w:rPr>
      </w:r>
      <w:r>
        <w:rPr>
          <w:noProof/>
        </w:rPr>
        <w:fldChar w:fldCharType="separate"/>
      </w:r>
      <w:r>
        <w:rPr>
          <w:noProof/>
        </w:rPr>
        <w:t>117</w:t>
      </w:r>
      <w:r>
        <w:rPr>
          <w:noProof/>
        </w:rPr>
        <w:fldChar w:fldCharType="end"/>
      </w:r>
    </w:p>
    <w:p w14:paraId="11023D10" w14:textId="1D7D7E4A"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8.85</w:t>
      </w:r>
      <w:r>
        <w:rPr>
          <w:rFonts w:asciiTheme="minorHAnsi" w:eastAsiaTheme="minorEastAsia" w:hAnsiTheme="minorHAnsi" w:cstheme="minorBidi"/>
          <w:noProof/>
          <w:kern w:val="2"/>
          <w:sz w:val="24"/>
          <w:szCs w:val="24"/>
          <w:lang w:eastAsia="en-GB"/>
          <w14:ligatures w14:val="standardContextual"/>
        </w:rPr>
        <w:tab/>
      </w:r>
      <w:r>
        <w:rPr>
          <w:noProof/>
        </w:rPr>
        <w:t>IMEISV</w:t>
      </w:r>
      <w:r>
        <w:rPr>
          <w:noProof/>
        </w:rPr>
        <w:tab/>
      </w:r>
      <w:r>
        <w:rPr>
          <w:noProof/>
        </w:rPr>
        <w:fldChar w:fldCharType="begin" w:fldLock="1"/>
      </w:r>
      <w:r>
        <w:rPr>
          <w:noProof/>
        </w:rPr>
        <w:instrText xml:space="preserve"> PAGEREF _Toc170293562 \h </w:instrText>
      </w:r>
      <w:r>
        <w:rPr>
          <w:noProof/>
        </w:rPr>
      </w:r>
      <w:r>
        <w:rPr>
          <w:noProof/>
        </w:rPr>
        <w:fldChar w:fldCharType="separate"/>
      </w:r>
      <w:r>
        <w:rPr>
          <w:noProof/>
        </w:rPr>
        <w:t>117</w:t>
      </w:r>
      <w:r>
        <w:rPr>
          <w:noProof/>
        </w:rPr>
        <w:fldChar w:fldCharType="end"/>
      </w:r>
    </w:p>
    <w:p w14:paraId="1DED3CD2" w14:textId="0386BD57"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8.86</w:t>
      </w:r>
      <w:r>
        <w:rPr>
          <w:rFonts w:asciiTheme="minorHAnsi" w:eastAsiaTheme="minorEastAsia" w:hAnsiTheme="minorHAnsi" w:cstheme="minorBidi"/>
          <w:noProof/>
          <w:kern w:val="2"/>
          <w:sz w:val="24"/>
          <w:szCs w:val="24"/>
          <w:lang w:eastAsia="en-GB"/>
          <w14:ligatures w14:val="standardContextual"/>
        </w:rPr>
        <w:tab/>
      </w:r>
      <w:r>
        <w:rPr>
          <w:noProof/>
        </w:rPr>
        <w:t>Network search mode</w:t>
      </w:r>
      <w:r>
        <w:rPr>
          <w:noProof/>
        </w:rPr>
        <w:tab/>
      </w:r>
      <w:r>
        <w:rPr>
          <w:noProof/>
        </w:rPr>
        <w:fldChar w:fldCharType="begin" w:fldLock="1"/>
      </w:r>
      <w:r>
        <w:rPr>
          <w:noProof/>
        </w:rPr>
        <w:instrText xml:space="preserve"> PAGEREF _Toc170293563 \h </w:instrText>
      </w:r>
      <w:r>
        <w:rPr>
          <w:noProof/>
        </w:rPr>
      </w:r>
      <w:r>
        <w:rPr>
          <w:noProof/>
        </w:rPr>
        <w:fldChar w:fldCharType="separate"/>
      </w:r>
      <w:r>
        <w:rPr>
          <w:noProof/>
        </w:rPr>
        <w:t>117</w:t>
      </w:r>
      <w:r>
        <w:rPr>
          <w:noProof/>
        </w:rPr>
        <w:fldChar w:fldCharType="end"/>
      </w:r>
    </w:p>
    <w:p w14:paraId="31430BFF" w14:textId="5780D3D6"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8.87</w:t>
      </w:r>
      <w:r>
        <w:rPr>
          <w:rFonts w:asciiTheme="minorHAnsi" w:eastAsiaTheme="minorEastAsia" w:hAnsiTheme="minorHAnsi" w:cstheme="minorBidi"/>
          <w:noProof/>
          <w:kern w:val="2"/>
          <w:sz w:val="24"/>
          <w:szCs w:val="24"/>
          <w:lang w:eastAsia="en-GB"/>
          <w14:ligatures w14:val="standardContextual"/>
        </w:rPr>
        <w:tab/>
      </w:r>
      <w:r>
        <w:rPr>
          <w:noProof/>
        </w:rPr>
        <w:t>Battery State</w:t>
      </w:r>
      <w:r>
        <w:rPr>
          <w:noProof/>
        </w:rPr>
        <w:tab/>
      </w:r>
      <w:r>
        <w:rPr>
          <w:noProof/>
        </w:rPr>
        <w:fldChar w:fldCharType="begin" w:fldLock="1"/>
      </w:r>
      <w:r>
        <w:rPr>
          <w:noProof/>
        </w:rPr>
        <w:instrText xml:space="preserve"> PAGEREF _Toc170293564 \h </w:instrText>
      </w:r>
      <w:r>
        <w:rPr>
          <w:noProof/>
        </w:rPr>
      </w:r>
      <w:r>
        <w:rPr>
          <w:noProof/>
        </w:rPr>
        <w:fldChar w:fldCharType="separate"/>
      </w:r>
      <w:r>
        <w:rPr>
          <w:noProof/>
        </w:rPr>
        <w:t>118</w:t>
      </w:r>
      <w:r>
        <w:rPr>
          <w:noProof/>
        </w:rPr>
        <w:fldChar w:fldCharType="end"/>
      </w:r>
    </w:p>
    <w:p w14:paraId="743008F4" w14:textId="51F6FD3F"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8.88</w:t>
      </w:r>
      <w:r>
        <w:rPr>
          <w:rFonts w:asciiTheme="minorHAnsi" w:eastAsiaTheme="minorEastAsia" w:hAnsiTheme="minorHAnsi" w:cstheme="minorBidi"/>
          <w:noProof/>
          <w:kern w:val="2"/>
          <w:sz w:val="24"/>
          <w:szCs w:val="24"/>
          <w:lang w:eastAsia="en-GB"/>
          <w14:ligatures w14:val="standardContextual"/>
        </w:rPr>
        <w:tab/>
      </w:r>
      <w:r>
        <w:rPr>
          <w:noProof/>
        </w:rPr>
        <w:t>Browsing status</w:t>
      </w:r>
      <w:r>
        <w:rPr>
          <w:noProof/>
        </w:rPr>
        <w:tab/>
      </w:r>
      <w:r>
        <w:rPr>
          <w:noProof/>
        </w:rPr>
        <w:fldChar w:fldCharType="begin" w:fldLock="1"/>
      </w:r>
      <w:r>
        <w:rPr>
          <w:noProof/>
        </w:rPr>
        <w:instrText xml:space="preserve"> PAGEREF _Toc170293565 \h </w:instrText>
      </w:r>
      <w:r>
        <w:rPr>
          <w:noProof/>
        </w:rPr>
      </w:r>
      <w:r>
        <w:rPr>
          <w:noProof/>
        </w:rPr>
        <w:fldChar w:fldCharType="separate"/>
      </w:r>
      <w:r>
        <w:rPr>
          <w:noProof/>
        </w:rPr>
        <w:t>118</w:t>
      </w:r>
      <w:r>
        <w:rPr>
          <w:noProof/>
        </w:rPr>
        <w:fldChar w:fldCharType="end"/>
      </w:r>
    </w:p>
    <w:p w14:paraId="71D4783E" w14:textId="638688BC"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8.89</w:t>
      </w:r>
      <w:r>
        <w:rPr>
          <w:rFonts w:asciiTheme="minorHAnsi" w:eastAsiaTheme="minorEastAsia" w:hAnsiTheme="minorHAnsi" w:cstheme="minorBidi"/>
          <w:noProof/>
          <w:kern w:val="2"/>
          <w:sz w:val="24"/>
          <w:szCs w:val="24"/>
          <w:lang w:eastAsia="en-GB"/>
          <w14:ligatures w14:val="standardContextual"/>
        </w:rPr>
        <w:tab/>
      </w:r>
      <w:r>
        <w:rPr>
          <w:noProof/>
        </w:rPr>
        <w:t>Registry application data</w:t>
      </w:r>
      <w:r>
        <w:rPr>
          <w:noProof/>
        </w:rPr>
        <w:tab/>
      </w:r>
      <w:r>
        <w:rPr>
          <w:noProof/>
        </w:rPr>
        <w:fldChar w:fldCharType="begin" w:fldLock="1"/>
      </w:r>
      <w:r>
        <w:rPr>
          <w:noProof/>
        </w:rPr>
        <w:instrText xml:space="preserve"> PAGEREF _Toc170293566 \h </w:instrText>
      </w:r>
      <w:r>
        <w:rPr>
          <w:noProof/>
        </w:rPr>
      </w:r>
      <w:r>
        <w:rPr>
          <w:noProof/>
        </w:rPr>
        <w:fldChar w:fldCharType="separate"/>
      </w:r>
      <w:r>
        <w:rPr>
          <w:noProof/>
        </w:rPr>
        <w:t>118</w:t>
      </w:r>
      <w:r>
        <w:rPr>
          <w:noProof/>
        </w:rPr>
        <w:fldChar w:fldCharType="end"/>
      </w:r>
    </w:p>
    <w:p w14:paraId="7F15C93F" w14:textId="746E9076"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8.90</w:t>
      </w:r>
      <w:r>
        <w:rPr>
          <w:rFonts w:asciiTheme="minorHAnsi" w:eastAsiaTheme="minorEastAsia" w:hAnsiTheme="minorHAnsi" w:cstheme="minorBidi"/>
          <w:noProof/>
          <w:kern w:val="2"/>
          <w:sz w:val="24"/>
          <w:szCs w:val="24"/>
          <w:lang w:eastAsia="en-GB"/>
          <w14:ligatures w14:val="standardContextual"/>
        </w:rPr>
        <w:tab/>
      </w:r>
      <w:r>
        <w:rPr>
          <w:noProof/>
        </w:rPr>
        <w:t>PLMNwAcT List</w:t>
      </w:r>
      <w:r>
        <w:rPr>
          <w:noProof/>
        </w:rPr>
        <w:tab/>
      </w:r>
      <w:r>
        <w:rPr>
          <w:noProof/>
        </w:rPr>
        <w:fldChar w:fldCharType="begin" w:fldLock="1"/>
      </w:r>
      <w:r>
        <w:rPr>
          <w:noProof/>
        </w:rPr>
        <w:instrText xml:space="preserve"> PAGEREF _Toc170293567 \h </w:instrText>
      </w:r>
      <w:r>
        <w:rPr>
          <w:noProof/>
        </w:rPr>
      </w:r>
      <w:r>
        <w:rPr>
          <w:noProof/>
        </w:rPr>
        <w:fldChar w:fldCharType="separate"/>
      </w:r>
      <w:r>
        <w:rPr>
          <w:noProof/>
        </w:rPr>
        <w:t>118</w:t>
      </w:r>
      <w:r>
        <w:rPr>
          <w:noProof/>
        </w:rPr>
        <w:fldChar w:fldCharType="end"/>
      </w:r>
    </w:p>
    <w:p w14:paraId="01D6774B" w14:textId="2920B696"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8.91</w:t>
      </w:r>
      <w:r>
        <w:rPr>
          <w:rFonts w:asciiTheme="minorHAnsi" w:eastAsiaTheme="minorEastAsia" w:hAnsiTheme="minorHAnsi" w:cstheme="minorBidi"/>
          <w:noProof/>
          <w:kern w:val="2"/>
          <w:sz w:val="24"/>
          <w:szCs w:val="24"/>
          <w:lang w:eastAsia="en-GB"/>
          <w14:ligatures w14:val="standardContextual"/>
        </w:rPr>
        <w:tab/>
      </w:r>
      <w:r>
        <w:rPr>
          <w:noProof/>
        </w:rPr>
        <w:t>Routing Area Identification</w:t>
      </w:r>
      <w:r>
        <w:rPr>
          <w:noProof/>
        </w:rPr>
        <w:tab/>
      </w:r>
      <w:r>
        <w:rPr>
          <w:noProof/>
        </w:rPr>
        <w:fldChar w:fldCharType="begin" w:fldLock="1"/>
      </w:r>
      <w:r>
        <w:rPr>
          <w:noProof/>
        </w:rPr>
        <w:instrText xml:space="preserve"> PAGEREF _Toc170293568 \h </w:instrText>
      </w:r>
      <w:r>
        <w:rPr>
          <w:noProof/>
        </w:rPr>
      </w:r>
      <w:r>
        <w:rPr>
          <w:noProof/>
        </w:rPr>
        <w:fldChar w:fldCharType="separate"/>
      </w:r>
      <w:r>
        <w:rPr>
          <w:noProof/>
        </w:rPr>
        <w:t>118</w:t>
      </w:r>
      <w:r>
        <w:rPr>
          <w:noProof/>
        </w:rPr>
        <w:fldChar w:fldCharType="end"/>
      </w:r>
    </w:p>
    <w:p w14:paraId="1BAB2009" w14:textId="61DB6679"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8.92</w:t>
      </w:r>
      <w:r>
        <w:rPr>
          <w:rFonts w:asciiTheme="minorHAnsi" w:eastAsiaTheme="minorEastAsia" w:hAnsiTheme="minorHAnsi" w:cstheme="minorBidi"/>
          <w:noProof/>
          <w:kern w:val="2"/>
          <w:sz w:val="24"/>
          <w:szCs w:val="24"/>
          <w:lang w:eastAsia="en-GB"/>
          <w14:ligatures w14:val="standardContextual"/>
        </w:rPr>
        <w:tab/>
      </w:r>
      <w:r>
        <w:rPr>
          <w:noProof/>
        </w:rPr>
        <w:t>Update/Attach/Registration Type</w:t>
      </w:r>
      <w:r>
        <w:rPr>
          <w:noProof/>
        </w:rPr>
        <w:tab/>
      </w:r>
      <w:r>
        <w:rPr>
          <w:noProof/>
        </w:rPr>
        <w:fldChar w:fldCharType="begin" w:fldLock="1"/>
      </w:r>
      <w:r>
        <w:rPr>
          <w:noProof/>
        </w:rPr>
        <w:instrText xml:space="preserve"> PAGEREF _Toc170293569 \h </w:instrText>
      </w:r>
      <w:r>
        <w:rPr>
          <w:noProof/>
        </w:rPr>
      </w:r>
      <w:r>
        <w:rPr>
          <w:noProof/>
        </w:rPr>
        <w:fldChar w:fldCharType="separate"/>
      </w:r>
      <w:r>
        <w:rPr>
          <w:noProof/>
        </w:rPr>
        <w:t>118</w:t>
      </w:r>
      <w:r>
        <w:rPr>
          <w:noProof/>
        </w:rPr>
        <w:fldChar w:fldCharType="end"/>
      </w:r>
    </w:p>
    <w:p w14:paraId="0EF8BE0F" w14:textId="2717EA47"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8.93</w:t>
      </w:r>
      <w:r>
        <w:rPr>
          <w:rFonts w:asciiTheme="minorHAnsi" w:eastAsiaTheme="minorEastAsia" w:hAnsiTheme="minorHAnsi" w:cstheme="minorBidi"/>
          <w:noProof/>
          <w:kern w:val="2"/>
          <w:sz w:val="24"/>
          <w:szCs w:val="24"/>
          <w:lang w:eastAsia="en-GB"/>
          <w14:ligatures w14:val="standardContextual"/>
        </w:rPr>
        <w:tab/>
      </w:r>
      <w:r>
        <w:rPr>
          <w:noProof/>
        </w:rPr>
        <w:t>Rejection Cause Code</w:t>
      </w:r>
      <w:r>
        <w:rPr>
          <w:noProof/>
        </w:rPr>
        <w:tab/>
      </w:r>
      <w:r>
        <w:rPr>
          <w:noProof/>
        </w:rPr>
        <w:fldChar w:fldCharType="begin" w:fldLock="1"/>
      </w:r>
      <w:r>
        <w:rPr>
          <w:noProof/>
        </w:rPr>
        <w:instrText xml:space="preserve"> PAGEREF _Toc170293570 \h </w:instrText>
      </w:r>
      <w:r>
        <w:rPr>
          <w:noProof/>
        </w:rPr>
      </w:r>
      <w:r>
        <w:rPr>
          <w:noProof/>
        </w:rPr>
        <w:fldChar w:fldCharType="separate"/>
      </w:r>
      <w:r>
        <w:rPr>
          <w:noProof/>
        </w:rPr>
        <w:t>119</w:t>
      </w:r>
      <w:r>
        <w:rPr>
          <w:noProof/>
        </w:rPr>
        <w:fldChar w:fldCharType="end"/>
      </w:r>
    </w:p>
    <w:p w14:paraId="77A0062F" w14:textId="3DA6A2FE"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8.94</w:t>
      </w:r>
      <w:r>
        <w:rPr>
          <w:rFonts w:asciiTheme="minorHAnsi" w:eastAsiaTheme="minorEastAsia" w:hAnsiTheme="minorHAnsi" w:cstheme="minorBidi"/>
          <w:noProof/>
          <w:kern w:val="2"/>
          <w:sz w:val="24"/>
          <w:szCs w:val="24"/>
          <w:lang w:eastAsia="en-GB"/>
          <w14:ligatures w14:val="standardContextual"/>
        </w:rPr>
        <w:tab/>
      </w:r>
      <w:r>
        <w:rPr>
          <w:noProof/>
        </w:rPr>
        <w:t>Geographical Location Parameters</w:t>
      </w:r>
      <w:r>
        <w:rPr>
          <w:noProof/>
        </w:rPr>
        <w:tab/>
      </w:r>
      <w:r>
        <w:rPr>
          <w:noProof/>
        </w:rPr>
        <w:fldChar w:fldCharType="begin" w:fldLock="1"/>
      </w:r>
      <w:r>
        <w:rPr>
          <w:noProof/>
        </w:rPr>
        <w:instrText xml:space="preserve"> PAGEREF _Toc170293571 \h </w:instrText>
      </w:r>
      <w:r>
        <w:rPr>
          <w:noProof/>
        </w:rPr>
      </w:r>
      <w:r>
        <w:rPr>
          <w:noProof/>
        </w:rPr>
        <w:fldChar w:fldCharType="separate"/>
      </w:r>
      <w:r>
        <w:rPr>
          <w:noProof/>
        </w:rPr>
        <w:t>120</w:t>
      </w:r>
      <w:r>
        <w:rPr>
          <w:noProof/>
        </w:rPr>
        <w:fldChar w:fldCharType="end"/>
      </w:r>
    </w:p>
    <w:p w14:paraId="511A36E1" w14:textId="422A5147"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8.95</w:t>
      </w:r>
      <w:r>
        <w:rPr>
          <w:rFonts w:asciiTheme="minorHAnsi" w:eastAsiaTheme="minorEastAsia" w:hAnsiTheme="minorHAnsi" w:cstheme="minorBidi"/>
          <w:noProof/>
          <w:kern w:val="2"/>
          <w:sz w:val="24"/>
          <w:szCs w:val="24"/>
          <w:lang w:eastAsia="en-GB"/>
          <w14:ligatures w14:val="standardContextual"/>
        </w:rPr>
        <w:tab/>
      </w:r>
      <w:r>
        <w:rPr>
          <w:noProof/>
        </w:rPr>
        <w:t>GAD shapes</w:t>
      </w:r>
      <w:r>
        <w:rPr>
          <w:noProof/>
        </w:rPr>
        <w:tab/>
      </w:r>
      <w:r>
        <w:rPr>
          <w:noProof/>
        </w:rPr>
        <w:fldChar w:fldCharType="begin" w:fldLock="1"/>
      </w:r>
      <w:r>
        <w:rPr>
          <w:noProof/>
        </w:rPr>
        <w:instrText xml:space="preserve"> PAGEREF _Toc170293572 \h </w:instrText>
      </w:r>
      <w:r>
        <w:rPr>
          <w:noProof/>
        </w:rPr>
      </w:r>
      <w:r>
        <w:rPr>
          <w:noProof/>
        </w:rPr>
        <w:fldChar w:fldCharType="separate"/>
      </w:r>
      <w:r>
        <w:rPr>
          <w:noProof/>
        </w:rPr>
        <w:t>122</w:t>
      </w:r>
      <w:r>
        <w:rPr>
          <w:noProof/>
        </w:rPr>
        <w:fldChar w:fldCharType="end"/>
      </w:r>
    </w:p>
    <w:p w14:paraId="75B82EAD" w14:textId="7457B637"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8.96</w:t>
      </w:r>
      <w:r>
        <w:rPr>
          <w:rFonts w:asciiTheme="minorHAnsi" w:eastAsiaTheme="minorEastAsia" w:hAnsiTheme="minorHAnsi" w:cstheme="minorBidi"/>
          <w:noProof/>
          <w:kern w:val="2"/>
          <w:sz w:val="24"/>
          <w:szCs w:val="24"/>
          <w:lang w:eastAsia="en-GB"/>
          <w14:ligatures w14:val="standardContextual"/>
        </w:rPr>
        <w:tab/>
      </w:r>
      <w:r>
        <w:rPr>
          <w:noProof/>
        </w:rPr>
        <w:t>NMEA sentence</w:t>
      </w:r>
      <w:r>
        <w:rPr>
          <w:noProof/>
        </w:rPr>
        <w:tab/>
      </w:r>
      <w:r>
        <w:rPr>
          <w:noProof/>
        </w:rPr>
        <w:fldChar w:fldCharType="begin" w:fldLock="1"/>
      </w:r>
      <w:r>
        <w:rPr>
          <w:noProof/>
        </w:rPr>
        <w:instrText xml:space="preserve"> PAGEREF _Toc170293573 \h </w:instrText>
      </w:r>
      <w:r>
        <w:rPr>
          <w:noProof/>
        </w:rPr>
      </w:r>
      <w:r>
        <w:rPr>
          <w:noProof/>
        </w:rPr>
        <w:fldChar w:fldCharType="separate"/>
      </w:r>
      <w:r>
        <w:rPr>
          <w:noProof/>
        </w:rPr>
        <w:t>123</w:t>
      </w:r>
      <w:r>
        <w:rPr>
          <w:noProof/>
        </w:rPr>
        <w:fldChar w:fldCharType="end"/>
      </w:r>
    </w:p>
    <w:p w14:paraId="35E393FE" w14:textId="33228241"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8.97</w:t>
      </w:r>
      <w:r>
        <w:rPr>
          <w:rFonts w:asciiTheme="minorHAnsi" w:eastAsiaTheme="minorEastAsia" w:hAnsiTheme="minorHAnsi" w:cstheme="minorBidi"/>
          <w:noProof/>
          <w:kern w:val="2"/>
          <w:sz w:val="24"/>
          <w:szCs w:val="24"/>
          <w:lang w:eastAsia="en-GB"/>
          <w14:ligatures w14:val="standardContextual"/>
        </w:rPr>
        <w:tab/>
      </w:r>
      <w:r>
        <w:rPr>
          <w:noProof/>
        </w:rPr>
        <w:t>PLMN List</w:t>
      </w:r>
      <w:r>
        <w:rPr>
          <w:noProof/>
        </w:rPr>
        <w:tab/>
      </w:r>
      <w:r>
        <w:rPr>
          <w:noProof/>
        </w:rPr>
        <w:fldChar w:fldCharType="begin" w:fldLock="1"/>
      </w:r>
      <w:r>
        <w:rPr>
          <w:noProof/>
        </w:rPr>
        <w:instrText xml:space="preserve"> PAGEREF _Toc170293574 \h </w:instrText>
      </w:r>
      <w:r>
        <w:rPr>
          <w:noProof/>
        </w:rPr>
      </w:r>
      <w:r>
        <w:rPr>
          <w:noProof/>
        </w:rPr>
        <w:fldChar w:fldCharType="separate"/>
      </w:r>
      <w:r>
        <w:rPr>
          <w:noProof/>
        </w:rPr>
        <w:t>123</w:t>
      </w:r>
      <w:r>
        <w:rPr>
          <w:noProof/>
        </w:rPr>
        <w:fldChar w:fldCharType="end"/>
      </w:r>
    </w:p>
    <w:p w14:paraId="76B13589" w14:textId="5C768463"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8.98</w:t>
      </w:r>
      <w:r>
        <w:rPr>
          <w:rFonts w:asciiTheme="minorHAnsi" w:eastAsiaTheme="minorEastAsia" w:hAnsiTheme="minorHAnsi" w:cstheme="minorBidi"/>
          <w:noProof/>
          <w:kern w:val="2"/>
          <w:sz w:val="24"/>
          <w:szCs w:val="24"/>
          <w:lang w:eastAsia="en-GB"/>
          <w14:ligatures w14:val="standardContextual"/>
        </w:rPr>
        <w:tab/>
      </w:r>
      <w:r>
        <w:rPr>
          <w:noProof/>
        </w:rPr>
        <w:t>EPS PDN connection activation parameters</w:t>
      </w:r>
      <w:r>
        <w:rPr>
          <w:noProof/>
        </w:rPr>
        <w:tab/>
      </w:r>
      <w:r>
        <w:rPr>
          <w:noProof/>
        </w:rPr>
        <w:fldChar w:fldCharType="begin" w:fldLock="1"/>
      </w:r>
      <w:r>
        <w:rPr>
          <w:noProof/>
        </w:rPr>
        <w:instrText xml:space="preserve"> PAGEREF _Toc170293575 \h </w:instrText>
      </w:r>
      <w:r>
        <w:rPr>
          <w:noProof/>
        </w:rPr>
      </w:r>
      <w:r>
        <w:rPr>
          <w:noProof/>
        </w:rPr>
        <w:fldChar w:fldCharType="separate"/>
      </w:r>
      <w:r>
        <w:rPr>
          <w:noProof/>
        </w:rPr>
        <w:t>123</w:t>
      </w:r>
      <w:r>
        <w:rPr>
          <w:noProof/>
        </w:rPr>
        <w:fldChar w:fldCharType="end"/>
      </w:r>
    </w:p>
    <w:p w14:paraId="075FC6CD" w14:textId="442C47C2"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8.99</w:t>
      </w:r>
      <w:r>
        <w:rPr>
          <w:rFonts w:asciiTheme="minorHAnsi" w:eastAsiaTheme="minorEastAsia" w:hAnsiTheme="minorHAnsi" w:cstheme="minorBidi"/>
          <w:noProof/>
          <w:kern w:val="2"/>
          <w:sz w:val="24"/>
          <w:szCs w:val="24"/>
          <w:lang w:eastAsia="en-GB"/>
          <w14:ligatures w14:val="standardContextual"/>
        </w:rPr>
        <w:tab/>
      </w:r>
      <w:r>
        <w:rPr>
          <w:noProof/>
        </w:rPr>
        <w:t>Tracking Area Identification</w:t>
      </w:r>
      <w:r>
        <w:rPr>
          <w:noProof/>
        </w:rPr>
        <w:tab/>
      </w:r>
      <w:r>
        <w:rPr>
          <w:noProof/>
        </w:rPr>
        <w:fldChar w:fldCharType="begin" w:fldLock="1"/>
      </w:r>
      <w:r>
        <w:rPr>
          <w:noProof/>
        </w:rPr>
        <w:instrText xml:space="preserve"> PAGEREF _Toc170293576 \h </w:instrText>
      </w:r>
      <w:r>
        <w:rPr>
          <w:noProof/>
        </w:rPr>
      </w:r>
      <w:r>
        <w:rPr>
          <w:noProof/>
        </w:rPr>
        <w:fldChar w:fldCharType="separate"/>
      </w:r>
      <w:r>
        <w:rPr>
          <w:noProof/>
        </w:rPr>
        <w:t>124</w:t>
      </w:r>
      <w:r>
        <w:rPr>
          <w:noProof/>
        </w:rPr>
        <w:fldChar w:fldCharType="end"/>
      </w:r>
    </w:p>
    <w:p w14:paraId="005A6E09" w14:textId="4CBA5420"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8.100</w:t>
      </w:r>
      <w:r>
        <w:rPr>
          <w:rFonts w:asciiTheme="minorHAnsi" w:eastAsiaTheme="minorEastAsia" w:hAnsiTheme="minorHAnsi" w:cstheme="minorBidi"/>
          <w:noProof/>
          <w:kern w:val="2"/>
          <w:sz w:val="24"/>
          <w:szCs w:val="24"/>
          <w:lang w:eastAsia="en-GB"/>
          <w14:ligatures w14:val="standardContextual"/>
        </w:rPr>
        <w:tab/>
      </w:r>
      <w:r>
        <w:rPr>
          <w:noProof/>
        </w:rPr>
        <w:t>CSG ID list identifier</w:t>
      </w:r>
      <w:r>
        <w:rPr>
          <w:noProof/>
        </w:rPr>
        <w:tab/>
      </w:r>
      <w:r>
        <w:rPr>
          <w:noProof/>
        </w:rPr>
        <w:fldChar w:fldCharType="begin" w:fldLock="1"/>
      </w:r>
      <w:r>
        <w:rPr>
          <w:noProof/>
        </w:rPr>
        <w:instrText xml:space="preserve"> PAGEREF _Toc170293577 \h </w:instrText>
      </w:r>
      <w:r>
        <w:rPr>
          <w:noProof/>
        </w:rPr>
      </w:r>
      <w:r>
        <w:rPr>
          <w:noProof/>
        </w:rPr>
        <w:fldChar w:fldCharType="separate"/>
      </w:r>
      <w:r>
        <w:rPr>
          <w:noProof/>
        </w:rPr>
        <w:t>124</w:t>
      </w:r>
      <w:r>
        <w:rPr>
          <w:noProof/>
        </w:rPr>
        <w:fldChar w:fldCharType="end"/>
      </w:r>
    </w:p>
    <w:p w14:paraId="283BEE4B" w14:textId="35D1DB8B"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8.101</w:t>
      </w:r>
      <w:r>
        <w:rPr>
          <w:rFonts w:asciiTheme="minorHAnsi" w:eastAsiaTheme="minorEastAsia" w:hAnsiTheme="minorHAnsi" w:cstheme="minorBidi"/>
          <w:noProof/>
          <w:kern w:val="2"/>
          <w:sz w:val="24"/>
          <w:szCs w:val="24"/>
          <w:lang w:eastAsia="en-GB"/>
          <w14:ligatures w14:val="standardContextual"/>
        </w:rPr>
        <w:tab/>
      </w:r>
      <w:r>
        <w:rPr>
          <w:noProof/>
        </w:rPr>
        <w:t>CSG cell selection status</w:t>
      </w:r>
      <w:r>
        <w:rPr>
          <w:noProof/>
        </w:rPr>
        <w:tab/>
      </w:r>
      <w:r>
        <w:rPr>
          <w:noProof/>
        </w:rPr>
        <w:fldChar w:fldCharType="begin" w:fldLock="1"/>
      </w:r>
      <w:r>
        <w:rPr>
          <w:noProof/>
        </w:rPr>
        <w:instrText xml:space="preserve"> PAGEREF _Toc170293578 \h </w:instrText>
      </w:r>
      <w:r>
        <w:rPr>
          <w:noProof/>
        </w:rPr>
      </w:r>
      <w:r>
        <w:rPr>
          <w:noProof/>
        </w:rPr>
        <w:fldChar w:fldCharType="separate"/>
      </w:r>
      <w:r>
        <w:rPr>
          <w:noProof/>
        </w:rPr>
        <w:t>125</w:t>
      </w:r>
      <w:r>
        <w:rPr>
          <w:noProof/>
        </w:rPr>
        <w:fldChar w:fldCharType="end"/>
      </w:r>
    </w:p>
    <w:p w14:paraId="1E316E5E" w14:textId="11559085"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8.102</w:t>
      </w:r>
      <w:r>
        <w:rPr>
          <w:rFonts w:asciiTheme="minorHAnsi" w:eastAsiaTheme="minorEastAsia" w:hAnsiTheme="minorHAnsi" w:cstheme="minorBidi"/>
          <w:noProof/>
          <w:kern w:val="2"/>
          <w:sz w:val="24"/>
          <w:szCs w:val="24"/>
          <w:lang w:eastAsia="en-GB"/>
          <w14:ligatures w14:val="standardContextual"/>
        </w:rPr>
        <w:tab/>
      </w:r>
      <w:r>
        <w:rPr>
          <w:noProof/>
        </w:rPr>
        <w:t>CSG ID</w:t>
      </w:r>
      <w:r>
        <w:rPr>
          <w:noProof/>
        </w:rPr>
        <w:tab/>
      </w:r>
      <w:r>
        <w:rPr>
          <w:noProof/>
        </w:rPr>
        <w:fldChar w:fldCharType="begin" w:fldLock="1"/>
      </w:r>
      <w:r>
        <w:rPr>
          <w:noProof/>
        </w:rPr>
        <w:instrText xml:space="preserve"> PAGEREF _Toc170293579 \h </w:instrText>
      </w:r>
      <w:r>
        <w:rPr>
          <w:noProof/>
        </w:rPr>
      </w:r>
      <w:r>
        <w:rPr>
          <w:noProof/>
        </w:rPr>
        <w:fldChar w:fldCharType="separate"/>
      </w:r>
      <w:r>
        <w:rPr>
          <w:noProof/>
        </w:rPr>
        <w:t>125</w:t>
      </w:r>
      <w:r>
        <w:rPr>
          <w:noProof/>
        </w:rPr>
        <w:fldChar w:fldCharType="end"/>
      </w:r>
    </w:p>
    <w:p w14:paraId="6963DA12" w14:textId="268488DA"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sidRPr="0071021B">
        <w:rPr>
          <w:noProof/>
          <w:lang w:val="pt-BR"/>
        </w:rPr>
        <w:t>8.103</w:t>
      </w:r>
      <w:r>
        <w:rPr>
          <w:rFonts w:asciiTheme="minorHAnsi" w:eastAsiaTheme="minorEastAsia" w:hAnsiTheme="minorHAnsi" w:cstheme="minorBidi"/>
          <w:noProof/>
          <w:kern w:val="2"/>
          <w:sz w:val="24"/>
          <w:szCs w:val="24"/>
          <w:lang w:eastAsia="en-GB"/>
          <w14:ligatures w14:val="standardContextual"/>
        </w:rPr>
        <w:tab/>
      </w:r>
      <w:r w:rsidRPr="0071021B">
        <w:rPr>
          <w:noProof/>
          <w:lang w:val="pt-BR"/>
        </w:rPr>
        <w:t>HNB name</w:t>
      </w:r>
      <w:r>
        <w:rPr>
          <w:noProof/>
        </w:rPr>
        <w:tab/>
      </w:r>
      <w:r>
        <w:rPr>
          <w:noProof/>
        </w:rPr>
        <w:fldChar w:fldCharType="begin" w:fldLock="1"/>
      </w:r>
      <w:r>
        <w:rPr>
          <w:noProof/>
        </w:rPr>
        <w:instrText xml:space="preserve"> PAGEREF _Toc170293580 \h </w:instrText>
      </w:r>
      <w:r>
        <w:rPr>
          <w:noProof/>
        </w:rPr>
      </w:r>
      <w:r>
        <w:rPr>
          <w:noProof/>
        </w:rPr>
        <w:fldChar w:fldCharType="separate"/>
      </w:r>
      <w:r>
        <w:rPr>
          <w:noProof/>
        </w:rPr>
        <w:t>126</w:t>
      </w:r>
      <w:r>
        <w:rPr>
          <w:noProof/>
        </w:rPr>
        <w:fldChar w:fldCharType="end"/>
      </w:r>
    </w:p>
    <w:p w14:paraId="36B1E125" w14:textId="0E2C2FC6"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8.104</w:t>
      </w:r>
      <w:r>
        <w:rPr>
          <w:rFonts w:asciiTheme="minorHAnsi" w:eastAsiaTheme="minorEastAsia" w:hAnsiTheme="minorHAnsi" w:cstheme="minorBidi"/>
          <w:noProof/>
          <w:kern w:val="2"/>
          <w:sz w:val="24"/>
          <w:szCs w:val="24"/>
          <w:lang w:eastAsia="en-GB"/>
          <w14:ligatures w14:val="standardContextual"/>
        </w:rPr>
        <w:tab/>
      </w:r>
      <w:r>
        <w:rPr>
          <w:noProof/>
        </w:rPr>
        <w:t>Activate descriptor</w:t>
      </w:r>
      <w:r>
        <w:rPr>
          <w:noProof/>
        </w:rPr>
        <w:tab/>
      </w:r>
      <w:r>
        <w:rPr>
          <w:noProof/>
        </w:rPr>
        <w:fldChar w:fldCharType="begin" w:fldLock="1"/>
      </w:r>
      <w:r>
        <w:rPr>
          <w:noProof/>
        </w:rPr>
        <w:instrText xml:space="preserve"> PAGEREF _Toc170293581 \h </w:instrText>
      </w:r>
      <w:r>
        <w:rPr>
          <w:noProof/>
        </w:rPr>
      </w:r>
      <w:r>
        <w:rPr>
          <w:noProof/>
        </w:rPr>
        <w:fldChar w:fldCharType="separate"/>
      </w:r>
      <w:r>
        <w:rPr>
          <w:noProof/>
        </w:rPr>
        <w:t>126</w:t>
      </w:r>
      <w:r>
        <w:rPr>
          <w:noProof/>
        </w:rPr>
        <w:fldChar w:fldCharType="end"/>
      </w:r>
    </w:p>
    <w:p w14:paraId="611724E7" w14:textId="688B94B5"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8.105</w:t>
      </w:r>
      <w:r>
        <w:rPr>
          <w:rFonts w:asciiTheme="minorHAnsi" w:eastAsiaTheme="minorEastAsia" w:hAnsiTheme="minorHAnsi" w:cstheme="minorBidi"/>
          <w:noProof/>
          <w:kern w:val="2"/>
          <w:sz w:val="24"/>
          <w:szCs w:val="24"/>
          <w:lang w:eastAsia="en-GB"/>
          <w14:ligatures w14:val="standardContextual"/>
        </w:rPr>
        <w:tab/>
      </w:r>
      <w:r>
        <w:rPr>
          <w:noProof/>
        </w:rPr>
        <w:t>Broadcast Network information</w:t>
      </w:r>
      <w:r>
        <w:rPr>
          <w:noProof/>
        </w:rPr>
        <w:tab/>
      </w:r>
      <w:r>
        <w:rPr>
          <w:noProof/>
        </w:rPr>
        <w:fldChar w:fldCharType="begin" w:fldLock="1"/>
      </w:r>
      <w:r>
        <w:rPr>
          <w:noProof/>
        </w:rPr>
        <w:instrText xml:space="preserve"> PAGEREF _Toc170293582 \h </w:instrText>
      </w:r>
      <w:r>
        <w:rPr>
          <w:noProof/>
        </w:rPr>
      </w:r>
      <w:r>
        <w:rPr>
          <w:noProof/>
        </w:rPr>
        <w:fldChar w:fldCharType="separate"/>
      </w:r>
      <w:r>
        <w:rPr>
          <w:noProof/>
        </w:rPr>
        <w:t>126</w:t>
      </w:r>
      <w:r>
        <w:rPr>
          <w:noProof/>
        </w:rPr>
        <w:fldChar w:fldCharType="end"/>
      </w:r>
    </w:p>
    <w:p w14:paraId="4FEF914D" w14:textId="2EF3D909"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8.106</w:t>
      </w:r>
      <w:r>
        <w:rPr>
          <w:rFonts w:asciiTheme="minorHAnsi" w:eastAsiaTheme="minorEastAsia" w:hAnsiTheme="minorHAnsi" w:cstheme="minorBidi"/>
          <w:noProof/>
          <w:kern w:val="2"/>
          <w:sz w:val="24"/>
          <w:szCs w:val="24"/>
          <w:lang w:eastAsia="en-GB"/>
          <w14:ligatures w14:val="standardContextual"/>
        </w:rPr>
        <w:tab/>
      </w:r>
      <w:r>
        <w:rPr>
          <w:noProof/>
        </w:rPr>
        <w:t>Contactless state request</w:t>
      </w:r>
      <w:r>
        <w:rPr>
          <w:noProof/>
        </w:rPr>
        <w:tab/>
      </w:r>
      <w:r>
        <w:rPr>
          <w:noProof/>
        </w:rPr>
        <w:fldChar w:fldCharType="begin" w:fldLock="1"/>
      </w:r>
      <w:r>
        <w:rPr>
          <w:noProof/>
        </w:rPr>
        <w:instrText xml:space="preserve"> PAGEREF _Toc170293583 \h </w:instrText>
      </w:r>
      <w:r>
        <w:rPr>
          <w:noProof/>
        </w:rPr>
      </w:r>
      <w:r>
        <w:rPr>
          <w:noProof/>
        </w:rPr>
        <w:fldChar w:fldCharType="separate"/>
      </w:r>
      <w:r>
        <w:rPr>
          <w:noProof/>
        </w:rPr>
        <w:t>126</w:t>
      </w:r>
      <w:r>
        <w:rPr>
          <w:noProof/>
        </w:rPr>
        <w:fldChar w:fldCharType="end"/>
      </w:r>
    </w:p>
    <w:p w14:paraId="34A61994" w14:textId="654032C4"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8.107</w:t>
      </w:r>
      <w:r>
        <w:rPr>
          <w:rFonts w:asciiTheme="minorHAnsi" w:eastAsiaTheme="minorEastAsia" w:hAnsiTheme="minorHAnsi" w:cstheme="minorBidi"/>
          <w:noProof/>
          <w:kern w:val="2"/>
          <w:sz w:val="24"/>
          <w:szCs w:val="24"/>
          <w:lang w:eastAsia="en-GB"/>
          <w14:ligatures w14:val="standardContextual"/>
        </w:rPr>
        <w:tab/>
      </w:r>
      <w:r>
        <w:rPr>
          <w:noProof/>
        </w:rPr>
        <w:t>Contactless functionality state</w:t>
      </w:r>
      <w:r>
        <w:rPr>
          <w:noProof/>
        </w:rPr>
        <w:tab/>
      </w:r>
      <w:r>
        <w:rPr>
          <w:noProof/>
        </w:rPr>
        <w:fldChar w:fldCharType="begin" w:fldLock="1"/>
      </w:r>
      <w:r>
        <w:rPr>
          <w:noProof/>
        </w:rPr>
        <w:instrText xml:space="preserve"> PAGEREF _Toc170293584 \h </w:instrText>
      </w:r>
      <w:r>
        <w:rPr>
          <w:noProof/>
        </w:rPr>
      </w:r>
      <w:r>
        <w:rPr>
          <w:noProof/>
        </w:rPr>
        <w:fldChar w:fldCharType="separate"/>
      </w:r>
      <w:r>
        <w:rPr>
          <w:noProof/>
        </w:rPr>
        <w:t>126</w:t>
      </w:r>
      <w:r>
        <w:rPr>
          <w:noProof/>
        </w:rPr>
        <w:fldChar w:fldCharType="end"/>
      </w:r>
    </w:p>
    <w:p w14:paraId="63301E1A" w14:textId="10C15E15"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8.108</w:t>
      </w:r>
      <w:r>
        <w:rPr>
          <w:rFonts w:asciiTheme="minorHAnsi" w:eastAsiaTheme="minorEastAsia" w:hAnsiTheme="minorHAnsi" w:cstheme="minorBidi"/>
          <w:noProof/>
          <w:kern w:val="2"/>
          <w:sz w:val="24"/>
          <w:szCs w:val="24"/>
          <w:lang w:eastAsia="en-GB"/>
          <w14:ligatures w14:val="standardContextual"/>
        </w:rPr>
        <w:tab/>
      </w:r>
      <w:r>
        <w:rPr>
          <w:noProof/>
        </w:rPr>
        <w:t>IMS URI</w:t>
      </w:r>
      <w:r>
        <w:rPr>
          <w:noProof/>
        </w:rPr>
        <w:tab/>
      </w:r>
      <w:r>
        <w:rPr>
          <w:noProof/>
        </w:rPr>
        <w:fldChar w:fldCharType="begin" w:fldLock="1"/>
      </w:r>
      <w:r>
        <w:rPr>
          <w:noProof/>
        </w:rPr>
        <w:instrText xml:space="preserve"> PAGEREF _Toc170293585 \h </w:instrText>
      </w:r>
      <w:r>
        <w:rPr>
          <w:noProof/>
        </w:rPr>
      </w:r>
      <w:r>
        <w:rPr>
          <w:noProof/>
        </w:rPr>
        <w:fldChar w:fldCharType="separate"/>
      </w:r>
      <w:r>
        <w:rPr>
          <w:noProof/>
        </w:rPr>
        <w:t>126</w:t>
      </w:r>
      <w:r>
        <w:rPr>
          <w:noProof/>
        </w:rPr>
        <w:fldChar w:fldCharType="end"/>
      </w:r>
    </w:p>
    <w:p w14:paraId="47FFB565" w14:textId="5B2AA52A"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8.109</w:t>
      </w:r>
      <w:r>
        <w:rPr>
          <w:rFonts w:asciiTheme="minorHAnsi" w:eastAsiaTheme="minorEastAsia" w:hAnsiTheme="minorHAnsi" w:cstheme="minorBidi"/>
          <w:noProof/>
          <w:kern w:val="2"/>
          <w:sz w:val="24"/>
          <w:szCs w:val="24"/>
          <w:lang w:eastAsia="en-GB"/>
          <w14:ligatures w14:val="standardContextual"/>
        </w:rPr>
        <w:tab/>
      </w:r>
      <w:r>
        <w:rPr>
          <w:noProof/>
        </w:rPr>
        <w:t>Extended registry application data</w:t>
      </w:r>
      <w:r>
        <w:rPr>
          <w:noProof/>
        </w:rPr>
        <w:tab/>
      </w:r>
      <w:r>
        <w:rPr>
          <w:noProof/>
        </w:rPr>
        <w:fldChar w:fldCharType="begin" w:fldLock="1"/>
      </w:r>
      <w:r>
        <w:rPr>
          <w:noProof/>
        </w:rPr>
        <w:instrText xml:space="preserve"> PAGEREF _Toc170293586 \h </w:instrText>
      </w:r>
      <w:r>
        <w:rPr>
          <w:noProof/>
        </w:rPr>
      </w:r>
      <w:r>
        <w:rPr>
          <w:noProof/>
        </w:rPr>
        <w:fldChar w:fldCharType="separate"/>
      </w:r>
      <w:r>
        <w:rPr>
          <w:noProof/>
        </w:rPr>
        <w:t>126</w:t>
      </w:r>
      <w:r>
        <w:rPr>
          <w:noProof/>
        </w:rPr>
        <w:fldChar w:fldCharType="end"/>
      </w:r>
    </w:p>
    <w:p w14:paraId="37DEB763" w14:textId="3B1557F0"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8.110</w:t>
      </w:r>
      <w:r>
        <w:rPr>
          <w:rFonts w:asciiTheme="minorHAnsi" w:eastAsiaTheme="minorEastAsia" w:hAnsiTheme="minorHAnsi" w:cstheme="minorBidi"/>
          <w:noProof/>
          <w:kern w:val="2"/>
          <w:sz w:val="24"/>
          <w:szCs w:val="24"/>
          <w:lang w:eastAsia="en-GB"/>
          <w14:ligatures w14:val="standardContextual"/>
        </w:rPr>
        <w:tab/>
      </w:r>
      <w:r>
        <w:rPr>
          <w:noProof/>
        </w:rPr>
        <w:t>IARI</w:t>
      </w:r>
      <w:r>
        <w:rPr>
          <w:noProof/>
        </w:rPr>
        <w:tab/>
      </w:r>
      <w:r>
        <w:rPr>
          <w:noProof/>
        </w:rPr>
        <w:fldChar w:fldCharType="begin" w:fldLock="1"/>
      </w:r>
      <w:r>
        <w:rPr>
          <w:noProof/>
        </w:rPr>
        <w:instrText xml:space="preserve"> PAGEREF _Toc170293587 \h </w:instrText>
      </w:r>
      <w:r>
        <w:rPr>
          <w:noProof/>
        </w:rPr>
      </w:r>
      <w:r>
        <w:rPr>
          <w:noProof/>
        </w:rPr>
        <w:fldChar w:fldCharType="separate"/>
      </w:r>
      <w:r>
        <w:rPr>
          <w:noProof/>
        </w:rPr>
        <w:t>126</w:t>
      </w:r>
      <w:r>
        <w:rPr>
          <w:noProof/>
        </w:rPr>
        <w:fldChar w:fldCharType="end"/>
      </w:r>
    </w:p>
    <w:p w14:paraId="762E26AE" w14:textId="262E026E"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lastRenderedPageBreak/>
        <w:t>8.111</w:t>
      </w:r>
      <w:r>
        <w:rPr>
          <w:rFonts w:asciiTheme="minorHAnsi" w:eastAsiaTheme="minorEastAsia" w:hAnsiTheme="minorHAnsi" w:cstheme="minorBidi"/>
          <w:noProof/>
          <w:kern w:val="2"/>
          <w:sz w:val="24"/>
          <w:szCs w:val="24"/>
          <w:lang w:eastAsia="en-GB"/>
          <w14:ligatures w14:val="standardContextual"/>
        </w:rPr>
        <w:tab/>
      </w:r>
      <w:r>
        <w:rPr>
          <w:noProof/>
        </w:rPr>
        <w:t>IMPU List</w:t>
      </w:r>
      <w:r>
        <w:rPr>
          <w:noProof/>
        </w:rPr>
        <w:tab/>
      </w:r>
      <w:r>
        <w:rPr>
          <w:noProof/>
        </w:rPr>
        <w:fldChar w:fldCharType="begin" w:fldLock="1"/>
      </w:r>
      <w:r>
        <w:rPr>
          <w:noProof/>
        </w:rPr>
        <w:instrText xml:space="preserve"> PAGEREF _Toc170293588 \h </w:instrText>
      </w:r>
      <w:r>
        <w:rPr>
          <w:noProof/>
        </w:rPr>
      </w:r>
      <w:r>
        <w:rPr>
          <w:noProof/>
        </w:rPr>
        <w:fldChar w:fldCharType="separate"/>
      </w:r>
      <w:r>
        <w:rPr>
          <w:noProof/>
        </w:rPr>
        <w:t>127</w:t>
      </w:r>
      <w:r>
        <w:rPr>
          <w:noProof/>
        </w:rPr>
        <w:fldChar w:fldCharType="end"/>
      </w:r>
    </w:p>
    <w:p w14:paraId="638ED99E" w14:textId="6D455614"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8.112</w:t>
      </w:r>
      <w:r>
        <w:rPr>
          <w:rFonts w:asciiTheme="minorHAnsi" w:eastAsiaTheme="minorEastAsia" w:hAnsiTheme="minorHAnsi" w:cstheme="minorBidi"/>
          <w:noProof/>
          <w:kern w:val="2"/>
          <w:sz w:val="24"/>
          <w:szCs w:val="24"/>
          <w:lang w:eastAsia="en-GB"/>
          <w14:ligatures w14:val="standardContextual"/>
        </w:rPr>
        <w:tab/>
      </w:r>
      <w:r w:rsidRPr="0071021B">
        <w:rPr>
          <w:noProof/>
          <w:color w:val="000000"/>
        </w:rPr>
        <w:t>IMS status code</w:t>
      </w:r>
      <w:r>
        <w:rPr>
          <w:noProof/>
        </w:rPr>
        <w:tab/>
      </w:r>
      <w:r>
        <w:rPr>
          <w:noProof/>
        </w:rPr>
        <w:fldChar w:fldCharType="begin" w:fldLock="1"/>
      </w:r>
      <w:r>
        <w:rPr>
          <w:noProof/>
        </w:rPr>
        <w:instrText xml:space="preserve"> PAGEREF _Toc170293589 \h </w:instrText>
      </w:r>
      <w:r>
        <w:rPr>
          <w:noProof/>
        </w:rPr>
      </w:r>
      <w:r>
        <w:rPr>
          <w:noProof/>
        </w:rPr>
        <w:fldChar w:fldCharType="separate"/>
      </w:r>
      <w:r>
        <w:rPr>
          <w:noProof/>
        </w:rPr>
        <w:t>127</w:t>
      </w:r>
      <w:r>
        <w:rPr>
          <w:noProof/>
        </w:rPr>
        <w:fldChar w:fldCharType="end"/>
      </w:r>
    </w:p>
    <w:p w14:paraId="7A3F7EB4" w14:textId="6605743C"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8.113</w:t>
      </w:r>
      <w:r>
        <w:rPr>
          <w:rFonts w:asciiTheme="minorHAnsi" w:eastAsiaTheme="minorEastAsia" w:hAnsiTheme="minorHAnsi" w:cstheme="minorBidi"/>
          <w:noProof/>
          <w:kern w:val="2"/>
          <w:sz w:val="24"/>
          <w:szCs w:val="24"/>
          <w:lang w:eastAsia="en-GB"/>
          <w14:ligatures w14:val="standardContextual"/>
        </w:rPr>
        <w:tab/>
      </w:r>
      <w:r>
        <w:rPr>
          <w:noProof/>
        </w:rPr>
        <w:t>eCAT client profile</w:t>
      </w:r>
      <w:r>
        <w:rPr>
          <w:noProof/>
        </w:rPr>
        <w:tab/>
      </w:r>
      <w:r>
        <w:rPr>
          <w:noProof/>
        </w:rPr>
        <w:fldChar w:fldCharType="begin" w:fldLock="1"/>
      </w:r>
      <w:r>
        <w:rPr>
          <w:noProof/>
        </w:rPr>
        <w:instrText xml:space="preserve"> PAGEREF _Toc170293590 \h </w:instrText>
      </w:r>
      <w:r>
        <w:rPr>
          <w:noProof/>
        </w:rPr>
      </w:r>
      <w:r>
        <w:rPr>
          <w:noProof/>
        </w:rPr>
        <w:fldChar w:fldCharType="separate"/>
      </w:r>
      <w:r>
        <w:rPr>
          <w:noProof/>
        </w:rPr>
        <w:t>127</w:t>
      </w:r>
      <w:r>
        <w:rPr>
          <w:noProof/>
        </w:rPr>
        <w:fldChar w:fldCharType="end"/>
      </w:r>
    </w:p>
    <w:p w14:paraId="70ECA657" w14:textId="33EFCF63"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8.114</w:t>
      </w:r>
      <w:r>
        <w:rPr>
          <w:rFonts w:asciiTheme="minorHAnsi" w:eastAsiaTheme="minorEastAsia" w:hAnsiTheme="minorHAnsi" w:cstheme="minorBidi"/>
          <w:noProof/>
          <w:kern w:val="2"/>
          <w:sz w:val="24"/>
          <w:szCs w:val="24"/>
          <w:lang w:eastAsia="en-GB"/>
          <w14:ligatures w14:val="standardContextual"/>
        </w:rPr>
        <w:tab/>
      </w:r>
      <w:r>
        <w:rPr>
          <w:noProof/>
        </w:rPr>
        <w:t>eCAT client identity</w:t>
      </w:r>
      <w:r>
        <w:rPr>
          <w:noProof/>
        </w:rPr>
        <w:tab/>
      </w:r>
      <w:r>
        <w:rPr>
          <w:noProof/>
        </w:rPr>
        <w:fldChar w:fldCharType="begin" w:fldLock="1"/>
      </w:r>
      <w:r>
        <w:rPr>
          <w:noProof/>
        </w:rPr>
        <w:instrText xml:space="preserve"> PAGEREF _Toc170293591 \h </w:instrText>
      </w:r>
      <w:r>
        <w:rPr>
          <w:noProof/>
        </w:rPr>
      </w:r>
      <w:r>
        <w:rPr>
          <w:noProof/>
        </w:rPr>
        <w:fldChar w:fldCharType="separate"/>
      </w:r>
      <w:r>
        <w:rPr>
          <w:noProof/>
        </w:rPr>
        <w:t>127</w:t>
      </w:r>
      <w:r>
        <w:rPr>
          <w:noProof/>
        </w:rPr>
        <w:fldChar w:fldCharType="end"/>
      </w:r>
    </w:p>
    <w:p w14:paraId="41B647A0" w14:textId="3463B31B"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8.115</w:t>
      </w:r>
      <w:r>
        <w:rPr>
          <w:rFonts w:asciiTheme="minorHAnsi" w:eastAsiaTheme="minorEastAsia" w:hAnsiTheme="minorHAnsi" w:cstheme="minorBidi"/>
          <w:noProof/>
          <w:kern w:val="2"/>
          <w:sz w:val="24"/>
          <w:szCs w:val="24"/>
          <w:lang w:eastAsia="en-GB"/>
          <w14:ligatures w14:val="standardContextual"/>
        </w:rPr>
        <w:tab/>
      </w:r>
      <w:r>
        <w:rPr>
          <w:noProof/>
        </w:rPr>
        <w:t>Encapsulated envelope type</w:t>
      </w:r>
      <w:r>
        <w:rPr>
          <w:noProof/>
        </w:rPr>
        <w:tab/>
      </w:r>
      <w:r>
        <w:rPr>
          <w:noProof/>
        </w:rPr>
        <w:fldChar w:fldCharType="begin" w:fldLock="1"/>
      </w:r>
      <w:r>
        <w:rPr>
          <w:noProof/>
        </w:rPr>
        <w:instrText xml:space="preserve"> PAGEREF _Toc170293592 \h </w:instrText>
      </w:r>
      <w:r>
        <w:rPr>
          <w:noProof/>
        </w:rPr>
      </w:r>
      <w:r>
        <w:rPr>
          <w:noProof/>
        </w:rPr>
        <w:fldChar w:fldCharType="separate"/>
      </w:r>
      <w:r>
        <w:rPr>
          <w:noProof/>
        </w:rPr>
        <w:t>127</w:t>
      </w:r>
      <w:r>
        <w:rPr>
          <w:noProof/>
        </w:rPr>
        <w:fldChar w:fldCharType="end"/>
      </w:r>
    </w:p>
    <w:p w14:paraId="08E68DE2" w14:textId="2778F2BA"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8.116</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r>
      <w:r>
        <w:rPr>
          <w:noProof/>
        </w:rPr>
        <w:fldChar w:fldCharType="begin" w:fldLock="1"/>
      </w:r>
      <w:r>
        <w:rPr>
          <w:noProof/>
        </w:rPr>
        <w:instrText xml:space="preserve"> PAGEREF _Toc170293593 \h </w:instrText>
      </w:r>
      <w:r>
        <w:rPr>
          <w:noProof/>
        </w:rPr>
      </w:r>
      <w:r>
        <w:rPr>
          <w:noProof/>
        </w:rPr>
        <w:fldChar w:fldCharType="separate"/>
      </w:r>
      <w:r>
        <w:rPr>
          <w:noProof/>
        </w:rPr>
        <w:t>128</w:t>
      </w:r>
      <w:r>
        <w:rPr>
          <w:noProof/>
        </w:rPr>
        <w:fldChar w:fldCharType="end"/>
      </w:r>
    </w:p>
    <w:p w14:paraId="0FDDD8E4" w14:textId="1992F0CC"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8.117</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r>
      <w:r>
        <w:rPr>
          <w:noProof/>
        </w:rPr>
        <w:fldChar w:fldCharType="begin" w:fldLock="1"/>
      </w:r>
      <w:r>
        <w:rPr>
          <w:noProof/>
        </w:rPr>
        <w:instrText xml:space="preserve"> PAGEREF _Toc170293594 \h </w:instrText>
      </w:r>
      <w:r>
        <w:rPr>
          <w:noProof/>
        </w:rPr>
      </w:r>
      <w:r>
        <w:rPr>
          <w:noProof/>
        </w:rPr>
        <w:fldChar w:fldCharType="separate"/>
      </w:r>
      <w:r>
        <w:rPr>
          <w:noProof/>
        </w:rPr>
        <w:t>128</w:t>
      </w:r>
      <w:r>
        <w:rPr>
          <w:noProof/>
        </w:rPr>
        <w:fldChar w:fldCharType="end"/>
      </w:r>
    </w:p>
    <w:p w14:paraId="4CD668BC" w14:textId="4014E809"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8.118</w:t>
      </w:r>
      <w:r>
        <w:rPr>
          <w:rFonts w:asciiTheme="minorHAnsi" w:eastAsiaTheme="minorEastAsia" w:hAnsiTheme="minorHAnsi" w:cstheme="minorBidi"/>
          <w:noProof/>
          <w:kern w:val="2"/>
          <w:sz w:val="24"/>
          <w:szCs w:val="24"/>
          <w:lang w:eastAsia="en-GB"/>
          <w14:ligatures w14:val="standardContextual"/>
        </w:rPr>
        <w:tab/>
      </w:r>
      <w:r>
        <w:rPr>
          <w:noProof/>
        </w:rPr>
        <w:t>PLMN ID</w:t>
      </w:r>
      <w:r>
        <w:rPr>
          <w:noProof/>
        </w:rPr>
        <w:tab/>
      </w:r>
      <w:r>
        <w:rPr>
          <w:noProof/>
        </w:rPr>
        <w:fldChar w:fldCharType="begin" w:fldLock="1"/>
      </w:r>
      <w:r>
        <w:rPr>
          <w:noProof/>
        </w:rPr>
        <w:instrText xml:space="preserve"> PAGEREF _Toc170293595 \h </w:instrText>
      </w:r>
      <w:r>
        <w:rPr>
          <w:noProof/>
        </w:rPr>
      </w:r>
      <w:r>
        <w:rPr>
          <w:noProof/>
        </w:rPr>
        <w:fldChar w:fldCharType="separate"/>
      </w:r>
      <w:r>
        <w:rPr>
          <w:noProof/>
        </w:rPr>
        <w:t>128</w:t>
      </w:r>
      <w:r>
        <w:rPr>
          <w:noProof/>
        </w:rPr>
        <w:fldChar w:fldCharType="end"/>
      </w:r>
    </w:p>
    <w:p w14:paraId="587CE031" w14:textId="093CE0C4"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8.119</w:t>
      </w:r>
      <w:r>
        <w:rPr>
          <w:rFonts w:asciiTheme="minorHAnsi" w:eastAsiaTheme="minorEastAsia" w:hAnsiTheme="minorHAnsi" w:cstheme="minorBidi"/>
          <w:noProof/>
          <w:kern w:val="2"/>
          <w:sz w:val="24"/>
          <w:szCs w:val="24"/>
          <w:lang w:eastAsia="en-GB"/>
          <w14:ligatures w14:val="standardContextual"/>
        </w:rPr>
        <w:tab/>
      </w:r>
      <w:r>
        <w:rPr>
          <w:noProof/>
        </w:rPr>
        <w:t>E-UTRAN/ Satellite E-UTRAN Inter-frequency Network Measurement Results</w:t>
      </w:r>
      <w:r>
        <w:rPr>
          <w:noProof/>
        </w:rPr>
        <w:tab/>
      </w:r>
      <w:r>
        <w:rPr>
          <w:noProof/>
        </w:rPr>
        <w:fldChar w:fldCharType="begin" w:fldLock="1"/>
      </w:r>
      <w:r>
        <w:rPr>
          <w:noProof/>
        </w:rPr>
        <w:instrText xml:space="preserve"> PAGEREF _Toc170293596 \h </w:instrText>
      </w:r>
      <w:r>
        <w:rPr>
          <w:noProof/>
        </w:rPr>
      </w:r>
      <w:r>
        <w:rPr>
          <w:noProof/>
        </w:rPr>
        <w:fldChar w:fldCharType="separate"/>
      </w:r>
      <w:r>
        <w:rPr>
          <w:noProof/>
        </w:rPr>
        <w:t>128</w:t>
      </w:r>
      <w:r>
        <w:rPr>
          <w:noProof/>
        </w:rPr>
        <w:fldChar w:fldCharType="end"/>
      </w:r>
    </w:p>
    <w:p w14:paraId="49B1A738" w14:textId="2D7E627E"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8.120</w:t>
      </w:r>
      <w:r>
        <w:rPr>
          <w:rFonts w:asciiTheme="minorHAnsi" w:eastAsiaTheme="minorEastAsia" w:hAnsiTheme="minorHAnsi" w:cstheme="minorBidi"/>
          <w:noProof/>
          <w:kern w:val="2"/>
          <w:sz w:val="24"/>
          <w:szCs w:val="24"/>
          <w:lang w:eastAsia="en-GB"/>
          <w14:ligatures w14:val="standardContextual"/>
        </w:rPr>
        <w:tab/>
      </w:r>
      <w:r>
        <w:rPr>
          <w:noProof/>
        </w:rPr>
        <w:t>Call control result</w:t>
      </w:r>
      <w:r>
        <w:rPr>
          <w:noProof/>
        </w:rPr>
        <w:tab/>
      </w:r>
      <w:r>
        <w:rPr>
          <w:noProof/>
        </w:rPr>
        <w:fldChar w:fldCharType="begin" w:fldLock="1"/>
      </w:r>
      <w:r>
        <w:rPr>
          <w:noProof/>
        </w:rPr>
        <w:instrText xml:space="preserve"> PAGEREF _Toc170293597 \h </w:instrText>
      </w:r>
      <w:r>
        <w:rPr>
          <w:noProof/>
        </w:rPr>
      </w:r>
      <w:r>
        <w:rPr>
          <w:noProof/>
        </w:rPr>
        <w:fldChar w:fldCharType="separate"/>
      </w:r>
      <w:r>
        <w:rPr>
          <w:noProof/>
        </w:rPr>
        <w:t>128</w:t>
      </w:r>
      <w:r>
        <w:rPr>
          <w:noProof/>
        </w:rPr>
        <w:fldChar w:fldCharType="end"/>
      </w:r>
    </w:p>
    <w:p w14:paraId="3F68ED01" w14:textId="02B0E988"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8.121</w:t>
      </w:r>
      <w:r>
        <w:rPr>
          <w:rFonts w:asciiTheme="minorHAnsi" w:eastAsiaTheme="minorEastAsia" w:hAnsiTheme="minorHAnsi" w:cstheme="minorBidi"/>
          <w:noProof/>
          <w:kern w:val="2"/>
          <w:sz w:val="24"/>
          <w:szCs w:val="24"/>
          <w:lang w:eastAsia="en-GB"/>
          <w14:ligatures w14:val="standardContextual"/>
        </w:rPr>
        <w:tab/>
      </w:r>
      <w:r>
        <w:rPr>
          <w:noProof/>
        </w:rPr>
        <w:t>eCAT sequence number</w:t>
      </w:r>
      <w:r>
        <w:rPr>
          <w:noProof/>
        </w:rPr>
        <w:tab/>
      </w:r>
      <w:r>
        <w:rPr>
          <w:noProof/>
        </w:rPr>
        <w:fldChar w:fldCharType="begin" w:fldLock="1"/>
      </w:r>
      <w:r>
        <w:rPr>
          <w:noProof/>
        </w:rPr>
        <w:instrText xml:space="preserve"> PAGEREF _Toc170293598 \h </w:instrText>
      </w:r>
      <w:r>
        <w:rPr>
          <w:noProof/>
        </w:rPr>
      </w:r>
      <w:r>
        <w:rPr>
          <w:noProof/>
        </w:rPr>
        <w:fldChar w:fldCharType="separate"/>
      </w:r>
      <w:r>
        <w:rPr>
          <w:noProof/>
        </w:rPr>
        <w:t>128</w:t>
      </w:r>
      <w:r>
        <w:rPr>
          <w:noProof/>
        </w:rPr>
        <w:fldChar w:fldCharType="end"/>
      </w:r>
    </w:p>
    <w:p w14:paraId="37591B27" w14:textId="3CAE0C3B"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8.122</w:t>
      </w:r>
      <w:r>
        <w:rPr>
          <w:rFonts w:asciiTheme="minorHAnsi" w:eastAsiaTheme="minorEastAsia" w:hAnsiTheme="minorHAnsi" w:cstheme="minorBidi"/>
          <w:noProof/>
          <w:kern w:val="2"/>
          <w:sz w:val="24"/>
          <w:szCs w:val="24"/>
          <w:lang w:eastAsia="en-GB"/>
          <w14:ligatures w14:val="standardContextual"/>
        </w:rPr>
        <w:tab/>
      </w:r>
      <w:r>
        <w:rPr>
          <w:noProof/>
        </w:rPr>
        <w:t>Encrypted TLV list</w:t>
      </w:r>
      <w:r>
        <w:rPr>
          <w:noProof/>
        </w:rPr>
        <w:tab/>
      </w:r>
      <w:r>
        <w:rPr>
          <w:noProof/>
        </w:rPr>
        <w:fldChar w:fldCharType="begin" w:fldLock="1"/>
      </w:r>
      <w:r>
        <w:rPr>
          <w:noProof/>
        </w:rPr>
        <w:instrText xml:space="preserve"> PAGEREF _Toc170293599 \h </w:instrText>
      </w:r>
      <w:r>
        <w:rPr>
          <w:noProof/>
        </w:rPr>
      </w:r>
      <w:r>
        <w:rPr>
          <w:noProof/>
        </w:rPr>
        <w:fldChar w:fldCharType="separate"/>
      </w:r>
      <w:r>
        <w:rPr>
          <w:noProof/>
        </w:rPr>
        <w:t>129</w:t>
      </w:r>
      <w:r>
        <w:rPr>
          <w:noProof/>
        </w:rPr>
        <w:fldChar w:fldCharType="end"/>
      </w:r>
    </w:p>
    <w:p w14:paraId="70736E33" w14:textId="26255C7D"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8.123</w:t>
      </w:r>
      <w:r>
        <w:rPr>
          <w:rFonts w:asciiTheme="minorHAnsi" w:eastAsiaTheme="minorEastAsia" w:hAnsiTheme="minorHAnsi" w:cstheme="minorBidi"/>
          <w:noProof/>
          <w:kern w:val="2"/>
          <w:sz w:val="24"/>
          <w:szCs w:val="24"/>
          <w:lang w:eastAsia="en-GB"/>
          <w14:ligatures w14:val="standardContextual"/>
        </w:rPr>
        <w:tab/>
      </w:r>
      <w:r>
        <w:rPr>
          <w:noProof/>
        </w:rPr>
        <w:t>MAC</w:t>
      </w:r>
      <w:r>
        <w:rPr>
          <w:noProof/>
        </w:rPr>
        <w:tab/>
      </w:r>
      <w:r>
        <w:rPr>
          <w:noProof/>
        </w:rPr>
        <w:fldChar w:fldCharType="begin" w:fldLock="1"/>
      </w:r>
      <w:r>
        <w:rPr>
          <w:noProof/>
        </w:rPr>
        <w:instrText xml:space="preserve"> PAGEREF _Toc170293600 \h </w:instrText>
      </w:r>
      <w:r>
        <w:rPr>
          <w:noProof/>
        </w:rPr>
      </w:r>
      <w:r>
        <w:rPr>
          <w:noProof/>
        </w:rPr>
        <w:fldChar w:fldCharType="separate"/>
      </w:r>
      <w:r>
        <w:rPr>
          <w:noProof/>
        </w:rPr>
        <w:t>129</w:t>
      </w:r>
      <w:r>
        <w:rPr>
          <w:noProof/>
        </w:rPr>
        <w:fldChar w:fldCharType="end"/>
      </w:r>
    </w:p>
    <w:p w14:paraId="17577BDD" w14:textId="61E55E3C"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8.124</w:t>
      </w:r>
      <w:r>
        <w:rPr>
          <w:rFonts w:asciiTheme="minorHAnsi" w:eastAsiaTheme="minorEastAsia" w:hAnsiTheme="minorHAnsi" w:cstheme="minorBidi"/>
          <w:noProof/>
          <w:kern w:val="2"/>
          <w:sz w:val="24"/>
          <w:szCs w:val="24"/>
          <w:lang w:eastAsia="en-GB"/>
          <w14:ligatures w14:val="standardContextual"/>
        </w:rPr>
        <w:tab/>
      </w:r>
      <w:r>
        <w:rPr>
          <w:noProof/>
        </w:rPr>
        <w:t>SA template</w:t>
      </w:r>
      <w:r>
        <w:rPr>
          <w:noProof/>
        </w:rPr>
        <w:tab/>
      </w:r>
      <w:r>
        <w:rPr>
          <w:noProof/>
        </w:rPr>
        <w:fldChar w:fldCharType="begin" w:fldLock="1"/>
      </w:r>
      <w:r>
        <w:rPr>
          <w:noProof/>
        </w:rPr>
        <w:instrText xml:space="preserve"> PAGEREF _Toc170293601 \h </w:instrText>
      </w:r>
      <w:r>
        <w:rPr>
          <w:noProof/>
        </w:rPr>
      </w:r>
      <w:r>
        <w:rPr>
          <w:noProof/>
        </w:rPr>
        <w:fldChar w:fldCharType="separate"/>
      </w:r>
      <w:r>
        <w:rPr>
          <w:noProof/>
        </w:rPr>
        <w:t>129</w:t>
      </w:r>
      <w:r>
        <w:rPr>
          <w:noProof/>
        </w:rPr>
        <w:fldChar w:fldCharType="end"/>
      </w:r>
    </w:p>
    <w:p w14:paraId="12377EF7" w14:textId="3324D6C8"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8.125</w:t>
      </w:r>
      <w:r>
        <w:rPr>
          <w:rFonts w:asciiTheme="minorHAnsi" w:eastAsiaTheme="minorEastAsia" w:hAnsiTheme="minorHAnsi" w:cstheme="minorBidi"/>
          <w:noProof/>
          <w:kern w:val="2"/>
          <w:sz w:val="24"/>
          <w:szCs w:val="24"/>
          <w:lang w:eastAsia="en-GB"/>
          <w14:ligatures w14:val="standardContextual"/>
        </w:rPr>
        <w:tab/>
      </w:r>
      <w:r>
        <w:rPr>
          <w:noProof/>
        </w:rPr>
        <w:t>CAT service list</w:t>
      </w:r>
      <w:r>
        <w:rPr>
          <w:noProof/>
        </w:rPr>
        <w:tab/>
      </w:r>
      <w:r>
        <w:rPr>
          <w:noProof/>
        </w:rPr>
        <w:fldChar w:fldCharType="begin" w:fldLock="1"/>
      </w:r>
      <w:r>
        <w:rPr>
          <w:noProof/>
        </w:rPr>
        <w:instrText xml:space="preserve"> PAGEREF _Toc170293602 \h </w:instrText>
      </w:r>
      <w:r>
        <w:rPr>
          <w:noProof/>
        </w:rPr>
      </w:r>
      <w:r>
        <w:rPr>
          <w:noProof/>
        </w:rPr>
        <w:fldChar w:fldCharType="separate"/>
      </w:r>
      <w:r>
        <w:rPr>
          <w:noProof/>
        </w:rPr>
        <w:t>129</w:t>
      </w:r>
      <w:r>
        <w:rPr>
          <w:noProof/>
        </w:rPr>
        <w:fldChar w:fldCharType="end"/>
      </w:r>
    </w:p>
    <w:p w14:paraId="760E8D9D" w14:textId="4338E427"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8.126</w:t>
      </w:r>
      <w:r>
        <w:rPr>
          <w:rFonts w:asciiTheme="minorHAnsi" w:eastAsiaTheme="minorEastAsia" w:hAnsiTheme="minorHAnsi" w:cstheme="minorBidi"/>
          <w:noProof/>
          <w:kern w:val="2"/>
          <w:sz w:val="24"/>
          <w:szCs w:val="24"/>
          <w:lang w:eastAsia="en-GB"/>
          <w14:ligatures w14:val="standardContextual"/>
        </w:rPr>
        <w:tab/>
      </w:r>
      <w:r>
        <w:rPr>
          <w:noProof/>
        </w:rPr>
        <w:t>Refresh enforcement policy</w:t>
      </w:r>
      <w:r>
        <w:rPr>
          <w:noProof/>
        </w:rPr>
        <w:tab/>
      </w:r>
      <w:r>
        <w:rPr>
          <w:noProof/>
        </w:rPr>
        <w:fldChar w:fldCharType="begin" w:fldLock="1"/>
      </w:r>
      <w:r>
        <w:rPr>
          <w:noProof/>
        </w:rPr>
        <w:instrText xml:space="preserve"> PAGEREF _Toc170293603 \h </w:instrText>
      </w:r>
      <w:r>
        <w:rPr>
          <w:noProof/>
        </w:rPr>
      </w:r>
      <w:r>
        <w:rPr>
          <w:noProof/>
        </w:rPr>
        <w:fldChar w:fldCharType="separate"/>
      </w:r>
      <w:r>
        <w:rPr>
          <w:noProof/>
        </w:rPr>
        <w:t>129</w:t>
      </w:r>
      <w:r>
        <w:rPr>
          <w:noProof/>
        </w:rPr>
        <w:fldChar w:fldCharType="end"/>
      </w:r>
    </w:p>
    <w:p w14:paraId="275BAF9B" w14:textId="1D8AC44B"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8.127</w:t>
      </w:r>
      <w:r>
        <w:rPr>
          <w:rFonts w:asciiTheme="minorHAnsi" w:eastAsiaTheme="minorEastAsia" w:hAnsiTheme="minorHAnsi" w:cstheme="minorBidi"/>
          <w:noProof/>
          <w:kern w:val="2"/>
          <w:sz w:val="24"/>
          <w:szCs w:val="24"/>
          <w:lang w:eastAsia="en-GB"/>
          <w14:ligatures w14:val="standardContextual"/>
        </w:rPr>
        <w:tab/>
      </w:r>
      <w:r>
        <w:rPr>
          <w:noProof/>
        </w:rPr>
        <w:t>DNS Server Address</w:t>
      </w:r>
      <w:r>
        <w:rPr>
          <w:noProof/>
        </w:rPr>
        <w:tab/>
      </w:r>
      <w:r>
        <w:rPr>
          <w:noProof/>
        </w:rPr>
        <w:fldChar w:fldCharType="begin" w:fldLock="1"/>
      </w:r>
      <w:r>
        <w:rPr>
          <w:noProof/>
        </w:rPr>
        <w:instrText xml:space="preserve"> PAGEREF _Toc170293604 \h </w:instrText>
      </w:r>
      <w:r>
        <w:rPr>
          <w:noProof/>
        </w:rPr>
      </w:r>
      <w:r>
        <w:rPr>
          <w:noProof/>
        </w:rPr>
        <w:fldChar w:fldCharType="separate"/>
      </w:r>
      <w:r>
        <w:rPr>
          <w:noProof/>
        </w:rPr>
        <w:t>129</w:t>
      </w:r>
      <w:r>
        <w:rPr>
          <w:noProof/>
        </w:rPr>
        <w:fldChar w:fldCharType="end"/>
      </w:r>
    </w:p>
    <w:p w14:paraId="036C929F" w14:textId="3AC126D3"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8.128</w:t>
      </w:r>
      <w:r>
        <w:rPr>
          <w:rFonts w:asciiTheme="minorHAnsi" w:eastAsiaTheme="minorEastAsia" w:hAnsiTheme="minorHAnsi" w:cstheme="minorBidi"/>
          <w:noProof/>
          <w:kern w:val="2"/>
          <w:sz w:val="24"/>
          <w:szCs w:val="24"/>
          <w:lang w:eastAsia="en-GB"/>
          <w14:ligatures w14:val="standardContextual"/>
        </w:rPr>
        <w:tab/>
      </w:r>
      <w:r>
        <w:rPr>
          <w:noProof/>
        </w:rPr>
        <w:t>ProSe Report Data</w:t>
      </w:r>
      <w:r>
        <w:rPr>
          <w:noProof/>
        </w:rPr>
        <w:tab/>
      </w:r>
      <w:r>
        <w:rPr>
          <w:noProof/>
        </w:rPr>
        <w:fldChar w:fldCharType="begin" w:fldLock="1"/>
      </w:r>
      <w:r>
        <w:rPr>
          <w:noProof/>
        </w:rPr>
        <w:instrText xml:space="preserve"> PAGEREF _Toc170293605 \h </w:instrText>
      </w:r>
      <w:r>
        <w:rPr>
          <w:noProof/>
        </w:rPr>
      </w:r>
      <w:r>
        <w:rPr>
          <w:noProof/>
        </w:rPr>
        <w:fldChar w:fldCharType="separate"/>
      </w:r>
      <w:r>
        <w:rPr>
          <w:noProof/>
        </w:rPr>
        <w:t>129</w:t>
      </w:r>
      <w:r>
        <w:rPr>
          <w:noProof/>
        </w:rPr>
        <w:fldChar w:fldCharType="end"/>
      </w:r>
    </w:p>
    <w:p w14:paraId="774191E9" w14:textId="5B5ADCA3"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8.129</w:t>
      </w:r>
      <w:r>
        <w:rPr>
          <w:rFonts w:asciiTheme="minorHAnsi" w:eastAsiaTheme="minorEastAsia" w:hAnsiTheme="minorHAnsi" w:cstheme="minorBidi"/>
          <w:noProof/>
          <w:kern w:val="2"/>
          <w:sz w:val="24"/>
          <w:szCs w:val="24"/>
          <w:lang w:eastAsia="en-GB"/>
          <w14:ligatures w14:val="standardContextual"/>
        </w:rPr>
        <w:tab/>
      </w:r>
      <w:r>
        <w:rPr>
          <w:noProof/>
        </w:rPr>
        <w:t>SSID</w:t>
      </w:r>
      <w:r>
        <w:rPr>
          <w:noProof/>
        </w:rPr>
        <w:tab/>
      </w:r>
      <w:r>
        <w:rPr>
          <w:noProof/>
        </w:rPr>
        <w:fldChar w:fldCharType="begin" w:fldLock="1"/>
      </w:r>
      <w:r>
        <w:rPr>
          <w:noProof/>
        </w:rPr>
        <w:instrText xml:space="preserve"> PAGEREF _Toc170293606 \h </w:instrText>
      </w:r>
      <w:r>
        <w:rPr>
          <w:noProof/>
        </w:rPr>
      </w:r>
      <w:r>
        <w:rPr>
          <w:noProof/>
        </w:rPr>
        <w:fldChar w:fldCharType="separate"/>
      </w:r>
      <w:r>
        <w:rPr>
          <w:noProof/>
        </w:rPr>
        <w:t>129</w:t>
      </w:r>
      <w:r>
        <w:rPr>
          <w:noProof/>
        </w:rPr>
        <w:fldChar w:fldCharType="end"/>
      </w:r>
    </w:p>
    <w:p w14:paraId="298781AB" w14:textId="621BC7F6"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8.130</w:t>
      </w:r>
      <w:r>
        <w:rPr>
          <w:rFonts w:asciiTheme="minorHAnsi" w:eastAsiaTheme="minorEastAsia" w:hAnsiTheme="minorHAnsi" w:cstheme="minorBidi"/>
          <w:noProof/>
          <w:kern w:val="2"/>
          <w:sz w:val="24"/>
          <w:szCs w:val="24"/>
          <w:lang w:eastAsia="en-GB"/>
          <w14:ligatures w14:val="standardContextual"/>
        </w:rPr>
        <w:tab/>
      </w:r>
      <w:r>
        <w:rPr>
          <w:noProof/>
        </w:rPr>
        <w:t>BSSID</w:t>
      </w:r>
      <w:r>
        <w:rPr>
          <w:noProof/>
        </w:rPr>
        <w:tab/>
      </w:r>
      <w:r>
        <w:rPr>
          <w:noProof/>
        </w:rPr>
        <w:fldChar w:fldCharType="begin" w:fldLock="1"/>
      </w:r>
      <w:r>
        <w:rPr>
          <w:noProof/>
        </w:rPr>
        <w:instrText xml:space="preserve"> PAGEREF _Toc170293607 \h </w:instrText>
      </w:r>
      <w:r>
        <w:rPr>
          <w:noProof/>
        </w:rPr>
      </w:r>
      <w:r>
        <w:rPr>
          <w:noProof/>
        </w:rPr>
        <w:fldChar w:fldCharType="separate"/>
      </w:r>
      <w:r>
        <w:rPr>
          <w:noProof/>
        </w:rPr>
        <w:t>130</w:t>
      </w:r>
      <w:r>
        <w:rPr>
          <w:noProof/>
        </w:rPr>
        <w:fldChar w:fldCharType="end"/>
      </w:r>
    </w:p>
    <w:p w14:paraId="4E8657DC" w14:textId="1099C1D2"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8.131</w:t>
      </w:r>
      <w:r>
        <w:rPr>
          <w:rFonts w:asciiTheme="minorHAnsi" w:eastAsiaTheme="minorEastAsia" w:hAnsiTheme="minorHAnsi" w:cstheme="minorBidi"/>
          <w:noProof/>
          <w:kern w:val="2"/>
          <w:sz w:val="24"/>
          <w:szCs w:val="24"/>
          <w:lang w:eastAsia="en-GB"/>
          <w14:ligatures w14:val="standardContextual"/>
        </w:rPr>
        <w:tab/>
      </w:r>
      <w:r>
        <w:rPr>
          <w:noProof/>
        </w:rPr>
        <w:t>HESSID</w:t>
      </w:r>
      <w:r>
        <w:rPr>
          <w:noProof/>
        </w:rPr>
        <w:tab/>
      </w:r>
      <w:r>
        <w:rPr>
          <w:noProof/>
        </w:rPr>
        <w:fldChar w:fldCharType="begin" w:fldLock="1"/>
      </w:r>
      <w:r>
        <w:rPr>
          <w:noProof/>
        </w:rPr>
        <w:instrText xml:space="preserve"> PAGEREF _Toc170293608 \h </w:instrText>
      </w:r>
      <w:r>
        <w:rPr>
          <w:noProof/>
        </w:rPr>
      </w:r>
      <w:r>
        <w:rPr>
          <w:noProof/>
        </w:rPr>
        <w:fldChar w:fldCharType="separate"/>
      </w:r>
      <w:r>
        <w:rPr>
          <w:noProof/>
        </w:rPr>
        <w:t>130</w:t>
      </w:r>
      <w:r>
        <w:rPr>
          <w:noProof/>
        </w:rPr>
        <w:fldChar w:fldCharType="end"/>
      </w:r>
    </w:p>
    <w:p w14:paraId="12E56B7D" w14:textId="5F83DF5A"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8.132</w:t>
      </w:r>
      <w:r>
        <w:rPr>
          <w:rFonts w:asciiTheme="minorHAnsi" w:eastAsiaTheme="minorEastAsia" w:hAnsiTheme="minorHAnsi" w:cstheme="minorBidi"/>
          <w:noProof/>
          <w:kern w:val="2"/>
          <w:sz w:val="24"/>
          <w:szCs w:val="24"/>
          <w:lang w:eastAsia="en-GB"/>
          <w14:ligatures w14:val="standardContextual"/>
        </w:rPr>
        <w:tab/>
      </w:r>
      <w:r>
        <w:rPr>
          <w:noProof/>
        </w:rPr>
        <w:t>Media Type</w:t>
      </w:r>
      <w:r>
        <w:rPr>
          <w:noProof/>
        </w:rPr>
        <w:tab/>
      </w:r>
      <w:r>
        <w:rPr>
          <w:noProof/>
        </w:rPr>
        <w:fldChar w:fldCharType="begin" w:fldLock="1"/>
      </w:r>
      <w:r>
        <w:rPr>
          <w:noProof/>
        </w:rPr>
        <w:instrText xml:space="preserve"> PAGEREF _Toc170293609 \h </w:instrText>
      </w:r>
      <w:r>
        <w:rPr>
          <w:noProof/>
        </w:rPr>
      </w:r>
      <w:r>
        <w:rPr>
          <w:noProof/>
        </w:rPr>
        <w:fldChar w:fldCharType="separate"/>
      </w:r>
      <w:r>
        <w:rPr>
          <w:noProof/>
        </w:rPr>
        <w:t>130</w:t>
      </w:r>
      <w:r>
        <w:rPr>
          <w:noProof/>
        </w:rPr>
        <w:fldChar w:fldCharType="end"/>
      </w:r>
    </w:p>
    <w:p w14:paraId="065968B7" w14:textId="4B8C8FD0"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8.133</w:t>
      </w:r>
      <w:r>
        <w:rPr>
          <w:rFonts w:asciiTheme="minorHAnsi" w:eastAsiaTheme="minorEastAsia" w:hAnsiTheme="minorHAnsi" w:cstheme="minorBidi"/>
          <w:noProof/>
          <w:kern w:val="2"/>
          <w:sz w:val="24"/>
          <w:szCs w:val="24"/>
          <w:lang w:eastAsia="en-GB"/>
          <w14:ligatures w14:val="standardContextual"/>
        </w:rPr>
        <w:tab/>
      </w:r>
      <w:r>
        <w:rPr>
          <w:noProof/>
        </w:rPr>
        <w:t>IMS call disconnection cause</w:t>
      </w:r>
      <w:r>
        <w:rPr>
          <w:noProof/>
        </w:rPr>
        <w:tab/>
      </w:r>
      <w:r>
        <w:rPr>
          <w:noProof/>
        </w:rPr>
        <w:fldChar w:fldCharType="begin" w:fldLock="1"/>
      </w:r>
      <w:r>
        <w:rPr>
          <w:noProof/>
        </w:rPr>
        <w:instrText xml:space="preserve"> PAGEREF _Toc170293610 \h </w:instrText>
      </w:r>
      <w:r>
        <w:rPr>
          <w:noProof/>
        </w:rPr>
      </w:r>
      <w:r>
        <w:rPr>
          <w:noProof/>
        </w:rPr>
        <w:fldChar w:fldCharType="separate"/>
      </w:r>
      <w:r>
        <w:rPr>
          <w:noProof/>
        </w:rPr>
        <w:t>130</w:t>
      </w:r>
      <w:r>
        <w:rPr>
          <w:noProof/>
        </w:rPr>
        <w:fldChar w:fldCharType="end"/>
      </w:r>
    </w:p>
    <w:p w14:paraId="2F12E0D7" w14:textId="784B027E"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8.134</w:t>
      </w:r>
      <w:r>
        <w:rPr>
          <w:rFonts w:asciiTheme="minorHAnsi" w:eastAsiaTheme="minorEastAsia" w:hAnsiTheme="minorHAnsi" w:cstheme="minorBidi"/>
          <w:noProof/>
          <w:kern w:val="2"/>
          <w:sz w:val="24"/>
          <w:szCs w:val="24"/>
          <w:lang w:eastAsia="en-GB"/>
          <w14:ligatures w14:val="standardContextual"/>
        </w:rPr>
        <w:tab/>
      </w:r>
      <w:r>
        <w:rPr>
          <w:noProof/>
        </w:rPr>
        <w:t>E-UTRAN/Satellite E-UTRAN Primary Timing Advance Information</w:t>
      </w:r>
      <w:r>
        <w:rPr>
          <w:noProof/>
        </w:rPr>
        <w:tab/>
      </w:r>
      <w:r>
        <w:rPr>
          <w:noProof/>
        </w:rPr>
        <w:fldChar w:fldCharType="begin" w:fldLock="1"/>
      </w:r>
      <w:r>
        <w:rPr>
          <w:noProof/>
        </w:rPr>
        <w:instrText xml:space="preserve"> PAGEREF _Toc170293611 \h </w:instrText>
      </w:r>
      <w:r>
        <w:rPr>
          <w:noProof/>
        </w:rPr>
      </w:r>
      <w:r>
        <w:rPr>
          <w:noProof/>
        </w:rPr>
        <w:fldChar w:fldCharType="separate"/>
      </w:r>
      <w:r>
        <w:rPr>
          <w:noProof/>
        </w:rPr>
        <w:t>131</w:t>
      </w:r>
      <w:r>
        <w:rPr>
          <w:noProof/>
        </w:rPr>
        <w:fldChar w:fldCharType="end"/>
      </w:r>
    </w:p>
    <w:p w14:paraId="02485FF7" w14:textId="059C61F0"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8.135</w:t>
      </w:r>
      <w:r>
        <w:rPr>
          <w:rFonts w:asciiTheme="minorHAnsi" w:eastAsiaTheme="minorEastAsia" w:hAnsiTheme="minorHAnsi" w:cstheme="minorBidi"/>
          <w:noProof/>
          <w:kern w:val="2"/>
          <w:sz w:val="24"/>
          <w:szCs w:val="24"/>
          <w:lang w:eastAsia="en-GB"/>
          <w14:ligatures w14:val="standardContextual"/>
        </w:rPr>
        <w:tab/>
      </w:r>
      <w:r>
        <w:rPr>
          <w:noProof/>
        </w:rPr>
        <w:t>URI truncated</w:t>
      </w:r>
      <w:r>
        <w:rPr>
          <w:noProof/>
        </w:rPr>
        <w:tab/>
      </w:r>
      <w:r>
        <w:rPr>
          <w:noProof/>
        </w:rPr>
        <w:fldChar w:fldCharType="begin" w:fldLock="1"/>
      </w:r>
      <w:r>
        <w:rPr>
          <w:noProof/>
        </w:rPr>
        <w:instrText xml:space="preserve"> PAGEREF _Toc170293612 \h </w:instrText>
      </w:r>
      <w:r>
        <w:rPr>
          <w:noProof/>
        </w:rPr>
      </w:r>
      <w:r>
        <w:rPr>
          <w:noProof/>
        </w:rPr>
        <w:fldChar w:fldCharType="separate"/>
      </w:r>
      <w:r>
        <w:rPr>
          <w:noProof/>
        </w:rPr>
        <w:t>131</w:t>
      </w:r>
      <w:r>
        <w:rPr>
          <w:noProof/>
        </w:rPr>
        <w:fldChar w:fldCharType="end"/>
      </w:r>
    </w:p>
    <w:p w14:paraId="2D9641A0" w14:textId="2C664288"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8.136</w:t>
      </w:r>
      <w:r>
        <w:rPr>
          <w:rFonts w:asciiTheme="minorHAnsi" w:eastAsiaTheme="minorEastAsia" w:hAnsiTheme="minorHAnsi" w:cstheme="minorBidi"/>
          <w:noProof/>
          <w:kern w:val="2"/>
          <w:sz w:val="24"/>
          <w:szCs w:val="24"/>
          <w:lang w:eastAsia="en-GB"/>
          <w14:ligatures w14:val="standardContextual"/>
        </w:rPr>
        <w:tab/>
      </w:r>
      <w:r>
        <w:rPr>
          <w:noProof/>
        </w:rPr>
        <w:t>Extended Rejection Cause Code</w:t>
      </w:r>
      <w:r>
        <w:rPr>
          <w:noProof/>
        </w:rPr>
        <w:tab/>
      </w:r>
      <w:r>
        <w:rPr>
          <w:noProof/>
        </w:rPr>
        <w:fldChar w:fldCharType="begin" w:fldLock="1"/>
      </w:r>
      <w:r>
        <w:rPr>
          <w:noProof/>
        </w:rPr>
        <w:instrText xml:space="preserve"> PAGEREF _Toc170293613 \h </w:instrText>
      </w:r>
      <w:r>
        <w:rPr>
          <w:noProof/>
        </w:rPr>
      </w:r>
      <w:r>
        <w:rPr>
          <w:noProof/>
        </w:rPr>
        <w:fldChar w:fldCharType="separate"/>
      </w:r>
      <w:r>
        <w:rPr>
          <w:noProof/>
        </w:rPr>
        <w:t>131</w:t>
      </w:r>
      <w:r>
        <w:rPr>
          <w:noProof/>
        </w:rPr>
        <w:fldChar w:fldCharType="end"/>
      </w:r>
    </w:p>
    <w:p w14:paraId="7860681F" w14:textId="69F7471C"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8.137</w:t>
      </w:r>
      <w:r>
        <w:rPr>
          <w:rFonts w:asciiTheme="minorHAnsi" w:eastAsiaTheme="minorEastAsia" w:hAnsiTheme="minorHAnsi" w:cstheme="minorBidi"/>
          <w:noProof/>
          <w:kern w:val="2"/>
          <w:sz w:val="24"/>
          <w:szCs w:val="24"/>
          <w:lang w:eastAsia="en-GB"/>
          <w14:ligatures w14:val="standardContextual"/>
        </w:rPr>
        <w:tab/>
      </w:r>
      <w:r>
        <w:rPr>
          <w:noProof/>
        </w:rPr>
        <w:t>Data connection status</w:t>
      </w:r>
      <w:r>
        <w:rPr>
          <w:noProof/>
        </w:rPr>
        <w:tab/>
      </w:r>
      <w:r>
        <w:rPr>
          <w:noProof/>
        </w:rPr>
        <w:fldChar w:fldCharType="begin" w:fldLock="1"/>
      </w:r>
      <w:r>
        <w:rPr>
          <w:noProof/>
        </w:rPr>
        <w:instrText xml:space="preserve"> PAGEREF _Toc170293614 \h </w:instrText>
      </w:r>
      <w:r>
        <w:rPr>
          <w:noProof/>
        </w:rPr>
      </w:r>
      <w:r>
        <w:rPr>
          <w:noProof/>
        </w:rPr>
        <w:fldChar w:fldCharType="separate"/>
      </w:r>
      <w:r>
        <w:rPr>
          <w:noProof/>
        </w:rPr>
        <w:t>131</w:t>
      </w:r>
      <w:r>
        <w:rPr>
          <w:noProof/>
        </w:rPr>
        <w:fldChar w:fldCharType="end"/>
      </w:r>
    </w:p>
    <w:p w14:paraId="25876BAB" w14:textId="0E714600"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8.138</w:t>
      </w:r>
      <w:r>
        <w:rPr>
          <w:rFonts w:asciiTheme="minorHAnsi" w:eastAsiaTheme="minorEastAsia" w:hAnsiTheme="minorHAnsi" w:cstheme="minorBidi"/>
          <w:noProof/>
          <w:kern w:val="2"/>
          <w:sz w:val="24"/>
          <w:szCs w:val="24"/>
          <w:lang w:eastAsia="en-GB"/>
          <w14:ligatures w14:val="standardContextual"/>
        </w:rPr>
        <w:tab/>
      </w:r>
      <w:r>
        <w:rPr>
          <w:noProof/>
        </w:rPr>
        <w:t>Data connection type</w:t>
      </w:r>
      <w:r>
        <w:rPr>
          <w:noProof/>
        </w:rPr>
        <w:tab/>
      </w:r>
      <w:r>
        <w:rPr>
          <w:noProof/>
        </w:rPr>
        <w:fldChar w:fldCharType="begin" w:fldLock="1"/>
      </w:r>
      <w:r>
        <w:rPr>
          <w:noProof/>
        </w:rPr>
        <w:instrText xml:space="preserve"> PAGEREF _Toc170293615 \h </w:instrText>
      </w:r>
      <w:r>
        <w:rPr>
          <w:noProof/>
        </w:rPr>
      </w:r>
      <w:r>
        <w:rPr>
          <w:noProof/>
        </w:rPr>
        <w:fldChar w:fldCharType="separate"/>
      </w:r>
      <w:r>
        <w:rPr>
          <w:noProof/>
        </w:rPr>
        <w:t>132</w:t>
      </w:r>
      <w:r>
        <w:rPr>
          <w:noProof/>
        </w:rPr>
        <w:fldChar w:fldCharType="end"/>
      </w:r>
    </w:p>
    <w:p w14:paraId="573A4314" w14:textId="30671E5E"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8.139</w:t>
      </w:r>
      <w:r>
        <w:rPr>
          <w:rFonts w:asciiTheme="minorHAnsi" w:eastAsiaTheme="minorEastAsia" w:hAnsiTheme="minorHAnsi" w:cstheme="minorBidi"/>
          <w:noProof/>
          <w:kern w:val="2"/>
          <w:sz w:val="24"/>
          <w:szCs w:val="24"/>
          <w:lang w:eastAsia="en-GB"/>
          <w14:ligatures w14:val="standardContextual"/>
        </w:rPr>
        <w:tab/>
      </w:r>
      <w:r>
        <w:rPr>
          <w:noProof/>
        </w:rPr>
        <w:t>(E/5G)SM cause</w:t>
      </w:r>
      <w:r>
        <w:rPr>
          <w:noProof/>
        </w:rPr>
        <w:tab/>
      </w:r>
      <w:r>
        <w:rPr>
          <w:noProof/>
        </w:rPr>
        <w:fldChar w:fldCharType="begin" w:fldLock="1"/>
      </w:r>
      <w:r>
        <w:rPr>
          <w:noProof/>
        </w:rPr>
        <w:instrText xml:space="preserve"> PAGEREF _Toc170293616 \h </w:instrText>
      </w:r>
      <w:r>
        <w:rPr>
          <w:noProof/>
        </w:rPr>
      </w:r>
      <w:r>
        <w:rPr>
          <w:noProof/>
        </w:rPr>
        <w:fldChar w:fldCharType="separate"/>
      </w:r>
      <w:r>
        <w:rPr>
          <w:noProof/>
        </w:rPr>
        <w:t>132</w:t>
      </w:r>
      <w:r>
        <w:rPr>
          <w:noProof/>
        </w:rPr>
        <w:fldChar w:fldCharType="end"/>
      </w:r>
    </w:p>
    <w:p w14:paraId="712C4CCD" w14:textId="5D0CC658"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8.140</w:t>
      </w:r>
      <w:r>
        <w:rPr>
          <w:rFonts w:asciiTheme="minorHAnsi" w:eastAsiaTheme="minorEastAsia" w:hAnsiTheme="minorHAnsi" w:cstheme="minorBidi"/>
          <w:noProof/>
          <w:kern w:val="2"/>
          <w:sz w:val="24"/>
          <w:szCs w:val="24"/>
          <w:lang w:eastAsia="en-GB"/>
          <w14:ligatures w14:val="standardContextual"/>
        </w:rPr>
        <w:tab/>
      </w:r>
      <w:r>
        <w:rPr>
          <w:noProof/>
        </w:rPr>
        <w:t>IP address list</w:t>
      </w:r>
      <w:r>
        <w:rPr>
          <w:noProof/>
        </w:rPr>
        <w:tab/>
      </w:r>
      <w:r>
        <w:rPr>
          <w:noProof/>
        </w:rPr>
        <w:fldChar w:fldCharType="begin" w:fldLock="1"/>
      </w:r>
      <w:r>
        <w:rPr>
          <w:noProof/>
        </w:rPr>
        <w:instrText xml:space="preserve"> PAGEREF _Toc170293617 \h </w:instrText>
      </w:r>
      <w:r>
        <w:rPr>
          <w:noProof/>
        </w:rPr>
      </w:r>
      <w:r>
        <w:rPr>
          <w:noProof/>
        </w:rPr>
        <w:fldChar w:fldCharType="separate"/>
      </w:r>
      <w:r>
        <w:rPr>
          <w:noProof/>
        </w:rPr>
        <w:t>133</w:t>
      </w:r>
      <w:r>
        <w:rPr>
          <w:noProof/>
        </w:rPr>
        <w:fldChar w:fldCharType="end"/>
      </w:r>
    </w:p>
    <w:p w14:paraId="4B8B3BF3" w14:textId="719A2937"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8.141</w:t>
      </w:r>
      <w:r>
        <w:rPr>
          <w:rFonts w:asciiTheme="minorHAnsi" w:eastAsiaTheme="minorEastAsia" w:hAnsiTheme="minorHAnsi" w:cstheme="minorBidi"/>
          <w:noProof/>
          <w:kern w:val="2"/>
          <w:sz w:val="24"/>
          <w:szCs w:val="24"/>
          <w:lang w:eastAsia="en-GB"/>
          <w14:ligatures w14:val="standardContextual"/>
        </w:rPr>
        <w:tab/>
      </w:r>
      <w:r>
        <w:rPr>
          <w:noProof/>
        </w:rPr>
        <w:t>Surrounding macrocells</w:t>
      </w:r>
      <w:r>
        <w:rPr>
          <w:noProof/>
        </w:rPr>
        <w:tab/>
      </w:r>
      <w:r>
        <w:rPr>
          <w:noProof/>
        </w:rPr>
        <w:fldChar w:fldCharType="begin" w:fldLock="1"/>
      </w:r>
      <w:r>
        <w:rPr>
          <w:noProof/>
        </w:rPr>
        <w:instrText xml:space="preserve"> PAGEREF _Toc170293618 \h </w:instrText>
      </w:r>
      <w:r>
        <w:rPr>
          <w:noProof/>
        </w:rPr>
      </w:r>
      <w:r>
        <w:rPr>
          <w:noProof/>
        </w:rPr>
        <w:fldChar w:fldCharType="separate"/>
      </w:r>
      <w:r>
        <w:rPr>
          <w:noProof/>
        </w:rPr>
        <w:t>133</w:t>
      </w:r>
      <w:r>
        <w:rPr>
          <w:noProof/>
        </w:rPr>
        <w:fldChar w:fldCharType="end"/>
      </w:r>
    </w:p>
    <w:p w14:paraId="3787AD46" w14:textId="7D9B11CB"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8.142</w:t>
      </w:r>
      <w:r>
        <w:rPr>
          <w:rFonts w:asciiTheme="minorHAnsi" w:eastAsiaTheme="minorEastAsia" w:hAnsiTheme="minorHAnsi" w:cstheme="minorBidi"/>
          <w:noProof/>
          <w:kern w:val="2"/>
          <w:sz w:val="24"/>
          <w:szCs w:val="24"/>
          <w:lang w:eastAsia="en-GB"/>
          <w14:ligatures w14:val="standardContextual"/>
        </w:rPr>
        <w:tab/>
      </w:r>
      <w:r>
        <w:rPr>
          <w:noProof/>
        </w:rPr>
        <w:t>PDP/PDN/PDU type</w:t>
      </w:r>
      <w:r>
        <w:rPr>
          <w:noProof/>
        </w:rPr>
        <w:tab/>
      </w:r>
      <w:r>
        <w:rPr>
          <w:noProof/>
        </w:rPr>
        <w:fldChar w:fldCharType="begin" w:fldLock="1"/>
      </w:r>
      <w:r>
        <w:rPr>
          <w:noProof/>
        </w:rPr>
        <w:instrText xml:space="preserve"> PAGEREF _Toc170293619 \h </w:instrText>
      </w:r>
      <w:r>
        <w:rPr>
          <w:noProof/>
        </w:rPr>
      </w:r>
      <w:r>
        <w:rPr>
          <w:noProof/>
        </w:rPr>
        <w:fldChar w:fldCharType="separate"/>
      </w:r>
      <w:r>
        <w:rPr>
          <w:noProof/>
        </w:rPr>
        <w:t>133</w:t>
      </w:r>
      <w:r>
        <w:rPr>
          <w:noProof/>
        </w:rPr>
        <w:fldChar w:fldCharType="end"/>
      </w:r>
    </w:p>
    <w:p w14:paraId="6B0F21A8" w14:textId="082CFF90"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8.143</w:t>
      </w:r>
      <w:r>
        <w:rPr>
          <w:rFonts w:asciiTheme="minorHAnsi" w:eastAsiaTheme="minorEastAsia" w:hAnsiTheme="minorHAnsi" w:cstheme="minorBidi"/>
          <w:noProof/>
          <w:kern w:val="2"/>
          <w:sz w:val="24"/>
          <w:szCs w:val="24"/>
          <w:lang w:eastAsia="en-GB"/>
          <w14:ligatures w14:val="standardContextual"/>
        </w:rPr>
        <w:tab/>
      </w:r>
      <w:r>
        <w:rPr>
          <w:noProof/>
        </w:rPr>
        <w:t>PDU Session Establishment parameters</w:t>
      </w:r>
      <w:r>
        <w:rPr>
          <w:noProof/>
        </w:rPr>
        <w:tab/>
      </w:r>
      <w:r>
        <w:rPr>
          <w:noProof/>
        </w:rPr>
        <w:fldChar w:fldCharType="begin" w:fldLock="1"/>
      </w:r>
      <w:r>
        <w:rPr>
          <w:noProof/>
        </w:rPr>
        <w:instrText xml:space="preserve"> PAGEREF _Toc170293620 \h </w:instrText>
      </w:r>
      <w:r>
        <w:rPr>
          <w:noProof/>
        </w:rPr>
      </w:r>
      <w:r>
        <w:rPr>
          <w:noProof/>
        </w:rPr>
        <w:fldChar w:fldCharType="separate"/>
      </w:r>
      <w:r>
        <w:rPr>
          <w:noProof/>
        </w:rPr>
        <w:t>134</w:t>
      </w:r>
      <w:r>
        <w:rPr>
          <w:noProof/>
        </w:rPr>
        <w:fldChar w:fldCharType="end"/>
      </w:r>
    </w:p>
    <w:p w14:paraId="3E8B11F5" w14:textId="2EF1EB98"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w:t>
      </w:r>
      <w:r w:rsidRPr="0071021B">
        <w:rPr>
          <w:rFonts w:eastAsia="SimSun"/>
          <w:noProof/>
          <w:lang w:val="en-US" w:eastAsia="zh-CN"/>
        </w:rPr>
        <w:t>144</w:t>
      </w:r>
      <w:r>
        <w:rPr>
          <w:rFonts w:asciiTheme="minorHAnsi" w:eastAsiaTheme="minorEastAsia" w:hAnsiTheme="minorHAnsi" w:cstheme="minorBidi"/>
          <w:noProof/>
          <w:kern w:val="2"/>
          <w:sz w:val="24"/>
          <w:szCs w:val="24"/>
          <w:lang w:eastAsia="en-GB"/>
          <w14:ligatures w14:val="standardContextual"/>
        </w:rPr>
        <w:tab/>
      </w:r>
      <w:r w:rsidRPr="0071021B">
        <w:rPr>
          <w:rFonts w:eastAsia="SimSun"/>
          <w:noProof/>
          <w:lang w:val="en-US" w:eastAsia="zh-CN"/>
        </w:rPr>
        <w:t>NG-RAN</w:t>
      </w:r>
      <w:r>
        <w:rPr>
          <w:noProof/>
        </w:rPr>
        <w:t>/Satellite NG-RAN Primary Timing Advance Information</w:t>
      </w:r>
      <w:r>
        <w:rPr>
          <w:noProof/>
        </w:rPr>
        <w:tab/>
      </w:r>
      <w:r>
        <w:rPr>
          <w:noProof/>
        </w:rPr>
        <w:fldChar w:fldCharType="begin" w:fldLock="1"/>
      </w:r>
      <w:r>
        <w:rPr>
          <w:noProof/>
        </w:rPr>
        <w:instrText xml:space="preserve"> PAGEREF _Toc170293621 \h </w:instrText>
      </w:r>
      <w:r>
        <w:rPr>
          <w:noProof/>
        </w:rPr>
      </w:r>
      <w:r>
        <w:rPr>
          <w:noProof/>
        </w:rPr>
        <w:fldChar w:fldCharType="separate"/>
      </w:r>
      <w:r>
        <w:rPr>
          <w:noProof/>
        </w:rPr>
        <w:t>135</w:t>
      </w:r>
      <w:r>
        <w:rPr>
          <w:noProof/>
        </w:rPr>
        <w:fldChar w:fldCharType="end"/>
      </w:r>
    </w:p>
    <w:p w14:paraId="783CBB71" w14:textId="7977FD1D"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8.145</w:t>
      </w:r>
      <w:r>
        <w:rPr>
          <w:rFonts w:asciiTheme="minorHAnsi" w:eastAsiaTheme="minorEastAsia" w:hAnsiTheme="minorHAnsi" w:cstheme="minorBidi"/>
          <w:noProof/>
          <w:kern w:val="2"/>
          <w:sz w:val="24"/>
          <w:szCs w:val="24"/>
          <w:lang w:eastAsia="en-GB"/>
          <w14:ligatures w14:val="standardContextual"/>
        </w:rPr>
        <w:tab/>
      </w:r>
      <w:r>
        <w:rPr>
          <w:noProof/>
        </w:rPr>
        <w:t>Slices information (served)</w:t>
      </w:r>
      <w:r>
        <w:rPr>
          <w:noProof/>
        </w:rPr>
        <w:tab/>
      </w:r>
      <w:r>
        <w:rPr>
          <w:noProof/>
        </w:rPr>
        <w:fldChar w:fldCharType="begin" w:fldLock="1"/>
      </w:r>
      <w:r>
        <w:rPr>
          <w:noProof/>
        </w:rPr>
        <w:instrText xml:space="preserve"> PAGEREF _Toc170293622 \h </w:instrText>
      </w:r>
      <w:r>
        <w:rPr>
          <w:noProof/>
        </w:rPr>
      </w:r>
      <w:r>
        <w:rPr>
          <w:noProof/>
        </w:rPr>
        <w:fldChar w:fldCharType="separate"/>
      </w:r>
      <w:r>
        <w:rPr>
          <w:noProof/>
        </w:rPr>
        <w:t>135</w:t>
      </w:r>
      <w:r>
        <w:rPr>
          <w:noProof/>
        </w:rPr>
        <w:fldChar w:fldCharType="end"/>
      </w:r>
    </w:p>
    <w:p w14:paraId="4CEFDD47" w14:textId="066DB551"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8.146</w:t>
      </w:r>
      <w:r>
        <w:rPr>
          <w:rFonts w:asciiTheme="minorHAnsi" w:eastAsiaTheme="minorEastAsia" w:hAnsiTheme="minorHAnsi" w:cstheme="minorBidi"/>
          <w:noProof/>
          <w:kern w:val="2"/>
          <w:sz w:val="24"/>
          <w:szCs w:val="24"/>
          <w:lang w:eastAsia="en-GB"/>
          <w14:ligatures w14:val="standardContextual"/>
        </w:rPr>
        <w:tab/>
      </w:r>
      <w:r>
        <w:rPr>
          <w:noProof/>
        </w:rPr>
        <w:t>SOR-CMCI</w:t>
      </w:r>
      <w:r>
        <w:rPr>
          <w:noProof/>
        </w:rPr>
        <w:tab/>
      </w:r>
      <w:r>
        <w:rPr>
          <w:noProof/>
        </w:rPr>
        <w:fldChar w:fldCharType="begin" w:fldLock="1"/>
      </w:r>
      <w:r>
        <w:rPr>
          <w:noProof/>
        </w:rPr>
        <w:instrText xml:space="preserve"> PAGEREF _Toc170293623 \h </w:instrText>
      </w:r>
      <w:r>
        <w:rPr>
          <w:noProof/>
        </w:rPr>
      </w:r>
      <w:r>
        <w:rPr>
          <w:noProof/>
        </w:rPr>
        <w:fldChar w:fldCharType="separate"/>
      </w:r>
      <w:r>
        <w:rPr>
          <w:noProof/>
        </w:rPr>
        <w:t>136</w:t>
      </w:r>
      <w:r>
        <w:rPr>
          <w:noProof/>
        </w:rPr>
        <w:fldChar w:fldCharType="end"/>
      </w:r>
    </w:p>
    <w:p w14:paraId="2908D71E" w14:textId="125342B5"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8.147</w:t>
      </w:r>
      <w:r>
        <w:rPr>
          <w:rFonts w:asciiTheme="minorHAnsi" w:eastAsiaTheme="minorEastAsia" w:hAnsiTheme="minorHAnsi" w:cstheme="minorBidi"/>
          <w:noProof/>
          <w:kern w:val="2"/>
          <w:sz w:val="24"/>
          <w:szCs w:val="24"/>
          <w:lang w:eastAsia="en-GB"/>
          <w14:ligatures w14:val="standardContextual"/>
        </w:rPr>
        <w:tab/>
      </w:r>
      <w:r>
        <w:rPr>
          <w:noProof/>
        </w:rPr>
        <w:t>CAG cell selection status</w:t>
      </w:r>
      <w:r>
        <w:rPr>
          <w:noProof/>
        </w:rPr>
        <w:tab/>
      </w:r>
      <w:r>
        <w:rPr>
          <w:noProof/>
        </w:rPr>
        <w:fldChar w:fldCharType="begin" w:fldLock="1"/>
      </w:r>
      <w:r>
        <w:rPr>
          <w:noProof/>
        </w:rPr>
        <w:instrText xml:space="preserve"> PAGEREF _Toc170293624 \h </w:instrText>
      </w:r>
      <w:r>
        <w:rPr>
          <w:noProof/>
        </w:rPr>
      </w:r>
      <w:r>
        <w:rPr>
          <w:noProof/>
        </w:rPr>
        <w:fldChar w:fldCharType="separate"/>
      </w:r>
      <w:r>
        <w:rPr>
          <w:noProof/>
        </w:rPr>
        <w:t>136</w:t>
      </w:r>
      <w:r>
        <w:rPr>
          <w:noProof/>
        </w:rPr>
        <w:fldChar w:fldCharType="end"/>
      </w:r>
    </w:p>
    <w:p w14:paraId="53316A12" w14:textId="4549FA80"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8.148</w:t>
      </w:r>
      <w:r>
        <w:rPr>
          <w:rFonts w:asciiTheme="minorHAnsi" w:eastAsiaTheme="minorEastAsia" w:hAnsiTheme="minorHAnsi" w:cstheme="minorBidi"/>
          <w:noProof/>
          <w:kern w:val="2"/>
          <w:sz w:val="24"/>
          <w:szCs w:val="24"/>
          <w:lang w:eastAsia="en-GB"/>
          <w14:ligatures w14:val="standardContextual"/>
        </w:rPr>
        <w:tab/>
      </w:r>
      <w:r>
        <w:rPr>
          <w:noProof/>
        </w:rPr>
        <w:t>CAG information list</w:t>
      </w:r>
      <w:r>
        <w:rPr>
          <w:noProof/>
        </w:rPr>
        <w:tab/>
      </w:r>
      <w:r>
        <w:rPr>
          <w:noProof/>
        </w:rPr>
        <w:fldChar w:fldCharType="begin" w:fldLock="1"/>
      </w:r>
      <w:r>
        <w:rPr>
          <w:noProof/>
        </w:rPr>
        <w:instrText xml:space="preserve"> PAGEREF _Toc170293625 \h </w:instrText>
      </w:r>
      <w:r>
        <w:rPr>
          <w:noProof/>
        </w:rPr>
      </w:r>
      <w:r>
        <w:rPr>
          <w:noProof/>
        </w:rPr>
        <w:fldChar w:fldCharType="separate"/>
      </w:r>
      <w:r>
        <w:rPr>
          <w:noProof/>
        </w:rPr>
        <w:t>136</w:t>
      </w:r>
      <w:r>
        <w:rPr>
          <w:noProof/>
        </w:rPr>
        <w:fldChar w:fldCharType="end"/>
      </w:r>
    </w:p>
    <w:p w14:paraId="29BF1C04" w14:textId="6383F9A0"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8.149</w:t>
      </w:r>
      <w:r>
        <w:rPr>
          <w:rFonts w:asciiTheme="minorHAnsi" w:eastAsiaTheme="minorEastAsia" w:hAnsiTheme="minorHAnsi" w:cstheme="minorBidi"/>
          <w:noProof/>
          <w:kern w:val="2"/>
          <w:sz w:val="24"/>
          <w:szCs w:val="24"/>
          <w:lang w:eastAsia="en-GB"/>
          <w14:ligatures w14:val="standardContextual"/>
        </w:rPr>
        <w:tab/>
      </w:r>
      <w:r>
        <w:rPr>
          <w:noProof/>
        </w:rPr>
        <w:t>CAG Human-readable network name list</w:t>
      </w:r>
      <w:r>
        <w:rPr>
          <w:noProof/>
        </w:rPr>
        <w:tab/>
      </w:r>
      <w:r>
        <w:rPr>
          <w:noProof/>
        </w:rPr>
        <w:fldChar w:fldCharType="begin" w:fldLock="1"/>
      </w:r>
      <w:r>
        <w:rPr>
          <w:noProof/>
        </w:rPr>
        <w:instrText xml:space="preserve"> PAGEREF _Toc170293626 \h </w:instrText>
      </w:r>
      <w:r>
        <w:rPr>
          <w:noProof/>
        </w:rPr>
      </w:r>
      <w:r>
        <w:rPr>
          <w:noProof/>
        </w:rPr>
        <w:fldChar w:fldCharType="separate"/>
      </w:r>
      <w:r>
        <w:rPr>
          <w:noProof/>
        </w:rPr>
        <w:t>137</w:t>
      </w:r>
      <w:r>
        <w:rPr>
          <w:noProof/>
        </w:rPr>
        <w:fldChar w:fldCharType="end"/>
      </w:r>
    </w:p>
    <w:p w14:paraId="23A29960" w14:textId="2EB81DF6"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8.150</w:t>
      </w:r>
      <w:r>
        <w:rPr>
          <w:rFonts w:asciiTheme="minorHAnsi" w:eastAsiaTheme="minorEastAsia" w:hAnsiTheme="minorHAnsi" w:cstheme="minorBidi"/>
          <w:noProof/>
          <w:kern w:val="2"/>
          <w:sz w:val="24"/>
          <w:szCs w:val="24"/>
          <w:lang w:eastAsia="en-GB"/>
          <w14:ligatures w14:val="standardContextual"/>
        </w:rPr>
        <w:tab/>
      </w:r>
      <w:r>
        <w:rPr>
          <w:noProof/>
        </w:rPr>
        <w:t>Slices status</w:t>
      </w:r>
      <w:r>
        <w:rPr>
          <w:noProof/>
        </w:rPr>
        <w:tab/>
      </w:r>
      <w:r>
        <w:rPr>
          <w:noProof/>
        </w:rPr>
        <w:fldChar w:fldCharType="begin" w:fldLock="1"/>
      </w:r>
      <w:r>
        <w:rPr>
          <w:noProof/>
        </w:rPr>
        <w:instrText xml:space="preserve"> PAGEREF _Toc170293627 \h </w:instrText>
      </w:r>
      <w:r>
        <w:rPr>
          <w:noProof/>
        </w:rPr>
      </w:r>
      <w:r>
        <w:rPr>
          <w:noProof/>
        </w:rPr>
        <w:fldChar w:fldCharType="separate"/>
      </w:r>
      <w:r>
        <w:rPr>
          <w:noProof/>
        </w:rPr>
        <w:t>138</w:t>
      </w:r>
      <w:r>
        <w:rPr>
          <w:noProof/>
        </w:rPr>
        <w:fldChar w:fldCharType="end"/>
      </w:r>
    </w:p>
    <w:p w14:paraId="2FE2BC23" w14:textId="57403F21"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8.151</w:t>
      </w:r>
      <w:r>
        <w:rPr>
          <w:rFonts w:asciiTheme="minorHAnsi" w:eastAsiaTheme="minorEastAsia" w:hAnsiTheme="minorHAnsi" w:cstheme="minorBidi"/>
          <w:noProof/>
          <w:kern w:val="2"/>
          <w:sz w:val="24"/>
          <w:szCs w:val="24"/>
          <w:lang w:eastAsia="en-GB"/>
          <w14:ligatures w14:val="standardContextual"/>
        </w:rPr>
        <w:tab/>
      </w:r>
      <w:r>
        <w:rPr>
          <w:noProof/>
        </w:rPr>
        <w:t>Rejected slices information with S-NSSAI mapping</w:t>
      </w:r>
      <w:r>
        <w:rPr>
          <w:noProof/>
        </w:rPr>
        <w:tab/>
      </w:r>
      <w:r>
        <w:rPr>
          <w:noProof/>
        </w:rPr>
        <w:fldChar w:fldCharType="begin" w:fldLock="1"/>
      </w:r>
      <w:r>
        <w:rPr>
          <w:noProof/>
        </w:rPr>
        <w:instrText xml:space="preserve"> PAGEREF _Toc170293628 \h </w:instrText>
      </w:r>
      <w:r>
        <w:rPr>
          <w:noProof/>
        </w:rPr>
      </w:r>
      <w:r>
        <w:rPr>
          <w:noProof/>
        </w:rPr>
        <w:fldChar w:fldCharType="separate"/>
      </w:r>
      <w:r>
        <w:rPr>
          <w:noProof/>
        </w:rPr>
        <w:t>138</w:t>
      </w:r>
      <w:r>
        <w:rPr>
          <w:noProof/>
        </w:rPr>
        <w:fldChar w:fldCharType="end"/>
      </w:r>
    </w:p>
    <w:p w14:paraId="28585066" w14:textId="0E451E93"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sidRPr="0071021B">
        <w:rPr>
          <w:noProof/>
          <w:lang w:val="pt-BR"/>
        </w:rPr>
        <w:t>8.152</w:t>
      </w:r>
      <w:r>
        <w:rPr>
          <w:rFonts w:asciiTheme="minorHAnsi" w:eastAsiaTheme="minorEastAsia" w:hAnsiTheme="minorHAnsi" w:cstheme="minorBidi"/>
          <w:noProof/>
          <w:kern w:val="2"/>
          <w:sz w:val="24"/>
          <w:szCs w:val="24"/>
          <w:lang w:eastAsia="en-GB"/>
          <w14:ligatures w14:val="standardContextual"/>
        </w:rPr>
        <w:tab/>
      </w:r>
      <w:r w:rsidRPr="0071021B">
        <w:rPr>
          <w:noProof/>
          <w:lang w:val="pt-BR"/>
        </w:rPr>
        <w:t xml:space="preserve">Allowed </w:t>
      </w:r>
      <w:r>
        <w:rPr>
          <w:noProof/>
        </w:rPr>
        <w:t>Slices Information with S-NSSAI mapping</w:t>
      </w:r>
      <w:r>
        <w:rPr>
          <w:noProof/>
        </w:rPr>
        <w:tab/>
      </w:r>
      <w:r>
        <w:rPr>
          <w:noProof/>
        </w:rPr>
        <w:fldChar w:fldCharType="begin" w:fldLock="1"/>
      </w:r>
      <w:r>
        <w:rPr>
          <w:noProof/>
        </w:rPr>
        <w:instrText xml:space="preserve"> PAGEREF _Toc170293629 \h </w:instrText>
      </w:r>
      <w:r>
        <w:rPr>
          <w:noProof/>
        </w:rPr>
      </w:r>
      <w:r>
        <w:rPr>
          <w:noProof/>
        </w:rPr>
        <w:fldChar w:fldCharType="separate"/>
      </w:r>
      <w:r>
        <w:rPr>
          <w:noProof/>
        </w:rPr>
        <w:t>139</w:t>
      </w:r>
      <w:r>
        <w:rPr>
          <w:noProof/>
        </w:rPr>
        <w:fldChar w:fldCharType="end"/>
      </w:r>
    </w:p>
    <w:p w14:paraId="5F11300B" w14:textId="31223BAA"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8.153</w:t>
      </w:r>
      <w:r>
        <w:rPr>
          <w:rFonts w:asciiTheme="minorHAnsi" w:eastAsiaTheme="minorEastAsia" w:hAnsiTheme="minorHAnsi" w:cstheme="minorBidi"/>
          <w:noProof/>
          <w:kern w:val="2"/>
          <w:sz w:val="24"/>
          <w:szCs w:val="24"/>
          <w:lang w:eastAsia="en-GB"/>
          <w14:ligatures w14:val="standardContextual"/>
        </w:rPr>
        <w:tab/>
      </w:r>
      <w:r>
        <w:rPr>
          <w:noProof/>
        </w:rPr>
        <w:t>Rejected slices information</w:t>
      </w:r>
      <w:r>
        <w:rPr>
          <w:noProof/>
        </w:rPr>
        <w:tab/>
      </w:r>
      <w:r>
        <w:rPr>
          <w:noProof/>
        </w:rPr>
        <w:fldChar w:fldCharType="begin" w:fldLock="1"/>
      </w:r>
      <w:r>
        <w:rPr>
          <w:noProof/>
        </w:rPr>
        <w:instrText xml:space="preserve"> PAGEREF _Toc170293630 \h </w:instrText>
      </w:r>
      <w:r>
        <w:rPr>
          <w:noProof/>
        </w:rPr>
      </w:r>
      <w:r>
        <w:rPr>
          <w:noProof/>
        </w:rPr>
        <w:fldChar w:fldCharType="separate"/>
      </w:r>
      <w:r>
        <w:rPr>
          <w:noProof/>
        </w:rPr>
        <w:t>139</w:t>
      </w:r>
      <w:r>
        <w:rPr>
          <w:noProof/>
        </w:rPr>
        <w:fldChar w:fldCharType="end"/>
      </w:r>
    </w:p>
    <w:p w14:paraId="316D11C7" w14:textId="3D21AC95"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8.154</w:t>
      </w:r>
      <w:r>
        <w:rPr>
          <w:rFonts w:asciiTheme="minorHAnsi" w:eastAsiaTheme="minorEastAsia" w:hAnsiTheme="minorHAnsi" w:cstheme="minorBidi"/>
          <w:noProof/>
          <w:kern w:val="2"/>
          <w:sz w:val="24"/>
          <w:szCs w:val="24"/>
          <w:lang w:eastAsia="en-GB"/>
          <w14:ligatures w14:val="standardContextual"/>
        </w:rPr>
        <w:tab/>
      </w:r>
      <w:r>
        <w:rPr>
          <w:noProof/>
        </w:rPr>
        <w:t>Partial NSSAI</w:t>
      </w:r>
      <w:r>
        <w:rPr>
          <w:noProof/>
        </w:rPr>
        <w:tab/>
      </w:r>
      <w:r>
        <w:rPr>
          <w:noProof/>
        </w:rPr>
        <w:fldChar w:fldCharType="begin" w:fldLock="1"/>
      </w:r>
      <w:r>
        <w:rPr>
          <w:noProof/>
        </w:rPr>
        <w:instrText xml:space="preserve"> PAGEREF _Toc170293631 \h </w:instrText>
      </w:r>
      <w:r>
        <w:rPr>
          <w:noProof/>
        </w:rPr>
      </w:r>
      <w:r>
        <w:rPr>
          <w:noProof/>
        </w:rPr>
        <w:fldChar w:fldCharType="separate"/>
      </w:r>
      <w:r>
        <w:rPr>
          <w:noProof/>
        </w:rPr>
        <w:t>140</w:t>
      </w:r>
      <w:r>
        <w:rPr>
          <w:noProof/>
        </w:rPr>
        <w:fldChar w:fldCharType="end"/>
      </w:r>
    </w:p>
    <w:p w14:paraId="404FDBD4" w14:textId="40B2DE6F"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8.155</w:t>
      </w:r>
      <w:r>
        <w:rPr>
          <w:rFonts w:asciiTheme="minorHAnsi" w:eastAsiaTheme="minorEastAsia" w:hAnsiTheme="minorHAnsi" w:cstheme="minorBidi"/>
          <w:noProof/>
          <w:kern w:val="2"/>
          <w:sz w:val="24"/>
          <w:szCs w:val="24"/>
          <w:lang w:eastAsia="en-GB"/>
          <w14:ligatures w14:val="standardContextual"/>
        </w:rPr>
        <w:tab/>
      </w:r>
      <w:r>
        <w:rPr>
          <w:noProof/>
        </w:rPr>
        <w:t>Extended information</w:t>
      </w:r>
      <w:r>
        <w:rPr>
          <w:noProof/>
        </w:rPr>
        <w:tab/>
      </w:r>
      <w:r>
        <w:rPr>
          <w:noProof/>
        </w:rPr>
        <w:fldChar w:fldCharType="begin" w:fldLock="1"/>
      </w:r>
      <w:r>
        <w:rPr>
          <w:noProof/>
        </w:rPr>
        <w:instrText xml:space="preserve"> PAGEREF _Toc170293632 \h </w:instrText>
      </w:r>
      <w:r>
        <w:rPr>
          <w:noProof/>
        </w:rPr>
      </w:r>
      <w:r>
        <w:rPr>
          <w:noProof/>
        </w:rPr>
        <w:fldChar w:fldCharType="separate"/>
      </w:r>
      <w:r>
        <w:rPr>
          <w:noProof/>
        </w:rPr>
        <w:t>140</w:t>
      </w:r>
      <w:r>
        <w:rPr>
          <w:noProof/>
        </w:rPr>
        <w:fldChar w:fldCharType="end"/>
      </w:r>
    </w:p>
    <w:p w14:paraId="52B13A5E" w14:textId="4555EA05"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8.156</w:t>
      </w:r>
      <w:r>
        <w:rPr>
          <w:rFonts w:asciiTheme="minorHAnsi" w:eastAsiaTheme="minorEastAsia" w:hAnsiTheme="minorHAnsi" w:cstheme="minorBidi"/>
          <w:noProof/>
          <w:kern w:val="2"/>
          <w:sz w:val="24"/>
          <w:szCs w:val="24"/>
          <w:lang w:eastAsia="en-GB"/>
          <w14:ligatures w14:val="standardContextual"/>
        </w:rPr>
        <w:tab/>
      </w:r>
      <w:r>
        <w:rPr>
          <w:noProof/>
        </w:rPr>
        <w:t>Allowed Slices Information</w:t>
      </w:r>
      <w:r>
        <w:rPr>
          <w:noProof/>
        </w:rPr>
        <w:tab/>
      </w:r>
      <w:r>
        <w:rPr>
          <w:noProof/>
        </w:rPr>
        <w:fldChar w:fldCharType="begin" w:fldLock="1"/>
      </w:r>
      <w:r>
        <w:rPr>
          <w:noProof/>
        </w:rPr>
        <w:instrText xml:space="preserve"> PAGEREF _Toc170293633 \h </w:instrText>
      </w:r>
      <w:r>
        <w:rPr>
          <w:noProof/>
        </w:rPr>
      </w:r>
      <w:r>
        <w:rPr>
          <w:noProof/>
        </w:rPr>
        <w:fldChar w:fldCharType="separate"/>
      </w:r>
      <w:r>
        <w:rPr>
          <w:noProof/>
        </w:rPr>
        <w:t>141</w:t>
      </w:r>
      <w:r>
        <w:rPr>
          <w:noProof/>
        </w:rPr>
        <w:fldChar w:fldCharType="end"/>
      </w:r>
    </w:p>
    <w:p w14:paraId="741906A1" w14:textId="5C141F96"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8.157</w:t>
      </w:r>
      <w:r>
        <w:rPr>
          <w:rFonts w:asciiTheme="minorHAnsi" w:eastAsiaTheme="minorEastAsia" w:hAnsiTheme="minorHAnsi" w:cstheme="minorBidi"/>
          <w:noProof/>
          <w:kern w:val="2"/>
          <w:sz w:val="24"/>
          <w:szCs w:val="24"/>
          <w:lang w:eastAsia="en-GB"/>
          <w14:ligatures w14:val="standardContextual"/>
        </w:rPr>
        <w:tab/>
      </w:r>
      <w:r>
        <w:rPr>
          <w:noProof/>
        </w:rPr>
        <w:t>LSI numbers</w:t>
      </w:r>
      <w:r>
        <w:rPr>
          <w:noProof/>
        </w:rPr>
        <w:tab/>
      </w:r>
      <w:r>
        <w:rPr>
          <w:noProof/>
        </w:rPr>
        <w:fldChar w:fldCharType="begin" w:fldLock="1"/>
      </w:r>
      <w:r>
        <w:rPr>
          <w:noProof/>
        </w:rPr>
        <w:instrText xml:space="preserve"> PAGEREF _Toc170293634 \h </w:instrText>
      </w:r>
      <w:r>
        <w:rPr>
          <w:noProof/>
        </w:rPr>
      </w:r>
      <w:r>
        <w:rPr>
          <w:noProof/>
        </w:rPr>
        <w:fldChar w:fldCharType="separate"/>
      </w:r>
      <w:r>
        <w:rPr>
          <w:noProof/>
        </w:rPr>
        <w:t>142</w:t>
      </w:r>
      <w:r>
        <w:rPr>
          <w:noProof/>
        </w:rPr>
        <w:fldChar w:fldCharType="end"/>
      </w:r>
    </w:p>
    <w:p w14:paraId="7F20508F" w14:textId="185A35A5"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8.158</w:t>
      </w:r>
      <w:r>
        <w:rPr>
          <w:rFonts w:asciiTheme="minorHAnsi" w:eastAsiaTheme="minorEastAsia" w:hAnsiTheme="minorHAnsi" w:cstheme="minorBidi"/>
          <w:noProof/>
          <w:kern w:val="2"/>
          <w:sz w:val="24"/>
          <w:szCs w:val="24"/>
          <w:lang w:eastAsia="en-GB"/>
          <w14:ligatures w14:val="standardContextual"/>
        </w:rPr>
        <w:tab/>
      </w:r>
      <w:r>
        <w:rPr>
          <w:noProof/>
        </w:rPr>
        <w:t>More Data</w:t>
      </w:r>
      <w:r>
        <w:rPr>
          <w:noProof/>
        </w:rPr>
        <w:tab/>
      </w:r>
      <w:r>
        <w:rPr>
          <w:noProof/>
        </w:rPr>
        <w:fldChar w:fldCharType="begin" w:fldLock="1"/>
      </w:r>
      <w:r>
        <w:rPr>
          <w:noProof/>
        </w:rPr>
        <w:instrText xml:space="preserve"> PAGEREF _Toc170293635 \h </w:instrText>
      </w:r>
      <w:r>
        <w:rPr>
          <w:noProof/>
        </w:rPr>
      </w:r>
      <w:r>
        <w:rPr>
          <w:noProof/>
        </w:rPr>
        <w:fldChar w:fldCharType="separate"/>
      </w:r>
      <w:r>
        <w:rPr>
          <w:noProof/>
        </w:rPr>
        <w:t>142</w:t>
      </w:r>
      <w:r>
        <w:rPr>
          <w:noProof/>
        </w:rPr>
        <w:fldChar w:fldCharType="end"/>
      </w:r>
    </w:p>
    <w:p w14:paraId="15BF8ABE" w14:textId="5511B306" w:rsidR="00CF05D8" w:rsidRDefault="00CF05D8">
      <w:pPr>
        <w:pStyle w:val="TOC1"/>
        <w:rPr>
          <w:rFonts w:asciiTheme="minorHAnsi" w:eastAsiaTheme="minorEastAsia" w:hAnsiTheme="minorHAnsi" w:cstheme="minorBidi"/>
          <w:noProof/>
          <w:kern w:val="2"/>
          <w:sz w:val="24"/>
          <w:szCs w:val="24"/>
          <w:lang w:eastAsia="en-GB"/>
          <w14:ligatures w14:val="standardContextual"/>
        </w:rPr>
      </w:pPr>
      <w:r>
        <w:rPr>
          <w:noProof/>
        </w:rPr>
        <w:t>9</w:t>
      </w:r>
      <w:r>
        <w:rPr>
          <w:rFonts w:asciiTheme="minorHAnsi" w:eastAsiaTheme="minorEastAsia" w:hAnsiTheme="minorHAnsi" w:cstheme="minorBidi"/>
          <w:noProof/>
          <w:kern w:val="2"/>
          <w:sz w:val="24"/>
          <w:szCs w:val="24"/>
          <w:lang w:eastAsia="en-GB"/>
          <w14:ligatures w14:val="standardContextual"/>
        </w:rPr>
        <w:tab/>
      </w:r>
      <w:r>
        <w:rPr>
          <w:noProof/>
        </w:rPr>
        <w:t>Tag values</w:t>
      </w:r>
      <w:r>
        <w:rPr>
          <w:noProof/>
        </w:rPr>
        <w:tab/>
      </w:r>
      <w:r>
        <w:rPr>
          <w:noProof/>
        </w:rPr>
        <w:fldChar w:fldCharType="begin" w:fldLock="1"/>
      </w:r>
      <w:r>
        <w:rPr>
          <w:noProof/>
        </w:rPr>
        <w:instrText xml:space="preserve"> PAGEREF _Toc170293636 \h </w:instrText>
      </w:r>
      <w:r>
        <w:rPr>
          <w:noProof/>
        </w:rPr>
      </w:r>
      <w:r>
        <w:rPr>
          <w:noProof/>
        </w:rPr>
        <w:fldChar w:fldCharType="separate"/>
      </w:r>
      <w:r>
        <w:rPr>
          <w:noProof/>
        </w:rPr>
        <w:t>142</w:t>
      </w:r>
      <w:r>
        <w:rPr>
          <w:noProof/>
        </w:rPr>
        <w:fldChar w:fldCharType="end"/>
      </w:r>
    </w:p>
    <w:p w14:paraId="703A5A2F" w14:textId="6F60F767"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9.1</w:t>
      </w:r>
      <w:r>
        <w:rPr>
          <w:rFonts w:asciiTheme="minorHAnsi" w:eastAsiaTheme="minorEastAsia" w:hAnsiTheme="minorHAnsi" w:cstheme="minorBidi"/>
          <w:noProof/>
          <w:kern w:val="2"/>
          <w:sz w:val="24"/>
          <w:szCs w:val="24"/>
          <w:lang w:eastAsia="en-GB"/>
          <w14:ligatures w14:val="standardContextual"/>
        </w:rPr>
        <w:tab/>
      </w:r>
      <w:r>
        <w:rPr>
          <w:noProof/>
        </w:rPr>
        <w:t>BER-TLV tags in ME to UICC direction</w:t>
      </w:r>
      <w:r>
        <w:rPr>
          <w:noProof/>
        </w:rPr>
        <w:tab/>
      </w:r>
      <w:r>
        <w:rPr>
          <w:noProof/>
        </w:rPr>
        <w:fldChar w:fldCharType="begin" w:fldLock="1"/>
      </w:r>
      <w:r>
        <w:rPr>
          <w:noProof/>
        </w:rPr>
        <w:instrText xml:space="preserve"> PAGEREF _Toc170293637 \h </w:instrText>
      </w:r>
      <w:r>
        <w:rPr>
          <w:noProof/>
        </w:rPr>
      </w:r>
      <w:r>
        <w:rPr>
          <w:noProof/>
        </w:rPr>
        <w:fldChar w:fldCharType="separate"/>
      </w:r>
      <w:r>
        <w:rPr>
          <w:noProof/>
        </w:rPr>
        <w:t>143</w:t>
      </w:r>
      <w:r>
        <w:rPr>
          <w:noProof/>
        </w:rPr>
        <w:fldChar w:fldCharType="end"/>
      </w:r>
    </w:p>
    <w:p w14:paraId="09A2C200" w14:textId="324E0274"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9.2</w:t>
      </w:r>
      <w:r>
        <w:rPr>
          <w:rFonts w:asciiTheme="minorHAnsi" w:eastAsiaTheme="minorEastAsia" w:hAnsiTheme="minorHAnsi" w:cstheme="minorBidi"/>
          <w:noProof/>
          <w:kern w:val="2"/>
          <w:sz w:val="24"/>
          <w:szCs w:val="24"/>
          <w:lang w:eastAsia="en-GB"/>
          <w14:ligatures w14:val="standardContextual"/>
        </w:rPr>
        <w:tab/>
      </w:r>
      <w:r>
        <w:rPr>
          <w:noProof/>
        </w:rPr>
        <w:t>BER-TLV tags in UICC TO ME direction</w:t>
      </w:r>
      <w:r>
        <w:rPr>
          <w:noProof/>
        </w:rPr>
        <w:tab/>
      </w:r>
      <w:r>
        <w:rPr>
          <w:noProof/>
        </w:rPr>
        <w:fldChar w:fldCharType="begin" w:fldLock="1"/>
      </w:r>
      <w:r>
        <w:rPr>
          <w:noProof/>
        </w:rPr>
        <w:instrText xml:space="preserve"> PAGEREF _Toc170293638 \h </w:instrText>
      </w:r>
      <w:r>
        <w:rPr>
          <w:noProof/>
        </w:rPr>
      </w:r>
      <w:r>
        <w:rPr>
          <w:noProof/>
        </w:rPr>
        <w:fldChar w:fldCharType="separate"/>
      </w:r>
      <w:r>
        <w:rPr>
          <w:noProof/>
        </w:rPr>
        <w:t>143</w:t>
      </w:r>
      <w:r>
        <w:rPr>
          <w:noProof/>
        </w:rPr>
        <w:fldChar w:fldCharType="end"/>
      </w:r>
    </w:p>
    <w:p w14:paraId="43F93678" w14:textId="704D8E68"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9.3</w:t>
      </w:r>
      <w:r>
        <w:rPr>
          <w:rFonts w:asciiTheme="minorHAnsi" w:eastAsiaTheme="minorEastAsia" w:hAnsiTheme="minorHAnsi" w:cstheme="minorBidi"/>
          <w:noProof/>
          <w:kern w:val="2"/>
          <w:sz w:val="24"/>
          <w:szCs w:val="24"/>
          <w:lang w:eastAsia="en-GB"/>
          <w14:ligatures w14:val="standardContextual"/>
        </w:rPr>
        <w:tab/>
      </w:r>
      <w:r>
        <w:rPr>
          <w:noProof/>
        </w:rPr>
        <w:t>COMPREHENSION-TLV tags in both directions</w:t>
      </w:r>
      <w:r>
        <w:rPr>
          <w:noProof/>
        </w:rPr>
        <w:tab/>
      </w:r>
      <w:r>
        <w:rPr>
          <w:noProof/>
        </w:rPr>
        <w:fldChar w:fldCharType="begin" w:fldLock="1"/>
      </w:r>
      <w:r>
        <w:rPr>
          <w:noProof/>
        </w:rPr>
        <w:instrText xml:space="preserve"> PAGEREF _Toc170293639 \h </w:instrText>
      </w:r>
      <w:r>
        <w:rPr>
          <w:noProof/>
        </w:rPr>
      </w:r>
      <w:r>
        <w:rPr>
          <w:noProof/>
        </w:rPr>
        <w:fldChar w:fldCharType="separate"/>
      </w:r>
      <w:r>
        <w:rPr>
          <w:noProof/>
        </w:rPr>
        <w:t>144</w:t>
      </w:r>
      <w:r>
        <w:rPr>
          <w:noProof/>
        </w:rPr>
        <w:fldChar w:fldCharType="end"/>
      </w:r>
    </w:p>
    <w:p w14:paraId="4AAB6379" w14:textId="098085A3" w:rsidR="00CF05D8" w:rsidRDefault="00CF05D8">
      <w:pPr>
        <w:pStyle w:val="TOC2"/>
        <w:rPr>
          <w:rFonts w:asciiTheme="minorHAnsi" w:eastAsiaTheme="minorEastAsia" w:hAnsiTheme="minorHAnsi" w:cstheme="minorBidi"/>
          <w:noProof/>
          <w:kern w:val="2"/>
          <w:sz w:val="24"/>
          <w:szCs w:val="24"/>
          <w:lang w:eastAsia="en-GB"/>
          <w14:ligatures w14:val="standardContextual"/>
        </w:rPr>
      </w:pPr>
      <w:r>
        <w:rPr>
          <w:noProof/>
        </w:rPr>
        <w:t>9.4</w:t>
      </w:r>
      <w:r>
        <w:rPr>
          <w:rFonts w:asciiTheme="minorHAnsi" w:eastAsiaTheme="minorEastAsia" w:hAnsiTheme="minorHAnsi" w:cstheme="minorBidi"/>
          <w:noProof/>
          <w:kern w:val="2"/>
          <w:sz w:val="24"/>
          <w:szCs w:val="24"/>
          <w:lang w:eastAsia="en-GB"/>
          <w14:ligatures w14:val="standardContextual"/>
        </w:rPr>
        <w:tab/>
      </w:r>
      <w:r>
        <w:rPr>
          <w:noProof/>
        </w:rPr>
        <w:t>Type of Command and Next Action Indicator</w:t>
      </w:r>
      <w:r>
        <w:rPr>
          <w:noProof/>
        </w:rPr>
        <w:tab/>
      </w:r>
      <w:r>
        <w:rPr>
          <w:noProof/>
        </w:rPr>
        <w:fldChar w:fldCharType="begin" w:fldLock="1"/>
      </w:r>
      <w:r>
        <w:rPr>
          <w:noProof/>
        </w:rPr>
        <w:instrText xml:space="preserve"> PAGEREF _Toc170293640 \h </w:instrText>
      </w:r>
      <w:r>
        <w:rPr>
          <w:noProof/>
        </w:rPr>
      </w:r>
      <w:r>
        <w:rPr>
          <w:noProof/>
        </w:rPr>
        <w:fldChar w:fldCharType="separate"/>
      </w:r>
      <w:r>
        <w:rPr>
          <w:noProof/>
        </w:rPr>
        <w:t>146</w:t>
      </w:r>
      <w:r>
        <w:rPr>
          <w:noProof/>
        </w:rPr>
        <w:fldChar w:fldCharType="end"/>
      </w:r>
    </w:p>
    <w:p w14:paraId="2C13F68B" w14:textId="7D0B35B0" w:rsidR="00CF05D8" w:rsidRDefault="00CF05D8">
      <w:pPr>
        <w:pStyle w:val="TOC1"/>
        <w:rPr>
          <w:rFonts w:asciiTheme="minorHAnsi" w:eastAsiaTheme="minorEastAsia" w:hAnsiTheme="minorHAnsi" w:cstheme="minorBidi"/>
          <w:noProof/>
          <w:kern w:val="2"/>
          <w:sz w:val="24"/>
          <w:szCs w:val="24"/>
          <w:lang w:eastAsia="en-GB"/>
          <w14:ligatures w14:val="standardContextual"/>
        </w:rPr>
      </w:pPr>
      <w:r>
        <w:rPr>
          <w:noProof/>
        </w:rPr>
        <w:lastRenderedPageBreak/>
        <w:t>10</w:t>
      </w:r>
      <w:r>
        <w:rPr>
          <w:rFonts w:asciiTheme="minorHAnsi" w:eastAsiaTheme="minorEastAsia" w:hAnsiTheme="minorHAnsi" w:cstheme="minorBidi"/>
          <w:noProof/>
          <w:kern w:val="2"/>
          <w:sz w:val="24"/>
          <w:szCs w:val="24"/>
          <w:lang w:eastAsia="en-GB"/>
          <w14:ligatures w14:val="standardContextual"/>
        </w:rPr>
        <w:tab/>
      </w:r>
      <w:r>
        <w:rPr>
          <w:noProof/>
        </w:rPr>
        <w:t>Allowed Type of command and Device identity combinations</w:t>
      </w:r>
      <w:r>
        <w:rPr>
          <w:noProof/>
        </w:rPr>
        <w:tab/>
      </w:r>
      <w:r>
        <w:rPr>
          <w:noProof/>
        </w:rPr>
        <w:fldChar w:fldCharType="begin" w:fldLock="1"/>
      </w:r>
      <w:r>
        <w:rPr>
          <w:noProof/>
        </w:rPr>
        <w:instrText xml:space="preserve"> PAGEREF _Toc170293641 \h </w:instrText>
      </w:r>
      <w:r>
        <w:rPr>
          <w:noProof/>
        </w:rPr>
      </w:r>
      <w:r>
        <w:rPr>
          <w:noProof/>
        </w:rPr>
        <w:fldChar w:fldCharType="separate"/>
      </w:r>
      <w:r>
        <w:rPr>
          <w:noProof/>
        </w:rPr>
        <w:t>146</w:t>
      </w:r>
      <w:r>
        <w:rPr>
          <w:noProof/>
        </w:rPr>
        <w:fldChar w:fldCharType="end"/>
      </w:r>
    </w:p>
    <w:p w14:paraId="14E60751" w14:textId="1DDBE00E" w:rsidR="00CF05D8" w:rsidRDefault="00CF05D8">
      <w:pPr>
        <w:pStyle w:val="TOC1"/>
        <w:rPr>
          <w:rFonts w:asciiTheme="minorHAnsi" w:eastAsiaTheme="minorEastAsia" w:hAnsiTheme="minorHAnsi" w:cstheme="minorBidi"/>
          <w:noProof/>
          <w:kern w:val="2"/>
          <w:sz w:val="24"/>
          <w:szCs w:val="24"/>
          <w:lang w:eastAsia="en-GB"/>
          <w14:ligatures w14:val="standardContextual"/>
        </w:rPr>
      </w:pPr>
      <w:r>
        <w:rPr>
          <w:noProof/>
        </w:rPr>
        <w:t>11</w:t>
      </w:r>
      <w:r>
        <w:rPr>
          <w:rFonts w:asciiTheme="minorHAnsi" w:eastAsiaTheme="minorEastAsia" w:hAnsiTheme="minorHAnsi" w:cstheme="minorBidi"/>
          <w:noProof/>
          <w:kern w:val="2"/>
          <w:sz w:val="24"/>
          <w:szCs w:val="24"/>
          <w:lang w:eastAsia="en-GB"/>
          <w14:ligatures w14:val="standardContextual"/>
        </w:rPr>
        <w:tab/>
      </w:r>
      <w:r>
        <w:rPr>
          <w:noProof/>
        </w:rPr>
        <w:t>Security requirements</w:t>
      </w:r>
      <w:r>
        <w:rPr>
          <w:noProof/>
        </w:rPr>
        <w:tab/>
      </w:r>
      <w:r>
        <w:rPr>
          <w:noProof/>
        </w:rPr>
        <w:fldChar w:fldCharType="begin" w:fldLock="1"/>
      </w:r>
      <w:r>
        <w:rPr>
          <w:noProof/>
        </w:rPr>
        <w:instrText xml:space="preserve"> PAGEREF _Toc170293642 \h </w:instrText>
      </w:r>
      <w:r>
        <w:rPr>
          <w:noProof/>
        </w:rPr>
      </w:r>
      <w:r>
        <w:rPr>
          <w:noProof/>
        </w:rPr>
        <w:fldChar w:fldCharType="separate"/>
      </w:r>
      <w:r>
        <w:rPr>
          <w:noProof/>
        </w:rPr>
        <w:t>147</w:t>
      </w:r>
      <w:r>
        <w:rPr>
          <w:noProof/>
        </w:rPr>
        <w:fldChar w:fldCharType="end"/>
      </w:r>
    </w:p>
    <w:p w14:paraId="57B37994" w14:textId="146F1A84" w:rsidR="00CF05D8" w:rsidRDefault="00CF05D8" w:rsidP="00CF05D8">
      <w:pPr>
        <w:pStyle w:val="TOC8"/>
        <w:rPr>
          <w:rFonts w:asciiTheme="minorHAnsi" w:eastAsiaTheme="minorEastAsia" w:hAnsiTheme="minorHAnsi" w:cstheme="minorBidi"/>
          <w:b w:val="0"/>
          <w:noProof/>
          <w:kern w:val="2"/>
          <w:sz w:val="24"/>
          <w:szCs w:val="24"/>
          <w:lang w:eastAsia="en-GB"/>
          <w14:ligatures w14:val="standardContextual"/>
        </w:rPr>
      </w:pPr>
      <w:r>
        <w:rPr>
          <w:noProof/>
        </w:rPr>
        <w:t>Annex A (normative):</w:t>
      </w:r>
      <w:r>
        <w:rPr>
          <w:noProof/>
        </w:rPr>
        <w:tab/>
        <w:t>Support of USAT by Mobile Equipment</w:t>
      </w:r>
      <w:r>
        <w:rPr>
          <w:noProof/>
        </w:rPr>
        <w:tab/>
      </w:r>
      <w:r>
        <w:rPr>
          <w:noProof/>
        </w:rPr>
        <w:fldChar w:fldCharType="begin" w:fldLock="1"/>
      </w:r>
      <w:r>
        <w:rPr>
          <w:noProof/>
        </w:rPr>
        <w:instrText xml:space="preserve"> PAGEREF _Toc170293643 \h </w:instrText>
      </w:r>
      <w:r>
        <w:rPr>
          <w:noProof/>
        </w:rPr>
      </w:r>
      <w:r>
        <w:rPr>
          <w:noProof/>
        </w:rPr>
        <w:fldChar w:fldCharType="separate"/>
      </w:r>
      <w:r>
        <w:rPr>
          <w:noProof/>
        </w:rPr>
        <w:t>148</w:t>
      </w:r>
      <w:r>
        <w:rPr>
          <w:noProof/>
        </w:rPr>
        <w:fldChar w:fldCharType="end"/>
      </w:r>
    </w:p>
    <w:p w14:paraId="1B4C03BA" w14:textId="3F37AB08" w:rsidR="00CF05D8" w:rsidRDefault="00CF05D8" w:rsidP="00CF05D8">
      <w:pPr>
        <w:pStyle w:val="TOC8"/>
        <w:rPr>
          <w:rFonts w:asciiTheme="minorHAnsi" w:eastAsiaTheme="minorEastAsia" w:hAnsiTheme="minorHAnsi" w:cstheme="minorBidi"/>
          <w:b w:val="0"/>
          <w:noProof/>
          <w:kern w:val="2"/>
          <w:sz w:val="24"/>
          <w:szCs w:val="24"/>
          <w:lang w:eastAsia="en-GB"/>
          <w14:ligatures w14:val="standardContextual"/>
        </w:rPr>
      </w:pPr>
      <w:r>
        <w:rPr>
          <w:noProof/>
        </w:rPr>
        <w:t>Annex B (informative):</w:t>
      </w:r>
      <w:r>
        <w:rPr>
          <w:noProof/>
        </w:rPr>
        <w:tab/>
        <w:t>Example of DISPLAY TEXT Proactive UICC Command</w:t>
      </w:r>
      <w:r>
        <w:rPr>
          <w:noProof/>
        </w:rPr>
        <w:tab/>
      </w:r>
      <w:r>
        <w:rPr>
          <w:noProof/>
        </w:rPr>
        <w:fldChar w:fldCharType="begin" w:fldLock="1"/>
      </w:r>
      <w:r>
        <w:rPr>
          <w:noProof/>
        </w:rPr>
        <w:instrText xml:space="preserve"> PAGEREF _Toc170293644 \h </w:instrText>
      </w:r>
      <w:r>
        <w:rPr>
          <w:noProof/>
        </w:rPr>
      </w:r>
      <w:r>
        <w:rPr>
          <w:noProof/>
        </w:rPr>
        <w:fldChar w:fldCharType="separate"/>
      </w:r>
      <w:r>
        <w:rPr>
          <w:noProof/>
        </w:rPr>
        <w:t>150</w:t>
      </w:r>
      <w:r>
        <w:rPr>
          <w:noProof/>
        </w:rPr>
        <w:fldChar w:fldCharType="end"/>
      </w:r>
    </w:p>
    <w:p w14:paraId="4E37ABB2" w14:textId="53EF27DB" w:rsidR="00CF05D8" w:rsidRDefault="00CF05D8" w:rsidP="00CF05D8">
      <w:pPr>
        <w:pStyle w:val="TOC8"/>
        <w:rPr>
          <w:rFonts w:asciiTheme="minorHAnsi" w:eastAsiaTheme="minorEastAsia" w:hAnsiTheme="minorHAnsi" w:cstheme="minorBidi"/>
          <w:b w:val="0"/>
          <w:noProof/>
          <w:kern w:val="2"/>
          <w:sz w:val="24"/>
          <w:szCs w:val="24"/>
          <w:lang w:eastAsia="en-GB"/>
          <w14:ligatures w14:val="standardContextual"/>
        </w:rPr>
      </w:pPr>
      <w:r>
        <w:rPr>
          <w:noProof/>
        </w:rPr>
        <w:t>Annex C (normative):</w:t>
      </w:r>
      <w:r>
        <w:rPr>
          <w:noProof/>
        </w:rPr>
        <w:tab/>
        <w:t>Structure of USAT communications</w:t>
      </w:r>
      <w:r>
        <w:rPr>
          <w:noProof/>
        </w:rPr>
        <w:tab/>
      </w:r>
      <w:r>
        <w:rPr>
          <w:noProof/>
        </w:rPr>
        <w:fldChar w:fldCharType="begin" w:fldLock="1"/>
      </w:r>
      <w:r>
        <w:rPr>
          <w:noProof/>
        </w:rPr>
        <w:instrText xml:space="preserve"> PAGEREF _Toc170293645 \h </w:instrText>
      </w:r>
      <w:r>
        <w:rPr>
          <w:noProof/>
        </w:rPr>
      </w:r>
      <w:r>
        <w:rPr>
          <w:noProof/>
        </w:rPr>
        <w:fldChar w:fldCharType="separate"/>
      </w:r>
      <w:r>
        <w:rPr>
          <w:noProof/>
        </w:rPr>
        <w:t>151</w:t>
      </w:r>
      <w:r>
        <w:rPr>
          <w:noProof/>
        </w:rPr>
        <w:fldChar w:fldCharType="end"/>
      </w:r>
    </w:p>
    <w:p w14:paraId="48C29D30" w14:textId="503BA905" w:rsidR="00CF05D8" w:rsidRDefault="00CF05D8" w:rsidP="00CF05D8">
      <w:pPr>
        <w:pStyle w:val="TOC8"/>
        <w:rPr>
          <w:rFonts w:asciiTheme="minorHAnsi" w:eastAsiaTheme="minorEastAsia" w:hAnsiTheme="minorHAnsi" w:cstheme="minorBidi"/>
          <w:b w:val="0"/>
          <w:noProof/>
          <w:kern w:val="2"/>
          <w:sz w:val="24"/>
          <w:szCs w:val="24"/>
          <w:lang w:eastAsia="en-GB"/>
          <w14:ligatures w14:val="standardContextual"/>
        </w:rPr>
      </w:pPr>
      <w:r>
        <w:rPr>
          <w:noProof/>
        </w:rPr>
        <w:t>Annex D (informative):</w:t>
      </w:r>
      <w:r>
        <w:rPr>
          <w:noProof/>
        </w:rPr>
        <w:tab/>
        <w:t>ME display in proactive UICC session</w:t>
      </w:r>
      <w:r>
        <w:rPr>
          <w:noProof/>
        </w:rPr>
        <w:tab/>
      </w:r>
      <w:r>
        <w:rPr>
          <w:noProof/>
        </w:rPr>
        <w:fldChar w:fldCharType="begin" w:fldLock="1"/>
      </w:r>
      <w:r>
        <w:rPr>
          <w:noProof/>
        </w:rPr>
        <w:instrText xml:space="preserve"> PAGEREF _Toc170293646 \h </w:instrText>
      </w:r>
      <w:r>
        <w:rPr>
          <w:noProof/>
        </w:rPr>
      </w:r>
      <w:r>
        <w:rPr>
          <w:noProof/>
        </w:rPr>
        <w:fldChar w:fldCharType="separate"/>
      </w:r>
      <w:r>
        <w:rPr>
          <w:noProof/>
        </w:rPr>
        <w:t>152</w:t>
      </w:r>
      <w:r>
        <w:rPr>
          <w:noProof/>
        </w:rPr>
        <w:fldChar w:fldCharType="end"/>
      </w:r>
    </w:p>
    <w:p w14:paraId="6D1505E3" w14:textId="186BA20C" w:rsidR="00CF05D8" w:rsidRDefault="00CF05D8" w:rsidP="00CF05D8">
      <w:pPr>
        <w:pStyle w:val="TOC8"/>
        <w:rPr>
          <w:rFonts w:asciiTheme="minorHAnsi" w:eastAsiaTheme="minorEastAsia" w:hAnsiTheme="minorHAnsi" w:cstheme="minorBidi"/>
          <w:b w:val="0"/>
          <w:noProof/>
          <w:kern w:val="2"/>
          <w:sz w:val="24"/>
          <w:szCs w:val="24"/>
          <w:lang w:eastAsia="en-GB"/>
          <w14:ligatures w14:val="standardContextual"/>
        </w:rPr>
      </w:pPr>
      <w:r>
        <w:rPr>
          <w:noProof/>
        </w:rPr>
        <w:t>Annex E (informative):</w:t>
      </w:r>
      <w:r>
        <w:rPr>
          <w:noProof/>
        </w:rPr>
        <w:tab/>
        <w:t>Help information feature processing</w:t>
      </w:r>
      <w:r>
        <w:rPr>
          <w:noProof/>
        </w:rPr>
        <w:tab/>
      </w:r>
      <w:r>
        <w:rPr>
          <w:noProof/>
        </w:rPr>
        <w:fldChar w:fldCharType="begin" w:fldLock="1"/>
      </w:r>
      <w:r>
        <w:rPr>
          <w:noProof/>
        </w:rPr>
        <w:instrText xml:space="preserve"> PAGEREF _Toc170293647 \h </w:instrText>
      </w:r>
      <w:r>
        <w:rPr>
          <w:noProof/>
        </w:rPr>
      </w:r>
      <w:r>
        <w:rPr>
          <w:noProof/>
        </w:rPr>
        <w:fldChar w:fldCharType="separate"/>
      </w:r>
      <w:r>
        <w:rPr>
          <w:noProof/>
        </w:rPr>
        <w:t>153</w:t>
      </w:r>
      <w:r>
        <w:rPr>
          <w:noProof/>
        </w:rPr>
        <w:fldChar w:fldCharType="end"/>
      </w:r>
    </w:p>
    <w:p w14:paraId="5A8FD24B" w14:textId="188C6B3A" w:rsidR="00CF05D8" w:rsidRDefault="00CF05D8" w:rsidP="00CF05D8">
      <w:pPr>
        <w:pStyle w:val="TOC8"/>
        <w:rPr>
          <w:rFonts w:asciiTheme="minorHAnsi" w:eastAsiaTheme="minorEastAsia" w:hAnsiTheme="minorHAnsi" w:cstheme="minorBidi"/>
          <w:b w:val="0"/>
          <w:noProof/>
          <w:kern w:val="2"/>
          <w:sz w:val="24"/>
          <w:szCs w:val="24"/>
          <w:lang w:eastAsia="en-GB"/>
          <w14:ligatures w14:val="standardContextual"/>
        </w:rPr>
      </w:pPr>
      <w:r>
        <w:rPr>
          <w:noProof/>
        </w:rPr>
        <w:t>Annex F (informative):</w:t>
      </w:r>
      <w:r>
        <w:rPr>
          <w:noProof/>
        </w:rPr>
        <w:tab/>
        <w:t>Monitoring of events</w:t>
      </w:r>
      <w:r>
        <w:rPr>
          <w:noProof/>
        </w:rPr>
        <w:tab/>
      </w:r>
      <w:r>
        <w:rPr>
          <w:noProof/>
        </w:rPr>
        <w:fldChar w:fldCharType="begin" w:fldLock="1"/>
      </w:r>
      <w:r>
        <w:rPr>
          <w:noProof/>
        </w:rPr>
        <w:instrText xml:space="preserve"> PAGEREF _Toc170293648 \h </w:instrText>
      </w:r>
      <w:r>
        <w:rPr>
          <w:noProof/>
        </w:rPr>
      </w:r>
      <w:r>
        <w:rPr>
          <w:noProof/>
        </w:rPr>
        <w:fldChar w:fldCharType="separate"/>
      </w:r>
      <w:r>
        <w:rPr>
          <w:noProof/>
        </w:rPr>
        <w:t>154</w:t>
      </w:r>
      <w:r>
        <w:rPr>
          <w:noProof/>
        </w:rPr>
        <w:fldChar w:fldCharType="end"/>
      </w:r>
    </w:p>
    <w:p w14:paraId="5A8378C3" w14:textId="652C2176" w:rsidR="00CF05D8" w:rsidRDefault="00CF05D8" w:rsidP="00CF05D8">
      <w:pPr>
        <w:pStyle w:val="TOC8"/>
        <w:rPr>
          <w:rFonts w:asciiTheme="minorHAnsi" w:eastAsiaTheme="minorEastAsia" w:hAnsiTheme="minorHAnsi" w:cstheme="minorBidi"/>
          <w:b w:val="0"/>
          <w:noProof/>
          <w:kern w:val="2"/>
          <w:sz w:val="24"/>
          <w:szCs w:val="24"/>
          <w:lang w:eastAsia="en-GB"/>
          <w14:ligatures w14:val="standardContextual"/>
        </w:rPr>
      </w:pPr>
      <w:r>
        <w:rPr>
          <w:noProof/>
        </w:rPr>
        <w:t>Annex G (normative):</w:t>
      </w:r>
      <w:r>
        <w:rPr>
          <w:noProof/>
        </w:rPr>
        <w:tab/>
        <w:t>Support of Multiple Card Operation</w:t>
      </w:r>
      <w:r>
        <w:rPr>
          <w:noProof/>
        </w:rPr>
        <w:tab/>
      </w:r>
      <w:r>
        <w:rPr>
          <w:noProof/>
        </w:rPr>
        <w:fldChar w:fldCharType="begin" w:fldLock="1"/>
      </w:r>
      <w:r>
        <w:rPr>
          <w:noProof/>
        </w:rPr>
        <w:instrText xml:space="preserve"> PAGEREF _Toc170293649 \h </w:instrText>
      </w:r>
      <w:r>
        <w:rPr>
          <w:noProof/>
        </w:rPr>
      </w:r>
      <w:r>
        <w:rPr>
          <w:noProof/>
        </w:rPr>
        <w:fldChar w:fldCharType="separate"/>
      </w:r>
      <w:r>
        <w:rPr>
          <w:noProof/>
        </w:rPr>
        <w:t>155</w:t>
      </w:r>
      <w:r>
        <w:rPr>
          <w:noProof/>
        </w:rPr>
        <w:fldChar w:fldCharType="end"/>
      </w:r>
    </w:p>
    <w:p w14:paraId="00BCB1CD" w14:textId="21FEF095" w:rsidR="00CF05D8" w:rsidRDefault="00CF05D8" w:rsidP="00CF05D8">
      <w:pPr>
        <w:pStyle w:val="TOC8"/>
        <w:rPr>
          <w:rFonts w:asciiTheme="minorHAnsi" w:eastAsiaTheme="minorEastAsia" w:hAnsiTheme="minorHAnsi" w:cstheme="minorBidi"/>
          <w:b w:val="0"/>
          <w:noProof/>
          <w:kern w:val="2"/>
          <w:sz w:val="24"/>
          <w:szCs w:val="24"/>
          <w:lang w:eastAsia="en-GB"/>
          <w14:ligatures w14:val="standardContextual"/>
        </w:rPr>
      </w:pPr>
      <w:r>
        <w:rPr>
          <w:noProof/>
        </w:rPr>
        <w:t>Annex H (informative):</w:t>
      </w:r>
      <w:r>
        <w:rPr>
          <w:noProof/>
        </w:rPr>
        <w:tab/>
        <w:t>Multiple Card proactive command examples</w:t>
      </w:r>
      <w:r>
        <w:rPr>
          <w:noProof/>
        </w:rPr>
        <w:tab/>
      </w:r>
      <w:r>
        <w:rPr>
          <w:noProof/>
        </w:rPr>
        <w:fldChar w:fldCharType="begin" w:fldLock="1"/>
      </w:r>
      <w:r>
        <w:rPr>
          <w:noProof/>
        </w:rPr>
        <w:instrText xml:space="preserve"> PAGEREF _Toc170293650 \h </w:instrText>
      </w:r>
      <w:r>
        <w:rPr>
          <w:noProof/>
        </w:rPr>
      </w:r>
      <w:r>
        <w:rPr>
          <w:noProof/>
        </w:rPr>
        <w:fldChar w:fldCharType="separate"/>
      </w:r>
      <w:r>
        <w:rPr>
          <w:noProof/>
        </w:rPr>
        <w:t>156</w:t>
      </w:r>
      <w:r>
        <w:rPr>
          <w:noProof/>
        </w:rPr>
        <w:fldChar w:fldCharType="end"/>
      </w:r>
    </w:p>
    <w:p w14:paraId="61FDBA98" w14:textId="23337C1F" w:rsidR="00CF05D8" w:rsidRDefault="00CF05D8" w:rsidP="00CF05D8">
      <w:pPr>
        <w:pStyle w:val="TOC8"/>
        <w:rPr>
          <w:rFonts w:asciiTheme="minorHAnsi" w:eastAsiaTheme="minorEastAsia" w:hAnsiTheme="minorHAnsi" w:cstheme="minorBidi"/>
          <w:b w:val="0"/>
          <w:noProof/>
          <w:kern w:val="2"/>
          <w:sz w:val="24"/>
          <w:szCs w:val="24"/>
          <w:lang w:eastAsia="en-GB"/>
          <w14:ligatures w14:val="standardContextual"/>
        </w:rPr>
      </w:pPr>
      <w:r>
        <w:rPr>
          <w:noProof/>
        </w:rPr>
        <w:t>Annex I (informative):</w:t>
      </w:r>
      <w:r>
        <w:rPr>
          <w:noProof/>
        </w:rPr>
        <w:tab/>
        <w:t>Bearer independent protocol proactive command examples</w:t>
      </w:r>
      <w:r>
        <w:rPr>
          <w:noProof/>
        </w:rPr>
        <w:tab/>
      </w:r>
      <w:r>
        <w:rPr>
          <w:noProof/>
        </w:rPr>
        <w:fldChar w:fldCharType="begin" w:fldLock="1"/>
      </w:r>
      <w:r>
        <w:rPr>
          <w:noProof/>
        </w:rPr>
        <w:instrText xml:space="preserve"> PAGEREF _Toc170293651 \h </w:instrText>
      </w:r>
      <w:r>
        <w:rPr>
          <w:noProof/>
        </w:rPr>
      </w:r>
      <w:r>
        <w:rPr>
          <w:noProof/>
        </w:rPr>
        <w:fldChar w:fldCharType="separate"/>
      </w:r>
      <w:r>
        <w:rPr>
          <w:noProof/>
        </w:rPr>
        <w:t>157</w:t>
      </w:r>
      <w:r>
        <w:rPr>
          <w:noProof/>
        </w:rPr>
        <w:fldChar w:fldCharType="end"/>
      </w:r>
    </w:p>
    <w:p w14:paraId="5DEC511B" w14:textId="2D4ABAA9" w:rsidR="00CF05D8" w:rsidRDefault="00CF05D8" w:rsidP="00CF05D8">
      <w:pPr>
        <w:pStyle w:val="TOC8"/>
        <w:rPr>
          <w:rFonts w:asciiTheme="minorHAnsi" w:eastAsiaTheme="minorEastAsia" w:hAnsiTheme="minorHAnsi" w:cstheme="minorBidi"/>
          <w:b w:val="0"/>
          <w:noProof/>
          <w:kern w:val="2"/>
          <w:sz w:val="24"/>
          <w:szCs w:val="24"/>
          <w:lang w:eastAsia="en-GB"/>
          <w14:ligatures w14:val="standardContextual"/>
        </w:rPr>
      </w:pPr>
      <w:r>
        <w:rPr>
          <w:noProof/>
        </w:rPr>
        <w:t>Annex J (informative):</w:t>
      </w:r>
      <w:r>
        <w:rPr>
          <w:noProof/>
        </w:rPr>
        <w:tab/>
        <w:t>WAP References</w:t>
      </w:r>
      <w:r>
        <w:rPr>
          <w:noProof/>
        </w:rPr>
        <w:tab/>
      </w:r>
      <w:r>
        <w:rPr>
          <w:noProof/>
        </w:rPr>
        <w:fldChar w:fldCharType="begin" w:fldLock="1"/>
      </w:r>
      <w:r>
        <w:rPr>
          <w:noProof/>
        </w:rPr>
        <w:instrText xml:space="preserve"> PAGEREF _Toc170293652 \h </w:instrText>
      </w:r>
      <w:r>
        <w:rPr>
          <w:noProof/>
        </w:rPr>
      </w:r>
      <w:r>
        <w:rPr>
          <w:noProof/>
        </w:rPr>
        <w:fldChar w:fldCharType="separate"/>
      </w:r>
      <w:r>
        <w:rPr>
          <w:noProof/>
        </w:rPr>
        <w:t>158</w:t>
      </w:r>
      <w:r>
        <w:rPr>
          <w:noProof/>
        </w:rPr>
        <w:fldChar w:fldCharType="end"/>
      </w:r>
    </w:p>
    <w:p w14:paraId="4DF04FBA" w14:textId="232D37A5" w:rsidR="00CF05D8" w:rsidRDefault="00CF05D8" w:rsidP="00CF05D8">
      <w:pPr>
        <w:pStyle w:val="TOC8"/>
        <w:rPr>
          <w:rFonts w:asciiTheme="minorHAnsi" w:eastAsiaTheme="minorEastAsia" w:hAnsiTheme="minorHAnsi" w:cstheme="minorBidi"/>
          <w:b w:val="0"/>
          <w:noProof/>
          <w:kern w:val="2"/>
          <w:sz w:val="24"/>
          <w:szCs w:val="24"/>
          <w:lang w:eastAsia="en-GB"/>
          <w14:ligatures w14:val="standardContextual"/>
        </w:rPr>
      </w:pPr>
      <w:r>
        <w:rPr>
          <w:noProof/>
        </w:rPr>
        <w:t>Annex K (informative):</w:t>
      </w:r>
      <w:r>
        <w:rPr>
          <w:noProof/>
        </w:rPr>
        <w:tab/>
        <w:t>Use of USAT Bearer independent protocol for local links Bluetooth case</w:t>
      </w:r>
      <w:r>
        <w:rPr>
          <w:noProof/>
        </w:rPr>
        <w:tab/>
      </w:r>
      <w:r>
        <w:rPr>
          <w:noProof/>
        </w:rPr>
        <w:fldChar w:fldCharType="begin" w:fldLock="1"/>
      </w:r>
      <w:r>
        <w:rPr>
          <w:noProof/>
        </w:rPr>
        <w:instrText xml:space="preserve"> PAGEREF _Toc170293653 \h </w:instrText>
      </w:r>
      <w:r>
        <w:rPr>
          <w:noProof/>
        </w:rPr>
      </w:r>
      <w:r>
        <w:rPr>
          <w:noProof/>
        </w:rPr>
        <w:fldChar w:fldCharType="separate"/>
      </w:r>
      <w:r>
        <w:rPr>
          <w:noProof/>
        </w:rPr>
        <w:t>159</w:t>
      </w:r>
      <w:r>
        <w:rPr>
          <w:noProof/>
        </w:rPr>
        <w:fldChar w:fldCharType="end"/>
      </w:r>
    </w:p>
    <w:p w14:paraId="172F6106" w14:textId="10A24FAA" w:rsidR="00CF05D8" w:rsidRDefault="00CF05D8" w:rsidP="00CF05D8">
      <w:pPr>
        <w:pStyle w:val="TOC8"/>
        <w:rPr>
          <w:rFonts w:asciiTheme="minorHAnsi" w:eastAsiaTheme="minorEastAsia" w:hAnsiTheme="minorHAnsi" w:cstheme="minorBidi"/>
          <w:b w:val="0"/>
          <w:noProof/>
          <w:kern w:val="2"/>
          <w:sz w:val="24"/>
          <w:szCs w:val="24"/>
          <w:lang w:eastAsia="en-GB"/>
          <w14:ligatures w14:val="standardContextual"/>
        </w:rPr>
      </w:pPr>
      <w:r>
        <w:rPr>
          <w:noProof/>
        </w:rPr>
        <w:t>Annex L (informative):</w:t>
      </w:r>
      <w:r>
        <w:rPr>
          <w:noProof/>
        </w:rPr>
        <w:tab/>
        <w:t>Bluetooth Service Discovery protocol</w:t>
      </w:r>
      <w:r>
        <w:rPr>
          <w:noProof/>
        </w:rPr>
        <w:tab/>
      </w:r>
      <w:r>
        <w:rPr>
          <w:noProof/>
        </w:rPr>
        <w:fldChar w:fldCharType="begin" w:fldLock="1"/>
      </w:r>
      <w:r>
        <w:rPr>
          <w:noProof/>
        </w:rPr>
        <w:instrText xml:space="preserve"> PAGEREF _Toc170293654 \h </w:instrText>
      </w:r>
      <w:r>
        <w:rPr>
          <w:noProof/>
        </w:rPr>
      </w:r>
      <w:r>
        <w:rPr>
          <w:noProof/>
        </w:rPr>
        <w:fldChar w:fldCharType="separate"/>
      </w:r>
      <w:r>
        <w:rPr>
          <w:noProof/>
        </w:rPr>
        <w:t>160</w:t>
      </w:r>
      <w:r>
        <w:rPr>
          <w:noProof/>
        </w:rPr>
        <w:fldChar w:fldCharType="end"/>
      </w:r>
    </w:p>
    <w:p w14:paraId="0FA9DD7A" w14:textId="79259B4A" w:rsidR="00CF05D8" w:rsidRDefault="00CF05D8" w:rsidP="00CF05D8">
      <w:pPr>
        <w:pStyle w:val="TOC8"/>
        <w:rPr>
          <w:rFonts w:asciiTheme="minorHAnsi" w:eastAsiaTheme="minorEastAsia" w:hAnsiTheme="minorHAnsi" w:cstheme="minorBidi"/>
          <w:b w:val="0"/>
          <w:noProof/>
          <w:kern w:val="2"/>
          <w:sz w:val="24"/>
          <w:szCs w:val="24"/>
          <w:lang w:eastAsia="en-GB"/>
          <w14:ligatures w14:val="standardContextual"/>
        </w:rPr>
      </w:pPr>
      <w:r>
        <w:rPr>
          <w:noProof/>
        </w:rPr>
        <w:t>Annex M (informative):</w:t>
      </w:r>
      <w:r>
        <w:rPr>
          <w:noProof/>
        </w:rPr>
        <w:tab/>
        <w:t>Use of USAT Bearer independent protocol for local links, server case</w:t>
      </w:r>
      <w:r>
        <w:rPr>
          <w:noProof/>
        </w:rPr>
        <w:tab/>
      </w:r>
      <w:r>
        <w:rPr>
          <w:noProof/>
        </w:rPr>
        <w:fldChar w:fldCharType="begin" w:fldLock="1"/>
      </w:r>
      <w:r>
        <w:rPr>
          <w:noProof/>
        </w:rPr>
        <w:instrText xml:space="preserve"> PAGEREF _Toc170293655 \h </w:instrText>
      </w:r>
      <w:r>
        <w:rPr>
          <w:noProof/>
        </w:rPr>
      </w:r>
      <w:r>
        <w:rPr>
          <w:noProof/>
        </w:rPr>
        <w:fldChar w:fldCharType="separate"/>
      </w:r>
      <w:r>
        <w:rPr>
          <w:noProof/>
        </w:rPr>
        <w:t>161</w:t>
      </w:r>
      <w:r>
        <w:rPr>
          <w:noProof/>
        </w:rPr>
        <w:fldChar w:fldCharType="end"/>
      </w:r>
    </w:p>
    <w:p w14:paraId="02A250F0" w14:textId="0E835C7B" w:rsidR="00CF05D8" w:rsidRDefault="00CF05D8" w:rsidP="00CF05D8">
      <w:pPr>
        <w:pStyle w:val="TOC8"/>
        <w:rPr>
          <w:rFonts w:asciiTheme="minorHAnsi" w:eastAsiaTheme="minorEastAsia" w:hAnsiTheme="minorHAnsi" w:cstheme="minorBidi"/>
          <w:b w:val="0"/>
          <w:noProof/>
          <w:kern w:val="2"/>
          <w:sz w:val="24"/>
          <w:szCs w:val="24"/>
          <w:lang w:eastAsia="en-GB"/>
          <w14:ligatures w14:val="standardContextual"/>
        </w:rPr>
      </w:pPr>
      <w:r>
        <w:rPr>
          <w:noProof/>
        </w:rPr>
        <w:t>Annex N (informative):</w:t>
      </w:r>
      <w:r>
        <w:rPr>
          <w:noProof/>
        </w:rPr>
        <w:tab/>
        <w:t>USSD information flow between the Network, the ME and the UICC</w:t>
      </w:r>
      <w:r>
        <w:rPr>
          <w:noProof/>
        </w:rPr>
        <w:tab/>
      </w:r>
      <w:r>
        <w:rPr>
          <w:noProof/>
        </w:rPr>
        <w:fldChar w:fldCharType="begin" w:fldLock="1"/>
      </w:r>
      <w:r>
        <w:rPr>
          <w:noProof/>
        </w:rPr>
        <w:instrText xml:space="preserve"> PAGEREF _Toc170293656 \h </w:instrText>
      </w:r>
      <w:r>
        <w:rPr>
          <w:noProof/>
        </w:rPr>
      </w:r>
      <w:r>
        <w:rPr>
          <w:noProof/>
        </w:rPr>
        <w:fldChar w:fldCharType="separate"/>
      </w:r>
      <w:r>
        <w:rPr>
          <w:noProof/>
        </w:rPr>
        <w:t>162</w:t>
      </w:r>
      <w:r>
        <w:rPr>
          <w:noProof/>
        </w:rPr>
        <w:fldChar w:fldCharType="end"/>
      </w:r>
    </w:p>
    <w:p w14:paraId="2807C2D5" w14:textId="56BC3641" w:rsidR="00CF05D8" w:rsidRDefault="00CF05D8">
      <w:pPr>
        <w:pStyle w:val="TOC1"/>
        <w:rPr>
          <w:rFonts w:asciiTheme="minorHAnsi" w:eastAsiaTheme="minorEastAsia" w:hAnsiTheme="minorHAnsi" w:cstheme="minorBidi"/>
          <w:noProof/>
          <w:kern w:val="2"/>
          <w:sz w:val="24"/>
          <w:szCs w:val="24"/>
          <w:lang w:eastAsia="en-GB"/>
          <w14:ligatures w14:val="standardContextual"/>
        </w:rPr>
      </w:pPr>
      <w:r>
        <w:rPr>
          <w:noProof/>
        </w:rPr>
        <w:t>N.1</w:t>
      </w:r>
      <w:r>
        <w:rPr>
          <w:rFonts w:asciiTheme="minorHAnsi" w:eastAsiaTheme="minorEastAsia" w:hAnsiTheme="minorHAnsi" w:cstheme="minorBidi"/>
          <w:noProof/>
          <w:kern w:val="2"/>
          <w:sz w:val="24"/>
          <w:szCs w:val="24"/>
          <w:lang w:eastAsia="en-GB"/>
          <w14:ligatures w14:val="standardContextual"/>
        </w:rPr>
        <w:tab/>
      </w:r>
      <w:r>
        <w:rPr>
          <w:noProof/>
        </w:rPr>
        <w:t>MMI Mode</w:t>
      </w:r>
      <w:r>
        <w:rPr>
          <w:noProof/>
        </w:rPr>
        <w:tab/>
      </w:r>
      <w:r>
        <w:rPr>
          <w:noProof/>
        </w:rPr>
        <w:fldChar w:fldCharType="begin" w:fldLock="1"/>
      </w:r>
      <w:r>
        <w:rPr>
          <w:noProof/>
        </w:rPr>
        <w:instrText xml:space="preserve"> PAGEREF _Toc170293657 \h </w:instrText>
      </w:r>
      <w:r>
        <w:rPr>
          <w:noProof/>
        </w:rPr>
      </w:r>
      <w:r>
        <w:rPr>
          <w:noProof/>
        </w:rPr>
        <w:fldChar w:fldCharType="separate"/>
      </w:r>
      <w:r>
        <w:rPr>
          <w:noProof/>
        </w:rPr>
        <w:t>162</w:t>
      </w:r>
      <w:r>
        <w:rPr>
          <w:noProof/>
        </w:rPr>
        <w:fldChar w:fldCharType="end"/>
      </w:r>
    </w:p>
    <w:p w14:paraId="4CCA2F56" w14:textId="19D69E64" w:rsidR="00CF05D8" w:rsidRDefault="00CF05D8">
      <w:pPr>
        <w:pStyle w:val="TOC1"/>
        <w:rPr>
          <w:rFonts w:asciiTheme="minorHAnsi" w:eastAsiaTheme="minorEastAsia" w:hAnsiTheme="minorHAnsi" w:cstheme="minorBidi"/>
          <w:noProof/>
          <w:kern w:val="2"/>
          <w:sz w:val="24"/>
          <w:szCs w:val="24"/>
          <w:lang w:eastAsia="en-GB"/>
          <w14:ligatures w14:val="standardContextual"/>
        </w:rPr>
      </w:pPr>
      <w:r>
        <w:rPr>
          <w:noProof/>
        </w:rPr>
        <w:t>N.2</w:t>
      </w:r>
      <w:r>
        <w:rPr>
          <w:rFonts w:asciiTheme="minorHAnsi" w:eastAsiaTheme="minorEastAsia" w:hAnsiTheme="minorHAnsi" w:cstheme="minorBidi"/>
          <w:noProof/>
          <w:kern w:val="2"/>
          <w:sz w:val="24"/>
          <w:szCs w:val="24"/>
          <w:lang w:eastAsia="en-GB"/>
          <w14:ligatures w14:val="standardContextual"/>
        </w:rPr>
        <w:tab/>
      </w:r>
      <w:r>
        <w:rPr>
          <w:noProof/>
        </w:rPr>
        <w:t>Application Mode</w:t>
      </w:r>
      <w:r>
        <w:rPr>
          <w:noProof/>
        </w:rPr>
        <w:tab/>
      </w:r>
      <w:r>
        <w:rPr>
          <w:noProof/>
        </w:rPr>
        <w:fldChar w:fldCharType="begin" w:fldLock="1"/>
      </w:r>
      <w:r>
        <w:rPr>
          <w:noProof/>
        </w:rPr>
        <w:instrText xml:space="preserve"> PAGEREF _Toc170293658 \h </w:instrText>
      </w:r>
      <w:r>
        <w:rPr>
          <w:noProof/>
        </w:rPr>
      </w:r>
      <w:r>
        <w:rPr>
          <w:noProof/>
        </w:rPr>
        <w:fldChar w:fldCharType="separate"/>
      </w:r>
      <w:r>
        <w:rPr>
          <w:noProof/>
        </w:rPr>
        <w:t>164</w:t>
      </w:r>
      <w:r>
        <w:rPr>
          <w:noProof/>
        </w:rPr>
        <w:fldChar w:fldCharType="end"/>
      </w:r>
    </w:p>
    <w:p w14:paraId="0386CB71" w14:textId="4BCB97AF" w:rsidR="00CF05D8" w:rsidRDefault="00CF05D8">
      <w:pPr>
        <w:pStyle w:val="TOC1"/>
        <w:rPr>
          <w:rFonts w:asciiTheme="minorHAnsi" w:eastAsiaTheme="minorEastAsia" w:hAnsiTheme="minorHAnsi" w:cstheme="minorBidi"/>
          <w:noProof/>
          <w:kern w:val="2"/>
          <w:sz w:val="24"/>
          <w:szCs w:val="24"/>
          <w:lang w:eastAsia="en-GB"/>
          <w14:ligatures w14:val="standardContextual"/>
        </w:rPr>
      </w:pPr>
      <w:r>
        <w:rPr>
          <w:noProof/>
        </w:rPr>
        <w:t>N.3</w:t>
      </w:r>
      <w:r>
        <w:rPr>
          <w:rFonts w:asciiTheme="minorHAnsi" w:eastAsiaTheme="minorEastAsia" w:hAnsiTheme="minorHAnsi" w:cstheme="minorBidi"/>
          <w:noProof/>
          <w:kern w:val="2"/>
          <w:sz w:val="24"/>
          <w:szCs w:val="24"/>
          <w:lang w:eastAsia="en-GB"/>
          <w14:ligatures w14:val="standardContextual"/>
        </w:rPr>
        <w:tab/>
      </w:r>
      <w:r>
        <w:rPr>
          <w:noProof/>
        </w:rPr>
        <w:t>USSD Data Download</w:t>
      </w:r>
      <w:r>
        <w:rPr>
          <w:noProof/>
        </w:rPr>
        <w:tab/>
      </w:r>
      <w:r>
        <w:rPr>
          <w:noProof/>
        </w:rPr>
        <w:fldChar w:fldCharType="begin" w:fldLock="1"/>
      </w:r>
      <w:r>
        <w:rPr>
          <w:noProof/>
        </w:rPr>
        <w:instrText xml:space="preserve"> PAGEREF _Toc170293659 \h </w:instrText>
      </w:r>
      <w:r>
        <w:rPr>
          <w:noProof/>
        </w:rPr>
      </w:r>
      <w:r>
        <w:rPr>
          <w:noProof/>
        </w:rPr>
        <w:fldChar w:fldCharType="separate"/>
      </w:r>
      <w:r>
        <w:rPr>
          <w:noProof/>
        </w:rPr>
        <w:t>166</w:t>
      </w:r>
      <w:r>
        <w:rPr>
          <w:noProof/>
        </w:rPr>
        <w:fldChar w:fldCharType="end"/>
      </w:r>
    </w:p>
    <w:p w14:paraId="65374F51" w14:textId="1B54CBD9" w:rsidR="00CF05D8" w:rsidRDefault="00CF05D8" w:rsidP="00CF05D8">
      <w:pPr>
        <w:pStyle w:val="TOC8"/>
        <w:rPr>
          <w:rFonts w:asciiTheme="minorHAnsi" w:eastAsiaTheme="minorEastAsia" w:hAnsiTheme="minorHAnsi" w:cstheme="minorBidi"/>
          <w:b w:val="0"/>
          <w:noProof/>
          <w:kern w:val="2"/>
          <w:sz w:val="24"/>
          <w:szCs w:val="24"/>
          <w:lang w:eastAsia="en-GB"/>
          <w14:ligatures w14:val="standardContextual"/>
        </w:rPr>
      </w:pPr>
      <w:r>
        <w:rPr>
          <w:noProof/>
        </w:rPr>
        <w:t>Annex O (informative):</w:t>
      </w:r>
      <w:r>
        <w:rPr>
          <w:noProof/>
        </w:rPr>
        <w:tab/>
        <w:t>Geographical location information discovery information flow between the ME and the UICC</w:t>
      </w:r>
      <w:r>
        <w:rPr>
          <w:noProof/>
        </w:rPr>
        <w:tab/>
      </w:r>
      <w:r>
        <w:rPr>
          <w:noProof/>
        </w:rPr>
        <w:fldChar w:fldCharType="begin" w:fldLock="1"/>
      </w:r>
      <w:r>
        <w:rPr>
          <w:noProof/>
        </w:rPr>
        <w:instrText xml:space="preserve"> PAGEREF _Toc170293660 \h </w:instrText>
      </w:r>
      <w:r>
        <w:rPr>
          <w:noProof/>
        </w:rPr>
      </w:r>
      <w:r>
        <w:rPr>
          <w:noProof/>
        </w:rPr>
        <w:fldChar w:fldCharType="separate"/>
      </w:r>
      <w:r>
        <w:rPr>
          <w:noProof/>
        </w:rPr>
        <w:t>166</w:t>
      </w:r>
      <w:r>
        <w:rPr>
          <w:noProof/>
        </w:rPr>
        <w:fldChar w:fldCharType="end"/>
      </w:r>
    </w:p>
    <w:p w14:paraId="15EAC925" w14:textId="39F14DB4" w:rsidR="00CF05D8" w:rsidRDefault="00CF05D8" w:rsidP="00CF05D8">
      <w:pPr>
        <w:pStyle w:val="TOC8"/>
        <w:rPr>
          <w:rFonts w:asciiTheme="minorHAnsi" w:eastAsiaTheme="minorEastAsia" w:hAnsiTheme="minorHAnsi" w:cstheme="minorBidi"/>
          <w:b w:val="0"/>
          <w:noProof/>
          <w:kern w:val="2"/>
          <w:sz w:val="24"/>
          <w:szCs w:val="24"/>
          <w:lang w:eastAsia="en-GB"/>
          <w14:ligatures w14:val="standardContextual"/>
        </w:rPr>
      </w:pPr>
      <w:r>
        <w:rPr>
          <w:noProof/>
        </w:rPr>
        <w:t>Annex P (normative):</w:t>
      </w:r>
      <w:r>
        <w:rPr>
          <w:noProof/>
        </w:rPr>
        <w:tab/>
        <w:t>Support of USAT by Terminals with reduced feature capabilities.</w:t>
      </w:r>
      <w:r>
        <w:rPr>
          <w:noProof/>
        </w:rPr>
        <w:tab/>
      </w:r>
      <w:r>
        <w:rPr>
          <w:noProof/>
        </w:rPr>
        <w:fldChar w:fldCharType="begin" w:fldLock="1"/>
      </w:r>
      <w:r>
        <w:rPr>
          <w:noProof/>
        </w:rPr>
        <w:instrText xml:space="preserve"> PAGEREF _Toc170293661 \h </w:instrText>
      </w:r>
      <w:r>
        <w:rPr>
          <w:noProof/>
        </w:rPr>
      </w:r>
      <w:r>
        <w:rPr>
          <w:noProof/>
        </w:rPr>
        <w:fldChar w:fldCharType="separate"/>
      </w:r>
      <w:r>
        <w:rPr>
          <w:noProof/>
        </w:rPr>
        <w:t>168</w:t>
      </w:r>
      <w:r>
        <w:rPr>
          <w:noProof/>
        </w:rPr>
        <w:fldChar w:fldCharType="end"/>
      </w:r>
    </w:p>
    <w:p w14:paraId="6B334770" w14:textId="75C6CC4A" w:rsidR="00CF05D8" w:rsidRDefault="00CF05D8" w:rsidP="00CF05D8">
      <w:pPr>
        <w:pStyle w:val="TOC8"/>
        <w:rPr>
          <w:rFonts w:asciiTheme="minorHAnsi" w:eastAsiaTheme="minorEastAsia" w:hAnsiTheme="minorHAnsi" w:cstheme="minorBidi"/>
          <w:b w:val="0"/>
          <w:noProof/>
          <w:kern w:val="2"/>
          <w:sz w:val="24"/>
          <w:szCs w:val="24"/>
          <w:lang w:eastAsia="en-GB"/>
          <w14:ligatures w14:val="standardContextual"/>
        </w:rPr>
      </w:pPr>
      <w:r>
        <w:rPr>
          <w:noProof/>
        </w:rPr>
        <w:t>Annex Q (normative):</w:t>
      </w:r>
      <w:r>
        <w:rPr>
          <w:noProof/>
        </w:rPr>
        <w:tab/>
        <w:t>Default routing for USAT over AT interface</w:t>
      </w:r>
      <w:r>
        <w:rPr>
          <w:noProof/>
        </w:rPr>
        <w:tab/>
      </w:r>
      <w:r>
        <w:rPr>
          <w:noProof/>
        </w:rPr>
        <w:fldChar w:fldCharType="begin" w:fldLock="1"/>
      </w:r>
      <w:r>
        <w:rPr>
          <w:noProof/>
        </w:rPr>
        <w:instrText xml:space="preserve"> PAGEREF _Toc170293662 \h </w:instrText>
      </w:r>
      <w:r>
        <w:rPr>
          <w:noProof/>
        </w:rPr>
      </w:r>
      <w:r>
        <w:rPr>
          <w:noProof/>
        </w:rPr>
        <w:fldChar w:fldCharType="separate"/>
      </w:r>
      <w:r>
        <w:rPr>
          <w:noProof/>
        </w:rPr>
        <w:t>169</w:t>
      </w:r>
      <w:r>
        <w:rPr>
          <w:noProof/>
        </w:rPr>
        <w:fldChar w:fldCharType="end"/>
      </w:r>
    </w:p>
    <w:p w14:paraId="294879F7" w14:textId="061409D3" w:rsidR="00CF05D8" w:rsidRDefault="00CF05D8">
      <w:pPr>
        <w:pStyle w:val="TOC1"/>
        <w:rPr>
          <w:rFonts w:asciiTheme="minorHAnsi" w:eastAsiaTheme="minorEastAsia" w:hAnsiTheme="minorHAnsi" w:cstheme="minorBidi"/>
          <w:noProof/>
          <w:kern w:val="2"/>
          <w:sz w:val="24"/>
          <w:szCs w:val="24"/>
          <w:lang w:eastAsia="en-GB"/>
          <w14:ligatures w14:val="standardContextual"/>
        </w:rPr>
      </w:pPr>
      <w:r>
        <w:rPr>
          <w:noProof/>
        </w:rPr>
        <w:t>Q.0</w:t>
      </w:r>
      <w:r>
        <w:rPr>
          <w:rFonts w:asciiTheme="minorHAnsi" w:eastAsiaTheme="minorEastAsia" w:hAnsiTheme="minorHAnsi" w:cstheme="minorBidi"/>
          <w:noProof/>
          <w:kern w:val="2"/>
          <w:sz w:val="24"/>
          <w:szCs w:val="24"/>
          <w:lang w:eastAsia="en-GB"/>
          <w14:ligatures w14:val="standardContextual"/>
        </w:rPr>
        <w:tab/>
      </w:r>
      <w:r>
        <w:rPr>
          <w:noProof/>
        </w:rPr>
        <w:t>3GPP-specific facilities</w:t>
      </w:r>
      <w:r>
        <w:rPr>
          <w:noProof/>
        </w:rPr>
        <w:tab/>
      </w:r>
      <w:r>
        <w:rPr>
          <w:noProof/>
        </w:rPr>
        <w:fldChar w:fldCharType="begin" w:fldLock="1"/>
      </w:r>
      <w:r>
        <w:rPr>
          <w:noProof/>
        </w:rPr>
        <w:instrText xml:space="preserve"> PAGEREF _Toc170293663 \h </w:instrText>
      </w:r>
      <w:r>
        <w:rPr>
          <w:noProof/>
        </w:rPr>
      </w:r>
      <w:r>
        <w:rPr>
          <w:noProof/>
        </w:rPr>
        <w:fldChar w:fldCharType="separate"/>
      </w:r>
      <w:r>
        <w:rPr>
          <w:noProof/>
        </w:rPr>
        <w:t>169</w:t>
      </w:r>
      <w:r>
        <w:rPr>
          <w:noProof/>
        </w:rPr>
        <w:fldChar w:fldCharType="end"/>
      </w:r>
    </w:p>
    <w:p w14:paraId="5C7BD052" w14:textId="703DA686" w:rsidR="00CF05D8" w:rsidRDefault="00CF05D8">
      <w:pPr>
        <w:pStyle w:val="TOC1"/>
        <w:rPr>
          <w:rFonts w:asciiTheme="minorHAnsi" w:eastAsiaTheme="minorEastAsia" w:hAnsiTheme="minorHAnsi" w:cstheme="minorBidi"/>
          <w:noProof/>
          <w:kern w:val="2"/>
          <w:sz w:val="24"/>
          <w:szCs w:val="24"/>
          <w:lang w:eastAsia="en-GB"/>
          <w14:ligatures w14:val="standardContextual"/>
        </w:rPr>
      </w:pPr>
      <w:r>
        <w:rPr>
          <w:noProof/>
        </w:rPr>
        <w:t>Q.1</w:t>
      </w:r>
      <w:r>
        <w:rPr>
          <w:rFonts w:asciiTheme="minorHAnsi" w:eastAsiaTheme="minorEastAsia" w:hAnsiTheme="minorHAnsi" w:cstheme="minorBidi"/>
          <w:noProof/>
          <w:kern w:val="2"/>
          <w:sz w:val="24"/>
          <w:szCs w:val="24"/>
          <w:lang w:eastAsia="en-GB"/>
          <w14:ligatures w14:val="standardContextual"/>
        </w:rPr>
        <w:tab/>
      </w:r>
      <w:r>
        <w:rPr>
          <w:noProof/>
        </w:rPr>
        <w:t>Default routing mechanism</w:t>
      </w:r>
      <w:r>
        <w:rPr>
          <w:noProof/>
        </w:rPr>
        <w:tab/>
      </w:r>
      <w:r>
        <w:rPr>
          <w:noProof/>
        </w:rPr>
        <w:fldChar w:fldCharType="begin" w:fldLock="1"/>
      </w:r>
      <w:r>
        <w:rPr>
          <w:noProof/>
        </w:rPr>
        <w:instrText xml:space="preserve"> PAGEREF _Toc170293664 \h </w:instrText>
      </w:r>
      <w:r>
        <w:rPr>
          <w:noProof/>
        </w:rPr>
      </w:r>
      <w:r>
        <w:rPr>
          <w:noProof/>
        </w:rPr>
        <w:fldChar w:fldCharType="separate"/>
      </w:r>
      <w:r>
        <w:rPr>
          <w:noProof/>
        </w:rPr>
        <w:t>169</w:t>
      </w:r>
      <w:r>
        <w:rPr>
          <w:noProof/>
        </w:rPr>
        <w:fldChar w:fldCharType="end"/>
      </w:r>
    </w:p>
    <w:p w14:paraId="14F3C098" w14:textId="0C1F9FCE" w:rsidR="00CF05D8" w:rsidRDefault="00CF05D8">
      <w:pPr>
        <w:pStyle w:val="TOC1"/>
        <w:rPr>
          <w:rFonts w:asciiTheme="minorHAnsi" w:eastAsiaTheme="minorEastAsia" w:hAnsiTheme="minorHAnsi" w:cstheme="minorBidi"/>
          <w:noProof/>
          <w:kern w:val="2"/>
          <w:sz w:val="24"/>
          <w:szCs w:val="24"/>
          <w:lang w:eastAsia="en-GB"/>
          <w14:ligatures w14:val="standardContextual"/>
        </w:rPr>
      </w:pPr>
      <w:r>
        <w:rPr>
          <w:noProof/>
        </w:rPr>
        <w:t>Q.2</w:t>
      </w:r>
      <w:r>
        <w:rPr>
          <w:rFonts w:asciiTheme="minorHAnsi" w:eastAsiaTheme="minorEastAsia" w:hAnsiTheme="minorHAnsi" w:cstheme="minorBidi"/>
          <w:noProof/>
          <w:kern w:val="2"/>
          <w:sz w:val="24"/>
          <w:szCs w:val="24"/>
          <w:lang w:eastAsia="en-GB"/>
          <w14:ligatures w14:val="standardContextual"/>
        </w:rPr>
        <w:tab/>
      </w:r>
      <w:r>
        <w:rPr>
          <w:noProof/>
        </w:rPr>
        <w:t>Combination rules for terminal profiles</w:t>
      </w:r>
      <w:r>
        <w:rPr>
          <w:noProof/>
        </w:rPr>
        <w:tab/>
      </w:r>
      <w:r>
        <w:rPr>
          <w:noProof/>
        </w:rPr>
        <w:fldChar w:fldCharType="begin" w:fldLock="1"/>
      </w:r>
      <w:r>
        <w:rPr>
          <w:noProof/>
        </w:rPr>
        <w:instrText xml:space="preserve"> PAGEREF _Toc170293665 \h </w:instrText>
      </w:r>
      <w:r>
        <w:rPr>
          <w:noProof/>
        </w:rPr>
      </w:r>
      <w:r>
        <w:rPr>
          <w:noProof/>
        </w:rPr>
        <w:fldChar w:fldCharType="separate"/>
      </w:r>
      <w:r>
        <w:rPr>
          <w:noProof/>
        </w:rPr>
        <w:t>170</w:t>
      </w:r>
      <w:r>
        <w:rPr>
          <w:noProof/>
        </w:rPr>
        <w:fldChar w:fldCharType="end"/>
      </w:r>
    </w:p>
    <w:p w14:paraId="663042C9" w14:textId="75464342" w:rsidR="00CF05D8" w:rsidRDefault="00CF05D8" w:rsidP="00CF05D8">
      <w:pPr>
        <w:pStyle w:val="TOC8"/>
        <w:rPr>
          <w:rFonts w:asciiTheme="minorHAnsi" w:eastAsiaTheme="minorEastAsia" w:hAnsiTheme="minorHAnsi" w:cstheme="minorBidi"/>
          <w:b w:val="0"/>
          <w:noProof/>
          <w:kern w:val="2"/>
          <w:sz w:val="24"/>
          <w:szCs w:val="24"/>
          <w:lang w:eastAsia="en-GB"/>
          <w14:ligatures w14:val="standardContextual"/>
        </w:rPr>
      </w:pPr>
      <w:r>
        <w:rPr>
          <w:noProof/>
        </w:rPr>
        <w:t>Annex R (informative):</w:t>
      </w:r>
      <w:r>
        <w:rPr>
          <w:noProof/>
        </w:rPr>
        <w:tab/>
        <w:t>UICC access to IMS, command flow examples</w:t>
      </w:r>
      <w:r>
        <w:rPr>
          <w:noProof/>
        </w:rPr>
        <w:tab/>
      </w:r>
      <w:r>
        <w:rPr>
          <w:noProof/>
        </w:rPr>
        <w:fldChar w:fldCharType="begin" w:fldLock="1"/>
      </w:r>
      <w:r>
        <w:rPr>
          <w:noProof/>
        </w:rPr>
        <w:instrText xml:space="preserve"> PAGEREF _Toc170293666 \h </w:instrText>
      </w:r>
      <w:r>
        <w:rPr>
          <w:noProof/>
        </w:rPr>
      </w:r>
      <w:r>
        <w:rPr>
          <w:noProof/>
        </w:rPr>
        <w:fldChar w:fldCharType="separate"/>
      </w:r>
      <w:r>
        <w:rPr>
          <w:noProof/>
        </w:rPr>
        <w:t>171</w:t>
      </w:r>
      <w:r>
        <w:rPr>
          <w:noProof/>
        </w:rPr>
        <w:fldChar w:fldCharType="end"/>
      </w:r>
    </w:p>
    <w:p w14:paraId="647F025E" w14:textId="0F34F0EC" w:rsidR="00CF05D8" w:rsidRDefault="00CF05D8">
      <w:pPr>
        <w:pStyle w:val="TOC1"/>
        <w:rPr>
          <w:rFonts w:asciiTheme="minorHAnsi" w:eastAsiaTheme="minorEastAsia" w:hAnsiTheme="minorHAnsi" w:cstheme="minorBidi"/>
          <w:noProof/>
          <w:kern w:val="2"/>
          <w:sz w:val="24"/>
          <w:szCs w:val="24"/>
          <w:lang w:eastAsia="en-GB"/>
          <w14:ligatures w14:val="standardContextual"/>
        </w:rPr>
      </w:pPr>
      <w:r>
        <w:rPr>
          <w:noProof/>
        </w:rPr>
        <w:t>R.1</w:t>
      </w:r>
      <w:r>
        <w:rPr>
          <w:rFonts w:asciiTheme="minorHAnsi" w:eastAsiaTheme="minorEastAsia" w:hAnsiTheme="minorHAnsi" w:cstheme="minorBidi"/>
          <w:noProof/>
          <w:kern w:val="2"/>
          <w:sz w:val="24"/>
          <w:szCs w:val="24"/>
          <w:lang w:eastAsia="en-GB"/>
          <w14:ligatures w14:val="standardContextual"/>
        </w:rPr>
        <w:tab/>
      </w:r>
      <w:r>
        <w:rPr>
          <w:noProof/>
        </w:rPr>
        <w:t>Discovery of the UICC's IARI and IMS Registration</w:t>
      </w:r>
      <w:r>
        <w:rPr>
          <w:noProof/>
        </w:rPr>
        <w:tab/>
      </w:r>
      <w:r>
        <w:rPr>
          <w:noProof/>
        </w:rPr>
        <w:fldChar w:fldCharType="begin" w:fldLock="1"/>
      </w:r>
      <w:r>
        <w:rPr>
          <w:noProof/>
        </w:rPr>
        <w:instrText xml:space="preserve"> PAGEREF _Toc170293667 \h </w:instrText>
      </w:r>
      <w:r>
        <w:rPr>
          <w:noProof/>
        </w:rPr>
      </w:r>
      <w:r>
        <w:rPr>
          <w:noProof/>
        </w:rPr>
        <w:fldChar w:fldCharType="separate"/>
      </w:r>
      <w:r>
        <w:rPr>
          <w:noProof/>
        </w:rPr>
        <w:t>171</w:t>
      </w:r>
      <w:r>
        <w:rPr>
          <w:noProof/>
        </w:rPr>
        <w:fldChar w:fldCharType="end"/>
      </w:r>
    </w:p>
    <w:p w14:paraId="778AB8D2" w14:textId="1FC61ADD" w:rsidR="00CF05D8" w:rsidRDefault="00CF05D8">
      <w:pPr>
        <w:pStyle w:val="TOC1"/>
        <w:rPr>
          <w:rFonts w:asciiTheme="minorHAnsi" w:eastAsiaTheme="minorEastAsia" w:hAnsiTheme="minorHAnsi" w:cstheme="minorBidi"/>
          <w:noProof/>
          <w:kern w:val="2"/>
          <w:sz w:val="24"/>
          <w:szCs w:val="24"/>
          <w:lang w:eastAsia="en-GB"/>
          <w14:ligatures w14:val="standardContextual"/>
        </w:rPr>
      </w:pPr>
      <w:r>
        <w:rPr>
          <w:noProof/>
        </w:rPr>
        <w:t>R.2</w:t>
      </w:r>
      <w:r>
        <w:rPr>
          <w:rFonts w:asciiTheme="minorHAnsi" w:eastAsiaTheme="minorEastAsia" w:hAnsiTheme="minorHAnsi" w:cstheme="minorBidi"/>
          <w:noProof/>
          <w:kern w:val="2"/>
          <w:sz w:val="24"/>
          <w:szCs w:val="24"/>
          <w:lang w:eastAsia="en-GB"/>
          <w14:ligatures w14:val="standardContextual"/>
        </w:rPr>
        <w:tab/>
      </w:r>
      <w:r>
        <w:rPr>
          <w:noProof/>
        </w:rPr>
        <w:t>Notification of Incoming IMS data</w:t>
      </w:r>
      <w:r>
        <w:rPr>
          <w:noProof/>
        </w:rPr>
        <w:tab/>
      </w:r>
      <w:r>
        <w:rPr>
          <w:noProof/>
        </w:rPr>
        <w:fldChar w:fldCharType="begin" w:fldLock="1"/>
      </w:r>
      <w:r>
        <w:rPr>
          <w:noProof/>
        </w:rPr>
        <w:instrText xml:space="preserve"> PAGEREF _Toc170293668 \h </w:instrText>
      </w:r>
      <w:r>
        <w:rPr>
          <w:noProof/>
        </w:rPr>
      </w:r>
      <w:r>
        <w:rPr>
          <w:noProof/>
        </w:rPr>
        <w:fldChar w:fldCharType="separate"/>
      </w:r>
      <w:r>
        <w:rPr>
          <w:noProof/>
        </w:rPr>
        <w:t>172</w:t>
      </w:r>
      <w:r>
        <w:rPr>
          <w:noProof/>
        </w:rPr>
        <w:fldChar w:fldCharType="end"/>
      </w:r>
    </w:p>
    <w:p w14:paraId="1FE146FA" w14:textId="6F7B4959" w:rsidR="00CF05D8" w:rsidRDefault="00CF05D8">
      <w:pPr>
        <w:pStyle w:val="TOC1"/>
        <w:rPr>
          <w:rFonts w:asciiTheme="minorHAnsi" w:eastAsiaTheme="minorEastAsia" w:hAnsiTheme="minorHAnsi" w:cstheme="minorBidi"/>
          <w:noProof/>
          <w:kern w:val="2"/>
          <w:sz w:val="24"/>
          <w:szCs w:val="24"/>
          <w:lang w:eastAsia="en-GB"/>
          <w14:ligatures w14:val="standardContextual"/>
        </w:rPr>
      </w:pPr>
      <w:r>
        <w:rPr>
          <w:noProof/>
        </w:rPr>
        <w:t>R.3</w:t>
      </w:r>
      <w:r>
        <w:rPr>
          <w:rFonts w:asciiTheme="minorHAnsi" w:eastAsiaTheme="minorEastAsia" w:hAnsiTheme="minorHAnsi" w:cstheme="minorBidi"/>
          <w:noProof/>
          <w:kern w:val="2"/>
          <w:sz w:val="24"/>
          <w:szCs w:val="24"/>
          <w:lang w:eastAsia="en-GB"/>
          <w14:ligatures w14:val="standardContextual"/>
        </w:rPr>
        <w:tab/>
      </w:r>
      <w:r>
        <w:rPr>
          <w:noProof/>
        </w:rPr>
        <w:t>UICC originating a SIP message</w:t>
      </w:r>
      <w:r>
        <w:rPr>
          <w:noProof/>
        </w:rPr>
        <w:tab/>
      </w:r>
      <w:r>
        <w:rPr>
          <w:noProof/>
        </w:rPr>
        <w:fldChar w:fldCharType="begin" w:fldLock="1"/>
      </w:r>
      <w:r>
        <w:rPr>
          <w:noProof/>
        </w:rPr>
        <w:instrText xml:space="preserve"> PAGEREF _Toc170293669 \h </w:instrText>
      </w:r>
      <w:r>
        <w:rPr>
          <w:noProof/>
        </w:rPr>
      </w:r>
      <w:r>
        <w:rPr>
          <w:noProof/>
        </w:rPr>
        <w:fldChar w:fldCharType="separate"/>
      </w:r>
      <w:r>
        <w:rPr>
          <w:noProof/>
        </w:rPr>
        <w:t>173</w:t>
      </w:r>
      <w:r>
        <w:rPr>
          <w:noProof/>
        </w:rPr>
        <w:fldChar w:fldCharType="end"/>
      </w:r>
    </w:p>
    <w:p w14:paraId="206CB3DF" w14:textId="461DE538" w:rsidR="00CF05D8" w:rsidRDefault="00CF05D8" w:rsidP="00CF05D8">
      <w:pPr>
        <w:pStyle w:val="TOC8"/>
        <w:rPr>
          <w:rFonts w:asciiTheme="minorHAnsi" w:eastAsiaTheme="minorEastAsia" w:hAnsiTheme="minorHAnsi" w:cstheme="minorBidi"/>
          <w:b w:val="0"/>
          <w:noProof/>
          <w:kern w:val="2"/>
          <w:sz w:val="24"/>
          <w:szCs w:val="24"/>
          <w:lang w:eastAsia="en-GB"/>
          <w14:ligatures w14:val="standardContextual"/>
        </w:rPr>
      </w:pPr>
      <w:r>
        <w:rPr>
          <w:noProof/>
        </w:rPr>
        <w:t>Annex S (normative):</w:t>
      </w:r>
      <w:r>
        <w:rPr>
          <w:noProof/>
        </w:rPr>
        <w:tab/>
        <w:t>3GPP PS data off and Bearer Independent Protocol</w:t>
      </w:r>
      <w:r>
        <w:rPr>
          <w:noProof/>
        </w:rPr>
        <w:tab/>
      </w:r>
      <w:r>
        <w:rPr>
          <w:noProof/>
        </w:rPr>
        <w:fldChar w:fldCharType="begin" w:fldLock="1"/>
      </w:r>
      <w:r>
        <w:rPr>
          <w:noProof/>
        </w:rPr>
        <w:instrText xml:space="preserve"> PAGEREF _Toc170293670 \h </w:instrText>
      </w:r>
      <w:r>
        <w:rPr>
          <w:noProof/>
        </w:rPr>
      </w:r>
      <w:r>
        <w:rPr>
          <w:noProof/>
        </w:rPr>
        <w:fldChar w:fldCharType="separate"/>
      </w:r>
      <w:r>
        <w:rPr>
          <w:noProof/>
        </w:rPr>
        <w:t>173</w:t>
      </w:r>
      <w:r>
        <w:rPr>
          <w:noProof/>
        </w:rPr>
        <w:fldChar w:fldCharType="end"/>
      </w:r>
    </w:p>
    <w:p w14:paraId="053D3DB1" w14:textId="11A3659B" w:rsidR="00CF05D8" w:rsidRDefault="00CF05D8" w:rsidP="00CF05D8">
      <w:pPr>
        <w:pStyle w:val="TOC8"/>
        <w:rPr>
          <w:rFonts w:asciiTheme="minorHAnsi" w:eastAsiaTheme="minorEastAsia" w:hAnsiTheme="minorHAnsi" w:cstheme="minorBidi"/>
          <w:b w:val="0"/>
          <w:noProof/>
          <w:kern w:val="2"/>
          <w:sz w:val="24"/>
          <w:szCs w:val="24"/>
          <w:lang w:eastAsia="en-GB"/>
          <w14:ligatures w14:val="standardContextual"/>
        </w:rPr>
      </w:pPr>
      <w:r>
        <w:rPr>
          <w:noProof/>
        </w:rPr>
        <w:t>Annex T (informative):</w:t>
      </w:r>
      <w:r>
        <w:rPr>
          <w:noProof/>
        </w:rPr>
        <w:tab/>
        <w:t>Data Connection Status change event, command flow examples</w:t>
      </w:r>
      <w:r>
        <w:rPr>
          <w:noProof/>
        </w:rPr>
        <w:tab/>
      </w:r>
      <w:r>
        <w:rPr>
          <w:noProof/>
        </w:rPr>
        <w:fldChar w:fldCharType="begin" w:fldLock="1"/>
      </w:r>
      <w:r>
        <w:rPr>
          <w:noProof/>
        </w:rPr>
        <w:instrText xml:space="preserve"> PAGEREF _Toc170293671 \h </w:instrText>
      </w:r>
      <w:r>
        <w:rPr>
          <w:noProof/>
        </w:rPr>
      </w:r>
      <w:r>
        <w:rPr>
          <w:noProof/>
        </w:rPr>
        <w:fldChar w:fldCharType="separate"/>
      </w:r>
      <w:r>
        <w:rPr>
          <w:noProof/>
        </w:rPr>
        <w:t>174</w:t>
      </w:r>
      <w:r>
        <w:rPr>
          <w:noProof/>
        </w:rPr>
        <w:fldChar w:fldCharType="end"/>
      </w:r>
    </w:p>
    <w:p w14:paraId="19747450" w14:textId="2A0BBDBE" w:rsidR="00CF05D8" w:rsidRDefault="00CF05D8">
      <w:pPr>
        <w:pStyle w:val="TOC1"/>
        <w:rPr>
          <w:rFonts w:asciiTheme="minorHAnsi" w:eastAsiaTheme="minorEastAsia" w:hAnsiTheme="minorHAnsi" w:cstheme="minorBidi"/>
          <w:noProof/>
          <w:kern w:val="2"/>
          <w:sz w:val="24"/>
          <w:szCs w:val="24"/>
          <w:lang w:eastAsia="en-GB"/>
          <w14:ligatures w14:val="standardContextual"/>
        </w:rPr>
      </w:pPr>
      <w:r>
        <w:rPr>
          <w:noProof/>
        </w:rPr>
        <w:t>T.1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_Toc170293672 \h </w:instrText>
      </w:r>
      <w:r>
        <w:rPr>
          <w:noProof/>
        </w:rPr>
      </w:r>
      <w:r>
        <w:rPr>
          <w:noProof/>
        </w:rPr>
        <w:fldChar w:fldCharType="separate"/>
      </w:r>
      <w:r>
        <w:rPr>
          <w:noProof/>
        </w:rPr>
        <w:t>174</w:t>
      </w:r>
      <w:r>
        <w:rPr>
          <w:noProof/>
        </w:rPr>
        <w:fldChar w:fldCharType="end"/>
      </w:r>
    </w:p>
    <w:p w14:paraId="239EDFB4" w14:textId="3F866D15" w:rsidR="00CF05D8" w:rsidRDefault="00CF05D8">
      <w:pPr>
        <w:pStyle w:val="TOC1"/>
        <w:rPr>
          <w:rFonts w:asciiTheme="minorHAnsi" w:eastAsiaTheme="minorEastAsia" w:hAnsiTheme="minorHAnsi" w:cstheme="minorBidi"/>
          <w:noProof/>
          <w:kern w:val="2"/>
          <w:sz w:val="24"/>
          <w:szCs w:val="24"/>
          <w:lang w:eastAsia="en-GB"/>
          <w14:ligatures w14:val="standardContextual"/>
        </w:rPr>
      </w:pPr>
      <w:r>
        <w:rPr>
          <w:noProof/>
        </w:rPr>
        <w:t>T.2</w:t>
      </w:r>
      <w:r>
        <w:rPr>
          <w:rFonts w:asciiTheme="minorHAnsi" w:eastAsiaTheme="minorEastAsia" w:hAnsiTheme="minorHAnsi" w:cstheme="minorBidi"/>
          <w:noProof/>
          <w:kern w:val="2"/>
          <w:sz w:val="24"/>
          <w:szCs w:val="24"/>
          <w:lang w:eastAsia="en-GB"/>
          <w14:ligatures w14:val="standardContextual"/>
        </w:rPr>
        <w:tab/>
      </w:r>
      <w:r>
        <w:rPr>
          <w:noProof/>
        </w:rPr>
        <w:t>Success activation of PDP/PDN/PDU request flow example</w:t>
      </w:r>
      <w:r>
        <w:rPr>
          <w:noProof/>
        </w:rPr>
        <w:tab/>
      </w:r>
      <w:r>
        <w:rPr>
          <w:noProof/>
        </w:rPr>
        <w:fldChar w:fldCharType="begin" w:fldLock="1"/>
      </w:r>
      <w:r>
        <w:rPr>
          <w:noProof/>
        </w:rPr>
        <w:instrText xml:space="preserve"> PAGEREF _Toc170293673 \h </w:instrText>
      </w:r>
      <w:r>
        <w:rPr>
          <w:noProof/>
        </w:rPr>
      </w:r>
      <w:r>
        <w:rPr>
          <w:noProof/>
        </w:rPr>
        <w:fldChar w:fldCharType="separate"/>
      </w:r>
      <w:r>
        <w:rPr>
          <w:noProof/>
        </w:rPr>
        <w:t>174</w:t>
      </w:r>
      <w:r>
        <w:rPr>
          <w:noProof/>
        </w:rPr>
        <w:fldChar w:fldCharType="end"/>
      </w:r>
    </w:p>
    <w:p w14:paraId="20F8D08A" w14:textId="052E8F7C" w:rsidR="00CF05D8" w:rsidRDefault="00CF05D8">
      <w:pPr>
        <w:pStyle w:val="TOC1"/>
        <w:rPr>
          <w:rFonts w:asciiTheme="minorHAnsi" w:eastAsiaTheme="minorEastAsia" w:hAnsiTheme="minorHAnsi" w:cstheme="minorBidi"/>
          <w:noProof/>
          <w:kern w:val="2"/>
          <w:sz w:val="24"/>
          <w:szCs w:val="24"/>
          <w:lang w:eastAsia="en-GB"/>
          <w14:ligatures w14:val="standardContextual"/>
        </w:rPr>
      </w:pPr>
      <w:r>
        <w:rPr>
          <w:noProof/>
        </w:rPr>
        <w:t>T.3</w:t>
      </w:r>
      <w:r>
        <w:rPr>
          <w:rFonts w:asciiTheme="minorHAnsi" w:eastAsiaTheme="minorEastAsia" w:hAnsiTheme="minorHAnsi" w:cstheme="minorBidi"/>
          <w:noProof/>
          <w:kern w:val="2"/>
          <w:sz w:val="24"/>
          <w:szCs w:val="24"/>
          <w:lang w:eastAsia="en-GB"/>
          <w14:ligatures w14:val="standardContextual"/>
        </w:rPr>
        <w:tab/>
      </w:r>
      <w:r>
        <w:rPr>
          <w:noProof/>
        </w:rPr>
        <w:t>Rejected activation of PDP/PDN/PDU request flow example</w:t>
      </w:r>
      <w:r>
        <w:rPr>
          <w:noProof/>
        </w:rPr>
        <w:tab/>
      </w:r>
      <w:r>
        <w:rPr>
          <w:noProof/>
        </w:rPr>
        <w:fldChar w:fldCharType="begin" w:fldLock="1"/>
      </w:r>
      <w:r>
        <w:rPr>
          <w:noProof/>
        </w:rPr>
        <w:instrText xml:space="preserve"> PAGEREF _Toc170293674 \h </w:instrText>
      </w:r>
      <w:r>
        <w:rPr>
          <w:noProof/>
        </w:rPr>
      </w:r>
      <w:r>
        <w:rPr>
          <w:noProof/>
        </w:rPr>
        <w:fldChar w:fldCharType="separate"/>
      </w:r>
      <w:r>
        <w:rPr>
          <w:noProof/>
        </w:rPr>
        <w:t>175</w:t>
      </w:r>
      <w:r>
        <w:rPr>
          <w:noProof/>
        </w:rPr>
        <w:fldChar w:fldCharType="end"/>
      </w:r>
    </w:p>
    <w:p w14:paraId="0464F0F0" w14:textId="761567FC" w:rsidR="00CF05D8" w:rsidRDefault="00CF05D8">
      <w:pPr>
        <w:pStyle w:val="TOC1"/>
        <w:rPr>
          <w:rFonts w:asciiTheme="minorHAnsi" w:eastAsiaTheme="minorEastAsia" w:hAnsiTheme="minorHAnsi" w:cstheme="minorBidi"/>
          <w:noProof/>
          <w:kern w:val="2"/>
          <w:sz w:val="24"/>
          <w:szCs w:val="24"/>
          <w:lang w:eastAsia="en-GB"/>
          <w14:ligatures w14:val="standardContextual"/>
        </w:rPr>
      </w:pPr>
      <w:r>
        <w:rPr>
          <w:noProof/>
        </w:rPr>
        <w:lastRenderedPageBreak/>
        <w:t>T.4</w:t>
      </w:r>
      <w:r>
        <w:rPr>
          <w:rFonts w:asciiTheme="minorHAnsi" w:eastAsiaTheme="minorEastAsia" w:hAnsiTheme="minorHAnsi" w:cstheme="minorBidi"/>
          <w:noProof/>
          <w:kern w:val="2"/>
          <w:sz w:val="24"/>
          <w:szCs w:val="24"/>
          <w:lang w:eastAsia="en-GB"/>
          <w14:ligatures w14:val="standardContextual"/>
        </w:rPr>
        <w:tab/>
      </w:r>
      <w:r>
        <w:rPr>
          <w:noProof/>
        </w:rPr>
        <w:t>PDP/PDN/PDU Data connection deactivated flow example</w:t>
      </w:r>
      <w:r>
        <w:rPr>
          <w:noProof/>
        </w:rPr>
        <w:tab/>
      </w:r>
      <w:r>
        <w:rPr>
          <w:noProof/>
        </w:rPr>
        <w:fldChar w:fldCharType="begin" w:fldLock="1"/>
      </w:r>
      <w:r>
        <w:rPr>
          <w:noProof/>
        </w:rPr>
        <w:instrText xml:space="preserve"> PAGEREF _Toc170293675 \h </w:instrText>
      </w:r>
      <w:r>
        <w:rPr>
          <w:noProof/>
        </w:rPr>
      </w:r>
      <w:r>
        <w:rPr>
          <w:noProof/>
        </w:rPr>
        <w:fldChar w:fldCharType="separate"/>
      </w:r>
      <w:r>
        <w:rPr>
          <w:noProof/>
        </w:rPr>
        <w:t>176</w:t>
      </w:r>
      <w:r>
        <w:rPr>
          <w:noProof/>
        </w:rPr>
        <w:fldChar w:fldCharType="end"/>
      </w:r>
    </w:p>
    <w:p w14:paraId="2F7BE082" w14:textId="23132D41" w:rsidR="00CF05D8" w:rsidRDefault="00CF05D8" w:rsidP="00CF05D8">
      <w:pPr>
        <w:pStyle w:val="TOC8"/>
        <w:rPr>
          <w:rFonts w:asciiTheme="minorHAnsi" w:eastAsiaTheme="minorEastAsia" w:hAnsiTheme="minorHAnsi" w:cstheme="minorBidi"/>
          <w:b w:val="0"/>
          <w:noProof/>
          <w:kern w:val="2"/>
          <w:sz w:val="24"/>
          <w:szCs w:val="24"/>
          <w:lang w:eastAsia="en-GB"/>
          <w14:ligatures w14:val="standardContextual"/>
        </w:rPr>
      </w:pPr>
      <w:r>
        <w:rPr>
          <w:noProof/>
        </w:rPr>
        <w:t>Annex U (informative):</w:t>
      </w:r>
      <w:r>
        <w:rPr>
          <w:noProof/>
        </w:rPr>
        <w:tab/>
        <w:t>Slice status change event</w:t>
      </w:r>
      <w:r>
        <w:rPr>
          <w:noProof/>
        </w:rPr>
        <w:tab/>
      </w:r>
      <w:r>
        <w:rPr>
          <w:noProof/>
        </w:rPr>
        <w:fldChar w:fldCharType="begin" w:fldLock="1"/>
      </w:r>
      <w:r>
        <w:rPr>
          <w:noProof/>
        </w:rPr>
        <w:instrText xml:space="preserve"> PAGEREF _Toc170293676 \h </w:instrText>
      </w:r>
      <w:r>
        <w:rPr>
          <w:noProof/>
        </w:rPr>
      </w:r>
      <w:r>
        <w:rPr>
          <w:noProof/>
        </w:rPr>
        <w:fldChar w:fldCharType="separate"/>
      </w:r>
      <w:r>
        <w:rPr>
          <w:noProof/>
        </w:rPr>
        <w:t>178</w:t>
      </w:r>
      <w:r>
        <w:rPr>
          <w:noProof/>
        </w:rPr>
        <w:fldChar w:fldCharType="end"/>
      </w:r>
    </w:p>
    <w:p w14:paraId="3E60B358" w14:textId="3692064B" w:rsidR="00CF05D8" w:rsidRDefault="00CF05D8">
      <w:pPr>
        <w:pStyle w:val="TOC1"/>
        <w:rPr>
          <w:rFonts w:asciiTheme="minorHAnsi" w:eastAsiaTheme="minorEastAsia" w:hAnsiTheme="minorHAnsi" w:cstheme="minorBidi"/>
          <w:noProof/>
          <w:kern w:val="2"/>
          <w:sz w:val="24"/>
          <w:szCs w:val="24"/>
          <w:lang w:eastAsia="en-GB"/>
          <w14:ligatures w14:val="standardContextual"/>
        </w:rPr>
      </w:pPr>
      <w:r>
        <w:rPr>
          <w:noProof/>
        </w:rPr>
        <w:t>U.1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_Toc170293677 \h </w:instrText>
      </w:r>
      <w:r>
        <w:rPr>
          <w:noProof/>
        </w:rPr>
      </w:r>
      <w:r>
        <w:rPr>
          <w:noProof/>
        </w:rPr>
        <w:fldChar w:fldCharType="separate"/>
      </w:r>
      <w:r>
        <w:rPr>
          <w:noProof/>
        </w:rPr>
        <w:t>178</w:t>
      </w:r>
      <w:r>
        <w:rPr>
          <w:noProof/>
        </w:rPr>
        <w:fldChar w:fldCharType="end"/>
      </w:r>
    </w:p>
    <w:p w14:paraId="1ECD01D3" w14:textId="200F5E21" w:rsidR="00CF05D8" w:rsidRDefault="00CF05D8">
      <w:pPr>
        <w:pStyle w:val="TOC1"/>
        <w:rPr>
          <w:rFonts w:asciiTheme="minorHAnsi" w:eastAsiaTheme="minorEastAsia" w:hAnsiTheme="minorHAnsi" w:cstheme="minorBidi"/>
          <w:noProof/>
          <w:kern w:val="2"/>
          <w:sz w:val="24"/>
          <w:szCs w:val="24"/>
          <w:lang w:eastAsia="en-GB"/>
          <w14:ligatures w14:val="standardContextual"/>
        </w:rPr>
      </w:pPr>
      <w:r>
        <w:rPr>
          <w:noProof/>
        </w:rPr>
        <w:t>U.2</w:t>
      </w:r>
      <w:r>
        <w:rPr>
          <w:rFonts w:asciiTheme="minorHAnsi" w:eastAsiaTheme="minorEastAsia" w:hAnsiTheme="minorHAnsi" w:cstheme="minorBidi"/>
          <w:noProof/>
          <w:kern w:val="2"/>
          <w:sz w:val="24"/>
          <w:szCs w:val="24"/>
          <w:lang w:eastAsia="en-GB"/>
          <w14:ligatures w14:val="standardContextual"/>
        </w:rPr>
        <w:tab/>
      </w:r>
      <w:r>
        <w:rPr>
          <w:noProof/>
        </w:rPr>
        <w:t>Slice status change event command flow example</w:t>
      </w:r>
      <w:r>
        <w:rPr>
          <w:noProof/>
        </w:rPr>
        <w:tab/>
      </w:r>
      <w:r>
        <w:rPr>
          <w:noProof/>
        </w:rPr>
        <w:fldChar w:fldCharType="begin" w:fldLock="1"/>
      </w:r>
      <w:r>
        <w:rPr>
          <w:noProof/>
        </w:rPr>
        <w:instrText xml:space="preserve"> PAGEREF _Toc170293678 \h </w:instrText>
      </w:r>
      <w:r>
        <w:rPr>
          <w:noProof/>
        </w:rPr>
      </w:r>
      <w:r>
        <w:rPr>
          <w:noProof/>
        </w:rPr>
        <w:fldChar w:fldCharType="separate"/>
      </w:r>
      <w:r>
        <w:rPr>
          <w:noProof/>
        </w:rPr>
        <w:t>178</w:t>
      </w:r>
      <w:r>
        <w:rPr>
          <w:noProof/>
        </w:rPr>
        <w:fldChar w:fldCharType="end"/>
      </w:r>
    </w:p>
    <w:p w14:paraId="39CBC0BD" w14:textId="0D1C3C55" w:rsidR="00CF05D8" w:rsidRDefault="00CF05D8" w:rsidP="00CF05D8">
      <w:pPr>
        <w:pStyle w:val="TOC8"/>
        <w:rPr>
          <w:rFonts w:asciiTheme="minorHAnsi" w:eastAsiaTheme="minorEastAsia" w:hAnsiTheme="minorHAnsi" w:cstheme="minorBidi"/>
          <w:b w:val="0"/>
          <w:noProof/>
          <w:kern w:val="2"/>
          <w:sz w:val="24"/>
          <w:szCs w:val="24"/>
          <w:lang w:eastAsia="en-GB"/>
          <w14:ligatures w14:val="standardContextual"/>
        </w:rPr>
      </w:pPr>
      <w:r>
        <w:rPr>
          <w:noProof/>
        </w:rPr>
        <w:t>Annex V (informative):</w:t>
      </w:r>
      <w:r>
        <w:rPr>
          <w:noProof/>
        </w:rPr>
        <w:tab/>
        <w:t>PLI (list of slice(s) information)</w:t>
      </w:r>
      <w:r>
        <w:rPr>
          <w:noProof/>
        </w:rPr>
        <w:tab/>
      </w:r>
      <w:r>
        <w:rPr>
          <w:noProof/>
        </w:rPr>
        <w:fldChar w:fldCharType="begin" w:fldLock="1"/>
      </w:r>
      <w:r>
        <w:rPr>
          <w:noProof/>
        </w:rPr>
        <w:instrText xml:space="preserve"> PAGEREF _Toc170293679 \h </w:instrText>
      </w:r>
      <w:r>
        <w:rPr>
          <w:noProof/>
        </w:rPr>
      </w:r>
      <w:r>
        <w:rPr>
          <w:noProof/>
        </w:rPr>
        <w:fldChar w:fldCharType="separate"/>
      </w:r>
      <w:r>
        <w:rPr>
          <w:noProof/>
        </w:rPr>
        <w:t>179</w:t>
      </w:r>
      <w:r>
        <w:rPr>
          <w:noProof/>
        </w:rPr>
        <w:fldChar w:fldCharType="end"/>
      </w:r>
    </w:p>
    <w:p w14:paraId="58ADD844" w14:textId="0D77CCF6" w:rsidR="00CF05D8" w:rsidRDefault="00CF05D8">
      <w:pPr>
        <w:pStyle w:val="TOC1"/>
        <w:rPr>
          <w:rFonts w:asciiTheme="minorHAnsi" w:eastAsiaTheme="minorEastAsia" w:hAnsiTheme="minorHAnsi" w:cstheme="minorBidi"/>
          <w:noProof/>
          <w:kern w:val="2"/>
          <w:sz w:val="24"/>
          <w:szCs w:val="24"/>
          <w:lang w:eastAsia="en-GB"/>
          <w14:ligatures w14:val="standardContextual"/>
        </w:rPr>
      </w:pPr>
      <w:r>
        <w:rPr>
          <w:noProof/>
        </w:rPr>
        <w:t>V.1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_Toc170293680 \h </w:instrText>
      </w:r>
      <w:r>
        <w:rPr>
          <w:noProof/>
        </w:rPr>
      </w:r>
      <w:r>
        <w:rPr>
          <w:noProof/>
        </w:rPr>
        <w:fldChar w:fldCharType="separate"/>
      </w:r>
      <w:r>
        <w:rPr>
          <w:noProof/>
        </w:rPr>
        <w:t>179</w:t>
      </w:r>
      <w:r>
        <w:rPr>
          <w:noProof/>
        </w:rPr>
        <w:fldChar w:fldCharType="end"/>
      </w:r>
    </w:p>
    <w:p w14:paraId="204E9F18" w14:textId="1B354D11" w:rsidR="00CF05D8" w:rsidRDefault="00CF05D8">
      <w:pPr>
        <w:pStyle w:val="TOC1"/>
        <w:rPr>
          <w:rFonts w:asciiTheme="minorHAnsi" w:eastAsiaTheme="minorEastAsia" w:hAnsiTheme="minorHAnsi" w:cstheme="minorBidi"/>
          <w:noProof/>
          <w:kern w:val="2"/>
          <w:sz w:val="24"/>
          <w:szCs w:val="24"/>
          <w:lang w:eastAsia="en-GB"/>
          <w14:ligatures w14:val="standardContextual"/>
        </w:rPr>
      </w:pPr>
      <w:r>
        <w:rPr>
          <w:noProof/>
        </w:rPr>
        <w:t>V.2</w:t>
      </w:r>
      <w:r>
        <w:rPr>
          <w:rFonts w:asciiTheme="minorHAnsi" w:eastAsiaTheme="minorEastAsia" w:hAnsiTheme="minorHAnsi" w:cstheme="minorBidi"/>
          <w:noProof/>
          <w:kern w:val="2"/>
          <w:sz w:val="24"/>
          <w:szCs w:val="24"/>
          <w:lang w:eastAsia="en-GB"/>
          <w14:ligatures w14:val="standardContextual"/>
        </w:rPr>
        <w:tab/>
      </w:r>
      <w:r>
        <w:rPr>
          <w:noProof/>
        </w:rPr>
        <w:t>PLI (list of slice(s) information) flow example</w:t>
      </w:r>
      <w:r>
        <w:rPr>
          <w:noProof/>
        </w:rPr>
        <w:tab/>
      </w:r>
      <w:r>
        <w:rPr>
          <w:noProof/>
        </w:rPr>
        <w:fldChar w:fldCharType="begin" w:fldLock="1"/>
      </w:r>
      <w:r>
        <w:rPr>
          <w:noProof/>
        </w:rPr>
        <w:instrText xml:space="preserve"> PAGEREF _Toc170293681 \h </w:instrText>
      </w:r>
      <w:r>
        <w:rPr>
          <w:noProof/>
        </w:rPr>
      </w:r>
      <w:r>
        <w:rPr>
          <w:noProof/>
        </w:rPr>
        <w:fldChar w:fldCharType="separate"/>
      </w:r>
      <w:r>
        <w:rPr>
          <w:noProof/>
        </w:rPr>
        <w:t>179</w:t>
      </w:r>
      <w:r>
        <w:rPr>
          <w:noProof/>
        </w:rPr>
        <w:fldChar w:fldCharType="end"/>
      </w:r>
    </w:p>
    <w:p w14:paraId="033A0EE6" w14:textId="210AA542" w:rsidR="00CF05D8" w:rsidRDefault="00CF05D8" w:rsidP="00CF05D8">
      <w:pPr>
        <w:pStyle w:val="TOC8"/>
        <w:rPr>
          <w:rFonts w:asciiTheme="minorHAnsi" w:eastAsiaTheme="minorEastAsia" w:hAnsiTheme="minorHAnsi" w:cstheme="minorBidi"/>
          <w:b w:val="0"/>
          <w:noProof/>
          <w:kern w:val="2"/>
          <w:sz w:val="24"/>
          <w:szCs w:val="24"/>
          <w:lang w:eastAsia="en-GB"/>
          <w14:ligatures w14:val="standardContextual"/>
        </w:rPr>
      </w:pPr>
      <w:r>
        <w:rPr>
          <w:noProof/>
        </w:rPr>
        <w:t>Annex W (informative):</w:t>
      </w:r>
      <w:r>
        <w:rPr>
          <w:noProof/>
        </w:rPr>
        <w:tab/>
        <w:t>Change History</w:t>
      </w:r>
      <w:r>
        <w:rPr>
          <w:noProof/>
        </w:rPr>
        <w:tab/>
      </w:r>
      <w:r>
        <w:rPr>
          <w:noProof/>
        </w:rPr>
        <w:fldChar w:fldCharType="begin" w:fldLock="1"/>
      </w:r>
      <w:r>
        <w:rPr>
          <w:noProof/>
        </w:rPr>
        <w:instrText xml:space="preserve"> PAGEREF _Toc170293682 \h </w:instrText>
      </w:r>
      <w:r>
        <w:rPr>
          <w:noProof/>
        </w:rPr>
      </w:r>
      <w:r>
        <w:rPr>
          <w:noProof/>
        </w:rPr>
        <w:fldChar w:fldCharType="separate"/>
      </w:r>
      <w:r>
        <w:rPr>
          <w:noProof/>
        </w:rPr>
        <w:t>181</w:t>
      </w:r>
      <w:r>
        <w:rPr>
          <w:noProof/>
        </w:rPr>
        <w:fldChar w:fldCharType="end"/>
      </w:r>
    </w:p>
    <w:p w14:paraId="67263AEF" w14:textId="655A435A" w:rsidR="00080512" w:rsidRPr="004D3578" w:rsidRDefault="006A3D03">
      <w:r>
        <w:rPr>
          <w:noProof/>
          <w:sz w:val="22"/>
        </w:rPr>
        <w:fldChar w:fldCharType="end"/>
      </w:r>
    </w:p>
    <w:p w14:paraId="40AFCF2C" w14:textId="77777777" w:rsidR="00080512" w:rsidRDefault="00080512" w:rsidP="00E86E7B">
      <w:pPr>
        <w:pStyle w:val="Heading1"/>
      </w:pPr>
      <w:r w:rsidRPr="004D3578">
        <w:br w:type="page"/>
      </w:r>
      <w:bookmarkStart w:id="10" w:name="foreword"/>
      <w:bookmarkStart w:id="11" w:name="_Toc2086433"/>
      <w:bookmarkStart w:id="12" w:name="_Toc36482510"/>
      <w:bookmarkStart w:id="13" w:name="_Toc36484169"/>
      <w:bookmarkStart w:id="14" w:name="_Toc44933099"/>
      <w:bookmarkStart w:id="15" w:name="_Toc50972052"/>
      <w:bookmarkStart w:id="16" w:name="_Toc57104806"/>
      <w:bookmarkStart w:id="17" w:name="_Toc170293169"/>
      <w:bookmarkEnd w:id="10"/>
      <w:r w:rsidRPr="004D3578">
        <w:lastRenderedPageBreak/>
        <w:t>Foreword</w:t>
      </w:r>
      <w:bookmarkEnd w:id="11"/>
      <w:bookmarkEnd w:id="12"/>
      <w:bookmarkEnd w:id="13"/>
      <w:bookmarkEnd w:id="14"/>
      <w:bookmarkEnd w:id="15"/>
      <w:bookmarkEnd w:id="16"/>
      <w:bookmarkEnd w:id="17"/>
    </w:p>
    <w:p w14:paraId="33AB977D" w14:textId="77777777" w:rsidR="00080512" w:rsidRPr="004D3578" w:rsidRDefault="00080512">
      <w:r w:rsidRPr="004D3578">
        <w:t xml:space="preserve">This Technical </w:t>
      </w:r>
      <w:bookmarkStart w:id="18" w:name="spectype3"/>
      <w:r w:rsidRPr="00E86E7B">
        <w:t>Specification</w:t>
      </w:r>
      <w:bookmarkEnd w:id="18"/>
      <w:r w:rsidRPr="004D3578">
        <w:t xml:space="preserve"> has been produced by the 3</w:t>
      </w:r>
      <w:r w:rsidR="00F04712">
        <w:t>rd</w:t>
      </w:r>
      <w:r w:rsidRPr="004D3578">
        <w:t xml:space="preserve"> Generation Partnership Project (3GPP).</w:t>
      </w:r>
    </w:p>
    <w:p w14:paraId="58DF5B58"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BC01D02" w14:textId="77777777" w:rsidR="00080512" w:rsidRPr="004D3578" w:rsidRDefault="00080512">
      <w:pPr>
        <w:pStyle w:val="B1"/>
      </w:pPr>
      <w:r w:rsidRPr="004D3578">
        <w:t>Version x.y.z</w:t>
      </w:r>
    </w:p>
    <w:p w14:paraId="642587A0" w14:textId="77777777" w:rsidR="00080512" w:rsidRPr="004D3578" w:rsidRDefault="00080512">
      <w:pPr>
        <w:pStyle w:val="B1"/>
      </w:pPr>
      <w:r w:rsidRPr="004D3578">
        <w:t>where:</w:t>
      </w:r>
    </w:p>
    <w:p w14:paraId="0ED10448" w14:textId="77777777" w:rsidR="00080512" w:rsidRPr="004D3578" w:rsidRDefault="00080512">
      <w:pPr>
        <w:pStyle w:val="B2"/>
      </w:pPr>
      <w:r w:rsidRPr="004D3578">
        <w:t>x</w:t>
      </w:r>
      <w:r w:rsidRPr="004D3578">
        <w:tab/>
        <w:t>the first digit:</w:t>
      </w:r>
    </w:p>
    <w:p w14:paraId="039DFB01" w14:textId="77777777" w:rsidR="00080512" w:rsidRPr="004D3578" w:rsidRDefault="00080512">
      <w:pPr>
        <w:pStyle w:val="B3"/>
      </w:pPr>
      <w:r w:rsidRPr="004D3578">
        <w:t>1</w:t>
      </w:r>
      <w:r w:rsidRPr="004D3578">
        <w:tab/>
        <w:t>presented to TSG for information;</w:t>
      </w:r>
    </w:p>
    <w:p w14:paraId="5EB2F55B" w14:textId="77777777" w:rsidR="00080512" w:rsidRPr="004D3578" w:rsidRDefault="00080512">
      <w:pPr>
        <w:pStyle w:val="B3"/>
      </w:pPr>
      <w:r w:rsidRPr="004D3578">
        <w:t>2</w:t>
      </w:r>
      <w:r w:rsidRPr="004D3578">
        <w:tab/>
        <w:t>presented to TSG for approval;</w:t>
      </w:r>
    </w:p>
    <w:p w14:paraId="127B9368" w14:textId="77777777" w:rsidR="00080512" w:rsidRPr="004D3578" w:rsidRDefault="00080512">
      <w:pPr>
        <w:pStyle w:val="B3"/>
      </w:pPr>
      <w:r w:rsidRPr="004D3578">
        <w:t>3</w:t>
      </w:r>
      <w:r w:rsidRPr="004D3578">
        <w:tab/>
        <w:t>or greater indicates TSG approved document under change control.</w:t>
      </w:r>
    </w:p>
    <w:p w14:paraId="29D2AD1D"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1247EB15" w14:textId="77777777" w:rsidR="00080512" w:rsidRDefault="00080512">
      <w:pPr>
        <w:pStyle w:val="B2"/>
      </w:pPr>
      <w:r w:rsidRPr="004D3578">
        <w:t>z</w:t>
      </w:r>
      <w:r w:rsidRPr="004D3578">
        <w:tab/>
        <w:t>the third digit is incremented when editorial only changes have been incorporated in the document.</w:t>
      </w:r>
    </w:p>
    <w:p w14:paraId="6C124B49" w14:textId="77777777" w:rsidR="008C384C" w:rsidRDefault="008C384C" w:rsidP="008C384C">
      <w:r>
        <w:t xml:space="preserve">In </w:t>
      </w:r>
      <w:r w:rsidR="0074026F">
        <w:t>the present</w:t>
      </w:r>
      <w:r>
        <w:t xml:space="preserve"> document, modal verbs have the following meanings:</w:t>
      </w:r>
    </w:p>
    <w:p w14:paraId="14DF1460" w14:textId="77777777" w:rsidR="008C384C" w:rsidRDefault="008C384C" w:rsidP="00774DA4">
      <w:pPr>
        <w:pStyle w:val="EX"/>
      </w:pPr>
      <w:r w:rsidRPr="008C384C">
        <w:rPr>
          <w:b/>
        </w:rPr>
        <w:t>shall</w:t>
      </w:r>
      <w:r w:rsidR="00047C64">
        <w:tab/>
      </w:r>
      <w:r>
        <w:t>indicates a mandatory requirement to do something</w:t>
      </w:r>
    </w:p>
    <w:p w14:paraId="4D1D6D3B" w14:textId="77777777" w:rsidR="008C384C" w:rsidRDefault="008C384C" w:rsidP="00774DA4">
      <w:pPr>
        <w:pStyle w:val="EX"/>
      </w:pPr>
      <w:r w:rsidRPr="008C384C">
        <w:rPr>
          <w:b/>
        </w:rPr>
        <w:t>shall not</w:t>
      </w:r>
      <w:r>
        <w:tab/>
        <w:t>indicates an interdiction (</w:t>
      </w:r>
      <w:r w:rsidR="001F1132">
        <w:t>prohibition</w:t>
      </w:r>
      <w:r>
        <w:t>) to do something</w:t>
      </w:r>
    </w:p>
    <w:p w14:paraId="7CF45FC6" w14:textId="77777777" w:rsidR="00BA19ED" w:rsidRPr="004D3578" w:rsidRDefault="00BA19ED" w:rsidP="00A27486">
      <w:r>
        <w:t>The constructions "shall" and "shall not" are confined to the context of normative provisions, and do not appear in Technical Reports.</w:t>
      </w:r>
    </w:p>
    <w:p w14:paraId="460B2BFC"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35A34288" w14:textId="77777777" w:rsidR="008C384C" w:rsidRDefault="008C384C" w:rsidP="00774DA4">
      <w:pPr>
        <w:pStyle w:val="EX"/>
      </w:pPr>
      <w:r w:rsidRPr="008C384C">
        <w:rPr>
          <w:b/>
        </w:rPr>
        <w:t>should</w:t>
      </w:r>
      <w:r w:rsidR="00047C64">
        <w:tab/>
      </w:r>
      <w:r>
        <w:t>indicates a recommendation to do something</w:t>
      </w:r>
    </w:p>
    <w:p w14:paraId="533C2908" w14:textId="77777777" w:rsidR="008C384C" w:rsidRDefault="008C384C" w:rsidP="00774DA4">
      <w:pPr>
        <w:pStyle w:val="EX"/>
      </w:pPr>
      <w:r w:rsidRPr="008C384C">
        <w:rPr>
          <w:b/>
        </w:rPr>
        <w:t>should not</w:t>
      </w:r>
      <w:r>
        <w:tab/>
        <w:t>indicates a recommendation not to do something</w:t>
      </w:r>
    </w:p>
    <w:p w14:paraId="45FEF8A3" w14:textId="77777777" w:rsidR="008C384C" w:rsidRDefault="008C384C" w:rsidP="00774DA4">
      <w:pPr>
        <w:pStyle w:val="EX"/>
      </w:pPr>
      <w:r w:rsidRPr="00774DA4">
        <w:rPr>
          <w:b/>
        </w:rPr>
        <w:t>may</w:t>
      </w:r>
      <w:r w:rsidR="00047C64">
        <w:tab/>
      </w:r>
      <w:r>
        <w:t>indicates permission to do something</w:t>
      </w:r>
    </w:p>
    <w:p w14:paraId="61957229" w14:textId="77777777" w:rsidR="008C384C" w:rsidRDefault="008C384C" w:rsidP="00774DA4">
      <w:pPr>
        <w:pStyle w:val="EX"/>
      </w:pPr>
      <w:r w:rsidRPr="00774DA4">
        <w:rPr>
          <w:b/>
        </w:rPr>
        <w:t>need not</w:t>
      </w:r>
      <w:r>
        <w:tab/>
        <w:t>indicates permission not to do something</w:t>
      </w:r>
    </w:p>
    <w:p w14:paraId="3D496CC8"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44DEFEFC" w14:textId="77777777" w:rsidR="008C384C" w:rsidRDefault="008C384C" w:rsidP="00774DA4">
      <w:pPr>
        <w:pStyle w:val="EX"/>
      </w:pPr>
      <w:r w:rsidRPr="00774DA4">
        <w:rPr>
          <w:b/>
        </w:rPr>
        <w:t>can</w:t>
      </w:r>
      <w:r w:rsidR="00047C64">
        <w:tab/>
      </w:r>
      <w:r>
        <w:t>indicates</w:t>
      </w:r>
      <w:r w:rsidR="00774DA4">
        <w:t xml:space="preserve"> that something is possible</w:t>
      </w:r>
    </w:p>
    <w:p w14:paraId="39E8EA94" w14:textId="77777777" w:rsidR="00774DA4" w:rsidRDefault="00774DA4" w:rsidP="00774DA4">
      <w:pPr>
        <w:pStyle w:val="EX"/>
      </w:pPr>
      <w:r w:rsidRPr="00774DA4">
        <w:rPr>
          <w:b/>
        </w:rPr>
        <w:t>cannot</w:t>
      </w:r>
      <w:r w:rsidR="00047C64">
        <w:tab/>
      </w:r>
      <w:r>
        <w:t>indicates that something is impossible</w:t>
      </w:r>
    </w:p>
    <w:p w14:paraId="377C1239"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2DD3E21C" w14:textId="77777777" w:rsidR="00774DA4" w:rsidRDefault="00774DA4" w:rsidP="00774DA4">
      <w:pPr>
        <w:pStyle w:val="EX"/>
      </w:pPr>
      <w:r w:rsidRPr="00774DA4">
        <w:rPr>
          <w:b/>
        </w:rPr>
        <w:t>will</w:t>
      </w:r>
      <w:r w:rsidR="00047C64">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34961800" w14:textId="77777777" w:rsidR="00774DA4" w:rsidRDefault="00774DA4" w:rsidP="00774DA4">
      <w:pPr>
        <w:pStyle w:val="EX"/>
      </w:pPr>
      <w:r w:rsidRPr="00774DA4">
        <w:rPr>
          <w:b/>
        </w:rPr>
        <w:t>will</w:t>
      </w:r>
      <w:r>
        <w:rPr>
          <w:b/>
        </w:rPr>
        <w:t xml:space="preserve"> not</w:t>
      </w:r>
      <w:r w:rsidR="00047C64">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238AF1"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579642AD"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3A88BBE4" w14:textId="77777777" w:rsidR="001F1132" w:rsidRDefault="001F1132" w:rsidP="001F1132">
      <w:r>
        <w:t>In addition:</w:t>
      </w:r>
    </w:p>
    <w:p w14:paraId="2A9CF9E3"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632B4E0F"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0F5E7210" w14:textId="77777777" w:rsidR="00774DA4" w:rsidRPr="004D3578" w:rsidRDefault="00647114" w:rsidP="00A27486">
      <w:r>
        <w:t>The constructions "is" and "is not" do not indicate requirements.</w:t>
      </w:r>
    </w:p>
    <w:p w14:paraId="354A96C5" w14:textId="77777777" w:rsidR="00E86E7B" w:rsidRPr="00816C4A" w:rsidRDefault="00E86E7B" w:rsidP="00E86E7B">
      <w:pPr>
        <w:pStyle w:val="Heading1"/>
      </w:pPr>
      <w:bookmarkStart w:id="19" w:name="introduction"/>
      <w:bookmarkStart w:id="20" w:name="_Toc3200661"/>
      <w:bookmarkStart w:id="21" w:name="_Toc20392404"/>
      <w:bookmarkStart w:id="22" w:name="_Toc27774051"/>
      <w:bookmarkStart w:id="23" w:name="_Toc36482511"/>
      <w:bookmarkStart w:id="24" w:name="_Toc36484170"/>
      <w:bookmarkStart w:id="25" w:name="_Toc44933100"/>
      <w:bookmarkStart w:id="26" w:name="_Toc50972053"/>
      <w:bookmarkStart w:id="27" w:name="_Toc57104807"/>
      <w:bookmarkStart w:id="28" w:name="_Toc170293170"/>
      <w:bookmarkEnd w:id="19"/>
      <w:r w:rsidRPr="00816C4A">
        <w:t>1</w:t>
      </w:r>
      <w:r w:rsidRPr="00816C4A">
        <w:tab/>
        <w:t>Scope</w:t>
      </w:r>
      <w:bookmarkEnd w:id="20"/>
      <w:bookmarkEnd w:id="21"/>
      <w:bookmarkEnd w:id="22"/>
      <w:bookmarkEnd w:id="23"/>
      <w:bookmarkEnd w:id="24"/>
      <w:bookmarkEnd w:id="25"/>
      <w:bookmarkEnd w:id="26"/>
      <w:bookmarkEnd w:id="27"/>
      <w:bookmarkEnd w:id="28"/>
    </w:p>
    <w:p w14:paraId="0986DDEF" w14:textId="77777777" w:rsidR="00E86E7B" w:rsidRPr="00816C4A" w:rsidRDefault="00E86E7B" w:rsidP="00E86E7B">
      <w:r w:rsidRPr="00816C4A">
        <w:t>The present document defines the interface between the UICC and the Mobile Equipment (ME), and mandatory ME procedures, specifically for "USIM Application Toolkit".</w:t>
      </w:r>
    </w:p>
    <w:p w14:paraId="15FCCF8D" w14:textId="77777777" w:rsidR="00E86E7B" w:rsidRPr="00816C4A" w:rsidRDefault="00E86E7B" w:rsidP="00E86E7B">
      <w:r w:rsidRPr="00816C4A">
        <w:t>The present document refers in its majority to the ETSI TS 102 223 [32], which describes the generic aspects of application toolkits within the UICC.</w:t>
      </w:r>
    </w:p>
    <w:p w14:paraId="1EB310C4" w14:textId="77777777" w:rsidR="00EF7705" w:rsidRPr="00773F96" w:rsidRDefault="00EF7705" w:rsidP="00EF7705">
      <w:r w:rsidRPr="00773F96">
        <w:t xml:space="preserve">USAT is a set of commands and procedures for use during </w:t>
      </w:r>
      <w:r>
        <w:t>3GPP</w:t>
      </w:r>
      <w:r w:rsidRPr="00773F96">
        <w:t xml:space="preserve"> network operation phase, in addition to those defined in TS 31.101 [13].</w:t>
      </w:r>
    </w:p>
    <w:p w14:paraId="5697000D" w14:textId="77777777" w:rsidR="00EF7705" w:rsidRPr="00773F96" w:rsidRDefault="00EF7705" w:rsidP="00EF7705">
      <w:r w:rsidRPr="00773F96">
        <w:t>Specifying the interface is to ensure interoperability between a UICC and an ME independently of the respective manufacturers and operators.</w:t>
      </w:r>
    </w:p>
    <w:p w14:paraId="79E9CC2F" w14:textId="77777777" w:rsidR="00EF7705" w:rsidRPr="00773F96" w:rsidRDefault="00EF7705" w:rsidP="00EF7705">
      <w:r w:rsidRPr="00773F96">
        <w:t>The present document defines for:</w:t>
      </w:r>
    </w:p>
    <w:p w14:paraId="194B22A2" w14:textId="77777777" w:rsidR="00E86E7B" w:rsidRPr="00816C4A" w:rsidRDefault="00E86E7B" w:rsidP="00E86E7B">
      <w:pPr>
        <w:pStyle w:val="B1"/>
      </w:pPr>
      <w:r w:rsidRPr="00816C4A">
        <w:t>-</w:t>
      </w:r>
      <w:r w:rsidRPr="00816C4A">
        <w:tab/>
        <w:t>the commands;</w:t>
      </w:r>
    </w:p>
    <w:p w14:paraId="727C688E" w14:textId="77777777" w:rsidR="00E86E7B" w:rsidRPr="00816C4A" w:rsidRDefault="00E86E7B" w:rsidP="00E86E7B">
      <w:pPr>
        <w:pStyle w:val="B1"/>
      </w:pPr>
      <w:r w:rsidRPr="00816C4A">
        <w:t>-</w:t>
      </w:r>
      <w:r w:rsidRPr="00816C4A">
        <w:tab/>
        <w:t>the application protocol;</w:t>
      </w:r>
    </w:p>
    <w:p w14:paraId="29C40945" w14:textId="77777777" w:rsidR="00E86E7B" w:rsidRPr="00816C4A" w:rsidRDefault="00E86E7B" w:rsidP="00E86E7B">
      <w:pPr>
        <w:pStyle w:val="B1"/>
      </w:pPr>
      <w:r w:rsidRPr="00816C4A">
        <w:t>-</w:t>
      </w:r>
      <w:r w:rsidRPr="00816C4A">
        <w:tab/>
        <w:t>the mandatory requirements on the UICC and ME for each procedure.</w:t>
      </w:r>
    </w:p>
    <w:p w14:paraId="60A4754E" w14:textId="77777777" w:rsidR="00E86E7B" w:rsidRPr="00816C4A" w:rsidRDefault="00E86E7B" w:rsidP="00E86E7B">
      <w:r w:rsidRPr="00816C4A">
        <w:t>The present document does not specify any aspects related to the administrative management phase. Any internal technical realization of either the UICC or the ME are only specified where these reflect over the interface. The present document does not specify any of the security algorithms which may be used.</w:t>
      </w:r>
    </w:p>
    <w:p w14:paraId="203517FD" w14:textId="77777777" w:rsidR="00E86E7B" w:rsidRPr="00816C4A" w:rsidRDefault="00E86E7B" w:rsidP="00E86E7B">
      <w:r w:rsidRPr="00816C4A">
        <w:t xml:space="preserve">For the avoidance of doubt, references to clauses of ETSI TS 102 223 [32] include all the </w:t>
      </w:r>
      <w:r>
        <w:t>clause</w:t>
      </w:r>
      <w:r w:rsidRPr="00816C4A">
        <w:t>s of that clause, unless specifically mentioned.</w:t>
      </w:r>
    </w:p>
    <w:p w14:paraId="2FE618E8" w14:textId="093185EB" w:rsidR="00E86E7B" w:rsidRPr="00816C4A" w:rsidRDefault="00E86E7B" w:rsidP="00E86E7B">
      <w:r w:rsidRPr="00816C4A">
        <w:t xml:space="preserve">The target specification ETSI </w:t>
      </w:r>
      <w:r w:rsidR="003413FE" w:rsidRPr="00816C4A">
        <w:t>TS</w:t>
      </w:r>
      <w:r w:rsidR="003413FE">
        <w:t> </w:t>
      </w:r>
      <w:r w:rsidR="003413FE" w:rsidRPr="00816C4A">
        <w:t>1</w:t>
      </w:r>
      <w:r w:rsidRPr="00816C4A">
        <w:t>02 223</w:t>
      </w:r>
      <w:r w:rsidR="003413FE">
        <w:t> </w:t>
      </w:r>
      <w:r w:rsidR="003413FE" w:rsidRPr="00816C4A">
        <w:t>[</w:t>
      </w:r>
      <w:r w:rsidRPr="00816C4A">
        <w:t>32] contains material that is outside of the scope of 3GPP requirements and the present document indicates which parts are in the scope and which are not.</w:t>
      </w:r>
    </w:p>
    <w:p w14:paraId="29564783" w14:textId="77777777" w:rsidR="00E86E7B" w:rsidRPr="00816C4A" w:rsidRDefault="00E86E7B" w:rsidP="00E86E7B">
      <w:r w:rsidRPr="00816C4A">
        <w:rPr>
          <w:lang w:val="en-US"/>
        </w:rPr>
        <w:t>A 3GPP ME may support functionality that is not required by 3GPP, but the requirements to do so are outside of the scope of 3GPP.</w:t>
      </w:r>
    </w:p>
    <w:p w14:paraId="6E022E26" w14:textId="77777777" w:rsidR="00E86E7B" w:rsidRPr="00816C4A" w:rsidRDefault="00E86E7B" w:rsidP="00E86E7B">
      <w:pPr>
        <w:pStyle w:val="Heading1"/>
      </w:pPr>
      <w:bookmarkStart w:id="29" w:name="_Toc3200662"/>
      <w:bookmarkStart w:id="30" w:name="_Toc20392405"/>
      <w:bookmarkStart w:id="31" w:name="_Toc27774052"/>
      <w:bookmarkStart w:id="32" w:name="_Toc36482512"/>
      <w:bookmarkStart w:id="33" w:name="_Toc36484171"/>
      <w:bookmarkStart w:id="34" w:name="_Toc44933101"/>
      <w:bookmarkStart w:id="35" w:name="_Toc50972054"/>
      <w:bookmarkStart w:id="36" w:name="_Toc57104808"/>
      <w:bookmarkStart w:id="37" w:name="_Toc170293171"/>
      <w:r w:rsidRPr="00816C4A">
        <w:t>2</w:t>
      </w:r>
      <w:r w:rsidRPr="00816C4A">
        <w:tab/>
        <w:t>References</w:t>
      </w:r>
      <w:bookmarkEnd w:id="29"/>
      <w:bookmarkEnd w:id="30"/>
      <w:bookmarkEnd w:id="31"/>
      <w:bookmarkEnd w:id="32"/>
      <w:bookmarkEnd w:id="33"/>
      <w:bookmarkEnd w:id="34"/>
      <w:bookmarkEnd w:id="35"/>
      <w:bookmarkEnd w:id="36"/>
      <w:bookmarkEnd w:id="37"/>
    </w:p>
    <w:p w14:paraId="64B16588" w14:textId="77777777" w:rsidR="00E86E7B" w:rsidRPr="00816C4A" w:rsidRDefault="00E86E7B" w:rsidP="00E86E7B">
      <w:r w:rsidRPr="00816C4A">
        <w:t>The following documents contain provisions which, through reference in this text, constitute provisions of the present document.</w:t>
      </w:r>
    </w:p>
    <w:p w14:paraId="04910AD2" w14:textId="77777777" w:rsidR="00E86E7B" w:rsidRPr="00816C4A" w:rsidRDefault="00E86E7B" w:rsidP="00E86E7B">
      <w:pPr>
        <w:pStyle w:val="B1"/>
      </w:pPr>
      <w:r w:rsidRPr="00816C4A">
        <w:t>-</w:t>
      </w:r>
      <w:r w:rsidRPr="00816C4A">
        <w:tab/>
        <w:t>References are either specific (identified by date of publication, edition number, version number, etc.) or non</w:t>
      </w:r>
      <w:r w:rsidRPr="00816C4A">
        <w:noBreakHyphen/>
        <w:t>specific.</w:t>
      </w:r>
    </w:p>
    <w:p w14:paraId="4B58C9CB" w14:textId="77777777" w:rsidR="00E86E7B" w:rsidRPr="00816C4A" w:rsidRDefault="00E86E7B" w:rsidP="00E86E7B">
      <w:pPr>
        <w:pStyle w:val="B1"/>
      </w:pPr>
      <w:r w:rsidRPr="00816C4A">
        <w:t>-</w:t>
      </w:r>
      <w:r w:rsidRPr="00816C4A">
        <w:tab/>
        <w:t>For a specific reference, subsequent revisions do not apply.</w:t>
      </w:r>
    </w:p>
    <w:p w14:paraId="284250BB" w14:textId="77777777" w:rsidR="00E86E7B" w:rsidRPr="00816C4A" w:rsidRDefault="00E86E7B" w:rsidP="00E86E7B">
      <w:pPr>
        <w:pStyle w:val="B1"/>
      </w:pPr>
      <w:r w:rsidRPr="00816C4A">
        <w:t>-</w:t>
      </w:r>
      <w:r w:rsidRPr="00816C4A">
        <w:tab/>
        <w:t>For a non-specific reference, the latest version applies. In the case of a reference to a 3GPP document (including a GSM document), a non-specific reference implicitly refers to the latest version of that document in the same Release as the present document.</w:t>
      </w:r>
    </w:p>
    <w:p w14:paraId="131FE390" w14:textId="77777777" w:rsidR="00E86E7B" w:rsidRPr="00816C4A" w:rsidRDefault="00E86E7B" w:rsidP="00E86E7B">
      <w:pPr>
        <w:pStyle w:val="EX"/>
      </w:pPr>
      <w:r w:rsidRPr="00816C4A">
        <w:t>[1]</w:t>
      </w:r>
      <w:r w:rsidRPr="00816C4A">
        <w:tab/>
        <w:t>3GPP TS 22.002: "Circuit Bearer Services (BS) supported by a Public Land Mobile Network (PLMN)".</w:t>
      </w:r>
    </w:p>
    <w:p w14:paraId="4969C5AE" w14:textId="77777777" w:rsidR="00E86E7B" w:rsidRPr="00816C4A" w:rsidRDefault="00E86E7B" w:rsidP="00E86E7B">
      <w:pPr>
        <w:pStyle w:val="EX"/>
      </w:pPr>
      <w:r w:rsidRPr="00816C4A">
        <w:lastRenderedPageBreak/>
        <w:t>[2]</w:t>
      </w:r>
      <w:r w:rsidRPr="00816C4A">
        <w:tab/>
        <w:t>3GPP TS 22.030: "Man</w:t>
      </w:r>
      <w:r w:rsidRPr="00816C4A">
        <w:noBreakHyphen/>
        <w:t>Machine Interface (MMI) of the User Equipment (UE)".</w:t>
      </w:r>
    </w:p>
    <w:p w14:paraId="79D19127" w14:textId="77777777" w:rsidR="00E86E7B" w:rsidRPr="00816C4A" w:rsidRDefault="00E86E7B" w:rsidP="00E86E7B">
      <w:pPr>
        <w:pStyle w:val="EX"/>
      </w:pPr>
      <w:r w:rsidRPr="00816C4A">
        <w:t>[3]</w:t>
      </w:r>
      <w:r w:rsidRPr="00816C4A">
        <w:tab/>
        <w:t>3GPP TS 22.042: "Network Identity and Time Zone (NITZ); Service description; Stage 1".</w:t>
      </w:r>
    </w:p>
    <w:p w14:paraId="77BA896A" w14:textId="77777777" w:rsidR="00E86E7B" w:rsidRPr="00816C4A" w:rsidRDefault="00E86E7B" w:rsidP="00E86E7B">
      <w:pPr>
        <w:pStyle w:val="EX"/>
      </w:pPr>
      <w:r w:rsidRPr="00816C4A">
        <w:t>[4]</w:t>
      </w:r>
      <w:r w:rsidRPr="00816C4A">
        <w:tab/>
        <w:t>3GPP TS 23.038: "Alphabets and language</w:t>
      </w:r>
      <w:r w:rsidRPr="00816C4A">
        <w:noBreakHyphen/>
        <w:t xml:space="preserve">specific </w:t>
      </w:r>
      <w:smartTag w:uri="urn:schemas-microsoft-com:office:smarttags" w:element="PersonName">
        <w:r w:rsidRPr="00816C4A">
          <w:t>info</w:t>
        </w:r>
      </w:smartTag>
      <w:r w:rsidRPr="00816C4A">
        <w:t>rmation".</w:t>
      </w:r>
    </w:p>
    <w:p w14:paraId="4A369846" w14:textId="77777777" w:rsidR="00E86E7B" w:rsidRPr="00816C4A" w:rsidRDefault="00E86E7B" w:rsidP="00E86E7B">
      <w:pPr>
        <w:pStyle w:val="EX"/>
      </w:pPr>
      <w:r w:rsidRPr="00816C4A">
        <w:t>[5]</w:t>
      </w:r>
      <w:r w:rsidRPr="00816C4A">
        <w:tab/>
        <w:t>3GPP TS 23.040: "Technical realization of the Short Message Service (SMS)".</w:t>
      </w:r>
    </w:p>
    <w:p w14:paraId="2B7C9D82" w14:textId="77777777" w:rsidR="00E86E7B" w:rsidRPr="00816C4A" w:rsidRDefault="00E86E7B" w:rsidP="00E86E7B">
      <w:pPr>
        <w:pStyle w:val="EX"/>
      </w:pPr>
      <w:r w:rsidRPr="00816C4A">
        <w:t>[6]</w:t>
      </w:r>
      <w:r w:rsidRPr="00816C4A">
        <w:tab/>
        <w:t>3GPP TS 23.041: "Technical realization of Cell Broadcast Service (CBS)".</w:t>
      </w:r>
    </w:p>
    <w:p w14:paraId="66B3432A" w14:textId="77777777" w:rsidR="00E86E7B" w:rsidRPr="00816C4A" w:rsidRDefault="00E86E7B" w:rsidP="00E86E7B">
      <w:pPr>
        <w:pStyle w:val="EX"/>
      </w:pPr>
      <w:r w:rsidRPr="00816C4A">
        <w:t>[7]</w:t>
      </w:r>
      <w:r w:rsidRPr="00816C4A">
        <w:tab/>
        <w:t>3GPP TS 23.122: "Non-Access Stratum functions related to Mobile Station (MS) in idle mode".</w:t>
      </w:r>
    </w:p>
    <w:p w14:paraId="06249248" w14:textId="77777777" w:rsidR="00E86E7B" w:rsidRPr="00816C4A" w:rsidRDefault="00E86E7B" w:rsidP="00E86E7B">
      <w:pPr>
        <w:pStyle w:val="EX"/>
      </w:pPr>
      <w:r w:rsidRPr="00816C4A">
        <w:t>[8]</w:t>
      </w:r>
      <w:r w:rsidRPr="00816C4A">
        <w:tab/>
        <w:t>3GPP TS 24.007: "</w:t>
      </w:r>
      <w:smartTag w:uri="urn:schemas-microsoft-com:office:smarttags" w:element="place">
        <w:r w:rsidRPr="00816C4A">
          <w:t>Mobile</w:t>
        </w:r>
      </w:smartTag>
      <w:r w:rsidRPr="00816C4A">
        <w:t xml:space="preserve"> radio interface signalling layer 3; General aspects".</w:t>
      </w:r>
    </w:p>
    <w:p w14:paraId="440C7679" w14:textId="77777777" w:rsidR="00E86E7B" w:rsidRPr="00816C4A" w:rsidRDefault="00E86E7B" w:rsidP="00E86E7B">
      <w:pPr>
        <w:pStyle w:val="EX"/>
      </w:pPr>
      <w:r w:rsidRPr="00816C4A">
        <w:t>[9]</w:t>
      </w:r>
      <w:r w:rsidRPr="00816C4A">
        <w:tab/>
        <w:t>3GPP TS 24.008: "</w:t>
      </w:r>
      <w:smartTag w:uri="urn:schemas-microsoft-com:office:smarttags" w:element="place">
        <w:r w:rsidRPr="00816C4A">
          <w:t>Mobile</w:t>
        </w:r>
      </w:smartTag>
      <w:r w:rsidRPr="00816C4A">
        <w:t xml:space="preserve"> radio interface layer 3 specification; Core network protocols; Stage 3".</w:t>
      </w:r>
    </w:p>
    <w:p w14:paraId="2D29E124" w14:textId="77777777" w:rsidR="00E86E7B" w:rsidRPr="00816C4A" w:rsidRDefault="00E86E7B" w:rsidP="00E86E7B">
      <w:pPr>
        <w:pStyle w:val="EX"/>
      </w:pPr>
      <w:r w:rsidRPr="00816C4A">
        <w:t>[10]</w:t>
      </w:r>
      <w:r w:rsidRPr="00816C4A">
        <w:tab/>
        <w:t>3GPP TS 24.011: "Point</w:t>
      </w:r>
      <w:r w:rsidRPr="00816C4A">
        <w:noBreakHyphen/>
        <w:t>to</w:t>
      </w:r>
      <w:r w:rsidRPr="00816C4A">
        <w:noBreakHyphen/>
        <w:t>Point (PP) Short Message Service (SMS) support on mobile radio interface".</w:t>
      </w:r>
    </w:p>
    <w:p w14:paraId="3AAEEC1C" w14:textId="77777777" w:rsidR="00E86E7B" w:rsidRPr="00816C4A" w:rsidRDefault="00E86E7B" w:rsidP="00E86E7B">
      <w:pPr>
        <w:pStyle w:val="EX"/>
      </w:pPr>
      <w:r w:rsidRPr="00816C4A">
        <w:t>[11]</w:t>
      </w:r>
      <w:r w:rsidRPr="00816C4A">
        <w:tab/>
        <w:t>3GPP TS 24.080: "</w:t>
      </w:r>
      <w:smartTag w:uri="urn:schemas-microsoft-com:office:smarttags" w:element="place">
        <w:r w:rsidRPr="00816C4A">
          <w:t>Mobile</w:t>
        </w:r>
      </w:smartTag>
      <w:r w:rsidRPr="00816C4A">
        <w:t xml:space="preserve"> radio layer 3 supplementary services specification; Formats and coding".</w:t>
      </w:r>
    </w:p>
    <w:p w14:paraId="63A4B354" w14:textId="77777777" w:rsidR="00E86E7B" w:rsidRPr="00816C4A" w:rsidRDefault="00E86E7B" w:rsidP="00E86E7B">
      <w:pPr>
        <w:pStyle w:val="EX"/>
      </w:pPr>
      <w:r w:rsidRPr="00816C4A">
        <w:t>[12]</w:t>
      </w:r>
      <w:r w:rsidRPr="00816C4A">
        <w:tab/>
      </w:r>
      <w:r w:rsidR="00EF7705" w:rsidRPr="00AA4609">
        <w:t>3GPP TS 27.007: "AT command set for User Equipment (UE)".</w:t>
      </w:r>
    </w:p>
    <w:p w14:paraId="40809075" w14:textId="77777777" w:rsidR="00E86E7B" w:rsidRPr="00816C4A" w:rsidRDefault="00E86E7B" w:rsidP="00E86E7B">
      <w:pPr>
        <w:pStyle w:val="EX"/>
      </w:pPr>
      <w:r w:rsidRPr="00816C4A">
        <w:t>[13]</w:t>
      </w:r>
      <w:r w:rsidRPr="00816C4A">
        <w:tab/>
        <w:t>3GPP TS 31.101: "</w:t>
      </w:r>
      <w:r w:rsidRPr="00816C4A">
        <w:rPr>
          <w:snapToGrid w:val="0"/>
          <w:color w:val="000000"/>
        </w:rPr>
        <w:t>UICC-terminal interface; Physical and logical characteristics</w:t>
      </w:r>
      <w:r w:rsidRPr="00816C4A">
        <w:t>".</w:t>
      </w:r>
    </w:p>
    <w:p w14:paraId="1F32A469" w14:textId="77777777" w:rsidR="00E86E7B" w:rsidRPr="00816C4A" w:rsidRDefault="00E86E7B" w:rsidP="00E86E7B">
      <w:pPr>
        <w:pStyle w:val="EX"/>
      </w:pPr>
      <w:r w:rsidRPr="00816C4A">
        <w:t>[14]</w:t>
      </w:r>
      <w:r w:rsidRPr="00816C4A">
        <w:tab/>
        <w:t>3GPP TS 31.102: "Characteristics of the USIM application".</w:t>
      </w:r>
    </w:p>
    <w:p w14:paraId="74DA03B1" w14:textId="77777777" w:rsidR="00E86E7B" w:rsidRPr="00816C4A" w:rsidRDefault="00E86E7B" w:rsidP="00E86E7B">
      <w:pPr>
        <w:pStyle w:val="EX"/>
        <w:rPr>
          <w:lang w:val="fi-FI"/>
        </w:rPr>
      </w:pPr>
      <w:r w:rsidRPr="00816C4A">
        <w:rPr>
          <w:lang w:val="fi-FI"/>
        </w:rPr>
        <w:t>[15]</w:t>
      </w:r>
      <w:r w:rsidRPr="00816C4A">
        <w:rPr>
          <w:lang w:val="fi-FI"/>
        </w:rPr>
        <w:tab/>
        <w:t>Void.</w:t>
      </w:r>
    </w:p>
    <w:p w14:paraId="6ACC9C4D" w14:textId="77777777" w:rsidR="00E86E7B" w:rsidRPr="00816C4A" w:rsidRDefault="00E86E7B" w:rsidP="00E86E7B">
      <w:pPr>
        <w:pStyle w:val="EX"/>
        <w:rPr>
          <w:lang w:val="fi-FI"/>
        </w:rPr>
      </w:pPr>
      <w:r w:rsidRPr="00816C4A">
        <w:rPr>
          <w:lang w:val="fi-FI"/>
        </w:rPr>
        <w:t>[16]</w:t>
      </w:r>
      <w:r w:rsidRPr="00816C4A">
        <w:rPr>
          <w:lang w:val="fi-FI"/>
        </w:rPr>
        <w:tab/>
        <w:t>Void.</w:t>
      </w:r>
    </w:p>
    <w:p w14:paraId="469531AE" w14:textId="77777777" w:rsidR="00E86E7B" w:rsidRPr="00816C4A" w:rsidRDefault="00E86E7B" w:rsidP="00E86E7B">
      <w:pPr>
        <w:pStyle w:val="EX"/>
        <w:rPr>
          <w:lang w:val="fi-FI"/>
        </w:rPr>
      </w:pPr>
      <w:r w:rsidRPr="00816C4A">
        <w:rPr>
          <w:lang w:val="fi-FI"/>
        </w:rPr>
        <w:t>[17]</w:t>
      </w:r>
      <w:r w:rsidRPr="00816C4A">
        <w:rPr>
          <w:lang w:val="fi-FI"/>
        </w:rPr>
        <w:tab/>
        <w:t>Void.</w:t>
      </w:r>
    </w:p>
    <w:p w14:paraId="649FB5DA" w14:textId="77777777" w:rsidR="00E86E7B" w:rsidRPr="00816C4A" w:rsidRDefault="00E86E7B" w:rsidP="00E86E7B">
      <w:pPr>
        <w:pStyle w:val="EX"/>
        <w:rPr>
          <w:lang w:val="fi-FI"/>
        </w:rPr>
      </w:pPr>
      <w:r w:rsidRPr="00816C4A">
        <w:rPr>
          <w:lang w:val="fi-FI"/>
        </w:rPr>
        <w:t>[18]</w:t>
      </w:r>
      <w:r w:rsidRPr="00816C4A">
        <w:rPr>
          <w:lang w:val="fi-FI"/>
        </w:rPr>
        <w:tab/>
        <w:t>Void.</w:t>
      </w:r>
    </w:p>
    <w:p w14:paraId="5E105DA3" w14:textId="77777777" w:rsidR="00E86E7B" w:rsidRPr="00816C4A" w:rsidRDefault="00E86E7B" w:rsidP="00E86E7B">
      <w:pPr>
        <w:pStyle w:val="EX"/>
        <w:rPr>
          <w:lang w:val="fi-FI"/>
        </w:rPr>
      </w:pPr>
      <w:r w:rsidRPr="00816C4A">
        <w:rPr>
          <w:lang w:val="fi-FI"/>
        </w:rPr>
        <w:t>[19]</w:t>
      </w:r>
      <w:r w:rsidRPr="00816C4A">
        <w:rPr>
          <w:lang w:val="fi-FI"/>
        </w:rPr>
        <w:tab/>
        <w:t>Void.</w:t>
      </w:r>
    </w:p>
    <w:p w14:paraId="34E51034" w14:textId="77777777" w:rsidR="00E86E7B" w:rsidRPr="00816C4A" w:rsidRDefault="00E86E7B" w:rsidP="00E86E7B">
      <w:pPr>
        <w:pStyle w:val="EX"/>
      </w:pPr>
      <w:r w:rsidRPr="00816C4A">
        <w:t>[20]</w:t>
      </w:r>
      <w:r w:rsidRPr="00816C4A">
        <w:tab/>
        <w:t>Void.</w:t>
      </w:r>
    </w:p>
    <w:p w14:paraId="52AB7A80" w14:textId="77777777" w:rsidR="00E86E7B" w:rsidRPr="00816C4A" w:rsidRDefault="00E86E7B" w:rsidP="00E86E7B">
      <w:pPr>
        <w:pStyle w:val="EX"/>
      </w:pPr>
      <w:r w:rsidRPr="00816C4A">
        <w:t>[21]</w:t>
      </w:r>
      <w:r w:rsidRPr="00816C4A">
        <w:tab/>
        <w:t>Void.</w:t>
      </w:r>
    </w:p>
    <w:p w14:paraId="178751A6" w14:textId="77777777" w:rsidR="00E86E7B" w:rsidRPr="00816C4A" w:rsidRDefault="00E86E7B" w:rsidP="00E86E7B">
      <w:pPr>
        <w:pStyle w:val="EX"/>
      </w:pPr>
      <w:r w:rsidRPr="00816C4A">
        <w:t>[22]</w:t>
      </w:r>
      <w:r w:rsidRPr="00816C4A">
        <w:tab/>
        <w:t>3GPP TS 22.001: "Principles of circuit telecommunication services supported by a Public Land Mobile Network (PLMN)".</w:t>
      </w:r>
    </w:p>
    <w:p w14:paraId="3D541C48" w14:textId="77777777" w:rsidR="00E86E7B" w:rsidRPr="00816C4A" w:rsidRDefault="00E86E7B" w:rsidP="00E86E7B">
      <w:pPr>
        <w:pStyle w:val="EX"/>
      </w:pPr>
      <w:r w:rsidRPr="00816C4A">
        <w:t>[23]</w:t>
      </w:r>
      <w:r w:rsidRPr="00816C4A">
        <w:tab/>
        <w:t>Void.</w:t>
      </w:r>
    </w:p>
    <w:p w14:paraId="5ECDBADD" w14:textId="77777777" w:rsidR="00E86E7B" w:rsidRPr="00816C4A" w:rsidRDefault="00E86E7B" w:rsidP="00E86E7B">
      <w:pPr>
        <w:pStyle w:val="EX"/>
      </w:pPr>
      <w:r w:rsidRPr="00816C4A">
        <w:t>[24]</w:t>
      </w:r>
      <w:r w:rsidRPr="00816C4A">
        <w:tab/>
        <w:t>Void.</w:t>
      </w:r>
    </w:p>
    <w:p w14:paraId="15869FC8" w14:textId="77777777" w:rsidR="00E86E7B" w:rsidRPr="00816C4A" w:rsidRDefault="00E86E7B" w:rsidP="00E86E7B">
      <w:pPr>
        <w:pStyle w:val="EX"/>
      </w:pPr>
      <w:r w:rsidRPr="00816C4A">
        <w:t>[25]</w:t>
      </w:r>
      <w:r w:rsidRPr="00816C4A">
        <w:tab/>
        <w:t>Void.</w:t>
      </w:r>
    </w:p>
    <w:p w14:paraId="68AC79EB" w14:textId="77777777" w:rsidR="00E86E7B" w:rsidRPr="00816C4A" w:rsidRDefault="00E86E7B" w:rsidP="00E86E7B">
      <w:pPr>
        <w:pStyle w:val="EX"/>
      </w:pPr>
      <w:r w:rsidRPr="00816C4A">
        <w:t>[26]</w:t>
      </w:r>
      <w:r w:rsidRPr="00816C4A">
        <w:tab/>
        <w:t>Void.</w:t>
      </w:r>
    </w:p>
    <w:p w14:paraId="3BCE2A67" w14:textId="77777777" w:rsidR="00E86E7B" w:rsidRPr="00816C4A" w:rsidRDefault="00E86E7B" w:rsidP="00E86E7B">
      <w:pPr>
        <w:pStyle w:val="EX"/>
        <w:rPr>
          <w:color w:val="000000"/>
        </w:rPr>
      </w:pPr>
      <w:r w:rsidRPr="00816C4A">
        <w:t>[27]</w:t>
      </w:r>
      <w:r w:rsidRPr="00816C4A">
        <w:tab/>
        <w:t>3GPP TS 44.018: "</w:t>
      </w:r>
      <w:smartTag w:uri="urn:schemas-microsoft-com:office:smarttags" w:element="place">
        <w:r w:rsidRPr="00816C4A">
          <w:rPr>
            <w:color w:val="000000"/>
          </w:rPr>
          <w:t>Mobile</w:t>
        </w:r>
      </w:smartTag>
      <w:r w:rsidRPr="00816C4A">
        <w:rPr>
          <w:color w:val="000000"/>
        </w:rPr>
        <w:t xml:space="preserve"> radio interface Layer 3 specification; Radio Resource Control Protocol".</w:t>
      </w:r>
    </w:p>
    <w:p w14:paraId="6F3D78D2" w14:textId="77777777" w:rsidR="00E86E7B" w:rsidRPr="00816C4A" w:rsidRDefault="00E86E7B" w:rsidP="00E86E7B">
      <w:pPr>
        <w:pStyle w:val="EX"/>
      </w:pPr>
      <w:r w:rsidRPr="00816C4A">
        <w:t>[28]</w:t>
      </w:r>
      <w:r w:rsidRPr="00816C4A">
        <w:tab/>
        <w:t>Void.</w:t>
      </w:r>
    </w:p>
    <w:p w14:paraId="24511477" w14:textId="77777777" w:rsidR="00E86E7B" w:rsidRPr="00816C4A" w:rsidRDefault="00E86E7B" w:rsidP="00E86E7B">
      <w:pPr>
        <w:pStyle w:val="EX"/>
      </w:pPr>
      <w:r w:rsidRPr="00816C4A">
        <w:rPr>
          <w:color w:val="000000"/>
        </w:rPr>
        <w:t>[29]</w:t>
      </w:r>
      <w:r w:rsidRPr="00816C4A">
        <w:rPr>
          <w:color w:val="000000"/>
        </w:rPr>
        <w:tab/>
        <w:t>Void.</w:t>
      </w:r>
    </w:p>
    <w:p w14:paraId="558ADC97" w14:textId="77777777" w:rsidR="00E86E7B" w:rsidRPr="00816C4A" w:rsidRDefault="00E86E7B" w:rsidP="00E86E7B">
      <w:pPr>
        <w:pStyle w:val="EX"/>
      </w:pPr>
      <w:r w:rsidRPr="00816C4A">
        <w:t>[30]</w:t>
      </w:r>
      <w:r w:rsidRPr="00816C4A">
        <w:tab/>
        <w:t>3GPP TS 23.003: "Numbering, addressing and identification".</w:t>
      </w:r>
    </w:p>
    <w:p w14:paraId="4B3D7202" w14:textId="77777777" w:rsidR="00E86E7B" w:rsidRPr="00816C4A" w:rsidRDefault="00E86E7B" w:rsidP="00E86E7B">
      <w:pPr>
        <w:pStyle w:val="EX"/>
      </w:pPr>
      <w:r w:rsidRPr="00816C4A">
        <w:t>[31]</w:t>
      </w:r>
      <w:r w:rsidRPr="00816C4A">
        <w:tab/>
        <w:t>Void.</w:t>
      </w:r>
    </w:p>
    <w:p w14:paraId="0F4B98D0" w14:textId="3AF7E773" w:rsidR="00E86E7B" w:rsidRPr="00816C4A" w:rsidRDefault="00E86E7B" w:rsidP="00E86E7B">
      <w:pPr>
        <w:pStyle w:val="EX"/>
        <w:ind w:left="1701" w:hanging="1417"/>
      </w:pPr>
      <w:r w:rsidRPr="00816C4A">
        <w:t>[32]</w:t>
      </w:r>
      <w:r w:rsidRPr="00816C4A">
        <w:tab/>
        <w:t>ETSI TS 102 223 V1</w:t>
      </w:r>
      <w:r w:rsidR="007819ED">
        <w:t>7</w:t>
      </w:r>
      <w:r w:rsidRPr="00816C4A">
        <w:t>.</w:t>
      </w:r>
      <w:r w:rsidR="007819ED">
        <w:t>3</w:t>
      </w:r>
      <w:r w:rsidRPr="00816C4A">
        <w:t>.0: "Smart Cards; Card Application Toolkit".</w:t>
      </w:r>
    </w:p>
    <w:p w14:paraId="62320E1F" w14:textId="77777777" w:rsidR="00E86E7B" w:rsidRPr="00816C4A" w:rsidRDefault="00E86E7B" w:rsidP="00E86E7B">
      <w:pPr>
        <w:pStyle w:val="EX"/>
        <w:ind w:left="1701" w:hanging="1417"/>
      </w:pPr>
      <w:r w:rsidRPr="00816C4A">
        <w:t>[33]</w:t>
      </w:r>
      <w:r w:rsidRPr="00816C4A">
        <w:tab/>
        <w:t>3GPP TR 21.905: "Vocabulary for 3GPP specifications".</w:t>
      </w:r>
    </w:p>
    <w:p w14:paraId="35549BB2" w14:textId="77777777" w:rsidR="00E86E7B" w:rsidRPr="00816C4A" w:rsidRDefault="00E86E7B" w:rsidP="00E86E7B">
      <w:pPr>
        <w:pStyle w:val="EX"/>
        <w:ind w:left="1701" w:hanging="1417"/>
      </w:pPr>
      <w:r w:rsidRPr="00816C4A">
        <w:t>[34]</w:t>
      </w:r>
      <w:r w:rsidRPr="00816C4A">
        <w:tab/>
        <w:t>3GPP TS 22.101: "Service aspects; Service principles".</w:t>
      </w:r>
    </w:p>
    <w:p w14:paraId="09E5CCBD" w14:textId="77777777" w:rsidR="00E86E7B" w:rsidRPr="00816C4A" w:rsidRDefault="00E86E7B" w:rsidP="00E86E7B">
      <w:pPr>
        <w:pStyle w:val="EX"/>
      </w:pPr>
      <w:r w:rsidRPr="00816C4A">
        <w:lastRenderedPageBreak/>
        <w:t>[35]</w:t>
      </w:r>
      <w:r w:rsidRPr="00816C4A">
        <w:tab/>
        <w:t>3GPP TS 25.401: "UTRAN overall description".</w:t>
      </w:r>
    </w:p>
    <w:p w14:paraId="4FEC36AA" w14:textId="77777777" w:rsidR="00E86E7B" w:rsidRPr="00816C4A" w:rsidRDefault="00E86E7B" w:rsidP="00E86E7B">
      <w:pPr>
        <w:pStyle w:val="EX"/>
        <w:ind w:left="1701" w:hanging="1417"/>
      </w:pPr>
      <w:r w:rsidRPr="00816C4A">
        <w:t>[36]</w:t>
      </w:r>
      <w:r w:rsidRPr="00816C4A">
        <w:tab/>
        <w:t>3GPP TS 25.413: "UTRAN Iu interface RANAP signalling".</w:t>
      </w:r>
    </w:p>
    <w:p w14:paraId="33FA06F4" w14:textId="77777777" w:rsidR="00E86E7B" w:rsidRPr="00816C4A" w:rsidRDefault="00E86E7B" w:rsidP="00E86E7B">
      <w:pPr>
        <w:pStyle w:val="EX"/>
        <w:ind w:left="1701" w:hanging="1417"/>
      </w:pPr>
      <w:r w:rsidRPr="00816C4A">
        <w:t>[37]</w:t>
      </w:r>
      <w:r w:rsidRPr="00816C4A">
        <w:tab/>
        <w:t>3GPP TS 24.090: "Unstructured Supplementary Service Data (USSD) - Stage 3".</w:t>
      </w:r>
    </w:p>
    <w:p w14:paraId="19E98766" w14:textId="77777777" w:rsidR="00E86E7B" w:rsidRPr="00816C4A" w:rsidRDefault="00E86E7B" w:rsidP="00E86E7B">
      <w:pPr>
        <w:pStyle w:val="EX"/>
        <w:ind w:left="1701" w:hanging="1417"/>
      </w:pPr>
      <w:r w:rsidRPr="00816C4A">
        <w:t>[38]</w:t>
      </w:r>
      <w:r w:rsidRPr="00816C4A">
        <w:tab/>
        <w:t>3GPP TS 25.331: "Radio Resource Control (RRC) Protocol Specification".</w:t>
      </w:r>
    </w:p>
    <w:p w14:paraId="2EFC15D8" w14:textId="77777777" w:rsidR="00E86E7B" w:rsidRPr="00816C4A" w:rsidRDefault="00E86E7B" w:rsidP="00E86E7B">
      <w:pPr>
        <w:pStyle w:val="EX"/>
        <w:ind w:left="1701" w:hanging="1417"/>
      </w:pPr>
      <w:r w:rsidRPr="00816C4A">
        <w:t>[39]</w:t>
      </w:r>
      <w:r w:rsidRPr="00816C4A">
        <w:tab/>
        <w:t>3GPP TS 25.133: "Requirements for support of radio resource management".</w:t>
      </w:r>
    </w:p>
    <w:p w14:paraId="17DEC561" w14:textId="77777777" w:rsidR="00E86E7B" w:rsidRPr="00816C4A" w:rsidRDefault="00E86E7B" w:rsidP="00E86E7B">
      <w:pPr>
        <w:pStyle w:val="EX"/>
        <w:ind w:left="1701" w:hanging="1417"/>
        <w:rPr>
          <w:caps/>
          <w:lang w:val="en-US"/>
        </w:rPr>
      </w:pPr>
      <w:r w:rsidRPr="00816C4A">
        <w:t>[40]</w:t>
      </w:r>
      <w:r w:rsidRPr="00816C4A">
        <w:tab/>
        <w:t>Void</w:t>
      </w:r>
      <w:r w:rsidRPr="00816C4A">
        <w:rPr>
          <w:caps/>
          <w:lang w:val="en-US"/>
        </w:rPr>
        <w:t>.</w:t>
      </w:r>
    </w:p>
    <w:p w14:paraId="5846DFC5" w14:textId="77777777" w:rsidR="00E86E7B" w:rsidRPr="00816C4A" w:rsidRDefault="00E86E7B" w:rsidP="00E86E7B">
      <w:pPr>
        <w:pStyle w:val="EX"/>
        <w:ind w:left="1701" w:hanging="1417"/>
        <w:rPr>
          <w:caps/>
          <w:lang w:val="en-US"/>
        </w:rPr>
      </w:pPr>
      <w:r w:rsidRPr="00816C4A">
        <w:rPr>
          <w:caps/>
          <w:lang w:val="en-US"/>
        </w:rPr>
        <w:t>[41]</w:t>
      </w:r>
      <w:r w:rsidRPr="00816C4A">
        <w:rPr>
          <w:caps/>
          <w:lang w:val="en-US"/>
        </w:rPr>
        <w:tab/>
      </w:r>
      <w:r w:rsidRPr="00816C4A">
        <w:rPr>
          <w:lang w:val="en-US"/>
        </w:rPr>
        <w:t>3</w:t>
      </w:r>
      <w:r w:rsidRPr="00816C4A">
        <w:rPr>
          <w:caps/>
          <w:lang w:val="en-US"/>
        </w:rPr>
        <w:t xml:space="preserve">GPP TS 31.115: </w:t>
      </w:r>
      <w:r w:rsidRPr="00816C4A">
        <w:t>"</w:t>
      </w:r>
      <w:r w:rsidRPr="00816C4A">
        <w:rPr>
          <w:caps/>
          <w:lang w:val="en-US"/>
        </w:rPr>
        <w:t>S</w:t>
      </w:r>
      <w:r w:rsidRPr="00816C4A">
        <w:rPr>
          <w:lang w:val="en-US"/>
        </w:rPr>
        <w:t>ecured packet structure for the (U)SIM Toolkit applications</w:t>
      </w:r>
      <w:r w:rsidRPr="00816C4A">
        <w:t>"</w:t>
      </w:r>
      <w:r w:rsidRPr="00816C4A">
        <w:rPr>
          <w:caps/>
          <w:lang w:val="en-US"/>
        </w:rPr>
        <w:t>.</w:t>
      </w:r>
    </w:p>
    <w:p w14:paraId="320377FC" w14:textId="77777777" w:rsidR="00E86E7B" w:rsidRPr="00816C4A" w:rsidRDefault="00E86E7B" w:rsidP="00E86E7B">
      <w:pPr>
        <w:pStyle w:val="EX"/>
        <w:rPr>
          <w:lang w:val="en-US"/>
        </w:rPr>
      </w:pPr>
      <w:r w:rsidRPr="00816C4A">
        <w:rPr>
          <w:lang w:val="en-US"/>
        </w:rPr>
        <w:t>[42]</w:t>
      </w:r>
      <w:r w:rsidRPr="00816C4A">
        <w:rPr>
          <w:lang w:val="en-US"/>
        </w:rPr>
        <w:tab/>
        <w:t>3GPP TS 24.234 Release 12: "3GPP System to WLAN Interworking; UE to Network protocols; Stage 3".</w:t>
      </w:r>
    </w:p>
    <w:p w14:paraId="4A1EDC35" w14:textId="77777777" w:rsidR="00E86E7B" w:rsidRPr="00816C4A" w:rsidRDefault="00E86E7B" w:rsidP="00E86E7B">
      <w:pPr>
        <w:pStyle w:val="EX"/>
      </w:pPr>
      <w:r w:rsidRPr="00816C4A">
        <w:t>[43]</w:t>
      </w:r>
      <w:r w:rsidRPr="00816C4A">
        <w:tab/>
        <w:t>ETSI TS 101 220: "Smart Cards; ETSI numbering system for telecommunication application providers ".</w:t>
      </w:r>
    </w:p>
    <w:p w14:paraId="1CF2B90B" w14:textId="77777777" w:rsidR="00E86E7B" w:rsidRPr="00816C4A" w:rsidRDefault="00E86E7B" w:rsidP="00E86E7B">
      <w:pPr>
        <w:pStyle w:val="EX"/>
      </w:pPr>
      <w:r w:rsidRPr="00816C4A">
        <w:t>[44]</w:t>
      </w:r>
      <w:r w:rsidRPr="00816C4A">
        <w:tab/>
        <w:t>3GPP TS 23.032: "Universal Geographical Area Description (GAD)".</w:t>
      </w:r>
    </w:p>
    <w:p w14:paraId="26B1A208" w14:textId="77777777" w:rsidR="00E86E7B" w:rsidRPr="00816C4A" w:rsidRDefault="00E86E7B" w:rsidP="00E86E7B">
      <w:pPr>
        <w:pStyle w:val="EX"/>
      </w:pPr>
      <w:r w:rsidRPr="00816C4A">
        <w:t>[45]</w:t>
      </w:r>
      <w:r w:rsidRPr="00816C4A">
        <w:tab/>
        <w:t>IEC 61162-1: "Maritime navigation and radio communication equipment and systems – Digital interfaces".</w:t>
      </w:r>
    </w:p>
    <w:p w14:paraId="07A1C7E1" w14:textId="77777777" w:rsidR="00E86E7B" w:rsidRPr="00816C4A" w:rsidRDefault="00E86E7B" w:rsidP="00E86E7B">
      <w:pPr>
        <w:pStyle w:val="EX"/>
        <w:rPr>
          <w:rFonts w:eastAsia="MS Mincho"/>
          <w:lang w:eastAsia="ja-JP"/>
        </w:rPr>
      </w:pPr>
      <w:r w:rsidRPr="00816C4A">
        <w:t>[46]</w:t>
      </w:r>
      <w:r w:rsidRPr="00816C4A">
        <w:tab/>
      </w:r>
      <w:r w:rsidRPr="00816C4A">
        <w:rPr>
          <w:rFonts w:eastAsia="MS Mincho"/>
          <w:lang w:eastAsia="ja-JP"/>
        </w:rPr>
        <w:t>3GPP TS</w:t>
      </w:r>
      <w:r w:rsidRPr="00816C4A">
        <w:t> </w:t>
      </w:r>
      <w:r w:rsidRPr="00816C4A">
        <w:rPr>
          <w:rFonts w:eastAsia="MS Mincho"/>
          <w:lang w:eastAsia="ja-JP"/>
        </w:rPr>
        <w:t>24.301: "Non-Access-Stratum (NAS) protocol for Evolved Packet Systems (EPS): Stage 3".</w:t>
      </w:r>
    </w:p>
    <w:p w14:paraId="647DB457" w14:textId="0374EC13" w:rsidR="00E86E7B" w:rsidRPr="00816C4A" w:rsidRDefault="00E86E7B" w:rsidP="00E86E7B">
      <w:pPr>
        <w:pStyle w:val="EX"/>
        <w:rPr>
          <w:rFonts w:eastAsia="MS Mincho"/>
          <w:lang w:eastAsia="ja-JP"/>
        </w:rPr>
      </w:pPr>
      <w:r w:rsidRPr="00816C4A">
        <w:rPr>
          <w:rFonts w:eastAsia="MS Mincho"/>
          <w:lang w:eastAsia="ja-JP"/>
        </w:rPr>
        <w:t>[47]</w:t>
      </w:r>
      <w:r w:rsidRPr="00816C4A">
        <w:rPr>
          <w:rFonts w:eastAsia="MS Mincho"/>
          <w:lang w:eastAsia="ja-JP"/>
        </w:rPr>
        <w:tab/>
        <w:t xml:space="preserve">3GPP </w:t>
      </w:r>
      <w:r w:rsidR="003413FE" w:rsidRPr="00816C4A">
        <w:rPr>
          <w:rFonts w:eastAsia="MS Mincho"/>
          <w:lang w:eastAsia="ja-JP"/>
        </w:rPr>
        <w:t>TS</w:t>
      </w:r>
      <w:r w:rsidR="003413FE">
        <w:rPr>
          <w:rFonts w:eastAsia="MS Mincho"/>
          <w:lang w:eastAsia="ja-JP"/>
        </w:rPr>
        <w:t> </w:t>
      </w:r>
      <w:r w:rsidR="003413FE" w:rsidRPr="00816C4A">
        <w:rPr>
          <w:rFonts w:eastAsia="MS Mincho"/>
          <w:lang w:eastAsia="ja-JP"/>
        </w:rPr>
        <w:t>2</w:t>
      </w:r>
      <w:r w:rsidRPr="00816C4A">
        <w:rPr>
          <w:rFonts w:eastAsia="MS Mincho"/>
          <w:lang w:eastAsia="ja-JP"/>
        </w:rPr>
        <w:t>3.203: "Policy and charging control architecture".</w:t>
      </w:r>
    </w:p>
    <w:p w14:paraId="457C50E3" w14:textId="3015A328" w:rsidR="00E86E7B" w:rsidRPr="00816C4A" w:rsidRDefault="00E86E7B" w:rsidP="00E86E7B">
      <w:pPr>
        <w:pStyle w:val="EX"/>
        <w:rPr>
          <w:rFonts w:eastAsia="MS Mincho"/>
          <w:lang w:eastAsia="ja-JP"/>
        </w:rPr>
      </w:pPr>
      <w:r w:rsidRPr="00816C4A">
        <w:rPr>
          <w:rFonts w:eastAsia="MS Mincho"/>
          <w:lang w:eastAsia="ja-JP"/>
        </w:rPr>
        <w:t>[48]</w:t>
      </w:r>
      <w:r w:rsidRPr="00816C4A">
        <w:rPr>
          <w:rFonts w:eastAsia="MS Mincho"/>
          <w:lang w:eastAsia="ja-JP"/>
        </w:rPr>
        <w:tab/>
        <w:t xml:space="preserve">3GPP </w:t>
      </w:r>
      <w:r w:rsidR="003413FE" w:rsidRPr="00816C4A">
        <w:rPr>
          <w:rFonts w:eastAsia="MS Mincho"/>
          <w:lang w:eastAsia="ja-JP"/>
        </w:rPr>
        <w:t>TS</w:t>
      </w:r>
      <w:r w:rsidR="003413FE">
        <w:rPr>
          <w:rFonts w:eastAsia="MS Mincho"/>
          <w:lang w:eastAsia="ja-JP"/>
        </w:rPr>
        <w:t> </w:t>
      </w:r>
      <w:r w:rsidR="003413FE" w:rsidRPr="00816C4A">
        <w:rPr>
          <w:rFonts w:eastAsia="MS Mincho"/>
          <w:lang w:eastAsia="ja-JP"/>
        </w:rPr>
        <w:t>3</w:t>
      </w:r>
      <w:r w:rsidRPr="00816C4A">
        <w:rPr>
          <w:rFonts w:eastAsia="MS Mincho"/>
          <w:lang w:eastAsia="ja-JP"/>
        </w:rPr>
        <w:t>6.401: "Evolved Universal Terrestrial Radio Access Network (E-UTRAN); Architecture description".</w:t>
      </w:r>
    </w:p>
    <w:p w14:paraId="4D37E1CA" w14:textId="60F82592" w:rsidR="00E86E7B" w:rsidRPr="00816C4A" w:rsidRDefault="00E86E7B" w:rsidP="00E86E7B">
      <w:pPr>
        <w:pStyle w:val="EX"/>
        <w:rPr>
          <w:rFonts w:eastAsia="MS Mincho"/>
          <w:lang w:eastAsia="ja-JP"/>
        </w:rPr>
      </w:pPr>
      <w:r w:rsidRPr="00816C4A">
        <w:rPr>
          <w:rFonts w:eastAsia="MS Mincho"/>
          <w:lang w:eastAsia="ja-JP"/>
        </w:rPr>
        <w:t>[49]</w:t>
      </w:r>
      <w:r w:rsidRPr="00816C4A">
        <w:rPr>
          <w:rFonts w:eastAsia="MS Mincho"/>
          <w:lang w:eastAsia="ja-JP"/>
        </w:rPr>
        <w:tab/>
        <w:t xml:space="preserve">3GPP </w:t>
      </w:r>
      <w:r w:rsidR="003413FE" w:rsidRPr="00816C4A">
        <w:rPr>
          <w:rFonts w:eastAsia="MS Mincho"/>
          <w:lang w:eastAsia="ja-JP"/>
        </w:rPr>
        <w:t>TS</w:t>
      </w:r>
      <w:r w:rsidR="003413FE">
        <w:rPr>
          <w:rFonts w:eastAsia="MS Mincho"/>
          <w:lang w:eastAsia="ja-JP"/>
        </w:rPr>
        <w:t> </w:t>
      </w:r>
      <w:r w:rsidR="003413FE" w:rsidRPr="00816C4A">
        <w:rPr>
          <w:rFonts w:eastAsia="MS Mincho"/>
          <w:lang w:eastAsia="ja-JP"/>
        </w:rPr>
        <w:t>3</w:t>
      </w:r>
      <w:r w:rsidRPr="00816C4A">
        <w:rPr>
          <w:rFonts w:eastAsia="MS Mincho"/>
          <w:lang w:eastAsia="ja-JP"/>
        </w:rPr>
        <w:t>6.331: "Evolved Universal Terrestrial Radio Access (E-UTRA); Radio Resource Control (RRC); Protocol specification".</w:t>
      </w:r>
    </w:p>
    <w:p w14:paraId="73DDED9A" w14:textId="57735876" w:rsidR="00E86E7B" w:rsidRPr="00816C4A" w:rsidRDefault="00E86E7B" w:rsidP="00E86E7B">
      <w:pPr>
        <w:pStyle w:val="EX"/>
        <w:ind w:left="1701" w:hanging="1417"/>
      </w:pPr>
      <w:r w:rsidRPr="00816C4A">
        <w:rPr>
          <w:rFonts w:eastAsia="MS Mincho"/>
          <w:lang w:eastAsia="ja-JP"/>
        </w:rPr>
        <w:t>[50]</w:t>
      </w:r>
      <w:r w:rsidRPr="00816C4A">
        <w:rPr>
          <w:rFonts w:eastAsia="MS Mincho"/>
          <w:lang w:eastAsia="ja-JP"/>
        </w:rPr>
        <w:tab/>
        <w:t xml:space="preserve">3GPP </w:t>
      </w:r>
      <w:r w:rsidR="003413FE" w:rsidRPr="00816C4A">
        <w:rPr>
          <w:rFonts w:eastAsia="MS Mincho"/>
          <w:lang w:eastAsia="ja-JP"/>
        </w:rPr>
        <w:t>TS</w:t>
      </w:r>
      <w:r w:rsidR="003413FE">
        <w:rPr>
          <w:rFonts w:eastAsia="MS Mincho"/>
          <w:lang w:eastAsia="ja-JP"/>
        </w:rPr>
        <w:t> </w:t>
      </w:r>
      <w:r w:rsidR="003413FE" w:rsidRPr="00816C4A">
        <w:rPr>
          <w:rFonts w:eastAsia="MS Mincho"/>
          <w:lang w:eastAsia="ja-JP"/>
        </w:rPr>
        <w:t>3</w:t>
      </w:r>
      <w:r w:rsidRPr="00816C4A">
        <w:rPr>
          <w:rFonts w:eastAsia="MS Mincho"/>
          <w:lang w:eastAsia="ja-JP"/>
        </w:rPr>
        <w:t>6.133: "</w:t>
      </w:r>
      <w:r w:rsidRPr="00816C4A">
        <w:t xml:space="preserve"> </w:t>
      </w:r>
      <w:r w:rsidRPr="00816C4A">
        <w:rPr>
          <w:rFonts w:eastAsia="MS Mincho"/>
          <w:lang w:eastAsia="ja-JP"/>
        </w:rPr>
        <w:t>Evolved Universal Terrestrial Radio Access (E-UTRA); Requirements for support of radio resource management".</w:t>
      </w:r>
    </w:p>
    <w:p w14:paraId="23F12A61" w14:textId="7C6E4C0B" w:rsidR="00E86E7B" w:rsidRPr="00816C4A" w:rsidRDefault="00E86E7B" w:rsidP="00E86E7B">
      <w:pPr>
        <w:pStyle w:val="EX"/>
      </w:pPr>
      <w:r w:rsidRPr="00816C4A">
        <w:t>[51]</w:t>
      </w:r>
      <w:r w:rsidRPr="00816C4A">
        <w:tab/>
        <w:t xml:space="preserve">3GPP </w:t>
      </w:r>
      <w:r w:rsidR="003413FE" w:rsidRPr="00816C4A">
        <w:t>TS</w:t>
      </w:r>
      <w:r w:rsidR="003413FE">
        <w:t> </w:t>
      </w:r>
      <w:r w:rsidR="003413FE" w:rsidRPr="00816C4A">
        <w:t>3</w:t>
      </w:r>
      <w:r w:rsidRPr="00816C4A">
        <w:t>1.116: "Remote APDU Structure for (U)SIM Toolkit applications".</w:t>
      </w:r>
    </w:p>
    <w:p w14:paraId="75F38169" w14:textId="0421E300" w:rsidR="00E86E7B" w:rsidRPr="00816C4A" w:rsidRDefault="00E86E7B" w:rsidP="00E86E7B">
      <w:pPr>
        <w:pStyle w:val="EX"/>
      </w:pPr>
      <w:r w:rsidRPr="00816C4A">
        <w:rPr>
          <w:rFonts w:eastAsia="MS Mincho"/>
          <w:lang w:eastAsia="ja-JP"/>
        </w:rPr>
        <w:t>[52]</w:t>
      </w:r>
      <w:r w:rsidRPr="00816C4A">
        <w:rPr>
          <w:rFonts w:eastAsia="MS Mincho"/>
          <w:lang w:eastAsia="ja-JP"/>
        </w:rPr>
        <w:tab/>
        <w:t xml:space="preserve">3GPP </w:t>
      </w:r>
      <w:r w:rsidR="003413FE" w:rsidRPr="00816C4A">
        <w:rPr>
          <w:rFonts w:eastAsia="MS Mincho"/>
          <w:lang w:eastAsia="ja-JP"/>
        </w:rPr>
        <w:t>TS</w:t>
      </w:r>
      <w:r w:rsidR="003413FE">
        <w:rPr>
          <w:rFonts w:eastAsia="MS Mincho"/>
          <w:lang w:eastAsia="ja-JP"/>
        </w:rPr>
        <w:t> </w:t>
      </w:r>
      <w:r w:rsidR="003413FE" w:rsidRPr="00816C4A">
        <w:rPr>
          <w:rFonts w:eastAsia="MS Mincho"/>
          <w:lang w:eastAsia="ja-JP"/>
        </w:rPr>
        <w:t>2</w:t>
      </w:r>
      <w:r w:rsidRPr="00816C4A">
        <w:rPr>
          <w:rFonts w:eastAsia="MS Mincho"/>
          <w:lang w:eastAsia="ja-JP"/>
        </w:rPr>
        <w:t>4.229 "IP multimedia call control protocol based on SIP and SDP; stage 3"</w:t>
      </w:r>
    </w:p>
    <w:p w14:paraId="19B87F80" w14:textId="77777777" w:rsidR="00E86E7B" w:rsidRPr="00816C4A" w:rsidRDefault="00E86E7B" w:rsidP="00E86E7B">
      <w:pPr>
        <w:pStyle w:val="EX"/>
      </w:pPr>
      <w:r w:rsidRPr="00816C4A">
        <w:t>[53]</w:t>
      </w:r>
      <w:r w:rsidRPr="00816C4A">
        <w:tab/>
        <w:t>IETF RFC 3261: "SIP: Session Initiation Protocol".</w:t>
      </w:r>
    </w:p>
    <w:p w14:paraId="560009C5" w14:textId="77777777" w:rsidR="00E86E7B" w:rsidRPr="00816C4A" w:rsidRDefault="00E86E7B" w:rsidP="00E86E7B">
      <w:pPr>
        <w:pStyle w:val="EX"/>
      </w:pPr>
      <w:r w:rsidRPr="00816C4A">
        <w:t>[54]</w:t>
      </w:r>
      <w:r w:rsidRPr="00816C4A">
        <w:tab/>
        <w:t>IETF RFC 3629 (2003): "UTF-8, a transformation format of ISO 10646".</w:t>
      </w:r>
    </w:p>
    <w:p w14:paraId="5A83B437" w14:textId="77777777" w:rsidR="00E86E7B" w:rsidRPr="00816C4A" w:rsidRDefault="00E86E7B" w:rsidP="00E86E7B">
      <w:pPr>
        <w:pStyle w:val="EX"/>
      </w:pPr>
      <w:r w:rsidRPr="00816C4A">
        <w:t>[55]</w:t>
      </w:r>
      <w:r w:rsidRPr="00816C4A">
        <w:tab/>
        <w:t>IETF RFC 3680 (2004): "A Session Initiation Protocol (SIP) Event Package for Registrations".</w:t>
      </w:r>
    </w:p>
    <w:p w14:paraId="09A5802B" w14:textId="545EDFFF" w:rsidR="00E86E7B" w:rsidRPr="00816C4A" w:rsidRDefault="00E86E7B" w:rsidP="00E86E7B">
      <w:pPr>
        <w:pStyle w:val="EX"/>
        <w:rPr>
          <w:bCs/>
          <w:color w:val="000000"/>
          <w:lang w:val="en-US" w:eastAsia="ja-JP"/>
        </w:rPr>
      </w:pPr>
      <w:r w:rsidRPr="00816C4A">
        <w:t>[56]</w:t>
      </w:r>
      <w:r w:rsidRPr="00816C4A">
        <w:tab/>
      </w:r>
      <w:r w:rsidRPr="00816C4A">
        <w:rPr>
          <w:bCs/>
          <w:color w:val="000000"/>
          <w:lang w:val="en-US" w:eastAsia="ja-JP"/>
        </w:rPr>
        <w:t xml:space="preserve">3GPP </w:t>
      </w:r>
      <w:r w:rsidR="003413FE" w:rsidRPr="00816C4A">
        <w:rPr>
          <w:bCs/>
          <w:color w:val="000000"/>
          <w:lang w:val="en-US" w:eastAsia="ja-JP"/>
        </w:rPr>
        <w:t>TS</w:t>
      </w:r>
      <w:r w:rsidR="003413FE">
        <w:rPr>
          <w:bCs/>
          <w:color w:val="000000"/>
          <w:lang w:val="en-US" w:eastAsia="ja-JP"/>
        </w:rPr>
        <w:t> </w:t>
      </w:r>
      <w:r w:rsidR="003413FE" w:rsidRPr="00816C4A">
        <w:rPr>
          <w:bCs/>
          <w:color w:val="000000"/>
          <w:lang w:val="en-US" w:eastAsia="ja-JP"/>
        </w:rPr>
        <w:t>3</w:t>
      </w:r>
      <w:r w:rsidRPr="00816C4A">
        <w:rPr>
          <w:bCs/>
          <w:color w:val="000000"/>
          <w:lang w:val="en-US" w:eastAsia="ja-JP"/>
        </w:rPr>
        <w:t>1.104: "Characteristics of the Hosting Party Subscription Identity Module (HPSIM) application"</w:t>
      </w:r>
    </w:p>
    <w:p w14:paraId="2D32B176" w14:textId="157F4312" w:rsidR="00E86E7B" w:rsidRPr="00816C4A" w:rsidRDefault="00E86E7B" w:rsidP="00E86E7B">
      <w:pPr>
        <w:pStyle w:val="EX"/>
      </w:pPr>
      <w:r w:rsidRPr="00816C4A">
        <w:rPr>
          <w:lang w:val="pt-BR"/>
        </w:rPr>
        <w:t>[57]</w:t>
      </w:r>
      <w:r w:rsidRPr="00816C4A">
        <w:rPr>
          <w:lang w:val="pt-BR"/>
        </w:rPr>
        <w:tab/>
      </w:r>
      <w:r w:rsidRPr="00816C4A">
        <w:t xml:space="preserve">3GPP </w:t>
      </w:r>
      <w:r w:rsidR="003413FE" w:rsidRPr="00816C4A">
        <w:t>TS</w:t>
      </w:r>
      <w:r w:rsidR="003413FE">
        <w:t> </w:t>
      </w:r>
      <w:r w:rsidR="003413FE" w:rsidRPr="00816C4A">
        <w:t>3</w:t>
      </w:r>
      <w:r w:rsidRPr="00816C4A">
        <w:t>2.582: "Telecommunications management; Home Node B (HNB) Operations, Administration, Maintenance and Provisioning (OAM&amp;P); Information model for Type 1 interface HNB to HNB Management System (HMS)".</w:t>
      </w:r>
    </w:p>
    <w:p w14:paraId="0CCECC6B" w14:textId="72511852" w:rsidR="00E86E7B" w:rsidRPr="00816C4A" w:rsidRDefault="00E86E7B" w:rsidP="00E86E7B">
      <w:pPr>
        <w:pStyle w:val="EX"/>
      </w:pPr>
      <w:r w:rsidRPr="00816C4A">
        <w:t>[58]</w:t>
      </w:r>
      <w:r w:rsidRPr="00816C4A">
        <w:tab/>
        <w:t xml:space="preserve">3GPP </w:t>
      </w:r>
      <w:r w:rsidR="003413FE" w:rsidRPr="00816C4A">
        <w:t>TS</w:t>
      </w:r>
      <w:r w:rsidR="003413FE">
        <w:t> </w:t>
      </w:r>
      <w:r w:rsidR="003413FE" w:rsidRPr="00816C4A">
        <w:t>3</w:t>
      </w:r>
      <w:r w:rsidRPr="00816C4A">
        <w:t>2.592: "Telecommunications management; Home Node B (HeNB) Operations, Administration, Maintenance and Provisioning (OAM&amp;P); Information model for Type 1 interface HeNB to HeNB Management System (HeMS)".</w:t>
      </w:r>
    </w:p>
    <w:p w14:paraId="7484E276" w14:textId="36A85D02" w:rsidR="00E86E7B" w:rsidRPr="00816C4A" w:rsidRDefault="00E86E7B" w:rsidP="00E86E7B">
      <w:pPr>
        <w:pStyle w:val="EX"/>
      </w:pPr>
      <w:r w:rsidRPr="00816C4A">
        <w:t>[59]</w:t>
      </w:r>
      <w:r w:rsidRPr="00816C4A">
        <w:tab/>
        <w:t xml:space="preserve">3GPP </w:t>
      </w:r>
      <w:r w:rsidR="003413FE" w:rsidRPr="00816C4A">
        <w:t>TS</w:t>
      </w:r>
      <w:r w:rsidR="003413FE">
        <w:t> </w:t>
      </w:r>
      <w:r w:rsidR="003413FE" w:rsidRPr="00816C4A">
        <w:t>2</w:t>
      </w:r>
      <w:r w:rsidRPr="00816C4A">
        <w:t>5.304: "User Equipment (UE) procedures in idle mode and procedures for cell reselection in connected mode".</w:t>
      </w:r>
    </w:p>
    <w:p w14:paraId="28F0AE8C" w14:textId="46BF0405" w:rsidR="00E86E7B" w:rsidRPr="00816C4A" w:rsidRDefault="00E86E7B" w:rsidP="00E86E7B">
      <w:pPr>
        <w:pStyle w:val="EX"/>
      </w:pPr>
      <w:r w:rsidRPr="00816C4A">
        <w:t>[60]</w:t>
      </w:r>
      <w:r w:rsidRPr="00816C4A">
        <w:tab/>
        <w:t xml:space="preserve">3GPP </w:t>
      </w:r>
      <w:r w:rsidR="003413FE" w:rsidRPr="00816C4A">
        <w:t>TS</w:t>
      </w:r>
      <w:r w:rsidR="003413FE">
        <w:t> </w:t>
      </w:r>
      <w:r w:rsidR="003413FE" w:rsidRPr="00816C4A">
        <w:t>3</w:t>
      </w:r>
      <w:r w:rsidRPr="00816C4A">
        <w:t>6.304: "Evolved Universal Terrestrial Radio Access (E-UTRA); User Equipment (UE) procedures in idle mode".</w:t>
      </w:r>
    </w:p>
    <w:p w14:paraId="3464F711" w14:textId="517C7692" w:rsidR="00E86E7B" w:rsidRPr="00816C4A" w:rsidRDefault="00E86E7B" w:rsidP="00E86E7B">
      <w:pPr>
        <w:pStyle w:val="EX"/>
      </w:pPr>
      <w:r w:rsidRPr="00816C4A">
        <w:lastRenderedPageBreak/>
        <w:t>[61]</w:t>
      </w:r>
      <w:r w:rsidRPr="00816C4A">
        <w:tab/>
        <w:t xml:space="preserve">3GPP </w:t>
      </w:r>
      <w:r w:rsidR="003413FE" w:rsidRPr="00816C4A">
        <w:t>TS</w:t>
      </w:r>
      <w:r w:rsidR="003413FE">
        <w:t> </w:t>
      </w:r>
      <w:r w:rsidR="003413FE" w:rsidRPr="00816C4A">
        <w:t>2</w:t>
      </w:r>
      <w:r w:rsidRPr="00816C4A">
        <w:t>4.334: "Proximity-services (ProSe) User Equipment (UE) to ProSe function protocol aspects; Stage 3".</w:t>
      </w:r>
    </w:p>
    <w:p w14:paraId="20672896" w14:textId="0C86818D" w:rsidR="00E86E7B" w:rsidRPr="00816C4A" w:rsidRDefault="00E86E7B" w:rsidP="00E86E7B">
      <w:pPr>
        <w:pStyle w:val="EX"/>
      </w:pPr>
      <w:r w:rsidRPr="00816C4A">
        <w:t>[62]</w:t>
      </w:r>
      <w:r w:rsidRPr="00816C4A">
        <w:tab/>
        <w:t xml:space="preserve">3GPP </w:t>
      </w:r>
      <w:r w:rsidR="003413FE" w:rsidRPr="00816C4A">
        <w:t>TS</w:t>
      </w:r>
      <w:r w:rsidR="003413FE">
        <w:t> </w:t>
      </w:r>
      <w:r w:rsidR="003413FE" w:rsidRPr="00816C4A">
        <w:t>3</w:t>
      </w:r>
      <w:r w:rsidRPr="00816C4A">
        <w:t>1.103: "Characteristics of the IP Multimedia Services Identity Module (ISIM) application".</w:t>
      </w:r>
    </w:p>
    <w:p w14:paraId="308CBB10" w14:textId="371AA970" w:rsidR="00E86E7B" w:rsidRPr="00816C4A" w:rsidRDefault="00E86E7B" w:rsidP="00E86E7B">
      <w:pPr>
        <w:pStyle w:val="EX"/>
      </w:pPr>
      <w:r w:rsidRPr="00816C4A">
        <w:t>[63]</w:t>
      </w:r>
      <w:r w:rsidRPr="00816C4A">
        <w:tab/>
        <w:t xml:space="preserve">3GPP </w:t>
      </w:r>
      <w:r w:rsidR="003413FE" w:rsidRPr="00816C4A">
        <w:t>TS</w:t>
      </w:r>
      <w:r w:rsidR="003413FE">
        <w:t> </w:t>
      </w:r>
      <w:r w:rsidR="003413FE" w:rsidRPr="00816C4A">
        <w:t>2</w:t>
      </w:r>
      <w:r w:rsidRPr="00816C4A">
        <w:t>4.302: "Access to the 3GPP Evolved Packet Core (EPC) via non-3GPP access networks; Stage 3".</w:t>
      </w:r>
    </w:p>
    <w:p w14:paraId="21F133F9" w14:textId="77777777" w:rsidR="00E86E7B" w:rsidRPr="00816C4A" w:rsidRDefault="00E86E7B" w:rsidP="00E86E7B">
      <w:pPr>
        <w:pStyle w:val="EX"/>
      </w:pPr>
      <w:r w:rsidRPr="00816C4A">
        <w:t>[64]</w:t>
      </w:r>
      <w:r w:rsidRPr="00816C4A">
        <w:tab/>
      </w:r>
      <w:r w:rsidR="00EF7705" w:rsidRPr="00AA4609">
        <w:t>IEEE Std 802.11™-2012: "Part 11: Wireless LAN Medium Access Control</w:t>
      </w:r>
      <w:r w:rsidR="00EF7705">
        <w:t xml:space="preserve"> </w:t>
      </w:r>
      <w:r w:rsidR="00EF7705" w:rsidRPr="00AA4609">
        <w:t>(MAC) and Physical Layer (PHY) Specifications".</w:t>
      </w:r>
    </w:p>
    <w:p w14:paraId="3D63A528" w14:textId="4E9DB5B4" w:rsidR="00E86E7B" w:rsidRPr="00816C4A" w:rsidRDefault="00E86E7B" w:rsidP="00E86E7B">
      <w:pPr>
        <w:pStyle w:val="EX"/>
      </w:pPr>
      <w:r w:rsidRPr="00816C4A">
        <w:t>[65]</w:t>
      </w:r>
      <w:r w:rsidRPr="00816C4A">
        <w:tab/>
        <w:t xml:space="preserve">3GPP </w:t>
      </w:r>
      <w:r w:rsidR="003413FE" w:rsidRPr="00816C4A">
        <w:t>TS</w:t>
      </w:r>
      <w:r w:rsidR="003413FE">
        <w:t> </w:t>
      </w:r>
      <w:r w:rsidR="003413FE" w:rsidRPr="00816C4A">
        <w:t>2</w:t>
      </w:r>
      <w:r w:rsidRPr="00816C4A">
        <w:t>4.341: "Support of SMS over IP networks; Stage 3".</w:t>
      </w:r>
    </w:p>
    <w:p w14:paraId="32C3D73C" w14:textId="31B01EAC" w:rsidR="00E86E7B" w:rsidRPr="00816C4A" w:rsidRDefault="00E86E7B" w:rsidP="00E86E7B">
      <w:pPr>
        <w:pStyle w:val="EX"/>
      </w:pPr>
      <w:r w:rsidRPr="00816C4A">
        <w:t>[66]</w:t>
      </w:r>
      <w:r w:rsidRPr="00816C4A">
        <w:tab/>
        <w:t xml:space="preserve">3GPP </w:t>
      </w:r>
      <w:r w:rsidR="003413FE" w:rsidRPr="00816C4A">
        <w:t>TS</w:t>
      </w:r>
      <w:r w:rsidR="003413FE">
        <w:t> </w:t>
      </w:r>
      <w:r w:rsidR="003413FE" w:rsidRPr="00816C4A">
        <w:t>3</w:t>
      </w:r>
      <w:r w:rsidRPr="00816C4A">
        <w:t>6.211: "Evolved Universal Terrestrial Radio Access (E-UTRA); Physical channels and modulation".</w:t>
      </w:r>
    </w:p>
    <w:p w14:paraId="1E24DB43" w14:textId="77777777" w:rsidR="00E86E7B" w:rsidRPr="00816C4A" w:rsidRDefault="00E86E7B" w:rsidP="00E86E7B">
      <w:pPr>
        <w:pStyle w:val="EX"/>
      </w:pPr>
      <w:r w:rsidRPr="00816C4A">
        <w:t>[67]</w:t>
      </w:r>
      <w:r w:rsidRPr="00816C4A">
        <w:tab/>
        <w:t>3GPP TS 22.011: "Service accessibility"</w:t>
      </w:r>
    </w:p>
    <w:p w14:paraId="06FC513D" w14:textId="77777777" w:rsidR="00E86E7B" w:rsidRPr="00816C4A" w:rsidRDefault="00E86E7B" w:rsidP="00E86E7B">
      <w:pPr>
        <w:pStyle w:val="EX"/>
      </w:pPr>
      <w:r w:rsidRPr="00816C4A">
        <w:t>[68]</w:t>
      </w:r>
      <w:r w:rsidRPr="00816C4A">
        <w:tab/>
        <w:t>3GPP TS 24.368: "Non-Access Stratum (NAS) configuration Management Object (MO)"</w:t>
      </w:r>
    </w:p>
    <w:p w14:paraId="18C557F8" w14:textId="6403A8A9" w:rsidR="00E86E7B" w:rsidRPr="00816C4A" w:rsidRDefault="00E86E7B" w:rsidP="00E86E7B">
      <w:pPr>
        <w:pStyle w:val="EX"/>
      </w:pPr>
      <w:r w:rsidRPr="00816C4A">
        <w:t>[69]</w:t>
      </w:r>
      <w:r w:rsidRPr="00816C4A">
        <w:tab/>
        <w:t xml:space="preserve">3GPP </w:t>
      </w:r>
      <w:r w:rsidR="003413FE" w:rsidRPr="00816C4A">
        <w:t>TS</w:t>
      </w:r>
      <w:r w:rsidR="003413FE">
        <w:t> </w:t>
      </w:r>
      <w:r w:rsidR="003413FE" w:rsidRPr="00816C4A">
        <w:t>3</w:t>
      </w:r>
      <w:r w:rsidRPr="00816C4A">
        <w:t>8.413: "NG-RAN; NG Application Protocol (NGAP)"</w:t>
      </w:r>
    </w:p>
    <w:p w14:paraId="65CC9185" w14:textId="03320BE3" w:rsidR="00E86E7B" w:rsidRDefault="00E86E7B" w:rsidP="00E86E7B">
      <w:pPr>
        <w:pStyle w:val="EX"/>
      </w:pPr>
      <w:r w:rsidRPr="00816C4A">
        <w:t>[70]</w:t>
      </w:r>
      <w:r w:rsidRPr="00816C4A">
        <w:tab/>
        <w:t xml:space="preserve">3GPP </w:t>
      </w:r>
      <w:r w:rsidR="003413FE" w:rsidRPr="00816C4A">
        <w:t>TS</w:t>
      </w:r>
      <w:r w:rsidR="003413FE">
        <w:t> </w:t>
      </w:r>
      <w:r w:rsidR="003413FE" w:rsidRPr="00816C4A">
        <w:t>2</w:t>
      </w:r>
      <w:r w:rsidRPr="00816C4A">
        <w:t>4.501: "Non-Access-Stratum (NAS) protocol for 5G System (5GS); Stage 3".</w:t>
      </w:r>
    </w:p>
    <w:p w14:paraId="73F77FA4" w14:textId="2C6AF621" w:rsidR="00B27DCC" w:rsidRDefault="000848DE" w:rsidP="00B27DCC">
      <w:pPr>
        <w:pStyle w:val="EX"/>
      </w:pPr>
      <w:r>
        <w:t>[71]</w:t>
      </w:r>
      <w:r w:rsidR="00B27DCC">
        <w:tab/>
        <w:t xml:space="preserve">3GPP </w:t>
      </w:r>
      <w:r w:rsidR="003413FE">
        <w:t>TS 3</w:t>
      </w:r>
      <w:r w:rsidR="00B27DCC">
        <w:t>8.</w:t>
      </w:r>
      <w:r w:rsidR="00B27DCC">
        <w:rPr>
          <w:rFonts w:hint="eastAsia"/>
          <w:lang w:val="en-US" w:eastAsia="zh-CN"/>
        </w:rPr>
        <w:t>331</w:t>
      </w:r>
      <w:r w:rsidR="00B27DCC">
        <w:t>: "NR; Radio Resource Control (RRC) protocol specification".</w:t>
      </w:r>
    </w:p>
    <w:p w14:paraId="78E8BF18" w14:textId="64AD00E2" w:rsidR="00B27DCC" w:rsidRDefault="000848DE" w:rsidP="00E86E7B">
      <w:pPr>
        <w:pStyle w:val="EX"/>
      </w:pPr>
      <w:r>
        <w:rPr>
          <w:rFonts w:hint="eastAsia"/>
          <w:lang w:val="en-US" w:eastAsia="zh-CN"/>
        </w:rPr>
        <w:t>[72]</w:t>
      </w:r>
      <w:r>
        <w:rPr>
          <w:lang w:val="en-US" w:eastAsia="zh-CN"/>
        </w:rPr>
        <w:tab/>
      </w:r>
      <w:r w:rsidR="00EF7705" w:rsidRPr="00AA4609">
        <w:t xml:space="preserve">3GPP </w:t>
      </w:r>
      <w:r w:rsidR="003413FE" w:rsidRPr="00AA4609">
        <w:t>TS</w:t>
      </w:r>
      <w:r w:rsidR="003413FE">
        <w:t> </w:t>
      </w:r>
      <w:r w:rsidR="003413FE" w:rsidRPr="00AA4609">
        <w:t>3</w:t>
      </w:r>
      <w:r w:rsidR="00EF7705" w:rsidRPr="00AA4609">
        <w:t>8.</w:t>
      </w:r>
      <w:r w:rsidR="00EF7705" w:rsidRPr="00AA4609">
        <w:rPr>
          <w:rFonts w:hint="eastAsia"/>
          <w:lang w:val="en-US" w:eastAsia="zh-CN"/>
        </w:rPr>
        <w:t>133</w:t>
      </w:r>
      <w:r w:rsidR="00EF7705" w:rsidRPr="00AA4609">
        <w:t>: "</w:t>
      </w:r>
      <w:r w:rsidR="00EF7705" w:rsidRPr="00AA4609">
        <w:rPr>
          <w:rFonts w:hint="eastAsia"/>
        </w:rPr>
        <w:t>NR;</w:t>
      </w:r>
      <w:r w:rsidR="00EF7705">
        <w:t xml:space="preserve"> </w:t>
      </w:r>
      <w:r w:rsidR="00EF7705" w:rsidRPr="00AA4609">
        <w:rPr>
          <w:rFonts w:hint="eastAsia"/>
        </w:rPr>
        <w:t>Requirements for support of radio resource management</w:t>
      </w:r>
      <w:r w:rsidR="00EF7705" w:rsidRPr="00AA4609">
        <w:t>".</w:t>
      </w:r>
    </w:p>
    <w:p w14:paraId="13F7FA20" w14:textId="3492D6A3" w:rsidR="000848DE" w:rsidRDefault="004A2796" w:rsidP="00E86E7B">
      <w:pPr>
        <w:pStyle w:val="EX"/>
      </w:pPr>
      <w:r>
        <w:t>[73]</w:t>
      </w:r>
      <w:r w:rsidR="000848DE">
        <w:tab/>
        <w:t xml:space="preserve">3GPP </w:t>
      </w:r>
      <w:r w:rsidR="003413FE">
        <w:t>TS 3</w:t>
      </w:r>
      <w:r w:rsidR="000848DE">
        <w:t>8.211: "NR; Physical channels and modulation".</w:t>
      </w:r>
    </w:p>
    <w:p w14:paraId="2B436196" w14:textId="4339089C" w:rsidR="004A2796" w:rsidRDefault="00047C64" w:rsidP="00E86E7B">
      <w:pPr>
        <w:pStyle w:val="EX"/>
      </w:pPr>
      <w:r>
        <w:t>[74]</w:t>
      </w:r>
      <w:r w:rsidR="004A2796" w:rsidRPr="00816C4A">
        <w:tab/>
        <w:t xml:space="preserve">3GPP </w:t>
      </w:r>
      <w:r w:rsidR="003413FE" w:rsidRPr="00816C4A">
        <w:t>TS</w:t>
      </w:r>
      <w:r w:rsidR="003413FE">
        <w:t> 2</w:t>
      </w:r>
      <w:r w:rsidR="004A2796">
        <w:t>3</w:t>
      </w:r>
      <w:r w:rsidR="004A2796" w:rsidRPr="00816C4A">
        <w:t>.501: "</w:t>
      </w:r>
      <w:r w:rsidR="004A2796">
        <w:t>System architecture for the 5G System (5GS)</w:t>
      </w:r>
      <w:r w:rsidR="004A2796" w:rsidRPr="00816C4A">
        <w:t xml:space="preserve">; Stage </w:t>
      </w:r>
      <w:r w:rsidR="004A2796">
        <w:t>2</w:t>
      </w:r>
      <w:r w:rsidR="004A2796" w:rsidRPr="00816C4A">
        <w:t>".</w:t>
      </w:r>
    </w:p>
    <w:p w14:paraId="63D35388" w14:textId="6A997CFA" w:rsidR="00C26031" w:rsidRDefault="00C26031" w:rsidP="00E86E7B">
      <w:pPr>
        <w:pStyle w:val="EX"/>
        <w:rPr>
          <w:rFonts w:eastAsia="Yu Gothic"/>
          <w:lang w:eastAsia="ja-JP"/>
        </w:rPr>
      </w:pPr>
      <w:r w:rsidRPr="001D1909">
        <w:t>[</w:t>
      </w:r>
      <w:r>
        <w:t>75</w:t>
      </w:r>
      <w:r w:rsidRPr="001D1909">
        <w:t>]</w:t>
      </w:r>
      <w:r w:rsidRPr="001D1909">
        <w:tab/>
      </w:r>
      <w:r w:rsidRPr="001D1909">
        <w:rPr>
          <w:rFonts w:eastAsia="Yu Gothic" w:hint="eastAsia"/>
          <w:lang w:eastAsia="ja-JP"/>
        </w:rPr>
        <w:t>3GPP TS</w:t>
      </w:r>
      <w:r w:rsidRPr="001D1909">
        <w:t> </w:t>
      </w:r>
      <w:r>
        <w:rPr>
          <w:rFonts w:eastAsia="Yu Gothic"/>
          <w:lang w:eastAsia="ja-JP"/>
        </w:rPr>
        <w:t>33</w:t>
      </w:r>
      <w:r w:rsidRPr="001D1909">
        <w:rPr>
          <w:rFonts w:eastAsia="Yu Gothic" w:hint="eastAsia"/>
          <w:lang w:eastAsia="ja-JP"/>
        </w:rPr>
        <w:t>.</w:t>
      </w:r>
      <w:r>
        <w:rPr>
          <w:rFonts w:eastAsia="Yu Gothic"/>
          <w:lang w:eastAsia="ja-JP"/>
        </w:rPr>
        <w:t>5</w:t>
      </w:r>
      <w:r w:rsidRPr="001D1909">
        <w:rPr>
          <w:rFonts w:eastAsia="Yu Gothic"/>
          <w:lang w:eastAsia="ja-JP"/>
        </w:rPr>
        <w:t>01</w:t>
      </w:r>
      <w:r w:rsidRPr="001D1909">
        <w:rPr>
          <w:rFonts w:eastAsia="Yu Gothic" w:hint="eastAsia"/>
          <w:lang w:eastAsia="ja-JP"/>
        </w:rPr>
        <w:t xml:space="preserve">: </w:t>
      </w:r>
      <w:r w:rsidRPr="001D1909">
        <w:rPr>
          <w:rFonts w:eastAsia="Yu Gothic"/>
          <w:lang w:eastAsia="ja-JP"/>
        </w:rPr>
        <w:t>"</w:t>
      </w:r>
      <w:r w:rsidRPr="000A7D69">
        <w:t xml:space="preserve"> </w:t>
      </w:r>
      <w:r w:rsidRPr="003B5BDA">
        <w:t>Technical Specification Group Services and System Aspects</w:t>
      </w:r>
      <w:r w:rsidRPr="001D1909">
        <w:rPr>
          <w:rFonts w:eastAsia="Yu Gothic"/>
          <w:lang w:eastAsia="ja-JP"/>
        </w:rPr>
        <w:t xml:space="preserve">; </w:t>
      </w:r>
      <w:r w:rsidRPr="003B5BDA">
        <w:t>Security architecture and procedures for 5G system</w:t>
      </w:r>
      <w:r w:rsidRPr="001D1909">
        <w:rPr>
          <w:rFonts w:eastAsia="Yu Gothic"/>
          <w:lang w:eastAsia="ja-JP"/>
        </w:rPr>
        <w:t xml:space="preserve"> ".</w:t>
      </w:r>
    </w:p>
    <w:p w14:paraId="530387AA" w14:textId="77777777" w:rsidR="00E86E7B" w:rsidRPr="00816C4A" w:rsidRDefault="00E86E7B" w:rsidP="00E86E7B">
      <w:pPr>
        <w:pStyle w:val="Heading1"/>
      </w:pPr>
      <w:bookmarkStart w:id="38" w:name="_Toc3200663"/>
      <w:bookmarkStart w:id="39" w:name="_Toc20392406"/>
      <w:bookmarkStart w:id="40" w:name="_Toc27774053"/>
      <w:bookmarkStart w:id="41" w:name="_Toc36482513"/>
      <w:bookmarkStart w:id="42" w:name="_Toc36484172"/>
      <w:bookmarkStart w:id="43" w:name="_Toc44933102"/>
      <w:bookmarkStart w:id="44" w:name="_Toc50972055"/>
      <w:bookmarkStart w:id="45" w:name="_Toc57104809"/>
      <w:bookmarkStart w:id="46" w:name="_Toc170293172"/>
      <w:r w:rsidRPr="00816C4A">
        <w:t>3</w:t>
      </w:r>
      <w:r w:rsidRPr="00816C4A">
        <w:tab/>
        <w:t>Definitions, abbreviations and symbols</w:t>
      </w:r>
      <w:bookmarkEnd w:id="38"/>
      <w:bookmarkEnd w:id="39"/>
      <w:bookmarkEnd w:id="40"/>
      <w:bookmarkEnd w:id="41"/>
      <w:bookmarkEnd w:id="42"/>
      <w:bookmarkEnd w:id="43"/>
      <w:bookmarkEnd w:id="44"/>
      <w:bookmarkEnd w:id="45"/>
      <w:bookmarkEnd w:id="46"/>
    </w:p>
    <w:p w14:paraId="49786C3C" w14:textId="77777777" w:rsidR="00E86E7B" w:rsidRPr="00816C4A" w:rsidRDefault="00E86E7B" w:rsidP="00E86E7B">
      <w:pPr>
        <w:pStyle w:val="Heading2"/>
      </w:pPr>
      <w:bookmarkStart w:id="47" w:name="_Toc3200664"/>
      <w:bookmarkStart w:id="48" w:name="_Toc20392407"/>
      <w:bookmarkStart w:id="49" w:name="_Toc27774054"/>
      <w:bookmarkStart w:id="50" w:name="_Toc36482514"/>
      <w:bookmarkStart w:id="51" w:name="_Toc36484173"/>
      <w:bookmarkStart w:id="52" w:name="_Toc44933103"/>
      <w:bookmarkStart w:id="53" w:name="_Toc50972056"/>
      <w:bookmarkStart w:id="54" w:name="_Toc57104810"/>
      <w:bookmarkStart w:id="55" w:name="_Toc170293173"/>
      <w:r w:rsidRPr="00816C4A">
        <w:t>3.1</w:t>
      </w:r>
      <w:r w:rsidRPr="00816C4A">
        <w:tab/>
        <w:t>Definitions</w:t>
      </w:r>
      <w:bookmarkEnd w:id="47"/>
      <w:bookmarkEnd w:id="48"/>
      <w:bookmarkEnd w:id="49"/>
      <w:bookmarkEnd w:id="50"/>
      <w:bookmarkEnd w:id="51"/>
      <w:bookmarkEnd w:id="52"/>
      <w:bookmarkEnd w:id="53"/>
      <w:bookmarkEnd w:id="54"/>
      <w:bookmarkEnd w:id="55"/>
    </w:p>
    <w:p w14:paraId="2BDD0DB8" w14:textId="6D00330E" w:rsidR="00E86E7B" w:rsidRPr="00816C4A" w:rsidRDefault="00E86E7B" w:rsidP="00E86E7B">
      <w:r w:rsidRPr="00816C4A">
        <w:t xml:space="preserve">For the purposes of the present document, the terms and definitions given in ETSI TS 102 223 [32] </w:t>
      </w:r>
      <w:r w:rsidR="003413FE" w:rsidRPr="00816C4A">
        <w:t>clause</w:t>
      </w:r>
      <w:r w:rsidR="003413FE">
        <w:t> </w:t>
      </w:r>
      <w:r w:rsidR="003413FE" w:rsidRPr="00816C4A">
        <w:t>3</w:t>
      </w:r>
      <w:r w:rsidRPr="00816C4A">
        <w:t>.1 and TR 21.905 [33] apply.</w:t>
      </w:r>
    </w:p>
    <w:p w14:paraId="5A64101A" w14:textId="77777777" w:rsidR="00E86E7B" w:rsidRPr="00816C4A" w:rsidRDefault="00E86E7B" w:rsidP="00E86E7B">
      <w:r w:rsidRPr="00816C4A">
        <w:t>Within the context of the present document, the term "terminal" used in ETSI TS 102 223 [32] refers to the Mobile Equipment (ME).</w:t>
      </w:r>
    </w:p>
    <w:p w14:paraId="4BCAA17E" w14:textId="77777777" w:rsidR="00E86E7B" w:rsidRPr="00816C4A" w:rsidRDefault="00E86E7B" w:rsidP="00E86E7B">
      <w:r w:rsidRPr="00816C4A">
        <w:t>Within the context of the present document, the term "NAA" used in ETSI TS 102 223 [32] refers to the USIM.</w:t>
      </w:r>
    </w:p>
    <w:p w14:paraId="37A235C4" w14:textId="77777777" w:rsidR="00E86E7B" w:rsidRPr="00816C4A" w:rsidRDefault="00E86E7B" w:rsidP="00E86E7B">
      <w:r w:rsidRPr="00816C4A">
        <w:t>Within the context of the present document, the term "CAT" used in ETSI TS 102 223 [32] refers to the USAT.</w:t>
      </w:r>
    </w:p>
    <w:p w14:paraId="64F5759F" w14:textId="77777777" w:rsidR="00E86E7B" w:rsidRPr="00816C4A" w:rsidRDefault="00E86E7B" w:rsidP="00E86E7B">
      <w:r w:rsidRPr="00816C4A">
        <w:t>Within the context of the present document, the following terms and definitions given in 3GPP TS 22.011 [67] apply:</w:t>
      </w:r>
    </w:p>
    <w:p w14:paraId="37AE314D" w14:textId="77777777" w:rsidR="00E86E7B" w:rsidRPr="00816C4A" w:rsidRDefault="00E86E7B" w:rsidP="00E86E7B">
      <w:pPr>
        <w:pStyle w:val="EW"/>
        <w:rPr>
          <w:b/>
          <w:bCs/>
          <w:lang w:val="cs-CZ"/>
        </w:rPr>
      </w:pPr>
      <w:r w:rsidRPr="00816C4A">
        <w:rPr>
          <w:b/>
          <w:bCs/>
          <w:lang w:val="cs-CZ"/>
        </w:rPr>
        <w:t>3GPP PS data off</w:t>
      </w:r>
    </w:p>
    <w:p w14:paraId="30A616F6" w14:textId="77777777" w:rsidR="00E86E7B" w:rsidRPr="00816C4A" w:rsidRDefault="00E86E7B" w:rsidP="00E86E7B">
      <w:pPr>
        <w:pStyle w:val="EW"/>
        <w:rPr>
          <w:b/>
          <w:bCs/>
          <w:lang w:val="en-US" w:eastAsia="zh-CN"/>
        </w:rPr>
      </w:pPr>
      <w:r w:rsidRPr="00816C4A">
        <w:rPr>
          <w:b/>
          <w:bCs/>
          <w:lang w:val="cs-CZ"/>
        </w:rPr>
        <w:t>3GPP PS data off exempt service</w:t>
      </w:r>
    </w:p>
    <w:p w14:paraId="6ECBB9D9" w14:textId="77777777" w:rsidR="00E86E7B" w:rsidRPr="00816C4A" w:rsidRDefault="00E86E7B" w:rsidP="00E86E7B"/>
    <w:p w14:paraId="18A5BBE9" w14:textId="77777777" w:rsidR="00E86E7B" w:rsidRPr="00816C4A" w:rsidRDefault="00E86E7B" w:rsidP="00E86E7B">
      <w:pPr>
        <w:pStyle w:val="Heading2"/>
      </w:pPr>
      <w:bookmarkStart w:id="56" w:name="_Toc3200665"/>
      <w:bookmarkStart w:id="57" w:name="_Toc20392408"/>
      <w:bookmarkStart w:id="58" w:name="_Toc27774055"/>
      <w:bookmarkStart w:id="59" w:name="_Toc36482515"/>
      <w:bookmarkStart w:id="60" w:name="_Toc36484174"/>
      <w:bookmarkStart w:id="61" w:name="_Toc44933104"/>
      <w:bookmarkStart w:id="62" w:name="_Toc50972057"/>
      <w:bookmarkStart w:id="63" w:name="_Toc57104811"/>
      <w:bookmarkStart w:id="64" w:name="_Toc170293174"/>
      <w:r w:rsidRPr="00816C4A">
        <w:t>3.2</w:t>
      </w:r>
      <w:r w:rsidRPr="00816C4A">
        <w:tab/>
        <w:t>Abbreviations</w:t>
      </w:r>
      <w:bookmarkEnd w:id="56"/>
      <w:bookmarkEnd w:id="57"/>
      <w:bookmarkEnd w:id="58"/>
      <w:bookmarkEnd w:id="59"/>
      <w:bookmarkEnd w:id="60"/>
      <w:bookmarkEnd w:id="61"/>
      <w:bookmarkEnd w:id="62"/>
      <w:bookmarkEnd w:id="63"/>
      <w:bookmarkEnd w:id="64"/>
    </w:p>
    <w:p w14:paraId="292699B6" w14:textId="77777777" w:rsidR="00E86E7B" w:rsidRPr="00816C4A" w:rsidRDefault="00E86E7B" w:rsidP="00E86E7B">
      <w:r w:rsidRPr="00816C4A">
        <w:t>For the purpose of the present document, the abbreviations given in ETSI TS 102 223 [32] and TR 21.905 [33] and the following apply:</w:t>
      </w:r>
    </w:p>
    <w:p w14:paraId="48E39A35" w14:textId="77777777" w:rsidR="00E86E7B" w:rsidRPr="00816C4A" w:rsidRDefault="00E86E7B" w:rsidP="00E86E7B">
      <w:pPr>
        <w:pStyle w:val="EW"/>
        <w:tabs>
          <w:tab w:val="left" w:pos="2268"/>
        </w:tabs>
      </w:pPr>
      <w:r w:rsidRPr="00816C4A">
        <w:t>5GS</w:t>
      </w:r>
      <w:r w:rsidRPr="00816C4A">
        <w:tab/>
        <w:t>5G System</w:t>
      </w:r>
    </w:p>
    <w:p w14:paraId="5E9FBAD8" w14:textId="77777777" w:rsidR="00E86E7B" w:rsidRPr="00816C4A" w:rsidRDefault="00E86E7B" w:rsidP="00E86E7B">
      <w:pPr>
        <w:pStyle w:val="EW"/>
        <w:tabs>
          <w:tab w:val="left" w:pos="2268"/>
        </w:tabs>
      </w:pPr>
      <w:r w:rsidRPr="00816C4A">
        <w:lastRenderedPageBreak/>
        <w:t>ADN</w:t>
      </w:r>
      <w:r w:rsidRPr="00816C4A">
        <w:tab/>
        <w:t>Abbreviated Dialling Number</w:t>
      </w:r>
    </w:p>
    <w:p w14:paraId="30CFD746" w14:textId="77777777" w:rsidR="00E86E7B" w:rsidRPr="00816C4A" w:rsidRDefault="00E86E7B" w:rsidP="00E86E7B">
      <w:pPr>
        <w:pStyle w:val="EW"/>
        <w:tabs>
          <w:tab w:val="left" w:pos="2268"/>
        </w:tabs>
      </w:pPr>
      <w:r w:rsidRPr="00816C4A">
        <w:t>BCCH</w:t>
      </w:r>
      <w:r w:rsidRPr="00816C4A">
        <w:tab/>
        <w:t>Broacast Control Channel</w:t>
      </w:r>
    </w:p>
    <w:p w14:paraId="30825400" w14:textId="77777777" w:rsidR="00E86E7B" w:rsidRPr="00816C4A" w:rsidRDefault="00E86E7B" w:rsidP="00E86E7B">
      <w:pPr>
        <w:pStyle w:val="EW"/>
      </w:pPr>
      <w:r w:rsidRPr="00816C4A">
        <w:t>BSSID</w:t>
      </w:r>
      <w:r w:rsidRPr="00816C4A">
        <w:tab/>
        <w:t>Basic Service Set IDentifier</w:t>
      </w:r>
    </w:p>
    <w:p w14:paraId="115629AD" w14:textId="77777777" w:rsidR="00924E3A" w:rsidRDefault="00924E3A" w:rsidP="00924E3A">
      <w:pPr>
        <w:pStyle w:val="EW"/>
      </w:pPr>
      <w:r>
        <w:t>CAG</w:t>
      </w:r>
      <w:r>
        <w:tab/>
        <w:t>Closed Access Group</w:t>
      </w:r>
    </w:p>
    <w:p w14:paraId="12DD46FD" w14:textId="77777777" w:rsidR="00E86E7B" w:rsidRPr="00816C4A" w:rsidRDefault="00E86E7B" w:rsidP="00E86E7B">
      <w:pPr>
        <w:pStyle w:val="EW"/>
        <w:tabs>
          <w:tab w:val="left" w:pos="2268"/>
        </w:tabs>
      </w:pPr>
      <w:r w:rsidRPr="00816C4A">
        <w:t>CB</w:t>
      </w:r>
      <w:r w:rsidRPr="00816C4A">
        <w:tab/>
        <w:t>Cell Broadcast</w:t>
      </w:r>
    </w:p>
    <w:p w14:paraId="4DF91A39" w14:textId="77777777" w:rsidR="00E86E7B" w:rsidRPr="00816C4A" w:rsidRDefault="00E86E7B" w:rsidP="00E86E7B">
      <w:pPr>
        <w:pStyle w:val="EW"/>
        <w:tabs>
          <w:tab w:val="left" w:pos="2268"/>
        </w:tabs>
      </w:pPr>
      <w:r w:rsidRPr="00816C4A">
        <w:t>CBMID</w:t>
      </w:r>
      <w:r w:rsidRPr="00816C4A">
        <w:tab/>
        <w:t>Cell Broadcast Message Identifier</w:t>
      </w:r>
    </w:p>
    <w:p w14:paraId="686FCD07" w14:textId="77777777" w:rsidR="00E86E7B" w:rsidRPr="00816C4A" w:rsidRDefault="00E86E7B" w:rsidP="00E86E7B">
      <w:pPr>
        <w:pStyle w:val="EW"/>
        <w:tabs>
          <w:tab w:val="left" w:pos="2268"/>
        </w:tabs>
      </w:pPr>
      <w:r w:rsidRPr="00816C4A">
        <w:t>CSG</w:t>
      </w:r>
      <w:r w:rsidRPr="00816C4A">
        <w:tab/>
        <w:t>Closed Subscriber Group</w:t>
      </w:r>
    </w:p>
    <w:p w14:paraId="24197AF5" w14:textId="77777777" w:rsidR="00E86E7B" w:rsidRPr="00816C4A" w:rsidRDefault="00E86E7B" w:rsidP="00E86E7B">
      <w:pPr>
        <w:pStyle w:val="EW"/>
        <w:tabs>
          <w:tab w:val="left" w:pos="2268"/>
        </w:tabs>
      </w:pPr>
      <w:r w:rsidRPr="00816C4A">
        <w:t>DNN</w:t>
      </w:r>
      <w:r w:rsidRPr="00816C4A">
        <w:tab/>
        <w:t>Data Network Name</w:t>
      </w:r>
    </w:p>
    <w:p w14:paraId="008ED4B0" w14:textId="77777777" w:rsidR="00E86E7B" w:rsidRPr="00816C4A" w:rsidRDefault="00E86E7B" w:rsidP="00E86E7B">
      <w:pPr>
        <w:pStyle w:val="EW"/>
        <w:tabs>
          <w:tab w:val="left" w:pos="2268"/>
        </w:tabs>
      </w:pPr>
      <w:r w:rsidRPr="00816C4A">
        <w:t>EGPRS</w:t>
      </w:r>
      <w:r w:rsidRPr="00816C4A">
        <w:tab/>
        <w:t>EDGE General Packet Radio Service</w:t>
      </w:r>
    </w:p>
    <w:p w14:paraId="02820296" w14:textId="77777777" w:rsidR="00E86E7B" w:rsidRPr="00816C4A" w:rsidRDefault="00E86E7B" w:rsidP="00E86E7B">
      <w:pPr>
        <w:pStyle w:val="EW"/>
        <w:tabs>
          <w:tab w:val="left" w:pos="2268"/>
        </w:tabs>
      </w:pPr>
      <w:r w:rsidRPr="00816C4A">
        <w:t>EPS</w:t>
      </w:r>
      <w:r w:rsidRPr="00816C4A">
        <w:tab/>
        <w:t>Evolved Packet System</w:t>
      </w:r>
    </w:p>
    <w:p w14:paraId="50A9F322" w14:textId="77777777" w:rsidR="00E86E7B" w:rsidRPr="00816C4A" w:rsidRDefault="00E86E7B" w:rsidP="00E86E7B">
      <w:pPr>
        <w:pStyle w:val="EW"/>
      </w:pPr>
      <w:r w:rsidRPr="00816C4A">
        <w:t>E-UTRAN</w:t>
      </w:r>
      <w:r w:rsidRPr="00816C4A">
        <w:tab/>
        <w:t>Evolved Universal Terrestrial Radio Access Network</w:t>
      </w:r>
    </w:p>
    <w:p w14:paraId="22E13EFF" w14:textId="77777777" w:rsidR="00E86E7B" w:rsidRPr="00816C4A" w:rsidRDefault="00E86E7B" w:rsidP="00E86E7B">
      <w:pPr>
        <w:pStyle w:val="EW"/>
        <w:tabs>
          <w:tab w:val="left" w:pos="2268"/>
        </w:tabs>
      </w:pPr>
      <w:r w:rsidRPr="00816C4A">
        <w:t>FDN</w:t>
      </w:r>
      <w:r w:rsidRPr="00816C4A">
        <w:tab/>
        <w:t>Fixed Dialling Number</w:t>
      </w:r>
    </w:p>
    <w:p w14:paraId="363A8D7C" w14:textId="77777777" w:rsidR="00E86E7B" w:rsidRPr="00816C4A" w:rsidRDefault="00E86E7B" w:rsidP="00E86E7B">
      <w:pPr>
        <w:pStyle w:val="EW"/>
        <w:tabs>
          <w:tab w:val="left" w:pos="2268"/>
        </w:tabs>
      </w:pPr>
      <w:r w:rsidRPr="00816C4A">
        <w:t>GGSN</w:t>
      </w:r>
      <w:r w:rsidRPr="00816C4A">
        <w:tab/>
        <w:t>Gateway GPRS Support Node</w:t>
      </w:r>
    </w:p>
    <w:p w14:paraId="7F52A782" w14:textId="77777777" w:rsidR="00E86E7B" w:rsidRPr="00816C4A" w:rsidRDefault="00E86E7B" w:rsidP="00E86E7B">
      <w:pPr>
        <w:pStyle w:val="EW"/>
        <w:tabs>
          <w:tab w:val="left" w:pos="2268"/>
        </w:tabs>
      </w:pPr>
      <w:r w:rsidRPr="00816C4A">
        <w:t>GPRS</w:t>
      </w:r>
      <w:r w:rsidRPr="00816C4A">
        <w:tab/>
        <w:t>General Packet Radio Service</w:t>
      </w:r>
    </w:p>
    <w:p w14:paraId="20F121C9" w14:textId="77777777" w:rsidR="00E86E7B" w:rsidRPr="00816C4A" w:rsidRDefault="00E86E7B" w:rsidP="00E86E7B">
      <w:pPr>
        <w:pStyle w:val="EW"/>
        <w:tabs>
          <w:tab w:val="left" w:pos="2268"/>
        </w:tabs>
      </w:pPr>
      <w:r w:rsidRPr="00816C4A">
        <w:t>GSM</w:t>
      </w:r>
      <w:r w:rsidRPr="00816C4A">
        <w:tab/>
        <w:t xml:space="preserve">Global System for </w:t>
      </w:r>
      <w:smartTag w:uri="urn:schemas-microsoft-com:office:smarttags" w:element="place">
        <w:r w:rsidRPr="00816C4A">
          <w:t>Mobile</w:t>
        </w:r>
      </w:smartTag>
      <w:r w:rsidRPr="00816C4A">
        <w:t xml:space="preserve"> communications</w:t>
      </w:r>
    </w:p>
    <w:p w14:paraId="5DA9E3B9" w14:textId="77777777" w:rsidR="00E86E7B" w:rsidRPr="00816C4A" w:rsidRDefault="00E86E7B" w:rsidP="00E86E7B">
      <w:pPr>
        <w:pStyle w:val="EW"/>
        <w:tabs>
          <w:tab w:val="left" w:pos="2268"/>
        </w:tabs>
      </w:pPr>
      <w:r w:rsidRPr="00816C4A">
        <w:t>H(e)NB</w:t>
      </w:r>
      <w:r w:rsidRPr="00816C4A">
        <w:tab/>
        <w:t>Home Node B or Home evolved Node B</w:t>
      </w:r>
    </w:p>
    <w:p w14:paraId="599229E4" w14:textId="77777777" w:rsidR="00E86E7B" w:rsidRPr="00816C4A" w:rsidRDefault="00E86E7B" w:rsidP="00E86E7B">
      <w:pPr>
        <w:pStyle w:val="EW"/>
      </w:pPr>
      <w:r w:rsidRPr="00816C4A">
        <w:t>HESSID</w:t>
      </w:r>
      <w:r w:rsidRPr="00816C4A">
        <w:tab/>
        <w:t>Homogenous Extended Service Set Identifier</w:t>
      </w:r>
    </w:p>
    <w:p w14:paraId="575DE911" w14:textId="77777777" w:rsidR="00E86E7B" w:rsidRPr="00816C4A" w:rsidRDefault="00E86E7B" w:rsidP="00E86E7B">
      <w:pPr>
        <w:pStyle w:val="EW"/>
      </w:pPr>
      <w:r w:rsidRPr="00816C4A">
        <w:t>HPSIM</w:t>
      </w:r>
      <w:r w:rsidRPr="00816C4A">
        <w:tab/>
        <w:t>Hosting Party Subscription Identity Module</w:t>
      </w:r>
    </w:p>
    <w:p w14:paraId="48C317D4" w14:textId="77777777" w:rsidR="00E86E7B" w:rsidRPr="00816C4A" w:rsidRDefault="00E86E7B" w:rsidP="00E86E7B">
      <w:pPr>
        <w:pStyle w:val="EW"/>
      </w:pPr>
      <w:r w:rsidRPr="00816C4A">
        <w:t>HSDPA</w:t>
      </w:r>
      <w:r w:rsidRPr="00816C4A">
        <w:tab/>
        <w:t>High Speed Downlink Packet Access</w:t>
      </w:r>
    </w:p>
    <w:p w14:paraId="7F75F402" w14:textId="77777777" w:rsidR="00E86E7B" w:rsidRPr="00816C4A" w:rsidRDefault="00E86E7B" w:rsidP="00E86E7B">
      <w:pPr>
        <w:pStyle w:val="EW"/>
        <w:tabs>
          <w:tab w:val="left" w:pos="2268"/>
        </w:tabs>
      </w:pPr>
      <w:r w:rsidRPr="00816C4A">
        <w:t>IARI</w:t>
      </w:r>
      <w:r w:rsidRPr="00816C4A">
        <w:tab/>
        <w:t>IMS Application Reference Identifier</w:t>
      </w:r>
    </w:p>
    <w:p w14:paraId="6B1EE251" w14:textId="77777777" w:rsidR="00E86E7B" w:rsidRPr="00816C4A" w:rsidRDefault="00E86E7B" w:rsidP="00E86E7B">
      <w:pPr>
        <w:pStyle w:val="EW"/>
        <w:tabs>
          <w:tab w:val="left" w:pos="2268"/>
        </w:tabs>
      </w:pPr>
      <w:r w:rsidRPr="00816C4A">
        <w:t>IMPU</w:t>
      </w:r>
      <w:r w:rsidRPr="00816C4A">
        <w:tab/>
        <w:t>IMS Public User Identity</w:t>
      </w:r>
    </w:p>
    <w:p w14:paraId="4E4F0B82" w14:textId="77777777" w:rsidR="00BB7FBD" w:rsidRDefault="009934D1" w:rsidP="00E86E7B">
      <w:pPr>
        <w:pStyle w:val="EW"/>
        <w:tabs>
          <w:tab w:val="left" w:pos="2268"/>
        </w:tabs>
      </w:pPr>
      <w:r>
        <w:t>MINT</w:t>
      </w:r>
      <w:r>
        <w:tab/>
        <w:t>Minimization of Service Interruption</w:t>
      </w:r>
    </w:p>
    <w:p w14:paraId="1ADD255B" w14:textId="6A11F774" w:rsidR="00E86E7B" w:rsidRPr="00816C4A" w:rsidRDefault="00E86E7B" w:rsidP="00E86E7B">
      <w:pPr>
        <w:pStyle w:val="EW"/>
        <w:tabs>
          <w:tab w:val="left" w:pos="2268"/>
        </w:tabs>
      </w:pPr>
      <w:r w:rsidRPr="00816C4A">
        <w:t>MM</w:t>
      </w:r>
      <w:r w:rsidRPr="00816C4A">
        <w:tab/>
        <w:t>Multimedia Message</w:t>
      </w:r>
    </w:p>
    <w:p w14:paraId="30EEC523" w14:textId="77777777" w:rsidR="00E86E7B" w:rsidRPr="00816C4A" w:rsidRDefault="00E86E7B" w:rsidP="00E86E7B">
      <w:pPr>
        <w:pStyle w:val="EW"/>
        <w:tabs>
          <w:tab w:val="left" w:pos="2268"/>
        </w:tabs>
      </w:pPr>
      <w:r w:rsidRPr="00816C4A">
        <w:t>MMS</w:t>
      </w:r>
      <w:r w:rsidRPr="00816C4A">
        <w:tab/>
        <w:t>Multimedia Messaging Service</w:t>
      </w:r>
    </w:p>
    <w:p w14:paraId="530DA894" w14:textId="77777777" w:rsidR="00E86E7B" w:rsidRPr="00816C4A" w:rsidRDefault="00E86E7B" w:rsidP="00E86E7B">
      <w:pPr>
        <w:pStyle w:val="EW"/>
        <w:tabs>
          <w:tab w:val="left" w:pos="2268"/>
        </w:tabs>
      </w:pPr>
      <w:r w:rsidRPr="00816C4A">
        <w:t>MMI</w:t>
      </w:r>
      <w:r w:rsidRPr="00816C4A">
        <w:tab/>
        <w:t>Man Machine Interface</w:t>
      </w:r>
    </w:p>
    <w:p w14:paraId="4E091FF0" w14:textId="77777777" w:rsidR="00E86E7B" w:rsidRPr="00816C4A" w:rsidRDefault="00E86E7B" w:rsidP="00E86E7B">
      <w:pPr>
        <w:pStyle w:val="EW"/>
        <w:tabs>
          <w:tab w:val="left" w:pos="2268"/>
        </w:tabs>
      </w:pPr>
      <w:r w:rsidRPr="00816C4A">
        <w:t>NA</w:t>
      </w:r>
      <w:r w:rsidRPr="00816C4A">
        <w:tab/>
        <w:t>No Audio-alerting capability</w:t>
      </w:r>
    </w:p>
    <w:p w14:paraId="4586A7BF" w14:textId="77777777" w:rsidR="007F083D" w:rsidRPr="00816C4A" w:rsidRDefault="007F083D" w:rsidP="007F083D">
      <w:pPr>
        <w:pStyle w:val="EW"/>
        <w:tabs>
          <w:tab w:val="left" w:pos="2268"/>
        </w:tabs>
      </w:pPr>
      <w:r w:rsidRPr="00816C4A">
        <w:t>N</w:t>
      </w:r>
      <w:r>
        <w:t>ID</w:t>
      </w:r>
      <w:r w:rsidRPr="00816C4A">
        <w:tab/>
      </w:r>
      <w:r>
        <w:t>Network Identifier for SNPN</w:t>
      </w:r>
    </w:p>
    <w:p w14:paraId="4F1B22C9" w14:textId="77777777" w:rsidR="00E86E7B" w:rsidRPr="00816C4A" w:rsidRDefault="00E86E7B" w:rsidP="00E86E7B">
      <w:pPr>
        <w:pStyle w:val="EW"/>
        <w:tabs>
          <w:tab w:val="left" w:pos="2268"/>
        </w:tabs>
      </w:pPr>
      <w:r w:rsidRPr="00816C4A">
        <w:t>ND</w:t>
      </w:r>
      <w:r w:rsidRPr="00816C4A">
        <w:tab/>
        <w:t>No Display capability</w:t>
      </w:r>
    </w:p>
    <w:p w14:paraId="5F1268BC" w14:textId="77777777" w:rsidR="00E86E7B" w:rsidRPr="00816C4A" w:rsidRDefault="00E86E7B" w:rsidP="00E86E7B">
      <w:pPr>
        <w:pStyle w:val="EW"/>
        <w:tabs>
          <w:tab w:val="left" w:pos="2268"/>
        </w:tabs>
      </w:pPr>
      <w:r w:rsidRPr="00816C4A">
        <w:t>NG-RAN</w:t>
      </w:r>
      <w:r w:rsidRPr="00816C4A">
        <w:tab/>
        <w:t>Next Generation – Radio Access Network</w:t>
      </w:r>
    </w:p>
    <w:p w14:paraId="6048EDD4" w14:textId="77777777" w:rsidR="00E86E7B" w:rsidRPr="00816C4A" w:rsidRDefault="00E86E7B" w:rsidP="00E86E7B">
      <w:pPr>
        <w:pStyle w:val="EW"/>
        <w:tabs>
          <w:tab w:val="left" w:pos="2268"/>
        </w:tabs>
      </w:pPr>
      <w:r w:rsidRPr="00816C4A">
        <w:t>NK</w:t>
      </w:r>
      <w:r w:rsidRPr="00816C4A">
        <w:tab/>
        <w:t>No Keypad capability</w:t>
      </w:r>
    </w:p>
    <w:p w14:paraId="68D8CFAE" w14:textId="77777777" w:rsidR="00E86E7B" w:rsidRPr="00816C4A" w:rsidRDefault="00E86E7B" w:rsidP="00E86E7B">
      <w:pPr>
        <w:pStyle w:val="EW"/>
        <w:tabs>
          <w:tab w:val="left" w:pos="2268"/>
        </w:tabs>
      </w:pPr>
      <w:r w:rsidRPr="00816C4A">
        <w:t>NL</w:t>
      </w:r>
      <w:r w:rsidRPr="00816C4A">
        <w:tab/>
        <w:t>No support of multiple Languages</w:t>
      </w:r>
    </w:p>
    <w:p w14:paraId="60A4351A" w14:textId="77777777" w:rsidR="00E86E7B" w:rsidRPr="00816C4A" w:rsidRDefault="00E86E7B" w:rsidP="00E86E7B">
      <w:pPr>
        <w:pStyle w:val="EW"/>
        <w:tabs>
          <w:tab w:val="left" w:pos="2268"/>
        </w:tabs>
      </w:pPr>
      <w:r w:rsidRPr="00816C4A">
        <w:t>NR</w:t>
      </w:r>
      <w:r w:rsidRPr="00816C4A">
        <w:tab/>
        <w:t>New Radio</w:t>
      </w:r>
    </w:p>
    <w:p w14:paraId="1696200F" w14:textId="77777777" w:rsidR="00E86E7B" w:rsidRPr="00816C4A" w:rsidDel="006E7FD1" w:rsidRDefault="00E86E7B" w:rsidP="00E86E7B">
      <w:pPr>
        <w:pStyle w:val="EW"/>
        <w:tabs>
          <w:tab w:val="left" w:pos="2268"/>
        </w:tabs>
      </w:pPr>
      <w:r w:rsidRPr="00816C4A">
        <w:t>NS</w:t>
      </w:r>
      <w:r w:rsidRPr="00816C4A">
        <w:tab/>
        <w:t>No Speech-call capability</w:t>
      </w:r>
    </w:p>
    <w:p w14:paraId="18588B5C" w14:textId="77777777" w:rsidR="004A2796" w:rsidRPr="009E0DE1" w:rsidRDefault="004A2796" w:rsidP="004A2796">
      <w:pPr>
        <w:pStyle w:val="EW"/>
      </w:pPr>
      <w:r w:rsidRPr="009E0DE1">
        <w:t>NSSAI</w:t>
      </w:r>
      <w:r w:rsidRPr="009E0DE1">
        <w:tab/>
        <w:t>Network Slice Selection Assistance Information</w:t>
      </w:r>
    </w:p>
    <w:p w14:paraId="450753C1" w14:textId="77777777" w:rsidR="00C26031" w:rsidRPr="009E0DE1" w:rsidRDefault="00C26031" w:rsidP="00C26031">
      <w:pPr>
        <w:pStyle w:val="EW"/>
      </w:pPr>
      <w:r w:rsidRPr="00C94670">
        <w:t>N</w:t>
      </w:r>
      <w:r>
        <w:t>SWO</w:t>
      </w:r>
      <w:r>
        <w:tab/>
        <w:t>Non-Seamless WLAN Offload</w:t>
      </w:r>
    </w:p>
    <w:p w14:paraId="17E70CD6" w14:textId="77777777" w:rsidR="00E86E7B" w:rsidRPr="00816C4A" w:rsidRDefault="00E86E7B" w:rsidP="00E86E7B">
      <w:pPr>
        <w:pStyle w:val="EW"/>
        <w:tabs>
          <w:tab w:val="left" w:pos="2268"/>
        </w:tabs>
      </w:pPr>
      <w:r w:rsidRPr="00816C4A">
        <w:t>PDN</w:t>
      </w:r>
      <w:r w:rsidRPr="00816C4A">
        <w:tab/>
        <w:t>Packet Data Network</w:t>
      </w:r>
    </w:p>
    <w:p w14:paraId="15E41B00" w14:textId="77777777" w:rsidR="00E86E7B" w:rsidRPr="00816C4A" w:rsidRDefault="00E86E7B" w:rsidP="00E86E7B">
      <w:pPr>
        <w:pStyle w:val="EW"/>
        <w:tabs>
          <w:tab w:val="left" w:pos="2268"/>
        </w:tabs>
      </w:pPr>
      <w:r w:rsidRPr="00816C4A">
        <w:t>PDP</w:t>
      </w:r>
      <w:r w:rsidRPr="00816C4A">
        <w:tab/>
        <w:t>Packet Data Protocol, e.g., Ip or X25 or PPP</w:t>
      </w:r>
    </w:p>
    <w:p w14:paraId="6AEC9DBF" w14:textId="77777777" w:rsidR="00E86E7B" w:rsidRPr="00816C4A" w:rsidRDefault="00E86E7B" w:rsidP="00E86E7B">
      <w:pPr>
        <w:pStyle w:val="EW"/>
        <w:tabs>
          <w:tab w:val="left" w:pos="2268"/>
        </w:tabs>
      </w:pPr>
      <w:r w:rsidRPr="00816C4A">
        <w:t>PDU</w:t>
      </w:r>
      <w:r w:rsidRPr="00816C4A">
        <w:tab/>
        <w:t>Protocol Data Unit</w:t>
      </w:r>
    </w:p>
    <w:p w14:paraId="1EFA27CF" w14:textId="77777777" w:rsidR="007F083D" w:rsidRPr="00816C4A" w:rsidRDefault="007F083D" w:rsidP="007F083D">
      <w:pPr>
        <w:pStyle w:val="EW"/>
        <w:tabs>
          <w:tab w:val="left" w:pos="2268"/>
        </w:tabs>
      </w:pPr>
      <w:r>
        <w:t>PNI-NPN</w:t>
      </w:r>
      <w:r>
        <w:tab/>
        <w:t>Public Network Integrated Non-Public Network</w:t>
      </w:r>
    </w:p>
    <w:p w14:paraId="126CA4EC" w14:textId="77777777" w:rsidR="00E86E7B" w:rsidRPr="00816C4A" w:rsidRDefault="00E86E7B" w:rsidP="00E86E7B">
      <w:pPr>
        <w:pStyle w:val="EW"/>
        <w:tabs>
          <w:tab w:val="left" w:pos="2268"/>
        </w:tabs>
      </w:pPr>
      <w:r w:rsidRPr="00816C4A">
        <w:t>ProSe</w:t>
      </w:r>
      <w:r w:rsidRPr="00816C4A">
        <w:tab/>
        <w:t>Proximity-based Services</w:t>
      </w:r>
    </w:p>
    <w:p w14:paraId="6CFFA103" w14:textId="77777777" w:rsidR="00E86E7B" w:rsidRPr="00816C4A" w:rsidRDefault="00E86E7B" w:rsidP="00E86E7B">
      <w:pPr>
        <w:pStyle w:val="EW"/>
        <w:tabs>
          <w:tab w:val="left" w:pos="2268"/>
        </w:tabs>
      </w:pPr>
      <w:r w:rsidRPr="00816C4A">
        <w:t>PS</w:t>
      </w:r>
      <w:r w:rsidRPr="00816C4A">
        <w:tab/>
        <w:t>Packet Switched</w:t>
      </w:r>
    </w:p>
    <w:p w14:paraId="287ABDC4" w14:textId="77777777" w:rsidR="007F083D" w:rsidRPr="00816C4A" w:rsidRDefault="007F083D" w:rsidP="007F083D">
      <w:pPr>
        <w:pStyle w:val="EW"/>
        <w:tabs>
          <w:tab w:val="left" w:pos="2268"/>
        </w:tabs>
      </w:pPr>
      <w:r w:rsidRPr="00816C4A">
        <w:t>R</w:t>
      </w:r>
      <w:r>
        <w:t>edCap</w:t>
      </w:r>
      <w:r w:rsidRPr="00816C4A">
        <w:tab/>
        <w:t>Re</w:t>
      </w:r>
      <w:r>
        <w:t>duced Capability (NR devices)</w:t>
      </w:r>
    </w:p>
    <w:p w14:paraId="25D0E189" w14:textId="77777777" w:rsidR="00E86E7B" w:rsidRPr="00816C4A" w:rsidRDefault="00E86E7B" w:rsidP="00E86E7B">
      <w:pPr>
        <w:pStyle w:val="EW"/>
        <w:tabs>
          <w:tab w:val="left" w:pos="2268"/>
        </w:tabs>
      </w:pPr>
      <w:r w:rsidRPr="00816C4A">
        <w:t>RFU</w:t>
      </w:r>
      <w:r w:rsidRPr="00816C4A">
        <w:tab/>
        <w:t>Reserved for Future Use</w:t>
      </w:r>
    </w:p>
    <w:p w14:paraId="5968F88B" w14:textId="77777777" w:rsidR="004A2796" w:rsidRPr="009E0DE1" w:rsidRDefault="004A2796" w:rsidP="004A2796">
      <w:pPr>
        <w:pStyle w:val="EW"/>
      </w:pPr>
      <w:r w:rsidRPr="009E0DE1">
        <w:rPr>
          <w:rFonts w:eastAsia="SimSun"/>
          <w:lang w:eastAsia="zh-CN"/>
        </w:rPr>
        <w:t>SD</w:t>
      </w:r>
      <w:r w:rsidRPr="009E0DE1">
        <w:tab/>
      </w:r>
      <w:r w:rsidRPr="009E0DE1">
        <w:rPr>
          <w:rFonts w:eastAsia="SimSun"/>
          <w:lang w:eastAsia="zh-CN"/>
        </w:rPr>
        <w:t>Slice Differentiator</w:t>
      </w:r>
    </w:p>
    <w:p w14:paraId="2B13DA0B" w14:textId="77777777" w:rsidR="004A2796" w:rsidRDefault="004A2796" w:rsidP="004A2796">
      <w:pPr>
        <w:pStyle w:val="EW"/>
      </w:pPr>
      <w:r>
        <w:t>S-NSSAI</w:t>
      </w:r>
      <w:r>
        <w:tab/>
        <w:t>Single Network Slice Selection Assistance Information</w:t>
      </w:r>
    </w:p>
    <w:p w14:paraId="383563F8" w14:textId="77777777" w:rsidR="007F083D" w:rsidRDefault="007F083D" w:rsidP="007F083D">
      <w:pPr>
        <w:pStyle w:val="EW"/>
      </w:pPr>
      <w:r>
        <w:t>SNPN</w:t>
      </w:r>
      <w:r>
        <w:tab/>
        <w:t>Standalone Non-Public Network</w:t>
      </w:r>
    </w:p>
    <w:p w14:paraId="1A71118F" w14:textId="77777777" w:rsidR="002601BD" w:rsidRDefault="002601BD" w:rsidP="002601BD">
      <w:pPr>
        <w:pStyle w:val="EW"/>
        <w:tabs>
          <w:tab w:val="left" w:pos="2268"/>
        </w:tabs>
      </w:pPr>
      <w:r w:rsidRPr="00E862F0">
        <w:t>SOR-CMCI</w:t>
      </w:r>
      <w:r>
        <w:tab/>
        <w:t>Steering of roaming connected mode control information</w:t>
      </w:r>
    </w:p>
    <w:p w14:paraId="33A0A0E7" w14:textId="77777777" w:rsidR="00E86E7B" w:rsidRPr="00816C4A" w:rsidRDefault="00E86E7B" w:rsidP="00E86E7B">
      <w:pPr>
        <w:pStyle w:val="EW"/>
        <w:tabs>
          <w:tab w:val="left" w:pos="2268"/>
        </w:tabs>
      </w:pPr>
      <w:r w:rsidRPr="00816C4A">
        <w:t>SS</w:t>
      </w:r>
      <w:r w:rsidRPr="00816C4A">
        <w:tab/>
        <w:t>Supplementary Service</w:t>
      </w:r>
    </w:p>
    <w:p w14:paraId="34498DA5" w14:textId="77777777" w:rsidR="00E86E7B" w:rsidRPr="00816C4A" w:rsidRDefault="00E86E7B" w:rsidP="00E86E7B">
      <w:pPr>
        <w:pStyle w:val="EW"/>
        <w:tabs>
          <w:tab w:val="left" w:pos="2268"/>
        </w:tabs>
      </w:pPr>
      <w:r w:rsidRPr="00816C4A">
        <w:t>SSC</w:t>
      </w:r>
      <w:r w:rsidRPr="00816C4A">
        <w:tab/>
        <w:t>Supplementary Service Control string</w:t>
      </w:r>
    </w:p>
    <w:p w14:paraId="04CBB09D" w14:textId="77777777" w:rsidR="00E86E7B" w:rsidRPr="00816C4A" w:rsidRDefault="00E86E7B" w:rsidP="00E86E7B">
      <w:pPr>
        <w:pStyle w:val="EW"/>
        <w:tabs>
          <w:tab w:val="left" w:pos="2268"/>
        </w:tabs>
      </w:pPr>
      <w:r w:rsidRPr="00816C4A">
        <w:t>SSID</w:t>
      </w:r>
      <w:r w:rsidRPr="00816C4A">
        <w:tab/>
        <w:t>Service Set Identifier</w:t>
      </w:r>
    </w:p>
    <w:p w14:paraId="154316F5" w14:textId="77777777" w:rsidR="004A2796" w:rsidRPr="009E0DE1" w:rsidRDefault="004A2796" w:rsidP="004A2796">
      <w:pPr>
        <w:pStyle w:val="EW"/>
        <w:rPr>
          <w:rFonts w:eastAsia="SimSun"/>
          <w:lang w:eastAsia="zh-CN"/>
        </w:rPr>
      </w:pPr>
      <w:r w:rsidRPr="009E0DE1">
        <w:rPr>
          <w:rFonts w:eastAsia="SimSun"/>
          <w:lang w:eastAsia="zh-CN"/>
        </w:rPr>
        <w:t>SST</w:t>
      </w:r>
      <w:r w:rsidRPr="009E0DE1">
        <w:tab/>
      </w:r>
      <w:r w:rsidRPr="009E0DE1">
        <w:rPr>
          <w:rFonts w:eastAsia="SimSun"/>
          <w:lang w:eastAsia="zh-CN"/>
        </w:rPr>
        <w:t>Slice/Service Type</w:t>
      </w:r>
    </w:p>
    <w:p w14:paraId="49D47704" w14:textId="77777777" w:rsidR="00E86E7B" w:rsidRPr="00816C4A" w:rsidRDefault="00E86E7B" w:rsidP="00E86E7B">
      <w:pPr>
        <w:pStyle w:val="EW"/>
        <w:tabs>
          <w:tab w:val="left" w:pos="2268"/>
        </w:tabs>
      </w:pPr>
      <w:r w:rsidRPr="00816C4A">
        <w:t>USAT</w:t>
      </w:r>
      <w:r w:rsidRPr="00816C4A">
        <w:tab/>
        <w:t>USIM Application Toolkit</w:t>
      </w:r>
    </w:p>
    <w:p w14:paraId="76E6AF43" w14:textId="77777777" w:rsidR="00E86E7B" w:rsidRPr="00816C4A" w:rsidRDefault="00E86E7B" w:rsidP="00E86E7B">
      <w:pPr>
        <w:pStyle w:val="EW"/>
        <w:tabs>
          <w:tab w:val="left" w:pos="2268"/>
        </w:tabs>
      </w:pPr>
      <w:r w:rsidRPr="00816C4A">
        <w:t>USIM</w:t>
      </w:r>
      <w:r w:rsidRPr="00816C4A">
        <w:tab/>
        <w:t>Universal Subscriber Identity Module</w:t>
      </w:r>
    </w:p>
    <w:p w14:paraId="0ADEA33E" w14:textId="77777777" w:rsidR="00E86E7B" w:rsidRPr="00816C4A" w:rsidRDefault="00E86E7B" w:rsidP="00E86E7B">
      <w:pPr>
        <w:pStyle w:val="EW"/>
      </w:pPr>
      <w:r w:rsidRPr="00816C4A">
        <w:t>USSD</w:t>
      </w:r>
      <w:r w:rsidRPr="00816C4A">
        <w:tab/>
        <w:t>Unstructured Supplementary Service Data</w:t>
      </w:r>
    </w:p>
    <w:p w14:paraId="1A29256B" w14:textId="77777777" w:rsidR="00E86E7B" w:rsidRPr="00816C4A" w:rsidRDefault="00E86E7B" w:rsidP="00552651">
      <w:pPr>
        <w:pStyle w:val="EX"/>
      </w:pPr>
      <w:r w:rsidRPr="00816C4A">
        <w:t>WSID</w:t>
      </w:r>
      <w:r w:rsidRPr="00816C4A">
        <w:tab/>
        <w:t>WLAN Specific Identifier</w:t>
      </w:r>
    </w:p>
    <w:p w14:paraId="378D2D93" w14:textId="77777777" w:rsidR="00E86E7B" w:rsidRPr="00816C4A" w:rsidRDefault="00E86E7B" w:rsidP="00E86E7B">
      <w:pPr>
        <w:pStyle w:val="Heading2"/>
      </w:pPr>
      <w:bookmarkStart w:id="65" w:name="_Toc3200666"/>
      <w:bookmarkStart w:id="66" w:name="_Toc20392409"/>
      <w:bookmarkStart w:id="67" w:name="_Toc27774056"/>
      <w:bookmarkStart w:id="68" w:name="_Toc36482516"/>
      <w:bookmarkStart w:id="69" w:name="_Toc36484175"/>
      <w:bookmarkStart w:id="70" w:name="_Toc44933105"/>
      <w:bookmarkStart w:id="71" w:name="_Toc50972058"/>
      <w:bookmarkStart w:id="72" w:name="_Toc57104812"/>
      <w:bookmarkStart w:id="73" w:name="_Toc170293175"/>
      <w:r w:rsidRPr="00816C4A">
        <w:t>3.3</w:t>
      </w:r>
      <w:r w:rsidRPr="00816C4A">
        <w:tab/>
        <w:t>Symbols</w:t>
      </w:r>
      <w:bookmarkEnd w:id="65"/>
      <w:bookmarkEnd w:id="66"/>
      <w:bookmarkEnd w:id="67"/>
      <w:bookmarkEnd w:id="68"/>
      <w:bookmarkEnd w:id="69"/>
      <w:bookmarkEnd w:id="70"/>
      <w:bookmarkEnd w:id="71"/>
      <w:bookmarkEnd w:id="72"/>
      <w:bookmarkEnd w:id="73"/>
    </w:p>
    <w:p w14:paraId="3E1A209E" w14:textId="77777777" w:rsidR="00E86E7B" w:rsidRPr="00816C4A" w:rsidRDefault="00E86E7B" w:rsidP="00E86E7B">
      <w:pPr>
        <w:keepNext/>
      </w:pPr>
      <w:r w:rsidRPr="00816C4A">
        <w:t>For the purposes of the present document, the following symbols apply:</w:t>
      </w:r>
    </w:p>
    <w:p w14:paraId="0B621A6E" w14:textId="77777777" w:rsidR="00E86E7B" w:rsidRPr="00816C4A" w:rsidRDefault="00E86E7B" w:rsidP="00E86E7B">
      <w:pPr>
        <w:pStyle w:val="EX"/>
      </w:pPr>
      <w:r w:rsidRPr="00816C4A">
        <w:t>'0' to '9' and 'A' to 'F'</w:t>
      </w:r>
      <w:r w:rsidRPr="00816C4A">
        <w:tab/>
        <w:t>The sixteen hexadecimal digits.</w:t>
      </w:r>
    </w:p>
    <w:p w14:paraId="4D9C96F2" w14:textId="77777777" w:rsidR="00E86E7B" w:rsidRPr="00816C4A" w:rsidRDefault="00E86E7B" w:rsidP="00E86E7B">
      <w:pPr>
        <w:pStyle w:val="Heading1"/>
      </w:pPr>
      <w:bookmarkStart w:id="74" w:name="_Toc3200667"/>
      <w:bookmarkStart w:id="75" w:name="_Toc20392410"/>
      <w:bookmarkStart w:id="76" w:name="_Toc27774057"/>
      <w:bookmarkStart w:id="77" w:name="_Toc36482517"/>
      <w:bookmarkStart w:id="78" w:name="_Toc36484176"/>
      <w:bookmarkStart w:id="79" w:name="_Toc44933106"/>
      <w:bookmarkStart w:id="80" w:name="_Toc50972059"/>
      <w:bookmarkStart w:id="81" w:name="_Toc57104813"/>
      <w:bookmarkStart w:id="82" w:name="_Toc170293176"/>
      <w:r w:rsidRPr="00816C4A">
        <w:lastRenderedPageBreak/>
        <w:t>4</w:t>
      </w:r>
      <w:r w:rsidRPr="00816C4A">
        <w:tab/>
        <w:t>Overview of USAT</w:t>
      </w:r>
      <w:bookmarkEnd w:id="74"/>
      <w:bookmarkEnd w:id="75"/>
      <w:bookmarkEnd w:id="76"/>
      <w:bookmarkEnd w:id="77"/>
      <w:bookmarkEnd w:id="78"/>
      <w:bookmarkEnd w:id="79"/>
      <w:bookmarkEnd w:id="80"/>
      <w:bookmarkEnd w:id="81"/>
      <w:bookmarkEnd w:id="82"/>
    </w:p>
    <w:p w14:paraId="282299EC" w14:textId="77777777" w:rsidR="00465137" w:rsidRDefault="00465137" w:rsidP="00465137">
      <w:bookmarkStart w:id="83" w:name="_Toc3200668"/>
      <w:bookmarkStart w:id="84" w:name="_Toc20392411"/>
      <w:bookmarkStart w:id="85" w:name="_Toc27774058"/>
      <w:bookmarkStart w:id="86" w:name="_Toc36482518"/>
      <w:bookmarkStart w:id="87" w:name="_Toc36484177"/>
      <w:bookmarkStart w:id="88" w:name="_Toc44933107"/>
      <w:bookmarkStart w:id="89" w:name="_Toc50972060"/>
      <w:bookmarkStart w:id="90" w:name="_Toc57104814"/>
      <w:r w:rsidRPr="00816C4A">
        <w:t>The USAT provides mechanisms which allow applications, existing in the UICC, to interact and operate with any ME which supports the specific mechanism(s) required by the application.</w:t>
      </w:r>
    </w:p>
    <w:p w14:paraId="5277BFD6" w14:textId="77777777" w:rsidR="00465137" w:rsidRPr="00816C4A" w:rsidRDefault="00465137" w:rsidP="00465137">
      <w:r w:rsidRPr="00BE3A91">
        <w:t xml:space="preserve">If a UICC supports multiple LSEs as defined in TS </w:t>
      </w:r>
      <w:r>
        <w:t>31.101</w:t>
      </w:r>
      <w:r w:rsidRPr="00BE3A91">
        <w:t xml:space="preserve"> [1</w:t>
      </w:r>
      <w:r>
        <w:t>3</w:t>
      </w:r>
      <w:r w:rsidRPr="00BE3A91">
        <w:t xml:space="preserve">], </w:t>
      </w:r>
      <w:r>
        <w:t>US</w:t>
      </w:r>
      <w:r w:rsidRPr="00BE3A91">
        <w:t xml:space="preserve">AT can separately be used for each LSE. </w:t>
      </w:r>
      <w:r>
        <w:t>P</w:t>
      </w:r>
      <w:r w:rsidRPr="00BE3A91">
        <w:t>roactive UICC sessions are executed in the context of each selected LSE. Unless explicitly stated differently, the mechanisms specified in this document exist and are executed logically independent and in parallel for each LSE. (i.e. the terminal may execute multiple proactive commands in parallel, one per LSI.)</w:t>
      </w:r>
    </w:p>
    <w:p w14:paraId="57074B0F" w14:textId="77777777" w:rsidR="00465137" w:rsidRPr="00816C4A" w:rsidRDefault="00465137" w:rsidP="00465137">
      <w:r w:rsidRPr="00816C4A">
        <w:t>The following mechanisms have been defined. These mechanisms are dependent upon the commands and protocols relevant to USAT in TS 31.101 [13].</w:t>
      </w:r>
    </w:p>
    <w:p w14:paraId="39F00667" w14:textId="77777777" w:rsidR="00E86E7B" w:rsidRPr="00816C4A" w:rsidRDefault="00E86E7B" w:rsidP="00E86E7B">
      <w:pPr>
        <w:pStyle w:val="Heading2"/>
      </w:pPr>
      <w:bookmarkStart w:id="91" w:name="_Toc170293177"/>
      <w:r w:rsidRPr="00816C4A">
        <w:t>4.1</w:t>
      </w:r>
      <w:r w:rsidRPr="00816C4A">
        <w:tab/>
        <w:t>Profile Download</w:t>
      </w:r>
      <w:bookmarkEnd w:id="83"/>
      <w:bookmarkEnd w:id="84"/>
      <w:bookmarkEnd w:id="85"/>
      <w:bookmarkEnd w:id="86"/>
      <w:bookmarkEnd w:id="87"/>
      <w:bookmarkEnd w:id="88"/>
      <w:bookmarkEnd w:id="89"/>
      <w:bookmarkEnd w:id="90"/>
      <w:bookmarkEnd w:id="91"/>
    </w:p>
    <w:p w14:paraId="4832637A" w14:textId="77777777" w:rsidR="00E86E7B" w:rsidRPr="00816C4A" w:rsidRDefault="00E86E7B" w:rsidP="00E86E7B">
      <w:r w:rsidRPr="00816C4A">
        <w:t>Profile downloading provides a mechanism for the ME to tell the UICC what it is capable of.</w:t>
      </w:r>
    </w:p>
    <w:p w14:paraId="501F12CA" w14:textId="77777777" w:rsidR="00E86E7B" w:rsidRPr="00816C4A" w:rsidRDefault="00E86E7B" w:rsidP="00E86E7B">
      <w:pPr>
        <w:pStyle w:val="Heading2"/>
      </w:pPr>
      <w:bookmarkStart w:id="92" w:name="_Toc3200669"/>
      <w:bookmarkStart w:id="93" w:name="_Toc20392412"/>
      <w:bookmarkStart w:id="94" w:name="_Toc27774059"/>
      <w:bookmarkStart w:id="95" w:name="_Toc36482519"/>
      <w:bookmarkStart w:id="96" w:name="_Toc36484178"/>
      <w:bookmarkStart w:id="97" w:name="_Toc44933108"/>
      <w:bookmarkStart w:id="98" w:name="_Toc50972061"/>
      <w:bookmarkStart w:id="99" w:name="_Toc57104815"/>
      <w:bookmarkStart w:id="100" w:name="_Toc170293178"/>
      <w:r w:rsidRPr="00816C4A">
        <w:t>4.2</w:t>
      </w:r>
      <w:r w:rsidRPr="00816C4A">
        <w:tab/>
        <w:t>Proactive UICC</w:t>
      </w:r>
      <w:bookmarkEnd w:id="92"/>
      <w:bookmarkEnd w:id="93"/>
      <w:bookmarkEnd w:id="94"/>
      <w:bookmarkEnd w:id="95"/>
      <w:bookmarkEnd w:id="96"/>
      <w:bookmarkEnd w:id="97"/>
      <w:bookmarkEnd w:id="98"/>
      <w:bookmarkEnd w:id="99"/>
      <w:bookmarkEnd w:id="100"/>
    </w:p>
    <w:p w14:paraId="5320B68F" w14:textId="0E4DDD44" w:rsidR="00E86E7B" w:rsidRPr="00816C4A" w:rsidRDefault="00E86E7B" w:rsidP="00E86E7B">
      <w:r w:rsidRPr="00816C4A">
        <w:t xml:space="preserve">Proactive UICC gives a mechanism whereby the UICC can initiate actions to be taken by the ME. The supported functions are specified in </w:t>
      </w:r>
      <w:r w:rsidR="003413FE" w:rsidRPr="00816C4A">
        <w:t>clause</w:t>
      </w:r>
      <w:r w:rsidR="003413FE">
        <w:t> </w:t>
      </w:r>
      <w:r w:rsidR="003413FE" w:rsidRPr="00816C4A">
        <w:t>6</w:t>
      </w:r>
      <w:r w:rsidRPr="00816C4A">
        <w:t>.4.</w:t>
      </w:r>
    </w:p>
    <w:p w14:paraId="29086A5C" w14:textId="77777777" w:rsidR="00E86E7B" w:rsidRPr="00816C4A" w:rsidRDefault="00E86E7B" w:rsidP="00E86E7B">
      <w:r w:rsidRPr="00816C4A">
        <w:t>For each command involved in the dialog with the user, a help information may be available, either for each item of a list of items proposed to the user, or with each command requesting a response from the user. If a proactive command involved in the dialog with the user indicates the availability of the help feature, the support of this feature is optional for the terminal.</w:t>
      </w:r>
    </w:p>
    <w:p w14:paraId="42E5202A" w14:textId="77777777" w:rsidR="00E86E7B" w:rsidRPr="00816C4A" w:rsidRDefault="00E86E7B" w:rsidP="00E86E7B">
      <w:pPr>
        <w:pStyle w:val="Heading2"/>
      </w:pPr>
      <w:bookmarkStart w:id="101" w:name="_Toc3200670"/>
      <w:bookmarkStart w:id="102" w:name="_Toc20392413"/>
      <w:bookmarkStart w:id="103" w:name="_Toc27774060"/>
      <w:bookmarkStart w:id="104" w:name="_Toc36482520"/>
      <w:bookmarkStart w:id="105" w:name="_Toc36484179"/>
      <w:bookmarkStart w:id="106" w:name="_Toc44933109"/>
      <w:bookmarkStart w:id="107" w:name="_Toc50972062"/>
      <w:bookmarkStart w:id="108" w:name="_Toc57104816"/>
      <w:bookmarkStart w:id="109" w:name="_Toc170293179"/>
      <w:r w:rsidRPr="00816C4A">
        <w:t>4.3</w:t>
      </w:r>
      <w:r w:rsidRPr="00816C4A">
        <w:tab/>
        <w:t>Data download to UICC</w:t>
      </w:r>
      <w:bookmarkEnd w:id="101"/>
      <w:bookmarkEnd w:id="102"/>
      <w:bookmarkEnd w:id="103"/>
      <w:bookmarkEnd w:id="104"/>
      <w:bookmarkEnd w:id="105"/>
      <w:bookmarkEnd w:id="106"/>
      <w:bookmarkEnd w:id="107"/>
      <w:bookmarkEnd w:id="108"/>
      <w:bookmarkEnd w:id="109"/>
    </w:p>
    <w:p w14:paraId="6B0FD5CE" w14:textId="77777777" w:rsidR="00E86E7B" w:rsidRPr="00816C4A" w:rsidRDefault="00E86E7B" w:rsidP="00E86E7B">
      <w:r w:rsidRPr="00816C4A">
        <w:t xml:space="preserve">Data downloading to the UICC uses either dedicated commands (the transport mechanisms of SMS point-to-point and Cell Broadcast) or the Bearer independent protocol. Transferral of </w:t>
      </w:r>
      <w:smartTag w:uri="urn:schemas-microsoft-com:office:smarttags" w:element="PersonName">
        <w:r w:rsidRPr="00816C4A">
          <w:t>info</w:t>
        </w:r>
      </w:smartTag>
      <w:r w:rsidRPr="00816C4A">
        <w:t>rmation over the UICC-ME interface uses the ENVELOPE command.</w:t>
      </w:r>
    </w:p>
    <w:p w14:paraId="598A24EA" w14:textId="77777777" w:rsidR="00E86E7B" w:rsidRPr="00816C4A" w:rsidRDefault="00E86E7B" w:rsidP="00E86E7B">
      <w:pPr>
        <w:pStyle w:val="Heading2"/>
      </w:pPr>
      <w:bookmarkStart w:id="110" w:name="_Toc3200671"/>
      <w:bookmarkStart w:id="111" w:name="_Toc20392414"/>
      <w:bookmarkStart w:id="112" w:name="_Toc27774061"/>
      <w:bookmarkStart w:id="113" w:name="_Toc36482521"/>
      <w:bookmarkStart w:id="114" w:name="_Toc36484180"/>
      <w:bookmarkStart w:id="115" w:name="_Toc44933110"/>
      <w:bookmarkStart w:id="116" w:name="_Toc50972063"/>
      <w:bookmarkStart w:id="117" w:name="_Toc57104817"/>
      <w:bookmarkStart w:id="118" w:name="_Toc170293180"/>
      <w:r w:rsidRPr="00816C4A">
        <w:t>4.4</w:t>
      </w:r>
      <w:r w:rsidRPr="00816C4A">
        <w:tab/>
        <w:t>Menu selection</w:t>
      </w:r>
      <w:bookmarkEnd w:id="110"/>
      <w:bookmarkEnd w:id="111"/>
      <w:bookmarkEnd w:id="112"/>
      <w:bookmarkEnd w:id="113"/>
      <w:bookmarkEnd w:id="114"/>
      <w:bookmarkEnd w:id="115"/>
      <w:bookmarkEnd w:id="116"/>
      <w:bookmarkEnd w:id="117"/>
      <w:bookmarkEnd w:id="118"/>
    </w:p>
    <w:p w14:paraId="23B70033" w14:textId="072E85D4" w:rsidR="00E86E7B" w:rsidRPr="00816C4A" w:rsidRDefault="00E86E7B" w:rsidP="00E86E7B">
      <w:r w:rsidRPr="00816C4A">
        <w:t xml:space="preserve">See ETSI TS 102 223 [32] </w:t>
      </w:r>
      <w:r w:rsidR="003413FE" w:rsidRPr="00816C4A">
        <w:t>clause</w:t>
      </w:r>
      <w:r w:rsidR="003413FE">
        <w:t> </w:t>
      </w:r>
      <w:r w:rsidR="003413FE" w:rsidRPr="00816C4A">
        <w:t>4</w:t>
      </w:r>
      <w:r w:rsidRPr="00816C4A">
        <w:t>.4.</w:t>
      </w:r>
    </w:p>
    <w:p w14:paraId="3E8F5A2D" w14:textId="77777777" w:rsidR="00E86E7B" w:rsidRPr="00816C4A" w:rsidRDefault="00E86E7B" w:rsidP="00E86E7B">
      <w:pPr>
        <w:pStyle w:val="Heading2"/>
      </w:pPr>
      <w:bookmarkStart w:id="119" w:name="_Toc3200672"/>
      <w:bookmarkStart w:id="120" w:name="_Toc20392415"/>
      <w:bookmarkStart w:id="121" w:name="_Toc27774062"/>
      <w:bookmarkStart w:id="122" w:name="_Toc36482522"/>
      <w:bookmarkStart w:id="123" w:name="_Toc36484181"/>
      <w:bookmarkStart w:id="124" w:name="_Toc44933111"/>
      <w:bookmarkStart w:id="125" w:name="_Toc50972064"/>
      <w:bookmarkStart w:id="126" w:name="_Toc57104818"/>
      <w:bookmarkStart w:id="127" w:name="_Toc170293181"/>
      <w:r w:rsidRPr="00816C4A">
        <w:t>4.5</w:t>
      </w:r>
      <w:r w:rsidRPr="00816C4A">
        <w:tab/>
        <w:t>Call control by USIM</w:t>
      </w:r>
      <w:bookmarkEnd w:id="119"/>
      <w:bookmarkEnd w:id="120"/>
      <w:bookmarkEnd w:id="121"/>
      <w:bookmarkEnd w:id="122"/>
      <w:bookmarkEnd w:id="123"/>
      <w:bookmarkEnd w:id="124"/>
      <w:bookmarkEnd w:id="125"/>
      <w:bookmarkEnd w:id="126"/>
      <w:bookmarkEnd w:id="127"/>
    </w:p>
    <w:p w14:paraId="1C834C4A" w14:textId="77777777" w:rsidR="00E86E7B" w:rsidRPr="00816C4A" w:rsidRDefault="00E86E7B" w:rsidP="00E86E7B">
      <w:r w:rsidRPr="00816C4A">
        <w:t>When this service is activated by the USIM, all dialled digit strings, supplementary service control strings and USSD strings, PDP context parameters, PDN connection parameters, PDU session establishment parameters or IMS communications parameters are first passed to a USIM application before the ME sets up the call, the supplementary service operation or the USSD operation, establishes the PDP context, the PDN connection, the PDU session or initiates IMS communications. The ME shall also pass to the USIM application at the same time its current serving cell. The USIM application has the ability to allow, bar or modify the call, the supplementary service operation or, the USSD operation, PDP context activation, PDN connection activation, PDU session establishment or IMS communication set up by another context activation. The USIM application also has the ability to replace a call request, a supplementary service operation or a USSD operation by another call request or supplementary service operation or USSD operation.</w:t>
      </w:r>
    </w:p>
    <w:p w14:paraId="7412617C" w14:textId="77777777" w:rsidR="00E86E7B" w:rsidRPr="00816C4A" w:rsidRDefault="00E86E7B" w:rsidP="00E86E7B">
      <w:pPr>
        <w:pStyle w:val="EX"/>
      </w:pPr>
      <w:r w:rsidRPr="00816C4A">
        <w:t>EXAMPLE:</w:t>
      </w:r>
      <w:r w:rsidRPr="00816C4A">
        <w:tab/>
        <w:t>A call request can be replaced by a supplementary service operation or a USSD operation, and vice-versa.</w:t>
      </w:r>
    </w:p>
    <w:p w14:paraId="0032D181" w14:textId="77777777" w:rsidR="00E86E7B" w:rsidRPr="00816C4A" w:rsidRDefault="00E86E7B" w:rsidP="00E86E7B">
      <w:pPr>
        <w:pStyle w:val="Heading2"/>
      </w:pPr>
      <w:bookmarkStart w:id="128" w:name="_Toc3200673"/>
      <w:bookmarkStart w:id="129" w:name="_Toc20392416"/>
      <w:bookmarkStart w:id="130" w:name="_Toc27774063"/>
      <w:bookmarkStart w:id="131" w:name="_Toc36482523"/>
      <w:bookmarkStart w:id="132" w:name="_Toc36484182"/>
      <w:bookmarkStart w:id="133" w:name="_Toc44933112"/>
      <w:bookmarkStart w:id="134" w:name="_Toc50972065"/>
      <w:bookmarkStart w:id="135" w:name="_Toc57104819"/>
      <w:bookmarkStart w:id="136" w:name="_Toc170293182"/>
      <w:r w:rsidRPr="00816C4A">
        <w:t>4.6</w:t>
      </w:r>
      <w:r w:rsidRPr="00816C4A">
        <w:tab/>
        <w:t>MO Short Message control by USIM</w:t>
      </w:r>
      <w:bookmarkEnd w:id="128"/>
      <w:bookmarkEnd w:id="129"/>
      <w:bookmarkEnd w:id="130"/>
      <w:bookmarkEnd w:id="131"/>
      <w:bookmarkEnd w:id="132"/>
      <w:bookmarkEnd w:id="133"/>
      <w:bookmarkEnd w:id="134"/>
      <w:bookmarkEnd w:id="135"/>
      <w:bookmarkEnd w:id="136"/>
    </w:p>
    <w:p w14:paraId="389BF44A" w14:textId="77777777" w:rsidR="00E86E7B" w:rsidRPr="00816C4A" w:rsidRDefault="00E86E7B" w:rsidP="00E86E7B">
      <w:r w:rsidRPr="00816C4A">
        <w:t xml:space="preserve">When this service is activated by the USIM, all MO short messages are first passed to the USIM application before the ME sends the short message. The ME shall also pass to the USIM application at the same time its current serving cell. </w:t>
      </w:r>
      <w:r w:rsidRPr="00816C4A">
        <w:lastRenderedPageBreak/>
        <w:t>The USIM application shall have the ability to allow the sending, bar the sending or modify the destination address of the short message before sending it.</w:t>
      </w:r>
    </w:p>
    <w:p w14:paraId="51F79E17" w14:textId="77777777" w:rsidR="00E86E7B" w:rsidRPr="00816C4A" w:rsidRDefault="00E86E7B" w:rsidP="00E86E7B">
      <w:pPr>
        <w:pStyle w:val="Heading2"/>
      </w:pPr>
      <w:bookmarkStart w:id="137" w:name="_Toc3200674"/>
      <w:bookmarkStart w:id="138" w:name="_Toc20392417"/>
      <w:bookmarkStart w:id="139" w:name="_Toc27774064"/>
      <w:bookmarkStart w:id="140" w:name="_Toc36482524"/>
      <w:bookmarkStart w:id="141" w:name="_Toc36484183"/>
      <w:bookmarkStart w:id="142" w:name="_Toc44933113"/>
      <w:bookmarkStart w:id="143" w:name="_Toc50972066"/>
      <w:bookmarkStart w:id="144" w:name="_Toc57104820"/>
      <w:bookmarkStart w:id="145" w:name="_Toc170293183"/>
      <w:r w:rsidRPr="00816C4A">
        <w:t>4.7</w:t>
      </w:r>
      <w:r w:rsidRPr="00816C4A">
        <w:tab/>
        <w:t>Event download</w:t>
      </w:r>
      <w:bookmarkEnd w:id="137"/>
      <w:bookmarkEnd w:id="138"/>
      <w:bookmarkEnd w:id="139"/>
      <w:bookmarkEnd w:id="140"/>
      <w:bookmarkEnd w:id="141"/>
      <w:bookmarkEnd w:id="142"/>
      <w:bookmarkEnd w:id="143"/>
      <w:bookmarkEnd w:id="144"/>
      <w:bookmarkEnd w:id="145"/>
    </w:p>
    <w:p w14:paraId="2378AD1A" w14:textId="3BF942DC" w:rsidR="00E86E7B" w:rsidRPr="00816C4A" w:rsidRDefault="00E86E7B" w:rsidP="00E86E7B">
      <w:r w:rsidRPr="00816C4A">
        <w:t xml:space="preserve">In addition to the set of events defined in ETSI TS 102 223 [32] </w:t>
      </w:r>
      <w:r w:rsidR="003413FE" w:rsidRPr="00816C4A">
        <w:t>clause</w:t>
      </w:r>
      <w:r w:rsidR="003413FE">
        <w:t> </w:t>
      </w:r>
      <w:r w:rsidR="003413FE" w:rsidRPr="00816C4A">
        <w:t>4</w:t>
      </w:r>
      <w:r w:rsidRPr="00816C4A">
        <w:t>.7, the following event may also be reported to the UICC:</w:t>
      </w:r>
    </w:p>
    <w:p w14:paraId="679582A1" w14:textId="77777777" w:rsidR="00E86E7B" w:rsidRPr="00816C4A" w:rsidRDefault="00E86E7B" w:rsidP="002C7D68">
      <w:pPr>
        <w:pStyle w:val="B1"/>
      </w:pPr>
      <w:r w:rsidRPr="00816C4A">
        <w:t>-</w:t>
      </w:r>
      <w:r w:rsidRPr="00816C4A">
        <w:tab/>
        <w:t>Network Rejection</w:t>
      </w:r>
    </w:p>
    <w:p w14:paraId="6DC13F90" w14:textId="77777777" w:rsidR="00E86E7B" w:rsidRPr="00816C4A" w:rsidRDefault="00E86E7B" w:rsidP="002C7D68">
      <w:pPr>
        <w:pStyle w:val="B1"/>
      </w:pPr>
      <w:r w:rsidRPr="00816C4A">
        <w:t>-</w:t>
      </w:r>
      <w:r w:rsidRPr="00816C4A">
        <w:tab/>
        <w:t>CSG cell selection (if class "q" is supported)</w:t>
      </w:r>
    </w:p>
    <w:p w14:paraId="29B078CA" w14:textId="77777777" w:rsidR="00E86E7B" w:rsidRPr="00816C4A" w:rsidRDefault="00E86E7B" w:rsidP="002C7D68">
      <w:pPr>
        <w:pStyle w:val="B1"/>
      </w:pPr>
      <w:r w:rsidRPr="00816C4A">
        <w:t>-</w:t>
      </w:r>
      <w:r w:rsidRPr="00816C4A">
        <w:tab/>
        <w:t>Incoming IMS Data (if classes "e" and "t" are supported)</w:t>
      </w:r>
    </w:p>
    <w:p w14:paraId="7216B26C" w14:textId="77777777" w:rsidR="00E86E7B" w:rsidRPr="00816C4A" w:rsidRDefault="00E86E7B" w:rsidP="002C7D68">
      <w:pPr>
        <w:pStyle w:val="B1"/>
      </w:pPr>
      <w:r w:rsidRPr="00816C4A">
        <w:t>-</w:t>
      </w:r>
      <w:r w:rsidRPr="00816C4A">
        <w:tab/>
        <w:t>IMS Registration (if classes "e" and "t" are supported)</w:t>
      </w:r>
    </w:p>
    <w:p w14:paraId="6BC7DFA7" w14:textId="6D7F1F28" w:rsidR="00E86E7B" w:rsidRDefault="00E86E7B" w:rsidP="002C7D68">
      <w:pPr>
        <w:pStyle w:val="B1"/>
      </w:pPr>
      <w:r w:rsidRPr="00816C4A">
        <w:t>-</w:t>
      </w:r>
      <w:r w:rsidRPr="00816C4A">
        <w:tab/>
        <w:t>Data Connection Status Change (if class "e" is supported)</w:t>
      </w:r>
    </w:p>
    <w:p w14:paraId="328BEA29" w14:textId="77777777" w:rsidR="00F31340" w:rsidRDefault="00924E3A" w:rsidP="00F31340">
      <w:pPr>
        <w:pStyle w:val="B1"/>
      </w:pPr>
      <w:r w:rsidRPr="00816C4A">
        <w:t>-</w:t>
      </w:r>
      <w:r w:rsidRPr="00816C4A">
        <w:tab/>
      </w:r>
      <w:r>
        <w:t>CA</w:t>
      </w:r>
      <w:r w:rsidRPr="00816C4A">
        <w:t>G cell selection (if class "</w:t>
      </w:r>
      <w:r>
        <w:t>ag</w:t>
      </w:r>
      <w:r w:rsidRPr="00816C4A">
        <w:t>" is supported)</w:t>
      </w:r>
    </w:p>
    <w:p w14:paraId="40DB31D9" w14:textId="3CA2F68B" w:rsidR="00924E3A" w:rsidRPr="00816C4A" w:rsidRDefault="00F31340" w:rsidP="00F31340">
      <w:pPr>
        <w:pStyle w:val="B1"/>
      </w:pPr>
      <w:r w:rsidRPr="00816C4A">
        <w:t>-</w:t>
      </w:r>
      <w:r w:rsidRPr="00816C4A">
        <w:tab/>
      </w:r>
      <w:r>
        <w:t>Slices Status</w:t>
      </w:r>
      <w:r w:rsidRPr="00816C4A">
        <w:t xml:space="preserve"> </w:t>
      </w:r>
      <w:r>
        <w:t xml:space="preserve">Change </w:t>
      </w:r>
      <w:r w:rsidRPr="00816C4A">
        <w:t>(if class "</w:t>
      </w:r>
      <w:r>
        <w:t>ah</w:t>
      </w:r>
      <w:r w:rsidRPr="00816C4A">
        <w:t>" is supported</w:t>
      </w:r>
      <w:r>
        <w:t>)</w:t>
      </w:r>
    </w:p>
    <w:p w14:paraId="6DDC04C6" w14:textId="77777777" w:rsidR="00E86E7B" w:rsidRPr="00816C4A" w:rsidRDefault="00E86E7B" w:rsidP="00E86E7B">
      <w:pPr>
        <w:pStyle w:val="Heading2"/>
      </w:pPr>
      <w:bookmarkStart w:id="146" w:name="_Toc3200675"/>
      <w:bookmarkStart w:id="147" w:name="_Toc20392418"/>
      <w:bookmarkStart w:id="148" w:name="_Toc27774065"/>
      <w:bookmarkStart w:id="149" w:name="_Toc36482525"/>
      <w:bookmarkStart w:id="150" w:name="_Toc36484184"/>
      <w:bookmarkStart w:id="151" w:name="_Toc44933114"/>
      <w:bookmarkStart w:id="152" w:name="_Toc50972067"/>
      <w:bookmarkStart w:id="153" w:name="_Toc57104821"/>
      <w:bookmarkStart w:id="154" w:name="_Toc170293184"/>
      <w:r w:rsidRPr="00816C4A">
        <w:t>4.8</w:t>
      </w:r>
      <w:r w:rsidRPr="00816C4A">
        <w:tab/>
        <w:t>Security</w:t>
      </w:r>
      <w:bookmarkEnd w:id="146"/>
      <w:bookmarkEnd w:id="147"/>
      <w:bookmarkEnd w:id="148"/>
      <w:bookmarkEnd w:id="149"/>
      <w:bookmarkEnd w:id="150"/>
      <w:bookmarkEnd w:id="151"/>
      <w:bookmarkEnd w:id="152"/>
      <w:bookmarkEnd w:id="153"/>
      <w:bookmarkEnd w:id="154"/>
    </w:p>
    <w:p w14:paraId="2CB00A8E" w14:textId="7C2136F4" w:rsidR="00E86E7B" w:rsidRPr="00816C4A" w:rsidRDefault="00E86E7B" w:rsidP="00E86E7B">
      <w:r w:rsidRPr="00816C4A">
        <w:t xml:space="preserve">See ETSI TS 102 223 [32] </w:t>
      </w:r>
      <w:r w:rsidR="003413FE" w:rsidRPr="00816C4A">
        <w:t>clause</w:t>
      </w:r>
      <w:r w:rsidR="003413FE">
        <w:t> </w:t>
      </w:r>
      <w:r w:rsidR="003413FE" w:rsidRPr="00816C4A">
        <w:t>4</w:t>
      </w:r>
      <w:r w:rsidRPr="00816C4A">
        <w:t>.8.</w:t>
      </w:r>
    </w:p>
    <w:p w14:paraId="7891AF57" w14:textId="77777777" w:rsidR="00E86E7B" w:rsidRPr="00816C4A" w:rsidRDefault="00E86E7B" w:rsidP="00E86E7B">
      <w:pPr>
        <w:pStyle w:val="Heading2"/>
      </w:pPr>
      <w:bookmarkStart w:id="155" w:name="_Toc3200676"/>
      <w:bookmarkStart w:id="156" w:name="_Toc20392419"/>
      <w:bookmarkStart w:id="157" w:name="_Toc27774066"/>
      <w:bookmarkStart w:id="158" w:name="_Toc36482526"/>
      <w:bookmarkStart w:id="159" w:name="_Toc36484185"/>
      <w:bookmarkStart w:id="160" w:name="_Toc44933115"/>
      <w:bookmarkStart w:id="161" w:name="_Toc50972068"/>
      <w:bookmarkStart w:id="162" w:name="_Toc57104822"/>
      <w:bookmarkStart w:id="163" w:name="_Toc170293185"/>
      <w:r w:rsidRPr="00816C4A">
        <w:t>4.9</w:t>
      </w:r>
      <w:r w:rsidRPr="00816C4A">
        <w:tab/>
        <w:t>Multiple card</w:t>
      </w:r>
      <w:bookmarkEnd w:id="155"/>
      <w:bookmarkEnd w:id="156"/>
      <w:bookmarkEnd w:id="157"/>
      <w:bookmarkEnd w:id="158"/>
      <w:bookmarkEnd w:id="159"/>
      <w:bookmarkEnd w:id="160"/>
      <w:bookmarkEnd w:id="161"/>
      <w:bookmarkEnd w:id="162"/>
      <w:bookmarkEnd w:id="163"/>
    </w:p>
    <w:p w14:paraId="0800A0EF" w14:textId="77AF67D7" w:rsidR="00E86E7B" w:rsidRPr="00816C4A" w:rsidRDefault="00E86E7B" w:rsidP="00E86E7B">
      <w:r w:rsidRPr="00816C4A">
        <w:t xml:space="preserve">See ETSI TS 102 223 [32] </w:t>
      </w:r>
      <w:r w:rsidR="003413FE" w:rsidRPr="00816C4A">
        <w:t>clause</w:t>
      </w:r>
      <w:r w:rsidR="003413FE">
        <w:t> </w:t>
      </w:r>
      <w:r w:rsidR="003413FE" w:rsidRPr="00816C4A">
        <w:t>4</w:t>
      </w:r>
      <w:r w:rsidRPr="00816C4A">
        <w:t>.9.</w:t>
      </w:r>
    </w:p>
    <w:p w14:paraId="1B2A9BE9" w14:textId="77777777" w:rsidR="00E86E7B" w:rsidRPr="00816C4A" w:rsidRDefault="00E86E7B" w:rsidP="00E86E7B">
      <w:pPr>
        <w:pStyle w:val="Heading2"/>
      </w:pPr>
      <w:bookmarkStart w:id="164" w:name="_Toc3200677"/>
      <w:bookmarkStart w:id="165" w:name="_Toc20392420"/>
      <w:bookmarkStart w:id="166" w:name="_Toc27774067"/>
      <w:bookmarkStart w:id="167" w:name="_Toc36482527"/>
      <w:bookmarkStart w:id="168" w:name="_Toc36484186"/>
      <w:bookmarkStart w:id="169" w:name="_Toc44933116"/>
      <w:bookmarkStart w:id="170" w:name="_Toc50972069"/>
      <w:bookmarkStart w:id="171" w:name="_Toc57104823"/>
      <w:bookmarkStart w:id="172" w:name="_Toc170293186"/>
      <w:r w:rsidRPr="00816C4A">
        <w:t>4.10</w:t>
      </w:r>
      <w:r w:rsidRPr="00816C4A">
        <w:tab/>
        <w:t>Timer Expiration</w:t>
      </w:r>
      <w:bookmarkEnd w:id="164"/>
      <w:bookmarkEnd w:id="165"/>
      <w:bookmarkEnd w:id="166"/>
      <w:bookmarkEnd w:id="167"/>
      <w:bookmarkEnd w:id="168"/>
      <w:bookmarkEnd w:id="169"/>
      <w:bookmarkEnd w:id="170"/>
      <w:bookmarkEnd w:id="171"/>
      <w:bookmarkEnd w:id="172"/>
    </w:p>
    <w:p w14:paraId="4CABFE21" w14:textId="1B0E9101" w:rsidR="00E86E7B" w:rsidRPr="00816C4A" w:rsidRDefault="00E86E7B" w:rsidP="00E86E7B">
      <w:r w:rsidRPr="00816C4A">
        <w:t xml:space="preserve">See ETSI TS 102 223 [32] </w:t>
      </w:r>
      <w:r w:rsidR="003413FE" w:rsidRPr="00816C4A">
        <w:t>clause</w:t>
      </w:r>
      <w:r w:rsidR="003413FE">
        <w:t> </w:t>
      </w:r>
      <w:r w:rsidR="003413FE" w:rsidRPr="00816C4A">
        <w:t>4</w:t>
      </w:r>
      <w:r w:rsidRPr="00816C4A">
        <w:t>.10.</w:t>
      </w:r>
    </w:p>
    <w:p w14:paraId="7D411293" w14:textId="77777777" w:rsidR="00E86E7B" w:rsidRPr="00816C4A" w:rsidRDefault="00E86E7B" w:rsidP="00E86E7B">
      <w:pPr>
        <w:pStyle w:val="Heading2"/>
      </w:pPr>
      <w:bookmarkStart w:id="173" w:name="_Toc3200678"/>
      <w:bookmarkStart w:id="174" w:name="_Toc20392421"/>
      <w:bookmarkStart w:id="175" w:name="_Toc27774068"/>
      <w:bookmarkStart w:id="176" w:name="_Toc36482528"/>
      <w:bookmarkStart w:id="177" w:name="_Toc36484187"/>
      <w:bookmarkStart w:id="178" w:name="_Toc44933117"/>
      <w:bookmarkStart w:id="179" w:name="_Toc50972070"/>
      <w:bookmarkStart w:id="180" w:name="_Toc57104824"/>
      <w:bookmarkStart w:id="181" w:name="_Toc170293187"/>
      <w:r w:rsidRPr="00816C4A">
        <w:t>4.11</w:t>
      </w:r>
      <w:r w:rsidRPr="00816C4A">
        <w:tab/>
        <w:t>Bearer Independent Protocol</w:t>
      </w:r>
      <w:bookmarkEnd w:id="173"/>
      <w:bookmarkEnd w:id="174"/>
      <w:bookmarkEnd w:id="175"/>
      <w:bookmarkEnd w:id="176"/>
      <w:bookmarkEnd w:id="177"/>
      <w:bookmarkEnd w:id="178"/>
      <w:bookmarkEnd w:id="179"/>
      <w:bookmarkEnd w:id="180"/>
      <w:bookmarkEnd w:id="181"/>
    </w:p>
    <w:p w14:paraId="44728265" w14:textId="3D9414CA" w:rsidR="00E86E7B" w:rsidRPr="00816C4A" w:rsidRDefault="00E86E7B" w:rsidP="00E86E7B">
      <w:r w:rsidRPr="00816C4A">
        <w:t xml:space="preserve">See ETSI TS 102 223 [32] </w:t>
      </w:r>
      <w:r w:rsidR="003413FE" w:rsidRPr="00816C4A">
        <w:t>clause</w:t>
      </w:r>
      <w:r w:rsidR="003413FE">
        <w:t> </w:t>
      </w:r>
      <w:r w:rsidR="003413FE" w:rsidRPr="00816C4A">
        <w:t>4</w:t>
      </w:r>
      <w:r w:rsidRPr="00816C4A">
        <w:t>.11.</w:t>
      </w:r>
    </w:p>
    <w:p w14:paraId="7801333B" w14:textId="77777777" w:rsidR="00E86E7B" w:rsidRPr="00816C4A" w:rsidRDefault="00E86E7B" w:rsidP="00E86E7B">
      <w:pPr>
        <w:pStyle w:val="Heading2"/>
      </w:pPr>
      <w:bookmarkStart w:id="182" w:name="_Toc3200679"/>
      <w:bookmarkStart w:id="183" w:name="_Toc20392422"/>
      <w:bookmarkStart w:id="184" w:name="_Toc27774069"/>
      <w:bookmarkStart w:id="185" w:name="_Toc36482529"/>
      <w:bookmarkStart w:id="186" w:name="_Toc36484188"/>
      <w:bookmarkStart w:id="187" w:name="_Toc44933118"/>
      <w:bookmarkStart w:id="188" w:name="_Toc50972071"/>
      <w:bookmarkStart w:id="189" w:name="_Toc57104825"/>
      <w:bookmarkStart w:id="190" w:name="_Toc170293188"/>
      <w:r w:rsidRPr="00816C4A">
        <w:t>4.12</w:t>
      </w:r>
      <w:r w:rsidRPr="00816C4A">
        <w:tab/>
        <w:t>Description of the access technology indicator mechanism</w:t>
      </w:r>
      <w:bookmarkEnd w:id="182"/>
      <w:bookmarkEnd w:id="183"/>
      <w:bookmarkEnd w:id="184"/>
      <w:bookmarkEnd w:id="185"/>
      <w:bookmarkEnd w:id="186"/>
      <w:bookmarkEnd w:id="187"/>
      <w:bookmarkEnd w:id="188"/>
      <w:bookmarkEnd w:id="189"/>
      <w:bookmarkEnd w:id="190"/>
    </w:p>
    <w:p w14:paraId="611756C4" w14:textId="66A2AF18" w:rsidR="00E86E7B" w:rsidRPr="00816C4A" w:rsidRDefault="00E86E7B" w:rsidP="00E86E7B">
      <w:r w:rsidRPr="00816C4A">
        <w:t xml:space="preserve">See ETSI TS 102 223 [32] </w:t>
      </w:r>
      <w:r w:rsidR="003413FE" w:rsidRPr="00816C4A">
        <w:t>clause</w:t>
      </w:r>
      <w:r w:rsidR="003413FE">
        <w:t> </w:t>
      </w:r>
      <w:r w:rsidR="003413FE" w:rsidRPr="00816C4A">
        <w:t>4</w:t>
      </w:r>
      <w:r w:rsidRPr="00816C4A">
        <w:t>.12.</w:t>
      </w:r>
    </w:p>
    <w:p w14:paraId="5768929D" w14:textId="77777777" w:rsidR="00E86E7B" w:rsidRPr="00816C4A" w:rsidRDefault="00E86E7B" w:rsidP="00E86E7B">
      <w:pPr>
        <w:pStyle w:val="Heading2"/>
      </w:pPr>
      <w:bookmarkStart w:id="191" w:name="_Toc3200680"/>
      <w:bookmarkStart w:id="192" w:name="_Toc20392423"/>
      <w:bookmarkStart w:id="193" w:name="_Toc27774070"/>
      <w:bookmarkStart w:id="194" w:name="_Toc36482530"/>
      <w:bookmarkStart w:id="195" w:name="_Toc36484189"/>
      <w:bookmarkStart w:id="196" w:name="_Toc44933119"/>
      <w:bookmarkStart w:id="197" w:name="_Toc50972072"/>
      <w:bookmarkStart w:id="198" w:name="_Toc57104826"/>
      <w:bookmarkStart w:id="199" w:name="_Toc170293189"/>
      <w:r w:rsidRPr="00816C4A">
        <w:t>4.13</w:t>
      </w:r>
      <w:r w:rsidRPr="00816C4A">
        <w:tab/>
        <w:t>Description of the network search mode mechanism</w:t>
      </w:r>
      <w:bookmarkEnd w:id="191"/>
      <w:bookmarkEnd w:id="192"/>
      <w:bookmarkEnd w:id="193"/>
      <w:bookmarkEnd w:id="194"/>
      <w:bookmarkEnd w:id="195"/>
      <w:bookmarkEnd w:id="196"/>
      <w:bookmarkEnd w:id="197"/>
      <w:bookmarkEnd w:id="198"/>
      <w:bookmarkEnd w:id="199"/>
    </w:p>
    <w:p w14:paraId="61CD8313" w14:textId="2339F000" w:rsidR="00E86E7B" w:rsidRPr="00816C4A" w:rsidRDefault="00E86E7B" w:rsidP="00E86E7B">
      <w:r w:rsidRPr="00816C4A">
        <w:t xml:space="preserve">See ETSI TS 102 223 [32] </w:t>
      </w:r>
      <w:r w:rsidR="003413FE" w:rsidRPr="00816C4A">
        <w:t>clause</w:t>
      </w:r>
      <w:r w:rsidR="003413FE">
        <w:t> </w:t>
      </w:r>
      <w:r w:rsidR="003413FE" w:rsidRPr="00816C4A">
        <w:t>4</w:t>
      </w:r>
      <w:r w:rsidRPr="00816C4A">
        <w:t>.14.</w:t>
      </w:r>
    </w:p>
    <w:p w14:paraId="242A5B47" w14:textId="77777777" w:rsidR="00E86E7B" w:rsidRPr="00816C4A" w:rsidRDefault="00E86E7B" w:rsidP="00E86E7B">
      <w:pPr>
        <w:pStyle w:val="Heading2"/>
      </w:pPr>
      <w:bookmarkStart w:id="200" w:name="_Toc3200681"/>
      <w:bookmarkStart w:id="201" w:name="_Toc20392424"/>
      <w:bookmarkStart w:id="202" w:name="_Toc27774071"/>
      <w:bookmarkStart w:id="203" w:name="_Toc36482531"/>
      <w:bookmarkStart w:id="204" w:name="_Toc36484190"/>
      <w:bookmarkStart w:id="205" w:name="_Toc44933120"/>
      <w:bookmarkStart w:id="206" w:name="_Toc50972073"/>
      <w:bookmarkStart w:id="207" w:name="_Toc57104827"/>
      <w:bookmarkStart w:id="208" w:name="_Toc170293190"/>
      <w:r w:rsidRPr="00816C4A">
        <w:t>4.14</w:t>
      </w:r>
      <w:r w:rsidRPr="00816C4A">
        <w:tab/>
        <w:t>Geographical location discovery</w:t>
      </w:r>
      <w:bookmarkEnd w:id="200"/>
      <w:bookmarkEnd w:id="201"/>
      <w:bookmarkEnd w:id="202"/>
      <w:bookmarkEnd w:id="203"/>
      <w:bookmarkEnd w:id="204"/>
      <w:bookmarkEnd w:id="205"/>
      <w:bookmarkEnd w:id="206"/>
      <w:bookmarkEnd w:id="207"/>
      <w:bookmarkEnd w:id="208"/>
    </w:p>
    <w:p w14:paraId="07FC7170" w14:textId="77777777" w:rsidR="00E86E7B" w:rsidRPr="00816C4A" w:rsidRDefault="00E86E7B" w:rsidP="00E86E7B">
      <w:r w:rsidRPr="00816C4A">
        <w:t xml:space="preserve">The proactive command Geographical Location Request and the envelope command Geographical Location Reporting allows the UICC to request and receive the current geographical location </w:t>
      </w:r>
      <w:smartTag w:uri="urn:schemas-microsoft-com:office:smarttags" w:element="PersonName">
        <w:r w:rsidRPr="00816C4A">
          <w:t>info</w:t>
        </w:r>
      </w:smartTag>
      <w:r w:rsidRPr="00816C4A">
        <w:t>rmation from the ME when the ME is equipped with a positioning feature and it is enabled (e.g. autonomous GPS, Assisted GPS or Assisted GNSS).</w:t>
      </w:r>
    </w:p>
    <w:p w14:paraId="7A988377" w14:textId="77777777" w:rsidR="00E86E7B" w:rsidRPr="00816C4A" w:rsidRDefault="00E86E7B" w:rsidP="00E86E7B">
      <w:pPr>
        <w:pStyle w:val="Heading2"/>
      </w:pPr>
      <w:bookmarkStart w:id="209" w:name="_Toc3200682"/>
      <w:bookmarkStart w:id="210" w:name="_Toc20392425"/>
      <w:bookmarkStart w:id="211" w:name="_Toc27774072"/>
      <w:bookmarkStart w:id="212" w:name="_Toc36482532"/>
      <w:bookmarkStart w:id="213" w:name="_Toc36484191"/>
      <w:bookmarkStart w:id="214" w:name="_Toc44933121"/>
      <w:bookmarkStart w:id="215" w:name="_Toc50972074"/>
      <w:bookmarkStart w:id="216" w:name="_Toc57104828"/>
      <w:bookmarkStart w:id="217" w:name="_Toc170293191"/>
      <w:r w:rsidRPr="00816C4A">
        <w:t>4.15</w:t>
      </w:r>
      <w:r w:rsidRPr="00816C4A">
        <w:tab/>
        <w:t>Operation in reduced USAT capable terminals</w:t>
      </w:r>
      <w:bookmarkEnd w:id="209"/>
      <w:bookmarkEnd w:id="210"/>
      <w:bookmarkEnd w:id="211"/>
      <w:bookmarkEnd w:id="212"/>
      <w:bookmarkEnd w:id="213"/>
      <w:bookmarkEnd w:id="214"/>
      <w:bookmarkEnd w:id="215"/>
      <w:bookmarkEnd w:id="216"/>
      <w:bookmarkEnd w:id="217"/>
    </w:p>
    <w:p w14:paraId="47F86BC2" w14:textId="77777777" w:rsidR="00E86E7B" w:rsidRPr="00816C4A" w:rsidRDefault="00E86E7B" w:rsidP="00E86E7B">
      <w:r w:rsidRPr="00816C4A">
        <w:t>This specification takes into account terminal types corresponding to the following capabilities:</w:t>
      </w:r>
    </w:p>
    <w:p w14:paraId="204AD150" w14:textId="77777777" w:rsidR="00E86E7B" w:rsidRPr="00816C4A" w:rsidRDefault="00E86E7B" w:rsidP="00E86E7B">
      <w:pPr>
        <w:pStyle w:val="B1"/>
      </w:pPr>
      <w:r w:rsidRPr="00816C4A">
        <w:lastRenderedPageBreak/>
        <w:t>-</w:t>
      </w:r>
      <w:r w:rsidRPr="00816C4A">
        <w:tab/>
        <w:t>no display capability</w:t>
      </w:r>
    </w:p>
    <w:p w14:paraId="714CA9C0" w14:textId="77777777" w:rsidR="00E86E7B" w:rsidRPr="00816C4A" w:rsidRDefault="00E86E7B" w:rsidP="00E86E7B">
      <w:pPr>
        <w:pStyle w:val="B1"/>
      </w:pPr>
      <w:r w:rsidRPr="00816C4A">
        <w:t>-</w:t>
      </w:r>
      <w:r w:rsidRPr="00816C4A">
        <w:tab/>
        <w:t>no keypad available</w:t>
      </w:r>
    </w:p>
    <w:p w14:paraId="251913BA" w14:textId="77777777" w:rsidR="00E86E7B" w:rsidRPr="00816C4A" w:rsidRDefault="00E86E7B" w:rsidP="00E86E7B">
      <w:pPr>
        <w:pStyle w:val="B1"/>
      </w:pPr>
      <w:r w:rsidRPr="00816C4A">
        <w:t>-</w:t>
      </w:r>
      <w:r w:rsidRPr="00816C4A">
        <w:tab/>
        <w:t>no audio alerting capability</w:t>
      </w:r>
    </w:p>
    <w:p w14:paraId="4E168C7A" w14:textId="77777777" w:rsidR="00E86E7B" w:rsidRPr="00816C4A" w:rsidRDefault="00E86E7B" w:rsidP="00E86E7B">
      <w:pPr>
        <w:pStyle w:val="B1"/>
      </w:pPr>
      <w:r w:rsidRPr="00816C4A">
        <w:t>-</w:t>
      </w:r>
      <w:r w:rsidRPr="00816C4A">
        <w:tab/>
        <w:t>no speech call capability</w:t>
      </w:r>
    </w:p>
    <w:p w14:paraId="52181037" w14:textId="77777777" w:rsidR="00E86E7B" w:rsidRPr="00816C4A" w:rsidRDefault="00E86E7B" w:rsidP="00E86E7B">
      <w:pPr>
        <w:pStyle w:val="B1"/>
      </w:pPr>
      <w:r w:rsidRPr="00816C4A">
        <w:t>-</w:t>
      </w:r>
      <w:r w:rsidRPr="00816C4A">
        <w:tab/>
        <w:t>no support of multiple languages.</w:t>
      </w:r>
    </w:p>
    <w:p w14:paraId="0032FD67" w14:textId="77777777" w:rsidR="00E86E7B" w:rsidRPr="00816C4A" w:rsidRDefault="00E86E7B" w:rsidP="00E86E7B">
      <w:r w:rsidRPr="00816C4A">
        <w:t>These terminal types are used to identify which USAT features are not available for each type of reduced functionality.</w:t>
      </w:r>
    </w:p>
    <w:p w14:paraId="3F300FB7" w14:textId="77777777" w:rsidR="00E86E7B" w:rsidRPr="00816C4A" w:rsidRDefault="00E86E7B" w:rsidP="00E86E7B">
      <w:pPr>
        <w:pStyle w:val="NO"/>
      </w:pPr>
      <w:r w:rsidRPr="00816C4A">
        <w:t>Note: Terminal types details are in Annex P.</w:t>
      </w:r>
    </w:p>
    <w:p w14:paraId="31D7BB45" w14:textId="77777777" w:rsidR="00E86E7B" w:rsidRPr="00816C4A" w:rsidRDefault="00E86E7B" w:rsidP="00E86E7B">
      <w:pPr>
        <w:pStyle w:val="Heading2"/>
      </w:pPr>
      <w:bookmarkStart w:id="218" w:name="_Toc3200683"/>
      <w:bookmarkStart w:id="219" w:name="_Toc20392426"/>
      <w:bookmarkStart w:id="220" w:name="_Toc27774073"/>
      <w:bookmarkStart w:id="221" w:name="_Toc36482533"/>
      <w:bookmarkStart w:id="222" w:name="_Toc36484192"/>
      <w:bookmarkStart w:id="223" w:name="_Toc44933122"/>
      <w:bookmarkStart w:id="224" w:name="_Toc50972075"/>
      <w:bookmarkStart w:id="225" w:name="_Toc57104829"/>
      <w:bookmarkStart w:id="226" w:name="_Toc170293192"/>
      <w:r w:rsidRPr="00816C4A">
        <w:t>4.16</w:t>
      </w:r>
      <w:r w:rsidRPr="00816C4A">
        <w:tab/>
        <w:t>Tag allocation guidelines</w:t>
      </w:r>
      <w:bookmarkEnd w:id="218"/>
      <w:bookmarkEnd w:id="219"/>
      <w:bookmarkEnd w:id="220"/>
      <w:bookmarkEnd w:id="221"/>
      <w:bookmarkEnd w:id="222"/>
      <w:bookmarkEnd w:id="223"/>
      <w:bookmarkEnd w:id="224"/>
      <w:bookmarkEnd w:id="225"/>
      <w:bookmarkEnd w:id="226"/>
    </w:p>
    <w:p w14:paraId="3C381B7C" w14:textId="7CE6E470" w:rsidR="00E86E7B" w:rsidRPr="00816C4A" w:rsidRDefault="00E86E7B" w:rsidP="00E86E7B">
      <w:r w:rsidRPr="00816C4A">
        <w:t xml:space="preserve">See ETSI TS 102 223 [32] </w:t>
      </w:r>
      <w:r w:rsidR="003413FE" w:rsidRPr="00816C4A">
        <w:t>clause</w:t>
      </w:r>
      <w:r w:rsidR="003413FE">
        <w:t> </w:t>
      </w:r>
      <w:r w:rsidR="003413FE" w:rsidRPr="00816C4A">
        <w:t>4</w:t>
      </w:r>
      <w:r w:rsidRPr="00816C4A">
        <w:t>.13.</w:t>
      </w:r>
    </w:p>
    <w:p w14:paraId="4F834095" w14:textId="77777777" w:rsidR="00E86E7B" w:rsidRPr="00816C4A" w:rsidRDefault="00E86E7B" w:rsidP="00E86E7B">
      <w:pPr>
        <w:pStyle w:val="Heading2"/>
      </w:pPr>
      <w:bookmarkStart w:id="227" w:name="_Toc3200684"/>
      <w:bookmarkStart w:id="228" w:name="_Toc20392427"/>
      <w:bookmarkStart w:id="229" w:name="_Toc27774074"/>
      <w:bookmarkStart w:id="230" w:name="_Toc36482534"/>
      <w:bookmarkStart w:id="231" w:name="_Toc36484193"/>
      <w:bookmarkStart w:id="232" w:name="_Toc44933123"/>
      <w:bookmarkStart w:id="233" w:name="_Toc50972076"/>
      <w:bookmarkStart w:id="234" w:name="_Toc57104830"/>
      <w:bookmarkStart w:id="235" w:name="_Toc170293193"/>
      <w:r w:rsidRPr="00816C4A">
        <w:t>4.17</w:t>
      </w:r>
      <w:r w:rsidRPr="00816C4A">
        <w:tab/>
      </w:r>
      <w:bookmarkStart w:id="236" w:name="_Hlk270948812"/>
      <w:r w:rsidRPr="00816C4A">
        <w:t xml:space="preserve">USAT </w:t>
      </w:r>
      <w:bookmarkEnd w:id="236"/>
      <w:r w:rsidRPr="00816C4A">
        <w:t>over the AT interface</w:t>
      </w:r>
      <w:bookmarkEnd w:id="227"/>
      <w:bookmarkEnd w:id="228"/>
      <w:bookmarkEnd w:id="229"/>
      <w:bookmarkEnd w:id="230"/>
      <w:bookmarkEnd w:id="231"/>
      <w:bookmarkEnd w:id="232"/>
      <w:bookmarkEnd w:id="233"/>
      <w:bookmarkEnd w:id="234"/>
      <w:bookmarkEnd w:id="235"/>
    </w:p>
    <w:p w14:paraId="79517A7A" w14:textId="23064A8B" w:rsidR="00E86E7B" w:rsidRPr="00816C4A" w:rsidRDefault="00E86E7B" w:rsidP="00E86E7B">
      <w:r w:rsidRPr="00816C4A">
        <w:t xml:space="preserve">See ETSI TS 102 223 [32] </w:t>
      </w:r>
      <w:r w:rsidR="003413FE" w:rsidRPr="00816C4A">
        <w:t>clause</w:t>
      </w:r>
      <w:r w:rsidR="003413FE">
        <w:t> </w:t>
      </w:r>
      <w:r w:rsidR="003413FE" w:rsidRPr="00816C4A">
        <w:t>4</w:t>
      </w:r>
      <w:r w:rsidRPr="00816C4A">
        <w:t>.16.</w:t>
      </w:r>
    </w:p>
    <w:p w14:paraId="45D49F2B" w14:textId="77777777" w:rsidR="00E86E7B" w:rsidRPr="00816C4A" w:rsidRDefault="00E86E7B" w:rsidP="00E86E7B">
      <w:pPr>
        <w:pStyle w:val="Heading2"/>
      </w:pPr>
      <w:bookmarkStart w:id="237" w:name="_Toc3200685"/>
      <w:bookmarkStart w:id="238" w:name="_Toc20392428"/>
      <w:bookmarkStart w:id="239" w:name="_Toc27774075"/>
      <w:bookmarkStart w:id="240" w:name="_Toc36482535"/>
      <w:bookmarkStart w:id="241" w:name="_Toc36484194"/>
      <w:bookmarkStart w:id="242" w:name="_Toc44933124"/>
      <w:bookmarkStart w:id="243" w:name="_Toc50972077"/>
      <w:bookmarkStart w:id="244" w:name="_Toc57104831"/>
      <w:bookmarkStart w:id="245" w:name="_Toc170293194"/>
      <w:r w:rsidRPr="00816C4A">
        <w:t>4.18</w:t>
      </w:r>
      <w:r w:rsidRPr="00816C4A">
        <w:tab/>
        <w:t>USAT facilities provided by eCAT clients</w:t>
      </w:r>
      <w:bookmarkEnd w:id="237"/>
      <w:bookmarkEnd w:id="238"/>
      <w:bookmarkEnd w:id="239"/>
      <w:bookmarkEnd w:id="240"/>
      <w:bookmarkEnd w:id="241"/>
      <w:bookmarkEnd w:id="242"/>
      <w:bookmarkEnd w:id="243"/>
      <w:bookmarkEnd w:id="244"/>
      <w:bookmarkEnd w:id="245"/>
    </w:p>
    <w:p w14:paraId="08EB1069" w14:textId="77777777" w:rsidR="00E86E7B" w:rsidRPr="00816C4A" w:rsidRDefault="00E86E7B" w:rsidP="00E86E7B">
      <w:r w:rsidRPr="00816C4A">
        <w:t>Not required by 3GPP.</w:t>
      </w:r>
    </w:p>
    <w:p w14:paraId="3CE1532D" w14:textId="77777777" w:rsidR="00E86E7B" w:rsidRPr="00816C4A" w:rsidRDefault="00E86E7B" w:rsidP="00E86E7B">
      <w:pPr>
        <w:pStyle w:val="Heading2"/>
      </w:pPr>
      <w:bookmarkStart w:id="246" w:name="_Toc3200686"/>
      <w:bookmarkStart w:id="247" w:name="_Toc20392429"/>
      <w:bookmarkStart w:id="248" w:name="_Toc27774076"/>
      <w:bookmarkStart w:id="249" w:name="_Toc36482536"/>
      <w:bookmarkStart w:id="250" w:name="_Toc36484195"/>
      <w:bookmarkStart w:id="251" w:name="_Toc44933125"/>
      <w:bookmarkStart w:id="252" w:name="_Toc50972078"/>
      <w:bookmarkStart w:id="253" w:name="_Toc57104832"/>
      <w:bookmarkStart w:id="254" w:name="_Toc170293195"/>
      <w:r w:rsidRPr="00816C4A">
        <w:t>4.19</w:t>
      </w:r>
      <w:r w:rsidRPr="00816C4A">
        <w:tab/>
        <w:t>Negotiation of Poll Interval</w:t>
      </w:r>
      <w:bookmarkEnd w:id="246"/>
      <w:bookmarkEnd w:id="247"/>
      <w:bookmarkEnd w:id="248"/>
      <w:bookmarkEnd w:id="249"/>
      <w:bookmarkEnd w:id="250"/>
      <w:bookmarkEnd w:id="251"/>
      <w:bookmarkEnd w:id="252"/>
      <w:bookmarkEnd w:id="253"/>
      <w:bookmarkEnd w:id="254"/>
    </w:p>
    <w:p w14:paraId="2B40C6AE" w14:textId="5B6ACB4D" w:rsidR="00E86E7B" w:rsidRPr="00816C4A" w:rsidRDefault="00E86E7B" w:rsidP="00E86E7B">
      <w:r w:rsidRPr="00816C4A">
        <w:t xml:space="preserve">See ETSI TS 102 223 [32] </w:t>
      </w:r>
      <w:r w:rsidR="003413FE" w:rsidRPr="00816C4A">
        <w:t>clause</w:t>
      </w:r>
      <w:r w:rsidR="003413FE">
        <w:t> </w:t>
      </w:r>
      <w:r w:rsidR="003413FE" w:rsidRPr="00816C4A">
        <w:t>4</w:t>
      </w:r>
      <w:r w:rsidRPr="00816C4A">
        <w:t>.18.</w:t>
      </w:r>
    </w:p>
    <w:p w14:paraId="6F12D92D" w14:textId="77777777" w:rsidR="00E86E7B" w:rsidRPr="00816C4A" w:rsidRDefault="00E86E7B" w:rsidP="00E86E7B">
      <w:pPr>
        <w:pStyle w:val="Heading2"/>
      </w:pPr>
      <w:bookmarkStart w:id="255" w:name="_Toc3200687"/>
      <w:bookmarkStart w:id="256" w:name="_Toc20392430"/>
      <w:bookmarkStart w:id="257" w:name="_Toc27774077"/>
      <w:bookmarkStart w:id="258" w:name="_Toc36482537"/>
      <w:bookmarkStart w:id="259" w:name="_Toc36484196"/>
      <w:bookmarkStart w:id="260" w:name="_Toc44933126"/>
      <w:bookmarkStart w:id="261" w:name="_Toc50972079"/>
      <w:bookmarkStart w:id="262" w:name="_Toc57104833"/>
      <w:bookmarkStart w:id="263" w:name="_Toc170293196"/>
      <w:r w:rsidRPr="00816C4A">
        <w:t>4.20</w:t>
      </w:r>
      <w:r w:rsidRPr="00816C4A">
        <w:tab/>
        <w:t>ProSe usage information reporting</w:t>
      </w:r>
      <w:bookmarkEnd w:id="255"/>
      <w:bookmarkEnd w:id="256"/>
      <w:bookmarkEnd w:id="257"/>
      <w:bookmarkEnd w:id="258"/>
      <w:bookmarkEnd w:id="259"/>
      <w:bookmarkEnd w:id="260"/>
      <w:bookmarkEnd w:id="261"/>
      <w:bookmarkEnd w:id="262"/>
      <w:bookmarkEnd w:id="263"/>
    </w:p>
    <w:p w14:paraId="412276A1" w14:textId="77777777" w:rsidR="00E86E7B" w:rsidRPr="00816C4A" w:rsidRDefault="00E86E7B" w:rsidP="00E86E7B">
      <w:r w:rsidRPr="00816C4A">
        <w:t xml:space="preserve">When the UICC supports the ProSe usage information reporting functionality, the </w:t>
      </w:r>
      <w:r w:rsidRPr="00816C4A">
        <w:rPr>
          <w:noProof/>
        </w:rPr>
        <w:t>ProSe</w:t>
      </w:r>
      <w:r w:rsidRPr="00816C4A">
        <w:t xml:space="preserve">-enabled Public Safety UE stores in the UICC the information to provide information necessary for composing of charging events related to the ProSe direct communication. The UICC is responsible for communicating those reports to the </w:t>
      </w:r>
      <w:r w:rsidRPr="00816C4A">
        <w:rPr>
          <w:lang w:bidi="ar-IQ"/>
        </w:rPr>
        <w:t xml:space="preserve">ProSe Function CTF (ADF) </w:t>
      </w:r>
      <w:r w:rsidRPr="00816C4A">
        <w:t>using BIP mechanism.</w:t>
      </w:r>
    </w:p>
    <w:p w14:paraId="622DCBE3" w14:textId="77777777" w:rsidR="00E86E7B" w:rsidRPr="00816C4A" w:rsidRDefault="00E86E7B" w:rsidP="00E86E7B">
      <w:pPr>
        <w:pStyle w:val="Heading1"/>
      </w:pPr>
      <w:bookmarkStart w:id="264" w:name="_Toc3200688"/>
      <w:bookmarkStart w:id="265" w:name="_Toc20392431"/>
      <w:bookmarkStart w:id="266" w:name="_Toc27774078"/>
      <w:bookmarkStart w:id="267" w:name="_Toc36482538"/>
      <w:bookmarkStart w:id="268" w:name="_Toc36484197"/>
      <w:bookmarkStart w:id="269" w:name="_Toc44933127"/>
      <w:bookmarkStart w:id="270" w:name="_Toc50972080"/>
      <w:bookmarkStart w:id="271" w:name="_Toc57104834"/>
      <w:bookmarkStart w:id="272" w:name="_Toc170293197"/>
      <w:r w:rsidRPr="00816C4A">
        <w:t>5</w:t>
      </w:r>
      <w:r w:rsidRPr="00816C4A">
        <w:tab/>
        <w:t>Profile download</w:t>
      </w:r>
      <w:bookmarkEnd w:id="264"/>
      <w:bookmarkEnd w:id="265"/>
      <w:bookmarkEnd w:id="266"/>
      <w:bookmarkEnd w:id="267"/>
      <w:bookmarkEnd w:id="268"/>
      <w:bookmarkEnd w:id="269"/>
      <w:bookmarkEnd w:id="270"/>
      <w:bookmarkEnd w:id="271"/>
      <w:bookmarkEnd w:id="272"/>
    </w:p>
    <w:p w14:paraId="11F3B5A9" w14:textId="77777777" w:rsidR="00E86E7B" w:rsidRPr="00816C4A" w:rsidRDefault="00E86E7B" w:rsidP="00E86E7B">
      <w:pPr>
        <w:pStyle w:val="Heading2"/>
      </w:pPr>
      <w:bookmarkStart w:id="273" w:name="_Toc3200689"/>
      <w:bookmarkStart w:id="274" w:name="_Toc20392432"/>
      <w:bookmarkStart w:id="275" w:name="_Toc27774079"/>
      <w:bookmarkStart w:id="276" w:name="_Toc36482539"/>
      <w:bookmarkStart w:id="277" w:name="_Toc36484198"/>
      <w:bookmarkStart w:id="278" w:name="_Toc44933128"/>
      <w:bookmarkStart w:id="279" w:name="_Toc50972081"/>
      <w:bookmarkStart w:id="280" w:name="_Toc57104835"/>
      <w:bookmarkStart w:id="281" w:name="_Toc170293198"/>
      <w:r w:rsidRPr="00816C4A">
        <w:t>5.1</w:t>
      </w:r>
      <w:r w:rsidRPr="00816C4A">
        <w:tab/>
        <w:t>Procedure</w:t>
      </w:r>
      <w:bookmarkEnd w:id="273"/>
      <w:bookmarkEnd w:id="274"/>
      <w:bookmarkEnd w:id="275"/>
      <w:bookmarkEnd w:id="276"/>
      <w:bookmarkEnd w:id="277"/>
      <w:bookmarkEnd w:id="278"/>
      <w:bookmarkEnd w:id="279"/>
      <w:bookmarkEnd w:id="280"/>
      <w:bookmarkEnd w:id="281"/>
    </w:p>
    <w:p w14:paraId="4D8CC0FA" w14:textId="77777777" w:rsidR="00E86E7B" w:rsidRPr="00816C4A" w:rsidRDefault="00E86E7B" w:rsidP="00E86E7B">
      <w:r w:rsidRPr="00816C4A">
        <w:t>The profile download instruction is sent by the ME to the UICC as part of the UICC initialization procedure. The UICC initialization procedure is specified in TS 31.101 [13]. If class "s" is supported, the profile download instruction is sent also every time the TE accessing USAT functionalities over the AT interface is connected or disconnected or changes its profile. If the terminal supports class "s" the profile download instruction shall combine capabilities supported by the MT and the TE according to Annex Q.</w:t>
      </w:r>
    </w:p>
    <w:p w14:paraId="2BD41395" w14:textId="13D9C20E" w:rsidR="00E86E7B" w:rsidRPr="00816C4A" w:rsidRDefault="00E86E7B" w:rsidP="00E86E7B">
      <w:r w:rsidRPr="00816C4A">
        <w:t xml:space="preserve">If the UICC indicates the support of "Additional TERMINAL PROFILE after UICC activation" in its USIM Service Table, the ME shall handle the profile download procedure as specified in ETSI TS 102 223 [32] </w:t>
      </w:r>
      <w:r w:rsidR="003413FE" w:rsidRPr="00816C4A">
        <w:t>clause</w:t>
      </w:r>
      <w:r w:rsidR="003413FE">
        <w:t> </w:t>
      </w:r>
      <w:r w:rsidR="003413FE" w:rsidRPr="00816C4A">
        <w:t>5</w:t>
      </w:r>
      <w:r w:rsidRPr="00816C4A">
        <w:t>.1.</w:t>
      </w:r>
    </w:p>
    <w:p w14:paraId="02001007" w14:textId="77777777" w:rsidR="00E86E7B" w:rsidRPr="00816C4A" w:rsidRDefault="00E86E7B" w:rsidP="00E86E7B">
      <w:r w:rsidRPr="00816C4A">
        <w:t>If the UICC does not indicate the support of "Additional TERMINAL PROFILE after UICC activation" in its USIM Service Table, the profile download instruction shall only be sent by the ME to the UICC as part of the UICC initialization procedure. However, if a USIM initialisation procedure is performed due to a refresh proactive command, the USIM initialisation procedure may also include a profile download.</w:t>
      </w:r>
    </w:p>
    <w:p w14:paraId="5773884D" w14:textId="77777777" w:rsidR="00E86E7B" w:rsidRPr="00816C4A" w:rsidRDefault="00E86E7B" w:rsidP="00E86E7B">
      <w:r w:rsidRPr="00816C4A">
        <w:t>The profile(s) sent by the ME shall state the facilities relevant to USAT that are supported by the ME.</w:t>
      </w:r>
    </w:p>
    <w:p w14:paraId="0640CED1" w14:textId="77777777" w:rsidR="00E86E7B" w:rsidRPr="00816C4A" w:rsidRDefault="00E86E7B" w:rsidP="00E86E7B">
      <w:pPr>
        <w:pStyle w:val="Heading2"/>
      </w:pPr>
      <w:bookmarkStart w:id="282" w:name="_Toc3200690"/>
      <w:bookmarkStart w:id="283" w:name="_Toc20392433"/>
      <w:bookmarkStart w:id="284" w:name="_Toc27774080"/>
      <w:bookmarkStart w:id="285" w:name="_Toc36482540"/>
      <w:bookmarkStart w:id="286" w:name="_Toc36484199"/>
      <w:bookmarkStart w:id="287" w:name="_Toc44933129"/>
      <w:bookmarkStart w:id="288" w:name="_Toc50972082"/>
      <w:bookmarkStart w:id="289" w:name="_Toc57104836"/>
      <w:bookmarkStart w:id="290" w:name="_Toc170293199"/>
      <w:r w:rsidRPr="00816C4A">
        <w:lastRenderedPageBreak/>
        <w:t>5.2</w:t>
      </w:r>
      <w:r w:rsidRPr="00816C4A">
        <w:tab/>
        <w:t>Structure and coding of TERMINAL PROFILE</w:t>
      </w:r>
      <w:bookmarkEnd w:id="282"/>
      <w:bookmarkEnd w:id="283"/>
      <w:bookmarkEnd w:id="284"/>
      <w:bookmarkEnd w:id="285"/>
      <w:bookmarkEnd w:id="286"/>
      <w:bookmarkEnd w:id="287"/>
      <w:bookmarkEnd w:id="288"/>
      <w:bookmarkEnd w:id="289"/>
      <w:bookmarkEnd w:id="290"/>
    </w:p>
    <w:p w14:paraId="7F4ACE10" w14:textId="77777777" w:rsidR="00E86E7B" w:rsidRPr="00816C4A" w:rsidRDefault="00E86E7B" w:rsidP="00E86E7B">
      <w:pPr>
        <w:keepNext/>
        <w:keepLines/>
      </w:pPr>
      <w:r w:rsidRPr="00816C4A">
        <w:t>Direction: ME to UICC.</w:t>
      </w:r>
    </w:p>
    <w:p w14:paraId="73D0271B" w14:textId="77777777" w:rsidR="00E86E7B" w:rsidRPr="00816C4A" w:rsidRDefault="00E86E7B" w:rsidP="00E86E7B">
      <w:pPr>
        <w:keepNext/>
        <w:keepLines/>
      </w:pPr>
      <w:r w:rsidRPr="00816C4A">
        <w:t>The command header is specified in TS 31.101 [13].</w:t>
      </w:r>
    </w:p>
    <w:p w14:paraId="13793B36" w14:textId="77777777" w:rsidR="00E86E7B" w:rsidRPr="00816C4A" w:rsidRDefault="00E86E7B" w:rsidP="00E86E7B">
      <w:pPr>
        <w:keepNext/>
        <w:keepLines/>
      </w:pPr>
      <w:r w:rsidRPr="00816C4A">
        <w:t>Command parameters/data:</w:t>
      </w:r>
    </w:p>
    <w:p w14:paraId="2CE13899"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56"/>
        <w:gridCol w:w="1240"/>
        <w:gridCol w:w="1240"/>
        <w:gridCol w:w="1417"/>
      </w:tblGrid>
      <w:tr w:rsidR="00E86E7B" w:rsidRPr="00816C4A" w14:paraId="3CDB232C" w14:textId="77777777" w:rsidTr="00B27DCC">
        <w:trPr>
          <w:jc w:val="center"/>
        </w:trPr>
        <w:tc>
          <w:tcPr>
            <w:tcW w:w="3756" w:type="dxa"/>
          </w:tcPr>
          <w:p w14:paraId="5744FEFA" w14:textId="77777777" w:rsidR="00E86E7B" w:rsidRPr="00816C4A" w:rsidRDefault="00E86E7B" w:rsidP="00B27DCC">
            <w:pPr>
              <w:pStyle w:val="TAH"/>
              <w:rPr>
                <w:lang w:eastAsia="en-GB"/>
              </w:rPr>
            </w:pPr>
            <w:r w:rsidRPr="00816C4A">
              <w:rPr>
                <w:lang w:eastAsia="en-GB"/>
              </w:rPr>
              <w:t>Description</w:t>
            </w:r>
          </w:p>
        </w:tc>
        <w:tc>
          <w:tcPr>
            <w:tcW w:w="1240" w:type="dxa"/>
          </w:tcPr>
          <w:p w14:paraId="0CF69BE8" w14:textId="77777777" w:rsidR="00E86E7B" w:rsidRPr="00816C4A" w:rsidRDefault="00E86E7B" w:rsidP="00B27DCC">
            <w:pPr>
              <w:pStyle w:val="TAH"/>
              <w:rPr>
                <w:lang w:eastAsia="en-GB"/>
              </w:rPr>
            </w:pPr>
            <w:r w:rsidRPr="00816C4A">
              <w:rPr>
                <w:lang w:eastAsia="en-GB"/>
              </w:rPr>
              <w:t>Clause</w:t>
            </w:r>
          </w:p>
        </w:tc>
        <w:tc>
          <w:tcPr>
            <w:tcW w:w="1240" w:type="dxa"/>
          </w:tcPr>
          <w:p w14:paraId="6BC7DA03" w14:textId="77777777" w:rsidR="00E86E7B" w:rsidRPr="00816C4A" w:rsidRDefault="00E86E7B" w:rsidP="00B27DCC">
            <w:pPr>
              <w:pStyle w:val="TAH"/>
              <w:rPr>
                <w:lang w:eastAsia="en-GB"/>
              </w:rPr>
            </w:pPr>
            <w:r w:rsidRPr="00816C4A">
              <w:rPr>
                <w:lang w:eastAsia="en-GB"/>
              </w:rPr>
              <w:t>M/O/C</w:t>
            </w:r>
          </w:p>
        </w:tc>
        <w:tc>
          <w:tcPr>
            <w:tcW w:w="1417" w:type="dxa"/>
          </w:tcPr>
          <w:p w14:paraId="6D0390E9" w14:textId="77777777" w:rsidR="00E86E7B" w:rsidRPr="00816C4A" w:rsidRDefault="00E86E7B" w:rsidP="00B27DCC">
            <w:pPr>
              <w:pStyle w:val="TAH"/>
              <w:rPr>
                <w:lang w:eastAsia="en-GB"/>
              </w:rPr>
            </w:pPr>
            <w:r w:rsidRPr="00816C4A">
              <w:rPr>
                <w:lang w:eastAsia="en-GB"/>
              </w:rPr>
              <w:t>Length</w:t>
            </w:r>
          </w:p>
        </w:tc>
      </w:tr>
      <w:tr w:rsidR="00E86E7B" w:rsidRPr="00816C4A" w14:paraId="746FECB3" w14:textId="77777777" w:rsidTr="00B27DCC">
        <w:trPr>
          <w:jc w:val="center"/>
        </w:trPr>
        <w:tc>
          <w:tcPr>
            <w:tcW w:w="3756" w:type="dxa"/>
          </w:tcPr>
          <w:p w14:paraId="3DE11172" w14:textId="77777777" w:rsidR="00E86E7B" w:rsidRPr="00816C4A" w:rsidRDefault="00E86E7B" w:rsidP="00B27DCC">
            <w:pPr>
              <w:pStyle w:val="TAL"/>
            </w:pPr>
            <w:r w:rsidRPr="00816C4A">
              <w:t>Profile</w:t>
            </w:r>
          </w:p>
        </w:tc>
        <w:tc>
          <w:tcPr>
            <w:tcW w:w="1240" w:type="dxa"/>
          </w:tcPr>
          <w:p w14:paraId="7E6720AC" w14:textId="77777777" w:rsidR="00E86E7B" w:rsidRPr="00816C4A" w:rsidRDefault="00E86E7B" w:rsidP="00B27DCC">
            <w:pPr>
              <w:pStyle w:val="TAC"/>
              <w:rPr>
                <w:lang w:eastAsia="en-GB"/>
              </w:rPr>
            </w:pPr>
            <w:r w:rsidRPr="00816C4A">
              <w:rPr>
                <w:lang w:eastAsia="en-GB"/>
              </w:rPr>
              <w:t>-</w:t>
            </w:r>
          </w:p>
        </w:tc>
        <w:tc>
          <w:tcPr>
            <w:tcW w:w="1240" w:type="dxa"/>
          </w:tcPr>
          <w:p w14:paraId="555D53A7" w14:textId="77777777" w:rsidR="00E86E7B" w:rsidRPr="00816C4A" w:rsidRDefault="00E86E7B" w:rsidP="00B27DCC">
            <w:pPr>
              <w:pStyle w:val="TAC"/>
              <w:rPr>
                <w:lang w:eastAsia="en-GB"/>
              </w:rPr>
            </w:pPr>
            <w:r w:rsidRPr="00816C4A">
              <w:rPr>
                <w:lang w:eastAsia="en-GB"/>
              </w:rPr>
              <w:t>M</w:t>
            </w:r>
          </w:p>
        </w:tc>
        <w:tc>
          <w:tcPr>
            <w:tcW w:w="1417" w:type="dxa"/>
          </w:tcPr>
          <w:p w14:paraId="785F2088" w14:textId="77777777" w:rsidR="00E86E7B" w:rsidRPr="00816C4A" w:rsidRDefault="00E86E7B" w:rsidP="00B27DCC">
            <w:pPr>
              <w:pStyle w:val="TAC"/>
              <w:rPr>
                <w:lang w:eastAsia="en-GB"/>
              </w:rPr>
            </w:pPr>
            <w:r w:rsidRPr="00816C4A">
              <w:rPr>
                <w:lang w:eastAsia="en-GB"/>
              </w:rPr>
              <w:t>lgth</w:t>
            </w:r>
          </w:p>
        </w:tc>
      </w:tr>
    </w:tbl>
    <w:p w14:paraId="04D8936E" w14:textId="77777777" w:rsidR="00E86E7B" w:rsidRPr="00816C4A" w:rsidRDefault="00E86E7B" w:rsidP="00E86E7B"/>
    <w:p w14:paraId="039C94F1" w14:textId="77777777" w:rsidR="00E86E7B" w:rsidRPr="00816C4A" w:rsidRDefault="00E86E7B" w:rsidP="00E86E7B">
      <w:pPr>
        <w:pStyle w:val="B1"/>
      </w:pPr>
      <w:r w:rsidRPr="00816C4A">
        <w:t>-</w:t>
      </w:r>
      <w:r w:rsidRPr="00816C4A">
        <w:tab/>
        <w:t>Profile:</w:t>
      </w:r>
    </w:p>
    <w:p w14:paraId="290A9AF3" w14:textId="77777777" w:rsidR="00E86E7B" w:rsidRPr="00816C4A" w:rsidRDefault="00E86E7B" w:rsidP="00E86E7B">
      <w:pPr>
        <w:pStyle w:val="B2"/>
      </w:pPr>
      <w:r w:rsidRPr="00816C4A">
        <w:t>Contents:</w:t>
      </w:r>
    </w:p>
    <w:p w14:paraId="16E71500" w14:textId="77777777" w:rsidR="00E86E7B" w:rsidRPr="00816C4A" w:rsidRDefault="00E86E7B" w:rsidP="00E86E7B">
      <w:pPr>
        <w:pStyle w:val="B2"/>
      </w:pPr>
      <w:r w:rsidRPr="00816C4A">
        <w:t>-</w:t>
      </w:r>
      <w:r w:rsidRPr="00816C4A">
        <w:tab/>
        <w:t>The list of USAT facilities that are supported by the ME.</w:t>
      </w:r>
    </w:p>
    <w:p w14:paraId="3A1D67BC" w14:textId="77777777" w:rsidR="00E86E7B" w:rsidRPr="00816C4A" w:rsidRDefault="00E86E7B" w:rsidP="00E86E7B">
      <w:pPr>
        <w:pStyle w:val="B2"/>
      </w:pPr>
      <w:r w:rsidRPr="00816C4A">
        <w:t>Coding:</w:t>
      </w:r>
    </w:p>
    <w:p w14:paraId="15215CC2" w14:textId="77777777" w:rsidR="00E86E7B" w:rsidRPr="00816C4A" w:rsidRDefault="00E86E7B" w:rsidP="00E86E7B">
      <w:pPr>
        <w:pStyle w:val="B2"/>
      </w:pPr>
      <w:r w:rsidRPr="00816C4A">
        <w:t>-</w:t>
      </w:r>
      <w:r w:rsidRPr="00816C4A">
        <w:tab/>
        <w:t>1 bit is used to code each facility:</w:t>
      </w:r>
    </w:p>
    <w:p w14:paraId="3BF04090" w14:textId="77777777" w:rsidR="00E86E7B" w:rsidRPr="00816C4A" w:rsidRDefault="00E86E7B" w:rsidP="00E86E7B">
      <w:pPr>
        <w:pStyle w:val="B3"/>
      </w:pPr>
      <w:r w:rsidRPr="00816C4A">
        <w:t>-</w:t>
      </w:r>
      <w:r w:rsidRPr="00816C4A">
        <w:tab/>
        <w:t>bit = 1: facility supported by ME.</w:t>
      </w:r>
    </w:p>
    <w:p w14:paraId="0AE9B619" w14:textId="77777777" w:rsidR="00E86E7B" w:rsidRPr="00816C4A" w:rsidRDefault="00E86E7B" w:rsidP="00E86E7B">
      <w:pPr>
        <w:pStyle w:val="B3"/>
      </w:pPr>
      <w:r w:rsidRPr="00816C4A">
        <w:t>-</w:t>
      </w:r>
      <w:r w:rsidRPr="00816C4A">
        <w:tab/>
        <w:t>bit = 0: facility not supported by ME.</w:t>
      </w:r>
    </w:p>
    <w:p w14:paraId="42FB9222" w14:textId="77777777" w:rsidR="00E86E7B" w:rsidRPr="00816C4A" w:rsidRDefault="00E86E7B" w:rsidP="00E86E7B">
      <w:pPr>
        <w:pStyle w:val="NO"/>
      </w:pPr>
      <w:r w:rsidRPr="00816C4A">
        <w:t>NOTE:</w:t>
      </w:r>
      <w:r w:rsidRPr="00816C4A">
        <w:tab/>
        <w:t>several bits may need to be set to 1 for the support of the same facility. This is because of backward compatibility with SAT: several options existed in SAT for a given facility, and they are mandatory in USAT when this facility is supported.</w:t>
      </w:r>
    </w:p>
    <w:p w14:paraId="4821ECE8" w14:textId="77777777" w:rsidR="00E86E7B" w:rsidRPr="00816C4A" w:rsidRDefault="00E86E7B" w:rsidP="00E86E7B">
      <w:r w:rsidRPr="00816C4A">
        <w:t>First byte (Download):</w:t>
      </w:r>
    </w:p>
    <w:p w14:paraId="588A4FDB" w14:textId="77777777" w:rsidR="00E86E7B" w:rsidRPr="00816C4A" w:rsidRDefault="00E86E7B" w:rsidP="00E86E7B">
      <w:pPr>
        <w:pStyle w:val="TH"/>
        <w:spacing w:before="0" w:after="0"/>
        <w:rPr>
          <w:sz w:val="8"/>
          <w:szCs w:val="8"/>
        </w:rPr>
      </w:pPr>
    </w:p>
    <w:tbl>
      <w:tblPr>
        <w:tblW w:w="9724" w:type="dxa"/>
        <w:tblLayout w:type="fixed"/>
        <w:tblCellMar>
          <w:left w:w="28" w:type="dxa"/>
          <w:right w:w="28"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3B83725E" w14:textId="77777777" w:rsidTr="00B27DCC">
        <w:trPr>
          <w:gridAfter w:val="2"/>
          <w:wAfter w:w="5300" w:type="dxa"/>
          <w:trHeight w:val="280"/>
        </w:trPr>
        <w:tc>
          <w:tcPr>
            <w:tcW w:w="851" w:type="dxa"/>
          </w:tcPr>
          <w:p w14:paraId="4D265AA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5370873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1EFF4A6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42D7197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50F8598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628F301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2A35987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65279F9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3C2350A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31DB0CB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b1</w:t>
            </w:r>
          </w:p>
        </w:tc>
      </w:tr>
      <w:tr w:rsidR="00E86E7B" w:rsidRPr="00816C4A" w14:paraId="086F93EE" w14:textId="77777777" w:rsidTr="00B27DCC">
        <w:trPr>
          <w:trHeight w:val="24"/>
        </w:trPr>
        <w:tc>
          <w:tcPr>
            <w:tcW w:w="851" w:type="dxa"/>
          </w:tcPr>
          <w:p w14:paraId="3CC7483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42ACF3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95CF56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E40657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7822EC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84A1F6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EA37D5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10C8B6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94C168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709106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1C75E0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783B85D8" w14:textId="77777777" w:rsidTr="00B27DCC">
        <w:trPr>
          <w:trHeight w:val="24"/>
        </w:trPr>
        <w:tc>
          <w:tcPr>
            <w:tcW w:w="851" w:type="dxa"/>
          </w:tcPr>
          <w:p w14:paraId="3B8AD35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7D9E40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D0DC85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4CABB3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07D2D7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D46B54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CA6413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120805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6E9887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0826044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57F85C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SMS-PP data download</w:t>
            </w:r>
          </w:p>
        </w:tc>
      </w:tr>
      <w:tr w:rsidR="00E86E7B" w:rsidRPr="00816C4A" w14:paraId="0F1319B9" w14:textId="77777777" w:rsidTr="00B27DCC">
        <w:trPr>
          <w:trHeight w:val="24"/>
        </w:trPr>
        <w:tc>
          <w:tcPr>
            <w:tcW w:w="851" w:type="dxa"/>
          </w:tcPr>
          <w:p w14:paraId="1E8AA0E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74BE4C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594BA3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5B825C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48ED2D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63B196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44A976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CA018F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64EAE34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221DAD9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799B71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Cell Broadcast data download</w:t>
            </w:r>
          </w:p>
        </w:tc>
      </w:tr>
      <w:tr w:rsidR="00E86E7B" w:rsidRPr="00816C4A" w14:paraId="77FE44CD" w14:textId="77777777" w:rsidTr="00B27DCC">
        <w:trPr>
          <w:trHeight w:val="24"/>
        </w:trPr>
        <w:tc>
          <w:tcPr>
            <w:tcW w:w="851" w:type="dxa"/>
          </w:tcPr>
          <w:p w14:paraId="6ACE928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1D8AB2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02AA3C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ED8D98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01D4B7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EE5A62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B249C7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7693105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02E7B44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0DFCB2D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2656C7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234A2696" w14:textId="77777777" w:rsidTr="00B27DCC">
        <w:trPr>
          <w:trHeight w:val="24"/>
        </w:trPr>
        <w:tc>
          <w:tcPr>
            <w:tcW w:w="851" w:type="dxa"/>
          </w:tcPr>
          <w:p w14:paraId="70A2622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09D8CB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72B90F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D64F05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465955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8202DD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758B39C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7934EC6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7E5ED6C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17619D2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6D5CDF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Bit = 1 if SMS-PP data download is supported</w:t>
            </w:r>
          </w:p>
        </w:tc>
      </w:tr>
      <w:tr w:rsidR="00E86E7B" w:rsidRPr="00816C4A" w14:paraId="3A3EADC6" w14:textId="77777777" w:rsidTr="00B27DCC">
        <w:trPr>
          <w:trHeight w:val="24"/>
        </w:trPr>
        <w:tc>
          <w:tcPr>
            <w:tcW w:w="851" w:type="dxa"/>
          </w:tcPr>
          <w:p w14:paraId="6EB71D6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1EF311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03AF5D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0F5A1E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6A5019B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1DF8622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5CDAF04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563F9EE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61C064C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CE7041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595432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2D8445B9" w14:textId="77777777" w:rsidTr="00B27DCC">
        <w:trPr>
          <w:trHeight w:val="24"/>
        </w:trPr>
        <w:tc>
          <w:tcPr>
            <w:tcW w:w="851" w:type="dxa"/>
          </w:tcPr>
          <w:p w14:paraId="119D670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E85AF0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997E68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637373C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F2C7B1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87C1D1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C74EA7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C540C1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F61541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3E36F2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72C675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 xml:space="preserve">Bit = 1 if Call Control by USIM is supported </w:t>
            </w:r>
          </w:p>
        </w:tc>
      </w:tr>
      <w:tr w:rsidR="00E86E7B" w:rsidRPr="00816C4A" w14:paraId="4FF66F55" w14:textId="77777777" w:rsidTr="00B27DCC">
        <w:trPr>
          <w:trHeight w:val="24"/>
        </w:trPr>
        <w:tc>
          <w:tcPr>
            <w:tcW w:w="851" w:type="dxa"/>
          </w:tcPr>
          <w:p w14:paraId="4673A5F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DB3EEA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5AD7F77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6" w:space="0" w:color="auto"/>
            </w:tcBorders>
          </w:tcPr>
          <w:p w14:paraId="2A3CF51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F93F01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96E6FA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CBF516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2A3E66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4CA66B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3D352E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D2001E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 xml:space="preserve">Bit = 1 if Call Control by USIM is supported </w:t>
            </w:r>
          </w:p>
        </w:tc>
      </w:tr>
    </w:tbl>
    <w:p w14:paraId="3C19FD80" w14:textId="77777777" w:rsidR="00E86E7B" w:rsidRPr="00816C4A" w:rsidRDefault="00E86E7B" w:rsidP="00E86E7B"/>
    <w:p w14:paraId="4C1EE760" w14:textId="77777777" w:rsidR="00E86E7B" w:rsidRPr="00816C4A" w:rsidRDefault="00E86E7B" w:rsidP="00E86E7B">
      <w:r w:rsidRPr="00816C4A">
        <w:t>Second byte (Other):</w:t>
      </w:r>
    </w:p>
    <w:p w14:paraId="589F197A" w14:textId="77777777" w:rsidR="00E86E7B" w:rsidRPr="00816C4A" w:rsidRDefault="00E86E7B" w:rsidP="00E86E7B">
      <w:pPr>
        <w:pStyle w:val="TH"/>
        <w:spacing w:before="0" w:after="0"/>
        <w:rPr>
          <w:sz w:val="8"/>
          <w:szCs w:val="8"/>
        </w:rPr>
      </w:pPr>
    </w:p>
    <w:tbl>
      <w:tblPr>
        <w:tblW w:w="9724" w:type="dxa"/>
        <w:tblLayout w:type="fixed"/>
        <w:tblCellMar>
          <w:left w:w="28" w:type="dxa"/>
          <w:right w:w="28"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46BEDB85" w14:textId="77777777" w:rsidTr="00B27DCC">
        <w:trPr>
          <w:gridAfter w:val="2"/>
          <w:wAfter w:w="5300" w:type="dxa"/>
          <w:trHeight w:val="280"/>
        </w:trPr>
        <w:tc>
          <w:tcPr>
            <w:tcW w:w="851" w:type="dxa"/>
          </w:tcPr>
          <w:p w14:paraId="6AA141B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47633F5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458173A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123E83F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035A753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404EFBC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311D910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565198E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13649EB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16293AB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b1</w:t>
            </w:r>
          </w:p>
        </w:tc>
      </w:tr>
      <w:tr w:rsidR="00E86E7B" w:rsidRPr="00816C4A" w14:paraId="413C581E" w14:textId="77777777" w:rsidTr="00B27DCC">
        <w:trPr>
          <w:trHeight w:val="24"/>
        </w:trPr>
        <w:tc>
          <w:tcPr>
            <w:tcW w:w="851" w:type="dxa"/>
          </w:tcPr>
          <w:p w14:paraId="22F8510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B48B5C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F73983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0A47EC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19F921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1B496B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8067E7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C2F47F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CE9B92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D71243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8877FB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07013495" w14:textId="77777777" w:rsidTr="00B27DCC">
        <w:trPr>
          <w:trHeight w:val="24"/>
        </w:trPr>
        <w:tc>
          <w:tcPr>
            <w:tcW w:w="851" w:type="dxa"/>
          </w:tcPr>
          <w:p w14:paraId="430D444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F0209C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C3ED06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0CE75B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B867C9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167876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BC2314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3E8D60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66843C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28FC225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BBE850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Call Control by USIM</w:t>
            </w:r>
          </w:p>
        </w:tc>
      </w:tr>
      <w:tr w:rsidR="00E86E7B" w:rsidRPr="00816C4A" w14:paraId="5D22A11C" w14:textId="77777777" w:rsidTr="00B27DCC">
        <w:trPr>
          <w:trHeight w:val="24"/>
        </w:trPr>
        <w:tc>
          <w:tcPr>
            <w:tcW w:w="851" w:type="dxa"/>
          </w:tcPr>
          <w:p w14:paraId="544AFB0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B8D905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0E72E0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FDE776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497534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C61BE3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CCB9A3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9E77C4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7097A34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045EF14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95BADA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Bit = 1 if Call Control by USIM is supported</w:t>
            </w:r>
          </w:p>
        </w:tc>
      </w:tr>
      <w:tr w:rsidR="00E86E7B" w:rsidRPr="00816C4A" w14:paraId="51EDEA91" w14:textId="77777777" w:rsidTr="00B27DCC">
        <w:trPr>
          <w:trHeight w:val="24"/>
        </w:trPr>
        <w:tc>
          <w:tcPr>
            <w:tcW w:w="851" w:type="dxa"/>
          </w:tcPr>
          <w:p w14:paraId="148B922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972B9F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155CDE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3C8796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CE6022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EEDE35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7386C6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5AA2C04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30B6FAA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76BA752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A2CC0D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 xml:space="preserve">MO short message control by USIM </w:t>
            </w:r>
          </w:p>
        </w:tc>
      </w:tr>
      <w:tr w:rsidR="00E86E7B" w:rsidRPr="00816C4A" w14:paraId="29539A5A" w14:textId="77777777" w:rsidTr="00B27DCC">
        <w:trPr>
          <w:trHeight w:val="24"/>
        </w:trPr>
        <w:tc>
          <w:tcPr>
            <w:tcW w:w="851" w:type="dxa"/>
          </w:tcPr>
          <w:p w14:paraId="2F4C91F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787BF8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DCAF33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DE02FD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C96FAF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7264BE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133B31C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60F1EDD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3C3F558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64C1343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2FD452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Bit = 1 if Call Control by USIM is supported</w:t>
            </w:r>
          </w:p>
        </w:tc>
      </w:tr>
      <w:tr w:rsidR="00E86E7B" w:rsidRPr="00816C4A" w14:paraId="41E10DE0" w14:textId="77777777" w:rsidTr="00B27DCC">
        <w:trPr>
          <w:trHeight w:val="24"/>
        </w:trPr>
        <w:tc>
          <w:tcPr>
            <w:tcW w:w="851" w:type="dxa"/>
          </w:tcPr>
          <w:p w14:paraId="075541B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CC6ED3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687016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44D2BF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3F9CD6B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EE5C32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4F7BBFF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59809E6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648D0C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27EE89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9AECC5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49727658" w14:textId="77777777" w:rsidTr="00B27DCC">
        <w:trPr>
          <w:trHeight w:val="24"/>
        </w:trPr>
        <w:tc>
          <w:tcPr>
            <w:tcW w:w="851" w:type="dxa"/>
          </w:tcPr>
          <w:p w14:paraId="71DE2B1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32897C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752A52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38967B2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FFF1A4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89FD57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6CDB8C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D37B10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C8FD6A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52A8E7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CA88E9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2084A880" w14:textId="77777777" w:rsidTr="00B27DCC">
        <w:trPr>
          <w:trHeight w:val="24"/>
        </w:trPr>
        <w:tc>
          <w:tcPr>
            <w:tcW w:w="851" w:type="dxa"/>
          </w:tcPr>
          <w:p w14:paraId="4732D8B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4B1FBD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3B183D6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BF781E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13EBE8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F200B7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B63FC6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5D74CD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FABC83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C2DE13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724F98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bl>
    <w:p w14:paraId="1C40F9CA" w14:textId="77777777" w:rsidR="00E86E7B" w:rsidRPr="00816C4A" w:rsidRDefault="00E86E7B" w:rsidP="00E86E7B"/>
    <w:p w14:paraId="03BB7235" w14:textId="77777777" w:rsidR="00E86E7B" w:rsidRPr="00816C4A" w:rsidRDefault="00E86E7B" w:rsidP="00E86E7B">
      <w:r w:rsidRPr="00816C4A">
        <w:t>Third byte (Proactive UICC):</w:t>
      </w:r>
    </w:p>
    <w:p w14:paraId="49191B18" w14:textId="0AAA5127" w:rsidR="00E86E7B" w:rsidRPr="00816C4A" w:rsidRDefault="00E86E7B" w:rsidP="00E86E7B">
      <w:pPr>
        <w:pStyle w:val="B1"/>
      </w:pPr>
      <w:r w:rsidRPr="00816C4A">
        <w:t>-</w:t>
      </w:r>
      <w:r w:rsidRPr="00816C4A">
        <w:tab/>
        <w:t xml:space="preserve">See ETSI TS 102 223 [32] </w:t>
      </w:r>
      <w:r w:rsidR="003413FE" w:rsidRPr="00816C4A">
        <w:t>clause</w:t>
      </w:r>
      <w:r w:rsidR="003413FE">
        <w:t> </w:t>
      </w:r>
      <w:r w:rsidR="003413FE" w:rsidRPr="00816C4A">
        <w:t>5</w:t>
      </w:r>
      <w:r w:rsidRPr="00816C4A">
        <w:t>.2.</w:t>
      </w:r>
    </w:p>
    <w:p w14:paraId="63313844" w14:textId="77777777" w:rsidR="00E86E7B" w:rsidRPr="00816C4A" w:rsidRDefault="00E86E7B" w:rsidP="00E86E7B">
      <w:r w:rsidRPr="00816C4A">
        <w:t>Fourth byte (Proactive UICC):</w:t>
      </w:r>
    </w:p>
    <w:p w14:paraId="72486CA8" w14:textId="77777777" w:rsidR="00E86E7B" w:rsidRPr="00816C4A" w:rsidRDefault="00E86E7B" w:rsidP="00E86E7B">
      <w:pPr>
        <w:pStyle w:val="TH"/>
        <w:spacing w:before="0" w:after="0"/>
        <w:rPr>
          <w:sz w:val="8"/>
          <w:szCs w:val="8"/>
        </w:rPr>
      </w:pPr>
    </w:p>
    <w:tbl>
      <w:tblPr>
        <w:tblW w:w="9724" w:type="dxa"/>
        <w:tblLayout w:type="fixed"/>
        <w:tblCellMar>
          <w:left w:w="28" w:type="dxa"/>
          <w:right w:w="28"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4EB88AA3" w14:textId="77777777" w:rsidTr="00B27DCC">
        <w:trPr>
          <w:gridAfter w:val="2"/>
          <w:wAfter w:w="5300" w:type="dxa"/>
          <w:trHeight w:val="280"/>
        </w:trPr>
        <w:tc>
          <w:tcPr>
            <w:tcW w:w="851" w:type="dxa"/>
          </w:tcPr>
          <w:p w14:paraId="5F7D4EB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6541625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1865EB9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190AABE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4970DC4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09BEC40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76739B5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4C1AF4B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412A7BB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15D95C5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b1</w:t>
            </w:r>
          </w:p>
        </w:tc>
      </w:tr>
      <w:tr w:rsidR="00E86E7B" w:rsidRPr="00816C4A" w14:paraId="141DBE4A" w14:textId="77777777" w:rsidTr="00B27DCC">
        <w:trPr>
          <w:trHeight w:val="24"/>
        </w:trPr>
        <w:tc>
          <w:tcPr>
            <w:tcW w:w="851" w:type="dxa"/>
          </w:tcPr>
          <w:p w14:paraId="18AB73E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48ADD0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E4D590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85CA64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563B1A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CA2646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CF2811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E4EEF4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53E38C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F1611A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CAFECD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6F16D3E4" w14:textId="77777777" w:rsidTr="00B27DCC">
        <w:trPr>
          <w:trHeight w:val="24"/>
        </w:trPr>
        <w:tc>
          <w:tcPr>
            <w:tcW w:w="851" w:type="dxa"/>
          </w:tcPr>
          <w:p w14:paraId="5419C99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C5876B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8CFD6F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875FB3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133967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3204E7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96FE38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478B53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5CDE76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27328EF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9A376F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 xml:space="preserve">Proactive UICC: SEND SHORT MESSAGE </w:t>
            </w:r>
          </w:p>
        </w:tc>
      </w:tr>
      <w:tr w:rsidR="00E86E7B" w:rsidRPr="00816C4A" w14:paraId="74E6B3D4" w14:textId="77777777" w:rsidTr="00B27DCC">
        <w:trPr>
          <w:trHeight w:val="24"/>
        </w:trPr>
        <w:tc>
          <w:tcPr>
            <w:tcW w:w="851" w:type="dxa"/>
          </w:tcPr>
          <w:p w14:paraId="59CBB19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668A6B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7D1023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84FC1E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6CE189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B929E7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2D52E5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760936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4F03CCB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5FD1F49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4A0B90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 xml:space="preserve">Proactive UICC: SEND SS </w:t>
            </w:r>
          </w:p>
        </w:tc>
      </w:tr>
      <w:tr w:rsidR="00E86E7B" w:rsidRPr="00816C4A" w14:paraId="71D810BB" w14:textId="77777777" w:rsidTr="00B27DCC">
        <w:trPr>
          <w:trHeight w:val="24"/>
        </w:trPr>
        <w:tc>
          <w:tcPr>
            <w:tcW w:w="851" w:type="dxa"/>
          </w:tcPr>
          <w:p w14:paraId="518DC30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67EC1E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7E25C4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1FB6FC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5FB160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C88FF5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EB926C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5012005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5DA3748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62BB1D7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F671D3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Proactive UICC: SEND USSD</w:t>
            </w:r>
          </w:p>
        </w:tc>
      </w:tr>
      <w:tr w:rsidR="00E86E7B" w:rsidRPr="00816C4A" w14:paraId="60243F41" w14:textId="77777777" w:rsidTr="00B27DCC">
        <w:trPr>
          <w:trHeight w:val="24"/>
        </w:trPr>
        <w:tc>
          <w:tcPr>
            <w:tcW w:w="851" w:type="dxa"/>
          </w:tcPr>
          <w:p w14:paraId="0906C2A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366701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BE6D9A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238B77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4E2CA9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B83AAF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7542E64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2289FBA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2287197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33E7E89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2D3530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5B962158" w14:textId="77777777" w:rsidTr="00B27DCC">
        <w:trPr>
          <w:trHeight w:val="24"/>
        </w:trPr>
        <w:tc>
          <w:tcPr>
            <w:tcW w:w="851" w:type="dxa"/>
          </w:tcPr>
          <w:p w14:paraId="699B7E0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D3F7F9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80F30B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9CC499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0D30551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123E0DE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1A844F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5F6B713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7E3BDA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6F0562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D2550B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0726F3EB" w14:textId="77777777" w:rsidTr="00B27DCC">
        <w:trPr>
          <w:trHeight w:val="24"/>
        </w:trPr>
        <w:tc>
          <w:tcPr>
            <w:tcW w:w="851" w:type="dxa"/>
          </w:tcPr>
          <w:p w14:paraId="298A14E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1506C8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5617BD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37D8FBC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A3F501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9EF690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09DFF8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85F9AE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6C7769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D1DB92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853EFE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165A557A" w14:textId="77777777" w:rsidTr="00B27DCC">
        <w:trPr>
          <w:trHeight w:val="24"/>
        </w:trPr>
        <w:tc>
          <w:tcPr>
            <w:tcW w:w="851" w:type="dxa"/>
          </w:tcPr>
          <w:p w14:paraId="7C683C0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5D411E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73C0268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D93182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F128DF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5DD625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911CE1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B1CFEB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2644D3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CF3A45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9F4FB5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Proactive UICC: PROVIDE LOCAL INFORMATION (NMR) - in 3GPP terms, this indicates support for GERAN</w:t>
            </w:r>
          </w:p>
        </w:tc>
      </w:tr>
    </w:tbl>
    <w:p w14:paraId="228DF73F" w14:textId="77777777" w:rsidR="00E86E7B" w:rsidRPr="00816C4A" w:rsidRDefault="00E86E7B" w:rsidP="00E86E7B"/>
    <w:p w14:paraId="3B530221" w14:textId="77777777" w:rsidR="00E86E7B" w:rsidRPr="00816C4A" w:rsidRDefault="00E86E7B" w:rsidP="00E86E7B">
      <w:r w:rsidRPr="00816C4A">
        <w:t xml:space="preserve">Fifth byte (Event driven </w:t>
      </w:r>
      <w:smartTag w:uri="urn:schemas-microsoft-com:office:smarttags" w:element="PersonName">
        <w:r w:rsidRPr="00816C4A">
          <w:t>info</w:t>
        </w:r>
      </w:smartTag>
      <w:r w:rsidRPr="00816C4A">
        <w:t>rmation):</w:t>
      </w:r>
    </w:p>
    <w:p w14:paraId="7A858872" w14:textId="34C0B550" w:rsidR="00E86E7B" w:rsidRPr="00816C4A" w:rsidRDefault="00E86E7B" w:rsidP="00E86E7B">
      <w:pPr>
        <w:pStyle w:val="B1"/>
      </w:pPr>
      <w:r w:rsidRPr="00816C4A">
        <w:t>-</w:t>
      </w:r>
      <w:r w:rsidRPr="00816C4A">
        <w:tab/>
        <w:t xml:space="preserve">See ETSI TS 102 223 [32] </w:t>
      </w:r>
      <w:r w:rsidR="003413FE" w:rsidRPr="00816C4A">
        <w:t>clause</w:t>
      </w:r>
      <w:r w:rsidR="003413FE">
        <w:t> </w:t>
      </w:r>
      <w:r w:rsidR="003413FE" w:rsidRPr="00816C4A">
        <w:t>5</w:t>
      </w:r>
      <w:r w:rsidRPr="00816C4A">
        <w:t>.2.</w:t>
      </w:r>
    </w:p>
    <w:p w14:paraId="6FD08329" w14:textId="77777777" w:rsidR="00E86E7B" w:rsidRPr="00816C4A" w:rsidRDefault="00E86E7B" w:rsidP="00E86E7B">
      <w:r w:rsidRPr="00816C4A">
        <w:t xml:space="preserve">Sixth byte (Event driven </w:t>
      </w:r>
      <w:smartTag w:uri="urn:schemas-microsoft-com:office:smarttags" w:element="PersonName">
        <w:r w:rsidRPr="00816C4A">
          <w:t>info</w:t>
        </w:r>
      </w:smartTag>
      <w:r w:rsidRPr="00816C4A">
        <w:t>rmation extensions):</w:t>
      </w:r>
    </w:p>
    <w:p w14:paraId="2D449E94" w14:textId="4D369912" w:rsidR="00E86E7B" w:rsidRPr="00816C4A" w:rsidRDefault="00E86E7B" w:rsidP="00E86E7B">
      <w:pPr>
        <w:pStyle w:val="B1"/>
      </w:pPr>
      <w:r w:rsidRPr="00816C4A">
        <w:t>-</w:t>
      </w:r>
      <w:r w:rsidRPr="00816C4A">
        <w:tab/>
        <w:t xml:space="preserve">See ETSI TS 102 223 [32] </w:t>
      </w:r>
      <w:r w:rsidR="003413FE" w:rsidRPr="00816C4A">
        <w:t>clause</w:t>
      </w:r>
      <w:r w:rsidR="003413FE">
        <w:t> </w:t>
      </w:r>
      <w:r w:rsidR="003413FE" w:rsidRPr="00816C4A">
        <w:t>5</w:t>
      </w:r>
      <w:r w:rsidRPr="00816C4A">
        <w:t>.2.</w:t>
      </w:r>
    </w:p>
    <w:p w14:paraId="3C844FC9" w14:textId="77777777" w:rsidR="00E86E7B" w:rsidRPr="00816C4A" w:rsidRDefault="00E86E7B" w:rsidP="00E86E7B">
      <w:r w:rsidRPr="00816C4A">
        <w:t>Seventh byte (Multiple card proactive commands) for class "a":</w:t>
      </w:r>
    </w:p>
    <w:p w14:paraId="3AF59874" w14:textId="5A7DD065" w:rsidR="00E86E7B" w:rsidRPr="00816C4A" w:rsidRDefault="00E86E7B" w:rsidP="00E86E7B">
      <w:pPr>
        <w:pStyle w:val="B1"/>
      </w:pPr>
      <w:r w:rsidRPr="00816C4A">
        <w:t>-</w:t>
      </w:r>
      <w:r w:rsidRPr="00816C4A">
        <w:tab/>
        <w:t xml:space="preserve">See ETSI TS 102 223 [32] </w:t>
      </w:r>
      <w:r w:rsidR="003413FE" w:rsidRPr="00816C4A">
        <w:t>clause</w:t>
      </w:r>
      <w:r w:rsidR="003413FE">
        <w:t> </w:t>
      </w:r>
      <w:r w:rsidR="003413FE" w:rsidRPr="00816C4A">
        <w:t>5</w:t>
      </w:r>
      <w:r w:rsidRPr="00816C4A">
        <w:t>.2.</w:t>
      </w:r>
    </w:p>
    <w:p w14:paraId="7AE66A16" w14:textId="77777777" w:rsidR="00E86E7B" w:rsidRPr="00816C4A" w:rsidRDefault="00E86E7B" w:rsidP="00E86E7B">
      <w:r w:rsidRPr="00816C4A">
        <w:t>Eighth byte (Proactive UICC):</w:t>
      </w:r>
    </w:p>
    <w:p w14:paraId="7480C6EC" w14:textId="77777777" w:rsidR="00E86E7B" w:rsidRPr="00816C4A" w:rsidRDefault="00E86E7B" w:rsidP="00E86E7B">
      <w:pPr>
        <w:pStyle w:val="TH"/>
        <w:spacing w:before="0" w:after="0"/>
        <w:rPr>
          <w:sz w:val="8"/>
          <w:szCs w:val="8"/>
        </w:rPr>
      </w:pP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7BB51623" w14:textId="77777777" w:rsidTr="00B27DCC">
        <w:trPr>
          <w:gridAfter w:val="2"/>
          <w:wAfter w:w="5300" w:type="dxa"/>
          <w:trHeight w:val="280"/>
        </w:trPr>
        <w:tc>
          <w:tcPr>
            <w:tcW w:w="851" w:type="dxa"/>
          </w:tcPr>
          <w:p w14:paraId="0B5C528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6FD6FC8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25A3A29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11A0332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49D7F60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7D072D1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175A639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01AB583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2564374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10AA98D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E86E7B" w:rsidRPr="00816C4A" w14:paraId="2866C81C" w14:textId="77777777" w:rsidTr="00B27DCC">
        <w:trPr>
          <w:trHeight w:val="24"/>
        </w:trPr>
        <w:tc>
          <w:tcPr>
            <w:tcW w:w="851" w:type="dxa"/>
          </w:tcPr>
          <w:p w14:paraId="6D1F2DD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02F0F3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8667C2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EB6BF1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3CD88A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F01655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398695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90DAF5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D0D08D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819886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691F4B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356F195D" w14:textId="77777777" w:rsidTr="00B27DCC">
        <w:trPr>
          <w:trHeight w:val="24"/>
        </w:trPr>
        <w:tc>
          <w:tcPr>
            <w:tcW w:w="851" w:type="dxa"/>
          </w:tcPr>
          <w:p w14:paraId="0A179EA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72E6D9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B30376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3C9CDD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FEBB5F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0B1537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DDB208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A7B5B9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974ADE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2C415EA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2D8E25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04F88ECA" w14:textId="77777777" w:rsidTr="00B27DCC">
        <w:trPr>
          <w:trHeight w:val="24"/>
        </w:trPr>
        <w:tc>
          <w:tcPr>
            <w:tcW w:w="851" w:type="dxa"/>
          </w:tcPr>
          <w:p w14:paraId="022CD9C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DAA9A3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4EA959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67A4E8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D2438A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19D8EA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4762A1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4392ED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10C5AA7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0A298D5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71F407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 w:hanging="198"/>
            </w:pPr>
            <w:r w:rsidRPr="00816C4A">
              <w:t>See TS 102 223 [32] clause 5.2</w:t>
            </w:r>
          </w:p>
        </w:tc>
      </w:tr>
      <w:tr w:rsidR="00E86E7B" w:rsidRPr="00816C4A" w14:paraId="2095D526" w14:textId="77777777" w:rsidTr="00B27DCC">
        <w:trPr>
          <w:trHeight w:val="24"/>
        </w:trPr>
        <w:tc>
          <w:tcPr>
            <w:tcW w:w="851" w:type="dxa"/>
          </w:tcPr>
          <w:p w14:paraId="4E8A9D8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6CAC63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C24362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43F4DA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B9258A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85F005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F9CDA2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2F69EE2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0DE100F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0BEDE3B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0448B0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25876ACC" w14:textId="77777777" w:rsidTr="00B27DCC">
        <w:trPr>
          <w:trHeight w:val="24"/>
        </w:trPr>
        <w:tc>
          <w:tcPr>
            <w:tcW w:w="851" w:type="dxa"/>
          </w:tcPr>
          <w:p w14:paraId="2F1ECB3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B67414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340B03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3B4086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CB2ADD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DC3A58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65B34F5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2AF7A82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79F9C69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7E43749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CDC2BC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14D7FD96" w14:textId="77777777" w:rsidTr="00B27DCC">
        <w:trPr>
          <w:trHeight w:val="24"/>
        </w:trPr>
        <w:tc>
          <w:tcPr>
            <w:tcW w:w="851" w:type="dxa"/>
          </w:tcPr>
          <w:p w14:paraId="5718EC4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22E17C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D53AE1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E49D4F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317BB4E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1D83CC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0FA0EBA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B7DFAA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1B06ACD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6A21A6D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809A3A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2AC8B0A3" w14:textId="77777777" w:rsidTr="00B27DCC">
        <w:trPr>
          <w:trHeight w:val="24"/>
        </w:trPr>
        <w:tc>
          <w:tcPr>
            <w:tcW w:w="851" w:type="dxa"/>
          </w:tcPr>
          <w:p w14:paraId="3D2814A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5ACDDC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3C4DAF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0211B82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CD2C2B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C853E8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EBB98A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DDD1F6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70B9F1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3E3374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ECC9DA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6516770A" w14:textId="77777777" w:rsidTr="00B27DCC">
        <w:trPr>
          <w:trHeight w:val="24"/>
        </w:trPr>
        <w:tc>
          <w:tcPr>
            <w:tcW w:w="851" w:type="dxa"/>
          </w:tcPr>
          <w:p w14:paraId="702D340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132EAE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696B916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6" w:space="0" w:color="auto"/>
            </w:tcBorders>
          </w:tcPr>
          <w:p w14:paraId="5EB5768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290102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BC8611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142712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CFC847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E71CCC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EC9AD1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A01E0B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Bit = 1 if Call Control by USIM is supported</w:t>
            </w:r>
          </w:p>
        </w:tc>
      </w:tr>
    </w:tbl>
    <w:p w14:paraId="29E19B11" w14:textId="77777777" w:rsidR="00E86E7B" w:rsidRPr="00816C4A" w:rsidRDefault="00E86E7B" w:rsidP="00E86E7B"/>
    <w:p w14:paraId="4F06AC3F" w14:textId="77777777" w:rsidR="00E86E7B" w:rsidRPr="00816C4A" w:rsidRDefault="00E86E7B" w:rsidP="00E86E7B">
      <w:r w:rsidRPr="00816C4A">
        <w:t>Ninth byte:</w:t>
      </w:r>
    </w:p>
    <w:p w14:paraId="4E0ADB41" w14:textId="77777777" w:rsidR="00E86E7B" w:rsidRPr="00816C4A" w:rsidRDefault="00E86E7B" w:rsidP="00E86E7B">
      <w:pPr>
        <w:pStyle w:val="TH"/>
        <w:spacing w:before="0" w:after="0"/>
        <w:rPr>
          <w:sz w:val="8"/>
          <w:szCs w:val="8"/>
        </w:rPr>
      </w:pP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2BF69D03" w14:textId="77777777" w:rsidTr="00B27DCC">
        <w:trPr>
          <w:gridAfter w:val="2"/>
          <w:wAfter w:w="5300" w:type="dxa"/>
          <w:trHeight w:val="280"/>
        </w:trPr>
        <w:tc>
          <w:tcPr>
            <w:tcW w:w="851" w:type="dxa"/>
          </w:tcPr>
          <w:p w14:paraId="118A3BC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7F253CF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52A044C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697BE5C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512BE34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1BBC0E8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1885960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57D852B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20EB2D9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79401F1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E86E7B" w:rsidRPr="00816C4A" w14:paraId="7B9AB471" w14:textId="77777777" w:rsidTr="00B27DCC">
        <w:trPr>
          <w:trHeight w:val="24"/>
        </w:trPr>
        <w:tc>
          <w:tcPr>
            <w:tcW w:w="851" w:type="dxa"/>
          </w:tcPr>
          <w:p w14:paraId="2EF2512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11F656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C8241B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C20CC4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149606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703905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EC4C29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D6A70D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7782C0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83E7B7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013331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218906F1" w14:textId="77777777" w:rsidTr="00B27DCC">
        <w:trPr>
          <w:trHeight w:val="24"/>
        </w:trPr>
        <w:tc>
          <w:tcPr>
            <w:tcW w:w="851" w:type="dxa"/>
          </w:tcPr>
          <w:p w14:paraId="790945C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3C65B4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BA87C0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9A9D14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2CF9E3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1F567A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E95D95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5BED0F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4646E9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4BF2D01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D27237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58382B85" w14:textId="77777777" w:rsidTr="00B27DCC">
        <w:trPr>
          <w:trHeight w:val="24"/>
        </w:trPr>
        <w:tc>
          <w:tcPr>
            <w:tcW w:w="851" w:type="dxa"/>
          </w:tcPr>
          <w:p w14:paraId="20DC1C8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7400E4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F6FED4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3EF1EA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776CBC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3752BB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11A3CA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695CF9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3C490C6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596C8DC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487C90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 w:hanging="198"/>
            </w:pPr>
            <w:r w:rsidRPr="00816C4A">
              <w:t>See TS 102 223 [32] clause 5.2</w:t>
            </w:r>
          </w:p>
        </w:tc>
      </w:tr>
      <w:tr w:rsidR="00E86E7B" w:rsidRPr="00816C4A" w14:paraId="3C576D85" w14:textId="77777777" w:rsidTr="00B27DCC">
        <w:trPr>
          <w:trHeight w:val="24"/>
        </w:trPr>
        <w:tc>
          <w:tcPr>
            <w:tcW w:w="851" w:type="dxa"/>
          </w:tcPr>
          <w:p w14:paraId="7DEA719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613C93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01B922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CC2EB7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CCEF88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B21793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E34C82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09EEE2A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2C79BE6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558AC69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7F27AA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 w:hanging="198"/>
            </w:pPr>
            <w:r w:rsidRPr="00816C4A">
              <w:t>See TS 102 223 [32] clause 5.2</w:t>
            </w:r>
          </w:p>
        </w:tc>
      </w:tr>
      <w:tr w:rsidR="00E86E7B" w:rsidRPr="00816C4A" w14:paraId="37A114E2" w14:textId="77777777" w:rsidTr="00B27DCC">
        <w:trPr>
          <w:trHeight w:val="24"/>
        </w:trPr>
        <w:tc>
          <w:tcPr>
            <w:tcW w:w="851" w:type="dxa"/>
          </w:tcPr>
          <w:p w14:paraId="01116AE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43EBC6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5CE231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024273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602526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2214F2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42E67B6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1F1948B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280802C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565E714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02C1EA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 w:hanging="198"/>
            </w:pPr>
            <w:r w:rsidRPr="00816C4A">
              <w:t>Proactive UICC: PROVIDE LOCAL INFORMATION (Timing Advance)</w:t>
            </w:r>
          </w:p>
        </w:tc>
      </w:tr>
      <w:tr w:rsidR="00E86E7B" w:rsidRPr="00816C4A" w14:paraId="5CE19ABD" w14:textId="77777777" w:rsidTr="00B27DCC">
        <w:trPr>
          <w:trHeight w:val="24"/>
        </w:trPr>
        <w:tc>
          <w:tcPr>
            <w:tcW w:w="851" w:type="dxa"/>
          </w:tcPr>
          <w:p w14:paraId="39AAF3A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E511AF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884476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5B413F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286E7A2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151872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1FB9F01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B3C091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0936227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CD5A21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AB7812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77679D80" w14:textId="77777777" w:rsidTr="00B27DCC">
        <w:trPr>
          <w:trHeight w:val="24"/>
        </w:trPr>
        <w:tc>
          <w:tcPr>
            <w:tcW w:w="851" w:type="dxa"/>
          </w:tcPr>
          <w:p w14:paraId="55FA370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B1CDBE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D2C41A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45DE466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B3FCED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9EFA7E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A09755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7E6EFA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183E4B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BE9B8D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064D5B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50A9101A" w14:textId="77777777" w:rsidTr="00B27DCC">
        <w:trPr>
          <w:trHeight w:val="24"/>
        </w:trPr>
        <w:tc>
          <w:tcPr>
            <w:tcW w:w="851" w:type="dxa"/>
          </w:tcPr>
          <w:p w14:paraId="5D12376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EE446A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3677658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6" w:space="0" w:color="auto"/>
            </w:tcBorders>
          </w:tcPr>
          <w:p w14:paraId="1D7E1B3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9E6276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D81826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C73FB1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87557A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8AFC25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9C01B7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9EA681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bl>
    <w:p w14:paraId="00DBA10C" w14:textId="77777777" w:rsidR="00E86E7B" w:rsidRPr="00816C4A" w:rsidRDefault="00E86E7B" w:rsidP="00E86E7B"/>
    <w:p w14:paraId="04BDF68C" w14:textId="77777777" w:rsidR="00E86E7B" w:rsidRPr="00816C4A" w:rsidRDefault="00E86E7B" w:rsidP="00E86E7B">
      <w:r w:rsidRPr="00816C4A">
        <w:t>Tenth byte (Soft keys support) for class "d":</w:t>
      </w:r>
    </w:p>
    <w:p w14:paraId="06A7FA48" w14:textId="6E34D14C" w:rsidR="00E86E7B" w:rsidRPr="00816C4A" w:rsidRDefault="00E86E7B" w:rsidP="00E86E7B">
      <w:pPr>
        <w:pStyle w:val="B1"/>
      </w:pPr>
      <w:r w:rsidRPr="00816C4A">
        <w:t>-</w:t>
      </w:r>
      <w:r w:rsidRPr="00816C4A">
        <w:tab/>
        <w:t xml:space="preserve">See ETSI TS 102 223 [32] </w:t>
      </w:r>
      <w:r w:rsidR="003413FE" w:rsidRPr="00816C4A">
        <w:t>clause</w:t>
      </w:r>
      <w:r w:rsidR="003413FE">
        <w:t> </w:t>
      </w:r>
      <w:r w:rsidR="003413FE" w:rsidRPr="00816C4A">
        <w:t>5</w:t>
      </w:r>
      <w:r w:rsidRPr="00816C4A">
        <w:t>.2.</w:t>
      </w:r>
    </w:p>
    <w:p w14:paraId="75395B93" w14:textId="77777777" w:rsidR="00E86E7B" w:rsidRPr="00816C4A" w:rsidRDefault="00E86E7B" w:rsidP="00E86E7B">
      <w:r w:rsidRPr="00816C4A">
        <w:t xml:space="preserve">Eleventh byte: (Soft keys </w:t>
      </w:r>
      <w:smartTag w:uri="urn:schemas-microsoft-com:office:smarttags" w:element="PersonName">
        <w:r w:rsidRPr="00816C4A">
          <w:t>info</w:t>
        </w:r>
      </w:smartTag>
      <w:r w:rsidRPr="00816C4A">
        <w:t>rmation):</w:t>
      </w:r>
    </w:p>
    <w:p w14:paraId="347B18E8" w14:textId="56104F72" w:rsidR="00E86E7B" w:rsidRPr="00816C4A" w:rsidRDefault="00E86E7B" w:rsidP="00E86E7B">
      <w:pPr>
        <w:pStyle w:val="B1"/>
      </w:pPr>
      <w:r w:rsidRPr="00816C4A">
        <w:t>-</w:t>
      </w:r>
      <w:r w:rsidRPr="00816C4A">
        <w:tab/>
        <w:t xml:space="preserve">See ETSI TS 102 223 [32] </w:t>
      </w:r>
      <w:r w:rsidR="003413FE" w:rsidRPr="00816C4A">
        <w:t>clause</w:t>
      </w:r>
      <w:r w:rsidR="003413FE">
        <w:t> </w:t>
      </w:r>
      <w:r w:rsidR="003413FE" w:rsidRPr="00816C4A">
        <w:t>5</w:t>
      </w:r>
      <w:r w:rsidRPr="00816C4A">
        <w:t>.2.</w:t>
      </w:r>
    </w:p>
    <w:p w14:paraId="71774017" w14:textId="77777777" w:rsidR="00E86E7B" w:rsidRPr="00816C4A" w:rsidRDefault="00E86E7B" w:rsidP="00E86E7B">
      <w:r w:rsidRPr="00816C4A">
        <w:t>Twelfth byte (Bearer Independent protocol proactive commands) for class "e":</w:t>
      </w:r>
    </w:p>
    <w:p w14:paraId="06E29AF6" w14:textId="06B2F7AE" w:rsidR="00E86E7B" w:rsidRPr="00816C4A" w:rsidRDefault="00E86E7B" w:rsidP="00E86E7B">
      <w:pPr>
        <w:pStyle w:val="B1"/>
      </w:pPr>
      <w:r w:rsidRPr="00816C4A">
        <w:t>-</w:t>
      </w:r>
      <w:r w:rsidRPr="00816C4A">
        <w:tab/>
        <w:t xml:space="preserve">See ETSI TS 102 223 [32] </w:t>
      </w:r>
      <w:r w:rsidR="003413FE" w:rsidRPr="00816C4A">
        <w:t>clause</w:t>
      </w:r>
      <w:r w:rsidR="003413FE">
        <w:t> </w:t>
      </w:r>
      <w:r w:rsidR="003413FE" w:rsidRPr="00816C4A">
        <w:t>5</w:t>
      </w:r>
      <w:r w:rsidRPr="00816C4A">
        <w:t>.2.</w:t>
      </w:r>
    </w:p>
    <w:p w14:paraId="3E5F725C" w14:textId="77777777" w:rsidR="00E86E7B" w:rsidRPr="00816C4A" w:rsidRDefault="00E86E7B" w:rsidP="00E86E7B">
      <w:r w:rsidRPr="00816C4A">
        <w:t>Thirteenth byte (Bearer Independent protocol supported bearers) for class "e":</w:t>
      </w:r>
    </w:p>
    <w:p w14:paraId="6EB30697" w14:textId="6F79A938" w:rsidR="00E86E7B" w:rsidRPr="00816C4A" w:rsidRDefault="00E86E7B" w:rsidP="00E86E7B">
      <w:pPr>
        <w:pStyle w:val="B1"/>
      </w:pPr>
      <w:r w:rsidRPr="00816C4A">
        <w:t>-</w:t>
      </w:r>
      <w:r w:rsidRPr="00816C4A">
        <w:tab/>
        <w:t xml:space="preserve">See ETSI TS 102 223 [32] </w:t>
      </w:r>
      <w:r w:rsidR="003413FE" w:rsidRPr="00816C4A">
        <w:t>clause</w:t>
      </w:r>
      <w:r w:rsidR="003413FE">
        <w:t> </w:t>
      </w:r>
      <w:r w:rsidR="003413FE" w:rsidRPr="00816C4A">
        <w:t>5</w:t>
      </w:r>
      <w:r w:rsidRPr="00816C4A">
        <w:t>.2.</w:t>
      </w:r>
    </w:p>
    <w:p w14:paraId="6510C085" w14:textId="77777777" w:rsidR="00E86E7B" w:rsidRPr="00816C4A" w:rsidRDefault="00E86E7B" w:rsidP="00E86E7B">
      <w:r w:rsidRPr="00816C4A">
        <w:lastRenderedPageBreak/>
        <w:t>Fourteenth byte: (Screen height):</w:t>
      </w:r>
    </w:p>
    <w:p w14:paraId="4EB69D49" w14:textId="2A690348" w:rsidR="00E86E7B" w:rsidRPr="00816C4A" w:rsidRDefault="00E86E7B" w:rsidP="00E86E7B">
      <w:pPr>
        <w:pStyle w:val="B1"/>
      </w:pPr>
      <w:r w:rsidRPr="00816C4A">
        <w:t>-</w:t>
      </w:r>
      <w:r w:rsidRPr="00816C4A">
        <w:tab/>
        <w:t xml:space="preserve">See ETSI TS 102 223 [32] </w:t>
      </w:r>
      <w:r w:rsidR="003413FE" w:rsidRPr="00816C4A">
        <w:t>clause</w:t>
      </w:r>
      <w:r w:rsidR="003413FE">
        <w:t> </w:t>
      </w:r>
      <w:r w:rsidR="003413FE" w:rsidRPr="00816C4A">
        <w:t>5</w:t>
      </w:r>
      <w:r w:rsidRPr="00816C4A">
        <w:t>.2.</w:t>
      </w:r>
    </w:p>
    <w:p w14:paraId="4EBCD3BC" w14:textId="77777777" w:rsidR="00E86E7B" w:rsidRPr="00816C4A" w:rsidRDefault="00E86E7B" w:rsidP="00E86E7B">
      <w:r w:rsidRPr="00816C4A">
        <w:t>Fifteenth byte: (Screen width):</w:t>
      </w:r>
    </w:p>
    <w:p w14:paraId="3D13A173" w14:textId="658F1BD0" w:rsidR="00E86E7B" w:rsidRPr="00816C4A" w:rsidRDefault="00E86E7B" w:rsidP="00E86E7B">
      <w:pPr>
        <w:pStyle w:val="B1"/>
      </w:pPr>
      <w:r w:rsidRPr="00816C4A">
        <w:t>-</w:t>
      </w:r>
      <w:r w:rsidRPr="00816C4A">
        <w:tab/>
        <w:t xml:space="preserve">See ETSI TS 102 223 [32] </w:t>
      </w:r>
      <w:r w:rsidR="003413FE" w:rsidRPr="00816C4A">
        <w:t>clause</w:t>
      </w:r>
      <w:r w:rsidR="003413FE">
        <w:t> </w:t>
      </w:r>
      <w:r w:rsidR="003413FE" w:rsidRPr="00816C4A">
        <w:t>5</w:t>
      </w:r>
      <w:r w:rsidRPr="00816C4A">
        <w:t>.2.</w:t>
      </w:r>
    </w:p>
    <w:p w14:paraId="35257D90" w14:textId="77777777" w:rsidR="00E86E7B" w:rsidRPr="00816C4A" w:rsidRDefault="00E86E7B" w:rsidP="00E86E7B">
      <w:r w:rsidRPr="00816C4A">
        <w:t>Sixteenth byte: (Screen effects):</w:t>
      </w:r>
    </w:p>
    <w:p w14:paraId="7A4ECD68" w14:textId="67845A2F" w:rsidR="00E86E7B" w:rsidRPr="00816C4A" w:rsidRDefault="00E86E7B" w:rsidP="00E86E7B">
      <w:pPr>
        <w:pStyle w:val="B1"/>
      </w:pPr>
      <w:r w:rsidRPr="00816C4A">
        <w:t>-</w:t>
      </w:r>
      <w:r w:rsidRPr="00816C4A">
        <w:tab/>
        <w:t xml:space="preserve">See ETSI TS 102 223 [32] </w:t>
      </w:r>
      <w:r w:rsidR="003413FE" w:rsidRPr="00816C4A">
        <w:t>clause</w:t>
      </w:r>
      <w:r w:rsidR="003413FE">
        <w:t> </w:t>
      </w:r>
      <w:r w:rsidR="003413FE" w:rsidRPr="00816C4A">
        <w:t>5</w:t>
      </w:r>
      <w:r w:rsidRPr="00816C4A">
        <w:t>.2.</w:t>
      </w:r>
    </w:p>
    <w:p w14:paraId="3C2B15A7" w14:textId="77777777" w:rsidR="00E86E7B" w:rsidRPr="00816C4A" w:rsidRDefault="00E86E7B" w:rsidP="00E86E7B">
      <w:r w:rsidRPr="00816C4A">
        <w:t>Seventeenth byte (Bearer independent protocol supported transport interface/bearers) for class "e":</w:t>
      </w:r>
    </w:p>
    <w:p w14:paraId="5BEA7FB5" w14:textId="77777777" w:rsidR="00E86E7B" w:rsidRPr="00816C4A" w:rsidRDefault="00E86E7B" w:rsidP="00E86E7B">
      <w:pPr>
        <w:pStyle w:val="TH"/>
        <w:spacing w:before="0" w:after="0"/>
        <w:rPr>
          <w:sz w:val="8"/>
          <w:szCs w:val="8"/>
        </w:rPr>
      </w:pP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322348E6" w14:textId="77777777" w:rsidTr="00B27DCC">
        <w:trPr>
          <w:gridAfter w:val="2"/>
          <w:wAfter w:w="5300" w:type="dxa"/>
        </w:trPr>
        <w:tc>
          <w:tcPr>
            <w:tcW w:w="851" w:type="dxa"/>
          </w:tcPr>
          <w:p w14:paraId="4E322D00"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p>
        </w:tc>
        <w:tc>
          <w:tcPr>
            <w:tcW w:w="397" w:type="dxa"/>
            <w:tcBorders>
              <w:right w:val="single" w:sz="6" w:space="0" w:color="auto"/>
            </w:tcBorders>
          </w:tcPr>
          <w:p w14:paraId="75F54891"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p>
        </w:tc>
        <w:tc>
          <w:tcPr>
            <w:tcW w:w="397" w:type="dxa"/>
            <w:gridSpan w:val="2"/>
            <w:tcBorders>
              <w:top w:val="single" w:sz="6" w:space="0" w:color="auto"/>
              <w:left w:val="single" w:sz="6" w:space="0" w:color="auto"/>
              <w:bottom w:val="single" w:sz="6" w:space="0" w:color="auto"/>
              <w:right w:val="single" w:sz="6" w:space="0" w:color="auto"/>
            </w:tcBorders>
          </w:tcPr>
          <w:p w14:paraId="5DEDCE45"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070F26FB"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6B570C99"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058B4A3D"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4BABB4FD"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154B3BE8"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0245FFA3"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526CC736"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b1</w:t>
            </w:r>
          </w:p>
        </w:tc>
      </w:tr>
      <w:tr w:rsidR="00E86E7B" w:rsidRPr="00816C4A" w14:paraId="41016E71" w14:textId="77777777" w:rsidTr="00B27DCC">
        <w:trPr>
          <w:trHeight w:val="24"/>
        </w:trPr>
        <w:tc>
          <w:tcPr>
            <w:tcW w:w="851" w:type="dxa"/>
          </w:tcPr>
          <w:p w14:paraId="0EB067B7"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08787E3"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A74CFFB"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E5B92B8"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5A188212"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7942D596"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1408CEA9"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30ECE3EA"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0AF05C88"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421A7CB0"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D2E3705"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00B0021B" w14:textId="77777777" w:rsidTr="00B27DCC">
        <w:trPr>
          <w:trHeight w:val="24"/>
        </w:trPr>
        <w:tc>
          <w:tcPr>
            <w:tcW w:w="851" w:type="dxa"/>
          </w:tcPr>
          <w:p w14:paraId="6EF6C4A8"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BE3588C"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BC89B8C"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4A041589"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19BB1425"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4" w:space="0" w:color="auto"/>
            </w:tcBorders>
          </w:tcPr>
          <w:p w14:paraId="39008E15"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5578FC5"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B337818"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tcBorders>
          </w:tcPr>
          <w:p w14:paraId="30931067"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tcBorders>
          </w:tcPr>
          <w:p w14:paraId="14E9179D"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D3B8D7E"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E-UTRAN</w:t>
            </w:r>
          </w:p>
        </w:tc>
      </w:tr>
      <w:tr w:rsidR="00E86E7B" w:rsidRPr="00816C4A" w14:paraId="4381BE16" w14:textId="77777777" w:rsidTr="00B27DCC">
        <w:trPr>
          <w:trHeight w:val="24"/>
        </w:trPr>
        <w:tc>
          <w:tcPr>
            <w:tcW w:w="851" w:type="dxa"/>
          </w:tcPr>
          <w:p w14:paraId="7B4D656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338F97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1BC71AC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05B283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423DE9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F1E26C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2C3ADA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7E9295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6E3FAC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1319382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98D0EE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HSDPA</w:t>
            </w:r>
          </w:p>
        </w:tc>
      </w:tr>
    </w:tbl>
    <w:p w14:paraId="636629BB" w14:textId="77777777" w:rsidR="00E86E7B" w:rsidRPr="00816C4A" w:rsidRDefault="00E86E7B" w:rsidP="00E86E7B"/>
    <w:p w14:paraId="615BDFAC" w14:textId="77777777" w:rsidR="00E86E7B" w:rsidRPr="00816C4A" w:rsidRDefault="00E86E7B" w:rsidP="00E86E7B">
      <w:r w:rsidRPr="00816C4A">
        <w:t>Eighteenth byte:</w:t>
      </w:r>
    </w:p>
    <w:p w14:paraId="1CA0A32D" w14:textId="77777777" w:rsidR="00E86E7B" w:rsidRPr="00816C4A" w:rsidRDefault="00E86E7B" w:rsidP="00E86E7B">
      <w:pPr>
        <w:pStyle w:val="TH"/>
        <w:spacing w:before="0" w:after="0"/>
        <w:rPr>
          <w:sz w:val="8"/>
          <w:szCs w:val="8"/>
        </w:rPr>
      </w:pP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0233E0B3" w14:textId="77777777" w:rsidTr="00B27DCC">
        <w:trPr>
          <w:gridAfter w:val="2"/>
          <w:wAfter w:w="5300" w:type="dxa"/>
          <w:trHeight w:val="280"/>
        </w:trPr>
        <w:tc>
          <w:tcPr>
            <w:tcW w:w="851" w:type="dxa"/>
          </w:tcPr>
          <w:p w14:paraId="59A0B91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p w14:paraId="05E93C4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5FB9A3D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6FCE5BB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5AA1970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042BEB0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23E4D65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1D00B80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3FA0C34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156F5ED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6C9744B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E86E7B" w:rsidRPr="00816C4A" w14:paraId="614A289B" w14:textId="77777777" w:rsidTr="00B27DCC">
        <w:trPr>
          <w:cantSplit/>
          <w:trHeight w:val="24"/>
        </w:trPr>
        <w:tc>
          <w:tcPr>
            <w:tcW w:w="851" w:type="dxa"/>
          </w:tcPr>
          <w:p w14:paraId="1B3FD9C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B920A8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CAA8AC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599BA1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5851C7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2EA1AA5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right w:val="single" w:sz="4" w:space="0" w:color="auto"/>
            </w:tcBorders>
          </w:tcPr>
          <w:p w14:paraId="0B11A74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left w:val="single" w:sz="4" w:space="0" w:color="auto"/>
              <w:bottom w:val="single" w:sz="4" w:space="0" w:color="auto"/>
              <w:right w:val="single" w:sz="4" w:space="0" w:color="auto"/>
            </w:tcBorders>
          </w:tcPr>
          <w:p w14:paraId="3F4AFB1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left w:val="single" w:sz="4" w:space="0" w:color="auto"/>
              <w:bottom w:val="single" w:sz="4" w:space="0" w:color="auto"/>
              <w:right w:val="single" w:sz="4" w:space="0" w:color="auto"/>
            </w:tcBorders>
          </w:tcPr>
          <w:p w14:paraId="3A8EEF2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left w:val="single" w:sz="4" w:space="0" w:color="auto"/>
              <w:bottom w:val="single" w:sz="4" w:space="0" w:color="auto"/>
            </w:tcBorders>
          </w:tcPr>
          <w:p w14:paraId="1879908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AAB1B7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27030A06" w14:textId="77777777" w:rsidTr="00B27DCC">
        <w:trPr>
          <w:cantSplit/>
          <w:trHeight w:val="24"/>
        </w:trPr>
        <w:tc>
          <w:tcPr>
            <w:tcW w:w="851" w:type="dxa"/>
          </w:tcPr>
          <w:p w14:paraId="7504A3D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E0F422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A69CF8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84B1D1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44A8249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191A7C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BDD4F3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4358C8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55C491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06DE15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26A671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CALL CONTROL on GPRS</w:t>
            </w:r>
          </w:p>
        </w:tc>
      </w:tr>
      <w:tr w:rsidR="00E86E7B" w:rsidRPr="00816C4A" w14:paraId="6299A23F" w14:textId="77777777" w:rsidTr="00B27DCC">
        <w:trPr>
          <w:cantSplit/>
          <w:trHeight w:val="24"/>
        </w:trPr>
        <w:tc>
          <w:tcPr>
            <w:tcW w:w="851" w:type="dxa"/>
          </w:tcPr>
          <w:p w14:paraId="3AA4420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A85C2B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088B947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6DCC471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0D11D3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15AC69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28128C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00654A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DEA616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3A7564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5A5542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bl>
    <w:p w14:paraId="3AF23B81" w14:textId="77777777" w:rsidR="00E86E7B" w:rsidRPr="00816C4A" w:rsidRDefault="00E86E7B" w:rsidP="00E86E7B"/>
    <w:p w14:paraId="79E19DED" w14:textId="77777777" w:rsidR="00E86E7B" w:rsidRPr="00816C4A" w:rsidRDefault="00E86E7B" w:rsidP="00E86E7B">
      <w:r w:rsidRPr="00816C4A">
        <w:t>Nineteenth byte: (reserved for TIA/EIA-136 facilities):</w:t>
      </w:r>
    </w:p>
    <w:p w14:paraId="5F7473AC" w14:textId="18CC74B4" w:rsidR="00E86E7B" w:rsidRPr="00816C4A" w:rsidRDefault="00E86E7B" w:rsidP="00E86E7B">
      <w:pPr>
        <w:pStyle w:val="B1"/>
      </w:pPr>
      <w:r w:rsidRPr="00816C4A">
        <w:t>-</w:t>
      </w:r>
      <w:r w:rsidRPr="00816C4A">
        <w:tab/>
        <w:t xml:space="preserve">See ETSI TS 102 223 [32] </w:t>
      </w:r>
      <w:r w:rsidR="003413FE" w:rsidRPr="00816C4A">
        <w:t>clause</w:t>
      </w:r>
      <w:r w:rsidR="003413FE">
        <w:t> </w:t>
      </w:r>
      <w:r w:rsidR="003413FE" w:rsidRPr="00816C4A">
        <w:t>5</w:t>
      </w:r>
      <w:r w:rsidRPr="00816C4A">
        <w:t>.2.</w:t>
      </w:r>
    </w:p>
    <w:p w14:paraId="118680F4" w14:textId="77777777" w:rsidR="00E86E7B" w:rsidRPr="00816C4A" w:rsidRDefault="00E86E7B" w:rsidP="00E86E7B">
      <w:pPr>
        <w:rPr>
          <w:snapToGrid w:val="0"/>
        </w:rPr>
      </w:pPr>
      <w:r w:rsidRPr="00816C4A">
        <w:t xml:space="preserve">Twentieth byte: </w:t>
      </w:r>
      <w:r w:rsidRPr="00816C4A">
        <w:rPr>
          <w:snapToGrid w:val="0"/>
        </w:rPr>
        <w:t>(reserved for TIA/EIA/IS-820 facilities):</w:t>
      </w:r>
    </w:p>
    <w:p w14:paraId="700DC098" w14:textId="2CD65393" w:rsidR="00E86E7B" w:rsidRPr="00816C4A" w:rsidRDefault="00E86E7B" w:rsidP="00E86E7B">
      <w:pPr>
        <w:pStyle w:val="B1"/>
      </w:pPr>
      <w:r w:rsidRPr="00816C4A">
        <w:t>-</w:t>
      </w:r>
      <w:r w:rsidRPr="00816C4A">
        <w:tab/>
        <w:t xml:space="preserve">See ETSI TS 102 223 [32] </w:t>
      </w:r>
      <w:r w:rsidR="003413FE" w:rsidRPr="00816C4A">
        <w:t>clause</w:t>
      </w:r>
      <w:r w:rsidR="003413FE">
        <w:t> </w:t>
      </w:r>
      <w:r w:rsidR="003413FE" w:rsidRPr="00816C4A">
        <w:t>5</w:t>
      </w:r>
      <w:r w:rsidRPr="00816C4A">
        <w:t>.2.</w:t>
      </w:r>
    </w:p>
    <w:p w14:paraId="5AA26AA6" w14:textId="77777777" w:rsidR="00E86E7B" w:rsidRPr="00816C4A" w:rsidRDefault="00E86E7B" w:rsidP="00E86E7B">
      <w:r w:rsidRPr="00816C4A">
        <w:t>Twenty-first byte (Extended Launch Browser Capability) for class "c":</w:t>
      </w:r>
    </w:p>
    <w:p w14:paraId="23E23DA5" w14:textId="24DDA0BE" w:rsidR="00E86E7B" w:rsidRPr="00816C4A" w:rsidRDefault="00E86E7B" w:rsidP="00E86E7B">
      <w:pPr>
        <w:pStyle w:val="B1"/>
      </w:pPr>
      <w:r w:rsidRPr="00816C4A">
        <w:t>-</w:t>
      </w:r>
      <w:r w:rsidRPr="00816C4A">
        <w:tab/>
        <w:t xml:space="preserve">See ETSI TS 102 223 [32] </w:t>
      </w:r>
      <w:r w:rsidR="003413FE" w:rsidRPr="00816C4A">
        <w:t>clause</w:t>
      </w:r>
      <w:r w:rsidR="003413FE">
        <w:t> </w:t>
      </w:r>
      <w:r w:rsidR="003413FE" w:rsidRPr="00816C4A">
        <w:t>5</w:t>
      </w:r>
      <w:r w:rsidRPr="00816C4A">
        <w:t>.2.</w:t>
      </w:r>
    </w:p>
    <w:p w14:paraId="3963A687" w14:textId="77777777" w:rsidR="00E86E7B" w:rsidRPr="00816C4A" w:rsidRDefault="00E86E7B" w:rsidP="00E86E7B">
      <w:r w:rsidRPr="00816C4A">
        <w:t>Twenty second byte:</w:t>
      </w:r>
    </w:p>
    <w:p w14:paraId="3EF85CBD" w14:textId="77777777" w:rsidR="00E86E7B" w:rsidRPr="00816C4A" w:rsidRDefault="00E86E7B" w:rsidP="00E86E7B">
      <w:pPr>
        <w:pStyle w:val="TH"/>
        <w:spacing w:before="0" w:after="0"/>
        <w:rPr>
          <w:sz w:val="8"/>
          <w:szCs w:val="8"/>
        </w:rPr>
      </w:pP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17560F5F" w14:textId="77777777" w:rsidTr="00B27DCC">
        <w:trPr>
          <w:gridAfter w:val="2"/>
          <w:wAfter w:w="5300" w:type="dxa"/>
          <w:trHeight w:val="280"/>
        </w:trPr>
        <w:tc>
          <w:tcPr>
            <w:tcW w:w="851" w:type="dxa"/>
          </w:tcPr>
          <w:p w14:paraId="590A946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05EB1F4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281C096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56A0FAF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78C809E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2D30C3A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42CEA45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0C82E90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1531B7F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2F6A2D3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E86E7B" w:rsidRPr="00816C4A" w14:paraId="6C93BE3D" w14:textId="77777777" w:rsidTr="00B27DCC">
        <w:trPr>
          <w:cantSplit/>
          <w:trHeight w:val="24"/>
        </w:trPr>
        <w:tc>
          <w:tcPr>
            <w:tcW w:w="851" w:type="dxa"/>
          </w:tcPr>
          <w:p w14:paraId="5B98684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0E66C6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2D96CC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A2E10F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44CB0F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D2D2FB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98D0C2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3176BD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64905C5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4" w:space="0" w:color="auto"/>
            </w:tcBorders>
          </w:tcPr>
          <w:p w14:paraId="1134260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8A427B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Support of UTRAN PS with extended parameters</w:t>
            </w:r>
          </w:p>
        </w:tc>
      </w:tr>
      <w:tr w:rsidR="00E86E7B" w:rsidRPr="00816C4A" w14:paraId="4613C504" w14:textId="77777777" w:rsidTr="00B27DCC">
        <w:trPr>
          <w:cantSplit/>
          <w:trHeight w:val="24"/>
        </w:trPr>
        <w:tc>
          <w:tcPr>
            <w:tcW w:w="851" w:type="dxa"/>
          </w:tcPr>
          <w:p w14:paraId="7AF61D8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ED8799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61BCBDA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right w:val="single" w:sz="4" w:space="0" w:color="auto"/>
            </w:tcBorders>
          </w:tcPr>
          <w:p w14:paraId="20C5049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right w:val="single" w:sz="4" w:space="0" w:color="auto"/>
            </w:tcBorders>
          </w:tcPr>
          <w:p w14:paraId="414EDD6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right w:val="single" w:sz="4" w:space="0" w:color="auto"/>
            </w:tcBorders>
          </w:tcPr>
          <w:p w14:paraId="0991184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4" w:space="0" w:color="auto"/>
              <w:right w:val="single" w:sz="4" w:space="0" w:color="auto"/>
            </w:tcBorders>
          </w:tcPr>
          <w:p w14:paraId="1E5E384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4" w:space="0" w:color="auto"/>
              <w:right w:val="single" w:sz="4" w:space="0" w:color="auto"/>
            </w:tcBorders>
          </w:tcPr>
          <w:p w14:paraId="1FA21B1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4" w:space="0" w:color="auto"/>
            </w:tcBorders>
          </w:tcPr>
          <w:p w14:paraId="28F621A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57553B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11963B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3EAEC6E8" w14:textId="77777777" w:rsidTr="00B27DCC">
        <w:trPr>
          <w:cantSplit/>
          <w:trHeight w:val="24"/>
        </w:trPr>
        <w:tc>
          <w:tcPr>
            <w:tcW w:w="851" w:type="dxa"/>
          </w:tcPr>
          <w:p w14:paraId="7F79FA4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5825FB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759EA9B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right w:val="single" w:sz="4" w:space="0" w:color="auto"/>
            </w:tcBorders>
          </w:tcPr>
          <w:p w14:paraId="62E1170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right w:val="single" w:sz="4" w:space="0" w:color="auto"/>
            </w:tcBorders>
          </w:tcPr>
          <w:p w14:paraId="703D9A6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4" w:space="0" w:color="auto"/>
            </w:tcBorders>
          </w:tcPr>
          <w:p w14:paraId="065904A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2013A31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2C64032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3D963D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5D891F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065710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Toolkit-initiated GBA</w:t>
            </w:r>
          </w:p>
        </w:tc>
      </w:tr>
      <w:tr w:rsidR="00E86E7B" w:rsidRPr="00816C4A" w14:paraId="633CFE7F" w14:textId="77777777" w:rsidTr="00B27DCC">
        <w:trPr>
          <w:cantSplit/>
          <w:trHeight w:val="24"/>
        </w:trPr>
        <w:tc>
          <w:tcPr>
            <w:tcW w:w="851" w:type="dxa"/>
          </w:tcPr>
          <w:p w14:paraId="52117B3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3AFB02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0605F8E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right w:val="single" w:sz="4" w:space="0" w:color="auto"/>
            </w:tcBorders>
          </w:tcPr>
          <w:p w14:paraId="2E2B626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4" w:space="0" w:color="auto"/>
            </w:tcBorders>
          </w:tcPr>
          <w:p w14:paraId="516A0B9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C4C60D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92C445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247946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F150D7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5B30E4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136ED5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6545874D" w14:textId="77777777" w:rsidTr="00B27DCC">
        <w:trPr>
          <w:cantSplit/>
          <w:trHeight w:val="24"/>
        </w:trPr>
        <w:tc>
          <w:tcPr>
            <w:tcW w:w="851" w:type="dxa"/>
          </w:tcPr>
          <w:p w14:paraId="35FC35C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7A75BB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5A759E0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4" w:space="0" w:color="auto"/>
            </w:tcBorders>
          </w:tcPr>
          <w:p w14:paraId="6D3CF8C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72153B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494A65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5BD0BF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0804EA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55653A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BD4189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2C045E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52D8A829" w14:textId="77777777" w:rsidTr="00B27DCC">
        <w:trPr>
          <w:cantSplit/>
          <w:trHeight w:val="24"/>
        </w:trPr>
        <w:tc>
          <w:tcPr>
            <w:tcW w:w="851" w:type="dxa"/>
          </w:tcPr>
          <w:p w14:paraId="3764888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6D5E6E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7706FEA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2655B3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569062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91DD05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7CEB96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0AC754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31CB14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EC92A3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6652F6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bl>
    <w:p w14:paraId="5CB7FEA4" w14:textId="77777777" w:rsidR="00E86E7B" w:rsidRPr="00816C4A" w:rsidRDefault="00E86E7B" w:rsidP="00E86E7B"/>
    <w:p w14:paraId="19B0B9F0" w14:textId="77777777" w:rsidR="00E86E7B" w:rsidRPr="00816C4A" w:rsidRDefault="00E86E7B" w:rsidP="00E86E7B">
      <w:pPr>
        <w:pStyle w:val="TH"/>
        <w:spacing w:before="0" w:after="0"/>
        <w:rPr>
          <w:sz w:val="8"/>
          <w:szCs w:val="8"/>
        </w:rPr>
      </w:pPr>
    </w:p>
    <w:p w14:paraId="1E56CB50" w14:textId="77777777" w:rsidR="007F083D" w:rsidRPr="00AF1A6E" w:rsidRDefault="007F083D" w:rsidP="007F083D">
      <w:r w:rsidRPr="00AF1A6E">
        <w:t>Twenty third byte:</w:t>
      </w:r>
    </w:p>
    <w:p w14:paraId="02C27037" w14:textId="77777777" w:rsidR="007F083D" w:rsidRPr="00AF1A6E" w:rsidRDefault="007F083D" w:rsidP="007F083D">
      <w:pPr>
        <w:pStyle w:val="TH"/>
        <w:spacing w:before="0" w:after="0"/>
        <w:rPr>
          <w:sz w:val="8"/>
          <w:szCs w:val="8"/>
        </w:rPr>
      </w:pPr>
    </w:p>
    <w:tbl>
      <w:tblPr>
        <w:tblW w:w="0" w:type="auto"/>
        <w:tblInd w:w="-85" w:type="dxa"/>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7F083D" w:rsidRPr="00AF1A6E" w14:paraId="4086DD57" w14:textId="77777777" w:rsidTr="00FE5B20">
        <w:trPr>
          <w:gridAfter w:val="2"/>
          <w:wAfter w:w="5300" w:type="dxa"/>
          <w:trHeight w:val="280"/>
        </w:trPr>
        <w:tc>
          <w:tcPr>
            <w:tcW w:w="851" w:type="dxa"/>
          </w:tcPr>
          <w:p w14:paraId="7857B1A3"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5746BB3E"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4F8A2233"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AF1A6E">
              <w:t>b8</w:t>
            </w:r>
          </w:p>
        </w:tc>
        <w:tc>
          <w:tcPr>
            <w:tcW w:w="397" w:type="dxa"/>
            <w:gridSpan w:val="2"/>
            <w:tcBorders>
              <w:top w:val="single" w:sz="6" w:space="0" w:color="auto"/>
              <w:left w:val="single" w:sz="6" w:space="0" w:color="auto"/>
              <w:bottom w:val="single" w:sz="6" w:space="0" w:color="auto"/>
              <w:right w:val="single" w:sz="6" w:space="0" w:color="auto"/>
            </w:tcBorders>
          </w:tcPr>
          <w:p w14:paraId="014ECEDB"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AF1A6E">
              <w:t>b7</w:t>
            </w:r>
          </w:p>
        </w:tc>
        <w:tc>
          <w:tcPr>
            <w:tcW w:w="397" w:type="dxa"/>
            <w:gridSpan w:val="2"/>
            <w:tcBorders>
              <w:top w:val="single" w:sz="6" w:space="0" w:color="auto"/>
              <w:left w:val="single" w:sz="6" w:space="0" w:color="auto"/>
              <w:bottom w:val="single" w:sz="6" w:space="0" w:color="auto"/>
              <w:right w:val="single" w:sz="6" w:space="0" w:color="auto"/>
            </w:tcBorders>
          </w:tcPr>
          <w:p w14:paraId="4762503F"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AF1A6E">
              <w:t>b6</w:t>
            </w:r>
          </w:p>
        </w:tc>
        <w:tc>
          <w:tcPr>
            <w:tcW w:w="397" w:type="dxa"/>
            <w:gridSpan w:val="2"/>
            <w:tcBorders>
              <w:top w:val="single" w:sz="6" w:space="0" w:color="auto"/>
              <w:left w:val="single" w:sz="6" w:space="0" w:color="auto"/>
              <w:bottom w:val="single" w:sz="6" w:space="0" w:color="auto"/>
              <w:right w:val="single" w:sz="6" w:space="0" w:color="auto"/>
            </w:tcBorders>
          </w:tcPr>
          <w:p w14:paraId="21AD4C91"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AF1A6E">
              <w:t>b5</w:t>
            </w:r>
          </w:p>
        </w:tc>
        <w:tc>
          <w:tcPr>
            <w:tcW w:w="397" w:type="dxa"/>
            <w:gridSpan w:val="2"/>
            <w:tcBorders>
              <w:top w:val="single" w:sz="6" w:space="0" w:color="auto"/>
              <w:left w:val="single" w:sz="6" w:space="0" w:color="auto"/>
              <w:bottom w:val="single" w:sz="6" w:space="0" w:color="auto"/>
              <w:right w:val="single" w:sz="6" w:space="0" w:color="auto"/>
            </w:tcBorders>
          </w:tcPr>
          <w:p w14:paraId="105F2727"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AF1A6E">
              <w:t>b4</w:t>
            </w:r>
          </w:p>
        </w:tc>
        <w:tc>
          <w:tcPr>
            <w:tcW w:w="397" w:type="dxa"/>
            <w:gridSpan w:val="2"/>
            <w:tcBorders>
              <w:top w:val="single" w:sz="6" w:space="0" w:color="auto"/>
              <w:left w:val="single" w:sz="6" w:space="0" w:color="auto"/>
              <w:bottom w:val="single" w:sz="6" w:space="0" w:color="auto"/>
              <w:right w:val="single" w:sz="6" w:space="0" w:color="auto"/>
            </w:tcBorders>
          </w:tcPr>
          <w:p w14:paraId="2D6DB9CB"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AF1A6E">
              <w:t>b3</w:t>
            </w:r>
          </w:p>
        </w:tc>
        <w:tc>
          <w:tcPr>
            <w:tcW w:w="397" w:type="dxa"/>
            <w:gridSpan w:val="2"/>
            <w:tcBorders>
              <w:top w:val="single" w:sz="6" w:space="0" w:color="auto"/>
              <w:left w:val="single" w:sz="6" w:space="0" w:color="auto"/>
              <w:bottom w:val="single" w:sz="6" w:space="0" w:color="auto"/>
              <w:right w:val="single" w:sz="6" w:space="0" w:color="auto"/>
            </w:tcBorders>
          </w:tcPr>
          <w:p w14:paraId="657D642E"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AF1A6E">
              <w:t>b2</w:t>
            </w:r>
          </w:p>
        </w:tc>
        <w:tc>
          <w:tcPr>
            <w:tcW w:w="397" w:type="dxa"/>
            <w:gridSpan w:val="2"/>
            <w:tcBorders>
              <w:top w:val="single" w:sz="6" w:space="0" w:color="auto"/>
              <w:left w:val="single" w:sz="6" w:space="0" w:color="auto"/>
              <w:bottom w:val="single" w:sz="6" w:space="0" w:color="auto"/>
              <w:right w:val="single" w:sz="6" w:space="0" w:color="auto"/>
            </w:tcBorders>
          </w:tcPr>
          <w:p w14:paraId="167924D6"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AF1A6E">
              <w:t>b1</w:t>
            </w:r>
          </w:p>
        </w:tc>
      </w:tr>
      <w:tr w:rsidR="007F083D" w:rsidRPr="00AF1A6E" w14:paraId="1A3EF005" w14:textId="77777777" w:rsidTr="00FE5B20">
        <w:trPr>
          <w:cantSplit/>
          <w:trHeight w:val="24"/>
        </w:trPr>
        <w:tc>
          <w:tcPr>
            <w:tcW w:w="851" w:type="dxa"/>
          </w:tcPr>
          <w:p w14:paraId="10E623E8"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7FC31D4"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11074D8"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F5F72B5"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BC08DB5"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5090748"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76694DA3"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40D4696A"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right w:val="single" w:sz="4" w:space="0" w:color="auto"/>
            </w:tcBorders>
          </w:tcPr>
          <w:p w14:paraId="2FDCE372"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4" w:space="0" w:color="auto"/>
            </w:tcBorders>
          </w:tcPr>
          <w:p w14:paraId="480E6162"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ABAC5B0"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AF1A6E">
              <w:t>See TS 102 223 [32] clause 5.2</w:t>
            </w:r>
          </w:p>
        </w:tc>
      </w:tr>
      <w:tr w:rsidR="007F083D" w:rsidRPr="00AF1A6E" w14:paraId="509C7171" w14:textId="77777777" w:rsidTr="00FE5B20">
        <w:trPr>
          <w:cantSplit/>
          <w:trHeight w:val="24"/>
        </w:trPr>
        <w:tc>
          <w:tcPr>
            <w:tcW w:w="851" w:type="dxa"/>
          </w:tcPr>
          <w:p w14:paraId="7B8AA5B0"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10341C8"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4FF5E69"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3D5CA4C"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BBE8B85"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27FB32DA"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6ADA9E40"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5FF5DAE9"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5DBF894"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2DC411A"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6BA3553"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AF1A6E">
              <w:t>Geographical Location Reporting (if class "n" is supported)</w:t>
            </w:r>
          </w:p>
        </w:tc>
      </w:tr>
      <w:tr w:rsidR="007F083D" w:rsidRPr="00AF1A6E" w14:paraId="767C4B42" w14:textId="77777777" w:rsidTr="00FE5B20">
        <w:trPr>
          <w:cantSplit/>
          <w:trHeight w:val="24"/>
        </w:trPr>
        <w:tc>
          <w:tcPr>
            <w:tcW w:w="851" w:type="dxa"/>
          </w:tcPr>
          <w:p w14:paraId="1CB8D00C"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9122796"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8858D6B"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68F1950"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7ACAEAED"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55A37045"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7A16EFBD"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CF81C58"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5645162"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492E847"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2E5D72A"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AF1A6E">
              <w:t>See TS 102 223 [32] clause 5.2</w:t>
            </w:r>
          </w:p>
        </w:tc>
      </w:tr>
      <w:tr w:rsidR="007F083D" w:rsidRPr="00AF1A6E" w14:paraId="2D7DF819" w14:textId="77777777" w:rsidTr="00FE5B20">
        <w:trPr>
          <w:cantSplit/>
          <w:trHeight w:val="24"/>
        </w:trPr>
        <w:tc>
          <w:tcPr>
            <w:tcW w:w="851" w:type="dxa"/>
          </w:tcPr>
          <w:p w14:paraId="19601D7D"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757F74A"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24B6922C"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4" w:space="0" w:color="auto"/>
            </w:tcBorders>
          </w:tcPr>
          <w:p w14:paraId="0B1275FC"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4" w:space="0" w:color="auto"/>
            </w:tcBorders>
          </w:tcPr>
          <w:p w14:paraId="5E44E969"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4" w:space="0" w:color="auto"/>
            </w:tcBorders>
          </w:tcPr>
          <w:p w14:paraId="14BB4913"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4" w:space="0" w:color="auto"/>
            </w:tcBorders>
          </w:tcPr>
          <w:p w14:paraId="6FEF0EE7"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4" w:space="0" w:color="auto"/>
            </w:tcBorders>
          </w:tcPr>
          <w:p w14:paraId="411BAC2E"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4" w:space="0" w:color="auto"/>
            </w:tcBorders>
          </w:tcPr>
          <w:p w14:paraId="5DA928B7"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D8BE3AD"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AAA2C9B"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AF1A6E">
              <w:t>Proactive UICC: PROVIDE LOCAL INFORMATION (NMR(UTRAN/E-UTRAN</w:t>
            </w:r>
            <w:r>
              <w:t>/Satellite E-UTRAN/NG-RAN/Satellite NG-RAN</w:t>
            </w:r>
            <w:r w:rsidRPr="00AF1A6E">
              <w:t>))</w:t>
            </w:r>
          </w:p>
        </w:tc>
      </w:tr>
      <w:tr w:rsidR="007F083D" w:rsidRPr="00AF1A6E" w14:paraId="34152B11" w14:textId="77777777" w:rsidTr="00FE5B20">
        <w:trPr>
          <w:cantSplit/>
          <w:trHeight w:val="24"/>
        </w:trPr>
        <w:tc>
          <w:tcPr>
            <w:tcW w:w="851" w:type="dxa"/>
          </w:tcPr>
          <w:p w14:paraId="54A39CFD"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3CA81CF"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2AE2AB42"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4D0BA46"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686EB37"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0FA8A60"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69B6636"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2ACD739"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BC962A1"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7D96173"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97C63FF" w14:textId="77777777" w:rsidR="007F083D" w:rsidRPr="00AF1A6E"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AF1A6E">
              <w:t>USSD Data download and application mode (if class "p" is supported)</w:t>
            </w:r>
          </w:p>
        </w:tc>
      </w:tr>
    </w:tbl>
    <w:p w14:paraId="2B2207B7" w14:textId="77777777" w:rsidR="007F083D" w:rsidRDefault="007F083D" w:rsidP="007F083D">
      <w:pPr>
        <w:rPr>
          <w:noProof/>
        </w:rPr>
      </w:pPr>
    </w:p>
    <w:p w14:paraId="26AAFDA8" w14:textId="77777777" w:rsidR="00E86E7B" w:rsidRPr="00816C4A" w:rsidRDefault="00E86E7B" w:rsidP="00E86E7B">
      <w:pPr>
        <w:keepNext/>
        <w:keepLines/>
      </w:pPr>
      <w:r w:rsidRPr="00816C4A">
        <w:lastRenderedPageBreak/>
        <w:t>Twenty fourth byte for class "i":</w:t>
      </w:r>
    </w:p>
    <w:p w14:paraId="08D1D653" w14:textId="64C1FDF0" w:rsidR="00E86E7B" w:rsidRPr="00816C4A" w:rsidRDefault="00E86E7B" w:rsidP="00E86E7B">
      <w:pPr>
        <w:pStyle w:val="B1"/>
      </w:pPr>
      <w:r w:rsidRPr="00816C4A">
        <w:t>-</w:t>
      </w:r>
      <w:r w:rsidRPr="00816C4A">
        <w:tab/>
        <w:t xml:space="preserve">See ETSI TS 102 223 [32] </w:t>
      </w:r>
      <w:r w:rsidR="003413FE" w:rsidRPr="00816C4A">
        <w:t>clause</w:t>
      </w:r>
      <w:r w:rsidR="003413FE">
        <w:t> </w:t>
      </w:r>
      <w:r w:rsidR="003413FE" w:rsidRPr="00816C4A">
        <w:t>5</w:t>
      </w:r>
      <w:r w:rsidRPr="00816C4A">
        <w:t>.2.</w:t>
      </w:r>
    </w:p>
    <w:p w14:paraId="75332A78" w14:textId="77777777" w:rsidR="00663A5D" w:rsidRPr="00816C4A" w:rsidRDefault="00663A5D" w:rsidP="00663A5D">
      <w:pPr>
        <w:keepNext/>
        <w:keepLines/>
      </w:pPr>
      <w:r w:rsidRPr="00816C4A">
        <w:t xml:space="preserve">Twenty-fifth byte (Event driven </w:t>
      </w:r>
      <w:smartTag w:uri="urn:schemas-microsoft-com:office:smarttags" w:element="PersonName">
        <w:r w:rsidRPr="00816C4A">
          <w:t>info</w:t>
        </w:r>
      </w:smartTag>
      <w:r w:rsidRPr="00816C4A">
        <w:t>rmation extensions):</w:t>
      </w:r>
    </w:p>
    <w:p w14:paraId="46F132B5" w14:textId="77777777" w:rsidR="00663A5D" w:rsidRPr="00816C4A" w:rsidRDefault="00663A5D" w:rsidP="00663A5D">
      <w:pPr>
        <w:pStyle w:val="TH"/>
        <w:spacing w:before="0" w:after="0"/>
        <w:rPr>
          <w:sz w:val="8"/>
          <w:szCs w:val="8"/>
        </w:rPr>
      </w:pP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663A5D" w:rsidRPr="00816C4A" w14:paraId="161528D0" w14:textId="77777777" w:rsidTr="000A2074">
        <w:trPr>
          <w:gridAfter w:val="2"/>
          <w:wAfter w:w="5300" w:type="dxa"/>
        </w:trPr>
        <w:tc>
          <w:tcPr>
            <w:tcW w:w="851" w:type="dxa"/>
          </w:tcPr>
          <w:p w14:paraId="2E331FFF" w14:textId="77777777" w:rsidR="00663A5D" w:rsidRPr="00816C4A" w:rsidRDefault="00663A5D" w:rsidP="000A2074">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jc w:val="center"/>
            </w:pPr>
          </w:p>
        </w:tc>
        <w:tc>
          <w:tcPr>
            <w:tcW w:w="397" w:type="dxa"/>
            <w:tcBorders>
              <w:right w:val="single" w:sz="6" w:space="0" w:color="auto"/>
            </w:tcBorders>
          </w:tcPr>
          <w:p w14:paraId="7A5F5618" w14:textId="77777777" w:rsidR="00663A5D" w:rsidRPr="00816C4A" w:rsidRDefault="00663A5D" w:rsidP="000A2074">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jc w:val="center"/>
            </w:pPr>
          </w:p>
        </w:tc>
        <w:tc>
          <w:tcPr>
            <w:tcW w:w="397" w:type="dxa"/>
            <w:gridSpan w:val="2"/>
            <w:tcBorders>
              <w:top w:val="single" w:sz="6" w:space="0" w:color="auto"/>
              <w:left w:val="single" w:sz="6" w:space="0" w:color="auto"/>
              <w:bottom w:val="single" w:sz="6" w:space="0" w:color="auto"/>
              <w:right w:val="single" w:sz="6" w:space="0" w:color="auto"/>
            </w:tcBorders>
          </w:tcPr>
          <w:p w14:paraId="3676DC77" w14:textId="77777777" w:rsidR="00663A5D" w:rsidRPr="00816C4A" w:rsidRDefault="00663A5D" w:rsidP="000A2074">
            <w:pPr>
              <w:pStyle w:val="PL"/>
              <w:keepNext/>
              <w:keepLines/>
              <w:jc w:val="center"/>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08F4A3EA" w14:textId="77777777" w:rsidR="00663A5D" w:rsidRPr="00816C4A" w:rsidRDefault="00663A5D" w:rsidP="000A2074">
            <w:pPr>
              <w:pStyle w:val="PL"/>
              <w:keepNext/>
              <w:keepLines/>
              <w:jc w:val="center"/>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2C4103F4" w14:textId="77777777" w:rsidR="00663A5D" w:rsidRPr="00816C4A" w:rsidRDefault="00663A5D" w:rsidP="000A2074">
            <w:pPr>
              <w:pStyle w:val="PL"/>
              <w:keepNext/>
              <w:keepLines/>
              <w:jc w:val="center"/>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5541671B" w14:textId="77777777" w:rsidR="00663A5D" w:rsidRPr="00816C4A" w:rsidRDefault="00663A5D" w:rsidP="000A2074">
            <w:pPr>
              <w:pStyle w:val="PL"/>
              <w:keepNext/>
              <w:keepLines/>
              <w:jc w:val="center"/>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491D4AE1" w14:textId="77777777" w:rsidR="00663A5D" w:rsidRPr="00816C4A" w:rsidRDefault="00663A5D" w:rsidP="000A2074">
            <w:pPr>
              <w:pStyle w:val="PL"/>
              <w:keepNext/>
              <w:keepLines/>
              <w:jc w:val="center"/>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03CE6BF0" w14:textId="77777777" w:rsidR="00663A5D" w:rsidRPr="00816C4A" w:rsidRDefault="00663A5D" w:rsidP="000A2074">
            <w:pPr>
              <w:pStyle w:val="PL"/>
              <w:keepNext/>
              <w:keepLines/>
              <w:jc w:val="center"/>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210F93A2" w14:textId="77777777" w:rsidR="00663A5D" w:rsidRPr="00816C4A" w:rsidRDefault="00663A5D" w:rsidP="000A2074">
            <w:pPr>
              <w:pStyle w:val="PL"/>
              <w:keepNext/>
              <w:keepLines/>
              <w:jc w:val="center"/>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6D9F5F3A" w14:textId="77777777" w:rsidR="00663A5D" w:rsidRPr="00816C4A" w:rsidRDefault="00663A5D" w:rsidP="000A2074">
            <w:pPr>
              <w:pStyle w:val="PL"/>
              <w:keepNext/>
              <w:keepLines/>
              <w:jc w:val="center"/>
            </w:pPr>
            <w:r w:rsidRPr="00816C4A">
              <w:t>b1</w:t>
            </w:r>
          </w:p>
        </w:tc>
      </w:tr>
      <w:tr w:rsidR="00663A5D" w:rsidRPr="00816C4A" w14:paraId="30C0FFCA" w14:textId="77777777" w:rsidTr="000A2074">
        <w:trPr>
          <w:trHeight w:val="24"/>
        </w:trPr>
        <w:tc>
          <w:tcPr>
            <w:tcW w:w="851" w:type="dxa"/>
          </w:tcPr>
          <w:p w14:paraId="44CB670A" w14:textId="77777777" w:rsidR="00663A5D" w:rsidRPr="00816C4A" w:rsidRDefault="00663A5D" w:rsidP="000A2074">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95" w:type="dxa"/>
            <w:gridSpan w:val="2"/>
          </w:tcPr>
          <w:p w14:paraId="4A3CBC4E" w14:textId="77777777" w:rsidR="00663A5D" w:rsidRPr="00816C4A" w:rsidRDefault="00663A5D" w:rsidP="000A2074">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1710D5BA" w14:textId="77777777" w:rsidR="00663A5D" w:rsidRPr="00816C4A" w:rsidRDefault="00663A5D" w:rsidP="000A2074">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7BE40ECB" w14:textId="77777777" w:rsidR="00663A5D" w:rsidRPr="00816C4A" w:rsidRDefault="00663A5D" w:rsidP="000A2074">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771873DC" w14:textId="77777777" w:rsidR="00663A5D" w:rsidRPr="00816C4A" w:rsidRDefault="00663A5D" w:rsidP="000A2074">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0021B157" w14:textId="77777777" w:rsidR="00663A5D" w:rsidRPr="00816C4A" w:rsidRDefault="00663A5D" w:rsidP="000A2074">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279D182B" w14:textId="77777777" w:rsidR="00663A5D" w:rsidRPr="00816C4A" w:rsidRDefault="00663A5D" w:rsidP="000A2074">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4" w:space="0" w:color="auto"/>
            </w:tcBorders>
          </w:tcPr>
          <w:p w14:paraId="50B500FD" w14:textId="77777777" w:rsidR="00663A5D" w:rsidRPr="00816C4A" w:rsidRDefault="00663A5D" w:rsidP="000A2074">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4" w:space="0" w:color="auto"/>
            </w:tcBorders>
          </w:tcPr>
          <w:p w14:paraId="4AF3CA31" w14:textId="77777777" w:rsidR="00663A5D" w:rsidRPr="00816C4A" w:rsidRDefault="00663A5D" w:rsidP="000A2074">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6" w:space="0" w:color="auto"/>
            </w:tcBorders>
          </w:tcPr>
          <w:p w14:paraId="05A0A34E" w14:textId="77777777" w:rsidR="00663A5D" w:rsidRPr="00816C4A" w:rsidRDefault="00663A5D" w:rsidP="000A2074">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102" w:type="dxa"/>
          </w:tcPr>
          <w:p w14:paraId="7EA59138" w14:textId="77777777" w:rsidR="00663A5D" w:rsidRPr="00816C4A" w:rsidRDefault="00663A5D" w:rsidP="000A2074">
            <w:pPr>
              <w:pStyle w:val="PL"/>
              <w:keepNext/>
              <w:keepLines/>
            </w:pPr>
            <w:r w:rsidRPr="00816C4A">
              <w:t>See TS 102 223 [32] clause 5.2</w:t>
            </w:r>
          </w:p>
        </w:tc>
      </w:tr>
      <w:tr w:rsidR="00663A5D" w:rsidRPr="00816C4A" w14:paraId="184D91F1" w14:textId="77777777" w:rsidTr="000A2074">
        <w:trPr>
          <w:trHeight w:val="24"/>
        </w:trPr>
        <w:tc>
          <w:tcPr>
            <w:tcW w:w="851" w:type="dxa"/>
          </w:tcPr>
          <w:p w14:paraId="7721B854"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95" w:type="dxa"/>
            <w:gridSpan w:val="2"/>
          </w:tcPr>
          <w:p w14:paraId="63A96773"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74F28735"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1739F3B1"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25469575"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1FE08046"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4" w:space="0" w:color="auto"/>
            </w:tcBorders>
          </w:tcPr>
          <w:p w14:paraId="02A5BDF2"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4" w:space="0" w:color="auto"/>
              <w:bottom w:val="single" w:sz="4" w:space="0" w:color="auto"/>
            </w:tcBorders>
          </w:tcPr>
          <w:p w14:paraId="2B74AF74"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4" w:space="0" w:color="auto"/>
              <w:bottom w:val="single" w:sz="6" w:space="0" w:color="auto"/>
            </w:tcBorders>
          </w:tcPr>
          <w:p w14:paraId="367BB402"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bottom w:val="single" w:sz="6" w:space="0" w:color="auto"/>
            </w:tcBorders>
          </w:tcPr>
          <w:p w14:paraId="42B58A6A"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102" w:type="dxa"/>
          </w:tcPr>
          <w:p w14:paraId="498BEE9B" w14:textId="77777777" w:rsidR="00663A5D" w:rsidRPr="00816C4A" w:rsidRDefault="00663A5D" w:rsidP="000A2074">
            <w:pPr>
              <w:pStyle w:val="PL"/>
            </w:pPr>
            <w:r w:rsidRPr="00816C4A">
              <w:t>Event: I-WLAN Access status (if class "e" is supported)</w:t>
            </w:r>
          </w:p>
        </w:tc>
      </w:tr>
      <w:tr w:rsidR="00663A5D" w:rsidRPr="00816C4A" w14:paraId="254F4ED3" w14:textId="77777777" w:rsidTr="000A2074">
        <w:trPr>
          <w:trHeight w:val="24"/>
        </w:trPr>
        <w:tc>
          <w:tcPr>
            <w:tcW w:w="851" w:type="dxa"/>
          </w:tcPr>
          <w:p w14:paraId="72E49806"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95" w:type="dxa"/>
            <w:gridSpan w:val="2"/>
          </w:tcPr>
          <w:p w14:paraId="46A91757"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5FF13381"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4351BFF8"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323E5A59"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6" w:space="0" w:color="auto"/>
            </w:tcBorders>
          </w:tcPr>
          <w:p w14:paraId="1D1CC63A"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nil"/>
              <w:bottom w:val="single" w:sz="4" w:space="0" w:color="auto"/>
            </w:tcBorders>
          </w:tcPr>
          <w:p w14:paraId="73ED53E4"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4" w:space="0" w:color="auto"/>
              <w:bottom w:val="single" w:sz="4" w:space="0" w:color="auto"/>
            </w:tcBorders>
          </w:tcPr>
          <w:p w14:paraId="72B85433"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4" w:space="0" w:color="auto"/>
              <w:bottom w:val="single" w:sz="6" w:space="0" w:color="auto"/>
            </w:tcBorders>
          </w:tcPr>
          <w:p w14:paraId="24832AD4"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bottom w:val="single" w:sz="6" w:space="0" w:color="auto"/>
            </w:tcBorders>
          </w:tcPr>
          <w:p w14:paraId="570EDC0F"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102" w:type="dxa"/>
          </w:tcPr>
          <w:p w14:paraId="701D0B81" w14:textId="77777777" w:rsidR="00663A5D" w:rsidRPr="00816C4A" w:rsidRDefault="00663A5D" w:rsidP="000A2074">
            <w:pPr>
              <w:pStyle w:val="PL"/>
            </w:pPr>
            <w:r w:rsidRPr="00816C4A">
              <w:t>Event: Network Rejection for GERAN/UTRAN</w:t>
            </w:r>
          </w:p>
        </w:tc>
      </w:tr>
      <w:tr w:rsidR="00663A5D" w:rsidRPr="00816C4A" w14:paraId="7F0C153F" w14:textId="77777777" w:rsidTr="000A2074">
        <w:trPr>
          <w:trHeight w:val="24"/>
        </w:trPr>
        <w:tc>
          <w:tcPr>
            <w:tcW w:w="851" w:type="dxa"/>
          </w:tcPr>
          <w:p w14:paraId="6E8FAAF9"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95" w:type="dxa"/>
            <w:gridSpan w:val="2"/>
          </w:tcPr>
          <w:p w14:paraId="189F06C0"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27D2A3A2"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56DC33F3"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6" w:space="0" w:color="auto"/>
            </w:tcBorders>
          </w:tcPr>
          <w:p w14:paraId="58C1D0A9"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6" w:space="0" w:color="auto"/>
              <w:left w:val="nil"/>
              <w:bottom w:val="single" w:sz="6" w:space="0" w:color="auto"/>
            </w:tcBorders>
          </w:tcPr>
          <w:p w14:paraId="1E6EC601"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4" w:space="0" w:color="auto"/>
              <w:bottom w:val="single" w:sz="4" w:space="0" w:color="auto"/>
            </w:tcBorders>
          </w:tcPr>
          <w:p w14:paraId="1AAEC957"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4" w:space="0" w:color="auto"/>
              <w:bottom w:val="single" w:sz="4" w:space="0" w:color="auto"/>
            </w:tcBorders>
          </w:tcPr>
          <w:p w14:paraId="3E6ED231"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bottom w:val="single" w:sz="6" w:space="0" w:color="auto"/>
            </w:tcBorders>
          </w:tcPr>
          <w:p w14:paraId="3C82757F"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bottom w:val="single" w:sz="6" w:space="0" w:color="auto"/>
            </w:tcBorders>
          </w:tcPr>
          <w:p w14:paraId="73E25EDA"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102" w:type="dxa"/>
          </w:tcPr>
          <w:p w14:paraId="4E5DC99B" w14:textId="77777777" w:rsidR="00663A5D" w:rsidRPr="00816C4A" w:rsidRDefault="00663A5D" w:rsidP="000A2074">
            <w:pPr>
              <w:pStyle w:val="PL"/>
            </w:pPr>
            <w:r w:rsidRPr="00816C4A">
              <w:t>Reserved by ETSI SCP: HCI connectivity event (i.e. class "m" is supported)</w:t>
            </w:r>
          </w:p>
        </w:tc>
      </w:tr>
      <w:tr w:rsidR="00663A5D" w:rsidRPr="00816C4A" w14:paraId="1928FA7D" w14:textId="77777777" w:rsidTr="000A2074">
        <w:trPr>
          <w:trHeight w:val="24"/>
        </w:trPr>
        <w:tc>
          <w:tcPr>
            <w:tcW w:w="851" w:type="dxa"/>
          </w:tcPr>
          <w:p w14:paraId="0D981F34"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95" w:type="dxa"/>
            <w:gridSpan w:val="2"/>
          </w:tcPr>
          <w:p w14:paraId="1FF1D78C"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1BE6DE8B"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6" w:space="0" w:color="auto"/>
            </w:tcBorders>
          </w:tcPr>
          <w:p w14:paraId="02F43552"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6" w:space="0" w:color="auto"/>
              <w:bottom w:val="single" w:sz="6" w:space="0" w:color="auto"/>
            </w:tcBorders>
          </w:tcPr>
          <w:p w14:paraId="6DAE2E74"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6" w:space="0" w:color="auto"/>
              <w:left w:val="nil"/>
              <w:bottom w:val="single" w:sz="6" w:space="0" w:color="auto"/>
            </w:tcBorders>
          </w:tcPr>
          <w:p w14:paraId="4E3903AA"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4" w:space="0" w:color="auto"/>
              <w:bottom w:val="single" w:sz="4" w:space="0" w:color="auto"/>
            </w:tcBorders>
          </w:tcPr>
          <w:p w14:paraId="7C4E7456"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4" w:space="0" w:color="auto"/>
              <w:bottom w:val="single" w:sz="4" w:space="0" w:color="auto"/>
            </w:tcBorders>
          </w:tcPr>
          <w:p w14:paraId="68D1F070"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6" w:space="0" w:color="auto"/>
              <w:bottom w:val="single" w:sz="6" w:space="0" w:color="auto"/>
            </w:tcBorders>
          </w:tcPr>
          <w:p w14:paraId="5901F9CA"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6" w:space="0" w:color="auto"/>
              <w:bottom w:val="single" w:sz="6" w:space="0" w:color="auto"/>
            </w:tcBorders>
          </w:tcPr>
          <w:p w14:paraId="3BD892F3"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102" w:type="dxa"/>
          </w:tcPr>
          <w:p w14:paraId="7E8A4293" w14:textId="77777777" w:rsidR="00663A5D" w:rsidRPr="00816C4A" w:rsidRDefault="00663A5D" w:rsidP="000A2074">
            <w:pPr>
              <w:pStyle w:val="PL"/>
            </w:pPr>
            <w:r w:rsidRPr="00816C4A">
              <w:t>Event: Network Rejection for E-UTRAN</w:t>
            </w:r>
            <w:r>
              <w:t>/Satellite E-UTRAN</w:t>
            </w:r>
          </w:p>
        </w:tc>
      </w:tr>
      <w:tr w:rsidR="00663A5D" w:rsidRPr="00816C4A" w14:paraId="3DDD4375" w14:textId="77777777" w:rsidTr="000A2074">
        <w:trPr>
          <w:trHeight w:val="24"/>
        </w:trPr>
        <w:tc>
          <w:tcPr>
            <w:tcW w:w="851" w:type="dxa"/>
          </w:tcPr>
          <w:p w14:paraId="541E5544"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95" w:type="dxa"/>
            <w:gridSpan w:val="2"/>
          </w:tcPr>
          <w:p w14:paraId="2AB9F2F6"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4" w:space="0" w:color="auto"/>
            </w:tcBorders>
          </w:tcPr>
          <w:p w14:paraId="3AAA985E"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6" w:space="0" w:color="auto"/>
              <w:bottom w:val="single" w:sz="4" w:space="0" w:color="auto"/>
            </w:tcBorders>
          </w:tcPr>
          <w:p w14:paraId="3DA40F30"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6" w:space="0" w:color="auto"/>
              <w:left w:val="nil"/>
              <w:bottom w:val="single" w:sz="4" w:space="0" w:color="auto"/>
            </w:tcBorders>
          </w:tcPr>
          <w:p w14:paraId="59E77163"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6" w:space="0" w:color="auto"/>
              <w:left w:val="nil"/>
              <w:bottom w:val="single" w:sz="4" w:space="0" w:color="auto"/>
            </w:tcBorders>
          </w:tcPr>
          <w:p w14:paraId="1EF5D1B6"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4" w:space="0" w:color="auto"/>
              <w:bottom w:val="single" w:sz="4" w:space="0" w:color="auto"/>
            </w:tcBorders>
          </w:tcPr>
          <w:p w14:paraId="577AF86D"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4" w:space="0" w:color="auto"/>
              <w:bottom w:val="single" w:sz="6" w:space="0" w:color="auto"/>
            </w:tcBorders>
          </w:tcPr>
          <w:p w14:paraId="2399481D"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6" w:space="0" w:color="auto"/>
              <w:bottom w:val="single" w:sz="6" w:space="0" w:color="auto"/>
            </w:tcBorders>
          </w:tcPr>
          <w:p w14:paraId="4A704432"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6" w:space="0" w:color="auto"/>
              <w:bottom w:val="single" w:sz="6" w:space="0" w:color="auto"/>
            </w:tcBorders>
          </w:tcPr>
          <w:p w14:paraId="4FF50CD4"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102" w:type="dxa"/>
          </w:tcPr>
          <w:p w14:paraId="06F9F29E" w14:textId="77777777" w:rsidR="00663A5D" w:rsidRPr="00816C4A" w:rsidRDefault="00663A5D" w:rsidP="000A2074">
            <w:pPr>
              <w:pStyle w:val="PL"/>
            </w:pPr>
            <w:r w:rsidRPr="00816C4A">
              <w:t>See TS 102 223 [32] clause 5.2</w:t>
            </w:r>
          </w:p>
        </w:tc>
      </w:tr>
    </w:tbl>
    <w:p w14:paraId="6C71B1D9" w14:textId="77777777" w:rsidR="00663A5D" w:rsidRDefault="00663A5D" w:rsidP="00663A5D"/>
    <w:p w14:paraId="40908482" w14:textId="77777777" w:rsidR="00E86E7B" w:rsidRPr="00816C4A" w:rsidRDefault="00E86E7B" w:rsidP="00E86E7B">
      <w:pPr>
        <w:keepNext/>
        <w:keepLines/>
      </w:pPr>
      <w:r w:rsidRPr="00816C4A">
        <w:t xml:space="preserve">Twenty-sixth byte (Event driven </w:t>
      </w:r>
      <w:smartTag w:uri="urn:schemas-microsoft-com:office:smarttags" w:element="PersonName">
        <w:r w:rsidRPr="00816C4A">
          <w:t>info</w:t>
        </w:r>
      </w:smartTag>
      <w:r w:rsidRPr="00816C4A">
        <w:t>rmation extensions):</w:t>
      </w: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7AF82EC2" w14:textId="77777777" w:rsidTr="00B27DCC">
        <w:trPr>
          <w:gridAfter w:val="2"/>
          <w:wAfter w:w="5300" w:type="dxa"/>
        </w:trPr>
        <w:tc>
          <w:tcPr>
            <w:tcW w:w="851" w:type="dxa"/>
          </w:tcPr>
          <w:p w14:paraId="033833B7"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jc w:val="center"/>
            </w:pPr>
          </w:p>
        </w:tc>
        <w:tc>
          <w:tcPr>
            <w:tcW w:w="397" w:type="dxa"/>
            <w:tcBorders>
              <w:right w:val="single" w:sz="6" w:space="0" w:color="auto"/>
            </w:tcBorders>
          </w:tcPr>
          <w:p w14:paraId="1E24A7B5"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jc w:val="center"/>
            </w:pPr>
          </w:p>
        </w:tc>
        <w:tc>
          <w:tcPr>
            <w:tcW w:w="397" w:type="dxa"/>
            <w:gridSpan w:val="2"/>
            <w:tcBorders>
              <w:top w:val="single" w:sz="6" w:space="0" w:color="auto"/>
              <w:left w:val="single" w:sz="6" w:space="0" w:color="auto"/>
              <w:bottom w:val="single" w:sz="6" w:space="0" w:color="auto"/>
              <w:right w:val="single" w:sz="6" w:space="0" w:color="auto"/>
            </w:tcBorders>
          </w:tcPr>
          <w:p w14:paraId="7F429562" w14:textId="77777777" w:rsidR="00E86E7B" w:rsidRPr="00816C4A" w:rsidRDefault="00E86E7B" w:rsidP="00B27DCC">
            <w:pPr>
              <w:pStyle w:val="PL"/>
              <w:keepNext/>
              <w:keepLines/>
              <w:jc w:val="center"/>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3869BE26" w14:textId="77777777" w:rsidR="00E86E7B" w:rsidRPr="00816C4A" w:rsidRDefault="00E86E7B" w:rsidP="00B27DCC">
            <w:pPr>
              <w:pStyle w:val="PL"/>
              <w:keepNext/>
              <w:keepLines/>
              <w:jc w:val="center"/>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4BB080DC" w14:textId="77777777" w:rsidR="00E86E7B" w:rsidRPr="00816C4A" w:rsidRDefault="00E86E7B" w:rsidP="00B27DCC">
            <w:pPr>
              <w:pStyle w:val="PL"/>
              <w:keepNext/>
              <w:keepLines/>
              <w:jc w:val="center"/>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4D4C5595" w14:textId="77777777" w:rsidR="00E86E7B" w:rsidRPr="00816C4A" w:rsidRDefault="00E86E7B" w:rsidP="00B27DCC">
            <w:pPr>
              <w:pStyle w:val="PL"/>
              <w:keepNext/>
              <w:keepLines/>
              <w:jc w:val="center"/>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047C10EC" w14:textId="77777777" w:rsidR="00E86E7B" w:rsidRPr="00816C4A" w:rsidRDefault="00E86E7B" w:rsidP="00B27DCC">
            <w:pPr>
              <w:pStyle w:val="PL"/>
              <w:keepNext/>
              <w:keepLines/>
              <w:jc w:val="center"/>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26A1CE68" w14:textId="77777777" w:rsidR="00E86E7B" w:rsidRPr="00816C4A" w:rsidRDefault="00E86E7B" w:rsidP="00B27DCC">
            <w:pPr>
              <w:pStyle w:val="PL"/>
              <w:keepNext/>
              <w:keepLines/>
              <w:jc w:val="center"/>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287826C0" w14:textId="77777777" w:rsidR="00E86E7B" w:rsidRPr="00816C4A" w:rsidRDefault="00E86E7B" w:rsidP="00B27DCC">
            <w:pPr>
              <w:pStyle w:val="PL"/>
              <w:keepNext/>
              <w:keepLines/>
              <w:jc w:val="center"/>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24736BB8" w14:textId="77777777" w:rsidR="00E86E7B" w:rsidRPr="00816C4A" w:rsidRDefault="00E86E7B" w:rsidP="00B27DCC">
            <w:pPr>
              <w:pStyle w:val="PL"/>
              <w:keepNext/>
              <w:keepLines/>
              <w:jc w:val="center"/>
            </w:pPr>
            <w:r w:rsidRPr="00816C4A">
              <w:t>b1</w:t>
            </w:r>
          </w:p>
        </w:tc>
      </w:tr>
      <w:tr w:rsidR="00E86E7B" w:rsidRPr="00816C4A" w14:paraId="17E21285" w14:textId="77777777" w:rsidTr="00B27DCC">
        <w:trPr>
          <w:trHeight w:val="24"/>
        </w:trPr>
        <w:tc>
          <w:tcPr>
            <w:tcW w:w="851" w:type="dxa"/>
          </w:tcPr>
          <w:p w14:paraId="1E26BC2B"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95" w:type="dxa"/>
            <w:gridSpan w:val="2"/>
          </w:tcPr>
          <w:p w14:paraId="4F0D827B"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54537FC0"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2258C524"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428FA821"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1C31E0B8"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4086A772"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08D28786"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0FA5E19F"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6" w:space="0" w:color="auto"/>
            </w:tcBorders>
          </w:tcPr>
          <w:p w14:paraId="69CD3E3E"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102" w:type="dxa"/>
          </w:tcPr>
          <w:p w14:paraId="01D9B42F" w14:textId="77777777" w:rsidR="00E86E7B" w:rsidRPr="00816C4A" w:rsidRDefault="00E86E7B" w:rsidP="00B27DCC">
            <w:pPr>
              <w:pStyle w:val="PL"/>
              <w:keepNext/>
              <w:keepLines/>
            </w:pPr>
            <w:r w:rsidRPr="00816C4A">
              <w:t>Event : CSG Cell Selection (if class "q" is supported)</w:t>
            </w:r>
          </w:p>
        </w:tc>
      </w:tr>
      <w:tr w:rsidR="00E86E7B" w:rsidRPr="00816C4A" w14:paraId="15CD9CAD" w14:textId="77777777" w:rsidTr="00B27DCC">
        <w:trPr>
          <w:trHeight w:val="24"/>
        </w:trPr>
        <w:tc>
          <w:tcPr>
            <w:tcW w:w="851" w:type="dxa"/>
          </w:tcPr>
          <w:p w14:paraId="56ED2892"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95" w:type="dxa"/>
            <w:gridSpan w:val="2"/>
          </w:tcPr>
          <w:p w14:paraId="633A58FB"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50747D42"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1FF63248"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42F3BDD0"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1BC59D3F"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072E34B6"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12A8CDC9"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4" w:space="0" w:color="auto"/>
            </w:tcBorders>
          </w:tcPr>
          <w:p w14:paraId="70EB5D2D"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nil"/>
              <w:bottom w:val="single" w:sz="6" w:space="0" w:color="auto"/>
            </w:tcBorders>
          </w:tcPr>
          <w:p w14:paraId="10627A4A"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102" w:type="dxa"/>
          </w:tcPr>
          <w:p w14:paraId="2CFA34F0" w14:textId="77777777" w:rsidR="00E86E7B" w:rsidRPr="00816C4A" w:rsidRDefault="00E86E7B" w:rsidP="00B27DCC">
            <w:pPr>
              <w:pStyle w:val="PL"/>
              <w:keepNext/>
              <w:keepLines/>
            </w:pPr>
            <w:r w:rsidRPr="00816C4A">
              <w:t>Reserved by ETSI SCP: Contactless state request (if class "r" is supported</w:t>
            </w:r>
          </w:p>
        </w:tc>
      </w:tr>
      <w:tr w:rsidR="00E86E7B" w:rsidRPr="00816C4A" w14:paraId="6CCE9137" w14:textId="77777777" w:rsidTr="00B27DCC">
        <w:trPr>
          <w:trHeight w:val="24"/>
        </w:trPr>
        <w:tc>
          <w:tcPr>
            <w:tcW w:w="851" w:type="dxa"/>
          </w:tcPr>
          <w:p w14:paraId="0C00694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95" w:type="dxa"/>
            <w:gridSpan w:val="2"/>
          </w:tcPr>
          <w:p w14:paraId="06D26BE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6" w:space="0" w:color="auto"/>
            </w:tcBorders>
          </w:tcPr>
          <w:p w14:paraId="51826AD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6" w:space="0" w:color="auto"/>
            </w:tcBorders>
          </w:tcPr>
          <w:p w14:paraId="13497F7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6" w:space="0" w:color="auto"/>
            </w:tcBorders>
          </w:tcPr>
          <w:p w14:paraId="05ACBFE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6" w:space="0" w:color="auto"/>
            </w:tcBorders>
          </w:tcPr>
          <w:p w14:paraId="4F4A73B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4" w:space="0" w:color="auto"/>
              <w:right w:val="single" w:sz="4" w:space="0" w:color="auto"/>
            </w:tcBorders>
          </w:tcPr>
          <w:p w14:paraId="7646A7F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4" w:space="0" w:color="auto"/>
              <w:bottom w:val="single" w:sz="4" w:space="0" w:color="auto"/>
            </w:tcBorders>
          </w:tcPr>
          <w:p w14:paraId="0FA6C98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4" w:space="0" w:color="auto"/>
              <w:bottom w:val="single" w:sz="6" w:space="0" w:color="auto"/>
            </w:tcBorders>
          </w:tcPr>
          <w:p w14:paraId="0C8E4AB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bottom w:val="single" w:sz="6" w:space="0" w:color="auto"/>
            </w:tcBorders>
          </w:tcPr>
          <w:p w14:paraId="49D5F07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102" w:type="dxa"/>
          </w:tcPr>
          <w:p w14:paraId="2F766A08" w14:textId="77777777" w:rsidR="00E86E7B" w:rsidRPr="00816C4A" w:rsidRDefault="00E86E7B" w:rsidP="00B27DCC">
            <w:pPr>
              <w:pStyle w:val="PL"/>
            </w:pPr>
            <w:r w:rsidRPr="00816C4A">
              <w:t>See TS 102 223 [32] clause 5.2</w:t>
            </w:r>
          </w:p>
        </w:tc>
      </w:tr>
    </w:tbl>
    <w:p w14:paraId="4BA5E2CA" w14:textId="77777777" w:rsidR="00E86E7B" w:rsidRPr="00816C4A" w:rsidRDefault="00E86E7B" w:rsidP="00E86E7B">
      <w:pPr>
        <w:pStyle w:val="B1"/>
      </w:pPr>
    </w:p>
    <w:p w14:paraId="35FA4A4E" w14:textId="77777777" w:rsidR="00E86E7B" w:rsidRPr="00816C4A" w:rsidRDefault="00E86E7B" w:rsidP="00E86E7B">
      <w:pPr>
        <w:keepNext/>
        <w:keepLines/>
      </w:pPr>
      <w:r w:rsidRPr="00816C4A">
        <w:t xml:space="preserve">Twenty-seventh byte (Event driven </w:t>
      </w:r>
      <w:smartTag w:uri="urn:schemas-microsoft-com:office:smarttags" w:element="PersonName">
        <w:r w:rsidRPr="00816C4A">
          <w:t>info</w:t>
        </w:r>
      </w:smartTag>
      <w:r w:rsidRPr="00816C4A">
        <w:t>rmation extensions):</w:t>
      </w:r>
    </w:p>
    <w:p w14:paraId="5E0173E4" w14:textId="7BD858E2" w:rsidR="00E86E7B" w:rsidRPr="00816C4A" w:rsidRDefault="00E86E7B" w:rsidP="00E86E7B">
      <w:pPr>
        <w:pStyle w:val="B1"/>
      </w:pPr>
      <w:r w:rsidRPr="00816C4A">
        <w:t>-</w:t>
      </w:r>
      <w:r w:rsidRPr="00816C4A">
        <w:tab/>
        <w:t xml:space="preserve">See ETSI TS 102 223 [32] </w:t>
      </w:r>
      <w:r w:rsidR="003413FE" w:rsidRPr="00816C4A">
        <w:t>clause</w:t>
      </w:r>
      <w:r w:rsidR="003413FE">
        <w:t> </w:t>
      </w:r>
      <w:r w:rsidR="003413FE" w:rsidRPr="00816C4A">
        <w:t>5</w:t>
      </w:r>
      <w:r w:rsidRPr="00816C4A">
        <w:t>.2.</w:t>
      </w:r>
    </w:p>
    <w:p w14:paraId="78C7DEB2" w14:textId="77777777" w:rsidR="00E86E7B" w:rsidRPr="00816C4A" w:rsidRDefault="00E86E7B" w:rsidP="00E86E7B">
      <w:pPr>
        <w:keepNext/>
        <w:keepLines/>
      </w:pPr>
      <w:r w:rsidRPr="00816C4A">
        <w:t>Twenty-eighth byte (Text attributes):</w:t>
      </w:r>
    </w:p>
    <w:p w14:paraId="26B74FF2" w14:textId="20A01A1D" w:rsidR="00E86E7B" w:rsidRPr="00816C4A" w:rsidRDefault="00E86E7B" w:rsidP="00E86E7B">
      <w:pPr>
        <w:pStyle w:val="B1"/>
      </w:pPr>
      <w:r w:rsidRPr="00816C4A">
        <w:t>-</w:t>
      </w:r>
      <w:r w:rsidRPr="00816C4A">
        <w:tab/>
        <w:t xml:space="preserve">See ETSI TS 102 223 [32] </w:t>
      </w:r>
      <w:r w:rsidR="003413FE" w:rsidRPr="00816C4A">
        <w:t>clause</w:t>
      </w:r>
      <w:r w:rsidR="003413FE">
        <w:t> </w:t>
      </w:r>
      <w:r w:rsidR="003413FE" w:rsidRPr="00816C4A">
        <w:t>5</w:t>
      </w:r>
      <w:r w:rsidRPr="00816C4A">
        <w:t>.2.</w:t>
      </w:r>
    </w:p>
    <w:p w14:paraId="6182C55D" w14:textId="77777777" w:rsidR="00E86E7B" w:rsidRPr="00816C4A" w:rsidRDefault="00E86E7B" w:rsidP="00E86E7B">
      <w:pPr>
        <w:keepNext/>
        <w:keepLines/>
      </w:pPr>
      <w:r w:rsidRPr="00816C4A">
        <w:t>Twenty-ninth byte (Text attributes):</w:t>
      </w:r>
    </w:p>
    <w:p w14:paraId="70DA6171" w14:textId="015AD15C" w:rsidR="00E86E7B" w:rsidRPr="00816C4A" w:rsidRDefault="00E86E7B" w:rsidP="00E86E7B">
      <w:pPr>
        <w:pStyle w:val="B1"/>
      </w:pPr>
      <w:r w:rsidRPr="00816C4A">
        <w:t>-</w:t>
      </w:r>
      <w:r w:rsidRPr="00816C4A">
        <w:tab/>
        <w:t xml:space="preserve">See ETSI TS 102 223 [32] </w:t>
      </w:r>
      <w:r w:rsidR="003413FE" w:rsidRPr="00816C4A">
        <w:t>clause</w:t>
      </w:r>
      <w:r w:rsidR="003413FE">
        <w:t> </w:t>
      </w:r>
      <w:r w:rsidR="003413FE" w:rsidRPr="00816C4A">
        <w:t>5</w:t>
      </w:r>
      <w:r w:rsidRPr="00816C4A">
        <w:t>.2.</w:t>
      </w:r>
    </w:p>
    <w:p w14:paraId="04D91208" w14:textId="77777777" w:rsidR="00E86E7B" w:rsidRPr="00816C4A" w:rsidRDefault="00E86E7B" w:rsidP="00E86E7B">
      <w:r w:rsidRPr="00816C4A">
        <w:t>Thirtieth byte:</w:t>
      </w:r>
    </w:p>
    <w:p w14:paraId="169578A1" w14:textId="77777777" w:rsidR="00E86E7B" w:rsidRPr="00816C4A" w:rsidRDefault="00E86E7B" w:rsidP="00E86E7B">
      <w:pPr>
        <w:pStyle w:val="TH"/>
        <w:spacing w:before="0" w:after="0"/>
        <w:rPr>
          <w:sz w:val="8"/>
          <w:szCs w:val="8"/>
        </w:rPr>
      </w:pP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69C73B02" w14:textId="77777777" w:rsidTr="00B27DCC">
        <w:trPr>
          <w:gridAfter w:val="2"/>
          <w:wAfter w:w="5300" w:type="dxa"/>
          <w:trHeight w:val="280"/>
        </w:trPr>
        <w:tc>
          <w:tcPr>
            <w:tcW w:w="851" w:type="dxa"/>
          </w:tcPr>
          <w:p w14:paraId="7F41630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0A81A3C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2A7573E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76EBE72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5310215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2CDB831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7C40A83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57828C9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4659514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6B8F0BD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E86E7B" w:rsidRPr="00816C4A" w14:paraId="41883435" w14:textId="77777777" w:rsidTr="00B27DCC">
        <w:trPr>
          <w:trHeight w:val="24"/>
        </w:trPr>
        <w:tc>
          <w:tcPr>
            <w:tcW w:w="851" w:type="dxa"/>
          </w:tcPr>
          <w:p w14:paraId="1B2FA33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D94D5D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1DB50D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5B8745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053DE3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C81794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E16EF6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0EA8B3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0EADC0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1D07AA5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A1FD05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I-WLAN bearer support (if class "e" is supported)</w:t>
            </w:r>
          </w:p>
        </w:tc>
      </w:tr>
      <w:tr w:rsidR="00E86E7B" w:rsidRPr="00816C4A" w14:paraId="22401706" w14:textId="77777777" w:rsidTr="00B27DCC">
        <w:trPr>
          <w:trHeight w:val="24"/>
        </w:trPr>
        <w:tc>
          <w:tcPr>
            <w:tcW w:w="851" w:type="dxa"/>
          </w:tcPr>
          <w:p w14:paraId="21479B3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31B3FA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76621B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427615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5CDF88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9C36C0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913B8B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4A2D1B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55538BD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0129238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243E8A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Proactive UICC: PROVIDE LOCAL INFORMATION (WSID of the current I-WLAN connection)</w:t>
            </w:r>
          </w:p>
        </w:tc>
      </w:tr>
      <w:tr w:rsidR="00E86E7B" w:rsidRPr="00816C4A" w14:paraId="1F0EB6A0" w14:textId="77777777" w:rsidTr="00B27DCC">
        <w:trPr>
          <w:trHeight w:val="24"/>
        </w:trPr>
        <w:tc>
          <w:tcPr>
            <w:tcW w:w="851" w:type="dxa"/>
          </w:tcPr>
          <w:p w14:paraId="0FBFF87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2AACC2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D67904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916151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F33B00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CF5D25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D942C5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2876483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CBC754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44EC6A8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CBFA44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TERMINAL APPLICATIONS (i.e. class "k" is supported)</w:t>
            </w:r>
          </w:p>
        </w:tc>
      </w:tr>
      <w:tr w:rsidR="00E86E7B" w:rsidRPr="00816C4A" w14:paraId="3AA72EEA" w14:textId="77777777" w:rsidTr="00B27DCC">
        <w:trPr>
          <w:trHeight w:val="24"/>
        </w:trPr>
        <w:tc>
          <w:tcPr>
            <w:tcW w:w="851" w:type="dxa"/>
          </w:tcPr>
          <w:p w14:paraId="1280E8C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66DD24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E2A024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CA564A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0127FC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0BCE8D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1A3D10A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33B5292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left w:val="nil"/>
              <w:bottom w:val="single" w:sz="4" w:space="0" w:color="auto"/>
            </w:tcBorders>
          </w:tcPr>
          <w:p w14:paraId="47F82CA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16D710E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3B0A49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"Steering of Roaming" REFRESH support</w:t>
            </w:r>
          </w:p>
        </w:tc>
      </w:tr>
      <w:tr w:rsidR="00E86E7B" w:rsidRPr="00816C4A" w14:paraId="60671230" w14:textId="77777777" w:rsidTr="00B27DCC">
        <w:trPr>
          <w:trHeight w:val="24"/>
        </w:trPr>
        <w:tc>
          <w:tcPr>
            <w:tcW w:w="851" w:type="dxa"/>
          </w:tcPr>
          <w:p w14:paraId="3ABF9CB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3EC5D9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DD04C4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B0AACB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38FA9A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596BB9E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4C82ED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EB97FA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D627D6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6710B6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9CEDFA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Reserved by ETSI SCP: Proactive UICC command ACTIVATE (i.e class "l" is supported)</w:t>
            </w:r>
          </w:p>
        </w:tc>
      </w:tr>
      <w:tr w:rsidR="00E86E7B" w:rsidRPr="00816C4A" w14:paraId="26654A03" w14:textId="77777777" w:rsidTr="00B27DCC">
        <w:trPr>
          <w:trHeight w:val="24"/>
        </w:trPr>
        <w:tc>
          <w:tcPr>
            <w:tcW w:w="851" w:type="dxa"/>
          </w:tcPr>
          <w:p w14:paraId="6D31935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1EDD9D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3CCA6B7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tcBorders>
          </w:tcPr>
          <w:p w14:paraId="3C8978B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00E8DF1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00C2802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0BBC82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EFAD0B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7265C8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5B811F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196EF4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Proactive UICC: Geographical Location Request (if class "n" is supported)</w:t>
            </w:r>
          </w:p>
        </w:tc>
      </w:tr>
      <w:tr w:rsidR="00E86E7B" w:rsidRPr="00816C4A" w14:paraId="52564CAE" w14:textId="77777777" w:rsidTr="00B27DCC">
        <w:trPr>
          <w:trHeight w:val="24"/>
        </w:trPr>
        <w:tc>
          <w:tcPr>
            <w:tcW w:w="851" w:type="dxa"/>
          </w:tcPr>
          <w:p w14:paraId="16D50DD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67FAB4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6ADB481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6" w:space="0" w:color="auto"/>
            </w:tcBorders>
          </w:tcPr>
          <w:p w14:paraId="79689C9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3D4D880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62696A8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127ECE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3B6F33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C9D546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ABBED7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692370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343CC10D" w14:textId="77777777" w:rsidTr="00B27DCC">
        <w:trPr>
          <w:trHeight w:val="24"/>
        </w:trPr>
        <w:tc>
          <w:tcPr>
            <w:tcW w:w="851" w:type="dxa"/>
          </w:tcPr>
          <w:p w14:paraId="53C8851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EA6304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5895D4E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nil"/>
              <w:bottom w:val="single" w:sz="4" w:space="0" w:color="auto"/>
            </w:tcBorders>
          </w:tcPr>
          <w:p w14:paraId="0714761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703D6C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2952880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E38325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2CEFA18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0155A5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E36A2D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1116AD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"Steering of Roaming for I-WLAN" REFRESH support</w:t>
            </w:r>
          </w:p>
        </w:tc>
      </w:tr>
    </w:tbl>
    <w:p w14:paraId="19C6EEBC" w14:textId="77777777" w:rsidR="00E86E7B" w:rsidRPr="00816C4A" w:rsidRDefault="00E86E7B" w:rsidP="00E86E7B"/>
    <w:p w14:paraId="7FC1620F" w14:textId="77777777" w:rsidR="00E86E7B" w:rsidRPr="00816C4A" w:rsidRDefault="00E86E7B" w:rsidP="00E86E7B">
      <w:r w:rsidRPr="00816C4A">
        <w:t>Thirty-first byte:</w:t>
      </w:r>
    </w:p>
    <w:p w14:paraId="38DBC965" w14:textId="77777777" w:rsidR="00E86E7B" w:rsidRPr="00816C4A" w:rsidRDefault="00E86E7B" w:rsidP="00E86E7B">
      <w:pPr>
        <w:pStyle w:val="TH"/>
        <w:spacing w:before="0" w:after="0"/>
        <w:rPr>
          <w:sz w:val="8"/>
          <w:szCs w:val="8"/>
        </w:rPr>
      </w:pP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07A72EBC" w14:textId="77777777" w:rsidTr="00B27DCC">
        <w:trPr>
          <w:gridAfter w:val="2"/>
          <w:wAfter w:w="5300" w:type="dxa"/>
          <w:trHeight w:val="280"/>
        </w:trPr>
        <w:tc>
          <w:tcPr>
            <w:tcW w:w="851" w:type="dxa"/>
          </w:tcPr>
          <w:p w14:paraId="62C9E98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7711B97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7E04CBA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1905427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79D2F09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2C64E79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3616373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0D5045B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5B9055E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4B3D3F0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E86E7B" w:rsidRPr="00816C4A" w14:paraId="033FFB21" w14:textId="77777777" w:rsidTr="00B27DCC">
        <w:trPr>
          <w:trHeight w:val="24"/>
        </w:trPr>
        <w:tc>
          <w:tcPr>
            <w:tcW w:w="851" w:type="dxa"/>
          </w:tcPr>
          <w:p w14:paraId="33B8913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AA7467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E48180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ECDBC1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5B5EDD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F72142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67C7EE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11D301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7CBE4C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6413DBF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8EA656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37F5DE90" w14:textId="77777777" w:rsidTr="00B27DCC">
        <w:trPr>
          <w:trHeight w:val="24"/>
        </w:trPr>
        <w:tc>
          <w:tcPr>
            <w:tcW w:w="851" w:type="dxa"/>
          </w:tcPr>
          <w:p w14:paraId="4891E00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F4B56F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855037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073117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971301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64F790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1E255E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307969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252977A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42DEFB4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F59ED6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Support of CSG cell discovery (if class "q" is supported)</w:t>
            </w:r>
          </w:p>
        </w:tc>
      </w:tr>
      <w:tr w:rsidR="00E86E7B" w:rsidRPr="00816C4A" w14:paraId="357404A4" w14:textId="77777777" w:rsidTr="00B27DCC">
        <w:trPr>
          <w:trHeight w:val="24"/>
        </w:trPr>
        <w:tc>
          <w:tcPr>
            <w:tcW w:w="851" w:type="dxa"/>
          </w:tcPr>
          <w:p w14:paraId="6E68193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A9D650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33A4B3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E6425E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30E7C9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DCD66E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BF13D1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60C1099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89A0A8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893802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DA7B26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3149A814" w14:textId="77777777" w:rsidTr="00B27DCC">
        <w:trPr>
          <w:trHeight w:val="24"/>
        </w:trPr>
        <w:tc>
          <w:tcPr>
            <w:tcW w:w="851" w:type="dxa"/>
          </w:tcPr>
          <w:p w14:paraId="3EE2DEA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0843C5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C0B3AE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5E0A33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5E1436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DE38D8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3DB935F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0558B20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left w:val="nil"/>
              <w:bottom w:val="single" w:sz="4" w:space="0" w:color="auto"/>
            </w:tcBorders>
          </w:tcPr>
          <w:p w14:paraId="36B29A3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7CD2605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DC6737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Communication Control for IMS</w:t>
            </w:r>
          </w:p>
        </w:tc>
      </w:tr>
      <w:tr w:rsidR="00E86E7B" w:rsidRPr="00816C4A" w14:paraId="479AE6C5" w14:textId="77777777" w:rsidTr="00B27DCC">
        <w:trPr>
          <w:trHeight w:val="24"/>
        </w:trPr>
        <w:tc>
          <w:tcPr>
            <w:tcW w:w="851" w:type="dxa"/>
          </w:tcPr>
          <w:p w14:paraId="71C1D20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3A3D47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F1B162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D2CA03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40C437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1584F70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2904EC5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CEC36B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CFC44F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4EF08A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12AF23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1D15754C" w14:textId="77777777" w:rsidTr="00B27DCC">
        <w:trPr>
          <w:trHeight w:val="24"/>
        </w:trPr>
        <w:tc>
          <w:tcPr>
            <w:tcW w:w="851" w:type="dxa"/>
          </w:tcPr>
          <w:p w14:paraId="1C93F5A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343B23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07193B8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tcBorders>
          </w:tcPr>
          <w:p w14:paraId="6E0C950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73BD631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438E480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46E586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842978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DBADDC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4DB9BD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7F6AB4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Support for Incoming IMS Data event (if classes "e" and "t" are supported)</w:t>
            </w:r>
          </w:p>
        </w:tc>
      </w:tr>
      <w:tr w:rsidR="00E86E7B" w:rsidRPr="00816C4A" w14:paraId="691628ED" w14:textId="77777777" w:rsidTr="00B27DCC">
        <w:trPr>
          <w:trHeight w:val="24"/>
        </w:trPr>
        <w:tc>
          <w:tcPr>
            <w:tcW w:w="851" w:type="dxa"/>
          </w:tcPr>
          <w:p w14:paraId="5B41A86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0E6F97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37FD605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6" w:space="0" w:color="auto"/>
            </w:tcBorders>
          </w:tcPr>
          <w:p w14:paraId="0E64B03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47C9C49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2286AF3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23FBAD5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935A17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98061A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D2EC3B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61830D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Support for IMS Registration event (if classes "e" and "t" are supported)</w:t>
            </w:r>
          </w:p>
        </w:tc>
      </w:tr>
      <w:tr w:rsidR="00E86E7B" w:rsidRPr="00816C4A" w14:paraId="3C7B9CF6" w14:textId="77777777" w:rsidTr="00B27DCC">
        <w:trPr>
          <w:trHeight w:val="24"/>
        </w:trPr>
        <w:tc>
          <w:tcPr>
            <w:tcW w:w="851" w:type="dxa"/>
          </w:tcPr>
          <w:p w14:paraId="122D0C3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53AD7C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1D74A47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nil"/>
              <w:bottom w:val="single" w:sz="4" w:space="0" w:color="auto"/>
            </w:tcBorders>
          </w:tcPr>
          <w:p w14:paraId="1ED550E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88D7D3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6708A16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1240BA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EE125A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E6EFCF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2EA921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BF2CBA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Reserved by ETSI SCP: Proactive UICC: Profile Container, Envelope Container, COMMAND CONTAINER and ENCAPSULATED SESSION CONTROL (if class "u" is supported)</w:t>
            </w:r>
          </w:p>
        </w:tc>
      </w:tr>
    </w:tbl>
    <w:p w14:paraId="6D41544B" w14:textId="77777777" w:rsidR="00E86E7B" w:rsidRPr="00816C4A" w:rsidRDefault="00E86E7B" w:rsidP="00E86E7B"/>
    <w:p w14:paraId="01022D4D" w14:textId="77777777" w:rsidR="00660539" w:rsidRPr="00816C4A" w:rsidRDefault="00660539" w:rsidP="00660539">
      <w:r w:rsidRPr="00816C4A">
        <w:t>Thirty-second byte:</w:t>
      </w:r>
    </w:p>
    <w:p w14:paraId="4B908238" w14:textId="77777777" w:rsidR="00660539" w:rsidRPr="00816C4A" w:rsidRDefault="00660539" w:rsidP="00660539">
      <w:pPr>
        <w:pStyle w:val="TH"/>
        <w:spacing w:before="0" w:after="0"/>
        <w:rPr>
          <w:sz w:val="8"/>
          <w:szCs w:val="8"/>
        </w:rPr>
      </w:pP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660539" w:rsidRPr="00816C4A" w14:paraId="0B943B72" w14:textId="77777777" w:rsidTr="00486D7D">
        <w:trPr>
          <w:gridAfter w:val="2"/>
          <w:wAfter w:w="5300" w:type="dxa"/>
          <w:trHeight w:val="280"/>
        </w:trPr>
        <w:tc>
          <w:tcPr>
            <w:tcW w:w="851" w:type="dxa"/>
          </w:tcPr>
          <w:p w14:paraId="01E06E5F"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19F6F128"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318E3951"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3839A23B"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1611880E"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399D33AA"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5ED3CB89"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7E342B3F"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326BFFFB"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74480FD4"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660539" w:rsidRPr="00816C4A" w14:paraId="09DFC696" w14:textId="77777777" w:rsidTr="00486D7D">
        <w:trPr>
          <w:trHeight w:val="24"/>
        </w:trPr>
        <w:tc>
          <w:tcPr>
            <w:tcW w:w="851" w:type="dxa"/>
          </w:tcPr>
          <w:p w14:paraId="50B9289B"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A5791E1"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C846132"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D9189B0"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35C0C91"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D5AD22B"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03D9E01"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6E352CC"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9EC2C0F"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14630E06"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71DB61A"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IMS support (if class "e" and "t" are supported)</w:t>
            </w:r>
          </w:p>
        </w:tc>
      </w:tr>
      <w:tr w:rsidR="00660539" w:rsidRPr="00816C4A" w14:paraId="7674F4F3" w14:textId="77777777" w:rsidTr="00486D7D">
        <w:trPr>
          <w:trHeight w:val="24"/>
        </w:trPr>
        <w:tc>
          <w:tcPr>
            <w:tcW w:w="851" w:type="dxa"/>
          </w:tcPr>
          <w:p w14:paraId="68D21260"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E17DB51"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445A896"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F616D7E"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7B23CF0"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BD88592"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C892FB2"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5F78AAA"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348F9525"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035969D0"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83CFAFA" w14:textId="5ACABC86"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 xml:space="preserve">Support of PROVIDE </w:t>
            </w:r>
            <w:r>
              <w:t>LOCAL</w:t>
            </w:r>
            <w:r w:rsidRPr="00816C4A">
              <w:t xml:space="preserve"> INFORMATION, H(e)NB IP address (if class "v" is supported)</w:t>
            </w:r>
          </w:p>
        </w:tc>
      </w:tr>
      <w:tr w:rsidR="00660539" w:rsidRPr="00816C4A" w14:paraId="5EABA7AE" w14:textId="77777777" w:rsidTr="00486D7D">
        <w:trPr>
          <w:trHeight w:val="24"/>
        </w:trPr>
        <w:tc>
          <w:tcPr>
            <w:tcW w:w="851" w:type="dxa"/>
          </w:tcPr>
          <w:p w14:paraId="7FE60DF4"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7B23743"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AFED54A"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D494A75"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FBA246C"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3142CBC"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804F88B"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01BFDAF2"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83F1F5A"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68A28454"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DBB8A0B" w14:textId="2638FE31"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 xml:space="preserve">support of PROVIDE </w:t>
            </w:r>
            <w:r>
              <w:t>LOCAL</w:t>
            </w:r>
            <w:r w:rsidRPr="00816C4A">
              <w:t xml:space="preserve"> INFORMATION, H(e)NB surrounding macrocells (if class "w" is supported)</w:t>
            </w:r>
          </w:p>
        </w:tc>
      </w:tr>
      <w:tr w:rsidR="00660539" w:rsidRPr="00816C4A" w14:paraId="4BF389C7" w14:textId="77777777" w:rsidTr="00486D7D">
        <w:trPr>
          <w:trHeight w:val="24"/>
        </w:trPr>
        <w:tc>
          <w:tcPr>
            <w:tcW w:w="851" w:type="dxa"/>
          </w:tcPr>
          <w:p w14:paraId="7A4C9653"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72FDF5E"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29904AC"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3550710"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FFCBCB7"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DE09264"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2B5D0555"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2AA26339"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left w:val="nil"/>
              <w:bottom w:val="single" w:sz="4" w:space="0" w:color="auto"/>
            </w:tcBorders>
          </w:tcPr>
          <w:p w14:paraId="32C55747"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57B202E7"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3263607"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660539" w:rsidRPr="00816C4A" w14:paraId="75C7685F" w14:textId="77777777" w:rsidTr="00486D7D">
        <w:trPr>
          <w:trHeight w:val="24"/>
        </w:trPr>
        <w:tc>
          <w:tcPr>
            <w:tcW w:w="851" w:type="dxa"/>
          </w:tcPr>
          <w:p w14:paraId="58F96BF6"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3AF9FF2"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397F01D"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6E36345"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C644CFF"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6EEAA0EF"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A2CE9E9"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8165780"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C27AAC2"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8CEA579"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AAEFA5D"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660539" w:rsidRPr="00816C4A" w14:paraId="196F1EA5" w14:textId="77777777" w:rsidTr="00486D7D">
        <w:trPr>
          <w:trHeight w:val="24"/>
        </w:trPr>
        <w:tc>
          <w:tcPr>
            <w:tcW w:w="851" w:type="dxa"/>
          </w:tcPr>
          <w:p w14:paraId="7DFBF341"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5AFF06F"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09A7BADA"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tcBorders>
          </w:tcPr>
          <w:p w14:paraId="02B7FF96"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67D4CE6B"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69FFD02A"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5E1BE51"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04EE1DA"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D3B130E"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E56D608"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45DB180"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660539" w:rsidRPr="00816C4A" w14:paraId="49911276" w14:textId="77777777" w:rsidTr="00486D7D">
        <w:trPr>
          <w:trHeight w:val="24"/>
        </w:trPr>
        <w:tc>
          <w:tcPr>
            <w:tcW w:w="851" w:type="dxa"/>
          </w:tcPr>
          <w:p w14:paraId="56F75AAF"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A5ED4FF"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531E2A47"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6" w:space="0" w:color="auto"/>
            </w:tcBorders>
          </w:tcPr>
          <w:p w14:paraId="4748D85C"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50A110D8"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4E101CFD"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B34ECAD"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8688FBA"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E5E951A"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D8B120A"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B3FCC65"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660539" w:rsidRPr="00816C4A" w14:paraId="6F966023" w14:textId="77777777" w:rsidTr="00486D7D">
        <w:trPr>
          <w:trHeight w:val="24"/>
        </w:trPr>
        <w:tc>
          <w:tcPr>
            <w:tcW w:w="851" w:type="dxa"/>
          </w:tcPr>
          <w:p w14:paraId="5D7E158D"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90DB683"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2E1F95D5"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nil"/>
              <w:bottom w:val="single" w:sz="4" w:space="0" w:color="auto"/>
            </w:tcBorders>
          </w:tcPr>
          <w:p w14:paraId="0CC3E8D8"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2C85F7D"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6C042103"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57371CA"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8E13C67"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23D73C85"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33992E2"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2C4B667"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bl>
    <w:p w14:paraId="76F30CEE" w14:textId="77777777" w:rsidR="00660539" w:rsidRPr="000C201D" w:rsidRDefault="00660539" w:rsidP="00660539">
      <w:r>
        <w:t>…</w:t>
      </w:r>
    </w:p>
    <w:p w14:paraId="199B4C4E" w14:textId="77777777" w:rsidR="00E86E7B" w:rsidRPr="00816C4A" w:rsidRDefault="00E86E7B" w:rsidP="00E86E7B">
      <w:r w:rsidRPr="00816C4A">
        <w:t>Thirty-third byte:</w:t>
      </w:r>
    </w:p>
    <w:p w14:paraId="75CB1BFB" w14:textId="77777777" w:rsidR="00E86E7B" w:rsidRPr="00816C4A" w:rsidRDefault="00E86E7B" w:rsidP="00E86E7B">
      <w:pPr>
        <w:pStyle w:val="TH"/>
        <w:spacing w:before="0" w:after="0"/>
        <w:rPr>
          <w:sz w:val="8"/>
          <w:szCs w:val="8"/>
        </w:rPr>
      </w:pP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529644A8" w14:textId="77777777" w:rsidTr="00B27DCC">
        <w:trPr>
          <w:gridAfter w:val="2"/>
          <w:wAfter w:w="5300" w:type="dxa"/>
          <w:trHeight w:val="280"/>
        </w:trPr>
        <w:tc>
          <w:tcPr>
            <w:tcW w:w="851" w:type="dxa"/>
          </w:tcPr>
          <w:p w14:paraId="0BFD6F9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14AF7E3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2B8A46A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72C4FE0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0A526DC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174AEC6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305ADA5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28782A8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250469D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355D2D0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E86E7B" w:rsidRPr="00816C4A" w14:paraId="4B7FE445" w14:textId="77777777" w:rsidTr="00B27DCC">
        <w:trPr>
          <w:trHeight w:val="24"/>
        </w:trPr>
        <w:tc>
          <w:tcPr>
            <w:tcW w:w="851" w:type="dxa"/>
          </w:tcPr>
          <w:p w14:paraId="69D4C15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209039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EDA7B8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EC30B6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B98F17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575336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C42054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BD26A1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23CA57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0BA36C3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77A579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211A2919" w14:textId="77777777" w:rsidTr="00B27DCC">
        <w:trPr>
          <w:trHeight w:val="24"/>
        </w:trPr>
        <w:tc>
          <w:tcPr>
            <w:tcW w:w="851" w:type="dxa"/>
          </w:tcPr>
          <w:p w14:paraId="04651AC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5C1643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72D771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63F0F5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C3C4FD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0D0307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DE0300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C9E6A1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0457973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F51FE8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79EC5E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695792E5" w14:textId="77777777" w:rsidTr="00B27DCC">
        <w:trPr>
          <w:trHeight w:val="24"/>
        </w:trPr>
        <w:tc>
          <w:tcPr>
            <w:tcW w:w="851" w:type="dxa"/>
          </w:tcPr>
          <w:p w14:paraId="03A76E5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940B34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22B9DE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E55E70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08D139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F367C0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840D41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0A161F9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DC6F9D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56C5F7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9980DD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03523054" w14:textId="77777777" w:rsidTr="00B27DCC">
        <w:trPr>
          <w:trHeight w:val="24"/>
        </w:trPr>
        <w:tc>
          <w:tcPr>
            <w:tcW w:w="851" w:type="dxa"/>
          </w:tcPr>
          <w:p w14:paraId="5FAB585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B6828A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5ECEAA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CF3144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45D111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165E63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6D3DA8A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717C761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left w:val="nil"/>
              <w:bottom w:val="single" w:sz="4" w:space="0" w:color="auto"/>
            </w:tcBorders>
          </w:tcPr>
          <w:p w14:paraId="4ECC608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11A0BA3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E15BF2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ProSe usage information reporting (used only if class "e" is supported)</w:t>
            </w:r>
          </w:p>
        </w:tc>
      </w:tr>
      <w:tr w:rsidR="00E86E7B" w:rsidRPr="00816C4A" w14:paraId="461FC86F" w14:textId="77777777" w:rsidTr="00B27DCC">
        <w:trPr>
          <w:trHeight w:val="24"/>
        </w:trPr>
        <w:tc>
          <w:tcPr>
            <w:tcW w:w="851" w:type="dxa"/>
          </w:tcPr>
          <w:p w14:paraId="0314CA1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F9A1B2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61020C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3C6F37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276453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1E4B136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134DD0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2410BB6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0F3029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5B6307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96E437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5D3DF06E" w14:textId="77777777" w:rsidTr="00B27DCC">
        <w:trPr>
          <w:trHeight w:val="24"/>
        </w:trPr>
        <w:tc>
          <w:tcPr>
            <w:tcW w:w="851" w:type="dxa"/>
          </w:tcPr>
          <w:p w14:paraId="4C5922B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296936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35A117E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tcBorders>
          </w:tcPr>
          <w:p w14:paraId="001FCC9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5EF7BEF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616650A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2D317BC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E672C7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7224FB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A57E71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948E9C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Event: WLAN Access status (if class "e" is supported)</w:t>
            </w:r>
          </w:p>
        </w:tc>
      </w:tr>
      <w:tr w:rsidR="00E86E7B" w:rsidRPr="00816C4A" w14:paraId="65610533" w14:textId="77777777" w:rsidTr="00B27DCC">
        <w:trPr>
          <w:trHeight w:val="24"/>
        </w:trPr>
        <w:tc>
          <w:tcPr>
            <w:tcW w:w="851" w:type="dxa"/>
          </w:tcPr>
          <w:p w14:paraId="2C3D841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F00BE1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6A8A705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6" w:space="0" w:color="auto"/>
            </w:tcBorders>
          </w:tcPr>
          <w:p w14:paraId="5C04CBF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3F10AC9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7DB95CF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B2F65B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45DE12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092FCB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1F6D6C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59A23E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WLAN bearer support (if class "e" is supported)</w:t>
            </w:r>
          </w:p>
        </w:tc>
      </w:tr>
      <w:tr w:rsidR="00E86E7B" w:rsidRPr="00816C4A" w14:paraId="226F7735" w14:textId="77777777" w:rsidTr="00B27DCC">
        <w:trPr>
          <w:trHeight w:val="24"/>
        </w:trPr>
        <w:tc>
          <w:tcPr>
            <w:tcW w:w="851" w:type="dxa"/>
          </w:tcPr>
          <w:p w14:paraId="5611680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4D0504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76A459B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nil"/>
              <w:bottom w:val="single" w:sz="4" w:space="0" w:color="auto"/>
            </w:tcBorders>
          </w:tcPr>
          <w:p w14:paraId="1A124B4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ADF74A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798B26E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A60258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58CECD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A668F1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B8BDB1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F60DF9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Proactive UICC: PROVIDE LOCAL INFORMATION (WLAN identifier of the current WLAN connection)</w:t>
            </w:r>
          </w:p>
        </w:tc>
      </w:tr>
    </w:tbl>
    <w:p w14:paraId="293CF8AF" w14:textId="77777777" w:rsidR="00E86E7B" w:rsidRPr="00816C4A" w:rsidRDefault="00E86E7B" w:rsidP="00E86E7B"/>
    <w:p w14:paraId="231D0F8B" w14:textId="77777777" w:rsidR="00E86E7B" w:rsidRPr="00816C4A" w:rsidRDefault="00E86E7B" w:rsidP="00E86E7B">
      <w:r w:rsidRPr="00816C4A">
        <w:t>Thirty-fourth byte:</w:t>
      </w:r>
    </w:p>
    <w:p w14:paraId="2CEA034A" w14:textId="77777777" w:rsidR="00E86E7B" w:rsidRPr="00816C4A" w:rsidRDefault="00E86E7B" w:rsidP="00E86E7B">
      <w:pPr>
        <w:pStyle w:val="TH"/>
        <w:spacing w:before="0" w:after="0"/>
        <w:rPr>
          <w:sz w:val="8"/>
          <w:szCs w:val="8"/>
        </w:rPr>
      </w:pP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261DA484" w14:textId="77777777" w:rsidTr="00B27DCC">
        <w:trPr>
          <w:gridAfter w:val="2"/>
          <w:wAfter w:w="5300" w:type="dxa"/>
          <w:trHeight w:val="280"/>
        </w:trPr>
        <w:tc>
          <w:tcPr>
            <w:tcW w:w="851" w:type="dxa"/>
          </w:tcPr>
          <w:p w14:paraId="288D05C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4523593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782370F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02B1C4F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78DD2C4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57F8EB7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036D802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1ADA4F2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441B761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6C8E31E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E86E7B" w:rsidRPr="00816C4A" w14:paraId="37212237" w14:textId="77777777" w:rsidTr="00B27DCC">
        <w:trPr>
          <w:trHeight w:val="24"/>
        </w:trPr>
        <w:tc>
          <w:tcPr>
            <w:tcW w:w="851" w:type="dxa"/>
          </w:tcPr>
          <w:p w14:paraId="5A3D32F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8D8435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B9BF06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862F8E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7F4CE4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59A516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C31036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F5C685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71C07A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195F870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0CC428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URI support for SEND SHORT MESSAGE</w:t>
            </w:r>
          </w:p>
        </w:tc>
      </w:tr>
      <w:tr w:rsidR="00E86E7B" w:rsidRPr="00816C4A" w14:paraId="20C8392E" w14:textId="77777777" w:rsidTr="00B27DCC">
        <w:trPr>
          <w:trHeight w:val="24"/>
        </w:trPr>
        <w:tc>
          <w:tcPr>
            <w:tcW w:w="851" w:type="dxa"/>
          </w:tcPr>
          <w:p w14:paraId="0D2A646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E5AD99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E59B68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2BCB9A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D2C114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E9F3B5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DB5519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00758B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24E3E02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551B8A1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C8E791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IMS URI supported for SET UP CALL (if class "ae" is supported)</w:t>
            </w:r>
          </w:p>
        </w:tc>
      </w:tr>
      <w:tr w:rsidR="00E86E7B" w:rsidRPr="00816C4A" w14:paraId="38129E58" w14:textId="77777777" w:rsidTr="00B27DCC">
        <w:trPr>
          <w:trHeight w:val="24"/>
        </w:trPr>
        <w:tc>
          <w:tcPr>
            <w:tcW w:w="851" w:type="dxa"/>
          </w:tcPr>
          <w:p w14:paraId="3C465AA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21164D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0560BE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012A21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5E1F12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7EE1F7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53AFDF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132CBFE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6C9A62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0F70AD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067C58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Media Type "Voice" supported for SET UP CALL and Call Control by USIM</w:t>
            </w:r>
          </w:p>
        </w:tc>
      </w:tr>
      <w:tr w:rsidR="00E86E7B" w:rsidRPr="00816C4A" w14:paraId="7C17A1B7" w14:textId="77777777" w:rsidTr="00B27DCC">
        <w:trPr>
          <w:trHeight w:val="24"/>
        </w:trPr>
        <w:tc>
          <w:tcPr>
            <w:tcW w:w="851" w:type="dxa"/>
          </w:tcPr>
          <w:p w14:paraId="3D5173E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8D942C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1E2E96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9205DC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9BB24F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B86DB8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4F9F6BF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31FD612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left w:val="nil"/>
              <w:bottom w:val="single" w:sz="4" w:space="0" w:color="auto"/>
            </w:tcBorders>
          </w:tcPr>
          <w:p w14:paraId="60851C7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6DA2C2E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81BC31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Media Type "Video" supported for SET UP CALL and Call Control by USIM</w:t>
            </w:r>
          </w:p>
        </w:tc>
      </w:tr>
      <w:tr w:rsidR="00E86E7B" w:rsidRPr="00816C4A" w14:paraId="38545C44" w14:textId="77777777" w:rsidTr="00B27DCC">
        <w:trPr>
          <w:trHeight w:val="24"/>
        </w:trPr>
        <w:tc>
          <w:tcPr>
            <w:tcW w:w="851" w:type="dxa"/>
          </w:tcPr>
          <w:p w14:paraId="31A3E65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7C7563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5435CF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4513ED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BE4041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257E8FE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363296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E38D6E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599E88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C7AB09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9D4EB5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Proactive UICC: PROVIDE LOCAL INFORMATION (E-UTRAN Timing Advance Information)</w:t>
            </w:r>
          </w:p>
        </w:tc>
      </w:tr>
      <w:tr w:rsidR="00E86E7B" w:rsidRPr="00816C4A" w14:paraId="567F1640" w14:textId="77777777" w:rsidTr="00B27DCC">
        <w:trPr>
          <w:trHeight w:val="24"/>
        </w:trPr>
        <w:tc>
          <w:tcPr>
            <w:tcW w:w="851" w:type="dxa"/>
          </w:tcPr>
          <w:p w14:paraId="17646E6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2EB324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13F428E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tcBorders>
          </w:tcPr>
          <w:p w14:paraId="18D2FE3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716F66F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59CDC32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5C5B76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D1A597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6E6082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1D3EB0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9EB649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44BABE47" w14:textId="77777777" w:rsidTr="00B27DCC">
        <w:trPr>
          <w:trHeight w:val="24"/>
        </w:trPr>
        <w:tc>
          <w:tcPr>
            <w:tcW w:w="851" w:type="dxa"/>
          </w:tcPr>
          <w:p w14:paraId="648578F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F7F05F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77145A7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6" w:space="0" w:color="auto"/>
            </w:tcBorders>
          </w:tcPr>
          <w:p w14:paraId="62E0B9E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62482E2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061E7AB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A565FF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EACB4B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29DA17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448ACB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317022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Extended Rejection Cause Code in Event: Network Rejection for E-UTRAN</w:t>
            </w:r>
          </w:p>
        </w:tc>
      </w:tr>
      <w:tr w:rsidR="00E86E7B" w:rsidRPr="00816C4A" w14:paraId="542BD89F" w14:textId="77777777" w:rsidTr="00B27DCC">
        <w:trPr>
          <w:trHeight w:val="24"/>
        </w:trPr>
        <w:tc>
          <w:tcPr>
            <w:tcW w:w="851" w:type="dxa"/>
          </w:tcPr>
          <w:p w14:paraId="4B228C6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771006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1528E64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nil"/>
              <w:bottom w:val="single" w:sz="4" w:space="0" w:color="auto"/>
            </w:tcBorders>
          </w:tcPr>
          <w:p w14:paraId="5D17057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73A622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75D35E0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8CB552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B8DFFD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19D036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F98122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7FE5C6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bl>
    <w:p w14:paraId="3122399C" w14:textId="77777777" w:rsidR="00E86E7B" w:rsidRPr="00816C4A" w:rsidRDefault="00E86E7B" w:rsidP="00E86E7B"/>
    <w:p w14:paraId="0908D417" w14:textId="77777777" w:rsidR="00E86E7B" w:rsidRPr="00816C4A" w:rsidRDefault="00E86E7B" w:rsidP="00E86E7B">
      <w:r w:rsidRPr="00816C4A">
        <w:t>Thirty-fifth byte:</w:t>
      </w:r>
    </w:p>
    <w:p w14:paraId="32BD3599" w14:textId="77777777" w:rsidR="00E86E7B" w:rsidRPr="00816C4A" w:rsidRDefault="00E86E7B" w:rsidP="00E86E7B">
      <w:pPr>
        <w:pStyle w:val="TH"/>
        <w:spacing w:before="0" w:after="0"/>
        <w:rPr>
          <w:sz w:val="8"/>
          <w:szCs w:val="8"/>
        </w:rPr>
      </w:pP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744B7CF2" w14:textId="77777777" w:rsidTr="00B27DCC">
        <w:trPr>
          <w:gridAfter w:val="2"/>
          <w:wAfter w:w="5300" w:type="dxa"/>
          <w:trHeight w:val="280"/>
        </w:trPr>
        <w:tc>
          <w:tcPr>
            <w:tcW w:w="851" w:type="dxa"/>
          </w:tcPr>
          <w:p w14:paraId="1FBDEDC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545696F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18E9A49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565C3D8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2BB1238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45AC064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737A63C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3953B9A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5C05A05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5EE4382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E86E7B" w:rsidRPr="00816C4A" w14:paraId="60B94D17" w14:textId="77777777" w:rsidTr="00B27DCC">
        <w:trPr>
          <w:trHeight w:val="24"/>
        </w:trPr>
        <w:tc>
          <w:tcPr>
            <w:tcW w:w="851" w:type="dxa"/>
          </w:tcPr>
          <w:p w14:paraId="0F053A0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68F66B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66494A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BA8D05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64E9B5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0AA0F6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71CCD9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708BD8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55CA8E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0EC9A31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882105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33CE482C" w14:textId="77777777" w:rsidTr="00B27DCC">
        <w:trPr>
          <w:trHeight w:val="24"/>
        </w:trPr>
        <w:tc>
          <w:tcPr>
            <w:tcW w:w="851" w:type="dxa"/>
          </w:tcPr>
          <w:p w14:paraId="3FCF5EB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17294B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3C0D7D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8257AB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0E1CB6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145BB4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B2DC8B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678EF7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0888697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4422ED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A0C456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Data Connection Status Change Event support – PDP Connection</w:t>
            </w:r>
          </w:p>
        </w:tc>
      </w:tr>
      <w:tr w:rsidR="00E86E7B" w:rsidRPr="00816C4A" w14:paraId="2857CE7B" w14:textId="77777777" w:rsidTr="00B27DCC">
        <w:trPr>
          <w:trHeight w:val="24"/>
        </w:trPr>
        <w:tc>
          <w:tcPr>
            <w:tcW w:w="851" w:type="dxa"/>
          </w:tcPr>
          <w:p w14:paraId="0BB380B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05E10A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3B1892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CE820C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03F02B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C58AAD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09F751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305CC68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23A1A8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A18072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6D65A6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Data Connection Status Change Event support – PDN Connection</w:t>
            </w:r>
          </w:p>
        </w:tc>
      </w:tr>
      <w:tr w:rsidR="00E86E7B" w:rsidRPr="00816C4A" w14:paraId="22B4FD70" w14:textId="77777777" w:rsidTr="00B27DCC">
        <w:trPr>
          <w:trHeight w:val="24"/>
        </w:trPr>
        <w:tc>
          <w:tcPr>
            <w:tcW w:w="851" w:type="dxa"/>
          </w:tcPr>
          <w:p w14:paraId="4B99181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B3D977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4E8DF7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4D292C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D55CA5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F41251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4139560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4FA6F10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left w:val="nil"/>
              <w:bottom w:val="single" w:sz="4" w:space="0" w:color="auto"/>
            </w:tcBorders>
          </w:tcPr>
          <w:p w14:paraId="5278D41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006D1B3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4BA1B4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4A4EF551" w14:textId="77777777" w:rsidTr="00B27DCC">
        <w:trPr>
          <w:trHeight w:val="24"/>
        </w:trPr>
        <w:tc>
          <w:tcPr>
            <w:tcW w:w="851" w:type="dxa"/>
          </w:tcPr>
          <w:p w14:paraId="146B68C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79EC7B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160D79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B3C0F3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A210D9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11126A4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A8460F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388B38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E5C2D0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138C12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957045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39CE3CED" w14:textId="77777777" w:rsidTr="00B27DCC">
        <w:trPr>
          <w:trHeight w:val="24"/>
        </w:trPr>
        <w:tc>
          <w:tcPr>
            <w:tcW w:w="851" w:type="dxa"/>
          </w:tcPr>
          <w:p w14:paraId="5226119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97DE70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0E141C0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tcBorders>
          </w:tcPr>
          <w:p w14:paraId="3485273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733F4D6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5E89B7D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45DC4B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C514B2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5BCA50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113EE9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4B5B42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4769A94E" w14:textId="77777777" w:rsidTr="00B27DCC">
        <w:trPr>
          <w:trHeight w:val="24"/>
        </w:trPr>
        <w:tc>
          <w:tcPr>
            <w:tcW w:w="851" w:type="dxa"/>
          </w:tcPr>
          <w:p w14:paraId="38041F5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134601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215757B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6" w:space="0" w:color="auto"/>
            </w:tcBorders>
          </w:tcPr>
          <w:p w14:paraId="2ECD60B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18037C9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58D02E6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5904AE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B966FE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55112D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24DAFD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95F486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54565291" w14:textId="77777777" w:rsidTr="00B27DCC">
        <w:trPr>
          <w:trHeight w:val="24"/>
        </w:trPr>
        <w:tc>
          <w:tcPr>
            <w:tcW w:w="851" w:type="dxa"/>
          </w:tcPr>
          <w:p w14:paraId="3B90E1E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03799E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3018598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nil"/>
              <w:bottom w:val="single" w:sz="4" w:space="0" w:color="auto"/>
            </w:tcBorders>
          </w:tcPr>
          <w:p w14:paraId="31309B9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0CDC52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61102B3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457184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C4C1FB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F69458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49C758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154914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bl>
    <w:p w14:paraId="0EAA7599" w14:textId="77777777" w:rsidR="00E86E7B" w:rsidRPr="00816C4A" w:rsidRDefault="00E86E7B" w:rsidP="00E86E7B"/>
    <w:p w14:paraId="340576F4" w14:textId="77777777" w:rsidR="00465137" w:rsidRPr="000C201D" w:rsidRDefault="00465137" w:rsidP="009F5FF3">
      <w:pPr>
        <w:keepNext/>
        <w:keepLines/>
      </w:pPr>
      <w:r w:rsidRPr="000C201D">
        <w:t>Thirty sixth byte:</w:t>
      </w:r>
    </w:p>
    <w:tbl>
      <w:tblPr>
        <w:tblW w:w="9724" w:type="dxa"/>
        <w:tblLayout w:type="fixed"/>
        <w:tblCellMar>
          <w:left w:w="28" w:type="dxa"/>
          <w:right w:w="28"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465137" w:rsidRPr="000C201D" w14:paraId="74E7FCFA" w14:textId="77777777" w:rsidTr="009F5FF3">
        <w:trPr>
          <w:gridAfter w:val="2"/>
          <w:wAfter w:w="5300" w:type="dxa"/>
          <w:trHeight w:val="280"/>
        </w:trPr>
        <w:tc>
          <w:tcPr>
            <w:tcW w:w="851" w:type="dxa"/>
          </w:tcPr>
          <w:p w14:paraId="50B12C75"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380358B9"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736F9156"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0C201D">
              <w:t>b8</w:t>
            </w:r>
          </w:p>
        </w:tc>
        <w:tc>
          <w:tcPr>
            <w:tcW w:w="397" w:type="dxa"/>
            <w:gridSpan w:val="2"/>
            <w:tcBorders>
              <w:top w:val="single" w:sz="6" w:space="0" w:color="auto"/>
              <w:left w:val="single" w:sz="6" w:space="0" w:color="auto"/>
              <w:bottom w:val="single" w:sz="6" w:space="0" w:color="auto"/>
              <w:right w:val="single" w:sz="6" w:space="0" w:color="auto"/>
            </w:tcBorders>
          </w:tcPr>
          <w:p w14:paraId="1A27922C"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0C201D">
              <w:t>b7</w:t>
            </w:r>
          </w:p>
        </w:tc>
        <w:tc>
          <w:tcPr>
            <w:tcW w:w="397" w:type="dxa"/>
            <w:gridSpan w:val="2"/>
            <w:tcBorders>
              <w:top w:val="single" w:sz="6" w:space="0" w:color="auto"/>
              <w:left w:val="single" w:sz="6" w:space="0" w:color="auto"/>
              <w:bottom w:val="single" w:sz="6" w:space="0" w:color="auto"/>
              <w:right w:val="single" w:sz="6" w:space="0" w:color="auto"/>
            </w:tcBorders>
          </w:tcPr>
          <w:p w14:paraId="7B1F5442"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0C201D">
              <w:t>b6</w:t>
            </w:r>
          </w:p>
        </w:tc>
        <w:tc>
          <w:tcPr>
            <w:tcW w:w="397" w:type="dxa"/>
            <w:gridSpan w:val="2"/>
            <w:tcBorders>
              <w:top w:val="single" w:sz="6" w:space="0" w:color="auto"/>
              <w:left w:val="single" w:sz="6" w:space="0" w:color="auto"/>
              <w:bottom w:val="single" w:sz="6" w:space="0" w:color="auto"/>
              <w:right w:val="single" w:sz="6" w:space="0" w:color="auto"/>
            </w:tcBorders>
          </w:tcPr>
          <w:p w14:paraId="7BF0639B"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0C201D">
              <w:t>b5</w:t>
            </w:r>
          </w:p>
        </w:tc>
        <w:tc>
          <w:tcPr>
            <w:tcW w:w="397" w:type="dxa"/>
            <w:gridSpan w:val="2"/>
            <w:tcBorders>
              <w:top w:val="single" w:sz="6" w:space="0" w:color="auto"/>
              <w:left w:val="single" w:sz="6" w:space="0" w:color="auto"/>
              <w:bottom w:val="single" w:sz="6" w:space="0" w:color="auto"/>
              <w:right w:val="single" w:sz="6" w:space="0" w:color="auto"/>
            </w:tcBorders>
          </w:tcPr>
          <w:p w14:paraId="502A266C"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0C201D">
              <w:t>b4</w:t>
            </w:r>
          </w:p>
        </w:tc>
        <w:tc>
          <w:tcPr>
            <w:tcW w:w="397" w:type="dxa"/>
            <w:gridSpan w:val="2"/>
            <w:tcBorders>
              <w:top w:val="single" w:sz="6" w:space="0" w:color="auto"/>
              <w:left w:val="single" w:sz="6" w:space="0" w:color="auto"/>
              <w:bottom w:val="single" w:sz="6" w:space="0" w:color="auto"/>
              <w:right w:val="single" w:sz="6" w:space="0" w:color="auto"/>
            </w:tcBorders>
          </w:tcPr>
          <w:p w14:paraId="7C10D379"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0C201D">
              <w:t>b3</w:t>
            </w:r>
          </w:p>
        </w:tc>
        <w:tc>
          <w:tcPr>
            <w:tcW w:w="397" w:type="dxa"/>
            <w:gridSpan w:val="2"/>
            <w:tcBorders>
              <w:top w:val="single" w:sz="6" w:space="0" w:color="auto"/>
              <w:left w:val="single" w:sz="6" w:space="0" w:color="auto"/>
              <w:bottom w:val="single" w:sz="6" w:space="0" w:color="auto"/>
              <w:right w:val="single" w:sz="6" w:space="0" w:color="auto"/>
            </w:tcBorders>
          </w:tcPr>
          <w:p w14:paraId="2C8DCBC9"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0C201D">
              <w:t>b2</w:t>
            </w:r>
          </w:p>
        </w:tc>
        <w:tc>
          <w:tcPr>
            <w:tcW w:w="397" w:type="dxa"/>
            <w:gridSpan w:val="2"/>
            <w:tcBorders>
              <w:top w:val="single" w:sz="6" w:space="0" w:color="auto"/>
              <w:left w:val="single" w:sz="6" w:space="0" w:color="auto"/>
              <w:bottom w:val="single" w:sz="6" w:space="0" w:color="auto"/>
              <w:right w:val="single" w:sz="6" w:space="0" w:color="auto"/>
            </w:tcBorders>
          </w:tcPr>
          <w:p w14:paraId="56CF9730"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0C201D">
              <w:t>b1</w:t>
            </w:r>
          </w:p>
        </w:tc>
      </w:tr>
      <w:tr w:rsidR="00465137" w:rsidRPr="000C201D" w14:paraId="34B9AE09" w14:textId="77777777" w:rsidTr="009F5FF3">
        <w:trPr>
          <w:trHeight w:val="24"/>
        </w:trPr>
        <w:tc>
          <w:tcPr>
            <w:tcW w:w="851" w:type="dxa"/>
          </w:tcPr>
          <w:p w14:paraId="02E0FC48"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C3B1A92"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277004C"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A53495A"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831E5E0"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D4C9699"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E3A255B"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7B7C942"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0B0C178"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7FADFED"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E6D5DF1"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0C201D">
              <w:t>Data Connection Status Change Event support – PDU Connection</w:t>
            </w:r>
          </w:p>
        </w:tc>
      </w:tr>
      <w:tr w:rsidR="00465137" w:rsidRPr="000C201D" w14:paraId="502C002B" w14:textId="77777777" w:rsidTr="009F5FF3">
        <w:trPr>
          <w:trHeight w:val="24"/>
        </w:trPr>
        <w:tc>
          <w:tcPr>
            <w:tcW w:w="851" w:type="dxa"/>
          </w:tcPr>
          <w:p w14:paraId="52564DAF"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3EF182D"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67F5BE1"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EF47EF0"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4B67980"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7602C2C"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F8B5372"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F0D36D8"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8FDF507"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01ADF16D"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9139AF3"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0C201D">
              <w:t>Event: Network Rejection for NG-RAN</w:t>
            </w:r>
          </w:p>
        </w:tc>
      </w:tr>
      <w:tr w:rsidR="00465137" w:rsidRPr="000C201D" w14:paraId="449E2237" w14:textId="77777777" w:rsidTr="009F5FF3">
        <w:trPr>
          <w:trHeight w:val="24"/>
        </w:trPr>
        <w:tc>
          <w:tcPr>
            <w:tcW w:w="851" w:type="dxa"/>
          </w:tcPr>
          <w:p w14:paraId="430F62AE"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0497B70"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E114370"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7551207"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5A1776C"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E6F651E"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287058B"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0EC7093"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79A79163"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2C8188F0"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06F3057"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0C201D">
              <w:t>Non-IP Data Delivery support (if class "e" and class "ai" are supported)</w:t>
            </w:r>
          </w:p>
        </w:tc>
      </w:tr>
      <w:tr w:rsidR="00465137" w:rsidRPr="000C201D" w14:paraId="177815D5" w14:textId="77777777" w:rsidTr="009F5FF3">
        <w:trPr>
          <w:trHeight w:val="24"/>
        </w:trPr>
        <w:tc>
          <w:tcPr>
            <w:tcW w:w="851" w:type="dxa"/>
          </w:tcPr>
          <w:p w14:paraId="0193830F"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31784AF"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849E3D4"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5B5E81D"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E96632E"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A67DE92"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DD27D34"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7F19F885"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22601535"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5B1A54B7"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C30CEBE"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0C201D">
              <w:t>Support of PROVIDE LOCAL INFORMATION, Slice</w:t>
            </w:r>
            <w:r>
              <w:t>(s)</w:t>
            </w:r>
            <w:r w:rsidRPr="000C201D">
              <w:t xml:space="preserve"> information</w:t>
            </w:r>
          </w:p>
        </w:tc>
      </w:tr>
      <w:tr w:rsidR="00465137" w:rsidRPr="000C201D" w14:paraId="528CCBF9" w14:textId="77777777" w:rsidTr="009F5FF3">
        <w:trPr>
          <w:trHeight w:val="24"/>
        </w:trPr>
        <w:tc>
          <w:tcPr>
            <w:tcW w:w="851" w:type="dxa"/>
          </w:tcPr>
          <w:p w14:paraId="74EA58CE"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D5DBB2A"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FE21C7C"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06BC645"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1A21D68"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34EFE8A"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1887D338"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2DBED214"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0C8E0EBA"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40D7B7A8"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EAD89D0" w14:textId="7A536859"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0C201D">
              <w:t>REFRESH "Steering of Roaming</w:t>
            </w:r>
            <w:r>
              <w:t>"</w:t>
            </w:r>
            <w:r w:rsidRPr="000C201D">
              <w:t xml:space="preserve"> SOR-CMCI parameter support</w:t>
            </w:r>
          </w:p>
        </w:tc>
      </w:tr>
      <w:tr w:rsidR="00465137" w:rsidRPr="000C201D" w14:paraId="3FEAC551" w14:textId="77777777" w:rsidTr="009F5FF3">
        <w:trPr>
          <w:trHeight w:val="24"/>
        </w:trPr>
        <w:tc>
          <w:tcPr>
            <w:tcW w:w="851" w:type="dxa"/>
          </w:tcPr>
          <w:p w14:paraId="7E7A005F"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96D3273"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D353C05"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E4C6847"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34494B2D"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AD5DFF3"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9FD6EFA"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0A9756D9"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6AEB7734"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664904D1"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A4ABABE"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0C201D">
              <w:t>Event: Network Rejection for Satellite NG-RAN</w:t>
            </w:r>
          </w:p>
        </w:tc>
      </w:tr>
      <w:tr w:rsidR="00465137" w:rsidRPr="000C201D" w14:paraId="2270C50F" w14:textId="77777777" w:rsidTr="009F5FF3">
        <w:trPr>
          <w:trHeight w:val="24"/>
        </w:trPr>
        <w:tc>
          <w:tcPr>
            <w:tcW w:w="851" w:type="dxa"/>
          </w:tcPr>
          <w:p w14:paraId="2CA09A68"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Borders>
              <w:right w:val="single" w:sz="4" w:space="0" w:color="auto"/>
            </w:tcBorders>
          </w:tcPr>
          <w:p w14:paraId="2850436D"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right w:val="single" w:sz="4" w:space="0" w:color="auto"/>
            </w:tcBorders>
          </w:tcPr>
          <w:p w14:paraId="2A37768E"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4" w:space="0" w:color="auto"/>
            </w:tcBorders>
          </w:tcPr>
          <w:p w14:paraId="2CCBE3C7"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24EE19FE"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5D67F0CD"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78DC5E8"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14EE4288"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137B0897"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20550A2"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0F35781"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0C201D">
              <w:t>Support of CAG feature (if class "ag" is supported)</w:t>
            </w:r>
          </w:p>
        </w:tc>
      </w:tr>
      <w:tr w:rsidR="00465137" w:rsidRPr="000C201D" w14:paraId="0362404B" w14:textId="77777777" w:rsidTr="009F5FF3">
        <w:trPr>
          <w:trHeight w:val="24"/>
        </w:trPr>
        <w:tc>
          <w:tcPr>
            <w:tcW w:w="851" w:type="dxa"/>
          </w:tcPr>
          <w:p w14:paraId="5B449814"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18B29FA"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02D65F8C"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751C3DEC"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7806C30"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4C35C1B"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05B15C84"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0036EC3A"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5611305B"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6C78F13E"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6CBCC1C" w14:textId="77777777" w:rsidR="00465137" w:rsidRPr="000C201D" w:rsidRDefault="00465137" w:rsidP="00465137">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 xml:space="preserve">Event: </w:t>
            </w:r>
            <w:r>
              <w:t xml:space="preserve">Slices Status Change </w:t>
            </w:r>
            <w:r w:rsidRPr="00816C4A">
              <w:t>(if class "</w:t>
            </w:r>
            <w:r>
              <w:t>ah</w:t>
            </w:r>
            <w:r w:rsidRPr="00816C4A">
              <w:t>" is supported)</w:t>
            </w:r>
          </w:p>
        </w:tc>
      </w:tr>
    </w:tbl>
    <w:p w14:paraId="6B4922EF" w14:textId="77777777" w:rsidR="00465137" w:rsidRPr="000C201D" w:rsidRDefault="00465137" w:rsidP="009F5FF3"/>
    <w:p w14:paraId="6FCE12AC" w14:textId="77777777" w:rsidR="00465137" w:rsidRPr="00816C4A" w:rsidRDefault="00465137" w:rsidP="009F5FF3">
      <w:pPr>
        <w:keepNext/>
        <w:keepLines/>
      </w:pPr>
      <w:r w:rsidRPr="00816C4A">
        <w:t>Thirty seventh byte:</w:t>
      </w:r>
    </w:p>
    <w:tbl>
      <w:tblPr>
        <w:tblW w:w="10433" w:type="dxa"/>
        <w:tblLayout w:type="fixed"/>
        <w:tblCellMar>
          <w:left w:w="85" w:type="dxa"/>
          <w:right w:w="85" w:type="dxa"/>
        </w:tblCellMar>
        <w:tblLook w:val="04A0" w:firstRow="1" w:lastRow="0" w:firstColumn="1" w:lastColumn="0" w:noHBand="0" w:noVBand="1"/>
      </w:tblPr>
      <w:tblGrid>
        <w:gridCol w:w="709"/>
        <w:gridCol w:w="436"/>
        <w:gridCol w:w="217"/>
        <w:gridCol w:w="218"/>
        <w:gridCol w:w="217"/>
        <w:gridCol w:w="218"/>
        <w:gridCol w:w="217"/>
        <w:gridCol w:w="218"/>
        <w:gridCol w:w="217"/>
        <w:gridCol w:w="218"/>
        <w:gridCol w:w="217"/>
        <w:gridCol w:w="218"/>
        <w:gridCol w:w="217"/>
        <w:gridCol w:w="218"/>
        <w:gridCol w:w="217"/>
        <w:gridCol w:w="218"/>
        <w:gridCol w:w="217"/>
        <w:gridCol w:w="218"/>
        <w:gridCol w:w="217"/>
        <w:gridCol w:w="5591"/>
      </w:tblGrid>
      <w:tr w:rsidR="00465137" w:rsidRPr="000C201D" w14:paraId="5B3FFA1B" w14:textId="77777777" w:rsidTr="009F5FF3">
        <w:trPr>
          <w:gridAfter w:val="2"/>
          <w:wAfter w:w="5808" w:type="dxa"/>
          <w:trHeight w:val="148"/>
        </w:trPr>
        <w:tc>
          <w:tcPr>
            <w:tcW w:w="709" w:type="dxa"/>
          </w:tcPr>
          <w:p w14:paraId="4FAF4765" w14:textId="77777777" w:rsidR="00465137" w:rsidRPr="000C201D" w:rsidRDefault="00465137" w:rsidP="00465137">
            <w:pPr>
              <w:keepNext/>
              <w:spacing w:after="0"/>
              <w:rPr>
                <w:rFonts w:ascii="Courier New" w:hAnsi="Courier New"/>
                <w:sz w:val="16"/>
              </w:rPr>
            </w:pPr>
          </w:p>
        </w:tc>
        <w:tc>
          <w:tcPr>
            <w:tcW w:w="436" w:type="dxa"/>
            <w:tcBorders>
              <w:left w:val="nil"/>
              <w:right w:val="single" w:sz="6" w:space="0" w:color="auto"/>
            </w:tcBorders>
          </w:tcPr>
          <w:p w14:paraId="1252D1B9" w14:textId="77777777" w:rsidR="00465137" w:rsidRPr="000C201D" w:rsidRDefault="00465137" w:rsidP="00465137">
            <w:pPr>
              <w:keepNext/>
              <w:spacing w:after="0"/>
              <w:rPr>
                <w:rFonts w:ascii="Courier New" w:hAnsi="Courier New"/>
                <w:sz w:val="16"/>
              </w:rPr>
            </w:pPr>
          </w:p>
        </w:tc>
        <w:tc>
          <w:tcPr>
            <w:tcW w:w="435" w:type="dxa"/>
            <w:gridSpan w:val="2"/>
            <w:tcBorders>
              <w:top w:val="single" w:sz="6" w:space="0" w:color="auto"/>
              <w:left w:val="single" w:sz="6" w:space="0" w:color="auto"/>
              <w:bottom w:val="single" w:sz="6" w:space="0" w:color="auto"/>
              <w:right w:val="single" w:sz="6" w:space="0" w:color="auto"/>
            </w:tcBorders>
          </w:tcPr>
          <w:p w14:paraId="0E446C7E" w14:textId="77777777" w:rsidR="00465137" w:rsidRPr="000C201D" w:rsidRDefault="00465137" w:rsidP="00465137">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0C201D">
              <w:rPr>
                <w:rFonts w:ascii="Courier New" w:hAnsi="Courier New"/>
                <w:sz w:val="16"/>
              </w:rPr>
              <w:t>b8</w:t>
            </w:r>
          </w:p>
        </w:tc>
        <w:tc>
          <w:tcPr>
            <w:tcW w:w="435" w:type="dxa"/>
            <w:gridSpan w:val="2"/>
            <w:tcBorders>
              <w:top w:val="single" w:sz="6" w:space="0" w:color="auto"/>
              <w:left w:val="single" w:sz="6" w:space="0" w:color="auto"/>
              <w:bottom w:val="single" w:sz="6" w:space="0" w:color="auto"/>
              <w:right w:val="single" w:sz="6" w:space="0" w:color="auto"/>
            </w:tcBorders>
          </w:tcPr>
          <w:p w14:paraId="7202DFC8" w14:textId="77777777" w:rsidR="00465137" w:rsidRPr="000C201D" w:rsidRDefault="00465137" w:rsidP="00465137">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0C201D">
              <w:rPr>
                <w:rFonts w:ascii="Courier New" w:hAnsi="Courier New"/>
                <w:sz w:val="16"/>
              </w:rPr>
              <w:t>b7</w:t>
            </w:r>
          </w:p>
        </w:tc>
        <w:tc>
          <w:tcPr>
            <w:tcW w:w="435" w:type="dxa"/>
            <w:gridSpan w:val="2"/>
            <w:tcBorders>
              <w:top w:val="single" w:sz="6" w:space="0" w:color="auto"/>
              <w:left w:val="single" w:sz="6" w:space="0" w:color="auto"/>
              <w:bottom w:val="single" w:sz="6" w:space="0" w:color="auto"/>
              <w:right w:val="single" w:sz="6" w:space="0" w:color="auto"/>
            </w:tcBorders>
          </w:tcPr>
          <w:p w14:paraId="734FFCD4" w14:textId="77777777" w:rsidR="00465137" w:rsidRPr="000C201D" w:rsidRDefault="00465137" w:rsidP="00465137">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0C201D">
              <w:rPr>
                <w:rFonts w:ascii="Courier New" w:hAnsi="Courier New"/>
                <w:sz w:val="16"/>
              </w:rPr>
              <w:t>b6</w:t>
            </w:r>
          </w:p>
        </w:tc>
        <w:tc>
          <w:tcPr>
            <w:tcW w:w="435" w:type="dxa"/>
            <w:gridSpan w:val="2"/>
            <w:tcBorders>
              <w:top w:val="single" w:sz="6" w:space="0" w:color="auto"/>
              <w:left w:val="single" w:sz="6" w:space="0" w:color="auto"/>
              <w:bottom w:val="single" w:sz="6" w:space="0" w:color="auto"/>
              <w:right w:val="single" w:sz="6" w:space="0" w:color="auto"/>
            </w:tcBorders>
          </w:tcPr>
          <w:p w14:paraId="5EA356E9" w14:textId="77777777" w:rsidR="00465137" w:rsidRPr="000C201D" w:rsidRDefault="00465137" w:rsidP="00465137">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0C201D">
              <w:rPr>
                <w:rFonts w:ascii="Courier New" w:hAnsi="Courier New"/>
                <w:sz w:val="16"/>
              </w:rPr>
              <w:t>b5</w:t>
            </w:r>
          </w:p>
        </w:tc>
        <w:tc>
          <w:tcPr>
            <w:tcW w:w="435" w:type="dxa"/>
            <w:gridSpan w:val="2"/>
            <w:tcBorders>
              <w:top w:val="single" w:sz="6" w:space="0" w:color="auto"/>
              <w:left w:val="single" w:sz="6" w:space="0" w:color="auto"/>
              <w:bottom w:val="single" w:sz="6" w:space="0" w:color="auto"/>
              <w:right w:val="single" w:sz="6" w:space="0" w:color="auto"/>
            </w:tcBorders>
          </w:tcPr>
          <w:p w14:paraId="3B4A1943" w14:textId="77777777" w:rsidR="00465137" w:rsidRPr="000C201D" w:rsidRDefault="00465137" w:rsidP="00465137">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0C201D">
              <w:rPr>
                <w:rFonts w:ascii="Courier New" w:hAnsi="Courier New"/>
                <w:sz w:val="16"/>
              </w:rPr>
              <w:t>b4</w:t>
            </w:r>
          </w:p>
        </w:tc>
        <w:tc>
          <w:tcPr>
            <w:tcW w:w="435" w:type="dxa"/>
            <w:gridSpan w:val="2"/>
            <w:tcBorders>
              <w:top w:val="single" w:sz="6" w:space="0" w:color="auto"/>
              <w:left w:val="single" w:sz="6" w:space="0" w:color="auto"/>
              <w:bottom w:val="single" w:sz="6" w:space="0" w:color="auto"/>
              <w:right w:val="single" w:sz="6" w:space="0" w:color="auto"/>
            </w:tcBorders>
          </w:tcPr>
          <w:p w14:paraId="24B7F968" w14:textId="77777777" w:rsidR="00465137" w:rsidRPr="000C201D" w:rsidRDefault="00465137" w:rsidP="00465137">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0C201D">
              <w:rPr>
                <w:rFonts w:ascii="Courier New" w:hAnsi="Courier New"/>
                <w:sz w:val="16"/>
              </w:rPr>
              <w:t>b3</w:t>
            </w:r>
          </w:p>
        </w:tc>
        <w:tc>
          <w:tcPr>
            <w:tcW w:w="435" w:type="dxa"/>
            <w:gridSpan w:val="2"/>
            <w:tcBorders>
              <w:top w:val="single" w:sz="6" w:space="0" w:color="auto"/>
              <w:left w:val="single" w:sz="6" w:space="0" w:color="auto"/>
              <w:bottom w:val="single" w:sz="6" w:space="0" w:color="auto"/>
              <w:right w:val="single" w:sz="6" w:space="0" w:color="auto"/>
            </w:tcBorders>
          </w:tcPr>
          <w:p w14:paraId="40E7CAFF" w14:textId="77777777" w:rsidR="00465137" w:rsidRPr="000C201D" w:rsidRDefault="00465137" w:rsidP="00465137">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0C201D">
              <w:rPr>
                <w:rFonts w:ascii="Courier New" w:hAnsi="Courier New"/>
                <w:sz w:val="16"/>
              </w:rPr>
              <w:t>b2</w:t>
            </w:r>
          </w:p>
        </w:tc>
        <w:tc>
          <w:tcPr>
            <w:tcW w:w="435" w:type="dxa"/>
            <w:gridSpan w:val="2"/>
            <w:tcBorders>
              <w:top w:val="single" w:sz="6" w:space="0" w:color="auto"/>
              <w:left w:val="single" w:sz="6" w:space="0" w:color="auto"/>
              <w:bottom w:val="single" w:sz="6" w:space="0" w:color="auto"/>
              <w:right w:val="single" w:sz="6" w:space="0" w:color="auto"/>
            </w:tcBorders>
          </w:tcPr>
          <w:p w14:paraId="176365AA" w14:textId="77777777" w:rsidR="00465137" w:rsidRPr="000C201D" w:rsidRDefault="00465137" w:rsidP="00465137">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0C201D">
              <w:rPr>
                <w:rFonts w:ascii="Courier New" w:hAnsi="Courier New"/>
                <w:sz w:val="16"/>
              </w:rPr>
              <w:t>b1</w:t>
            </w:r>
          </w:p>
        </w:tc>
      </w:tr>
      <w:tr w:rsidR="00465137" w:rsidRPr="000C201D" w14:paraId="3D06B1B6" w14:textId="77777777" w:rsidTr="009F5FF3">
        <w:trPr>
          <w:trHeight w:val="24"/>
        </w:trPr>
        <w:tc>
          <w:tcPr>
            <w:tcW w:w="709" w:type="dxa"/>
          </w:tcPr>
          <w:p w14:paraId="406AC55C" w14:textId="77777777" w:rsidR="00465137" w:rsidRPr="000C201D" w:rsidRDefault="00465137" w:rsidP="00465137">
            <w:pPr>
              <w:keepNext/>
              <w:spacing w:after="0"/>
              <w:rPr>
                <w:rFonts w:ascii="Courier New" w:hAnsi="Courier New"/>
                <w:sz w:val="16"/>
              </w:rPr>
            </w:pPr>
          </w:p>
        </w:tc>
        <w:tc>
          <w:tcPr>
            <w:tcW w:w="653" w:type="dxa"/>
            <w:gridSpan w:val="2"/>
          </w:tcPr>
          <w:p w14:paraId="5B22354F" w14:textId="77777777" w:rsidR="00465137" w:rsidRPr="000C201D" w:rsidRDefault="00465137" w:rsidP="00465137">
            <w:pPr>
              <w:keepNext/>
              <w:spacing w:after="0"/>
              <w:rPr>
                <w:rFonts w:ascii="Courier New" w:hAnsi="Courier New"/>
                <w:sz w:val="16"/>
              </w:rPr>
            </w:pPr>
          </w:p>
        </w:tc>
        <w:tc>
          <w:tcPr>
            <w:tcW w:w="435" w:type="dxa"/>
            <w:gridSpan w:val="2"/>
            <w:tcBorders>
              <w:left w:val="single" w:sz="6" w:space="0" w:color="auto"/>
            </w:tcBorders>
          </w:tcPr>
          <w:p w14:paraId="4A63FE33" w14:textId="77777777" w:rsidR="00465137" w:rsidRPr="000C201D" w:rsidRDefault="00465137" w:rsidP="00465137">
            <w:pPr>
              <w:keepNext/>
              <w:spacing w:after="0"/>
              <w:rPr>
                <w:rFonts w:ascii="Courier New" w:hAnsi="Courier New"/>
                <w:sz w:val="16"/>
              </w:rPr>
            </w:pPr>
          </w:p>
        </w:tc>
        <w:tc>
          <w:tcPr>
            <w:tcW w:w="435" w:type="dxa"/>
            <w:gridSpan w:val="2"/>
            <w:tcBorders>
              <w:left w:val="single" w:sz="6" w:space="0" w:color="auto"/>
            </w:tcBorders>
          </w:tcPr>
          <w:p w14:paraId="791BD6F2" w14:textId="77777777" w:rsidR="00465137" w:rsidRPr="000C201D" w:rsidRDefault="00465137" w:rsidP="00465137">
            <w:pPr>
              <w:keepNext/>
              <w:spacing w:after="0"/>
              <w:rPr>
                <w:rFonts w:ascii="Courier New" w:hAnsi="Courier New"/>
                <w:sz w:val="16"/>
              </w:rPr>
            </w:pPr>
          </w:p>
        </w:tc>
        <w:tc>
          <w:tcPr>
            <w:tcW w:w="435" w:type="dxa"/>
            <w:gridSpan w:val="2"/>
            <w:tcBorders>
              <w:left w:val="single" w:sz="6" w:space="0" w:color="auto"/>
            </w:tcBorders>
          </w:tcPr>
          <w:p w14:paraId="3C11FBBF" w14:textId="77777777" w:rsidR="00465137" w:rsidRPr="000C201D" w:rsidRDefault="00465137" w:rsidP="00465137">
            <w:pPr>
              <w:keepNext/>
              <w:spacing w:after="0"/>
              <w:rPr>
                <w:rFonts w:ascii="Courier New" w:hAnsi="Courier New"/>
                <w:sz w:val="16"/>
              </w:rPr>
            </w:pPr>
          </w:p>
        </w:tc>
        <w:tc>
          <w:tcPr>
            <w:tcW w:w="435" w:type="dxa"/>
            <w:gridSpan w:val="2"/>
            <w:tcBorders>
              <w:left w:val="single" w:sz="6" w:space="0" w:color="auto"/>
            </w:tcBorders>
          </w:tcPr>
          <w:p w14:paraId="18F3B5B7" w14:textId="77777777" w:rsidR="00465137" w:rsidRPr="000C201D" w:rsidRDefault="00465137" w:rsidP="00465137">
            <w:pPr>
              <w:keepNext/>
              <w:spacing w:after="0"/>
              <w:rPr>
                <w:rFonts w:ascii="Courier New" w:hAnsi="Courier New"/>
                <w:sz w:val="16"/>
              </w:rPr>
            </w:pPr>
          </w:p>
        </w:tc>
        <w:tc>
          <w:tcPr>
            <w:tcW w:w="435" w:type="dxa"/>
            <w:gridSpan w:val="2"/>
            <w:tcBorders>
              <w:left w:val="single" w:sz="6" w:space="0" w:color="auto"/>
            </w:tcBorders>
          </w:tcPr>
          <w:p w14:paraId="588EF376" w14:textId="77777777" w:rsidR="00465137" w:rsidRPr="000C201D" w:rsidRDefault="00465137" w:rsidP="00465137">
            <w:pPr>
              <w:keepNext/>
              <w:spacing w:after="0"/>
              <w:rPr>
                <w:rFonts w:ascii="Courier New" w:hAnsi="Courier New"/>
                <w:sz w:val="16"/>
              </w:rPr>
            </w:pPr>
          </w:p>
        </w:tc>
        <w:tc>
          <w:tcPr>
            <w:tcW w:w="435" w:type="dxa"/>
            <w:gridSpan w:val="2"/>
            <w:tcBorders>
              <w:left w:val="single" w:sz="6" w:space="0" w:color="auto"/>
            </w:tcBorders>
          </w:tcPr>
          <w:p w14:paraId="7F1EE8BB" w14:textId="77777777" w:rsidR="00465137" w:rsidRPr="000C201D" w:rsidRDefault="00465137" w:rsidP="00465137">
            <w:pPr>
              <w:keepNext/>
              <w:spacing w:after="0"/>
              <w:rPr>
                <w:rFonts w:ascii="Courier New" w:hAnsi="Courier New"/>
                <w:sz w:val="16"/>
              </w:rPr>
            </w:pPr>
          </w:p>
        </w:tc>
        <w:tc>
          <w:tcPr>
            <w:tcW w:w="435" w:type="dxa"/>
            <w:gridSpan w:val="2"/>
            <w:tcBorders>
              <w:left w:val="single" w:sz="6" w:space="0" w:color="auto"/>
            </w:tcBorders>
          </w:tcPr>
          <w:p w14:paraId="5FD3393B" w14:textId="77777777" w:rsidR="00465137" w:rsidRPr="000C201D" w:rsidRDefault="00465137" w:rsidP="00465137">
            <w:pPr>
              <w:keepNext/>
              <w:spacing w:after="0"/>
              <w:rPr>
                <w:rFonts w:ascii="Courier New" w:hAnsi="Courier New"/>
                <w:sz w:val="16"/>
              </w:rPr>
            </w:pPr>
          </w:p>
        </w:tc>
        <w:tc>
          <w:tcPr>
            <w:tcW w:w="435" w:type="dxa"/>
            <w:gridSpan w:val="2"/>
            <w:tcBorders>
              <w:left w:val="single" w:sz="6" w:space="0" w:color="auto"/>
              <w:bottom w:val="single" w:sz="6" w:space="0" w:color="auto"/>
            </w:tcBorders>
          </w:tcPr>
          <w:p w14:paraId="45476A78" w14:textId="77777777" w:rsidR="00465137" w:rsidRPr="000C201D" w:rsidRDefault="00465137" w:rsidP="00465137">
            <w:pPr>
              <w:keepNext/>
              <w:spacing w:after="0"/>
              <w:rPr>
                <w:rFonts w:ascii="Courier New" w:hAnsi="Courier New"/>
                <w:sz w:val="16"/>
              </w:rPr>
            </w:pPr>
          </w:p>
        </w:tc>
        <w:tc>
          <w:tcPr>
            <w:tcW w:w="5591" w:type="dxa"/>
          </w:tcPr>
          <w:p w14:paraId="5FCC55DC" w14:textId="77777777" w:rsidR="00465137" w:rsidRPr="000C201D" w:rsidRDefault="00465137" w:rsidP="00465137">
            <w:pPr>
              <w:keepNext/>
              <w:spacing w:after="0"/>
              <w:rPr>
                <w:rFonts w:ascii="Courier New" w:hAnsi="Courier New"/>
                <w:sz w:val="16"/>
              </w:rPr>
            </w:pPr>
            <w:r w:rsidRPr="009022D2">
              <w:rPr>
                <w:rFonts w:ascii="Courier New" w:hAnsi="Courier New"/>
                <w:sz w:val="16"/>
              </w:rPr>
              <w:t xml:space="preserve">Support of </w:t>
            </w:r>
            <w:r>
              <w:rPr>
                <w:rFonts w:ascii="Courier New" w:hAnsi="Courier New"/>
                <w:sz w:val="16"/>
              </w:rPr>
              <w:t xml:space="preserve">PROVIDE LOCAL INFORMATION, Rejected </w:t>
            </w:r>
            <w:r w:rsidRPr="00BC3C5A">
              <w:rPr>
                <w:rFonts w:ascii="Courier New" w:hAnsi="Courier New"/>
                <w:sz w:val="16"/>
              </w:rPr>
              <w:t>Slice</w:t>
            </w:r>
            <w:r>
              <w:rPr>
                <w:rFonts w:ascii="Courier New" w:hAnsi="Courier New"/>
                <w:sz w:val="16"/>
              </w:rPr>
              <w:t xml:space="preserve">(s) </w:t>
            </w:r>
            <w:r w:rsidRPr="00BC3C5A">
              <w:rPr>
                <w:rFonts w:ascii="Courier New" w:hAnsi="Courier New"/>
                <w:sz w:val="16"/>
              </w:rPr>
              <w:t>Information</w:t>
            </w:r>
          </w:p>
        </w:tc>
      </w:tr>
      <w:tr w:rsidR="00465137" w:rsidRPr="000C201D" w14:paraId="4473B69F" w14:textId="77777777" w:rsidTr="009F5FF3">
        <w:trPr>
          <w:trHeight w:val="24"/>
        </w:trPr>
        <w:tc>
          <w:tcPr>
            <w:tcW w:w="709" w:type="dxa"/>
          </w:tcPr>
          <w:p w14:paraId="44DC7653" w14:textId="77777777" w:rsidR="00465137" w:rsidRPr="000C201D" w:rsidRDefault="00465137" w:rsidP="00465137">
            <w:pPr>
              <w:keepNext/>
              <w:spacing w:after="0"/>
              <w:rPr>
                <w:rFonts w:ascii="Courier New" w:hAnsi="Courier New"/>
                <w:sz w:val="16"/>
              </w:rPr>
            </w:pPr>
          </w:p>
        </w:tc>
        <w:tc>
          <w:tcPr>
            <w:tcW w:w="653" w:type="dxa"/>
            <w:gridSpan w:val="2"/>
          </w:tcPr>
          <w:p w14:paraId="58B41482" w14:textId="77777777" w:rsidR="00465137" w:rsidRPr="000C201D" w:rsidRDefault="00465137" w:rsidP="00465137">
            <w:pPr>
              <w:keepNext/>
              <w:spacing w:after="0"/>
              <w:rPr>
                <w:rFonts w:ascii="Courier New" w:hAnsi="Courier New"/>
                <w:sz w:val="16"/>
              </w:rPr>
            </w:pPr>
          </w:p>
        </w:tc>
        <w:tc>
          <w:tcPr>
            <w:tcW w:w="435" w:type="dxa"/>
            <w:gridSpan w:val="2"/>
            <w:tcBorders>
              <w:left w:val="single" w:sz="6" w:space="0" w:color="auto"/>
            </w:tcBorders>
          </w:tcPr>
          <w:p w14:paraId="0F83AE93" w14:textId="77777777" w:rsidR="00465137" w:rsidRPr="000C201D" w:rsidRDefault="00465137" w:rsidP="00465137">
            <w:pPr>
              <w:keepNext/>
              <w:spacing w:after="0"/>
              <w:rPr>
                <w:rFonts w:ascii="Courier New" w:hAnsi="Courier New"/>
                <w:sz w:val="16"/>
              </w:rPr>
            </w:pPr>
          </w:p>
        </w:tc>
        <w:tc>
          <w:tcPr>
            <w:tcW w:w="435" w:type="dxa"/>
            <w:gridSpan w:val="2"/>
            <w:tcBorders>
              <w:left w:val="single" w:sz="6" w:space="0" w:color="auto"/>
            </w:tcBorders>
          </w:tcPr>
          <w:p w14:paraId="49CCEDBB" w14:textId="77777777" w:rsidR="00465137" w:rsidRPr="000C201D" w:rsidRDefault="00465137" w:rsidP="00465137">
            <w:pPr>
              <w:keepNext/>
              <w:spacing w:after="0"/>
              <w:rPr>
                <w:rFonts w:ascii="Courier New" w:hAnsi="Courier New"/>
                <w:sz w:val="16"/>
              </w:rPr>
            </w:pPr>
          </w:p>
        </w:tc>
        <w:tc>
          <w:tcPr>
            <w:tcW w:w="435" w:type="dxa"/>
            <w:gridSpan w:val="2"/>
            <w:tcBorders>
              <w:left w:val="single" w:sz="6" w:space="0" w:color="auto"/>
            </w:tcBorders>
          </w:tcPr>
          <w:p w14:paraId="55C8FED7" w14:textId="77777777" w:rsidR="00465137" w:rsidRPr="000C201D" w:rsidRDefault="00465137" w:rsidP="00465137">
            <w:pPr>
              <w:keepNext/>
              <w:spacing w:after="0"/>
              <w:rPr>
                <w:rFonts w:ascii="Courier New" w:hAnsi="Courier New"/>
                <w:sz w:val="16"/>
              </w:rPr>
            </w:pPr>
          </w:p>
        </w:tc>
        <w:tc>
          <w:tcPr>
            <w:tcW w:w="435" w:type="dxa"/>
            <w:gridSpan w:val="2"/>
            <w:tcBorders>
              <w:left w:val="single" w:sz="6" w:space="0" w:color="auto"/>
            </w:tcBorders>
          </w:tcPr>
          <w:p w14:paraId="1AE56B21" w14:textId="77777777" w:rsidR="00465137" w:rsidRPr="000C201D" w:rsidRDefault="00465137" w:rsidP="00465137">
            <w:pPr>
              <w:keepNext/>
              <w:spacing w:after="0"/>
              <w:rPr>
                <w:rFonts w:ascii="Courier New" w:hAnsi="Courier New"/>
                <w:sz w:val="16"/>
              </w:rPr>
            </w:pPr>
          </w:p>
        </w:tc>
        <w:tc>
          <w:tcPr>
            <w:tcW w:w="435" w:type="dxa"/>
            <w:gridSpan w:val="2"/>
            <w:tcBorders>
              <w:left w:val="single" w:sz="6" w:space="0" w:color="auto"/>
            </w:tcBorders>
          </w:tcPr>
          <w:p w14:paraId="6E4B8F7A" w14:textId="77777777" w:rsidR="00465137" w:rsidRPr="000C201D" w:rsidRDefault="00465137" w:rsidP="00465137">
            <w:pPr>
              <w:keepNext/>
              <w:spacing w:after="0"/>
              <w:rPr>
                <w:rFonts w:ascii="Courier New" w:hAnsi="Courier New"/>
                <w:sz w:val="16"/>
              </w:rPr>
            </w:pPr>
          </w:p>
        </w:tc>
        <w:tc>
          <w:tcPr>
            <w:tcW w:w="435" w:type="dxa"/>
            <w:gridSpan w:val="2"/>
            <w:tcBorders>
              <w:left w:val="single" w:sz="6" w:space="0" w:color="auto"/>
            </w:tcBorders>
          </w:tcPr>
          <w:p w14:paraId="63CC27E4" w14:textId="77777777" w:rsidR="00465137" w:rsidRPr="000C201D" w:rsidRDefault="00465137" w:rsidP="00465137">
            <w:pPr>
              <w:keepNext/>
              <w:spacing w:after="0"/>
              <w:rPr>
                <w:rFonts w:ascii="Courier New" w:hAnsi="Courier New"/>
                <w:sz w:val="16"/>
              </w:rPr>
            </w:pPr>
          </w:p>
        </w:tc>
        <w:tc>
          <w:tcPr>
            <w:tcW w:w="435" w:type="dxa"/>
            <w:gridSpan w:val="2"/>
            <w:tcBorders>
              <w:left w:val="single" w:sz="6" w:space="0" w:color="auto"/>
              <w:bottom w:val="single" w:sz="6" w:space="0" w:color="auto"/>
            </w:tcBorders>
          </w:tcPr>
          <w:p w14:paraId="2A233750" w14:textId="77777777" w:rsidR="00465137" w:rsidRPr="000C201D" w:rsidRDefault="00465137" w:rsidP="00465137">
            <w:pPr>
              <w:keepNext/>
              <w:spacing w:after="0"/>
              <w:rPr>
                <w:rFonts w:ascii="Courier New" w:hAnsi="Courier New"/>
                <w:sz w:val="16"/>
              </w:rPr>
            </w:pPr>
          </w:p>
        </w:tc>
        <w:tc>
          <w:tcPr>
            <w:tcW w:w="435" w:type="dxa"/>
            <w:gridSpan w:val="2"/>
            <w:tcBorders>
              <w:top w:val="single" w:sz="6" w:space="0" w:color="auto"/>
              <w:bottom w:val="single" w:sz="6" w:space="0" w:color="auto"/>
            </w:tcBorders>
          </w:tcPr>
          <w:p w14:paraId="240DB79B" w14:textId="77777777" w:rsidR="00465137" w:rsidRPr="000C201D" w:rsidRDefault="00465137" w:rsidP="00465137">
            <w:pPr>
              <w:keepNext/>
              <w:spacing w:after="0"/>
              <w:rPr>
                <w:rFonts w:ascii="Courier New" w:hAnsi="Courier New"/>
                <w:sz w:val="16"/>
              </w:rPr>
            </w:pPr>
          </w:p>
        </w:tc>
        <w:tc>
          <w:tcPr>
            <w:tcW w:w="5591" w:type="dxa"/>
          </w:tcPr>
          <w:p w14:paraId="3D4969FC" w14:textId="77777777" w:rsidR="00465137" w:rsidRPr="000C201D" w:rsidRDefault="00465137" w:rsidP="00465137">
            <w:pPr>
              <w:keepNext/>
              <w:spacing w:after="0"/>
              <w:rPr>
                <w:rFonts w:ascii="Courier New" w:hAnsi="Courier New"/>
                <w:sz w:val="16"/>
              </w:rPr>
            </w:pPr>
            <w:r>
              <w:rPr>
                <w:rFonts w:ascii="Courier New" w:hAnsi="Courier New"/>
                <w:sz w:val="16"/>
              </w:rPr>
              <w:t>Support of Extended information for PLI (Location Information), Event: Location Status, Event: Network Rejection</w:t>
            </w:r>
          </w:p>
        </w:tc>
      </w:tr>
      <w:tr w:rsidR="00465137" w:rsidRPr="000C201D" w14:paraId="2CB3BE3D" w14:textId="77777777" w:rsidTr="009F5FF3">
        <w:trPr>
          <w:trHeight w:val="24"/>
        </w:trPr>
        <w:tc>
          <w:tcPr>
            <w:tcW w:w="709" w:type="dxa"/>
          </w:tcPr>
          <w:p w14:paraId="2631D5F1" w14:textId="77777777" w:rsidR="00465137" w:rsidRPr="000C201D" w:rsidRDefault="00465137" w:rsidP="00465137">
            <w:pPr>
              <w:keepNext/>
              <w:spacing w:after="0"/>
              <w:rPr>
                <w:rFonts w:ascii="Courier New" w:hAnsi="Courier New"/>
                <w:sz w:val="16"/>
              </w:rPr>
            </w:pPr>
          </w:p>
        </w:tc>
        <w:tc>
          <w:tcPr>
            <w:tcW w:w="653" w:type="dxa"/>
            <w:gridSpan w:val="2"/>
          </w:tcPr>
          <w:p w14:paraId="60E952C5" w14:textId="77777777" w:rsidR="00465137" w:rsidRPr="000C201D" w:rsidRDefault="00465137" w:rsidP="00465137">
            <w:pPr>
              <w:keepNext/>
              <w:spacing w:after="0"/>
              <w:rPr>
                <w:rFonts w:ascii="Courier New" w:hAnsi="Courier New"/>
                <w:sz w:val="16"/>
              </w:rPr>
            </w:pPr>
          </w:p>
        </w:tc>
        <w:tc>
          <w:tcPr>
            <w:tcW w:w="435" w:type="dxa"/>
            <w:gridSpan w:val="2"/>
            <w:tcBorders>
              <w:left w:val="single" w:sz="6" w:space="0" w:color="auto"/>
            </w:tcBorders>
          </w:tcPr>
          <w:p w14:paraId="72192FB2" w14:textId="77777777" w:rsidR="00465137" w:rsidRPr="000C201D" w:rsidRDefault="00465137" w:rsidP="00465137">
            <w:pPr>
              <w:keepNext/>
              <w:spacing w:after="0"/>
              <w:rPr>
                <w:rFonts w:ascii="Courier New" w:hAnsi="Courier New"/>
                <w:sz w:val="16"/>
              </w:rPr>
            </w:pPr>
          </w:p>
        </w:tc>
        <w:tc>
          <w:tcPr>
            <w:tcW w:w="435" w:type="dxa"/>
            <w:gridSpan w:val="2"/>
            <w:tcBorders>
              <w:left w:val="single" w:sz="6" w:space="0" w:color="auto"/>
            </w:tcBorders>
          </w:tcPr>
          <w:p w14:paraId="4B47C197" w14:textId="77777777" w:rsidR="00465137" w:rsidRPr="000C201D" w:rsidRDefault="00465137" w:rsidP="00465137">
            <w:pPr>
              <w:keepNext/>
              <w:spacing w:after="0"/>
              <w:rPr>
                <w:rFonts w:ascii="Courier New" w:hAnsi="Courier New"/>
                <w:sz w:val="16"/>
              </w:rPr>
            </w:pPr>
          </w:p>
        </w:tc>
        <w:tc>
          <w:tcPr>
            <w:tcW w:w="435" w:type="dxa"/>
            <w:gridSpan w:val="2"/>
            <w:tcBorders>
              <w:left w:val="single" w:sz="6" w:space="0" w:color="auto"/>
            </w:tcBorders>
          </w:tcPr>
          <w:p w14:paraId="1ADA9680" w14:textId="77777777" w:rsidR="00465137" w:rsidRPr="000C201D" w:rsidRDefault="00465137" w:rsidP="00465137">
            <w:pPr>
              <w:keepNext/>
              <w:spacing w:after="0"/>
              <w:rPr>
                <w:rFonts w:ascii="Courier New" w:hAnsi="Courier New"/>
                <w:sz w:val="16"/>
              </w:rPr>
            </w:pPr>
          </w:p>
        </w:tc>
        <w:tc>
          <w:tcPr>
            <w:tcW w:w="435" w:type="dxa"/>
            <w:gridSpan w:val="2"/>
            <w:tcBorders>
              <w:left w:val="single" w:sz="6" w:space="0" w:color="auto"/>
            </w:tcBorders>
          </w:tcPr>
          <w:p w14:paraId="4ECC5B68" w14:textId="77777777" w:rsidR="00465137" w:rsidRPr="000C201D" w:rsidRDefault="00465137" w:rsidP="00465137">
            <w:pPr>
              <w:keepNext/>
              <w:spacing w:after="0"/>
              <w:rPr>
                <w:rFonts w:ascii="Courier New" w:hAnsi="Courier New"/>
                <w:sz w:val="16"/>
              </w:rPr>
            </w:pPr>
          </w:p>
        </w:tc>
        <w:tc>
          <w:tcPr>
            <w:tcW w:w="435" w:type="dxa"/>
            <w:gridSpan w:val="2"/>
            <w:tcBorders>
              <w:left w:val="single" w:sz="6" w:space="0" w:color="auto"/>
            </w:tcBorders>
          </w:tcPr>
          <w:p w14:paraId="10DB7362" w14:textId="77777777" w:rsidR="00465137" w:rsidRPr="000C201D" w:rsidRDefault="00465137" w:rsidP="00465137">
            <w:pPr>
              <w:keepNext/>
              <w:spacing w:after="0"/>
              <w:rPr>
                <w:rFonts w:ascii="Courier New" w:hAnsi="Courier New"/>
                <w:sz w:val="16"/>
              </w:rPr>
            </w:pPr>
          </w:p>
        </w:tc>
        <w:tc>
          <w:tcPr>
            <w:tcW w:w="435" w:type="dxa"/>
            <w:gridSpan w:val="2"/>
            <w:tcBorders>
              <w:left w:val="single" w:sz="6" w:space="0" w:color="auto"/>
              <w:bottom w:val="single" w:sz="6" w:space="0" w:color="auto"/>
            </w:tcBorders>
          </w:tcPr>
          <w:p w14:paraId="4DE63ED5" w14:textId="77777777" w:rsidR="00465137" w:rsidRPr="000C201D" w:rsidRDefault="00465137" w:rsidP="00465137">
            <w:pPr>
              <w:keepNext/>
              <w:spacing w:after="0"/>
              <w:rPr>
                <w:rFonts w:ascii="Courier New" w:hAnsi="Courier New"/>
                <w:sz w:val="16"/>
              </w:rPr>
            </w:pPr>
          </w:p>
        </w:tc>
        <w:tc>
          <w:tcPr>
            <w:tcW w:w="435" w:type="dxa"/>
            <w:gridSpan w:val="2"/>
            <w:tcBorders>
              <w:top w:val="single" w:sz="6" w:space="0" w:color="auto"/>
              <w:bottom w:val="single" w:sz="6" w:space="0" w:color="auto"/>
            </w:tcBorders>
          </w:tcPr>
          <w:p w14:paraId="15054F1E" w14:textId="77777777" w:rsidR="00465137" w:rsidRPr="000C201D" w:rsidRDefault="00465137" w:rsidP="00465137">
            <w:pPr>
              <w:keepNext/>
              <w:spacing w:after="0"/>
              <w:rPr>
                <w:rFonts w:ascii="Courier New" w:hAnsi="Courier New"/>
                <w:sz w:val="16"/>
              </w:rPr>
            </w:pPr>
          </w:p>
        </w:tc>
        <w:tc>
          <w:tcPr>
            <w:tcW w:w="435" w:type="dxa"/>
            <w:gridSpan w:val="2"/>
            <w:tcBorders>
              <w:top w:val="single" w:sz="6" w:space="0" w:color="auto"/>
              <w:bottom w:val="single" w:sz="6" w:space="0" w:color="auto"/>
            </w:tcBorders>
          </w:tcPr>
          <w:p w14:paraId="07B8EE4B" w14:textId="77777777" w:rsidR="00465137" w:rsidRPr="000C201D" w:rsidRDefault="00465137" w:rsidP="00465137">
            <w:pPr>
              <w:keepNext/>
              <w:spacing w:after="0"/>
              <w:rPr>
                <w:rFonts w:ascii="Courier New" w:hAnsi="Courier New"/>
                <w:sz w:val="16"/>
              </w:rPr>
            </w:pPr>
          </w:p>
        </w:tc>
        <w:tc>
          <w:tcPr>
            <w:tcW w:w="5591" w:type="dxa"/>
          </w:tcPr>
          <w:p w14:paraId="5C9A7628" w14:textId="514C9665" w:rsidR="00465137" w:rsidRPr="00F53514" w:rsidRDefault="00465137" w:rsidP="00465137">
            <w:pPr>
              <w:keepNext/>
              <w:spacing w:after="0"/>
              <w:rPr>
                <w:rFonts w:ascii="Courier New" w:hAnsi="Courier New"/>
                <w:sz w:val="16"/>
              </w:rPr>
            </w:pPr>
            <w:r w:rsidRPr="009022D2">
              <w:rPr>
                <w:rFonts w:ascii="Courier New" w:hAnsi="Courier New"/>
                <w:sz w:val="16"/>
              </w:rPr>
              <w:t xml:space="preserve">Support of </w:t>
            </w:r>
            <w:r>
              <w:rPr>
                <w:rFonts w:ascii="Courier New" w:hAnsi="Courier New"/>
                <w:sz w:val="16"/>
              </w:rPr>
              <w:t>chaining of PLI/Envelope commands.</w:t>
            </w:r>
          </w:p>
        </w:tc>
      </w:tr>
      <w:tr w:rsidR="00465137" w:rsidRPr="000C201D" w14:paraId="7651E5B0" w14:textId="77777777" w:rsidTr="009F5FF3">
        <w:trPr>
          <w:trHeight w:val="24"/>
        </w:trPr>
        <w:tc>
          <w:tcPr>
            <w:tcW w:w="709" w:type="dxa"/>
          </w:tcPr>
          <w:p w14:paraId="0695FE9C" w14:textId="77777777" w:rsidR="00465137" w:rsidRPr="000C201D" w:rsidRDefault="00465137" w:rsidP="00465137">
            <w:pPr>
              <w:keepNext/>
              <w:spacing w:after="0"/>
              <w:rPr>
                <w:rFonts w:ascii="Courier New" w:hAnsi="Courier New"/>
                <w:sz w:val="16"/>
              </w:rPr>
            </w:pPr>
          </w:p>
        </w:tc>
        <w:tc>
          <w:tcPr>
            <w:tcW w:w="653" w:type="dxa"/>
            <w:gridSpan w:val="2"/>
          </w:tcPr>
          <w:p w14:paraId="43554EFC" w14:textId="77777777" w:rsidR="00465137" w:rsidRPr="000C201D" w:rsidRDefault="00465137" w:rsidP="00465137">
            <w:pPr>
              <w:keepNext/>
              <w:spacing w:after="0"/>
              <w:rPr>
                <w:rFonts w:ascii="Courier New" w:hAnsi="Courier New"/>
                <w:sz w:val="16"/>
              </w:rPr>
            </w:pPr>
          </w:p>
        </w:tc>
        <w:tc>
          <w:tcPr>
            <w:tcW w:w="435" w:type="dxa"/>
            <w:gridSpan w:val="2"/>
            <w:tcBorders>
              <w:left w:val="single" w:sz="6" w:space="0" w:color="auto"/>
              <w:bottom w:val="single" w:sz="6" w:space="0" w:color="auto"/>
            </w:tcBorders>
          </w:tcPr>
          <w:p w14:paraId="3AC3E8BF" w14:textId="77777777" w:rsidR="00465137" w:rsidRPr="000C201D" w:rsidRDefault="00465137" w:rsidP="00465137">
            <w:pPr>
              <w:keepNext/>
              <w:spacing w:after="0"/>
              <w:rPr>
                <w:rFonts w:ascii="Courier New" w:hAnsi="Courier New"/>
                <w:sz w:val="16"/>
              </w:rPr>
            </w:pPr>
          </w:p>
        </w:tc>
        <w:tc>
          <w:tcPr>
            <w:tcW w:w="435" w:type="dxa"/>
            <w:gridSpan w:val="2"/>
            <w:tcBorders>
              <w:left w:val="single" w:sz="6" w:space="0" w:color="auto"/>
              <w:bottom w:val="single" w:sz="6" w:space="0" w:color="auto"/>
            </w:tcBorders>
          </w:tcPr>
          <w:p w14:paraId="08C4C101" w14:textId="77777777" w:rsidR="00465137" w:rsidRPr="000C201D" w:rsidRDefault="00465137" w:rsidP="00465137">
            <w:pPr>
              <w:keepNext/>
              <w:spacing w:after="0"/>
              <w:rPr>
                <w:rFonts w:ascii="Courier New" w:hAnsi="Courier New"/>
                <w:sz w:val="16"/>
              </w:rPr>
            </w:pPr>
          </w:p>
        </w:tc>
        <w:tc>
          <w:tcPr>
            <w:tcW w:w="435" w:type="dxa"/>
            <w:gridSpan w:val="2"/>
            <w:tcBorders>
              <w:left w:val="single" w:sz="6" w:space="0" w:color="auto"/>
              <w:bottom w:val="single" w:sz="6" w:space="0" w:color="auto"/>
            </w:tcBorders>
          </w:tcPr>
          <w:p w14:paraId="7F2D0020" w14:textId="77777777" w:rsidR="00465137" w:rsidRPr="000C201D" w:rsidRDefault="00465137" w:rsidP="00465137">
            <w:pPr>
              <w:keepNext/>
              <w:spacing w:after="0"/>
              <w:rPr>
                <w:rFonts w:ascii="Courier New" w:hAnsi="Courier New"/>
                <w:sz w:val="16"/>
              </w:rPr>
            </w:pPr>
          </w:p>
        </w:tc>
        <w:tc>
          <w:tcPr>
            <w:tcW w:w="435" w:type="dxa"/>
            <w:gridSpan w:val="2"/>
            <w:tcBorders>
              <w:left w:val="single" w:sz="6" w:space="0" w:color="auto"/>
              <w:bottom w:val="single" w:sz="6" w:space="0" w:color="auto"/>
            </w:tcBorders>
          </w:tcPr>
          <w:p w14:paraId="7C6AD7BD" w14:textId="77777777" w:rsidR="00465137" w:rsidRPr="000C201D" w:rsidRDefault="00465137" w:rsidP="00465137">
            <w:pPr>
              <w:keepNext/>
              <w:spacing w:after="0"/>
              <w:rPr>
                <w:rFonts w:ascii="Courier New" w:hAnsi="Courier New"/>
                <w:sz w:val="16"/>
              </w:rPr>
            </w:pPr>
          </w:p>
        </w:tc>
        <w:tc>
          <w:tcPr>
            <w:tcW w:w="435" w:type="dxa"/>
            <w:gridSpan w:val="2"/>
            <w:tcBorders>
              <w:left w:val="single" w:sz="6" w:space="0" w:color="auto"/>
              <w:bottom w:val="single" w:sz="6" w:space="0" w:color="auto"/>
            </w:tcBorders>
          </w:tcPr>
          <w:p w14:paraId="29E36147" w14:textId="77777777" w:rsidR="00465137" w:rsidRPr="000C201D" w:rsidRDefault="00465137" w:rsidP="00465137">
            <w:pPr>
              <w:keepNext/>
              <w:spacing w:after="0"/>
              <w:rPr>
                <w:rFonts w:ascii="Courier New" w:hAnsi="Courier New"/>
                <w:sz w:val="16"/>
              </w:rPr>
            </w:pPr>
          </w:p>
        </w:tc>
        <w:tc>
          <w:tcPr>
            <w:tcW w:w="435" w:type="dxa"/>
            <w:gridSpan w:val="2"/>
            <w:tcBorders>
              <w:top w:val="single" w:sz="6" w:space="0" w:color="auto"/>
              <w:bottom w:val="single" w:sz="6" w:space="0" w:color="auto"/>
            </w:tcBorders>
          </w:tcPr>
          <w:p w14:paraId="13179EC3" w14:textId="77777777" w:rsidR="00465137" w:rsidRPr="000C201D" w:rsidRDefault="00465137" w:rsidP="00465137">
            <w:pPr>
              <w:keepNext/>
              <w:spacing w:after="0"/>
              <w:rPr>
                <w:rFonts w:ascii="Courier New" w:hAnsi="Courier New"/>
                <w:sz w:val="16"/>
              </w:rPr>
            </w:pPr>
          </w:p>
        </w:tc>
        <w:tc>
          <w:tcPr>
            <w:tcW w:w="435" w:type="dxa"/>
            <w:gridSpan w:val="2"/>
            <w:tcBorders>
              <w:top w:val="single" w:sz="6" w:space="0" w:color="auto"/>
              <w:bottom w:val="single" w:sz="6" w:space="0" w:color="auto"/>
            </w:tcBorders>
          </w:tcPr>
          <w:p w14:paraId="0C325AA3" w14:textId="77777777" w:rsidR="00465137" w:rsidRPr="000C201D" w:rsidRDefault="00465137" w:rsidP="00465137">
            <w:pPr>
              <w:keepNext/>
              <w:spacing w:after="0"/>
              <w:rPr>
                <w:rFonts w:ascii="Courier New" w:hAnsi="Courier New"/>
                <w:sz w:val="16"/>
              </w:rPr>
            </w:pPr>
          </w:p>
        </w:tc>
        <w:tc>
          <w:tcPr>
            <w:tcW w:w="435" w:type="dxa"/>
            <w:gridSpan w:val="2"/>
            <w:tcBorders>
              <w:top w:val="single" w:sz="6" w:space="0" w:color="auto"/>
              <w:bottom w:val="single" w:sz="6" w:space="0" w:color="auto"/>
            </w:tcBorders>
          </w:tcPr>
          <w:p w14:paraId="02CBD0BF" w14:textId="77777777" w:rsidR="00465137" w:rsidRPr="000C201D" w:rsidRDefault="00465137" w:rsidP="00465137">
            <w:pPr>
              <w:keepNext/>
              <w:spacing w:after="0"/>
              <w:rPr>
                <w:rFonts w:ascii="Courier New" w:hAnsi="Courier New"/>
                <w:sz w:val="16"/>
              </w:rPr>
            </w:pPr>
          </w:p>
        </w:tc>
        <w:tc>
          <w:tcPr>
            <w:tcW w:w="5591" w:type="dxa"/>
          </w:tcPr>
          <w:p w14:paraId="6013E555" w14:textId="77777777" w:rsidR="00465137" w:rsidRPr="00F53514" w:rsidRDefault="00465137" w:rsidP="00465137">
            <w:pPr>
              <w:keepNext/>
              <w:spacing w:after="0"/>
              <w:rPr>
                <w:rFonts w:ascii="Courier New" w:hAnsi="Courier New"/>
                <w:sz w:val="16"/>
              </w:rPr>
            </w:pPr>
            <w:r w:rsidRPr="00F53514">
              <w:rPr>
                <w:rFonts w:ascii="Courier New" w:hAnsi="Courier New"/>
                <w:sz w:val="16"/>
              </w:rPr>
              <w:t>Reserved for 3GPP (for future usage)</w:t>
            </w:r>
          </w:p>
        </w:tc>
      </w:tr>
    </w:tbl>
    <w:p w14:paraId="3EE592CA" w14:textId="77777777" w:rsidR="00465137" w:rsidRDefault="00465137" w:rsidP="009F5FF3">
      <w:pPr>
        <w:keepNext/>
        <w:keepLines/>
      </w:pPr>
    </w:p>
    <w:p w14:paraId="083D20FC" w14:textId="77777777" w:rsidR="00465137" w:rsidRPr="00816C4A" w:rsidRDefault="00465137" w:rsidP="00465137">
      <w:pPr>
        <w:keepNext/>
        <w:keepLines/>
      </w:pPr>
      <w:r w:rsidRPr="00816C4A">
        <w:t>Thirty eighth byte:</w:t>
      </w:r>
    </w:p>
    <w:tbl>
      <w:tblPr>
        <w:tblW w:w="0" w:type="auto"/>
        <w:tblLayout w:type="fixed"/>
        <w:tblCellMar>
          <w:left w:w="28" w:type="dxa"/>
          <w:right w:w="85" w:type="dxa"/>
        </w:tblCellMar>
        <w:tblLook w:val="04A0" w:firstRow="1" w:lastRow="0" w:firstColumn="1" w:lastColumn="0" w:noHBand="0" w:noVBand="1"/>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02E9EC55" w14:textId="77777777" w:rsidTr="00B27DCC">
        <w:trPr>
          <w:gridAfter w:val="2"/>
          <w:wAfter w:w="5300" w:type="dxa"/>
        </w:trPr>
        <w:tc>
          <w:tcPr>
            <w:tcW w:w="851" w:type="dxa"/>
          </w:tcPr>
          <w:p w14:paraId="21DED372" w14:textId="77777777" w:rsidR="00E86E7B" w:rsidRPr="00816C4A" w:rsidRDefault="00E86E7B" w:rsidP="00B27DCC">
            <w:pPr>
              <w:pStyle w:val="PL"/>
              <w:keepNext/>
              <w:keepLines/>
              <w:tabs>
                <w:tab w:val="clear" w:pos="384"/>
                <w:tab w:val="left" w:pos="720"/>
              </w:tabs>
              <w:ind w:left="284" w:hanging="284"/>
              <w:jc w:val="center"/>
            </w:pPr>
          </w:p>
        </w:tc>
        <w:tc>
          <w:tcPr>
            <w:tcW w:w="397" w:type="dxa"/>
            <w:tcBorders>
              <w:top w:val="nil"/>
              <w:left w:val="nil"/>
              <w:bottom w:val="nil"/>
              <w:right w:val="single" w:sz="6" w:space="0" w:color="auto"/>
            </w:tcBorders>
          </w:tcPr>
          <w:p w14:paraId="7C628398" w14:textId="77777777" w:rsidR="00E86E7B" w:rsidRPr="00816C4A" w:rsidRDefault="00E86E7B" w:rsidP="00B27DCC">
            <w:pPr>
              <w:pStyle w:val="PL"/>
              <w:keepNext/>
              <w:keepLines/>
              <w:tabs>
                <w:tab w:val="clear" w:pos="384"/>
                <w:tab w:val="left" w:pos="720"/>
              </w:tabs>
              <w:ind w:left="284" w:hanging="284"/>
              <w:jc w:val="center"/>
            </w:pPr>
          </w:p>
        </w:tc>
        <w:tc>
          <w:tcPr>
            <w:tcW w:w="397" w:type="dxa"/>
            <w:gridSpan w:val="2"/>
            <w:tcBorders>
              <w:top w:val="single" w:sz="6" w:space="0" w:color="auto"/>
              <w:left w:val="single" w:sz="6" w:space="0" w:color="auto"/>
              <w:bottom w:val="single" w:sz="6" w:space="0" w:color="auto"/>
              <w:right w:val="single" w:sz="6" w:space="0" w:color="auto"/>
            </w:tcBorders>
            <w:hideMark/>
          </w:tcPr>
          <w:p w14:paraId="6A5F4D7C" w14:textId="77777777" w:rsidR="00E86E7B" w:rsidRPr="00816C4A" w:rsidRDefault="00E86E7B" w:rsidP="00B27DCC">
            <w:pPr>
              <w:pStyle w:val="PL"/>
              <w:keepNext/>
              <w:keepLines/>
              <w:jc w:val="center"/>
            </w:pPr>
            <w:r w:rsidRPr="00816C4A">
              <w:t>b8</w:t>
            </w:r>
          </w:p>
        </w:tc>
        <w:tc>
          <w:tcPr>
            <w:tcW w:w="397" w:type="dxa"/>
            <w:gridSpan w:val="2"/>
            <w:tcBorders>
              <w:top w:val="single" w:sz="6" w:space="0" w:color="auto"/>
              <w:left w:val="single" w:sz="6" w:space="0" w:color="auto"/>
              <w:bottom w:val="single" w:sz="6" w:space="0" w:color="auto"/>
              <w:right w:val="single" w:sz="6" w:space="0" w:color="auto"/>
            </w:tcBorders>
            <w:hideMark/>
          </w:tcPr>
          <w:p w14:paraId="652C8435" w14:textId="77777777" w:rsidR="00E86E7B" w:rsidRPr="00816C4A" w:rsidRDefault="00E86E7B" w:rsidP="00B27DCC">
            <w:pPr>
              <w:pStyle w:val="PL"/>
              <w:keepNext/>
              <w:keepLines/>
              <w:jc w:val="center"/>
            </w:pPr>
            <w:r w:rsidRPr="00816C4A">
              <w:t>b7</w:t>
            </w:r>
          </w:p>
        </w:tc>
        <w:tc>
          <w:tcPr>
            <w:tcW w:w="397" w:type="dxa"/>
            <w:gridSpan w:val="2"/>
            <w:tcBorders>
              <w:top w:val="single" w:sz="6" w:space="0" w:color="auto"/>
              <w:left w:val="single" w:sz="6" w:space="0" w:color="auto"/>
              <w:bottom w:val="single" w:sz="6" w:space="0" w:color="auto"/>
              <w:right w:val="single" w:sz="6" w:space="0" w:color="auto"/>
            </w:tcBorders>
            <w:hideMark/>
          </w:tcPr>
          <w:p w14:paraId="77D8D040" w14:textId="77777777" w:rsidR="00E86E7B" w:rsidRPr="00816C4A" w:rsidRDefault="00E86E7B" w:rsidP="00B27DCC">
            <w:pPr>
              <w:pStyle w:val="PL"/>
              <w:keepNext/>
              <w:keepLines/>
              <w:jc w:val="center"/>
            </w:pPr>
            <w:r w:rsidRPr="00816C4A">
              <w:t>b6</w:t>
            </w:r>
          </w:p>
        </w:tc>
        <w:tc>
          <w:tcPr>
            <w:tcW w:w="397" w:type="dxa"/>
            <w:gridSpan w:val="2"/>
            <w:tcBorders>
              <w:top w:val="single" w:sz="6" w:space="0" w:color="auto"/>
              <w:left w:val="single" w:sz="6" w:space="0" w:color="auto"/>
              <w:bottom w:val="single" w:sz="6" w:space="0" w:color="auto"/>
              <w:right w:val="single" w:sz="6" w:space="0" w:color="auto"/>
            </w:tcBorders>
            <w:hideMark/>
          </w:tcPr>
          <w:p w14:paraId="53BA0FC6" w14:textId="77777777" w:rsidR="00E86E7B" w:rsidRPr="00816C4A" w:rsidRDefault="00E86E7B" w:rsidP="00B27DCC">
            <w:pPr>
              <w:pStyle w:val="PL"/>
              <w:keepNext/>
              <w:keepLines/>
              <w:jc w:val="center"/>
            </w:pPr>
            <w:r w:rsidRPr="00816C4A">
              <w:t>b5</w:t>
            </w:r>
          </w:p>
        </w:tc>
        <w:tc>
          <w:tcPr>
            <w:tcW w:w="397" w:type="dxa"/>
            <w:gridSpan w:val="2"/>
            <w:tcBorders>
              <w:top w:val="single" w:sz="6" w:space="0" w:color="auto"/>
              <w:left w:val="single" w:sz="6" w:space="0" w:color="auto"/>
              <w:bottom w:val="single" w:sz="6" w:space="0" w:color="auto"/>
              <w:right w:val="single" w:sz="6" w:space="0" w:color="auto"/>
            </w:tcBorders>
            <w:hideMark/>
          </w:tcPr>
          <w:p w14:paraId="23FC07C2" w14:textId="77777777" w:rsidR="00E86E7B" w:rsidRPr="00816C4A" w:rsidRDefault="00E86E7B" w:rsidP="00B27DCC">
            <w:pPr>
              <w:pStyle w:val="PL"/>
              <w:keepNext/>
              <w:keepLines/>
              <w:jc w:val="center"/>
            </w:pPr>
            <w:r w:rsidRPr="00816C4A">
              <w:t>b4</w:t>
            </w:r>
          </w:p>
        </w:tc>
        <w:tc>
          <w:tcPr>
            <w:tcW w:w="397" w:type="dxa"/>
            <w:gridSpan w:val="2"/>
            <w:tcBorders>
              <w:top w:val="single" w:sz="6" w:space="0" w:color="auto"/>
              <w:left w:val="single" w:sz="6" w:space="0" w:color="auto"/>
              <w:bottom w:val="single" w:sz="6" w:space="0" w:color="auto"/>
              <w:right w:val="single" w:sz="6" w:space="0" w:color="auto"/>
            </w:tcBorders>
            <w:hideMark/>
          </w:tcPr>
          <w:p w14:paraId="16C25560" w14:textId="77777777" w:rsidR="00E86E7B" w:rsidRPr="00816C4A" w:rsidRDefault="00E86E7B" w:rsidP="00B27DCC">
            <w:pPr>
              <w:pStyle w:val="PL"/>
              <w:keepNext/>
              <w:keepLines/>
              <w:jc w:val="center"/>
            </w:pPr>
            <w:r w:rsidRPr="00816C4A">
              <w:t>b3</w:t>
            </w:r>
          </w:p>
        </w:tc>
        <w:tc>
          <w:tcPr>
            <w:tcW w:w="397" w:type="dxa"/>
            <w:gridSpan w:val="2"/>
            <w:tcBorders>
              <w:top w:val="single" w:sz="6" w:space="0" w:color="auto"/>
              <w:left w:val="single" w:sz="6" w:space="0" w:color="auto"/>
              <w:bottom w:val="single" w:sz="6" w:space="0" w:color="auto"/>
              <w:right w:val="single" w:sz="6" w:space="0" w:color="auto"/>
            </w:tcBorders>
            <w:hideMark/>
          </w:tcPr>
          <w:p w14:paraId="38520AAF" w14:textId="77777777" w:rsidR="00E86E7B" w:rsidRPr="00816C4A" w:rsidRDefault="00E86E7B" w:rsidP="00B27DCC">
            <w:pPr>
              <w:pStyle w:val="PL"/>
              <w:keepNext/>
              <w:keepLines/>
              <w:jc w:val="center"/>
            </w:pPr>
            <w:r w:rsidRPr="00816C4A">
              <w:t>b2</w:t>
            </w:r>
          </w:p>
        </w:tc>
        <w:tc>
          <w:tcPr>
            <w:tcW w:w="397" w:type="dxa"/>
            <w:gridSpan w:val="2"/>
            <w:tcBorders>
              <w:top w:val="single" w:sz="6" w:space="0" w:color="auto"/>
              <w:left w:val="single" w:sz="6" w:space="0" w:color="auto"/>
              <w:bottom w:val="single" w:sz="6" w:space="0" w:color="auto"/>
              <w:right w:val="single" w:sz="6" w:space="0" w:color="auto"/>
            </w:tcBorders>
            <w:hideMark/>
          </w:tcPr>
          <w:p w14:paraId="3E70A800" w14:textId="77777777" w:rsidR="00E86E7B" w:rsidRPr="00816C4A" w:rsidRDefault="00E86E7B" w:rsidP="00B27DCC">
            <w:pPr>
              <w:pStyle w:val="PL"/>
              <w:keepNext/>
              <w:keepLines/>
              <w:jc w:val="center"/>
            </w:pPr>
            <w:r w:rsidRPr="00816C4A">
              <w:t>b1</w:t>
            </w:r>
          </w:p>
        </w:tc>
      </w:tr>
      <w:tr w:rsidR="00E86E7B" w:rsidRPr="00816C4A" w14:paraId="050085AD" w14:textId="77777777" w:rsidTr="00B27DCC">
        <w:tc>
          <w:tcPr>
            <w:tcW w:w="851" w:type="dxa"/>
          </w:tcPr>
          <w:p w14:paraId="631C34AB" w14:textId="77777777" w:rsidR="00E86E7B" w:rsidRPr="00816C4A" w:rsidRDefault="00E86E7B" w:rsidP="00B27DCC">
            <w:pPr>
              <w:pStyle w:val="PL"/>
              <w:keepNext/>
              <w:keepLines/>
              <w:tabs>
                <w:tab w:val="clear" w:pos="384"/>
                <w:tab w:val="left" w:pos="720"/>
              </w:tabs>
              <w:ind w:left="284" w:hanging="284"/>
            </w:pPr>
          </w:p>
        </w:tc>
        <w:tc>
          <w:tcPr>
            <w:tcW w:w="595" w:type="dxa"/>
            <w:gridSpan w:val="2"/>
          </w:tcPr>
          <w:p w14:paraId="4C1D8261" w14:textId="77777777" w:rsidR="00E86E7B" w:rsidRPr="00816C4A" w:rsidRDefault="00E86E7B" w:rsidP="00B27DCC">
            <w:pPr>
              <w:pStyle w:val="PL"/>
              <w:keepNext/>
              <w:keepLines/>
              <w:tabs>
                <w:tab w:val="clear" w:pos="384"/>
                <w:tab w:val="left" w:pos="720"/>
              </w:tabs>
              <w:ind w:left="284" w:hanging="284"/>
            </w:pPr>
          </w:p>
        </w:tc>
        <w:tc>
          <w:tcPr>
            <w:tcW w:w="397" w:type="dxa"/>
            <w:gridSpan w:val="2"/>
            <w:tcBorders>
              <w:top w:val="nil"/>
              <w:left w:val="single" w:sz="6" w:space="0" w:color="auto"/>
              <w:bottom w:val="single" w:sz="6" w:space="0" w:color="auto"/>
              <w:right w:val="nil"/>
            </w:tcBorders>
          </w:tcPr>
          <w:p w14:paraId="231F9031" w14:textId="77777777" w:rsidR="00E86E7B" w:rsidRPr="00816C4A" w:rsidRDefault="00E86E7B" w:rsidP="00B27DCC">
            <w:pPr>
              <w:pStyle w:val="PL"/>
              <w:keepNext/>
              <w:keepLines/>
              <w:tabs>
                <w:tab w:val="clear" w:pos="384"/>
                <w:tab w:val="left" w:pos="720"/>
              </w:tabs>
              <w:ind w:left="284" w:hanging="284"/>
            </w:pPr>
          </w:p>
        </w:tc>
        <w:tc>
          <w:tcPr>
            <w:tcW w:w="397" w:type="dxa"/>
            <w:gridSpan w:val="2"/>
            <w:tcBorders>
              <w:top w:val="nil"/>
              <w:left w:val="single" w:sz="6" w:space="0" w:color="auto"/>
              <w:bottom w:val="single" w:sz="6" w:space="0" w:color="auto"/>
              <w:right w:val="nil"/>
            </w:tcBorders>
          </w:tcPr>
          <w:p w14:paraId="0CEB702F" w14:textId="77777777" w:rsidR="00E86E7B" w:rsidRPr="00816C4A" w:rsidRDefault="00E86E7B" w:rsidP="00B27DCC">
            <w:pPr>
              <w:pStyle w:val="PL"/>
              <w:keepNext/>
              <w:keepLines/>
              <w:tabs>
                <w:tab w:val="clear" w:pos="384"/>
                <w:tab w:val="left" w:pos="720"/>
              </w:tabs>
              <w:ind w:left="284" w:hanging="284"/>
            </w:pPr>
          </w:p>
        </w:tc>
        <w:tc>
          <w:tcPr>
            <w:tcW w:w="397" w:type="dxa"/>
            <w:gridSpan w:val="2"/>
            <w:tcBorders>
              <w:top w:val="nil"/>
              <w:left w:val="single" w:sz="6" w:space="0" w:color="auto"/>
              <w:bottom w:val="single" w:sz="6" w:space="0" w:color="auto"/>
              <w:right w:val="nil"/>
            </w:tcBorders>
          </w:tcPr>
          <w:p w14:paraId="3F3B8062" w14:textId="77777777" w:rsidR="00E86E7B" w:rsidRPr="00816C4A" w:rsidRDefault="00E86E7B" w:rsidP="00B27DCC">
            <w:pPr>
              <w:pStyle w:val="PL"/>
              <w:keepNext/>
              <w:keepLines/>
              <w:tabs>
                <w:tab w:val="clear" w:pos="384"/>
                <w:tab w:val="left" w:pos="720"/>
              </w:tabs>
              <w:ind w:left="284" w:hanging="284"/>
            </w:pPr>
          </w:p>
        </w:tc>
        <w:tc>
          <w:tcPr>
            <w:tcW w:w="397" w:type="dxa"/>
            <w:gridSpan w:val="2"/>
            <w:tcBorders>
              <w:top w:val="nil"/>
              <w:left w:val="single" w:sz="6" w:space="0" w:color="auto"/>
              <w:bottom w:val="single" w:sz="6" w:space="0" w:color="auto"/>
              <w:right w:val="nil"/>
            </w:tcBorders>
          </w:tcPr>
          <w:p w14:paraId="68B90A1D" w14:textId="77777777" w:rsidR="00E86E7B" w:rsidRPr="00816C4A" w:rsidRDefault="00E86E7B" w:rsidP="00B27DCC">
            <w:pPr>
              <w:pStyle w:val="PL"/>
              <w:keepNext/>
              <w:keepLines/>
              <w:tabs>
                <w:tab w:val="clear" w:pos="384"/>
                <w:tab w:val="left" w:pos="720"/>
              </w:tabs>
              <w:ind w:left="284" w:hanging="284"/>
            </w:pPr>
          </w:p>
        </w:tc>
        <w:tc>
          <w:tcPr>
            <w:tcW w:w="397" w:type="dxa"/>
            <w:gridSpan w:val="2"/>
            <w:tcBorders>
              <w:top w:val="nil"/>
              <w:left w:val="single" w:sz="6" w:space="0" w:color="auto"/>
              <w:bottom w:val="single" w:sz="6" w:space="0" w:color="auto"/>
              <w:right w:val="nil"/>
            </w:tcBorders>
          </w:tcPr>
          <w:p w14:paraId="1DC5E490" w14:textId="77777777" w:rsidR="00E86E7B" w:rsidRPr="00816C4A" w:rsidRDefault="00E86E7B" w:rsidP="00B27DCC">
            <w:pPr>
              <w:pStyle w:val="PL"/>
              <w:keepNext/>
              <w:keepLines/>
              <w:tabs>
                <w:tab w:val="clear" w:pos="384"/>
                <w:tab w:val="left" w:pos="720"/>
              </w:tabs>
              <w:ind w:left="284" w:hanging="284"/>
            </w:pPr>
          </w:p>
        </w:tc>
        <w:tc>
          <w:tcPr>
            <w:tcW w:w="397" w:type="dxa"/>
            <w:gridSpan w:val="2"/>
            <w:tcBorders>
              <w:top w:val="nil"/>
              <w:left w:val="single" w:sz="6" w:space="0" w:color="auto"/>
              <w:bottom w:val="single" w:sz="6" w:space="0" w:color="auto"/>
              <w:right w:val="nil"/>
            </w:tcBorders>
          </w:tcPr>
          <w:p w14:paraId="4BDE1C9D" w14:textId="77777777" w:rsidR="00E86E7B" w:rsidRPr="00816C4A" w:rsidRDefault="00E86E7B" w:rsidP="00B27DCC">
            <w:pPr>
              <w:pStyle w:val="PL"/>
              <w:keepNext/>
              <w:keepLines/>
              <w:tabs>
                <w:tab w:val="clear" w:pos="384"/>
                <w:tab w:val="left" w:pos="720"/>
              </w:tabs>
              <w:ind w:left="284" w:hanging="284"/>
            </w:pPr>
          </w:p>
        </w:tc>
        <w:tc>
          <w:tcPr>
            <w:tcW w:w="397" w:type="dxa"/>
            <w:gridSpan w:val="2"/>
            <w:tcBorders>
              <w:top w:val="nil"/>
              <w:left w:val="single" w:sz="6" w:space="0" w:color="auto"/>
              <w:bottom w:val="single" w:sz="6" w:space="0" w:color="auto"/>
              <w:right w:val="nil"/>
            </w:tcBorders>
          </w:tcPr>
          <w:p w14:paraId="22FC84A2" w14:textId="77777777" w:rsidR="00E86E7B" w:rsidRPr="00816C4A" w:rsidRDefault="00E86E7B" w:rsidP="00B27DCC">
            <w:pPr>
              <w:pStyle w:val="PL"/>
              <w:keepNext/>
              <w:keepLines/>
              <w:tabs>
                <w:tab w:val="clear" w:pos="384"/>
                <w:tab w:val="left" w:pos="720"/>
              </w:tabs>
              <w:ind w:left="284" w:hanging="284"/>
            </w:pPr>
          </w:p>
        </w:tc>
        <w:tc>
          <w:tcPr>
            <w:tcW w:w="397" w:type="dxa"/>
            <w:gridSpan w:val="2"/>
            <w:tcBorders>
              <w:top w:val="nil"/>
              <w:left w:val="single" w:sz="6" w:space="0" w:color="auto"/>
              <w:bottom w:val="single" w:sz="6" w:space="0" w:color="auto"/>
              <w:right w:val="nil"/>
            </w:tcBorders>
          </w:tcPr>
          <w:p w14:paraId="4C790D46" w14:textId="77777777" w:rsidR="00E86E7B" w:rsidRPr="00816C4A" w:rsidRDefault="00E86E7B" w:rsidP="00B27DCC">
            <w:pPr>
              <w:pStyle w:val="PL"/>
              <w:keepNext/>
              <w:keepLines/>
              <w:tabs>
                <w:tab w:val="clear" w:pos="384"/>
                <w:tab w:val="left" w:pos="720"/>
              </w:tabs>
              <w:ind w:left="284" w:hanging="284"/>
            </w:pPr>
          </w:p>
        </w:tc>
        <w:tc>
          <w:tcPr>
            <w:tcW w:w="5102" w:type="dxa"/>
            <w:hideMark/>
          </w:tcPr>
          <w:p w14:paraId="5AFF08C6" w14:textId="77777777" w:rsidR="00E86E7B" w:rsidRPr="00816C4A" w:rsidRDefault="00E86E7B" w:rsidP="00B27DCC">
            <w:pPr>
              <w:pStyle w:val="PL"/>
              <w:keepNext/>
              <w:keepLines/>
            </w:pPr>
            <w:r w:rsidRPr="00816C4A">
              <w:t>Reserved for 3GPP (for future usage)</w:t>
            </w:r>
          </w:p>
        </w:tc>
      </w:tr>
    </w:tbl>
    <w:p w14:paraId="0014E6FD" w14:textId="77777777" w:rsidR="00E86E7B" w:rsidRPr="00816C4A" w:rsidRDefault="00E86E7B" w:rsidP="00E86E7B"/>
    <w:p w14:paraId="14510178" w14:textId="77777777" w:rsidR="00660539" w:rsidRPr="000C201D" w:rsidRDefault="00660539" w:rsidP="00660539">
      <w:r w:rsidRPr="000C201D">
        <w:t>Thirty ninth byte:</w:t>
      </w:r>
    </w:p>
    <w:p w14:paraId="02B22420" w14:textId="77777777" w:rsidR="00660539" w:rsidRPr="000C201D" w:rsidRDefault="00660539" w:rsidP="00660539">
      <w:pPr>
        <w:keepNext/>
        <w:keepLines/>
        <w:spacing w:after="0"/>
        <w:jc w:val="center"/>
        <w:rPr>
          <w:rFonts w:ascii="Arial" w:hAnsi="Arial"/>
          <w:b/>
          <w:sz w:val="8"/>
          <w:szCs w:val="8"/>
        </w:rPr>
      </w:pPr>
    </w:p>
    <w:tbl>
      <w:tblPr>
        <w:tblW w:w="9724" w:type="dxa"/>
        <w:tblLayout w:type="fixed"/>
        <w:tblCellMar>
          <w:left w:w="85" w:type="dxa"/>
          <w:right w:w="85" w:type="dxa"/>
        </w:tblCellMar>
        <w:tblLook w:val="04A0" w:firstRow="1" w:lastRow="0" w:firstColumn="1" w:lastColumn="0" w:noHBand="0" w:noVBand="1"/>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660539" w:rsidRPr="000C201D" w14:paraId="5F708E06" w14:textId="77777777" w:rsidTr="00486D7D">
        <w:trPr>
          <w:gridAfter w:val="2"/>
          <w:wAfter w:w="5300" w:type="dxa"/>
          <w:trHeight w:val="148"/>
        </w:trPr>
        <w:tc>
          <w:tcPr>
            <w:tcW w:w="851" w:type="dxa"/>
          </w:tcPr>
          <w:p w14:paraId="072096B3" w14:textId="77777777" w:rsidR="00660539" w:rsidRPr="000C201D" w:rsidRDefault="00660539" w:rsidP="00486D7D">
            <w:pPr>
              <w:keepNext/>
              <w:spacing w:after="0"/>
              <w:rPr>
                <w:rFonts w:ascii="Courier New" w:hAnsi="Courier New"/>
                <w:sz w:val="16"/>
              </w:rPr>
            </w:pPr>
          </w:p>
        </w:tc>
        <w:tc>
          <w:tcPr>
            <w:tcW w:w="397" w:type="dxa"/>
            <w:tcBorders>
              <w:right w:val="single" w:sz="6" w:space="0" w:color="auto"/>
            </w:tcBorders>
          </w:tcPr>
          <w:p w14:paraId="084217EA" w14:textId="77777777" w:rsidR="00660539" w:rsidRPr="000C201D" w:rsidRDefault="00660539" w:rsidP="00486D7D">
            <w:pPr>
              <w:keepNext/>
              <w:spacing w:after="0"/>
              <w:rPr>
                <w:rFonts w:ascii="Courier New" w:hAnsi="Courier New"/>
                <w:sz w:val="16"/>
              </w:rPr>
            </w:pPr>
          </w:p>
        </w:tc>
        <w:tc>
          <w:tcPr>
            <w:tcW w:w="397" w:type="dxa"/>
            <w:gridSpan w:val="2"/>
            <w:tcBorders>
              <w:top w:val="single" w:sz="6" w:space="0" w:color="auto"/>
              <w:left w:val="single" w:sz="6" w:space="0" w:color="auto"/>
              <w:bottom w:val="single" w:sz="6" w:space="0" w:color="auto"/>
              <w:right w:val="single" w:sz="6" w:space="0" w:color="auto"/>
            </w:tcBorders>
          </w:tcPr>
          <w:p w14:paraId="6A9C3008" w14:textId="77777777" w:rsidR="00660539" w:rsidRPr="000C201D" w:rsidRDefault="00660539" w:rsidP="00486D7D">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0C201D">
              <w:rPr>
                <w:rFonts w:ascii="Courier New" w:hAnsi="Courier New"/>
                <w:sz w:val="16"/>
              </w:rPr>
              <w:t>b8</w:t>
            </w:r>
          </w:p>
        </w:tc>
        <w:tc>
          <w:tcPr>
            <w:tcW w:w="397" w:type="dxa"/>
            <w:gridSpan w:val="2"/>
            <w:tcBorders>
              <w:top w:val="single" w:sz="6" w:space="0" w:color="auto"/>
              <w:left w:val="single" w:sz="6" w:space="0" w:color="auto"/>
              <w:bottom w:val="single" w:sz="6" w:space="0" w:color="auto"/>
              <w:right w:val="single" w:sz="6" w:space="0" w:color="auto"/>
            </w:tcBorders>
          </w:tcPr>
          <w:p w14:paraId="04EB9128" w14:textId="77777777" w:rsidR="00660539" w:rsidRPr="000C201D" w:rsidRDefault="00660539" w:rsidP="00486D7D">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0C201D">
              <w:rPr>
                <w:rFonts w:ascii="Courier New" w:hAnsi="Courier New"/>
                <w:sz w:val="16"/>
              </w:rPr>
              <w:t>b7</w:t>
            </w:r>
          </w:p>
        </w:tc>
        <w:tc>
          <w:tcPr>
            <w:tcW w:w="397" w:type="dxa"/>
            <w:gridSpan w:val="2"/>
            <w:tcBorders>
              <w:top w:val="single" w:sz="6" w:space="0" w:color="auto"/>
              <w:left w:val="single" w:sz="6" w:space="0" w:color="auto"/>
              <w:bottom w:val="single" w:sz="6" w:space="0" w:color="auto"/>
              <w:right w:val="single" w:sz="6" w:space="0" w:color="auto"/>
            </w:tcBorders>
          </w:tcPr>
          <w:p w14:paraId="5C2C6DD7" w14:textId="77777777" w:rsidR="00660539" w:rsidRPr="000C201D" w:rsidRDefault="00660539" w:rsidP="00486D7D">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0C201D">
              <w:rPr>
                <w:rFonts w:ascii="Courier New" w:hAnsi="Courier New"/>
                <w:sz w:val="16"/>
              </w:rPr>
              <w:t>b6</w:t>
            </w:r>
          </w:p>
        </w:tc>
        <w:tc>
          <w:tcPr>
            <w:tcW w:w="397" w:type="dxa"/>
            <w:gridSpan w:val="2"/>
            <w:tcBorders>
              <w:top w:val="single" w:sz="6" w:space="0" w:color="auto"/>
              <w:left w:val="single" w:sz="6" w:space="0" w:color="auto"/>
              <w:bottom w:val="single" w:sz="6" w:space="0" w:color="auto"/>
              <w:right w:val="single" w:sz="6" w:space="0" w:color="auto"/>
            </w:tcBorders>
          </w:tcPr>
          <w:p w14:paraId="2F7EC7CB" w14:textId="77777777" w:rsidR="00660539" w:rsidRPr="000C201D" w:rsidRDefault="00660539" w:rsidP="00486D7D">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0C201D">
              <w:rPr>
                <w:rFonts w:ascii="Courier New" w:hAnsi="Courier New"/>
                <w:sz w:val="16"/>
              </w:rPr>
              <w:t>b5</w:t>
            </w:r>
          </w:p>
        </w:tc>
        <w:tc>
          <w:tcPr>
            <w:tcW w:w="397" w:type="dxa"/>
            <w:gridSpan w:val="2"/>
            <w:tcBorders>
              <w:top w:val="single" w:sz="6" w:space="0" w:color="auto"/>
              <w:left w:val="single" w:sz="6" w:space="0" w:color="auto"/>
              <w:bottom w:val="single" w:sz="6" w:space="0" w:color="auto"/>
              <w:right w:val="single" w:sz="6" w:space="0" w:color="auto"/>
            </w:tcBorders>
          </w:tcPr>
          <w:p w14:paraId="2DC385CC" w14:textId="77777777" w:rsidR="00660539" w:rsidRPr="000C201D" w:rsidRDefault="00660539" w:rsidP="00486D7D">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0C201D">
              <w:rPr>
                <w:rFonts w:ascii="Courier New" w:hAnsi="Courier New"/>
                <w:sz w:val="16"/>
              </w:rPr>
              <w:t>b4</w:t>
            </w:r>
          </w:p>
        </w:tc>
        <w:tc>
          <w:tcPr>
            <w:tcW w:w="397" w:type="dxa"/>
            <w:gridSpan w:val="2"/>
            <w:tcBorders>
              <w:top w:val="single" w:sz="6" w:space="0" w:color="auto"/>
              <w:left w:val="single" w:sz="6" w:space="0" w:color="auto"/>
              <w:bottom w:val="single" w:sz="6" w:space="0" w:color="auto"/>
              <w:right w:val="single" w:sz="6" w:space="0" w:color="auto"/>
            </w:tcBorders>
          </w:tcPr>
          <w:p w14:paraId="40F0AECA" w14:textId="77777777" w:rsidR="00660539" w:rsidRPr="000C201D" w:rsidRDefault="00660539" w:rsidP="00486D7D">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0C201D">
              <w:rPr>
                <w:rFonts w:ascii="Courier New" w:hAnsi="Courier New"/>
                <w:sz w:val="16"/>
              </w:rPr>
              <w:t>b3</w:t>
            </w:r>
          </w:p>
        </w:tc>
        <w:tc>
          <w:tcPr>
            <w:tcW w:w="397" w:type="dxa"/>
            <w:gridSpan w:val="2"/>
            <w:tcBorders>
              <w:top w:val="single" w:sz="6" w:space="0" w:color="auto"/>
              <w:left w:val="single" w:sz="6" w:space="0" w:color="auto"/>
              <w:bottom w:val="single" w:sz="6" w:space="0" w:color="auto"/>
              <w:right w:val="single" w:sz="6" w:space="0" w:color="auto"/>
            </w:tcBorders>
          </w:tcPr>
          <w:p w14:paraId="6C6E4064" w14:textId="77777777" w:rsidR="00660539" w:rsidRPr="000C201D" w:rsidRDefault="00660539" w:rsidP="00486D7D">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0C201D">
              <w:rPr>
                <w:rFonts w:ascii="Courier New" w:hAnsi="Courier New"/>
                <w:sz w:val="16"/>
              </w:rPr>
              <w:t>b2</w:t>
            </w:r>
          </w:p>
        </w:tc>
        <w:tc>
          <w:tcPr>
            <w:tcW w:w="397" w:type="dxa"/>
            <w:gridSpan w:val="2"/>
            <w:tcBorders>
              <w:top w:val="single" w:sz="6" w:space="0" w:color="auto"/>
              <w:left w:val="single" w:sz="6" w:space="0" w:color="auto"/>
              <w:bottom w:val="single" w:sz="6" w:space="0" w:color="auto"/>
              <w:right w:val="single" w:sz="6" w:space="0" w:color="auto"/>
            </w:tcBorders>
          </w:tcPr>
          <w:p w14:paraId="5CA92154" w14:textId="77777777" w:rsidR="00660539" w:rsidRPr="000C201D" w:rsidRDefault="00660539" w:rsidP="00486D7D">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0C201D">
              <w:rPr>
                <w:rFonts w:ascii="Courier New" w:hAnsi="Courier New"/>
                <w:sz w:val="16"/>
              </w:rPr>
              <w:t>b1</w:t>
            </w:r>
          </w:p>
        </w:tc>
      </w:tr>
      <w:tr w:rsidR="00660539" w:rsidRPr="000C201D" w14:paraId="29C838AE" w14:textId="77777777" w:rsidTr="00486D7D">
        <w:trPr>
          <w:trHeight w:val="24"/>
        </w:trPr>
        <w:tc>
          <w:tcPr>
            <w:tcW w:w="851" w:type="dxa"/>
          </w:tcPr>
          <w:p w14:paraId="7C055557" w14:textId="77777777" w:rsidR="00660539" w:rsidRPr="000C201D" w:rsidRDefault="00660539" w:rsidP="00486D7D">
            <w:pPr>
              <w:keepNext/>
              <w:spacing w:after="0"/>
              <w:rPr>
                <w:rFonts w:ascii="Courier New" w:hAnsi="Courier New"/>
                <w:sz w:val="16"/>
              </w:rPr>
            </w:pPr>
          </w:p>
        </w:tc>
        <w:tc>
          <w:tcPr>
            <w:tcW w:w="595" w:type="dxa"/>
            <w:gridSpan w:val="2"/>
          </w:tcPr>
          <w:p w14:paraId="73A7F0A6" w14:textId="77777777" w:rsidR="00660539" w:rsidRPr="000C201D" w:rsidRDefault="00660539" w:rsidP="00486D7D">
            <w:pPr>
              <w:keepNext/>
              <w:spacing w:after="0"/>
              <w:rPr>
                <w:rFonts w:ascii="Courier New" w:hAnsi="Courier New"/>
                <w:sz w:val="16"/>
              </w:rPr>
            </w:pPr>
          </w:p>
        </w:tc>
        <w:tc>
          <w:tcPr>
            <w:tcW w:w="397" w:type="dxa"/>
            <w:gridSpan w:val="2"/>
            <w:tcBorders>
              <w:left w:val="single" w:sz="6" w:space="0" w:color="auto"/>
            </w:tcBorders>
          </w:tcPr>
          <w:p w14:paraId="0CC80EDD" w14:textId="77777777" w:rsidR="00660539" w:rsidRPr="000C201D" w:rsidRDefault="00660539" w:rsidP="00486D7D">
            <w:pPr>
              <w:keepNext/>
              <w:spacing w:after="0"/>
              <w:rPr>
                <w:rFonts w:ascii="Courier New" w:hAnsi="Courier New"/>
                <w:sz w:val="16"/>
              </w:rPr>
            </w:pPr>
          </w:p>
        </w:tc>
        <w:tc>
          <w:tcPr>
            <w:tcW w:w="397" w:type="dxa"/>
            <w:gridSpan w:val="2"/>
            <w:tcBorders>
              <w:left w:val="single" w:sz="6" w:space="0" w:color="auto"/>
            </w:tcBorders>
          </w:tcPr>
          <w:p w14:paraId="71EEDFD1" w14:textId="77777777" w:rsidR="00660539" w:rsidRPr="000C201D" w:rsidRDefault="00660539" w:rsidP="00486D7D">
            <w:pPr>
              <w:keepNext/>
              <w:spacing w:after="0"/>
              <w:rPr>
                <w:rFonts w:ascii="Courier New" w:hAnsi="Courier New"/>
                <w:sz w:val="16"/>
              </w:rPr>
            </w:pPr>
          </w:p>
        </w:tc>
        <w:tc>
          <w:tcPr>
            <w:tcW w:w="397" w:type="dxa"/>
            <w:gridSpan w:val="2"/>
            <w:tcBorders>
              <w:left w:val="single" w:sz="6" w:space="0" w:color="auto"/>
            </w:tcBorders>
          </w:tcPr>
          <w:p w14:paraId="740D4338" w14:textId="77777777" w:rsidR="00660539" w:rsidRPr="000C201D" w:rsidRDefault="00660539" w:rsidP="00486D7D">
            <w:pPr>
              <w:keepNext/>
              <w:spacing w:after="0"/>
              <w:rPr>
                <w:rFonts w:ascii="Courier New" w:hAnsi="Courier New"/>
                <w:sz w:val="16"/>
              </w:rPr>
            </w:pPr>
          </w:p>
        </w:tc>
        <w:tc>
          <w:tcPr>
            <w:tcW w:w="397" w:type="dxa"/>
            <w:gridSpan w:val="2"/>
            <w:tcBorders>
              <w:left w:val="single" w:sz="6" w:space="0" w:color="auto"/>
            </w:tcBorders>
          </w:tcPr>
          <w:p w14:paraId="3BD8A392" w14:textId="77777777" w:rsidR="00660539" w:rsidRPr="000C201D" w:rsidRDefault="00660539" w:rsidP="00486D7D">
            <w:pPr>
              <w:keepNext/>
              <w:spacing w:after="0"/>
              <w:rPr>
                <w:rFonts w:ascii="Courier New" w:hAnsi="Courier New"/>
                <w:sz w:val="16"/>
              </w:rPr>
            </w:pPr>
          </w:p>
        </w:tc>
        <w:tc>
          <w:tcPr>
            <w:tcW w:w="397" w:type="dxa"/>
            <w:gridSpan w:val="2"/>
            <w:tcBorders>
              <w:left w:val="single" w:sz="6" w:space="0" w:color="auto"/>
            </w:tcBorders>
          </w:tcPr>
          <w:p w14:paraId="0107E4FF" w14:textId="77777777" w:rsidR="00660539" w:rsidRPr="000C201D" w:rsidRDefault="00660539" w:rsidP="00486D7D">
            <w:pPr>
              <w:keepNext/>
              <w:spacing w:after="0"/>
              <w:rPr>
                <w:rFonts w:ascii="Courier New" w:hAnsi="Courier New"/>
                <w:sz w:val="16"/>
              </w:rPr>
            </w:pPr>
          </w:p>
        </w:tc>
        <w:tc>
          <w:tcPr>
            <w:tcW w:w="397" w:type="dxa"/>
            <w:gridSpan w:val="2"/>
            <w:tcBorders>
              <w:left w:val="single" w:sz="6" w:space="0" w:color="auto"/>
            </w:tcBorders>
          </w:tcPr>
          <w:p w14:paraId="26E8ACA8" w14:textId="77777777" w:rsidR="00660539" w:rsidRPr="000C201D" w:rsidRDefault="00660539" w:rsidP="00486D7D">
            <w:pPr>
              <w:keepNext/>
              <w:spacing w:after="0"/>
              <w:rPr>
                <w:rFonts w:ascii="Courier New" w:hAnsi="Courier New"/>
                <w:sz w:val="16"/>
              </w:rPr>
            </w:pPr>
          </w:p>
        </w:tc>
        <w:tc>
          <w:tcPr>
            <w:tcW w:w="397" w:type="dxa"/>
            <w:gridSpan w:val="2"/>
            <w:tcBorders>
              <w:left w:val="single" w:sz="6" w:space="0" w:color="auto"/>
            </w:tcBorders>
          </w:tcPr>
          <w:p w14:paraId="47346E57" w14:textId="77777777" w:rsidR="00660539" w:rsidRPr="000C201D" w:rsidRDefault="00660539" w:rsidP="00486D7D">
            <w:pPr>
              <w:keepNext/>
              <w:spacing w:after="0"/>
              <w:rPr>
                <w:rFonts w:ascii="Courier New" w:hAnsi="Courier New"/>
                <w:sz w:val="16"/>
              </w:rPr>
            </w:pPr>
          </w:p>
        </w:tc>
        <w:tc>
          <w:tcPr>
            <w:tcW w:w="397" w:type="dxa"/>
            <w:gridSpan w:val="2"/>
            <w:tcBorders>
              <w:left w:val="single" w:sz="6" w:space="0" w:color="auto"/>
              <w:bottom w:val="single" w:sz="6" w:space="0" w:color="auto"/>
            </w:tcBorders>
          </w:tcPr>
          <w:p w14:paraId="4179E59F" w14:textId="77777777" w:rsidR="00660539" w:rsidRPr="000C201D" w:rsidRDefault="00660539" w:rsidP="00486D7D">
            <w:pPr>
              <w:keepNext/>
              <w:spacing w:after="0"/>
              <w:rPr>
                <w:rFonts w:ascii="Courier New" w:hAnsi="Courier New"/>
                <w:sz w:val="16"/>
              </w:rPr>
            </w:pPr>
          </w:p>
        </w:tc>
        <w:tc>
          <w:tcPr>
            <w:tcW w:w="5102" w:type="dxa"/>
          </w:tcPr>
          <w:p w14:paraId="7C6AD708" w14:textId="77777777" w:rsidR="00660539" w:rsidRPr="000C201D" w:rsidRDefault="00660539" w:rsidP="00486D7D">
            <w:pPr>
              <w:keepNext/>
              <w:spacing w:after="0"/>
              <w:rPr>
                <w:rFonts w:ascii="Courier New" w:hAnsi="Courier New"/>
                <w:sz w:val="16"/>
              </w:rPr>
            </w:pPr>
            <w:r w:rsidRPr="000C201D">
              <w:rPr>
                <w:rFonts w:ascii="Courier New" w:hAnsi="Courier New"/>
                <w:sz w:val="16"/>
              </w:rPr>
              <w:t>Proactive UICC: PROVIDE LOCAL INFORMATION (</w:t>
            </w:r>
            <w:r w:rsidRPr="000C201D">
              <w:rPr>
                <w:rFonts w:ascii="Courier New" w:eastAsia="SimSun" w:hAnsi="Courier New"/>
                <w:sz w:val="16"/>
                <w:lang w:eastAsia="zh-CN"/>
              </w:rPr>
              <w:t>NG</w:t>
            </w:r>
            <w:r w:rsidRPr="000C201D">
              <w:rPr>
                <w:rFonts w:ascii="Courier New" w:eastAsia="SimSun" w:hAnsi="Courier New"/>
                <w:sz w:val="16"/>
                <w:lang w:eastAsia="zh-CN"/>
              </w:rPr>
              <w:noBreakHyphen/>
              <w:t>RAN/Satellite NG-RAN</w:t>
            </w:r>
            <w:r w:rsidRPr="000C201D">
              <w:rPr>
                <w:rFonts w:ascii="Courier New" w:hAnsi="Courier New"/>
                <w:sz w:val="16"/>
              </w:rPr>
              <w:t xml:space="preserve"> Timing Advance Information)</w:t>
            </w:r>
          </w:p>
        </w:tc>
      </w:tr>
      <w:tr w:rsidR="00660539" w:rsidRPr="000C201D" w14:paraId="2867B97A" w14:textId="77777777" w:rsidTr="00486D7D">
        <w:trPr>
          <w:trHeight w:val="24"/>
        </w:trPr>
        <w:tc>
          <w:tcPr>
            <w:tcW w:w="851" w:type="dxa"/>
          </w:tcPr>
          <w:p w14:paraId="01333EE9" w14:textId="77777777" w:rsidR="00660539" w:rsidRPr="000C201D" w:rsidRDefault="00660539" w:rsidP="00486D7D">
            <w:pPr>
              <w:keepNext/>
              <w:spacing w:after="0"/>
              <w:rPr>
                <w:rFonts w:ascii="Courier New" w:hAnsi="Courier New"/>
                <w:sz w:val="16"/>
              </w:rPr>
            </w:pPr>
          </w:p>
        </w:tc>
        <w:tc>
          <w:tcPr>
            <w:tcW w:w="595" w:type="dxa"/>
            <w:gridSpan w:val="2"/>
          </w:tcPr>
          <w:p w14:paraId="26012000" w14:textId="77777777" w:rsidR="00660539" w:rsidRPr="000C201D" w:rsidRDefault="00660539" w:rsidP="00486D7D">
            <w:pPr>
              <w:keepNext/>
              <w:spacing w:after="0"/>
              <w:rPr>
                <w:rFonts w:ascii="Courier New" w:hAnsi="Courier New"/>
                <w:sz w:val="16"/>
              </w:rPr>
            </w:pPr>
          </w:p>
        </w:tc>
        <w:tc>
          <w:tcPr>
            <w:tcW w:w="397" w:type="dxa"/>
            <w:gridSpan w:val="2"/>
            <w:tcBorders>
              <w:left w:val="single" w:sz="6" w:space="0" w:color="auto"/>
              <w:bottom w:val="single" w:sz="6" w:space="0" w:color="auto"/>
            </w:tcBorders>
          </w:tcPr>
          <w:p w14:paraId="1435720D" w14:textId="77777777" w:rsidR="00660539" w:rsidRPr="000C201D" w:rsidRDefault="00660539" w:rsidP="00486D7D">
            <w:pPr>
              <w:keepNext/>
              <w:spacing w:after="0"/>
              <w:rPr>
                <w:rFonts w:ascii="Courier New" w:hAnsi="Courier New"/>
                <w:sz w:val="16"/>
              </w:rPr>
            </w:pPr>
          </w:p>
        </w:tc>
        <w:tc>
          <w:tcPr>
            <w:tcW w:w="397" w:type="dxa"/>
            <w:gridSpan w:val="2"/>
            <w:tcBorders>
              <w:left w:val="single" w:sz="6" w:space="0" w:color="auto"/>
              <w:bottom w:val="single" w:sz="6" w:space="0" w:color="auto"/>
            </w:tcBorders>
          </w:tcPr>
          <w:p w14:paraId="616517BA" w14:textId="77777777" w:rsidR="00660539" w:rsidRPr="000C201D" w:rsidRDefault="00660539" w:rsidP="00486D7D">
            <w:pPr>
              <w:keepNext/>
              <w:spacing w:after="0"/>
              <w:rPr>
                <w:rFonts w:ascii="Courier New" w:hAnsi="Courier New"/>
                <w:sz w:val="16"/>
              </w:rPr>
            </w:pPr>
          </w:p>
        </w:tc>
        <w:tc>
          <w:tcPr>
            <w:tcW w:w="397" w:type="dxa"/>
            <w:gridSpan w:val="2"/>
            <w:tcBorders>
              <w:left w:val="single" w:sz="6" w:space="0" w:color="auto"/>
              <w:bottom w:val="single" w:sz="6" w:space="0" w:color="auto"/>
            </w:tcBorders>
          </w:tcPr>
          <w:p w14:paraId="7E4C2933" w14:textId="77777777" w:rsidR="00660539" w:rsidRPr="000C201D" w:rsidRDefault="00660539" w:rsidP="00486D7D">
            <w:pPr>
              <w:keepNext/>
              <w:spacing w:after="0"/>
              <w:rPr>
                <w:rFonts w:ascii="Courier New" w:hAnsi="Courier New"/>
                <w:sz w:val="16"/>
              </w:rPr>
            </w:pPr>
          </w:p>
        </w:tc>
        <w:tc>
          <w:tcPr>
            <w:tcW w:w="397" w:type="dxa"/>
            <w:gridSpan w:val="2"/>
            <w:tcBorders>
              <w:left w:val="single" w:sz="6" w:space="0" w:color="auto"/>
              <w:bottom w:val="single" w:sz="6" w:space="0" w:color="auto"/>
            </w:tcBorders>
          </w:tcPr>
          <w:p w14:paraId="4AD57DF7" w14:textId="77777777" w:rsidR="00660539" w:rsidRPr="000C201D" w:rsidRDefault="00660539" w:rsidP="00486D7D">
            <w:pPr>
              <w:keepNext/>
              <w:spacing w:after="0"/>
              <w:rPr>
                <w:rFonts w:ascii="Courier New" w:hAnsi="Courier New"/>
                <w:sz w:val="16"/>
              </w:rPr>
            </w:pPr>
          </w:p>
        </w:tc>
        <w:tc>
          <w:tcPr>
            <w:tcW w:w="397" w:type="dxa"/>
            <w:gridSpan w:val="2"/>
            <w:tcBorders>
              <w:left w:val="single" w:sz="6" w:space="0" w:color="auto"/>
              <w:bottom w:val="single" w:sz="6" w:space="0" w:color="auto"/>
            </w:tcBorders>
          </w:tcPr>
          <w:p w14:paraId="7B4E510E" w14:textId="77777777" w:rsidR="00660539" w:rsidRPr="000C201D" w:rsidRDefault="00660539" w:rsidP="00486D7D">
            <w:pPr>
              <w:keepNext/>
              <w:spacing w:after="0"/>
              <w:rPr>
                <w:rFonts w:ascii="Courier New" w:hAnsi="Courier New"/>
                <w:sz w:val="16"/>
              </w:rPr>
            </w:pPr>
          </w:p>
        </w:tc>
        <w:tc>
          <w:tcPr>
            <w:tcW w:w="397" w:type="dxa"/>
            <w:gridSpan w:val="2"/>
            <w:tcBorders>
              <w:left w:val="single" w:sz="6" w:space="0" w:color="auto"/>
              <w:bottom w:val="single" w:sz="6" w:space="0" w:color="auto"/>
            </w:tcBorders>
          </w:tcPr>
          <w:p w14:paraId="06888E9C" w14:textId="77777777" w:rsidR="00660539" w:rsidRPr="000C201D" w:rsidRDefault="00660539" w:rsidP="00486D7D">
            <w:pPr>
              <w:keepNext/>
              <w:spacing w:after="0"/>
              <w:rPr>
                <w:rFonts w:ascii="Courier New" w:hAnsi="Courier New"/>
                <w:sz w:val="16"/>
              </w:rPr>
            </w:pPr>
          </w:p>
        </w:tc>
        <w:tc>
          <w:tcPr>
            <w:tcW w:w="397" w:type="dxa"/>
            <w:gridSpan w:val="2"/>
            <w:tcBorders>
              <w:left w:val="single" w:sz="6" w:space="0" w:color="auto"/>
              <w:bottom w:val="single" w:sz="6" w:space="0" w:color="auto"/>
            </w:tcBorders>
          </w:tcPr>
          <w:p w14:paraId="3FD3A85A" w14:textId="77777777" w:rsidR="00660539" w:rsidRPr="000C201D" w:rsidRDefault="00660539" w:rsidP="00486D7D">
            <w:pPr>
              <w:keepNext/>
              <w:spacing w:after="0"/>
              <w:rPr>
                <w:rFonts w:ascii="Courier New" w:hAnsi="Courier New"/>
                <w:sz w:val="16"/>
              </w:rPr>
            </w:pPr>
          </w:p>
        </w:tc>
        <w:tc>
          <w:tcPr>
            <w:tcW w:w="397" w:type="dxa"/>
            <w:gridSpan w:val="2"/>
            <w:tcBorders>
              <w:top w:val="single" w:sz="6" w:space="0" w:color="auto"/>
              <w:bottom w:val="single" w:sz="6" w:space="0" w:color="auto"/>
            </w:tcBorders>
          </w:tcPr>
          <w:p w14:paraId="35EE4895" w14:textId="77777777" w:rsidR="00660539" w:rsidRPr="000C201D" w:rsidRDefault="00660539" w:rsidP="00486D7D">
            <w:pPr>
              <w:keepNext/>
              <w:spacing w:after="0"/>
              <w:rPr>
                <w:rFonts w:ascii="Courier New" w:hAnsi="Courier New"/>
                <w:sz w:val="16"/>
              </w:rPr>
            </w:pPr>
          </w:p>
        </w:tc>
        <w:tc>
          <w:tcPr>
            <w:tcW w:w="5102" w:type="dxa"/>
          </w:tcPr>
          <w:p w14:paraId="11634556" w14:textId="3C0CEFA4" w:rsidR="00660539" w:rsidRPr="000C201D" w:rsidRDefault="00660539" w:rsidP="00486D7D">
            <w:pPr>
              <w:keepNext/>
              <w:spacing w:after="0"/>
              <w:rPr>
                <w:rFonts w:ascii="Courier New" w:hAnsi="Courier New"/>
                <w:sz w:val="16"/>
              </w:rPr>
            </w:pPr>
            <w:r w:rsidRPr="00F53514">
              <w:rPr>
                <w:rFonts w:ascii="Courier New" w:hAnsi="Courier New"/>
                <w:sz w:val="16"/>
              </w:rPr>
              <w:t>Reserved for 3GPP (for future usage)</w:t>
            </w:r>
          </w:p>
        </w:tc>
      </w:tr>
    </w:tbl>
    <w:p w14:paraId="2E4350DE" w14:textId="77777777" w:rsidR="00660539" w:rsidRPr="000C201D" w:rsidRDefault="00660539" w:rsidP="00660539"/>
    <w:p w14:paraId="4A18F774" w14:textId="77777777" w:rsidR="00C26031" w:rsidRPr="00BE0ABB" w:rsidRDefault="00C26031" w:rsidP="00C26031">
      <w:r w:rsidRPr="00BE0ABB">
        <w:t>Subsequent bytes:</w:t>
      </w:r>
    </w:p>
    <w:p w14:paraId="3AD9F6FB" w14:textId="609BB8CD" w:rsidR="00C26031" w:rsidRPr="00BE0ABB" w:rsidRDefault="00C26031" w:rsidP="00C26031">
      <w:pPr>
        <w:pStyle w:val="B1"/>
      </w:pPr>
      <w:r w:rsidRPr="00BE0ABB">
        <w:t>-</w:t>
      </w:r>
      <w:r w:rsidRPr="00BE0ABB">
        <w:tab/>
        <w:t xml:space="preserve">See ETSI TS 102 223 [32] </w:t>
      </w:r>
      <w:r w:rsidR="003413FE" w:rsidRPr="00BE0ABB">
        <w:t>clause</w:t>
      </w:r>
      <w:r w:rsidR="003413FE">
        <w:t> </w:t>
      </w:r>
      <w:r w:rsidR="003413FE" w:rsidRPr="00BE0ABB">
        <w:t>5</w:t>
      </w:r>
      <w:r w:rsidRPr="00BE0ABB">
        <w:t>.2.</w:t>
      </w:r>
    </w:p>
    <w:p w14:paraId="56E4CCDB" w14:textId="77777777" w:rsidR="00C26031" w:rsidRPr="00BE0ABB" w:rsidRDefault="00C26031" w:rsidP="00C26031">
      <w:r w:rsidRPr="00BE0ABB">
        <w:t>Response parameters/data:</w:t>
      </w:r>
    </w:p>
    <w:p w14:paraId="4F0DFCAB" w14:textId="1765AE90" w:rsidR="000848DE" w:rsidRPr="00816C4A" w:rsidRDefault="00C26031" w:rsidP="00C26031">
      <w:pPr>
        <w:pStyle w:val="B1"/>
      </w:pPr>
      <w:r w:rsidRPr="00BE0ABB">
        <w:t>-</w:t>
      </w:r>
      <w:r w:rsidRPr="00BE0ABB">
        <w:tab/>
        <w:t>None.</w:t>
      </w:r>
    </w:p>
    <w:p w14:paraId="66A319AA" w14:textId="77777777" w:rsidR="00E86E7B" w:rsidRPr="00816C4A" w:rsidRDefault="00E86E7B" w:rsidP="00E86E7B">
      <w:pPr>
        <w:pStyle w:val="Heading2"/>
      </w:pPr>
      <w:bookmarkStart w:id="291" w:name="_Toc3200691"/>
      <w:bookmarkStart w:id="292" w:name="_Toc20392434"/>
      <w:bookmarkStart w:id="293" w:name="_Toc27774081"/>
      <w:bookmarkStart w:id="294" w:name="_Toc36482541"/>
      <w:bookmarkStart w:id="295" w:name="_Toc36484200"/>
      <w:bookmarkStart w:id="296" w:name="_Toc44933130"/>
      <w:bookmarkStart w:id="297" w:name="_Toc50972083"/>
      <w:bookmarkStart w:id="298" w:name="_Toc57104837"/>
      <w:bookmarkStart w:id="299" w:name="_Toc170293200"/>
      <w:r w:rsidRPr="00816C4A">
        <w:lastRenderedPageBreak/>
        <w:t>5.3</w:t>
      </w:r>
      <w:r w:rsidRPr="00816C4A">
        <w:tab/>
        <w:t>Definition of display parameters in Profile download</w:t>
      </w:r>
      <w:bookmarkEnd w:id="291"/>
      <w:bookmarkEnd w:id="292"/>
      <w:bookmarkEnd w:id="293"/>
      <w:bookmarkEnd w:id="294"/>
      <w:bookmarkEnd w:id="295"/>
      <w:bookmarkEnd w:id="296"/>
      <w:bookmarkEnd w:id="297"/>
      <w:bookmarkEnd w:id="298"/>
      <w:bookmarkEnd w:id="299"/>
    </w:p>
    <w:p w14:paraId="1A1C7E07" w14:textId="493C6ED9" w:rsidR="00E86E7B" w:rsidRPr="00816C4A" w:rsidRDefault="00E86E7B" w:rsidP="00E86E7B">
      <w:r w:rsidRPr="00816C4A">
        <w:t xml:space="preserve">See ETSI TS 102 223 [32] </w:t>
      </w:r>
      <w:r w:rsidR="003413FE" w:rsidRPr="00816C4A">
        <w:t>clause</w:t>
      </w:r>
      <w:r w:rsidR="003413FE">
        <w:t> </w:t>
      </w:r>
      <w:r w:rsidR="003413FE" w:rsidRPr="00816C4A">
        <w:t>5</w:t>
      </w:r>
      <w:r w:rsidRPr="00816C4A">
        <w:t>.3.</w:t>
      </w:r>
    </w:p>
    <w:p w14:paraId="521BA244" w14:textId="77777777" w:rsidR="00E86E7B" w:rsidRPr="00816C4A" w:rsidRDefault="00E86E7B" w:rsidP="00E86E7B">
      <w:pPr>
        <w:pStyle w:val="Heading1"/>
      </w:pPr>
      <w:bookmarkStart w:id="300" w:name="_Toc3200692"/>
      <w:bookmarkStart w:id="301" w:name="_Toc20392435"/>
      <w:bookmarkStart w:id="302" w:name="_Toc27774082"/>
      <w:bookmarkStart w:id="303" w:name="_Toc36482542"/>
      <w:bookmarkStart w:id="304" w:name="_Toc36484201"/>
      <w:bookmarkStart w:id="305" w:name="_Toc44933131"/>
      <w:bookmarkStart w:id="306" w:name="_Toc50972084"/>
      <w:bookmarkStart w:id="307" w:name="_Toc57104838"/>
      <w:bookmarkStart w:id="308" w:name="_Toc170293201"/>
      <w:r w:rsidRPr="00816C4A">
        <w:t>6</w:t>
      </w:r>
      <w:r w:rsidRPr="00816C4A">
        <w:tab/>
        <w:t>Proactive UICC</w:t>
      </w:r>
      <w:bookmarkEnd w:id="300"/>
      <w:bookmarkEnd w:id="301"/>
      <w:bookmarkEnd w:id="302"/>
      <w:bookmarkEnd w:id="303"/>
      <w:bookmarkEnd w:id="304"/>
      <w:bookmarkEnd w:id="305"/>
      <w:bookmarkEnd w:id="306"/>
      <w:bookmarkEnd w:id="307"/>
      <w:bookmarkEnd w:id="308"/>
    </w:p>
    <w:p w14:paraId="092CEEBC" w14:textId="77777777" w:rsidR="00E86E7B" w:rsidRPr="00816C4A" w:rsidRDefault="00E86E7B" w:rsidP="00E86E7B">
      <w:pPr>
        <w:pStyle w:val="Heading2"/>
      </w:pPr>
      <w:bookmarkStart w:id="309" w:name="_Toc3200693"/>
      <w:bookmarkStart w:id="310" w:name="_Toc20392436"/>
      <w:bookmarkStart w:id="311" w:name="_Toc27774083"/>
      <w:bookmarkStart w:id="312" w:name="_Toc36482543"/>
      <w:bookmarkStart w:id="313" w:name="_Toc36484202"/>
      <w:bookmarkStart w:id="314" w:name="_Toc44933132"/>
      <w:bookmarkStart w:id="315" w:name="_Toc50972085"/>
      <w:bookmarkStart w:id="316" w:name="_Toc57104839"/>
      <w:bookmarkStart w:id="317" w:name="_Toc170293202"/>
      <w:r w:rsidRPr="00816C4A">
        <w:t>6.1</w:t>
      </w:r>
      <w:r w:rsidRPr="00816C4A">
        <w:tab/>
        <w:t>Introduction</w:t>
      </w:r>
      <w:bookmarkEnd w:id="309"/>
      <w:bookmarkEnd w:id="310"/>
      <w:bookmarkEnd w:id="311"/>
      <w:bookmarkEnd w:id="312"/>
      <w:bookmarkEnd w:id="313"/>
      <w:bookmarkEnd w:id="314"/>
      <w:bookmarkEnd w:id="315"/>
      <w:bookmarkEnd w:id="316"/>
      <w:bookmarkEnd w:id="317"/>
    </w:p>
    <w:p w14:paraId="1BCF6895" w14:textId="26EB58C1" w:rsidR="00E86E7B" w:rsidRPr="00816C4A" w:rsidRDefault="00E86E7B" w:rsidP="00E86E7B">
      <w:r w:rsidRPr="00816C4A">
        <w:t xml:space="preserve">TS 31.101 [13] defines the communication protocols between the ME and the UICC, and defines a mechanism to transport "proactive" commands using these protocols. Details about how this mechanism is used for USAT are defined in </w:t>
      </w:r>
      <w:r w:rsidR="003413FE" w:rsidRPr="00816C4A">
        <w:t>TS</w:t>
      </w:r>
      <w:r w:rsidR="003413FE">
        <w:t> </w:t>
      </w:r>
      <w:r w:rsidR="003413FE" w:rsidRPr="00816C4A">
        <w:t>1</w:t>
      </w:r>
      <w:r w:rsidRPr="00816C4A">
        <w:t>02 223</w:t>
      </w:r>
      <w:r w:rsidR="003413FE">
        <w:t> </w:t>
      </w:r>
      <w:r w:rsidR="003413FE" w:rsidRPr="00816C4A">
        <w:t>[</w:t>
      </w:r>
      <w:r w:rsidRPr="00816C4A">
        <w:t xml:space="preserve">32] </w:t>
      </w:r>
      <w:r w:rsidR="003413FE" w:rsidRPr="00816C4A">
        <w:t>clause</w:t>
      </w:r>
      <w:r w:rsidR="003413FE">
        <w:t> </w:t>
      </w:r>
      <w:r w:rsidR="003413FE" w:rsidRPr="00816C4A">
        <w:t>6</w:t>
      </w:r>
      <w:r w:rsidRPr="00816C4A">
        <w:t xml:space="preserve">.1. The supported proactive commands are specified in </w:t>
      </w:r>
      <w:r w:rsidR="003413FE" w:rsidRPr="00816C4A">
        <w:t>clause</w:t>
      </w:r>
      <w:r w:rsidR="003413FE">
        <w:t> </w:t>
      </w:r>
      <w:r w:rsidR="003413FE" w:rsidRPr="00816C4A">
        <w:t>6</w:t>
      </w:r>
      <w:r w:rsidRPr="00816C4A">
        <w:t>.4. of the present document.</w:t>
      </w:r>
    </w:p>
    <w:p w14:paraId="7EEBDE23" w14:textId="77777777" w:rsidR="00E86E7B" w:rsidRPr="00816C4A" w:rsidRDefault="00E86E7B" w:rsidP="00E86E7B">
      <w:r w:rsidRPr="00816C4A">
        <w:t>If the UICC issues an instruction to the ME to initiate a Mobile Originated transaction (e.g. SEND SMS, SEND SS, SEND USSD or SEND DTMF), then unless explicitly stated elsewhere in the present document or in TS 31.101 [13], the content supplied by the UICC for onward transmission by the ME shall not be altered by the ME.</w:t>
      </w:r>
    </w:p>
    <w:p w14:paraId="39B5E5E4" w14:textId="77777777" w:rsidR="00E86E7B" w:rsidRPr="00816C4A" w:rsidRDefault="00E86E7B" w:rsidP="00E86E7B">
      <w:pPr>
        <w:pStyle w:val="Heading2"/>
      </w:pPr>
      <w:bookmarkStart w:id="318" w:name="_Toc3200694"/>
      <w:bookmarkStart w:id="319" w:name="_Toc20392437"/>
      <w:bookmarkStart w:id="320" w:name="_Toc27774084"/>
      <w:bookmarkStart w:id="321" w:name="_Toc36482544"/>
      <w:bookmarkStart w:id="322" w:name="_Toc36484203"/>
      <w:bookmarkStart w:id="323" w:name="_Toc44933133"/>
      <w:bookmarkStart w:id="324" w:name="_Toc50972086"/>
      <w:bookmarkStart w:id="325" w:name="_Toc57104840"/>
      <w:bookmarkStart w:id="326" w:name="_Toc170293203"/>
      <w:r w:rsidRPr="00816C4A">
        <w:t>6.2</w:t>
      </w:r>
      <w:r w:rsidRPr="00816C4A">
        <w:tab/>
        <w:t>Identification of ME support</w:t>
      </w:r>
      <w:bookmarkEnd w:id="318"/>
      <w:bookmarkEnd w:id="319"/>
      <w:bookmarkEnd w:id="320"/>
      <w:bookmarkEnd w:id="321"/>
      <w:bookmarkEnd w:id="322"/>
      <w:bookmarkEnd w:id="323"/>
      <w:bookmarkEnd w:id="324"/>
      <w:bookmarkEnd w:id="325"/>
      <w:bookmarkEnd w:id="326"/>
    </w:p>
    <w:p w14:paraId="12413B5D" w14:textId="2EDB93FB"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.2.</w:t>
      </w:r>
    </w:p>
    <w:p w14:paraId="6B8F28F6" w14:textId="77777777" w:rsidR="00E86E7B" w:rsidRPr="00816C4A" w:rsidRDefault="00E86E7B" w:rsidP="00E86E7B">
      <w:pPr>
        <w:pStyle w:val="Heading2"/>
      </w:pPr>
      <w:bookmarkStart w:id="327" w:name="_Toc3200695"/>
      <w:bookmarkStart w:id="328" w:name="_Toc20392438"/>
      <w:bookmarkStart w:id="329" w:name="_Toc27774085"/>
      <w:bookmarkStart w:id="330" w:name="_Toc36482545"/>
      <w:bookmarkStart w:id="331" w:name="_Toc36484204"/>
      <w:bookmarkStart w:id="332" w:name="_Toc44933134"/>
      <w:bookmarkStart w:id="333" w:name="_Toc50972087"/>
      <w:bookmarkStart w:id="334" w:name="_Toc57104841"/>
      <w:bookmarkStart w:id="335" w:name="_Toc170293204"/>
      <w:r w:rsidRPr="00816C4A">
        <w:t>6.3</w:t>
      </w:r>
      <w:r w:rsidRPr="00816C4A">
        <w:tab/>
        <w:t>General procedure</w:t>
      </w:r>
      <w:bookmarkEnd w:id="327"/>
      <w:bookmarkEnd w:id="328"/>
      <w:bookmarkEnd w:id="329"/>
      <w:bookmarkEnd w:id="330"/>
      <w:bookmarkEnd w:id="331"/>
      <w:bookmarkEnd w:id="332"/>
      <w:bookmarkEnd w:id="333"/>
      <w:bookmarkEnd w:id="334"/>
      <w:bookmarkEnd w:id="335"/>
    </w:p>
    <w:p w14:paraId="6E235ED3" w14:textId="1B4737B6"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.3.</w:t>
      </w:r>
    </w:p>
    <w:p w14:paraId="5DF9AF6C" w14:textId="77777777" w:rsidR="00E86E7B" w:rsidRPr="00816C4A" w:rsidRDefault="00E86E7B" w:rsidP="00E86E7B">
      <w:pPr>
        <w:pStyle w:val="Heading2"/>
      </w:pPr>
      <w:bookmarkStart w:id="336" w:name="_Toc3200696"/>
      <w:bookmarkStart w:id="337" w:name="_Toc20392439"/>
      <w:bookmarkStart w:id="338" w:name="_Toc27774086"/>
      <w:bookmarkStart w:id="339" w:name="_Toc36482546"/>
      <w:bookmarkStart w:id="340" w:name="_Toc36484205"/>
      <w:bookmarkStart w:id="341" w:name="_Toc44933135"/>
      <w:bookmarkStart w:id="342" w:name="_Toc50972088"/>
      <w:bookmarkStart w:id="343" w:name="_Toc57104842"/>
      <w:bookmarkStart w:id="344" w:name="_Toc170293205"/>
      <w:r w:rsidRPr="00816C4A">
        <w:t>6.4</w:t>
      </w:r>
      <w:r w:rsidRPr="00816C4A">
        <w:tab/>
        <w:t>Proactive UICC commands and procedures</w:t>
      </w:r>
      <w:bookmarkEnd w:id="336"/>
      <w:bookmarkEnd w:id="337"/>
      <w:bookmarkEnd w:id="338"/>
      <w:bookmarkEnd w:id="339"/>
      <w:bookmarkEnd w:id="340"/>
      <w:bookmarkEnd w:id="341"/>
      <w:bookmarkEnd w:id="342"/>
      <w:bookmarkEnd w:id="343"/>
      <w:bookmarkEnd w:id="344"/>
    </w:p>
    <w:p w14:paraId="4ECBBC4B" w14:textId="77777777" w:rsidR="00E86E7B" w:rsidRPr="00816C4A" w:rsidRDefault="00E86E7B" w:rsidP="00E86E7B">
      <w:pPr>
        <w:pStyle w:val="Heading3"/>
      </w:pPr>
      <w:bookmarkStart w:id="345" w:name="_Toc3200697"/>
      <w:bookmarkStart w:id="346" w:name="_Toc20392440"/>
      <w:bookmarkStart w:id="347" w:name="_Toc27774087"/>
      <w:bookmarkStart w:id="348" w:name="_Toc36482547"/>
      <w:bookmarkStart w:id="349" w:name="_Toc36484206"/>
      <w:bookmarkStart w:id="350" w:name="_Toc44933136"/>
      <w:bookmarkStart w:id="351" w:name="_Toc50972089"/>
      <w:bookmarkStart w:id="352" w:name="_Toc57104843"/>
      <w:bookmarkStart w:id="353" w:name="_Toc170293206"/>
      <w:r w:rsidRPr="00816C4A">
        <w:t>6.4.1</w:t>
      </w:r>
      <w:r w:rsidRPr="00816C4A">
        <w:tab/>
        <w:t>DISPLAY TEXT</w:t>
      </w:r>
      <w:bookmarkEnd w:id="345"/>
      <w:bookmarkEnd w:id="346"/>
      <w:bookmarkEnd w:id="347"/>
      <w:bookmarkEnd w:id="348"/>
      <w:bookmarkEnd w:id="349"/>
      <w:bookmarkEnd w:id="350"/>
      <w:bookmarkEnd w:id="351"/>
      <w:bookmarkEnd w:id="352"/>
      <w:bookmarkEnd w:id="353"/>
    </w:p>
    <w:p w14:paraId="79035EF6" w14:textId="147F9437"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.4.1.</w:t>
      </w:r>
    </w:p>
    <w:p w14:paraId="115EFBC8" w14:textId="77777777" w:rsidR="00E86E7B" w:rsidRPr="00816C4A" w:rsidRDefault="00E86E7B" w:rsidP="00E86E7B">
      <w:pPr>
        <w:pStyle w:val="Heading3"/>
      </w:pPr>
      <w:bookmarkStart w:id="354" w:name="_Toc3200698"/>
      <w:bookmarkStart w:id="355" w:name="_Toc20392441"/>
      <w:bookmarkStart w:id="356" w:name="_Toc27774088"/>
      <w:bookmarkStart w:id="357" w:name="_Toc36482548"/>
      <w:bookmarkStart w:id="358" w:name="_Toc36484207"/>
      <w:bookmarkStart w:id="359" w:name="_Toc44933137"/>
      <w:bookmarkStart w:id="360" w:name="_Toc50972090"/>
      <w:bookmarkStart w:id="361" w:name="_Toc57104844"/>
      <w:bookmarkStart w:id="362" w:name="_Toc170293207"/>
      <w:r w:rsidRPr="00816C4A">
        <w:t>6.4.2</w:t>
      </w:r>
      <w:r w:rsidRPr="00816C4A">
        <w:tab/>
        <w:t>GET INKEY</w:t>
      </w:r>
      <w:bookmarkEnd w:id="354"/>
      <w:bookmarkEnd w:id="355"/>
      <w:bookmarkEnd w:id="356"/>
      <w:bookmarkEnd w:id="357"/>
      <w:bookmarkEnd w:id="358"/>
      <w:bookmarkEnd w:id="359"/>
      <w:bookmarkEnd w:id="360"/>
      <w:bookmarkEnd w:id="361"/>
      <w:bookmarkEnd w:id="362"/>
    </w:p>
    <w:p w14:paraId="03EDD73D" w14:textId="7DCECC1B"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.4.2.</w:t>
      </w:r>
    </w:p>
    <w:p w14:paraId="5666FFBF" w14:textId="77777777" w:rsidR="00E86E7B" w:rsidRPr="00816C4A" w:rsidRDefault="00E86E7B" w:rsidP="00E86E7B">
      <w:pPr>
        <w:pStyle w:val="Heading3"/>
      </w:pPr>
      <w:bookmarkStart w:id="363" w:name="_Toc3200699"/>
      <w:bookmarkStart w:id="364" w:name="_Toc20392442"/>
      <w:bookmarkStart w:id="365" w:name="_Toc27774089"/>
      <w:bookmarkStart w:id="366" w:name="_Toc36482549"/>
      <w:bookmarkStart w:id="367" w:name="_Toc36484208"/>
      <w:bookmarkStart w:id="368" w:name="_Toc44933138"/>
      <w:bookmarkStart w:id="369" w:name="_Toc50972091"/>
      <w:bookmarkStart w:id="370" w:name="_Toc57104845"/>
      <w:bookmarkStart w:id="371" w:name="_Toc170293208"/>
      <w:r w:rsidRPr="00816C4A">
        <w:t>6.4.3</w:t>
      </w:r>
      <w:r w:rsidRPr="00816C4A">
        <w:tab/>
        <w:t>GET INPUT</w:t>
      </w:r>
      <w:bookmarkEnd w:id="363"/>
      <w:bookmarkEnd w:id="364"/>
      <w:bookmarkEnd w:id="365"/>
      <w:bookmarkEnd w:id="366"/>
      <w:bookmarkEnd w:id="367"/>
      <w:bookmarkEnd w:id="368"/>
      <w:bookmarkEnd w:id="369"/>
      <w:bookmarkEnd w:id="370"/>
      <w:bookmarkEnd w:id="371"/>
    </w:p>
    <w:p w14:paraId="486E3241" w14:textId="03414522"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.4.3.</w:t>
      </w:r>
    </w:p>
    <w:p w14:paraId="468AC8B8" w14:textId="77777777" w:rsidR="00E86E7B" w:rsidRPr="00816C4A" w:rsidRDefault="00E86E7B" w:rsidP="00E86E7B">
      <w:pPr>
        <w:pStyle w:val="Heading3"/>
      </w:pPr>
      <w:bookmarkStart w:id="372" w:name="_Toc3200700"/>
      <w:bookmarkStart w:id="373" w:name="_Toc20392443"/>
      <w:bookmarkStart w:id="374" w:name="_Toc27774090"/>
      <w:bookmarkStart w:id="375" w:name="_Toc36482550"/>
      <w:bookmarkStart w:id="376" w:name="_Toc36484209"/>
      <w:bookmarkStart w:id="377" w:name="_Toc44933139"/>
      <w:bookmarkStart w:id="378" w:name="_Toc50972092"/>
      <w:bookmarkStart w:id="379" w:name="_Toc57104846"/>
      <w:bookmarkStart w:id="380" w:name="_Toc170293209"/>
      <w:r w:rsidRPr="00816C4A">
        <w:t>6.4.4</w:t>
      </w:r>
      <w:r w:rsidRPr="00816C4A">
        <w:tab/>
        <w:t>MORE TIME</w:t>
      </w:r>
      <w:bookmarkEnd w:id="372"/>
      <w:bookmarkEnd w:id="373"/>
      <w:bookmarkEnd w:id="374"/>
      <w:bookmarkEnd w:id="375"/>
      <w:bookmarkEnd w:id="376"/>
      <w:bookmarkEnd w:id="377"/>
      <w:bookmarkEnd w:id="378"/>
      <w:bookmarkEnd w:id="379"/>
      <w:bookmarkEnd w:id="380"/>
    </w:p>
    <w:p w14:paraId="55432444" w14:textId="136BC41B"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.4.4.</w:t>
      </w:r>
    </w:p>
    <w:p w14:paraId="0BD3345A" w14:textId="77777777" w:rsidR="00E86E7B" w:rsidRPr="00816C4A" w:rsidRDefault="00E86E7B" w:rsidP="00E86E7B">
      <w:pPr>
        <w:pStyle w:val="Heading3"/>
      </w:pPr>
      <w:bookmarkStart w:id="381" w:name="_Toc3200701"/>
      <w:bookmarkStart w:id="382" w:name="_Toc20392444"/>
      <w:bookmarkStart w:id="383" w:name="_Toc27774091"/>
      <w:bookmarkStart w:id="384" w:name="_Toc36482551"/>
      <w:bookmarkStart w:id="385" w:name="_Toc36484210"/>
      <w:bookmarkStart w:id="386" w:name="_Toc44933140"/>
      <w:bookmarkStart w:id="387" w:name="_Toc50972093"/>
      <w:bookmarkStart w:id="388" w:name="_Toc57104847"/>
      <w:bookmarkStart w:id="389" w:name="_Toc170293210"/>
      <w:r w:rsidRPr="00816C4A">
        <w:t>6.4.5</w:t>
      </w:r>
      <w:r w:rsidRPr="00816C4A">
        <w:tab/>
        <w:t>PLAY TONE</w:t>
      </w:r>
      <w:bookmarkEnd w:id="381"/>
      <w:bookmarkEnd w:id="382"/>
      <w:bookmarkEnd w:id="383"/>
      <w:bookmarkEnd w:id="384"/>
      <w:bookmarkEnd w:id="385"/>
      <w:bookmarkEnd w:id="386"/>
      <w:bookmarkEnd w:id="387"/>
      <w:bookmarkEnd w:id="388"/>
      <w:bookmarkEnd w:id="389"/>
    </w:p>
    <w:p w14:paraId="408C0689" w14:textId="47ACFEA4"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.4.5.</w:t>
      </w:r>
    </w:p>
    <w:p w14:paraId="56E38531" w14:textId="77777777" w:rsidR="00E86E7B" w:rsidRPr="00816C4A" w:rsidRDefault="00E86E7B" w:rsidP="00E86E7B">
      <w:pPr>
        <w:pStyle w:val="NO"/>
      </w:pPr>
      <w:r w:rsidRPr="00816C4A">
        <w:t>NOTE:</w:t>
      </w:r>
      <w:r w:rsidRPr="00816C4A">
        <w:tab/>
        <w:t>Some supervisory tones are optional for mobile equipment (see TS 22.001 [22]).</w:t>
      </w:r>
    </w:p>
    <w:p w14:paraId="71799751" w14:textId="77777777" w:rsidR="00E86E7B" w:rsidRPr="00816C4A" w:rsidRDefault="00E86E7B" w:rsidP="00E86E7B">
      <w:pPr>
        <w:pStyle w:val="Heading3"/>
      </w:pPr>
      <w:bookmarkStart w:id="390" w:name="_Toc3200702"/>
      <w:bookmarkStart w:id="391" w:name="_Toc20392445"/>
      <w:bookmarkStart w:id="392" w:name="_Toc27774092"/>
      <w:bookmarkStart w:id="393" w:name="_Toc36482552"/>
      <w:bookmarkStart w:id="394" w:name="_Toc36484211"/>
      <w:bookmarkStart w:id="395" w:name="_Toc44933141"/>
      <w:bookmarkStart w:id="396" w:name="_Toc50972094"/>
      <w:bookmarkStart w:id="397" w:name="_Toc57104848"/>
      <w:bookmarkStart w:id="398" w:name="_Toc170293211"/>
      <w:r w:rsidRPr="00816C4A">
        <w:t>6.4.6</w:t>
      </w:r>
      <w:r w:rsidRPr="00816C4A">
        <w:tab/>
        <w:t>POLL INTERVAL</w:t>
      </w:r>
      <w:bookmarkEnd w:id="390"/>
      <w:bookmarkEnd w:id="391"/>
      <w:bookmarkEnd w:id="392"/>
      <w:bookmarkEnd w:id="393"/>
      <w:bookmarkEnd w:id="394"/>
      <w:bookmarkEnd w:id="395"/>
      <w:bookmarkEnd w:id="396"/>
      <w:bookmarkEnd w:id="397"/>
      <w:bookmarkEnd w:id="398"/>
    </w:p>
    <w:p w14:paraId="60AEFB8E" w14:textId="4E6478F4"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.4.6.</w:t>
      </w:r>
    </w:p>
    <w:p w14:paraId="33F55D9D" w14:textId="77777777" w:rsidR="00E86E7B" w:rsidRPr="00816C4A" w:rsidRDefault="00E86E7B" w:rsidP="00E86E7B">
      <w:pPr>
        <w:pStyle w:val="Heading3"/>
      </w:pPr>
      <w:bookmarkStart w:id="399" w:name="_Toc3200703"/>
      <w:bookmarkStart w:id="400" w:name="_Toc20392446"/>
      <w:bookmarkStart w:id="401" w:name="_Toc27774093"/>
      <w:bookmarkStart w:id="402" w:name="_Toc36482553"/>
      <w:bookmarkStart w:id="403" w:name="_Toc36484212"/>
      <w:bookmarkStart w:id="404" w:name="_Toc44933142"/>
      <w:bookmarkStart w:id="405" w:name="_Toc50972095"/>
      <w:bookmarkStart w:id="406" w:name="_Toc57104849"/>
      <w:bookmarkStart w:id="407" w:name="_Toc170293212"/>
      <w:r w:rsidRPr="00816C4A">
        <w:lastRenderedPageBreak/>
        <w:t>6.4.7</w:t>
      </w:r>
      <w:r w:rsidRPr="00816C4A">
        <w:tab/>
        <w:t>REFRESH</w:t>
      </w:r>
      <w:bookmarkEnd w:id="399"/>
      <w:bookmarkEnd w:id="400"/>
      <w:bookmarkEnd w:id="401"/>
      <w:bookmarkEnd w:id="402"/>
      <w:bookmarkEnd w:id="403"/>
      <w:bookmarkEnd w:id="404"/>
      <w:bookmarkEnd w:id="405"/>
      <w:bookmarkEnd w:id="406"/>
      <w:bookmarkEnd w:id="407"/>
    </w:p>
    <w:p w14:paraId="67152082" w14:textId="6D551B03"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.4.7 except for:</w:t>
      </w:r>
    </w:p>
    <w:p w14:paraId="308CF837" w14:textId="77777777" w:rsidR="00E86E7B" w:rsidRPr="00816C4A" w:rsidRDefault="00E86E7B" w:rsidP="00E86E7B">
      <w:pPr>
        <w:pStyle w:val="B1"/>
      </w:pPr>
      <w:r w:rsidRPr="00816C4A">
        <w:t>- "eUICC Profile State Change" and "Application Update" which are not required by 3GPP;</w:t>
      </w:r>
    </w:p>
    <w:p w14:paraId="2B1B196B" w14:textId="77777777" w:rsidR="00E86E7B" w:rsidRPr="00816C4A" w:rsidRDefault="00E86E7B" w:rsidP="00E86E7B">
      <w:pPr>
        <w:pStyle w:val="B1"/>
      </w:pPr>
      <w:r w:rsidRPr="00816C4A">
        <w:t>- "3G Session Reset" and "Steering of Roaming" which are defined as follows.</w:t>
      </w:r>
    </w:p>
    <w:p w14:paraId="49AAE3A1" w14:textId="77777777" w:rsidR="00E86E7B" w:rsidRPr="00816C4A" w:rsidRDefault="00E86E7B" w:rsidP="00E86E7B">
      <w:r w:rsidRPr="00816C4A">
        <w:t>3G Session Reset:</w:t>
      </w:r>
      <w:r w:rsidRPr="00816C4A">
        <w:br/>
        <w:t>This mode causes the ME to reset the 3G session, in accordance with the 3G session reset procedure defined in TS 31.102 [14]. Subsequently, the ME performs the "USIM Initialization and File Change Notification" procedure and the MM Restart procedure as defined in TS 23.122 [7].</w:t>
      </w:r>
    </w:p>
    <w:p w14:paraId="71F148CE" w14:textId="4DE37D3F" w:rsidR="002601BD" w:rsidRDefault="002601BD" w:rsidP="002601BD">
      <w:bookmarkStart w:id="408" w:name="_Toc3200704"/>
      <w:bookmarkStart w:id="409" w:name="_Toc20392447"/>
      <w:bookmarkStart w:id="410" w:name="_Toc27774094"/>
      <w:bookmarkStart w:id="411" w:name="_Toc36482554"/>
      <w:bookmarkStart w:id="412" w:name="_Toc36484213"/>
      <w:bookmarkStart w:id="413" w:name="_Toc44933143"/>
      <w:bookmarkStart w:id="414" w:name="_Toc50972096"/>
      <w:bookmarkStart w:id="415" w:name="_Toc57104850"/>
      <w:r w:rsidRPr="00816C4A">
        <w:t>Steering of Roaming:</w:t>
      </w:r>
      <w:r w:rsidRPr="00816C4A">
        <w:br/>
        <w:t>This mode triggers a steering of roaming procedure</w:t>
      </w:r>
      <w:r>
        <w:t xml:space="preserve"> with optionally SOR-CMCI</w:t>
      </w:r>
      <w:r w:rsidRPr="00816C4A">
        <w:t xml:space="preserve"> as defined in TS 23.122 [7] or a steering of roaming for I-WLAN procedure as defined in </w:t>
      </w:r>
      <w:r w:rsidR="003413FE" w:rsidRPr="00816C4A">
        <w:t>TS</w:t>
      </w:r>
      <w:r w:rsidR="003413FE">
        <w:t> </w:t>
      </w:r>
      <w:r w:rsidR="003413FE" w:rsidRPr="00816C4A">
        <w:t>2</w:t>
      </w:r>
      <w:r w:rsidRPr="00816C4A">
        <w:t>4.234</w:t>
      </w:r>
      <w:r w:rsidR="003413FE">
        <w:t> </w:t>
      </w:r>
      <w:r w:rsidR="003413FE" w:rsidRPr="00816C4A">
        <w:t>[</w:t>
      </w:r>
      <w:r w:rsidRPr="00816C4A">
        <w:t>42].</w:t>
      </w:r>
    </w:p>
    <w:p w14:paraId="5082EA0A" w14:textId="77777777" w:rsidR="002601BD" w:rsidRPr="00816C4A" w:rsidRDefault="002601BD" w:rsidP="002601BD">
      <w:r>
        <w:t>The ME shall store the SOR-CMCI received in the USAT REFRESH command accordingly to TS 23.122 [7].</w:t>
      </w:r>
    </w:p>
    <w:p w14:paraId="53058E13" w14:textId="77777777" w:rsidR="00E86E7B" w:rsidRPr="00816C4A" w:rsidRDefault="00E86E7B" w:rsidP="00E86E7B">
      <w:pPr>
        <w:pStyle w:val="Heading4"/>
      </w:pPr>
      <w:bookmarkStart w:id="416" w:name="_Toc170293213"/>
      <w:r w:rsidRPr="00816C4A">
        <w:t>6.4.7.1</w:t>
      </w:r>
      <w:r w:rsidRPr="00816C4A">
        <w:tab/>
        <w:t>EF</w:t>
      </w:r>
      <w:r w:rsidRPr="00816C4A">
        <w:rPr>
          <w:vertAlign w:val="subscript"/>
        </w:rPr>
        <w:t>IMSI</w:t>
      </w:r>
      <w:r w:rsidRPr="00816C4A">
        <w:t xml:space="preserve"> changing procedure</w:t>
      </w:r>
      <w:bookmarkEnd w:id="408"/>
      <w:bookmarkEnd w:id="409"/>
      <w:bookmarkEnd w:id="410"/>
      <w:bookmarkEnd w:id="411"/>
      <w:bookmarkEnd w:id="412"/>
      <w:bookmarkEnd w:id="413"/>
      <w:bookmarkEnd w:id="414"/>
      <w:bookmarkEnd w:id="415"/>
      <w:bookmarkEnd w:id="416"/>
    </w:p>
    <w:p w14:paraId="17284BD1" w14:textId="77777777" w:rsidR="00E86E7B" w:rsidRPr="00816C4A" w:rsidRDefault="00E86E7B" w:rsidP="00E86E7B">
      <w:r w:rsidRPr="00816C4A">
        <w:t>When an EF</w:t>
      </w:r>
      <w:r w:rsidRPr="00816C4A">
        <w:rPr>
          <w:vertAlign w:val="subscript"/>
        </w:rPr>
        <w:t>IMSI</w:t>
      </w:r>
      <w:r w:rsidRPr="00816C4A">
        <w:t xml:space="preserve"> is changed via Data Download or a USAT application and a REFRESH command is issued by the UICC the following rules apply to the UICC and ME:</w:t>
      </w:r>
    </w:p>
    <w:p w14:paraId="7FF14D64" w14:textId="77777777" w:rsidR="00E86E7B" w:rsidRPr="00816C4A" w:rsidRDefault="00E86E7B" w:rsidP="00E86E7B">
      <w:pPr>
        <w:pStyle w:val="B1"/>
      </w:pPr>
      <w:r w:rsidRPr="00816C4A">
        <w:t>-</w:t>
      </w:r>
      <w:r w:rsidRPr="00816C4A">
        <w:tab/>
        <w:t>USIM Initialization. This command shall not be used if an EF</w:t>
      </w:r>
      <w:r w:rsidRPr="00816C4A">
        <w:rPr>
          <w:vertAlign w:val="subscript"/>
        </w:rPr>
        <w:t>IMSI</w:t>
      </w:r>
      <w:r w:rsidRPr="00816C4A">
        <w:t xml:space="preserve"> is changed, as the behaviour of the UE is unpredictable;</w:t>
      </w:r>
    </w:p>
    <w:p w14:paraId="6732E592" w14:textId="77777777" w:rsidR="00E86E7B" w:rsidRPr="00816C4A" w:rsidRDefault="00E86E7B" w:rsidP="00E86E7B">
      <w:pPr>
        <w:pStyle w:val="B1"/>
      </w:pPr>
      <w:r w:rsidRPr="00816C4A">
        <w:t>-</w:t>
      </w:r>
      <w:r w:rsidRPr="00816C4A">
        <w:tab/>
        <w:t>File Change Notification. This command shall not be used if an EF</w:t>
      </w:r>
      <w:r w:rsidRPr="00816C4A">
        <w:rPr>
          <w:vertAlign w:val="subscript"/>
        </w:rPr>
        <w:t>IMSI</w:t>
      </w:r>
      <w:r w:rsidRPr="00816C4A">
        <w:t xml:space="preserve"> is changed, as the behaviour of the UE is unpredictable;</w:t>
      </w:r>
    </w:p>
    <w:p w14:paraId="269DEFC7" w14:textId="77777777" w:rsidR="00E86E7B" w:rsidRPr="00816C4A" w:rsidRDefault="00E86E7B" w:rsidP="00E86E7B">
      <w:pPr>
        <w:pStyle w:val="B1"/>
      </w:pPr>
      <w:r w:rsidRPr="00816C4A">
        <w:t>-</w:t>
      </w:r>
      <w:r w:rsidRPr="00816C4A">
        <w:tab/>
        <w:t>USIM Initialization and File Change Notification. This command shall not be used if an EF</w:t>
      </w:r>
      <w:r w:rsidRPr="00816C4A">
        <w:rPr>
          <w:vertAlign w:val="subscript"/>
        </w:rPr>
        <w:t>IMSI</w:t>
      </w:r>
      <w:r w:rsidRPr="00816C4A">
        <w:t xml:space="preserve"> is changed, as the behaviour of the UE is unpredictable;</w:t>
      </w:r>
    </w:p>
    <w:p w14:paraId="140461B0" w14:textId="77777777" w:rsidR="00E86E7B" w:rsidRPr="00816C4A" w:rsidRDefault="00E86E7B" w:rsidP="00E86E7B">
      <w:pPr>
        <w:pStyle w:val="B1"/>
      </w:pPr>
      <w:r w:rsidRPr="00816C4A">
        <w:t>-</w:t>
      </w:r>
      <w:r w:rsidRPr="00816C4A">
        <w:tab/>
        <w:t>USIM Initialization and Full File Change Notification. This command shall not be used if an EF</w:t>
      </w:r>
      <w:r w:rsidRPr="00816C4A">
        <w:rPr>
          <w:vertAlign w:val="subscript"/>
        </w:rPr>
        <w:t>IMSI</w:t>
      </w:r>
      <w:r w:rsidRPr="00816C4A">
        <w:t xml:space="preserve"> is changed, as the behaviour of the UE is unpredictable;</w:t>
      </w:r>
    </w:p>
    <w:p w14:paraId="07245FDA" w14:textId="77777777" w:rsidR="00E86E7B" w:rsidRPr="00816C4A" w:rsidRDefault="00E86E7B" w:rsidP="00E86E7B">
      <w:pPr>
        <w:pStyle w:val="B1"/>
      </w:pPr>
      <w:r w:rsidRPr="00816C4A">
        <w:t>-</w:t>
      </w:r>
      <w:r w:rsidRPr="00816C4A">
        <w:tab/>
        <w:t>UICC Reset. Normal UICC Reset procedure is carried out;</w:t>
      </w:r>
    </w:p>
    <w:p w14:paraId="197DE98B" w14:textId="77777777" w:rsidR="00E86E7B" w:rsidRPr="00816C4A" w:rsidRDefault="00E86E7B" w:rsidP="00E86E7B">
      <w:pPr>
        <w:pStyle w:val="B1"/>
      </w:pPr>
      <w:r w:rsidRPr="00816C4A">
        <w:t>-</w:t>
      </w:r>
      <w:r w:rsidRPr="00816C4A">
        <w:tab/>
        <w:t>USIM Application Reset. Normal USIM Application Reset procedure is carried out;</w:t>
      </w:r>
    </w:p>
    <w:p w14:paraId="0E752795" w14:textId="77777777" w:rsidR="00E86E7B" w:rsidRPr="00816C4A" w:rsidRDefault="00E86E7B" w:rsidP="00E86E7B">
      <w:pPr>
        <w:pStyle w:val="B1"/>
      </w:pPr>
      <w:r w:rsidRPr="00816C4A">
        <w:t>-</w:t>
      </w:r>
      <w:r w:rsidRPr="00816C4A">
        <w:tab/>
        <w:t>3G Session Reset. Normal 3G Session Reset procedure is carried out.</w:t>
      </w:r>
    </w:p>
    <w:p w14:paraId="3F7C2771" w14:textId="74E76447" w:rsidR="00E86E7B" w:rsidRPr="00816C4A" w:rsidRDefault="004F6A18" w:rsidP="00E86E7B">
      <w:r w:rsidRPr="00816C4A">
        <w:t>If an EF</w:t>
      </w:r>
      <w:r w:rsidRPr="00816C4A">
        <w:rPr>
          <w:vertAlign w:val="subscript"/>
        </w:rPr>
        <w:t>IMSI</w:t>
      </w:r>
      <w:r w:rsidRPr="00816C4A">
        <w:t xml:space="preserve"> is to be updated, neither EF</w:t>
      </w:r>
      <w:r w:rsidRPr="00816C4A">
        <w:rPr>
          <w:vertAlign w:val="subscript"/>
        </w:rPr>
        <w:t>IMSI</w:t>
      </w:r>
      <w:r w:rsidRPr="00816C4A" w:rsidDel="004469FA">
        <w:t xml:space="preserve"> </w:t>
      </w:r>
      <w:r w:rsidRPr="00816C4A">
        <w:t>, EF</w:t>
      </w:r>
      <w:r w:rsidRPr="00816C4A">
        <w:rPr>
          <w:vertAlign w:val="subscript"/>
        </w:rPr>
        <w:t>PSLOCI</w:t>
      </w:r>
      <w:r w:rsidRPr="00816C4A">
        <w:t xml:space="preserve"> , EF</w:t>
      </w:r>
      <w:r w:rsidRPr="00816C4A">
        <w:rPr>
          <w:vertAlign w:val="subscript"/>
        </w:rPr>
        <w:t>EPSLOCI</w:t>
      </w:r>
      <w:r w:rsidRPr="00816C4A">
        <w:t xml:space="preserve"> </w:t>
      </w:r>
      <w:r>
        <w:rPr>
          <w:rFonts w:hint="eastAsia"/>
          <w:lang w:eastAsia="zh-CN"/>
        </w:rPr>
        <w:t>,</w:t>
      </w:r>
      <w:r w:rsidRPr="00816C4A">
        <w:t xml:space="preserve"> EF</w:t>
      </w:r>
      <w:r w:rsidRPr="00816C4A">
        <w:rPr>
          <w:vertAlign w:val="subscript"/>
        </w:rPr>
        <w:t>LOCI</w:t>
      </w:r>
      <w:r>
        <w:rPr>
          <w:rFonts w:hint="eastAsia"/>
          <w:vertAlign w:val="subscript"/>
          <w:lang w:eastAsia="zh-CN"/>
        </w:rPr>
        <w:t xml:space="preserve"> </w:t>
      </w:r>
      <w:r>
        <w:rPr>
          <w:rFonts w:hint="eastAsia"/>
          <w:lang w:eastAsia="zh-CN"/>
        </w:rPr>
        <w:t xml:space="preserve">, </w:t>
      </w:r>
      <w:r w:rsidRPr="007D0212">
        <w:t>EF</w:t>
      </w:r>
      <w:r w:rsidRPr="007D0212">
        <w:rPr>
          <w:vertAlign w:val="subscript"/>
        </w:rPr>
        <w:t>5GS3GPPLOCI</w:t>
      </w:r>
      <w:r>
        <w:rPr>
          <w:rFonts w:cs="Arial" w:hint="eastAsia"/>
          <w:color w:val="000000"/>
          <w:lang w:eastAsia="zh-CN"/>
        </w:rPr>
        <w:t xml:space="preserve"> nor </w:t>
      </w:r>
      <w:r w:rsidRPr="007D0212">
        <w:t>EF</w:t>
      </w:r>
      <w:r w:rsidRPr="007D0212">
        <w:rPr>
          <w:vertAlign w:val="subscript"/>
        </w:rPr>
        <w:t>5GSN3GPPLOCI</w:t>
      </w:r>
      <w:r w:rsidRPr="00816C4A">
        <w:t xml:space="preserve"> shall be updated in the UICC before the 3G session termination procedure has been completed by the ME.</w:t>
      </w:r>
    </w:p>
    <w:p w14:paraId="1901E941" w14:textId="77777777" w:rsidR="00E86E7B" w:rsidRPr="00816C4A" w:rsidRDefault="00E86E7B" w:rsidP="00E86E7B">
      <w:pPr>
        <w:pStyle w:val="Heading4"/>
      </w:pPr>
      <w:bookmarkStart w:id="417" w:name="_Toc3200705"/>
      <w:bookmarkStart w:id="418" w:name="_Toc20392448"/>
      <w:bookmarkStart w:id="419" w:name="_Toc27774095"/>
      <w:bookmarkStart w:id="420" w:name="_Toc36482555"/>
      <w:bookmarkStart w:id="421" w:name="_Toc36484214"/>
      <w:bookmarkStart w:id="422" w:name="_Toc44933144"/>
      <w:bookmarkStart w:id="423" w:name="_Toc50972097"/>
      <w:bookmarkStart w:id="424" w:name="_Toc57104851"/>
      <w:bookmarkStart w:id="425" w:name="_Toc170293214"/>
      <w:r w:rsidRPr="00816C4A">
        <w:t>6.4.7.2</w:t>
      </w:r>
      <w:r w:rsidRPr="00816C4A">
        <w:tab/>
        <w:t>Generic Bootstrapping Procedure Request</w:t>
      </w:r>
      <w:bookmarkEnd w:id="417"/>
      <w:bookmarkEnd w:id="418"/>
      <w:bookmarkEnd w:id="419"/>
      <w:bookmarkEnd w:id="420"/>
      <w:bookmarkEnd w:id="421"/>
      <w:bookmarkEnd w:id="422"/>
      <w:bookmarkEnd w:id="423"/>
      <w:bookmarkEnd w:id="424"/>
      <w:bookmarkEnd w:id="425"/>
    </w:p>
    <w:p w14:paraId="795E15DC" w14:textId="77777777" w:rsidR="00E86E7B" w:rsidRPr="00816C4A" w:rsidRDefault="00E86E7B" w:rsidP="00E86E7B">
      <w:r w:rsidRPr="00816C4A">
        <w:t>If Toolkit-initiated GBA is supported by the ME, as indicated in the TERMINAL PROFILE, then the following applies:</w:t>
      </w:r>
    </w:p>
    <w:p w14:paraId="2979A26B" w14:textId="298074B3" w:rsidR="00E86E7B" w:rsidRPr="00816C4A" w:rsidRDefault="00E86E7B" w:rsidP="00E86E7B">
      <w:r w:rsidRPr="00816C4A">
        <w:t>When the UICC issues a REFRESH command implying a File Change Notification on EF</w:t>
      </w:r>
      <w:r w:rsidRPr="00816C4A">
        <w:rPr>
          <w:vertAlign w:val="subscript"/>
        </w:rPr>
        <w:t>GBABP</w:t>
      </w:r>
      <w:r w:rsidRPr="00816C4A">
        <w:t xml:space="preserve"> (GBA Bootstrapping parameters) under ADF USIM or ADF ISIM the ME shall perform a GBA bootstrapping procedure (as defined in TS 31.102 [14] or </w:t>
      </w:r>
      <w:r w:rsidR="003413FE" w:rsidRPr="00816C4A">
        <w:t>TS</w:t>
      </w:r>
      <w:r w:rsidR="003413FE">
        <w:t> </w:t>
      </w:r>
      <w:r w:rsidR="003413FE" w:rsidRPr="00816C4A">
        <w:t>3</w:t>
      </w:r>
      <w:r w:rsidRPr="00816C4A">
        <w:t>1.103</w:t>
      </w:r>
      <w:r w:rsidR="003413FE">
        <w:t> </w:t>
      </w:r>
      <w:r w:rsidR="003413FE" w:rsidRPr="00816C4A">
        <w:t>[</w:t>
      </w:r>
      <w:r w:rsidRPr="00816C4A">
        <w:t>62]).</w:t>
      </w:r>
    </w:p>
    <w:p w14:paraId="3A58A256" w14:textId="77777777" w:rsidR="00E86E7B" w:rsidRPr="00816C4A" w:rsidRDefault="00E86E7B" w:rsidP="00E86E7B">
      <w:r w:rsidRPr="00816C4A">
        <w:t>This procedure applies to REFRESH command only in the following modes: USIM File Change Notification; USIM Initialization and File Change Notification; and 3G Session Reset.</w:t>
      </w:r>
    </w:p>
    <w:p w14:paraId="7558914F" w14:textId="77777777" w:rsidR="00E86E7B" w:rsidRPr="00816C4A" w:rsidRDefault="00E86E7B" w:rsidP="00E86E7B">
      <w:pPr>
        <w:pStyle w:val="Heading4"/>
      </w:pPr>
      <w:bookmarkStart w:id="426" w:name="_Toc3200706"/>
      <w:bookmarkStart w:id="427" w:name="_Toc20392449"/>
      <w:bookmarkStart w:id="428" w:name="_Toc27774096"/>
      <w:bookmarkStart w:id="429" w:name="_Toc36482556"/>
      <w:bookmarkStart w:id="430" w:name="_Toc36484215"/>
      <w:bookmarkStart w:id="431" w:name="_Toc44933145"/>
      <w:bookmarkStart w:id="432" w:name="_Toc50972098"/>
      <w:bookmarkStart w:id="433" w:name="_Toc57104852"/>
      <w:bookmarkStart w:id="434" w:name="_Toc170293215"/>
      <w:r w:rsidRPr="00816C4A">
        <w:t>6.4.7.3</w:t>
      </w:r>
      <w:r w:rsidRPr="00816C4A">
        <w:tab/>
        <w:t>EF</w:t>
      </w:r>
      <w:r w:rsidRPr="00816C4A">
        <w:rPr>
          <w:vertAlign w:val="subscript"/>
        </w:rPr>
        <w:t>UICCIARI</w:t>
      </w:r>
      <w:r w:rsidRPr="00816C4A">
        <w:t xml:space="preserve"> changing procedure</w:t>
      </w:r>
      <w:bookmarkEnd w:id="426"/>
      <w:bookmarkEnd w:id="427"/>
      <w:bookmarkEnd w:id="428"/>
      <w:bookmarkEnd w:id="429"/>
      <w:bookmarkEnd w:id="430"/>
      <w:bookmarkEnd w:id="431"/>
      <w:bookmarkEnd w:id="432"/>
      <w:bookmarkEnd w:id="433"/>
      <w:bookmarkEnd w:id="434"/>
    </w:p>
    <w:p w14:paraId="61CB7C42" w14:textId="77777777" w:rsidR="00E86E7B" w:rsidRPr="00816C4A" w:rsidRDefault="00E86E7B" w:rsidP="00E86E7B">
      <w:r w:rsidRPr="00816C4A">
        <w:t>When an EF</w:t>
      </w:r>
      <w:r w:rsidRPr="00816C4A">
        <w:rPr>
          <w:vertAlign w:val="subscript"/>
        </w:rPr>
        <w:t>UICCIARI</w:t>
      </w:r>
      <w:r w:rsidRPr="00816C4A">
        <w:t xml:space="preserve"> is changed in either the USIM or the ISIM via Data Download or a USAT application and a REFRESH command is issued by the UICC the following rule applies to the ME:</w:t>
      </w:r>
    </w:p>
    <w:p w14:paraId="566AD3DB" w14:textId="53836D77" w:rsidR="00E86E7B" w:rsidRPr="00816C4A" w:rsidRDefault="00E86E7B" w:rsidP="00E86E7B">
      <w:r w:rsidRPr="00816C4A">
        <w:t xml:space="preserve">The ME shall read the updated list of IARIs associated with active applications installed on the UICC and follow the procedures defined in </w:t>
      </w:r>
      <w:r w:rsidR="003413FE" w:rsidRPr="00816C4A">
        <w:t>TS</w:t>
      </w:r>
      <w:r w:rsidR="003413FE">
        <w:t> </w:t>
      </w:r>
      <w:r w:rsidR="003413FE" w:rsidRPr="00816C4A">
        <w:t>2</w:t>
      </w:r>
      <w:r w:rsidRPr="00816C4A">
        <w:t>4.229</w:t>
      </w:r>
      <w:r w:rsidR="003413FE">
        <w:t> </w:t>
      </w:r>
      <w:r w:rsidR="003413FE" w:rsidRPr="00816C4A">
        <w:t>[</w:t>
      </w:r>
      <w:r w:rsidRPr="00816C4A">
        <w:t>52].</w:t>
      </w:r>
    </w:p>
    <w:p w14:paraId="5B4E5744" w14:textId="77777777" w:rsidR="00E86E7B" w:rsidRPr="00816C4A" w:rsidRDefault="00E86E7B" w:rsidP="00E86E7B">
      <w:pPr>
        <w:pStyle w:val="Heading4"/>
      </w:pPr>
      <w:bookmarkStart w:id="435" w:name="_Toc3200707"/>
      <w:bookmarkStart w:id="436" w:name="_Toc20392450"/>
      <w:bookmarkStart w:id="437" w:name="_Toc27774097"/>
      <w:bookmarkStart w:id="438" w:name="_Toc36482557"/>
      <w:bookmarkStart w:id="439" w:name="_Toc36484216"/>
      <w:bookmarkStart w:id="440" w:name="_Toc44933146"/>
      <w:bookmarkStart w:id="441" w:name="_Toc50972099"/>
      <w:bookmarkStart w:id="442" w:name="_Toc57104853"/>
      <w:bookmarkStart w:id="443" w:name="_Toc170293216"/>
      <w:r w:rsidRPr="00816C4A">
        <w:lastRenderedPageBreak/>
        <w:t>6.4.7.4</w:t>
      </w:r>
      <w:r w:rsidRPr="00816C4A">
        <w:tab/>
        <w:t>Steering of roaming and steering of roaming for I-WLAN procedure</w:t>
      </w:r>
      <w:bookmarkEnd w:id="435"/>
      <w:bookmarkEnd w:id="436"/>
      <w:bookmarkEnd w:id="437"/>
      <w:bookmarkEnd w:id="438"/>
      <w:bookmarkEnd w:id="439"/>
      <w:bookmarkEnd w:id="440"/>
      <w:bookmarkEnd w:id="441"/>
      <w:bookmarkEnd w:id="442"/>
      <w:bookmarkEnd w:id="443"/>
    </w:p>
    <w:p w14:paraId="6776BC51" w14:textId="6C0D79E5" w:rsidR="00E86E7B" w:rsidRPr="00816C4A" w:rsidRDefault="00E86E7B" w:rsidP="00E86E7B">
      <w:r w:rsidRPr="00816C4A">
        <w:rPr>
          <w:noProof/>
        </w:rPr>
        <w:t xml:space="preserve">The steering of roaming procedures defined in </w:t>
      </w:r>
      <w:r w:rsidRPr="00816C4A">
        <w:t xml:space="preserve">TS 23.122 [7] and in </w:t>
      </w:r>
      <w:r w:rsidR="003413FE" w:rsidRPr="00816C4A">
        <w:t>TS</w:t>
      </w:r>
      <w:r w:rsidR="003413FE">
        <w:t> </w:t>
      </w:r>
      <w:r w:rsidR="003413FE" w:rsidRPr="00816C4A">
        <w:t>2</w:t>
      </w:r>
      <w:r w:rsidRPr="00816C4A">
        <w:t>4.234</w:t>
      </w:r>
      <w:r w:rsidR="003413FE">
        <w:t> </w:t>
      </w:r>
      <w:r w:rsidR="003413FE" w:rsidRPr="00816C4A">
        <w:t>[</w:t>
      </w:r>
      <w:r w:rsidRPr="00816C4A">
        <w:t>42] might take a long time. In order to avoid blocking the Toolkit interface, the ME shall send the TERMINAL RESPONSE (Command performed successfully) immediately after starting the steering of roaming procedure, without waiting for its completion. The ME shall send TERMINAL RESPONSE (ME unable to process command or other appropriate code) in case it fails to start the steering of roaming procedure.</w:t>
      </w:r>
    </w:p>
    <w:p w14:paraId="51236FDA" w14:textId="77777777" w:rsidR="00E86E7B" w:rsidRPr="00816C4A" w:rsidRDefault="00E86E7B" w:rsidP="00E86E7B">
      <w:pPr>
        <w:pStyle w:val="Heading4"/>
      </w:pPr>
      <w:bookmarkStart w:id="444" w:name="_Toc3200708"/>
      <w:bookmarkStart w:id="445" w:name="_Toc20392451"/>
      <w:bookmarkStart w:id="446" w:name="_Toc27774098"/>
      <w:bookmarkStart w:id="447" w:name="_Toc36482558"/>
      <w:bookmarkStart w:id="448" w:name="_Toc36484217"/>
      <w:bookmarkStart w:id="449" w:name="_Toc44933147"/>
      <w:bookmarkStart w:id="450" w:name="_Toc50972100"/>
      <w:bookmarkStart w:id="451" w:name="_Toc57104854"/>
      <w:bookmarkStart w:id="452" w:name="_Toc170293217"/>
      <w:r w:rsidRPr="00816C4A">
        <w:t>6.4.7.5</w:t>
      </w:r>
      <w:r w:rsidRPr="00816C4A">
        <w:tab/>
        <w:t>Steering of roaming via NAS messages</w:t>
      </w:r>
      <w:bookmarkEnd w:id="444"/>
      <w:bookmarkEnd w:id="445"/>
      <w:bookmarkEnd w:id="446"/>
      <w:bookmarkEnd w:id="447"/>
      <w:bookmarkEnd w:id="448"/>
      <w:bookmarkEnd w:id="449"/>
      <w:bookmarkEnd w:id="450"/>
      <w:bookmarkEnd w:id="451"/>
      <w:bookmarkEnd w:id="452"/>
    </w:p>
    <w:p w14:paraId="5786E4C5" w14:textId="5422423C" w:rsidR="00E86E7B" w:rsidRPr="00816C4A" w:rsidRDefault="00E86E7B" w:rsidP="00E86E7B">
      <w:r w:rsidRPr="00816C4A">
        <w:t>When the ME receives an SOR transparent container, as specified in 3GPP  TS 24.501 </w:t>
      </w:r>
      <w:r w:rsidR="003413FE">
        <w:t> </w:t>
      </w:r>
      <w:r w:rsidR="003413FE" w:rsidRPr="00816C4A">
        <w:t>[</w:t>
      </w:r>
      <w:r w:rsidRPr="00816C4A">
        <w:t xml:space="preserve">70] </w:t>
      </w:r>
      <w:r w:rsidR="003413FE" w:rsidRPr="00816C4A">
        <w:t>clause</w:t>
      </w:r>
      <w:r w:rsidR="003413FE">
        <w:t> </w:t>
      </w:r>
      <w:r w:rsidR="003413FE" w:rsidRPr="00816C4A">
        <w:t>9</w:t>
      </w:r>
      <w:r w:rsidRPr="00816C4A">
        <w:t xml:space="preserve">.11.3.51, via a REGISTRATION ACCEPT message (see 3GPP TS 23.122 [7] Annex C.2 ) or via a DL NAS TRANSPORT message (see 3GPP TS 23.122 [7] Annex C.3 ), with the indication that the transparent container shall be forwarded to the USIM using SMS-PP data download, and the integrity check of the message was successful, the ME shall pass the transparent container to the USIM by using the procedure for SMS-PP data download via REGISTRATION ACCEPT or DL NAS TRANSPORT messages as described in </w:t>
      </w:r>
      <w:r w:rsidR="003413FE">
        <w:t>clause </w:t>
      </w:r>
      <w:r w:rsidR="003413FE" w:rsidRPr="00816C4A">
        <w:t>7</w:t>
      </w:r>
      <w:r w:rsidRPr="00816C4A">
        <w:t>.1.1.1a</w:t>
      </w:r>
    </w:p>
    <w:p w14:paraId="6D034CF4" w14:textId="77777777" w:rsidR="00E86E7B" w:rsidRPr="00816C4A" w:rsidRDefault="00E86E7B" w:rsidP="00E86E7B">
      <w:pPr>
        <w:pStyle w:val="Heading4"/>
      </w:pPr>
      <w:bookmarkStart w:id="453" w:name="_Toc3200709"/>
      <w:bookmarkStart w:id="454" w:name="_Toc20392452"/>
      <w:bookmarkStart w:id="455" w:name="_Toc27774099"/>
      <w:bookmarkStart w:id="456" w:name="_Toc36482559"/>
      <w:bookmarkStart w:id="457" w:name="_Toc36484218"/>
      <w:bookmarkStart w:id="458" w:name="_Toc44933148"/>
      <w:bookmarkStart w:id="459" w:name="_Toc50972101"/>
      <w:bookmarkStart w:id="460" w:name="_Toc57104855"/>
      <w:bookmarkStart w:id="461" w:name="_Toc170293218"/>
      <w:r w:rsidRPr="00816C4A">
        <w:t>6.4.7.6</w:t>
      </w:r>
      <w:r w:rsidRPr="00816C4A">
        <w:tab/>
        <w:t>Routing Indicator Data update via NAS messages</w:t>
      </w:r>
      <w:bookmarkEnd w:id="453"/>
      <w:bookmarkEnd w:id="454"/>
      <w:bookmarkEnd w:id="455"/>
      <w:bookmarkEnd w:id="456"/>
      <w:bookmarkEnd w:id="457"/>
      <w:bookmarkEnd w:id="458"/>
      <w:bookmarkEnd w:id="459"/>
      <w:bookmarkEnd w:id="460"/>
      <w:bookmarkEnd w:id="461"/>
    </w:p>
    <w:p w14:paraId="32AC225B" w14:textId="5C50FA90" w:rsidR="00E86E7B" w:rsidRDefault="00E86E7B" w:rsidP="00E86E7B">
      <w:r w:rsidRPr="00816C4A">
        <w:t>When the ME receives a secure packet in a UE parameters update data set with UE parameters update data set type set to Routing Indicator update data as specified in 3GPP  TS 24.501</w:t>
      </w:r>
      <w:r w:rsidR="003413FE">
        <w:t> </w:t>
      </w:r>
      <w:r w:rsidR="003413FE" w:rsidRPr="00816C4A">
        <w:t>[</w:t>
      </w:r>
      <w:r w:rsidRPr="00816C4A">
        <w:t xml:space="preserve">70] </w:t>
      </w:r>
      <w:r w:rsidR="003413FE" w:rsidRPr="00816C4A">
        <w:t>clause</w:t>
      </w:r>
      <w:r w:rsidR="003413FE">
        <w:t> </w:t>
      </w:r>
      <w:r w:rsidR="003413FE" w:rsidRPr="00816C4A">
        <w:t>9</w:t>
      </w:r>
      <w:r w:rsidRPr="00816C4A">
        <w:t>.11.3.</w:t>
      </w:r>
      <w:r w:rsidR="004D7397">
        <w:t>53A</w:t>
      </w:r>
      <w:r w:rsidRPr="00816C4A">
        <w:t xml:space="preserve">, via a DL NAS TRANSPORT message, and the integrity check of the message was successful, the ME shall pass the transparent container to the USIM by using the procedure for SMS-PP data download via DL NAS TRANSPORT messages as described in </w:t>
      </w:r>
      <w:r w:rsidR="003413FE">
        <w:t>clause </w:t>
      </w:r>
      <w:r w:rsidR="003413FE" w:rsidRPr="00816C4A">
        <w:t>7</w:t>
      </w:r>
      <w:r w:rsidRPr="00816C4A">
        <w:t>.1.1.1a. Upon successfully processing the Routing Indicator data from the secure packet on the UICC, the UICC shall issue a File Change Notification REFRESH.</w:t>
      </w:r>
    </w:p>
    <w:p w14:paraId="7E4EB02B" w14:textId="2D8AEE44" w:rsidR="004024EE" w:rsidRPr="00816C4A" w:rsidRDefault="004024EE" w:rsidP="004024EE">
      <w:pPr>
        <w:pStyle w:val="Heading4"/>
      </w:pPr>
      <w:bookmarkStart w:id="462" w:name="_Toc170293219"/>
      <w:r w:rsidRPr="00816C4A">
        <w:t>6.4.7.</w:t>
      </w:r>
      <w:r>
        <w:rPr>
          <w:lang w:eastAsia="zh-CN"/>
        </w:rPr>
        <w:t>7</w:t>
      </w:r>
      <w:r w:rsidRPr="00816C4A">
        <w:tab/>
        <w:t>EF</w:t>
      </w:r>
      <w:r w:rsidRPr="007D0212">
        <w:rPr>
          <w:vertAlign w:val="subscript"/>
        </w:rPr>
        <w:t>SUPI_NAI</w:t>
      </w:r>
      <w:r w:rsidRPr="00816C4A">
        <w:t xml:space="preserve"> changing procedure</w:t>
      </w:r>
      <w:bookmarkEnd w:id="462"/>
    </w:p>
    <w:p w14:paraId="2BC95E74" w14:textId="77777777" w:rsidR="004024EE" w:rsidRPr="00816C4A" w:rsidRDefault="004024EE" w:rsidP="004024EE">
      <w:r w:rsidRPr="00816C4A">
        <w:t>When an EF</w:t>
      </w:r>
      <w:r>
        <w:rPr>
          <w:rFonts w:hint="eastAsia"/>
          <w:vertAlign w:val="subscript"/>
          <w:lang w:eastAsia="zh-CN"/>
        </w:rPr>
        <w:t>SUPI_NAI</w:t>
      </w:r>
      <w:r w:rsidRPr="00816C4A">
        <w:t xml:space="preserve"> is changed via Data Download or a USAT application and a REFRESH command is issued by the UICC the following rules apply to the UICC and ME:</w:t>
      </w:r>
    </w:p>
    <w:p w14:paraId="6739534B" w14:textId="77777777" w:rsidR="004024EE" w:rsidRPr="00816C4A" w:rsidRDefault="004024EE" w:rsidP="004024EE">
      <w:pPr>
        <w:pStyle w:val="B1"/>
      </w:pPr>
      <w:r w:rsidRPr="00816C4A">
        <w:t>-</w:t>
      </w:r>
      <w:r w:rsidRPr="00816C4A">
        <w:tab/>
        <w:t>USIM Initialization. This command shall not be used if an EF</w:t>
      </w:r>
      <w:r>
        <w:rPr>
          <w:rFonts w:hint="eastAsia"/>
          <w:vertAlign w:val="subscript"/>
          <w:lang w:eastAsia="zh-CN"/>
        </w:rPr>
        <w:t>SUPI_NAI</w:t>
      </w:r>
      <w:r w:rsidRPr="00816C4A">
        <w:t xml:space="preserve"> is changed, as the behaviour of the UE is unpredictable;</w:t>
      </w:r>
    </w:p>
    <w:p w14:paraId="1D3D4535" w14:textId="77777777" w:rsidR="004024EE" w:rsidRPr="00816C4A" w:rsidRDefault="004024EE" w:rsidP="004024EE">
      <w:pPr>
        <w:pStyle w:val="B1"/>
      </w:pPr>
      <w:r w:rsidRPr="00816C4A">
        <w:t>-</w:t>
      </w:r>
      <w:r w:rsidRPr="00816C4A">
        <w:tab/>
        <w:t>File Change Notification. This command shall not be used if an EF</w:t>
      </w:r>
      <w:r>
        <w:rPr>
          <w:rFonts w:hint="eastAsia"/>
          <w:vertAlign w:val="subscript"/>
          <w:lang w:eastAsia="zh-CN"/>
        </w:rPr>
        <w:t>SUPI_NAI</w:t>
      </w:r>
      <w:r w:rsidRPr="00816C4A">
        <w:t xml:space="preserve"> is changed, as the behaviour of the UE is unpredictable;</w:t>
      </w:r>
    </w:p>
    <w:p w14:paraId="5294B761" w14:textId="77777777" w:rsidR="004024EE" w:rsidRPr="00816C4A" w:rsidRDefault="004024EE" w:rsidP="004024EE">
      <w:pPr>
        <w:pStyle w:val="B1"/>
      </w:pPr>
      <w:r w:rsidRPr="00816C4A">
        <w:t>-</w:t>
      </w:r>
      <w:r w:rsidRPr="00816C4A">
        <w:tab/>
        <w:t>USIM Initialization and File Change Notification. This command shall not be used if an EF</w:t>
      </w:r>
      <w:r w:rsidRPr="004024EE">
        <w:rPr>
          <w:rFonts w:hint="eastAsia"/>
          <w:vertAlign w:val="subscript"/>
          <w:lang w:eastAsia="zh-CN"/>
        </w:rPr>
        <w:t>SUPI_NAI</w:t>
      </w:r>
      <w:r w:rsidRPr="00816C4A">
        <w:t xml:space="preserve"> is changed, as the behaviour of the UE is unpredictable;</w:t>
      </w:r>
    </w:p>
    <w:p w14:paraId="2E4BD5C3" w14:textId="77777777" w:rsidR="004024EE" w:rsidRPr="00816C4A" w:rsidRDefault="004024EE" w:rsidP="004024EE">
      <w:pPr>
        <w:pStyle w:val="B1"/>
      </w:pPr>
      <w:r w:rsidRPr="00816C4A">
        <w:t>-</w:t>
      </w:r>
      <w:r w:rsidRPr="00816C4A">
        <w:tab/>
        <w:t>USIM Initialization and Full File Change Notification. This command shall not be used if an EF</w:t>
      </w:r>
      <w:r w:rsidRPr="004024EE">
        <w:rPr>
          <w:rFonts w:hint="eastAsia"/>
          <w:vertAlign w:val="subscript"/>
          <w:lang w:eastAsia="zh-CN"/>
        </w:rPr>
        <w:t>SUPI_NAI</w:t>
      </w:r>
      <w:r w:rsidRPr="00816C4A">
        <w:t xml:space="preserve"> is changed, as the behaviour of the UE is unpredictable;</w:t>
      </w:r>
    </w:p>
    <w:p w14:paraId="2E54654B" w14:textId="77777777" w:rsidR="004024EE" w:rsidRPr="00816C4A" w:rsidRDefault="004024EE" w:rsidP="004024EE">
      <w:pPr>
        <w:pStyle w:val="B1"/>
      </w:pPr>
      <w:r w:rsidRPr="00816C4A">
        <w:t>-</w:t>
      </w:r>
      <w:r w:rsidRPr="00816C4A">
        <w:tab/>
        <w:t>UICC Reset. Normal UICC Reset procedure is carried out;</w:t>
      </w:r>
    </w:p>
    <w:p w14:paraId="76BEC4B6" w14:textId="77777777" w:rsidR="004024EE" w:rsidRPr="00816C4A" w:rsidRDefault="004024EE" w:rsidP="004024EE">
      <w:pPr>
        <w:pStyle w:val="B1"/>
      </w:pPr>
      <w:r w:rsidRPr="00816C4A">
        <w:t>-</w:t>
      </w:r>
      <w:r w:rsidRPr="00816C4A">
        <w:tab/>
        <w:t>USIM Application Reset. Normal USIM Application Reset procedure is carried out;</w:t>
      </w:r>
    </w:p>
    <w:p w14:paraId="0F8D6B7D" w14:textId="77777777" w:rsidR="004024EE" w:rsidRPr="00816C4A" w:rsidRDefault="004024EE" w:rsidP="004024EE">
      <w:pPr>
        <w:pStyle w:val="B1"/>
      </w:pPr>
      <w:r w:rsidRPr="00816C4A">
        <w:t>-</w:t>
      </w:r>
      <w:r w:rsidRPr="00816C4A">
        <w:tab/>
        <w:t>3G Session Reset. Normal 3G Session Reset procedure is carried out.</w:t>
      </w:r>
    </w:p>
    <w:p w14:paraId="0E3ABC18" w14:textId="46DB8389" w:rsidR="004024EE" w:rsidRDefault="004024EE" w:rsidP="00E86E7B">
      <w:r w:rsidRPr="00816C4A">
        <w:t>If an EF</w:t>
      </w:r>
      <w:r>
        <w:rPr>
          <w:rFonts w:hint="eastAsia"/>
          <w:vertAlign w:val="subscript"/>
          <w:lang w:eastAsia="zh-CN"/>
        </w:rPr>
        <w:t>SUPI_NAI</w:t>
      </w:r>
      <w:r w:rsidRPr="00816C4A">
        <w:t xml:space="preserve"> is to be updated, neither EF</w:t>
      </w:r>
      <w:r>
        <w:rPr>
          <w:rFonts w:hint="eastAsia"/>
          <w:vertAlign w:val="subscript"/>
          <w:lang w:eastAsia="zh-CN"/>
        </w:rPr>
        <w:t>SUPI_NAI</w:t>
      </w:r>
      <w:r w:rsidRPr="00816C4A" w:rsidDel="004469FA">
        <w:t xml:space="preserve"> </w:t>
      </w:r>
      <w:r w:rsidRPr="00816C4A">
        <w:t xml:space="preserve">, </w:t>
      </w:r>
      <w:r w:rsidRPr="007D0212">
        <w:t>EF</w:t>
      </w:r>
      <w:r w:rsidRPr="007D0212">
        <w:rPr>
          <w:vertAlign w:val="subscript"/>
        </w:rPr>
        <w:t>5GS3GPPLOCI</w:t>
      </w:r>
      <w:r w:rsidRPr="00816C4A">
        <w:t xml:space="preserve"> </w:t>
      </w:r>
      <w:r>
        <w:rPr>
          <w:rFonts w:hint="eastAsia"/>
          <w:lang w:eastAsia="zh-CN"/>
        </w:rPr>
        <w:t xml:space="preserve">nor </w:t>
      </w:r>
      <w:r w:rsidRPr="007D0212">
        <w:t>EF</w:t>
      </w:r>
      <w:r w:rsidRPr="007D0212">
        <w:rPr>
          <w:vertAlign w:val="subscript"/>
        </w:rPr>
        <w:t>5GSN3GPPLOCI</w:t>
      </w:r>
      <w:r w:rsidRPr="00816C4A">
        <w:t xml:space="preserve"> shall be updated in the UICC before the 3G session termination procedure has been completed by the ME.</w:t>
      </w:r>
    </w:p>
    <w:p w14:paraId="59DC58E5" w14:textId="10D00108" w:rsidR="009934D1" w:rsidRPr="00816C4A" w:rsidRDefault="009934D1" w:rsidP="009934D1">
      <w:pPr>
        <w:pStyle w:val="Heading4"/>
      </w:pPr>
      <w:bookmarkStart w:id="463" w:name="_Toc170293220"/>
      <w:r w:rsidRPr="00816C4A">
        <w:t>6.4.7.</w:t>
      </w:r>
      <w:r>
        <w:t>8</w:t>
      </w:r>
      <w:r w:rsidRPr="00816C4A">
        <w:tab/>
        <w:t>EF</w:t>
      </w:r>
      <w:r>
        <w:rPr>
          <w:vertAlign w:val="subscript"/>
        </w:rPr>
        <w:t>DRI</w:t>
      </w:r>
      <w:r w:rsidRPr="00816C4A">
        <w:t xml:space="preserve"> changing procedure</w:t>
      </w:r>
      <w:bookmarkEnd w:id="463"/>
    </w:p>
    <w:p w14:paraId="754B1D09" w14:textId="77777777" w:rsidR="009934D1" w:rsidRPr="00816C4A" w:rsidRDefault="009934D1" w:rsidP="009934D1">
      <w:r w:rsidRPr="00816C4A">
        <w:t>When an EF</w:t>
      </w:r>
      <w:r>
        <w:rPr>
          <w:vertAlign w:val="subscript"/>
        </w:rPr>
        <w:t>DRI</w:t>
      </w:r>
      <w:r w:rsidRPr="00816C4A">
        <w:t xml:space="preserve"> is changed in the USIM via Data Download or a USAT application and a REFRESH command is issued by the UICC the following rule applies to the ME:</w:t>
      </w:r>
    </w:p>
    <w:p w14:paraId="6E51F978" w14:textId="037F3197" w:rsidR="009934D1" w:rsidRDefault="009934D1" w:rsidP="00E86E7B">
      <w:r>
        <w:t>If the ME supports MINT (see 3GPP</w:t>
      </w:r>
      <w:r w:rsidRPr="00816C4A">
        <w:t> TS 2</w:t>
      </w:r>
      <w:r>
        <w:t>3</w:t>
      </w:r>
      <w:r w:rsidRPr="00816C4A">
        <w:t>.</w:t>
      </w:r>
      <w:r>
        <w:t>122</w:t>
      </w:r>
      <w:r w:rsidRPr="00816C4A">
        <w:t> [</w:t>
      </w:r>
      <w:r>
        <w:t>7</w:t>
      </w:r>
      <w:r w:rsidRPr="00816C4A">
        <w:t>]</w:t>
      </w:r>
      <w:r>
        <w:t>), t</w:t>
      </w:r>
      <w:r w:rsidRPr="00816C4A">
        <w:t xml:space="preserve">he ME shall read the updated </w:t>
      </w:r>
      <w:r>
        <w:t xml:space="preserve">disaster roaming information </w:t>
      </w:r>
      <w:r w:rsidRPr="00816C4A">
        <w:t xml:space="preserve">and follow the procedures defined in </w:t>
      </w:r>
      <w:r>
        <w:t>3GPP</w:t>
      </w:r>
      <w:r w:rsidRPr="00816C4A">
        <w:t> TS 2</w:t>
      </w:r>
      <w:r>
        <w:t>3</w:t>
      </w:r>
      <w:r w:rsidRPr="00816C4A">
        <w:t>.</w:t>
      </w:r>
      <w:r>
        <w:t>122</w:t>
      </w:r>
      <w:r w:rsidRPr="00816C4A">
        <w:t> [</w:t>
      </w:r>
      <w:r>
        <w:t>7</w:t>
      </w:r>
      <w:r w:rsidRPr="00816C4A">
        <w:t>].</w:t>
      </w:r>
    </w:p>
    <w:p w14:paraId="07CA1BC3" w14:textId="4A815F90" w:rsidR="00C26031" w:rsidRPr="00816C4A" w:rsidRDefault="00C26031" w:rsidP="00C26031">
      <w:pPr>
        <w:pStyle w:val="Heading4"/>
      </w:pPr>
      <w:bookmarkStart w:id="464" w:name="_Toc170293221"/>
      <w:r w:rsidRPr="00816C4A">
        <w:lastRenderedPageBreak/>
        <w:t>6.4.7.</w:t>
      </w:r>
      <w:r>
        <w:t>9</w:t>
      </w:r>
      <w:r w:rsidRPr="00816C4A">
        <w:tab/>
        <w:t>EF</w:t>
      </w:r>
      <w:r>
        <w:rPr>
          <w:vertAlign w:val="subscript"/>
        </w:rPr>
        <w:t>5GNSWO_CONF</w:t>
      </w:r>
      <w:r w:rsidRPr="00816C4A">
        <w:t xml:space="preserve"> changing procedure</w:t>
      </w:r>
      <w:bookmarkEnd w:id="464"/>
    </w:p>
    <w:p w14:paraId="6F97CD98" w14:textId="77777777" w:rsidR="00C26031" w:rsidRPr="00816C4A" w:rsidRDefault="00C26031" w:rsidP="00C26031">
      <w:r w:rsidRPr="00816C4A">
        <w:t>When an EF</w:t>
      </w:r>
      <w:r>
        <w:rPr>
          <w:vertAlign w:val="subscript"/>
        </w:rPr>
        <w:t>5GNSWO_CONF</w:t>
      </w:r>
      <w:r w:rsidRPr="00816C4A">
        <w:t xml:space="preserve"> is changed in the USIM via Data Download or a USAT application and a REFRESH command is issued by the UICC the following rule applies to the ME:</w:t>
      </w:r>
    </w:p>
    <w:p w14:paraId="419E16EB" w14:textId="4FD5B6EB" w:rsidR="00C26031" w:rsidRPr="00816C4A" w:rsidRDefault="00C26031" w:rsidP="00E86E7B">
      <w:r>
        <w:t>If the ME supports 5G NSWO, t</w:t>
      </w:r>
      <w:r w:rsidRPr="00816C4A">
        <w:t xml:space="preserve">he ME shall read the updated </w:t>
      </w:r>
      <w:r>
        <w:t xml:space="preserve">5G NSWO configuration in the EF </w:t>
      </w:r>
      <w:r w:rsidRPr="00816C4A">
        <w:t>and follow the procedures defined in</w:t>
      </w:r>
      <w:r>
        <w:t xml:space="preserve"> the 3GPP</w:t>
      </w:r>
      <w:r w:rsidRPr="00816C4A">
        <w:t> TS </w:t>
      </w:r>
      <w:r>
        <w:t>33.501</w:t>
      </w:r>
      <w:r w:rsidRPr="00816C4A">
        <w:t> [</w:t>
      </w:r>
      <w:r>
        <w:t>75</w:t>
      </w:r>
      <w:r w:rsidRPr="00816C4A">
        <w:t>]</w:t>
      </w:r>
      <w:r>
        <w:t xml:space="preserve"> Annex S.3.</w:t>
      </w:r>
    </w:p>
    <w:p w14:paraId="10AEBE53" w14:textId="77777777" w:rsidR="00E86E7B" w:rsidRPr="00816C4A" w:rsidRDefault="00E86E7B" w:rsidP="00E86E7B">
      <w:pPr>
        <w:pStyle w:val="Heading3"/>
      </w:pPr>
      <w:bookmarkStart w:id="465" w:name="_Toc3200710"/>
      <w:bookmarkStart w:id="466" w:name="_Toc20392453"/>
      <w:bookmarkStart w:id="467" w:name="_Toc27774100"/>
      <w:bookmarkStart w:id="468" w:name="_Toc36482560"/>
      <w:bookmarkStart w:id="469" w:name="_Toc36484219"/>
      <w:bookmarkStart w:id="470" w:name="_Toc44933149"/>
      <w:bookmarkStart w:id="471" w:name="_Toc50972102"/>
      <w:bookmarkStart w:id="472" w:name="_Toc57104856"/>
      <w:bookmarkStart w:id="473" w:name="_Toc170293222"/>
      <w:r w:rsidRPr="00816C4A">
        <w:t>6.4.8</w:t>
      </w:r>
      <w:r w:rsidRPr="00816C4A">
        <w:tab/>
        <w:t>SET UP MENU</w:t>
      </w:r>
      <w:bookmarkEnd w:id="465"/>
      <w:bookmarkEnd w:id="466"/>
      <w:bookmarkEnd w:id="467"/>
      <w:bookmarkEnd w:id="468"/>
      <w:bookmarkEnd w:id="469"/>
      <w:bookmarkEnd w:id="470"/>
      <w:bookmarkEnd w:id="471"/>
      <w:bookmarkEnd w:id="472"/>
      <w:bookmarkEnd w:id="473"/>
    </w:p>
    <w:p w14:paraId="1AC831A6" w14:textId="7A71EFE6"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.4.8.</w:t>
      </w:r>
    </w:p>
    <w:p w14:paraId="0D256953" w14:textId="77777777" w:rsidR="00E86E7B" w:rsidRPr="00816C4A" w:rsidRDefault="00E86E7B" w:rsidP="00E86E7B">
      <w:pPr>
        <w:pStyle w:val="Heading3"/>
      </w:pPr>
      <w:bookmarkStart w:id="474" w:name="_Toc3200711"/>
      <w:bookmarkStart w:id="475" w:name="_Toc20392454"/>
      <w:bookmarkStart w:id="476" w:name="_Toc27774101"/>
      <w:bookmarkStart w:id="477" w:name="_Toc36482561"/>
      <w:bookmarkStart w:id="478" w:name="_Toc36484220"/>
      <w:bookmarkStart w:id="479" w:name="_Toc44933150"/>
      <w:bookmarkStart w:id="480" w:name="_Toc50972103"/>
      <w:bookmarkStart w:id="481" w:name="_Toc57104857"/>
      <w:bookmarkStart w:id="482" w:name="_Toc170293223"/>
      <w:r w:rsidRPr="00816C4A">
        <w:t>6.4.9</w:t>
      </w:r>
      <w:r w:rsidRPr="00816C4A">
        <w:tab/>
        <w:t>SELECT ITEM</w:t>
      </w:r>
      <w:bookmarkEnd w:id="474"/>
      <w:bookmarkEnd w:id="475"/>
      <w:bookmarkEnd w:id="476"/>
      <w:bookmarkEnd w:id="477"/>
      <w:bookmarkEnd w:id="478"/>
      <w:bookmarkEnd w:id="479"/>
      <w:bookmarkEnd w:id="480"/>
      <w:bookmarkEnd w:id="481"/>
      <w:bookmarkEnd w:id="482"/>
    </w:p>
    <w:p w14:paraId="6F465B95" w14:textId="2CFBF02D"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.4.9.</w:t>
      </w:r>
    </w:p>
    <w:p w14:paraId="79345970" w14:textId="77777777" w:rsidR="00E86E7B" w:rsidRPr="00816C4A" w:rsidRDefault="00E86E7B" w:rsidP="00E86E7B">
      <w:pPr>
        <w:pStyle w:val="Heading3"/>
      </w:pPr>
      <w:bookmarkStart w:id="483" w:name="_Toc3200712"/>
      <w:bookmarkStart w:id="484" w:name="_Toc20392455"/>
      <w:bookmarkStart w:id="485" w:name="_Toc27774102"/>
      <w:bookmarkStart w:id="486" w:name="_Toc36482562"/>
      <w:bookmarkStart w:id="487" w:name="_Toc36484221"/>
      <w:bookmarkStart w:id="488" w:name="_Toc44933151"/>
      <w:bookmarkStart w:id="489" w:name="_Toc50972104"/>
      <w:bookmarkStart w:id="490" w:name="_Toc57104858"/>
      <w:bookmarkStart w:id="491" w:name="_Toc170293224"/>
      <w:r w:rsidRPr="00816C4A">
        <w:t>6.4.10</w:t>
      </w:r>
      <w:r w:rsidRPr="00816C4A">
        <w:tab/>
        <w:t>SEND SHORT MESSAGE</w:t>
      </w:r>
      <w:bookmarkEnd w:id="483"/>
      <w:bookmarkEnd w:id="484"/>
      <w:bookmarkEnd w:id="485"/>
      <w:bookmarkEnd w:id="486"/>
      <w:bookmarkEnd w:id="487"/>
      <w:bookmarkEnd w:id="488"/>
      <w:bookmarkEnd w:id="489"/>
      <w:bookmarkEnd w:id="490"/>
      <w:bookmarkEnd w:id="491"/>
    </w:p>
    <w:p w14:paraId="685816B2" w14:textId="77777777" w:rsidR="00E86E7B" w:rsidRPr="00816C4A" w:rsidRDefault="00E86E7B" w:rsidP="00E86E7B">
      <w:r w:rsidRPr="00816C4A">
        <w:t>This command requests the ME to send a short message.</w:t>
      </w:r>
    </w:p>
    <w:p w14:paraId="166B91FE" w14:textId="72D2346A" w:rsidR="00E86E7B" w:rsidRPr="00816C4A" w:rsidRDefault="00E86E7B" w:rsidP="00E86E7B">
      <w:pPr>
        <w:keepNext/>
      </w:pPr>
      <w:r w:rsidRPr="00816C4A">
        <w:t xml:space="preserve">Two types are defined in ETSI TS 102 223 [32] </w:t>
      </w:r>
      <w:r w:rsidR="003413FE" w:rsidRPr="00816C4A">
        <w:t>clause</w:t>
      </w:r>
      <w:r w:rsidR="003413FE">
        <w:t> </w:t>
      </w:r>
      <w:r w:rsidR="003413FE" w:rsidRPr="00816C4A">
        <w:t>6</w:t>
      </w:r>
      <w:r w:rsidRPr="00816C4A">
        <w:t>.4.10 and apply as follows within the context of the present document:</w:t>
      </w:r>
    </w:p>
    <w:p w14:paraId="37CC8342" w14:textId="77777777" w:rsidR="00E86E7B" w:rsidRPr="00816C4A" w:rsidRDefault="00E86E7B" w:rsidP="00E86E7B">
      <w:pPr>
        <w:pStyle w:val="B1"/>
        <w:tabs>
          <w:tab w:val="left" w:pos="567"/>
        </w:tabs>
      </w:pPr>
      <w:r w:rsidRPr="00816C4A">
        <w:t>-</w:t>
      </w:r>
      <w:r w:rsidRPr="00816C4A">
        <w:tab/>
        <w:t>a short message to be sent to the network in an SMS-SUBMIT message, or an SMS-COMMAND message, where the user data can be passed transparently;</w:t>
      </w:r>
    </w:p>
    <w:p w14:paraId="3BD4477B" w14:textId="77777777" w:rsidR="00E86E7B" w:rsidRPr="00816C4A" w:rsidRDefault="00E86E7B" w:rsidP="00E86E7B">
      <w:pPr>
        <w:pStyle w:val="B1"/>
        <w:tabs>
          <w:tab w:val="left" w:pos="567"/>
        </w:tabs>
      </w:pPr>
      <w:r w:rsidRPr="00816C4A">
        <w:t>-</w:t>
      </w:r>
      <w:r w:rsidRPr="00816C4A">
        <w:tab/>
        <w:t>a short message to be sent to the network in an SMS-SUBMIT message where the text needs to be packed by the ME.</w:t>
      </w:r>
    </w:p>
    <w:p w14:paraId="59C6FE9E" w14:textId="77777777" w:rsidR="00E86E7B" w:rsidRPr="00816C4A" w:rsidRDefault="00E86E7B" w:rsidP="00E86E7B">
      <w:r w:rsidRPr="00816C4A">
        <w:t>Where the text has been packed, the text string provided by the UICC shall not be longer than 160 characters. It shall use the SMS default 7-bit coded alphabet, packed into 8-bit octets, in accordance with TS 23.038 [4]. The data coding indication contained in the Data Coding Scheme byte shall be "default alphabet". The text length (which is part of the SMS TPDU) given by the UICC shall state the number of 7-bit characters in the text string. The command details shall indicate "packing not required".</w:t>
      </w:r>
    </w:p>
    <w:p w14:paraId="4222D16F" w14:textId="77777777" w:rsidR="00E86E7B" w:rsidRPr="00816C4A" w:rsidRDefault="00E86E7B" w:rsidP="00E86E7B">
      <w:r w:rsidRPr="00816C4A">
        <w:t>8-bit data Short Messages may be sent by the UICC. The command shall indicate packing not required. The data coding indication contained in the Data Coding Scheme byte shall be "8 bit". The string shall not be longer than 140 bytes, and the length (in SMS TPDU) shall state the number of bytes in the string.</w:t>
      </w:r>
    </w:p>
    <w:p w14:paraId="4CC96797" w14:textId="77777777" w:rsidR="00E86E7B" w:rsidRPr="00816C4A" w:rsidRDefault="00E86E7B" w:rsidP="00E86E7B">
      <w:r w:rsidRPr="00816C4A">
        <w:t>If UCS2 is supported by the ME, 16-bit data Short Messages may be sent by the UICC. The text string provided by the UICC shall not be longer than 70 characters. It shall use the 16-bit UCS2 alphabet format, in accordance with TS 23.038 [4]. The text length (which is part of the SMS TPDU) given by the UICC shall state the number of 16-bit characters in the text string. The command details shall indicate "packing not required".</w:t>
      </w:r>
    </w:p>
    <w:p w14:paraId="6597E4A5" w14:textId="77777777" w:rsidR="00E86E7B" w:rsidRPr="00816C4A" w:rsidRDefault="00E86E7B" w:rsidP="00E86E7B">
      <w:r w:rsidRPr="00816C4A">
        <w:t>SMS commands may be sent by the UICC. These shall count as packed text message. The SMS TPDU from the UICC shall indicate SMS-COMMAND. The command details shall indicate "packing not required".</w:t>
      </w:r>
    </w:p>
    <w:p w14:paraId="0F2B7126" w14:textId="77777777" w:rsidR="00E86E7B" w:rsidRPr="00816C4A" w:rsidRDefault="00E86E7B" w:rsidP="00E86E7B">
      <w:r w:rsidRPr="00816C4A">
        <w:t>Where packing by the ME is required, the text string provided by the UICC shall not be longer than 160 characters. It shall use the SMS default 7-bit coded alphabet as defined in TS 23.038 [4] with bit 8 set to 0. The text length given by the UICC shall state the number of characters in the text string. The ME shall pack the text string and modify the Data Coding Scheme byte to "default alphabet" in accordance with TS 23.038 [4] before submitting the message to the network.</w:t>
      </w:r>
    </w:p>
    <w:p w14:paraId="10A0852A" w14:textId="046CC165" w:rsidR="00E86E7B" w:rsidRPr="00816C4A" w:rsidRDefault="00E86E7B" w:rsidP="00E86E7B">
      <w:r w:rsidRPr="00816C4A">
        <w:t xml:space="preserve">Optionally, the UICC may include in this command an alpha identifier. See ETSI TS 102 223 [32] </w:t>
      </w:r>
      <w:r w:rsidR="003413FE" w:rsidRPr="00816C4A">
        <w:t>clause</w:t>
      </w:r>
      <w:r w:rsidR="003413FE">
        <w:t> </w:t>
      </w:r>
      <w:r w:rsidR="003413FE" w:rsidRPr="00816C4A">
        <w:t>6</w:t>
      </w:r>
      <w:r w:rsidRPr="00816C4A">
        <w:t>.4.10 for the use of this alpha identifier.</w:t>
      </w:r>
    </w:p>
    <w:p w14:paraId="7921653C" w14:textId="77777777" w:rsidR="00E86E7B" w:rsidRPr="00816C4A" w:rsidRDefault="00E86E7B" w:rsidP="00E86E7B">
      <w:pPr>
        <w:keepNext/>
        <w:keepLines/>
      </w:pPr>
      <w:r w:rsidRPr="00816C4A">
        <w:lastRenderedPageBreak/>
        <w:t xml:space="preserve">If the ME is capable of SMS-MO, then it shall send the data as a Short Message TPDU to the destination address. The ME shall give the result to the UICC using TERMINAL RESPONSE (indicating successful or unsuccessful transmission of the Short Message) after receiving an SMS RP-ACK or RP-Error from the network. If an alpha identifier was provided by the UICC, the ME should not give any </w:t>
      </w:r>
      <w:smartTag w:uri="urn:schemas-microsoft-com:office:smarttags" w:element="PersonName">
        <w:r w:rsidRPr="00816C4A">
          <w:t>info</w:t>
        </w:r>
      </w:smartTag>
      <w:r w:rsidRPr="00816C4A">
        <w:t>rmation to the user at the reception of SMS RP-ACK or RP-Error.</w:t>
      </w:r>
    </w:p>
    <w:p w14:paraId="1135ABDB" w14:textId="77777777" w:rsidR="00E86E7B" w:rsidRPr="00816C4A" w:rsidRDefault="00E86E7B" w:rsidP="00E86E7B">
      <w:r w:rsidRPr="00816C4A">
        <w:t xml:space="preserve">If the Short Message TPDU is unsuccessfully received by the network (e.g. the reception of a CP-ERROR), the ME shall </w:t>
      </w:r>
      <w:smartTag w:uri="urn:schemas-microsoft-com:office:smarttags" w:element="PersonName">
        <w:r w:rsidRPr="00816C4A">
          <w:t>info</w:t>
        </w:r>
      </w:smartTag>
      <w:r w:rsidRPr="00816C4A">
        <w:t xml:space="preserve">rm the UICC using TERMINAL RESPONSE (network currently unable to process command). If a null alpha identifier was provided by the UICC, the ME should not give any </w:t>
      </w:r>
      <w:smartTag w:uri="urn:schemas-microsoft-com:office:smarttags" w:element="PersonName">
        <w:r w:rsidRPr="00816C4A">
          <w:t>info</w:t>
        </w:r>
      </w:smartTag>
      <w:r w:rsidRPr="00816C4A">
        <w:t>rmation to the user at the unsuccessful network reception.</w:t>
      </w:r>
    </w:p>
    <w:p w14:paraId="530EAA2D" w14:textId="77777777" w:rsidR="00E86E7B" w:rsidRPr="00816C4A" w:rsidRDefault="00E86E7B" w:rsidP="00E86E7B">
      <w:pPr>
        <w:pStyle w:val="Heading3"/>
      </w:pPr>
      <w:bookmarkStart w:id="492" w:name="_Toc3200713"/>
      <w:bookmarkStart w:id="493" w:name="_Toc20392456"/>
      <w:bookmarkStart w:id="494" w:name="_Toc27774103"/>
      <w:bookmarkStart w:id="495" w:name="_Toc36482563"/>
      <w:bookmarkStart w:id="496" w:name="_Toc36484222"/>
      <w:bookmarkStart w:id="497" w:name="_Toc44933152"/>
      <w:bookmarkStart w:id="498" w:name="_Toc50972105"/>
      <w:bookmarkStart w:id="499" w:name="_Toc57104859"/>
      <w:bookmarkStart w:id="500" w:name="_Toc170293225"/>
      <w:r w:rsidRPr="00816C4A">
        <w:t>6.4.11</w:t>
      </w:r>
      <w:r w:rsidRPr="00816C4A">
        <w:tab/>
        <w:t>SEND SS</w:t>
      </w:r>
      <w:bookmarkEnd w:id="492"/>
      <w:bookmarkEnd w:id="493"/>
      <w:bookmarkEnd w:id="494"/>
      <w:bookmarkEnd w:id="495"/>
      <w:bookmarkEnd w:id="496"/>
      <w:bookmarkEnd w:id="497"/>
      <w:bookmarkEnd w:id="498"/>
      <w:bookmarkEnd w:id="499"/>
      <w:bookmarkEnd w:id="500"/>
    </w:p>
    <w:p w14:paraId="74A37455" w14:textId="77777777" w:rsidR="00E86E7B" w:rsidRPr="00816C4A" w:rsidRDefault="00E86E7B" w:rsidP="00E86E7B">
      <w:r w:rsidRPr="00816C4A">
        <w:t>Upon receiving this command, the ME shall decide if it is able to execute the command. Examples are given below, but the list is not exhaustive:</w:t>
      </w:r>
    </w:p>
    <w:p w14:paraId="3DB2E7FA" w14:textId="77777777" w:rsidR="00E86E7B" w:rsidRPr="00816C4A" w:rsidRDefault="00E86E7B" w:rsidP="00E86E7B">
      <w:pPr>
        <w:pStyle w:val="B1"/>
        <w:tabs>
          <w:tab w:val="left" w:pos="567"/>
        </w:tabs>
      </w:pPr>
      <w:r w:rsidRPr="00816C4A">
        <w:t>-</w:t>
      </w:r>
      <w:r w:rsidRPr="00816C4A">
        <w:tab/>
        <w:t xml:space="preserve">if the command is rejected because the ME is busy on an SS transaction, the ME </w:t>
      </w:r>
      <w:smartTag w:uri="urn:schemas-microsoft-com:office:smarttags" w:element="PersonName">
        <w:r w:rsidRPr="00816C4A">
          <w:t>info</w:t>
        </w:r>
      </w:smartTag>
      <w:r w:rsidRPr="00816C4A">
        <w:t>rms the UICC using TERMINAL RESPONSE (ME unable to process command - currently busy on SS transaction);</w:t>
      </w:r>
    </w:p>
    <w:p w14:paraId="137A287B" w14:textId="77777777" w:rsidR="00E86E7B" w:rsidRPr="00816C4A" w:rsidRDefault="00E86E7B" w:rsidP="00E86E7B">
      <w:pPr>
        <w:pStyle w:val="B1"/>
        <w:tabs>
          <w:tab w:val="left" w:pos="567"/>
        </w:tabs>
      </w:pPr>
      <w:r w:rsidRPr="00816C4A">
        <w:t>-</w:t>
      </w:r>
      <w:r w:rsidRPr="00816C4A">
        <w:tab/>
        <w:t xml:space="preserve">if the command is rejected because the ME is busy on a USSD transaction, the ME shall </w:t>
      </w:r>
      <w:smartTag w:uri="urn:schemas-microsoft-com:office:smarttags" w:element="PersonName">
        <w:r w:rsidRPr="00816C4A">
          <w:t>info</w:t>
        </w:r>
      </w:smartTag>
      <w:r w:rsidRPr="00816C4A">
        <w:t>rm the UICC using TERMINAL RESPONSE (ME unable to process command - currently busy on USSD transaction);</w:t>
      </w:r>
    </w:p>
    <w:p w14:paraId="506FB52C" w14:textId="77777777" w:rsidR="00E86E7B" w:rsidRPr="00816C4A" w:rsidRDefault="00E86E7B" w:rsidP="00E86E7B">
      <w:pPr>
        <w:pStyle w:val="B1"/>
        <w:tabs>
          <w:tab w:val="left" w:pos="567"/>
        </w:tabs>
      </w:pPr>
      <w:r w:rsidRPr="00816C4A">
        <w:t>-</w:t>
      </w:r>
      <w:r w:rsidRPr="00816C4A">
        <w:tab/>
        <w:t xml:space="preserve">if the command is rejected because the ME does not support that Supplementary Service, the ME </w:t>
      </w:r>
      <w:smartTag w:uri="urn:schemas-microsoft-com:office:smarttags" w:element="PersonName">
        <w:r w:rsidRPr="00816C4A">
          <w:t>info</w:t>
        </w:r>
      </w:smartTag>
      <w:r w:rsidRPr="00816C4A">
        <w:t>rms the UICC using TERMINAL RESPONSE (Command beyond ME's capabilities).</w:t>
      </w:r>
    </w:p>
    <w:p w14:paraId="6886458E" w14:textId="77777777" w:rsidR="00E86E7B" w:rsidRPr="00816C4A" w:rsidRDefault="00E86E7B" w:rsidP="00E86E7B">
      <w:r w:rsidRPr="00816C4A">
        <w:t>If the ME is able to send the SS request, the ME shall:</w:t>
      </w:r>
    </w:p>
    <w:p w14:paraId="022739FF" w14:textId="77777777" w:rsidR="00E86E7B" w:rsidRPr="00816C4A" w:rsidRDefault="00E86E7B" w:rsidP="00E86E7B">
      <w:pPr>
        <w:pStyle w:val="B1"/>
        <w:tabs>
          <w:tab w:val="left" w:pos="567"/>
        </w:tabs>
      </w:pPr>
      <w:r w:rsidRPr="00816C4A">
        <w:t>-</w:t>
      </w:r>
      <w:r w:rsidRPr="00816C4A">
        <w:tab/>
        <w:t>send the SS request immediately, without need to alert the user first;</w:t>
      </w:r>
    </w:p>
    <w:p w14:paraId="35E8A435" w14:textId="77777777" w:rsidR="00E86E7B" w:rsidRPr="00816C4A" w:rsidRDefault="00E86E7B" w:rsidP="00E86E7B">
      <w:pPr>
        <w:pStyle w:val="B1"/>
      </w:pPr>
      <w:r w:rsidRPr="00816C4A">
        <w:t>-</w:t>
      </w:r>
      <w:r w:rsidRPr="00816C4A">
        <w:tab/>
        <w:t>optionally, the UICC may include in this command an alpha-identifier. The use of this alpha-identifier by the ME is described below:</w:t>
      </w:r>
    </w:p>
    <w:p w14:paraId="38F0646A" w14:textId="79B03045" w:rsidR="00E86E7B" w:rsidRPr="00816C4A" w:rsidRDefault="00E86E7B" w:rsidP="00E86E7B">
      <w:pPr>
        <w:pStyle w:val="B2"/>
      </w:pPr>
      <w:r w:rsidRPr="00816C4A">
        <w:t>-</w:t>
      </w:r>
      <w:r w:rsidRPr="00816C4A">
        <w:tab/>
        <w:t xml:space="preserve">if the alpha identifier is provided by the UICC and is not a null data object, the ME shall use it to </w:t>
      </w:r>
      <w:smartTag w:uri="urn:schemas-microsoft-com:office:smarttags" w:element="PersonName">
        <w:r w:rsidRPr="00816C4A">
          <w:t>info</w:t>
        </w:r>
      </w:smartTag>
      <w:r w:rsidRPr="00816C4A">
        <w:t xml:space="preserve">rm the user. This is also an indication that the ME should not give any other </w:t>
      </w:r>
      <w:smartTag w:uri="urn:schemas-microsoft-com:office:smarttags" w:element="PersonName">
        <w:r w:rsidRPr="00816C4A">
          <w:t>info</w:t>
        </w:r>
      </w:smartTag>
      <w:r w:rsidRPr="00816C4A">
        <w:t xml:space="preserve">rmation to the user on the fact that the ME is sending a SS request. If an icon is provided by the UICC, the icon indicated in the command may be used by the ME to </w:t>
      </w:r>
      <w:smartTag w:uri="urn:schemas-microsoft-com:office:smarttags" w:element="PersonName">
        <w:r w:rsidRPr="00816C4A">
          <w:t>info</w:t>
        </w:r>
      </w:smartTag>
      <w:r w:rsidRPr="00816C4A">
        <w:t xml:space="preserve">rm the user, in addition to, or instead of the alpha identifier, as indicated with the icon qualifier (see </w:t>
      </w:r>
      <w:r w:rsidR="003413FE" w:rsidRPr="00816C4A">
        <w:t>clause</w:t>
      </w:r>
      <w:r w:rsidR="003413FE">
        <w:t> </w:t>
      </w:r>
      <w:r w:rsidR="003413FE" w:rsidRPr="00816C4A">
        <w:t>6</w:t>
      </w:r>
      <w:r w:rsidRPr="00816C4A">
        <w:t>.5.4);</w:t>
      </w:r>
    </w:p>
    <w:p w14:paraId="79491B35" w14:textId="77777777" w:rsidR="00E86E7B" w:rsidRPr="00816C4A" w:rsidRDefault="00E86E7B" w:rsidP="00E86E7B">
      <w:pPr>
        <w:pStyle w:val="B2"/>
      </w:pPr>
      <w:r w:rsidRPr="00816C4A">
        <w:t>-</w:t>
      </w:r>
      <w:r w:rsidRPr="00816C4A">
        <w:tab/>
        <w:t xml:space="preserve">if the alpha identifier is provided by the UICC and is a null data object (i.e. length = '00' and no value part), this is an indication that the ME should not give any </w:t>
      </w:r>
      <w:smartTag w:uri="urn:schemas-microsoft-com:office:smarttags" w:element="PersonName">
        <w:r w:rsidRPr="00816C4A">
          <w:t>info</w:t>
        </w:r>
      </w:smartTag>
      <w:r w:rsidRPr="00816C4A">
        <w:t>rmation to the user on the fact that the ME is sending an SS request;</w:t>
      </w:r>
    </w:p>
    <w:p w14:paraId="04A5C541" w14:textId="77777777" w:rsidR="00E86E7B" w:rsidRPr="00816C4A" w:rsidRDefault="00E86E7B" w:rsidP="00E86E7B">
      <w:pPr>
        <w:pStyle w:val="B2"/>
      </w:pPr>
      <w:r w:rsidRPr="00816C4A">
        <w:t>-</w:t>
      </w:r>
      <w:r w:rsidRPr="00816C4A">
        <w:tab/>
        <w:t xml:space="preserve">if the alpha identifier is not provided by the UICC, the ME may give </w:t>
      </w:r>
      <w:smartTag w:uri="urn:schemas-microsoft-com:office:smarttags" w:element="PersonName">
        <w:r w:rsidRPr="00816C4A">
          <w:t>info</w:t>
        </w:r>
      </w:smartTag>
      <w:r w:rsidRPr="00816C4A">
        <w:t>rmation to the user concerning what is happening.</w:t>
      </w:r>
    </w:p>
    <w:p w14:paraId="668D11F9" w14:textId="77777777" w:rsidR="00E86E7B" w:rsidRPr="00816C4A" w:rsidRDefault="00E86E7B" w:rsidP="00E86E7B">
      <w:pPr>
        <w:pStyle w:val="B1"/>
        <w:tabs>
          <w:tab w:val="left" w:pos="567"/>
        </w:tabs>
      </w:pPr>
      <w:r w:rsidRPr="00816C4A">
        <w:t>-</w:t>
      </w:r>
      <w:r w:rsidRPr="00816C4A">
        <w:tab/>
        <w:t xml:space="preserve">once an SS Return Result message not containing an error has been received from the network, the ME shall </w:t>
      </w:r>
      <w:smartTag w:uri="urn:schemas-microsoft-com:office:smarttags" w:element="PersonName">
        <w:r w:rsidRPr="00816C4A">
          <w:t>info</w:t>
        </w:r>
      </w:smartTag>
      <w:r w:rsidRPr="00816C4A">
        <w:t>rm the UICC that the command has been successfully executed, using TERMINAL RESPONSE. This command shall include the contents of SS Return Result as additional data.</w:t>
      </w:r>
      <w:r w:rsidRPr="00816C4A">
        <w:br/>
        <w:t xml:space="preserve">If a null alpha identifier was provided by the UICC, the ME should not give any </w:t>
      </w:r>
      <w:smartTag w:uri="urn:schemas-microsoft-com:office:smarttags" w:element="PersonName">
        <w:r w:rsidRPr="00816C4A">
          <w:t>info</w:t>
        </w:r>
      </w:smartTag>
      <w:r w:rsidRPr="00816C4A">
        <w:t>rmation to the user at the reception of an SS Return Result message;</w:t>
      </w:r>
    </w:p>
    <w:p w14:paraId="4CF7629C" w14:textId="77777777" w:rsidR="00E86E7B" w:rsidRPr="00816C4A" w:rsidRDefault="00E86E7B" w:rsidP="00E86E7B">
      <w:pPr>
        <w:pStyle w:val="B1"/>
        <w:tabs>
          <w:tab w:val="left" w:pos="567"/>
        </w:tabs>
      </w:pPr>
      <w:r w:rsidRPr="00816C4A">
        <w:t>-</w:t>
      </w:r>
      <w:r w:rsidRPr="00816C4A">
        <w:tab/>
        <w:t xml:space="preserve">if the command is rejected because the network cannot support or is not allowing the Supplementary Service request, the ME </w:t>
      </w:r>
      <w:smartTag w:uri="urn:schemas-microsoft-com:office:smarttags" w:element="PersonName">
        <w:r w:rsidRPr="00816C4A">
          <w:t>info</w:t>
        </w:r>
      </w:smartTag>
      <w:r w:rsidRPr="00816C4A">
        <w:t>rms the UICC using TERMINAL RESPONSE (SS Return Result error code).</w:t>
      </w:r>
      <w:r w:rsidRPr="00816C4A">
        <w:br/>
        <w:t xml:space="preserve">If a null alpha identifier was provided by the UICC, the ME should not give any </w:t>
      </w:r>
      <w:smartTag w:uri="urn:schemas-microsoft-com:office:smarttags" w:element="PersonName">
        <w:r w:rsidRPr="00816C4A">
          <w:t>info</w:t>
        </w:r>
      </w:smartTag>
      <w:r w:rsidRPr="00816C4A">
        <w:t>rmation to the user at the reception of a SS Return Result message;</w:t>
      </w:r>
    </w:p>
    <w:p w14:paraId="498EDCC1" w14:textId="77777777" w:rsidR="00E86E7B" w:rsidRPr="00816C4A" w:rsidRDefault="00E86E7B" w:rsidP="00E86E7B">
      <w:pPr>
        <w:pStyle w:val="B1"/>
      </w:pPr>
      <w:r w:rsidRPr="00816C4A">
        <w:t>-</w:t>
      </w:r>
      <w:r w:rsidRPr="00816C4A">
        <w:tab/>
        <w:t xml:space="preserve">if the SS request is unsuccessfully received by the network, the ME shall </w:t>
      </w:r>
      <w:smartTag w:uri="urn:schemas-microsoft-com:office:smarttags" w:element="PersonName">
        <w:r w:rsidRPr="00816C4A">
          <w:t>info</w:t>
        </w:r>
      </w:smartTag>
      <w:r w:rsidRPr="00816C4A">
        <w:t>rm the UICC using TERMINAL RESPONSE (network currently unable to process command), and not retry to send the request.</w:t>
      </w:r>
      <w:r w:rsidRPr="00816C4A">
        <w:br/>
        <w:t xml:space="preserve">If a null alpha identifier was provided by the UICC, the ME should not give any </w:t>
      </w:r>
      <w:smartTag w:uri="urn:schemas-microsoft-com:office:smarttags" w:element="PersonName">
        <w:r w:rsidRPr="00816C4A">
          <w:t>info</w:t>
        </w:r>
      </w:smartTag>
      <w:r w:rsidRPr="00816C4A">
        <w:t>rmation to the user at the reception of a SS Return Result message.</w:t>
      </w:r>
    </w:p>
    <w:p w14:paraId="08B7A90A" w14:textId="77777777" w:rsidR="00E86E7B" w:rsidRPr="00816C4A" w:rsidRDefault="00E86E7B" w:rsidP="00E86E7B">
      <w:r w:rsidRPr="00816C4A">
        <w:t xml:space="preserve">A terminal of type ND shall ignore any alpha identifier provided together with this command. The terminal shall respond with "command performed successfully" upon successful completion of the command. A terminal of type ND </w:t>
      </w:r>
      <w:r w:rsidRPr="00816C4A">
        <w:lastRenderedPageBreak/>
        <w:t>shall also ignore any icon provided together with this command. The terminal shall respond with "command performed successfully but requested icon could not be displayed" upon successful completion of the command.</w:t>
      </w:r>
    </w:p>
    <w:p w14:paraId="08DC9EB5" w14:textId="77777777" w:rsidR="00E86E7B" w:rsidRPr="00816C4A" w:rsidRDefault="00E86E7B" w:rsidP="00E86E7B">
      <w:r w:rsidRPr="00816C4A">
        <w:t>If the ME supports the Outgoing Call Information service, the ME shall not store in EF</w:t>
      </w:r>
      <w:r w:rsidRPr="00816C4A">
        <w:rPr>
          <w:vertAlign w:val="subscript"/>
        </w:rPr>
        <w:t xml:space="preserve">OCI </w:t>
      </w:r>
      <w:r w:rsidRPr="00816C4A">
        <w:t>the supplementary service control string sent by the UICC in this command.</w:t>
      </w:r>
    </w:p>
    <w:p w14:paraId="12C13077" w14:textId="77777777" w:rsidR="00E86E7B" w:rsidRPr="00816C4A" w:rsidRDefault="00E86E7B" w:rsidP="00E86E7B">
      <w:r w:rsidRPr="00816C4A">
        <w:t>The supplementary service control string included in the SEND SS proactive command shall not be checked against those of the FDN list, even if the Fixed Dialling Number service is enabled.</w:t>
      </w:r>
    </w:p>
    <w:p w14:paraId="186D0D3D" w14:textId="77777777" w:rsidR="00E86E7B" w:rsidRPr="00816C4A" w:rsidRDefault="00E86E7B" w:rsidP="00E86E7B">
      <w:pPr>
        <w:pStyle w:val="Heading3"/>
      </w:pPr>
      <w:bookmarkStart w:id="501" w:name="_Toc3200714"/>
      <w:bookmarkStart w:id="502" w:name="_Toc20392457"/>
      <w:bookmarkStart w:id="503" w:name="_Toc27774104"/>
      <w:bookmarkStart w:id="504" w:name="_Toc36482564"/>
      <w:bookmarkStart w:id="505" w:name="_Toc36484223"/>
      <w:bookmarkStart w:id="506" w:name="_Toc44933153"/>
      <w:bookmarkStart w:id="507" w:name="_Toc50972106"/>
      <w:bookmarkStart w:id="508" w:name="_Toc57104860"/>
      <w:bookmarkStart w:id="509" w:name="_Toc170293226"/>
      <w:r w:rsidRPr="00816C4A">
        <w:t>6.4.12</w:t>
      </w:r>
      <w:r w:rsidRPr="00816C4A">
        <w:tab/>
        <w:t>SEND USSD</w:t>
      </w:r>
      <w:bookmarkEnd w:id="501"/>
      <w:bookmarkEnd w:id="502"/>
      <w:bookmarkEnd w:id="503"/>
      <w:bookmarkEnd w:id="504"/>
      <w:bookmarkEnd w:id="505"/>
      <w:bookmarkEnd w:id="506"/>
      <w:bookmarkEnd w:id="507"/>
      <w:bookmarkEnd w:id="508"/>
      <w:bookmarkEnd w:id="509"/>
    </w:p>
    <w:p w14:paraId="2AA1A5FE" w14:textId="77777777" w:rsidR="00E86E7B" w:rsidRPr="00816C4A" w:rsidRDefault="00E86E7B" w:rsidP="00E86E7B">
      <w:pPr>
        <w:pStyle w:val="Heading4"/>
      </w:pPr>
      <w:bookmarkStart w:id="510" w:name="_Toc3200715"/>
      <w:bookmarkStart w:id="511" w:name="_Toc20392458"/>
      <w:bookmarkStart w:id="512" w:name="_Toc27774105"/>
      <w:bookmarkStart w:id="513" w:name="_Toc36482565"/>
      <w:bookmarkStart w:id="514" w:name="_Toc36484224"/>
      <w:bookmarkStart w:id="515" w:name="_Toc44933154"/>
      <w:bookmarkStart w:id="516" w:name="_Toc50972107"/>
      <w:bookmarkStart w:id="517" w:name="_Toc57104861"/>
      <w:bookmarkStart w:id="518" w:name="_Toc170293227"/>
      <w:r w:rsidRPr="00816C4A">
        <w:t>6.4.12.1</w:t>
      </w:r>
      <w:r w:rsidRPr="00816C4A">
        <w:tab/>
        <w:t>MMI Mode</w:t>
      </w:r>
      <w:bookmarkEnd w:id="510"/>
      <w:bookmarkEnd w:id="511"/>
      <w:bookmarkEnd w:id="512"/>
      <w:bookmarkEnd w:id="513"/>
      <w:bookmarkEnd w:id="514"/>
      <w:bookmarkEnd w:id="515"/>
      <w:bookmarkEnd w:id="516"/>
      <w:bookmarkEnd w:id="517"/>
      <w:bookmarkEnd w:id="518"/>
    </w:p>
    <w:p w14:paraId="1669CA08" w14:textId="77777777" w:rsidR="00E86E7B" w:rsidRPr="00816C4A" w:rsidRDefault="00E86E7B" w:rsidP="00E86E7B">
      <w:r w:rsidRPr="00816C4A">
        <w:t>Upon receiving this command, the ME shall decide if it is able to execute the command. Examples are given below, but the list is not exhaustive:</w:t>
      </w:r>
    </w:p>
    <w:p w14:paraId="737856B1" w14:textId="77777777" w:rsidR="00E86E7B" w:rsidRPr="00816C4A" w:rsidRDefault="00E86E7B" w:rsidP="00E86E7B">
      <w:pPr>
        <w:pStyle w:val="B1"/>
        <w:tabs>
          <w:tab w:val="left" w:pos="567"/>
        </w:tabs>
      </w:pPr>
      <w:r w:rsidRPr="00816C4A">
        <w:t>-</w:t>
      </w:r>
      <w:r w:rsidRPr="00816C4A">
        <w:tab/>
        <w:t xml:space="preserve">if the command is rejected because the ME is busy on a USSD transaction, the ME </w:t>
      </w:r>
      <w:smartTag w:uri="urn:schemas-microsoft-com:office:smarttags" w:element="PersonName">
        <w:r w:rsidRPr="00816C4A">
          <w:t>info</w:t>
        </w:r>
      </w:smartTag>
      <w:r w:rsidRPr="00816C4A">
        <w:t>rms the UICC using TERMINAL RESPONSE (ME unable to process command - currently busy on USSD transaction);</w:t>
      </w:r>
    </w:p>
    <w:p w14:paraId="6AA2B092" w14:textId="77777777" w:rsidR="00E86E7B" w:rsidRPr="00816C4A" w:rsidRDefault="00E86E7B" w:rsidP="00E86E7B">
      <w:pPr>
        <w:pStyle w:val="B1"/>
        <w:tabs>
          <w:tab w:val="left" w:pos="567"/>
        </w:tabs>
      </w:pPr>
      <w:r w:rsidRPr="00816C4A">
        <w:t>-</w:t>
      </w:r>
      <w:r w:rsidRPr="00816C4A">
        <w:tab/>
        <w:t xml:space="preserve">if the command is rejected because the ME is busy on a SS transaction, the ME </w:t>
      </w:r>
      <w:smartTag w:uri="urn:schemas-microsoft-com:office:smarttags" w:element="PersonName">
        <w:r w:rsidRPr="00816C4A">
          <w:t>info</w:t>
        </w:r>
      </w:smartTag>
      <w:r w:rsidRPr="00816C4A">
        <w:t>rms the UICC using TERMINAL RESPONSE (ME unable to process command - currently busy on SS transaction).</w:t>
      </w:r>
    </w:p>
    <w:p w14:paraId="7E5CBD02" w14:textId="77777777" w:rsidR="00E86E7B" w:rsidRPr="00816C4A" w:rsidRDefault="00E86E7B" w:rsidP="00E86E7B">
      <w:r w:rsidRPr="00816C4A">
        <w:t>If the ME is able to send the USSD request, the ME shall:</w:t>
      </w:r>
    </w:p>
    <w:p w14:paraId="46CBEC1D" w14:textId="77777777" w:rsidR="00E86E7B" w:rsidRPr="00816C4A" w:rsidRDefault="00E86E7B" w:rsidP="00E86E7B">
      <w:pPr>
        <w:pStyle w:val="B1"/>
      </w:pPr>
      <w:r w:rsidRPr="00816C4A">
        <w:t>-</w:t>
      </w:r>
      <w:r w:rsidRPr="00816C4A">
        <w:tab/>
        <w:t>send the USSD immediately, without need to alert the user first;</w:t>
      </w:r>
    </w:p>
    <w:p w14:paraId="182DEE14" w14:textId="77777777" w:rsidR="00E86E7B" w:rsidRPr="00816C4A" w:rsidRDefault="00E86E7B" w:rsidP="00E86E7B">
      <w:pPr>
        <w:pStyle w:val="B1"/>
      </w:pPr>
      <w:r w:rsidRPr="00816C4A">
        <w:t>-</w:t>
      </w:r>
      <w:r w:rsidRPr="00816C4A">
        <w:tab/>
        <w:t>optionally, the UICC may include in this command an alpha-identifier. The use of this alpha-identifier by the ME is described below:</w:t>
      </w:r>
    </w:p>
    <w:p w14:paraId="35132B11" w14:textId="04C32DBA" w:rsidR="00E86E7B" w:rsidRPr="00816C4A" w:rsidRDefault="00E86E7B" w:rsidP="00E86E7B">
      <w:pPr>
        <w:pStyle w:val="B2"/>
      </w:pPr>
      <w:r w:rsidRPr="00816C4A">
        <w:t>-</w:t>
      </w:r>
      <w:r w:rsidRPr="00816C4A">
        <w:tab/>
        <w:t xml:space="preserve">if the alpha identifier is provided by the UICC and is not a null data object, the ME shall use it to </w:t>
      </w:r>
      <w:smartTag w:uri="urn:schemas-microsoft-com:office:smarttags" w:element="PersonName">
        <w:r w:rsidRPr="00816C4A">
          <w:t>info</w:t>
        </w:r>
      </w:smartTag>
      <w:r w:rsidRPr="00816C4A">
        <w:t xml:space="preserve">rm the user. This is also an indication that the ME should not give any other </w:t>
      </w:r>
      <w:smartTag w:uri="urn:schemas-microsoft-com:office:smarttags" w:element="PersonName">
        <w:r w:rsidRPr="00816C4A">
          <w:t>info</w:t>
        </w:r>
      </w:smartTag>
      <w:r w:rsidRPr="00816C4A">
        <w:t xml:space="preserve">rmation to the user on the fact that the ME is sending a USSD request. If an icon is provided by the UICC, the icon indicated in the command may be used by the ME to </w:t>
      </w:r>
      <w:smartTag w:uri="urn:schemas-microsoft-com:office:smarttags" w:element="PersonName">
        <w:r w:rsidRPr="00816C4A">
          <w:t>info</w:t>
        </w:r>
      </w:smartTag>
      <w:r w:rsidRPr="00816C4A">
        <w:t xml:space="preserve">rm the user, in addition to, or instead of the alpha identifier, as indicated with the icon qualifier (see </w:t>
      </w:r>
      <w:r w:rsidR="003413FE" w:rsidRPr="00816C4A">
        <w:t>clause</w:t>
      </w:r>
      <w:r w:rsidR="003413FE">
        <w:t> </w:t>
      </w:r>
      <w:r w:rsidR="003413FE" w:rsidRPr="00816C4A">
        <w:t>6</w:t>
      </w:r>
      <w:r w:rsidRPr="00816C4A">
        <w:t>.5.4);</w:t>
      </w:r>
    </w:p>
    <w:p w14:paraId="3B67EEB0" w14:textId="77777777" w:rsidR="00E86E7B" w:rsidRPr="00816C4A" w:rsidRDefault="00E86E7B" w:rsidP="00E86E7B">
      <w:pPr>
        <w:pStyle w:val="B2"/>
      </w:pPr>
      <w:r w:rsidRPr="00816C4A">
        <w:t>-</w:t>
      </w:r>
      <w:r w:rsidRPr="00816C4A">
        <w:tab/>
        <w:t xml:space="preserve">if the alpha identifier is provided by the UICC and is a null data object (i.e. length = '00' and no value part), this is an indication that the ME should not give any </w:t>
      </w:r>
      <w:smartTag w:uri="urn:schemas-microsoft-com:office:smarttags" w:element="PersonName">
        <w:r w:rsidRPr="00816C4A">
          <w:t>info</w:t>
        </w:r>
      </w:smartTag>
      <w:r w:rsidRPr="00816C4A">
        <w:t>rmation to the user on the fact that the ME is sending a USSD request;</w:t>
      </w:r>
    </w:p>
    <w:p w14:paraId="1D3CA2AB" w14:textId="77777777" w:rsidR="00E86E7B" w:rsidRPr="00816C4A" w:rsidRDefault="00E86E7B" w:rsidP="00E86E7B">
      <w:pPr>
        <w:pStyle w:val="B2"/>
      </w:pPr>
      <w:r w:rsidRPr="00816C4A">
        <w:t>-</w:t>
      </w:r>
      <w:r w:rsidRPr="00816C4A">
        <w:tab/>
        <w:t xml:space="preserve">if the alpha identifier is not provided by the UICC, the ME may give </w:t>
      </w:r>
      <w:smartTag w:uri="urn:schemas-microsoft-com:office:smarttags" w:element="PersonName">
        <w:r w:rsidRPr="00816C4A">
          <w:t>info</w:t>
        </w:r>
      </w:smartTag>
      <w:r w:rsidRPr="00816C4A">
        <w:t>rmation to the user concerning what is happening.</w:t>
      </w:r>
    </w:p>
    <w:p w14:paraId="3A392D99" w14:textId="77777777" w:rsidR="00E86E7B" w:rsidRPr="00816C4A" w:rsidRDefault="00E86E7B" w:rsidP="00E86E7B">
      <w:pPr>
        <w:pStyle w:val="B1"/>
        <w:ind w:hanging="1"/>
      </w:pPr>
      <w:r w:rsidRPr="00816C4A">
        <w:t>A terminal of type ND shall ignore any alpha identifier provided together with this command. The terminal shall respond with "command performed successfully" upon successful completion of the command. A terminal of type ND shall also ignore any icon provided together with this command. The terminal shall respond with "command performed successfully but requested icon could not be displayed" upon successful completion of the command.</w:t>
      </w:r>
    </w:p>
    <w:p w14:paraId="3E971841" w14:textId="77777777" w:rsidR="00E86E7B" w:rsidRPr="00816C4A" w:rsidRDefault="00E86E7B" w:rsidP="00E86E7B">
      <w:pPr>
        <w:pStyle w:val="B1"/>
        <w:tabs>
          <w:tab w:val="left" w:pos="567"/>
        </w:tabs>
      </w:pPr>
      <w:r w:rsidRPr="00816C4A">
        <w:t>-</w:t>
      </w:r>
      <w:r w:rsidRPr="00816C4A">
        <w:tab/>
        <w:t>once the USSD transaction is initiated, a dialogue between the network and the user may occur which involves the MMI of the ME. If an alpha identifier was initially provided by the UICC, this alpha identifier may be discarded during this dialogue;</w:t>
      </w:r>
    </w:p>
    <w:p w14:paraId="458A4F01" w14:textId="77777777" w:rsidR="00E86E7B" w:rsidRPr="00816C4A" w:rsidRDefault="00E86E7B" w:rsidP="00E86E7B">
      <w:pPr>
        <w:pStyle w:val="B1"/>
        <w:tabs>
          <w:tab w:val="left" w:pos="567"/>
        </w:tabs>
      </w:pPr>
      <w:r w:rsidRPr="00816C4A">
        <w:t>-</w:t>
      </w:r>
      <w:r w:rsidRPr="00816C4A">
        <w:tab/>
        <w:t xml:space="preserve">once a RELEASE COMPLETE message containing the USSD Return Result message not containing an error has been received from the network, the ME shall </w:t>
      </w:r>
      <w:smartTag w:uri="urn:schemas-microsoft-com:office:smarttags" w:element="PersonName">
        <w:r w:rsidRPr="00816C4A">
          <w:t>info</w:t>
        </w:r>
      </w:smartTag>
      <w:r w:rsidRPr="00816C4A">
        <w:t xml:space="preserve">rm the UICC that the command has been successfully executed, using TERMINAL RESPONSE. This command shall include the text contained in the USSD Return Result in a Text String data object. If a null alpha identifier was provided by the UICC, the ME should not give any </w:t>
      </w:r>
      <w:smartTag w:uri="urn:schemas-microsoft-com:office:smarttags" w:element="PersonName">
        <w:r w:rsidRPr="00816C4A">
          <w:t>info</w:t>
        </w:r>
      </w:smartTag>
      <w:r w:rsidRPr="00816C4A">
        <w:t>rmation to the user at the reception of a USSD Return Result message;</w:t>
      </w:r>
    </w:p>
    <w:p w14:paraId="6605A796" w14:textId="77777777" w:rsidR="00E86E7B" w:rsidRPr="00816C4A" w:rsidRDefault="00E86E7B" w:rsidP="00E86E7B">
      <w:pPr>
        <w:pStyle w:val="B1"/>
        <w:tabs>
          <w:tab w:val="left" w:pos="567"/>
        </w:tabs>
      </w:pPr>
      <w:r w:rsidRPr="00816C4A">
        <w:t>-</w:t>
      </w:r>
      <w:r w:rsidRPr="00816C4A">
        <w:tab/>
        <w:t xml:space="preserve">if the UE clears the transaction by sending a RELEASE COMPLETE upon request of the user, the ME shall </w:t>
      </w:r>
      <w:smartTag w:uri="urn:schemas-microsoft-com:office:smarttags" w:element="PersonName">
        <w:r w:rsidRPr="00816C4A">
          <w:t>info</w:t>
        </w:r>
      </w:smartTag>
      <w:r w:rsidRPr="00816C4A">
        <w:t>rm the UICC using TERMINAL RESPONSE (USSD transaction terminated by user);</w:t>
      </w:r>
    </w:p>
    <w:p w14:paraId="01FB179D" w14:textId="77777777" w:rsidR="00E86E7B" w:rsidRPr="00816C4A" w:rsidRDefault="00E86E7B" w:rsidP="00E86E7B">
      <w:pPr>
        <w:pStyle w:val="B1"/>
        <w:tabs>
          <w:tab w:val="left" w:pos="567"/>
        </w:tabs>
      </w:pPr>
      <w:r w:rsidRPr="00816C4A">
        <w:t>-</w:t>
      </w:r>
      <w:r w:rsidRPr="00816C4A">
        <w:tab/>
        <w:t xml:space="preserve">if the USSD operation is rejected because the network cannot support or is not allowing mobile initiated USSD, the ME </w:t>
      </w:r>
      <w:smartTag w:uri="urn:schemas-microsoft-com:office:smarttags" w:element="PersonName">
        <w:r w:rsidRPr="00816C4A">
          <w:t>info</w:t>
        </w:r>
      </w:smartTag>
      <w:r w:rsidRPr="00816C4A">
        <w:t xml:space="preserve">rms the UICC using TERMINAL RESPONSE (USSD Return Result error code). If a null alpha </w:t>
      </w:r>
      <w:r w:rsidRPr="00816C4A">
        <w:lastRenderedPageBreak/>
        <w:t xml:space="preserve">identifier was provided by the UICC, the ME should not give any </w:t>
      </w:r>
      <w:smartTag w:uri="urn:schemas-microsoft-com:office:smarttags" w:element="PersonName">
        <w:r w:rsidRPr="00816C4A">
          <w:t>info</w:t>
        </w:r>
      </w:smartTag>
      <w:r w:rsidRPr="00816C4A">
        <w:t>rmation to the user at the reception of a USSD Return Result message;</w:t>
      </w:r>
    </w:p>
    <w:p w14:paraId="18C587A7" w14:textId="77777777" w:rsidR="00E86E7B" w:rsidRPr="00816C4A" w:rsidRDefault="00E86E7B" w:rsidP="00E86E7B">
      <w:pPr>
        <w:pStyle w:val="B1"/>
      </w:pPr>
      <w:r w:rsidRPr="00816C4A">
        <w:t>-</w:t>
      </w:r>
      <w:r w:rsidRPr="00816C4A">
        <w:tab/>
        <w:t xml:space="preserve">if the USSD request is unsuccessfully received by the network, the ME shall </w:t>
      </w:r>
      <w:smartTag w:uri="urn:schemas-microsoft-com:office:smarttags" w:element="PersonName">
        <w:r w:rsidRPr="00816C4A">
          <w:t>info</w:t>
        </w:r>
      </w:smartTag>
      <w:r w:rsidRPr="00816C4A">
        <w:t xml:space="preserve">rm the UICC using TERMINAL RESPONSE (network currently unable to process command), and not retry to send the request. If a null alpha identifier was provided by the UICC, the ME should not give any </w:t>
      </w:r>
      <w:smartTag w:uri="urn:schemas-microsoft-com:office:smarttags" w:element="PersonName">
        <w:r w:rsidRPr="00816C4A">
          <w:t>info</w:t>
        </w:r>
      </w:smartTag>
      <w:r w:rsidRPr="00816C4A">
        <w:t>rmation to the user at the reception of a USSD Return Result message.</w:t>
      </w:r>
    </w:p>
    <w:p w14:paraId="6CF1CC30" w14:textId="77777777" w:rsidR="00E86E7B" w:rsidRPr="00816C4A" w:rsidRDefault="00E86E7B" w:rsidP="00E86E7B">
      <w:pPr>
        <w:pStyle w:val="Heading4"/>
      </w:pPr>
      <w:bookmarkStart w:id="519" w:name="_Toc3200716"/>
      <w:bookmarkStart w:id="520" w:name="_Toc20392459"/>
      <w:bookmarkStart w:id="521" w:name="_Toc27774106"/>
      <w:bookmarkStart w:id="522" w:name="_Toc36482566"/>
      <w:bookmarkStart w:id="523" w:name="_Toc36484225"/>
      <w:bookmarkStart w:id="524" w:name="_Toc44933155"/>
      <w:bookmarkStart w:id="525" w:name="_Toc50972108"/>
      <w:bookmarkStart w:id="526" w:name="_Toc57104862"/>
      <w:bookmarkStart w:id="527" w:name="_Toc170293228"/>
      <w:r w:rsidRPr="00816C4A">
        <w:t>6.4.12.2</w:t>
      </w:r>
      <w:r w:rsidRPr="00816C4A">
        <w:tab/>
        <w:t>Application Mode</w:t>
      </w:r>
      <w:bookmarkEnd w:id="519"/>
      <w:bookmarkEnd w:id="520"/>
      <w:bookmarkEnd w:id="521"/>
      <w:bookmarkEnd w:id="522"/>
      <w:bookmarkEnd w:id="523"/>
      <w:bookmarkEnd w:id="524"/>
      <w:bookmarkEnd w:id="525"/>
      <w:bookmarkEnd w:id="526"/>
      <w:bookmarkEnd w:id="527"/>
    </w:p>
    <w:p w14:paraId="133338F6" w14:textId="77777777" w:rsidR="00E86E7B" w:rsidRPr="00816C4A" w:rsidRDefault="00E86E7B" w:rsidP="00E86E7B">
      <w:r w:rsidRPr="00816C4A">
        <w:t>This clause applies if class "p" is supported.</w:t>
      </w:r>
    </w:p>
    <w:p w14:paraId="2F1D0205" w14:textId="77777777" w:rsidR="00E86E7B" w:rsidRPr="00816C4A" w:rsidRDefault="00E86E7B" w:rsidP="00E86E7B">
      <w:r w:rsidRPr="00816C4A">
        <w:t>A USSD is considered as Application Mode (Send USSD used for the transport of Data to the network) if the service "data download via USSD and USSD application mode" is allocated and activated in the USIM Service Table (see TS 31.102 [14]) and the DCS coding within the USSD string TLV is set to 8 bit data.</w:t>
      </w:r>
    </w:p>
    <w:p w14:paraId="06E34CB1" w14:textId="77777777" w:rsidR="00E86E7B" w:rsidRPr="00816C4A" w:rsidRDefault="00E86E7B" w:rsidP="00E86E7B">
      <w:r w:rsidRPr="00816C4A">
        <w:t>Upon receiving this command, the ME shall decide if it is able to execute the command. Examples are given below, but the list is not exhaustive:</w:t>
      </w:r>
    </w:p>
    <w:p w14:paraId="5901D1BB" w14:textId="77777777" w:rsidR="00E86E7B" w:rsidRPr="00816C4A" w:rsidRDefault="00E86E7B" w:rsidP="00E86E7B">
      <w:pPr>
        <w:pStyle w:val="B1"/>
        <w:tabs>
          <w:tab w:val="left" w:pos="567"/>
        </w:tabs>
      </w:pPr>
      <w:r w:rsidRPr="00816C4A">
        <w:t>-</w:t>
      </w:r>
      <w:r w:rsidRPr="00816C4A">
        <w:tab/>
        <w:t xml:space="preserve">if the command is rejected because the ME is busy on a USSD transaction, the ME </w:t>
      </w:r>
      <w:smartTag w:uri="urn:schemas-microsoft-com:office:smarttags" w:element="PersonName">
        <w:r w:rsidRPr="00816C4A">
          <w:t>info</w:t>
        </w:r>
      </w:smartTag>
      <w:r w:rsidRPr="00816C4A">
        <w:t>rms the UICC using TERMINAL RESPONSE (ME unable to process command - currently busy on USSD transaction);</w:t>
      </w:r>
    </w:p>
    <w:p w14:paraId="35D7CBF3" w14:textId="77777777" w:rsidR="00E86E7B" w:rsidRPr="00816C4A" w:rsidRDefault="00E86E7B" w:rsidP="00E86E7B">
      <w:pPr>
        <w:pStyle w:val="B1"/>
      </w:pPr>
      <w:r w:rsidRPr="00816C4A">
        <w:t>-</w:t>
      </w:r>
      <w:r w:rsidRPr="00816C4A">
        <w:tab/>
        <w:t xml:space="preserve">if the command is rejected because the ME is busy on a SS transaction, the ME </w:t>
      </w:r>
      <w:smartTag w:uri="urn:schemas-microsoft-com:office:smarttags" w:element="PersonName">
        <w:r w:rsidRPr="00816C4A">
          <w:t>info</w:t>
        </w:r>
      </w:smartTag>
      <w:r w:rsidRPr="00816C4A">
        <w:t>rms the UICC using TERMINAL RESPONSE (ME unable to process command - currently busy on SS transaction).</w:t>
      </w:r>
    </w:p>
    <w:p w14:paraId="32B7FB06" w14:textId="77777777" w:rsidR="00E86E7B" w:rsidRPr="00816C4A" w:rsidRDefault="00E86E7B" w:rsidP="00E86E7B">
      <w:r w:rsidRPr="00816C4A">
        <w:t>If the ME is able to send the USSD request then the ME shall:</w:t>
      </w:r>
    </w:p>
    <w:p w14:paraId="5725F589" w14:textId="77777777" w:rsidR="00E86E7B" w:rsidRPr="00816C4A" w:rsidRDefault="00E86E7B" w:rsidP="00E86E7B">
      <w:pPr>
        <w:pStyle w:val="B1"/>
        <w:tabs>
          <w:tab w:val="left" w:pos="567"/>
        </w:tabs>
        <w:ind w:left="284" w:firstLine="0"/>
      </w:pPr>
      <w:r w:rsidRPr="00816C4A">
        <w:t>-</w:t>
      </w:r>
      <w:r w:rsidRPr="00816C4A">
        <w:tab/>
        <w:t>send the USSD immediately, without need to alert the user first;</w:t>
      </w:r>
    </w:p>
    <w:p w14:paraId="6649793C" w14:textId="77777777" w:rsidR="00E86E7B" w:rsidRPr="00816C4A" w:rsidRDefault="00E86E7B" w:rsidP="00E86E7B">
      <w:pPr>
        <w:pStyle w:val="B1"/>
      </w:pPr>
      <w:r w:rsidRPr="00816C4A">
        <w:t>-</w:t>
      </w:r>
      <w:r w:rsidRPr="00816C4A">
        <w:tab/>
        <w:t>optionally, the UICC may include in this command an alpha-identifier. The use of this alpha-identifier by the ME is described below:</w:t>
      </w:r>
    </w:p>
    <w:p w14:paraId="2BBCE54A" w14:textId="10131095" w:rsidR="00E86E7B" w:rsidRPr="00816C4A" w:rsidRDefault="00E86E7B" w:rsidP="00E86E7B">
      <w:pPr>
        <w:pStyle w:val="B2"/>
      </w:pPr>
      <w:r w:rsidRPr="00816C4A">
        <w:t>-</w:t>
      </w:r>
      <w:r w:rsidRPr="00816C4A">
        <w:tab/>
        <w:t xml:space="preserve">if the alpha identifier is provided by the UICC and is not a null data object, the ME shall use it to </w:t>
      </w:r>
      <w:smartTag w:uri="urn:schemas-microsoft-com:office:smarttags" w:element="PersonName">
        <w:r w:rsidRPr="00816C4A">
          <w:t>info</w:t>
        </w:r>
      </w:smartTag>
      <w:r w:rsidRPr="00816C4A">
        <w:t xml:space="preserve">rm the user. This is also an indication that the ME should not give any other </w:t>
      </w:r>
      <w:smartTag w:uri="urn:schemas-microsoft-com:office:smarttags" w:element="PersonName">
        <w:r w:rsidRPr="00816C4A">
          <w:t>info</w:t>
        </w:r>
      </w:smartTag>
      <w:r w:rsidRPr="00816C4A">
        <w:t xml:space="preserve">rmation to the user on the fact that the ME is sending a USSD request. If an icon is provided by the UICC, the icon indicated in the command may be used by the ME to </w:t>
      </w:r>
      <w:smartTag w:uri="urn:schemas-microsoft-com:office:smarttags" w:element="PersonName">
        <w:r w:rsidRPr="00816C4A">
          <w:t>info</w:t>
        </w:r>
      </w:smartTag>
      <w:r w:rsidRPr="00816C4A">
        <w:t xml:space="preserve">rm the user, in addition to, or instead of the alpha identifier, as indicated with the icon qualifier (see </w:t>
      </w:r>
      <w:r w:rsidR="003413FE" w:rsidRPr="00816C4A">
        <w:t>clause</w:t>
      </w:r>
      <w:r w:rsidR="003413FE">
        <w:t> </w:t>
      </w:r>
      <w:r w:rsidR="003413FE" w:rsidRPr="00816C4A">
        <w:t>6</w:t>
      </w:r>
      <w:r w:rsidRPr="00816C4A">
        <w:t>.5.4);</w:t>
      </w:r>
    </w:p>
    <w:p w14:paraId="08B51058" w14:textId="77777777" w:rsidR="00E86E7B" w:rsidRPr="00816C4A" w:rsidRDefault="00E86E7B" w:rsidP="00E86E7B">
      <w:pPr>
        <w:pStyle w:val="B2"/>
      </w:pPr>
      <w:r w:rsidRPr="00816C4A">
        <w:t>-</w:t>
      </w:r>
      <w:r w:rsidRPr="00816C4A">
        <w:tab/>
        <w:t xml:space="preserve">if the alpha identifier is provided by the UICC and is a null data object (i.e. length = '00' and no value part), this is an indication that the ME should not give any </w:t>
      </w:r>
      <w:smartTag w:uri="urn:schemas-microsoft-com:office:smarttags" w:element="PersonName">
        <w:r w:rsidRPr="00816C4A">
          <w:t>info</w:t>
        </w:r>
      </w:smartTag>
      <w:r w:rsidRPr="00816C4A">
        <w:t>rmation to the user on the fact that the ME is sending a USSD request;</w:t>
      </w:r>
    </w:p>
    <w:p w14:paraId="2540A5E2" w14:textId="77777777" w:rsidR="00E86E7B" w:rsidRPr="00816C4A" w:rsidRDefault="00E86E7B" w:rsidP="00E86E7B">
      <w:pPr>
        <w:pStyle w:val="B2"/>
      </w:pPr>
      <w:r w:rsidRPr="00816C4A">
        <w:t>-</w:t>
      </w:r>
      <w:r w:rsidRPr="00816C4A">
        <w:tab/>
        <w:t xml:space="preserve">if the alpha identifier is not provided by the UICC, the ME may give </w:t>
      </w:r>
      <w:smartTag w:uri="urn:schemas-microsoft-com:office:smarttags" w:element="PersonName">
        <w:r w:rsidRPr="00816C4A">
          <w:t>info</w:t>
        </w:r>
      </w:smartTag>
      <w:r w:rsidRPr="00816C4A">
        <w:t>rmation to the user concerning what is happening.</w:t>
      </w:r>
    </w:p>
    <w:p w14:paraId="3C28A57F" w14:textId="77777777" w:rsidR="00E86E7B" w:rsidRPr="00816C4A" w:rsidRDefault="00E86E7B" w:rsidP="00E86E7B">
      <w:pPr>
        <w:pStyle w:val="B1"/>
      </w:pPr>
      <w:r w:rsidRPr="00816C4A">
        <w:t>-</w:t>
      </w:r>
      <w:r w:rsidRPr="00816C4A">
        <w:tab/>
        <w:t xml:space="preserve">once a FACILITY (including RELEASE COMPLETE) message containing a USSD Request message has been received from the network, the ME shall </w:t>
      </w:r>
      <w:smartTag w:uri="urn:schemas-microsoft-com:office:smarttags" w:element="PersonName">
        <w:r w:rsidRPr="00816C4A">
          <w:t>info</w:t>
        </w:r>
      </w:smartTag>
      <w:r w:rsidRPr="00816C4A">
        <w:t xml:space="preserve">rm the UICC that the network requests more </w:t>
      </w:r>
      <w:smartTag w:uri="urn:schemas-microsoft-com:office:smarttags" w:element="PersonName">
        <w:r w:rsidRPr="00816C4A">
          <w:t>info</w:t>
        </w:r>
      </w:smartTag>
      <w:r w:rsidRPr="00816C4A">
        <w:t xml:space="preserve">rmation , using the command ENVELOPE (USSD Data Download). This command shall include the text contained in the USSD Request in a Text String data object. If a null alpha identifier was provided by the UICC, the ME should not give any </w:t>
      </w:r>
      <w:smartTag w:uri="urn:schemas-microsoft-com:office:smarttags" w:element="PersonName">
        <w:r w:rsidRPr="00816C4A">
          <w:t>info</w:t>
        </w:r>
      </w:smartTag>
      <w:r w:rsidRPr="00816C4A">
        <w:t>rmation to the user at the reception of a USSD Request message.</w:t>
      </w:r>
    </w:p>
    <w:p w14:paraId="7E61BD2B" w14:textId="77777777" w:rsidR="00E86E7B" w:rsidRPr="00816C4A" w:rsidRDefault="00E86E7B" w:rsidP="00E86E7B">
      <w:r w:rsidRPr="00816C4A">
        <w:t>A terminal of type ND shall ignore any alpha identifier provided together with this command. The terminal shall respond with "command performed successfully" upon successful completion of the command. A terminal of type ND shall also ignore any icon provided together with this command. The terminal shall respond with "command performed successfully but requested icon could not be displayed" upon successful completion of the command.</w:t>
      </w:r>
    </w:p>
    <w:p w14:paraId="06A31821" w14:textId="77777777" w:rsidR="00E86E7B" w:rsidRPr="00816C4A" w:rsidRDefault="00E86E7B" w:rsidP="00E86E7B">
      <w:pPr>
        <w:pStyle w:val="Heading3"/>
      </w:pPr>
      <w:bookmarkStart w:id="528" w:name="_Toc3200717"/>
      <w:bookmarkStart w:id="529" w:name="_Toc20392460"/>
      <w:bookmarkStart w:id="530" w:name="_Toc27774107"/>
      <w:bookmarkStart w:id="531" w:name="_Toc36482567"/>
      <w:bookmarkStart w:id="532" w:name="_Toc36484226"/>
      <w:bookmarkStart w:id="533" w:name="_Toc44933156"/>
      <w:bookmarkStart w:id="534" w:name="_Toc50972109"/>
      <w:bookmarkStart w:id="535" w:name="_Toc57104863"/>
      <w:bookmarkStart w:id="536" w:name="_Toc170293229"/>
      <w:r w:rsidRPr="00816C4A">
        <w:t>6.4.13</w:t>
      </w:r>
      <w:r w:rsidRPr="00816C4A">
        <w:tab/>
        <w:t>SET UP CALL</w:t>
      </w:r>
      <w:bookmarkEnd w:id="528"/>
      <w:bookmarkEnd w:id="529"/>
      <w:bookmarkEnd w:id="530"/>
      <w:bookmarkEnd w:id="531"/>
      <w:bookmarkEnd w:id="532"/>
      <w:bookmarkEnd w:id="533"/>
      <w:bookmarkEnd w:id="534"/>
      <w:bookmarkEnd w:id="535"/>
      <w:bookmarkEnd w:id="536"/>
    </w:p>
    <w:p w14:paraId="39E1670E" w14:textId="2F5C13B1" w:rsidR="00E86E7B" w:rsidRPr="00816C4A" w:rsidRDefault="00E86E7B" w:rsidP="00E86E7B">
      <w:pPr>
        <w:keepNext/>
        <w:keepLines/>
      </w:pPr>
      <w:r w:rsidRPr="00816C4A">
        <w:t xml:space="preserve">This command is issued by the UICC to request a call set up. The procedure is defined in ETSI TS 102 223 [32] </w:t>
      </w:r>
      <w:r w:rsidR="003413FE" w:rsidRPr="00816C4A">
        <w:t>clause</w:t>
      </w:r>
      <w:r w:rsidR="003413FE">
        <w:t> </w:t>
      </w:r>
      <w:r w:rsidR="003413FE" w:rsidRPr="00816C4A">
        <w:t>6</w:t>
      </w:r>
      <w:r w:rsidRPr="00816C4A">
        <w:t>.4.13, except when stated otherwise in the present document.</w:t>
      </w:r>
    </w:p>
    <w:p w14:paraId="173B5F5A" w14:textId="77777777" w:rsidR="00E86E7B" w:rsidRPr="00816C4A" w:rsidRDefault="00E86E7B" w:rsidP="00E86E7B">
      <w:r w:rsidRPr="00816C4A">
        <w:t>The UICC may request the use of an automatic redial mechanism according to TS 22.001 [22]</w:t>
      </w:r>
    </w:p>
    <w:p w14:paraId="5BC5BC50" w14:textId="32BD70F2" w:rsidR="00E86E7B" w:rsidRPr="00816C4A" w:rsidRDefault="00E86E7B" w:rsidP="00E86E7B">
      <w:r w:rsidRPr="00816C4A">
        <w:t xml:space="preserve">In addition to the rules given in ETSI TS 102 223 [32] </w:t>
      </w:r>
      <w:r w:rsidR="003413FE" w:rsidRPr="00816C4A">
        <w:t>clause</w:t>
      </w:r>
      <w:r w:rsidR="003413FE">
        <w:t> </w:t>
      </w:r>
      <w:r w:rsidR="003413FE" w:rsidRPr="00816C4A">
        <w:t>6</w:t>
      </w:r>
      <w:r w:rsidRPr="00816C4A">
        <w:t>.4.13 the following applies:</w:t>
      </w:r>
    </w:p>
    <w:p w14:paraId="4BD620E1" w14:textId="77777777" w:rsidR="00E86E7B" w:rsidRPr="00816C4A" w:rsidRDefault="00E86E7B" w:rsidP="00E86E7B">
      <w:pPr>
        <w:pStyle w:val="B1"/>
      </w:pPr>
      <w:r w:rsidRPr="00816C4A">
        <w:lastRenderedPageBreak/>
        <w:t>-</w:t>
      </w:r>
      <w:r w:rsidRPr="00816C4A">
        <w:tab/>
        <w:t>If the UICC supplies a number stored in EF</w:t>
      </w:r>
      <w:r w:rsidRPr="00816C4A">
        <w:rPr>
          <w:vertAlign w:val="subscript"/>
        </w:rPr>
        <w:t>ECC</w:t>
      </w:r>
      <w:r w:rsidRPr="00816C4A">
        <w:t>, this shall not result in an emergency call.</w:t>
      </w:r>
    </w:p>
    <w:p w14:paraId="70B82D14" w14:textId="77777777" w:rsidR="00E86E7B" w:rsidRPr="00816C4A" w:rsidRDefault="00E86E7B" w:rsidP="00E86E7B">
      <w:r w:rsidRPr="00816C4A">
        <w:t>Upon receiving this command, the ME shall decide if it is able to execute the command. Examples are given below, but the list is not exhaustive:</w:t>
      </w:r>
    </w:p>
    <w:p w14:paraId="64A65432" w14:textId="77777777" w:rsidR="00E86E7B" w:rsidRPr="00816C4A" w:rsidRDefault="00E86E7B" w:rsidP="00E86E7B">
      <w:pPr>
        <w:pStyle w:val="B1"/>
        <w:tabs>
          <w:tab w:val="left" w:pos="567"/>
        </w:tabs>
      </w:pPr>
      <w:r w:rsidRPr="00816C4A">
        <w:t>-</w:t>
      </w:r>
      <w:r w:rsidRPr="00816C4A">
        <w:tab/>
        <w:t xml:space="preserve">if the command is rejected because the ME is busy on another call, the ME </w:t>
      </w:r>
      <w:smartTag w:uri="urn:schemas-microsoft-com:office:smarttags" w:element="PersonName">
        <w:r w:rsidRPr="00816C4A">
          <w:t>info</w:t>
        </w:r>
      </w:smartTag>
      <w:r w:rsidRPr="00816C4A">
        <w:t>rms the UICC using TERMINAL RESPONSE (ME unable to process command - currently busy on call);</w:t>
      </w:r>
    </w:p>
    <w:p w14:paraId="5BF8ECC9" w14:textId="77777777" w:rsidR="00E86E7B" w:rsidRPr="00816C4A" w:rsidRDefault="00E86E7B" w:rsidP="00E86E7B">
      <w:pPr>
        <w:pStyle w:val="B1"/>
        <w:tabs>
          <w:tab w:val="left" w:pos="567"/>
        </w:tabs>
      </w:pPr>
      <w:r w:rsidRPr="00816C4A">
        <w:t>-</w:t>
      </w:r>
      <w:r w:rsidRPr="00816C4A">
        <w:tab/>
        <w:t xml:space="preserve">if the command is rejected because the ME is busy on a SS transaction, the ME </w:t>
      </w:r>
      <w:smartTag w:uri="urn:schemas-microsoft-com:office:smarttags" w:element="PersonName">
        <w:r w:rsidRPr="00816C4A">
          <w:t>info</w:t>
        </w:r>
      </w:smartTag>
      <w:r w:rsidRPr="00816C4A">
        <w:t>rms the UICC using TERMINAL RESPONSE (ME unable to process command - currently busy on SS transaction);</w:t>
      </w:r>
    </w:p>
    <w:p w14:paraId="77A0C710" w14:textId="77777777" w:rsidR="00E86E7B" w:rsidRPr="00816C4A" w:rsidRDefault="00E86E7B" w:rsidP="00E86E7B">
      <w:pPr>
        <w:pStyle w:val="B1"/>
        <w:tabs>
          <w:tab w:val="left" w:pos="567"/>
        </w:tabs>
      </w:pPr>
      <w:r w:rsidRPr="00816C4A">
        <w:t>-</w:t>
      </w:r>
      <w:r w:rsidRPr="00816C4A">
        <w:tab/>
        <w:t xml:space="preserve">if the command is rejected because the ME cannot support Call Hold, or because the ME does not support the capability configuration parameters requested by the UICC, the ME </w:t>
      </w:r>
      <w:smartTag w:uri="urn:schemas-microsoft-com:office:smarttags" w:element="PersonName">
        <w:r w:rsidRPr="00816C4A">
          <w:t>info</w:t>
        </w:r>
      </w:smartTag>
      <w:r w:rsidRPr="00816C4A">
        <w:t>rms the UICC using TERMINAL RESPONSE (Command beyond ME's capabilities);</w:t>
      </w:r>
    </w:p>
    <w:p w14:paraId="6E01AE2A" w14:textId="77777777" w:rsidR="00E86E7B" w:rsidRPr="00816C4A" w:rsidRDefault="00E86E7B" w:rsidP="00E86E7B">
      <w:pPr>
        <w:pStyle w:val="B1"/>
        <w:tabs>
          <w:tab w:val="left" w:pos="567"/>
        </w:tabs>
      </w:pPr>
      <w:r w:rsidRPr="00816C4A">
        <w:t>-</w:t>
      </w:r>
      <w:r w:rsidRPr="00816C4A">
        <w:tab/>
        <w:t xml:space="preserve">if the command is rejected because the network cannot support or is not allowing Call Hold of a multi party call, the ME </w:t>
      </w:r>
      <w:smartTag w:uri="urn:schemas-microsoft-com:office:smarttags" w:element="PersonName">
        <w:r w:rsidRPr="00816C4A">
          <w:t>info</w:t>
        </w:r>
      </w:smartTag>
      <w:r w:rsidRPr="00816C4A">
        <w:t>rms the UICC using TERMINAL RESPONSE (SS Return Result error code);</w:t>
      </w:r>
    </w:p>
    <w:p w14:paraId="51837D1D" w14:textId="77777777" w:rsidR="00E86E7B" w:rsidRPr="00816C4A" w:rsidRDefault="00E86E7B" w:rsidP="00E86E7B">
      <w:pPr>
        <w:pStyle w:val="B1"/>
        <w:tabs>
          <w:tab w:val="left" w:pos="567"/>
        </w:tabs>
      </w:pPr>
      <w:r w:rsidRPr="00816C4A">
        <w:t>-</w:t>
      </w:r>
      <w:r w:rsidRPr="00816C4A">
        <w:tab/>
        <w:t xml:space="preserve">if the command is rejected because the network cannot support or is not allowing Call Hold of a single call, the ME </w:t>
      </w:r>
      <w:smartTag w:uri="urn:schemas-microsoft-com:office:smarttags" w:element="PersonName">
        <w:r w:rsidRPr="00816C4A">
          <w:t>info</w:t>
        </w:r>
      </w:smartTag>
      <w:r w:rsidRPr="00816C4A">
        <w:t>rms the UICC using TERMINAL RESPONSE (Network currently unable to process command).</w:t>
      </w:r>
    </w:p>
    <w:p w14:paraId="3C63A51E" w14:textId="77777777" w:rsidR="00E86E7B" w:rsidRPr="00816C4A" w:rsidRDefault="00E86E7B" w:rsidP="00E86E7B">
      <w:r w:rsidRPr="00816C4A">
        <w:t>If the ME supports the Outgoing Call Information service, the ME shall not store in EF</w:t>
      </w:r>
      <w:r w:rsidRPr="00816C4A">
        <w:rPr>
          <w:vertAlign w:val="subscript"/>
        </w:rPr>
        <w:t xml:space="preserve">OCI </w:t>
      </w:r>
      <w:r w:rsidRPr="00816C4A">
        <w:t>and in EF</w:t>
      </w:r>
      <w:r w:rsidRPr="00816C4A">
        <w:rPr>
          <w:vertAlign w:val="subscript"/>
        </w:rPr>
        <w:t xml:space="preserve">OCT </w:t>
      </w:r>
      <w:r w:rsidRPr="00816C4A">
        <w:t>the call set-up details (called party number and associated parameters) sent by the UICC in this command.</w:t>
      </w:r>
    </w:p>
    <w:p w14:paraId="55C232BC" w14:textId="77777777" w:rsidR="00E86E7B" w:rsidRPr="00816C4A" w:rsidRDefault="00E86E7B" w:rsidP="00E86E7B">
      <w:pPr>
        <w:pStyle w:val="Heading3"/>
      </w:pPr>
      <w:bookmarkStart w:id="537" w:name="_Toc3200718"/>
      <w:bookmarkStart w:id="538" w:name="_Toc20392461"/>
      <w:bookmarkStart w:id="539" w:name="_Toc27774108"/>
      <w:bookmarkStart w:id="540" w:name="_Toc36482568"/>
      <w:bookmarkStart w:id="541" w:name="_Toc36484227"/>
      <w:bookmarkStart w:id="542" w:name="_Toc44933157"/>
      <w:bookmarkStart w:id="543" w:name="_Toc50972110"/>
      <w:bookmarkStart w:id="544" w:name="_Toc57104864"/>
      <w:bookmarkStart w:id="545" w:name="_Toc170293230"/>
      <w:r w:rsidRPr="00816C4A">
        <w:t>6.4.14</w:t>
      </w:r>
      <w:r w:rsidRPr="00816C4A">
        <w:tab/>
        <w:t>POLLING OFF</w:t>
      </w:r>
      <w:bookmarkEnd w:id="537"/>
      <w:bookmarkEnd w:id="538"/>
      <w:bookmarkEnd w:id="539"/>
      <w:bookmarkEnd w:id="540"/>
      <w:bookmarkEnd w:id="541"/>
      <w:bookmarkEnd w:id="542"/>
      <w:bookmarkEnd w:id="543"/>
      <w:bookmarkEnd w:id="544"/>
      <w:bookmarkEnd w:id="545"/>
    </w:p>
    <w:p w14:paraId="1621310A" w14:textId="772D4779"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.4.14.</w:t>
      </w:r>
    </w:p>
    <w:p w14:paraId="1262FED6" w14:textId="77777777" w:rsidR="00E86E7B" w:rsidRPr="00816C4A" w:rsidRDefault="00E86E7B" w:rsidP="00E86E7B">
      <w:pPr>
        <w:pStyle w:val="Heading3"/>
      </w:pPr>
      <w:bookmarkStart w:id="546" w:name="_Toc3200719"/>
      <w:bookmarkStart w:id="547" w:name="_Toc20392462"/>
      <w:bookmarkStart w:id="548" w:name="_Toc27774109"/>
      <w:bookmarkStart w:id="549" w:name="_Toc36482569"/>
      <w:bookmarkStart w:id="550" w:name="_Toc36484228"/>
      <w:bookmarkStart w:id="551" w:name="_Toc44933158"/>
      <w:bookmarkStart w:id="552" w:name="_Toc50972111"/>
      <w:bookmarkStart w:id="553" w:name="_Toc57104865"/>
      <w:bookmarkStart w:id="554" w:name="_Toc170293231"/>
      <w:r w:rsidRPr="00816C4A">
        <w:t>6.4.15</w:t>
      </w:r>
      <w:r w:rsidRPr="00816C4A">
        <w:tab/>
        <w:t>PROVIDE LOCAL INFORMATION</w:t>
      </w:r>
      <w:bookmarkEnd w:id="546"/>
      <w:bookmarkEnd w:id="547"/>
      <w:bookmarkEnd w:id="548"/>
      <w:bookmarkEnd w:id="549"/>
      <w:bookmarkEnd w:id="550"/>
      <w:bookmarkEnd w:id="551"/>
      <w:bookmarkEnd w:id="552"/>
      <w:bookmarkEnd w:id="553"/>
      <w:bookmarkEnd w:id="554"/>
    </w:p>
    <w:p w14:paraId="7AD7260A" w14:textId="77777777" w:rsidR="00E86E7B" w:rsidRPr="00816C4A" w:rsidRDefault="00E86E7B" w:rsidP="00E86E7B">
      <w:r w:rsidRPr="00816C4A">
        <w:t xml:space="preserve">This command requests the ME to send current local </w:t>
      </w:r>
      <w:smartTag w:uri="urn:schemas-microsoft-com:office:smarttags" w:element="PersonName">
        <w:r w:rsidRPr="00816C4A">
          <w:t>info</w:t>
        </w:r>
      </w:smartTag>
      <w:r w:rsidRPr="00816C4A">
        <w:t xml:space="preserve">rmation to the UICC. At present, this </w:t>
      </w:r>
      <w:smartTag w:uri="urn:schemas-microsoft-com:office:smarttags" w:element="PersonName">
        <w:r w:rsidRPr="00816C4A">
          <w:t>info</w:t>
        </w:r>
      </w:smartTag>
      <w:r w:rsidRPr="00816C4A">
        <w:t>rmation is restricted to:</w:t>
      </w:r>
    </w:p>
    <w:p w14:paraId="2ADB46B8" w14:textId="77777777" w:rsidR="00E86E7B" w:rsidRPr="00816C4A" w:rsidRDefault="00E86E7B" w:rsidP="00E86E7B">
      <w:pPr>
        <w:pStyle w:val="B1"/>
      </w:pPr>
      <w:r w:rsidRPr="00816C4A">
        <w:t>-</w:t>
      </w:r>
      <w:r w:rsidRPr="00816C4A">
        <w:tab/>
        <w:t xml:space="preserve">location </w:t>
      </w:r>
      <w:smartTag w:uri="urn:schemas-microsoft-com:office:smarttags" w:element="PersonName">
        <w:r w:rsidRPr="00816C4A">
          <w:t>info</w:t>
        </w:r>
      </w:smartTag>
      <w:r w:rsidRPr="00816C4A">
        <w:t>rmation: the mobile country code (MCC), mobile network code (MNC), location area code/tracking area code (LAC/TAC) and cell ID of the current serving cell;</w:t>
      </w:r>
    </w:p>
    <w:p w14:paraId="3934C8B3" w14:textId="77777777" w:rsidR="00E86E7B" w:rsidRPr="00816C4A" w:rsidRDefault="00E86E7B" w:rsidP="00E86E7B">
      <w:pPr>
        <w:pStyle w:val="NO"/>
      </w:pPr>
      <w:r w:rsidRPr="00816C4A">
        <w:t>NOTE:</w:t>
      </w:r>
      <w:r w:rsidRPr="00816C4A">
        <w:tab/>
        <w:t>For UTRAN the cell ID returned in terminal response is the last known cell ID which may not be the current serving cell, when the ME is on a dedicated channel.</w:t>
      </w:r>
    </w:p>
    <w:p w14:paraId="39045C49" w14:textId="77777777" w:rsidR="00E86E7B" w:rsidRPr="00816C4A" w:rsidRDefault="00E86E7B" w:rsidP="00E86E7B">
      <w:pPr>
        <w:pStyle w:val="B1"/>
      </w:pPr>
      <w:r w:rsidRPr="00816C4A">
        <w:t>-</w:t>
      </w:r>
      <w:r w:rsidRPr="00816C4A">
        <w:tab/>
        <w:t>the IMEI or IMEISV of the ME;</w:t>
      </w:r>
    </w:p>
    <w:p w14:paraId="77552D84" w14:textId="77777777" w:rsidR="00E86E7B" w:rsidRPr="00816C4A" w:rsidRDefault="00E86E7B" w:rsidP="00E86E7B">
      <w:pPr>
        <w:pStyle w:val="B1"/>
      </w:pPr>
      <w:r w:rsidRPr="00816C4A">
        <w:t>-</w:t>
      </w:r>
      <w:r w:rsidRPr="00816C4A">
        <w:tab/>
        <w:t>the Network Measurement Results (and the BCCH channel list if connected to GERAN);</w:t>
      </w:r>
    </w:p>
    <w:p w14:paraId="19C0085B" w14:textId="77777777" w:rsidR="00E86E7B" w:rsidRPr="00816C4A" w:rsidRDefault="00E86E7B" w:rsidP="00E86E7B">
      <w:pPr>
        <w:pStyle w:val="B1"/>
      </w:pPr>
      <w:r w:rsidRPr="00816C4A">
        <w:t>-</w:t>
      </w:r>
      <w:r w:rsidRPr="00816C4A">
        <w:tab/>
        <w:t>the current date, time and time zone;</w:t>
      </w:r>
    </w:p>
    <w:p w14:paraId="770D5802" w14:textId="77777777" w:rsidR="00E86E7B" w:rsidRPr="00816C4A" w:rsidRDefault="00E86E7B" w:rsidP="00E86E7B">
      <w:pPr>
        <w:pStyle w:val="B1"/>
      </w:pPr>
      <w:r w:rsidRPr="00816C4A">
        <w:t>-</w:t>
      </w:r>
      <w:r w:rsidRPr="00816C4A">
        <w:tab/>
        <w:t>the current ME language setting;</w:t>
      </w:r>
    </w:p>
    <w:p w14:paraId="6D7069D3" w14:textId="77777777" w:rsidR="00663A5D" w:rsidRPr="00816C4A" w:rsidRDefault="00663A5D" w:rsidP="00663A5D">
      <w:pPr>
        <w:pStyle w:val="B1"/>
      </w:pPr>
      <w:r w:rsidRPr="00816C4A">
        <w:t>-</w:t>
      </w:r>
      <w:r w:rsidRPr="00816C4A">
        <w:tab/>
      </w:r>
      <w:r>
        <w:t>the Timing Advance, suitable for GERAN</w:t>
      </w:r>
      <w:r>
        <w:rPr>
          <w:rFonts w:eastAsia="SimSun" w:hint="eastAsia"/>
          <w:lang w:val="en-US" w:eastAsia="zh-CN"/>
        </w:rPr>
        <w:t>,</w:t>
      </w:r>
      <w:r>
        <w:rPr>
          <w:rFonts w:eastAsia="SimSun"/>
          <w:lang w:val="en-US" w:eastAsia="zh-CN"/>
        </w:rPr>
        <w:t xml:space="preserve"> </w:t>
      </w:r>
      <w:r>
        <w:t>E-UTRAN, Satellite E-UTRAN</w:t>
      </w:r>
      <w:r>
        <w:rPr>
          <w:rFonts w:eastAsia="SimSun"/>
          <w:lang w:val="en-US" w:eastAsia="zh-CN"/>
        </w:rPr>
        <w:t>,</w:t>
      </w:r>
      <w:r>
        <w:rPr>
          <w:rFonts w:eastAsia="SimSun" w:hint="eastAsia"/>
          <w:lang w:val="en-US" w:eastAsia="zh-CN"/>
        </w:rPr>
        <w:t xml:space="preserve"> NG-RAN and </w:t>
      </w:r>
      <w:r>
        <w:rPr>
          <w:rFonts w:eastAsia="SimSun"/>
          <w:lang w:val="en-US" w:eastAsia="zh-CN"/>
        </w:rPr>
        <w:t xml:space="preserve">Satellite </w:t>
      </w:r>
      <w:r>
        <w:rPr>
          <w:rFonts w:eastAsia="SimSun" w:hint="eastAsia"/>
          <w:lang w:val="en-US" w:eastAsia="zh-CN"/>
        </w:rPr>
        <w:t>NG-RAN</w:t>
      </w:r>
    </w:p>
    <w:p w14:paraId="61216E6A" w14:textId="77777777" w:rsidR="00E86E7B" w:rsidRPr="00816C4A" w:rsidRDefault="00E86E7B" w:rsidP="00E86E7B">
      <w:pPr>
        <w:pStyle w:val="B1"/>
      </w:pPr>
      <w:r>
        <w:t>-</w:t>
      </w:r>
      <w:r>
        <w:tab/>
      </w:r>
      <w:r w:rsidRPr="00816C4A">
        <w:t>the current access technology;</w:t>
      </w:r>
    </w:p>
    <w:p w14:paraId="5A95C0F5" w14:textId="77777777" w:rsidR="00E86E7B" w:rsidRPr="00816C4A" w:rsidRDefault="00E86E7B" w:rsidP="00E86E7B">
      <w:pPr>
        <w:pStyle w:val="B1"/>
      </w:pPr>
      <w:r w:rsidRPr="00816C4A">
        <w:t>-</w:t>
      </w:r>
      <w:r w:rsidRPr="00816C4A">
        <w:tab/>
        <w:t>the current network search mode;</w:t>
      </w:r>
    </w:p>
    <w:p w14:paraId="3E1858C9" w14:textId="77777777" w:rsidR="00E86E7B" w:rsidRPr="00816C4A" w:rsidRDefault="00E86E7B" w:rsidP="00E86E7B">
      <w:pPr>
        <w:pStyle w:val="B1"/>
      </w:pPr>
      <w:r w:rsidRPr="00816C4A">
        <w:t>-</w:t>
      </w:r>
      <w:r w:rsidRPr="00816C4A">
        <w:tab/>
        <w:t>the charge state of the battery (if class "g" is supported);</w:t>
      </w:r>
    </w:p>
    <w:p w14:paraId="4712F26F" w14:textId="77777777" w:rsidR="00E86E7B" w:rsidRPr="00816C4A" w:rsidRDefault="00E86E7B" w:rsidP="00E86E7B">
      <w:pPr>
        <w:pStyle w:val="B1"/>
      </w:pPr>
      <w:r w:rsidRPr="00816C4A">
        <w:t>-</w:t>
      </w:r>
      <w:r w:rsidRPr="00816C4A">
        <w:tab/>
        <w:t>the WSID of the current I-WLAN connection;</w:t>
      </w:r>
    </w:p>
    <w:p w14:paraId="3CEB56E1" w14:textId="77777777" w:rsidR="00E86E7B" w:rsidRPr="00816C4A" w:rsidRDefault="00E86E7B" w:rsidP="00E86E7B">
      <w:pPr>
        <w:pStyle w:val="B1"/>
      </w:pPr>
      <w:r w:rsidRPr="00816C4A">
        <w:t>-</w:t>
      </w:r>
      <w:r w:rsidRPr="00816C4A">
        <w:tab/>
        <w:t>the WLAN identifier of the current WLAN connection;</w:t>
      </w:r>
    </w:p>
    <w:p w14:paraId="2B70C550" w14:textId="77777777" w:rsidR="00E86E7B" w:rsidRPr="00816C4A" w:rsidRDefault="00E86E7B" w:rsidP="00E86E7B">
      <w:pPr>
        <w:pStyle w:val="B1"/>
      </w:pPr>
      <w:r w:rsidRPr="00816C4A">
        <w:t>-</w:t>
      </w:r>
      <w:r w:rsidRPr="00816C4A">
        <w:tab/>
        <w:t xml:space="preserve">the CSG ID list and corresponding HNB names (if available </w:t>
      </w:r>
      <w:r w:rsidRPr="00816C4A">
        <w:rPr>
          <w:rFonts w:eastAsia="Arial Unicode MS" w:cs="Arial"/>
        </w:rPr>
        <w:t>in the broadcasted information</w:t>
      </w:r>
      <w:r w:rsidRPr="00816C4A">
        <w:t xml:space="preserve"> to the ME) of detected CSG or Hybrid cells in the Allowed CSG list or the Operator CSG list (if class "q" is supported);</w:t>
      </w:r>
    </w:p>
    <w:p w14:paraId="204E6428" w14:textId="77777777" w:rsidR="00E86E7B" w:rsidRPr="00816C4A" w:rsidRDefault="00E86E7B" w:rsidP="00E86E7B">
      <w:pPr>
        <w:pStyle w:val="B1"/>
      </w:pPr>
      <w:r w:rsidRPr="00816C4A">
        <w:t>-</w:t>
      </w:r>
      <w:r w:rsidRPr="00816C4A">
        <w:tab/>
        <w:t>the H(e)NB IP address. (if class "v" is supported);</w:t>
      </w:r>
    </w:p>
    <w:p w14:paraId="7A65210E" w14:textId="77777777" w:rsidR="00E86E7B" w:rsidRDefault="00E86E7B" w:rsidP="00E86E7B">
      <w:pPr>
        <w:pStyle w:val="B1"/>
      </w:pPr>
      <w:r w:rsidRPr="00816C4A">
        <w:t>-</w:t>
      </w:r>
      <w:r w:rsidRPr="00816C4A">
        <w:tab/>
        <w:t>the list of location information for surrounding macrocells (if class "w" is supported)</w:t>
      </w:r>
      <w:r w:rsidR="006746F6">
        <w:t>;</w:t>
      </w:r>
    </w:p>
    <w:p w14:paraId="14B1FDB7" w14:textId="0733AC40" w:rsidR="006746F6" w:rsidRDefault="006746F6" w:rsidP="00E86E7B">
      <w:pPr>
        <w:pStyle w:val="B1"/>
      </w:pPr>
      <w:r w:rsidRPr="00816C4A">
        <w:lastRenderedPageBreak/>
        <w:t>-</w:t>
      </w:r>
      <w:r w:rsidRPr="00816C4A">
        <w:tab/>
        <w:t xml:space="preserve">the list </w:t>
      </w:r>
      <w:r>
        <w:t xml:space="preserve">of slice(s) </w:t>
      </w:r>
      <w:r w:rsidRPr="00816C4A">
        <w:t>information</w:t>
      </w:r>
      <w:r w:rsidR="00924E3A">
        <w:t>;</w:t>
      </w:r>
    </w:p>
    <w:p w14:paraId="380D936C" w14:textId="2AB722B1" w:rsidR="006E4DD2" w:rsidRDefault="00924E3A" w:rsidP="006E4DD2">
      <w:pPr>
        <w:pStyle w:val="B1"/>
      </w:pPr>
      <w:r w:rsidRPr="00816C4A">
        <w:t>-</w:t>
      </w:r>
      <w:r w:rsidRPr="00816C4A">
        <w:tab/>
      </w:r>
      <w:r w:rsidR="007F083D" w:rsidRPr="00C80BAA">
        <w:t xml:space="preserve">the CAG information list and the corresponding CAG Human-readable network name per CAG ID (if available </w:t>
      </w:r>
      <w:r w:rsidR="007F083D" w:rsidRPr="00C80BAA">
        <w:rPr>
          <w:rFonts w:eastAsia="Arial Unicode MS" w:cs="Arial"/>
        </w:rPr>
        <w:t>in the broadcasted information</w:t>
      </w:r>
      <w:r w:rsidR="007F083D" w:rsidRPr="00C80BAA">
        <w:t xml:space="preserve"> to the ME) of detected CAG cells</w:t>
      </w:r>
      <w:r w:rsidR="007F083D" w:rsidRPr="00D252C5">
        <w:t xml:space="preserve">, i.e: CAG-Identity List </w:t>
      </w:r>
      <w:r w:rsidR="007F083D">
        <w:t>included</w:t>
      </w:r>
      <w:r w:rsidR="007F083D" w:rsidRPr="00D252C5">
        <w:t xml:space="preserve"> in NPN-Identity List, </w:t>
      </w:r>
      <w:r w:rsidR="007F083D">
        <w:t>as specified</w:t>
      </w:r>
      <w:r w:rsidR="007F083D" w:rsidRPr="00D252C5">
        <w:t xml:space="preserve"> </w:t>
      </w:r>
      <w:r w:rsidR="007F083D">
        <w:t xml:space="preserve">in </w:t>
      </w:r>
      <w:r w:rsidR="003413FE" w:rsidRPr="00D252C5">
        <w:t>TS</w:t>
      </w:r>
      <w:r w:rsidR="003413FE">
        <w:t> </w:t>
      </w:r>
      <w:r w:rsidR="003413FE" w:rsidRPr="00D252C5">
        <w:t>3</w:t>
      </w:r>
      <w:r w:rsidR="007F083D" w:rsidRPr="00D252C5">
        <w:t>8.331</w:t>
      </w:r>
      <w:r w:rsidR="007F083D">
        <w:t>[71]</w:t>
      </w:r>
      <w:r w:rsidR="007F083D" w:rsidRPr="00C80BAA">
        <w:t xml:space="preserve"> (if class "ag" is supported);</w:t>
      </w:r>
    </w:p>
    <w:p w14:paraId="1CE3DFB3" w14:textId="7550C9ED" w:rsidR="00157DA3" w:rsidRPr="00816C4A" w:rsidRDefault="00157DA3" w:rsidP="00157DA3">
      <w:pPr>
        <w:pStyle w:val="B1"/>
      </w:pPr>
      <w:r>
        <w:t>-</w:t>
      </w:r>
      <w:r>
        <w:tab/>
        <w:t>the list of rejected slice(s) information.</w:t>
      </w:r>
    </w:p>
    <w:p w14:paraId="0B5F110D" w14:textId="77777777" w:rsidR="00E86E7B" w:rsidRPr="00816C4A" w:rsidRDefault="00E86E7B" w:rsidP="00E86E7B">
      <w:r w:rsidRPr="00816C4A">
        <w:t xml:space="preserve">The above </w:t>
      </w:r>
      <w:smartTag w:uri="urn:schemas-microsoft-com:office:smarttags" w:element="PersonName">
        <w:r w:rsidRPr="00816C4A">
          <w:t>info</w:t>
        </w:r>
      </w:smartTag>
      <w:r w:rsidRPr="00816C4A">
        <w:t>rmation can be requested only if supported by the ME as indicated in the TERMINAL PROFILE.</w:t>
      </w:r>
    </w:p>
    <w:p w14:paraId="591DE2B5" w14:textId="77777777" w:rsidR="00E86E7B" w:rsidRPr="00816C4A" w:rsidRDefault="00E86E7B" w:rsidP="00E86E7B">
      <w:r w:rsidRPr="00816C4A">
        <w:t xml:space="preserve">The ME shall return the requested local </w:t>
      </w:r>
      <w:smartTag w:uri="urn:schemas-microsoft-com:office:smarttags" w:element="PersonName">
        <w:r w:rsidRPr="00816C4A">
          <w:t>info</w:t>
        </w:r>
      </w:smartTag>
      <w:r w:rsidRPr="00816C4A">
        <w:t>rmation within a TERMINAL RESPONSE.</w:t>
      </w:r>
    </w:p>
    <w:p w14:paraId="2271B7D3" w14:textId="77777777" w:rsidR="002601BD" w:rsidRPr="00816C4A" w:rsidRDefault="002601BD" w:rsidP="002601BD">
      <w:r w:rsidRPr="00816C4A">
        <w:t xml:space="preserve">Where location information or Network Measurement Results </w:t>
      </w:r>
      <w:r>
        <w:t xml:space="preserve">or list of slice(s) information </w:t>
      </w:r>
      <w:r w:rsidRPr="00816C4A">
        <w:t>has been requested and no service is currently available, then the ME shall return TERMINAL RESPONSE (ME currently unable to process command - no service).</w:t>
      </w:r>
    </w:p>
    <w:p w14:paraId="7FA5D152" w14:textId="77777777" w:rsidR="002601BD" w:rsidRPr="00816C4A" w:rsidRDefault="002601BD" w:rsidP="002601BD">
      <w:r w:rsidRPr="00816C4A">
        <w:t xml:space="preserve">Where location information or Network Measurement Results </w:t>
      </w:r>
      <w:r>
        <w:t xml:space="preserve">or list of slice(s) information </w:t>
      </w:r>
      <w:r w:rsidRPr="00816C4A">
        <w:t>has been requested and the ME is on limited service (e.g. emergency calls only), the ME shall return the data requested in the TERMINAL RESPONSE with the general result (Limited Service).</w:t>
      </w:r>
    </w:p>
    <w:p w14:paraId="02800D93" w14:textId="77777777" w:rsidR="00E86E7B" w:rsidRPr="00816C4A" w:rsidRDefault="00E86E7B" w:rsidP="00E86E7B">
      <w:r w:rsidRPr="00816C4A">
        <w:t>Where Network Measurement Results has been requested and the ME is connected to a different access technology to the one requested (e.g. UTRAN Measurement Qualifier included when ME is connected to a GERAN), then the ME shall return TERMINAL RESPONSE (ME currently unable to process command - no service).</w:t>
      </w:r>
    </w:p>
    <w:p w14:paraId="059565B8" w14:textId="77777777" w:rsidR="00E86E7B" w:rsidRPr="00816C4A" w:rsidRDefault="00E86E7B" w:rsidP="00E86E7B">
      <w:r w:rsidRPr="00816C4A">
        <w:t>Network Measurement Results are available on a per access technology basis and indicated as such in the Terminal Profile.</w:t>
      </w:r>
    </w:p>
    <w:p w14:paraId="4F6C08DB" w14:textId="77777777" w:rsidR="00E86E7B" w:rsidRPr="00816C4A" w:rsidRDefault="00E86E7B" w:rsidP="00E86E7B">
      <w:pPr>
        <w:pStyle w:val="B1"/>
      </w:pPr>
      <w:r w:rsidRPr="00816C4A">
        <w:t>Network Measurement Results for a GERAN:</w:t>
      </w:r>
    </w:p>
    <w:p w14:paraId="7E9C8F30" w14:textId="77777777" w:rsidR="00E86E7B" w:rsidRPr="00816C4A" w:rsidRDefault="00E86E7B" w:rsidP="00E86E7B">
      <w:pPr>
        <w:keepNext/>
        <w:keepLines/>
        <w:ind w:left="852"/>
      </w:pPr>
      <w:r w:rsidRPr="00816C4A">
        <w:t>If the NMR are requested and a call is in progress, the value of all the returned parameters provided by the ME in the response to the command will be valid. The NMR returned when a call is in progress from Mes supporting multiband operation, shall be according to the value of the multiband reporting parameter as defined in TS 44.018 [27]. If a call is not in progress (i.e. ME is in idle mode) some of the returned parameters (e.g. RXQUAL) may be invalid. In idle mode, Mes supporting multiband operation shall ignore the value of the multiband reporting parameter and the NMR returned shall be as defined in TS 44.018 [27] when the multiband reporting parameter equals zero.</w:t>
      </w:r>
    </w:p>
    <w:p w14:paraId="572E2CF5" w14:textId="77777777" w:rsidR="00E86E7B" w:rsidRPr="00816C4A" w:rsidRDefault="00E86E7B" w:rsidP="00E86E7B">
      <w:pPr>
        <w:pStyle w:val="NO"/>
        <w:ind w:left="1987"/>
      </w:pPr>
      <w:r w:rsidRPr="00816C4A">
        <w:t>NOTE 1:</w:t>
      </w:r>
      <w:r w:rsidRPr="00816C4A">
        <w:tab/>
        <w:t xml:space="preserve">When in idle mode, the only </w:t>
      </w:r>
      <w:smartTag w:uri="urn:schemas-microsoft-com:office:smarttags" w:element="PersonName">
        <w:r w:rsidRPr="00816C4A">
          <w:t>info</w:t>
        </w:r>
      </w:smartTag>
      <w:r w:rsidRPr="00816C4A">
        <w:t>rmation element on which it is possible to rely on is the RXLEV-FULL-SERVING-CELL, which contains the value of the received signal strength on the BCCH of the current serving cell.</w:t>
      </w:r>
    </w:p>
    <w:p w14:paraId="217F8B0C" w14:textId="77777777" w:rsidR="00E86E7B" w:rsidRPr="00816C4A" w:rsidRDefault="00E86E7B" w:rsidP="00E86E7B">
      <w:pPr>
        <w:pStyle w:val="NO"/>
        <w:ind w:left="1987"/>
      </w:pPr>
      <w:r w:rsidRPr="00816C4A">
        <w:t>NOTE 2:</w:t>
      </w:r>
      <w:r w:rsidRPr="00816C4A">
        <w:tab/>
        <w:t>Network Measurement Results are defined in TS 44.018 [27] as Measurement Results.</w:t>
      </w:r>
    </w:p>
    <w:p w14:paraId="35060F3F" w14:textId="77777777" w:rsidR="00E86E7B" w:rsidRPr="00816C4A" w:rsidRDefault="00E86E7B" w:rsidP="00E86E7B">
      <w:pPr>
        <w:ind w:left="852"/>
      </w:pPr>
      <w:r w:rsidRPr="00816C4A">
        <w:t>The BCCH channel list is only available if the ME is connected to a GERAN.</w:t>
      </w:r>
    </w:p>
    <w:p w14:paraId="4483AD17" w14:textId="77777777" w:rsidR="00E86E7B" w:rsidRPr="00816C4A" w:rsidRDefault="00E86E7B" w:rsidP="00E86E7B">
      <w:pPr>
        <w:pStyle w:val="B1"/>
      </w:pPr>
      <w:r w:rsidRPr="00816C4A">
        <w:t>Network Measurement Results for a UTRAN:</w:t>
      </w:r>
    </w:p>
    <w:p w14:paraId="0A9436F5" w14:textId="77777777" w:rsidR="00E86E7B" w:rsidRPr="00816C4A" w:rsidRDefault="00E86E7B" w:rsidP="00E86E7B">
      <w:pPr>
        <w:keepNext/>
        <w:keepLines/>
        <w:ind w:left="852"/>
      </w:pPr>
      <w:r w:rsidRPr="00816C4A">
        <w:t xml:space="preserve">The USIM request for measurement </w:t>
      </w:r>
      <w:smartTag w:uri="urn:schemas-microsoft-com:office:smarttags" w:element="PersonName">
        <w:r w:rsidRPr="00816C4A">
          <w:t>info</w:t>
        </w:r>
      </w:smartTag>
      <w:r w:rsidRPr="00816C4A">
        <w:t>rmation shall not trigger any measurement activities in ME in addition to those requested by UTRAN.</w:t>
      </w:r>
    </w:p>
    <w:p w14:paraId="730D022F" w14:textId="77777777" w:rsidR="00E86E7B" w:rsidRPr="00816C4A" w:rsidRDefault="00E86E7B" w:rsidP="00E86E7B">
      <w:pPr>
        <w:keepNext/>
        <w:keepLines/>
        <w:ind w:left="852"/>
      </w:pPr>
      <w:r w:rsidRPr="00816C4A">
        <w:t>The ME shall only report measurement results that are valid according to the current RRC state or the UTRAN configuration requested.</w:t>
      </w:r>
    </w:p>
    <w:p w14:paraId="5519B338" w14:textId="77777777" w:rsidR="00E86E7B" w:rsidRPr="00816C4A" w:rsidRDefault="00E86E7B" w:rsidP="00E86E7B">
      <w:pPr>
        <w:pStyle w:val="NO"/>
        <w:ind w:left="1987"/>
      </w:pPr>
      <w:r w:rsidRPr="00816C4A">
        <w:t>NOTE 3: The returned parameters provided by the ME, in the response to the command, are subject to the ME capability, currently used radio configuration, current RRC state and the UTRAN configuration requested as defined in the TS 25.331 [38].</w:t>
      </w:r>
    </w:p>
    <w:p w14:paraId="55FD45C8" w14:textId="77777777" w:rsidR="00E86E7B" w:rsidRPr="00816C4A" w:rsidRDefault="00E86E7B" w:rsidP="00E86E7B">
      <w:pPr>
        <w:pStyle w:val="NO"/>
        <w:ind w:left="1987"/>
      </w:pPr>
      <w:r w:rsidRPr="00816C4A">
        <w:t>NOTE 4:</w:t>
      </w:r>
      <w:r w:rsidRPr="00816C4A">
        <w:tab/>
        <w:t>Network Measurement Results are defined in TS 25.331 [38] as the MEASUREMENT REPORT message.</w:t>
      </w:r>
    </w:p>
    <w:p w14:paraId="72D0483D" w14:textId="77777777" w:rsidR="004F6A18" w:rsidRDefault="004F6A18" w:rsidP="004F6A18">
      <w:pPr>
        <w:pStyle w:val="B1"/>
      </w:pPr>
      <w:r>
        <w:t xml:space="preserve">Network Measurement Results for </w:t>
      </w:r>
      <w:r>
        <w:rPr>
          <w:rFonts w:hint="eastAsia"/>
          <w:lang w:val="en-US" w:eastAsia="zh-CN"/>
        </w:rPr>
        <w:t>a</w:t>
      </w:r>
      <w:r>
        <w:t xml:space="preserve"> </w:t>
      </w:r>
      <w:r>
        <w:rPr>
          <w:rFonts w:hint="eastAsia"/>
          <w:lang w:val="en-US" w:eastAsia="zh-CN"/>
        </w:rPr>
        <w:t>NG-RAN</w:t>
      </w:r>
      <w:r>
        <w:rPr>
          <w:lang w:val="en-US" w:eastAsia="zh-CN"/>
        </w:rPr>
        <w:t xml:space="preserve"> and Satellite NG-RAN</w:t>
      </w:r>
      <w:r>
        <w:t>:</w:t>
      </w:r>
    </w:p>
    <w:p w14:paraId="3B70331D" w14:textId="77777777" w:rsidR="004F6A18" w:rsidRDefault="004F6A18" w:rsidP="004F6A18">
      <w:pPr>
        <w:keepNext/>
        <w:keepLines/>
        <w:ind w:left="852"/>
      </w:pPr>
      <w:r>
        <w:lastRenderedPageBreak/>
        <w:t xml:space="preserve">The USIM request for measurement information shall not trigger any measurement activities in ME in addition to those requested by </w:t>
      </w:r>
      <w:r>
        <w:rPr>
          <w:rFonts w:hint="eastAsia"/>
          <w:lang w:val="en-US" w:eastAsia="zh-CN"/>
        </w:rPr>
        <w:t>NG-RAN</w:t>
      </w:r>
      <w:r>
        <w:rPr>
          <w:lang w:val="en-US" w:eastAsia="zh-CN"/>
        </w:rPr>
        <w:t xml:space="preserve"> and Satellite NG-RAN</w:t>
      </w:r>
      <w:r>
        <w:t>.</w:t>
      </w:r>
    </w:p>
    <w:p w14:paraId="5A65A930" w14:textId="77777777" w:rsidR="004F6A18" w:rsidRDefault="004F6A18" w:rsidP="004F6A18">
      <w:pPr>
        <w:keepNext/>
        <w:keepLines/>
        <w:ind w:left="852"/>
      </w:pPr>
      <w:r>
        <w:t xml:space="preserve">The ME shall only report measurement results that are valid according to the current RRC state or the </w:t>
      </w:r>
      <w:r>
        <w:rPr>
          <w:rFonts w:hint="eastAsia"/>
          <w:lang w:val="en-US" w:eastAsia="zh-CN"/>
        </w:rPr>
        <w:t>NG-RAN</w:t>
      </w:r>
      <w:r>
        <w:t xml:space="preserve"> </w:t>
      </w:r>
      <w:r>
        <w:rPr>
          <w:lang w:val="en-US" w:eastAsia="zh-CN"/>
        </w:rPr>
        <w:t>or Satellite NG-RAN</w:t>
      </w:r>
      <w:r>
        <w:t xml:space="preserve"> configuration requested.</w:t>
      </w:r>
    </w:p>
    <w:p w14:paraId="0918857C" w14:textId="77777777" w:rsidR="004F6A18" w:rsidRDefault="004F6A18" w:rsidP="004F6A18">
      <w:pPr>
        <w:pStyle w:val="NO"/>
        <w:ind w:left="1987"/>
      </w:pPr>
      <w:r>
        <w:t xml:space="preserve">NOTE </w:t>
      </w:r>
      <w:r>
        <w:rPr>
          <w:rFonts w:hint="eastAsia"/>
          <w:lang w:val="en-US" w:eastAsia="zh-CN"/>
        </w:rPr>
        <w:t>7</w:t>
      </w:r>
      <w:r>
        <w:t xml:space="preserve">: The returned parameters provided by the ME, in the response to the command, are subject to the ME capability, currently used radio configuration, current RRC state and the </w:t>
      </w:r>
      <w:r>
        <w:rPr>
          <w:rFonts w:hint="eastAsia"/>
          <w:lang w:val="en-US" w:eastAsia="zh-CN"/>
        </w:rPr>
        <w:t>NG-RAN</w:t>
      </w:r>
      <w:r w:rsidRPr="009A7E3A">
        <w:rPr>
          <w:lang w:val="en-US" w:eastAsia="zh-CN"/>
        </w:rPr>
        <w:t xml:space="preserve"> </w:t>
      </w:r>
      <w:r>
        <w:rPr>
          <w:lang w:val="en-US" w:eastAsia="zh-CN"/>
        </w:rPr>
        <w:t xml:space="preserve">or Satellite NG-RAN </w:t>
      </w:r>
      <w:r>
        <w:rPr>
          <w:rFonts w:hint="eastAsia"/>
          <w:lang w:val="en-US" w:eastAsia="zh-CN"/>
        </w:rPr>
        <w:t xml:space="preserve"> </w:t>
      </w:r>
      <w:r>
        <w:t>configuration requested as defined in the TS 3</w:t>
      </w:r>
      <w:r>
        <w:rPr>
          <w:rFonts w:hint="eastAsia"/>
          <w:lang w:val="en-US" w:eastAsia="zh-CN"/>
        </w:rPr>
        <w:t>8</w:t>
      </w:r>
      <w:r>
        <w:t>.331 [71].</w:t>
      </w:r>
    </w:p>
    <w:p w14:paraId="0CC5A0DE" w14:textId="77777777" w:rsidR="004F6A18" w:rsidRPr="00B27DCC" w:rsidRDefault="004F6A18" w:rsidP="004F6A18">
      <w:pPr>
        <w:pStyle w:val="NO"/>
        <w:ind w:left="1987"/>
      </w:pPr>
      <w:r>
        <w:t xml:space="preserve">NOTE </w:t>
      </w:r>
      <w:r>
        <w:rPr>
          <w:rFonts w:hint="eastAsia"/>
          <w:lang w:val="en-US" w:eastAsia="zh-CN"/>
        </w:rPr>
        <w:t>8</w:t>
      </w:r>
      <w:r>
        <w:t>:</w:t>
      </w:r>
      <w:r>
        <w:tab/>
        <w:t>Network Measurement Results are defined in TS 3</w:t>
      </w:r>
      <w:r>
        <w:rPr>
          <w:rFonts w:hint="eastAsia"/>
          <w:lang w:val="en-US" w:eastAsia="zh-CN"/>
        </w:rPr>
        <w:t>8</w:t>
      </w:r>
      <w:r>
        <w:t xml:space="preserve">.331 [71] as the </w:t>
      </w:r>
      <w:r>
        <w:rPr>
          <w:i/>
        </w:rPr>
        <w:t>MeasurementReport</w:t>
      </w:r>
      <w:r>
        <w:t xml:space="preserve"> message.</w:t>
      </w:r>
    </w:p>
    <w:p w14:paraId="14B92EAE" w14:textId="7735FCE5" w:rsidR="004F6A18" w:rsidRPr="00816C4A" w:rsidRDefault="004F6A18" w:rsidP="004F6A18">
      <w:r w:rsidRPr="00816C4A">
        <w:t xml:space="preserve">The ME shall return the current date and time as set by the user. An ME of type NK or type ND may return the date and time received from the network with the NITZ feature (see </w:t>
      </w:r>
      <w:r w:rsidR="003413FE" w:rsidRPr="00816C4A">
        <w:t>TS</w:t>
      </w:r>
      <w:r w:rsidR="003413FE">
        <w:t> </w:t>
      </w:r>
      <w:r w:rsidR="003413FE" w:rsidRPr="00816C4A">
        <w:t>2</w:t>
      </w:r>
      <w:r w:rsidRPr="00816C4A">
        <w:t>2.042</w:t>
      </w:r>
      <w:r w:rsidR="003413FE">
        <w:t> </w:t>
      </w:r>
      <w:r w:rsidR="003413FE" w:rsidRPr="00816C4A">
        <w:t>[</w:t>
      </w:r>
      <w:r w:rsidRPr="00816C4A">
        <w:t xml:space="preserve">3]), if this is available. If available, the ME shall also return the time zone known from the network with the NITZ feature (see TS 22.042 [3]). If the time zone </w:t>
      </w:r>
      <w:smartTag w:uri="urn:schemas-microsoft-com:office:smarttags" w:element="PersonName">
        <w:r w:rsidRPr="00816C4A">
          <w:t>info</w:t>
        </w:r>
      </w:smartTag>
      <w:r w:rsidRPr="00816C4A">
        <w:t>rmation is not available, the ME shall return 'FF' for this element.</w:t>
      </w:r>
    </w:p>
    <w:p w14:paraId="1F408E5F" w14:textId="77777777" w:rsidR="004F6A18" w:rsidRPr="00816C4A" w:rsidRDefault="004F6A18" w:rsidP="004F6A18">
      <w:r w:rsidRPr="00816C4A">
        <w:t>If language setting is requested, the ME shall return the currently used language.</w:t>
      </w:r>
    </w:p>
    <w:p w14:paraId="4423829B" w14:textId="1CCB7637" w:rsidR="00663A5D" w:rsidRDefault="00663A5D" w:rsidP="00663A5D">
      <w:r>
        <w:t>Timing advance is</w:t>
      </w:r>
      <w:r>
        <w:rPr>
          <w:rFonts w:eastAsia="SimSun" w:hint="eastAsia"/>
          <w:lang w:val="en-US" w:eastAsia="zh-CN"/>
        </w:rPr>
        <w:t xml:space="preserve"> </w:t>
      </w:r>
      <w:r>
        <w:t>available if the ME is connected to a GERAN</w:t>
      </w:r>
      <w:r>
        <w:rPr>
          <w:rFonts w:eastAsia="SimSun" w:hint="eastAsia"/>
          <w:lang w:val="en-US" w:eastAsia="zh-CN"/>
        </w:rPr>
        <w:t>,</w:t>
      </w:r>
      <w:r>
        <w:rPr>
          <w:rFonts w:eastAsia="SimSun"/>
          <w:lang w:val="en-US" w:eastAsia="zh-CN"/>
        </w:rPr>
        <w:t xml:space="preserve"> </w:t>
      </w:r>
      <w:r>
        <w:t>E-UTRAN, Satellite E-UTRAN</w:t>
      </w:r>
      <w:r>
        <w:rPr>
          <w:rFonts w:eastAsia="SimSun"/>
          <w:lang w:val="en-US" w:eastAsia="zh-CN"/>
        </w:rPr>
        <w:t>,</w:t>
      </w:r>
      <w:r>
        <w:rPr>
          <w:rFonts w:eastAsia="SimSun" w:hint="eastAsia"/>
          <w:lang w:val="en-US" w:eastAsia="zh-CN"/>
        </w:rPr>
        <w:t xml:space="preserve"> NG-RAN</w:t>
      </w:r>
      <w:r>
        <w:rPr>
          <w:lang w:val="en-US" w:eastAsia="zh-CN"/>
        </w:rPr>
        <w:t xml:space="preserve"> or Satellite NG-RAN</w:t>
      </w:r>
      <w:r>
        <w:t>. If the Timing Advance is requested, the ME shall return the timing advance value that was received from the BTS</w:t>
      </w:r>
      <w:r>
        <w:rPr>
          <w:rFonts w:eastAsia="SimSun" w:hint="eastAsia"/>
          <w:lang w:val="en-US" w:eastAsia="zh-CN"/>
        </w:rPr>
        <w:t>,</w:t>
      </w:r>
      <w:r>
        <w:rPr>
          <w:rFonts w:eastAsia="SimSun"/>
          <w:lang w:val="en-US" w:eastAsia="zh-CN"/>
        </w:rPr>
        <w:t xml:space="preserve"> </w:t>
      </w:r>
      <w:r>
        <w:t xml:space="preserve">eNodeB </w:t>
      </w:r>
      <w:r>
        <w:rPr>
          <w:rFonts w:eastAsia="SimSun" w:hint="eastAsia"/>
          <w:lang w:val="en-US" w:eastAsia="zh-CN"/>
        </w:rPr>
        <w:t xml:space="preserve">or gNodeB </w:t>
      </w:r>
      <w:r>
        <w:t>during the last active dedicated connection (e.g. for call or SMS). Timing advance is defined for GERAN in TS 44.018 [27]</w:t>
      </w:r>
      <w:r>
        <w:rPr>
          <w:rFonts w:eastAsia="SimSun" w:hint="eastAsia"/>
          <w:lang w:val="en-US" w:eastAsia="zh-CN"/>
        </w:rPr>
        <w:t>,</w:t>
      </w:r>
      <w:r>
        <w:t xml:space="preserve"> for E-UTRAN and Satellite E-UTRAN in 3GPP </w:t>
      </w:r>
      <w:r w:rsidR="003413FE">
        <w:t>TS 3</w:t>
      </w:r>
      <w:r>
        <w:t>6.211</w:t>
      </w:r>
      <w:r w:rsidR="003413FE">
        <w:t> [</w:t>
      </w:r>
      <w:r>
        <w:t>66]</w:t>
      </w:r>
      <w:r>
        <w:rPr>
          <w:rFonts w:eastAsia="SimSun" w:hint="eastAsia"/>
          <w:lang w:val="en-US" w:eastAsia="zh-CN"/>
        </w:rPr>
        <w:t xml:space="preserve"> and for NG-RAN </w:t>
      </w:r>
      <w:r>
        <w:rPr>
          <w:lang w:val="en-US" w:eastAsia="zh-CN"/>
        </w:rPr>
        <w:t>and Satellite NG-RAN</w:t>
      </w:r>
      <w:r>
        <w:rPr>
          <w:rFonts w:eastAsia="SimSun" w:hint="eastAsia"/>
          <w:lang w:val="en-US" w:eastAsia="zh-CN"/>
        </w:rPr>
        <w:t xml:space="preserve"> in 3GPP </w:t>
      </w:r>
      <w:r w:rsidR="003413FE">
        <w:rPr>
          <w:rFonts w:eastAsia="SimSun" w:hint="eastAsia"/>
          <w:lang w:val="en-US" w:eastAsia="zh-CN"/>
        </w:rPr>
        <w:t>TS</w:t>
      </w:r>
      <w:r w:rsidR="003413FE">
        <w:rPr>
          <w:rFonts w:eastAsia="SimSun"/>
          <w:lang w:val="en-US" w:eastAsia="zh-CN"/>
        </w:rPr>
        <w:t> </w:t>
      </w:r>
      <w:r w:rsidR="003413FE">
        <w:rPr>
          <w:rFonts w:eastAsia="SimSun" w:hint="eastAsia"/>
          <w:lang w:val="en-US" w:eastAsia="zh-CN"/>
        </w:rPr>
        <w:t>3</w:t>
      </w:r>
      <w:r>
        <w:rPr>
          <w:rFonts w:eastAsia="SimSun" w:hint="eastAsia"/>
          <w:lang w:val="en-US" w:eastAsia="zh-CN"/>
        </w:rPr>
        <w:t>8.211[73]</w:t>
      </w:r>
      <w:r>
        <w:t>. An ME supporting the Timing Advance feature shall be able to store the last value of timing advance. In addition to the timing advance value, the ME shall return its current status (i.e. ME is in idle mode or not) in order for the application to be aware of potential misinterpretation of the timing advance value. Caution should be taken if using the Timing Advance value for distance measurement as reflections from the external environment (buildings etc.) may affect the accuracy.</w:t>
      </w:r>
    </w:p>
    <w:p w14:paraId="3C1EB9DE" w14:textId="77777777" w:rsidR="00E86E7B" w:rsidRPr="00816C4A" w:rsidRDefault="00E86E7B" w:rsidP="00E86E7B">
      <w:r w:rsidRPr="00816C4A">
        <w:t>If the access technology is requested, the ME shall return the current access technology that the ME is using.</w:t>
      </w:r>
    </w:p>
    <w:p w14:paraId="01CD59DC" w14:textId="77777777" w:rsidR="00E86E7B" w:rsidRPr="00816C4A" w:rsidRDefault="00E86E7B" w:rsidP="00E86E7B">
      <w:r w:rsidRPr="00816C4A">
        <w:rPr>
          <w:noProof/>
        </w:rPr>
        <w:t xml:space="preserve">The WSID or the WLAN identifier is only available if the ME is connected to a I-WLAN or a WLAN respectively. If the WSID or the WLAN identifier is requested, the ME shall return the WSID or the WLAN identifier respectively of the currently connected I-WLAN or a WLAN respectively. </w:t>
      </w:r>
      <w:r w:rsidRPr="00816C4A">
        <w:t xml:space="preserve">Where a WSID </w:t>
      </w:r>
      <w:r w:rsidRPr="00816C4A">
        <w:rPr>
          <w:noProof/>
        </w:rPr>
        <w:t xml:space="preserve">or the WLAN identifier </w:t>
      </w:r>
      <w:r w:rsidRPr="00816C4A">
        <w:t xml:space="preserve">has been requested and no I-WLAN </w:t>
      </w:r>
      <w:r w:rsidRPr="00816C4A">
        <w:rPr>
          <w:noProof/>
        </w:rPr>
        <w:t>or WLAN respectively</w:t>
      </w:r>
      <w:r w:rsidRPr="00816C4A">
        <w:t xml:space="preserve"> is currently connected, then the ME shall return TERMINAL RESPONSE (ME currently unable to process command - no service).</w:t>
      </w:r>
    </w:p>
    <w:p w14:paraId="3DFD0917" w14:textId="77777777" w:rsidR="00E86E7B" w:rsidRPr="00816C4A" w:rsidRDefault="00E86E7B" w:rsidP="00E86E7B">
      <w:r w:rsidRPr="00816C4A">
        <w:t xml:space="preserve">When CSG ID list is requested, the ME shall return the CSG ID list and the corresponding HNB name (if available </w:t>
      </w:r>
      <w:r w:rsidRPr="00816C4A">
        <w:rPr>
          <w:rFonts w:eastAsia="Arial Unicode MS" w:cs="Arial"/>
        </w:rPr>
        <w:t>in the broadcasted information</w:t>
      </w:r>
      <w:r w:rsidRPr="00816C4A">
        <w:t xml:space="preserve"> to the ME). If the CSG ID list has been requested, and the ME is currently not camped on a CSG or Hybrid cell, the ME shall return TERMINAL RESPONSE (ME currently not able to process command – no service).</w:t>
      </w:r>
    </w:p>
    <w:p w14:paraId="2F528BBA" w14:textId="43B94585" w:rsidR="00E86E7B" w:rsidRPr="00816C4A" w:rsidRDefault="00E86E7B" w:rsidP="00E86E7B">
      <w:r w:rsidRPr="00816C4A">
        <w:t xml:space="preserve">The proactive command PROVIDE LOCAL INFORMATION – H(e)NB IP address is issued on the H(e)NB-HPSIM interface, see </w:t>
      </w:r>
      <w:r w:rsidR="003413FE" w:rsidRPr="00816C4A">
        <w:t>TS</w:t>
      </w:r>
      <w:r w:rsidR="003413FE">
        <w:t> </w:t>
      </w:r>
      <w:r w:rsidR="003413FE" w:rsidRPr="00816C4A">
        <w:t>3</w:t>
      </w:r>
      <w:r w:rsidRPr="00816C4A">
        <w:t>1.104</w:t>
      </w:r>
      <w:r w:rsidR="003413FE">
        <w:t> </w:t>
      </w:r>
      <w:r w:rsidR="003413FE" w:rsidRPr="00816C4A">
        <w:t>[</w:t>
      </w:r>
      <w:r w:rsidRPr="00816C4A">
        <w:t>56].</w:t>
      </w:r>
    </w:p>
    <w:p w14:paraId="0CC73D48" w14:textId="77777777" w:rsidR="00E86E7B" w:rsidRPr="00816C4A" w:rsidRDefault="00E86E7B" w:rsidP="00E86E7B">
      <w:r w:rsidRPr="00816C4A">
        <w:t>When the IP address is requested, the H(e)NB shall return</w:t>
      </w:r>
      <w:r w:rsidRPr="00816C4A">
        <w:rPr>
          <w:noProof/>
        </w:rPr>
        <w:t xml:space="preserve"> the IP address reported to H(e)MS and/or HNB-GW for location verification based on IP address (which may be a local IP address).</w:t>
      </w:r>
      <w:r w:rsidRPr="00816C4A">
        <w:t xml:space="preserve"> If no such IP address is available to the H(e)NB, the H(e)NB shall return TERMINAL RESPONSE (ME currently not able to process command – no service). If several such IP addresses are available, the H(e)NB provides all of them to the UICC.</w:t>
      </w:r>
    </w:p>
    <w:p w14:paraId="5286BD69" w14:textId="1CD68403" w:rsidR="00E86E7B" w:rsidRPr="00816C4A" w:rsidRDefault="00E86E7B" w:rsidP="00E86E7B">
      <w:r w:rsidRPr="00816C4A">
        <w:t xml:space="preserve">The proactive command PROVIDE LOCAL INFORMATION – H(e)NB surrounding macrocell is issued on the H(e)NB-HPSIM interface, see </w:t>
      </w:r>
      <w:r w:rsidR="003413FE" w:rsidRPr="00816C4A">
        <w:t>TS</w:t>
      </w:r>
      <w:r w:rsidR="003413FE">
        <w:t> </w:t>
      </w:r>
      <w:r w:rsidR="003413FE" w:rsidRPr="00816C4A">
        <w:t>3</w:t>
      </w:r>
      <w:r w:rsidRPr="00816C4A">
        <w:t>1.104</w:t>
      </w:r>
      <w:r w:rsidR="003413FE">
        <w:t> </w:t>
      </w:r>
      <w:r w:rsidR="003413FE" w:rsidRPr="00816C4A">
        <w:t>[</w:t>
      </w:r>
      <w:r w:rsidRPr="00816C4A">
        <w:t>56].</w:t>
      </w:r>
    </w:p>
    <w:p w14:paraId="161D3F36" w14:textId="77777777" w:rsidR="00E86E7B" w:rsidRPr="00816C4A" w:rsidRDefault="00E86E7B" w:rsidP="00E86E7B">
      <w:r w:rsidRPr="00816C4A">
        <w:t>When the list of surrounding macrocells is requested, the H(e)NB shall provide the list of location information for detected macrocells.</w:t>
      </w:r>
    </w:p>
    <w:p w14:paraId="7B0EBAD4" w14:textId="2CDC294A" w:rsidR="00E86E7B" w:rsidRPr="00816C4A" w:rsidRDefault="00E86E7B" w:rsidP="00E86E7B">
      <w:pPr>
        <w:pStyle w:val="B1"/>
        <w:rPr>
          <w:noProof/>
        </w:rPr>
      </w:pPr>
      <w:r>
        <w:t>-</w:t>
      </w:r>
      <w:r>
        <w:tab/>
      </w:r>
      <w:r w:rsidRPr="00816C4A">
        <w:rPr>
          <w:noProof/>
        </w:rPr>
        <w:t xml:space="preserve">For the HNB, all cell information contained in: intra-frequency neighbor list, inter-frequency neighbor list, inter-RAT neighbor list, that are reported to the HMS, see </w:t>
      </w:r>
      <w:r w:rsidR="003413FE" w:rsidRPr="00816C4A">
        <w:rPr>
          <w:noProof/>
        </w:rPr>
        <w:t>TS</w:t>
      </w:r>
      <w:r w:rsidR="003413FE">
        <w:rPr>
          <w:noProof/>
        </w:rPr>
        <w:t> </w:t>
      </w:r>
      <w:r w:rsidR="003413FE" w:rsidRPr="00816C4A">
        <w:rPr>
          <w:noProof/>
        </w:rPr>
        <w:t>3</w:t>
      </w:r>
      <w:r w:rsidRPr="00816C4A">
        <w:rPr>
          <w:noProof/>
        </w:rPr>
        <w:t>2.582</w:t>
      </w:r>
      <w:r w:rsidR="003413FE">
        <w:rPr>
          <w:noProof/>
        </w:rPr>
        <w:t> </w:t>
      </w:r>
      <w:r w:rsidR="003413FE" w:rsidRPr="00816C4A">
        <w:rPr>
          <w:noProof/>
        </w:rPr>
        <w:t>[</w:t>
      </w:r>
      <w:r w:rsidRPr="00816C4A">
        <w:rPr>
          <w:noProof/>
        </w:rPr>
        <w:t>57] sec 6.1.1.</w:t>
      </w:r>
    </w:p>
    <w:p w14:paraId="7F224A67" w14:textId="56165CA7" w:rsidR="00E86E7B" w:rsidRPr="00816C4A" w:rsidRDefault="00E86E7B" w:rsidP="00E86E7B">
      <w:pPr>
        <w:pStyle w:val="B1"/>
        <w:rPr>
          <w:noProof/>
        </w:rPr>
      </w:pPr>
      <w:r>
        <w:t>-</w:t>
      </w:r>
      <w:r>
        <w:tab/>
      </w:r>
      <w:r w:rsidRPr="00816C4A">
        <w:rPr>
          <w:noProof/>
        </w:rPr>
        <w:t xml:space="preserve">For the HeNB, all cell information contained in: LTE cell neighbor list, UMTS cell neighbor list, GSM cell neighbor list, that are reported to the HeMS, see </w:t>
      </w:r>
      <w:r w:rsidR="003413FE" w:rsidRPr="00816C4A">
        <w:rPr>
          <w:noProof/>
        </w:rPr>
        <w:t>TS</w:t>
      </w:r>
      <w:r w:rsidR="003413FE">
        <w:rPr>
          <w:noProof/>
        </w:rPr>
        <w:t> </w:t>
      </w:r>
      <w:r w:rsidR="003413FE" w:rsidRPr="00816C4A">
        <w:rPr>
          <w:noProof/>
        </w:rPr>
        <w:t>3</w:t>
      </w:r>
      <w:r w:rsidRPr="00816C4A">
        <w:rPr>
          <w:noProof/>
        </w:rPr>
        <w:t>2.592</w:t>
      </w:r>
      <w:r w:rsidR="003413FE">
        <w:rPr>
          <w:noProof/>
        </w:rPr>
        <w:t> </w:t>
      </w:r>
      <w:r w:rsidR="003413FE" w:rsidRPr="00816C4A">
        <w:rPr>
          <w:noProof/>
        </w:rPr>
        <w:t>[</w:t>
      </w:r>
      <w:r w:rsidRPr="00816C4A">
        <w:rPr>
          <w:noProof/>
        </w:rPr>
        <w:t>58] sec 6.1.15.</w:t>
      </w:r>
    </w:p>
    <w:p w14:paraId="618D4721" w14:textId="77777777" w:rsidR="00E86E7B" w:rsidRPr="00816C4A" w:rsidRDefault="00E86E7B" w:rsidP="00E86E7B">
      <w:r w:rsidRPr="00816C4A">
        <w:lastRenderedPageBreak/>
        <w:t>Location information contains the mobile country code (MCC), mobile network code (MNC), location area code/tracking area code (LAC/TAC) and cell ID. The list of surrounding macrocells is provided for all access technologies supported by the H(e)NB, up to the limit of the TERMINAL RESPONSE APDU command size.</w:t>
      </w:r>
    </w:p>
    <w:p w14:paraId="03EEA49E" w14:textId="77777777" w:rsidR="00B27DCC" w:rsidRDefault="00E86E7B" w:rsidP="00B27DCC">
      <w:pPr>
        <w:pStyle w:val="NO"/>
      </w:pPr>
      <w:r w:rsidRPr="00816C4A">
        <w:t>N</w:t>
      </w:r>
      <w:r w:rsidR="00B27DCC">
        <w:t>OTE 9</w:t>
      </w:r>
      <w:r w:rsidRPr="00816C4A">
        <w:t>: the HPSIM request for H(e)NB surrounding macrocell does not trigger a network scan; the H(e)NB reports available information to the HPSIM.</w:t>
      </w:r>
    </w:p>
    <w:p w14:paraId="55D50DC9" w14:textId="5FF890FB" w:rsidR="00157DA3" w:rsidRDefault="00157DA3" w:rsidP="00157DA3">
      <w:bookmarkStart w:id="555" w:name="_Toc3200720"/>
      <w:bookmarkStart w:id="556" w:name="_Toc20392463"/>
      <w:bookmarkStart w:id="557" w:name="_Toc27774110"/>
      <w:bookmarkStart w:id="558" w:name="_Toc36482570"/>
      <w:bookmarkStart w:id="559" w:name="_Toc36484229"/>
      <w:bookmarkStart w:id="560" w:name="_Toc44933159"/>
      <w:bookmarkStart w:id="561" w:name="_Toc50972112"/>
      <w:bookmarkStart w:id="562" w:name="_Toc57104866"/>
      <w:r w:rsidRPr="00816C4A">
        <w:t xml:space="preserve">When the list of </w:t>
      </w:r>
      <w:r>
        <w:t>slice(s) information</w:t>
      </w:r>
      <w:r w:rsidRPr="00816C4A">
        <w:t xml:space="preserve"> is requested, the </w:t>
      </w:r>
      <w:r>
        <w:rPr>
          <w:lang w:eastAsia="zh-CN"/>
        </w:rPr>
        <w:t xml:space="preserve">Serving </w:t>
      </w:r>
      <w:bookmarkStart w:id="563" w:name="_Hlk150952590"/>
      <w:r>
        <w:rPr>
          <w:lang w:eastAsia="zh-CN"/>
        </w:rPr>
        <w:t xml:space="preserve">PLMN </w:t>
      </w:r>
      <w:r w:rsidR="007F083D">
        <w:rPr>
          <w:lang w:eastAsia="zh-CN"/>
        </w:rPr>
        <w:t xml:space="preserve">served </w:t>
      </w:r>
      <w:r>
        <w:rPr>
          <w:lang w:eastAsia="zh-CN"/>
        </w:rPr>
        <w:t xml:space="preserve">S-NSSAIs </w:t>
      </w:r>
      <w:r w:rsidRPr="00816C4A">
        <w:t>list</w:t>
      </w:r>
      <w:r w:rsidR="007F083D">
        <w:t>, along with Allowed S-NSSAIs list</w:t>
      </w:r>
      <w:r w:rsidRPr="00816C4A">
        <w:t xml:space="preserve"> </w:t>
      </w:r>
      <w:r>
        <w:t>shall be returned</w:t>
      </w:r>
      <w:bookmarkEnd w:id="563"/>
      <w:r>
        <w:t>.</w:t>
      </w:r>
      <w:r w:rsidRPr="004227F7">
        <w:t xml:space="preserve"> </w:t>
      </w:r>
      <w:r>
        <w:t xml:space="preserve">When </w:t>
      </w:r>
      <w:r w:rsidR="007F083D">
        <w:t xml:space="preserve">Allowed </w:t>
      </w:r>
      <w:r>
        <w:t xml:space="preserve">S-NSSAI mapping information is available with slice(s) information, the list of </w:t>
      </w:r>
      <w:r>
        <w:rPr>
          <w:lang w:eastAsia="zh-CN"/>
        </w:rPr>
        <w:t xml:space="preserve">PLMN </w:t>
      </w:r>
      <w:r w:rsidR="007F083D">
        <w:rPr>
          <w:lang w:eastAsia="zh-CN"/>
        </w:rPr>
        <w:t xml:space="preserve">Allowed </w:t>
      </w:r>
      <w:r>
        <w:rPr>
          <w:lang w:eastAsia="zh-CN"/>
        </w:rPr>
        <w:t xml:space="preserve">S-NSSAIs </w:t>
      </w:r>
      <w:r>
        <w:t xml:space="preserve">with S-NSSAI mapping shall be returned. When </w:t>
      </w:r>
      <w:r w:rsidR="007F083D">
        <w:t xml:space="preserve">Allowed </w:t>
      </w:r>
      <w:r>
        <w:t xml:space="preserve">S-NSSAI mapping information is not available with slice(s) information, the list of PLMN </w:t>
      </w:r>
      <w:r w:rsidR="007F083D">
        <w:t xml:space="preserve">Allowed </w:t>
      </w:r>
      <w:r>
        <w:t>S-NSSAI shall be provided without S-NSSAI mapping information.</w:t>
      </w:r>
      <w:r w:rsidR="007F083D" w:rsidRPr="007F083D">
        <w:t xml:space="preserve"> </w:t>
      </w:r>
      <w:r w:rsidR="007F083D">
        <w:t>When the S-NSSAI is supported only on a subset of Tracking Area(s) of the current Registration Area, the tracking area identity list where the S-NSSAI is supported shall be returned.</w:t>
      </w:r>
    </w:p>
    <w:p w14:paraId="697EB8E6" w14:textId="77777777" w:rsidR="00157DA3" w:rsidRPr="009E0DE1" w:rsidRDefault="00157DA3" w:rsidP="00157DA3">
      <w:r>
        <w:t>An S-</w:t>
      </w:r>
      <w:r w:rsidRPr="009E0DE1">
        <w:t>NSSAI</w:t>
      </w:r>
      <w:r>
        <w:t>, as specified in 3GPP</w:t>
      </w:r>
      <w:r w:rsidRPr="00816C4A">
        <w:t> </w:t>
      </w:r>
      <w:r>
        <w:t>TS</w:t>
      </w:r>
      <w:r w:rsidRPr="00816C4A">
        <w:t> </w:t>
      </w:r>
      <w:r>
        <w:t>23.003</w:t>
      </w:r>
      <w:r w:rsidRPr="00816C4A">
        <w:t> </w:t>
      </w:r>
      <w:r>
        <w:t>[30],</w:t>
      </w:r>
      <w:r w:rsidRPr="009E0DE1">
        <w:t xml:space="preserve"> is comprised of:</w:t>
      </w:r>
    </w:p>
    <w:p w14:paraId="3D884A70" w14:textId="77777777" w:rsidR="00157DA3" w:rsidRDefault="00157DA3" w:rsidP="00157DA3">
      <w:pPr>
        <w:pStyle w:val="B1"/>
      </w:pPr>
      <w:r w:rsidRPr="009E0DE1">
        <w:t>-</w:t>
      </w:r>
      <w:r w:rsidRPr="009E0DE1">
        <w:tab/>
        <w:t>A Slice/Service type (SST</w:t>
      </w:r>
      <w:r>
        <w:t>)</w:t>
      </w:r>
    </w:p>
    <w:p w14:paraId="309C8055" w14:textId="77777777" w:rsidR="00157DA3" w:rsidRDefault="00157DA3" w:rsidP="00157DA3">
      <w:pPr>
        <w:pStyle w:val="B1"/>
      </w:pPr>
      <w:r w:rsidRPr="009E0DE1">
        <w:t>-</w:t>
      </w:r>
      <w:r w:rsidRPr="009E0DE1">
        <w:tab/>
        <w:t>A Slice Differentiator (SD)</w:t>
      </w:r>
    </w:p>
    <w:p w14:paraId="7C1C6772" w14:textId="012204E3" w:rsidR="006E4DD2" w:rsidRDefault="00157DA3" w:rsidP="006E4DD2">
      <w:r w:rsidRPr="00816C4A">
        <w:t xml:space="preserve">When the </w:t>
      </w:r>
      <w:r>
        <w:t>CAG</w:t>
      </w:r>
      <w:r w:rsidRPr="00816C4A">
        <w:t xml:space="preserve"> </w:t>
      </w:r>
      <w:r>
        <w:t>information</w:t>
      </w:r>
      <w:r w:rsidRPr="00816C4A">
        <w:t xml:space="preserve"> list and </w:t>
      </w:r>
      <w:r>
        <w:t xml:space="preserve">the </w:t>
      </w:r>
      <w:r w:rsidRPr="00816C4A">
        <w:t xml:space="preserve">corresponding </w:t>
      </w:r>
      <w:r>
        <w:t>CAG H</w:t>
      </w:r>
      <w:r w:rsidRPr="001B7C50">
        <w:t>uman-</w:t>
      </w:r>
      <w:r>
        <w:t xml:space="preserve">readable network name per CAG ID </w:t>
      </w:r>
      <w:r w:rsidRPr="00816C4A">
        <w:t xml:space="preserve">(if available </w:t>
      </w:r>
      <w:r w:rsidRPr="00816C4A">
        <w:rPr>
          <w:rFonts w:eastAsia="Arial Unicode MS" w:cs="Arial"/>
        </w:rPr>
        <w:t>in the broadcasted information</w:t>
      </w:r>
      <w:r w:rsidRPr="00816C4A">
        <w:t xml:space="preserve"> to the ME) is requested, the ME shall return the C</w:t>
      </w:r>
      <w:r>
        <w:t>A</w:t>
      </w:r>
      <w:r w:rsidRPr="00816C4A">
        <w:t xml:space="preserve">G </w:t>
      </w:r>
      <w:r>
        <w:t>information</w:t>
      </w:r>
      <w:r w:rsidRPr="00816C4A">
        <w:t xml:space="preserve"> list </w:t>
      </w:r>
      <w:r w:rsidR="007F083D" w:rsidRPr="00D252C5">
        <w:t xml:space="preserve">(CAG-Identity List </w:t>
      </w:r>
      <w:r w:rsidR="007F083D">
        <w:t>included</w:t>
      </w:r>
      <w:r w:rsidR="007F083D" w:rsidRPr="00D252C5">
        <w:t xml:space="preserve"> in NPN-Identity List, </w:t>
      </w:r>
      <w:r w:rsidR="007F083D">
        <w:t>as specified in</w:t>
      </w:r>
      <w:r w:rsidR="007F083D" w:rsidRPr="00D252C5">
        <w:t xml:space="preserve"> </w:t>
      </w:r>
      <w:r w:rsidR="003413FE" w:rsidRPr="00D252C5">
        <w:t>TS</w:t>
      </w:r>
      <w:r w:rsidR="003413FE">
        <w:t> </w:t>
      </w:r>
      <w:r w:rsidR="003413FE" w:rsidRPr="00D252C5">
        <w:t>3</w:t>
      </w:r>
      <w:r w:rsidR="007F083D" w:rsidRPr="00D252C5">
        <w:t>8.331[71])</w:t>
      </w:r>
      <w:r w:rsidR="007F083D">
        <w:t xml:space="preserve"> </w:t>
      </w:r>
      <w:r w:rsidRPr="00816C4A">
        <w:t xml:space="preserve">and </w:t>
      </w:r>
      <w:r>
        <w:t xml:space="preserve">the </w:t>
      </w:r>
      <w:r w:rsidRPr="00816C4A">
        <w:t xml:space="preserve">corresponding </w:t>
      </w:r>
      <w:r>
        <w:t>CAG H</w:t>
      </w:r>
      <w:r w:rsidRPr="001B7C50">
        <w:t>uman-</w:t>
      </w:r>
      <w:r>
        <w:t>readable network name per CAG ID</w:t>
      </w:r>
      <w:r w:rsidRPr="00816C4A">
        <w:t xml:space="preserve"> (if available </w:t>
      </w:r>
      <w:r w:rsidRPr="00816C4A">
        <w:rPr>
          <w:rFonts w:eastAsia="Arial Unicode MS" w:cs="Arial"/>
        </w:rPr>
        <w:t>in the broadcasted information</w:t>
      </w:r>
      <w:r w:rsidRPr="00816C4A">
        <w:t xml:space="preserve"> to the ME). If the </w:t>
      </w:r>
      <w:r>
        <w:t>CAG</w:t>
      </w:r>
      <w:r w:rsidRPr="00816C4A">
        <w:t xml:space="preserve"> </w:t>
      </w:r>
      <w:r>
        <w:t>information</w:t>
      </w:r>
      <w:r w:rsidRPr="00816C4A">
        <w:t xml:space="preserve"> list has been requested, and the ME is currently not camped on a </w:t>
      </w:r>
      <w:r>
        <w:t xml:space="preserve">CAG </w:t>
      </w:r>
      <w:r w:rsidRPr="00816C4A">
        <w:t>cell, the ME shall return TERMINAL RESPONSE (ME currently not able to process command – no service)</w:t>
      </w:r>
      <w:r>
        <w:t xml:space="preserve"> </w:t>
      </w:r>
      <w:r w:rsidRPr="00157DA3">
        <w:rPr>
          <w:color w:val="000000"/>
        </w:rPr>
        <w:t>and optionally may return CAG cell selection status indicating ‘not camped on a CAG cell’ with additional information on the mode of selection.</w:t>
      </w:r>
    </w:p>
    <w:p w14:paraId="61D79241" w14:textId="77D94D33" w:rsidR="00157DA3" w:rsidRDefault="00157DA3" w:rsidP="00157DA3">
      <w:r>
        <w:t>When the list of rejected slice(s) information is requested, the list of rejected slice(s) information is returned. When S-NSSAI mapping information is available for rejected slice(s), the list of rejected slice(s) with S-NSSAI mapping information shall be returned. When S-NSSAI mapping information is not available for rejected slice(s), the list of rejected slice(s) without S-NSSAI mapping shall be provided.</w:t>
      </w:r>
      <w:r w:rsidR="007F083D">
        <w:t xml:space="preserve"> When the S-NSSAI is rejected only on a subset of Tracking Area(s) of the current Registration Area, the tracking area identity list where the S-NSSAI is rejected shall be returned.</w:t>
      </w:r>
    </w:p>
    <w:p w14:paraId="07DFD656" w14:textId="77777777" w:rsidR="00E86E7B" w:rsidRPr="00816C4A" w:rsidRDefault="00E86E7B" w:rsidP="00E86E7B">
      <w:pPr>
        <w:pStyle w:val="Heading3"/>
      </w:pPr>
      <w:bookmarkStart w:id="564" w:name="_Toc170293232"/>
      <w:r w:rsidRPr="00816C4A">
        <w:t>6.4.16</w:t>
      </w:r>
      <w:r w:rsidRPr="00816C4A">
        <w:tab/>
        <w:t>SET UP EVENT LIST</w:t>
      </w:r>
      <w:bookmarkEnd w:id="555"/>
      <w:bookmarkEnd w:id="556"/>
      <w:bookmarkEnd w:id="557"/>
      <w:bookmarkEnd w:id="558"/>
      <w:bookmarkEnd w:id="559"/>
      <w:bookmarkEnd w:id="560"/>
      <w:bookmarkEnd w:id="561"/>
      <w:bookmarkEnd w:id="562"/>
      <w:bookmarkEnd w:id="564"/>
    </w:p>
    <w:p w14:paraId="312E56BE" w14:textId="5252E2D3"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.4.16.</w:t>
      </w:r>
    </w:p>
    <w:p w14:paraId="59C28506" w14:textId="77777777" w:rsidR="00E86E7B" w:rsidRPr="00816C4A" w:rsidRDefault="00E86E7B" w:rsidP="00E86E7B">
      <w:pPr>
        <w:pStyle w:val="Heading3"/>
      </w:pPr>
      <w:bookmarkStart w:id="565" w:name="_Toc3200721"/>
      <w:bookmarkStart w:id="566" w:name="_Toc20392464"/>
      <w:bookmarkStart w:id="567" w:name="_Toc27774111"/>
      <w:bookmarkStart w:id="568" w:name="_Toc36482571"/>
      <w:bookmarkStart w:id="569" w:name="_Toc36484230"/>
      <w:bookmarkStart w:id="570" w:name="_Toc44933160"/>
      <w:bookmarkStart w:id="571" w:name="_Toc50972113"/>
      <w:bookmarkStart w:id="572" w:name="_Toc57104867"/>
      <w:bookmarkStart w:id="573" w:name="_Toc170293233"/>
      <w:r w:rsidRPr="00816C4A">
        <w:t>6.4.17</w:t>
      </w:r>
      <w:r w:rsidRPr="00816C4A">
        <w:tab/>
        <w:t>PERFORM CARD APDU</w:t>
      </w:r>
      <w:bookmarkEnd w:id="565"/>
      <w:bookmarkEnd w:id="566"/>
      <w:bookmarkEnd w:id="567"/>
      <w:bookmarkEnd w:id="568"/>
      <w:bookmarkEnd w:id="569"/>
      <w:bookmarkEnd w:id="570"/>
      <w:bookmarkEnd w:id="571"/>
      <w:bookmarkEnd w:id="572"/>
      <w:bookmarkEnd w:id="573"/>
    </w:p>
    <w:p w14:paraId="16761465" w14:textId="6C72614B"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.4.17.</w:t>
      </w:r>
    </w:p>
    <w:p w14:paraId="4AF918AB" w14:textId="77777777" w:rsidR="00E86E7B" w:rsidRPr="00816C4A" w:rsidRDefault="00E86E7B" w:rsidP="00E86E7B">
      <w:pPr>
        <w:pStyle w:val="Heading3"/>
      </w:pPr>
      <w:bookmarkStart w:id="574" w:name="_Toc3200722"/>
      <w:bookmarkStart w:id="575" w:name="_Toc20392465"/>
      <w:bookmarkStart w:id="576" w:name="_Toc27774112"/>
      <w:bookmarkStart w:id="577" w:name="_Toc36482572"/>
      <w:bookmarkStart w:id="578" w:name="_Toc36484231"/>
      <w:bookmarkStart w:id="579" w:name="_Toc44933161"/>
      <w:bookmarkStart w:id="580" w:name="_Toc50972114"/>
      <w:bookmarkStart w:id="581" w:name="_Toc57104868"/>
      <w:bookmarkStart w:id="582" w:name="_Toc170293234"/>
      <w:r w:rsidRPr="00816C4A">
        <w:t>6.4.18</w:t>
      </w:r>
      <w:r w:rsidRPr="00816C4A">
        <w:tab/>
        <w:t>POWER OFF CARD</w:t>
      </w:r>
      <w:bookmarkEnd w:id="574"/>
      <w:bookmarkEnd w:id="575"/>
      <w:bookmarkEnd w:id="576"/>
      <w:bookmarkEnd w:id="577"/>
      <w:bookmarkEnd w:id="578"/>
      <w:bookmarkEnd w:id="579"/>
      <w:bookmarkEnd w:id="580"/>
      <w:bookmarkEnd w:id="581"/>
      <w:bookmarkEnd w:id="582"/>
    </w:p>
    <w:p w14:paraId="513437E1" w14:textId="14E885CD"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.4.18.</w:t>
      </w:r>
    </w:p>
    <w:p w14:paraId="5B5091D2" w14:textId="77777777" w:rsidR="00E86E7B" w:rsidRPr="00816C4A" w:rsidRDefault="00E86E7B" w:rsidP="00E86E7B">
      <w:pPr>
        <w:pStyle w:val="Heading3"/>
      </w:pPr>
      <w:bookmarkStart w:id="583" w:name="_Toc3200723"/>
      <w:bookmarkStart w:id="584" w:name="_Toc20392466"/>
      <w:bookmarkStart w:id="585" w:name="_Toc27774113"/>
      <w:bookmarkStart w:id="586" w:name="_Toc36482573"/>
      <w:bookmarkStart w:id="587" w:name="_Toc36484232"/>
      <w:bookmarkStart w:id="588" w:name="_Toc44933162"/>
      <w:bookmarkStart w:id="589" w:name="_Toc50972115"/>
      <w:bookmarkStart w:id="590" w:name="_Toc57104869"/>
      <w:bookmarkStart w:id="591" w:name="_Toc170293235"/>
      <w:r w:rsidRPr="00816C4A">
        <w:t>6.4.19</w:t>
      </w:r>
      <w:r w:rsidRPr="00816C4A">
        <w:tab/>
        <w:t>POWER ON CARD</w:t>
      </w:r>
      <w:bookmarkEnd w:id="583"/>
      <w:bookmarkEnd w:id="584"/>
      <w:bookmarkEnd w:id="585"/>
      <w:bookmarkEnd w:id="586"/>
      <w:bookmarkEnd w:id="587"/>
      <w:bookmarkEnd w:id="588"/>
      <w:bookmarkEnd w:id="589"/>
      <w:bookmarkEnd w:id="590"/>
      <w:bookmarkEnd w:id="591"/>
    </w:p>
    <w:p w14:paraId="3CF71263" w14:textId="0F1E39B9"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.4.19.</w:t>
      </w:r>
    </w:p>
    <w:p w14:paraId="6D89256C" w14:textId="77777777" w:rsidR="00E86E7B" w:rsidRPr="00816C4A" w:rsidRDefault="00E86E7B" w:rsidP="00E86E7B">
      <w:pPr>
        <w:pStyle w:val="Heading3"/>
      </w:pPr>
      <w:bookmarkStart w:id="592" w:name="_Toc3200724"/>
      <w:bookmarkStart w:id="593" w:name="_Toc20392467"/>
      <w:bookmarkStart w:id="594" w:name="_Toc27774114"/>
      <w:bookmarkStart w:id="595" w:name="_Toc36482574"/>
      <w:bookmarkStart w:id="596" w:name="_Toc36484233"/>
      <w:bookmarkStart w:id="597" w:name="_Toc44933163"/>
      <w:bookmarkStart w:id="598" w:name="_Toc50972116"/>
      <w:bookmarkStart w:id="599" w:name="_Toc57104870"/>
      <w:bookmarkStart w:id="600" w:name="_Toc170293236"/>
      <w:r w:rsidRPr="00816C4A">
        <w:t>6.4.20</w:t>
      </w:r>
      <w:r w:rsidRPr="00816C4A">
        <w:tab/>
        <w:t>GET READER STATUS</w:t>
      </w:r>
      <w:bookmarkEnd w:id="592"/>
      <w:bookmarkEnd w:id="593"/>
      <w:bookmarkEnd w:id="594"/>
      <w:bookmarkEnd w:id="595"/>
      <w:bookmarkEnd w:id="596"/>
      <w:bookmarkEnd w:id="597"/>
      <w:bookmarkEnd w:id="598"/>
      <w:bookmarkEnd w:id="599"/>
      <w:bookmarkEnd w:id="600"/>
    </w:p>
    <w:p w14:paraId="416D88AF" w14:textId="2B12A57A"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.4.20.</w:t>
      </w:r>
    </w:p>
    <w:p w14:paraId="22218382" w14:textId="77777777" w:rsidR="00E86E7B" w:rsidRPr="00816C4A" w:rsidRDefault="00E86E7B" w:rsidP="00E86E7B">
      <w:pPr>
        <w:pStyle w:val="Heading3"/>
      </w:pPr>
      <w:bookmarkStart w:id="601" w:name="_Toc3200725"/>
      <w:bookmarkStart w:id="602" w:name="_Toc20392468"/>
      <w:bookmarkStart w:id="603" w:name="_Toc27774115"/>
      <w:bookmarkStart w:id="604" w:name="_Toc36482575"/>
      <w:bookmarkStart w:id="605" w:name="_Toc36484234"/>
      <w:bookmarkStart w:id="606" w:name="_Toc44933164"/>
      <w:bookmarkStart w:id="607" w:name="_Toc50972117"/>
      <w:bookmarkStart w:id="608" w:name="_Toc57104871"/>
      <w:bookmarkStart w:id="609" w:name="_Toc170293237"/>
      <w:r w:rsidRPr="00816C4A">
        <w:t>6.4.21</w:t>
      </w:r>
      <w:r w:rsidRPr="00816C4A">
        <w:tab/>
        <w:t>TIMER MANAGEMENT</w:t>
      </w:r>
      <w:bookmarkEnd w:id="601"/>
      <w:bookmarkEnd w:id="602"/>
      <w:bookmarkEnd w:id="603"/>
      <w:bookmarkEnd w:id="604"/>
      <w:bookmarkEnd w:id="605"/>
      <w:bookmarkEnd w:id="606"/>
      <w:bookmarkEnd w:id="607"/>
      <w:bookmarkEnd w:id="608"/>
      <w:bookmarkEnd w:id="609"/>
    </w:p>
    <w:p w14:paraId="7ABED536" w14:textId="18E9285D"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.4.21.</w:t>
      </w:r>
    </w:p>
    <w:p w14:paraId="0606614C" w14:textId="77777777" w:rsidR="00E86E7B" w:rsidRPr="00816C4A" w:rsidRDefault="00E86E7B" w:rsidP="00E86E7B">
      <w:pPr>
        <w:pStyle w:val="Heading3"/>
      </w:pPr>
      <w:bookmarkStart w:id="610" w:name="_Toc3200726"/>
      <w:bookmarkStart w:id="611" w:name="_Toc20392469"/>
      <w:bookmarkStart w:id="612" w:name="_Toc27774116"/>
      <w:bookmarkStart w:id="613" w:name="_Toc36482576"/>
      <w:bookmarkStart w:id="614" w:name="_Toc36484235"/>
      <w:bookmarkStart w:id="615" w:name="_Toc44933165"/>
      <w:bookmarkStart w:id="616" w:name="_Toc50972118"/>
      <w:bookmarkStart w:id="617" w:name="_Toc57104872"/>
      <w:bookmarkStart w:id="618" w:name="_Toc170293238"/>
      <w:r w:rsidRPr="00816C4A">
        <w:lastRenderedPageBreak/>
        <w:t>6.4.22</w:t>
      </w:r>
      <w:r w:rsidRPr="00816C4A">
        <w:tab/>
        <w:t>SET UP IDLE MODE TEXT</w:t>
      </w:r>
      <w:bookmarkEnd w:id="610"/>
      <w:bookmarkEnd w:id="611"/>
      <w:bookmarkEnd w:id="612"/>
      <w:bookmarkEnd w:id="613"/>
      <w:bookmarkEnd w:id="614"/>
      <w:bookmarkEnd w:id="615"/>
      <w:bookmarkEnd w:id="616"/>
      <w:bookmarkEnd w:id="617"/>
      <w:bookmarkEnd w:id="618"/>
    </w:p>
    <w:p w14:paraId="3DCF4AA5" w14:textId="18C9BE08"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.4.22.</w:t>
      </w:r>
    </w:p>
    <w:p w14:paraId="546F71F5" w14:textId="77777777" w:rsidR="00E86E7B" w:rsidRPr="00816C4A" w:rsidRDefault="00E86E7B" w:rsidP="00E86E7B">
      <w:pPr>
        <w:pStyle w:val="Heading3"/>
      </w:pPr>
      <w:bookmarkStart w:id="619" w:name="_Toc3200727"/>
      <w:bookmarkStart w:id="620" w:name="_Toc20392470"/>
      <w:bookmarkStart w:id="621" w:name="_Toc27774117"/>
      <w:bookmarkStart w:id="622" w:name="_Toc36482577"/>
      <w:bookmarkStart w:id="623" w:name="_Toc36484236"/>
      <w:bookmarkStart w:id="624" w:name="_Toc44933166"/>
      <w:bookmarkStart w:id="625" w:name="_Toc50972119"/>
      <w:bookmarkStart w:id="626" w:name="_Toc57104873"/>
      <w:bookmarkStart w:id="627" w:name="_Toc170293239"/>
      <w:r w:rsidRPr="00816C4A">
        <w:t>6.4.23</w:t>
      </w:r>
      <w:r w:rsidRPr="00816C4A">
        <w:tab/>
        <w:t>RUN AT COMMAND</w:t>
      </w:r>
      <w:bookmarkEnd w:id="619"/>
      <w:bookmarkEnd w:id="620"/>
      <w:bookmarkEnd w:id="621"/>
      <w:bookmarkEnd w:id="622"/>
      <w:bookmarkEnd w:id="623"/>
      <w:bookmarkEnd w:id="624"/>
      <w:bookmarkEnd w:id="625"/>
      <w:bookmarkEnd w:id="626"/>
      <w:bookmarkEnd w:id="627"/>
    </w:p>
    <w:p w14:paraId="5273B1EC" w14:textId="359327C9"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.4.23.</w:t>
      </w:r>
    </w:p>
    <w:p w14:paraId="3B7D967B" w14:textId="77777777" w:rsidR="00E86E7B" w:rsidRPr="00816C4A" w:rsidRDefault="00E86E7B" w:rsidP="00E86E7B">
      <w:pPr>
        <w:pStyle w:val="Heading3"/>
      </w:pPr>
      <w:bookmarkStart w:id="628" w:name="_Toc3200728"/>
      <w:bookmarkStart w:id="629" w:name="_Toc20392471"/>
      <w:bookmarkStart w:id="630" w:name="_Toc27774118"/>
      <w:bookmarkStart w:id="631" w:name="_Toc36482578"/>
      <w:bookmarkStart w:id="632" w:name="_Toc36484237"/>
      <w:bookmarkStart w:id="633" w:name="_Toc44933167"/>
      <w:bookmarkStart w:id="634" w:name="_Toc50972120"/>
      <w:bookmarkStart w:id="635" w:name="_Toc57104874"/>
      <w:bookmarkStart w:id="636" w:name="_Toc170293240"/>
      <w:r w:rsidRPr="00816C4A">
        <w:t>6.4.24</w:t>
      </w:r>
      <w:r w:rsidRPr="00816C4A">
        <w:tab/>
        <w:t>SEND DTMF</w:t>
      </w:r>
      <w:bookmarkEnd w:id="628"/>
      <w:bookmarkEnd w:id="629"/>
      <w:bookmarkEnd w:id="630"/>
      <w:bookmarkEnd w:id="631"/>
      <w:bookmarkEnd w:id="632"/>
      <w:bookmarkEnd w:id="633"/>
      <w:bookmarkEnd w:id="634"/>
      <w:bookmarkEnd w:id="635"/>
      <w:bookmarkEnd w:id="636"/>
    </w:p>
    <w:p w14:paraId="5C02CE2A" w14:textId="3645DC3C"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.4.24.</w:t>
      </w:r>
    </w:p>
    <w:p w14:paraId="72AC0728" w14:textId="77777777" w:rsidR="00E86E7B" w:rsidRPr="00816C4A" w:rsidRDefault="00E86E7B" w:rsidP="00E86E7B">
      <w:pPr>
        <w:pStyle w:val="Heading3"/>
      </w:pPr>
      <w:bookmarkStart w:id="637" w:name="_Toc3200729"/>
      <w:bookmarkStart w:id="638" w:name="_Toc20392472"/>
      <w:bookmarkStart w:id="639" w:name="_Toc27774119"/>
      <w:bookmarkStart w:id="640" w:name="_Toc36482579"/>
      <w:bookmarkStart w:id="641" w:name="_Toc36484238"/>
      <w:bookmarkStart w:id="642" w:name="_Toc44933168"/>
      <w:bookmarkStart w:id="643" w:name="_Toc50972121"/>
      <w:bookmarkStart w:id="644" w:name="_Toc57104875"/>
      <w:bookmarkStart w:id="645" w:name="_Toc170293241"/>
      <w:r w:rsidRPr="00816C4A">
        <w:t>6.4.25</w:t>
      </w:r>
      <w:r w:rsidRPr="00816C4A">
        <w:tab/>
        <w:t>LANGUAGE NOTIFICATION</w:t>
      </w:r>
      <w:bookmarkEnd w:id="637"/>
      <w:bookmarkEnd w:id="638"/>
      <w:bookmarkEnd w:id="639"/>
      <w:bookmarkEnd w:id="640"/>
      <w:bookmarkEnd w:id="641"/>
      <w:bookmarkEnd w:id="642"/>
      <w:bookmarkEnd w:id="643"/>
      <w:bookmarkEnd w:id="644"/>
      <w:bookmarkEnd w:id="645"/>
    </w:p>
    <w:p w14:paraId="4C9B8AEF" w14:textId="1142CF49"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.4.25.</w:t>
      </w:r>
    </w:p>
    <w:p w14:paraId="062DC0FA" w14:textId="77777777" w:rsidR="00E86E7B" w:rsidRPr="00816C4A" w:rsidRDefault="00E86E7B" w:rsidP="00E86E7B">
      <w:pPr>
        <w:pStyle w:val="Heading3"/>
      </w:pPr>
      <w:bookmarkStart w:id="646" w:name="_Toc3200730"/>
      <w:bookmarkStart w:id="647" w:name="_Toc20392473"/>
      <w:bookmarkStart w:id="648" w:name="_Toc27774120"/>
      <w:bookmarkStart w:id="649" w:name="_Toc36482580"/>
      <w:bookmarkStart w:id="650" w:name="_Toc36484239"/>
      <w:bookmarkStart w:id="651" w:name="_Toc44933169"/>
      <w:bookmarkStart w:id="652" w:name="_Toc50972122"/>
      <w:bookmarkStart w:id="653" w:name="_Toc57104876"/>
      <w:bookmarkStart w:id="654" w:name="_Toc170293242"/>
      <w:r w:rsidRPr="00816C4A">
        <w:t>6.4.26</w:t>
      </w:r>
      <w:r w:rsidRPr="00816C4A">
        <w:tab/>
        <w:t>LAUNCH BROWSER</w:t>
      </w:r>
      <w:bookmarkEnd w:id="646"/>
      <w:bookmarkEnd w:id="647"/>
      <w:bookmarkEnd w:id="648"/>
      <w:bookmarkEnd w:id="649"/>
      <w:bookmarkEnd w:id="650"/>
      <w:bookmarkEnd w:id="651"/>
      <w:bookmarkEnd w:id="652"/>
      <w:bookmarkEnd w:id="653"/>
      <w:bookmarkEnd w:id="654"/>
    </w:p>
    <w:p w14:paraId="2450FB9B" w14:textId="001A991D" w:rsidR="00E86E7B" w:rsidRPr="00816C4A" w:rsidRDefault="00E86E7B" w:rsidP="00E86E7B">
      <w:r w:rsidRPr="00816C4A">
        <w:t xml:space="preserve">This command is used to request a browser inside a browser-enabled ME to interpret the content corresponding to a URL. See ETSI TS 102 223 [32] </w:t>
      </w:r>
      <w:r w:rsidR="003413FE" w:rsidRPr="00816C4A">
        <w:t>clause</w:t>
      </w:r>
      <w:r w:rsidR="003413FE">
        <w:t> </w:t>
      </w:r>
      <w:r w:rsidR="003413FE" w:rsidRPr="00816C4A">
        <w:t>6</w:t>
      </w:r>
      <w:r w:rsidRPr="00816C4A">
        <w:t>.4.26.</w:t>
      </w:r>
    </w:p>
    <w:p w14:paraId="51D13968" w14:textId="3127C3A1" w:rsidR="00E86E7B" w:rsidRPr="00816C4A" w:rsidRDefault="00E86E7B" w:rsidP="00E86E7B">
      <w:r w:rsidRPr="00816C4A">
        <w:t xml:space="preserve">Upon receiving this command, the ME shall decide if it is able to execute the command. In addition to the examples given in ETSI TS 102 223 [32] </w:t>
      </w:r>
      <w:r w:rsidR="003413FE" w:rsidRPr="00816C4A">
        <w:t>clause</w:t>
      </w:r>
      <w:r w:rsidR="003413FE">
        <w:t> </w:t>
      </w:r>
      <w:r w:rsidR="003413FE" w:rsidRPr="00816C4A">
        <w:t>6</w:t>
      </w:r>
      <w:r w:rsidRPr="00816C4A">
        <w:t>.4.26 the following example applies:</w:t>
      </w:r>
    </w:p>
    <w:p w14:paraId="62942B49" w14:textId="77777777" w:rsidR="00E86E7B" w:rsidRPr="00816C4A" w:rsidRDefault="00E86E7B" w:rsidP="00E86E7B">
      <w:pPr>
        <w:pStyle w:val="B1"/>
      </w:pPr>
      <w:r w:rsidRPr="00816C4A">
        <w:t>-</w:t>
      </w:r>
      <w:r w:rsidRPr="00816C4A">
        <w:tab/>
        <w:t xml:space="preserve">if the command is rejected because the ME is busy on a SS transaction, the ME </w:t>
      </w:r>
      <w:smartTag w:uri="urn:schemas-microsoft-com:office:smarttags" w:element="PersonName">
        <w:r w:rsidRPr="00816C4A">
          <w:t>info</w:t>
        </w:r>
      </w:smartTag>
      <w:r w:rsidRPr="00816C4A">
        <w:t>rms the UICC using TERMINAL RESPONSE (ME unable to process command - ME currently unable to process command);</w:t>
      </w:r>
    </w:p>
    <w:p w14:paraId="694D8DEC" w14:textId="77777777" w:rsidR="00E86E7B" w:rsidRPr="00816C4A" w:rsidRDefault="00E86E7B" w:rsidP="00E86E7B">
      <w:pPr>
        <w:pStyle w:val="Heading3"/>
      </w:pPr>
      <w:bookmarkStart w:id="655" w:name="_Toc3200731"/>
      <w:bookmarkStart w:id="656" w:name="_Toc20392474"/>
      <w:bookmarkStart w:id="657" w:name="_Toc27774121"/>
      <w:bookmarkStart w:id="658" w:name="_Toc36482581"/>
      <w:bookmarkStart w:id="659" w:name="_Toc36484240"/>
      <w:bookmarkStart w:id="660" w:name="_Toc44933170"/>
      <w:bookmarkStart w:id="661" w:name="_Toc50972123"/>
      <w:bookmarkStart w:id="662" w:name="_Toc57104877"/>
      <w:bookmarkStart w:id="663" w:name="_Toc170293243"/>
      <w:r w:rsidRPr="00816C4A">
        <w:t>6.4.27</w:t>
      </w:r>
      <w:r w:rsidRPr="00816C4A">
        <w:tab/>
        <w:t>OPEN CHANNEL</w:t>
      </w:r>
      <w:bookmarkEnd w:id="655"/>
      <w:bookmarkEnd w:id="656"/>
      <w:bookmarkEnd w:id="657"/>
      <w:bookmarkEnd w:id="658"/>
      <w:bookmarkEnd w:id="659"/>
      <w:bookmarkEnd w:id="660"/>
      <w:bookmarkEnd w:id="661"/>
      <w:bookmarkEnd w:id="662"/>
      <w:bookmarkEnd w:id="663"/>
    </w:p>
    <w:p w14:paraId="5F4A80FB" w14:textId="77777777" w:rsidR="00E86E7B" w:rsidRPr="00816C4A" w:rsidRDefault="00E86E7B" w:rsidP="00E86E7B">
      <w:pPr>
        <w:pStyle w:val="Heading4"/>
      </w:pPr>
      <w:bookmarkStart w:id="664" w:name="_Toc3200732"/>
      <w:bookmarkStart w:id="665" w:name="_Toc20392475"/>
      <w:bookmarkStart w:id="666" w:name="_Toc27774122"/>
      <w:bookmarkStart w:id="667" w:name="_Toc36482582"/>
      <w:bookmarkStart w:id="668" w:name="_Toc36484241"/>
      <w:bookmarkStart w:id="669" w:name="_Toc44933171"/>
      <w:bookmarkStart w:id="670" w:name="_Toc50972124"/>
      <w:bookmarkStart w:id="671" w:name="_Toc57104878"/>
      <w:bookmarkStart w:id="672" w:name="_Toc170293244"/>
      <w:r w:rsidRPr="00816C4A">
        <w:t>6.4.27.1</w:t>
      </w:r>
      <w:r w:rsidRPr="00816C4A">
        <w:tab/>
        <w:t>OPEN CHANNEL related to CS bearer</w:t>
      </w:r>
      <w:bookmarkEnd w:id="664"/>
      <w:bookmarkEnd w:id="665"/>
      <w:bookmarkEnd w:id="666"/>
      <w:bookmarkEnd w:id="667"/>
      <w:bookmarkEnd w:id="668"/>
      <w:bookmarkEnd w:id="669"/>
      <w:bookmarkEnd w:id="670"/>
      <w:bookmarkEnd w:id="671"/>
      <w:bookmarkEnd w:id="672"/>
    </w:p>
    <w:p w14:paraId="48430CC0" w14:textId="19C9607A" w:rsidR="00E86E7B" w:rsidRPr="00816C4A" w:rsidRDefault="00E86E7B" w:rsidP="00E86E7B">
      <w:r w:rsidRPr="00816C4A">
        <w:t xml:space="preserve">This command is issued by the UICC to request a channel opening. The procedure is defined in ETSI TS 102 223 [32] </w:t>
      </w:r>
      <w:r w:rsidR="003413FE" w:rsidRPr="00816C4A">
        <w:t>clause</w:t>
      </w:r>
      <w:r w:rsidR="003413FE">
        <w:t> </w:t>
      </w:r>
      <w:r w:rsidR="003413FE" w:rsidRPr="00816C4A">
        <w:t>6</w:t>
      </w:r>
      <w:r w:rsidRPr="00816C4A">
        <w:t>.4.27.1, except when stated otherwise in the present document.</w:t>
      </w:r>
    </w:p>
    <w:p w14:paraId="4F4D0D59" w14:textId="77777777" w:rsidR="00E86E7B" w:rsidRPr="00816C4A" w:rsidRDefault="00E86E7B" w:rsidP="00E86E7B">
      <w:r w:rsidRPr="00816C4A">
        <w:t>The UICC may request the use of an automatic reconnection mechanism according to TS 22.001 [22].</w:t>
      </w:r>
    </w:p>
    <w:p w14:paraId="5A05E2E0" w14:textId="72849F18" w:rsidR="00E86E7B" w:rsidRPr="00816C4A" w:rsidRDefault="00E86E7B" w:rsidP="00E86E7B">
      <w:r w:rsidRPr="00816C4A">
        <w:t xml:space="preserve">Upon receiving this command, the ME shall decide if it is able to execute the command. In addition to the examples given in ETSI TS 102 223 [32] </w:t>
      </w:r>
      <w:r w:rsidR="003413FE" w:rsidRPr="00816C4A">
        <w:t>clause</w:t>
      </w:r>
      <w:r w:rsidR="003413FE">
        <w:t> </w:t>
      </w:r>
      <w:r w:rsidR="003413FE" w:rsidRPr="00816C4A">
        <w:t>6</w:t>
      </w:r>
      <w:r w:rsidRPr="00816C4A">
        <w:t>.4.27.1 the following example applies:</w:t>
      </w:r>
    </w:p>
    <w:p w14:paraId="2EDD9985" w14:textId="77777777" w:rsidR="00E86E7B" w:rsidRPr="00816C4A" w:rsidRDefault="00E86E7B" w:rsidP="00E86E7B">
      <w:pPr>
        <w:pStyle w:val="B1"/>
      </w:pPr>
      <w:r w:rsidRPr="00816C4A">
        <w:t>-</w:t>
      </w:r>
      <w:r w:rsidRPr="00816C4A">
        <w:tab/>
        <w:t xml:space="preserve">if the command is rejected because the ME is busy on a SS transaction, the ME </w:t>
      </w:r>
      <w:smartTag w:uri="urn:schemas-microsoft-com:office:smarttags" w:element="PersonName">
        <w:r w:rsidRPr="00816C4A">
          <w:t>info</w:t>
        </w:r>
      </w:smartTag>
      <w:r w:rsidRPr="00816C4A">
        <w:t>rms the UICC using TERMINAL RESPONSE (ME unable to process command - currently busy on SS transaction). The operation is aborted.</w:t>
      </w:r>
    </w:p>
    <w:p w14:paraId="06575D9C" w14:textId="77777777" w:rsidR="00E86E7B" w:rsidRPr="00816C4A" w:rsidRDefault="00E86E7B" w:rsidP="00E86E7B">
      <w:pPr>
        <w:rPr>
          <w:lang w:val="en-AU"/>
        </w:rPr>
      </w:pPr>
      <w:r w:rsidRPr="00816C4A">
        <w:rPr>
          <w:lang w:val="en-AU"/>
        </w:rPr>
        <w:t>The "Bearer description" provided in the command gives recommended values for parameters that the ME should use to establish the data link. However if the ME or network does not support these values, the ME selects the most appropriate values.</w:t>
      </w:r>
    </w:p>
    <w:p w14:paraId="691B66DA" w14:textId="77777777" w:rsidR="00663A5D" w:rsidRPr="00816C4A" w:rsidRDefault="00E86E7B" w:rsidP="00663A5D">
      <w:pPr>
        <w:pStyle w:val="Heading4"/>
      </w:pPr>
      <w:bookmarkStart w:id="673" w:name="_Toc3200733"/>
      <w:bookmarkStart w:id="674" w:name="_Toc20392476"/>
      <w:bookmarkStart w:id="675" w:name="_Toc27774123"/>
      <w:bookmarkStart w:id="676" w:name="_Toc36482583"/>
      <w:bookmarkStart w:id="677" w:name="_Toc36484242"/>
      <w:bookmarkStart w:id="678" w:name="_Toc44933172"/>
      <w:bookmarkStart w:id="679" w:name="_Toc50972125"/>
      <w:bookmarkStart w:id="680" w:name="_Toc57104879"/>
      <w:bookmarkStart w:id="681" w:name="_Toc170293245"/>
      <w:r w:rsidRPr="00816C4A">
        <w:t>6.4.27.2</w:t>
      </w:r>
      <w:r w:rsidRPr="00816C4A">
        <w:tab/>
      </w:r>
      <w:bookmarkStart w:id="682" w:name="_Toc3200734"/>
      <w:bookmarkStart w:id="683" w:name="_Toc20392477"/>
      <w:bookmarkStart w:id="684" w:name="_Toc27774124"/>
      <w:bookmarkStart w:id="685" w:name="_Toc36482584"/>
      <w:bookmarkStart w:id="686" w:name="_Toc36484243"/>
      <w:bookmarkStart w:id="687" w:name="_Toc44933173"/>
      <w:bookmarkStart w:id="688" w:name="_Toc50972126"/>
      <w:bookmarkStart w:id="689" w:name="_Toc57104880"/>
      <w:bookmarkEnd w:id="673"/>
      <w:bookmarkEnd w:id="674"/>
      <w:bookmarkEnd w:id="675"/>
      <w:bookmarkEnd w:id="676"/>
      <w:bookmarkEnd w:id="677"/>
      <w:bookmarkEnd w:id="678"/>
      <w:bookmarkEnd w:id="679"/>
      <w:bookmarkEnd w:id="680"/>
      <w:r w:rsidR="00663A5D" w:rsidRPr="00816C4A">
        <w:t>OPEN CHANNEL related to GPRS/UTRAN packet service/E-UTRAN</w:t>
      </w:r>
      <w:r w:rsidR="00663A5D">
        <w:t>/Satellite E-UTRAN</w:t>
      </w:r>
      <w:r w:rsidR="00663A5D" w:rsidRPr="00816C4A">
        <w:t>/NG-RAN</w:t>
      </w:r>
      <w:r w:rsidR="00663A5D" w:rsidRPr="008E0B10">
        <w:t>/Satellite NG-RAN</w:t>
      </w:r>
      <w:bookmarkEnd w:id="681"/>
    </w:p>
    <w:p w14:paraId="5B459F65" w14:textId="474851C0" w:rsidR="00663A5D" w:rsidRPr="00816C4A" w:rsidRDefault="00663A5D" w:rsidP="00663A5D">
      <w:r w:rsidRPr="00816C4A">
        <w:t xml:space="preserve">The procedures defined in ETSI TS 102 223 [32] </w:t>
      </w:r>
      <w:r w:rsidR="003413FE" w:rsidRPr="00816C4A">
        <w:t>clause</w:t>
      </w:r>
      <w:r w:rsidR="003413FE">
        <w:t> </w:t>
      </w:r>
      <w:r w:rsidR="003413FE" w:rsidRPr="00816C4A">
        <w:t>6</w:t>
      </w:r>
      <w:r w:rsidRPr="00816C4A">
        <w:t>.4.27.2 apply, understanding that:</w:t>
      </w:r>
    </w:p>
    <w:p w14:paraId="1900DC9B" w14:textId="77777777" w:rsidR="00663A5D" w:rsidRPr="00816C4A" w:rsidRDefault="00663A5D" w:rsidP="00663A5D">
      <w:pPr>
        <w:pStyle w:val="B1"/>
      </w:pPr>
      <w:r w:rsidRPr="00816C4A">
        <w:t>-</w:t>
      </w:r>
      <w:r w:rsidRPr="00816C4A">
        <w:tab/>
        <w:t>"packet data service" means GPRS, UTRAN packet service, E-UTRAN</w:t>
      </w:r>
      <w:r>
        <w:t>, Satellite E-UTRAN,</w:t>
      </w:r>
      <w:r w:rsidRPr="00816C4A">
        <w:t xml:space="preserve"> NG-RAN</w:t>
      </w:r>
      <w:r>
        <w:t xml:space="preserve"> or Satellite NG-RAN</w:t>
      </w:r>
      <w:r w:rsidRPr="00816C4A">
        <w:t>,</w:t>
      </w:r>
    </w:p>
    <w:p w14:paraId="511BE3E6" w14:textId="77777777" w:rsidR="00663A5D" w:rsidRPr="00816C4A" w:rsidRDefault="00663A5D" w:rsidP="00663A5D">
      <w:pPr>
        <w:pStyle w:val="B1"/>
      </w:pPr>
      <w:r w:rsidRPr="00816C4A">
        <w:t>-</w:t>
      </w:r>
      <w:r w:rsidRPr="00816C4A">
        <w:tab/>
        <w:t>"activation of packet data service" means activation of a PDP context or EPS PDN connection or PDU session.</w:t>
      </w:r>
    </w:p>
    <w:p w14:paraId="3602D43C" w14:textId="77777777" w:rsidR="00663A5D" w:rsidRPr="00816C4A" w:rsidRDefault="00663A5D" w:rsidP="00663A5D">
      <w:r w:rsidRPr="00816C4A">
        <w:t>The UICC provides to the terminal a list of parameters necessary to activate a packet data service. The UICC has three ways to indicate to the ME the QoS it requires:</w:t>
      </w:r>
    </w:p>
    <w:p w14:paraId="2594C7EF" w14:textId="7C07B376" w:rsidR="00663A5D" w:rsidRPr="00816C4A" w:rsidRDefault="00663A5D" w:rsidP="00663A5D">
      <w:pPr>
        <w:pStyle w:val="B1"/>
      </w:pPr>
      <w:r w:rsidRPr="00816C4A">
        <w:lastRenderedPageBreak/>
        <w:t>-</w:t>
      </w:r>
      <w:r w:rsidRPr="00816C4A">
        <w:tab/>
        <w:t>either use a Bearer Description called "Bearer description for GPRS/UTRAN Packet Service/E-UTRAN", which is valid for GPRS, UTRAN packet service</w:t>
      </w:r>
      <w:r>
        <w:t>,</w:t>
      </w:r>
      <w:r w:rsidRPr="00816C4A">
        <w:t xml:space="preserve"> E-UTRAN</w:t>
      </w:r>
      <w:r>
        <w:t xml:space="preserve"> and Satellite E-UTRAN.</w:t>
      </w:r>
    </w:p>
    <w:p w14:paraId="57C6CFE6" w14:textId="5EE6774F" w:rsidR="00663A5D" w:rsidRPr="00816C4A" w:rsidRDefault="00663A5D" w:rsidP="00663A5D">
      <w:pPr>
        <w:pStyle w:val="B1"/>
      </w:pPr>
      <w:r w:rsidRPr="00816C4A">
        <w:t>-</w:t>
      </w:r>
      <w:r w:rsidRPr="00816C4A">
        <w:tab/>
        <w:t>or use a Bearer Description called "Bearer description for UTRAN Packet Service with extended parameters and HSDPA" which is valid for a UTRAN packet service, HSDPA</w:t>
      </w:r>
      <w:r>
        <w:t>,</w:t>
      </w:r>
      <w:r w:rsidRPr="00816C4A">
        <w:t xml:space="preserve"> E-UTRAN</w:t>
      </w:r>
      <w:r>
        <w:t xml:space="preserve"> and Satellite E-UTRAN</w:t>
      </w:r>
      <w:r w:rsidRPr="00816C4A">
        <w:t>.</w:t>
      </w:r>
    </w:p>
    <w:p w14:paraId="01228D9D" w14:textId="4ED1266C" w:rsidR="00663A5D" w:rsidRPr="00816C4A" w:rsidRDefault="00663A5D" w:rsidP="00663A5D">
      <w:pPr>
        <w:pStyle w:val="B1"/>
      </w:pPr>
      <w:r w:rsidRPr="00816C4A">
        <w:t>-</w:t>
      </w:r>
      <w:r w:rsidRPr="00816C4A">
        <w:tab/>
        <w:t>or use a Bearer Description called "Bearer description for E-UTRAN and mapped UTRAN packet service", which is valid for UTRAN packet service</w:t>
      </w:r>
      <w:r>
        <w:t>,</w:t>
      </w:r>
      <w:r w:rsidRPr="00816C4A">
        <w:t xml:space="preserve"> E-UTRAN</w:t>
      </w:r>
      <w:r>
        <w:t xml:space="preserve"> and Satellite E-UTRAN</w:t>
      </w:r>
      <w:r w:rsidRPr="00816C4A">
        <w:t>.</w:t>
      </w:r>
    </w:p>
    <w:p w14:paraId="259F7875" w14:textId="77777777" w:rsidR="00663A5D" w:rsidRPr="00816C4A" w:rsidRDefault="00663A5D" w:rsidP="00663A5D">
      <w:r w:rsidRPr="00816C4A">
        <w:t>For NG-RAN</w:t>
      </w:r>
      <w:r>
        <w:t xml:space="preserve"> and Satellite NG-RAN</w:t>
      </w:r>
      <w:r w:rsidRPr="00816C4A">
        <w:t>, Quality of Service parameters are not applicable</w:t>
      </w:r>
    </w:p>
    <w:p w14:paraId="71DCF1BA" w14:textId="77777777" w:rsidR="00663A5D" w:rsidRPr="00816C4A" w:rsidRDefault="00663A5D" w:rsidP="00663A5D">
      <w:r w:rsidRPr="00816C4A">
        <w:t>Upon receiving this command, the ME shall decide if it is able to execute the command.</w:t>
      </w:r>
    </w:p>
    <w:p w14:paraId="4EE0F813" w14:textId="44324E04" w:rsidR="004F6A18" w:rsidRPr="00816C4A" w:rsidRDefault="004F6A18" w:rsidP="00663A5D">
      <w:r w:rsidRPr="00816C4A">
        <w:t>If the 3GPP PS data off status is "active", and the UE is not configured with indication that Bearer Independent Protocol is a 3GPP PS data off exempt service (see Annex S), then the ME shall send the TERMINAL RESPONSE (ME currently unable to process command) immediately. The operation is aborted.</w:t>
      </w:r>
    </w:p>
    <w:p w14:paraId="2799CDBE" w14:textId="4F2D9CF4" w:rsidR="004F6A18" w:rsidRPr="00816C4A" w:rsidRDefault="004F6A18" w:rsidP="004F6A18">
      <w:r w:rsidRPr="00816C4A">
        <w:t xml:space="preserve">In addition to the examples given in ETSI TS 102 223 [32] </w:t>
      </w:r>
      <w:r w:rsidR="003413FE" w:rsidRPr="00816C4A">
        <w:t>clause</w:t>
      </w:r>
      <w:r w:rsidR="003413FE">
        <w:t> </w:t>
      </w:r>
      <w:r w:rsidR="003413FE" w:rsidRPr="00816C4A">
        <w:t>6</w:t>
      </w:r>
      <w:r w:rsidRPr="00816C4A">
        <w:t>.4.27.2 the following example applies:</w:t>
      </w:r>
    </w:p>
    <w:p w14:paraId="5276A785" w14:textId="77777777" w:rsidR="004F6A18" w:rsidRPr="00816C4A" w:rsidRDefault="004F6A18" w:rsidP="004F6A18">
      <w:pPr>
        <w:pStyle w:val="B1"/>
      </w:pPr>
      <w:r w:rsidRPr="00816C4A">
        <w:t>-</w:t>
      </w:r>
      <w:r w:rsidRPr="00816C4A">
        <w:tab/>
        <w:t xml:space="preserve">if the command is rejected because the ME is busy on an SS transaction and unable to activate a PDP context in parallel with this SS transaction, the ME </w:t>
      </w:r>
      <w:smartTag w:uri="urn:schemas-microsoft-com:office:smarttags" w:element="PersonName">
        <w:r w:rsidRPr="00816C4A">
          <w:t>info</w:t>
        </w:r>
      </w:smartTag>
      <w:r w:rsidRPr="00816C4A">
        <w:t>rms the UICC using TERMINAL RESPONSE (ME unable to process command - currently busy on SS transaction). The operation is aborted.</w:t>
      </w:r>
    </w:p>
    <w:p w14:paraId="2D058DAE" w14:textId="77777777" w:rsidR="004F6A18" w:rsidRPr="00816C4A" w:rsidRDefault="004F6A18" w:rsidP="004F6A18">
      <w:pPr>
        <w:rPr>
          <w:lang w:val="en-AU"/>
        </w:rPr>
      </w:pPr>
      <w:r w:rsidRPr="00816C4A">
        <w:rPr>
          <w:lang w:val="en-AU"/>
        </w:rPr>
        <w:t>The "Bearer description" provided in the command gives recommended values for parameters that the ME should use to establish the data link. However if the ME or network does not support these values, the ME selects the most appropriate values.</w:t>
      </w:r>
    </w:p>
    <w:p w14:paraId="4919296C" w14:textId="77777777" w:rsidR="004F6A18" w:rsidRDefault="004F6A18" w:rsidP="004F6A18">
      <w:pPr>
        <w:rPr>
          <w:lang w:val="en-AU"/>
        </w:rPr>
      </w:pPr>
      <w:r w:rsidRPr="00816C4A">
        <w:rPr>
          <w:noProof/>
          <w:lang w:val="en-AU"/>
        </w:rPr>
        <w:t xml:space="preserve">If </w:t>
      </w:r>
      <w:r w:rsidRPr="00816C4A">
        <w:t xml:space="preserve">class "ai" is supported, </w:t>
      </w:r>
      <w:r w:rsidRPr="00816C4A">
        <w:rPr>
          <w:lang w:val="en-AU"/>
        </w:rPr>
        <w:t>the "Bearer description" provided in the command shall indicate a Non-IP PDP Type in order to establish a Non-IP data link. The UICC shall provide the Network Access Name data object.</w:t>
      </w:r>
    </w:p>
    <w:p w14:paraId="3980FCA6" w14:textId="6556EC93" w:rsidR="00E86E7B" w:rsidRPr="00816C4A" w:rsidRDefault="00E86E7B" w:rsidP="004F6A18">
      <w:pPr>
        <w:pStyle w:val="Heading4"/>
      </w:pPr>
      <w:bookmarkStart w:id="690" w:name="_Toc170293246"/>
      <w:r w:rsidRPr="00816C4A">
        <w:t>6.4.27.3</w:t>
      </w:r>
      <w:r w:rsidRPr="00816C4A">
        <w:tab/>
        <w:t>OPEN CHANNEL related to local bearer</w:t>
      </w:r>
      <w:bookmarkEnd w:id="682"/>
      <w:bookmarkEnd w:id="683"/>
      <w:bookmarkEnd w:id="684"/>
      <w:bookmarkEnd w:id="685"/>
      <w:bookmarkEnd w:id="686"/>
      <w:bookmarkEnd w:id="687"/>
      <w:bookmarkEnd w:id="688"/>
      <w:bookmarkEnd w:id="689"/>
      <w:bookmarkEnd w:id="690"/>
    </w:p>
    <w:p w14:paraId="24693297" w14:textId="3ECA852B"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.4.27.3.</w:t>
      </w:r>
    </w:p>
    <w:p w14:paraId="72C68CDD" w14:textId="77777777" w:rsidR="00E86E7B" w:rsidRPr="00816C4A" w:rsidRDefault="00E86E7B" w:rsidP="00E86E7B">
      <w:pPr>
        <w:pStyle w:val="Heading4"/>
      </w:pPr>
      <w:bookmarkStart w:id="691" w:name="_Toc3200735"/>
      <w:bookmarkStart w:id="692" w:name="_Toc20392478"/>
      <w:bookmarkStart w:id="693" w:name="_Toc27774125"/>
      <w:bookmarkStart w:id="694" w:name="_Toc36482585"/>
      <w:bookmarkStart w:id="695" w:name="_Toc36484244"/>
      <w:bookmarkStart w:id="696" w:name="_Toc44933174"/>
      <w:bookmarkStart w:id="697" w:name="_Toc50972127"/>
      <w:bookmarkStart w:id="698" w:name="_Toc57104881"/>
      <w:bookmarkStart w:id="699" w:name="_Toc170293247"/>
      <w:r w:rsidRPr="00816C4A">
        <w:t>6.4.27.4</w:t>
      </w:r>
      <w:r w:rsidRPr="00816C4A">
        <w:tab/>
        <w:t>OPEN CHANNEL related to Default (network) Bearer</w:t>
      </w:r>
      <w:bookmarkEnd w:id="691"/>
      <w:bookmarkEnd w:id="692"/>
      <w:bookmarkEnd w:id="693"/>
      <w:bookmarkEnd w:id="694"/>
      <w:bookmarkEnd w:id="695"/>
      <w:bookmarkEnd w:id="696"/>
      <w:bookmarkEnd w:id="697"/>
      <w:bookmarkEnd w:id="698"/>
      <w:bookmarkEnd w:id="699"/>
    </w:p>
    <w:p w14:paraId="4616FB76" w14:textId="3567475F"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.4.27.4.</w:t>
      </w:r>
    </w:p>
    <w:p w14:paraId="7AB9BD66" w14:textId="77777777" w:rsidR="00E86E7B" w:rsidRPr="00816C4A" w:rsidRDefault="00E86E7B" w:rsidP="00E86E7B">
      <w:r w:rsidRPr="00816C4A">
        <w:t>Additionally, if the 3GPP PS data off status is "active", and the UE is not configured with indication that Bearer Independent Protocol is a 3GPP PS data off exempt service (see Annex S), then the ME shall send the TERMINAL RESPONSE (ME currently unable to process command) immediately. The operation is aborted.</w:t>
      </w:r>
    </w:p>
    <w:p w14:paraId="42A3E299" w14:textId="77777777" w:rsidR="00E86E7B" w:rsidRPr="00816C4A" w:rsidRDefault="00E86E7B" w:rsidP="00E86E7B">
      <w:pPr>
        <w:rPr>
          <w:lang w:val="en-AU"/>
        </w:rPr>
      </w:pPr>
      <w:r w:rsidRPr="00816C4A">
        <w:rPr>
          <w:noProof/>
          <w:lang w:val="en-AU"/>
        </w:rPr>
        <w:t xml:space="preserve">If </w:t>
      </w:r>
      <w:r w:rsidRPr="00816C4A">
        <w:t xml:space="preserve">class "ai" is supported, </w:t>
      </w:r>
      <w:r w:rsidRPr="00816C4A">
        <w:rPr>
          <w:lang w:val="en-AU"/>
        </w:rPr>
        <w:t>the "Bearer description" provided in the command shall indicate Non-IP PDP Type in order to establish a Non-IP data link. The UICC shall provide the Network Access Name data object.</w:t>
      </w:r>
    </w:p>
    <w:p w14:paraId="2438DAD4" w14:textId="77777777" w:rsidR="00E86E7B" w:rsidRPr="00816C4A" w:rsidRDefault="00E86E7B" w:rsidP="00E86E7B">
      <w:pPr>
        <w:rPr>
          <w:lang w:val="en-AU"/>
        </w:rPr>
      </w:pPr>
    </w:p>
    <w:p w14:paraId="342FC94A" w14:textId="77777777" w:rsidR="00E86E7B" w:rsidRPr="00816C4A" w:rsidRDefault="00E86E7B" w:rsidP="00E86E7B">
      <w:pPr>
        <w:pStyle w:val="Heading4"/>
      </w:pPr>
      <w:bookmarkStart w:id="700" w:name="_Toc3200736"/>
      <w:bookmarkStart w:id="701" w:name="_Toc20392479"/>
      <w:bookmarkStart w:id="702" w:name="_Toc27774126"/>
      <w:bookmarkStart w:id="703" w:name="_Toc36482586"/>
      <w:bookmarkStart w:id="704" w:name="_Toc36484245"/>
      <w:bookmarkStart w:id="705" w:name="_Toc44933175"/>
      <w:bookmarkStart w:id="706" w:name="_Toc50972128"/>
      <w:bookmarkStart w:id="707" w:name="_Toc57104882"/>
      <w:bookmarkStart w:id="708" w:name="_Toc170293248"/>
      <w:r w:rsidRPr="00816C4A">
        <w:t>6.4.27.5</w:t>
      </w:r>
      <w:r w:rsidRPr="00816C4A">
        <w:tab/>
        <w:t>OPEN CHANNEL related to (I-)WLAN bearer</w:t>
      </w:r>
      <w:bookmarkEnd w:id="700"/>
      <w:bookmarkEnd w:id="701"/>
      <w:bookmarkEnd w:id="702"/>
      <w:bookmarkEnd w:id="703"/>
      <w:bookmarkEnd w:id="704"/>
      <w:bookmarkEnd w:id="705"/>
      <w:bookmarkEnd w:id="706"/>
      <w:bookmarkEnd w:id="707"/>
      <w:bookmarkEnd w:id="708"/>
    </w:p>
    <w:p w14:paraId="2849E04B" w14:textId="77777777" w:rsidR="00E86E7B" w:rsidRPr="00816C4A" w:rsidRDefault="00E86E7B" w:rsidP="00E86E7B">
      <w:r w:rsidRPr="00816C4A">
        <w:t>This clause applies if class "e" is supported.</w:t>
      </w:r>
    </w:p>
    <w:p w14:paraId="352E70DE" w14:textId="77777777" w:rsidR="00E86E7B" w:rsidRPr="00816C4A" w:rsidRDefault="00E86E7B" w:rsidP="00E86E7B">
      <w:r w:rsidRPr="00816C4A">
        <w:t>Upon receiving this command, the ME shall decide if it is able to execute the command. The UICC shall indicate whether the ME should establish the link immediately, in background mode or upon receiving the first transmitted data (on demand).</w:t>
      </w:r>
    </w:p>
    <w:p w14:paraId="51ACC366" w14:textId="77777777" w:rsidR="00E86E7B" w:rsidRPr="00816C4A" w:rsidRDefault="00E86E7B" w:rsidP="00E86E7B">
      <w:r w:rsidRPr="00816C4A">
        <w:t>The UICC provides to the ME a list of parameters necessary to activate a (I-)WLAN service.</w:t>
      </w:r>
    </w:p>
    <w:p w14:paraId="6BD0F638" w14:textId="77777777" w:rsidR="00E86E7B" w:rsidRPr="00816C4A" w:rsidRDefault="00E86E7B" w:rsidP="00E86E7B">
      <w:r w:rsidRPr="00816C4A">
        <w:t>The ME shall attempt at least one (I-)WLAN service activation.</w:t>
      </w:r>
    </w:p>
    <w:p w14:paraId="4A82BE33" w14:textId="77777777" w:rsidR="00E86E7B" w:rsidRPr="00816C4A" w:rsidRDefault="00E86E7B" w:rsidP="00E86E7B">
      <w:r w:rsidRPr="00816C4A">
        <w:t>Upon receiving this command, the ME shall decide if it is able to execute the command. Examples are given below, but the list is not exhaustive:</w:t>
      </w:r>
    </w:p>
    <w:p w14:paraId="14C78E1C" w14:textId="4635195E" w:rsidR="00E86E7B" w:rsidRPr="00816C4A" w:rsidRDefault="00E86E7B" w:rsidP="00E86E7B">
      <w:pPr>
        <w:pStyle w:val="B1"/>
      </w:pPr>
      <w:r w:rsidRPr="00816C4A">
        <w:t>-</w:t>
      </w:r>
      <w:r w:rsidRPr="00816C4A">
        <w:tab/>
        <w:t xml:space="preserve">if immediate or background (I-)WLAN service activation is requested and the ME is unable to set-up a channel using the exact parameters provided by the UICC, the ME sets up the channel according to TS 24.234 [42] for a </w:t>
      </w:r>
      <w:r w:rsidRPr="00816C4A">
        <w:lastRenderedPageBreak/>
        <w:t xml:space="preserve">I-WLAN service activation or according to </w:t>
      </w:r>
      <w:r w:rsidR="003413FE" w:rsidRPr="00816C4A">
        <w:t>TS</w:t>
      </w:r>
      <w:r w:rsidR="003413FE">
        <w:t> </w:t>
      </w:r>
      <w:r w:rsidR="003413FE" w:rsidRPr="00816C4A">
        <w:t>2</w:t>
      </w:r>
      <w:r w:rsidRPr="00816C4A">
        <w:t>4.302</w:t>
      </w:r>
      <w:r w:rsidR="003413FE">
        <w:t> </w:t>
      </w:r>
      <w:r w:rsidR="003413FE" w:rsidRPr="00816C4A">
        <w:t>[</w:t>
      </w:r>
      <w:r w:rsidRPr="00816C4A">
        <w:t xml:space="preserve">63] for a WLAN service activation and </w:t>
      </w:r>
      <w:smartTag w:uri="urn:schemas-microsoft-com:office:smarttags" w:element="PersonName">
        <w:r w:rsidRPr="00816C4A">
          <w:t>info</w:t>
        </w:r>
      </w:smartTag>
      <w:r w:rsidRPr="00816C4A">
        <w:t xml:space="preserve">rms the UICC of the I-WLAN identifier </w:t>
      </w:r>
      <w:r w:rsidRPr="00816C4A">
        <w:rPr>
          <w:noProof/>
        </w:rPr>
        <w:t>or the WLAN identifier respectively</w:t>
      </w:r>
      <w:r w:rsidRPr="00816C4A">
        <w:t xml:space="preserve"> and the modified parameters using TERMINAL RESPONSE (Command performed with modification);</w:t>
      </w:r>
    </w:p>
    <w:p w14:paraId="46A38B02" w14:textId="77777777" w:rsidR="00E86E7B" w:rsidRPr="00816C4A" w:rsidRDefault="00E86E7B" w:rsidP="00E86E7B">
      <w:pPr>
        <w:pStyle w:val="B1"/>
      </w:pPr>
      <w:r w:rsidRPr="00816C4A">
        <w:t>-</w:t>
      </w:r>
      <w:r w:rsidRPr="00816C4A">
        <w:tab/>
        <w:t xml:space="preserve">if immediate (I-)WLAN service activation is requested and the ME is unable to activate the I-WLAN service with the network using the exact parameters provided by the UICC, the ME </w:t>
      </w:r>
      <w:smartTag w:uri="urn:schemas-microsoft-com:office:smarttags" w:element="PersonName">
        <w:r w:rsidRPr="00816C4A">
          <w:t>info</w:t>
        </w:r>
      </w:smartTag>
      <w:r w:rsidRPr="00816C4A">
        <w:t>rms the UICC using TERMINAL RESPONSE (Network currently unable to process command). The operation is aborted;</w:t>
      </w:r>
    </w:p>
    <w:p w14:paraId="0B18A678" w14:textId="77777777" w:rsidR="00E86E7B" w:rsidRPr="00816C4A" w:rsidRDefault="00E86E7B" w:rsidP="00E86E7B">
      <w:pPr>
        <w:pStyle w:val="B1"/>
      </w:pPr>
      <w:r w:rsidRPr="00816C4A">
        <w:t>-</w:t>
      </w:r>
      <w:r w:rsidRPr="00816C4A">
        <w:tab/>
        <w:t xml:space="preserve">if background mode (I-)WLAN service activation is requested and the ME is unable to activate the I-WLAN service with the network using the exact parameters provided by the UICC, the ME </w:t>
      </w:r>
      <w:smartTag w:uri="urn:schemas-microsoft-com:office:smarttags" w:element="PersonName">
        <w:r w:rsidRPr="00816C4A">
          <w:t>info</w:t>
        </w:r>
      </w:smartTag>
      <w:r w:rsidRPr="00816C4A">
        <w:t xml:space="preserve">rms the UICC using a channel status event (link not established - no further </w:t>
      </w:r>
      <w:smartTag w:uri="urn:schemas-microsoft-com:office:smarttags" w:element="PersonName">
        <w:r w:rsidRPr="00816C4A">
          <w:t>info</w:t>
        </w:r>
      </w:smartTag>
      <w:r w:rsidRPr="00816C4A">
        <w:t>). The operation is aborted;</w:t>
      </w:r>
    </w:p>
    <w:p w14:paraId="4BB6FBCC" w14:textId="77777777" w:rsidR="00E86E7B" w:rsidRPr="00816C4A" w:rsidRDefault="00E86E7B" w:rsidP="00E86E7B">
      <w:pPr>
        <w:pStyle w:val="B1"/>
      </w:pPr>
      <w:r w:rsidRPr="00816C4A">
        <w:t>-</w:t>
      </w:r>
      <w:r w:rsidRPr="00816C4A">
        <w:tab/>
        <w:t xml:space="preserve">if the command is rejected because the ME has no channel left with the requested bearer capabilities, the ME </w:t>
      </w:r>
      <w:smartTag w:uri="urn:schemas-microsoft-com:office:smarttags" w:element="PersonName">
        <w:r w:rsidRPr="00816C4A">
          <w:t>info</w:t>
        </w:r>
      </w:smartTag>
      <w:r w:rsidRPr="00816C4A">
        <w:t>rms the UICC using TERMINAL RESPONSE (Bearer independent protocol error). The operation is aborted;</w:t>
      </w:r>
    </w:p>
    <w:p w14:paraId="45E68F69" w14:textId="77777777" w:rsidR="00E86E7B" w:rsidRPr="00816C4A" w:rsidRDefault="00E86E7B" w:rsidP="00E86E7B">
      <w:pPr>
        <w:pStyle w:val="B1"/>
      </w:pPr>
      <w:r w:rsidRPr="00816C4A">
        <w:t>-</w:t>
      </w:r>
      <w:r w:rsidRPr="00816C4A">
        <w:tab/>
        <w:t xml:space="preserve">if the user does not accept the channel set-up, the ME </w:t>
      </w:r>
      <w:smartTag w:uri="urn:schemas-microsoft-com:office:smarttags" w:element="PersonName">
        <w:r w:rsidRPr="00816C4A">
          <w:t>info</w:t>
        </w:r>
      </w:smartTag>
      <w:r w:rsidRPr="00816C4A">
        <w:t>rms the UICC using TERMINAL RESPONSE (User did not accept the proactive command). The operation is aborted;</w:t>
      </w:r>
    </w:p>
    <w:p w14:paraId="391881DE" w14:textId="77777777" w:rsidR="00E86E7B" w:rsidRPr="00816C4A" w:rsidRDefault="00E86E7B" w:rsidP="00E86E7B">
      <w:pPr>
        <w:pStyle w:val="B1"/>
      </w:pPr>
      <w:r w:rsidRPr="00816C4A">
        <w:t>-</w:t>
      </w:r>
      <w:r w:rsidRPr="00816C4A">
        <w:tab/>
        <w:t xml:space="preserve">if the user has indicated the need to end the proactive UICC session, the ME </w:t>
      </w:r>
      <w:smartTag w:uri="urn:schemas-microsoft-com:office:smarttags" w:element="PersonName">
        <w:r w:rsidRPr="00816C4A">
          <w:t>info</w:t>
        </w:r>
      </w:smartTag>
      <w:r w:rsidRPr="00816C4A">
        <w:t>rms the UICC using TERMINAL RESPONSE (Proactive UICC session terminated by the user). The operation is aborted;</w:t>
      </w:r>
    </w:p>
    <w:p w14:paraId="7C3AE980" w14:textId="77777777" w:rsidR="00E86E7B" w:rsidRPr="00816C4A" w:rsidRDefault="00E86E7B" w:rsidP="00E86E7B">
      <w:pPr>
        <w:pStyle w:val="B1"/>
      </w:pPr>
      <w:r w:rsidRPr="00816C4A">
        <w:t>-</w:t>
      </w:r>
      <w:r w:rsidRPr="00816C4A">
        <w:tab/>
        <w:t xml:space="preserve">if background mode (I-)WLAN service activation is requested, the ME allocates buffers, starts activation of (I-)WLAN service, </w:t>
      </w:r>
      <w:smartTag w:uri="urn:schemas-microsoft-com:office:smarttags" w:element="PersonName">
        <w:r w:rsidRPr="00816C4A">
          <w:t>info</w:t>
        </w:r>
      </w:smartTag>
      <w:r w:rsidRPr="00816C4A">
        <w:t xml:space="preserve">rms the UICC and reports the channel identifier immediately using TERMINAL RESPONSE (Command performed successfully). At the end of activation, the ME shall send a channel status event (link established or link not established - no further </w:t>
      </w:r>
      <w:smartTag w:uri="urn:schemas-microsoft-com:office:smarttags" w:element="PersonName">
        <w:r w:rsidRPr="00816C4A">
          <w:t>info</w:t>
        </w:r>
      </w:smartTag>
      <w:r w:rsidRPr="00816C4A">
        <w:t>).</w:t>
      </w:r>
    </w:p>
    <w:p w14:paraId="7B1CDB1E" w14:textId="77777777" w:rsidR="00E86E7B" w:rsidRPr="00816C4A" w:rsidRDefault="00E86E7B" w:rsidP="00E86E7B">
      <w:pPr>
        <w:keepNext/>
        <w:keepLines/>
      </w:pPr>
      <w:r w:rsidRPr="00816C4A">
        <w:t xml:space="preserve">The ME shall </w:t>
      </w:r>
      <w:smartTag w:uri="urn:schemas-microsoft-com:office:smarttags" w:element="PersonName">
        <w:r w:rsidRPr="00816C4A">
          <w:t>info</w:t>
        </w:r>
      </w:smartTag>
      <w:r w:rsidRPr="00816C4A">
        <w:t>rm the UICC that the command has been successfully executed using TERMINAL RESPONSE:</w:t>
      </w:r>
    </w:p>
    <w:p w14:paraId="1D0F0569" w14:textId="77777777" w:rsidR="00E86E7B" w:rsidRPr="00816C4A" w:rsidRDefault="00E86E7B" w:rsidP="00E86E7B">
      <w:pPr>
        <w:pStyle w:val="B1"/>
      </w:pPr>
      <w:r w:rsidRPr="00816C4A">
        <w:t>-</w:t>
      </w:r>
      <w:r w:rsidRPr="00816C4A">
        <w:tab/>
        <w:t xml:space="preserve">if immediate (I-)WLAN service activation is requested, the ME allocates buffers, activates the (I-)WLAN service and </w:t>
      </w:r>
      <w:smartTag w:uri="urn:schemas-microsoft-com:office:smarttags" w:element="PersonName">
        <w:r w:rsidRPr="00816C4A">
          <w:t>info</w:t>
        </w:r>
      </w:smartTag>
      <w:r w:rsidRPr="00816C4A">
        <w:t>rms the UICC and reports the channel identifier using TERMINAL RESPONSE (Command performed successfully);</w:t>
      </w:r>
    </w:p>
    <w:p w14:paraId="644F5C31" w14:textId="77777777" w:rsidR="00E86E7B" w:rsidRPr="00816C4A" w:rsidRDefault="00E86E7B" w:rsidP="00E86E7B">
      <w:pPr>
        <w:pStyle w:val="B1"/>
      </w:pPr>
      <w:r w:rsidRPr="00816C4A">
        <w:t>-</w:t>
      </w:r>
      <w:r w:rsidRPr="00816C4A">
        <w:tab/>
        <w:t xml:space="preserve">if on demand (I-)WLAN service activation is requested, the ME allocates buffers, </w:t>
      </w:r>
      <w:smartTag w:uri="urn:schemas-microsoft-com:office:smarttags" w:element="PersonName">
        <w:r w:rsidRPr="00816C4A">
          <w:t>info</w:t>
        </w:r>
      </w:smartTag>
      <w:r w:rsidRPr="00816C4A">
        <w:t>rms the UICC and reports the channel identifier using TERMINAL RESPONSE (Command performed successfully).</w:t>
      </w:r>
    </w:p>
    <w:p w14:paraId="5390B5D7" w14:textId="77777777" w:rsidR="00E86E7B" w:rsidRPr="00816C4A" w:rsidRDefault="00E86E7B" w:rsidP="00E86E7B">
      <w:pPr>
        <w:keepNext/>
      </w:pPr>
      <w:r w:rsidRPr="00816C4A">
        <w:t>If the ME is able to set up the channel on the serving network, the ME shall then enter the confirmation phase described hereafter; optionally, the UICC may include in this command an alpha-identifier. The use of this alpha-identifier by the ME is described below:</w:t>
      </w:r>
    </w:p>
    <w:p w14:paraId="719CE47A" w14:textId="28DA5831" w:rsidR="00E86E7B" w:rsidRPr="00816C4A" w:rsidRDefault="00E86E7B" w:rsidP="00E86E7B">
      <w:pPr>
        <w:pStyle w:val="B1"/>
      </w:pPr>
      <w:r w:rsidRPr="00816C4A">
        <w:t>-</w:t>
      </w:r>
      <w:r w:rsidRPr="00816C4A">
        <w:tab/>
        <w:t xml:space="preserve">if the alpha identifier is provided by the UICC and is not a null data object, the ME shall use it during the user confirmation phase. This is also an indication that the ME should not give any other </w:t>
      </w:r>
      <w:smartTag w:uri="urn:schemas-microsoft-com:office:smarttags" w:element="PersonName">
        <w:r w:rsidRPr="00816C4A">
          <w:t>info</w:t>
        </w:r>
      </w:smartTag>
      <w:r w:rsidRPr="00816C4A">
        <w:t xml:space="preserve">rmation to the user during the user confirmation phase. If an icon is provided by the UICC, the icon indicated in the command may be used by the terminal to </w:t>
      </w:r>
      <w:smartTag w:uri="urn:schemas-microsoft-com:office:smarttags" w:element="PersonName">
        <w:r w:rsidRPr="00816C4A">
          <w:t>info</w:t>
        </w:r>
      </w:smartTag>
      <w:r w:rsidRPr="00816C4A">
        <w:t xml:space="preserve">rm the user, in addition to, or instead of the alpha identifier, as indicated with the icon qualifier (see </w:t>
      </w:r>
      <w:r w:rsidR="003413FE" w:rsidRPr="00816C4A">
        <w:t>clause</w:t>
      </w:r>
      <w:r w:rsidR="003413FE">
        <w:t> </w:t>
      </w:r>
      <w:r w:rsidR="003413FE" w:rsidRPr="00816C4A">
        <w:t>6</w:t>
      </w:r>
      <w:r w:rsidRPr="00816C4A">
        <w:t>.5.4);</w:t>
      </w:r>
    </w:p>
    <w:p w14:paraId="2AF60153" w14:textId="77777777" w:rsidR="00E86E7B" w:rsidRPr="00816C4A" w:rsidRDefault="00E86E7B" w:rsidP="00E86E7B">
      <w:pPr>
        <w:pStyle w:val="B1"/>
      </w:pPr>
      <w:r w:rsidRPr="00816C4A">
        <w:t>-</w:t>
      </w:r>
      <w:r w:rsidRPr="00816C4A">
        <w:tab/>
        <w:t xml:space="preserve">if the alpha identifier is provided by the UICC and is a null data object (i.e. length = '00' and no value part), this is an indication that the ME should not give any </w:t>
      </w:r>
      <w:smartTag w:uri="urn:schemas-microsoft-com:office:smarttags" w:element="PersonName">
        <w:r w:rsidRPr="00816C4A">
          <w:t>info</w:t>
        </w:r>
      </w:smartTag>
      <w:r w:rsidRPr="00816C4A">
        <w:t>rmation to the user or ask for user confirmation;</w:t>
      </w:r>
    </w:p>
    <w:p w14:paraId="3A9DA14C" w14:textId="77777777" w:rsidR="00E86E7B" w:rsidRPr="00816C4A" w:rsidRDefault="00E86E7B" w:rsidP="00E86E7B">
      <w:pPr>
        <w:pStyle w:val="B1"/>
      </w:pPr>
      <w:r w:rsidRPr="00816C4A">
        <w:t>-</w:t>
      </w:r>
      <w:r w:rsidRPr="00816C4A">
        <w:tab/>
        <w:t xml:space="preserve">if the alpha identifier is not provided by the UICC, the ME may give </w:t>
      </w:r>
      <w:smartTag w:uri="urn:schemas-microsoft-com:office:smarttags" w:element="PersonName">
        <w:r w:rsidRPr="00816C4A">
          <w:t>info</w:t>
        </w:r>
      </w:smartTag>
      <w:r w:rsidRPr="00816C4A">
        <w:t>rmation to the user;</w:t>
      </w:r>
    </w:p>
    <w:p w14:paraId="4C41B9C6" w14:textId="77777777" w:rsidR="00E86E7B" w:rsidRPr="00816C4A" w:rsidRDefault="00E86E7B" w:rsidP="00E86E7B">
      <w:pPr>
        <w:pStyle w:val="B1"/>
        <w:ind w:hanging="1"/>
      </w:pPr>
      <w:r w:rsidRPr="00816C4A">
        <w:t>A terminal of type ND shall ignore any alpha identifier provided together with this command. The terminal shall respond with "command performed successfully" upon successful completion of the command. A terminal of type ND shall also ignore any icon provided together with this command. The terminal shall respond with "command performed successfully but requested icon could not be displayed" upon successful completion of the command.</w:t>
      </w:r>
    </w:p>
    <w:p w14:paraId="1080C09E" w14:textId="77777777" w:rsidR="00E86E7B" w:rsidRPr="00816C4A" w:rsidRDefault="00E86E7B" w:rsidP="00E86E7B">
      <w:pPr>
        <w:pStyle w:val="B1"/>
      </w:pPr>
      <w:r w:rsidRPr="00816C4A">
        <w:t>-</w:t>
      </w:r>
      <w:r w:rsidRPr="00816C4A">
        <w:tab/>
        <w:t>if the user doesn't reject the channel, the ME shall then set up a channel. A terminal of type NK or type ND may not alert the user and may open the channel without explicit confirmation by the user;</w:t>
      </w:r>
    </w:p>
    <w:p w14:paraId="366A1F27" w14:textId="77777777" w:rsidR="00E86E7B" w:rsidRPr="00816C4A" w:rsidRDefault="00E86E7B" w:rsidP="00E86E7B">
      <w:pPr>
        <w:pStyle w:val="B1"/>
      </w:pPr>
      <w:r w:rsidRPr="00816C4A">
        <w:t>-</w:t>
      </w:r>
      <w:r w:rsidRPr="00816C4A">
        <w:tab/>
        <w:t xml:space="preserve">if the user does not accept the channel or rejects the channel, then the ME </w:t>
      </w:r>
      <w:smartTag w:uri="urn:schemas-microsoft-com:office:smarttags" w:element="PersonName">
        <w:r w:rsidRPr="00816C4A">
          <w:t>info</w:t>
        </w:r>
      </w:smartTag>
      <w:r w:rsidRPr="00816C4A">
        <w:t>rms the UICC using TERMINAL RESPONSE (user did not accept the proactive command). The operation is aborted;</w:t>
      </w:r>
    </w:p>
    <w:p w14:paraId="2039E606" w14:textId="77777777" w:rsidR="00E86E7B" w:rsidRPr="00816C4A" w:rsidRDefault="00E86E7B" w:rsidP="00E86E7B">
      <w:pPr>
        <w:pStyle w:val="B1"/>
      </w:pPr>
      <w:r w:rsidRPr="00816C4A">
        <w:t>-</w:t>
      </w:r>
      <w:r w:rsidRPr="00816C4A">
        <w:tab/>
        <w:t>if the user has indicated the need to end the proactive UICC session, the ME shall send a TERMINAL RESPONSE with (Proactive UICC session terminated by the user) result value;</w:t>
      </w:r>
    </w:p>
    <w:p w14:paraId="683A3943" w14:textId="77777777" w:rsidR="00E86E7B" w:rsidRPr="00816C4A" w:rsidRDefault="00E86E7B" w:rsidP="00E86E7B">
      <w:pPr>
        <w:pStyle w:val="B1"/>
      </w:pPr>
      <w:r w:rsidRPr="00816C4A">
        <w:lastRenderedPageBreak/>
        <w:t>-</w:t>
      </w:r>
      <w:r w:rsidRPr="00816C4A">
        <w:tab/>
        <w:t>optionally, during packet data service activation, the ME can give some audible or display indication concerning what is happening;</w:t>
      </w:r>
    </w:p>
    <w:p w14:paraId="1CB3AB50" w14:textId="77777777" w:rsidR="00E86E7B" w:rsidRPr="00816C4A" w:rsidRDefault="00E86E7B" w:rsidP="00E86E7B">
      <w:pPr>
        <w:pStyle w:val="B1"/>
      </w:pPr>
      <w:r w:rsidRPr="00816C4A">
        <w:t>-</w:t>
      </w:r>
      <w:r w:rsidRPr="00816C4A">
        <w:tab/>
        <w:t xml:space="preserve">if the user stops the (I-)WLAN service activation attempt before a result is received from the network, the ME </w:t>
      </w:r>
      <w:smartTag w:uri="urn:schemas-microsoft-com:office:smarttags" w:element="PersonName">
        <w:r w:rsidRPr="00816C4A">
          <w:t>info</w:t>
        </w:r>
      </w:smartTag>
      <w:r w:rsidRPr="00816C4A">
        <w:t>rms the UICC using TERMINAL RESPONSE (user cleared down call before connection or network release).</w:t>
      </w:r>
    </w:p>
    <w:p w14:paraId="33BFEC16" w14:textId="77777777" w:rsidR="00E86E7B" w:rsidRPr="00816C4A" w:rsidRDefault="00E86E7B" w:rsidP="00E86E7B">
      <w:pPr>
        <w:pStyle w:val="Heading4"/>
      </w:pPr>
      <w:bookmarkStart w:id="709" w:name="_Toc3200737"/>
      <w:bookmarkStart w:id="710" w:name="_Toc20392480"/>
      <w:bookmarkStart w:id="711" w:name="_Toc27774127"/>
      <w:bookmarkStart w:id="712" w:name="_Toc36482587"/>
      <w:bookmarkStart w:id="713" w:name="_Toc36484246"/>
      <w:bookmarkStart w:id="714" w:name="_Toc44933176"/>
      <w:bookmarkStart w:id="715" w:name="_Toc50972129"/>
      <w:bookmarkStart w:id="716" w:name="_Toc57104883"/>
      <w:bookmarkStart w:id="717" w:name="_Toc170293249"/>
      <w:r w:rsidRPr="00816C4A">
        <w:t>6.4.27.6</w:t>
      </w:r>
      <w:r w:rsidRPr="00816C4A">
        <w:tab/>
        <w:t>OPEN CHANNEL related to Terminal Server Mode</w:t>
      </w:r>
      <w:bookmarkEnd w:id="709"/>
      <w:bookmarkEnd w:id="710"/>
      <w:bookmarkEnd w:id="711"/>
      <w:bookmarkEnd w:id="712"/>
      <w:bookmarkEnd w:id="713"/>
      <w:bookmarkEnd w:id="714"/>
      <w:bookmarkEnd w:id="715"/>
      <w:bookmarkEnd w:id="716"/>
      <w:bookmarkEnd w:id="717"/>
    </w:p>
    <w:p w14:paraId="64D0E188" w14:textId="71FC27F2"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.4.27.6.</w:t>
      </w:r>
    </w:p>
    <w:p w14:paraId="3C68FA92" w14:textId="77777777" w:rsidR="00E86E7B" w:rsidRPr="00816C4A" w:rsidRDefault="00E86E7B" w:rsidP="00E86E7B">
      <w:pPr>
        <w:pStyle w:val="Heading4"/>
      </w:pPr>
      <w:bookmarkStart w:id="718" w:name="_Toc3200738"/>
      <w:bookmarkStart w:id="719" w:name="_Toc20392481"/>
      <w:bookmarkStart w:id="720" w:name="_Toc27774128"/>
      <w:bookmarkStart w:id="721" w:name="_Toc36482588"/>
      <w:bookmarkStart w:id="722" w:name="_Toc36484247"/>
      <w:bookmarkStart w:id="723" w:name="_Toc44933177"/>
      <w:bookmarkStart w:id="724" w:name="_Toc50972130"/>
      <w:bookmarkStart w:id="725" w:name="_Toc57104884"/>
      <w:bookmarkStart w:id="726" w:name="_Toc170293250"/>
      <w:r w:rsidRPr="00816C4A">
        <w:t>6.4.27.7</w:t>
      </w:r>
      <w:r w:rsidRPr="00816C4A">
        <w:tab/>
        <w:t>OPEN CHANNEL related to UICC Server Mode</w:t>
      </w:r>
      <w:bookmarkEnd w:id="718"/>
      <w:bookmarkEnd w:id="719"/>
      <w:bookmarkEnd w:id="720"/>
      <w:bookmarkEnd w:id="721"/>
      <w:bookmarkEnd w:id="722"/>
      <w:bookmarkEnd w:id="723"/>
      <w:bookmarkEnd w:id="724"/>
      <w:bookmarkEnd w:id="725"/>
      <w:bookmarkEnd w:id="726"/>
    </w:p>
    <w:p w14:paraId="2261768D" w14:textId="7A3B8EB3"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.4.27.5.</w:t>
      </w:r>
    </w:p>
    <w:p w14:paraId="100DCBF4" w14:textId="0857A358" w:rsidR="00E86E7B" w:rsidRPr="00816C4A" w:rsidRDefault="00E86E7B" w:rsidP="00E86E7B">
      <w:pPr>
        <w:pStyle w:val="Heading4"/>
      </w:pPr>
      <w:bookmarkStart w:id="727" w:name="_Toc3200739"/>
      <w:bookmarkStart w:id="728" w:name="_Toc20392482"/>
      <w:bookmarkStart w:id="729" w:name="_Toc27774129"/>
      <w:bookmarkStart w:id="730" w:name="_Toc36482589"/>
      <w:bookmarkStart w:id="731" w:name="_Toc36484248"/>
      <w:bookmarkStart w:id="732" w:name="_Toc44933178"/>
      <w:bookmarkStart w:id="733" w:name="_Toc50972131"/>
      <w:bookmarkStart w:id="734" w:name="_Toc57104885"/>
      <w:bookmarkStart w:id="735" w:name="_Toc170293251"/>
      <w:r w:rsidRPr="00816C4A">
        <w:t>6.4.27.8</w:t>
      </w:r>
      <w:r w:rsidR="0069568F">
        <w:tab/>
      </w:r>
      <w:r w:rsidRPr="00816C4A">
        <w:t>OPEN CHANNEL for IMS</w:t>
      </w:r>
      <w:bookmarkEnd w:id="727"/>
      <w:bookmarkEnd w:id="728"/>
      <w:bookmarkEnd w:id="729"/>
      <w:bookmarkEnd w:id="730"/>
      <w:bookmarkEnd w:id="731"/>
      <w:bookmarkEnd w:id="732"/>
      <w:bookmarkEnd w:id="733"/>
      <w:bookmarkEnd w:id="734"/>
      <w:bookmarkEnd w:id="735"/>
    </w:p>
    <w:p w14:paraId="7C56031D" w14:textId="77777777" w:rsidR="00E86E7B" w:rsidRPr="00816C4A" w:rsidRDefault="00E86E7B" w:rsidP="00E86E7B">
      <w:r w:rsidRPr="00816C4A">
        <w:t>The following applies if classes "e" and "t" are supported.</w:t>
      </w:r>
    </w:p>
    <w:p w14:paraId="0AC26793" w14:textId="070CE376" w:rsidR="00E86E7B" w:rsidRPr="00816C4A" w:rsidRDefault="00E86E7B" w:rsidP="00E86E7B">
      <w:pPr>
        <w:spacing w:after="0"/>
        <w:rPr>
          <w:lang w:val="en-US"/>
        </w:rPr>
      </w:pPr>
      <w:r w:rsidRPr="00816C4A">
        <w:rPr>
          <w:lang w:val="en-US"/>
        </w:rPr>
        <w:t xml:space="preserve">After a successful registration to IMS specified in </w:t>
      </w:r>
      <w:r w:rsidR="003413FE" w:rsidRPr="00816C4A">
        <w:rPr>
          <w:lang w:val="en-US"/>
        </w:rPr>
        <w:t>TS</w:t>
      </w:r>
      <w:r w:rsidR="003413FE">
        <w:rPr>
          <w:lang w:val="en-US"/>
        </w:rPr>
        <w:t> </w:t>
      </w:r>
      <w:r w:rsidR="003413FE" w:rsidRPr="00816C4A">
        <w:rPr>
          <w:lang w:val="en-US"/>
        </w:rPr>
        <w:t>2</w:t>
      </w:r>
      <w:r w:rsidRPr="00816C4A">
        <w:rPr>
          <w:lang w:val="en-US"/>
        </w:rPr>
        <w:t>4.229</w:t>
      </w:r>
      <w:r w:rsidR="003413FE">
        <w:rPr>
          <w:lang w:val="en-US"/>
        </w:rPr>
        <w:t> </w:t>
      </w:r>
      <w:r w:rsidR="003413FE" w:rsidRPr="00816C4A">
        <w:rPr>
          <w:lang w:val="en-US"/>
        </w:rPr>
        <w:t>[</w:t>
      </w:r>
      <w:r w:rsidRPr="00816C4A">
        <w:rPr>
          <w:lang w:val="en-US"/>
        </w:rPr>
        <w:t>52] and after the ME has informed the UICC of this successful registration, the UICC may attempt to open a channel to communicate with the IMS.</w:t>
      </w:r>
    </w:p>
    <w:p w14:paraId="5F0C2594" w14:textId="77777777" w:rsidR="00E86E7B" w:rsidRPr="00816C4A" w:rsidRDefault="00E86E7B" w:rsidP="00E86E7B">
      <w:pPr>
        <w:spacing w:after="0"/>
        <w:rPr>
          <w:lang w:val="en-US"/>
        </w:rPr>
      </w:pPr>
    </w:p>
    <w:p w14:paraId="700A7AED" w14:textId="24FBC475" w:rsidR="00E86E7B" w:rsidRPr="00816C4A" w:rsidRDefault="00E86E7B" w:rsidP="00E86E7B">
      <w:pPr>
        <w:spacing w:after="0"/>
      </w:pPr>
      <w:r w:rsidRPr="00816C4A">
        <w:rPr>
          <w:lang w:val="en-US"/>
        </w:rPr>
        <w:t>T</w:t>
      </w:r>
      <w:r w:rsidRPr="00816C4A">
        <w:t>he UICC will include in the OPEN CHANNEL for IMS command the IARI representing an active application installed on the UICC.  This IARI shall be known to the ME and populated in the EF</w:t>
      </w:r>
      <w:r w:rsidRPr="00816C4A">
        <w:rPr>
          <w:vertAlign w:val="subscript"/>
        </w:rPr>
        <w:t>UICCIARI</w:t>
      </w:r>
      <w:r w:rsidRPr="00816C4A">
        <w:t xml:space="preserve"> as specified in </w:t>
      </w:r>
      <w:r w:rsidR="003413FE" w:rsidRPr="00816C4A">
        <w:t>TS</w:t>
      </w:r>
      <w:r w:rsidR="003413FE">
        <w:t> </w:t>
      </w:r>
      <w:r w:rsidR="003413FE" w:rsidRPr="00816C4A">
        <w:t>3</w:t>
      </w:r>
      <w:r w:rsidRPr="00816C4A">
        <w:t>1.102</w:t>
      </w:r>
      <w:r w:rsidR="003413FE">
        <w:t> </w:t>
      </w:r>
      <w:r w:rsidR="003413FE" w:rsidRPr="00816C4A">
        <w:t>[</w:t>
      </w:r>
      <w:r w:rsidRPr="00816C4A">
        <w:t>14].</w:t>
      </w:r>
    </w:p>
    <w:p w14:paraId="5D1ABFF8" w14:textId="77777777" w:rsidR="00E86E7B" w:rsidRPr="00816C4A" w:rsidRDefault="00E86E7B" w:rsidP="00E86E7B">
      <w:pPr>
        <w:spacing w:after="0"/>
      </w:pPr>
    </w:p>
    <w:p w14:paraId="66438042" w14:textId="77777777" w:rsidR="00E86E7B" w:rsidRPr="00816C4A" w:rsidRDefault="00E86E7B" w:rsidP="00E86E7B">
      <w:pPr>
        <w:pStyle w:val="EX"/>
        <w:ind w:left="0" w:firstLine="0"/>
      </w:pPr>
      <w:r w:rsidRPr="00816C4A">
        <w:t xml:space="preserve">The ME shall encapsulate all subsequent SIP </w:t>
      </w:r>
      <w:r w:rsidRPr="00816C4A">
        <w:rPr>
          <w:iCs/>
          <w:color w:val="000000"/>
        </w:rPr>
        <w:t>communications intended for the IMS application running on the UICC</w:t>
      </w:r>
      <w:r w:rsidRPr="00816C4A">
        <w:t>.  The ME shall decapsulate all subsequent message</w:t>
      </w:r>
      <w:r w:rsidRPr="00816C4A">
        <w:rPr>
          <w:iCs/>
          <w:color w:val="000000"/>
        </w:rPr>
        <w:t>s received from the IMS application running on the UICC</w:t>
      </w:r>
      <w:r w:rsidRPr="00816C4A">
        <w:t xml:space="preserve">.  Once the </w:t>
      </w:r>
      <w:r w:rsidRPr="00816C4A">
        <w:rPr>
          <w:iCs/>
          <w:color w:val="000000"/>
        </w:rPr>
        <w:t>application is no longer available for SIP communications</w:t>
      </w:r>
      <w:r w:rsidRPr="00816C4A">
        <w:rPr>
          <w:color w:val="000000"/>
        </w:rPr>
        <w:t xml:space="preserve"> </w:t>
      </w:r>
      <w:r w:rsidRPr="00816C4A">
        <w:t>the UICC shall send the CLOSE CHANNEL command for the current channel ID.</w:t>
      </w:r>
    </w:p>
    <w:p w14:paraId="469C44C9" w14:textId="77777777" w:rsidR="00E86E7B" w:rsidRPr="00816C4A" w:rsidRDefault="00E86E7B" w:rsidP="00E86E7B">
      <w:pPr>
        <w:pStyle w:val="EX"/>
        <w:ind w:left="0" w:firstLine="0"/>
      </w:pPr>
      <w:r w:rsidRPr="00816C4A">
        <w:t>If network conditions changed after a successful IMS registration, upon receiving this command, the ME shall decide if it is able to execute the command. If the ME is unable to process the command (the list is not exhaustive)</w:t>
      </w:r>
    </w:p>
    <w:p w14:paraId="7407A091" w14:textId="77777777" w:rsidR="00E86E7B" w:rsidRPr="00816C4A" w:rsidRDefault="00E86E7B" w:rsidP="00E86E7B">
      <w:pPr>
        <w:pStyle w:val="B1"/>
      </w:pPr>
      <w:r>
        <w:t>-</w:t>
      </w:r>
      <w:r>
        <w:tab/>
      </w:r>
      <w:r w:rsidRPr="00816C4A">
        <w:t>if the command is unable to proceed due to the absence of an active IMS PDP/PDN context, the ME shall inform the UICC using the TERMINAL RESPONSE (network currently unable to process command) upon receipt of this failure cause, the UICC shall wait until the next IMS registration event before sending another OPEN CHANNEL for IMS command to the ME.</w:t>
      </w:r>
    </w:p>
    <w:p w14:paraId="63A7DACD" w14:textId="77777777" w:rsidR="00E86E7B" w:rsidRPr="00816C4A" w:rsidRDefault="00E86E7B" w:rsidP="00E86E7B">
      <w:pPr>
        <w:pStyle w:val="B1"/>
      </w:pPr>
      <w:r>
        <w:t>-</w:t>
      </w:r>
      <w:r>
        <w:tab/>
      </w:r>
      <w:r w:rsidRPr="00816C4A">
        <w:t>if the command is unable to proceed due to the inability to contact IMS, the ME shall inform the UICC using the TERMINAL RESPONSE (network currently unable to process command) upon receipt of this failure cause, the UICC shall wait until the next IMS registration event before sending another OPEN CHANNEL for IMS command to the ME.</w:t>
      </w:r>
    </w:p>
    <w:p w14:paraId="3981DBB1" w14:textId="77777777" w:rsidR="00E86E7B" w:rsidRPr="00816C4A" w:rsidRDefault="00E86E7B" w:rsidP="00E86E7B">
      <w:pPr>
        <w:pStyle w:val="B1"/>
      </w:pPr>
      <w:r>
        <w:t>-</w:t>
      </w:r>
      <w:r>
        <w:tab/>
      </w:r>
      <w:r w:rsidRPr="00816C4A">
        <w:t>If the command is unable to proceed because there is no channel available, the ME shall inform the UICC using the TERMINAL RESPONSE (Bearer Independent Protocol error -  no channel available).</w:t>
      </w:r>
    </w:p>
    <w:p w14:paraId="45D5DA62" w14:textId="77777777" w:rsidR="00E86E7B" w:rsidRPr="00816C4A" w:rsidRDefault="00E86E7B" w:rsidP="00E86E7B">
      <w:pPr>
        <w:keepNext/>
        <w:keepLines/>
      </w:pPr>
      <w:r w:rsidRPr="00816C4A">
        <w:t xml:space="preserve">The ME shall </w:t>
      </w:r>
      <w:smartTag w:uri="urn:schemas-microsoft-com:office:smarttags" w:element="PersonName">
        <w:r w:rsidRPr="00816C4A">
          <w:t>info</w:t>
        </w:r>
      </w:smartTag>
      <w:r w:rsidRPr="00816C4A">
        <w:t>rm the UICC that the command has been successfully executed using TERMINAL RESPONSE (Command performed successfully)</w:t>
      </w:r>
    </w:p>
    <w:p w14:paraId="3827CD93" w14:textId="77777777" w:rsidR="00E86E7B" w:rsidRPr="00816C4A" w:rsidRDefault="00E86E7B" w:rsidP="00E86E7B">
      <w:pPr>
        <w:pStyle w:val="Heading3"/>
      </w:pPr>
      <w:bookmarkStart w:id="736" w:name="_Toc3200740"/>
      <w:bookmarkStart w:id="737" w:name="_Toc20392483"/>
      <w:bookmarkStart w:id="738" w:name="_Toc27774130"/>
      <w:bookmarkStart w:id="739" w:name="_Toc36482590"/>
      <w:bookmarkStart w:id="740" w:name="_Toc36484249"/>
      <w:bookmarkStart w:id="741" w:name="_Toc44933179"/>
      <w:bookmarkStart w:id="742" w:name="_Toc50972132"/>
      <w:bookmarkStart w:id="743" w:name="_Toc57104886"/>
      <w:bookmarkStart w:id="744" w:name="_Toc170293252"/>
      <w:r w:rsidRPr="00816C4A">
        <w:t>6.4.28</w:t>
      </w:r>
      <w:r w:rsidRPr="00816C4A">
        <w:tab/>
        <w:t>CLOSE CHANNEL</w:t>
      </w:r>
      <w:bookmarkEnd w:id="736"/>
      <w:bookmarkEnd w:id="737"/>
      <w:bookmarkEnd w:id="738"/>
      <w:bookmarkEnd w:id="739"/>
      <w:bookmarkEnd w:id="740"/>
      <w:bookmarkEnd w:id="741"/>
      <w:bookmarkEnd w:id="742"/>
      <w:bookmarkEnd w:id="743"/>
      <w:bookmarkEnd w:id="744"/>
    </w:p>
    <w:p w14:paraId="6A06506C" w14:textId="705127C4" w:rsidR="00E86E7B" w:rsidRPr="00816C4A" w:rsidRDefault="00E86E7B" w:rsidP="00E86E7B">
      <w:r w:rsidRPr="00816C4A">
        <w:t xml:space="preserve">ETSI TS 102 223 [32] </w:t>
      </w:r>
      <w:r w:rsidR="003413FE" w:rsidRPr="00816C4A">
        <w:t>clause</w:t>
      </w:r>
      <w:r w:rsidR="003413FE">
        <w:t> </w:t>
      </w:r>
      <w:r w:rsidR="003413FE" w:rsidRPr="00816C4A">
        <w:t>6</w:t>
      </w:r>
      <w:r w:rsidRPr="00816C4A">
        <w:t>.4.28 applies, with the following addition.</w:t>
      </w:r>
    </w:p>
    <w:p w14:paraId="0F483F24" w14:textId="77777777" w:rsidR="00E86E7B" w:rsidRPr="00816C4A" w:rsidRDefault="00E86E7B" w:rsidP="00E86E7B">
      <w:r w:rsidRPr="00816C4A">
        <w:t>In case of OPEN CHANNEL for IMS, the UICC shall send a CLOSE CHANNEL command to close the BIP channel at the end of the SIP dialog.</w:t>
      </w:r>
    </w:p>
    <w:p w14:paraId="61AAFDE0" w14:textId="77777777" w:rsidR="00E86E7B" w:rsidRPr="00816C4A" w:rsidRDefault="00E86E7B" w:rsidP="00E86E7B">
      <w:pPr>
        <w:pStyle w:val="Heading3"/>
      </w:pPr>
      <w:bookmarkStart w:id="745" w:name="_Toc3200741"/>
      <w:bookmarkStart w:id="746" w:name="_Toc20392484"/>
      <w:bookmarkStart w:id="747" w:name="_Toc27774131"/>
      <w:bookmarkStart w:id="748" w:name="_Toc36482591"/>
      <w:bookmarkStart w:id="749" w:name="_Toc36484250"/>
      <w:bookmarkStart w:id="750" w:name="_Toc44933180"/>
      <w:bookmarkStart w:id="751" w:name="_Toc50972133"/>
      <w:bookmarkStart w:id="752" w:name="_Toc57104887"/>
      <w:bookmarkStart w:id="753" w:name="_Toc170293253"/>
      <w:r w:rsidRPr="00816C4A">
        <w:t>6.4.29</w:t>
      </w:r>
      <w:r w:rsidRPr="00816C4A">
        <w:tab/>
        <w:t>RECEIVE DATA</w:t>
      </w:r>
      <w:bookmarkEnd w:id="745"/>
      <w:bookmarkEnd w:id="746"/>
      <w:bookmarkEnd w:id="747"/>
      <w:bookmarkEnd w:id="748"/>
      <w:bookmarkEnd w:id="749"/>
      <w:bookmarkEnd w:id="750"/>
      <w:bookmarkEnd w:id="751"/>
      <w:bookmarkEnd w:id="752"/>
      <w:bookmarkEnd w:id="753"/>
    </w:p>
    <w:p w14:paraId="77DA643F" w14:textId="2CFFAFBA"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.4.29.</w:t>
      </w:r>
    </w:p>
    <w:p w14:paraId="1044B7FB" w14:textId="77777777" w:rsidR="00E86E7B" w:rsidRPr="00816C4A" w:rsidRDefault="00E86E7B" w:rsidP="00E86E7B">
      <w:pPr>
        <w:pStyle w:val="Heading3"/>
      </w:pPr>
      <w:bookmarkStart w:id="754" w:name="_Toc3200742"/>
      <w:bookmarkStart w:id="755" w:name="_Toc20392485"/>
      <w:bookmarkStart w:id="756" w:name="_Toc27774132"/>
      <w:bookmarkStart w:id="757" w:name="_Toc36482592"/>
      <w:bookmarkStart w:id="758" w:name="_Toc36484251"/>
      <w:bookmarkStart w:id="759" w:name="_Toc44933181"/>
      <w:bookmarkStart w:id="760" w:name="_Toc50972134"/>
      <w:bookmarkStart w:id="761" w:name="_Toc57104888"/>
      <w:bookmarkStart w:id="762" w:name="_Toc170293254"/>
      <w:r w:rsidRPr="00816C4A">
        <w:lastRenderedPageBreak/>
        <w:t>6.4.30</w:t>
      </w:r>
      <w:r w:rsidRPr="00816C4A">
        <w:tab/>
        <w:t>SEND DATA</w:t>
      </w:r>
      <w:bookmarkEnd w:id="754"/>
      <w:bookmarkEnd w:id="755"/>
      <w:bookmarkEnd w:id="756"/>
      <w:bookmarkEnd w:id="757"/>
      <w:bookmarkEnd w:id="758"/>
      <w:bookmarkEnd w:id="759"/>
      <w:bookmarkEnd w:id="760"/>
      <w:bookmarkEnd w:id="761"/>
      <w:bookmarkEnd w:id="762"/>
    </w:p>
    <w:p w14:paraId="3752CBA9" w14:textId="4F59407C"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.4.30.</w:t>
      </w:r>
    </w:p>
    <w:p w14:paraId="7E5BE410" w14:textId="77777777" w:rsidR="00E86E7B" w:rsidRPr="00816C4A" w:rsidRDefault="00E86E7B" w:rsidP="00E86E7B">
      <w:pPr>
        <w:pStyle w:val="Heading3"/>
      </w:pPr>
      <w:bookmarkStart w:id="763" w:name="_Toc3200743"/>
      <w:bookmarkStart w:id="764" w:name="_Toc20392486"/>
      <w:bookmarkStart w:id="765" w:name="_Toc27774133"/>
      <w:bookmarkStart w:id="766" w:name="_Toc36482593"/>
      <w:bookmarkStart w:id="767" w:name="_Toc36484252"/>
      <w:bookmarkStart w:id="768" w:name="_Toc44933182"/>
      <w:bookmarkStart w:id="769" w:name="_Toc50972135"/>
      <w:bookmarkStart w:id="770" w:name="_Toc57104889"/>
      <w:bookmarkStart w:id="771" w:name="_Toc170293255"/>
      <w:r w:rsidRPr="00816C4A">
        <w:t>6.4.31</w:t>
      </w:r>
      <w:r w:rsidRPr="00816C4A">
        <w:tab/>
        <w:t>GET CHANNEL STATUS</w:t>
      </w:r>
      <w:bookmarkEnd w:id="763"/>
      <w:bookmarkEnd w:id="764"/>
      <w:bookmarkEnd w:id="765"/>
      <w:bookmarkEnd w:id="766"/>
      <w:bookmarkEnd w:id="767"/>
      <w:bookmarkEnd w:id="768"/>
      <w:bookmarkEnd w:id="769"/>
      <w:bookmarkEnd w:id="770"/>
      <w:bookmarkEnd w:id="771"/>
    </w:p>
    <w:p w14:paraId="26493991" w14:textId="6FD482F2"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.4.31.</w:t>
      </w:r>
    </w:p>
    <w:p w14:paraId="62323DF9" w14:textId="77777777" w:rsidR="00E86E7B" w:rsidRPr="00816C4A" w:rsidRDefault="00E86E7B" w:rsidP="00E86E7B">
      <w:pPr>
        <w:pStyle w:val="Heading3"/>
      </w:pPr>
      <w:bookmarkStart w:id="772" w:name="_Toc3200744"/>
      <w:bookmarkStart w:id="773" w:name="_Toc20392487"/>
      <w:bookmarkStart w:id="774" w:name="_Toc27774134"/>
      <w:bookmarkStart w:id="775" w:name="_Toc36482594"/>
      <w:bookmarkStart w:id="776" w:name="_Toc36484253"/>
      <w:bookmarkStart w:id="777" w:name="_Toc44933183"/>
      <w:bookmarkStart w:id="778" w:name="_Toc50972136"/>
      <w:bookmarkStart w:id="779" w:name="_Toc57104890"/>
      <w:bookmarkStart w:id="780" w:name="_Toc170293256"/>
      <w:r w:rsidRPr="00816C4A">
        <w:t>6.4.32</w:t>
      </w:r>
      <w:r w:rsidRPr="00816C4A">
        <w:tab/>
        <w:t>SERVICE SEARCH</w:t>
      </w:r>
      <w:bookmarkEnd w:id="772"/>
      <w:bookmarkEnd w:id="773"/>
      <w:bookmarkEnd w:id="774"/>
      <w:bookmarkEnd w:id="775"/>
      <w:bookmarkEnd w:id="776"/>
      <w:bookmarkEnd w:id="777"/>
      <w:bookmarkEnd w:id="778"/>
      <w:bookmarkEnd w:id="779"/>
      <w:bookmarkEnd w:id="780"/>
    </w:p>
    <w:p w14:paraId="3C80728B" w14:textId="571F425B"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.4.32.</w:t>
      </w:r>
    </w:p>
    <w:p w14:paraId="26B7065B" w14:textId="77777777" w:rsidR="00E86E7B" w:rsidRPr="00816C4A" w:rsidRDefault="00E86E7B" w:rsidP="00E86E7B">
      <w:pPr>
        <w:pStyle w:val="Heading3"/>
      </w:pPr>
      <w:bookmarkStart w:id="781" w:name="_Toc3200745"/>
      <w:bookmarkStart w:id="782" w:name="_Toc20392488"/>
      <w:bookmarkStart w:id="783" w:name="_Toc27774135"/>
      <w:bookmarkStart w:id="784" w:name="_Toc36482595"/>
      <w:bookmarkStart w:id="785" w:name="_Toc36484254"/>
      <w:bookmarkStart w:id="786" w:name="_Toc44933184"/>
      <w:bookmarkStart w:id="787" w:name="_Toc50972137"/>
      <w:bookmarkStart w:id="788" w:name="_Toc57104891"/>
      <w:bookmarkStart w:id="789" w:name="_Toc170293257"/>
      <w:r w:rsidRPr="00816C4A">
        <w:t>6.4.33</w:t>
      </w:r>
      <w:r w:rsidRPr="00816C4A">
        <w:tab/>
        <w:t>GET SERVICE INFORMATION</w:t>
      </w:r>
      <w:bookmarkEnd w:id="781"/>
      <w:bookmarkEnd w:id="782"/>
      <w:bookmarkEnd w:id="783"/>
      <w:bookmarkEnd w:id="784"/>
      <w:bookmarkEnd w:id="785"/>
      <w:bookmarkEnd w:id="786"/>
      <w:bookmarkEnd w:id="787"/>
      <w:bookmarkEnd w:id="788"/>
      <w:bookmarkEnd w:id="789"/>
    </w:p>
    <w:p w14:paraId="567B8BF4" w14:textId="37F2E1CE"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.4.33.</w:t>
      </w:r>
    </w:p>
    <w:p w14:paraId="5CB4E0A3" w14:textId="77777777" w:rsidR="00E86E7B" w:rsidRPr="00816C4A" w:rsidRDefault="00E86E7B" w:rsidP="00E86E7B">
      <w:pPr>
        <w:pStyle w:val="Heading3"/>
      </w:pPr>
      <w:bookmarkStart w:id="790" w:name="_Toc3200746"/>
      <w:bookmarkStart w:id="791" w:name="_Toc20392489"/>
      <w:bookmarkStart w:id="792" w:name="_Toc27774136"/>
      <w:bookmarkStart w:id="793" w:name="_Toc36482596"/>
      <w:bookmarkStart w:id="794" w:name="_Toc36484255"/>
      <w:bookmarkStart w:id="795" w:name="_Toc44933185"/>
      <w:bookmarkStart w:id="796" w:name="_Toc50972138"/>
      <w:bookmarkStart w:id="797" w:name="_Toc57104892"/>
      <w:bookmarkStart w:id="798" w:name="_Toc170293258"/>
      <w:r w:rsidRPr="00816C4A">
        <w:t>6.4.34</w:t>
      </w:r>
      <w:r w:rsidRPr="00816C4A">
        <w:tab/>
        <w:t>DECLARE SERVICE</w:t>
      </w:r>
      <w:bookmarkEnd w:id="790"/>
      <w:bookmarkEnd w:id="791"/>
      <w:bookmarkEnd w:id="792"/>
      <w:bookmarkEnd w:id="793"/>
      <w:bookmarkEnd w:id="794"/>
      <w:bookmarkEnd w:id="795"/>
      <w:bookmarkEnd w:id="796"/>
      <w:bookmarkEnd w:id="797"/>
      <w:bookmarkEnd w:id="798"/>
    </w:p>
    <w:p w14:paraId="221AB49E" w14:textId="6F4976BB"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.4.34.</w:t>
      </w:r>
    </w:p>
    <w:p w14:paraId="758FDE59" w14:textId="77777777" w:rsidR="00E86E7B" w:rsidRPr="00816C4A" w:rsidRDefault="00E86E7B" w:rsidP="00E86E7B">
      <w:pPr>
        <w:pStyle w:val="Heading3"/>
      </w:pPr>
      <w:bookmarkStart w:id="799" w:name="_Toc3200747"/>
      <w:bookmarkStart w:id="800" w:name="_Toc20392490"/>
      <w:bookmarkStart w:id="801" w:name="_Toc27774137"/>
      <w:bookmarkStart w:id="802" w:name="_Toc36482597"/>
      <w:bookmarkStart w:id="803" w:name="_Toc36484256"/>
      <w:bookmarkStart w:id="804" w:name="_Toc44933186"/>
      <w:bookmarkStart w:id="805" w:name="_Toc50972139"/>
      <w:bookmarkStart w:id="806" w:name="_Toc57104893"/>
      <w:bookmarkStart w:id="807" w:name="_Toc170293259"/>
      <w:r w:rsidRPr="00816C4A">
        <w:t>6.4.35</w:t>
      </w:r>
      <w:r w:rsidRPr="00816C4A">
        <w:tab/>
        <w:t>RETRIEVE MULTIMEDIA MESSAGE</w:t>
      </w:r>
      <w:bookmarkEnd w:id="799"/>
      <w:bookmarkEnd w:id="800"/>
      <w:bookmarkEnd w:id="801"/>
      <w:bookmarkEnd w:id="802"/>
      <w:bookmarkEnd w:id="803"/>
      <w:bookmarkEnd w:id="804"/>
      <w:bookmarkEnd w:id="805"/>
      <w:bookmarkEnd w:id="806"/>
      <w:bookmarkEnd w:id="807"/>
    </w:p>
    <w:p w14:paraId="2B51EB14" w14:textId="5016A805"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.4.37.</w:t>
      </w:r>
    </w:p>
    <w:p w14:paraId="00B423BA" w14:textId="77777777" w:rsidR="00E86E7B" w:rsidRPr="00816C4A" w:rsidRDefault="00E86E7B" w:rsidP="00E86E7B">
      <w:pPr>
        <w:pStyle w:val="Heading3"/>
      </w:pPr>
      <w:bookmarkStart w:id="808" w:name="_Toc3200748"/>
      <w:bookmarkStart w:id="809" w:name="_Toc20392491"/>
      <w:bookmarkStart w:id="810" w:name="_Toc27774138"/>
      <w:bookmarkStart w:id="811" w:name="_Toc36482598"/>
      <w:bookmarkStart w:id="812" w:name="_Toc36484257"/>
      <w:bookmarkStart w:id="813" w:name="_Toc44933187"/>
      <w:bookmarkStart w:id="814" w:name="_Toc50972140"/>
      <w:bookmarkStart w:id="815" w:name="_Toc57104894"/>
      <w:bookmarkStart w:id="816" w:name="_Toc170293260"/>
      <w:r w:rsidRPr="00816C4A">
        <w:t>6.4.36</w:t>
      </w:r>
      <w:r w:rsidRPr="00816C4A">
        <w:tab/>
        <w:t>SUBMIT MULTIMEDIA MESSAGE</w:t>
      </w:r>
      <w:bookmarkEnd w:id="808"/>
      <w:bookmarkEnd w:id="809"/>
      <w:bookmarkEnd w:id="810"/>
      <w:bookmarkEnd w:id="811"/>
      <w:bookmarkEnd w:id="812"/>
      <w:bookmarkEnd w:id="813"/>
      <w:bookmarkEnd w:id="814"/>
      <w:bookmarkEnd w:id="815"/>
      <w:bookmarkEnd w:id="816"/>
    </w:p>
    <w:p w14:paraId="19CB58A9" w14:textId="5D827060"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.4.38.</w:t>
      </w:r>
    </w:p>
    <w:p w14:paraId="291506D1" w14:textId="77777777" w:rsidR="00E86E7B" w:rsidRPr="00816C4A" w:rsidRDefault="00E86E7B" w:rsidP="00E86E7B">
      <w:pPr>
        <w:pStyle w:val="Heading3"/>
      </w:pPr>
      <w:bookmarkStart w:id="817" w:name="_Toc3200749"/>
      <w:bookmarkStart w:id="818" w:name="_Toc20392492"/>
      <w:bookmarkStart w:id="819" w:name="_Toc27774139"/>
      <w:bookmarkStart w:id="820" w:name="_Toc36482599"/>
      <w:bookmarkStart w:id="821" w:name="_Toc36484258"/>
      <w:bookmarkStart w:id="822" w:name="_Toc44933188"/>
      <w:bookmarkStart w:id="823" w:name="_Toc50972141"/>
      <w:bookmarkStart w:id="824" w:name="_Toc57104895"/>
      <w:bookmarkStart w:id="825" w:name="_Toc170293261"/>
      <w:r w:rsidRPr="00816C4A">
        <w:t>6.4.37</w:t>
      </w:r>
      <w:r w:rsidRPr="00816C4A">
        <w:tab/>
        <w:t>DISPLAY MULTIMEDIA MESSAGE</w:t>
      </w:r>
      <w:bookmarkEnd w:id="817"/>
      <w:bookmarkEnd w:id="818"/>
      <w:bookmarkEnd w:id="819"/>
      <w:bookmarkEnd w:id="820"/>
      <w:bookmarkEnd w:id="821"/>
      <w:bookmarkEnd w:id="822"/>
      <w:bookmarkEnd w:id="823"/>
      <w:bookmarkEnd w:id="824"/>
      <w:bookmarkEnd w:id="825"/>
    </w:p>
    <w:p w14:paraId="26B3407A" w14:textId="5BCE294B"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.4.39.</w:t>
      </w:r>
    </w:p>
    <w:p w14:paraId="45BD6186" w14:textId="77777777" w:rsidR="00E86E7B" w:rsidRPr="00816C4A" w:rsidRDefault="00E86E7B" w:rsidP="00E86E7B">
      <w:pPr>
        <w:pStyle w:val="Heading3"/>
      </w:pPr>
      <w:bookmarkStart w:id="826" w:name="_Toc3200750"/>
      <w:bookmarkStart w:id="827" w:name="_Toc20392493"/>
      <w:bookmarkStart w:id="828" w:name="_Toc27774140"/>
      <w:bookmarkStart w:id="829" w:name="_Toc36482600"/>
      <w:bookmarkStart w:id="830" w:name="_Toc36484259"/>
      <w:bookmarkStart w:id="831" w:name="_Toc44933189"/>
      <w:bookmarkStart w:id="832" w:name="_Toc50972142"/>
      <w:bookmarkStart w:id="833" w:name="_Toc57104896"/>
      <w:bookmarkStart w:id="834" w:name="_Toc170293262"/>
      <w:r w:rsidRPr="00816C4A">
        <w:t>6.4.38</w:t>
      </w:r>
      <w:r w:rsidRPr="00816C4A">
        <w:tab/>
        <w:t>SET FRAMES</w:t>
      </w:r>
      <w:bookmarkEnd w:id="826"/>
      <w:bookmarkEnd w:id="827"/>
      <w:bookmarkEnd w:id="828"/>
      <w:bookmarkEnd w:id="829"/>
      <w:bookmarkEnd w:id="830"/>
      <w:bookmarkEnd w:id="831"/>
      <w:bookmarkEnd w:id="832"/>
      <w:bookmarkEnd w:id="833"/>
      <w:bookmarkEnd w:id="834"/>
    </w:p>
    <w:p w14:paraId="0D5321AB" w14:textId="5D9B1B1F"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.4.35.</w:t>
      </w:r>
    </w:p>
    <w:p w14:paraId="493F5FF5" w14:textId="77777777" w:rsidR="00E86E7B" w:rsidRPr="00816C4A" w:rsidRDefault="00E86E7B" w:rsidP="00E86E7B">
      <w:pPr>
        <w:pStyle w:val="Heading3"/>
      </w:pPr>
      <w:bookmarkStart w:id="835" w:name="_Toc3200751"/>
      <w:bookmarkStart w:id="836" w:name="_Toc20392494"/>
      <w:bookmarkStart w:id="837" w:name="_Toc27774141"/>
      <w:bookmarkStart w:id="838" w:name="_Toc36482601"/>
      <w:bookmarkStart w:id="839" w:name="_Toc36484260"/>
      <w:bookmarkStart w:id="840" w:name="_Toc44933190"/>
      <w:bookmarkStart w:id="841" w:name="_Toc50972143"/>
      <w:bookmarkStart w:id="842" w:name="_Toc57104897"/>
      <w:bookmarkStart w:id="843" w:name="_Toc170293263"/>
      <w:r w:rsidRPr="00816C4A">
        <w:t>6.4.39</w:t>
      </w:r>
      <w:r w:rsidRPr="00816C4A">
        <w:tab/>
        <w:t>GET FRAME STATUS</w:t>
      </w:r>
      <w:bookmarkEnd w:id="835"/>
      <w:bookmarkEnd w:id="836"/>
      <w:bookmarkEnd w:id="837"/>
      <w:bookmarkEnd w:id="838"/>
      <w:bookmarkEnd w:id="839"/>
      <w:bookmarkEnd w:id="840"/>
      <w:bookmarkEnd w:id="841"/>
      <w:bookmarkEnd w:id="842"/>
      <w:bookmarkEnd w:id="843"/>
    </w:p>
    <w:p w14:paraId="1F5114BF" w14:textId="6E55A441"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.4.36.</w:t>
      </w:r>
    </w:p>
    <w:p w14:paraId="04959598" w14:textId="77777777" w:rsidR="00E86E7B" w:rsidRPr="00816C4A" w:rsidRDefault="00E86E7B" w:rsidP="00E86E7B">
      <w:pPr>
        <w:pStyle w:val="Heading3"/>
      </w:pPr>
      <w:bookmarkStart w:id="844" w:name="_Toc3200752"/>
      <w:bookmarkStart w:id="845" w:name="_Toc20392495"/>
      <w:bookmarkStart w:id="846" w:name="_Toc27774142"/>
      <w:bookmarkStart w:id="847" w:name="_Toc36482602"/>
      <w:bookmarkStart w:id="848" w:name="_Toc36484261"/>
      <w:bookmarkStart w:id="849" w:name="_Toc44933191"/>
      <w:bookmarkStart w:id="850" w:name="_Toc50972144"/>
      <w:bookmarkStart w:id="851" w:name="_Toc57104898"/>
      <w:bookmarkStart w:id="852" w:name="_Toc170293264"/>
      <w:r w:rsidRPr="00816C4A">
        <w:t>6.4.40</w:t>
      </w:r>
      <w:r w:rsidRPr="00816C4A">
        <w:tab/>
        <w:t>Geographical Location Request</w:t>
      </w:r>
      <w:bookmarkEnd w:id="844"/>
      <w:bookmarkEnd w:id="845"/>
      <w:bookmarkEnd w:id="846"/>
      <w:bookmarkEnd w:id="847"/>
      <w:bookmarkEnd w:id="848"/>
      <w:bookmarkEnd w:id="849"/>
      <w:bookmarkEnd w:id="850"/>
      <w:bookmarkEnd w:id="851"/>
      <w:bookmarkEnd w:id="852"/>
    </w:p>
    <w:p w14:paraId="79989027" w14:textId="77777777" w:rsidR="00E86E7B" w:rsidRPr="00816C4A" w:rsidRDefault="00E86E7B" w:rsidP="00E86E7B">
      <w:r w:rsidRPr="00816C4A">
        <w:t>This clause applies if class "n" is supported.</w:t>
      </w:r>
    </w:p>
    <w:p w14:paraId="6CDF2140" w14:textId="77777777" w:rsidR="00E86E7B" w:rsidRPr="00816C4A" w:rsidRDefault="00E86E7B" w:rsidP="00E86E7B">
      <w:r w:rsidRPr="00816C4A">
        <w:t xml:space="preserve">This command requests an ME that is equipped with a positioning feature to report the location </w:t>
      </w:r>
      <w:smartTag w:uri="urn:schemas-microsoft-com:office:smarttags" w:element="PersonName">
        <w:r w:rsidRPr="00816C4A">
          <w:t>info</w:t>
        </w:r>
      </w:smartTag>
      <w:r w:rsidRPr="00816C4A">
        <w:t>rmation of the ME within a specified quality of service.</w:t>
      </w:r>
    </w:p>
    <w:p w14:paraId="470B8278" w14:textId="6EF39C17" w:rsidR="00E86E7B" w:rsidRPr="00816C4A" w:rsidRDefault="00E86E7B" w:rsidP="00E86E7B">
      <w:r w:rsidRPr="00816C4A">
        <w:t xml:space="preserve">As the determination of the geographical location </w:t>
      </w:r>
      <w:smartTag w:uri="urn:schemas-microsoft-com:office:smarttags" w:element="PersonName">
        <w:r w:rsidRPr="00816C4A">
          <w:t>info</w:t>
        </w:r>
      </w:smartTag>
      <w:r w:rsidRPr="00816C4A">
        <w:t xml:space="preserve">rmation may take some time, the geographical location </w:t>
      </w:r>
      <w:smartTag w:uri="urn:schemas-microsoft-com:office:smarttags" w:element="PersonName">
        <w:r w:rsidRPr="00816C4A">
          <w:t>info</w:t>
        </w:r>
      </w:smartTag>
      <w:r w:rsidRPr="00816C4A">
        <w:t xml:space="preserve">rmation report is sent by the ME to the UICC using the command ENVELOPE (Geographical Location Reporting). The ME reporting can be performed either in the format of GAD shapes defined in </w:t>
      </w:r>
      <w:r w:rsidR="003413FE" w:rsidRPr="00816C4A">
        <w:t>TS</w:t>
      </w:r>
      <w:r w:rsidR="003413FE">
        <w:t> </w:t>
      </w:r>
      <w:r w:rsidR="003413FE" w:rsidRPr="00816C4A">
        <w:t>2</w:t>
      </w:r>
      <w:r w:rsidRPr="00816C4A">
        <w:t>3.032</w:t>
      </w:r>
      <w:r w:rsidR="003413FE">
        <w:t> </w:t>
      </w:r>
      <w:r w:rsidR="003413FE" w:rsidRPr="00816C4A">
        <w:t>[</w:t>
      </w:r>
      <w:r w:rsidRPr="00816C4A">
        <w:t>44] or in the format of NMEA sentences defined in IEC 61162-1</w:t>
      </w:r>
      <w:r w:rsidR="003413FE">
        <w:t> </w:t>
      </w:r>
      <w:r w:rsidR="003413FE" w:rsidRPr="00816C4A">
        <w:t>[</w:t>
      </w:r>
      <w:r w:rsidRPr="00816C4A">
        <w:t>45].</w:t>
      </w:r>
    </w:p>
    <w:p w14:paraId="1F9916EE" w14:textId="77777777" w:rsidR="00E86E7B" w:rsidRPr="00816C4A" w:rsidRDefault="00E86E7B" w:rsidP="00E86E7B">
      <w:r w:rsidRPr="00816C4A">
        <w:t xml:space="preserve">The horizontal coordinates represent the minimum set of </w:t>
      </w:r>
      <w:smartTag w:uri="urn:schemas-microsoft-com:office:smarttags" w:element="PersonName">
        <w:r w:rsidRPr="00816C4A">
          <w:t>info</w:t>
        </w:r>
      </w:smartTag>
      <w:r w:rsidRPr="00816C4A">
        <w:t xml:space="preserve">rmation to be sent to the UICC (i.e. latitude and longitude). The UICC may request additional geographical location </w:t>
      </w:r>
      <w:smartTag w:uri="urn:schemas-microsoft-com:office:smarttags" w:element="PersonName">
        <w:r w:rsidRPr="00816C4A">
          <w:t>info</w:t>
        </w:r>
      </w:smartTag>
      <w:r w:rsidRPr="00816C4A">
        <w:t>rmation (i.e. vertical coordinate and velocity). The UICC may request a preferred quality of service (e.g. preferred accuracy, preferred maximum response time). However if the ME does not support the requested preferred parameters, the ME selects the most appropriate quality of service parameters.</w:t>
      </w:r>
    </w:p>
    <w:p w14:paraId="4F115A10" w14:textId="77777777" w:rsidR="00E86E7B" w:rsidRPr="00816C4A" w:rsidRDefault="00E86E7B" w:rsidP="00E86E7B">
      <w:r w:rsidRPr="00816C4A">
        <w:lastRenderedPageBreak/>
        <w:t>Upon receiving this command, the ME shall decide if it is able to execute the command. Examples are given below, but the list is not exhaustive:</w:t>
      </w:r>
    </w:p>
    <w:p w14:paraId="67B8FB17" w14:textId="77777777" w:rsidR="00E86E7B" w:rsidRPr="00816C4A" w:rsidRDefault="00E86E7B" w:rsidP="00E86E7B">
      <w:pPr>
        <w:pStyle w:val="B1"/>
        <w:tabs>
          <w:tab w:val="left" w:pos="567"/>
        </w:tabs>
      </w:pPr>
      <w:r w:rsidRPr="00816C4A">
        <w:t>-</w:t>
      </w:r>
      <w:r w:rsidRPr="00816C4A">
        <w:tab/>
        <w:t xml:space="preserve">if the command is rejected because the ME is not equipped with a positioning feature, the ME </w:t>
      </w:r>
      <w:smartTag w:uri="urn:schemas-microsoft-com:office:smarttags" w:element="PersonName">
        <w:r w:rsidRPr="00816C4A">
          <w:t>info</w:t>
        </w:r>
      </w:smartTag>
      <w:r w:rsidRPr="00816C4A">
        <w:t>rms the UICC using TERMINAL RESPONSE (Command beyond ME's capabilities);</w:t>
      </w:r>
    </w:p>
    <w:p w14:paraId="3E85950C" w14:textId="77777777" w:rsidR="00E86E7B" w:rsidRPr="00816C4A" w:rsidRDefault="00E86E7B" w:rsidP="00E86E7B">
      <w:pPr>
        <w:pStyle w:val="B1"/>
        <w:tabs>
          <w:tab w:val="left" w:pos="567"/>
        </w:tabs>
      </w:pPr>
      <w:r w:rsidRPr="00816C4A">
        <w:t>-</w:t>
      </w:r>
      <w:r w:rsidRPr="00816C4A">
        <w:tab/>
        <w:t xml:space="preserve">if the command is rejected because the ME is currently unable to get the location </w:t>
      </w:r>
      <w:smartTag w:uri="urn:schemas-microsoft-com:office:smarttags" w:element="PersonName">
        <w:r w:rsidRPr="00816C4A">
          <w:t>info</w:t>
        </w:r>
      </w:smartTag>
      <w:r w:rsidRPr="00816C4A">
        <w:t xml:space="preserve">rmation (e.g. due to lack of GPS coverage or due to a deactivated GPS receiver), the ME shall </w:t>
      </w:r>
      <w:smartTag w:uri="urn:schemas-microsoft-com:office:smarttags" w:element="PersonName">
        <w:r w:rsidRPr="00816C4A">
          <w:t>info</w:t>
        </w:r>
      </w:smartTag>
      <w:r w:rsidRPr="00816C4A">
        <w:t>rm the UICC using TERMINAL RESPONSE (ME currently unable to process command);</w:t>
      </w:r>
    </w:p>
    <w:p w14:paraId="25B3B238" w14:textId="77777777" w:rsidR="00E86E7B" w:rsidRPr="00816C4A" w:rsidRDefault="00E86E7B" w:rsidP="00E86E7B">
      <w:r w:rsidRPr="00816C4A">
        <w:t xml:space="preserve">If the ME is able to attempt to retrieve the geographical location </w:t>
      </w:r>
      <w:smartTag w:uri="urn:schemas-microsoft-com:office:smarttags" w:element="PersonName">
        <w:r w:rsidRPr="00816C4A">
          <w:t>info</w:t>
        </w:r>
      </w:smartTag>
      <w:r w:rsidRPr="00816C4A">
        <w:t>rmation, the ME shall:</w:t>
      </w:r>
    </w:p>
    <w:p w14:paraId="79C8E568" w14:textId="77777777" w:rsidR="00E86E7B" w:rsidRPr="00816C4A" w:rsidRDefault="00E86E7B" w:rsidP="00E86E7B">
      <w:pPr>
        <w:pStyle w:val="B1"/>
        <w:tabs>
          <w:tab w:val="left" w:pos="567"/>
        </w:tabs>
      </w:pPr>
      <w:r w:rsidRPr="00816C4A">
        <w:t>-</w:t>
      </w:r>
      <w:r w:rsidRPr="00816C4A">
        <w:tab/>
      </w:r>
      <w:smartTag w:uri="urn:schemas-microsoft-com:office:smarttags" w:element="PersonName">
        <w:r w:rsidRPr="00816C4A">
          <w:t>info</w:t>
        </w:r>
      </w:smartTag>
      <w:r w:rsidRPr="00816C4A">
        <w:t>rm the UICC that the command has been successfully executed, using TERMINAL RESPONSE.</w:t>
      </w:r>
    </w:p>
    <w:p w14:paraId="2B15C988" w14:textId="77777777" w:rsidR="00E86E7B" w:rsidRPr="00816C4A" w:rsidDel="009A4CBB" w:rsidRDefault="00E86E7B" w:rsidP="00E86E7B">
      <w:pPr>
        <w:pStyle w:val="ListNumber2"/>
        <w:tabs>
          <w:tab w:val="left" w:pos="567"/>
        </w:tabs>
        <w:ind w:left="284" w:firstLine="0"/>
      </w:pPr>
      <w:r w:rsidRPr="00816C4A">
        <w:t>-</w:t>
      </w:r>
      <w:r w:rsidRPr="00816C4A">
        <w:tab/>
        <w:t xml:space="preserve">once the requested location </w:t>
      </w:r>
      <w:smartTag w:uri="urn:schemas-microsoft-com:office:smarttags" w:element="PersonName">
        <w:r w:rsidRPr="00816C4A">
          <w:t>info</w:t>
        </w:r>
      </w:smartTag>
      <w:r w:rsidRPr="00816C4A">
        <w:t xml:space="preserve">rmation is available, the ME shall send this </w:t>
      </w:r>
      <w:smartTag w:uri="urn:schemas-microsoft-com:office:smarttags" w:element="PersonName">
        <w:r w:rsidRPr="00816C4A">
          <w:t>info</w:t>
        </w:r>
      </w:smartTag>
      <w:r w:rsidRPr="00816C4A">
        <w:t>rmation to the UICC using the command ENVELOPE (Geographical Location Reporting).</w:t>
      </w:r>
    </w:p>
    <w:p w14:paraId="7DE13EE5" w14:textId="77777777" w:rsidR="00E86E7B" w:rsidRPr="00816C4A" w:rsidRDefault="00E86E7B" w:rsidP="00E86E7B">
      <w:pPr>
        <w:pStyle w:val="B1"/>
        <w:tabs>
          <w:tab w:val="left" w:pos="567"/>
        </w:tabs>
      </w:pPr>
      <w:r w:rsidRPr="00816C4A">
        <w:t>-</w:t>
      </w:r>
      <w:r w:rsidRPr="00816C4A">
        <w:tab/>
        <w:t>optionally, the UICC may include in this command an alpha-identifier. The use of this alpha-identifier by the ME is described below:</w:t>
      </w:r>
    </w:p>
    <w:p w14:paraId="4536C4E3" w14:textId="2827BD88" w:rsidR="00E86E7B" w:rsidRPr="00816C4A" w:rsidRDefault="00E86E7B" w:rsidP="00E86E7B">
      <w:pPr>
        <w:pStyle w:val="B2"/>
      </w:pPr>
      <w:r w:rsidRPr="00816C4A">
        <w:t>-</w:t>
      </w:r>
      <w:r w:rsidRPr="00816C4A">
        <w:tab/>
        <w:t xml:space="preserve">if the alpha identifier is provided by the UICC and is not a null data object, the ME shall use it to </w:t>
      </w:r>
      <w:smartTag w:uri="urn:schemas-microsoft-com:office:smarttags" w:element="PersonName">
        <w:r w:rsidRPr="00816C4A">
          <w:t>info</w:t>
        </w:r>
      </w:smartTag>
      <w:r w:rsidRPr="00816C4A">
        <w:t xml:space="preserve">rm the user. This is also an indication that the ME should not give any other </w:t>
      </w:r>
      <w:smartTag w:uri="urn:schemas-microsoft-com:office:smarttags" w:element="PersonName">
        <w:r w:rsidRPr="00816C4A">
          <w:t>info</w:t>
        </w:r>
      </w:smartTag>
      <w:r w:rsidRPr="00816C4A">
        <w:t xml:space="preserve">rmation to the user on the fact that the ME is processing the location </w:t>
      </w:r>
      <w:smartTag w:uri="urn:schemas-microsoft-com:office:smarttags" w:element="PersonName">
        <w:r w:rsidRPr="00816C4A">
          <w:t>info</w:t>
        </w:r>
      </w:smartTag>
      <w:r w:rsidRPr="00816C4A">
        <w:t xml:space="preserve">rmation request for the UICC. If an icon is provided by the UICC, the icon indicated in the command may be used by the ME to </w:t>
      </w:r>
      <w:smartTag w:uri="urn:schemas-microsoft-com:office:smarttags" w:element="PersonName">
        <w:r w:rsidRPr="00816C4A">
          <w:t>info</w:t>
        </w:r>
      </w:smartTag>
      <w:r w:rsidRPr="00816C4A">
        <w:t xml:space="preserve">rm the user, in addition to, or instead of the alpha identifier, as indicated with the icon qualifier (see </w:t>
      </w:r>
      <w:r w:rsidR="003413FE" w:rsidRPr="00816C4A">
        <w:t>clause</w:t>
      </w:r>
      <w:r w:rsidR="003413FE">
        <w:t> </w:t>
      </w:r>
      <w:r w:rsidR="003413FE" w:rsidRPr="00816C4A">
        <w:t>6</w:t>
      </w:r>
      <w:r w:rsidRPr="00816C4A">
        <w:t>.5.4);</w:t>
      </w:r>
    </w:p>
    <w:p w14:paraId="612C0F4E" w14:textId="77777777" w:rsidR="00E86E7B" w:rsidRPr="00816C4A" w:rsidRDefault="00E86E7B" w:rsidP="00E86E7B">
      <w:pPr>
        <w:pStyle w:val="B2"/>
      </w:pPr>
      <w:r w:rsidRPr="00816C4A">
        <w:t>-</w:t>
      </w:r>
      <w:r w:rsidRPr="00816C4A">
        <w:tab/>
        <w:t xml:space="preserve">if the alpha identifier is provided by the UICC and is a null data object (i.e. length = '00' and no value part), this is an indication that the ME should not give any </w:t>
      </w:r>
      <w:smartTag w:uri="urn:schemas-microsoft-com:office:smarttags" w:element="PersonName">
        <w:r w:rsidRPr="00816C4A">
          <w:t>info</w:t>
        </w:r>
      </w:smartTag>
      <w:r w:rsidRPr="00816C4A">
        <w:t xml:space="preserve">rmation to the user on the fact that the ME is determining the location </w:t>
      </w:r>
      <w:smartTag w:uri="urn:schemas-microsoft-com:office:smarttags" w:element="PersonName">
        <w:r w:rsidRPr="00816C4A">
          <w:t>info</w:t>
        </w:r>
      </w:smartTag>
      <w:r w:rsidRPr="00816C4A">
        <w:t>rmation for the UICC;</w:t>
      </w:r>
    </w:p>
    <w:p w14:paraId="7254112E" w14:textId="77777777" w:rsidR="00E86E7B" w:rsidRPr="00816C4A" w:rsidRDefault="00E86E7B" w:rsidP="00E86E7B">
      <w:pPr>
        <w:pStyle w:val="ListNumber2"/>
        <w:ind w:left="284" w:firstLine="0"/>
      </w:pPr>
      <w:r w:rsidRPr="00816C4A">
        <w:t>A terminal of type ND shall ignore any alpha identifier provided together with this command. The terminal shall respond with "command performed successfully" upon successful completion of the command. A terminal of type ND shall also ignore any icon provided together with this command. The terminal shall respond with "command performed successfully but requested icon could not be displayed" upon successful completion of the command.</w:t>
      </w:r>
    </w:p>
    <w:p w14:paraId="1E23F67E" w14:textId="77777777" w:rsidR="00E86E7B" w:rsidRPr="00816C4A" w:rsidRDefault="00E86E7B" w:rsidP="00E86E7B">
      <w:pPr>
        <w:pStyle w:val="ListNumber"/>
        <w:ind w:left="284" w:firstLine="0"/>
      </w:pPr>
      <w:r w:rsidRPr="00816C4A">
        <w:t>-</w:t>
      </w:r>
      <w:r w:rsidRPr="00816C4A">
        <w:tab/>
        <w:t xml:space="preserve">if the alpha identifier is not provided by the UICC, the ME may give </w:t>
      </w:r>
      <w:smartTag w:uri="urn:schemas-microsoft-com:office:smarttags" w:element="PersonName">
        <w:r w:rsidRPr="00816C4A">
          <w:t>info</w:t>
        </w:r>
      </w:smartTag>
      <w:r w:rsidRPr="00816C4A">
        <w:t>rmation to the user concerning what is happening.</w:t>
      </w:r>
    </w:p>
    <w:p w14:paraId="64B3FF16" w14:textId="77777777" w:rsidR="00E86E7B" w:rsidRPr="00816C4A" w:rsidRDefault="00E86E7B" w:rsidP="00E86E7B">
      <w:r w:rsidRPr="00816C4A">
        <w:t>If the ME receives a "Geographical Location Request" command during the processing of a previous "Geographical Location Request" command (i.e. after the reception of a location request and before sending the "Geographical Location Reporting" ENVELOPE command), the latest location request shall be ignored.</w:t>
      </w:r>
    </w:p>
    <w:p w14:paraId="684DDB7C" w14:textId="77777777" w:rsidR="00E86E7B" w:rsidRPr="00816C4A" w:rsidRDefault="00E86E7B" w:rsidP="00E86E7B">
      <w:pPr>
        <w:pStyle w:val="Heading3"/>
      </w:pPr>
      <w:bookmarkStart w:id="853" w:name="_Toc3200753"/>
      <w:bookmarkStart w:id="854" w:name="_Toc20392496"/>
      <w:bookmarkStart w:id="855" w:name="_Toc27774143"/>
      <w:bookmarkStart w:id="856" w:name="_Toc36482603"/>
      <w:bookmarkStart w:id="857" w:name="_Toc36484262"/>
      <w:bookmarkStart w:id="858" w:name="_Toc44933192"/>
      <w:bookmarkStart w:id="859" w:name="_Toc50972145"/>
      <w:bookmarkStart w:id="860" w:name="_Toc57104899"/>
      <w:bookmarkStart w:id="861" w:name="_Toc170293265"/>
      <w:r w:rsidRPr="00816C4A">
        <w:t>6.4.41</w:t>
      </w:r>
      <w:r w:rsidRPr="00816C4A">
        <w:tab/>
        <w:t>ACTIVATE</w:t>
      </w:r>
      <w:bookmarkEnd w:id="853"/>
      <w:bookmarkEnd w:id="854"/>
      <w:bookmarkEnd w:id="855"/>
      <w:bookmarkEnd w:id="856"/>
      <w:bookmarkEnd w:id="857"/>
      <w:bookmarkEnd w:id="858"/>
      <w:bookmarkEnd w:id="859"/>
      <w:bookmarkEnd w:id="860"/>
      <w:bookmarkEnd w:id="861"/>
    </w:p>
    <w:p w14:paraId="0DEA24DA" w14:textId="77777777" w:rsidR="00E86E7B" w:rsidRPr="00816C4A" w:rsidRDefault="00E86E7B" w:rsidP="00E86E7B">
      <w:r w:rsidRPr="00816C4A">
        <w:t>Not required by 3GPP.</w:t>
      </w:r>
    </w:p>
    <w:p w14:paraId="6A947BE3" w14:textId="77777777" w:rsidR="00E86E7B" w:rsidRPr="00816C4A" w:rsidRDefault="00E86E7B" w:rsidP="00E86E7B">
      <w:pPr>
        <w:pStyle w:val="Heading3"/>
      </w:pPr>
      <w:bookmarkStart w:id="862" w:name="_Toc3200754"/>
      <w:bookmarkStart w:id="863" w:name="_Toc20392497"/>
      <w:bookmarkStart w:id="864" w:name="_Toc27774144"/>
      <w:bookmarkStart w:id="865" w:name="_Toc36482604"/>
      <w:bookmarkStart w:id="866" w:name="_Toc36484263"/>
      <w:bookmarkStart w:id="867" w:name="_Toc44933193"/>
      <w:bookmarkStart w:id="868" w:name="_Toc50972146"/>
      <w:bookmarkStart w:id="869" w:name="_Toc57104900"/>
      <w:bookmarkStart w:id="870" w:name="_Toc170293266"/>
      <w:r w:rsidRPr="00816C4A">
        <w:t>6.4.42</w:t>
      </w:r>
      <w:r w:rsidRPr="00816C4A">
        <w:tab/>
        <w:t>CONTACTLESS STATE CHANGED</w:t>
      </w:r>
      <w:bookmarkEnd w:id="862"/>
      <w:bookmarkEnd w:id="863"/>
      <w:bookmarkEnd w:id="864"/>
      <w:bookmarkEnd w:id="865"/>
      <w:bookmarkEnd w:id="866"/>
      <w:bookmarkEnd w:id="867"/>
      <w:bookmarkEnd w:id="868"/>
      <w:bookmarkEnd w:id="869"/>
      <w:bookmarkEnd w:id="870"/>
    </w:p>
    <w:p w14:paraId="5D61923F" w14:textId="77777777" w:rsidR="00E86E7B" w:rsidRPr="00816C4A" w:rsidRDefault="00E86E7B" w:rsidP="00E86E7B">
      <w:r w:rsidRPr="00816C4A">
        <w:t>Not required by 3GPP.</w:t>
      </w:r>
    </w:p>
    <w:p w14:paraId="0334727A" w14:textId="77777777" w:rsidR="00E86E7B" w:rsidRPr="00816C4A" w:rsidRDefault="00E86E7B" w:rsidP="00E86E7B">
      <w:pPr>
        <w:pStyle w:val="Heading3"/>
      </w:pPr>
      <w:bookmarkStart w:id="871" w:name="_Toc3200755"/>
      <w:bookmarkStart w:id="872" w:name="_Toc20392498"/>
      <w:bookmarkStart w:id="873" w:name="_Toc27774145"/>
      <w:bookmarkStart w:id="874" w:name="_Toc36482605"/>
      <w:bookmarkStart w:id="875" w:name="_Toc36484264"/>
      <w:bookmarkStart w:id="876" w:name="_Toc44933194"/>
      <w:bookmarkStart w:id="877" w:name="_Toc50972147"/>
      <w:bookmarkStart w:id="878" w:name="_Toc57104901"/>
      <w:bookmarkStart w:id="879" w:name="_Toc170293267"/>
      <w:r w:rsidRPr="00816C4A">
        <w:t>6.4.43</w:t>
      </w:r>
      <w:r w:rsidRPr="00816C4A">
        <w:tab/>
        <w:t>COMMAND CONTAINER</w:t>
      </w:r>
      <w:bookmarkEnd w:id="871"/>
      <w:bookmarkEnd w:id="872"/>
      <w:bookmarkEnd w:id="873"/>
      <w:bookmarkEnd w:id="874"/>
      <w:bookmarkEnd w:id="875"/>
      <w:bookmarkEnd w:id="876"/>
      <w:bookmarkEnd w:id="877"/>
      <w:bookmarkEnd w:id="878"/>
      <w:bookmarkEnd w:id="879"/>
    </w:p>
    <w:p w14:paraId="0E1861E7" w14:textId="77777777" w:rsidR="00E86E7B" w:rsidRPr="00816C4A" w:rsidRDefault="00E86E7B" w:rsidP="00E86E7B">
      <w:r w:rsidRPr="00816C4A">
        <w:t>Not required by 3GPP.</w:t>
      </w:r>
    </w:p>
    <w:p w14:paraId="58709B82" w14:textId="77777777" w:rsidR="00E86E7B" w:rsidRPr="00816C4A" w:rsidRDefault="00E86E7B" w:rsidP="00E86E7B">
      <w:pPr>
        <w:pStyle w:val="Heading3"/>
      </w:pPr>
      <w:bookmarkStart w:id="880" w:name="_Toc3200756"/>
      <w:bookmarkStart w:id="881" w:name="_Toc20392499"/>
      <w:bookmarkStart w:id="882" w:name="_Toc27774146"/>
      <w:bookmarkStart w:id="883" w:name="_Toc36482606"/>
      <w:bookmarkStart w:id="884" w:name="_Toc36484265"/>
      <w:bookmarkStart w:id="885" w:name="_Toc44933195"/>
      <w:bookmarkStart w:id="886" w:name="_Toc50972148"/>
      <w:bookmarkStart w:id="887" w:name="_Toc57104902"/>
      <w:bookmarkStart w:id="888" w:name="_Toc170293268"/>
      <w:r w:rsidRPr="00816C4A">
        <w:t>6.4.44</w:t>
      </w:r>
      <w:r w:rsidRPr="00816C4A">
        <w:tab/>
        <w:t>ENCAPSULATED SESSION CONTROL</w:t>
      </w:r>
      <w:bookmarkEnd w:id="880"/>
      <w:bookmarkEnd w:id="881"/>
      <w:bookmarkEnd w:id="882"/>
      <w:bookmarkEnd w:id="883"/>
      <w:bookmarkEnd w:id="884"/>
      <w:bookmarkEnd w:id="885"/>
      <w:bookmarkEnd w:id="886"/>
      <w:bookmarkEnd w:id="887"/>
      <w:bookmarkEnd w:id="888"/>
    </w:p>
    <w:p w14:paraId="730AAABB" w14:textId="77777777" w:rsidR="00E86E7B" w:rsidRDefault="00E86E7B" w:rsidP="00E86E7B">
      <w:r w:rsidRPr="00816C4A">
        <w:t>Not required by 3GPP.</w:t>
      </w:r>
    </w:p>
    <w:p w14:paraId="381CD41E" w14:textId="4DAB87C0" w:rsidR="007F083D" w:rsidRDefault="007F083D" w:rsidP="007F083D">
      <w:pPr>
        <w:pStyle w:val="Heading3"/>
      </w:pPr>
      <w:bookmarkStart w:id="889" w:name="_Toc170293269"/>
      <w:r>
        <w:t>6.4.45</w:t>
      </w:r>
      <w:r>
        <w:tab/>
        <w:t>LSI command</w:t>
      </w:r>
      <w:bookmarkEnd w:id="889"/>
    </w:p>
    <w:p w14:paraId="0706D2F9" w14:textId="5ED01BF8" w:rsidR="007F083D" w:rsidRPr="00816C4A" w:rsidRDefault="007F083D" w:rsidP="00E86E7B">
      <w:r>
        <w:t xml:space="preserve">See ETSI TS 102 223 [32] </w:t>
      </w:r>
      <w:r w:rsidR="003413FE">
        <w:t>clause 6</w:t>
      </w:r>
      <w:r>
        <w:t>.4.45.</w:t>
      </w:r>
    </w:p>
    <w:p w14:paraId="7B44C656" w14:textId="77777777" w:rsidR="00E86E7B" w:rsidRPr="00816C4A" w:rsidRDefault="00E86E7B" w:rsidP="00E86E7B">
      <w:pPr>
        <w:pStyle w:val="Heading2"/>
      </w:pPr>
      <w:bookmarkStart w:id="890" w:name="_Toc3200757"/>
      <w:bookmarkStart w:id="891" w:name="_Toc20392500"/>
      <w:bookmarkStart w:id="892" w:name="_Toc27774147"/>
      <w:bookmarkStart w:id="893" w:name="_Toc36482607"/>
      <w:bookmarkStart w:id="894" w:name="_Toc36484266"/>
      <w:bookmarkStart w:id="895" w:name="_Toc44933196"/>
      <w:bookmarkStart w:id="896" w:name="_Toc50972149"/>
      <w:bookmarkStart w:id="897" w:name="_Toc57104903"/>
      <w:bookmarkStart w:id="898" w:name="_Toc170293270"/>
      <w:r w:rsidRPr="00816C4A">
        <w:lastRenderedPageBreak/>
        <w:t>6.5</w:t>
      </w:r>
      <w:r w:rsidRPr="00816C4A">
        <w:tab/>
        <w:t>Common elements in proactive UICC commands</w:t>
      </w:r>
      <w:bookmarkEnd w:id="890"/>
      <w:bookmarkEnd w:id="891"/>
      <w:bookmarkEnd w:id="892"/>
      <w:bookmarkEnd w:id="893"/>
      <w:bookmarkEnd w:id="894"/>
      <w:bookmarkEnd w:id="895"/>
      <w:bookmarkEnd w:id="896"/>
      <w:bookmarkEnd w:id="897"/>
      <w:bookmarkEnd w:id="898"/>
    </w:p>
    <w:p w14:paraId="1879BB91" w14:textId="1AE2866A"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.5.</w:t>
      </w:r>
    </w:p>
    <w:p w14:paraId="111D79ED" w14:textId="77777777" w:rsidR="00E86E7B" w:rsidRPr="00816C4A" w:rsidRDefault="00E86E7B" w:rsidP="00E86E7B">
      <w:pPr>
        <w:pStyle w:val="Heading3"/>
      </w:pPr>
      <w:bookmarkStart w:id="899" w:name="_Toc3200758"/>
      <w:bookmarkStart w:id="900" w:name="_Toc20392501"/>
      <w:bookmarkStart w:id="901" w:name="_Toc27774148"/>
      <w:bookmarkStart w:id="902" w:name="_Toc36482608"/>
      <w:bookmarkStart w:id="903" w:name="_Toc36484267"/>
      <w:bookmarkStart w:id="904" w:name="_Toc44933197"/>
      <w:bookmarkStart w:id="905" w:name="_Toc50972150"/>
      <w:bookmarkStart w:id="906" w:name="_Toc57104904"/>
      <w:bookmarkStart w:id="907" w:name="_Toc170293271"/>
      <w:r w:rsidRPr="00816C4A">
        <w:t>6.5.1</w:t>
      </w:r>
      <w:r w:rsidRPr="00816C4A">
        <w:tab/>
        <w:t>Command number</w:t>
      </w:r>
      <w:bookmarkEnd w:id="899"/>
      <w:bookmarkEnd w:id="900"/>
      <w:bookmarkEnd w:id="901"/>
      <w:bookmarkEnd w:id="902"/>
      <w:bookmarkEnd w:id="903"/>
      <w:bookmarkEnd w:id="904"/>
      <w:bookmarkEnd w:id="905"/>
      <w:bookmarkEnd w:id="906"/>
      <w:bookmarkEnd w:id="907"/>
    </w:p>
    <w:p w14:paraId="32DB412E" w14:textId="797E4974"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.5.1.</w:t>
      </w:r>
    </w:p>
    <w:p w14:paraId="20605183" w14:textId="77777777" w:rsidR="00E86E7B" w:rsidRPr="00816C4A" w:rsidRDefault="00E86E7B" w:rsidP="00E86E7B">
      <w:pPr>
        <w:pStyle w:val="Heading3"/>
      </w:pPr>
      <w:bookmarkStart w:id="908" w:name="_Toc3200759"/>
      <w:bookmarkStart w:id="909" w:name="_Toc20392502"/>
      <w:bookmarkStart w:id="910" w:name="_Toc27774149"/>
      <w:bookmarkStart w:id="911" w:name="_Toc36482609"/>
      <w:bookmarkStart w:id="912" w:name="_Toc36484268"/>
      <w:bookmarkStart w:id="913" w:name="_Toc44933198"/>
      <w:bookmarkStart w:id="914" w:name="_Toc50972151"/>
      <w:bookmarkStart w:id="915" w:name="_Toc57104905"/>
      <w:bookmarkStart w:id="916" w:name="_Toc170293272"/>
      <w:r w:rsidRPr="00816C4A">
        <w:t>6.5.2</w:t>
      </w:r>
      <w:r w:rsidRPr="00816C4A">
        <w:tab/>
        <w:t>Device identities</w:t>
      </w:r>
      <w:bookmarkEnd w:id="908"/>
      <w:bookmarkEnd w:id="909"/>
      <w:bookmarkEnd w:id="910"/>
      <w:bookmarkEnd w:id="911"/>
      <w:bookmarkEnd w:id="912"/>
      <w:bookmarkEnd w:id="913"/>
      <w:bookmarkEnd w:id="914"/>
      <w:bookmarkEnd w:id="915"/>
      <w:bookmarkEnd w:id="916"/>
    </w:p>
    <w:p w14:paraId="2A23D33A" w14:textId="10E446DE"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.5.2.</w:t>
      </w:r>
    </w:p>
    <w:p w14:paraId="3B6B1A3C" w14:textId="77777777" w:rsidR="00E86E7B" w:rsidRPr="00816C4A" w:rsidRDefault="00E86E7B" w:rsidP="00E86E7B">
      <w:pPr>
        <w:pStyle w:val="Heading3"/>
      </w:pPr>
      <w:bookmarkStart w:id="917" w:name="_Toc3200760"/>
      <w:bookmarkStart w:id="918" w:name="_Toc20392503"/>
      <w:bookmarkStart w:id="919" w:name="_Toc27774150"/>
      <w:bookmarkStart w:id="920" w:name="_Toc36482610"/>
      <w:bookmarkStart w:id="921" w:name="_Toc36484269"/>
      <w:bookmarkStart w:id="922" w:name="_Toc44933199"/>
      <w:bookmarkStart w:id="923" w:name="_Toc50972152"/>
      <w:bookmarkStart w:id="924" w:name="_Toc57104906"/>
      <w:bookmarkStart w:id="925" w:name="_Toc170293273"/>
      <w:r w:rsidRPr="00816C4A">
        <w:t>6.5.3</w:t>
      </w:r>
      <w:r w:rsidRPr="00816C4A">
        <w:tab/>
        <w:t>Alpha identifier</w:t>
      </w:r>
      <w:bookmarkEnd w:id="917"/>
      <w:bookmarkEnd w:id="918"/>
      <w:bookmarkEnd w:id="919"/>
      <w:bookmarkEnd w:id="920"/>
      <w:bookmarkEnd w:id="921"/>
      <w:bookmarkEnd w:id="922"/>
      <w:bookmarkEnd w:id="923"/>
      <w:bookmarkEnd w:id="924"/>
      <w:bookmarkEnd w:id="925"/>
    </w:p>
    <w:p w14:paraId="16DA3230" w14:textId="384DE1CA"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.5.3.</w:t>
      </w:r>
    </w:p>
    <w:p w14:paraId="4BC40C5E" w14:textId="77777777" w:rsidR="00E86E7B" w:rsidRPr="00816C4A" w:rsidRDefault="00E86E7B" w:rsidP="00E86E7B">
      <w:pPr>
        <w:pStyle w:val="Heading3"/>
      </w:pPr>
      <w:bookmarkStart w:id="926" w:name="_Toc3200761"/>
      <w:bookmarkStart w:id="927" w:name="_Toc20392504"/>
      <w:bookmarkStart w:id="928" w:name="_Toc27774151"/>
      <w:bookmarkStart w:id="929" w:name="_Toc36482611"/>
      <w:bookmarkStart w:id="930" w:name="_Toc36484270"/>
      <w:bookmarkStart w:id="931" w:name="_Toc44933200"/>
      <w:bookmarkStart w:id="932" w:name="_Toc50972153"/>
      <w:bookmarkStart w:id="933" w:name="_Toc57104907"/>
      <w:bookmarkStart w:id="934" w:name="_Toc170293274"/>
      <w:r w:rsidRPr="00816C4A">
        <w:t>6.5.4</w:t>
      </w:r>
      <w:r w:rsidRPr="00816C4A">
        <w:tab/>
        <w:t>Icon identifiers</w:t>
      </w:r>
      <w:bookmarkEnd w:id="926"/>
      <w:bookmarkEnd w:id="927"/>
      <w:bookmarkEnd w:id="928"/>
      <w:bookmarkEnd w:id="929"/>
      <w:bookmarkEnd w:id="930"/>
      <w:bookmarkEnd w:id="931"/>
      <w:bookmarkEnd w:id="932"/>
      <w:bookmarkEnd w:id="933"/>
      <w:bookmarkEnd w:id="934"/>
    </w:p>
    <w:p w14:paraId="3B1B3D14" w14:textId="498BA23E" w:rsidR="00E86E7B" w:rsidRPr="00816C4A" w:rsidRDefault="00E86E7B" w:rsidP="00E86E7B">
      <w:r w:rsidRPr="00816C4A">
        <w:t xml:space="preserve">The display of icons is optional for the terminal on a per command basis, see ETSI TS 102 223 [32] </w:t>
      </w:r>
      <w:r w:rsidR="003413FE" w:rsidRPr="00816C4A">
        <w:t>clause</w:t>
      </w:r>
      <w:r w:rsidR="003413FE">
        <w:t> </w:t>
      </w:r>
      <w:r w:rsidR="003413FE" w:rsidRPr="00816C4A">
        <w:t>6</w:t>
      </w:r>
      <w:r w:rsidRPr="00816C4A">
        <w:t>.5.4.</w:t>
      </w:r>
    </w:p>
    <w:p w14:paraId="1F02F452" w14:textId="77777777" w:rsidR="00E86E7B" w:rsidRPr="00816C4A" w:rsidRDefault="00E86E7B" w:rsidP="00E86E7B">
      <w:pPr>
        <w:pStyle w:val="Heading3"/>
      </w:pPr>
      <w:bookmarkStart w:id="935" w:name="_Toc3200762"/>
      <w:bookmarkStart w:id="936" w:name="_Toc20392505"/>
      <w:bookmarkStart w:id="937" w:name="_Toc27774152"/>
      <w:bookmarkStart w:id="938" w:name="_Toc36482612"/>
      <w:bookmarkStart w:id="939" w:name="_Toc36484271"/>
      <w:bookmarkStart w:id="940" w:name="_Toc44933201"/>
      <w:bookmarkStart w:id="941" w:name="_Toc50972154"/>
      <w:bookmarkStart w:id="942" w:name="_Toc57104908"/>
      <w:bookmarkStart w:id="943" w:name="_Toc170293275"/>
      <w:r w:rsidRPr="00816C4A">
        <w:t>6.5.5</w:t>
      </w:r>
      <w:r w:rsidRPr="00816C4A">
        <w:tab/>
        <w:t>Text attribute</w:t>
      </w:r>
      <w:bookmarkEnd w:id="935"/>
      <w:bookmarkEnd w:id="936"/>
      <w:bookmarkEnd w:id="937"/>
      <w:bookmarkEnd w:id="938"/>
      <w:bookmarkEnd w:id="939"/>
      <w:bookmarkEnd w:id="940"/>
      <w:bookmarkEnd w:id="941"/>
      <w:bookmarkEnd w:id="942"/>
      <w:bookmarkEnd w:id="943"/>
    </w:p>
    <w:p w14:paraId="4F63AF47" w14:textId="24221F54"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.5.5.</w:t>
      </w:r>
    </w:p>
    <w:p w14:paraId="3E480731" w14:textId="77777777" w:rsidR="00E86E7B" w:rsidRPr="00816C4A" w:rsidRDefault="00E86E7B" w:rsidP="00E86E7B">
      <w:pPr>
        <w:pStyle w:val="Heading3"/>
      </w:pPr>
      <w:bookmarkStart w:id="944" w:name="_Toc3200763"/>
      <w:bookmarkStart w:id="945" w:name="_Toc20392506"/>
      <w:bookmarkStart w:id="946" w:name="_Toc27774153"/>
      <w:bookmarkStart w:id="947" w:name="_Toc36482613"/>
      <w:bookmarkStart w:id="948" w:name="_Toc36484272"/>
      <w:bookmarkStart w:id="949" w:name="_Toc44933202"/>
      <w:bookmarkStart w:id="950" w:name="_Toc50972155"/>
      <w:bookmarkStart w:id="951" w:name="_Toc57104909"/>
      <w:bookmarkStart w:id="952" w:name="_Toc170293276"/>
      <w:r w:rsidRPr="00816C4A">
        <w:t>6.5.6</w:t>
      </w:r>
      <w:r w:rsidRPr="00816C4A">
        <w:tab/>
        <w:t>Frame identifier</w:t>
      </w:r>
      <w:bookmarkEnd w:id="944"/>
      <w:bookmarkEnd w:id="945"/>
      <w:bookmarkEnd w:id="946"/>
      <w:bookmarkEnd w:id="947"/>
      <w:bookmarkEnd w:id="948"/>
      <w:bookmarkEnd w:id="949"/>
      <w:bookmarkEnd w:id="950"/>
      <w:bookmarkEnd w:id="951"/>
      <w:bookmarkEnd w:id="952"/>
    </w:p>
    <w:p w14:paraId="6C48B8D1" w14:textId="3DAAFA21"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.5.6.</w:t>
      </w:r>
    </w:p>
    <w:p w14:paraId="3CE717D9" w14:textId="77777777" w:rsidR="00E86E7B" w:rsidRPr="00816C4A" w:rsidRDefault="00E86E7B" w:rsidP="00E86E7B">
      <w:pPr>
        <w:pStyle w:val="Heading2"/>
      </w:pPr>
      <w:bookmarkStart w:id="953" w:name="_Toc3200764"/>
      <w:bookmarkStart w:id="954" w:name="_Toc20392507"/>
      <w:bookmarkStart w:id="955" w:name="_Toc27774154"/>
      <w:bookmarkStart w:id="956" w:name="_Toc36482614"/>
      <w:bookmarkStart w:id="957" w:name="_Toc36484273"/>
      <w:bookmarkStart w:id="958" w:name="_Toc44933203"/>
      <w:bookmarkStart w:id="959" w:name="_Toc50972156"/>
      <w:bookmarkStart w:id="960" w:name="_Toc57104910"/>
      <w:bookmarkStart w:id="961" w:name="_Toc170293277"/>
      <w:r w:rsidRPr="00816C4A">
        <w:t>6.6</w:t>
      </w:r>
      <w:r w:rsidRPr="00816C4A">
        <w:tab/>
        <w:t>Structure of proactive UICC commands</w:t>
      </w:r>
      <w:bookmarkEnd w:id="953"/>
      <w:bookmarkEnd w:id="954"/>
      <w:bookmarkEnd w:id="955"/>
      <w:bookmarkEnd w:id="956"/>
      <w:bookmarkEnd w:id="957"/>
      <w:bookmarkEnd w:id="958"/>
      <w:bookmarkEnd w:id="959"/>
      <w:bookmarkEnd w:id="960"/>
      <w:bookmarkEnd w:id="961"/>
    </w:p>
    <w:p w14:paraId="088AA54B" w14:textId="77777777" w:rsidR="00E86E7B" w:rsidRPr="00816C4A" w:rsidRDefault="00E86E7B" w:rsidP="00E86E7B">
      <w:r w:rsidRPr="00816C4A">
        <w:t>The general structure of proactive UICC commands using TLV objects is described in annex C.</w:t>
      </w:r>
    </w:p>
    <w:p w14:paraId="49F3F055" w14:textId="77777777" w:rsidR="00E86E7B" w:rsidRPr="00816C4A" w:rsidRDefault="00E86E7B" w:rsidP="00E86E7B">
      <w:pPr>
        <w:pStyle w:val="Heading3"/>
      </w:pPr>
      <w:bookmarkStart w:id="962" w:name="_Toc3200765"/>
      <w:bookmarkStart w:id="963" w:name="_Toc20392508"/>
      <w:bookmarkStart w:id="964" w:name="_Toc27774155"/>
      <w:bookmarkStart w:id="965" w:name="_Toc36482615"/>
      <w:bookmarkStart w:id="966" w:name="_Toc36484274"/>
      <w:bookmarkStart w:id="967" w:name="_Toc44933204"/>
      <w:bookmarkStart w:id="968" w:name="_Toc50972157"/>
      <w:bookmarkStart w:id="969" w:name="_Toc57104911"/>
      <w:bookmarkStart w:id="970" w:name="_Toc170293278"/>
      <w:r w:rsidRPr="00816C4A">
        <w:t>6.6.1</w:t>
      </w:r>
      <w:r w:rsidRPr="00816C4A">
        <w:tab/>
        <w:t>DISPLAY TEXT</w:t>
      </w:r>
      <w:bookmarkEnd w:id="962"/>
      <w:bookmarkEnd w:id="963"/>
      <w:bookmarkEnd w:id="964"/>
      <w:bookmarkEnd w:id="965"/>
      <w:bookmarkEnd w:id="966"/>
      <w:bookmarkEnd w:id="967"/>
      <w:bookmarkEnd w:id="968"/>
      <w:bookmarkEnd w:id="969"/>
      <w:bookmarkEnd w:id="970"/>
    </w:p>
    <w:p w14:paraId="2E57CEA9" w14:textId="0EDE8346"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.6.1.</w:t>
      </w:r>
    </w:p>
    <w:p w14:paraId="79A004CE" w14:textId="77777777" w:rsidR="00E86E7B" w:rsidRPr="00816C4A" w:rsidRDefault="00E86E7B" w:rsidP="00E86E7B">
      <w:pPr>
        <w:pStyle w:val="Heading3"/>
      </w:pPr>
      <w:bookmarkStart w:id="971" w:name="_Toc3200766"/>
      <w:bookmarkStart w:id="972" w:name="_Toc20392509"/>
      <w:bookmarkStart w:id="973" w:name="_Toc27774156"/>
      <w:bookmarkStart w:id="974" w:name="_Toc36482616"/>
      <w:bookmarkStart w:id="975" w:name="_Toc36484275"/>
      <w:bookmarkStart w:id="976" w:name="_Toc44933205"/>
      <w:bookmarkStart w:id="977" w:name="_Toc50972158"/>
      <w:bookmarkStart w:id="978" w:name="_Toc57104912"/>
      <w:bookmarkStart w:id="979" w:name="_Toc170293279"/>
      <w:r w:rsidRPr="00816C4A">
        <w:t>6.6.2</w:t>
      </w:r>
      <w:r w:rsidRPr="00816C4A">
        <w:tab/>
        <w:t>GET INKEY</w:t>
      </w:r>
      <w:bookmarkEnd w:id="971"/>
      <w:bookmarkEnd w:id="972"/>
      <w:bookmarkEnd w:id="973"/>
      <w:bookmarkEnd w:id="974"/>
      <w:bookmarkEnd w:id="975"/>
      <w:bookmarkEnd w:id="976"/>
      <w:bookmarkEnd w:id="977"/>
      <w:bookmarkEnd w:id="978"/>
      <w:bookmarkEnd w:id="979"/>
    </w:p>
    <w:p w14:paraId="0AE543C2" w14:textId="01F0536E"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.6.2.</w:t>
      </w:r>
    </w:p>
    <w:p w14:paraId="186512C4" w14:textId="77777777" w:rsidR="00E86E7B" w:rsidRPr="00816C4A" w:rsidRDefault="00E86E7B" w:rsidP="00E86E7B">
      <w:pPr>
        <w:pStyle w:val="Heading3"/>
      </w:pPr>
      <w:bookmarkStart w:id="980" w:name="_Toc3200767"/>
      <w:bookmarkStart w:id="981" w:name="_Toc20392510"/>
      <w:bookmarkStart w:id="982" w:name="_Toc27774157"/>
      <w:bookmarkStart w:id="983" w:name="_Toc36482617"/>
      <w:bookmarkStart w:id="984" w:name="_Toc36484276"/>
      <w:bookmarkStart w:id="985" w:name="_Toc44933206"/>
      <w:bookmarkStart w:id="986" w:name="_Toc50972159"/>
      <w:bookmarkStart w:id="987" w:name="_Toc57104913"/>
      <w:bookmarkStart w:id="988" w:name="_Toc170293280"/>
      <w:r w:rsidRPr="00816C4A">
        <w:t>6.6.3</w:t>
      </w:r>
      <w:r w:rsidRPr="00816C4A">
        <w:tab/>
        <w:t>GET INPUT</w:t>
      </w:r>
      <w:bookmarkEnd w:id="980"/>
      <w:bookmarkEnd w:id="981"/>
      <w:bookmarkEnd w:id="982"/>
      <w:bookmarkEnd w:id="983"/>
      <w:bookmarkEnd w:id="984"/>
      <w:bookmarkEnd w:id="985"/>
      <w:bookmarkEnd w:id="986"/>
      <w:bookmarkEnd w:id="987"/>
      <w:bookmarkEnd w:id="988"/>
    </w:p>
    <w:p w14:paraId="788D9FE6" w14:textId="47A1CB72"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.6.3.</w:t>
      </w:r>
    </w:p>
    <w:p w14:paraId="6C3C2B52" w14:textId="77777777" w:rsidR="00E86E7B" w:rsidRPr="00816C4A" w:rsidRDefault="00E86E7B" w:rsidP="00E86E7B">
      <w:pPr>
        <w:pStyle w:val="Heading3"/>
      </w:pPr>
      <w:bookmarkStart w:id="989" w:name="_Toc3200768"/>
      <w:bookmarkStart w:id="990" w:name="_Toc20392511"/>
      <w:bookmarkStart w:id="991" w:name="_Toc27774158"/>
      <w:bookmarkStart w:id="992" w:name="_Toc36482618"/>
      <w:bookmarkStart w:id="993" w:name="_Toc36484277"/>
      <w:bookmarkStart w:id="994" w:name="_Toc44933207"/>
      <w:bookmarkStart w:id="995" w:name="_Toc50972160"/>
      <w:bookmarkStart w:id="996" w:name="_Toc57104914"/>
      <w:bookmarkStart w:id="997" w:name="_Toc170293281"/>
      <w:r w:rsidRPr="00816C4A">
        <w:t>6.6.4</w:t>
      </w:r>
      <w:r w:rsidRPr="00816C4A">
        <w:tab/>
        <w:t>MORE TIME</w:t>
      </w:r>
      <w:bookmarkEnd w:id="989"/>
      <w:bookmarkEnd w:id="990"/>
      <w:bookmarkEnd w:id="991"/>
      <w:bookmarkEnd w:id="992"/>
      <w:bookmarkEnd w:id="993"/>
      <w:bookmarkEnd w:id="994"/>
      <w:bookmarkEnd w:id="995"/>
      <w:bookmarkEnd w:id="996"/>
      <w:bookmarkEnd w:id="997"/>
    </w:p>
    <w:p w14:paraId="5B56D0DD" w14:textId="5CF6C8F7"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.6.4.</w:t>
      </w:r>
    </w:p>
    <w:p w14:paraId="2C9793AA" w14:textId="77777777" w:rsidR="00E86E7B" w:rsidRPr="00816C4A" w:rsidRDefault="00E86E7B" w:rsidP="00E86E7B">
      <w:pPr>
        <w:pStyle w:val="Heading3"/>
      </w:pPr>
      <w:bookmarkStart w:id="998" w:name="_Toc3200769"/>
      <w:bookmarkStart w:id="999" w:name="_Toc20392512"/>
      <w:bookmarkStart w:id="1000" w:name="_Toc27774159"/>
      <w:bookmarkStart w:id="1001" w:name="_Toc36482619"/>
      <w:bookmarkStart w:id="1002" w:name="_Toc36484278"/>
      <w:bookmarkStart w:id="1003" w:name="_Toc44933208"/>
      <w:bookmarkStart w:id="1004" w:name="_Toc50972161"/>
      <w:bookmarkStart w:id="1005" w:name="_Toc57104915"/>
      <w:bookmarkStart w:id="1006" w:name="_Toc170293282"/>
      <w:r w:rsidRPr="00816C4A">
        <w:t>6.6.5</w:t>
      </w:r>
      <w:r w:rsidRPr="00816C4A">
        <w:tab/>
        <w:t>PLAY TONE</w:t>
      </w:r>
      <w:bookmarkEnd w:id="998"/>
      <w:bookmarkEnd w:id="999"/>
      <w:bookmarkEnd w:id="1000"/>
      <w:bookmarkEnd w:id="1001"/>
      <w:bookmarkEnd w:id="1002"/>
      <w:bookmarkEnd w:id="1003"/>
      <w:bookmarkEnd w:id="1004"/>
      <w:bookmarkEnd w:id="1005"/>
      <w:bookmarkEnd w:id="1006"/>
    </w:p>
    <w:p w14:paraId="4E08B161" w14:textId="0C8234C6"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.6.5.</w:t>
      </w:r>
    </w:p>
    <w:p w14:paraId="3E89C129" w14:textId="77777777" w:rsidR="00E86E7B" w:rsidRPr="00816C4A" w:rsidRDefault="00E86E7B" w:rsidP="00E86E7B">
      <w:pPr>
        <w:pStyle w:val="Heading3"/>
      </w:pPr>
      <w:bookmarkStart w:id="1007" w:name="_Toc3200770"/>
      <w:bookmarkStart w:id="1008" w:name="_Toc20392513"/>
      <w:bookmarkStart w:id="1009" w:name="_Toc27774160"/>
      <w:bookmarkStart w:id="1010" w:name="_Toc36482620"/>
      <w:bookmarkStart w:id="1011" w:name="_Toc36484279"/>
      <w:bookmarkStart w:id="1012" w:name="_Toc44933209"/>
      <w:bookmarkStart w:id="1013" w:name="_Toc50972162"/>
      <w:bookmarkStart w:id="1014" w:name="_Toc57104916"/>
      <w:bookmarkStart w:id="1015" w:name="_Toc170293283"/>
      <w:r w:rsidRPr="00816C4A">
        <w:lastRenderedPageBreak/>
        <w:t>6.6.6</w:t>
      </w:r>
      <w:r w:rsidRPr="00816C4A">
        <w:tab/>
        <w:t>POLL INTERVAL</w:t>
      </w:r>
      <w:bookmarkEnd w:id="1007"/>
      <w:bookmarkEnd w:id="1008"/>
      <w:bookmarkEnd w:id="1009"/>
      <w:bookmarkEnd w:id="1010"/>
      <w:bookmarkEnd w:id="1011"/>
      <w:bookmarkEnd w:id="1012"/>
      <w:bookmarkEnd w:id="1013"/>
      <w:bookmarkEnd w:id="1014"/>
      <w:bookmarkEnd w:id="1015"/>
    </w:p>
    <w:p w14:paraId="45C42373" w14:textId="5789009D"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.6.6.</w:t>
      </w:r>
    </w:p>
    <w:p w14:paraId="1090DFA7" w14:textId="77777777" w:rsidR="00E86E7B" w:rsidRPr="00816C4A" w:rsidRDefault="00E86E7B" w:rsidP="00E86E7B">
      <w:pPr>
        <w:pStyle w:val="Heading3"/>
      </w:pPr>
      <w:bookmarkStart w:id="1016" w:name="_Toc3200771"/>
      <w:bookmarkStart w:id="1017" w:name="_Toc20392514"/>
      <w:bookmarkStart w:id="1018" w:name="_Toc27774161"/>
      <w:bookmarkStart w:id="1019" w:name="_Toc36482621"/>
      <w:bookmarkStart w:id="1020" w:name="_Toc36484280"/>
      <w:bookmarkStart w:id="1021" w:name="_Toc44933210"/>
      <w:bookmarkStart w:id="1022" w:name="_Toc50972163"/>
      <w:bookmarkStart w:id="1023" w:name="_Toc57104917"/>
      <w:bookmarkStart w:id="1024" w:name="_Toc170293284"/>
      <w:r w:rsidRPr="00816C4A">
        <w:t>6.6.7</w:t>
      </w:r>
      <w:r w:rsidRPr="00816C4A">
        <w:tab/>
        <w:t>SET-UP MENU</w:t>
      </w:r>
      <w:bookmarkEnd w:id="1016"/>
      <w:bookmarkEnd w:id="1017"/>
      <w:bookmarkEnd w:id="1018"/>
      <w:bookmarkEnd w:id="1019"/>
      <w:bookmarkEnd w:id="1020"/>
      <w:bookmarkEnd w:id="1021"/>
      <w:bookmarkEnd w:id="1022"/>
      <w:bookmarkEnd w:id="1023"/>
      <w:bookmarkEnd w:id="1024"/>
    </w:p>
    <w:p w14:paraId="20E0BA39" w14:textId="3C128A6D"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.6.7.</w:t>
      </w:r>
    </w:p>
    <w:p w14:paraId="6854EB28" w14:textId="77777777" w:rsidR="00E86E7B" w:rsidRPr="00816C4A" w:rsidRDefault="00E86E7B" w:rsidP="00E86E7B">
      <w:pPr>
        <w:pStyle w:val="Heading3"/>
      </w:pPr>
      <w:bookmarkStart w:id="1025" w:name="_Toc3200772"/>
      <w:bookmarkStart w:id="1026" w:name="_Toc20392515"/>
      <w:bookmarkStart w:id="1027" w:name="_Toc27774162"/>
      <w:bookmarkStart w:id="1028" w:name="_Toc36482622"/>
      <w:bookmarkStart w:id="1029" w:name="_Toc36484281"/>
      <w:bookmarkStart w:id="1030" w:name="_Toc44933211"/>
      <w:bookmarkStart w:id="1031" w:name="_Toc50972164"/>
      <w:bookmarkStart w:id="1032" w:name="_Toc57104918"/>
      <w:bookmarkStart w:id="1033" w:name="_Toc170293285"/>
      <w:r w:rsidRPr="00816C4A">
        <w:t>6.6.8</w:t>
      </w:r>
      <w:r w:rsidRPr="00816C4A">
        <w:tab/>
        <w:t>SELECT ITEM</w:t>
      </w:r>
      <w:bookmarkEnd w:id="1025"/>
      <w:bookmarkEnd w:id="1026"/>
      <w:bookmarkEnd w:id="1027"/>
      <w:bookmarkEnd w:id="1028"/>
      <w:bookmarkEnd w:id="1029"/>
      <w:bookmarkEnd w:id="1030"/>
      <w:bookmarkEnd w:id="1031"/>
      <w:bookmarkEnd w:id="1032"/>
      <w:bookmarkEnd w:id="1033"/>
    </w:p>
    <w:p w14:paraId="1CCE3E31" w14:textId="4F0BBD00"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.6.8.</w:t>
      </w:r>
    </w:p>
    <w:p w14:paraId="2F349D6B" w14:textId="77777777" w:rsidR="00E86E7B" w:rsidRPr="00816C4A" w:rsidRDefault="00E86E7B" w:rsidP="00E86E7B">
      <w:pPr>
        <w:pStyle w:val="Heading3"/>
      </w:pPr>
      <w:bookmarkStart w:id="1034" w:name="_Toc3200773"/>
      <w:bookmarkStart w:id="1035" w:name="_Toc20392516"/>
      <w:bookmarkStart w:id="1036" w:name="_Toc27774163"/>
      <w:bookmarkStart w:id="1037" w:name="_Toc36482623"/>
      <w:bookmarkStart w:id="1038" w:name="_Toc36484282"/>
      <w:bookmarkStart w:id="1039" w:name="_Toc44933212"/>
      <w:bookmarkStart w:id="1040" w:name="_Toc50972165"/>
      <w:bookmarkStart w:id="1041" w:name="_Toc57104919"/>
      <w:bookmarkStart w:id="1042" w:name="_Toc170293286"/>
      <w:r w:rsidRPr="00816C4A">
        <w:t>6.6.9</w:t>
      </w:r>
      <w:r w:rsidRPr="00816C4A">
        <w:tab/>
        <w:t>SEND SHORT MESSAGE</w:t>
      </w:r>
      <w:bookmarkEnd w:id="1034"/>
      <w:bookmarkEnd w:id="1035"/>
      <w:bookmarkEnd w:id="1036"/>
      <w:bookmarkEnd w:id="1037"/>
      <w:bookmarkEnd w:id="1038"/>
      <w:bookmarkEnd w:id="1039"/>
      <w:bookmarkEnd w:id="1040"/>
      <w:bookmarkEnd w:id="1041"/>
      <w:bookmarkEnd w:id="1042"/>
    </w:p>
    <w:p w14:paraId="1087CD84"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4127"/>
        <w:gridCol w:w="827"/>
        <w:gridCol w:w="757"/>
        <w:gridCol w:w="547"/>
        <w:gridCol w:w="836"/>
      </w:tblGrid>
      <w:tr w:rsidR="00E86E7B" w:rsidRPr="00816C4A" w14:paraId="62C9B888" w14:textId="77777777" w:rsidTr="00B27DCC">
        <w:trPr>
          <w:jc w:val="center"/>
        </w:trPr>
        <w:tc>
          <w:tcPr>
            <w:tcW w:w="4127" w:type="dxa"/>
          </w:tcPr>
          <w:p w14:paraId="44E40AE8" w14:textId="77777777" w:rsidR="00E86E7B" w:rsidRPr="00816C4A" w:rsidRDefault="00E86E7B" w:rsidP="00B27DCC">
            <w:pPr>
              <w:pStyle w:val="TAH"/>
              <w:rPr>
                <w:lang w:eastAsia="en-GB"/>
              </w:rPr>
            </w:pPr>
            <w:r w:rsidRPr="00816C4A">
              <w:rPr>
                <w:lang w:eastAsia="en-GB"/>
              </w:rPr>
              <w:t>Description</w:t>
            </w:r>
          </w:p>
        </w:tc>
        <w:tc>
          <w:tcPr>
            <w:tcW w:w="827" w:type="dxa"/>
          </w:tcPr>
          <w:p w14:paraId="7B834AD5" w14:textId="77777777" w:rsidR="00E86E7B" w:rsidRPr="00816C4A" w:rsidRDefault="00E86E7B" w:rsidP="00B27DCC">
            <w:pPr>
              <w:pStyle w:val="TAH"/>
              <w:rPr>
                <w:lang w:eastAsia="en-GB"/>
              </w:rPr>
            </w:pPr>
            <w:r w:rsidRPr="00816C4A">
              <w:rPr>
                <w:lang w:eastAsia="en-GB"/>
              </w:rPr>
              <w:t>Clause</w:t>
            </w:r>
          </w:p>
        </w:tc>
        <w:tc>
          <w:tcPr>
            <w:tcW w:w="757" w:type="dxa"/>
          </w:tcPr>
          <w:p w14:paraId="76DAC470" w14:textId="77777777" w:rsidR="00E86E7B" w:rsidRPr="00816C4A" w:rsidRDefault="00E86E7B" w:rsidP="00B27DCC">
            <w:pPr>
              <w:pStyle w:val="TAH"/>
              <w:rPr>
                <w:lang w:eastAsia="en-GB"/>
              </w:rPr>
            </w:pPr>
            <w:r w:rsidRPr="00816C4A">
              <w:rPr>
                <w:lang w:eastAsia="en-GB"/>
              </w:rPr>
              <w:t>M/O/C</w:t>
            </w:r>
          </w:p>
        </w:tc>
        <w:tc>
          <w:tcPr>
            <w:tcW w:w="547" w:type="dxa"/>
          </w:tcPr>
          <w:p w14:paraId="41AEEEA7" w14:textId="77777777" w:rsidR="00E86E7B" w:rsidRPr="00816C4A" w:rsidRDefault="00E86E7B" w:rsidP="00B27DCC">
            <w:pPr>
              <w:pStyle w:val="TAH"/>
              <w:rPr>
                <w:lang w:eastAsia="en-GB"/>
              </w:rPr>
            </w:pPr>
            <w:r w:rsidRPr="00816C4A">
              <w:rPr>
                <w:lang w:eastAsia="en-GB"/>
              </w:rPr>
              <w:t>Min</w:t>
            </w:r>
          </w:p>
        </w:tc>
        <w:tc>
          <w:tcPr>
            <w:tcW w:w="836" w:type="dxa"/>
          </w:tcPr>
          <w:p w14:paraId="6F066125" w14:textId="77777777" w:rsidR="00E86E7B" w:rsidRPr="00816C4A" w:rsidRDefault="00E86E7B" w:rsidP="00B27DCC">
            <w:pPr>
              <w:pStyle w:val="TAH"/>
              <w:rPr>
                <w:lang w:eastAsia="en-GB"/>
              </w:rPr>
            </w:pPr>
            <w:r w:rsidRPr="00816C4A">
              <w:rPr>
                <w:lang w:eastAsia="en-GB"/>
              </w:rPr>
              <w:t>Length</w:t>
            </w:r>
          </w:p>
        </w:tc>
      </w:tr>
      <w:tr w:rsidR="00E86E7B" w:rsidRPr="00816C4A" w14:paraId="2671EF8F" w14:textId="77777777" w:rsidTr="00B27DCC">
        <w:trPr>
          <w:jc w:val="center"/>
        </w:trPr>
        <w:tc>
          <w:tcPr>
            <w:tcW w:w="4127" w:type="dxa"/>
          </w:tcPr>
          <w:p w14:paraId="6FB92F6A" w14:textId="77777777" w:rsidR="00E86E7B" w:rsidRPr="00816C4A" w:rsidRDefault="00E86E7B" w:rsidP="00B27DCC">
            <w:pPr>
              <w:pStyle w:val="TAL"/>
            </w:pPr>
            <w:r w:rsidRPr="00816C4A">
              <w:t>Proactive UICC command Tag</w:t>
            </w:r>
          </w:p>
        </w:tc>
        <w:tc>
          <w:tcPr>
            <w:tcW w:w="827" w:type="dxa"/>
          </w:tcPr>
          <w:p w14:paraId="2E5CF8EF" w14:textId="77777777" w:rsidR="00E86E7B" w:rsidRPr="00816C4A" w:rsidRDefault="00E86E7B" w:rsidP="00B27DCC">
            <w:pPr>
              <w:pStyle w:val="TAL"/>
              <w:jc w:val="center"/>
            </w:pPr>
            <w:r w:rsidRPr="00816C4A">
              <w:t>9.2</w:t>
            </w:r>
          </w:p>
        </w:tc>
        <w:tc>
          <w:tcPr>
            <w:tcW w:w="757" w:type="dxa"/>
          </w:tcPr>
          <w:p w14:paraId="3FC6B361" w14:textId="77777777" w:rsidR="00E86E7B" w:rsidRPr="00816C4A" w:rsidRDefault="00E86E7B" w:rsidP="00B27DCC">
            <w:pPr>
              <w:pStyle w:val="TAL"/>
              <w:jc w:val="center"/>
            </w:pPr>
            <w:r w:rsidRPr="00816C4A">
              <w:t>M</w:t>
            </w:r>
          </w:p>
        </w:tc>
        <w:tc>
          <w:tcPr>
            <w:tcW w:w="547" w:type="dxa"/>
          </w:tcPr>
          <w:p w14:paraId="44DC5FD0" w14:textId="77777777" w:rsidR="00E86E7B" w:rsidRPr="00816C4A" w:rsidRDefault="00E86E7B" w:rsidP="00B27DCC">
            <w:pPr>
              <w:pStyle w:val="TAL"/>
              <w:jc w:val="center"/>
            </w:pPr>
            <w:r w:rsidRPr="00816C4A">
              <w:t>Y</w:t>
            </w:r>
          </w:p>
        </w:tc>
        <w:tc>
          <w:tcPr>
            <w:tcW w:w="836" w:type="dxa"/>
          </w:tcPr>
          <w:p w14:paraId="555484A7" w14:textId="77777777" w:rsidR="00E86E7B" w:rsidRPr="00816C4A" w:rsidRDefault="00E86E7B" w:rsidP="00B27DCC">
            <w:pPr>
              <w:pStyle w:val="TAL"/>
              <w:jc w:val="center"/>
            </w:pPr>
            <w:r w:rsidRPr="00816C4A">
              <w:t>1</w:t>
            </w:r>
          </w:p>
        </w:tc>
      </w:tr>
      <w:tr w:rsidR="00E86E7B" w:rsidRPr="00816C4A" w14:paraId="0000011C" w14:textId="77777777" w:rsidTr="00B27DCC">
        <w:trPr>
          <w:jc w:val="center"/>
        </w:trPr>
        <w:tc>
          <w:tcPr>
            <w:tcW w:w="4127" w:type="dxa"/>
          </w:tcPr>
          <w:p w14:paraId="7C000235" w14:textId="77777777" w:rsidR="00E86E7B" w:rsidRPr="00816C4A" w:rsidRDefault="00E86E7B" w:rsidP="00B27DCC">
            <w:pPr>
              <w:pStyle w:val="TAL"/>
            </w:pPr>
            <w:r w:rsidRPr="00816C4A">
              <w:t>Length (A+B+C+D+E+F+G+H)</w:t>
            </w:r>
          </w:p>
        </w:tc>
        <w:tc>
          <w:tcPr>
            <w:tcW w:w="827" w:type="dxa"/>
          </w:tcPr>
          <w:p w14:paraId="2761B37A" w14:textId="77777777" w:rsidR="00E86E7B" w:rsidRPr="00816C4A" w:rsidRDefault="00E86E7B" w:rsidP="00B27DCC">
            <w:pPr>
              <w:pStyle w:val="TAL"/>
              <w:jc w:val="center"/>
              <w:rPr>
                <w:lang w:val="fr-FR"/>
              </w:rPr>
            </w:pPr>
            <w:r w:rsidRPr="00816C4A">
              <w:rPr>
                <w:lang w:val="fr-FR"/>
              </w:rPr>
              <w:t>-</w:t>
            </w:r>
          </w:p>
        </w:tc>
        <w:tc>
          <w:tcPr>
            <w:tcW w:w="757" w:type="dxa"/>
          </w:tcPr>
          <w:p w14:paraId="6A2F0B7C" w14:textId="77777777" w:rsidR="00E86E7B" w:rsidRPr="00816C4A" w:rsidRDefault="00E86E7B" w:rsidP="00B27DCC">
            <w:pPr>
              <w:pStyle w:val="TAL"/>
              <w:jc w:val="center"/>
              <w:rPr>
                <w:lang w:val="fr-FR"/>
              </w:rPr>
            </w:pPr>
            <w:r w:rsidRPr="00816C4A">
              <w:rPr>
                <w:lang w:val="fr-FR"/>
              </w:rPr>
              <w:t>M</w:t>
            </w:r>
          </w:p>
        </w:tc>
        <w:tc>
          <w:tcPr>
            <w:tcW w:w="547" w:type="dxa"/>
          </w:tcPr>
          <w:p w14:paraId="29D88EC8" w14:textId="77777777" w:rsidR="00E86E7B" w:rsidRPr="00816C4A" w:rsidRDefault="00E86E7B" w:rsidP="00B27DCC">
            <w:pPr>
              <w:pStyle w:val="TAL"/>
              <w:jc w:val="center"/>
              <w:rPr>
                <w:lang w:val="fr-FR"/>
              </w:rPr>
            </w:pPr>
            <w:r w:rsidRPr="00816C4A">
              <w:rPr>
                <w:lang w:val="fr-FR"/>
              </w:rPr>
              <w:t>Y</w:t>
            </w:r>
          </w:p>
        </w:tc>
        <w:tc>
          <w:tcPr>
            <w:tcW w:w="836" w:type="dxa"/>
          </w:tcPr>
          <w:p w14:paraId="73EA565C" w14:textId="77777777" w:rsidR="00E86E7B" w:rsidRPr="00816C4A" w:rsidRDefault="00E86E7B" w:rsidP="00B27DCC">
            <w:pPr>
              <w:pStyle w:val="TAL"/>
              <w:jc w:val="center"/>
              <w:rPr>
                <w:lang w:val="fr-FR"/>
              </w:rPr>
            </w:pPr>
            <w:r w:rsidRPr="00816C4A">
              <w:rPr>
                <w:lang w:val="fr-FR"/>
              </w:rPr>
              <w:t>1 or 2</w:t>
            </w:r>
          </w:p>
        </w:tc>
      </w:tr>
      <w:tr w:rsidR="00E86E7B" w:rsidRPr="00816C4A" w14:paraId="32F21EBE" w14:textId="77777777" w:rsidTr="00B27DCC">
        <w:trPr>
          <w:jc w:val="center"/>
        </w:trPr>
        <w:tc>
          <w:tcPr>
            <w:tcW w:w="4127" w:type="dxa"/>
          </w:tcPr>
          <w:p w14:paraId="1B37420D" w14:textId="77777777" w:rsidR="00E86E7B" w:rsidRPr="00816C4A" w:rsidRDefault="00E86E7B" w:rsidP="00B27DCC">
            <w:pPr>
              <w:pStyle w:val="TAL"/>
            </w:pPr>
            <w:r w:rsidRPr="00816C4A">
              <w:t>Command details</w:t>
            </w:r>
          </w:p>
        </w:tc>
        <w:tc>
          <w:tcPr>
            <w:tcW w:w="827" w:type="dxa"/>
          </w:tcPr>
          <w:p w14:paraId="31EDAD04" w14:textId="77777777" w:rsidR="00E86E7B" w:rsidRPr="00816C4A" w:rsidRDefault="00E86E7B" w:rsidP="00B27DCC">
            <w:pPr>
              <w:pStyle w:val="TAL"/>
              <w:jc w:val="center"/>
            </w:pPr>
            <w:r w:rsidRPr="00816C4A">
              <w:t>8.6</w:t>
            </w:r>
          </w:p>
        </w:tc>
        <w:tc>
          <w:tcPr>
            <w:tcW w:w="757" w:type="dxa"/>
          </w:tcPr>
          <w:p w14:paraId="06132DE0" w14:textId="77777777" w:rsidR="00E86E7B" w:rsidRPr="00816C4A" w:rsidRDefault="00E86E7B" w:rsidP="00B27DCC">
            <w:pPr>
              <w:pStyle w:val="TAL"/>
              <w:jc w:val="center"/>
            </w:pPr>
            <w:r w:rsidRPr="00816C4A">
              <w:t>M</w:t>
            </w:r>
          </w:p>
        </w:tc>
        <w:tc>
          <w:tcPr>
            <w:tcW w:w="547" w:type="dxa"/>
          </w:tcPr>
          <w:p w14:paraId="28D39F6D" w14:textId="77777777" w:rsidR="00E86E7B" w:rsidRPr="00816C4A" w:rsidRDefault="00E86E7B" w:rsidP="00B27DCC">
            <w:pPr>
              <w:pStyle w:val="TAL"/>
              <w:jc w:val="center"/>
              <w:rPr>
                <w:lang w:val="fr-FR"/>
              </w:rPr>
            </w:pPr>
            <w:r w:rsidRPr="00816C4A">
              <w:rPr>
                <w:lang w:val="fr-FR"/>
              </w:rPr>
              <w:t>Y</w:t>
            </w:r>
          </w:p>
        </w:tc>
        <w:tc>
          <w:tcPr>
            <w:tcW w:w="836" w:type="dxa"/>
          </w:tcPr>
          <w:p w14:paraId="5997E326" w14:textId="77777777" w:rsidR="00E86E7B" w:rsidRPr="00816C4A" w:rsidRDefault="00E86E7B" w:rsidP="00B27DCC">
            <w:pPr>
              <w:pStyle w:val="TAL"/>
              <w:jc w:val="center"/>
              <w:rPr>
                <w:lang w:val="fr-FR"/>
              </w:rPr>
            </w:pPr>
            <w:r w:rsidRPr="00816C4A">
              <w:rPr>
                <w:lang w:val="fr-FR"/>
              </w:rPr>
              <w:t>A</w:t>
            </w:r>
          </w:p>
        </w:tc>
      </w:tr>
      <w:tr w:rsidR="00E86E7B" w:rsidRPr="00816C4A" w14:paraId="6EB9D45A" w14:textId="77777777" w:rsidTr="00B27DCC">
        <w:trPr>
          <w:jc w:val="center"/>
        </w:trPr>
        <w:tc>
          <w:tcPr>
            <w:tcW w:w="4127" w:type="dxa"/>
          </w:tcPr>
          <w:p w14:paraId="0D92351F" w14:textId="77777777" w:rsidR="00E86E7B" w:rsidRPr="00816C4A" w:rsidRDefault="00E86E7B" w:rsidP="00B27DCC">
            <w:pPr>
              <w:pStyle w:val="TAL"/>
              <w:rPr>
                <w:lang w:val="fr-FR"/>
              </w:rPr>
            </w:pPr>
            <w:r w:rsidRPr="00816C4A">
              <w:rPr>
                <w:lang w:val="fr-FR"/>
              </w:rPr>
              <w:t>Device identities</w:t>
            </w:r>
          </w:p>
        </w:tc>
        <w:tc>
          <w:tcPr>
            <w:tcW w:w="827" w:type="dxa"/>
          </w:tcPr>
          <w:p w14:paraId="3D0C8E6C" w14:textId="77777777" w:rsidR="00E86E7B" w:rsidRPr="00816C4A" w:rsidRDefault="00E86E7B" w:rsidP="00B27DCC">
            <w:pPr>
              <w:pStyle w:val="TAL"/>
              <w:jc w:val="center"/>
              <w:rPr>
                <w:lang w:val="fr-FR"/>
              </w:rPr>
            </w:pPr>
            <w:r w:rsidRPr="00816C4A">
              <w:rPr>
                <w:lang w:val="fr-FR"/>
              </w:rPr>
              <w:t>8.7</w:t>
            </w:r>
          </w:p>
        </w:tc>
        <w:tc>
          <w:tcPr>
            <w:tcW w:w="757" w:type="dxa"/>
          </w:tcPr>
          <w:p w14:paraId="25C0ACDD" w14:textId="77777777" w:rsidR="00E86E7B" w:rsidRPr="00816C4A" w:rsidRDefault="00E86E7B" w:rsidP="00B27DCC">
            <w:pPr>
              <w:pStyle w:val="TAL"/>
              <w:jc w:val="center"/>
              <w:rPr>
                <w:lang w:val="fr-FR"/>
              </w:rPr>
            </w:pPr>
            <w:r w:rsidRPr="00816C4A">
              <w:rPr>
                <w:lang w:val="fr-FR"/>
              </w:rPr>
              <w:t>M</w:t>
            </w:r>
          </w:p>
        </w:tc>
        <w:tc>
          <w:tcPr>
            <w:tcW w:w="547" w:type="dxa"/>
          </w:tcPr>
          <w:p w14:paraId="6BB455C7" w14:textId="77777777" w:rsidR="00E86E7B" w:rsidRPr="00816C4A" w:rsidRDefault="00E86E7B" w:rsidP="00B27DCC">
            <w:pPr>
              <w:pStyle w:val="TAL"/>
              <w:jc w:val="center"/>
              <w:rPr>
                <w:lang w:val="fr-FR"/>
              </w:rPr>
            </w:pPr>
            <w:r w:rsidRPr="00816C4A">
              <w:rPr>
                <w:lang w:val="fr-FR"/>
              </w:rPr>
              <w:t>Y</w:t>
            </w:r>
          </w:p>
        </w:tc>
        <w:tc>
          <w:tcPr>
            <w:tcW w:w="836" w:type="dxa"/>
          </w:tcPr>
          <w:p w14:paraId="004B95AE" w14:textId="77777777" w:rsidR="00E86E7B" w:rsidRPr="00816C4A" w:rsidRDefault="00E86E7B" w:rsidP="00B27DCC">
            <w:pPr>
              <w:pStyle w:val="TAL"/>
              <w:jc w:val="center"/>
              <w:rPr>
                <w:lang w:val="fr-FR"/>
              </w:rPr>
            </w:pPr>
            <w:r w:rsidRPr="00816C4A">
              <w:rPr>
                <w:lang w:val="fr-FR"/>
              </w:rPr>
              <w:t>B</w:t>
            </w:r>
          </w:p>
        </w:tc>
      </w:tr>
      <w:tr w:rsidR="00E86E7B" w:rsidRPr="00816C4A" w14:paraId="1461876F" w14:textId="77777777" w:rsidTr="00B27DCC">
        <w:trPr>
          <w:jc w:val="center"/>
        </w:trPr>
        <w:tc>
          <w:tcPr>
            <w:tcW w:w="4127" w:type="dxa"/>
          </w:tcPr>
          <w:p w14:paraId="6A147DFA" w14:textId="77777777" w:rsidR="00E86E7B" w:rsidRPr="00816C4A" w:rsidRDefault="00E86E7B" w:rsidP="00B27DCC">
            <w:pPr>
              <w:pStyle w:val="TAL"/>
              <w:rPr>
                <w:lang w:val="fr-FR"/>
              </w:rPr>
            </w:pPr>
            <w:r w:rsidRPr="00816C4A">
              <w:rPr>
                <w:lang w:val="fr-FR"/>
              </w:rPr>
              <w:t>Alpha identifier</w:t>
            </w:r>
          </w:p>
        </w:tc>
        <w:tc>
          <w:tcPr>
            <w:tcW w:w="827" w:type="dxa"/>
          </w:tcPr>
          <w:p w14:paraId="2F31BCA8" w14:textId="77777777" w:rsidR="00E86E7B" w:rsidRPr="00816C4A" w:rsidRDefault="00E86E7B" w:rsidP="00B27DCC">
            <w:pPr>
              <w:pStyle w:val="TAL"/>
              <w:jc w:val="center"/>
              <w:rPr>
                <w:lang w:val="fr-FR"/>
              </w:rPr>
            </w:pPr>
            <w:r w:rsidRPr="00816C4A">
              <w:rPr>
                <w:lang w:val="fr-FR"/>
              </w:rPr>
              <w:t>8.2</w:t>
            </w:r>
          </w:p>
        </w:tc>
        <w:tc>
          <w:tcPr>
            <w:tcW w:w="757" w:type="dxa"/>
          </w:tcPr>
          <w:p w14:paraId="221F54E5" w14:textId="77777777" w:rsidR="00E86E7B" w:rsidRPr="00816C4A" w:rsidRDefault="00E86E7B" w:rsidP="00B27DCC">
            <w:pPr>
              <w:pStyle w:val="TAL"/>
              <w:jc w:val="center"/>
              <w:rPr>
                <w:lang w:val="fr-FR"/>
              </w:rPr>
            </w:pPr>
            <w:r w:rsidRPr="00816C4A">
              <w:rPr>
                <w:lang w:val="fr-FR"/>
              </w:rPr>
              <w:t>O</w:t>
            </w:r>
          </w:p>
        </w:tc>
        <w:tc>
          <w:tcPr>
            <w:tcW w:w="547" w:type="dxa"/>
          </w:tcPr>
          <w:p w14:paraId="2708A332" w14:textId="77777777" w:rsidR="00E86E7B" w:rsidRPr="00816C4A" w:rsidRDefault="00E86E7B" w:rsidP="00B27DCC">
            <w:pPr>
              <w:pStyle w:val="TAL"/>
              <w:jc w:val="center"/>
            </w:pPr>
            <w:r w:rsidRPr="00816C4A">
              <w:t>N</w:t>
            </w:r>
          </w:p>
        </w:tc>
        <w:tc>
          <w:tcPr>
            <w:tcW w:w="836" w:type="dxa"/>
          </w:tcPr>
          <w:p w14:paraId="11696C04" w14:textId="77777777" w:rsidR="00E86E7B" w:rsidRPr="00816C4A" w:rsidRDefault="00E86E7B" w:rsidP="00B27DCC">
            <w:pPr>
              <w:pStyle w:val="TAL"/>
              <w:jc w:val="center"/>
            </w:pPr>
            <w:r w:rsidRPr="00816C4A">
              <w:t>C</w:t>
            </w:r>
          </w:p>
        </w:tc>
      </w:tr>
      <w:tr w:rsidR="00E86E7B" w:rsidRPr="00816C4A" w14:paraId="19EE149B" w14:textId="77777777" w:rsidTr="00B27DCC">
        <w:trPr>
          <w:jc w:val="center"/>
        </w:trPr>
        <w:tc>
          <w:tcPr>
            <w:tcW w:w="4127" w:type="dxa"/>
          </w:tcPr>
          <w:p w14:paraId="7C9566B7" w14:textId="77777777" w:rsidR="00E86E7B" w:rsidRPr="00816C4A" w:rsidRDefault="00E86E7B" w:rsidP="00B27DCC">
            <w:pPr>
              <w:pStyle w:val="TAL"/>
            </w:pPr>
            <w:r w:rsidRPr="00816C4A">
              <w:t>Address data object 1</w:t>
            </w:r>
          </w:p>
        </w:tc>
        <w:tc>
          <w:tcPr>
            <w:tcW w:w="827" w:type="dxa"/>
          </w:tcPr>
          <w:p w14:paraId="0A927FEE" w14:textId="77777777" w:rsidR="00E86E7B" w:rsidRPr="00816C4A" w:rsidRDefault="00E86E7B" w:rsidP="00B27DCC">
            <w:pPr>
              <w:pStyle w:val="TAL"/>
              <w:jc w:val="center"/>
            </w:pPr>
            <w:r w:rsidRPr="00816C4A">
              <w:t>8.1 or 8.108</w:t>
            </w:r>
          </w:p>
        </w:tc>
        <w:tc>
          <w:tcPr>
            <w:tcW w:w="757" w:type="dxa"/>
          </w:tcPr>
          <w:p w14:paraId="31429445" w14:textId="77777777" w:rsidR="00E86E7B" w:rsidRPr="00816C4A" w:rsidRDefault="00E86E7B" w:rsidP="00B27DCC">
            <w:pPr>
              <w:pStyle w:val="TAL"/>
              <w:jc w:val="center"/>
            </w:pPr>
            <w:r w:rsidRPr="00816C4A">
              <w:t>O</w:t>
            </w:r>
          </w:p>
        </w:tc>
        <w:tc>
          <w:tcPr>
            <w:tcW w:w="547" w:type="dxa"/>
          </w:tcPr>
          <w:p w14:paraId="623EE77E" w14:textId="77777777" w:rsidR="00E86E7B" w:rsidRPr="00816C4A" w:rsidRDefault="00E86E7B" w:rsidP="00B27DCC">
            <w:pPr>
              <w:pStyle w:val="TAL"/>
              <w:jc w:val="center"/>
            </w:pPr>
            <w:r w:rsidRPr="00816C4A">
              <w:t>N</w:t>
            </w:r>
          </w:p>
        </w:tc>
        <w:tc>
          <w:tcPr>
            <w:tcW w:w="836" w:type="dxa"/>
          </w:tcPr>
          <w:p w14:paraId="2243B11B" w14:textId="77777777" w:rsidR="00E86E7B" w:rsidRPr="00816C4A" w:rsidRDefault="00E86E7B" w:rsidP="00B27DCC">
            <w:pPr>
              <w:pStyle w:val="TAL"/>
              <w:jc w:val="center"/>
            </w:pPr>
            <w:r w:rsidRPr="00816C4A">
              <w:t>D</w:t>
            </w:r>
          </w:p>
        </w:tc>
      </w:tr>
      <w:tr w:rsidR="00E86E7B" w:rsidRPr="00816C4A" w14:paraId="09F9DC99" w14:textId="77777777" w:rsidTr="00B27DCC">
        <w:trPr>
          <w:jc w:val="center"/>
        </w:trPr>
        <w:tc>
          <w:tcPr>
            <w:tcW w:w="4127" w:type="dxa"/>
          </w:tcPr>
          <w:p w14:paraId="5D992FD6" w14:textId="77777777" w:rsidR="00E86E7B" w:rsidRPr="00816C4A" w:rsidRDefault="00E86E7B" w:rsidP="00B27DCC">
            <w:pPr>
              <w:pStyle w:val="TAL"/>
            </w:pPr>
            <w:r w:rsidRPr="00816C4A">
              <w:t>SMS TPDU (SMS-SUBMIT or SMS-COMMAND)</w:t>
            </w:r>
          </w:p>
        </w:tc>
        <w:tc>
          <w:tcPr>
            <w:tcW w:w="827" w:type="dxa"/>
          </w:tcPr>
          <w:p w14:paraId="58CD010D" w14:textId="77777777" w:rsidR="00E86E7B" w:rsidRPr="00816C4A" w:rsidRDefault="00E86E7B" w:rsidP="00B27DCC">
            <w:pPr>
              <w:pStyle w:val="TAL"/>
              <w:jc w:val="center"/>
              <w:rPr>
                <w:lang w:val="fr-FR"/>
              </w:rPr>
            </w:pPr>
            <w:r w:rsidRPr="00816C4A">
              <w:rPr>
                <w:lang w:val="fr-FR"/>
              </w:rPr>
              <w:t>8.13</w:t>
            </w:r>
          </w:p>
        </w:tc>
        <w:tc>
          <w:tcPr>
            <w:tcW w:w="757" w:type="dxa"/>
          </w:tcPr>
          <w:p w14:paraId="4BAE4788" w14:textId="77777777" w:rsidR="00E86E7B" w:rsidRPr="00816C4A" w:rsidRDefault="00E86E7B" w:rsidP="00B27DCC">
            <w:pPr>
              <w:pStyle w:val="TAL"/>
              <w:jc w:val="center"/>
              <w:rPr>
                <w:lang w:val="fr-FR"/>
              </w:rPr>
            </w:pPr>
            <w:r w:rsidRPr="00816C4A">
              <w:rPr>
                <w:lang w:val="fr-FR"/>
              </w:rPr>
              <w:t>M</w:t>
            </w:r>
          </w:p>
        </w:tc>
        <w:tc>
          <w:tcPr>
            <w:tcW w:w="547" w:type="dxa"/>
          </w:tcPr>
          <w:p w14:paraId="77FB1740" w14:textId="77777777" w:rsidR="00E86E7B" w:rsidRPr="00816C4A" w:rsidRDefault="00E86E7B" w:rsidP="00B27DCC">
            <w:pPr>
              <w:pStyle w:val="TAL"/>
              <w:jc w:val="center"/>
              <w:rPr>
                <w:lang w:val="fr-FR"/>
              </w:rPr>
            </w:pPr>
            <w:r w:rsidRPr="00816C4A">
              <w:rPr>
                <w:lang w:val="fr-FR"/>
              </w:rPr>
              <w:t>Y</w:t>
            </w:r>
          </w:p>
        </w:tc>
        <w:tc>
          <w:tcPr>
            <w:tcW w:w="836" w:type="dxa"/>
          </w:tcPr>
          <w:p w14:paraId="76B7F333" w14:textId="77777777" w:rsidR="00E86E7B" w:rsidRPr="00816C4A" w:rsidRDefault="00E86E7B" w:rsidP="00B27DCC">
            <w:pPr>
              <w:pStyle w:val="TAL"/>
              <w:jc w:val="center"/>
              <w:rPr>
                <w:lang w:val="fr-FR"/>
              </w:rPr>
            </w:pPr>
            <w:r w:rsidRPr="00816C4A">
              <w:rPr>
                <w:lang w:val="fr-FR"/>
              </w:rPr>
              <w:t>E</w:t>
            </w:r>
          </w:p>
        </w:tc>
      </w:tr>
      <w:tr w:rsidR="00E86E7B" w:rsidRPr="00816C4A" w14:paraId="5AF0A149" w14:textId="77777777" w:rsidTr="00B27DCC">
        <w:trPr>
          <w:jc w:val="center"/>
        </w:trPr>
        <w:tc>
          <w:tcPr>
            <w:tcW w:w="4127" w:type="dxa"/>
          </w:tcPr>
          <w:p w14:paraId="519090CE" w14:textId="77777777" w:rsidR="00E86E7B" w:rsidRPr="00816C4A" w:rsidRDefault="00E86E7B" w:rsidP="00B27DCC">
            <w:pPr>
              <w:pStyle w:val="TAL"/>
              <w:rPr>
                <w:lang w:val="fr-FR"/>
              </w:rPr>
            </w:pPr>
            <w:r w:rsidRPr="00816C4A">
              <w:rPr>
                <w:lang w:val="fr-FR"/>
              </w:rPr>
              <w:t>Icon identifier</w:t>
            </w:r>
          </w:p>
        </w:tc>
        <w:tc>
          <w:tcPr>
            <w:tcW w:w="827" w:type="dxa"/>
          </w:tcPr>
          <w:p w14:paraId="321003A8" w14:textId="77777777" w:rsidR="00E86E7B" w:rsidRPr="00816C4A" w:rsidRDefault="00E86E7B" w:rsidP="00B27DCC">
            <w:pPr>
              <w:pStyle w:val="TAL"/>
              <w:jc w:val="center"/>
              <w:rPr>
                <w:lang w:val="fr-FR"/>
              </w:rPr>
            </w:pPr>
            <w:r w:rsidRPr="00816C4A">
              <w:rPr>
                <w:lang w:val="fr-FR"/>
              </w:rPr>
              <w:t>8.31</w:t>
            </w:r>
          </w:p>
        </w:tc>
        <w:tc>
          <w:tcPr>
            <w:tcW w:w="757" w:type="dxa"/>
          </w:tcPr>
          <w:p w14:paraId="2B690F30" w14:textId="77777777" w:rsidR="00E86E7B" w:rsidRPr="00816C4A" w:rsidRDefault="00E86E7B" w:rsidP="00B27DCC">
            <w:pPr>
              <w:pStyle w:val="TAL"/>
              <w:jc w:val="center"/>
              <w:rPr>
                <w:lang w:val="fr-FR"/>
              </w:rPr>
            </w:pPr>
            <w:r w:rsidRPr="00816C4A">
              <w:rPr>
                <w:lang w:val="fr-FR"/>
              </w:rPr>
              <w:t>O</w:t>
            </w:r>
          </w:p>
        </w:tc>
        <w:tc>
          <w:tcPr>
            <w:tcW w:w="547" w:type="dxa"/>
          </w:tcPr>
          <w:p w14:paraId="78785F07" w14:textId="77777777" w:rsidR="00E86E7B" w:rsidRPr="00816C4A" w:rsidRDefault="00E86E7B" w:rsidP="00B27DCC">
            <w:pPr>
              <w:pStyle w:val="TAL"/>
              <w:jc w:val="center"/>
            </w:pPr>
            <w:r w:rsidRPr="00816C4A">
              <w:t>N</w:t>
            </w:r>
          </w:p>
        </w:tc>
        <w:tc>
          <w:tcPr>
            <w:tcW w:w="836" w:type="dxa"/>
          </w:tcPr>
          <w:p w14:paraId="3CE29165" w14:textId="77777777" w:rsidR="00E86E7B" w:rsidRPr="00816C4A" w:rsidRDefault="00E86E7B" w:rsidP="00B27DCC">
            <w:pPr>
              <w:pStyle w:val="TAL"/>
              <w:jc w:val="center"/>
            </w:pPr>
            <w:r w:rsidRPr="00816C4A">
              <w:t>F</w:t>
            </w:r>
          </w:p>
        </w:tc>
      </w:tr>
      <w:tr w:rsidR="00E86E7B" w:rsidRPr="00816C4A" w14:paraId="27CF858A" w14:textId="77777777" w:rsidTr="00B27DCC">
        <w:trPr>
          <w:jc w:val="center"/>
        </w:trPr>
        <w:tc>
          <w:tcPr>
            <w:tcW w:w="4127" w:type="dxa"/>
          </w:tcPr>
          <w:p w14:paraId="5C68664D" w14:textId="77777777" w:rsidR="00E86E7B" w:rsidRPr="00816C4A" w:rsidRDefault="00E86E7B" w:rsidP="00B27DCC">
            <w:pPr>
              <w:pStyle w:val="TAL"/>
            </w:pPr>
            <w:r w:rsidRPr="00816C4A">
              <w:t>Text attribute</w:t>
            </w:r>
          </w:p>
        </w:tc>
        <w:tc>
          <w:tcPr>
            <w:tcW w:w="827" w:type="dxa"/>
          </w:tcPr>
          <w:p w14:paraId="2C2990AF" w14:textId="77777777" w:rsidR="00E86E7B" w:rsidRPr="00816C4A" w:rsidRDefault="00E86E7B" w:rsidP="00B27DCC">
            <w:pPr>
              <w:pStyle w:val="TAL"/>
              <w:jc w:val="center"/>
            </w:pPr>
            <w:r w:rsidRPr="00816C4A">
              <w:t>8.70</w:t>
            </w:r>
          </w:p>
        </w:tc>
        <w:tc>
          <w:tcPr>
            <w:tcW w:w="757" w:type="dxa"/>
          </w:tcPr>
          <w:p w14:paraId="51A054F4" w14:textId="77777777" w:rsidR="00E86E7B" w:rsidRPr="00816C4A" w:rsidRDefault="00E86E7B" w:rsidP="00B27DCC">
            <w:pPr>
              <w:pStyle w:val="TAL"/>
              <w:jc w:val="center"/>
            </w:pPr>
            <w:r w:rsidRPr="00816C4A">
              <w:t>C</w:t>
            </w:r>
          </w:p>
        </w:tc>
        <w:tc>
          <w:tcPr>
            <w:tcW w:w="547" w:type="dxa"/>
          </w:tcPr>
          <w:p w14:paraId="0EE7E425" w14:textId="77777777" w:rsidR="00E86E7B" w:rsidRPr="00816C4A" w:rsidRDefault="00E86E7B" w:rsidP="00B27DCC">
            <w:pPr>
              <w:pStyle w:val="TAL"/>
              <w:jc w:val="center"/>
            </w:pPr>
            <w:r w:rsidRPr="00816C4A">
              <w:t>N</w:t>
            </w:r>
          </w:p>
        </w:tc>
        <w:tc>
          <w:tcPr>
            <w:tcW w:w="836" w:type="dxa"/>
          </w:tcPr>
          <w:p w14:paraId="71280833" w14:textId="77777777" w:rsidR="00E86E7B" w:rsidRPr="00816C4A" w:rsidRDefault="00E86E7B" w:rsidP="00B27DCC">
            <w:pPr>
              <w:pStyle w:val="TAL"/>
              <w:jc w:val="center"/>
            </w:pPr>
            <w:r w:rsidRPr="00816C4A">
              <w:t>G</w:t>
            </w:r>
          </w:p>
        </w:tc>
      </w:tr>
      <w:tr w:rsidR="00E86E7B" w:rsidRPr="00816C4A" w14:paraId="7334EA95" w14:textId="77777777" w:rsidTr="00B27DCC">
        <w:trPr>
          <w:jc w:val="center"/>
        </w:trPr>
        <w:tc>
          <w:tcPr>
            <w:tcW w:w="4127" w:type="dxa"/>
          </w:tcPr>
          <w:p w14:paraId="5F42C018" w14:textId="77777777" w:rsidR="00E86E7B" w:rsidRPr="00816C4A" w:rsidRDefault="00E86E7B" w:rsidP="00B27DCC">
            <w:pPr>
              <w:pStyle w:val="TAL"/>
            </w:pPr>
            <w:r w:rsidRPr="00816C4A">
              <w:t>Frame Identifier</w:t>
            </w:r>
          </w:p>
        </w:tc>
        <w:tc>
          <w:tcPr>
            <w:tcW w:w="827" w:type="dxa"/>
          </w:tcPr>
          <w:p w14:paraId="1ED04511" w14:textId="77777777" w:rsidR="00E86E7B" w:rsidRPr="00816C4A" w:rsidRDefault="00E86E7B" w:rsidP="00B27DCC">
            <w:pPr>
              <w:pStyle w:val="TAL"/>
              <w:jc w:val="center"/>
            </w:pPr>
            <w:r w:rsidRPr="00816C4A">
              <w:t>8.82</w:t>
            </w:r>
          </w:p>
        </w:tc>
        <w:tc>
          <w:tcPr>
            <w:tcW w:w="757" w:type="dxa"/>
          </w:tcPr>
          <w:p w14:paraId="36F669AE" w14:textId="77777777" w:rsidR="00E86E7B" w:rsidRPr="00816C4A" w:rsidRDefault="00E86E7B" w:rsidP="00B27DCC">
            <w:pPr>
              <w:pStyle w:val="TAL"/>
              <w:jc w:val="center"/>
            </w:pPr>
            <w:r w:rsidRPr="00816C4A">
              <w:t>O</w:t>
            </w:r>
          </w:p>
        </w:tc>
        <w:tc>
          <w:tcPr>
            <w:tcW w:w="547" w:type="dxa"/>
          </w:tcPr>
          <w:p w14:paraId="2640FD26" w14:textId="77777777" w:rsidR="00E86E7B" w:rsidRPr="00816C4A" w:rsidRDefault="00E86E7B" w:rsidP="00B27DCC">
            <w:pPr>
              <w:pStyle w:val="TAL"/>
              <w:jc w:val="center"/>
            </w:pPr>
            <w:r w:rsidRPr="00816C4A">
              <w:t>N</w:t>
            </w:r>
          </w:p>
        </w:tc>
        <w:tc>
          <w:tcPr>
            <w:tcW w:w="836" w:type="dxa"/>
          </w:tcPr>
          <w:p w14:paraId="263C527A" w14:textId="77777777" w:rsidR="00E86E7B" w:rsidRPr="00816C4A" w:rsidRDefault="00E86E7B" w:rsidP="00B27DCC">
            <w:pPr>
              <w:pStyle w:val="TAL"/>
              <w:jc w:val="center"/>
            </w:pPr>
            <w:r w:rsidRPr="00816C4A">
              <w:t>H</w:t>
            </w:r>
          </w:p>
        </w:tc>
      </w:tr>
      <w:tr w:rsidR="00E86E7B" w:rsidRPr="00816C4A" w14:paraId="37197C60" w14:textId="77777777" w:rsidTr="00B27DCC">
        <w:trPr>
          <w:jc w:val="center"/>
        </w:trPr>
        <w:tc>
          <w:tcPr>
            <w:tcW w:w="4127" w:type="dxa"/>
          </w:tcPr>
          <w:p w14:paraId="50185548" w14:textId="77777777" w:rsidR="00E86E7B" w:rsidRPr="00816C4A" w:rsidRDefault="00E86E7B" w:rsidP="00B27DCC">
            <w:pPr>
              <w:pStyle w:val="TAL"/>
            </w:pPr>
            <w:r w:rsidRPr="00816C4A">
              <w:t>Address data object 2</w:t>
            </w:r>
          </w:p>
        </w:tc>
        <w:tc>
          <w:tcPr>
            <w:tcW w:w="827" w:type="dxa"/>
          </w:tcPr>
          <w:p w14:paraId="508C8E70" w14:textId="77777777" w:rsidR="00E86E7B" w:rsidRPr="00816C4A" w:rsidRDefault="00E86E7B" w:rsidP="00B27DCC">
            <w:pPr>
              <w:pStyle w:val="TAL"/>
              <w:jc w:val="center"/>
            </w:pPr>
            <w:r w:rsidRPr="00816C4A">
              <w:t>8.108</w:t>
            </w:r>
          </w:p>
        </w:tc>
        <w:tc>
          <w:tcPr>
            <w:tcW w:w="757" w:type="dxa"/>
          </w:tcPr>
          <w:p w14:paraId="3B412C04" w14:textId="77777777" w:rsidR="00E86E7B" w:rsidRPr="00816C4A" w:rsidRDefault="00E86E7B" w:rsidP="00B27DCC">
            <w:pPr>
              <w:pStyle w:val="TAL"/>
              <w:jc w:val="center"/>
            </w:pPr>
            <w:r w:rsidRPr="00816C4A">
              <w:t>C</w:t>
            </w:r>
          </w:p>
        </w:tc>
        <w:tc>
          <w:tcPr>
            <w:tcW w:w="547" w:type="dxa"/>
          </w:tcPr>
          <w:p w14:paraId="4E425A50" w14:textId="77777777" w:rsidR="00E86E7B" w:rsidRPr="00816C4A" w:rsidRDefault="00E86E7B" w:rsidP="00B27DCC">
            <w:pPr>
              <w:pStyle w:val="TAL"/>
              <w:jc w:val="center"/>
            </w:pPr>
            <w:r w:rsidRPr="00816C4A">
              <w:t>N</w:t>
            </w:r>
          </w:p>
        </w:tc>
        <w:tc>
          <w:tcPr>
            <w:tcW w:w="836" w:type="dxa"/>
          </w:tcPr>
          <w:p w14:paraId="628F8621" w14:textId="77777777" w:rsidR="00E86E7B" w:rsidRPr="00816C4A" w:rsidRDefault="00E86E7B" w:rsidP="00B27DCC">
            <w:pPr>
              <w:pStyle w:val="TAL"/>
              <w:jc w:val="center"/>
            </w:pPr>
            <w:r w:rsidRPr="00816C4A">
              <w:t>I</w:t>
            </w:r>
          </w:p>
        </w:tc>
      </w:tr>
    </w:tbl>
    <w:p w14:paraId="67C5474A" w14:textId="77777777" w:rsidR="00E86E7B" w:rsidRPr="00816C4A" w:rsidRDefault="00E86E7B" w:rsidP="00E86E7B">
      <w:pPr>
        <w:pStyle w:val="FP"/>
      </w:pPr>
    </w:p>
    <w:p w14:paraId="164CC89D" w14:textId="77777777" w:rsidR="00E86E7B" w:rsidRPr="00816C4A" w:rsidRDefault="00E86E7B" w:rsidP="00E86E7B">
      <w:r w:rsidRPr="00816C4A">
        <w:t>The address data object holds the RP_Destination_Address of the Service Centre. If no RP_Destination_Address is transferred, then the ME shall insert the default Service Centre address.</w:t>
      </w:r>
    </w:p>
    <w:p w14:paraId="1AB8E3A3" w14:textId="7EAF13B5" w:rsidR="00E86E7B" w:rsidRPr="00816C4A" w:rsidRDefault="00E86E7B" w:rsidP="00E86E7B">
      <w:r w:rsidRPr="00816C4A">
        <w:t xml:space="preserve">The address data object 1 may optionally hold the Public Service Identity of the SM-SC in URI format that the ME shall use to submit the SMS over IP as defined in 3GPP </w:t>
      </w:r>
      <w:r w:rsidR="003413FE" w:rsidRPr="00816C4A">
        <w:t>TS</w:t>
      </w:r>
      <w:r w:rsidR="003413FE">
        <w:t> </w:t>
      </w:r>
      <w:r w:rsidR="003413FE" w:rsidRPr="00816C4A">
        <w:t>2</w:t>
      </w:r>
      <w:r w:rsidRPr="00816C4A">
        <w:t>4.341</w:t>
      </w:r>
      <w:r w:rsidR="003413FE">
        <w:t> </w:t>
      </w:r>
      <w:r w:rsidR="003413FE" w:rsidRPr="00816C4A">
        <w:t>[</w:t>
      </w:r>
      <w:r w:rsidRPr="00816C4A">
        <w:t>65].</w:t>
      </w:r>
    </w:p>
    <w:p w14:paraId="4201AB52" w14:textId="2DF5DEE1" w:rsidR="00E86E7B" w:rsidRPr="00816C4A" w:rsidRDefault="00E86E7B" w:rsidP="00E86E7B">
      <w:r w:rsidRPr="00816C4A">
        <w:t xml:space="preserve">In case Address data object 1 holds a Public Service Identity, the address data object 2 shall be present and holds the URI of the receiver of the short message. If the address data object 2 is present, the ME shall use the address data object 2 to submit the SMS over IP as defined in 3GPP </w:t>
      </w:r>
      <w:r w:rsidR="003413FE" w:rsidRPr="00816C4A">
        <w:t>TS</w:t>
      </w:r>
      <w:r w:rsidR="003413FE">
        <w:t> </w:t>
      </w:r>
      <w:r w:rsidR="003413FE" w:rsidRPr="00816C4A">
        <w:t>2</w:t>
      </w:r>
      <w:r w:rsidRPr="00816C4A">
        <w:t>4.341</w:t>
      </w:r>
      <w:r w:rsidR="003413FE">
        <w:t> </w:t>
      </w:r>
      <w:r w:rsidR="003413FE" w:rsidRPr="00816C4A">
        <w:t>[</w:t>
      </w:r>
      <w:r w:rsidRPr="00816C4A">
        <w:t xml:space="preserve">65] </w:t>
      </w:r>
      <w:r w:rsidR="003413FE" w:rsidRPr="00816C4A">
        <w:t>clause</w:t>
      </w:r>
      <w:r w:rsidR="003413FE">
        <w:t> </w:t>
      </w:r>
      <w:r w:rsidR="003413FE" w:rsidRPr="00816C4A">
        <w:t>5</w:t>
      </w:r>
      <w:r w:rsidRPr="00816C4A">
        <w:t>.3.1.4.2.</w:t>
      </w:r>
    </w:p>
    <w:p w14:paraId="55165117" w14:textId="01539DCA" w:rsidR="00E86E7B" w:rsidRPr="00816C4A" w:rsidRDefault="00E86E7B" w:rsidP="00E86E7B">
      <w:r w:rsidRPr="00816C4A">
        <w:t>When Address data object 2 is present, the UICC shall set the TP_Destination_Address field in the SMS TPDU to the dummy MSISDN value as specified in 24.341</w:t>
      </w:r>
      <w:r w:rsidR="003413FE">
        <w:t> </w:t>
      </w:r>
      <w:r w:rsidR="003413FE" w:rsidRPr="00816C4A">
        <w:t>[</w:t>
      </w:r>
      <w:r w:rsidRPr="00816C4A">
        <w:t>65].</w:t>
      </w:r>
    </w:p>
    <w:p w14:paraId="5431B333" w14:textId="77777777" w:rsidR="00E86E7B" w:rsidRPr="00816C4A" w:rsidRDefault="00E86E7B" w:rsidP="00E86E7B">
      <w:r w:rsidRPr="00816C4A">
        <w:t>The Text attribute applies to the Alpha Identifier. It may be present only if the Alpha Identifier is present.</w:t>
      </w:r>
    </w:p>
    <w:p w14:paraId="11B48F2F" w14:textId="77777777" w:rsidR="00E86E7B" w:rsidRPr="00816C4A" w:rsidRDefault="00E86E7B" w:rsidP="00E86E7B">
      <w:pPr>
        <w:pStyle w:val="Heading3"/>
      </w:pPr>
      <w:bookmarkStart w:id="1043" w:name="_Toc3200774"/>
      <w:bookmarkStart w:id="1044" w:name="_Toc20392517"/>
      <w:bookmarkStart w:id="1045" w:name="_Toc27774164"/>
      <w:bookmarkStart w:id="1046" w:name="_Toc36482624"/>
      <w:bookmarkStart w:id="1047" w:name="_Toc36484283"/>
      <w:bookmarkStart w:id="1048" w:name="_Toc44933213"/>
      <w:bookmarkStart w:id="1049" w:name="_Toc50972166"/>
      <w:bookmarkStart w:id="1050" w:name="_Toc57104920"/>
      <w:bookmarkStart w:id="1051" w:name="_Toc170293287"/>
      <w:r w:rsidRPr="00816C4A">
        <w:t>6.6.10</w:t>
      </w:r>
      <w:r w:rsidRPr="00816C4A">
        <w:tab/>
        <w:t>SEND SS</w:t>
      </w:r>
      <w:bookmarkEnd w:id="1043"/>
      <w:bookmarkEnd w:id="1044"/>
      <w:bookmarkEnd w:id="1045"/>
      <w:bookmarkEnd w:id="1046"/>
      <w:bookmarkEnd w:id="1047"/>
      <w:bookmarkEnd w:id="1048"/>
      <w:bookmarkEnd w:id="1049"/>
      <w:bookmarkEnd w:id="1050"/>
      <w:bookmarkEnd w:id="1051"/>
    </w:p>
    <w:p w14:paraId="56E5C7E1"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904"/>
        <w:gridCol w:w="1240"/>
        <w:gridCol w:w="1240"/>
        <w:gridCol w:w="852"/>
        <w:gridCol w:w="994"/>
      </w:tblGrid>
      <w:tr w:rsidR="00E86E7B" w:rsidRPr="00816C4A" w14:paraId="28EC9D0C" w14:textId="77777777" w:rsidTr="00B27DCC">
        <w:trPr>
          <w:jc w:val="center"/>
        </w:trPr>
        <w:tc>
          <w:tcPr>
            <w:tcW w:w="2904" w:type="dxa"/>
          </w:tcPr>
          <w:p w14:paraId="4831D95B" w14:textId="77777777" w:rsidR="00E86E7B" w:rsidRPr="00816C4A" w:rsidRDefault="00E86E7B" w:rsidP="00B27DCC">
            <w:pPr>
              <w:pStyle w:val="TAH"/>
              <w:rPr>
                <w:lang w:eastAsia="en-GB"/>
              </w:rPr>
            </w:pPr>
            <w:r w:rsidRPr="00816C4A">
              <w:rPr>
                <w:lang w:eastAsia="en-GB"/>
              </w:rPr>
              <w:t>Description</w:t>
            </w:r>
          </w:p>
        </w:tc>
        <w:tc>
          <w:tcPr>
            <w:tcW w:w="1240" w:type="dxa"/>
          </w:tcPr>
          <w:p w14:paraId="3B6C5100" w14:textId="77777777" w:rsidR="00E86E7B" w:rsidRPr="00816C4A" w:rsidRDefault="00E86E7B" w:rsidP="00B27DCC">
            <w:pPr>
              <w:pStyle w:val="TAH"/>
              <w:rPr>
                <w:lang w:eastAsia="en-GB"/>
              </w:rPr>
            </w:pPr>
            <w:r w:rsidRPr="00816C4A">
              <w:rPr>
                <w:lang w:eastAsia="en-GB"/>
              </w:rPr>
              <w:t>Clause</w:t>
            </w:r>
          </w:p>
        </w:tc>
        <w:tc>
          <w:tcPr>
            <w:tcW w:w="1240" w:type="dxa"/>
          </w:tcPr>
          <w:p w14:paraId="456C37C7" w14:textId="77777777" w:rsidR="00E86E7B" w:rsidRPr="00816C4A" w:rsidRDefault="00E86E7B" w:rsidP="00B27DCC">
            <w:pPr>
              <w:pStyle w:val="TAH"/>
              <w:rPr>
                <w:lang w:eastAsia="en-GB"/>
              </w:rPr>
            </w:pPr>
            <w:r w:rsidRPr="00816C4A">
              <w:rPr>
                <w:lang w:eastAsia="en-GB"/>
              </w:rPr>
              <w:t>M/O/C</w:t>
            </w:r>
          </w:p>
        </w:tc>
        <w:tc>
          <w:tcPr>
            <w:tcW w:w="852" w:type="dxa"/>
          </w:tcPr>
          <w:p w14:paraId="63A4B1C5" w14:textId="77777777" w:rsidR="00E86E7B" w:rsidRPr="00816C4A" w:rsidRDefault="00E86E7B" w:rsidP="00B27DCC">
            <w:pPr>
              <w:pStyle w:val="TAH"/>
              <w:rPr>
                <w:lang w:eastAsia="en-GB"/>
              </w:rPr>
            </w:pPr>
            <w:r w:rsidRPr="00816C4A">
              <w:rPr>
                <w:lang w:eastAsia="en-GB"/>
              </w:rPr>
              <w:t>Min</w:t>
            </w:r>
          </w:p>
        </w:tc>
        <w:tc>
          <w:tcPr>
            <w:tcW w:w="994" w:type="dxa"/>
          </w:tcPr>
          <w:p w14:paraId="4044C2A9" w14:textId="77777777" w:rsidR="00E86E7B" w:rsidRPr="00816C4A" w:rsidRDefault="00E86E7B" w:rsidP="00B27DCC">
            <w:pPr>
              <w:pStyle w:val="TAH"/>
              <w:rPr>
                <w:lang w:eastAsia="en-GB"/>
              </w:rPr>
            </w:pPr>
            <w:r w:rsidRPr="00816C4A">
              <w:rPr>
                <w:lang w:eastAsia="en-GB"/>
              </w:rPr>
              <w:t>Length</w:t>
            </w:r>
          </w:p>
        </w:tc>
      </w:tr>
      <w:tr w:rsidR="00E86E7B" w:rsidRPr="00816C4A" w14:paraId="41F8E7F8" w14:textId="77777777" w:rsidTr="00B27DCC">
        <w:trPr>
          <w:jc w:val="center"/>
        </w:trPr>
        <w:tc>
          <w:tcPr>
            <w:tcW w:w="2904" w:type="dxa"/>
          </w:tcPr>
          <w:p w14:paraId="18518C0F" w14:textId="77777777" w:rsidR="00E86E7B" w:rsidRPr="00816C4A" w:rsidRDefault="00E86E7B" w:rsidP="00B27DCC">
            <w:pPr>
              <w:pStyle w:val="TAL"/>
            </w:pPr>
            <w:r w:rsidRPr="00816C4A">
              <w:t>Proactive UICC command Tag</w:t>
            </w:r>
          </w:p>
        </w:tc>
        <w:tc>
          <w:tcPr>
            <w:tcW w:w="1240" w:type="dxa"/>
          </w:tcPr>
          <w:p w14:paraId="0B76E5DB" w14:textId="77777777" w:rsidR="00E86E7B" w:rsidRPr="00816C4A" w:rsidRDefault="00E86E7B" w:rsidP="00B27DCC">
            <w:pPr>
              <w:pStyle w:val="TAL"/>
              <w:jc w:val="center"/>
            </w:pPr>
            <w:r w:rsidRPr="00816C4A">
              <w:t>9.2</w:t>
            </w:r>
          </w:p>
        </w:tc>
        <w:tc>
          <w:tcPr>
            <w:tcW w:w="1240" w:type="dxa"/>
          </w:tcPr>
          <w:p w14:paraId="6B5CC432" w14:textId="77777777" w:rsidR="00E86E7B" w:rsidRPr="00816C4A" w:rsidRDefault="00E86E7B" w:rsidP="00B27DCC">
            <w:pPr>
              <w:pStyle w:val="TAL"/>
              <w:jc w:val="center"/>
            </w:pPr>
            <w:r w:rsidRPr="00816C4A">
              <w:t>M</w:t>
            </w:r>
          </w:p>
        </w:tc>
        <w:tc>
          <w:tcPr>
            <w:tcW w:w="852" w:type="dxa"/>
          </w:tcPr>
          <w:p w14:paraId="60DF907F" w14:textId="77777777" w:rsidR="00E86E7B" w:rsidRPr="00816C4A" w:rsidRDefault="00E86E7B" w:rsidP="00B27DCC">
            <w:pPr>
              <w:pStyle w:val="TAL"/>
              <w:jc w:val="center"/>
            </w:pPr>
            <w:r w:rsidRPr="00816C4A">
              <w:t>Y</w:t>
            </w:r>
          </w:p>
        </w:tc>
        <w:tc>
          <w:tcPr>
            <w:tcW w:w="994" w:type="dxa"/>
          </w:tcPr>
          <w:p w14:paraId="7BB74C59" w14:textId="77777777" w:rsidR="00E86E7B" w:rsidRPr="00816C4A" w:rsidRDefault="00E86E7B" w:rsidP="00B27DCC">
            <w:pPr>
              <w:pStyle w:val="TAL"/>
              <w:jc w:val="center"/>
            </w:pPr>
            <w:r w:rsidRPr="00816C4A">
              <w:t>1</w:t>
            </w:r>
          </w:p>
        </w:tc>
      </w:tr>
      <w:tr w:rsidR="00E86E7B" w:rsidRPr="00816C4A" w14:paraId="55BDB7BC" w14:textId="77777777" w:rsidTr="00B27DCC">
        <w:trPr>
          <w:jc w:val="center"/>
        </w:trPr>
        <w:tc>
          <w:tcPr>
            <w:tcW w:w="2904" w:type="dxa"/>
          </w:tcPr>
          <w:p w14:paraId="04E7F5D5" w14:textId="77777777" w:rsidR="00E86E7B" w:rsidRPr="00816C4A" w:rsidRDefault="00E86E7B" w:rsidP="00B27DCC">
            <w:pPr>
              <w:pStyle w:val="TAL"/>
            </w:pPr>
            <w:r w:rsidRPr="00816C4A">
              <w:t>Length (A+B+C+D+E+F+G)</w:t>
            </w:r>
          </w:p>
        </w:tc>
        <w:tc>
          <w:tcPr>
            <w:tcW w:w="1240" w:type="dxa"/>
          </w:tcPr>
          <w:p w14:paraId="51CE8C99" w14:textId="77777777" w:rsidR="00E86E7B" w:rsidRPr="00816C4A" w:rsidRDefault="00E86E7B" w:rsidP="00B27DCC">
            <w:pPr>
              <w:pStyle w:val="TAL"/>
              <w:jc w:val="center"/>
              <w:rPr>
                <w:lang w:val="fr-FR"/>
              </w:rPr>
            </w:pPr>
            <w:r w:rsidRPr="00816C4A">
              <w:rPr>
                <w:lang w:val="fr-FR"/>
              </w:rPr>
              <w:t>-</w:t>
            </w:r>
          </w:p>
        </w:tc>
        <w:tc>
          <w:tcPr>
            <w:tcW w:w="1240" w:type="dxa"/>
          </w:tcPr>
          <w:p w14:paraId="7BF4A777" w14:textId="77777777" w:rsidR="00E86E7B" w:rsidRPr="00816C4A" w:rsidRDefault="00E86E7B" w:rsidP="00B27DCC">
            <w:pPr>
              <w:pStyle w:val="TAL"/>
              <w:jc w:val="center"/>
              <w:rPr>
                <w:lang w:val="fr-FR"/>
              </w:rPr>
            </w:pPr>
            <w:r w:rsidRPr="00816C4A">
              <w:rPr>
                <w:lang w:val="fr-FR"/>
              </w:rPr>
              <w:t>M</w:t>
            </w:r>
          </w:p>
        </w:tc>
        <w:tc>
          <w:tcPr>
            <w:tcW w:w="852" w:type="dxa"/>
          </w:tcPr>
          <w:p w14:paraId="73C970EB" w14:textId="77777777" w:rsidR="00E86E7B" w:rsidRPr="00816C4A" w:rsidRDefault="00E86E7B" w:rsidP="00B27DCC">
            <w:pPr>
              <w:pStyle w:val="TAL"/>
              <w:jc w:val="center"/>
              <w:rPr>
                <w:lang w:val="fr-FR"/>
              </w:rPr>
            </w:pPr>
            <w:r w:rsidRPr="00816C4A">
              <w:rPr>
                <w:lang w:val="fr-FR"/>
              </w:rPr>
              <w:t>Y</w:t>
            </w:r>
          </w:p>
        </w:tc>
        <w:tc>
          <w:tcPr>
            <w:tcW w:w="994" w:type="dxa"/>
          </w:tcPr>
          <w:p w14:paraId="11FDEEC5" w14:textId="77777777" w:rsidR="00E86E7B" w:rsidRPr="00816C4A" w:rsidRDefault="00E86E7B" w:rsidP="00B27DCC">
            <w:pPr>
              <w:pStyle w:val="TAL"/>
              <w:jc w:val="center"/>
              <w:rPr>
                <w:lang w:val="fr-FR"/>
              </w:rPr>
            </w:pPr>
            <w:r w:rsidRPr="00816C4A">
              <w:rPr>
                <w:lang w:val="fr-FR"/>
              </w:rPr>
              <w:t>1 or 2</w:t>
            </w:r>
          </w:p>
        </w:tc>
      </w:tr>
      <w:tr w:rsidR="00E86E7B" w:rsidRPr="00816C4A" w14:paraId="23B3021C" w14:textId="77777777" w:rsidTr="00B27DCC">
        <w:trPr>
          <w:jc w:val="center"/>
        </w:trPr>
        <w:tc>
          <w:tcPr>
            <w:tcW w:w="2904" w:type="dxa"/>
          </w:tcPr>
          <w:p w14:paraId="6A3E7BAA" w14:textId="77777777" w:rsidR="00E86E7B" w:rsidRPr="00816C4A" w:rsidRDefault="00E86E7B" w:rsidP="00B27DCC">
            <w:pPr>
              <w:pStyle w:val="TAL"/>
            </w:pPr>
            <w:r w:rsidRPr="00816C4A">
              <w:t>Command details</w:t>
            </w:r>
          </w:p>
        </w:tc>
        <w:tc>
          <w:tcPr>
            <w:tcW w:w="1240" w:type="dxa"/>
          </w:tcPr>
          <w:p w14:paraId="7A1B16D3" w14:textId="77777777" w:rsidR="00E86E7B" w:rsidRPr="00816C4A" w:rsidRDefault="00E86E7B" w:rsidP="00B27DCC">
            <w:pPr>
              <w:pStyle w:val="TAL"/>
              <w:jc w:val="center"/>
            </w:pPr>
            <w:r w:rsidRPr="00816C4A">
              <w:t>8.6</w:t>
            </w:r>
          </w:p>
        </w:tc>
        <w:tc>
          <w:tcPr>
            <w:tcW w:w="1240" w:type="dxa"/>
          </w:tcPr>
          <w:p w14:paraId="7C479655" w14:textId="77777777" w:rsidR="00E86E7B" w:rsidRPr="00816C4A" w:rsidRDefault="00E86E7B" w:rsidP="00B27DCC">
            <w:pPr>
              <w:pStyle w:val="TAL"/>
              <w:jc w:val="center"/>
            </w:pPr>
            <w:r w:rsidRPr="00816C4A">
              <w:t>M</w:t>
            </w:r>
          </w:p>
        </w:tc>
        <w:tc>
          <w:tcPr>
            <w:tcW w:w="852" w:type="dxa"/>
          </w:tcPr>
          <w:p w14:paraId="615F3A7B" w14:textId="77777777" w:rsidR="00E86E7B" w:rsidRPr="00816C4A" w:rsidRDefault="00E86E7B" w:rsidP="00B27DCC">
            <w:pPr>
              <w:pStyle w:val="TAL"/>
              <w:jc w:val="center"/>
              <w:rPr>
                <w:lang w:val="fr-FR"/>
              </w:rPr>
            </w:pPr>
            <w:r w:rsidRPr="00816C4A">
              <w:rPr>
                <w:lang w:val="fr-FR"/>
              </w:rPr>
              <w:t>Y</w:t>
            </w:r>
          </w:p>
        </w:tc>
        <w:tc>
          <w:tcPr>
            <w:tcW w:w="994" w:type="dxa"/>
          </w:tcPr>
          <w:p w14:paraId="1D53676A" w14:textId="77777777" w:rsidR="00E86E7B" w:rsidRPr="00816C4A" w:rsidRDefault="00E86E7B" w:rsidP="00B27DCC">
            <w:pPr>
              <w:pStyle w:val="TAL"/>
              <w:jc w:val="center"/>
              <w:rPr>
                <w:lang w:val="fr-FR"/>
              </w:rPr>
            </w:pPr>
            <w:r w:rsidRPr="00816C4A">
              <w:rPr>
                <w:lang w:val="fr-FR"/>
              </w:rPr>
              <w:t>A</w:t>
            </w:r>
          </w:p>
        </w:tc>
      </w:tr>
      <w:tr w:rsidR="00E86E7B" w:rsidRPr="00816C4A" w14:paraId="223E2340" w14:textId="77777777" w:rsidTr="00B27DCC">
        <w:trPr>
          <w:jc w:val="center"/>
        </w:trPr>
        <w:tc>
          <w:tcPr>
            <w:tcW w:w="2904" w:type="dxa"/>
          </w:tcPr>
          <w:p w14:paraId="2564B348" w14:textId="77777777" w:rsidR="00E86E7B" w:rsidRPr="00816C4A" w:rsidRDefault="00E86E7B" w:rsidP="00B27DCC">
            <w:pPr>
              <w:pStyle w:val="TAL"/>
              <w:rPr>
                <w:lang w:val="fr-FR"/>
              </w:rPr>
            </w:pPr>
            <w:r w:rsidRPr="00816C4A">
              <w:rPr>
                <w:lang w:val="fr-FR"/>
              </w:rPr>
              <w:t>Device identities</w:t>
            </w:r>
          </w:p>
        </w:tc>
        <w:tc>
          <w:tcPr>
            <w:tcW w:w="1240" w:type="dxa"/>
          </w:tcPr>
          <w:p w14:paraId="233E9318" w14:textId="77777777" w:rsidR="00E86E7B" w:rsidRPr="00816C4A" w:rsidRDefault="00E86E7B" w:rsidP="00B27DCC">
            <w:pPr>
              <w:pStyle w:val="TAL"/>
              <w:jc w:val="center"/>
              <w:rPr>
                <w:lang w:val="fr-FR"/>
              </w:rPr>
            </w:pPr>
            <w:r w:rsidRPr="00816C4A">
              <w:rPr>
                <w:lang w:val="fr-FR"/>
              </w:rPr>
              <w:t>8.7</w:t>
            </w:r>
          </w:p>
        </w:tc>
        <w:tc>
          <w:tcPr>
            <w:tcW w:w="1240" w:type="dxa"/>
          </w:tcPr>
          <w:p w14:paraId="329DD391" w14:textId="77777777" w:rsidR="00E86E7B" w:rsidRPr="00816C4A" w:rsidRDefault="00E86E7B" w:rsidP="00B27DCC">
            <w:pPr>
              <w:pStyle w:val="TAL"/>
              <w:jc w:val="center"/>
              <w:rPr>
                <w:lang w:val="fr-FR"/>
              </w:rPr>
            </w:pPr>
            <w:r w:rsidRPr="00816C4A">
              <w:rPr>
                <w:lang w:val="fr-FR"/>
              </w:rPr>
              <w:t>M</w:t>
            </w:r>
          </w:p>
        </w:tc>
        <w:tc>
          <w:tcPr>
            <w:tcW w:w="852" w:type="dxa"/>
          </w:tcPr>
          <w:p w14:paraId="6BCA1EF7" w14:textId="77777777" w:rsidR="00E86E7B" w:rsidRPr="00816C4A" w:rsidRDefault="00E86E7B" w:rsidP="00B27DCC">
            <w:pPr>
              <w:pStyle w:val="TAL"/>
              <w:jc w:val="center"/>
              <w:rPr>
                <w:lang w:val="fr-FR"/>
              </w:rPr>
            </w:pPr>
            <w:r w:rsidRPr="00816C4A">
              <w:rPr>
                <w:lang w:val="fr-FR"/>
              </w:rPr>
              <w:t>Y</w:t>
            </w:r>
          </w:p>
        </w:tc>
        <w:tc>
          <w:tcPr>
            <w:tcW w:w="994" w:type="dxa"/>
          </w:tcPr>
          <w:p w14:paraId="4412D9E6" w14:textId="77777777" w:rsidR="00E86E7B" w:rsidRPr="00816C4A" w:rsidRDefault="00E86E7B" w:rsidP="00B27DCC">
            <w:pPr>
              <w:pStyle w:val="TAL"/>
              <w:jc w:val="center"/>
              <w:rPr>
                <w:lang w:val="fr-FR"/>
              </w:rPr>
            </w:pPr>
            <w:r w:rsidRPr="00816C4A">
              <w:rPr>
                <w:lang w:val="fr-FR"/>
              </w:rPr>
              <w:t>B</w:t>
            </w:r>
          </w:p>
        </w:tc>
      </w:tr>
      <w:tr w:rsidR="00E86E7B" w:rsidRPr="00816C4A" w14:paraId="4028519F" w14:textId="77777777" w:rsidTr="00B27DCC">
        <w:trPr>
          <w:jc w:val="center"/>
        </w:trPr>
        <w:tc>
          <w:tcPr>
            <w:tcW w:w="2904" w:type="dxa"/>
          </w:tcPr>
          <w:p w14:paraId="44DB07CC" w14:textId="77777777" w:rsidR="00E86E7B" w:rsidRPr="00816C4A" w:rsidRDefault="00E86E7B" w:rsidP="00B27DCC">
            <w:pPr>
              <w:pStyle w:val="TAL"/>
              <w:rPr>
                <w:lang w:val="fr-FR"/>
              </w:rPr>
            </w:pPr>
            <w:r w:rsidRPr="00816C4A">
              <w:rPr>
                <w:lang w:val="fr-FR"/>
              </w:rPr>
              <w:t>Alpha identifier</w:t>
            </w:r>
          </w:p>
        </w:tc>
        <w:tc>
          <w:tcPr>
            <w:tcW w:w="1240" w:type="dxa"/>
          </w:tcPr>
          <w:p w14:paraId="21C6E3C5" w14:textId="77777777" w:rsidR="00E86E7B" w:rsidRPr="00816C4A" w:rsidRDefault="00E86E7B" w:rsidP="00B27DCC">
            <w:pPr>
              <w:pStyle w:val="TAL"/>
              <w:jc w:val="center"/>
              <w:rPr>
                <w:lang w:val="fr-FR"/>
              </w:rPr>
            </w:pPr>
            <w:r w:rsidRPr="00816C4A">
              <w:rPr>
                <w:lang w:val="fr-FR"/>
              </w:rPr>
              <w:t>8.2</w:t>
            </w:r>
          </w:p>
        </w:tc>
        <w:tc>
          <w:tcPr>
            <w:tcW w:w="1240" w:type="dxa"/>
          </w:tcPr>
          <w:p w14:paraId="661CBB0E" w14:textId="77777777" w:rsidR="00E86E7B" w:rsidRPr="00816C4A" w:rsidRDefault="00E86E7B" w:rsidP="00B27DCC">
            <w:pPr>
              <w:pStyle w:val="TAL"/>
              <w:jc w:val="center"/>
              <w:rPr>
                <w:lang w:val="fr-FR"/>
              </w:rPr>
            </w:pPr>
            <w:r w:rsidRPr="00816C4A">
              <w:rPr>
                <w:lang w:val="fr-FR"/>
              </w:rPr>
              <w:t>O</w:t>
            </w:r>
          </w:p>
        </w:tc>
        <w:tc>
          <w:tcPr>
            <w:tcW w:w="852" w:type="dxa"/>
          </w:tcPr>
          <w:p w14:paraId="7740F4A7" w14:textId="77777777" w:rsidR="00E86E7B" w:rsidRPr="00816C4A" w:rsidRDefault="00E86E7B" w:rsidP="00B27DCC">
            <w:pPr>
              <w:pStyle w:val="TAL"/>
              <w:jc w:val="center"/>
            </w:pPr>
            <w:r w:rsidRPr="00816C4A">
              <w:t>N</w:t>
            </w:r>
          </w:p>
        </w:tc>
        <w:tc>
          <w:tcPr>
            <w:tcW w:w="994" w:type="dxa"/>
          </w:tcPr>
          <w:p w14:paraId="11F6B271" w14:textId="77777777" w:rsidR="00E86E7B" w:rsidRPr="00816C4A" w:rsidRDefault="00E86E7B" w:rsidP="00B27DCC">
            <w:pPr>
              <w:pStyle w:val="TAL"/>
              <w:jc w:val="center"/>
            </w:pPr>
            <w:r w:rsidRPr="00816C4A">
              <w:t>C</w:t>
            </w:r>
          </w:p>
        </w:tc>
      </w:tr>
      <w:tr w:rsidR="00E86E7B" w:rsidRPr="00816C4A" w14:paraId="35963C15" w14:textId="77777777" w:rsidTr="00B27DCC">
        <w:trPr>
          <w:jc w:val="center"/>
        </w:trPr>
        <w:tc>
          <w:tcPr>
            <w:tcW w:w="2904" w:type="dxa"/>
          </w:tcPr>
          <w:p w14:paraId="65D01FEB" w14:textId="77777777" w:rsidR="00E86E7B" w:rsidRPr="00816C4A" w:rsidRDefault="00E86E7B" w:rsidP="00B27DCC">
            <w:pPr>
              <w:pStyle w:val="TAL"/>
            </w:pPr>
            <w:r w:rsidRPr="00816C4A">
              <w:t>SS string</w:t>
            </w:r>
          </w:p>
        </w:tc>
        <w:tc>
          <w:tcPr>
            <w:tcW w:w="1240" w:type="dxa"/>
          </w:tcPr>
          <w:p w14:paraId="7C656E6F" w14:textId="77777777" w:rsidR="00E86E7B" w:rsidRPr="00816C4A" w:rsidRDefault="00E86E7B" w:rsidP="00B27DCC">
            <w:pPr>
              <w:pStyle w:val="TAL"/>
              <w:jc w:val="center"/>
              <w:rPr>
                <w:lang w:val="fr-FR"/>
              </w:rPr>
            </w:pPr>
            <w:r w:rsidRPr="00816C4A">
              <w:rPr>
                <w:lang w:val="fr-FR"/>
              </w:rPr>
              <w:t>8.14</w:t>
            </w:r>
          </w:p>
        </w:tc>
        <w:tc>
          <w:tcPr>
            <w:tcW w:w="1240" w:type="dxa"/>
          </w:tcPr>
          <w:p w14:paraId="5A4A8006" w14:textId="77777777" w:rsidR="00E86E7B" w:rsidRPr="00816C4A" w:rsidRDefault="00E86E7B" w:rsidP="00B27DCC">
            <w:pPr>
              <w:pStyle w:val="TAL"/>
              <w:jc w:val="center"/>
              <w:rPr>
                <w:lang w:val="fr-FR"/>
              </w:rPr>
            </w:pPr>
            <w:r w:rsidRPr="00816C4A">
              <w:rPr>
                <w:lang w:val="fr-FR"/>
              </w:rPr>
              <w:t>M</w:t>
            </w:r>
          </w:p>
        </w:tc>
        <w:tc>
          <w:tcPr>
            <w:tcW w:w="852" w:type="dxa"/>
          </w:tcPr>
          <w:p w14:paraId="771E4F00" w14:textId="77777777" w:rsidR="00E86E7B" w:rsidRPr="00816C4A" w:rsidRDefault="00E86E7B" w:rsidP="00B27DCC">
            <w:pPr>
              <w:pStyle w:val="TAL"/>
              <w:jc w:val="center"/>
              <w:rPr>
                <w:lang w:val="fr-FR"/>
              </w:rPr>
            </w:pPr>
            <w:r w:rsidRPr="00816C4A">
              <w:rPr>
                <w:lang w:val="fr-FR"/>
              </w:rPr>
              <w:t>Y</w:t>
            </w:r>
          </w:p>
        </w:tc>
        <w:tc>
          <w:tcPr>
            <w:tcW w:w="994" w:type="dxa"/>
          </w:tcPr>
          <w:p w14:paraId="60C9B79F" w14:textId="77777777" w:rsidR="00E86E7B" w:rsidRPr="00816C4A" w:rsidRDefault="00E86E7B" w:rsidP="00B27DCC">
            <w:pPr>
              <w:pStyle w:val="TAL"/>
              <w:jc w:val="center"/>
              <w:rPr>
                <w:lang w:val="fr-FR"/>
              </w:rPr>
            </w:pPr>
            <w:r w:rsidRPr="00816C4A">
              <w:rPr>
                <w:lang w:val="fr-FR"/>
              </w:rPr>
              <w:t>D</w:t>
            </w:r>
          </w:p>
        </w:tc>
      </w:tr>
      <w:tr w:rsidR="00E86E7B" w:rsidRPr="00816C4A" w14:paraId="398F4772" w14:textId="77777777" w:rsidTr="00B27DCC">
        <w:trPr>
          <w:jc w:val="center"/>
        </w:trPr>
        <w:tc>
          <w:tcPr>
            <w:tcW w:w="2904" w:type="dxa"/>
          </w:tcPr>
          <w:p w14:paraId="5F8BCBFE" w14:textId="77777777" w:rsidR="00E86E7B" w:rsidRPr="00816C4A" w:rsidRDefault="00E86E7B" w:rsidP="00B27DCC">
            <w:pPr>
              <w:pStyle w:val="TAL"/>
              <w:rPr>
                <w:lang w:val="fr-FR"/>
              </w:rPr>
            </w:pPr>
            <w:r w:rsidRPr="00816C4A">
              <w:rPr>
                <w:lang w:val="fr-FR"/>
              </w:rPr>
              <w:t xml:space="preserve">Icon identifier </w:t>
            </w:r>
          </w:p>
        </w:tc>
        <w:tc>
          <w:tcPr>
            <w:tcW w:w="1240" w:type="dxa"/>
          </w:tcPr>
          <w:p w14:paraId="111DAB5D" w14:textId="77777777" w:rsidR="00E86E7B" w:rsidRPr="00816C4A" w:rsidRDefault="00E86E7B" w:rsidP="00B27DCC">
            <w:pPr>
              <w:pStyle w:val="TAL"/>
              <w:jc w:val="center"/>
              <w:rPr>
                <w:lang w:val="fr-FR"/>
              </w:rPr>
            </w:pPr>
            <w:r w:rsidRPr="00816C4A">
              <w:rPr>
                <w:lang w:val="fr-FR"/>
              </w:rPr>
              <w:t>8.31</w:t>
            </w:r>
          </w:p>
        </w:tc>
        <w:tc>
          <w:tcPr>
            <w:tcW w:w="1240" w:type="dxa"/>
          </w:tcPr>
          <w:p w14:paraId="3A43CB54" w14:textId="77777777" w:rsidR="00E86E7B" w:rsidRPr="00816C4A" w:rsidRDefault="00E86E7B" w:rsidP="00B27DCC">
            <w:pPr>
              <w:pStyle w:val="TAL"/>
              <w:jc w:val="center"/>
              <w:rPr>
                <w:lang w:val="fr-FR"/>
              </w:rPr>
            </w:pPr>
            <w:r w:rsidRPr="00816C4A">
              <w:rPr>
                <w:lang w:val="fr-FR"/>
              </w:rPr>
              <w:t>O</w:t>
            </w:r>
          </w:p>
        </w:tc>
        <w:tc>
          <w:tcPr>
            <w:tcW w:w="852" w:type="dxa"/>
          </w:tcPr>
          <w:p w14:paraId="55DC265D" w14:textId="77777777" w:rsidR="00E86E7B" w:rsidRPr="00816C4A" w:rsidRDefault="00E86E7B" w:rsidP="00B27DCC">
            <w:pPr>
              <w:pStyle w:val="TAL"/>
              <w:jc w:val="center"/>
            </w:pPr>
            <w:r w:rsidRPr="00816C4A">
              <w:t>N</w:t>
            </w:r>
          </w:p>
        </w:tc>
        <w:tc>
          <w:tcPr>
            <w:tcW w:w="994" w:type="dxa"/>
          </w:tcPr>
          <w:p w14:paraId="79B8973F" w14:textId="77777777" w:rsidR="00E86E7B" w:rsidRPr="00816C4A" w:rsidRDefault="00E86E7B" w:rsidP="00B27DCC">
            <w:pPr>
              <w:pStyle w:val="TAL"/>
              <w:jc w:val="center"/>
            </w:pPr>
            <w:r w:rsidRPr="00816C4A">
              <w:t>E</w:t>
            </w:r>
          </w:p>
        </w:tc>
      </w:tr>
      <w:tr w:rsidR="00E86E7B" w:rsidRPr="00816C4A" w14:paraId="0DF6DFD3" w14:textId="77777777" w:rsidTr="00B27DCC">
        <w:trPr>
          <w:jc w:val="center"/>
        </w:trPr>
        <w:tc>
          <w:tcPr>
            <w:tcW w:w="2904" w:type="dxa"/>
          </w:tcPr>
          <w:p w14:paraId="48B4A81F" w14:textId="77777777" w:rsidR="00E86E7B" w:rsidRPr="00816C4A" w:rsidRDefault="00E86E7B" w:rsidP="00B27DCC">
            <w:pPr>
              <w:pStyle w:val="TAL"/>
            </w:pPr>
            <w:r w:rsidRPr="00816C4A">
              <w:t>Text attribute</w:t>
            </w:r>
          </w:p>
        </w:tc>
        <w:tc>
          <w:tcPr>
            <w:tcW w:w="1240" w:type="dxa"/>
          </w:tcPr>
          <w:p w14:paraId="55A28095" w14:textId="77777777" w:rsidR="00E86E7B" w:rsidRPr="00816C4A" w:rsidRDefault="00E86E7B" w:rsidP="00B27DCC">
            <w:pPr>
              <w:pStyle w:val="TAL"/>
              <w:jc w:val="center"/>
            </w:pPr>
            <w:r w:rsidRPr="00816C4A">
              <w:t>8.70</w:t>
            </w:r>
          </w:p>
        </w:tc>
        <w:tc>
          <w:tcPr>
            <w:tcW w:w="1240" w:type="dxa"/>
          </w:tcPr>
          <w:p w14:paraId="562BAD5E" w14:textId="77777777" w:rsidR="00E86E7B" w:rsidRPr="00816C4A" w:rsidRDefault="00E86E7B" w:rsidP="00B27DCC">
            <w:pPr>
              <w:pStyle w:val="TAL"/>
              <w:jc w:val="center"/>
            </w:pPr>
            <w:r w:rsidRPr="00816C4A">
              <w:t>C</w:t>
            </w:r>
          </w:p>
        </w:tc>
        <w:tc>
          <w:tcPr>
            <w:tcW w:w="852" w:type="dxa"/>
          </w:tcPr>
          <w:p w14:paraId="64A6D5CC" w14:textId="77777777" w:rsidR="00E86E7B" w:rsidRPr="00816C4A" w:rsidRDefault="00E86E7B" w:rsidP="00B27DCC">
            <w:pPr>
              <w:pStyle w:val="TAL"/>
              <w:jc w:val="center"/>
            </w:pPr>
            <w:r w:rsidRPr="00816C4A">
              <w:t>N</w:t>
            </w:r>
          </w:p>
        </w:tc>
        <w:tc>
          <w:tcPr>
            <w:tcW w:w="994" w:type="dxa"/>
          </w:tcPr>
          <w:p w14:paraId="6F64ED77" w14:textId="77777777" w:rsidR="00E86E7B" w:rsidRPr="00816C4A" w:rsidRDefault="00E86E7B" w:rsidP="00B27DCC">
            <w:pPr>
              <w:pStyle w:val="TAL"/>
              <w:jc w:val="center"/>
            </w:pPr>
            <w:r w:rsidRPr="00816C4A">
              <w:t>F</w:t>
            </w:r>
          </w:p>
        </w:tc>
      </w:tr>
      <w:tr w:rsidR="00E86E7B" w:rsidRPr="00816C4A" w14:paraId="3D8722F7" w14:textId="77777777" w:rsidTr="00B27DCC">
        <w:trPr>
          <w:jc w:val="center"/>
        </w:trPr>
        <w:tc>
          <w:tcPr>
            <w:tcW w:w="2904" w:type="dxa"/>
          </w:tcPr>
          <w:p w14:paraId="52F56337" w14:textId="77777777" w:rsidR="00E86E7B" w:rsidRPr="00816C4A" w:rsidRDefault="00E86E7B" w:rsidP="00B27DCC">
            <w:pPr>
              <w:pStyle w:val="TAL"/>
            </w:pPr>
            <w:r w:rsidRPr="00816C4A">
              <w:t>Frame Identifier</w:t>
            </w:r>
          </w:p>
        </w:tc>
        <w:tc>
          <w:tcPr>
            <w:tcW w:w="1240" w:type="dxa"/>
          </w:tcPr>
          <w:p w14:paraId="2AEC0C59" w14:textId="77777777" w:rsidR="00E86E7B" w:rsidRPr="00816C4A" w:rsidRDefault="00E86E7B" w:rsidP="00B27DCC">
            <w:pPr>
              <w:pStyle w:val="TAL"/>
              <w:jc w:val="center"/>
            </w:pPr>
            <w:r w:rsidRPr="00816C4A">
              <w:t>8.82</w:t>
            </w:r>
          </w:p>
        </w:tc>
        <w:tc>
          <w:tcPr>
            <w:tcW w:w="1240" w:type="dxa"/>
          </w:tcPr>
          <w:p w14:paraId="3CA2843B" w14:textId="77777777" w:rsidR="00E86E7B" w:rsidRPr="00816C4A" w:rsidRDefault="00E86E7B" w:rsidP="00B27DCC">
            <w:pPr>
              <w:pStyle w:val="TAL"/>
              <w:jc w:val="center"/>
            </w:pPr>
            <w:r w:rsidRPr="00816C4A">
              <w:t>O</w:t>
            </w:r>
          </w:p>
        </w:tc>
        <w:tc>
          <w:tcPr>
            <w:tcW w:w="852" w:type="dxa"/>
          </w:tcPr>
          <w:p w14:paraId="41B7935D" w14:textId="77777777" w:rsidR="00E86E7B" w:rsidRPr="00816C4A" w:rsidRDefault="00E86E7B" w:rsidP="00B27DCC">
            <w:pPr>
              <w:pStyle w:val="TAL"/>
              <w:jc w:val="center"/>
            </w:pPr>
            <w:r w:rsidRPr="00816C4A">
              <w:t>N</w:t>
            </w:r>
          </w:p>
        </w:tc>
        <w:tc>
          <w:tcPr>
            <w:tcW w:w="994" w:type="dxa"/>
          </w:tcPr>
          <w:p w14:paraId="3A9D3F03" w14:textId="77777777" w:rsidR="00E86E7B" w:rsidRPr="00816C4A" w:rsidRDefault="00E86E7B" w:rsidP="00B27DCC">
            <w:pPr>
              <w:pStyle w:val="TAL"/>
              <w:jc w:val="center"/>
            </w:pPr>
            <w:r w:rsidRPr="00816C4A">
              <w:t>G</w:t>
            </w:r>
          </w:p>
        </w:tc>
      </w:tr>
    </w:tbl>
    <w:p w14:paraId="04554583" w14:textId="77777777" w:rsidR="00E86E7B" w:rsidRPr="00816C4A" w:rsidRDefault="00E86E7B" w:rsidP="00E86E7B"/>
    <w:p w14:paraId="565855A8" w14:textId="77777777" w:rsidR="00E86E7B" w:rsidRPr="00816C4A" w:rsidRDefault="00E86E7B" w:rsidP="00E86E7B">
      <w:r w:rsidRPr="00816C4A">
        <w:t>The Text attribute applies to the Alpha Identifier. It may be present only if the Alpha Identifier is present.</w:t>
      </w:r>
    </w:p>
    <w:p w14:paraId="15DAE82C" w14:textId="77777777" w:rsidR="00E86E7B" w:rsidRPr="00816C4A" w:rsidRDefault="00E86E7B" w:rsidP="00E86E7B">
      <w:pPr>
        <w:pStyle w:val="Heading3"/>
      </w:pPr>
      <w:bookmarkStart w:id="1052" w:name="_Toc3200775"/>
      <w:bookmarkStart w:id="1053" w:name="_Toc20392518"/>
      <w:bookmarkStart w:id="1054" w:name="_Toc27774165"/>
      <w:bookmarkStart w:id="1055" w:name="_Toc36482625"/>
      <w:bookmarkStart w:id="1056" w:name="_Toc36484284"/>
      <w:bookmarkStart w:id="1057" w:name="_Toc44933214"/>
      <w:bookmarkStart w:id="1058" w:name="_Toc50972167"/>
      <w:bookmarkStart w:id="1059" w:name="_Toc57104921"/>
      <w:bookmarkStart w:id="1060" w:name="_Toc170293288"/>
      <w:r w:rsidRPr="00816C4A">
        <w:lastRenderedPageBreak/>
        <w:t>6.6.11</w:t>
      </w:r>
      <w:r w:rsidRPr="00816C4A">
        <w:tab/>
        <w:t>SEND USSD</w:t>
      </w:r>
      <w:bookmarkEnd w:id="1052"/>
      <w:bookmarkEnd w:id="1053"/>
      <w:bookmarkEnd w:id="1054"/>
      <w:bookmarkEnd w:id="1055"/>
      <w:bookmarkEnd w:id="1056"/>
      <w:bookmarkEnd w:id="1057"/>
      <w:bookmarkEnd w:id="1058"/>
      <w:bookmarkEnd w:id="1059"/>
      <w:bookmarkEnd w:id="1060"/>
    </w:p>
    <w:p w14:paraId="0A09A72B"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762"/>
        <w:gridCol w:w="1240"/>
        <w:gridCol w:w="1240"/>
        <w:gridCol w:w="852"/>
        <w:gridCol w:w="923"/>
      </w:tblGrid>
      <w:tr w:rsidR="00E86E7B" w:rsidRPr="00816C4A" w14:paraId="05377723" w14:textId="77777777" w:rsidTr="00B27DCC">
        <w:trPr>
          <w:jc w:val="center"/>
        </w:trPr>
        <w:tc>
          <w:tcPr>
            <w:tcW w:w="2762" w:type="dxa"/>
          </w:tcPr>
          <w:p w14:paraId="2F5EE587" w14:textId="77777777" w:rsidR="00E86E7B" w:rsidRPr="00816C4A" w:rsidRDefault="00E86E7B" w:rsidP="00B27DCC">
            <w:pPr>
              <w:pStyle w:val="TAH"/>
              <w:rPr>
                <w:lang w:eastAsia="en-GB"/>
              </w:rPr>
            </w:pPr>
            <w:r w:rsidRPr="00816C4A">
              <w:rPr>
                <w:lang w:eastAsia="en-GB"/>
              </w:rPr>
              <w:t>Description</w:t>
            </w:r>
          </w:p>
        </w:tc>
        <w:tc>
          <w:tcPr>
            <w:tcW w:w="1240" w:type="dxa"/>
          </w:tcPr>
          <w:p w14:paraId="66983BC4" w14:textId="77777777" w:rsidR="00E86E7B" w:rsidRPr="00816C4A" w:rsidRDefault="00E86E7B" w:rsidP="00B27DCC">
            <w:pPr>
              <w:pStyle w:val="TAH"/>
              <w:rPr>
                <w:lang w:eastAsia="en-GB"/>
              </w:rPr>
            </w:pPr>
            <w:r w:rsidRPr="00816C4A">
              <w:rPr>
                <w:lang w:eastAsia="en-GB"/>
              </w:rPr>
              <w:t>Clause</w:t>
            </w:r>
          </w:p>
        </w:tc>
        <w:tc>
          <w:tcPr>
            <w:tcW w:w="1240" w:type="dxa"/>
          </w:tcPr>
          <w:p w14:paraId="7939B23B" w14:textId="77777777" w:rsidR="00E86E7B" w:rsidRPr="00816C4A" w:rsidRDefault="00E86E7B" w:rsidP="00B27DCC">
            <w:pPr>
              <w:pStyle w:val="TAH"/>
              <w:rPr>
                <w:lang w:eastAsia="en-GB"/>
              </w:rPr>
            </w:pPr>
            <w:r w:rsidRPr="00816C4A">
              <w:rPr>
                <w:lang w:eastAsia="en-GB"/>
              </w:rPr>
              <w:t>M/O/C</w:t>
            </w:r>
          </w:p>
        </w:tc>
        <w:tc>
          <w:tcPr>
            <w:tcW w:w="852" w:type="dxa"/>
          </w:tcPr>
          <w:p w14:paraId="35776E15" w14:textId="77777777" w:rsidR="00E86E7B" w:rsidRPr="00816C4A" w:rsidRDefault="00E86E7B" w:rsidP="00B27DCC">
            <w:pPr>
              <w:pStyle w:val="TAH"/>
              <w:rPr>
                <w:lang w:eastAsia="en-GB"/>
              </w:rPr>
            </w:pPr>
            <w:r w:rsidRPr="00816C4A">
              <w:rPr>
                <w:lang w:eastAsia="en-GB"/>
              </w:rPr>
              <w:t>Min</w:t>
            </w:r>
          </w:p>
        </w:tc>
        <w:tc>
          <w:tcPr>
            <w:tcW w:w="923" w:type="dxa"/>
          </w:tcPr>
          <w:p w14:paraId="41C6DDCA" w14:textId="77777777" w:rsidR="00E86E7B" w:rsidRPr="00816C4A" w:rsidRDefault="00E86E7B" w:rsidP="00B27DCC">
            <w:pPr>
              <w:pStyle w:val="TAH"/>
              <w:rPr>
                <w:lang w:eastAsia="en-GB"/>
              </w:rPr>
            </w:pPr>
            <w:r w:rsidRPr="00816C4A">
              <w:rPr>
                <w:lang w:eastAsia="en-GB"/>
              </w:rPr>
              <w:t>Length</w:t>
            </w:r>
          </w:p>
        </w:tc>
      </w:tr>
      <w:tr w:rsidR="00E86E7B" w:rsidRPr="00816C4A" w14:paraId="5FEF4E70" w14:textId="77777777" w:rsidTr="00B27DCC">
        <w:trPr>
          <w:jc w:val="center"/>
        </w:trPr>
        <w:tc>
          <w:tcPr>
            <w:tcW w:w="2762" w:type="dxa"/>
          </w:tcPr>
          <w:p w14:paraId="3BE22AA5" w14:textId="77777777" w:rsidR="00E86E7B" w:rsidRPr="00816C4A" w:rsidRDefault="00E86E7B" w:rsidP="00B27DCC">
            <w:pPr>
              <w:pStyle w:val="TAL"/>
            </w:pPr>
            <w:r w:rsidRPr="00816C4A">
              <w:t>Proactive UICC command Tag</w:t>
            </w:r>
          </w:p>
        </w:tc>
        <w:tc>
          <w:tcPr>
            <w:tcW w:w="1240" w:type="dxa"/>
          </w:tcPr>
          <w:p w14:paraId="6E8AC6DE" w14:textId="77777777" w:rsidR="00E86E7B" w:rsidRPr="00816C4A" w:rsidRDefault="00E86E7B" w:rsidP="00B27DCC">
            <w:pPr>
              <w:pStyle w:val="TAL"/>
              <w:jc w:val="center"/>
            </w:pPr>
            <w:r w:rsidRPr="00816C4A">
              <w:t>9.2</w:t>
            </w:r>
          </w:p>
        </w:tc>
        <w:tc>
          <w:tcPr>
            <w:tcW w:w="1240" w:type="dxa"/>
          </w:tcPr>
          <w:p w14:paraId="5CFC2510" w14:textId="77777777" w:rsidR="00E86E7B" w:rsidRPr="00816C4A" w:rsidRDefault="00E86E7B" w:rsidP="00B27DCC">
            <w:pPr>
              <w:pStyle w:val="TAL"/>
              <w:jc w:val="center"/>
            </w:pPr>
            <w:r w:rsidRPr="00816C4A">
              <w:t>M</w:t>
            </w:r>
          </w:p>
        </w:tc>
        <w:tc>
          <w:tcPr>
            <w:tcW w:w="852" w:type="dxa"/>
          </w:tcPr>
          <w:p w14:paraId="5026BEBD" w14:textId="77777777" w:rsidR="00E86E7B" w:rsidRPr="00816C4A" w:rsidRDefault="00E86E7B" w:rsidP="00B27DCC">
            <w:pPr>
              <w:pStyle w:val="TAL"/>
              <w:jc w:val="center"/>
            </w:pPr>
            <w:r w:rsidRPr="00816C4A">
              <w:t>Y</w:t>
            </w:r>
          </w:p>
        </w:tc>
        <w:tc>
          <w:tcPr>
            <w:tcW w:w="923" w:type="dxa"/>
          </w:tcPr>
          <w:p w14:paraId="79703006" w14:textId="77777777" w:rsidR="00E86E7B" w:rsidRPr="00816C4A" w:rsidRDefault="00E86E7B" w:rsidP="00B27DCC">
            <w:pPr>
              <w:pStyle w:val="TAL"/>
              <w:jc w:val="center"/>
            </w:pPr>
            <w:r w:rsidRPr="00816C4A">
              <w:t>1</w:t>
            </w:r>
          </w:p>
        </w:tc>
      </w:tr>
      <w:tr w:rsidR="00E86E7B" w:rsidRPr="00816C4A" w14:paraId="4B1ACA59" w14:textId="77777777" w:rsidTr="00B27DCC">
        <w:trPr>
          <w:jc w:val="center"/>
        </w:trPr>
        <w:tc>
          <w:tcPr>
            <w:tcW w:w="2762" w:type="dxa"/>
          </w:tcPr>
          <w:p w14:paraId="7AA10D0E" w14:textId="77777777" w:rsidR="00E86E7B" w:rsidRPr="00816C4A" w:rsidRDefault="00E86E7B" w:rsidP="00B27DCC">
            <w:pPr>
              <w:pStyle w:val="TAL"/>
            </w:pPr>
            <w:r w:rsidRPr="00816C4A">
              <w:t>Length (A+B+C+D+E+F+G)</w:t>
            </w:r>
          </w:p>
        </w:tc>
        <w:tc>
          <w:tcPr>
            <w:tcW w:w="1240" w:type="dxa"/>
          </w:tcPr>
          <w:p w14:paraId="0F7EC148" w14:textId="77777777" w:rsidR="00E86E7B" w:rsidRPr="00816C4A" w:rsidRDefault="00E86E7B" w:rsidP="00B27DCC">
            <w:pPr>
              <w:pStyle w:val="TAL"/>
              <w:jc w:val="center"/>
              <w:rPr>
                <w:lang w:val="fr-FR"/>
              </w:rPr>
            </w:pPr>
            <w:r w:rsidRPr="00816C4A">
              <w:rPr>
                <w:lang w:val="fr-FR"/>
              </w:rPr>
              <w:t>-</w:t>
            </w:r>
          </w:p>
        </w:tc>
        <w:tc>
          <w:tcPr>
            <w:tcW w:w="1240" w:type="dxa"/>
          </w:tcPr>
          <w:p w14:paraId="0CC9AFEA" w14:textId="77777777" w:rsidR="00E86E7B" w:rsidRPr="00816C4A" w:rsidRDefault="00E86E7B" w:rsidP="00B27DCC">
            <w:pPr>
              <w:pStyle w:val="TAL"/>
              <w:jc w:val="center"/>
              <w:rPr>
                <w:lang w:val="fr-FR"/>
              </w:rPr>
            </w:pPr>
            <w:r w:rsidRPr="00816C4A">
              <w:rPr>
                <w:lang w:val="fr-FR"/>
              </w:rPr>
              <w:t>M</w:t>
            </w:r>
          </w:p>
        </w:tc>
        <w:tc>
          <w:tcPr>
            <w:tcW w:w="852" w:type="dxa"/>
          </w:tcPr>
          <w:p w14:paraId="306E65CC" w14:textId="77777777" w:rsidR="00E86E7B" w:rsidRPr="00816C4A" w:rsidRDefault="00E86E7B" w:rsidP="00B27DCC">
            <w:pPr>
              <w:pStyle w:val="TAL"/>
              <w:jc w:val="center"/>
              <w:rPr>
                <w:lang w:val="fr-FR"/>
              </w:rPr>
            </w:pPr>
            <w:r w:rsidRPr="00816C4A">
              <w:rPr>
                <w:lang w:val="fr-FR"/>
              </w:rPr>
              <w:t>Y</w:t>
            </w:r>
          </w:p>
        </w:tc>
        <w:tc>
          <w:tcPr>
            <w:tcW w:w="923" w:type="dxa"/>
          </w:tcPr>
          <w:p w14:paraId="16440905" w14:textId="77777777" w:rsidR="00E86E7B" w:rsidRPr="00816C4A" w:rsidRDefault="00E86E7B" w:rsidP="00B27DCC">
            <w:pPr>
              <w:pStyle w:val="TAL"/>
              <w:jc w:val="center"/>
              <w:rPr>
                <w:lang w:val="fr-FR"/>
              </w:rPr>
            </w:pPr>
            <w:r w:rsidRPr="00816C4A">
              <w:rPr>
                <w:lang w:val="fr-FR"/>
              </w:rPr>
              <w:t>1 or 2</w:t>
            </w:r>
          </w:p>
        </w:tc>
      </w:tr>
      <w:tr w:rsidR="00E86E7B" w:rsidRPr="00816C4A" w14:paraId="18ABDCCC" w14:textId="77777777" w:rsidTr="00B27DCC">
        <w:trPr>
          <w:jc w:val="center"/>
        </w:trPr>
        <w:tc>
          <w:tcPr>
            <w:tcW w:w="2762" w:type="dxa"/>
          </w:tcPr>
          <w:p w14:paraId="5DD1A7C0" w14:textId="77777777" w:rsidR="00E86E7B" w:rsidRPr="00816C4A" w:rsidRDefault="00E86E7B" w:rsidP="00B27DCC">
            <w:pPr>
              <w:pStyle w:val="TAL"/>
            </w:pPr>
            <w:r w:rsidRPr="00816C4A">
              <w:t>Command details</w:t>
            </w:r>
          </w:p>
        </w:tc>
        <w:tc>
          <w:tcPr>
            <w:tcW w:w="1240" w:type="dxa"/>
          </w:tcPr>
          <w:p w14:paraId="4F1D4E69" w14:textId="77777777" w:rsidR="00E86E7B" w:rsidRPr="00816C4A" w:rsidRDefault="00E86E7B" w:rsidP="00B27DCC">
            <w:pPr>
              <w:pStyle w:val="TAL"/>
              <w:jc w:val="center"/>
            </w:pPr>
            <w:r w:rsidRPr="00816C4A">
              <w:t>8.6</w:t>
            </w:r>
          </w:p>
        </w:tc>
        <w:tc>
          <w:tcPr>
            <w:tcW w:w="1240" w:type="dxa"/>
          </w:tcPr>
          <w:p w14:paraId="3255EDEF" w14:textId="77777777" w:rsidR="00E86E7B" w:rsidRPr="00816C4A" w:rsidRDefault="00E86E7B" w:rsidP="00B27DCC">
            <w:pPr>
              <w:pStyle w:val="TAL"/>
              <w:jc w:val="center"/>
            </w:pPr>
            <w:r w:rsidRPr="00816C4A">
              <w:t>M</w:t>
            </w:r>
          </w:p>
        </w:tc>
        <w:tc>
          <w:tcPr>
            <w:tcW w:w="852" w:type="dxa"/>
          </w:tcPr>
          <w:p w14:paraId="2595B0DC" w14:textId="77777777" w:rsidR="00E86E7B" w:rsidRPr="00816C4A" w:rsidRDefault="00E86E7B" w:rsidP="00B27DCC">
            <w:pPr>
              <w:pStyle w:val="TAL"/>
              <w:jc w:val="center"/>
              <w:rPr>
                <w:lang w:val="fr-FR"/>
              </w:rPr>
            </w:pPr>
            <w:r w:rsidRPr="00816C4A">
              <w:rPr>
                <w:lang w:val="fr-FR"/>
              </w:rPr>
              <w:t>Y</w:t>
            </w:r>
          </w:p>
        </w:tc>
        <w:tc>
          <w:tcPr>
            <w:tcW w:w="923" w:type="dxa"/>
          </w:tcPr>
          <w:p w14:paraId="7AAEA2E3" w14:textId="77777777" w:rsidR="00E86E7B" w:rsidRPr="00816C4A" w:rsidRDefault="00E86E7B" w:rsidP="00B27DCC">
            <w:pPr>
              <w:pStyle w:val="TAL"/>
              <w:jc w:val="center"/>
              <w:rPr>
                <w:lang w:val="fr-FR"/>
              </w:rPr>
            </w:pPr>
            <w:r w:rsidRPr="00816C4A">
              <w:rPr>
                <w:lang w:val="fr-FR"/>
              </w:rPr>
              <w:t>A</w:t>
            </w:r>
          </w:p>
        </w:tc>
      </w:tr>
      <w:tr w:rsidR="00E86E7B" w:rsidRPr="00816C4A" w14:paraId="382378F9" w14:textId="77777777" w:rsidTr="00B27DCC">
        <w:trPr>
          <w:jc w:val="center"/>
        </w:trPr>
        <w:tc>
          <w:tcPr>
            <w:tcW w:w="2762" w:type="dxa"/>
          </w:tcPr>
          <w:p w14:paraId="14423B2E" w14:textId="77777777" w:rsidR="00E86E7B" w:rsidRPr="00816C4A" w:rsidRDefault="00E86E7B" w:rsidP="00B27DCC">
            <w:pPr>
              <w:pStyle w:val="TAL"/>
              <w:rPr>
                <w:lang w:val="fr-FR"/>
              </w:rPr>
            </w:pPr>
            <w:r w:rsidRPr="00816C4A">
              <w:rPr>
                <w:lang w:val="fr-FR"/>
              </w:rPr>
              <w:t>Device identities</w:t>
            </w:r>
          </w:p>
        </w:tc>
        <w:tc>
          <w:tcPr>
            <w:tcW w:w="1240" w:type="dxa"/>
          </w:tcPr>
          <w:p w14:paraId="4BE5089C" w14:textId="77777777" w:rsidR="00E86E7B" w:rsidRPr="00816C4A" w:rsidRDefault="00E86E7B" w:rsidP="00B27DCC">
            <w:pPr>
              <w:pStyle w:val="TAL"/>
              <w:jc w:val="center"/>
              <w:rPr>
                <w:lang w:val="fr-FR"/>
              </w:rPr>
            </w:pPr>
            <w:r w:rsidRPr="00816C4A">
              <w:rPr>
                <w:lang w:val="fr-FR"/>
              </w:rPr>
              <w:t>8.7</w:t>
            </w:r>
          </w:p>
        </w:tc>
        <w:tc>
          <w:tcPr>
            <w:tcW w:w="1240" w:type="dxa"/>
          </w:tcPr>
          <w:p w14:paraId="2C882BA7" w14:textId="77777777" w:rsidR="00E86E7B" w:rsidRPr="00816C4A" w:rsidRDefault="00E86E7B" w:rsidP="00B27DCC">
            <w:pPr>
              <w:pStyle w:val="TAL"/>
              <w:jc w:val="center"/>
              <w:rPr>
                <w:lang w:val="fr-FR"/>
              </w:rPr>
            </w:pPr>
            <w:r w:rsidRPr="00816C4A">
              <w:rPr>
                <w:lang w:val="fr-FR"/>
              </w:rPr>
              <w:t>M</w:t>
            </w:r>
          </w:p>
        </w:tc>
        <w:tc>
          <w:tcPr>
            <w:tcW w:w="852" w:type="dxa"/>
          </w:tcPr>
          <w:p w14:paraId="7EFF7D7B" w14:textId="77777777" w:rsidR="00E86E7B" w:rsidRPr="00816C4A" w:rsidRDefault="00E86E7B" w:rsidP="00B27DCC">
            <w:pPr>
              <w:pStyle w:val="TAL"/>
              <w:jc w:val="center"/>
              <w:rPr>
                <w:lang w:val="fr-FR"/>
              </w:rPr>
            </w:pPr>
            <w:r w:rsidRPr="00816C4A">
              <w:rPr>
                <w:lang w:val="fr-FR"/>
              </w:rPr>
              <w:t>Y</w:t>
            </w:r>
          </w:p>
        </w:tc>
        <w:tc>
          <w:tcPr>
            <w:tcW w:w="923" w:type="dxa"/>
          </w:tcPr>
          <w:p w14:paraId="2A7DD364" w14:textId="77777777" w:rsidR="00E86E7B" w:rsidRPr="00816C4A" w:rsidRDefault="00E86E7B" w:rsidP="00B27DCC">
            <w:pPr>
              <w:pStyle w:val="TAL"/>
              <w:jc w:val="center"/>
              <w:rPr>
                <w:lang w:val="fr-FR"/>
              </w:rPr>
            </w:pPr>
            <w:r w:rsidRPr="00816C4A">
              <w:rPr>
                <w:lang w:val="fr-FR"/>
              </w:rPr>
              <w:t>B</w:t>
            </w:r>
          </w:p>
        </w:tc>
      </w:tr>
      <w:tr w:rsidR="00E86E7B" w:rsidRPr="00816C4A" w14:paraId="5BCA28CB" w14:textId="77777777" w:rsidTr="00B27DCC">
        <w:trPr>
          <w:jc w:val="center"/>
        </w:trPr>
        <w:tc>
          <w:tcPr>
            <w:tcW w:w="2762" w:type="dxa"/>
          </w:tcPr>
          <w:p w14:paraId="43E4B389" w14:textId="77777777" w:rsidR="00E86E7B" w:rsidRPr="00816C4A" w:rsidRDefault="00E86E7B" w:rsidP="00B27DCC">
            <w:pPr>
              <w:pStyle w:val="TAL"/>
              <w:rPr>
                <w:lang w:val="fr-FR"/>
              </w:rPr>
            </w:pPr>
            <w:r w:rsidRPr="00816C4A">
              <w:rPr>
                <w:lang w:val="fr-FR"/>
              </w:rPr>
              <w:t>Alpha identifier</w:t>
            </w:r>
          </w:p>
        </w:tc>
        <w:tc>
          <w:tcPr>
            <w:tcW w:w="1240" w:type="dxa"/>
          </w:tcPr>
          <w:p w14:paraId="37C868C2" w14:textId="77777777" w:rsidR="00E86E7B" w:rsidRPr="00816C4A" w:rsidRDefault="00E86E7B" w:rsidP="00B27DCC">
            <w:pPr>
              <w:pStyle w:val="TAL"/>
              <w:jc w:val="center"/>
              <w:rPr>
                <w:lang w:val="fr-FR"/>
              </w:rPr>
            </w:pPr>
            <w:r w:rsidRPr="00816C4A">
              <w:rPr>
                <w:lang w:val="fr-FR"/>
              </w:rPr>
              <w:t>8.2</w:t>
            </w:r>
          </w:p>
        </w:tc>
        <w:tc>
          <w:tcPr>
            <w:tcW w:w="1240" w:type="dxa"/>
          </w:tcPr>
          <w:p w14:paraId="1E67BA16" w14:textId="77777777" w:rsidR="00E86E7B" w:rsidRPr="00816C4A" w:rsidRDefault="00E86E7B" w:rsidP="00B27DCC">
            <w:pPr>
              <w:pStyle w:val="TAL"/>
              <w:jc w:val="center"/>
              <w:rPr>
                <w:lang w:val="fr-FR"/>
              </w:rPr>
            </w:pPr>
            <w:r w:rsidRPr="00816C4A">
              <w:rPr>
                <w:lang w:val="fr-FR"/>
              </w:rPr>
              <w:t>O</w:t>
            </w:r>
          </w:p>
        </w:tc>
        <w:tc>
          <w:tcPr>
            <w:tcW w:w="852" w:type="dxa"/>
          </w:tcPr>
          <w:p w14:paraId="0C5AAF25" w14:textId="77777777" w:rsidR="00E86E7B" w:rsidRPr="00816C4A" w:rsidRDefault="00E86E7B" w:rsidP="00B27DCC">
            <w:pPr>
              <w:pStyle w:val="TAL"/>
              <w:jc w:val="center"/>
            </w:pPr>
            <w:r w:rsidRPr="00816C4A">
              <w:t>N</w:t>
            </w:r>
          </w:p>
        </w:tc>
        <w:tc>
          <w:tcPr>
            <w:tcW w:w="923" w:type="dxa"/>
          </w:tcPr>
          <w:p w14:paraId="0DFDC70E" w14:textId="77777777" w:rsidR="00E86E7B" w:rsidRPr="00816C4A" w:rsidRDefault="00E86E7B" w:rsidP="00B27DCC">
            <w:pPr>
              <w:pStyle w:val="TAL"/>
              <w:jc w:val="center"/>
            </w:pPr>
            <w:r w:rsidRPr="00816C4A">
              <w:t>C</w:t>
            </w:r>
          </w:p>
        </w:tc>
      </w:tr>
      <w:tr w:rsidR="00E86E7B" w:rsidRPr="00816C4A" w14:paraId="6B754909" w14:textId="77777777" w:rsidTr="00B27DCC">
        <w:trPr>
          <w:jc w:val="center"/>
        </w:trPr>
        <w:tc>
          <w:tcPr>
            <w:tcW w:w="2762" w:type="dxa"/>
          </w:tcPr>
          <w:p w14:paraId="758BE33D" w14:textId="77777777" w:rsidR="00E86E7B" w:rsidRPr="00816C4A" w:rsidRDefault="00E86E7B" w:rsidP="00B27DCC">
            <w:pPr>
              <w:pStyle w:val="TAL"/>
            </w:pPr>
            <w:r w:rsidRPr="00816C4A">
              <w:t>USSD String</w:t>
            </w:r>
          </w:p>
        </w:tc>
        <w:tc>
          <w:tcPr>
            <w:tcW w:w="1240" w:type="dxa"/>
          </w:tcPr>
          <w:p w14:paraId="12997FCB" w14:textId="77777777" w:rsidR="00E86E7B" w:rsidRPr="00816C4A" w:rsidRDefault="00E86E7B" w:rsidP="00B27DCC">
            <w:pPr>
              <w:pStyle w:val="TAL"/>
              <w:jc w:val="center"/>
              <w:rPr>
                <w:lang w:val="fr-FR"/>
              </w:rPr>
            </w:pPr>
            <w:r w:rsidRPr="00816C4A">
              <w:rPr>
                <w:lang w:val="fr-FR"/>
              </w:rPr>
              <w:t>8.17</w:t>
            </w:r>
          </w:p>
        </w:tc>
        <w:tc>
          <w:tcPr>
            <w:tcW w:w="1240" w:type="dxa"/>
          </w:tcPr>
          <w:p w14:paraId="25C84020" w14:textId="77777777" w:rsidR="00E86E7B" w:rsidRPr="00816C4A" w:rsidRDefault="00E86E7B" w:rsidP="00B27DCC">
            <w:pPr>
              <w:pStyle w:val="TAL"/>
              <w:jc w:val="center"/>
              <w:rPr>
                <w:lang w:val="fr-FR"/>
              </w:rPr>
            </w:pPr>
            <w:r w:rsidRPr="00816C4A">
              <w:rPr>
                <w:lang w:val="fr-FR"/>
              </w:rPr>
              <w:t>M</w:t>
            </w:r>
          </w:p>
        </w:tc>
        <w:tc>
          <w:tcPr>
            <w:tcW w:w="852" w:type="dxa"/>
          </w:tcPr>
          <w:p w14:paraId="0E50DA01" w14:textId="77777777" w:rsidR="00E86E7B" w:rsidRPr="00816C4A" w:rsidRDefault="00E86E7B" w:rsidP="00B27DCC">
            <w:pPr>
              <w:pStyle w:val="TAL"/>
              <w:jc w:val="center"/>
              <w:rPr>
                <w:lang w:val="fr-FR"/>
              </w:rPr>
            </w:pPr>
            <w:r w:rsidRPr="00816C4A">
              <w:rPr>
                <w:lang w:val="fr-FR"/>
              </w:rPr>
              <w:t>Y</w:t>
            </w:r>
          </w:p>
        </w:tc>
        <w:tc>
          <w:tcPr>
            <w:tcW w:w="923" w:type="dxa"/>
          </w:tcPr>
          <w:p w14:paraId="4EC80BB0" w14:textId="77777777" w:rsidR="00E86E7B" w:rsidRPr="00816C4A" w:rsidRDefault="00E86E7B" w:rsidP="00B27DCC">
            <w:pPr>
              <w:pStyle w:val="TAL"/>
              <w:jc w:val="center"/>
              <w:rPr>
                <w:lang w:val="fr-FR"/>
              </w:rPr>
            </w:pPr>
            <w:r w:rsidRPr="00816C4A">
              <w:rPr>
                <w:lang w:val="fr-FR"/>
              </w:rPr>
              <w:t>D</w:t>
            </w:r>
          </w:p>
        </w:tc>
      </w:tr>
      <w:tr w:rsidR="00E86E7B" w:rsidRPr="00816C4A" w14:paraId="3391B038" w14:textId="77777777" w:rsidTr="00B27DCC">
        <w:trPr>
          <w:jc w:val="center"/>
        </w:trPr>
        <w:tc>
          <w:tcPr>
            <w:tcW w:w="2762" w:type="dxa"/>
          </w:tcPr>
          <w:p w14:paraId="0D7FBFE8" w14:textId="77777777" w:rsidR="00E86E7B" w:rsidRPr="00816C4A" w:rsidRDefault="00E86E7B" w:rsidP="00B27DCC">
            <w:pPr>
              <w:pStyle w:val="TAL"/>
              <w:rPr>
                <w:lang w:val="fr-FR"/>
              </w:rPr>
            </w:pPr>
            <w:r w:rsidRPr="00816C4A">
              <w:rPr>
                <w:lang w:val="fr-FR"/>
              </w:rPr>
              <w:t>Icon identifier</w:t>
            </w:r>
          </w:p>
        </w:tc>
        <w:tc>
          <w:tcPr>
            <w:tcW w:w="1240" w:type="dxa"/>
          </w:tcPr>
          <w:p w14:paraId="78F1CE77" w14:textId="77777777" w:rsidR="00E86E7B" w:rsidRPr="00816C4A" w:rsidRDefault="00E86E7B" w:rsidP="00B27DCC">
            <w:pPr>
              <w:pStyle w:val="TAL"/>
              <w:jc w:val="center"/>
              <w:rPr>
                <w:lang w:val="fr-FR"/>
              </w:rPr>
            </w:pPr>
            <w:r w:rsidRPr="00816C4A">
              <w:rPr>
                <w:lang w:val="fr-FR"/>
              </w:rPr>
              <w:t>8.31</w:t>
            </w:r>
          </w:p>
        </w:tc>
        <w:tc>
          <w:tcPr>
            <w:tcW w:w="1240" w:type="dxa"/>
          </w:tcPr>
          <w:p w14:paraId="6F8AAB5B" w14:textId="77777777" w:rsidR="00E86E7B" w:rsidRPr="00816C4A" w:rsidRDefault="00E86E7B" w:rsidP="00B27DCC">
            <w:pPr>
              <w:pStyle w:val="TAL"/>
              <w:jc w:val="center"/>
              <w:rPr>
                <w:lang w:val="fr-FR"/>
              </w:rPr>
            </w:pPr>
            <w:r w:rsidRPr="00816C4A">
              <w:rPr>
                <w:lang w:val="fr-FR"/>
              </w:rPr>
              <w:t>O</w:t>
            </w:r>
          </w:p>
        </w:tc>
        <w:tc>
          <w:tcPr>
            <w:tcW w:w="852" w:type="dxa"/>
          </w:tcPr>
          <w:p w14:paraId="35DCB347" w14:textId="77777777" w:rsidR="00E86E7B" w:rsidRPr="00816C4A" w:rsidRDefault="00E86E7B" w:rsidP="00B27DCC">
            <w:pPr>
              <w:pStyle w:val="TAL"/>
              <w:jc w:val="center"/>
            </w:pPr>
            <w:r w:rsidRPr="00816C4A">
              <w:t>N</w:t>
            </w:r>
          </w:p>
        </w:tc>
        <w:tc>
          <w:tcPr>
            <w:tcW w:w="923" w:type="dxa"/>
          </w:tcPr>
          <w:p w14:paraId="6ED66FF3" w14:textId="77777777" w:rsidR="00E86E7B" w:rsidRPr="00816C4A" w:rsidRDefault="00E86E7B" w:rsidP="00B27DCC">
            <w:pPr>
              <w:pStyle w:val="TAL"/>
              <w:jc w:val="center"/>
            </w:pPr>
            <w:r w:rsidRPr="00816C4A">
              <w:t>E</w:t>
            </w:r>
          </w:p>
        </w:tc>
      </w:tr>
      <w:tr w:rsidR="00E86E7B" w:rsidRPr="00816C4A" w14:paraId="003C2E08" w14:textId="77777777" w:rsidTr="00B27DCC">
        <w:trPr>
          <w:jc w:val="center"/>
        </w:trPr>
        <w:tc>
          <w:tcPr>
            <w:tcW w:w="2762" w:type="dxa"/>
          </w:tcPr>
          <w:p w14:paraId="77222065" w14:textId="77777777" w:rsidR="00E86E7B" w:rsidRPr="00816C4A" w:rsidRDefault="00E86E7B" w:rsidP="00B27DCC">
            <w:pPr>
              <w:pStyle w:val="TAL"/>
            </w:pPr>
            <w:r w:rsidRPr="00816C4A">
              <w:t>Text attribute</w:t>
            </w:r>
          </w:p>
        </w:tc>
        <w:tc>
          <w:tcPr>
            <w:tcW w:w="1240" w:type="dxa"/>
          </w:tcPr>
          <w:p w14:paraId="7341AA8A" w14:textId="77777777" w:rsidR="00E86E7B" w:rsidRPr="00816C4A" w:rsidRDefault="00E86E7B" w:rsidP="00B27DCC">
            <w:pPr>
              <w:pStyle w:val="TAL"/>
              <w:jc w:val="center"/>
            </w:pPr>
            <w:r w:rsidRPr="00816C4A">
              <w:t>8.70</w:t>
            </w:r>
          </w:p>
        </w:tc>
        <w:tc>
          <w:tcPr>
            <w:tcW w:w="1240" w:type="dxa"/>
          </w:tcPr>
          <w:p w14:paraId="3938670B" w14:textId="77777777" w:rsidR="00E86E7B" w:rsidRPr="00816C4A" w:rsidRDefault="00E86E7B" w:rsidP="00B27DCC">
            <w:pPr>
              <w:pStyle w:val="TAL"/>
              <w:jc w:val="center"/>
            </w:pPr>
            <w:r w:rsidRPr="00816C4A">
              <w:t>C</w:t>
            </w:r>
          </w:p>
        </w:tc>
        <w:tc>
          <w:tcPr>
            <w:tcW w:w="852" w:type="dxa"/>
          </w:tcPr>
          <w:p w14:paraId="43D5F507" w14:textId="77777777" w:rsidR="00E86E7B" w:rsidRPr="00816C4A" w:rsidRDefault="00E86E7B" w:rsidP="00B27DCC">
            <w:pPr>
              <w:pStyle w:val="TAL"/>
              <w:jc w:val="center"/>
            </w:pPr>
            <w:r w:rsidRPr="00816C4A">
              <w:t>N</w:t>
            </w:r>
          </w:p>
        </w:tc>
        <w:tc>
          <w:tcPr>
            <w:tcW w:w="923" w:type="dxa"/>
          </w:tcPr>
          <w:p w14:paraId="0225D3D4" w14:textId="77777777" w:rsidR="00E86E7B" w:rsidRPr="00816C4A" w:rsidRDefault="00E86E7B" w:rsidP="00B27DCC">
            <w:pPr>
              <w:pStyle w:val="TAL"/>
              <w:jc w:val="center"/>
            </w:pPr>
            <w:r w:rsidRPr="00816C4A">
              <w:t>F</w:t>
            </w:r>
          </w:p>
        </w:tc>
      </w:tr>
      <w:tr w:rsidR="00E86E7B" w:rsidRPr="00816C4A" w14:paraId="2409FBFB" w14:textId="77777777" w:rsidTr="00B27DCC">
        <w:trPr>
          <w:jc w:val="center"/>
        </w:trPr>
        <w:tc>
          <w:tcPr>
            <w:tcW w:w="2762" w:type="dxa"/>
          </w:tcPr>
          <w:p w14:paraId="1FBE9D5C" w14:textId="77777777" w:rsidR="00E86E7B" w:rsidRPr="00816C4A" w:rsidRDefault="00E86E7B" w:rsidP="00B27DCC">
            <w:pPr>
              <w:pStyle w:val="TAL"/>
            </w:pPr>
            <w:r w:rsidRPr="00816C4A">
              <w:t>Frame Identifier</w:t>
            </w:r>
          </w:p>
        </w:tc>
        <w:tc>
          <w:tcPr>
            <w:tcW w:w="1240" w:type="dxa"/>
          </w:tcPr>
          <w:p w14:paraId="6EA7A296" w14:textId="77777777" w:rsidR="00E86E7B" w:rsidRPr="00816C4A" w:rsidRDefault="00E86E7B" w:rsidP="00B27DCC">
            <w:pPr>
              <w:pStyle w:val="TAL"/>
              <w:jc w:val="center"/>
            </w:pPr>
            <w:r w:rsidRPr="00816C4A">
              <w:t>8.82</w:t>
            </w:r>
          </w:p>
        </w:tc>
        <w:tc>
          <w:tcPr>
            <w:tcW w:w="1240" w:type="dxa"/>
          </w:tcPr>
          <w:p w14:paraId="30155213" w14:textId="77777777" w:rsidR="00E86E7B" w:rsidRPr="00816C4A" w:rsidRDefault="00E86E7B" w:rsidP="00B27DCC">
            <w:pPr>
              <w:pStyle w:val="TAL"/>
              <w:jc w:val="center"/>
            </w:pPr>
            <w:r w:rsidRPr="00816C4A">
              <w:t>O</w:t>
            </w:r>
          </w:p>
        </w:tc>
        <w:tc>
          <w:tcPr>
            <w:tcW w:w="852" w:type="dxa"/>
          </w:tcPr>
          <w:p w14:paraId="3CFA66DD" w14:textId="77777777" w:rsidR="00E86E7B" w:rsidRPr="00816C4A" w:rsidRDefault="00E86E7B" w:rsidP="00B27DCC">
            <w:pPr>
              <w:pStyle w:val="TAL"/>
              <w:jc w:val="center"/>
            </w:pPr>
            <w:r w:rsidRPr="00816C4A">
              <w:t>N</w:t>
            </w:r>
          </w:p>
        </w:tc>
        <w:tc>
          <w:tcPr>
            <w:tcW w:w="923" w:type="dxa"/>
          </w:tcPr>
          <w:p w14:paraId="6D48FC75" w14:textId="77777777" w:rsidR="00E86E7B" w:rsidRPr="00816C4A" w:rsidRDefault="00E86E7B" w:rsidP="00B27DCC">
            <w:pPr>
              <w:pStyle w:val="TAL"/>
              <w:jc w:val="center"/>
            </w:pPr>
            <w:r w:rsidRPr="00816C4A">
              <w:t>G</w:t>
            </w:r>
          </w:p>
        </w:tc>
      </w:tr>
    </w:tbl>
    <w:p w14:paraId="2E14A02E" w14:textId="77777777" w:rsidR="00E86E7B" w:rsidRPr="00816C4A" w:rsidRDefault="00E86E7B" w:rsidP="00E86E7B"/>
    <w:p w14:paraId="6851CFF0" w14:textId="77777777" w:rsidR="00E86E7B" w:rsidRPr="00816C4A" w:rsidRDefault="00E86E7B" w:rsidP="00E86E7B">
      <w:r w:rsidRPr="00816C4A">
        <w:t>The Text attribute applies to the Alpha Identifier. It may be present only if the Alpha Identifier is present.</w:t>
      </w:r>
    </w:p>
    <w:p w14:paraId="25A3121D" w14:textId="77777777" w:rsidR="00E86E7B" w:rsidRPr="00816C4A" w:rsidRDefault="00E86E7B" w:rsidP="00E86E7B">
      <w:pPr>
        <w:pStyle w:val="Heading3"/>
      </w:pPr>
      <w:bookmarkStart w:id="1061" w:name="_Toc3200776"/>
      <w:bookmarkStart w:id="1062" w:name="_Toc20392519"/>
      <w:bookmarkStart w:id="1063" w:name="_Toc27774166"/>
      <w:bookmarkStart w:id="1064" w:name="_Toc36482626"/>
      <w:bookmarkStart w:id="1065" w:name="_Toc36484285"/>
      <w:bookmarkStart w:id="1066" w:name="_Toc44933215"/>
      <w:bookmarkStart w:id="1067" w:name="_Toc50972168"/>
      <w:bookmarkStart w:id="1068" w:name="_Toc57104922"/>
      <w:bookmarkStart w:id="1069" w:name="_Toc170293289"/>
      <w:r w:rsidRPr="00816C4A">
        <w:t>6.6.12</w:t>
      </w:r>
      <w:r w:rsidRPr="00816C4A">
        <w:tab/>
        <w:t>SET UP CALL</w:t>
      </w:r>
      <w:bookmarkEnd w:id="1061"/>
      <w:bookmarkEnd w:id="1062"/>
      <w:bookmarkEnd w:id="1063"/>
      <w:bookmarkEnd w:id="1064"/>
      <w:bookmarkEnd w:id="1065"/>
      <w:bookmarkEnd w:id="1066"/>
      <w:bookmarkEnd w:id="1067"/>
      <w:bookmarkEnd w:id="1068"/>
      <w:bookmarkEnd w:id="1069"/>
    </w:p>
    <w:p w14:paraId="7BFAB9E6" w14:textId="77777777" w:rsidR="00E86E7B" w:rsidRPr="00816C4A" w:rsidRDefault="00E86E7B" w:rsidP="00E86E7B">
      <w:pPr>
        <w:rPr>
          <w:noProof/>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56"/>
        <w:gridCol w:w="1240"/>
        <w:gridCol w:w="1240"/>
        <w:gridCol w:w="852"/>
        <w:gridCol w:w="1418"/>
      </w:tblGrid>
      <w:tr w:rsidR="00E86E7B" w:rsidRPr="00816C4A" w14:paraId="07345FC4"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5CBAA4D0" w14:textId="77777777" w:rsidR="00E86E7B" w:rsidRPr="00816C4A" w:rsidRDefault="00E86E7B" w:rsidP="00B27DCC">
            <w:pPr>
              <w:pStyle w:val="TAH"/>
              <w:rPr>
                <w:lang w:eastAsia="en-GB"/>
              </w:rPr>
            </w:pPr>
            <w:r w:rsidRPr="00816C4A">
              <w:rPr>
                <w:lang w:eastAsia="en-GB"/>
              </w:rPr>
              <w:t>Description</w:t>
            </w:r>
          </w:p>
        </w:tc>
        <w:tc>
          <w:tcPr>
            <w:tcW w:w="1240" w:type="dxa"/>
            <w:tcBorders>
              <w:top w:val="single" w:sz="6" w:space="0" w:color="auto"/>
              <w:left w:val="single" w:sz="6" w:space="0" w:color="auto"/>
              <w:bottom w:val="single" w:sz="6" w:space="0" w:color="auto"/>
              <w:right w:val="single" w:sz="6" w:space="0" w:color="auto"/>
            </w:tcBorders>
          </w:tcPr>
          <w:p w14:paraId="7F51ADEE" w14:textId="77777777" w:rsidR="00E86E7B" w:rsidRPr="00816C4A" w:rsidRDefault="00E86E7B" w:rsidP="00B27DCC">
            <w:pPr>
              <w:pStyle w:val="TAH"/>
              <w:rPr>
                <w:lang w:eastAsia="en-GB"/>
              </w:rPr>
            </w:pPr>
            <w:r w:rsidRPr="00816C4A">
              <w:rPr>
                <w:lang w:eastAsia="en-GB"/>
              </w:rPr>
              <w:t>Clause</w:t>
            </w:r>
          </w:p>
        </w:tc>
        <w:tc>
          <w:tcPr>
            <w:tcW w:w="1240" w:type="dxa"/>
            <w:tcBorders>
              <w:top w:val="single" w:sz="6" w:space="0" w:color="auto"/>
              <w:left w:val="single" w:sz="6" w:space="0" w:color="auto"/>
              <w:bottom w:val="single" w:sz="6" w:space="0" w:color="auto"/>
              <w:right w:val="single" w:sz="6" w:space="0" w:color="auto"/>
            </w:tcBorders>
          </w:tcPr>
          <w:p w14:paraId="7B8A72A7" w14:textId="77777777" w:rsidR="00E86E7B" w:rsidRPr="00816C4A" w:rsidRDefault="00E86E7B" w:rsidP="00B27DCC">
            <w:pPr>
              <w:pStyle w:val="TAH"/>
              <w:rPr>
                <w:lang w:eastAsia="en-GB"/>
              </w:rPr>
            </w:pPr>
            <w:r w:rsidRPr="00816C4A">
              <w:rPr>
                <w:lang w:eastAsia="en-GB"/>
              </w:rPr>
              <w:t>M/O/C</w:t>
            </w:r>
          </w:p>
        </w:tc>
        <w:tc>
          <w:tcPr>
            <w:tcW w:w="852" w:type="dxa"/>
            <w:tcBorders>
              <w:top w:val="single" w:sz="6" w:space="0" w:color="auto"/>
              <w:left w:val="single" w:sz="6" w:space="0" w:color="auto"/>
              <w:bottom w:val="single" w:sz="6" w:space="0" w:color="auto"/>
              <w:right w:val="single" w:sz="6" w:space="0" w:color="auto"/>
            </w:tcBorders>
          </w:tcPr>
          <w:p w14:paraId="095D5FCA" w14:textId="77777777" w:rsidR="00E86E7B" w:rsidRPr="00816C4A" w:rsidRDefault="00E86E7B" w:rsidP="00B27DCC">
            <w:pPr>
              <w:pStyle w:val="TAH"/>
              <w:rPr>
                <w:lang w:eastAsia="en-GB"/>
              </w:rPr>
            </w:pPr>
            <w:r w:rsidRPr="00816C4A">
              <w:rPr>
                <w:lang w:eastAsia="en-GB"/>
              </w:rPr>
              <w:t>Min</w:t>
            </w:r>
          </w:p>
        </w:tc>
        <w:tc>
          <w:tcPr>
            <w:tcW w:w="1418" w:type="dxa"/>
            <w:tcBorders>
              <w:top w:val="single" w:sz="6" w:space="0" w:color="auto"/>
              <w:left w:val="single" w:sz="6" w:space="0" w:color="auto"/>
              <w:bottom w:val="single" w:sz="6" w:space="0" w:color="auto"/>
              <w:right w:val="single" w:sz="6" w:space="0" w:color="auto"/>
            </w:tcBorders>
          </w:tcPr>
          <w:p w14:paraId="5E308A3E" w14:textId="77777777" w:rsidR="00E86E7B" w:rsidRPr="00816C4A" w:rsidRDefault="00E86E7B" w:rsidP="00B27DCC">
            <w:pPr>
              <w:pStyle w:val="TAH"/>
              <w:rPr>
                <w:lang w:eastAsia="en-GB"/>
              </w:rPr>
            </w:pPr>
            <w:r w:rsidRPr="00816C4A">
              <w:rPr>
                <w:lang w:eastAsia="en-GB"/>
              </w:rPr>
              <w:t>Length</w:t>
            </w:r>
          </w:p>
        </w:tc>
      </w:tr>
      <w:tr w:rsidR="00E86E7B" w:rsidRPr="00816C4A" w14:paraId="6E2B5594"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7F4AA39D" w14:textId="77777777" w:rsidR="00E86E7B" w:rsidRPr="00816C4A" w:rsidRDefault="00E86E7B" w:rsidP="00B27DCC">
            <w:pPr>
              <w:pStyle w:val="TAL"/>
            </w:pPr>
            <w:r w:rsidRPr="00816C4A">
              <w:t>Proactive UICC command Tag</w:t>
            </w:r>
          </w:p>
        </w:tc>
        <w:tc>
          <w:tcPr>
            <w:tcW w:w="1240" w:type="dxa"/>
            <w:tcBorders>
              <w:top w:val="single" w:sz="6" w:space="0" w:color="auto"/>
              <w:left w:val="single" w:sz="6" w:space="0" w:color="auto"/>
              <w:bottom w:val="single" w:sz="6" w:space="0" w:color="auto"/>
              <w:right w:val="single" w:sz="6" w:space="0" w:color="auto"/>
            </w:tcBorders>
          </w:tcPr>
          <w:p w14:paraId="6D73ADD3" w14:textId="77777777" w:rsidR="00E86E7B" w:rsidRPr="00816C4A" w:rsidRDefault="00E86E7B" w:rsidP="00B27DCC">
            <w:pPr>
              <w:pStyle w:val="TAC"/>
              <w:rPr>
                <w:lang w:eastAsia="en-GB"/>
              </w:rPr>
            </w:pPr>
            <w:r w:rsidRPr="00816C4A">
              <w:rPr>
                <w:lang w:eastAsia="en-GB"/>
              </w:rPr>
              <w:t>9.2</w:t>
            </w:r>
          </w:p>
        </w:tc>
        <w:tc>
          <w:tcPr>
            <w:tcW w:w="1240" w:type="dxa"/>
            <w:tcBorders>
              <w:top w:val="single" w:sz="6" w:space="0" w:color="auto"/>
              <w:left w:val="single" w:sz="6" w:space="0" w:color="auto"/>
              <w:bottom w:val="single" w:sz="6" w:space="0" w:color="auto"/>
              <w:right w:val="single" w:sz="6" w:space="0" w:color="auto"/>
            </w:tcBorders>
          </w:tcPr>
          <w:p w14:paraId="09E07828" w14:textId="77777777" w:rsidR="00E86E7B" w:rsidRPr="00816C4A" w:rsidRDefault="00E86E7B" w:rsidP="00B27DCC">
            <w:pPr>
              <w:pStyle w:val="TAC"/>
              <w:rPr>
                <w:lang w:eastAsia="en-GB"/>
              </w:rPr>
            </w:pPr>
            <w:r w:rsidRPr="00816C4A">
              <w:rPr>
                <w:lang w:eastAsia="en-GB"/>
              </w:rPr>
              <w:t>M</w:t>
            </w:r>
          </w:p>
        </w:tc>
        <w:tc>
          <w:tcPr>
            <w:tcW w:w="852" w:type="dxa"/>
            <w:tcBorders>
              <w:top w:val="single" w:sz="6" w:space="0" w:color="auto"/>
              <w:left w:val="single" w:sz="6" w:space="0" w:color="auto"/>
              <w:bottom w:val="single" w:sz="6" w:space="0" w:color="auto"/>
              <w:right w:val="single" w:sz="6" w:space="0" w:color="auto"/>
            </w:tcBorders>
          </w:tcPr>
          <w:p w14:paraId="036E5DCB" w14:textId="77777777" w:rsidR="00E86E7B" w:rsidRPr="00816C4A" w:rsidRDefault="00E86E7B" w:rsidP="00B27DCC">
            <w:pPr>
              <w:pStyle w:val="TAC"/>
              <w:rPr>
                <w:lang w:eastAsia="en-GB"/>
              </w:rPr>
            </w:pPr>
            <w:r w:rsidRPr="00816C4A">
              <w:rPr>
                <w:lang w:eastAsia="en-GB"/>
              </w:rPr>
              <w:t>Y</w:t>
            </w:r>
          </w:p>
        </w:tc>
        <w:tc>
          <w:tcPr>
            <w:tcW w:w="1418" w:type="dxa"/>
            <w:tcBorders>
              <w:top w:val="single" w:sz="6" w:space="0" w:color="auto"/>
              <w:left w:val="single" w:sz="6" w:space="0" w:color="auto"/>
              <w:bottom w:val="single" w:sz="6" w:space="0" w:color="auto"/>
              <w:right w:val="single" w:sz="6" w:space="0" w:color="auto"/>
            </w:tcBorders>
          </w:tcPr>
          <w:p w14:paraId="3C10DE42" w14:textId="77777777" w:rsidR="00E86E7B" w:rsidRPr="00816C4A" w:rsidRDefault="00E86E7B" w:rsidP="00B27DCC">
            <w:pPr>
              <w:pStyle w:val="TAC"/>
              <w:rPr>
                <w:lang w:eastAsia="en-GB"/>
              </w:rPr>
            </w:pPr>
            <w:r w:rsidRPr="00816C4A">
              <w:rPr>
                <w:lang w:eastAsia="en-GB"/>
              </w:rPr>
              <w:t>1</w:t>
            </w:r>
          </w:p>
        </w:tc>
      </w:tr>
      <w:tr w:rsidR="00E86E7B" w:rsidRPr="00816C4A" w14:paraId="3D5805D0"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0F7EF32C" w14:textId="77777777" w:rsidR="00E86E7B" w:rsidRPr="00816C4A" w:rsidRDefault="00E86E7B" w:rsidP="00B27DCC">
            <w:pPr>
              <w:pStyle w:val="TAL"/>
            </w:pPr>
            <w:r w:rsidRPr="00816C4A">
              <w:t>Length (A+B+C+D+E+F+G+H+I+J+K+L+M+N)</w:t>
            </w:r>
          </w:p>
        </w:tc>
        <w:tc>
          <w:tcPr>
            <w:tcW w:w="1240" w:type="dxa"/>
            <w:tcBorders>
              <w:top w:val="single" w:sz="6" w:space="0" w:color="auto"/>
              <w:left w:val="single" w:sz="6" w:space="0" w:color="auto"/>
              <w:bottom w:val="single" w:sz="6" w:space="0" w:color="auto"/>
              <w:right w:val="single" w:sz="6" w:space="0" w:color="auto"/>
            </w:tcBorders>
          </w:tcPr>
          <w:p w14:paraId="1443A1C0" w14:textId="77777777" w:rsidR="00E86E7B" w:rsidRPr="00816C4A" w:rsidRDefault="00E86E7B" w:rsidP="00B27DCC">
            <w:pPr>
              <w:pStyle w:val="TAC"/>
              <w:rPr>
                <w:lang w:eastAsia="en-GB"/>
              </w:rPr>
            </w:pPr>
            <w:r w:rsidRPr="00816C4A">
              <w:rPr>
                <w:lang w:eastAsia="en-GB"/>
              </w:rPr>
              <w:t>-</w:t>
            </w:r>
          </w:p>
        </w:tc>
        <w:tc>
          <w:tcPr>
            <w:tcW w:w="1240" w:type="dxa"/>
            <w:tcBorders>
              <w:top w:val="single" w:sz="6" w:space="0" w:color="auto"/>
              <w:left w:val="single" w:sz="6" w:space="0" w:color="auto"/>
              <w:bottom w:val="single" w:sz="6" w:space="0" w:color="auto"/>
              <w:right w:val="single" w:sz="6" w:space="0" w:color="auto"/>
            </w:tcBorders>
          </w:tcPr>
          <w:p w14:paraId="01A0F029" w14:textId="77777777" w:rsidR="00E86E7B" w:rsidRPr="00816C4A" w:rsidRDefault="00E86E7B" w:rsidP="00B27DCC">
            <w:pPr>
              <w:pStyle w:val="TAC"/>
              <w:rPr>
                <w:lang w:eastAsia="en-GB"/>
              </w:rPr>
            </w:pPr>
            <w:r w:rsidRPr="00816C4A">
              <w:rPr>
                <w:lang w:eastAsia="en-GB"/>
              </w:rPr>
              <w:t>M</w:t>
            </w:r>
          </w:p>
        </w:tc>
        <w:tc>
          <w:tcPr>
            <w:tcW w:w="852" w:type="dxa"/>
            <w:tcBorders>
              <w:top w:val="single" w:sz="6" w:space="0" w:color="auto"/>
              <w:left w:val="single" w:sz="6" w:space="0" w:color="auto"/>
              <w:bottom w:val="single" w:sz="6" w:space="0" w:color="auto"/>
              <w:right w:val="single" w:sz="6" w:space="0" w:color="auto"/>
            </w:tcBorders>
          </w:tcPr>
          <w:p w14:paraId="162A0B38" w14:textId="77777777" w:rsidR="00E86E7B" w:rsidRPr="00816C4A" w:rsidRDefault="00E86E7B" w:rsidP="00B27DCC">
            <w:pPr>
              <w:pStyle w:val="TAC"/>
              <w:rPr>
                <w:lang w:eastAsia="en-GB"/>
              </w:rPr>
            </w:pPr>
            <w:r w:rsidRPr="00816C4A">
              <w:rPr>
                <w:lang w:eastAsia="en-GB"/>
              </w:rPr>
              <w:t>Y</w:t>
            </w:r>
          </w:p>
        </w:tc>
        <w:tc>
          <w:tcPr>
            <w:tcW w:w="1418" w:type="dxa"/>
            <w:tcBorders>
              <w:top w:val="single" w:sz="6" w:space="0" w:color="auto"/>
              <w:left w:val="single" w:sz="6" w:space="0" w:color="auto"/>
              <w:bottom w:val="single" w:sz="6" w:space="0" w:color="auto"/>
              <w:right w:val="single" w:sz="6" w:space="0" w:color="auto"/>
            </w:tcBorders>
          </w:tcPr>
          <w:p w14:paraId="65FD3145" w14:textId="77777777" w:rsidR="00E86E7B" w:rsidRPr="00816C4A" w:rsidRDefault="00E86E7B" w:rsidP="00B27DCC">
            <w:pPr>
              <w:pStyle w:val="TAC"/>
              <w:rPr>
                <w:lang w:eastAsia="en-GB"/>
              </w:rPr>
            </w:pPr>
            <w:r w:rsidRPr="00816C4A">
              <w:rPr>
                <w:lang w:eastAsia="en-GB"/>
              </w:rPr>
              <w:t>1 or 2</w:t>
            </w:r>
          </w:p>
        </w:tc>
      </w:tr>
      <w:tr w:rsidR="00E86E7B" w:rsidRPr="00816C4A" w14:paraId="51CBF5DA"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74E3C158" w14:textId="77777777" w:rsidR="00E86E7B" w:rsidRPr="00816C4A" w:rsidRDefault="00E86E7B" w:rsidP="00B27DCC">
            <w:pPr>
              <w:pStyle w:val="TAL"/>
            </w:pPr>
            <w:r w:rsidRPr="00816C4A">
              <w:t>Command details</w:t>
            </w:r>
          </w:p>
        </w:tc>
        <w:tc>
          <w:tcPr>
            <w:tcW w:w="1240" w:type="dxa"/>
            <w:tcBorders>
              <w:top w:val="single" w:sz="6" w:space="0" w:color="auto"/>
              <w:left w:val="single" w:sz="6" w:space="0" w:color="auto"/>
              <w:bottom w:val="single" w:sz="6" w:space="0" w:color="auto"/>
              <w:right w:val="single" w:sz="6" w:space="0" w:color="auto"/>
            </w:tcBorders>
          </w:tcPr>
          <w:p w14:paraId="607D436E" w14:textId="77777777" w:rsidR="00E86E7B" w:rsidRPr="00816C4A" w:rsidRDefault="00E86E7B" w:rsidP="00B27DCC">
            <w:pPr>
              <w:pStyle w:val="TAC"/>
              <w:rPr>
                <w:lang w:eastAsia="en-GB"/>
              </w:rPr>
            </w:pPr>
            <w:r w:rsidRPr="00816C4A">
              <w:rPr>
                <w:lang w:eastAsia="en-GB"/>
              </w:rPr>
              <w:t>8.6</w:t>
            </w:r>
          </w:p>
        </w:tc>
        <w:tc>
          <w:tcPr>
            <w:tcW w:w="1240" w:type="dxa"/>
            <w:tcBorders>
              <w:top w:val="single" w:sz="6" w:space="0" w:color="auto"/>
              <w:left w:val="single" w:sz="6" w:space="0" w:color="auto"/>
              <w:bottom w:val="single" w:sz="6" w:space="0" w:color="auto"/>
              <w:right w:val="single" w:sz="6" w:space="0" w:color="auto"/>
            </w:tcBorders>
          </w:tcPr>
          <w:p w14:paraId="4090B38B" w14:textId="77777777" w:rsidR="00E86E7B" w:rsidRPr="00816C4A" w:rsidRDefault="00E86E7B" w:rsidP="00B27DCC">
            <w:pPr>
              <w:pStyle w:val="TAC"/>
              <w:rPr>
                <w:lang w:eastAsia="en-GB"/>
              </w:rPr>
            </w:pPr>
            <w:r w:rsidRPr="00816C4A">
              <w:rPr>
                <w:lang w:eastAsia="en-GB"/>
              </w:rPr>
              <w:t>M</w:t>
            </w:r>
          </w:p>
        </w:tc>
        <w:tc>
          <w:tcPr>
            <w:tcW w:w="852" w:type="dxa"/>
            <w:tcBorders>
              <w:top w:val="single" w:sz="6" w:space="0" w:color="auto"/>
              <w:left w:val="single" w:sz="6" w:space="0" w:color="auto"/>
              <w:bottom w:val="single" w:sz="6" w:space="0" w:color="auto"/>
              <w:right w:val="single" w:sz="6" w:space="0" w:color="auto"/>
            </w:tcBorders>
          </w:tcPr>
          <w:p w14:paraId="0A44BA82" w14:textId="77777777" w:rsidR="00E86E7B" w:rsidRPr="00816C4A" w:rsidRDefault="00E86E7B" w:rsidP="00B27DCC">
            <w:pPr>
              <w:pStyle w:val="TAC"/>
              <w:rPr>
                <w:lang w:eastAsia="en-GB"/>
              </w:rPr>
            </w:pPr>
            <w:r w:rsidRPr="00816C4A">
              <w:rPr>
                <w:lang w:eastAsia="en-GB"/>
              </w:rPr>
              <w:t>Y</w:t>
            </w:r>
          </w:p>
        </w:tc>
        <w:tc>
          <w:tcPr>
            <w:tcW w:w="1418" w:type="dxa"/>
            <w:tcBorders>
              <w:top w:val="single" w:sz="6" w:space="0" w:color="auto"/>
              <w:left w:val="single" w:sz="6" w:space="0" w:color="auto"/>
              <w:bottom w:val="single" w:sz="6" w:space="0" w:color="auto"/>
              <w:right w:val="single" w:sz="6" w:space="0" w:color="auto"/>
            </w:tcBorders>
          </w:tcPr>
          <w:p w14:paraId="09B3CCFF" w14:textId="77777777" w:rsidR="00E86E7B" w:rsidRPr="00816C4A" w:rsidRDefault="00E86E7B" w:rsidP="00B27DCC">
            <w:pPr>
              <w:pStyle w:val="TAC"/>
              <w:rPr>
                <w:lang w:eastAsia="en-GB"/>
              </w:rPr>
            </w:pPr>
            <w:r w:rsidRPr="00816C4A">
              <w:rPr>
                <w:lang w:eastAsia="en-GB"/>
              </w:rPr>
              <w:t>A</w:t>
            </w:r>
          </w:p>
        </w:tc>
      </w:tr>
      <w:tr w:rsidR="00E86E7B" w:rsidRPr="00816C4A" w14:paraId="62370F4D"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18A39446" w14:textId="77777777" w:rsidR="00E86E7B" w:rsidRPr="00816C4A" w:rsidRDefault="00E86E7B" w:rsidP="00B27DCC">
            <w:pPr>
              <w:pStyle w:val="TAL"/>
            </w:pPr>
            <w:r w:rsidRPr="00816C4A">
              <w:t>Device identities</w:t>
            </w:r>
          </w:p>
        </w:tc>
        <w:tc>
          <w:tcPr>
            <w:tcW w:w="1240" w:type="dxa"/>
            <w:tcBorders>
              <w:top w:val="single" w:sz="6" w:space="0" w:color="auto"/>
              <w:left w:val="single" w:sz="6" w:space="0" w:color="auto"/>
              <w:bottom w:val="single" w:sz="6" w:space="0" w:color="auto"/>
              <w:right w:val="single" w:sz="6" w:space="0" w:color="auto"/>
            </w:tcBorders>
          </w:tcPr>
          <w:p w14:paraId="567C005E" w14:textId="77777777" w:rsidR="00E86E7B" w:rsidRPr="00816C4A" w:rsidRDefault="00E86E7B" w:rsidP="00B27DCC">
            <w:pPr>
              <w:pStyle w:val="TAC"/>
              <w:rPr>
                <w:lang w:eastAsia="en-GB"/>
              </w:rPr>
            </w:pPr>
            <w:r w:rsidRPr="00816C4A">
              <w:rPr>
                <w:lang w:eastAsia="en-GB"/>
              </w:rPr>
              <w:t>8.7</w:t>
            </w:r>
          </w:p>
        </w:tc>
        <w:tc>
          <w:tcPr>
            <w:tcW w:w="1240" w:type="dxa"/>
            <w:tcBorders>
              <w:top w:val="single" w:sz="6" w:space="0" w:color="auto"/>
              <w:left w:val="single" w:sz="6" w:space="0" w:color="auto"/>
              <w:bottom w:val="single" w:sz="6" w:space="0" w:color="auto"/>
              <w:right w:val="single" w:sz="6" w:space="0" w:color="auto"/>
            </w:tcBorders>
          </w:tcPr>
          <w:p w14:paraId="6E27062A" w14:textId="77777777" w:rsidR="00E86E7B" w:rsidRPr="00816C4A" w:rsidRDefault="00E86E7B" w:rsidP="00B27DCC">
            <w:pPr>
              <w:pStyle w:val="TAC"/>
              <w:rPr>
                <w:lang w:eastAsia="en-GB"/>
              </w:rPr>
            </w:pPr>
            <w:r w:rsidRPr="00816C4A">
              <w:rPr>
                <w:lang w:eastAsia="en-GB"/>
              </w:rPr>
              <w:t>M</w:t>
            </w:r>
          </w:p>
        </w:tc>
        <w:tc>
          <w:tcPr>
            <w:tcW w:w="852" w:type="dxa"/>
            <w:tcBorders>
              <w:top w:val="single" w:sz="6" w:space="0" w:color="auto"/>
              <w:left w:val="single" w:sz="6" w:space="0" w:color="auto"/>
              <w:bottom w:val="single" w:sz="6" w:space="0" w:color="auto"/>
              <w:right w:val="single" w:sz="6" w:space="0" w:color="auto"/>
            </w:tcBorders>
          </w:tcPr>
          <w:p w14:paraId="6A24684D" w14:textId="77777777" w:rsidR="00E86E7B" w:rsidRPr="00816C4A" w:rsidRDefault="00E86E7B" w:rsidP="00B27DCC">
            <w:pPr>
              <w:pStyle w:val="TAC"/>
              <w:rPr>
                <w:lang w:eastAsia="en-GB"/>
              </w:rPr>
            </w:pPr>
            <w:r w:rsidRPr="00816C4A">
              <w:rPr>
                <w:lang w:eastAsia="en-GB"/>
              </w:rPr>
              <w:t>Y</w:t>
            </w:r>
          </w:p>
        </w:tc>
        <w:tc>
          <w:tcPr>
            <w:tcW w:w="1418" w:type="dxa"/>
            <w:tcBorders>
              <w:top w:val="single" w:sz="6" w:space="0" w:color="auto"/>
              <w:left w:val="single" w:sz="6" w:space="0" w:color="auto"/>
              <w:bottom w:val="single" w:sz="6" w:space="0" w:color="auto"/>
              <w:right w:val="single" w:sz="6" w:space="0" w:color="auto"/>
            </w:tcBorders>
          </w:tcPr>
          <w:p w14:paraId="11C2334F" w14:textId="77777777" w:rsidR="00E86E7B" w:rsidRPr="00816C4A" w:rsidRDefault="00E86E7B" w:rsidP="00B27DCC">
            <w:pPr>
              <w:pStyle w:val="TAC"/>
              <w:rPr>
                <w:lang w:eastAsia="en-GB"/>
              </w:rPr>
            </w:pPr>
            <w:r w:rsidRPr="00816C4A">
              <w:rPr>
                <w:lang w:eastAsia="en-GB"/>
              </w:rPr>
              <w:t>B</w:t>
            </w:r>
          </w:p>
        </w:tc>
      </w:tr>
      <w:tr w:rsidR="00E86E7B" w:rsidRPr="00816C4A" w14:paraId="448281C7"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7552E040" w14:textId="77777777" w:rsidR="00E86E7B" w:rsidRPr="00816C4A" w:rsidRDefault="00E86E7B" w:rsidP="00B27DCC">
            <w:pPr>
              <w:pStyle w:val="TAL"/>
            </w:pPr>
            <w:r w:rsidRPr="00816C4A">
              <w:t>Alpha identifier (user confirmation phase)</w:t>
            </w:r>
          </w:p>
        </w:tc>
        <w:tc>
          <w:tcPr>
            <w:tcW w:w="1240" w:type="dxa"/>
            <w:tcBorders>
              <w:top w:val="single" w:sz="6" w:space="0" w:color="auto"/>
              <w:left w:val="single" w:sz="6" w:space="0" w:color="auto"/>
              <w:bottom w:val="single" w:sz="6" w:space="0" w:color="auto"/>
              <w:right w:val="single" w:sz="6" w:space="0" w:color="auto"/>
            </w:tcBorders>
          </w:tcPr>
          <w:p w14:paraId="0771EAF1" w14:textId="77777777" w:rsidR="00E86E7B" w:rsidRPr="00816C4A" w:rsidRDefault="00E86E7B" w:rsidP="00B27DCC">
            <w:pPr>
              <w:pStyle w:val="TAC"/>
              <w:rPr>
                <w:lang w:eastAsia="en-GB"/>
              </w:rPr>
            </w:pPr>
            <w:r w:rsidRPr="00816C4A">
              <w:rPr>
                <w:lang w:eastAsia="en-GB"/>
              </w:rPr>
              <w:t>8.2</w:t>
            </w:r>
          </w:p>
        </w:tc>
        <w:tc>
          <w:tcPr>
            <w:tcW w:w="1240" w:type="dxa"/>
            <w:tcBorders>
              <w:top w:val="single" w:sz="6" w:space="0" w:color="auto"/>
              <w:left w:val="single" w:sz="6" w:space="0" w:color="auto"/>
              <w:bottom w:val="single" w:sz="6" w:space="0" w:color="auto"/>
              <w:right w:val="single" w:sz="6" w:space="0" w:color="auto"/>
            </w:tcBorders>
          </w:tcPr>
          <w:p w14:paraId="384EE469" w14:textId="77777777" w:rsidR="00E86E7B" w:rsidRPr="00816C4A" w:rsidRDefault="00E86E7B" w:rsidP="00B27DCC">
            <w:pPr>
              <w:pStyle w:val="TAC"/>
              <w:rPr>
                <w:lang w:eastAsia="en-GB"/>
              </w:rPr>
            </w:pPr>
            <w:r w:rsidRPr="00816C4A">
              <w:rPr>
                <w:lang w:eastAsia="en-GB"/>
              </w:rPr>
              <w:t>O</w:t>
            </w:r>
          </w:p>
        </w:tc>
        <w:tc>
          <w:tcPr>
            <w:tcW w:w="852" w:type="dxa"/>
            <w:tcBorders>
              <w:top w:val="single" w:sz="6" w:space="0" w:color="auto"/>
              <w:left w:val="single" w:sz="6" w:space="0" w:color="auto"/>
              <w:bottom w:val="single" w:sz="6" w:space="0" w:color="auto"/>
              <w:right w:val="single" w:sz="6" w:space="0" w:color="auto"/>
            </w:tcBorders>
          </w:tcPr>
          <w:p w14:paraId="459D6736" w14:textId="77777777" w:rsidR="00E86E7B" w:rsidRPr="00816C4A" w:rsidRDefault="00E86E7B" w:rsidP="00B27DCC">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428D5F01" w14:textId="77777777" w:rsidR="00E86E7B" w:rsidRPr="00816C4A" w:rsidRDefault="00E86E7B" w:rsidP="00B27DCC">
            <w:pPr>
              <w:pStyle w:val="TAC"/>
              <w:rPr>
                <w:lang w:eastAsia="en-GB"/>
              </w:rPr>
            </w:pPr>
            <w:r w:rsidRPr="00816C4A">
              <w:rPr>
                <w:lang w:eastAsia="en-GB"/>
              </w:rPr>
              <w:t>C</w:t>
            </w:r>
          </w:p>
        </w:tc>
      </w:tr>
      <w:tr w:rsidR="00E86E7B" w:rsidRPr="00816C4A" w14:paraId="5EA5D576"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5DB99605" w14:textId="77777777" w:rsidR="00E86E7B" w:rsidRPr="00816C4A" w:rsidRDefault="00E86E7B" w:rsidP="00B27DCC">
            <w:pPr>
              <w:pStyle w:val="TAL"/>
            </w:pPr>
            <w:r w:rsidRPr="00816C4A">
              <w:t>Address or IMS URI</w:t>
            </w:r>
          </w:p>
        </w:tc>
        <w:tc>
          <w:tcPr>
            <w:tcW w:w="1240" w:type="dxa"/>
            <w:tcBorders>
              <w:top w:val="single" w:sz="6" w:space="0" w:color="auto"/>
              <w:left w:val="single" w:sz="6" w:space="0" w:color="auto"/>
              <w:bottom w:val="single" w:sz="6" w:space="0" w:color="auto"/>
              <w:right w:val="single" w:sz="6" w:space="0" w:color="auto"/>
            </w:tcBorders>
          </w:tcPr>
          <w:p w14:paraId="33BD18C8" w14:textId="77777777" w:rsidR="00E86E7B" w:rsidRPr="00816C4A" w:rsidRDefault="00E86E7B" w:rsidP="00B27DCC">
            <w:pPr>
              <w:pStyle w:val="TAC"/>
              <w:rPr>
                <w:lang w:eastAsia="en-GB"/>
              </w:rPr>
            </w:pPr>
            <w:r w:rsidRPr="00816C4A">
              <w:rPr>
                <w:lang w:eastAsia="en-GB"/>
              </w:rPr>
              <w:t>8.1 or 8.108</w:t>
            </w:r>
          </w:p>
        </w:tc>
        <w:tc>
          <w:tcPr>
            <w:tcW w:w="1240" w:type="dxa"/>
            <w:tcBorders>
              <w:top w:val="single" w:sz="6" w:space="0" w:color="auto"/>
              <w:left w:val="single" w:sz="6" w:space="0" w:color="auto"/>
              <w:bottom w:val="single" w:sz="6" w:space="0" w:color="auto"/>
              <w:right w:val="single" w:sz="6" w:space="0" w:color="auto"/>
            </w:tcBorders>
          </w:tcPr>
          <w:p w14:paraId="786C77C3" w14:textId="77777777" w:rsidR="00E86E7B" w:rsidRPr="00816C4A" w:rsidRDefault="00E86E7B" w:rsidP="00B27DCC">
            <w:pPr>
              <w:pStyle w:val="TAC"/>
              <w:rPr>
                <w:lang w:eastAsia="en-GB"/>
              </w:rPr>
            </w:pPr>
            <w:r w:rsidRPr="00816C4A">
              <w:rPr>
                <w:lang w:eastAsia="en-GB"/>
              </w:rPr>
              <w:t>M</w:t>
            </w:r>
          </w:p>
        </w:tc>
        <w:tc>
          <w:tcPr>
            <w:tcW w:w="852" w:type="dxa"/>
            <w:tcBorders>
              <w:top w:val="single" w:sz="6" w:space="0" w:color="auto"/>
              <w:left w:val="single" w:sz="6" w:space="0" w:color="auto"/>
              <w:bottom w:val="single" w:sz="6" w:space="0" w:color="auto"/>
              <w:right w:val="single" w:sz="6" w:space="0" w:color="auto"/>
            </w:tcBorders>
          </w:tcPr>
          <w:p w14:paraId="743B5C23" w14:textId="77777777" w:rsidR="00E86E7B" w:rsidRPr="00816C4A" w:rsidRDefault="00E86E7B" w:rsidP="00B27DCC">
            <w:pPr>
              <w:pStyle w:val="TAC"/>
              <w:rPr>
                <w:lang w:eastAsia="en-GB"/>
              </w:rPr>
            </w:pPr>
            <w:r w:rsidRPr="00816C4A">
              <w:rPr>
                <w:lang w:eastAsia="en-GB"/>
              </w:rPr>
              <w:t>Y</w:t>
            </w:r>
          </w:p>
        </w:tc>
        <w:tc>
          <w:tcPr>
            <w:tcW w:w="1418" w:type="dxa"/>
            <w:tcBorders>
              <w:top w:val="single" w:sz="6" w:space="0" w:color="auto"/>
              <w:left w:val="single" w:sz="6" w:space="0" w:color="auto"/>
              <w:bottom w:val="single" w:sz="6" w:space="0" w:color="auto"/>
              <w:right w:val="single" w:sz="6" w:space="0" w:color="auto"/>
            </w:tcBorders>
          </w:tcPr>
          <w:p w14:paraId="244AA4ED" w14:textId="77777777" w:rsidR="00E86E7B" w:rsidRPr="00816C4A" w:rsidRDefault="00E86E7B" w:rsidP="00B27DCC">
            <w:pPr>
              <w:pStyle w:val="TAC"/>
              <w:rPr>
                <w:lang w:eastAsia="en-GB"/>
              </w:rPr>
            </w:pPr>
            <w:r w:rsidRPr="00816C4A">
              <w:rPr>
                <w:lang w:eastAsia="en-GB"/>
              </w:rPr>
              <w:t>D</w:t>
            </w:r>
          </w:p>
        </w:tc>
      </w:tr>
      <w:tr w:rsidR="00E86E7B" w:rsidRPr="00816C4A" w14:paraId="7D7D6DFC"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1AFB0701" w14:textId="77777777" w:rsidR="00E86E7B" w:rsidRPr="00816C4A" w:rsidRDefault="00E86E7B" w:rsidP="00B27DCC">
            <w:pPr>
              <w:pStyle w:val="TAL"/>
            </w:pPr>
            <w:r w:rsidRPr="00816C4A">
              <w:t>Capability configuration parameters</w:t>
            </w:r>
          </w:p>
        </w:tc>
        <w:tc>
          <w:tcPr>
            <w:tcW w:w="1240" w:type="dxa"/>
            <w:tcBorders>
              <w:top w:val="single" w:sz="6" w:space="0" w:color="auto"/>
              <w:left w:val="single" w:sz="6" w:space="0" w:color="auto"/>
              <w:bottom w:val="single" w:sz="6" w:space="0" w:color="auto"/>
              <w:right w:val="single" w:sz="6" w:space="0" w:color="auto"/>
            </w:tcBorders>
          </w:tcPr>
          <w:p w14:paraId="2B4883DC" w14:textId="77777777" w:rsidR="00E86E7B" w:rsidRPr="00816C4A" w:rsidRDefault="00E86E7B" w:rsidP="00B27DCC">
            <w:pPr>
              <w:pStyle w:val="TAC"/>
              <w:rPr>
                <w:lang w:eastAsia="en-GB"/>
              </w:rPr>
            </w:pPr>
            <w:r w:rsidRPr="00816C4A">
              <w:rPr>
                <w:lang w:eastAsia="en-GB"/>
              </w:rPr>
              <w:t>8.4</w:t>
            </w:r>
          </w:p>
        </w:tc>
        <w:tc>
          <w:tcPr>
            <w:tcW w:w="1240" w:type="dxa"/>
            <w:tcBorders>
              <w:top w:val="single" w:sz="6" w:space="0" w:color="auto"/>
              <w:left w:val="single" w:sz="6" w:space="0" w:color="auto"/>
              <w:bottom w:val="single" w:sz="6" w:space="0" w:color="auto"/>
              <w:right w:val="single" w:sz="6" w:space="0" w:color="auto"/>
            </w:tcBorders>
          </w:tcPr>
          <w:p w14:paraId="17F7683D" w14:textId="77777777" w:rsidR="00E86E7B" w:rsidRPr="00816C4A" w:rsidRDefault="00E86E7B" w:rsidP="00B27DCC">
            <w:pPr>
              <w:pStyle w:val="TAC"/>
              <w:rPr>
                <w:lang w:eastAsia="en-GB"/>
              </w:rPr>
            </w:pPr>
            <w:r w:rsidRPr="00816C4A">
              <w:rPr>
                <w:lang w:eastAsia="en-GB"/>
              </w:rPr>
              <w:t>O</w:t>
            </w:r>
          </w:p>
        </w:tc>
        <w:tc>
          <w:tcPr>
            <w:tcW w:w="852" w:type="dxa"/>
            <w:tcBorders>
              <w:top w:val="single" w:sz="6" w:space="0" w:color="auto"/>
              <w:left w:val="single" w:sz="6" w:space="0" w:color="auto"/>
              <w:bottom w:val="single" w:sz="6" w:space="0" w:color="auto"/>
              <w:right w:val="single" w:sz="6" w:space="0" w:color="auto"/>
            </w:tcBorders>
          </w:tcPr>
          <w:p w14:paraId="0966B36C" w14:textId="77777777" w:rsidR="00E86E7B" w:rsidRPr="00816C4A" w:rsidRDefault="00E86E7B" w:rsidP="00B27DCC">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43FDDFBF" w14:textId="77777777" w:rsidR="00E86E7B" w:rsidRPr="00816C4A" w:rsidRDefault="00E86E7B" w:rsidP="00B27DCC">
            <w:pPr>
              <w:pStyle w:val="TAC"/>
              <w:rPr>
                <w:lang w:eastAsia="en-GB"/>
              </w:rPr>
            </w:pPr>
            <w:r w:rsidRPr="00816C4A">
              <w:rPr>
                <w:lang w:eastAsia="en-GB"/>
              </w:rPr>
              <w:t>E</w:t>
            </w:r>
          </w:p>
        </w:tc>
      </w:tr>
      <w:tr w:rsidR="00E86E7B" w:rsidRPr="00816C4A" w14:paraId="274E6037"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4FF16750" w14:textId="77777777" w:rsidR="00E86E7B" w:rsidRPr="00816C4A" w:rsidRDefault="00E86E7B" w:rsidP="00B27DCC">
            <w:pPr>
              <w:pStyle w:val="TAL"/>
            </w:pPr>
            <w:r w:rsidRPr="00816C4A">
              <w:t>Subaddress</w:t>
            </w:r>
          </w:p>
        </w:tc>
        <w:tc>
          <w:tcPr>
            <w:tcW w:w="1240" w:type="dxa"/>
            <w:tcBorders>
              <w:top w:val="single" w:sz="6" w:space="0" w:color="auto"/>
              <w:left w:val="single" w:sz="6" w:space="0" w:color="auto"/>
              <w:bottom w:val="single" w:sz="6" w:space="0" w:color="auto"/>
              <w:right w:val="single" w:sz="6" w:space="0" w:color="auto"/>
            </w:tcBorders>
          </w:tcPr>
          <w:p w14:paraId="7B15512F" w14:textId="77777777" w:rsidR="00E86E7B" w:rsidRPr="00816C4A" w:rsidRDefault="00E86E7B" w:rsidP="00B27DCC">
            <w:pPr>
              <w:pStyle w:val="TAC"/>
              <w:rPr>
                <w:lang w:eastAsia="en-GB"/>
              </w:rPr>
            </w:pPr>
            <w:r w:rsidRPr="00816C4A">
              <w:rPr>
                <w:lang w:eastAsia="en-GB"/>
              </w:rPr>
              <w:t>8.3</w:t>
            </w:r>
          </w:p>
        </w:tc>
        <w:tc>
          <w:tcPr>
            <w:tcW w:w="1240" w:type="dxa"/>
            <w:tcBorders>
              <w:top w:val="single" w:sz="6" w:space="0" w:color="auto"/>
              <w:left w:val="single" w:sz="6" w:space="0" w:color="auto"/>
              <w:bottom w:val="single" w:sz="6" w:space="0" w:color="auto"/>
              <w:right w:val="single" w:sz="6" w:space="0" w:color="auto"/>
            </w:tcBorders>
          </w:tcPr>
          <w:p w14:paraId="7BD87234" w14:textId="77777777" w:rsidR="00E86E7B" w:rsidRPr="00816C4A" w:rsidRDefault="00E86E7B" w:rsidP="00B27DCC">
            <w:pPr>
              <w:pStyle w:val="TAC"/>
              <w:rPr>
                <w:lang w:eastAsia="en-GB"/>
              </w:rPr>
            </w:pPr>
            <w:r w:rsidRPr="00816C4A">
              <w:rPr>
                <w:lang w:eastAsia="en-GB"/>
              </w:rPr>
              <w:t>O</w:t>
            </w:r>
          </w:p>
        </w:tc>
        <w:tc>
          <w:tcPr>
            <w:tcW w:w="852" w:type="dxa"/>
            <w:tcBorders>
              <w:top w:val="single" w:sz="6" w:space="0" w:color="auto"/>
              <w:left w:val="single" w:sz="6" w:space="0" w:color="auto"/>
              <w:bottom w:val="single" w:sz="6" w:space="0" w:color="auto"/>
              <w:right w:val="single" w:sz="6" w:space="0" w:color="auto"/>
            </w:tcBorders>
          </w:tcPr>
          <w:p w14:paraId="39A23817" w14:textId="77777777" w:rsidR="00E86E7B" w:rsidRPr="00816C4A" w:rsidRDefault="00E86E7B" w:rsidP="00B27DCC">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1F4EA64B" w14:textId="77777777" w:rsidR="00E86E7B" w:rsidRPr="00816C4A" w:rsidRDefault="00E86E7B" w:rsidP="00B27DCC">
            <w:pPr>
              <w:pStyle w:val="TAC"/>
              <w:rPr>
                <w:lang w:eastAsia="en-GB"/>
              </w:rPr>
            </w:pPr>
            <w:r w:rsidRPr="00816C4A">
              <w:rPr>
                <w:lang w:eastAsia="en-GB"/>
              </w:rPr>
              <w:t>F</w:t>
            </w:r>
          </w:p>
        </w:tc>
      </w:tr>
      <w:tr w:rsidR="00E86E7B" w:rsidRPr="00816C4A" w14:paraId="6F0C673E"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04CDF713" w14:textId="77777777" w:rsidR="00E86E7B" w:rsidRPr="00816C4A" w:rsidRDefault="00E86E7B" w:rsidP="00B27DCC">
            <w:pPr>
              <w:pStyle w:val="TAL"/>
            </w:pPr>
            <w:r w:rsidRPr="00816C4A">
              <w:t>Duration</w:t>
            </w:r>
          </w:p>
        </w:tc>
        <w:tc>
          <w:tcPr>
            <w:tcW w:w="1240" w:type="dxa"/>
            <w:tcBorders>
              <w:top w:val="single" w:sz="6" w:space="0" w:color="auto"/>
              <w:left w:val="single" w:sz="6" w:space="0" w:color="auto"/>
              <w:bottom w:val="single" w:sz="6" w:space="0" w:color="auto"/>
              <w:right w:val="single" w:sz="6" w:space="0" w:color="auto"/>
            </w:tcBorders>
          </w:tcPr>
          <w:p w14:paraId="6C8C4640" w14:textId="77777777" w:rsidR="00E86E7B" w:rsidRPr="00816C4A" w:rsidRDefault="00E86E7B" w:rsidP="00B27DCC">
            <w:pPr>
              <w:pStyle w:val="TAC"/>
              <w:rPr>
                <w:lang w:eastAsia="en-GB"/>
              </w:rPr>
            </w:pPr>
            <w:r w:rsidRPr="00816C4A">
              <w:rPr>
                <w:lang w:eastAsia="en-GB"/>
              </w:rPr>
              <w:t>8.8</w:t>
            </w:r>
          </w:p>
        </w:tc>
        <w:tc>
          <w:tcPr>
            <w:tcW w:w="1240" w:type="dxa"/>
            <w:tcBorders>
              <w:top w:val="single" w:sz="6" w:space="0" w:color="auto"/>
              <w:left w:val="single" w:sz="6" w:space="0" w:color="auto"/>
              <w:bottom w:val="single" w:sz="6" w:space="0" w:color="auto"/>
              <w:right w:val="single" w:sz="6" w:space="0" w:color="auto"/>
            </w:tcBorders>
          </w:tcPr>
          <w:p w14:paraId="5C7007D9" w14:textId="77777777" w:rsidR="00E86E7B" w:rsidRPr="00816C4A" w:rsidRDefault="00E86E7B" w:rsidP="00B27DCC">
            <w:pPr>
              <w:pStyle w:val="TAC"/>
              <w:rPr>
                <w:lang w:eastAsia="en-GB"/>
              </w:rPr>
            </w:pPr>
            <w:r w:rsidRPr="00816C4A">
              <w:rPr>
                <w:lang w:eastAsia="en-GB"/>
              </w:rPr>
              <w:t>O</w:t>
            </w:r>
          </w:p>
        </w:tc>
        <w:tc>
          <w:tcPr>
            <w:tcW w:w="852" w:type="dxa"/>
            <w:tcBorders>
              <w:top w:val="single" w:sz="6" w:space="0" w:color="auto"/>
              <w:left w:val="single" w:sz="6" w:space="0" w:color="auto"/>
              <w:bottom w:val="single" w:sz="6" w:space="0" w:color="auto"/>
              <w:right w:val="single" w:sz="6" w:space="0" w:color="auto"/>
            </w:tcBorders>
          </w:tcPr>
          <w:p w14:paraId="50EA00C0" w14:textId="77777777" w:rsidR="00E86E7B" w:rsidRPr="00816C4A" w:rsidRDefault="00E86E7B" w:rsidP="00B27DCC">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3C2B9553" w14:textId="77777777" w:rsidR="00E86E7B" w:rsidRPr="00816C4A" w:rsidRDefault="00E86E7B" w:rsidP="00B27DCC">
            <w:pPr>
              <w:pStyle w:val="TAC"/>
              <w:rPr>
                <w:lang w:eastAsia="en-GB"/>
              </w:rPr>
            </w:pPr>
            <w:r w:rsidRPr="00816C4A">
              <w:rPr>
                <w:lang w:eastAsia="en-GB"/>
              </w:rPr>
              <w:t>G</w:t>
            </w:r>
          </w:p>
        </w:tc>
      </w:tr>
      <w:tr w:rsidR="00E86E7B" w:rsidRPr="00816C4A" w14:paraId="6B6D271B"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49E1AA69" w14:textId="77777777" w:rsidR="00E86E7B" w:rsidRPr="00816C4A" w:rsidRDefault="00E86E7B" w:rsidP="00B27DCC">
            <w:pPr>
              <w:pStyle w:val="TAL"/>
            </w:pPr>
            <w:r w:rsidRPr="00816C4A">
              <w:t>Icon identifier (user confirmation phase)</w:t>
            </w:r>
          </w:p>
        </w:tc>
        <w:tc>
          <w:tcPr>
            <w:tcW w:w="1240" w:type="dxa"/>
            <w:tcBorders>
              <w:top w:val="single" w:sz="6" w:space="0" w:color="auto"/>
              <w:left w:val="single" w:sz="6" w:space="0" w:color="auto"/>
              <w:bottom w:val="single" w:sz="6" w:space="0" w:color="auto"/>
              <w:right w:val="single" w:sz="6" w:space="0" w:color="auto"/>
            </w:tcBorders>
          </w:tcPr>
          <w:p w14:paraId="715365C5" w14:textId="77777777" w:rsidR="00E86E7B" w:rsidRPr="00816C4A" w:rsidRDefault="00E86E7B" w:rsidP="00B27DCC">
            <w:pPr>
              <w:pStyle w:val="TAC"/>
              <w:rPr>
                <w:lang w:eastAsia="en-GB"/>
              </w:rPr>
            </w:pPr>
            <w:r w:rsidRPr="00816C4A">
              <w:rPr>
                <w:lang w:eastAsia="en-GB"/>
              </w:rPr>
              <w:t>8.31</w:t>
            </w:r>
          </w:p>
        </w:tc>
        <w:tc>
          <w:tcPr>
            <w:tcW w:w="1240" w:type="dxa"/>
            <w:tcBorders>
              <w:top w:val="single" w:sz="6" w:space="0" w:color="auto"/>
              <w:left w:val="single" w:sz="6" w:space="0" w:color="auto"/>
              <w:bottom w:val="single" w:sz="6" w:space="0" w:color="auto"/>
              <w:right w:val="single" w:sz="6" w:space="0" w:color="auto"/>
            </w:tcBorders>
          </w:tcPr>
          <w:p w14:paraId="2774186D" w14:textId="77777777" w:rsidR="00E86E7B" w:rsidRPr="00816C4A" w:rsidRDefault="00E86E7B" w:rsidP="00B27DCC">
            <w:pPr>
              <w:pStyle w:val="TAC"/>
              <w:rPr>
                <w:lang w:eastAsia="en-GB"/>
              </w:rPr>
            </w:pPr>
            <w:r w:rsidRPr="00816C4A">
              <w:rPr>
                <w:lang w:eastAsia="en-GB"/>
              </w:rPr>
              <w:t>O</w:t>
            </w:r>
          </w:p>
        </w:tc>
        <w:tc>
          <w:tcPr>
            <w:tcW w:w="852" w:type="dxa"/>
            <w:tcBorders>
              <w:top w:val="single" w:sz="6" w:space="0" w:color="auto"/>
              <w:left w:val="single" w:sz="6" w:space="0" w:color="auto"/>
              <w:bottom w:val="single" w:sz="6" w:space="0" w:color="auto"/>
              <w:right w:val="single" w:sz="6" w:space="0" w:color="auto"/>
            </w:tcBorders>
          </w:tcPr>
          <w:p w14:paraId="2BD9C9C4" w14:textId="77777777" w:rsidR="00E86E7B" w:rsidRPr="00816C4A" w:rsidRDefault="00E86E7B" w:rsidP="00B27DCC">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5D1E3892" w14:textId="77777777" w:rsidR="00E86E7B" w:rsidRPr="00816C4A" w:rsidRDefault="00E86E7B" w:rsidP="00B27DCC">
            <w:pPr>
              <w:pStyle w:val="TAC"/>
              <w:rPr>
                <w:lang w:eastAsia="en-GB"/>
              </w:rPr>
            </w:pPr>
            <w:r w:rsidRPr="00816C4A">
              <w:rPr>
                <w:lang w:eastAsia="en-GB"/>
              </w:rPr>
              <w:t>H</w:t>
            </w:r>
          </w:p>
        </w:tc>
      </w:tr>
      <w:tr w:rsidR="00E86E7B" w:rsidRPr="00816C4A" w14:paraId="10252DB5"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5582307E" w14:textId="77777777" w:rsidR="00E86E7B" w:rsidRPr="00816C4A" w:rsidRDefault="00E86E7B" w:rsidP="00B27DCC">
            <w:pPr>
              <w:pStyle w:val="TAL"/>
            </w:pPr>
            <w:r w:rsidRPr="00816C4A">
              <w:t>Alpha identifier (call set up phase)</w:t>
            </w:r>
          </w:p>
        </w:tc>
        <w:tc>
          <w:tcPr>
            <w:tcW w:w="1240" w:type="dxa"/>
            <w:tcBorders>
              <w:top w:val="single" w:sz="6" w:space="0" w:color="auto"/>
              <w:left w:val="single" w:sz="6" w:space="0" w:color="auto"/>
              <w:bottom w:val="single" w:sz="6" w:space="0" w:color="auto"/>
              <w:right w:val="single" w:sz="6" w:space="0" w:color="auto"/>
            </w:tcBorders>
          </w:tcPr>
          <w:p w14:paraId="7E8B2B02" w14:textId="77777777" w:rsidR="00E86E7B" w:rsidRPr="00816C4A" w:rsidRDefault="00E86E7B" w:rsidP="00B27DCC">
            <w:pPr>
              <w:pStyle w:val="TAC"/>
              <w:rPr>
                <w:lang w:eastAsia="en-GB"/>
              </w:rPr>
            </w:pPr>
            <w:r w:rsidRPr="00816C4A">
              <w:rPr>
                <w:lang w:eastAsia="en-GB"/>
              </w:rPr>
              <w:t>8.2</w:t>
            </w:r>
          </w:p>
        </w:tc>
        <w:tc>
          <w:tcPr>
            <w:tcW w:w="1240" w:type="dxa"/>
            <w:tcBorders>
              <w:top w:val="single" w:sz="6" w:space="0" w:color="auto"/>
              <w:left w:val="single" w:sz="6" w:space="0" w:color="auto"/>
              <w:bottom w:val="single" w:sz="6" w:space="0" w:color="auto"/>
              <w:right w:val="single" w:sz="6" w:space="0" w:color="auto"/>
            </w:tcBorders>
          </w:tcPr>
          <w:p w14:paraId="3BFDF8BE" w14:textId="77777777" w:rsidR="00E86E7B" w:rsidRPr="00816C4A" w:rsidRDefault="00E86E7B" w:rsidP="00B27DCC">
            <w:pPr>
              <w:pStyle w:val="TAC"/>
              <w:rPr>
                <w:lang w:eastAsia="en-GB"/>
              </w:rPr>
            </w:pPr>
            <w:r w:rsidRPr="00816C4A">
              <w:rPr>
                <w:lang w:eastAsia="en-GB"/>
              </w:rPr>
              <w:t>O</w:t>
            </w:r>
          </w:p>
        </w:tc>
        <w:tc>
          <w:tcPr>
            <w:tcW w:w="852" w:type="dxa"/>
            <w:tcBorders>
              <w:top w:val="single" w:sz="6" w:space="0" w:color="auto"/>
              <w:left w:val="single" w:sz="6" w:space="0" w:color="auto"/>
              <w:bottom w:val="single" w:sz="6" w:space="0" w:color="auto"/>
              <w:right w:val="single" w:sz="6" w:space="0" w:color="auto"/>
            </w:tcBorders>
          </w:tcPr>
          <w:p w14:paraId="193C652C" w14:textId="77777777" w:rsidR="00E86E7B" w:rsidRPr="00816C4A" w:rsidRDefault="00E86E7B" w:rsidP="00B27DCC">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3D01FBC9" w14:textId="77777777" w:rsidR="00E86E7B" w:rsidRPr="00816C4A" w:rsidRDefault="00E86E7B" w:rsidP="00B27DCC">
            <w:pPr>
              <w:pStyle w:val="TAC"/>
              <w:rPr>
                <w:lang w:eastAsia="en-GB"/>
              </w:rPr>
            </w:pPr>
            <w:r w:rsidRPr="00816C4A">
              <w:rPr>
                <w:lang w:eastAsia="en-GB"/>
              </w:rPr>
              <w:t>I</w:t>
            </w:r>
          </w:p>
        </w:tc>
      </w:tr>
      <w:tr w:rsidR="00E86E7B" w:rsidRPr="00816C4A" w14:paraId="78C188FA"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7D572A81" w14:textId="77777777" w:rsidR="00E86E7B" w:rsidRPr="00816C4A" w:rsidRDefault="00E86E7B" w:rsidP="00B27DCC">
            <w:pPr>
              <w:pStyle w:val="TAL"/>
            </w:pPr>
            <w:r w:rsidRPr="00816C4A">
              <w:t>Icon identifier (call set up phase)</w:t>
            </w:r>
          </w:p>
        </w:tc>
        <w:tc>
          <w:tcPr>
            <w:tcW w:w="1240" w:type="dxa"/>
            <w:tcBorders>
              <w:top w:val="single" w:sz="6" w:space="0" w:color="auto"/>
              <w:left w:val="single" w:sz="6" w:space="0" w:color="auto"/>
              <w:bottom w:val="single" w:sz="6" w:space="0" w:color="auto"/>
              <w:right w:val="single" w:sz="6" w:space="0" w:color="auto"/>
            </w:tcBorders>
          </w:tcPr>
          <w:p w14:paraId="14068815" w14:textId="77777777" w:rsidR="00E86E7B" w:rsidRPr="00816C4A" w:rsidRDefault="00E86E7B" w:rsidP="00B27DCC">
            <w:pPr>
              <w:pStyle w:val="TAC"/>
              <w:rPr>
                <w:lang w:eastAsia="en-GB"/>
              </w:rPr>
            </w:pPr>
            <w:r w:rsidRPr="00816C4A">
              <w:rPr>
                <w:lang w:eastAsia="en-GB"/>
              </w:rPr>
              <w:t>8.31</w:t>
            </w:r>
          </w:p>
        </w:tc>
        <w:tc>
          <w:tcPr>
            <w:tcW w:w="1240" w:type="dxa"/>
            <w:tcBorders>
              <w:top w:val="single" w:sz="6" w:space="0" w:color="auto"/>
              <w:left w:val="single" w:sz="6" w:space="0" w:color="auto"/>
              <w:bottom w:val="single" w:sz="6" w:space="0" w:color="auto"/>
              <w:right w:val="single" w:sz="6" w:space="0" w:color="auto"/>
            </w:tcBorders>
          </w:tcPr>
          <w:p w14:paraId="599F52C9" w14:textId="77777777" w:rsidR="00E86E7B" w:rsidRPr="00816C4A" w:rsidRDefault="00E86E7B" w:rsidP="00B27DCC">
            <w:pPr>
              <w:pStyle w:val="TAC"/>
              <w:rPr>
                <w:lang w:eastAsia="en-GB"/>
              </w:rPr>
            </w:pPr>
            <w:r w:rsidRPr="00816C4A">
              <w:rPr>
                <w:lang w:eastAsia="en-GB"/>
              </w:rPr>
              <w:t>O</w:t>
            </w:r>
          </w:p>
        </w:tc>
        <w:tc>
          <w:tcPr>
            <w:tcW w:w="852" w:type="dxa"/>
            <w:tcBorders>
              <w:top w:val="single" w:sz="6" w:space="0" w:color="auto"/>
              <w:left w:val="single" w:sz="6" w:space="0" w:color="auto"/>
              <w:bottom w:val="single" w:sz="6" w:space="0" w:color="auto"/>
              <w:right w:val="single" w:sz="6" w:space="0" w:color="auto"/>
            </w:tcBorders>
          </w:tcPr>
          <w:p w14:paraId="5037DBF5" w14:textId="77777777" w:rsidR="00E86E7B" w:rsidRPr="00816C4A" w:rsidRDefault="00E86E7B" w:rsidP="00B27DCC">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09FE3846" w14:textId="77777777" w:rsidR="00E86E7B" w:rsidRPr="00816C4A" w:rsidRDefault="00E86E7B" w:rsidP="00B27DCC">
            <w:pPr>
              <w:pStyle w:val="TAC"/>
              <w:rPr>
                <w:lang w:eastAsia="en-GB"/>
              </w:rPr>
            </w:pPr>
            <w:r w:rsidRPr="00816C4A">
              <w:rPr>
                <w:lang w:eastAsia="en-GB"/>
              </w:rPr>
              <w:t>J</w:t>
            </w:r>
          </w:p>
        </w:tc>
      </w:tr>
      <w:tr w:rsidR="00E86E7B" w:rsidRPr="00816C4A" w14:paraId="38337E6D"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33B0DDD3" w14:textId="77777777" w:rsidR="00E86E7B" w:rsidRPr="00816C4A" w:rsidRDefault="00E86E7B" w:rsidP="00B27DCC">
            <w:pPr>
              <w:pStyle w:val="TAL"/>
            </w:pPr>
            <w:r w:rsidRPr="00816C4A">
              <w:t>Text Attribute (user confirmation phase)</w:t>
            </w:r>
          </w:p>
        </w:tc>
        <w:tc>
          <w:tcPr>
            <w:tcW w:w="1240" w:type="dxa"/>
            <w:tcBorders>
              <w:top w:val="single" w:sz="6" w:space="0" w:color="auto"/>
              <w:left w:val="single" w:sz="6" w:space="0" w:color="auto"/>
              <w:bottom w:val="single" w:sz="6" w:space="0" w:color="auto"/>
              <w:right w:val="single" w:sz="6" w:space="0" w:color="auto"/>
            </w:tcBorders>
          </w:tcPr>
          <w:p w14:paraId="233ABCFF" w14:textId="77777777" w:rsidR="00E86E7B" w:rsidRPr="00816C4A" w:rsidRDefault="00E86E7B" w:rsidP="00B27DCC">
            <w:pPr>
              <w:pStyle w:val="TAC"/>
              <w:rPr>
                <w:lang w:eastAsia="en-GB"/>
              </w:rPr>
            </w:pPr>
            <w:r w:rsidRPr="00816C4A">
              <w:rPr>
                <w:lang w:eastAsia="en-GB"/>
              </w:rPr>
              <w:t>8.72</w:t>
            </w:r>
          </w:p>
        </w:tc>
        <w:tc>
          <w:tcPr>
            <w:tcW w:w="1240" w:type="dxa"/>
            <w:tcBorders>
              <w:top w:val="single" w:sz="6" w:space="0" w:color="auto"/>
              <w:left w:val="single" w:sz="6" w:space="0" w:color="auto"/>
              <w:bottom w:val="single" w:sz="6" w:space="0" w:color="auto"/>
              <w:right w:val="single" w:sz="6" w:space="0" w:color="auto"/>
            </w:tcBorders>
          </w:tcPr>
          <w:p w14:paraId="1F715835" w14:textId="77777777" w:rsidR="00E86E7B" w:rsidRPr="00816C4A" w:rsidRDefault="00E86E7B" w:rsidP="00B27DCC">
            <w:pPr>
              <w:pStyle w:val="TAC"/>
              <w:rPr>
                <w:lang w:eastAsia="en-GB"/>
              </w:rPr>
            </w:pPr>
            <w:r w:rsidRPr="00816C4A">
              <w:rPr>
                <w:lang w:eastAsia="en-GB"/>
              </w:rPr>
              <w:t>C</w:t>
            </w:r>
          </w:p>
        </w:tc>
        <w:tc>
          <w:tcPr>
            <w:tcW w:w="852" w:type="dxa"/>
            <w:tcBorders>
              <w:top w:val="single" w:sz="6" w:space="0" w:color="auto"/>
              <w:left w:val="single" w:sz="6" w:space="0" w:color="auto"/>
              <w:bottom w:val="single" w:sz="6" w:space="0" w:color="auto"/>
              <w:right w:val="single" w:sz="6" w:space="0" w:color="auto"/>
            </w:tcBorders>
          </w:tcPr>
          <w:p w14:paraId="5A51AD5D" w14:textId="77777777" w:rsidR="00E86E7B" w:rsidRPr="00816C4A" w:rsidRDefault="00E86E7B" w:rsidP="00B27DCC">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0A74A6E6" w14:textId="77777777" w:rsidR="00E86E7B" w:rsidRPr="00816C4A" w:rsidRDefault="00E86E7B" w:rsidP="00B27DCC">
            <w:pPr>
              <w:pStyle w:val="TAC"/>
              <w:rPr>
                <w:lang w:eastAsia="en-GB"/>
              </w:rPr>
            </w:pPr>
            <w:r w:rsidRPr="00816C4A">
              <w:rPr>
                <w:lang w:eastAsia="en-GB"/>
              </w:rPr>
              <w:t>K</w:t>
            </w:r>
          </w:p>
        </w:tc>
      </w:tr>
      <w:tr w:rsidR="00E86E7B" w:rsidRPr="00816C4A" w14:paraId="5A2E654C"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2A85F045" w14:textId="77777777" w:rsidR="00E86E7B" w:rsidRPr="00816C4A" w:rsidRDefault="00E86E7B" w:rsidP="00B27DCC">
            <w:pPr>
              <w:pStyle w:val="TAL"/>
            </w:pPr>
            <w:r w:rsidRPr="00816C4A">
              <w:t>Text Attribute (call set up phase)</w:t>
            </w:r>
          </w:p>
        </w:tc>
        <w:tc>
          <w:tcPr>
            <w:tcW w:w="1240" w:type="dxa"/>
            <w:tcBorders>
              <w:top w:val="single" w:sz="6" w:space="0" w:color="auto"/>
              <w:left w:val="single" w:sz="6" w:space="0" w:color="auto"/>
              <w:bottom w:val="single" w:sz="6" w:space="0" w:color="auto"/>
              <w:right w:val="single" w:sz="6" w:space="0" w:color="auto"/>
            </w:tcBorders>
          </w:tcPr>
          <w:p w14:paraId="6F5F4448" w14:textId="77777777" w:rsidR="00E86E7B" w:rsidRPr="00816C4A" w:rsidRDefault="00E86E7B" w:rsidP="00B27DCC">
            <w:pPr>
              <w:pStyle w:val="TAC"/>
              <w:rPr>
                <w:lang w:eastAsia="en-GB"/>
              </w:rPr>
            </w:pPr>
            <w:r w:rsidRPr="00816C4A">
              <w:rPr>
                <w:lang w:eastAsia="en-GB"/>
              </w:rPr>
              <w:t>8.72</w:t>
            </w:r>
          </w:p>
        </w:tc>
        <w:tc>
          <w:tcPr>
            <w:tcW w:w="1240" w:type="dxa"/>
            <w:tcBorders>
              <w:top w:val="single" w:sz="6" w:space="0" w:color="auto"/>
              <w:left w:val="single" w:sz="6" w:space="0" w:color="auto"/>
              <w:bottom w:val="single" w:sz="6" w:space="0" w:color="auto"/>
              <w:right w:val="single" w:sz="6" w:space="0" w:color="auto"/>
            </w:tcBorders>
          </w:tcPr>
          <w:p w14:paraId="34CB675B" w14:textId="77777777" w:rsidR="00E86E7B" w:rsidRPr="00816C4A" w:rsidRDefault="00E86E7B" w:rsidP="00B27DCC">
            <w:pPr>
              <w:pStyle w:val="TAC"/>
              <w:rPr>
                <w:lang w:eastAsia="en-GB"/>
              </w:rPr>
            </w:pPr>
            <w:r w:rsidRPr="00816C4A">
              <w:rPr>
                <w:lang w:eastAsia="en-GB"/>
              </w:rPr>
              <w:t>C</w:t>
            </w:r>
          </w:p>
        </w:tc>
        <w:tc>
          <w:tcPr>
            <w:tcW w:w="852" w:type="dxa"/>
            <w:tcBorders>
              <w:top w:val="single" w:sz="6" w:space="0" w:color="auto"/>
              <w:left w:val="single" w:sz="6" w:space="0" w:color="auto"/>
              <w:bottom w:val="single" w:sz="6" w:space="0" w:color="auto"/>
              <w:right w:val="single" w:sz="6" w:space="0" w:color="auto"/>
            </w:tcBorders>
          </w:tcPr>
          <w:p w14:paraId="7A48E8CB" w14:textId="77777777" w:rsidR="00E86E7B" w:rsidRPr="00816C4A" w:rsidRDefault="00E86E7B" w:rsidP="00B27DCC">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5A17B2AC" w14:textId="77777777" w:rsidR="00E86E7B" w:rsidRPr="00816C4A" w:rsidRDefault="00E86E7B" w:rsidP="00B27DCC">
            <w:pPr>
              <w:pStyle w:val="TAC"/>
              <w:rPr>
                <w:lang w:eastAsia="en-GB"/>
              </w:rPr>
            </w:pPr>
            <w:r w:rsidRPr="00816C4A">
              <w:rPr>
                <w:lang w:eastAsia="en-GB"/>
              </w:rPr>
              <w:t>L</w:t>
            </w:r>
          </w:p>
        </w:tc>
      </w:tr>
      <w:tr w:rsidR="00E86E7B" w:rsidRPr="00816C4A" w14:paraId="6D08F21A"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40F0F544" w14:textId="77777777" w:rsidR="00E86E7B" w:rsidRPr="00816C4A" w:rsidRDefault="00E86E7B" w:rsidP="00B27DCC">
            <w:pPr>
              <w:pStyle w:val="TAL"/>
            </w:pPr>
            <w:r w:rsidRPr="00816C4A">
              <w:t>Frame Identifier</w:t>
            </w:r>
          </w:p>
        </w:tc>
        <w:tc>
          <w:tcPr>
            <w:tcW w:w="1240" w:type="dxa"/>
            <w:tcBorders>
              <w:top w:val="single" w:sz="6" w:space="0" w:color="auto"/>
              <w:left w:val="single" w:sz="6" w:space="0" w:color="auto"/>
              <w:bottom w:val="single" w:sz="6" w:space="0" w:color="auto"/>
              <w:right w:val="single" w:sz="6" w:space="0" w:color="auto"/>
            </w:tcBorders>
          </w:tcPr>
          <w:p w14:paraId="76FE17AD" w14:textId="77777777" w:rsidR="00E86E7B" w:rsidRPr="00816C4A" w:rsidRDefault="00E86E7B" w:rsidP="00B27DCC">
            <w:pPr>
              <w:pStyle w:val="TAC"/>
              <w:rPr>
                <w:lang w:eastAsia="en-GB"/>
              </w:rPr>
            </w:pPr>
            <w:r w:rsidRPr="00816C4A">
              <w:rPr>
                <w:lang w:eastAsia="en-GB"/>
              </w:rPr>
              <w:t>8.80</w:t>
            </w:r>
          </w:p>
        </w:tc>
        <w:tc>
          <w:tcPr>
            <w:tcW w:w="1240" w:type="dxa"/>
            <w:tcBorders>
              <w:top w:val="single" w:sz="6" w:space="0" w:color="auto"/>
              <w:left w:val="single" w:sz="6" w:space="0" w:color="auto"/>
              <w:bottom w:val="single" w:sz="6" w:space="0" w:color="auto"/>
              <w:right w:val="single" w:sz="6" w:space="0" w:color="auto"/>
            </w:tcBorders>
          </w:tcPr>
          <w:p w14:paraId="0CDF5038" w14:textId="77777777" w:rsidR="00E86E7B" w:rsidRPr="00816C4A" w:rsidRDefault="00E86E7B" w:rsidP="00B27DCC">
            <w:pPr>
              <w:pStyle w:val="TAC"/>
              <w:rPr>
                <w:lang w:eastAsia="en-GB"/>
              </w:rPr>
            </w:pPr>
            <w:r w:rsidRPr="00816C4A">
              <w:rPr>
                <w:lang w:eastAsia="en-GB"/>
              </w:rPr>
              <w:t>O</w:t>
            </w:r>
          </w:p>
        </w:tc>
        <w:tc>
          <w:tcPr>
            <w:tcW w:w="852" w:type="dxa"/>
            <w:tcBorders>
              <w:top w:val="single" w:sz="6" w:space="0" w:color="auto"/>
              <w:left w:val="single" w:sz="6" w:space="0" w:color="auto"/>
              <w:bottom w:val="single" w:sz="6" w:space="0" w:color="auto"/>
              <w:right w:val="single" w:sz="6" w:space="0" w:color="auto"/>
            </w:tcBorders>
          </w:tcPr>
          <w:p w14:paraId="6E153E4C" w14:textId="77777777" w:rsidR="00E86E7B" w:rsidRPr="00816C4A" w:rsidRDefault="00E86E7B" w:rsidP="00B27DCC">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4003CE2A" w14:textId="77777777" w:rsidR="00E86E7B" w:rsidRPr="00816C4A" w:rsidRDefault="00E86E7B" w:rsidP="00B27DCC">
            <w:pPr>
              <w:pStyle w:val="TAC"/>
              <w:rPr>
                <w:lang w:eastAsia="en-GB"/>
              </w:rPr>
            </w:pPr>
            <w:r w:rsidRPr="00816C4A">
              <w:rPr>
                <w:lang w:eastAsia="en-GB"/>
              </w:rPr>
              <w:t>M</w:t>
            </w:r>
          </w:p>
        </w:tc>
      </w:tr>
      <w:tr w:rsidR="00E86E7B" w:rsidRPr="00816C4A" w14:paraId="593C79E4"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0B3CCF47" w14:textId="77777777" w:rsidR="00E86E7B" w:rsidRPr="00816C4A" w:rsidRDefault="00E86E7B" w:rsidP="00B27DCC">
            <w:pPr>
              <w:pStyle w:val="TAL"/>
            </w:pPr>
            <w:r w:rsidRPr="00816C4A">
              <w:t>Media Type</w:t>
            </w:r>
          </w:p>
        </w:tc>
        <w:tc>
          <w:tcPr>
            <w:tcW w:w="1240" w:type="dxa"/>
            <w:tcBorders>
              <w:top w:val="single" w:sz="6" w:space="0" w:color="auto"/>
              <w:left w:val="single" w:sz="6" w:space="0" w:color="auto"/>
              <w:bottom w:val="single" w:sz="6" w:space="0" w:color="auto"/>
              <w:right w:val="single" w:sz="6" w:space="0" w:color="auto"/>
            </w:tcBorders>
          </w:tcPr>
          <w:p w14:paraId="36E885C6" w14:textId="77777777" w:rsidR="00E86E7B" w:rsidRPr="00816C4A" w:rsidRDefault="00E86E7B" w:rsidP="00B27DCC">
            <w:pPr>
              <w:pStyle w:val="TAC"/>
              <w:rPr>
                <w:lang w:eastAsia="en-GB"/>
              </w:rPr>
            </w:pPr>
            <w:r w:rsidRPr="00816C4A">
              <w:rPr>
                <w:lang w:eastAsia="en-GB"/>
              </w:rPr>
              <w:t>8.132</w:t>
            </w:r>
          </w:p>
        </w:tc>
        <w:tc>
          <w:tcPr>
            <w:tcW w:w="1240" w:type="dxa"/>
            <w:tcBorders>
              <w:top w:val="single" w:sz="6" w:space="0" w:color="auto"/>
              <w:left w:val="single" w:sz="6" w:space="0" w:color="auto"/>
              <w:bottom w:val="single" w:sz="6" w:space="0" w:color="auto"/>
              <w:right w:val="single" w:sz="6" w:space="0" w:color="auto"/>
            </w:tcBorders>
          </w:tcPr>
          <w:p w14:paraId="1160D280" w14:textId="77777777" w:rsidR="00E86E7B" w:rsidRPr="00816C4A" w:rsidRDefault="00E86E7B" w:rsidP="00B27DCC">
            <w:pPr>
              <w:pStyle w:val="TAC"/>
              <w:rPr>
                <w:lang w:eastAsia="en-GB"/>
              </w:rPr>
            </w:pPr>
            <w:r w:rsidRPr="00816C4A">
              <w:rPr>
                <w:lang w:eastAsia="en-GB"/>
              </w:rPr>
              <w:t>O</w:t>
            </w:r>
          </w:p>
        </w:tc>
        <w:tc>
          <w:tcPr>
            <w:tcW w:w="852" w:type="dxa"/>
            <w:tcBorders>
              <w:top w:val="single" w:sz="6" w:space="0" w:color="auto"/>
              <w:left w:val="single" w:sz="6" w:space="0" w:color="auto"/>
              <w:bottom w:val="single" w:sz="6" w:space="0" w:color="auto"/>
              <w:right w:val="single" w:sz="6" w:space="0" w:color="auto"/>
            </w:tcBorders>
          </w:tcPr>
          <w:p w14:paraId="4A783C9C" w14:textId="77777777" w:rsidR="00E86E7B" w:rsidRPr="00816C4A" w:rsidRDefault="00E86E7B" w:rsidP="00B27DCC">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01BA0AC9" w14:textId="77777777" w:rsidR="00E86E7B" w:rsidRPr="00816C4A" w:rsidRDefault="00E86E7B" w:rsidP="00B27DCC">
            <w:pPr>
              <w:pStyle w:val="TAC"/>
              <w:rPr>
                <w:lang w:eastAsia="en-GB"/>
              </w:rPr>
            </w:pPr>
            <w:r w:rsidRPr="00816C4A">
              <w:rPr>
                <w:lang w:eastAsia="en-GB"/>
              </w:rPr>
              <w:t>N</w:t>
            </w:r>
          </w:p>
        </w:tc>
      </w:tr>
    </w:tbl>
    <w:p w14:paraId="001CF481" w14:textId="77777777" w:rsidR="00E86E7B" w:rsidRPr="00816C4A" w:rsidRDefault="00E86E7B" w:rsidP="00E86E7B"/>
    <w:p w14:paraId="71DCA6B7" w14:textId="77777777" w:rsidR="00E86E7B" w:rsidRPr="00816C4A" w:rsidRDefault="00E86E7B" w:rsidP="00E86E7B">
      <w:r w:rsidRPr="00816C4A">
        <w:t>If the capability configuration parameters are not present, the ME shall assume the call is a speech call.</w:t>
      </w:r>
    </w:p>
    <w:p w14:paraId="38F4C0FB" w14:textId="77777777" w:rsidR="00E86E7B" w:rsidRPr="00816C4A" w:rsidRDefault="00E86E7B" w:rsidP="00E86E7B">
      <w:r w:rsidRPr="00816C4A">
        <w:t>If the subaddress is not present, the ME shall not provide a called party subaddress to the network.</w:t>
      </w:r>
    </w:p>
    <w:p w14:paraId="209C20D9" w14:textId="77777777" w:rsidR="00E86E7B" w:rsidRPr="00816C4A" w:rsidRDefault="00E86E7B" w:rsidP="00E86E7B">
      <w:r w:rsidRPr="00816C4A">
        <w:t>If the duration is not present, the UICC imposes no restrictions on the ME of the maximum duration of redials.</w:t>
      </w:r>
    </w:p>
    <w:p w14:paraId="20A4D922" w14:textId="77777777" w:rsidR="00E86E7B" w:rsidRPr="00816C4A" w:rsidRDefault="00E86E7B" w:rsidP="00E86E7B">
      <w:pPr>
        <w:keepNext/>
        <w:keepLines/>
      </w:pPr>
      <w:r w:rsidRPr="00816C4A">
        <w:t>The Text Attribute (user confirmation phase) applies to the Alpha Identifier (user confirmation phase). The Text Attribute (call set up phase) applies to the Alpha identifier (call set up call phase). One Text Attribute may be present only if at least one Alpha Identifier is present. Both Text Attributes may be present only if both Alpha Identifiers are present. If only one Text Attribute data object is present, it shall apply to the first or unique Alpha identifier present in the command.</w:t>
      </w:r>
    </w:p>
    <w:p w14:paraId="6F2ABEF2" w14:textId="70E8C5C2" w:rsidR="00E86E7B" w:rsidRPr="00816C4A" w:rsidRDefault="00E86E7B" w:rsidP="00E86E7B">
      <w:r w:rsidRPr="00816C4A">
        <w:rPr>
          <w:noProof/>
        </w:rPr>
        <w:t xml:space="preserve">The IMS URI data object holds the SIP URI or tel URI, as defined in </w:t>
      </w:r>
      <w:r w:rsidR="003413FE" w:rsidRPr="00816C4A">
        <w:rPr>
          <w:noProof/>
        </w:rPr>
        <w:t>TS</w:t>
      </w:r>
      <w:r w:rsidR="003413FE">
        <w:rPr>
          <w:noProof/>
        </w:rPr>
        <w:t> </w:t>
      </w:r>
      <w:r w:rsidR="003413FE" w:rsidRPr="00816C4A">
        <w:rPr>
          <w:noProof/>
        </w:rPr>
        <w:t>2</w:t>
      </w:r>
      <w:r w:rsidRPr="00816C4A">
        <w:rPr>
          <w:noProof/>
        </w:rPr>
        <w:t>4.229</w:t>
      </w:r>
      <w:r w:rsidR="003413FE">
        <w:rPr>
          <w:noProof/>
        </w:rPr>
        <w:t> </w:t>
      </w:r>
      <w:r w:rsidR="003413FE" w:rsidRPr="00816C4A">
        <w:rPr>
          <w:noProof/>
        </w:rPr>
        <w:t>[</w:t>
      </w:r>
      <w:r w:rsidRPr="00816C4A">
        <w:rPr>
          <w:noProof/>
        </w:rPr>
        <w:t>52], of the called party (if class "ae" is supported).</w:t>
      </w:r>
    </w:p>
    <w:p w14:paraId="55EC42B3" w14:textId="77777777" w:rsidR="00E86E7B" w:rsidRPr="00816C4A" w:rsidRDefault="00E86E7B" w:rsidP="00E86E7B">
      <w:r w:rsidRPr="00816C4A">
        <w:rPr>
          <w:noProof/>
        </w:rPr>
        <w:t>When the Media Type data object is present, it indicates the type of media the ME shall use, if supported by the ME to set up the communication. If the ME is unable to set up the call as requested, it shall return an error code reflecting the cause of the error. For example, in case of failure due to network constraints, the error code "Access Technology unable to process command" shall be used.</w:t>
      </w:r>
    </w:p>
    <w:p w14:paraId="63C79F5F" w14:textId="77777777" w:rsidR="00E86E7B" w:rsidRPr="00816C4A" w:rsidRDefault="00E86E7B" w:rsidP="00E86E7B">
      <w:pPr>
        <w:pStyle w:val="Heading3"/>
      </w:pPr>
      <w:bookmarkStart w:id="1070" w:name="_Toc3200777"/>
      <w:bookmarkStart w:id="1071" w:name="_Toc20392520"/>
      <w:bookmarkStart w:id="1072" w:name="_Toc27774167"/>
      <w:bookmarkStart w:id="1073" w:name="_Toc36482627"/>
      <w:bookmarkStart w:id="1074" w:name="_Toc36484286"/>
      <w:bookmarkStart w:id="1075" w:name="_Toc44933216"/>
      <w:bookmarkStart w:id="1076" w:name="_Toc50972169"/>
      <w:bookmarkStart w:id="1077" w:name="_Toc57104923"/>
      <w:bookmarkStart w:id="1078" w:name="_Toc170293290"/>
      <w:r w:rsidRPr="00816C4A">
        <w:t>6.6.13</w:t>
      </w:r>
      <w:r w:rsidRPr="00816C4A">
        <w:tab/>
        <w:t>REFRESH</w:t>
      </w:r>
      <w:bookmarkEnd w:id="1070"/>
      <w:bookmarkEnd w:id="1071"/>
      <w:bookmarkEnd w:id="1072"/>
      <w:bookmarkEnd w:id="1073"/>
      <w:bookmarkEnd w:id="1074"/>
      <w:bookmarkEnd w:id="1075"/>
      <w:bookmarkEnd w:id="1076"/>
      <w:bookmarkEnd w:id="1077"/>
      <w:bookmarkEnd w:id="1078"/>
    </w:p>
    <w:p w14:paraId="7C39F140" w14:textId="7A56C97C" w:rsidR="00E86E7B" w:rsidRPr="00816C4A" w:rsidRDefault="00E86E7B" w:rsidP="00E86E7B">
      <w:r w:rsidRPr="00816C4A">
        <w:t xml:space="preserve">For all REFRESH modes except "Steering of Roaming", see ETSI TS 102 223 [32] </w:t>
      </w:r>
      <w:r w:rsidR="003413FE" w:rsidRPr="00816C4A">
        <w:t>clause</w:t>
      </w:r>
      <w:r w:rsidR="003413FE">
        <w:t> </w:t>
      </w:r>
      <w:r w:rsidR="003413FE" w:rsidRPr="00816C4A">
        <w:t>6</w:t>
      </w:r>
      <w:r w:rsidRPr="00816C4A">
        <w:t>.6.13.</w:t>
      </w:r>
    </w:p>
    <w:p w14:paraId="55E91A1C" w14:textId="77777777" w:rsidR="00E86E7B" w:rsidRPr="00816C4A" w:rsidRDefault="00E86E7B" w:rsidP="00E86E7B">
      <w:r w:rsidRPr="00816C4A">
        <w:lastRenderedPageBreak/>
        <w:t>For "Steering of Roaming":</w:t>
      </w:r>
    </w:p>
    <w:p w14:paraId="6A9B99BB" w14:textId="77777777" w:rsidR="00E86E7B" w:rsidRPr="00816C4A" w:rsidRDefault="00E86E7B" w:rsidP="00E86E7B">
      <w:pPr>
        <w:pStyle w:val="TH"/>
        <w:spacing w:before="0" w:after="0"/>
        <w:rPr>
          <w:sz w:val="12"/>
          <w:szCs w:val="12"/>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120"/>
        <w:gridCol w:w="1276"/>
        <w:gridCol w:w="1840"/>
        <w:gridCol w:w="852"/>
        <w:gridCol w:w="1418"/>
      </w:tblGrid>
      <w:tr w:rsidR="00E86E7B" w:rsidRPr="00816C4A" w14:paraId="2E3DCFE4" w14:textId="77777777" w:rsidTr="00B27DCC">
        <w:trPr>
          <w:jc w:val="center"/>
        </w:trPr>
        <w:tc>
          <w:tcPr>
            <w:tcW w:w="3120" w:type="dxa"/>
            <w:tcBorders>
              <w:top w:val="single" w:sz="6" w:space="0" w:color="auto"/>
              <w:left w:val="single" w:sz="6" w:space="0" w:color="auto"/>
              <w:bottom w:val="single" w:sz="6" w:space="0" w:color="auto"/>
              <w:right w:val="single" w:sz="6" w:space="0" w:color="auto"/>
            </w:tcBorders>
          </w:tcPr>
          <w:p w14:paraId="6E659AE9" w14:textId="77777777" w:rsidR="00E86E7B" w:rsidRPr="00816C4A" w:rsidRDefault="00E86E7B" w:rsidP="00B27DCC">
            <w:pPr>
              <w:pStyle w:val="TAH"/>
              <w:rPr>
                <w:lang w:eastAsia="en-GB"/>
              </w:rPr>
            </w:pPr>
            <w:r w:rsidRPr="00816C4A">
              <w:rPr>
                <w:lang w:eastAsia="en-GB"/>
              </w:rPr>
              <w:t>Description</w:t>
            </w:r>
          </w:p>
        </w:tc>
        <w:tc>
          <w:tcPr>
            <w:tcW w:w="1276" w:type="dxa"/>
            <w:tcBorders>
              <w:top w:val="single" w:sz="6" w:space="0" w:color="auto"/>
              <w:left w:val="single" w:sz="6" w:space="0" w:color="auto"/>
              <w:bottom w:val="single" w:sz="6" w:space="0" w:color="auto"/>
              <w:right w:val="single" w:sz="6" w:space="0" w:color="auto"/>
            </w:tcBorders>
          </w:tcPr>
          <w:p w14:paraId="4AF4BFC6" w14:textId="77777777" w:rsidR="00E86E7B" w:rsidRPr="00816C4A" w:rsidRDefault="00E86E7B" w:rsidP="00B27DCC">
            <w:pPr>
              <w:pStyle w:val="TAH"/>
              <w:rPr>
                <w:lang w:eastAsia="en-GB"/>
              </w:rPr>
            </w:pPr>
            <w:r w:rsidRPr="00816C4A">
              <w:rPr>
                <w:lang w:eastAsia="en-GB"/>
              </w:rPr>
              <w:t>Clause</w:t>
            </w:r>
          </w:p>
        </w:tc>
        <w:tc>
          <w:tcPr>
            <w:tcW w:w="1840" w:type="dxa"/>
            <w:tcBorders>
              <w:top w:val="single" w:sz="6" w:space="0" w:color="auto"/>
              <w:left w:val="single" w:sz="6" w:space="0" w:color="auto"/>
              <w:bottom w:val="single" w:sz="6" w:space="0" w:color="auto"/>
              <w:right w:val="single" w:sz="6" w:space="0" w:color="auto"/>
            </w:tcBorders>
          </w:tcPr>
          <w:p w14:paraId="2A6DF4C2" w14:textId="77777777" w:rsidR="00E86E7B" w:rsidRPr="00816C4A" w:rsidRDefault="00E86E7B" w:rsidP="00B27DCC">
            <w:pPr>
              <w:pStyle w:val="TAH"/>
              <w:rPr>
                <w:lang w:eastAsia="en-GB"/>
              </w:rPr>
            </w:pPr>
            <w:r w:rsidRPr="00816C4A">
              <w:rPr>
                <w:lang w:eastAsia="en-GB"/>
              </w:rPr>
              <w:t>M/O/C</w:t>
            </w:r>
          </w:p>
        </w:tc>
        <w:tc>
          <w:tcPr>
            <w:tcW w:w="852" w:type="dxa"/>
            <w:tcBorders>
              <w:top w:val="single" w:sz="6" w:space="0" w:color="auto"/>
              <w:left w:val="single" w:sz="6" w:space="0" w:color="auto"/>
              <w:bottom w:val="single" w:sz="6" w:space="0" w:color="auto"/>
              <w:right w:val="single" w:sz="6" w:space="0" w:color="auto"/>
            </w:tcBorders>
          </w:tcPr>
          <w:p w14:paraId="57538A8C" w14:textId="77777777" w:rsidR="00E86E7B" w:rsidRPr="00816C4A" w:rsidRDefault="00E86E7B" w:rsidP="00B27DCC">
            <w:pPr>
              <w:pStyle w:val="TAH"/>
              <w:rPr>
                <w:lang w:eastAsia="en-GB"/>
              </w:rPr>
            </w:pPr>
            <w:r w:rsidRPr="00816C4A">
              <w:rPr>
                <w:lang w:eastAsia="en-GB"/>
              </w:rPr>
              <w:t>Min</w:t>
            </w:r>
          </w:p>
        </w:tc>
        <w:tc>
          <w:tcPr>
            <w:tcW w:w="1418" w:type="dxa"/>
            <w:tcBorders>
              <w:top w:val="single" w:sz="6" w:space="0" w:color="auto"/>
              <w:left w:val="single" w:sz="6" w:space="0" w:color="auto"/>
              <w:bottom w:val="single" w:sz="6" w:space="0" w:color="auto"/>
              <w:right w:val="single" w:sz="6" w:space="0" w:color="auto"/>
            </w:tcBorders>
          </w:tcPr>
          <w:p w14:paraId="3AF6EF0E" w14:textId="77777777" w:rsidR="00E86E7B" w:rsidRPr="00816C4A" w:rsidRDefault="00E86E7B" w:rsidP="00B27DCC">
            <w:pPr>
              <w:pStyle w:val="TAH"/>
              <w:rPr>
                <w:lang w:eastAsia="en-GB"/>
              </w:rPr>
            </w:pPr>
            <w:r w:rsidRPr="00816C4A">
              <w:rPr>
                <w:lang w:eastAsia="en-GB"/>
              </w:rPr>
              <w:t>Length</w:t>
            </w:r>
          </w:p>
        </w:tc>
      </w:tr>
      <w:tr w:rsidR="00E86E7B" w:rsidRPr="00816C4A" w14:paraId="0294C0F0" w14:textId="77777777" w:rsidTr="00B27DCC">
        <w:trPr>
          <w:jc w:val="center"/>
        </w:trPr>
        <w:tc>
          <w:tcPr>
            <w:tcW w:w="3120" w:type="dxa"/>
            <w:tcBorders>
              <w:top w:val="single" w:sz="6" w:space="0" w:color="auto"/>
              <w:left w:val="single" w:sz="6" w:space="0" w:color="auto"/>
              <w:bottom w:val="single" w:sz="6" w:space="0" w:color="auto"/>
              <w:right w:val="single" w:sz="6" w:space="0" w:color="auto"/>
            </w:tcBorders>
          </w:tcPr>
          <w:p w14:paraId="145D3592" w14:textId="77777777" w:rsidR="00E86E7B" w:rsidRPr="00816C4A" w:rsidRDefault="00E86E7B" w:rsidP="00B27DCC">
            <w:pPr>
              <w:pStyle w:val="TAL"/>
            </w:pPr>
            <w:r w:rsidRPr="00816C4A">
              <w:t>Proactive UICC command Tag</w:t>
            </w:r>
          </w:p>
        </w:tc>
        <w:tc>
          <w:tcPr>
            <w:tcW w:w="1276" w:type="dxa"/>
            <w:tcBorders>
              <w:top w:val="single" w:sz="6" w:space="0" w:color="auto"/>
              <w:left w:val="single" w:sz="6" w:space="0" w:color="auto"/>
              <w:bottom w:val="single" w:sz="6" w:space="0" w:color="auto"/>
              <w:right w:val="single" w:sz="6" w:space="0" w:color="auto"/>
            </w:tcBorders>
          </w:tcPr>
          <w:p w14:paraId="56DCF06A" w14:textId="77777777" w:rsidR="00E86E7B" w:rsidRPr="00816C4A" w:rsidRDefault="00E86E7B" w:rsidP="00B27DCC">
            <w:pPr>
              <w:pStyle w:val="TAC"/>
              <w:rPr>
                <w:lang w:eastAsia="en-GB"/>
              </w:rPr>
            </w:pPr>
            <w:r w:rsidRPr="00816C4A">
              <w:rPr>
                <w:lang w:eastAsia="en-GB"/>
              </w:rPr>
              <w:t>9.2</w:t>
            </w:r>
          </w:p>
        </w:tc>
        <w:tc>
          <w:tcPr>
            <w:tcW w:w="1840" w:type="dxa"/>
            <w:tcBorders>
              <w:top w:val="single" w:sz="6" w:space="0" w:color="auto"/>
              <w:left w:val="single" w:sz="6" w:space="0" w:color="auto"/>
              <w:bottom w:val="single" w:sz="6" w:space="0" w:color="auto"/>
              <w:right w:val="single" w:sz="6" w:space="0" w:color="auto"/>
            </w:tcBorders>
          </w:tcPr>
          <w:p w14:paraId="74FFEC32" w14:textId="77777777" w:rsidR="00E86E7B" w:rsidRPr="00816C4A" w:rsidRDefault="00E86E7B" w:rsidP="00B27DCC">
            <w:pPr>
              <w:pStyle w:val="TAC"/>
              <w:rPr>
                <w:lang w:eastAsia="en-GB"/>
              </w:rPr>
            </w:pPr>
            <w:r w:rsidRPr="00816C4A">
              <w:rPr>
                <w:lang w:eastAsia="en-GB"/>
              </w:rPr>
              <w:t>M</w:t>
            </w:r>
          </w:p>
        </w:tc>
        <w:tc>
          <w:tcPr>
            <w:tcW w:w="852" w:type="dxa"/>
            <w:tcBorders>
              <w:top w:val="single" w:sz="6" w:space="0" w:color="auto"/>
              <w:left w:val="single" w:sz="6" w:space="0" w:color="auto"/>
              <w:bottom w:val="single" w:sz="6" w:space="0" w:color="auto"/>
              <w:right w:val="single" w:sz="6" w:space="0" w:color="auto"/>
            </w:tcBorders>
          </w:tcPr>
          <w:p w14:paraId="19152444" w14:textId="77777777" w:rsidR="00E86E7B" w:rsidRPr="00816C4A" w:rsidRDefault="00E86E7B" w:rsidP="00B27DCC">
            <w:pPr>
              <w:pStyle w:val="TAC"/>
              <w:rPr>
                <w:lang w:eastAsia="en-GB"/>
              </w:rPr>
            </w:pPr>
            <w:r w:rsidRPr="00816C4A">
              <w:rPr>
                <w:lang w:eastAsia="en-GB"/>
              </w:rPr>
              <w:t>Y</w:t>
            </w:r>
          </w:p>
        </w:tc>
        <w:tc>
          <w:tcPr>
            <w:tcW w:w="1418" w:type="dxa"/>
            <w:tcBorders>
              <w:top w:val="single" w:sz="6" w:space="0" w:color="auto"/>
              <w:left w:val="single" w:sz="6" w:space="0" w:color="auto"/>
              <w:bottom w:val="single" w:sz="6" w:space="0" w:color="auto"/>
              <w:right w:val="single" w:sz="6" w:space="0" w:color="auto"/>
            </w:tcBorders>
          </w:tcPr>
          <w:p w14:paraId="5B1CFFF8" w14:textId="77777777" w:rsidR="00E86E7B" w:rsidRPr="00816C4A" w:rsidRDefault="00E86E7B" w:rsidP="00B27DCC">
            <w:pPr>
              <w:pStyle w:val="TAC"/>
              <w:rPr>
                <w:lang w:eastAsia="en-GB"/>
              </w:rPr>
            </w:pPr>
            <w:r w:rsidRPr="00816C4A">
              <w:rPr>
                <w:lang w:eastAsia="en-GB"/>
              </w:rPr>
              <w:t>1</w:t>
            </w:r>
          </w:p>
        </w:tc>
      </w:tr>
      <w:tr w:rsidR="00E86E7B" w:rsidRPr="00816C4A" w14:paraId="2BC9296F" w14:textId="77777777" w:rsidTr="00B27DCC">
        <w:trPr>
          <w:jc w:val="center"/>
        </w:trPr>
        <w:tc>
          <w:tcPr>
            <w:tcW w:w="3120" w:type="dxa"/>
            <w:tcBorders>
              <w:top w:val="single" w:sz="6" w:space="0" w:color="auto"/>
              <w:left w:val="single" w:sz="6" w:space="0" w:color="auto"/>
              <w:bottom w:val="single" w:sz="6" w:space="0" w:color="auto"/>
              <w:right w:val="single" w:sz="6" w:space="0" w:color="auto"/>
            </w:tcBorders>
          </w:tcPr>
          <w:p w14:paraId="1FBA639F" w14:textId="77777777" w:rsidR="00E86E7B" w:rsidRPr="00816C4A" w:rsidRDefault="00E86E7B" w:rsidP="00B27DCC">
            <w:pPr>
              <w:pStyle w:val="TAL"/>
              <w:rPr>
                <w:lang w:val="pt-PT"/>
              </w:rPr>
            </w:pPr>
            <w:r w:rsidRPr="00816C4A">
              <w:t>Length (A+B+C+D+E+F+G+H</w:t>
            </w:r>
            <w:r w:rsidRPr="00816C4A">
              <w:rPr>
                <w:lang w:val="pt-PT"/>
              </w:rPr>
              <w:t>)</w:t>
            </w:r>
          </w:p>
        </w:tc>
        <w:tc>
          <w:tcPr>
            <w:tcW w:w="1276" w:type="dxa"/>
            <w:tcBorders>
              <w:top w:val="single" w:sz="6" w:space="0" w:color="auto"/>
              <w:left w:val="single" w:sz="6" w:space="0" w:color="auto"/>
              <w:bottom w:val="single" w:sz="6" w:space="0" w:color="auto"/>
              <w:right w:val="single" w:sz="6" w:space="0" w:color="auto"/>
            </w:tcBorders>
          </w:tcPr>
          <w:p w14:paraId="4C8C9997" w14:textId="77777777" w:rsidR="00E86E7B" w:rsidRPr="00816C4A" w:rsidRDefault="00E86E7B" w:rsidP="00B27DCC">
            <w:pPr>
              <w:pStyle w:val="TAC"/>
              <w:rPr>
                <w:lang w:eastAsia="en-GB"/>
              </w:rPr>
            </w:pPr>
            <w:r w:rsidRPr="00816C4A">
              <w:rPr>
                <w:lang w:eastAsia="en-GB"/>
              </w:rPr>
              <w:t>-</w:t>
            </w:r>
          </w:p>
        </w:tc>
        <w:tc>
          <w:tcPr>
            <w:tcW w:w="1840" w:type="dxa"/>
            <w:tcBorders>
              <w:top w:val="single" w:sz="6" w:space="0" w:color="auto"/>
              <w:left w:val="single" w:sz="6" w:space="0" w:color="auto"/>
              <w:bottom w:val="single" w:sz="6" w:space="0" w:color="auto"/>
              <w:right w:val="single" w:sz="6" w:space="0" w:color="auto"/>
            </w:tcBorders>
          </w:tcPr>
          <w:p w14:paraId="48ED03A1" w14:textId="77777777" w:rsidR="00E86E7B" w:rsidRPr="00816C4A" w:rsidRDefault="00E86E7B" w:rsidP="00B27DCC">
            <w:pPr>
              <w:pStyle w:val="TAC"/>
              <w:rPr>
                <w:lang w:eastAsia="en-GB"/>
              </w:rPr>
            </w:pPr>
            <w:r w:rsidRPr="00816C4A">
              <w:rPr>
                <w:lang w:eastAsia="en-GB"/>
              </w:rPr>
              <w:t>M</w:t>
            </w:r>
          </w:p>
        </w:tc>
        <w:tc>
          <w:tcPr>
            <w:tcW w:w="852" w:type="dxa"/>
            <w:tcBorders>
              <w:top w:val="single" w:sz="6" w:space="0" w:color="auto"/>
              <w:left w:val="single" w:sz="6" w:space="0" w:color="auto"/>
              <w:bottom w:val="single" w:sz="6" w:space="0" w:color="auto"/>
              <w:right w:val="single" w:sz="6" w:space="0" w:color="auto"/>
            </w:tcBorders>
          </w:tcPr>
          <w:p w14:paraId="47B12628" w14:textId="77777777" w:rsidR="00E86E7B" w:rsidRPr="00816C4A" w:rsidRDefault="00E86E7B" w:rsidP="00B27DCC">
            <w:pPr>
              <w:pStyle w:val="TAC"/>
              <w:rPr>
                <w:lang w:eastAsia="en-GB"/>
              </w:rPr>
            </w:pPr>
            <w:r w:rsidRPr="00816C4A">
              <w:rPr>
                <w:lang w:eastAsia="en-GB"/>
              </w:rPr>
              <w:t>Y</w:t>
            </w:r>
          </w:p>
        </w:tc>
        <w:tc>
          <w:tcPr>
            <w:tcW w:w="1418" w:type="dxa"/>
            <w:tcBorders>
              <w:top w:val="single" w:sz="6" w:space="0" w:color="auto"/>
              <w:left w:val="single" w:sz="6" w:space="0" w:color="auto"/>
              <w:bottom w:val="single" w:sz="6" w:space="0" w:color="auto"/>
              <w:right w:val="single" w:sz="6" w:space="0" w:color="auto"/>
            </w:tcBorders>
          </w:tcPr>
          <w:p w14:paraId="7211B13B" w14:textId="77777777" w:rsidR="00E86E7B" w:rsidRPr="00816C4A" w:rsidRDefault="00E86E7B" w:rsidP="00B27DCC">
            <w:pPr>
              <w:pStyle w:val="TAC"/>
              <w:rPr>
                <w:lang w:eastAsia="en-GB"/>
              </w:rPr>
            </w:pPr>
            <w:r w:rsidRPr="00816C4A">
              <w:rPr>
                <w:lang w:eastAsia="en-GB"/>
              </w:rPr>
              <w:t>1 or 2</w:t>
            </w:r>
          </w:p>
        </w:tc>
      </w:tr>
      <w:tr w:rsidR="00E86E7B" w:rsidRPr="00816C4A" w14:paraId="5A8158F4" w14:textId="77777777" w:rsidTr="00B27DCC">
        <w:trPr>
          <w:jc w:val="center"/>
        </w:trPr>
        <w:tc>
          <w:tcPr>
            <w:tcW w:w="3120" w:type="dxa"/>
            <w:tcBorders>
              <w:top w:val="single" w:sz="6" w:space="0" w:color="auto"/>
              <w:left w:val="single" w:sz="6" w:space="0" w:color="auto"/>
              <w:bottom w:val="single" w:sz="6" w:space="0" w:color="auto"/>
              <w:right w:val="single" w:sz="6" w:space="0" w:color="auto"/>
            </w:tcBorders>
          </w:tcPr>
          <w:p w14:paraId="5F474AAF" w14:textId="77777777" w:rsidR="00E86E7B" w:rsidRPr="00816C4A" w:rsidRDefault="00E86E7B" w:rsidP="00B27DCC">
            <w:pPr>
              <w:pStyle w:val="TAL"/>
            </w:pPr>
            <w:r w:rsidRPr="00816C4A">
              <w:t>Command details</w:t>
            </w:r>
          </w:p>
        </w:tc>
        <w:tc>
          <w:tcPr>
            <w:tcW w:w="1276" w:type="dxa"/>
            <w:tcBorders>
              <w:top w:val="single" w:sz="6" w:space="0" w:color="auto"/>
              <w:left w:val="single" w:sz="6" w:space="0" w:color="auto"/>
              <w:bottom w:val="single" w:sz="6" w:space="0" w:color="auto"/>
              <w:right w:val="single" w:sz="6" w:space="0" w:color="auto"/>
            </w:tcBorders>
          </w:tcPr>
          <w:p w14:paraId="4D0900BA" w14:textId="77777777" w:rsidR="00E86E7B" w:rsidRPr="00816C4A" w:rsidRDefault="00E86E7B" w:rsidP="00B27DCC">
            <w:pPr>
              <w:pStyle w:val="TAC"/>
              <w:rPr>
                <w:lang w:eastAsia="en-GB"/>
              </w:rPr>
            </w:pPr>
            <w:r w:rsidRPr="00816C4A">
              <w:rPr>
                <w:lang w:eastAsia="en-GB"/>
              </w:rPr>
              <w:t>8.6</w:t>
            </w:r>
          </w:p>
        </w:tc>
        <w:tc>
          <w:tcPr>
            <w:tcW w:w="1840" w:type="dxa"/>
            <w:tcBorders>
              <w:top w:val="single" w:sz="6" w:space="0" w:color="auto"/>
              <w:left w:val="single" w:sz="6" w:space="0" w:color="auto"/>
              <w:bottom w:val="single" w:sz="6" w:space="0" w:color="auto"/>
              <w:right w:val="single" w:sz="6" w:space="0" w:color="auto"/>
            </w:tcBorders>
          </w:tcPr>
          <w:p w14:paraId="6D6DC1A6" w14:textId="77777777" w:rsidR="00E86E7B" w:rsidRPr="00816C4A" w:rsidRDefault="00E86E7B" w:rsidP="00B27DCC">
            <w:pPr>
              <w:pStyle w:val="TAC"/>
              <w:rPr>
                <w:lang w:eastAsia="en-GB"/>
              </w:rPr>
            </w:pPr>
            <w:r w:rsidRPr="00816C4A">
              <w:rPr>
                <w:lang w:eastAsia="en-GB"/>
              </w:rPr>
              <w:t>M</w:t>
            </w:r>
          </w:p>
        </w:tc>
        <w:tc>
          <w:tcPr>
            <w:tcW w:w="852" w:type="dxa"/>
            <w:tcBorders>
              <w:top w:val="single" w:sz="6" w:space="0" w:color="auto"/>
              <w:left w:val="single" w:sz="6" w:space="0" w:color="auto"/>
              <w:bottom w:val="single" w:sz="6" w:space="0" w:color="auto"/>
              <w:right w:val="single" w:sz="6" w:space="0" w:color="auto"/>
            </w:tcBorders>
          </w:tcPr>
          <w:p w14:paraId="26AAF498" w14:textId="77777777" w:rsidR="00E86E7B" w:rsidRPr="00816C4A" w:rsidRDefault="00E86E7B" w:rsidP="00B27DCC">
            <w:pPr>
              <w:pStyle w:val="TAC"/>
              <w:rPr>
                <w:lang w:eastAsia="en-GB"/>
              </w:rPr>
            </w:pPr>
            <w:r w:rsidRPr="00816C4A">
              <w:rPr>
                <w:lang w:eastAsia="en-GB"/>
              </w:rPr>
              <w:t>Y</w:t>
            </w:r>
          </w:p>
        </w:tc>
        <w:tc>
          <w:tcPr>
            <w:tcW w:w="1418" w:type="dxa"/>
            <w:tcBorders>
              <w:top w:val="single" w:sz="6" w:space="0" w:color="auto"/>
              <w:left w:val="single" w:sz="6" w:space="0" w:color="auto"/>
              <w:bottom w:val="single" w:sz="6" w:space="0" w:color="auto"/>
              <w:right w:val="single" w:sz="6" w:space="0" w:color="auto"/>
            </w:tcBorders>
          </w:tcPr>
          <w:p w14:paraId="0776254B" w14:textId="77777777" w:rsidR="00E86E7B" w:rsidRPr="00816C4A" w:rsidRDefault="00E86E7B" w:rsidP="00B27DCC">
            <w:pPr>
              <w:pStyle w:val="TAC"/>
              <w:rPr>
                <w:lang w:eastAsia="en-GB"/>
              </w:rPr>
            </w:pPr>
            <w:r w:rsidRPr="00816C4A">
              <w:rPr>
                <w:lang w:eastAsia="en-GB"/>
              </w:rPr>
              <w:t>A</w:t>
            </w:r>
          </w:p>
        </w:tc>
      </w:tr>
      <w:tr w:rsidR="00E86E7B" w:rsidRPr="00816C4A" w14:paraId="127D1152" w14:textId="77777777" w:rsidTr="00B27DCC">
        <w:trPr>
          <w:jc w:val="center"/>
        </w:trPr>
        <w:tc>
          <w:tcPr>
            <w:tcW w:w="3120" w:type="dxa"/>
            <w:tcBorders>
              <w:top w:val="single" w:sz="6" w:space="0" w:color="auto"/>
              <w:left w:val="single" w:sz="6" w:space="0" w:color="auto"/>
              <w:bottom w:val="single" w:sz="6" w:space="0" w:color="auto"/>
              <w:right w:val="single" w:sz="6" w:space="0" w:color="auto"/>
            </w:tcBorders>
          </w:tcPr>
          <w:p w14:paraId="2F3E7703" w14:textId="77777777" w:rsidR="00E86E7B" w:rsidRPr="00816C4A" w:rsidRDefault="00E86E7B" w:rsidP="00B27DCC">
            <w:pPr>
              <w:pStyle w:val="TAL"/>
            </w:pPr>
            <w:r w:rsidRPr="00816C4A">
              <w:t>Device identities</w:t>
            </w:r>
          </w:p>
        </w:tc>
        <w:tc>
          <w:tcPr>
            <w:tcW w:w="1276" w:type="dxa"/>
            <w:tcBorders>
              <w:top w:val="single" w:sz="6" w:space="0" w:color="auto"/>
              <w:left w:val="single" w:sz="6" w:space="0" w:color="auto"/>
              <w:bottom w:val="single" w:sz="6" w:space="0" w:color="auto"/>
              <w:right w:val="single" w:sz="6" w:space="0" w:color="auto"/>
            </w:tcBorders>
          </w:tcPr>
          <w:p w14:paraId="0A6876EC" w14:textId="77777777" w:rsidR="00E86E7B" w:rsidRPr="00816C4A" w:rsidRDefault="00E86E7B" w:rsidP="00B27DCC">
            <w:pPr>
              <w:pStyle w:val="TAC"/>
              <w:rPr>
                <w:lang w:eastAsia="en-GB"/>
              </w:rPr>
            </w:pPr>
            <w:r w:rsidRPr="00816C4A">
              <w:rPr>
                <w:lang w:eastAsia="en-GB"/>
              </w:rPr>
              <w:t>8.7</w:t>
            </w:r>
          </w:p>
        </w:tc>
        <w:tc>
          <w:tcPr>
            <w:tcW w:w="1840" w:type="dxa"/>
            <w:tcBorders>
              <w:top w:val="single" w:sz="6" w:space="0" w:color="auto"/>
              <w:left w:val="single" w:sz="6" w:space="0" w:color="auto"/>
              <w:bottom w:val="single" w:sz="6" w:space="0" w:color="auto"/>
              <w:right w:val="single" w:sz="6" w:space="0" w:color="auto"/>
            </w:tcBorders>
          </w:tcPr>
          <w:p w14:paraId="64A7047D" w14:textId="77777777" w:rsidR="00E86E7B" w:rsidRPr="00816C4A" w:rsidRDefault="00E86E7B" w:rsidP="00B27DCC">
            <w:pPr>
              <w:pStyle w:val="TAC"/>
              <w:rPr>
                <w:lang w:eastAsia="en-GB"/>
              </w:rPr>
            </w:pPr>
            <w:r w:rsidRPr="00816C4A">
              <w:rPr>
                <w:lang w:eastAsia="en-GB"/>
              </w:rPr>
              <w:t>M</w:t>
            </w:r>
          </w:p>
        </w:tc>
        <w:tc>
          <w:tcPr>
            <w:tcW w:w="852" w:type="dxa"/>
            <w:tcBorders>
              <w:top w:val="single" w:sz="6" w:space="0" w:color="auto"/>
              <w:left w:val="single" w:sz="6" w:space="0" w:color="auto"/>
              <w:bottom w:val="single" w:sz="6" w:space="0" w:color="auto"/>
              <w:right w:val="single" w:sz="6" w:space="0" w:color="auto"/>
            </w:tcBorders>
          </w:tcPr>
          <w:p w14:paraId="7664178F" w14:textId="77777777" w:rsidR="00E86E7B" w:rsidRPr="00816C4A" w:rsidRDefault="00E86E7B" w:rsidP="00B27DCC">
            <w:pPr>
              <w:pStyle w:val="TAC"/>
              <w:rPr>
                <w:lang w:eastAsia="en-GB"/>
              </w:rPr>
            </w:pPr>
            <w:r w:rsidRPr="00816C4A">
              <w:rPr>
                <w:lang w:eastAsia="en-GB"/>
              </w:rPr>
              <w:t>Y</w:t>
            </w:r>
          </w:p>
        </w:tc>
        <w:tc>
          <w:tcPr>
            <w:tcW w:w="1418" w:type="dxa"/>
            <w:tcBorders>
              <w:top w:val="single" w:sz="6" w:space="0" w:color="auto"/>
              <w:left w:val="single" w:sz="6" w:space="0" w:color="auto"/>
              <w:bottom w:val="single" w:sz="6" w:space="0" w:color="auto"/>
              <w:right w:val="single" w:sz="6" w:space="0" w:color="auto"/>
            </w:tcBorders>
          </w:tcPr>
          <w:p w14:paraId="78E8B538" w14:textId="77777777" w:rsidR="00E86E7B" w:rsidRPr="00816C4A" w:rsidRDefault="00E86E7B" w:rsidP="00B27DCC">
            <w:pPr>
              <w:pStyle w:val="TAC"/>
              <w:rPr>
                <w:lang w:eastAsia="en-GB"/>
              </w:rPr>
            </w:pPr>
            <w:r w:rsidRPr="00816C4A">
              <w:rPr>
                <w:lang w:eastAsia="en-GB"/>
              </w:rPr>
              <w:t>B</w:t>
            </w:r>
          </w:p>
        </w:tc>
      </w:tr>
      <w:tr w:rsidR="00E86E7B" w:rsidRPr="00816C4A" w14:paraId="32D2CBDD" w14:textId="77777777" w:rsidTr="00B27DCC">
        <w:trPr>
          <w:jc w:val="center"/>
        </w:trPr>
        <w:tc>
          <w:tcPr>
            <w:tcW w:w="3120" w:type="dxa"/>
          </w:tcPr>
          <w:p w14:paraId="630E2086" w14:textId="77777777" w:rsidR="00E86E7B" w:rsidRPr="00816C4A" w:rsidRDefault="00E86E7B" w:rsidP="00B27DCC">
            <w:pPr>
              <w:pStyle w:val="TAL"/>
            </w:pPr>
            <w:r w:rsidRPr="00816C4A">
              <w:t>Alpha identifier</w:t>
            </w:r>
          </w:p>
        </w:tc>
        <w:tc>
          <w:tcPr>
            <w:tcW w:w="1276" w:type="dxa"/>
          </w:tcPr>
          <w:p w14:paraId="30029530" w14:textId="77777777" w:rsidR="00E86E7B" w:rsidRPr="00816C4A" w:rsidRDefault="00E86E7B" w:rsidP="00B27DCC">
            <w:pPr>
              <w:pStyle w:val="TAL"/>
              <w:jc w:val="center"/>
            </w:pPr>
            <w:r w:rsidRPr="00816C4A">
              <w:t>8.2</w:t>
            </w:r>
          </w:p>
        </w:tc>
        <w:tc>
          <w:tcPr>
            <w:tcW w:w="1840" w:type="dxa"/>
          </w:tcPr>
          <w:p w14:paraId="6E222A7A" w14:textId="77777777" w:rsidR="00E86E7B" w:rsidRPr="00816C4A" w:rsidRDefault="00E86E7B" w:rsidP="00B27DCC">
            <w:pPr>
              <w:pStyle w:val="TAL"/>
              <w:jc w:val="center"/>
            </w:pPr>
            <w:r w:rsidRPr="00816C4A">
              <w:t>O</w:t>
            </w:r>
          </w:p>
        </w:tc>
        <w:tc>
          <w:tcPr>
            <w:tcW w:w="852" w:type="dxa"/>
          </w:tcPr>
          <w:p w14:paraId="2FC47492" w14:textId="77777777" w:rsidR="00E86E7B" w:rsidRPr="00816C4A" w:rsidRDefault="00E86E7B" w:rsidP="00B27DCC">
            <w:pPr>
              <w:pStyle w:val="TAL"/>
              <w:jc w:val="center"/>
            </w:pPr>
            <w:r w:rsidRPr="00816C4A">
              <w:t>N</w:t>
            </w:r>
          </w:p>
        </w:tc>
        <w:tc>
          <w:tcPr>
            <w:tcW w:w="1418" w:type="dxa"/>
          </w:tcPr>
          <w:p w14:paraId="1EB8CE65" w14:textId="77777777" w:rsidR="00E86E7B" w:rsidRPr="00816C4A" w:rsidRDefault="00E86E7B" w:rsidP="00B27DCC">
            <w:pPr>
              <w:pStyle w:val="TAL"/>
              <w:jc w:val="center"/>
            </w:pPr>
            <w:r w:rsidRPr="00816C4A">
              <w:t>C</w:t>
            </w:r>
          </w:p>
        </w:tc>
      </w:tr>
      <w:tr w:rsidR="00E86E7B" w:rsidRPr="00816C4A" w14:paraId="63E949DA" w14:textId="77777777" w:rsidTr="00B27DCC">
        <w:trPr>
          <w:jc w:val="center"/>
        </w:trPr>
        <w:tc>
          <w:tcPr>
            <w:tcW w:w="3120" w:type="dxa"/>
            <w:tcBorders>
              <w:top w:val="single" w:sz="6" w:space="0" w:color="auto"/>
              <w:left w:val="single" w:sz="6" w:space="0" w:color="auto"/>
              <w:bottom w:val="single" w:sz="6" w:space="0" w:color="auto"/>
              <w:right w:val="single" w:sz="6" w:space="0" w:color="auto"/>
            </w:tcBorders>
          </w:tcPr>
          <w:p w14:paraId="5BE3A896" w14:textId="77777777" w:rsidR="00E86E7B" w:rsidRPr="00816C4A" w:rsidRDefault="00E86E7B" w:rsidP="00B27DCC">
            <w:pPr>
              <w:pStyle w:val="TAL"/>
              <w:ind w:left="284" w:hanging="284"/>
            </w:pPr>
            <w:r w:rsidRPr="00816C4A">
              <w:t>Icon identifier</w:t>
            </w:r>
          </w:p>
        </w:tc>
        <w:tc>
          <w:tcPr>
            <w:tcW w:w="1276" w:type="dxa"/>
            <w:tcBorders>
              <w:top w:val="single" w:sz="6" w:space="0" w:color="auto"/>
              <w:left w:val="single" w:sz="6" w:space="0" w:color="auto"/>
              <w:bottom w:val="single" w:sz="6" w:space="0" w:color="auto"/>
              <w:right w:val="single" w:sz="6" w:space="0" w:color="auto"/>
            </w:tcBorders>
          </w:tcPr>
          <w:p w14:paraId="47C77163" w14:textId="77777777" w:rsidR="00E86E7B" w:rsidRPr="00816C4A" w:rsidRDefault="00E86E7B" w:rsidP="00B27DCC">
            <w:pPr>
              <w:pStyle w:val="TAL"/>
              <w:ind w:left="284" w:hanging="284"/>
              <w:jc w:val="center"/>
            </w:pPr>
            <w:r w:rsidRPr="00816C4A">
              <w:t>8.31</w:t>
            </w:r>
          </w:p>
        </w:tc>
        <w:tc>
          <w:tcPr>
            <w:tcW w:w="1840" w:type="dxa"/>
            <w:tcBorders>
              <w:top w:val="single" w:sz="6" w:space="0" w:color="auto"/>
              <w:left w:val="single" w:sz="6" w:space="0" w:color="auto"/>
              <w:bottom w:val="single" w:sz="6" w:space="0" w:color="auto"/>
              <w:right w:val="single" w:sz="6" w:space="0" w:color="auto"/>
            </w:tcBorders>
          </w:tcPr>
          <w:p w14:paraId="4955B636" w14:textId="77777777" w:rsidR="00E86E7B" w:rsidRPr="00816C4A" w:rsidRDefault="00E86E7B" w:rsidP="00B27DCC">
            <w:pPr>
              <w:pStyle w:val="TAL"/>
              <w:ind w:left="284" w:hanging="284"/>
              <w:jc w:val="center"/>
            </w:pPr>
            <w:r w:rsidRPr="00816C4A">
              <w:t>O</w:t>
            </w:r>
          </w:p>
        </w:tc>
        <w:tc>
          <w:tcPr>
            <w:tcW w:w="852" w:type="dxa"/>
            <w:tcBorders>
              <w:top w:val="single" w:sz="6" w:space="0" w:color="auto"/>
              <w:left w:val="single" w:sz="6" w:space="0" w:color="auto"/>
              <w:bottom w:val="single" w:sz="6" w:space="0" w:color="auto"/>
              <w:right w:val="single" w:sz="6" w:space="0" w:color="auto"/>
            </w:tcBorders>
          </w:tcPr>
          <w:p w14:paraId="783C07E3" w14:textId="77777777" w:rsidR="00E86E7B" w:rsidRPr="00816C4A" w:rsidRDefault="00E86E7B" w:rsidP="00B27DCC">
            <w:pPr>
              <w:pStyle w:val="TAL"/>
              <w:ind w:left="284" w:hanging="284"/>
              <w:jc w:val="center"/>
            </w:pPr>
            <w:r w:rsidRPr="00816C4A">
              <w:t>N</w:t>
            </w:r>
          </w:p>
        </w:tc>
        <w:tc>
          <w:tcPr>
            <w:tcW w:w="1418" w:type="dxa"/>
            <w:tcBorders>
              <w:top w:val="single" w:sz="6" w:space="0" w:color="auto"/>
              <w:left w:val="single" w:sz="6" w:space="0" w:color="auto"/>
              <w:bottom w:val="single" w:sz="6" w:space="0" w:color="auto"/>
              <w:right w:val="single" w:sz="6" w:space="0" w:color="auto"/>
            </w:tcBorders>
          </w:tcPr>
          <w:p w14:paraId="32077A3D" w14:textId="77777777" w:rsidR="00E86E7B" w:rsidRPr="00816C4A" w:rsidRDefault="00E86E7B" w:rsidP="00B27DCC">
            <w:pPr>
              <w:pStyle w:val="TAL"/>
              <w:ind w:left="284" w:hanging="284"/>
              <w:jc w:val="center"/>
            </w:pPr>
            <w:r w:rsidRPr="00816C4A">
              <w:t>D</w:t>
            </w:r>
          </w:p>
        </w:tc>
      </w:tr>
      <w:tr w:rsidR="00E86E7B" w:rsidRPr="00816C4A" w14:paraId="21F92B87" w14:textId="77777777" w:rsidTr="00B27DCC">
        <w:trPr>
          <w:jc w:val="center"/>
        </w:trPr>
        <w:tc>
          <w:tcPr>
            <w:tcW w:w="3120" w:type="dxa"/>
            <w:tcBorders>
              <w:top w:val="single" w:sz="6" w:space="0" w:color="auto"/>
              <w:left w:val="single" w:sz="6" w:space="0" w:color="auto"/>
              <w:bottom w:val="single" w:sz="6" w:space="0" w:color="auto"/>
              <w:right w:val="single" w:sz="6" w:space="0" w:color="auto"/>
            </w:tcBorders>
          </w:tcPr>
          <w:p w14:paraId="07C32C48" w14:textId="77777777" w:rsidR="00E86E7B" w:rsidRPr="00816C4A" w:rsidRDefault="00E86E7B" w:rsidP="00B27DCC">
            <w:pPr>
              <w:pStyle w:val="TAL"/>
              <w:ind w:left="284" w:hanging="284"/>
            </w:pPr>
            <w:r w:rsidRPr="00816C4A">
              <w:t>Text Attribute</w:t>
            </w:r>
          </w:p>
        </w:tc>
        <w:tc>
          <w:tcPr>
            <w:tcW w:w="1276" w:type="dxa"/>
            <w:tcBorders>
              <w:top w:val="single" w:sz="6" w:space="0" w:color="auto"/>
              <w:left w:val="single" w:sz="6" w:space="0" w:color="auto"/>
              <w:bottom w:val="single" w:sz="6" w:space="0" w:color="auto"/>
              <w:right w:val="single" w:sz="6" w:space="0" w:color="auto"/>
            </w:tcBorders>
          </w:tcPr>
          <w:p w14:paraId="658671D6" w14:textId="77777777" w:rsidR="00E86E7B" w:rsidRPr="00816C4A" w:rsidRDefault="00E86E7B" w:rsidP="00B27DCC">
            <w:pPr>
              <w:pStyle w:val="TAL"/>
              <w:ind w:left="284" w:hanging="284"/>
              <w:jc w:val="center"/>
            </w:pPr>
            <w:r w:rsidRPr="00816C4A">
              <w:t>8.70</w:t>
            </w:r>
          </w:p>
        </w:tc>
        <w:tc>
          <w:tcPr>
            <w:tcW w:w="1840" w:type="dxa"/>
            <w:tcBorders>
              <w:top w:val="single" w:sz="6" w:space="0" w:color="auto"/>
              <w:left w:val="single" w:sz="6" w:space="0" w:color="auto"/>
              <w:bottom w:val="single" w:sz="6" w:space="0" w:color="auto"/>
              <w:right w:val="single" w:sz="6" w:space="0" w:color="auto"/>
            </w:tcBorders>
          </w:tcPr>
          <w:p w14:paraId="71CA1AF8" w14:textId="77777777" w:rsidR="00E86E7B" w:rsidRPr="00816C4A" w:rsidRDefault="00E86E7B" w:rsidP="00B27DCC">
            <w:pPr>
              <w:pStyle w:val="TAL"/>
              <w:ind w:left="284" w:hanging="284"/>
              <w:jc w:val="center"/>
            </w:pPr>
            <w:r w:rsidRPr="00816C4A">
              <w:t>C</w:t>
            </w:r>
          </w:p>
        </w:tc>
        <w:tc>
          <w:tcPr>
            <w:tcW w:w="852" w:type="dxa"/>
            <w:tcBorders>
              <w:top w:val="single" w:sz="6" w:space="0" w:color="auto"/>
              <w:left w:val="single" w:sz="6" w:space="0" w:color="auto"/>
              <w:bottom w:val="single" w:sz="6" w:space="0" w:color="auto"/>
              <w:right w:val="single" w:sz="6" w:space="0" w:color="auto"/>
            </w:tcBorders>
          </w:tcPr>
          <w:p w14:paraId="7179A270" w14:textId="77777777" w:rsidR="00E86E7B" w:rsidRPr="00816C4A" w:rsidRDefault="00E86E7B" w:rsidP="00B27DCC">
            <w:pPr>
              <w:pStyle w:val="TAL"/>
              <w:ind w:left="284" w:hanging="284"/>
              <w:jc w:val="center"/>
            </w:pPr>
            <w:r w:rsidRPr="00816C4A">
              <w:t>N</w:t>
            </w:r>
          </w:p>
        </w:tc>
        <w:tc>
          <w:tcPr>
            <w:tcW w:w="1418" w:type="dxa"/>
            <w:tcBorders>
              <w:top w:val="single" w:sz="6" w:space="0" w:color="auto"/>
              <w:left w:val="single" w:sz="6" w:space="0" w:color="auto"/>
              <w:bottom w:val="single" w:sz="6" w:space="0" w:color="auto"/>
              <w:right w:val="single" w:sz="6" w:space="0" w:color="auto"/>
            </w:tcBorders>
          </w:tcPr>
          <w:p w14:paraId="625996C0" w14:textId="77777777" w:rsidR="00E86E7B" w:rsidRPr="00816C4A" w:rsidRDefault="00E86E7B" w:rsidP="00B27DCC">
            <w:pPr>
              <w:pStyle w:val="TAL"/>
              <w:ind w:left="284" w:hanging="284"/>
              <w:jc w:val="center"/>
            </w:pPr>
            <w:r w:rsidRPr="00816C4A">
              <w:t>E</w:t>
            </w:r>
          </w:p>
        </w:tc>
      </w:tr>
      <w:tr w:rsidR="00E86E7B" w:rsidRPr="00816C4A" w14:paraId="090A48AB" w14:textId="77777777" w:rsidTr="00B27DCC">
        <w:trPr>
          <w:jc w:val="center"/>
        </w:trPr>
        <w:tc>
          <w:tcPr>
            <w:tcW w:w="3120" w:type="dxa"/>
            <w:tcBorders>
              <w:top w:val="single" w:sz="6" w:space="0" w:color="auto"/>
              <w:left w:val="single" w:sz="6" w:space="0" w:color="auto"/>
              <w:bottom w:val="single" w:sz="6" w:space="0" w:color="auto"/>
              <w:right w:val="single" w:sz="6" w:space="0" w:color="auto"/>
            </w:tcBorders>
          </w:tcPr>
          <w:p w14:paraId="6F07A378" w14:textId="77777777" w:rsidR="00E86E7B" w:rsidRPr="00816C4A" w:rsidRDefault="00E86E7B" w:rsidP="00B27DCC">
            <w:pPr>
              <w:pStyle w:val="TAL"/>
              <w:ind w:left="284" w:hanging="284"/>
            </w:pPr>
            <w:r w:rsidRPr="00816C4A">
              <w:t>Frame Identifier</w:t>
            </w:r>
          </w:p>
        </w:tc>
        <w:tc>
          <w:tcPr>
            <w:tcW w:w="1276" w:type="dxa"/>
            <w:tcBorders>
              <w:top w:val="single" w:sz="6" w:space="0" w:color="auto"/>
              <w:left w:val="single" w:sz="6" w:space="0" w:color="auto"/>
              <w:bottom w:val="single" w:sz="6" w:space="0" w:color="auto"/>
              <w:right w:val="single" w:sz="6" w:space="0" w:color="auto"/>
            </w:tcBorders>
          </w:tcPr>
          <w:p w14:paraId="13173319" w14:textId="77777777" w:rsidR="00E86E7B" w:rsidRPr="00816C4A" w:rsidRDefault="00E86E7B" w:rsidP="00B27DCC">
            <w:pPr>
              <w:pStyle w:val="TAL"/>
              <w:ind w:left="284" w:hanging="284"/>
              <w:jc w:val="center"/>
            </w:pPr>
            <w:r w:rsidRPr="00816C4A">
              <w:t>8.82</w:t>
            </w:r>
          </w:p>
        </w:tc>
        <w:tc>
          <w:tcPr>
            <w:tcW w:w="1840" w:type="dxa"/>
            <w:tcBorders>
              <w:top w:val="single" w:sz="6" w:space="0" w:color="auto"/>
              <w:left w:val="single" w:sz="6" w:space="0" w:color="auto"/>
              <w:bottom w:val="single" w:sz="6" w:space="0" w:color="auto"/>
              <w:right w:val="single" w:sz="6" w:space="0" w:color="auto"/>
            </w:tcBorders>
          </w:tcPr>
          <w:p w14:paraId="7C100D56" w14:textId="77777777" w:rsidR="00E86E7B" w:rsidRPr="00816C4A" w:rsidRDefault="00E86E7B" w:rsidP="00B27DCC">
            <w:pPr>
              <w:pStyle w:val="TAL"/>
              <w:ind w:left="284" w:hanging="284"/>
              <w:jc w:val="center"/>
            </w:pPr>
            <w:r w:rsidRPr="00816C4A">
              <w:t>O</w:t>
            </w:r>
          </w:p>
        </w:tc>
        <w:tc>
          <w:tcPr>
            <w:tcW w:w="852" w:type="dxa"/>
            <w:tcBorders>
              <w:top w:val="single" w:sz="6" w:space="0" w:color="auto"/>
              <w:left w:val="single" w:sz="6" w:space="0" w:color="auto"/>
              <w:bottom w:val="single" w:sz="6" w:space="0" w:color="auto"/>
              <w:right w:val="single" w:sz="6" w:space="0" w:color="auto"/>
            </w:tcBorders>
          </w:tcPr>
          <w:p w14:paraId="0EDC927B" w14:textId="77777777" w:rsidR="00E86E7B" w:rsidRPr="00816C4A" w:rsidRDefault="00E86E7B" w:rsidP="00B27DCC">
            <w:pPr>
              <w:pStyle w:val="TAL"/>
              <w:ind w:left="284" w:hanging="284"/>
              <w:jc w:val="center"/>
            </w:pPr>
            <w:r w:rsidRPr="00816C4A">
              <w:t>N</w:t>
            </w:r>
          </w:p>
        </w:tc>
        <w:tc>
          <w:tcPr>
            <w:tcW w:w="1418" w:type="dxa"/>
            <w:tcBorders>
              <w:top w:val="single" w:sz="6" w:space="0" w:color="auto"/>
              <w:left w:val="single" w:sz="6" w:space="0" w:color="auto"/>
              <w:bottom w:val="single" w:sz="6" w:space="0" w:color="auto"/>
              <w:right w:val="single" w:sz="6" w:space="0" w:color="auto"/>
            </w:tcBorders>
          </w:tcPr>
          <w:p w14:paraId="3EEC4470" w14:textId="77777777" w:rsidR="00E86E7B" w:rsidRPr="00816C4A" w:rsidRDefault="00E86E7B" w:rsidP="00B27DCC">
            <w:pPr>
              <w:pStyle w:val="TAL"/>
              <w:ind w:left="284" w:hanging="284"/>
              <w:jc w:val="center"/>
            </w:pPr>
            <w:r w:rsidRPr="00816C4A">
              <w:t>F</w:t>
            </w:r>
          </w:p>
        </w:tc>
      </w:tr>
      <w:tr w:rsidR="00E86E7B" w:rsidRPr="00816C4A" w14:paraId="0A474EDC" w14:textId="77777777" w:rsidTr="00B27DCC">
        <w:trPr>
          <w:jc w:val="center"/>
        </w:trPr>
        <w:tc>
          <w:tcPr>
            <w:tcW w:w="3120" w:type="dxa"/>
            <w:tcBorders>
              <w:top w:val="single" w:sz="6" w:space="0" w:color="auto"/>
              <w:left w:val="single" w:sz="6" w:space="0" w:color="auto"/>
              <w:bottom w:val="single" w:sz="6" w:space="0" w:color="auto"/>
              <w:right w:val="single" w:sz="6" w:space="0" w:color="auto"/>
            </w:tcBorders>
          </w:tcPr>
          <w:p w14:paraId="6A9282A3" w14:textId="77777777" w:rsidR="00E86E7B" w:rsidRPr="00816C4A" w:rsidRDefault="00E86E7B" w:rsidP="00B27DCC">
            <w:pPr>
              <w:pStyle w:val="TAL"/>
              <w:ind w:left="284" w:hanging="284"/>
            </w:pPr>
            <w:r w:rsidRPr="00816C4A">
              <w:t>PLMNwAcT List</w:t>
            </w:r>
          </w:p>
        </w:tc>
        <w:tc>
          <w:tcPr>
            <w:tcW w:w="1276" w:type="dxa"/>
            <w:tcBorders>
              <w:top w:val="single" w:sz="6" w:space="0" w:color="auto"/>
              <w:left w:val="single" w:sz="6" w:space="0" w:color="auto"/>
              <w:bottom w:val="single" w:sz="6" w:space="0" w:color="auto"/>
              <w:right w:val="single" w:sz="6" w:space="0" w:color="auto"/>
            </w:tcBorders>
          </w:tcPr>
          <w:p w14:paraId="11AAA21A" w14:textId="77777777" w:rsidR="00E86E7B" w:rsidRPr="00816C4A" w:rsidRDefault="00E86E7B" w:rsidP="00B27DCC">
            <w:pPr>
              <w:pStyle w:val="TAL"/>
              <w:ind w:left="284" w:hanging="284"/>
              <w:jc w:val="center"/>
            </w:pPr>
            <w:r w:rsidRPr="00816C4A">
              <w:t>8.90</w:t>
            </w:r>
          </w:p>
        </w:tc>
        <w:tc>
          <w:tcPr>
            <w:tcW w:w="1840" w:type="dxa"/>
            <w:tcBorders>
              <w:top w:val="single" w:sz="6" w:space="0" w:color="auto"/>
              <w:left w:val="single" w:sz="6" w:space="0" w:color="auto"/>
              <w:bottom w:val="single" w:sz="6" w:space="0" w:color="auto"/>
              <w:right w:val="single" w:sz="6" w:space="0" w:color="auto"/>
            </w:tcBorders>
          </w:tcPr>
          <w:p w14:paraId="5A196EB9" w14:textId="77777777" w:rsidR="00E86E7B" w:rsidRPr="00816C4A" w:rsidRDefault="00E86E7B" w:rsidP="00B27DCC">
            <w:pPr>
              <w:pStyle w:val="TAL"/>
              <w:ind w:left="284" w:hanging="284"/>
              <w:jc w:val="center"/>
            </w:pPr>
            <w:r w:rsidRPr="00816C4A">
              <w:t>C (see Note 1)</w:t>
            </w:r>
          </w:p>
        </w:tc>
        <w:tc>
          <w:tcPr>
            <w:tcW w:w="852" w:type="dxa"/>
            <w:tcBorders>
              <w:top w:val="single" w:sz="6" w:space="0" w:color="auto"/>
              <w:left w:val="single" w:sz="6" w:space="0" w:color="auto"/>
              <w:bottom w:val="single" w:sz="6" w:space="0" w:color="auto"/>
              <w:right w:val="single" w:sz="6" w:space="0" w:color="auto"/>
            </w:tcBorders>
          </w:tcPr>
          <w:p w14:paraId="1CB9A0A7" w14:textId="77777777" w:rsidR="00E86E7B" w:rsidRPr="00816C4A" w:rsidRDefault="00E86E7B" w:rsidP="00B27DCC">
            <w:pPr>
              <w:pStyle w:val="TAL"/>
              <w:ind w:left="284" w:hanging="284"/>
              <w:jc w:val="center"/>
            </w:pPr>
            <w:r w:rsidRPr="00816C4A">
              <w:t>N</w:t>
            </w:r>
          </w:p>
        </w:tc>
        <w:tc>
          <w:tcPr>
            <w:tcW w:w="1418" w:type="dxa"/>
            <w:tcBorders>
              <w:top w:val="single" w:sz="6" w:space="0" w:color="auto"/>
              <w:left w:val="single" w:sz="6" w:space="0" w:color="auto"/>
              <w:bottom w:val="single" w:sz="6" w:space="0" w:color="auto"/>
              <w:right w:val="single" w:sz="6" w:space="0" w:color="auto"/>
            </w:tcBorders>
          </w:tcPr>
          <w:p w14:paraId="1854DA4C" w14:textId="77777777" w:rsidR="00E86E7B" w:rsidRPr="00816C4A" w:rsidRDefault="00E86E7B" w:rsidP="00B27DCC">
            <w:pPr>
              <w:pStyle w:val="TAL"/>
              <w:ind w:left="284" w:hanging="284"/>
              <w:jc w:val="center"/>
            </w:pPr>
            <w:r w:rsidRPr="00816C4A">
              <w:t>G</w:t>
            </w:r>
          </w:p>
        </w:tc>
      </w:tr>
      <w:tr w:rsidR="00E86E7B" w:rsidRPr="00816C4A" w14:paraId="24753783" w14:textId="77777777" w:rsidTr="00B27DCC">
        <w:trPr>
          <w:jc w:val="center"/>
        </w:trPr>
        <w:tc>
          <w:tcPr>
            <w:tcW w:w="3120" w:type="dxa"/>
            <w:tcBorders>
              <w:top w:val="single" w:sz="6" w:space="0" w:color="auto"/>
              <w:left w:val="single" w:sz="6" w:space="0" w:color="auto"/>
              <w:bottom w:val="single" w:sz="6" w:space="0" w:color="auto"/>
              <w:right w:val="single" w:sz="6" w:space="0" w:color="auto"/>
            </w:tcBorders>
          </w:tcPr>
          <w:p w14:paraId="6CA8F8B4" w14:textId="77777777" w:rsidR="00E86E7B" w:rsidRPr="00816C4A" w:rsidRDefault="00E86E7B" w:rsidP="00B27DCC">
            <w:pPr>
              <w:pStyle w:val="TAL"/>
              <w:ind w:left="284" w:hanging="284"/>
            </w:pPr>
            <w:r w:rsidRPr="00816C4A">
              <w:t>PLMN List</w:t>
            </w:r>
          </w:p>
        </w:tc>
        <w:tc>
          <w:tcPr>
            <w:tcW w:w="1276" w:type="dxa"/>
            <w:tcBorders>
              <w:top w:val="single" w:sz="6" w:space="0" w:color="auto"/>
              <w:left w:val="single" w:sz="6" w:space="0" w:color="auto"/>
              <w:bottom w:val="single" w:sz="6" w:space="0" w:color="auto"/>
              <w:right w:val="single" w:sz="6" w:space="0" w:color="auto"/>
            </w:tcBorders>
          </w:tcPr>
          <w:p w14:paraId="295A06BB" w14:textId="77777777" w:rsidR="00E86E7B" w:rsidRPr="00816C4A" w:rsidRDefault="00E86E7B" w:rsidP="00B27DCC">
            <w:pPr>
              <w:pStyle w:val="TAL"/>
              <w:ind w:left="284" w:hanging="284"/>
              <w:jc w:val="center"/>
            </w:pPr>
            <w:r w:rsidRPr="00816C4A">
              <w:t>8.97</w:t>
            </w:r>
          </w:p>
        </w:tc>
        <w:tc>
          <w:tcPr>
            <w:tcW w:w="1840" w:type="dxa"/>
            <w:tcBorders>
              <w:top w:val="single" w:sz="6" w:space="0" w:color="auto"/>
              <w:left w:val="single" w:sz="6" w:space="0" w:color="auto"/>
              <w:bottom w:val="single" w:sz="6" w:space="0" w:color="auto"/>
              <w:right w:val="single" w:sz="6" w:space="0" w:color="auto"/>
            </w:tcBorders>
          </w:tcPr>
          <w:p w14:paraId="7DC0F8CA" w14:textId="77777777" w:rsidR="00E86E7B" w:rsidRPr="00816C4A" w:rsidRDefault="00E86E7B" w:rsidP="00B27DCC">
            <w:pPr>
              <w:pStyle w:val="TAL"/>
              <w:ind w:left="284" w:hanging="284"/>
              <w:jc w:val="center"/>
            </w:pPr>
            <w:r w:rsidRPr="00816C4A">
              <w:t>C (see Note 2)</w:t>
            </w:r>
          </w:p>
        </w:tc>
        <w:tc>
          <w:tcPr>
            <w:tcW w:w="852" w:type="dxa"/>
            <w:tcBorders>
              <w:top w:val="single" w:sz="6" w:space="0" w:color="auto"/>
              <w:left w:val="single" w:sz="6" w:space="0" w:color="auto"/>
              <w:bottom w:val="single" w:sz="6" w:space="0" w:color="auto"/>
              <w:right w:val="single" w:sz="6" w:space="0" w:color="auto"/>
            </w:tcBorders>
          </w:tcPr>
          <w:p w14:paraId="6F155ACF" w14:textId="77777777" w:rsidR="00E86E7B" w:rsidRPr="00816C4A" w:rsidRDefault="00E86E7B" w:rsidP="00B27DCC">
            <w:pPr>
              <w:pStyle w:val="TAL"/>
              <w:ind w:left="284" w:hanging="284"/>
              <w:jc w:val="center"/>
            </w:pPr>
            <w:r w:rsidRPr="00816C4A">
              <w:t>N</w:t>
            </w:r>
          </w:p>
        </w:tc>
        <w:tc>
          <w:tcPr>
            <w:tcW w:w="1418" w:type="dxa"/>
            <w:tcBorders>
              <w:top w:val="single" w:sz="6" w:space="0" w:color="auto"/>
              <w:left w:val="single" w:sz="6" w:space="0" w:color="auto"/>
              <w:bottom w:val="single" w:sz="6" w:space="0" w:color="auto"/>
              <w:right w:val="single" w:sz="6" w:space="0" w:color="auto"/>
            </w:tcBorders>
          </w:tcPr>
          <w:p w14:paraId="2149BA1A" w14:textId="77777777" w:rsidR="00E86E7B" w:rsidRPr="00816C4A" w:rsidRDefault="00E86E7B" w:rsidP="00B27DCC">
            <w:pPr>
              <w:pStyle w:val="TAL"/>
              <w:ind w:left="284" w:hanging="284"/>
              <w:jc w:val="center"/>
            </w:pPr>
            <w:r w:rsidRPr="00816C4A">
              <w:t>H</w:t>
            </w:r>
          </w:p>
        </w:tc>
      </w:tr>
      <w:tr w:rsidR="002601BD" w:rsidRPr="00816C4A" w14:paraId="1E1912D3" w14:textId="77777777" w:rsidTr="00B27DCC">
        <w:trPr>
          <w:jc w:val="center"/>
        </w:trPr>
        <w:tc>
          <w:tcPr>
            <w:tcW w:w="3120" w:type="dxa"/>
            <w:tcBorders>
              <w:top w:val="single" w:sz="6" w:space="0" w:color="auto"/>
              <w:left w:val="single" w:sz="6" w:space="0" w:color="auto"/>
              <w:bottom w:val="single" w:sz="6" w:space="0" w:color="auto"/>
              <w:right w:val="single" w:sz="6" w:space="0" w:color="auto"/>
            </w:tcBorders>
          </w:tcPr>
          <w:p w14:paraId="59F22C73" w14:textId="19D72A76" w:rsidR="002601BD" w:rsidRPr="00816C4A" w:rsidRDefault="002601BD" w:rsidP="002601BD">
            <w:pPr>
              <w:pStyle w:val="TAL"/>
              <w:ind w:left="284" w:hanging="284"/>
            </w:pPr>
            <w:r>
              <w:t>SOR-CMCI</w:t>
            </w:r>
          </w:p>
        </w:tc>
        <w:tc>
          <w:tcPr>
            <w:tcW w:w="1276" w:type="dxa"/>
            <w:tcBorders>
              <w:top w:val="single" w:sz="6" w:space="0" w:color="auto"/>
              <w:left w:val="single" w:sz="6" w:space="0" w:color="auto"/>
              <w:bottom w:val="single" w:sz="6" w:space="0" w:color="auto"/>
              <w:right w:val="single" w:sz="6" w:space="0" w:color="auto"/>
            </w:tcBorders>
          </w:tcPr>
          <w:p w14:paraId="3AA022B3" w14:textId="66DE8A28" w:rsidR="002601BD" w:rsidRPr="00816C4A" w:rsidRDefault="002601BD" w:rsidP="002601BD">
            <w:pPr>
              <w:pStyle w:val="TAL"/>
              <w:ind w:left="284" w:hanging="284"/>
              <w:jc w:val="center"/>
            </w:pPr>
            <w:r>
              <w:t>8.146</w:t>
            </w:r>
          </w:p>
        </w:tc>
        <w:tc>
          <w:tcPr>
            <w:tcW w:w="1840" w:type="dxa"/>
            <w:tcBorders>
              <w:top w:val="single" w:sz="6" w:space="0" w:color="auto"/>
              <w:left w:val="single" w:sz="6" w:space="0" w:color="auto"/>
              <w:bottom w:val="single" w:sz="6" w:space="0" w:color="auto"/>
              <w:right w:val="single" w:sz="6" w:space="0" w:color="auto"/>
            </w:tcBorders>
          </w:tcPr>
          <w:p w14:paraId="2C600E96" w14:textId="7181F70F" w:rsidR="002601BD" w:rsidRPr="00816C4A" w:rsidRDefault="002601BD" w:rsidP="002601BD">
            <w:pPr>
              <w:pStyle w:val="TAL"/>
              <w:ind w:left="284" w:hanging="284"/>
              <w:jc w:val="center"/>
            </w:pPr>
            <w:r>
              <w:t>O (see Note 3)</w:t>
            </w:r>
          </w:p>
        </w:tc>
        <w:tc>
          <w:tcPr>
            <w:tcW w:w="852" w:type="dxa"/>
            <w:tcBorders>
              <w:top w:val="single" w:sz="6" w:space="0" w:color="auto"/>
              <w:left w:val="single" w:sz="6" w:space="0" w:color="auto"/>
              <w:bottom w:val="single" w:sz="6" w:space="0" w:color="auto"/>
              <w:right w:val="single" w:sz="6" w:space="0" w:color="auto"/>
            </w:tcBorders>
          </w:tcPr>
          <w:p w14:paraId="7C1C56FF" w14:textId="21F0013F" w:rsidR="002601BD" w:rsidRPr="00816C4A" w:rsidRDefault="002601BD" w:rsidP="002601BD">
            <w:pPr>
              <w:pStyle w:val="TAL"/>
              <w:ind w:left="284" w:hanging="284"/>
              <w:jc w:val="center"/>
            </w:pPr>
            <w:r>
              <w:t>N</w:t>
            </w:r>
          </w:p>
        </w:tc>
        <w:tc>
          <w:tcPr>
            <w:tcW w:w="1418" w:type="dxa"/>
            <w:tcBorders>
              <w:top w:val="single" w:sz="6" w:space="0" w:color="auto"/>
              <w:left w:val="single" w:sz="6" w:space="0" w:color="auto"/>
              <w:bottom w:val="single" w:sz="6" w:space="0" w:color="auto"/>
              <w:right w:val="single" w:sz="6" w:space="0" w:color="auto"/>
            </w:tcBorders>
          </w:tcPr>
          <w:p w14:paraId="664271EA" w14:textId="0F6C9F0A" w:rsidR="002601BD" w:rsidRPr="00816C4A" w:rsidRDefault="002601BD" w:rsidP="002601BD">
            <w:pPr>
              <w:pStyle w:val="TAL"/>
              <w:ind w:left="284" w:hanging="284"/>
              <w:jc w:val="center"/>
            </w:pPr>
            <w:r>
              <w:t>I</w:t>
            </w:r>
          </w:p>
        </w:tc>
      </w:tr>
      <w:tr w:rsidR="00E86E7B" w:rsidRPr="00816C4A" w14:paraId="30981447" w14:textId="77777777" w:rsidTr="00B27DCC">
        <w:trPr>
          <w:jc w:val="center"/>
        </w:trPr>
        <w:tc>
          <w:tcPr>
            <w:tcW w:w="8506" w:type="dxa"/>
            <w:gridSpan w:val="5"/>
            <w:tcBorders>
              <w:top w:val="single" w:sz="6" w:space="0" w:color="auto"/>
              <w:left w:val="single" w:sz="6" w:space="0" w:color="auto"/>
              <w:bottom w:val="single" w:sz="6" w:space="0" w:color="auto"/>
              <w:right w:val="single" w:sz="6" w:space="0" w:color="auto"/>
            </w:tcBorders>
          </w:tcPr>
          <w:p w14:paraId="3FDF5BAE" w14:textId="77777777" w:rsidR="00E86E7B" w:rsidRPr="00816C4A" w:rsidRDefault="00E86E7B" w:rsidP="002601BD">
            <w:pPr>
              <w:pStyle w:val="TAN"/>
            </w:pPr>
            <w:r w:rsidRPr="00816C4A">
              <w:t>Note 1: This parameter is required in case of steering of roaming (according to TS 23.122 [7]).</w:t>
            </w:r>
          </w:p>
          <w:p w14:paraId="4306B947" w14:textId="679EEED0" w:rsidR="00E86E7B" w:rsidRDefault="00E86E7B" w:rsidP="002601BD">
            <w:pPr>
              <w:pStyle w:val="TAN"/>
            </w:pPr>
            <w:r w:rsidRPr="00816C4A">
              <w:t>Note 2: This parameter is required in case of steering of roaming for I-WLAN (according to TS 24.234</w:t>
            </w:r>
            <w:r w:rsidR="002601BD">
              <w:t> </w:t>
            </w:r>
            <w:r w:rsidRPr="00816C4A">
              <w:t>[42]).</w:t>
            </w:r>
          </w:p>
          <w:p w14:paraId="76CCF9CD" w14:textId="16C16CA6" w:rsidR="002601BD" w:rsidRPr="00816C4A" w:rsidRDefault="002601BD" w:rsidP="002601BD">
            <w:pPr>
              <w:pStyle w:val="TAN"/>
            </w:pPr>
            <w:r w:rsidRPr="00816C4A">
              <w:t xml:space="preserve">Note </w:t>
            </w:r>
            <w:r>
              <w:t>3</w:t>
            </w:r>
            <w:r w:rsidRPr="00816C4A">
              <w:t xml:space="preserve">: This parameter </w:t>
            </w:r>
            <w:r>
              <w:t>may be optionally present</w:t>
            </w:r>
            <w:r w:rsidRPr="00816C4A">
              <w:t xml:space="preserve"> in case of steering of roaming </w:t>
            </w:r>
            <w:r w:rsidRPr="00FB2E19">
              <w:t>SOR-CMCI</w:t>
            </w:r>
            <w:r>
              <w:t xml:space="preserve"> </w:t>
            </w:r>
            <w:r w:rsidRPr="00816C4A">
              <w:t>(according to TS 23.122 [7]]).</w:t>
            </w:r>
          </w:p>
        </w:tc>
      </w:tr>
    </w:tbl>
    <w:p w14:paraId="554EA35C" w14:textId="77777777" w:rsidR="00E86E7B" w:rsidRPr="00816C4A" w:rsidRDefault="00E86E7B" w:rsidP="002601BD">
      <w:pPr>
        <w:pStyle w:val="TAN"/>
      </w:pPr>
    </w:p>
    <w:p w14:paraId="44DDE9C5" w14:textId="77777777" w:rsidR="00E86E7B" w:rsidRPr="00816C4A" w:rsidRDefault="00E86E7B" w:rsidP="00E86E7B">
      <w:r w:rsidRPr="00816C4A">
        <w:t>The Text attribute applies to the Alpha Identifier. It may be present only if the Alpha Identifier is present.</w:t>
      </w:r>
    </w:p>
    <w:p w14:paraId="105E133F" w14:textId="77777777" w:rsidR="00E86E7B" w:rsidRPr="00816C4A" w:rsidRDefault="00E86E7B" w:rsidP="00E86E7B">
      <w:pPr>
        <w:pStyle w:val="Heading3"/>
      </w:pPr>
      <w:bookmarkStart w:id="1079" w:name="_Toc3200778"/>
      <w:bookmarkStart w:id="1080" w:name="_Toc20392521"/>
      <w:bookmarkStart w:id="1081" w:name="_Toc27774168"/>
      <w:bookmarkStart w:id="1082" w:name="_Toc36482628"/>
      <w:bookmarkStart w:id="1083" w:name="_Toc36484287"/>
      <w:bookmarkStart w:id="1084" w:name="_Toc44933217"/>
      <w:bookmarkStart w:id="1085" w:name="_Toc50972170"/>
      <w:bookmarkStart w:id="1086" w:name="_Toc57104924"/>
      <w:bookmarkStart w:id="1087" w:name="_Toc170293291"/>
      <w:r w:rsidRPr="00816C4A">
        <w:t>6.6.14</w:t>
      </w:r>
      <w:r w:rsidRPr="00816C4A">
        <w:tab/>
        <w:t>POLLING OFF</w:t>
      </w:r>
      <w:bookmarkEnd w:id="1079"/>
      <w:bookmarkEnd w:id="1080"/>
      <w:bookmarkEnd w:id="1081"/>
      <w:bookmarkEnd w:id="1082"/>
      <w:bookmarkEnd w:id="1083"/>
      <w:bookmarkEnd w:id="1084"/>
      <w:bookmarkEnd w:id="1085"/>
      <w:bookmarkEnd w:id="1086"/>
      <w:bookmarkEnd w:id="1087"/>
    </w:p>
    <w:p w14:paraId="041501DA" w14:textId="17982278"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.6.14.</w:t>
      </w:r>
    </w:p>
    <w:p w14:paraId="5F5C83A5" w14:textId="77777777" w:rsidR="00663A5D" w:rsidRPr="00816C4A" w:rsidRDefault="004F6A18" w:rsidP="00663A5D">
      <w:pPr>
        <w:pStyle w:val="Heading3"/>
      </w:pPr>
      <w:bookmarkStart w:id="1088" w:name="_Toc3200779"/>
      <w:bookmarkStart w:id="1089" w:name="_Toc20392522"/>
      <w:bookmarkStart w:id="1090" w:name="_Toc27774169"/>
      <w:bookmarkStart w:id="1091" w:name="_Toc36482629"/>
      <w:bookmarkStart w:id="1092" w:name="_Toc36484288"/>
      <w:bookmarkStart w:id="1093" w:name="_Toc44933218"/>
      <w:bookmarkStart w:id="1094" w:name="_Toc50972171"/>
      <w:bookmarkStart w:id="1095" w:name="_Toc57104925"/>
      <w:bookmarkStart w:id="1096" w:name="_Toc170293292"/>
      <w:bookmarkStart w:id="1097" w:name="_Toc3200780"/>
      <w:bookmarkStart w:id="1098" w:name="_Toc20392523"/>
      <w:bookmarkStart w:id="1099" w:name="_Toc27774170"/>
      <w:bookmarkStart w:id="1100" w:name="_Toc36482630"/>
      <w:bookmarkStart w:id="1101" w:name="_Toc36484289"/>
      <w:bookmarkStart w:id="1102" w:name="_Toc44933219"/>
      <w:bookmarkStart w:id="1103" w:name="_Toc50972172"/>
      <w:bookmarkStart w:id="1104" w:name="_Toc57104926"/>
      <w:r w:rsidRPr="00816C4A">
        <w:t>6.6.15</w:t>
      </w:r>
      <w:r w:rsidRPr="00816C4A">
        <w:tab/>
        <w:t>PROVIDE LOCAL INFORMATION</w:t>
      </w:r>
      <w:bookmarkEnd w:id="1088"/>
      <w:bookmarkEnd w:id="1089"/>
      <w:bookmarkEnd w:id="1090"/>
      <w:bookmarkEnd w:id="1091"/>
      <w:bookmarkEnd w:id="1092"/>
      <w:bookmarkEnd w:id="1093"/>
      <w:bookmarkEnd w:id="1094"/>
      <w:bookmarkEnd w:id="1095"/>
      <w:bookmarkEnd w:id="1096"/>
    </w:p>
    <w:p w14:paraId="6272B622" w14:textId="77777777" w:rsidR="00465137" w:rsidRDefault="00465137" w:rsidP="00465137">
      <w:pPr>
        <w:pStyle w:val="TH"/>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56"/>
        <w:gridCol w:w="1240"/>
        <w:gridCol w:w="1240"/>
        <w:gridCol w:w="852"/>
        <w:gridCol w:w="1418"/>
      </w:tblGrid>
      <w:tr w:rsidR="00465137" w14:paraId="59A927CC" w14:textId="77777777" w:rsidTr="009F5FF3">
        <w:trPr>
          <w:jc w:val="center"/>
        </w:trPr>
        <w:tc>
          <w:tcPr>
            <w:tcW w:w="3756" w:type="dxa"/>
            <w:tcBorders>
              <w:top w:val="single" w:sz="6" w:space="0" w:color="auto"/>
              <w:left w:val="single" w:sz="6" w:space="0" w:color="auto"/>
              <w:bottom w:val="single" w:sz="6" w:space="0" w:color="auto"/>
              <w:right w:val="single" w:sz="6" w:space="0" w:color="auto"/>
            </w:tcBorders>
          </w:tcPr>
          <w:p w14:paraId="65C22578" w14:textId="77777777" w:rsidR="00465137" w:rsidRDefault="00465137" w:rsidP="009F5FF3">
            <w:pPr>
              <w:pStyle w:val="TAH"/>
              <w:ind w:left="284" w:hanging="284"/>
              <w:rPr>
                <w:lang w:eastAsia="en-GB"/>
              </w:rPr>
            </w:pPr>
            <w:r>
              <w:rPr>
                <w:lang w:eastAsia="en-GB"/>
              </w:rPr>
              <w:t>Description</w:t>
            </w:r>
          </w:p>
        </w:tc>
        <w:tc>
          <w:tcPr>
            <w:tcW w:w="1240" w:type="dxa"/>
            <w:tcBorders>
              <w:top w:val="single" w:sz="6" w:space="0" w:color="auto"/>
              <w:left w:val="single" w:sz="6" w:space="0" w:color="auto"/>
              <w:bottom w:val="single" w:sz="6" w:space="0" w:color="auto"/>
              <w:right w:val="single" w:sz="6" w:space="0" w:color="auto"/>
            </w:tcBorders>
          </w:tcPr>
          <w:p w14:paraId="642454BE" w14:textId="77777777" w:rsidR="00465137" w:rsidRDefault="00465137" w:rsidP="009F5FF3">
            <w:pPr>
              <w:pStyle w:val="TAH"/>
              <w:ind w:left="284" w:hanging="284"/>
              <w:rPr>
                <w:lang w:eastAsia="en-GB"/>
              </w:rPr>
            </w:pPr>
            <w:r>
              <w:rPr>
                <w:lang w:eastAsia="en-GB"/>
              </w:rPr>
              <w:t>Clause</w:t>
            </w:r>
          </w:p>
        </w:tc>
        <w:tc>
          <w:tcPr>
            <w:tcW w:w="1240" w:type="dxa"/>
            <w:tcBorders>
              <w:top w:val="single" w:sz="6" w:space="0" w:color="auto"/>
              <w:left w:val="single" w:sz="6" w:space="0" w:color="auto"/>
              <w:bottom w:val="single" w:sz="6" w:space="0" w:color="auto"/>
              <w:right w:val="single" w:sz="6" w:space="0" w:color="auto"/>
            </w:tcBorders>
          </w:tcPr>
          <w:p w14:paraId="60D3E94B" w14:textId="77777777" w:rsidR="00465137" w:rsidRDefault="00465137" w:rsidP="009F5FF3">
            <w:pPr>
              <w:pStyle w:val="TAH"/>
              <w:ind w:left="284" w:hanging="284"/>
              <w:rPr>
                <w:lang w:eastAsia="en-GB"/>
              </w:rPr>
            </w:pPr>
            <w:r>
              <w:rPr>
                <w:lang w:eastAsia="en-GB"/>
              </w:rPr>
              <w:t>M/O/C</w:t>
            </w:r>
          </w:p>
        </w:tc>
        <w:tc>
          <w:tcPr>
            <w:tcW w:w="852" w:type="dxa"/>
            <w:tcBorders>
              <w:top w:val="single" w:sz="6" w:space="0" w:color="auto"/>
              <w:left w:val="single" w:sz="6" w:space="0" w:color="auto"/>
              <w:bottom w:val="single" w:sz="6" w:space="0" w:color="auto"/>
              <w:right w:val="single" w:sz="6" w:space="0" w:color="auto"/>
            </w:tcBorders>
          </w:tcPr>
          <w:p w14:paraId="3CA9CE25" w14:textId="77777777" w:rsidR="00465137" w:rsidRDefault="00465137" w:rsidP="009F5FF3">
            <w:pPr>
              <w:pStyle w:val="TAH"/>
              <w:ind w:left="284" w:hanging="284"/>
              <w:rPr>
                <w:lang w:eastAsia="en-GB"/>
              </w:rPr>
            </w:pPr>
            <w:r>
              <w:rPr>
                <w:lang w:eastAsia="en-GB"/>
              </w:rPr>
              <w:t>Min</w:t>
            </w:r>
          </w:p>
        </w:tc>
        <w:tc>
          <w:tcPr>
            <w:tcW w:w="1418" w:type="dxa"/>
            <w:tcBorders>
              <w:top w:val="single" w:sz="6" w:space="0" w:color="auto"/>
              <w:left w:val="single" w:sz="6" w:space="0" w:color="auto"/>
              <w:bottom w:val="single" w:sz="6" w:space="0" w:color="auto"/>
              <w:right w:val="single" w:sz="6" w:space="0" w:color="auto"/>
            </w:tcBorders>
          </w:tcPr>
          <w:p w14:paraId="59562A7F" w14:textId="77777777" w:rsidR="00465137" w:rsidRDefault="00465137" w:rsidP="009F5FF3">
            <w:pPr>
              <w:pStyle w:val="TAH"/>
              <w:ind w:left="284" w:hanging="284"/>
              <w:rPr>
                <w:lang w:eastAsia="en-GB"/>
              </w:rPr>
            </w:pPr>
            <w:r>
              <w:rPr>
                <w:lang w:eastAsia="en-GB"/>
              </w:rPr>
              <w:t>Length</w:t>
            </w:r>
          </w:p>
        </w:tc>
      </w:tr>
      <w:tr w:rsidR="00465137" w14:paraId="4896F389" w14:textId="77777777" w:rsidTr="009F5FF3">
        <w:trPr>
          <w:jc w:val="center"/>
        </w:trPr>
        <w:tc>
          <w:tcPr>
            <w:tcW w:w="3756" w:type="dxa"/>
            <w:tcBorders>
              <w:top w:val="single" w:sz="6" w:space="0" w:color="auto"/>
              <w:left w:val="single" w:sz="6" w:space="0" w:color="auto"/>
              <w:bottom w:val="single" w:sz="6" w:space="0" w:color="auto"/>
              <w:right w:val="single" w:sz="6" w:space="0" w:color="auto"/>
            </w:tcBorders>
          </w:tcPr>
          <w:p w14:paraId="496898E5" w14:textId="77777777" w:rsidR="00465137" w:rsidRDefault="00465137" w:rsidP="009F5FF3">
            <w:pPr>
              <w:pStyle w:val="TAL"/>
              <w:ind w:left="284" w:hanging="284"/>
            </w:pPr>
            <w:r>
              <w:t>Proactive UICC command Tag</w:t>
            </w:r>
          </w:p>
        </w:tc>
        <w:tc>
          <w:tcPr>
            <w:tcW w:w="1240" w:type="dxa"/>
            <w:tcBorders>
              <w:top w:val="single" w:sz="6" w:space="0" w:color="auto"/>
              <w:left w:val="single" w:sz="6" w:space="0" w:color="auto"/>
              <w:bottom w:val="single" w:sz="6" w:space="0" w:color="auto"/>
              <w:right w:val="single" w:sz="6" w:space="0" w:color="auto"/>
            </w:tcBorders>
          </w:tcPr>
          <w:p w14:paraId="4CBE7696" w14:textId="77777777" w:rsidR="00465137" w:rsidRDefault="00465137" w:rsidP="009F5FF3">
            <w:pPr>
              <w:pStyle w:val="TAL"/>
              <w:ind w:left="284" w:hanging="284"/>
              <w:jc w:val="center"/>
            </w:pPr>
            <w:r>
              <w:t>9.2</w:t>
            </w:r>
          </w:p>
        </w:tc>
        <w:tc>
          <w:tcPr>
            <w:tcW w:w="1240" w:type="dxa"/>
            <w:tcBorders>
              <w:top w:val="single" w:sz="6" w:space="0" w:color="auto"/>
              <w:left w:val="single" w:sz="6" w:space="0" w:color="auto"/>
              <w:bottom w:val="single" w:sz="6" w:space="0" w:color="auto"/>
              <w:right w:val="single" w:sz="6" w:space="0" w:color="auto"/>
            </w:tcBorders>
          </w:tcPr>
          <w:p w14:paraId="41D839D3" w14:textId="77777777" w:rsidR="00465137" w:rsidRDefault="00465137" w:rsidP="009F5FF3">
            <w:pPr>
              <w:pStyle w:val="TAL"/>
              <w:ind w:left="284" w:hanging="284"/>
              <w:jc w:val="center"/>
            </w:pPr>
            <w:r>
              <w:t>M</w:t>
            </w:r>
          </w:p>
        </w:tc>
        <w:tc>
          <w:tcPr>
            <w:tcW w:w="852" w:type="dxa"/>
            <w:tcBorders>
              <w:top w:val="single" w:sz="6" w:space="0" w:color="auto"/>
              <w:left w:val="single" w:sz="6" w:space="0" w:color="auto"/>
              <w:bottom w:val="single" w:sz="6" w:space="0" w:color="auto"/>
              <w:right w:val="single" w:sz="6" w:space="0" w:color="auto"/>
            </w:tcBorders>
          </w:tcPr>
          <w:p w14:paraId="1F2F2B9F" w14:textId="77777777" w:rsidR="00465137" w:rsidRDefault="00465137" w:rsidP="009F5FF3">
            <w:pPr>
              <w:pStyle w:val="TAL"/>
              <w:ind w:left="284" w:hanging="284"/>
              <w:jc w:val="center"/>
            </w:pPr>
            <w:r>
              <w:t>Y</w:t>
            </w:r>
          </w:p>
        </w:tc>
        <w:tc>
          <w:tcPr>
            <w:tcW w:w="1418" w:type="dxa"/>
            <w:tcBorders>
              <w:top w:val="single" w:sz="6" w:space="0" w:color="auto"/>
              <w:left w:val="single" w:sz="6" w:space="0" w:color="auto"/>
              <w:bottom w:val="single" w:sz="6" w:space="0" w:color="auto"/>
              <w:right w:val="single" w:sz="6" w:space="0" w:color="auto"/>
            </w:tcBorders>
          </w:tcPr>
          <w:p w14:paraId="6FA92FAD" w14:textId="77777777" w:rsidR="00465137" w:rsidRDefault="00465137" w:rsidP="009F5FF3">
            <w:pPr>
              <w:pStyle w:val="TAL"/>
              <w:ind w:left="284" w:hanging="284"/>
              <w:jc w:val="center"/>
            </w:pPr>
            <w:r>
              <w:t>1</w:t>
            </w:r>
          </w:p>
        </w:tc>
      </w:tr>
      <w:tr w:rsidR="00465137" w14:paraId="0AD43FB9" w14:textId="77777777" w:rsidTr="009F5FF3">
        <w:trPr>
          <w:jc w:val="center"/>
        </w:trPr>
        <w:tc>
          <w:tcPr>
            <w:tcW w:w="3756" w:type="dxa"/>
            <w:tcBorders>
              <w:top w:val="single" w:sz="6" w:space="0" w:color="auto"/>
              <w:left w:val="single" w:sz="6" w:space="0" w:color="auto"/>
              <w:bottom w:val="single" w:sz="6" w:space="0" w:color="auto"/>
              <w:right w:val="single" w:sz="6" w:space="0" w:color="auto"/>
            </w:tcBorders>
          </w:tcPr>
          <w:p w14:paraId="6209B9FD" w14:textId="77777777" w:rsidR="00465137" w:rsidRDefault="00465137" w:rsidP="009F5FF3">
            <w:pPr>
              <w:pStyle w:val="TAL"/>
              <w:ind w:left="284" w:hanging="284"/>
            </w:pPr>
            <w:r>
              <w:t>Length (A+B+C+D)</w:t>
            </w:r>
          </w:p>
        </w:tc>
        <w:tc>
          <w:tcPr>
            <w:tcW w:w="1240" w:type="dxa"/>
            <w:tcBorders>
              <w:top w:val="single" w:sz="6" w:space="0" w:color="auto"/>
              <w:left w:val="single" w:sz="6" w:space="0" w:color="auto"/>
              <w:bottom w:val="single" w:sz="6" w:space="0" w:color="auto"/>
              <w:right w:val="single" w:sz="6" w:space="0" w:color="auto"/>
            </w:tcBorders>
          </w:tcPr>
          <w:p w14:paraId="2A311C57" w14:textId="77777777" w:rsidR="00465137" w:rsidRDefault="00465137" w:rsidP="009F5FF3">
            <w:pPr>
              <w:pStyle w:val="TAL"/>
              <w:ind w:left="284" w:hanging="284"/>
              <w:jc w:val="center"/>
            </w:pPr>
            <w:r>
              <w:t>-</w:t>
            </w:r>
          </w:p>
        </w:tc>
        <w:tc>
          <w:tcPr>
            <w:tcW w:w="1240" w:type="dxa"/>
            <w:tcBorders>
              <w:top w:val="single" w:sz="6" w:space="0" w:color="auto"/>
              <w:left w:val="single" w:sz="6" w:space="0" w:color="auto"/>
              <w:bottom w:val="single" w:sz="6" w:space="0" w:color="auto"/>
              <w:right w:val="single" w:sz="6" w:space="0" w:color="auto"/>
            </w:tcBorders>
          </w:tcPr>
          <w:p w14:paraId="391911FE" w14:textId="77777777" w:rsidR="00465137" w:rsidRDefault="00465137" w:rsidP="009F5FF3">
            <w:pPr>
              <w:pStyle w:val="TAL"/>
              <w:ind w:left="284" w:hanging="284"/>
              <w:jc w:val="center"/>
            </w:pPr>
            <w:r>
              <w:t>M</w:t>
            </w:r>
          </w:p>
        </w:tc>
        <w:tc>
          <w:tcPr>
            <w:tcW w:w="852" w:type="dxa"/>
            <w:tcBorders>
              <w:top w:val="single" w:sz="6" w:space="0" w:color="auto"/>
              <w:left w:val="single" w:sz="6" w:space="0" w:color="auto"/>
              <w:bottom w:val="single" w:sz="6" w:space="0" w:color="auto"/>
              <w:right w:val="single" w:sz="6" w:space="0" w:color="auto"/>
            </w:tcBorders>
          </w:tcPr>
          <w:p w14:paraId="11D415B1" w14:textId="77777777" w:rsidR="00465137" w:rsidRDefault="00465137" w:rsidP="009F5FF3">
            <w:pPr>
              <w:pStyle w:val="TAL"/>
              <w:ind w:left="284" w:hanging="284"/>
              <w:jc w:val="center"/>
            </w:pPr>
            <w:r>
              <w:t>Y</w:t>
            </w:r>
          </w:p>
        </w:tc>
        <w:tc>
          <w:tcPr>
            <w:tcW w:w="1418" w:type="dxa"/>
            <w:tcBorders>
              <w:top w:val="single" w:sz="6" w:space="0" w:color="auto"/>
              <w:left w:val="single" w:sz="6" w:space="0" w:color="auto"/>
              <w:bottom w:val="single" w:sz="6" w:space="0" w:color="auto"/>
              <w:right w:val="single" w:sz="6" w:space="0" w:color="auto"/>
            </w:tcBorders>
          </w:tcPr>
          <w:p w14:paraId="1050E7AB" w14:textId="77777777" w:rsidR="00465137" w:rsidRDefault="00465137" w:rsidP="009F5FF3">
            <w:pPr>
              <w:pStyle w:val="TAL"/>
              <w:ind w:left="284" w:hanging="284"/>
              <w:jc w:val="center"/>
            </w:pPr>
            <w:r>
              <w:t>1 or 2</w:t>
            </w:r>
          </w:p>
        </w:tc>
      </w:tr>
      <w:tr w:rsidR="00465137" w14:paraId="551DB781" w14:textId="77777777" w:rsidTr="009F5FF3">
        <w:trPr>
          <w:jc w:val="center"/>
        </w:trPr>
        <w:tc>
          <w:tcPr>
            <w:tcW w:w="3756" w:type="dxa"/>
            <w:tcBorders>
              <w:top w:val="single" w:sz="6" w:space="0" w:color="auto"/>
              <w:left w:val="single" w:sz="6" w:space="0" w:color="auto"/>
              <w:bottom w:val="single" w:sz="6" w:space="0" w:color="auto"/>
              <w:right w:val="single" w:sz="6" w:space="0" w:color="auto"/>
            </w:tcBorders>
          </w:tcPr>
          <w:p w14:paraId="0B9D6351" w14:textId="77777777" w:rsidR="00465137" w:rsidRDefault="00465137" w:rsidP="009F5FF3">
            <w:pPr>
              <w:pStyle w:val="TAL"/>
              <w:ind w:left="284" w:hanging="284"/>
            </w:pPr>
            <w:r>
              <w:t>Command details</w:t>
            </w:r>
          </w:p>
        </w:tc>
        <w:tc>
          <w:tcPr>
            <w:tcW w:w="1240" w:type="dxa"/>
            <w:tcBorders>
              <w:top w:val="single" w:sz="6" w:space="0" w:color="auto"/>
              <w:left w:val="single" w:sz="6" w:space="0" w:color="auto"/>
              <w:bottom w:val="single" w:sz="6" w:space="0" w:color="auto"/>
              <w:right w:val="single" w:sz="6" w:space="0" w:color="auto"/>
            </w:tcBorders>
          </w:tcPr>
          <w:p w14:paraId="2FF7DC5D" w14:textId="77777777" w:rsidR="00465137" w:rsidRDefault="00465137" w:rsidP="009F5FF3">
            <w:pPr>
              <w:pStyle w:val="TAL"/>
              <w:ind w:left="284" w:hanging="284"/>
              <w:jc w:val="center"/>
            </w:pPr>
            <w:r>
              <w:t>8.6</w:t>
            </w:r>
          </w:p>
        </w:tc>
        <w:tc>
          <w:tcPr>
            <w:tcW w:w="1240" w:type="dxa"/>
            <w:tcBorders>
              <w:top w:val="single" w:sz="6" w:space="0" w:color="auto"/>
              <w:left w:val="single" w:sz="6" w:space="0" w:color="auto"/>
              <w:bottom w:val="single" w:sz="6" w:space="0" w:color="auto"/>
              <w:right w:val="single" w:sz="6" w:space="0" w:color="auto"/>
            </w:tcBorders>
          </w:tcPr>
          <w:p w14:paraId="52CDAFA1" w14:textId="77777777" w:rsidR="00465137" w:rsidRDefault="00465137" w:rsidP="009F5FF3">
            <w:pPr>
              <w:pStyle w:val="TAL"/>
              <w:ind w:left="284" w:hanging="284"/>
              <w:jc w:val="center"/>
            </w:pPr>
            <w:r>
              <w:t>M</w:t>
            </w:r>
          </w:p>
        </w:tc>
        <w:tc>
          <w:tcPr>
            <w:tcW w:w="852" w:type="dxa"/>
            <w:tcBorders>
              <w:top w:val="single" w:sz="6" w:space="0" w:color="auto"/>
              <w:left w:val="single" w:sz="6" w:space="0" w:color="auto"/>
              <w:bottom w:val="single" w:sz="6" w:space="0" w:color="auto"/>
              <w:right w:val="single" w:sz="6" w:space="0" w:color="auto"/>
            </w:tcBorders>
          </w:tcPr>
          <w:p w14:paraId="37D79725" w14:textId="77777777" w:rsidR="00465137" w:rsidRDefault="00465137" w:rsidP="009F5FF3">
            <w:pPr>
              <w:pStyle w:val="TAL"/>
              <w:ind w:left="284" w:hanging="284"/>
              <w:jc w:val="center"/>
            </w:pPr>
            <w:r>
              <w:t>Y</w:t>
            </w:r>
          </w:p>
        </w:tc>
        <w:tc>
          <w:tcPr>
            <w:tcW w:w="1418" w:type="dxa"/>
            <w:tcBorders>
              <w:top w:val="single" w:sz="6" w:space="0" w:color="auto"/>
              <w:left w:val="single" w:sz="6" w:space="0" w:color="auto"/>
              <w:bottom w:val="single" w:sz="6" w:space="0" w:color="auto"/>
              <w:right w:val="single" w:sz="6" w:space="0" w:color="auto"/>
            </w:tcBorders>
          </w:tcPr>
          <w:p w14:paraId="64CE303E" w14:textId="77777777" w:rsidR="00465137" w:rsidRDefault="00465137" w:rsidP="009F5FF3">
            <w:pPr>
              <w:pStyle w:val="TAL"/>
              <w:ind w:left="284" w:hanging="284"/>
              <w:jc w:val="center"/>
            </w:pPr>
            <w:r>
              <w:t>A</w:t>
            </w:r>
          </w:p>
        </w:tc>
      </w:tr>
      <w:tr w:rsidR="00465137" w14:paraId="382FBE2D" w14:textId="77777777" w:rsidTr="009F5FF3">
        <w:trPr>
          <w:jc w:val="center"/>
        </w:trPr>
        <w:tc>
          <w:tcPr>
            <w:tcW w:w="3756" w:type="dxa"/>
            <w:tcBorders>
              <w:top w:val="single" w:sz="6" w:space="0" w:color="auto"/>
              <w:left w:val="single" w:sz="6" w:space="0" w:color="auto"/>
              <w:bottom w:val="single" w:sz="6" w:space="0" w:color="auto"/>
              <w:right w:val="single" w:sz="6" w:space="0" w:color="auto"/>
            </w:tcBorders>
          </w:tcPr>
          <w:p w14:paraId="7015A8CD" w14:textId="77777777" w:rsidR="00465137" w:rsidRDefault="00465137" w:rsidP="009F5FF3">
            <w:pPr>
              <w:pStyle w:val="TAL"/>
              <w:ind w:left="284" w:hanging="284"/>
            </w:pPr>
            <w:r>
              <w:t>Device Identities</w:t>
            </w:r>
          </w:p>
        </w:tc>
        <w:tc>
          <w:tcPr>
            <w:tcW w:w="1240" w:type="dxa"/>
            <w:tcBorders>
              <w:top w:val="single" w:sz="6" w:space="0" w:color="auto"/>
              <w:left w:val="single" w:sz="6" w:space="0" w:color="auto"/>
              <w:bottom w:val="single" w:sz="6" w:space="0" w:color="auto"/>
              <w:right w:val="single" w:sz="6" w:space="0" w:color="auto"/>
            </w:tcBorders>
          </w:tcPr>
          <w:p w14:paraId="09F9B19E" w14:textId="77777777" w:rsidR="00465137" w:rsidRDefault="00465137" w:rsidP="009F5FF3">
            <w:pPr>
              <w:pStyle w:val="TAL"/>
              <w:ind w:left="284" w:hanging="284"/>
              <w:jc w:val="center"/>
            </w:pPr>
            <w:r>
              <w:t>8.7</w:t>
            </w:r>
          </w:p>
        </w:tc>
        <w:tc>
          <w:tcPr>
            <w:tcW w:w="1240" w:type="dxa"/>
            <w:tcBorders>
              <w:top w:val="single" w:sz="6" w:space="0" w:color="auto"/>
              <w:left w:val="single" w:sz="6" w:space="0" w:color="auto"/>
              <w:bottom w:val="single" w:sz="6" w:space="0" w:color="auto"/>
              <w:right w:val="single" w:sz="6" w:space="0" w:color="auto"/>
            </w:tcBorders>
          </w:tcPr>
          <w:p w14:paraId="4B1FB8AA" w14:textId="77777777" w:rsidR="00465137" w:rsidRDefault="00465137" w:rsidP="009F5FF3">
            <w:pPr>
              <w:pStyle w:val="TAL"/>
              <w:ind w:left="284" w:hanging="284"/>
              <w:jc w:val="center"/>
            </w:pPr>
            <w:r>
              <w:t>M</w:t>
            </w:r>
          </w:p>
        </w:tc>
        <w:tc>
          <w:tcPr>
            <w:tcW w:w="852" w:type="dxa"/>
            <w:tcBorders>
              <w:top w:val="single" w:sz="6" w:space="0" w:color="auto"/>
              <w:left w:val="single" w:sz="6" w:space="0" w:color="auto"/>
              <w:bottom w:val="single" w:sz="6" w:space="0" w:color="auto"/>
              <w:right w:val="single" w:sz="6" w:space="0" w:color="auto"/>
            </w:tcBorders>
          </w:tcPr>
          <w:p w14:paraId="1AFC296D" w14:textId="77777777" w:rsidR="00465137" w:rsidRDefault="00465137" w:rsidP="009F5FF3">
            <w:pPr>
              <w:pStyle w:val="TAL"/>
              <w:ind w:left="284" w:hanging="284"/>
              <w:jc w:val="center"/>
            </w:pPr>
            <w:r>
              <w:t>Y</w:t>
            </w:r>
          </w:p>
        </w:tc>
        <w:tc>
          <w:tcPr>
            <w:tcW w:w="1418" w:type="dxa"/>
            <w:tcBorders>
              <w:top w:val="single" w:sz="6" w:space="0" w:color="auto"/>
              <w:left w:val="single" w:sz="6" w:space="0" w:color="auto"/>
              <w:bottom w:val="single" w:sz="6" w:space="0" w:color="auto"/>
              <w:right w:val="single" w:sz="6" w:space="0" w:color="auto"/>
            </w:tcBorders>
          </w:tcPr>
          <w:p w14:paraId="56CE0201" w14:textId="77777777" w:rsidR="00465137" w:rsidRDefault="00465137" w:rsidP="009F5FF3">
            <w:pPr>
              <w:pStyle w:val="TAL"/>
              <w:ind w:left="284" w:hanging="284"/>
              <w:jc w:val="center"/>
            </w:pPr>
            <w:r>
              <w:t>B</w:t>
            </w:r>
          </w:p>
        </w:tc>
      </w:tr>
      <w:tr w:rsidR="00465137" w14:paraId="065CA968" w14:textId="77777777" w:rsidTr="009F5FF3">
        <w:trPr>
          <w:jc w:val="center"/>
        </w:trPr>
        <w:tc>
          <w:tcPr>
            <w:tcW w:w="3756" w:type="dxa"/>
            <w:tcBorders>
              <w:top w:val="single" w:sz="6" w:space="0" w:color="auto"/>
              <w:left w:val="single" w:sz="6" w:space="0" w:color="auto"/>
              <w:bottom w:val="single" w:sz="6" w:space="0" w:color="auto"/>
              <w:right w:val="single" w:sz="6" w:space="0" w:color="auto"/>
            </w:tcBorders>
          </w:tcPr>
          <w:p w14:paraId="1A9F87B6" w14:textId="77777777" w:rsidR="00465137" w:rsidRDefault="00465137" w:rsidP="009F5FF3">
            <w:pPr>
              <w:pStyle w:val="TAL"/>
              <w:ind w:left="284" w:hanging="284"/>
              <w:rPr>
                <w:lang w:val="fr-FR"/>
              </w:rPr>
            </w:pPr>
            <w:r>
              <w:rPr>
                <w:lang w:val="fr-FR"/>
              </w:rPr>
              <w:t>UTRAN/E-UTRAN/</w:t>
            </w:r>
            <w:r>
              <w:t>Satellite E-UTRAN</w:t>
            </w:r>
            <w:r>
              <w:rPr>
                <w:rFonts w:hint="eastAsia"/>
                <w:lang w:val="en-US" w:eastAsia="zh-CN"/>
              </w:rPr>
              <w:t>/NG-RAN</w:t>
            </w:r>
            <w:r>
              <w:rPr>
                <w:lang w:val="en-US" w:eastAsia="zh-CN"/>
              </w:rPr>
              <w:t>/Satellite NG-RAN</w:t>
            </w:r>
            <w:r>
              <w:rPr>
                <w:lang w:val="fr-FR"/>
              </w:rPr>
              <w:t xml:space="preserve"> Measurement Qualifier</w:t>
            </w:r>
          </w:p>
        </w:tc>
        <w:tc>
          <w:tcPr>
            <w:tcW w:w="1240" w:type="dxa"/>
            <w:tcBorders>
              <w:top w:val="single" w:sz="6" w:space="0" w:color="auto"/>
              <w:left w:val="single" w:sz="6" w:space="0" w:color="auto"/>
              <w:bottom w:val="single" w:sz="6" w:space="0" w:color="auto"/>
              <w:right w:val="single" w:sz="6" w:space="0" w:color="auto"/>
            </w:tcBorders>
          </w:tcPr>
          <w:p w14:paraId="75260FE7" w14:textId="77777777" w:rsidR="00465137" w:rsidRDefault="00465137" w:rsidP="009F5FF3">
            <w:pPr>
              <w:pStyle w:val="TAL"/>
              <w:ind w:left="284" w:hanging="284"/>
              <w:jc w:val="center"/>
            </w:pPr>
            <w:r>
              <w:t>8.73</w:t>
            </w:r>
          </w:p>
        </w:tc>
        <w:tc>
          <w:tcPr>
            <w:tcW w:w="1240" w:type="dxa"/>
            <w:tcBorders>
              <w:top w:val="single" w:sz="6" w:space="0" w:color="auto"/>
              <w:left w:val="single" w:sz="6" w:space="0" w:color="auto"/>
              <w:bottom w:val="single" w:sz="6" w:space="0" w:color="auto"/>
              <w:right w:val="single" w:sz="6" w:space="0" w:color="auto"/>
            </w:tcBorders>
          </w:tcPr>
          <w:p w14:paraId="503D195D" w14:textId="77777777" w:rsidR="00465137" w:rsidRDefault="00465137" w:rsidP="009F5FF3">
            <w:pPr>
              <w:pStyle w:val="TAL"/>
              <w:ind w:left="284" w:hanging="284"/>
              <w:jc w:val="center"/>
            </w:pPr>
            <w:r>
              <w:t>C</w:t>
            </w:r>
          </w:p>
        </w:tc>
        <w:tc>
          <w:tcPr>
            <w:tcW w:w="852" w:type="dxa"/>
            <w:tcBorders>
              <w:top w:val="single" w:sz="6" w:space="0" w:color="auto"/>
              <w:left w:val="single" w:sz="6" w:space="0" w:color="auto"/>
              <w:bottom w:val="single" w:sz="6" w:space="0" w:color="auto"/>
              <w:right w:val="single" w:sz="6" w:space="0" w:color="auto"/>
            </w:tcBorders>
          </w:tcPr>
          <w:p w14:paraId="5302D5C8" w14:textId="77777777" w:rsidR="00465137" w:rsidRDefault="00465137" w:rsidP="009F5FF3">
            <w:pPr>
              <w:pStyle w:val="TAL"/>
              <w:ind w:left="284" w:hanging="284"/>
              <w:jc w:val="center"/>
            </w:pPr>
            <w:r>
              <w:t>N</w:t>
            </w:r>
          </w:p>
        </w:tc>
        <w:tc>
          <w:tcPr>
            <w:tcW w:w="1418" w:type="dxa"/>
            <w:tcBorders>
              <w:top w:val="single" w:sz="6" w:space="0" w:color="auto"/>
              <w:left w:val="single" w:sz="6" w:space="0" w:color="auto"/>
              <w:bottom w:val="single" w:sz="6" w:space="0" w:color="auto"/>
              <w:right w:val="single" w:sz="6" w:space="0" w:color="auto"/>
            </w:tcBorders>
          </w:tcPr>
          <w:p w14:paraId="2ED0410F" w14:textId="77777777" w:rsidR="00465137" w:rsidRDefault="00465137" w:rsidP="009F5FF3">
            <w:pPr>
              <w:pStyle w:val="TAL"/>
              <w:ind w:left="284" w:hanging="284"/>
              <w:jc w:val="center"/>
            </w:pPr>
            <w:r>
              <w:t>C</w:t>
            </w:r>
          </w:p>
        </w:tc>
      </w:tr>
      <w:tr w:rsidR="00465137" w14:paraId="197DDAE8" w14:textId="77777777" w:rsidTr="009F5FF3">
        <w:trPr>
          <w:jc w:val="center"/>
        </w:trPr>
        <w:tc>
          <w:tcPr>
            <w:tcW w:w="3756" w:type="dxa"/>
            <w:tcBorders>
              <w:top w:val="single" w:sz="6" w:space="0" w:color="auto"/>
              <w:left w:val="single" w:sz="6" w:space="0" w:color="auto"/>
              <w:bottom w:val="single" w:sz="6" w:space="0" w:color="auto"/>
              <w:right w:val="single" w:sz="6" w:space="0" w:color="auto"/>
            </w:tcBorders>
          </w:tcPr>
          <w:p w14:paraId="2BDB9CCD" w14:textId="77777777" w:rsidR="00465137" w:rsidRDefault="00465137" w:rsidP="009F5FF3">
            <w:pPr>
              <w:pStyle w:val="TAL"/>
              <w:ind w:left="284" w:hanging="284"/>
              <w:rPr>
                <w:lang w:val="fr-FR"/>
              </w:rPr>
            </w:pPr>
            <w:r>
              <w:rPr>
                <w:lang w:val="fr-FR"/>
              </w:rPr>
              <w:t>More data</w:t>
            </w:r>
          </w:p>
        </w:tc>
        <w:tc>
          <w:tcPr>
            <w:tcW w:w="1240" w:type="dxa"/>
            <w:tcBorders>
              <w:top w:val="single" w:sz="6" w:space="0" w:color="auto"/>
              <w:left w:val="single" w:sz="6" w:space="0" w:color="auto"/>
              <w:bottom w:val="single" w:sz="6" w:space="0" w:color="auto"/>
              <w:right w:val="single" w:sz="6" w:space="0" w:color="auto"/>
            </w:tcBorders>
          </w:tcPr>
          <w:p w14:paraId="231B29C9" w14:textId="40B8D78E" w:rsidR="00465137" w:rsidRDefault="00465137" w:rsidP="009F5FF3">
            <w:pPr>
              <w:pStyle w:val="TAL"/>
              <w:ind w:left="284" w:hanging="284"/>
              <w:jc w:val="center"/>
            </w:pPr>
            <w:r>
              <w:t>8.158</w:t>
            </w:r>
          </w:p>
        </w:tc>
        <w:tc>
          <w:tcPr>
            <w:tcW w:w="1240" w:type="dxa"/>
            <w:tcBorders>
              <w:top w:val="single" w:sz="6" w:space="0" w:color="auto"/>
              <w:left w:val="single" w:sz="6" w:space="0" w:color="auto"/>
              <w:bottom w:val="single" w:sz="6" w:space="0" w:color="auto"/>
              <w:right w:val="single" w:sz="6" w:space="0" w:color="auto"/>
            </w:tcBorders>
          </w:tcPr>
          <w:p w14:paraId="641EB82B" w14:textId="77777777" w:rsidR="00465137" w:rsidRDefault="00465137" w:rsidP="009F5FF3">
            <w:pPr>
              <w:pStyle w:val="TAL"/>
              <w:ind w:left="284" w:hanging="284"/>
              <w:jc w:val="center"/>
            </w:pPr>
            <w:r>
              <w:t>C</w:t>
            </w:r>
          </w:p>
        </w:tc>
        <w:tc>
          <w:tcPr>
            <w:tcW w:w="852" w:type="dxa"/>
            <w:tcBorders>
              <w:top w:val="single" w:sz="6" w:space="0" w:color="auto"/>
              <w:left w:val="single" w:sz="6" w:space="0" w:color="auto"/>
              <w:bottom w:val="single" w:sz="6" w:space="0" w:color="auto"/>
              <w:right w:val="single" w:sz="6" w:space="0" w:color="auto"/>
            </w:tcBorders>
          </w:tcPr>
          <w:p w14:paraId="098C33A6" w14:textId="77777777" w:rsidR="00465137" w:rsidRDefault="00465137" w:rsidP="009F5FF3">
            <w:pPr>
              <w:pStyle w:val="TAL"/>
              <w:ind w:left="284" w:hanging="284"/>
              <w:jc w:val="center"/>
            </w:pPr>
            <w:r>
              <w:t>N</w:t>
            </w:r>
          </w:p>
        </w:tc>
        <w:tc>
          <w:tcPr>
            <w:tcW w:w="1418" w:type="dxa"/>
            <w:tcBorders>
              <w:top w:val="single" w:sz="6" w:space="0" w:color="auto"/>
              <w:left w:val="single" w:sz="6" w:space="0" w:color="auto"/>
              <w:bottom w:val="single" w:sz="6" w:space="0" w:color="auto"/>
              <w:right w:val="single" w:sz="6" w:space="0" w:color="auto"/>
            </w:tcBorders>
          </w:tcPr>
          <w:p w14:paraId="62A61B9A" w14:textId="77777777" w:rsidR="00465137" w:rsidRDefault="00465137" w:rsidP="009F5FF3">
            <w:pPr>
              <w:pStyle w:val="TAL"/>
              <w:ind w:left="284" w:hanging="284"/>
              <w:jc w:val="center"/>
            </w:pPr>
            <w:r>
              <w:t>D</w:t>
            </w:r>
          </w:p>
        </w:tc>
      </w:tr>
    </w:tbl>
    <w:p w14:paraId="0C43C8B5" w14:textId="77777777" w:rsidR="00465137" w:rsidRDefault="00465137" w:rsidP="00465137"/>
    <w:p w14:paraId="1F7773BD" w14:textId="77777777" w:rsidR="00465137" w:rsidRDefault="00465137" w:rsidP="00465137">
      <w:r>
        <w:t>UTRAN/E-UTRAN</w:t>
      </w:r>
      <w:r>
        <w:rPr>
          <w:rFonts w:hint="eastAsia"/>
          <w:lang w:val="en-US" w:eastAsia="zh-CN"/>
        </w:rPr>
        <w:t>/</w:t>
      </w:r>
      <w:r>
        <w:t>Satellite E-UTRAN</w:t>
      </w:r>
      <w:r>
        <w:rPr>
          <w:lang w:eastAsia="zh-CN"/>
        </w:rPr>
        <w:t>/</w:t>
      </w:r>
      <w:r>
        <w:rPr>
          <w:rFonts w:hint="eastAsia"/>
          <w:lang w:val="en-US" w:eastAsia="zh-CN"/>
        </w:rPr>
        <w:t>NG-RAN</w:t>
      </w:r>
      <w:r>
        <w:rPr>
          <w:lang w:val="en-US" w:eastAsia="zh-CN"/>
        </w:rPr>
        <w:t>/Satellite NG-RAN</w:t>
      </w:r>
      <w:r>
        <w:t xml:space="preserve"> Measurement Qualifier: This data object applies when the Command Qualifier in Command details is set to indicate "Network Measurement results". It shall be included to indicate to the ME that "Network Measurement Results for a UTRAN" </w:t>
      </w:r>
      <w:r>
        <w:rPr>
          <w:rFonts w:hint="eastAsia"/>
          <w:lang w:val="en-US" w:eastAsia="zh-CN"/>
        </w:rPr>
        <w:t xml:space="preserve">or </w:t>
      </w:r>
      <w:r>
        <w:t>"Network Measurement Results for a E-UTRAN and Satellite E-UTRAN"</w:t>
      </w:r>
      <w:r>
        <w:rPr>
          <w:rFonts w:hint="eastAsia"/>
          <w:lang w:val="en-US" w:eastAsia="zh-CN"/>
        </w:rPr>
        <w:t xml:space="preserve"> or </w:t>
      </w:r>
      <w:r>
        <w:t xml:space="preserve">"Network Measurement Results for a </w:t>
      </w:r>
      <w:r>
        <w:rPr>
          <w:rFonts w:hint="eastAsia"/>
          <w:lang w:val="en-US" w:eastAsia="zh-CN"/>
        </w:rPr>
        <w:t>NG-RAN</w:t>
      </w:r>
      <w:r>
        <w:rPr>
          <w:lang w:val="en-US" w:eastAsia="zh-CN"/>
        </w:rPr>
        <w:t xml:space="preserve"> and </w:t>
      </w:r>
      <w:r>
        <w:t xml:space="preserve">Satellite </w:t>
      </w:r>
      <w:r>
        <w:rPr>
          <w:rFonts w:hint="eastAsia"/>
          <w:lang w:val="en-US" w:eastAsia="zh-CN"/>
        </w:rPr>
        <w:t>NG-RAN</w:t>
      </w:r>
      <w:r>
        <w:t xml:space="preserve"> " is required. It shall be excluded to indicate to the ME that "Network Measurement Results for a GERAN" is required. It shall only be included/excluded if the ME has indicated that it supports the implied access technology via the respective Terminal Profile setting.</w:t>
      </w:r>
    </w:p>
    <w:p w14:paraId="449FE50A" w14:textId="77777777" w:rsidR="00465137" w:rsidRDefault="00465137" w:rsidP="00465137">
      <w:r>
        <w:t xml:space="preserve">More data: This </w:t>
      </w:r>
      <w:bookmarkStart w:id="1105" w:name="_Hlk167381822"/>
      <w:r>
        <w:t xml:space="preserve">data object </w:t>
      </w:r>
      <w:bookmarkEnd w:id="1105"/>
      <w:r>
        <w:t xml:space="preserve">only applies when </w:t>
      </w:r>
      <w:r>
        <w:rPr>
          <w:noProof/>
        </w:rPr>
        <w:t>ME indicates more data is available in the buffer in the prior TERMINAL RESPONSE.</w:t>
      </w:r>
    </w:p>
    <w:p w14:paraId="45228022" w14:textId="77777777" w:rsidR="00465137" w:rsidRDefault="00465137" w:rsidP="00465137">
      <w:r>
        <w:t xml:space="preserve">When More Data data object is used in PROVIDE LOCAL INFORMATION (e.g., to request </w:t>
      </w:r>
      <w:r w:rsidRPr="00A35768">
        <w:t>list of slice(s) information</w:t>
      </w:r>
      <w:r>
        <w:t>, list of rejected slice(s)) it shall be included to indicate to the ME to provide the remaining information that is available at the ME. It shall only be included if the ME has indicated it supports "</w:t>
      </w:r>
      <w:r w:rsidRPr="009B51F0">
        <w:t xml:space="preserve">Support of chaining </w:t>
      </w:r>
      <w:r>
        <w:t>of PLI/Envelope commands" via the respective Terminal Profile setting, and the ME has included 'More data' data object in the prior TERMINAL RESPONSE indicating that it has more data available (e.g., partial slice information).</w:t>
      </w:r>
    </w:p>
    <w:p w14:paraId="579A677A" w14:textId="77777777" w:rsidR="00465137" w:rsidRDefault="00465137" w:rsidP="00465137">
      <w:pPr>
        <w:pStyle w:val="NO"/>
      </w:pPr>
      <w:r w:rsidRPr="00816C4A">
        <w:lastRenderedPageBreak/>
        <w:t>NOTE:</w:t>
      </w:r>
      <w:r w:rsidRPr="00816C4A">
        <w:tab/>
      </w:r>
      <w:r>
        <w:t>If 'More data' data object is included in PROVIDE LOCAL INFORMATION and the ME has no more remaining partially supported slice(s) information available then the ME shall inform the UICC using TERMINAL RESPONSE with general result '</w:t>
      </w:r>
      <w:r w:rsidRPr="009F35DE">
        <w:t>Terminal currently unable to process command</w:t>
      </w:r>
      <w:r>
        <w:t>', with additional information 'No more data available'. When ME has updated or deleted the existing information (e.g., partially supported slice(s) information via CONFIGURATION UPDATE COMMAND as defined in 3GPP TS 24.501 [70]) then the ME shall inform the UICC using TERMINAL RESPONSE with general result '</w:t>
      </w:r>
      <w:r w:rsidRPr="009F35DE">
        <w:t>Terminal currently unable to process command</w:t>
      </w:r>
      <w:r>
        <w:t>', and with additional information 'Pending data deleted by the ME'.</w:t>
      </w:r>
    </w:p>
    <w:p w14:paraId="2B0706F3" w14:textId="1C86041D" w:rsidR="00E86E7B" w:rsidRPr="00816C4A" w:rsidRDefault="00E86E7B" w:rsidP="00663A5D">
      <w:pPr>
        <w:pStyle w:val="Heading3"/>
      </w:pPr>
      <w:bookmarkStart w:id="1106" w:name="_Toc170293293"/>
      <w:r w:rsidRPr="00816C4A">
        <w:t>6.6.16</w:t>
      </w:r>
      <w:r w:rsidRPr="00816C4A">
        <w:tab/>
        <w:t>SET UP EVENT LIST</w:t>
      </w:r>
      <w:bookmarkEnd w:id="1097"/>
      <w:bookmarkEnd w:id="1098"/>
      <w:bookmarkEnd w:id="1099"/>
      <w:bookmarkEnd w:id="1100"/>
      <w:bookmarkEnd w:id="1101"/>
      <w:bookmarkEnd w:id="1102"/>
      <w:bookmarkEnd w:id="1103"/>
      <w:bookmarkEnd w:id="1104"/>
      <w:bookmarkEnd w:id="1106"/>
    </w:p>
    <w:p w14:paraId="47A257E4" w14:textId="0E4257DA"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.6.16.</w:t>
      </w:r>
    </w:p>
    <w:p w14:paraId="3A12A7D6" w14:textId="77777777" w:rsidR="00E86E7B" w:rsidRPr="00816C4A" w:rsidRDefault="00E86E7B" w:rsidP="00E86E7B">
      <w:pPr>
        <w:pStyle w:val="Heading3"/>
      </w:pPr>
      <w:bookmarkStart w:id="1107" w:name="_Toc3200781"/>
      <w:bookmarkStart w:id="1108" w:name="_Toc20392524"/>
      <w:bookmarkStart w:id="1109" w:name="_Toc27774171"/>
      <w:bookmarkStart w:id="1110" w:name="_Toc36482631"/>
      <w:bookmarkStart w:id="1111" w:name="_Toc36484290"/>
      <w:bookmarkStart w:id="1112" w:name="_Toc44933220"/>
      <w:bookmarkStart w:id="1113" w:name="_Toc50972173"/>
      <w:bookmarkStart w:id="1114" w:name="_Toc57104927"/>
      <w:bookmarkStart w:id="1115" w:name="_Toc170293294"/>
      <w:r w:rsidRPr="00816C4A">
        <w:t>6.6.17</w:t>
      </w:r>
      <w:r w:rsidRPr="00816C4A">
        <w:tab/>
        <w:t>PERFORM CARD APDU</w:t>
      </w:r>
      <w:bookmarkEnd w:id="1107"/>
      <w:bookmarkEnd w:id="1108"/>
      <w:bookmarkEnd w:id="1109"/>
      <w:bookmarkEnd w:id="1110"/>
      <w:bookmarkEnd w:id="1111"/>
      <w:bookmarkEnd w:id="1112"/>
      <w:bookmarkEnd w:id="1113"/>
      <w:bookmarkEnd w:id="1114"/>
      <w:bookmarkEnd w:id="1115"/>
    </w:p>
    <w:p w14:paraId="78BD86B1" w14:textId="58F888DB"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.6.17.</w:t>
      </w:r>
    </w:p>
    <w:p w14:paraId="19E53F38" w14:textId="77777777" w:rsidR="00E86E7B" w:rsidRPr="00816C4A" w:rsidRDefault="00E86E7B" w:rsidP="00E86E7B">
      <w:pPr>
        <w:pStyle w:val="Heading3"/>
      </w:pPr>
      <w:bookmarkStart w:id="1116" w:name="_Toc3200782"/>
      <w:bookmarkStart w:id="1117" w:name="_Toc20392525"/>
      <w:bookmarkStart w:id="1118" w:name="_Toc27774172"/>
      <w:bookmarkStart w:id="1119" w:name="_Toc36482632"/>
      <w:bookmarkStart w:id="1120" w:name="_Toc36484291"/>
      <w:bookmarkStart w:id="1121" w:name="_Toc44933221"/>
      <w:bookmarkStart w:id="1122" w:name="_Toc50972174"/>
      <w:bookmarkStart w:id="1123" w:name="_Toc57104928"/>
      <w:bookmarkStart w:id="1124" w:name="_Toc170293295"/>
      <w:r w:rsidRPr="00816C4A">
        <w:t>6.6.18</w:t>
      </w:r>
      <w:r w:rsidRPr="00816C4A">
        <w:tab/>
        <w:t>POWER OFF CARD</w:t>
      </w:r>
      <w:bookmarkEnd w:id="1116"/>
      <w:bookmarkEnd w:id="1117"/>
      <w:bookmarkEnd w:id="1118"/>
      <w:bookmarkEnd w:id="1119"/>
      <w:bookmarkEnd w:id="1120"/>
      <w:bookmarkEnd w:id="1121"/>
      <w:bookmarkEnd w:id="1122"/>
      <w:bookmarkEnd w:id="1123"/>
      <w:bookmarkEnd w:id="1124"/>
    </w:p>
    <w:p w14:paraId="0AB71832" w14:textId="6EBCA972"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.6.18.</w:t>
      </w:r>
    </w:p>
    <w:p w14:paraId="2D27E944" w14:textId="77777777" w:rsidR="00E86E7B" w:rsidRPr="00816C4A" w:rsidRDefault="00E86E7B" w:rsidP="00E86E7B">
      <w:pPr>
        <w:pStyle w:val="Heading3"/>
      </w:pPr>
      <w:bookmarkStart w:id="1125" w:name="_Toc3200783"/>
      <w:bookmarkStart w:id="1126" w:name="_Toc20392526"/>
      <w:bookmarkStart w:id="1127" w:name="_Toc27774173"/>
      <w:bookmarkStart w:id="1128" w:name="_Toc36482633"/>
      <w:bookmarkStart w:id="1129" w:name="_Toc36484292"/>
      <w:bookmarkStart w:id="1130" w:name="_Toc44933222"/>
      <w:bookmarkStart w:id="1131" w:name="_Toc50972175"/>
      <w:bookmarkStart w:id="1132" w:name="_Toc57104929"/>
      <w:bookmarkStart w:id="1133" w:name="_Toc170293296"/>
      <w:r w:rsidRPr="00816C4A">
        <w:t>6.6.19</w:t>
      </w:r>
      <w:r w:rsidRPr="00816C4A">
        <w:tab/>
        <w:t>POWER ON CARD</w:t>
      </w:r>
      <w:bookmarkEnd w:id="1125"/>
      <w:bookmarkEnd w:id="1126"/>
      <w:bookmarkEnd w:id="1127"/>
      <w:bookmarkEnd w:id="1128"/>
      <w:bookmarkEnd w:id="1129"/>
      <w:bookmarkEnd w:id="1130"/>
      <w:bookmarkEnd w:id="1131"/>
      <w:bookmarkEnd w:id="1132"/>
      <w:bookmarkEnd w:id="1133"/>
    </w:p>
    <w:p w14:paraId="6F2CAAE5" w14:textId="79B1D67D"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.6.19.</w:t>
      </w:r>
    </w:p>
    <w:p w14:paraId="1FA50130" w14:textId="77777777" w:rsidR="00E86E7B" w:rsidRPr="00816C4A" w:rsidRDefault="00E86E7B" w:rsidP="00E86E7B">
      <w:pPr>
        <w:pStyle w:val="Heading3"/>
      </w:pPr>
      <w:bookmarkStart w:id="1134" w:name="_Toc3200784"/>
      <w:bookmarkStart w:id="1135" w:name="_Toc20392527"/>
      <w:bookmarkStart w:id="1136" w:name="_Toc27774174"/>
      <w:bookmarkStart w:id="1137" w:name="_Toc36482634"/>
      <w:bookmarkStart w:id="1138" w:name="_Toc36484293"/>
      <w:bookmarkStart w:id="1139" w:name="_Toc44933223"/>
      <w:bookmarkStart w:id="1140" w:name="_Toc50972176"/>
      <w:bookmarkStart w:id="1141" w:name="_Toc57104930"/>
      <w:bookmarkStart w:id="1142" w:name="_Toc170293297"/>
      <w:r w:rsidRPr="00816C4A">
        <w:t>6.6.20</w:t>
      </w:r>
      <w:r w:rsidRPr="00816C4A">
        <w:tab/>
        <w:t>GET READER STATUS</w:t>
      </w:r>
      <w:bookmarkEnd w:id="1134"/>
      <w:bookmarkEnd w:id="1135"/>
      <w:bookmarkEnd w:id="1136"/>
      <w:bookmarkEnd w:id="1137"/>
      <w:bookmarkEnd w:id="1138"/>
      <w:bookmarkEnd w:id="1139"/>
      <w:bookmarkEnd w:id="1140"/>
      <w:bookmarkEnd w:id="1141"/>
      <w:bookmarkEnd w:id="1142"/>
    </w:p>
    <w:p w14:paraId="182B5ACB" w14:textId="37EC23BD"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.6.20.</w:t>
      </w:r>
    </w:p>
    <w:p w14:paraId="5246D4BE" w14:textId="77777777" w:rsidR="00E86E7B" w:rsidRPr="00816C4A" w:rsidRDefault="00E86E7B" w:rsidP="00E86E7B">
      <w:pPr>
        <w:pStyle w:val="Heading3"/>
      </w:pPr>
      <w:bookmarkStart w:id="1143" w:name="_Toc3200785"/>
      <w:bookmarkStart w:id="1144" w:name="_Toc20392528"/>
      <w:bookmarkStart w:id="1145" w:name="_Toc27774175"/>
      <w:bookmarkStart w:id="1146" w:name="_Toc36482635"/>
      <w:bookmarkStart w:id="1147" w:name="_Toc36484294"/>
      <w:bookmarkStart w:id="1148" w:name="_Toc44933224"/>
      <w:bookmarkStart w:id="1149" w:name="_Toc50972177"/>
      <w:bookmarkStart w:id="1150" w:name="_Toc57104931"/>
      <w:bookmarkStart w:id="1151" w:name="_Toc170293298"/>
      <w:r w:rsidRPr="00816C4A">
        <w:t>6.6.21</w:t>
      </w:r>
      <w:r w:rsidRPr="00816C4A">
        <w:tab/>
        <w:t>TIMER MANAGEMENT</w:t>
      </w:r>
      <w:bookmarkEnd w:id="1143"/>
      <w:bookmarkEnd w:id="1144"/>
      <w:bookmarkEnd w:id="1145"/>
      <w:bookmarkEnd w:id="1146"/>
      <w:bookmarkEnd w:id="1147"/>
      <w:bookmarkEnd w:id="1148"/>
      <w:bookmarkEnd w:id="1149"/>
      <w:bookmarkEnd w:id="1150"/>
      <w:bookmarkEnd w:id="1151"/>
    </w:p>
    <w:p w14:paraId="025C634E" w14:textId="08A93757"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.6.21.</w:t>
      </w:r>
    </w:p>
    <w:p w14:paraId="2D5A587E" w14:textId="77777777" w:rsidR="00E86E7B" w:rsidRPr="00816C4A" w:rsidRDefault="00E86E7B" w:rsidP="00E86E7B">
      <w:pPr>
        <w:pStyle w:val="Heading3"/>
      </w:pPr>
      <w:bookmarkStart w:id="1152" w:name="_Toc3200786"/>
      <w:bookmarkStart w:id="1153" w:name="_Toc20392529"/>
      <w:bookmarkStart w:id="1154" w:name="_Toc27774176"/>
      <w:bookmarkStart w:id="1155" w:name="_Toc36482636"/>
      <w:bookmarkStart w:id="1156" w:name="_Toc36484295"/>
      <w:bookmarkStart w:id="1157" w:name="_Toc44933225"/>
      <w:bookmarkStart w:id="1158" w:name="_Toc50972178"/>
      <w:bookmarkStart w:id="1159" w:name="_Toc57104932"/>
      <w:bookmarkStart w:id="1160" w:name="_Toc170293299"/>
      <w:r w:rsidRPr="00816C4A">
        <w:t>6.6.22</w:t>
      </w:r>
      <w:r w:rsidRPr="00816C4A">
        <w:tab/>
        <w:t>SET UP IDLE MODE TEXT</w:t>
      </w:r>
      <w:bookmarkEnd w:id="1152"/>
      <w:bookmarkEnd w:id="1153"/>
      <w:bookmarkEnd w:id="1154"/>
      <w:bookmarkEnd w:id="1155"/>
      <w:bookmarkEnd w:id="1156"/>
      <w:bookmarkEnd w:id="1157"/>
      <w:bookmarkEnd w:id="1158"/>
      <w:bookmarkEnd w:id="1159"/>
      <w:bookmarkEnd w:id="1160"/>
    </w:p>
    <w:p w14:paraId="7E01933E" w14:textId="0110B06A"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.6.22.</w:t>
      </w:r>
    </w:p>
    <w:p w14:paraId="1D7AAE95" w14:textId="77777777" w:rsidR="00E86E7B" w:rsidRPr="00816C4A" w:rsidRDefault="00E86E7B" w:rsidP="00E86E7B">
      <w:pPr>
        <w:pStyle w:val="Heading3"/>
      </w:pPr>
      <w:bookmarkStart w:id="1161" w:name="_Toc3200787"/>
      <w:bookmarkStart w:id="1162" w:name="_Toc20392530"/>
      <w:bookmarkStart w:id="1163" w:name="_Toc27774177"/>
      <w:bookmarkStart w:id="1164" w:name="_Toc36482637"/>
      <w:bookmarkStart w:id="1165" w:name="_Toc36484296"/>
      <w:bookmarkStart w:id="1166" w:name="_Toc44933226"/>
      <w:bookmarkStart w:id="1167" w:name="_Toc50972179"/>
      <w:bookmarkStart w:id="1168" w:name="_Toc57104933"/>
      <w:bookmarkStart w:id="1169" w:name="_Toc170293300"/>
      <w:r w:rsidRPr="00816C4A">
        <w:t>6.6.23</w:t>
      </w:r>
      <w:r w:rsidRPr="00816C4A">
        <w:tab/>
        <w:t>RUN AT COMMAND</w:t>
      </w:r>
      <w:bookmarkEnd w:id="1161"/>
      <w:bookmarkEnd w:id="1162"/>
      <w:bookmarkEnd w:id="1163"/>
      <w:bookmarkEnd w:id="1164"/>
      <w:bookmarkEnd w:id="1165"/>
      <w:bookmarkEnd w:id="1166"/>
      <w:bookmarkEnd w:id="1167"/>
      <w:bookmarkEnd w:id="1168"/>
      <w:bookmarkEnd w:id="1169"/>
    </w:p>
    <w:p w14:paraId="068843C1" w14:textId="75A28818"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.6.23.</w:t>
      </w:r>
    </w:p>
    <w:p w14:paraId="349BEA60" w14:textId="77777777" w:rsidR="00E86E7B" w:rsidRPr="00816C4A" w:rsidRDefault="00E86E7B" w:rsidP="00E86E7B">
      <w:pPr>
        <w:pStyle w:val="Heading3"/>
      </w:pPr>
      <w:bookmarkStart w:id="1170" w:name="_Toc3200788"/>
      <w:bookmarkStart w:id="1171" w:name="_Toc20392531"/>
      <w:bookmarkStart w:id="1172" w:name="_Toc27774178"/>
      <w:bookmarkStart w:id="1173" w:name="_Toc36482638"/>
      <w:bookmarkStart w:id="1174" w:name="_Toc36484297"/>
      <w:bookmarkStart w:id="1175" w:name="_Toc44933227"/>
      <w:bookmarkStart w:id="1176" w:name="_Toc50972180"/>
      <w:bookmarkStart w:id="1177" w:name="_Toc57104934"/>
      <w:bookmarkStart w:id="1178" w:name="_Toc170293301"/>
      <w:r w:rsidRPr="00816C4A">
        <w:t>6.6.24</w:t>
      </w:r>
      <w:r w:rsidRPr="00816C4A">
        <w:tab/>
        <w:t>SEND DTMF COMMAND</w:t>
      </w:r>
      <w:bookmarkEnd w:id="1170"/>
      <w:bookmarkEnd w:id="1171"/>
      <w:bookmarkEnd w:id="1172"/>
      <w:bookmarkEnd w:id="1173"/>
      <w:bookmarkEnd w:id="1174"/>
      <w:bookmarkEnd w:id="1175"/>
      <w:bookmarkEnd w:id="1176"/>
      <w:bookmarkEnd w:id="1177"/>
      <w:bookmarkEnd w:id="1178"/>
    </w:p>
    <w:p w14:paraId="5C7B459B" w14:textId="5DC0B862"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.6.24.</w:t>
      </w:r>
    </w:p>
    <w:p w14:paraId="002A3842" w14:textId="77777777" w:rsidR="00E86E7B" w:rsidRPr="00816C4A" w:rsidRDefault="00E86E7B" w:rsidP="00E86E7B">
      <w:pPr>
        <w:pStyle w:val="Heading3"/>
      </w:pPr>
      <w:bookmarkStart w:id="1179" w:name="_Toc3200789"/>
      <w:bookmarkStart w:id="1180" w:name="_Toc20392532"/>
      <w:bookmarkStart w:id="1181" w:name="_Toc27774179"/>
      <w:bookmarkStart w:id="1182" w:name="_Toc36482639"/>
      <w:bookmarkStart w:id="1183" w:name="_Toc36484298"/>
      <w:bookmarkStart w:id="1184" w:name="_Toc44933228"/>
      <w:bookmarkStart w:id="1185" w:name="_Toc50972181"/>
      <w:bookmarkStart w:id="1186" w:name="_Toc57104935"/>
      <w:bookmarkStart w:id="1187" w:name="_Toc170293302"/>
      <w:r w:rsidRPr="00816C4A">
        <w:t>6.6.25</w:t>
      </w:r>
      <w:r w:rsidRPr="00816C4A">
        <w:tab/>
        <w:t>LANGUAGE NOTIFICATION</w:t>
      </w:r>
      <w:bookmarkEnd w:id="1179"/>
      <w:bookmarkEnd w:id="1180"/>
      <w:bookmarkEnd w:id="1181"/>
      <w:bookmarkEnd w:id="1182"/>
      <w:bookmarkEnd w:id="1183"/>
      <w:bookmarkEnd w:id="1184"/>
      <w:bookmarkEnd w:id="1185"/>
      <w:bookmarkEnd w:id="1186"/>
      <w:bookmarkEnd w:id="1187"/>
    </w:p>
    <w:p w14:paraId="6EBCF37F" w14:textId="3C92CDBE"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.6.25.</w:t>
      </w:r>
    </w:p>
    <w:p w14:paraId="61D63FD4" w14:textId="77777777" w:rsidR="00E86E7B" w:rsidRPr="00816C4A" w:rsidRDefault="00E86E7B" w:rsidP="00E86E7B">
      <w:pPr>
        <w:pStyle w:val="Heading3"/>
      </w:pPr>
      <w:bookmarkStart w:id="1188" w:name="_Toc3200790"/>
      <w:bookmarkStart w:id="1189" w:name="_Toc20392533"/>
      <w:bookmarkStart w:id="1190" w:name="_Toc27774180"/>
      <w:bookmarkStart w:id="1191" w:name="_Toc36482640"/>
      <w:bookmarkStart w:id="1192" w:name="_Toc36484299"/>
      <w:bookmarkStart w:id="1193" w:name="_Toc44933229"/>
      <w:bookmarkStart w:id="1194" w:name="_Toc50972182"/>
      <w:bookmarkStart w:id="1195" w:name="_Toc57104936"/>
      <w:bookmarkStart w:id="1196" w:name="_Toc170293303"/>
      <w:r w:rsidRPr="00816C4A">
        <w:t>6.6.26</w:t>
      </w:r>
      <w:r w:rsidRPr="00816C4A">
        <w:tab/>
        <w:t>LAUNCH BROWSER</w:t>
      </w:r>
      <w:bookmarkEnd w:id="1188"/>
      <w:bookmarkEnd w:id="1189"/>
      <w:bookmarkEnd w:id="1190"/>
      <w:bookmarkEnd w:id="1191"/>
      <w:bookmarkEnd w:id="1192"/>
      <w:bookmarkEnd w:id="1193"/>
      <w:bookmarkEnd w:id="1194"/>
      <w:bookmarkEnd w:id="1195"/>
      <w:bookmarkEnd w:id="1196"/>
    </w:p>
    <w:p w14:paraId="735B976E" w14:textId="67775E81"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.6.26.</w:t>
      </w:r>
    </w:p>
    <w:p w14:paraId="1BCD5AFD" w14:textId="77777777" w:rsidR="00E86E7B" w:rsidRPr="00816C4A" w:rsidRDefault="00E86E7B" w:rsidP="00E86E7B">
      <w:pPr>
        <w:pStyle w:val="Heading3"/>
      </w:pPr>
      <w:bookmarkStart w:id="1197" w:name="_Toc3200791"/>
      <w:bookmarkStart w:id="1198" w:name="_Toc20392534"/>
      <w:bookmarkStart w:id="1199" w:name="_Toc27774181"/>
      <w:bookmarkStart w:id="1200" w:name="_Toc36482641"/>
      <w:bookmarkStart w:id="1201" w:name="_Toc36484300"/>
      <w:bookmarkStart w:id="1202" w:name="_Toc44933230"/>
      <w:bookmarkStart w:id="1203" w:name="_Toc50972183"/>
      <w:bookmarkStart w:id="1204" w:name="_Toc57104937"/>
      <w:bookmarkStart w:id="1205" w:name="_Toc170293304"/>
      <w:r w:rsidRPr="00816C4A">
        <w:lastRenderedPageBreak/>
        <w:t>6.6.27</w:t>
      </w:r>
      <w:r w:rsidRPr="00816C4A">
        <w:tab/>
        <w:t>OPEN CHANNEL</w:t>
      </w:r>
      <w:bookmarkEnd w:id="1197"/>
      <w:bookmarkEnd w:id="1198"/>
      <w:bookmarkEnd w:id="1199"/>
      <w:bookmarkEnd w:id="1200"/>
      <w:bookmarkEnd w:id="1201"/>
      <w:bookmarkEnd w:id="1202"/>
      <w:bookmarkEnd w:id="1203"/>
      <w:bookmarkEnd w:id="1204"/>
      <w:bookmarkEnd w:id="1205"/>
    </w:p>
    <w:p w14:paraId="3028517C" w14:textId="4CF985A1" w:rsidR="00E86E7B" w:rsidRPr="00816C4A" w:rsidRDefault="00E86E7B" w:rsidP="00E86E7B">
      <w:r w:rsidRPr="00816C4A">
        <w:t xml:space="preserve">The structure of the OPEN CHANNEL command is defined in ETSI TS 102 223 [32] </w:t>
      </w:r>
      <w:r w:rsidR="003413FE" w:rsidRPr="00816C4A">
        <w:t>clause</w:t>
      </w:r>
      <w:r w:rsidR="003413FE">
        <w:t> </w:t>
      </w:r>
      <w:r w:rsidR="003413FE" w:rsidRPr="00816C4A">
        <w:t>6</w:t>
      </w:r>
      <w:r w:rsidRPr="00816C4A">
        <w:t>.6.27. , with the addition of the following:</w:t>
      </w:r>
    </w:p>
    <w:p w14:paraId="15CAD705" w14:textId="77777777" w:rsidR="00E86E7B" w:rsidRPr="00816C4A" w:rsidRDefault="00E86E7B" w:rsidP="00E86E7B">
      <w:pPr>
        <w:pStyle w:val="Heading4"/>
      </w:pPr>
      <w:bookmarkStart w:id="1206" w:name="_Toc3200792"/>
      <w:bookmarkStart w:id="1207" w:name="_Toc20392535"/>
      <w:bookmarkStart w:id="1208" w:name="_Toc27774182"/>
      <w:bookmarkStart w:id="1209" w:name="_Toc36482642"/>
      <w:bookmarkStart w:id="1210" w:name="_Toc36484301"/>
      <w:bookmarkStart w:id="1211" w:name="_Toc44933231"/>
      <w:bookmarkStart w:id="1212" w:name="_Toc50972184"/>
      <w:bookmarkStart w:id="1213" w:name="_Toc57104938"/>
      <w:bookmarkStart w:id="1214" w:name="_Toc170293305"/>
      <w:r w:rsidRPr="00816C4A">
        <w:t>6.6.27.1</w:t>
      </w:r>
      <w:r w:rsidRPr="00816C4A">
        <w:tab/>
        <w:t>OPEN CHANNEL related to (I-)WLAN Bearer</w:t>
      </w:r>
      <w:bookmarkEnd w:id="1206"/>
      <w:bookmarkEnd w:id="1207"/>
      <w:bookmarkEnd w:id="1208"/>
      <w:bookmarkEnd w:id="1209"/>
      <w:bookmarkEnd w:id="1210"/>
      <w:bookmarkEnd w:id="1211"/>
      <w:bookmarkEnd w:id="1212"/>
      <w:bookmarkEnd w:id="1213"/>
      <w:bookmarkEnd w:id="1214"/>
    </w:p>
    <w:p w14:paraId="21A78D8C"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29"/>
        <w:gridCol w:w="1134"/>
        <w:gridCol w:w="850"/>
        <w:gridCol w:w="1134"/>
        <w:gridCol w:w="992"/>
      </w:tblGrid>
      <w:tr w:rsidR="00E86E7B" w:rsidRPr="00816C4A" w14:paraId="7AF45C06"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33EDE636" w14:textId="77777777" w:rsidR="00E86E7B" w:rsidRPr="00816C4A" w:rsidRDefault="00E86E7B" w:rsidP="00B27DCC">
            <w:pPr>
              <w:pStyle w:val="TAH"/>
              <w:rPr>
                <w:lang w:eastAsia="en-GB"/>
              </w:rPr>
            </w:pPr>
            <w:r w:rsidRPr="00816C4A">
              <w:rPr>
                <w:lang w:eastAsia="en-GB"/>
              </w:rPr>
              <w:t>Description</w:t>
            </w:r>
          </w:p>
        </w:tc>
        <w:tc>
          <w:tcPr>
            <w:tcW w:w="1134" w:type="dxa"/>
            <w:tcBorders>
              <w:top w:val="single" w:sz="6" w:space="0" w:color="auto"/>
              <w:left w:val="single" w:sz="6" w:space="0" w:color="auto"/>
              <w:bottom w:val="single" w:sz="6" w:space="0" w:color="auto"/>
              <w:right w:val="single" w:sz="6" w:space="0" w:color="auto"/>
            </w:tcBorders>
          </w:tcPr>
          <w:p w14:paraId="48A581DB" w14:textId="77777777" w:rsidR="00E86E7B" w:rsidRPr="00816C4A" w:rsidRDefault="00E86E7B" w:rsidP="00B27DCC">
            <w:pPr>
              <w:pStyle w:val="TAH"/>
              <w:rPr>
                <w:lang w:eastAsia="en-GB"/>
              </w:rPr>
            </w:pPr>
            <w:r w:rsidRPr="00816C4A">
              <w:rPr>
                <w:lang w:eastAsia="en-GB"/>
              </w:rPr>
              <w:t>Clause</w:t>
            </w:r>
          </w:p>
        </w:tc>
        <w:tc>
          <w:tcPr>
            <w:tcW w:w="850" w:type="dxa"/>
            <w:tcBorders>
              <w:top w:val="single" w:sz="6" w:space="0" w:color="auto"/>
              <w:left w:val="single" w:sz="6" w:space="0" w:color="auto"/>
              <w:bottom w:val="single" w:sz="6" w:space="0" w:color="auto"/>
              <w:right w:val="single" w:sz="6" w:space="0" w:color="auto"/>
            </w:tcBorders>
          </w:tcPr>
          <w:p w14:paraId="1073790A" w14:textId="77777777" w:rsidR="00E86E7B" w:rsidRPr="00816C4A" w:rsidRDefault="00E86E7B" w:rsidP="00B27DCC">
            <w:pPr>
              <w:pStyle w:val="TAH"/>
              <w:rPr>
                <w:lang w:eastAsia="en-GB"/>
              </w:rPr>
            </w:pPr>
            <w:r w:rsidRPr="00816C4A">
              <w:rPr>
                <w:lang w:eastAsia="en-GB"/>
              </w:rPr>
              <w:t>M/O/C</w:t>
            </w:r>
          </w:p>
        </w:tc>
        <w:tc>
          <w:tcPr>
            <w:tcW w:w="1134" w:type="dxa"/>
            <w:tcBorders>
              <w:top w:val="single" w:sz="6" w:space="0" w:color="auto"/>
              <w:left w:val="single" w:sz="6" w:space="0" w:color="auto"/>
              <w:bottom w:val="single" w:sz="6" w:space="0" w:color="auto"/>
              <w:right w:val="single" w:sz="6" w:space="0" w:color="auto"/>
            </w:tcBorders>
          </w:tcPr>
          <w:p w14:paraId="38F73D3D" w14:textId="77777777" w:rsidR="00E86E7B" w:rsidRPr="00816C4A" w:rsidRDefault="00E86E7B" w:rsidP="00B27DCC">
            <w:pPr>
              <w:pStyle w:val="TAH"/>
              <w:rPr>
                <w:lang w:eastAsia="en-GB"/>
              </w:rPr>
            </w:pPr>
            <w:r w:rsidRPr="00816C4A">
              <w:rPr>
                <w:lang w:eastAsia="en-GB"/>
              </w:rPr>
              <w:t>Min</w:t>
            </w:r>
          </w:p>
        </w:tc>
        <w:tc>
          <w:tcPr>
            <w:tcW w:w="992" w:type="dxa"/>
            <w:tcBorders>
              <w:top w:val="single" w:sz="6" w:space="0" w:color="auto"/>
              <w:left w:val="single" w:sz="6" w:space="0" w:color="auto"/>
              <w:bottom w:val="single" w:sz="6" w:space="0" w:color="auto"/>
              <w:right w:val="single" w:sz="6" w:space="0" w:color="auto"/>
            </w:tcBorders>
          </w:tcPr>
          <w:p w14:paraId="7FF5275F" w14:textId="77777777" w:rsidR="00E86E7B" w:rsidRPr="00816C4A" w:rsidRDefault="00E86E7B" w:rsidP="00B27DCC">
            <w:pPr>
              <w:pStyle w:val="TAH"/>
              <w:rPr>
                <w:lang w:eastAsia="en-GB"/>
              </w:rPr>
            </w:pPr>
            <w:r w:rsidRPr="00816C4A">
              <w:rPr>
                <w:lang w:eastAsia="en-GB"/>
              </w:rPr>
              <w:t>Length</w:t>
            </w:r>
          </w:p>
        </w:tc>
      </w:tr>
      <w:tr w:rsidR="00E86E7B" w:rsidRPr="00816C4A" w14:paraId="466ADB4C"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0B7B3D68" w14:textId="77777777" w:rsidR="00E86E7B" w:rsidRPr="00816C4A" w:rsidRDefault="00E86E7B" w:rsidP="00B27DCC">
            <w:pPr>
              <w:pStyle w:val="TAL"/>
              <w:numPr>
                <w:ilvl w:val="12"/>
                <w:numId w:val="0"/>
              </w:numPr>
            </w:pPr>
            <w:r w:rsidRPr="00816C4A">
              <w:t>Proactive UICC command Tag</w:t>
            </w:r>
          </w:p>
        </w:tc>
        <w:tc>
          <w:tcPr>
            <w:tcW w:w="1134" w:type="dxa"/>
            <w:tcBorders>
              <w:top w:val="single" w:sz="6" w:space="0" w:color="auto"/>
              <w:left w:val="single" w:sz="6" w:space="0" w:color="auto"/>
              <w:bottom w:val="single" w:sz="6" w:space="0" w:color="auto"/>
              <w:right w:val="single" w:sz="6" w:space="0" w:color="auto"/>
            </w:tcBorders>
          </w:tcPr>
          <w:p w14:paraId="11EF6F90" w14:textId="77777777" w:rsidR="00E86E7B" w:rsidRPr="00816C4A" w:rsidRDefault="00E86E7B" w:rsidP="00B27DCC">
            <w:pPr>
              <w:pStyle w:val="TAL"/>
              <w:numPr>
                <w:ilvl w:val="12"/>
                <w:numId w:val="0"/>
              </w:numPr>
              <w:jc w:val="center"/>
            </w:pPr>
            <w:r w:rsidRPr="00816C4A">
              <w:t>9.2</w:t>
            </w:r>
          </w:p>
        </w:tc>
        <w:tc>
          <w:tcPr>
            <w:tcW w:w="850" w:type="dxa"/>
            <w:tcBorders>
              <w:top w:val="single" w:sz="6" w:space="0" w:color="auto"/>
              <w:left w:val="single" w:sz="6" w:space="0" w:color="auto"/>
              <w:bottom w:val="single" w:sz="6" w:space="0" w:color="auto"/>
              <w:right w:val="single" w:sz="6" w:space="0" w:color="auto"/>
            </w:tcBorders>
          </w:tcPr>
          <w:p w14:paraId="2997A44E" w14:textId="77777777" w:rsidR="00E86E7B" w:rsidRPr="00816C4A" w:rsidRDefault="00E86E7B" w:rsidP="00B27DCC">
            <w:pPr>
              <w:pStyle w:val="TAL"/>
              <w:numPr>
                <w:ilvl w:val="12"/>
                <w:numId w:val="0"/>
              </w:numPr>
              <w:jc w:val="center"/>
            </w:pPr>
            <w:r w:rsidRPr="00816C4A">
              <w:t>M</w:t>
            </w:r>
          </w:p>
        </w:tc>
        <w:tc>
          <w:tcPr>
            <w:tcW w:w="1134" w:type="dxa"/>
            <w:tcBorders>
              <w:top w:val="single" w:sz="6" w:space="0" w:color="auto"/>
              <w:left w:val="single" w:sz="6" w:space="0" w:color="auto"/>
              <w:bottom w:val="single" w:sz="6" w:space="0" w:color="auto"/>
              <w:right w:val="single" w:sz="6" w:space="0" w:color="auto"/>
            </w:tcBorders>
          </w:tcPr>
          <w:p w14:paraId="398718A2" w14:textId="77777777" w:rsidR="00E86E7B" w:rsidRPr="00816C4A" w:rsidRDefault="00E86E7B" w:rsidP="00B27DCC">
            <w:pPr>
              <w:pStyle w:val="TAL"/>
              <w:numPr>
                <w:ilvl w:val="12"/>
                <w:numId w:val="0"/>
              </w:numPr>
              <w:jc w:val="center"/>
            </w:pPr>
            <w:r w:rsidRPr="00816C4A">
              <w:t>Y</w:t>
            </w:r>
          </w:p>
        </w:tc>
        <w:tc>
          <w:tcPr>
            <w:tcW w:w="992" w:type="dxa"/>
            <w:tcBorders>
              <w:top w:val="single" w:sz="6" w:space="0" w:color="auto"/>
              <w:left w:val="single" w:sz="6" w:space="0" w:color="auto"/>
              <w:bottom w:val="single" w:sz="6" w:space="0" w:color="auto"/>
              <w:right w:val="single" w:sz="6" w:space="0" w:color="auto"/>
            </w:tcBorders>
          </w:tcPr>
          <w:p w14:paraId="0EC8BF98" w14:textId="77777777" w:rsidR="00E86E7B" w:rsidRPr="00816C4A" w:rsidRDefault="00E86E7B" w:rsidP="00B27DCC">
            <w:pPr>
              <w:pStyle w:val="TAL"/>
              <w:numPr>
                <w:ilvl w:val="12"/>
                <w:numId w:val="0"/>
              </w:numPr>
              <w:jc w:val="center"/>
            </w:pPr>
            <w:r w:rsidRPr="00816C4A">
              <w:t>1</w:t>
            </w:r>
          </w:p>
        </w:tc>
      </w:tr>
      <w:tr w:rsidR="00E86E7B" w:rsidRPr="00816C4A" w14:paraId="034549B1"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0C6BCB7A" w14:textId="77777777" w:rsidR="00E86E7B" w:rsidRPr="00816C4A" w:rsidRDefault="00E86E7B" w:rsidP="00B27DCC">
            <w:pPr>
              <w:pStyle w:val="TAL"/>
              <w:numPr>
                <w:ilvl w:val="12"/>
                <w:numId w:val="0"/>
              </w:numPr>
            </w:pPr>
            <w:r w:rsidRPr="00816C4A">
              <w:t>Length (A+B+C+D+E+F+G+H+I+J+K+L)</w:t>
            </w:r>
          </w:p>
        </w:tc>
        <w:tc>
          <w:tcPr>
            <w:tcW w:w="1134" w:type="dxa"/>
            <w:tcBorders>
              <w:top w:val="single" w:sz="6" w:space="0" w:color="auto"/>
              <w:left w:val="single" w:sz="6" w:space="0" w:color="auto"/>
              <w:bottom w:val="single" w:sz="6" w:space="0" w:color="auto"/>
              <w:right w:val="single" w:sz="6" w:space="0" w:color="auto"/>
            </w:tcBorders>
          </w:tcPr>
          <w:p w14:paraId="1E69CB22" w14:textId="77777777" w:rsidR="00E86E7B" w:rsidRPr="00816C4A" w:rsidRDefault="00E86E7B" w:rsidP="00B27DCC">
            <w:pPr>
              <w:pStyle w:val="TAL"/>
              <w:numPr>
                <w:ilvl w:val="12"/>
                <w:numId w:val="0"/>
              </w:numPr>
              <w:jc w:val="center"/>
              <w:rPr>
                <w:lang w:val="fr-FR"/>
              </w:rPr>
            </w:pPr>
            <w:r w:rsidRPr="00816C4A">
              <w:rPr>
                <w:lang w:val="fr-FR"/>
              </w:rPr>
              <w:t>-</w:t>
            </w:r>
          </w:p>
        </w:tc>
        <w:tc>
          <w:tcPr>
            <w:tcW w:w="850" w:type="dxa"/>
            <w:tcBorders>
              <w:top w:val="single" w:sz="6" w:space="0" w:color="auto"/>
              <w:left w:val="single" w:sz="6" w:space="0" w:color="auto"/>
              <w:bottom w:val="single" w:sz="6" w:space="0" w:color="auto"/>
              <w:right w:val="single" w:sz="6" w:space="0" w:color="auto"/>
            </w:tcBorders>
          </w:tcPr>
          <w:p w14:paraId="5BA29996" w14:textId="77777777" w:rsidR="00E86E7B" w:rsidRPr="00816C4A" w:rsidRDefault="00E86E7B" w:rsidP="00B27DCC">
            <w:pPr>
              <w:pStyle w:val="TAL"/>
              <w:numPr>
                <w:ilvl w:val="12"/>
                <w:numId w:val="0"/>
              </w:numPr>
              <w:jc w:val="center"/>
              <w:rPr>
                <w:lang w:val="fr-FR"/>
              </w:rPr>
            </w:pPr>
            <w:r w:rsidRPr="00816C4A">
              <w:rPr>
                <w:lang w:val="fr-FR"/>
              </w:rPr>
              <w:t>M</w:t>
            </w:r>
          </w:p>
        </w:tc>
        <w:tc>
          <w:tcPr>
            <w:tcW w:w="1134" w:type="dxa"/>
            <w:tcBorders>
              <w:top w:val="single" w:sz="6" w:space="0" w:color="auto"/>
              <w:left w:val="single" w:sz="6" w:space="0" w:color="auto"/>
              <w:bottom w:val="single" w:sz="6" w:space="0" w:color="auto"/>
              <w:right w:val="single" w:sz="6" w:space="0" w:color="auto"/>
            </w:tcBorders>
          </w:tcPr>
          <w:p w14:paraId="07EAFF37" w14:textId="77777777" w:rsidR="00E86E7B" w:rsidRPr="00816C4A" w:rsidRDefault="00E86E7B" w:rsidP="00B27DCC">
            <w:pPr>
              <w:pStyle w:val="TAL"/>
              <w:numPr>
                <w:ilvl w:val="12"/>
                <w:numId w:val="0"/>
              </w:numPr>
              <w:jc w:val="center"/>
              <w:rPr>
                <w:lang w:val="fr-FR"/>
              </w:rPr>
            </w:pPr>
            <w:r w:rsidRPr="00816C4A">
              <w:rPr>
                <w:lang w:val="fr-FR"/>
              </w:rPr>
              <w:t>Y</w:t>
            </w:r>
          </w:p>
        </w:tc>
        <w:tc>
          <w:tcPr>
            <w:tcW w:w="992" w:type="dxa"/>
            <w:tcBorders>
              <w:top w:val="single" w:sz="6" w:space="0" w:color="auto"/>
              <w:left w:val="single" w:sz="6" w:space="0" w:color="auto"/>
              <w:bottom w:val="single" w:sz="6" w:space="0" w:color="auto"/>
              <w:right w:val="single" w:sz="6" w:space="0" w:color="auto"/>
            </w:tcBorders>
          </w:tcPr>
          <w:p w14:paraId="5D4D8DC9" w14:textId="77777777" w:rsidR="00E86E7B" w:rsidRPr="00816C4A" w:rsidRDefault="00E86E7B" w:rsidP="00B27DCC">
            <w:pPr>
              <w:pStyle w:val="TAL"/>
              <w:numPr>
                <w:ilvl w:val="12"/>
                <w:numId w:val="0"/>
              </w:numPr>
              <w:jc w:val="center"/>
              <w:rPr>
                <w:lang w:val="fr-FR"/>
              </w:rPr>
            </w:pPr>
            <w:r w:rsidRPr="00816C4A">
              <w:rPr>
                <w:lang w:val="fr-FR"/>
              </w:rPr>
              <w:t>1 or 2</w:t>
            </w:r>
          </w:p>
        </w:tc>
      </w:tr>
      <w:tr w:rsidR="00E86E7B" w:rsidRPr="00816C4A" w14:paraId="33F7CFDC"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1428AD79" w14:textId="77777777" w:rsidR="00E86E7B" w:rsidRPr="00816C4A" w:rsidRDefault="00E86E7B" w:rsidP="00B27DCC">
            <w:pPr>
              <w:pStyle w:val="TAL"/>
              <w:numPr>
                <w:ilvl w:val="12"/>
                <w:numId w:val="0"/>
              </w:numPr>
            </w:pPr>
            <w:r w:rsidRPr="00816C4A">
              <w:t>Command details</w:t>
            </w:r>
          </w:p>
        </w:tc>
        <w:tc>
          <w:tcPr>
            <w:tcW w:w="1134" w:type="dxa"/>
            <w:tcBorders>
              <w:top w:val="single" w:sz="6" w:space="0" w:color="auto"/>
              <w:left w:val="single" w:sz="6" w:space="0" w:color="auto"/>
              <w:bottom w:val="single" w:sz="6" w:space="0" w:color="auto"/>
              <w:right w:val="single" w:sz="6" w:space="0" w:color="auto"/>
            </w:tcBorders>
          </w:tcPr>
          <w:p w14:paraId="7793A7D7" w14:textId="77777777" w:rsidR="00E86E7B" w:rsidRPr="00816C4A" w:rsidRDefault="00E86E7B" w:rsidP="00B27DCC">
            <w:pPr>
              <w:pStyle w:val="TAL"/>
              <w:numPr>
                <w:ilvl w:val="12"/>
                <w:numId w:val="0"/>
              </w:numPr>
              <w:jc w:val="center"/>
            </w:pPr>
            <w:r w:rsidRPr="00816C4A">
              <w:t>8.6</w:t>
            </w:r>
          </w:p>
        </w:tc>
        <w:tc>
          <w:tcPr>
            <w:tcW w:w="850" w:type="dxa"/>
            <w:tcBorders>
              <w:top w:val="single" w:sz="6" w:space="0" w:color="auto"/>
              <w:left w:val="single" w:sz="6" w:space="0" w:color="auto"/>
              <w:bottom w:val="single" w:sz="6" w:space="0" w:color="auto"/>
              <w:right w:val="single" w:sz="6" w:space="0" w:color="auto"/>
            </w:tcBorders>
          </w:tcPr>
          <w:p w14:paraId="769ACC60" w14:textId="77777777" w:rsidR="00E86E7B" w:rsidRPr="00816C4A" w:rsidRDefault="00E86E7B" w:rsidP="00B27DCC">
            <w:pPr>
              <w:pStyle w:val="TAL"/>
              <w:numPr>
                <w:ilvl w:val="12"/>
                <w:numId w:val="0"/>
              </w:numPr>
              <w:jc w:val="center"/>
            </w:pPr>
            <w:r w:rsidRPr="00816C4A">
              <w:t>M</w:t>
            </w:r>
          </w:p>
        </w:tc>
        <w:tc>
          <w:tcPr>
            <w:tcW w:w="1134" w:type="dxa"/>
            <w:tcBorders>
              <w:top w:val="single" w:sz="6" w:space="0" w:color="auto"/>
              <w:left w:val="single" w:sz="6" w:space="0" w:color="auto"/>
              <w:bottom w:val="single" w:sz="6" w:space="0" w:color="auto"/>
              <w:right w:val="single" w:sz="6" w:space="0" w:color="auto"/>
            </w:tcBorders>
          </w:tcPr>
          <w:p w14:paraId="2B9F8705" w14:textId="77777777" w:rsidR="00E86E7B" w:rsidRPr="00816C4A" w:rsidRDefault="00E86E7B" w:rsidP="00B27DCC">
            <w:pPr>
              <w:pStyle w:val="TAL"/>
              <w:numPr>
                <w:ilvl w:val="12"/>
                <w:numId w:val="0"/>
              </w:numPr>
              <w:jc w:val="center"/>
              <w:rPr>
                <w:lang w:val="fr-FR"/>
              </w:rPr>
            </w:pPr>
            <w:r w:rsidRPr="00816C4A">
              <w:rPr>
                <w:lang w:val="fr-FR"/>
              </w:rPr>
              <w:t>Y</w:t>
            </w:r>
          </w:p>
        </w:tc>
        <w:tc>
          <w:tcPr>
            <w:tcW w:w="992" w:type="dxa"/>
            <w:tcBorders>
              <w:top w:val="single" w:sz="6" w:space="0" w:color="auto"/>
              <w:left w:val="single" w:sz="6" w:space="0" w:color="auto"/>
              <w:bottom w:val="single" w:sz="6" w:space="0" w:color="auto"/>
              <w:right w:val="single" w:sz="6" w:space="0" w:color="auto"/>
            </w:tcBorders>
          </w:tcPr>
          <w:p w14:paraId="220BA64E" w14:textId="77777777" w:rsidR="00E86E7B" w:rsidRPr="00816C4A" w:rsidRDefault="00E86E7B" w:rsidP="00B27DCC">
            <w:pPr>
              <w:pStyle w:val="TAL"/>
              <w:numPr>
                <w:ilvl w:val="12"/>
                <w:numId w:val="0"/>
              </w:numPr>
              <w:jc w:val="center"/>
              <w:rPr>
                <w:lang w:val="fr-FR"/>
              </w:rPr>
            </w:pPr>
            <w:r w:rsidRPr="00816C4A">
              <w:rPr>
                <w:lang w:val="fr-FR"/>
              </w:rPr>
              <w:t>A</w:t>
            </w:r>
          </w:p>
        </w:tc>
      </w:tr>
      <w:tr w:rsidR="00E86E7B" w:rsidRPr="00816C4A" w14:paraId="5A53CD62"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44EDF660" w14:textId="77777777" w:rsidR="00E86E7B" w:rsidRPr="00816C4A" w:rsidRDefault="00E86E7B" w:rsidP="00B27DCC">
            <w:pPr>
              <w:pStyle w:val="TAL"/>
              <w:numPr>
                <w:ilvl w:val="12"/>
                <w:numId w:val="0"/>
              </w:numPr>
              <w:rPr>
                <w:lang w:val="fr-FR"/>
              </w:rPr>
            </w:pPr>
            <w:r w:rsidRPr="00816C4A">
              <w:rPr>
                <w:lang w:val="fr-FR"/>
              </w:rPr>
              <w:t>Device identities</w:t>
            </w:r>
          </w:p>
        </w:tc>
        <w:tc>
          <w:tcPr>
            <w:tcW w:w="1134" w:type="dxa"/>
            <w:tcBorders>
              <w:top w:val="single" w:sz="6" w:space="0" w:color="auto"/>
              <w:left w:val="single" w:sz="6" w:space="0" w:color="auto"/>
              <w:bottom w:val="single" w:sz="6" w:space="0" w:color="auto"/>
              <w:right w:val="single" w:sz="6" w:space="0" w:color="auto"/>
            </w:tcBorders>
          </w:tcPr>
          <w:p w14:paraId="78119757" w14:textId="77777777" w:rsidR="00E86E7B" w:rsidRPr="00816C4A" w:rsidRDefault="00E86E7B" w:rsidP="00B27DCC">
            <w:pPr>
              <w:pStyle w:val="TAL"/>
              <w:numPr>
                <w:ilvl w:val="12"/>
                <w:numId w:val="0"/>
              </w:numPr>
              <w:jc w:val="center"/>
              <w:rPr>
                <w:lang w:val="fr-FR"/>
              </w:rPr>
            </w:pPr>
            <w:r w:rsidRPr="00816C4A">
              <w:rPr>
                <w:lang w:val="fr-FR"/>
              </w:rPr>
              <w:t>8.7</w:t>
            </w:r>
          </w:p>
        </w:tc>
        <w:tc>
          <w:tcPr>
            <w:tcW w:w="850" w:type="dxa"/>
            <w:tcBorders>
              <w:top w:val="single" w:sz="6" w:space="0" w:color="auto"/>
              <w:left w:val="single" w:sz="6" w:space="0" w:color="auto"/>
              <w:bottom w:val="single" w:sz="6" w:space="0" w:color="auto"/>
              <w:right w:val="single" w:sz="6" w:space="0" w:color="auto"/>
            </w:tcBorders>
          </w:tcPr>
          <w:p w14:paraId="55E7D5F9" w14:textId="77777777" w:rsidR="00E86E7B" w:rsidRPr="00816C4A" w:rsidRDefault="00E86E7B" w:rsidP="00B27DCC">
            <w:pPr>
              <w:pStyle w:val="TAL"/>
              <w:numPr>
                <w:ilvl w:val="12"/>
                <w:numId w:val="0"/>
              </w:numPr>
              <w:jc w:val="center"/>
              <w:rPr>
                <w:lang w:val="fr-FR"/>
              </w:rPr>
            </w:pPr>
            <w:r w:rsidRPr="00816C4A">
              <w:rPr>
                <w:lang w:val="fr-FR"/>
              </w:rPr>
              <w:t>M</w:t>
            </w:r>
          </w:p>
        </w:tc>
        <w:tc>
          <w:tcPr>
            <w:tcW w:w="1134" w:type="dxa"/>
            <w:tcBorders>
              <w:top w:val="single" w:sz="6" w:space="0" w:color="auto"/>
              <w:left w:val="single" w:sz="6" w:space="0" w:color="auto"/>
              <w:bottom w:val="single" w:sz="6" w:space="0" w:color="auto"/>
              <w:right w:val="single" w:sz="6" w:space="0" w:color="auto"/>
            </w:tcBorders>
          </w:tcPr>
          <w:p w14:paraId="3A08848E" w14:textId="77777777" w:rsidR="00E86E7B" w:rsidRPr="00816C4A" w:rsidRDefault="00E86E7B" w:rsidP="00B27DCC">
            <w:pPr>
              <w:pStyle w:val="TAL"/>
              <w:numPr>
                <w:ilvl w:val="12"/>
                <w:numId w:val="0"/>
              </w:numPr>
              <w:jc w:val="center"/>
              <w:rPr>
                <w:lang w:val="fr-FR"/>
              </w:rPr>
            </w:pPr>
            <w:r w:rsidRPr="00816C4A">
              <w:rPr>
                <w:lang w:val="fr-FR"/>
              </w:rPr>
              <w:t>Y</w:t>
            </w:r>
          </w:p>
        </w:tc>
        <w:tc>
          <w:tcPr>
            <w:tcW w:w="992" w:type="dxa"/>
            <w:tcBorders>
              <w:top w:val="single" w:sz="6" w:space="0" w:color="auto"/>
              <w:left w:val="single" w:sz="6" w:space="0" w:color="auto"/>
              <w:bottom w:val="single" w:sz="6" w:space="0" w:color="auto"/>
              <w:right w:val="single" w:sz="6" w:space="0" w:color="auto"/>
            </w:tcBorders>
          </w:tcPr>
          <w:p w14:paraId="73D1FFEB" w14:textId="77777777" w:rsidR="00E86E7B" w:rsidRPr="00816C4A" w:rsidRDefault="00E86E7B" w:rsidP="00B27DCC">
            <w:pPr>
              <w:pStyle w:val="TAL"/>
              <w:numPr>
                <w:ilvl w:val="12"/>
                <w:numId w:val="0"/>
              </w:numPr>
              <w:jc w:val="center"/>
              <w:rPr>
                <w:lang w:val="fr-FR"/>
              </w:rPr>
            </w:pPr>
            <w:r w:rsidRPr="00816C4A">
              <w:rPr>
                <w:lang w:val="fr-FR"/>
              </w:rPr>
              <w:t>B</w:t>
            </w:r>
          </w:p>
        </w:tc>
      </w:tr>
      <w:tr w:rsidR="00E86E7B" w:rsidRPr="00816C4A" w14:paraId="7C1BF865"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5BFB21E9" w14:textId="77777777" w:rsidR="00E86E7B" w:rsidRPr="00816C4A" w:rsidRDefault="00E86E7B" w:rsidP="00B27DCC">
            <w:pPr>
              <w:pStyle w:val="TAL"/>
              <w:numPr>
                <w:ilvl w:val="12"/>
                <w:numId w:val="0"/>
              </w:numPr>
              <w:rPr>
                <w:lang w:val="fr-FR"/>
              </w:rPr>
            </w:pPr>
            <w:r w:rsidRPr="00816C4A">
              <w:rPr>
                <w:lang w:val="fr-FR"/>
              </w:rPr>
              <w:t xml:space="preserve">Alpha identifier </w:t>
            </w:r>
          </w:p>
        </w:tc>
        <w:tc>
          <w:tcPr>
            <w:tcW w:w="1134" w:type="dxa"/>
            <w:tcBorders>
              <w:top w:val="single" w:sz="6" w:space="0" w:color="auto"/>
              <w:left w:val="single" w:sz="6" w:space="0" w:color="auto"/>
              <w:bottom w:val="single" w:sz="6" w:space="0" w:color="auto"/>
              <w:right w:val="single" w:sz="6" w:space="0" w:color="auto"/>
            </w:tcBorders>
          </w:tcPr>
          <w:p w14:paraId="4C50C468" w14:textId="77777777" w:rsidR="00E86E7B" w:rsidRPr="00816C4A" w:rsidRDefault="00E86E7B" w:rsidP="00B27DCC">
            <w:pPr>
              <w:pStyle w:val="TAL"/>
              <w:numPr>
                <w:ilvl w:val="12"/>
                <w:numId w:val="0"/>
              </w:numPr>
              <w:jc w:val="center"/>
              <w:rPr>
                <w:lang w:val="fr-FR"/>
              </w:rPr>
            </w:pPr>
            <w:r w:rsidRPr="00816C4A">
              <w:rPr>
                <w:lang w:val="fr-FR"/>
              </w:rPr>
              <w:t>8.2</w:t>
            </w:r>
          </w:p>
        </w:tc>
        <w:tc>
          <w:tcPr>
            <w:tcW w:w="850" w:type="dxa"/>
            <w:tcBorders>
              <w:top w:val="single" w:sz="6" w:space="0" w:color="auto"/>
              <w:left w:val="single" w:sz="6" w:space="0" w:color="auto"/>
              <w:bottom w:val="single" w:sz="6" w:space="0" w:color="auto"/>
              <w:right w:val="single" w:sz="6" w:space="0" w:color="auto"/>
            </w:tcBorders>
          </w:tcPr>
          <w:p w14:paraId="518B9EAD" w14:textId="77777777" w:rsidR="00E86E7B" w:rsidRPr="00816C4A" w:rsidRDefault="00E86E7B" w:rsidP="00B27DCC">
            <w:pPr>
              <w:pStyle w:val="TAL"/>
              <w:numPr>
                <w:ilvl w:val="12"/>
                <w:numId w:val="0"/>
              </w:numPr>
              <w:jc w:val="center"/>
              <w:rPr>
                <w:lang w:val="fr-FR"/>
              </w:rPr>
            </w:pPr>
            <w:r w:rsidRPr="00816C4A">
              <w:rPr>
                <w:lang w:val="fr-FR"/>
              </w:rPr>
              <w:t>O</w:t>
            </w:r>
          </w:p>
        </w:tc>
        <w:tc>
          <w:tcPr>
            <w:tcW w:w="1134" w:type="dxa"/>
            <w:tcBorders>
              <w:top w:val="single" w:sz="6" w:space="0" w:color="auto"/>
              <w:left w:val="single" w:sz="6" w:space="0" w:color="auto"/>
              <w:bottom w:val="single" w:sz="6" w:space="0" w:color="auto"/>
              <w:right w:val="single" w:sz="6" w:space="0" w:color="auto"/>
            </w:tcBorders>
          </w:tcPr>
          <w:p w14:paraId="745324F7" w14:textId="77777777" w:rsidR="00E86E7B" w:rsidRPr="00816C4A" w:rsidRDefault="00E86E7B" w:rsidP="00B27DCC">
            <w:pPr>
              <w:pStyle w:val="TAL"/>
              <w:numPr>
                <w:ilvl w:val="12"/>
                <w:numId w:val="0"/>
              </w:numPr>
              <w:jc w:val="center"/>
              <w:rPr>
                <w:lang w:val="fr-FR"/>
              </w:rPr>
            </w:pPr>
            <w:r w:rsidRPr="00816C4A">
              <w:rPr>
                <w:lang w:val="fr-FR"/>
              </w:rPr>
              <w:t>N</w:t>
            </w:r>
          </w:p>
        </w:tc>
        <w:tc>
          <w:tcPr>
            <w:tcW w:w="992" w:type="dxa"/>
            <w:tcBorders>
              <w:top w:val="single" w:sz="6" w:space="0" w:color="auto"/>
              <w:left w:val="single" w:sz="6" w:space="0" w:color="auto"/>
              <w:bottom w:val="single" w:sz="6" w:space="0" w:color="auto"/>
              <w:right w:val="single" w:sz="6" w:space="0" w:color="auto"/>
            </w:tcBorders>
          </w:tcPr>
          <w:p w14:paraId="34BE1AEE" w14:textId="77777777" w:rsidR="00E86E7B" w:rsidRPr="00816C4A" w:rsidRDefault="00E86E7B" w:rsidP="00B27DCC">
            <w:pPr>
              <w:pStyle w:val="TAL"/>
              <w:numPr>
                <w:ilvl w:val="12"/>
                <w:numId w:val="0"/>
              </w:numPr>
              <w:jc w:val="center"/>
              <w:rPr>
                <w:lang w:val="fr-FR"/>
              </w:rPr>
            </w:pPr>
            <w:r w:rsidRPr="00816C4A">
              <w:rPr>
                <w:lang w:val="fr-FR"/>
              </w:rPr>
              <w:t>C</w:t>
            </w:r>
          </w:p>
        </w:tc>
      </w:tr>
      <w:tr w:rsidR="00E86E7B" w:rsidRPr="00816C4A" w14:paraId="583458D4"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58153606" w14:textId="77777777" w:rsidR="00E86E7B" w:rsidRPr="00816C4A" w:rsidRDefault="00E86E7B" w:rsidP="00B27DCC">
            <w:pPr>
              <w:pStyle w:val="TAL"/>
              <w:numPr>
                <w:ilvl w:val="12"/>
                <w:numId w:val="0"/>
              </w:numPr>
              <w:rPr>
                <w:lang w:val="fr-FR"/>
              </w:rPr>
            </w:pPr>
            <w:r w:rsidRPr="00816C4A">
              <w:rPr>
                <w:lang w:val="fr-FR"/>
              </w:rPr>
              <w:t xml:space="preserve">Icon identifier </w:t>
            </w:r>
          </w:p>
        </w:tc>
        <w:tc>
          <w:tcPr>
            <w:tcW w:w="1134" w:type="dxa"/>
            <w:tcBorders>
              <w:top w:val="single" w:sz="6" w:space="0" w:color="auto"/>
              <w:left w:val="single" w:sz="6" w:space="0" w:color="auto"/>
              <w:bottom w:val="single" w:sz="6" w:space="0" w:color="auto"/>
              <w:right w:val="single" w:sz="6" w:space="0" w:color="auto"/>
            </w:tcBorders>
          </w:tcPr>
          <w:p w14:paraId="40C65D6B" w14:textId="77777777" w:rsidR="00E86E7B" w:rsidRPr="00816C4A" w:rsidRDefault="00E86E7B" w:rsidP="00B27DCC">
            <w:pPr>
              <w:pStyle w:val="TAL"/>
              <w:numPr>
                <w:ilvl w:val="12"/>
                <w:numId w:val="0"/>
              </w:numPr>
              <w:jc w:val="center"/>
            </w:pPr>
            <w:r w:rsidRPr="00816C4A">
              <w:t>8.31</w:t>
            </w:r>
          </w:p>
        </w:tc>
        <w:tc>
          <w:tcPr>
            <w:tcW w:w="850" w:type="dxa"/>
            <w:tcBorders>
              <w:top w:val="single" w:sz="6" w:space="0" w:color="auto"/>
              <w:left w:val="single" w:sz="6" w:space="0" w:color="auto"/>
              <w:bottom w:val="single" w:sz="6" w:space="0" w:color="auto"/>
              <w:right w:val="single" w:sz="6" w:space="0" w:color="auto"/>
            </w:tcBorders>
          </w:tcPr>
          <w:p w14:paraId="14FAB887" w14:textId="77777777" w:rsidR="00E86E7B" w:rsidRPr="00816C4A" w:rsidRDefault="00E86E7B" w:rsidP="00B27DCC">
            <w:pPr>
              <w:pStyle w:val="TAL"/>
              <w:numPr>
                <w:ilvl w:val="12"/>
                <w:numId w:val="0"/>
              </w:numPr>
              <w:jc w:val="center"/>
            </w:pPr>
            <w:r w:rsidRPr="00816C4A">
              <w:t>O</w:t>
            </w:r>
          </w:p>
        </w:tc>
        <w:tc>
          <w:tcPr>
            <w:tcW w:w="1134" w:type="dxa"/>
            <w:tcBorders>
              <w:top w:val="single" w:sz="6" w:space="0" w:color="auto"/>
              <w:left w:val="single" w:sz="6" w:space="0" w:color="auto"/>
              <w:bottom w:val="single" w:sz="6" w:space="0" w:color="auto"/>
              <w:right w:val="single" w:sz="6" w:space="0" w:color="auto"/>
            </w:tcBorders>
          </w:tcPr>
          <w:p w14:paraId="7185C0AC" w14:textId="77777777" w:rsidR="00E86E7B" w:rsidRPr="00816C4A" w:rsidRDefault="00E86E7B" w:rsidP="00B27DCC">
            <w:pPr>
              <w:pStyle w:val="TAL"/>
              <w:numPr>
                <w:ilvl w:val="12"/>
                <w:numId w:val="0"/>
              </w:numPr>
              <w:jc w:val="center"/>
            </w:pPr>
            <w:r w:rsidRPr="00816C4A">
              <w:t>N</w:t>
            </w:r>
          </w:p>
        </w:tc>
        <w:tc>
          <w:tcPr>
            <w:tcW w:w="992" w:type="dxa"/>
            <w:tcBorders>
              <w:top w:val="single" w:sz="6" w:space="0" w:color="auto"/>
              <w:left w:val="single" w:sz="6" w:space="0" w:color="auto"/>
              <w:bottom w:val="single" w:sz="6" w:space="0" w:color="auto"/>
              <w:right w:val="single" w:sz="6" w:space="0" w:color="auto"/>
            </w:tcBorders>
          </w:tcPr>
          <w:p w14:paraId="333D7814" w14:textId="77777777" w:rsidR="00E86E7B" w:rsidRPr="00816C4A" w:rsidRDefault="00E86E7B" w:rsidP="00B27DCC">
            <w:pPr>
              <w:pStyle w:val="TAL"/>
              <w:numPr>
                <w:ilvl w:val="12"/>
                <w:numId w:val="0"/>
              </w:numPr>
              <w:jc w:val="center"/>
            </w:pPr>
            <w:r w:rsidRPr="00816C4A">
              <w:t>D</w:t>
            </w:r>
          </w:p>
        </w:tc>
      </w:tr>
      <w:tr w:rsidR="00E86E7B" w:rsidRPr="00816C4A" w14:paraId="68E8220A"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6B409461" w14:textId="77777777" w:rsidR="00E86E7B" w:rsidRPr="00816C4A" w:rsidRDefault="00E86E7B" w:rsidP="00B27DCC">
            <w:pPr>
              <w:pStyle w:val="TAL"/>
              <w:numPr>
                <w:ilvl w:val="12"/>
                <w:numId w:val="0"/>
              </w:numPr>
              <w:rPr>
                <w:lang w:val="fr-FR"/>
              </w:rPr>
            </w:pPr>
            <w:r w:rsidRPr="00816C4A">
              <w:rPr>
                <w:lang w:val="fr-FR"/>
              </w:rPr>
              <w:t>Bearer description</w:t>
            </w:r>
          </w:p>
        </w:tc>
        <w:tc>
          <w:tcPr>
            <w:tcW w:w="1134" w:type="dxa"/>
            <w:tcBorders>
              <w:top w:val="single" w:sz="6" w:space="0" w:color="auto"/>
              <w:left w:val="single" w:sz="6" w:space="0" w:color="auto"/>
              <w:bottom w:val="single" w:sz="6" w:space="0" w:color="auto"/>
              <w:right w:val="single" w:sz="6" w:space="0" w:color="auto"/>
            </w:tcBorders>
          </w:tcPr>
          <w:p w14:paraId="27894580" w14:textId="77777777" w:rsidR="00E86E7B" w:rsidRPr="00816C4A" w:rsidRDefault="00E86E7B" w:rsidP="00B27DCC">
            <w:pPr>
              <w:pStyle w:val="TAL"/>
              <w:numPr>
                <w:ilvl w:val="12"/>
                <w:numId w:val="0"/>
              </w:numPr>
              <w:jc w:val="center"/>
              <w:rPr>
                <w:lang w:val="fr-FR"/>
              </w:rPr>
            </w:pPr>
            <w:r w:rsidRPr="00816C4A">
              <w:rPr>
                <w:lang w:val="fr-FR"/>
              </w:rPr>
              <w:t>8.52</w:t>
            </w:r>
          </w:p>
        </w:tc>
        <w:tc>
          <w:tcPr>
            <w:tcW w:w="850" w:type="dxa"/>
            <w:tcBorders>
              <w:top w:val="single" w:sz="6" w:space="0" w:color="auto"/>
              <w:left w:val="single" w:sz="6" w:space="0" w:color="auto"/>
              <w:bottom w:val="single" w:sz="6" w:space="0" w:color="auto"/>
              <w:right w:val="single" w:sz="6" w:space="0" w:color="auto"/>
            </w:tcBorders>
          </w:tcPr>
          <w:p w14:paraId="583C0781" w14:textId="77777777" w:rsidR="00E86E7B" w:rsidRPr="00816C4A" w:rsidRDefault="00E86E7B" w:rsidP="00B27DCC">
            <w:pPr>
              <w:pStyle w:val="TAL"/>
              <w:numPr>
                <w:ilvl w:val="12"/>
                <w:numId w:val="0"/>
              </w:numPr>
              <w:jc w:val="center"/>
              <w:rPr>
                <w:lang w:val="fr-FR"/>
              </w:rPr>
            </w:pPr>
            <w:r w:rsidRPr="00816C4A">
              <w:rPr>
                <w:lang w:val="fr-FR"/>
              </w:rPr>
              <w:t>M</w:t>
            </w:r>
          </w:p>
        </w:tc>
        <w:tc>
          <w:tcPr>
            <w:tcW w:w="1134" w:type="dxa"/>
            <w:tcBorders>
              <w:top w:val="single" w:sz="6" w:space="0" w:color="auto"/>
              <w:left w:val="single" w:sz="6" w:space="0" w:color="auto"/>
              <w:bottom w:val="single" w:sz="6" w:space="0" w:color="auto"/>
              <w:right w:val="single" w:sz="6" w:space="0" w:color="auto"/>
            </w:tcBorders>
          </w:tcPr>
          <w:p w14:paraId="11F8CF0F" w14:textId="77777777" w:rsidR="00E86E7B" w:rsidRPr="00816C4A" w:rsidRDefault="00E86E7B" w:rsidP="00B27DCC">
            <w:pPr>
              <w:pStyle w:val="TAL"/>
              <w:numPr>
                <w:ilvl w:val="12"/>
                <w:numId w:val="0"/>
              </w:numPr>
              <w:jc w:val="center"/>
              <w:rPr>
                <w:lang w:val="fr-FR"/>
              </w:rPr>
            </w:pPr>
            <w:r w:rsidRPr="00816C4A">
              <w:rPr>
                <w:lang w:val="fr-FR"/>
              </w:rPr>
              <w:t>Y</w:t>
            </w:r>
          </w:p>
        </w:tc>
        <w:tc>
          <w:tcPr>
            <w:tcW w:w="992" w:type="dxa"/>
            <w:tcBorders>
              <w:top w:val="single" w:sz="6" w:space="0" w:color="auto"/>
              <w:left w:val="single" w:sz="6" w:space="0" w:color="auto"/>
              <w:bottom w:val="single" w:sz="6" w:space="0" w:color="auto"/>
              <w:right w:val="single" w:sz="6" w:space="0" w:color="auto"/>
            </w:tcBorders>
          </w:tcPr>
          <w:p w14:paraId="112C3B35" w14:textId="77777777" w:rsidR="00E86E7B" w:rsidRPr="00816C4A" w:rsidRDefault="00E86E7B" w:rsidP="00B27DCC">
            <w:pPr>
              <w:pStyle w:val="TAL"/>
              <w:numPr>
                <w:ilvl w:val="12"/>
                <w:numId w:val="0"/>
              </w:numPr>
              <w:jc w:val="center"/>
              <w:rPr>
                <w:lang w:val="fr-FR"/>
              </w:rPr>
            </w:pPr>
            <w:r w:rsidRPr="00816C4A">
              <w:rPr>
                <w:lang w:val="fr-FR"/>
              </w:rPr>
              <w:t>E</w:t>
            </w:r>
          </w:p>
        </w:tc>
      </w:tr>
      <w:tr w:rsidR="00E86E7B" w:rsidRPr="00816C4A" w14:paraId="13274316"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2C6EC5E8" w14:textId="77777777" w:rsidR="00E86E7B" w:rsidRPr="00816C4A" w:rsidRDefault="00E86E7B" w:rsidP="00B27DCC">
            <w:pPr>
              <w:pStyle w:val="TAL"/>
              <w:numPr>
                <w:ilvl w:val="12"/>
                <w:numId w:val="0"/>
              </w:numPr>
              <w:rPr>
                <w:lang w:val="fr-FR"/>
              </w:rPr>
            </w:pPr>
            <w:r w:rsidRPr="00816C4A">
              <w:rPr>
                <w:lang w:val="fr-FR"/>
              </w:rPr>
              <w:t>Buffer size</w:t>
            </w:r>
          </w:p>
        </w:tc>
        <w:tc>
          <w:tcPr>
            <w:tcW w:w="1134" w:type="dxa"/>
            <w:tcBorders>
              <w:top w:val="single" w:sz="6" w:space="0" w:color="auto"/>
              <w:left w:val="single" w:sz="6" w:space="0" w:color="auto"/>
              <w:bottom w:val="single" w:sz="6" w:space="0" w:color="auto"/>
              <w:right w:val="single" w:sz="6" w:space="0" w:color="auto"/>
            </w:tcBorders>
          </w:tcPr>
          <w:p w14:paraId="30AB1AD1" w14:textId="77777777" w:rsidR="00E86E7B" w:rsidRPr="00816C4A" w:rsidRDefault="00E86E7B" w:rsidP="00B27DCC">
            <w:pPr>
              <w:pStyle w:val="TAL"/>
              <w:numPr>
                <w:ilvl w:val="12"/>
                <w:numId w:val="0"/>
              </w:numPr>
              <w:jc w:val="center"/>
              <w:rPr>
                <w:lang w:val="fr-FR"/>
              </w:rPr>
            </w:pPr>
            <w:r w:rsidRPr="00816C4A">
              <w:rPr>
                <w:lang w:val="fr-FR"/>
              </w:rPr>
              <w:t>8.55</w:t>
            </w:r>
          </w:p>
        </w:tc>
        <w:tc>
          <w:tcPr>
            <w:tcW w:w="850" w:type="dxa"/>
            <w:tcBorders>
              <w:top w:val="single" w:sz="6" w:space="0" w:color="auto"/>
              <w:left w:val="single" w:sz="6" w:space="0" w:color="auto"/>
              <w:bottom w:val="single" w:sz="6" w:space="0" w:color="auto"/>
              <w:right w:val="single" w:sz="6" w:space="0" w:color="auto"/>
            </w:tcBorders>
          </w:tcPr>
          <w:p w14:paraId="2F308CFB" w14:textId="77777777" w:rsidR="00E86E7B" w:rsidRPr="00816C4A" w:rsidRDefault="00E86E7B" w:rsidP="00B27DCC">
            <w:pPr>
              <w:pStyle w:val="TAL"/>
              <w:numPr>
                <w:ilvl w:val="12"/>
                <w:numId w:val="0"/>
              </w:numPr>
              <w:jc w:val="center"/>
              <w:rPr>
                <w:lang w:val="fr-FR"/>
              </w:rPr>
            </w:pPr>
            <w:r w:rsidRPr="00816C4A">
              <w:rPr>
                <w:lang w:val="fr-FR"/>
              </w:rPr>
              <w:t>M</w:t>
            </w:r>
          </w:p>
        </w:tc>
        <w:tc>
          <w:tcPr>
            <w:tcW w:w="1134" w:type="dxa"/>
            <w:tcBorders>
              <w:top w:val="single" w:sz="6" w:space="0" w:color="auto"/>
              <w:left w:val="single" w:sz="6" w:space="0" w:color="auto"/>
              <w:bottom w:val="single" w:sz="6" w:space="0" w:color="auto"/>
              <w:right w:val="single" w:sz="6" w:space="0" w:color="auto"/>
            </w:tcBorders>
          </w:tcPr>
          <w:p w14:paraId="749D56D7" w14:textId="77777777" w:rsidR="00E86E7B" w:rsidRPr="00816C4A" w:rsidRDefault="00E86E7B" w:rsidP="00B27DCC">
            <w:pPr>
              <w:pStyle w:val="TAL"/>
              <w:numPr>
                <w:ilvl w:val="12"/>
                <w:numId w:val="0"/>
              </w:numPr>
              <w:jc w:val="center"/>
              <w:rPr>
                <w:lang w:val="fr-FR"/>
              </w:rPr>
            </w:pPr>
            <w:r w:rsidRPr="00816C4A">
              <w:rPr>
                <w:lang w:val="fr-FR"/>
              </w:rPr>
              <w:t>Y</w:t>
            </w:r>
          </w:p>
        </w:tc>
        <w:tc>
          <w:tcPr>
            <w:tcW w:w="992" w:type="dxa"/>
            <w:tcBorders>
              <w:top w:val="single" w:sz="6" w:space="0" w:color="auto"/>
              <w:left w:val="single" w:sz="6" w:space="0" w:color="auto"/>
              <w:bottom w:val="single" w:sz="6" w:space="0" w:color="auto"/>
              <w:right w:val="single" w:sz="6" w:space="0" w:color="auto"/>
            </w:tcBorders>
          </w:tcPr>
          <w:p w14:paraId="53197841" w14:textId="77777777" w:rsidR="00E86E7B" w:rsidRPr="00816C4A" w:rsidRDefault="00E86E7B" w:rsidP="00B27DCC">
            <w:pPr>
              <w:pStyle w:val="TAL"/>
              <w:numPr>
                <w:ilvl w:val="12"/>
                <w:numId w:val="0"/>
              </w:numPr>
              <w:jc w:val="center"/>
            </w:pPr>
            <w:r w:rsidRPr="00816C4A">
              <w:t>F</w:t>
            </w:r>
          </w:p>
        </w:tc>
      </w:tr>
      <w:tr w:rsidR="00E86E7B" w:rsidRPr="00816C4A" w14:paraId="6FB5930A"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644564ED" w14:textId="77777777" w:rsidR="00E86E7B" w:rsidRPr="00816C4A" w:rsidRDefault="00E86E7B" w:rsidP="00B27DCC">
            <w:pPr>
              <w:pStyle w:val="TAL"/>
              <w:numPr>
                <w:ilvl w:val="12"/>
                <w:numId w:val="0"/>
              </w:numPr>
            </w:pPr>
            <w:r w:rsidRPr="00816C4A">
              <w:t>I-WLAN Identifier</w:t>
            </w:r>
          </w:p>
        </w:tc>
        <w:tc>
          <w:tcPr>
            <w:tcW w:w="1134" w:type="dxa"/>
            <w:tcBorders>
              <w:top w:val="single" w:sz="6" w:space="0" w:color="auto"/>
              <w:left w:val="single" w:sz="6" w:space="0" w:color="auto"/>
              <w:bottom w:val="single" w:sz="6" w:space="0" w:color="auto"/>
              <w:right w:val="single" w:sz="6" w:space="0" w:color="auto"/>
            </w:tcBorders>
          </w:tcPr>
          <w:p w14:paraId="553DD24E" w14:textId="77777777" w:rsidR="00E86E7B" w:rsidRPr="00816C4A" w:rsidRDefault="00E86E7B" w:rsidP="00B27DCC">
            <w:pPr>
              <w:pStyle w:val="TAL"/>
              <w:numPr>
                <w:ilvl w:val="12"/>
                <w:numId w:val="0"/>
              </w:numPr>
              <w:jc w:val="center"/>
              <w:rPr>
                <w:lang w:val="fr-FR"/>
              </w:rPr>
            </w:pPr>
            <w:r w:rsidRPr="00816C4A">
              <w:rPr>
                <w:lang w:val="fr-FR"/>
              </w:rPr>
              <w:t>8.83</w:t>
            </w:r>
          </w:p>
        </w:tc>
        <w:tc>
          <w:tcPr>
            <w:tcW w:w="850" w:type="dxa"/>
            <w:tcBorders>
              <w:top w:val="single" w:sz="6" w:space="0" w:color="auto"/>
              <w:left w:val="single" w:sz="6" w:space="0" w:color="auto"/>
              <w:bottom w:val="single" w:sz="6" w:space="0" w:color="auto"/>
              <w:right w:val="single" w:sz="6" w:space="0" w:color="auto"/>
            </w:tcBorders>
          </w:tcPr>
          <w:p w14:paraId="3FB9DDFE" w14:textId="77777777" w:rsidR="00E86E7B" w:rsidRPr="00816C4A" w:rsidRDefault="00E86E7B" w:rsidP="00B27DCC">
            <w:pPr>
              <w:pStyle w:val="TAL"/>
              <w:numPr>
                <w:ilvl w:val="12"/>
                <w:numId w:val="0"/>
              </w:numPr>
              <w:jc w:val="center"/>
              <w:rPr>
                <w:lang w:val="fr-FR"/>
              </w:rPr>
            </w:pPr>
            <w:r w:rsidRPr="00816C4A">
              <w:rPr>
                <w:lang w:val="fr-FR"/>
              </w:rPr>
              <w:t>O</w:t>
            </w:r>
          </w:p>
        </w:tc>
        <w:tc>
          <w:tcPr>
            <w:tcW w:w="1134" w:type="dxa"/>
            <w:tcBorders>
              <w:top w:val="single" w:sz="6" w:space="0" w:color="auto"/>
              <w:left w:val="single" w:sz="6" w:space="0" w:color="auto"/>
              <w:bottom w:val="single" w:sz="6" w:space="0" w:color="auto"/>
              <w:right w:val="single" w:sz="6" w:space="0" w:color="auto"/>
            </w:tcBorders>
          </w:tcPr>
          <w:p w14:paraId="58862314" w14:textId="77777777" w:rsidR="00E86E7B" w:rsidRPr="00816C4A" w:rsidRDefault="00E86E7B" w:rsidP="00B27DCC">
            <w:pPr>
              <w:pStyle w:val="TAL"/>
              <w:numPr>
                <w:ilvl w:val="12"/>
                <w:numId w:val="0"/>
              </w:numPr>
              <w:jc w:val="center"/>
              <w:rPr>
                <w:lang w:val="fr-FR"/>
              </w:rPr>
            </w:pPr>
            <w:r w:rsidRPr="00816C4A">
              <w:rPr>
                <w:lang w:val="fr-FR"/>
              </w:rPr>
              <w:t>N</w:t>
            </w:r>
          </w:p>
        </w:tc>
        <w:tc>
          <w:tcPr>
            <w:tcW w:w="992" w:type="dxa"/>
            <w:tcBorders>
              <w:top w:val="single" w:sz="6" w:space="0" w:color="auto"/>
              <w:left w:val="single" w:sz="6" w:space="0" w:color="auto"/>
              <w:bottom w:val="single" w:sz="6" w:space="0" w:color="auto"/>
              <w:right w:val="single" w:sz="6" w:space="0" w:color="auto"/>
            </w:tcBorders>
          </w:tcPr>
          <w:p w14:paraId="2CFC8CE2" w14:textId="77777777" w:rsidR="00E86E7B" w:rsidRPr="00816C4A" w:rsidRDefault="00E86E7B" w:rsidP="00B27DCC">
            <w:pPr>
              <w:pStyle w:val="TAL"/>
              <w:numPr>
                <w:ilvl w:val="12"/>
                <w:numId w:val="0"/>
              </w:numPr>
              <w:jc w:val="center"/>
            </w:pPr>
            <w:r w:rsidRPr="00816C4A">
              <w:t>G</w:t>
            </w:r>
          </w:p>
        </w:tc>
      </w:tr>
      <w:tr w:rsidR="00E86E7B" w:rsidRPr="00816C4A" w14:paraId="4D42D79C"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23D6D7C7" w14:textId="77777777" w:rsidR="00E86E7B" w:rsidRPr="00816C4A" w:rsidRDefault="00E86E7B" w:rsidP="00B27DCC">
            <w:pPr>
              <w:pStyle w:val="TAL"/>
            </w:pPr>
            <w:r w:rsidRPr="00816C4A">
              <w:t>Other address (local address)</w:t>
            </w:r>
          </w:p>
        </w:tc>
        <w:tc>
          <w:tcPr>
            <w:tcW w:w="1134" w:type="dxa"/>
            <w:tcBorders>
              <w:top w:val="single" w:sz="6" w:space="0" w:color="auto"/>
              <w:left w:val="single" w:sz="6" w:space="0" w:color="auto"/>
              <w:bottom w:val="single" w:sz="6" w:space="0" w:color="auto"/>
              <w:right w:val="single" w:sz="6" w:space="0" w:color="auto"/>
            </w:tcBorders>
          </w:tcPr>
          <w:p w14:paraId="0420AB90" w14:textId="77777777" w:rsidR="00E86E7B" w:rsidRPr="00816C4A" w:rsidRDefault="00E86E7B" w:rsidP="00B27DCC">
            <w:pPr>
              <w:pStyle w:val="TAL"/>
              <w:jc w:val="center"/>
            </w:pPr>
            <w:r w:rsidRPr="00816C4A">
              <w:t>8.58</w:t>
            </w:r>
          </w:p>
        </w:tc>
        <w:tc>
          <w:tcPr>
            <w:tcW w:w="850" w:type="dxa"/>
            <w:tcBorders>
              <w:top w:val="single" w:sz="6" w:space="0" w:color="auto"/>
              <w:left w:val="single" w:sz="6" w:space="0" w:color="auto"/>
              <w:bottom w:val="single" w:sz="6" w:space="0" w:color="auto"/>
              <w:right w:val="single" w:sz="6" w:space="0" w:color="auto"/>
            </w:tcBorders>
          </w:tcPr>
          <w:p w14:paraId="7462649D" w14:textId="77777777" w:rsidR="00E86E7B" w:rsidRPr="00816C4A" w:rsidRDefault="00E86E7B" w:rsidP="00B27DCC">
            <w:pPr>
              <w:pStyle w:val="TAL"/>
              <w:jc w:val="center"/>
            </w:pPr>
            <w:r w:rsidRPr="00816C4A">
              <w:t>O</w:t>
            </w:r>
          </w:p>
        </w:tc>
        <w:tc>
          <w:tcPr>
            <w:tcW w:w="1134" w:type="dxa"/>
            <w:tcBorders>
              <w:top w:val="single" w:sz="6" w:space="0" w:color="auto"/>
              <w:left w:val="single" w:sz="6" w:space="0" w:color="auto"/>
              <w:bottom w:val="single" w:sz="6" w:space="0" w:color="auto"/>
              <w:right w:val="single" w:sz="6" w:space="0" w:color="auto"/>
            </w:tcBorders>
          </w:tcPr>
          <w:p w14:paraId="7DBAC8CD" w14:textId="77777777" w:rsidR="00E86E7B" w:rsidRPr="00816C4A" w:rsidRDefault="00E86E7B" w:rsidP="00B27DCC">
            <w:pPr>
              <w:pStyle w:val="TAL"/>
              <w:jc w:val="center"/>
            </w:pPr>
            <w:r w:rsidRPr="00816C4A">
              <w:t>N</w:t>
            </w:r>
          </w:p>
        </w:tc>
        <w:tc>
          <w:tcPr>
            <w:tcW w:w="992" w:type="dxa"/>
            <w:tcBorders>
              <w:top w:val="single" w:sz="6" w:space="0" w:color="auto"/>
              <w:left w:val="single" w:sz="6" w:space="0" w:color="auto"/>
              <w:bottom w:val="single" w:sz="6" w:space="0" w:color="auto"/>
              <w:right w:val="single" w:sz="6" w:space="0" w:color="auto"/>
            </w:tcBorders>
          </w:tcPr>
          <w:p w14:paraId="01B664BA" w14:textId="77777777" w:rsidR="00E86E7B" w:rsidRPr="00816C4A" w:rsidRDefault="00E86E7B" w:rsidP="00B27DCC">
            <w:pPr>
              <w:pStyle w:val="TAL"/>
              <w:jc w:val="center"/>
            </w:pPr>
            <w:r w:rsidRPr="00816C4A">
              <w:t>H</w:t>
            </w:r>
          </w:p>
        </w:tc>
      </w:tr>
      <w:tr w:rsidR="00E86E7B" w:rsidRPr="00816C4A" w14:paraId="1480FEE2"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185663AD" w14:textId="77777777" w:rsidR="00E86E7B" w:rsidRPr="00816C4A" w:rsidRDefault="00E86E7B" w:rsidP="00B27DCC">
            <w:pPr>
              <w:pStyle w:val="TAL"/>
              <w:numPr>
                <w:ilvl w:val="12"/>
                <w:numId w:val="0"/>
              </w:numPr>
            </w:pPr>
            <w:r w:rsidRPr="00816C4A">
              <w:t>UICC/terminal interface transport level</w:t>
            </w:r>
          </w:p>
        </w:tc>
        <w:tc>
          <w:tcPr>
            <w:tcW w:w="1134" w:type="dxa"/>
            <w:tcBorders>
              <w:top w:val="single" w:sz="6" w:space="0" w:color="auto"/>
              <w:left w:val="single" w:sz="6" w:space="0" w:color="auto"/>
              <w:bottom w:val="single" w:sz="6" w:space="0" w:color="auto"/>
              <w:right w:val="single" w:sz="6" w:space="0" w:color="auto"/>
            </w:tcBorders>
          </w:tcPr>
          <w:p w14:paraId="453AB2D2" w14:textId="77777777" w:rsidR="00E86E7B" w:rsidRPr="00816C4A" w:rsidRDefault="00E86E7B" w:rsidP="00B27DCC">
            <w:pPr>
              <w:pStyle w:val="TAL"/>
              <w:numPr>
                <w:ilvl w:val="12"/>
                <w:numId w:val="0"/>
              </w:numPr>
              <w:jc w:val="center"/>
            </w:pPr>
            <w:r w:rsidRPr="00816C4A">
              <w:t>8.59</w:t>
            </w:r>
          </w:p>
        </w:tc>
        <w:tc>
          <w:tcPr>
            <w:tcW w:w="850" w:type="dxa"/>
            <w:tcBorders>
              <w:top w:val="single" w:sz="6" w:space="0" w:color="auto"/>
              <w:left w:val="single" w:sz="6" w:space="0" w:color="auto"/>
              <w:bottom w:val="single" w:sz="6" w:space="0" w:color="auto"/>
              <w:right w:val="single" w:sz="6" w:space="0" w:color="auto"/>
            </w:tcBorders>
          </w:tcPr>
          <w:p w14:paraId="77EB0D5C" w14:textId="77777777" w:rsidR="00E86E7B" w:rsidRPr="00816C4A" w:rsidRDefault="00E86E7B" w:rsidP="00B27DCC">
            <w:pPr>
              <w:pStyle w:val="TAL"/>
              <w:numPr>
                <w:ilvl w:val="12"/>
                <w:numId w:val="0"/>
              </w:numPr>
              <w:jc w:val="center"/>
            </w:pPr>
            <w:r w:rsidRPr="00816C4A">
              <w:t>O</w:t>
            </w:r>
          </w:p>
        </w:tc>
        <w:tc>
          <w:tcPr>
            <w:tcW w:w="1134" w:type="dxa"/>
            <w:tcBorders>
              <w:top w:val="single" w:sz="6" w:space="0" w:color="auto"/>
              <w:left w:val="single" w:sz="6" w:space="0" w:color="auto"/>
              <w:bottom w:val="single" w:sz="6" w:space="0" w:color="auto"/>
              <w:right w:val="single" w:sz="6" w:space="0" w:color="auto"/>
            </w:tcBorders>
          </w:tcPr>
          <w:p w14:paraId="0F6C71EB" w14:textId="77777777" w:rsidR="00E86E7B" w:rsidRPr="00816C4A" w:rsidRDefault="00E86E7B" w:rsidP="00B27DCC">
            <w:pPr>
              <w:pStyle w:val="TAL"/>
              <w:numPr>
                <w:ilvl w:val="12"/>
                <w:numId w:val="0"/>
              </w:numPr>
              <w:jc w:val="center"/>
            </w:pPr>
            <w:r w:rsidRPr="00816C4A">
              <w:t>N</w:t>
            </w:r>
          </w:p>
        </w:tc>
        <w:tc>
          <w:tcPr>
            <w:tcW w:w="992" w:type="dxa"/>
            <w:tcBorders>
              <w:top w:val="single" w:sz="6" w:space="0" w:color="auto"/>
              <w:left w:val="single" w:sz="6" w:space="0" w:color="auto"/>
              <w:bottom w:val="single" w:sz="6" w:space="0" w:color="auto"/>
              <w:right w:val="single" w:sz="6" w:space="0" w:color="auto"/>
            </w:tcBorders>
          </w:tcPr>
          <w:p w14:paraId="4E5B02A3" w14:textId="77777777" w:rsidR="00E86E7B" w:rsidRPr="00816C4A" w:rsidRDefault="00E86E7B" w:rsidP="00B27DCC">
            <w:pPr>
              <w:pStyle w:val="TAL"/>
              <w:numPr>
                <w:ilvl w:val="12"/>
                <w:numId w:val="0"/>
              </w:numPr>
              <w:jc w:val="center"/>
            </w:pPr>
            <w:r w:rsidRPr="00816C4A">
              <w:t>I</w:t>
            </w:r>
          </w:p>
        </w:tc>
      </w:tr>
      <w:tr w:rsidR="00E86E7B" w:rsidRPr="00816C4A" w14:paraId="4033BE35"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33BEEB82" w14:textId="77777777" w:rsidR="00E86E7B" w:rsidRPr="00816C4A" w:rsidRDefault="00E86E7B" w:rsidP="00B27DCC">
            <w:pPr>
              <w:pStyle w:val="TAL"/>
              <w:numPr>
                <w:ilvl w:val="12"/>
                <w:numId w:val="0"/>
              </w:numPr>
            </w:pPr>
            <w:r w:rsidRPr="00816C4A">
              <w:t>Data destination address</w:t>
            </w:r>
          </w:p>
        </w:tc>
        <w:tc>
          <w:tcPr>
            <w:tcW w:w="1134" w:type="dxa"/>
            <w:tcBorders>
              <w:top w:val="single" w:sz="6" w:space="0" w:color="auto"/>
              <w:left w:val="single" w:sz="6" w:space="0" w:color="auto"/>
              <w:bottom w:val="single" w:sz="6" w:space="0" w:color="auto"/>
              <w:right w:val="single" w:sz="6" w:space="0" w:color="auto"/>
            </w:tcBorders>
          </w:tcPr>
          <w:p w14:paraId="3E5DB80A" w14:textId="77777777" w:rsidR="00E86E7B" w:rsidRPr="00816C4A" w:rsidRDefault="00E86E7B" w:rsidP="00B27DCC">
            <w:pPr>
              <w:pStyle w:val="TAL"/>
              <w:numPr>
                <w:ilvl w:val="12"/>
                <w:numId w:val="0"/>
              </w:numPr>
              <w:jc w:val="center"/>
              <w:rPr>
                <w:lang w:val="fr-FR"/>
              </w:rPr>
            </w:pPr>
            <w:r w:rsidRPr="00816C4A">
              <w:rPr>
                <w:lang w:val="fr-FR"/>
              </w:rPr>
              <w:t>8.58</w:t>
            </w:r>
          </w:p>
        </w:tc>
        <w:tc>
          <w:tcPr>
            <w:tcW w:w="850" w:type="dxa"/>
            <w:tcBorders>
              <w:top w:val="single" w:sz="6" w:space="0" w:color="auto"/>
              <w:left w:val="single" w:sz="6" w:space="0" w:color="auto"/>
              <w:bottom w:val="single" w:sz="6" w:space="0" w:color="auto"/>
              <w:right w:val="single" w:sz="6" w:space="0" w:color="auto"/>
            </w:tcBorders>
          </w:tcPr>
          <w:p w14:paraId="2C6A1AFF" w14:textId="77777777" w:rsidR="00E86E7B" w:rsidRPr="00816C4A" w:rsidRDefault="00E86E7B" w:rsidP="00B27DCC">
            <w:pPr>
              <w:pStyle w:val="TAL"/>
              <w:numPr>
                <w:ilvl w:val="12"/>
                <w:numId w:val="0"/>
              </w:numPr>
              <w:jc w:val="center"/>
              <w:rPr>
                <w:lang w:val="fr-FR"/>
              </w:rPr>
            </w:pPr>
            <w:r w:rsidRPr="00816C4A">
              <w:rPr>
                <w:lang w:val="fr-FR"/>
              </w:rPr>
              <w:t>C</w:t>
            </w:r>
          </w:p>
        </w:tc>
        <w:tc>
          <w:tcPr>
            <w:tcW w:w="1134" w:type="dxa"/>
            <w:tcBorders>
              <w:top w:val="single" w:sz="6" w:space="0" w:color="auto"/>
              <w:left w:val="single" w:sz="6" w:space="0" w:color="auto"/>
              <w:bottom w:val="single" w:sz="6" w:space="0" w:color="auto"/>
              <w:right w:val="single" w:sz="6" w:space="0" w:color="auto"/>
            </w:tcBorders>
          </w:tcPr>
          <w:p w14:paraId="7D9A676C" w14:textId="77777777" w:rsidR="00E86E7B" w:rsidRPr="00816C4A" w:rsidRDefault="00E86E7B" w:rsidP="00B27DCC">
            <w:pPr>
              <w:pStyle w:val="TAL"/>
              <w:numPr>
                <w:ilvl w:val="12"/>
                <w:numId w:val="0"/>
              </w:numPr>
              <w:jc w:val="center"/>
              <w:rPr>
                <w:lang w:val="fr-FR"/>
              </w:rPr>
            </w:pPr>
            <w:r w:rsidRPr="00816C4A">
              <w:rPr>
                <w:lang w:val="fr-FR"/>
              </w:rPr>
              <w:t>Y</w:t>
            </w:r>
          </w:p>
        </w:tc>
        <w:tc>
          <w:tcPr>
            <w:tcW w:w="992" w:type="dxa"/>
            <w:tcBorders>
              <w:top w:val="single" w:sz="6" w:space="0" w:color="auto"/>
              <w:left w:val="single" w:sz="6" w:space="0" w:color="auto"/>
              <w:bottom w:val="single" w:sz="6" w:space="0" w:color="auto"/>
              <w:right w:val="single" w:sz="6" w:space="0" w:color="auto"/>
            </w:tcBorders>
          </w:tcPr>
          <w:p w14:paraId="277EA2AE" w14:textId="77777777" w:rsidR="00E86E7B" w:rsidRPr="00816C4A" w:rsidRDefault="00E86E7B" w:rsidP="00B27DCC">
            <w:pPr>
              <w:pStyle w:val="TAL"/>
              <w:numPr>
                <w:ilvl w:val="12"/>
                <w:numId w:val="0"/>
              </w:numPr>
              <w:jc w:val="center"/>
              <w:rPr>
                <w:lang w:val="fr-FR"/>
              </w:rPr>
            </w:pPr>
            <w:r w:rsidRPr="00816C4A">
              <w:rPr>
                <w:lang w:val="fr-FR"/>
              </w:rPr>
              <w:t>J</w:t>
            </w:r>
          </w:p>
        </w:tc>
      </w:tr>
      <w:tr w:rsidR="00E86E7B" w:rsidRPr="00816C4A" w14:paraId="0CCC764B"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1C14DEA8" w14:textId="77777777" w:rsidR="00E86E7B" w:rsidRPr="00816C4A" w:rsidRDefault="00E86E7B" w:rsidP="00B27DCC">
            <w:pPr>
              <w:pStyle w:val="TAL"/>
              <w:numPr>
                <w:ilvl w:val="12"/>
                <w:numId w:val="0"/>
              </w:numPr>
              <w:rPr>
                <w:lang w:val="fr-FR"/>
              </w:rPr>
            </w:pPr>
            <w:r w:rsidRPr="00816C4A">
              <w:rPr>
                <w:lang w:val="fr-FR"/>
              </w:rPr>
              <w:t>Text Attribute</w:t>
            </w:r>
          </w:p>
        </w:tc>
        <w:tc>
          <w:tcPr>
            <w:tcW w:w="1134" w:type="dxa"/>
            <w:tcBorders>
              <w:top w:val="single" w:sz="6" w:space="0" w:color="auto"/>
              <w:left w:val="single" w:sz="6" w:space="0" w:color="auto"/>
              <w:bottom w:val="single" w:sz="6" w:space="0" w:color="auto"/>
              <w:right w:val="single" w:sz="6" w:space="0" w:color="auto"/>
            </w:tcBorders>
          </w:tcPr>
          <w:p w14:paraId="67AE9FFB" w14:textId="77777777" w:rsidR="00E86E7B" w:rsidRPr="00816C4A" w:rsidRDefault="00E86E7B" w:rsidP="00B27DCC">
            <w:pPr>
              <w:pStyle w:val="TAL"/>
              <w:numPr>
                <w:ilvl w:val="12"/>
                <w:numId w:val="0"/>
              </w:numPr>
              <w:jc w:val="center"/>
              <w:rPr>
                <w:lang w:val="fr-FR"/>
              </w:rPr>
            </w:pPr>
            <w:r w:rsidRPr="00816C4A">
              <w:rPr>
                <w:lang w:val="fr-FR"/>
              </w:rPr>
              <w:t>8.72</w:t>
            </w:r>
          </w:p>
        </w:tc>
        <w:tc>
          <w:tcPr>
            <w:tcW w:w="850" w:type="dxa"/>
            <w:tcBorders>
              <w:top w:val="single" w:sz="6" w:space="0" w:color="auto"/>
              <w:left w:val="single" w:sz="6" w:space="0" w:color="auto"/>
              <w:bottom w:val="single" w:sz="6" w:space="0" w:color="auto"/>
              <w:right w:val="single" w:sz="6" w:space="0" w:color="auto"/>
            </w:tcBorders>
          </w:tcPr>
          <w:p w14:paraId="313C4EEE" w14:textId="77777777" w:rsidR="00E86E7B" w:rsidRPr="00816C4A" w:rsidRDefault="00E86E7B" w:rsidP="00B27DCC">
            <w:pPr>
              <w:pStyle w:val="TAL"/>
              <w:numPr>
                <w:ilvl w:val="12"/>
                <w:numId w:val="0"/>
              </w:numPr>
              <w:jc w:val="center"/>
              <w:rPr>
                <w:lang w:val="fr-FR"/>
              </w:rPr>
            </w:pPr>
            <w:r w:rsidRPr="00816C4A">
              <w:rPr>
                <w:lang w:val="fr-FR"/>
              </w:rPr>
              <w:t>C</w:t>
            </w:r>
          </w:p>
        </w:tc>
        <w:tc>
          <w:tcPr>
            <w:tcW w:w="1134" w:type="dxa"/>
            <w:tcBorders>
              <w:top w:val="single" w:sz="6" w:space="0" w:color="auto"/>
              <w:left w:val="single" w:sz="6" w:space="0" w:color="auto"/>
              <w:bottom w:val="single" w:sz="6" w:space="0" w:color="auto"/>
              <w:right w:val="single" w:sz="6" w:space="0" w:color="auto"/>
            </w:tcBorders>
          </w:tcPr>
          <w:p w14:paraId="71ACC5C4" w14:textId="77777777" w:rsidR="00E86E7B" w:rsidRPr="00816C4A" w:rsidRDefault="00E86E7B" w:rsidP="00B27DCC">
            <w:pPr>
              <w:pStyle w:val="TAL"/>
              <w:numPr>
                <w:ilvl w:val="12"/>
                <w:numId w:val="0"/>
              </w:numPr>
              <w:jc w:val="center"/>
              <w:rPr>
                <w:lang w:val="fr-FR"/>
              </w:rPr>
            </w:pPr>
            <w:r w:rsidRPr="00816C4A">
              <w:rPr>
                <w:lang w:val="fr-FR"/>
              </w:rPr>
              <w:t>N</w:t>
            </w:r>
          </w:p>
        </w:tc>
        <w:tc>
          <w:tcPr>
            <w:tcW w:w="992" w:type="dxa"/>
            <w:tcBorders>
              <w:top w:val="single" w:sz="6" w:space="0" w:color="auto"/>
              <w:left w:val="single" w:sz="6" w:space="0" w:color="auto"/>
              <w:bottom w:val="single" w:sz="6" w:space="0" w:color="auto"/>
              <w:right w:val="single" w:sz="6" w:space="0" w:color="auto"/>
            </w:tcBorders>
          </w:tcPr>
          <w:p w14:paraId="0C2BF115" w14:textId="77777777" w:rsidR="00E86E7B" w:rsidRPr="00816C4A" w:rsidRDefault="00E86E7B" w:rsidP="00B27DCC">
            <w:pPr>
              <w:pStyle w:val="TAL"/>
              <w:numPr>
                <w:ilvl w:val="12"/>
                <w:numId w:val="0"/>
              </w:numPr>
              <w:jc w:val="center"/>
              <w:rPr>
                <w:lang w:val="fr-FR"/>
              </w:rPr>
            </w:pPr>
            <w:r w:rsidRPr="00816C4A">
              <w:rPr>
                <w:lang w:val="fr-FR"/>
              </w:rPr>
              <w:t>K</w:t>
            </w:r>
          </w:p>
        </w:tc>
      </w:tr>
      <w:tr w:rsidR="00E86E7B" w:rsidRPr="00816C4A" w14:paraId="684AF21D"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1AE2CF8C" w14:textId="77777777" w:rsidR="00E86E7B" w:rsidRPr="00816C4A" w:rsidRDefault="00E86E7B" w:rsidP="00B27DCC">
            <w:pPr>
              <w:pStyle w:val="TAL"/>
              <w:ind w:left="284" w:hanging="284"/>
              <w:rPr>
                <w:lang w:val="fr-FR"/>
              </w:rPr>
            </w:pPr>
            <w:r w:rsidRPr="00816C4A">
              <w:rPr>
                <w:lang w:val="fr-FR"/>
              </w:rPr>
              <w:t>Frame Identifier</w:t>
            </w:r>
          </w:p>
        </w:tc>
        <w:tc>
          <w:tcPr>
            <w:tcW w:w="1134" w:type="dxa"/>
            <w:tcBorders>
              <w:top w:val="single" w:sz="6" w:space="0" w:color="auto"/>
              <w:left w:val="single" w:sz="6" w:space="0" w:color="auto"/>
              <w:bottom w:val="single" w:sz="6" w:space="0" w:color="auto"/>
              <w:right w:val="single" w:sz="6" w:space="0" w:color="auto"/>
            </w:tcBorders>
          </w:tcPr>
          <w:p w14:paraId="0A40FF76" w14:textId="77777777" w:rsidR="00E86E7B" w:rsidRPr="00816C4A" w:rsidRDefault="00E86E7B" w:rsidP="00B27DCC">
            <w:pPr>
              <w:pStyle w:val="FootnoteText"/>
              <w:ind w:left="284" w:hanging="284"/>
              <w:jc w:val="center"/>
              <w:rPr>
                <w:rFonts w:ascii="Arial" w:hAnsi="Arial"/>
                <w:sz w:val="18"/>
              </w:rPr>
            </w:pPr>
            <w:r w:rsidRPr="00816C4A">
              <w:rPr>
                <w:rFonts w:ascii="Arial" w:hAnsi="Arial"/>
                <w:sz w:val="18"/>
              </w:rPr>
              <w:t>8.82</w:t>
            </w:r>
          </w:p>
        </w:tc>
        <w:tc>
          <w:tcPr>
            <w:tcW w:w="850" w:type="dxa"/>
            <w:tcBorders>
              <w:top w:val="single" w:sz="6" w:space="0" w:color="auto"/>
              <w:left w:val="single" w:sz="6" w:space="0" w:color="auto"/>
              <w:bottom w:val="single" w:sz="6" w:space="0" w:color="auto"/>
              <w:right w:val="single" w:sz="6" w:space="0" w:color="auto"/>
            </w:tcBorders>
          </w:tcPr>
          <w:p w14:paraId="7A94FDEC" w14:textId="77777777" w:rsidR="00E86E7B" w:rsidRPr="00816C4A" w:rsidRDefault="00E86E7B" w:rsidP="00B27DCC">
            <w:pPr>
              <w:pStyle w:val="FootnoteText"/>
              <w:ind w:left="284" w:hanging="284"/>
              <w:jc w:val="center"/>
              <w:rPr>
                <w:rFonts w:ascii="Arial" w:hAnsi="Arial"/>
                <w:sz w:val="18"/>
              </w:rPr>
            </w:pPr>
            <w:r w:rsidRPr="00816C4A">
              <w:rPr>
                <w:rFonts w:ascii="Arial" w:hAnsi="Arial"/>
                <w:sz w:val="18"/>
              </w:rPr>
              <w:t>O</w:t>
            </w:r>
          </w:p>
        </w:tc>
        <w:tc>
          <w:tcPr>
            <w:tcW w:w="1134" w:type="dxa"/>
            <w:tcBorders>
              <w:top w:val="single" w:sz="6" w:space="0" w:color="auto"/>
              <w:left w:val="single" w:sz="6" w:space="0" w:color="auto"/>
              <w:bottom w:val="single" w:sz="6" w:space="0" w:color="auto"/>
              <w:right w:val="single" w:sz="6" w:space="0" w:color="auto"/>
            </w:tcBorders>
          </w:tcPr>
          <w:p w14:paraId="40DE3F72" w14:textId="77777777" w:rsidR="00E86E7B" w:rsidRPr="00816C4A" w:rsidRDefault="00E86E7B" w:rsidP="00B27DCC">
            <w:pPr>
              <w:pStyle w:val="FootnoteText"/>
              <w:ind w:left="284" w:hanging="284"/>
              <w:jc w:val="center"/>
              <w:rPr>
                <w:rFonts w:ascii="Arial" w:hAnsi="Arial"/>
                <w:sz w:val="18"/>
              </w:rPr>
            </w:pPr>
            <w:r w:rsidRPr="00816C4A">
              <w:rPr>
                <w:rFonts w:ascii="Arial" w:hAnsi="Arial"/>
                <w:sz w:val="18"/>
              </w:rPr>
              <w:t>N</w:t>
            </w:r>
          </w:p>
        </w:tc>
        <w:tc>
          <w:tcPr>
            <w:tcW w:w="992" w:type="dxa"/>
            <w:tcBorders>
              <w:top w:val="single" w:sz="6" w:space="0" w:color="auto"/>
              <w:left w:val="single" w:sz="6" w:space="0" w:color="auto"/>
              <w:bottom w:val="single" w:sz="6" w:space="0" w:color="auto"/>
              <w:right w:val="single" w:sz="6" w:space="0" w:color="auto"/>
            </w:tcBorders>
          </w:tcPr>
          <w:p w14:paraId="2934C3DE" w14:textId="77777777" w:rsidR="00E86E7B" w:rsidRPr="00816C4A" w:rsidRDefault="00E86E7B" w:rsidP="00B27DCC">
            <w:pPr>
              <w:pStyle w:val="FootnoteText"/>
              <w:ind w:left="284" w:hanging="284"/>
              <w:jc w:val="center"/>
              <w:rPr>
                <w:rFonts w:ascii="Arial" w:hAnsi="Arial"/>
                <w:sz w:val="18"/>
              </w:rPr>
            </w:pPr>
            <w:r w:rsidRPr="00816C4A">
              <w:rPr>
                <w:rFonts w:ascii="Arial" w:hAnsi="Arial"/>
                <w:sz w:val="18"/>
              </w:rPr>
              <w:t>L</w:t>
            </w:r>
          </w:p>
        </w:tc>
      </w:tr>
    </w:tbl>
    <w:p w14:paraId="1E3733E7" w14:textId="77777777" w:rsidR="00E86E7B" w:rsidRPr="00816C4A" w:rsidRDefault="00E86E7B" w:rsidP="00E86E7B"/>
    <w:p w14:paraId="46CEF7F0" w14:textId="77777777" w:rsidR="00E86E7B" w:rsidRPr="00816C4A" w:rsidRDefault="00E86E7B" w:rsidP="00E86E7B">
      <w:r w:rsidRPr="00816C4A">
        <w:t>When OPEN CHANNEL is related to I-WLAN bearer:</w:t>
      </w:r>
    </w:p>
    <w:p w14:paraId="0D0A95EC" w14:textId="77777777" w:rsidR="00E86E7B" w:rsidRPr="00816C4A" w:rsidRDefault="00E86E7B" w:rsidP="00E86E7B">
      <w:pPr>
        <w:pStyle w:val="B1"/>
      </w:pPr>
      <w:r>
        <w:t>-</w:t>
      </w:r>
      <w:r>
        <w:tab/>
      </w:r>
      <w:r w:rsidRPr="00816C4A">
        <w:t>The I-WLAN Identifier may be requested.</w:t>
      </w:r>
    </w:p>
    <w:p w14:paraId="6A262924" w14:textId="77777777" w:rsidR="00E86E7B" w:rsidRPr="00816C4A" w:rsidRDefault="00E86E7B" w:rsidP="00E86E7B">
      <w:pPr>
        <w:pStyle w:val="B1"/>
      </w:pPr>
      <w:r>
        <w:t>-</w:t>
      </w:r>
      <w:r>
        <w:tab/>
      </w:r>
      <w:r w:rsidRPr="00816C4A">
        <w:t>If the parameter is not present, the ME shall select the I-WLAN according to TS 24.234 [42] using the Automatic PLMN Selection Mode Procedure.</w:t>
      </w:r>
    </w:p>
    <w:p w14:paraId="550542F0" w14:textId="4DFFFD0D" w:rsidR="00E86E7B" w:rsidRPr="00816C4A" w:rsidRDefault="00E86E7B" w:rsidP="00E86E7B">
      <w:r w:rsidRPr="00816C4A">
        <w:t xml:space="preserve">When OPEN CHANNEL is related to WLAN bearer, the ME shall select the WLAN according to </w:t>
      </w:r>
      <w:r w:rsidR="003413FE" w:rsidRPr="00816C4A">
        <w:t>TS</w:t>
      </w:r>
      <w:r w:rsidR="003413FE">
        <w:t> </w:t>
      </w:r>
      <w:r w:rsidR="003413FE" w:rsidRPr="00816C4A">
        <w:t>2</w:t>
      </w:r>
      <w:r w:rsidRPr="00816C4A">
        <w:t>4.302</w:t>
      </w:r>
      <w:r w:rsidR="003413FE">
        <w:t> </w:t>
      </w:r>
      <w:r w:rsidR="003413FE" w:rsidRPr="00816C4A">
        <w:t>[</w:t>
      </w:r>
      <w:r w:rsidRPr="00816C4A">
        <w:t>63] using the automatic mode WLAN selection procedure and ignore the I-WLAN Identifier, if provided.</w:t>
      </w:r>
    </w:p>
    <w:p w14:paraId="45E5CA81" w14:textId="77777777" w:rsidR="00E86E7B" w:rsidRPr="00816C4A" w:rsidRDefault="00E86E7B" w:rsidP="00E86E7B">
      <w:r w:rsidRPr="00816C4A">
        <w:t xml:space="preserve">The local address parameter provides </w:t>
      </w:r>
      <w:smartTag w:uri="urn:schemas-microsoft-com:office:smarttags" w:element="PersonName">
        <w:r w:rsidRPr="00816C4A">
          <w:t>info</w:t>
        </w:r>
      </w:smartTag>
      <w:r w:rsidRPr="00816C4A">
        <w:t>rmation to the ME necessary to identify the local device. If the parameter is present and length is not null, it provides an IP address that identifies the USAT application in the address area applicable to the PDN. If local address length is null, dynamic local address allocation is required for the USAT application. If parameter is not present, the ME may use the ME default local address configuration.</w:t>
      </w:r>
    </w:p>
    <w:p w14:paraId="1B967E1F" w14:textId="77777777" w:rsidR="00E86E7B" w:rsidRPr="00816C4A" w:rsidRDefault="00E86E7B" w:rsidP="00E86E7B">
      <w:r w:rsidRPr="00816C4A">
        <w:rPr>
          <w:color w:val="000000"/>
        </w:rPr>
        <w:t xml:space="preserve">If the </w:t>
      </w:r>
      <w:r w:rsidRPr="00816C4A">
        <w:t>UICC</w:t>
      </w:r>
      <w:r w:rsidRPr="00816C4A">
        <w:rPr>
          <w:color w:val="000000"/>
        </w:rPr>
        <w:t xml:space="preserve">/ME interface transport level is present in the command, then the ME shall provide the requested transport layer protocols under the channel and shall use this object containing a set of parameters required to make the transport connection. The data that is exchanged at the </w:t>
      </w:r>
      <w:r w:rsidRPr="00816C4A">
        <w:t>UICC</w:t>
      </w:r>
      <w:r w:rsidRPr="00816C4A">
        <w:rPr>
          <w:color w:val="000000"/>
        </w:rPr>
        <w:t xml:space="preserve">/ME interface in the RECEIVE DATA/SEND DATA commands are SDUs. When the </w:t>
      </w:r>
      <w:r w:rsidRPr="00816C4A">
        <w:t>USAT</w:t>
      </w:r>
      <w:r w:rsidRPr="00816C4A">
        <w:rPr>
          <w:color w:val="000000"/>
        </w:rPr>
        <w:t xml:space="preserve"> application sends an </w:t>
      </w:r>
      <w:r w:rsidRPr="00816C4A">
        <w:t>SDU</w:t>
      </w:r>
      <w:r w:rsidRPr="00816C4A">
        <w:rPr>
          <w:color w:val="000000"/>
        </w:rPr>
        <w:t xml:space="preserve">, the transport layer within the ME is in charge to add the transport header to the </w:t>
      </w:r>
      <w:r w:rsidRPr="00816C4A">
        <w:t>SDU</w:t>
      </w:r>
      <w:r w:rsidRPr="00816C4A">
        <w:rPr>
          <w:color w:val="000000"/>
        </w:rPr>
        <w:t xml:space="preserve"> in order to build the Transport-</w:t>
      </w:r>
      <w:r w:rsidRPr="00816C4A">
        <w:t>PDU</w:t>
      </w:r>
      <w:r w:rsidRPr="00816C4A">
        <w:rPr>
          <w:color w:val="000000"/>
        </w:rPr>
        <w:t xml:space="preserve">. When the USAT application requests to receive an </w:t>
      </w:r>
      <w:r w:rsidRPr="00816C4A">
        <w:t>SDU</w:t>
      </w:r>
      <w:r w:rsidRPr="00816C4A">
        <w:rPr>
          <w:color w:val="000000"/>
        </w:rPr>
        <w:t>, the transport layer within the ME is in charge to remove the transport header of the Transport-</w:t>
      </w:r>
      <w:r w:rsidRPr="00816C4A">
        <w:t>PDU</w:t>
      </w:r>
      <w:r w:rsidRPr="00816C4A">
        <w:rPr>
          <w:color w:val="000000"/>
        </w:rPr>
        <w:t xml:space="preserve">, and to forward the </w:t>
      </w:r>
      <w:r w:rsidRPr="00816C4A">
        <w:t>SDU</w:t>
      </w:r>
      <w:r w:rsidRPr="00816C4A">
        <w:rPr>
          <w:color w:val="000000"/>
        </w:rPr>
        <w:t xml:space="preserve"> to the </w:t>
      </w:r>
      <w:r w:rsidRPr="00816C4A">
        <w:t>USAT</w:t>
      </w:r>
      <w:r w:rsidRPr="00816C4A">
        <w:rPr>
          <w:color w:val="000000"/>
        </w:rPr>
        <w:t xml:space="preserve">. If the parameter is not present, the </w:t>
      </w:r>
      <w:r w:rsidRPr="00816C4A">
        <w:t>UICC</w:t>
      </w:r>
      <w:r w:rsidRPr="00816C4A">
        <w:rPr>
          <w:color w:val="000000"/>
        </w:rPr>
        <w:t>/ME interface is the bearer level (serial link or packet link)</w:t>
      </w:r>
      <w:r w:rsidRPr="00816C4A">
        <w:t>, and the USAT application is in charge of the network and transport layer</w:t>
      </w:r>
      <w:r w:rsidRPr="00816C4A">
        <w:rPr>
          <w:color w:val="000000"/>
        </w:rPr>
        <w:t>.</w:t>
      </w:r>
    </w:p>
    <w:p w14:paraId="77713B22" w14:textId="77777777" w:rsidR="00E86E7B" w:rsidRPr="00816C4A" w:rsidRDefault="00E86E7B" w:rsidP="00E86E7B">
      <w:r w:rsidRPr="00816C4A">
        <w:t>The Data destination address is the end point destination address of sent data. This data destination address is requested when a UICC/ME interface transport is present</w:t>
      </w:r>
      <w:r w:rsidRPr="00816C4A">
        <w:rPr>
          <w:color w:val="000000"/>
        </w:rPr>
        <w:t>, otherwise it is ignored</w:t>
      </w:r>
      <w:r w:rsidRPr="00816C4A">
        <w:t>. The data destination address is a data network address (e.g. IP address).</w:t>
      </w:r>
    </w:p>
    <w:p w14:paraId="4DF67951" w14:textId="77777777" w:rsidR="00E86E7B" w:rsidRPr="00816C4A" w:rsidRDefault="00E86E7B" w:rsidP="00E86E7B">
      <w:r w:rsidRPr="00816C4A">
        <w:t>Text Attribute applies to the Alpha Identifier. It may be present only if the Alpha Identifier is present.</w:t>
      </w:r>
    </w:p>
    <w:p w14:paraId="0398FCE9" w14:textId="5312D466" w:rsidR="00E86E7B" w:rsidRPr="00816C4A" w:rsidRDefault="00E86E7B" w:rsidP="00E86E7B">
      <w:pPr>
        <w:pStyle w:val="Heading4"/>
      </w:pPr>
      <w:bookmarkStart w:id="1215" w:name="_Toc3200793"/>
      <w:bookmarkStart w:id="1216" w:name="_Toc20392536"/>
      <w:bookmarkStart w:id="1217" w:name="_Toc27774183"/>
      <w:bookmarkStart w:id="1218" w:name="_Toc36482643"/>
      <w:bookmarkStart w:id="1219" w:name="_Toc36484302"/>
      <w:bookmarkStart w:id="1220" w:name="_Toc44933232"/>
      <w:bookmarkStart w:id="1221" w:name="_Toc50972185"/>
      <w:bookmarkStart w:id="1222" w:name="_Toc57104939"/>
      <w:bookmarkStart w:id="1223" w:name="_Toc170293306"/>
      <w:r w:rsidRPr="00816C4A">
        <w:lastRenderedPageBreak/>
        <w:t>6.6.27.2</w:t>
      </w:r>
      <w:r w:rsidR="0069568F">
        <w:tab/>
      </w:r>
      <w:r w:rsidRPr="00816C4A">
        <w:t>OPEN CHANNEL for IMS</w:t>
      </w:r>
      <w:bookmarkEnd w:id="1215"/>
      <w:bookmarkEnd w:id="1216"/>
      <w:bookmarkEnd w:id="1217"/>
      <w:bookmarkEnd w:id="1218"/>
      <w:bookmarkEnd w:id="1219"/>
      <w:bookmarkEnd w:id="1220"/>
      <w:bookmarkEnd w:id="1221"/>
      <w:bookmarkEnd w:id="1222"/>
      <w:bookmarkEnd w:id="1223"/>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4820"/>
        <w:gridCol w:w="1134"/>
        <w:gridCol w:w="850"/>
        <w:gridCol w:w="1134"/>
        <w:gridCol w:w="992"/>
      </w:tblGrid>
      <w:tr w:rsidR="00E86E7B" w:rsidRPr="00816C4A" w14:paraId="1D7086D2" w14:textId="77777777" w:rsidTr="00B27DCC">
        <w:trPr>
          <w:jc w:val="center"/>
        </w:trPr>
        <w:tc>
          <w:tcPr>
            <w:tcW w:w="4820" w:type="dxa"/>
            <w:tcBorders>
              <w:top w:val="single" w:sz="6" w:space="0" w:color="auto"/>
              <w:left w:val="single" w:sz="6" w:space="0" w:color="auto"/>
              <w:bottom w:val="single" w:sz="6" w:space="0" w:color="auto"/>
              <w:right w:val="single" w:sz="6" w:space="0" w:color="auto"/>
            </w:tcBorders>
          </w:tcPr>
          <w:p w14:paraId="1F2B1A03" w14:textId="77777777" w:rsidR="00E86E7B" w:rsidRPr="00816C4A" w:rsidRDefault="00E86E7B" w:rsidP="00B27DCC">
            <w:pPr>
              <w:pStyle w:val="TAH"/>
              <w:rPr>
                <w:lang w:val="en-US" w:eastAsia="en-GB"/>
              </w:rPr>
            </w:pPr>
            <w:r w:rsidRPr="00816C4A">
              <w:rPr>
                <w:lang w:val="en-US" w:eastAsia="en-GB"/>
              </w:rPr>
              <w:t>Description</w:t>
            </w:r>
          </w:p>
        </w:tc>
        <w:tc>
          <w:tcPr>
            <w:tcW w:w="1134" w:type="dxa"/>
            <w:tcBorders>
              <w:top w:val="single" w:sz="6" w:space="0" w:color="auto"/>
              <w:left w:val="single" w:sz="6" w:space="0" w:color="auto"/>
              <w:bottom w:val="single" w:sz="6" w:space="0" w:color="auto"/>
              <w:right w:val="single" w:sz="6" w:space="0" w:color="auto"/>
            </w:tcBorders>
          </w:tcPr>
          <w:p w14:paraId="5391B4BD" w14:textId="77777777" w:rsidR="00E86E7B" w:rsidRPr="00816C4A" w:rsidRDefault="00E86E7B" w:rsidP="00B27DCC">
            <w:pPr>
              <w:pStyle w:val="TAH"/>
              <w:rPr>
                <w:lang w:val="en-US" w:eastAsia="en-GB"/>
              </w:rPr>
            </w:pPr>
            <w:r w:rsidRPr="00816C4A">
              <w:rPr>
                <w:lang w:val="en-US" w:eastAsia="en-GB"/>
              </w:rPr>
              <w:t>Clause</w:t>
            </w:r>
          </w:p>
        </w:tc>
        <w:tc>
          <w:tcPr>
            <w:tcW w:w="850" w:type="dxa"/>
            <w:tcBorders>
              <w:top w:val="single" w:sz="6" w:space="0" w:color="auto"/>
              <w:left w:val="single" w:sz="6" w:space="0" w:color="auto"/>
              <w:bottom w:val="single" w:sz="6" w:space="0" w:color="auto"/>
              <w:right w:val="single" w:sz="6" w:space="0" w:color="auto"/>
            </w:tcBorders>
          </w:tcPr>
          <w:p w14:paraId="17CF93B9" w14:textId="77777777" w:rsidR="00E86E7B" w:rsidRPr="00816C4A" w:rsidRDefault="00E86E7B" w:rsidP="00B27DCC">
            <w:pPr>
              <w:pStyle w:val="TAH"/>
              <w:rPr>
                <w:lang w:val="en-US" w:eastAsia="en-GB"/>
              </w:rPr>
            </w:pPr>
            <w:r w:rsidRPr="00816C4A">
              <w:rPr>
                <w:lang w:val="en-US" w:eastAsia="en-GB"/>
              </w:rPr>
              <w:t>M/O/C</w:t>
            </w:r>
          </w:p>
        </w:tc>
        <w:tc>
          <w:tcPr>
            <w:tcW w:w="1134" w:type="dxa"/>
            <w:tcBorders>
              <w:top w:val="single" w:sz="6" w:space="0" w:color="auto"/>
              <w:left w:val="single" w:sz="6" w:space="0" w:color="auto"/>
              <w:bottom w:val="single" w:sz="6" w:space="0" w:color="auto"/>
              <w:right w:val="single" w:sz="6" w:space="0" w:color="auto"/>
            </w:tcBorders>
          </w:tcPr>
          <w:p w14:paraId="1162EA9D" w14:textId="77777777" w:rsidR="00E86E7B" w:rsidRPr="00816C4A" w:rsidRDefault="00E86E7B" w:rsidP="00B27DCC">
            <w:pPr>
              <w:pStyle w:val="TAH"/>
              <w:rPr>
                <w:lang w:val="en-US" w:eastAsia="en-GB"/>
              </w:rPr>
            </w:pPr>
            <w:r w:rsidRPr="00816C4A">
              <w:rPr>
                <w:lang w:val="en-US" w:eastAsia="en-GB"/>
              </w:rPr>
              <w:t>Min</w:t>
            </w:r>
          </w:p>
        </w:tc>
        <w:tc>
          <w:tcPr>
            <w:tcW w:w="992" w:type="dxa"/>
            <w:tcBorders>
              <w:top w:val="single" w:sz="6" w:space="0" w:color="auto"/>
              <w:left w:val="single" w:sz="6" w:space="0" w:color="auto"/>
              <w:bottom w:val="single" w:sz="6" w:space="0" w:color="auto"/>
              <w:right w:val="single" w:sz="6" w:space="0" w:color="auto"/>
            </w:tcBorders>
          </w:tcPr>
          <w:p w14:paraId="1ACF4AAD" w14:textId="77777777" w:rsidR="00E86E7B" w:rsidRPr="00816C4A" w:rsidRDefault="00E86E7B" w:rsidP="00B27DCC">
            <w:pPr>
              <w:pStyle w:val="TAH"/>
              <w:rPr>
                <w:lang w:val="en-US" w:eastAsia="en-GB"/>
              </w:rPr>
            </w:pPr>
            <w:r w:rsidRPr="00816C4A">
              <w:rPr>
                <w:lang w:val="en-US" w:eastAsia="en-GB"/>
              </w:rPr>
              <w:t>Length</w:t>
            </w:r>
          </w:p>
        </w:tc>
      </w:tr>
      <w:tr w:rsidR="00E86E7B" w:rsidRPr="00816C4A" w14:paraId="0FC484E5" w14:textId="77777777" w:rsidTr="00B27DCC">
        <w:trPr>
          <w:jc w:val="center"/>
        </w:trPr>
        <w:tc>
          <w:tcPr>
            <w:tcW w:w="4820" w:type="dxa"/>
            <w:tcBorders>
              <w:top w:val="single" w:sz="6" w:space="0" w:color="auto"/>
              <w:left w:val="single" w:sz="6" w:space="0" w:color="auto"/>
              <w:bottom w:val="single" w:sz="6" w:space="0" w:color="auto"/>
              <w:right w:val="single" w:sz="6" w:space="0" w:color="auto"/>
            </w:tcBorders>
          </w:tcPr>
          <w:p w14:paraId="00F0F412" w14:textId="77777777" w:rsidR="00E86E7B" w:rsidRPr="00816C4A" w:rsidRDefault="00E86E7B" w:rsidP="00B27DCC">
            <w:pPr>
              <w:pStyle w:val="TAL"/>
              <w:numPr>
                <w:ilvl w:val="12"/>
                <w:numId w:val="0"/>
              </w:numPr>
              <w:rPr>
                <w:lang w:val="en-US"/>
              </w:rPr>
            </w:pPr>
            <w:r w:rsidRPr="00816C4A">
              <w:rPr>
                <w:lang w:val="en-US"/>
              </w:rPr>
              <w:t>Proactive UICC command Tag</w:t>
            </w:r>
          </w:p>
        </w:tc>
        <w:tc>
          <w:tcPr>
            <w:tcW w:w="1134" w:type="dxa"/>
            <w:tcBorders>
              <w:top w:val="single" w:sz="6" w:space="0" w:color="auto"/>
              <w:left w:val="single" w:sz="6" w:space="0" w:color="auto"/>
              <w:bottom w:val="single" w:sz="6" w:space="0" w:color="auto"/>
              <w:right w:val="single" w:sz="6" w:space="0" w:color="auto"/>
            </w:tcBorders>
          </w:tcPr>
          <w:p w14:paraId="36CFF87C" w14:textId="77777777" w:rsidR="00E86E7B" w:rsidRPr="00816C4A" w:rsidRDefault="00E86E7B" w:rsidP="00B27DCC">
            <w:pPr>
              <w:pStyle w:val="TAL"/>
              <w:numPr>
                <w:ilvl w:val="12"/>
                <w:numId w:val="0"/>
              </w:numPr>
              <w:jc w:val="center"/>
              <w:rPr>
                <w:lang w:val="en-US"/>
              </w:rPr>
            </w:pPr>
            <w:r w:rsidRPr="00816C4A">
              <w:rPr>
                <w:lang w:val="en-US"/>
              </w:rPr>
              <w:t>9.2</w:t>
            </w:r>
          </w:p>
        </w:tc>
        <w:tc>
          <w:tcPr>
            <w:tcW w:w="850" w:type="dxa"/>
            <w:tcBorders>
              <w:top w:val="single" w:sz="6" w:space="0" w:color="auto"/>
              <w:left w:val="single" w:sz="6" w:space="0" w:color="auto"/>
              <w:bottom w:val="single" w:sz="6" w:space="0" w:color="auto"/>
              <w:right w:val="single" w:sz="6" w:space="0" w:color="auto"/>
            </w:tcBorders>
          </w:tcPr>
          <w:p w14:paraId="637C6B63" w14:textId="77777777" w:rsidR="00E86E7B" w:rsidRPr="00816C4A" w:rsidRDefault="00E86E7B" w:rsidP="00B27DCC">
            <w:pPr>
              <w:pStyle w:val="TAL"/>
              <w:numPr>
                <w:ilvl w:val="12"/>
                <w:numId w:val="0"/>
              </w:numPr>
              <w:jc w:val="center"/>
              <w:rPr>
                <w:lang w:val="en-US"/>
              </w:rPr>
            </w:pPr>
            <w:r w:rsidRPr="00816C4A">
              <w:rPr>
                <w:lang w:val="en-US"/>
              </w:rPr>
              <w:t>M</w:t>
            </w:r>
          </w:p>
        </w:tc>
        <w:tc>
          <w:tcPr>
            <w:tcW w:w="1134" w:type="dxa"/>
            <w:tcBorders>
              <w:top w:val="single" w:sz="6" w:space="0" w:color="auto"/>
              <w:left w:val="single" w:sz="6" w:space="0" w:color="auto"/>
              <w:bottom w:val="single" w:sz="6" w:space="0" w:color="auto"/>
              <w:right w:val="single" w:sz="6" w:space="0" w:color="auto"/>
            </w:tcBorders>
          </w:tcPr>
          <w:p w14:paraId="37309F10" w14:textId="77777777" w:rsidR="00E86E7B" w:rsidRPr="00816C4A" w:rsidRDefault="00E86E7B" w:rsidP="00B27DCC">
            <w:pPr>
              <w:pStyle w:val="TAL"/>
              <w:numPr>
                <w:ilvl w:val="12"/>
                <w:numId w:val="0"/>
              </w:numPr>
              <w:jc w:val="center"/>
              <w:rPr>
                <w:lang w:val="en-US"/>
              </w:rPr>
            </w:pPr>
            <w:r w:rsidRPr="00816C4A">
              <w:rPr>
                <w:lang w:val="en-US"/>
              </w:rPr>
              <w:t>Y</w:t>
            </w:r>
          </w:p>
        </w:tc>
        <w:tc>
          <w:tcPr>
            <w:tcW w:w="992" w:type="dxa"/>
            <w:tcBorders>
              <w:top w:val="single" w:sz="6" w:space="0" w:color="auto"/>
              <w:left w:val="single" w:sz="6" w:space="0" w:color="auto"/>
              <w:bottom w:val="single" w:sz="6" w:space="0" w:color="auto"/>
              <w:right w:val="single" w:sz="6" w:space="0" w:color="auto"/>
            </w:tcBorders>
          </w:tcPr>
          <w:p w14:paraId="5F530A71" w14:textId="77777777" w:rsidR="00E86E7B" w:rsidRPr="00816C4A" w:rsidRDefault="00E86E7B" w:rsidP="00B27DCC">
            <w:pPr>
              <w:pStyle w:val="TAL"/>
              <w:numPr>
                <w:ilvl w:val="12"/>
                <w:numId w:val="0"/>
              </w:numPr>
              <w:jc w:val="center"/>
              <w:rPr>
                <w:lang w:val="en-US"/>
              </w:rPr>
            </w:pPr>
            <w:r w:rsidRPr="00816C4A">
              <w:rPr>
                <w:lang w:val="en-US"/>
              </w:rPr>
              <w:t>1</w:t>
            </w:r>
          </w:p>
        </w:tc>
      </w:tr>
      <w:tr w:rsidR="00E86E7B" w:rsidRPr="00816C4A" w14:paraId="42847761" w14:textId="77777777" w:rsidTr="00B27DCC">
        <w:trPr>
          <w:jc w:val="center"/>
        </w:trPr>
        <w:tc>
          <w:tcPr>
            <w:tcW w:w="4820" w:type="dxa"/>
            <w:tcBorders>
              <w:top w:val="single" w:sz="6" w:space="0" w:color="auto"/>
              <w:left w:val="single" w:sz="6" w:space="0" w:color="auto"/>
              <w:bottom w:val="single" w:sz="6" w:space="0" w:color="auto"/>
              <w:right w:val="single" w:sz="6" w:space="0" w:color="auto"/>
            </w:tcBorders>
          </w:tcPr>
          <w:p w14:paraId="012AF1A1" w14:textId="77777777" w:rsidR="00E86E7B" w:rsidRPr="00816C4A" w:rsidRDefault="00E86E7B" w:rsidP="00B27DCC">
            <w:pPr>
              <w:pStyle w:val="TAL"/>
              <w:numPr>
                <w:ilvl w:val="12"/>
                <w:numId w:val="0"/>
              </w:numPr>
              <w:rPr>
                <w:lang w:val="en-US"/>
              </w:rPr>
            </w:pPr>
            <w:r w:rsidRPr="00816C4A">
              <w:rPr>
                <w:lang w:val="en-US"/>
              </w:rPr>
              <w:t>Length (A+B+C+D)</w:t>
            </w:r>
          </w:p>
        </w:tc>
        <w:tc>
          <w:tcPr>
            <w:tcW w:w="1134" w:type="dxa"/>
            <w:tcBorders>
              <w:top w:val="single" w:sz="6" w:space="0" w:color="auto"/>
              <w:left w:val="single" w:sz="6" w:space="0" w:color="auto"/>
              <w:bottom w:val="single" w:sz="6" w:space="0" w:color="auto"/>
              <w:right w:val="single" w:sz="6" w:space="0" w:color="auto"/>
            </w:tcBorders>
          </w:tcPr>
          <w:p w14:paraId="678455F3" w14:textId="77777777" w:rsidR="00E86E7B" w:rsidRPr="00816C4A" w:rsidRDefault="00E86E7B" w:rsidP="00B27DCC">
            <w:pPr>
              <w:pStyle w:val="TAL"/>
              <w:numPr>
                <w:ilvl w:val="12"/>
                <w:numId w:val="0"/>
              </w:numPr>
              <w:jc w:val="center"/>
              <w:rPr>
                <w:lang w:val="en-US"/>
              </w:rPr>
            </w:pPr>
            <w:r w:rsidRPr="00816C4A">
              <w:rPr>
                <w:lang w:val="en-US"/>
              </w:rPr>
              <w:t>-</w:t>
            </w:r>
          </w:p>
        </w:tc>
        <w:tc>
          <w:tcPr>
            <w:tcW w:w="850" w:type="dxa"/>
            <w:tcBorders>
              <w:top w:val="single" w:sz="6" w:space="0" w:color="auto"/>
              <w:left w:val="single" w:sz="6" w:space="0" w:color="auto"/>
              <w:bottom w:val="single" w:sz="6" w:space="0" w:color="auto"/>
              <w:right w:val="single" w:sz="6" w:space="0" w:color="auto"/>
            </w:tcBorders>
          </w:tcPr>
          <w:p w14:paraId="5AE2286A" w14:textId="77777777" w:rsidR="00E86E7B" w:rsidRPr="00816C4A" w:rsidRDefault="00E86E7B" w:rsidP="00B27DCC">
            <w:pPr>
              <w:pStyle w:val="TAL"/>
              <w:numPr>
                <w:ilvl w:val="12"/>
                <w:numId w:val="0"/>
              </w:numPr>
              <w:jc w:val="center"/>
              <w:rPr>
                <w:lang w:val="en-US"/>
              </w:rPr>
            </w:pPr>
            <w:r w:rsidRPr="00816C4A">
              <w:rPr>
                <w:lang w:val="en-US"/>
              </w:rPr>
              <w:t>M</w:t>
            </w:r>
          </w:p>
        </w:tc>
        <w:tc>
          <w:tcPr>
            <w:tcW w:w="1134" w:type="dxa"/>
            <w:tcBorders>
              <w:top w:val="single" w:sz="6" w:space="0" w:color="auto"/>
              <w:left w:val="single" w:sz="6" w:space="0" w:color="auto"/>
              <w:bottom w:val="single" w:sz="6" w:space="0" w:color="auto"/>
              <w:right w:val="single" w:sz="6" w:space="0" w:color="auto"/>
            </w:tcBorders>
          </w:tcPr>
          <w:p w14:paraId="31354758" w14:textId="77777777" w:rsidR="00E86E7B" w:rsidRPr="00816C4A" w:rsidRDefault="00E86E7B" w:rsidP="00B27DCC">
            <w:pPr>
              <w:pStyle w:val="TAL"/>
              <w:numPr>
                <w:ilvl w:val="12"/>
                <w:numId w:val="0"/>
              </w:numPr>
              <w:jc w:val="center"/>
              <w:rPr>
                <w:lang w:val="en-US"/>
              </w:rPr>
            </w:pPr>
            <w:r w:rsidRPr="00816C4A">
              <w:rPr>
                <w:lang w:val="en-US"/>
              </w:rPr>
              <w:t>Y</w:t>
            </w:r>
          </w:p>
        </w:tc>
        <w:tc>
          <w:tcPr>
            <w:tcW w:w="992" w:type="dxa"/>
            <w:tcBorders>
              <w:top w:val="single" w:sz="6" w:space="0" w:color="auto"/>
              <w:left w:val="single" w:sz="6" w:space="0" w:color="auto"/>
              <w:bottom w:val="single" w:sz="6" w:space="0" w:color="auto"/>
              <w:right w:val="single" w:sz="6" w:space="0" w:color="auto"/>
            </w:tcBorders>
          </w:tcPr>
          <w:p w14:paraId="63FED6D4" w14:textId="77777777" w:rsidR="00E86E7B" w:rsidRPr="00816C4A" w:rsidRDefault="00E86E7B" w:rsidP="00B27DCC">
            <w:pPr>
              <w:pStyle w:val="TAL"/>
              <w:numPr>
                <w:ilvl w:val="12"/>
                <w:numId w:val="0"/>
              </w:numPr>
              <w:jc w:val="center"/>
              <w:rPr>
                <w:lang w:val="en-US"/>
              </w:rPr>
            </w:pPr>
            <w:r w:rsidRPr="00816C4A">
              <w:rPr>
                <w:lang w:val="en-US"/>
              </w:rPr>
              <w:t>1 or 2</w:t>
            </w:r>
          </w:p>
        </w:tc>
      </w:tr>
      <w:tr w:rsidR="00E86E7B" w:rsidRPr="00816C4A" w14:paraId="2DF71097" w14:textId="77777777" w:rsidTr="00B27DCC">
        <w:trPr>
          <w:jc w:val="center"/>
        </w:trPr>
        <w:tc>
          <w:tcPr>
            <w:tcW w:w="4820" w:type="dxa"/>
            <w:tcBorders>
              <w:top w:val="single" w:sz="6" w:space="0" w:color="auto"/>
              <w:left w:val="single" w:sz="6" w:space="0" w:color="auto"/>
              <w:bottom w:val="single" w:sz="6" w:space="0" w:color="auto"/>
              <w:right w:val="single" w:sz="6" w:space="0" w:color="auto"/>
            </w:tcBorders>
          </w:tcPr>
          <w:p w14:paraId="6EE4A172" w14:textId="77777777" w:rsidR="00E86E7B" w:rsidRPr="00816C4A" w:rsidRDefault="00E86E7B" w:rsidP="00B27DCC">
            <w:pPr>
              <w:pStyle w:val="TAL"/>
              <w:numPr>
                <w:ilvl w:val="12"/>
                <w:numId w:val="0"/>
              </w:numPr>
              <w:rPr>
                <w:lang w:val="en-US"/>
              </w:rPr>
            </w:pPr>
            <w:r w:rsidRPr="00816C4A">
              <w:rPr>
                <w:lang w:val="en-US"/>
              </w:rPr>
              <w:t>Command details</w:t>
            </w:r>
          </w:p>
        </w:tc>
        <w:tc>
          <w:tcPr>
            <w:tcW w:w="1134" w:type="dxa"/>
            <w:tcBorders>
              <w:top w:val="single" w:sz="6" w:space="0" w:color="auto"/>
              <w:left w:val="single" w:sz="6" w:space="0" w:color="auto"/>
              <w:bottom w:val="single" w:sz="6" w:space="0" w:color="auto"/>
              <w:right w:val="single" w:sz="6" w:space="0" w:color="auto"/>
            </w:tcBorders>
          </w:tcPr>
          <w:p w14:paraId="5412911E" w14:textId="77777777" w:rsidR="00E86E7B" w:rsidRPr="00816C4A" w:rsidRDefault="00E86E7B" w:rsidP="00B27DCC">
            <w:pPr>
              <w:pStyle w:val="TAL"/>
              <w:numPr>
                <w:ilvl w:val="12"/>
                <w:numId w:val="0"/>
              </w:numPr>
              <w:jc w:val="center"/>
              <w:rPr>
                <w:lang w:val="en-US"/>
              </w:rPr>
            </w:pPr>
            <w:r w:rsidRPr="00816C4A">
              <w:rPr>
                <w:lang w:val="en-US"/>
              </w:rPr>
              <w:t>8.6</w:t>
            </w:r>
          </w:p>
        </w:tc>
        <w:tc>
          <w:tcPr>
            <w:tcW w:w="850" w:type="dxa"/>
            <w:tcBorders>
              <w:top w:val="single" w:sz="6" w:space="0" w:color="auto"/>
              <w:left w:val="single" w:sz="6" w:space="0" w:color="auto"/>
              <w:bottom w:val="single" w:sz="6" w:space="0" w:color="auto"/>
              <w:right w:val="single" w:sz="6" w:space="0" w:color="auto"/>
            </w:tcBorders>
          </w:tcPr>
          <w:p w14:paraId="67560BBB" w14:textId="77777777" w:rsidR="00E86E7B" w:rsidRPr="00816C4A" w:rsidRDefault="00E86E7B" w:rsidP="00B27DCC">
            <w:pPr>
              <w:pStyle w:val="TAL"/>
              <w:numPr>
                <w:ilvl w:val="12"/>
                <w:numId w:val="0"/>
              </w:numPr>
              <w:jc w:val="center"/>
              <w:rPr>
                <w:lang w:val="en-US"/>
              </w:rPr>
            </w:pPr>
            <w:r w:rsidRPr="00816C4A">
              <w:rPr>
                <w:lang w:val="en-US"/>
              </w:rPr>
              <w:t>M</w:t>
            </w:r>
          </w:p>
        </w:tc>
        <w:tc>
          <w:tcPr>
            <w:tcW w:w="1134" w:type="dxa"/>
            <w:tcBorders>
              <w:top w:val="single" w:sz="6" w:space="0" w:color="auto"/>
              <w:left w:val="single" w:sz="6" w:space="0" w:color="auto"/>
              <w:bottom w:val="single" w:sz="6" w:space="0" w:color="auto"/>
              <w:right w:val="single" w:sz="6" w:space="0" w:color="auto"/>
            </w:tcBorders>
          </w:tcPr>
          <w:p w14:paraId="6B0CEAFC" w14:textId="77777777" w:rsidR="00E86E7B" w:rsidRPr="00816C4A" w:rsidRDefault="00E86E7B" w:rsidP="00B27DCC">
            <w:pPr>
              <w:pStyle w:val="TAL"/>
              <w:numPr>
                <w:ilvl w:val="12"/>
                <w:numId w:val="0"/>
              </w:numPr>
              <w:jc w:val="center"/>
              <w:rPr>
                <w:lang w:val="en-US"/>
              </w:rPr>
            </w:pPr>
            <w:r w:rsidRPr="00816C4A">
              <w:rPr>
                <w:lang w:val="en-US"/>
              </w:rPr>
              <w:t>Y</w:t>
            </w:r>
          </w:p>
        </w:tc>
        <w:tc>
          <w:tcPr>
            <w:tcW w:w="992" w:type="dxa"/>
            <w:tcBorders>
              <w:top w:val="single" w:sz="6" w:space="0" w:color="auto"/>
              <w:left w:val="single" w:sz="6" w:space="0" w:color="auto"/>
              <w:bottom w:val="single" w:sz="6" w:space="0" w:color="auto"/>
              <w:right w:val="single" w:sz="6" w:space="0" w:color="auto"/>
            </w:tcBorders>
          </w:tcPr>
          <w:p w14:paraId="699FAE85" w14:textId="77777777" w:rsidR="00E86E7B" w:rsidRPr="00816C4A" w:rsidRDefault="00E86E7B" w:rsidP="00B27DCC">
            <w:pPr>
              <w:pStyle w:val="TAL"/>
              <w:numPr>
                <w:ilvl w:val="12"/>
                <w:numId w:val="0"/>
              </w:numPr>
              <w:jc w:val="center"/>
              <w:rPr>
                <w:lang w:val="en-US"/>
              </w:rPr>
            </w:pPr>
            <w:r w:rsidRPr="00816C4A">
              <w:rPr>
                <w:lang w:val="en-US"/>
              </w:rPr>
              <w:t>A</w:t>
            </w:r>
          </w:p>
        </w:tc>
      </w:tr>
      <w:tr w:rsidR="00E86E7B" w:rsidRPr="00816C4A" w14:paraId="0B77506E" w14:textId="77777777" w:rsidTr="00B27DCC">
        <w:trPr>
          <w:jc w:val="center"/>
        </w:trPr>
        <w:tc>
          <w:tcPr>
            <w:tcW w:w="4820" w:type="dxa"/>
            <w:tcBorders>
              <w:top w:val="single" w:sz="6" w:space="0" w:color="auto"/>
              <w:left w:val="single" w:sz="6" w:space="0" w:color="auto"/>
              <w:bottom w:val="single" w:sz="6" w:space="0" w:color="auto"/>
              <w:right w:val="single" w:sz="6" w:space="0" w:color="auto"/>
            </w:tcBorders>
          </w:tcPr>
          <w:p w14:paraId="7A443663" w14:textId="77777777" w:rsidR="00E86E7B" w:rsidRPr="00816C4A" w:rsidRDefault="00E86E7B" w:rsidP="00B27DCC">
            <w:pPr>
              <w:pStyle w:val="TAL"/>
              <w:numPr>
                <w:ilvl w:val="12"/>
                <w:numId w:val="0"/>
              </w:numPr>
              <w:rPr>
                <w:lang w:val="en-US"/>
              </w:rPr>
            </w:pPr>
            <w:r w:rsidRPr="00816C4A">
              <w:rPr>
                <w:lang w:val="en-US"/>
              </w:rPr>
              <w:t>Device identities</w:t>
            </w:r>
          </w:p>
        </w:tc>
        <w:tc>
          <w:tcPr>
            <w:tcW w:w="1134" w:type="dxa"/>
            <w:tcBorders>
              <w:top w:val="single" w:sz="6" w:space="0" w:color="auto"/>
              <w:left w:val="single" w:sz="6" w:space="0" w:color="auto"/>
              <w:bottom w:val="single" w:sz="6" w:space="0" w:color="auto"/>
              <w:right w:val="single" w:sz="6" w:space="0" w:color="auto"/>
            </w:tcBorders>
          </w:tcPr>
          <w:p w14:paraId="25E76363" w14:textId="77777777" w:rsidR="00E86E7B" w:rsidRPr="00816C4A" w:rsidRDefault="00E86E7B" w:rsidP="00B27DCC">
            <w:pPr>
              <w:pStyle w:val="TAL"/>
              <w:numPr>
                <w:ilvl w:val="12"/>
                <w:numId w:val="0"/>
              </w:numPr>
              <w:jc w:val="center"/>
              <w:rPr>
                <w:lang w:val="en-US"/>
              </w:rPr>
            </w:pPr>
            <w:r w:rsidRPr="00816C4A">
              <w:rPr>
                <w:lang w:val="en-US"/>
              </w:rPr>
              <w:t>8.7</w:t>
            </w:r>
          </w:p>
        </w:tc>
        <w:tc>
          <w:tcPr>
            <w:tcW w:w="850" w:type="dxa"/>
            <w:tcBorders>
              <w:top w:val="single" w:sz="6" w:space="0" w:color="auto"/>
              <w:left w:val="single" w:sz="6" w:space="0" w:color="auto"/>
              <w:bottom w:val="single" w:sz="6" w:space="0" w:color="auto"/>
              <w:right w:val="single" w:sz="6" w:space="0" w:color="auto"/>
            </w:tcBorders>
          </w:tcPr>
          <w:p w14:paraId="38DC8456" w14:textId="77777777" w:rsidR="00E86E7B" w:rsidRPr="00816C4A" w:rsidRDefault="00E86E7B" w:rsidP="00B27DCC">
            <w:pPr>
              <w:pStyle w:val="TAL"/>
              <w:numPr>
                <w:ilvl w:val="12"/>
                <w:numId w:val="0"/>
              </w:numPr>
              <w:jc w:val="center"/>
              <w:rPr>
                <w:lang w:val="en-US"/>
              </w:rPr>
            </w:pPr>
            <w:r w:rsidRPr="00816C4A">
              <w:rPr>
                <w:lang w:val="en-US"/>
              </w:rPr>
              <w:t>M</w:t>
            </w:r>
          </w:p>
        </w:tc>
        <w:tc>
          <w:tcPr>
            <w:tcW w:w="1134" w:type="dxa"/>
            <w:tcBorders>
              <w:top w:val="single" w:sz="6" w:space="0" w:color="auto"/>
              <w:left w:val="single" w:sz="6" w:space="0" w:color="auto"/>
              <w:bottom w:val="single" w:sz="6" w:space="0" w:color="auto"/>
              <w:right w:val="single" w:sz="6" w:space="0" w:color="auto"/>
            </w:tcBorders>
          </w:tcPr>
          <w:p w14:paraId="7ECDB9FF" w14:textId="77777777" w:rsidR="00E86E7B" w:rsidRPr="00816C4A" w:rsidRDefault="00E86E7B" w:rsidP="00B27DCC">
            <w:pPr>
              <w:pStyle w:val="TAL"/>
              <w:numPr>
                <w:ilvl w:val="12"/>
                <w:numId w:val="0"/>
              </w:numPr>
              <w:jc w:val="center"/>
              <w:rPr>
                <w:lang w:val="en-US"/>
              </w:rPr>
            </w:pPr>
            <w:r w:rsidRPr="00816C4A">
              <w:rPr>
                <w:lang w:val="en-US"/>
              </w:rPr>
              <w:t>Y</w:t>
            </w:r>
          </w:p>
        </w:tc>
        <w:tc>
          <w:tcPr>
            <w:tcW w:w="992" w:type="dxa"/>
            <w:tcBorders>
              <w:top w:val="single" w:sz="6" w:space="0" w:color="auto"/>
              <w:left w:val="single" w:sz="6" w:space="0" w:color="auto"/>
              <w:bottom w:val="single" w:sz="6" w:space="0" w:color="auto"/>
              <w:right w:val="single" w:sz="6" w:space="0" w:color="auto"/>
            </w:tcBorders>
          </w:tcPr>
          <w:p w14:paraId="356554E9" w14:textId="77777777" w:rsidR="00E86E7B" w:rsidRPr="00816C4A" w:rsidRDefault="00E86E7B" w:rsidP="00B27DCC">
            <w:pPr>
              <w:pStyle w:val="TAL"/>
              <w:numPr>
                <w:ilvl w:val="12"/>
                <w:numId w:val="0"/>
              </w:numPr>
              <w:jc w:val="center"/>
              <w:rPr>
                <w:lang w:val="en-US"/>
              </w:rPr>
            </w:pPr>
            <w:r w:rsidRPr="00816C4A">
              <w:rPr>
                <w:lang w:val="en-US"/>
              </w:rPr>
              <w:t>B</w:t>
            </w:r>
          </w:p>
        </w:tc>
      </w:tr>
      <w:tr w:rsidR="00E86E7B" w:rsidRPr="00816C4A" w14:paraId="27ADBCEF" w14:textId="77777777" w:rsidTr="00B27DCC">
        <w:trPr>
          <w:jc w:val="center"/>
        </w:trPr>
        <w:tc>
          <w:tcPr>
            <w:tcW w:w="4820" w:type="dxa"/>
            <w:tcBorders>
              <w:top w:val="single" w:sz="6" w:space="0" w:color="auto"/>
              <w:left w:val="single" w:sz="6" w:space="0" w:color="auto"/>
              <w:bottom w:val="single" w:sz="6" w:space="0" w:color="auto"/>
              <w:right w:val="single" w:sz="6" w:space="0" w:color="auto"/>
            </w:tcBorders>
          </w:tcPr>
          <w:p w14:paraId="7B554102" w14:textId="77777777" w:rsidR="00E86E7B" w:rsidRPr="00816C4A" w:rsidRDefault="00E86E7B" w:rsidP="00B27DCC">
            <w:pPr>
              <w:pStyle w:val="TAL"/>
              <w:numPr>
                <w:ilvl w:val="12"/>
                <w:numId w:val="0"/>
              </w:numPr>
              <w:rPr>
                <w:lang w:val="fr-FR"/>
              </w:rPr>
            </w:pPr>
            <w:r w:rsidRPr="00816C4A">
              <w:rPr>
                <w:lang w:val="fr-FR"/>
              </w:rPr>
              <w:t>Buffer size</w:t>
            </w:r>
          </w:p>
        </w:tc>
        <w:tc>
          <w:tcPr>
            <w:tcW w:w="1134" w:type="dxa"/>
            <w:tcBorders>
              <w:top w:val="single" w:sz="6" w:space="0" w:color="auto"/>
              <w:left w:val="single" w:sz="6" w:space="0" w:color="auto"/>
              <w:bottom w:val="single" w:sz="6" w:space="0" w:color="auto"/>
              <w:right w:val="single" w:sz="6" w:space="0" w:color="auto"/>
            </w:tcBorders>
          </w:tcPr>
          <w:p w14:paraId="10ABDAA6" w14:textId="77777777" w:rsidR="00E86E7B" w:rsidRPr="00816C4A" w:rsidRDefault="00E86E7B" w:rsidP="00B27DCC">
            <w:pPr>
              <w:pStyle w:val="TAL"/>
              <w:numPr>
                <w:ilvl w:val="12"/>
                <w:numId w:val="0"/>
              </w:numPr>
              <w:jc w:val="center"/>
              <w:rPr>
                <w:lang w:val="en-US"/>
              </w:rPr>
            </w:pPr>
            <w:r w:rsidRPr="00816C4A">
              <w:rPr>
                <w:lang w:val="en-US"/>
              </w:rPr>
              <w:t>8.55</w:t>
            </w:r>
          </w:p>
        </w:tc>
        <w:tc>
          <w:tcPr>
            <w:tcW w:w="850" w:type="dxa"/>
            <w:tcBorders>
              <w:top w:val="single" w:sz="6" w:space="0" w:color="auto"/>
              <w:left w:val="single" w:sz="6" w:space="0" w:color="auto"/>
              <w:bottom w:val="single" w:sz="6" w:space="0" w:color="auto"/>
              <w:right w:val="single" w:sz="6" w:space="0" w:color="auto"/>
            </w:tcBorders>
          </w:tcPr>
          <w:p w14:paraId="2BEFBB97" w14:textId="77777777" w:rsidR="00E86E7B" w:rsidRPr="00816C4A" w:rsidRDefault="00E86E7B" w:rsidP="00B27DCC">
            <w:pPr>
              <w:pStyle w:val="TAL"/>
              <w:numPr>
                <w:ilvl w:val="12"/>
                <w:numId w:val="0"/>
              </w:numPr>
              <w:jc w:val="center"/>
              <w:rPr>
                <w:lang w:val="en-US"/>
              </w:rPr>
            </w:pPr>
            <w:r w:rsidRPr="00816C4A">
              <w:rPr>
                <w:lang w:val="en-US"/>
              </w:rPr>
              <w:t>M</w:t>
            </w:r>
          </w:p>
        </w:tc>
        <w:tc>
          <w:tcPr>
            <w:tcW w:w="1134" w:type="dxa"/>
            <w:tcBorders>
              <w:top w:val="single" w:sz="6" w:space="0" w:color="auto"/>
              <w:left w:val="single" w:sz="6" w:space="0" w:color="auto"/>
              <w:bottom w:val="single" w:sz="6" w:space="0" w:color="auto"/>
              <w:right w:val="single" w:sz="6" w:space="0" w:color="auto"/>
            </w:tcBorders>
          </w:tcPr>
          <w:p w14:paraId="26FC6CEB" w14:textId="77777777" w:rsidR="00E86E7B" w:rsidRPr="00816C4A" w:rsidRDefault="00E86E7B" w:rsidP="00B27DCC">
            <w:pPr>
              <w:pStyle w:val="TAL"/>
              <w:numPr>
                <w:ilvl w:val="12"/>
                <w:numId w:val="0"/>
              </w:numPr>
              <w:jc w:val="center"/>
              <w:rPr>
                <w:lang w:val="en-US"/>
              </w:rPr>
            </w:pPr>
            <w:r w:rsidRPr="00816C4A">
              <w:rPr>
                <w:lang w:val="en-US"/>
              </w:rPr>
              <w:t>Y</w:t>
            </w:r>
          </w:p>
        </w:tc>
        <w:tc>
          <w:tcPr>
            <w:tcW w:w="992" w:type="dxa"/>
            <w:tcBorders>
              <w:top w:val="single" w:sz="6" w:space="0" w:color="auto"/>
              <w:left w:val="single" w:sz="6" w:space="0" w:color="auto"/>
              <w:bottom w:val="single" w:sz="6" w:space="0" w:color="auto"/>
              <w:right w:val="single" w:sz="6" w:space="0" w:color="auto"/>
            </w:tcBorders>
          </w:tcPr>
          <w:p w14:paraId="3CEB3DC7" w14:textId="77777777" w:rsidR="00E86E7B" w:rsidRPr="00816C4A" w:rsidRDefault="00E86E7B" w:rsidP="00B27DCC">
            <w:pPr>
              <w:pStyle w:val="TAL"/>
              <w:numPr>
                <w:ilvl w:val="12"/>
                <w:numId w:val="0"/>
              </w:numPr>
              <w:jc w:val="center"/>
              <w:rPr>
                <w:lang w:val="en-US"/>
              </w:rPr>
            </w:pPr>
            <w:r w:rsidRPr="00816C4A">
              <w:rPr>
                <w:lang w:val="en-US"/>
              </w:rPr>
              <w:t>C</w:t>
            </w:r>
          </w:p>
        </w:tc>
      </w:tr>
      <w:tr w:rsidR="00E86E7B" w:rsidRPr="00816C4A" w14:paraId="507406C0" w14:textId="77777777" w:rsidTr="00B27DCC">
        <w:trPr>
          <w:jc w:val="center"/>
        </w:trPr>
        <w:tc>
          <w:tcPr>
            <w:tcW w:w="4820" w:type="dxa"/>
            <w:tcBorders>
              <w:top w:val="single" w:sz="6" w:space="0" w:color="auto"/>
              <w:left w:val="single" w:sz="6" w:space="0" w:color="auto"/>
              <w:bottom w:val="single" w:sz="6" w:space="0" w:color="auto"/>
              <w:right w:val="single" w:sz="6" w:space="0" w:color="auto"/>
            </w:tcBorders>
          </w:tcPr>
          <w:p w14:paraId="4F35D4CC" w14:textId="77777777" w:rsidR="00E86E7B" w:rsidRPr="00816C4A" w:rsidRDefault="00E86E7B" w:rsidP="00B27DCC">
            <w:pPr>
              <w:pStyle w:val="TAL"/>
              <w:numPr>
                <w:ilvl w:val="12"/>
                <w:numId w:val="0"/>
              </w:numPr>
              <w:rPr>
                <w:lang w:val="en-US"/>
              </w:rPr>
            </w:pPr>
            <w:r w:rsidRPr="00816C4A">
              <w:rPr>
                <w:lang w:val="en-US"/>
              </w:rPr>
              <w:t>IARI</w:t>
            </w:r>
          </w:p>
        </w:tc>
        <w:tc>
          <w:tcPr>
            <w:tcW w:w="1134" w:type="dxa"/>
            <w:tcBorders>
              <w:top w:val="single" w:sz="6" w:space="0" w:color="auto"/>
              <w:left w:val="single" w:sz="6" w:space="0" w:color="auto"/>
              <w:bottom w:val="single" w:sz="6" w:space="0" w:color="auto"/>
              <w:right w:val="single" w:sz="6" w:space="0" w:color="auto"/>
            </w:tcBorders>
          </w:tcPr>
          <w:p w14:paraId="5F3163E2" w14:textId="77777777" w:rsidR="00E86E7B" w:rsidRPr="00816C4A" w:rsidRDefault="00E86E7B" w:rsidP="00B27DCC">
            <w:pPr>
              <w:pStyle w:val="TAL"/>
              <w:numPr>
                <w:ilvl w:val="12"/>
                <w:numId w:val="0"/>
              </w:numPr>
              <w:jc w:val="center"/>
              <w:rPr>
                <w:lang w:val="en-US"/>
              </w:rPr>
            </w:pPr>
            <w:r w:rsidRPr="00816C4A">
              <w:rPr>
                <w:lang w:val="en-US"/>
              </w:rPr>
              <w:t>8.110</w:t>
            </w:r>
          </w:p>
        </w:tc>
        <w:tc>
          <w:tcPr>
            <w:tcW w:w="850" w:type="dxa"/>
            <w:tcBorders>
              <w:top w:val="single" w:sz="6" w:space="0" w:color="auto"/>
              <w:left w:val="single" w:sz="6" w:space="0" w:color="auto"/>
              <w:bottom w:val="single" w:sz="6" w:space="0" w:color="auto"/>
              <w:right w:val="single" w:sz="6" w:space="0" w:color="auto"/>
            </w:tcBorders>
          </w:tcPr>
          <w:p w14:paraId="04D1C3C6" w14:textId="77777777" w:rsidR="00E86E7B" w:rsidRPr="00816C4A" w:rsidRDefault="00E86E7B" w:rsidP="00B27DCC">
            <w:pPr>
              <w:pStyle w:val="TAL"/>
              <w:numPr>
                <w:ilvl w:val="12"/>
                <w:numId w:val="0"/>
              </w:numPr>
              <w:jc w:val="center"/>
              <w:rPr>
                <w:lang w:val="en-US"/>
              </w:rPr>
            </w:pPr>
            <w:r w:rsidRPr="00816C4A">
              <w:rPr>
                <w:lang w:val="en-US"/>
              </w:rPr>
              <w:t>M</w:t>
            </w:r>
          </w:p>
        </w:tc>
        <w:tc>
          <w:tcPr>
            <w:tcW w:w="1134" w:type="dxa"/>
            <w:tcBorders>
              <w:top w:val="single" w:sz="6" w:space="0" w:color="auto"/>
              <w:left w:val="single" w:sz="6" w:space="0" w:color="auto"/>
              <w:bottom w:val="single" w:sz="6" w:space="0" w:color="auto"/>
              <w:right w:val="single" w:sz="6" w:space="0" w:color="auto"/>
            </w:tcBorders>
          </w:tcPr>
          <w:p w14:paraId="7E504144" w14:textId="77777777" w:rsidR="00E86E7B" w:rsidRPr="00816C4A" w:rsidRDefault="00E86E7B" w:rsidP="00B27DCC">
            <w:pPr>
              <w:pStyle w:val="TAL"/>
              <w:numPr>
                <w:ilvl w:val="12"/>
                <w:numId w:val="0"/>
              </w:numPr>
              <w:jc w:val="center"/>
              <w:rPr>
                <w:lang w:val="en-US"/>
              </w:rPr>
            </w:pPr>
            <w:r w:rsidRPr="00816C4A">
              <w:rPr>
                <w:lang w:val="en-US"/>
              </w:rPr>
              <w:t>Y</w:t>
            </w:r>
          </w:p>
        </w:tc>
        <w:tc>
          <w:tcPr>
            <w:tcW w:w="992" w:type="dxa"/>
            <w:tcBorders>
              <w:top w:val="single" w:sz="6" w:space="0" w:color="auto"/>
              <w:left w:val="single" w:sz="6" w:space="0" w:color="auto"/>
              <w:bottom w:val="single" w:sz="6" w:space="0" w:color="auto"/>
              <w:right w:val="single" w:sz="6" w:space="0" w:color="auto"/>
            </w:tcBorders>
          </w:tcPr>
          <w:p w14:paraId="67E4D2B3" w14:textId="77777777" w:rsidR="00E86E7B" w:rsidRPr="00816C4A" w:rsidRDefault="00E86E7B" w:rsidP="00B27DCC">
            <w:pPr>
              <w:pStyle w:val="TAL"/>
              <w:numPr>
                <w:ilvl w:val="12"/>
                <w:numId w:val="0"/>
              </w:numPr>
              <w:jc w:val="center"/>
              <w:rPr>
                <w:lang w:val="en-US"/>
              </w:rPr>
            </w:pPr>
            <w:r w:rsidRPr="00816C4A">
              <w:rPr>
                <w:lang w:val="en-US"/>
              </w:rPr>
              <w:t>D</w:t>
            </w:r>
          </w:p>
        </w:tc>
      </w:tr>
    </w:tbl>
    <w:p w14:paraId="0E33D8E8" w14:textId="77777777" w:rsidR="00E86E7B" w:rsidRPr="00816C4A" w:rsidRDefault="00E86E7B" w:rsidP="00E86E7B"/>
    <w:p w14:paraId="7614F7FF" w14:textId="77777777" w:rsidR="00E86E7B" w:rsidRPr="00816C4A" w:rsidRDefault="00E86E7B" w:rsidP="00E86E7B">
      <w:pPr>
        <w:pStyle w:val="Heading3"/>
      </w:pPr>
      <w:bookmarkStart w:id="1224" w:name="_Toc3200794"/>
      <w:bookmarkStart w:id="1225" w:name="_Toc20392537"/>
      <w:bookmarkStart w:id="1226" w:name="_Toc27774184"/>
      <w:bookmarkStart w:id="1227" w:name="_Toc36482644"/>
      <w:bookmarkStart w:id="1228" w:name="_Toc36484303"/>
      <w:bookmarkStart w:id="1229" w:name="_Toc44933233"/>
      <w:bookmarkStart w:id="1230" w:name="_Toc50972186"/>
      <w:bookmarkStart w:id="1231" w:name="_Toc57104940"/>
      <w:bookmarkStart w:id="1232" w:name="_Toc170293307"/>
      <w:r w:rsidRPr="00816C4A">
        <w:t>6.6.28</w:t>
      </w:r>
      <w:r w:rsidRPr="00816C4A">
        <w:tab/>
        <w:t>CLOSE CHANNEL</w:t>
      </w:r>
      <w:bookmarkEnd w:id="1224"/>
      <w:bookmarkEnd w:id="1225"/>
      <w:bookmarkEnd w:id="1226"/>
      <w:bookmarkEnd w:id="1227"/>
      <w:bookmarkEnd w:id="1228"/>
      <w:bookmarkEnd w:id="1229"/>
      <w:bookmarkEnd w:id="1230"/>
      <w:bookmarkEnd w:id="1231"/>
      <w:bookmarkEnd w:id="1232"/>
    </w:p>
    <w:p w14:paraId="1D7AE8ED" w14:textId="1ED2EAA9"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.6.28.</w:t>
      </w:r>
    </w:p>
    <w:p w14:paraId="0F46862C" w14:textId="77777777" w:rsidR="00E86E7B" w:rsidRPr="00816C4A" w:rsidRDefault="00E86E7B" w:rsidP="00E86E7B">
      <w:pPr>
        <w:pStyle w:val="Heading3"/>
      </w:pPr>
      <w:bookmarkStart w:id="1233" w:name="_Toc3200795"/>
      <w:bookmarkStart w:id="1234" w:name="_Toc20392538"/>
      <w:bookmarkStart w:id="1235" w:name="_Toc27774185"/>
      <w:bookmarkStart w:id="1236" w:name="_Toc36482645"/>
      <w:bookmarkStart w:id="1237" w:name="_Toc36484304"/>
      <w:bookmarkStart w:id="1238" w:name="_Toc44933234"/>
      <w:bookmarkStart w:id="1239" w:name="_Toc50972187"/>
      <w:bookmarkStart w:id="1240" w:name="_Toc57104941"/>
      <w:bookmarkStart w:id="1241" w:name="_Toc170293308"/>
      <w:r w:rsidRPr="00816C4A">
        <w:t>6.6.29</w:t>
      </w:r>
      <w:r w:rsidRPr="00816C4A">
        <w:tab/>
        <w:t>RECEIVE DATA</w:t>
      </w:r>
      <w:bookmarkEnd w:id="1233"/>
      <w:bookmarkEnd w:id="1234"/>
      <w:bookmarkEnd w:id="1235"/>
      <w:bookmarkEnd w:id="1236"/>
      <w:bookmarkEnd w:id="1237"/>
      <w:bookmarkEnd w:id="1238"/>
      <w:bookmarkEnd w:id="1239"/>
      <w:bookmarkEnd w:id="1240"/>
      <w:bookmarkEnd w:id="1241"/>
    </w:p>
    <w:p w14:paraId="1F95F0B2" w14:textId="6D98A5ED"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.6.29.</w:t>
      </w:r>
    </w:p>
    <w:p w14:paraId="563FA4AB" w14:textId="77777777" w:rsidR="00E86E7B" w:rsidRPr="00816C4A" w:rsidRDefault="00E86E7B" w:rsidP="00E86E7B">
      <w:pPr>
        <w:pStyle w:val="Heading3"/>
      </w:pPr>
      <w:bookmarkStart w:id="1242" w:name="_Toc3200796"/>
      <w:bookmarkStart w:id="1243" w:name="_Toc20392539"/>
      <w:bookmarkStart w:id="1244" w:name="_Toc27774186"/>
      <w:bookmarkStart w:id="1245" w:name="_Toc36482646"/>
      <w:bookmarkStart w:id="1246" w:name="_Toc36484305"/>
      <w:bookmarkStart w:id="1247" w:name="_Toc44933235"/>
      <w:bookmarkStart w:id="1248" w:name="_Toc50972188"/>
      <w:bookmarkStart w:id="1249" w:name="_Toc57104942"/>
      <w:bookmarkStart w:id="1250" w:name="_Toc170293309"/>
      <w:r w:rsidRPr="00816C4A">
        <w:t>6.6.30</w:t>
      </w:r>
      <w:r w:rsidRPr="00816C4A">
        <w:tab/>
        <w:t>SEND DATA</w:t>
      </w:r>
      <w:bookmarkEnd w:id="1242"/>
      <w:bookmarkEnd w:id="1243"/>
      <w:bookmarkEnd w:id="1244"/>
      <w:bookmarkEnd w:id="1245"/>
      <w:bookmarkEnd w:id="1246"/>
      <w:bookmarkEnd w:id="1247"/>
      <w:bookmarkEnd w:id="1248"/>
      <w:bookmarkEnd w:id="1249"/>
      <w:bookmarkEnd w:id="1250"/>
    </w:p>
    <w:p w14:paraId="629D2350" w14:textId="30C7303D"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.6.30.</w:t>
      </w:r>
    </w:p>
    <w:p w14:paraId="4160A32E" w14:textId="77777777" w:rsidR="00E86E7B" w:rsidRPr="00816C4A" w:rsidRDefault="00E86E7B" w:rsidP="00E86E7B">
      <w:pPr>
        <w:pStyle w:val="Heading3"/>
      </w:pPr>
      <w:bookmarkStart w:id="1251" w:name="_Toc3200797"/>
      <w:bookmarkStart w:id="1252" w:name="_Toc20392540"/>
      <w:bookmarkStart w:id="1253" w:name="_Toc27774187"/>
      <w:bookmarkStart w:id="1254" w:name="_Toc36482647"/>
      <w:bookmarkStart w:id="1255" w:name="_Toc36484306"/>
      <w:bookmarkStart w:id="1256" w:name="_Toc44933236"/>
      <w:bookmarkStart w:id="1257" w:name="_Toc50972189"/>
      <w:bookmarkStart w:id="1258" w:name="_Toc57104943"/>
      <w:bookmarkStart w:id="1259" w:name="_Toc170293310"/>
      <w:r w:rsidRPr="00816C4A">
        <w:t>6.6.31</w:t>
      </w:r>
      <w:r w:rsidRPr="00816C4A">
        <w:tab/>
        <w:t>GET CHANNEL STATUS</w:t>
      </w:r>
      <w:bookmarkEnd w:id="1251"/>
      <w:bookmarkEnd w:id="1252"/>
      <w:bookmarkEnd w:id="1253"/>
      <w:bookmarkEnd w:id="1254"/>
      <w:bookmarkEnd w:id="1255"/>
      <w:bookmarkEnd w:id="1256"/>
      <w:bookmarkEnd w:id="1257"/>
      <w:bookmarkEnd w:id="1258"/>
      <w:bookmarkEnd w:id="1259"/>
    </w:p>
    <w:p w14:paraId="336103DD" w14:textId="10E9982A"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.6.31.</w:t>
      </w:r>
    </w:p>
    <w:p w14:paraId="2BDDFB32" w14:textId="77777777" w:rsidR="00E86E7B" w:rsidRPr="00816C4A" w:rsidRDefault="00E86E7B" w:rsidP="00E86E7B">
      <w:pPr>
        <w:pStyle w:val="Heading3"/>
      </w:pPr>
      <w:bookmarkStart w:id="1260" w:name="_Toc3200798"/>
      <w:bookmarkStart w:id="1261" w:name="_Toc20392541"/>
      <w:bookmarkStart w:id="1262" w:name="_Toc27774188"/>
      <w:bookmarkStart w:id="1263" w:name="_Toc36482648"/>
      <w:bookmarkStart w:id="1264" w:name="_Toc36484307"/>
      <w:bookmarkStart w:id="1265" w:name="_Toc44933237"/>
      <w:bookmarkStart w:id="1266" w:name="_Toc50972190"/>
      <w:bookmarkStart w:id="1267" w:name="_Toc57104944"/>
      <w:bookmarkStart w:id="1268" w:name="_Toc170293311"/>
      <w:r w:rsidRPr="00816C4A">
        <w:t>6.6.32</w:t>
      </w:r>
      <w:r w:rsidRPr="00816C4A">
        <w:tab/>
        <w:t>SERVICE SEARCH</w:t>
      </w:r>
      <w:bookmarkEnd w:id="1260"/>
      <w:bookmarkEnd w:id="1261"/>
      <w:bookmarkEnd w:id="1262"/>
      <w:bookmarkEnd w:id="1263"/>
      <w:bookmarkEnd w:id="1264"/>
      <w:bookmarkEnd w:id="1265"/>
      <w:bookmarkEnd w:id="1266"/>
      <w:bookmarkEnd w:id="1267"/>
      <w:bookmarkEnd w:id="1268"/>
    </w:p>
    <w:p w14:paraId="7DFA72B2" w14:textId="59FBD056"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.6.32.</w:t>
      </w:r>
    </w:p>
    <w:p w14:paraId="0C0F0616" w14:textId="77777777" w:rsidR="00E86E7B" w:rsidRPr="00816C4A" w:rsidRDefault="00E86E7B" w:rsidP="00E86E7B">
      <w:pPr>
        <w:pStyle w:val="Heading3"/>
      </w:pPr>
      <w:bookmarkStart w:id="1269" w:name="_Toc3200799"/>
      <w:bookmarkStart w:id="1270" w:name="_Toc20392542"/>
      <w:bookmarkStart w:id="1271" w:name="_Toc27774189"/>
      <w:bookmarkStart w:id="1272" w:name="_Toc36482649"/>
      <w:bookmarkStart w:id="1273" w:name="_Toc36484308"/>
      <w:bookmarkStart w:id="1274" w:name="_Toc44933238"/>
      <w:bookmarkStart w:id="1275" w:name="_Toc50972191"/>
      <w:bookmarkStart w:id="1276" w:name="_Toc57104945"/>
      <w:bookmarkStart w:id="1277" w:name="_Toc170293312"/>
      <w:r w:rsidRPr="00816C4A">
        <w:t>6.6.33</w:t>
      </w:r>
      <w:r w:rsidRPr="00816C4A">
        <w:tab/>
        <w:t>GET SERVICE INFORMATION</w:t>
      </w:r>
      <w:bookmarkEnd w:id="1269"/>
      <w:bookmarkEnd w:id="1270"/>
      <w:bookmarkEnd w:id="1271"/>
      <w:bookmarkEnd w:id="1272"/>
      <w:bookmarkEnd w:id="1273"/>
      <w:bookmarkEnd w:id="1274"/>
      <w:bookmarkEnd w:id="1275"/>
      <w:bookmarkEnd w:id="1276"/>
      <w:bookmarkEnd w:id="1277"/>
    </w:p>
    <w:p w14:paraId="3769315D" w14:textId="462251DF"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.6.33.</w:t>
      </w:r>
    </w:p>
    <w:p w14:paraId="59979F8A" w14:textId="77777777" w:rsidR="00E86E7B" w:rsidRPr="00816C4A" w:rsidRDefault="00E86E7B" w:rsidP="00E86E7B">
      <w:pPr>
        <w:pStyle w:val="Heading3"/>
      </w:pPr>
      <w:bookmarkStart w:id="1278" w:name="_Toc3200800"/>
      <w:bookmarkStart w:id="1279" w:name="_Toc20392543"/>
      <w:bookmarkStart w:id="1280" w:name="_Toc27774190"/>
      <w:bookmarkStart w:id="1281" w:name="_Toc36482650"/>
      <w:bookmarkStart w:id="1282" w:name="_Toc36484309"/>
      <w:bookmarkStart w:id="1283" w:name="_Toc44933239"/>
      <w:bookmarkStart w:id="1284" w:name="_Toc50972192"/>
      <w:bookmarkStart w:id="1285" w:name="_Toc57104946"/>
      <w:bookmarkStart w:id="1286" w:name="_Toc170293313"/>
      <w:r w:rsidRPr="00816C4A">
        <w:t>6.6.34</w:t>
      </w:r>
      <w:r w:rsidRPr="00816C4A">
        <w:tab/>
        <w:t>DECLARE SERVICE</w:t>
      </w:r>
      <w:bookmarkEnd w:id="1278"/>
      <w:bookmarkEnd w:id="1279"/>
      <w:bookmarkEnd w:id="1280"/>
      <w:bookmarkEnd w:id="1281"/>
      <w:bookmarkEnd w:id="1282"/>
      <w:bookmarkEnd w:id="1283"/>
      <w:bookmarkEnd w:id="1284"/>
      <w:bookmarkEnd w:id="1285"/>
      <w:bookmarkEnd w:id="1286"/>
    </w:p>
    <w:p w14:paraId="28D05A69" w14:textId="073DE138"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.6.34.</w:t>
      </w:r>
    </w:p>
    <w:p w14:paraId="5C29297D" w14:textId="77777777" w:rsidR="00E86E7B" w:rsidRPr="00816C4A" w:rsidRDefault="00E86E7B" w:rsidP="00E86E7B">
      <w:pPr>
        <w:pStyle w:val="Heading3"/>
        <w:rPr>
          <w:rFonts w:ascii="Times New Roman" w:hAnsi="Times New Roman"/>
          <w:sz w:val="20"/>
        </w:rPr>
      </w:pPr>
      <w:bookmarkStart w:id="1287" w:name="_Toc3200801"/>
      <w:bookmarkStart w:id="1288" w:name="_Toc20392544"/>
      <w:bookmarkStart w:id="1289" w:name="_Toc27774191"/>
      <w:bookmarkStart w:id="1290" w:name="_Toc36482651"/>
      <w:bookmarkStart w:id="1291" w:name="_Toc36484310"/>
      <w:bookmarkStart w:id="1292" w:name="_Toc44933240"/>
      <w:bookmarkStart w:id="1293" w:name="_Toc50972193"/>
      <w:bookmarkStart w:id="1294" w:name="_Toc57104947"/>
      <w:bookmarkStart w:id="1295" w:name="_Toc170293314"/>
      <w:r w:rsidRPr="00816C4A">
        <w:t>6.6.35</w:t>
      </w:r>
      <w:r w:rsidRPr="00816C4A">
        <w:tab/>
        <w:t>RETRIEVE MULTIMEDIA MESSAGE</w:t>
      </w:r>
      <w:bookmarkEnd w:id="1287"/>
      <w:bookmarkEnd w:id="1288"/>
      <w:bookmarkEnd w:id="1289"/>
      <w:bookmarkEnd w:id="1290"/>
      <w:bookmarkEnd w:id="1291"/>
      <w:bookmarkEnd w:id="1292"/>
      <w:bookmarkEnd w:id="1293"/>
      <w:bookmarkEnd w:id="1294"/>
      <w:bookmarkEnd w:id="1295"/>
    </w:p>
    <w:p w14:paraId="322974DB" w14:textId="131B4CDE"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.6.37.</w:t>
      </w:r>
    </w:p>
    <w:p w14:paraId="7B74C43B" w14:textId="77777777" w:rsidR="00E86E7B" w:rsidRPr="00816C4A" w:rsidRDefault="00E86E7B" w:rsidP="00E86E7B">
      <w:pPr>
        <w:pStyle w:val="Heading3"/>
      </w:pPr>
      <w:bookmarkStart w:id="1296" w:name="_Toc3200802"/>
      <w:bookmarkStart w:id="1297" w:name="_Toc20392545"/>
      <w:bookmarkStart w:id="1298" w:name="_Toc27774192"/>
      <w:bookmarkStart w:id="1299" w:name="_Toc36482652"/>
      <w:bookmarkStart w:id="1300" w:name="_Toc36484311"/>
      <w:bookmarkStart w:id="1301" w:name="_Toc44933241"/>
      <w:bookmarkStart w:id="1302" w:name="_Toc50972194"/>
      <w:bookmarkStart w:id="1303" w:name="_Toc57104948"/>
      <w:bookmarkStart w:id="1304" w:name="_Toc170293315"/>
      <w:r w:rsidRPr="00816C4A">
        <w:t>6.6.36</w:t>
      </w:r>
      <w:r w:rsidRPr="00816C4A">
        <w:tab/>
        <w:t>SUBMIT MULTIMEDIA MESSAGE</w:t>
      </w:r>
      <w:bookmarkEnd w:id="1296"/>
      <w:bookmarkEnd w:id="1297"/>
      <w:bookmarkEnd w:id="1298"/>
      <w:bookmarkEnd w:id="1299"/>
      <w:bookmarkEnd w:id="1300"/>
      <w:bookmarkEnd w:id="1301"/>
      <w:bookmarkEnd w:id="1302"/>
      <w:bookmarkEnd w:id="1303"/>
      <w:bookmarkEnd w:id="1304"/>
    </w:p>
    <w:p w14:paraId="499900FF" w14:textId="2BEDF78E"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.6.38.</w:t>
      </w:r>
    </w:p>
    <w:p w14:paraId="0DC81054" w14:textId="77777777" w:rsidR="00E86E7B" w:rsidRPr="00816C4A" w:rsidRDefault="00E86E7B" w:rsidP="00E86E7B">
      <w:pPr>
        <w:pStyle w:val="Heading3"/>
        <w:tabs>
          <w:tab w:val="left" w:pos="993"/>
        </w:tabs>
        <w:ind w:left="0" w:firstLine="0"/>
      </w:pPr>
      <w:bookmarkStart w:id="1305" w:name="_Toc3200803"/>
      <w:bookmarkStart w:id="1306" w:name="_Toc20392546"/>
      <w:bookmarkStart w:id="1307" w:name="_Toc27774193"/>
      <w:bookmarkStart w:id="1308" w:name="_Toc36482653"/>
      <w:bookmarkStart w:id="1309" w:name="_Toc36484312"/>
      <w:bookmarkStart w:id="1310" w:name="_Toc44933242"/>
      <w:bookmarkStart w:id="1311" w:name="_Toc50972195"/>
      <w:bookmarkStart w:id="1312" w:name="_Toc57104949"/>
      <w:bookmarkStart w:id="1313" w:name="_Toc170293316"/>
      <w:r w:rsidRPr="00816C4A">
        <w:t>6.6.37</w:t>
      </w:r>
      <w:r w:rsidRPr="00816C4A">
        <w:tab/>
        <w:t>DISPLAY MULTIMEDIA MESSAGE</w:t>
      </w:r>
      <w:bookmarkEnd w:id="1305"/>
      <w:bookmarkEnd w:id="1306"/>
      <w:bookmarkEnd w:id="1307"/>
      <w:bookmarkEnd w:id="1308"/>
      <w:bookmarkEnd w:id="1309"/>
      <w:bookmarkEnd w:id="1310"/>
      <w:bookmarkEnd w:id="1311"/>
      <w:bookmarkEnd w:id="1312"/>
      <w:bookmarkEnd w:id="1313"/>
    </w:p>
    <w:p w14:paraId="4F272A40" w14:textId="3F046120"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.6.39.</w:t>
      </w:r>
    </w:p>
    <w:p w14:paraId="2C8CBAE2" w14:textId="77777777" w:rsidR="00E86E7B" w:rsidRPr="00816C4A" w:rsidRDefault="00E86E7B" w:rsidP="00E86E7B">
      <w:pPr>
        <w:pStyle w:val="Heading3"/>
      </w:pPr>
      <w:bookmarkStart w:id="1314" w:name="_Toc3200804"/>
      <w:bookmarkStart w:id="1315" w:name="_Toc20392547"/>
      <w:bookmarkStart w:id="1316" w:name="_Toc27774194"/>
      <w:bookmarkStart w:id="1317" w:name="_Toc36482654"/>
      <w:bookmarkStart w:id="1318" w:name="_Toc36484313"/>
      <w:bookmarkStart w:id="1319" w:name="_Toc44933243"/>
      <w:bookmarkStart w:id="1320" w:name="_Toc50972196"/>
      <w:bookmarkStart w:id="1321" w:name="_Toc57104950"/>
      <w:bookmarkStart w:id="1322" w:name="_Toc170293317"/>
      <w:r w:rsidRPr="00816C4A">
        <w:t>6.6.38</w:t>
      </w:r>
      <w:r w:rsidRPr="00816C4A">
        <w:tab/>
        <w:t>SET FRAMES</w:t>
      </w:r>
      <w:bookmarkEnd w:id="1314"/>
      <w:bookmarkEnd w:id="1315"/>
      <w:bookmarkEnd w:id="1316"/>
      <w:bookmarkEnd w:id="1317"/>
      <w:bookmarkEnd w:id="1318"/>
      <w:bookmarkEnd w:id="1319"/>
      <w:bookmarkEnd w:id="1320"/>
      <w:bookmarkEnd w:id="1321"/>
      <w:bookmarkEnd w:id="1322"/>
    </w:p>
    <w:p w14:paraId="2DEA3D94" w14:textId="3C0AD04E"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.6.35.</w:t>
      </w:r>
    </w:p>
    <w:p w14:paraId="0E492991" w14:textId="77777777" w:rsidR="00E86E7B" w:rsidRPr="00816C4A" w:rsidRDefault="00E86E7B" w:rsidP="00E86E7B">
      <w:pPr>
        <w:pStyle w:val="Heading3"/>
      </w:pPr>
      <w:bookmarkStart w:id="1323" w:name="_Toc3200805"/>
      <w:bookmarkStart w:id="1324" w:name="_Toc20392548"/>
      <w:bookmarkStart w:id="1325" w:name="_Toc27774195"/>
      <w:bookmarkStart w:id="1326" w:name="_Toc36482655"/>
      <w:bookmarkStart w:id="1327" w:name="_Toc36484314"/>
      <w:bookmarkStart w:id="1328" w:name="_Toc44933244"/>
      <w:bookmarkStart w:id="1329" w:name="_Toc50972197"/>
      <w:bookmarkStart w:id="1330" w:name="_Toc57104951"/>
      <w:bookmarkStart w:id="1331" w:name="_Toc170293318"/>
      <w:r w:rsidRPr="00816C4A">
        <w:lastRenderedPageBreak/>
        <w:t>6.6.39</w:t>
      </w:r>
      <w:r w:rsidRPr="00816C4A">
        <w:tab/>
        <w:t>GET FRAMES STATUS</w:t>
      </w:r>
      <w:bookmarkEnd w:id="1323"/>
      <w:bookmarkEnd w:id="1324"/>
      <w:bookmarkEnd w:id="1325"/>
      <w:bookmarkEnd w:id="1326"/>
      <w:bookmarkEnd w:id="1327"/>
      <w:bookmarkEnd w:id="1328"/>
      <w:bookmarkEnd w:id="1329"/>
      <w:bookmarkEnd w:id="1330"/>
      <w:bookmarkEnd w:id="1331"/>
    </w:p>
    <w:p w14:paraId="27CC4824" w14:textId="0E1935F6"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.6.36.</w:t>
      </w:r>
    </w:p>
    <w:p w14:paraId="62F843D9" w14:textId="77777777" w:rsidR="00E86E7B" w:rsidRPr="00816C4A" w:rsidRDefault="00E86E7B" w:rsidP="00E86E7B">
      <w:pPr>
        <w:pStyle w:val="Heading3"/>
      </w:pPr>
      <w:bookmarkStart w:id="1332" w:name="_Toc3200806"/>
      <w:bookmarkStart w:id="1333" w:name="_Toc20392549"/>
      <w:bookmarkStart w:id="1334" w:name="_Toc27774196"/>
      <w:bookmarkStart w:id="1335" w:name="_Toc36482656"/>
      <w:bookmarkStart w:id="1336" w:name="_Toc36484315"/>
      <w:bookmarkStart w:id="1337" w:name="_Toc44933245"/>
      <w:bookmarkStart w:id="1338" w:name="_Toc50972198"/>
      <w:bookmarkStart w:id="1339" w:name="_Toc57104952"/>
      <w:bookmarkStart w:id="1340" w:name="_Toc170293319"/>
      <w:r w:rsidRPr="00816C4A">
        <w:t>6.6.40</w:t>
      </w:r>
      <w:r w:rsidRPr="00816C4A">
        <w:tab/>
        <w:t>Geographical Location Request</w:t>
      </w:r>
      <w:bookmarkEnd w:id="1332"/>
      <w:bookmarkEnd w:id="1333"/>
      <w:bookmarkEnd w:id="1334"/>
      <w:bookmarkEnd w:id="1335"/>
      <w:bookmarkEnd w:id="1336"/>
      <w:bookmarkEnd w:id="1337"/>
      <w:bookmarkEnd w:id="1338"/>
      <w:bookmarkEnd w:id="1339"/>
      <w:bookmarkEnd w:id="1340"/>
    </w:p>
    <w:p w14:paraId="694FD391"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56"/>
        <w:gridCol w:w="1240"/>
        <w:gridCol w:w="1240"/>
        <w:gridCol w:w="852"/>
        <w:gridCol w:w="1418"/>
      </w:tblGrid>
      <w:tr w:rsidR="00E86E7B" w:rsidRPr="00816C4A" w14:paraId="7FEB03AB"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3674458E" w14:textId="77777777" w:rsidR="00E86E7B" w:rsidRPr="00816C4A" w:rsidRDefault="00E86E7B" w:rsidP="00B27DCC">
            <w:pPr>
              <w:pStyle w:val="TAH"/>
              <w:ind w:left="284" w:hanging="284"/>
              <w:rPr>
                <w:lang w:eastAsia="en-GB"/>
              </w:rPr>
            </w:pPr>
            <w:r w:rsidRPr="00816C4A">
              <w:rPr>
                <w:lang w:eastAsia="en-GB"/>
              </w:rPr>
              <w:t>Description</w:t>
            </w:r>
          </w:p>
        </w:tc>
        <w:tc>
          <w:tcPr>
            <w:tcW w:w="1240" w:type="dxa"/>
            <w:tcBorders>
              <w:top w:val="single" w:sz="6" w:space="0" w:color="auto"/>
              <w:left w:val="single" w:sz="6" w:space="0" w:color="auto"/>
              <w:bottom w:val="single" w:sz="6" w:space="0" w:color="auto"/>
              <w:right w:val="single" w:sz="6" w:space="0" w:color="auto"/>
            </w:tcBorders>
          </w:tcPr>
          <w:p w14:paraId="259D374C" w14:textId="77777777" w:rsidR="00E86E7B" w:rsidRPr="00816C4A" w:rsidRDefault="00E86E7B" w:rsidP="00B27DCC">
            <w:pPr>
              <w:pStyle w:val="TAH"/>
              <w:ind w:left="284" w:hanging="284"/>
              <w:rPr>
                <w:lang w:eastAsia="en-GB"/>
              </w:rPr>
            </w:pPr>
            <w:r w:rsidRPr="00816C4A">
              <w:rPr>
                <w:lang w:eastAsia="en-GB"/>
              </w:rPr>
              <w:t>Clause</w:t>
            </w:r>
          </w:p>
        </w:tc>
        <w:tc>
          <w:tcPr>
            <w:tcW w:w="1240" w:type="dxa"/>
            <w:tcBorders>
              <w:top w:val="single" w:sz="6" w:space="0" w:color="auto"/>
              <w:left w:val="single" w:sz="6" w:space="0" w:color="auto"/>
              <w:bottom w:val="single" w:sz="6" w:space="0" w:color="auto"/>
              <w:right w:val="single" w:sz="6" w:space="0" w:color="auto"/>
            </w:tcBorders>
          </w:tcPr>
          <w:p w14:paraId="1B5F28DE" w14:textId="77777777" w:rsidR="00E86E7B" w:rsidRPr="00816C4A" w:rsidRDefault="00E86E7B" w:rsidP="00B27DCC">
            <w:pPr>
              <w:pStyle w:val="TAH"/>
              <w:ind w:left="284" w:hanging="284"/>
              <w:rPr>
                <w:lang w:eastAsia="en-GB"/>
              </w:rPr>
            </w:pPr>
            <w:r w:rsidRPr="00816C4A">
              <w:rPr>
                <w:lang w:eastAsia="en-GB"/>
              </w:rPr>
              <w:t>M/O/C</w:t>
            </w:r>
          </w:p>
        </w:tc>
        <w:tc>
          <w:tcPr>
            <w:tcW w:w="852" w:type="dxa"/>
            <w:tcBorders>
              <w:top w:val="single" w:sz="6" w:space="0" w:color="auto"/>
              <w:left w:val="single" w:sz="6" w:space="0" w:color="auto"/>
              <w:bottom w:val="single" w:sz="6" w:space="0" w:color="auto"/>
              <w:right w:val="single" w:sz="6" w:space="0" w:color="auto"/>
            </w:tcBorders>
          </w:tcPr>
          <w:p w14:paraId="2CAF805A" w14:textId="77777777" w:rsidR="00E86E7B" w:rsidRPr="00816C4A" w:rsidRDefault="00E86E7B" w:rsidP="00B27DCC">
            <w:pPr>
              <w:pStyle w:val="TAH"/>
              <w:ind w:left="284" w:hanging="284"/>
              <w:rPr>
                <w:lang w:eastAsia="en-GB"/>
              </w:rPr>
            </w:pPr>
            <w:r w:rsidRPr="00816C4A">
              <w:rPr>
                <w:lang w:eastAsia="en-GB"/>
              </w:rPr>
              <w:t>Min</w:t>
            </w:r>
          </w:p>
        </w:tc>
        <w:tc>
          <w:tcPr>
            <w:tcW w:w="1418" w:type="dxa"/>
            <w:tcBorders>
              <w:top w:val="single" w:sz="6" w:space="0" w:color="auto"/>
              <w:left w:val="single" w:sz="6" w:space="0" w:color="auto"/>
              <w:bottom w:val="single" w:sz="6" w:space="0" w:color="auto"/>
              <w:right w:val="single" w:sz="6" w:space="0" w:color="auto"/>
            </w:tcBorders>
          </w:tcPr>
          <w:p w14:paraId="63DBBCE8"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5AA93183"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75F8ACD5" w14:textId="77777777" w:rsidR="00E86E7B" w:rsidRPr="00816C4A" w:rsidRDefault="00E86E7B" w:rsidP="00B27DCC">
            <w:pPr>
              <w:pStyle w:val="TAL"/>
              <w:ind w:left="284" w:hanging="284"/>
            </w:pPr>
            <w:r w:rsidRPr="00816C4A">
              <w:t>Proactive UICC command Tag</w:t>
            </w:r>
          </w:p>
        </w:tc>
        <w:tc>
          <w:tcPr>
            <w:tcW w:w="1240" w:type="dxa"/>
            <w:tcBorders>
              <w:top w:val="single" w:sz="6" w:space="0" w:color="auto"/>
              <w:left w:val="single" w:sz="6" w:space="0" w:color="auto"/>
              <w:bottom w:val="single" w:sz="6" w:space="0" w:color="auto"/>
              <w:right w:val="single" w:sz="6" w:space="0" w:color="auto"/>
            </w:tcBorders>
          </w:tcPr>
          <w:p w14:paraId="600B4F01" w14:textId="77777777" w:rsidR="00E86E7B" w:rsidRPr="00816C4A" w:rsidRDefault="00E86E7B" w:rsidP="00B27DCC">
            <w:pPr>
              <w:pStyle w:val="TAL"/>
              <w:ind w:left="284" w:hanging="284"/>
              <w:jc w:val="center"/>
            </w:pPr>
            <w:r w:rsidRPr="00816C4A">
              <w:t>9.2</w:t>
            </w:r>
          </w:p>
        </w:tc>
        <w:tc>
          <w:tcPr>
            <w:tcW w:w="1240" w:type="dxa"/>
            <w:tcBorders>
              <w:top w:val="single" w:sz="6" w:space="0" w:color="auto"/>
              <w:left w:val="single" w:sz="6" w:space="0" w:color="auto"/>
              <w:bottom w:val="single" w:sz="6" w:space="0" w:color="auto"/>
              <w:right w:val="single" w:sz="6" w:space="0" w:color="auto"/>
            </w:tcBorders>
          </w:tcPr>
          <w:p w14:paraId="2CE2BB4C" w14:textId="77777777" w:rsidR="00E86E7B" w:rsidRPr="00816C4A" w:rsidRDefault="00E86E7B" w:rsidP="00B27DCC">
            <w:pPr>
              <w:pStyle w:val="TAL"/>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11381599" w14:textId="77777777" w:rsidR="00E86E7B" w:rsidRPr="00816C4A" w:rsidRDefault="00E86E7B" w:rsidP="00B27DCC">
            <w:pPr>
              <w:pStyle w:val="TAL"/>
              <w:ind w:left="284" w:hanging="284"/>
              <w:jc w:val="center"/>
            </w:pPr>
            <w:r w:rsidRPr="00816C4A">
              <w:t>Y</w:t>
            </w:r>
          </w:p>
        </w:tc>
        <w:tc>
          <w:tcPr>
            <w:tcW w:w="1418" w:type="dxa"/>
            <w:tcBorders>
              <w:top w:val="single" w:sz="6" w:space="0" w:color="auto"/>
              <w:left w:val="single" w:sz="6" w:space="0" w:color="auto"/>
              <w:bottom w:val="single" w:sz="6" w:space="0" w:color="auto"/>
              <w:right w:val="single" w:sz="6" w:space="0" w:color="auto"/>
            </w:tcBorders>
          </w:tcPr>
          <w:p w14:paraId="2FA150E5" w14:textId="77777777" w:rsidR="00E86E7B" w:rsidRPr="00816C4A" w:rsidRDefault="00E86E7B" w:rsidP="00B27DCC">
            <w:pPr>
              <w:pStyle w:val="TAL"/>
              <w:ind w:left="284" w:hanging="284"/>
              <w:jc w:val="center"/>
            </w:pPr>
            <w:r w:rsidRPr="00816C4A">
              <w:t>1</w:t>
            </w:r>
          </w:p>
        </w:tc>
      </w:tr>
      <w:tr w:rsidR="00E86E7B" w:rsidRPr="00816C4A" w14:paraId="7073624C"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27DD6401" w14:textId="77777777" w:rsidR="00E86E7B" w:rsidRPr="00816C4A" w:rsidRDefault="00E86E7B" w:rsidP="00B27DCC">
            <w:pPr>
              <w:pStyle w:val="TAL"/>
              <w:ind w:left="284" w:hanging="284"/>
            </w:pPr>
            <w:r w:rsidRPr="00816C4A">
              <w:t>Length (A+B+C+D+E)</w:t>
            </w:r>
          </w:p>
        </w:tc>
        <w:tc>
          <w:tcPr>
            <w:tcW w:w="1240" w:type="dxa"/>
            <w:tcBorders>
              <w:top w:val="single" w:sz="6" w:space="0" w:color="auto"/>
              <w:left w:val="single" w:sz="6" w:space="0" w:color="auto"/>
              <w:bottom w:val="single" w:sz="6" w:space="0" w:color="auto"/>
              <w:right w:val="single" w:sz="6" w:space="0" w:color="auto"/>
            </w:tcBorders>
          </w:tcPr>
          <w:p w14:paraId="7352460A" w14:textId="77777777" w:rsidR="00E86E7B" w:rsidRPr="00816C4A" w:rsidRDefault="00E86E7B" w:rsidP="00B27DCC">
            <w:pPr>
              <w:pStyle w:val="TAL"/>
              <w:ind w:left="284" w:hanging="284"/>
              <w:jc w:val="center"/>
            </w:pPr>
            <w:r w:rsidRPr="00816C4A">
              <w:t>-</w:t>
            </w:r>
          </w:p>
        </w:tc>
        <w:tc>
          <w:tcPr>
            <w:tcW w:w="1240" w:type="dxa"/>
            <w:tcBorders>
              <w:top w:val="single" w:sz="6" w:space="0" w:color="auto"/>
              <w:left w:val="single" w:sz="6" w:space="0" w:color="auto"/>
              <w:bottom w:val="single" w:sz="6" w:space="0" w:color="auto"/>
              <w:right w:val="single" w:sz="6" w:space="0" w:color="auto"/>
            </w:tcBorders>
          </w:tcPr>
          <w:p w14:paraId="3655D902" w14:textId="77777777" w:rsidR="00E86E7B" w:rsidRPr="00816C4A" w:rsidRDefault="00E86E7B" w:rsidP="00B27DCC">
            <w:pPr>
              <w:pStyle w:val="TAL"/>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1672E072" w14:textId="77777777" w:rsidR="00E86E7B" w:rsidRPr="00816C4A" w:rsidRDefault="00E86E7B" w:rsidP="00B27DCC">
            <w:pPr>
              <w:pStyle w:val="TAL"/>
              <w:ind w:left="284" w:hanging="284"/>
              <w:jc w:val="center"/>
            </w:pPr>
            <w:r w:rsidRPr="00816C4A">
              <w:t>Y</w:t>
            </w:r>
          </w:p>
        </w:tc>
        <w:tc>
          <w:tcPr>
            <w:tcW w:w="1418" w:type="dxa"/>
            <w:tcBorders>
              <w:top w:val="single" w:sz="6" w:space="0" w:color="auto"/>
              <w:left w:val="single" w:sz="6" w:space="0" w:color="auto"/>
              <w:bottom w:val="single" w:sz="6" w:space="0" w:color="auto"/>
              <w:right w:val="single" w:sz="6" w:space="0" w:color="auto"/>
            </w:tcBorders>
          </w:tcPr>
          <w:p w14:paraId="50192A2A" w14:textId="77777777" w:rsidR="00E86E7B" w:rsidRPr="00816C4A" w:rsidRDefault="00E86E7B" w:rsidP="00B27DCC">
            <w:pPr>
              <w:pStyle w:val="TAL"/>
              <w:ind w:left="284" w:hanging="284"/>
              <w:jc w:val="center"/>
            </w:pPr>
            <w:r w:rsidRPr="00816C4A">
              <w:t>1 or 2</w:t>
            </w:r>
          </w:p>
        </w:tc>
      </w:tr>
      <w:tr w:rsidR="00E86E7B" w:rsidRPr="00816C4A" w14:paraId="2EEB0E8B"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158F0409" w14:textId="77777777" w:rsidR="00E86E7B" w:rsidRPr="00816C4A" w:rsidRDefault="00E86E7B" w:rsidP="00B27DCC">
            <w:pPr>
              <w:pStyle w:val="TAL"/>
              <w:ind w:left="284" w:hanging="284"/>
            </w:pPr>
            <w:r w:rsidRPr="00816C4A">
              <w:t>Command details</w:t>
            </w:r>
          </w:p>
        </w:tc>
        <w:tc>
          <w:tcPr>
            <w:tcW w:w="1240" w:type="dxa"/>
            <w:tcBorders>
              <w:top w:val="single" w:sz="6" w:space="0" w:color="auto"/>
              <w:left w:val="single" w:sz="6" w:space="0" w:color="auto"/>
              <w:bottom w:val="single" w:sz="6" w:space="0" w:color="auto"/>
              <w:right w:val="single" w:sz="6" w:space="0" w:color="auto"/>
            </w:tcBorders>
          </w:tcPr>
          <w:p w14:paraId="2A9A7BA7" w14:textId="77777777" w:rsidR="00E86E7B" w:rsidRPr="00816C4A" w:rsidRDefault="00E86E7B" w:rsidP="00B27DCC">
            <w:pPr>
              <w:pStyle w:val="TAL"/>
              <w:ind w:left="284" w:hanging="284"/>
              <w:jc w:val="center"/>
            </w:pPr>
            <w:r w:rsidRPr="00816C4A">
              <w:t>8.6</w:t>
            </w:r>
          </w:p>
        </w:tc>
        <w:tc>
          <w:tcPr>
            <w:tcW w:w="1240" w:type="dxa"/>
            <w:tcBorders>
              <w:top w:val="single" w:sz="6" w:space="0" w:color="auto"/>
              <w:left w:val="single" w:sz="6" w:space="0" w:color="auto"/>
              <w:bottom w:val="single" w:sz="6" w:space="0" w:color="auto"/>
              <w:right w:val="single" w:sz="6" w:space="0" w:color="auto"/>
            </w:tcBorders>
          </w:tcPr>
          <w:p w14:paraId="038679DB" w14:textId="77777777" w:rsidR="00E86E7B" w:rsidRPr="00816C4A" w:rsidRDefault="00E86E7B" w:rsidP="00B27DCC">
            <w:pPr>
              <w:pStyle w:val="TAL"/>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58FD8546" w14:textId="77777777" w:rsidR="00E86E7B" w:rsidRPr="00816C4A" w:rsidRDefault="00E86E7B" w:rsidP="00B27DCC">
            <w:pPr>
              <w:pStyle w:val="TAL"/>
              <w:ind w:left="284" w:hanging="284"/>
              <w:jc w:val="center"/>
            </w:pPr>
            <w:r w:rsidRPr="00816C4A">
              <w:t>Y</w:t>
            </w:r>
          </w:p>
        </w:tc>
        <w:tc>
          <w:tcPr>
            <w:tcW w:w="1418" w:type="dxa"/>
            <w:tcBorders>
              <w:top w:val="single" w:sz="6" w:space="0" w:color="auto"/>
              <w:left w:val="single" w:sz="6" w:space="0" w:color="auto"/>
              <w:bottom w:val="single" w:sz="6" w:space="0" w:color="auto"/>
              <w:right w:val="single" w:sz="6" w:space="0" w:color="auto"/>
            </w:tcBorders>
          </w:tcPr>
          <w:p w14:paraId="10EEA98C" w14:textId="77777777" w:rsidR="00E86E7B" w:rsidRPr="00816C4A" w:rsidRDefault="00E86E7B" w:rsidP="00B27DCC">
            <w:pPr>
              <w:pStyle w:val="TAL"/>
              <w:ind w:left="284" w:hanging="284"/>
              <w:jc w:val="center"/>
            </w:pPr>
            <w:r w:rsidRPr="00816C4A">
              <w:t>A</w:t>
            </w:r>
          </w:p>
        </w:tc>
      </w:tr>
      <w:tr w:rsidR="00E86E7B" w:rsidRPr="00816C4A" w14:paraId="0EFBC1C3"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0A99A432" w14:textId="77777777" w:rsidR="00E86E7B" w:rsidRPr="00816C4A" w:rsidRDefault="00E86E7B" w:rsidP="00B27DCC">
            <w:pPr>
              <w:pStyle w:val="TAL"/>
              <w:ind w:left="284" w:hanging="284"/>
            </w:pPr>
            <w:r w:rsidRPr="00816C4A">
              <w:t>Device Identities</w:t>
            </w:r>
          </w:p>
        </w:tc>
        <w:tc>
          <w:tcPr>
            <w:tcW w:w="1240" w:type="dxa"/>
            <w:tcBorders>
              <w:top w:val="single" w:sz="6" w:space="0" w:color="auto"/>
              <w:left w:val="single" w:sz="6" w:space="0" w:color="auto"/>
              <w:bottom w:val="single" w:sz="6" w:space="0" w:color="auto"/>
              <w:right w:val="single" w:sz="6" w:space="0" w:color="auto"/>
            </w:tcBorders>
          </w:tcPr>
          <w:p w14:paraId="433CC065" w14:textId="77777777" w:rsidR="00E86E7B" w:rsidRPr="00816C4A" w:rsidRDefault="00E86E7B" w:rsidP="00B27DCC">
            <w:pPr>
              <w:pStyle w:val="TAL"/>
              <w:ind w:left="284" w:hanging="284"/>
              <w:jc w:val="center"/>
            </w:pPr>
            <w:r w:rsidRPr="00816C4A">
              <w:t>8.7</w:t>
            </w:r>
          </w:p>
        </w:tc>
        <w:tc>
          <w:tcPr>
            <w:tcW w:w="1240" w:type="dxa"/>
            <w:tcBorders>
              <w:top w:val="single" w:sz="6" w:space="0" w:color="auto"/>
              <w:left w:val="single" w:sz="6" w:space="0" w:color="auto"/>
              <w:bottom w:val="single" w:sz="6" w:space="0" w:color="auto"/>
              <w:right w:val="single" w:sz="6" w:space="0" w:color="auto"/>
            </w:tcBorders>
          </w:tcPr>
          <w:p w14:paraId="0CADBF4E" w14:textId="77777777" w:rsidR="00E86E7B" w:rsidRPr="00816C4A" w:rsidRDefault="00E86E7B" w:rsidP="00B27DCC">
            <w:pPr>
              <w:pStyle w:val="TAL"/>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0090DA4C" w14:textId="77777777" w:rsidR="00E86E7B" w:rsidRPr="00816C4A" w:rsidRDefault="00E86E7B" w:rsidP="00B27DCC">
            <w:pPr>
              <w:pStyle w:val="TAL"/>
              <w:ind w:left="284" w:hanging="284"/>
              <w:jc w:val="center"/>
            </w:pPr>
            <w:r w:rsidRPr="00816C4A">
              <w:t>Y</w:t>
            </w:r>
          </w:p>
        </w:tc>
        <w:tc>
          <w:tcPr>
            <w:tcW w:w="1418" w:type="dxa"/>
            <w:tcBorders>
              <w:top w:val="single" w:sz="6" w:space="0" w:color="auto"/>
              <w:left w:val="single" w:sz="6" w:space="0" w:color="auto"/>
              <w:bottom w:val="single" w:sz="6" w:space="0" w:color="auto"/>
              <w:right w:val="single" w:sz="6" w:space="0" w:color="auto"/>
            </w:tcBorders>
          </w:tcPr>
          <w:p w14:paraId="5013499C" w14:textId="77777777" w:rsidR="00E86E7B" w:rsidRPr="00816C4A" w:rsidRDefault="00E86E7B" w:rsidP="00B27DCC">
            <w:pPr>
              <w:pStyle w:val="TAL"/>
              <w:ind w:left="284" w:hanging="284"/>
              <w:jc w:val="center"/>
            </w:pPr>
            <w:r w:rsidRPr="00816C4A">
              <w:t>B</w:t>
            </w:r>
          </w:p>
        </w:tc>
      </w:tr>
      <w:tr w:rsidR="00E86E7B" w:rsidRPr="00816C4A" w14:paraId="429EAD5C"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6B451DD8" w14:textId="77777777" w:rsidR="00E86E7B" w:rsidRPr="00816C4A" w:rsidRDefault="00E86E7B" w:rsidP="00B27DCC">
            <w:pPr>
              <w:pStyle w:val="TAL"/>
              <w:ind w:left="284" w:hanging="284"/>
            </w:pPr>
            <w:r w:rsidRPr="00816C4A">
              <w:t>Alpha identifier</w:t>
            </w:r>
          </w:p>
        </w:tc>
        <w:tc>
          <w:tcPr>
            <w:tcW w:w="1240" w:type="dxa"/>
            <w:tcBorders>
              <w:top w:val="single" w:sz="6" w:space="0" w:color="auto"/>
              <w:left w:val="single" w:sz="6" w:space="0" w:color="auto"/>
              <w:bottom w:val="single" w:sz="6" w:space="0" w:color="auto"/>
              <w:right w:val="single" w:sz="6" w:space="0" w:color="auto"/>
            </w:tcBorders>
          </w:tcPr>
          <w:p w14:paraId="5596D6A9" w14:textId="77777777" w:rsidR="00E86E7B" w:rsidRPr="00816C4A" w:rsidRDefault="00E86E7B" w:rsidP="00B27DCC">
            <w:pPr>
              <w:pStyle w:val="TAL"/>
              <w:ind w:left="284" w:hanging="284"/>
              <w:jc w:val="center"/>
            </w:pPr>
            <w:r w:rsidRPr="00816C4A">
              <w:t>8.2</w:t>
            </w:r>
          </w:p>
        </w:tc>
        <w:tc>
          <w:tcPr>
            <w:tcW w:w="1240" w:type="dxa"/>
            <w:tcBorders>
              <w:top w:val="single" w:sz="6" w:space="0" w:color="auto"/>
              <w:left w:val="single" w:sz="6" w:space="0" w:color="auto"/>
              <w:bottom w:val="single" w:sz="6" w:space="0" w:color="auto"/>
              <w:right w:val="single" w:sz="6" w:space="0" w:color="auto"/>
            </w:tcBorders>
          </w:tcPr>
          <w:p w14:paraId="16B60084" w14:textId="77777777" w:rsidR="00E86E7B" w:rsidRPr="00816C4A" w:rsidRDefault="00E86E7B" w:rsidP="00B27DCC">
            <w:pPr>
              <w:pStyle w:val="TAL"/>
              <w:ind w:left="284" w:hanging="284"/>
              <w:jc w:val="center"/>
            </w:pPr>
            <w:r w:rsidRPr="00816C4A">
              <w:t>O</w:t>
            </w:r>
          </w:p>
        </w:tc>
        <w:tc>
          <w:tcPr>
            <w:tcW w:w="852" w:type="dxa"/>
            <w:tcBorders>
              <w:top w:val="single" w:sz="6" w:space="0" w:color="auto"/>
              <w:left w:val="single" w:sz="6" w:space="0" w:color="auto"/>
              <w:bottom w:val="single" w:sz="6" w:space="0" w:color="auto"/>
              <w:right w:val="single" w:sz="6" w:space="0" w:color="auto"/>
            </w:tcBorders>
          </w:tcPr>
          <w:p w14:paraId="5F3E89BD" w14:textId="77777777" w:rsidR="00E86E7B" w:rsidRPr="00816C4A" w:rsidRDefault="00E86E7B" w:rsidP="00B27DCC">
            <w:pPr>
              <w:pStyle w:val="TAL"/>
              <w:ind w:left="284" w:hanging="284"/>
              <w:jc w:val="center"/>
            </w:pPr>
            <w:r w:rsidRPr="00816C4A">
              <w:t>N</w:t>
            </w:r>
          </w:p>
        </w:tc>
        <w:tc>
          <w:tcPr>
            <w:tcW w:w="1418" w:type="dxa"/>
            <w:tcBorders>
              <w:top w:val="single" w:sz="6" w:space="0" w:color="auto"/>
              <w:left w:val="single" w:sz="6" w:space="0" w:color="auto"/>
              <w:bottom w:val="single" w:sz="6" w:space="0" w:color="auto"/>
              <w:right w:val="single" w:sz="6" w:space="0" w:color="auto"/>
            </w:tcBorders>
          </w:tcPr>
          <w:p w14:paraId="7D3703EE" w14:textId="77777777" w:rsidR="00E86E7B" w:rsidRPr="00816C4A" w:rsidRDefault="00E86E7B" w:rsidP="00B27DCC">
            <w:pPr>
              <w:pStyle w:val="TAL"/>
              <w:ind w:left="284" w:hanging="284"/>
              <w:jc w:val="center"/>
            </w:pPr>
            <w:r w:rsidRPr="00816C4A">
              <w:t>C</w:t>
            </w:r>
          </w:p>
        </w:tc>
      </w:tr>
      <w:tr w:rsidR="00E86E7B" w:rsidRPr="00816C4A" w14:paraId="634F11E1"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5C6D6B7A" w14:textId="77777777" w:rsidR="00E86E7B" w:rsidRPr="00816C4A" w:rsidRDefault="00E86E7B" w:rsidP="00B27DCC">
            <w:pPr>
              <w:pStyle w:val="TAL"/>
              <w:ind w:left="284" w:hanging="284"/>
            </w:pPr>
            <w:r w:rsidRPr="00816C4A">
              <w:t>Icon identifier</w:t>
            </w:r>
          </w:p>
        </w:tc>
        <w:tc>
          <w:tcPr>
            <w:tcW w:w="1240" w:type="dxa"/>
            <w:tcBorders>
              <w:top w:val="single" w:sz="6" w:space="0" w:color="auto"/>
              <w:left w:val="single" w:sz="6" w:space="0" w:color="auto"/>
              <w:bottom w:val="single" w:sz="6" w:space="0" w:color="auto"/>
              <w:right w:val="single" w:sz="6" w:space="0" w:color="auto"/>
            </w:tcBorders>
          </w:tcPr>
          <w:p w14:paraId="6CC104FA" w14:textId="77777777" w:rsidR="00E86E7B" w:rsidRPr="00816C4A" w:rsidRDefault="00E86E7B" w:rsidP="00B27DCC">
            <w:pPr>
              <w:pStyle w:val="TAL"/>
              <w:ind w:left="284" w:hanging="284"/>
              <w:jc w:val="center"/>
            </w:pPr>
            <w:r w:rsidRPr="00816C4A">
              <w:t>8.31</w:t>
            </w:r>
          </w:p>
        </w:tc>
        <w:tc>
          <w:tcPr>
            <w:tcW w:w="1240" w:type="dxa"/>
            <w:tcBorders>
              <w:top w:val="single" w:sz="6" w:space="0" w:color="auto"/>
              <w:left w:val="single" w:sz="6" w:space="0" w:color="auto"/>
              <w:bottom w:val="single" w:sz="6" w:space="0" w:color="auto"/>
              <w:right w:val="single" w:sz="6" w:space="0" w:color="auto"/>
            </w:tcBorders>
          </w:tcPr>
          <w:p w14:paraId="43E8ECF9" w14:textId="77777777" w:rsidR="00E86E7B" w:rsidRPr="00816C4A" w:rsidRDefault="00E86E7B" w:rsidP="00B27DCC">
            <w:pPr>
              <w:pStyle w:val="TAL"/>
              <w:ind w:left="284" w:hanging="284"/>
              <w:jc w:val="center"/>
            </w:pPr>
            <w:r w:rsidRPr="00816C4A">
              <w:t>O</w:t>
            </w:r>
          </w:p>
        </w:tc>
        <w:tc>
          <w:tcPr>
            <w:tcW w:w="852" w:type="dxa"/>
            <w:tcBorders>
              <w:top w:val="single" w:sz="6" w:space="0" w:color="auto"/>
              <w:left w:val="single" w:sz="6" w:space="0" w:color="auto"/>
              <w:bottom w:val="single" w:sz="6" w:space="0" w:color="auto"/>
              <w:right w:val="single" w:sz="6" w:space="0" w:color="auto"/>
            </w:tcBorders>
          </w:tcPr>
          <w:p w14:paraId="59D7D390" w14:textId="77777777" w:rsidR="00E86E7B" w:rsidRPr="00816C4A" w:rsidRDefault="00E86E7B" w:rsidP="00B27DCC">
            <w:pPr>
              <w:pStyle w:val="TAL"/>
              <w:ind w:left="284" w:hanging="284"/>
              <w:jc w:val="center"/>
            </w:pPr>
            <w:r w:rsidRPr="00816C4A">
              <w:t>N</w:t>
            </w:r>
          </w:p>
        </w:tc>
        <w:tc>
          <w:tcPr>
            <w:tcW w:w="1418" w:type="dxa"/>
            <w:tcBorders>
              <w:top w:val="single" w:sz="6" w:space="0" w:color="auto"/>
              <w:left w:val="single" w:sz="6" w:space="0" w:color="auto"/>
              <w:bottom w:val="single" w:sz="6" w:space="0" w:color="auto"/>
              <w:right w:val="single" w:sz="6" w:space="0" w:color="auto"/>
            </w:tcBorders>
          </w:tcPr>
          <w:p w14:paraId="47DC239D" w14:textId="77777777" w:rsidR="00E86E7B" w:rsidRPr="00816C4A" w:rsidRDefault="00E86E7B" w:rsidP="00B27DCC">
            <w:pPr>
              <w:pStyle w:val="TAL"/>
              <w:ind w:left="284" w:hanging="284"/>
              <w:jc w:val="center"/>
            </w:pPr>
            <w:r w:rsidRPr="00816C4A">
              <w:t>D</w:t>
            </w:r>
          </w:p>
        </w:tc>
      </w:tr>
      <w:tr w:rsidR="00E86E7B" w:rsidRPr="00816C4A" w14:paraId="04690ADD"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6B6DC864" w14:textId="77777777" w:rsidR="00E86E7B" w:rsidRPr="00816C4A" w:rsidRDefault="00E86E7B" w:rsidP="00B27DCC">
            <w:pPr>
              <w:pStyle w:val="TAL"/>
              <w:ind w:left="284" w:hanging="284"/>
            </w:pPr>
            <w:r w:rsidRPr="00816C4A">
              <w:t>Geographical Location Parameters</w:t>
            </w:r>
          </w:p>
        </w:tc>
        <w:tc>
          <w:tcPr>
            <w:tcW w:w="1240" w:type="dxa"/>
            <w:tcBorders>
              <w:top w:val="single" w:sz="6" w:space="0" w:color="auto"/>
              <w:left w:val="single" w:sz="6" w:space="0" w:color="auto"/>
              <w:bottom w:val="single" w:sz="6" w:space="0" w:color="auto"/>
              <w:right w:val="single" w:sz="6" w:space="0" w:color="auto"/>
            </w:tcBorders>
          </w:tcPr>
          <w:p w14:paraId="6DAD947E" w14:textId="77777777" w:rsidR="00E86E7B" w:rsidRPr="00816C4A" w:rsidRDefault="00E86E7B" w:rsidP="00B27DCC">
            <w:pPr>
              <w:pStyle w:val="TAL"/>
              <w:ind w:left="284" w:hanging="284"/>
              <w:jc w:val="center"/>
            </w:pPr>
            <w:r w:rsidRPr="00816C4A">
              <w:t>8.94</w:t>
            </w:r>
          </w:p>
        </w:tc>
        <w:tc>
          <w:tcPr>
            <w:tcW w:w="1240" w:type="dxa"/>
            <w:tcBorders>
              <w:top w:val="single" w:sz="6" w:space="0" w:color="auto"/>
              <w:left w:val="single" w:sz="6" w:space="0" w:color="auto"/>
              <w:bottom w:val="single" w:sz="6" w:space="0" w:color="auto"/>
              <w:right w:val="single" w:sz="6" w:space="0" w:color="auto"/>
            </w:tcBorders>
          </w:tcPr>
          <w:p w14:paraId="3726A2D4" w14:textId="77777777" w:rsidR="00E86E7B" w:rsidRPr="00816C4A" w:rsidRDefault="00E86E7B" w:rsidP="00B27DCC">
            <w:pPr>
              <w:pStyle w:val="TAL"/>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60417EFF" w14:textId="77777777" w:rsidR="00E86E7B" w:rsidRPr="00816C4A" w:rsidRDefault="00E86E7B" w:rsidP="00B27DCC">
            <w:pPr>
              <w:pStyle w:val="TAL"/>
              <w:ind w:left="284" w:hanging="284"/>
              <w:jc w:val="center"/>
            </w:pPr>
            <w:r w:rsidRPr="00816C4A">
              <w:t>N</w:t>
            </w:r>
          </w:p>
        </w:tc>
        <w:tc>
          <w:tcPr>
            <w:tcW w:w="1418" w:type="dxa"/>
            <w:tcBorders>
              <w:top w:val="single" w:sz="6" w:space="0" w:color="auto"/>
              <w:left w:val="single" w:sz="6" w:space="0" w:color="auto"/>
              <w:bottom w:val="single" w:sz="6" w:space="0" w:color="auto"/>
              <w:right w:val="single" w:sz="6" w:space="0" w:color="auto"/>
            </w:tcBorders>
          </w:tcPr>
          <w:p w14:paraId="4BB1F0A0" w14:textId="77777777" w:rsidR="00E86E7B" w:rsidRPr="00816C4A" w:rsidRDefault="00E86E7B" w:rsidP="00B27DCC">
            <w:pPr>
              <w:pStyle w:val="TAL"/>
              <w:ind w:left="284" w:hanging="284"/>
              <w:jc w:val="center"/>
            </w:pPr>
            <w:r w:rsidRPr="00816C4A">
              <w:t>E</w:t>
            </w:r>
          </w:p>
        </w:tc>
      </w:tr>
    </w:tbl>
    <w:p w14:paraId="4CD26081" w14:textId="77777777" w:rsidR="00E86E7B" w:rsidRPr="00816C4A" w:rsidRDefault="00E86E7B" w:rsidP="00E86E7B"/>
    <w:p w14:paraId="3DCD12C0" w14:textId="77777777" w:rsidR="00E86E7B" w:rsidRPr="00816C4A" w:rsidRDefault="00E86E7B" w:rsidP="00E86E7B">
      <w:pPr>
        <w:pStyle w:val="Heading3"/>
      </w:pPr>
      <w:bookmarkStart w:id="1341" w:name="_Toc3200807"/>
      <w:bookmarkStart w:id="1342" w:name="_Toc20392550"/>
      <w:bookmarkStart w:id="1343" w:name="_Toc27774197"/>
      <w:bookmarkStart w:id="1344" w:name="_Toc36482657"/>
      <w:bookmarkStart w:id="1345" w:name="_Toc36484316"/>
      <w:bookmarkStart w:id="1346" w:name="_Toc44933246"/>
      <w:bookmarkStart w:id="1347" w:name="_Toc50972199"/>
      <w:bookmarkStart w:id="1348" w:name="_Toc57104953"/>
      <w:bookmarkStart w:id="1349" w:name="_Toc170293320"/>
      <w:r w:rsidRPr="00816C4A">
        <w:t>6.6.41</w:t>
      </w:r>
      <w:r w:rsidRPr="00816C4A">
        <w:tab/>
        <w:t>ACTIVATE</w:t>
      </w:r>
      <w:bookmarkEnd w:id="1341"/>
      <w:bookmarkEnd w:id="1342"/>
      <w:bookmarkEnd w:id="1343"/>
      <w:bookmarkEnd w:id="1344"/>
      <w:bookmarkEnd w:id="1345"/>
      <w:bookmarkEnd w:id="1346"/>
      <w:bookmarkEnd w:id="1347"/>
      <w:bookmarkEnd w:id="1348"/>
      <w:bookmarkEnd w:id="1349"/>
    </w:p>
    <w:p w14:paraId="7F551A13" w14:textId="77777777" w:rsidR="00E86E7B" w:rsidRPr="00816C4A" w:rsidRDefault="00E86E7B" w:rsidP="00E86E7B">
      <w:r w:rsidRPr="00816C4A">
        <w:t>Not required by 3GPP.</w:t>
      </w:r>
    </w:p>
    <w:p w14:paraId="7ED6524B" w14:textId="77777777" w:rsidR="00E86E7B" w:rsidRPr="00816C4A" w:rsidRDefault="00E86E7B" w:rsidP="00E86E7B">
      <w:pPr>
        <w:pStyle w:val="Heading3"/>
      </w:pPr>
      <w:bookmarkStart w:id="1350" w:name="_Toc3200808"/>
      <w:bookmarkStart w:id="1351" w:name="_Toc20392551"/>
      <w:bookmarkStart w:id="1352" w:name="_Toc27774198"/>
      <w:bookmarkStart w:id="1353" w:name="_Toc36482658"/>
      <w:bookmarkStart w:id="1354" w:name="_Toc36484317"/>
      <w:bookmarkStart w:id="1355" w:name="_Toc44933247"/>
      <w:bookmarkStart w:id="1356" w:name="_Toc50972200"/>
      <w:bookmarkStart w:id="1357" w:name="_Toc57104954"/>
      <w:bookmarkStart w:id="1358" w:name="_Toc170293321"/>
      <w:r w:rsidRPr="00816C4A">
        <w:t>6.6.42</w:t>
      </w:r>
      <w:r w:rsidRPr="00816C4A">
        <w:tab/>
        <w:t>CONTACTLESS STATE CHANGED</w:t>
      </w:r>
      <w:bookmarkEnd w:id="1350"/>
      <w:bookmarkEnd w:id="1351"/>
      <w:bookmarkEnd w:id="1352"/>
      <w:bookmarkEnd w:id="1353"/>
      <w:bookmarkEnd w:id="1354"/>
      <w:bookmarkEnd w:id="1355"/>
      <w:bookmarkEnd w:id="1356"/>
      <w:bookmarkEnd w:id="1357"/>
      <w:bookmarkEnd w:id="1358"/>
      <w:r w:rsidRPr="00816C4A">
        <w:tab/>
      </w:r>
    </w:p>
    <w:p w14:paraId="7F201023" w14:textId="77777777" w:rsidR="00E86E7B" w:rsidRPr="00816C4A" w:rsidRDefault="00E86E7B" w:rsidP="00E86E7B">
      <w:r w:rsidRPr="00816C4A">
        <w:t>Not required by 3GPP.</w:t>
      </w:r>
    </w:p>
    <w:p w14:paraId="0C180987" w14:textId="77777777" w:rsidR="00E86E7B" w:rsidRPr="00816C4A" w:rsidRDefault="00E86E7B" w:rsidP="00E86E7B">
      <w:pPr>
        <w:pStyle w:val="Heading3"/>
      </w:pPr>
      <w:bookmarkStart w:id="1359" w:name="_Toc3200809"/>
      <w:bookmarkStart w:id="1360" w:name="_Toc20392552"/>
      <w:bookmarkStart w:id="1361" w:name="_Toc27774199"/>
      <w:bookmarkStart w:id="1362" w:name="_Toc36482659"/>
      <w:bookmarkStart w:id="1363" w:name="_Toc36484318"/>
      <w:bookmarkStart w:id="1364" w:name="_Toc44933248"/>
      <w:bookmarkStart w:id="1365" w:name="_Toc50972201"/>
      <w:bookmarkStart w:id="1366" w:name="_Toc57104955"/>
      <w:bookmarkStart w:id="1367" w:name="_Toc170293322"/>
      <w:r w:rsidRPr="00816C4A">
        <w:t>6.6.43</w:t>
      </w:r>
      <w:r w:rsidRPr="00816C4A">
        <w:tab/>
        <w:t>COMMAND CONTAINER</w:t>
      </w:r>
      <w:bookmarkEnd w:id="1359"/>
      <w:bookmarkEnd w:id="1360"/>
      <w:bookmarkEnd w:id="1361"/>
      <w:bookmarkEnd w:id="1362"/>
      <w:bookmarkEnd w:id="1363"/>
      <w:bookmarkEnd w:id="1364"/>
      <w:bookmarkEnd w:id="1365"/>
      <w:bookmarkEnd w:id="1366"/>
      <w:bookmarkEnd w:id="1367"/>
    </w:p>
    <w:p w14:paraId="1132286F" w14:textId="77777777" w:rsidR="00E86E7B" w:rsidRPr="00816C4A" w:rsidRDefault="00E86E7B" w:rsidP="00E86E7B">
      <w:r w:rsidRPr="00816C4A">
        <w:t>Not required by 3GPP.</w:t>
      </w:r>
    </w:p>
    <w:p w14:paraId="4C45DA21" w14:textId="77777777" w:rsidR="00E86E7B" w:rsidRPr="00816C4A" w:rsidRDefault="00E86E7B" w:rsidP="00E86E7B">
      <w:pPr>
        <w:pStyle w:val="Heading3"/>
      </w:pPr>
      <w:bookmarkStart w:id="1368" w:name="_Toc3200810"/>
      <w:bookmarkStart w:id="1369" w:name="_Toc20392553"/>
      <w:bookmarkStart w:id="1370" w:name="_Toc27774200"/>
      <w:bookmarkStart w:id="1371" w:name="_Toc36482660"/>
      <w:bookmarkStart w:id="1372" w:name="_Toc36484319"/>
      <w:bookmarkStart w:id="1373" w:name="_Toc44933249"/>
      <w:bookmarkStart w:id="1374" w:name="_Toc50972202"/>
      <w:bookmarkStart w:id="1375" w:name="_Toc57104956"/>
      <w:bookmarkStart w:id="1376" w:name="_Toc170293323"/>
      <w:r w:rsidRPr="00816C4A">
        <w:t>6.6.44</w:t>
      </w:r>
      <w:r w:rsidRPr="00816C4A">
        <w:tab/>
        <w:t>ENCAPSULATED SESSION CONTROL</w:t>
      </w:r>
      <w:bookmarkEnd w:id="1368"/>
      <w:bookmarkEnd w:id="1369"/>
      <w:bookmarkEnd w:id="1370"/>
      <w:bookmarkEnd w:id="1371"/>
      <w:bookmarkEnd w:id="1372"/>
      <w:bookmarkEnd w:id="1373"/>
      <w:bookmarkEnd w:id="1374"/>
      <w:bookmarkEnd w:id="1375"/>
      <w:bookmarkEnd w:id="1376"/>
    </w:p>
    <w:p w14:paraId="2ECDF97C" w14:textId="77777777" w:rsidR="00E86E7B" w:rsidRPr="00816C4A" w:rsidRDefault="00E86E7B" w:rsidP="00E86E7B">
      <w:pPr>
        <w:rPr>
          <w:noProof/>
        </w:rPr>
      </w:pPr>
      <w:r w:rsidRPr="00816C4A">
        <w:t>Not required by 3GPP.</w:t>
      </w:r>
    </w:p>
    <w:p w14:paraId="6753757F" w14:textId="1D31BEE7" w:rsidR="007F083D" w:rsidRDefault="007F083D" w:rsidP="007F083D">
      <w:pPr>
        <w:pStyle w:val="Heading3"/>
      </w:pPr>
      <w:bookmarkStart w:id="1377" w:name="_Toc170293324"/>
      <w:r>
        <w:t>6.6.45</w:t>
      </w:r>
      <w:r>
        <w:tab/>
        <w:t>LSI command</w:t>
      </w:r>
      <w:bookmarkEnd w:id="1377"/>
    </w:p>
    <w:p w14:paraId="07CF653A" w14:textId="710AA211" w:rsidR="007F083D" w:rsidRDefault="007F083D" w:rsidP="007F083D">
      <w:r>
        <w:t xml:space="preserve">See ETSI TS 102 223 [32] </w:t>
      </w:r>
      <w:r w:rsidR="003413FE">
        <w:t>clause 6</w:t>
      </w:r>
      <w:r>
        <w:t>.6.45.</w:t>
      </w:r>
    </w:p>
    <w:p w14:paraId="2EE8C731" w14:textId="77777777" w:rsidR="00E86E7B" w:rsidRPr="00816C4A" w:rsidRDefault="00E86E7B" w:rsidP="00E86E7B"/>
    <w:p w14:paraId="332E5EAB" w14:textId="77777777" w:rsidR="00E86E7B" w:rsidRPr="00816C4A" w:rsidRDefault="00E86E7B" w:rsidP="00E86E7B">
      <w:pPr>
        <w:pStyle w:val="Heading2"/>
      </w:pPr>
      <w:bookmarkStart w:id="1378" w:name="_Toc3200811"/>
      <w:bookmarkStart w:id="1379" w:name="_Toc20392554"/>
      <w:bookmarkStart w:id="1380" w:name="_Toc27774201"/>
      <w:bookmarkStart w:id="1381" w:name="_Toc36482661"/>
      <w:bookmarkStart w:id="1382" w:name="_Toc36484320"/>
      <w:bookmarkStart w:id="1383" w:name="_Toc44933250"/>
      <w:bookmarkStart w:id="1384" w:name="_Toc50972203"/>
      <w:bookmarkStart w:id="1385" w:name="_Toc57104957"/>
      <w:bookmarkStart w:id="1386" w:name="_Toc170293325"/>
      <w:r w:rsidRPr="00816C4A">
        <w:t>6.7</w:t>
      </w:r>
      <w:r w:rsidRPr="00816C4A">
        <w:tab/>
        <w:t>Command results</w:t>
      </w:r>
      <w:bookmarkEnd w:id="1378"/>
      <w:bookmarkEnd w:id="1379"/>
      <w:bookmarkEnd w:id="1380"/>
      <w:bookmarkEnd w:id="1381"/>
      <w:bookmarkEnd w:id="1382"/>
      <w:bookmarkEnd w:id="1383"/>
      <w:bookmarkEnd w:id="1384"/>
      <w:bookmarkEnd w:id="1385"/>
      <w:bookmarkEnd w:id="1386"/>
    </w:p>
    <w:p w14:paraId="14F2A4FC" w14:textId="77777777" w:rsidR="00E86E7B" w:rsidRPr="00816C4A" w:rsidRDefault="00E86E7B" w:rsidP="00E86E7B">
      <w:pPr>
        <w:keepNext/>
        <w:keepLines/>
      </w:pPr>
      <w:r w:rsidRPr="00816C4A">
        <w:t xml:space="preserve">Once the ME has made its attempt to execute a proactive command from the UICC, the ME shall </w:t>
      </w:r>
      <w:smartTag w:uri="urn:schemas-microsoft-com:office:smarttags" w:element="PersonName">
        <w:r w:rsidRPr="00816C4A">
          <w:t>info</w:t>
        </w:r>
      </w:smartTag>
      <w:r w:rsidRPr="00816C4A">
        <w:t>rm the UICC of the success or otherwise of that command, by using TERMINAL RESPONSE.</w:t>
      </w:r>
    </w:p>
    <w:p w14:paraId="3BB00960" w14:textId="4390E59F" w:rsidR="00E86E7B" w:rsidRPr="00816C4A" w:rsidRDefault="00E86E7B" w:rsidP="00E86E7B">
      <w:pPr>
        <w:keepNext/>
        <w:keepLines/>
      </w:pPr>
      <w:r w:rsidRPr="00816C4A">
        <w:t xml:space="preserve">This procedure is defined in ETSI TS 102 223 [32] </w:t>
      </w:r>
      <w:r w:rsidR="003413FE" w:rsidRPr="00816C4A">
        <w:t>clause</w:t>
      </w:r>
      <w:r w:rsidR="003413FE">
        <w:t> </w:t>
      </w:r>
      <w:r w:rsidR="003413FE" w:rsidRPr="00816C4A">
        <w:t>6</w:t>
      </w:r>
      <w:r w:rsidRPr="00816C4A">
        <w:t>.7, and applies here except for the following statements.</w:t>
      </w:r>
    </w:p>
    <w:p w14:paraId="6B6479B2" w14:textId="77777777" w:rsidR="00E86E7B" w:rsidRPr="00816C4A" w:rsidRDefault="00E86E7B" w:rsidP="00E86E7B">
      <w:r w:rsidRPr="00816C4A">
        <w:t>Temporary problems are defined as:</w:t>
      </w:r>
    </w:p>
    <w:p w14:paraId="089D88FE" w14:textId="58181D28" w:rsidR="00E86E7B" w:rsidRPr="00816C4A" w:rsidRDefault="00E86E7B" w:rsidP="00E86E7B">
      <w:pPr>
        <w:pStyle w:val="B1"/>
      </w:pPr>
      <w:r w:rsidRPr="00816C4A">
        <w:t>-</w:t>
      </w:r>
      <w:r w:rsidRPr="00816C4A">
        <w:tab/>
        <w:t xml:space="preserve">ME is currently unable to process the command. Specific causes for this are listed in ETSI TS 102 223 [32] </w:t>
      </w:r>
      <w:r w:rsidR="003413FE" w:rsidRPr="00816C4A">
        <w:t>clause</w:t>
      </w:r>
      <w:r w:rsidR="003413FE">
        <w:t> </w:t>
      </w:r>
      <w:r w:rsidR="003413FE" w:rsidRPr="00816C4A">
        <w:t>6</w:t>
      </w:r>
      <w:r w:rsidRPr="00816C4A">
        <w:t>.7; in addition to these, the following causes may be returned within the USAT context:</w:t>
      </w:r>
    </w:p>
    <w:p w14:paraId="1E9D3E55" w14:textId="77777777" w:rsidR="00E86E7B" w:rsidRPr="00816C4A" w:rsidRDefault="00E86E7B" w:rsidP="00E86E7B">
      <w:pPr>
        <w:pStyle w:val="B2"/>
      </w:pPr>
      <w:r w:rsidRPr="00816C4A">
        <w:t>-</w:t>
      </w:r>
      <w:r w:rsidRPr="00816C4A">
        <w:tab/>
        <w:t>ME currently busy on SS transaction;</w:t>
      </w:r>
    </w:p>
    <w:p w14:paraId="116D165A" w14:textId="77777777" w:rsidR="00E86E7B" w:rsidRPr="00816C4A" w:rsidRDefault="00E86E7B" w:rsidP="00E86E7B">
      <w:pPr>
        <w:pStyle w:val="B2"/>
      </w:pPr>
      <w:r w:rsidRPr="00816C4A">
        <w:t>-</w:t>
      </w:r>
      <w:r w:rsidRPr="00816C4A">
        <w:tab/>
        <w:t>ME currently busy on USSD operation;</w:t>
      </w:r>
    </w:p>
    <w:p w14:paraId="20FF3B83" w14:textId="77777777" w:rsidR="00E86E7B" w:rsidRPr="00816C4A" w:rsidRDefault="00E86E7B" w:rsidP="00E86E7B">
      <w:pPr>
        <w:pStyle w:val="B2"/>
      </w:pPr>
      <w:r w:rsidRPr="00816C4A">
        <w:t>-</w:t>
      </w:r>
      <w:r w:rsidRPr="00816C4A">
        <w:tab/>
        <w:t>access control class barred on serving network;</w:t>
      </w:r>
    </w:p>
    <w:p w14:paraId="7A9AC8A2" w14:textId="77777777" w:rsidR="00E86E7B" w:rsidRPr="00816C4A" w:rsidRDefault="00E86E7B" w:rsidP="00E86E7B">
      <w:pPr>
        <w:pStyle w:val="B1"/>
      </w:pPr>
      <w:r w:rsidRPr="00816C4A">
        <w:t>-</w:t>
      </w:r>
      <w:r w:rsidRPr="00816C4A">
        <w:tab/>
        <w:t>if none of these can be made to apply, a "no cause can be given" value can be used;</w:t>
      </w:r>
    </w:p>
    <w:p w14:paraId="1F0FE9F6" w14:textId="77777777" w:rsidR="00E86E7B" w:rsidRPr="00816C4A" w:rsidRDefault="00E86E7B" w:rsidP="00E86E7B">
      <w:pPr>
        <w:pStyle w:val="B1"/>
      </w:pPr>
      <w:r w:rsidRPr="00816C4A">
        <w:lastRenderedPageBreak/>
        <w:t>-</w:t>
      </w:r>
      <w:r w:rsidRPr="00816C4A">
        <w:tab/>
        <w:t>network is currently unable to process the command. Within the USAT context, specific cause values are the cause values given by the network, as defined in TS 24.008 [9];</w:t>
      </w:r>
    </w:p>
    <w:p w14:paraId="408F46A1" w14:textId="77777777" w:rsidR="00E86E7B" w:rsidRPr="00816C4A" w:rsidRDefault="00E86E7B" w:rsidP="00E86E7B">
      <w:pPr>
        <w:pStyle w:val="B1"/>
        <w:keepNext/>
        <w:keepLines/>
        <w:widowControl w:val="0"/>
      </w:pPr>
      <w:r w:rsidRPr="00816C4A">
        <w:t>-</w:t>
      </w:r>
      <w:r w:rsidRPr="00816C4A">
        <w:tab/>
        <w:t>in some proactive commands, the ME is required to solicit and receive approval of the user before executing the proactive command. In the case that the user does not give approval for the execution of the proactive command, it shall not be executed by the ME and the terminal response "user did not accept the proactive command" shall be returned by the ME to the UICC;</w:t>
      </w:r>
    </w:p>
    <w:p w14:paraId="5395542C" w14:textId="77777777" w:rsidR="00E86E7B" w:rsidRPr="00816C4A" w:rsidRDefault="00E86E7B" w:rsidP="00E86E7B">
      <w:pPr>
        <w:pStyle w:val="B1"/>
      </w:pPr>
      <w:r w:rsidRPr="00816C4A">
        <w:t>-</w:t>
      </w:r>
      <w:r w:rsidRPr="00816C4A">
        <w:tab/>
        <w:t>the user cleared down the call, before the call connected (CONNECT received from network, as defined in TS 24.008 [9]) or before the network released the call;</w:t>
      </w:r>
    </w:p>
    <w:p w14:paraId="22CAF2FA" w14:textId="77777777" w:rsidR="00E86E7B" w:rsidRPr="00816C4A" w:rsidRDefault="00E86E7B" w:rsidP="00E86E7B">
      <w:pPr>
        <w:pStyle w:val="B1"/>
      </w:pPr>
      <w:r w:rsidRPr="00816C4A">
        <w:t>-</w:t>
      </w:r>
      <w:r w:rsidRPr="00816C4A">
        <w:tab/>
        <w:t>action in contradiction with the current timer state. This is where the UICC requests an action for a timer to be taken by the ME and the state of the timer does not allow that action;</w:t>
      </w:r>
    </w:p>
    <w:p w14:paraId="5ED8363D" w14:textId="77777777" w:rsidR="00E86E7B" w:rsidRPr="00816C4A" w:rsidRDefault="00E86E7B" w:rsidP="00E86E7B">
      <w:pPr>
        <w:pStyle w:val="B1"/>
      </w:pPr>
      <w:r w:rsidRPr="00816C4A">
        <w:t>-</w:t>
      </w:r>
      <w:r w:rsidRPr="00816C4A">
        <w:tab/>
        <w:t>interaction with call control by USIM, temporary problem. This is sent by the ME to indicate that call control modified the type of request indicated in the proactive command, and that the action requested by call control encounters a temporary problem.</w:t>
      </w:r>
    </w:p>
    <w:p w14:paraId="27A59EB3" w14:textId="491BB2D5" w:rsidR="00E86E7B" w:rsidRPr="00816C4A" w:rsidRDefault="00E86E7B" w:rsidP="00E86E7B">
      <w:r w:rsidRPr="00816C4A">
        <w:t xml:space="preserve">Permanent problems are defined as in ETSI TS 102 223 [32] </w:t>
      </w:r>
      <w:r w:rsidR="003413FE" w:rsidRPr="00816C4A">
        <w:t>clause</w:t>
      </w:r>
      <w:r w:rsidR="003413FE">
        <w:t> </w:t>
      </w:r>
      <w:r w:rsidR="003413FE" w:rsidRPr="00816C4A">
        <w:t>6</w:t>
      </w:r>
      <w:r w:rsidRPr="00816C4A">
        <w:t>.7, with the addition of:</w:t>
      </w:r>
    </w:p>
    <w:p w14:paraId="17C5F905" w14:textId="77777777" w:rsidR="00E86E7B" w:rsidRPr="00816C4A" w:rsidRDefault="00E86E7B" w:rsidP="00E86E7B">
      <w:pPr>
        <w:pStyle w:val="B1"/>
      </w:pPr>
      <w:r w:rsidRPr="00816C4A">
        <w:t>-</w:t>
      </w:r>
      <w:r w:rsidRPr="00816C4A">
        <w:tab/>
        <w:t>SS Return Error. This is given to the UICC when the network returns a SS error in response to a previous SS command. Specific cause values are the same as given by the network in the Return Error message;</w:t>
      </w:r>
    </w:p>
    <w:p w14:paraId="20EEECF1" w14:textId="77777777" w:rsidR="00E86E7B" w:rsidRPr="00816C4A" w:rsidRDefault="00E86E7B" w:rsidP="00E86E7B">
      <w:pPr>
        <w:pStyle w:val="B1"/>
      </w:pPr>
      <w:r w:rsidRPr="00816C4A">
        <w:t>-</w:t>
      </w:r>
      <w:r w:rsidRPr="00816C4A">
        <w:tab/>
        <w:t>USSD Return Error. This is given to the UICC when the network returns a USSD error in response to a previous USSD command. Specific cause values are the same as given by the network in a Return Error message;</w:t>
      </w:r>
    </w:p>
    <w:p w14:paraId="09048EE7" w14:textId="77777777" w:rsidR="00E86E7B" w:rsidRPr="00816C4A" w:rsidRDefault="00E86E7B" w:rsidP="00E86E7B">
      <w:pPr>
        <w:pStyle w:val="B1"/>
      </w:pPr>
      <w:r w:rsidRPr="00816C4A">
        <w:t>-</w:t>
      </w:r>
      <w:r w:rsidRPr="00816C4A">
        <w:tab/>
        <w:t>SMS RP-ERROR. This is given to the UICC when the network returns an error in response to the ME trying to send a short message. Specific cause values are the same as the cause value of RP</w:t>
      </w:r>
      <w:r w:rsidRPr="00816C4A">
        <w:noBreakHyphen/>
        <w:t>Cause in an RP-ERROR message;</w:t>
      </w:r>
    </w:p>
    <w:p w14:paraId="0EEAF3FC" w14:textId="77777777" w:rsidR="00E86E7B" w:rsidRPr="00816C4A" w:rsidRDefault="00E86E7B" w:rsidP="00E86E7B">
      <w:pPr>
        <w:pStyle w:val="B1"/>
      </w:pPr>
      <w:r w:rsidRPr="00816C4A">
        <w:t>-</w:t>
      </w:r>
      <w:r w:rsidRPr="00816C4A">
        <w:tab/>
        <w:t>interaction with MO short message control by USIM, permanent problem. This is sent by the ME to indicate that:</w:t>
      </w:r>
    </w:p>
    <w:p w14:paraId="669EC9A2" w14:textId="77777777" w:rsidR="00E86E7B" w:rsidRPr="00816C4A" w:rsidRDefault="00E86E7B" w:rsidP="00E86E7B">
      <w:pPr>
        <w:pStyle w:val="B2"/>
      </w:pPr>
      <w:r w:rsidRPr="00816C4A">
        <w:t>MO short message control by USIM does not allow the action corresponding to the proactive command; or</w:t>
      </w:r>
    </w:p>
    <w:p w14:paraId="74AA49CE" w14:textId="77777777" w:rsidR="00E86E7B" w:rsidRPr="00816C4A" w:rsidRDefault="00E86E7B" w:rsidP="00E86E7B">
      <w:pPr>
        <w:pStyle w:val="B2"/>
      </w:pPr>
      <w:r w:rsidRPr="00816C4A">
        <w:t>MO short message control by USIM has modified the type of request indicated in the proactive command and that the action requested by call control encounters a permanent problem.</w:t>
      </w:r>
    </w:p>
    <w:p w14:paraId="43DE4AA3" w14:textId="77777777" w:rsidR="00E86E7B" w:rsidRPr="00816C4A" w:rsidRDefault="00E86E7B" w:rsidP="00E86E7B">
      <w:pPr>
        <w:pStyle w:val="Heading2"/>
      </w:pPr>
      <w:bookmarkStart w:id="1387" w:name="_Toc3200812"/>
      <w:bookmarkStart w:id="1388" w:name="_Toc20392555"/>
      <w:bookmarkStart w:id="1389" w:name="_Toc27774202"/>
      <w:bookmarkStart w:id="1390" w:name="_Toc36482662"/>
      <w:bookmarkStart w:id="1391" w:name="_Toc36484321"/>
      <w:bookmarkStart w:id="1392" w:name="_Toc44933251"/>
      <w:bookmarkStart w:id="1393" w:name="_Toc50972204"/>
      <w:bookmarkStart w:id="1394" w:name="_Toc57104958"/>
      <w:bookmarkStart w:id="1395" w:name="_Toc170293326"/>
      <w:r w:rsidRPr="00816C4A">
        <w:t>6.8</w:t>
      </w:r>
      <w:r w:rsidRPr="00816C4A">
        <w:tab/>
        <w:t>Structure of TERMINAL RESPONSE</w:t>
      </w:r>
      <w:bookmarkEnd w:id="1387"/>
      <w:bookmarkEnd w:id="1388"/>
      <w:bookmarkEnd w:id="1389"/>
      <w:bookmarkEnd w:id="1390"/>
      <w:bookmarkEnd w:id="1391"/>
      <w:bookmarkEnd w:id="1392"/>
      <w:bookmarkEnd w:id="1393"/>
      <w:bookmarkEnd w:id="1394"/>
      <w:bookmarkEnd w:id="1395"/>
    </w:p>
    <w:p w14:paraId="41E23125" w14:textId="77777777" w:rsidR="00E86E7B" w:rsidRPr="00816C4A" w:rsidRDefault="00E86E7B" w:rsidP="00E86E7B">
      <w:pPr>
        <w:pStyle w:val="Heading3"/>
      </w:pPr>
      <w:bookmarkStart w:id="1396" w:name="_Toc3200813"/>
      <w:bookmarkStart w:id="1397" w:name="_Toc20392556"/>
      <w:bookmarkStart w:id="1398" w:name="_Toc27774203"/>
      <w:bookmarkStart w:id="1399" w:name="_Toc36482663"/>
      <w:bookmarkStart w:id="1400" w:name="_Toc36484322"/>
      <w:bookmarkStart w:id="1401" w:name="_Toc44933252"/>
      <w:bookmarkStart w:id="1402" w:name="_Toc50972205"/>
      <w:bookmarkStart w:id="1403" w:name="_Toc57104959"/>
      <w:bookmarkStart w:id="1404" w:name="_Toc170293327"/>
      <w:r w:rsidRPr="00816C4A">
        <w:t>6.8.0</w:t>
      </w:r>
      <w:r w:rsidRPr="00816C4A">
        <w:tab/>
        <w:t>Overall structure of TERMINAL RESPONSE</w:t>
      </w:r>
      <w:bookmarkEnd w:id="1396"/>
      <w:bookmarkEnd w:id="1397"/>
      <w:bookmarkEnd w:id="1398"/>
      <w:bookmarkEnd w:id="1399"/>
      <w:bookmarkEnd w:id="1400"/>
      <w:bookmarkEnd w:id="1401"/>
      <w:bookmarkEnd w:id="1402"/>
      <w:bookmarkEnd w:id="1403"/>
      <w:bookmarkEnd w:id="1404"/>
    </w:p>
    <w:p w14:paraId="308EEFC5" w14:textId="77777777" w:rsidR="00660539" w:rsidRPr="000C201D" w:rsidRDefault="00660539" w:rsidP="00660539">
      <w:r w:rsidRPr="000C201D">
        <w:t>Direction: ME to UICC.</w:t>
      </w:r>
    </w:p>
    <w:p w14:paraId="76911315" w14:textId="309924D5" w:rsidR="00660539" w:rsidRPr="000C201D" w:rsidRDefault="006E4DD2" w:rsidP="00660539">
      <w:r w:rsidRPr="000C201D">
        <w:t>The command header is specified in TS 31.101 [13]. Length (A+B+ … +</w:t>
      </w:r>
      <w:r>
        <w:t>AF</w:t>
      </w:r>
      <w:r w:rsidRPr="000C201D">
        <w:t>) is indicated by P3 of the header.</w:t>
      </w:r>
    </w:p>
    <w:p w14:paraId="36960783" w14:textId="77777777" w:rsidR="00660539" w:rsidRPr="000C201D" w:rsidRDefault="00660539" w:rsidP="00660539">
      <w:r w:rsidRPr="000C201D">
        <w:t>Command parameters/data.</w:t>
      </w:r>
    </w:p>
    <w:p w14:paraId="2D1750FB"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56"/>
        <w:gridCol w:w="1348"/>
        <w:gridCol w:w="992"/>
        <w:gridCol w:w="994"/>
        <w:gridCol w:w="1418"/>
      </w:tblGrid>
      <w:tr w:rsidR="00E86E7B" w:rsidRPr="00816C4A" w14:paraId="7EA44884" w14:textId="77777777" w:rsidTr="00B27DCC">
        <w:trPr>
          <w:tblHeader/>
          <w:jc w:val="center"/>
        </w:trPr>
        <w:tc>
          <w:tcPr>
            <w:tcW w:w="3756" w:type="dxa"/>
          </w:tcPr>
          <w:p w14:paraId="728A78DC" w14:textId="77777777" w:rsidR="00E86E7B" w:rsidRPr="00816C4A" w:rsidRDefault="00E86E7B" w:rsidP="00B27DCC">
            <w:pPr>
              <w:pStyle w:val="TAH"/>
              <w:keepNext w:val="0"/>
              <w:keepLines w:val="0"/>
              <w:rPr>
                <w:lang w:eastAsia="en-GB"/>
              </w:rPr>
            </w:pPr>
            <w:r w:rsidRPr="00816C4A">
              <w:rPr>
                <w:lang w:eastAsia="en-GB"/>
              </w:rPr>
              <w:t>Description</w:t>
            </w:r>
          </w:p>
        </w:tc>
        <w:tc>
          <w:tcPr>
            <w:tcW w:w="1348" w:type="dxa"/>
          </w:tcPr>
          <w:p w14:paraId="454B7B4B" w14:textId="77777777" w:rsidR="00E86E7B" w:rsidRPr="00816C4A" w:rsidRDefault="00E86E7B" w:rsidP="00B27DCC">
            <w:pPr>
              <w:pStyle w:val="TAH"/>
              <w:keepNext w:val="0"/>
              <w:keepLines w:val="0"/>
              <w:rPr>
                <w:lang w:eastAsia="en-GB"/>
              </w:rPr>
            </w:pPr>
            <w:r w:rsidRPr="00816C4A">
              <w:rPr>
                <w:lang w:eastAsia="en-GB"/>
              </w:rPr>
              <w:t>Clause</w:t>
            </w:r>
          </w:p>
        </w:tc>
        <w:tc>
          <w:tcPr>
            <w:tcW w:w="992" w:type="dxa"/>
          </w:tcPr>
          <w:p w14:paraId="7BC5D152" w14:textId="77777777" w:rsidR="00E86E7B" w:rsidRPr="00816C4A" w:rsidRDefault="00E86E7B" w:rsidP="00B27DCC">
            <w:pPr>
              <w:pStyle w:val="TAH"/>
              <w:keepNext w:val="0"/>
              <w:keepLines w:val="0"/>
              <w:rPr>
                <w:lang w:eastAsia="en-GB"/>
              </w:rPr>
            </w:pPr>
            <w:r w:rsidRPr="00816C4A">
              <w:rPr>
                <w:lang w:eastAsia="en-GB"/>
              </w:rPr>
              <w:t>M/O/C</w:t>
            </w:r>
          </w:p>
        </w:tc>
        <w:tc>
          <w:tcPr>
            <w:tcW w:w="994" w:type="dxa"/>
          </w:tcPr>
          <w:p w14:paraId="6EFC3843" w14:textId="77777777" w:rsidR="00E86E7B" w:rsidRPr="00816C4A" w:rsidRDefault="00E86E7B" w:rsidP="00B27DCC">
            <w:pPr>
              <w:pStyle w:val="TAH"/>
              <w:keepNext w:val="0"/>
              <w:keepLines w:val="0"/>
              <w:rPr>
                <w:lang w:eastAsia="en-GB"/>
              </w:rPr>
            </w:pPr>
            <w:r w:rsidRPr="00816C4A">
              <w:rPr>
                <w:lang w:eastAsia="en-GB"/>
              </w:rPr>
              <w:t>Min</w:t>
            </w:r>
          </w:p>
        </w:tc>
        <w:tc>
          <w:tcPr>
            <w:tcW w:w="1418" w:type="dxa"/>
          </w:tcPr>
          <w:p w14:paraId="5D075DBF" w14:textId="77777777" w:rsidR="00E86E7B" w:rsidRPr="00816C4A" w:rsidRDefault="00E86E7B" w:rsidP="00B27DCC">
            <w:pPr>
              <w:pStyle w:val="TAH"/>
              <w:keepNext w:val="0"/>
              <w:keepLines w:val="0"/>
              <w:rPr>
                <w:lang w:eastAsia="en-GB"/>
              </w:rPr>
            </w:pPr>
            <w:r w:rsidRPr="00816C4A">
              <w:rPr>
                <w:lang w:eastAsia="en-GB"/>
              </w:rPr>
              <w:t>Length</w:t>
            </w:r>
          </w:p>
        </w:tc>
      </w:tr>
      <w:tr w:rsidR="00E86E7B" w:rsidRPr="00816C4A" w14:paraId="132BABE7" w14:textId="77777777" w:rsidTr="00B27DCC">
        <w:trPr>
          <w:jc w:val="center"/>
        </w:trPr>
        <w:tc>
          <w:tcPr>
            <w:tcW w:w="3756" w:type="dxa"/>
          </w:tcPr>
          <w:p w14:paraId="7F7EF1E0" w14:textId="77777777" w:rsidR="00E86E7B" w:rsidRPr="00816C4A" w:rsidRDefault="00E86E7B" w:rsidP="00B27DCC">
            <w:pPr>
              <w:pStyle w:val="TAL"/>
              <w:keepNext w:val="0"/>
              <w:keepLines w:val="0"/>
            </w:pPr>
            <w:r w:rsidRPr="00816C4A">
              <w:t>Command details</w:t>
            </w:r>
          </w:p>
        </w:tc>
        <w:tc>
          <w:tcPr>
            <w:tcW w:w="1348" w:type="dxa"/>
          </w:tcPr>
          <w:p w14:paraId="44121D61" w14:textId="77777777" w:rsidR="00E86E7B" w:rsidRPr="00816C4A" w:rsidRDefault="00E86E7B" w:rsidP="00B27DCC">
            <w:pPr>
              <w:pStyle w:val="TAL"/>
              <w:keepNext w:val="0"/>
              <w:keepLines w:val="0"/>
              <w:jc w:val="center"/>
              <w:rPr>
                <w:lang w:val="fr-FR"/>
              </w:rPr>
            </w:pPr>
            <w:r w:rsidRPr="00816C4A">
              <w:rPr>
                <w:lang w:val="fr-FR"/>
              </w:rPr>
              <w:t>8.6</w:t>
            </w:r>
          </w:p>
        </w:tc>
        <w:tc>
          <w:tcPr>
            <w:tcW w:w="992" w:type="dxa"/>
          </w:tcPr>
          <w:p w14:paraId="05FDE796" w14:textId="77777777" w:rsidR="00E86E7B" w:rsidRPr="00816C4A" w:rsidRDefault="00E86E7B" w:rsidP="00B27DCC">
            <w:pPr>
              <w:pStyle w:val="TAL"/>
              <w:keepNext w:val="0"/>
              <w:keepLines w:val="0"/>
              <w:jc w:val="center"/>
              <w:rPr>
                <w:lang w:val="fr-FR"/>
              </w:rPr>
            </w:pPr>
            <w:r w:rsidRPr="00816C4A">
              <w:rPr>
                <w:lang w:val="fr-FR"/>
              </w:rPr>
              <w:t>M</w:t>
            </w:r>
          </w:p>
        </w:tc>
        <w:tc>
          <w:tcPr>
            <w:tcW w:w="994" w:type="dxa"/>
          </w:tcPr>
          <w:p w14:paraId="78AA14B2" w14:textId="77777777" w:rsidR="00E86E7B" w:rsidRPr="00816C4A" w:rsidRDefault="00E86E7B" w:rsidP="00B27DCC">
            <w:pPr>
              <w:pStyle w:val="TAL"/>
              <w:keepNext w:val="0"/>
              <w:keepLines w:val="0"/>
              <w:jc w:val="center"/>
              <w:rPr>
                <w:lang w:val="fr-FR"/>
              </w:rPr>
            </w:pPr>
            <w:r w:rsidRPr="00816C4A">
              <w:rPr>
                <w:lang w:val="fr-FR"/>
              </w:rPr>
              <w:t>Y</w:t>
            </w:r>
          </w:p>
        </w:tc>
        <w:tc>
          <w:tcPr>
            <w:tcW w:w="1418" w:type="dxa"/>
          </w:tcPr>
          <w:p w14:paraId="2FE8DB23" w14:textId="77777777" w:rsidR="00E86E7B" w:rsidRPr="00816C4A" w:rsidRDefault="00E86E7B" w:rsidP="00B27DCC">
            <w:pPr>
              <w:pStyle w:val="TAL"/>
              <w:keepNext w:val="0"/>
              <w:keepLines w:val="0"/>
              <w:jc w:val="center"/>
              <w:rPr>
                <w:lang w:val="fr-FR"/>
              </w:rPr>
            </w:pPr>
            <w:r w:rsidRPr="00816C4A">
              <w:rPr>
                <w:lang w:val="fr-FR"/>
              </w:rPr>
              <w:t>A</w:t>
            </w:r>
          </w:p>
        </w:tc>
      </w:tr>
      <w:tr w:rsidR="00E86E7B" w:rsidRPr="00816C4A" w14:paraId="1AB34E13" w14:textId="77777777" w:rsidTr="00B27DCC">
        <w:trPr>
          <w:jc w:val="center"/>
        </w:trPr>
        <w:tc>
          <w:tcPr>
            <w:tcW w:w="3756" w:type="dxa"/>
          </w:tcPr>
          <w:p w14:paraId="0D6E7CC3" w14:textId="77777777" w:rsidR="00E86E7B" w:rsidRPr="00816C4A" w:rsidRDefault="00E86E7B" w:rsidP="00B27DCC">
            <w:pPr>
              <w:pStyle w:val="TAL"/>
              <w:keepNext w:val="0"/>
              <w:keepLines w:val="0"/>
              <w:rPr>
                <w:lang w:val="fr-FR"/>
              </w:rPr>
            </w:pPr>
            <w:r w:rsidRPr="00816C4A">
              <w:rPr>
                <w:lang w:val="fr-FR"/>
              </w:rPr>
              <w:t>Device identities</w:t>
            </w:r>
          </w:p>
        </w:tc>
        <w:tc>
          <w:tcPr>
            <w:tcW w:w="1348" w:type="dxa"/>
          </w:tcPr>
          <w:p w14:paraId="62B4EF06" w14:textId="77777777" w:rsidR="00E86E7B" w:rsidRPr="00816C4A" w:rsidRDefault="00E86E7B" w:rsidP="00B27DCC">
            <w:pPr>
              <w:pStyle w:val="TAL"/>
              <w:keepNext w:val="0"/>
              <w:keepLines w:val="0"/>
              <w:jc w:val="center"/>
              <w:rPr>
                <w:lang w:val="fr-FR"/>
              </w:rPr>
            </w:pPr>
            <w:r w:rsidRPr="00816C4A">
              <w:rPr>
                <w:lang w:val="fr-FR"/>
              </w:rPr>
              <w:t>8.7</w:t>
            </w:r>
          </w:p>
        </w:tc>
        <w:tc>
          <w:tcPr>
            <w:tcW w:w="992" w:type="dxa"/>
          </w:tcPr>
          <w:p w14:paraId="52429D22" w14:textId="77777777" w:rsidR="00E86E7B" w:rsidRPr="00816C4A" w:rsidRDefault="00E86E7B" w:rsidP="00B27DCC">
            <w:pPr>
              <w:pStyle w:val="TAL"/>
              <w:keepNext w:val="0"/>
              <w:keepLines w:val="0"/>
              <w:jc w:val="center"/>
              <w:rPr>
                <w:lang w:val="fr-FR"/>
              </w:rPr>
            </w:pPr>
            <w:r w:rsidRPr="00816C4A">
              <w:rPr>
                <w:lang w:val="fr-FR"/>
              </w:rPr>
              <w:t>M</w:t>
            </w:r>
          </w:p>
        </w:tc>
        <w:tc>
          <w:tcPr>
            <w:tcW w:w="994" w:type="dxa"/>
          </w:tcPr>
          <w:p w14:paraId="60930707" w14:textId="77777777" w:rsidR="00E86E7B" w:rsidRPr="00816C4A" w:rsidRDefault="00E86E7B" w:rsidP="00B27DCC">
            <w:pPr>
              <w:pStyle w:val="TAL"/>
              <w:keepNext w:val="0"/>
              <w:keepLines w:val="0"/>
              <w:jc w:val="center"/>
            </w:pPr>
            <w:r w:rsidRPr="00816C4A">
              <w:t>N</w:t>
            </w:r>
          </w:p>
        </w:tc>
        <w:tc>
          <w:tcPr>
            <w:tcW w:w="1418" w:type="dxa"/>
          </w:tcPr>
          <w:p w14:paraId="0381840B" w14:textId="77777777" w:rsidR="00E86E7B" w:rsidRPr="00816C4A" w:rsidRDefault="00E86E7B" w:rsidP="00B27DCC">
            <w:pPr>
              <w:pStyle w:val="TAL"/>
              <w:keepNext w:val="0"/>
              <w:keepLines w:val="0"/>
              <w:jc w:val="center"/>
            </w:pPr>
            <w:r w:rsidRPr="00816C4A">
              <w:t>B</w:t>
            </w:r>
          </w:p>
        </w:tc>
      </w:tr>
      <w:tr w:rsidR="00E86E7B" w:rsidRPr="00816C4A" w14:paraId="7E173A7F" w14:textId="77777777" w:rsidTr="00B27DCC">
        <w:trPr>
          <w:jc w:val="center"/>
        </w:trPr>
        <w:tc>
          <w:tcPr>
            <w:tcW w:w="3756" w:type="dxa"/>
          </w:tcPr>
          <w:p w14:paraId="6BC6EB98" w14:textId="77777777" w:rsidR="00E86E7B" w:rsidRPr="00816C4A" w:rsidRDefault="00E86E7B" w:rsidP="00B27DCC">
            <w:pPr>
              <w:pStyle w:val="TAL"/>
              <w:keepNext w:val="0"/>
              <w:keepLines w:val="0"/>
            </w:pPr>
            <w:r w:rsidRPr="00816C4A">
              <w:t>Result</w:t>
            </w:r>
          </w:p>
        </w:tc>
        <w:tc>
          <w:tcPr>
            <w:tcW w:w="1348" w:type="dxa"/>
          </w:tcPr>
          <w:p w14:paraId="49490501" w14:textId="77777777" w:rsidR="00E86E7B" w:rsidRPr="00816C4A" w:rsidRDefault="00E86E7B" w:rsidP="00B27DCC">
            <w:pPr>
              <w:pStyle w:val="TAL"/>
              <w:keepNext w:val="0"/>
              <w:keepLines w:val="0"/>
              <w:jc w:val="center"/>
              <w:rPr>
                <w:lang w:val="fr-FR"/>
              </w:rPr>
            </w:pPr>
            <w:r w:rsidRPr="00816C4A">
              <w:rPr>
                <w:lang w:val="fr-FR"/>
              </w:rPr>
              <w:t>8.12</w:t>
            </w:r>
          </w:p>
        </w:tc>
        <w:tc>
          <w:tcPr>
            <w:tcW w:w="992" w:type="dxa"/>
          </w:tcPr>
          <w:p w14:paraId="1151C8AA" w14:textId="77777777" w:rsidR="00E86E7B" w:rsidRPr="00816C4A" w:rsidRDefault="00E86E7B" w:rsidP="00B27DCC">
            <w:pPr>
              <w:pStyle w:val="TAL"/>
              <w:keepNext w:val="0"/>
              <w:keepLines w:val="0"/>
              <w:jc w:val="center"/>
              <w:rPr>
                <w:lang w:val="fr-FR"/>
              </w:rPr>
            </w:pPr>
            <w:r w:rsidRPr="00816C4A">
              <w:rPr>
                <w:lang w:val="fr-FR"/>
              </w:rPr>
              <w:t>M</w:t>
            </w:r>
          </w:p>
        </w:tc>
        <w:tc>
          <w:tcPr>
            <w:tcW w:w="994" w:type="dxa"/>
          </w:tcPr>
          <w:p w14:paraId="098BD84F" w14:textId="77777777" w:rsidR="00E86E7B" w:rsidRPr="00816C4A" w:rsidRDefault="00E86E7B" w:rsidP="00B27DCC">
            <w:pPr>
              <w:pStyle w:val="TAL"/>
              <w:keepNext w:val="0"/>
              <w:keepLines w:val="0"/>
              <w:jc w:val="center"/>
              <w:rPr>
                <w:lang w:val="fr-FR"/>
              </w:rPr>
            </w:pPr>
            <w:r w:rsidRPr="00816C4A">
              <w:rPr>
                <w:lang w:val="fr-FR"/>
              </w:rPr>
              <w:t>Y</w:t>
            </w:r>
          </w:p>
        </w:tc>
        <w:tc>
          <w:tcPr>
            <w:tcW w:w="1418" w:type="dxa"/>
          </w:tcPr>
          <w:p w14:paraId="54F60B2A" w14:textId="77777777" w:rsidR="00E86E7B" w:rsidRPr="00816C4A" w:rsidRDefault="00E86E7B" w:rsidP="00B27DCC">
            <w:pPr>
              <w:pStyle w:val="TAL"/>
              <w:keepNext w:val="0"/>
              <w:keepLines w:val="0"/>
              <w:jc w:val="center"/>
              <w:rPr>
                <w:lang w:val="fr-FR"/>
              </w:rPr>
            </w:pPr>
            <w:r w:rsidRPr="00816C4A">
              <w:rPr>
                <w:lang w:val="fr-FR"/>
              </w:rPr>
              <w:t>C</w:t>
            </w:r>
          </w:p>
        </w:tc>
      </w:tr>
      <w:tr w:rsidR="00E86E7B" w:rsidRPr="00816C4A" w14:paraId="3E442464" w14:textId="77777777" w:rsidTr="00B27DCC">
        <w:trPr>
          <w:jc w:val="center"/>
        </w:trPr>
        <w:tc>
          <w:tcPr>
            <w:tcW w:w="3756" w:type="dxa"/>
          </w:tcPr>
          <w:p w14:paraId="5C2C1E16" w14:textId="77777777" w:rsidR="00E86E7B" w:rsidRPr="00816C4A" w:rsidRDefault="00E86E7B" w:rsidP="00B27DCC">
            <w:pPr>
              <w:pStyle w:val="TAL"/>
              <w:keepNext w:val="0"/>
              <w:keepLines w:val="0"/>
            </w:pPr>
            <w:r w:rsidRPr="00816C4A">
              <w:t>Duration (only required in response to a POLL INTERVAL proactive command)</w:t>
            </w:r>
          </w:p>
        </w:tc>
        <w:tc>
          <w:tcPr>
            <w:tcW w:w="1348" w:type="dxa"/>
          </w:tcPr>
          <w:p w14:paraId="238B06E3" w14:textId="77777777" w:rsidR="00E86E7B" w:rsidRPr="00816C4A" w:rsidRDefault="00E86E7B" w:rsidP="00B27DCC">
            <w:pPr>
              <w:pStyle w:val="TAL"/>
              <w:keepNext w:val="0"/>
              <w:keepLines w:val="0"/>
              <w:jc w:val="center"/>
            </w:pPr>
            <w:r w:rsidRPr="00816C4A">
              <w:t>8.8</w:t>
            </w:r>
          </w:p>
        </w:tc>
        <w:tc>
          <w:tcPr>
            <w:tcW w:w="992" w:type="dxa"/>
          </w:tcPr>
          <w:p w14:paraId="27940497" w14:textId="77777777" w:rsidR="00E86E7B" w:rsidRPr="00816C4A" w:rsidRDefault="00E86E7B" w:rsidP="00B27DCC">
            <w:pPr>
              <w:pStyle w:val="TAL"/>
              <w:keepNext w:val="0"/>
              <w:keepLines w:val="0"/>
              <w:jc w:val="center"/>
            </w:pPr>
            <w:r w:rsidRPr="00816C4A">
              <w:t>C</w:t>
            </w:r>
          </w:p>
        </w:tc>
        <w:tc>
          <w:tcPr>
            <w:tcW w:w="994" w:type="dxa"/>
          </w:tcPr>
          <w:p w14:paraId="7480CB53" w14:textId="77777777" w:rsidR="00E86E7B" w:rsidRPr="00816C4A" w:rsidRDefault="00E86E7B" w:rsidP="00B27DCC">
            <w:pPr>
              <w:pStyle w:val="TAL"/>
              <w:keepNext w:val="0"/>
              <w:keepLines w:val="0"/>
              <w:jc w:val="center"/>
            </w:pPr>
            <w:r w:rsidRPr="00816C4A">
              <w:t>N</w:t>
            </w:r>
          </w:p>
        </w:tc>
        <w:tc>
          <w:tcPr>
            <w:tcW w:w="1418" w:type="dxa"/>
          </w:tcPr>
          <w:p w14:paraId="0C053162" w14:textId="77777777" w:rsidR="00E86E7B" w:rsidRPr="00816C4A" w:rsidRDefault="00E86E7B" w:rsidP="00B27DCC">
            <w:pPr>
              <w:pStyle w:val="TAL"/>
              <w:keepNext w:val="0"/>
              <w:keepLines w:val="0"/>
              <w:jc w:val="center"/>
            </w:pPr>
            <w:r w:rsidRPr="00816C4A">
              <w:t>D</w:t>
            </w:r>
          </w:p>
        </w:tc>
      </w:tr>
      <w:tr w:rsidR="00E86E7B" w:rsidRPr="00816C4A" w14:paraId="114AE21B" w14:textId="77777777" w:rsidTr="00B27DCC">
        <w:trPr>
          <w:jc w:val="center"/>
        </w:trPr>
        <w:tc>
          <w:tcPr>
            <w:tcW w:w="3756" w:type="dxa"/>
          </w:tcPr>
          <w:p w14:paraId="5734D51C" w14:textId="77777777" w:rsidR="00E86E7B" w:rsidRPr="00816C4A" w:rsidRDefault="00E86E7B" w:rsidP="00B27DCC">
            <w:pPr>
              <w:pStyle w:val="TAL"/>
              <w:keepNext w:val="0"/>
              <w:keepLines w:val="0"/>
            </w:pPr>
            <w:r w:rsidRPr="00816C4A">
              <w:t>Text string (only required in response to a GET INKEY or GET INPUT or SEND USSD proactive command)</w:t>
            </w:r>
          </w:p>
        </w:tc>
        <w:tc>
          <w:tcPr>
            <w:tcW w:w="1348" w:type="dxa"/>
          </w:tcPr>
          <w:p w14:paraId="20E089A3" w14:textId="77777777" w:rsidR="00E86E7B" w:rsidRPr="00816C4A" w:rsidRDefault="00E86E7B" w:rsidP="00B27DCC">
            <w:pPr>
              <w:pStyle w:val="TAL"/>
              <w:keepNext w:val="0"/>
              <w:keepLines w:val="0"/>
              <w:jc w:val="center"/>
            </w:pPr>
            <w:r w:rsidRPr="00816C4A">
              <w:t>8.15</w:t>
            </w:r>
          </w:p>
        </w:tc>
        <w:tc>
          <w:tcPr>
            <w:tcW w:w="992" w:type="dxa"/>
          </w:tcPr>
          <w:p w14:paraId="610CEC5C" w14:textId="77777777" w:rsidR="00E86E7B" w:rsidRPr="00816C4A" w:rsidRDefault="00E86E7B" w:rsidP="00B27DCC">
            <w:pPr>
              <w:pStyle w:val="TAL"/>
              <w:keepNext w:val="0"/>
              <w:keepLines w:val="0"/>
              <w:jc w:val="center"/>
            </w:pPr>
            <w:r w:rsidRPr="00816C4A">
              <w:t>C</w:t>
            </w:r>
          </w:p>
        </w:tc>
        <w:tc>
          <w:tcPr>
            <w:tcW w:w="994" w:type="dxa"/>
          </w:tcPr>
          <w:p w14:paraId="47D45D76" w14:textId="77777777" w:rsidR="00E86E7B" w:rsidRPr="00816C4A" w:rsidRDefault="00E86E7B" w:rsidP="00B27DCC">
            <w:pPr>
              <w:pStyle w:val="TAL"/>
              <w:keepNext w:val="0"/>
              <w:keepLines w:val="0"/>
              <w:jc w:val="center"/>
            </w:pPr>
            <w:r w:rsidRPr="00816C4A">
              <w:t>N</w:t>
            </w:r>
          </w:p>
        </w:tc>
        <w:tc>
          <w:tcPr>
            <w:tcW w:w="1418" w:type="dxa"/>
          </w:tcPr>
          <w:p w14:paraId="3912621E" w14:textId="77777777" w:rsidR="00E86E7B" w:rsidRPr="00816C4A" w:rsidRDefault="00E86E7B" w:rsidP="00B27DCC">
            <w:pPr>
              <w:pStyle w:val="TAL"/>
              <w:keepNext w:val="0"/>
              <w:keepLines w:val="0"/>
              <w:jc w:val="center"/>
            </w:pPr>
            <w:r w:rsidRPr="00816C4A">
              <w:t>E</w:t>
            </w:r>
          </w:p>
        </w:tc>
      </w:tr>
      <w:tr w:rsidR="00E86E7B" w:rsidRPr="00816C4A" w14:paraId="25A5F3B0" w14:textId="77777777" w:rsidTr="00B27DCC">
        <w:trPr>
          <w:jc w:val="center"/>
        </w:trPr>
        <w:tc>
          <w:tcPr>
            <w:tcW w:w="3756" w:type="dxa"/>
          </w:tcPr>
          <w:p w14:paraId="00D0EB0C" w14:textId="77777777" w:rsidR="00E86E7B" w:rsidRPr="00816C4A" w:rsidRDefault="00E86E7B" w:rsidP="00B27DCC">
            <w:pPr>
              <w:pStyle w:val="TAL"/>
              <w:keepNext w:val="0"/>
              <w:keepLines w:val="0"/>
            </w:pPr>
            <w:r w:rsidRPr="00816C4A">
              <w:t>Item identifier (only required in response to SELECT ITEM proactive command)</w:t>
            </w:r>
          </w:p>
        </w:tc>
        <w:tc>
          <w:tcPr>
            <w:tcW w:w="1348" w:type="dxa"/>
          </w:tcPr>
          <w:p w14:paraId="69D5D88A" w14:textId="77777777" w:rsidR="00E86E7B" w:rsidRPr="00816C4A" w:rsidRDefault="00E86E7B" w:rsidP="00B27DCC">
            <w:pPr>
              <w:pStyle w:val="TAL"/>
              <w:keepNext w:val="0"/>
              <w:keepLines w:val="0"/>
              <w:jc w:val="center"/>
            </w:pPr>
            <w:r w:rsidRPr="00816C4A">
              <w:t>8.10</w:t>
            </w:r>
          </w:p>
        </w:tc>
        <w:tc>
          <w:tcPr>
            <w:tcW w:w="992" w:type="dxa"/>
          </w:tcPr>
          <w:p w14:paraId="4BE11447" w14:textId="77777777" w:rsidR="00E86E7B" w:rsidRPr="00816C4A" w:rsidRDefault="00E86E7B" w:rsidP="00B27DCC">
            <w:pPr>
              <w:pStyle w:val="TAL"/>
              <w:keepNext w:val="0"/>
              <w:keepLines w:val="0"/>
              <w:jc w:val="center"/>
            </w:pPr>
            <w:r w:rsidRPr="00816C4A">
              <w:t>C</w:t>
            </w:r>
          </w:p>
        </w:tc>
        <w:tc>
          <w:tcPr>
            <w:tcW w:w="994" w:type="dxa"/>
          </w:tcPr>
          <w:p w14:paraId="14D3CD8C" w14:textId="77777777" w:rsidR="00E86E7B" w:rsidRPr="00816C4A" w:rsidRDefault="00E86E7B" w:rsidP="00B27DCC">
            <w:pPr>
              <w:pStyle w:val="TAL"/>
              <w:keepNext w:val="0"/>
              <w:keepLines w:val="0"/>
              <w:jc w:val="center"/>
            </w:pPr>
            <w:r w:rsidRPr="00816C4A">
              <w:t>N</w:t>
            </w:r>
          </w:p>
        </w:tc>
        <w:tc>
          <w:tcPr>
            <w:tcW w:w="1418" w:type="dxa"/>
          </w:tcPr>
          <w:p w14:paraId="1C8140F7" w14:textId="77777777" w:rsidR="00E86E7B" w:rsidRPr="00816C4A" w:rsidRDefault="00E86E7B" w:rsidP="00B27DCC">
            <w:pPr>
              <w:pStyle w:val="TAL"/>
              <w:keepNext w:val="0"/>
              <w:keepLines w:val="0"/>
              <w:jc w:val="center"/>
            </w:pPr>
            <w:r w:rsidRPr="00816C4A">
              <w:t>F</w:t>
            </w:r>
          </w:p>
        </w:tc>
      </w:tr>
      <w:tr w:rsidR="00924E3A" w:rsidRPr="00816C4A" w14:paraId="7776105D" w14:textId="77777777" w:rsidTr="00B27DCC">
        <w:trPr>
          <w:jc w:val="center"/>
        </w:trPr>
        <w:tc>
          <w:tcPr>
            <w:tcW w:w="3756" w:type="dxa"/>
          </w:tcPr>
          <w:p w14:paraId="6A826400" w14:textId="77777777" w:rsidR="00924E3A" w:rsidRPr="00816C4A" w:rsidRDefault="00924E3A" w:rsidP="00924E3A">
            <w:pPr>
              <w:pStyle w:val="TAL"/>
              <w:keepNext w:val="0"/>
              <w:keepLines w:val="0"/>
            </w:pPr>
            <w:r w:rsidRPr="00816C4A">
              <w:t xml:space="preserve">Local </w:t>
            </w:r>
            <w:smartTag w:uri="urn:schemas-microsoft-com:office:smarttags" w:element="PersonName">
              <w:r w:rsidRPr="00816C4A">
                <w:t>info</w:t>
              </w:r>
            </w:smartTag>
            <w:r w:rsidRPr="00816C4A">
              <w:t>rmation (only required in response to PROVIDE LOCAL INFORMATION proactive command)</w:t>
            </w:r>
          </w:p>
        </w:tc>
        <w:tc>
          <w:tcPr>
            <w:tcW w:w="1348" w:type="dxa"/>
          </w:tcPr>
          <w:p w14:paraId="00AAE9AC" w14:textId="77777777" w:rsidR="00924E3A" w:rsidRPr="00816C4A" w:rsidRDefault="00924E3A" w:rsidP="00924E3A">
            <w:pPr>
              <w:pStyle w:val="TAL"/>
              <w:keepNext w:val="0"/>
              <w:keepLines w:val="0"/>
              <w:jc w:val="center"/>
            </w:pPr>
            <w:r w:rsidRPr="00816C4A">
              <w:t xml:space="preserve">8.19, 8.20, 8.29, 8.39, 8.45, 8.46, 8.62, 8.83, 8.85, 8.86, </w:t>
            </w:r>
            <w:r w:rsidRPr="00816C4A">
              <w:lastRenderedPageBreak/>
              <w:t>8.87, 8.100, 8.129, 8.130, 8.131, 8.134,</w:t>
            </w:r>
          </w:p>
          <w:p w14:paraId="5D38BE1B" w14:textId="0CAB59EF" w:rsidR="00924E3A" w:rsidRPr="00816C4A" w:rsidRDefault="00924E3A" w:rsidP="00924E3A">
            <w:pPr>
              <w:pStyle w:val="TAL"/>
              <w:keepNext w:val="0"/>
              <w:keepLines w:val="0"/>
              <w:jc w:val="center"/>
            </w:pPr>
            <w:r w:rsidRPr="00816C4A">
              <w:t>8.140, 8.141</w:t>
            </w:r>
            <w:r>
              <w:rPr>
                <w:rFonts w:eastAsia="SimSun" w:hint="eastAsia"/>
                <w:lang w:val="en-US" w:eastAsia="zh-CN"/>
              </w:rPr>
              <w:t>,</w:t>
            </w:r>
            <w:r>
              <w:rPr>
                <w:rFonts w:eastAsia="SimSun"/>
                <w:lang w:val="en-US" w:eastAsia="zh-CN"/>
              </w:rPr>
              <w:t xml:space="preserve"> </w:t>
            </w:r>
            <w:r>
              <w:rPr>
                <w:rFonts w:eastAsia="SimSun" w:hint="eastAsia"/>
                <w:lang w:val="en-US" w:eastAsia="zh-CN"/>
              </w:rPr>
              <w:t>8.</w:t>
            </w:r>
            <w:r>
              <w:rPr>
                <w:rFonts w:eastAsia="SimSun"/>
                <w:lang w:val="en-US" w:eastAsia="zh-CN"/>
              </w:rPr>
              <w:t xml:space="preserve">144, </w:t>
            </w:r>
            <w:r w:rsidR="002C7D68">
              <w:rPr>
                <w:rFonts w:eastAsia="SimSun"/>
                <w:lang w:val="en-US" w:eastAsia="zh-CN"/>
              </w:rPr>
              <w:t>8.147</w:t>
            </w:r>
            <w:r>
              <w:rPr>
                <w:rFonts w:eastAsia="SimSun"/>
                <w:lang w:val="en-US" w:eastAsia="zh-CN"/>
              </w:rPr>
              <w:t xml:space="preserve">, </w:t>
            </w:r>
            <w:r w:rsidR="002C7D68">
              <w:rPr>
                <w:rFonts w:eastAsia="SimSun"/>
                <w:lang w:val="en-US" w:eastAsia="zh-CN"/>
              </w:rPr>
              <w:t>8.148</w:t>
            </w:r>
            <w:r>
              <w:rPr>
                <w:rFonts w:eastAsia="SimSun"/>
                <w:lang w:val="en-US" w:eastAsia="zh-CN"/>
              </w:rPr>
              <w:t xml:space="preserve">, </w:t>
            </w:r>
            <w:r w:rsidR="002C7D68">
              <w:rPr>
                <w:rFonts w:eastAsia="SimSun"/>
                <w:lang w:val="en-US" w:eastAsia="zh-CN"/>
              </w:rPr>
              <w:t>8.149</w:t>
            </w:r>
          </w:p>
        </w:tc>
        <w:tc>
          <w:tcPr>
            <w:tcW w:w="992" w:type="dxa"/>
          </w:tcPr>
          <w:p w14:paraId="64E1E99F" w14:textId="77777777" w:rsidR="00924E3A" w:rsidRPr="00816C4A" w:rsidRDefault="00924E3A" w:rsidP="00924E3A">
            <w:pPr>
              <w:pStyle w:val="TAL"/>
              <w:keepNext w:val="0"/>
              <w:keepLines w:val="0"/>
              <w:jc w:val="center"/>
            </w:pPr>
            <w:r w:rsidRPr="00816C4A">
              <w:lastRenderedPageBreak/>
              <w:t>C</w:t>
            </w:r>
          </w:p>
        </w:tc>
        <w:tc>
          <w:tcPr>
            <w:tcW w:w="994" w:type="dxa"/>
          </w:tcPr>
          <w:p w14:paraId="49CC7478" w14:textId="77777777" w:rsidR="00924E3A" w:rsidRPr="00816C4A" w:rsidRDefault="00924E3A" w:rsidP="00924E3A">
            <w:pPr>
              <w:pStyle w:val="TAL"/>
              <w:keepNext w:val="0"/>
              <w:keepLines w:val="0"/>
              <w:jc w:val="center"/>
            </w:pPr>
            <w:r w:rsidRPr="00816C4A">
              <w:t>N</w:t>
            </w:r>
          </w:p>
        </w:tc>
        <w:tc>
          <w:tcPr>
            <w:tcW w:w="1418" w:type="dxa"/>
          </w:tcPr>
          <w:p w14:paraId="439CF529" w14:textId="77777777" w:rsidR="00924E3A" w:rsidRPr="00816C4A" w:rsidRDefault="00924E3A" w:rsidP="00924E3A">
            <w:pPr>
              <w:pStyle w:val="TAL"/>
              <w:keepNext w:val="0"/>
              <w:keepLines w:val="0"/>
              <w:jc w:val="center"/>
            </w:pPr>
            <w:r w:rsidRPr="00816C4A">
              <w:t>G</w:t>
            </w:r>
          </w:p>
        </w:tc>
      </w:tr>
      <w:tr w:rsidR="00E86E7B" w:rsidRPr="00816C4A" w14:paraId="222120D5" w14:textId="77777777" w:rsidTr="00B27DCC">
        <w:trPr>
          <w:jc w:val="center"/>
        </w:trPr>
        <w:tc>
          <w:tcPr>
            <w:tcW w:w="3756" w:type="dxa"/>
          </w:tcPr>
          <w:p w14:paraId="075EC443" w14:textId="77777777" w:rsidR="00E86E7B" w:rsidRPr="00816C4A" w:rsidRDefault="00E86E7B" w:rsidP="00B27DCC">
            <w:pPr>
              <w:pStyle w:val="TAL"/>
              <w:keepNext w:val="0"/>
              <w:keepLines w:val="0"/>
            </w:pPr>
            <w:r w:rsidRPr="00816C4A">
              <w:t>Local information (only required in response to PROVIDE LOCAL INFORMATION (Network Measurement Results) proactive command)</w:t>
            </w:r>
          </w:p>
        </w:tc>
        <w:tc>
          <w:tcPr>
            <w:tcW w:w="1348" w:type="dxa"/>
          </w:tcPr>
          <w:p w14:paraId="599BF736" w14:textId="77777777" w:rsidR="00E86E7B" w:rsidRPr="00816C4A" w:rsidRDefault="00E86E7B" w:rsidP="00B27DCC">
            <w:pPr>
              <w:pStyle w:val="TAL"/>
              <w:keepNext w:val="0"/>
              <w:keepLines w:val="0"/>
              <w:jc w:val="center"/>
            </w:pPr>
            <w:r w:rsidRPr="00816C4A">
              <w:t>8.22, 8.119</w:t>
            </w:r>
          </w:p>
        </w:tc>
        <w:tc>
          <w:tcPr>
            <w:tcW w:w="992" w:type="dxa"/>
          </w:tcPr>
          <w:p w14:paraId="4F67A749" w14:textId="77777777" w:rsidR="00E86E7B" w:rsidRPr="00816C4A" w:rsidRDefault="00E86E7B" w:rsidP="00B27DCC">
            <w:pPr>
              <w:pStyle w:val="TAL"/>
              <w:keepNext w:val="0"/>
              <w:keepLines w:val="0"/>
              <w:jc w:val="center"/>
            </w:pPr>
            <w:r w:rsidRPr="00816C4A">
              <w:t>C</w:t>
            </w:r>
          </w:p>
        </w:tc>
        <w:tc>
          <w:tcPr>
            <w:tcW w:w="994" w:type="dxa"/>
          </w:tcPr>
          <w:p w14:paraId="56897F19" w14:textId="77777777" w:rsidR="00E86E7B" w:rsidRPr="00816C4A" w:rsidRDefault="00E86E7B" w:rsidP="00B27DCC">
            <w:pPr>
              <w:pStyle w:val="TAL"/>
              <w:keepNext w:val="0"/>
              <w:keepLines w:val="0"/>
              <w:jc w:val="center"/>
            </w:pPr>
            <w:r w:rsidRPr="00816C4A">
              <w:t>N</w:t>
            </w:r>
          </w:p>
        </w:tc>
        <w:tc>
          <w:tcPr>
            <w:tcW w:w="1418" w:type="dxa"/>
          </w:tcPr>
          <w:p w14:paraId="73DDCB47" w14:textId="77777777" w:rsidR="00E86E7B" w:rsidRPr="00816C4A" w:rsidRDefault="00E86E7B" w:rsidP="00B27DCC">
            <w:pPr>
              <w:pStyle w:val="TAL"/>
              <w:keepNext w:val="0"/>
              <w:keepLines w:val="0"/>
              <w:jc w:val="center"/>
            </w:pPr>
            <w:r w:rsidRPr="00816C4A">
              <w:t>AB or</w:t>
            </w:r>
          </w:p>
          <w:p w14:paraId="1ECC63E6" w14:textId="77777777" w:rsidR="00E86E7B" w:rsidRPr="00816C4A" w:rsidRDefault="00E86E7B" w:rsidP="00B27DCC">
            <w:pPr>
              <w:pStyle w:val="TAL"/>
              <w:keepNext w:val="0"/>
              <w:keepLines w:val="0"/>
              <w:jc w:val="center"/>
            </w:pPr>
            <w:r w:rsidRPr="00816C4A">
              <w:t>AB</w:t>
            </w:r>
            <w:r w:rsidRPr="00816C4A">
              <w:rPr>
                <w:vertAlign w:val="subscript"/>
              </w:rPr>
              <w:t>0</w:t>
            </w:r>
            <w:r w:rsidRPr="00816C4A">
              <w:t xml:space="preserve"> + … + AB</w:t>
            </w:r>
            <w:r w:rsidRPr="00816C4A">
              <w:rPr>
                <w:vertAlign w:val="subscript"/>
              </w:rPr>
              <w:t>n</w:t>
            </w:r>
          </w:p>
        </w:tc>
      </w:tr>
      <w:tr w:rsidR="00E86E7B" w:rsidRPr="00816C4A" w14:paraId="01D15889" w14:textId="77777777" w:rsidTr="00B27DCC">
        <w:trPr>
          <w:jc w:val="center"/>
        </w:trPr>
        <w:tc>
          <w:tcPr>
            <w:tcW w:w="3756" w:type="dxa"/>
          </w:tcPr>
          <w:p w14:paraId="6BF560A5" w14:textId="77777777" w:rsidR="00E86E7B" w:rsidRPr="00816C4A" w:rsidRDefault="00E86E7B" w:rsidP="00B27DCC">
            <w:pPr>
              <w:pStyle w:val="TAL"/>
              <w:keepNext w:val="0"/>
              <w:keepLines w:val="0"/>
            </w:pPr>
            <w:r w:rsidRPr="00816C4A">
              <w:t>Local information (only required in response to PROVIDE LOCAL INFORMATION (H(e)NB IP address request) proactive command)</w:t>
            </w:r>
          </w:p>
        </w:tc>
        <w:tc>
          <w:tcPr>
            <w:tcW w:w="1348" w:type="dxa"/>
          </w:tcPr>
          <w:p w14:paraId="3F898EE8" w14:textId="77777777" w:rsidR="00E86E7B" w:rsidRPr="00816C4A" w:rsidRDefault="00E86E7B" w:rsidP="00B27DCC">
            <w:pPr>
              <w:pStyle w:val="TAL"/>
              <w:keepNext w:val="0"/>
              <w:keepLines w:val="0"/>
              <w:jc w:val="center"/>
            </w:pPr>
            <w:r w:rsidRPr="00816C4A">
              <w:t>8.58</w:t>
            </w:r>
          </w:p>
        </w:tc>
        <w:tc>
          <w:tcPr>
            <w:tcW w:w="992" w:type="dxa"/>
          </w:tcPr>
          <w:p w14:paraId="1B3C2297" w14:textId="77777777" w:rsidR="00E86E7B" w:rsidRPr="00816C4A" w:rsidRDefault="00E86E7B" w:rsidP="00B27DCC">
            <w:pPr>
              <w:pStyle w:val="TAL"/>
              <w:keepNext w:val="0"/>
              <w:keepLines w:val="0"/>
              <w:jc w:val="center"/>
            </w:pPr>
            <w:r w:rsidRPr="00816C4A">
              <w:t>C</w:t>
            </w:r>
          </w:p>
        </w:tc>
        <w:tc>
          <w:tcPr>
            <w:tcW w:w="994" w:type="dxa"/>
          </w:tcPr>
          <w:p w14:paraId="6D07B932" w14:textId="77777777" w:rsidR="00E86E7B" w:rsidRPr="00816C4A" w:rsidRDefault="00E86E7B" w:rsidP="00B27DCC">
            <w:pPr>
              <w:pStyle w:val="TAL"/>
              <w:keepNext w:val="0"/>
              <w:keepLines w:val="0"/>
              <w:jc w:val="center"/>
            </w:pPr>
            <w:r w:rsidRPr="00816C4A">
              <w:t>N</w:t>
            </w:r>
          </w:p>
        </w:tc>
        <w:tc>
          <w:tcPr>
            <w:tcW w:w="1418" w:type="dxa"/>
          </w:tcPr>
          <w:p w14:paraId="5C5891CC" w14:textId="77777777" w:rsidR="00E86E7B" w:rsidRPr="00816C4A" w:rsidRDefault="00E86E7B" w:rsidP="00B27DCC">
            <w:pPr>
              <w:pStyle w:val="TAL"/>
              <w:keepNext w:val="0"/>
              <w:keepLines w:val="0"/>
              <w:jc w:val="center"/>
            </w:pPr>
            <w:r w:rsidRPr="00816C4A">
              <w:t>AC or</w:t>
            </w:r>
          </w:p>
          <w:p w14:paraId="4CDE28D5" w14:textId="77777777" w:rsidR="00E86E7B" w:rsidRPr="00816C4A" w:rsidRDefault="00E86E7B" w:rsidP="00B27DCC">
            <w:pPr>
              <w:pStyle w:val="TAL"/>
              <w:keepNext w:val="0"/>
              <w:keepLines w:val="0"/>
              <w:jc w:val="center"/>
            </w:pPr>
            <w:r w:rsidRPr="00816C4A">
              <w:t>AC</w:t>
            </w:r>
            <w:r w:rsidRPr="00816C4A">
              <w:rPr>
                <w:vertAlign w:val="subscript"/>
              </w:rPr>
              <w:t>0</w:t>
            </w:r>
            <w:r w:rsidRPr="00816C4A">
              <w:t xml:space="preserve"> + … + AC</w:t>
            </w:r>
            <w:r w:rsidRPr="00816C4A">
              <w:rPr>
                <w:vertAlign w:val="subscript"/>
              </w:rPr>
              <w:t>n</w:t>
            </w:r>
          </w:p>
        </w:tc>
      </w:tr>
      <w:tr w:rsidR="00E86E7B" w:rsidRPr="00816C4A" w14:paraId="641110AB" w14:textId="77777777" w:rsidTr="00B27DCC">
        <w:trPr>
          <w:jc w:val="center"/>
        </w:trPr>
        <w:tc>
          <w:tcPr>
            <w:tcW w:w="3756" w:type="dxa"/>
          </w:tcPr>
          <w:p w14:paraId="573E3B7C" w14:textId="77777777" w:rsidR="00E86E7B" w:rsidRPr="00816C4A" w:rsidRDefault="00E86E7B" w:rsidP="00B27DCC">
            <w:pPr>
              <w:pStyle w:val="TAL"/>
              <w:keepNext w:val="0"/>
              <w:keepLines w:val="0"/>
            </w:pPr>
            <w:r w:rsidRPr="00816C4A">
              <w:t>Local information (only required in response to PROVIDE LOCAL INFORMATION (list of surrounding macrocells) proactive command)</w:t>
            </w:r>
          </w:p>
        </w:tc>
        <w:tc>
          <w:tcPr>
            <w:tcW w:w="1348" w:type="dxa"/>
          </w:tcPr>
          <w:p w14:paraId="097CFB57" w14:textId="77777777" w:rsidR="00E86E7B" w:rsidRPr="00816C4A" w:rsidRDefault="00E86E7B" w:rsidP="00B27DCC">
            <w:pPr>
              <w:pStyle w:val="TAL"/>
              <w:keepNext w:val="0"/>
              <w:keepLines w:val="0"/>
              <w:jc w:val="center"/>
            </w:pPr>
            <w:r w:rsidRPr="00816C4A">
              <w:t>8.19, 8.62</w:t>
            </w:r>
          </w:p>
        </w:tc>
        <w:tc>
          <w:tcPr>
            <w:tcW w:w="992" w:type="dxa"/>
          </w:tcPr>
          <w:p w14:paraId="1AC2E351" w14:textId="77777777" w:rsidR="00E86E7B" w:rsidRPr="00816C4A" w:rsidRDefault="00E86E7B" w:rsidP="00B27DCC">
            <w:pPr>
              <w:pStyle w:val="TAL"/>
              <w:keepNext w:val="0"/>
              <w:keepLines w:val="0"/>
              <w:jc w:val="center"/>
            </w:pPr>
            <w:r w:rsidRPr="00816C4A">
              <w:t>C</w:t>
            </w:r>
          </w:p>
        </w:tc>
        <w:tc>
          <w:tcPr>
            <w:tcW w:w="994" w:type="dxa"/>
          </w:tcPr>
          <w:p w14:paraId="4197626F" w14:textId="77777777" w:rsidR="00E86E7B" w:rsidRPr="00816C4A" w:rsidRDefault="00E86E7B" w:rsidP="00B27DCC">
            <w:pPr>
              <w:pStyle w:val="TAL"/>
              <w:keepNext w:val="0"/>
              <w:keepLines w:val="0"/>
              <w:jc w:val="center"/>
            </w:pPr>
            <w:r w:rsidRPr="00816C4A">
              <w:t>N</w:t>
            </w:r>
          </w:p>
        </w:tc>
        <w:tc>
          <w:tcPr>
            <w:tcW w:w="1418" w:type="dxa"/>
          </w:tcPr>
          <w:p w14:paraId="67A80527" w14:textId="77777777" w:rsidR="00E86E7B" w:rsidRPr="00816C4A" w:rsidRDefault="00E86E7B" w:rsidP="00B27DCC">
            <w:pPr>
              <w:pStyle w:val="TAL"/>
              <w:keepNext w:val="0"/>
              <w:keepLines w:val="0"/>
              <w:jc w:val="center"/>
            </w:pPr>
            <w:r w:rsidRPr="00816C4A">
              <w:t>AD or</w:t>
            </w:r>
          </w:p>
          <w:p w14:paraId="33DA984A" w14:textId="77777777" w:rsidR="00E86E7B" w:rsidRPr="00816C4A" w:rsidRDefault="00E86E7B" w:rsidP="00B27DCC">
            <w:pPr>
              <w:pStyle w:val="TAL"/>
              <w:keepNext w:val="0"/>
              <w:keepLines w:val="0"/>
              <w:jc w:val="center"/>
            </w:pPr>
            <w:r w:rsidRPr="00816C4A">
              <w:t>AD</w:t>
            </w:r>
            <w:r w:rsidRPr="00816C4A">
              <w:rPr>
                <w:vertAlign w:val="subscript"/>
              </w:rPr>
              <w:t>0</w:t>
            </w:r>
            <w:r w:rsidRPr="00816C4A">
              <w:t xml:space="preserve"> + … + AD</w:t>
            </w:r>
            <w:r w:rsidRPr="00816C4A">
              <w:rPr>
                <w:vertAlign w:val="subscript"/>
              </w:rPr>
              <w:t>n</w:t>
            </w:r>
          </w:p>
        </w:tc>
      </w:tr>
      <w:tr w:rsidR="00E86E7B" w:rsidRPr="00816C4A" w14:paraId="21AE60BC" w14:textId="77777777" w:rsidTr="00B27DCC">
        <w:trPr>
          <w:jc w:val="center"/>
        </w:trPr>
        <w:tc>
          <w:tcPr>
            <w:tcW w:w="3756" w:type="dxa"/>
          </w:tcPr>
          <w:p w14:paraId="7DB95C64" w14:textId="77777777" w:rsidR="00E86E7B" w:rsidRPr="00816C4A" w:rsidRDefault="00E86E7B" w:rsidP="00B27DCC">
            <w:pPr>
              <w:pStyle w:val="TAL"/>
              <w:keepNext w:val="0"/>
              <w:keepLines w:val="0"/>
            </w:pPr>
            <w:r w:rsidRPr="00816C4A">
              <w:t>Call control requested action (only required if call control by USIM has modified a proactive command SET UP CALL, SEND SS or SEND USSD in another type of request).</w:t>
            </w:r>
          </w:p>
        </w:tc>
        <w:tc>
          <w:tcPr>
            <w:tcW w:w="1348" w:type="dxa"/>
          </w:tcPr>
          <w:p w14:paraId="4B1A5439" w14:textId="77777777" w:rsidR="00E86E7B" w:rsidRPr="00816C4A" w:rsidRDefault="00E86E7B" w:rsidP="00B27DCC">
            <w:pPr>
              <w:pStyle w:val="TAL"/>
              <w:keepNext w:val="0"/>
              <w:keepLines w:val="0"/>
              <w:jc w:val="center"/>
            </w:pPr>
            <w:r w:rsidRPr="00816C4A">
              <w:t>8.30</w:t>
            </w:r>
          </w:p>
        </w:tc>
        <w:tc>
          <w:tcPr>
            <w:tcW w:w="992" w:type="dxa"/>
          </w:tcPr>
          <w:p w14:paraId="4C1DFE20" w14:textId="77777777" w:rsidR="00E86E7B" w:rsidRPr="00816C4A" w:rsidRDefault="00E86E7B" w:rsidP="00B27DCC">
            <w:pPr>
              <w:pStyle w:val="TAL"/>
              <w:keepNext w:val="0"/>
              <w:keepLines w:val="0"/>
              <w:jc w:val="center"/>
            </w:pPr>
            <w:r w:rsidRPr="00816C4A">
              <w:t>C</w:t>
            </w:r>
          </w:p>
        </w:tc>
        <w:tc>
          <w:tcPr>
            <w:tcW w:w="994" w:type="dxa"/>
          </w:tcPr>
          <w:p w14:paraId="35AAEF49" w14:textId="77777777" w:rsidR="00E86E7B" w:rsidRPr="00816C4A" w:rsidRDefault="00E86E7B" w:rsidP="00B27DCC">
            <w:pPr>
              <w:pStyle w:val="TAL"/>
              <w:keepNext w:val="0"/>
              <w:keepLines w:val="0"/>
              <w:jc w:val="center"/>
            </w:pPr>
            <w:r w:rsidRPr="00816C4A">
              <w:t>N</w:t>
            </w:r>
          </w:p>
        </w:tc>
        <w:tc>
          <w:tcPr>
            <w:tcW w:w="1418" w:type="dxa"/>
          </w:tcPr>
          <w:p w14:paraId="79AA9F4E" w14:textId="77777777" w:rsidR="00E86E7B" w:rsidRPr="00816C4A" w:rsidRDefault="00E86E7B" w:rsidP="00B27DCC">
            <w:pPr>
              <w:pStyle w:val="TAL"/>
              <w:keepNext w:val="0"/>
              <w:keepLines w:val="0"/>
              <w:jc w:val="center"/>
            </w:pPr>
            <w:r w:rsidRPr="00816C4A">
              <w:t>H</w:t>
            </w:r>
          </w:p>
        </w:tc>
      </w:tr>
      <w:tr w:rsidR="00E86E7B" w:rsidRPr="00816C4A" w14:paraId="05160A08" w14:textId="77777777" w:rsidTr="00B27DCC">
        <w:trPr>
          <w:jc w:val="center"/>
        </w:trPr>
        <w:tc>
          <w:tcPr>
            <w:tcW w:w="3756" w:type="dxa"/>
          </w:tcPr>
          <w:p w14:paraId="39C1C744" w14:textId="77777777" w:rsidR="00E86E7B" w:rsidRPr="00816C4A" w:rsidRDefault="00E86E7B" w:rsidP="00B27DCC">
            <w:pPr>
              <w:pStyle w:val="TAL"/>
              <w:keepNext w:val="0"/>
              <w:keepLines w:val="0"/>
            </w:pPr>
            <w:r w:rsidRPr="00816C4A">
              <w:t>Result data object 2 (only required if call control by USIM has modified a proactive command SET UP CALL, SEND SS or SEND USSD in another type of request).</w:t>
            </w:r>
          </w:p>
        </w:tc>
        <w:tc>
          <w:tcPr>
            <w:tcW w:w="1348" w:type="dxa"/>
          </w:tcPr>
          <w:p w14:paraId="5A0653AB" w14:textId="77777777" w:rsidR="00E86E7B" w:rsidRPr="00816C4A" w:rsidRDefault="00E86E7B" w:rsidP="00B27DCC">
            <w:pPr>
              <w:pStyle w:val="TAL"/>
              <w:keepNext w:val="0"/>
              <w:keepLines w:val="0"/>
              <w:jc w:val="center"/>
            </w:pPr>
            <w:r w:rsidRPr="00816C4A">
              <w:t>8.12</w:t>
            </w:r>
          </w:p>
        </w:tc>
        <w:tc>
          <w:tcPr>
            <w:tcW w:w="992" w:type="dxa"/>
          </w:tcPr>
          <w:p w14:paraId="3FC4AA67" w14:textId="77777777" w:rsidR="00E86E7B" w:rsidRPr="00816C4A" w:rsidRDefault="00E86E7B" w:rsidP="00B27DCC">
            <w:pPr>
              <w:pStyle w:val="TAL"/>
              <w:keepNext w:val="0"/>
              <w:keepLines w:val="0"/>
              <w:jc w:val="center"/>
            </w:pPr>
            <w:r w:rsidRPr="00816C4A">
              <w:t>C</w:t>
            </w:r>
          </w:p>
        </w:tc>
        <w:tc>
          <w:tcPr>
            <w:tcW w:w="994" w:type="dxa"/>
          </w:tcPr>
          <w:p w14:paraId="76C9FEBE" w14:textId="77777777" w:rsidR="00E86E7B" w:rsidRPr="00816C4A" w:rsidRDefault="00E86E7B" w:rsidP="00B27DCC">
            <w:pPr>
              <w:pStyle w:val="TAL"/>
              <w:keepNext w:val="0"/>
              <w:keepLines w:val="0"/>
              <w:jc w:val="center"/>
            </w:pPr>
            <w:r w:rsidRPr="00816C4A">
              <w:t>N</w:t>
            </w:r>
          </w:p>
        </w:tc>
        <w:tc>
          <w:tcPr>
            <w:tcW w:w="1418" w:type="dxa"/>
          </w:tcPr>
          <w:p w14:paraId="3E3EAA3F" w14:textId="77777777" w:rsidR="00E86E7B" w:rsidRPr="00816C4A" w:rsidRDefault="00E86E7B" w:rsidP="00B27DCC">
            <w:pPr>
              <w:pStyle w:val="TAL"/>
              <w:keepNext w:val="0"/>
              <w:keepLines w:val="0"/>
              <w:jc w:val="center"/>
            </w:pPr>
            <w:r w:rsidRPr="00816C4A">
              <w:t>I</w:t>
            </w:r>
          </w:p>
        </w:tc>
      </w:tr>
      <w:tr w:rsidR="00E86E7B" w:rsidRPr="00816C4A" w14:paraId="2B784D82" w14:textId="77777777" w:rsidTr="00B27DCC">
        <w:trPr>
          <w:jc w:val="center"/>
        </w:trPr>
        <w:tc>
          <w:tcPr>
            <w:tcW w:w="3756" w:type="dxa"/>
          </w:tcPr>
          <w:p w14:paraId="398B91E6" w14:textId="40A83D9B" w:rsidR="00E86E7B" w:rsidRPr="00816C4A" w:rsidRDefault="00E86E7B" w:rsidP="00B27DCC">
            <w:pPr>
              <w:pStyle w:val="TAL"/>
              <w:keepNext w:val="0"/>
              <w:keepLines w:val="0"/>
              <w:tabs>
                <w:tab w:val="left" w:pos="720"/>
              </w:tabs>
            </w:pPr>
            <w:r w:rsidRPr="00816C4A">
              <w:t xml:space="preserve">Card reader status (only required in response to GET READER STATUS command). According to the requested </w:t>
            </w:r>
            <w:smartTag w:uri="urn:schemas-microsoft-com:office:smarttags" w:element="PersonName">
              <w:r w:rsidRPr="00816C4A">
                <w:t>info</w:t>
              </w:r>
            </w:smartTag>
            <w:r w:rsidRPr="00816C4A">
              <w:t>rmation, one Card reader status object for each card interface reported, or one Card reader identifier object is required.</w:t>
            </w:r>
          </w:p>
        </w:tc>
        <w:tc>
          <w:tcPr>
            <w:tcW w:w="1348" w:type="dxa"/>
          </w:tcPr>
          <w:p w14:paraId="3A68F8DA" w14:textId="77777777" w:rsidR="00E86E7B" w:rsidRPr="00816C4A" w:rsidRDefault="00E86E7B" w:rsidP="00B27DCC">
            <w:pPr>
              <w:pStyle w:val="TAC"/>
              <w:keepNext w:val="0"/>
              <w:keepLines w:val="0"/>
              <w:tabs>
                <w:tab w:val="left" w:pos="720"/>
              </w:tabs>
              <w:rPr>
                <w:lang w:eastAsia="en-GB"/>
              </w:rPr>
            </w:pPr>
            <w:r w:rsidRPr="00816C4A">
              <w:rPr>
                <w:lang w:eastAsia="en-GB"/>
              </w:rPr>
              <w:t>8.33, 8.57</w:t>
            </w:r>
          </w:p>
        </w:tc>
        <w:tc>
          <w:tcPr>
            <w:tcW w:w="992" w:type="dxa"/>
          </w:tcPr>
          <w:p w14:paraId="681F83EE" w14:textId="77777777" w:rsidR="00E86E7B" w:rsidRPr="00816C4A" w:rsidRDefault="00E86E7B" w:rsidP="00B27DCC">
            <w:pPr>
              <w:pStyle w:val="TAC"/>
              <w:keepNext w:val="0"/>
              <w:keepLines w:val="0"/>
              <w:tabs>
                <w:tab w:val="left" w:pos="720"/>
              </w:tabs>
              <w:rPr>
                <w:lang w:eastAsia="en-GB"/>
              </w:rPr>
            </w:pPr>
            <w:r w:rsidRPr="00816C4A">
              <w:rPr>
                <w:lang w:eastAsia="en-GB"/>
              </w:rPr>
              <w:t>C</w:t>
            </w:r>
          </w:p>
        </w:tc>
        <w:tc>
          <w:tcPr>
            <w:tcW w:w="994" w:type="dxa"/>
          </w:tcPr>
          <w:p w14:paraId="1C153F45" w14:textId="77777777" w:rsidR="00E86E7B" w:rsidRPr="00816C4A" w:rsidRDefault="00E86E7B" w:rsidP="00B27DCC">
            <w:pPr>
              <w:pStyle w:val="TAC"/>
              <w:keepNext w:val="0"/>
              <w:keepLines w:val="0"/>
              <w:tabs>
                <w:tab w:val="left" w:pos="720"/>
              </w:tabs>
              <w:rPr>
                <w:lang w:eastAsia="en-GB"/>
              </w:rPr>
            </w:pPr>
            <w:r w:rsidRPr="00816C4A">
              <w:rPr>
                <w:lang w:eastAsia="en-GB"/>
              </w:rPr>
              <w:t>N</w:t>
            </w:r>
          </w:p>
        </w:tc>
        <w:tc>
          <w:tcPr>
            <w:tcW w:w="1418" w:type="dxa"/>
          </w:tcPr>
          <w:p w14:paraId="7628EC91" w14:textId="77777777" w:rsidR="00E86E7B" w:rsidRPr="00816C4A" w:rsidRDefault="00E86E7B" w:rsidP="00B27DCC">
            <w:pPr>
              <w:pStyle w:val="TAC"/>
              <w:keepNext w:val="0"/>
              <w:keepLines w:val="0"/>
              <w:tabs>
                <w:tab w:val="left" w:pos="720"/>
              </w:tabs>
              <w:rPr>
                <w:lang w:eastAsia="en-GB"/>
              </w:rPr>
            </w:pPr>
            <w:r w:rsidRPr="00816C4A">
              <w:rPr>
                <w:lang w:eastAsia="en-GB"/>
              </w:rPr>
              <w:t>J</w:t>
            </w:r>
            <w:r w:rsidRPr="00816C4A">
              <w:rPr>
                <w:vertAlign w:val="subscript"/>
                <w:lang w:eastAsia="en-GB"/>
              </w:rPr>
              <w:t>0</w:t>
            </w:r>
            <w:r w:rsidRPr="00816C4A">
              <w:rPr>
                <w:lang w:eastAsia="en-GB"/>
              </w:rPr>
              <w:t xml:space="preserve"> + … + J</w:t>
            </w:r>
            <w:r w:rsidRPr="00816C4A">
              <w:rPr>
                <w:vertAlign w:val="subscript"/>
                <w:lang w:eastAsia="en-GB"/>
              </w:rPr>
              <w:t>n</w:t>
            </w:r>
          </w:p>
          <w:p w14:paraId="1B0860DA" w14:textId="77777777" w:rsidR="00E86E7B" w:rsidRPr="00816C4A" w:rsidRDefault="00E86E7B" w:rsidP="00B27DCC">
            <w:pPr>
              <w:pStyle w:val="TAC"/>
              <w:keepNext w:val="0"/>
              <w:keepLines w:val="0"/>
              <w:tabs>
                <w:tab w:val="left" w:pos="720"/>
              </w:tabs>
              <w:rPr>
                <w:lang w:eastAsia="en-GB"/>
              </w:rPr>
            </w:pPr>
            <w:r w:rsidRPr="00816C4A">
              <w:rPr>
                <w:lang w:eastAsia="en-GB"/>
              </w:rPr>
              <w:t>or J</w:t>
            </w:r>
          </w:p>
        </w:tc>
      </w:tr>
      <w:tr w:rsidR="00E86E7B" w:rsidRPr="00816C4A" w14:paraId="6EE5859F" w14:textId="77777777" w:rsidTr="00B27DCC">
        <w:trPr>
          <w:jc w:val="center"/>
        </w:trPr>
        <w:tc>
          <w:tcPr>
            <w:tcW w:w="3756" w:type="dxa"/>
          </w:tcPr>
          <w:p w14:paraId="4142448D" w14:textId="77777777" w:rsidR="00E86E7B" w:rsidRPr="00816C4A" w:rsidRDefault="00E86E7B" w:rsidP="00B27DCC">
            <w:pPr>
              <w:pStyle w:val="TAL"/>
              <w:keepNext w:val="0"/>
              <w:keepLines w:val="0"/>
            </w:pPr>
            <w:r w:rsidRPr="00816C4A">
              <w:t>Card ATR (only required in response to POWER ON CARD).</w:t>
            </w:r>
          </w:p>
        </w:tc>
        <w:tc>
          <w:tcPr>
            <w:tcW w:w="1348" w:type="dxa"/>
          </w:tcPr>
          <w:p w14:paraId="264CA446" w14:textId="77777777" w:rsidR="00E86E7B" w:rsidRPr="00816C4A" w:rsidRDefault="00E86E7B" w:rsidP="00B27DCC">
            <w:pPr>
              <w:pStyle w:val="TAC"/>
              <w:keepNext w:val="0"/>
              <w:keepLines w:val="0"/>
              <w:rPr>
                <w:lang w:eastAsia="en-GB"/>
              </w:rPr>
            </w:pPr>
            <w:r w:rsidRPr="00816C4A">
              <w:rPr>
                <w:lang w:eastAsia="en-GB"/>
              </w:rPr>
              <w:t>8.34</w:t>
            </w:r>
          </w:p>
        </w:tc>
        <w:tc>
          <w:tcPr>
            <w:tcW w:w="992" w:type="dxa"/>
          </w:tcPr>
          <w:p w14:paraId="6546DD1B" w14:textId="77777777" w:rsidR="00E86E7B" w:rsidRPr="00816C4A" w:rsidRDefault="00E86E7B" w:rsidP="00B27DCC">
            <w:pPr>
              <w:pStyle w:val="TAC"/>
              <w:keepNext w:val="0"/>
              <w:keepLines w:val="0"/>
              <w:rPr>
                <w:lang w:eastAsia="en-GB"/>
              </w:rPr>
            </w:pPr>
            <w:r w:rsidRPr="00816C4A">
              <w:rPr>
                <w:lang w:eastAsia="en-GB"/>
              </w:rPr>
              <w:t>C</w:t>
            </w:r>
          </w:p>
        </w:tc>
        <w:tc>
          <w:tcPr>
            <w:tcW w:w="994" w:type="dxa"/>
          </w:tcPr>
          <w:p w14:paraId="6A9D402E" w14:textId="77777777" w:rsidR="00E86E7B" w:rsidRPr="00816C4A" w:rsidRDefault="00E86E7B" w:rsidP="00B27DCC">
            <w:pPr>
              <w:pStyle w:val="TAC"/>
              <w:keepNext w:val="0"/>
              <w:keepLines w:val="0"/>
              <w:rPr>
                <w:lang w:eastAsia="en-GB"/>
              </w:rPr>
            </w:pPr>
            <w:r w:rsidRPr="00816C4A">
              <w:rPr>
                <w:lang w:eastAsia="en-GB"/>
              </w:rPr>
              <w:t>N</w:t>
            </w:r>
          </w:p>
        </w:tc>
        <w:tc>
          <w:tcPr>
            <w:tcW w:w="1418" w:type="dxa"/>
          </w:tcPr>
          <w:p w14:paraId="2DB409B7" w14:textId="77777777" w:rsidR="00E86E7B" w:rsidRPr="00816C4A" w:rsidRDefault="00E86E7B" w:rsidP="00B27DCC">
            <w:pPr>
              <w:pStyle w:val="TAC"/>
              <w:keepNext w:val="0"/>
              <w:keepLines w:val="0"/>
              <w:rPr>
                <w:lang w:eastAsia="en-GB"/>
              </w:rPr>
            </w:pPr>
            <w:r w:rsidRPr="00816C4A">
              <w:rPr>
                <w:lang w:eastAsia="en-GB"/>
              </w:rPr>
              <w:t>K</w:t>
            </w:r>
          </w:p>
        </w:tc>
      </w:tr>
      <w:tr w:rsidR="00E86E7B" w:rsidRPr="00816C4A" w14:paraId="416F3675" w14:textId="77777777" w:rsidTr="00B27DCC">
        <w:trPr>
          <w:jc w:val="center"/>
        </w:trPr>
        <w:tc>
          <w:tcPr>
            <w:tcW w:w="3756" w:type="dxa"/>
          </w:tcPr>
          <w:p w14:paraId="76442449" w14:textId="77777777" w:rsidR="00E86E7B" w:rsidRPr="00816C4A" w:rsidRDefault="00E86E7B" w:rsidP="00B27DCC">
            <w:pPr>
              <w:pStyle w:val="TAL"/>
              <w:keepNext w:val="0"/>
              <w:keepLines w:val="0"/>
            </w:pPr>
            <w:r w:rsidRPr="00816C4A">
              <w:t>R-APDU (only required in response to PERFORM CARD APDU).</w:t>
            </w:r>
          </w:p>
        </w:tc>
        <w:tc>
          <w:tcPr>
            <w:tcW w:w="1348" w:type="dxa"/>
          </w:tcPr>
          <w:p w14:paraId="2F310AB8" w14:textId="77777777" w:rsidR="00E86E7B" w:rsidRPr="00816C4A" w:rsidRDefault="00E86E7B" w:rsidP="00B27DCC">
            <w:pPr>
              <w:pStyle w:val="TAC"/>
              <w:keepNext w:val="0"/>
              <w:keepLines w:val="0"/>
              <w:rPr>
                <w:lang w:eastAsia="en-GB"/>
              </w:rPr>
            </w:pPr>
            <w:r w:rsidRPr="00816C4A">
              <w:rPr>
                <w:lang w:eastAsia="en-GB"/>
              </w:rPr>
              <w:t>8.36</w:t>
            </w:r>
          </w:p>
        </w:tc>
        <w:tc>
          <w:tcPr>
            <w:tcW w:w="992" w:type="dxa"/>
          </w:tcPr>
          <w:p w14:paraId="0774F49D" w14:textId="77777777" w:rsidR="00E86E7B" w:rsidRPr="00816C4A" w:rsidRDefault="00E86E7B" w:rsidP="00B27DCC">
            <w:pPr>
              <w:pStyle w:val="TAC"/>
              <w:keepNext w:val="0"/>
              <w:keepLines w:val="0"/>
              <w:rPr>
                <w:lang w:eastAsia="en-GB"/>
              </w:rPr>
            </w:pPr>
            <w:r w:rsidRPr="00816C4A">
              <w:rPr>
                <w:lang w:eastAsia="en-GB"/>
              </w:rPr>
              <w:t>C</w:t>
            </w:r>
          </w:p>
        </w:tc>
        <w:tc>
          <w:tcPr>
            <w:tcW w:w="994" w:type="dxa"/>
          </w:tcPr>
          <w:p w14:paraId="2CD8CE41" w14:textId="77777777" w:rsidR="00E86E7B" w:rsidRPr="00816C4A" w:rsidRDefault="00E86E7B" w:rsidP="00B27DCC">
            <w:pPr>
              <w:pStyle w:val="TAC"/>
              <w:keepNext w:val="0"/>
              <w:keepLines w:val="0"/>
              <w:rPr>
                <w:lang w:eastAsia="en-GB"/>
              </w:rPr>
            </w:pPr>
            <w:r w:rsidRPr="00816C4A">
              <w:rPr>
                <w:lang w:eastAsia="en-GB"/>
              </w:rPr>
              <w:t>N</w:t>
            </w:r>
          </w:p>
        </w:tc>
        <w:tc>
          <w:tcPr>
            <w:tcW w:w="1418" w:type="dxa"/>
          </w:tcPr>
          <w:p w14:paraId="146D5554" w14:textId="77777777" w:rsidR="00E86E7B" w:rsidRPr="00816C4A" w:rsidRDefault="00E86E7B" w:rsidP="00B27DCC">
            <w:pPr>
              <w:pStyle w:val="TAC"/>
              <w:keepNext w:val="0"/>
              <w:keepLines w:val="0"/>
              <w:rPr>
                <w:lang w:eastAsia="en-GB"/>
              </w:rPr>
            </w:pPr>
            <w:r w:rsidRPr="00816C4A">
              <w:rPr>
                <w:lang w:eastAsia="en-GB"/>
              </w:rPr>
              <w:t>L</w:t>
            </w:r>
          </w:p>
        </w:tc>
      </w:tr>
      <w:tr w:rsidR="00E86E7B" w:rsidRPr="00816C4A" w14:paraId="2FF972C2" w14:textId="77777777" w:rsidTr="00B27DCC">
        <w:trPr>
          <w:jc w:val="center"/>
        </w:trPr>
        <w:tc>
          <w:tcPr>
            <w:tcW w:w="3756" w:type="dxa"/>
          </w:tcPr>
          <w:p w14:paraId="6288F028" w14:textId="77777777" w:rsidR="00E86E7B" w:rsidRPr="00816C4A" w:rsidRDefault="00E86E7B" w:rsidP="00B27DCC">
            <w:pPr>
              <w:pStyle w:val="TAL"/>
              <w:keepNext w:val="0"/>
              <w:keepLines w:val="0"/>
            </w:pPr>
            <w:r w:rsidRPr="00816C4A">
              <w:t>Timer identifier (only required in response to a TIMER MANAGEMENT proactive command)</w:t>
            </w:r>
          </w:p>
        </w:tc>
        <w:tc>
          <w:tcPr>
            <w:tcW w:w="1348" w:type="dxa"/>
          </w:tcPr>
          <w:p w14:paraId="3A721D93" w14:textId="77777777" w:rsidR="00E86E7B" w:rsidRPr="00816C4A" w:rsidRDefault="00E86E7B" w:rsidP="00B27DCC">
            <w:pPr>
              <w:pStyle w:val="TAC"/>
              <w:keepNext w:val="0"/>
              <w:keepLines w:val="0"/>
              <w:rPr>
                <w:lang w:eastAsia="en-GB"/>
              </w:rPr>
            </w:pPr>
            <w:r w:rsidRPr="00816C4A">
              <w:rPr>
                <w:lang w:eastAsia="en-GB"/>
              </w:rPr>
              <w:t>8.37</w:t>
            </w:r>
          </w:p>
        </w:tc>
        <w:tc>
          <w:tcPr>
            <w:tcW w:w="992" w:type="dxa"/>
          </w:tcPr>
          <w:p w14:paraId="46E57196" w14:textId="77777777" w:rsidR="00E86E7B" w:rsidRPr="00816C4A" w:rsidRDefault="00E86E7B" w:rsidP="00B27DCC">
            <w:pPr>
              <w:pStyle w:val="TAC"/>
              <w:keepNext w:val="0"/>
              <w:keepLines w:val="0"/>
              <w:rPr>
                <w:lang w:eastAsia="en-GB"/>
              </w:rPr>
            </w:pPr>
            <w:r w:rsidRPr="00816C4A">
              <w:rPr>
                <w:lang w:eastAsia="en-GB"/>
              </w:rPr>
              <w:t>C</w:t>
            </w:r>
          </w:p>
        </w:tc>
        <w:tc>
          <w:tcPr>
            <w:tcW w:w="994" w:type="dxa"/>
          </w:tcPr>
          <w:p w14:paraId="6B435185" w14:textId="77777777" w:rsidR="00E86E7B" w:rsidRPr="00816C4A" w:rsidRDefault="00E86E7B" w:rsidP="00B27DCC">
            <w:pPr>
              <w:pStyle w:val="TAC"/>
              <w:keepNext w:val="0"/>
              <w:keepLines w:val="0"/>
              <w:rPr>
                <w:lang w:eastAsia="en-GB"/>
              </w:rPr>
            </w:pPr>
            <w:r w:rsidRPr="00816C4A">
              <w:rPr>
                <w:lang w:eastAsia="en-GB"/>
              </w:rPr>
              <w:t>N</w:t>
            </w:r>
          </w:p>
        </w:tc>
        <w:tc>
          <w:tcPr>
            <w:tcW w:w="1418" w:type="dxa"/>
          </w:tcPr>
          <w:p w14:paraId="109B46D7" w14:textId="77777777" w:rsidR="00E86E7B" w:rsidRPr="00816C4A" w:rsidRDefault="00E86E7B" w:rsidP="00B27DCC">
            <w:pPr>
              <w:pStyle w:val="TAC"/>
              <w:keepNext w:val="0"/>
              <w:keepLines w:val="0"/>
              <w:rPr>
                <w:lang w:eastAsia="en-GB"/>
              </w:rPr>
            </w:pPr>
            <w:r w:rsidRPr="00816C4A">
              <w:rPr>
                <w:lang w:eastAsia="en-GB"/>
              </w:rPr>
              <w:t>M</w:t>
            </w:r>
          </w:p>
        </w:tc>
      </w:tr>
      <w:tr w:rsidR="00E86E7B" w:rsidRPr="00816C4A" w14:paraId="459B0BB2" w14:textId="77777777" w:rsidTr="00B27DCC">
        <w:trPr>
          <w:jc w:val="center"/>
        </w:trPr>
        <w:tc>
          <w:tcPr>
            <w:tcW w:w="3756" w:type="dxa"/>
          </w:tcPr>
          <w:p w14:paraId="0FB44F5A" w14:textId="77777777" w:rsidR="00E86E7B" w:rsidRPr="00816C4A" w:rsidRDefault="00E86E7B" w:rsidP="00B27DCC">
            <w:pPr>
              <w:pStyle w:val="TAL"/>
              <w:keepNext w:val="0"/>
              <w:keepLines w:val="0"/>
            </w:pPr>
            <w:r w:rsidRPr="00816C4A">
              <w:t>Timer value (only required in response to a TIMER MANAGEMENT proactive command)</w:t>
            </w:r>
          </w:p>
        </w:tc>
        <w:tc>
          <w:tcPr>
            <w:tcW w:w="1348" w:type="dxa"/>
          </w:tcPr>
          <w:p w14:paraId="1354DF21" w14:textId="77777777" w:rsidR="00E86E7B" w:rsidRPr="00816C4A" w:rsidRDefault="00E86E7B" w:rsidP="00B27DCC">
            <w:pPr>
              <w:pStyle w:val="TAC"/>
              <w:keepNext w:val="0"/>
              <w:keepLines w:val="0"/>
              <w:rPr>
                <w:lang w:eastAsia="en-GB"/>
              </w:rPr>
            </w:pPr>
            <w:r w:rsidRPr="00816C4A">
              <w:rPr>
                <w:lang w:eastAsia="en-GB"/>
              </w:rPr>
              <w:t>8.38</w:t>
            </w:r>
          </w:p>
        </w:tc>
        <w:tc>
          <w:tcPr>
            <w:tcW w:w="992" w:type="dxa"/>
          </w:tcPr>
          <w:p w14:paraId="3A00A7A4" w14:textId="77777777" w:rsidR="00E86E7B" w:rsidRPr="00816C4A" w:rsidRDefault="00E86E7B" w:rsidP="00B27DCC">
            <w:pPr>
              <w:pStyle w:val="TAC"/>
              <w:keepNext w:val="0"/>
              <w:keepLines w:val="0"/>
              <w:rPr>
                <w:lang w:eastAsia="en-GB"/>
              </w:rPr>
            </w:pPr>
            <w:r w:rsidRPr="00816C4A">
              <w:rPr>
                <w:lang w:eastAsia="en-GB"/>
              </w:rPr>
              <w:t>C</w:t>
            </w:r>
          </w:p>
        </w:tc>
        <w:tc>
          <w:tcPr>
            <w:tcW w:w="994" w:type="dxa"/>
          </w:tcPr>
          <w:p w14:paraId="462C1053" w14:textId="77777777" w:rsidR="00E86E7B" w:rsidRPr="00816C4A" w:rsidRDefault="00E86E7B" w:rsidP="00B27DCC">
            <w:pPr>
              <w:pStyle w:val="TAC"/>
              <w:keepNext w:val="0"/>
              <w:keepLines w:val="0"/>
              <w:rPr>
                <w:lang w:eastAsia="en-GB"/>
              </w:rPr>
            </w:pPr>
            <w:r w:rsidRPr="00816C4A">
              <w:rPr>
                <w:lang w:eastAsia="en-GB"/>
              </w:rPr>
              <w:t>N</w:t>
            </w:r>
          </w:p>
        </w:tc>
        <w:tc>
          <w:tcPr>
            <w:tcW w:w="1418" w:type="dxa"/>
          </w:tcPr>
          <w:p w14:paraId="237B2083" w14:textId="77777777" w:rsidR="00E86E7B" w:rsidRPr="00816C4A" w:rsidRDefault="00E86E7B" w:rsidP="00B27DCC">
            <w:pPr>
              <w:pStyle w:val="TAC"/>
              <w:keepNext w:val="0"/>
              <w:keepLines w:val="0"/>
              <w:rPr>
                <w:lang w:eastAsia="en-GB"/>
              </w:rPr>
            </w:pPr>
            <w:r w:rsidRPr="00816C4A">
              <w:rPr>
                <w:lang w:eastAsia="en-GB"/>
              </w:rPr>
              <w:t>N</w:t>
            </w:r>
          </w:p>
        </w:tc>
      </w:tr>
      <w:tr w:rsidR="00E86E7B" w:rsidRPr="00816C4A" w14:paraId="6F65556B" w14:textId="77777777" w:rsidTr="00B27DCC">
        <w:trPr>
          <w:jc w:val="center"/>
        </w:trPr>
        <w:tc>
          <w:tcPr>
            <w:tcW w:w="3756" w:type="dxa"/>
          </w:tcPr>
          <w:p w14:paraId="681C77CA" w14:textId="77777777" w:rsidR="00E86E7B" w:rsidRPr="00816C4A" w:rsidRDefault="00E86E7B" w:rsidP="00B27DCC">
            <w:pPr>
              <w:pStyle w:val="TAL"/>
              <w:keepNext w:val="0"/>
              <w:keepLines w:val="0"/>
              <w:numPr>
                <w:ilvl w:val="12"/>
                <w:numId w:val="0"/>
              </w:numPr>
            </w:pPr>
            <w:r w:rsidRPr="00816C4A">
              <w:t>AT Response (only required in response to RUN AT COMMAND proactive command)</w:t>
            </w:r>
          </w:p>
        </w:tc>
        <w:tc>
          <w:tcPr>
            <w:tcW w:w="1348" w:type="dxa"/>
          </w:tcPr>
          <w:p w14:paraId="272C6F34" w14:textId="77777777" w:rsidR="00E86E7B" w:rsidRPr="00816C4A" w:rsidRDefault="00E86E7B" w:rsidP="00B27DCC">
            <w:pPr>
              <w:pStyle w:val="TAL"/>
              <w:keepNext w:val="0"/>
              <w:keepLines w:val="0"/>
              <w:numPr>
                <w:ilvl w:val="12"/>
                <w:numId w:val="0"/>
              </w:numPr>
              <w:jc w:val="center"/>
            </w:pPr>
            <w:r w:rsidRPr="00816C4A">
              <w:t>8.41</w:t>
            </w:r>
          </w:p>
        </w:tc>
        <w:tc>
          <w:tcPr>
            <w:tcW w:w="992" w:type="dxa"/>
          </w:tcPr>
          <w:p w14:paraId="6EB2EA2A" w14:textId="77777777" w:rsidR="00E86E7B" w:rsidRPr="00816C4A" w:rsidRDefault="00E86E7B" w:rsidP="00B27DCC">
            <w:pPr>
              <w:pStyle w:val="TAL"/>
              <w:keepNext w:val="0"/>
              <w:keepLines w:val="0"/>
              <w:numPr>
                <w:ilvl w:val="12"/>
                <w:numId w:val="0"/>
              </w:numPr>
              <w:jc w:val="center"/>
            </w:pPr>
            <w:r w:rsidRPr="00816C4A">
              <w:t>C</w:t>
            </w:r>
          </w:p>
        </w:tc>
        <w:tc>
          <w:tcPr>
            <w:tcW w:w="994" w:type="dxa"/>
          </w:tcPr>
          <w:p w14:paraId="60CE4A03" w14:textId="77777777" w:rsidR="00E86E7B" w:rsidRPr="00816C4A" w:rsidRDefault="00E86E7B" w:rsidP="00B27DCC">
            <w:pPr>
              <w:pStyle w:val="TAL"/>
              <w:keepNext w:val="0"/>
              <w:keepLines w:val="0"/>
              <w:numPr>
                <w:ilvl w:val="12"/>
                <w:numId w:val="0"/>
              </w:numPr>
              <w:jc w:val="center"/>
            </w:pPr>
            <w:r w:rsidRPr="00816C4A">
              <w:t>N</w:t>
            </w:r>
          </w:p>
        </w:tc>
        <w:tc>
          <w:tcPr>
            <w:tcW w:w="1418" w:type="dxa"/>
          </w:tcPr>
          <w:p w14:paraId="64FA3F90" w14:textId="77777777" w:rsidR="00E86E7B" w:rsidRPr="00816C4A" w:rsidRDefault="00E86E7B" w:rsidP="00B27DCC">
            <w:pPr>
              <w:pStyle w:val="TAL"/>
              <w:keepNext w:val="0"/>
              <w:keepLines w:val="0"/>
              <w:numPr>
                <w:ilvl w:val="12"/>
                <w:numId w:val="0"/>
              </w:numPr>
              <w:jc w:val="center"/>
            </w:pPr>
            <w:r w:rsidRPr="00816C4A">
              <w:t>P</w:t>
            </w:r>
          </w:p>
        </w:tc>
      </w:tr>
      <w:tr w:rsidR="00E86E7B" w:rsidRPr="00816C4A" w14:paraId="66B71902" w14:textId="77777777" w:rsidTr="00B27DCC">
        <w:trPr>
          <w:jc w:val="center"/>
        </w:trPr>
        <w:tc>
          <w:tcPr>
            <w:tcW w:w="3756" w:type="dxa"/>
          </w:tcPr>
          <w:p w14:paraId="1D8AEF78" w14:textId="77777777" w:rsidR="00E86E7B" w:rsidRPr="00816C4A" w:rsidRDefault="00E86E7B" w:rsidP="00B27DCC">
            <w:pPr>
              <w:pStyle w:val="TAL"/>
              <w:keepNext w:val="0"/>
              <w:keepLines w:val="0"/>
            </w:pPr>
            <w:r w:rsidRPr="00816C4A">
              <w:t>Text string2 (only required if call control by USIM has modified the proactive command SET UP CALL or SEND SS into a USSD request)</w:t>
            </w:r>
          </w:p>
        </w:tc>
        <w:tc>
          <w:tcPr>
            <w:tcW w:w="1348" w:type="dxa"/>
          </w:tcPr>
          <w:p w14:paraId="7611A356" w14:textId="77777777" w:rsidR="00E86E7B" w:rsidRPr="00816C4A" w:rsidRDefault="00E86E7B" w:rsidP="00B27DCC">
            <w:pPr>
              <w:pStyle w:val="TAL"/>
              <w:keepNext w:val="0"/>
              <w:keepLines w:val="0"/>
              <w:jc w:val="center"/>
              <w:rPr>
                <w:lang w:val="fr-FR"/>
              </w:rPr>
            </w:pPr>
            <w:r w:rsidRPr="00816C4A">
              <w:rPr>
                <w:lang w:val="fr-FR"/>
              </w:rPr>
              <w:t>8.15</w:t>
            </w:r>
          </w:p>
        </w:tc>
        <w:tc>
          <w:tcPr>
            <w:tcW w:w="992" w:type="dxa"/>
          </w:tcPr>
          <w:p w14:paraId="1DB404CB" w14:textId="77777777" w:rsidR="00E86E7B" w:rsidRPr="00816C4A" w:rsidRDefault="00E86E7B" w:rsidP="00B27DCC">
            <w:pPr>
              <w:pStyle w:val="TAL"/>
              <w:keepNext w:val="0"/>
              <w:keepLines w:val="0"/>
              <w:jc w:val="center"/>
              <w:rPr>
                <w:lang w:val="fr-FR"/>
              </w:rPr>
            </w:pPr>
            <w:r w:rsidRPr="00816C4A">
              <w:rPr>
                <w:lang w:val="fr-FR"/>
              </w:rPr>
              <w:t>C</w:t>
            </w:r>
          </w:p>
        </w:tc>
        <w:tc>
          <w:tcPr>
            <w:tcW w:w="994" w:type="dxa"/>
          </w:tcPr>
          <w:p w14:paraId="1E289E9D" w14:textId="77777777" w:rsidR="00E86E7B" w:rsidRPr="00816C4A" w:rsidRDefault="00E86E7B" w:rsidP="00B27DCC">
            <w:pPr>
              <w:pStyle w:val="TAL"/>
              <w:keepNext w:val="0"/>
              <w:keepLines w:val="0"/>
              <w:jc w:val="center"/>
              <w:rPr>
                <w:lang w:val="fr-FR"/>
              </w:rPr>
            </w:pPr>
            <w:r w:rsidRPr="00816C4A">
              <w:rPr>
                <w:lang w:val="fr-FR"/>
              </w:rPr>
              <w:t>N</w:t>
            </w:r>
          </w:p>
        </w:tc>
        <w:tc>
          <w:tcPr>
            <w:tcW w:w="1418" w:type="dxa"/>
          </w:tcPr>
          <w:p w14:paraId="1759AFB9" w14:textId="77777777" w:rsidR="00E86E7B" w:rsidRPr="00816C4A" w:rsidRDefault="00E86E7B" w:rsidP="00B27DCC">
            <w:pPr>
              <w:pStyle w:val="TAL"/>
              <w:keepNext w:val="0"/>
              <w:keepLines w:val="0"/>
              <w:jc w:val="center"/>
              <w:rPr>
                <w:lang w:val="fr-FR"/>
              </w:rPr>
            </w:pPr>
            <w:r w:rsidRPr="00816C4A">
              <w:rPr>
                <w:lang w:val="fr-FR"/>
              </w:rPr>
              <w:t>Q</w:t>
            </w:r>
          </w:p>
        </w:tc>
      </w:tr>
      <w:tr w:rsidR="00E86E7B" w:rsidRPr="00816C4A" w14:paraId="2EC0E48B" w14:textId="77777777" w:rsidTr="00B27DCC">
        <w:trPr>
          <w:jc w:val="center"/>
        </w:trPr>
        <w:tc>
          <w:tcPr>
            <w:tcW w:w="3756" w:type="dxa"/>
          </w:tcPr>
          <w:p w14:paraId="19474289" w14:textId="77777777" w:rsidR="00E86E7B" w:rsidRPr="00816C4A" w:rsidRDefault="00E86E7B" w:rsidP="00B27DCC">
            <w:pPr>
              <w:pStyle w:val="TAL"/>
              <w:keepNext w:val="0"/>
              <w:keepLines w:val="0"/>
              <w:numPr>
                <w:ilvl w:val="12"/>
                <w:numId w:val="0"/>
              </w:numPr>
            </w:pPr>
            <w:r w:rsidRPr="00816C4A">
              <w:t xml:space="preserve">Channel data (only required in response to RECEIVE DATA) </w:t>
            </w:r>
          </w:p>
        </w:tc>
        <w:tc>
          <w:tcPr>
            <w:tcW w:w="1348" w:type="dxa"/>
          </w:tcPr>
          <w:p w14:paraId="5DD04F52" w14:textId="77777777" w:rsidR="00E86E7B" w:rsidRPr="00816C4A" w:rsidRDefault="00E86E7B" w:rsidP="00B27DCC">
            <w:pPr>
              <w:pStyle w:val="TAL"/>
              <w:keepNext w:val="0"/>
              <w:keepLines w:val="0"/>
              <w:numPr>
                <w:ilvl w:val="12"/>
                <w:numId w:val="0"/>
              </w:numPr>
              <w:jc w:val="center"/>
            </w:pPr>
            <w:r w:rsidRPr="00816C4A">
              <w:t>8.53</w:t>
            </w:r>
          </w:p>
        </w:tc>
        <w:tc>
          <w:tcPr>
            <w:tcW w:w="992" w:type="dxa"/>
          </w:tcPr>
          <w:p w14:paraId="1B7FD68E" w14:textId="77777777" w:rsidR="00E86E7B" w:rsidRPr="00816C4A" w:rsidRDefault="00E86E7B" w:rsidP="00B27DCC">
            <w:pPr>
              <w:pStyle w:val="TAL"/>
              <w:keepNext w:val="0"/>
              <w:keepLines w:val="0"/>
              <w:numPr>
                <w:ilvl w:val="12"/>
                <w:numId w:val="0"/>
              </w:numPr>
              <w:jc w:val="center"/>
            </w:pPr>
            <w:r w:rsidRPr="00816C4A">
              <w:t>C</w:t>
            </w:r>
          </w:p>
        </w:tc>
        <w:tc>
          <w:tcPr>
            <w:tcW w:w="994" w:type="dxa"/>
          </w:tcPr>
          <w:p w14:paraId="1256D04B" w14:textId="77777777" w:rsidR="00E86E7B" w:rsidRPr="00816C4A" w:rsidRDefault="00E86E7B" w:rsidP="00B27DCC">
            <w:pPr>
              <w:pStyle w:val="TAL"/>
              <w:keepNext w:val="0"/>
              <w:keepLines w:val="0"/>
              <w:numPr>
                <w:ilvl w:val="12"/>
                <w:numId w:val="0"/>
              </w:numPr>
              <w:jc w:val="center"/>
            </w:pPr>
            <w:r w:rsidRPr="00816C4A">
              <w:t>N</w:t>
            </w:r>
          </w:p>
        </w:tc>
        <w:tc>
          <w:tcPr>
            <w:tcW w:w="1418" w:type="dxa"/>
          </w:tcPr>
          <w:p w14:paraId="27818465" w14:textId="77777777" w:rsidR="00E86E7B" w:rsidRPr="00816C4A" w:rsidRDefault="00E86E7B" w:rsidP="00B27DCC">
            <w:pPr>
              <w:pStyle w:val="TAL"/>
              <w:keepNext w:val="0"/>
              <w:keepLines w:val="0"/>
              <w:numPr>
                <w:ilvl w:val="12"/>
                <w:numId w:val="0"/>
              </w:numPr>
              <w:jc w:val="center"/>
            </w:pPr>
            <w:r w:rsidRPr="00816C4A">
              <w:t>R</w:t>
            </w:r>
          </w:p>
        </w:tc>
      </w:tr>
      <w:tr w:rsidR="00E86E7B" w:rsidRPr="00816C4A" w14:paraId="69C8ECD0" w14:textId="77777777" w:rsidTr="00B27DCC">
        <w:trPr>
          <w:jc w:val="center"/>
        </w:trPr>
        <w:tc>
          <w:tcPr>
            <w:tcW w:w="3756" w:type="dxa"/>
          </w:tcPr>
          <w:p w14:paraId="390C77C5" w14:textId="77777777" w:rsidR="00E86E7B" w:rsidRPr="00816C4A" w:rsidRDefault="00E86E7B" w:rsidP="00B27DCC">
            <w:pPr>
              <w:pStyle w:val="TAL"/>
              <w:keepNext w:val="0"/>
              <w:keepLines w:val="0"/>
              <w:numPr>
                <w:ilvl w:val="12"/>
                <w:numId w:val="0"/>
              </w:numPr>
            </w:pPr>
            <w:r w:rsidRPr="00816C4A">
              <w:t>Channel status (only required in response to GET CHANNEL STATUS or OPEN CHANNEL proactive command)</w:t>
            </w:r>
          </w:p>
        </w:tc>
        <w:tc>
          <w:tcPr>
            <w:tcW w:w="1348" w:type="dxa"/>
          </w:tcPr>
          <w:p w14:paraId="2E5BA126" w14:textId="77777777" w:rsidR="00E86E7B" w:rsidRPr="00816C4A" w:rsidRDefault="00E86E7B" w:rsidP="00B27DCC">
            <w:pPr>
              <w:pStyle w:val="TAL"/>
              <w:keepNext w:val="0"/>
              <w:keepLines w:val="0"/>
              <w:numPr>
                <w:ilvl w:val="12"/>
                <w:numId w:val="0"/>
              </w:numPr>
              <w:jc w:val="center"/>
            </w:pPr>
            <w:r w:rsidRPr="00816C4A">
              <w:t>8.56</w:t>
            </w:r>
          </w:p>
        </w:tc>
        <w:tc>
          <w:tcPr>
            <w:tcW w:w="992" w:type="dxa"/>
          </w:tcPr>
          <w:p w14:paraId="0C420DD1" w14:textId="77777777" w:rsidR="00E86E7B" w:rsidRPr="00816C4A" w:rsidRDefault="00E86E7B" w:rsidP="00B27DCC">
            <w:pPr>
              <w:pStyle w:val="TAL"/>
              <w:keepNext w:val="0"/>
              <w:keepLines w:val="0"/>
              <w:numPr>
                <w:ilvl w:val="12"/>
                <w:numId w:val="0"/>
              </w:numPr>
              <w:jc w:val="center"/>
            </w:pPr>
            <w:r w:rsidRPr="00816C4A">
              <w:t>C</w:t>
            </w:r>
          </w:p>
        </w:tc>
        <w:tc>
          <w:tcPr>
            <w:tcW w:w="994" w:type="dxa"/>
          </w:tcPr>
          <w:p w14:paraId="5D18CAB0" w14:textId="77777777" w:rsidR="00E86E7B" w:rsidRPr="00816C4A" w:rsidRDefault="00E86E7B" w:rsidP="00B27DCC">
            <w:pPr>
              <w:pStyle w:val="TAL"/>
              <w:keepNext w:val="0"/>
              <w:keepLines w:val="0"/>
              <w:numPr>
                <w:ilvl w:val="12"/>
                <w:numId w:val="0"/>
              </w:numPr>
              <w:jc w:val="center"/>
            </w:pPr>
            <w:r w:rsidRPr="00816C4A">
              <w:t>N</w:t>
            </w:r>
          </w:p>
        </w:tc>
        <w:tc>
          <w:tcPr>
            <w:tcW w:w="1418" w:type="dxa"/>
          </w:tcPr>
          <w:p w14:paraId="1B24B1E2" w14:textId="77777777" w:rsidR="00E86E7B" w:rsidRPr="00816C4A" w:rsidRDefault="00E86E7B" w:rsidP="00B27DCC">
            <w:pPr>
              <w:pStyle w:val="TAL"/>
              <w:keepNext w:val="0"/>
              <w:keepLines w:val="0"/>
              <w:numPr>
                <w:ilvl w:val="12"/>
                <w:numId w:val="0"/>
              </w:numPr>
              <w:jc w:val="center"/>
            </w:pPr>
            <w:r w:rsidRPr="00816C4A">
              <w:t>S</w:t>
            </w:r>
            <w:r w:rsidRPr="00816C4A">
              <w:rPr>
                <w:vertAlign w:val="subscript"/>
              </w:rPr>
              <w:t>0</w:t>
            </w:r>
            <w:r w:rsidRPr="00816C4A">
              <w:t xml:space="preserve"> + … + S</w:t>
            </w:r>
            <w:r w:rsidRPr="00816C4A">
              <w:rPr>
                <w:vertAlign w:val="subscript"/>
              </w:rPr>
              <w:t>n</w:t>
            </w:r>
          </w:p>
        </w:tc>
      </w:tr>
      <w:tr w:rsidR="00E86E7B" w:rsidRPr="00816C4A" w14:paraId="7E2075D3" w14:textId="77777777" w:rsidTr="00B27DCC">
        <w:trPr>
          <w:jc w:val="center"/>
        </w:trPr>
        <w:tc>
          <w:tcPr>
            <w:tcW w:w="3756" w:type="dxa"/>
          </w:tcPr>
          <w:p w14:paraId="5C31CCDD" w14:textId="77777777" w:rsidR="00E86E7B" w:rsidRPr="00816C4A" w:rsidRDefault="00E86E7B" w:rsidP="00B27DCC">
            <w:pPr>
              <w:pStyle w:val="TAL"/>
              <w:keepNext w:val="0"/>
              <w:keepLines w:val="0"/>
              <w:numPr>
                <w:ilvl w:val="12"/>
                <w:numId w:val="0"/>
              </w:numPr>
            </w:pPr>
            <w:r w:rsidRPr="00816C4A">
              <w:t>Channel data length (only required in response to RECEIVE DATA or SEND DATA proactive command)</w:t>
            </w:r>
          </w:p>
        </w:tc>
        <w:tc>
          <w:tcPr>
            <w:tcW w:w="1348" w:type="dxa"/>
          </w:tcPr>
          <w:p w14:paraId="7D8D2A4D" w14:textId="77777777" w:rsidR="00E86E7B" w:rsidRPr="00816C4A" w:rsidRDefault="00E86E7B" w:rsidP="00B27DCC">
            <w:pPr>
              <w:pStyle w:val="TAL"/>
              <w:keepNext w:val="0"/>
              <w:keepLines w:val="0"/>
              <w:numPr>
                <w:ilvl w:val="12"/>
                <w:numId w:val="0"/>
              </w:numPr>
              <w:jc w:val="center"/>
              <w:rPr>
                <w:lang w:val="fr-FR"/>
              </w:rPr>
            </w:pPr>
            <w:r w:rsidRPr="00816C4A">
              <w:rPr>
                <w:lang w:val="fr-FR"/>
              </w:rPr>
              <w:t>8.54</w:t>
            </w:r>
          </w:p>
        </w:tc>
        <w:tc>
          <w:tcPr>
            <w:tcW w:w="992" w:type="dxa"/>
          </w:tcPr>
          <w:p w14:paraId="2B9CBB05" w14:textId="77777777" w:rsidR="00E86E7B" w:rsidRPr="00816C4A" w:rsidRDefault="00E86E7B" w:rsidP="00B27DCC">
            <w:pPr>
              <w:pStyle w:val="TAL"/>
              <w:keepNext w:val="0"/>
              <w:keepLines w:val="0"/>
              <w:numPr>
                <w:ilvl w:val="12"/>
                <w:numId w:val="0"/>
              </w:numPr>
              <w:jc w:val="center"/>
              <w:rPr>
                <w:lang w:val="fr-FR"/>
              </w:rPr>
            </w:pPr>
            <w:r w:rsidRPr="00816C4A">
              <w:rPr>
                <w:lang w:val="fr-FR"/>
              </w:rPr>
              <w:t>C</w:t>
            </w:r>
          </w:p>
        </w:tc>
        <w:tc>
          <w:tcPr>
            <w:tcW w:w="994" w:type="dxa"/>
          </w:tcPr>
          <w:p w14:paraId="36BF69C9" w14:textId="77777777" w:rsidR="00E86E7B" w:rsidRPr="00816C4A" w:rsidRDefault="00E86E7B" w:rsidP="00B27DCC">
            <w:pPr>
              <w:pStyle w:val="TAL"/>
              <w:keepNext w:val="0"/>
              <w:keepLines w:val="0"/>
              <w:numPr>
                <w:ilvl w:val="12"/>
                <w:numId w:val="0"/>
              </w:numPr>
              <w:jc w:val="center"/>
              <w:rPr>
                <w:lang w:val="fr-FR"/>
              </w:rPr>
            </w:pPr>
            <w:r w:rsidRPr="00816C4A">
              <w:rPr>
                <w:lang w:val="fr-FR"/>
              </w:rPr>
              <w:t>N</w:t>
            </w:r>
          </w:p>
        </w:tc>
        <w:tc>
          <w:tcPr>
            <w:tcW w:w="1418" w:type="dxa"/>
          </w:tcPr>
          <w:p w14:paraId="684A1BFC" w14:textId="77777777" w:rsidR="00E86E7B" w:rsidRPr="00816C4A" w:rsidRDefault="00E86E7B" w:rsidP="00B27DCC">
            <w:pPr>
              <w:pStyle w:val="TAL"/>
              <w:keepNext w:val="0"/>
              <w:keepLines w:val="0"/>
              <w:numPr>
                <w:ilvl w:val="12"/>
                <w:numId w:val="0"/>
              </w:numPr>
              <w:jc w:val="center"/>
              <w:rPr>
                <w:lang w:val="fr-FR"/>
              </w:rPr>
            </w:pPr>
            <w:r w:rsidRPr="00816C4A">
              <w:rPr>
                <w:lang w:val="fr-FR"/>
              </w:rPr>
              <w:t>T</w:t>
            </w:r>
          </w:p>
        </w:tc>
      </w:tr>
      <w:tr w:rsidR="00E86E7B" w:rsidRPr="00816C4A" w14:paraId="1CB3A161" w14:textId="77777777" w:rsidTr="00B27DCC">
        <w:trPr>
          <w:jc w:val="center"/>
        </w:trPr>
        <w:tc>
          <w:tcPr>
            <w:tcW w:w="3756" w:type="dxa"/>
          </w:tcPr>
          <w:p w14:paraId="3E551358" w14:textId="77777777" w:rsidR="00E86E7B" w:rsidRPr="00816C4A" w:rsidRDefault="00E86E7B" w:rsidP="00B27DCC">
            <w:pPr>
              <w:pStyle w:val="TAL"/>
              <w:numPr>
                <w:ilvl w:val="12"/>
                <w:numId w:val="0"/>
              </w:numPr>
            </w:pPr>
            <w:r w:rsidRPr="00816C4A">
              <w:t>Bearer description (only required in response to OPEN CHANNEL proactive command)</w:t>
            </w:r>
          </w:p>
        </w:tc>
        <w:tc>
          <w:tcPr>
            <w:tcW w:w="1348" w:type="dxa"/>
          </w:tcPr>
          <w:p w14:paraId="60D3DBD4" w14:textId="77777777" w:rsidR="00E86E7B" w:rsidRPr="00816C4A" w:rsidRDefault="00E86E7B" w:rsidP="00B27DCC">
            <w:pPr>
              <w:pStyle w:val="TAL"/>
              <w:numPr>
                <w:ilvl w:val="12"/>
                <w:numId w:val="0"/>
              </w:numPr>
              <w:jc w:val="center"/>
              <w:rPr>
                <w:lang w:val="fr-FR"/>
              </w:rPr>
            </w:pPr>
            <w:r w:rsidRPr="00816C4A">
              <w:rPr>
                <w:lang w:val="fr-FR"/>
              </w:rPr>
              <w:t>8.52</w:t>
            </w:r>
          </w:p>
        </w:tc>
        <w:tc>
          <w:tcPr>
            <w:tcW w:w="992" w:type="dxa"/>
          </w:tcPr>
          <w:p w14:paraId="3AA52B15" w14:textId="77777777" w:rsidR="00E86E7B" w:rsidRPr="00816C4A" w:rsidRDefault="00E86E7B" w:rsidP="00B27DCC">
            <w:pPr>
              <w:pStyle w:val="TAL"/>
              <w:numPr>
                <w:ilvl w:val="12"/>
                <w:numId w:val="0"/>
              </w:numPr>
              <w:jc w:val="center"/>
              <w:rPr>
                <w:lang w:val="fr-FR"/>
              </w:rPr>
            </w:pPr>
            <w:r w:rsidRPr="00816C4A">
              <w:rPr>
                <w:lang w:val="fr-FR"/>
              </w:rPr>
              <w:t>C</w:t>
            </w:r>
          </w:p>
        </w:tc>
        <w:tc>
          <w:tcPr>
            <w:tcW w:w="994" w:type="dxa"/>
          </w:tcPr>
          <w:p w14:paraId="6D72A103" w14:textId="77777777" w:rsidR="00E86E7B" w:rsidRPr="00816C4A" w:rsidRDefault="00E86E7B" w:rsidP="00B27DCC">
            <w:pPr>
              <w:pStyle w:val="TAL"/>
              <w:numPr>
                <w:ilvl w:val="12"/>
                <w:numId w:val="0"/>
              </w:numPr>
              <w:jc w:val="center"/>
              <w:rPr>
                <w:lang w:val="fr-FR"/>
              </w:rPr>
            </w:pPr>
            <w:r w:rsidRPr="00816C4A">
              <w:rPr>
                <w:lang w:val="fr-FR"/>
              </w:rPr>
              <w:t>N</w:t>
            </w:r>
          </w:p>
        </w:tc>
        <w:tc>
          <w:tcPr>
            <w:tcW w:w="1418" w:type="dxa"/>
          </w:tcPr>
          <w:p w14:paraId="6197EEDE" w14:textId="77777777" w:rsidR="00E86E7B" w:rsidRPr="00816C4A" w:rsidRDefault="00E86E7B" w:rsidP="00B27DCC">
            <w:pPr>
              <w:pStyle w:val="TAL"/>
              <w:numPr>
                <w:ilvl w:val="12"/>
                <w:numId w:val="0"/>
              </w:numPr>
              <w:jc w:val="center"/>
              <w:rPr>
                <w:lang w:val="fr-FR"/>
              </w:rPr>
            </w:pPr>
            <w:r w:rsidRPr="00816C4A">
              <w:rPr>
                <w:lang w:val="fr-FR"/>
              </w:rPr>
              <w:t>U</w:t>
            </w:r>
          </w:p>
        </w:tc>
      </w:tr>
      <w:tr w:rsidR="00E86E7B" w:rsidRPr="00816C4A" w14:paraId="54E43305" w14:textId="77777777" w:rsidTr="00B27DCC">
        <w:trPr>
          <w:jc w:val="center"/>
        </w:trPr>
        <w:tc>
          <w:tcPr>
            <w:tcW w:w="3756" w:type="dxa"/>
          </w:tcPr>
          <w:p w14:paraId="3242BAD7" w14:textId="77777777" w:rsidR="00E86E7B" w:rsidRPr="00816C4A" w:rsidRDefault="00E86E7B" w:rsidP="00B27DCC">
            <w:pPr>
              <w:pStyle w:val="TAL"/>
              <w:numPr>
                <w:ilvl w:val="12"/>
                <w:numId w:val="0"/>
              </w:numPr>
            </w:pPr>
            <w:r w:rsidRPr="00816C4A">
              <w:t>Buffer size (only required in response to OPEN CHANNEL proactive command)</w:t>
            </w:r>
          </w:p>
        </w:tc>
        <w:tc>
          <w:tcPr>
            <w:tcW w:w="1348" w:type="dxa"/>
          </w:tcPr>
          <w:p w14:paraId="45069136" w14:textId="77777777" w:rsidR="00E86E7B" w:rsidRPr="00816C4A" w:rsidRDefault="00E86E7B" w:rsidP="00B27DCC">
            <w:pPr>
              <w:pStyle w:val="TAL"/>
              <w:numPr>
                <w:ilvl w:val="12"/>
                <w:numId w:val="0"/>
              </w:numPr>
              <w:jc w:val="center"/>
            </w:pPr>
            <w:r w:rsidRPr="00816C4A">
              <w:t>8.55</w:t>
            </w:r>
          </w:p>
        </w:tc>
        <w:tc>
          <w:tcPr>
            <w:tcW w:w="992" w:type="dxa"/>
          </w:tcPr>
          <w:p w14:paraId="27FDACEB" w14:textId="77777777" w:rsidR="00E86E7B" w:rsidRPr="00816C4A" w:rsidRDefault="00E86E7B" w:rsidP="00B27DCC">
            <w:pPr>
              <w:pStyle w:val="TAL"/>
              <w:numPr>
                <w:ilvl w:val="12"/>
                <w:numId w:val="0"/>
              </w:numPr>
              <w:jc w:val="center"/>
            </w:pPr>
            <w:r w:rsidRPr="00816C4A">
              <w:t>C</w:t>
            </w:r>
          </w:p>
        </w:tc>
        <w:tc>
          <w:tcPr>
            <w:tcW w:w="994" w:type="dxa"/>
          </w:tcPr>
          <w:p w14:paraId="49DF8737" w14:textId="77777777" w:rsidR="00E86E7B" w:rsidRPr="00816C4A" w:rsidRDefault="00E86E7B" w:rsidP="00B27DCC">
            <w:pPr>
              <w:pStyle w:val="TAL"/>
              <w:numPr>
                <w:ilvl w:val="12"/>
                <w:numId w:val="0"/>
              </w:numPr>
              <w:jc w:val="center"/>
            </w:pPr>
            <w:r w:rsidRPr="00816C4A">
              <w:t>N</w:t>
            </w:r>
          </w:p>
        </w:tc>
        <w:tc>
          <w:tcPr>
            <w:tcW w:w="1418" w:type="dxa"/>
          </w:tcPr>
          <w:p w14:paraId="1F532CA3" w14:textId="77777777" w:rsidR="00E86E7B" w:rsidRPr="00816C4A" w:rsidRDefault="00E86E7B" w:rsidP="00B27DCC">
            <w:pPr>
              <w:pStyle w:val="TAL"/>
              <w:numPr>
                <w:ilvl w:val="12"/>
                <w:numId w:val="0"/>
              </w:numPr>
              <w:jc w:val="center"/>
            </w:pPr>
            <w:r w:rsidRPr="00816C4A">
              <w:t>V</w:t>
            </w:r>
          </w:p>
        </w:tc>
      </w:tr>
      <w:tr w:rsidR="00E86E7B" w:rsidRPr="00816C4A" w14:paraId="07893382" w14:textId="77777777" w:rsidTr="00B27DCC">
        <w:trPr>
          <w:jc w:val="center"/>
        </w:trPr>
        <w:tc>
          <w:tcPr>
            <w:tcW w:w="3756" w:type="dxa"/>
          </w:tcPr>
          <w:p w14:paraId="51861D6F" w14:textId="77777777" w:rsidR="00E86E7B" w:rsidRPr="00816C4A" w:rsidRDefault="00E86E7B" w:rsidP="00B27DCC">
            <w:pPr>
              <w:pStyle w:val="TAL"/>
              <w:keepNext w:val="0"/>
              <w:keepLines w:val="0"/>
            </w:pPr>
            <w:r w:rsidRPr="00816C4A">
              <w:t>Total display duration (only required in response to a GET INKEY proactive command)</w:t>
            </w:r>
          </w:p>
        </w:tc>
        <w:tc>
          <w:tcPr>
            <w:tcW w:w="1348" w:type="dxa"/>
          </w:tcPr>
          <w:p w14:paraId="21240444" w14:textId="77777777" w:rsidR="00E86E7B" w:rsidRPr="00816C4A" w:rsidRDefault="00E86E7B" w:rsidP="00B27DCC">
            <w:pPr>
              <w:pStyle w:val="TAL"/>
              <w:keepNext w:val="0"/>
              <w:keepLines w:val="0"/>
              <w:jc w:val="center"/>
              <w:rPr>
                <w:lang w:eastAsia="fr-FR"/>
              </w:rPr>
            </w:pPr>
            <w:r w:rsidRPr="00816C4A">
              <w:rPr>
                <w:lang w:eastAsia="fr-FR"/>
              </w:rPr>
              <w:t>8.8</w:t>
            </w:r>
          </w:p>
        </w:tc>
        <w:tc>
          <w:tcPr>
            <w:tcW w:w="992" w:type="dxa"/>
          </w:tcPr>
          <w:p w14:paraId="7DC46F7A" w14:textId="77777777" w:rsidR="00E86E7B" w:rsidRPr="00816C4A" w:rsidRDefault="00E86E7B" w:rsidP="00B27DCC">
            <w:pPr>
              <w:pStyle w:val="TAL"/>
              <w:keepNext w:val="0"/>
              <w:keepLines w:val="0"/>
              <w:jc w:val="center"/>
              <w:rPr>
                <w:lang w:eastAsia="fr-FR"/>
              </w:rPr>
            </w:pPr>
            <w:r w:rsidRPr="00816C4A">
              <w:rPr>
                <w:lang w:eastAsia="fr-FR"/>
              </w:rPr>
              <w:t>C</w:t>
            </w:r>
          </w:p>
        </w:tc>
        <w:tc>
          <w:tcPr>
            <w:tcW w:w="994" w:type="dxa"/>
          </w:tcPr>
          <w:p w14:paraId="73F5A629" w14:textId="77777777" w:rsidR="00E86E7B" w:rsidRPr="00816C4A" w:rsidRDefault="00E86E7B" w:rsidP="00B27DCC">
            <w:pPr>
              <w:pStyle w:val="TAL"/>
              <w:keepNext w:val="0"/>
              <w:keepLines w:val="0"/>
              <w:jc w:val="center"/>
              <w:rPr>
                <w:lang w:eastAsia="fr-FR"/>
              </w:rPr>
            </w:pPr>
            <w:r w:rsidRPr="00816C4A">
              <w:rPr>
                <w:lang w:eastAsia="fr-FR"/>
              </w:rPr>
              <w:t>N</w:t>
            </w:r>
          </w:p>
        </w:tc>
        <w:tc>
          <w:tcPr>
            <w:tcW w:w="1418" w:type="dxa"/>
          </w:tcPr>
          <w:p w14:paraId="31F46310" w14:textId="77777777" w:rsidR="00E86E7B" w:rsidRPr="00816C4A" w:rsidRDefault="00E86E7B" w:rsidP="00B27DCC">
            <w:pPr>
              <w:pStyle w:val="TAL"/>
              <w:keepNext w:val="0"/>
              <w:keepLines w:val="0"/>
              <w:jc w:val="center"/>
              <w:rPr>
                <w:lang w:eastAsia="fr-FR"/>
              </w:rPr>
            </w:pPr>
            <w:r w:rsidRPr="00816C4A">
              <w:rPr>
                <w:lang w:eastAsia="fr-FR"/>
              </w:rPr>
              <w:t>W</w:t>
            </w:r>
          </w:p>
        </w:tc>
      </w:tr>
      <w:tr w:rsidR="00E86E7B" w:rsidRPr="00816C4A" w14:paraId="08895BDA" w14:textId="77777777" w:rsidTr="00B27DCC">
        <w:trPr>
          <w:jc w:val="center"/>
        </w:trPr>
        <w:tc>
          <w:tcPr>
            <w:tcW w:w="3756" w:type="dxa"/>
          </w:tcPr>
          <w:p w14:paraId="3589BBC6" w14:textId="77777777" w:rsidR="00E86E7B" w:rsidRPr="00816C4A" w:rsidRDefault="00E86E7B" w:rsidP="00B27DCC">
            <w:pPr>
              <w:pStyle w:val="TAL"/>
              <w:numPr>
                <w:ilvl w:val="12"/>
                <w:numId w:val="0"/>
              </w:numPr>
            </w:pPr>
            <w:r w:rsidRPr="00816C4A">
              <w:lastRenderedPageBreak/>
              <w:t>Service availability (only required in response to SERVICE SEARCH proactive command)</w:t>
            </w:r>
          </w:p>
        </w:tc>
        <w:tc>
          <w:tcPr>
            <w:tcW w:w="1348" w:type="dxa"/>
          </w:tcPr>
          <w:p w14:paraId="7FF56195" w14:textId="77777777" w:rsidR="00E86E7B" w:rsidRPr="00816C4A" w:rsidRDefault="00E86E7B" w:rsidP="00B27DCC">
            <w:pPr>
              <w:pStyle w:val="TAL"/>
              <w:numPr>
                <w:ilvl w:val="12"/>
                <w:numId w:val="0"/>
              </w:numPr>
              <w:jc w:val="center"/>
            </w:pPr>
            <w:r w:rsidRPr="00816C4A">
              <w:t>8.68</w:t>
            </w:r>
          </w:p>
        </w:tc>
        <w:tc>
          <w:tcPr>
            <w:tcW w:w="992" w:type="dxa"/>
          </w:tcPr>
          <w:p w14:paraId="03AD9C5A" w14:textId="77777777" w:rsidR="00E86E7B" w:rsidRPr="00816C4A" w:rsidRDefault="00E86E7B" w:rsidP="00B27DCC">
            <w:pPr>
              <w:pStyle w:val="TAL"/>
              <w:numPr>
                <w:ilvl w:val="12"/>
                <w:numId w:val="0"/>
              </w:numPr>
              <w:jc w:val="center"/>
            </w:pPr>
            <w:r w:rsidRPr="00816C4A">
              <w:t>C</w:t>
            </w:r>
          </w:p>
        </w:tc>
        <w:tc>
          <w:tcPr>
            <w:tcW w:w="994" w:type="dxa"/>
          </w:tcPr>
          <w:p w14:paraId="3653C8B1" w14:textId="77777777" w:rsidR="00E86E7B" w:rsidRPr="00816C4A" w:rsidRDefault="00E86E7B" w:rsidP="00B27DCC">
            <w:pPr>
              <w:pStyle w:val="TAL"/>
              <w:numPr>
                <w:ilvl w:val="12"/>
                <w:numId w:val="0"/>
              </w:numPr>
              <w:jc w:val="center"/>
            </w:pPr>
            <w:r w:rsidRPr="00816C4A">
              <w:t>N</w:t>
            </w:r>
          </w:p>
        </w:tc>
        <w:tc>
          <w:tcPr>
            <w:tcW w:w="1418" w:type="dxa"/>
          </w:tcPr>
          <w:p w14:paraId="4746F748" w14:textId="77777777" w:rsidR="00E86E7B" w:rsidRPr="00816C4A" w:rsidRDefault="00E86E7B" w:rsidP="00B27DCC">
            <w:pPr>
              <w:pStyle w:val="TAL"/>
              <w:numPr>
                <w:ilvl w:val="12"/>
                <w:numId w:val="0"/>
              </w:numPr>
              <w:jc w:val="center"/>
            </w:pPr>
            <w:r w:rsidRPr="00816C4A">
              <w:t>X</w:t>
            </w:r>
          </w:p>
        </w:tc>
      </w:tr>
      <w:tr w:rsidR="00E86E7B" w:rsidRPr="00816C4A" w14:paraId="7B7FF8A8" w14:textId="77777777" w:rsidTr="00B27DCC">
        <w:trPr>
          <w:jc w:val="center"/>
        </w:trPr>
        <w:tc>
          <w:tcPr>
            <w:tcW w:w="3756" w:type="dxa"/>
          </w:tcPr>
          <w:p w14:paraId="189573BE" w14:textId="77777777" w:rsidR="00E86E7B" w:rsidRPr="00816C4A" w:rsidRDefault="00E86E7B" w:rsidP="00B27DCC">
            <w:pPr>
              <w:pStyle w:val="TAL"/>
              <w:numPr>
                <w:ilvl w:val="12"/>
                <w:numId w:val="0"/>
              </w:numPr>
            </w:pPr>
            <w:r w:rsidRPr="00816C4A">
              <w:t>Service record (only required in response to GET SERVICE INFORMATION proactive command)</w:t>
            </w:r>
          </w:p>
        </w:tc>
        <w:tc>
          <w:tcPr>
            <w:tcW w:w="1348" w:type="dxa"/>
          </w:tcPr>
          <w:p w14:paraId="388606AE" w14:textId="77777777" w:rsidR="00E86E7B" w:rsidRPr="00816C4A" w:rsidRDefault="00E86E7B" w:rsidP="00B27DCC">
            <w:pPr>
              <w:pStyle w:val="TAL"/>
              <w:numPr>
                <w:ilvl w:val="12"/>
                <w:numId w:val="0"/>
              </w:numPr>
              <w:jc w:val="center"/>
              <w:rPr>
                <w:lang w:val="fr-FR"/>
              </w:rPr>
            </w:pPr>
            <w:r w:rsidRPr="00816C4A">
              <w:rPr>
                <w:lang w:val="fr-FR"/>
              </w:rPr>
              <w:t>8.64</w:t>
            </w:r>
          </w:p>
        </w:tc>
        <w:tc>
          <w:tcPr>
            <w:tcW w:w="992" w:type="dxa"/>
          </w:tcPr>
          <w:p w14:paraId="08BB2611" w14:textId="77777777" w:rsidR="00E86E7B" w:rsidRPr="00816C4A" w:rsidRDefault="00E86E7B" w:rsidP="00B27DCC">
            <w:pPr>
              <w:pStyle w:val="TAL"/>
              <w:numPr>
                <w:ilvl w:val="12"/>
                <w:numId w:val="0"/>
              </w:numPr>
              <w:jc w:val="center"/>
              <w:rPr>
                <w:lang w:val="fr-FR"/>
              </w:rPr>
            </w:pPr>
            <w:r w:rsidRPr="00816C4A">
              <w:rPr>
                <w:lang w:val="fr-FR"/>
              </w:rPr>
              <w:t>C</w:t>
            </w:r>
          </w:p>
        </w:tc>
        <w:tc>
          <w:tcPr>
            <w:tcW w:w="994" w:type="dxa"/>
          </w:tcPr>
          <w:p w14:paraId="0EB02063" w14:textId="77777777" w:rsidR="00E86E7B" w:rsidRPr="00816C4A" w:rsidRDefault="00E86E7B" w:rsidP="00B27DCC">
            <w:pPr>
              <w:pStyle w:val="TAL"/>
              <w:numPr>
                <w:ilvl w:val="12"/>
                <w:numId w:val="0"/>
              </w:numPr>
              <w:jc w:val="center"/>
              <w:rPr>
                <w:lang w:val="fr-FR"/>
              </w:rPr>
            </w:pPr>
            <w:r w:rsidRPr="00816C4A">
              <w:rPr>
                <w:lang w:val="fr-FR"/>
              </w:rPr>
              <w:t>N</w:t>
            </w:r>
          </w:p>
        </w:tc>
        <w:tc>
          <w:tcPr>
            <w:tcW w:w="1418" w:type="dxa"/>
          </w:tcPr>
          <w:p w14:paraId="15D73103" w14:textId="77777777" w:rsidR="00E86E7B" w:rsidRPr="00816C4A" w:rsidRDefault="00E86E7B" w:rsidP="00B27DCC">
            <w:pPr>
              <w:pStyle w:val="TAL"/>
              <w:numPr>
                <w:ilvl w:val="12"/>
                <w:numId w:val="0"/>
              </w:numPr>
              <w:jc w:val="center"/>
              <w:rPr>
                <w:lang w:val="fr-FR"/>
              </w:rPr>
            </w:pPr>
            <w:r w:rsidRPr="00816C4A">
              <w:rPr>
                <w:lang w:val="fr-FR"/>
              </w:rPr>
              <w:t>Y</w:t>
            </w:r>
          </w:p>
        </w:tc>
      </w:tr>
      <w:tr w:rsidR="00E86E7B" w:rsidRPr="00816C4A" w14:paraId="099DAADA"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77734A8D" w14:textId="77777777" w:rsidR="00E86E7B" w:rsidRPr="00816C4A" w:rsidRDefault="00E86E7B" w:rsidP="00B27DCC">
            <w:pPr>
              <w:pStyle w:val="TAL"/>
              <w:numPr>
                <w:ilvl w:val="12"/>
                <w:numId w:val="0"/>
              </w:numPr>
            </w:pPr>
            <w:r w:rsidRPr="00816C4A">
              <w:t>Other address (local address) (only required in response to OPEN CHANNEL proactive command with dynamic local address request)</w:t>
            </w:r>
          </w:p>
        </w:tc>
        <w:tc>
          <w:tcPr>
            <w:tcW w:w="1348" w:type="dxa"/>
            <w:tcBorders>
              <w:top w:val="single" w:sz="6" w:space="0" w:color="auto"/>
              <w:left w:val="single" w:sz="6" w:space="0" w:color="auto"/>
              <w:bottom w:val="single" w:sz="6" w:space="0" w:color="auto"/>
              <w:right w:val="single" w:sz="6" w:space="0" w:color="auto"/>
            </w:tcBorders>
          </w:tcPr>
          <w:p w14:paraId="1CFFF770" w14:textId="77777777" w:rsidR="00E86E7B" w:rsidRPr="00816C4A" w:rsidRDefault="00E86E7B" w:rsidP="00B27DCC">
            <w:pPr>
              <w:pStyle w:val="TAC"/>
              <w:rPr>
                <w:lang w:val="fr-FR" w:eastAsia="en-GB"/>
              </w:rPr>
            </w:pPr>
            <w:r w:rsidRPr="00816C4A">
              <w:rPr>
                <w:lang w:val="fr-FR" w:eastAsia="en-GB"/>
              </w:rPr>
              <w:t>8.58</w:t>
            </w:r>
          </w:p>
        </w:tc>
        <w:tc>
          <w:tcPr>
            <w:tcW w:w="992" w:type="dxa"/>
            <w:tcBorders>
              <w:top w:val="single" w:sz="6" w:space="0" w:color="auto"/>
              <w:left w:val="single" w:sz="6" w:space="0" w:color="auto"/>
              <w:bottom w:val="single" w:sz="6" w:space="0" w:color="auto"/>
              <w:right w:val="single" w:sz="6" w:space="0" w:color="auto"/>
            </w:tcBorders>
          </w:tcPr>
          <w:p w14:paraId="22C4530A" w14:textId="77777777" w:rsidR="00E86E7B" w:rsidRPr="00816C4A" w:rsidRDefault="00E86E7B" w:rsidP="00B27DCC">
            <w:pPr>
              <w:pStyle w:val="TAC"/>
              <w:rPr>
                <w:lang w:val="fr-FR" w:eastAsia="en-GB"/>
              </w:rPr>
            </w:pPr>
            <w:r w:rsidRPr="00816C4A">
              <w:rPr>
                <w:lang w:val="fr-FR" w:eastAsia="en-GB"/>
              </w:rPr>
              <w:t>C</w:t>
            </w:r>
          </w:p>
        </w:tc>
        <w:tc>
          <w:tcPr>
            <w:tcW w:w="994" w:type="dxa"/>
            <w:tcBorders>
              <w:top w:val="single" w:sz="6" w:space="0" w:color="auto"/>
              <w:left w:val="single" w:sz="6" w:space="0" w:color="auto"/>
              <w:bottom w:val="single" w:sz="6" w:space="0" w:color="auto"/>
              <w:right w:val="single" w:sz="6" w:space="0" w:color="auto"/>
            </w:tcBorders>
          </w:tcPr>
          <w:p w14:paraId="60B267D2" w14:textId="77777777" w:rsidR="00E86E7B" w:rsidRPr="00816C4A" w:rsidRDefault="00E86E7B" w:rsidP="00B27DCC">
            <w:pPr>
              <w:pStyle w:val="TAC"/>
              <w:rPr>
                <w:lang w:val="fr-FR" w:eastAsia="en-GB"/>
              </w:rPr>
            </w:pPr>
            <w:r w:rsidRPr="00816C4A">
              <w:rPr>
                <w:lang w:val="fr-FR" w:eastAsia="en-GB"/>
              </w:rPr>
              <w:t>N</w:t>
            </w:r>
          </w:p>
        </w:tc>
        <w:tc>
          <w:tcPr>
            <w:tcW w:w="1418" w:type="dxa"/>
            <w:tcBorders>
              <w:top w:val="single" w:sz="6" w:space="0" w:color="auto"/>
              <w:left w:val="single" w:sz="6" w:space="0" w:color="auto"/>
              <w:bottom w:val="single" w:sz="6" w:space="0" w:color="auto"/>
              <w:right w:val="single" w:sz="6" w:space="0" w:color="auto"/>
            </w:tcBorders>
          </w:tcPr>
          <w:p w14:paraId="3745BE2E" w14:textId="77777777" w:rsidR="00E86E7B" w:rsidRPr="00816C4A" w:rsidRDefault="00E86E7B" w:rsidP="00B27DCC">
            <w:pPr>
              <w:pStyle w:val="TAC"/>
              <w:rPr>
                <w:lang w:val="fr-FR" w:eastAsia="en-GB"/>
              </w:rPr>
            </w:pPr>
            <w:r w:rsidRPr="00816C4A">
              <w:rPr>
                <w:lang w:val="fr-FR" w:eastAsia="en-GB"/>
              </w:rPr>
              <w:t>Z</w:t>
            </w:r>
          </w:p>
        </w:tc>
      </w:tr>
      <w:tr w:rsidR="00E86E7B" w:rsidRPr="00816C4A" w14:paraId="782BAAC2"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00B03342" w14:textId="77777777" w:rsidR="00E86E7B" w:rsidRPr="00816C4A" w:rsidRDefault="00E86E7B" w:rsidP="00B27DCC">
            <w:pPr>
              <w:pStyle w:val="TAL"/>
              <w:numPr>
                <w:ilvl w:val="12"/>
                <w:numId w:val="0"/>
              </w:numPr>
            </w:pPr>
            <w:r w:rsidRPr="00816C4A">
              <w:t>Frames Information (only required in response to SET FRAMES or GET FRAMES STATUS proactive commands)</w:t>
            </w:r>
          </w:p>
        </w:tc>
        <w:tc>
          <w:tcPr>
            <w:tcW w:w="1348" w:type="dxa"/>
            <w:tcBorders>
              <w:top w:val="single" w:sz="6" w:space="0" w:color="auto"/>
              <w:left w:val="single" w:sz="6" w:space="0" w:color="auto"/>
              <w:bottom w:val="single" w:sz="6" w:space="0" w:color="auto"/>
              <w:right w:val="single" w:sz="6" w:space="0" w:color="auto"/>
            </w:tcBorders>
          </w:tcPr>
          <w:p w14:paraId="02AB1816" w14:textId="77777777" w:rsidR="00E86E7B" w:rsidRPr="00816C4A" w:rsidRDefault="00E86E7B" w:rsidP="00B27DCC">
            <w:pPr>
              <w:pStyle w:val="TAC"/>
              <w:rPr>
                <w:lang w:val="fr-FR" w:eastAsia="en-GB"/>
              </w:rPr>
            </w:pPr>
            <w:r w:rsidRPr="00816C4A">
              <w:rPr>
                <w:lang w:val="fr-FR" w:eastAsia="en-GB"/>
              </w:rPr>
              <w:t>8.81</w:t>
            </w:r>
          </w:p>
        </w:tc>
        <w:tc>
          <w:tcPr>
            <w:tcW w:w="992" w:type="dxa"/>
            <w:tcBorders>
              <w:top w:val="single" w:sz="6" w:space="0" w:color="auto"/>
              <w:left w:val="single" w:sz="6" w:space="0" w:color="auto"/>
              <w:bottom w:val="single" w:sz="6" w:space="0" w:color="auto"/>
              <w:right w:val="single" w:sz="6" w:space="0" w:color="auto"/>
            </w:tcBorders>
          </w:tcPr>
          <w:p w14:paraId="78C7C4CE" w14:textId="77777777" w:rsidR="00E86E7B" w:rsidRPr="00816C4A" w:rsidRDefault="00E86E7B" w:rsidP="00B27DCC">
            <w:pPr>
              <w:pStyle w:val="TAC"/>
              <w:rPr>
                <w:lang w:val="fr-FR" w:eastAsia="en-GB"/>
              </w:rPr>
            </w:pPr>
            <w:r w:rsidRPr="00816C4A">
              <w:rPr>
                <w:lang w:val="fr-FR" w:eastAsia="en-GB"/>
              </w:rPr>
              <w:t>C</w:t>
            </w:r>
          </w:p>
        </w:tc>
        <w:tc>
          <w:tcPr>
            <w:tcW w:w="994" w:type="dxa"/>
            <w:tcBorders>
              <w:top w:val="single" w:sz="6" w:space="0" w:color="auto"/>
              <w:left w:val="single" w:sz="6" w:space="0" w:color="auto"/>
              <w:bottom w:val="single" w:sz="6" w:space="0" w:color="auto"/>
              <w:right w:val="single" w:sz="6" w:space="0" w:color="auto"/>
            </w:tcBorders>
          </w:tcPr>
          <w:p w14:paraId="22D5FCBF" w14:textId="77777777" w:rsidR="00E86E7B" w:rsidRPr="00816C4A" w:rsidRDefault="00E86E7B" w:rsidP="00B27DCC">
            <w:pPr>
              <w:pStyle w:val="TAC"/>
              <w:rPr>
                <w:lang w:val="fr-FR" w:eastAsia="en-GB"/>
              </w:rPr>
            </w:pPr>
            <w:r w:rsidRPr="00816C4A">
              <w:rPr>
                <w:lang w:val="fr-FR" w:eastAsia="en-GB"/>
              </w:rPr>
              <w:t>N</w:t>
            </w:r>
          </w:p>
        </w:tc>
        <w:tc>
          <w:tcPr>
            <w:tcW w:w="1418" w:type="dxa"/>
            <w:tcBorders>
              <w:top w:val="single" w:sz="6" w:space="0" w:color="auto"/>
              <w:left w:val="single" w:sz="6" w:space="0" w:color="auto"/>
              <w:bottom w:val="single" w:sz="6" w:space="0" w:color="auto"/>
              <w:right w:val="single" w:sz="6" w:space="0" w:color="auto"/>
            </w:tcBorders>
          </w:tcPr>
          <w:p w14:paraId="064DF7E4" w14:textId="77777777" w:rsidR="00E86E7B" w:rsidRPr="00816C4A" w:rsidRDefault="00E86E7B" w:rsidP="00B27DCC">
            <w:pPr>
              <w:pStyle w:val="TAC"/>
              <w:rPr>
                <w:lang w:val="fr-FR" w:eastAsia="en-GB"/>
              </w:rPr>
            </w:pPr>
            <w:r w:rsidRPr="00816C4A">
              <w:rPr>
                <w:lang w:val="fr-FR" w:eastAsia="en-GB"/>
              </w:rPr>
              <w:t>AA</w:t>
            </w:r>
          </w:p>
        </w:tc>
      </w:tr>
      <w:tr w:rsidR="00465137" w:rsidRPr="00816C4A" w14:paraId="687D78CB"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3E42D8E0" w14:textId="74AA45BC" w:rsidR="00465137" w:rsidRPr="00816C4A" w:rsidRDefault="00465137" w:rsidP="00465137">
            <w:pPr>
              <w:pStyle w:val="TAL"/>
              <w:numPr>
                <w:ilvl w:val="12"/>
                <w:numId w:val="0"/>
              </w:numPr>
            </w:pPr>
            <w:r w:rsidRPr="00A35768">
              <w:t>Slices Information (only required in response to PROVIDE LOCAL INFORMATION (list of slice(s) information) proactive command)</w:t>
            </w:r>
          </w:p>
        </w:tc>
        <w:tc>
          <w:tcPr>
            <w:tcW w:w="1348" w:type="dxa"/>
            <w:tcBorders>
              <w:top w:val="single" w:sz="6" w:space="0" w:color="auto"/>
              <w:left w:val="single" w:sz="6" w:space="0" w:color="auto"/>
              <w:bottom w:val="single" w:sz="6" w:space="0" w:color="auto"/>
              <w:right w:val="single" w:sz="6" w:space="0" w:color="auto"/>
            </w:tcBorders>
          </w:tcPr>
          <w:p w14:paraId="2586E1B8" w14:textId="361E02E7" w:rsidR="00465137" w:rsidRPr="00816C4A" w:rsidRDefault="00465137" w:rsidP="00465137">
            <w:pPr>
              <w:pStyle w:val="TAC"/>
              <w:rPr>
                <w:lang w:val="fr-FR" w:eastAsia="en-GB"/>
              </w:rPr>
            </w:pPr>
            <w:r w:rsidRPr="00A35768">
              <w:rPr>
                <w:lang w:val="fr-FR" w:eastAsia="en-GB"/>
              </w:rPr>
              <w:t>8.145</w:t>
            </w:r>
            <w:r>
              <w:rPr>
                <w:lang w:val="fr-FR" w:eastAsia="en-GB"/>
              </w:rPr>
              <w:t xml:space="preserve">, </w:t>
            </w:r>
            <w:r w:rsidRPr="00A35768">
              <w:rPr>
                <w:lang w:val="fr-FR" w:eastAsia="en-GB"/>
              </w:rPr>
              <w:t>8.15</w:t>
            </w:r>
            <w:r>
              <w:rPr>
                <w:lang w:val="fr-FR" w:eastAsia="en-GB"/>
              </w:rPr>
              <w:t>2, 8.154, 8.156</w:t>
            </w:r>
          </w:p>
        </w:tc>
        <w:tc>
          <w:tcPr>
            <w:tcW w:w="992" w:type="dxa"/>
            <w:tcBorders>
              <w:top w:val="single" w:sz="6" w:space="0" w:color="auto"/>
              <w:left w:val="single" w:sz="6" w:space="0" w:color="auto"/>
              <w:bottom w:val="single" w:sz="6" w:space="0" w:color="auto"/>
              <w:right w:val="single" w:sz="6" w:space="0" w:color="auto"/>
            </w:tcBorders>
          </w:tcPr>
          <w:p w14:paraId="428E093D" w14:textId="2E757C91" w:rsidR="00465137" w:rsidRPr="00816C4A" w:rsidRDefault="00465137" w:rsidP="00465137">
            <w:pPr>
              <w:pStyle w:val="TAC"/>
              <w:rPr>
                <w:lang w:val="fr-FR" w:eastAsia="en-GB"/>
              </w:rPr>
            </w:pPr>
            <w:r w:rsidRPr="00A35768">
              <w:rPr>
                <w:lang w:val="fr-FR" w:eastAsia="en-GB"/>
              </w:rPr>
              <w:t>C</w:t>
            </w:r>
          </w:p>
        </w:tc>
        <w:tc>
          <w:tcPr>
            <w:tcW w:w="994" w:type="dxa"/>
            <w:tcBorders>
              <w:top w:val="single" w:sz="6" w:space="0" w:color="auto"/>
              <w:left w:val="single" w:sz="6" w:space="0" w:color="auto"/>
              <w:bottom w:val="single" w:sz="6" w:space="0" w:color="auto"/>
              <w:right w:val="single" w:sz="6" w:space="0" w:color="auto"/>
            </w:tcBorders>
          </w:tcPr>
          <w:p w14:paraId="5E05483E" w14:textId="536FD9C1" w:rsidR="00465137" w:rsidRPr="00816C4A" w:rsidRDefault="00465137" w:rsidP="00465137">
            <w:pPr>
              <w:pStyle w:val="TAC"/>
              <w:rPr>
                <w:lang w:val="fr-FR" w:eastAsia="en-GB"/>
              </w:rPr>
            </w:pPr>
            <w:r w:rsidRPr="00A35768">
              <w:rPr>
                <w:lang w:val="fr-FR" w:eastAsia="en-GB"/>
              </w:rPr>
              <w:t>N</w:t>
            </w:r>
          </w:p>
        </w:tc>
        <w:tc>
          <w:tcPr>
            <w:tcW w:w="1418" w:type="dxa"/>
            <w:tcBorders>
              <w:top w:val="single" w:sz="6" w:space="0" w:color="auto"/>
              <w:left w:val="single" w:sz="6" w:space="0" w:color="auto"/>
              <w:bottom w:val="single" w:sz="6" w:space="0" w:color="auto"/>
              <w:right w:val="single" w:sz="6" w:space="0" w:color="auto"/>
            </w:tcBorders>
          </w:tcPr>
          <w:p w14:paraId="2EAE1C39" w14:textId="2A320DD9" w:rsidR="00465137" w:rsidRPr="00816C4A" w:rsidRDefault="00465137" w:rsidP="00465137">
            <w:pPr>
              <w:pStyle w:val="TAC"/>
              <w:rPr>
                <w:lang w:val="fr-FR" w:eastAsia="en-GB"/>
              </w:rPr>
            </w:pPr>
            <w:r w:rsidRPr="00A35768">
              <w:rPr>
                <w:lang w:val="fr-FR" w:eastAsia="en-GB"/>
              </w:rPr>
              <w:t>AE</w:t>
            </w:r>
          </w:p>
        </w:tc>
      </w:tr>
      <w:tr w:rsidR="00465137" w:rsidRPr="00816C4A" w14:paraId="59CC9987"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2EFE99FF" w14:textId="7C478C80" w:rsidR="00465137" w:rsidRDefault="00465137" w:rsidP="00465137">
            <w:pPr>
              <w:pStyle w:val="TAL"/>
              <w:numPr>
                <w:ilvl w:val="12"/>
                <w:numId w:val="0"/>
              </w:numPr>
            </w:pPr>
            <w:r>
              <w:t>Rejected Slices</w:t>
            </w:r>
            <w:r w:rsidRPr="00816C4A">
              <w:t xml:space="preserve"> Information</w:t>
            </w:r>
            <w:r>
              <w:t xml:space="preserve"> </w:t>
            </w:r>
            <w:r w:rsidRPr="00816C4A">
              <w:t xml:space="preserve">(only required in response to PROVIDE LOCAL INFORMATION (list </w:t>
            </w:r>
            <w:r>
              <w:t xml:space="preserve">of rejected slice(s) </w:t>
            </w:r>
            <w:r w:rsidRPr="00816C4A">
              <w:t>information</w:t>
            </w:r>
            <w:r>
              <w:t xml:space="preserve"> </w:t>
            </w:r>
            <w:r w:rsidRPr="00816C4A">
              <w:t>proactive command)</w:t>
            </w:r>
          </w:p>
        </w:tc>
        <w:tc>
          <w:tcPr>
            <w:tcW w:w="1348" w:type="dxa"/>
            <w:tcBorders>
              <w:top w:val="single" w:sz="6" w:space="0" w:color="auto"/>
              <w:left w:val="single" w:sz="6" w:space="0" w:color="auto"/>
              <w:bottom w:val="single" w:sz="6" w:space="0" w:color="auto"/>
              <w:right w:val="single" w:sz="6" w:space="0" w:color="auto"/>
            </w:tcBorders>
          </w:tcPr>
          <w:p w14:paraId="7866954A" w14:textId="27064386" w:rsidR="00465137" w:rsidRPr="00816C4A" w:rsidRDefault="00465137" w:rsidP="00465137">
            <w:pPr>
              <w:pStyle w:val="TAC"/>
              <w:rPr>
                <w:lang w:val="fr-FR" w:eastAsia="en-GB"/>
              </w:rPr>
            </w:pPr>
            <w:r>
              <w:rPr>
                <w:lang w:val="fr-FR" w:eastAsia="en-GB"/>
              </w:rPr>
              <w:t>8.151, 8.153, 8.154</w:t>
            </w:r>
          </w:p>
        </w:tc>
        <w:tc>
          <w:tcPr>
            <w:tcW w:w="992" w:type="dxa"/>
            <w:tcBorders>
              <w:top w:val="single" w:sz="6" w:space="0" w:color="auto"/>
              <w:left w:val="single" w:sz="6" w:space="0" w:color="auto"/>
              <w:bottom w:val="single" w:sz="6" w:space="0" w:color="auto"/>
              <w:right w:val="single" w:sz="6" w:space="0" w:color="auto"/>
            </w:tcBorders>
          </w:tcPr>
          <w:p w14:paraId="127A26EE" w14:textId="67395F77" w:rsidR="00465137" w:rsidRPr="00816C4A" w:rsidRDefault="00465137" w:rsidP="00465137">
            <w:pPr>
              <w:pStyle w:val="TAC"/>
              <w:rPr>
                <w:lang w:val="fr-FR" w:eastAsia="en-GB"/>
              </w:rPr>
            </w:pPr>
            <w:r>
              <w:rPr>
                <w:lang w:val="fr-FR" w:eastAsia="en-GB"/>
              </w:rPr>
              <w:t>C</w:t>
            </w:r>
          </w:p>
        </w:tc>
        <w:tc>
          <w:tcPr>
            <w:tcW w:w="994" w:type="dxa"/>
            <w:tcBorders>
              <w:top w:val="single" w:sz="6" w:space="0" w:color="auto"/>
              <w:left w:val="single" w:sz="6" w:space="0" w:color="auto"/>
              <w:bottom w:val="single" w:sz="6" w:space="0" w:color="auto"/>
              <w:right w:val="single" w:sz="6" w:space="0" w:color="auto"/>
            </w:tcBorders>
          </w:tcPr>
          <w:p w14:paraId="7334336D" w14:textId="4EF584D3" w:rsidR="00465137" w:rsidRPr="00816C4A" w:rsidRDefault="00465137" w:rsidP="00465137">
            <w:pPr>
              <w:pStyle w:val="TAC"/>
              <w:rPr>
                <w:lang w:val="fr-FR" w:eastAsia="en-GB"/>
              </w:rPr>
            </w:pPr>
            <w:r>
              <w:rPr>
                <w:lang w:val="fr-FR" w:eastAsia="en-GB"/>
              </w:rPr>
              <w:t>N</w:t>
            </w:r>
          </w:p>
        </w:tc>
        <w:tc>
          <w:tcPr>
            <w:tcW w:w="1418" w:type="dxa"/>
            <w:tcBorders>
              <w:top w:val="single" w:sz="6" w:space="0" w:color="auto"/>
              <w:left w:val="single" w:sz="6" w:space="0" w:color="auto"/>
              <w:bottom w:val="single" w:sz="6" w:space="0" w:color="auto"/>
              <w:right w:val="single" w:sz="6" w:space="0" w:color="auto"/>
            </w:tcBorders>
          </w:tcPr>
          <w:p w14:paraId="34A5DAEE" w14:textId="54D686D6" w:rsidR="00465137" w:rsidRPr="00936F08" w:rsidRDefault="00465137" w:rsidP="00465137">
            <w:pPr>
              <w:pStyle w:val="TAC"/>
              <w:rPr>
                <w:lang w:val="fr-FR" w:eastAsia="en-GB"/>
              </w:rPr>
            </w:pPr>
            <w:r>
              <w:rPr>
                <w:lang w:val="fr-FR" w:eastAsia="en-GB"/>
              </w:rPr>
              <w:t>AF</w:t>
            </w:r>
          </w:p>
        </w:tc>
      </w:tr>
      <w:tr w:rsidR="00465137" w:rsidRPr="00816C4A" w14:paraId="00211781"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4F559377" w14:textId="44FFA379" w:rsidR="00465137" w:rsidRDefault="00465137" w:rsidP="00465137">
            <w:pPr>
              <w:pStyle w:val="TAL"/>
              <w:numPr>
                <w:ilvl w:val="12"/>
                <w:numId w:val="0"/>
              </w:numPr>
            </w:pPr>
            <w:r>
              <w:t xml:space="preserve">More data (only required if ME has more data in the buffer to be sent to the UICC and complete data cannot be included in a single response) e.g. it may be required for </w:t>
            </w:r>
            <w:r w:rsidRPr="00A35768">
              <w:t>PROVIDE LOCAL INFORMATION (list of slice(s) information)</w:t>
            </w:r>
            <w:r>
              <w:t>.</w:t>
            </w:r>
          </w:p>
        </w:tc>
        <w:tc>
          <w:tcPr>
            <w:tcW w:w="1348" w:type="dxa"/>
            <w:tcBorders>
              <w:top w:val="single" w:sz="6" w:space="0" w:color="auto"/>
              <w:left w:val="single" w:sz="6" w:space="0" w:color="auto"/>
              <w:bottom w:val="single" w:sz="6" w:space="0" w:color="auto"/>
              <w:right w:val="single" w:sz="6" w:space="0" w:color="auto"/>
            </w:tcBorders>
          </w:tcPr>
          <w:p w14:paraId="2107164C" w14:textId="5041B6D8" w:rsidR="00465137" w:rsidRDefault="00465137" w:rsidP="00465137">
            <w:pPr>
              <w:pStyle w:val="TAC"/>
              <w:rPr>
                <w:lang w:val="fr-FR" w:eastAsia="en-GB"/>
              </w:rPr>
            </w:pPr>
            <w:r>
              <w:rPr>
                <w:lang w:val="fr-FR" w:eastAsia="en-GB"/>
              </w:rPr>
              <w:t>8.158</w:t>
            </w:r>
          </w:p>
        </w:tc>
        <w:tc>
          <w:tcPr>
            <w:tcW w:w="992" w:type="dxa"/>
            <w:tcBorders>
              <w:top w:val="single" w:sz="6" w:space="0" w:color="auto"/>
              <w:left w:val="single" w:sz="6" w:space="0" w:color="auto"/>
              <w:bottom w:val="single" w:sz="6" w:space="0" w:color="auto"/>
              <w:right w:val="single" w:sz="6" w:space="0" w:color="auto"/>
            </w:tcBorders>
          </w:tcPr>
          <w:p w14:paraId="27EF21D3" w14:textId="1260BD6F" w:rsidR="00465137" w:rsidRDefault="00465137" w:rsidP="00465137">
            <w:pPr>
              <w:pStyle w:val="TAC"/>
              <w:rPr>
                <w:lang w:val="fr-FR" w:eastAsia="en-GB"/>
              </w:rPr>
            </w:pPr>
            <w:r>
              <w:rPr>
                <w:lang w:val="fr-FR" w:eastAsia="en-GB"/>
              </w:rPr>
              <w:t>C</w:t>
            </w:r>
          </w:p>
        </w:tc>
        <w:tc>
          <w:tcPr>
            <w:tcW w:w="994" w:type="dxa"/>
            <w:tcBorders>
              <w:top w:val="single" w:sz="6" w:space="0" w:color="auto"/>
              <w:left w:val="single" w:sz="6" w:space="0" w:color="auto"/>
              <w:bottom w:val="single" w:sz="6" w:space="0" w:color="auto"/>
              <w:right w:val="single" w:sz="6" w:space="0" w:color="auto"/>
            </w:tcBorders>
          </w:tcPr>
          <w:p w14:paraId="1BF168AE" w14:textId="244FFE47" w:rsidR="00465137" w:rsidRDefault="00465137" w:rsidP="00465137">
            <w:pPr>
              <w:pStyle w:val="TAC"/>
              <w:rPr>
                <w:lang w:val="fr-FR" w:eastAsia="en-GB"/>
              </w:rPr>
            </w:pPr>
            <w:r>
              <w:rPr>
                <w:lang w:val="fr-FR" w:eastAsia="en-GB"/>
              </w:rPr>
              <w:t>N</w:t>
            </w:r>
          </w:p>
        </w:tc>
        <w:tc>
          <w:tcPr>
            <w:tcW w:w="1418" w:type="dxa"/>
            <w:tcBorders>
              <w:top w:val="single" w:sz="6" w:space="0" w:color="auto"/>
              <w:left w:val="single" w:sz="6" w:space="0" w:color="auto"/>
              <w:bottom w:val="single" w:sz="6" w:space="0" w:color="auto"/>
              <w:right w:val="single" w:sz="6" w:space="0" w:color="auto"/>
            </w:tcBorders>
          </w:tcPr>
          <w:p w14:paraId="1749AA90" w14:textId="2BDAB10D" w:rsidR="00465137" w:rsidRDefault="00465137" w:rsidP="00465137">
            <w:pPr>
              <w:pStyle w:val="TAC"/>
              <w:rPr>
                <w:lang w:val="fr-FR" w:eastAsia="en-GB"/>
              </w:rPr>
            </w:pPr>
            <w:r>
              <w:rPr>
                <w:lang w:val="fr-FR" w:eastAsia="en-GB"/>
              </w:rPr>
              <w:t>AG</w:t>
            </w:r>
          </w:p>
        </w:tc>
      </w:tr>
    </w:tbl>
    <w:p w14:paraId="308FE587" w14:textId="77777777" w:rsidR="00E86E7B" w:rsidRPr="00816C4A" w:rsidRDefault="00E86E7B" w:rsidP="00E86E7B">
      <w:pPr>
        <w:rPr>
          <w:lang w:val="fr-FR"/>
        </w:rPr>
      </w:pPr>
    </w:p>
    <w:p w14:paraId="1B654775" w14:textId="5F52E154" w:rsidR="00E86E7B" w:rsidRPr="00816C4A" w:rsidRDefault="00E86E7B" w:rsidP="00E86E7B">
      <w:r w:rsidRPr="00816C4A">
        <w:t xml:space="preserve">Specific rules apply for the coding of the TERMINAL RESPONSE, see ETSI TS 102 223 [32] </w:t>
      </w:r>
      <w:r w:rsidR="003413FE" w:rsidRPr="00816C4A">
        <w:t>clause</w:t>
      </w:r>
      <w:r w:rsidR="003413FE">
        <w:t> </w:t>
      </w:r>
      <w:r w:rsidR="003413FE" w:rsidRPr="00816C4A">
        <w:t>6</w:t>
      </w:r>
      <w:r w:rsidRPr="00816C4A">
        <w:t>.8.</w:t>
      </w:r>
    </w:p>
    <w:p w14:paraId="17731E0F" w14:textId="77777777" w:rsidR="00E86E7B" w:rsidRPr="00816C4A" w:rsidRDefault="00E86E7B" w:rsidP="00E86E7B">
      <w:r w:rsidRPr="00816C4A">
        <w:t>Response parameters/data: None.</w:t>
      </w:r>
    </w:p>
    <w:p w14:paraId="3654F506" w14:textId="77777777" w:rsidR="00E86E7B" w:rsidRPr="00816C4A" w:rsidRDefault="00E86E7B" w:rsidP="00E86E7B">
      <w:pPr>
        <w:pStyle w:val="Heading3"/>
      </w:pPr>
      <w:bookmarkStart w:id="1405" w:name="_Toc3200814"/>
      <w:bookmarkStart w:id="1406" w:name="_Toc20392557"/>
      <w:bookmarkStart w:id="1407" w:name="_Toc27774204"/>
      <w:bookmarkStart w:id="1408" w:name="_Toc36482664"/>
      <w:bookmarkStart w:id="1409" w:name="_Toc36484323"/>
      <w:bookmarkStart w:id="1410" w:name="_Toc44933253"/>
      <w:bookmarkStart w:id="1411" w:name="_Toc50972206"/>
      <w:bookmarkStart w:id="1412" w:name="_Toc57104960"/>
      <w:bookmarkStart w:id="1413" w:name="_Toc170293328"/>
      <w:r w:rsidRPr="00816C4A">
        <w:t>6.8.1</w:t>
      </w:r>
      <w:r w:rsidRPr="00816C4A">
        <w:tab/>
        <w:t>Command details</w:t>
      </w:r>
      <w:bookmarkEnd w:id="1405"/>
      <w:bookmarkEnd w:id="1406"/>
      <w:bookmarkEnd w:id="1407"/>
      <w:bookmarkEnd w:id="1408"/>
      <w:bookmarkEnd w:id="1409"/>
      <w:bookmarkEnd w:id="1410"/>
      <w:bookmarkEnd w:id="1411"/>
      <w:bookmarkEnd w:id="1412"/>
      <w:bookmarkEnd w:id="1413"/>
    </w:p>
    <w:p w14:paraId="7448BD45" w14:textId="2FCBA55D"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.8.1.</w:t>
      </w:r>
    </w:p>
    <w:p w14:paraId="2591F4F5" w14:textId="77777777" w:rsidR="00E86E7B" w:rsidRPr="00816C4A" w:rsidRDefault="00E86E7B" w:rsidP="00E86E7B">
      <w:pPr>
        <w:pStyle w:val="Heading3"/>
      </w:pPr>
      <w:bookmarkStart w:id="1414" w:name="_Toc3200815"/>
      <w:bookmarkStart w:id="1415" w:name="_Toc20392558"/>
      <w:bookmarkStart w:id="1416" w:name="_Toc27774205"/>
      <w:bookmarkStart w:id="1417" w:name="_Toc36482665"/>
      <w:bookmarkStart w:id="1418" w:name="_Toc36484324"/>
      <w:bookmarkStart w:id="1419" w:name="_Toc44933254"/>
      <w:bookmarkStart w:id="1420" w:name="_Toc50972207"/>
      <w:bookmarkStart w:id="1421" w:name="_Toc57104961"/>
      <w:bookmarkStart w:id="1422" w:name="_Toc170293329"/>
      <w:r w:rsidRPr="00816C4A">
        <w:t>6.8.2</w:t>
      </w:r>
      <w:r w:rsidRPr="00816C4A">
        <w:tab/>
        <w:t>Device identities</w:t>
      </w:r>
      <w:bookmarkEnd w:id="1414"/>
      <w:bookmarkEnd w:id="1415"/>
      <w:bookmarkEnd w:id="1416"/>
      <w:bookmarkEnd w:id="1417"/>
      <w:bookmarkEnd w:id="1418"/>
      <w:bookmarkEnd w:id="1419"/>
      <w:bookmarkEnd w:id="1420"/>
      <w:bookmarkEnd w:id="1421"/>
      <w:bookmarkEnd w:id="1422"/>
    </w:p>
    <w:p w14:paraId="6B6F1C44" w14:textId="6B8D16AB"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.8.2.</w:t>
      </w:r>
    </w:p>
    <w:p w14:paraId="209C3E90" w14:textId="77777777" w:rsidR="00E86E7B" w:rsidRPr="00816C4A" w:rsidRDefault="00E86E7B" w:rsidP="00E86E7B">
      <w:pPr>
        <w:pStyle w:val="Heading3"/>
      </w:pPr>
      <w:bookmarkStart w:id="1423" w:name="_Toc3200816"/>
      <w:bookmarkStart w:id="1424" w:name="_Toc20392559"/>
      <w:bookmarkStart w:id="1425" w:name="_Toc27774206"/>
      <w:bookmarkStart w:id="1426" w:name="_Toc36482666"/>
      <w:bookmarkStart w:id="1427" w:name="_Toc36484325"/>
      <w:bookmarkStart w:id="1428" w:name="_Toc44933255"/>
      <w:bookmarkStart w:id="1429" w:name="_Toc50972208"/>
      <w:bookmarkStart w:id="1430" w:name="_Toc57104962"/>
      <w:bookmarkStart w:id="1431" w:name="_Toc170293330"/>
      <w:r w:rsidRPr="00816C4A">
        <w:t>6.8.3</w:t>
      </w:r>
      <w:r w:rsidRPr="00816C4A">
        <w:tab/>
        <w:t>Result</w:t>
      </w:r>
      <w:bookmarkEnd w:id="1423"/>
      <w:bookmarkEnd w:id="1424"/>
      <w:bookmarkEnd w:id="1425"/>
      <w:bookmarkEnd w:id="1426"/>
      <w:bookmarkEnd w:id="1427"/>
      <w:bookmarkEnd w:id="1428"/>
      <w:bookmarkEnd w:id="1429"/>
      <w:bookmarkEnd w:id="1430"/>
      <w:bookmarkEnd w:id="1431"/>
    </w:p>
    <w:p w14:paraId="2518D67B" w14:textId="0EE35A2F"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.8.3.</w:t>
      </w:r>
    </w:p>
    <w:p w14:paraId="44E9010E" w14:textId="77777777" w:rsidR="00E86E7B" w:rsidRPr="00816C4A" w:rsidRDefault="00E86E7B" w:rsidP="00E86E7B">
      <w:pPr>
        <w:pStyle w:val="Heading3"/>
      </w:pPr>
      <w:bookmarkStart w:id="1432" w:name="_Toc3200817"/>
      <w:bookmarkStart w:id="1433" w:name="_Toc20392560"/>
      <w:bookmarkStart w:id="1434" w:name="_Toc27774207"/>
      <w:bookmarkStart w:id="1435" w:name="_Toc36482667"/>
      <w:bookmarkStart w:id="1436" w:name="_Toc36484326"/>
      <w:bookmarkStart w:id="1437" w:name="_Toc44933256"/>
      <w:bookmarkStart w:id="1438" w:name="_Toc50972209"/>
      <w:bookmarkStart w:id="1439" w:name="_Toc57104963"/>
      <w:bookmarkStart w:id="1440" w:name="_Toc170293331"/>
      <w:r w:rsidRPr="00816C4A">
        <w:t>6.8.4</w:t>
      </w:r>
      <w:r w:rsidRPr="00816C4A">
        <w:tab/>
        <w:t>Duration</w:t>
      </w:r>
      <w:bookmarkEnd w:id="1432"/>
      <w:bookmarkEnd w:id="1433"/>
      <w:bookmarkEnd w:id="1434"/>
      <w:bookmarkEnd w:id="1435"/>
      <w:bookmarkEnd w:id="1436"/>
      <w:bookmarkEnd w:id="1437"/>
      <w:bookmarkEnd w:id="1438"/>
      <w:bookmarkEnd w:id="1439"/>
      <w:bookmarkEnd w:id="1440"/>
    </w:p>
    <w:p w14:paraId="39DA3DCB" w14:textId="00FB8DD2"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.8.4.</w:t>
      </w:r>
    </w:p>
    <w:p w14:paraId="04816812" w14:textId="77777777" w:rsidR="00E86E7B" w:rsidRPr="00816C4A" w:rsidRDefault="00E86E7B" w:rsidP="00E86E7B">
      <w:pPr>
        <w:pStyle w:val="Heading3"/>
      </w:pPr>
      <w:bookmarkStart w:id="1441" w:name="_Toc3200818"/>
      <w:bookmarkStart w:id="1442" w:name="_Toc20392561"/>
      <w:bookmarkStart w:id="1443" w:name="_Toc27774208"/>
      <w:bookmarkStart w:id="1444" w:name="_Toc36482668"/>
      <w:bookmarkStart w:id="1445" w:name="_Toc36484327"/>
      <w:bookmarkStart w:id="1446" w:name="_Toc44933257"/>
      <w:bookmarkStart w:id="1447" w:name="_Toc50972210"/>
      <w:bookmarkStart w:id="1448" w:name="_Toc57104964"/>
      <w:bookmarkStart w:id="1449" w:name="_Toc170293332"/>
      <w:r w:rsidRPr="00816C4A">
        <w:t>6.8.5</w:t>
      </w:r>
      <w:r w:rsidRPr="00816C4A">
        <w:tab/>
        <w:t>Text string</w:t>
      </w:r>
      <w:bookmarkEnd w:id="1441"/>
      <w:bookmarkEnd w:id="1442"/>
      <w:bookmarkEnd w:id="1443"/>
      <w:bookmarkEnd w:id="1444"/>
      <w:bookmarkEnd w:id="1445"/>
      <w:bookmarkEnd w:id="1446"/>
      <w:bookmarkEnd w:id="1447"/>
      <w:bookmarkEnd w:id="1448"/>
      <w:bookmarkEnd w:id="1449"/>
    </w:p>
    <w:p w14:paraId="73822D6A" w14:textId="3C900BDD" w:rsidR="00E86E7B" w:rsidRPr="00816C4A" w:rsidRDefault="00E86E7B" w:rsidP="00E86E7B">
      <w:r w:rsidRPr="00816C4A">
        <w:t xml:space="preserve">ETSI TS 102 223 [32] </w:t>
      </w:r>
      <w:r w:rsidR="003413FE" w:rsidRPr="00816C4A">
        <w:t>clause</w:t>
      </w:r>
      <w:r w:rsidR="003413FE">
        <w:t> </w:t>
      </w:r>
      <w:r w:rsidR="003413FE" w:rsidRPr="00816C4A">
        <w:t>6</w:t>
      </w:r>
      <w:r w:rsidRPr="00816C4A">
        <w:t>.8.5 applies, with the addition of the following procedure.</w:t>
      </w:r>
    </w:p>
    <w:p w14:paraId="64152228" w14:textId="77777777" w:rsidR="00E86E7B" w:rsidRPr="00816C4A" w:rsidRDefault="00E86E7B" w:rsidP="00E86E7B">
      <w:r w:rsidRPr="00816C4A">
        <w:t>When the ME issues a successful TERMINAL RESPONSE for a SEND USSD command, it shall supply the text returned within the Return Result message from the network, no matter what type of string was returned.</w:t>
      </w:r>
    </w:p>
    <w:p w14:paraId="19CC530B" w14:textId="77777777" w:rsidR="00E86E7B" w:rsidRPr="00816C4A" w:rsidRDefault="00E86E7B" w:rsidP="00E86E7B">
      <w:pPr>
        <w:pStyle w:val="Heading3"/>
      </w:pPr>
      <w:bookmarkStart w:id="1450" w:name="_Toc3200819"/>
      <w:bookmarkStart w:id="1451" w:name="_Toc20392562"/>
      <w:bookmarkStart w:id="1452" w:name="_Toc27774209"/>
      <w:bookmarkStart w:id="1453" w:name="_Toc36482669"/>
      <w:bookmarkStart w:id="1454" w:name="_Toc36484328"/>
      <w:bookmarkStart w:id="1455" w:name="_Toc44933258"/>
      <w:bookmarkStart w:id="1456" w:name="_Toc50972211"/>
      <w:bookmarkStart w:id="1457" w:name="_Toc57104965"/>
      <w:bookmarkStart w:id="1458" w:name="_Toc170293333"/>
      <w:r w:rsidRPr="00816C4A">
        <w:t>6.8.6</w:t>
      </w:r>
      <w:r w:rsidRPr="00816C4A">
        <w:tab/>
        <w:t>Item identifier</w:t>
      </w:r>
      <w:bookmarkEnd w:id="1450"/>
      <w:bookmarkEnd w:id="1451"/>
      <w:bookmarkEnd w:id="1452"/>
      <w:bookmarkEnd w:id="1453"/>
      <w:bookmarkEnd w:id="1454"/>
      <w:bookmarkEnd w:id="1455"/>
      <w:bookmarkEnd w:id="1456"/>
      <w:bookmarkEnd w:id="1457"/>
      <w:bookmarkEnd w:id="1458"/>
    </w:p>
    <w:p w14:paraId="4E9A7FCC" w14:textId="716DAF6F"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.8.6.</w:t>
      </w:r>
    </w:p>
    <w:p w14:paraId="182594CC" w14:textId="77777777" w:rsidR="00E86E7B" w:rsidRPr="00816C4A" w:rsidRDefault="00E86E7B" w:rsidP="00E86E7B">
      <w:pPr>
        <w:pStyle w:val="Heading3"/>
      </w:pPr>
      <w:bookmarkStart w:id="1459" w:name="_Toc3200820"/>
      <w:bookmarkStart w:id="1460" w:name="_Toc20392563"/>
      <w:bookmarkStart w:id="1461" w:name="_Toc27774210"/>
      <w:bookmarkStart w:id="1462" w:name="_Toc36482670"/>
      <w:bookmarkStart w:id="1463" w:name="_Toc36484329"/>
      <w:bookmarkStart w:id="1464" w:name="_Toc44933259"/>
      <w:bookmarkStart w:id="1465" w:name="_Toc50972212"/>
      <w:bookmarkStart w:id="1466" w:name="_Toc57104966"/>
      <w:bookmarkStart w:id="1467" w:name="_Toc170293334"/>
      <w:r w:rsidRPr="00816C4A">
        <w:lastRenderedPageBreak/>
        <w:t>6.8.7</w:t>
      </w:r>
      <w:r w:rsidRPr="00816C4A">
        <w:tab/>
        <w:t xml:space="preserve">Local </w:t>
      </w:r>
      <w:smartTag w:uri="urn:schemas-microsoft-com:office:smarttags" w:element="PersonName">
        <w:r w:rsidRPr="00816C4A">
          <w:t>info</w:t>
        </w:r>
      </w:smartTag>
      <w:r w:rsidRPr="00816C4A">
        <w:t>rmation</w:t>
      </w:r>
      <w:bookmarkEnd w:id="1459"/>
      <w:bookmarkEnd w:id="1460"/>
      <w:bookmarkEnd w:id="1461"/>
      <w:bookmarkEnd w:id="1462"/>
      <w:bookmarkEnd w:id="1463"/>
      <w:bookmarkEnd w:id="1464"/>
      <w:bookmarkEnd w:id="1465"/>
      <w:bookmarkEnd w:id="1466"/>
      <w:bookmarkEnd w:id="1467"/>
    </w:p>
    <w:p w14:paraId="74CA07DC" w14:textId="503755F5" w:rsidR="00E86E7B" w:rsidRPr="00816C4A" w:rsidRDefault="00E86E7B" w:rsidP="00E86E7B">
      <w:r w:rsidRPr="00816C4A">
        <w:t xml:space="preserve">For Local Information values defined in </w:t>
      </w:r>
      <w:r w:rsidR="003413FE" w:rsidRPr="00816C4A">
        <w:t>clause</w:t>
      </w:r>
      <w:r w:rsidR="003413FE">
        <w:t> </w:t>
      </w:r>
      <w:r w:rsidR="003413FE" w:rsidRPr="00816C4A">
        <w:t>8</w:t>
      </w:r>
      <w:r w:rsidRPr="00816C4A">
        <w:t xml:space="preserve">.6 then ETSI TS 102 223 [32] </w:t>
      </w:r>
      <w:r w:rsidR="003413FE" w:rsidRPr="00816C4A">
        <w:t>clause</w:t>
      </w:r>
      <w:r w:rsidR="003413FE">
        <w:t> </w:t>
      </w:r>
      <w:r w:rsidR="003413FE" w:rsidRPr="00816C4A">
        <w:t>6</w:t>
      </w:r>
      <w:r w:rsidRPr="00816C4A">
        <w:t>.8.7 applies, with the addition of the following procedures:</w:t>
      </w:r>
    </w:p>
    <w:p w14:paraId="059C7424" w14:textId="77777777" w:rsidR="00E86E7B" w:rsidRPr="00816C4A" w:rsidRDefault="00E86E7B" w:rsidP="00E86E7B">
      <w:pPr>
        <w:pStyle w:val="B1"/>
      </w:pPr>
      <w:r w:rsidRPr="00816C4A">
        <w:t>-</w:t>
      </w:r>
      <w:r w:rsidRPr="00816C4A">
        <w:tab/>
        <w:t>Where the UICC has requested the Network Measurement Results, the TERMINAL RESPONSE shall contain</w:t>
      </w:r>
    </w:p>
    <w:p w14:paraId="5E204E3C" w14:textId="77777777" w:rsidR="00E86E7B" w:rsidRPr="00816C4A" w:rsidRDefault="00E86E7B" w:rsidP="00E86E7B">
      <w:pPr>
        <w:pStyle w:val="B2"/>
      </w:pPr>
      <w:r w:rsidRPr="00816C4A">
        <w:t>-</w:t>
      </w:r>
      <w:r w:rsidRPr="00816C4A">
        <w:tab/>
        <w:t>for GERAN: The NMR data object and the BCCH channel list data object</w:t>
      </w:r>
    </w:p>
    <w:p w14:paraId="186646BD" w14:textId="77777777" w:rsidR="00E86E7B" w:rsidRPr="00816C4A" w:rsidRDefault="00E86E7B" w:rsidP="00E86E7B">
      <w:pPr>
        <w:pStyle w:val="B2"/>
      </w:pPr>
      <w:r w:rsidRPr="00816C4A">
        <w:t>-</w:t>
      </w:r>
      <w:r w:rsidRPr="00816C4A">
        <w:tab/>
        <w:t>for UTRAN: The Network Measurement Results are coded as the MEASUREMENT REPORT message as defined in TS 25.331 [38].</w:t>
      </w:r>
    </w:p>
    <w:p w14:paraId="5469BC68" w14:textId="4F777ADD" w:rsidR="00663A5D" w:rsidRDefault="00663A5D" w:rsidP="00663A5D">
      <w:pPr>
        <w:pStyle w:val="B2"/>
      </w:pPr>
      <w:r w:rsidRPr="00816C4A">
        <w:t>-</w:t>
      </w:r>
      <w:r w:rsidRPr="00816C4A">
        <w:tab/>
        <w:t>for E-UTRAN</w:t>
      </w:r>
      <w:r>
        <w:t xml:space="preserve"> and Satellite E-UTRAN</w:t>
      </w:r>
      <w:r w:rsidRPr="00816C4A">
        <w:t xml:space="preserve">: The Network Measurement Results are coded as the </w:t>
      </w:r>
      <w:r w:rsidRPr="00816C4A">
        <w:rPr>
          <w:i/>
        </w:rPr>
        <w:t>MeasurementReport</w:t>
      </w:r>
      <w:r w:rsidRPr="00816C4A">
        <w:t xml:space="preserve"> message defined in </w:t>
      </w:r>
      <w:r w:rsidR="003413FE" w:rsidRPr="00816C4A">
        <w:t>TS</w:t>
      </w:r>
      <w:r w:rsidR="003413FE">
        <w:t> </w:t>
      </w:r>
      <w:r w:rsidR="003413FE" w:rsidRPr="00816C4A">
        <w:t>3</w:t>
      </w:r>
      <w:r w:rsidRPr="00816C4A">
        <w:t>6.331</w:t>
      </w:r>
      <w:r w:rsidR="003413FE">
        <w:t> </w:t>
      </w:r>
      <w:r w:rsidR="003413FE" w:rsidRPr="00816C4A">
        <w:t>[</w:t>
      </w:r>
      <w:r w:rsidRPr="00816C4A">
        <w:t>49]</w:t>
      </w:r>
    </w:p>
    <w:p w14:paraId="0D3A6260" w14:textId="2C46E9C3" w:rsidR="004F6A18" w:rsidRPr="00816C4A" w:rsidRDefault="004F6A18" w:rsidP="004F6A18">
      <w:pPr>
        <w:pStyle w:val="B2"/>
      </w:pPr>
      <w:r>
        <w:rPr>
          <w:rFonts w:hint="eastAsia"/>
          <w:lang w:val="en-US" w:eastAsia="zh-CN"/>
        </w:rPr>
        <w:t>-</w:t>
      </w:r>
      <w:r>
        <w:rPr>
          <w:lang w:val="en-US" w:eastAsia="zh-CN"/>
        </w:rPr>
        <w:tab/>
      </w:r>
      <w:r>
        <w:t xml:space="preserve">for </w:t>
      </w:r>
      <w:r>
        <w:rPr>
          <w:rFonts w:hint="eastAsia"/>
          <w:lang w:val="en-US" w:eastAsia="zh-CN"/>
        </w:rPr>
        <w:t>NG-RAN</w:t>
      </w:r>
      <w:r>
        <w:rPr>
          <w:lang w:val="en-US" w:eastAsia="zh-CN"/>
        </w:rPr>
        <w:t xml:space="preserve"> or Satellite NG-RAN</w:t>
      </w:r>
      <w:r>
        <w:t xml:space="preserve">: The Network Measurement Results are coded as the </w:t>
      </w:r>
      <w:r>
        <w:rPr>
          <w:i/>
        </w:rPr>
        <w:t>MeasurementReport</w:t>
      </w:r>
      <w:r>
        <w:t xml:space="preserve"> message defined in </w:t>
      </w:r>
      <w:r w:rsidR="003413FE">
        <w:t>TS 3</w:t>
      </w:r>
      <w:r>
        <w:rPr>
          <w:rFonts w:hint="eastAsia"/>
          <w:lang w:val="en-US" w:eastAsia="zh-CN"/>
        </w:rPr>
        <w:t>8</w:t>
      </w:r>
      <w:r>
        <w:t>.331</w:t>
      </w:r>
      <w:r w:rsidR="003413FE">
        <w:t> [</w:t>
      </w:r>
      <w:r>
        <w:t>71]</w:t>
      </w:r>
    </w:p>
    <w:p w14:paraId="36096BB6" w14:textId="77777777" w:rsidR="00E86E7B" w:rsidRPr="00816C4A" w:rsidRDefault="00E86E7B" w:rsidP="00E86E7B">
      <w:pPr>
        <w:pStyle w:val="B1"/>
      </w:pPr>
      <w:r w:rsidRPr="00816C4A">
        <w:t>-</w:t>
      </w:r>
      <w:r w:rsidRPr="00816C4A">
        <w:tab/>
        <w:t>Where the UICC has requested the Network Measurement Results for multiple access technologies, TERMINAL RESPONSE shall contain the Access Technology data object listing all current access technologies, followed by one NMR data object and one BCCH channel list data object for each current access technology in the same sequence. The BCCH channel list data object shall immediately follow the NMR data object, even if not supported by a network access technology. If no NMR data or no BCCH channel list is available for an access technology, the respective data object shall have length zero.</w:t>
      </w:r>
    </w:p>
    <w:p w14:paraId="2275FA76" w14:textId="77777777" w:rsidR="00E86E7B" w:rsidRPr="00816C4A" w:rsidRDefault="00E86E7B" w:rsidP="00E86E7B">
      <w:pPr>
        <w:pStyle w:val="B1"/>
      </w:pPr>
      <w:r w:rsidRPr="00816C4A">
        <w:t>-</w:t>
      </w:r>
      <w:r w:rsidRPr="00816C4A">
        <w:tab/>
        <w:t>Where the UICC has requested the Timing Advance, the TERMINAL RESPONSE shall contain the Timing Advance data object if supported by the network access technology.</w:t>
      </w:r>
    </w:p>
    <w:p w14:paraId="23165670" w14:textId="77777777" w:rsidR="00E86E7B" w:rsidRPr="00816C4A" w:rsidRDefault="00E86E7B" w:rsidP="00E86E7B">
      <w:pPr>
        <w:pStyle w:val="B1"/>
      </w:pPr>
      <w:r w:rsidRPr="00816C4A">
        <w:t>-</w:t>
      </w:r>
      <w:r w:rsidRPr="00816C4A">
        <w:tab/>
        <w:t>Where the UICC has requested the WLAN Specific Identifier, the TERMINAL RESPONSE shall contain the WSID of the current I-WLAN connection.</w:t>
      </w:r>
    </w:p>
    <w:p w14:paraId="2AFECACD" w14:textId="77777777" w:rsidR="00E86E7B" w:rsidRPr="00816C4A" w:rsidRDefault="00E86E7B" w:rsidP="00E86E7B">
      <w:pPr>
        <w:pStyle w:val="B1"/>
      </w:pPr>
      <w:r w:rsidRPr="00816C4A">
        <w:t>-</w:t>
      </w:r>
      <w:r w:rsidRPr="00816C4A">
        <w:tab/>
        <w:t>Where the UICC has requested the WLAN Identifier, the TERMINAL RESPONSE shall contain the SSID, the BSSID when available, and the HESSID when available, of the current WLAN connection.</w:t>
      </w:r>
    </w:p>
    <w:p w14:paraId="0BB6D239" w14:textId="77777777" w:rsidR="00E86E7B" w:rsidRPr="00816C4A" w:rsidRDefault="00E86E7B" w:rsidP="00E86E7B">
      <w:pPr>
        <w:pStyle w:val="B1"/>
      </w:pPr>
      <w:r w:rsidRPr="00816C4A">
        <w:t>-</w:t>
      </w:r>
      <w:r w:rsidRPr="00816C4A">
        <w:tab/>
        <w:t xml:space="preserve">Where the UICC has requested the CSG ID list Identifier, the TERMINAL RESPONSE shall contain the CSG ID list and the corresponding HNB name (if available </w:t>
      </w:r>
      <w:r w:rsidRPr="00816C4A">
        <w:rPr>
          <w:rFonts w:eastAsia="Arial Unicode MS" w:cs="Arial"/>
        </w:rPr>
        <w:t>in the broadcasted information</w:t>
      </w:r>
      <w:r w:rsidRPr="00816C4A">
        <w:t xml:space="preserve"> to the ME) of the detected CSG or Hybrid cells in the Allowed CSG list or the Operator CSG list. (if class "q" is supported)</w:t>
      </w:r>
    </w:p>
    <w:p w14:paraId="7FAB8D93" w14:textId="77777777" w:rsidR="00E86E7B" w:rsidRPr="00816C4A" w:rsidRDefault="00E86E7B" w:rsidP="00E86E7B">
      <w:pPr>
        <w:pStyle w:val="B1"/>
      </w:pPr>
      <w:r w:rsidRPr="00816C4A">
        <w:t>-</w:t>
      </w:r>
      <w:r w:rsidRPr="00816C4A">
        <w:tab/>
        <w:t>Where the UICC has requested the H(e)NB IP address, the TERMINAL RESPONSE shall contain the list of all IP addresses available on the H(e)NB-network interface, as a sequence of "Other Address" Data Objects in the TERMINAL RESPONSE. (if class "v" is supported)</w:t>
      </w:r>
    </w:p>
    <w:p w14:paraId="73633B6F" w14:textId="77777777" w:rsidR="00E86E7B" w:rsidRPr="00816C4A" w:rsidRDefault="00E86E7B" w:rsidP="00E86E7B">
      <w:pPr>
        <w:pStyle w:val="B1"/>
      </w:pPr>
      <w:r w:rsidRPr="00816C4A">
        <w:t>-</w:t>
      </w:r>
      <w:r w:rsidRPr="00816C4A">
        <w:tab/>
        <w:t>Where the UICC has requested the list of surrounding macrocells, the TERMINAL RESPONSE shall contain, for all supported access technologies, the Access Technology data object listing all current access technologies, followed by one location information data object for each current access technology in the same sequence, up to the limit of the TERMINAL RESPONSE APDU command size. If no location information is available for an access technology, the respective data object shall have length zero. (if class "w" is supported).</w:t>
      </w:r>
    </w:p>
    <w:p w14:paraId="2FA1C7CE" w14:textId="4F33673F" w:rsidR="00465137" w:rsidRDefault="00465137" w:rsidP="00465137">
      <w:pPr>
        <w:pStyle w:val="B1"/>
      </w:pPr>
      <w:bookmarkStart w:id="1468" w:name="_Toc3200821"/>
      <w:bookmarkStart w:id="1469" w:name="_Toc20392564"/>
      <w:bookmarkStart w:id="1470" w:name="_Toc27774211"/>
      <w:bookmarkStart w:id="1471" w:name="_Toc36482671"/>
      <w:bookmarkStart w:id="1472" w:name="_Toc36484330"/>
      <w:bookmarkStart w:id="1473" w:name="_Toc44933260"/>
      <w:bookmarkStart w:id="1474" w:name="_Toc50972213"/>
      <w:bookmarkStart w:id="1475" w:name="_Toc57104967"/>
      <w:r w:rsidRPr="00816C4A">
        <w:t>-</w:t>
      </w:r>
      <w:r w:rsidRPr="00816C4A">
        <w:tab/>
        <w:t xml:space="preserve">Where the UICC has requested the list of </w:t>
      </w:r>
      <w:r>
        <w:t>slice(s) information</w:t>
      </w:r>
      <w:r w:rsidRPr="00816C4A">
        <w:t>, the TERMINAL RESPONSE shall contain</w:t>
      </w:r>
      <w:r>
        <w:t xml:space="preserve"> </w:t>
      </w:r>
      <w:r w:rsidRPr="00816C4A">
        <w:t xml:space="preserve">the </w:t>
      </w:r>
      <w:r>
        <w:rPr>
          <w:lang w:eastAsia="zh-CN"/>
        </w:rPr>
        <w:t xml:space="preserve">Serving PLMN served S-NSSAIs </w:t>
      </w:r>
      <w:r w:rsidRPr="00816C4A">
        <w:t>list</w:t>
      </w:r>
      <w:r>
        <w:t>, along with (i) either the slices information</w:t>
      </w:r>
      <w:r w:rsidRPr="00816C4A">
        <w:t xml:space="preserve"> data object listing all </w:t>
      </w:r>
      <w:r>
        <w:t xml:space="preserve">slice(s) information without S-NSSAI mapping data object (if S-NSSAI mapping information is not available) or </w:t>
      </w:r>
      <w:r w:rsidRPr="005B71B8">
        <w:t xml:space="preserve">the list of slice(s) information with S-NSSAI mapping data object listing all </w:t>
      </w:r>
      <w:r>
        <w:t xml:space="preserve">available </w:t>
      </w:r>
      <w:r w:rsidRPr="005B71B8">
        <w:t>mapping information</w:t>
      </w:r>
      <w:r w:rsidRPr="00816C4A">
        <w:t xml:space="preserve">, </w:t>
      </w:r>
      <w:r>
        <w:t>(ii) if the S-NSSAI is supported only on a subset of Tracking Area(s) of the current Registration Area, the tracking area identity list where the S-NSSAI is supported shall be available</w:t>
      </w:r>
      <w:r w:rsidRPr="00816C4A">
        <w:t>.</w:t>
      </w:r>
      <w:r>
        <w:t xml:space="preserve"> If ME has more data in the buffer to be sent to the UICC and complete data cannot be included within a single response, the TERMINAL RESPONSE shall contain the 'More data' data object.</w:t>
      </w:r>
      <w:r w:rsidRPr="00816C4A">
        <w:t xml:space="preserve"> </w:t>
      </w:r>
      <w:r>
        <w:t xml:space="preserve">If 'More data' data object is part of this request, then TERMINAL RESPONSE shall contain only the associated data object (e.g., 'partial NSSAI' data object) with remaining S-NSSAI information, up to the limit of the TERMINAL RESPONSE APDU (see Annex </w:t>
      </w:r>
      <w:r w:rsidRPr="00465137">
        <w:t>V). I</w:t>
      </w:r>
      <w:r w:rsidRPr="00816C4A">
        <w:t xml:space="preserve">f no </w:t>
      </w:r>
      <w:r>
        <w:t xml:space="preserve">slice </w:t>
      </w:r>
      <w:r w:rsidRPr="00816C4A">
        <w:t>information is available, the respective data</w:t>
      </w:r>
      <w:r>
        <w:t xml:space="preserve"> object shall have length zero.</w:t>
      </w:r>
    </w:p>
    <w:p w14:paraId="6C7B0300" w14:textId="77777777" w:rsidR="00465137" w:rsidRDefault="00465137" w:rsidP="00465137">
      <w:pPr>
        <w:pStyle w:val="B1"/>
      </w:pPr>
      <w:r w:rsidRPr="00816C4A">
        <w:t>-</w:t>
      </w:r>
      <w:r w:rsidRPr="00816C4A">
        <w:tab/>
        <w:t xml:space="preserve">Where the UICC has requested the </w:t>
      </w:r>
      <w:r>
        <w:t>CAG</w:t>
      </w:r>
      <w:r w:rsidRPr="00816C4A">
        <w:t xml:space="preserve"> </w:t>
      </w:r>
      <w:r>
        <w:t>information</w:t>
      </w:r>
      <w:r w:rsidRPr="00816C4A">
        <w:t xml:space="preserve"> list, the TERMINAL RESPONSE shall contain the </w:t>
      </w:r>
      <w:r>
        <w:t xml:space="preserve">CAG information </w:t>
      </w:r>
      <w:r w:rsidRPr="00816C4A">
        <w:t xml:space="preserve">list and </w:t>
      </w:r>
      <w:r>
        <w:t xml:space="preserve">the </w:t>
      </w:r>
      <w:r w:rsidRPr="00816C4A">
        <w:t xml:space="preserve">corresponding </w:t>
      </w:r>
      <w:r>
        <w:t>CAG H</w:t>
      </w:r>
      <w:r w:rsidRPr="001B7C50">
        <w:t>uman-</w:t>
      </w:r>
      <w:r>
        <w:t>readable network name per CAG ID</w:t>
      </w:r>
      <w:r w:rsidRPr="00816C4A">
        <w:t xml:space="preserve"> (if available </w:t>
      </w:r>
      <w:r w:rsidRPr="00816C4A">
        <w:rPr>
          <w:rFonts w:eastAsia="Arial Unicode MS" w:cs="Arial"/>
        </w:rPr>
        <w:t>in the broadcasted information</w:t>
      </w:r>
      <w:r w:rsidRPr="00816C4A">
        <w:t xml:space="preserve"> to the ME) of the detected </w:t>
      </w:r>
      <w:r>
        <w:t>CAG</w:t>
      </w:r>
      <w:r w:rsidRPr="00816C4A">
        <w:t xml:space="preserve"> cells.</w:t>
      </w:r>
      <w:r>
        <w:t xml:space="preserve"> </w:t>
      </w:r>
      <w:r w:rsidRPr="00816C4A">
        <w:t xml:space="preserve">(if class </w:t>
      </w:r>
      <w:r>
        <w:t>"ag"</w:t>
      </w:r>
      <w:r w:rsidRPr="00816C4A">
        <w:t xml:space="preserve"> is supported)</w:t>
      </w:r>
      <w:r>
        <w:t>.</w:t>
      </w:r>
    </w:p>
    <w:p w14:paraId="462EF6AF" w14:textId="263DC0C9" w:rsidR="00465137" w:rsidRDefault="00465137" w:rsidP="00465137">
      <w:pPr>
        <w:pStyle w:val="B1"/>
      </w:pPr>
      <w:r>
        <w:lastRenderedPageBreak/>
        <w:t>-</w:t>
      </w:r>
      <w:r>
        <w:tab/>
        <w:t>Where the UICC has requested the list of rejected slice(s), then TERMINAL RESPONSE shall contain (i) either the list of rejected slice(s) information with S-NSSAI mapping information (if S-NSSAI mapping information is available) or rejected slice(s) information without S-NSSAI mapping information (if S-NSSAI mapping information is not available), (ii) if the S-NSSAI is rejected only on a subset of Tracking Area(s) of the current Registration Area, the tracking area identity list where the S-NSSAI is rejected shall be available. If ME has more data in the buffer to be sent to the UICC and complete data cannot be included within a single response, the TERMINAL RESPONSE shall contain the 'More data' data object. If 'More data' data object is part of this request, then TERMINAL RESPONSE shall contain only the associated data object (e.g., 'partial NSSAI' data object) with remaining S-NSSAI information, up to the limit of the TERMINAL RESPONSE APDU (see Ann</w:t>
      </w:r>
      <w:r w:rsidRPr="00465137">
        <w:t>ex V)</w:t>
      </w:r>
      <w:r>
        <w:t>. If no rejected slice information is available, the respective data object shall have length zero.</w:t>
      </w:r>
    </w:p>
    <w:p w14:paraId="3724EAEF" w14:textId="77777777" w:rsidR="00E86E7B" w:rsidRPr="00816C4A" w:rsidRDefault="00E86E7B" w:rsidP="00E86E7B">
      <w:pPr>
        <w:pStyle w:val="Heading3"/>
      </w:pPr>
      <w:bookmarkStart w:id="1476" w:name="_Toc170293335"/>
      <w:r w:rsidRPr="00816C4A">
        <w:t>6.8.8</w:t>
      </w:r>
      <w:r w:rsidRPr="00816C4A">
        <w:tab/>
        <w:t>Call control requested action</w:t>
      </w:r>
      <w:bookmarkEnd w:id="1468"/>
      <w:bookmarkEnd w:id="1469"/>
      <w:bookmarkEnd w:id="1470"/>
      <w:bookmarkEnd w:id="1471"/>
      <w:bookmarkEnd w:id="1472"/>
      <w:bookmarkEnd w:id="1473"/>
      <w:bookmarkEnd w:id="1474"/>
      <w:bookmarkEnd w:id="1475"/>
      <w:bookmarkEnd w:id="1476"/>
    </w:p>
    <w:p w14:paraId="1E55AC4A" w14:textId="77777777" w:rsidR="00E86E7B" w:rsidRPr="00816C4A" w:rsidRDefault="00E86E7B" w:rsidP="00E86E7B">
      <w:r w:rsidRPr="00816C4A">
        <w:t>When the ME issues a TERMINAL RESPONSE for a proactive command SET UP CALL, SEND SS or SEND USSD which has been modified by call control by USIM in another type of request, it shall supply the response data given in response to the ENVELOPE (CALL CONTROL).</w:t>
      </w:r>
    </w:p>
    <w:p w14:paraId="57BF6813" w14:textId="77777777" w:rsidR="00E86E7B" w:rsidRPr="00816C4A" w:rsidRDefault="00E86E7B" w:rsidP="00E86E7B">
      <w:pPr>
        <w:pStyle w:val="Heading3"/>
      </w:pPr>
      <w:bookmarkStart w:id="1477" w:name="_Toc3200822"/>
      <w:bookmarkStart w:id="1478" w:name="_Toc20392565"/>
      <w:bookmarkStart w:id="1479" w:name="_Toc27774212"/>
      <w:bookmarkStart w:id="1480" w:name="_Toc36482672"/>
      <w:bookmarkStart w:id="1481" w:name="_Toc36484331"/>
      <w:bookmarkStart w:id="1482" w:name="_Toc44933261"/>
      <w:bookmarkStart w:id="1483" w:name="_Toc50972214"/>
      <w:bookmarkStart w:id="1484" w:name="_Toc57104968"/>
      <w:bookmarkStart w:id="1485" w:name="_Toc170293336"/>
      <w:r w:rsidRPr="00816C4A">
        <w:t>6.8.9</w:t>
      </w:r>
      <w:r w:rsidRPr="00816C4A">
        <w:tab/>
        <w:t>Result data object 2</w:t>
      </w:r>
      <w:bookmarkEnd w:id="1477"/>
      <w:bookmarkEnd w:id="1478"/>
      <w:bookmarkEnd w:id="1479"/>
      <w:bookmarkEnd w:id="1480"/>
      <w:bookmarkEnd w:id="1481"/>
      <w:bookmarkEnd w:id="1482"/>
      <w:bookmarkEnd w:id="1483"/>
      <w:bookmarkEnd w:id="1484"/>
      <w:bookmarkEnd w:id="1485"/>
    </w:p>
    <w:p w14:paraId="65088EE5" w14:textId="77777777" w:rsidR="00E86E7B" w:rsidRPr="00816C4A" w:rsidRDefault="00E86E7B" w:rsidP="00E86E7B">
      <w:r w:rsidRPr="00816C4A">
        <w:t>When the ME issues a TERMINAL RESPONSE for a proactive command SET UP CALL, SEND SS or SEND USSD which has been modified by call control by USIM in another type of request, it shall supply the Result data object it would have supplied for the proactive command equivalent to the action requested by call control, and given in the Call control request data element.</w:t>
      </w:r>
    </w:p>
    <w:p w14:paraId="145ED9E9" w14:textId="77777777" w:rsidR="00E86E7B" w:rsidRPr="00816C4A" w:rsidRDefault="00E86E7B" w:rsidP="00E86E7B">
      <w:pPr>
        <w:pStyle w:val="Heading3"/>
      </w:pPr>
      <w:bookmarkStart w:id="1486" w:name="_Toc3200823"/>
      <w:bookmarkStart w:id="1487" w:name="_Toc20392566"/>
      <w:bookmarkStart w:id="1488" w:name="_Toc27774213"/>
      <w:bookmarkStart w:id="1489" w:name="_Toc36482673"/>
      <w:bookmarkStart w:id="1490" w:name="_Toc36484332"/>
      <w:bookmarkStart w:id="1491" w:name="_Toc44933262"/>
      <w:bookmarkStart w:id="1492" w:name="_Toc50972215"/>
      <w:bookmarkStart w:id="1493" w:name="_Toc57104969"/>
      <w:bookmarkStart w:id="1494" w:name="_Toc170293337"/>
      <w:r w:rsidRPr="00816C4A">
        <w:t>6.8.10</w:t>
      </w:r>
      <w:r w:rsidRPr="00816C4A">
        <w:tab/>
        <w:t>Card reader status</w:t>
      </w:r>
      <w:bookmarkEnd w:id="1486"/>
      <w:bookmarkEnd w:id="1487"/>
      <w:bookmarkEnd w:id="1488"/>
      <w:bookmarkEnd w:id="1489"/>
      <w:bookmarkEnd w:id="1490"/>
      <w:bookmarkEnd w:id="1491"/>
      <w:bookmarkEnd w:id="1492"/>
      <w:bookmarkEnd w:id="1493"/>
      <w:bookmarkEnd w:id="1494"/>
    </w:p>
    <w:p w14:paraId="15DA76A5" w14:textId="6B0CE7B6"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.8.10.</w:t>
      </w:r>
    </w:p>
    <w:p w14:paraId="790657DA" w14:textId="77777777" w:rsidR="00E86E7B" w:rsidRPr="00816C4A" w:rsidRDefault="00E86E7B" w:rsidP="00E86E7B">
      <w:pPr>
        <w:pStyle w:val="Heading3"/>
      </w:pPr>
      <w:bookmarkStart w:id="1495" w:name="_Toc3200824"/>
      <w:bookmarkStart w:id="1496" w:name="_Toc20392567"/>
      <w:bookmarkStart w:id="1497" w:name="_Toc27774214"/>
      <w:bookmarkStart w:id="1498" w:name="_Toc36482674"/>
      <w:bookmarkStart w:id="1499" w:name="_Toc36484333"/>
      <w:bookmarkStart w:id="1500" w:name="_Toc44933263"/>
      <w:bookmarkStart w:id="1501" w:name="_Toc50972216"/>
      <w:bookmarkStart w:id="1502" w:name="_Toc57104970"/>
      <w:bookmarkStart w:id="1503" w:name="_Toc170293338"/>
      <w:r w:rsidRPr="00816C4A">
        <w:t>6.8.11</w:t>
      </w:r>
      <w:r w:rsidRPr="00816C4A">
        <w:tab/>
        <w:t>Card ATR</w:t>
      </w:r>
      <w:bookmarkEnd w:id="1495"/>
      <w:bookmarkEnd w:id="1496"/>
      <w:bookmarkEnd w:id="1497"/>
      <w:bookmarkEnd w:id="1498"/>
      <w:bookmarkEnd w:id="1499"/>
      <w:bookmarkEnd w:id="1500"/>
      <w:bookmarkEnd w:id="1501"/>
      <w:bookmarkEnd w:id="1502"/>
      <w:bookmarkEnd w:id="1503"/>
    </w:p>
    <w:p w14:paraId="03654414" w14:textId="529FB421"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.8.11.</w:t>
      </w:r>
    </w:p>
    <w:p w14:paraId="5EF16CBC" w14:textId="77777777" w:rsidR="00E86E7B" w:rsidRPr="00816C4A" w:rsidRDefault="00E86E7B" w:rsidP="00E86E7B">
      <w:pPr>
        <w:pStyle w:val="Heading3"/>
      </w:pPr>
      <w:bookmarkStart w:id="1504" w:name="_Toc3200825"/>
      <w:bookmarkStart w:id="1505" w:name="_Toc20392568"/>
      <w:bookmarkStart w:id="1506" w:name="_Toc27774215"/>
      <w:bookmarkStart w:id="1507" w:name="_Toc36482675"/>
      <w:bookmarkStart w:id="1508" w:name="_Toc36484334"/>
      <w:bookmarkStart w:id="1509" w:name="_Toc44933264"/>
      <w:bookmarkStart w:id="1510" w:name="_Toc50972217"/>
      <w:bookmarkStart w:id="1511" w:name="_Toc57104971"/>
      <w:bookmarkStart w:id="1512" w:name="_Toc170293339"/>
      <w:r w:rsidRPr="00816C4A">
        <w:t>6.8.12</w:t>
      </w:r>
      <w:r w:rsidRPr="00816C4A">
        <w:tab/>
        <w:t>R-APDU</w:t>
      </w:r>
      <w:bookmarkEnd w:id="1504"/>
      <w:bookmarkEnd w:id="1505"/>
      <w:bookmarkEnd w:id="1506"/>
      <w:bookmarkEnd w:id="1507"/>
      <w:bookmarkEnd w:id="1508"/>
      <w:bookmarkEnd w:id="1509"/>
      <w:bookmarkEnd w:id="1510"/>
      <w:bookmarkEnd w:id="1511"/>
      <w:bookmarkEnd w:id="1512"/>
    </w:p>
    <w:p w14:paraId="6EE54E59" w14:textId="5DEB598B" w:rsidR="00E86E7B" w:rsidRPr="00816C4A" w:rsidRDefault="00E86E7B" w:rsidP="00E86E7B">
      <w:r w:rsidRPr="00816C4A">
        <w:t>See ETSI TS 102 223 [32]</w:t>
      </w:r>
      <w:r w:rsidRPr="00816C4A">
        <w:rPr>
          <w:lang w:val="fr-FR"/>
        </w:rPr>
        <w:t xml:space="preserve"> </w:t>
      </w:r>
      <w:r w:rsidR="003413FE" w:rsidRPr="00816C4A">
        <w:rPr>
          <w:lang w:val="fr-FR"/>
        </w:rPr>
        <w:t>clause</w:t>
      </w:r>
      <w:r w:rsidR="003413FE">
        <w:rPr>
          <w:lang w:val="fr-FR"/>
        </w:rPr>
        <w:t> </w:t>
      </w:r>
      <w:r w:rsidR="003413FE" w:rsidRPr="00816C4A">
        <w:rPr>
          <w:lang w:val="fr-FR"/>
        </w:rPr>
        <w:t>6</w:t>
      </w:r>
      <w:r w:rsidRPr="00816C4A">
        <w:rPr>
          <w:lang w:val="fr-FR"/>
        </w:rPr>
        <w:t>.8.12</w:t>
      </w:r>
      <w:r w:rsidRPr="00816C4A">
        <w:t>.</w:t>
      </w:r>
    </w:p>
    <w:p w14:paraId="6DFB954E" w14:textId="77777777" w:rsidR="00E86E7B" w:rsidRPr="00816C4A" w:rsidRDefault="00E86E7B" w:rsidP="00E86E7B">
      <w:pPr>
        <w:pStyle w:val="Heading3"/>
        <w:rPr>
          <w:lang w:val="fr-FR"/>
        </w:rPr>
      </w:pPr>
      <w:bookmarkStart w:id="1513" w:name="_Toc3200826"/>
      <w:bookmarkStart w:id="1514" w:name="_Toc20392569"/>
      <w:bookmarkStart w:id="1515" w:name="_Toc27774216"/>
      <w:bookmarkStart w:id="1516" w:name="_Toc36482676"/>
      <w:bookmarkStart w:id="1517" w:name="_Toc36484335"/>
      <w:bookmarkStart w:id="1518" w:name="_Toc44933265"/>
      <w:bookmarkStart w:id="1519" w:name="_Toc50972218"/>
      <w:bookmarkStart w:id="1520" w:name="_Toc57104972"/>
      <w:bookmarkStart w:id="1521" w:name="_Toc170293340"/>
      <w:r w:rsidRPr="00816C4A">
        <w:rPr>
          <w:lang w:val="fr-FR"/>
        </w:rPr>
        <w:t>6.8.13</w:t>
      </w:r>
      <w:r w:rsidRPr="00816C4A">
        <w:rPr>
          <w:lang w:val="fr-FR"/>
        </w:rPr>
        <w:tab/>
        <w:t>Timer identifier</w:t>
      </w:r>
      <w:bookmarkEnd w:id="1513"/>
      <w:bookmarkEnd w:id="1514"/>
      <w:bookmarkEnd w:id="1515"/>
      <w:bookmarkEnd w:id="1516"/>
      <w:bookmarkEnd w:id="1517"/>
      <w:bookmarkEnd w:id="1518"/>
      <w:bookmarkEnd w:id="1519"/>
      <w:bookmarkEnd w:id="1520"/>
      <w:bookmarkEnd w:id="1521"/>
    </w:p>
    <w:p w14:paraId="679BBD9B" w14:textId="75FB890C"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.8.13.</w:t>
      </w:r>
    </w:p>
    <w:p w14:paraId="5CC5CF47" w14:textId="77777777" w:rsidR="00E86E7B" w:rsidRPr="00816C4A" w:rsidRDefault="00E86E7B" w:rsidP="00E86E7B">
      <w:pPr>
        <w:pStyle w:val="Heading3"/>
      </w:pPr>
      <w:bookmarkStart w:id="1522" w:name="_Toc3200827"/>
      <w:bookmarkStart w:id="1523" w:name="_Toc20392570"/>
      <w:bookmarkStart w:id="1524" w:name="_Toc27774217"/>
      <w:bookmarkStart w:id="1525" w:name="_Toc36482677"/>
      <w:bookmarkStart w:id="1526" w:name="_Toc36484336"/>
      <w:bookmarkStart w:id="1527" w:name="_Toc44933266"/>
      <w:bookmarkStart w:id="1528" w:name="_Toc50972219"/>
      <w:bookmarkStart w:id="1529" w:name="_Toc57104973"/>
      <w:bookmarkStart w:id="1530" w:name="_Toc170293341"/>
      <w:r w:rsidRPr="00816C4A">
        <w:t>6.8.14</w:t>
      </w:r>
      <w:r w:rsidRPr="00816C4A">
        <w:tab/>
        <w:t>Timer value</w:t>
      </w:r>
      <w:bookmarkEnd w:id="1522"/>
      <w:bookmarkEnd w:id="1523"/>
      <w:bookmarkEnd w:id="1524"/>
      <w:bookmarkEnd w:id="1525"/>
      <w:bookmarkEnd w:id="1526"/>
      <w:bookmarkEnd w:id="1527"/>
      <w:bookmarkEnd w:id="1528"/>
      <w:bookmarkEnd w:id="1529"/>
      <w:bookmarkEnd w:id="1530"/>
    </w:p>
    <w:p w14:paraId="2BADCD2E" w14:textId="776B23CA"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.8.14.</w:t>
      </w:r>
    </w:p>
    <w:p w14:paraId="45A53740" w14:textId="77777777" w:rsidR="00E86E7B" w:rsidRPr="00816C4A" w:rsidRDefault="00E86E7B" w:rsidP="00E86E7B">
      <w:pPr>
        <w:pStyle w:val="Heading3"/>
      </w:pPr>
      <w:bookmarkStart w:id="1531" w:name="_Toc3200828"/>
      <w:bookmarkStart w:id="1532" w:name="_Toc20392571"/>
      <w:bookmarkStart w:id="1533" w:name="_Toc27774218"/>
      <w:bookmarkStart w:id="1534" w:name="_Toc36482678"/>
      <w:bookmarkStart w:id="1535" w:name="_Toc36484337"/>
      <w:bookmarkStart w:id="1536" w:name="_Toc44933267"/>
      <w:bookmarkStart w:id="1537" w:name="_Toc50972220"/>
      <w:bookmarkStart w:id="1538" w:name="_Toc57104974"/>
      <w:bookmarkStart w:id="1539" w:name="_Toc170293342"/>
      <w:r w:rsidRPr="00816C4A">
        <w:t>6.8.15</w:t>
      </w:r>
      <w:r w:rsidRPr="00816C4A">
        <w:tab/>
        <w:t>AT Response</w:t>
      </w:r>
      <w:bookmarkEnd w:id="1531"/>
      <w:bookmarkEnd w:id="1532"/>
      <w:bookmarkEnd w:id="1533"/>
      <w:bookmarkEnd w:id="1534"/>
      <w:bookmarkEnd w:id="1535"/>
      <w:bookmarkEnd w:id="1536"/>
      <w:bookmarkEnd w:id="1537"/>
      <w:bookmarkEnd w:id="1538"/>
      <w:bookmarkEnd w:id="1539"/>
    </w:p>
    <w:p w14:paraId="6E456E69" w14:textId="5D30F16D"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.8.15.</w:t>
      </w:r>
    </w:p>
    <w:p w14:paraId="78A99C04" w14:textId="77777777" w:rsidR="00E86E7B" w:rsidRPr="00816C4A" w:rsidRDefault="00E86E7B" w:rsidP="00E86E7B">
      <w:pPr>
        <w:pStyle w:val="Heading3"/>
      </w:pPr>
      <w:bookmarkStart w:id="1540" w:name="_Toc3200829"/>
      <w:bookmarkStart w:id="1541" w:name="_Toc20392572"/>
      <w:bookmarkStart w:id="1542" w:name="_Toc27774219"/>
      <w:bookmarkStart w:id="1543" w:name="_Toc36482679"/>
      <w:bookmarkStart w:id="1544" w:name="_Toc36484338"/>
      <w:bookmarkStart w:id="1545" w:name="_Toc44933268"/>
      <w:bookmarkStart w:id="1546" w:name="_Toc50972221"/>
      <w:bookmarkStart w:id="1547" w:name="_Toc57104975"/>
      <w:bookmarkStart w:id="1548" w:name="_Toc170293343"/>
      <w:r w:rsidRPr="00816C4A">
        <w:t>6.8.16</w:t>
      </w:r>
      <w:r w:rsidRPr="00816C4A">
        <w:tab/>
        <w:t>Text string 2</w:t>
      </w:r>
      <w:bookmarkEnd w:id="1540"/>
      <w:bookmarkEnd w:id="1541"/>
      <w:bookmarkEnd w:id="1542"/>
      <w:bookmarkEnd w:id="1543"/>
      <w:bookmarkEnd w:id="1544"/>
      <w:bookmarkEnd w:id="1545"/>
      <w:bookmarkEnd w:id="1546"/>
      <w:bookmarkEnd w:id="1547"/>
      <w:bookmarkEnd w:id="1548"/>
    </w:p>
    <w:p w14:paraId="1DD3389F" w14:textId="77777777" w:rsidR="00E86E7B" w:rsidRPr="00816C4A" w:rsidRDefault="00E86E7B" w:rsidP="00E86E7B">
      <w:r w:rsidRPr="00816C4A">
        <w:t>When the ME issues a successful TERMINAL RESPONSE for a proactive command SET UP CALL or SEND SS which has been modified by "call control" by USIM into a USSD request ('05' result value), it shall supply the Text string 2. The Text string 2 shall contain the text returned within the Return Result message from the network for the USSD response. Text string 2 is equivalent to the Text string in the Terminal Response to a SEND USSD command.</w:t>
      </w:r>
    </w:p>
    <w:p w14:paraId="4B2FE648" w14:textId="77777777" w:rsidR="00E86E7B" w:rsidRPr="00816C4A" w:rsidRDefault="00E86E7B" w:rsidP="00E86E7B">
      <w:pPr>
        <w:pStyle w:val="Heading3"/>
      </w:pPr>
      <w:bookmarkStart w:id="1549" w:name="_Toc3200830"/>
      <w:bookmarkStart w:id="1550" w:name="_Toc20392573"/>
      <w:bookmarkStart w:id="1551" w:name="_Toc27774220"/>
      <w:bookmarkStart w:id="1552" w:name="_Toc36482680"/>
      <w:bookmarkStart w:id="1553" w:name="_Toc36484339"/>
      <w:bookmarkStart w:id="1554" w:name="_Toc44933269"/>
      <w:bookmarkStart w:id="1555" w:name="_Toc50972222"/>
      <w:bookmarkStart w:id="1556" w:name="_Toc57104976"/>
      <w:bookmarkStart w:id="1557" w:name="_Toc170293344"/>
      <w:r w:rsidRPr="00816C4A">
        <w:lastRenderedPageBreak/>
        <w:t>6.8.17</w:t>
      </w:r>
      <w:r w:rsidRPr="00816C4A">
        <w:tab/>
        <w:t>Channel data</w:t>
      </w:r>
      <w:bookmarkEnd w:id="1549"/>
      <w:bookmarkEnd w:id="1550"/>
      <w:bookmarkEnd w:id="1551"/>
      <w:bookmarkEnd w:id="1552"/>
      <w:bookmarkEnd w:id="1553"/>
      <w:bookmarkEnd w:id="1554"/>
      <w:bookmarkEnd w:id="1555"/>
      <w:bookmarkEnd w:id="1556"/>
      <w:bookmarkEnd w:id="1557"/>
    </w:p>
    <w:p w14:paraId="07A22CAE" w14:textId="7D9FA06D"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.8.17.</w:t>
      </w:r>
    </w:p>
    <w:p w14:paraId="7398BE7D" w14:textId="77777777" w:rsidR="00E86E7B" w:rsidRPr="00816C4A" w:rsidRDefault="00E86E7B" w:rsidP="00E86E7B">
      <w:pPr>
        <w:pStyle w:val="Heading3"/>
      </w:pPr>
      <w:bookmarkStart w:id="1558" w:name="_Toc3200831"/>
      <w:bookmarkStart w:id="1559" w:name="_Toc20392574"/>
      <w:bookmarkStart w:id="1560" w:name="_Toc27774221"/>
      <w:bookmarkStart w:id="1561" w:name="_Toc36482681"/>
      <w:bookmarkStart w:id="1562" w:name="_Toc36484340"/>
      <w:bookmarkStart w:id="1563" w:name="_Toc44933270"/>
      <w:bookmarkStart w:id="1564" w:name="_Toc50972223"/>
      <w:bookmarkStart w:id="1565" w:name="_Toc57104977"/>
      <w:bookmarkStart w:id="1566" w:name="_Toc170293345"/>
      <w:r w:rsidRPr="00816C4A">
        <w:t>6.8.18</w:t>
      </w:r>
      <w:r w:rsidRPr="00816C4A">
        <w:tab/>
        <w:t>Channel status</w:t>
      </w:r>
      <w:bookmarkEnd w:id="1558"/>
      <w:bookmarkEnd w:id="1559"/>
      <w:bookmarkEnd w:id="1560"/>
      <w:bookmarkEnd w:id="1561"/>
      <w:bookmarkEnd w:id="1562"/>
      <w:bookmarkEnd w:id="1563"/>
      <w:bookmarkEnd w:id="1564"/>
      <w:bookmarkEnd w:id="1565"/>
      <w:bookmarkEnd w:id="1566"/>
    </w:p>
    <w:p w14:paraId="45D0B2DA" w14:textId="05F91C6A"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.8.18.</w:t>
      </w:r>
    </w:p>
    <w:p w14:paraId="726A2F55" w14:textId="77777777" w:rsidR="00E86E7B" w:rsidRPr="00816C4A" w:rsidRDefault="00E86E7B" w:rsidP="00E86E7B">
      <w:pPr>
        <w:pStyle w:val="Heading3"/>
      </w:pPr>
      <w:bookmarkStart w:id="1567" w:name="_Toc3200832"/>
      <w:bookmarkStart w:id="1568" w:name="_Toc20392575"/>
      <w:bookmarkStart w:id="1569" w:name="_Toc27774222"/>
      <w:bookmarkStart w:id="1570" w:name="_Toc36482682"/>
      <w:bookmarkStart w:id="1571" w:name="_Toc36484341"/>
      <w:bookmarkStart w:id="1572" w:name="_Toc44933271"/>
      <w:bookmarkStart w:id="1573" w:name="_Toc50972224"/>
      <w:bookmarkStart w:id="1574" w:name="_Toc57104978"/>
      <w:bookmarkStart w:id="1575" w:name="_Toc170293346"/>
      <w:r w:rsidRPr="00816C4A">
        <w:t>6.8.19</w:t>
      </w:r>
      <w:r w:rsidRPr="00816C4A">
        <w:tab/>
        <w:t>Channel data length</w:t>
      </w:r>
      <w:bookmarkEnd w:id="1567"/>
      <w:bookmarkEnd w:id="1568"/>
      <w:bookmarkEnd w:id="1569"/>
      <w:bookmarkEnd w:id="1570"/>
      <w:bookmarkEnd w:id="1571"/>
      <w:bookmarkEnd w:id="1572"/>
      <w:bookmarkEnd w:id="1573"/>
      <w:bookmarkEnd w:id="1574"/>
      <w:bookmarkEnd w:id="1575"/>
    </w:p>
    <w:p w14:paraId="6EA6BD6C" w14:textId="1201376C"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.8.19.</w:t>
      </w:r>
    </w:p>
    <w:p w14:paraId="0DBDC7A8" w14:textId="77777777" w:rsidR="00E86E7B" w:rsidRPr="00816C4A" w:rsidRDefault="00E86E7B" w:rsidP="00E86E7B">
      <w:pPr>
        <w:pStyle w:val="Heading3"/>
      </w:pPr>
      <w:bookmarkStart w:id="1576" w:name="_Toc3200833"/>
      <w:bookmarkStart w:id="1577" w:name="_Toc20392576"/>
      <w:bookmarkStart w:id="1578" w:name="_Toc27774223"/>
      <w:bookmarkStart w:id="1579" w:name="_Toc36482683"/>
      <w:bookmarkStart w:id="1580" w:name="_Toc36484342"/>
      <w:bookmarkStart w:id="1581" w:name="_Toc44933272"/>
      <w:bookmarkStart w:id="1582" w:name="_Toc50972225"/>
      <w:bookmarkStart w:id="1583" w:name="_Toc57104979"/>
      <w:bookmarkStart w:id="1584" w:name="_Toc170293347"/>
      <w:r w:rsidRPr="00816C4A">
        <w:t>6.8.20</w:t>
      </w:r>
      <w:r w:rsidRPr="00816C4A">
        <w:tab/>
        <w:t>Bearer description</w:t>
      </w:r>
      <w:bookmarkEnd w:id="1576"/>
      <w:bookmarkEnd w:id="1577"/>
      <w:bookmarkEnd w:id="1578"/>
      <w:bookmarkEnd w:id="1579"/>
      <w:bookmarkEnd w:id="1580"/>
      <w:bookmarkEnd w:id="1581"/>
      <w:bookmarkEnd w:id="1582"/>
      <w:bookmarkEnd w:id="1583"/>
      <w:bookmarkEnd w:id="1584"/>
    </w:p>
    <w:p w14:paraId="44A12F67" w14:textId="19FD9D10"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.8.20.</w:t>
      </w:r>
    </w:p>
    <w:p w14:paraId="76A4652C" w14:textId="77777777" w:rsidR="00E86E7B" w:rsidRPr="00816C4A" w:rsidRDefault="00E86E7B" w:rsidP="00E86E7B">
      <w:pPr>
        <w:pStyle w:val="Heading3"/>
      </w:pPr>
      <w:bookmarkStart w:id="1585" w:name="_Toc3200834"/>
      <w:bookmarkStart w:id="1586" w:name="_Toc20392577"/>
      <w:bookmarkStart w:id="1587" w:name="_Toc27774224"/>
      <w:bookmarkStart w:id="1588" w:name="_Toc36482684"/>
      <w:bookmarkStart w:id="1589" w:name="_Toc36484343"/>
      <w:bookmarkStart w:id="1590" w:name="_Toc44933273"/>
      <w:bookmarkStart w:id="1591" w:name="_Toc50972226"/>
      <w:bookmarkStart w:id="1592" w:name="_Toc57104980"/>
      <w:bookmarkStart w:id="1593" w:name="_Toc170293348"/>
      <w:r w:rsidRPr="00816C4A">
        <w:t>6.8.21</w:t>
      </w:r>
      <w:r w:rsidRPr="00816C4A">
        <w:tab/>
        <w:t>Buffer size</w:t>
      </w:r>
      <w:bookmarkEnd w:id="1585"/>
      <w:bookmarkEnd w:id="1586"/>
      <w:bookmarkEnd w:id="1587"/>
      <w:bookmarkEnd w:id="1588"/>
      <w:bookmarkEnd w:id="1589"/>
      <w:bookmarkEnd w:id="1590"/>
      <w:bookmarkEnd w:id="1591"/>
      <w:bookmarkEnd w:id="1592"/>
      <w:bookmarkEnd w:id="1593"/>
    </w:p>
    <w:p w14:paraId="1BCA3243" w14:textId="288F5A5A"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.8.21.</w:t>
      </w:r>
    </w:p>
    <w:p w14:paraId="36F6EFC2" w14:textId="77777777" w:rsidR="00E86E7B" w:rsidRPr="00816C4A" w:rsidRDefault="00E86E7B" w:rsidP="00E86E7B">
      <w:pPr>
        <w:pStyle w:val="Heading3"/>
      </w:pPr>
      <w:bookmarkStart w:id="1594" w:name="_Toc3200835"/>
      <w:bookmarkStart w:id="1595" w:name="_Toc20392578"/>
      <w:bookmarkStart w:id="1596" w:name="_Toc27774225"/>
      <w:bookmarkStart w:id="1597" w:name="_Toc36482685"/>
      <w:bookmarkStart w:id="1598" w:name="_Toc36484344"/>
      <w:bookmarkStart w:id="1599" w:name="_Toc44933274"/>
      <w:bookmarkStart w:id="1600" w:name="_Toc50972227"/>
      <w:bookmarkStart w:id="1601" w:name="_Toc57104981"/>
      <w:bookmarkStart w:id="1602" w:name="_Toc170293349"/>
      <w:r w:rsidRPr="00816C4A">
        <w:t>6.8.22</w:t>
      </w:r>
      <w:r w:rsidRPr="00816C4A">
        <w:tab/>
        <w:t>Total Display Duration</w:t>
      </w:r>
      <w:bookmarkEnd w:id="1594"/>
      <w:bookmarkEnd w:id="1595"/>
      <w:bookmarkEnd w:id="1596"/>
      <w:bookmarkEnd w:id="1597"/>
      <w:bookmarkEnd w:id="1598"/>
      <w:bookmarkEnd w:id="1599"/>
      <w:bookmarkEnd w:id="1600"/>
      <w:bookmarkEnd w:id="1601"/>
      <w:bookmarkEnd w:id="1602"/>
    </w:p>
    <w:p w14:paraId="3A58C0E4" w14:textId="5467FA5F"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.8.22.</w:t>
      </w:r>
    </w:p>
    <w:p w14:paraId="79ECB561" w14:textId="77777777" w:rsidR="00E86E7B" w:rsidRPr="00816C4A" w:rsidRDefault="00E86E7B" w:rsidP="00E86E7B">
      <w:pPr>
        <w:pStyle w:val="Heading3"/>
      </w:pPr>
      <w:bookmarkStart w:id="1603" w:name="_Toc3200836"/>
      <w:bookmarkStart w:id="1604" w:name="_Toc20392579"/>
      <w:bookmarkStart w:id="1605" w:name="_Toc27774226"/>
      <w:bookmarkStart w:id="1606" w:name="_Toc36482686"/>
      <w:bookmarkStart w:id="1607" w:name="_Toc36484345"/>
      <w:bookmarkStart w:id="1608" w:name="_Toc44933275"/>
      <w:bookmarkStart w:id="1609" w:name="_Toc50972228"/>
      <w:bookmarkStart w:id="1610" w:name="_Toc57104982"/>
      <w:bookmarkStart w:id="1611" w:name="_Toc170293350"/>
      <w:r w:rsidRPr="00816C4A">
        <w:t>6.8.23</w:t>
      </w:r>
      <w:r w:rsidRPr="00816C4A">
        <w:tab/>
        <w:t>Service Availability</w:t>
      </w:r>
      <w:bookmarkEnd w:id="1603"/>
      <w:bookmarkEnd w:id="1604"/>
      <w:bookmarkEnd w:id="1605"/>
      <w:bookmarkEnd w:id="1606"/>
      <w:bookmarkEnd w:id="1607"/>
      <w:bookmarkEnd w:id="1608"/>
      <w:bookmarkEnd w:id="1609"/>
      <w:bookmarkEnd w:id="1610"/>
      <w:bookmarkEnd w:id="1611"/>
    </w:p>
    <w:p w14:paraId="08F7402E" w14:textId="48100835"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.8.23.</w:t>
      </w:r>
    </w:p>
    <w:p w14:paraId="1065D498" w14:textId="77777777" w:rsidR="00E86E7B" w:rsidRPr="00816C4A" w:rsidRDefault="00E86E7B" w:rsidP="00E86E7B">
      <w:pPr>
        <w:pStyle w:val="Heading3"/>
      </w:pPr>
      <w:bookmarkStart w:id="1612" w:name="_Toc3200837"/>
      <w:bookmarkStart w:id="1613" w:name="_Toc20392580"/>
      <w:bookmarkStart w:id="1614" w:name="_Toc27774227"/>
      <w:bookmarkStart w:id="1615" w:name="_Toc36482687"/>
      <w:bookmarkStart w:id="1616" w:name="_Toc36484346"/>
      <w:bookmarkStart w:id="1617" w:name="_Toc44933276"/>
      <w:bookmarkStart w:id="1618" w:name="_Toc50972229"/>
      <w:bookmarkStart w:id="1619" w:name="_Toc57104983"/>
      <w:bookmarkStart w:id="1620" w:name="_Toc170293351"/>
      <w:r w:rsidRPr="00816C4A">
        <w:t>6.8.24</w:t>
      </w:r>
      <w:r w:rsidRPr="00816C4A">
        <w:tab/>
        <w:t>Service Record</w:t>
      </w:r>
      <w:bookmarkEnd w:id="1612"/>
      <w:bookmarkEnd w:id="1613"/>
      <w:bookmarkEnd w:id="1614"/>
      <w:bookmarkEnd w:id="1615"/>
      <w:bookmarkEnd w:id="1616"/>
      <w:bookmarkEnd w:id="1617"/>
      <w:bookmarkEnd w:id="1618"/>
      <w:bookmarkEnd w:id="1619"/>
      <w:bookmarkEnd w:id="1620"/>
    </w:p>
    <w:p w14:paraId="2D998152" w14:textId="5A9A5BE7"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.8.24.</w:t>
      </w:r>
    </w:p>
    <w:p w14:paraId="7502DFCE" w14:textId="77777777" w:rsidR="00E86E7B" w:rsidRPr="00816C4A" w:rsidRDefault="00E86E7B" w:rsidP="00E86E7B">
      <w:pPr>
        <w:pStyle w:val="Heading3"/>
      </w:pPr>
      <w:bookmarkStart w:id="1621" w:name="_Toc3200838"/>
      <w:bookmarkStart w:id="1622" w:name="_Toc20392581"/>
      <w:bookmarkStart w:id="1623" w:name="_Toc27774228"/>
      <w:bookmarkStart w:id="1624" w:name="_Toc36482688"/>
      <w:bookmarkStart w:id="1625" w:name="_Toc36484347"/>
      <w:bookmarkStart w:id="1626" w:name="_Toc44933277"/>
      <w:bookmarkStart w:id="1627" w:name="_Toc50972230"/>
      <w:bookmarkStart w:id="1628" w:name="_Toc57104984"/>
      <w:bookmarkStart w:id="1629" w:name="_Toc170293352"/>
      <w:r w:rsidRPr="00816C4A">
        <w:t>6.8.25</w:t>
      </w:r>
      <w:r w:rsidRPr="00816C4A">
        <w:tab/>
        <w:t>Other address (local address)</w:t>
      </w:r>
      <w:bookmarkEnd w:id="1621"/>
      <w:bookmarkEnd w:id="1622"/>
      <w:bookmarkEnd w:id="1623"/>
      <w:bookmarkEnd w:id="1624"/>
      <w:bookmarkEnd w:id="1625"/>
      <w:bookmarkEnd w:id="1626"/>
      <w:bookmarkEnd w:id="1627"/>
      <w:bookmarkEnd w:id="1628"/>
      <w:bookmarkEnd w:id="1629"/>
    </w:p>
    <w:p w14:paraId="0A50EACF" w14:textId="24043F97"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.8.25.</w:t>
      </w:r>
    </w:p>
    <w:p w14:paraId="5D4CBC2C" w14:textId="77777777" w:rsidR="00E86E7B" w:rsidRPr="00816C4A" w:rsidRDefault="00E86E7B" w:rsidP="00E86E7B">
      <w:pPr>
        <w:pStyle w:val="Heading3"/>
      </w:pPr>
      <w:bookmarkStart w:id="1630" w:name="_Toc3200839"/>
      <w:bookmarkStart w:id="1631" w:name="_Toc20392582"/>
      <w:bookmarkStart w:id="1632" w:name="_Toc27774229"/>
      <w:bookmarkStart w:id="1633" w:name="_Toc36482689"/>
      <w:bookmarkStart w:id="1634" w:name="_Toc36484348"/>
      <w:bookmarkStart w:id="1635" w:name="_Toc44933278"/>
      <w:bookmarkStart w:id="1636" w:name="_Toc50972231"/>
      <w:bookmarkStart w:id="1637" w:name="_Toc57104985"/>
      <w:bookmarkStart w:id="1638" w:name="_Toc170293353"/>
      <w:r w:rsidRPr="00816C4A">
        <w:t>6.8.26</w:t>
      </w:r>
      <w:r w:rsidRPr="00816C4A">
        <w:tab/>
        <w:t>Frames Information</w:t>
      </w:r>
      <w:bookmarkEnd w:id="1630"/>
      <w:bookmarkEnd w:id="1631"/>
      <w:bookmarkEnd w:id="1632"/>
      <w:bookmarkEnd w:id="1633"/>
      <w:bookmarkEnd w:id="1634"/>
      <w:bookmarkEnd w:id="1635"/>
      <w:bookmarkEnd w:id="1636"/>
      <w:bookmarkEnd w:id="1637"/>
      <w:bookmarkEnd w:id="1638"/>
    </w:p>
    <w:p w14:paraId="63DBCDEE" w14:textId="7366F81C"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.8.26.</w:t>
      </w:r>
    </w:p>
    <w:p w14:paraId="02781D86" w14:textId="77777777" w:rsidR="00E86E7B" w:rsidRPr="00816C4A" w:rsidRDefault="00E86E7B" w:rsidP="00E86E7B">
      <w:pPr>
        <w:pStyle w:val="Heading2"/>
      </w:pPr>
      <w:bookmarkStart w:id="1639" w:name="_Toc3200840"/>
      <w:bookmarkStart w:id="1640" w:name="_Toc20392583"/>
      <w:bookmarkStart w:id="1641" w:name="_Toc27774230"/>
      <w:bookmarkStart w:id="1642" w:name="_Toc36482690"/>
      <w:bookmarkStart w:id="1643" w:name="_Toc36484349"/>
      <w:bookmarkStart w:id="1644" w:name="_Toc44933279"/>
      <w:bookmarkStart w:id="1645" w:name="_Toc50972232"/>
      <w:bookmarkStart w:id="1646" w:name="_Toc57104986"/>
      <w:bookmarkStart w:id="1647" w:name="_Toc170293354"/>
      <w:r w:rsidRPr="00816C4A">
        <w:t>6.9</w:t>
      </w:r>
      <w:r w:rsidRPr="00816C4A">
        <w:tab/>
        <w:t>Proactive UICC session and ME display interaction</w:t>
      </w:r>
      <w:bookmarkEnd w:id="1639"/>
      <w:bookmarkEnd w:id="1640"/>
      <w:bookmarkEnd w:id="1641"/>
      <w:bookmarkEnd w:id="1642"/>
      <w:bookmarkEnd w:id="1643"/>
      <w:bookmarkEnd w:id="1644"/>
      <w:bookmarkEnd w:id="1645"/>
      <w:bookmarkEnd w:id="1646"/>
      <w:bookmarkEnd w:id="1647"/>
    </w:p>
    <w:p w14:paraId="55114D09" w14:textId="3C5CCBFC"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.9.</w:t>
      </w:r>
    </w:p>
    <w:p w14:paraId="13C52452" w14:textId="77777777" w:rsidR="00E86E7B" w:rsidRPr="00816C4A" w:rsidRDefault="00E86E7B" w:rsidP="00E86E7B">
      <w:pPr>
        <w:pStyle w:val="Heading2"/>
      </w:pPr>
      <w:bookmarkStart w:id="1648" w:name="_Toc3200841"/>
      <w:bookmarkStart w:id="1649" w:name="_Toc20392584"/>
      <w:bookmarkStart w:id="1650" w:name="_Toc27774231"/>
      <w:bookmarkStart w:id="1651" w:name="_Toc36482691"/>
      <w:bookmarkStart w:id="1652" w:name="_Toc36484350"/>
      <w:bookmarkStart w:id="1653" w:name="_Toc44933280"/>
      <w:bookmarkStart w:id="1654" w:name="_Toc50972233"/>
      <w:bookmarkStart w:id="1655" w:name="_Toc57104987"/>
      <w:bookmarkStart w:id="1656" w:name="_Toc170293355"/>
      <w:r w:rsidRPr="00816C4A">
        <w:t>6.10</w:t>
      </w:r>
      <w:r w:rsidRPr="00816C4A">
        <w:tab/>
        <w:t>Handling of unknown, unforeseen and erroneous messages</w:t>
      </w:r>
      <w:bookmarkEnd w:id="1648"/>
      <w:bookmarkEnd w:id="1649"/>
      <w:bookmarkEnd w:id="1650"/>
      <w:bookmarkEnd w:id="1651"/>
      <w:bookmarkEnd w:id="1652"/>
      <w:bookmarkEnd w:id="1653"/>
      <w:bookmarkEnd w:id="1654"/>
      <w:bookmarkEnd w:id="1655"/>
      <w:bookmarkEnd w:id="1656"/>
    </w:p>
    <w:p w14:paraId="0D0F244D" w14:textId="5BD60A13" w:rsidR="00E86E7B" w:rsidRPr="00816C4A" w:rsidRDefault="00E86E7B" w:rsidP="00E86E7B">
      <w:r w:rsidRPr="00816C4A">
        <w:t xml:space="preserve">See ETSI TS 102 223 [32] </w:t>
      </w:r>
      <w:r w:rsidR="003413FE" w:rsidRPr="00816C4A">
        <w:t>clause</w:t>
      </w:r>
      <w:r w:rsidR="003413FE">
        <w:t> </w:t>
      </w:r>
      <w:r w:rsidR="003413FE" w:rsidRPr="00816C4A">
        <w:t>6</w:t>
      </w:r>
      <w:r w:rsidRPr="00816C4A">
        <w:t>.10.</w:t>
      </w:r>
    </w:p>
    <w:p w14:paraId="18F04E87" w14:textId="77777777" w:rsidR="00E86E7B" w:rsidRPr="00816C4A" w:rsidRDefault="00E86E7B" w:rsidP="00E86E7B">
      <w:pPr>
        <w:pStyle w:val="Heading2"/>
      </w:pPr>
      <w:bookmarkStart w:id="1657" w:name="_Toc3200842"/>
      <w:bookmarkStart w:id="1658" w:name="_Toc20392585"/>
      <w:bookmarkStart w:id="1659" w:name="_Toc27774232"/>
      <w:bookmarkStart w:id="1660" w:name="_Toc36482692"/>
      <w:bookmarkStart w:id="1661" w:name="_Toc36484351"/>
      <w:bookmarkStart w:id="1662" w:name="_Toc44933281"/>
      <w:bookmarkStart w:id="1663" w:name="_Toc50972234"/>
      <w:bookmarkStart w:id="1664" w:name="_Toc57104988"/>
      <w:bookmarkStart w:id="1665" w:name="_Toc170293356"/>
      <w:r w:rsidRPr="00816C4A">
        <w:t>6.11</w:t>
      </w:r>
      <w:r w:rsidRPr="00816C4A">
        <w:tab/>
        <w:t>Proactive commands versus possible Terminal response</w:t>
      </w:r>
      <w:bookmarkEnd w:id="1657"/>
      <w:bookmarkEnd w:id="1658"/>
      <w:bookmarkEnd w:id="1659"/>
      <w:bookmarkEnd w:id="1660"/>
      <w:bookmarkEnd w:id="1661"/>
      <w:bookmarkEnd w:id="1662"/>
      <w:bookmarkEnd w:id="1663"/>
      <w:bookmarkEnd w:id="1664"/>
      <w:bookmarkEnd w:id="1665"/>
    </w:p>
    <w:p w14:paraId="56015F7E" w14:textId="7CEC4005" w:rsidR="00E86E7B" w:rsidRPr="00816C4A" w:rsidRDefault="00E86E7B" w:rsidP="00E86E7B">
      <w:r w:rsidRPr="00816C4A">
        <w:t>Table 6.1 shows for each proactive command the possible terminal response returned (marked by a "</w:t>
      </w:r>
      <w:r w:rsidRPr="00816C4A">
        <w:sym w:font="Symbol" w:char="F0B7"/>
      </w:r>
      <w:r w:rsidRPr="00816C4A">
        <w:t xml:space="preserve">" character), in addition to those defined in ETSI TS 102 223 [32] </w:t>
      </w:r>
      <w:r w:rsidR="003413FE" w:rsidRPr="00816C4A">
        <w:t>clause</w:t>
      </w:r>
      <w:r w:rsidR="003413FE">
        <w:t> </w:t>
      </w:r>
      <w:r w:rsidR="003413FE" w:rsidRPr="00816C4A">
        <w:t>6</w:t>
      </w:r>
      <w:r w:rsidRPr="00816C4A">
        <w:t>.11.</w:t>
      </w:r>
    </w:p>
    <w:p w14:paraId="0DB9456F" w14:textId="1ED87737" w:rsidR="00E86E7B" w:rsidRPr="00816C4A" w:rsidRDefault="00E86E7B" w:rsidP="00E86E7B">
      <w:r w:rsidRPr="00816C4A">
        <w:lastRenderedPageBreak/>
        <w:t xml:space="preserve">The commands "COMMAND CONTAINER" and "ENCAPSULATED SESSION CONTROL" listed in ETSI </w:t>
      </w:r>
      <w:r w:rsidR="003413FE" w:rsidRPr="00816C4A">
        <w:t>TS</w:t>
      </w:r>
      <w:r w:rsidR="003413FE">
        <w:t> </w:t>
      </w:r>
      <w:r w:rsidR="003413FE" w:rsidRPr="00816C4A">
        <w:t>1</w:t>
      </w:r>
      <w:r w:rsidRPr="00816C4A">
        <w:t>02 223</w:t>
      </w:r>
      <w:r w:rsidR="003413FE">
        <w:t> </w:t>
      </w:r>
      <w:r w:rsidR="003413FE" w:rsidRPr="00816C4A">
        <w:t>[</w:t>
      </w:r>
      <w:r w:rsidRPr="00816C4A">
        <w:t>32] are not required by 3GPP.</w:t>
      </w:r>
    </w:p>
    <w:p w14:paraId="17A972F1" w14:textId="77777777" w:rsidR="00E86E7B" w:rsidRPr="00816C4A" w:rsidRDefault="00E86E7B" w:rsidP="00E86E7B">
      <w:pPr>
        <w:pStyle w:val="TH"/>
      </w:pPr>
      <w:r w:rsidRPr="00816C4A">
        <w:t>Table 6.1: Proactive commands versus possible terminal response</w:t>
      </w:r>
    </w:p>
    <w:tbl>
      <w:tblPr>
        <w:tblW w:w="0" w:type="auto"/>
        <w:tblLayout w:type="fixed"/>
        <w:tblCellMar>
          <w:left w:w="28" w:type="dxa"/>
          <w:right w:w="28" w:type="dxa"/>
        </w:tblCellMar>
        <w:tblLook w:val="0000" w:firstRow="0" w:lastRow="0" w:firstColumn="0" w:lastColumn="0" w:noHBand="0" w:noVBand="0"/>
      </w:tblPr>
      <w:tblGrid>
        <w:gridCol w:w="340"/>
        <w:gridCol w:w="3969"/>
        <w:gridCol w:w="488"/>
        <w:gridCol w:w="488"/>
        <w:gridCol w:w="488"/>
        <w:gridCol w:w="488"/>
        <w:gridCol w:w="855"/>
        <w:gridCol w:w="425"/>
        <w:gridCol w:w="284"/>
        <w:gridCol w:w="388"/>
        <w:gridCol w:w="454"/>
      </w:tblGrid>
      <w:tr w:rsidR="00E86E7B" w:rsidRPr="00816C4A" w14:paraId="5392ED2B" w14:textId="77777777" w:rsidTr="00B27DCC">
        <w:trPr>
          <w:cantSplit/>
          <w:trHeight w:val="200"/>
          <w:tblHeader/>
        </w:trPr>
        <w:tc>
          <w:tcPr>
            <w:tcW w:w="340" w:type="dxa"/>
          </w:tcPr>
          <w:p w14:paraId="5AAB4331" w14:textId="77777777" w:rsidR="00E86E7B" w:rsidRPr="00816C4A" w:rsidRDefault="00E86E7B" w:rsidP="00B27DCC">
            <w:pPr>
              <w:pStyle w:val="TAH"/>
              <w:ind w:left="284" w:hanging="284"/>
              <w:rPr>
                <w:lang w:eastAsia="en-GB"/>
              </w:rPr>
            </w:pPr>
          </w:p>
        </w:tc>
        <w:tc>
          <w:tcPr>
            <w:tcW w:w="3969" w:type="dxa"/>
            <w:tcBorders>
              <w:right w:val="single" w:sz="4" w:space="0" w:color="auto"/>
            </w:tcBorders>
          </w:tcPr>
          <w:p w14:paraId="773D9F1E" w14:textId="77777777" w:rsidR="00E86E7B" w:rsidRPr="00816C4A" w:rsidRDefault="00E86E7B" w:rsidP="00B27DCC">
            <w:pPr>
              <w:pStyle w:val="TAH"/>
              <w:ind w:left="284" w:hanging="284"/>
              <w:rPr>
                <w:lang w:eastAsia="en-GB"/>
              </w:rPr>
            </w:pPr>
          </w:p>
        </w:tc>
        <w:tc>
          <w:tcPr>
            <w:tcW w:w="488" w:type="dxa"/>
            <w:tcBorders>
              <w:top w:val="single" w:sz="4" w:space="0" w:color="auto"/>
              <w:bottom w:val="single" w:sz="4" w:space="0" w:color="auto"/>
            </w:tcBorders>
          </w:tcPr>
          <w:p w14:paraId="120E2675" w14:textId="77777777" w:rsidR="00E86E7B" w:rsidRPr="00816C4A" w:rsidRDefault="00E86E7B" w:rsidP="00B27DCC">
            <w:pPr>
              <w:pStyle w:val="TAH"/>
              <w:ind w:left="284" w:hanging="284"/>
              <w:rPr>
                <w:b w:val="0"/>
                <w:bCs/>
                <w:sz w:val="12"/>
                <w:szCs w:val="12"/>
                <w:lang w:eastAsia="en-GB"/>
              </w:rPr>
            </w:pPr>
          </w:p>
        </w:tc>
        <w:tc>
          <w:tcPr>
            <w:tcW w:w="488" w:type="dxa"/>
            <w:tcBorders>
              <w:top w:val="single" w:sz="4" w:space="0" w:color="auto"/>
              <w:left w:val="nil"/>
              <w:bottom w:val="single" w:sz="4" w:space="0" w:color="auto"/>
            </w:tcBorders>
          </w:tcPr>
          <w:p w14:paraId="43E600FD" w14:textId="77777777" w:rsidR="00E86E7B" w:rsidRPr="00816C4A" w:rsidRDefault="00E86E7B" w:rsidP="00B27DCC">
            <w:pPr>
              <w:pStyle w:val="TAH"/>
              <w:ind w:left="284" w:hanging="284"/>
              <w:rPr>
                <w:b w:val="0"/>
                <w:bCs/>
                <w:sz w:val="12"/>
                <w:szCs w:val="12"/>
                <w:lang w:eastAsia="en-GB"/>
              </w:rPr>
            </w:pPr>
          </w:p>
        </w:tc>
        <w:tc>
          <w:tcPr>
            <w:tcW w:w="2928" w:type="dxa"/>
            <w:gridSpan w:val="6"/>
            <w:tcBorders>
              <w:top w:val="single" w:sz="4" w:space="0" w:color="auto"/>
              <w:bottom w:val="single" w:sz="4" w:space="0" w:color="auto"/>
            </w:tcBorders>
          </w:tcPr>
          <w:p w14:paraId="69C0C35F" w14:textId="77777777" w:rsidR="00E86E7B" w:rsidRPr="00816C4A" w:rsidRDefault="00E86E7B" w:rsidP="00B27DCC">
            <w:pPr>
              <w:pStyle w:val="TAH"/>
              <w:ind w:left="284" w:hanging="284"/>
              <w:rPr>
                <w:sz w:val="12"/>
                <w:szCs w:val="12"/>
                <w:lang w:eastAsia="en-GB"/>
              </w:rPr>
            </w:pPr>
            <w:r w:rsidRPr="00816C4A">
              <w:rPr>
                <w:sz w:val="16"/>
                <w:szCs w:val="16"/>
                <w:lang w:eastAsia="en-GB"/>
              </w:rPr>
              <w:t>PROACTIVE COMMAND</w:t>
            </w:r>
          </w:p>
        </w:tc>
        <w:tc>
          <w:tcPr>
            <w:tcW w:w="454" w:type="dxa"/>
            <w:tcBorders>
              <w:top w:val="single" w:sz="4" w:space="0" w:color="auto"/>
              <w:bottom w:val="single" w:sz="4" w:space="0" w:color="auto"/>
              <w:right w:val="single" w:sz="4" w:space="0" w:color="auto"/>
            </w:tcBorders>
          </w:tcPr>
          <w:p w14:paraId="23140F12" w14:textId="77777777" w:rsidR="00E86E7B" w:rsidRPr="00816C4A" w:rsidRDefault="00E86E7B" w:rsidP="00B27DCC">
            <w:pPr>
              <w:pStyle w:val="TAC"/>
              <w:ind w:left="284" w:hanging="284"/>
              <w:rPr>
                <w:b/>
                <w:bCs/>
                <w:sz w:val="12"/>
                <w:szCs w:val="12"/>
                <w:lang w:eastAsia="en-GB"/>
              </w:rPr>
            </w:pPr>
          </w:p>
        </w:tc>
      </w:tr>
      <w:tr w:rsidR="00E86E7B" w:rsidRPr="00816C4A" w14:paraId="54A699C7" w14:textId="77777777" w:rsidTr="00B27DCC">
        <w:trPr>
          <w:cantSplit/>
          <w:trHeight w:val="200"/>
          <w:tblHeader/>
        </w:trPr>
        <w:tc>
          <w:tcPr>
            <w:tcW w:w="340" w:type="dxa"/>
            <w:tcBorders>
              <w:bottom w:val="single" w:sz="4" w:space="0" w:color="auto"/>
            </w:tcBorders>
          </w:tcPr>
          <w:p w14:paraId="46A17D56" w14:textId="77777777" w:rsidR="00E86E7B" w:rsidRPr="00816C4A" w:rsidRDefault="00E86E7B" w:rsidP="00B27DCC">
            <w:pPr>
              <w:pStyle w:val="TAH"/>
              <w:ind w:left="284" w:hanging="284"/>
              <w:rPr>
                <w:lang w:eastAsia="en-GB"/>
              </w:rPr>
            </w:pPr>
          </w:p>
        </w:tc>
        <w:tc>
          <w:tcPr>
            <w:tcW w:w="3969" w:type="dxa"/>
            <w:tcBorders>
              <w:bottom w:val="single" w:sz="4" w:space="0" w:color="auto"/>
              <w:right w:val="single" w:sz="4" w:space="0" w:color="auto"/>
            </w:tcBorders>
          </w:tcPr>
          <w:p w14:paraId="3C52299A" w14:textId="77777777" w:rsidR="00E86E7B" w:rsidRPr="00816C4A" w:rsidRDefault="00E86E7B" w:rsidP="00B27DCC">
            <w:pPr>
              <w:pStyle w:val="TAH"/>
              <w:ind w:left="284" w:hanging="284"/>
              <w:rPr>
                <w:lang w:eastAsia="en-GB"/>
              </w:rPr>
            </w:pPr>
          </w:p>
        </w:tc>
        <w:tc>
          <w:tcPr>
            <w:tcW w:w="488" w:type="dxa"/>
            <w:tcBorders>
              <w:top w:val="single" w:sz="4" w:space="0" w:color="auto"/>
              <w:left w:val="single" w:sz="4" w:space="0" w:color="auto"/>
              <w:bottom w:val="single" w:sz="4" w:space="0" w:color="auto"/>
              <w:right w:val="single" w:sz="4" w:space="0" w:color="auto"/>
            </w:tcBorders>
          </w:tcPr>
          <w:p w14:paraId="3712DF39" w14:textId="77777777" w:rsidR="00E86E7B" w:rsidRPr="00816C4A" w:rsidRDefault="00E86E7B" w:rsidP="00B27DCC">
            <w:pPr>
              <w:pStyle w:val="TAH"/>
              <w:rPr>
                <w:sz w:val="12"/>
                <w:lang w:eastAsia="en-GB"/>
              </w:rPr>
            </w:pPr>
            <w:r w:rsidRPr="00816C4A">
              <w:rPr>
                <w:sz w:val="12"/>
                <w:lang w:eastAsia="en-GB"/>
              </w:rPr>
              <w:t>SET UP CALL</w:t>
            </w:r>
          </w:p>
        </w:tc>
        <w:tc>
          <w:tcPr>
            <w:tcW w:w="488" w:type="dxa"/>
            <w:tcBorders>
              <w:top w:val="single" w:sz="4" w:space="0" w:color="auto"/>
              <w:left w:val="single" w:sz="4" w:space="0" w:color="auto"/>
              <w:bottom w:val="single" w:sz="4" w:space="0" w:color="auto"/>
              <w:right w:val="single" w:sz="4" w:space="0" w:color="auto"/>
            </w:tcBorders>
          </w:tcPr>
          <w:p w14:paraId="6A0A6539" w14:textId="77777777" w:rsidR="00E86E7B" w:rsidRPr="00816C4A" w:rsidRDefault="00E86E7B" w:rsidP="00B27DCC">
            <w:pPr>
              <w:pStyle w:val="TAH"/>
              <w:rPr>
                <w:sz w:val="12"/>
                <w:lang w:eastAsia="en-GB"/>
              </w:rPr>
            </w:pPr>
            <w:r w:rsidRPr="00816C4A">
              <w:rPr>
                <w:b w:val="0"/>
                <w:sz w:val="12"/>
                <w:lang w:eastAsia="en-GB"/>
              </w:rPr>
              <w:t>SEND SS</w:t>
            </w:r>
          </w:p>
        </w:tc>
        <w:tc>
          <w:tcPr>
            <w:tcW w:w="488" w:type="dxa"/>
            <w:tcBorders>
              <w:top w:val="single" w:sz="4" w:space="0" w:color="auto"/>
              <w:left w:val="single" w:sz="4" w:space="0" w:color="auto"/>
              <w:bottom w:val="single" w:sz="4" w:space="0" w:color="auto"/>
              <w:right w:val="single" w:sz="4" w:space="0" w:color="auto"/>
            </w:tcBorders>
          </w:tcPr>
          <w:p w14:paraId="2BDA1B8B" w14:textId="77777777" w:rsidR="00E86E7B" w:rsidRPr="00816C4A" w:rsidRDefault="00E86E7B" w:rsidP="00B27DCC">
            <w:pPr>
              <w:pStyle w:val="TAH"/>
              <w:rPr>
                <w:sz w:val="12"/>
                <w:lang w:eastAsia="en-GB"/>
              </w:rPr>
            </w:pPr>
            <w:r w:rsidRPr="00816C4A">
              <w:rPr>
                <w:b w:val="0"/>
                <w:sz w:val="12"/>
                <w:lang w:eastAsia="en-GB"/>
              </w:rPr>
              <w:t>SEND USSD</w:t>
            </w:r>
          </w:p>
        </w:tc>
        <w:tc>
          <w:tcPr>
            <w:tcW w:w="488" w:type="dxa"/>
            <w:tcBorders>
              <w:top w:val="single" w:sz="4" w:space="0" w:color="auto"/>
              <w:left w:val="single" w:sz="4" w:space="0" w:color="auto"/>
              <w:bottom w:val="single" w:sz="4" w:space="0" w:color="auto"/>
              <w:right w:val="single" w:sz="4" w:space="0" w:color="auto"/>
            </w:tcBorders>
          </w:tcPr>
          <w:p w14:paraId="695F632F" w14:textId="77777777" w:rsidR="00E86E7B" w:rsidRPr="00816C4A" w:rsidRDefault="00E86E7B" w:rsidP="00B27DCC">
            <w:pPr>
              <w:pStyle w:val="TAH"/>
              <w:rPr>
                <w:sz w:val="12"/>
                <w:lang w:eastAsia="en-GB"/>
              </w:rPr>
            </w:pPr>
            <w:r w:rsidRPr="00816C4A">
              <w:rPr>
                <w:b w:val="0"/>
                <w:sz w:val="12"/>
                <w:lang w:eastAsia="en-GB"/>
              </w:rPr>
              <w:t>SEND SMS</w:t>
            </w:r>
          </w:p>
        </w:tc>
        <w:tc>
          <w:tcPr>
            <w:tcW w:w="855" w:type="dxa"/>
            <w:tcBorders>
              <w:top w:val="single" w:sz="4" w:space="0" w:color="auto"/>
              <w:left w:val="single" w:sz="4" w:space="0" w:color="auto"/>
              <w:bottom w:val="single" w:sz="4" w:space="0" w:color="auto"/>
              <w:right w:val="single" w:sz="4" w:space="0" w:color="auto"/>
            </w:tcBorders>
          </w:tcPr>
          <w:p w14:paraId="0B6CEB0D" w14:textId="77777777" w:rsidR="00E86E7B" w:rsidRPr="00816C4A" w:rsidRDefault="00E86E7B" w:rsidP="00B27DCC">
            <w:pPr>
              <w:pStyle w:val="TAH"/>
              <w:rPr>
                <w:sz w:val="12"/>
                <w:lang w:eastAsia="en-GB"/>
              </w:rPr>
            </w:pPr>
            <w:r w:rsidRPr="00816C4A">
              <w:rPr>
                <w:sz w:val="12"/>
                <w:lang w:eastAsia="en-GB"/>
              </w:rPr>
              <w:t>Geographical Location Request</w:t>
            </w:r>
          </w:p>
        </w:tc>
        <w:tc>
          <w:tcPr>
            <w:tcW w:w="425" w:type="dxa"/>
            <w:tcBorders>
              <w:top w:val="single" w:sz="4" w:space="0" w:color="auto"/>
              <w:left w:val="single" w:sz="4" w:space="0" w:color="auto"/>
              <w:bottom w:val="single" w:sz="4" w:space="0" w:color="auto"/>
              <w:right w:val="single" w:sz="4" w:space="0" w:color="auto"/>
            </w:tcBorders>
          </w:tcPr>
          <w:p w14:paraId="6C82178E" w14:textId="77777777" w:rsidR="00E86E7B" w:rsidRPr="00816C4A" w:rsidRDefault="00E86E7B" w:rsidP="00B27DCC">
            <w:pPr>
              <w:pStyle w:val="TAH"/>
              <w:rPr>
                <w:sz w:val="12"/>
                <w:lang w:eastAsia="en-GB"/>
              </w:rPr>
            </w:pPr>
          </w:p>
        </w:tc>
        <w:tc>
          <w:tcPr>
            <w:tcW w:w="284" w:type="dxa"/>
            <w:tcBorders>
              <w:top w:val="single" w:sz="4" w:space="0" w:color="auto"/>
              <w:left w:val="single" w:sz="4" w:space="0" w:color="auto"/>
              <w:bottom w:val="single" w:sz="4" w:space="0" w:color="auto"/>
              <w:right w:val="single" w:sz="4" w:space="0" w:color="auto"/>
            </w:tcBorders>
          </w:tcPr>
          <w:p w14:paraId="55CE8783" w14:textId="77777777" w:rsidR="00E86E7B" w:rsidRPr="00816C4A" w:rsidRDefault="00E86E7B" w:rsidP="00B27DCC">
            <w:pPr>
              <w:pStyle w:val="TAH"/>
              <w:rPr>
                <w:sz w:val="12"/>
                <w:lang w:eastAsia="en-GB"/>
              </w:rPr>
            </w:pPr>
          </w:p>
        </w:tc>
        <w:tc>
          <w:tcPr>
            <w:tcW w:w="388" w:type="dxa"/>
            <w:tcBorders>
              <w:top w:val="single" w:sz="4" w:space="0" w:color="auto"/>
              <w:left w:val="single" w:sz="4" w:space="0" w:color="auto"/>
              <w:bottom w:val="single" w:sz="4" w:space="0" w:color="auto"/>
              <w:right w:val="single" w:sz="4" w:space="0" w:color="auto"/>
            </w:tcBorders>
          </w:tcPr>
          <w:p w14:paraId="6F31A034" w14:textId="77777777" w:rsidR="00E86E7B" w:rsidRPr="00816C4A" w:rsidRDefault="00E86E7B" w:rsidP="00B27DCC">
            <w:pPr>
              <w:pStyle w:val="TAH"/>
              <w:rPr>
                <w:sz w:val="12"/>
                <w:lang w:eastAsia="en-GB"/>
              </w:rPr>
            </w:pPr>
          </w:p>
        </w:tc>
        <w:tc>
          <w:tcPr>
            <w:tcW w:w="454" w:type="dxa"/>
            <w:tcBorders>
              <w:top w:val="single" w:sz="4" w:space="0" w:color="auto"/>
              <w:left w:val="single" w:sz="4" w:space="0" w:color="auto"/>
              <w:bottom w:val="single" w:sz="4" w:space="0" w:color="auto"/>
              <w:right w:val="single" w:sz="4" w:space="0" w:color="auto"/>
            </w:tcBorders>
          </w:tcPr>
          <w:p w14:paraId="5DDBCF25" w14:textId="77777777" w:rsidR="00E86E7B" w:rsidRPr="00816C4A" w:rsidRDefault="00E86E7B" w:rsidP="00B27DCC">
            <w:pPr>
              <w:pStyle w:val="TAH"/>
              <w:rPr>
                <w:sz w:val="12"/>
                <w:lang w:eastAsia="en-GB"/>
              </w:rPr>
            </w:pPr>
          </w:p>
        </w:tc>
      </w:tr>
      <w:tr w:rsidR="00E86E7B" w:rsidRPr="00816C4A" w14:paraId="42BEAE7A" w14:textId="77777777" w:rsidTr="00B27DCC">
        <w:trPr>
          <w:cantSplit/>
          <w:tblHeader/>
        </w:trPr>
        <w:tc>
          <w:tcPr>
            <w:tcW w:w="340" w:type="dxa"/>
            <w:tcBorders>
              <w:top w:val="single" w:sz="4" w:space="0" w:color="auto"/>
              <w:left w:val="single" w:sz="4" w:space="0" w:color="auto"/>
              <w:bottom w:val="single" w:sz="4" w:space="0" w:color="auto"/>
            </w:tcBorders>
          </w:tcPr>
          <w:p w14:paraId="1666513F" w14:textId="77777777" w:rsidR="00E86E7B" w:rsidRPr="00816C4A" w:rsidRDefault="00E86E7B" w:rsidP="00B27DCC">
            <w:pPr>
              <w:pStyle w:val="TAL"/>
              <w:ind w:left="284" w:hanging="284"/>
            </w:pPr>
          </w:p>
        </w:tc>
        <w:tc>
          <w:tcPr>
            <w:tcW w:w="3969" w:type="dxa"/>
            <w:tcBorders>
              <w:top w:val="single" w:sz="4" w:space="0" w:color="auto"/>
              <w:bottom w:val="single" w:sz="4" w:space="0" w:color="auto"/>
              <w:right w:val="single" w:sz="4" w:space="0" w:color="auto"/>
            </w:tcBorders>
          </w:tcPr>
          <w:p w14:paraId="6E478B37" w14:textId="77777777" w:rsidR="00E86E7B" w:rsidRPr="00816C4A" w:rsidRDefault="00E86E7B" w:rsidP="00B27DCC">
            <w:pPr>
              <w:pStyle w:val="TAH"/>
              <w:rPr>
                <w:sz w:val="14"/>
                <w:szCs w:val="14"/>
                <w:lang w:eastAsia="en-GB"/>
              </w:rPr>
            </w:pPr>
            <w:r w:rsidRPr="00816C4A">
              <w:rPr>
                <w:lang w:eastAsia="en-GB"/>
              </w:rPr>
              <w:t>TERMINAL RESPONSE</w:t>
            </w:r>
          </w:p>
        </w:tc>
        <w:tc>
          <w:tcPr>
            <w:tcW w:w="488" w:type="dxa"/>
            <w:tcBorders>
              <w:top w:val="single" w:sz="4" w:space="0" w:color="auto"/>
              <w:left w:val="single" w:sz="4" w:space="0" w:color="auto"/>
              <w:bottom w:val="single" w:sz="4" w:space="0" w:color="auto"/>
              <w:right w:val="single" w:sz="4" w:space="0" w:color="auto"/>
            </w:tcBorders>
            <w:vAlign w:val="center"/>
          </w:tcPr>
          <w:p w14:paraId="49B4B910" w14:textId="77777777" w:rsidR="00E86E7B" w:rsidRPr="00816C4A" w:rsidRDefault="00E86E7B" w:rsidP="00B27DCC">
            <w:pPr>
              <w:pStyle w:val="TAC"/>
              <w:rPr>
                <w:sz w:val="14"/>
                <w:szCs w:val="14"/>
                <w:lang w:eastAsia="en-GB"/>
              </w:rPr>
            </w:pPr>
            <w:r w:rsidRPr="00816C4A">
              <w:rPr>
                <w:sz w:val="14"/>
                <w:szCs w:val="14"/>
                <w:lang w:eastAsia="en-GB"/>
              </w:rPr>
              <w:t>'10'</w:t>
            </w:r>
          </w:p>
        </w:tc>
        <w:tc>
          <w:tcPr>
            <w:tcW w:w="488" w:type="dxa"/>
            <w:tcBorders>
              <w:top w:val="single" w:sz="4" w:space="0" w:color="auto"/>
              <w:left w:val="single" w:sz="4" w:space="0" w:color="auto"/>
              <w:bottom w:val="single" w:sz="4" w:space="0" w:color="auto"/>
              <w:right w:val="single" w:sz="4" w:space="0" w:color="auto"/>
            </w:tcBorders>
            <w:vAlign w:val="center"/>
          </w:tcPr>
          <w:p w14:paraId="352C6CDC" w14:textId="77777777" w:rsidR="00E86E7B" w:rsidRPr="00816C4A" w:rsidRDefault="00E86E7B" w:rsidP="00B27DCC">
            <w:pPr>
              <w:pStyle w:val="TAC"/>
              <w:rPr>
                <w:sz w:val="14"/>
                <w:szCs w:val="14"/>
                <w:lang w:eastAsia="en-GB"/>
              </w:rPr>
            </w:pPr>
            <w:r w:rsidRPr="00816C4A">
              <w:rPr>
                <w:sz w:val="14"/>
                <w:lang w:eastAsia="en-GB"/>
              </w:rPr>
              <w:t>'11'</w:t>
            </w:r>
          </w:p>
        </w:tc>
        <w:tc>
          <w:tcPr>
            <w:tcW w:w="488" w:type="dxa"/>
            <w:tcBorders>
              <w:top w:val="single" w:sz="4" w:space="0" w:color="auto"/>
              <w:left w:val="single" w:sz="4" w:space="0" w:color="auto"/>
              <w:bottom w:val="single" w:sz="4" w:space="0" w:color="auto"/>
              <w:right w:val="single" w:sz="4" w:space="0" w:color="auto"/>
            </w:tcBorders>
            <w:vAlign w:val="center"/>
          </w:tcPr>
          <w:p w14:paraId="045909CB" w14:textId="77777777" w:rsidR="00E86E7B" w:rsidRPr="00816C4A" w:rsidRDefault="00E86E7B" w:rsidP="00B27DCC">
            <w:pPr>
              <w:pStyle w:val="TAC"/>
              <w:rPr>
                <w:sz w:val="14"/>
                <w:szCs w:val="14"/>
                <w:lang w:eastAsia="en-GB"/>
              </w:rPr>
            </w:pPr>
            <w:r w:rsidRPr="00816C4A">
              <w:rPr>
                <w:sz w:val="14"/>
                <w:lang w:eastAsia="en-GB"/>
              </w:rPr>
              <w:t>'12'</w:t>
            </w:r>
          </w:p>
        </w:tc>
        <w:tc>
          <w:tcPr>
            <w:tcW w:w="488" w:type="dxa"/>
            <w:tcBorders>
              <w:top w:val="single" w:sz="4" w:space="0" w:color="auto"/>
              <w:left w:val="single" w:sz="4" w:space="0" w:color="auto"/>
              <w:bottom w:val="single" w:sz="4" w:space="0" w:color="auto"/>
              <w:right w:val="single" w:sz="4" w:space="0" w:color="auto"/>
            </w:tcBorders>
            <w:vAlign w:val="center"/>
          </w:tcPr>
          <w:p w14:paraId="66D96A5D" w14:textId="77777777" w:rsidR="00E86E7B" w:rsidRPr="00816C4A" w:rsidRDefault="00E86E7B" w:rsidP="00B27DCC">
            <w:pPr>
              <w:pStyle w:val="TAC"/>
              <w:rPr>
                <w:sz w:val="14"/>
                <w:szCs w:val="14"/>
                <w:lang w:eastAsia="en-GB"/>
              </w:rPr>
            </w:pPr>
            <w:r w:rsidRPr="00816C4A">
              <w:rPr>
                <w:sz w:val="14"/>
                <w:lang w:eastAsia="en-GB"/>
              </w:rPr>
              <w:t>'13'</w:t>
            </w:r>
          </w:p>
        </w:tc>
        <w:tc>
          <w:tcPr>
            <w:tcW w:w="855" w:type="dxa"/>
            <w:tcBorders>
              <w:top w:val="single" w:sz="4" w:space="0" w:color="auto"/>
              <w:left w:val="single" w:sz="4" w:space="0" w:color="auto"/>
              <w:bottom w:val="single" w:sz="4" w:space="0" w:color="auto"/>
              <w:right w:val="single" w:sz="4" w:space="0" w:color="auto"/>
            </w:tcBorders>
            <w:vAlign w:val="center"/>
          </w:tcPr>
          <w:p w14:paraId="3DD265C6" w14:textId="77777777" w:rsidR="00E86E7B" w:rsidRPr="00816C4A" w:rsidRDefault="00E86E7B" w:rsidP="00B27DCC">
            <w:pPr>
              <w:pStyle w:val="TAC"/>
              <w:rPr>
                <w:sz w:val="14"/>
                <w:szCs w:val="14"/>
                <w:lang w:eastAsia="en-GB"/>
              </w:rPr>
            </w:pPr>
            <w:r w:rsidRPr="00816C4A">
              <w:rPr>
                <w:sz w:val="14"/>
                <w:szCs w:val="14"/>
                <w:lang w:eastAsia="en-GB"/>
              </w:rPr>
              <w:t>'16'</w:t>
            </w:r>
          </w:p>
        </w:tc>
        <w:tc>
          <w:tcPr>
            <w:tcW w:w="425" w:type="dxa"/>
            <w:tcBorders>
              <w:top w:val="single" w:sz="4" w:space="0" w:color="auto"/>
              <w:left w:val="single" w:sz="4" w:space="0" w:color="auto"/>
              <w:bottom w:val="single" w:sz="4" w:space="0" w:color="auto"/>
              <w:right w:val="single" w:sz="4" w:space="0" w:color="auto"/>
            </w:tcBorders>
            <w:vAlign w:val="center"/>
          </w:tcPr>
          <w:p w14:paraId="4B973DA9" w14:textId="77777777" w:rsidR="00E86E7B" w:rsidRPr="00816C4A" w:rsidRDefault="00E86E7B" w:rsidP="00B27DCC">
            <w:pPr>
              <w:pStyle w:val="TAC"/>
              <w:rPr>
                <w:sz w:val="14"/>
                <w:szCs w:val="14"/>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04256958" w14:textId="77777777" w:rsidR="00E86E7B" w:rsidRPr="00816C4A" w:rsidRDefault="00E86E7B" w:rsidP="00B27DCC">
            <w:pPr>
              <w:pStyle w:val="TAC"/>
              <w:rPr>
                <w:sz w:val="14"/>
                <w:szCs w:val="14"/>
                <w:lang w:eastAsia="en-GB"/>
              </w:rPr>
            </w:pPr>
          </w:p>
        </w:tc>
        <w:tc>
          <w:tcPr>
            <w:tcW w:w="388" w:type="dxa"/>
            <w:tcBorders>
              <w:top w:val="single" w:sz="4" w:space="0" w:color="auto"/>
              <w:left w:val="single" w:sz="4" w:space="0" w:color="auto"/>
              <w:bottom w:val="single" w:sz="4" w:space="0" w:color="auto"/>
              <w:right w:val="single" w:sz="4" w:space="0" w:color="auto"/>
            </w:tcBorders>
            <w:vAlign w:val="center"/>
          </w:tcPr>
          <w:p w14:paraId="2A470C7E" w14:textId="77777777" w:rsidR="00E86E7B" w:rsidRPr="00816C4A" w:rsidRDefault="00E86E7B" w:rsidP="00B27DCC">
            <w:pPr>
              <w:pStyle w:val="TAC"/>
              <w:rPr>
                <w:sz w:val="14"/>
                <w:szCs w:val="14"/>
                <w:lang w:eastAsia="en-GB"/>
              </w:rPr>
            </w:pPr>
          </w:p>
        </w:tc>
        <w:tc>
          <w:tcPr>
            <w:tcW w:w="454" w:type="dxa"/>
            <w:tcBorders>
              <w:top w:val="single" w:sz="4" w:space="0" w:color="auto"/>
              <w:left w:val="single" w:sz="4" w:space="0" w:color="auto"/>
              <w:bottom w:val="single" w:sz="4" w:space="0" w:color="auto"/>
              <w:right w:val="single" w:sz="4" w:space="0" w:color="auto"/>
            </w:tcBorders>
            <w:vAlign w:val="center"/>
          </w:tcPr>
          <w:p w14:paraId="02B7081B" w14:textId="77777777" w:rsidR="00E86E7B" w:rsidRPr="00816C4A" w:rsidRDefault="00E86E7B" w:rsidP="00B27DCC">
            <w:pPr>
              <w:pStyle w:val="TAC"/>
              <w:rPr>
                <w:sz w:val="14"/>
                <w:szCs w:val="14"/>
                <w:lang w:eastAsia="en-GB"/>
              </w:rPr>
            </w:pPr>
          </w:p>
        </w:tc>
      </w:tr>
      <w:tr w:rsidR="00E86E7B" w:rsidRPr="00816C4A" w14:paraId="381C2162" w14:textId="77777777" w:rsidTr="00B27DCC">
        <w:trPr>
          <w:cantSplit/>
        </w:trPr>
        <w:tc>
          <w:tcPr>
            <w:tcW w:w="340" w:type="dxa"/>
            <w:tcBorders>
              <w:top w:val="single" w:sz="4" w:space="0" w:color="auto"/>
              <w:left w:val="single" w:sz="4" w:space="0" w:color="auto"/>
              <w:right w:val="single" w:sz="4" w:space="0" w:color="auto"/>
            </w:tcBorders>
            <w:vAlign w:val="center"/>
          </w:tcPr>
          <w:p w14:paraId="283860C8" w14:textId="77777777" w:rsidR="00E86E7B" w:rsidRPr="00816C4A" w:rsidRDefault="00E86E7B" w:rsidP="00B27DCC">
            <w:pPr>
              <w:pStyle w:val="TAL"/>
              <w:ind w:left="284" w:hanging="284"/>
              <w:jc w:val="center"/>
              <w:rPr>
                <w:sz w:val="14"/>
                <w:szCs w:val="14"/>
              </w:rPr>
            </w:pPr>
            <w:r w:rsidRPr="00816C4A">
              <w:rPr>
                <w:sz w:val="14"/>
                <w:szCs w:val="14"/>
              </w:rPr>
              <w:t>00</w:t>
            </w:r>
          </w:p>
        </w:tc>
        <w:tc>
          <w:tcPr>
            <w:tcW w:w="3969" w:type="dxa"/>
            <w:tcBorders>
              <w:top w:val="single" w:sz="4" w:space="0" w:color="auto"/>
              <w:left w:val="nil"/>
              <w:right w:val="single" w:sz="4" w:space="0" w:color="auto"/>
            </w:tcBorders>
            <w:vAlign w:val="center"/>
          </w:tcPr>
          <w:p w14:paraId="15E596B3" w14:textId="77777777" w:rsidR="00E86E7B" w:rsidRPr="00816C4A" w:rsidRDefault="00E86E7B" w:rsidP="00B27DCC">
            <w:pPr>
              <w:pStyle w:val="TAL"/>
              <w:rPr>
                <w:sz w:val="14"/>
              </w:rPr>
            </w:pPr>
            <w:r w:rsidRPr="00816C4A">
              <w:rPr>
                <w:sz w:val="14"/>
              </w:rPr>
              <w:t>Command performed successfully</w:t>
            </w:r>
          </w:p>
        </w:tc>
        <w:tc>
          <w:tcPr>
            <w:tcW w:w="488" w:type="dxa"/>
            <w:tcBorders>
              <w:top w:val="single" w:sz="4" w:space="0" w:color="auto"/>
              <w:left w:val="single" w:sz="4" w:space="0" w:color="auto"/>
              <w:bottom w:val="single" w:sz="4" w:space="0" w:color="auto"/>
              <w:right w:val="single" w:sz="4" w:space="0" w:color="auto"/>
            </w:tcBorders>
            <w:vAlign w:val="center"/>
          </w:tcPr>
          <w:p w14:paraId="23D313CA"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vAlign w:val="center"/>
          </w:tcPr>
          <w:p w14:paraId="73AB0026"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vAlign w:val="center"/>
          </w:tcPr>
          <w:p w14:paraId="0231B4DC"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vAlign w:val="center"/>
          </w:tcPr>
          <w:p w14:paraId="47F4038F"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855" w:type="dxa"/>
            <w:tcBorders>
              <w:top w:val="single" w:sz="4" w:space="0" w:color="auto"/>
              <w:left w:val="single" w:sz="4" w:space="0" w:color="auto"/>
              <w:bottom w:val="single" w:sz="4" w:space="0" w:color="auto"/>
              <w:right w:val="single" w:sz="4" w:space="0" w:color="auto"/>
            </w:tcBorders>
          </w:tcPr>
          <w:p w14:paraId="77396229"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25" w:type="dxa"/>
            <w:tcBorders>
              <w:top w:val="single" w:sz="4" w:space="0" w:color="auto"/>
              <w:left w:val="single" w:sz="4" w:space="0" w:color="auto"/>
              <w:bottom w:val="single" w:sz="4" w:space="0" w:color="auto"/>
              <w:right w:val="single" w:sz="4" w:space="0" w:color="auto"/>
            </w:tcBorders>
          </w:tcPr>
          <w:p w14:paraId="6F77AE3C"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tcPr>
          <w:p w14:paraId="5D643100"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vAlign w:val="center"/>
          </w:tcPr>
          <w:p w14:paraId="67B8BAEB"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vAlign w:val="center"/>
          </w:tcPr>
          <w:p w14:paraId="34E7B51E" w14:textId="77777777" w:rsidR="00E86E7B" w:rsidRPr="00816C4A" w:rsidRDefault="00E86E7B" w:rsidP="00B27DCC">
            <w:pPr>
              <w:pStyle w:val="TAC"/>
              <w:ind w:left="284" w:hanging="284"/>
              <w:rPr>
                <w:rFonts w:ascii="Symbol" w:hAnsi="Symbol"/>
                <w:lang w:eastAsia="en-GB"/>
              </w:rPr>
            </w:pPr>
          </w:p>
        </w:tc>
      </w:tr>
      <w:tr w:rsidR="00E86E7B" w:rsidRPr="00816C4A" w14:paraId="23E021EB" w14:textId="77777777" w:rsidTr="00B27DCC">
        <w:trPr>
          <w:cantSplit/>
        </w:trPr>
        <w:tc>
          <w:tcPr>
            <w:tcW w:w="340" w:type="dxa"/>
            <w:tcBorders>
              <w:left w:val="single" w:sz="4" w:space="0" w:color="auto"/>
              <w:bottom w:val="single" w:sz="2" w:space="0" w:color="auto"/>
              <w:right w:val="single" w:sz="4" w:space="0" w:color="auto"/>
            </w:tcBorders>
            <w:vAlign w:val="center"/>
          </w:tcPr>
          <w:p w14:paraId="2A396C24" w14:textId="77777777" w:rsidR="00E86E7B" w:rsidRPr="00816C4A" w:rsidRDefault="00E86E7B" w:rsidP="00B27DCC">
            <w:pPr>
              <w:pStyle w:val="TAL"/>
              <w:ind w:left="284" w:hanging="284"/>
              <w:jc w:val="center"/>
              <w:rPr>
                <w:sz w:val="14"/>
                <w:szCs w:val="14"/>
              </w:rPr>
            </w:pPr>
            <w:r w:rsidRPr="00816C4A">
              <w:rPr>
                <w:sz w:val="14"/>
                <w:szCs w:val="14"/>
              </w:rPr>
              <w:t>01</w:t>
            </w:r>
          </w:p>
        </w:tc>
        <w:tc>
          <w:tcPr>
            <w:tcW w:w="3969" w:type="dxa"/>
            <w:tcBorders>
              <w:left w:val="nil"/>
              <w:bottom w:val="single" w:sz="2" w:space="0" w:color="auto"/>
              <w:right w:val="single" w:sz="4" w:space="0" w:color="auto"/>
            </w:tcBorders>
            <w:vAlign w:val="center"/>
          </w:tcPr>
          <w:p w14:paraId="77F67C1D" w14:textId="77777777" w:rsidR="00E86E7B" w:rsidRPr="00816C4A" w:rsidRDefault="00E86E7B" w:rsidP="00B27DCC">
            <w:pPr>
              <w:pStyle w:val="TAL"/>
              <w:ind w:left="284" w:hanging="284"/>
              <w:rPr>
                <w:sz w:val="14"/>
                <w:szCs w:val="14"/>
              </w:rPr>
            </w:pPr>
            <w:r w:rsidRPr="00816C4A">
              <w:rPr>
                <w:sz w:val="14"/>
                <w:szCs w:val="14"/>
              </w:rPr>
              <w:t>Command performed with partial comprehension</w:t>
            </w:r>
          </w:p>
        </w:tc>
        <w:tc>
          <w:tcPr>
            <w:tcW w:w="488" w:type="dxa"/>
            <w:tcBorders>
              <w:top w:val="single" w:sz="4" w:space="0" w:color="auto"/>
              <w:left w:val="single" w:sz="4" w:space="0" w:color="auto"/>
              <w:bottom w:val="single" w:sz="4" w:space="0" w:color="auto"/>
              <w:right w:val="single" w:sz="4" w:space="0" w:color="auto"/>
            </w:tcBorders>
          </w:tcPr>
          <w:p w14:paraId="460458F9"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2FD62CCA"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4680FD2D"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5D7D7F3D"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855" w:type="dxa"/>
            <w:tcBorders>
              <w:top w:val="single" w:sz="4" w:space="0" w:color="auto"/>
              <w:left w:val="single" w:sz="4" w:space="0" w:color="auto"/>
              <w:bottom w:val="single" w:sz="4" w:space="0" w:color="auto"/>
              <w:right w:val="single" w:sz="4" w:space="0" w:color="auto"/>
            </w:tcBorders>
          </w:tcPr>
          <w:p w14:paraId="32872379"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25" w:type="dxa"/>
            <w:tcBorders>
              <w:top w:val="single" w:sz="4" w:space="0" w:color="auto"/>
              <w:left w:val="single" w:sz="4" w:space="0" w:color="auto"/>
              <w:bottom w:val="single" w:sz="4" w:space="0" w:color="auto"/>
              <w:right w:val="single" w:sz="4" w:space="0" w:color="auto"/>
            </w:tcBorders>
          </w:tcPr>
          <w:p w14:paraId="0568AA68"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1B5E1C45"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046F374C"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39A902E0" w14:textId="77777777" w:rsidR="00E86E7B" w:rsidRPr="00816C4A" w:rsidRDefault="00E86E7B" w:rsidP="00B27DCC">
            <w:pPr>
              <w:pStyle w:val="TAC"/>
              <w:ind w:left="284" w:hanging="284"/>
              <w:rPr>
                <w:rFonts w:ascii="Symbol" w:hAnsi="Symbol"/>
                <w:lang w:eastAsia="en-GB"/>
              </w:rPr>
            </w:pPr>
          </w:p>
        </w:tc>
      </w:tr>
      <w:tr w:rsidR="00E86E7B" w:rsidRPr="00816C4A" w14:paraId="39588C1B" w14:textId="77777777" w:rsidTr="00B27DCC">
        <w:trPr>
          <w:cantSplit/>
        </w:trPr>
        <w:tc>
          <w:tcPr>
            <w:tcW w:w="340" w:type="dxa"/>
            <w:tcBorders>
              <w:left w:val="single" w:sz="4" w:space="0" w:color="auto"/>
              <w:right w:val="single" w:sz="4" w:space="0" w:color="auto"/>
            </w:tcBorders>
            <w:vAlign w:val="center"/>
          </w:tcPr>
          <w:p w14:paraId="68820657" w14:textId="77777777" w:rsidR="00E86E7B" w:rsidRPr="00816C4A" w:rsidRDefault="00E86E7B" w:rsidP="00B27DCC">
            <w:pPr>
              <w:pStyle w:val="TAL"/>
              <w:ind w:left="284" w:hanging="284"/>
              <w:jc w:val="center"/>
              <w:rPr>
                <w:sz w:val="14"/>
                <w:szCs w:val="14"/>
              </w:rPr>
            </w:pPr>
            <w:r w:rsidRPr="00816C4A">
              <w:rPr>
                <w:sz w:val="14"/>
                <w:szCs w:val="14"/>
              </w:rPr>
              <w:t>02</w:t>
            </w:r>
          </w:p>
        </w:tc>
        <w:tc>
          <w:tcPr>
            <w:tcW w:w="3969" w:type="dxa"/>
            <w:tcBorders>
              <w:left w:val="nil"/>
              <w:right w:val="single" w:sz="4" w:space="0" w:color="auto"/>
            </w:tcBorders>
            <w:vAlign w:val="center"/>
          </w:tcPr>
          <w:p w14:paraId="5F3A2CDE" w14:textId="77777777" w:rsidR="00E86E7B" w:rsidRPr="00816C4A" w:rsidRDefault="00E86E7B" w:rsidP="00B27DCC">
            <w:pPr>
              <w:pStyle w:val="TAL"/>
              <w:ind w:left="284" w:hanging="284"/>
              <w:rPr>
                <w:sz w:val="14"/>
                <w:szCs w:val="14"/>
              </w:rPr>
            </w:pPr>
            <w:r w:rsidRPr="00816C4A">
              <w:rPr>
                <w:sz w:val="14"/>
                <w:szCs w:val="14"/>
              </w:rPr>
              <w:t xml:space="preserve">Command performed, with missing </w:t>
            </w:r>
            <w:smartTag w:uri="urn:schemas-microsoft-com:office:smarttags" w:element="PersonName">
              <w:r w:rsidRPr="00816C4A">
                <w:rPr>
                  <w:sz w:val="14"/>
                  <w:szCs w:val="14"/>
                </w:rPr>
                <w:t>info</w:t>
              </w:r>
            </w:smartTag>
            <w:r w:rsidRPr="00816C4A">
              <w:rPr>
                <w:sz w:val="14"/>
                <w:szCs w:val="14"/>
              </w:rPr>
              <w:t>rmation</w:t>
            </w:r>
          </w:p>
        </w:tc>
        <w:tc>
          <w:tcPr>
            <w:tcW w:w="488" w:type="dxa"/>
            <w:tcBorders>
              <w:top w:val="single" w:sz="4" w:space="0" w:color="auto"/>
              <w:left w:val="single" w:sz="4" w:space="0" w:color="auto"/>
              <w:bottom w:val="single" w:sz="4" w:space="0" w:color="auto"/>
              <w:right w:val="single" w:sz="4" w:space="0" w:color="auto"/>
            </w:tcBorders>
          </w:tcPr>
          <w:p w14:paraId="55D824C0"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6006CD5D"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00014D0B"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4CF553D2"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855" w:type="dxa"/>
            <w:tcBorders>
              <w:top w:val="single" w:sz="4" w:space="0" w:color="auto"/>
              <w:left w:val="single" w:sz="4" w:space="0" w:color="auto"/>
              <w:bottom w:val="single" w:sz="4" w:space="0" w:color="auto"/>
              <w:right w:val="single" w:sz="4" w:space="0" w:color="auto"/>
            </w:tcBorders>
          </w:tcPr>
          <w:p w14:paraId="7A9D7B4D"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25" w:type="dxa"/>
            <w:tcBorders>
              <w:top w:val="single" w:sz="4" w:space="0" w:color="auto"/>
              <w:left w:val="single" w:sz="4" w:space="0" w:color="auto"/>
              <w:bottom w:val="single" w:sz="4" w:space="0" w:color="auto"/>
              <w:right w:val="single" w:sz="4" w:space="0" w:color="auto"/>
            </w:tcBorders>
          </w:tcPr>
          <w:p w14:paraId="069022C6"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6292CBB0"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349CFCE6"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059ED4DB" w14:textId="77777777" w:rsidR="00E86E7B" w:rsidRPr="00816C4A" w:rsidRDefault="00E86E7B" w:rsidP="00B27DCC">
            <w:pPr>
              <w:pStyle w:val="TAC"/>
              <w:ind w:left="284" w:hanging="284"/>
              <w:rPr>
                <w:rFonts w:ascii="Symbol" w:hAnsi="Symbol"/>
                <w:lang w:eastAsia="en-GB"/>
              </w:rPr>
            </w:pPr>
          </w:p>
        </w:tc>
      </w:tr>
      <w:tr w:rsidR="00E86E7B" w:rsidRPr="00816C4A" w14:paraId="765F663A" w14:textId="77777777" w:rsidTr="00B27DCC">
        <w:trPr>
          <w:cantSplit/>
        </w:trPr>
        <w:tc>
          <w:tcPr>
            <w:tcW w:w="340" w:type="dxa"/>
            <w:tcBorders>
              <w:left w:val="single" w:sz="4" w:space="0" w:color="auto"/>
              <w:bottom w:val="single" w:sz="2" w:space="0" w:color="auto"/>
              <w:right w:val="single" w:sz="4" w:space="0" w:color="auto"/>
            </w:tcBorders>
            <w:vAlign w:val="center"/>
          </w:tcPr>
          <w:p w14:paraId="1503CAA4" w14:textId="77777777" w:rsidR="00E86E7B" w:rsidRPr="00816C4A" w:rsidRDefault="00E86E7B" w:rsidP="00B27DCC">
            <w:pPr>
              <w:pStyle w:val="TAL"/>
              <w:ind w:left="284" w:hanging="284"/>
              <w:jc w:val="center"/>
              <w:rPr>
                <w:sz w:val="14"/>
                <w:szCs w:val="14"/>
              </w:rPr>
            </w:pPr>
            <w:r w:rsidRPr="00816C4A">
              <w:rPr>
                <w:sz w:val="14"/>
                <w:szCs w:val="14"/>
              </w:rPr>
              <w:t>03</w:t>
            </w:r>
          </w:p>
        </w:tc>
        <w:tc>
          <w:tcPr>
            <w:tcW w:w="3969" w:type="dxa"/>
            <w:tcBorders>
              <w:left w:val="nil"/>
              <w:bottom w:val="single" w:sz="2" w:space="0" w:color="auto"/>
              <w:right w:val="single" w:sz="4" w:space="0" w:color="auto"/>
            </w:tcBorders>
            <w:vAlign w:val="center"/>
          </w:tcPr>
          <w:p w14:paraId="4D81BF75" w14:textId="77777777" w:rsidR="00E86E7B" w:rsidRPr="00816C4A" w:rsidRDefault="00E86E7B" w:rsidP="00B27DCC">
            <w:pPr>
              <w:pStyle w:val="TAL"/>
              <w:ind w:left="284" w:hanging="284"/>
              <w:rPr>
                <w:sz w:val="14"/>
                <w:szCs w:val="14"/>
              </w:rPr>
            </w:pPr>
            <w:r w:rsidRPr="00816C4A">
              <w:rPr>
                <w:sz w:val="14"/>
                <w:szCs w:val="14"/>
              </w:rPr>
              <w:t>REFRESH performed with additional Efs read</w:t>
            </w:r>
          </w:p>
        </w:tc>
        <w:tc>
          <w:tcPr>
            <w:tcW w:w="488" w:type="dxa"/>
            <w:tcBorders>
              <w:top w:val="single" w:sz="4" w:space="0" w:color="auto"/>
              <w:left w:val="single" w:sz="4" w:space="0" w:color="auto"/>
              <w:bottom w:val="single" w:sz="4" w:space="0" w:color="auto"/>
              <w:right w:val="single" w:sz="4" w:space="0" w:color="auto"/>
            </w:tcBorders>
          </w:tcPr>
          <w:p w14:paraId="059AC918"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1E214C2D"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7E74257F"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48CF8075"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5B7FE424"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54601889"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059A2959"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0630EC30"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1DE1B166" w14:textId="77777777" w:rsidR="00E86E7B" w:rsidRPr="00816C4A" w:rsidRDefault="00E86E7B" w:rsidP="00B27DCC">
            <w:pPr>
              <w:pStyle w:val="TAC"/>
              <w:ind w:left="284" w:hanging="284"/>
              <w:rPr>
                <w:rFonts w:ascii="Symbol" w:hAnsi="Symbol"/>
                <w:lang w:eastAsia="en-GB"/>
              </w:rPr>
            </w:pPr>
          </w:p>
        </w:tc>
      </w:tr>
      <w:tr w:rsidR="00E86E7B" w:rsidRPr="00816C4A" w14:paraId="75C42A15" w14:textId="77777777" w:rsidTr="00B27DCC">
        <w:trPr>
          <w:cantSplit/>
        </w:trPr>
        <w:tc>
          <w:tcPr>
            <w:tcW w:w="340" w:type="dxa"/>
            <w:tcBorders>
              <w:left w:val="single" w:sz="4" w:space="0" w:color="auto"/>
              <w:right w:val="single" w:sz="4" w:space="0" w:color="auto"/>
            </w:tcBorders>
          </w:tcPr>
          <w:p w14:paraId="44E1A68C" w14:textId="77777777" w:rsidR="00E86E7B" w:rsidRPr="00816C4A" w:rsidRDefault="00E86E7B" w:rsidP="00B27DCC">
            <w:pPr>
              <w:pStyle w:val="TAL"/>
              <w:ind w:left="284" w:hanging="284"/>
              <w:jc w:val="center"/>
              <w:rPr>
                <w:sz w:val="14"/>
                <w:szCs w:val="14"/>
              </w:rPr>
            </w:pPr>
            <w:r w:rsidRPr="00816C4A">
              <w:rPr>
                <w:sz w:val="14"/>
                <w:szCs w:val="14"/>
              </w:rPr>
              <w:t>04</w:t>
            </w:r>
          </w:p>
        </w:tc>
        <w:tc>
          <w:tcPr>
            <w:tcW w:w="3969" w:type="dxa"/>
            <w:tcBorders>
              <w:left w:val="nil"/>
              <w:right w:val="single" w:sz="4" w:space="0" w:color="auto"/>
            </w:tcBorders>
            <w:vAlign w:val="center"/>
          </w:tcPr>
          <w:p w14:paraId="1FBF1CDB" w14:textId="77777777" w:rsidR="00E86E7B" w:rsidRPr="00816C4A" w:rsidRDefault="00E86E7B" w:rsidP="00B27DCC">
            <w:pPr>
              <w:pStyle w:val="TAL"/>
              <w:rPr>
                <w:sz w:val="14"/>
              </w:rPr>
            </w:pPr>
            <w:r w:rsidRPr="00816C4A">
              <w:rPr>
                <w:sz w:val="14"/>
              </w:rPr>
              <w:t xml:space="preserve">Command performed successfully, but requested icon could not be displayed </w:t>
            </w:r>
          </w:p>
        </w:tc>
        <w:tc>
          <w:tcPr>
            <w:tcW w:w="488" w:type="dxa"/>
            <w:tcBorders>
              <w:top w:val="single" w:sz="4" w:space="0" w:color="auto"/>
              <w:left w:val="single" w:sz="4" w:space="0" w:color="auto"/>
              <w:bottom w:val="single" w:sz="4" w:space="0" w:color="auto"/>
              <w:right w:val="single" w:sz="4" w:space="0" w:color="auto"/>
            </w:tcBorders>
          </w:tcPr>
          <w:p w14:paraId="01C2C8CA"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289DAEF2"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444D5148"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6534200E"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855" w:type="dxa"/>
            <w:tcBorders>
              <w:top w:val="single" w:sz="4" w:space="0" w:color="auto"/>
              <w:left w:val="single" w:sz="4" w:space="0" w:color="auto"/>
              <w:bottom w:val="single" w:sz="4" w:space="0" w:color="auto"/>
              <w:right w:val="single" w:sz="4" w:space="0" w:color="auto"/>
            </w:tcBorders>
          </w:tcPr>
          <w:p w14:paraId="1BBE9E51"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25" w:type="dxa"/>
            <w:tcBorders>
              <w:top w:val="single" w:sz="4" w:space="0" w:color="auto"/>
              <w:left w:val="single" w:sz="4" w:space="0" w:color="auto"/>
              <w:bottom w:val="single" w:sz="4" w:space="0" w:color="auto"/>
              <w:right w:val="single" w:sz="4" w:space="0" w:color="auto"/>
            </w:tcBorders>
            <w:vAlign w:val="center"/>
          </w:tcPr>
          <w:p w14:paraId="7ACC4C1C"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0A90C157"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6E55E11F"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6FAA5D24" w14:textId="77777777" w:rsidR="00E86E7B" w:rsidRPr="00816C4A" w:rsidRDefault="00E86E7B" w:rsidP="00B27DCC">
            <w:pPr>
              <w:pStyle w:val="TAC"/>
              <w:ind w:left="284" w:hanging="284"/>
              <w:rPr>
                <w:rFonts w:ascii="Symbol" w:hAnsi="Symbol"/>
                <w:lang w:eastAsia="en-GB"/>
              </w:rPr>
            </w:pPr>
          </w:p>
        </w:tc>
      </w:tr>
      <w:tr w:rsidR="00E86E7B" w:rsidRPr="00816C4A" w14:paraId="2CFB87B2" w14:textId="77777777" w:rsidTr="00B27DCC">
        <w:trPr>
          <w:cantSplit/>
        </w:trPr>
        <w:tc>
          <w:tcPr>
            <w:tcW w:w="340" w:type="dxa"/>
            <w:tcBorders>
              <w:left w:val="single" w:sz="4" w:space="0" w:color="auto"/>
              <w:bottom w:val="single" w:sz="2" w:space="0" w:color="auto"/>
              <w:right w:val="single" w:sz="4" w:space="0" w:color="auto"/>
            </w:tcBorders>
            <w:vAlign w:val="center"/>
          </w:tcPr>
          <w:p w14:paraId="018F5926" w14:textId="77777777" w:rsidR="00E86E7B" w:rsidRPr="00816C4A" w:rsidRDefault="00E86E7B" w:rsidP="00B27DCC">
            <w:pPr>
              <w:pStyle w:val="TAL"/>
              <w:ind w:left="284" w:hanging="284"/>
              <w:jc w:val="center"/>
              <w:rPr>
                <w:sz w:val="14"/>
                <w:szCs w:val="14"/>
              </w:rPr>
            </w:pPr>
            <w:r w:rsidRPr="00816C4A">
              <w:rPr>
                <w:sz w:val="14"/>
                <w:szCs w:val="14"/>
              </w:rPr>
              <w:t>05</w:t>
            </w:r>
          </w:p>
        </w:tc>
        <w:tc>
          <w:tcPr>
            <w:tcW w:w="3969" w:type="dxa"/>
            <w:tcBorders>
              <w:left w:val="nil"/>
              <w:bottom w:val="single" w:sz="2" w:space="0" w:color="auto"/>
              <w:right w:val="single" w:sz="4" w:space="0" w:color="auto"/>
            </w:tcBorders>
            <w:vAlign w:val="center"/>
          </w:tcPr>
          <w:p w14:paraId="735BC179" w14:textId="77777777" w:rsidR="00E86E7B" w:rsidRPr="00816C4A" w:rsidRDefault="00E86E7B" w:rsidP="00B27DCC">
            <w:pPr>
              <w:pStyle w:val="TAL"/>
              <w:ind w:left="284" w:hanging="284"/>
              <w:rPr>
                <w:sz w:val="14"/>
                <w:szCs w:val="14"/>
              </w:rPr>
            </w:pPr>
            <w:r w:rsidRPr="00816C4A">
              <w:rPr>
                <w:sz w:val="14"/>
                <w:szCs w:val="14"/>
              </w:rPr>
              <w:t>Command performed, but modified by call control by USIM</w:t>
            </w:r>
          </w:p>
        </w:tc>
        <w:tc>
          <w:tcPr>
            <w:tcW w:w="488" w:type="dxa"/>
            <w:tcBorders>
              <w:top w:val="single" w:sz="4" w:space="0" w:color="auto"/>
              <w:left w:val="single" w:sz="4" w:space="0" w:color="auto"/>
              <w:bottom w:val="single" w:sz="4" w:space="0" w:color="auto"/>
              <w:right w:val="single" w:sz="4" w:space="0" w:color="auto"/>
            </w:tcBorders>
          </w:tcPr>
          <w:p w14:paraId="221A216B"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5F80B872"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6830DE8E"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35D6D211"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0D459FE9"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431456EE"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7E57C585"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08417016"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5175BDB4" w14:textId="77777777" w:rsidR="00E86E7B" w:rsidRPr="00816C4A" w:rsidRDefault="00E86E7B" w:rsidP="00B27DCC">
            <w:pPr>
              <w:pStyle w:val="TAC"/>
              <w:ind w:left="284" w:hanging="284"/>
              <w:rPr>
                <w:rFonts w:ascii="Symbol" w:hAnsi="Symbol"/>
                <w:lang w:eastAsia="en-GB"/>
              </w:rPr>
            </w:pPr>
          </w:p>
        </w:tc>
      </w:tr>
      <w:tr w:rsidR="00E86E7B" w:rsidRPr="00816C4A" w14:paraId="67F8C177" w14:textId="77777777" w:rsidTr="00B27DCC">
        <w:trPr>
          <w:cantSplit/>
        </w:trPr>
        <w:tc>
          <w:tcPr>
            <w:tcW w:w="340" w:type="dxa"/>
            <w:tcBorders>
              <w:left w:val="single" w:sz="4" w:space="0" w:color="auto"/>
              <w:right w:val="single" w:sz="4" w:space="0" w:color="auto"/>
            </w:tcBorders>
            <w:vAlign w:val="center"/>
          </w:tcPr>
          <w:p w14:paraId="48918152" w14:textId="77777777" w:rsidR="00E86E7B" w:rsidRPr="00816C4A" w:rsidRDefault="00E86E7B" w:rsidP="00B27DCC">
            <w:pPr>
              <w:pStyle w:val="TAL"/>
              <w:ind w:left="284" w:hanging="284"/>
              <w:jc w:val="center"/>
              <w:rPr>
                <w:sz w:val="14"/>
                <w:szCs w:val="14"/>
              </w:rPr>
            </w:pPr>
            <w:r w:rsidRPr="00816C4A">
              <w:rPr>
                <w:sz w:val="14"/>
                <w:szCs w:val="14"/>
              </w:rPr>
              <w:t>06</w:t>
            </w:r>
          </w:p>
        </w:tc>
        <w:tc>
          <w:tcPr>
            <w:tcW w:w="3969" w:type="dxa"/>
            <w:tcBorders>
              <w:left w:val="nil"/>
              <w:right w:val="single" w:sz="4" w:space="0" w:color="auto"/>
            </w:tcBorders>
            <w:vAlign w:val="center"/>
          </w:tcPr>
          <w:p w14:paraId="111AEF79" w14:textId="77777777" w:rsidR="00E86E7B" w:rsidRPr="00816C4A" w:rsidRDefault="00E86E7B" w:rsidP="00B27DCC">
            <w:pPr>
              <w:pStyle w:val="TAL"/>
              <w:ind w:left="284" w:hanging="284"/>
              <w:rPr>
                <w:sz w:val="14"/>
                <w:szCs w:val="14"/>
              </w:rPr>
            </w:pPr>
            <w:r w:rsidRPr="00816C4A">
              <w:rPr>
                <w:sz w:val="14"/>
                <w:szCs w:val="14"/>
              </w:rPr>
              <w:t>Command performed successfully, limited service</w:t>
            </w:r>
          </w:p>
        </w:tc>
        <w:tc>
          <w:tcPr>
            <w:tcW w:w="488" w:type="dxa"/>
            <w:tcBorders>
              <w:top w:val="single" w:sz="4" w:space="0" w:color="auto"/>
              <w:left w:val="single" w:sz="4" w:space="0" w:color="auto"/>
              <w:bottom w:val="single" w:sz="4" w:space="0" w:color="auto"/>
              <w:right w:val="single" w:sz="4" w:space="0" w:color="auto"/>
            </w:tcBorders>
          </w:tcPr>
          <w:p w14:paraId="5161AFC6"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2BA12F53"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61A1484F"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035FF1A5"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12C5EC7C"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4E0E0499"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0AD33A3A"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646D71F9"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55BA526B" w14:textId="77777777" w:rsidR="00E86E7B" w:rsidRPr="00816C4A" w:rsidRDefault="00E86E7B" w:rsidP="00B27DCC">
            <w:pPr>
              <w:pStyle w:val="TAC"/>
              <w:ind w:left="284" w:hanging="284"/>
              <w:rPr>
                <w:rFonts w:ascii="Symbol" w:hAnsi="Symbol"/>
                <w:lang w:eastAsia="en-GB"/>
              </w:rPr>
            </w:pPr>
          </w:p>
        </w:tc>
      </w:tr>
      <w:tr w:rsidR="00E86E7B" w:rsidRPr="00816C4A" w14:paraId="7B6C0C72" w14:textId="77777777" w:rsidTr="00B27DCC">
        <w:trPr>
          <w:cantSplit/>
        </w:trPr>
        <w:tc>
          <w:tcPr>
            <w:tcW w:w="340" w:type="dxa"/>
            <w:tcBorders>
              <w:left w:val="single" w:sz="4" w:space="0" w:color="auto"/>
              <w:bottom w:val="single" w:sz="2" w:space="0" w:color="auto"/>
              <w:right w:val="single" w:sz="4" w:space="0" w:color="auto"/>
            </w:tcBorders>
            <w:vAlign w:val="center"/>
          </w:tcPr>
          <w:p w14:paraId="4D22CFF7" w14:textId="77777777" w:rsidR="00E86E7B" w:rsidRPr="00816C4A" w:rsidRDefault="00E86E7B" w:rsidP="00B27DCC">
            <w:pPr>
              <w:pStyle w:val="TAL"/>
              <w:ind w:left="284" w:hanging="284"/>
              <w:jc w:val="center"/>
              <w:rPr>
                <w:sz w:val="14"/>
                <w:szCs w:val="14"/>
              </w:rPr>
            </w:pPr>
            <w:r w:rsidRPr="00816C4A">
              <w:rPr>
                <w:sz w:val="14"/>
                <w:szCs w:val="14"/>
              </w:rPr>
              <w:t>07</w:t>
            </w:r>
          </w:p>
        </w:tc>
        <w:tc>
          <w:tcPr>
            <w:tcW w:w="3969" w:type="dxa"/>
            <w:tcBorders>
              <w:left w:val="nil"/>
              <w:bottom w:val="single" w:sz="2" w:space="0" w:color="auto"/>
              <w:right w:val="single" w:sz="4" w:space="0" w:color="auto"/>
            </w:tcBorders>
            <w:vAlign w:val="center"/>
          </w:tcPr>
          <w:p w14:paraId="4B91197C" w14:textId="77777777" w:rsidR="00E86E7B" w:rsidRPr="00816C4A" w:rsidRDefault="00E86E7B" w:rsidP="00B27DCC">
            <w:pPr>
              <w:pStyle w:val="TAL"/>
              <w:ind w:left="284" w:hanging="284"/>
              <w:rPr>
                <w:sz w:val="14"/>
                <w:szCs w:val="14"/>
              </w:rPr>
            </w:pPr>
            <w:r w:rsidRPr="00816C4A">
              <w:rPr>
                <w:sz w:val="14"/>
                <w:szCs w:val="14"/>
              </w:rPr>
              <w:t>Command performed with modification</w:t>
            </w:r>
          </w:p>
        </w:tc>
        <w:tc>
          <w:tcPr>
            <w:tcW w:w="488" w:type="dxa"/>
            <w:tcBorders>
              <w:top w:val="single" w:sz="4" w:space="0" w:color="auto"/>
              <w:left w:val="single" w:sz="4" w:space="0" w:color="auto"/>
              <w:bottom w:val="single" w:sz="4" w:space="0" w:color="auto"/>
              <w:right w:val="single" w:sz="4" w:space="0" w:color="auto"/>
            </w:tcBorders>
          </w:tcPr>
          <w:p w14:paraId="188B9353"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3D9F927F"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2DC3E695"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4F71B0CE"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57989E09"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14F398E3"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603CF93B"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1E323230"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06BC288B" w14:textId="77777777" w:rsidR="00E86E7B" w:rsidRPr="00816C4A" w:rsidRDefault="00E86E7B" w:rsidP="00B27DCC">
            <w:pPr>
              <w:pStyle w:val="TAC"/>
              <w:ind w:left="284" w:hanging="284"/>
              <w:rPr>
                <w:rFonts w:ascii="Symbol" w:hAnsi="Symbol"/>
                <w:lang w:eastAsia="en-GB"/>
              </w:rPr>
            </w:pPr>
          </w:p>
        </w:tc>
      </w:tr>
      <w:tr w:rsidR="00E86E7B" w:rsidRPr="00816C4A" w14:paraId="6D11E747" w14:textId="77777777" w:rsidTr="00B27DCC">
        <w:trPr>
          <w:cantSplit/>
        </w:trPr>
        <w:tc>
          <w:tcPr>
            <w:tcW w:w="340" w:type="dxa"/>
            <w:tcBorders>
              <w:left w:val="single" w:sz="4" w:space="0" w:color="auto"/>
              <w:right w:val="single" w:sz="4" w:space="0" w:color="auto"/>
            </w:tcBorders>
            <w:vAlign w:val="center"/>
          </w:tcPr>
          <w:p w14:paraId="7B267B34" w14:textId="77777777" w:rsidR="00E86E7B" w:rsidRPr="00816C4A" w:rsidRDefault="00E86E7B" w:rsidP="00B27DCC">
            <w:pPr>
              <w:pStyle w:val="TAL"/>
              <w:ind w:left="284" w:hanging="284"/>
              <w:jc w:val="center"/>
              <w:rPr>
                <w:sz w:val="14"/>
                <w:szCs w:val="14"/>
              </w:rPr>
            </w:pPr>
            <w:r w:rsidRPr="00816C4A">
              <w:rPr>
                <w:sz w:val="14"/>
                <w:szCs w:val="14"/>
              </w:rPr>
              <w:t>08</w:t>
            </w:r>
          </w:p>
        </w:tc>
        <w:tc>
          <w:tcPr>
            <w:tcW w:w="3969" w:type="dxa"/>
            <w:tcBorders>
              <w:left w:val="nil"/>
              <w:right w:val="single" w:sz="4" w:space="0" w:color="auto"/>
            </w:tcBorders>
            <w:vAlign w:val="center"/>
          </w:tcPr>
          <w:p w14:paraId="0E517B98" w14:textId="77777777" w:rsidR="00E86E7B" w:rsidRPr="00816C4A" w:rsidRDefault="00E86E7B" w:rsidP="00B27DCC">
            <w:pPr>
              <w:pStyle w:val="TAL"/>
              <w:ind w:left="284" w:hanging="284"/>
              <w:rPr>
                <w:sz w:val="14"/>
                <w:szCs w:val="14"/>
              </w:rPr>
            </w:pPr>
            <w:r w:rsidRPr="00816C4A">
              <w:rPr>
                <w:sz w:val="14"/>
                <w:szCs w:val="14"/>
              </w:rPr>
              <w:t>REFRESH performed but indicated USIM was not active</w:t>
            </w:r>
          </w:p>
        </w:tc>
        <w:tc>
          <w:tcPr>
            <w:tcW w:w="488" w:type="dxa"/>
            <w:tcBorders>
              <w:top w:val="single" w:sz="4" w:space="0" w:color="auto"/>
              <w:left w:val="single" w:sz="4" w:space="0" w:color="auto"/>
              <w:bottom w:val="single" w:sz="4" w:space="0" w:color="auto"/>
              <w:right w:val="single" w:sz="4" w:space="0" w:color="auto"/>
            </w:tcBorders>
          </w:tcPr>
          <w:p w14:paraId="66FF39E0"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685C4766"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372C0C04"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2FD5C7E0"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3761AEB9"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3978BA96"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679ADBFD"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3AF66E66"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1AF611B4" w14:textId="77777777" w:rsidR="00E86E7B" w:rsidRPr="00816C4A" w:rsidRDefault="00E86E7B" w:rsidP="00B27DCC">
            <w:pPr>
              <w:pStyle w:val="TAC"/>
              <w:ind w:left="284" w:hanging="284"/>
              <w:rPr>
                <w:rFonts w:ascii="Symbol" w:hAnsi="Symbol"/>
                <w:lang w:eastAsia="en-GB"/>
              </w:rPr>
            </w:pPr>
          </w:p>
        </w:tc>
      </w:tr>
      <w:tr w:rsidR="00E86E7B" w:rsidRPr="00816C4A" w14:paraId="3712CAE1" w14:textId="77777777" w:rsidTr="00B27DCC">
        <w:trPr>
          <w:cantSplit/>
        </w:trPr>
        <w:tc>
          <w:tcPr>
            <w:tcW w:w="340" w:type="dxa"/>
            <w:tcBorders>
              <w:left w:val="single" w:sz="4" w:space="0" w:color="auto"/>
              <w:right w:val="single" w:sz="4" w:space="0" w:color="auto"/>
            </w:tcBorders>
            <w:vAlign w:val="center"/>
          </w:tcPr>
          <w:p w14:paraId="62E2742B" w14:textId="77777777" w:rsidR="00E86E7B" w:rsidRPr="00816C4A" w:rsidRDefault="00E86E7B" w:rsidP="00B27DCC">
            <w:pPr>
              <w:pStyle w:val="TAL"/>
              <w:ind w:left="284" w:hanging="284"/>
              <w:jc w:val="center"/>
              <w:rPr>
                <w:sz w:val="14"/>
                <w:szCs w:val="14"/>
              </w:rPr>
            </w:pPr>
            <w:r w:rsidRPr="00816C4A">
              <w:rPr>
                <w:sz w:val="14"/>
                <w:szCs w:val="14"/>
              </w:rPr>
              <w:t>09</w:t>
            </w:r>
          </w:p>
        </w:tc>
        <w:tc>
          <w:tcPr>
            <w:tcW w:w="3969" w:type="dxa"/>
            <w:tcBorders>
              <w:left w:val="nil"/>
              <w:right w:val="single" w:sz="4" w:space="0" w:color="auto"/>
            </w:tcBorders>
            <w:vAlign w:val="center"/>
          </w:tcPr>
          <w:p w14:paraId="248F8CAF" w14:textId="77777777" w:rsidR="00E86E7B" w:rsidRPr="00816C4A" w:rsidRDefault="00E86E7B" w:rsidP="00B27DCC">
            <w:pPr>
              <w:pStyle w:val="TAL"/>
              <w:ind w:left="284" w:hanging="284"/>
              <w:rPr>
                <w:sz w:val="14"/>
                <w:szCs w:val="14"/>
              </w:rPr>
            </w:pPr>
            <w:r w:rsidRPr="00816C4A">
              <w:rPr>
                <w:sz w:val="14"/>
                <w:szCs w:val="14"/>
              </w:rPr>
              <w:t>Command performed successfully, tone not played</w:t>
            </w:r>
          </w:p>
        </w:tc>
        <w:tc>
          <w:tcPr>
            <w:tcW w:w="488" w:type="dxa"/>
            <w:tcBorders>
              <w:top w:val="single" w:sz="4" w:space="0" w:color="auto"/>
              <w:left w:val="single" w:sz="4" w:space="0" w:color="auto"/>
              <w:bottom w:val="single" w:sz="4" w:space="0" w:color="auto"/>
              <w:right w:val="single" w:sz="4" w:space="0" w:color="auto"/>
            </w:tcBorders>
          </w:tcPr>
          <w:p w14:paraId="3214E11A"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660C7FE1"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0892C7FD"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020EE1F2"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0FFEBAC3"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3A4F8703"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17FB431A"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1D49FB16"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3A324F23" w14:textId="77777777" w:rsidR="00E86E7B" w:rsidRPr="00816C4A" w:rsidRDefault="00E86E7B" w:rsidP="00B27DCC">
            <w:pPr>
              <w:pStyle w:val="TAC"/>
              <w:ind w:left="284" w:hanging="284"/>
              <w:rPr>
                <w:rFonts w:ascii="Symbol" w:hAnsi="Symbol"/>
                <w:lang w:eastAsia="en-GB"/>
              </w:rPr>
            </w:pPr>
          </w:p>
        </w:tc>
      </w:tr>
      <w:tr w:rsidR="00E86E7B" w:rsidRPr="00816C4A" w14:paraId="5415B56D" w14:textId="77777777" w:rsidTr="00B27DCC">
        <w:trPr>
          <w:cantSplit/>
        </w:trPr>
        <w:tc>
          <w:tcPr>
            <w:tcW w:w="340" w:type="dxa"/>
            <w:tcBorders>
              <w:left w:val="single" w:sz="4" w:space="0" w:color="auto"/>
              <w:bottom w:val="single" w:sz="2" w:space="0" w:color="auto"/>
              <w:right w:val="single" w:sz="4" w:space="0" w:color="auto"/>
            </w:tcBorders>
            <w:vAlign w:val="center"/>
          </w:tcPr>
          <w:p w14:paraId="66FDF96B" w14:textId="77777777" w:rsidR="00E86E7B" w:rsidRPr="00816C4A" w:rsidRDefault="00E86E7B" w:rsidP="00B27DCC">
            <w:pPr>
              <w:pStyle w:val="TAL"/>
              <w:ind w:left="284" w:hanging="284"/>
              <w:jc w:val="center"/>
              <w:rPr>
                <w:sz w:val="14"/>
                <w:szCs w:val="14"/>
              </w:rPr>
            </w:pPr>
            <w:r w:rsidRPr="00816C4A">
              <w:rPr>
                <w:sz w:val="14"/>
                <w:szCs w:val="14"/>
              </w:rPr>
              <w:t>10</w:t>
            </w:r>
          </w:p>
        </w:tc>
        <w:tc>
          <w:tcPr>
            <w:tcW w:w="3969" w:type="dxa"/>
            <w:tcBorders>
              <w:left w:val="nil"/>
              <w:bottom w:val="single" w:sz="2" w:space="0" w:color="auto"/>
              <w:right w:val="single" w:sz="4" w:space="0" w:color="auto"/>
            </w:tcBorders>
            <w:vAlign w:val="center"/>
          </w:tcPr>
          <w:p w14:paraId="38567C5A" w14:textId="77777777" w:rsidR="00E86E7B" w:rsidRPr="00816C4A" w:rsidRDefault="00E86E7B" w:rsidP="00B27DCC">
            <w:pPr>
              <w:pStyle w:val="TAL"/>
              <w:ind w:left="284" w:hanging="284"/>
              <w:rPr>
                <w:sz w:val="14"/>
                <w:szCs w:val="14"/>
              </w:rPr>
            </w:pPr>
            <w:r w:rsidRPr="00816C4A">
              <w:rPr>
                <w:sz w:val="14"/>
                <w:szCs w:val="14"/>
              </w:rPr>
              <w:t>Proactive UICC session terminated by the user</w:t>
            </w:r>
          </w:p>
        </w:tc>
        <w:tc>
          <w:tcPr>
            <w:tcW w:w="488" w:type="dxa"/>
            <w:tcBorders>
              <w:top w:val="single" w:sz="4" w:space="0" w:color="auto"/>
              <w:left w:val="single" w:sz="4" w:space="0" w:color="auto"/>
              <w:bottom w:val="single" w:sz="4" w:space="0" w:color="auto"/>
              <w:right w:val="single" w:sz="4" w:space="0" w:color="auto"/>
            </w:tcBorders>
          </w:tcPr>
          <w:p w14:paraId="68ED538C"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73AB0D4E"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042A5550"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671787CC"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0CC17D9F"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75FCEE70"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035428F1"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4EB3488B"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4EF2CFAB" w14:textId="77777777" w:rsidR="00E86E7B" w:rsidRPr="00816C4A" w:rsidRDefault="00E86E7B" w:rsidP="00B27DCC">
            <w:pPr>
              <w:pStyle w:val="TAC"/>
              <w:ind w:left="284" w:hanging="284"/>
              <w:rPr>
                <w:rFonts w:ascii="Symbol" w:hAnsi="Symbol"/>
                <w:lang w:eastAsia="en-GB"/>
              </w:rPr>
            </w:pPr>
          </w:p>
        </w:tc>
      </w:tr>
      <w:tr w:rsidR="00E86E7B" w:rsidRPr="00816C4A" w14:paraId="4CBAB64D" w14:textId="77777777" w:rsidTr="00B27DCC">
        <w:trPr>
          <w:cantSplit/>
        </w:trPr>
        <w:tc>
          <w:tcPr>
            <w:tcW w:w="340" w:type="dxa"/>
            <w:tcBorders>
              <w:left w:val="single" w:sz="4" w:space="0" w:color="auto"/>
              <w:right w:val="single" w:sz="4" w:space="0" w:color="auto"/>
            </w:tcBorders>
            <w:vAlign w:val="center"/>
          </w:tcPr>
          <w:p w14:paraId="5FDDFC6C" w14:textId="77777777" w:rsidR="00E86E7B" w:rsidRPr="00816C4A" w:rsidRDefault="00E86E7B" w:rsidP="00B27DCC">
            <w:pPr>
              <w:pStyle w:val="TAL"/>
              <w:ind w:left="284" w:hanging="284"/>
              <w:jc w:val="center"/>
              <w:rPr>
                <w:sz w:val="14"/>
                <w:szCs w:val="14"/>
              </w:rPr>
            </w:pPr>
            <w:r w:rsidRPr="00816C4A">
              <w:rPr>
                <w:sz w:val="14"/>
                <w:szCs w:val="14"/>
              </w:rPr>
              <w:t>11</w:t>
            </w:r>
          </w:p>
        </w:tc>
        <w:tc>
          <w:tcPr>
            <w:tcW w:w="3969" w:type="dxa"/>
            <w:tcBorders>
              <w:left w:val="nil"/>
              <w:right w:val="single" w:sz="4" w:space="0" w:color="auto"/>
            </w:tcBorders>
            <w:vAlign w:val="center"/>
          </w:tcPr>
          <w:p w14:paraId="6229B5AA" w14:textId="77777777" w:rsidR="00E86E7B" w:rsidRPr="00816C4A" w:rsidRDefault="00E86E7B" w:rsidP="00B27DCC">
            <w:pPr>
              <w:pStyle w:val="TAL"/>
              <w:rPr>
                <w:sz w:val="14"/>
                <w:szCs w:val="14"/>
              </w:rPr>
            </w:pPr>
            <w:r w:rsidRPr="00816C4A">
              <w:rPr>
                <w:sz w:val="14"/>
              </w:rPr>
              <w:t>Backward move in the proactive UICC session requested by the use</w:t>
            </w:r>
            <w:r w:rsidRPr="00816C4A">
              <w:rPr>
                <w:sz w:val="14"/>
                <w:szCs w:val="14"/>
              </w:rPr>
              <w:t>r</w:t>
            </w:r>
          </w:p>
        </w:tc>
        <w:tc>
          <w:tcPr>
            <w:tcW w:w="488" w:type="dxa"/>
            <w:tcBorders>
              <w:top w:val="single" w:sz="4" w:space="0" w:color="auto"/>
              <w:left w:val="single" w:sz="4" w:space="0" w:color="auto"/>
              <w:bottom w:val="single" w:sz="4" w:space="0" w:color="auto"/>
              <w:right w:val="single" w:sz="4" w:space="0" w:color="auto"/>
            </w:tcBorders>
          </w:tcPr>
          <w:p w14:paraId="752B3351"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155C8E3C"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1AC9452D"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366F9DB9"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vAlign w:val="center"/>
          </w:tcPr>
          <w:p w14:paraId="73029BE5"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vAlign w:val="center"/>
          </w:tcPr>
          <w:p w14:paraId="46238A4A"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5C7D1A83"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466F076E"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2C7CD9C2" w14:textId="77777777" w:rsidR="00E86E7B" w:rsidRPr="00816C4A" w:rsidRDefault="00E86E7B" w:rsidP="00B27DCC">
            <w:pPr>
              <w:pStyle w:val="TAC"/>
              <w:ind w:left="284" w:hanging="284"/>
              <w:rPr>
                <w:rFonts w:ascii="Symbol" w:hAnsi="Symbol"/>
                <w:lang w:eastAsia="en-GB"/>
              </w:rPr>
            </w:pPr>
          </w:p>
        </w:tc>
      </w:tr>
      <w:tr w:rsidR="00E86E7B" w:rsidRPr="00816C4A" w14:paraId="04E49319" w14:textId="77777777" w:rsidTr="00B27DCC">
        <w:trPr>
          <w:cantSplit/>
        </w:trPr>
        <w:tc>
          <w:tcPr>
            <w:tcW w:w="340" w:type="dxa"/>
            <w:tcBorders>
              <w:left w:val="single" w:sz="4" w:space="0" w:color="auto"/>
              <w:bottom w:val="single" w:sz="2" w:space="0" w:color="auto"/>
              <w:right w:val="single" w:sz="4" w:space="0" w:color="auto"/>
            </w:tcBorders>
            <w:vAlign w:val="center"/>
          </w:tcPr>
          <w:p w14:paraId="31F0851C" w14:textId="77777777" w:rsidR="00E86E7B" w:rsidRPr="00816C4A" w:rsidRDefault="00E86E7B" w:rsidP="00B27DCC">
            <w:pPr>
              <w:pStyle w:val="TAL"/>
              <w:ind w:left="284" w:hanging="284"/>
              <w:jc w:val="center"/>
              <w:rPr>
                <w:sz w:val="14"/>
                <w:szCs w:val="14"/>
              </w:rPr>
            </w:pPr>
            <w:r w:rsidRPr="00816C4A">
              <w:rPr>
                <w:sz w:val="14"/>
                <w:szCs w:val="14"/>
              </w:rPr>
              <w:t>12</w:t>
            </w:r>
          </w:p>
        </w:tc>
        <w:tc>
          <w:tcPr>
            <w:tcW w:w="3969" w:type="dxa"/>
            <w:tcBorders>
              <w:left w:val="nil"/>
              <w:bottom w:val="single" w:sz="2" w:space="0" w:color="auto"/>
              <w:right w:val="single" w:sz="4" w:space="0" w:color="auto"/>
            </w:tcBorders>
            <w:vAlign w:val="center"/>
          </w:tcPr>
          <w:p w14:paraId="732F548B" w14:textId="77777777" w:rsidR="00E86E7B" w:rsidRPr="00816C4A" w:rsidRDefault="00E86E7B" w:rsidP="00B27DCC">
            <w:pPr>
              <w:pStyle w:val="TAL"/>
              <w:ind w:left="284" w:hanging="284"/>
              <w:rPr>
                <w:sz w:val="14"/>
                <w:szCs w:val="14"/>
              </w:rPr>
            </w:pPr>
            <w:r w:rsidRPr="00816C4A">
              <w:rPr>
                <w:sz w:val="14"/>
                <w:szCs w:val="14"/>
              </w:rPr>
              <w:t>No response from user</w:t>
            </w:r>
          </w:p>
        </w:tc>
        <w:tc>
          <w:tcPr>
            <w:tcW w:w="488" w:type="dxa"/>
            <w:tcBorders>
              <w:top w:val="single" w:sz="4" w:space="0" w:color="auto"/>
              <w:left w:val="single" w:sz="4" w:space="0" w:color="auto"/>
              <w:bottom w:val="single" w:sz="4" w:space="0" w:color="auto"/>
              <w:right w:val="single" w:sz="4" w:space="0" w:color="auto"/>
            </w:tcBorders>
          </w:tcPr>
          <w:p w14:paraId="79CB3C5F"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04D80DAA"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6F90DDB0"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2395AC37"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3FFC7673"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25" w:type="dxa"/>
            <w:tcBorders>
              <w:top w:val="single" w:sz="4" w:space="0" w:color="auto"/>
              <w:left w:val="single" w:sz="4" w:space="0" w:color="auto"/>
              <w:bottom w:val="single" w:sz="4" w:space="0" w:color="auto"/>
              <w:right w:val="single" w:sz="4" w:space="0" w:color="auto"/>
            </w:tcBorders>
          </w:tcPr>
          <w:p w14:paraId="5358E3A8"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1422819F"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0AD35F39"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69F8B27F" w14:textId="77777777" w:rsidR="00E86E7B" w:rsidRPr="00816C4A" w:rsidRDefault="00E86E7B" w:rsidP="00B27DCC">
            <w:pPr>
              <w:pStyle w:val="TAC"/>
              <w:ind w:left="284" w:hanging="284"/>
              <w:rPr>
                <w:rFonts w:ascii="Symbol" w:hAnsi="Symbol"/>
                <w:lang w:eastAsia="en-GB"/>
              </w:rPr>
            </w:pPr>
          </w:p>
        </w:tc>
      </w:tr>
      <w:tr w:rsidR="00E86E7B" w:rsidRPr="00816C4A" w14:paraId="05AB2F28" w14:textId="77777777" w:rsidTr="00B27DCC">
        <w:trPr>
          <w:cantSplit/>
        </w:trPr>
        <w:tc>
          <w:tcPr>
            <w:tcW w:w="340" w:type="dxa"/>
            <w:tcBorders>
              <w:left w:val="single" w:sz="4" w:space="0" w:color="auto"/>
              <w:right w:val="single" w:sz="4" w:space="0" w:color="auto"/>
            </w:tcBorders>
            <w:vAlign w:val="center"/>
          </w:tcPr>
          <w:p w14:paraId="4FEBDB35" w14:textId="77777777" w:rsidR="00E86E7B" w:rsidRPr="00816C4A" w:rsidRDefault="00E86E7B" w:rsidP="00B27DCC">
            <w:pPr>
              <w:pStyle w:val="TAL"/>
              <w:ind w:left="284" w:hanging="284"/>
              <w:jc w:val="center"/>
              <w:rPr>
                <w:sz w:val="14"/>
                <w:szCs w:val="14"/>
              </w:rPr>
            </w:pPr>
            <w:r w:rsidRPr="00816C4A">
              <w:rPr>
                <w:sz w:val="14"/>
                <w:szCs w:val="14"/>
              </w:rPr>
              <w:t>13</w:t>
            </w:r>
          </w:p>
        </w:tc>
        <w:tc>
          <w:tcPr>
            <w:tcW w:w="3969" w:type="dxa"/>
            <w:tcBorders>
              <w:left w:val="nil"/>
              <w:right w:val="single" w:sz="4" w:space="0" w:color="auto"/>
            </w:tcBorders>
            <w:vAlign w:val="center"/>
          </w:tcPr>
          <w:p w14:paraId="264551C7" w14:textId="77777777" w:rsidR="00E86E7B" w:rsidRPr="00816C4A" w:rsidRDefault="00E86E7B" w:rsidP="00B27DCC">
            <w:pPr>
              <w:pStyle w:val="TAL"/>
              <w:ind w:left="284" w:hanging="284"/>
              <w:rPr>
                <w:sz w:val="14"/>
                <w:szCs w:val="14"/>
              </w:rPr>
            </w:pPr>
            <w:r w:rsidRPr="00816C4A">
              <w:rPr>
                <w:sz w:val="14"/>
                <w:szCs w:val="14"/>
              </w:rPr>
              <w:t xml:space="preserve">Help </w:t>
            </w:r>
            <w:smartTag w:uri="urn:schemas-microsoft-com:office:smarttags" w:element="PersonName">
              <w:r w:rsidRPr="00816C4A">
                <w:rPr>
                  <w:sz w:val="14"/>
                  <w:szCs w:val="14"/>
                </w:rPr>
                <w:t>info</w:t>
              </w:r>
            </w:smartTag>
            <w:r w:rsidRPr="00816C4A">
              <w:rPr>
                <w:sz w:val="14"/>
                <w:szCs w:val="14"/>
              </w:rPr>
              <w:t>rmation required by the user</w:t>
            </w:r>
          </w:p>
        </w:tc>
        <w:tc>
          <w:tcPr>
            <w:tcW w:w="488" w:type="dxa"/>
            <w:tcBorders>
              <w:top w:val="single" w:sz="4" w:space="0" w:color="auto"/>
              <w:left w:val="single" w:sz="4" w:space="0" w:color="auto"/>
              <w:bottom w:val="single" w:sz="4" w:space="0" w:color="auto"/>
              <w:right w:val="single" w:sz="4" w:space="0" w:color="auto"/>
            </w:tcBorders>
          </w:tcPr>
          <w:p w14:paraId="4C5F0ABF"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752C17DA"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379BF790"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75752268"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29B5DA7B"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408B6D56"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3FEE4F1D"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345DE154"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109A2C89" w14:textId="77777777" w:rsidR="00E86E7B" w:rsidRPr="00816C4A" w:rsidRDefault="00E86E7B" w:rsidP="00B27DCC">
            <w:pPr>
              <w:pStyle w:val="TAC"/>
              <w:ind w:left="284" w:hanging="284"/>
              <w:rPr>
                <w:rFonts w:ascii="Symbol" w:hAnsi="Symbol"/>
                <w:lang w:eastAsia="en-GB"/>
              </w:rPr>
            </w:pPr>
          </w:p>
        </w:tc>
      </w:tr>
      <w:tr w:rsidR="00E86E7B" w:rsidRPr="00816C4A" w14:paraId="5442B53E" w14:textId="77777777" w:rsidTr="00B27DCC">
        <w:trPr>
          <w:cantSplit/>
        </w:trPr>
        <w:tc>
          <w:tcPr>
            <w:tcW w:w="340" w:type="dxa"/>
            <w:tcBorders>
              <w:left w:val="single" w:sz="4" w:space="0" w:color="auto"/>
              <w:bottom w:val="single" w:sz="2" w:space="0" w:color="auto"/>
              <w:right w:val="single" w:sz="4" w:space="0" w:color="auto"/>
            </w:tcBorders>
            <w:vAlign w:val="center"/>
          </w:tcPr>
          <w:p w14:paraId="133CCB87" w14:textId="77777777" w:rsidR="00E86E7B" w:rsidRPr="00816C4A" w:rsidRDefault="00E86E7B" w:rsidP="00B27DCC">
            <w:pPr>
              <w:pStyle w:val="TAL"/>
              <w:ind w:left="284" w:hanging="284"/>
              <w:jc w:val="center"/>
              <w:rPr>
                <w:sz w:val="14"/>
                <w:szCs w:val="14"/>
              </w:rPr>
            </w:pPr>
            <w:r w:rsidRPr="00816C4A">
              <w:rPr>
                <w:sz w:val="14"/>
                <w:szCs w:val="14"/>
              </w:rPr>
              <w:t>14</w:t>
            </w:r>
          </w:p>
        </w:tc>
        <w:tc>
          <w:tcPr>
            <w:tcW w:w="3969" w:type="dxa"/>
            <w:tcBorders>
              <w:left w:val="nil"/>
              <w:bottom w:val="single" w:sz="2" w:space="0" w:color="auto"/>
              <w:right w:val="single" w:sz="4" w:space="0" w:color="auto"/>
            </w:tcBorders>
            <w:vAlign w:val="center"/>
          </w:tcPr>
          <w:p w14:paraId="1E58C426" w14:textId="77777777" w:rsidR="00E86E7B" w:rsidRPr="00816C4A" w:rsidRDefault="00E86E7B" w:rsidP="00B27DCC">
            <w:pPr>
              <w:pStyle w:val="TAL"/>
              <w:ind w:left="284" w:hanging="284"/>
              <w:rPr>
                <w:sz w:val="14"/>
                <w:szCs w:val="14"/>
              </w:rPr>
            </w:pPr>
            <w:r w:rsidRPr="00816C4A">
              <w:rPr>
                <w:sz w:val="14"/>
              </w:rPr>
              <w:t>USSD or SS Transaction terminated by user</w:t>
            </w:r>
          </w:p>
        </w:tc>
        <w:tc>
          <w:tcPr>
            <w:tcW w:w="488" w:type="dxa"/>
            <w:tcBorders>
              <w:top w:val="single" w:sz="4" w:space="0" w:color="auto"/>
              <w:left w:val="single" w:sz="4" w:space="0" w:color="auto"/>
              <w:bottom w:val="single" w:sz="4" w:space="0" w:color="auto"/>
              <w:right w:val="single" w:sz="4" w:space="0" w:color="auto"/>
            </w:tcBorders>
          </w:tcPr>
          <w:p w14:paraId="4E69B1EE"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47DBE648"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5A1E246F"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51688CB7"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32EB32E1"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040BB8E2"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50C07318"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020C3404"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29343E31" w14:textId="77777777" w:rsidR="00E86E7B" w:rsidRPr="00816C4A" w:rsidRDefault="00E86E7B" w:rsidP="00B27DCC">
            <w:pPr>
              <w:pStyle w:val="TAC"/>
              <w:ind w:left="284" w:hanging="284"/>
              <w:rPr>
                <w:rFonts w:ascii="Symbol" w:hAnsi="Symbol"/>
                <w:lang w:eastAsia="en-GB"/>
              </w:rPr>
            </w:pPr>
          </w:p>
        </w:tc>
      </w:tr>
      <w:tr w:rsidR="00E86E7B" w:rsidRPr="00816C4A" w14:paraId="31554DEB" w14:textId="77777777" w:rsidTr="00B27DCC">
        <w:trPr>
          <w:cantSplit/>
        </w:trPr>
        <w:tc>
          <w:tcPr>
            <w:tcW w:w="340" w:type="dxa"/>
            <w:tcBorders>
              <w:left w:val="single" w:sz="4" w:space="0" w:color="auto"/>
              <w:right w:val="single" w:sz="4" w:space="0" w:color="auto"/>
            </w:tcBorders>
            <w:vAlign w:val="center"/>
          </w:tcPr>
          <w:p w14:paraId="1E2FFB65" w14:textId="77777777" w:rsidR="00E86E7B" w:rsidRPr="00816C4A" w:rsidRDefault="00E86E7B" w:rsidP="00B27DCC">
            <w:pPr>
              <w:pStyle w:val="TAL"/>
              <w:ind w:left="284" w:hanging="284"/>
              <w:jc w:val="center"/>
              <w:rPr>
                <w:sz w:val="14"/>
                <w:szCs w:val="14"/>
              </w:rPr>
            </w:pPr>
            <w:r w:rsidRPr="00816C4A">
              <w:rPr>
                <w:sz w:val="14"/>
                <w:szCs w:val="14"/>
              </w:rPr>
              <w:t>15</w:t>
            </w:r>
          </w:p>
        </w:tc>
        <w:tc>
          <w:tcPr>
            <w:tcW w:w="3969" w:type="dxa"/>
            <w:tcBorders>
              <w:left w:val="nil"/>
              <w:right w:val="single" w:sz="4" w:space="0" w:color="auto"/>
            </w:tcBorders>
            <w:vAlign w:val="center"/>
          </w:tcPr>
          <w:p w14:paraId="31CC0C70" w14:textId="77777777" w:rsidR="00E86E7B" w:rsidRPr="00816C4A" w:rsidRDefault="00E86E7B" w:rsidP="00B27DCC">
            <w:pPr>
              <w:pStyle w:val="TAL"/>
              <w:ind w:left="284" w:hanging="284"/>
              <w:rPr>
                <w:sz w:val="14"/>
                <w:szCs w:val="14"/>
              </w:rPr>
            </w:pPr>
            <w:r w:rsidRPr="00816C4A">
              <w:rPr>
                <w:sz w:val="14"/>
                <w:szCs w:val="14"/>
              </w:rPr>
              <w:t>Reserved for 3GPP (for future usage)</w:t>
            </w:r>
          </w:p>
        </w:tc>
        <w:tc>
          <w:tcPr>
            <w:tcW w:w="488" w:type="dxa"/>
            <w:tcBorders>
              <w:top w:val="single" w:sz="4" w:space="0" w:color="auto"/>
              <w:left w:val="single" w:sz="4" w:space="0" w:color="auto"/>
              <w:bottom w:val="single" w:sz="4" w:space="0" w:color="auto"/>
              <w:right w:val="single" w:sz="4" w:space="0" w:color="auto"/>
            </w:tcBorders>
          </w:tcPr>
          <w:p w14:paraId="7C05E7BF" w14:textId="77777777" w:rsidR="00E86E7B" w:rsidRPr="00816C4A" w:rsidRDefault="00E86E7B" w:rsidP="00B27DCC">
            <w:pPr>
              <w:pStyle w:val="TAC"/>
              <w:ind w:left="284" w:hanging="284"/>
              <w:rPr>
                <w:rFonts w:ascii="Symbol" w:hAnsi="Symbol"/>
              </w:rPr>
            </w:pPr>
          </w:p>
        </w:tc>
        <w:tc>
          <w:tcPr>
            <w:tcW w:w="488" w:type="dxa"/>
            <w:tcBorders>
              <w:top w:val="single" w:sz="4" w:space="0" w:color="auto"/>
              <w:left w:val="single" w:sz="4" w:space="0" w:color="auto"/>
              <w:bottom w:val="single" w:sz="4" w:space="0" w:color="auto"/>
              <w:right w:val="single" w:sz="4" w:space="0" w:color="auto"/>
            </w:tcBorders>
          </w:tcPr>
          <w:p w14:paraId="09987A09" w14:textId="77777777" w:rsidR="00E86E7B" w:rsidRPr="00816C4A" w:rsidRDefault="00E86E7B" w:rsidP="00B27DCC">
            <w:pPr>
              <w:pStyle w:val="TAC"/>
              <w:ind w:left="284" w:hanging="284"/>
              <w:rPr>
                <w:rFonts w:ascii="Symbol" w:hAnsi="Symbol"/>
              </w:rPr>
            </w:pPr>
          </w:p>
        </w:tc>
        <w:tc>
          <w:tcPr>
            <w:tcW w:w="488" w:type="dxa"/>
            <w:tcBorders>
              <w:top w:val="single" w:sz="4" w:space="0" w:color="auto"/>
              <w:left w:val="single" w:sz="4" w:space="0" w:color="auto"/>
              <w:bottom w:val="single" w:sz="4" w:space="0" w:color="auto"/>
              <w:right w:val="single" w:sz="4" w:space="0" w:color="auto"/>
            </w:tcBorders>
          </w:tcPr>
          <w:p w14:paraId="398E5142" w14:textId="77777777" w:rsidR="00E86E7B" w:rsidRPr="00816C4A" w:rsidRDefault="00E86E7B" w:rsidP="00B27DCC">
            <w:pPr>
              <w:pStyle w:val="TAC"/>
              <w:ind w:left="284" w:hanging="284"/>
              <w:rPr>
                <w:rFonts w:ascii="Symbol" w:hAnsi="Symbol"/>
              </w:rPr>
            </w:pPr>
          </w:p>
        </w:tc>
        <w:tc>
          <w:tcPr>
            <w:tcW w:w="488" w:type="dxa"/>
            <w:tcBorders>
              <w:top w:val="single" w:sz="4" w:space="0" w:color="auto"/>
              <w:left w:val="single" w:sz="4" w:space="0" w:color="auto"/>
              <w:bottom w:val="single" w:sz="4" w:space="0" w:color="auto"/>
              <w:right w:val="single" w:sz="4" w:space="0" w:color="auto"/>
            </w:tcBorders>
          </w:tcPr>
          <w:p w14:paraId="23D02E57" w14:textId="77777777" w:rsidR="00E86E7B" w:rsidRPr="00816C4A" w:rsidRDefault="00E86E7B" w:rsidP="00B27DCC">
            <w:pPr>
              <w:pStyle w:val="TAC"/>
              <w:ind w:left="284" w:hanging="284"/>
              <w:rPr>
                <w:rFonts w:ascii="Symbol" w:hAnsi="Symbol"/>
              </w:rPr>
            </w:pPr>
          </w:p>
        </w:tc>
        <w:tc>
          <w:tcPr>
            <w:tcW w:w="855" w:type="dxa"/>
            <w:tcBorders>
              <w:top w:val="single" w:sz="4" w:space="0" w:color="auto"/>
              <w:left w:val="single" w:sz="4" w:space="0" w:color="auto"/>
              <w:bottom w:val="single" w:sz="4" w:space="0" w:color="auto"/>
              <w:right w:val="single" w:sz="4" w:space="0" w:color="auto"/>
            </w:tcBorders>
          </w:tcPr>
          <w:p w14:paraId="048E7F86" w14:textId="77777777" w:rsidR="00E86E7B" w:rsidRPr="00816C4A" w:rsidRDefault="00E86E7B" w:rsidP="00B27DCC">
            <w:pPr>
              <w:pStyle w:val="TAC"/>
              <w:ind w:left="284" w:hanging="284"/>
              <w:rPr>
                <w:rFonts w:ascii="Symbol" w:hAnsi="Symbol"/>
              </w:rPr>
            </w:pPr>
          </w:p>
        </w:tc>
        <w:tc>
          <w:tcPr>
            <w:tcW w:w="425" w:type="dxa"/>
            <w:tcBorders>
              <w:top w:val="single" w:sz="4" w:space="0" w:color="auto"/>
              <w:left w:val="single" w:sz="4" w:space="0" w:color="auto"/>
              <w:bottom w:val="single" w:sz="4" w:space="0" w:color="auto"/>
              <w:right w:val="single" w:sz="4" w:space="0" w:color="auto"/>
            </w:tcBorders>
          </w:tcPr>
          <w:p w14:paraId="69BEE8D5" w14:textId="77777777" w:rsidR="00E86E7B" w:rsidRPr="00816C4A" w:rsidRDefault="00E86E7B" w:rsidP="00B27DCC">
            <w:pPr>
              <w:pStyle w:val="TAC"/>
              <w:ind w:left="284" w:hanging="284"/>
              <w:rPr>
                <w:rFonts w:ascii="Symbol" w:hAnsi="Symbol"/>
              </w:rPr>
            </w:pPr>
          </w:p>
        </w:tc>
        <w:tc>
          <w:tcPr>
            <w:tcW w:w="284" w:type="dxa"/>
            <w:tcBorders>
              <w:top w:val="single" w:sz="4" w:space="0" w:color="auto"/>
              <w:left w:val="single" w:sz="4" w:space="0" w:color="auto"/>
              <w:bottom w:val="single" w:sz="4" w:space="0" w:color="auto"/>
              <w:right w:val="single" w:sz="4" w:space="0" w:color="auto"/>
            </w:tcBorders>
            <w:vAlign w:val="center"/>
          </w:tcPr>
          <w:p w14:paraId="5BF71336" w14:textId="77777777" w:rsidR="00E86E7B" w:rsidRPr="00816C4A" w:rsidRDefault="00E86E7B" w:rsidP="00B27DCC">
            <w:pPr>
              <w:pStyle w:val="TAC"/>
              <w:ind w:left="284" w:hanging="284"/>
              <w:rPr>
                <w:rFonts w:ascii="Symbol" w:hAnsi="Symbol"/>
              </w:rPr>
            </w:pPr>
          </w:p>
        </w:tc>
        <w:tc>
          <w:tcPr>
            <w:tcW w:w="388" w:type="dxa"/>
            <w:tcBorders>
              <w:top w:val="single" w:sz="4" w:space="0" w:color="auto"/>
              <w:left w:val="single" w:sz="4" w:space="0" w:color="auto"/>
              <w:bottom w:val="single" w:sz="4" w:space="0" w:color="auto"/>
              <w:right w:val="single" w:sz="4" w:space="0" w:color="auto"/>
            </w:tcBorders>
          </w:tcPr>
          <w:p w14:paraId="30A8E4AC" w14:textId="77777777" w:rsidR="00E86E7B" w:rsidRPr="00816C4A" w:rsidRDefault="00E86E7B" w:rsidP="00B27DCC">
            <w:pPr>
              <w:pStyle w:val="TAC"/>
              <w:ind w:left="284" w:hanging="284"/>
              <w:rPr>
                <w:rFonts w:ascii="Symbol" w:hAnsi="Symbol"/>
              </w:rPr>
            </w:pPr>
          </w:p>
        </w:tc>
        <w:tc>
          <w:tcPr>
            <w:tcW w:w="454" w:type="dxa"/>
            <w:tcBorders>
              <w:top w:val="single" w:sz="4" w:space="0" w:color="auto"/>
              <w:left w:val="single" w:sz="4" w:space="0" w:color="auto"/>
              <w:bottom w:val="single" w:sz="4" w:space="0" w:color="auto"/>
              <w:right w:val="single" w:sz="4" w:space="0" w:color="auto"/>
            </w:tcBorders>
          </w:tcPr>
          <w:p w14:paraId="5A595D18" w14:textId="77777777" w:rsidR="00E86E7B" w:rsidRPr="00816C4A" w:rsidRDefault="00E86E7B" w:rsidP="00B27DCC">
            <w:pPr>
              <w:pStyle w:val="TAC"/>
              <w:ind w:left="284" w:hanging="284"/>
              <w:rPr>
                <w:rFonts w:ascii="Symbol" w:hAnsi="Symbol"/>
              </w:rPr>
            </w:pPr>
          </w:p>
        </w:tc>
      </w:tr>
      <w:tr w:rsidR="00E86E7B" w:rsidRPr="00816C4A" w14:paraId="70242709" w14:textId="77777777" w:rsidTr="00B27DCC">
        <w:trPr>
          <w:cantSplit/>
        </w:trPr>
        <w:tc>
          <w:tcPr>
            <w:tcW w:w="340" w:type="dxa"/>
            <w:tcBorders>
              <w:left w:val="single" w:sz="4" w:space="0" w:color="auto"/>
              <w:bottom w:val="single" w:sz="2" w:space="0" w:color="auto"/>
              <w:right w:val="single" w:sz="4" w:space="0" w:color="auto"/>
            </w:tcBorders>
            <w:vAlign w:val="center"/>
          </w:tcPr>
          <w:p w14:paraId="309AEEF0" w14:textId="77777777" w:rsidR="00E86E7B" w:rsidRPr="00816C4A" w:rsidRDefault="00E86E7B" w:rsidP="00B27DCC">
            <w:pPr>
              <w:pStyle w:val="TAL"/>
              <w:ind w:left="284" w:hanging="284"/>
              <w:jc w:val="center"/>
              <w:rPr>
                <w:sz w:val="14"/>
                <w:szCs w:val="14"/>
              </w:rPr>
            </w:pPr>
            <w:r w:rsidRPr="00816C4A">
              <w:rPr>
                <w:sz w:val="14"/>
                <w:szCs w:val="14"/>
              </w:rPr>
              <w:t>16</w:t>
            </w:r>
          </w:p>
        </w:tc>
        <w:tc>
          <w:tcPr>
            <w:tcW w:w="3969" w:type="dxa"/>
            <w:tcBorders>
              <w:left w:val="nil"/>
              <w:bottom w:val="single" w:sz="2" w:space="0" w:color="auto"/>
              <w:right w:val="single" w:sz="4" w:space="0" w:color="auto"/>
            </w:tcBorders>
            <w:vAlign w:val="center"/>
          </w:tcPr>
          <w:p w14:paraId="42CD3A5D" w14:textId="77777777" w:rsidR="00E86E7B" w:rsidRPr="00816C4A" w:rsidRDefault="00E86E7B" w:rsidP="00B27DCC">
            <w:pPr>
              <w:pStyle w:val="TAL"/>
              <w:ind w:left="284" w:hanging="284"/>
              <w:rPr>
                <w:sz w:val="14"/>
                <w:szCs w:val="14"/>
              </w:rPr>
            </w:pPr>
            <w:r w:rsidRPr="00816C4A">
              <w:rPr>
                <w:sz w:val="14"/>
                <w:szCs w:val="14"/>
              </w:rPr>
              <w:t>Reserved for 3GPP (for future usage)</w:t>
            </w:r>
          </w:p>
        </w:tc>
        <w:tc>
          <w:tcPr>
            <w:tcW w:w="488" w:type="dxa"/>
            <w:tcBorders>
              <w:top w:val="single" w:sz="4" w:space="0" w:color="auto"/>
              <w:left w:val="single" w:sz="4" w:space="0" w:color="auto"/>
              <w:bottom w:val="single" w:sz="4" w:space="0" w:color="auto"/>
              <w:right w:val="single" w:sz="4" w:space="0" w:color="auto"/>
            </w:tcBorders>
          </w:tcPr>
          <w:p w14:paraId="5644DF12" w14:textId="77777777" w:rsidR="00E86E7B" w:rsidRPr="00816C4A" w:rsidRDefault="00E86E7B" w:rsidP="00B27DCC">
            <w:pPr>
              <w:pStyle w:val="TAC"/>
              <w:ind w:left="284" w:hanging="284"/>
              <w:rPr>
                <w:rFonts w:ascii="Symbol" w:hAnsi="Symbol"/>
              </w:rPr>
            </w:pPr>
          </w:p>
        </w:tc>
        <w:tc>
          <w:tcPr>
            <w:tcW w:w="488" w:type="dxa"/>
            <w:tcBorders>
              <w:top w:val="single" w:sz="4" w:space="0" w:color="auto"/>
              <w:left w:val="single" w:sz="4" w:space="0" w:color="auto"/>
              <w:bottom w:val="single" w:sz="4" w:space="0" w:color="auto"/>
              <w:right w:val="single" w:sz="4" w:space="0" w:color="auto"/>
            </w:tcBorders>
          </w:tcPr>
          <w:p w14:paraId="2B2E94D9" w14:textId="77777777" w:rsidR="00E86E7B" w:rsidRPr="00816C4A" w:rsidRDefault="00E86E7B" w:rsidP="00B27DCC">
            <w:pPr>
              <w:pStyle w:val="TAC"/>
              <w:ind w:left="284" w:hanging="284"/>
              <w:rPr>
                <w:rFonts w:ascii="Symbol" w:hAnsi="Symbol"/>
              </w:rPr>
            </w:pPr>
          </w:p>
        </w:tc>
        <w:tc>
          <w:tcPr>
            <w:tcW w:w="488" w:type="dxa"/>
            <w:tcBorders>
              <w:top w:val="single" w:sz="4" w:space="0" w:color="auto"/>
              <w:left w:val="single" w:sz="4" w:space="0" w:color="auto"/>
              <w:bottom w:val="single" w:sz="4" w:space="0" w:color="auto"/>
              <w:right w:val="single" w:sz="4" w:space="0" w:color="auto"/>
            </w:tcBorders>
          </w:tcPr>
          <w:p w14:paraId="35112478" w14:textId="77777777" w:rsidR="00E86E7B" w:rsidRPr="00816C4A" w:rsidRDefault="00E86E7B" w:rsidP="00B27DCC">
            <w:pPr>
              <w:pStyle w:val="TAC"/>
              <w:ind w:left="284" w:hanging="284"/>
              <w:rPr>
                <w:rFonts w:ascii="Symbol" w:hAnsi="Symbol"/>
              </w:rPr>
            </w:pPr>
          </w:p>
        </w:tc>
        <w:tc>
          <w:tcPr>
            <w:tcW w:w="488" w:type="dxa"/>
            <w:tcBorders>
              <w:top w:val="single" w:sz="4" w:space="0" w:color="auto"/>
              <w:left w:val="single" w:sz="4" w:space="0" w:color="auto"/>
              <w:bottom w:val="single" w:sz="4" w:space="0" w:color="auto"/>
              <w:right w:val="single" w:sz="4" w:space="0" w:color="auto"/>
            </w:tcBorders>
          </w:tcPr>
          <w:p w14:paraId="6DB0EF0D" w14:textId="77777777" w:rsidR="00E86E7B" w:rsidRPr="00816C4A" w:rsidRDefault="00E86E7B" w:rsidP="00B27DCC">
            <w:pPr>
              <w:pStyle w:val="TAC"/>
              <w:ind w:left="284" w:hanging="284"/>
              <w:rPr>
                <w:rFonts w:ascii="Symbol" w:hAnsi="Symbol"/>
              </w:rPr>
            </w:pPr>
          </w:p>
        </w:tc>
        <w:tc>
          <w:tcPr>
            <w:tcW w:w="855" w:type="dxa"/>
            <w:tcBorders>
              <w:top w:val="single" w:sz="4" w:space="0" w:color="auto"/>
              <w:left w:val="single" w:sz="4" w:space="0" w:color="auto"/>
              <w:bottom w:val="single" w:sz="4" w:space="0" w:color="auto"/>
              <w:right w:val="single" w:sz="4" w:space="0" w:color="auto"/>
            </w:tcBorders>
          </w:tcPr>
          <w:p w14:paraId="37CFAF4C" w14:textId="77777777" w:rsidR="00E86E7B" w:rsidRPr="00816C4A" w:rsidRDefault="00E86E7B" w:rsidP="00B27DCC">
            <w:pPr>
              <w:pStyle w:val="TAC"/>
              <w:ind w:left="284" w:hanging="284"/>
              <w:rPr>
                <w:rFonts w:ascii="Symbol" w:hAnsi="Symbol"/>
              </w:rPr>
            </w:pPr>
          </w:p>
        </w:tc>
        <w:tc>
          <w:tcPr>
            <w:tcW w:w="425" w:type="dxa"/>
            <w:tcBorders>
              <w:top w:val="single" w:sz="4" w:space="0" w:color="auto"/>
              <w:left w:val="single" w:sz="4" w:space="0" w:color="auto"/>
              <w:bottom w:val="single" w:sz="4" w:space="0" w:color="auto"/>
              <w:right w:val="single" w:sz="4" w:space="0" w:color="auto"/>
            </w:tcBorders>
          </w:tcPr>
          <w:p w14:paraId="3584CDE7" w14:textId="77777777" w:rsidR="00E86E7B" w:rsidRPr="00816C4A" w:rsidRDefault="00E86E7B" w:rsidP="00B27DCC">
            <w:pPr>
              <w:pStyle w:val="TAC"/>
              <w:ind w:left="284" w:hanging="284"/>
              <w:rPr>
                <w:rFonts w:ascii="Symbol" w:hAnsi="Symbol"/>
              </w:rPr>
            </w:pPr>
          </w:p>
        </w:tc>
        <w:tc>
          <w:tcPr>
            <w:tcW w:w="284" w:type="dxa"/>
            <w:tcBorders>
              <w:top w:val="single" w:sz="4" w:space="0" w:color="auto"/>
              <w:left w:val="single" w:sz="4" w:space="0" w:color="auto"/>
              <w:bottom w:val="single" w:sz="4" w:space="0" w:color="auto"/>
              <w:right w:val="single" w:sz="4" w:space="0" w:color="auto"/>
            </w:tcBorders>
            <w:vAlign w:val="center"/>
          </w:tcPr>
          <w:p w14:paraId="42DBE1D9" w14:textId="77777777" w:rsidR="00E86E7B" w:rsidRPr="00816C4A" w:rsidRDefault="00E86E7B" w:rsidP="00B27DCC">
            <w:pPr>
              <w:pStyle w:val="TAC"/>
              <w:ind w:left="284" w:hanging="284"/>
              <w:rPr>
                <w:rFonts w:ascii="Symbol" w:hAnsi="Symbol"/>
              </w:rPr>
            </w:pPr>
          </w:p>
        </w:tc>
        <w:tc>
          <w:tcPr>
            <w:tcW w:w="388" w:type="dxa"/>
            <w:tcBorders>
              <w:top w:val="single" w:sz="4" w:space="0" w:color="auto"/>
              <w:left w:val="single" w:sz="4" w:space="0" w:color="auto"/>
              <w:bottom w:val="single" w:sz="4" w:space="0" w:color="auto"/>
              <w:right w:val="single" w:sz="4" w:space="0" w:color="auto"/>
            </w:tcBorders>
          </w:tcPr>
          <w:p w14:paraId="08740DE3" w14:textId="77777777" w:rsidR="00E86E7B" w:rsidRPr="00816C4A" w:rsidRDefault="00E86E7B" w:rsidP="00B27DCC">
            <w:pPr>
              <w:pStyle w:val="TAC"/>
              <w:ind w:left="284" w:hanging="284"/>
              <w:rPr>
                <w:rFonts w:ascii="Symbol" w:hAnsi="Symbol"/>
              </w:rPr>
            </w:pPr>
          </w:p>
        </w:tc>
        <w:tc>
          <w:tcPr>
            <w:tcW w:w="454" w:type="dxa"/>
            <w:tcBorders>
              <w:top w:val="single" w:sz="4" w:space="0" w:color="auto"/>
              <w:left w:val="single" w:sz="4" w:space="0" w:color="auto"/>
              <w:bottom w:val="single" w:sz="4" w:space="0" w:color="auto"/>
              <w:right w:val="single" w:sz="4" w:space="0" w:color="auto"/>
            </w:tcBorders>
          </w:tcPr>
          <w:p w14:paraId="67457EF3" w14:textId="77777777" w:rsidR="00E86E7B" w:rsidRPr="00816C4A" w:rsidRDefault="00E86E7B" w:rsidP="00B27DCC">
            <w:pPr>
              <w:pStyle w:val="TAC"/>
              <w:ind w:left="284" w:hanging="284"/>
              <w:rPr>
                <w:rFonts w:ascii="Symbol" w:hAnsi="Symbol"/>
              </w:rPr>
            </w:pPr>
          </w:p>
        </w:tc>
      </w:tr>
      <w:tr w:rsidR="00E86E7B" w:rsidRPr="00816C4A" w14:paraId="0E3B70A9" w14:textId="77777777" w:rsidTr="00B27DCC">
        <w:trPr>
          <w:cantSplit/>
        </w:trPr>
        <w:tc>
          <w:tcPr>
            <w:tcW w:w="340" w:type="dxa"/>
            <w:tcBorders>
              <w:left w:val="single" w:sz="4" w:space="0" w:color="auto"/>
              <w:right w:val="single" w:sz="4" w:space="0" w:color="auto"/>
            </w:tcBorders>
            <w:vAlign w:val="center"/>
          </w:tcPr>
          <w:p w14:paraId="35FA80A7" w14:textId="77777777" w:rsidR="00E86E7B" w:rsidRPr="00816C4A" w:rsidRDefault="00E86E7B" w:rsidP="00B27DCC">
            <w:pPr>
              <w:pStyle w:val="TAL"/>
              <w:ind w:left="284" w:hanging="284"/>
              <w:jc w:val="center"/>
              <w:rPr>
                <w:sz w:val="14"/>
                <w:szCs w:val="14"/>
              </w:rPr>
            </w:pPr>
            <w:r w:rsidRPr="00816C4A">
              <w:rPr>
                <w:sz w:val="14"/>
                <w:szCs w:val="14"/>
              </w:rPr>
              <w:t>20</w:t>
            </w:r>
          </w:p>
        </w:tc>
        <w:tc>
          <w:tcPr>
            <w:tcW w:w="3969" w:type="dxa"/>
            <w:tcBorders>
              <w:left w:val="nil"/>
              <w:right w:val="single" w:sz="4" w:space="0" w:color="auto"/>
            </w:tcBorders>
            <w:vAlign w:val="center"/>
          </w:tcPr>
          <w:p w14:paraId="66264E39" w14:textId="77777777" w:rsidR="00E86E7B" w:rsidRPr="00816C4A" w:rsidRDefault="00E86E7B" w:rsidP="00B27DCC">
            <w:pPr>
              <w:pStyle w:val="TAL"/>
              <w:ind w:left="284" w:hanging="284"/>
              <w:rPr>
                <w:sz w:val="14"/>
                <w:szCs w:val="14"/>
              </w:rPr>
            </w:pPr>
            <w:r w:rsidRPr="00816C4A">
              <w:rPr>
                <w:sz w:val="14"/>
                <w:szCs w:val="14"/>
              </w:rPr>
              <w:t>ME currently unable to process command</w:t>
            </w:r>
          </w:p>
        </w:tc>
        <w:tc>
          <w:tcPr>
            <w:tcW w:w="488" w:type="dxa"/>
            <w:tcBorders>
              <w:top w:val="single" w:sz="4" w:space="0" w:color="auto"/>
              <w:left w:val="single" w:sz="4" w:space="0" w:color="auto"/>
              <w:bottom w:val="single" w:sz="4" w:space="0" w:color="auto"/>
              <w:right w:val="single" w:sz="4" w:space="0" w:color="auto"/>
            </w:tcBorders>
          </w:tcPr>
          <w:p w14:paraId="6693CC74"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4F175F9F"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4EBC3CAA"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267020CC"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855" w:type="dxa"/>
            <w:tcBorders>
              <w:top w:val="single" w:sz="4" w:space="0" w:color="auto"/>
              <w:left w:val="single" w:sz="4" w:space="0" w:color="auto"/>
              <w:bottom w:val="single" w:sz="4" w:space="0" w:color="auto"/>
              <w:right w:val="single" w:sz="4" w:space="0" w:color="auto"/>
            </w:tcBorders>
          </w:tcPr>
          <w:p w14:paraId="36A70030"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25" w:type="dxa"/>
            <w:tcBorders>
              <w:top w:val="single" w:sz="4" w:space="0" w:color="auto"/>
              <w:left w:val="single" w:sz="4" w:space="0" w:color="auto"/>
              <w:bottom w:val="single" w:sz="4" w:space="0" w:color="auto"/>
              <w:right w:val="single" w:sz="4" w:space="0" w:color="auto"/>
            </w:tcBorders>
          </w:tcPr>
          <w:p w14:paraId="3FBEEF41"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1AED64D6"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20421F84"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23BFC027" w14:textId="77777777" w:rsidR="00E86E7B" w:rsidRPr="00816C4A" w:rsidRDefault="00E86E7B" w:rsidP="00B27DCC">
            <w:pPr>
              <w:pStyle w:val="TAC"/>
              <w:ind w:left="284" w:hanging="284"/>
              <w:rPr>
                <w:rFonts w:ascii="Symbol" w:hAnsi="Symbol"/>
                <w:lang w:eastAsia="en-GB"/>
              </w:rPr>
            </w:pPr>
          </w:p>
        </w:tc>
      </w:tr>
      <w:tr w:rsidR="00E86E7B" w:rsidRPr="00816C4A" w14:paraId="65944BCE" w14:textId="77777777" w:rsidTr="00B27DCC">
        <w:trPr>
          <w:cantSplit/>
        </w:trPr>
        <w:tc>
          <w:tcPr>
            <w:tcW w:w="340" w:type="dxa"/>
            <w:tcBorders>
              <w:left w:val="single" w:sz="4" w:space="0" w:color="auto"/>
              <w:bottom w:val="single" w:sz="2" w:space="0" w:color="auto"/>
              <w:right w:val="single" w:sz="4" w:space="0" w:color="auto"/>
            </w:tcBorders>
            <w:vAlign w:val="center"/>
          </w:tcPr>
          <w:p w14:paraId="195DCABB" w14:textId="77777777" w:rsidR="00E86E7B" w:rsidRPr="00816C4A" w:rsidRDefault="00E86E7B" w:rsidP="00B27DCC">
            <w:pPr>
              <w:pStyle w:val="TAL"/>
              <w:ind w:left="284" w:hanging="284"/>
              <w:jc w:val="center"/>
              <w:rPr>
                <w:sz w:val="14"/>
                <w:szCs w:val="14"/>
              </w:rPr>
            </w:pPr>
            <w:r w:rsidRPr="00816C4A">
              <w:rPr>
                <w:sz w:val="14"/>
                <w:szCs w:val="14"/>
              </w:rPr>
              <w:t>21</w:t>
            </w:r>
          </w:p>
        </w:tc>
        <w:tc>
          <w:tcPr>
            <w:tcW w:w="3969" w:type="dxa"/>
            <w:tcBorders>
              <w:left w:val="nil"/>
              <w:bottom w:val="single" w:sz="2" w:space="0" w:color="auto"/>
              <w:right w:val="single" w:sz="4" w:space="0" w:color="auto"/>
            </w:tcBorders>
            <w:vAlign w:val="center"/>
          </w:tcPr>
          <w:p w14:paraId="3E37186A" w14:textId="77777777" w:rsidR="00E86E7B" w:rsidRPr="00816C4A" w:rsidRDefault="00E86E7B" w:rsidP="00B27DCC">
            <w:pPr>
              <w:pStyle w:val="TAL"/>
              <w:ind w:left="284" w:hanging="284"/>
              <w:rPr>
                <w:sz w:val="14"/>
                <w:szCs w:val="14"/>
              </w:rPr>
            </w:pPr>
            <w:r w:rsidRPr="00816C4A">
              <w:rPr>
                <w:sz w:val="14"/>
                <w:szCs w:val="14"/>
              </w:rPr>
              <w:t>Network currently unable to process command</w:t>
            </w:r>
          </w:p>
        </w:tc>
        <w:tc>
          <w:tcPr>
            <w:tcW w:w="488" w:type="dxa"/>
            <w:tcBorders>
              <w:top w:val="single" w:sz="4" w:space="0" w:color="auto"/>
              <w:left w:val="single" w:sz="4" w:space="0" w:color="auto"/>
              <w:bottom w:val="single" w:sz="4" w:space="0" w:color="auto"/>
              <w:right w:val="single" w:sz="4" w:space="0" w:color="auto"/>
            </w:tcBorders>
          </w:tcPr>
          <w:p w14:paraId="62B061FD"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23AC0BB1"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1A49448B"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07D747AA"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855" w:type="dxa"/>
            <w:tcBorders>
              <w:top w:val="single" w:sz="4" w:space="0" w:color="auto"/>
              <w:left w:val="single" w:sz="4" w:space="0" w:color="auto"/>
              <w:bottom w:val="single" w:sz="4" w:space="0" w:color="auto"/>
              <w:right w:val="single" w:sz="4" w:space="0" w:color="auto"/>
            </w:tcBorders>
          </w:tcPr>
          <w:p w14:paraId="68E4FCF4"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25" w:type="dxa"/>
            <w:tcBorders>
              <w:top w:val="single" w:sz="4" w:space="0" w:color="auto"/>
              <w:left w:val="single" w:sz="4" w:space="0" w:color="auto"/>
              <w:bottom w:val="single" w:sz="4" w:space="0" w:color="auto"/>
              <w:right w:val="single" w:sz="4" w:space="0" w:color="auto"/>
            </w:tcBorders>
          </w:tcPr>
          <w:p w14:paraId="33C8FF52"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40F7CF18"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7DD0B18B"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4A381BEE" w14:textId="77777777" w:rsidR="00E86E7B" w:rsidRPr="00816C4A" w:rsidRDefault="00E86E7B" w:rsidP="00B27DCC">
            <w:pPr>
              <w:pStyle w:val="TAC"/>
              <w:ind w:left="284" w:hanging="284"/>
              <w:rPr>
                <w:rFonts w:ascii="Symbol" w:hAnsi="Symbol"/>
                <w:lang w:eastAsia="en-GB"/>
              </w:rPr>
            </w:pPr>
          </w:p>
        </w:tc>
      </w:tr>
      <w:tr w:rsidR="00E86E7B" w:rsidRPr="00816C4A" w14:paraId="186D3AE0" w14:textId="77777777" w:rsidTr="00B27DCC">
        <w:trPr>
          <w:cantSplit/>
        </w:trPr>
        <w:tc>
          <w:tcPr>
            <w:tcW w:w="340" w:type="dxa"/>
            <w:tcBorders>
              <w:left w:val="single" w:sz="4" w:space="0" w:color="auto"/>
              <w:right w:val="single" w:sz="4" w:space="0" w:color="auto"/>
            </w:tcBorders>
            <w:vAlign w:val="center"/>
          </w:tcPr>
          <w:p w14:paraId="052D0F95" w14:textId="77777777" w:rsidR="00E86E7B" w:rsidRPr="00816C4A" w:rsidRDefault="00E86E7B" w:rsidP="00B27DCC">
            <w:pPr>
              <w:pStyle w:val="TAL"/>
              <w:ind w:left="284" w:hanging="284"/>
              <w:jc w:val="center"/>
              <w:rPr>
                <w:sz w:val="14"/>
                <w:szCs w:val="14"/>
              </w:rPr>
            </w:pPr>
            <w:r w:rsidRPr="00816C4A">
              <w:rPr>
                <w:sz w:val="14"/>
                <w:szCs w:val="14"/>
              </w:rPr>
              <w:t>22</w:t>
            </w:r>
          </w:p>
        </w:tc>
        <w:tc>
          <w:tcPr>
            <w:tcW w:w="3969" w:type="dxa"/>
            <w:tcBorders>
              <w:left w:val="nil"/>
              <w:right w:val="single" w:sz="4" w:space="0" w:color="auto"/>
            </w:tcBorders>
            <w:vAlign w:val="center"/>
          </w:tcPr>
          <w:p w14:paraId="2CBB7044" w14:textId="77777777" w:rsidR="00E86E7B" w:rsidRPr="00816C4A" w:rsidRDefault="00E86E7B" w:rsidP="00B27DCC">
            <w:pPr>
              <w:pStyle w:val="TAL"/>
              <w:ind w:left="284" w:hanging="284"/>
              <w:rPr>
                <w:sz w:val="14"/>
                <w:szCs w:val="14"/>
              </w:rPr>
            </w:pPr>
            <w:r w:rsidRPr="00816C4A">
              <w:rPr>
                <w:sz w:val="14"/>
                <w:szCs w:val="14"/>
              </w:rPr>
              <w:t>User did not accept the proactive command</w:t>
            </w:r>
          </w:p>
        </w:tc>
        <w:tc>
          <w:tcPr>
            <w:tcW w:w="488" w:type="dxa"/>
            <w:tcBorders>
              <w:top w:val="single" w:sz="4" w:space="0" w:color="auto"/>
              <w:left w:val="single" w:sz="4" w:space="0" w:color="auto"/>
              <w:bottom w:val="single" w:sz="4" w:space="0" w:color="auto"/>
              <w:right w:val="single" w:sz="4" w:space="0" w:color="auto"/>
            </w:tcBorders>
          </w:tcPr>
          <w:p w14:paraId="2DCEAFD4"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6D3C2AA9"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383D7CA6"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29E3AB79"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1E35F928"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25" w:type="dxa"/>
            <w:tcBorders>
              <w:top w:val="single" w:sz="4" w:space="0" w:color="auto"/>
              <w:left w:val="single" w:sz="4" w:space="0" w:color="auto"/>
              <w:bottom w:val="single" w:sz="4" w:space="0" w:color="auto"/>
              <w:right w:val="single" w:sz="4" w:space="0" w:color="auto"/>
            </w:tcBorders>
          </w:tcPr>
          <w:p w14:paraId="17A42FDA"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10CC7A24"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0F76768C"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4EAE8691" w14:textId="77777777" w:rsidR="00E86E7B" w:rsidRPr="00816C4A" w:rsidRDefault="00E86E7B" w:rsidP="00B27DCC">
            <w:pPr>
              <w:pStyle w:val="TAC"/>
              <w:ind w:left="284" w:hanging="284"/>
              <w:rPr>
                <w:rFonts w:ascii="Symbol" w:hAnsi="Symbol"/>
                <w:lang w:eastAsia="en-GB"/>
              </w:rPr>
            </w:pPr>
          </w:p>
        </w:tc>
      </w:tr>
      <w:tr w:rsidR="00E86E7B" w:rsidRPr="00816C4A" w14:paraId="1ADB0D6F" w14:textId="77777777" w:rsidTr="00B27DCC">
        <w:trPr>
          <w:cantSplit/>
        </w:trPr>
        <w:tc>
          <w:tcPr>
            <w:tcW w:w="340" w:type="dxa"/>
            <w:tcBorders>
              <w:left w:val="single" w:sz="4" w:space="0" w:color="auto"/>
              <w:bottom w:val="single" w:sz="2" w:space="0" w:color="auto"/>
              <w:right w:val="single" w:sz="4" w:space="0" w:color="auto"/>
            </w:tcBorders>
            <w:vAlign w:val="center"/>
          </w:tcPr>
          <w:p w14:paraId="317860D1" w14:textId="77777777" w:rsidR="00E86E7B" w:rsidRPr="00816C4A" w:rsidRDefault="00E86E7B" w:rsidP="00B27DCC">
            <w:pPr>
              <w:pStyle w:val="TAL"/>
              <w:ind w:left="284" w:hanging="284"/>
              <w:jc w:val="center"/>
              <w:rPr>
                <w:sz w:val="14"/>
                <w:szCs w:val="14"/>
              </w:rPr>
            </w:pPr>
            <w:r w:rsidRPr="00816C4A">
              <w:rPr>
                <w:sz w:val="14"/>
                <w:szCs w:val="14"/>
              </w:rPr>
              <w:t>23</w:t>
            </w:r>
          </w:p>
        </w:tc>
        <w:tc>
          <w:tcPr>
            <w:tcW w:w="3969" w:type="dxa"/>
            <w:tcBorders>
              <w:left w:val="nil"/>
              <w:bottom w:val="single" w:sz="2" w:space="0" w:color="auto"/>
              <w:right w:val="single" w:sz="4" w:space="0" w:color="auto"/>
            </w:tcBorders>
            <w:vAlign w:val="center"/>
          </w:tcPr>
          <w:p w14:paraId="722709AA" w14:textId="77777777" w:rsidR="00E86E7B" w:rsidRPr="00816C4A" w:rsidRDefault="00E86E7B" w:rsidP="00B27DCC">
            <w:pPr>
              <w:pStyle w:val="TAL"/>
              <w:ind w:left="284" w:hanging="284"/>
              <w:rPr>
                <w:sz w:val="14"/>
                <w:szCs w:val="14"/>
              </w:rPr>
            </w:pPr>
            <w:r w:rsidRPr="00816C4A">
              <w:rPr>
                <w:sz w:val="14"/>
                <w:szCs w:val="14"/>
              </w:rPr>
              <w:t>User cleared down call before connection or network release</w:t>
            </w:r>
          </w:p>
        </w:tc>
        <w:tc>
          <w:tcPr>
            <w:tcW w:w="488" w:type="dxa"/>
            <w:tcBorders>
              <w:top w:val="single" w:sz="4" w:space="0" w:color="auto"/>
              <w:left w:val="single" w:sz="4" w:space="0" w:color="auto"/>
              <w:bottom w:val="single" w:sz="4" w:space="0" w:color="auto"/>
              <w:right w:val="single" w:sz="4" w:space="0" w:color="auto"/>
            </w:tcBorders>
          </w:tcPr>
          <w:p w14:paraId="5EAAB37F"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55B4E8FA"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185A907F"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65660B29"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16C7187C"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6F0318CC"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64DB3C73"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49AAE8CF"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3CB22FA8" w14:textId="77777777" w:rsidR="00E86E7B" w:rsidRPr="00816C4A" w:rsidRDefault="00E86E7B" w:rsidP="00B27DCC">
            <w:pPr>
              <w:pStyle w:val="TAC"/>
              <w:ind w:left="284" w:hanging="284"/>
              <w:rPr>
                <w:rFonts w:ascii="Symbol" w:hAnsi="Symbol"/>
                <w:lang w:eastAsia="en-GB"/>
              </w:rPr>
            </w:pPr>
          </w:p>
        </w:tc>
      </w:tr>
      <w:tr w:rsidR="00E86E7B" w:rsidRPr="00816C4A" w14:paraId="3177DA18" w14:textId="77777777" w:rsidTr="00B27DCC">
        <w:trPr>
          <w:cantSplit/>
        </w:trPr>
        <w:tc>
          <w:tcPr>
            <w:tcW w:w="340" w:type="dxa"/>
            <w:tcBorders>
              <w:left w:val="single" w:sz="4" w:space="0" w:color="auto"/>
              <w:right w:val="single" w:sz="4" w:space="0" w:color="auto"/>
            </w:tcBorders>
            <w:vAlign w:val="center"/>
          </w:tcPr>
          <w:p w14:paraId="609F2726" w14:textId="77777777" w:rsidR="00E86E7B" w:rsidRPr="00816C4A" w:rsidRDefault="00E86E7B" w:rsidP="00B27DCC">
            <w:pPr>
              <w:pStyle w:val="TAL"/>
              <w:ind w:left="284" w:hanging="284"/>
              <w:jc w:val="center"/>
              <w:rPr>
                <w:sz w:val="14"/>
                <w:szCs w:val="14"/>
              </w:rPr>
            </w:pPr>
            <w:r w:rsidRPr="00816C4A">
              <w:rPr>
                <w:sz w:val="14"/>
                <w:szCs w:val="14"/>
              </w:rPr>
              <w:t>24</w:t>
            </w:r>
          </w:p>
        </w:tc>
        <w:tc>
          <w:tcPr>
            <w:tcW w:w="3969" w:type="dxa"/>
            <w:tcBorders>
              <w:left w:val="nil"/>
              <w:right w:val="single" w:sz="4" w:space="0" w:color="auto"/>
            </w:tcBorders>
            <w:vAlign w:val="center"/>
          </w:tcPr>
          <w:p w14:paraId="54ADD61D" w14:textId="77777777" w:rsidR="00E86E7B" w:rsidRPr="00816C4A" w:rsidRDefault="00E86E7B" w:rsidP="00B27DCC">
            <w:pPr>
              <w:pStyle w:val="TAL"/>
              <w:ind w:left="284" w:hanging="284"/>
              <w:rPr>
                <w:sz w:val="14"/>
                <w:szCs w:val="14"/>
              </w:rPr>
            </w:pPr>
            <w:r w:rsidRPr="00816C4A">
              <w:rPr>
                <w:sz w:val="14"/>
                <w:szCs w:val="14"/>
              </w:rPr>
              <w:t>Action in contradiction with the current timer state</w:t>
            </w:r>
          </w:p>
        </w:tc>
        <w:tc>
          <w:tcPr>
            <w:tcW w:w="488" w:type="dxa"/>
            <w:tcBorders>
              <w:top w:val="single" w:sz="4" w:space="0" w:color="auto"/>
              <w:left w:val="single" w:sz="4" w:space="0" w:color="auto"/>
              <w:bottom w:val="single" w:sz="4" w:space="0" w:color="auto"/>
              <w:right w:val="single" w:sz="4" w:space="0" w:color="auto"/>
            </w:tcBorders>
          </w:tcPr>
          <w:p w14:paraId="2BFBF34C"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7BB17F80"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637549FC"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25A42563"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253AFC77"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62F42F3B"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4CC4C7A5"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342BDD48"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11D4F2EB" w14:textId="77777777" w:rsidR="00E86E7B" w:rsidRPr="00816C4A" w:rsidRDefault="00E86E7B" w:rsidP="00B27DCC">
            <w:pPr>
              <w:pStyle w:val="TAC"/>
              <w:ind w:left="284" w:hanging="284"/>
              <w:rPr>
                <w:rFonts w:ascii="Symbol" w:hAnsi="Symbol"/>
                <w:lang w:eastAsia="en-GB"/>
              </w:rPr>
            </w:pPr>
          </w:p>
        </w:tc>
      </w:tr>
      <w:tr w:rsidR="00E86E7B" w:rsidRPr="00816C4A" w14:paraId="27D8360A" w14:textId="77777777" w:rsidTr="00B27DCC">
        <w:trPr>
          <w:cantSplit/>
        </w:trPr>
        <w:tc>
          <w:tcPr>
            <w:tcW w:w="340" w:type="dxa"/>
            <w:tcBorders>
              <w:left w:val="single" w:sz="4" w:space="0" w:color="auto"/>
              <w:bottom w:val="single" w:sz="2" w:space="0" w:color="auto"/>
              <w:right w:val="single" w:sz="4" w:space="0" w:color="auto"/>
            </w:tcBorders>
            <w:vAlign w:val="center"/>
          </w:tcPr>
          <w:p w14:paraId="5DF69173" w14:textId="77777777" w:rsidR="00E86E7B" w:rsidRPr="00816C4A" w:rsidRDefault="00E86E7B" w:rsidP="00B27DCC">
            <w:pPr>
              <w:pStyle w:val="TAL"/>
              <w:ind w:left="284" w:hanging="284"/>
              <w:jc w:val="center"/>
              <w:rPr>
                <w:sz w:val="14"/>
                <w:szCs w:val="14"/>
              </w:rPr>
            </w:pPr>
            <w:r w:rsidRPr="00816C4A">
              <w:rPr>
                <w:sz w:val="14"/>
                <w:szCs w:val="14"/>
              </w:rPr>
              <w:t>25</w:t>
            </w:r>
          </w:p>
        </w:tc>
        <w:tc>
          <w:tcPr>
            <w:tcW w:w="3969" w:type="dxa"/>
            <w:tcBorders>
              <w:left w:val="nil"/>
              <w:bottom w:val="single" w:sz="2" w:space="0" w:color="auto"/>
              <w:right w:val="single" w:sz="4" w:space="0" w:color="auto"/>
            </w:tcBorders>
            <w:vAlign w:val="center"/>
          </w:tcPr>
          <w:p w14:paraId="5736D499" w14:textId="77777777" w:rsidR="00E86E7B" w:rsidRPr="00816C4A" w:rsidRDefault="00E86E7B" w:rsidP="00B27DCC">
            <w:pPr>
              <w:pStyle w:val="TAL"/>
              <w:ind w:left="284" w:hanging="284"/>
              <w:rPr>
                <w:sz w:val="14"/>
                <w:szCs w:val="14"/>
              </w:rPr>
            </w:pPr>
            <w:r w:rsidRPr="00816C4A">
              <w:rPr>
                <w:sz w:val="14"/>
                <w:szCs w:val="14"/>
              </w:rPr>
              <w:t>Interaction with call control by USIM, temporary problem</w:t>
            </w:r>
          </w:p>
        </w:tc>
        <w:tc>
          <w:tcPr>
            <w:tcW w:w="488" w:type="dxa"/>
            <w:tcBorders>
              <w:top w:val="single" w:sz="4" w:space="0" w:color="auto"/>
              <w:left w:val="single" w:sz="4" w:space="0" w:color="auto"/>
              <w:bottom w:val="single" w:sz="4" w:space="0" w:color="auto"/>
              <w:right w:val="single" w:sz="4" w:space="0" w:color="auto"/>
            </w:tcBorders>
          </w:tcPr>
          <w:p w14:paraId="6D86DA08"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696746AF"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3A0FA96D"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05E38C20"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05834CB8"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1922DEF3"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69CFDB47"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661C2C2D"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61D79E13" w14:textId="77777777" w:rsidR="00E86E7B" w:rsidRPr="00816C4A" w:rsidRDefault="00E86E7B" w:rsidP="00B27DCC">
            <w:pPr>
              <w:pStyle w:val="TAC"/>
              <w:ind w:left="284" w:hanging="284"/>
              <w:rPr>
                <w:rFonts w:ascii="Symbol" w:hAnsi="Symbol"/>
                <w:lang w:eastAsia="en-GB"/>
              </w:rPr>
            </w:pPr>
          </w:p>
        </w:tc>
      </w:tr>
      <w:tr w:rsidR="00E86E7B" w:rsidRPr="00816C4A" w14:paraId="43C734E6" w14:textId="77777777" w:rsidTr="00B27DCC">
        <w:trPr>
          <w:cantSplit/>
        </w:trPr>
        <w:tc>
          <w:tcPr>
            <w:tcW w:w="340" w:type="dxa"/>
            <w:tcBorders>
              <w:left w:val="single" w:sz="4" w:space="0" w:color="auto"/>
              <w:right w:val="single" w:sz="4" w:space="0" w:color="auto"/>
            </w:tcBorders>
            <w:vAlign w:val="center"/>
          </w:tcPr>
          <w:p w14:paraId="2C9DF021" w14:textId="77777777" w:rsidR="00E86E7B" w:rsidRPr="00816C4A" w:rsidRDefault="00E86E7B" w:rsidP="00B27DCC">
            <w:pPr>
              <w:pStyle w:val="TAL"/>
              <w:ind w:left="284" w:hanging="284"/>
              <w:jc w:val="center"/>
              <w:rPr>
                <w:sz w:val="14"/>
                <w:szCs w:val="14"/>
              </w:rPr>
            </w:pPr>
            <w:r w:rsidRPr="00816C4A">
              <w:rPr>
                <w:sz w:val="14"/>
                <w:szCs w:val="14"/>
              </w:rPr>
              <w:t>26</w:t>
            </w:r>
          </w:p>
        </w:tc>
        <w:tc>
          <w:tcPr>
            <w:tcW w:w="3969" w:type="dxa"/>
            <w:tcBorders>
              <w:left w:val="nil"/>
              <w:right w:val="single" w:sz="4" w:space="0" w:color="auto"/>
            </w:tcBorders>
            <w:vAlign w:val="center"/>
          </w:tcPr>
          <w:p w14:paraId="4211FB4E" w14:textId="77777777" w:rsidR="00E86E7B" w:rsidRPr="00816C4A" w:rsidRDefault="00E86E7B" w:rsidP="00B27DCC">
            <w:pPr>
              <w:pStyle w:val="TAL"/>
              <w:ind w:left="284" w:hanging="284"/>
              <w:rPr>
                <w:sz w:val="14"/>
                <w:szCs w:val="14"/>
              </w:rPr>
            </w:pPr>
            <w:r w:rsidRPr="00816C4A">
              <w:rPr>
                <w:sz w:val="14"/>
                <w:szCs w:val="14"/>
              </w:rPr>
              <w:t>Launch browser generic error</w:t>
            </w:r>
          </w:p>
        </w:tc>
        <w:tc>
          <w:tcPr>
            <w:tcW w:w="488" w:type="dxa"/>
            <w:tcBorders>
              <w:top w:val="single" w:sz="4" w:space="0" w:color="auto"/>
              <w:left w:val="single" w:sz="4" w:space="0" w:color="auto"/>
              <w:bottom w:val="single" w:sz="4" w:space="0" w:color="auto"/>
              <w:right w:val="single" w:sz="4" w:space="0" w:color="auto"/>
            </w:tcBorders>
          </w:tcPr>
          <w:p w14:paraId="46E2A698"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001DE519"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15EA9553"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636F4F31"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403E024B"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25EACE17"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3BF10FD6"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29F96986"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6051F8EB" w14:textId="77777777" w:rsidR="00E86E7B" w:rsidRPr="00816C4A" w:rsidRDefault="00E86E7B" w:rsidP="00B27DCC">
            <w:pPr>
              <w:pStyle w:val="TAC"/>
              <w:ind w:left="284" w:hanging="284"/>
              <w:rPr>
                <w:rFonts w:ascii="Symbol" w:hAnsi="Symbol"/>
                <w:lang w:eastAsia="en-GB"/>
              </w:rPr>
            </w:pPr>
          </w:p>
        </w:tc>
      </w:tr>
      <w:tr w:rsidR="00E86E7B" w:rsidRPr="00816C4A" w14:paraId="0405FD40" w14:textId="77777777" w:rsidTr="00B27DCC">
        <w:trPr>
          <w:cantSplit/>
        </w:trPr>
        <w:tc>
          <w:tcPr>
            <w:tcW w:w="340" w:type="dxa"/>
            <w:tcBorders>
              <w:left w:val="single" w:sz="4" w:space="0" w:color="auto"/>
              <w:right w:val="single" w:sz="4" w:space="0" w:color="auto"/>
            </w:tcBorders>
            <w:vAlign w:val="center"/>
          </w:tcPr>
          <w:p w14:paraId="4C453A1D" w14:textId="77777777" w:rsidR="00E86E7B" w:rsidRPr="00816C4A" w:rsidRDefault="00E86E7B" w:rsidP="00B27DCC">
            <w:pPr>
              <w:pStyle w:val="TAL"/>
              <w:ind w:left="284" w:hanging="284"/>
              <w:jc w:val="center"/>
              <w:rPr>
                <w:sz w:val="14"/>
                <w:szCs w:val="14"/>
              </w:rPr>
            </w:pPr>
            <w:r w:rsidRPr="00816C4A">
              <w:rPr>
                <w:sz w:val="14"/>
                <w:szCs w:val="14"/>
              </w:rPr>
              <w:t>27</w:t>
            </w:r>
          </w:p>
        </w:tc>
        <w:tc>
          <w:tcPr>
            <w:tcW w:w="3969" w:type="dxa"/>
            <w:tcBorders>
              <w:left w:val="nil"/>
              <w:right w:val="single" w:sz="4" w:space="0" w:color="auto"/>
            </w:tcBorders>
            <w:vAlign w:val="center"/>
          </w:tcPr>
          <w:p w14:paraId="16D34D38" w14:textId="77777777" w:rsidR="00E86E7B" w:rsidRPr="00816C4A" w:rsidRDefault="00E86E7B" w:rsidP="00B27DCC">
            <w:pPr>
              <w:pStyle w:val="TAL"/>
              <w:ind w:left="284" w:hanging="284"/>
              <w:rPr>
                <w:sz w:val="14"/>
                <w:szCs w:val="14"/>
              </w:rPr>
            </w:pPr>
            <w:r w:rsidRPr="00816C4A">
              <w:rPr>
                <w:sz w:val="14"/>
              </w:rPr>
              <w:t>MMS Temporary Problem</w:t>
            </w:r>
          </w:p>
        </w:tc>
        <w:tc>
          <w:tcPr>
            <w:tcW w:w="488" w:type="dxa"/>
            <w:tcBorders>
              <w:top w:val="single" w:sz="4" w:space="0" w:color="auto"/>
              <w:left w:val="single" w:sz="4" w:space="0" w:color="auto"/>
              <w:bottom w:val="single" w:sz="4" w:space="0" w:color="auto"/>
              <w:right w:val="single" w:sz="4" w:space="0" w:color="auto"/>
            </w:tcBorders>
          </w:tcPr>
          <w:p w14:paraId="43461949"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7344EB58"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36058967"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0D7506C4"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5D915894"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2C001BA1"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1B30BE9D"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380D5FAF"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741C7D76" w14:textId="77777777" w:rsidR="00E86E7B" w:rsidRPr="00816C4A" w:rsidRDefault="00E86E7B" w:rsidP="00B27DCC">
            <w:pPr>
              <w:pStyle w:val="TAC"/>
              <w:ind w:left="284" w:hanging="284"/>
              <w:rPr>
                <w:rFonts w:ascii="Symbol" w:hAnsi="Symbol"/>
                <w:lang w:eastAsia="en-GB"/>
              </w:rPr>
            </w:pPr>
          </w:p>
        </w:tc>
      </w:tr>
      <w:tr w:rsidR="00E86E7B" w:rsidRPr="00816C4A" w14:paraId="2DA7DAEF" w14:textId="77777777" w:rsidTr="00B27DCC">
        <w:trPr>
          <w:cantSplit/>
        </w:trPr>
        <w:tc>
          <w:tcPr>
            <w:tcW w:w="340" w:type="dxa"/>
            <w:tcBorders>
              <w:left w:val="single" w:sz="4" w:space="0" w:color="auto"/>
              <w:right w:val="single" w:sz="4" w:space="0" w:color="auto"/>
            </w:tcBorders>
            <w:vAlign w:val="center"/>
          </w:tcPr>
          <w:p w14:paraId="74D12A95" w14:textId="77777777" w:rsidR="00E86E7B" w:rsidRPr="00816C4A" w:rsidRDefault="00E86E7B" w:rsidP="00B27DCC">
            <w:pPr>
              <w:pStyle w:val="TAL"/>
              <w:ind w:left="284" w:hanging="284"/>
              <w:jc w:val="center"/>
              <w:rPr>
                <w:sz w:val="14"/>
                <w:szCs w:val="14"/>
              </w:rPr>
            </w:pPr>
            <w:r w:rsidRPr="00816C4A">
              <w:rPr>
                <w:sz w:val="14"/>
                <w:szCs w:val="14"/>
              </w:rPr>
              <w:t>28</w:t>
            </w:r>
          </w:p>
        </w:tc>
        <w:tc>
          <w:tcPr>
            <w:tcW w:w="3969" w:type="dxa"/>
            <w:tcBorders>
              <w:left w:val="nil"/>
              <w:right w:val="single" w:sz="4" w:space="0" w:color="auto"/>
            </w:tcBorders>
            <w:vAlign w:val="center"/>
          </w:tcPr>
          <w:p w14:paraId="175B8806" w14:textId="77777777" w:rsidR="00E86E7B" w:rsidRPr="00816C4A" w:rsidRDefault="00E86E7B" w:rsidP="00B27DCC">
            <w:pPr>
              <w:pStyle w:val="TAL"/>
              <w:ind w:left="284" w:hanging="284"/>
              <w:rPr>
                <w:sz w:val="14"/>
                <w:szCs w:val="14"/>
              </w:rPr>
            </w:pPr>
            <w:r w:rsidRPr="00816C4A">
              <w:rPr>
                <w:sz w:val="14"/>
                <w:szCs w:val="14"/>
              </w:rPr>
              <w:t>Reserved for 3GPP (for future usage)</w:t>
            </w:r>
          </w:p>
        </w:tc>
        <w:tc>
          <w:tcPr>
            <w:tcW w:w="488" w:type="dxa"/>
            <w:tcBorders>
              <w:top w:val="single" w:sz="4" w:space="0" w:color="auto"/>
              <w:left w:val="single" w:sz="4" w:space="0" w:color="auto"/>
              <w:bottom w:val="single" w:sz="4" w:space="0" w:color="auto"/>
              <w:right w:val="single" w:sz="4" w:space="0" w:color="auto"/>
            </w:tcBorders>
          </w:tcPr>
          <w:p w14:paraId="2D7E0541" w14:textId="77777777" w:rsidR="00E86E7B" w:rsidRPr="00816C4A" w:rsidRDefault="00E86E7B" w:rsidP="00B27DCC">
            <w:pPr>
              <w:pStyle w:val="TAC"/>
              <w:ind w:left="284" w:hanging="284"/>
              <w:rPr>
                <w:rFonts w:ascii="Symbol" w:hAnsi="Symbol"/>
              </w:rPr>
            </w:pPr>
          </w:p>
        </w:tc>
        <w:tc>
          <w:tcPr>
            <w:tcW w:w="488" w:type="dxa"/>
            <w:tcBorders>
              <w:top w:val="single" w:sz="4" w:space="0" w:color="auto"/>
              <w:left w:val="single" w:sz="4" w:space="0" w:color="auto"/>
              <w:bottom w:val="single" w:sz="4" w:space="0" w:color="auto"/>
              <w:right w:val="single" w:sz="4" w:space="0" w:color="auto"/>
            </w:tcBorders>
          </w:tcPr>
          <w:p w14:paraId="569C557F" w14:textId="77777777" w:rsidR="00E86E7B" w:rsidRPr="00816C4A" w:rsidRDefault="00E86E7B" w:rsidP="00B27DCC">
            <w:pPr>
              <w:pStyle w:val="TAC"/>
              <w:ind w:left="284" w:hanging="284"/>
              <w:rPr>
                <w:rFonts w:ascii="Symbol" w:hAnsi="Symbol"/>
              </w:rPr>
            </w:pPr>
          </w:p>
        </w:tc>
        <w:tc>
          <w:tcPr>
            <w:tcW w:w="488" w:type="dxa"/>
            <w:tcBorders>
              <w:top w:val="single" w:sz="4" w:space="0" w:color="auto"/>
              <w:left w:val="single" w:sz="4" w:space="0" w:color="auto"/>
              <w:bottom w:val="single" w:sz="4" w:space="0" w:color="auto"/>
              <w:right w:val="single" w:sz="4" w:space="0" w:color="auto"/>
            </w:tcBorders>
          </w:tcPr>
          <w:p w14:paraId="4688BC88" w14:textId="77777777" w:rsidR="00E86E7B" w:rsidRPr="00816C4A" w:rsidRDefault="00E86E7B" w:rsidP="00B27DCC">
            <w:pPr>
              <w:pStyle w:val="TAC"/>
              <w:ind w:left="284" w:hanging="284"/>
              <w:rPr>
                <w:rFonts w:ascii="Symbol" w:hAnsi="Symbol"/>
              </w:rPr>
            </w:pPr>
          </w:p>
        </w:tc>
        <w:tc>
          <w:tcPr>
            <w:tcW w:w="488" w:type="dxa"/>
            <w:tcBorders>
              <w:top w:val="single" w:sz="4" w:space="0" w:color="auto"/>
              <w:left w:val="single" w:sz="4" w:space="0" w:color="auto"/>
              <w:bottom w:val="single" w:sz="4" w:space="0" w:color="auto"/>
              <w:right w:val="single" w:sz="4" w:space="0" w:color="auto"/>
            </w:tcBorders>
          </w:tcPr>
          <w:p w14:paraId="06B58D9E" w14:textId="77777777" w:rsidR="00E86E7B" w:rsidRPr="00816C4A" w:rsidRDefault="00E86E7B" w:rsidP="00B27DCC">
            <w:pPr>
              <w:pStyle w:val="TAC"/>
              <w:ind w:left="284" w:hanging="284"/>
              <w:rPr>
                <w:rFonts w:ascii="Symbol" w:hAnsi="Symbol"/>
              </w:rPr>
            </w:pPr>
          </w:p>
        </w:tc>
        <w:tc>
          <w:tcPr>
            <w:tcW w:w="855" w:type="dxa"/>
            <w:tcBorders>
              <w:top w:val="single" w:sz="4" w:space="0" w:color="auto"/>
              <w:left w:val="single" w:sz="4" w:space="0" w:color="auto"/>
              <w:bottom w:val="single" w:sz="4" w:space="0" w:color="auto"/>
              <w:right w:val="single" w:sz="4" w:space="0" w:color="auto"/>
            </w:tcBorders>
          </w:tcPr>
          <w:p w14:paraId="7E06A290" w14:textId="77777777" w:rsidR="00E86E7B" w:rsidRPr="00816C4A" w:rsidRDefault="00E86E7B" w:rsidP="00B27DCC">
            <w:pPr>
              <w:pStyle w:val="TAC"/>
              <w:ind w:left="284" w:hanging="284"/>
              <w:rPr>
                <w:rFonts w:ascii="Symbol" w:hAnsi="Symbol"/>
              </w:rPr>
            </w:pPr>
          </w:p>
        </w:tc>
        <w:tc>
          <w:tcPr>
            <w:tcW w:w="425" w:type="dxa"/>
            <w:tcBorders>
              <w:top w:val="single" w:sz="4" w:space="0" w:color="auto"/>
              <w:left w:val="single" w:sz="4" w:space="0" w:color="auto"/>
              <w:bottom w:val="single" w:sz="4" w:space="0" w:color="auto"/>
              <w:right w:val="single" w:sz="4" w:space="0" w:color="auto"/>
            </w:tcBorders>
          </w:tcPr>
          <w:p w14:paraId="5F97690B" w14:textId="77777777" w:rsidR="00E86E7B" w:rsidRPr="00816C4A" w:rsidRDefault="00E86E7B" w:rsidP="00B27DCC">
            <w:pPr>
              <w:pStyle w:val="TAC"/>
              <w:ind w:left="284" w:hanging="284"/>
              <w:rPr>
                <w:rFonts w:ascii="Symbol" w:hAnsi="Symbol"/>
              </w:rPr>
            </w:pPr>
          </w:p>
        </w:tc>
        <w:tc>
          <w:tcPr>
            <w:tcW w:w="284" w:type="dxa"/>
            <w:tcBorders>
              <w:top w:val="single" w:sz="4" w:space="0" w:color="auto"/>
              <w:left w:val="single" w:sz="4" w:space="0" w:color="auto"/>
              <w:bottom w:val="single" w:sz="4" w:space="0" w:color="auto"/>
              <w:right w:val="single" w:sz="4" w:space="0" w:color="auto"/>
            </w:tcBorders>
            <w:vAlign w:val="center"/>
          </w:tcPr>
          <w:p w14:paraId="4EA5B937" w14:textId="77777777" w:rsidR="00E86E7B" w:rsidRPr="00816C4A" w:rsidRDefault="00E86E7B" w:rsidP="00B27DCC">
            <w:pPr>
              <w:pStyle w:val="TAC"/>
              <w:ind w:left="284" w:hanging="284"/>
              <w:rPr>
                <w:rFonts w:ascii="Symbol" w:hAnsi="Symbol"/>
              </w:rPr>
            </w:pPr>
          </w:p>
        </w:tc>
        <w:tc>
          <w:tcPr>
            <w:tcW w:w="388" w:type="dxa"/>
            <w:tcBorders>
              <w:top w:val="single" w:sz="4" w:space="0" w:color="auto"/>
              <w:left w:val="single" w:sz="4" w:space="0" w:color="auto"/>
              <w:bottom w:val="single" w:sz="4" w:space="0" w:color="auto"/>
              <w:right w:val="single" w:sz="4" w:space="0" w:color="auto"/>
            </w:tcBorders>
          </w:tcPr>
          <w:p w14:paraId="46BF543D" w14:textId="77777777" w:rsidR="00E86E7B" w:rsidRPr="00816C4A" w:rsidRDefault="00E86E7B" w:rsidP="00B27DCC">
            <w:pPr>
              <w:pStyle w:val="TAC"/>
              <w:ind w:left="284" w:hanging="284"/>
              <w:rPr>
                <w:rFonts w:ascii="Symbol" w:hAnsi="Symbol"/>
              </w:rPr>
            </w:pPr>
          </w:p>
        </w:tc>
        <w:tc>
          <w:tcPr>
            <w:tcW w:w="454" w:type="dxa"/>
            <w:tcBorders>
              <w:top w:val="single" w:sz="4" w:space="0" w:color="auto"/>
              <w:left w:val="single" w:sz="4" w:space="0" w:color="auto"/>
              <w:bottom w:val="single" w:sz="4" w:space="0" w:color="auto"/>
              <w:right w:val="single" w:sz="4" w:space="0" w:color="auto"/>
            </w:tcBorders>
          </w:tcPr>
          <w:p w14:paraId="350F7929" w14:textId="77777777" w:rsidR="00E86E7B" w:rsidRPr="00816C4A" w:rsidRDefault="00E86E7B" w:rsidP="00B27DCC">
            <w:pPr>
              <w:pStyle w:val="TAC"/>
              <w:ind w:left="284" w:hanging="284"/>
              <w:rPr>
                <w:rFonts w:ascii="Symbol" w:hAnsi="Symbol"/>
              </w:rPr>
            </w:pPr>
          </w:p>
        </w:tc>
      </w:tr>
      <w:tr w:rsidR="00E86E7B" w:rsidRPr="00816C4A" w14:paraId="53EAD32B" w14:textId="77777777" w:rsidTr="00B27DCC">
        <w:trPr>
          <w:cantSplit/>
        </w:trPr>
        <w:tc>
          <w:tcPr>
            <w:tcW w:w="340" w:type="dxa"/>
            <w:tcBorders>
              <w:left w:val="single" w:sz="4" w:space="0" w:color="auto"/>
              <w:bottom w:val="single" w:sz="2" w:space="0" w:color="auto"/>
              <w:right w:val="single" w:sz="4" w:space="0" w:color="auto"/>
            </w:tcBorders>
            <w:vAlign w:val="center"/>
          </w:tcPr>
          <w:p w14:paraId="1B86CFC7" w14:textId="77777777" w:rsidR="00E86E7B" w:rsidRPr="00816C4A" w:rsidRDefault="00E86E7B" w:rsidP="00B27DCC">
            <w:pPr>
              <w:pStyle w:val="TAL"/>
              <w:ind w:left="284" w:hanging="284"/>
              <w:jc w:val="center"/>
              <w:rPr>
                <w:sz w:val="14"/>
                <w:szCs w:val="14"/>
              </w:rPr>
            </w:pPr>
            <w:r w:rsidRPr="00816C4A">
              <w:rPr>
                <w:sz w:val="14"/>
                <w:szCs w:val="14"/>
              </w:rPr>
              <w:t>29</w:t>
            </w:r>
          </w:p>
        </w:tc>
        <w:tc>
          <w:tcPr>
            <w:tcW w:w="3969" w:type="dxa"/>
            <w:tcBorders>
              <w:left w:val="nil"/>
              <w:bottom w:val="single" w:sz="2" w:space="0" w:color="auto"/>
              <w:right w:val="single" w:sz="4" w:space="0" w:color="auto"/>
            </w:tcBorders>
            <w:vAlign w:val="center"/>
          </w:tcPr>
          <w:p w14:paraId="1DDDCDAD" w14:textId="77777777" w:rsidR="00E86E7B" w:rsidRPr="00816C4A" w:rsidRDefault="00E86E7B" w:rsidP="00B27DCC">
            <w:pPr>
              <w:pStyle w:val="TAL"/>
              <w:ind w:left="284" w:hanging="284"/>
              <w:rPr>
                <w:sz w:val="14"/>
                <w:szCs w:val="14"/>
              </w:rPr>
            </w:pPr>
            <w:r w:rsidRPr="00816C4A">
              <w:rPr>
                <w:sz w:val="14"/>
                <w:szCs w:val="14"/>
              </w:rPr>
              <w:t>Reserved for 3GPP (for future usage)</w:t>
            </w:r>
          </w:p>
        </w:tc>
        <w:tc>
          <w:tcPr>
            <w:tcW w:w="488" w:type="dxa"/>
            <w:tcBorders>
              <w:top w:val="single" w:sz="4" w:space="0" w:color="auto"/>
              <w:left w:val="single" w:sz="4" w:space="0" w:color="auto"/>
              <w:bottom w:val="single" w:sz="4" w:space="0" w:color="auto"/>
              <w:right w:val="single" w:sz="4" w:space="0" w:color="auto"/>
            </w:tcBorders>
          </w:tcPr>
          <w:p w14:paraId="61282B28" w14:textId="77777777" w:rsidR="00E86E7B" w:rsidRPr="00816C4A" w:rsidRDefault="00E86E7B" w:rsidP="00B27DCC">
            <w:pPr>
              <w:pStyle w:val="TAC"/>
              <w:ind w:left="284" w:hanging="284"/>
              <w:rPr>
                <w:rFonts w:ascii="Symbol" w:hAnsi="Symbol"/>
              </w:rPr>
            </w:pPr>
          </w:p>
        </w:tc>
        <w:tc>
          <w:tcPr>
            <w:tcW w:w="488" w:type="dxa"/>
            <w:tcBorders>
              <w:top w:val="single" w:sz="4" w:space="0" w:color="auto"/>
              <w:left w:val="single" w:sz="4" w:space="0" w:color="auto"/>
              <w:bottom w:val="single" w:sz="4" w:space="0" w:color="auto"/>
              <w:right w:val="single" w:sz="4" w:space="0" w:color="auto"/>
            </w:tcBorders>
          </w:tcPr>
          <w:p w14:paraId="5D0C780B" w14:textId="77777777" w:rsidR="00E86E7B" w:rsidRPr="00816C4A" w:rsidRDefault="00E86E7B" w:rsidP="00B27DCC">
            <w:pPr>
              <w:pStyle w:val="TAC"/>
              <w:ind w:left="284" w:hanging="284"/>
              <w:rPr>
                <w:rFonts w:ascii="Symbol" w:hAnsi="Symbol"/>
              </w:rPr>
            </w:pPr>
          </w:p>
        </w:tc>
        <w:tc>
          <w:tcPr>
            <w:tcW w:w="488" w:type="dxa"/>
            <w:tcBorders>
              <w:top w:val="single" w:sz="4" w:space="0" w:color="auto"/>
              <w:left w:val="single" w:sz="4" w:space="0" w:color="auto"/>
              <w:bottom w:val="single" w:sz="4" w:space="0" w:color="auto"/>
              <w:right w:val="single" w:sz="4" w:space="0" w:color="auto"/>
            </w:tcBorders>
          </w:tcPr>
          <w:p w14:paraId="42662805" w14:textId="77777777" w:rsidR="00E86E7B" w:rsidRPr="00816C4A" w:rsidRDefault="00E86E7B" w:rsidP="00B27DCC">
            <w:pPr>
              <w:pStyle w:val="TAC"/>
              <w:ind w:left="284" w:hanging="284"/>
              <w:rPr>
                <w:rFonts w:ascii="Symbol" w:hAnsi="Symbol"/>
              </w:rPr>
            </w:pPr>
          </w:p>
        </w:tc>
        <w:tc>
          <w:tcPr>
            <w:tcW w:w="488" w:type="dxa"/>
            <w:tcBorders>
              <w:top w:val="single" w:sz="4" w:space="0" w:color="auto"/>
              <w:left w:val="single" w:sz="4" w:space="0" w:color="auto"/>
              <w:bottom w:val="single" w:sz="4" w:space="0" w:color="auto"/>
              <w:right w:val="single" w:sz="4" w:space="0" w:color="auto"/>
            </w:tcBorders>
          </w:tcPr>
          <w:p w14:paraId="641A227A" w14:textId="77777777" w:rsidR="00E86E7B" w:rsidRPr="00816C4A" w:rsidRDefault="00E86E7B" w:rsidP="00B27DCC">
            <w:pPr>
              <w:pStyle w:val="TAC"/>
              <w:ind w:left="284" w:hanging="284"/>
              <w:rPr>
                <w:rFonts w:ascii="Symbol" w:hAnsi="Symbol"/>
              </w:rPr>
            </w:pPr>
          </w:p>
        </w:tc>
        <w:tc>
          <w:tcPr>
            <w:tcW w:w="855" w:type="dxa"/>
            <w:tcBorders>
              <w:top w:val="single" w:sz="4" w:space="0" w:color="auto"/>
              <w:left w:val="single" w:sz="4" w:space="0" w:color="auto"/>
              <w:bottom w:val="single" w:sz="4" w:space="0" w:color="auto"/>
              <w:right w:val="single" w:sz="4" w:space="0" w:color="auto"/>
            </w:tcBorders>
          </w:tcPr>
          <w:p w14:paraId="59A99A47" w14:textId="77777777" w:rsidR="00E86E7B" w:rsidRPr="00816C4A" w:rsidRDefault="00E86E7B" w:rsidP="00B27DCC">
            <w:pPr>
              <w:pStyle w:val="TAC"/>
              <w:ind w:left="284" w:hanging="284"/>
              <w:rPr>
                <w:rFonts w:ascii="Symbol" w:hAnsi="Symbol"/>
              </w:rPr>
            </w:pPr>
          </w:p>
        </w:tc>
        <w:tc>
          <w:tcPr>
            <w:tcW w:w="425" w:type="dxa"/>
            <w:tcBorders>
              <w:top w:val="single" w:sz="4" w:space="0" w:color="auto"/>
              <w:left w:val="single" w:sz="4" w:space="0" w:color="auto"/>
              <w:bottom w:val="single" w:sz="4" w:space="0" w:color="auto"/>
              <w:right w:val="single" w:sz="4" w:space="0" w:color="auto"/>
            </w:tcBorders>
          </w:tcPr>
          <w:p w14:paraId="5A908E93" w14:textId="77777777" w:rsidR="00E86E7B" w:rsidRPr="00816C4A" w:rsidRDefault="00E86E7B" w:rsidP="00B27DCC">
            <w:pPr>
              <w:pStyle w:val="TAC"/>
              <w:ind w:left="284" w:hanging="284"/>
              <w:rPr>
                <w:rFonts w:ascii="Symbol" w:hAnsi="Symbol"/>
              </w:rPr>
            </w:pPr>
          </w:p>
        </w:tc>
        <w:tc>
          <w:tcPr>
            <w:tcW w:w="284" w:type="dxa"/>
            <w:tcBorders>
              <w:top w:val="single" w:sz="4" w:space="0" w:color="auto"/>
              <w:left w:val="single" w:sz="4" w:space="0" w:color="auto"/>
              <w:bottom w:val="single" w:sz="4" w:space="0" w:color="auto"/>
              <w:right w:val="single" w:sz="4" w:space="0" w:color="auto"/>
            </w:tcBorders>
            <w:vAlign w:val="center"/>
          </w:tcPr>
          <w:p w14:paraId="76BA961C" w14:textId="77777777" w:rsidR="00E86E7B" w:rsidRPr="00816C4A" w:rsidRDefault="00E86E7B" w:rsidP="00B27DCC">
            <w:pPr>
              <w:pStyle w:val="TAC"/>
              <w:ind w:left="284" w:hanging="284"/>
              <w:rPr>
                <w:rFonts w:ascii="Symbol" w:hAnsi="Symbol"/>
              </w:rPr>
            </w:pPr>
          </w:p>
        </w:tc>
        <w:tc>
          <w:tcPr>
            <w:tcW w:w="388" w:type="dxa"/>
            <w:tcBorders>
              <w:top w:val="single" w:sz="4" w:space="0" w:color="auto"/>
              <w:left w:val="single" w:sz="4" w:space="0" w:color="auto"/>
              <w:bottom w:val="single" w:sz="4" w:space="0" w:color="auto"/>
              <w:right w:val="single" w:sz="4" w:space="0" w:color="auto"/>
            </w:tcBorders>
          </w:tcPr>
          <w:p w14:paraId="6F1DA1E9" w14:textId="77777777" w:rsidR="00E86E7B" w:rsidRPr="00816C4A" w:rsidRDefault="00E86E7B" w:rsidP="00B27DCC">
            <w:pPr>
              <w:pStyle w:val="TAC"/>
              <w:ind w:left="284" w:hanging="284"/>
              <w:rPr>
                <w:rFonts w:ascii="Symbol" w:hAnsi="Symbol"/>
              </w:rPr>
            </w:pPr>
          </w:p>
        </w:tc>
        <w:tc>
          <w:tcPr>
            <w:tcW w:w="454" w:type="dxa"/>
            <w:tcBorders>
              <w:top w:val="single" w:sz="4" w:space="0" w:color="auto"/>
              <w:left w:val="single" w:sz="4" w:space="0" w:color="auto"/>
              <w:bottom w:val="single" w:sz="4" w:space="0" w:color="auto"/>
              <w:right w:val="single" w:sz="4" w:space="0" w:color="auto"/>
            </w:tcBorders>
          </w:tcPr>
          <w:p w14:paraId="5ED95DA8" w14:textId="77777777" w:rsidR="00E86E7B" w:rsidRPr="00816C4A" w:rsidRDefault="00E86E7B" w:rsidP="00B27DCC">
            <w:pPr>
              <w:pStyle w:val="TAC"/>
              <w:ind w:left="284" w:hanging="284"/>
              <w:rPr>
                <w:rFonts w:ascii="Symbol" w:hAnsi="Symbol"/>
              </w:rPr>
            </w:pPr>
          </w:p>
        </w:tc>
      </w:tr>
      <w:tr w:rsidR="00E86E7B" w:rsidRPr="00816C4A" w14:paraId="15105C70" w14:textId="77777777" w:rsidTr="00B27DCC">
        <w:trPr>
          <w:cantSplit/>
        </w:trPr>
        <w:tc>
          <w:tcPr>
            <w:tcW w:w="340" w:type="dxa"/>
            <w:tcBorders>
              <w:left w:val="single" w:sz="4" w:space="0" w:color="auto"/>
              <w:bottom w:val="single" w:sz="2" w:space="0" w:color="auto"/>
              <w:right w:val="single" w:sz="4" w:space="0" w:color="auto"/>
            </w:tcBorders>
            <w:vAlign w:val="center"/>
          </w:tcPr>
          <w:p w14:paraId="72B3E9FE" w14:textId="77777777" w:rsidR="00E86E7B" w:rsidRPr="00816C4A" w:rsidRDefault="00E86E7B" w:rsidP="00B27DCC">
            <w:pPr>
              <w:pStyle w:val="TAL"/>
              <w:ind w:left="284" w:hanging="284"/>
              <w:jc w:val="center"/>
              <w:rPr>
                <w:sz w:val="14"/>
                <w:szCs w:val="14"/>
              </w:rPr>
            </w:pPr>
            <w:r w:rsidRPr="00816C4A">
              <w:rPr>
                <w:sz w:val="14"/>
                <w:szCs w:val="14"/>
              </w:rPr>
              <w:t>30</w:t>
            </w:r>
          </w:p>
        </w:tc>
        <w:tc>
          <w:tcPr>
            <w:tcW w:w="3969" w:type="dxa"/>
            <w:tcBorders>
              <w:left w:val="nil"/>
              <w:bottom w:val="single" w:sz="2" w:space="0" w:color="auto"/>
              <w:right w:val="single" w:sz="4" w:space="0" w:color="auto"/>
            </w:tcBorders>
            <w:vAlign w:val="center"/>
          </w:tcPr>
          <w:p w14:paraId="7B249926" w14:textId="77777777" w:rsidR="00E86E7B" w:rsidRPr="00816C4A" w:rsidRDefault="00E86E7B" w:rsidP="00B27DCC">
            <w:pPr>
              <w:pStyle w:val="TAL"/>
              <w:ind w:left="284" w:hanging="284"/>
              <w:rPr>
                <w:sz w:val="14"/>
                <w:szCs w:val="14"/>
              </w:rPr>
            </w:pPr>
            <w:r w:rsidRPr="00816C4A">
              <w:rPr>
                <w:sz w:val="14"/>
                <w:szCs w:val="14"/>
              </w:rPr>
              <w:t>Command beyond Mes capabilities</w:t>
            </w:r>
          </w:p>
        </w:tc>
        <w:tc>
          <w:tcPr>
            <w:tcW w:w="488" w:type="dxa"/>
            <w:tcBorders>
              <w:top w:val="single" w:sz="4" w:space="0" w:color="auto"/>
              <w:left w:val="single" w:sz="4" w:space="0" w:color="auto"/>
              <w:bottom w:val="single" w:sz="4" w:space="0" w:color="auto"/>
              <w:right w:val="single" w:sz="4" w:space="0" w:color="auto"/>
            </w:tcBorders>
          </w:tcPr>
          <w:p w14:paraId="46144BF4"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13B2A0F1"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46D4F419"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72A545E9"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855" w:type="dxa"/>
            <w:tcBorders>
              <w:top w:val="single" w:sz="4" w:space="0" w:color="auto"/>
              <w:left w:val="single" w:sz="4" w:space="0" w:color="auto"/>
              <w:bottom w:val="single" w:sz="4" w:space="0" w:color="auto"/>
              <w:right w:val="single" w:sz="4" w:space="0" w:color="auto"/>
            </w:tcBorders>
          </w:tcPr>
          <w:p w14:paraId="4977EBE3"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25" w:type="dxa"/>
            <w:tcBorders>
              <w:top w:val="single" w:sz="4" w:space="0" w:color="auto"/>
              <w:left w:val="single" w:sz="4" w:space="0" w:color="auto"/>
              <w:bottom w:val="single" w:sz="4" w:space="0" w:color="auto"/>
              <w:right w:val="single" w:sz="4" w:space="0" w:color="auto"/>
            </w:tcBorders>
          </w:tcPr>
          <w:p w14:paraId="18A14134"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7D4F2448"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602FC76E"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2402A8BF" w14:textId="77777777" w:rsidR="00E86E7B" w:rsidRPr="00816C4A" w:rsidRDefault="00E86E7B" w:rsidP="00B27DCC">
            <w:pPr>
              <w:pStyle w:val="TAC"/>
              <w:ind w:left="284" w:hanging="284"/>
              <w:rPr>
                <w:rFonts w:ascii="Symbol" w:hAnsi="Symbol"/>
                <w:lang w:eastAsia="en-GB"/>
              </w:rPr>
            </w:pPr>
          </w:p>
        </w:tc>
      </w:tr>
      <w:tr w:rsidR="00E86E7B" w:rsidRPr="00816C4A" w14:paraId="75C02407" w14:textId="77777777" w:rsidTr="00B27DCC">
        <w:trPr>
          <w:cantSplit/>
        </w:trPr>
        <w:tc>
          <w:tcPr>
            <w:tcW w:w="340" w:type="dxa"/>
            <w:tcBorders>
              <w:left w:val="single" w:sz="4" w:space="0" w:color="auto"/>
              <w:right w:val="single" w:sz="4" w:space="0" w:color="auto"/>
            </w:tcBorders>
            <w:vAlign w:val="center"/>
          </w:tcPr>
          <w:p w14:paraId="2FB6FF3E" w14:textId="77777777" w:rsidR="00E86E7B" w:rsidRPr="00816C4A" w:rsidRDefault="00E86E7B" w:rsidP="00B27DCC">
            <w:pPr>
              <w:pStyle w:val="TAL"/>
              <w:ind w:left="284" w:hanging="284"/>
              <w:jc w:val="center"/>
              <w:rPr>
                <w:sz w:val="14"/>
                <w:szCs w:val="14"/>
              </w:rPr>
            </w:pPr>
            <w:r w:rsidRPr="00816C4A">
              <w:rPr>
                <w:sz w:val="14"/>
                <w:szCs w:val="14"/>
              </w:rPr>
              <w:t>31</w:t>
            </w:r>
          </w:p>
        </w:tc>
        <w:tc>
          <w:tcPr>
            <w:tcW w:w="3969" w:type="dxa"/>
            <w:tcBorders>
              <w:left w:val="nil"/>
              <w:right w:val="single" w:sz="4" w:space="0" w:color="auto"/>
            </w:tcBorders>
            <w:vAlign w:val="center"/>
          </w:tcPr>
          <w:p w14:paraId="1A6ABD1A" w14:textId="77777777" w:rsidR="00E86E7B" w:rsidRPr="00816C4A" w:rsidRDefault="00E86E7B" w:rsidP="00B27DCC">
            <w:pPr>
              <w:pStyle w:val="TAL"/>
              <w:ind w:left="284" w:hanging="284"/>
              <w:rPr>
                <w:sz w:val="14"/>
                <w:szCs w:val="14"/>
              </w:rPr>
            </w:pPr>
            <w:r w:rsidRPr="00816C4A">
              <w:rPr>
                <w:sz w:val="14"/>
                <w:szCs w:val="14"/>
              </w:rPr>
              <w:t>Command type not understood by ME</w:t>
            </w:r>
          </w:p>
        </w:tc>
        <w:tc>
          <w:tcPr>
            <w:tcW w:w="488" w:type="dxa"/>
            <w:tcBorders>
              <w:top w:val="single" w:sz="4" w:space="0" w:color="auto"/>
              <w:left w:val="single" w:sz="4" w:space="0" w:color="auto"/>
              <w:bottom w:val="single" w:sz="4" w:space="0" w:color="auto"/>
              <w:right w:val="single" w:sz="4" w:space="0" w:color="auto"/>
            </w:tcBorders>
          </w:tcPr>
          <w:p w14:paraId="0BE53E2E"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748F12DF"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2FD3DCA4"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6DC43B25"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855" w:type="dxa"/>
            <w:tcBorders>
              <w:top w:val="single" w:sz="4" w:space="0" w:color="auto"/>
              <w:left w:val="single" w:sz="4" w:space="0" w:color="auto"/>
              <w:bottom w:val="single" w:sz="4" w:space="0" w:color="auto"/>
              <w:right w:val="single" w:sz="4" w:space="0" w:color="auto"/>
            </w:tcBorders>
          </w:tcPr>
          <w:p w14:paraId="1C1DE3CB"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25" w:type="dxa"/>
            <w:tcBorders>
              <w:top w:val="single" w:sz="4" w:space="0" w:color="auto"/>
              <w:left w:val="single" w:sz="4" w:space="0" w:color="auto"/>
              <w:bottom w:val="single" w:sz="4" w:space="0" w:color="auto"/>
              <w:right w:val="single" w:sz="4" w:space="0" w:color="auto"/>
            </w:tcBorders>
          </w:tcPr>
          <w:p w14:paraId="41B8A535"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63A6C083"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0F344EC3"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64BE5B44" w14:textId="77777777" w:rsidR="00E86E7B" w:rsidRPr="00816C4A" w:rsidRDefault="00E86E7B" w:rsidP="00B27DCC">
            <w:pPr>
              <w:pStyle w:val="TAC"/>
              <w:ind w:left="284" w:hanging="284"/>
              <w:rPr>
                <w:rFonts w:ascii="Symbol" w:hAnsi="Symbol"/>
                <w:lang w:eastAsia="en-GB"/>
              </w:rPr>
            </w:pPr>
          </w:p>
        </w:tc>
      </w:tr>
      <w:tr w:rsidR="00E86E7B" w:rsidRPr="00816C4A" w14:paraId="77D3D063" w14:textId="77777777" w:rsidTr="00B27DCC">
        <w:trPr>
          <w:cantSplit/>
        </w:trPr>
        <w:tc>
          <w:tcPr>
            <w:tcW w:w="340" w:type="dxa"/>
            <w:tcBorders>
              <w:left w:val="single" w:sz="4" w:space="0" w:color="auto"/>
              <w:bottom w:val="single" w:sz="2" w:space="0" w:color="auto"/>
              <w:right w:val="single" w:sz="4" w:space="0" w:color="auto"/>
            </w:tcBorders>
            <w:vAlign w:val="center"/>
          </w:tcPr>
          <w:p w14:paraId="6733290F" w14:textId="77777777" w:rsidR="00E86E7B" w:rsidRPr="00816C4A" w:rsidRDefault="00E86E7B" w:rsidP="00B27DCC">
            <w:pPr>
              <w:pStyle w:val="TAL"/>
              <w:ind w:left="284" w:hanging="284"/>
              <w:jc w:val="center"/>
              <w:rPr>
                <w:sz w:val="14"/>
                <w:szCs w:val="14"/>
              </w:rPr>
            </w:pPr>
            <w:r w:rsidRPr="00816C4A">
              <w:rPr>
                <w:sz w:val="14"/>
                <w:szCs w:val="14"/>
              </w:rPr>
              <w:t>32</w:t>
            </w:r>
          </w:p>
        </w:tc>
        <w:tc>
          <w:tcPr>
            <w:tcW w:w="3969" w:type="dxa"/>
            <w:tcBorders>
              <w:left w:val="nil"/>
              <w:bottom w:val="single" w:sz="2" w:space="0" w:color="auto"/>
              <w:right w:val="single" w:sz="4" w:space="0" w:color="auto"/>
            </w:tcBorders>
            <w:vAlign w:val="center"/>
          </w:tcPr>
          <w:p w14:paraId="30BB22DB" w14:textId="77777777" w:rsidR="00E86E7B" w:rsidRPr="00816C4A" w:rsidRDefault="00E86E7B" w:rsidP="00B27DCC">
            <w:pPr>
              <w:pStyle w:val="TAL"/>
              <w:ind w:left="284" w:hanging="284"/>
              <w:rPr>
                <w:sz w:val="14"/>
                <w:szCs w:val="14"/>
              </w:rPr>
            </w:pPr>
            <w:r w:rsidRPr="00816C4A">
              <w:rPr>
                <w:sz w:val="14"/>
                <w:szCs w:val="14"/>
              </w:rPr>
              <w:t>Command data not understood by ME</w:t>
            </w:r>
          </w:p>
        </w:tc>
        <w:tc>
          <w:tcPr>
            <w:tcW w:w="488" w:type="dxa"/>
            <w:tcBorders>
              <w:top w:val="single" w:sz="4" w:space="0" w:color="auto"/>
              <w:left w:val="single" w:sz="4" w:space="0" w:color="auto"/>
              <w:bottom w:val="single" w:sz="4" w:space="0" w:color="auto"/>
              <w:right w:val="single" w:sz="4" w:space="0" w:color="auto"/>
            </w:tcBorders>
          </w:tcPr>
          <w:p w14:paraId="1634EF72"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07D2B19F"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38F4E5FF"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26283B2F"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855" w:type="dxa"/>
            <w:tcBorders>
              <w:top w:val="single" w:sz="4" w:space="0" w:color="auto"/>
              <w:left w:val="single" w:sz="4" w:space="0" w:color="auto"/>
              <w:bottom w:val="single" w:sz="4" w:space="0" w:color="auto"/>
              <w:right w:val="single" w:sz="4" w:space="0" w:color="auto"/>
            </w:tcBorders>
          </w:tcPr>
          <w:p w14:paraId="707341DA"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25" w:type="dxa"/>
            <w:tcBorders>
              <w:top w:val="single" w:sz="4" w:space="0" w:color="auto"/>
              <w:left w:val="single" w:sz="4" w:space="0" w:color="auto"/>
              <w:bottom w:val="single" w:sz="4" w:space="0" w:color="auto"/>
              <w:right w:val="single" w:sz="4" w:space="0" w:color="auto"/>
            </w:tcBorders>
          </w:tcPr>
          <w:p w14:paraId="10B248DA"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22A18207"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29060E2D"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685AA0B3" w14:textId="77777777" w:rsidR="00E86E7B" w:rsidRPr="00816C4A" w:rsidRDefault="00E86E7B" w:rsidP="00B27DCC">
            <w:pPr>
              <w:pStyle w:val="TAC"/>
              <w:ind w:left="284" w:hanging="284"/>
              <w:rPr>
                <w:rFonts w:ascii="Symbol" w:hAnsi="Symbol"/>
                <w:lang w:eastAsia="en-GB"/>
              </w:rPr>
            </w:pPr>
          </w:p>
        </w:tc>
      </w:tr>
      <w:tr w:rsidR="00E86E7B" w:rsidRPr="00816C4A" w14:paraId="7BC509CB" w14:textId="77777777" w:rsidTr="00B27DCC">
        <w:trPr>
          <w:cantSplit/>
        </w:trPr>
        <w:tc>
          <w:tcPr>
            <w:tcW w:w="340" w:type="dxa"/>
            <w:tcBorders>
              <w:left w:val="single" w:sz="4" w:space="0" w:color="auto"/>
              <w:right w:val="single" w:sz="4" w:space="0" w:color="auto"/>
            </w:tcBorders>
            <w:vAlign w:val="center"/>
          </w:tcPr>
          <w:p w14:paraId="13EE4C3F" w14:textId="77777777" w:rsidR="00E86E7B" w:rsidRPr="00816C4A" w:rsidRDefault="00E86E7B" w:rsidP="00B27DCC">
            <w:pPr>
              <w:pStyle w:val="TAL"/>
              <w:ind w:left="284" w:hanging="284"/>
              <w:jc w:val="center"/>
              <w:rPr>
                <w:sz w:val="14"/>
                <w:szCs w:val="14"/>
              </w:rPr>
            </w:pPr>
            <w:r w:rsidRPr="00816C4A">
              <w:rPr>
                <w:sz w:val="14"/>
                <w:szCs w:val="14"/>
              </w:rPr>
              <w:t>33</w:t>
            </w:r>
          </w:p>
        </w:tc>
        <w:tc>
          <w:tcPr>
            <w:tcW w:w="3969" w:type="dxa"/>
            <w:tcBorders>
              <w:left w:val="nil"/>
              <w:right w:val="single" w:sz="4" w:space="0" w:color="auto"/>
            </w:tcBorders>
            <w:vAlign w:val="center"/>
          </w:tcPr>
          <w:p w14:paraId="37EFBE1E" w14:textId="77777777" w:rsidR="00E86E7B" w:rsidRPr="00816C4A" w:rsidRDefault="00E86E7B" w:rsidP="00B27DCC">
            <w:pPr>
              <w:pStyle w:val="TAL"/>
              <w:ind w:left="284" w:hanging="284"/>
              <w:rPr>
                <w:sz w:val="14"/>
                <w:szCs w:val="14"/>
              </w:rPr>
            </w:pPr>
            <w:r w:rsidRPr="00816C4A">
              <w:rPr>
                <w:sz w:val="14"/>
                <w:szCs w:val="14"/>
              </w:rPr>
              <w:t>Command number not known by ME</w:t>
            </w:r>
          </w:p>
        </w:tc>
        <w:tc>
          <w:tcPr>
            <w:tcW w:w="488" w:type="dxa"/>
            <w:tcBorders>
              <w:top w:val="single" w:sz="4" w:space="0" w:color="auto"/>
              <w:left w:val="single" w:sz="4" w:space="0" w:color="auto"/>
              <w:bottom w:val="single" w:sz="4" w:space="0" w:color="auto"/>
              <w:right w:val="single" w:sz="4" w:space="0" w:color="auto"/>
            </w:tcBorders>
          </w:tcPr>
          <w:p w14:paraId="035D4557"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2C39D62D"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41DA3F55"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6CBC888D"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855" w:type="dxa"/>
            <w:tcBorders>
              <w:top w:val="single" w:sz="4" w:space="0" w:color="auto"/>
              <w:left w:val="single" w:sz="4" w:space="0" w:color="auto"/>
              <w:bottom w:val="single" w:sz="4" w:space="0" w:color="auto"/>
              <w:right w:val="single" w:sz="4" w:space="0" w:color="auto"/>
            </w:tcBorders>
          </w:tcPr>
          <w:p w14:paraId="17CF7FE9"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25" w:type="dxa"/>
            <w:tcBorders>
              <w:top w:val="single" w:sz="4" w:space="0" w:color="auto"/>
              <w:left w:val="single" w:sz="4" w:space="0" w:color="auto"/>
              <w:bottom w:val="single" w:sz="4" w:space="0" w:color="auto"/>
              <w:right w:val="single" w:sz="4" w:space="0" w:color="auto"/>
            </w:tcBorders>
          </w:tcPr>
          <w:p w14:paraId="0E6ADCB2"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34A16458"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2E9348FB"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636383D2" w14:textId="77777777" w:rsidR="00E86E7B" w:rsidRPr="00816C4A" w:rsidRDefault="00E86E7B" w:rsidP="00B27DCC">
            <w:pPr>
              <w:pStyle w:val="TAC"/>
              <w:ind w:left="284" w:hanging="284"/>
              <w:rPr>
                <w:rFonts w:ascii="Symbol" w:hAnsi="Symbol"/>
                <w:lang w:eastAsia="en-GB"/>
              </w:rPr>
            </w:pPr>
          </w:p>
        </w:tc>
      </w:tr>
      <w:tr w:rsidR="00E86E7B" w:rsidRPr="00816C4A" w14:paraId="5E42D5A1" w14:textId="77777777" w:rsidTr="00B27DCC">
        <w:trPr>
          <w:cantSplit/>
        </w:trPr>
        <w:tc>
          <w:tcPr>
            <w:tcW w:w="340" w:type="dxa"/>
            <w:tcBorders>
              <w:left w:val="single" w:sz="4" w:space="0" w:color="auto"/>
              <w:bottom w:val="single" w:sz="2" w:space="0" w:color="auto"/>
              <w:right w:val="single" w:sz="4" w:space="0" w:color="auto"/>
            </w:tcBorders>
            <w:vAlign w:val="center"/>
          </w:tcPr>
          <w:p w14:paraId="5115B046" w14:textId="77777777" w:rsidR="00E86E7B" w:rsidRPr="00816C4A" w:rsidRDefault="00E86E7B" w:rsidP="00B27DCC">
            <w:pPr>
              <w:pStyle w:val="TAL"/>
              <w:ind w:left="284" w:hanging="284"/>
              <w:jc w:val="center"/>
              <w:rPr>
                <w:sz w:val="14"/>
                <w:szCs w:val="14"/>
              </w:rPr>
            </w:pPr>
            <w:r w:rsidRPr="00816C4A">
              <w:rPr>
                <w:sz w:val="14"/>
                <w:szCs w:val="14"/>
              </w:rPr>
              <w:t>34</w:t>
            </w:r>
          </w:p>
        </w:tc>
        <w:tc>
          <w:tcPr>
            <w:tcW w:w="3969" w:type="dxa"/>
            <w:tcBorders>
              <w:left w:val="nil"/>
              <w:bottom w:val="single" w:sz="2" w:space="0" w:color="auto"/>
              <w:right w:val="single" w:sz="4" w:space="0" w:color="auto"/>
            </w:tcBorders>
            <w:vAlign w:val="center"/>
          </w:tcPr>
          <w:p w14:paraId="48184D43" w14:textId="77777777" w:rsidR="00E86E7B" w:rsidRPr="00816C4A" w:rsidRDefault="00E86E7B" w:rsidP="00B27DCC">
            <w:pPr>
              <w:pStyle w:val="TAL"/>
              <w:ind w:left="284" w:hanging="284"/>
              <w:rPr>
                <w:sz w:val="14"/>
                <w:szCs w:val="14"/>
              </w:rPr>
            </w:pPr>
            <w:r w:rsidRPr="00816C4A">
              <w:rPr>
                <w:sz w:val="14"/>
              </w:rPr>
              <w:t>SS Return Error</w:t>
            </w:r>
          </w:p>
        </w:tc>
        <w:tc>
          <w:tcPr>
            <w:tcW w:w="488" w:type="dxa"/>
            <w:tcBorders>
              <w:top w:val="single" w:sz="4" w:space="0" w:color="auto"/>
              <w:left w:val="single" w:sz="4" w:space="0" w:color="auto"/>
              <w:bottom w:val="single" w:sz="4" w:space="0" w:color="auto"/>
              <w:right w:val="single" w:sz="4" w:space="0" w:color="auto"/>
            </w:tcBorders>
          </w:tcPr>
          <w:p w14:paraId="6758E964"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58FE8A4D"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380C982B"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56368E8C"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06078467"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696F1A57"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66525AEA"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00769EA6"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61B0FF66" w14:textId="77777777" w:rsidR="00E86E7B" w:rsidRPr="00816C4A" w:rsidRDefault="00E86E7B" w:rsidP="00B27DCC">
            <w:pPr>
              <w:pStyle w:val="TAC"/>
              <w:ind w:left="284" w:hanging="284"/>
              <w:rPr>
                <w:rFonts w:ascii="Symbol" w:hAnsi="Symbol"/>
                <w:lang w:eastAsia="en-GB"/>
              </w:rPr>
            </w:pPr>
          </w:p>
        </w:tc>
      </w:tr>
      <w:tr w:rsidR="00E86E7B" w:rsidRPr="00816C4A" w14:paraId="23CCD42C" w14:textId="77777777" w:rsidTr="00B27DCC">
        <w:trPr>
          <w:cantSplit/>
        </w:trPr>
        <w:tc>
          <w:tcPr>
            <w:tcW w:w="340" w:type="dxa"/>
            <w:tcBorders>
              <w:left w:val="single" w:sz="4" w:space="0" w:color="auto"/>
              <w:right w:val="single" w:sz="4" w:space="0" w:color="auto"/>
            </w:tcBorders>
            <w:vAlign w:val="center"/>
          </w:tcPr>
          <w:p w14:paraId="450A642B" w14:textId="77777777" w:rsidR="00E86E7B" w:rsidRPr="00816C4A" w:rsidRDefault="00E86E7B" w:rsidP="00B27DCC">
            <w:pPr>
              <w:pStyle w:val="TAL"/>
              <w:ind w:left="284" w:hanging="284"/>
              <w:jc w:val="center"/>
              <w:rPr>
                <w:sz w:val="14"/>
                <w:szCs w:val="14"/>
              </w:rPr>
            </w:pPr>
            <w:r w:rsidRPr="00816C4A">
              <w:rPr>
                <w:sz w:val="14"/>
                <w:szCs w:val="14"/>
              </w:rPr>
              <w:t>35</w:t>
            </w:r>
          </w:p>
        </w:tc>
        <w:tc>
          <w:tcPr>
            <w:tcW w:w="3969" w:type="dxa"/>
            <w:tcBorders>
              <w:left w:val="nil"/>
              <w:right w:val="single" w:sz="4" w:space="0" w:color="auto"/>
            </w:tcBorders>
            <w:vAlign w:val="center"/>
          </w:tcPr>
          <w:p w14:paraId="3AB1A7ED" w14:textId="77777777" w:rsidR="00E86E7B" w:rsidRPr="00816C4A" w:rsidRDefault="00E86E7B" w:rsidP="00B27DCC">
            <w:pPr>
              <w:pStyle w:val="TAL"/>
              <w:ind w:left="284" w:hanging="284"/>
              <w:rPr>
                <w:sz w:val="14"/>
                <w:szCs w:val="14"/>
              </w:rPr>
            </w:pPr>
            <w:r w:rsidRPr="00816C4A">
              <w:rPr>
                <w:sz w:val="14"/>
              </w:rPr>
              <w:t>SMS RPERROR</w:t>
            </w:r>
          </w:p>
        </w:tc>
        <w:tc>
          <w:tcPr>
            <w:tcW w:w="488" w:type="dxa"/>
            <w:tcBorders>
              <w:top w:val="single" w:sz="4" w:space="0" w:color="auto"/>
              <w:left w:val="single" w:sz="4" w:space="0" w:color="auto"/>
              <w:bottom w:val="single" w:sz="4" w:space="0" w:color="auto"/>
              <w:right w:val="single" w:sz="4" w:space="0" w:color="auto"/>
            </w:tcBorders>
          </w:tcPr>
          <w:p w14:paraId="4C8414ED"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02239C2C"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2B2AEFD2"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293F08BC"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855" w:type="dxa"/>
            <w:tcBorders>
              <w:top w:val="single" w:sz="4" w:space="0" w:color="auto"/>
              <w:left w:val="single" w:sz="4" w:space="0" w:color="auto"/>
              <w:bottom w:val="single" w:sz="4" w:space="0" w:color="auto"/>
              <w:right w:val="single" w:sz="4" w:space="0" w:color="auto"/>
            </w:tcBorders>
          </w:tcPr>
          <w:p w14:paraId="723EDCAD"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70A4C484"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7C13FCE7"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25DA1AFD"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3B4A1322" w14:textId="77777777" w:rsidR="00E86E7B" w:rsidRPr="00816C4A" w:rsidRDefault="00E86E7B" w:rsidP="00B27DCC">
            <w:pPr>
              <w:pStyle w:val="TAC"/>
              <w:ind w:left="284" w:hanging="284"/>
              <w:rPr>
                <w:rFonts w:ascii="Symbol" w:hAnsi="Symbol"/>
                <w:lang w:eastAsia="en-GB"/>
              </w:rPr>
            </w:pPr>
          </w:p>
        </w:tc>
      </w:tr>
      <w:tr w:rsidR="00E86E7B" w:rsidRPr="00816C4A" w14:paraId="544411A9" w14:textId="77777777" w:rsidTr="00B27DCC">
        <w:trPr>
          <w:cantSplit/>
        </w:trPr>
        <w:tc>
          <w:tcPr>
            <w:tcW w:w="340" w:type="dxa"/>
            <w:tcBorders>
              <w:left w:val="single" w:sz="4" w:space="0" w:color="auto"/>
              <w:bottom w:val="single" w:sz="2" w:space="0" w:color="auto"/>
              <w:right w:val="single" w:sz="4" w:space="0" w:color="auto"/>
            </w:tcBorders>
            <w:vAlign w:val="center"/>
          </w:tcPr>
          <w:p w14:paraId="03F46724" w14:textId="77777777" w:rsidR="00E86E7B" w:rsidRPr="00816C4A" w:rsidRDefault="00E86E7B" w:rsidP="00B27DCC">
            <w:pPr>
              <w:pStyle w:val="TAL"/>
              <w:ind w:left="284" w:hanging="284"/>
              <w:jc w:val="center"/>
              <w:rPr>
                <w:sz w:val="14"/>
                <w:szCs w:val="14"/>
              </w:rPr>
            </w:pPr>
            <w:r w:rsidRPr="00816C4A">
              <w:rPr>
                <w:sz w:val="14"/>
                <w:szCs w:val="14"/>
              </w:rPr>
              <w:t>36</w:t>
            </w:r>
          </w:p>
        </w:tc>
        <w:tc>
          <w:tcPr>
            <w:tcW w:w="3969" w:type="dxa"/>
            <w:tcBorders>
              <w:left w:val="nil"/>
              <w:bottom w:val="single" w:sz="2" w:space="0" w:color="auto"/>
              <w:right w:val="single" w:sz="4" w:space="0" w:color="auto"/>
            </w:tcBorders>
            <w:vAlign w:val="center"/>
          </w:tcPr>
          <w:p w14:paraId="52258AAC" w14:textId="77777777" w:rsidR="00E86E7B" w:rsidRPr="00816C4A" w:rsidRDefault="00E86E7B" w:rsidP="00B27DCC">
            <w:pPr>
              <w:pStyle w:val="TAL"/>
              <w:ind w:left="284" w:hanging="284"/>
              <w:rPr>
                <w:sz w:val="14"/>
                <w:szCs w:val="14"/>
              </w:rPr>
            </w:pPr>
            <w:r w:rsidRPr="00816C4A">
              <w:rPr>
                <w:sz w:val="14"/>
                <w:szCs w:val="14"/>
              </w:rPr>
              <w:t>Error, required values are missing</w:t>
            </w:r>
          </w:p>
        </w:tc>
        <w:tc>
          <w:tcPr>
            <w:tcW w:w="488" w:type="dxa"/>
            <w:tcBorders>
              <w:top w:val="single" w:sz="4" w:space="0" w:color="auto"/>
              <w:left w:val="single" w:sz="4" w:space="0" w:color="auto"/>
              <w:bottom w:val="single" w:sz="4" w:space="0" w:color="auto"/>
              <w:right w:val="single" w:sz="4" w:space="0" w:color="auto"/>
            </w:tcBorders>
          </w:tcPr>
          <w:p w14:paraId="0545C3FA"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607BF8FA"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0F0B80A4"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4752C3AF"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855" w:type="dxa"/>
            <w:tcBorders>
              <w:top w:val="single" w:sz="4" w:space="0" w:color="auto"/>
              <w:left w:val="single" w:sz="4" w:space="0" w:color="auto"/>
              <w:bottom w:val="single" w:sz="4" w:space="0" w:color="auto"/>
              <w:right w:val="single" w:sz="4" w:space="0" w:color="auto"/>
            </w:tcBorders>
          </w:tcPr>
          <w:p w14:paraId="4D29DB94"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25" w:type="dxa"/>
            <w:tcBorders>
              <w:top w:val="single" w:sz="4" w:space="0" w:color="auto"/>
              <w:left w:val="single" w:sz="4" w:space="0" w:color="auto"/>
              <w:bottom w:val="single" w:sz="4" w:space="0" w:color="auto"/>
              <w:right w:val="single" w:sz="4" w:space="0" w:color="auto"/>
            </w:tcBorders>
          </w:tcPr>
          <w:p w14:paraId="59D98FC9"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0A6DF5C1"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37799786"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4EB6C22D" w14:textId="77777777" w:rsidR="00E86E7B" w:rsidRPr="00816C4A" w:rsidRDefault="00E86E7B" w:rsidP="00B27DCC">
            <w:pPr>
              <w:pStyle w:val="TAC"/>
              <w:ind w:left="284" w:hanging="284"/>
              <w:rPr>
                <w:rFonts w:ascii="Symbol" w:hAnsi="Symbol"/>
                <w:lang w:eastAsia="en-GB"/>
              </w:rPr>
            </w:pPr>
          </w:p>
        </w:tc>
      </w:tr>
      <w:tr w:rsidR="00E86E7B" w:rsidRPr="00816C4A" w14:paraId="4F9E113F" w14:textId="77777777" w:rsidTr="00B27DCC">
        <w:trPr>
          <w:cantSplit/>
        </w:trPr>
        <w:tc>
          <w:tcPr>
            <w:tcW w:w="340" w:type="dxa"/>
            <w:tcBorders>
              <w:left w:val="single" w:sz="4" w:space="0" w:color="auto"/>
              <w:right w:val="single" w:sz="4" w:space="0" w:color="auto"/>
            </w:tcBorders>
            <w:vAlign w:val="center"/>
          </w:tcPr>
          <w:p w14:paraId="52666E04" w14:textId="77777777" w:rsidR="00E86E7B" w:rsidRPr="00816C4A" w:rsidRDefault="00E86E7B" w:rsidP="00B27DCC">
            <w:pPr>
              <w:pStyle w:val="TAL"/>
              <w:ind w:left="284" w:hanging="284"/>
              <w:jc w:val="center"/>
              <w:rPr>
                <w:sz w:val="14"/>
                <w:szCs w:val="14"/>
              </w:rPr>
            </w:pPr>
            <w:r w:rsidRPr="00816C4A">
              <w:rPr>
                <w:sz w:val="14"/>
                <w:szCs w:val="14"/>
              </w:rPr>
              <w:t>37</w:t>
            </w:r>
          </w:p>
        </w:tc>
        <w:tc>
          <w:tcPr>
            <w:tcW w:w="3969" w:type="dxa"/>
            <w:tcBorders>
              <w:left w:val="nil"/>
              <w:right w:val="single" w:sz="4" w:space="0" w:color="auto"/>
            </w:tcBorders>
            <w:vAlign w:val="center"/>
          </w:tcPr>
          <w:p w14:paraId="3E975F54" w14:textId="77777777" w:rsidR="00E86E7B" w:rsidRPr="00816C4A" w:rsidRDefault="00E86E7B" w:rsidP="00B27DCC">
            <w:pPr>
              <w:pStyle w:val="TAL"/>
              <w:ind w:left="284" w:hanging="284"/>
              <w:rPr>
                <w:sz w:val="14"/>
                <w:szCs w:val="14"/>
              </w:rPr>
            </w:pPr>
            <w:r w:rsidRPr="00816C4A">
              <w:rPr>
                <w:sz w:val="14"/>
              </w:rPr>
              <w:t>USSD return error</w:t>
            </w:r>
          </w:p>
        </w:tc>
        <w:tc>
          <w:tcPr>
            <w:tcW w:w="488" w:type="dxa"/>
            <w:tcBorders>
              <w:top w:val="single" w:sz="4" w:space="0" w:color="auto"/>
              <w:left w:val="single" w:sz="4" w:space="0" w:color="auto"/>
              <w:bottom w:val="single" w:sz="4" w:space="0" w:color="auto"/>
              <w:right w:val="single" w:sz="4" w:space="0" w:color="auto"/>
            </w:tcBorders>
          </w:tcPr>
          <w:p w14:paraId="5030E51E"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7ED2944D"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6F903718"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0A9E8DEE"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7FB7A0D3"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42A1B5CA"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50C7D907"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1DDDC8CC"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606CF91F" w14:textId="77777777" w:rsidR="00E86E7B" w:rsidRPr="00816C4A" w:rsidRDefault="00E86E7B" w:rsidP="00B27DCC">
            <w:pPr>
              <w:pStyle w:val="TAC"/>
              <w:ind w:left="284" w:hanging="284"/>
              <w:rPr>
                <w:rFonts w:ascii="Symbol" w:hAnsi="Symbol"/>
                <w:lang w:eastAsia="en-GB"/>
              </w:rPr>
            </w:pPr>
          </w:p>
        </w:tc>
      </w:tr>
      <w:tr w:rsidR="00E86E7B" w:rsidRPr="00816C4A" w14:paraId="2F14F4EE" w14:textId="77777777" w:rsidTr="00B27DCC">
        <w:trPr>
          <w:cantSplit/>
        </w:trPr>
        <w:tc>
          <w:tcPr>
            <w:tcW w:w="340" w:type="dxa"/>
            <w:tcBorders>
              <w:left w:val="single" w:sz="4" w:space="0" w:color="auto"/>
              <w:bottom w:val="single" w:sz="2" w:space="0" w:color="auto"/>
              <w:right w:val="single" w:sz="4" w:space="0" w:color="auto"/>
            </w:tcBorders>
            <w:vAlign w:val="center"/>
          </w:tcPr>
          <w:p w14:paraId="7E0888CE" w14:textId="77777777" w:rsidR="00E86E7B" w:rsidRPr="00816C4A" w:rsidRDefault="00E86E7B" w:rsidP="00B27DCC">
            <w:pPr>
              <w:pStyle w:val="TAL"/>
              <w:ind w:left="284" w:hanging="284"/>
              <w:jc w:val="center"/>
              <w:rPr>
                <w:sz w:val="14"/>
                <w:szCs w:val="14"/>
              </w:rPr>
            </w:pPr>
            <w:r w:rsidRPr="00816C4A">
              <w:rPr>
                <w:sz w:val="14"/>
                <w:szCs w:val="14"/>
              </w:rPr>
              <w:t>38</w:t>
            </w:r>
          </w:p>
        </w:tc>
        <w:tc>
          <w:tcPr>
            <w:tcW w:w="3969" w:type="dxa"/>
            <w:tcBorders>
              <w:left w:val="nil"/>
              <w:bottom w:val="single" w:sz="2" w:space="0" w:color="auto"/>
              <w:right w:val="single" w:sz="4" w:space="0" w:color="auto"/>
            </w:tcBorders>
            <w:vAlign w:val="center"/>
          </w:tcPr>
          <w:p w14:paraId="28754EC2" w14:textId="77777777" w:rsidR="00E86E7B" w:rsidRPr="00816C4A" w:rsidRDefault="00E86E7B" w:rsidP="00B27DCC">
            <w:pPr>
              <w:pStyle w:val="TAL"/>
              <w:ind w:left="284" w:hanging="284"/>
              <w:rPr>
                <w:sz w:val="14"/>
                <w:szCs w:val="14"/>
              </w:rPr>
            </w:pPr>
            <w:r w:rsidRPr="00816C4A">
              <w:rPr>
                <w:sz w:val="14"/>
                <w:szCs w:val="14"/>
              </w:rPr>
              <w:t>Multiple Card command error</w:t>
            </w:r>
          </w:p>
        </w:tc>
        <w:tc>
          <w:tcPr>
            <w:tcW w:w="488" w:type="dxa"/>
            <w:tcBorders>
              <w:top w:val="single" w:sz="4" w:space="0" w:color="auto"/>
              <w:left w:val="single" w:sz="4" w:space="0" w:color="auto"/>
              <w:bottom w:val="single" w:sz="4" w:space="0" w:color="auto"/>
              <w:right w:val="single" w:sz="4" w:space="0" w:color="auto"/>
            </w:tcBorders>
          </w:tcPr>
          <w:p w14:paraId="375B2F23"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402C1035"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75768775"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5F379B46"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734CAB5C"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5F56EDF1"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24F32AC4"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1FBC707B"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1B33D8E8" w14:textId="77777777" w:rsidR="00E86E7B" w:rsidRPr="00816C4A" w:rsidRDefault="00E86E7B" w:rsidP="00B27DCC">
            <w:pPr>
              <w:pStyle w:val="TAC"/>
              <w:ind w:left="284" w:hanging="284"/>
              <w:rPr>
                <w:rFonts w:ascii="Symbol" w:hAnsi="Symbol"/>
                <w:lang w:eastAsia="en-GB"/>
              </w:rPr>
            </w:pPr>
          </w:p>
        </w:tc>
      </w:tr>
      <w:tr w:rsidR="00E86E7B" w:rsidRPr="00816C4A" w14:paraId="600B0312" w14:textId="77777777" w:rsidTr="00B27DCC">
        <w:trPr>
          <w:cantSplit/>
        </w:trPr>
        <w:tc>
          <w:tcPr>
            <w:tcW w:w="340" w:type="dxa"/>
            <w:tcBorders>
              <w:left w:val="single" w:sz="4" w:space="0" w:color="auto"/>
              <w:right w:val="single" w:sz="4" w:space="0" w:color="auto"/>
            </w:tcBorders>
            <w:vAlign w:val="center"/>
          </w:tcPr>
          <w:p w14:paraId="52050E39" w14:textId="77777777" w:rsidR="00E86E7B" w:rsidRPr="00816C4A" w:rsidRDefault="00E86E7B" w:rsidP="00B27DCC">
            <w:pPr>
              <w:pStyle w:val="TAL"/>
              <w:ind w:left="284" w:hanging="284"/>
              <w:jc w:val="center"/>
              <w:rPr>
                <w:sz w:val="14"/>
                <w:szCs w:val="14"/>
              </w:rPr>
            </w:pPr>
            <w:r w:rsidRPr="00816C4A">
              <w:rPr>
                <w:sz w:val="14"/>
                <w:szCs w:val="14"/>
              </w:rPr>
              <w:t>39</w:t>
            </w:r>
          </w:p>
        </w:tc>
        <w:tc>
          <w:tcPr>
            <w:tcW w:w="3969" w:type="dxa"/>
            <w:tcBorders>
              <w:left w:val="nil"/>
              <w:right w:val="single" w:sz="4" w:space="0" w:color="auto"/>
            </w:tcBorders>
            <w:vAlign w:val="center"/>
          </w:tcPr>
          <w:p w14:paraId="26FF90A7" w14:textId="77777777" w:rsidR="00E86E7B" w:rsidRPr="00816C4A" w:rsidRDefault="00E86E7B" w:rsidP="00B27DCC">
            <w:pPr>
              <w:pStyle w:val="TAL"/>
              <w:ind w:left="284" w:hanging="284"/>
              <w:rPr>
                <w:sz w:val="14"/>
                <w:szCs w:val="14"/>
              </w:rPr>
            </w:pPr>
            <w:r w:rsidRPr="00816C4A">
              <w:rPr>
                <w:sz w:val="14"/>
                <w:szCs w:val="14"/>
              </w:rPr>
              <w:t>Interaction with call/SM control by USIM, permanent problem</w:t>
            </w:r>
          </w:p>
        </w:tc>
        <w:tc>
          <w:tcPr>
            <w:tcW w:w="488" w:type="dxa"/>
            <w:tcBorders>
              <w:top w:val="single" w:sz="4" w:space="0" w:color="auto"/>
              <w:left w:val="single" w:sz="4" w:space="0" w:color="auto"/>
              <w:bottom w:val="single" w:sz="4" w:space="0" w:color="auto"/>
              <w:right w:val="single" w:sz="4" w:space="0" w:color="auto"/>
            </w:tcBorders>
          </w:tcPr>
          <w:p w14:paraId="355D1862"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4F7D268A"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0F3C6C27"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1C0DDCDA"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855" w:type="dxa"/>
            <w:tcBorders>
              <w:top w:val="single" w:sz="4" w:space="0" w:color="auto"/>
              <w:left w:val="single" w:sz="4" w:space="0" w:color="auto"/>
              <w:bottom w:val="single" w:sz="4" w:space="0" w:color="auto"/>
              <w:right w:val="single" w:sz="4" w:space="0" w:color="auto"/>
            </w:tcBorders>
          </w:tcPr>
          <w:p w14:paraId="5ADE5203"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1DFD2D7C"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14C6B335"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25D5C4D5"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14ECEB49" w14:textId="77777777" w:rsidR="00E86E7B" w:rsidRPr="00816C4A" w:rsidRDefault="00E86E7B" w:rsidP="00B27DCC">
            <w:pPr>
              <w:pStyle w:val="TAC"/>
              <w:ind w:left="284" w:hanging="284"/>
              <w:rPr>
                <w:rFonts w:ascii="Symbol" w:hAnsi="Symbol"/>
                <w:lang w:eastAsia="en-GB"/>
              </w:rPr>
            </w:pPr>
          </w:p>
        </w:tc>
      </w:tr>
      <w:tr w:rsidR="00E86E7B" w:rsidRPr="00816C4A" w14:paraId="5E87042E" w14:textId="77777777" w:rsidTr="00B27DCC">
        <w:trPr>
          <w:cantSplit/>
        </w:trPr>
        <w:tc>
          <w:tcPr>
            <w:tcW w:w="340" w:type="dxa"/>
            <w:tcBorders>
              <w:left w:val="single" w:sz="4" w:space="0" w:color="auto"/>
              <w:bottom w:val="single" w:sz="2" w:space="0" w:color="auto"/>
              <w:right w:val="single" w:sz="4" w:space="0" w:color="auto"/>
            </w:tcBorders>
            <w:vAlign w:val="center"/>
          </w:tcPr>
          <w:p w14:paraId="2181A22E" w14:textId="77777777" w:rsidR="00E86E7B" w:rsidRPr="00816C4A" w:rsidRDefault="00E86E7B" w:rsidP="00B27DCC">
            <w:pPr>
              <w:pStyle w:val="TAL"/>
              <w:keepNext w:val="0"/>
              <w:keepLines w:val="0"/>
              <w:ind w:left="284" w:hanging="284"/>
              <w:jc w:val="center"/>
              <w:rPr>
                <w:sz w:val="14"/>
                <w:szCs w:val="14"/>
              </w:rPr>
            </w:pPr>
            <w:r w:rsidRPr="00816C4A">
              <w:rPr>
                <w:sz w:val="14"/>
                <w:szCs w:val="14"/>
              </w:rPr>
              <w:t>3A</w:t>
            </w:r>
          </w:p>
        </w:tc>
        <w:tc>
          <w:tcPr>
            <w:tcW w:w="3969" w:type="dxa"/>
            <w:tcBorders>
              <w:left w:val="nil"/>
              <w:bottom w:val="single" w:sz="2" w:space="0" w:color="auto"/>
              <w:right w:val="single" w:sz="4" w:space="0" w:color="auto"/>
            </w:tcBorders>
            <w:vAlign w:val="center"/>
          </w:tcPr>
          <w:p w14:paraId="053793FC" w14:textId="77777777" w:rsidR="00E86E7B" w:rsidRPr="00816C4A" w:rsidRDefault="00E86E7B" w:rsidP="00B27DCC">
            <w:pPr>
              <w:pStyle w:val="TAL"/>
              <w:keepNext w:val="0"/>
              <w:keepLines w:val="0"/>
              <w:ind w:left="284" w:hanging="284"/>
              <w:rPr>
                <w:sz w:val="14"/>
                <w:szCs w:val="14"/>
              </w:rPr>
            </w:pPr>
            <w:r w:rsidRPr="00816C4A">
              <w:rPr>
                <w:sz w:val="14"/>
                <w:szCs w:val="14"/>
              </w:rPr>
              <w:t>Bearer Independent Protocol error</w:t>
            </w:r>
          </w:p>
        </w:tc>
        <w:tc>
          <w:tcPr>
            <w:tcW w:w="488" w:type="dxa"/>
            <w:tcBorders>
              <w:top w:val="single" w:sz="4" w:space="0" w:color="auto"/>
              <w:left w:val="single" w:sz="4" w:space="0" w:color="auto"/>
              <w:bottom w:val="single" w:sz="4" w:space="0" w:color="auto"/>
              <w:right w:val="single" w:sz="4" w:space="0" w:color="auto"/>
            </w:tcBorders>
          </w:tcPr>
          <w:p w14:paraId="4034D2C9" w14:textId="77777777" w:rsidR="00E86E7B" w:rsidRPr="00816C4A" w:rsidRDefault="00E86E7B" w:rsidP="00B27DCC">
            <w:pPr>
              <w:pStyle w:val="TAC"/>
              <w:keepNext w:val="0"/>
              <w:keepLines w:val="0"/>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45873140" w14:textId="77777777" w:rsidR="00E86E7B" w:rsidRPr="00816C4A" w:rsidRDefault="00E86E7B" w:rsidP="00B27DCC">
            <w:pPr>
              <w:pStyle w:val="TAC"/>
              <w:keepNext w:val="0"/>
              <w:keepLines w:val="0"/>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6E7941FC" w14:textId="77777777" w:rsidR="00E86E7B" w:rsidRPr="00816C4A" w:rsidRDefault="00E86E7B" w:rsidP="00B27DCC">
            <w:pPr>
              <w:pStyle w:val="TAC"/>
              <w:keepNext w:val="0"/>
              <w:keepLines w:val="0"/>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3CE5434E" w14:textId="77777777" w:rsidR="00E86E7B" w:rsidRPr="00816C4A" w:rsidRDefault="00E86E7B" w:rsidP="00B27DCC">
            <w:pPr>
              <w:pStyle w:val="TAC"/>
              <w:keepNext w:val="0"/>
              <w:keepLines w:val="0"/>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4253CA66" w14:textId="77777777" w:rsidR="00E86E7B" w:rsidRPr="00816C4A" w:rsidRDefault="00E86E7B" w:rsidP="00B27DCC">
            <w:pPr>
              <w:pStyle w:val="TAC"/>
              <w:keepNext w:val="0"/>
              <w:keepLines w:val="0"/>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23887456" w14:textId="77777777" w:rsidR="00E86E7B" w:rsidRPr="00816C4A" w:rsidRDefault="00E86E7B" w:rsidP="00B27DCC">
            <w:pPr>
              <w:pStyle w:val="TAC"/>
              <w:keepNext w:val="0"/>
              <w:keepLines w:val="0"/>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44E3D372" w14:textId="77777777" w:rsidR="00E86E7B" w:rsidRPr="00816C4A" w:rsidRDefault="00E86E7B" w:rsidP="00B27DCC">
            <w:pPr>
              <w:pStyle w:val="TAC"/>
              <w:keepNext w:val="0"/>
              <w:keepLines w:val="0"/>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73338BD6" w14:textId="77777777" w:rsidR="00E86E7B" w:rsidRPr="00816C4A" w:rsidRDefault="00E86E7B" w:rsidP="00B27DCC">
            <w:pPr>
              <w:pStyle w:val="TAC"/>
              <w:keepNext w:val="0"/>
              <w:keepLines w:val="0"/>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1B887F44" w14:textId="77777777" w:rsidR="00E86E7B" w:rsidRPr="00816C4A" w:rsidRDefault="00E86E7B" w:rsidP="00B27DCC">
            <w:pPr>
              <w:pStyle w:val="TAC"/>
              <w:keepNext w:val="0"/>
              <w:keepLines w:val="0"/>
              <w:ind w:left="284" w:hanging="284"/>
              <w:rPr>
                <w:rFonts w:ascii="Symbol" w:hAnsi="Symbol"/>
                <w:lang w:eastAsia="en-GB"/>
              </w:rPr>
            </w:pPr>
          </w:p>
        </w:tc>
      </w:tr>
      <w:tr w:rsidR="00E86E7B" w:rsidRPr="00816C4A" w14:paraId="01AE24EB" w14:textId="77777777" w:rsidTr="00B27DCC">
        <w:trPr>
          <w:cantSplit/>
        </w:trPr>
        <w:tc>
          <w:tcPr>
            <w:tcW w:w="340" w:type="dxa"/>
            <w:tcBorders>
              <w:left w:val="single" w:sz="4" w:space="0" w:color="auto"/>
              <w:right w:val="single" w:sz="4" w:space="0" w:color="auto"/>
            </w:tcBorders>
          </w:tcPr>
          <w:p w14:paraId="7CB8468D" w14:textId="77777777" w:rsidR="00E86E7B" w:rsidRPr="00816C4A" w:rsidRDefault="00E86E7B" w:rsidP="00B27DCC">
            <w:pPr>
              <w:pStyle w:val="TAL"/>
              <w:ind w:left="284" w:hanging="284"/>
              <w:jc w:val="center"/>
              <w:rPr>
                <w:sz w:val="14"/>
                <w:szCs w:val="14"/>
              </w:rPr>
            </w:pPr>
            <w:r w:rsidRPr="00816C4A">
              <w:rPr>
                <w:sz w:val="14"/>
                <w:szCs w:val="14"/>
              </w:rPr>
              <w:t>3B</w:t>
            </w:r>
          </w:p>
        </w:tc>
        <w:tc>
          <w:tcPr>
            <w:tcW w:w="3969" w:type="dxa"/>
            <w:tcBorders>
              <w:left w:val="nil"/>
              <w:right w:val="single" w:sz="4" w:space="0" w:color="auto"/>
            </w:tcBorders>
          </w:tcPr>
          <w:p w14:paraId="44779A5D" w14:textId="77777777" w:rsidR="00E86E7B" w:rsidRPr="00816C4A" w:rsidRDefault="00E86E7B" w:rsidP="00B27DCC">
            <w:pPr>
              <w:pStyle w:val="TAL"/>
              <w:ind w:left="284" w:hanging="284"/>
              <w:rPr>
                <w:sz w:val="14"/>
                <w:szCs w:val="14"/>
              </w:rPr>
            </w:pPr>
            <w:r w:rsidRPr="00816C4A">
              <w:rPr>
                <w:sz w:val="14"/>
                <w:szCs w:val="14"/>
              </w:rPr>
              <w:t>Access Technology unable to process command</w:t>
            </w:r>
          </w:p>
        </w:tc>
        <w:tc>
          <w:tcPr>
            <w:tcW w:w="488" w:type="dxa"/>
            <w:tcBorders>
              <w:top w:val="single" w:sz="4" w:space="0" w:color="auto"/>
              <w:left w:val="single" w:sz="4" w:space="0" w:color="auto"/>
              <w:bottom w:val="single" w:sz="4" w:space="0" w:color="auto"/>
              <w:right w:val="single" w:sz="4" w:space="0" w:color="auto"/>
            </w:tcBorders>
          </w:tcPr>
          <w:p w14:paraId="3B69C777"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6415E65D"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37335839"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47CC65C3"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0768C8A1"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59E57359"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5286F346"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1E2FAB62"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25CE981C" w14:textId="77777777" w:rsidR="00E86E7B" w:rsidRPr="00816C4A" w:rsidRDefault="00E86E7B" w:rsidP="00B27DCC">
            <w:pPr>
              <w:pStyle w:val="TAC"/>
              <w:ind w:left="284" w:hanging="284"/>
              <w:rPr>
                <w:rFonts w:ascii="Symbol" w:hAnsi="Symbol"/>
                <w:lang w:eastAsia="en-GB"/>
              </w:rPr>
            </w:pPr>
          </w:p>
        </w:tc>
      </w:tr>
      <w:tr w:rsidR="00E86E7B" w:rsidRPr="00816C4A" w14:paraId="6B4C7BA8" w14:textId="77777777" w:rsidTr="00B27DCC">
        <w:trPr>
          <w:cantSplit/>
        </w:trPr>
        <w:tc>
          <w:tcPr>
            <w:tcW w:w="340" w:type="dxa"/>
            <w:tcBorders>
              <w:left w:val="single" w:sz="4" w:space="0" w:color="auto"/>
              <w:right w:val="single" w:sz="4" w:space="0" w:color="auto"/>
            </w:tcBorders>
          </w:tcPr>
          <w:p w14:paraId="10CB0E6F" w14:textId="77777777" w:rsidR="00E86E7B" w:rsidRPr="00816C4A" w:rsidRDefault="00E86E7B" w:rsidP="00B27DCC">
            <w:pPr>
              <w:pStyle w:val="TAL"/>
              <w:ind w:left="284" w:hanging="284"/>
              <w:jc w:val="center"/>
              <w:rPr>
                <w:sz w:val="14"/>
                <w:szCs w:val="14"/>
              </w:rPr>
            </w:pPr>
            <w:r w:rsidRPr="00816C4A">
              <w:rPr>
                <w:sz w:val="14"/>
                <w:szCs w:val="14"/>
              </w:rPr>
              <w:t>3C</w:t>
            </w:r>
          </w:p>
        </w:tc>
        <w:tc>
          <w:tcPr>
            <w:tcW w:w="3969" w:type="dxa"/>
            <w:tcBorders>
              <w:left w:val="single" w:sz="4" w:space="0" w:color="auto"/>
              <w:right w:val="single" w:sz="4" w:space="0" w:color="auto"/>
            </w:tcBorders>
          </w:tcPr>
          <w:p w14:paraId="58F5819B" w14:textId="77777777" w:rsidR="00E86E7B" w:rsidRPr="00816C4A" w:rsidRDefault="00E86E7B" w:rsidP="00B27DCC">
            <w:pPr>
              <w:pStyle w:val="FootnoteText"/>
              <w:ind w:left="284" w:hanging="284"/>
              <w:rPr>
                <w:sz w:val="14"/>
                <w:szCs w:val="14"/>
              </w:rPr>
            </w:pPr>
            <w:r w:rsidRPr="00816C4A">
              <w:rPr>
                <w:rFonts w:ascii="Arial" w:hAnsi="Arial"/>
                <w:sz w:val="14"/>
                <w:szCs w:val="14"/>
              </w:rPr>
              <w:t>Frames error</w:t>
            </w:r>
          </w:p>
        </w:tc>
        <w:tc>
          <w:tcPr>
            <w:tcW w:w="488" w:type="dxa"/>
            <w:tcBorders>
              <w:top w:val="single" w:sz="4" w:space="0" w:color="auto"/>
              <w:left w:val="single" w:sz="4" w:space="0" w:color="auto"/>
              <w:bottom w:val="single" w:sz="4" w:space="0" w:color="auto"/>
              <w:right w:val="single" w:sz="4" w:space="0" w:color="auto"/>
            </w:tcBorders>
          </w:tcPr>
          <w:p w14:paraId="5D79FA83" w14:textId="77777777" w:rsidR="00E86E7B" w:rsidRPr="00816C4A" w:rsidRDefault="00E86E7B" w:rsidP="00B27DCC">
            <w:pPr>
              <w:pStyle w:val="Index2"/>
              <w:ind w:hanging="284"/>
              <w:jc w:val="center"/>
              <w:rPr>
                <w:rFonts w:ascii="Symbol" w:hAnsi="Symbol"/>
                <w:sz w:val="18"/>
              </w:rPr>
            </w:pPr>
            <w:r w:rsidRPr="00816C4A">
              <w:rPr>
                <w:rFonts w:ascii="Symbol" w:hAnsi="Symbol"/>
                <w:sz w:val="18"/>
              </w:rPr>
              <w:t></w:t>
            </w:r>
          </w:p>
        </w:tc>
        <w:tc>
          <w:tcPr>
            <w:tcW w:w="488" w:type="dxa"/>
            <w:tcBorders>
              <w:top w:val="single" w:sz="4" w:space="0" w:color="auto"/>
              <w:left w:val="single" w:sz="4" w:space="0" w:color="auto"/>
              <w:bottom w:val="single" w:sz="4" w:space="0" w:color="auto"/>
              <w:right w:val="single" w:sz="4" w:space="0" w:color="auto"/>
            </w:tcBorders>
          </w:tcPr>
          <w:p w14:paraId="2B8C6050" w14:textId="77777777" w:rsidR="00E86E7B" w:rsidRPr="00816C4A" w:rsidRDefault="00E86E7B" w:rsidP="00B27DCC">
            <w:pPr>
              <w:pStyle w:val="Index2"/>
              <w:ind w:hanging="284"/>
              <w:jc w:val="center"/>
              <w:rPr>
                <w:rFonts w:ascii="Symbol" w:hAnsi="Symbol"/>
                <w:sz w:val="18"/>
              </w:rPr>
            </w:pPr>
            <w:r w:rsidRPr="00816C4A">
              <w:rPr>
                <w:rFonts w:ascii="Symbol" w:hAnsi="Symbol"/>
                <w:sz w:val="18"/>
              </w:rPr>
              <w:t></w:t>
            </w:r>
          </w:p>
        </w:tc>
        <w:tc>
          <w:tcPr>
            <w:tcW w:w="488" w:type="dxa"/>
            <w:tcBorders>
              <w:top w:val="single" w:sz="4" w:space="0" w:color="auto"/>
              <w:left w:val="single" w:sz="4" w:space="0" w:color="auto"/>
              <w:bottom w:val="single" w:sz="4" w:space="0" w:color="auto"/>
              <w:right w:val="single" w:sz="4" w:space="0" w:color="auto"/>
            </w:tcBorders>
          </w:tcPr>
          <w:p w14:paraId="4357A60B" w14:textId="77777777" w:rsidR="00E86E7B" w:rsidRPr="00816C4A" w:rsidRDefault="00E86E7B" w:rsidP="00B27DCC">
            <w:pPr>
              <w:pStyle w:val="Index2"/>
              <w:ind w:hanging="284"/>
              <w:jc w:val="center"/>
              <w:rPr>
                <w:rFonts w:ascii="Symbol" w:hAnsi="Symbol"/>
                <w:sz w:val="18"/>
              </w:rPr>
            </w:pPr>
            <w:r w:rsidRPr="00816C4A">
              <w:rPr>
                <w:rFonts w:ascii="Symbol" w:hAnsi="Symbol"/>
                <w:sz w:val="18"/>
              </w:rPr>
              <w:t></w:t>
            </w:r>
          </w:p>
        </w:tc>
        <w:tc>
          <w:tcPr>
            <w:tcW w:w="488" w:type="dxa"/>
            <w:tcBorders>
              <w:top w:val="single" w:sz="4" w:space="0" w:color="auto"/>
              <w:left w:val="single" w:sz="4" w:space="0" w:color="auto"/>
              <w:bottom w:val="single" w:sz="4" w:space="0" w:color="auto"/>
              <w:right w:val="single" w:sz="4" w:space="0" w:color="auto"/>
            </w:tcBorders>
          </w:tcPr>
          <w:p w14:paraId="1489CAB1" w14:textId="77777777" w:rsidR="00E86E7B" w:rsidRPr="00816C4A" w:rsidRDefault="00E86E7B" w:rsidP="00B27DCC">
            <w:pPr>
              <w:pStyle w:val="Index2"/>
              <w:ind w:hanging="284"/>
              <w:jc w:val="center"/>
              <w:rPr>
                <w:rFonts w:ascii="Symbol" w:hAnsi="Symbol"/>
                <w:sz w:val="18"/>
              </w:rPr>
            </w:pPr>
            <w:r w:rsidRPr="00816C4A">
              <w:rPr>
                <w:rFonts w:ascii="Symbol" w:hAnsi="Symbol"/>
                <w:sz w:val="18"/>
              </w:rPr>
              <w:t></w:t>
            </w:r>
          </w:p>
        </w:tc>
        <w:tc>
          <w:tcPr>
            <w:tcW w:w="855" w:type="dxa"/>
            <w:tcBorders>
              <w:top w:val="single" w:sz="4" w:space="0" w:color="auto"/>
              <w:left w:val="single" w:sz="4" w:space="0" w:color="auto"/>
              <w:bottom w:val="single" w:sz="4" w:space="0" w:color="auto"/>
              <w:right w:val="single" w:sz="4" w:space="0" w:color="auto"/>
            </w:tcBorders>
          </w:tcPr>
          <w:p w14:paraId="0531A1DA" w14:textId="77777777" w:rsidR="00E86E7B" w:rsidRPr="00816C4A" w:rsidRDefault="00E86E7B" w:rsidP="00B27DCC">
            <w:pPr>
              <w:pStyle w:val="Index2"/>
              <w:ind w:hanging="284"/>
              <w:jc w:val="center"/>
              <w:rPr>
                <w:rFonts w:ascii="Symbol" w:hAnsi="Symbol"/>
                <w:sz w:val="18"/>
              </w:rPr>
            </w:pPr>
          </w:p>
        </w:tc>
        <w:tc>
          <w:tcPr>
            <w:tcW w:w="425" w:type="dxa"/>
            <w:tcBorders>
              <w:top w:val="single" w:sz="4" w:space="0" w:color="auto"/>
              <w:left w:val="single" w:sz="4" w:space="0" w:color="auto"/>
              <w:bottom w:val="single" w:sz="4" w:space="0" w:color="auto"/>
              <w:right w:val="single" w:sz="4" w:space="0" w:color="auto"/>
            </w:tcBorders>
          </w:tcPr>
          <w:p w14:paraId="5C1AC87D" w14:textId="77777777" w:rsidR="00E86E7B" w:rsidRPr="00816C4A" w:rsidRDefault="00E86E7B" w:rsidP="00B27DCC">
            <w:pPr>
              <w:pStyle w:val="Index2"/>
              <w:ind w:hanging="284"/>
              <w:jc w:val="center"/>
              <w:rPr>
                <w:rFonts w:ascii="Symbol" w:hAnsi="Symbol"/>
                <w:sz w:val="18"/>
              </w:rPr>
            </w:pPr>
          </w:p>
        </w:tc>
        <w:tc>
          <w:tcPr>
            <w:tcW w:w="284" w:type="dxa"/>
            <w:tcBorders>
              <w:top w:val="single" w:sz="4" w:space="0" w:color="auto"/>
              <w:left w:val="single" w:sz="4" w:space="0" w:color="auto"/>
              <w:bottom w:val="single" w:sz="4" w:space="0" w:color="auto"/>
              <w:right w:val="single" w:sz="4" w:space="0" w:color="auto"/>
            </w:tcBorders>
            <w:vAlign w:val="center"/>
          </w:tcPr>
          <w:p w14:paraId="0A8A4844" w14:textId="77777777" w:rsidR="00E86E7B" w:rsidRPr="00816C4A" w:rsidRDefault="00E86E7B" w:rsidP="00B27DCC">
            <w:pPr>
              <w:pStyle w:val="Index2"/>
              <w:ind w:hanging="284"/>
              <w:jc w:val="center"/>
              <w:rPr>
                <w:rFonts w:ascii="Symbol" w:hAnsi="Symbol"/>
                <w:sz w:val="18"/>
              </w:rPr>
            </w:pPr>
          </w:p>
        </w:tc>
        <w:tc>
          <w:tcPr>
            <w:tcW w:w="388" w:type="dxa"/>
            <w:tcBorders>
              <w:top w:val="single" w:sz="4" w:space="0" w:color="auto"/>
              <w:left w:val="single" w:sz="4" w:space="0" w:color="auto"/>
              <w:bottom w:val="single" w:sz="4" w:space="0" w:color="auto"/>
              <w:right w:val="single" w:sz="4" w:space="0" w:color="auto"/>
            </w:tcBorders>
          </w:tcPr>
          <w:p w14:paraId="76031EE8" w14:textId="77777777" w:rsidR="00E86E7B" w:rsidRPr="00816C4A" w:rsidRDefault="00E86E7B" w:rsidP="00B27DCC">
            <w:pPr>
              <w:pStyle w:val="Index2"/>
              <w:ind w:hanging="284"/>
              <w:jc w:val="center"/>
              <w:rPr>
                <w:rFonts w:ascii="Symbol" w:hAnsi="Symbol"/>
                <w:sz w:val="18"/>
              </w:rPr>
            </w:pPr>
          </w:p>
        </w:tc>
        <w:tc>
          <w:tcPr>
            <w:tcW w:w="454" w:type="dxa"/>
            <w:tcBorders>
              <w:top w:val="single" w:sz="4" w:space="0" w:color="auto"/>
              <w:left w:val="single" w:sz="4" w:space="0" w:color="auto"/>
              <w:bottom w:val="single" w:sz="4" w:space="0" w:color="auto"/>
              <w:right w:val="single" w:sz="4" w:space="0" w:color="auto"/>
            </w:tcBorders>
          </w:tcPr>
          <w:p w14:paraId="70C5B20C" w14:textId="77777777" w:rsidR="00E86E7B" w:rsidRPr="00816C4A" w:rsidRDefault="00E86E7B" w:rsidP="00B27DCC">
            <w:pPr>
              <w:pStyle w:val="Index2"/>
              <w:ind w:hanging="284"/>
              <w:jc w:val="center"/>
              <w:rPr>
                <w:rFonts w:ascii="Symbol" w:hAnsi="Symbol"/>
                <w:sz w:val="18"/>
              </w:rPr>
            </w:pPr>
          </w:p>
        </w:tc>
      </w:tr>
      <w:tr w:rsidR="00E86E7B" w:rsidRPr="00816C4A" w14:paraId="1739D77F" w14:textId="77777777" w:rsidTr="00B27DCC">
        <w:trPr>
          <w:cantSplit/>
        </w:trPr>
        <w:tc>
          <w:tcPr>
            <w:tcW w:w="340" w:type="dxa"/>
            <w:tcBorders>
              <w:left w:val="single" w:sz="4" w:space="0" w:color="auto"/>
              <w:bottom w:val="single" w:sz="4" w:space="0" w:color="auto"/>
              <w:right w:val="single" w:sz="4" w:space="0" w:color="auto"/>
            </w:tcBorders>
          </w:tcPr>
          <w:p w14:paraId="7030BB43" w14:textId="77777777" w:rsidR="00E86E7B" w:rsidRPr="00816C4A" w:rsidRDefault="00E86E7B" w:rsidP="00B27DCC">
            <w:pPr>
              <w:pStyle w:val="TAL"/>
              <w:ind w:left="284" w:hanging="284"/>
              <w:jc w:val="center"/>
              <w:rPr>
                <w:sz w:val="14"/>
                <w:szCs w:val="14"/>
              </w:rPr>
            </w:pPr>
            <w:r w:rsidRPr="00816C4A">
              <w:rPr>
                <w:sz w:val="14"/>
                <w:szCs w:val="14"/>
              </w:rPr>
              <w:t>3D</w:t>
            </w:r>
          </w:p>
        </w:tc>
        <w:tc>
          <w:tcPr>
            <w:tcW w:w="3969" w:type="dxa"/>
            <w:tcBorders>
              <w:left w:val="single" w:sz="4" w:space="0" w:color="auto"/>
              <w:bottom w:val="single" w:sz="4" w:space="0" w:color="auto"/>
              <w:right w:val="single" w:sz="4" w:space="0" w:color="auto"/>
            </w:tcBorders>
          </w:tcPr>
          <w:p w14:paraId="188CF473" w14:textId="77777777" w:rsidR="00E86E7B" w:rsidRPr="00816C4A" w:rsidRDefault="00E86E7B" w:rsidP="00B27DCC">
            <w:pPr>
              <w:pStyle w:val="FootnoteText"/>
              <w:ind w:left="284" w:hanging="284"/>
              <w:rPr>
                <w:rFonts w:ascii="Arial" w:hAnsi="Arial"/>
                <w:sz w:val="14"/>
                <w:szCs w:val="14"/>
              </w:rPr>
            </w:pPr>
            <w:r w:rsidRPr="00816C4A">
              <w:rPr>
                <w:rFonts w:ascii="Arial" w:hAnsi="Arial"/>
                <w:sz w:val="14"/>
                <w:szCs w:val="14"/>
              </w:rPr>
              <w:t>MMS Error</w:t>
            </w:r>
          </w:p>
        </w:tc>
        <w:tc>
          <w:tcPr>
            <w:tcW w:w="488" w:type="dxa"/>
            <w:tcBorders>
              <w:top w:val="single" w:sz="4" w:space="0" w:color="auto"/>
              <w:left w:val="single" w:sz="4" w:space="0" w:color="auto"/>
              <w:bottom w:val="single" w:sz="4" w:space="0" w:color="auto"/>
              <w:right w:val="single" w:sz="4" w:space="0" w:color="auto"/>
            </w:tcBorders>
          </w:tcPr>
          <w:p w14:paraId="728AA409" w14:textId="77777777" w:rsidR="00E86E7B" w:rsidRPr="00816C4A" w:rsidRDefault="00E86E7B" w:rsidP="00B27DCC">
            <w:pPr>
              <w:pStyle w:val="Index2"/>
              <w:ind w:hanging="284"/>
              <w:jc w:val="center"/>
              <w:rPr>
                <w:rFonts w:ascii="Symbol" w:hAnsi="Symbol"/>
                <w:sz w:val="18"/>
              </w:rPr>
            </w:pPr>
          </w:p>
        </w:tc>
        <w:tc>
          <w:tcPr>
            <w:tcW w:w="488" w:type="dxa"/>
            <w:tcBorders>
              <w:top w:val="single" w:sz="4" w:space="0" w:color="auto"/>
              <w:left w:val="single" w:sz="4" w:space="0" w:color="auto"/>
              <w:bottom w:val="single" w:sz="4" w:space="0" w:color="auto"/>
              <w:right w:val="single" w:sz="4" w:space="0" w:color="auto"/>
            </w:tcBorders>
          </w:tcPr>
          <w:p w14:paraId="4BC3D951" w14:textId="77777777" w:rsidR="00E86E7B" w:rsidRPr="00816C4A" w:rsidRDefault="00E86E7B" w:rsidP="00B27DCC">
            <w:pPr>
              <w:pStyle w:val="Index2"/>
              <w:ind w:hanging="284"/>
              <w:jc w:val="center"/>
              <w:rPr>
                <w:rFonts w:ascii="Symbol" w:hAnsi="Symbol"/>
                <w:sz w:val="18"/>
              </w:rPr>
            </w:pPr>
          </w:p>
        </w:tc>
        <w:tc>
          <w:tcPr>
            <w:tcW w:w="488" w:type="dxa"/>
            <w:tcBorders>
              <w:top w:val="single" w:sz="4" w:space="0" w:color="auto"/>
              <w:left w:val="single" w:sz="4" w:space="0" w:color="auto"/>
              <w:bottom w:val="single" w:sz="4" w:space="0" w:color="auto"/>
              <w:right w:val="single" w:sz="4" w:space="0" w:color="auto"/>
            </w:tcBorders>
          </w:tcPr>
          <w:p w14:paraId="3374CF92" w14:textId="77777777" w:rsidR="00E86E7B" w:rsidRPr="00816C4A" w:rsidRDefault="00E86E7B" w:rsidP="00B27DCC">
            <w:pPr>
              <w:pStyle w:val="Index2"/>
              <w:ind w:hanging="284"/>
              <w:jc w:val="center"/>
              <w:rPr>
                <w:rFonts w:ascii="Symbol" w:hAnsi="Symbol"/>
                <w:sz w:val="18"/>
              </w:rPr>
            </w:pPr>
          </w:p>
        </w:tc>
        <w:tc>
          <w:tcPr>
            <w:tcW w:w="488" w:type="dxa"/>
            <w:tcBorders>
              <w:top w:val="single" w:sz="4" w:space="0" w:color="auto"/>
              <w:left w:val="single" w:sz="4" w:space="0" w:color="auto"/>
              <w:bottom w:val="single" w:sz="4" w:space="0" w:color="auto"/>
              <w:right w:val="single" w:sz="4" w:space="0" w:color="auto"/>
            </w:tcBorders>
          </w:tcPr>
          <w:p w14:paraId="234BD108" w14:textId="77777777" w:rsidR="00E86E7B" w:rsidRPr="00816C4A" w:rsidRDefault="00E86E7B" w:rsidP="00B27DCC">
            <w:pPr>
              <w:pStyle w:val="Index2"/>
              <w:ind w:hanging="284"/>
              <w:jc w:val="center"/>
              <w:rPr>
                <w:rFonts w:ascii="Symbol" w:hAnsi="Symbol"/>
                <w:sz w:val="18"/>
              </w:rPr>
            </w:pPr>
          </w:p>
        </w:tc>
        <w:tc>
          <w:tcPr>
            <w:tcW w:w="855" w:type="dxa"/>
            <w:tcBorders>
              <w:top w:val="single" w:sz="4" w:space="0" w:color="auto"/>
              <w:left w:val="single" w:sz="4" w:space="0" w:color="auto"/>
              <w:bottom w:val="single" w:sz="4" w:space="0" w:color="auto"/>
              <w:right w:val="single" w:sz="4" w:space="0" w:color="auto"/>
            </w:tcBorders>
          </w:tcPr>
          <w:p w14:paraId="2E9EF434" w14:textId="77777777" w:rsidR="00E86E7B" w:rsidRPr="00816C4A" w:rsidRDefault="00E86E7B" w:rsidP="00B27DCC">
            <w:pPr>
              <w:pStyle w:val="Index2"/>
              <w:ind w:hanging="284"/>
              <w:jc w:val="center"/>
              <w:rPr>
                <w:rFonts w:ascii="Symbol" w:hAnsi="Symbol"/>
                <w:sz w:val="18"/>
              </w:rPr>
            </w:pPr>
          </w:p>
        </w:tc>
        <w:tc>
          <w:tcPr>
            <w:tcW w:w="425" w:type="dxa"/>
            <w:tcBorders>
              <w:top w:val="single" w:sz="4" w:space="0" w:color="auto"/>
              <w:left w:val="single" w:sz="4" w:space="0" w:color="auto"/>
              <w:bottom w:val="single" w:sz="4" w:space="0" w:color="auto"/>
              <w:right w:val="single" w:sz="4" w:space="0" w:color="auto"/>
            </w:tcBorders>
          </w:tcPr>
          <w:p w14:paraId="230B2FA1" w14:textId="77777777" w:rsidR="00E86E7B" w:rsidRPr="00816C4A" w:rsidRDefault="00E86E7B" w:rsidP="00B27DCC">
            <w:pPr>
              <w:pStyle w:val="Index2"/>
              <w:ind w:hanging="284"/>
              <w:jc w:val="center"/>
              <w:rPr>
                <w:rFonts w:ascii="Symbol" w:hAnsi="Symbol"/>
                <w:sz w:val="18"/>
              </w:rPr>
            </w:pPr>
          </w:p>
        </w:tc>
        <w:tc>
          <w:tcPr>
            <w:tcW w:w="284" w:type="dxa"/>
            <w:tcBorders>
              <w:top w:val="single" w:sz="4" w:space="0" w:color="auto"/>
              <w:left w:val="single" w:sz="4" w:space="0" w:color="auto"/>
              <w:bottom w:val="single" w:sz="4" w:space="0" w:color="auto"/>
              <w:right w:val="single" w:sz="4" w:space="0" w:color="auto"/>
            </w:tcBorders>
            <w:vAlign w:val="center"/>
          </w:tcPr>
          <w:p w14:paraId="7F2F0AED" w14:textId="77777777" w:rsidR="00E86E7B" w:rsidRPr="00816C4A" w:rsidRDefault="00E86E7B" w:rsidP="00B27DCC">
            <w:pPr>
              <w:pStyle w:val="Index2"/>
              <w:ind w:hanging="284"/>
              <w:jc w:val="center"/>
              <w:rPr>
                <w:rFonts w:ascii="Symbol" w:hAnsi="Symbol"/>
                <w:sz w:val="18"/>
              </w:rPr>
            </w:pPr>
          </w:p>
        </w:tc>
        <w:tc>
          <w:tcPr>
            <w:tcW w:w="388" w:type="dxa"/>
            <w:tcBorders>
              <w:top w:val="single" w:sz="4" w:space="0" w:color="auto"/>
              <w:left w:val="single" w:sz="4" w:space="0" w:color="auto"/>
              <w:bottom w:val="single" w:sz="4" w:space="0" w:color="auto"/>
              <w:right w:val="single" w:sz="4" w:space="0" w:color="auto"/>
            </w:tcBorders>
          </w:tcPr>
          <w:p w14:paraId="4AC32553" w14:textId="77777777" w:rsidR="00E86E7B" w:rsidRPr="00816C4A" w:rsidRDefault="00E86E7B" w:rsidP="00B27DCC">
            <w:pPr>
              <w:pStyle w:val="Index2"/>
              <w:ind w:hanging="284"/>
              <w:jc w:val="center"/>
              <w:rPr>
                <w:rFonts w:ascii="Symbol" w:hAnsi="Symbol"/>
                <w:sz w:val="18"/>
              </w:rPr>
            </w:pPr>
          </w:p>
        </w:tc>
        <w:tc>
          <w:tcPr>
            <w:tcW w:w="454" w:type="dxa"/>
            <w:tcBorders>
              <w:top w:val="single" w:sz="4" w:space="0" w:color="auto"/>
              <w:left w:val="single" w:sz="4" w:space="0" w:color="auto"/>
              <w:bottom w:val="single" w:sz="4" w:space="0" w:color="auto"/>
              <w:right w:val="single" w:sz="4" w:space="0" w:color="auto"/>
            </w:tcBorders>
          </w:tcPr>
          <w:p w14:paraId="3B7BCB7A" w14:textId="77777777" w:rsidR="00E86E7B" w:rsidRPr="00816C4A" w:rsidRDefault="00E86E7B" w:rsidP="00B27DCC">
            <w:pPr>
              <w:pStyle w:val="Index2"/>
              <w:ind w:hanging="284"/>
              <w:jc w:val="center"/>
              <w:rPr>
                <w:rFonts w:ascii="Symbol" w:hAnsi="Symbol"/>
                <w:sz w:val="18"/>
              </w:rPr>
            </w:pPr>
          </w:p>
        </w:tc>
      </w:tr>
      <w:tr w:rsidR="00E86E7B" w:rsidRPr="00816C4A" w14:paraId="40275EEF" w14:textId="77777777" w:rsidTr="00B27DCC">
        <w:trPr>
          <w:cantSplit/>
        </w:trPr>
        <w:tc>
          <w:tcPr>
            <w:tcW w:w="340" w:type="dxa"/>
            <w:tcBorders>
              <w:left w:val="single" w:sz="4" w:space="0" w:color="auto"/>
              <w:bottom w:val="single" w:sz="4" w:space="0" w:color="auto"/>
              <w:right w:val="single" w:sz="4" w:space="0" w:color="auto"/>
            </w:tcBorders>
          </w:tcPr>
          <w:p w14:paraId="210CE440" w14:textId="77777777" w:rsidR="00E86E7B" w:rsidRPr="00816C4A" w:rsidRDefault="00E86E7B" w:rsidP="00B27DCC">
            <w:pPr>
              <w:pStyle w:val="TAL"/>
              <w:ind w:left="284" w:hanging="284"/>
              <w:jc w:val="center"/>
              <w:rPr>
                <w:sz w:val="14"/>
                <w:szCs w:val="14"/>
              </w:rPr>
            </w:pPr>
            <w:r w:rsidRPr="00816C4A">
              <w:rPr>
                <w:sz w:val="14"/>
                <w:szCs w:val="14"/>
              </w:rPr>
              <w:t>3E</w:t>
            </w:r>
          </w:p>
        </w:tc>
        <w:tc>
          <w:tcPr>
            <w:tcW w:w="3969" w:type="dxa"/>
            <w:tcBorders>
              <w:left w:val="single" w:sz="4" w:space="0" w:color="auto"/>
              <w:bottom w:val="single" w:sz="4" w:space="0" w:color="auto"/>
              <w:right w:val="single" w:sz="4" w:space="0" w:color="auto"/>
            </w:tcBorders>
            <w:vAlign w:val="center"/>
          </w:tcPr>
          <w:p w14:paraId="069D3F2C" w14:textId="77777777" w:rsidR="00E86E7B" w:rsidRPr="00816C4A" w:rsidRDefault="00E86E7B" w:rsidP="00B27DCC">
            <w:pPr>
              <w:pStyle w:val="TAL"/>
              <w:ind w:left="284" w:hanging="284"/>
              <w:rPr>
                <w:sz w:val="14"/>
                <w:szCs w:val="14"/>
              </w:rPr>
            </w:pPr>
            <w:r w:rsidRPr="00816C4A">
              <w:rPr>
                <w:sz w:val="14"/>
                <w:szCs w:val="14"/>
              </w:rPr>
              <w:t>Reserved for 3GPP (for future usage)</w:t>
            </w:r>
          </w:p>
        </w:tc>
        <w:tc>
          <w:tcPr>
            <w:tcW w:w="488" w:type="dxa"/>
            <w:tcBorders>
              <w:top w:val="single" w:sz="4" w:space="0" w:color="auto"/>
              <w:left w:val="single" w:sz="4" w:space="0" w:color="auto"/>
              <w:bottom w:val="single" w:sz="4" w:space="0" w:color="auto"/>
              <w:right w:val="single" w:sz="4" w:space="0" w:color="auto"/>
            </w:tcBorders>
          </w:tcPr>
          <w:p w14:paraId="598D3F3E" w14:textId="77777777" w:rsidR="00E86E7B" w:rsidRPr="00816C4A" w:rsidRDefault="00E86E7B" w:rsidP="00B27DCC">
            <w:pPr>
              <w:pStyle w:val="Index2"/>
              <w:rPr>
                <w:rFonts w:ascii="Symbol" w:hAnsi="Symbol"/>
                <w:sz w:val="18"/>
              </w:rPr>
            </w:pPr>
          </w:p>
        </w:tc>
        <w:tc>
          <w:tcPr>
            <w:tcW w:w="488" w:type="dxa"/>
            <w:tcBorders>
              <w:top w:val="single" w:sz="4" w:space="0" w:color="auto"/>
              <w:left w:val="single" w:sz="4" w:space="0" w:color="auto"/>
              <w:bottom w:val="single" w:sz="4" w:space="0" w:color="auto"/>
              <w:right w:val="single" w:sz="4" w:space="0" w:color="auto"/>
            </w:tcBorders>
          </w:tcPr>
          <w:p w14:paraId="1AC01993" w14:textId="77777777" w:rsidR="00E86E7B" w:rsidRPr="00816C4A" w:rsidRDefault="00E86E7B" w:rsidP="00B27DCC">
            <w:pPr>
              <w:pStyle w:val="Index2"/>
              <w:rPr>
                <w:rFonts w:ascii="Symbol" w:hAnsi="Symbol"/>
                <w:sz w:val="18"/>
              </w:rPr>
            </w:pPr>
          </w:p>
        </w:tc>
        <w:tc>
          <w:tcPr>
            <w:tcW w:w="488" w:type="dxa"/>
            <w:tcBorders>
              <w:top w:val="single" w:sz="4" w:space="0" w:color="auto"/>
              <w:left w:val="single" w:sz="4" w:space="0" w:color="auto"/>
              <w:bottom w:val="single" w:sz="4" w:space="0" w:color="auto"/>
              <w:right w:val="single" w:sz="4" w:space="0" w:color="auto"/>
            </w:tcBorders>
          </w:tcPr>
          <w:p w14:paraId="56A1CD08" w14:textId="77777777" w:rsidR="00E86E7B" w:rsidRPr="00816C4A" w:rsidRDefault="00E86E7B" w:rsidP="00B27DCC">
            <w:pPr>
              <w:pStyle w:val="Index2"/>
              <w:rPr>
                <w:rFonts w:ascii="Symbol" w:hAnsi="Symbol"/>
                <w:sz w:val="18"/>
              </w:rPr>
            </w:pPr>
          </w:p>
        </w:tc>
        <w:tc>
          <w:tcPr>
            <w:tcW w:w="488" w:type="dxa"/>
            <w:tcBorders>
              <w:top w:val="single" w:sz="4" w:space="0" w:color="auto"/>
              <w:left w:val="single" w:sz="4" w:space="0" w:color="auto"/>
              <w:bottom w:val="single" w:sz="4" w:space="0" w:color="auto"/>
              <w:right w:val="single" w:sz="4" w:space="0" w:color="auto"/>
            </w:tcBorders>
          </w:tcPr>
          <w:p w14:paraId="18438154" w14:textId="77777777" w:rsidR="00E86E7B" w:rsidRPr="00816C4A" w:rsidRDefault="00E86E7B" w:rsidP="00B27DCC">
            <w:pPr>
              <w:pStyle w:val="Index2"/>
              <w:rPr>
                <w:rFonts w:ascii="Symbol" w:hAnsi="Symbol"/>
                <w:sz w:val="18"/>
              </w:rPr>
            </w:pPr>
          </w:p>
        </w:tc>
        <w:tc>
          <w:tcPr>
            <w:tcW w:w="855" w:type="dxa"/>
            <w:tcBorders>
              <w:top w:val="single" w:sz="4" w:space="0" w:color="auto"/>
              <w:left w:val="single" w:sz="4" w:space="0" w:color="auto"/>
              <w:bottom w:val="single" w:sz="4" w:space="0" w:color="auto"/>
              <w:right w:val="single" w:sz="4" w:space="0" w:color="auto"/>
            </w:tcBorders>
          </w:tcPr>
          <w:p w14:paraId="70C529B0" w14:textId="77777777" w:rsidR="00E86E7B" w:rsidRPr="00816C4A" w:rsidRDefault="00E86E7B" w:rsidP="00B27DCC">
            <w:pPr>
              <w:pStyle w:val="Index2"/>
              <w:rPr>
                <w:rFonts w:ascii="Symbol" w:hAnsi="Symbol"/>
                <w:sz w:val="18"/>
              </w:rPr>
            </w:pPr>
          </w:p>
        </w:tc>
        <w:tc>
          <w:tcPr>
            <w:tcW w:w="425" w:type="dxa"/>
            <w:tcBorders>
              <w:top w:val="single" w:sz="4" w:space="0" w:color="auto"/>
              <w:left w:val="single" w:sz="4" w:space="0" w:color="auto"/>
              <w:bottom w:val="single" w:sz="4" w:space="0" w:color="auto"/>
              <w:right w:val="single" w:sz="4" w:space="0" w:color="auto"/>
            </w:tcBorders>
          </w:tcPr>
          <w:p w14:paraId="56DD2B4A" w14:textId="77777777" w:rsidR="00E86E7B" w:rsidRPr="00816C4A" w:rsidRDefault="00E86E7B" w:rsidP="00B27DCC">
            <w:pPr>
              <w:pStyle w:val="Index2"/>
              <w:rPr>
                <w:rFonts w:ascii="Symbol" w:hAnsi="Symbol"/>
                <w:sz w:val="18"/>
              </w:rPr>
            </w:pPr>
          </w:p>
        </w:tc>
        <w:tc>
          <w:tcPr>
            <w:tcW w:w="284" w:type="dxa"/>
            <w:tcBorders>
              <w:top w:val="single" w:sz="4" w:space="0" w:color="auto"/>
              <w:left w:val="single" w:sz="4" w:space="0" w:color="auto"/>
              <w:bottom w:val="single" w:sz="4" w:space="0" w:color="auto"/>
              <w:right w:val="single" w:sz="4" w:space="0" w:color="auto"/>
            </w:tcBorders>
            <w:vAlign w:val="center"/>
          </w:tcPr>
          <w:p w14:paraId="7DD29484" w14:textId="77777777" w:rsidR="00E86E7B" w:rsidRPr="00816C4A" w:rsidRDefault="00E86E7B" w:rsidP="00B27DCC">
            <w:pPr>
              <w:pStyle w:val="Index2"/>
              <w:rPr>
                <w:rFonts w:ascii="Symbol" w:hAnsi="Symbol"/>
                <w:sz w:val="18"/>
              </w:rPr>
            </w:pPr>
          </w:p>
        </w:tc>
        <w:tc>
          <w:tcPr>
            <w:tcW w:w="388" w:type="dxa"/>
            <w:tcBorders>
              <w:top w:val="single" w:sz="4" w:space="0" w:color="auto"/>
              <w:left w:val="single" w:sz="4" w:space="0" w:color="auto"/>
              <w:bottom w:val="single" w:sz="4" w:space="0" w:color="auto"/>
              <w:right w:val="single" w:sz="4" w:space="0" w:color="auto"/>
            </w:tcBorders>
          </w:tcPr>
          <w:p w14:paraId="1298759B" w14:textId="77777777" w:rsidR="00E86E7B" w:rsidRPr="00816C4A" w:rsidRDefault="00E86E7B" w:rsidP="00B27DCC">
            <w:pPr>
              <w:pStyle w:val="Index2"/>
              <w:rPr>
                <w:rFonts w:ascii="Symbol" w:hAnsi="Symbol"/>
                <w:sz w:val="18"/>
              </w:rPr>
            </w:pPr>
          </w:p>
        </w:tc>
        <w:tc>
          <w:tcPr>
            <w:tcW w:w="454" w:type="dxa"/>
            <w:tcBorders>
              <w:top w:val="single" w:sz="4" w:space="0" w:color="auto"/>
              <w:left w:val="single" w:sz="4" w:space="0" w:color="auto"/>
              <w:bottom w:val="single" w:sz="4" w:space="0" w:color="auto"/>
              <w:right w:val="single" w:sz="4" w:space="0" w:color="auto"/>
            </w:tcBorders>
          </w:tcPr>
          <w:p w14:paraId="7DE47347" w14:textId="77777777" w:rsidR="00E86E7B" w:rsidRPr="00816C4A" w:rsidRDefault="00E86E7B" w:rsidP="00B27DCC">
            <w:pPr>
              <w:pStyle w:val="Index2"/>
              <w:rPr>
                <w:rFonts w:ascii="Symbol" w:hAnsi="Symbol"/>
                <w:sz w:val="18"/>
              </w:rPr>
            </w:pPr>
          </w:p>
        </w:tc>
      </w:tr>
      <w:tr w:rsidR="00E86E7B" w:rsidRPr="00816C4A" w14:paraId="6EDD0877" w14:textId="77777777" w:rsidTr="00B27DCC">
        <w:trPr>
          <w:cantSplit/>
        </w:trPr>
        <w:tc>
          <w:tcPr>
            <w:tcW w:w="340" w:type="dxa"/>
            <w:tcBorders>
              <w:left w:val="single" w:sz="4" w:space="0" w:color="auto"/>
              <w:bottom w:val="single" w:sz="4" w:space="0" w:color="auto"/>
              <w:right w:val="single" w:sz="4" w:space="0" w:color="auto"/>
            </w:tcBorders>
          </w:tcPr>
          <w:p w14:paraId="4171BF48" w14:textId="77777777" w:rsidR="00E86E7B" w:rsidRPr="00816C4A" w:rsidRDefault="00E86E7B" w:rsidP="00B27DCC">
            <w:pPr>
              <w:pStyle w:val="TAL"/>
              <w:ind w:left="284" w:hanging="284"/>
              <w:jc w:val="center"/>
              <w:rPr>
                <w:sz w:val="14"/>
                <w:szCs w:val="14"/>
              </w:rPr>
            </w:pPr>
            <w:r w:rsidRPr="00816C4A">
              <w:rPr>
                <w:sz w:val="14"/>
                <w:szCs w:val="14"/>
              </w:rPr>
              <w:t>3F</w:t>
            </w:r>
          </w:p>
        </w:tc>
        <w:tc>
          <w:tcPr>
            <w:tcW w:w="3969" w:type="dxa"/>
            <w:tcBorders>
              <w:left w:val="single" w:sz="4" w:space="0" w:color="auto"/>
              <w:bottom w:val="single" w:sz="4" w:space="0" w:color="auto"/>
              <w:right w:val="single" w:sz="4" w:space="0" w:color="auto"/>
            </w:tcBorders>
            <w:vAlign w:val="center"/>
          </w:tcPr>
          <w:p w14:paraId="43C3F96F" w14:textId="77777777" w:rsidR="00E86E7B" w:rsidRPr="00816C4A" w:rsidRDefault="00E86E7B" w:rsidP="00B27DCC">
            <w:pPr>
              <w:pStyle w:val="TAL"/>
              <w:ind w:left="284" w:hanging="284"/>
              <w:rPr>
                <w:sz w:val="14"/>
                <w:szCs w:val="14"/>
              </w:rPr>
            </w:pPr>
            <w:r w:rsidRPr="00816C4A">
              <w:rPr>
                <w:sz w:val="14"/>
                <w:szCs w:val="14"/>
              </w:rPr>
              <w:t>Reserved for 3GPP (for future usage)</w:t>
            </w:r>
          </w:p>
        </w:tc>
        <w:tc>
          <w:tcPr>
            <w:tcW w:w="488" w:type="dxa"/>
            <w:tcBorders>
              <w:top w:val="single" w:sz="4" w:space="0" w:color="auto"/>
              <w:left w:val="single" w:sz="4" w:space="0" w:color="auto"/>
              <w:bottom w:val="single" w:sz="4" w:space="0" w:color="auto"/>
              <w:right w:val="single" w:sz="4" w:space="0" w:color="auto"/>
            </w:tcBorders>
          </w:tcPr>
          <w:p w14:paraId="5044EDB7" w14:textId="77777777" w:rsidR="00E86E7B" w:rsidRPr="00816C4A" w:rsidRDefault="00E86E7B" w:rsidP="00B27DCC">
            <w:pPr>
              <w:pStyle w:val="Index2"/>
              <w:rPr>
                <w:rFonts w:ascii="Symbol" w:hAnsi="Symbol"/>
                <w:sz w:val="18"/>
              </w:rPr>
            </w:pPr>
          </w:p>
        </w:tc>
        <w:tc>
          <w:tcPr>
            <w:tcW w:w="488" w:type="dxa"/>
            <w:tcBorders>
              <w:top w:val="single" w:sz="4" w:space="0" w:color="auto"/>
              <w:left w:val="single" w:sz="4" w:space="0" w:color="auto"/>
              <w:bottom w:val="single" w:sz="4" w:space="0" w:color="auto"/>
              <w:right w:val="single" w:sz="4" w:space="0" w:color="auto"/>
            </w:tcBorders>
          </w:tcPr>
          <w:p w14:paraId="7F606FE0" w14:textId="77777777" w:rsidR="00E86E7B" w:rsidRPr="00816C4A" w:rsidRDefault="00E86E7B" w:rsidP="00B27DCC">
            <w:pPr>
              <w:pStyle w:val="Index2"/>
              <w:rPr>
                <w:rFonts w:ascii="Symbol" w:hAnsi="Symbol"/>
                <w:sz w:val="18"/>
              </w:rPr>
            </w:pPr>
          </w:p>
        </w:tc>
        <w:tc>
          <w:tcPr>
            <w:tcW w:w="488" w:type="dxa"/>
            <w:tcBorders>
              <w:top w:val="single" w:sz="4" w:space="0" w:color="auto"/>
              <w:left w:val="single" w:sz="4" w:space="0" w:color="auto"/>
              <w:bottom w:val="single" w:sz="4" w:space="0" w:color="auto"/>
              <w:right w:val="single" w:sz="4" w:space="0" w:color="auto"/>
            </w:tcBorders>
          </w:tcPr>
          <w:p w14:paraId="31B0E1E2" w14:textId="77777777" w:rsidR="00E86E7B" w:rsidRPr="00816C4A" w:rsidRDefault="00E86E7B" w:rsidP="00B27DCC">
            <w:pPr>
              <w:pStyle w:val="Index2"/>
              <w:rPr>
                <w:rFonts w:ascii="Symbol" w:hAnsi="Symbol"/>
                <w:sz w:val="18"/>
              </w:rPr>
            </w:pPr>
          </w:p>
        </w:tc>
        <w:tc>
          <w:tcPr>
            <w:tcW w:w="488" w:type="dxa"/>
            <w:tcBorders>
              <w:top w:val="single" w:sz="4" w:space="0" w:color="auto"/>
              <w:left w:val="single" w:sz="4" w:space="0" w:color="auto"/>
              <w:bottom w:val="single" w:sz="4" w:space="0" w:color="auto"/>
              <w:right w:val="single" w:sz="4" w:space="0" w:color="auto"/>
            </w:tcBorders>
          </w:tcPr>
          <w:p w14:paraId="69D6582A" w14:textId="77777777" w:rsidR="00E86E7B" w:rsidRPr="00816C4A" w:rsidRDefault="00E86E7B" w:rsidP="00B27DCC">
            <w:pPr>
              <w:pStyle w:val="Index2"/>
              <w:rPr>
                <w:rFonts w:ascii="Symbol" w:hAnsi="Symbol"/>
                <w:sz w:val="18"/>
              </w:rPr>
            </w:pPr>
          </w:p>
        </w:tc>
        <w:tc>
          <w:tcPr>
            <w:tcW w:w="855" w:type="dxa"/>
            <w:tcBorders>
              <w:top w:val="single" w:sz="4" w:space="0" w:color="auto"/>
              <w:left w:val="single" w:sz="4" w:space="0" w:color="auto"/>
              <w:bottom w:val="single" w:sz="4" w:space="0" w:color="auto"/>
              <w:right w:val="single" w:sz="4" w:space="0" w:color="auto"/>
            </w:tcBorders>
          </w:tcPr>
          <w:p w14:paraId="5F0144E2" w14:textId="77777777" w:rsidR="00E86E7B" w:rsidRPr="00816C4A" w:rsidRDefault="00E86E7B" w:rsidP="00B27DCC">
            <w:pPr>
              <w:pStyle w:val="Index2"/>
              <w:rPr>
                <w:rFonts w:ascii="Symbol" w:hAnsi="Symbol"/>
                <w:sz w:val="18"/>
              </w:rPr>
            </w:pPr>
          </w:p>
        </w:tc>
        <w:tc>
          <w:tcPr>
            <w:tcW w:w="425" w:type="dxa"/>
            <w:tcBorders>
              <w:top w:val="single" w:sz="4" w:space="0" w:color="auto"/>
              <w:left w:val="single" w:sz="4" w:space="0" w:color="auto"/>
              <w:bottom w:val="single" w:sz="4" w:space="0" w:color="auto"/>
              <w:right w:val="single" w:sz="4" w:space="0" w:color="auto"/>
            </w:tcBorders>
          </w:tcPr>
          <w:p w14:paraId="4EBC7515" w14:textId="77777777" w:rsidR="00E86E7B" w:rsidRPr="00816C4A" w:rsidRDefault="00E86E7B" w:rsidP="00B27DCC">
            <w:pPr>
              <w:pStyle w:val="Index2"/>
              <w:rPr>
                <w:rFonts w:ascii="Symbol" w:hAnsi="Symbol"/>
                <w:sz w:val="18"/>
              </w:rPr>
            </w:pPr>
          </w:p>
        </w:tc>
        <w:tc>
          <w:tcPr>
            <w:tcW w:w="284" w:type="dxa"/>
            <w:tcBorders>
              <w:top w:val="single" w:sz="4" w:space="0" w:color="auto"/>
              <w:left w:val="single" w:sz="4" w:space="0" w:color="auto"/>
              <w:bottom w:val="single" w:sz="4" w:space="0" w:color="auto"/>
              <w:right w:val="single" w:sz="4" w:space="0" w:color="auto"/>
            </w:tcBorders>
            <w:vAlign w:val="center"/>
          </w:tcPr>
          <w:p w14:paraId="2EE47E72" w14:textId="77777777" w:rsidR="00E86E7B" w:rsidRPr="00816C4A" w:rsidRDefault="00E86E7B" w:rsidP="00B27DCC">
            <w:pPr>
              <w:pStyle w:val="Index2"/>
              <w:rPr>
                <w:rFonts w:ascii="Symbol" w:hAnsi="Symbol"/>
                <w:sz w:val="18"/>
              </w:rPr>
            </w:pPr>
          </w:p>
        </w:tc>
        <w:tc>
          <w:tcPr>
            <w:tcW w:w="388" w:type="dxa"/>
            <w:tcBorders>
              <w:top w:val="single" w:sz="4" w:space="0" w:color="auto"/>
              <w:left w:val="single" w:sz="4" w:space="0" w:color="auto"/>
              <w:bottom w:val="single" w:sz="4" w:space="0" w:color="auto"/>
              <w:right w:val="single" w:sz="4" w:space="0" w:color="auto"/>
            </w:tcBorders>
          </w:tcPr>
          <w:p w14:paraId="0ED3B0C3" w14:textId="77777777" w:rsidR="00E86E7B" w:rsidRPr="00816C4A" w:rsidRDefault="00E86E7B" w:rsidP="00B27DCC">
            <w:pPr>
              <w:pStyle w:val="Index2"/>
              <w:rPr>
                <w:rFonts w:ascii="Symbol" w:hAnsi="Symbol"/>
                <w:sz w:val="18"/>
              </w:rPr>
            </w:pPr>
          </w:p>
        </w:tc>
        <w:tc>
          <w:tcPr>
            <w:tcW w:w="454" w:type="dxa"/>
            <w:tcBorders>
              <w:top w:val="single" w:sz="4" w:space="0" w:color="auto"/>
              <w:left w:val="single" w:sz="4" w:space="0" w:color="auto"/>
              <w:bottom w:val="single" w:sz="4" w:space="0" w:color="auto"/>
              <w:right w:val="single" w:sz="4" w:space="0" w:color="auto"/>
            </w:tcBorders>
          </w:tcPr>
          <w:p w14:paraId="6A30D80B" w14:textId="77777777" w:rsidR="00E86E7B" w:rsidRPr="00816C4A" w:rsidRDefault="00E86E7B" w:rsidP="00B27DCC">
            <w:pPr>
              <w:pStyle w:val="Index2"/>
              <w:rPr>
                <w:rFonts w:ascii="Symbol" w:hAnsi="Symbol"/>
                <w:sz w:val="18"/>
              </w:rPr>
            </w:pPr>
          </w:p>
        </w:tc>
      </w:tr>
    </w:tbl>
    <w:p w14:paraId="309AC1B4" w14:textId="77777777" w:rsidR="00E86E7B" w:rsidRPr="00816C4A" w:rsidRDefault="00E86E7B" w:rsidP="00E86E7B"/>
    <w:p w14:paraId="3C05F5A0" w14:textId="77777777" w:rsidR="00E86E7B" w:rsidRPr="00816C4A" w:rsidRDefault="00E86E7B" w:rsidP="00E86E7B">
      <w:pPr>
        <w:pStyle w:val="Heading1"/>
      </w:pPr>
      <w:bookmarkStart w:id="1666" w:name="_Toc3200843"/>
      <w:bookmarkStart w:id="1667" w:name="_Toc20392586"/>
      <w:bookmarkStart w:id="1668" w:name="_Toc27774233"/>
      <w:bookmarkStart w:id="1669" w:name="_Toc36482693"/>
      <w:bookmarkStart w:id="1670" w:name="_Toc36484352"/>
      <w:bookmarkStart w:id="1671" w:name="_Toc44933282"/>
      <w:bookmarkStart w:id="1672" w:name="_Toc50972235"/>
      <w:bookmarkStart w:id="1673" w:name="_Toc57104989"/>
      <w:bookmarkStart w:id="1674" w:name="_Toc170293357"/>
      <w:r w:rsidRPr="00816C4A">
        <w:lastRenderedPageBreak/>
        <w:t>7</w:t>
      </w:r>
      <w:r w:rsidRPr="00816C4A">
        <w:tab/>
        <w:t>ENVELOPE Commands</w:t>
      </w:r>
      <w:bookmarkEnd w:id="1666"/>
      <w:bookmarkEnd w:id="1667"/>
      <w:bookmarkEnd w:id="1668"/>
      <w:bookmarkEnd w:id="1669"/>
      <w:bookmarkEnd w:id="1670"/>
      <w:bookmarkEnd w:id="1671"/>
      <w:bookmarkEnd w:id="1672"/>
      <w:bookmarkEnd w:id="1673"/>
      <w:bookmarkEnd w:id="1674"/>
    </w:p>
    <w:p w14:paraId="4BACCFCB" w14:textId="77777777" w:rsidR="00E86E7B" w:rsidRPr="00816C4A" w:rsidRDefault="00E86E7B" w:rsidP="00E86E7B">
      <w:pPr>
        <w:pStyle w:val="Heading2"/>
      </w:pPr>
      <w:bookmarkStart w:id="1675" w:name="_Toc3200844"/>
      <w:bookmarkStart w:id="1676" w:name="_Toc20392587"/>
      <w:bookmarkStart w:id="1677" w:name="_Toc27774234"/>
      <w:bookmarkStart w:id="1678" w:name="_Toc36482694"/>
      <w:bookmarkStart w:id="1679" w:name="_Toc36484353"/>
      <w:bookmarkStart w:id="1680" w:name="_Toc44933283"/>
      <w:bookmarkStart w:id="1681" w:name="_Toc50972236"/>
      <w:bookmarkStart w:id="1682" w:name="_Toc57104990"/>
      <w:bookmarkStart w:id="1683" w:name="_Toc170293358"/>
      <w:r w:rsidRPr="00816C4A">
        <w:t>7.1</w:t>
      </w:r>
      <w:r w:rsidRPr="00816C4A">
        <w:tab/>
        <w:t>Data download to UICC</w:t>
      </w:r>
      <w:bookmarkEnd w:id="1675"/>
      <w:bookmarkEnd w:id="1676"/>
      <w:bookmarkEnd w:id="1677"/>
      <w:bookmarkEnd w:id="1678"/>
      <w:bookmarkEnd w:id="1679"/>
      <w:bookmarkEnd w:id="1680"/>
      <w:bookmarkEnd w:id="1681"/>
      <w:bookmarkEnd w:id="1682"/>
      <w:bookmarkEnd w:id="1683"/>
    </w:p>
    <w:p w14:paraId="3FAC8253" w14:textId="77777777" w:rsidR="00E86E7B" w:rsidRPr="00816C4A" w:rsidRDefault="00E86E7B" w:rsidP="00E86E7B">
      <w:pPr>
        <w:pStyle w:val="Heading3"/>
      </w:pPr>
      <w:bookmarkStart w:id="1684" w:name="_Toc3200845"/>
      <w:bookmarkStart w:id="1685" w:name="_Toc20392588"/>
      <w:bookmarkStart w:id="1686" w:name="_Toc27774235"/>
      <w:bookmarkStart w:id="1687" w:name="_Toc36482695"/>
      <w:bookmarkStart w:id="1688" w:name="_Toc36484354"/>
      <w:bookmarkStart w:id="1689" w:name="_Toc44933284"/>
      <w:bookmarkStart w:id="1690" w:name="_Toc50972237"/>
      <w:bookmarkStart w:id="1691" w:name="_Toc57104991"/>
      <w:bookmarkStart w:id="1692" w:name="_Toc170293359"/>
      <w:r w:rsidRPr="00816C4A">
        <w:t>7.1.1</w:t>
      </w:r>
      <w:r w:rsidRPr="00816C4A">
        <w:tab/>
        <w:t>SMS-PP data download</w:t>
      </w:r>
      <w:bookmarkEnd w:id="1684"/>
      <w:bookmarkEnd w:id="1685"/>
      <w:bookmarkEnd w:id="1686"/>
      <w:bookmarkEnd w:id="1687"/>
      <w:bookmarkEnd w:id="1688"/>
      <w:bookmarkEnd w:id="1689"/>
      <w:bookmarkEnd w:id="1690"/>
      <w:bookmarkEnd w:id="1691"/>
      <w:bookmarkEnd w:id="1692"/>
    </w:p>
    <w:p w14:paraId="5810935A" w14:textId="77777777" w:rsidR="00E86E7B" w:rsidRPr="00816C4A" w:rsidRDefault="00E86E7B" w:rsidP="00E86E7B">
      <w:pPr>
        <w:pStyle w:val="Heading4"/>
      </w:pPr>
      <w:bookmarkStart w:id="1693" w:name="_Toc3200846"/>
      <w:bookmarkStart w:id="1694" w:name="_Toc20392589"/>
      <w:bookmarkStart w:id="1695" w:name="_Toc27774236"/>
      <w:bookmarkStart w:id="1696" w:name="_Toc36482696"/>
      <w:bookmarkStart w:id="1697" w:name="_Toc36484355"/>
      <w:bookmarkStart w:id="1698" w:name="_Toc44933285"/>
      <w:bookmarkStart w:id="1699" w:name="_Toc50972238"/>
      <w:bookmarkStart w:id="1700" w:name="_Toc57104992"/>
      <w:bookmarkStart w:id="1701" w:name="_Toc170293360"/>
      <w:r w:rsidRPr="00816C4A">
        <w:t>7.1.1.1</w:t>
      </w:r>
      <w:r w:rsidRPr="00816C4A">
        <w:tab/>
        <w:t>Procedure</w:t>
      </w:r>
      <w:bookmarkEnd w:id="1693"/>
      <w:bookmarkEnd w:id="1694"/>
      <w:bookmarkEnd w:id="1695"/>
      <w:bookmarkEnd w:id="1696"/>
      <w:bookmarkEnd w:id="1697"/>
      <w:bookmarkEnd w:id="1698"/>
      <w:bookmarkEnd w:id="1699"/>
      <w:bookmarkEnd w:id="1700"/>
      <w:bookmarkEnd w:id="1701"/>
    </w:p>
    <w:p w14:paraId="7AE2FEBB" w14:textId="77777777" w:rsidR="00AD764D" w:rsidRPr="00816C4A" w:rsidRDefault="00AD764D" w:rsidP="00AD764D">
      <w:pPr>
        <w:keepNext/>
        <w:keepLines/>
      </w:pPr>
      <w:bookmarkStart w:id="1702" w:name="_Toc3200847"/>
      <w:bookmarkStart w:id="1703" w:name="_Toc20392590"/>
      <w:bookmarkStart w:id="1704" w:name="_Toc27774237"/>
      <w:bookmarkStart w:id="1705" w:name="_Toc36482697"/>
      <w:bookmarkStart w:id="1706" w:name="_Toc36484356"/>
      <w:bookmarkStart w:id="1707" w:name="_Toc44933286"/>
      <w:bookmarkStart w:id="1708" w:name="_Toc50972239"/>
      <w:bookmarkStart w:id="1709" w:name="_Toc57104993"/>
      <w:r w:rsidRPr="00816C4A">
        <w:t>If the service "data download via SMS Point-to-point" is allocated and activated in the USIM Service Table (see TS 31.102 [14]), then the ME shall follow the procedure below:</w:t>
      </w:r>
    </w:p>
    <w:p w14:paraId="71533EB9" w14:textId="77777777" w:rsidR="00AD764D" w:rsidRPr="00816C4A" w:rsidRDefault="00AD764D" w:rsidP="00AD764D">
      <w:pPr>
        <w:pStyle w:val="B1"/>
      </w:pPr>
      <w:r w:rsidRPr="00816C4A">
        <w:t>-</w:t>
      </w:r>
      <w:r w:rsidRPr="00816C4A">
        <w:tab/>
        <w:t>when the ME receives a Short Message with:</w:t>
      </w:r>
    </w:p>
    <w:p w14:paraId="219A238A" w14:textId="77777777" w:rsidR="00AD764D" w:rsidRPr="00816C4A" w:rsidRDefault="00AD764D" w:rsidP="00AD764D">
      <w:pPr>
        <w:pStyle w:val="B2"/>
      </w:pPr>
      <w:r w:rsidRPr="00816C4A">
        <w:t>protocol identifier = SIM data download; and</w:t>
      </w:r>
    </w:p>
    <w:p w14:paraId="31522100" w14:textId="77777777" w:rsidR="00AD764D" w:rsidRPr="00816C4A" w:rsidRDefault="00AD764D" w:rsidP="00AD764D">
      <w:pPr>
        <w:pStyle w:val="B2"/>
      </w:pPr>
      <w:r w:rsidRPr="00816C4A">
        <w:t>data coding scheme = class 2 message; or</w:t>
      </w:r>
    </w:p>
    <w:p w14:paraId="36C8DBDC" w14:textId="77777777" w:rsidR="00AD764D" w:rsidRPr="00816C4A" w:rsidRDefault="00AD764D" w:rsidP="00AD764D">
      <w:pPr>
        <w:pStyle w:val="B1"/>
      </w:pPr>
      <w:r w:rsidRPr="00816C4A">
        <w:t>-</w:t>
      </w:r>
      <w:r w:rsidRPr="00816C4A">
        <w:tab/>
        <w:t>when the ME receives a Short Message with:</w:t>
      </w:r>
    </w:p>
    <w:p w14:paraId="52A75F1D" w14:textId="77777777" w:rsidR="00AD764D" w:rsidRPr="00816C4A" w:rsidRDefault="00AD764D" w:rsidP="00AD764D">
      <w:pPr>
        <w:pStyle w:val="B2"/>
      </w:pPr>
      <w:r w:rsidRPr="00816C4A">
        <w:t>protocol identifier=ANSI-136 R-DATA (see TS 23.040 [5]); and</w:t>
      </w:r>
    </w:p>
    <w:p w14:paraId="79F8AD5B" w14:textId="22F9B0BF" w:rsidR="00AD764D" w:rsidRPr="00816C4A" w:rsidRDefault="00AD764D" w:rsidP="00AD764D">
      <w:pPr>
        <w:pStyle w:val="B2"/>
      </w:pPr>
      <w:r w:rsidRPr="00816C4A">
        <w:t>data coding scheme = class 2 message, and the ME chooses not to handle the message (e.g. M</w:t>
      </w:r>
      <w:r>
        <w:t>E</w:t>
      </w:r>
      <w:r w:rsidRPr="00816C4A">
        <w:t>s not supporting EGPRS over TIA/EIA-136 do not need to handle the message).</w:t>
      </w:r>
    </w:p>
    <w:p w14:paraId="541F6362" w14:textId="6358988E" w:rsidR="00AD764D" w:rsidRPr="00816C4A" w:rsidRDefault="00AD764D" w:rsidP="00AD764D">
      <w:pPr>
        <w:pStyle w:val="B1"/>
      </w:pPr>
      <w:r w:rsidRPr="00816C4A">
        <w:t>-</w:t>
      </w:r>
      <w:r w:rsidRPr="00816C4A">
        <w:tab/>
        <w:t xml:space="preserve">then the ME shall pass the message transparently to the UICC using the ENVELOPE (SMS-PP DOWNLOAD) command as defined </w:t>
      </w:r>
      <w:r>
        <w:rPr>
          <w:rFonts w:hint="eastAsia"/>
          <w:lang w:eastAsia="zh-CN"/>
        </w:rPr>
        <w:t>in</w:t>
      </w:r>
      <w:r>
        <w:rPr>
          <w:lang w:eastAsia="zh-CN"/>
        </w:rPr>
        <w:t xml:space="preserve"> </w:t>
      </w:r>
      <w:r w:rsidR="003413FE">
        <w:rPr>
          <w:lang w:eastAsia="zh-CN"/>
        </w:rPr>
        <w:t>clause 7</w:t>
      </w:r>
      <w:r>
        <w:rPr>
          <w:lang w:eastAsia="zh-CN"/>
        </w:rPr>
        <w:t>.1.1.2;</w:t>
      </w:r>
    </w:p>
    <w:p w14:paraId="53349306" w14:textId="77777777" w:rsidR="00AD764D" w:rsidRPr="00816C4A" w:rsidRDefault="00AD764D" w:rsidP="00AD764D">
      <w:pPr>
        <w:pStyle w:val="B1"/>
      </w:pPr>
      <w:r w:rsidRPr="00816C4A">
        <w:t>-</w:t>
      </w:r>
      <w:r w:rsidRPr="00816C4A">
        <w:tab/>
        <w:t>the ME shall not display the message, or alert the user of a short message waiting;</w:t>
      </w:r>
    </w:p>
    <w:p w14:paraId="22F920A7" w14:textId="77777777" w:rsidR="00AD764D" w:rsidRPr="00816C4A" w:rsidRDefault="00AD764D" w:rsidP="00AD764D">
      <w:pPr>
        <w:pStyle w:val="B1"/>
      </w:pPr>
      <w:r w:rsidRPr="00816C4A">
        <w:t>-</w:t>
      </w:r>
      <w:r w:rsidRPr="00816C4A">
        <w:tab/>
        <w:t>the ME shall wait for an acknowledgement from the UICC;</w:t>
      </w:r>
    </w:p>
    <w:p w14:paraId="4A66677B" w14:textId="6FF976F7" w:rsidR="00AD764D" w:rsidRPr="00816C4A" w:rsidRDefault="00AD764D" w:rsidP="00AD764D">
      <w:pPr>
        <w:pStyle w:val="B1"/>
      </w:pPr>
      <w:r w:rsidRPr="00816C4A">
        <w:t>-</w:t>
      </w:r>
      <w:r w:rsidRPr="00816C4A">
        <w:tab/>
        <w:t xml:space="preserve">When receiving a secured Command Packet (as specified in </w:t>
      </w:r>
      <w:r w:rsidR="003413FE" w:rsidRPr="00816C4A">
        <w:t>TS</w:t>
      </w:r>
      <w:r w:rsidR="003413FE">
        <w:t> </w:t>
      </w:r>
      <w:r w:rsidR="003413FE" w:rsidRPr="00816C4A">
        <w:t>3</w:t>
      </w:r>
      <w:r w:rsidRPr="00816C4A">
        <w:t>1.115</w:t>
      </w:r>
      <w:r w:rsidR="003413FE">
        <w:t> </w:t>
      </w:r>
      <w:r w:rsidR="003413FE" w:rsidRPr="00816C4A">
        <w:t>[</w:t>
      </w:r>
      <w:r w:rsidRPr="00816C4A">
        <w:t>41]) requesting a Proof of Receipt (PoR), the UICC shall verify the authenticity of the sender. If the authentication of the sender fails, no further processing related to the Proof of Receipt shall take place.</w:t>
      </w:r>
    </w:p>
    <w:p w14:paraId="559CB818" w14:textId="77777777" w:rsidR="00AD764D" w:rsidRPr="00816C4A" w:rsidRDefault="00AD764D" w:rsidP="00AD764D">
      <w:pPr>
        <w:pStyle w:val="B1"/>
      </w:pPr>
      <w:r w:rsidRPr="00816C4A">
        <w:t>-</w:t>
      </w:r>
      <w:r w:rsidRPr="00816C4A">
        <w:tab/>
        <w:t>if the UICC responds with '90 00' or '6F XX' or '62 XX' or '63 XX', the ME shall acknowledge the receipt of the short message to the network using an RP-ACK</w:t>
      </w:r>
      <w:r>
        <w:t xml:space="preserve"> </w:t>
      </w:r>
      <w:r w:rsidRPr="00816C4A">
        <w:t>message. The response data from the UICC will be supplied by the ME in the TP-User-Data element of the RP-ACK message it will send back to the network (see TS 23.040 [5] and TS 24.011 [10]). The values of protocol identifier and data coding scheme in RP-ACK shall be as in the original message;</w:t>
      </w:r>
    </w:p>
    <w:p w14:paraId="784F4576" w14:textId="77777777" w:rsidR="00AD764D" w:rsidRPr="00816C4A" w:rsidRDefault="00AD764D" w:rsidP="00AD764D">
      <w:pPr>
        <w:pStyle w:val="B1"/>
      </w:pPr>
      <w:r w:rsidRPr="00816C4A">
        <w:t>-</w:t>
      </w:r>
      <w:r w:rsidRPr="00816C4A">
        <w:tab/>
        <w:t>if the UICC responds with '93 00', the ME shall either retry the command or send back an RP-ERROR message to the network with the TP-FCS value indicating 'SIM Application Toolkit Busy' (see TS 23.040 [5]).</w:t>
      </w:r>
    </w:p>
    <w:p w14:paraId="1428AA6B" w14:textId="77777777" w:rsidR="00AD764D" w:rsidRPr="00816C4A" w:rsidRDefault="00AD764D" w:rsidP="00AD764D">
      <w:r w:rsidRPr="00816C4A">
        <w:t>If the service "data download via SMS-PP" is not available in the USIM Service Table, and the ME receives a Short Message with the protocol identifier = SIM data download and data coding scheme = class 2 message, then the ME shall store the message in EF</w:t>
      </w:r>
      <w:r w:rsidRPr="00816C4A">
        <w:rPr>
          <w:position w:val="-6"/>
          <w:sz w:val="16"/>
        </w:rPr>
        <w:t>SMS</w:t>
      </w:r>
      <w:r w:rsidRPr="00816C4A">
        <w:t xml:space="preserve"> in accordance with TS 31.102 [14].</w:t>
      </w:r>
    </w:p>
    <w:p w14:paraId="03DA3F20" w14:textId="77777777" w:rsidR="00E86E7B" w:rsidRPr="00816C4A" w:rsidRDefault="00E86E7B" w:rsidP="00E86E7B">
      <w:pPr>
        <w:pStyle w:val="Heading4"/>
      </w:pPr>
      <w:bookmarkStart w:id="1710" w:name="_Toc170293361"/>
      <w:r w:rsidRPr="00816C4A">
        <w:t>7.1.1.1a</w:t>
      </w:r>
      <w:r w:rsidRPr="00816C4A">
        <w:tab/>
        <w:t>Procedure for SMS-PP data download via REGISTRATION ACCEPT or DL NAS TRANSPORT messages</w:t>
      </w:r>
      <w:bookmarkEnd w:id="1702"/>
      <w:bookmarkEnd w:id="1703"/>
      <w:bookmarkEnd w:id="1704"/>
      <w:bookmarkEnd w:id="1705"/>
      <w:bookmarkEnd w:id="1706"/>
      <w:bookmarkEnd w:id="1707"/>
      <w:bookmarkEnd w:id="1708"/>
      <w:bookmarkEnd w:id="1709"/>
      <w:bookmarkEnd w:id="1710"/>
    </w:p>
    <w:p w14:paraId="7070FF75" w14:textId="77777777" w:rsidR="00AD764D" w:rsidRPr="00816C4A" w:rsidRDefault="00AD764D" w:rsidP="00AD764D">
      <w:pPr>
        <w:keepNext/>
        <w:keepLines/>
      </w:pPr>
      <w:bookmarkStart w:id="1711" w:name="_Toc3200848"/>
      <w:bookmarkStart w:id="1712" w:name="_Toc20392591"/>
      <w:bookmarkStart w:id="1713" w:name="_Toc27774238"/>
      <w:bookmarkStart w:id="1714" w:name="_Toc36482698"/>
      <w:bookmarkStart w:id="1715" w:name="_Toc36484357"/>
      <w:bookmarkStart w:id="1716" w:name="_Toc44933287"/>
      <w:bookmarkStart w:id="1717" w:name="_Toc50972240"/>
      <w:bookmarkStart w:id="1718" w:name="_Toc57104994"/>
      <w:r w:rsidRPr="00816C4A">
        <w:t>If the service "data download via SMS Point-to-point" is allocated and activated in the USIM Service Table (see 3GPP TS 31.102 [14]), then the ME shall follow the procedure below:</w:t>
      </w:r>
    </w:p>
    <w:p w14:paraId="3A051FDE" w14:textId="77777777" w:rsidR="00AD764D" w:rsidRPr="00816C4A" w:rsidRDefault="00AD764D" w:rsidP="00AD764D">
      <w:pPr>
        <w:pStyle w:val="B1"/>
      </w:pPr>
      <w:r w:rsidRPr="00816C4A">
        <w:t>-</w:t>
      </w:r>
      <w:r w:rsidRPr="00816C4A">
        <w:tab/>
        <w:t>when the ME receives a:</w:t>
      </w:r>
    </w:p>
    <w:p w14:paraId="71A464EE" w14:textId="77777777" w:rsidR="00AD764D" w:rsidRPr="00816C4A" w:rsidRDefault="00AD764D" w:rsidP="00AD764D">
      <w:pPr>
        <w:pStyle w:val="B2"/>
      </w:pPr>
      <w:r w:rsidRPr="00816C4A">
        <w:t>-</w:t>
      </w:r>
      <w:r w:rsidRPr="00816C4A">
        <w:tab/>
        <w:t>REGISTRATION ACCEPT message or a DL NAS TRANSPORT message that includes an SOR transparent container information element with list type with value "0"= secure</w:t>
      </w:r>
      <w:r>
        <w:t>d</w:t>
      </w:r>
      <w:r w:rsidRPr="00816C4A">
        <w:t xml:space="preserve"> packet; or</w:t>
      </w:r>
    </w:p>
    <w:p w14:paraId="4AC10422" w14:textId="77777777" w:rsidR="00AD764D" w:rsidRPr="00816C4A" w:rsidRDefault="00AD764D" w:rsidP="00AD764D">
      <w:pPr>
        <w:pStyle w:val="B2"/>
      </w:pPr>
      <w:r w:rsidRPr="00816C4A">
        <w:lastRenderedPageBreak/>
        <w:t>-</w:t>
      </w:r>
      <w:r w:rsidRPr="00816C4A">
        <w:tab/>
        <w:t>DL NAS TRANSPORT message that includes a UE parameters update transparent container containing a UE parameters update data set with UE parameters update data set type with value "1"=Routing Indicator update data</w:t>
      </w:r>
    </w:p>
    <w:p w14:paraId="007EF04C" w14:textId="3169577E" w:rsidR="00660539" w:rsidRPr="00816C4A" w:rsidRDefault="00660539" w:rsidP="00660539">
      <w:pPr>
        <w:pStyle w:val="B1"/>
      </w:pPr>
      <w:r w:rsidRPr="00816C4A">
        <w:t>-</w:t>
      </w:r>
      <w:r w:rsidRPr="00816C4A">
        <w:tab/>
        <w:t>containing a secure</w:t>
      </w:r>
      <w:r>
        <w:t>d</w:t>
      </w:r>
      <w:r w:rsidRPr="00816C4A">
        <w:t xml:space="preserve"> packet constructed as </w:t>
      </w:r>
      <w:r w:rsidRPr="00A47BAA">
        <w:t>a single</w:t>
      </w:r>
      <w:r>
        <w:rPr>
          <w:i/>
          <w:iCs/>
          <w:color w:val="FF0000"/>
        </w:rPr>
        <w:t xml:space="preserve"> </w:t>
      </w:r>
      <w:r w:rsidRPr="00816C4A">
        <w:t>SMS-Deliver</w:t>
      </w:r>
      <w:r>
        <w:t xml:space="preserve"> TPDU </w:t>
      </w:r>
      <w:r w:rsidRPr="00A47BAA">
        <w:t>or concatenation of several SMS-Deliver TPDUs</w:t>
      </w:r>
      <w:r w:rsidRPr="00816C4A">
        <w:t xml:space="preserve"> (as specified in 3GPP TS 23.040 [5]</w:t>
      </w:r>
      <w:r>
        <w:t>)</w:t>
      </w:r>
      <w:r w:rsidRPr="00816C4A">
        <w:t xml:space="preserve"> with:</w:t>
      </w:r>
    </w:p>
    <w:p w14:paraId="484A345E" w14:textId="77777777" w:rsidR="00AD764D" w:rsidRPr="00816C4A" w:rsidRDefault="00AD764D" w:rsidP="00AD764D">
      <w:pPr>
        <w:pStyle w:val="B2"/>
      </w:pPr>
      <w:r w:rsidRPr="00816C4A">
        <w:t>protocol identifier = SIM data download; and</w:t>
      </w:r>
    </w:p>
    <w:p w14:paraId="61C7E3B8" w14:textId="77777777" w:rsidR="00AD764D" w:rsidRPr="00816C4A" w:rsidRDefault="00AD764D" w:rsidP="00AD764D">
      <w:pPr>
        <w:pStyle w:val="B1"/>
        <w:ind w:hanging="1"/>
      </w:pPr>
      <w:r w:rsidRPr="00816C4A">
        <w:t>data coding scheme = class 2 message</w:t>
      </w:r>
      <w:r>
        <w:t>;</w:t>
      </w:r>
    </w:p>
    <w:p w14:paraId="4C78076C" w14:textId="77777777" w:rsidR="00AD764D" w:rsidRPr="00816C4A" w:rsidRDefault="00AD764D" w:rsidP="00AD764D">
      <w:pPr>
        <w:pStyle w:val="B1"/>
      </w:pPr>
      <w:r w:rsidRPr="00816C4A">
        <w:t>-</w:t>
      </w:r>
      <w:r w:rsidRPr="00816C4A">
        <w:tab/>
        <w:t>and the integrity check of the message was successful</w:t>
      </w:r>
      <w:r>
        <w:t>.</w:t>
      </w:r>
    </w:p>
    <w:p w14:paraId="7B9043BE" w14:textId="2A785F92" w:rsidR="00660539" w:rsidRPr="00816C4A" w:rsidRDefault="00660539" w:rsidP="00660539">
      <w:pPr>
        <w:pStyle w:val="B1"/>
      </w:pPr>
      <w:r w:rsidRPr="00816C4A">
        <w:t>-</w:t>
      </w:r>
      <w:r w:rsidRPr="00816C4A">
        <w:tab/>
        <w:t>then the ME shall pass the message</w:t>
      </w:r>
      <w:r>
        <w:t>(s)</w:t>
      </w:r>
      <w:r w:rsidRPr="00816C4A">
        <w:t xml:space="preserve"> transparently to the UICC using the ENVELOPE (SMS-PP DOWNLOAD) command as defined </w:t>
      </w:r>
      <w:r>
        <w:rPr>
          <w:rFonts w:hint="eastAsia"/>
          <w:lang w:eastAsia="zh-CN"/>
        </w:rPr>
        <w:t>in</w:t>
      </w:r>
      <w:r>
        <w:rPr>
          <w:lang w:eastAsia="zh-CN"/>
        </w:rPr>
        <w:t xml:space="preserve"> </w:t>
      </w:r>
      <w:r w:rsidR="003413FE">
        <w:rPr>
          <w:lang w:eastAsia="zh-CN"/>
        </w:rPr>
        <w:t>clause 7</w:t>
      </w:r>
      <w:r>
        <w:rPr>
          <w:lang w:eastAsia="zh-CN"/>
        </w:rPr>
        <w:t>.1.1.2</w:t>
      </w:r>
      <w:r w:rsidRPr="00816C4A">
        <w:t>;</w:t>
      </w:r>
    </w:p>
    <w:p w14:paraId="26D2D220" w14:textId="77777777" w:rsidR="00AD764D" w:rsidRPr="00816C4A" w:rsidRDefault="00AD764D" w:rsidP="00AD764D">
      <w:pPr>
        <w:pStyle w:val="B1"/>
      </w:pPr>
      <w:r w:rsidRPr="00816C4A">
        <w:t>-</w:t>
      </w:r>
      <w:r w:rsidRPr="00816C4A">
        <w:tab/>
        <w:t>the ME shall not display or alert the user</w:t>
      </w:r>
      <w:r>
        <w:t>;</w:t>
      </w:r>
    </w:p>
    <w:p w14:paraId="00D3D6BE" w14:textId="1C00CE3E" w:rsidR="00AD764D" w:rsidRPr="00816C4A" w:rsidRDefault="00AD764D" w:rsidP="00AD764D">
      <w:pPr>
        <w:pStyle w:val="B1"/>
      </w:pPr>
      <w:r w:rsidRPr="00816C4A">
        <w:t>-</w:t>
      </w:r>
      <w:r w:rsidRPr="00816C4A">
        <w:tab/>
        <w:t>the secure</w:t>
      </w:r>
      <w:r>
        <w:t>d</w:t>
      </w:r>
      <w:r w:rsidRPr="00816C4A">
        <w:t xml:space="preserve"> packet is coded as a Command Packet formatted as Short Message Point to Point (as specified in 3GPP TS 31.115</w:t>
      </w:r>
      <w:r w:rsidR="003413FE">
        <w:t> </w:t>
      </w:r>
      <w:r w:rsidR="003413FE" w:rsidRPr="00816C4A">
        <w:t>[</w:t>
      </w:r>
      <w:r w:rsidRPr="00816C4A">
        <w:t>41])</w:t>
      </w:r>
      <w:r>
        <w:t>.</w:t>
      </w:r>
    </w:p>
    <w:p w14:paraId="59E1E494" w14:textId="77777777" w:rsidR="00AD764D" w:rsidRPr="00816C4A" w:rsidRDefault="00AD764D" w:rsidP="00AD764D">
      <w:r w:rsidRPr="00816C4A">
        <w:t>NOTE:</w:t>
      </w:r>
      <w:r w:rsidRPr="00816C4A">
        <w:tab/>
        <w:t>The command packet should not request a Proof of Receipt (PoR)</w:t>
      </w:r>
      <w:r>
        <w:t>.</w:t>
      </w:r>
    </w:p>
    <w:p w14:paraId="3B5FE3D2" w14:textId="77777777" w:rsidR="00E86E7B" w:rsidRPr="00816C4A" w:rsidRDefault="00E86E7B" w:rsidP="00E86E7B">
      <w:pPr>
        <w:pStyle w:val="Heading4"/>
      </w:pPr>
      <w:bookmarkStart w:id="1719" w:name="_Toc170293362"/>
      <w:r w:rsidRPr="00816C4A">
        <w:t>7.1.1.2</w:t>
      </w:r>
      <w:r w:rsidRPr="00816C4A">
        <w:tab/>
        <w:t>Structure of ENVELOPE (SMS-PP DOWNLOAD)</w:t>
      </w:r>
      <w:bookmarkEnd w:id="1711"/>
      <w:bookmarkEnd w:id="1712"/>
      <w:bookmarkEnd w:id="1713"/>
      <w:bookmarkEnd w:id="1714"/>
      <w:bookmarkEnd w:id="1715"/>
      <w:bookmarkEnd w:id="1716"/>
      <w:bookmarkEnd w:id="1717"/>
      <w:bookmarkEnd w:id="1718"/>
      <w:bookmarkEnd w:id="1719"/>
    </w:p>
    <w:p w14:paraId="68B3B0D9" w14:textId="77777777" w:rsidR="00E86E7B" w:rsidRPr="00816C4A" w:rsidRDefault="00E86E7B" w:rsidP="00E86E7B">
      <w:pPr>
        <w:keepNext/>
        <w:keepLines/>
      </w:pPr>
      <w:r w:rsidRPr="00816C4A">
        <w:t>Direction: ME to UICC.</w:t>
      </w:r>
    </w:p>
    <w:p w14:paraId="50947290" w14:textId="77777777" w:rsidR="00E86E7B" w:rsidRPr="00816C4A" w:rsidRDefault="00E86E7B" w:rsidP="00E86E7B">
      <w:pPr>
        <w:keepNext/>
        <w:keepLines/>
      </w:pPr>
      <w:r w:rsidRPr="00816C4A">
        <w:t>The command header is specified in TS 31.101 [13].</w:t>
      </w:r>
    </w:p>
    <w:p w14:paraId="0DFAF45D" w14:textId="0ABAF9AC" w:rsidR="004024EE" w:rsidRPr="009758EB" w:rsidRDefault="004024EE" w:rsidP="004024EE">
      <w:pPr>
        <w:keepNext/>
      </w:pPr>
      <w:r w:rsidRPr="009758EB">
        <w:t>Command parameters/data</w:t>
      </w:r>
      <w:r w:rsidR="00AD764D">
        <w:t>:</w:t>
      </w:r>
    </w:p>
    <w:p w14:paraId="6F7D54D2" w14:textId="77777777" w:rsidR="004024EE" w:rsidRPr="00816C4A" w:rsidRDefault="004024EE" w:rsidP="004024EE">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56"/>
        <w:gridCol w:w="1240"/>
        <w:gridCol w:w="1240"/>
        <w:gridCol w:w="852"/>
        <w:gridCol w:w="1418"/>
      </w:tblGrid>
      <w:tr w:rsidR="004024EE" w:rsidRPr="00816C4A" w14:paraId="4F11211D" w14:textId="77777777" w:rsidTr="000A0DA4">
        <w:trPr>
          <w:jc w:val="center"/>
        </w:trPr>
        <w:tc>
          <w:tcPr>
            <w:tcW w:w="3756" w:type="dxa"/>
          </w:tcPr>
          <w:p w14:paraId="362BEF9B" w14:textId="77777777" w:rsidR="004024EE" w:rsidRPr="00816C4A" w:rsidRDefault="004024EE" w:rsidP="000A0DA4">
            <w:pPr>
              <w:pStyle w:val="TAH"/>
              <w:rPr>
                <w:lang w:eastAsia="en-GB"/>
              </w:rPr>
            </w:pPr>
            <w:r w:rsidRPr="00816C4A">
              <w:rPr>
                <w:lang w:eastAsia="en-GB"/>
              </w:rPr>
              <w:t>Description</w:t>
            </w:r>
          </w:p>
        </w:tc>
        <w:tc>
          <w:tcPr>
            <w:tcW w:w="1240" w:type="dxa"/>
          </w:tcPr>
          <w:p w14:paraId="4E93D5C4" w14:textId="77777777" w:rsidR="004024EE" w:rsidRPr="00816C4A" w:rsidRDefault="004024EE" w:rsidP="000A0DA4">
            <w:pPr>
              <w:pStyle w:val="TAH"/>
              <w:rPr>
                <w:lang w:eastAsia="en-GB"/>
              </w:rPr>
            </w:pPr>
            <w:r w:rsidRPr="00816C4A">
              <w:rPr>
                <w:lang w:eastAsia="en-GB"/>
              </w:rPr>
              <w:t>Clause</w:t>
            </w:r>
          </w:p>
        </w:tc>
        <w:tc>
          <w:tcPr>
            <w:tcW w:w="1240" w:type="dxa"/>
          </w:tcPr>
          <w:p w14:paraId="187C8C7C" w14:textId="77777777" w:rsidR="004024EE" w:rsidRPr="00816C4A" w:rsidRDefault="004024EE" w:rsidP="000A0DA4">
            <w:pPr>
              <w:pStyle w:val="TAH"/>
              <w:rPr>
                <w:lang w:eastAsia="en-GB"/>
              </w:rPr>
            </w:pPr>
            <w:r w:rsidRPr="00816C4A">
              <w:rPr>
                <w:lang w:eastAsia="en-GB"/>
              </w:rPr>
              <w:t>M/O/C</w:t>
            </w:r>
          </w:p>
        </w:tc>
        <w:tc>
          <w:tcPr>
            <w:tcW w:w="852" w:type="dxa"/>
          </w:tcPr>
          <w:p w14:paraId="7D262113" w14:textId="77777777" w:rsidR="004024EE" w:rsidRPr="00816C4A" w:rsidRDefault="004024EE" w:rsidP="000A0DA4">
            <w:pPr>
              <w:pStyle w:val="TAH"/>
              <w:rPr>
                <w:lang w:eastAsia="en-GB"/>
              </w:rPr>
            </w:pPr>
            <w:r w:rsidRPr="00816C4A">
              <w:rPr>
                <w:lang w:eastAsia="en-GB"/>
              </w:rPr>
              <w:t>Min</w:t>
            </w:r>
          </w:p>
        </w:tc>
        <w:tc>
          <w:tcPr>
            <w:tcW w:w="1418" w:type="dxa"/>
          </w:tcPr>
          <w:p w14:paraId="3ACFC04D" w14:textId="77777777" w:rsidR="004024EE" w:rsidRPr="00816C4A" w:rsidRDefault="004024EE" w:rsidP="000A0DA4">
            <w:pPr>
              <w:pStyle w:val="TAH"/>
              <w:rPr>
                <w:lang w:eastAsia="en-GB"/>
              </w:rPr>
            </w:pPr>
            <w:r w:rsidRPr="00816C4A">
              <w:rPr>
                <w:lang w:eastAsia="en-GB"/>
              </w:rPr>
              <w:t>Length</w:t>
            </w:r>
          </w:p>
        </w:tc>
      </w:tr>
      <w:tr w:rsidR="004024EE" w:rsidRPr="00816C4A" w14:paraId="5DBD81FF" w14:textId="77777777" w:rsidTr="000A0DA4">
        <w:trPr>
          <w:jc w:val="center"/>
        </w:trPr>
        <w:tc>
          <w:tcPr>
            <w:tcW w:w="3756" w:type="dxa"/>
          </w:tcPr>
          <w:p w14:paraId="5F3038E3" w14:textId="77777777" w:rsidR="004024EE" w:rsidRPr="00816C4A" w:rsidRDefault="004024EE" w:rsidP="000A0DA4">
            <w:pPr>
              <w:pStyle w:val="TAL"/>
            </w:pPr>
            <w:r w:rsidRPr="00816C4A">
              <w:t>SMS-PP download tag</w:t>
            </w:r>
          </w:p>
        </w:tc>
        <w:tc>
          <w:tcPr>
            <w:tcW w:w="1240" w:type="dxa"/>
          </w:tcPr>
          <w:p w14:paraId="5803571F" w14:textId="77777777" w:rsidR="004024EE" w:rsidRPr="00816C4A" w:rsidRDefault="004024EE" w:rsidP="000A0DA4">
            <w:pPr>
              <w:pStyle w:val="TAL"/>
              <w:jc w:val="center"/>
            </w:pPr>
            <w:r w:rsidRPr="00816C4A">
              <w:t>9.1</w:t>
            </w:r>
          </w:p>
        </w:tc>
        <w:tc>
          <w:tcPr>
            <w:tcW w:w="1240" w:type="dxa"/>
          </w:tcPr>
          <w:p w14:paraId="1332275E" w14:textId="77777777" w:rsidR="004024EE" w:rsidRPr="00816C4A" w:rsidRDefault="004024EE" w:rsidP="000A0DA4">
            <w:pPr>
              <w:pStyle w:val="TAL"/>
              <w:jc w:val="center"/>
            </w:pPr>
            <w:r w:rsidRPr="00816C4A">
              <w:t>M</w:t>
            </w:r>
          </w:p>
        </w:tc>
        <w:tc>
          <w:tcPr>
            <w:tcW w:w="852" w:type="dxa"/>
          </w:tcPr>
          <w:p w14:paraId="061CF23B" w14:textId="77777777" w:rsidR="004024EE" w:rsidRPr="00816C4A" w:rsidRDefault="004024EE" w:rsidP="000A0DA4">
            <w:pPr>
              <w:pStyle w:val="TAL"/>
              <w:jc w:val="center"/>
            </w:pPr>
            <w:r w:rsidRPr="00816C4A">
              <w:t>Y</w:t>
            </w:r>
          </w:p>
        </w:tc>
        <w:tc>
          <w:tcPr>
            <w:tcW w:w="1418" w:type="dxa"/>
          </w:tcPr>
          <w:p w14:paraId="1F8573F0" w14:textId="77777777" w:rsidR="004024EE" w:rsidRPr="00816C4A" w:rsidRDefault="004024EE" w:rsidP="000A0DA4">
            <w:pPr>
              <w:pStyle w:val="TAL"/>
              <w:jc w:val="center"/>
            </w:pPr>
            <w:r w:rsidRPr="00816C4A">
              <w:t>1</w:t>
            </w:r>
          </w:p>
        </w:tc>
      </w:tr>
      <w:tr w:rsidR="004024EE" w:rsidRPr="00816C4A" w14:paraId="14AAE386" w14:textId="77777777" w:rsidTr="000A0DA4">
        <w:trPr>
          <w:jc w:val="center"/>
        </w:trPr>
        <w:tc>
          <w:tcPr>
            <w:tcW w:w="3756" w:type="dxa"/>
          </w:tcPr>
          <w:p w14:paraId="4A30FC3C" w14:textId="77777777" w:rsidR="004024EE" w:rsidRPr="00816C4A" w:rsidRDefault="004024EE" w:rsidP="000A0DA4">
            <w:pPr>
              <w:pStyle w:val="TAL"/>
            </w:pPr>
            <w:r w:rsidRPr="00816C4A">
              <w:t>Length (A+B+C</w:t>
            </w:r>
            <w:r>
              <w:t>+D+E</w:t>
            </w:r>
            <w:r w:rsidRPr="00816C4A">
              <w:t>)</w:t>
            </w:r>
          </w:p>
        </w:tc>
        <w:tc>
          <w:tcPr>
            <w:tcW w:w="1240" w:type="dxa"/>
          </w:tcPr>
          <w:p w14:paraId="54497984" w14:textId="77777777" w:rsidR="004024EE" w:rsidRPr="00816C4A" w:rsidRDefault="004024EE" w:rsidP="000A0DA4">
            <w:pPr>
              <w:pStyle w:val="TAL"/>
              <w:jc w:val="center"/>
              <w:rPr>
                <w:lang w:val="fr-FR"/>
              </w:rPr>
            </w:pPr>
            <w:r w:rsidRPr="00816C4A">
              <w:rPr>
                <w:lang w:val="fr-FR"/>
              </w:rPr>
              <w:t>-</w:t>
            </w:r>
          </w:p>
        </w:tc>
        <w:tc>
          <w:tcPr>
            <w:tcW w:w="1240" w:type="dxa"/>
          </w:tcPr>
          <w:p w14:paraId="21C79020" w14:textId="77777777" w:rsidR="004024EE" w:rsidRPr="00816C4A" w:rsidRDefault="004024EE" w:rsidP="000A0DA4">
            <w:pPr>
              <w:pStyle w:val="TAL"/>
              <w:jc w:val="center"/>
              <w:rPr>
                <w:lang w:val="fr-FR"/>
              </w:rPr>
            </w:pPr>
            <w:r w:rsidRPr="00816C4A">
              <w:rPr>
                <w:lang w:val="fr-FR"/>
              </w:rPr>
              <w:t>M</w:t>
            </w:r>
          </w:p>
        </w:tc>
        <w:tc>
          <w:tcPr>
            <w:tcW w:w="852" w:type="dxa"/>
          </w:tcPr>
          <w:p w14:paraId="7FF0E6ED" w14:textId="77777777" w:rsidR="004024EE" w:rsidRPr="00816C4A" w:rsidRDefault="004024EE" w:rsidP="000A0DA4">
            <w:pPr>
              <w:pStyle w:val="TAL"/>
              <w:jc w:val="center"/>
              <w:rPr>
                <w:lang w:val="fr-FR"/>
              </w:rPr>
            </w:pPr>
            <w:r w:rsidRPr="00816C4A">
              <w:rPr>
                <w:lang w:val="fr-FR"/>
              </w:rPr>
              <w:t>Y</w:t>
            </w:r>
          </w:p>
        </w:tc>
        <w:tc>
          <w:tcPr>
            <w:tcW w:w="1418" w:type="dxa"/>
          </w:tcPr>
          <w:p w14:paraId="57D800FE" w14:textId="77777777" w:rsidR="004024EE" w:rsidRPr="00816C4A" w:rsidRDefault="004024EE" w:rsidP="000A0DA4">
            <w:pPr>
              <w:pStyle w:val="TAL"/>
              <w:jc w:val="center"/>
              <w:rPr>
                <w:lang w:val="fr-FR"/>
              </w:rPr>
            </w:pPr>
            <w:r w:rsidRPr="00816C4A">
              <w:rPr>
                <w:lang w:val="fr-FR"/>
              </w:rPr>
              <w:t>1 or 2</w:t>
            </w:r>
          </w:p>
        </w:tc>
      </w:tr>
      <w:tr w:rsidR="004024EE" w:rsidRPr="00816C4A" w14:paraId="7FF6B7AF" w14:textId="77777777" w:rsidTr="000A0DA4">
        <w:trPr>
          <w:jc w:val="center"/>
        </w:trPr>
        <w:tc>
          <w:tcPr>
            <w:tcW w:w="3756" w:type="dxa"/>
          </w:tcPr>
          <w:p w14:paraId="7AE73796" w14:textId="77777777" w:rsidR="004024EE" w:rsidRPr="00816C4A" w:rsidRDefault="004024EE" w:rsidP="000A0DA4">
            <w:pPr>
              <w:pStyle w:val="TAL"/>
              <w:rPr>
                <w:lang w:val="fr-FR"/>
              </w:rPr>
            </w:pPr>
            <w:r w:rsidRPr="00816C4A">
              <w:rPr>
                <w:lang w:val="fr-FR"/>
              </w:rPr>
              <w:t>Device identities</w:t>
            </w:r>
          </w:p>
        </w:tc>
        <w:tc>
          <w:tcPr>
            <w:tcW w:w="1240" w:type="dxa"/>
          </w:tcPr>
          <w:p w14:paraId="134C6045" w14:textId="77777777" w:rsidR="004024EE" w:rsidRPr="00816C4A" w:rsidRDefault="004024EE" w:rsidP="000A0DA4">
            <w:pPr>
              <w:pStyle w:val="TAL"/>
              <w:jc w:val="center"/>
              <w:rPr>
                <w:lang w:val="fr-FR"/>
              </w:rPr>
            </w:pPr>
            <w:r w:rsidRPr="00816C4A">
              <w:rPr>
                <w:lang w:val="fr-FR"/>
              </w:rPr>
              <w:t>8.7</w:t>
            </w:r>
          </w:p>
        </w:tc>
        <w:tc>
          <w:tcPr>
            <w:tcW w:w="1240" w:type="dxa"/>
          </w:tcPr>
          <w:p w14:paraId="7415E465" w14:textId="77777777" w:rsidR="004024EE" w:rsidRPr="00816C4A" w:rsidRDefault="004024EE" w:rsidP="000A0DA4">
            <w:pPr>
              <w:pStyle w:val="TAL"/>
              <w:jc w:val="center"/>
              <w:rPr>
                <w:lang w:val="fr-FR"/>
              </w:rPr>
            </w:pPr>
            <w:r w:rsidRPr="00816C4A">
              <w:rPr>
                <w:lang w:val="fr-FR"/>
              </w:rPr>
              <w:t>M</w:t>
            </w:r>
          </w:p>
        </w:tc>
        <w:tc>
          <w:tcPr>
            <w:tcW w:w="852" w:type="dxa"/>
          </w:tcPr>
          <w:p w14:paraId="06E7F2C7" w14:textId="77777777" w:rsidR="004024EE" w:rsidRPr="00816C4A" w:rsidRDefault="004024EE" w:rsidP="000A0DA4">
            <w:pPr>
              <w:pStyle w:val="TAL"/>
              <w:jc w:val="center"/>
            </w:pPr>
            <w:r w:rsidRPr="00816C4A">
              <w:t>Y</w:t>
            </w:r>
          </w:p>
        </w:tc>
        <w:tc>
          <w:tcPr>
            <w:tcW w:w="1418" w:type="dxa"/>
          </w:tcPr>
          <w:p w14:paraId="0B5967FB" w14:textId="77777777" w:rsidR="004024EE" w:rsidRPr="00816C4A" w:rsidRDefault="004024EE" w:rsidP="000A0DA4">
            <w:pPr>
              <w:pStyle w:val="TAL"/>
              <w:jc w:val="center"/>
            </w:pPr>
            <w:r w:rsidRPr="00816C4A">
              <w:t>A</w:t>
            </w:r>
          </w:p>
        </w:tc>
      </w:tr>
      <w:tr w:rsidR="004024EE" w:rsidRPr="00816C4A" w14:paraId="5986D1EF" w14:textId="77777777" w:rsidTr="000A0DA4">
        <w:trPr>
          <w:jc w:val="center"/>
        </w:trPr>
        <w:tc>
          <w:tcPr>
            <w:tcW w:w="3756" w:type="dxa"/>
          </w:tcPr>
          <w:p w14:paraId="36F1BAEC" w14:textId="77777777" w:rsidR="004024EE" w:rsidRPr="00816C4A" w:rsidRDefault="004024EE" w:rsidP="000A0DA4">
            <w:pPr>
              <w:pStyle w:val="TAL"/>
            </w:pPr>
            <w:r w:rsidRPr="00816C4A">
              <w:t>Address</w:t>
            </w:r>
          </w:p>
        </w:tc>
        <w:tc>
          <w:tcPr>
            <w:tcW w:w="1240" w:type="dxa"/>
          </w:tcPr>
          <w:p w14:paraId="729CBD6F" w14:textId="77777777" w:rsidR="004024EE" w:rsidRPr="00816C4A" w:rsidRDefault="004024EE" w:rsidP="000A0DA4">
            <w:pPr>
              <w:pStyle w:val="TAL"/>
              <w:jc w:val="center"/>
            </w:pPr>
            <w:r w:rsidRPr="00816C4A">
              <w:t>8.1 or 8.108</w:t>
            </w:r>
          </w:p>
        </w:tc>
        <w:tc>
          <w:tcPr>
            <w:tcW w:w="1240" w:type="dxa"/>
          </w:tcPr>
          <w:p w14:paraId="021C3307" w14:textId="14305F11" w:rsidR="004024EE" w:rsidRPr="00816C4A" w:rsidRDefault="004024EE" w:rsidP="000A0DA4">
            <w:pPr>
              <w:pStyle w:val="TAL"/>
              <w:jc w:val="center"/>
            </w:pPr>
            <w:r>
              <w:t>C</w:t>
            </w:r>
            <w:r w:rsidRPr="00816C4A">
              <w:t>(see note2)</w:t>
            </w:r>
          </w:p>
        </w:tc>
        <w:tc>
          <w:tcPr>
            <w:tcW w:w="852" w:type="dxa"/>
          </w:tcPr>
          <w:p w14:paraId="0EDE5602" w14:textId="77777777" w:rsidR="004024EE" w:rsidRPr="00816C4A" w:rsidRDefault="004024EE" w:rsidP="000A0DA4">
            <w:pPr>
              <w:pStyle w:val="TAL"/>
              <w:jc w:val="center"/>
            </w:pPr>
            <w:r w:rsidRPr="00816C4A">
              <w:t>N(see note1)</w:t>
            </w:r>
          </w:p>
        </w:tc>
        <w:tc>
          <w:tcPr>
            <w:tcW w:w="1418" w:type="dxa"/>
          </w:tcPr>
          <w:p w14:paraId="029642A1" w14:textId="77777777" w:rsidR="004024EE" w:rsidRPr="00816C4A" w:rsidRDefault="004024EE" w:rsidP="000A0DA4">
            <w:pPr>
              <w:pStyle w:val="TAL"/>
              <w:jc w:val="center"/>
            </w:pPr>
            <w:r w:rsidRPr="00816C4A">
              <w:t>B</w:t>
            </w:r>
          </w:p>
        </w:tc>
      </w:tr>
      <w:tr w:rsidR="004024EE" w:rsidRPr="00816C4A" w14:paraId="34D9C3C8" w14:textId="77777777" w:rsidTr="000A0DA4">
        <w:trPr>
          <w:jc w:val="center"/>
        </w:trPr>
        <w:tc>
          <w:tcPr>
            <w:tcW w:w="3756" w:type="dxa"/>
          </w:tcPr>
          <w:p w14:paraId="2430A78D" w14:textId="77777777" w:rsidR="004024EE" w:rsidRPr="00816C4A" w:rsidRDefault="004024EE" w:rsidP="000A0DA4">
            <w:pPr>
              <w:pStyle w:val="TAL"/>
            </w:pPr>
            <w:r w:rsidRPr="00816C4A">
              <w:t>URI truncated</w:t>
            </w:r>
          </w:p>
        </w:tc>
        <w:tc>
          <w:tcPr>
            <w:tcW w:w="1240" w:type="dxa"/>
          </w:tcPr>
          <w:p w14:paraId="7998A203" w14:textId="77777777" w:rsidR="004024EE" w:rsidRPr="00816C4A" w:rsidRDefault="004024EE" w:rsidP="000A0DA4">
            <w:pPr>
              <w:pStyle w:val="TAL"/>
              <w:jc w:val="center"/>
            </w:pPr>
            <w:r w:rsidRPr="00816C4A">
              <w:t>8.135</w:t>
            </w:r>
          </w:p>
        </w:tc>
        <w:tc>
          <w:tcPr>
            <w:tcW w:w="1240" w:type="dxa"/>
          </w:tcPr>
          <w:p w14:paraId="6F8C4C77" w14:textId="77777777" w:rsidR="004024EE" w:rsidRPr="00816C4A" w:rsidRDefault="004024EE" w:rsidP="000A0DA4">
            <w:pPr>
              <w:pStyle w:val="TAL"/>
              <w:jc w:val="center"/>
            </w:pPr>
            <w:r w:rsidRPr="00816C4A">
              <w:t>C</w:t>
            </w:r>
          </w:p>
        </w:tc>
        <w:tc>
          <w:tcPr>
            <w:tcW w:w="852" w:type="dxa"/>
          </w:tcPr>
          <w:p w14:paraId="745E6956" w14:textId="77777777" w:rsidR="004024EE" w:rsidRPr="00816C4A" w:rsidRDefault="004024EE" w:rsidP="000A0DA4">
            <w:pPr>
              <w:pStyle w:val="TAL"/>
              <w:jc w:val="center"/>
            </w:pPr>
            <w:r w:rsidRPr="00816C4A">
              <w:t>N</w:t>
            </w:r>
          </w:p>
        </w:tc>
        <w:tc>
          <w:tcPr>
            <w:tcW w:w="1418" w:type="dxa"/>
          </w:tcPr>
          <w:p w14:paraId="64FC0F09" w14:textId="77777777" w:rsidR="004024EE" w:rsidRPr="00816C4A" w:rsidRDefault="004024EE" w:rsidP="000A0DA4">
            <w:pPr>
              <w:pStyle w:val="TAL"/>
              <w:jc w:val="center"/>
            </w:pPr>
            <w:r>
              <w:t>C</w:t>
            </w:r>
          </w:p>
        </w:tc>
      </w:tr>
      <w:tr w:rsidR="004024EE" w:rsidRPr="00816C4A" w14:paraId="2CB03E25" w14:textId="77777777" w:rsidTr="000A0DA4">
        <w:trPr>
          <w:jc w:val="center"/>
        </w:trPr>
        <w:tc>
          <w:tcPr>
            <w:tcW w:w="3756" w:type="dxa"/>
          </w:tcPr>
          <w:p w14:paraId="21389EA2" w14:textId="77777777" w:rsidR="004024EE" w:rsidRPr="00816C4A" w:rsidRDefault="004024EE" w:rsidP="000A0DA4">
            <w:pPr>
              <w:pStyle w:val="TAL"/>
            </w:pPr>
            <w:r w:rsidRPr="00816C4A">
              <w:t>SMS TPDU (SMS-DELIVER)</w:t>
            </w:r>
          </w:p>
        </w:tc>
        <w:tc>
          <w:tcPr>
            <w:tcW w:w="1240" w:type="dxa"/>
          </w:tcPr>
          <w:p w14:paraId="142A7190" w14:textId="77777777" w:rsidR="004024EE" w:rsidRPr="00816C4A" w:rsidRDefault="004024EE" w:rsidP="000A0DA4">
            <w:pPr>
              <w:pStyle w:val="TAL"/>
              <w:jc w:val="center"/>
              <w:rPr>
                <w:lang w:val="fr-FR"/>
              </w:rPr>
            </w:pPr>
            <w:r w:rsidRPr="00816C4A">
              <w:rPr>
                <w:lang w:val="fr-FR"/>
              </w:rPr>
              <w:t>8.13</w:t>
            </w:r>
          </w:p>
        </w:tc>
        <w:tc>
          <w:tcPr>
            <w:tcW w:w="1240" w:type="dxa"/>
          </w:tcPr>
          <w:p w14:paraId="3B536A71" w14:textId="77777777" w:rsidR="004024EE" w:rsidRPr="00816C4A" w:rsidRDefault="004024EE" w:rsidP="000A0DA4">
            <w:pPr>
              <w:pStyle w:val="TAL"/>
              <w:jc w:val="center"/>
              <w:rPr>
                <w:lang w:val="fr-FR"/>
              </w:rPr>
            </w:pPr>
            <w:r w:rsidRPr="00816C4A">
              <w:rPr>
                <w:lang w:val="fr-FR"/>
              </w:rPr>
              <w:t>M</w:t>
            </w:r>
          </w:p>
        </w:tc>
        <w:tc>
          <w:tcPr>
            <w:tcW w:w="852" w:type="dxa"/>
          </w:tcPr>
          <w:p w14:paraId="0A2755AF" w14:textId="77777777" w:rsidR="004024EE" w:rsidRPr="00816C4A" w:rsidRDefault="004024EE" w:rsidP="000A0DA4">
            <w:pPr>
              <w:pStyle w:val="TAL"/>
              <w:jc w:val="center"/>
              <w:rPr>
                <w:lang w:val="fr-FR"/>
              </w:rPr>
            </w:pPr>
            <w:r w:rsidRPr="00816C4A">
              <w:rPr>
                <w:lang w:val="fr-FR"/>
              </w:rPr>
              <w:t>Y</w:t>
            </w:r>
          </w:p>
        </w:tc>
        <w:tc>
          <w:tcPr>
            <w:tcW w:w="1418" w:type="dxa"/>
          </w:tcPr>
          <w:p w14:paraId="220ECBE1" w14:textId="77777777" w:rsidR="004024EE" w:rsidRPr="00816C4A" w:rsidRDefault="004024EE" w:rsidP="000A0DA4">
            <w:pPr>
              <w:pStyle w:val="TAL"/>
              <w:jc w:val="center"/>
              <w:rPr>
                <w:lang w:val="fr-FR"/>
              </w:rPr>
            </w:pPr>
            <w:r>
              <w:rPr>
                <w:lang w:val="fr-FR"/>
              </w:rPr>
              <w:t>D</w:t>
            </w:r>
          </w:p>
        </w:tc>
      </w:tr>
      <w:tr w:rsidR="004024EE" w:rsidRPr="00816C4A" w14:paraId="0645EBB7" w14:textId="77777777" w:rsidTr="000A0DA4">
        <w:trPr>
          <w:jc w:val="center"/>
        </w:trPr>
        <w:tc>
          <w:tcPr>
            <w:tcW w:w="3756" w:type="dxa"/>
          </w:tcPr>
          <w:p w14:paraId="004CEF41" w14:textId="77777777" w:rsidR="004024EE" w:rsidRPr="00816C4A" w:rsidRDefault="004024EE" w:rsidP="000A0DA4">
            <w:pPr>
              <w:pStyle w:val="TAL"/>
            </w:pPr>
            <w:r w:rsidRPr="00816C4A">
              <w:t>Originating Address</w:t>
            </w:r>
          </w:p>
        </w:tc>
        <w:tc>
          <w:tcPr>
            <w:tcW w:w="1240" w:type="dxa"/>
          </w:tcPr>
          <w:p w14:paraId="228353FA" w14:textId="77777777" w:rsidR="004024EE" w:rsidRPr="00816C4A" w:rsidRDefault="004024EE" w:rsidP="000A0DA4">
            <w:pPr>
              <w:pStyle w:val="TAL"/>
              <w:jc w:val="center"/>
              <w:rPr>
                <w:lang w:val="fr-FR"/>
              </w:rPr>
            </w:pPr>
            <w:r w:rsidRPr="00816C4A">
              <w:rPr>
                <w:lang w:val="fr-FR"/>
              </w:rPr>
              <w:t>8.108</w:t>
            </w:r>
          </w:p>
        </w:tc>
        <w:tc>
          <w:tcPr>
            <w:tcW w:w="1240" w:type="dxa"/>
          </w:tcPr>
          <w:p w14:paraId="23395C9D" w14:textId="77777777" w:rsidR="004024EE" w:rsidRPr="00816C4A" w:rsidRDefault="004024EE" w:rsidP="000A0DA4">
            <w:pPr>
              <w:pStyle w:val="TAL"/>
              <w:jc w:val="center"/>
              <w:rPr>
                <w:lang w:val="fr-FR"/>
              </w:rPr>
            </w:pPr>
            <w:r w:rsidRPr="00816C4A">
              <w:rPr>
                <w:lang w:val="fr-FR"/>
              </w:rPr>
              <w:t>C</w:t>
            </w:r>
          </w:p>
        </w:tc>
        <w:tc>
          <w:tcPr>
            <w:tcW w:w="852" w:type="dxa"/>
          </w:tcPr>
          <w:p w14:paraId="6AA2BD23" w14:textId="77777777" w:rsidR="004024EE" w:rsidRPr="00816C4A" w:rsidRDefault="004024EE" w:rsidP="000A0DA4">
            <w:pPr>
              <w:pStyle w:val="TAL"/>
              <w:jc w:val="center"/>
              <w:rPr>
                <w:lang w:val="fr-FR"/>
              </w:rPr>
            </w:pPr>
            <w:r w:rsidRPr="00816C4A">
              <w:rPr>
                <w:lang w:val="fr-FR"/>
              </w:rPr>
              <w:t>N (see note1)</w:t>
            </w:r>
          </w:p>
        </w:tc>
        <w:tc>
          <w:tcPr>
            <w:tcW w:w="1418" w:type="dxa"/>
          </w:tcPr>
          <w:p w14:paraId="003EDA36" w14:textId="77777777" w:rsidR="004024EE" w:rsidRPr="00816C4A" w:rsidRDefault="004024EE" w:rsidP="000A0DA4">
            <w:pPr>
              <w:pStyle w:val="TAL"/>
              <w:jc w:val="center"/>
              <w:rPr>
                <w:lang w:val="fr-FR"/>
              </w:rPr>
            </w:pPr>
            <w:r>
              <w:rPr>
                <w:lang w:val="fr-FR"/>
              </w:rPr>
              <w:t>E</w:t>
            </w:r>
          </w:p>
        </w:tc>
      </w:tr>
      <w:tr w:rsidR="004024EE" w:rsidRPr="00816C4A" w14:paraId="630C9B40" w14:textId="77777777" w:rsidTr="000A0DA4">
        <w:trPr>
          <w:jc w:val="center"/>
        </w:trPr>
        <w:tc>
          <w:tcPr>
            <w:tcW w:w="8506" w:type="dxa"/>
            <w:gridSpan w:val="5"/>
          </w:tcPr>
          <w:p w14:paraId="43707165" w14:textId="77777777" w:rsidR="004024EE" w:rsidRPr="00816C4A" w:rsidRDefault="004024EE" w:rsidP="000A0DA4">
            <w:pPr>
              <w:pStyle w:val="TAN"/>
            </w:pPr>
            <w:r w:rsidRPr="00816C4A">
              <w:t>NOTE1:</w:t>
            </w:r>
            <w:r w:rsidRPr="00816C4A">
              <w:tab/>
              <w:t>The UICC shall be able to manage the situation when the address field is not present, in order to ensure backwards compatibility with previous releases of this specification.</w:t>
            </w:r>
          </w:p>
          <w:p w14:paraId="4BBB1475" w14:textId="6CA7F40E" w:rsidR="004024EE" w:rsidRPr="00816C4A" w:rsidRDefault="004024EE" w:rsidP="000A0DA4">
            <w:pPr>
              <w:pStyle w:val="TAN"/>
            </w:pPr>
            <w:r w:rsidRPr="00816C4A">
              <w:t>NOTE2:</w:t>
            </w:r>
            <w:r w:rsidRPr="00816C4A">
              <w:tab/>
            </w:r>
            <w:r w:rsidRPr="00816C4A">
              <w:rPr>
                <w:lang w:val="en-US"/>
              </w:rPr>
              <w:t xml:space="preserve">The address data object </w:t>
            </w:r>
            <w:r>
              <w:rPr>
                <w:lang w:val="en-US"/>
              </w:rPr>
              <w:t xml:space="preserve">shall not be present </w:t>
            </w:r>
            <w:r w:rsidRPr="00816C4A">
              <w:rPr>
                <w:lang w:val="en-US"/>
              </w:rPr>
              <w:t>when SMS-PP data download</w:t>
            </w:r>
            <w:r w:rsidRPr="00816C4A">
              <w:t xml:space="preserve"> is transporting SOR transparent container information element received from </w:t>
            </w:r>
            <w:r w:rsidRPr="00816C4A">
              <w:rPr>
                <w:lang w:val="en-US"/>
              </w:rPr>
              <w:t>REGISTRATION ACCEPT or DL NAS TRANSPORT message</w:t>
            </w:r>
            <w:r>
              <w:rPr>
                <w:lang w:val="en-US"/>
              </w:rPr>
              <w:t xml:space="preserve"> as such message </w:t>
            </w:r>
            <w:r w:rsidRPr="00816C4A">
              <w:rPr>
                <w:lang w:val="en-US"/>
              </w:rPr>
              <w:t>does not contain the address of a service center.</w:t>
            </w:r>
          </w:p>
        </w:tc>
      </w:tr>
    </w:tbl>
    <w:p w14:paraId="75ACE2C7" w14:textId="77777777" w:rsidR="004024EE" w:rsidRPr="00816C4A" w:rsidRDefault="004024EE" w:rsidP="004024EE"/>
    <w:p w14:paraId="0484E827" w14:textId="77777777" w:rsidR="004024EE" w:rsidRPr="00816C4A" w:rsidRDefault="004024EE" w:rsidP="004024EE">
      <w:pPr>
        <w:pStyle w:val="B1"/>
      </w:pPr>
      <w:r w:rsidRPr="00816C4A">
        <w:t>-</w:t>
      </w:r>
      <w:r w:rsidRPr="00816C4A">
        <w:tab/>
        <w:t>Device identities: the ME shall set the device identities to:</w:t>
      </w:r>
    </w:p>
    <w:p w14:paraId="4D66616E" w14:textId="77777777" w:rsidR="00E86E7B" w:rsidRPr="00816C4A" w:rsidRDefault="00E86E7B" w:rsidP="00E86E7B">
      <w:pPr>
        <w:pStyle w:val="B2"/>
      </w:pPr>
      <w:r w:rsidRPr="00816C4A">
        <w:t>-</w:t>
      </w:r>
      <w:r w:rsidRPr="00816C4A">
        <w:tab/>
        <w:t>source:</w:t>
      </w:r>
      <w:r w:rsidRPr="00816C4A">
        <w:tab/>
        <w:t>Network;</w:t>
      </w:r>
    </w:p>
    <w:p w14:paraId="6BB49D70" w14:textId="77777777" w:rsidR="00E86E7B" w:rsidRPr="00816C4A" w:rsidRDefault="00E86E7B" w:rsidP="00E86E7B">
      <w:pPr>
        <w:pStyle w:val="B2"/>
      </w:pPr>
      <w:r w:rsidRPr="00816C4A">
        <w:t>-</w:t>
      </w:r>
      <w:r w:rsidRPr="00816C4A">
        <w:tab/>
        <w:t>destination:</w:t>
      </w:r>
      <w:r w:rsidRPr="00816C4A">
        <w:tab/>
        <w:t>UICC.</w:t>
      </w:r>
    </w:p>
    <w:p w14:paraId="0B08C1C9" w14:textId="77777777" w:rsidR="00E86E7B" w:rsidRPr="00816C4A" w:rsidRDefault="00E86E7B" w:rsidP="00E86E7B">
      <w:pPr>
        <w:pStyle w:val="B1"/>
      </w:pPr>
      <w:r w:rsidRPr="00816C4A">
        <w:t>-</w:t>
      </w:r>
      <w:r w:rsidRPr="00816C4A">
        <w:tab/>
        <w:t>Address: The address data object holds the RP_Originating_Address of the Service Centre (TS</w:t>
      </w:r>
      <w:r w:rsidRPr="00816C4A">
        <w:noBreakHyphen/>
        <w:t xml:space="preserve">Service-Centre-Address), as defined in 3GPP TS 24.011 [10]. If the USIM or the ISIM Service Table indicates URI support for SMS-PP DOWNLOAD, then this address data object may contain the Public Service Identity of the Service Center. If the URI is longer than the maximum length that can be transmitted to the UICC, then the URI shall be truncated to the maximum length that can be transmitted to the UICC and the </w:t>
      </w:r>
      <w:r w:rsidRPr="00816C4A">
        <w:rPr>
          <w:lang w:val="en-US"/>
        </w:rPr>
        <w:t>request shall contain a URI truncated tag.</w:t>
      </w:r>
    </w:p>
    <w:p w14:paraId="69FEE54E" w14:textId="77777777" w:rsidR="00E86E7B" w:rsidRPr="00816C4A" w:rsidRDefault="00E86E7B" w:rsidP="00E86E7B">
      <w:pPr>
        <w:pStyle w:val="B1"/>
      </w:pPr>
      <w:r w:rsidRPr="00816C4A">
        <w:t>-</w:t>
      </w:r>
      <w:r w:rsidRPr="00816C4A">
        <w:tab/>
        <w:t xml:space="preserve">Originating Address: If the USIM or the ISIM Service Table indicates URI support for SMS-PP DOWNLOAD, then the Originating Address data object may be present and contain the Public Identity (IMPU) of the sender of </w:t>
      </w:r>
      <w:r w:rsidRPr="00816C4A">
        <w:lastRenderedPageBreak/>
        <w:t>the short message. If the URI is longer than the maximum length that can be transmitted to the UICC, then the Originating Address data object shall not be sent.</w:t>
      </w:r>
    </w:p>
    <w:p w14:paraId="72AFBE65" w14:textId="77777777" w:rsidR="00E86E7B" w:rsidRPr="00816C4A" w:rsidRDefault="00E86E7B" w:rsidP="00E86E7B">
      <w:pPr>
        <w:keepNext/>
      </w:pPr>
      <w:r w:rsidRPr="00816C4A">
        <w:t>Response parameters/data.</w:t>
      </w:r>
    </w:p>
    <w:p w14:paraId="5B281975" w14:textId="77777777" w:rsidR="00E86E7B" w:rsidRPr="00816C4A" w:rsidRDefault="00E86E7B" w:rsidP="00E86E7B">
      <w:r w:rsidRPr="00816C4A">
        <w:t>It is permissible for the UICC not to provide response data. If the UICC provides response data, the following data is returned.</w:t>
      </w:r>
    </w:p>
    <w:p w14:paraId="2C658595"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748EFDA6" w14:textId="77777777" w:rsidTr="00B27DCC">
        <w:trPr>
          <w:jc w:val="center"/>
        </w:trPr>
        <w:tc>
          <w:tcPr>
            <w:tcW w:w="1276" w:type="dxa"/>
          </w:tcPr>
          <w:p w14:paraId="4DC26411" w14:textId="77777777" w:rsidR="00E86E7B" w:rsidRPr="00816C4A" w:rsidRDefault="00E86E7B" w:rsidP="00B27DCC">
            <w:pPr>
              <w:pStyle w:val="TAH"/>
              <w:rPr>
                <w:lang w:eastAsia="en-GB"/>
              </w:rPr>
            </w:pPr>
            <w:r w:rsidRPr="00816C4A">
              <w:rPr>
                <w:lang w:eastAsia="en-GB"/>
              </w:rPr>
              <w:t>Byte(s)</w:t>
            </w:r>
          </w:p>
        </w:tc>
        <w:tc>
          <w:tcPr>
            <w:tcW w:w="4961" w:type="dxa"/>
          </w:tcPr>
          <w:p w14:paraId="3585D032" w14:textId="77777777" w:rsidR="00E86E7B" w:rsidRPr="00816C4A" w:rsidRDefault="00E86E7B" w:rsidP="00B27DCC">
            <w:pPr>
              <w:pStyle w:val="TAH"/>
              <w:rPr>
                <w:lang w:eastAsia="en-GB"/>
              </w:rPr>
            </w:pPr>
            <w:r w:rsidRPr="00816C4A">
              <w:rPr>
                <w:lang w:eastAsia="en-GB"/>
              </w:rPr>
              <w:t>Description</w:t>
            </w:r>
          </w:p>
        </w:tc>
        <w:tc>
          <w:tcPr>
            <w:tcW w:w="1417" w:type="dxa"/>
          </w:tcPr>
          <w:p w14:paraId="6990D6D8" w14:textId="77777777" w:rsidR="00E86E7B" w:rsidRPr="00816C4A" w:rsidRDefault="00E86E7B" w:rsidP="00B27DCC">
            <w:pPr>
              <w:pStyle w:val="TAH"/>
              <w:rPr>
                <w:lang w:eastAsia="en-GB"/>
              </w:rPr>
            </w:pPr>
            <w:r w:rsidRPr="00816C4A">
              <w:rPr>
                <w:lang w:eastAsia="en-GB"/>
              </w:rPr>
              <w:t>Length</w:t>
            </w:r>
          </w:p>
        </w:tc>
      </w:tr>
      <w:tr w:rsidR="00E86E7B" w:rsidRPr="00816C4A" w14:paraId="3117A082" w14:textId="77777777" w:rsidTr="00B27DCC">
        <w:trPr>
          <w:jc w:val="center"/>
        </w:trPr>
        <w:tc>
          <w:tcPr>
            <w:tcW w:w="1276" w:type="dxa"/>
          </w:tcPr>
          <w:p w14:paraId="2CA5B9B3" w14:textId="77777777" w:rsidR="00E86E7B" w:rsidRPr="00816C4A" w:rsidRDefault="00E86E7B" w:rsidP="00B27DCC">
            <w:pPr>
              <w:pStyle w:val="TAC"/>
              <w:rPr>
                <w:lang w:eastAsia="en-GB"/>
              </w:rPr>
            </w:pPr>
            <w:r w:rsidRPr="00816C4A">
              <w:rPr>
                <w:lang w:eastAsia="en-GB"/>
              </w:rPr>
              <w:t>1</w:t>
            </w:r>
            <w:r w:rsidRPr="00816C4A">
              <w:rPr>
                <w:lang w:eastAsia="en-GB"/>
              </w:rPr>
              <w:noBreakHyphen/>
              <w:t>X (X</w:t>
            </w:r>
            <w:r w:rsidRPr="00816C4A">
              <w:rPr>
                <w:lang w:eastAsia="en-GB"/>
              </w:rPr>
              <w:sym w:font="Courier New" w:char="2264"/>
            </w:r>
            <w:r w:rsidRPr="00816C4A">
              <w:rPr>
                <w:lang w:eastAsia="en-GB"/>
              </w:rPr>
              <w:t>128)</w:t>
            </w:r>
          </w:p>
        </w:tc>
        <w:tc>
          <w:tcPr>
            <w:tcW w:w="4961" w:type="dxa"/>
          </w:tcPr>
          <w:p w14:paraId="6CD1CD2F" w14:textId="77777777" w:rsidR="00E86E7B" w:rsidRPr="00816C4A" w:rsidRDefault="00E86E7B" w:rsidP="00B27DCC">
            <w:pPr>
              <w:pStyle w:val="TAL"/>
            </w:pPr>
            <w:r w:rsidRPr="00816C4A">
              <w:t>UICC Acknowledgement</w:t>
            </w:r>
          </w:p>
        </w:tc>
        <w:tc>
          <w:tcPr>
            <w:tcW w:w="1417" w:type="dxa"/>
          </w:tcPr>
          <w:p w14:paraId="47B97704" w14:textId="77777777" w:rsidR="00E86E7B" w:rsidRPr="00816C4A" w:rsidRDefault="00E86E7B" w:rsidP="00B27DCC">
            <w:pPr>
              <w:pStyle w:val="TAC"/>
              <w:rPr>
                <w:lang w:eastAsia="en-GB"/>
              </w:rPr>
            </w:pPr>
            <w:r w:rsidRPr="00816C4A">
              <w:rPr>
                <w:lang w:eastAsia="en-GB"/>
              </w:rPr>
              <w:t>X</w:t>
            </w:r>
          </w:p>
        </w:tc>
      </w:tr>
    </w:tbl>
    <w:p w14:paraId="72755CB6" w14:textId="77777777" w:rsidR="00E86E7B" w:rsidRPr="00816C4A" w:rsidRDefault="00E86E7B" w:rsidP="00E86E7B"/>
    <w:p w14:paraId="1B72A8E2" w14:textId="77777777" w:rsidR="00E86E7B" w:rsidRPr="00816C4A" w:rsidRDefault="00E86E7B" w:rsidP="00E86E7B">
      <w:pPr>
        <w:pStyle w:val="Heading3"/>
      </w:pPr>
      <w:bookmarkStart w:id="1720" w:name="_Toc3200849"/>
      <w:bookmarkStart w:id="1721" w:name="_Toc20392592"/>
      <w:bookmarkStart w:id="1722" w:name="_Toc27774239"/>
      <w:bookmarkStart w:id="1723" w:name="_Toc36482699"/>
      <w:bookmarkStart w:id="1724" w:name="_Toc36484358"/>
      <w:bookmarkStart w:id="1725" w:name="_Toc44933288"/>
      <w:bookmarkStart w:id="1726" w:name="_Toc50972241"/>
      <w:bookmarkStart w:id="1727" w:name="_Toc57104995"/>
      <w:bookmarkStart w:id="1728" w:name="_Toc170293363"/>
      <w:r w:rsidRPr="00816C4A">
        <w:t>7.1.2</w:t>
      </w:r>
      <w:r w:rsidRPr="00816C4A">
        <w:tab/>
        <w:t>Cell Broadcast data download</w:t>
      </w:r>
      <w:bookmarkEnd w:id="1720"/>
      <w:bookmarkEnd w:id="1721"/>
      <w:bookmarkEnd w:id="1722"/>
      <w:bookmarkEnd w:id="1723"/>
      <w:bookmarkEnd w:id="1724"/>
      <w:bookmarkEnd w:id="1725"/>
      <w:bookmarkEnd w:id="1726"/>
      <w:bookmarkEnd w:id="1727"/>
      <w:bookmarkEnd w:id="1728"/>
    </w:p>
    <w:p w14:paraId="18C595D5" w14:textId="77777777" w:rsidR="00E86E7B" w:rsidRPr="00816C4A" w:rsidRDefault="00E86E7B" w:rsidP="00E86E7B">
      <w:pPr>
        <w:pStyle w:val="Heading4"/>
      </w:pPr>
      <w:bookmarkStart w:id="1729" w:name="_Toc3200850"/>
      <w:bookmarkStart w:id="1730" w:name="_Toc20392593"/>
      <w:bookmarkStart w:id="1731" w:name="_Toc27774240"/>
      <w:bookmarkStart w:id="1732" w:name="_Toc36482700"/>
      <w:bookmarkStart w:id="1733" w:name="_Toc36484359"/>
      <w:bookmarkStart w:id="1734" w:name="_Toc44933289"/>
      <w:bookmarkStart w:id="1735" w:name="_Toc50972242"/>
      <w:bookmarkStart w:id="1736" w:name="_Toc57104996"/>
      <w:bookmarkStart w:id="1737" w:name="_Toc170293364"/>
      <w:r w:rsidRPr="00816C4A">
        <w:t>7.1.2.1</w:t>
      </w:r>
      <w:r w:rsidRPr="00816C4A">
        <w:tab/>
        <w:t>Procedure</w:t>
      </w:r>
      <w:bookmarkEnd w:id="1729"/>
      <w:bookmarkEnd w:id="1730"/>
      <w:bookmarkEnd w:id="1731"/>
      <w:bookmarkEnd w:id="1732"/>
      <w:bookmarkEnd w:id="1733"/>
      <w:bookmarkEnd w:id="1734"/>
      <w:bookmarkEnd w:id="1735"/>
      <w:bookmarkEnd w:id="1736"/>
      <w:bookmarkEnd w:id="1737"/>
    </w:p>
    <w:p w14:paraId="6F11DAE7" w14:textId="77777777" w:rsidR="00E86E7B" w:rsidRPr="00816C4A" w:rsidRDefault="00E86E7B" w:rsidP="00E86E7B">
      <w:r w:rsidRPr="00816C4A">
        <w:t>If the service "data download via SMS-CB" is available in the USIM Service Table (see TS 31.102 [14]), then the ME shall follow the procedure below:</w:t>
      </w:r>
    </w:p>
    <w:p w14:paraId="1B07B78C" w14:textId="77777777" w:rsidR="00E86E7B" w:rsidRPr="00816C4A" w:rsidRDefault="00E86E7B" w:rsidP="00E86E7B">
      <w:pPr>
        <w:pStyle w:val="B1"/>
      </w:pPr>
      <w:r w:rsidRPr="00816C4A">
        <w:t>-</w:t>
      </w:r>
      <w:r w:rsidRPr="00816C4A">
        <w:tab/>
        <w:t>when the ME receives a new Cell Broadcast message, the ME shall compare the message identifier of the Cell Broadcast message with the message identifiers contained in EF</w:t>
      </w:r>
      <w:r w:rsidRPr="00816C4A">
        <w:rPr>
          <w:position w:val="-6"/>
          <w:sz w:val="16"/>
        </w:rPr>
        <w:t>CBMID</w:t>
      </w:r>
      <w:r w:rsidRPr="00816C4A">
        <w:t>;</w:t>
      </w:r>
    </w:p>
    <w:p w14:paraId="1219316E" w14:textId="77777777" w:rsidR="00E86E7B" w:rsidRPr="00816C4A" w:rsidRDefault="00E86E7B" w:rsidP="00E86E7B">
      <w:pPr>
        <w:pStyle w:val="B1"/>
      </w:pPr>
      <w:r w:rsidRPr="00816C4A">
        <w:t>-</w:t>
      </w:r>
      <w:r w:rsidRPr="00816C4A">
        <w:tab/>
        <w:t>In the case of a GSM Cell Broadcast message, if the message identifier is found in EFCBMID, the cell broadcast page is passed to the UICC using the ENVELOPE (CELL BROADCAST DOWNLOAD) command, defined below. The ME shall not display the message;</w:t>
      </w:r>
    </w:p>
    <w:p w14:paraId="6B8A0BF2" w14:textId="23E1E02E" w:rsidR="00E86E7B" w:rsidRPr="00816C4A" w:rsidRDefault="00E86E7B" w:rsidP="00E86E7B">
      <w:pPr>
        <w:pStyle w:val="B1"/>
      </w:pPr>
      <w:r w:rsidRPr="00816C4A">
        <w:t>-</w:t>
      </w:r>
      <w:r w:rsidRPr="00816C4A">
        <w:tab/>
        <w:t xml:space="preserve">In the case of a UMTS Cell Broadcast message, if the message identifier is found in EFCBMID, the ME shall deconstruct the UMTS Cell Broadcast message Parameter into its Cell Broadcast pages, and reconstruct each page in the format of the GSM Cell Broadcast Message Parameter, as described below, and according to the definition of the Cell Broadcast message structure in </w:t>
      </w:r>
      <w:r w:rsidR="003413FE" w:rsidRPr="00816C4A">
        <w:t>TS</w:t>
      </w:r>
      <w:r w:rsidR="003413FE">
        <w:t> </w:t>
      </w:r>
      <w:r w:rsidR="003413FE" w:rsidRPr="00816C4A">
        <w:t>2</w:t>
      </w:r>
      <w:r w:rsidRPr="00816C4A">
        <w:t>3.041[6]:</w:t>
      </w:r>
    </w:p>
    <w:p w14:paraId="29F92B97" w14:textId="77777777" w:rsidR="00E86E7B" w:rsidRPr="00816C4A" w:rsidRDefault="00E86E7B" w:rsidP="00E86E7B">
      <w:pPr>
        <w:pStyle w:val="B2"/>
      </w:pPr>
      <w:r w:rsidRPr="00816C4A">
        <w:t>1)</w:t>
      </w:r>
      <w:r w:rsidRPr="00816C4A">
        <w:tab/>
        <w:t>From the Number-of-Pages byte of the UMTS message, the ME shall obtain the number of Cell Broadcast pages to be constructed.</w:t>
      </w:r>
    </w:p>
    <w:p w14:paraId="570A1041" w14:textId="77777777" w:rsidR="00E86E7B" w:rsidRPr="00816C4A" w:rsidRDefault="00E86E7B" w:rsidP="00E86E7B">
      <w:pPr>
        <w:pStyle w:val="B2"/>
      </w:pPr>
      <w:r w:rsidRPr="00816C4A">
        <w:t>2)</w:t>
      </w:r>
      <w:r w:rsidRPr="00816C4A">
        <w:tab/>
        <w:t>For each page the ME shall reconstruct GSM Cell Broadcast Page header as follows:</w:t>
      </w:r>
    </w:p>
    <w:p w14:paraId="381E63A2" w14:textId="77777777" w:rsidR="00E86E7B" w:rsidRPr="00816C4A" w:rsidRDefault="00E86E7B" w:rsidP="00E86E7B">
      <w:pPr>
        <w:pStyle w:val="B3"/>
      </w:pPr>
      <w:r w:rsidRPr="00816C4A">
        <w:t>-</w:t>
      </w:r>
      <w:r w:rsidRPr="00816C4A">
        <w:tab/>
        <w:t>The 2-byte Serial Number of the UMTS message shall be mapped to the reconstructed GSM message Serial Number.</w:t>
      </w:r>
    </w:p>
    <w:p w14:paraId="00E1056A" w14:textId="77777777" w:rsidR="00E86E7B" w:rsidRPr="00816C4A" w:rsidRDefault="00E86E7B" w:rsidP="00E86E7B">
      <w:pPr>
        <w:pStyle w:val="B3"/>
      </w:pPr>
      <w:r w:rsidRPr="00816C4A">
        <w:t>-</w:t>
      </w:r>
      <w:r w:rsidRPr="00816C4A">
        <w:tab/>
        <w:t>The 2-byte Message ID of the UMTS message shall be mapped to the reconstructed GSM message Message ID.</w:t>
      </w:r>
    </w:p>
    <w:p w14:paraId="53995287" w14:textId="77777777" w:rsidR="00E86E7B" w:rsidRPr="00816C4A" w:rsidRDefault="00E86E7B" w:rsidP="00E86E7B">
      <w:pPr>
        <w:pStyle w:val="B3"/>
      </w:pPr>
      <w:r w:rsidRPr="00816C4A">
        <w:t>-</w:t>
      </w:r>
      <w:r w:rsidRPr="00816C4A">
        <w:tab/>
        <w:t>The 1-byte Data Coding Scheme of the UMTS message shall be mapped to the reconstructed GSM message Data Coding Scheme.</w:t>
      </w:r>
    </w:p>
    <w:p w14:paraId="3BFFE687" w14:textId="3E6A909B" w:rsidR="00E86E7B" w:rsidRPr="00816C4A" w:rsidRDefault="00E86E7B" w:rsidP="00E86E7B">
      <w:pPr>
        <w:pStyle w:val="B3"/>
      </w:pPr>
      <w:r w:rsidRPr="00816C4A">
        <w:t>-</w:t>
      </w:r>
      <w:r w:rsidRPr="00816C4A">
        <w:tab/>
        <w:t xml:space="preserve">The 1-byte Number-Of-Pages of the UMTS message in combination with the current page's sequence number (based on the order of the pages in the UMTS message) shall be formatted into the reconstructed GSM message Page Parameter byte, as described in </w:t>
      </w:r>
      <w:r w:rsidR="003413FE" w:rsidRPr="00816C4A">
        <w:t>TS</w:t>
      </w:r>
      <w:r w:rsidR="003413FE">
        <w:t> </w:t>
      </w:r>
      <w:r w:rsidR="003413FE" w:rsidRPr="00816C4A">
        <w:t>2</w:t>
      </w:r>
      <w:r w:rsidRPr="00816C4A">
        <w:t>3.041[6].</w:t>
      </w:r>
    </w:p>
    <w:p w14:paraId="633B940B" w14:textId="77777777" w:rsidR="00E86E7B" w:rsidRPr="00816C4A" w:rsidRDefault="00E86E7B" w:rsidP="00E86E7B">
      <w:pPr>
        <w:pStyle w:val="B3"/>
      </w:pPr>
      <w:r w:rsidRPr="00816C4A">
        <w:t>-</w:t>
      </w:r>
      <w:r w:rsidRPr="00816C4A">
        <w:tab/>
        <w:t>The respective 82 byte CBS-Message-Information-Page shall be mapped to the reconstructed GSM message content.</w:t>
      </w:r>
    </w:p>
    <w:p w14:paraId="7FAB6360" w14:textId="77777777" w:rsidR="00E86E7B" w:rsidRPr="00816C4A" w:rsidRDefault="00E86E7B" w:rsidP="00E86E7B">
      <w:pPr>
        <w:pStyle w:val="TH"/>
        <w:rPr>
          <w:lang w:val="en-US"/>
        </w:rPr>
      </w:pPr>
      <w:r w:rsidRPr="00816C4A">
        <w:rPr>
          <w:lang w:val="en-US"/>
        </w:rPr>
        <w:t>Table: Cell Broadcast Message Parameter Element mapping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2970"/>
        <w:gridCol w:w="3352"/>
      </w:tblGrid>
      <w:tr w:rsidR="00E86E7B" w:rsidRPr="00816C4A" w14:paraId="7F698416" w14:textId="77777777" w:rsidTr="00B27DCC">
        <w:trPr>
          <w:cantSplit/>
          <w:jc w:val="center"/>
        </w:trPr>
        <w:tc>
          <w:tcPr>
            <w:tcW w:w="2970" w:type="dxa"/>
          </w:tcPr>
          <w:p w14:paraId="6D1063F7" w14:textId="77777777" w:rsidR="00E86E7B" w:rsidRPr="00816C4A" w:rsidRDefault="00E86E7B" w:rsidP="00B27DCC">
            <w:pPr>
              <w:pStyle w:val="TAC"/>
              <w:rPr>
                <w:b/>
                <w:bCs/>
                <w:lang w:eastAsia="en-GB"/>
              </w:rPr>
            </w:pPr>
            <w:r w:rsidRPr="00816C4A">
              <w:rPr>
                <w:lang w:eastAsia="en-GB"/>
              </w:rPr>
              <w:t>Network – ME (UMTS Cell Broadcast Message)</w:t>
            </w:r>
          </w:p>
        </w:tc>
        <w:tc>
          <w:tcPr>
            <w:tcW w:w="3352" w:type="dxa"/>
          </w:tcPr>
          <w:p w14:paraId="28D7F1F1" w14:textId="77777777" w:rsidR="00E86E7B" w:rsidRPr="00816C4A" w:rsidRDefault="00E86E7B" w:rsidP="00B27DCC">
            <w:pPr>
              <w:pStyle w:val="TAC"/>
              <w:rPr>
                <w:b/>
                <w:bCs/>
                <w:lang w:eastAsia="en-GB"/>
              </w:rPr>
            </w:pPr>
            <w:r w:rsidRPr="00816C4A">
              <w:rPr>
                <w:lang w:eastAsia="en-GB"/>
              </w:rPr>
              <w:t>ME-USAT interface (GSM Cell Broadcast Message Format)</w:t>
            </w:r>
          </w:p>
        </w:tc>
      </w:tr>
      <w:tr w:rsidR="00E86E7B" w:rsidRPr="00816C4A" w14:paraId="03EB707D" w14:textId="77777777" w:rsidTr="00B27DCC">
        <w:trPr>
          <w:cantSplit/>
          <w:jc w:val="center"/>
        </w:trPr>
        <w:tc>
          <w:tcPr>
            <w:tcW w:w="2970" w:type="dxa"/>
          </w:tcPr>
          <w:p w14:paraId="0DFD4285" w14:textId="77777777" w:rsidR="00E86E7B" w:rsidRPr="00816C4A" w:rsidRDefault="00E86E7B" w:rsidP="00B27DCC">
            <w:pPr>
              <w:pStyle w:val="TAC"/>
              <w:rPr>
                <w:lang w:eastAsia="en-GB"/>
              </w:rPr>
            </w:pPr>
            <w:r w:rsidRPr="00816C4A">
              <w:rPr>
                <w:lang w:eastAsia="en-GB"/>
              </w:rPr>
              <w:t>Message ID</w:t>
            </w:r>
          </w:p>
        </w:tc>
        <w:tc>
          <w:tcPr>
            <w:tcW w:w="3352" w:type="dxa"/>
          </w:tcPr>
          <w:p w14:paraId="47EDABFA" w14:textId="77777777" w:rsidR="00E86E7B" w:rsidRPr="00816C4A" w:rsidRDefault="00E86E7B" w:rsidP="00B27DCC">
            <w:pPr>
              <w:pStyle w:val="TAC"/>
              <w:rPr>
                <w:lang w:eastAsia="en-GB"/>
              </w:rPr>
            </w:pPr>
            <w:r w:rsidRPr="00816C4A">
              <w:rPr>
                <w:lang w:eastAsia="en-GB"/>
              </w:rPr>
              <w:t>Message ID</w:t>
            </w:r>
          </w:p>
        </w:tc>
      </w:tr>
      <w:tr w:rsidR="00E86E7B" w:rsidRPr="00816C4A" w14:paraId="7194E421" w14:textId="77777777" w:rsidTr="00B27DCC">
        <w:trPr>
          <w:cantSplit/>
          <w:jc w:val="center"/>
        </w:trPr>
        <w:tc>
          <w:tcPr>
            <w:tcW w:w="2970" w:type="dxa"/>
          </w:tcPr>
          <w:p w14:paraId="7A4716A4" w14:textId="77777777" w:rsidR="00E86E7B" w:rsidRPr="00816C4A" w:rsidRDefault="00E86E7B" w:rsidP="00B27DCC">
            <w:pPr>
              <w:pStyle w:val="TAC"/>
              <w:rPr>
                <w:lang w:eastAsia="en-GB"/>
              </w:rPr>
            </w:pPr>
            <w:r w:rsidRPr="00816C4A">
              <w:rPr>
                <w:lang w:eastAsia="en-GB"/>
              </w:rPr>
              <w:t>Serial Number</w:t>
            </w:r>
          </w:p>
        </w:tc>
        <w:tc>
          <w:tcPr>
            <w:tcW w:w="3352" w:type="dxa"/>
          </w:tcPr>
          <w:p w14:paraId="143C8A5E" w14:textId="77777777" w:rsidR="00E86E7B" w:rsidRPr="00816C4A" w:rsidRDefault="00E86E7B" w:rsidP="00B27DCC">
            <w:pPr>
              <w:pStyle w:val="TAC"/>
              <w:rPr>
                <w:lang w:eastAsia="en-GB"/>
              </w:rPr>
            </w:pPr>
            <w:r w:rsidRPr="00816C4A">
              <w:rPr>
                <w:lang w:eastAsia="en-GB"/>
              </w:rPr>
              <w:t>Serial Number</w:t>
            </w:r>
          </w:p>
        </w:tc>
      </w:tr>
      <w:tr w:rsidR="00E86E7B" w:rsidRPr="00816C4A" w14:paraId="51414144" w14:textId="77777777" w:rsidTr="00B27DCC">
        <w:trPr>
          <w:cantSplit/>
          <w:jc w:val="center"/>
        </w:trPr>
        <w:tc>
          <w:tcPr>
            <w:tcW w:w="2970" w:type="dxa"/>
          </w:tcPr>
          <w:p w14:paraId="7800B7BA" w14:textId="77777777" w:rsidR="00E86E7B" w:rsidRPr="00816C4A" w:rsidRDefault="00E86E7B" w:rsidP="00B27DCC">
            <w:pPr>
              <w:pStyle w:val="TAC"/>
              <w:rPr>
                <w:lang w:eastAsia="en-GB"/>
              </w:rPr>
            </w:pPr>
            <w:r w:rsidRPr="00816C4A">
              <w:rPr>
                <w:lang w:eastAsia="en-GB"/>
              </w:rPr>
              <w:t>Data Coding Scheme</w:t>
            </w:r>
          </w:p>
        </w:tc>
        <w:tc>
          <w:tcPr>
            <w:tcW w:w="3352" w:type="dxa"/>
          </w:tcPr>
          <w:p w14:paraId="4E955095" w14:textId="77777777" w:rsidR="00E86E7B" w:rsidRPr="00816C4A" w:rsidRDefault="00E86E7B" w:rsidP="00B27DCC">
            <w:pPr>
              <w:pStyle w:val="TAC"/>
              <w:rPr>
                <w:lang w:eastAsia="en-GB"/>
              </w:rPr>
            </w:pPr>
            <w:r w:rsidRPr="00816C4A">
              <w:rPr>
                <w:lang w:eastAsia="en-GB"/>
              </w:rPr>
              <w:t>Data Coding Scheme</w:t>
            </w:r>
          </w:p>
        </w:tc>
      </w:tr>
      <w:tr w:rsidR="00E86E7B" w:rsidRPr="00816C4A" w14:paraId="2962FA5E" w14:textId="77777777" w:rsidTr="00B27DCC">
        <w:trPr>
          <w:cantSplit/>
          <w:jc w:val="center"/>
        </w:trPr>
        <w:tc>
          <w:tcPr>
            <w:tcW w:w="2970" w:type="dxa"/>
          </w:tcPr>
          <w:p w14:paraId="4F719F13" w14:textId="77777777" w:rsidR="00E86E7B" w:rsidRPr="00816C4A" w:rsidRDefault="00E86E7B" w:rsidP="00B27DCC">
            <w:pPr>
              <w:pStyle w:val="TAC"/>
              <w:rPr>
                <w:lang w:eastAsia="en-GB"/>
              </w:rPr>
            </w:pPr>
            <w:r w:rsidRPr="00816C4A">
              <w:rPr>
                <w:lang w:eastAsia="en-GB"/>
              </w:rPr>
              <w:t>Number-Of –Pages</w:t>
            </w:r>
          </w:p>
        </w:tc>
        <w:tc>
          <w:tcPr>
            <w:tcW w:w="3352" w:type="dxa"/>
          </w:tcPr>
          <w:p w14:paraId="54F07FC8" w14:textId="77777777" w:rsidR="00E86E7B" w:rsidRPr="00816C4A" w:rsidRDefault="00E86E7B" w:rsidP="00B27DCC">
            <w:pPr>
              <w:pStyle w:val="TAC"/>
              <w:rPr>
                <w:lang w:val="fr-FR" w:eastAsia="en-GB"/>
              </w:rPr>
            </w:pPr>
            <w:r w:rsidRPr="00816C4A">
              <w:rPr>
                <w:lang w:val="fr-FR" w:eastAsia="en-GB"/>
              </w:rPr>
              <w:t>Page Parameter (Note)</w:t>
            </w:r>
          </w:p>
        </w:tc>
      </w:tr>
      <w:tr w:rsidR="00E86E7B" w:rsidRPr="00816C4A" w14:paraId="16F49C43" w14:textId="77777777" w:rsidTr="00B27DCC">
        <w:trPr>
          <w:cantSplit/>
          <w:jc w:val="center"/>
        </w:trPr>
        <w:tc>
          <w:tcPr>
            <w:tcW w:w="2970" w:type="dxa"/>
          </w:tcPr>
          <w:p w14:paraId="552BB267" w14:textId="77777777" w:rsidR="00E86E7B" w:rsidRPr="00816C4A" w:rsidRDefault="00E86E7B" w:rsidP="00B27DCC">
            <w:pPr>
              <w:pStyle w:val="TAC"/>
              <w:rPr>
                <w:lang w:val="fr-FR" w:eastAsia="en-GB"/>
              </w:rPr>
            </w:pPr>
            <w:r w:rsidRPr="00816C4A">
              <w:rPr>
                <w:lang w:val="fr-FR" w:eastAsia="en-GB"/>
              </w:rPr>
              <w:t>CBS-Message-Information-Page</w:t>
            </w:r>
          </w:p>
        </w:tc>
        <w:tc>
          <w:tcPr>
            <w:tcW w:w="3352" w:type="dxa"/>
          </w:tcPr>
          <w:p w14:paraId="0867F37C" w14:textId="77777777" w:rsidR="00E86E7B" w:rsidRPr="00816C4A" w:rsidRDefault="00E86E7B" w:rsidP="00B27DCC">
            <w:pPr>
              <w:pStyle w:val="TAC"/>
              <w:rPr>
                <w:lang w:eastAsia="en-GB"/>
              </w:rPr>
            </w:pPr>
            <w:r w:rsidRPr="00816C4A">
              <w:rPr>
                <w:lang w:eastAsia="en-GB"/>
              </w:rPr>
              <w:t>Content of Message</w:t>
            </w:r>
          </w:p>
        </w:tc>
      </w:tr>
    </w:tbl>
    <w:p w14:paraId="411B835E" w14:textId="77777777" w:rsidR="00E86E7B" w:rsidRPr="00816C4A" w:rsidRDefault="00E86E7B" w:rsidP="00E86E7B">
      <w:pPr>
        <w:pStyle w:val="B1"/>
        <w:ind w:left="0" w:firstLine="0"/>
      </w:pPr>
    </w:p>
    <w:p w14:paraId="578B7C7F" w14:textId="77777777" w:rsidR="00E86E7B" w:rsidRPr="00816C4A" w:rsidRDefault="00E86E7B" w:rsidP="00E86E7B">
      <w:pPr>
        <w:pStyle w:val="NO"/>
        <w:ind w:left="1703"/>
      </w:pPr>
      <w:r w:rsidRPr="00816C4A">
        <w:lastRenderedPageBreak/>
        <w:t>NOTE:</w:t>
      </w:r>
      <w:r w:rsidRPr="00816C4A">
        <w:tab/>
        <w:t>The Page Parameter byte is constructed from the total number of pages as indicated in the UMTS CB message, in combination with the current page's sequence number (based on the order of the pages in the UMTS message).</w:t>
      </w:r>
    </w:p>
    <w:p w14:paraId="1D33FBB1" w14:textId="77777777" w:rsidR="00E86E7B" w:rsidRPr="00816C4A" w:rsidRDefault="00E86E7B" w:rsidP="00E86E7B">
      <w:pPr>
        <w:pStyle w:val="B1"/>
      </w:pPr>
      <w:r w:rsidRPr="00816C4A">
        <w:t>-</w:t>
      </w:r>
      <w:r w:rsidRPr="00816C4A">
        <w:tab/>
        <w:t>Each of the resulting pages shall then be passed to the UICC using the ENVELOPE (CELL BROADCAST DOWNLOAD) command, defined below. The ME shall not display the message;</w:t>
      </w:r>
    </w:p>
    <w:p w14:paraId="6E4B69D3" w14:textId="77777777" w:rsidR="00E86E7B" w:rsidRPr="00816C4A" w:rsidRDefault="00E86E7B" w:rsidP="00E86E7B">
      <w:pPr>
        <w:pStyle w:val="B1"/>
      </w:pPr>
      <w:r w:rsidRPr="00816C4A">
        <w:t>-</w:t>
      </w:r>
      <w:r w:rsidRPr="00816C4A">
        <w:tab/>
        <w:t>if the message identifier of the incoming cell broadcast message is not found in EFCBMID, then the ME shall determine if the message should be displayed, by following the procedures in TS 23.041 [6] and TS 31.102 [14].</w:t>
      </w:r>
    </w:p>
    <w:p w14:paraId="5E27AA27" w14:textId="77777777" w:rsidR="00E86E7B" w:rsidRPr="00816C4A" w:rsidRDefault="00E86E7B" w:rsidP="00E86E7B">
      <w:pPr>
        <w:pStyle w:val="B1"/>
      </w:pPr>
      <w:r w:rsidRPr="00816C4A">
        <w:t>-</w:t>
      </w:r>
      <w:r w:rsidRPr="00816C4A">
        <w:tab/>
        <w:t>if the UICC responds with '93 00', the ME shall consider that the Cell Broadcast page has not been delivered successfully. The ME may retry to deliver the same Cell Broadcast page.</w:t>
      </w:r>
    </w:p>
    <w:p w14:paraId="32B78697" w14:textId="77777777" w:rsidR="00E86E7B" w:rsidRPr="00816C4A" w:rsidRDefault="00E86E7B" w:rsidP="00E86E7B">
      <w:r w:rsidRPr="00816C4A">
        <w:t>The ME shall identify new cell broadcast pages by their message identifier, serial number and page values.</w:t>
      </w:r>
    </w:p>
    <w:p w14:paraId="45B32253" w14:textId="77777777" w:rsidR="00E86E7B" w:rsidRPr="00816C4A" w:rsidRDefault="00E86E7B" w:rsidP="00E86E7B">
      <w:pPr>
        <w:pStyle w:val="Heading4"/>
      </w:pPr>
      <w:bookmarkStart w:id="1738" w:name="_Toc3200851"/>
      <w:bookmarkStart w:id="1739" w:name="_Toc20392594"/>
      <w:bookmarkStart w:id="1740" w:name="_Toc27774241"/>
      <w:bookmarkStart w:id="1741" w:name="_Toc36482701"/>
      <w:bookmarkStart w:id="1742" w:name="_Toc36484360"/>
      <w:bookmarkStart w:id="1743" w:name="_Toc44933290"/>
      <w:bookmarkStart w:id="1744" w:name="_Toc50972243"/>
      <w:bookmarkStart w:id="1745" w:name="_Toc57104997"/>
      <w:bookmarkStart w:id="1746" w:name="_Toc170293365"/>
      <w:r w:rsidRPr="00816C4A">
        <w:t>7.1.2.2</w:t>
      </w:r>
      <w:r w:rsidRPr="00816C4A">
        <w:tab/>
        <w:t>Structure of ENVELOPE (CELL BROADCAST DOWNLOAD)</w:t>
      </w:r>
      <w:bookmarkEnd w:id="1738"/>
      <w:bookmarkEnd w:id="1739"/>
      <w:bookmarkEnd w:id="1740"/>
      <w:bookmarkEnd w:id="1741"/>
      <w:bookmarkEnd w:id="1742"/>
      <w:bookmarkEnd w:id="1743"/>
      <w:bookmarkEnd w:id="1744"/>
      <w:bookmarkEnd w:id="1745"/>
      <w:bookmarkEnd w:id="1746"/>
    </w:p>
    <w:p w14:paraId="0438B155" w14:textId="77777777" w:rsidR="00E86E7B" w:rsidRPr="00816C4A" w:rsidRDefault="00E86E7B" w:rsidP="00E86E7B">
      <w:pPr>
        <w:keepNext/>
        <w:keepLines/>
      </w:pPr>
      <w:r w:rsidRPr="00816C4A">
        <w:t>Direction: ME to UICC.</w:t>
      </w:r>
    </w:p>
    <w:p w14:paraId="0DF7C1EE" w14:textId="77777777" w:rsidR="00E86E7B" w:rsidRPr="00816C4A" w:rsidRDefault="00E86E7B" w:rsidP="00E86E7B">
      <w:pPr>
        <w:keepNext/>
        <w:keepLines/>
      </w:pPr>
      <w:r w:rsidRPr="00816C4A">
        <w:t>The command header is specified in TS 31.101 [13].</w:t>
      </w:r>
    </w:p>
    <w:p w14:paraId="74D775D7" w14:textId="77777777" w:rsidR="00E86E7B" w:rsidRPr="00816C4A" w:rsidRDefault="00E86E7B" w:rsidP="00E86E7B">
      <w:r w:rsidRPr="00816C4A">
        <w:t>Command parameters/data.</w:t>
      </w:r>
    </w:p>
    <w:p w14:paraId="08D0A3A8"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56"/>
        <w:gridCol w:w="1240"/>
        <w:gridCol w:w="1240"/>
        <w:gridCol w:w="852"/>
        <w:gridCol w:w="1418"/>
      </w:tblGrid>
      <w:tr w:rsidR="00E86E7B" w:rsidRPr="00816C4A" w14:paraId="772FEA22" w14:textId="77777777" w:rsidTr="00B27DCC">
        <w:trPr>
          <w:jc w:val="center"/>
        </w:trPr>
        <w:tc>
          <w:tcPr>
            <w:tcW w:w="3756" w:type="dxa"/>
          </w:tcPr>
          <w:p w14:paraId="472322E5" w14:textId="77777777" w:rsidR="00E86E7B" w:rsidRPr="00816C4A" w:rsidRDefault="00E86E7B" w:rsidP="00B27DCC">
            <w:pPr>
              <w:pStyle w:val="TAH"/>
              <w:rPr>
                <w:lang w:eastAsia="en-GB"/>
              </w:rPr>
            </w:pPr>
            <w:r w:rsidRPr="00816C4A">
              <w:rPr>
                <w:lang w:eastAsia="en-GB"/>
              </w:rPr>
              <w:t>Description</w:t>
            </w:r>
          </w:p>
        </w:tc>
        <w:tc>
          <w:tcPr>
            <w:tcW w:w="1240" w:type="dxa"/>
          </w:tcPr>
          <w:p w14:paraId="29FE943E" w14:textId="77777777" w:rsidR="00E86E7B" w:rsidRPr="00816C4A" w:rsidRDefault="00E86E7B" w:rsidP="00B27DCC">
            <w:pPr>
              <w:pStyle w:val="TAH"/>
              <w:rPr>
                <w:lang w:eastAsia="en-GB"/>
              </w:rPr>
            </w:pPr>
            <w:r w:rsidRPr="00816C4A">
              <w:rPr>
                <w:lang w:eastAsia="en-GB"/>
              </w:rPr>
              <w:t>Clause</w:t>
            </w:r>
          </w:p>
        </w:tc>
        <w:tc>
          <w:tcPr>
            <w:tcW w:w="1240" w:type="dxa"/>
          </w:tcPr>
          <w:p w14:paraId="2689DB54" w14:textId="77777777" w:rsidR="00E86E7B" w:rsidRPr="00816C4A" w:rsidRDefault="00E86E7B" w:rsidP="00B27DCC">
            <w:pPr>
              <w:pStyle w:val="TAH"/>
              <w:rPr>
                <w:lang w:eastAsia="en-GB"/>
              </w:rPr>
            </w:pPr>
            <w:r w:rsidRPr="00816C4A">
              <w:rPr>
                <w:lang w:eastAsia="en-GB"/>
              </w:rPr>
              <w:t>M/O/C</w:t>
            </w:r>
          </w:p>
        </w:tc>
        <w:tc>
          <w:tcPr>
            <w:tcW w:w="852" w:type="dxa"/>
          </w:tcPr>
          <w:p w14:paraId="11AFDFF6" w14:textId="77777777" w:rsidR="00E86E7B" w:rsidRPr="00816C4A" w:rsidRDefault="00E86E7B" w:rsidP="00B27DCC">
            <w:pPr>
              <w:pStyle w:val="TAH"/>
              <w:rPr>
                <w:lang w:eastAsia="en-GB"/>
              </w:rPr>
            </w:pPr>
            <w:r w:rsidRPr="00816C4A">
              <w:rPr>
                <w:lang w:eastAsia="en-GB"/>
              </w:rPr>
              <w:t>Min</w:t>
            </w:r>
          </w:p>
        </w:tc>
        <w:tc>
          <w:tcPr>
            <w:tcW w:w="1418" w:type="dxa"/>
          </w:tcPr>
          <w:p w14:paraId="232FADEC" w14:textId="77777777" w:rsidR="00E86E7B" w:rsidRPr="00816C4A" w:rsidRDefault="00E86E7B" w:rsidP="00B27DCC">
            <w:pPr>
              <w:pStyle w:val="TAH"/>
              <w:rPr>
                <w:lang w:eastAsia="en-GB"/>
              </w:rPr>
            </w:pPr>
            <w:r w:rsidRPr="00816C4A">
              <w:rPr>
                <w:lang w:eastAsia="en-GB"/>
              </w:rPr>
              <w:t>Length</w:t>
            </w:r>
          </w:p>
        </w:tc>
      </w:tr>
      <w:tr w:rsidR="00E86E7B" w:rsidRPr="00816C4A" w14:paraId="7F66DEBB" w14:textId="77777777" w:rsidTr="00B27DCC">
        <w:trPr>
          <w:jc w:val="center"/>
        </w:trPr>
        <w:tc>
          <w:tcPr>
            <w:tcW w:w="3756" w:type="dxa"/>
          </w:tcPr>
          <w:p w14:paraId="04360B6C" w14:textId="77777777" w:rsidR="00E86E7B" w:rsidRPr="00816C4A" w:rsidRDefault="00E86E7B" w:rsidP="00B27DCC">
            <w:pPr>
              <w:pStyle w:val="TAL"/>
            </w:pPr>
            <w:r w:rsidRPr="00816C4A">
              <w:t>Cell Broadcast Download tag</w:t>
            </w:r>
          </w:p>
        </w:tc>
        <w:tc>
          <w:tcPr>
            <w:tcW w:w="1240" w:type="dxa"/>
          </w:tcPr>
          <w:p w14:paraId="2860E575" w14:textId="77777777" w:rsidR="00E86E7B" w:rsidRPr="00816C4A" w:rsidRDefault="00E86E7B" w:rsidP="00B27DCC">
            <w:pPr>
              <w:pStyle w:val="TAL"/>
              <w:jc w:val="center"/>
            </w:pPr>
            <w:r w:rsidRPr="00816C4A">
              <w:t>9.1</w:t>
            </w:r>
          </w:p>
        </w:tc>
        <w:tc>
          <w:tcPr>
            <w:tcW w:w="1240" w:type="dxa"/>
          </w:tcPr>
          <w:p w14:paraId="284F8E53" w14:textId="77777777" w:rsidR="00E86E7B" w:rsidRPr="00816C4A" w:rsidRDefault="00E86E7B" w:rsidP="00B27DCC">
            <w:pPr>
              <w:pStyle w:val="TAL"/>
              <w:jc w:val="center"/>
            </w:pPr>
            <w:r w:rsidRPr="00816C4A">
              <w:t>M</w:t>
            </w:r>
          </w:p>
        </w:tc>
        <w:tc>
          <w:tcPr>
            <w:tcW w:w="852" w:type="dxa"/>
          </w:tcPr>
          <w:p w14:paraId="0F13D14F" w14:textId="77777777" w:rsidR="00E86E7B" w:rsidRPr="00816C4A" w:rsidRDefault="00E86E7B" w:rsidP="00B27DCC">
            <w:pPr>
              <w:pStyle w:val="TAL"/>
              <w:jc w:val="center"/>
            </w:pPr>
            <w:r w:rsidRPr="00816C4A">
              <w:t>Y</w:t>
            </w:r>
          </w:p>
        </w:tc>
        <w:tc>
          <w:tcPr>
            <w:tcW w:w="1418" w:type="dxa"/>
          </w:tcPr>
          <w:p w14:paraId="06517E4C" w14:textId="77777777" w:rsidR="00E86E7B" w:rsidRPr="00816C4A" w:rsidRDefault="00E86E7B" w:rsidP="00B27DCC">
            <w:pPr>
              <w:pStyle w:val="TAL"/>
              <w:jc w:val="center"/>
            </w:pPr>
            <w:r w:rsidRPr="00816C4A">
              <w:t>1</w:t>
            </w:r>
          </w:p>
        </w:tc>
      </w:tr>
      <w:tr w:rsidR="00E86E7B" w:rsidRPr="00816C4A" w14:paraId="28B702CB" w14:textId="77777777" w:rsidTr="00B27DCC">
        <w:trPr>
          <w:jc w:val="center"/>
        </w:trPr>
        <w:tc>
          <w:tcPr>
            <w:tcW w:w="3756" w:type="dxa"/>
          </w:tcPr>
          <w:p w14:paraId="287BA3D2" w14:textId="77777777" w:rsidR="00E86E7B" w:rsidRPr="00816C4A" w:rsidRDefault="00E86E7B" w:rsidP="00B27DCC">
            <w:pPr>
              <w:pStyle w:val="TAL"/>
            </w:pPr>
            <w:r w:rsidRPr="00816C4A">
              <w:t>Length (A+B)</w:t>
            </w:r>
          </w:p>
        </w:tc>
        <w:tc>
          <w:tcPr>
            <w:tcW w:w="1240" w:type="dxa"/>
          </w:tcPr>
          <w:p w14:paraId="2A487ABE" w14:textId="77777777" w:rsidR="00E86E7B" w:rsidRPr="00816C4A" w:rsidRDefault="00E86E7B" w:rsidP="00B27DCC">
            <w:pPr>
              <w:pStyle w:val="TAL"/>
              <w:jc w:val="center"/>
              <w:rPr>
                <w:lang w:val="fr-FR"/>
              </w:rPr>
            </w:pPr>
            <w:r w:rsidRPr="00816C4A">
              <w:rPr>
                <w:lang w:val="fr-FR"/>
              </w:rPr>
              <w:t>-</w:t>
            </w:r>
          </w:p>
        </w:tc>
        <w:tc>
          <w:tcPr>
            <w:tcW w:w="1240" w:type="dxa"/>
          </w:tcPr>
          <w:p w14:paraId="3999A17E" w14:textId="77777777" w:rsidR="00E86E7B" w:rsidRPr="00816C4A" w:rsidRDefault="00E86E7B" w:rsidP="00B27DCC">
            <w:pPr>
              <w:pStyle w:val="TAL"/>
              <w:jc w:val="center"/>
              <w:rPr>
                <w:lang w:val="fr-FR"/>
              </w:rPr>
            </w:pPr>
            <w:r w:rsidRPr="00816C4A">
              <w:rPr>
                <w:lang w:val="fr-FR"/>
              </w:rPr>
              <w:t>M</w:t>
            </w:r>
          </w:p>
        </w:tc>
        <w:tc>
          <w:tcPr>
            <w:tcW w:w="852" w:type="dxa"/>
          </w:tcPr>
          <w:p w14:paraId="55D529C7" w14:textId="77777777" w:rsidR="00E86E7B" w:rsidRPr="00816C4A" w:rsidRDefault="00E86E7B" w:rsidP="00B27DCC">
            <w:pPr>
              <w:pStyle w:val="TAL"/>
              <w:jc w:val="center"/>
              <w:rPr>
                <w:lang w:val="fr-FR"/>
              </w:rPr>
            </w:pPr>
            <w:r w:rsidRPr="00816C4A">
              <w:rPr>
                <w:lang w:val="fr-FR"/>
              </w:rPr>
              <w:t>Y</w:t>
            </w:r>
          </w:p>
        </w:tc>
        <w:tc>
          <w:tcPr>
            <w:tcW w:w="1418" w:type="dxa"/>
          </w:tcPr>
          <w:p w14:paraId="6DB08A50" w14:textId="77777777" w:rsidR="00E86E7B" w:rsidRPr="00816C4A" w:rsidRDefault="00E86E7B" w:rsidP="00B27DCC">
            <w:pPr>
              <w:pStyle w:val="TAL"/>
              <w:jc w:val="center"/>
              <w:rPr>
                <w:lang w:val="fr-FR"/>
              </w:rPr>
            </w:pPr>
            <w:r w:rsidRPr="00816C4A">
              <w:rPr>
                <w:lang w:val="fr-FR"/>
              </w:rPr>
              <w:t>1 or 2</w:t>
            </w:r>
          </w:p>
        </w:tc>
      </w:tr>
      <w:tr w:rsidR="00E86E7B" w:rsidRPr="00816C4A" w14:paraId="614FC7FD" w14:textId="77777777" w:rsidTr="00B27DCC">
        <w:trPr>
          <w:jc w:val="center"/>
        </w:trPr>
        <w:tc>
          <w:tcPr>
            <w:tcW w:w="3756" w:type="dxa"/>
          </w:tcPr>
          <w:p w14:paraId="0FF2F699" w14:textId="77777777" w:rsidR="00E86E7B" w:rsidRPr="00816C4A" w:rsidRDefault="00E86E7B" w:rsidP="00B27DCC">
            <w:pPr>
              <w:pStyle w:val="TAL"/>
              <w:rPr>
                <w:lang w:val="fr-FR"/>
              </w:rPr>
            </w:pPr>
            <w:r w:rsidRPr="00816C4A">
              <w:rPr>
                <w:lang w:val="fr-FR"/>
              </w:rPr>
              <w:t>Device identities</w:t>
            </w:r>
          </w:p>
        </w:tc>
        <w:tc>
          <w:tcPr>
            <w:tcW w:w="1240" w:type="dxa"/>
          </w:tcPr>
          <w:p w14:paraId="76EAFEAE" w14:textId="77777777" w:rsidR="00E86E7B" w:rsidRPr="00816C4A" w:rsidRDefault="00E86E7B" w:rsidP="00B27DCC">
            <w:pPr>
              <w:pStyle w:val="TAL"/>
              <w:jc w:val="center"/>
              <w:rPr>
                <w:lang w:val="fr-FR"/>
              </w:rPr>
            </w:pPr>
            <w:r w:rsidRPr="00816C4A">
              <w:rPr>
                <w:lang w:val="fr-FR"/>
              </w:rPr>
              <w:t>8.7</w:t>
            </w:r>
          </w:p>
        </w:tc>
        <w:tc>
          <w:tcPr>
            <w:tcW w:w="1240" w:type="dxa"/>
          </w:tcPr>
          <w:p w14:paraId="303954C5" w14:textId="77777777" w:rsidR="00E86E7B" w:rsidRPr="00816C4A" w:rsidRDefault="00E86E7B" w:rsidP="00B27DCC">
            <w:pPr>
              <w:pStyle w:val="TAL"/>
              <w:jc w:val="center"/>
              <w:rPr>
                <w:lang w:val="fr-FR"/>
              </w:rPr>
            </w:pPr>
            <w:r w:rsidRPr="00816C4A">
              <w:rPr>
                <w:lang w:val="fr-FR"/>
              </w:rPr>
              <w:t>M</w:t>
            </w:r>
          </w:p>
        </w:tc>
        <w:tc>
          <w:tcPr>
            <w:tcW w:w="852" w:type="dxa"/>
          </w:tcPr>
          <w:p w14:paraId="2275D146" w14:textId="77777777" w:rsidR="00E86E7B" w:rsidRPr="00816C4A" w:rsidRDefault="00E86E7B" w:rsidP="00B27DCC">
            <w:pPr>
              <w:pStyle w:val="TAL"/>
              <w:jc w:val="center"/>
              <w:rPr>
                <w:lang w:val="fr-FR"/>
              </w:rPr>
            </w:pPr>
            <w:r w:rsidRPr="00816C4A">
              <w:rPr>
                <w:lang w:val="fr-FR"/>
              </w:rPr>
              <w:t>Y</w:t>
            </w:r>
          </w:p>
        </w:tc>
        <w:tc>
          <w:tcPr>
            <w:tcW w:w="1418" w:type="dxa"/>
          </w:tcPr>
          <w:p w14:paraId="1CEA3DC1" w14:textId="77777777" w:rsidR="00E86E7B" w:rsidRPr="00816C4A" w:rsidRDefault="00E86E7B" w:rsidP="00B27DCC">
            <w:pPr>
              <w:pStyle w:val="TAL"/>
              <w:jc w:val="center"/>
              <w:rPr>
                <w:lang w:val="fr-FR"/>
              </w:rPr>
            </w:pPr>
            <w:r w:rsidRPr="00816C4A">
              <w:rPr>
                <w:lang w:val="fr-FR"/>
              </w:rPr>
              <w:t>A</w:t>
            </w:r>
          </w:p>
        </w:tc>
      </w:tr>
      <w:tr w:rsidR="00E86E7B" w:rsidRPr="00816C4A" w14:paraId="31654DE8" w14:textId="77777777" w:rsidTr="00B27DCC">
        <w:trPr>
          <w:jc w:val="center"/>
        </w:trPr>
        <w:tc>
          <w:tcPr>
            <w:tcW w:w="3756" w:type="dxa"/>
          </w:tcPr>
          <w:p w14:paraId="4CB81B90" w14:textId="77777777" w:rsidR="00E86E7B" w:rsidRPr="00816C4A" w:rsidRDefault="00E86E7B" w:rsidP="00B27DCC">
            <w:pPr>
              <w:pStyle w:val="TAL"/>
              <w:rPr>
                <w:lang w:val="fr-FR"/>
              </w:rPr>
            </w:pPr>
            <w:r w:rsidRPr="00816C4A">
              <w:rPr>
                <w:lang w:val="fr-FR"/>
              </w:rPr>
              <w:t>Cell Broadcast page</w:t>
            </w:r>
          </w:p>
        </w:tc>
        <w:tc>
          <w:tcPr>
            <w:tcW w:w="1240" w:type="dxa"/>
          </w:tcPr>
          <w:p w14:paraId="4E06374E" w14:textId="77777777" w:rsidR="00E86E7B" w:rsidRPr="00816C4A" w:rsidRDefault="00E86E7B" w:rsidP="00B27DCC">
            <w:pPr>
              <w:pStyle w:val="TAL"/>
              <w:jc w:val="center"/>
              <w:rPr>
                <w:lang w:val="fr-FR"/>
              </w:rPr>
            </w:pPr>
            <w:r w:rsidRPr="00816C4A">
              <w:rPr>
                <w:lang w:val="fr-FR"/>
              </w:rPr>
              <w:t xml:space="preserve"> 8.5</w:t>
            </w:r>
          </w:p>
        </w:tc>
        <w:tc>
          <w:tcPr>
            <w:tcW w:w="1240" w:type="dxa"/>
          </w:tcPr>
          <w:p w14:paraId="5F849CED" w14:textId="77777777" w:rsidR="00E86E7B" w:rsidRPr="00816C4A" w:rsidRDefault="00E86E7B" w:rsidP="00B27DCC">
            <w:pPr>
              <w:pStyle w:val="TAL"/>
              <w:jc w:val="center"/>
              <w:rPr>
                <w:lang w:val="fr-FR"/>
              </w:rPr>
            </w:pPr>
            <w:r w:rsidRPr="00816C4A">
              <w:rPr>
                <w:lang w:val="fr-FR"/>
              </w:rPr>
              <w:t>M</w:t>
            </w:r>
          </w:p>
        </w:tc>
        <w:tc>
          <w:tcPr>
            <w:tcW w:w="852" w:type="dxa"/>
          </w:tcPr>
          <w:p w14:paraId="7D851805" w14:textId="77777777" w:rsidR="00E86E7B" w:rsidRPr="00816C4A" w:rsidRDefault="00E86E7B" w:rsidP="00B27DCC">
            <w:pPr>
              <w:pStyle w:val="TAL"/>
              <w:jc w:val="center"/>
              <w:rPr>
                <w:lang w:val="fr-FR"/>
              </w:rPr>
            </w:pPr>
            <w:r w:rsidRPr="00816C4A">
              <w:rPr>
                <w:lang w:val="fr-FR"/>
              </w:rPr>
              <w:t>Y</w:t>
            </w:r>
          </w:p>
        </w:tc>
        <w:tc>
          <w:tcPr>
            <w:tcW w:w="1418" w:type="dxa"/>
          </w:tcPr>
          <w:p w14:paraId="75F7758B" w14:textId="77777777" w:rsidR="00E86E7B" w:rsidRPr="00816C4A" w:rsidRDefault="00E86E7B" w:rsidP="00B27DCC">
            <w:pPr>
              <w:pStyle w:val="TAL"/>
              <w:jc w:val="center"/>
            </w:pPr>
            <w:r w:rsidRPr="00816C4A">
              <w:t>B</w:t>
            </w:r>
          </w:p>
        </w:tc>
      </w:tr>
    </w:tbl>
    <w:p w14:paraId="166A933A" w14:textId="77777777" w:rsidR="00E86E7B" w:rsidRPr="00816C4A" w:rsidRDefault="00E86E7B" w:rsidP="00E86E7B"/>
    <w:p w14:paraId="119ED8A9" w14:textId="77777777" w:rsidR="00E86E7B" w:rsidRPr="00816C4A" w:rsidRDefault="00E86E7B" w:rsidP="00E86E7B">
      <w:pPr>
        <w:pStyle w:val="B1"/>
      </w:pPr>
      <w:r w:rsidRPr="00816C4A">
        <w:t>-</w:t>
      </w:r>
      <w:r w:rsidRPr="00816C4A">
        <w:tab/>
        <w:t>Device identities: the ME shall set the device identities to:</w:t>
      </w:r>
    </w:p>
    <w:p w14:paraId="15EA94E7" w14:textId="77777777" w:rsidR="00E86E7B" w:rsidRPr="00816C4A" w:rsidRDefault="00E86E7B" w:rsidP="00E86E7B">
      <w:pPr>
        <w:pStyle w:val="B2"/>
      </w:pPr>
      <w:r w:rsidRPr="00816C4A">
        <w:t>-</w:t>
      </w:r>
      <w:r w:rsidRPr="00816C4A">
        <w:tab/>
        <w:t>source:</w:t>
      </w:r>
      <w:r w:rsidRPr="00816C4A">
        <w:tab/>
        <w:t>Network;</w:t>
      </w:r>
    </w:p>
    <w:p w14:paraId="635F1CA9" w14:textId="77777777" w:rsidR="00E86E7B" w:rsidRPr="00816C4A" w:rsidRDefault="00E86E7B" w:rsidP="00E86E7B">
      <w:pPr>
        <w:pStyle w:val="B2"/>
      </w:pPr>
      <w:r w:rsidRPr="00816C4A">
        <w:t>-</w:t>
      </w:r>
      <w:r w:rsidRPr="00816C4A">
        <w:tab/>
        <w:t>destination:</w:t>
      </w:r>
      <w:r w:rsidRPr="00816C4A">
        <w:tab/>
        <w:t>UICC.</w:t>
      </w:r>
    </w:p>
    <w:p w14:paraId="52DB68D1" w14:textId="77777777" w:rsidR="00E86E7B" w:rsidRPr="00816C4A" w:rsidRDefault="00E86E7B" w:rsidP="00E86E7B">
      <w:r w:rsidRPr="00816C4A">
        <w:t>Response parameters/data: None for this type of ENVELOPE command.</w:t>
      </w:r>
    </w:p>
    <w:p w14:paraId="46510992" w14:textId="77777777" w:rsidR="00E86E7B" w:rsidRPr="00816C4A" w:rsidRDefault="00E86E7B" w:rsidP="00E86E7B">
      <w:pPr>
        <w:pStyle w:val="Heading2"/>
      </w:pPr>
      <w:bookmarkStart w:id="1747" w:name="_Toc3200852"/>
      <w:bookmarkStart w:id="1748" w:name="_Toc20392595"/>
      <w:bookmarkStart w:id="1749" w:name="_Toc27774242"/>
      <w:bookmarkStart w:id="1750" w:name="_Toc36482702"/>
      <w:bookmarkStart w:id="1751" w:name="_Toc36484361"/>
      <w:bookmarkStart w:id="1752" w:name="_Toc44933291"/>
      <w:bookmarkStart w:id="1753" w:name="_Toc50972244"/>
      <w:bookmarkStart w:id="1754" w:name="_Toc57104998"/>
      <w:bookmarkStart w:id="1755" w:name="_Toc170293366"/>
      <w:r w:rsidRPr="00816C4A">
        <w:t>7.2</w:t>
      </w:r>
      <w:r w:rsidRPr="00816C4A">
        <w:tab/>
        <w:t>Menu Selection</w:t>
      </w:r>
      <w:bookmarkEnd w:id="1747"/>
      <w:bookmarkEnd w:id="1748"/>
      <w:bookmarkEnd w:id="1749"/>
      <w:bookmarkEnd w:id="1750"/>
      <w:bookmarkEnd w:id="1751"/>
      <w:bookmarkEnd w:id="1752"/>
      <w:bookmarkEnd w:id="1753"/>
      <w:bookmarkEnd w:id="1754"/>
      <w:bookmarkEnd w:id="1755"/>
    </w:p>
    <w:p w14:paraId="2DE8F23E" w14:textId="2EFDC8E0" w:rsidR="00E86E7B" w:rsidRPr="00816C4A" w:rsidRDefault="00E86E7B" w:rsidP="00E86E7B">
      <w:r w:rsidRPr="00816C4A">
        <w:t xml:space="preserve">See ETSI TS 102 223 [32] </w:t>
      </w:r>
      <w:r w:rsidR="003413FE" w:rsidRPr="00816C4A">
        <w:t>clause</w:t>
      </w:r>
      <w:r w:rsidR="003413FE">
        <w:t> </w:t>
      </w:r>
      <w:r w:rsidR="003413FE" w:rsidRPr="00816C4A">
        <w:t>7</w:t>
      </w:r>
      <w:r w:rsidRPr="00816C4A">
        <w:t>.2.</w:t>
      </w:r>
    </w:p>
    <w:p w14:paraId="5CA203F2" w14:textId="77777777" w:rsidR="00E86E7B" w:rsidRPr="00816C4A" w:rsidRDefault="00E86E7B" w:rsidP="00E86E7B">
      <w:r w:rsidRPr="00816C4A">
        <w:t>If the UICC responds with '93 00', the ME shall not re</w:t>
      </w:r>
      <w:r w:rsidRPr="00816C4A">
        <w:noBreakHyphen/>
        <w:t>issue this particular envelope.</w:t>
      </w:r>
    </w:p>
    <w:p w14:paraId="4E7E496F" w14:textId="77777777" w:rsidR="00E86E7B" w:rsidRPr="00816C4A" w:rsidRDefault="00E86E7B" w:rsidP="00E86E7B">
      <w:pPr>
        <w:pStyle w:val="Heading2"/>
      </w:pPr>
      <w:bookmarkStart w:id="1756" w:name="_Toc3200853"/>
      <w:bookmarkStart w:id="1757" w:name="_Toc20392596"/>
      <w:bookmarkStart w:id="1758" w:name="_Toc27774243"/>
      <w:bookmarkStart w:id="1759" w:name="_Toc36482703"/>
      <w:bookmarkStart w:id="1760" w:name="_Toc36484362"/>
      <w:bookmarkStart w:id="1761" w:name="_Toc44933292"/>
      <w:bookmarkStart w:id="1762" w:name="_Toc50972245"/>
      <w:bookmarkStart w:id="1763" w:name="_Toc57104999"/>
      <w:bookmarkStart w:id="1764" w:name="_Toc170293367"/>
      <w:r w:rsidRPr="00816C4A">
        <w:t>7.3</w:t>
      </w:r>
      <w:r w:rsidRPr="00816C4A">
        <w:tab/>
        <w:t>Call Control and MO SMS control by USIM</w:t>
      </w:r>
      <w:bookmarkEnd w:id="1756"/>
      <w:bookmarkEnd w:id="1757"/>
      <w:bookmarkEnd w:id="1758"/>
      <w:bookmarkEnd w:id="1759"/>
      <w:bookmarkEnd w:id="1760"/>
      <w:bookmarkEnd w:id="1761"/>
      <w:bookmarkEnd w:id="1762"/>
      <w:bookmarkEnd w:id="1763"/>
      <w:bookmarkEnd w:id="1764"/>
    </w:p>
    <w:p w14:paraId="5DD3FE17" w14:textId="77777777" w:rsidR="00E86E7B" w:rsidRPr="00816C4A" w:rsidRDefault="00E86E7B" w:rsidP="00E86E7B">
      <w:pPr>
        <w:pStyle w:val="Heading3"/>
      </w:pPr>
      <w:bookmarkStart w:id="1765" w:name="_Toc3200854"/>
      <w:bookmarkStart w:id="1766" w:name="_Toc20392597"/>
      <w:bookmarkStart w:id="1767" w:name="_Toc27774244"/>
      <w:bookmarkStart w:id="1768" w:name="_Toc36482704"/>
      <w:bookmarkStart w:id="1769" w:name="_Toc36484363"/>
      <w:bookmarkStart w:id="1770" w:name="_Toc44933293"/>
      <w:bookmarkStart w:id="1771" w:name="_Toc50972246"/>
      <w:bookmarkStart w:id="1772" w:name="_Toc57105000"/>
      <w:bookmarkStart w:id="1773" w:name="_Toc170293368"/>
      <w:r w:rsidRPr="00816C4A">
        <w:t>7.3.1</w:t>
      </w:r>
      <w:r w:rsidRPr="00816C4A">
        <w:tab/>
        <w:t>Call Control by USIM</w:t>
      </w:r>
      <w:bookmarkEnd w:id="1765"/>
      <w:bookmarkEnd w:id="1766"/>
      <w:bookmarkEnd w:id="1767"/>
      <w:bookmarkEnd w:id="1768"/>
      <w:bookmarkEnd w:id="1769"/>
      <w:bookmarkEnd w:id="1770"/>
      <w:bookmarkEnd w:id="1771"/>
      <w:bookmarkEnd w:id="1772"/>
      <w:bookmarkEnd w:id="1773"/>
    </w:p>
    <w:p w14:paraId="28C79F3C" w14:textId="77777777" w:rsidR="00E86E7B" w:rsidRPr="00816C4A" w:rsidRDefault="00E86E7B" w:rsidP="00E86E7B">
      <w:pPr>
        <w:pStyle w:val="Heading4"/>
      </w:pPr>
      <w:bookmarkStart w:id="1774" w:name="_Toc3200855"/>
      <w:bookmarkStart w:id="1775" w:name="_Toc20392598"/>
      <w:bookmarkStart w:id="1776" w:name="_Toc27774245"/>
      <w:bookmarkStart w:id="1777" w:name="_Toc36482705"/>
      <w:bookmarkStart w:id="1778" w:name="_Toc36484364"/>
      <w:bookmarkStart w:id="1779" w:name="_Toc44933294"/>
      <w:bookmarkStart w:id="1780" w:name="_Toc50972247"/>
      <w:bookmarkStart w:id="1781" w:name="_Toc57105001"/>
      <w:bookmarkStart w:id="1782" w:name="_Toc170293369"/>
      <w:r w:rsidRPr="00816C4A">
        <w:t>7.3.1.1</w:t>
      </w:r>
      <w:r w:rsidRPr="00816C4A">
        <w:tab/>
        <w:t>Procedure for mobile originated calls</w:t>
      </w:r>
      <w:bookmarkEnd w:id="1774"/>
      <w:bookmarkEnd w:id="1775"/>
      <w:bookmarkEnd w:id="1776"/>
      <w:bookmarkEnd w:id="1777"/>
      <w:bookmarkEnd w:id="1778"/>
      <w:bookmarkEnd w:id="1779"/>
      <w:bookmarkEnd w:id="1780"/>
      <w:bookmarkEnd w:id="1781"/>
      <w:bookmarkEnd w:id="1782"/>
    </w:p>
    <w:p w14:paraId="0D348356" w14:textId="463C4C95" w:rsidR="00E86E7B" w:rsidRPr="00816C4A" w:rsidRDefault="00E86E7B" w:rsidP="00E86E7B">
      <w:r w:rsidRPr="00816C4A">
        <w:t xml:space="preserve">If the service "call control" is available in the USIM Service Table (see TS 31.102 [14]), then the ME shall follow the procedure  described in ETSI TS 102 223 [32] </w:t>
      </w:r>
      <w:r w:rsidR="003413FE" w:rsidRPr="00816C4A">
        <w:t>clause</w:t>
      </w:r>
      <w:r w:rsidR="003413FE">
        <w:t> </w:t>
      </w:r>
      <w:r w:rsidR="003413FE" w:rsidRPr="00816C4A">
        <w:t>7</w:t>
      </w:r>
      <w:r w:rsidRPr="00816C4A">
        <w:t>.3.1.1 with the additional rules listed here:</w:t>
      </w:r>
    </w:p>
    <w:p w14:paraId="329F391C" w14:textId="77777777" w:rsidR="00E86E7B" w:rsidRPr="00816C4A" w:rsidRDefault="00E86E7B" w:rsidP="00E86E7B">
      <w:pPr>
        <w:pStyle w:val="B1"/>
      </w:pPr>
      <w:r w:rsidRPr="00816C4A">
        <w:t>-</w:t>
      </w:r>
      <w:r w:rsidRPr="00816C4A">
        <w:tab/>
        <w:t>when the user is dialling "112" or an emergency call code stored in EF</w:t>
      </w:r>
      <w:r w:rsidRPr="00816C4A">
        <w:rPr>
          <w:vertAlign w:val="subscript"/>
        </w:rPr>
        <w:t>ECC</w:t>
      </w:r>
      <w:r w:rsidRPr="00816C4A">
        <w:t>, the ME shall set up an emergency call instead of passing the call set-up details to the UICC;</w:t>
      </w:r>
    </w:p>
    <w:p w14:paraId="215EA9DC" w14:textId="794CEF18" w:rsidR="00E86E7B" w:rsidRPr="00816C4A" w:rsidRDefault="00E86E7B" w:rsidP="00E86E7B">
      <w:pPr>
        <w:pStyle w:val="B1"/>
      </w:pPr>
      <w:r w:rsidRPr="00816C4A">
        <w:t>-</w:t>
      </w:r>
      <w:r w:rsidRPr="00816C4A">
        <w:tab/>
        <w:t xml:space="preserve">if the UICC provides response data, then in addition to the response data listed by ETSI TS 102 223 [32] </w:t>
      </w:r>
      <w:r w:rsidR="003413FE" w:rsidRPr="00816C4A">
        <w:t>clause</w:t>
      </w:r>
      <w:r w:rsidR="003413FE">
        <w:t> </w:t>
      </w:r>
      <w:r w:rsidR="003413FE" w:rsidRPr="00816C4A">
        <w:t>7</w:t>
      </w:r>
      <w:r w:rsidRPr="00816C4A">
        <w:t xml:space="preserve">.3.1.6, the response data from the UICC may indicate to the ME to send instead a supplementary service or USSD operation using the data supplied by the UICC. It is then mandatory for the ME to perform the supplementary service or USSD operation in accordance with the data from the UICC, if it is within the ME's </w:t>
      </w:r>
      <w:r w:rsidRPr="00816C4A">
        <w:lastRenderedPageBreak/>
        <w:t>capabilities to do so. If the UICC requires a supplementary service or USSD operation that is beyond the ME's capabilities, then the ME shall not perform the supplementary service or USSD operation at all.</w:t>
      </w:r>
    </w:p>
    <w:p w14:paraId="47A729B9" w14:textId="77777777" w:rsidR="00E86E7B" w:rsidRPr="00816C4A" w:rsidRDefault="00E86E7B" w:rsidP="00E86E7B">
      <w:pPr>
        <w:pStyle w:val="B1"/>
      </w:pPr>
      <w:r w:rsidRPr="00816C4A">
        <w:t>-</w:t>
      </w:r>
      <w:r w:rsidRPr="00816C4A">
        <w:tab/>
        <w:t>If, as a result of the procedure, the UICC supplies a number stored in EF</w:t>
      </w:r>
      <w:r w:rsidRPr="00816C4A">
        <w:rPr>
          <w:vertAlign w:val="subscript"/>
        </w:rPr>
        <w:t>ECC</w:t>
      </w:r>
      <w:r w:rsidRPr="00816C4A">
        <w:t>, this shall not result in an emergency call.</w:t>
      </w:r>
    </w:p>
    <w:p w14:paraId="72F87F03" w14:textId="2587EB86" w:rsidR="00E86E7B" w:rsidRPr="00816C4A" w:rsidRDefault="00E86E7B" w:rsidP="00E86E7B">
      <w:r w:rsidRPr="00816C4A">
        <w:t>This procedure is applicable also in the case where the call is originated over IMS and the service "communication control for IMS by USIM" is not available in the USIM Service Table (see TS 31.102 [14]). If the call is originated over IMS and the service "communication control for IMS by USIM" is available in the USIM Service Table, only the procedure for IMS communications establishment (</w:t>
      </w:r>
      <w:r w:rsidR="003413FE" w:rsidRPr="00816C4A">
        <w:t>clause</w:t>
      </w:r>
      <w:r w:rsidR="003413FE">
        <w:t> </w:t>
      </w:r>
      <w:r w:rsidR="003413FE" w:rsidRPr="00816C4A">
        <w:t>7</w:t>
      </w:r>
      <w:r w:rsidRPr="00816C4A">
        <w:t>.3.1.9) shall be used.</w:t>
      </w:r>
    </w:p>
    <w:p w14:paraId="422D8A01" w14:textId="77777777" w:rsidR="00E86E7B" w:rsidRPr="00816C4A" w:rsidRDefault="00E86E7B" w:rsidP="00E86E7B">
      <w:r w:rsidRPr="00816C4A">
        <w:t>In the case where the initial call set-up request results from a proactive command SET UP CALL:</w:t>
      </w:r>
    </w:p>
    <w:p w14:paraId="68142233" w14:textId="77777777" w:rsidR="00E86E7B" w:rsidRPr="00816C4A" w:rsidRDefault="00E86E7B" w:rsidP="00E86E7B">
      <w:pPr>
        <w:pStyle w:val="B1"/>
      </w:pPr>
      <w:r w:rsidRPr="00816C4A">
        <w:t>-</w:t>
      </w:r>
      <w:r w:rsidRPr="00816C4A">
        <w:tab/>
        <w:t xml:space="preserve">if the call control result is "not allowed", the ME shall </w:t>
      </w:r>
      <w:smartTag w:uri="urn:schemas-microsoft-com:office:smarttags" w:element="PersonName">
        <w:r w:rsidRPr="00816C4A">
          <w:t>info</w:t>
        </w:r>
      </w:smartTag>
      <w:r w:rsidRPr="00816C4A">
        <w:t>rm the UICC using TERMINAL RESPONSE "interaction with call control by USIM or MO short message control by USIM, permanent problem; action not allowed";</w:t>
      </w:r>
    </w:p>
    <w:p w14:paraId="6770F68F" w14:textId="77777777" w:rsidR="00E86E7B" w:rsidRPr="00816C4A" w:rsidRDefault="00E86E7B" w:rsidP="00E86E7B">
      <w:pPr>
        <w:pStyle w:val="B1"/>
        <w:keepNext/>
        <w:keepLines/>
      </w:pPr>
      <w:r w:rsidRPr="00816C4A">
        <w:t>-</w:t>
      </w:r>
      <w:r w:rsidRPr="00816C4A">
        <w:tab/>
        <w:t>if the call set-up request is changed by call control in a supplementary service or USSD operation, and if the supplementary service or USSD operation is within the ME's capabilities, then the ME shall send this request to the network. The ME shall then send back a TERMINAL RESPONSE to the SET UP CALL command at the same time it would have done for the proactive command equivalent to the action requested by call control (i.e. SEND SS or SEND USSD). However, in that case, the TERMINAL RESPONSE shall contain the response data given in the response to ENVELOPE (CALL CONTROL) and a second Result TLV identical to the one given in response to the proactive command equivalent to the action requested by call control (i.e. SEND SS or SEND USSD). The mapping between the general result in the first Result TLV and the general result in the second Result TLV is given below:</w:t>
      </w:r>
    </w:p>
    <w:p w14:paraId="73AFCBB3" w14:textId="77777777" w:rsidR="00E86E7B" w:rsidRPr="00816C4A" w:rsidRDefault="00E86E7B" w:rsidP="00E86E7B">
      <w:pPr>
        <w:pStyle w:val="B2"/>
      </w:pPr>
      <w:r w:rsidRPr="00816C4A">
        <w:t>the general result "command performed, but modified by call control by USIM" shall be given in the first Result TLV if the general result of the second Result TLV is '0X' or '1X';</w:t>
      </w:r>
    </w:p>
    <w:p w14:paraId="3A26869E" w14:textId="77777777" w:rsidR="00E86E7B" w:rsidRPr="00816C4A" w:rsidRDefault="00E86E7B" w:rsidP="00E86E7B">
      <w:pPr>
        <w:pStyle w:val="B2"/>
      </w:pPr>
      <w:r w:rsidRPr="00816C4A">
        <w:t>the general result "interaction with call control by USIM, temporary problem" shall be given in the first Result TLV if the general result of the second Result TLV is '2X';</w:t>
      </w:r>
    </w:p>
    <w:p w14:paraId="73072726" w14:textId="77777777" w:rsidR="00E86E7B" w:rsidRPr="00816C4A" w:rsidRDefault="00E86E7B" w:rsidP="00E86E7B">
      <w:pPr>
        <w:pStyle w:val="B2"/>
      </w:pPr>
      <w:r w:rsidRPr="00816C4A">
        <w:t>the general result "interaction with call control by USIM or MO short message control by USIM, permanent problem" shall be given in the first Result TLV if the general result of the second Result TLV is '3X';</w:t>
      </w:r>
    </w:p>
    <w:p w14:paraId="7475CF24" w14:textId="77777777" w:rsidR="00E86E7B" w:rsidRPr="00816C4A" w:rsidRDefault="00E86E7B" w:rsidP="00E86E7B">
      <w:pPr>
        <w:pStyle w:val="B1"/>
        <w:keepNext/>
        <w:keepLines/>
      </w:pPr>
      <w:r w:rsidRPr="00816C4A">
        <w:t>-</w:t>
      </w:r>
      <w:r w:rsidRPr="00816C4A">
        <w:tab/>
        <w:t>if the call set-up request is changed by call control into a supplementary service or USSD operation, and if the supplementary service or USSD operation is beyond the ME's capabilities, then the ME shall send back a TERMINAL RESPONSE to the SET UP CALL command, without performing the supplementary service or USSD operation at all. In that case, the TERMINAL RESPONSE shall contain the response data given in the response to ENVELOPE (CALL CONTROL) and a second Result TLV identical to the one given in response to the proactive command equivalent to the action requested by call control (i.e. SEND SS or SEND USSD). The mapping between the general result in the first Result TLV and the general result in the second Result TLV is given below:</w:t>
      </w:r>
    </w:p>
    <w:p w14:paraId="66989F79" w14:textId="77777777" w:rsidR="00E86E7B" w:rsidRPr="00816C4A" w:rsidRDefault="00E86E7B" w:rsidP="00E86E7B">
      <w:pPr>
        <w:pStyle w:val="B2"/>
      </w:pPr>
      <w:r w:rsidRPr="00816C4A">
        <w:t>the general result "interaction with call control by USIM or MO short message control by USIM, permanent problem" shall be given in the first Result TLV, and the general result "command beyond ME's capabilities" shall be given in the second Result TLV.</w:t>
      </w:r>
    </w:p>
    <w:p w14:paraId="082AC77E" w14:textId="77777777" w:rsidR="00E86E7B" w:rsidRPr="00816C4A" w:rsidRDefault="00E86E7B" w:rsidP="00E86E7B">
      <w:r w:rsidRPr="00816C4A">
        <w:t>The ME shall then follow the call set-up procedure defined in TS 24.008 [9] or the supplementary service or USSD operation procedure defined in TS 24.080 [11].</w:t>
      </w:r>
    </w:p>
    <w:p w14:paraId="6C33DAC7" w14:textId="77777777" w:rsidR="00E86E7B" w:rsidRPr="00816C4A" w:rsidRDefault="00E86E7B" w:rsidP="00E86E7B">
      <w:pPr>
        <w:pStyle w:val="Heading4"/>
      </w:pPr>
      <w:bookmarkStart w:id="1783" w:name="_Toc3200856"/>
      <w:bookmarkStart w:id="1784" w:name="_Toc20392599"/>
      <w:bookmarkStart w:id="1785" w:name="_Toc27774246"/>
      <w:bookmarkStart w:id="1786" w:name="_Toc36482706"/>
      <w:bookmarkStart w:id="1787" w:name="_Toc36484365"/>
      <w:bookmarkStart w:id="1788" w:name="_Toc44933295"/>
      <w:bookmarkStart w:id="1789" w:name="_Toc50972248"/>
      <w:bookmarkStart w:id="1790" w:name="_Toc57105002"/>
      <w:bookmarkStart w:id="1791" w:name="_Toc170293370"/>
      <w:r w:rsidRPr="00816C4A">
        <w:lastRenderedPageBreak/>
        <w:t>7.3.1.2</w:t>
      </w:r>
      <w:r w:rsidRPr="00816C4A">
        <w:tab/>
        <w:t>Procedure for Supplementary Services and USSD</w:t>
      </w:r>
      <w:bookmarkEnd w:id="1783"/>
      <w:bookmarkEnd w:id="1784"/>
      <w:bookmarkEnd w:id="1785"/>
      <w:bookmarkEnd w:id="1786"/>
      <w:bookmarkEnd w:id="1787"/>
      <w:bookmarkEnd w:id="1788"/>
      <w:bookmarkEnd w:id="1789"/>
      <w:bookmarkEnd w:id="1790"/>
      <w:bookmarkEnd w:id="1791"/>
    </w:p>
    <w:p w14:paraId="1C5CF25D" w14:textId="77777777" w:rsidR="00E86E7B" w:rsidRPr="00816C4A" w:rsidRDefault="00E86E7B" w:rsidP="00E86E7B">
      <w:pPr>
        <w:keepNext/>
        <w:keepLines/>
      </w:pPr>
      <w:r w:rsidRPr="00816C4A">
        <w:t>If the service "call control" is available in the USIM Service Table (see TS 31.102 [14]), then for all supplementary service and USSD operations (including those resulting from a SEND SS or SEND USSD proactive UICC command), the ME shall first pass the supplementary service or USSD control string (corresponding to the supplementary service or USSD operation and coded as defined in TS 22.030 [2], even if this SS or USSD operation has been performed via a specific menu of the ME) to the UICC, using the ENVELOPE (CALL CONTROL) command defined below. The ME shall also pass to the UICC in the ENVELOPE (CALL CONTROL) command the current serving cell.</w:t>
      </w:r>
    </w:p>
    <w:p w14:paraId="34CAAD2E" w14:textId="77777777" w:rsidR="00E86E7B" w:rsidRPr="00816C4A" w:rsidRDefault="00E86E7B" w:rsidP="00E86E7B">
      <w:pPr>
        <w:keepNext/>
      </w:pPr>
      <w:r w:rsidRPr="00816C4A">
        <w:t>The UICC shall respond in the same way as for mobile originated calls. The ME shall interpret the response as follows:</w:t>
      </w:r>
    </w:p>
    <w:p w14:paraId="5E629DEB" w14:textId="77777777" w:rsidR="00E86E7B" w:rsidRPr="00816C4A" w:rsidRDefault="00E86E7B" w:rsidP="00E86E7B">
      <w:pPr>
        <w:pStyle w:val="B1"/>
      </w:pPr>
      <w:r w:rsidRPr="00816C4A">
        <w:t>-</w:t>
      </w:r>
      <w:r w:rsidRPr="00816C4A">
        <w:tab/>
        <w:t xml:space="preserve">if the UICC responds with '90 00', the ME shall send the supplementary service or USSD operation with the </w:t>
      </w:r>
      <w:smartTag w:uri="urn:schemas-microsoft-com:office:smarttags" w:element="PersonName">
        <w:r w:rsidRPr="00816C4A">
          <w:t>info</w:t>
        </w:r>
      </w:smartTag>
      <w:r w:rsidRPr="00816C4A">
        <w:t>rmation as sent to the UICC;</w:t>
      </w:r>
    </w:p>
    <w:p w14:paraId="085122E8" w14:textId="77777777" w:rsidR="00E86E7B" w:rsidRPr="00816C4A" w:rsidRDefault="00E86E7B" w:rsidP="00E86E7B">
      <w:pPr>
        <w:pStyle w:val="B1"/>
      </w:pPr>
      <w:r w:rsidRPr="00816C4A">
        <w:t>-</w:t>
      </w:r>
      <w:r w:rsidRPr="00816C4A">
        <w:tab/>
        <w:t>if the UICC responds with any status code indicating an error, the ME shall not send the supplementary service or USSD;</w:t>
      </w:r>
    </w:p>
    <w:p w14:paraId="2BB4CC4A" w14:textId="77777777" w:rsidR="00E86E7B" w:rsidRPr="00816C4A" w:rsidRDefault="00E86E7B" w:rsidP="00E86E7B">
      <w:pPr>
        <w:pStyle w:val="B1"/>
      </w:pPr>
      <w:r w:rsidRPr="00816C4A">
        <w:t>-</w:t>
      </w:r>
      <w:r w:rsidRPr="00816C4A">
        <w:tab/>
        <w:t>if the UICC responds with '93 00', the ME shall not send the supplementary service or USSD operation and may retry the command;</w:t>
      </w:r>
    </w:p>
    <w:p w14:paraId="520DFA97" w14:textId="77777777" w:rsidR="00E86E7B" w:rsidRPr="00816C4A" w:rsidRDefault="00E86E7B" w:rsidP="00E86E7B">
      <w:pPr>
        <w:pStyle w:val="B1"/>
      </w:pPr>
      <w:r w:rsidRPr="00816C4A">
        <w:t>-</w:t>
      </w:r>
      <w:r w:rsidRPr="00816C4A">
        <w:tab/>
        <w:t>if the UICC provides response data, then the response data from the UICC shall indicate to the ME whether to send the supplementary service or USSD operation as proposed, not send the SS or USSD operation, send the SS or USSD operation using the data supplied by the UICC, or instead set up a call using the data supplied by the UICC. It is mandatory for the ME to perform the supplementary service or USSD operation or the call set-up request in accordance with the data from the UICC, if it is within the ME's capabilities to do so. If the UICC requires a call set-up or supplementary service or USSD operation that is beyond the ME's capabilities (e.g. the UICC maps a USSD operation to a data call, and the ME does not support data calls), then the ME shall not the perform the call set-up request or supplementary service or USSD operation at all.</w:t>
      </w:r>
    </w:p>
    <w:p w14:paraId="7D53462C" w14:textId="77777777" w:rsidR="00E86E7B" w:rsidRPr="00816C4A" w:rsidRDefault="00E86E7B" w:rsidP="00E86E7B">
      <w:pPr>
        <w:keepNext/>
        <w:keepLines/>
      </w:pPr>
      <w:r w:rsidRPr="00816C4A">
        <w:t>In the case where the initial SS or USSD request results from a proactive command SEND SS or SEND USSD:</w:t>
      </w:r>
    </w:p>
    <w:p w14:paraId="7EB80595" w14:textId="77777777" w:rsidR="00E86E7B" w:rsidRPr="00816C4A" w:rsidRDefault="00E86E7B" w:rsidP="00E86E7B">
      <w:pPr>
        <w:pStyle w:val="B1"/>
        <w:keepNext/>
        <w:keepLines/>
      </w:pPr>
      <w:r w:rsidRPr="00816C4A">
        <w:t>-</w:t>
      </w:r>
      <w:r w:rsidRPr="00816C4A">
        <w:tab/>
        <w:t xml:space="preserve">if the call control result is "not allowed", the ME shall </w:t>
      </w:r>
      <w:smartTag w:uri="urn:schemas-microsoft-com:office:smarttags" w:element="PersonName">
        <w:r w:rsidRPr="00816C4A">
          <w:t>info</w:t>
        </w:r>
      </w:smartTag>
      <w:r w:rsidRPr="00816C4A">
        <w:t>rm the UICC using TERMINAL RESPONSE ("interaction with call control by USIM or MO short message control by USIM, permanent problem; action not allowed");</w:t>
      </w:r>
    </w:p>
    <w:p w14:paraId="74BB3237" w14:textId="0BE59E97" w:rsidR="00E86E7B" w:rsidRPr="00816C4A" w:rsidRDefault="00E86E7B" w:rsidP="00E86E7B">
      <w:pPr>
        <w:pStyle w:val="B1"/>
      </w:pPr>
      <w:r w:rsidRPr="00816C4A">
        <w:t>-</w:t>
      </w:r>
      <w:r w:rsidRPr="00816C4A">
        <w:tab/>
        <w:t xml:space="preserve">if the SS or USSD request is changed by call control in a call set-up request, then the ME shall set up the call using the data given by the UICC, if it is within the ME's capabilities to do so. If the UICC requires a call set-up that is beyond the ME's capabilities (e.g. the UICC maps a USSD operation to a data call, and the ME does not support data calls), then the ME shall not set up the call at all. The ME shall send back a TERMINAL RESPONSE to the initial proactive command at the same time it would have done for the proactive command equivalent to the action requested by call control (i.e. SET UP CALL). However, in that case, the TERMINAL RESPONSE shall contain the response data given in the response to ENVELOPE (CALL CONTROL) and a second Result TLV identical to the one given in response to the proactive command equivalent to the action requested by call control (i.e. SET UP CALL). The mapping between the general result in the first Result TLV and the general result in the second Result TLV is the same as the one described in </w:t>
      </w:r>
      <w:r w:rsidR="003413FE" w:rsidRPr="00816C4A">
        <w:t>clause</w:t>
      </w:r>
      <w:r w:rsidR="003413FE">
        <w:t> </w:t>
      </w:r>
      <w:r w:rsidR="003413FE" w:rsidRPr="00816C4A">
        <w:t>7</w:t>
      </w:r>
      <w:r w:rsidRPr="00816C4A">
        <w:t>.3.1.1.</w:t>
      </w:r>
    </w:p>
    <w:p w14:paraId="4C826962" w14:textId="77777777" w:rsidR="00E86E7B" w:rsidRPr="00816C4A" w:rsidRDefault="00E86E7B" w:rsidP="00E86E7B">
      <w:r w:rsidRPr="00816C4A">
        <w:t>If the ME supports the Outgoing Call Information service, the ME shall update EF</w:t>
      </w:r>
      <w:r w:rsidRPr="00816C4A">
        <w:rPr>
          <w:vertAlign w:val="subscript"/>
        </w:rPr>
        <w:t xml:space="preserve">OCI </w:t>
      </w:r>
      <w:r w:rsidRPr="00816C4A">
        <w:t>with the supplementary service or USSD control string corresponding to the initial user request.</w:t>
      </w:r>
    </w:p>
    <w:p w14:paraId="4211A2C1" w14:textId="77777777" w:rsidR="00E86E7B" w:rsidRPr="00816C4A" w:rsidRDefault="00E86E7B" w:rsidP="00E86E7B">
      <w:r w:rsidRPr="00816C4A">
        <w:t>The ME shall then follow the supplementary service or USSD operation procedure defined in TS 24.080 [11] or the call set-up procedure defined in TS 24.008 [9].</w:t>
      </w:r>
    </w:p>
    <w:p w14:paraId="399D8AE6" w14:textId="77777777" w:rsidR="00E86E7B" w:rsidRPr="00816C4A" w:rsidRDefault="00E86E7B" w:rsidP="00E86E7B">
      <w:pPr>
        <w:pStyle w:val="Heading4"/>
      </w:pPr>
      <w:bookmarkStart w:id="1792" w:name="_Toc3200857"/>
      <w:bookmarkStart w:id="1793" w:name="_Toc20392600"/>
      <w:bookmarkStart w:id="1794" w:name="_Toc27774247"/>
      <w:bookmarkStart w:id="1795" w:name="_Toc36482707"/>
      <w:bookmarkStart w:id="1796" w:name="_Toc36484366"/>
      <w:bookmarkStart w:id="1797" w:name="_Toc44933296"/>
      <w:bookmarkStart w:id="1798" w:name="_Toc50972249"/>
      <w:bookmarkStart w:id="1799" w:name="_Toc57105003"/>
      <w:bookmarkStart w:id="1800" w:name="_Toc170293371"/>
      <w:r w:rsidRPr="00816C4A">
        <w:t>7.3.1.3</w:t>
      </w:r>
      <w:r w:rsidRPr="00816C4A">
        <w:tab/>
        <w:t>Indication to be given to the user</w:t>
      </w:r>
      <w:bookmarkEnd w:id="1792"/>
      <w:bookmarkEnd w:id="1793"/>
      <w:bookmarkEnd w:id="1794"/>
      <w:bookmarkEnd w:id="1795"/>
      <w:bookmarkEnd w:id="1796"/>
      <w:bookmarkEnd w:id="1797"/>
      <w:bookmarkEnd w:id="1798"/>
      <w:bookmarkEnd w:id="1799"/>
      <w:bookmarkEnd w:id="1800"/>
    </w:p>
    <w:p w14:paraId="6BE669A7" w14:textId="77777777" w:rsidR="00E86E7B" w:rsidRPr="00816C4A" w:rsidRDefault="00E86E7B" w:rsidP="00E86E7B">
      <w:r w:rsidRPr="00816C4A">
        <w:t xml:space="preserve">The UICC may optionally include an alpha-identifier in the response data to the ENVELOPE (CALL CONTROL) message, in order to </w:t>
      </w:r>
      <w:smartTag w:uri="urn:schemas-microsoft-com:office:smarttags" w:element="PersonName">
        <w:r w:rsidRPr="00816C4A">
          <w:t>info</w:t>
        </w:r>
      </w:smartTag>
      <w:r w:rsidRPr="00816C4A">
        <w:t>rm the user at the time the response is received by the ME. The use of this alpha identifier by the ME is described below:</w:t>
      </w:r>
    </w:p>
    <w:p w14:paraId="01700C2E" w14:textId="77777777" w:rsidR="00E86E7B" w:rsidRPr="00816C4A" w:rsidRDefault="00E86E7B" w:rsidP="00E86E7B">
      <w:pPr>
        <w:pStyle w:val="B1"/>
      </w:pPr>
      <w:r w:rsidRPr="00816C4A">
        <w:t>-</w:t>
      </w:r>
      <w:r w:rsidRPr="00816C4A">
        <w:tab/>
        <w:t>if the UICC responds with "allowed, no modification", then:</w:t>
      </w:r>
    </w:p>
    <w:p w14:paraId="428FF263" w14:textId="77777777" w:rsidR="00E86E7B" w:rsidRPr="00816C4A" w:rsidRDefault="00E86E7B" w:rsidP="00E86E7B">
      <w:pPr>
        <w:pStyle w:val="B2"/>
      </w:pPr>
      <w:r w:rsidRPr="00816C4A">
        <w:t xml:space="preserve">if the alpha identifier is provided by the UICC and is not a null data object, the ME shall use it to </w:t>
      </w:r>
      <w:smartTag w:uri="urn:schemas-microsoft-com:office:smarttags" w:element="PersonName">
        <w:r w:rsidRPr="00816C4A">
          <w:t>info</w:t>
        </w:r>
      </w:smartTag>
      <w:r w:rsidRPr="00816C4A">
        <w:t>rm the user during the PDP/PDN context activation, PDU session establishment or call set-up;</w:t>
      </w:r>
    </w:p>
    <w:p w14:paraId="2752AA37" w14:textId="77777777" w:rsidR="00E86E7B" w:rsidRPr="00816C4A" w:rsidRDefault="00E86E7B" w:rsidP="00E86E7B">
      <w:pPr>
        <w:pStyle w:val="B2"/>
      </w:pPr>
      <w:r w:rsidRPr="00816C4A">
        <w:lastRenderedPageBreak/>
        <w:t>if the alpha identifier is provided by the UICC and is a null data object (i.e. length = '00' and no value part), this is an indication that the ME should not modify the display corresponding to the initial user request;</w:t>
      </w:r>
    </w:p>
    <w:p w14:paraId="2958D4A7" w14:textId="77777777" w:rsidR="00E86E7B" w:rsidRPr="00816C4A" w:rsidRDefault="00E86E7B" w:rsidP="00E86E7B">
      <w:pPr>
        <w:pStyle w:val="B2"/>
      </w:pPr>
      <w:r w:rsidRPr="00816C4A">
        <w:t xml:space="preserve">if the alpha identifier is not provided by the UICC, the ME may give </w:t>
      </w:r>
      <w:smartTag w:uri="urn:schemas-microsoft-com:office:smarttags" w:element="PersonName">
        <w:r w:rsidRPr="00816C4A">
          <w:t>info</w:t>
        </w:r>
      </w:smartTag>
      <w:r w:rsidRPr="00816C4A">
        <w:t>rmation to the user concerning what is happening;</w:t>
      </w:r>
    </w:p>
    <w:p w14:paraId="4FE2C7E2" w14:textId="77777777" w:rsidR="00E86E7B" w:rsidRPr="00816C4A" w:rsidRDefault="00E86E7B" w:rsidP="00E86E7B">
      <w:pPr>
        <w:pStyle w:val="B1"/>
      </w:pPr>
      <w:r w:rsidRPr="00816C4A">
        <w:t>-</w:t>
      </w:r>
      <w:r w:rsidRPr="00816C4A">
        <w:tab/>
        <w:t>if the UICC responds with "not allowed", then:</w:t>
      </w:r>
    </w:p>
    <w:p w14:paraId="4A1B124D" w14:textId="77777777" w:rsidR="00E86E7B" w:rsidRPr="00816C4A" w:rsidRDefault="00E86E7B" w:rsidP="00E86E7B">
      <w:pPr>
        <w:pStyle w:val="B2"/>
      </w:pPr>
      <w:r w:rsidRPr="00816C4A">
        <w:t xml:space="preserve">if the alpha identifier is provided by the UICC and is not a null data object, the ME shall use it to </w:t>
      </w:r>
      <w:smartTag w:uri="urn:schemas-microsoft-com:office:smarttags" w:element="PersonName">
        <w:r w:rsidRPr="00816C4A">
          <w:t>info</w:t>
        </w:r>
      </w:smartTag>
      <w:r w:rsidRPr="00816C4A">
        <w:t xml:space="preserve">rm the user. This is also an indication that the ME should not give any other </w:t>
      </w:r>
      <w:smartTag w:uri="urn:schemas-microsoft-com:office:smarttags" w:element="PersonName">
        <w:r w:rsidRPr="00816C4A">
          <w:t>info</w:t>
        </w:r>
      </w:smartTag>
      <w:r w:rsidRPr="00816C4A">
        <w:t>rmation to the user on the reason of the barring;</w:t>
      </w:r>
    </w:p>
    <w:p w14:paraId="0B99EEB7" w14:textId="77777777" w:rsidR="00E86E7B" w:rsidRPr="00816C4A" w:rsidRDefault="00E86E7B" w:rsidP="00E86E7B">
      <w:pPr>
        <w:pStyle w:val="B2"/>
      </w:pPr>
      <w:r w:rsidRPr="00816C4A">
        <w:t xml:space="preserve">if the alpha identifier is provided by the UICC and is a null data object (i.e. length = '00' and no value part), the ME may give </w:t>
      </w:r>
      <w:smartTag w:uri="urn:schemas-microsoft-com:office:smarttags" w:element="PersonName">
        <w:r w:rsidRPr="00816C4A">
          <w:t>info</w:t>
        </w:r>
      </w:smartTag>
      <w:r w:rsidRPr="00816C4A">
        <w:t>rmation to the user concerning what is happening;</w:t>
      </w:r>
    </w:p>
    <w:p w14:paraId="2B6794AF" w14:textId="77777777" w:rsidR="00E86E7B" w:rsidRPr="00816C4A" w:rsidRDefault="00E86E7B" w:rsidP="00E86E7B">
      <w:pPr>
        <w:pStyle w:val="B2"/>
      </w:pPr>
      <w:r w:rsidRPr="00816C4A">
        <w:t xml:space="preserve">if the alpha identifier is not provided by the UICC, the ME may give </w:t>
      </w:r>
      <w:smartTag w:uri="urn:schemas-microsoft-com:office:smarttags" w:element="PersonName">
        <w:r w:rsidRPr="00816C4A">
          <w:t>info</w:t>
        </w:r>
      </w:smartTag>
      <w:r w:rsidRPr="00816C4A">
        <w:t>rmation to the user concerning what is happening.</w:t>
      </w:r>
    </w:p>
    <w:p w14:paraId="3FBFCBE0" w14:textId="77777777" w:rsidR="00E86E7B" w:rsidRPr="00816C4A" w:rsidRDefault="00E86E7B" w:rsidP="00E86E7B">
      <w:pPr>
        <w:pStyle w:val="B1"/>
      </w:pPr>
      <w:r w:rsidRPr="00816C4A">
        <w:t>-</w:t>
      </w:r>
      <w:r w:rsidRPr="00816C4A">
        <w:tab/>
        <w:t>if the UICC responds with "allowed, with modifications", and the modified request is within the ME's capabilities, then:</w:t>
      </w:r>
    </w:p>
    <w:p w14:paraId="3BFD2319" w14:textId="77777777" w:rsidR="00E86E7B" w:rsidRPr="00816C4A" w:rsidRDefault="00E86E7B" w:rsidP="00E86E7B">
      <w:pPr>
        <w:pStyle w:val="B2"/>
      </w:pPr>
      <w:r w:rsidRPr="00816C4A">
        <w:t xml:space="preserve">if the alpha identifier is provided by the UICC and is not a null data object, the ME shall use it to </w:t>
      </w:r>
      <w:smartTag w:uri="urn:schemas-microsoft-com:office:smarttags" w:element="PersonName">
        <w:r w:rsidRPr="00816C4A">
          <w:t>info</w:t>
        </w:r>
      </w:smartTag>
      <w:r w:rsidRPr="00816C4A">
        <w:t xml:space="preserve">rm the user. The ME shall then not display the destination address or SS string given by the UICC. This is also an indication that the ME should not give any other </w:t>
      </w:r>
      <w:smartTag w:uri="urn:schemas-microsoft-com:office:smarttags" w:element="PersonName">
        <w:r w:rsidRPr="00816C4A">
          <w:t>info</w:t>
        </w:r>
      </w:smartTag>
      <w:r w:rsidRPr="00816C4A">
        <w:t>rmation to the user on the changes made by the UICC to the initial user request;</w:t>
      </w:r>
    </w:p>
    <w:p w14:paraId="79383DEF" w14:textId="77777777" w:rsidR="00E86E7B" w:rsidRPr="00816C4A" w:rsidRDefault="00E86E7B" w:rsidP="00E86E7B">
      <w:pPr>
        <w:pStyle w:val="B2"/>
      </w:pPr>
      <w:r w:rsidRPr="00816C4A">
        <w:t xml:space="preserve">if the alpha identifier is provided by the UICC and is a null data object (i.e. length = '00' and no value part), this is an indication that the ME should not give any </w:t>
      </w:r>
      <w:smartTag w:uri="urn:schemas-microsoft-com:office:smarttags" w:element="PersonName">
        <w:r w:rsidRPr="00816C4A">
          <w:t>info</w:t>
        </w:r>
      </w:smartTag>
      <w:r w:rsidRPr="00816C4A">
        <w:t>rmation to the user on the changes made by the UICC to the initial user request. The ME shall not display the destination address or SS string given by the UICC. The ME should not modify the display corresponding to the initial user request;</w:t>
      </w:r>
    </w:p>
    <w:p w14:paraId="7DAD0171" w14:textId="77777777" w:rsidR="00E86E7B" w:rsidRPr="00816C4A" w:rsidRDefault="00E86E7B" w:rsidP="00E86E7B">
      <w:pPr>
        <w:pStyle w:val="B2"/>
      </w:pPr>
      <w:r w:rsidRPr="00816C4A">
        <w:t>if the alpha identifier is not provided by the UICC, the ME may indicate to the user that the initial user request has been changed.</w:t>
      </w:r>
    </w:p>
    <w:p w14:paraId="711D438F" w14:textId="77777777" w:rsidR="00E86E7B" w:rsidRPr="00816C4A" w:rsidRDefault="00E86E7B" w:rsidP="00E86E7B">
      <w:pPr>
        <w:pStyle w:val="B1"/>
      </w:pPr>
      <w:r w:rsidRPr="00816C4A">
        <w:t>-</w:t>
      </w:r>
      <w:r w:rsidRPr="00816C4A">
        <w:tab/>
        <w:t xml:space="preserve">if the UICC responds with "allowed, with modifications" to a user-initiated request (i.e. a request not initiated by a proactive command), and the modified user request is beyond the ME's capabilities, then the ME may give </w:t>
      </w:r>
      <w:smartTag w:uri="urn:schemas-microsoft-com:office:smarttags" w:element="PersonName">
        <w:r w:rsidRPr="00816C4A">
          <w:t>info</w:t>
        </w:r>
      </w:smartTag>
      <w:r w:rsidRPr="00816C4A">
        <w:t>rmation to the user on the modified request and the fact that the modified request is beyond the ME's capabilities, optionally using the alpha identifier, if one is provided by the UICC;</w:t>
      </w:r>
    </w:p>
    <w:p w14:paraId="0AB5BA5E" w14:textId="77777777" w:rsidR="00E86E7B" w:rsidRPr="00816C4A" w:rsidRDefault="00E86E7B" w:rsidP="00E86E7B">
      <w:pPr>
        <w:pStyle w:val="B1"/>
      </w:pPr>
      <w:r w:rsidRPr="00816C4A">
        <w:t>-</w:t>
      </w:r>
      <w:r w:rsidRPr="00816C4A">
        <w:tab/>
        <w:t xml:space="preserve">if the UICC responds with "allowed, with modifications" to a request by a proactive command SET UP CALL, SEND SS, SEND USSD or OPEN CHANNEL where GPRS is selected, and the modified request is beyond the ME's capabilities, then the ME shall not give any </w:t>
      </w:r>
      <w:smartTag w:uri="urn:schemas-microsoft-com:office:smarttags" w:element="PersonName">
        <w:r w:rsidRPr="00816C4A">
          <w:t>info</w:t>
        </w:r>
      </w:smartTag>
      <w:r w:rsidRPr="00816C4A">
        <w:t xml:space="preserve">rmation to the user on the fact that the modified request is beyond the ME's capabilities, and shall give a TERMINAL RESPONSE to the proactive command (i.e. SET UP CALL, SEND SS, SEND USSD or OPEN CHANNEL) as detailed in clauses 7.3.1.1, 7.3.1.2 and 7.3.1.3. The responsibility to </w:t>
      </w:r>
      <w:smartTag w:uri="urn:schemas-microsoft-com:office:smarttags" w:element="PersonName">
        <w:r w:rsidRPr="00816C4A">
          <w:t>info</w:t>
        </w:r>
      </w:smartTag>
      <w:r w:rsidRPr="00816C4A">
        <w:t>rm the user in this case lies with the UICC application which sent the proactive command.</w:t>
      </w:r>
    </w:p>
    <w:p w14:paraId="78BB4D89" w14:textId="77777777" w:rsidR="00E86E7B" w:rsidRPr="00816C4A" w:rsidRDefault="00E86E7B" w:rsidP="00E86E7B">
      <w:r w:rsidRPr="00816C4A">
        <w:t>A terminal of type ND shall ignore any alpha identifier provided together with the response data to the ENVELOPE (CALL CONTROL) message.</w:t>
      </w:r>
    </w:p>
    <w:p w14:paraId="449A731C" w14:textId="77777777" w:rsidR="00E86E7B" w:rsidRPr="00816C4A" w:rsidRDefault="00E86E7B" w:rsidP="00E86E7B">
      <w:pPr>
        <w:pStyle w:val="Heading4"/>
      </w:pPr>
      <w:bookmarkStart w:id="1801" w:name="_Toc3200858"/>
      <w:bookmarkStart w:id="1802" w:name="_Toc20392601"/>
      <w:bookmarkStart w:id="1803" w:name="_Toc27774248"/>
      <w:bookmarkStart w:id="1804" w:name="_Toc36482708"/>
      <w:bookmarkStart w:id="1805" w:name="_Toc36484367"/>
      <w:bookmarkStart w:id="1806" w:name="_Toc44933297"/>
      <w:bookmarkStart w:id="1807" w:name="_Toc50972250"/>
      <w:bookmarkStart w:id="1808" w:name="_Toc57105004"/>
      <w:bookmarkStart w:id="1809" w:name="_Toc170293372"/>
      <w:r w:rsidRPr="00816C4A">
        <w:t>7.3.1.4</w:t>
      </w:r>
      <w:r w:rsidRPr="00816C4A">
        <w:tab/>
        <w:t>Interaction with Fixed Dialling Number</w:t>
      </w:r>
      <w:bookmarkEnd w:id="1801"/>
      <w:bookmarkEnd w:id="1802"/>
      <w:bookmarkEnd w:id="1803"/>
      <w:bookmarkEnd w:id="1804"/>
      <w:bookmarkEnd w:id="1805"/>
      <w:bookmarkEnd w:id="1806"/>
      <w:bookmarkEnd w:id="1807"/>
      <w:bookmarkEnd w:id="1808"/>
      <w:bookmarkEnd w:id="1809"/>
    </w:p>
    <w:p w14:paraId="743EDA33" w14:textId="0ED542D1" w:rsidR="00E86E7B" w:rsidRPr="00816C4A" w:rsidRDefault="00E86E7B" w:rsidP="00E86E7B">
      <w:r w:rsidRPr="00816C4A">
        <w:t xml:space="preserve">The procedure defined in ETSI TS 102 223 [32] </w:t>
      </w:r>
      <w:r w:rsidR="003413FE" w:rsidRPr="00816C4A">
        <w:t>clause</w:t>
      </w:r>
      <w:r w:rsidR="003413FE">
        <w:t> </w:t>
      </w:r>
      <w:r w:rsidR="003413FE" w:rsidRPr="00816C4A">
        <w:t>7</w:t>
      </w:r>
      <w:r w:rsidRPr="00816C4A">
        <w:t>.3.1.4 for calls applies. In addition, it shall apply in the same way for supplementary service operations, the supplementary service control string being checked as if it was a called number.</w:t>
      </w:r>
    </w:p>
    <w:p w14:paraId="2A45DF59" w14:textId="77777777" w:rsidR="00E86E7B" w:rsidRPr="00816C4A" w:rsidRDefault="00E86E7B" w:rsidP="00E86E7B">
      <w:r w:rsidRPr="00816C4A">
        <w:t>The ME shall check the number (or the supplementary service control string) in accordance with TS 22.101 [34].</w:t>
      </w:r>
    </w:p>
    <w:p w14:paraId="559626E2" w14:textId="0AC016FE" w:rsidR="00E86E7B" w:rsidRPr="00816C4A" w:rsidRDefault="00E86E7B" w:rsidP="00E86E7B">
      <w:r w:rsidRPr="00816C4A">
        <w:t>When the called address is an IMS URI, the ME shall check the destination address using the FDN stored in EF</w:t>
      </w:r>
      <w:r w:rsidRPr="00816C4A">
        <w:rPr>
          <w:vertAlign w:val="subscript"/>
        </w:rPr>
        <w:t>FDNURI</w:t>
      </w:r>
      <w:r w:rsidRPr="00816C4A">
        <w:t>, in addition to the EF</w:t>
      </w:r>
      <w:r w:rsidRPr="00816C4A">
        <w:rPr>
          <w:vertAlign w:val="subscript"/>
        </w:rPr>
        <w:t>FDN</w:t>
      </w:r>
      <w:r w:rsidRPr="00816C4A">
        <w:t xml:space="preserve"> entries, following the same principle as defined in the Fixed Dialling Number description in </w:t>
      </w:r>
      <w:r w:rsidR="003413FE" w:rsidRPr="00816C4A">
        <w:t>TS</w:t>
      </w:r>
      <w:r w:rsidR="003413FE">
        <w:t> </w:t>
      </w:r>
      <w:r w:rsidR="003413FE" w:rsidRPr="00816C4A">
        <w:t>2</w:t>
      </w:r>
      <w:r w:rsidRPr="00816C4A">
        <w:t>2.101</w:t>
      </w:r>
      <w:r w:rsidR="003413FE">
        <w:t> </w:t>
      </w:r>
      <w:r w:rsidR="003413FE" w:rsidRPr="00816C4A">
        <w:t>[</w:t>
      </w:r>
      <w:r w:rsidRPr="00816C4A">
        <w:t xml:space="preserve">34] applied to URIs, and as described in </w:t>
      </w:r>
      <w:r w:rsidR="003413FE" w:rsidRPr="00816C4A">
        <w:t>TS</w:t>
      </w:r>
      <w:r w:rsidR="003413FE">
        <w:t> </w:t>
      </w:r>
      <w:r w:rsidR="003413FE" w:rsidRPr="00816C4A">
        <w:t>3</w:t>
      </w:r>
      <w:r w:rsidRPr="00816C4A">
        <w:t xml:space="preserve">1.102[14] </w:t>
      </w:r>
      <w:r w:rsidR="003413FE" w:rsidRPr="00816C4A">
        <w:t>clause</w:t>
      </w:r>
      <w:r w:rsidR="003413FE">
        <w:t> </w:t>
      </w:r>
      <w:r w:rsidR="003413FE" w:rsidRPr="00816C4A">
        <w:t>4</w:t>
      </w:r>
      <w:r w:rsidRPr="00816C4A">
        <w:t>.2.97.</w:t>
      </w:r>
    </w:p>
    <w:p w14:paraId="7C5E85DD" w14:textId="77777777" w:rsidR="00E86E7B" w:rsidRPr="00816C4A" w:rsidRDefault="00E86E7B" w:rsidP="00E86E7B">
      <w:pPr>
        <w:pStyle w:val="Heading4"/>
      </w:pPr>
      <w:bookmarkStart w:id="1810" w:name="_Toc3200859"/>
      <w:bookmarkStart w:id="1811" w:name="_Toc20392602"/>
      <w:bookmarkStart w:id="1812" w:name="_Toc27774249"/>
      <w:bookmarkStart w:id="1813" w:name="_Toc36482709"/>
      <w:bookmarkStart w:id="1814" w:name="_Toc36484368"/>
      <w:bookmarkStart w:id="1815" w:name="_Toc44933298"/>
      <w:bookmarkStart w:id="1816" w:name="_Toc50972251"/>
      <w:bookmarkStart w:id="1817" w:name="_Toc57105005"/>
      <w:bookmarkStart w:id="1818" w:name="_Toc170293373"/>
      <w:r w:rsidRPr="00816C4A">
        <w:lastRenderedPageBreak/>
        <w:t>7.3.1.5</w:t>
      </w:r>
      <w:r w:rsidRPr="00816C4A">
        <w:tab/>
        <w:t>Support of Barred Dialling Number (BDN) service</w:t>
      </w:r>
      <w:bookmarkEnd w:id="1810"/>
      <w:bookmarkEnd w:id="1811"/>
      <w:bookmarkEnd w:id="1812"/>
      <w:bookmarkEnd w:id="1813"/>
      <w:bookmarkEnd w:id="1814"/>
      <w:bookmarkEnd w:id="1815"/>
      <w:bookmarkEnd w:id="1816"/>
      <w:bookmarkEnd w:id="1817"/>
      <w:bookmarkEnd w:id="1818"/>
    </w:p>
    <w:p w14:paraId="5142605A" w14:textId="5E17B2DB" w:rsidR="00E86E7B" w:rsidRPr="00816C4A" w:rsidRDefault="00E86E7B" w:rsidP="00E86E7B">
      <w:r w:rsidRPr="00816C4A">
        <w:t xml:space="preserve">The procedure defined in ETSI TS 102 223 [32] </w:t>
      </w:r>
      <w:r w:rsidR="003413FE" w:rsidRPr="00816C4A">
        <w:t>clause</w:t>
      </w:r>
      <w:r w:rsidR="003413FE">
        <w:t> </w:t>
      </w:r>
      <w:r w:rsidR="003413FE" w:rsidRPr="00816C4A">
        <w:t>7</w:t>
      </w:r>
      <w:r w:rsidRPr="00816C4A">
        <w:t>.3.1.5 for calls applies. In addition, it shall apply in the same way for supplementary service operations, the supplementary service control string being checked as if it was a called number.</w:t>
      </w:r>
    </w:p>
    <w:p w14:paraId="7A773A47" w14:textId="77777777" w:rsidR="00E86E7B" w:rsidRPr="00816C4A" w:rsidRDefault="00E86E7B" w:rsidP="00E86E7B">
      <w:r w:rsidRPr="00816C4A">
        <w:t>The ME shall check the number (or the supplementary service control string) in accordance with TS 22.101 [34].</w:t>
      </w:r>
    </w:p>
    <w:p w14:paraId="4B03B0FA" w14:textId="18A361BE" w:rsidR="00E86E7B" w:rsidRPr="00816C4A" w:rsidRDefault="00E86E7B" w:rsidP="00E86E7B">
      <w:r w:rsidRPr="00816C4A">
        <w:t>When the called address is an IMS URI, the ME shall check the destination address using the BDN stored in EF</w:t>
      </w:r>
      <w:r w:rsidRPr="00816C4A">
        <w:rPr>
          <w:vertAlign w:val="subscript"/>
        </w:rPr>
        <w:t>BDNURI</w:t>
      </w:r>
      <w:r w:rsidRPr="00816C4A">
        <w:t>, in addition to the EF</w:t>
      </w:r>
      <w:r w:rsidRPr="00816C4A">
        <w:rPr>
          <w:vertAlign w:val="subscript"/>
        </w:rPr>
        <w:t>BDN</w:t>
      </w:r>
      <w:r w:rsidRPr="00816C4A">
        <w:t xml:space="preserve"> entries, following the same principle as defined in the Barring Dialling Number description in </w:t>
      </w:r>
      <w:r w:rsidR="003413FE" w:rsidRPr="00816C4A">
        <w:t>TS</w:t>
      </w:r>
      <w:r w:rsidR="003413FE">
        <w:t> </w:t>
      </w:r>
      <w:r w:rsidR="003413FE" w:rsidRPr="00816C4A">
        <w:t>2</w:t>
      </w:r>
      <w:r w:rsidRPr="00816C4A">
        <w:t>2.101</w:t>
      </w:r>
      <w:r w:rsidR="003413FE">
        <w:t> </w:t>
      </w:r>
      <w:r w:rsidR="003413FE" w:rsidRPr="00816C4A">
        <w:t>[</w:t>
      </w:r>
      <w:r w:rsidRPr="00816C4A">
        <w:t xml:space="preserve">34] applied to URIs, and as described in </w:t>
      </w:r>
      <w:r w:rsidR="003413FE" w:rsidRPr="00816C4A">
        <w:t>TS</w:t>
      </w:r>
      <w:r w:rsidR="003413FE">
        <w:t> </w:t>
      </w:r>
      <w:r w:rsidR="003413FE" w:rsidRPr="00816C4A">
        <w:t>3</w:t>
      </w:r>
      <w:r w:rsidRPr="00816C4A">
        <w:t xml:space="preserve">1.102[14] </w:t>
      </w:r>
      <w:r w:rsidR="003413FE" w:rsidRPr="00816C4A">
        <w:t>clause</w:t>
      </w:r>
      <w:r w:rsidR="003413FE">
        <w:t> </w:t>
      </w:r>
      <w:r w:rsidR="003413FE" w:rsidRPr="00816C4A">
        <w:t>4</w:t>
      </w:r>
      <w:r w:rsidRPr="00816C4A">
        <w:t>.2.98.</w:t>
      </w:r>
    </w:p>
    <w:p w14:paraId="67A931F9" w14:textId="13517154" w:rsidR="00E86E7B" w:rsidRPr="00816C4A" w:rsidRDefault="00E86E7B" w:rsidP="00E86E7B">
      <w:pPr>
        <w:pStyle w:val="Heading4"/>
      </w:pPr>
      <w:bookmarkStart w:id="1819" w:name="_Toc3200860"/>
      <w:bookmarkStart w:id="1820" w:name="_Toc20392603"/>
      <w:bookmarkStart w:id="1821" w:name="_Toc27774250"/>
      <w:bookmarkStart w:id="1822" w:name="_Toc36482710"/>
      <w:bookmarkStart w:id="1823" w:name="_Toc36484369"/>
      <w:bookmarkStart w:id="1824" w:name="_Toc44933299"/>
      <w:bookmarkStart w:id="1825" w:name="_Toc50972252"/>
      <w:bookmarkStart w:id="1826" w:name="_Toc57105006"/>
      <w:bookmarkStart w:id="1827" w:name="_Toc170293374"/>
      <w:r w:rsidRPr="00816C4A">
        <w:t>7.3.1.6</w:t>
      </w:r>
      <w:r w:rsidRPr="00816C4A">
        <w:tab/>
        <w:t>Structure of ENVELOPE (CALL CONTROL)</w:t>
      </w:r>
      <w:bookmarkEnd w:id="1819"/>
      <w:bookmarkEnd w:id="1820"/>
      <w:bookmarkEnd w:id="1821"/>
      <w:bookmarkEnd w:id="1822"/>
      <w:bookmarkEnd w:id="1823"/>
      <w:bookmarkEnd w:id="1824"/>
      <w:bookmarkEnd w:id="1825"/>
      <w:bookmarkEnd w:id="1826"/>
      <w:bookmarkEnd w:id="1827"/>
    </w:p>
    <w:p w14:paraId="60EEFE6A" w14:textId="77777777" w:rsidR="00E86E7B" w:rsidRPr="00816C4A" w:rsidRDefault="00E86E7B" w:rsidP="00E86E7B">
      <w:r w:rsidRPr="00816C4A">
        <w:t>Direction: ME to UICC.</w:t>
      </w:r>
    </w:p>
    <w:p w14:paraId="4BA303FF" w14:textId="77777777" w:rsidR="00E86E7B" w:rsidRPr="00816C4A" w:rsidRDefault="00E86E7B" w:rsidP="00E86E7B">
      <w:r w:rsidRPr="00816C4A">
        <w:t>The command header is specified in TS 31.101 [13].</w:t>
      </w:r>
    </w:p>
    <w:p w14:paraId="02706137" w14:textId="77777777" w:rsidR="00DF4D17" w:rsidRPr="00816C4A" w:rsidRDefault="00DF4D17" w:rsidP="00DF4D17">
      <w:r w:rsidRPr="00816C4A">
        <w:t>Command parameters/data.</w:t>
      </w:r>
    </w:p>
    <w:p w14:paraId="2C4E271D" w14:textId="77777777" w:rsidR="00DF4D17" w:rsidRPr="00816C4A" w:rsidRDefault="00DF4D17" w:rsidP="00DF4D17">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56"/>
        <w:gridCol w:w="1240"/>
        <w:gridCol w:w="1240"/>
        <w:gridCol w:w="852"/>
        <w:gridCol w:w="1418"/>
      </w:tblGrid>
      <w:tr w:rsidR="00DF4D17" w:rsidRPr="00816C4A" w14:paraId="38EE58E4" w14:textId="77777777" w:rsidTr="00DF4D17">
        <w:trPr>
          <w:jc w:val="center"/>
        </w:trPr>
        <w:tc>
          <w:tcPr>
            <w:tcW w:w="3756" w:type="dxa"/>
          </w:tcPr>
          <w:p w14:paraId="4D3F5CDA" w14:textId="77777777" w:rsidR="00DF4D17" w:rsidRPr="00816C4A" w:rsidRDefault="00DF4D17" w:rsidP="00DF4D17">
            <w:pPr>
              <w:pStyle w:val="TAH"/>
              <w:rPr>
                <w:lang w:eastAsia="en-GB"/>
              </w:rPr>
            </w:pPr>
            <w:r w:rsidRPr="00816C4A">
              <w:rPr>
                <w:lang w:eastAsia="en-GB"/>
              </w:rPr>
              <w:t>Description</w:t>
            </w:r>
          </w:p>
        </w:tc>
        <w:tc>
          <w:tcPr>
            <w:tcW w:w="1240" w:type="dxa"/>
          </w:tcPr>
          <w:p w14:paraId="12D9F575" w14:textId="77777777" w:rsidR="00DF4D17" w:rsidRPr="00816C4A" w:rsidRDefault="00DF4D17" w:rsidP="00DF4D17">
            <w:pPr>
              <w:pStyle w:val="TAH"/>
              <w:rPr>
                <w:lang w:eastAsia="en-GB"/>
              </w:rPr>
            </w:pPr>
            <w:r w:rsidRPr="00816C4A">
              <w:rPr>
                <w:lang w:eastAsia="en-GB"/>
              </w:rPr>
              <w:t>Clause</w:t>
            </w:r>
          </w:p>
        </w:tc>
        <w:tc>
          <w:tcPr>
            <w:tcW w:w="1240" w:type="dxa"/>
          </w:tcPr>
          <w:p w14:paraId="4EAA5050" w14:textId="77777777" w:rsidR="00DF4D17" w:rsidRPr="00816C4A" w:rsidRDefault="00DF4D17" w:rsidP="00DF4D17">
            <w:pPr>
              <w:pStyle w:val="TAH"/>
              <w:rPr>
                <w:lang w:eastAsia="en-GB"/>
              </w:rPr>
            </w:pPr>
            <w:r w:rsidRPr="00816C4A">
              <w:rPr>
                <w:lang w:eastAsia="en-GB"/>
              </w:rPr>
              <w:t>M/O/C</w:t>
            </w:r>
          </w:p>
        </w:tc>
        <w:tc>
          <w:tcPr>
            <w:tcW w:w="852" w:type="dxa"/>
          </w:tcPr>
          <w:p w14:paraId="76D7D97D" w14:textId="77777777" w:rsidR="00DF4D17" w:rsidRPr="00816C4A" w:rsidRDefault="00DF4D17" w:rsidP="00DF4D17">
            <w:pPr>
              <w:pStyle w:val="TAH"/>
              <w:rPr>
                <w:lang w:eastAsia="en-GB"/>
              </w:rPr>
            </w:pPr>
            <w:r w:rsidRPr="00816C4A">
              <w:rPr>
                <w:lang w:eastAsia="en-GB"/>
              </w:rPr>
              <w:t>Min</w:t>
            </w:r>
          </w:p>
        </w:tc>
        <w:tc>
          <w:tcPr>
            <w:tcW w:w="1418" w:type="dxa"/>
          </w:tcPr>
          <w:p w14:paraId="51BF74BD" w14:textId="77777777" w:rsidR="00DF4D17" w:rsidRPr="00816C4A" w:rsidRDefault="00DF4D17" w:rsidP="00DF4D17">
            <w:pPr>
              <w:pStyle w:val="TAH"/>
              <w:rPr>
                <w:lang w:eastAsia="en-GB"/>
              </w:rPr>
            </w:pPr>
            <w:r w:rsidRPr="00816C4A">
              <w:rPr>
                <w:lang w:eastAsia="en-GB"/>
              </w:rPr>
              <w:t>Length</w:t>
            </w:r>
          </w:p>
        </w:tc>
      </w:tr>
      <w:tr w:rsidR="00DF4D17" w:rsidRPr="00816C4A" w14:paraId="0817D5EB" w14:textId="77777777" w:rsidTr="00DF4D17">
        <w:trPr>
          <w:jc w:val="center"/>
        </w:trPr>
        <w:tc>
          <w:tcPr>
            <w:tcW w:w="3756" w:type="dxa"/>
          </w:tcPr>
          <w:p w14:paraId="2AD501B0" w14:textId="77777777" w:rsidR="00DF4D17" w:rsidRPr="00816C4A" w:rsidRDefault="00DF4D17" w:rsidP="00DF4D17">
            <w:pPr>
              <w:pStyle w:val="TAL"/>
            </w:pPr>
            <w:r w:rsidRPr="00816C4A">
              <w:t>Call control tag</w:t>
            </w:r>
          </w:p>
        </w:tc>
        <w:tc>
          <w:tcPr>
            <w:tcW w:w="1240" w:type="dxa"/>
          </w:tcPr>
          <w:p w14:paraId="48AE9521" w14:textId="77777777" w:rsidR="00DF4D17" w:rsidRPr="00816C4A" w:rsidRDefault="00DF4D17" w:rsidP="00DF4D17">
            <w:pPr>
              <w:pStyle w:val="TAL"/>
              <w:jc w:val="center"/>
            </w:pPr>
            <w:r w:rsidRPr="00816C4A">
              <w:t>9.1</w:t>
            </w:r>
          </w:p>
        </w:tc>
        <w:tc>
          <w:tcPr>
            <w:tcW w:w="1240" w:type="dxa"/>
          </w:tcPr>
          <w:p w14:paraId="6C9BE4CF" w14:textId="77777777" w:rsidR="00DF4D17" w:rsidRPr="00816C4A" w:rsidRDefault="00DF4D17" w:rsidP="00DF4D17">
            <w:pPr>
              <w:pStyle w:val="TAL"/>
              <w:jc w:val="center"/>
            </w:pPr>
            <w:r w:rsidRPr="00816C4A">
              <w:t>M</w:t>
            </w:r>
          </w:p>
        </w:tc>
        <w:tc>
          <w:tcPr>
            <w:tcW w:w="852" w:type="dxa"/>
          </w:tcPr>
          <w:p w14:paraId="33A5C087" w14:textId="77777777" w:rsidR="00DF4D17" w:rsidRPr="00816C4A" w:rsidRDefault="00DF4D17" w:rsidP="00DF4D17">
            <w:pPr>
              <w:pStyle w:val="TAL"/>
              <w:jc w:val="center"/>
            </w:pPr>
            <w:r w:rsidRPr="00816C4A">
              <w:t>Y</w:t>
            </w:r>
          </w:p>
        </w:tc>
        <w:tc>
          <w:tcPr>
            <w:tcW w:w="1418" w:type="dxa"/>
          </w:tcPr>
          <w:p w14:paraId="78D7C119" w14:textId="77777777" w:rsidR="00DF4D17" w:rsidRPr="00816C4A" w:rsidRDefault="00DF4D17" w:rsidP="00DF4D17">
            <w:pPr>
              <w:pStyle w:val="TAL"/>
              <w:jc w:val="center"/>
            </w:pPr>
            <w:r w:rsidRPr="00816C4A">
              <w:t>1</w:t>
            </w:r>
          </w:p>
        </w:tc>
      </w:tr>
      <w:tr w:rsidR="00DF4D17" w:rsidRPr="00816C4A" w14:paraId="183EFDF4" w14:textId="77777777" w:rsidTr="00DF4D17">
        <w:trPr>
          <w:jc w:val="center"/>
        </w:trPr>
        <w:tc>
          <w:tcPr>
            <w:tcW w:w="3756" w:type="dxa"/>
          </w:tcPr>
          <w:p w14:paraId="15765956" w14:textId="77777777" w:rsidR="00DF4D17" w:rsidRPr="00816C4A" w:rsidRDefault="00DF4D17" w:rsidP="00DF4D17">
            <w:pPr>
              <w:pStyle w:val="TAL"/>
            </w:pPr>
            <w:r w:rsidRPr="00816C4A">
              <w:t>Length (A+B+C+D+E+F+G</w:t>
            </w:r>
            <w:r>
              <w:t>+H</w:t>
            </w:r>
            <w:r w:rsidRPr="00816C4A">
              <w:t>)</w:t>
            </w:r>
          </w:p>
        </w:tc>
        <w:tc>
          <w:tcPr>
            <w:tcW w:w="1240" w:type="dxa"/>
          </w:tcPr>
          <w:p w14:paraId="784DFE39" w14:textId="77777777" w:rsidR="00DF4D17" w:rsidRPr="00816C4A" w:rsidRDefault="00DF4D17" w:rsidP="00DF4D17">
            <w:pPr>
              <w:pStyle w:val="TAL"/>
              <w:jc w:val="center"/>
              <w:rPr>
                <w:lang w:val="fr-FR"/>
              </w:rPr>
            </w:pPr>
            <w:r w:rsidRPr="00816C4A">
              <w:rPr>
                <w:lang w:val="fr-FR"/>
              </w:rPr>
              <w:t>-</w:t>
            </w:r>
          </w:p>
        </w:tc>
        <w:tc>
          <w:tcPr>
            <w:tcW w:w="1240" w:type="dxa"/>
          </w:tcPr>
          <w:p w14:paraId="631EC392" w14:textId="77777777" w:rsidR="00DF4D17" w:rsidRPr="00816C4A" w:rsidRDefault="00DF4D17" w:rsidP="00DF4D17">
            <w:pPr>
              <w:pStyle w:val="TAL"/>
              <w:jc w:val="center"/>
              <w:rPr>
                <w:lang w:val="fr-FR"/>
              </w:rPr>
            </w:pPr>
            <w:r w:rsidRPr="00816C4A">
              <w:rPr>
                <w:lang w:val="fr-FR"/>
              </w:rPr>
              <w:t>M</w:t>
            </w:r>
          </w:p>
        </w:tc>
        <w:tc>
          <w:tcPr>
            <w:tcW w:w="852" w:type="dxa"/>
          </w:tcPr>
          <w:p w14:paraId="2E41A36A" w14:textId="77777777" w:rsidR="00DF4D17" w:rsidRPr="00816C4A" w:rsidRDefault="00DF4D17" w:rsidP="00DF4D17">
            <w:pPr>
              <w:pStyle w:val="TAL"/>
              <w:jc w:val="center"/>
              <w:rPr>
                <w:lang w:val="fr-FR"/>
              </w:rPr>
            </w:pPr>
            <w:r w:rsidRPr="00816C4A">
              <w:rPr>
                <w:lang w:val="fr-FR"/>
              </w:rPr>
              <w:t>Y</w:t>
            </w:r>
          </w:p>
        </w:tc>
        <w:tc>
          <w:tcPr>
            <w:tcW w:w="1418" w:type="dxa"/>
          </w:tcPr>
          <w:p w14:paraId="2726D826" w14:textId="77777777" w:rsidR="00DF4D17" w:rsidRPr="00816C4A" w:rsidRDefault="00DF4D17" w:rsidP="00DF4D17">
            <w:pPr>
              <w:pStyle w:val="TAL"/>
              <w:jc w:val="center"/>
              <w:rPr>
                <w:lang w:val="fr-FR"/>
              </w:rPr>
            </w:pPr>
            <w:r w:rsidRPr="00816C4A">
              <w:rPr>
                <w:lang w:val="fr-FR"/>
              </w:rPr>
              <w:t>1 or 2</w:t>
            </w:r>
          </w:p>
        </w:tc>
      </w:tr>
      <w:tr w:rsidR="00DF4D17" w:rsidRPr="00816C4A" w14:paraId="138067A0" w14:textId="77777777" w:rsidTr="00DF4D17">
        <w:trPr>
          <w:jc w:val="center"/>
        </w:trPr>
        <w:tc>
          <w:tcPr>
            <w:tcW w:w="3756" w:type="dxa"/>
          </w:tcPr>
          <w:p w14:paraId="43A12C71" w14:textId="77777777" w:rsidR="00DF4D17" w:rsidRPr="00816C4A" w:rsidRDefault="00DF4D17" w:rsidP="00DF4D17">
            <w:pPr>
              <w:pStyle w:val="TAL"/>
              <w:rPr>
                <w:lang w:val="fr-FR"/>
              </w:rPr>
            </w:pPr>
            <w:r w:rsidRPr="00816C4A">
              <w:rPr>
                <w:lang w:val="fr-FR"/>
              </w:rPr>
              <w:t>Device identities</w:t>
            </w:r>
          </w:p>
        </w:tc>
        <w:tc>
          <w:tcPr>
            <w:tcW w:w="1240" w:type="dxa"/>
          </w:tcPr>
          <w:p w14:paraId="1932CABD" w14:textId="77777777" w:rsidR="00DF4D17" w:rsidRPr="00816C4A" w:rsidRDefault="00DF4D17" w:rsidP="00DF4D17">
            <w:pPr>
              <w:pStyle w:val="TAL"/>
              <w:jc w:val="center"/>
              <w:rPr>
                <w:lang w:val="fr-FR"/>
              </w:rPr>
            </w:pPr>
            <w:r w:rsidRPr="00816C4A">
              <w:rPr>
                <w:lang w:val="fr-FR"/>
              </w:rPr>
              <w:t>8.7</w:t>
            </w:r>
          </w:p>
        </w:tc>
        <w:tc>
          <w:tcPr>
            <w:tcW w:w="1240" w:type="dxa"/>
          </w:tcPr>
          <w:p w14:paraId="4C986669" w14:textId="77777777" w:rsidR="00DF4D17" w:rsidRPr="00816C4A" w:rsidRDefault="00DF4D17" w:rsidP="00DF4D17">
            <w:pPr>
              <w:pStyle w:val="TAL"/>
              <w:jc w:val="center"/>
              <w:rPr>
                <w:lang w:val="fr-FR"/>
              </w:rPr>
            </w:pPr>
            <w:r w:rsidRPr="00816C4A">
              <w:rPr>
                <w:lang w:val="fr-FR"/>
              </w:rPr>
              <w:t>M</w:t>
            </w:r>
          </w:p>
        </w:tc>
        <w:tc>
          <w:tcPr>
            <w:tcW w:w="852" w:type="dxa"/>
          </w:tcPr>
          <w:p w14:paraId="0D9DBB5D" w14:textId="77777777" w:rsidR="00DF4D17" w:rsidRPr="00816C4A" w:rsidRDefault="00DF4D17" w:rsidP="00DF4D17">
            <w:pPr>
              <w:pStyle w:val="TAL"/>
              <w:jc w:val="center"/>
            </w:pPr>
            <w:r w:rsidRPr="00816C4A">
              <w:t>Y</w:t>
            </w:r>
          </w:p>
        </w:tc>
        <w:tc>
          <w:tcPr>
            <w:tcW w:w="1418" w:type="dxa"/>
          </w:tcPr>
          <w:p w14:paraId="7729A3DE" w14:textId="77777777" w:rsidR="00DF4D17" w:rsidRPr="00816C4A" w:rsidRDefault="00DF4D17" w:rsidP="00DF4D17">
            <w:pPr>
              <w:pStyle w:val="TAL"/>
              <w:jc w:val="center"/>
            </w:pPr>
            <w:r w:rsidRPr="00816C4A">
              <w:t>A</w:t>
            </w:r>
          </w:p>
        </w:tc>
      </w:tr>
      <w:tr w:rsidR="00DF4D17" w:rsidRPr="00816C4A" w14:paraId="03CD8707" w14:textId="77777777" w:rsidTr="00DF4D17">
        <w:trPr>
          <w:jc w:val="center"/>
        </w:trPr>
        <w:tc>
          <w:tcPr>
            <w:tcW w:w="3756" w:type="dxa"/>
          </w:tcPr>
          <w:p w14:paraId="40140EDC" w14:textId="77777777" w:rsidR="00DF4D17" w:rsidRPr="00816C4A" w:rsidRDefault="00DF4D17" w:rsidP="00DF4D17">
            <w:pPr>
              <w:pStyle w:val="TAL"/>
            </w:pPr>
            <w:r w:rsidRPr="00816C4A">
              <w:t>Address or SS string or USSD string or PDP context activation parameters or EPS PDN connection activation parameters or IMS URI or PDU session establishment parameters</w:t>
            </w:r>
          </w:p>
        </w:tc>
        <w:tc>
          <w:tcPr>
            <w:tcW w:w="1240" w:type="dxa"/>
          </w:tcPr>
          <w:p w14:paraId="5C8AEE6E" w14:textId="77777777" w:rsidR="00DF4D17" w:rsidRPr="00816C4A" w:rsidRDefault="00DF4D17" w:rsidP="00DF4D17">
            <w:pPr>
              <w:pStyle w:val="TAL"/>
              <w:jc w:val="center"/>
            </w:pPr>
            <w:r w:rsidRPr="00816C4A">
              <w:t>8.1, 8.14 or 8.17 or 8.72 or 8.98 or 8.108 or 8.143</w:t>
            </w:r>
          </w:p>
        </w:tc>
        <w:tc>
          <w:tcPr>
            <w:tcW w:w="1240" w:type="dxa"/>
          </w:tcPr>
          <w:p w14:paraId="58E9CA00" w14:textId="77777777" w:rsidR="00DF4D17" w:rsidRPr="00816C4A" w:rsidRDefault="00DF4D17" w:rsidP="00DF4D17">
            <w:pPr>
              <w:pStyle w:val="TAL"/>
              <w:jc w:val="center"/>
            </w:pPr>
          </w:p>
          <w:p w14:paraId="1BF74C40" w14:textId="77777777" w:rsidR="00DF4D17" w:rsidRPr="00816C4A" w:rsidRDefault="00DF4D17" w:rsidP="00DF4D17">
            <w:pPr>
              <w:pStyle w:val="TAL"/>
              <w:jc w:val="center"/>
            </w:pPr>
            <w:r w:rsidRPr="00816C4A">
              <w:t>M</w:t>
            </w:r>
          </w:p>
        </w:tc>
        <w:tc>
          <w:tcPr>
            <w:tcW w:w="852" w:type="dxa"/>
          </w:tcPr>
          <w:p w14:paraId="7934FC74" w14:textId="77777777" w:rsidR="00DF4D17" w:rsidRPr="00816C4A" w:rsidRDefault="00DF4D17" w:rsidP="00DF4D17">
            <w:pPr>
              <w:pStyle w:val="TAL"/>
              <w:jc w:val="center"/>
            </w:pPr>
          </w:p>
          <w:p w14:paraId="00C5D9BE" w14:textId="77777777" w:rsidR="00DF4D17" w:rsidRPr="00816C4A" w:rsidRDefault="00DF4D17" w:rsidP="00DF4D17">
            <w:pPr>
              <w:pStyle w:val="TAL"/>
              <w:jc w:val="center"/>
            </w:pPr>
            <w:r w:rsidRPr="00816C4A">
              <w:t>Y</w:t>
            </w:r>
          </w:p>
        </w:tc>
        <w:tc>
          <w:tcPr>
            <w:tcW w:w="1418" w:type="dxa"/>
          </w:tcPr>
          <w:p w14:paraId="413EFB35" w14:textId="77777777" w:rsidR="00DF4D17" w:rsidRPr="00816C4A" w:rsidRDefault="00DF4D17" w:rsidP="00DF4D17">
            <w:pPr>
              <w:pStyle w:val="TAL"/>
              <w:jc w:val="center"/>
            </w:pPr>
          </w:p>
          <w:p w14:paraId="2837E80A" w14:textId="77777777" w:rsidR="00DF4D17" w:rsidRPr="00816C4A" w:rsidRDefault="00DF4D17" w:rsidP="00DF4D17">
            <w:pPr>
              <w:pStyle w:val="TAL"/>
              <w:jc w:val="center"/>
            </w:pPr>
            <w:r w:rsidRPr="00816C4A">
              <w:t>B</w:t>
            </w:r>
          </w:p>
        </w:tc>
      </w:tr>
      <w:tr w:rsidR="00DF4D17" w:rsidRPr="00816C4A" w14:paraId="365A268A" w14:textId="77777777" w:rsidTr="00DF4D17">
        <w:trPr>
          <w:jc w:val="center"/>
        </w:trPr>
        <w:tc>
          <w:tcPr>
            <w:tcW w:w="3756" w:type="dxa"/>
          </w:tcPr>
          <w:p w14:paraId="7EC1BE47" w14:textId="77777777" w:rsidR="00DF4D17" w:rsidRPr="00816C4A" w:rsidRDefault="00DF4D17" w:rsidP="00DF4D17">
            <w:pPr>
              <w:pStyle w:val="TAL"/>
            </w:pPr>
            <w:r w:rsidRPr="00816C4A">
              <w:t>Capability configuration parameters 1</w:t>
            </w:r>
          </w:p>
        </w:tc>
        <w:tc>
          <w:tcPr>
            <w:tcW w:w="1240" w:type="dxa"/>
          </w:tcPr>
          <w:p w14:paraId="69ADA679" w14:textId="77777777" w:rsidR="00DF4D17" w:rsidRPr="00816C4A" w:rsidRDefault="00DF4D17" w:rsidP="00DF4D17">
            <w:pPr>
              <w:pStyle w:val="TAL"/>
              <w:jc w:val="center"/>
            </w:pPr>
            <w:r w:rsidRPr="00816C4A">
              <w:t>8.4</w:t>
            </w:r>
          </w:p>
        </w:tc>
        <w:tc>
          <w:tcPr>
            <w:tcW w:w="1240" w:type="dxa"/>
          </w:tcPr>
          <w:p w14:paraId="45D85363" w14:textId="77777777" w:rsidR="00DF4D17" w:rsidRPr="00816C4A" w:rsidRDefault="00DF4D17" w:rsidP="00DF4D17">
            <w:pPr>
              <w:pStyle w:val="TAL"/>
              <w:jc w:val="center"/>
            </w:pPr>
            <w:r w:rsidRPr="00816C4A">
              <w:t>O</w:t>
            </w:r>
          </w:p>
        </w:tc>
        <w:tc>
          <w:tcPr>
            <w:tcW w:w="852" w:type="dxa"/>
          </w:tcPr>
          <w:p w14:paraId="1703D83B" w14:textId="77777777" w:rsidR="00DF4D17" w:rsidRPr="00816C4A" w:rsidRDefault="00DF4D17" w:rsidP="00DF4D17">
            <w:pPr>
              <w:pStyle w:val="TAL"/>
              <w:jc w:val="center"/>
            </w:pPr>
            <w:r w:rsidRPr="00816C4A">
              <w:t>N</w:t>
            </w:r>
          </w:p>
        </w:tc>
        <w:tc>
          <w:tcPr>
            <w:tcW w:w="1418" w:type="dxa"/>
          </w:tcPr>
          <w:p w14:paraId="098B0C0E" w14:textId="77777777" w:rsidR="00DF4D17" w:rsidRPr="00816C4A" w:rsidRDefault="00DF4D17" w:rsidP="00DF4D17">
            <w:pPr>
              <w:pStyle w:val="TAL"/>
              <w:jc w:val="center"/>
            </w:pPr>
            <w:r w:rsidRPr="00816C4A">
              <w:t>C</w:t>
            </w:r>
          </w:p>
        </w:tc>
      </w:tr>
      <w:tr w:rsidR="00DF4D17" w:rsidRPr="00816C4A" w14:paraId="1335BA37" w14:textId="77777777" w:rsidTr="00DF4D17">
        <w:trPr>
          <w:jc w:val="center"/>
        </w:trPr>
        <w:tc>
          <w:tcPr>
            <w:tcW w:w="3756" w:type="dxa"/>
          </w:tcPr>
          <w:p w14:paraId="3B85517A" w14:textId="77777777" w:rsidR="00DF4D17" w:rsidRPr="00816C4A" w:rsidRDefault="00DF4D17" w:rsidP="00DF4D17">
            <w:pPr>
              <w:pStyle w:val="TAL"/>
            </w:pPr>
            <w:r w:rsidRPr="00816C4A">
              <w:t>Subaddress</w:t>
            </w:r>
          </w:p>
        </w:tc>
        <w:tc>
          <w:tcPr>
            <w:tcW w:w="1240" w:type="dxa"/>
          </w:tcPr>
          <w:p w14:paraId="04938AE4" w14:textId="77777777" w:rsidR="00DF4D17" w:rsidRPr="00816C4A" w:rsidRDefault="00DF4D17" w:rsidP="00DF4D17">
            <w:pPr>
              <w:pStyle w:val="TAL"/>
              <w:jc w:val="center"/>
            </w:pPr>
            <w:r w:rsidRPr="00816C4A">
              <w:t>8.3</w:t>
            </w:r>
          </w:p>
        </w:tc>
        <w:tc>
          <w:tcPr>
            <w:tcW w:w="1240" w:type="dxa"/>
          </w:tcPr>
          <w:p w14:paraId="2B4410F1" w14:textId="77777777" w:rsidR="00DF4D17" w:rsidRPr="00816C4A" w:rsidRDefault="00DF4D17" w:rsidP="00DF4D17">
            <w:pPr>
              <w:pStyle w:val="TAL"/>
              <w:jc w:val="center"/>
            </w:pPr>
            <w:r w:rsidRPr="00816C4A">
              <w:t>O</w:t>
            </w:r>
          </w:p>
        </w:tc>
        <w:tc>
          <w:tcPr>
            <w:tcW w:w="852" w:type="dxa"/>
          </w:tcPr>
          <w:p w14:paraId="6D4AA54C" w14:textId="77777777" w:rsidR="00DF4D17" w:rsidRPr="00816C4A" w:rsidRDefault="00DF4D17" w:rsidP="00DF4D17">
            <w:pPr>
              <w:pStyle w:val="TAL"/>
              <w:jc w:val="center"/>
            </w:pPr>
            <w:r w:rsidRPr="00816C4A">
              <w:t>N</w:t>
            </w:r>
          </w:p>
        </w:tc>
        <w:tc>
          <w:tcPr>
            <w:tcW w:w="1418" w:type="dxa"/>
          </w:tcPr>
          <w:p w14:paraId="63B433D7" w14:textId="77777777" w:rsidR="00DF4D17" w:rsidRPr="00816C4A" w:rsidRDefault="00DF4D17" w:rsidP="00DF4D17">
            <w:pPr>
              <w:pStyle w:val="TAL"/>
              <w:jc w:val="center"/>
            </w:pPr>
            <w:r w:rsidRPr="00816C4A">
              <w:t>D</w:t>
            </w:r>
          </w:p>
        </w:tc>
      </w:tr>
      <w:tr w:rsidR="00DF4D17" w:rsidRPr="00816C4A" w14:paraId="5E0ADC75" w14:textId="77777777" w:rsidTr="00DF4D17">
        <w:trPr>
          <w:jc w:val="center"/>
        </w:trPr>
        <w:tc>
          <w:tcPr>
            <w:tcW w:w="3756" w:type="dxa"/>
          </w:tcPr>
          <w:p w14:paraId="0F35942B" w14:textId="77777777" w:rsidR="00DF4D17" w:rsidRPr="00816C4A" w:rsidRDefault="00DF4D17" w:rsidP="00DF4D17">
            <w:pPr>
              <w:pStyle w:val="TAL"/>
              <w:rPr>
                <w:lang w:val="fr-FR"/>
              </w:rPr>
            </w:pPr>
            <w:r w:rsidRPr="00816C4A">
              <w:rPr>
                <w:lang w:val="fr-FR"/>
              </w:rPr>
              <w:t xml:space="preserve">Location </w:t>
            </w:r>
            <w:smartTag w:uri="urn:schemas-microsoft-com:office:smarttags" w:element="PersonName">
              <w:r w:rsidRPr="00816C4A">
                <w:rPr>
                  <w:lang w:val="fr-FR"/>
                </w:rPr>
                <w:t>info</w:t>
              </w:r>
            </w:smartTag>
            <w:r w:rsidRPr="00816C4A">
              <w:rPr>
                <w:lang w:val="fr-FR"/>
              </w:rPr>
              <w:t>rmation</w:t>
            </w:r>
          </w:p>
        </w:tc>
        <w:tc>
          <w:tcPr>
            <w:tcW w:w="1240" w:type="dxa"/>
          </w:tcPr>
          <w:p w14:paraId="1581F457" w14:textId="77777777" w:rsidR="00DF4D17" w:rsidRPr="00816C4A" w:rsidRDefault="00DF4D17" w:rsidP="00DF4D17">
            <w:pPr>
              <w:pStyle w:val="TAL"/>
              <w:jc w:val="center"/>
              <w:rPr>
                <w:lang w:val="fr-FR"/>
              </w:rPr>
            </w:pPr>
            <w:r w:rsidRPr="00816C4A">
              <w:rPr>
                <w:lang w:val="fr-FR"/>
              </w:rPr>
              <w:t>8.19</w:t>
            </w:r>
          </w:p>
        </w:tc>
        <w:tc>
          <w:tcPr>
            <w:tcW w:w="1240" w:type="dxa"/>
          </w:tcPr>
          <w:p w14:paraId="3587625B" w14:textId="77777777" w:rsidR="00DF4D17" w:rsidRPr="00816C4A" w:rsidRDefault="00DF4D17" w:rsidP="00DF4D17">
            <w:pPr>
              <w:pStyle w:val="TAL"/>
              <w:jc w:val="center"/>
              <w:rPr>
                <w:lang w:val="fr-FR"/>
              </w:rPr>
            </w:pPr>
            <w:r w:rsidRPr="00816C4A">
              <w:rPr>
                <w:lang w:val="fr-FR"/>
              </w:rPr>
              <w:t>C</w:t>
            </w:r>
          </w:p>
        </w:tc>
        <w:tc>
          <w:tcPr>
            <w:tcW w:w="852" w:type="dxa"/>
          </w:tcPr>
          <w:p w14:paraId="25D5121B" w14:textId="77777777" w:rsidR="00DF4D17" w:rsidRPr="00816C4A" w:rsidRDefault="00DF4D17" w:rsidP="00DF4D17">
            <w:pPr>
              <w:pStyle w:val="TAL"/>
              <w:jc w:val="center"/>
            </w:pPr>
            <w:r w:rsidRPr="00816C4A">
              <w:t>N</w:t>
            </w:r>
          </w:p>
        </w:tc>
        <w:tc>
          <w:tcPr>
            <w:tcW w:w="1418" w:type="dxa"/>
          </w:tcPr>
          <w:p w14:paraId="7A244F80" w14:textId="77777777" w:rsidR="00DF4D17" w:rsidRPr="00816C4A" w:rsidRDefault="00DF4D17" w:rsidP="00DF4D17">
            <w:pPr>
              <w:pStyle w:val="TAL"/>
              <w:jc w:val="center"/>
            </w:pPr>
            <w:r w:rsidRPr="00816C4A">
              <w:t>E</w:t>
            </w:r>
          </w:p>
        </w:tc>
      </w:tr>
      <w:tr w:rsidR="00DF4D17" w:rsidRPr="00816C4A" w14:paraId="73C974F5" w14:textId="77777777" w:rsidTr="00DF4D17">
        <w:trPr>
          <w:jc w:val="center"/>
        </w:trPr>
        <w:tc>
          <w:tcPr>
            <w:tcW w:w="3756" w:type="dxa"/>
          </w:tcPr>
          <w:p w14:paraId="61B85130" w14:textId="77777777" w:rsidR="00DF4D17" w:rsidRPr="00816C4A" w:rsidRDefault="00DF4D17" w:rsidP="00DF4D17">
            <w:pPr>
              <w:pStyle w:val="TAL"/>
            </w:pPr>
            <w:r w:rsidRPr="00816C4A">
              <w:t>Capability configuration parameters 2</w:t>
            </w:r>
          </w:p>
        </w:tc>
        <w:tc>
          <w:tcPr>
            <w:tcW w:w="1240" w:type="dxa"/>
          </w:tcPr>
          <w:p w14:paraId="770F92B9" w14:textId="77777777" w:rsidR="00DF4D17" w:rsidRPr="00816C4A" w:rsidRDefault="00DF4D17" w:rsidP="00DF4D17">
            <w:pPr>
              <w:pStyle w:val="TAL"/>
              <w:jc w:val="center"/>
            </w:pPr>
            <w:r w:rsidRPr="00816C4A">
              <w:t>8.4</w:t>
            </w:r>
          </w:p>
        </w:tc>
        <w:tc>
          <w:tcPr>
            <w:tcW w:w="1240" w:type="dxa"/>
          </w:tcPr>
          <w:p w14:paraId="2B7CBFD0" w14:textId="77777777" w:rsidR="00DF4D17" w:rsidRPr="00816C4A" w:rsidRDefault="00DF4D17" w:rsidP="00DF4D17">
            <w:pPr>
              <w:pStyle w:val="TAL"/>
              <w:jc w:val="center"/>
            </w:pPr>
            <w:r w:rsidRPr="00816C4A">
              <w:t>O</w:t>
            </w:r>
          </w:p>
        </w:tc>
        <w:tc>
          <w:tcPr>
            <w:tcW w:w="852" w:type="dxa"/>
          </w:tcPr>
          <w:p w14:paraId="6BD76B19" w14:textId="77777777" w:rsidR="00DF4D17" w:rsidRPr="00816C4A" w:rsidRDefault="00DF4D17" w:rsidP="00DF4D17">
            <w:pPr>
              <w:pStyle w:val="TAL"/>
              <w:jc w:val="center"/>
            </w:pPr>
            <w:r w:rsidRPr="00816C4A">
              <w:t>N</w:t>
            </w:r>
          </w:p>
        </w:tc>
        <w:tc>
          <w:tcPr>
            <w:tcW w:w="1418" w:type="dxa"/>
          </w:tcPr>
          <w:p w14:paraId="4234846F" w14:textId="77777777" w:rsidR="00DF4D17" w:rsidRPr="00816C4A" w:rsidRDefault="00DF4D17" w:rsidP="00DF4D17">
            <w:pPr>
              <w:pStyle w:val="TAL"/>
              <w:jc w:val="center"/>
            </w:pPr>
            <w:r w:rsidRPr="00816C4A">
              <w:t>F</w:t>
            </w:r>
          </w:p>
        </w:tc>
      </w:tr>
      <w:tr w:rsidR="00DF4D17" w:rsidRPr="00816C4A" w14:paraId="35E4D4F9" w14:textId="77777777" w:rsidTr="00DF4D17">
        <w:trPr>
          <w:jc w:val="center"/>
        </w:trPr>
        <w:tc>
          <w:tcPr>
            <w:tcW w:w="3756" w:type="dxa"/>
          </w:tcPr>
          <w:p w14:paraId="1298C4A8" w14:textId="77777777" w:rsidR="00DF4D17" w:rsidRPr="00816C4A" w:rsidRDefault="00DF4D17" w:rsidP="00DF4D17">
            <w:pPr>
              <w:pStyle w:val="TAL"/>
            </w:pPr>
            <w:r w:rsidRPr="00816C4A">
              <w:t>Media Type</w:t>
            </w:r>
          </w:p>
        </w:tc>
        <w:tc>
          <w:tcPr>
            <w:tcW w:w="1240" w:type="dxa"/>
          </w:tcPr>
          <w:p w14:paraId="09BD1902" w14:textId="77777777" w:rsidR="00DF4D17" w:rsidRPr="00816C4A" w:rsidRDefault="00DF4D17" w:rsidP="00DF4D17">
            <w:pPr>
              <w:pStyle w:val="TAL"/>
              <w:jc w:val="center"/>
            </w:pPr>
            <w:r w:rsidRPr="00816C4A">
              <w:t>8.132</w:t>
            </w:r>
          </w:p>
        </w:tc>
        <w:tc>
          <w:tcPr>
            <w:tcW w:w="1240" w:type="dxa"/>
          </w:tcPr>
          <w:p w14:paraId="36750924" w14:textId="77777777" w:rsidR="00DF4D17" w:rsidRPr="00816C4A" w:rsidRDefault="00DF4D17" w:rsidP="00DF4D17">
            <w:pPr>
              <w:pStyle w:val="TAL"/>
              <w:jc w:val="center"/>
            </w:pPr>
            <w:r w:rsidRPr="00816C4A">
              <w:t>C</w:t>
            </w:r>
          </w:p>
        </w:tc>
        <w:tc>
          <w:tcPr>
            <w:tcW w:w="852" w:type="dxa"/>
          </w:tcPr>
          <w:p w14:paraId="42EC7262" w14:textId="77777777" w:rsidR="00DF4D17" w:rsidRPr="00816C4A" w:rsidRDefault="00DF4D17" w:rsidP="00DF4D17">
            <w:pPr>
              <w:pStyle w:val="TAL"/>
              <w:jc w:val="center"/>
            </w:pPr>
            <w:r w:rsidRPr="00816C4A">
              <w:t>N</w:t>
            </w:r>
          </w:p>
        </w:tc>
        <w:tc>
          <w:tcPr>
            <w:tcW w:w="1418" w:type="dxa"/>
          </w:tcPr>
          <w:p w14:paraId="03ECFE4F" w14:textId="77777777" w:rsidR="00DF4D17" w:rsidRPr="00816C4A" w:rsidRDefault="00DF4D17" w:rsidP="00DF4D17">
            <w:pPr>
              <w:pStyle w:val="TAL"/>
              <w:jc w:val="center"/>
            </w:pPr>
            <w:r w:rsidRPr="00816C4A">
              <w:t>G</w:t>
            </w:r>
          </w:p>
        </w:tc>
      </w:tr>
      <w:tr w:rsidR="00DF4D17" w:rsidRPr="00816C4A" w14:paraId="20E0F687" w14:textId="77777777" w:rsidTr="00DF4D17">
        <w:trPr>
          <w:jc w:val="center"/>
        </w:trPr>
        <w:tc>
          <w:tcPr>
            <w:tcW w:w="3756" w:type="dxa"/>
          </w:tcPr>
          <w:p w14:paraId="26CB17BF" w14:textId="77777777" w:rsidR="00DF4D17" w:rsidRPr="00816C4A" w:rsidRDefault="00DF4D17" w:rsidP="00DF4D17">
            <w:pPr>
              <w:pStyle w:val="TAL"/>
            </w:pPr>
            <w:r w:rsidRPr="00816C4A">
              <w:t>URI truncated</w:t>
            </w:r>
          </w:p>
        </w:tc>
        <w:tc>
          <w:tcPr>
            <w:tcW w:w="1240" w:type="dxa"/>
          </w:tcPr>
          <w:p w14:paraId="585AB235" w14:textId="77777777" w:rsidR="00DF4D17" w:rsidRPr="00816C4A" w:rsidRDefault="00DF4D17" w:rsidP="00DF4D17">
            <w:pPr>
              <w:pStyle w:val="TAL"/>
              <w:jc w:val="center"/>
            </w:pPr>
            <w:r w:rsidRPr="00816C4A">
              <w:t>8.135</w:t>
            </w:r>
          </w:p>
        </w:tc>
        <w:tc>
          <w:tcPr>
            <w:tcW w:w="1240" w:type="dxa"/>
          </w:tcPr>
          <w:p w14:paraId="2A738175" w14:textId="77777777" w:rsidR="00DF4D17" w:rsidRPr="00816C4A" w:rsidRDefault="00DF4D17" w:rsidP="00DF4D17">
            <w:pPr>
              <w:pStyle w:val="TAL"/>
              <w:jc w:val="center"/>
            </w:pPr>
            <w:r w:rsidRPr="00816C4A">
              <w:t>C</w:t>
            </w:r>
          </w:p>
        </w:tc>
        <w:tc>
          <w:tcPr>
            <w:tcW w:w="852" w:type="dxa"/>
          </w:tcPr>
          <w:p w14:paraId="2C3A360E" w14:textId="77777777" w:rsidR="00DF4D17" w:rsidRPr="00816C4A" w:rsidRDefault="00DF4D17" w:rsidP="00DF4D17">
            <w:pPr>
              <w:pStyle w:val="TAL"/>
              <w:jc w:val="center"/>
            </w:pPr>
            <w:r w:rsidRPr="00816C4A">
              <w:t>N</w:t>
            </w:r>
          </w:p>
        </w:tc>
        <w:tc>
          <w:tcPr>
            <w:tcW w:w="1418" w:type="dxa"/>
          </w:tcPr>
          <w:p w14:paraId="503874AD" w14:textId="17B52646" w:rsidR="00DF4D17" w:rsidRPr="00816C4A" w:rsidRDefault="00DF4D17" w:rsidP="00DF4D17">
            <w:pPr>
              <w:pStyle w:val="TAL"/>
              <w:jc w:val="center"/>
            </w:pPr>
            <w:r>
              <w:t>H</w:t>
            </w:r>
          </w:p>
        </w:tc>
      </w:tr>
    </w:tbl>
    <w:p w14:paraId="715E5F2C" w14:textId="77777777" w:rsidR="00DF4D17" w:rsidRPr="00816C4A" w:rsidRDefault="00DF4D17" w:rsidP="00DF4D17"/>
    <w:p w14:paraId="0919B083" w14:textId="77777777" w:rsidR="00E86E7B" w:rsidRPr="00816C4A" w:rsidRDefault="00E86E7B" w:rsidP="00E86E7B">
      <w:pPr>
        <w:pStyle w:val="B1"/>
      </w:pPr>
      <w:r w:rsidRPr="00816C4A">
        <w:t>-</w:t>
      </w:r>
      <w:r w:rsidRPr="00816C4A">
        <w:tab/>
        <w:t>Device identities: the ME shall set the device identities to:</w:t>
      </w:r>
    </w:p>
    <w:p w14:paraId="3995358E" w14:textId="77777777" w:rsidR="00E86E7B" w:rsidRPr="00816C4A" w:rsidRDefault="00E86E7B" w:rsidP="00E86E7B">
      <w:pPr>
        <w:pStyle w:val="B2"/>
      </w:pPr>
      <w:r w:rsidRPr="00816C4A">
        <w:t>source:</w:t>
      </w:r>
      <w:r w:rsidRPr="00816C4A">
        <w:tab/>
        <w:t>ME;</w:t>
      </w:r>
    </w:p>
    <w:p w14:paraId="2C34699F" w14:textId="77777777" w:rsidR="00E86E7B" w:rsidRPr="00816C4A" w:rsidRDefault="00E86E7B" w:rsidP="00E86E7B">
      <w:pPr>
        <w:pStyle w:val="B2"/>
      </w:pPr>
      <w:r w:rsidRPr="00816C4A">
        <w:t>destination:</w:t>
      </w:r>
      <w:r w:rsidRPr="00816C4A">
        <w:tab/>
        <w:t>UICC.</w:t>
      </w:r>
    </w:p>
    <w:p w14:paraId="71C4B4DA" w14:textId="77777777" w:rsidR="00E86E7B" w:rsidRPr="00816C4A" w:rsidRDefault="00E86E7B" w:rsidP="00E86E7B">
      <w:pPr>
        <w:pStyle w:val="B1"/>
      </w:pPr>
      <w:r w:rsidRPr="00816C4A">
        <w:t>-</w:t>
      </w:r>
      <w:r w:rsidRPr="00816C4A">
        <w:tab/>
        <w:t>Address or SS string or USSD string or PDP context activation parameters or EPS PDN connection activation parameters or IMS URI or PDU session establishment parameters: only one data object shall be sent to the UICC:</w:t>
      </w:r>
    </w:p>
    <w:p w14:paraId="225B02F6" w14:textId="77777777" w:rsidR="00E86E7B" w:rsidRPr="00816C4A" w:rsidRDefault="00E86E7B" w:rsidP="00E86E7B">
      <w:pPr>
        <w:pStyle w:val="B2"/>
        <w:ind w:left="567" w:firstLine="0"/>
      </w:pPr>
      <w:r w:rsidRPr="00816C4A">
        <w:t>for a call set-up, the address data object is used and holds the Called Party Number, as defined in TS 24.008 [9], to which the ME is proposing setting up the call;</w:t>
      </w:r>
    </w:p>
    <w:p w14:paraId="188D6346" w14:textId="77777777" w:rsidR="00E86E7B" w:rsidRPr="00816C4A" w:rsidRDefault="00E86E7B" w:rsidP="00E86E7B">
      <w:pPr>
        <w:pStyle w:val="B2"/>
        <w:ind w:left="567" w:firstLine="0"/>
      </w:pPr>
      <w:r w:rsidRPr="00816C4A">
        <w:t>for a supplementary service, the SS string data object is used and holds the corresponding supplementary service;</w:t>
      </w:r>
    </w:p>
    <w:p w14:paraId="032627FC" w14:textId="77777777" w:rsidR="00E86E7B" w:rsidRPr="00816C4A" w:rsidRDefault="00E86E7B" w:rsidP="00E86E7B">
      <w:pPr>
        <w:pStyle w:val="B2"/>
      </w:pPr>
      <w:r w:rsidRPr="00816C4A">
        <w:t>for a USSD operation, the USSD string data object is used and holds the corresponding USSD control string;</w:t>
      </w:r>
    </w:p>
    <w:p w14:paraId="69D8A0D2" w14:textId="77777777" w:rsidR="00EF7705" w:rsidRPr="009C13D3" w:rsidRDefault="00EF7705" w:rsidP="00EF7705">
      <w:pPr>
        <w:ind w:left="567"/>
      </w:pPr>
      <w:r w:rsidRPr="009C13D3">
        <w:t>USIM Applications and M</w:t>
      </w:r>
      <w:r>
        <w:t>E</w:t>
      </w:r>
      <w:r w:rsidRPr="009C13D3">
        <w:t>s should take into account that early implementations of USAT use the SS string data object for coding of USSD control strings (instead of the USSD string data object). This behaviour is only possible for USSD control strings consisting of digits (0-9,*,#). The UICC can identify M</w:t>
      </w:r>
      <w:r>
        <w:t>E</w:t>
      </w:r>
      <w:r w:rsidRPr="009C13D3">
        <w:t>s having this early implementation by evaluating the indication "USSD string data object supported in Call Control" in the TERMINAL PROFILE. The ME can identify USIMs having this early implementation by evaluating the indication "USSD string data object supported in Call Control" in the USIM Service Table.</w:t>
      </w:r>
    </w:p>
    <w:p w14:paraId="369E93ED" w14:textId="77777777" w:rsidR="00E86E7B" w:rsidRPr="00816C4A" w:rsidRDefault="00E86E7B" w:rsidP="00E86E7B">
      <w:pPr>
        <w:pStyle w:val="B2"/>
        <w:ind w:left="568"/>
      </w:pPr>
      <w:r w:rsidRPr="00816C4A">
        <w:tab/>
        <w:t>For a PDP context activation, the Activate PDP context request parameters are used, as defined in TS 24.008 [9]. Except for the following parameters:</w:t>
      </w:r>
    </w:p>
    <w:p w14:paraId="7C9DAA55" w14:textId="77777777" w:rsidR="00E86E7B" w:rsidRPr="00816C4A" w:rsidRDefault="00E86E7B" w:rsidP="00E86E7B">
      <w:pPr>
        <w:pStyle w:val="B1"/>
        <w:ind w:left="1136"/>
        <w:rPr>
          <w:lang w:val="en-US"/>
        </w:rPr>
      </w:pPr>
      <w:r w:rsidRPr="00816C4A">
        <w:rPr>
          <w:lang w:val="en-US"/>
        </w:rPr>
        <w:t>-</w:t>
      </w:r>
      <w:r w:rsidRPr="00816C4A">
        <w:rPr>
          <w:lang w:val="en-US"/>
        </w:rPr>
        <w:tab/>
        <w:t>Requested QoS;</w:t>
      </w:r>
    </w:p>
    <w:p w14:paraId="479C8AC5" w14:textId="77777777" w:rsidR="00E86E7B" w:rsidRPr="00816C4A" w:rsidRDefault="00E86E7B" w:rsidP="00E86E7B">
      <w:pPr>
        <w:pStyle w:val="B1"/>
        <w:ind w:left="1136"/>
        <w:rPr>
          <w:lang w:val="en-US"/>
        </w:rPr>
      </w:pPr>
      <w:r w:rsidRPr="00816C4A">
        <w:rPr>
          <w:lang w:val="en-US"/>
        </w:rPr>
        <w:lastRenderedPageBreak/>
        <w:t>-</w:t>
      </w:r>
      <w:r w:rsidRPr="00816C4A">
        <w:rPr>
          <w:lang w:val="en-US"/>
        </w:rPr>
        <w:tab/>
        <w:t>Access Point Name; and</w:t>
      </w:r>
    </w:p>
    <w:p w14:paraId="5B848633" w14:textId="77777777" w:rsidR="00E86E7B" w:rsidRPr="00816C4A" w:rsidRDefault="00E86E7B" w:rsidP="00E86E7B">
      <w:pPr>
        <w:pStyle w:val="B1"/>
        <w:ind w:left="1136"/>
        <w:rPr>
          <w:lang w:val="en-US"/>
        </w:rPr>
      </w:pPr>
      <w:r w:rsidRPr="00816C4A">
        <w:rPr>
          <w:lang w:val="en-US"/>
        </w:rPr>
        <w:t>-</w:t>
      </w:r>
      <w:r w:rsidRPr="00816C4A">
        <w:rPr>
          <w:lang w:val="en-US"/>
        </w:rPr>
        <w:tab/>
        <w:t>Protocol configuration options,</w:t>
      </w:r>
    </w:p>
    <w:p w14:paraId="061D3C2E" w14:textId="641F4AEF" w:rsidR="00E86E7B" w:rsidRPr="00816C4A" w:rsidRDefault="00E86E7B" w:rsidP="00E86E7B">
      <w:pPr>
        <w:pStyle w:val="B2"/>
        <w:ind w:left="568"/>
      </w:pPr>
      <w:r w:rsidRPr="00816C4A">
        <w:tab/>
        <w:t xml:space="preserve">the UICC should not modify any other parameters included in the ACTIVATE PDP CONTEXT REQUEST message as defined in </w:t>
      </w:r>
      <w:r w:rsidR="003413FE" w:rsidRPr="00816C4A">
        <w:t>TS</w:t>
      </w:r>
      <w:r w:rsidR="003413FE">
        <w:t> </w:t>
      </w:r>
      <w:r w:rsidR="003413FE" w:rsidRPr="00816C4A">
        <w:t>2</w:t>
      </w:r>
      <w:r w:rsidRPr="00816C4A">
        <w:t>4.008</w:t>
      </w:r>
      <w:r w:rsidR="003413FE">
        <w:t> </w:t>
      </w:r>
      <w:r w:rsidR="003413FE" w:rsidRPr="00816C4A">
        <w:t>[</w:t>
      </w:r>
      <w:r w:rsidRPr="00816C4A">
        <w:t xml:space="preserve">9] to avoid that the UE sends a value of any of these parameters that is not compliant to </w:t>
      </w:r>
      <w:r w:rsidR="003413FE" w:rsidRPr="00816C4A">
        <w:t>TS</w:t>
      </w:r>
      <w:r w:rsidR="003413FE">
        <w:t> </w:t>
      </w:r>
      <w:r w:rsidR="003413FE" w:rsidRPr="00816C4A">
        <w:t>2</w:t>
      </w:r>
      <w:r w:rsidRPr="00816C4A">
        <w:t>4.008</w:t>
      </w:r>
      <w:r w:rsidR="003413FE">
        <w:t> </w:t>
      </w:r>
      <w:r w:rsidR="003413FE" w:rsidRPr="00816C4A">
        <w:t>[</w:t>
      </w:r>
      <w:r w:rsidRPr="00816C4A">
        <w:t>9];</w:t>
      </w:r>
    </w:p>
    <w:p w14:paraId="2A9A6889" w14:textId="67D91DDA" w:rsidR="00E86E7B" w:rsidRPr="00816C4A" w:rsidRDefault="00E86E7B" w:rsidP="00E86E7B">
      <w:pPr>
        <w:pStyle w:val="B2"/>
        <w:ind w:left="568"/>
      </w:pPr>
      <w:r w:rsidRPr="00816C4A">
        <w:tab/>
        <w:t xml:space="preserve">for an EPS PDN connection activation, the PDN Connectivity Request parameters are used, as defined in </w:t>
      </w:r>
      <w:r w:rsidR="003413FE" w:rsidRPr="00816C4A">
        <w:t>TS</w:t>
      </w:r>
      <w:r w:rsidR="003413FE">
        <w:t> </w:t>
      </w:r>
      <w:r w:rsidR="003413FE" w:rsidRPr="00816C4A">
        <w:t>2</w:t>
      </w:r>
      <w:r w:rsidRPr="00816C4A">
        <w:t>4.301</w:t>
      </w:r>
      <w:r w:rsidR="003413FE">
        <w:t> </w:t>
      </w:r>
      <w:r w:rsidR="003413FE" w:rsidRPr="00816C4A">
        <w:t>[</w:t>
      </w:r>
      <w:r w:rsidRPr="00816C4A">
        <w:t>46]. Except for the following parameters:</w:t>
      </w:r>
    </w:p>
    <w:p w14:paraId="00A90F9D" w14:textId="77777777" w:rsidR="00E86E7B" w:rsidRPr="00816C4A" w:rsidRDefault="00E86E7B" w:rsidP="00E86E7B">
      <w:pPr>
        <w:pStyle w:val="B1"/>
        <w:ind w:left="1136"/>
        <w:rPr>
          <w:lang w:val="en-US"/>
        </w:rPr>
      </w:pPr>
      <w:r w:rsidRPr="00816C4A">
        <w:rPr>
          <w:lang w:val="en-US"/>
        </w:rPr>
        <w:t>-</w:t>
      </w:r>
      <w:r w:rsidRPr="00816C4A">
        <w:rPr>
          <w:lang w:val="en-US"/>
        </w:rPr>
        <w:tab/>
        <w:t>Access Point Name; and</w:t>
      </w:r>
    </w:p>
    <w:p w14:paraId="70C8A438" w14:textId="77777777" w:rsidR="00E86E7B" w:rsidRPr="00816C4A" w:rsidRDefault="00E86E7B" w:rsidP="00E86E7B">
      <w:pPr>
        <w:pStyle w:val="B1"/>
        <w:ind w:left="1136"/>
        <w:rPr>
          <w:lang w:val="en-US"/>
        </w:rPr>
      </w:pPr>
      <w:r w:rsidRPr="00816C4A">
        <w:rPr>
          <w:lang w:val="en-US"/>
        </w:rPr>
        <w:t>-</w:t>
      </w:r>
      <w:r w:rsidRPr="00816C4A">
        <w:rPr>
          <w:lang w:val="en-US"/>
        </w:rPr>
        <w:tab/>
        <w:t>Protocol configuration options,</w:t>
      </w:r>
    </w:p>
    <w:p w14:paraId="5C50DC4C" w14:textId="457383E9" w:rsidR="00E86E7B" w:rsidRPr="00816C4A" w:rsidRDefault="00E86E7B" w:rsidP="00E86E7B">
      <w:pPr>
        <w:pStyle w:val="B2"/>
        <w:ind w:left="568" w:firstLine="0"/>
      </w:pPr>
      <w:r w:rsidRPr="00816C4A">
        <w:t xml:space="preserve">the UICC should not modify any other parameters included in the PDN CONNECTIVITY REQUEST message as defined in </w:t>
      </w:r>
      <w:r w:rsidR="003413FE" w:rsidRPr="00816C4A">
        <w:t>TS</w:t>
      </w:r>
      <w:r w:rsidR="003413FE">
        <w:t> </w:t>
      </w:r>
      <w:r w:rsidR="003413FE" w:rsidRPr="00816C4A">
        <w:t>2</w:t>
      </w:r>
      <w:r w:rsidRPr="00816C4A">
        <w:t>4.301</w:t>
      </w:r>
      <w:r w:rsidR="003413FE">
        <w:t> </w:t>
      </w:r>
      <w:r w:rsidR="003413FE" w:rsidRPr="00816C4A">
        <w:t>[</w:t>
      </w:r>
      <w:r w:rsidRPr="00816C4A">
        <w:t xml:space="preserve">46] to avoid that the UE sends a value of any of these parameters that is not compliant to </w:t>
      </w:r>
      <w:r w:rsidR="003413FE" w:rsidRPr="00816C4A">
        <w:t>TS</w:t>
      </w:r>
      <w:r w:rsidR="003413FE">
        <w:t> </w:t>
      </w:r>
      <w:r w:rsidR="003413FE" w:rsidRPr="00816C4A">
        <w:t>2</w:t>
      </w:r>
      <w:r w:rsidRPr="00816C4A">
        <w:t>4.301</w:t>
      </w:r>
      <w:r w:rsidR="003413FE">
        <w:t> </w:t>
      </w:r>
      <w:r w:rsidR="003413FE" w:rsidRPr="00816C4A">
        <w:t>[</w:t>
      </w:r>
      <w:r w:rsidRPr="00816C4A">
        <w:t>46];</w:t>
      </w:r>
    </w:p>
    <w:p w14:paraId="252040D4" w14:textId="246B54F3" w:rsidR="00E86E7B" w:rsidRPr="00816C4A" w:rsidRDefault="00E86E7B" w:rsidP="00E86E7B">
      <w:pPr>
        <w:pStyle w:val="B2"/>
        <w:ind w:left="568"/>
        <w:rPr>
          <w:lang w:val="en-US"/>
        </w:rPr>
      </w:pPr>
      <w:r w:rsidRPr="00816C4A">
        <w:tab/>
        <w:t xml:space="preserve">for an IMS communication establishment, the IMS Request-URI field is used and the IMS URI data object holds the SIP URI or tel URI, as defined in </w:t>
      </w:r>
      <w:r w:rsidR="003413FE" w:rsidRPr="00816C4A">
        <w:t>TS</w:t>
      </w:r>
      <w:r w:rsidR="003413FE">
        <w:t> </w:t>
      </w:r>
      <w:r w:rsidR="003413FE" w:rsidRPr="00816C4A">
        <w:t>2</w:t>
      </w:r>
      <w:r w:rsidRPr="00816C4A">
        <w:t xml:space="preserve">4.229[52], to which the ME is proposing setting up the communication. If the URI is longer than the maximum length that can be transmitted to the UICC, then the URI shall be truncated to the maximum length that can be transmitted to the UICC and the </w:t>
      </w:r>
      <w:r w:rsidRPr="00816C4A">
        <w:rPr>
          <w:lang w:val="en-US"/>
        </w:rPr>
        <w:t>request shall contain a URI truncated tag.</w:t>
      </w:r>
    </w:p>
    <w:p w14:paraId="6163CA19" w14:textId="77777777" w:rsidR="00E86E7B" w:rsidRPr="00816C4A" w:rsidRDefault="00E86E7B" w:rsidP="00E86E7B">
      <w:pPr>
        <w:pStyle w:val="B2"/>
        <w:ind w:left="568" w:firstLine="0"/>
      </w:pPr>
      <w:r w:rsidRPr="00816C4A">
        <w:t>for a PDU session establishment, the PDU Session Establishment Request parameters are used, as defined in TS 24.501 [70]. Except for the following parameters:</w:t>
      </w:r>
    </w:p>
    <w:p w14:paraId="4C4D0D0E" w14:textId="77777777" w:rsidR="00E86E7B" w:rsidRPr="00816C4A" w:rsidRDefault="00E86E7B" w:rsidP="00E86E7B">
      <w:pPr>
        <w:pStyle w:val="B1"/>
        <w:ind w:left="1136"/>
        <w:rPr>
          <w:lang w:val="en-US"/>
        </w:rPr>
      </w:pPr>
      <w:r w:rsidRPr="00816C4A">
        <w:rPr>
          <w:lang w:val="en-US"/>
        </w:rPr>
        <w:t>-</w:t>
      </w:r>
      <w:r w:rsidRPr="00816C4A">
        <w:rPr>
          <w:lang w:val="en-US"/>
        </w:rPr>
        <w:tab/>
        <w:t>SM PDU DN request container; and</w:t>
      </w:r>
    </w:p>
    <w:p w14:paraId="42FAA21C" w14:textId="77777777" w:rsidR="00E86E7B" w:rsidRPr="00816C4A" w:rsidRDefault="00E86E7B" w:rsidP="00E86E7B">
      <w:pPr>
        <w:pStyle w:val="B1"/>
        <w:ind w:left="1136"/>
        <w:rPr>
          <w:lang w:val="en-US"/>
        </w:rPr>
      </w:pPr>
      <w:r w:rsidRPr="00816C4A">
        <w:rPr>
          <w:lang w:val="en-US"/>
        </w:rPr>
        <w:t>-</w:t>
      </w:r>
      <w:r w:rsidRPr="00816C4A">
        <w:rPr>
          <w:lang w:val="en-US"/>
        </w:rPr>
        <w:tab/>
        <w:t>operator specific parameters in Extended Protocol configuration options,</w:t>
      </w:r>
    </w:p>
    <w:p w14:paraId="2429E5B7" w14:textId="06A93F23" w:rsidR="00E86E7B" w:rsidRPr="00816C4A" w:rsidRDefault="00E86E7B" w:rsidP="00EF7705">
      <w:pPr>
        <w:pStyle w:val="B2"/>
        <w:ind w:left="568" w:firstLine="0"/>
      </w:pPr>
      <w:r w:rsidRPr="00816C4A">
        <w:t xml:space="preserve">the UICC should not modify any other parameters included in the PDU SESSION ESTABLISHMENT REQUEST message as defined in </w:t>
      </w:r>
      <w:r w:rsidR="003413FE" w:rsidRPr="00816C4A">
        <w:t>TS</w:t>
      </w:r>
      <w:r w:rsidR="003413FE">
        <w:t> </w:t>
      </w:r>
      <w:r w:rsidR="003413FE" w:rsidRPr="00816C4A">
        <w:t>2</w:t>
      </w:r>
      <w:r w:rsidRPr="00816C4A">
        <w:t>4.501</w:t>
      </w:r>
      <w:r w:rsidR="003413FE">
        <w:t> </w:t>
      </w:r>
      <w:r w:rsidR="003413FE" w:rsidRPr="00816C4A">
        <w:t>[</w:t>
      </w:r>
      <w:r w:rsidRPr="00816C4A">
        <w:t>70] to avoid that the UE sends a value of any of these parameters that is not compliant to TS 24.501 [70].</w:t>
      </w:r>
    </w:p>
    <w:p w14:paraId="765E5347" w14:textId="77777777" w:rsidR="00E86E7B" w:rsidRPr="00816C4A" w:rsidRDefault="00E86E7B" w:rsidP="00E86E7B">
      <w:pPr>
        <w:pStyle w:val="B1"/>
        <w:keepNext/>
        <w:keepLines/>
      </w:pPr>
      <w:r w:rsidRPr="00816C4A">
        <w:t>-</w:t>
      </w:r>
      <w:r w:rsidRPr="00816C4A">
        <w:tab/>
        <w:t xml:space="preserve">Capability configuration parameters: Only used for a call set-up, this contains the Bearer capabilities that the ME is proposing to send to the network. The first capability configuration parameters corresponds to the bearer capability 1 </w:t>
      </w:r>
      <w:smartTag w:uri="urn:schemas-microsoft-com:office:smarttags" w:element="PersonName">
        <w:r w:rsidRPr="00816C4A">
          <w:t>info</w:t>
        </w:r>
      </w:smartTag>
      <w:r w:rsidRPr="00816C4A">
        <w:t xml:space="preserve">rmation element of a mobile originating SETUP message, as defined in TS 24.008 [9]. The second capability configuration parameters correspond to the bearer capability 2 </w:t>
      </w:r>
      <w:smartTag w:uri="urn:schemas-microsoft-com:office:smarttags" w:element="PersonName">
        <w:r w:rsidRPr="00816C4A">
          <w:t>info</w:t>
        </w:r>
      </w:smartTag>
      <w:r w:rsidRPr="00816C4A">
        <w:t>rmation element of a mobile originating SETUP message, as defined in TS 24.008 [9]. If no capability configuration parameters are present, this shall indicate a speech call.</w:t>
      </w:r>
    </w:p>
    <w:p w14:paraId="1BADB4AB" w14:textId="77777777" w:rsidR="00E86E7B" w:rsidRPr="00816C4A" w:rsidRDefault="00E86E7B" w:rsidP="00E86E7B">
      <w:pPr>
        <w:pStyle w:val="B1"/>
      </w:pPr>
      <w:r w:rsidRPr="00816C4A">
        <w:t>-</w:t>
      </w:r>
      <w:r w:rsidRPr="00816C4A">
        <w:tab/>
        <w:t xml:space="preserve">Subaddress: Only used for a call set-up, this contains the called party subaddress that the ME is proposing to send to the network. If one is not present, this shall indicate that the ME is proposing not to send this </w:t>
      </w:r>
      <w:smartTag w:uri="urn:schemas-microsoft-com:office:smarttags" w:element="PersonName">
        <w:r w:rsidRPr="00816C4A">
          <w:t>info</w:t>
        </w:r>
      </w:smartTag>
      <w:r w:rsidRPr="00816C4A">
        <w:t>rmation element to the network.</w:t>
      </w:r>
    </w:p>
    <w:p w14:paraId="77EDC3B2" w14:textId="77777777" w:rsidR="00663A5D" w:rsidRPr="00816C4A" w:rsidRDefault="00663A5D" w:rsidP="00663A5D">
      <w:pPr>
        <w:pStyle w:val="B1"/>
      </w:pPr>
      <w:r w:rsidRPr="00816C4A">
        <w:t>-</w:t>
      </w:r>
      <w:r w:rsidRPr="00816C4A">
        <w:tab/>
      </w:r>
      <w:r w:rsidRPr="009C13D3">
        <w:t xml:space="preserve">Location </w:t>
      </w:r>
      <w:smartTag w:uri="urn:schemas-microsoft-com:office:smarttags" w:element="PersonName">
        <w:r w:rsidRPr="009C13D3">
          <w:t>info</w:t>
        </w:r>
      </w:smartTag>
      <w:r w:rsidRPr="009C13D3">
        <w:t>rmation: This data object contains the identification (MCC, MNC, LAC/TAC, Cell Identity) of the current serving cell of the UE. The comprehension required flag of this data object in this command shall be set to '0'. This data object shall be present if the call is performed over GERAN, UTRAN</w:t>
      </w:r>
      <w:r>
        <w:t>,</w:t>
      </w:r>
      <w:r w:rsidRPr="009C13D3">
        <w:t xml:space="preserve"> E-UTRAN</w:t>
      </w:r>
      <w:r>
        <w:t>, Satellite E-UTRAN, NG-RAN or Satellite NG-RAN</w:t>
      </w:r>
      <w:r w:rsidRPr="009C13D3">
        <w:t>.</w:t>
      </w:r>
    </w:p>
    <w:p w14:paraId="7173CE8A" w14:textId="77777777" w:rsidR="00E86E7B" w:rsidRPr="00816C4A" w:rsidRDefault="00E86E7B" w:rsidP="00E86E7B">
      <w:pPr>
        <w:pStyle w:val="B1"/>
        <w:rPr>
          <w:noProof/>
        </w:rPr>
      </w:pPr>
      <w:r w:rsidRPr="00816C4A">
        <w:t>-</w:t>
      </w:r>
      <w:r w:rsidRPr="00816C4A">
        <w:tab/>
        <w:t>Media Type: This data object indicates the type of media the ME is proposing using to set up the communication. If the type of media to be used by the ME is one of those listed in the Terminal Profile and if the "Media Type support" service is allocated and activated in the USIM or ISIM Service Table, t</w:t>
      </w:r>
      <w:r w:rsidRPr="00816C4A">
        <w:rPr>
          <w:noProof/>
        </w:rPr>
        <w:t>he Media Type data object shall be present.</w:t>
      </w:r>
    </w:p>
    <w:p w14:paraId="02C7780D" w14:textId="77777777" w:rsidR="00E86E7B" w:rsidRPr="00816C4A" w:rsidRDefault="00E86E7B" w:rsidP="00E86E7B">
      <w:pPr>
        <w:pStyle w:val="B1"/>
      </w:pPr>
      <w:r w:rsidRPr="00816C4A">
        <w:t>-</w:t>
      </w:r>
      <w:r w:rsidRPr="00816C4A">
        <w:tab/>
        <w:t>URI truncated: This data object indicates that the URI in the request was truncated because too long to be transmitted to the UICC.</w:t>
      </w:r>
    </w:p>
    <w:p w14:paraId="39553E33" w14:textId="77777777" w:rsidR="00E86E7B" w:rsidRPr="00816C4A" w:rsidRDefault="00E86E7B" w:rsidP="00E86E7B">
      <w:r w:rsidRPr="00816C4A">
        <w:t>Response parameters/data.</w:t>
      </w:r>
    </w:p>
    <w:p w14:paraId="163FFC34" w14:textId="77777777" w:rsidR="00E86E7B" w:rsidRPr="00816C4A" w:rsidRDefault="00E86E7B" w:rsidP="00E86E7B">
      <w:r w:rsidRPr="00816C4A">
        <w:t>It is permissible for the UICC to provide no response data, by responding with SW1/SW2 = '90 00'. If the UICC does not provide any response data, then this shall have the same meaning as "allowed, no modification".</w:t>
      </w:r>
    </w:p>
    <w:p w14:paraId="2FBB20EC"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56"/>
        <w:gridCol w:w="1240"/>
        <w:gridCol w:w="1240"/>
        <w:gridCol w:w="852"/>
        <w:gridCol w:w="1418"/>
      </w:tblGrid>
      <w:tr w:rsidR="00E86E7B" w:rsidRPr="00816C4A" w14:paraId="4FBF59FE" w14:textId="77777777" w:rsidTr="00B27DCC">
        <w:trPr>
          <w:jc w:val="center"/>
        </w:trPr>
        <w:tc>
          <w:tcPr>
            <w:tcW w:w="3756" w:type="dxa"/>
          </w:tcPr>
          <w:p w14:paraId="38EAC2E5" w14:textId="77777777" w:rsidR="00E86E7B" w:rsidRPr="00816C4A" w:rsidRDefault="00E86E7B" w:rsidP="00B27DCC">
            <w:pPr>
              <w:pStyle w:val="TAH"/>
              <w:rPr>
                <w:lang w:eastAsia="en-GB"/>
              </w:rPr>
            </w:pPr>
            <w:r w:rsidRPr="00816C4A">
              <w:rPr>
                <w:lang w:eastAsia="en-GB"/>
              </w:rPr>
              <w:t>Description</w:t>
            </w:r>
          </w:p>
        </w:tc>
        <w:tc>
          <w:tcPr>
            <w:tcW w:w="1240" w:type="dxa"/>
          </w:tcPr>
          <w:p w14:paraId="214397C5" w14:textId="77777777" w:rsidR="00E86E7B" w:rsidRPr="00816C4A" w:rsidRDefault="00E86E7B" w:rsidP="00B27DCC">
            <w:pPr>
              <w:pStyle w:val="TAH"/>
              <w:rPr>
                <w:lang w:eastAsia="en-GB"/>
              </w:rPr>
            </w:pPr>
            <w:r w:rsidRPr="00816C4A">
              <w:rPr>
                <w:lang w:eastAsia="en-GB"/>
              </w:rPr>
              <w:t>Clause</w:t>
            </w:r>
          </w:p>
        </w:tc>
        <w:tc>
          <w:tcPr>
            <w:tcW w:w="1240" w:type="dxa"/>
          </w:tcPr>
          <w:p w14:paraId="39222C78" w14:textId="77777777" w:rsidR="00E86E7B" w:rsidRPr="00816C4A" w:rsidRDefault="00E86E7B" w:rsidP="00B27DCC">
            <w:pPr>
              <w:pStyle w:val="TAH"/>
              <w:rPr>
                <w:lang w:eastAsia="en-GB"/>
              </w:rPr>
            </w:pPr>
            <w:r w:rsidRPr="00816C4A">
              <w:rPr>
                <w:lang w:eastAsia="en-GB"/>
              </w:rPr>
              <w:t>M/O/C</w:t>
            </w:r>
          </w:p>
        </w:tc>
        <w:tc>
          <w:tcPr>
            <w:tcW w:w="852" w:type="dxa"/>
          </w:tcPr>
          <w:p w14:paraId="6F10D181" w14:textId="77777777" w:rsidR="00E86E7B" w:rsidRPr="00816C4A" w:rsidRDefault="00E86E7B" w:rsidP="00B27DCC">
            <w:pPr>
              <w:pStyle w:val="TAH"/>
              <w:rPr>
                <w:lang w:eastAsia="en-GB"/>
              </w:rPr>
            </w:pPr>
            <w:r w:rsidRPr="00816C4A">
              <w:rPr>
                <w:lang w:eastAsia="en-GB"/>
              </w:rPr>
              <w:t>Min</w:t>
            </w:r>
          </w:p>
        </w:tc>
        <w:tc>
          <w:tcPr>
            <w:tcW w:w="1418" w:type="dxa"/>
          </w:tcPr>
          <w:p w14:paraId="734240DD" w14:textId="77777777" w:rsidR="00E86E7B" w:rsidRPr="00816C4A" w:rsidRDefault="00E86E7B" w:rsidP="00B27DCC">
            <w:pPr>
              <w:pStyle w:val="TAH"/>
              <w:rPr>
                <w:lang w:eastAsia="en-GB"/>
              </w:rPr>
            </w:pPr>
            <w:r w:rsidRPr="00816C4A">
              <w:rPr>
                <w:lang w:eastAsia="en-GB"/>
              </w:rPr>
              <w:t>Length</w:t>
            </w:r>
          </w:p>
        </w:tc>
      </w:tr>
      <w:tr w:rsidR="00E86E7B" w:rsidRPr="00816C4A" w14:paraId="1B5BAC93" w14:textId="77777777" w:rsidTr="00B27DCC">
        <w:trPr>
          <w:jc w:val="center"/>
        </w:trPr>
        <w:tc>
          <w:tcPr>
            <w:tcW w:w="3756" w:type="dxa"/>
          </w:tcPr>
          <w:p w14:paraId="7AEC3AEA" w14:textId="77777777" w:rsidR="00E86E7B" w:rsidRPr="00816C4A" w:rsidRDefault="00E86E7B" w:rsidP="00B27DCC">
            <w:pPr>
              <w:pStyle w:val="TAL"/>
            </w:pPr>
            <w:r w:rsidRPr="00816C4A">
              <w:t>Call control result</w:t>
            </w:r>
          </w:p>
        </w:tc>
        <w:tc>
          <w:tcPr>
            <w:tcW w:w="1240" w:type="dxa"/>
          </w:tcPr>
          <w:p w14:paraId="539D1473" w14:textId="77777777" w:rsidR="00E86E7B" w:rsidRPr="00816C4A" w:rsidRDefault="00E86E7B" w:rsidP="00B27DCC">
            <w:pPr>
              <w:pStyle w:val="TAL"/>
              <w:jc w:val="center"/>
            </w:pPr>
            <w:r w:rsidRPr="00816C4A">
              <w:t>-</w:t>
            </w:r>
          </w:p>
        </w:tc>
        <w:tc>
          <w:tcPr>
            <w:tcW w:w="1240" w:type="dxa"/>
          </w:tcPr>
          <w:p w14:paraId="4C2659EA" w14:textId="77777777" w:rsidR="00E86E7B" w:rsidRPr="00816C4A" w:rsidRDefault="00E86E7B" w:rsidP="00B27DCC">
            <w:pPr>
              <w:pStyle w:val="TAL"/>
              <w:jc w:val="center"/>
            </w:pPr>
            <w:r w:rsidRPr="00816C4A">
              <w:t>M</w:t>
            </w:r>
          </w:p>
        </w:tc>
        <w:tc>
          <w:tcPr>
            <w:tcW w:w="852" w:type="dxa"/>
          </w:tcPr>
          <w:p w14:paraId="7654538D" w14:textId="77777777" w:rsidR="00E86E7B" w:rsidRPr="00816C4A" w:rsidRDefault="00E86E7B" w:rsidP="00B27DCC">
            <w:pPr>
              <w:pStyle w:val="TAL"/>
              <w:jc w:val="center"/>
            </w:pPr>
            <w:r w:rsidRPr="00816C4A">
              <w:t>Y</w:t>
            </w:r>
          </w:p>
        </w:tc>
        <w:tc>
          <w:tcPr>
            <w:tcW w:w="1418" w:type="dxa"/>
          </w:tcPr>
          <w:p w14:paraId="1C16377E" w14:textId="77777777" w:rsidR="00E86E7B" w:rsidRPr="00816C4A" w:rsidRDefault="00E86E7B" w:rsidP="00B27DCC">
            <w:pPr>
              <w:pStyle w:val="TAL"/>
              <w:jc w:val="center"/>
            </w:pPr>
            <w:r w:rsidRPr="00816C4A">
              <w:t>1</w:t>
            </w:r>
          </w:p>
        </w:tc>
      </w:tr>
      <w:tr w:rsidR="00E86E7B" w:rsidRPr="00816C4A" w14:paraId="6ADBD8E1" w14:textId="77777777" w:rsidTr="00B27DCC">
        <w:trPr>
          <w:jc w:val="center"/>
        </w:trPr>
        <w:tc>
          <w:tcPr>
            <w:tcW w:w="3756" w:type="dxa"/>
          </w:tcPr>
          <w:p w14:paraId="26F8480A" w14:textId="77777777" w:rsidR="00E86E7B" w:rsidRPr="00816C4A" w:rsidRDefault="00E86E7B" w:rsidP="00B27DCC">
            <w:pPr>
              <w:pStyle w:val="TAL"/>
            </w:pPr>
            <w:r w:rsidRPr="00816C4A">
              <w:t>Length (A+B+C+D+E+F+G)</w:t>
            </w:r>
          </w:p>
        </w:tc>
        <w:tc>
          <w:tcPr>
            <w:tcW w:w="1240" w:type="dxa"/>
          </w:tcPr>
          <w:p w14:paraId="1DF069CC" w14:textId="77777777" w:rsidR="00E86E7B" w:rsidRPr="00816C4A" w:rsidRDefault="00E86E7B" w:rsidP="00B27DCC">
            <w:pPr>
              <w:pStyle w:val="TAL"/>
              <w:jc w:val="center"/>
              <w:rPr>
                <w:lang w:val="fr-FR"/>
              </w:rPr>
            </w:pPr>
            <w:r w:rsidRPr="00816C4A">
              <w:rPr>
                <w:lang w:val="fr-FR"/>
              </w:rPr>
              <w:t>-</w:t>
            </w:r>
          </w:p>
        </w:tc>
        <w:tc>
          <w:tcPr>
            <w:tcW w:w="1240" w:type="dxa"/>
          </w:tcPr>
          <w:p w14:paraId="2B17797F" w14:textId="77777777" w:rsidR="00E86E7B" w:rsidRPr="00816C4A" w:rsidRDefault="00E86E7B" w:rsidP="00B27DCC">
            <w:pPr>
              <w:pStyle w:val="TAL"/>
              <w:jc w:val="center"/>
              <w:rPr>
                <w:lang w:val="fr-FR"/>
              </w:rPr>
            </w:pPr>
            <w:r w:rsidRPr="00816C4A">
              <w:rPr>
                <w:lang w:val="fr-FR"/>
              </w:rPr>
              <w:t>M</w:t>
            </w:r>
          </w:p>
        </w:tc>
        <w:tc>
          <w:tcPr>
            <w:tcW w:w="852" w:type="dxa"/>
          </w:tcPr>
          <w:p w14:paraId="3E9CD46E" w14:textId="77777777" w:rsidR="00E86E7B" w:rsidRPr="00816C4A" w:rsidRDefault="00E86E7B" w:rsidP="00B27DCC">
            <w:pPr>
              <w:pStyle w:val="TAL"/>
              <w:jc w:val="center"/>
              <w:rPr>
                <w:lang w:val="fr-FR"/>
              </w:rPr>
            </w:pPr>
            <w:r w:rsidRPr="00816C4A">
              <w:rPr>
                <w:lang w:val="fr-FR"/>
              </w:rPr>
              <w:t>Y</w:t>
            </w:r>
          </w:p>
        </w:tc>
        <w:tc>
          <w:tcPr>
            <w:tcW w:w="1418" w:type="dxa"/>
          </w:tcPr>
          <w:p w14:paraId="218E4AE4" w14:textId="77777777" w:rsidR="00E86E7B" w:rsidRPr="00816C4A" w:rsidRDefault="00E86E7B" w:rsidP="00B27DCC">
            <w:pPr>
              <w:pStyle w:val="TAL"/>
              <w:jc w:val="center"/>
              <w:rPr>
                <w:lang w:val="fr-FR"/>
              </w:rPr>
            </w:pPr>
            <w:r w:rsidRPr="00816C4A">
              <w:rPr>
                <w:lang w:val="fr-FR"/>
              </w:rPr>
              <w:t>1 or 2</w:t>
            </w:r>
          </w:p>
        </w:tc>
      </w:tr>
      <w:tr w:rsidR="00E86E7B" w:rsidRPr="00816C4A" w14:paraId="59CFB73C" w14:textId="77777777" w:rsidTr="00B27DCC">
        <w:trPr>
          <w:jc w:val="center"/>
        </w:trPr>
        <w:tc>
          <w:tcPr>
            <w:tcW w:w="3756" w:type="dxa"/>
          </w:tcPr>
          <w:p w14:paraId="0F1C1798" w14:textId="77777777" w:rsidR="00E86E7B" w:rsidRPr="00816C4A" w:rsidRDefault="00E86E7B" w:rsidP="00B27DCC">
            <w:pPr>
              <w:pStyle w:val="TAL"/>
            </w:pPr>
            <w:r w:rsidRPr="00816C4A">
              <w:t>Address or SS string or USSD string or PDP context activation parameters or EPS PDN connection activation parameters or IMS URI</w:t>
            </w:r>
          </w:p>
          <w:p w14:paraId="43C1CC67" w14:textId="77777777" w:rsidR="00E86E7B" w:rsidRPr="00816C4A" w:rsidRDefault="00E86E7B" w:rsidP="00B27DCC">
            <w:pPr>
              <w:pStyle w:val="TAL"/>
            </w:pPr>
            <w:r w:rsidRPr="00816C4A">
              <w:t>or PDU session establishment parameters</w:t>
            </w:r>
          </w:p>
        </w:tc>
        <w:tc>
          <w:tcPr>
            <w:tcW w:w="1240" w:type="dxa"/>
          </w:tcPr>
          <w:p w14:paraId="7CCB6F5E" w14:textId="77777777" w:rsidR="00E86E7B" w:rsidRPr="00816C4A" w:rsidRDefault="00E86E7B" w:rsidP="00B27DCC">
            <w:pPr>
              <w:pStyle w:val="TAL"/>
              <w:jc w:val="center"/>
            </w:pPr>
            <w:r w:rsidRPr="00816C4A">
              <w:t>8.1, 8.14 or 8.17 or 8.72 or 8.98 or 8.108 or 8.143</w:t>
            </w:r>
          </w:p>
        </w:tc>
        <w:tc>
          <w:tcPr>
            <w:tcW w:w="1240" w:type="dxa"/>
          </w:tcPr>
          <w:p w14:paraId="237C7531" w14:textId="77777777" w:rsidR="00E86E7B" w:rsidRPr="00816C4A" w:rsidRDefault="00E86E7B" w:rsidP="00B27DCC">
            <w:pPr>
              <w:pStyle w:val="TAL"/>
              <w:jc w:val="center"/>
            </w:pPr>
          </w:p>
          <w:p w14:paraId="78A89F01" w14:textId="77777777" w:rsidR="00E86E7B" w:rsidRPr="00816C4A" w:rsidRDefault="00E86E7B" w:rsidP="00B27DCC">
            <w:pPr>
              <w:pStyle w:val="TAL"/>
              <w:jc w:val="center"/>
            </w:pPr>
            <w:r w:rsidRPr="00816C4A">
              <w:t>O</w:t>
            </w:r>
          </w:p>
        </w:tc>
        <w:tc>
          <w:tcPr>
            <w:tcW w:w="852" w:type="dxa"/>
          </w:tcPr>
          <w:p w14:paraId="77E8F121" w14:textId="77777777" w:rsidR="00E86E7B" w:rsidRPr="00816C4A" w:rsidRDefault="00E86E7B" w:rsidP="00B27DCC">
            <w:pPr>
              <w:pStyle w:val="TAL"/>
              <w:jc w:val="center"/>
            </w:pPr>
          </w:p>
          <w:p w14:paraId="3E778449" w14:textId="77777777" w:rsidR="00E86E7B" w:rsidRPr="00816C4A" w:rsidRDefault="00E86E7B" w:rsidP="00B27DCC">
            <w:pPr>
              <w:pStyle w:val="TAL"/>
              <w:jc w:val="center"/>
            </w:pPr>
            <w:r w:rsidRPr="00816C4A">
              <w:t>N</w:t>
            </w:r>
          </w:p>
        </w:tc>
        <w:tc>
          <w:tcPr>
            <w:tcW w:w="1418" w:type="dxa"/>
          </w:tcPr>
          <w:p w14:paraId="0A1AC3C2" w14:textId="77777777" w:rsidR="00E86E7B" w:rsidRPr="00816C4A" w:rsidRDefault="00E86E7B" w:rsidP="00B27DCC">
            <w:pPr>
              <w:pStyle w:val="TAL"/>
              <w:jc w:val="center"/>
            </w:pPr>
          </w:p>
          <w:p w14:paraId="3FD497C8" w14:textId="77777777" w:rsidR="00E86E7B" w:rsidRPr="00816C4A" w:rsidRDefault="00E86E7B" w:rsidP="00B27DCC">
            <w:pPr>
              <w:pStyle w:val="TAL"/>
              <w:jc w:val="center"/>
            </w:pPr>
            <w:r w:rsidRPr="00816C4A">
              <w:t>A</w:t>
            </w:r>
          </w:p>
        </w:tc>
      </w:tr>
      <w:tr w:rsidR="00E86E7B" w:rsidRPr="00816C4A" w14:paraId="05999D9A" w14:textId="77777777" w:rsidTr="00B27DCC">
        <w:trPr>
          <w:jc w:val="center"/>
        </w:trPr>
        <w:tc>
          <w:tcPr>
            <w:tcW w:w="3756" w:type="dxa"/>
          </w:tcPr>
          <w:p w14:paraId="10B56200" w14:textId="77777777" w:rsidR="00E86E7B" w:rsidRPr="00816C4A" w:rsidRDefault="00E86E7B" w:rsidP="00B27DCC">
            <w:pPr>
              <w:pStyle w:val="TAL"/>
            </w:pPr>
            <w:r w:rsidRPr="00816C4A">
              <w:t>Capability configuration parameters 1</w:t>
            </w:r>
          </w:p>
        </w:tc>
        <w:tc>
          <w:tcPr>
            <w:tcW w:w="1240" w:type="dxa"/>
          </w:tcPr>
          <w:p w14:paraId="197D4E61" w14:textId="77777777" w:rsidR="00E86E7B" w:rsidRPr="00816C4A" w:rsidRDefault="00E86E7B" w:rsidP="00B27DCC">
            <w:pPr>
              <w:pStyle w:val="TAL"/>
              <w:jc w:val="center"/>
            </w:pPr>
            <w:r w:rsidRPr="00816C4A">
              <w:t>8.4</w:t>
            </w:r>
          </w:p>
        </w:tc>
        <w:tc>
          <w:tcPr>
            <w:tcW w:w="1240" w:type="dxa"/>
          </w:tcPr>
          <w:p w14:paraId="77349170" w14:textId="77777777" w:rsidR="00E86E7B" w:rsidRPr="00816C4A" w:rsidRDefault="00E86E7B" w:rsidP="00B27DCC">
            <w:pPr>
              <w:pStyle w:val="TAL"/>
              <w:jc w:val="center"/>
            </w:pPr>
            <w:r w:rsidRPr="00816C4A">
              <w:t>O</w:t>
            </w:r>
          </w:p>
        </w:tc>
        <w:tc>
          <w:tcPr>
            <w:tcW w:w="852" w:type="dxa"/>
          </w:tcPr>
          <w:p w14:paraId="36BC6A5A" w14:textId="77777777" w:rsidR="00E86E7B" w:rsidRPr="00816C4A" w:rsidRDefault="00E86E7B" w:rsidP="00B27DCC">
            <w:pPr>
              <w:pStyle w:val="TAL"/>
              <w:jc w:val="center"/>
            </w:pPr>
            <w:r w:rsidRPr="00816C4A">
              <w:t>N</w:t>
            </w:r>
          </w:p>
        </w:tc>
        <w:tc>
          <w:tcPr>
            <w:tcW w:w="1418" w:type="dxa"/>
          </w:tcPr>
          <w:p w14:paraId="7548D17D" w14:textId="77777777" w:rsidR="00E86E7B" w:rsidRPr="00816C4A" w:rsidRDefault="00E86E7B" w:rsidP="00B27DCC">
            <w:pPr>
              <w:pStyle w:val="TAL"/>
              <w:jc w:val="center"/>
            </w:pPr>
            <w:r w:rsidRPr="00816C4A">
              <w:t>B</w:t>
            </w:r>
          </w:p>
        </w:tc>
      </w:tr>
      <w:tr w:rsidR="00E86E7B" w:rsidRPr="00816C4A" w14:paraId="20191906" w14:textId="77777777" w:rsidTr="00B27DCC">
        <w:trPr>
          <w:jc w:val="center"/>
        </w:trPr>
        <w:tc>
          <w:tcPr>
            <w:tcW w:w="3756" w:type="dxa"/>
          </w:tcPr>
          <w:p w14:paraId="713FD3B7" w14:textId="77777777" w:rsidR="00E86E7B" w:rsidRPr="00816C4A" w:rsidRDefault="00E86E7B" w:rsidP="00B27DCC">
            <w:pPr>
              <w:pStyle w:val="TAL"/>
            </w:pPr>
            <w:r w:rsidRPr="00816C4A">
              <w:t>Subaddress</w:t>
            </w:r>
          </w:p>
        </w:tc>
        <w:tc>
          <w:tcPr>
            <w:tcW w:w="1240" w:type="dxa"/>
          </w:tcPr>
          <w:p w14:paraId="38AA0B37" w14:textId="77777777" w:rsidR="00E86E7B" w:rsidRPr="00816C4A" w:rsidRDefault="00E86E7B" w:rsidP="00B27DCC">
            <w:pPr>
              <w:pStyle w:val="TAL"/>
              <w:jc w:val="center"/>
            </w:pPr>
            <w:r w:rsidRPr="00816C4A">
              <w:t>8.3</w:t>
            </w:r>
          </w:p>
        </w:tc>
        <w:tc>
          <w:tcPr>
            <w:tcW w:w="1240" w:type="dxa"/>
          </w:tcPr>
          <w:p w14:paraId="6E7D2102" w14:textId="77777777" w:rsidR="00E86E7B" w:rsidRPr="00816C4A" w:rsidRDefault="00E86E7B" w:rsidP="00B27DCC">
            <w:pPr>
              <w:pStyle w:val="TAL"/>
              <w:jc w:val="center"/>
            </w:pPr>
            <w:r w:rsidRPr="00816C4A">
              <w:t>O</w:t>
            </w:r>
          </w:p>
        </w:tc>
        <w:tc>
          <w:tcPr>
            <w:tcW w:w="852" w:type="dxa"/>
          </w:tcPr>
          <w:p w14:paraId="5168365F" w14:textId="77777777" w:rsidR="00E86E7B" w:rsidRPr="00816C4A" w:rsidRDefault="00E86E7B" w:rsidP="00B27DCC">
            <w:pPr>
              <w:pStyle w:val="TAL"/>
              <w:jc w:val="center"/>
            </w:pPr>
            <w:r w:rsidRPr="00816C4A">
              <w:t>N</w:t>
            </w:r>
          </w:p>
        </w:tc>
        <w:tc>
          <w:tcPr>
            <w:tcW w:w="1418" w:type="dxa"/>
          </w:tcPr>
          <w:p w14:paraId="25FAC30A" w14:textId="77777777" w:rsidR="00E86E7B" w:rsidRPr="00816C4A" w:rsidRDefault="00E86E7B" w:rsidP="00B27DCC">
            <w:pPr>
              <w:pStyle w:val="TAL"/>
              <w:jc w:val="center"/>
              <w:rPr>
                <w:lang w:val="fr-FR"/>
              </w:rPr>
            </w:pPr>
            <w:r w:rsidRPr="00816C4A">
              <w:rPr>
                <w:lang w:val="fr-FR"/>
              </w:rPr>
              <w:t>C</w:t>
            </w:r>
          </w:p>
        </w:tc>
      </w:tr>
      <w:tr w:rsidR="00E86E7B" w:rsidRPr="00816C4A" w14:paraId="642923B7" w14:textId="77777777" w:rsidTr="00B27DCC">
        <w:trPr>
          <w:jc w:val="center"/>
        </w:trPr>
        <w:tc>
          <w:tcPr>
            <w:tcW w:w="3756" w:type="dxa"/>
          </w:tcPr>
          <w:p w14:paraId="7DE1AC1B" w14:textId="77777777" w:rsidR="00E86E7B" w:rsidRPr="00816C4A" w:rsidRDefault="00E86E7B" w:rsidP="00B27DCC">
            <w:pPr>
              <w:pStyle w:val="TAL"/>
              <w:rPr>
                <w:lang w:val="fr-FR"/>
              </w:rPr>
            </w:pPr>
            <w:r w:rsidRPr="00816C4A">
              <w:rPr>
                <w:lang w:val="fr-FR"/>
              </w:rPr>
              <w:t>Alpha identifier</w:t>
            </w:r>
          </w:p>
        </w:tc>
        <w:tc>
          <w:tcPr>
            <w:tcW w:w="1240" w:type="dxa"/>
          </w:tcPr>
          <w:p w14:paraId="55947919" w14:textId="77777777" w:rsidR="00E86E7B" w:rsidRPr="00816C4A" w:rsidRDefault="00E86E7B" w:rsidP="00B27DCC">
            <w:pPr>
              <w:pStyle w:val="TAL"/>
              <w:jc w:val="center"/>
            </w:pPr>
            <w:r w:rsidRPr="00816C4A">
              <w:t>8.2</w:t>
            </w:r>
          </w:p>
        </w:tc>
        <w:tc>
          <w:tcPr>
            <w:tcW w:w="1240" w:type="dxa"/>
          </w:tcPr>
          <w:p w14:paraId="3BF6A680" w14:textId="77777777" w:rsidR="00E86E7B" w:rsidRPr="00816C4A" w:rsidRDefault="00E86E7B" w:rsidP="00B27DCC">
            <w:pPr>
              <w:pStyle w:val="TAL"/>
              <w:jc w:val="center"/>
            </w:pPr>
            <w:r w:rsidRPr="00816C4A">
              <w:t>O</w:t>
            </w:r>
          </w:p>
        </w:tc>
        <w:tc>
          <w:tcPr>
            <w:tcW w:w="852" w:type="dxa"/>
          </w:tcPr>
          <w:p w14:paraId="005E3DFE" w14:textId="77777777" w:rsidR="00E86E7B" w:rsidRPr="00816C4A" w:rsidRDefault="00E86E7B" w:rsidP="00B27DCC">
            <w:pPr>
              <w:pStyle w:val="TAL"/>
              <w:jc w:val="center"/>
            </w:pPr>
            <w:r w:rsidRPr="00816C4A">
              <w:t>N</w:t>
            </w:r>
          </w:p>
        </w:tc>
        <w:tc>
          <w:tcPr>
            <w:tcW w:w="1418" w:type="dxa"/>
          </w:tcPr>
          <w:p w14:paraId="3A7CE34F" w14:textId="77777777" w:rsidR="00E86E7B" w:rsidRPr="00816C4A" w:rsidRDefault="00E86E7B" w:rsidP="00B27DCC">
            <w:pPr>
              <w:pStyle w:val="TAL"/>
              <w:jc w:val="center"/>
            </w:pPr>
            <w:r w:rsidRPr="00816C4A">
              <w:t>D</w:t>
            </w:r>
          </w:p>
        </w:tc>
      </w:tr>
      <w:tr w:rsidR="00E86E7B" w:rsidRPr="00816C4A" w14:paraId="2E39EAE2" w14:textId="77777777" w:rsidTr="00B27DCC">
        <w:trPr>
          <w:jc w:val="center"/>
        </w:trPr>
        <w:tc>
          <w:tcPr>
            <w:tcW w:w="3756" w:type="dxa"/>
          </w:tcPr>
          <w:p w14:paraId="194C1FCA" w14:textId="77777777" w:rsidR="00E86E7B" w:rsidRPr="00816C4A" w:rsidRDefault="00E86E7B" w:rsidP="00B27DCC">
            <w:pPr>
              <w:pStyle w:val="TAL"/>
            </w:pPr>
            <w:r w:rsidRPr="00816C4A">
              <w:t>BC repeat indicator</w:t>
            </w:r>
          </w:p>
        </w:tc>
        <w:tc>
          <w:tcPr>
            <w:tcW w:w="1240" w:type="dxa"/>
          </w:tcPr>
          <w:p w14:paraId="186C48F9" w14:textId="77777777" w:rsidR="00E86E7B" w:rsidRPr="00816C4A" w:rsidRDefault="00E86E7B" w:rsidP="00B27DCC">
            <w:pPr>
              <w:pStyle w:val="TAL"/>
              <w:jc w:val="center"/>
            </w:pPr>
            <w:r w:rsidRPr="00816C4A">
              <w:t>8.42</w:t>
            </w:r>
          </w:p>
        </w:tc>
        <w:tc>
          <w:tcPr>
            <w:tcW w:w="1240" w:type="dxa"/>
          </w:tcPr>
          <w:p w14:paraId="0D3841F7" w14:textId="77777777" w:rsidR="00E86E7B" w:rsidRPr="00816C4A" w:rsidRDefault="00E86E7B" w:rsidP="00B27DCC">
            <w:pPr>
              <w:pStyle w:val="TAL"/>
              <w:jc w:val="center"/>
            </w:pPr>
            <w:r w:rsidRPr="00816C4A">
              <w:t>C</w:t>
            </w:r>
          </w:p>
        </w:tc>
        <w:tc>
          <w:tcPr>
            <w:tcW w:w="852" w:type="dxa"/>
          </w:tcPr>
          <w:p w14:paraId="42475B79" w14:textId="77777777" w:rsidR="00E86E7B" w:rsidRPr="00816C4A" w:rsidRDefault="00E86E7B" w:rsidP="00B27DCC">
            <w:pPr>
              <w:pStyle w:val="TAL"/>
              <w:jc w:val="center"/>
            </w:pPr>
            <w:r w:rsidRPr="00816C4A">
              <w:t>N</w:t>
            </w:r>
          </w:p>
        </w:tc>
        <w:tc>
          <w:tcPr>
            <w:tcW w:w="1418" w:type="dxa"/>
          </w:tcPr>
          <w:p w14:paraId="468D1A62" w14:textId="77777777" w:rsidR="00E86E7B" w:rsidRPr="00816C4A" w:rsidRDefault="00E86E7B" w:rsidP="00B27DCC">
            <w:pPr>
              <w:pStyle w:val="TAL"/>
              <w:jc w:val="center"/>
            </w:pPr>
            <w:r w:rsidRPr="00816C4A">
              <w:t>E</w:t>
            </w:r>
          </w:p>
        </w:tc>
      </w:tr>
      <w:tr w:rsidR="00E86E7B" w:rsidRPr="00816C4A" w14:paraId="38938425" w14:textId="77777777" w:rsidTr="00B27DCC">
        <w:trPr>
          <w:jc w:val="center"/>
        </w:trPr>
        <w:tc>
          <w:tcPr>
            <w:tcW w:w="3756" w:type="dxa"/>
          </w:tcPr>
          <w:p w14:paraId="7EF4AC4D" w14:textId="77777777" w:rsidR="00E86E7B" w:rsidRPr="00816C4A" w:rsidRDefault="00E86E7B" w:rsidP="00B27DCC">
            <w:pPr>
              <w:pStyle w:val="TAL"/>
            </w:pPr>
            <w:r w:rsidRPr="00816C4A">
              <w:t>Capability configuration parameters 2</w:t>
            </w:r>
          </w:p>
        </w:tc>
        <w:tc>
          <w:tcPr>
            <w:tcW w:w="1240" w:type="dxa"/>
          </w:tcPr>
          <w:p w14:paraId="0B82FBC3" w14:textId="77777777" w:rsidR="00E86E7B" w:rsidRPr="00816C4A" w:rsidRDefault="00E86E7B" w:rsidP="00B27DCC">
            <w:pPr>
              <w:pStyle w:val="TAL"/>
              <w:jc w:val="center"/>
            </w:pPr>
            <w:r w:rsidRPr="00816C4A">
              <w:t>8.4</w:t>
            </w:r>
          </w:p>
        </w:tc>
        <w:tc>
          <w:tcPr>
            <w:tcW w:w="1240" w:type="dxa"/>
          </w:tcPr>
          <w:p w14:paraId="3B012FFF" w14:textId="77777777" w:rsidR="00E86E7B" w:rsidRPr="00816C4A" w:rsidRDefault="00E86E7B" w:rsidP="00B27DCC">
            <w:pPr>
              <w:pStyle w:val="TAL"/>
              <w:jc w:val="center"/>
            </w:pPr>
            <w:r w:rsidRPr="00816C4A">
              <w:t>O</w:t>
            </w:r>
          </w:p>
        </w:tc>
        <w:tc>
          <w:tcPr>
            <w:tcW w:w="852" w:type="dxa"/>
          </w:tcPr>
          <w:p w14:paraId="379B2068" w14:textId="77777777" w:rsidR="00E86E7B" w:rsidRPr="00816C4A" w:rsidRDefault="00E86E7B" w:rsidP="00B27DCC">
            <w:pPr>
              <w:pStyle w:val="TAL"/>
              <w:jc w:val="center"/>
            </w:pPr>
            <w:r w:rsidRPr="00816C4A">
              <w:t>N</w:t>
            </w:r>
          </w:p>
        </w:tc>
        <w:tc>
          <w:tcPr>
            <w:tcW w:w="1418" w:type="dxa"/>
          </w:tcPr>
          <w:p w14:paraId="5536F64B" w14:textId="77777777" w:rsidR="00E86E7B" w:rsidRPr="00816C4A" w:rsidRDefault="00E86E7B" w:rsidP="00B27DCC">
            <w:pPr>
              <w:pStyle w:val="TAL"/>
              <w:jc w:val="center"/>
            </w:pPr>
            <w:r w:rsidRPr="00816C4A">
              <w:t>F</w:t>
            </w:r>
          </w:p>
        </w:tc>
      </w:tr>
      <w:tr w:rsidR="00E86E7B" w:rsidRPr="00816C4A" w14:paraId="6F5AA054" w14:textId="77777777" w:rsidTr="00B27DCC">
        <w:trPr>
          <w:jc w:val="center"/>
        </w:trPr>
        <w:tc>
          <w:tcPr>
            <w:tcW w:w="3756" w:type="dxa"/>
          </w:tcPr>
          <w:p w14:paraId="0E4164AC" w14:textId="77777777" w:rsidR="00E86E7B" w:rsidRPr="00816C4A" w:rsidRDefault="00E86E7B" w:rsidP="00B27DCC">
            <w:pPr>
              <w:pStyle w:val="TAL"/>
            </w:pPr>
            <w:r w:rsidRPr="00816C4A">
              <w:t>Media Type</w:t>
            </w:r>
          </w:p>
        </w:tc>
        <w:tc>
          <w:tcPr>
            <w:tcW w:w="1240" w:type="dxa"/>
          </w:tcPr>
          <w:p w14:paraId="7DBFDD2B" w14:textId="77777777" w:rsidR="00E86E7B" w:rsidRPr="00816C4A" w:rsidRDefault="00E86E7B" w:rsidP="00B27DCC">
            <w:pPr>
              <w:pStyle w:val="TAL"/>
              <w:jc w:val="center"/>
            </w:pPr>
            <w:r w:rsidRPr="00816C4A">
              <w:t>8.132</w:t>
            </w:r>
          </w:p>
        </w:tc>
        <w:tc>
          <w:tcPr>
            <w:tcW w:w="1240" w:type="dxa"/>
          </w:tcPr>
          <w:p w14:paraId="4494ADC9" w14:textId="77777777" w:rsidR="00E86E7B" w:rsidRPr="00816C4A" w:rsidRDefault="00E86E7B" w:rsidP="00B27DCC">
            <w:pPr>
              <w:pStyle w:val="TAL"/>
              <w:jc w:val="center"/>
            </w:pPr>
            <w:r w:rsidRPr="00816C4A">
              <w:t>O</w:t>
            </w:r>
          </w:p>
        </w:tc>
        <w:tc>
          <w:tcPr>
            <w:tcW w:w="852" w:type="dxa"/>
          </w:tcPr>
          <w:p w14:paraId="16DBD8E8" w14:textId="77777777" w:rsidR="00E86E7B" w:rsidRPr="00816C4A" w:rsidRDefault="00E86E7B" w:rsidP="00B27DCC">
            <w:pPr>
              <w:pStyle w:val="TAL"/>
              <w:jc w:val="center"/>
            </w:pPr>
            <w:r w:rsidRPr="00816C4A">
              <w:t>N</w:t>
            </w:r>
          </w:p>
        </w:tc>
        <w:tc>
          <w:tcPr>
            <w:tcW w:w="1418" w:type="dxa"/>
          </w:tcPr>
          <w:p w14:paraId="0B1CEA71" w14:textId="77777777" w:rsidR="00E86E7B" w:rsidRPr="00816C4A" w:rsidRDefault="00E86E7B" w:rsidP="00B27DCC">
            <w:pPr>
              <w:pStyle w:val="TAL"/>
              <w:jc w:val="center"/>
            </w:pPr>
            <w:r w:rsidRPr="00816C4A">
              <w:t>G</w:t>
            </w:r>
          </w:p>
        </w:tc>
      </w:tr>
    </w:tbl>
    <w:p w14:paraId="02C5A7F6" w14:textId="77777777" w:rsidR="00E86E7B" w:rsidRPr="00816C4A" w:rsidRDefault="00E86E7B" w:rsidP="00E86E7B"/>
    <w:p w14:paraId="73C93C24" w14:textId="77777777" w:rsidR="00E86E7B" w:rsidRPr="00816C4A" w:rsidRDefault="00E86E7B" w:rsidP="00E86E7B">
      <w:pPr>
        <w:pStyle w:val="B1"/>
      </w:pPr>
      <w:r w:rsidRPr="00816C4A">
        <w:t>-</w:t>
      </w:r>
      <w:r w:rsidRPr="00816C4A">
        <w:tab/>
        <w:t>Call control result:</w:t>
      </w:r>
    </w:p>
    <w:p w14:paraId="0A151EA1" w14:textId="77777777" w:rsidR="00E86E7B" w:rsidRPr="00816C4A" w:rsidRDefault="00E86E7B" w:rsidP="00E86E7B">
      <w:pPr>
        <w:pStyle w:val="B2"/>
      </w:pPr>
      <w:r w:rsidRPr="00816C4A">
        <w:t>Contents:</w:t>
      </w:r>
    </w:p>
    <w:p w14:paraId="6744C01B" w14:textId="77777777" w:rsidR="00E86E7B" w:rsidRPr="00816C4A" w:rsidRDefault="00E86E7B" w:rsidP="00E86E7B">
      <w:pPr>
        <w:pStyle w:val="B2"/>
      </w:pPr>
      <w:r w:rsidRPr="00816C4A">
        <w:t>-</w:t>
      </w:r>
      <w:r w:rsidRPr="00816C4A">
        <w:tab/>
        <w:t>The command that the UICC gives to the ME concerning whether to allow, bar or modify the proposed call (or supplementary service operation);</w:t>
      </w:r>
    </w:p>
    <w:p w14:paraId="538ABFCC" w14:textId="77777777" w:rsidR="00E86E7B" w:rsidRPr="00816C4A" w:rsidRDefault="00E86E7B" w:rsidP="00E86E7B">
      <w:pPr>
        <w:pStyle w:val="B2"/>
      </w:pPr>
      <w:r w:rsidRPr="00816C4A">
        <w:t>Coding:</w:t>
      </w:r>
    </w:p>
    <w:p w14:paraId="0CECD5D8" w14:textId="77777777" w:rsidR="00E86E7B" w:rsidRPr="00816C4A" w:rsidRDefault="00E86E7B" w:rsidP="00E86E7B">
      <w:pPr>
        <w:pStyle w:val="B2"/>
      </w:pPr>
      <w:r w:rsidRPr="00816C4A">
        <w:t>-</w:t>
      </w:r>
      <w:r w:rsidRPr="00816C4A">
        <w:tab/>
        <w:t>'00' = Allowed, no modification;</w:t>
      </w:r>
    </w:p>
    <w:p w14:paraId="74D4860C" w14:textId="77777777" w:rsidR="00E86E7B" w:rsidRPr="00816C4A" w:rsidRDefault="00E86E7B" w:rsidP="00E86E7B">
      <w:pPr>
        <w:pStyle w:val="B2"/>
      </w:pPr>
      <w:r w:rsidRPr="00816C4A">
        <w:t>-</w:t>
      </w:r>
      <w:r w:rsidRPr="00816C4A">
        <w:tab/>
        <w:t>'01' = Not allowed;</w:t>
      </w:r>
    </w:p>
    <w:p w14:paraId="18277E9C" w14:textId="77777777" w:rsidR="00E86E7B" w:rsidRPr="00816C4A" w:rsidRDefault="00E86E7B" w:rsidP="00E86E7B">
      <w:pPr>
        <w:pStyle w:val="B2"/>
      </w:pPr>
      <w:r w:rsidRPr="00816C4A">
        <w:t>-</w:t>
      </w:r>
      <w:r w:rsidRPr="00816C4A">
        <w:tab/>
        <w:t>'02' = Allowed with modifications.</w:t>
      </w:r>
    </w:p>
    <w:p w14:paraId="3E30F113" w14:textId="77777777" w:rsidR="00E86E7B" w:rsidRPr="00816C4A" w:rsidRDefault="00E86E7B" w:rsidP="00E86E7B">
      <w:pPr>
        <w:pStyle w:val="B1"/>
      </w:pPr>
      <w:r w:rsidRPr="00816C4A">
        <w:t>-</w:t>
      </w:r>
      <w:r w:rsidRPr="00816C4A">
        <w:tab/>
        <w:t>Address or SS string or USSD string or PDP context/EPS PDN connection activation parameters or IMS URI or PDU session establishment parameters: Only one data object may be included if the UICC requests the call (or supplementary service or USSD operation or PDP context/EPS PDN connection activation or IMS communication establishment or PDU session establishment parameters) details to be modified:</w:t>
      </w:r>
    </w:p>
    <w:p w14:paraId="769D4DE6" w14:textId="77777777" w:rsidR="00E86E7B" w:rsidRPr="00816C4A" w:rsidRDefault="00E86E7B" w:rsidP="00E86E7B">
      <w:pPr>
        <w:pStyle w:val="B2"/>
        <w:ind w:left="567" w:firstLine="0"/>
      </w:pPr>
      <w:r w:rsidRPr="00816C4A">
        <w:t>for a call set-up, if the address data object is not present, then the ME shall assume the Dialling number is not to be modified;</w:t>
      </w:r>
    </w:p>
    <w:p w14:paraId="0BC27542" w14:textId="77777777" w:rsidR="00E86E7B" w:rsidRPr="00816C4A" w:rsidRDefault="00E86E7B" w:rsidP="00E86E7B">
      <w:pPr>
        <w:pStyle w:val="B2"/>
        <w:ind w:left="567" w:firstLine="0"/>
      </w:pPr>
      <w:r w:rsidRPr="00816C4A">
        <w:t>if the SS string data object or address data object is present and the ME receives wild values according to TS 31.102 [14], then the ME shall not process the command.</w:t>
      </w:r>
    </w:p>
    <w:p w14:paraId="3E190C77" w14:textId="77777777" w:rsidR="00E86E7B" w:rsidRPr="00816C4A" w:rsidRDefault="00E86E7B" w:rsidP="00E86E7B">
      <w:pPr>
        <w:pStyle w:val="B2"/>
        <w:ind w:left="567" w:firstLine="0"/>
      </w:pPr>
      <w:r w:rsidRPr="00816C4A">
        <w:t>For a supplementary service, if the SS string data object is not present, then the ME shall assume that SS is not to be modified;</w:t>
      </w:r>
    </w:p>
    <w:p w14:paraId="62000081" w14:textId="77777777" w:rsidR="00E86E7B" w:rsidRPr="00816C4A" w:rsidRDefault="00E86E7B" w:rsidP="00E86E7B">
      <w:pPr>
        <w:pStyle w:val="B2"/>
        <w:ind w:left="567" w:firstLine="0"/>
      </w:pPr>
      <w:r w:rsidRPr="00816C4A">
        <w:t>for a USSD operation, if the USSD string data object is not present, then the ME shall assume that the USSD operation is not to be modified;</w:t>
      </w:r>
    </w:p>
    <w:p w14:paraId="35203572" w14:textId="77777777" w:rsidR="00E86E7B" w:rsidRPr="00816C4A" w:rsidRDefault="00E86E7B" w:rsidP="00E86E7B">
      <w:pPr>
        <w:pStyle w:val="B2"/>
        <w:ind w:left="567" w:firstLine="0"/>
      </w:pPr>
      <w:r w:rsidRPr="00816C4A">
        <w:t>for a PDP context activation, if the PDP context activation parameters object is not present, then the ME shall assume that the PDP context activation is not to be modified;</w:t>
      </w:r>
    </w:p>
    <w:p w14:paraId="2FAF356D" w14:textId="77777777" w:rsidR="00E86E7B" w:rsidRPr="00816C4A" w:rsidRDefault="00E86E7B" w:rsidP="00E86E7B">
      <w:pPr>
        <w:pStyle w:val="B2"/>
        <w:ind w:left="567" w:firstLine="0"/>
      </w:pPr>
      <w:r w:rsidRPr="00816C4A">
        <w:t>for an EPS PDN connection activation, if the EPS PDN connection activation parameters object is not present, then the ME shall assume that the EPS PDN connection activation is not to be modified;</w:t>
      </w:r>
    </w:p>
    <w:p w14:paraId="6FA1565C" w14:textId="77777777" w:rsidR="00E86E7B" w:rsidRPr="00816C4A" w:rsidRDefault="00E86E7B" w:rsidP="00E86E7B">
      <w:pPr>
        <w:pStyle w:val="B2"/>
        <w:ind w:left="567" w:firstLine="0"/>
      </w:pPr>
      <w:r w:rsidRPr="00816C4A">
        <w:t>for an IMS communication establishment, if the IMS URI data object is not present, then the ME shall assume that neither the SIP URI nor the tel URI are to be modified.</w:t>
      </w:r>
    </w:p>
    <w:p w14:paraId="1B7AF75E" w14:textId="77777777" w:rsidR="00E86E7B" w:rsidRPr="00816C4A" w:rsidRDefault="00E86E7B" w:rsidP="00E86E7B">
      <w:pPr>
        <w:pStyle w:val="B2"/>
        <w:ind w:left="567" w:firstLine="0"/>
      </w:pPr>
      <w:r w:rsidRPr="00816C4A">
        <w:t>for a PDU session establishment, if the PDU session establishment parameters object is not present, then the ME shall assume that the PDU session establishment is not to be modified.</w:t>
      </w:r>
    </w:p>
    <w:p w14:paraId="57709302" w14:textId="77777777" w:rsidR="00E86E7B" w:rsidRPr="00816C4A" w:rsidRDefault="00E86E7B" w:rsidP="00E86E7B">
      <w:pPr>
        <w:pStyle w:val="B1"/>
      </w:pPr>
      <w:r w:rsidRPr="00816C4A">
        <w:t>-</w:t>
      </w:r>
      <w:r w:rsidRPr="00816C4A">
        <w:tab/>
        <w:t xml:space="preserve">Capability configuration parameters: Only used for a call set-up, this data object is only required if the USIM application requests the call details to be modified. The first capability configuration parameters corresponds to the bearer capability 1 </w:t>
      </w:r>
      <w:smartTag w:uri="urn:schemas-microsoft-com:office:smarttags" w:element="PersonName">
        <w:r w:rsidRPr="00816C4A">
          <w:t>info</w:t>
        </w:r>
      </w:smartTag>
      <w:r w:rsidRPr="00816C4A">
        <w:t xml:space="preserve">rmation element of a mobile originating SETUP message, as defined in TS 24.008 [9]. The second capability configuration parameters corresponds to the bearer capability 2 </w:t>
      </w:r>
      <w:smartTag w:uri="urn:schemas-microsoft-com:office:smarttags" w:element="PersonName">
        <w:r w:rsidRPr="00816C4A">
          <w:t>info</w:t>
        </w:r>
      </w:smartTag>
      <w:r w:rsidRPr="00816C4A">
        <w:t>rmation element of a mobile originating SETUP message, as defined in TS 24.008 [9]. If the capability configuration parameters are not present, then the ME shall assume the parameters are not to be modified.</w:t>
      </w:r>
    </w:p>
    <w:p w14:paraId="14C4A6F8" w14:textId="77777777" w:rsidR="00E86E7B" w:rsidRPr="00816C4A" w:rsidRDefault="00E86E7B" w:rsidP="00E86E7B">
      <w:pPr>
        <w:pStyle w:val="B1"/>
        <w:keepNext/>
        <w:keepLines/>
      </w:pPr>
      <w:r w:rsidRPr="00816C4A">
        <w:lastRenderedPageBreak/>
        <w:t>-</w:t>
      </w:r>
      <w:r w:rsidRPr="00816C4A">
        <w:tab/>
        <w:t>Subaddress: Only used for a call set-up, this data object is only required if the USIM application requests the call details to be modified. If the subaddress is not present, then the ME shall assume the called party subaddress is not to be modified. If the subaddress supplied by the USIM application is a null data object, then the ME shall not provide a called party subaddress to the network. A null data object shall have length = '00' and no value part.</w:t>
      </w:r>
    </w:p>
    <w:p w14:paraId="57463981" w14:textId="5F00D11C" w:rsidR="00E86E7B" w:rsidRPr="00816C4A" w:rsidRDefault="00E86E7B" w:rsidP="00E86E7B">
      <w:pPr>
        <w:pStyle w:val="B1"/>
      </w:pPr>
      <w:r w:rsidRPr="00816C4A">
        <w:t>-</w:t>
      </w:r>
      <w:r w:rsidRPr="00816C4A">
        <w:tab/>
        <w:t xml:space="preserve">Alpha identifier: this data object is only required if the UICC requests a particular indication to be given to the user. The handling of this data object by the ME is described in </w:t>
      </w:r>
      <w:r w:rsidR="003413FE" w:rsidRPr="00816C4A">
        <w:t>clause</w:t>
      </w:r>
      <w:r w:rsidR="003413FE">
        <w:t> </w:t>
      </w:r>
      <w:r w:rsidR="003413FE" w:rsidRPr="00816C4A">
        <w:t>7</w:t>
      </w:r>
      <w:r w:rsidRPr="00816C4A">
        <w:t>.3.1.3. The comprehension required flag of this data object shall be set to '0'.</w:t>
      </w:r>
    </w:p>
    <w:p w14:paraId="3C18F9A8" w14:textId="77777777" w:rsidR="00E86E7B" w:rsidRPr="00816C4A" w:rsidRDefault="00E86E7B" w:rsidP="00E86E7B">
      <w:pPr>
        <w:pStyle w:val="B1"/>
      </w:pPr>
      <w:r w:rsidRPr="00816C4A">
        <w:t>-</w:t>
      </w:r>
      <w:r w:rsidRPr="00816C4A">
        <w:tab/>
        <w:t>BC repeat indicator: indicates how the associated bearers shall be interpreted. The change of bearer occurs on a network event. This BC repeat indicator is conditioned to the presence of the second capability configuration parameters and is coded as defined in TS 24.008 [9].</w:t>
      </w:r>
    </w:p>
    <w:p w14:paraId="252E7C2C" w14:textId="77777777" w:rsidR="00E86E7B" w:rsidRPr="00816C4A" w:rsidRDefault="00E86E7B" w:rsidP="00E86E7B">
      <w:pPr>
        <w:pStyle w:val="B1"/>
      </w:pPr>
      <w:r w:rsidRPr="00816C4A">
        <w:t>-</w:t>
      </w:r>
      <w:r w:rsidRPr="00816C4A">
        <w:tab/>
        <w:t>Media Type: this data object is only required if the UICC requests the media type of the call to be modified. If the Media Type is not present then the ME shall assume the media type of the call is not to be modified.</w:t>
      </w:r>
    </w:p>
    <w:p w14:paraId="035E6B2C" w14:textId="77777777" w:rsidR="00E86E7B" w:rsidRPr="00816C4A" w:rsidRDefault="00E86E7B" w:rsidP="00E86E7B">
      <w:r w:rsidRPr="00816C4A">
        <w:t>It is mandatory for the UICC to provide at least one of the optional data objects if it has set the Call control result to "allowed with modifications".</w:t>
      </w:r>
    </w:p>
    <w:p w14:paraId="58421986" w14:textId="77777777" w:rsidR="00E86E7B" w:rsidRPr="00816C4A" w:rsidRDefault="00E86E7B" w:rsidP="00E86E7B">
      <w:pPr>
        <w:pStyle w:val="Heading4"/>
      </w:pPr>
      <w:bookmarkStart w:id="1828" w:name="_Toc3200861"/>
      <w:bookmarkStart w:id="1829" w:name="_Toc20392604"/>
      <w:bookmarkStart w:id="1830" w:name="_Toc27774251"/>
      <w:bookmarkStart w:id="1831" w:name="_Toc36482711"/>
      <w:bookmarkStart w:id="1832" w:name="_Toc36484370"/>
      <w:bookmarkStart w:id="1833" w:name="_Toc44933300"/>
      <w:bookmarkStart w:id="1834" w:name="_Toc50972253"/>
      <w:bookmarkStart w:id="1835" w:name="_Toc57105007"/>
      <w:bookmarkStart w:id="1836" w:name="_Toc170293375"/>
      <w:r w:rsidRPr="00816C4A">
        <w:t>7.3.1.7</w:t>
      </w:r>
      <w:r w:rsidRPr="00816C4A">
        <w:tab/>
        <w:t>Procedure for PDP Context Activation</w:t>
      </w:r>
      <w:bookmarkEnd w:id="1828"/>
      <w:bookmarkEnd w:id="1829"/>
      <w:bookmarkEnd w:id="1830"/>
      <w:bookmarkEnd w:id="1831"/>
      <w:bookmarkEnd w:id="1832"/>
      <w:bookmarkEnd w:id="1833"/>
      <w:bookmarkEnd w:id="1834"/>
      <w:bookmarkEnd w:id="1835"/>
      <w:bookmarkEnd w:id="1836"/>
    </w:p>
    <w:p w14:paraId="7ADA1FC3" w14:textId="77777777" w:rsidR="00E86E7B" w:rsidRPr="00816C4A" w:rsidRDefault="00E86E7B" w:rsidP="00E86E7B">
      <w:pPr>
        <w:keepNext/>
        <w:keepLines/>
      </w:pPr>
      <w:r w:rsidRPr="00816C4A">
        <w:t>If the service "call control on GPRS by USIM" is available in the USIM Service Table (see TS 31.102 [14]), then for all PDP Context activation (including those resulting from a OPEN CHANNEL proactive UICC command where GPRS is selected), the ME shall first pass the corresponding Activate PDP Context message (see TS 24.008 [9]) to the UICC, using the ENVELOPE (CALL CONTROL) command defined below. The ME shall also pass to the UICC in the ENVELOPE (CALL CONTROL) command the current serving cell.</w:t>
      </w:r>
    </w:p>
    <w:p w14:paraId="1D01863C" w14:textId="77777777" w:rsidR="00E86E7B" w:rsidRPr="00816C4A" w:rsidRDefault="00E86E7B" w:rsidP="00E86E7B">
      <w:pPr>
        <w:keepNext/>
        <w:keepLines/>
      </w:pPr>
      <w:r w:rsidRPr="00816C4A">
        <w:t>When the ME performs an emergency PDP context activation, the ME shall not send the ENVELOPE (CALL CONTROL) command to the UICC.</w:t>
      </w:r>
    </w:p>
    <w:p w14:paraId="5E877227" w14:textId="77777777" w:rsidR="00E86E7B" w:rsidRPr="00816C4A" w:rsidRDefault="00E86E7B" w:rsidP="00E86E7B">
      <w:pPr>
        <w:keepNext/>
      </w:pPr>
      <w:r w:rsidRPr="00816C4A">
        <w:t>The UICC shall respond in the same way as for mobile originated calls. The ME shall interpret the response as follows:</w:t>
      </w:r>
    </w:p>
    <w:p w14:paraId="0D333184" w14:textId="77777777" w:rsidR="00E86E7B" w:rsidRPr="00816C4A" w:rsidRDefault="00E86E7B" w:rsidP="00E86E7B">
      <w:pPr>
        <w:pStyle w:val="B1"/>
      </w:pPr>
      <w:r w:rsidRPr="00816C4A">
        <w:t>-</w:t>
      </w:r>
      <w:r w:rsidRPr="00816C4A">
        <w:tab/>
        <w:t xml:space="preserve">if the UICC responds with '90 00', the ME shall send the Activate PDP Context message with the </w:t>
      </w:r>
      <w:smartTag w:uri="urn:schemas-microsoft-com:office:smarttags" w:element="PersonName">
        <w:r w:rsidRPr="00816C4A">
          <w:t>info</w:t>
        </w:r>
      </w:smartTag>
      <w:r w:rsidRPr="00816C4A">
        <w:t>rmation as sent to the UICC;</w:t>
      </w:r>
    </w:p>
    <w:p w14:paraId="7FFF4547" w14:textId="77777777" w:rsidR="00E86E7B" w:rsidRPr="00816C4A" w:rsidRDefault="00E86E7B" w:rsidP="00E86E7B">
      <w:pPr>
        <w:pStyle w:val="B1"/>
      </w:pPr>
      <w:r w:rsidRPr="00816C4A">
        <w:t>-</w:t>
      </w:r>
      <w:r w:rsidRPr="00816C4A">
        <w:tab/>
        <w:t>if the UICC responds with '93 00', the ME shall not the Activate PDP Context message and may retry the command;</w:t>
      </w:r>
    </w:p>
    <w:p w14:paraId="7F11BB10" w14:textId="77777777" w:rsidR="00E86E7B" w:rsidRPr="00816C4A" w:rsidRDefault="00E86E7B" w:rsidP="00E86E7B">
      <w:pPr>
        <w:pStyle w:val="B1"/>
      </w:pPr>
      <w:r w:rsidRPr="00816C4A">
        <w:t>-</w:t>
      </w:r>
      <w:r w:rsidRPr="00816C4A">
        <w:tab/>
        <w:t>if the UICC provides response data, then the response data from the UICC shall indicate to the ME whether to send the Activate PDP Context message as proposed, not send the Activate PDP Context message or send the Activate PDP Context message using the data supplied by the UICC. It is mandatory for the ME to perform the PDP Context Activation in accordance with the data from the UICC, if it is within the ME's capabilities to do so. If the UICC requires PDP Context Activation that is beyond the ME's capabilities, then the ME shall not perform PDP Context Activation at all.</w:t>
      </w:r>
    </w:p>
    <w:p w14:paraId="664241D5" w14:textId="77777777" w:rsidR="00E86E7B" w:rsidRPr="00816C4A" w:rsidRDefault="00E86E7B" w:rsidP="00E86E7B">
      <w:r w:rsidRPr="00816C4A">
        <w:t>In the case where the initial PDP Context Activation request results from a proactive command OPEN CHANNEL where GPRS is selected:</w:t>
      </w:r>
    </w:p>
    <w:p w14:paraId="16E46D4F" w14:textId="77777777" w:rsidR="00E86E7B" w:rsidRPr="00816C4A" w:rsidRDefault="00E86E7B" w:rsidP="00E86E7B">
      <w:pPr>
        <w:pStyle w:val="B1"/>
      </w:pPr>
      <w:r w:rsidRPr="00816C4A">
        <w:t>-</w:t>
      </w:r>
      <w:r w:rsidRPr="00816C4A">
        <w:tab/>
        <w:t xml:space="preserve">if the call control result is "not allowed", the ME shall </w:t>
      </w:r>
      <w:smartTag w:uri="urn:schemas-microsoft-com:office:smarttags" w:element="PersonName">
        <w:r w:rsidRPr="00816C4A">
          <w:t>info</w:t>
        </w:r>
      </w:smartTag>
      <w:r w:rsidRPr="00816C4A">
        <w:t>rm the UICC using TERMINAL RESPONSE ("interaction with call control by USIM or MO short message control by USIM, permanent problem; action not allowed");</w:t>
      </w:r>
    </w:p>
    <w:p w14:paraId="54423CE0" w14:textId="77777777" w:rsidR="00E86E7B" w:rsidRPr="00816C4A" w:rsidRDefault="00E86E7B" w:rsidP="00E86E7B">
      <w:pPr>
        <w:pStyle w:val="B1"/>
      </w:pPr>
      <w:r w:rsidRPr="00816C4A">
        <w:t>-</w:t>
      </w:r>
      <w:r w:rsidRPr="00816C4A">
        <w:tab/>
        <w:t>if the PDP Context Activation data is changed by call control, then the ME shall activate the PDP context using the data given by the UICC, if it is within the ME's capabilities to do so. If the UICC requires a PDP Context Activation that is beyond the ME's capabilities (e.g. the UICC requests a QoS that the ME cannot handle ), then the ME shall not activate the PDP context at all.</w:t>
      </w:r>
    </w:p>
    <w:p w14:paraId="0C263AAA" w14:textId="77777777" w:rsidR="00E86E7B" w:rsidRPr="00816C4A" w:rsidRDefault="00E86E7B" w:rsidP="00E86E7B">
      <w:pPr>
        <w:pStyle w:val="Heading4"/>
      </w:pPr>
      <w:bookmarkStart w:id="1837" w:name="_Toc3200862"/>
      <w:bookmarkStart w:id="1838" w:name="_Toc20392605"/>
      <w:bookmarkStart w:id="1839" w:name="_Toc27774252"/>
      <w:bookmarkStart w:id="1840" w:name="_Toc36482712"/>
      <w:bookmarkStart w:id="1841" w:name="_Toc36484371"/>
      <w:bookmarkStart w:id="1842" w:name="_Toc44933301"/>
      <w:bookmarkStart w:id="1843" w:name="_Toc50972254"/>
      <w:bookmarkStart w:id="1844" w:name="_Toc57105008"/>
      <w:bookmarkStart w:id="1845" w:name="_Toc170293376"/>
      <w:r w:rsidRPr="00816C4A">
        <w:lastRenderedPageBreak/>
        <w:t>7.3.1.8</w:t>
      </w:r>
      <w:r w:rsidRPr="00816C4A">
        <w:tab/>
        <w:t>Procedure for EPS PDN connection Activation</w:t>
      </w:r>
      <w:bookmarkEnd w:id="1837"/>
      <w:bookmarkEnd w:id="1838"/>
      <w:bookmarkEnd w:id="1839"/>
      <w:bookmarkEnd w:id="1840"/>
      <w:bookmarkEnd w:id="1841"/>
      <w:bookmarkEnd w:id="1842"/>
      <w:bookmarkEnd w:id="1843"/>
      <w:bookmarkEnd w:id="1844"/>
      <w:bookmarkEnd w:id="1845"/>
    </w:p>
    <w:p w14:paraId="44C7E815" w14:textId="69D270C0" w:rsidR="00663A5D" w:rsidRPr="00816C4A" w:rsidRDefault="00663A5D" w:rsidP="00663A5D">
      <w:pPr>
        <w:keepNext/>
        <w:keepLines/>
      </w:pPr>
      <w:r w:rsidRPr="00816C4A">
        <w:t>If the service "call control on EPS PDN connection by USIM" is available in the USIM Service Table (see TS 31.102 [14]), then for all EPS PDN connection activation (including those resulting from a OPEN CHANNEL proactive UICC command where E-UTRAN</w:t>
      </w:r>
      <w:r>
        <w:t>/Satellite E-UTRAN</w:t>
      </w:r>
      <w:r w:rsidRPr="00816C4A">
        <w:t xml:space="preserve"> is selected), the ME shall first pass the corresponding PDN Connectivity Request message (see </w:t>
      </w:r>
      <w:r w:rsidR="003413FE" w:rsidRPr="00816C4A">
        <w:t>TS</w:t>
      </w:r>
      <w:r w:rsidR="003413FE">
        <w:t> </w:t>
      </w:r>
      <w:r w:rsidR="003413FE" w:rsidRPr="00816C4A">
        <w:t>2</w:t>
      </w:r>
      <w:r w:rsidRPr="00816C4A">
        <w:t>4.301</w:t>
      </w:r>
      <w:r w:rsidR="003413FE">
        <w:t> </w:t>
      </w:r>
      <w:r w:rsidR="003413FE" w:rsidRPr="00816C4A">
        <w:t>[</w:t>
      </w:r>
      <w:r w:rsidRPr="00816C4A">
        <w:t>46]) to the UICC, using the ENVELOPE (CALL CONTROL) command defined above. The ME shall also pass to the UICC in the ENVELOPE (CALL CONTROL) command the current serving cell.</w:t>
      </w:r>
    </w:p>
    <w:p w14:paraId="2C498908" w14:textId="77777777" w:rsidR="00E86E7B" w:rsidRPr="00816C4A" w:rsidRDefault="00E86E7B" w:rsidP="00E86E7B">
      <w:pPr>
        <w:keepNext/>
      </w:pPr>
      <w:r w:rsidRPr="00816C4A">
        <w:t>When the ME performs an emergency EPS PDN connection activation, the ME shall not send the ENVELOPE (CALL CONTROL) command to the UICC.</w:t>
      </w:r>
    </w:p>
    <w:p w14:paraId="1C1AB101" w14:textId="77777777" w:rsidR="00E86E7B" w:rsidRPr="00816C4A" w:rsidRDefault="00E86E7B" w:rsidP="00E86E7B">
      <w:pPr>
        <w:keepNext/>
      </w:pPr>
      <w:r w:rsidRPr="00816C4A">
        <w:t>The UICC shall respond in the same way as for mobile originated calls. The ME shall interpret the response as follows:</w:t>
      </w:r>
    </w:p>
    <w:p w14:paraId="47053693" w14:textId="77777777" w:rsidR="00E86E7B" w:rsidRPr="00816C4A" w:rsidRDefault="00E86E7B" w:rsidP="00E86E7B">
      <w:pPr>
        <w:pStyle w:val="B1"/>
      </w:pPr>
      <w:r w:rsidRPr="00816C4A">
        <w:t>-</w:t>
      </w:r>
      <w:r w:rsidRPr="00816C4A">
        <w:tab/>
        <w:t xml:space="preserve">if the UICC responds with '90 00', the ME shall send the PDN Connectivity Request message with the </w:t>
      </w:r>
      <w:smartTag w:uri="urn:schemas-microsoft-com:office:smarttags" w:element="PersonName">
        <w:r w:rsidRPr="00816C4A">
          <w:t>info</w:t>
        </w:r>
      </w:smartTag>
      <w:r w:rsidRPr="00816C4A">
        <w:t>rmation as sent to the UICC;</w:t>
      </w:r>
    </w:p>
    <w:p w14:paraId="2E0B7C9F" w14:textId="77777777" w:rsidR="00E86E7B" w:rsidRPr="00816C4A" w:rsidRDefault="00E86E7B" w:rsidP="00E86E7B">
      <w:pPr>
        <w:pStyle w:val="B1"/>
      </w:pPr>
      <w:r w:rsidRPr="00816C4A">
        <w:t>-</w:t>
      </w:r>
      <w:r w:rsidRPr="00816C4A">
        <w:tab/>
        <w:t>if the UICC responds with '93 00', the ME shall not send the PDN Connectivity Request message and may retry the command;</w:t>
      </w:r>
    </w:p>
    <w:p w14:paraId="09B8A3BA" w14:textId="77777777" w:rsidR="00E86E7B" w:rsidRPr="00816C4A" w:rsidRDefault="00E86E7B" w:rsidP="00E86E7B">
      <w:pPr>
        <w:pStyle w:val="B1"/>
      </w:pPr>
      <w:r w:rsidRPr="00816C4A">
        <w:t>-</w:t>
      </w:r>
      <w:r w:rsidRPr="00816C4A">
        <w:tab/>
        <w:t>if the UICC provides response data, then the response data from the UICC shall indicate to the ME whether to send the PDN Connectivity Request message as proposed, not send the PDN Connectivity Request message or send the PDN Connectivity Request message using the data supplied by the UICC. It is mandatory for the ME to perform the EPS PDN Connection Activation in accordance with the data from the UICC, if it is within the ME's capabilities to do so. If the UICC requires EPS PDN Connection Activation that is beyond the ME's capabilities, then the ME shall not perform EPS PDN Connection Activation at all.</w:t>
      </w:r>
    </w:p>
    <w:p w14:paraId="1823121C" w14:textId="77777777" w:rsidR="00663A5D" w:rsidRPr="00816C4A" w:rsidRDefault="00663A5D" w:rsidP="00663A5D">
      <w:r w:rsidRPr="00816C4A">
        <w:t>In the case where the initial PDN Connectivity Request results from a proactive command OPEN CHANNEL where E-UTRAN</w:t>
      </w:r>
      <w:r>
        <w:t>/Satellite E-UTRAN</w:t>
      </w:r>
      <w:r w:rsidRPr="00816C4A">
        <w:t xml:space="preserve"> is selected:</w:t>
      </w:r>
    </w:p>
    <w:p w14:paraId="0C7A30B8" w14:textId="77777777" w:rsidR="00E86E7B" w:rsidRPr="00816C4A" w:rsidRDefault="00E86E7B" w:rsidP="00E86E7B">
      <w:pPr>
        <w:pStyle w:val="B1"/>
      </w:pPr>
      <w:r w:rsidRPr="00816C4A">
        <w:t>-</w:t>
      </w:r>
      <w:r w:rsidRPr="00816C4A">
        <w:tab/>
        <w:t xml:space="preserve">if the call control result is "not allowed", the ME shall </w:t>
      </w:r>
      <w:smartTag w:uri="urn:schemas-microsoft-com:office:smarttags" w:element="PersonName">
        <w:r w:rsidRPr="00816C4A">
          <w:t>info</w:t>
        </w:r>
      </w:smartTag>
      <w:r w:rsidRPr="00816C4A">
        <w:t>rm the UICC using TERMINAL RESPONSE ("interaction with call control by USIM or MO short message control by USIM, permanent problem; action not allowed");</w:t>
      </w:r>
    </w:p>
    <w:p w14:paraId="46ABB066" w14:textId="77777777" w:rsidR="00E86E7B" w:rsidRPr="00816C4A" w:rsidRDefault="00E86E7B" w:rsidP="00E86E7B">
      <w:pPr>
        <w:pStyle w:val="B1"/>
      </w:pPr>
      <w:r w:rsidRPr="00816C4A">
        <w:t>-</w:t>
      </w:r>
      <w:r w:rsidRPr="00816C4A">
        <w:tab/>
        <w:t>if the EPS PDN Connection Activation data is changed by call control, then the ME shall activate the EPS PDN Connection using the data given by the UICC, if it is within the ME's capabilities to do so. If the UICC requires a EPS PDN Connection Activation that is beyond the ME's capabilities, then the ME shall not activate the EPS PDN Connection at all.</w:t>
      </w:r>
    </w:p>
    <w:p w14:paraId="439B23AE" w14:textId="77777777" w:rsidR="00E86E7B" w:rsidRPr="00816C4A" w:rsidRDefault="00E86E7B" w:rsidP="00E86E7B">
      <w:pPr>
        <w:pStyle w:val="Heading4"/>
      </w:pPr>
      <w:bookmarkStart w:id="1846" w:name="_Toc3200863"/>
      <w:bookmarkStart w:id="1847" w:name="_Toc20392606"/>
      <w:bookmarkStart w:id="1848" w:name="_Toc27774253"/>
      <w:bookmarkStart w:id="1849" w:name="_Toc36482713"/>
      <w:bookmarkStart w:id="1850" w:name="_Toc36484372"/>
      <w:bookmarkStart w:id="1851" w:name="_Toc44933302"/>
      <w:bookmarkStart w:id="1852" w:name="_Toc50972255"/>
      <w:bookmarkStart w:id="1853" w:name="_Toc57105009"/>
      <w:bookmarkStart w:id="1854" w:name="_Toc170293377"/>
      <w:r w:rsidRPr="00816C4A">
        <w:t>7.3.1.9</w:t>
      </w:r>
      <w:r w:rsidRPr="00816C4A">
        <w:tab/>
        <w:t>Procedure for IMS communications establishment</w:t>
      </w:r>
      <w:bookmarkEnd w:id="1846"/>
      <w:bookmarkEnd w:id="1847"/>
      <w:bookmarkEnd w:id="1848"/>
      <w:bookmarkEnd w:id="1849"/>
      <w:bookmarkEnd w:id="1850"/>
      <w:bookmarkEnd w:id="1851"/>
      <w:bookmarkEnd w:id="1852"/>
      <w:bookmarkEnd w:id="1853"/>
      <w:bookmarkEnd w:id="1854"/>
    </w:p>
    <w:p w14:paraId="464071F5" w14:textId="294445F3" w:rsidR="00663A5D" w:rsidRPr="00816C4A" w:rsidRDefault="00663A5D" w:rsidP="00663A5D">
      <w:pPr>
        <w:keepNext/>
        <w:keepLines/>
      </w:pPr>
      <w:r w:rsidRPr="009D2160">
        <w:t>If the service "communication control for IMS by USIM" is available in the USIM Service Table (see TS 31.102 [14]), then for all IMS communication establishment, the ME shall first pass the corresponding IMS Request-URI contained in SIP INVITE message  (see TS24.229</w:t>
      </w:r>
      <w:r w:rsidR="003413FE">
        <w:t> </w:t>
      </w:r>
      <w:r w:rsidR="003413FE" w:rsidRPr="009D2160">
        <w:t>[</w:t>
      </w:r>
      <w:r w:rsidRPr="009D2160">
        <w:t>52]) to the UICC, using the ENVELOPE (CALL CONTROL) command defined above. The ME shall also pass to the UICC in the ENVELOPE (CALL CONTROL) command the current serving cell if the IMS communication is established over GERAN, UTRAN</w:t>
      </w:r>
      <w:r>
        <w:t>,</w:t>
      </w:r>
      <w:r w:rsidRPr="009D2160">
        <w:t xml:space="preserve"> E-UTRAN</w:t>
      </w:r>
      <w:r>
        <w:t>, Satellite E-UTRAN, NG-RAN or Satellite NG-RAN</w:t>
      </w:r>
      <w:r w:rsidRPr="009D2160">
        <w:t>. If the type of media to be used by the ME is one of those listed in the Terminal Profile and if the "Media Type support" service is allocated and activated in the USIM or ISIM Service Table, the ME shall pass to the UICC in the ENVELOPE (CALL CONTROL) command the media type of the SIP communication session it is setting up</w:t>
      </w:r>
      <w:r w:rsidRPr="009D2160">
        <w:rPr>
          <w:lang w:val="en-US" w:eastAsia="es-ES"/>
        </w:rPr>
        <w:t>.</w:t>
      </w:r>
    </w:p>
    <w:p w14:paraId="77011B2E" w14:textId="73978114" w:rsidR="00E86E7B" w:rsidRPr="00816C4A" w:rsidRDefault="00E86E7B" w:rsidP="00E86E7B">
      <w:pPr>
        <w:keepNext/>
        <w:keepLines/>
      </w:pPr>
      <w:r w:rsidRPr="00816C4A">
        <w:t>This procedure replaces the call control by USIM using the Address TLV (</w:t>
      </w:r>
      <w:r w:rsidR="003413FE" w:rsidRPr="00816C4A">
        <w:t>clause</w:t>
      </w:r>
      <w:r w:rsidR="003413FE">
        <w:t> </w:t>
      </w:r>
      <w:r w:rsidR="003413FE" w:rsidRPr="00816C4A">
        <w:t>8</w:t>
      </w:r>
      <w:r w:rsidRPr="00816C4A">
        <w:t>.1) when the call is originated over IMS and the service "communication control for IMS by USIM" is available in the USIM Service Table (see TS 31.102 [14]).</w:t>
      </w:r>
    </w:p>
    <w:p w14:paraId="007CAF7F" w14:textId="77777777" w:rsidR="00E86E7B" w:rsidRPr="00816C4A" w:rsidRDefault="00E86E7B" w:rsidP="00E86E7B">
      <w:pPr>
        <w:pStyle w:val="B1"/>
        <w:ind w:left="0" w:firstLine="0"/>
      </w:pPr>
      <w:r w:rsidRPr="00816C4A">
        <w:t>When the ME detects that an IMS emergency call is being initiated, the ME shall set up an emergency call without sending the ENVELOPE (CALL CONTROL) command to the UICC.</w:t>
      </w:r>
    </w:p>
    <w:p w14:paraId="4A65514F" w14:textId="77777777" w:rsidR="00E86E7B" w:rsidRPr="00816C4A" w:rsidRDefault="00E86E7B" w:rsidP="00E86E7B">
      <w:pPr>
        <w:keepNext/>
      </w:pPr>
      <w:r w:rsidRPr="00816C4A">
        <w:t>The UICC shall respond in the same way as for mobile originated communications. The ME shall interpret the response as follows:</w:t>
      </w:r>
    </w:p>
    <w:p w14:paraId="2BED2A0E" w14:textId="77777777" w:rsidR="00E86E7B" w:rsidRPr="00816C4A" w:rsidRDefault="00E86E7B" w:rsidP="00E86E7B">
      <w:pPr>
        <w:pStyle w:val="B1"/>
      </w:pPr>
      <w:r w:rsidRPr="00816C4A">
        <w:t>-</w:t>
      </w:r>
      <w:r w:rsidRPr="00816C4A">
        <w:tab/>
        <w:t xml:space="preserve">if the UICC responds with '90 00', the ME shall send the SIP INVITE message with the </w:t>
      </w:r>
      <w:smartTag w:uri="urn:schemas-microsoft-com:office:smarttags" w:element="PersonName">
        <w:r w:rsidRPr="00816C4A">
          <w:t>info</w:t>
        </w:r>
      </w:smartTag>
      <w:r w:rsidRPr="00816C4A">
        <w:t>rmation as sent to the UICC;</w:t>
      </w:r>
    </w:p>
    <w:p w14:paraId="44731EAC" w14:textId="77777777" w:rsidR="00E86E7B" w:rsidRPr="00816C4A" w:rsidRDefault="00E86E7B" w:rsidP="00E86E7B">
      <w:pPr>
        <w:pStyle w:val="B1"/>
      </w:pPr>
      <w:r w:rsidRPr="00816C4A">
        <w:lastRenderedPageBreak/>
        <w:t>-</w:t>
      </w:r>
      <w:r w:rsidRPr="00816C4A">
        <w:tab/>
        <w:t>if the UICC responds with '93 00', the ME shall not send SIP INVITE message and may retry the command;</w:t>
      </w:r>
    </w:p>
    <w:p w14:paraId="0F6C802F" w14:textId="77777777" w:rsidR="00E86E7B" w:rsidRPr="00816C4A" w:rsidRDefault="00E86E7B" w:rsidP="00E86E7B">
      <w:pPr>
        <w:pStyle w:val="B1"/>
      </w:pPr>
      <w:r w:rsidRPr="00816C4A">
        <w:t>-</w:t>
      </w:r>
      <w:r w:rsidRPr="00816C4A">
        <w:tab/>
        <w:t>if the UICC provides response data, then the response data from the UICC shall indicate to the ME whether to send the SIP INVITE message as proposed, not send the SIP INVITE message  or send the SIP INVITE message using the IMS-Request URI supplied by the UICC. It is mandatory for the ME to perform the SIP INVITE request in accordance with the data from the UICC, if it is within the ME's capabilities to do so. If the UICC requires SIP INVITE request that is beyond the ME's capabilities, then the ME shall not send SIP INVITE request at all.</w:t>
      </w:r>
    </w:p>
    <w:p w14:paraId="507E3A6E" w14:textId="77777777" w:rsidR="00E86E7B" w:rsidRPr="00816C4A" w:rsidRDefault="00E86E7B" w:rsidP="00E86E7B">
      <w:pPr>
        <w:pStyle w:val="Heading4"/>
      </w:pPr>
      <w:bookmarkStart w:id="1855" w:name="_Toc3200864"/>
      <w:bookmarkStart w:id="1856" w:name="_Toc20392607"/>
      <w:bookmarkStart w:id="1857" w:name="_Toc27774254"/>
      <w:bookmarkStart w:id="1858" w:name="_Toc36482714"/>
      <w:bookmarkStart w:id="1859" w:name="_Toc36484373"/>
      <w:bookmarkStart w:id="1860" w:name="_Toc44933303"/>
      <w:bookmarkStart w:id="1861" w:name="_Toc50972256"/>
      <w:bookmarkStart w:id="1862" w:name="_Toc57105010"/>
      <w:bookmarkStart w:id="1863" w:name="_Toc170293378"/>
      <w:r w:rsidRPr="00816C4A">
        <w:t>7.3.1.10</w:t>
      </w:r>
      <w:r w:rsidRPr="00816C4A">
        <w:tab/>
        <w:t>Procedure for PDU session establishment</w:t>
      </w:r>
      <w:bookmarkEnd w:id="1855"/>
      <w:bookmarkEnd w:id="1856"/>
      <w:bookmarkEnd w:id="1857"/>
      <w:bookmarkEnd w:id="1858"/>
      <w:bookmarkEnd w:id="1859"/>
      <w:bookmarkEnd w:id="1860"/>
      <w:bookmarkEnd w:id="1861"/>
      <w:bookmarkEnd w:id="1862"/>
      <w:bookmarkEnd w:id="1863"/>
    </w:p>
    <w:p w14:paraId="30A69D7D" w14:textId="77777777" w:rsidR="004F6A18" w:rsidRPr="00816C4A" w:rsidRDefault="004F6A18" w:rsidP="004F6A18">
      <w:pPr>
        <w:keepNext/>
        <w:keepLines/>
      </w:pPr>
      <w:r w:rsidRPr="00816C4A">
        <w:t xml:space="preserve">If the service "call control on PDU session by USIM" is available in the USIM Service Table (see TS 31.102 [14]), then for all PDU session establishment (including those resulting from a OPEN CHANNEL proactive UICC command where NG-RAN </w:t>
      </w:r>
      <w:r>
        <w:t>or Satellite NG-RAN</w:t>
      </w:r>
      <w:r w:rsidRPr="00816C4A">
        <w:t xml:space="preserve"> is selected), the ME shall first pass the corresponding PDU Session Establishment Request message (see TS 24.501 [70]) to the UICC, using the ENVELOPE (CALL CONTROL) command defined above. The ME shall also pass to the UICC in the ENVELOPE (CALL CONTROL) command the current serving cell.</w:t>
      </w:r>
    </w:p>
    <w:p w14:paraId="78340297" w14:textId="77777777" w:rsidR="00E86E7B" w:rsidRPr="00816C4A" w:rsidRDefault="00E86E7B" w:rsidP="00E86E7B">
      <w:pPr>
        <w:keepNext/>
      </w:pPr>
      <w:r w:rsidRPr="00816C4A">
        <w:t>When the ME performs an emergency PDU session establishment, the ME shall not send the ENVELOPE (CALL CONTROL) command to the UICC.</w:t>
      </w:r>
    </w:p>
    <w:p w14:paraId="7E546133" w14:textId="77777777" w:rsidR="00E86E7B" w:rsidRPr="00816C4A" w:rsidRDefault="00E86E7B" w:rsidP="00E86E7B">
      <w:pPr>
        <w:keepNext/>
      </w:pPr>
      <w:r w:rsidRPr="00816C4A">
        <w:t>The UICC shall respond in the same way as for mobile originated calls. The ME shall interpret the response as follows:</w:t>
      </w:r>
    </w:p>
    <w:p w14:paraId="0621D598" w14:textId="77777777" w:rsidR="00E86E7B" w:rsidRPr="00816C4A" w:rsidRDefault="00E86E7B" w:rsidP="00E86E7B">
      <w:pPr>
        <w:pStyle w:val="B1"/>
      </w:pPr>
      <w:r w:rsidRPr="00816C4A">
        <w:t>-</w:t>
      </w:r>
      <w:r w:rsidRPr="00816C4A">
        <w:tab/>
        <w:t xml:space="preserve">if the UICC responds with '90 00', the ME shall send the PDU Session Establishment Request message with the </w:t>
      </w:r>
      <w:smartTag w:uri="urn:schemas-microsoft-com:office:smarttags" w:element="PersonName">
        <w:r w:rsidRPr="00816C4A">
          <w:t>info</w:t>
        </w:r>
      </w:smartTag>
      <w:r w:rsidRPr="00816C4A">
        <w:t>rmation as sent to the UICC;</w:t>
      </w:r>
    </w:p>
    <w:p w14:paraId="5B0BE9A1" w14:textId="77777777" w:rsidR="00E86E7B" w:rsidRPr="00816C4A" w:rsidRDefault="00E86E7B" w:rsidP="00E86E7B">
      <w:pPr>
        <w:pStyle w:val="B1"/>
      </w:pPr>
      <w:r w:rsidRPr="00816C4A">
        <w:t>-</w:t>
      </w:r>
      <w:r w:rsidRPr="00816C4A">
        <w:tab/>
        <w:t>if the UICC responds with '93 00', the ME shall not send the PDU Session Establishment Request message and may retry the command;</w:t>
      </w:r>
    </w:p>
    <w:p w14:paraId="730EB547" w14:textId="77777777" w:rsidR="00E86E7B" w:rsidRPr="00816C4A" w:rsidRDefault="00E86E7B" w:rsidP="00E86E7B">
      <w:pPr>
        <w:pStyle w:val="B1"/>
      </w:pPr>
      <w:r w:rsidRPr="00816C4A">
        <w:t>-</w:t>
      </w:r>
      <w:r w:rsidRPr="00816C4A">
        <w:tab/>
        <w:t>if the UICC provides response data, then the response data from the UICC shall indicate to the ME whether to send the PDU Session Establishment Request message as proposed, not send the PDU Session Establishment Request message or send the PDU Session Establishment Request message using the data supplied by the UICC. It is mandatory for the ME to perform the PDU session establishment in accordance with the data from the UICC, if it is within the ME's capabilities to do so. If the UICC requires PDU session establishment that is beyond the ME's capabilities, then the ME shall not perform PDU session establishment at all.</w:t>
      </w:r>
    </w:p>
    <w:p w14:paraId="163C48BA" w14:textId="77777777" w:rsidR="004F6A18" w:rsidRPr="00816C4A" w:rsidRDefault="004F6A18" w:rsidP="004F6A18">
      <w:r w:rsidRPr="00816C4A">
        <w:t>In the case where the initial PDU Session Establishment Request results from a proactive command OPEN CHANNEL where NG-RAN</w:t>
      </w:r>
      <w:r>
        <w:t xml:space="preserve"> or Satellite NG-RAN</w:t>
      </w:r>
      <w:r w:rsidRPr="00816C4A">
        <w:t xml:space="preserve"> is selected:</w:t>
      </w:r>
    </w:p>
    <w:p w14:paraId="3233DBDE" w14:textId="77777777" w:rsidR="00E86E7B" w:rsidRPr="00816C4A" w:rsidRDefault="00E86E7B" w:rsidP="00E86E7B">
      <w:pPr>
        <w:pStyle w:val="B1"/>
      </w:pPr>
      <w:r w:rsidRPr="00816C4A">
        <w:t>-</w:t>
      </w:r>
      <w:r w:rsidRPr="00816C4A">
        <w:tab/>
        <w:t xml:space="preserve">if the call control result is "not allowed", the ME shall </w:t>
      </w:r>
      <w:smartTag w:uri="urn:schemas-microsoft-com:office:smarttags" w:element="PersonName">
        <w:r w:rsidRPr="00816C4A">
          <w:t>info</w:t>
        </w:r>
      </w:smartTag>
      <w:r w:rsidRPr="00816C4A">
        <w:t>rm the UICC using TERMINAL RESPONSE ("interaction with call control by USIM or MO short message control by USIM, permanent problem; action not allowed");</w:t>
      </w:r>
    </w:p>
    <w:p w14:paraId="0A86A387" w14:textId="77777777" w:rsidR="00E86E7B" w:rsidRPr="00816C4A" w:rsidRDefault="00E86E7B" w:rsidP="00E86E7B">
      <w:r w:rsidRPr="00816C4A">
        <w:t>-</w:t>
      </w:r>
      <w:r w:rsidRPr="00816C4A">
        <w:tab/>
        <w:t>if the PDU session establishment data is changed by call control, then the ME shall establish the PDU session using the data given by the UICC, if it is within the ME's capabilities to do so. If the UICC requires a PDU session establishment that is beyond the ME's capabilities, then the ME shall not establish the PDU session at all.</w:t>
      </w:r>
    </w:p>
    <w:p w14:paraId="6A3C1748" w14:textId="77777777" w:rsidR="00E86E7B" w:rsidRPr="00816C4A" w:rsidRDefault="00E86E7B" w:rsidP="00E86E7B">
      <w:pPr>
        <w:pStyle w:val="Heading3"/>
      </w:pPr>
      <w:bookmarkStart w:id="1864" w:name="_Toc3200865"/>
      <w:bookmarkStart w:id="1865" w:name="_Toc20392608"/>
      <w:bookmarkStart w:id="1866" w:name="_Toc27774255"/>
      <w:bookmarkStart w:id="1867" w:name="_Toc36482715"/>
      <w:bookmarkStart w:id="1868" w:name="_Toc36484374"/>
      <w:bookmarkStart w:id="1869" w:name="_Toc44933304"/>
      <w:bookmarkStart w:id="1870" w:name="_Toc50972257"/>
      <w:bookmarkStart w:id="1871" w:name="_Toc57105011"/>
      <w:bookmarkStart w:id="1872" w:name="_Toc170293379"/>
      <w:r w:rsidRPr="00816C4A">
        <w:t>7.3.2</w:t>
      </w:r>
      <w:r w:rsidRPr="00816C4A">
        <w:tab/>
        <w:t>MO Short Message Control by USIM</w:t>
      </w:r>
      <w:bookmarkEnd w:id="1864"/>
      <w:bookmarkEnd w:id="1865"/>
      <w:bookmarkEnd w:id="1866"/>
      <w:bookmarkEnd w:id="1867"/>
      <w:bookmarkEnd w:id="1868"/>
      <w:bookmarkEnd w:id="1869"/>
      <w:bookmarkEnd w:id="1870"/>
      <w:bookmarkEnd w:id="1871"/>
      <w:bookmarkEnd w:id="1872"/>
    </w:p>
    <w:p w14:paraId="1E560990" w14:textId="77777777" w:rsidR="00E86E7B" w:rsidRPr="00816C4A" w:rsidRDefault="00E86E7B" w:rsidP="00E86E7B">
      <w:pPr>
        <w:pStyle w:val="Heading4"/>
      </w:pPr>
      <w:bookmarkStart w:id="1873" w:name="_Toc3200866"/>
      <w:bookmarkStart w:id="1874" w:name="_Toc20392609"/>
      <w:bookmarkStart w:id="1875" w:name="_Toc27774256"/>
      <w:bookmarkStart w:id="1876" w:name="_Toc36482716"/>
      <w:bookmarkStart w:id="1877" w:name="_Toc36484375"/>
      <w:bookmarkStart w:id="1878" w:name="_Toc44933305"/>
      <w:bookmarkStart w:id="1879" w:name="_Toc50972258"/>
      <w:bookmarkStart w:id="1880" w:name="_Toc57105012"/>
      <w:bookmarkStart w:id="1881" w:name="_Toc170293380"/>
      <w:r w:rsidRPr="00816C4A">
        <w:t>7.3.2.1</w:t>
      </w:r>
      <w:r w:rsidRPr="00816C4A">
        <w:tab/>
        <w:t>Description</w:t>
      </w:r>
      <w:bookmarkEnd w:id="1873"/>
      <w:bookmarkEnd w:id="1874"/>
      <w:bookmarkEnd w:id="1875"/>
      <w:bookmarkEnd w:id="1876"/>
      <w:bookmarkEnd w:id="1877"/>
      <w:bookmarkEnd w:id="1878"/>
      <w:bookmarkEnd w:id="1879"/>
      <w:bookmarkEnd w:id="1880"/>
      <w:bookmarkEnd w:id="1881"/>
    </w:p>
    <w:p w14:paraId="65B99C12" w14:textId="5DF11CE1" w:rsidR="00E86E7B" w:rsidRPr="00816C4A" w:rsidRDefault="00E86E7B" w:rsidP="00E86E7B">
      <w:r w:rsidRPr="00816C4A">
        <w:t xml:space="preserve">If the service "MO Short Message Control" is available in the USIM Service Table (see </w:t>
      </w:r>
      <w:r w:rsidR="003413FE" w:rsidRPr="00816C4A">
        <w:t>TS</w:t>
      </w:r>
      <w:r w:rsidR="003413FE">
        <w:t> </w:t>
      </w:r>
      <w:r w:rsidR="003413FE" w:rsidRPr="00816C4A">
        <w:t>3</w:t>
      </w:r>
      <w:r w:rsidRPr="00816C4A">
        <w:t>1.102 [14]), then the ME shall follow the procedure below:</w:t>
      </w:r>
    </w:p>
    <w:p w14:paraId="1CA558AD" w14:textId="77777777" w:rsidR="00E86E7B" w:rsidRPr="00816C4A" w:rsidRDefault="00E86E7B" w:rsidP="00E86E7B">
      <w:pPr>
        <w:pStyle w:val="B1"/>
      </w:pPr>
      <w:r w:rsidRPr="00816C4A">
        <w:t>-</w:t>
      </w:r>
      <w:r w:rsidRPr="00816C4A">
        <w:tab/>
        <w:t>for all MO short message attempts (even those resulting from a SEND SM proactive UICC command), the ME shall first pass the RP_destination_address of the service centre and the TP_Destination_Address to the UICC, using the ENVELOPE (MO SHORT MESSAGE CONTROL) command defined below. The ME shall also pass to the UICC in the ENVELOPE (MO SHORT MESSAGE CONTROL) command the current serving cell;</w:t>
      </w:r>
    </w:p>
    <w:p w14:paraId="0E479B2D" w14:textId="77777777" w:rsidR="00E86E7B" w:rsidRPr="00816C4A" w:rsidRDefault="00E86E7B" w:rsidP="00E86E7B">
      <w:pPr>
        <w:pStyle w:val="B1"/>
      </w:pPr>
      <w:r w:rsidRPr="00816C4A">
        <w:t>-</w:t>
      </w:r>
      <w:r w:rsidRPr="00816C4A">
        <w:tab/>
        <w:t>if the UICC responds with '90 00', the ME shall send the short message with the addresses unchanged;</w:t>
      </w:r>
    </w:p>
    <w:p w14:paraId="6C18B4E8" w14:textId="77777777" w:rsidR="00E86E7B" w:rsidRPr="00816C4A" w:rsidRDefault="00E86E7B" w:rsidP="00E86E7B">
      <w:pPr>
        <w:pStyle w:val="B1"/>
      </w:pPr>
      <w:r w:rsidRPr="00816C4A">
        <w:t>-</w:t>
      </w:r>
      <w:r w:rsidRPr="00816C4A">
        <w:tab/>
        <w:t>if the UICC responds with any other status code indicating an error, the ME shall not send the short message;</w:t>
      </w:r>
    </w:p>
    <w:p w14:paraId="0AE124E4" w14:textId="77777777" w:rsidR="00E86E7B" w:rsidRPr="00816C4A" w:rsidRDefault="00E86E7B" w:rsidP="00E86E7B">
      <w:pPr>
        <w:pStyle w:val="B1"/>
      </w:pPr>
      <w:r w:rsidRPr="00816C4A">
        <w:lastRenderedPageBreak/>
        <w:t>-</w:t>
      </w:r>
      <w:r w:rsidRPr="00816C4A">
        <w:tab/>
        <w:t>if the UICC responds with '93 00', the ME shall not send the short message and may retry the command;</w:t>
      </w:r>
    </w:p>
    <w:p w14:paraId="7A50F500" w14:textId="77777777" w:rsidR="00E86E7B" w:rsidRPr="00816C4A" w:rsidRDefault="00E86E7B" w:rsidP="00E86E7B">
      <w:pPr>
        <w:pStyle w:val="B1"/>
      </w:pPr>
      <w:r w:rsidRPr="00816C4A">
        <w:t>-</w:t>
      </w:r>
      <w:r w:rsidRPr="00816C4A">
        <w:tab/>
        <w:t>if the UICC provides response data, then the response data from the UICC shall indicate to the ME whether to send the short message as proposed, not send the short message or send a short message using the data supplied by the UICC. It is mandatory for the ME to perform the MO short message request in accordance with the data from the UICC.</w:t>
      </w:r>
    </w:p>
    <w:p w14:paraId="0ED3E75B" w14:textId="77777777" w:rsidR="00E86E7B" w:rsidRPr="00816C4A" w:rsidRDefault="00E86E7B" w:rsidP="00E86E7B">
      <w:r w:rsidRPr="00816C4A">
        <w:t>The ME shall then follow the MO Short Message procedure defined in TS 24.011 [10].</w:t>
      </w:r>
    </w:p>
    <w:p w14:paraId="725F4654" w14:textId="77777777" w:rsidR="00E86E7B" w:rsidRPr="00816C4A" w:rsidRDefault="00E86E7B" w:rsidP="00E86E7B">
      <w:r w:rsidRPr="00816C4A">
        <w:t xml:space="preserve">In the case where the initial MO short message request results from a proactive command SEND SHORT MESSAGE, if the MO short message control result is "not allowed", the ME shall </w:t>
      </w:r>
      <w:smartTag w:uri="urn:schemas-microsoft-com:office:smarttags" w:element="PersonName">
        <w:r w:rsidRPr="00816C4A">
          <w:t>info</w:t>
        </w:r>
      </w:smartTag>
      <w:r w:rsidRPr="00816C4A">
        <w:t>rm the UICC using TERMINAL RESPONSE, "interaction with call control by USIM or MO short message control by USIM, permanent problem; action not allowed".</w:t>
      </w:r>
    </w:p>
    <w:p w14:paraId="4C19EE2A" w14:textId="77777777" w:rsidR="00E86E7B" w:rsidRPr="00816C4A" w:rsidRDefault="00E86E7B" w:rsidP="00E86E7B">
      <w:pPr>
        <w:pStyle w:val="Heading4"/>
      </w:pPr>
      <w:bookmarkStart w:id="1882" w:name="_Toc3200867"/>
      <w:bookmarkStart w:id="1883" w:name="_Toc20392610"/>
      <w:bookmarkStart w:id="1884" w:name="_Toc27774257"/>
      <w:bookmarkStart w:id="1885" w:name="_Toc36482717"/>
      <w:bookmarkStart w:id="1886" w:name="_Toc36484376"/>
      <w:bookmarkStart w:id="1887" w:name="_Toc44933306"/>
      <w:bookmarkStart w:id="1888" w:name="_Toc50972259"/>
      <w:bookmarkStart w:id="1889" w:name="_Toc57105013"/>
      <w:bookmarkStart w:id="1890" w:name="_Toc170293381"/>
      <w:r w:rsidRPr="00816C4A">
        <w:t>7.3.2.2</w:t>
      </w:r>
      <w:r w:rsidRPr="00816C4A">
        <w:tab/>
        <w:t>Structure of ENVELOPE (MO SHORT MESSAGE CONTROL)</w:t>
      </w:r>
      <w:bookmarkEnd w:id="1882"/>
      <w:bookmarkEnd w:id="1883"/>
      <w:bookmarkEnd w:id="1884"/>
      <w:bookmarkEnd w:id="1885"/>
      <w:bookmarkEnd w:id="1886"/>
      <w:bookmarkEnd w:id="1887"/>
      <w:bookmarkEnd w:id="1888"/>
      <w:bookmarkEnd w:id="1889"/>
      <w:bookmarkEnd w:id="1890"/>
    </w:p>
    <w:p w14:paraId="19D29F98" w14:textId="77777777" w:rsidR="00E86E7B" w:rsidRPr="00816C4A" w:rsidRDefault="00E86E7B" w:rsidP="00E86E7B">
      <w:r w:rsidRPr="00816C4A">
        <w:t>Direction: ME to UICC.</w:t>
      </w:r>
    </w:p>
    <w:p w14:paraId="404157FF" w14:textId="77777777" w:rsidR="00E86E7B" w:rsidRPr="00816C4A" w:rsidRDefault="00E86E7B" w:rsidP="00E86E7B">
      <w:r w:rsidRPr="00816C4A">
        <w:t>The command header is specified in TS 31.101 [13].</w:t>
      </w:r>
    </w:p>
    <w:p w14:paraId="25D999F2" w14:textId="77777777" w:rsidR="00E86E7B" w:rsidRPr="00816C4A" w:rsidRDefault="00E86E7B" w:rsidP="00E86E7B">
      <w:r w:rsidRPr="00816C4A">
        <w:t>Command parameters/data.</w:t>
      </w:r>
    </w:p>
    <w:p w14:paraId="27F39742"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56"/>
        <w:gridCol w:w="1240"/>
        <w:gridCol w:w="1240"/>
        <w:gridCol w:w="852"/>
        <w:gridCol w:w="1418"/>
      </w:tblGrid>
      <w:tr w:rsidR="00E86E7B" w:rsidRPr="00816C4A" w14:paraId="4B61D468" w14:textId="77777777" w:rsidTr="00B27DCC">
        <w:trPr>
          <w:jc w:val="center"/>
        </w:trPr>
        <w:tc>
          <w:tcPr>
            <w:tcW w:w="3756" w:type="dxa"/>
          </w:tcPr>
          <w:p w14:paraId="46FE773F" w14:textId="77777777" w:rsidR="00E86E7B" w:rsidRPr="00816C4A" w:rsidRDefault="00E86E7B" w:rsidP="00B27DCC">
            <w:pPr>
              <w:pStyle w:val="TAH"/>
              <w:rPr>
                <w:lang w:eastAsia="en-GB"/>
              </w:rPr>
            </w:pPr>
            <w:r w:rsidRPr="00816C4A">
              <w:rPr>
                <w:lang w:eastAsia="en-GB"/>
              </w:rPr>
              <w:t>Description</w:t>
            </w:r>
          </w:p>
        </w:tc>
        <w:tc>
          <w:tcPr>
            <w:tcW w:w="1240" w:type="dxa"/>
          </w:tcPr>
          <w:p w14:paraId="2B31958A" w14:textId="77777777" w:rsidR="00E86E7B" w:rsidRPr="00816C4A" w:rsidRDefault="00E86E7B" w:rsidP="00B27DCC">
            <w:pPr>
              <w:pStyle w:val="TAH"/>
              <w:rPr>
                <w:lang w:eastAsia="en-GB"/>
              </w:rPr>
            </w:pPr>
            <w:r w:rsidRPr="00816C4A">
              <w:rPr>
                <w:lang w:eastAsia="en-GB"/>
              </w:rPr>
              <w:t>Clause</w:t>
            </w:r>
          </w:p>
        </w:tc>
        <w:tc>
          <w:tcPr>
            <w:tcW w:w="1240" w:type="dxa"/>
          </w:tcPr>
          <w:p w14:paraId="284286F5" w14:textId="77777777" w:rsidR="00E86E7B" w:rsidRPr="00816C4A" w:rsidRDefault="00E86E7B" w:rsidP="00B27DCC">
            <w:pPr>
              <w:pStyle w:val="TAH"/>
              <w:rPr>
                <w:lang w:eastAsia="en-GB"/>
              </w:rPr>
            </w:pPr>
            <w:r w:rsidRPr="00816C4A">
              <w:rPr>
                <w:lang w:eastAsia="en-GB"/>
              </w:rPr>
              <w:t>M/O/C</w:t>
            </w:r>
          </w:p>
        </w:tc>
        <w:tc>
          <w:tcPr>
            <w:tcW w:w="852" w:type="dxa"/>
          </w:tcPr>
          <w:p w14:paraId="1B4024D8" w14:textId="77777777" w:rsidR="00E86E7B" w:rsidRPr="00816C4A" w:rsidRDefault="00E86E7B" w:rsidP="00B27DCC">
            <w:pPr>
              <w:pStyle w:val="TAH"/>
              <w:rPr>
                <w:lang w:eastAsia="en-GB"/>
              </w:rPr>
            </w:pPr>
            <w:r w:rsidRPr="00816C4A">
              <w:rPr>
                <w:lang w:eastAsia="en-GB"/>
              </w:rPr>
              <w:t>Min</w:t>
            </w:r>
          </w:p>
        </w:tc>
        <w:tc>
          <w:tcPr>
            <w:tcW w:w="1418" w:type="dxa"/>
          </w:tcPr>
          <w:p w14:paraId="06D24305" w14:textId="77777777" w:rsidR="00E86E7B" w:rsidRPr="00816C4A" w:rsidRDefault="00E86E7B" w:rsidP="00B27DCC">
            <w:pPr>
              <w:pStyle w:val="TAH"/>
              <w:rPr>
                <w:lang w:eastAsia="en-GB"/>
              </w:rPr>
            </w:pPr>
            <w:r w:rsidRPr="00816C4A">
              <w:rPr>
                <w:lang w:eastAsia="en-GB"/>
              </w:rPr>
              <w:t>Length</w:t>
            </w:r>
          </w:p>
        </w:tc>
      </w:tr>
      <w:tr w:rsidR="00E86E7B" w:rsidRPr="00816C4A" w14:paraId="00160ADC" w14:textId="77777777" w:rsidTr="00B27DCC">
        <w:trPr>
          <w:jc w:val="center"/>
        </w:trPr>
        <w:tc>
          <w:tcPr>
            <w:tcW w:w="3756" w:type="dxa"/>
          </w:tcPr>
          <w:p w14:paraId="031E7F77" w14:textId="77777777" w:rsidR="00E86E7B" w:rsidRPr="00816C4A" w:rsidRDefault="00E86E7B" w:rsidP="00B27DCC">
            <w:pPr>
              <w:pStyle w:val="TAL"/>
            </w:pPr>
            <w:r w:rsidRPr="00816C4A">
              <w:t>MO Short Message control tag</w:t>
            </w:r>
          </w:p>
        </w:tc>
        <w:tc>
          <w:tcPr>
            <w:tcW w:w="1240" w:type="dxa"/>
          </w:tcPr>
          <w:p w14:paraId="440C9800" w14:textId="77777777" w:rsidR="00E86E7B" w:rsidRPr="00816C4A" w:rsidRDefault="00E86E7B" w:rsidP="00B27DCC">
            <w:pPr>
              <w:pStyle w:val="TAL"/>
              <w:jc w:val="center"/>
            </w:pPr>
            <w:r w:rsidRPr="00816C4A">
              <w:t>9.1</w:t>
            </w:r>
          </w:p>
        </w:tc>
        <w:tc>
          <w:tcPr>
            <w:tcW w:w="1240" w:type="dxa"/>
          </w:tcPr>
          <w:p w14:paraId="32301271" w14:textId="77777777" w:rsidR="00E86E7B" w:rsidRPr="00816C4A" w:rsidRDefault="00E86E7B" w:rsidP="00B27DCC">
            <w:pPr>
              <w:pStyle w:val="TAL"/>
              <w:jc w:val="center"/>
            </w:pPr>
            <w:r w:rsidRPr="00816C4A">
              <w:t>M</w:t>
            </w:r>
          </w:p>
        </w:tc>
        <w:tc>
          <w:tcPr>
            <w:tcW w:w="852" w:type="dxa"/>
          </w:tcPr>
          <w:p w14:paraId="79404CBE" w14:textId="77777777" w:rsidR="00E86E7B" w:rsidRPr="00816C4A" w:rsidRDefault="00E86E7B" w:rsidP="00B27DCC">
            <w:pPr>
              <w:pStyle w:val="TAL"/>
              <w:jc w:val="center"/>
            </w:pPr>
            <w:r w:rsidRPr="00816C4A">
              <w:t>Y</w:t>
            </w:r>
          </w:p>
        </w:tc>
        <w:tc>
          <w:tcPr>
            <w:tcW w:w="1418" w:type="dxa"/>
          </w:tcPr>
          <w:p w14:paraId="32CD111B" w14:textId="77777777" w:rsidR="00E86E7B" w:rsidRPr="00816C4A" w:rsidRDefault="00E86E7B" w:rsidP="00B27DCC">
            <w:pPr>
              <w:pStyle w:val="TAL"/>
              <w:jc w:val="center"/>
            </w:pPr>
            <w:r w:rsidRPr="00816C4A">
              <w:t>1</w:t>
            </w:r>
          </w:p>
        </w:tc>
      </w:tr>
      <w:tr w:rsidR="00E86E7B" w:rsidRPr="00816C4A" w14:paraId="6D32AF4B" w14:textId="77777777" w:rsidTr="00B27DCC">
        <w:trPr>
          <w:jc w:val="center"/>
        </w:trPr>
        <w:tc>
          <w:tcPr>
            <w:tcW w:w="3756" w:type="dxa"/>
          </w:tcPr>
          <w:p w14:paraId="68AB496D" w14:textId="77777777" w:rsidR="00E86E7B" w:rsidRPr="00816C4A" w:rsidRDefault="00E86E7B" w:rsidP="00B27DCC">
            <w:pPr>
              <w:pStyle w:val="TAL"/>
            </w:pPr>
            <w:r w:rsidRPr="00816C4A">
              <w:t>Length (A+B+C+D)</w:t>
            </w:r>
          </w:p>
        </w:tc>
        <w:tc>
          <w:tcPr>
            <w:tcW w:w="1240" w:type="dxa"/>
          </w:tcPr>
          <w:p w14:paraId="0E2CBA96" w14:textId="77777777" w:rsidR="00E86E7B" w:rsidRPr="00816C4A" w:rsidRDefault="00E86E7B" w:rsidP="00B27DCC">
            <w:pPr>
              <w:pStyle w:val="TAL"/>
              <w:jc w:val="center"/>
              <w:rPr>
                <w:lang w:val="fr-FR"/>
              </w:rPr>
            </w:pPr>
            <w:r w:rsidRPr="00816C4A">
              <w:rPr>
                <w:lang w:val="fr-FR"/>
              </w:rPr>
              <w:t>-</w:t>
            </w:r>
          </w:p>
        </w:tc>
        <w:tc>
          <w:tcPr>
            <w:tcW w:w="1240" w:type="dxa"/>
          </w:tcPr>
          <w:p w14:paraId="64FEC164" w14:textId="77777777" w:rsidR="00E86E7B" w:rsidRPr="00816C4A" w:rsidRDefault="00E86E7B" w:rsidP="00B27DCC">
            <w:pPr>
              <w:pStyle w:val="TAL"/>
              <w:jc w:val="center"/>
              <w:rPr>
                <w:lang w:val="fr-FR"/>
              </w:rPr>
            </w:pPr>
            <w:r w:rsidRPr="00816C4A">
              <w:rPr>
                <w:lang w:val="fr-FR"/>
              </w:rPr>
              <w:t>M</w:t>
            </w:r>
          </w:p>
        </w:tc>
        <w:tc>
          <w:tcPr>
            <w:tcW w:w="852" w:type="dxa"/>
          </w:tcPr>
          <w:p w14:paraId="1C4DFC50" w14:textId="77777777" w:rsidR="00E86E7B" w:rsidRPr="00816C4A" w:rsidRDefault="00E86E7B" w:rsidP="00B27DCC">
            <w:pPr>
              <w:pStyle w:val="TAL"/>
              <w:jc w:val="center"/>
              <w:rPr>
                <w:lang w:val="fr-FR"/>
              </w:rPr>
            </w:pPr>
            <w:r w:rsidRPr="00816C4A">
              <w:rPr>
                <w:lang w:val="fr-FR"/>
              </w:rPr>
              <w:t>Y</w:t>
            </w:r>
          </w:p>
        </w:tc>
        <w:tc>
          <w:tcPr>
            <w:tcW w:w="1418" w:type="dxa"/>
          </w:tcPr>
          <w:p w14:paraId="76D53A83" w14:textId="77777777" w:rsidR="00E86E7B" w:rsidRPr="00816C4A" w:rsidRDefault="00E86E7B" w:rsidP="00B27DCC">
            <w:pPr>
              <w:pStyle w:val="TAL"/>
              <w:jc w:val="center"/>
              <w:rPr>
                <w:lang w:val="fr-FR"/>
              </w:rPr>
            </w:pPr>
            <w:r w:rsidRPr="00816C4A">
              <w:rPr>
                <w:lang w:val="fr-FR"/>
              </w:rPr>
              <w:t>1 or 2</w:t>
            </w:r>
          </w:p>
        </w:tc>
      </w:tr>
      <w:tr w:rsidR="00E86E7B" w:rsidRPr="00816C4A" w14:paraId="2A7F7806" w14:textId="77777777" w:rsidTr="00B27DCC">
        <w:trPr>
          <w:jc w:val="center"/>
        </w:trPr>
        <w:tc>
          <w:tcPr>
            <w:tcW w:w="3756" w:type="dxa"/>
          </w:tcPr>
          <w:p w14:paraId="4C7BCC41" w14:textId="77777777" w:rsidR="00E86E7B" w:rsidRPr="00816C4A" w:rsidRDefault="00E86E7B" w:rsidP="00B27DCC">
            <w:pPr>
              <w:pStyle w:val="TAL"/>
              <w:rPr>
                <w:lang w:val="fr-FR"/>
              </w:rPr>
            </w:pPr>
            <w:r w:rsidRPr="00816C4A">
              <w:rPr>
                <w:lang w:val="fr-FR"/>
              </w:rPr>
              <w:t>Device identities</w:t>
            </w:r>
          </w:p>
        </w:tc>
        <w:tc>
          <w:tcPr>
            <w:tcW w:w="1240" w:type="dxa"/>
          </w:tcPr>
          <w:p w14:paraId="4457A4C4" w14:textId="77777777" w:rsidR="00E86E7B" w:rsidRPr="00816C4A" w:rsidRDefault="00E86E7B" w:rsidP="00B27DCC">
            <w:pPr>
              <w:pStyle w:val="TAL"/>
              <w:jc w:val="center"/>
              <w:rPr>
                <w:lang w:val="fr-FR"/>
              </w:rPr>
            </w:pPr>
            <w:r w:rsidRPr="00816C4A">
              <w:rPr>
                <w:lang w:val="fr-FR"/>
              </w:rPr>
              <w:t>8.7</w:t>
            </w:r>
          </w:p>
        </w:tc>
        <w:tc>
          <w:tcPr>
            <w:tcW w:w="1240" w:type="dxa"/>
          </w:tcPr>
          <w:p w14:paraId="7158D428" w14:textId="77777777" w:rsidR="00E86E7B" w:rsidRPr="00816C4A" w:rsidRDefault="00E86E7B" w:rsidP="00B27DCC">
            <w:pPr>
              <w:pStyle w:val="TAL"/>
              <w:jc w:val="center"/>
              <w:rPr>
                <w:lang w:val="fr-FR"/>
              </w:rPr>
            </w:pPr>
            <w:r w:rsidRPr="00816C4A">
              <w:rPr>
                <w:lang w:val="fr-FR"/>
              </w:rPr>
              <w:t>M</w:t>
            </w:r>
          </w:p>
        </w:tc>
        <w:tc>
          <w:tcPr>
            <w:tcW w:w="852" w:type="dxa"/>
          </w:tcPr>
          <w:p w14:paraId="77D00461" w14:textId="77777777" w:rsidR="00E86E7B" w:rsidRPr="00816C4A" w:rsidRDefault="00E86E7B" w:rsidP="00B27DCC">
            <w:pPr>
              <w:pStyle w:val="TAL"/>
              <w:jc w:val="center"/>
            </w:pPr>
            <w:r w:rsidRPr="00816C4A">
              <w:t>Y</w:t>
            </w:r>
          </w:p>
        </w:tc>
        <w:tc>
          <w:tcPr>
            <w:tcW w:w="1418" w:type="dxa"/>
          </w:tcPr>
          <w:p w14:paraId="0244F534" w14:textId="77777777" w:rsidR="00E86E7B" w:rsidRPr="00816C4A" w:rsidRDefault="00E86E7B" w:rsidP="00B27DCC">
            <w:pPr>
              <w:pStyle w:val="TAL"/>
              <w:jc w:val="center"/>
            </w:pPr>
            <w:r w:rsidRPr="00816C4A">
              <w:t>A</w:t>
            </w:r>
          </w:p>
        </w:tc>
      </w:tr>
      <w:tr w:rsidR="00E86E7B" w:rsidRPr="00816C4A" w14:paraId="476899DE" w14:textId="77777777" w:rsidTr="00B27DCC">
        <w:trPr>
          <w:jc w:val="center"/>
        </w:trPr>
        <w:tc>
          <w:tcPr>
            <w:tcW w:w="3756" w:type="dxa"/>
          </w:tcPr>
          <w:p w14:paraId="772C577E" w14:textId="77777777" w:rsidR="00E86E7B" w:rsidRPr="00816C4A" w:rsidRDefault="00E86E7B" w:rsidP="00B27DCC">
            <w:pPr>
              <w:pStyle w:val="TAL"/>
            </w:pPr>
            <w:r w:rsidRPr="00816C4A">
              <w:t>Address data object 1</w:t>
            </w:r>
          </w:p>
        </w:tc>
        <w:tc>
          <w:tcPr>
            <w:tcW w:w="1240" w:type="dxa"/>
          </w:tcPr>
          <w:p w14:paraId="7B258165" w14:textId="77777777" w:rsidR="00E86E7B" w:rsidRPr="00816C4A" w:rsidRDefault="00E86E7B" w:rsidP="00B27DCC">
            <w:pPr>
              <w:pStyle w:val="TAL"/>
              <w:jc w:val="center"/>
              <w:rPr>
                <w:lang w:val="fr-FR"/>
              </w:rPr>
            </w:pPr>
            <w:r w:rsidRPr="00816C4A">
              <w:rPr>
                <w:lang w:val="fr-FR"/>
              </w:rPr>
              <w:t>8.1 or 8.108</w:t>
            </w:r>
          </w:p>
        </w:tc>
        <w:tc>
          <w:tcPr>
            <w:tcW w:w="1240" w:type="dxa"/>
          </w:tcPr>
          <w:p w14:paraId="68E1ED02" w14:textId="77777777" w:rsidR="00E86E7B" w:rsidRPr="00816C4A" w:rsidRDefault="00E86E7B" w:rsidP="00B27DCC">
            <w:pPr>
              <w:pStyle w:val="TAL"/>
              <w:jc w:val="center"/>
              <w:rPr>
                <w:lang w:val="fr-FR"/>
              </w:rPr>
            </w:pPr>
            <w:r w:rsidRPr="00816C4A">
              <w:rPr>
                <w:lang w:val="fr-FR"/>
              </w:rPr>
              <w:t>M</w:t>
            </w:r>
          </w:p>
        </w:tc>
        <w:tc>
          <w:tcPr>
            <w:tcW w:w="852" w:type="dxa"/>
          </w:tcPr>
          <w:p w14:paraId="3E4E6687" w14:textId="77777777" w:rsidR="00E86E7B" w:rsidRPr="00816C4A" w:rsidRDefault="00E86E7B" w:rsidP="00B27DCC">
            <w:pPr>
              <w:pStyle w:val="TAL"/>
              <w:jc w:val="center"/>
              <w:rPr>
                <w:lang w:val="fr-FR"/>
              </w:rPr>
            </w:pPr>
            <w:r w:rsidRPr="00816C4A">
              <w:rPr>
                <w:lang w:val="fr-FR"/>
              </w:rPr>
              <w:t>Y</w:t>
            </w:r>
          </w:p>
        </w:tc>
        <w:tc>
          <w:tcPr>
            <w:tcW w:w="1418" w:type="dxa"/>
          </w:tcPr>
          <w:p w14:paraId="60C02C19" w14:textId="77777777" w:rsidR="00E86E7B" w:rsidRPr="00816C4A" w:rsidRDefault="00E86E7B" w:rsidP="00B27DCC">
            <w:pPr>
              <w:pStyle w:val="TAL"/>
              <w:jc w:val="center"/>
              <w:rPr>
                <w:lang w:val="fr-FR"/>
              </w:rPr>
            </w:pPr>
            <w:r w:rsidRPr="00816C4A">
              <w:rPr>
                <w:lang w:val="fr-FR"/>
              </w:rPr>
              <w:t>B</w:t>
            </w:r>
          </w:p>
        </w:tc>
      </w:tr>
      <w:tr w:rsidR="00E86E7B" w:rsidRPr="00816C4A" w14:paraId="47FEDD7D" w14:textId="77777777" w:rsidTr="00B27DCC">
        <w:trPr>
          <w:jc w:val="center"/>
        </w:trPr>
        <w:tc>
          <w:tcPr>
            <w:tcW w:w="3756" w:type="dxa"/>
          </w:tcPr>
          <w:p w14:paraId="12E3AAE0" w14:textId="77777777" w:rsidR="00E86E7B" w:rsidRPr="00816C4A" w:rsidRDefault="00E86E7B" w:rsidP="00B27DCC">
            <w:pPr>
              <w:pStyle w:val="TAL"/>
            </w:pPr>
            <w:r w:rsidRPr="00816C4A">
              <w:t>Address data object 2</w:t>
            </w:r>
          </w:p>
        </w:tc>
        <w:tc>
          <w:tcPr>
            <w:tcW w:w="1240" w:type="dxa"/>
          </w:tcPr>
          <w:p w14:paraId="431F02F4" w14:textId="77777777" w:rsidR="00E86E7B" w:rsidRPr="00816C4A" w:rsidRDefault="00E86E7B" w:rsidP="00B27DCC">
            <w:pPr>
              <w:pStyle w:val="TAL"/>
              <w:jc w:val="center"/>
              <w:rPr>
                <w:lang w:val="fr-FR"/>
              </w:rPr>
            </w:pPr>
            <w:r w:rsidRPr="00816C4A">
              <w:rPr>
                <w:lang w:val="fr-FR"/>
              </w:rPr>
              <w:t>8.1 or 8.108</w:t>
            </w:r>
          </w:p>
        </w:tc>
        <w:tc>
          <w:tcPr>
            <w:tcW w:w="1240" w:type="dxa"/>
          </w:tcPr>
          <w:p w14:paraId="17C13198" w14:textId="77777777" w:rsidR="00E86E7B" w:rsidRPr="00816C4A" w:rsidRDefault="00E86E7B" w:rsidP="00B27DCC">
            <w:pPr>
              <w:pStyle w:val="TAL"/>
              <w:jc w:val="center"/>
              <w:rPr>
                <w:lang w:val="fr-FR"/>
              </w:rPr>
            </w:pPr>
            <w:r w:rsidRPr="00816C4A">
              <w:rPr>
                <w:lang w:val="fr-FR"/>
              </w:rPr>
              <w:t>M</w:t>
            </w:r>
          </w:p>
        </w:tc>
        <w:tc>
          <w:tcPr>
            <w:tcW w:w="852" w:type="dxa"/>
          </w:tcPr>
          <w:p w14:paraId="69985DB9" w14:textId="77777777" w:rsidR="00E86E7B" w:rsidRPr="00816C4A" w:rsidRDefault="00E86E7B" w:rsidP="00B27DCC">
            <w:pPr>
              <w:pStyle w:val="TAL"/>
              <w:jc w:val="center"/>
              <w:rPr>
                <w:lang w:val="fr-FR"/>
              </w:rPr>
            </w:pPr>
            <w:r w:rsidRPr="00816C4A">
              <w:rPr>
                <w:lang w:val="fr-FR"/>
              </w:rPr>
              <w:t>Y</w:t>
            </w:r>
          </w:p>
        </w:tc>
        <w:tc>
          <w:tcPr>
            <w:tcW w:w="1418" w:type="dxa"/>
          </w:tcPr>
          <w:p w14:paraId="15506351" w14:textId="77777777" w:rsidR="00E86E7B" w:rsidRPr="00816C4A" w:rsidRDefault="00E86E7B" w:rsidP="00B27DCC">
            <w:pPr>
              <w:pStyle w:val="TAL"/>
              <w:jc w:val="center"/>
              <w:rPr>
                <w:lang w:val="fr-FR"/>
              </w:rPr>
            </w:pPr>
            <w:r w:rsidRPr="00816C4A">
              <w:rPr>
                <w:lang w:val="fr-FR"/>
              </w:rPr>
              <w:t>C</w:t>
            </w:r>
          </w:p>
        </w:tc>
      </w:tr>
      <w:tr w:rsidR="00E86E7B" w:rsidRPr="00816C4A" w14:paraId="48DFF3EE" w14:textId="77777777" w:rsidTr="00B27DCC">
        <w:trPr>
          <w:jc w:val="center"/>
        </w:trPr>
        <w:tc>
          <w:tcPr>
            <w:tcW w:w="3756" w:type="dxa"/>
          </w:tcPr>
          <w:p w14:paraId="1783CDB1" w14:textId="77777777" w:rsidR="00E86E7B" w:rsidRPr="00816C4A" w:rsidRDefault="00E86E7B" w:rsidP="00B27DCC">
            <w:pPr>
              <w:pStyle w:val="TAL"/>
              <w:rPr>
                <w:lang w:val="fr-FR"/>
              </w:rPr>
            </w:pPr>
            <w:r w:rsidRPr="00816C4A">
              <w:rPr>
                <w:lang w:val="fr-FR"/>
              </w:rPr>
              <w:t xml:space="preserve">Location </w:t>
            </w:r>
            <w:smartTag w:uri="urn:schemas-microsoft-com:office:smarttags" w:element="PersonName">
              <w:r w:rsidRPr="00816C4A">
                <w:rPr>
                  <w:lang w:val="fr-FR"/>
                </w:rPr>
                <w:t>info</w:t>
              </w:r>
            </w:smartTag>
            <w:r w:rsidRPr="00816C4A">
              <w:rPr>
                <w:lang w:val="fr-FR"/>
              </w:rPr>
              <w:t>rmation</w:t>
            </w:r>
          </w:p>
        </w:tc>
        <w:tc>
          <w:tcPr>
            <w:tcW w:w="1240" w:type="dxa"/>
          </w:tcPr>
          <w:p w14:paraId="3676CB81" w14:textId="77777777" w:rsidR="00E86E7B" w:rsidRPr="00816C4A" w:rsidRDefault="00E86E7B" w:rsidP="00B27DCC">
            <w:pPr>
              <w:pStyle w:val="TAL"/>
              <w:jc w:val="center"/>
              <w:rPr>
                <w:lang w:val="fr-FR"/>
              </w:rPr>
            </w:pPr>
            <w:r w:rsidRPr="00816C4A">
              <w:rPr>
                <w:lang w:val="fr-FR"/>
              </w:rPr>
              <w:t>8.19</w:t>
            </w:r>
          </w:p>
        </w:tc>
        <w:tc>
          <w:tcPr>
            <w:tcW w:w="1240" w:type="dxa"/>
          </w:tcPr>
          <w:p w14:paraId="0669E34B" w14:textId="77777777" w:rsidR="00E86E7B" w:rsidRPr="00816C4A" w:rsidRDefault="00E86E7B" w:rsidP="00B27DCC">
            <w:pPr>
              <w:pStyle w:val="TAL"/>
              <w:jc w:val="center"/>
              <w:rPr>
                <w:lang w:val="fr-FR"/>
              </w:rPr>
            </w:pPr>
            <w:r w:rsidRPr="00816C4A">
              <w:rPr>
                <w:lang w:val="fr-FR"/>
              </w:rPr>
              <w:t>C</w:t>
            </w:r>
          </w:p>
        </w:tc>
        <w:tc>
          <w:tcPr>
            <w:tcW w:w="852" w:type="dxa"/>
          </w:tcPr>
          <w:p w14:paraId="2741560A" w14:textId="77777777" w:rsidR="00E86E7B" w:rsidRPr="00816C4A" w:rsidRDefault="00E86E7B" w:rsidP="00B27DCC">
            <w:pPr>
              <w:pStyle w:val="TAL"/>
              <w:jc w:val="center"/>
            </w:pPr>
            <w:r w:rsidRPr="00816C4A">
              <w:t>Y</w:t>
            </w:r>
          </w:p>
        </w:tc>
        <w:tc>
          <w:tcPr>
            <w:tcW w:w="1418" w:type="dxa"/>
          </w:tcPr>
          <w:p w14:paraId="108E9467" w14:textId="77777777" w:rsidR="00E86E7B" w:rsidRPr="00816C4A" w:rsidRDefault="00E86E7B" w:rsidP="00B27DCC">
            <w:pPr>
              <w:pStyle w:val="TAL"/>
              <w:jc w:val="center"/>
            </w:pPr>
            <w:r w:rsidRPr="00816C4A">
              <w:t>D</w:t>
            </w:r>
          </w:p>
        </w:tc>
      </w:tr>
    </w:tbl>
    <w:p w14:paraId="529DDA5C" w14:textId="77777777" w:rsidR="00E86E7B" w:rsidRPr="00816C4A" w:rsidRDefault="00E86E7B" w:rsidP="00E86E7B"/>
    <w:p w14:paraId="0CCEE0A7" w14:textId="77777777" w:rsidR="00E86E7B" w:rsidRPr="00816C4A" w:rsidRDefault="00E86E7B" w:rsidP="00E86E7B">
      <w:pPr>
        <w:pStyle w:val="B1"/>
      </w:pPr>
      <w:r w:rsidRPr="00816C4A">
        <w:t>-</w:t>
      </w:r>
      <w:r w:rsidRPr="00816C4A">
        <w:tab/>
        <w:t>Device identities: the ME shall set the device identities to:</w:t>
      </w:r>
    </w:p>
    <w:p w14:paraId="778D295A" w14:textId="77777777" w:rsidR="00E86E7B" w:rsidRPr="00816C4A" w:rsidRDefault="00E86E7B" w:rsidP="00E86E7B">
      <w:pPr>
        <w:pStyle w:val="B2"/>
      </w:pPr>
      <w:r w:rsidRPr="00816C4A">
        <w:t>source:</w:t>
      </w:r>
      <w:r w:rsidRPr="00816C4A">
        <w:tab/>
        <w:t>ME;</w:t>
      </w:r>
    </w:p>
    <w:p w14:paraId="7D7854DB" w14:textId="77777777" w:rsidR="00E86E7B" w:rsidRPr="00816C4A" w:rsidRDefault="00E86E7B" w:rsidP="00E86E7B">
      <w:pPr>
        <w:pStyle w:val="B2"/>
      </w:pPr>
      <w:r w:rsidRPr="00816C4A">
        <w:t>destination:</w:t>
      </w:r>
      <w:r w:rsidRPr="00816C4A">
        <w:tab/>
        <w:t>UICC.</w:t>
      </w:r>
    </w:p>
    <w:p w14:paraId="0C5C5CCF" w14:textId="77777777" w:rsidR="00E86E7B" w:rsidRPr="00816C4A" w:rsidRDefault="00E86E7B" w:rsidP="00E86E7B">
      <w:pPr>
        <w:pStyle w:val="B1"/>
      </w:pPr>
      <w:r w:rsidRPr="00816C4A">
        <w:t>-</w:t>
      </w:r>
      <w:r w:rsidRPr="00816C4A">
        <w:tab/>
        <w:t>Address data object 1: this address data object 1 contains the RP_Destination_Address of the Service Centre to which the ME is proposing to send the short message. If the USIM or the ISIM Service Table indicates URI support for MO SHORT MESSAGE CONTROL, then the address data object 1 may contain the Public Service Identity of the SM-SC to which the ME is proposing to send the short message. The type of address data object shall not be modified.</w:t>
      </w:r>
    </w:p>
    <w:p w14:paraId="4E611F6E" w14:textId="77777777" w:rsidR="00E86E7B" w:rsidRPr="00816C4A" w:rsidRDefault="00E86E7B" w:rsidP="00E86E7B">
      <w:pPr>
        <w:pStyle w:val="B1"/>
      </w:pPr>
      <w:r w:rsidRPr="00816C4A">
        <w:t>-</w:t>
      </w:r>
      <w:r w:rsidRPr="00816C4A">
        <w:tab/>
        <w:t>Address data object 2: this address data object 2 contains the TP_Destination_Address to which the ME is proposing to send the short message. If the USIM or the ISIM Service Table indicates URI support for MO SHORT MESSAGE CONTROL, then the address data object 2 may contain the Public Identity (IMPU) of the receiver to which the ME is proposing to send the short message. The type of address data object shall not be modified.</w:t>
      </w:r>
    </w:p>
    <w:p w14:paraId="6CBFF3C3" w14:textId="77777777" w:rsidR="00663A5D" w:rsidRPr="00816C4A" w:rsidRDefault="00663A5D" w:rsidP="00663A5D">
      <w:pPr>
        <w:pStyle w:val="B1"/>
      </w:pPr>
      <w:r w:rsidRPr="00816C4A">
        <w:t>-</w:t>
      </w:r>
      <w:r w:rsidRPr="00816C4A">
        <w:tab/>
      </w:r>
      <w:r w:rsidRPr="005B57EB">
        <w:t xml:space="preserve">Location </w:t>
      </w:r>
      <w:smartTag w:uri="urn:schemas-microsoft-com:office:smarttags" w:element="PersonName">
        <w:r w:rsidRPr="005B57EB">
          <w:t>info</w:t>
        </w:r>
      </w:smartTag>
      <w:r w:rsidRPr="005B57EB">
        <w:t xml:space="preserve">rmation: this data object contains the identification (MCC, MNC, </w:t>
      </w:r>
      <w:r w:rsidRPr="00EE793D">
        <w:t>LAC</w:t>
      </w:r>
      <w:r>
        <w:t>/TAC</w:t>
      </w:r>
      <w:r w:rsidRPr="005B57EB">
        <w:t>, Cell Identity) of the current serving cell of the UE. This data object shall be present if the short message is sent over GERAN, UTRAN</w:t>
      </w:r>
      <w:r>
        <w:t>,</w:t>
      </w:r>
      <w:r w:rsidRPr="005B57EB">
        <w:t xml:space="preserve"> E-UTRAN</w:t>
      </w:r>
      <w:r>
        <w:t>, Satellite E-UTRAN, NG-RAN or Satellite NG-RAN</w:t>
      </w:r>
      <w:r w:rsidRPr="005B57EB">
        <w:t>.</w:t>
      </w:r>
    </w:p>
    <w:p w14:paraId="2F001D5C" w14:textId="77777777" w:rsidR="00E86E7B" w:rsidRPr="00816C4A" w:rsidRDefault="00E86E7B" w:rsidP="00E86E7B">
      <w:r w:rsidRPr="00816C4A">
        <w:t>Response parameters/data.</w:t>
      </w:r>
    </w:p>
    <w:p w14:paraId="32732CDD" w14:textId="77777777" w:rsidR="00E86E7B" w:rsidRPr="00816C4A" w:rsidRDefault="00E86E7B" w:rsidP="00E86E7B">
      <w:r w:rsidRPr="00816C4A">
        <w:t>It is permissible for the UICC to provide no response data, by responding with SW1/SW2 = '90 00'. If the UICC does not provide any response data, then this shall have the same meaning as "allowed, no modification".</w:t>
      </w:r>
    </w:p>
    <w:p w14:paraId="078CD6FB"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56"/>
        <w:gridCol w:w="1240"/>
        <w:gridCol w:w="1240"/>
        <w:gridCol w:w="852"/>
        <w:gridCol w:w="1418"/>
      </w:tblGrid>
      <w:tr w:rsidR="00E86E7B" w:rsidRPr="00816C4A" w14:paraId="3D08E34A" w14:textId="77777777" w:rsidTr="00B27DCC">
        <w:trPr>
          <w:jc w:val="center"/>
        </w:trPr>
        <w:tc>
          <w:tcPr>
            <w:tcW w:w="3756" w:type="dxa"/>
          </w:tcPr>
          <w:p w14:paraId="4120139B" w14:textId="77777777" w:rsidR="00E86E7B" w:rsidRPr="00816C4A" w:rsidRDefault="00E86E7B" w:rsidP="00B27DCC">
            <w:pPr>
              <w:pStyle w:val="TAH"/>
              <w:rPr>
                <w:lang w:eastAsia="en-GB"/>
              </w:rPr>
            </w:pPr>
            <w:r w:rsidRPr="00816C4A">
              <w:rPr>
                <w:lang w:eastAsia="en-GB"/>
              </w:rPr>
              <w:t>Description</w:t>
            </w:r>
          </w:p>
        </w:tc>
        <w:tc>
          <w:tcPr>
            <w:tcW w:w="1240" w:type="dxa"/>
          </w:tcPr>
          <w:p w14:paraId="069CF289" w14:textId="77777777" w:rsidR="00E86E7B" w:rsidRPr="00816C4A" w:rsidRDefault="00E86E7B" w:rsidP="00B27DCC">
            <w:pPr>
              <w:pStyle w:val="TAH"/>
              <w:rPr>
                <w:lang w:eastAsia="en-GB"/>
              </w:rPr>
            </w:pPr>
            <w:r w:rsidRPr="00816C4A">
              <w:rPr>
                <w:lang w:eastAsia="en-GB"/>
              </w:rPr>
              <w:t>Clause</w:t>
            </w:r>
          </w:p>
        </w:tc>
        <w:tc>
          <w:tcPr>
            <w:tcW w:w="1240" w:type="dxa"/>
          </w:tcPr>
          <w:p w14:paraId="4E112159" w14:textId="77777777" w:rsidR="00E86E7B" w:rsidRPr="00816C4A" w:rsidRDefault="00E86E7B" w:rsidP="00B27DCC">
            <w:pPr>
              <w:pStyle w:val="TAH"/>
              <w:rPr>
                <w:lang w:eastAsia="en-GB"/>
              </w:rPr>
            </w:pPr>
            <w:r w:rsidRPr="00816C4A">
              <w:rPr>
                <w:lang w:eastAsia="en-GB"/>
              </w:rPr>
              <w:t>M/O/C</w:t>
            </w:r>
          </w:p>
        </w:tc>
        <w:tc>
          <w:tcPr>
            <w:tcW w:w="852" w:type="dxa"/>
          </w:tcPr>
          <w:p w14:paraId="02393A4A" w14:textId="77777777" w:rsidR="00E86E7B" w:rsidRPr="00816C4A" w:rsidRDefault="00E86E7B" w:rsidP="00B27DCC">
            <w:pPr>
              <w:pStyle w:val="TAH"/>
              <w:rPr>
                <w:lang w:eastAsia="en-GB"/>
              </w:rPr>
            </w:pPr>
            <w:r w:rsidRPr="00816C4A">
              <w:rPr>
                <w:lang w:eastAsia="en-GB"/>
              </w:rPr>
              <w:t>Min</w:t>
            </w:r>
          </w:p>
        </w:tc>
        <w:tc>
          <w:tcPr>
            <w:tcW w:w="1418" w:type="dxa"/>
          </w:tcPr>
          <w:p w14:paraId="687DCC06" w14:textId="77777777" w:rsidR="00E86E7B" w:rsidRPr="00816C4A" w:rsidRDefault="00E86E7B" w:rsidP="00B27DCC">
            <w:pPr>
              <w:pStyle w:val="TAH"/>
              <w:rPr>
                <w:lang w:eastAsia="en-GB"/>
              </w:rPr>
            </w:pPr>
            <w:r w:rsidRPr="00816C4A">
              <w:rPr>
                <w:lang w:eastAsia="en-GB"/>
              </w:rPr>
              <w:t>Length</w:t>
            </w:r>
          </w:p>
        </w:tc>
      </w:tr>
      <w:tr w:rsidR="00E86E7B" w:rsidRPr="00816C4A" w14:paraId="148CA025" w14:textId="77777777" w:rsidTr="00B27DCC">
        <w:trPr>
          <w:jc w:val="center"/>
        </w:trPr>
        <w:tc>
          <w:tcPr>
            <w:tcW w:w="3756" w:type="dxa"/>
          </w:tcPr>
          <w:p w14:paraId="190467F3" w14:textId="77777777" w:rsidR="00E86E7B" w:rsidRPr="00816C4A" w:rsidRDefault="00E86E7B" w:rsidP="00B27DCC">
            <w:pPr>
              <w:pStyle w:val="TAL"/>
            </w:pPr>
            <w:r w:rsidRPr="00816C4A">
              <w:t>MO short message control result</w:t>
            </w:r>
          </w:p>
        </w:tc>
        <w:tc>
          <w:tcPr>
            <w:tcW w:w="1240" w:type="dxa"/>
          </w:tcPr>
          <w:p w14:paraId="5914957D" w14:textId="77777777" w:rsidR="00E86E7B" w:rsidRPr="00816C4A" w:rsidRDefault="00E86E7B" w:rsidP="00B27DCC">
            <w:pPr>
              <w:pStyle w:val="TAL"/>
              <w:jc w:val="center"/>
            </w:pPr>
            <w:r w:rsidRPr="00816C4A">
              <w:t>-</w:t>
            </w:r>
          </w:p>
        </w:tc>
        <w:tc>
          <w:tcPr>
            <w:tcW w:w="1240" w:type="dxa"/>
          </w:tcPr>
          <w:p w14:paraId="05B7CFCE" w14:textId="77777777" w:rsidR="00E86E7B" w:rsidRPr="00816C4A" w:rsidRDefault="00E86E7B" w:rsidP="00B27DCC">
            <w:pPr>
              <w:pStyle w:val="TAL"/>
              <w:jc w:val="center"/>
            </w:pPr>
            <w:r w:rsidRPr="00816C4A">
              <w:t>M</w:t>
            </w:r>
          </w:p>
        </w:tc>
        <w:tc>
          <w:tcPr>
            <w:tcW w:w="852" w:type="dxa"/>
          </w:tcPr>
          <w:p w14:paraId="77ABBAD2" w14:textId="77777777" w:rsidR="00E86E7B" w:rsidRPr="00816C4A" w:rsidRDefault="00E86E7B" w:rsidP="00B27DCC">
            <w:pPr>
              <w:pStyle w:val="TAL"/>
              <w:jc w:val="center"/>
            </w:pPr>
            <w:r w:rsidRPr="00816C4A">
              <w:t>Y</w:t>
            </w:r>
          </w:p>
        </w:tc>
        <w:tc>
          <w:tcPr>
            <w:tcW w:w="1418" w:type="dxa"/>
          </w:tcPr>
          <w:p w14:paraId="122AF1D8" w14:textId="77777777" w:rsidR="00E86E7B" w:rsidRPr="00816C4A" w:rsidRDefault="00E86E7B" w:rsidP="00B27DCC">
            <w:pPr>
              <w:pStyle w:val="TAL"/>
              <w:jc w:val="center"/>
            </w:pPr>
            <w:r w:rsidRPr="00816C4A">
              <w:t>1</w:t>
            </w:r>
          </w:p>
        </w:tc>
      </w:tr>
      <w:tr w:rsidR="00E86E7B" w:rsidRPr="00816C4A" w14:paraId="7D4BEA71" w14:textId="77777777" w:rsidTr="00B27DCC">
        <w:trPr>
          <w:jc w:val="center"/>
        </w:trPr>
        <w:tc>
          <w:tcPr>
            <w:tcW w:w="3756" w:type="dxa"/>
          </w:tcPr>
          <w:p w14:paraId="71E87984" w14:textId="77777777" w:rsidR="00E86E7B" w:rsidRPr="00816C4A" w:rsidRDefault="00E86E7B" w:rsidP="00B27DCC">
            <w:pPr>
              <w:pStyle w:val="TAL"/>
            </w:pPr>
            <w:r w:rsidRPr="00816C4A">
              <w:t>Length (A+B+C)</w:t>
            </w:r>
          </w:p>
        </w:tc>
        <w:tc>
          <w:tcPr>
            <w:tcW w:w="1240" w:type="dxa"/>
          </w:tcPr>
          <w:p w14:paraId="7E8AA121" w14:textId="77777777" w:rsidR="00E86E7B" w:rsidRPr="00816C4A" w:rsidRDefault="00E86E7B" w:rsidP="00B27DCC">
            <w:pPr>
              <w:pStyle w:val="TAL"/>
              <w:jc w:val="center"/>
              <w:rPr>
                <w:lang w:val="fr-FR"/>
              </w:rPr>
            </w:pPr>
            <w:r w:rsidRPr="00816C4A">
              <w:rPr>
                <w:lang w:val="fr-FR"/>
              </w:rPr>
              <w:t>-</w:t>
            </w:r>
          </w:p>
        </w:tc>
        <w:tc>
          <w:tcPr>
            <w:tcW w:w="1240" w:type="dxa"/>
          </w:tcPr>
          <w:p w14:paraId="275469A6" w14:textId="77777777" w:rsidR="00E86E7B" w:rsidRPr="00816C4A" w:rsidRDefault="00E86E7B" w:rsidP="00B27DCC">
            <w:pPr>
              <w:pStyle w:val="TAL"/>
              <w:jc w:val="center"/>
              <w:rPr>
                <w:lang w:val="fr-FR"/>
              </w:rPr>
            </w:pPr>
            <w:r w:rsidRPr="00816C4A">
              <w:rPr>
                <w:lang w:val="fr-FR"/>
              </w:rPr>
              <w:t>M</w:t>
            </w:r>
          </w:p>
        </w:tc>
        <w:tc>
          <w:tcPr>
            <w:tcW w:w="852" w:type="dxa"/>
          </w:tcPr>
          <w:p w14:paraId="6C65C61E" w14:textId="77777777" w:rsidR="00E86E7B" w:rsidRPr="00816C4A" w:rsidRDefault="00E86E7B" w:rsidP="00B27DCC">
            <w:pPr>
              <w:pStyle w:val="TAL"/>
              <w:jc w:val="center"/>
              <w:rPr>
                <w:lang w:val="fr-FR"/>
              </w:rPr>
            </w:pPr>
            <w:r w:rsidRPr="00816C4A">
              <w:rPr>
                <w:lang w:val="fr-FR"/>
              </w:rPr>
              <w:t>Y</w:t>
            </w:r>
          </w:p>
        </w:tc>
        <w:tc>
          <w:tcPr>
            <w:tcW w:w="1418" w:type="dxa"/>
          </w:tcPr>
          <w:p w14:paraId="176E4B50" w14:textId="77777777" w:rsidR="00E86E7B" w:rsidRPr="00816C4A" w:rsidRDefault="00E86E7B" w:rsidP="00B27DCC">
            <w:pPr>
              <w:pStyle w:val="TAL"/>
              <w:jc w:val="center"/>
              <w:rPr>
                <w:lang w:val="fr-FR"/>
              </w:rPr>
            </w:pPr>
            <w:r w:rsidRPr="00816C4A">
              <w:rPr>
                <w:lang w:val="fr-FR"/>
              </w:rPr>
              <w:t>1 or 2</w:t>
            </w:r>
          </w:p>
        </w:tc>
      </w:tr>
      <w:tr w:rsidR="00E86E7B" w:rsidRPr="00816C4A" w14:paraId="614E30F5" w14:textId="77777777" w:rsidTr="00B27DCC">
        <w:trPr>
          <w:jc w:val="center"/>
        </w:trPr>
        <w:tc>
          <w:tcPr>
            <w:tcW w:w="3756" w:type="dxa"/>
          </w:tcPr>
          <w:p w14:paraId="646DDB99" w14:textId="77777777" w:rsidR="00E86E7B" w:rsidRPr="00816C4A" w:rsidRDefault="00E86E7B" w:rsidP="00B27DCC">
            <w:pPr>
              <w:pStyle w:val="TAL"/>
            </w:pPr>
            <w:r w:rsidRPr="00816C4A">
              <w:t>Address data object 1</w:t>
            </w:r>
          </w:p>
        </w:tc>
        <w:tc>
          <w:tcPr>
            <w:tcW w:w="1240" w:type="dxa"/>
          </w:tcPr>
          <w:p w14:paraId="658E61CF" w14:textId="77777777" w:rsidR="00E86E7B" w:rsidRPr="00816C4A" w:rsidRDefault="00E86E7B" w:rsidP="00B27DCC">
            <w:pPr>
              <w:pStyle w:val="TAL"/>
              <w:jc w:val="center"/>
            </w:pPr>
            <w:r w:rsidRPr="00816C4A">
              <w:t>8.1 or 8.108</w:t>
            </w:r>
          </w:p>
        </w:tc>
        <w:tc>
          <w:tcPr>
            <w:tcW w:w="1240" w:type="dxa"/>
          </w:tcPr>
          <w:p w14:paraId="224B2B40" w14:textId="77777777" w:rsidR="00E86E7B" w:rsidRPr="00816C4A" w:rsidRDefault="00E86E7B" w:rsidP="00B27DCC">
            <w:pPr>
              <w:pStyle w:val="TAL"/>
              <w:jc w:val="center"/>
            </w:pPr>
            <w:r w:rsidRPr="00816C4A">
              <w:t>O (see note)</w:t>
            </w:r>
          </w:p>
        </w:tc>
        <w:tc>
          <w:tcPr>
            <w:tcW w:w="852" w:type="dxa"/>
          </w:tcPr>
          <w:p w14:paraId="38C7030D" w14:textId="77777777" w:rsidR="00E86E7B" w:rsidRPr="00816C4A" w:rsidRDefault="00E86E7B" w:rsidP="00B27DCC">
            <w:pPr>
              <w:pStyle w:val="TAL"/>
              <w:jc w:val="center"/>
            </w:pPr>
            <w:r w:rsidRPr="00816C4A">
              <w:t>N</w:t>
            </w:r>
          </w:p>
        </w:tc>
        <w:tc>
          <w:tcPr>
            <w:tcW w:w="1418" w:type="dxa"/>
          </w:tcPr>
          <w:p w14:paraId="45CCEA88" w14:textId="77777777" w:rsidR="00E86E7B" w:rsidRPr="00816C4A" w:rsidRDefault="00E86E7B" w:rsidP="00B27DCC">
            <w:pPr>
              <w:pStyle w:val="TAL"/>
              <w:jc w:val="center"/>
            </w:pPr>
            <w:r w:rsidRPr="00816C4A">
              <w:t>A</w:t>
            </w:r>
          </w:p>
        </w:tc>
      </w:tr>
      <w:tr w:rsidR="00E86E7B" w:rsidRPr="00816C4A" w14:paraId="6AAA1A37" w14:textId="77777777" w:rsidTr="00B27DCC">
        <w:trPr>
          <w:jc w:val="center"/>
        </w:trPr>
        <w:tc>
          <w:tcPr>
            <w:tcW w:w="3756" w:type="dxa"/>
          </w:tcPr>
          <w:p w14:paraId="0FB900C5" w14:textId="77777777" w:rsidR="00E86E7B" w:rsidRPr="00816C4A" w:rsidRDefault="00E86E7B" w:rsidP="00B27DCC">
            <w:pPr>
              <w:pStyle w:val="TAL"/>
            </w:pPr>
            <w:r w:rsidRPr="00816C4A">
              <w:t>Address data object 2</w:t>
            </w:r>
          </w:p>
        </w:tc>
        <w:tc>
          <w:tcPr>
            <w:tcW w:w="1240" w:type="dxa"/>
          </w:tcPr>
          <w:p w14:paraId="475F5045" w14:textId="77777777" w:rsidR="00E86E7B" w:rsidRPr="00816C4A" w:rsidRDefault="00E86E7B" w:rsidP="00B27DCC">
            <w:pPr>
              <w:pStyle w:val="TAL"/>
              <w:jc w:val="center"/>
            </w:pPr>
            <w:r w:rsidRPr="00816C4A">
              <w:t>8.1 or 8.108</w:t>
            </w:r>
          </w:p>
        </w:tc>
        <w:tc>
          <w:tcPr>
            <w:tcW w:w="1240" w:type="dxa"/>
          </w:tcPr>
          <w:p w14:paraId="2E974494" w14:textId="77777777" w:rsidR="00E86E7B" w:rsidRPr="00816C4A" w:rsidRDefault="00E86E7B" w:rsidP="00B27DCC">
            <w:pPr>
              <w:pStyle w:val="TAL"/>
              <w:jc w:val="center"/>
            </w:pPr>
            <w:r w:rsidRPr="00816C4A">
              <w:t>O (see note)</w:t>
            </w:r>
          </w:p>
        </w:tc>
        <w:tc>
          <w:tcPr>
            <w:tcW w:w="852" w:type="dxa"/>
          </w:tcPr>
          <w:p w14:paraId="7C2EAF9D" w14:textId="77777777" w:rsidR="00E86E7B" w:rsidRPr="00816C4A" w:rsidRDefault="00E86E7B" w:rsidP="00B27DCC">
            <w:pPr>
              <w:pStyle w:val="TAL"/>
              <w:jc w:val="center"/>
            </w:pPr>
            <w:r w:rsidRPr="00816C4A">
              <w:t>N</w:t>
            </w:r>
          </w:p>
        </w:tc>
        <w:tc>
          <w:tcPr>
            <w:tcW w:w="1418" w:type="dxa"/>
          </w:tcPr>
          <w:p w14:paraId="26140FAD" w14:textId="77777777" w:rsidR="00E86E7B" w:rsidRPr="00816C4A" w:rsidRDefault="00E86E7B" w:rsidP="00B27DCC">
            <w:pPr>
              <w:pStyle w:val="TAL"/>
              <w:jc w:val="center"/>
            </w:pPr>
            <w:r w:rsidRPr="00816C4A">
              <w:t>B</w:t>
            </w:r>
          </w:p>
        </w:tc>
      </w:tr>
      <w:tr w:rsidR="00E86E7B" w:rsidRPr="00816C4A" w14:paraId="2FB66990" w14:textId="77777777" w:rsidTr="00B27DCC">
        <w:trPr>
          <w:jc w:val="center"/>
        </w:trPr>
        <w:tc>
          <w:tcPr>
            <w:tcW w:w="3756" w:type="dxa"/>
          </w:tcPr>
          <w:p w14:paraId="1ABC9CEE" w14:textId="77777777" w:rsidR="00E86E7B" w:rsidRPr="00816C4A" w:rsidRDefault="00E86E7B" w:rsidP="00B27DCC">
            <w:pPr>
              <w:pStyle w:val="TAL"/>
              <w:rPr>
                <w:lang w:val="fr-FR"/>
              </w:rPr>
            </w:pPr>
            <w:r w:rsidRPr="00816C4A">
              <w:rPr>
                <w:lang w:val="fr-FR"/>
              </w:rPr>
              <w:t>Alpha identifier</w:t>
            </w:r>
          </w:p>
        </w:tc>
        <w:tc>
          <w:tcPr>
            <w:tcW w:w="1240" w:type="dxa"/>
          </w:tcPr>
          <w:p w14:paraId="50DD0DFB" w14:textId="77777777" w:rsidR="00E86E7B" w:rsidRPr="00816C4A" w:rsidRDefault="00E86E7B" w:rsidP="00B27DCC">
            <w:pPr>
              <w:pStyle w:val="TAL"/>
              <w:jc w:val="center"/>
              <w:rPr>
                <w:lang w:val="fr-FR"/>
              </w:rPr>
            </w:pPr>
            <w:r w:rsidRPr="00816C4A">
              <w:rPr>
                <w:lang w:val="fr-FR"/>
              </w:rPr>
              <w:t>8.2</w:t>
            </w:r>
          </w:p>
        </w:tc>
        <w:tc>
          <w:tcPr>
            <w:tcW w:w="1240" w:type="dxa"/>
          </w:tcPr>
          <w:p w14:paraId="4B6E46E0" w14:textId="77777777" w:rsidR="00E86E7B" w:rsidRPr="00816C4A" w:rsidRDefault="00E86E7B" w:rsidP="00B27DCC">
            <w:pPr>
              <w:pStyle w:val="TAL"/>
              <w:jc w:val="center"/>
              <w:rPr>
                <w:lang w:val="fr-FR"/>
              </w:rPr>
            </w:pPr>
            <w:r w:rsidRPr="00816C4A">
              <w:rPr>
                <w:lang w:val="fr-FR"/>
              </w:rPr>
              <w:t>O</w:t>
            </w:r>
          </w:p>
        </w:tc>
        <w:tc>
          <w:tcPr>
            <w:tcW w:w="852" w:type="dxa"/>
          </w:tcPr>
          <w:p w14:paraId="60A1E068" w14:textId="77777777" w:rsidR="00E86E7B" w:rsidRPr="00816C4A" w:rsidRDefault="00E86E7B" w:rsidP="00B27DCC">
            <w:pPr>
              <w:pStyle w:val="TAL"/>
              <w:jc w:val="center"/>
            </w:pPr>
            <w:r w:rsidRPr="00816C4A">
              <w:t>N</w:t>
            </w:r>
          </w:p>
        </w:tc>
        <w:tc>
          <w:tcPr>
            <w:tcW w:w="1418" w:type="dxa"/>
          </w:tcPr>
          <w:p w14:paraId="3D2AD83D" w14:textId="77777777" w:rsidR="00E86E7B" w:rsidRPr="00816C4A" w:rsidRDefault="00E86E7B" w:rsidP="00B27DCC">
            <w:pPr>
              <w:pStyle w:val="TAL"/>
              <w:jc w:val="center"/>
            </w:pPr>
            <w:r w:rsidRPr="00816C4A">
              <w:t>C</w:t>
            </w:r>
          </w:p>
        </w:tc>
      </w:tr>
      <w:tr w:rsidR="00E86E7B" w:rsidRPr="00816C4A" w14:paraId="098C8907" w14:textId="77777777" w:rsidTr="00B27DCC">
        <w:trPr>
          <w:jc w:val="center"/>
        </w:trPr>
        <w:tc>
          <w:tcPr>
            <w:tcW w:w="8506" w:type="dxa"/>
            <w:gridSpan w:val="5"/>
          </w:tcPr>
          <w:p w14:paraId="03FC8525" w14:textId="77777777" w:rsidR="00E86E7B" w:rsidRPr="00816C4A" w:rsidRDefault="00E86E7B" w:rsidP="00B27DCC">
            <w:pPr>
              <w:pStyle w:val="TAL"/>
            </w:pPr>
            <w:r w:rsidRPr="00816C4A">
              <w:t>NOTE: The UICC shall provide the two optional address data objects if it has set the MO Short Message control result to "allowed with modifications".</w:t>
            </w:r>
          </w:p>
        </w:tc>
      </w:tr>
    </w:tbl>
    <w:p w14:paraId="6F7187F0" w14:textId="77777777" w:rsidR="00E86E7B" w:rsidRPr="00816C4A" w:rsidRDefault="00E86E7B" w:rsidP="00E86E7B"/>
    <w:p w14:paraId="7178FD71" w14:textId="77777777" w:rsidR="00E86E7B" w:rsidRPr="00816C4A" w:rsidRDefault="00E86E7B" w:rsidP="00E86E7B">
      <w:pPr>
        <w:pStyle w:val="B1"/>
      </w:pPr>
      <w:r w:rsidRPr="00816C4A">
        <w:t>-</w:t>
      </w:r>
      <w:r w:rsidRPr="00816C4A">
        <w:tab/>
        <w:t>MO Short Message control result:</w:t>
      </w:r>
    </w:p>
    <w:p w14:paraId="499FD09C" w14:textId="77777777" w:rsidR="00E86E7B" w:rsidRPr="00816C4A" w:rsidRDefault="00E86E7B" w:rsidP="00E86E7B">
      <w:pPr>
        <w:pStyle w:val="B2"/>
      </w:pPr>
      <w:r w:rsidRPr="00816C4A">
        <w:t>Contents:</w:t>
      </w:r>
    </w:p>
    <w:p w14:paraId="1312D48E" w14:textId="77777777" w:rsidR="00E86E7B" w:rsidRPr="00816C4A" w:rsidRDefault="00E86E7B" w:rsidP="00E86E7B">
      <w:pPr>
        <w:pStyle w:val="B2"/>
      </w:pPr>
      <w:r w:rsidRPr="00816C4A">
        <w:t>-</w:t>
      </w:r>
      <w:r w:rsidRPr="00816C4A">
        <w:tab/>
        <w:t>The command that the UICC gives to the ME concerning whether to allow, bar or modify the proposed short message;</w:t>
      </w:r>
    </w:p>
    <w:p w14:paraId="547103EE" w14:textId="77777777" w:rsidR="00E86E7B" w:rsidRPr="00816C4A" w:rsidRDefault="00E86E7B" w:rsidP="00E86E7B">
      <w:pPr>
        <w:pStyle w:val="B2"/>
      </w:pPr>
      <w:r w:rsidRPr="00816C4A">
        <w:t>Coding:</w:t>
      </w:r>
    </w:p>
    <w:p w14:paraId="0EB0B215" w14:textId="77777777" w:rsidR="00E86E7B" w:rsidRPr="00816C4A" w:rsidRDefault="00E86E7B" w:rsidP="00E86E7B">
      <w:pPr>
        <w:pStyle w:val="B2"/>
      </w:pPr>
      <w:r w:rsidRPr="00816C4A">
        <w:t>-</w:t>
      </w:r>
      <w:r w:rsidRPr="00816C4A">
        <w:tab/>
        <w:t>'00' = Allowed, no modification;</w:t>
      </w:r>
    </w:p>
    <w:p w14:paraId="2BAC8355" w14:textId="77777777" w:rsidR="00E86E7B" w:rsidRPr="00816C4A" w:rsidRDefault="00E86E7B" w:rsidP="00E86E7B">
      <w:pPr>
        <w:pStyle w:val="B2"/>
      </w:pPr>
      <w:r w:rsidRPr="00816C4A">
        <w:t>-</w:t>
      </w:r>
      <w:r w:rsidRPr="00816C4A">
        <w:tab/>
        <w:t>'01' = Not allowed;</w:t>
      </w:r>
    </w:p>
    <w:p w14:paraId="14371418" w14:textId="77777777" w:rsidR="00E86E7B" w:rsidRPr="00816C4A" w:rsidRDefault="00E86E7B" w:rsidP="00E86E7B">
      <w:pPr>
        <w:pStyle w:val="B2"/>
      </w:pPr>
      <w:r w:rsidRPr="00816C4A">
        <w:t>-</w:t>
      </w:r>
      <w:r w:rsidRPr="00816C4A">
        <w:tab/>
        <w:t>'02' = Allowed with modifications.</w:t>
      </w:r>
    </w:p>
    <w:p w14:paraId="200AA9BF" w14:textId="77777777" w:rsidR="00E86E7B" w:rsidRPr="00816C4A" w:rsidRDefault="00E86E7B" w:rsidP="00E86E7B">
      <w:pPr>
        <w:pStyle w:val="B1"/>
      </w:pPr>
      <w:r w:rsidRPr="00816C4A">
        <w:t>-</w:t>
      </w:r>
      <w:r w:rsidRPr="00816C4A">
        <w:tab/>
        <w:t>if the ME receives wild values according to TS 31.102 [14] in either the Address data object 1 or Address data object 2, then the ME shall not process the command.</w:t>
      </w:r>
    </w:p>
    <w:p w14:paraId="541ED3BC" w14:textId="0C982211" w:rsidR="00E86E7B" w:rsidRPr="00816C4A" w:rsidRDefault="00E86E7B" w:rsidP="00E86E7B">
      <w:pPr>
        <w:pStyle w:val="B1"/>
      </w:pPr>
      <w:r w:rsidRPr="00816C4A">
        <w:t>-</w:t>
      </w:r>
      <w:r w:rsidRPr="00816C4A">
        <w:tab/>
        <w:t xml:space="preserve">Alpha identifier: this data object is only required if the UICC requests a particular indication to be given to the user. The handling of this data object by the ME is described in </w:t>
      </w:r>
      <w:r w:rsidR="003413FE" w:rsidRPr="00816C4A">
        <w:t>clause</w:t>
      </w:r>
      <w:r w:rsidR="003413FE">
        <w:t> </w:t>
      </w:r>
      <w:r w:rsidR="003413FE" w:rsidRPr="00816C4A">
        <w:t>7</w:t>
      </w:r>
      <w:r w:rsidRPr="00816C4A">
        <w:t>.3.2.3.</w:t>
      </w:r>
    </w:p>
    <w:p w14:paraId="3DADBAD9" w14:textId="77777777" w:rsidR="00E86E7B" w:rsidRPr="00816C4A" w:rsidRDefault="00E86E7B" w:rsidP="00E86E7B">
      <w:pPr>
        <w:pStyle w:val="Heading4"/>
      </w:pPr>
      <w:bookmarkStart w:id="1891" w:name="_Toc3200868"/>
      <w:bookmarkStart w:id="1892" w:name="_Toc20392611"/>
      <w:bookmarkStart w:id="1893" w:name="_Toc27774258"/>
      <w:bookmarkStart w:id="1894" w:name="_Toc36482718"/>
      <w:bookmarkStart w:id="1895" w:name="_Toc36484377"/>
      <w:bookmarkStart w:id="1896" w:name="_Toc44933307"/>
      <w:bookmarkStart w:id="1897" w:name="_Toc50972260"/>
      <w:bookmarkStart w:id="1898" w:name="_Toc57105014"/>
      <w:bookmarkStart w:id="1899" w:name="_Toc170293382"/>
      <w:r w:rsidRPr="00816C4A">
        <w:t>7.3.2.3</w:t>
      </w:r>
      <w:r w:rsidRPr="00816C4A">
        <w:tab/>
        <w:t>Indication to be given to the user</w:t>
      </w:r>
      <w:bookmarkEnd w:id="1891"/>
      <w:bookmarkEnd w:id="1892"/>
      <w:bookmarkEnd w:id="1893"/>
      <w:bookmarkEnd w:id="1894"/>
      <w:bookmarkEnd w:id="1895"/>
      <w:bookmarkEnd w:id="1896"/>
      <w:bookmarkEnd w:id="1897"/>
      <w:bookmarkEnd w:id="1898"/>
      <w:bookmarkEnd w:id="1899"/>
    </w:p>
    <w:p w14:paraId="4CE5F1B8" w14:textId="33C4A465" w:rsidR="00E86E7B" w:rsidRPr="00816C4A" w:rsidRDefault="00E86E7B" w:rsidP="00E86E7B">
      <w:r w:rsidRPr="00816C4A">
        <w:t xml:space="preserve">The UICC may optionally include an alpha-identifier in the response data to the ENVELOPE (MO SHORT MESSAGE CONTROL) message, in order to </w:t>
      </w:r>
      <w:smartTag w:uri="urn:schemas-microsoft-com:office:smarttags" w:element="PersonName">
        <w:r w:rsidRPr="00816C4A">
          <w:t>info</w:t>
        </w:r>
      </w:smartTag>
      <w:r w:rsidRPr="00816C4A">
        <w:t xml:space="preserve">rm the user at the time the response is received by the ME. The use of this alpha identifier by the ME is identical to the one described in </w:t>
      </w:r>
      <w:r w:rsidR="003413FE" w:rsidRPr="00816C4A">
        <w:t>clause</w:t>
      </w:r>
      <w:r w:rsidR="003413FE">
        <w:t> </w:t>
      </w:r>
      <w:r w:rsidR="003413FE" w:rsidRPr="00816C4A">
        <w:t>7</w:t>
      </w:r>
      <w:r w:rsidRPr="00816C4A">
        <w:t>.3.1.3 relative to call control by USIM.</w:t>
      </w:r>
    </w:p>
    <w:p w14:paraId="2C770659" w14:textId="77777777" w:rsidR="00E86E7B" w:rsidRPr="00816C4A" w:rsidRDefault="00E86E7B" w:rsidP="00E86E7B">
      <w:pPr>
        <w:pStyle w:val="Heading4"/>
      </w:pPr>
      <w:bookmarkStart w:id="1900" w:name="_Toc3200869"/>
      <w:bookmarkStart w:id="1901" w:name="_Toc20392612"/>
      <w:bookmarkStart w:id="1902" w:name="_Toc27774259"/>
      <w:bookmarkStart w:id="1903" w:name="_Toc36482719"/>
      <w:bookmarkStart w:id="1904" w:name="_Toc36484378"/>
      <w:bookmarkStart w:id="1905" w:name="_Toc44933308"/>
      <w:bookmarkStart w:id="1906" w:name="_Toc50972261"/>
      <w:bookmarkStart w:id="1907" w:name="_Toc57105015"/>
      <w:bookmarkStart w:id="1908" w:name="_Toc170293383"/>
      <w:r w:rsidRPr="00816C4A">
        <w:t>7.3.2.4</w:t>
      </w:r>
      <w:r w:rsidRPr="00816C4A">
        <w:tab/>
        <w:t>Interaction with Fixed Dialling Number</w:t>
      </w:r>
      <w:bookmarkEnd w:id="1900"/>
      <w:bookmarkEnd w:id="1901"/>
      <w:bookmarkEnd w:id="1902"/>
      <w:bookmarkEnd w:id="1903"/>
      <w:bookmarkEnd w:id="1904"/>
      <w:bookmarkEnd w:id="1905"/>
      <w:bookmarkEnd w:id="1906"/>
      <w:bookmarkEnd w:id="1907"/>
      <w:bookmarkEnd w:id="1908"/>
    </w:p>
    <w:p w14:paraId="6D3B4A63" w14:textId="69AF82E9" w:rsidR="00E86E7B" w:rsidRPr="00816C4A" w:rsidRDefault="00E86E7B" w:rsidP="00E86E7B">
      <w:r w:rsidRPr="00816C4A">
        <w:t xml:space="preserve">It is permissible for the Fixed Dialling Number service to be enabled (see TS 31.102 [14]) at the same time as MO Short Message Control is available (in the USIM Service Table). If FDN is enabled, the ME shall follow the procedure for Call Control (see </w:t>
      </w:r>
      <w:r w:rsidR="003413FE" w:rsidRPr="00816C4A">
        <w:t>clause</w:t>
      </w:r>
      <w:r w:rsidR="003413FE">
        <w:t> </w:t>
      </w:r>
      <w:r w:rsidR="003413FE" w:rsidRPr="00816C4A">
        <w:t>7</w:t>
      </w:r>
      <w:r w:rsidRPr="00816C4A">
        <w:t>.3.1.4), where the number or called address (i.e. IMS URI) in the procedure refers to both the SMS destination address and the SMSC address.</w:t>
      </w:r>
    </w:p>
    <w:p w14:paraId="16A1B1CD" w14:textId="77777777" w:rsidR="00E86E7B" w:rsidRPr="00816C4A" w:rsidRDefault="00E86E7B" w:rsidP="00E86E7B">
      <w:pPr>
        <w:pStyle w:val="Heading2"/>
      </w:pPr>
      <w:bookmarkStart w:id="1909" w:name="_Toc3200870"/>
      <w:bookmarkStart w:id="1910" w:name="_Toc20392613"/>
      <w:bookmarkStart w:id="1911" w:name="_Toc27774260"/>
      <w:bookmarkStart w:id="1912" w:name="_Toc36482720"/>
      <w:bookmarkStart w:id="1913" w:name="_Toc36484379"/>
      <w:bookmarkStart w:id="1914" w:name="_Toc44933309"/>
      <w:bookmarkStart w:id="1915" w:name="_Toc50972262"/>
      <w:bookmarkStart w:id="1916" w:name="_Toc57105016"/>
      <w:bookmarkStart w:id="1917" w:name="_Toc170293384"/>
      <w:r w:rsidRPr="00816C4A">
        <w:t>7.4</w:t>
      </w:r>
      <w:r w:rsidRPr="00816C4A">
        <w:tab/>
        <w:t>Timer Expiration</w:t>
      </w:r>
      <w:bookmarkEnd w:id="1909"/>
      <w:bookmarkEnd w:id="1910"/>
      <w:bookmarkEnd w:id="1911"/>
      <w:bookmarkEnd w:id="1912"/>
      <w:bookmarkEnd w:id="1913"/>
      <w:bookmarkEnd w:id="1914"/>
      <w:bookmarkEnd w:id="1915"/>
      <w:bookmarkEnd w:id="1916"/>
      <w:bookmarkEnd w:id="1917"/>
    </w:p>
    <w:p w14:paraId="542EC66F" w14:textId="1AF106FB" w:rsidR="00E86E7B" w:rsidRPr="00816C4A" w:rsidRDefault="00E86E7B" w:rsidP="00E86E7B">
      <w:r w:rsidRPr="00816C4A">
        <w:t xml:space="preserve">See ETSI TS 102 223 [32] </w:t>
      </w:r>
      <w:r w:rsidR="003413FE" w:rsidRPr="00816C4A">
        <w:t>clause</w:t>
      </w:r>
      <w:r w:rsidR="003413FE">
        <w:t> </w:t>
      </w:r>
      <w:r w:rsidR="003413FE" w:rsidRPr="00816C4A">
        <w:t>7</w:t>
      </w:r>
      <w:r w:rsidRPr="00816C4A">
        <w:t>.4.</w:t>
      </w:r>
    </w:p>
    <w:p w14:paraId="217F7CAC" w14:textId="77777777" w:rsidR="00E86E7B" w:rsidRPr="00816C4A" w:rsidRDefault="00E86E7B" w:rsidP="00E86E7B">
      <w:pPr>
        <w:pStyle w:val="Heading2"/>
      </w:pPr>
      <w:bookmarkStart w:id="1918" w:name="_Toc3200871"/>
      <w:bookmarkStart w:id="1919" w:name="_Toc20392614"/>
      <w:bookmarkStart w:id="1920" w:name="_Toc27774261"/>
      <w:bookmarkStart w:id="1921" w:name="_Toc36482721"/>
      <w:bookmarkStart w:id="1922" w:name="_Toc36484380"/>
      <w:bookmarkStart w:id="1923" w:name="_Toc44933310"/>
      <w:bookmarkStart w:id="1924" w:name="_Toc50972263"/>
      <w:bookmarkStart w:id="1925" w:name="_Toc57105017"/>
      <w:bookmarkStart w:id="1926" w:name="_Toc170293385"/>
      <w:r w:rsidRPr="00816C4A">
        <w:t>7.5</w:t>
      </w:r>
      <w:r w:rsidRPr="00816C4A">
        <w:tab/>
        <w:t>Event download</w:t>
      </w:r>
      <w:bookmarkEnd w:id="1918"/>
      <w:bookmarkEnd w:id="1919"/>
      <w:bookmarkEnd w:id="1920"/>
      <w:bookmarkEnd w:id="1921"/>
      <w:bookmarkEnd w:id="1922"/>
      <w:bookmarkEnd w:id="1923"/>
      <w:bookmarkEnd w:id="1924"/>
      <w:bookmarkEnd w:id="1925"/>
      <w:bookmarkEnd w:id="1926"/>
    </w:p>
    <w:p w14:paraId="32DE9EFD" w14:textId="31E9ED58" w:rsidR="00E86E7B" w:rsidRPr="00816C4A" w:rsidRDefault="00E86E7B" w:rsidP="00E86E7B">
      <w:r w:rsidRPr="00816C4A">
        <w:t xml:space="preserve">See ETSI TS 102 223 [32] </w:t>
      </w:r>
      <w:r w:rsidR="003413FE" w:rsidRPr="00816C4A">
        <w:t>clause</w:t>
      </w:r>
      <w:r w:rsidR="003413FE">
        <w:t> </w:t>
      </w:r>
      <w:r w:rsidR="003413FE" w:rsidRPr="00816C4A">
        <w:t>7</w:t>
      </w:r>
      <w:r w:rsidRPr="00816C4A">
        <w:t>.5.</w:t>
      </w:r>
    </w:p>
    <w:p w14:paraId="218614D9" w14:textId="77777777" w:rsidR="00E86E7B" w:rsidRPr="00816C4A" w:rsidRDefault="00E86E7B" w:rsidP="00E86E7B">
      <w:r w:rsidRPr="00816C4A">
        <w:t>Regarding all the call events, the following equivalences shall apply:</w:t>
      </w:r>
    </w:p>
    <w:p w14:paraId="2FDA8081" w14:textId="77777777" w:rsidR="00E86E7B" w:rsidRPr="00816C4A" w:rsidRDefault="00E86E7B" w:rsidP="00E86E7B">
      <w:pPr>
        <w:pStyle w:val="B1"/>
      </w:pPr>
      <w:r w:rsidRPr="00816C4A">
        <w:t>-</w:t>
      </w:r>
      <w:r w:rsidRPr="00816C4A">
        <w:tab/>
        <w:t>the "call setup message" is the SETUP message as defined in TS 24.008 [09];</w:t>
      </w:r>
    </w:p>
    <w:p w14:paraId="6C80AD20" w14:textId="77777777" w:rsidR="00E86E7B" w:rsidRPr="00816C4A" w:rsidRDefault="00E86E7B" w:rsidP="00E86E7B">
      <w:pPr>
        <w:pStyle w:val="B1"/>
      </w:pPr>
      <w:r w:rsidRPr="00816C4A">
        <w:t>-</w:t>
      </w:r>
      <w:r w:rsidRPr="00816C4A">
        <w:tab/>
        <w:t>the "call connect message" is the CONNECT message as defined in TS 24.008 [09];</w:t>
      </w:r>
    </w:p>
    <w:p w14:paraId="1F7EA3C8" w14:textId="77777777" w:rsidR="00E86E7B" w:rsidRPr="00816C4A" w:rsidRDefault="00E86E7B" w:rsidP="00E86E7B">
      <w:pPr>
        <w:pStyle w:val="B1"/>
      </w:pPr>
      <w:r w:rsidRPr="00816C4A">
        <w:t>-</w:t>
      </w:r>
      <w:r w:rsidRPr="00816C4A">
        <w:tab/>
        <w:t>the "disconnect messages" are the DISCONNECT, RELEASE, RELEASE COMPLETE messages as defined in TS 24.008 [09];</w:t>
      </w:r>
    </w:p>
    <w:p w14:paraId="585DEC92" w14:textId="77777777" w:rsidR="00E86E7B" w:rsidRPr="00816C4A" w:rsidRDefault="00E86E7B" w:rsidP="00E86E7B">
      <w:pPr>
        <w:pStyle w:val="B1"/>
      </w:pPr>
      <w:r w:rsidRPr="00816C4A">
        <w:t>-</w:t>
      </w:r>
      <w:r w:rsidRPr="00816C4A">
        <w:tab/>
        <w:t>the "NULL state" is the CC-U0 state as defined in TS 24.008 [09].</w:t>
      </w:r>
    </w:p>
    <w:p w14:paraId="264990BB" w14:textId="77777777" w:rsidR="00E86E7B" w:rsidRPr="00816C4A" w:rsidRDefault="00E86E7B" w:rsidP="00E86E7B">
      <w:r w:rsidRPr="00816C4A">
        <w:lastRenderedPageBreak/>
        <w:t>Regarding the location status event, the following equivalence shall apply:</w:t>
      </w:r>
    </w:p>
    <w:p w14:paraId="71E1E268" w14:textId="46D21EC9" w:rsidR="00663A5D" w:rsidRPr="00816C4A" w:rsidRDefault="00663A5D" w:rsidP="00663A5D">
      <w:pPr>
        <w:pStyle w:val="B1"/>
      </w:pPr>
      <w:r w:rsidRPr="00816C4A">
        <w:t>-</w:t>
      </w:r>
      <w:r w:rsidRPr="00816C4A">
        <w:tab/>
      </w:r>
      <w:r w:rsidRPr="00AB13AD">
        <w:t>the "idle" state is the MM-IDLE state as defined in TS 24.008 [09] for GERAN/UTRAN</w:t>
      </w:r>
      <w:r>
        <w:t>,</w:t>
      </w:r>
      <w:r w:rsidRPr="00AB13AD">
        <w:t xml:space="preserve"> the EMM-IDLE state as defined in </w:t>
      </w:r>
      <w:r w:rsidR="003413FE" w:rsidRPr="00AB13AD">
        <w:t>TS</w:t>
      </w:r>
      <w:r w:rsidR="003413FE">
        <w:t> </w:t>
      </w:r>
      <w:r w:rsidR="003413FE" w:rsidRPr="00AB13AD">
        <w:t>2</w:t>
      </w:r>
      <w:r w:rsidRPr="00AB13AD">
        <w:t>4.301</w:t>
      </w:r>
      <w:r w:rsidR="003413FE">
        <w:t> </w:t>
      </w:r>
      <w:r w:rsidR="003413FE" w:rsidRPr="00AB13AD">
        <w:t>[</w:t>
      </w:r>
      <w:r w:rsidRPr="00AB13AD">
        <w:t>46] for E-UTRAN</w:t>
      </w:r>
      <w:r>
        <w:t xml:space="preserve">/Satellite E-UTRAN and </w:t>
      </w:r>
      <w:r w:rsidRPr="00EF7705">
        <w:t>5GMM-IDLE</w:t>
      </w:r>
      <w:r w:rsidRPr="00183E98">
        <w:t xml:space="preserve"> </w:t>
      </w:r>
      <w:r>
        <w:t xml:space="preserve">state as defined in </w:t>
      </w:r>
      <w:r w:rsidR="003413FE">
        <w:t>TS 2</w:t>
      </w:r>
      <w:r>
        <w:t>4.501</w:t>
      </w:r>
      <w:r w:rsidR="003413FE">
        <w:t> [</w:t>
      </w:r>
      <w:r>
        <w:t>70</w:t>
      </w:r>
      <w:r w:rsidRPr="00AB13AD">
        <w:t xml:space="preserve">] for </w:t>
      </w:r>
      <w:r>
        <w:t>NG-RAN</w:t>
      </w:r>
      <w:r w:rsidRPr="00AB13AD">
        <w:t>.</w:t>
      </w:r>
    </w:p>
    <w:p w14:paraId="560AB4D0" w14:textId="77777777" w:rsidR="00E86E7B" w:rsidRPr="00816C4A" w:rsidRDefault="00E86E7B" w:rsidP="00E86E7B">
      <w:r w:rsidRPr="00816C4A">
        <w:t>Where events occur and the UICC responds with '93 00', the ME shall retry to deliver the event download messages to the UICC.</w:t>
      </w:r>
    </w:p>
    <w:p w14:paraId="73C76C19" w14:textId="77777777" w:rsidR="00E86E7B" w:rsidRPr="00816C4A" w:rsidRDefault="00E86E7B" w:rsidP="00E86E7B">
      <w:pPr>
        <w:pStyle w:val="Heading3"/>
      </w:pPr>
      <w:bookmarkStart w:id="1927" w:name="_Toc3200872"/>
      <w:bookmarkStart w:id="1928" w:name="_Toc20392615"/>
      <w:bookmarkStart w:id="1929" w:name="_Toc27774262"/>
      <w:bookmarkStart w:id="1930" w:name="_Toc36482722"/>
      <w:bookmarkStart w:id="1931" w:name="_Toc36484381"/>
      <w:bookmarkStart w:id="1932" w:name="_Toc44933311"/>
      <w:bookmarkStart w:id="1933" w:name="_Toc50972264"/>
      <w:bookmarkStart w:id="1934" w:name="_Toc57105018"/>
      <w:bookmarkStart w:id="1935" w:name="_Toc170293386"/>
      <w:r w:rsidRPr="00816C4A">
        <w:t>7.5.1</w:t>
      </w:r>
      <w:r w:rsidRPr="00816C4A">
        <w:tab/>
        <w:t>(I-)WLAN Access status event</w:t>
      </w:r>
      <w:bookmarkEnd w:id="1927"/>
      <w:bookmarkEnd w:id="1928"/>
      <w:bookmarkEnd w:id="1929"/>
      <w:bookmarkEnd w:id="1930"/>
      <w:bookmarkEnd w:id="1931"/>
      <w:bookmarkEnd w:id="1932"/>
      <w:bookmarkEnd w:id="1933"/>
      <w:bookmarkEnd w:id="1934"/>
      <w:bookmarkEnd w:id="1935"/>
    </w:p>
    <w:p w14:paraId="448AE16F" w14:textId="77777777" w:rsidR="00E86E7B" w:rsidRPr="00816C4A" w:rsidRDefault="00E86E7B" w:rsidP="00E86E7B">
      <w:pPr>
        <w:pStyle w:val="Heading4"/>
      </w:pPr>
      <w:bookmarkStart w:id="1936" w:name="_Toc3200873"/>
      <w:bookmarkStart w:id="1937" w:name="_Toc20392616"/>
      <w:bookmarkStart w:id="1938" w:name="_Toc27774263"/>
      <w:bookmarkStart w:id="1939" w:name="_Toc36482723"/>
      <w:bookmarkStart w:id="1940" w:name="_Toc36484382"/>
      <w:bookmarkStart w:id="1941" w:name="_Toc44933312"/>
      <w:bookmarkStart w:id="1942" w:name="_Toc50972265"/>
      <w:bookmarkStart w:id="1943" w:name="_Toc57105019"/>
      <w:bookmarkStart w:id="1944" w:name="_Toc170293387"/>
      <w:r w:rsidRPr="00816C4A">
        <w:t>7.5.1.1</w:t>
      </w:r>
      <w:r w:rsidRPr="00816C4A">
        <w:tab/>
        <w:t>Procedure</w:t>
      </w:r>
      <w:bookmarkEnd w:id="1936"/>
      <w:bookmarkEnd w:id="1937"/>
      <w:bookmarkEnd w:id="1938"/>
      <w:bookmarkEnd w:id="1939"/>
      <w:bookmarkEnd w:id="1940"/>
      <w:bookmarkEnd w:id="1941"/>
      <w:bookmarkEnd w:id="1942"/>
      <w:bookmarkEnd w:id="1943"/>
      <w:bookmarkEnd w:id="1944"/>
    </w:p>
    <w:p w14:paraId="1EF73DF6" w14:textId="30B63E6D" w:rsidR="00E86E7B" w:rsidRPr="00816C4A" w:rsidRDefault="00E86E7B" w:rsidP="00E86E7B">
      <w:pPr>
        <w:keepLines/>
      </w:pPr>
      <w:r w:rsidRPr="00816C4A">
        <w:t xml:space="preserve">If the (I-)WLAN Access Status event is part of the current event list (as set up by the last SET UP EVENT LIST command, see </w:t>
      </w:r>
      <w:r w:rsidR="003413FE" w:rsidRPr="00816C4A">
        <w:t>clause</w:t>
      </w:r>
      <w:r w:rsidR="003413FE">
        <w:t> </w:t>
      </w:r>
      <w:r w:rsidR="003413FE" w:rsidRPr="00816C4A">
        <w:t>6</w:t>
      </w:r>
      <w:r w:rsidRPr="00816C4A">
        <w:t xml:space="preserve">.4.16), then, when the terminal detects a change in its current I-WLAN access or WLAN access respectively the terminal shall </w:t>
      </w:r>
      <w:smartTag w:uri="urn:schemas-microsoft-com:office:smarttags" w:element="PersonName">
        <w:r w:rsidRPr="00816C4A">
          <w:t>info</w:t>
        </w:r>
      </w:smartTag>
      <w:r w:rsidRPr="00816C4A">
        <w:t xml:space="preserve">rm the UICC that this has occurred, by using the ENVELOPE (EVENT DOWNLOAD – (I-)WLAN Access Status) command as defined in </w:t>
      </w:r>
      <w:r w:rsidR="003413FE" w:rsidRPr="00816C4A">
        <w:t>clause</w:t>
      </w:r>
      <w:r w:rsidR="003413FE">
        <w:t> </w:t>
      </w:r>
      <w:r w:rsidR="003413FE" w:rsidRPr="00816C4A">
        <w:t>7</w:t>
      </w:r>
      <w:r w:rsidRPr="00816C4A">
        <w:t>.5.1.2.</w:t>
      </w:r>
    </w:p>
    <w:p w14:paraId="0E10C9A8" w14:textId="77777777" w:rsidR="00E86E7B" w:rsidRPr="00816C4A" w:rsidRDefault="00E86E7B" w:rsidP="00E86E7B">
      <w:pPr>
        <w:pStyle w:val="Heading4"/>
      </w:pPr>
      <w:bookmarkStart w:id="1945" w:name="_Toc3200874"/>
      <w:bookmarkStart w:id="1946" w:name="_Toc20392617"/>
      <w:bookmarkStart w:id="1947" w:name="_Toc27774264"/>
      <w:bookmarkStart w:id="1948" w:name="_Toc36482724"/>
      <w:bookmarkStart w:id="1949" w:name="_Toc36484383"/>
      <w:bookmarkStart w:id="1950" w:name="_Toc44933313"/>
      <w:bookmarkStart w:id="1951" w:name="_Toc50972266"/>
      <w:bookmarkStart w:id="1952" w:name="_Toc57105020"/>
      <w:bookmarkStart w:id="1953" w:name="_Toc170293388"/>
      <w:r w:rsidRPr="00816C4A">
        <w:t>7.5.1.2</w:t>
      </w:r>
      <w:r w:rsidRPr="00816C4A">
        <w:tab/>
        <w:t>Structure of ENVELOPE (EVENT DOWNLOAD – (I-)WLAN Access Status)</w:t>
      </w:r>
      <w:bookmarkEnd w:id="1945"/>
      <w:bookmarkEnd w:id="1946"/>
      <w:bookmarkEnd w:id="1947"/>
      <w:bookmarkEnd w:id="1948"/>
      <w:bookmarkEnd w:id="1949"/>
      <w:bookmarkEnd w:id="1950"/>
      <w:bookmarkEnd w:id="1951"/>
      <w:bookmarkEnd w:id="1952"/>
      <w:bookmarkEnd w:id="1953"/>
    </w:p>
    <w:p w14:paraId="3514E9DB" w14:textId="77777777" w:rsidR="00E86E7B" w:rsidRPr="00816C4A" w:rsidRDefault="00E86E7B" w:rsidP="00E86E7B">
      <w:pPr>
        <w:keepNext/>
      </w:pPr>
      <w:r w:rsidRPr="00816C4A">
        <w:t>Direction: terminal to UICC.</w:t>
      </w:r>
    </w:p>
    <w:p w14:paraId="7E5C3665" w14:textId="77777777" w:rsidR="00E86E7B" w:rsidRPr="00816C4A" w:rsidRDefault="00E86E7B" w:rsidP="00E86E7B">
      <w:r w:rsidRPr="00816C4A">
        <w:t>The command header is specified in TS 31.101 [13].</w:t>
      </w:r>
    </w:p>
    <w:p w14:paraId="329FB79B" w14:textId="77777777" w:rsidR="00E86E7B" w:rsidRPr="00816C4A" w:rsidRDefault="00E86E7B" w:rsidP="00E86E7B">
      <w:pPr>
        <w:keepNext/>
      </w:pPr>
      <w:r w:rsidRPr="00816C4A">
        <w:t>Command parameters/data.</w:t>
      </w:r>
    </w:p>
    <w:p w14:paraId="345372FA"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970"/>
        <w:gridCol w:w="1183"/>
        <w:gridCol w:w="1014"/>
        <w:gridCol w:w="824"/>
        <w:gridCol w:w="1373"/>
      </w:tblGrid>
      <w:tr w:rsidR="00E86E7B" w:rsidRPr="00816C4A" w14:paraId="2BC72710" w14:textId="77777777" w:rsidTr="00B27DCC">
        <w:trPr>
          <w:jc w:val="center"/>
        </w:trPr>
        <w:tc>
          <w:tcPr>
            <w:tcW w:w="3970" w:type="dxa"/>
            <w:tcBorders>
              <w:top w:val="single" w:sz="6" w:space="0" w:color="auto"/>
              <w:left w:val="single" w:sz="6" w:space="0" w:color="auto"/>
              <w:bottom w:val="single" w:sz="6" w:space="0" w:color="auto"/>
              <w:right w:val="single" w:sz="6" w:space="0" w:color="auto"/>
            </w:tcBorders>
          </w:tcPr>
          <w:p w14:paraId="006EA71B" w14:textId="77777777" w:rsidR="00E86E7B" w:rsidRPr="00816C4A" w:rsidRDefault="00E86E7B" w:rsidP="00B27DCC">
            <w:pPr>
              <w:pStyle w:val="TAH"/>
              <w:ind w:left="284" w:hanging="284"/>
              <w:rPr>
                <w:lang w:eastAsia="en-GB"/>
              </w:rPr>
            </w:pPr>
            <w:r w:rsidRPr="00816C4A">
              <w:rPr>
                <w:lang w:eastAsia="en-GB"/>
              </w:rPr>
              <w:t>Description</w:t>
            </w:r>
          </w:p>
        </w:tc>
        <w:tc>
          <w:tcPr>
            <w:tcW w:w="1183" w:type="dxa"/>
            <w:tcBorders>
              <w:top w:val="single" w:sz="6" w:space="0" w:color="auto"/>
              <w:left w:val="single" w:sz="6" w:space="0" w:color="auto"/>
              <w:bottom w:val="single" w:sz="6" w:space="0" w:color="auto"/>
              <w:right w:val="single" w:sz="6" w:space="0" w:color="auto"/>
            </w:tcBorders>
          </w:tcPr>
          <w:p w14:paraId="300D78D2" w14:textId="77777777" w:rsidR="00E86E7B" w:rsidRPr="00816C4A" w:rsidRDefault="00E86E7B" w:rsidP="00B27DCC">
            <w:pPr>
              <w:pStyle w:val="TAH"/>
              <w:ind w:left="284" w:hanging="284"/>
              <w:rPr>
                <w:lang w:eastAsia="en-GB"/>
              </w:rPr>
            </w:pPr>
            <w:r w:rsidRPr="00816C4A">
              <w:rPr>
                <w:lang w:eastAsia="en-GB"/>
              </w:rPr>
              <w:t>Clause</w:t>
            </w:r>
          </w:p>
        </w:tc>
        <w:tc>
          <w:tcPr>
            <w:tcW w:w="1014" w:type="dxa"/>
            <w:tcBorders>
              <w:top w:val="single" w:sz="6" w:space="0" w:color="auto"/>
              <w:left w:val="single" w:sz="6" w:space="0" w:color="auto"/>
              <w:bottom w:val="single" w:sz="6" w:space="0" w:color="auto"/>
              <w:right w:val="single" w:sz="6" w:space="0" w:color="auto"/>
            </w:tcBorders>
          </w:tcPr>
          <w:p w14:paraId="0FE0EB1B" w14:textId="77777777" w:rsidR="00E86E7B" w:rsidRPr="00816C4A" w:rsidRDefault="00E86E7B" w:rsidP="00B27DCC">
            <w:pPr>
              <w:pStyle w:val="TAH"/>
              <w:ind w:left="284" w:hanging="284"/>
              <w:rPr>
                <w:lang w:eastAsia="en-GB"/>
              </w:rPr>
            </w:pPr>
            <w:r w:rsidRPr="00816C4A">
              <w:rPr>
                <w:lang w:eastAsia="en-GB"/>
              </w:rPr>
              <w:t>M/O</w:t>
            </w:r>
          </w:p>
        </w:tc>
        <w:tc>
          <w:tcPr>
            <w:tcW w:w="824" w:type="dxa"/>
            <w:tcBorders>
              <w:top w:val="single" w:sz="6" w:space="0" w:color="auto"/>
              <w:left w:val="single" w:sz="6" w:space="0" w:color="auto"/>
              <w:bottom w:val="single" w:sz="6" w:space="0" w:color="auto"/>
              <w:right w:val="single" w:sz="6" w:space="0" w:color="auto"/>
            </w:tcBorders>
          </w:tcPr>
          <w:p w14:paraId="42A82F7B" w14:textId="77777777" w:rsidR="00E86E7B" w:rsidRPr="00816C4A" w:rsidRDefault="00E86E7B" w:rsidP="00B27DCC">
            <w:pPr>
              <w:pStyle w:val="TAH"/>
              <w:ind w:left="284" w:hanging="284"/>
              <w:rPr>
                <w:lang w:eastAsia="en-GB"/>
              </w:rPr>
            </w:pPr>
            <w:r w:rsidRPr="00816C4A">
              <w:rPr>
                <w:lang w:eastAsia="en-GB"/>
              </w:rPr>
              <w:t>Min</w:t>
            </w:r>
          </w:p>
        </w:tc>
        <w:tc>
          <w:tcPr>
            <w:tcW w:w="1373" w:type="dxa"/>
            <w:tcBorders>
              <w:top w:val="single" w:sz="6" w:space="0" w:color="auto"/>
              <w:left w:val="single" w:sz="6" w:space="0" w:color="auto"/>
              <w:bottom w:val="single" w:sz="6" w:space="0" w:color="auto"/>
              <w:right w:val="single" w:sz="6" w:space="0" w:color="auto"/>
            </w:tcBorders>
          </w:tcPr>
          <w:p w14:paraId="49325A83"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2B720ADD" w14:textId="77777777" w:rsidTr="00B27DCC">
        <w:trPr>
          <w:jc w:val="center"/>
        </w:trPr>
        <w:tc>
          <w:tcPr>
            <w:tcW w:w="3970" w:type="dxa"/>
            <w:tcBorders>
              <w:top w:val="single" w:sz="6" w:space="0" w:color="auto"/>
              <w:left w:val="single" w:sz="6" w:space="0" w:color="auto"/>
              <w:bottom w:val="single" w:sz="6" w:space="0" w:color="auto"/>
              <w:right w:val="single" w:sz="6" w:space="0" w:color="auto"/>
            </w:tcBorders>
          </w:tcPr>
          <w:p w14:paraId="123251A1" w14:textId="77777777" w:rsidR="00E86E7B" w:rsidRPr="00816C4A" w:rsidRDefault="00E86E7B" w:rsidP="00B27DCC">
            <w:pPr>
              <w:pStyle w:val="TAL"/>
              <w:ind w:left="284" w:hanging="284"/>
            </w:pPr>
            <w:r w:rsidRPr="00816C4A">
              <w:t>Event download tag</w:t>
            </w:r>
          </w:p>
        </w:tc>
        <w:tc>
          <w:tcPr>
            <w:tcW w:w="1183" w:type="dxa"/>
            <w:tcBorders>
              <w:top w:val="single" w:sz="6" w:space="0" w:color="auto"/>
              <w:left w:val="single" w:sz="6" w:space="0" w:color="auto"/>
              <w:bottom w:val="single" w:sz="6" w:space="0" w:color="auto"/>
              <w:right w:val="single" w:sz="6" w:space="0" w:color="auto"/>
            </w:tcBorders>
          </w:tcPr>
          <w:p w14:paraId="2F724589" w14:textId="77777777" w:rsidR="00E86E7B" w:rsidRPr="00816C4A" w:rsidRDefault="00E86E7B" w:rsidP="00B27DCC">
            <w:pPr>
              <w:pStyle w:val="TAC"/>
              <w:ind w:left="284" w:hanging="284"/>
              <w:rPr>
                <w:lang w:eastAsia="en-GB"/>
              </w:rPr>
            </w:pPr>
            <w:r w:rsidRPr="00816C4A">
              <w:rPr>
                <w:lang w:eastAsia="en-GB"/>
              </w:rPr>
              <w:t>9.1</w:t>
            </w:r>
          </w:p>
        </w:tc>
        <w:tc>
          <w:tcPr>
            <w:tcW w:w="1014" w:type="dxa"/>
            <w:tcBorders>
              <w:top w:val="single" w:sz="6" w:space="0" w:color="auto"/>
              <w:left w:val="single" w:sz="6" w:space="0" w:color="auto"/>
              <w:bottom w:val="single" w:sz="6" w:space="0" w:color="auto"/>
              <w:right w:val="single" w:sz="6" w:space="0" w:color="auto"/>
            </w:tcBorders>
          </w:tcPr>
          <w:p w14:paraId="4DE26D83" w14:textId="77777777" w:rsidR="00E86E7B" w:rsidRPr="00816C4A" w:rsidRDefault="00E86E7B" w:rsidP="00B27DCC">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02902524" w14:textId="77777777" w:rsidR="00E86E7B" w:rsidRPr="00816C4A" w:rsidRDefault="00E86E7B" w:rsidP="00B27DCC">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6EED94CA"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5C1719C7" w14:textId="77777777" w:rsidTr="00B27DCC">
        <w:trPr>
          <w:jc w:val="center"/>
        </w:trPr>
        <w:tc>
          <w:tcPr>
            <w:tcW w:w="3970" w:type="dxa"/>
            <w:tcBorders>
              <w:top w:val="single" w:sz="6" w:space="0" w:color="auto"/>
              <w:left w:val="single" w:sz="6" w:space="0" w:color="auto"/>
              <w:bottom w:val="single" w:sz="6" w:space="0" w:color="auto"/>
              <w:right w:val="single" w:sz="6" w:space="0" w:color="auto"/>
            </w:tcBorders>
          </w:tcPr>
          <w:p w14:paraId="5117860B" w14:textId="77777777" w:rsidR="00E86E7B" w:rsidRPr="00816C4A" w:rsidRDefault="00E86E7B" w:rsidP="00B27DCC">
            <w:pPr>
              <w:pStyle w:val="TAL"/>
              <w:ind w:left="284" w:hanging="284"/>
            </w:pPr>
            <w:r w:rsidRPr="00816C4A">
              <w:t>Length (A+B+C)</w:t>
            </w:r>
          </w:p>
        </w:tc>
        <w:tc>
          <w:tcPr>
            <w:tcW w:w="1183" w:type="dxa"/>
            <w:tcBorders>
              <w:top w:val="single" w:sz="6" w:space="0" w:color="auto"/>
              <w:left w:val="single" w:sz="6" w:space="0" w:color="auto"/>
              <w:bottom w:val="single" w:sz="6" w:space="0" w:color="auto"/>
              <w:right w:val="single" w:sz="6" w:space="0" w:color="auto"/>
            </w:tcBorders>
          </w:tcPr>
          <w:p w14:paraId="0E7E31F6" w14:textId="77777777" w:rsidR="00E86E7B" w:rsidRPr="00816C4A" w:rsidRDefault="00E86E7B" w:rsidP="00B27DCC">
            <w:pPr>
              <w:pStyle w:val="TAC"/>
              <w:ind w:left="284" w:hanging="284"/>
              <w:rPr>
                <w:lang w:val="fr-FR" w:eastAsia="en-GB"/>
              </w:rPr>
            </w:pPr>
            <w:r w:rsidRPr="00816C4A">
              <w:rPr>
                <w:lang w:val="fr-FR" w:eastAsia="en-GB"/>
              </w:rPr>
              <w:t>-</w:t>
            </w:r>
          </w:p>
        </w:tc>
        <w:tc>
          <w:tcPr>
            <w:tcW w:w="1014" w:type="dxa"/>
            <w:tcBorders>
              <w:top w:val="single" w:sz="6" w:space="0" w:color="auto"/>
              <w:left w:val="single" w:sz="6" w:space="0" w:color="auto"/>
              <w:bottom w:val="single" w:sz="6" w:space="0" w:color="auto"/>
              <w:right w:val="single" w:sz="6" w:space="0" w:color="auto"/>
            </w:tcBorders>
          </w:tcPr>
          <w:p w14:paraId="1A4F554E" w14:textId="77777777" w:rsidR="00E86E7B" w:rsidRPr="00816C4A" w:rsidRDefault="00E86E7B" w:rsidP="00B27DCC">
            <w:pPr>
              <w:pStyle w:val="TAC"/>
              <w:ind w:left="284" w:hanging="284"/>
              <w:rPr>
                <w:lang w:val="fr-FR" w:eastAsia="en-GB"/>
              </w:rPr>
            </w:pPr>
            <w:r w:rsidRPr="00816C4A">
              <w:rPr>
                <w:lang w:val="fr-FR" w:eastAsia="en-GB"/>
              </w:rPr>
              <w:t>M</w:t>
            </w:r>
          </w:p>
        </w:tc>
        <w:tc>
          <w:tcPr>
            <w:tcW w:w="824" w:type="dxa"/>
            <w:tcBorders>
              <w:top w:val="single" w:sz="6" w:space="0" w:color="auto"/>
              <w:left w:val="single" w:sz="6" w:space="0" w:color="auto"/>
              <w:bottom w:val="single" w:sz="6" w:space="0" w:color="auto"/>
              <w:right w:val="single" w:sz="6" w:space="0" w:color="auto"/>
            </w:tcBorders>
          </w:tcPr>
          <w:p w14:paraId="708847E2" w14:textId="77777777" w:rsidR="00E86E7B" w:rsidRPr="00816C4A" w:rsidRDefault="00E86E7B" w:rsidP="00B27DCC">
            <w:pPr>
              <w:pStyle w:val="TAC"/>
              <w:ind w:left="284" w:hanging="284"/>
              <w:rPr>
                <w:lang w:val="fr-FR" w:eastAsia="en-GB"/>
              </w:rPr>
            </w:pPr>
            <w:r w:rsidRPr="00816C4A">
              <w:rPr>
                <w:lang w:val="fr-FR" w:eastAsia="en-GB"/>
              </w:rPr>
              <w:t>Y</w:t>
            </w:r>
          </w:p>
        </w:tc>
        <w:tc>
          <w:tcPr>
            <w:tcW w:w="1373" w:type="dxa"/>
            <w:tcBorders>
              <w:top w:val="single" w:sz="6" w:space="0" w:color="auto"/>
              <w:left w:val="single" w:sz="6" w:space="0" w:color="auto"/>
              <w:bottom w:val="single" w:sz="6" w:space="0" w:color="auto"/>
              <w:right w:val="single" w:sz="6" w:space="0" w:color="auto"/>
            </w:tcBorders>
          </w:tcPr>
          <w:p w14:paraId="373A8BEF" w14:textId="77777777" w:rsidR="00E86E7B" w:rsidRPr="00816C4A" w:rsidRDefault="00E86E7B" w:rsidP="00B27DCC">
            <w:pPr>
              <w:pStyle w:val="TAC"/>
              <w:ind w:left="284" w:hanging="284"/>
              <w:rPr>
                <w:lang w:val="fr-FR" w:eastAsia="en-GB"/>
              </w:rPr>
            </w:pPr>
            <w:r w:rsidRPr="00816C4A">
              <w:rPr>
                <w:lang w:val="fr-FR" w:eastAsia="en-GB"/>
              </w:rPr>
              <w:t>1 or 2</w:t>
            </w:r>
          </w:p>
        </w:tc>
      </w:tr>
      <w:tr w:rsidR="00E86E7B" w:rsidRPr="00816C4A" w14:paraId="2F5F694E" w14:textId="77777777" w:rsidTr="00B27DCC">
        <w:trPr>
          <w:jc w:val="center"/>
        </w:trPr>
        <w:tc>
          <w:tcPr>
            <w:tcW w:w="3970" w:type="dxa"/>
            <w:tcBorders>
              <w:top w:val="single" w:sz="6" w:space="0" w:color="auto"/>
              <w:left w:val="single" w:sz="6" w:space="0" w:color="auto"/>
              <w:bottom w:val="single" w:sz="6" w:space="0" w:color="auto"/>
              <w:right w:val="single" w:sz="6" w:space="0" w:color="auto"/>
            </w:tcBorders>
          </w:tcPr>
          <w:p w14:paraId="7D44CBD8" w14:textId="77777777" w:rsidR="00E86E7B" w:rsidRPr="00816C4A" w:rsidRDefault="00E86E7B" w:rsidP="00B27DCC">
            <w:pPr>
              <w:pStyle w:val="TAL"/>
              <w:ind w:left="284" w:hanging="284"/>
              <w:rPr>
                <w:lang w:val="fr-FR"/>
              </w:rPr>
            </w:pPr>
            <w:r w:rsidRPr="00816C4A">
              <w:rPr>
                <w:lang w:val="fr-FR"/>
              </w:rPr>
              <w:t>Event list</w:t>
            </w:r>
          </w:p>
        </w:tc>
        <w:tc>
          <w:tcPr>
            <w:tcW w:w="1183" w:type="dxa"/>
            <w:tcBorders>
              <w:top w:val="single" w:sz="6" w:space="0" w:color="auto"/>
              <w:left w:val="single" w:sz="6" w:space="0" w:color="auto"/>
              <w:bottom w:val="single" w:sz="6" w:space="0" w:color="auto"/>
              <w:right w:val="single" w:sz="6" w:space="0" w:color="auto"/>
            </w:tcBorders>
          </w:tcPr>
          <w:p w14:paraId="534D1487" w14:textId="77777777" w:rsidR="00E86E7B" w:rsidRPr="00816C4A" w:rsidRDefault="00E86E7B" w:rsidP="00B27DCC">
            <w:pPr>
              <w:pStyle w:val="TAC"/>
              <w:ind w:left="284" w:hanging="284"/>
              <w:rPr>
                <w:lang w:val="fr-FR" w:eastAsia="en-GB"/>
              </w:rPr>
            </w:pPr>
            <w:r w:rsidRPr="00816C4A">
              <w:rPr>
                <w:lang w:val="fr-FR" w:eastAsia="en-GB"/>
              </w:rPr>
              <w:t>8.25</w:t>
            </w:r>
          </w:p>
        </w:tc>
        <w:tc>
          <w:tcPr>
            <w:tcW w:w="1014" w:type="dxa"/>
            <w:tcBorders>
              <w:top w:val="single" w:sz="6" w:space="0" w:color="auto"/>
              <w:left w:val="single" w:sz="6" w:space="0" w:color="auto"/>
              <w:bottom w:val="single" w:sz="6" w:space="0" w:color="auto"/>
              <w:right w:val="single" w:sz="6" w:space="0" w:color="auto"/>
            </w:tcBorders>
          </w:tcPr>
          <w:p w14:paraId="4F197102" w14:textId="77777777" w:rsidR="00E86E7B" w:rsidRPr="00816C4A" w:rsidRDefault="00E86E7B" w:rsidP="00B27DCC">
            <w:pPr>
              <w:pStyle w:val="TAC"/>
              <w:ind w:left="284" w:hanging="284"/>
              <w:rPr>
                <w:lang w:val="fr-FR" w:eastAsia="en-GB"/>
              </w:rPr>
            </w:pPr>
            <w:r w:rsidRPr="00816C4A">
              <w:rPr>
                <w:lang w:val="fr-FR" w:eastAsia="en-GB"/>
              </w:rPr>
              <w:t>M</w:t>
            </w:r>
          </w:p>
        </w:tc>
        <w:tc>
          <w:tcPr>
            <w:tcW w:w="824" w:type="dxa"/>
            <w:tcBorders>
              <w:top w:val="single" w:sz="6" w:space="0" w:color="auto"/>
              <w:left w:val="single" w:sz="6" w:space="0" w:color="auto"/>
              <w:bottom w:val="single" w:sz="6" w:space="0" w:color="auto"/>
              <w:right w:val="single" w:sz="6" w:space="0" w:color="auto"/>
            </w:tcBorders>
          </w:tcPr>
          <w:p w14:paraId="1E113E22" w14:textId="77777777" w:rsidR="00E86E7B" w:rsidRPr="00816C4A" w:rsidRDefault="00E86E7B" w:rsidP="00B27DCC">
            <w:pPr>
              <w:pStyle w:val="TAC"/>
              <w:ind w:left="284" w:hanging="284"/>
              <w:rPr>
                <w:lang w:val="fr-FR" w:eastAsia="en-GB"/>
              </w:rPr>
            </w:pPr>
            <w:r w:rsidRPr="00816C4A">
              <w:rPr>
                <w:lang w:val="fr-FR" w:eastAsia="en-GB"/>
              </w:rPr>
              <w:t>Y</w:t>
            </w:r>
          </w:p>
        </w:tc>
        <w:tc>
          <w:tcPr>
            <w:tcW w:w="1373" w:type="dxa"/>
            <w:tcBorders>
              <w:top w:val="single" w:sz="6" w:space="0" w:color="auto"/>
              <w:left w:val="single" w:sz="6" w:space="0" w:color="auto"/>
              <w:bottom w:val="single" w:sz="6" w:space="0" w:color="auto"/>
              <w:right w:val="single" w:sz="6" w:space="0" w:color="auto"/>
            </w:tcBorders>
          </w:tcPr>
          <w:p w14:paraId="1689611E" w14:textId="77777777" w:rsidR="00E86E7B" w:rsidRPr="00816C4A" w:rsidRDefault="00E86E7B" w:rsidP="00B27DCC">
            <w:pPr>
              <w:pStyle w:val="TAC"/>
              <w:ind w:left="284" w:hanging="284"/>
              <w:rPr>
                <w:lang w:val="fr-FR" w:eastAsia="en-GB"/>
              </w:rPr>
            </w:pPr>
            <w:r w:rsidRPr="00816C4A">
              <w:rPr>
                <w:lang w:val="fr-FR" w:eastAsia="en-GB"/>
              </w:rPr>
              <w:t>A</w:t>
            </w:r>
          </w:p>
        </w:tc>
      </w:tr>
      <w:tr w:rsidR="00E86E7B" w:rsidRPr="00816C4A" w14:paraId="41F21C1C" w14:textId="77777777" w:rsidTr="00B27DCC">
        <w:trPr>
          <w:jc w:val="center"/>
        </w:trPr>
        <w:tc>
          <w:tcPr>
            <w:tcW w:w="3970" w:type="dxa"/>
            <w:tcBorders>
              <w:top w:val="single" w:sz="6" w:space="0" w:color="auto"/>
              <w:left w:val="single" w:sz="6" w:space="0" w:color="auto"/>
              <w:bottom w:val="single" w:sz="6" w:space="0" w:color="auto"/>
              <w:right w:val="single" w:sz="6" w:space="0" w:color="auto"/>
            </w:tcBorders>
          </w:tcPr>
          <w:p w14:paraId="7A57B205" w14:textId="77777777" w:rsidR="00E86E7B" w:rsidRPr="00816C4A" w:rsidRDefault="00E86E7B" w:rsidP="00B27DCC">
            <w:pPr>
              <w:pStyle w:val="TAL"/>
              <w:ind w:left="284" w:hanging="284"/>
              <w:rPr>
                <w:lang w:val="fr-FR"/>
              </w:rPr>
            </w:pPr>
            <w:r w:rsidRPr="00816C4A">
              <w:rPr>
                <w:lang w:val="fr-FR"/>
              </w:rPr>
              <w:t>Device identities</w:t>
            </w:r>
          </w:p>
        </w:tc>
        <w:tc>
          <w:tcPr>
            <w:tcW w:w="1183" w:type="dxa"/>
            <w:tcBorders>
              <w:top w:val="single" w:sz="6" w:space="0" w:color="auto"/>
              <w:left w:val="single" w:sz="6" w:space="0" w:color="auto"/>
              <w:bottom w:val="single" w:sz="6" w:space="0" w:color="auto"/>
              <w:right w:val="single" w:sz="6" w:space="0" w:color="auto"/>
            </w:tcBorders>
          </w:tcPr>
          <w:p w14:paraId="11555E1C" w14:textId="77777777" w:rsidR="00E86E7B" w:rsidRPr="00816C4A" w:rsidRDefault="00E86E7B" w:rsidP="00B27DCC">
            <w:pPr>
              <w:pStyle w:val="TAC"/>
              <w:ind w:left="284" w:hanging="284"/>
              <w:rPr>
                <w:lang w:val="fr-FR" w:eastAsia="en-GB"/>
              </w:rPr>
            </w:pPr>
            <w:r w:rsidRPr="00816C4A">
              <w:rPr>
                <w:lang w:val="fr-FR" w:eastAsia="en-GB"/>
              </w:rPr>
              <w:t>8.7</w:t>
            </w:r>
          </w:p>
        </w:tc>
        <w:tc>
          <w:tcPr>
            <w:tcW w:w="1014" w:type="dxa"/>
            <w:tcBorders>
              <w:top w:val="single" w:sz="6" w:space="0" w:color="auto"/>
              <w:left w:val="single" w:sz="6" w:space="0" w:color="auto"/>
              <w:bottom w:val="single" w:sz="6" w:space="0" w:color="auto"/>
              <w:right w:val="single" w:sz="6" w:space="0" w:color="auto"/>
            </w:tcBorders>
          </w:tcPr>
          <w:p w14:paraId="1308080E" w14:textId="77777777" w:rsidR="00E86E7B" w:rsidRPr="00816C4A" w:rsidRDefault="00E86E7B" w:rsidP="00B27DCC">
            <w:pPr>
              <w:pStyle w:val="TAC"/>
              <w:ind w:left="284" w:hanging="284"/>
              <w:rPr>
                <w:lang w:val="fr-FR" w:eastAsia="en-GB"/>
              </w:rPr>
            </w:pPr>
            <w:r w:rsidRPr="00816C4A">
              <w:rPr>
                <w:lang w:val="fr-FR" w:eastAsia="en-GB"/>
              </w:rPr>
              <w:t>M</w:t>
            </w:r>
          </w:p>
        </w:tc>
        <w:tc>
          <w:tcPr>
            <w:tcW w:w="824" w:type="dxa"/>
            <w:tcBorders>
              <w:top w:val="single" w:sz="6" w:space="0" w:color="auto"/>
              <w:left w:val="single" w:sz="6" w:space="0" w:color="auto"/>
              <w:bottom w:val="single" w:sz="6" w:space="0" w:color="auto"/>
              <w:right w:val="single" w:sz="6" w:space="0" w:color="auto"/>
            </w:tcBorders>
          </w:tcPr>
          <w:p w14:paraId="3629B72F" w14:textId="77777777" w:rsidR="00E86E7B" w:rsidRPr="00816C4A" w:rsidRDefault="00E86E7B" w:rsidP="00B27DCC">
            <w:pPr>
              <w:pStyle w:val="TAC"/>
              <w:ind w:left="284" w:hanging="284"/>
              <w:rPr>
                <w:lang w:val="fr-FR" w:eastAsia="en-GB"/>
              </w:rPr>
            </w:pPr>
            <w:r w:rsidRPr="00816C4A">
              <w:rPr>
                <w:lang w:val="fr-FR" w:eastAsia="en-GB"/>
              </w:rPr>
              <w:t>Y</w:t>
            </w:r>
          </w:p>
        </w:tc>
        <w:tc>
          <w:tcPr>
            <w:tcW w:w="1373" w:type="dxa"/>
            <w:tcBorders>
              <w:top w:val="single" w:sz="6" w:space="0" w:color="auto"/>
              <w:left w:val="single" w:sz="6" w:space="0" w:color="auto"/>
              <w:bottom w:val="single" w:sz="6" w:space="0" w:color="auto"/>
              <w:right w:val="single" w:sz="6" w:space="0" w:color="auto"/>
            </w:tcBorders>
          </w:tcPr>
          <w:p w14:paraId="79656574" w14:textId="77777777" w:rsidR="00E86E7B" w:rsidRPr="00816C4A" w:rsidRDefault="00E86E7B" w:rsidP="00B27DCC">
            <w:pPr>
              <w:pStyle w:val="TAC"/>
              <w:ind w:left="284" w:hanging="284"/>
              <w:rPr>
                <w:lang w:eastAsia="en-GB"/>
              </w:rPr>
            </w:pPr>
            <w:r w:rsidRPr="00816C4A">
              <w:rPr>
                <w:lang w:eastAsia="en-GB"/>
              </w:rPr>
              <w:t>B</w:t>
            </w:r>
          </w:p>
        </w:tc>
      </w:tr>
      <w:tr w:rsidR="00E86E7B" w:rsidRPr="00816C4A" w14:paraId="6E31A8EA" w14:textId="77777777" w:rsidTr="00B27DCC">
        <w:trPr>
          <w:jc w:val="center"/>
        </w:trPr>
        <w:tc>
          <w:tcPr>
            <w:tcW w:w="3970" w:type="dxa"/>
            <w:tcBorders>
              <w:top w:val="single" w:sz="6" w:space="0" w:color="auto"/>
              <w:left w:val="single" w:sz="6" w:space="0" w:color="auto"/>
              <w:bottom w:val="single" w:sz="6" w:space="0" w:color="auto"/>
              <w:right w:val="single" w:sz="6" w:space="0" w:color="auto"/>
            </w:tcBorders>
          </w:tcPr>
          <w:p w14:paraId="002D3984" w14:textId="77777777" w:rsidR="00E86E7B" w:rsidRPr="00816C4A" w:rsidRDefault="00E86E7B" w:rsidP="00B27DCC">
            <w:pPr>
              <w:pStyle w:val="TAL"/>
              <w:ind w:left="284" w:hanging="284"/>
            </w:pPr>
            <w:r w:rsidRPr="00816C4A">
              <w:t>(I-)WLAN Access Status</w:t>
            </w:r>
          </w:p>
        </w:tc>
        <w:tc>
          <w:tcPr>
            <w:tcW w:w="1183" w:type="dxa"/>
            <w:tcBorders>
              <w:top w:val="single" w:sz="6" w:space="0" w:color="auto"/>
              <w:left w:val="single" w:sz="6" w:space="0" w:color="auto"/>
              <w:bottom w:val="single" w:sz="6" w:space="0" w:color="auto"/>
              <w:right w:val="single" w:sz="6" w:space="0" w:color="auto"/>
            </w:tcBorders>
          </w:tcPr>
          <w:p w14:paraId="62041A2C" w14:textId="77777777" w:rsidR="00E86E7B" w:rsidRPr="00816C4A" w:rsidRDefault="00E86E7B" w:rsidP="00B27DCC">
            <w:pPr>
              <w:pStyle w:val="TAC"/>
              <w:ind w:left="284" w:hanging="284"/>
              <w:rPr>
                <w:lang w:val="fr-FR" w:eastAsia="en-GB"/>
              </w:rPr>
            </w:pPr>
            <w:r w:rsidRPr="00816C4A">
              <w:rPr>
                <w:lang w:val="fr-FR" w:eastAsia="en-GB"/>
              </w:rPr>
              <w:t>8.84</w:t>
            </w:r>
          </w:p>
        </w:tc>
        <w:tc>
          <w:tcPr>
            <w:tcW w:w="1014" w:type="dxa"/>
            <w:tcBorders>
              <w:top w:val="single" w:sz="6" w:space="0" w:color="auto"/>
              <w:left w:val="single" w:sz="6" w:space="0" w:color="auto"/>
              <w:bottom w:val="single" w:sz="6" w:space="0" w:color="auto"/>
              <w:right w:val="single" w:sz="6" w:space="0" w:color="auto"/>
            </w:tcBorders>
          </w:tcPr>
          <w:p w14:paraId="526D040B" w14:textId="77777777" w:rsidR="00E86E7B" w:rsidRPr="00816C4A" w:rsidRDefault="00E86E7B" w:rsidP="00B27DCC">
            <w:pPr>
              <w:pStyle w:val="TAC"/>
              <w:ind w:left="284" w:hanging="284"/>
              <w:rPr>
                <w:lang w:val="fr-FR" w:eastAsia="en-GB"/>
              </w:rPr>
            </w:pPr>
            <w:r w:rsidRPr="00816C4A">
              <w:rPr>
                <w:lang w:val="fr-FR" w:eastAsia="en-GB"/>
              </w:rPr>
              <w:t>M</w:t>
            </w:r>
          </w:p>
        </w:tc>
        <w:tc>
          <w:tcPr>
            <w:tcW w:w="824" w:type="dxa"/>
            <w:tcBorders>
              <w:top w:val="single" w:sz="6" w:space="0" w:color="auto"/>
              <w:left w:val="single" w:sz="6" w:space="0" w:color="auto"/>
              <w:bottom w:val="single" w:sz="6" w:space="0" w:color="auto"/>
              <w:right w:val="single" w:sz="6" w:space="0" w:color="auto"/>
            </w:tcBorders>
          </w:tcPr>
          <w:p w14:paraId="3B40FE1A" w14:textId="77777777" w:rsidR="00E86E7B" w:rsidRPr="00816C4A" w:rsidRDefault="00E86E7B" w:rsidP="00B27DCC">
            <w:pPr>
              <w:pStyle w:val="TAC"/>
              <w:ind w:left="284" w:hanging="284"/>
              <w:rPr>
                <w:lang w:val="fr-FR" w:eastAsia="en-GB"/>
              </w:rPr>
            </w:pPr>
            <w:r w:rsidRPr="00816C4A">
              <w:rPr>
                <w:lang w:val="fr-FR" w:eastAsia="en-GB"/>
              </w:rPr>
              <w:t>Y</w:t>
            </w:r>
          </w:p>
        </w:tc>
        <w:tc>
          <w:tcPr>
            <w:tcW w:w="1373" w:type="dxa"/>
            <w:tcBorders>
              <w:top w:val="single" w:sz="6" w:space="0" w:color="auto"/>
              <w:left w:val="single" w:sz="6" w:space="0" w:color="auto"/>
              <w:bottom w:val="single" w:sz="6" w:space="0" w:color="auto"/>
              <w:right w:val="single" w:sz="6" w:space="0" w:color="auto"/>
            </w:tcBorders>
          </w:tcPr>
          <w:p w14:paraId="4760F8B2" w14:textId="77777777" w:rsidR="00E86E7B" w:rsidRPr="00816C4A" w:rsidRDefault="00E86E7B" w:rsidP="00B27DCC">
            <w:pPr>
              <w:pStyle w:val="TAC"/>
              <w:ind w:left="284" w:hanging="284"/>
              <w:rPr>
                <w:lang w:eastAsia="en-GB"/>
              </w:rPr>
            </w:pPr>
            <w:r w:rsidRPr="00816C4A">
              <w:rPr>
                <w:lang w:eastAsia="en-GB"/>
              </w:rPr>
              <w:t>C</w:t>
            </w:r>
          </w:p>
        </w:tc>
      </w:tr>
    </w:tbl>
    <w:p w14:paraId="022A1A90" w14:textId="77777777" w:rsidR="00E86E7B" w:rsidRPr="00816C4A" w:rsidRDefault="00E86E7B" w:rsidP="00E86E7B"/>
    <w:p w14:paraId="2449BC0A" w14:textId="77777777" w:rsidR="00E86E7B" w:rsidRPr="00816C4A" w:rsidRDefault="00E86E7B" w:rsidP="00E86E7B">
      <w:r w:rsidRPr="00816C4A">
        <w:t>Event list: the Event list data object shall contain only one event (value part of length 1 byte), and terminal shall set the event to:</w:t>
      </w:r>
    </w:p>
    <w:p w14:paraId="3BBF882E" w14:textId="77777777" w:rsidR="00E86E7B" w:rsidRPr="00816C4A" w:rsidRDefault="00E86E7B" w:rsidP="00E86E7B">
      <w:pPr>
        <w:pStyle w:val="B10"/>
      </w:pPr>
      <w:r w:rsidRPr="00816C4A">
        <w:t>(I-)WLAN Access Status.</w:t>
      </w:r>
    </w:p>
    <w:p w14:paraId="3DD80E33" w14:textId="77777777" w:rsidR="00E86E7B" w:rsidRPr="00816C4A" w:rsidRDefault="00E86E7B" w:rsidP="00E86E7B">
      <w:pPr>
        <w:keepNext/>
      </w:pPr>
      <w:r w:rsidRPr="00816C4A">
        <w:t>Device identities: the terminal shall set the device identities to:</w:t>
      </w:r>
    </w:p>
    <w:p w14:paraId="24A58AED" w14:textId="77777777" w:rsidR="00E86E7B" w:rsidRPr="00816C4A" w:rsidRDefault="00E86E7B" w:rsidP="00E86E7B">
      <w:pPr>
        <w:pStyle w:val="B10"/>
        <w:tabs>
          <w:tab w:val="left" w:pos="1985"/>
        </w:tabs>
      </w:pPr>
      <w:r w:rsidRPr="00816C4A">
        <w:t>source:</w:t>
      </w:r>
      <w:r w:rsidRPr="00816C4A">
        <w:tab/>
        <w:t>terminal;</w:t>
      </w:r>
    </w:p>
    <w:p w14:paraId="7DCF7C1D" w14:textId="77777777" w:rsidR="00E86E7B" w:rsidRPr="00816C4A" w:rsidRDefault="00E86E7B" w:rsidP="00E86E7B">
      <w:pPr>
        <w:pStyle w:val="B10"/>
        <w:tabs>
          <w:tab w:val="left" w:pos="1985"/>
        </w:tabs>
      </w:pPr>
      <w:r w:rsidRPr="00816C4A">
        <w:t>destination:</w:t>
      </w:r>
      <w:r w:rsidRPr="00816C4A">
        <w:tab/>
        <w:t>UICC.</w:t>
      </w:r>
    </w:p>
    <w:p w14:paraId="1BD95275" w14:textId="77777777" w:rsidR="00E86E7B" w:rsidRPr="00816C4A" w:rsidRDefault="00E86E7B" w:rsidP="00E86E7B">
      <w:r w:rsidRPr="00816C4A">
        <w:t>(I-)WLAN Access Status: this data object shall contain the (I-)WLAN Access status of the terminal.</w:t>
      </w:r>
    </w:p>
    <w:p w14:paraId="7B3D17F6" w14:textId="77777777" w:rsidR="00E86E7B" w:rsidRPr="00816C4A" w:rsidRDefault="00E86E7B" w:rsidP="00E86E7B">
      <w:r w:rsidRPr="00816C4A">
        <w:t>Response parameters/data: None for this type of ENVELOPE command.</w:t>
      </w:r>
    </w:p>
    <w:p w14:paraId="71CD20D1" w14:textId="77777777" w:rsidR="00E86E7B" w:rsidRPr="00816C4A" w:rsidRDefault="00E86E7B" w:rsidP="00E86E7B">
      <w:pPr>
        <w:pStyle w:val="Heading3"/>
      </w:pPr>
      <w:bookmarkStart w:id="1954" w:name="_Toc3200875"/>
      <w:bookmarkStart w:id="1955" w:name="_Toc20392618"/>
      <w:bookmarkStart w:id="1956" w:name="_Toc27774265"/>
      <w:bookmarkStart w:id="1957" w:name="_Toc36482725"/>
      <w:bookmarkStart w:id="1958" w:name="_Toc36484384"/>
      <w:bookmarkStart w:id="1959" w:name="_Toc44933314"/>
      <w:bookmarkStart w:id="1960" w:name="_Toc50972267"/>
      <w:bookmarkStart w:id="1961" w:name="_Toc57105021"/>
      <w:bookmarkStart w:id="1962" w:name="_Toc170293389"/>
      <w:r w:rsidRPr="00816C4A">
        <w:t>7.5.1A</w:t>
      </w:r>
      <w:r w:rsidRPr="00816C4A">
        <w:tab/>
        <w:t>MT Call event</w:t>
      </w:r>
      <w:bookmarkEnd w:id="1954"/>
      <w:bookmarkEnd w:id="1955"/>
      <w:bookmarkEnd w:id="1956"/>
      <w:bookmarkEnd w:id="1957"/>
      <w:bookmarkEnd w:id="1958"/>
      <w:bookmarkEnd w:id="1959"/>
      <w:bookmarkEnd w:id="1960"/>
      <w:bookmarkEnd w:id="1961"/>
      <w:bookmarkEnd w:id="1962"/>
    </w:p>
    <w:p w14:paraId="6570D3DB" w14:textId="77777777" w:rsidR="00E86E7B" w:rsidRPr="00816C4A" w:rsidRDefault="00E86E7B" w:rsidP="00E86E7B">
      <w:pPr>
        <w:pStyle w:val="Heading4"/>
      </w:pPr>
      <w:bookmarkStart w:id="1963" w:name="_Toc3200876"/>
      <w:bookmarkStart w:id="1964" w:name="_Toc20392619"/>
      <w:bookmarkStart w:id="1965" w:name="_Toc27774266"/>
      <w:bookmarkStart w:id="1966" w:name="_Toc36482726"/>
      <w:bookmarkStart w:id="1967" w:name="_Toc36484385"/>
      <w:bookmarkStart w:id="1968" w:name="_Toc44933315"/>
      <w:bookmarkStart w:id="1969" w:name="_Toc50972268"/>
      <w:bookmarkStart w:id="1970" w:name="_Toc57105022"/>
      <w:bookmarkStart w:id="1971" w:name="_Toc170293390"/>
      <w:r w:rsidRPr="00816C4A">
        <w:t>7.5.1A.1</w:t>
      </w:r>
      <w:r w:rsidRPr="00816C4A">
        <w:tab/>
        <w:t>Procedure</w:t>
      </w:r>
      <w:bookmarkEnd w:id="1963"/>
      <w:bookmarkEnd w:id="1964"/>
      <w:bookmarkEnd w:id="1965"/>
      <w:bookmarkEnd w:id="1966"/>
      <w:bookmarkEnd w:id="1967"/>
      <w:bookmarkEnd w:id="1968"/>
      <w:bookmarkEnd w:id="1969"/>
      <w:bookmarkEnd w:id="1970"/>
      <w:bookmarkEnd w:id="1971"/>
    </w:p>
    <w:p w14:paraId="347C61FC" w14:textId="77777777" w:rsidR="00E86E7B" w:rsidRPr="00816C4A" w:rsidRDefault="00E86E7B" w:rsidP="00E86E7B">
      <w:r w:rsidRPr="00816C4A">
        <w:t>If the MT call event is part of the current event list (as set up by the last SET UP EVENT LIST command, see clause 6.4.16), then when the ME receives an incoming call setup message, the ME shall inform the UICC that this has occurred, by using the ENVELOPE (EVENT DOWNLOAD - MT call) command as defined in clause 7.5.1A.2.</w:t>
      </w:r>
    </w:p>
    <w:p w14:paraId="22C7C9D4" w14:textId="77777777" w:rsidR="00E86E7B" w:rsidRPr="00816C4A" w:rsidRDefault="00E86E7B" w:rsidP="00E86E7B">
      <w:pPr>
        <w:pStyle w:val="Heading4"/>
      </w:pPr>
      <w:bookmarkStart w:id="1972" w:name="_Toc3200877"/>
      <w:bookmarkStart w:id="1973" w:name="_Toc20392620"/>
      <w:bookmarkStart w:id="1974" w:name="_Toc27774267"/>
      <w:bookmarkStart w:id="1975" w:name="_Toc36482727"/>
      <w:bookmarkStart w:id="1976" w:name="_Toc36484386"/>
      <w:bookmarkStart w:id="1977" w:name="_Toc44933316"/>
      <w:bookmarkStart w:id="1978" w:name="_Toc50972269"/>
      <w:bookmarkStart w:id="1979" w:name="_Toc57105023"/>
      <w:bookmarkStart w:id="1980" w:name="_Toc170293391"/>
      <w:r w:rsidRPr="00816C4A">
        <w:t>7.5.1A.2</w:t>
      </w:r>
      <w:r w:rsidRPr="00816C4A">
        <w:tab/>
        <w:t>Structure of ENVELOPE (EVENT DOWNLOAD - MT call)</w:t>
      </w:r>
      <w:bookmarkEnd w:id="1972"/>
      <w:bookmarkEnd w:id="1973"/>
      <w:bookmarkEnd w:id="1974"/>
      <w:bookmarkEnd w:id="1975"/>
      <w:bookmarkEnd w:id="1976"/>
      <w:bookmarkEnd w:id="1977"/>
      <w:bookmarkEnd w:id="1978"/>
      <w:bookmarkEnd w:id="1979"/>
      <w:bookmarkEnd w:id="1980"/>
    </w:p>
    <w:p w14:paraId="65969637" w14:textId="77777777" w:rsidR="00E86E7B" w:rsidRPr="00816C4A" w:rsidRDefault="00E86E7B" w:rsidP="00E86E7B">
      <w:r w:rsidRPr="00816C4A">
        <w:t>Direction: ME to UICC.</w:t>
      </w:r>
    </w:p>
    <w:p w14:paraId="5D0DB1C4" w14:textId="77777777" w:rsidR="00E86E7B" w:rsidRPr="00816C4A" w:rsidRDefault="00E86E7B" w:rsidP="00E86E7B">
      <w:r w:rsidRPr="00816C4A">
        <w:t>The command header is specified in TS 31.101 [</w:t>
      </w:r>
      <w:r>
        <w:t>1</w:t>
      </w:r>
      <w:r w:rsidRPr="00816C4A">
        <w:t>3].</w:t>
      </w:r>
    </w:p>
    <w:p w14:paraId="6BAA9920" w14:textId="77777777" w:rsidR="00DF4D17" w:rsidRPr="00816C4A" w:rsidRDefault="00DF4D17" w:rsidP="00DF4D17">
      <w:r w:rsidRPr="00816C4A">
        <w:lastRenderedPageBreak/>
        <w:t>Command parameters/data.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56"/>
        <w:gridCol w:w="1240"/>
        <w:gridCol w:w="1240"/>
        <w:gridCol w:w="852"/>
        <w:gridCol w:w="1418"/>
      </w:tblGrid>
      <w:tr w:rsidR="00DF4D17" w:rsidRPr="00816C4A" w14:paraId="753F44AE" w14:textId="77777777" w:rsidTr="00DF4D17">
        <w:trPr>
          <w:jc w:val="center"/>
        </w:trPr>
        <w:tc>
          <w:tcPr>
            <w:tcW w:w="3756" w:type="dxa"/>
            <w:tcBorders>
              <w:top w:val="single" w:sz="6" w:space="0" w:color="auto"/>
              <w:left w:val="single" w:sz="6" w:space="0" w:color="auto"/>
              <w:bottom w:val="single" w:sz="6" w:space="0" w:color="auto"/>
              <w:right w:val="single" w:sz="6" w:space="0" w:color="auto"/>
            </w:tcBorders>
          </w:tcPr>
          <w:p w14:paraId="0AC140C3" w14:textId="77777777" w:rsidR="00DF4D17" w:rsidRPr="00816C4A" w:rsidRDefault="00DF4D17" w:rsidP="00DF4D17">
            <w:pPr>
              <w:pStyle w:val="TAH"/>
              <w:rPr>
                <w:lang w:eastAsia="en-GB"/>
              </w:rPr>
            </w:pPr>
            <w:r w:rsidRPr="00816C4A">
              <w:rPr>
                <w:lang w:eastAsia="en-GB"/>
              </w:rPr>
              <w:t>Description</w:t>
            </w:r>
          </w:p>
        </w:tc>
        <w:tc>
          <w:tcPr>
            <w:tcW w:w="1240" w:type="dxa"/>
            <w:tcBorders>
              <w:top w:val="single" w:sz="6" w:space="0" w:color="auto"/>
              <w:left w:val="single" w:sz="6" w:space="0" w:color="auto"/>
              <w:bottom w:val="single" w:sz="6" w:space="0" w:color="auto"/>
              <w:right w:val="single" w:sz="6" w:space="0" w:color="auto"/>
            </w:tcBorders>
          </w:tcPr>
          <w:p w14:paraId="32DE2E1D" w14:textId="77777777" w:rsidR="00DF4D17" w:rsidRPr="00816C4A" w:rsidRDefault="00DF4D17" w:rsidP="00DF4D17">
            <w:pPr>
              <w:pStyle w:val="TAH"/>
              <w:rPr>
                <w:lang w:eastAsia="en-GB"/>
              </w:rPr>
            </w:pPr>
            <w:r w:rsidRPr="00816C4A">
              <w:rPr>
                <w:lang w:eastAsia="en-GB"/>
              </w:rPr>
              <w:t>Clause</w:t>
            </w:r>
          </w:p>
        </w:tc>
        <w:tc>
          <w:tcPr>
            <w:tcW w:w="1240" w:type="dxa"/>
            <w:tcBorders>
              <w:top w:val="single" w:sz="6" w:space="0" w:color="auto"/>
              <w:left w:val="single" w:sz="6" w:space="0" w:color="auto"/>
              <w:bottom w:val="single" w:sz="6" w:space="0" w:color="auto"/>
              <w:right w:val="single" w:sz="6" w:space="0" w:color="auto"/>
            </w:tcBorders>
          </w:tcPr>
          <w:p w14:paraId="109BEDFF" w14:textId="77777777" w:rsidR="00DF4D17" w:rsidRPr="00816C4A" w:rsidRDefault="00DF4D17" w:rsidP="00DF4D17">
            <w:pPr>
              <w:pStyle w:val="TAH"/>
              <w:rPr>
                <w:lang w:eastAsia="en-GB"/>
              </w:rPr>
            </w:pPr>
            <w:r w:rsidRPr="00816C4A">
              <w:rPr>
                <w:lang w:eastAsia="en-GB"/>
              </w:rPr>
              <w:t>M/O/C</w:t>
            </w:r>
          </w:p>
        </w:tc>
        <w:tc>
          <w:tcPr>
            <w:tcW w:w="852" w:type="dxa"/>
            <w:tcBorders>
              <w:top w:val="single" w:sz="6" w:space="0" w:color="auto"/>
              <w:left w:val="single" w:sz="6" w:space="0" w:color="auto"/>
              <w:bottom w:val="single" w:sz="6" w:space="0" w:color="auto"/>
              <w:right w:val="single" w:sz="6" w:space="0" w:color="auto"/>
            </w:tcBorders>
          </w:tcPr>
          <w:p w14:paraId="490612D9" w14:textId="77777777" w:rsidR="00DF4D17" w:rsidRPr="00816C4A" w:rsidRDefault="00DF4D17" w:rsidP="00DF4D17">
            <w:pPr>
              <w:pStyle w:val="TAH"/>
              <w:rPr>
                <w:lang w:eastAsia="en-GB"/>
              </w:rPr>
            </w:pPr>
            <w:r w:rsidRPr="00816C4A">
              <w:rPr>
                <w:lang w:eastAsia="en-GB"/>
              </w:rPr>
              <w:t>Min</w:t>
            </w:r>
          </w:p>
        </w:tc>
        <w:tc>
          <w:tcPr>
            <w:tcW w:w="1418" w:type="dxa"/>
            <w:tcBorders>
              <w:top w:val="single" w:sz="6" w:space="0" w:color="auto"/>
              <w:left w:val="single" w:sz="6" w:space="0" w:color="auto"/>
              <w:bottom w:val="single" w:sz="6" w:space="0" w:color="auto"/>
              <w:right w:val="single" w:sz="6" w:space="0" w:color="auto"/>
            </w:tcBorders>
          </w:tcPr>
          <w:p w14:paraId="090DE60D" w14:textId="77777777" w:rsidR="00DF4D17" w:rsidRPr="00816C4A" w:rsidRDefault="00DF4D17" w:rsidP="00DF4D17">
            <w:pPr>
              <w:pStyle w:val="TAH"/>
              <w:rPr>
                <w:lang w:eastAsia="en-GB"/>
              </w:rPr>
            </w:pPr>
            <w:r w:rsidRPr="00816C4A">
              <w:rPr>
                <w:lang w:eastAsia="en-GB"/>
              </w:rPr>
              <w:t>Length</w:t>
            </w:r>
          </w:p>
        </w:tc>
      </w:tr>
      <w:tr w:rsidR="00DF4D17" w:rsidRPr="00816C4A" w14:paraId="0EFE61F3" w14:textId="77777777" w:rsidTr="00DF4D17">
        <w:trPr>
          <w:jc w:val="center"/>
        </w:trPr>
        <w:tc>
          <w:tcPr>
            <w:tcW w:w="3756" w:type="dxa"/>
            <w:tcBorders>
              <w:top w:val="single" w:sz="6" w:space="0" w:color="auto"/>
              <w:left w:val="single" w:sz="6" w:space="0" w:color="auto"/>
              <w:bottom w:val="single" w:sz="6" w:space="0" w:color="auto"/>
              <w:right w:val="single" w:sz="6" w:space="0" w:color="auto"/>
            </w:tcBorders>
          </w:tcPr>
          <w:p w14:paraId="173ABDC0" w14:textId="77777777" w:rsidR="00DF4D17" w:rsidRPr="00816C4A" w:rsidRDefault="00DF4D17" w:rsidP="00DF4D17">
            <w:pPr>
              <w:pStyle w:val="TAL"/>
            </w:pPr>
            <w:r w:rsidRPr="00816C4A">
              <w:t>Event download tag</w:t>
            </w:r>
          </w:p>
        </w:tc>
        <w:tc>
          <w:tcPr>
            <w:tcW w:w="1240" w:type="dxa"/>
            <w:tcBorders>
              <w:top w:val="single" w:sz="6" w:space="0" w:color="auto"/>
              <w:left w:val="single" w:sz="6" w:space="0" w:color="auto"/>
              <w:bottom w:val="single" w:sz="6" w:space="0" w:color="auto"/>
              <w:right w:val="single" w:sz="6" w:space="0" w:color="auto"/>
            </w:tcBorders>
          </w:tcPr>
          <w:p w14:paraId="438E3003" w14:textId="77777777" w:rsidR="00DF4D17" w:rsidRPr="00816C4A" w:rsidRDefault="00DF4D17" w:rsidP="00DF4D17">
            <w:pPr>
              <w:pStyle w:val="TAC"/>
              <w:rPr>
                <w:lang w:eastAsia="en-GB"/>
              </w:rPr>
            </w:pPr>
            <w:r w:rsidRPr="00816C4A">
              <w:rPr>
                <w:lang w:eastAsia="en-GB"/>
              </w:rPr>
              <w:t>9.1</w:t>
            </w:r>
          </w:p>
        </w:tc>
        <w:tc>
          <w:tcPr>
            <w:tcW w:w="1240" w:type="dxa"/>
            <w:tcBorders>
              <w:top w:val="single" w:sz="6" w:space="0" w:color="auto"/>
              <w:left w:val="single" w:sz="6" w:space="0" w:color="auto"/>
              <w:bottom w:val="single" w:sz="6" w:space="0" w:color="auto"/>
              <w:right w:val="single" w:sz="6" w:space="0" w:color="auto"/>
            </w:tcBorders>
          </w:tcPr>
          <w:p w14:paraId="40D4C4F2" w14:textId="77777777" w:rsidR="00DF4D17" w:rsidRPr="00816C4A" w:rsidRDefault="00DF4D17" w:rsidP="00DF4D17">
            <w:pPr>
              <w:pStyle w:val="TAC"/>
              <w:rPr>
                <w:lang w:eastAsia="en-GB"/>
              </w:rPr>
            </w:pPr>
            <w:r w:rsidRPr="00816C4A">
              <w:rPr>
                <w:lang w:eastAsia="en-GB"/>
              </w:rPr>
              <w:t>M</w:t>
            </w:r>
          </w:p>
        </w:tc>
        <w:tc>
          <w:tcPr>
            <w:tcW w:w="852" w:type="dxa"/>
            <w:tcBorders>
              <w:top w:val="single" w:sz="6" w:space="0" w:color="auto"/>
              <w:left w:val="single" w:sz="6" w:space="0" w:color="auto"/>
              <w:bottom w:val="single" w:sz="6" w:space="0" w:color="auto"/>
              <w:right w:val="single" w:sz="6" w:space="0" w:color="auto"/>
            </w:tcBorders>
          </w:tcPr>
          <w:p w14:paraId="3D945A4C" w14:textId="77777777" w:rsidR="00DF4D17" w:rsidRPr="00816C4A" w:rsidRDefault="00DF4D17" w:rsidP="00DF4D17">
            <w:pPr>
              <w:pStyle w:val="TAC"/>
              <w:rPr>
                <w:lang w:eastAsia="en-GB"/>
              </w:rPr>
            </w:pPr>
            <w:r w:rsidRPr="00816C4A">
              <w:rPr>
                <w:lang w:eastAsia="en-GB"/>
              </w:rPr>
              <w:t>Y</w:t>
            </w:r>
          </w:p>
        </w:tc>
        <w:tc>
          <w:tcPr>
            <w:tcW w:w="1418" w:type="dxa"/>
            <w:tcBorders>
              <w:top w:val="single" w:sz="6" w:space="0" w:color="auto"/>
              <w:left w:val="single" w:sz="6" w:space="0" w:color="auto"/>
              <w:bottom w:val="single" w:sz="6" w:space="0" w:color="auto"/>
              <w:right w:val="single" w:sz="6" w:space="0" w:color="auto"/>
            </w:tcBorders>
          </w:tcPr>
          <w:p w14:paraId="7F58DC0A" w14:textId="77777777" w:rsidR="00DF4D17" w:rsidRPr="00816C4A" w:rsidRDefault="00DF4D17" w:rsidP="00DF4D17">
            <w:pPr>
              <w:pStyle w:val="TAC"/>
              <w:rPr>
                <w:lang w:eastAsia="en-GB"/>
              </w:rPr>
            </w:pPr>
            <w:r w:rsidRPr="00816C4A">
              <w:rPr>
                <w:lang w:eastAsia="en-GB"/>
              </w:rPr>
              <w:t>1</w:t>
            </w:r>
          </w:p>
        </w:tc>
      </w:tr>
      <w:tr w:rsidR="00DF4D17" w:rsidRPr="00816C4A" w14:paraId="3A2A9EAA" w14:textId="77777777" w:rsidTr="00DF4D17">
        <w:trPr>
          <w:jc w:val="center"/>
        </w:trPr>
        <w:tc>
          <w:tcPr>
            <w:tcW w:w="3756" w:type="dxa"/>
            <w:tcBorders>
              <w:top w:val="single" w:sz="6" w:space="0" w:color="auto"/>
              <w:left w:val="single" w:sz="6" w:space="0" w:color="auto"/>
              <w:bottom w:val="single" w:sz="6" w:space="0" w:color="auto"/>
              <w:right w:val="single" w:sz="6" w:space="0" w:color="auto"/>
            </w:tcBorders>
          </w:tcPr>
          <w:p w14:paraId="5000538F" w14:textId="77777777" w:rsidR="00DF4D17" w:rsidRPr="00816C4A" w:rsidRDefault="00DF4D17" w:rsidP="00DF4D17">
            <w:pPr>
              <w:pStyle w:val="TAL"/>
            </w:pPr>
            <w:r w:rsidRPr="00816C4A">
              <w:t>Length (A+B+C+D+E+F+G</w:t>
            </w:r>
            <w:r>
              <w:t>+H</w:t>
            </w:r>
            <w:r w:rsidRPr="00816C4A">
              <w:t>)</w:t>
            </w:r>
          </w:p>
        </w:tc>
        <w:tc>
          <w:tcPr>
            <w:tcW w:w="1240" w:type="dxa"/>
            <w:tcBorders>
              <w:top w:val="single" w:sz="6" w:space="0" w:color="auto"/>
              <w:left w:val="single" w:sz="6" w:space="0" w:color="auto"/>
              <w:bottom w:val="single" w:sz="6" w:space="0" w:color="auto"/>
              <w:right w:val="single" w:sz="6" w:space="0" w:color="auto"/>
            </w:tcBorders>
          </w:tcPr>
          <w:p w14:paraId="37927C34" w14:textId="77777777" w:rsidR="00DF4D17" w:rsidRPr="00816C4A" w:rsidRDefault="00DF4D17" w:rsidP="00DF4D17">
            <w:pPr>
              <w:pStyle w:val="TAC"/>
              <w:rPr>
                <w:lang w:eastAsia="en-GB"/>
              </w:rPr>
            </w:pPr>
            <w:r w:rsidRPr="00816C4A">
              <w:rPr>
                <w:lang w:eastAsia="en-GB"/>
              </w:rPr>
              <w:t>-</w:t>
            </w:r>
          </w:p>
        </w:tc>
        <w:tc>
          <w:tcPr>
            <w:tcW w:w="1240" w:type="dxa"/>
            <w:tcBorders>
              <w:top w:val="single" w:sz="6" w:space="0" w:color="auto"/>
              <w:left w:val="single" w:sz="6" w:space="0" w:color="auto"/>
              <w:bottom w:val="single" w:sz="6" w:space="0" w:color="auto"/>
              <w:right w:val="single" w:sz="6" w:space="0" w:color="auto"/>
            </w:tcBorders>
          </w:tcPr>
          <w:p w14:paraId="09B395E9" w14:textId="77777777" w:rsidR="00DF4D17" w:rsidRPr="00816C4A" w:rsidRDefault="00DF4D17" w:rsidP="00DF4D17">
            <w:pPr>
              <w:pStyle w:val="TAC"/>
              <w:rPr>
                <w:lang w:eastAsia="en-GB"/>
              </w:rPr>
            </w:pPr>
            <w:r w:rsidRPr="00816C4A">
              <w:rPr>
                <w:lang w:eastAsia="en-GB"/>
              </w:rPr>
              <w:t>M</w:t>
            </w:r>
          </w:p>
        </w:tc>
        <w:tc>
          <w:tcPr>
            <w:tcW w:w="852" w:type="dxa"/>
            <w:tcBorders>
              <w:top w:val="single" w:sz="6" w:space="0" w:color="auto"/>
              <w:left w:val="single" w:sz="6" w:space="0" w:color="auto"/>
              <w:bottom w:val="single" w:sz="6" w:space="0" w:color="auto"/>
              <w:right w:val="single" w:sz="6" w:space="0" w:color="auto"/>
            </w:tcBorders>
          </w:tcPr>
          <w:p w14:paraId="498AB5E7" w14:textId="77777777" w:rsidR="00DF4D17" w:rsidRPr="00816C4A" w:rsidRDefault="00DF4D17" w:rsidP="00DF4D17">
            <w:pPr>
              <w:pStyle w:val="TAC"/>
              <w:rPr>
                <w:lang w:eastAsia="en-GB"/>
              </w:rPr>
            </w:pPr>
            <w:r w:rsidRPr="00816C4A">
              <w:rPr>
                <w:lang w:eastAsia="en-GB"/>
              </w:rPr>
              <w:t>Y</w:t>
            </w:r>
          </w:p>
        </w:tc>
        <w:tc>
          <w:tcPr>
            <w:tcW w:w="1418" w:type="dxa"/>
            <w:tcBorders>
              <w:top w:val="single" w:sz="6" w:space="0" w:color="auto"/>
              <w:left w:val="single" w:sz="6" w:space="0" w:color="auto"/>
              <w:bottom w:val="single" w:sz="6" w:space="0" w:color="auto"/>
              <w:right w:val="single" w:sz="6" w:space="0" w:color="auto"/>
            </w:tcBorders>
          </w:tcPr>
          <w:p w14:paraId="697149D7" w14:textId="77777777" w:rsidR="00DF4D17" w:rsidRPr="00816C4A" w:rsidRDefault="00DF4D17" w:rsidP="00DF4D17">
            <w:pPr>
              <w:pStyle w:val="TAC"/>
              <w:rPr>
                <w:lang w:eastAsia="en-GB"/>
              </w:rPr>
            </w:pPr>
            <w:r w:rsidRPr="00816C4A">
              <w:rPr>
                <w:lang w:eastAsia="en-GB"/>
              </w:rPr>
              <w:t>1 or 2</w:t>
            </w:r>
          </w:p>
        </w:tc>
      </w:tr>
      <w:tr w:rsidR="00DF4D17" w:rsidRPr="00816C4A" w14:paraId="3DB3B5DD" w14:textId="77777777" w:rsidTr="00DF4D17">
        <w:trPr>
          <w:jc w:val="center"/>
        </w:trPr>
        <w:tc>
          <w:tcPr>
            <w:tcW w:w="3756" w:type="dxa"/>
            <w:tcBorders>
              <w:top w:val="single" w:sz="6" w:space="0" w:color="auto"/>
              <w:left w:val="single" w:sz="6" w:space="0" w:color="auto"/>
              <w:bottom w:val="single" w:sz="6" w:space="0" w:color="auto"/>
              <w:right w:val="single" w:sz="6" w:space="0" w:color="auto"/>
            </w:tcBorders>
          </w:tcPr>
          <w:p w14:paraId="1015A645" w14:textId="77777777" w:rsidR="00DF4D17" w:rsidRPr="00816C4A" w:rsidRDefault="00DF4D17" w:rsidP="00DF4D17">
            <w:pPr>
              <w:pStyle w:val="TAL"/>
            </w:pPr>
            <w:r w:rsidRPr="00816C4A">
              <w:t>Event list</w:t>
            </w:r>
          </w:p>
        </w:tc>
        <w:tc>
          <w:tcPr>
            <w:tcW w:w="1240" w:type="dxa"/>
            <w:tcBorders>
              <w:top w:val="single" w:sz="6" w:space="0" w:color="auto"/>
              <w:left w:val="single" w:sz="6" w:space="0" w:color="auto"/>
              <w:bottom w:val="single" w:sz="6" w:space="0" w:color="auto"/>
              <w:right w:val="single" w:sz="6" w:space="0" w:color="auto"/>
            </w:tcBorders>
          </w:tcPr>
          <w:p w14:paraId="2998559F" w14:textId="77777777" w:rsidR="00DF4D17" w:rsidRPr="00816C4A" w:rsidRDefault="00DF4D17" w:rsidP="00DF4D17">
            <w:pPr>
              <w:pStyle w:val="TAC"/>
              <w:rPr>
                <w:lang w:eastAsia="en-GB"/>
              </w:rPr>
            </w:pPr>
            <w:r w:rsidRPr="00816C4A">
              <w:rPr>
                <w:lang w:eastAsia="en-GB"/>
              </w:rPr>
              <w:t>8.25</w:t>
            </w:r>
          </w:p>
        </w:tc>
        <w:tc>
          <w:tcPr>
            <w:tcW w:w="1240" w:type="dxa"/>
            <w:tcBorders>
              <w:top w:val="single" w:sz="6" w:space="0" w:color="auto"/>
              <w:left w:val="single" w:sz="6" w:space="0" w:color="auto"/>
              <w:bottom w:val="single" w:sz="6" w:space="0" w:color="auto"/>
              <w:right w:val="single" w:sz="6" w:space="0" w:color="auto"/>
            </w:tcBorders>
          </w:tcPr>
          <w:p w14:paraId="54198336" w14:textId="77777777" w:rsidR="00DF4D17" w:rsidRPr="00816C4A" w:rsidRDefault="00DF4D17" w:rsidP="00DF4D17">
            <w:pPr>
              <w:pStyle w:val="TAC"/>
              <w:rPr>
                <w:lang w:eastAsia="en-GB"/>
              </w:rPr>
            </w:pPr>
            <w:r w:rsidRPr="00816C4A">
              <w:rPr>
                <w:lang w:eastAsia="en-GB"/>
              </w:rPr>
              <w:t>M</w:t>
            </w:r>
          </w:p>
        </w:tc>
        <w:tc>
          <w:tcPr>
            <w:tcW w:w="852" w:type="dxa"/>
            <w:tcBorders>
              <w:top w:val="single" w:sz="6" w:space="0" w:color="auto"/>
              <w:left w:val="single" w:sz="6" w:space="0" w:color="auto"/>
              <w:bottom w:val="single" w:sz="6" w:space="0" w:color="auto"/>
              <w:right w:val="single" w:sz="6" w:space="0" w:color="auto"/>
            </w:tcBorders>
          </w:tcPr>
          <w:p w14:paraId="71CB8F46" w14:textId="77777777" w:rsidR="00DF4D17" w:rsidRPr="00816C4A" w:rsidRDefault="00DF4D17" w:rsidP="00DF4D17">
            <w:pPr>
              <w:pStyle w:val="TAC"/>
              <w:rPr>
                <w:lang w:eastAsia="en-GB"/>
              </w:rPr>
            </w:pPr>
            <w:r w:rsidRPr="00816C4A">
              <w:rPr>
                <w:lang w:eastAsia="en-GB"/>
              </w:rPr>
              <w:t>Y</w:t>
            </w:r>
          </w:p>
        </w:tc>
        <w:tc>
          <w:tcPr>
            <w:tcW w:w="1418" w:type="dxa"/>
            <w:tcBorders>
              <w:top w:val="single" w:sz="6" w:space="0" w:color="auto"/>
              <w:left w:val="single" w:sz="6" w:space="0" w:color="auto"/>
              <w:bottom w:val="single" w:sz="6" w:space="0" w:color="auto"/>
              <w:right w:val="single" w:sz="6" w:space="0" w:color="auto"/>
            </w:tcBorders>
          </w:tcPr>
          <w:p w14:paraId="29445669" w14:textId="77777777" w:rsidR="00DF4D17" w:rsidRPr="00816C4A" w:rsidRDefault="00DF4D17" w:rsidP="00DF4D17">
            <w:pPr>
              <w:pStyle w:val="TAC"/>
              <w:rPr>
                <w:lang w:eastAsia="en-GB"/>
              </w:rPr>
            </w:pPr>
            <w:r w:rsidRPr="00816C4A">
              <w:rPr>
                <w:lang w:eastAsia="en-GB"/>
              </w:rPr>
              <w:t>A</w:t>
            </w:r>
          </w:p>
        </w:tc>
      </w:tr>
      <w:tr w:rsidR="00DF4D17" w:rsidRPr="00816C4A" w14:paraId="5682918B" w14:textId="77777777" w:rsidTr="00DF4D17">
        <w:trPr>
          <w:jc w:val="center"/>
        </w:trPr>
        <w:tc>
          <w:tcPr>
            <w:tcW w:w="3756" w:type="dxa"/>
            <w:tcBorders>
              <w:top w:val="single" w:sz="6" w:space="0" w:color="auto"/>
              <w:left w:val="single" w:sz="6" w:space="0" w:color="auto"/>
              <w:bottom w:val="single" w:sz="6" w:space="0" w:color="auto"/>
              <w:right w:val="single" w:sz="6" w:space="0" w:color="auto"/>
            </w:tcBorders>
          </w:tcPr>
          <w:p w14:paraId="3254B035" w14:textId="77777777" w:rsidR="00DF4D17" w:rsidRPr="00816C4A" w:rsidRDefault="00DF4D17" w:rsidP="00DF4D17">
            <w:pPr>
              <w:pStyle w:val="TAL"/>
            </w:pPr>
            <w:r w:rsidRPr="00816C4A">
              <w:t>Device identities</w:t>
            </w:r>
          </w:p>
        </w:tc>
        <w:tc>
          <w:tcPr>
            <w:tcW w:w="1240" w:type="dxa"/>
            <w:tcBorders>
              <w:top w:val="single" w:sz="6" w:space="0" w:color="auto"/>
              <w:left w:val="single" w:sz="6" w:space="0" w:color="auto"/>
              <w:bottom w:val="single" w:sz="6" w:space="0" w:color="auto"/>
              <w:right w:val="single" w:sz="6" w:space="0" w:color="auto"/>
            </w:tcBorders>
          </w:tcPr>
          <w:p w14:paraId="75F8C1AF" w14:textId="77777777" w:rsidR="00DF4D17" w:rsidRPr="00816C4A" w:rsidRDefault="00DF4D17" w:rsidP="00DF4D17">
            <w:pPr>
              <w:pStyle w:val="TAC"/>
              <w:rPr>
                <w:lang w:eastAsia="en-GB"/>
              </w:rPr>
            </w:pPr>
            <w:r w:rsidRPr="00816C4A">
              <w:rPr>
                <w:lang w:eastAsia="en-GB"/>
              </w:rPr>
              <w:t>8.7</w:t>
            </w:r>
          </w:p>
        </w:tc>
        <w:tc>
          <w:tcPr>
            <w:tcW w:w="1240" w:type="dxa"/>
            <w:tcBorders>
              <w:top w:val="single" w:sz="6" w:space="0" w:color="auto"/>
              <w:left w:val="single" w:sz="6" w:space="0" w:color="auto"/>
              <w:bottom w:val="single" w:sz="6" w:space="0" w:color="auto"/>
              <w:right w:val="single" w:sz="6" w:space="0" w:color="auto"/>
            </w:tcBorders>
          </w:tcPr>
          <w:p w14:paraId="632B4E02" w14:textId="77777777" w:rsidR="00DF4D17" w:rsidRPr="00816C4A" w:rsidRDefault="00DF4D17" w:rsidP="00DF4D17">
            <w:pPr>
              <w:pStyle w:val="TAC"/>
              <w:rPr>
                <w:lang w:eastAsia="en-GB"/>
              </w:rPr>
            </w:pPr>
            <w:r w:rsidRPr="00816C4A">
              <w:rPr>
                <w:lang w:eastAsia="en-GB"/>
              </w:rPr>
              <w:t>M</w:t>
            </w:r>
          </w:p>
        </w:tc>
        <w:tc>
          <w:tcPr>
            <w:tcW w:w="852" w:type="dxa"/>
            <w:tcBorders>
              <w:top w:val="single" w:sz="6" w:space="0" w:color="auto"/>
              <w:left w:val="single" w:sz="6" w:space="0" w:color="auto"/>
              <w:bottom w:val="single" w:sz="6" w:space="0" w:color="auto"/>
              <w:right w:val="single" w:sz="6" w:space="0" w:color="auto"/>
            </w:tcBorders>
          </w:tcPr>
          <w:p w14:paraId="0F5C9140" w14:textId="77777777" w:rsidR="00DF4D17" w:rsidRPr="00816C4A" w:rsidRDefault="00DF4D17" w:rsidP="00DF4D17">
            <w:pPr>
              <w:pStyle w:val="TAC"/>
              <w:rPr>
                <w:lang w:eastAsia="en-GB"/>
              </w:rPr>
            </w:pPr>
            <w:r w:rsidRPr="00816C4A">
              <w:rPr>
                <w:lang w:eastAsia="en-GB"/>
              </w:rPr>
              <w:t>Y</w:t>
            </w:r>
          </w:p>
        </w:tc>
        <w:tc>
          <w:tcPr>
            <w:tcW w:w="1418" w:type="dxa"/>
            <w:tcBorders>
              <w:top w:val="single" w:sz="6" w:space="0" w:color="auto"/>
              <w:left w:val="single" w:sz="6" w:space="0" w:color="auto"/>
              <w:bottom w:val="single" w:sz="6" w:space="0" w:color="auto"/>
              <w:right w:val="single" w:sz="6" w:space="0" w:color="auto"/>
            </w:tcBorders>
          </w:tcPr>
          <w:p w14:paraId="6D3CF4A7" w14:textId="77777777" w:rsidR="00DF4D17" w:rsidRPr="00816C4A" w:rsidRDefault="00DF4D17" w:rsidP="00DF4D17">
            <w:pPr>
              <w:pStyle w:val="TAC"/>
              <w:rPr>
                <w:lang w:eastAsia="en-GB"/>
              </w:rPr>
            </w:pPr>
            <w:r w:rsidRPr="00816C4A">
              <w:rPr>
                <w:lang w:eastAsia="en-GB"/>
              </w:rPr>
              <w:t>B</w:t>
            </w:r>
          </w:p>
        </w:tc>
      </w:tr>
      <w:tr w:rsidR="00DF4D17" w:rsidRPr="00816C4A" w14:paraId="788FC07B" w14:textId="77777777" w:rsidTr="00DF4D17">
        <w:trPr>
          <w:jc w:val="center"/>
        </w:trPr>
        <w:tc>
          <w:tcPr>
            <w:tcW w:w="3756" w:type="dxa"/>
            <w:tcBorders>
              <w:top w:val="single" w:sz="6" w:space="0" w:color="auto"/>
              <w:left w:val="single" w:sz="6" w:space="0" w:color="auto"/>
              <w:bottom w:val="single" w:sz="6" w:space="0" w:color="auto"/>
              <w:right w:val="single" w:sz="6" w:space="0" w:color="auto"/>
            </w:tcBorders>
          </w:tcPr>
          <w:p w14:paraId="6A166A78" w14:textId="77777777" w:rsidR="00DF4D17" w:rsidRPr="00816C4A" w:rsidRDefault="00DF4D17" w:rsidP="00DF4D17">
            <w:pPr>
              <w:pStyle w:val="TAL"/>
            </w:pPr>
            <w:r w:rsidRPr="00816C4A">
              <w:t>Transaction identifier</w:t>
            </w:r>
          </w:p>
        </w:tc>
        <w:tc>
          <w:tcPr>
            <w:tcW w:w="1240" w:type="dxa"/>
            <w:tcBorders>
              <w:top w:val="single" w:sz="6" w:space="0" w:color="auto"/>
              <w:left w:val="single" w:sz="6" w:space="0" w:color="auto"/>
              <w:bottom w:val="single" w:sz="6" w:space="0" w:color="auto"/>
              <w:right w:val="single" w:sz="6" w:space="0" w:color="auto"/>
            </w:tcBorders>
          </w:tcPr>
          <w:p w14:paraId="78FF69C9" w14:textId="77777777" w:rsidR="00DF4D17" w:rsidRPr="00816C4A" w:rsidRDefault="00DF4D17" w:rsidP="00DF4D17">
            <w:pPr>
              <w:pStyle w:val="TAC"/>
              <w:rPr>
                <w:lang w:eastAsia="en-GB"/>
              </w:rPr>
            </w:pPr>
            <w:r w:rsidRPr="00816C4A">
              <w:rPr>
                <w:lang w:eastAsia="en-GB"/>
              </w:rPr>
              <w:t>8.28</w:t>
            </w:r>
          </w:p>
        </w:tc>
        <w:tc>
          <w:tcPr>
            <w:tcW w:w="1240" w:type="dxa"/>
            <w:tcBorders>
              <w:top w:val="single" w:sz="6" w:space="0" w:color="auto"/>
              <w:left w:val="single" w:sz="6" w:space="0" w:color="auto"/>
              <w:bottom w:val="single" w:sz="6" w:space="0" w:color="auto"/>
              <w:right w:val="single" w:sz="6" w:space="0" w:color="auto"/>
            </w:tcBorders>
          </w:tcPr>
          <w:p w14:paraId="798A4F4F" w14:textId="77777777" w:rsidR="00DF4D17" w:rsidRPr="00816C4A" w:rsidRDefault="00DF4D17" w:rsidP="00DF4D17">
            <w:pPr>
              <w:pStyle w:val="TAC"/>
              <w:rPr>
                <w:lang w:eastAsia="en-GB"/>
              </w:rPr>
            </w:pPr>
            <w:r w:rsidRPr="00816C4A">
              <w:rPr>
                <w:lang w:eastAsia="en-GB"/>
              </w:rPr>
              <w:t>M</w:t>
            </w:r>
          </w:p>
        </w:tc>
        <w:tc>
          <w:tcPr>
            <w:tcW w:w="852" w:type="dxa"/>
            <w:tcBorders>
              <w:top w:val="single" w:sz="6" w:space="0" w:color="auto"/>
              <w:left w:val="single" w:sz="6" w:space="0" w:color="auto"/>
              <w:bottom w:val="single" w:sz="6" w:space="0" w:color="auto"/>
              <w:right w:val="single" w:sz="6" w:space="0" w:color="auto"/>
            </w:tcBorders>
          </w:tcPr>
          <w:p w14:paraId="4A117D50" w14:textId="77777777" w:rsidR="00DF4D17" w:rsidRPr="00816C4A" w:rsidRDefault="00DF4D17" w:rsidP="00DF4D17">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1C014A65" w14:textId="77777777" w:rsidR="00DF4D17" w:rsidRPr="00816C4A" w:rsidRDefault="00DF4D17" w:rsidP="00DF4D17">
            <w:pPr>
              <w:pStyle w:val="TAC"/>
              <w:rPr>
                <w:lang w:eastAsia="en-GB"/>
              </w:rPr>
            </w:pPr>
            <w:r w:rsidRPr="00816C4A">
              <w:rPr>
                <w:lang w:eastAsia="en-GB"/>
              </w:rPr>
              <w:t>C</w:t>
            </w:r>
          </w:p>
        </w:tc>
      </w:tr>
      <w:tr w:rsidR="00DF4D17" w:rsidRPr="00816C4A" w14:paraId="0E761CF6" w14:textId="77777777" w:rsidTr="00DF4D17">
        <w:trPr>
          <w:jc w:val="center"/>
        </w:trPr>
        <w:tc>
          <w:tcPr>
            <w:tcW w:w="3756" w:type="dxa"/>
            <w:tcBorders>
              <w:top w:val="single" w:sz="6" w:space="0" w:color="auto"/>
              <w:left w:val="single" w:sz="6" w:space="0" w:color="auto"/>
              <w:bottom w:val="single" w:sz="6" w:space="0" w:color="auto"/>
              <w:right w:val="single" w:sz="6" w:space="0" w:color="auto"/>
            </w:tcBorders>
          </w:tcPr>
          <w:p w14:paraId="3DD82CF0" w14:textId="77777777" w:rsidR="00DF4D17" w:rsidRPr="00816C4A" w:rsidRDefault="00DF4D17" w:rsidP="00DF4D17">
            <w:pPr>
              <w:pStyle w:val="TAL"/>
            </w:pPr>
            <w:r w:rsidRPr="00816C4A">
              <w:t>Address</w:t>
            </w:r>
          </w:p>
        </w:tc>
        <w:tc>
          <w:tcPr>
            <w:tcW w:w="1240" w:type="dxa"/>
            <w:tcBorders>
              <w:top w:val="single" w:sz="6" w:space="0" w:color="auto"/>
              <w:left w:val="single" w:sz="6" w:space="0" w:color="auto"/>
              <w:bottom w:val="single" w:sz="6" w:space="0" w:color="auto"/>
              <w:right w:val="single" w:sz="6" w:space="0" w:color="auto"/>
            </w:tcBorders>
          </w:tcPr>
          <w:p w14:paraId="2940CF93" w14:textId="77777777" w:rsidR="00DF4D17" w:rsidRPr="00816C4A" w:rsidRDefault="00DF4D17" w:rsidP="00DF4D17">
            <w:pPr>
              <w:pStyle w:val="TAC"/>
              <w:rPr>
                <w:lang w:eastAsia="en-GB"/>
              </w:rPr>
            </w:pPr>
            <w:r w:rsidRPr="00816C4A">
              <w:rPr>
                <w:lang w:eastAsia="en-GB"/>
              </w:rPr>
              <w:t>8.1</w:t>
            </w:r>
          </w:p>
        </w:tc>
        <w:tc>
          <w:tcPr>
            <w:tcW w:w="1240" w:type="dxa"/>
            <w:tcBorders>
              <w:top w:val="single" w:sz="6" w:space="0" w:color="auto"/>
              <w:left w:val="single" w:sz="6" w:space="0" w:color="auto"/>
              <w:bottom w:val="single" w:sz="6" w:space="0" w:color="auto"/>
              <w:right w:val="single" w:sz="6" w:space="0" w:color="auto"/>
            </w:tcBorders>
          </w:tcPr>
          <w:p w14:paraId="366812D2" w14:textId="77777777" w:rsidR="00DF4D17" w:rsidRPr="00816C4A" w:rsidRDefault="00DF4D17" w:rsidP="00DF4D17">
            <w:pPr>
              <w:pStyle w:val="TAC"/>
              <w:rPr>
                <w:lang w:eastAsia="en-GB"/>
              </w:rPr>
            </w:pPr>
            <w:r w:rsidRPr="00816C4A">
              <w:rPr>
                <w:lang w:eastAsia="en-GB"/>
              </w:rPr>
              <w:t>C</w:t>
            </w:r>
          </w:p>
        </w:tc>
        <w:tc>
          <w:tcPr>
            <w:tcW w:w="852" w:type="dxa"/>
            <w:tcBorders>
              <w:top w:val="single" w:sz="6" w:space="0" w:color="auto"/>
              <w:left w:val="single" w:sz="6" w:space="0" w:color="auto"/>
              <w:bottom w:val="single" w:sz="6" w:space="0" w:color="auto"/>
              <w:right w:val="single" w:sz="6" w:space="0" w:color="auto"/>
            </w:tcBorders>
          </w:tcPr>
          <w:p w14:paraId="51A6C2A7" w14:textId="77777777" w:rsidR="00DF4D17" w:rsidRPr="00816C4A" w:rsidRDefault="00DF4D17" w:rsidP="00DF4D17">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05865BA3" w14:textId="77777777" w:rsidR="00DF4D17" w:rsidRPr="00816C4A" w:rsidRDefault="00DF4D17" w:rsidP="00DF4D17">
            <w:pPr>
              <w:pStyle w:val="TAC"/>
              <w:rPr>
                <w:lang w:eastAsia="en-GB"/>
              </w:rPr>
            </w:pPr>
            <w:r w:rsidRPr="00816C4A">
              <w:rPr>
                <w:lang w:eastAsia="en-GB"/>
              </w:rPr>
              <w:t>D</w:t>
            </w:r>
          </w:p>
        </w:tc>
      </w:tr>
      <w:tr w:rsidR="00DF4D17" w:rsidRPr="00816C4A" w14:paraId="3CCED9EB" w14:textId="77777777" w:rsidTr="00DF4D17">
        <w:trPr>
          <w:jc w:val="center"/>
        </w:trPr>
        <w:tc>
          <w:tcPr>
            <w:tcW w:w="3756" w:type="dxa"/>
            <w:tcBorders>
              <w:top w:val="single" w:sz="6" w:space="0" w:color="auto"/>
              <w:left w:val="single" w:sz="6" w:space="0" w:color="auto"/>
              <w:bottom w:val="single" w:sz="6" w:space="0" w:color="auto"/>
              <w:right w:val="single" w:sz="6" w:space="0" w:color="auto"/>
            </w:tcBorders>
          </w:tcPr>
          <w:p w14:paraId="6441CB4D" w14:textId="77777777" w:rsidR="00DF4D17" w:rsidRPr="00816C4A" w:rsidRDefault="00DF4D17" w:rsidP="00DF4D17">
            <w:pPr>
              <w:pStyle w:val="TAL"/>
            </w:pPr>
            <w:r w:rsidRPr="00816C4A">
              <w:t>Subaddress</w:t>
            </w:r>
          </w:p>
        </w:tc>
        <w:tc>
          <w:tcPr>
            <w:tcW w:w="1240" w:type="dxa"/>
            <w:tcBorders>
              <w:top w:val="single" w:sz="6" w:space="0" w:color="auto"/>
              <w:left w:val="single" w:sz="6" w:space="0" w:color="auto"/>
              <w:bottom w:val="single" w:sz="6" w:space="0" w:color="auto"/>
              <w:right w:val="single" w:sz="6" w:space="0" w:color="auto"/>
            </w:tcBorders>
          </w:tcPr>
          <w:p w14:paraId="4B21432E" w14:textId="77777777" w:rsidR="00DF4D17" w:rsidRPr="00816C4A" w:rsidRDefault="00DF4D17" w:rsidP="00DF4D17">
            <w:pPr>
              <w:pStyle w:val="TAC"/>
              <w:rPr>
                <w:lang w:eastAsia="en-GB"/>
              </w:rPr>
            </w:pPr>
            <w:r w:rsidRPr="00816C4A">
              <w:rPr>
                <w:lang w:eastAsia="en-GB"/>
              </w:rPr>
              <w:t>8.3</w:t>
            </w:r>
          </w:p>
        </w:tc>
        <w:tc>
          <w:tcPr>
            <w:tcW w:w="1240" w:type="dxa"/>
            <w:tcBorders>
              <w:top w:val="single" w:sz="6" w:space="0" w:color="auto"/>
              <w:left w:val="single" w:sz="6" w:space="0" w:color="auto"/>
              <w:bottom w:val="single" w:sz="6" w:space="0" w:color="auto"/>
              <w:right w:val="single" w:sz="6" w:space="0" w:color="auto"/>
            </w:tcBorders>
          </w:tcPr>
          <w:p w14:paraId="561B1F5D" w14:textId="77777777" w:rsidR="00DF4D17" w:rsidRPr="00816C4A" w:rsidRDefault="00DF4D17" w:rsidP="00DF4D17">
            <w:pPr>
              <w:pStyle w:val="TAC"/>
              <w:rPr>
                <w:lang w:eastAsia="en-GB"/>
              </w:rPr>
            </w:pPr>
            <w:r w:rsidRPr="00816C4A">
              <w:rPr>
                <w:lang w:eastAsia="en-GB"/>
              </w:rPr>
              <w:t>C</w:t>
            </w:r>
          </w:p>
        </w:tc>
        <w:tc>
          <w:tcPr>
            <w:tcW w:w="852" w:type="dxa"/>
            <w:tcBorders>
              <w:top w:val="single" w:sz="6" w:space="0" w:color="auto"/>
              <w:left w:val="single" w:sz="6" w:space="0" w:color="auto"/>
              <w:bottom w:val="single" w:sz="6" w:space="0" w:color="auto"/>
              <w:right w:val="single" w:sz="6" w:space="0" w:color="auto"/>
            </w:tcBorders>
          </w:tcPr>
          <w:p w14:paraId="698F22F3" w14:textId="77777777" w:rsidR="00DF4D17" w:rsidRPr="00816C4A" w:rsidRDefault="00DF4D17" w:rsidP="00DF4D17">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333CC142" w14:textId="77777777" w:rsidR="00DF4D17" w:rsidRPr="00816C4A" w:rsidRDefault="00DF4D17" w:rsidP="00DF4D17">
            <w:pPr>
              <w:pStyle w:val="TAC"/>
              <w:rPr>
                <w:lang w:eastAsia="en-GB"/>
              </w:rPr>
            </w:pPr>
            <w:r w:rsidRPr="00816C4A">
              <w:rPr>
                <w:lang w:eastAsia="en-GB"/>
              </w:rPr>
              <w:t>E</w:t>
            </w:r>
          </w:p>
        </w:tc>
      </w:tr>
      <w:tr w:rsidR="00DF4D17" w:rsidRPr="00816C4A" w14:paraId="236C34CE" w14:textId="77777777" w:rsidTr="00DF4D17">
        <w:trPr>
          <w:jc w:val="center"/>
        </w:trPr>
        <w:tc>
          <w:tcPr>
            <w:tcW w:w="3756" w:type="dxa"/>
            <w:tcBorders>
              <w:top w:val="single" w:sz="6" w:space="0" w:color="auto"/>
              <w:left w:val="single" w:sz="6" w:space="0" w:color="auto"/>
              <w:bottom w:val="single" w:sz="6" w:space="0" w:color="auto"/>
              <w:right w:val="single" w:sz="6" w:space="0" w:color="auto"/>
            </w:tcBorders>
          </w:tcPr>
          <w:p w14:paraId="668AD726" w14:textId="77777777" w:rsidR="00DF4D17" w:rsidRPr="00816C4A" w:rsidRDefault="00DF4D17" w:rsidP="00DF4D17">
            <w:pPr>
              <w:pStyle w:val="TAL"/>
            </w:pPr>
            <w:r w:rsidRPr="00816C4A">
              <w:t>IMS URI</w:t>
            </w:r>
          </w:p>
        </w:tc>
        <w:tc>
          <w:tcPr>
            <w:tcW w:w="1240" w:type="dxa"/>
            <w:tcBorders>
              <w:top w:val="single" w:sz="6" w:space="0" w:color="auto"/>
              <w:left w:val="single" w:sz="6" w:space="0" w:color="auto"/>
              <w:bottom w:val="single" w:sz="6" w:space="0" w:color="auto"/>
              <w:right w:val="single" w:sz="6" w:space="0" w:color="auto"/>
            </w:tcBorders>
          </w:tcPr>
          <w:p w14:paraId="776CB148" w14:textId="77777777" w:rsidR="00DF4D17" w:rsidRPr="00816C4A" w:rsidRDefault="00DF4D17" w:rsidP="00DF4D17">
            <w:pPr>
              <w:pStyle w:val="TAC"/>
              <w:rPr>
                <w:lang w:eastAsia="en-GB"/>
              </w:rPr>
            </w:pPr>
            <w:r w:rsidRPr="00816C4A">
              <w:rPr>
                <w:lang w:eastAsia="en-GB"/>
              </w:rPr>
              <w:t>8.108</w:t>
            </w:r>
          </w:p>
        </w:tc>
        <w:tc>
          <w:tcPr>
            <w:tcW w:w="1240" w:type="dxa"/>
            <w:tcBorders>
              <w:top w:val="single" w:sz="6" w:space="0" w:color="auto"/>
              <w:left w:val="single" w:sz="6" w:space="0" w:color="auto"/>
              <w:bottom w:val="single" w:sz="6" w:space="0" w:color="auto"/>
              <w:right w:val="single" w:sz="6" w:space="0" w:color="auto"/>
            </w:tcBorders>
          </w:tcPr>
          <w:p w14:paraId="1FDA0740" w14:textId="77777777" w:rsidR="00DF4D17" w:rsidRPr="00816C4A" w:rsidRDefault="00DF4D17" w:rsidP="00DF4D17">
            <w:pPr>
              <w:pStyle w:val="TAC"/>
              <w:rPr>
                <w:lang w:eastAsia="en-GB"/>
              </w:rPr>
            </w:pPr>
            <w:r w:rsidRPr="00816C4A">
              <w:rPr>
                <w:lang w:eastAsia="en-GB"/>
              </w:rPr>
              <w:t>C</w:t>
            </w:r>
          </w:p>
        </w:tc>
        <w:tc>
          <w:tcPr>
            <w:tcW w:w="852" w:type="dxa"/>
            <w:tcBorders>
              <w:top w:val="single" w:sz="6" w:space="0" w:color="auto"/>
              <w:left w:val="single" w:sz="6" w:space="0" w:color="auto"/>
              <w:bottom w:val="single" w:sz="6" w:space="0" w:color="auto"/>
              <w:right w:val="single" w:sz="6" w:space="0" w:color="auto"/>
            </w:tcBorders>
          </w:tcPr>
          <w:p w14:paraId="0A54F1E7" w14:textId="77777777" w:rsidR="00DF4D17" w:rsidRPr="00816C4A" w:rsidRDefault="00DF4D17" w:rsidP="00DF4D17">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77D0E19D" w14:textId="77777777" w:rsidR="00DF4D17" w:rsidRPr="00816C4A" w:rsidRDefault="00DF4D17" w:rsidP="00DF4D17">
            <w:pPr>
              <w:pStyle w:val="TAC"/>
              <w:rPr>
                <w:lang w:eastAsia="en-GB"/>
              </w:rPr>
            </w:pPr>
            <w:r w:rsidRPr="00816C4A">
              <w:rPr>
                <w:lang w:eastAsia="en-GB"/>
              </w:rPr>
              <w:t>F</w:t>
            </w:r>
          </w:p>
        </w:tc>
      </w:tr>
      <w:tr w:rsidR="00DF4D17" w:rsidRPr="00816C4A" w14:paraId="54852F0D" w14:textId="77777777" w:rsidTr="00DF4D17">
        <w:trPr>
          <w:jc w:val="center"/>
        </w:trPr>
        <w:tc>
          <w:tcPr>
            <w:tcW w:w="3756" w:type="dxa"/>
            <w:tcBorders>
              <w:top w:val="single" w:sz="6" w:space="0" w:color="auto"/>
              <w:left w:val="single" w:sz="6" w:space="0" w:color="auto"/>
              <w:bottom w:val="single" w:sz="6" w:space="0" w:color="auto"/>
              <w:right w:val="single" w:sz="6" w:space="0" w:color="auto"/>
            </w:tcBorders>
          </w:tcPr>
          <w:p w14:paraId="0932848D" w14:textId="77777777" w:rsidR="00DF4D17" w:rsidRPr="00816C4A" w:rsidRDefault="00DF4D17" w:rsidP="00DF4D17">
            <w:pPr>
              <w:pStyle w:val="TAL"/>
            </w:pPr>
            <w:r w:rsidRPr="00816C4A">
              <w:t>Media Type</w:t>
            </w:r>
          </w:p>
        </w:tc>
        <w:tc>
          <w:tcPr>
            <w:tcW w:w="1240" w:type="dxa"/>
            <w:tcBorders>
              <w:top w:val="single" w:sz="6" w:space="0" w:color="auto"/>
              <w:left w:val="single" w:sz="6" w:space="0" w:color="auto"/>
              <w:bottom w:val="single" w:sz="6" w:space="0" w:color="auto"/>
              <w:right w:val="single" w:sz="6" w:space="0" w:color="auto"/>
            </w:tcBorders>
          </w:tcPr>
          <w:p w14:paraId="7213D429" w14:textId="77777777" w:rsidR="00DF4D17" w:rsidRPr="00816C4A" w:rsidRDefault="00DF4D17" w:rsidP="00DF4D17">
            <w:pPr>
              <w:pStyle w:val="TAC"/>
              <w:rPr>
                <w:lang w:eastAsia="en-GB"/>
              </w:rPr>
            </w:pPr>
            <w:r w:rsidRPr="00816C4A">
              <w:rPr>
                <w:lang w:eastAsia="en-GB"/>
              </w:rPr>
              <w:t>8.132</w:t>
            </w:r>
          </w:p>
        </w:tc>
        <w:tc>
          <w:tcPr>
            <w:tcW w:w="1240" w:type="dxa"/>
            <w:tcBorders>
              <w:top w:val="single" w:sz="6" w:space="0" w:color="auto"/>
              <w:left w:val="single" w:sz="6" w:space="0" w:color="auto"/>
              <w:bottom w:val="single" w:sz="6" w:space="0" w:color="auto"/>
              <w:right w:val="single" w:sz="6" w:space="0" w:color="auto"/>
            </w:tcBorders>
          </w:tcPr>
          <w:p w14:paraId="7DBF18E9" w14:textId="77777777" w:rsidR="00DF4D17" w:rsidRPr="00816C4A" w:rsidRDefault="00DF4D17" w:rsidP="00DF4D17">
            <w:pPr>
              <w:pStyle w:val="TAC"/>
              <w:rPr>
                <w:lang w:eastAsia="en-GB"/>
              </w:rPr>
            </w:pPr>
            <w:r w:rsidRPr="00816C4A">
              <w:rPr>
                <w:lang w:eastAsia="en-GB"/>
              </w:rPr>
              <w:t>C</w:t>
            </w:r>
          </w:p>
        </w:tc>
        <w:tc>
          <w:tcPr>
            <w:tcW w:w="852" w:type="dxa"/>
            <w:tcBorders>
              <w:top w:val="single" w:sz="6" w:space="0" w:color="auto"/>
              <w:left w:val="single" w:sz="6" w:space="0" w:color="auto"/>
              <w:bottom w:val="single" w:sz="6" w:space="0" w:color="auto"/>
              <w:right w:val="single" w:sz="6" w:space="0" w:color="auto"/>
            </w:tcBorders>
          </w:tcPr>
          <w:p w14:paraId="272B91C4" w14:textId="77777777" w:rsidR="00DF4D17" w:rsidRPr="00816C4A" w:rsidRDefault="00DF4D17" w:rsidP="00DF4D17">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4D83CE11" w14:textId="77777777" w:rsidR="00DF4D17" w:rsidRPr="00816C4A" w:rsidRDefault="00DF4D17" w:rsidP="00DF4D17">
            <w:pPr>
              <w:pStyle w:val="TAC"/>
              <w:rPr>
                <w:lang w:eastAsia="en-GB"/>
              </w:rPr>
            </w:pPr>
            <w:r w:rsidRPr="00816C4A">
              <w:rPr>
                <w:lang w:eastAsia="en-GB"/>
              </w:rPr>
              <w:t>G</w:t>
            </w:r>
          </w:p>
        </w:tc>
      </w:tr>
      <w:tr w:rsidR="00DF4D17" w:rsidRPr="00816C4A" w14:paraId="5EA7584D" w14:textId="77777777" w:rsidTr="00DF4D17">
        <w:trPr>
          <w:jc w:val="center"/>
        </w:trPr>
        <w:tc>
          <w:tcPr>
            <w:tcW w:w="3756" w:type="dxa"/>
            <w:tcBorders>
              <w:top w:val="single" w:sz="6" w:space="0" w:color="auto"/>
              <w:left w:val="single" w:sz="6" w:space="0" w:color="auto"/>
              <w:bottom w:val="single" w:sz="6" w:space="0" w:color="auto"/>
              <w:right w:val="single" w:sz="6" w:space="0" w:color="auto"/>
            </w:tcBorders>
          </w:tcPr>
          <w:p w14:paraId="146AED80" w14:textId="77777777" w:rsidR="00DF4D17" w:rsidRPr="00816C4A" w:rsidRDefault="00DF4D17" w:rsidP="00DF4D17">
            <w:pPr>
              <w:pStyle w:val="TAL"/>
            </w:pPr>
            <w:r w:rsidRPr="00816C4A">
              <w:t>URI truncated</w:t>
            </w:r>
          </w:p>
        </w:tc>
        <w:tc>
          <w:tcPr>
            <w:tcW w:w="1240" w:type="dxa"/>
            <w:tcBorders>
              <w:top w:val="single" w:sz="6" w:space="0" w:color="auto"/>
              <w:left w:val="single" w:sz="6" w:space="0" w:color="auto"/>
              <w:bottom w:val="single" w:sz="6" w:space="0" w:color="auto"/>
              <w:right w:val="single" w:sz="6" w:space="0" w:color="auto"/>
            </w:tcBorders>
          </w:tcPr>
          <w:p w14:paraId="652610EE" w14:textId="77777777" w:rsidR="00DF4D17" w:rsidRPr="00816C4A" w:rsidRDefault="00DF4D17" w:rsidP="00DF4D17">
            <w:pPr>
              <w:pStyle w:val="TAC"/>
              <w:rPr>
                <w:lang w:eastAsia="en-GB"/>
              </w:rPr>
            </w:pPr>
            <w:r w:rsidRPr="00816C4A">
              <w:t>8.135</w:t>
            </w:r>
          </w:p>
        </w:tc>
        <w:tc>
          <w:tcPr>
            <w:tcW w:w="1240" w:type="dxa"/>
            <w:tcBorders>
              <w:top w:val="single" w:sz="6" w:space="0" w:color="auto"/>
              <w:left w:val="single" w:sz="6" w:space="0" w:color="auto"/>
              <w:bottom w:val="single" w:sz="6" w:space="0" w:color="auto"/>
              <w:right w:val="single" w:sz="6" w:space="0" w:color="auto"/>
            </w:tcBorders>
          </w:tcPr>
          <w:p w14:paraId="0064549B" w14:textId="77777777" w:rsidR="00DF4D17" w:rsidRPr="00816C4A" w:rsidRDefault="00DF4D17" w:rsidP="00DF4D17">
            <w:pPr>
              <w:pStyle w:val="TAC"/>
              <w:rPr>
                <w:lang w:eastAsia="en-GB"/>
              </w:rPr>
            </w:pPr>
            <w:r w:rsidRPr="00816C4A">
              <w:t>C</w:t>
            </w:r>
          </w:p>
        </w:tc>
        <w:tc>
          <w:tcPr>
            <w:tcW w:w="852" w:type="dxa"/>
            <w:tcBorders>
              <w:top w:val="single" w:sz="6" w:space="0" w:color="auto"/>
              <w:left w:val="single" w:sz="6" w:space="0" w:color="auto"/>
              <w:bottom w:val="single" w:sz="6" w:space="0" w:color="auto"/>
              <w:right w:val="single" w:sz="6" w:space="0" w:color="auto"/>
            </w:tcBorders>
          </w:tcPr>
          <w:p w14:paraId="240E5F21" w14:textId="77777777" w:rsidR="00DF4D17" w:rsidRPr="00816C4A" w:rsidRDefault="00DF4D17" w:rsidP="00DF4D17">
            <w:pPr>
              <w:pStyle w:val="TAC"/>
              <w:rPr>
                <w:lang w:eastAsia="en-GB"/>
              </w:rPr>
            </w:pPr>
            <w:r w:rsidRPr="00816C4A">
              <w:t>N</w:t>
            </w:r>
          </w:p>
        </w:tc>
        <w:tc>
          <w:tcPr>
            <w:tcW w:w="1418" w:type="dxa"/>
            <w:tcBorders>
              <w:top w:val="single" w:sz="6" w:space="0" w:color="auto"/>
              <w:left w:val="single" w:sz="6" w:space="0" w:color="auto"/>
              <w:bottom w:val="single" w:sz="6" w:space="0" w:color="auto"/>
              <w:right w:val="single" w:sz="6" w:space="0" w:color="auto"/>
            </w:tcBorders>
          </w:tcPr>
          <w:p w14:paraId="56643DE5" w14:textId="07826E76" w:rsidR="00DF4D17" w:rsidRPr="00816C4A" w:rsidRDefault="00DF4D17" w:rsidP="00DF4D17">
            <w:pPr>
              <w:pStyle w:val="TAC"/>
              <w:rPr>
                <w:lang w:eastAsia="en-GB"/>
              </w:rPr>
            </w:pPr>
            <w:r>
              <w:t>H</w:t>
            </w:r>
          </w:p>
        </w:tc>
      </w:tr>
    </w:tbl>
    <w:p w14:paraId="54F36135" w14:textId="77777777" w:rsidR="00DF4D17" w:rsidRPr="00816C4A" w:rsidRDefault="00DF4D17" w:rsidP="00DF4D17"/>
    <w:p w14:paraId="37DDF970" w14:textId="77777777" w:rsidR="00E86E7B" w:rsidRPr="00816C4A" w:rsidRDefault="00E86E7B" w:rsidP="00E86E7B">
      <w:r w:rsidRPr="00816C4A">
        <w:t>Event list: the event list object shall contain only one event (value part of length 1 byte), and ME shall set the event to:</w:t>
      </w:r>
    </w:p>
    <w:p w14:paraId="59B6FFD9" w14:textId="77777777" w:rsidR="00E86E7B" w:rsidRPr="00816C4A" w:rsidRDefault="00E86E7B" w:rsidP="00E86E7B">
      <w:pPr>
        <w:pStyle w:val="B1"/>
      </w:pPr>
      <w:r>
        <w:t>-</w:t>
      </w:r>
      <w:r>
        <w:tab/>
      </w:r>
      <w:r w:rsidRPr="00816C4A">
        <w:t>MT call.</w:t>
      </w:r>
    </w:p>
    <w:p w14:paraId="5C821095" w14:textId="77777777" w:rsidR="00E86E7B" w:rsidRPr="00816C4A" w:rsidRDefault="00E86E7B" w:rsidP="00E86E7B">
      <w:r w:rsidRPr="00816C4A">
        <w:t>Device identities: the ME shall set the device identities to:</w:t>
      </w:r>
    </w:p>
    <w:p w14:paraId="04C2FB6D" w14:textId="77777777" w:rsidR="00E86E7B" w:rsidRPr="00816C4A" w:rsidRDefault="00E86E7B" w:rsidP="00E86E7B">
      <w:pPr>
        <w:pStyle w:val="B1"/>
      </w:pPr>
      <w:r>
        <w:t>-</w:t>
      </w:r>
      <w:r>
        <w:tab/>
      </w:r>
      <w:r w:rsidRPr="00816C4A">
        <w:t>source:</w:t>
      </w:r>
      <w:r w:rsidRPr="00816C4A">
        <w:tab/>
        <w:t>network;</w:t>
      </w:r>
    </w:p>
    <w:p w14:paraId="4734292A" w14:textId="77777777" w:rsidR="00E86E7B" w:rsidRPr="00816C4A" w:rsidRDefault="00E86E7B" w:rsidP="00E86E7B">
      <w:pPr>
        <w:pStyle w:val="B1"/>
      </w:pPr>
      <w:r>
        <w:t>-</w:t>
      </w:r>
      <w:r>
        <w:tab/>
      </w:r>
      <w:r w:rsidRPr="00816C4A">
        <w:t>destination:</w:t>
      </w:r>
      <w:r w:rsidRPr="00816C4A">
        <w:tab/>
        <w:t>UICC.</w:t>
      </w:r>
    </w:p>
    <w:p w14:paraId="371BFC50" w14:textId="35FA90FB" w:rsidR="00E86E7B" w:rsidRPr="00816C4A" w:rsidRDefault="00E86E7B" w:rsidP="00E86E7B">
      <w:r w:rsidRPr="00816C4A">
        <w:t xml:space="preserve">Transaction identifier: the transaction identifier data object shall contain one transaction identifier, and this shall be the Transaction Identifier as defined in </w:t>
      </w:r>
      <w:r w:rsidR="003413FE" w:rsidRPr="00816C4A">
        <w:t>clause</w:t>
      </w:r>
      <w:r w:rsidR="003413FE">
        <w:t> </w:t>
      </w:r>
      <w:r w:rsidR="003413FE" w:rsidRPr="00816C4A">
        <w:t>8</w:t>
      </w:r>
      <w:r w:rsidRPr="00816C4A">
        <w:t>.28.</w:t>
      </w:r>
    </w:p>
    <w:p w14:paraId="47AB4A8D" w14:textId="77777777" w:rsidR="00E86E7B" w:rsidRPr="00816C4A" w:rsidRDefault="00E86E7B" w:rsidP="00E86E7B">
      <w:r w:rsidRPr="00816C4A">
        <w:t>Address: the address data object holds the Calling Party number received by the ME in the call setup message. If the Calling Party number is included in the call setup message, the ME shall include the Address object. Otherwise the ME</w:t>
      </w:r>
      <w:r w:rsidRPr="00816C4A" w:rsidDel="00966BC3">
        <w:t xml:space="preserve"> </w:t>
      </w:r>
      <w:r w:rsidRPr="00816C4A">
        <w:t>shall not include the Address object.</w:t>
      </w:r>
    </w:p>
    <w:p w14:paraId="1157D3A0" w14:textId="77777777" w:rsidR="00E86E7B" w:rsidRPr="00816C4A" w:rsidRDefault="00E86E7B" w:rsidP="00E86E7B">
      <w:r w:rsidRPr="00816C4A">
        <w:t>Subaddress: The Subaddress data object holds the Calling Party Subaddress as received by the ME</w:t>
      </w:r>
      <w:r w:rsidRPr="00816C4A" w:rsidDel="00966BC3">
        <w:t xml:space="preserve"> </w:t>
      </w:r>
      <w:r w:rsidRPr="00816C4A">
        <w:t>in the call setup message. If the Calling Party Subaddress is included in the call setup message, the ME</w:t>
      </w:r>
      <w:r w:rsidRPr="00816C4A" w:rsidDel="00966BC3">
        <w:t xml:space="preserve"> </w:t>
      </w:r>
      <w:r w:rsidRPr="00816C4A">
        <w:t>shall include the Subaddress object, otherwise the terminal shall not include the Subaddress object.</w:t>
      </w:r>
    </w:p>
    <w:p w14:paraId="715E50C7" w14:textId="25E42C32" w:rsidR="00E86E7B" w:rsidRPr="00816C4A" w:rsidRDefault="00E86E7B" w:rsidP="00E86E7B">
      <w:pPr>
        <w:rPr>
          <w:noProof/>
        </w:rPr>
      </w:pPr>
      <w:r w:rsidRPr="00816C4A">
        <w:t>IMS URI</w:t>
      </w:r>
      <w:r w:rsidRPr="00816C4A">
        <w:rPr>
          <w:noProof/>
        </w:rPr>
        <w:t xml:space="preserve">: </w:t>
      </w:r>
      <w:r w:rsidRPr="00816C4A">
        <w:t xml:space="preserve">The IMS URI </w:t>
      </w:r>
      <w:r w:rsidRPr="00816C4A">
        <w:rPr>
          <w:noProof/>
        </w:rPr>
        <w:t>data object is a SIP or TEL URI of the Calling Party received by the ME in the call setup message.</w:t>
      </w:r>
      <w:r w:rsidRPr="00816C4A">
        <w:rPr>
          <w:lang w:val="en-US" w:eastAsia="es-ES"/>
        </w:rPr>
        <w:t xml:space="preserve"> This data object will be present only if the "URI support by UICC" Service is present in the USIM or the ISIM Service Table. The IMS URI data object </w:t>
      </w:r>
      <w:r w:rsidRPr="00816C4A">
        <w:rPr>
          <w:lang w:val="en-US"/>
        </w:rPr>
        <w:t xml:space="preserve">shall contain the SIP URI or tel URI indicated in the P-Asserted-Identity field as defined in </w:t>
      </w:r>
      <w:r w:rsidR="003413FE" w:rsidRPr="00816C4A">
        <w:rPr>
          <w:lang w:val="en-US"/>
        </w:rPr>
        <w:t>TS</w:t>
      </w:r>
      <w:r w:rsidR="003413FE">
        <w:rPr>
          <w:lang w:val="en-US"/>
        </w:rPr>
        <w:t> </w:t>
      </w:r>
      <w:r w:rsidR="003413FE" w:rsidRPr="00816C4A">
        <w:rPr>
          <w:lang w:val="en-US"/>
        </w:rPr>
        <w:t>2</w:t>
      </w:r>
      <w:r w:rsidRPr="00816C4A">
        <w:rPr>
          <w:lang w:val="en-US"/>
        </w:rPr>
        <w:t>4.229</w:t>
      </w:r>
      <w:r w:rsidR="003413FE">
        <w:rPr>
          <w:lang w:val="en-US"/>
        </w:rPr>
        <w:t> </w:t>
      </w:r>
      <w:r w:rsidR="003413FE" w:rsidRPr="00816C4A">
        <w:rPr>
          <w:lang w:val="en-US"/>
        </w:rPr>
        <w:t>[</w:t>
      </w:r>
      <w:r w:rsidRPr="00816C4A">
        <w:rPr>
          <w:lang w:val="en-US"/>
        </w:rPr>
        <w:t xml:space="preserve">52]. In case the P-Asserted-Identity field is missing the SIP URI or tel URI indicated in the From header field shall be used. </w:t>
      </w:r>
      <w:r w:rsidRPr="00816C4A">
        <w:t xml:space="preserve">If the URI is longer than the maximum length that can be transmitted to the UICC, then the URI shall be truncated to the maximum length that can be transmitted to the UICC and the </w:t>
      </w:r>
      <w:r w:rsidRPr="00816C4A">
        <w:rPr>
          <w:lang w:val="en-US"/>
        </w:rPr>
        <w:t>request shall contain a URI truncated tag.</w:t>
      </w:r>
    </w:p>
    <w:p w14:paraId="4A4DD036" w14:textId="7ED8C04B" w:rsidR="00E86E7B" w:rsidRPr="00816C4A" w:rsidRDefault="00E86E7B" w:rsidP="00E86E7B">
      <w:r w:rsidRPr="00816C4A">
        <w:rPr>
          <w:noProof/>
        </w:rPr>
        <w:t xml:space="preserve">Media Type: The Media Type indicates the type of media of the incoming call session and shall be coded as defined in </w:t>
      </w:r>
      <w:r w:rsidR="003413FE" w:rsidRPr="00816C4A">
        <w:rPr>
          <w:noProof/>
        </w:rPr>
        <w:t>clause</w:t>
      </w:r>
      <w:r w:rsidR="003413FE">
        <w:rPr>
          <w:noProof/>
        </w:rPr>
        <w:t> </w:t>
      </w:r>
      <w:r w:rsidR="003413FE" w:rsidRPr="00816C4A">
        <w:rPr>
          <w:noProof/>
        </w:rPr>
        <w:t>8</w:t>
      </w:r>
      <w:r w:rsidRPr="00816C4A">
        <w:rPr>
          <w:noProof/>
        </w:rPr>
        <w:t>.132. The Media Type data object shall be present,</w:t>
      </w:r>
      <w:r w:rsidRPr="00816C4A">
        <w:t xml:space="preserve"> if the "Media Type support" service is allocated and activated in the USIM or ISIM Service Table</w:t>
      </w:r>
      <w:r w:rsidRPr="00816C4A">
        <w:rPr>
          <w:lang w:val="en-US" w:eastAsia="es-ES"/>
        </w:rPr>
        <w:t>.</w:t>
      </w:r>
    </w:p>
    <w:p w14:paraId="26399371" w14:textId="77777777" w:rsidR="00E86E7B" w:rsidRPr="00816C4A" w:rsidRDefault="00E86E7B" w:rsidP="00E86E7B">
      <w:r w:rsidRPr="00816C4A">
        <w:t>Response parameters/data:</w:t>
      </w:r>
    </w:p>
    <w:p w14:paraId="09DA1824" w14:textId="77777777" w:rsidR="00E86E7B" w:rsidRPr="00816C4A" w:rsidRDefault="00E86E7B" w:rsidP="00E86E7B">
      <w:pPr>
        <w:pStyle w:val="B1"/>
      </w:pPr>
      <w:r>
        <w:t>-</w:t>
      </w:r>
      <w:r>
        <w:tab/>
      </w:r>
      <w:r w:rsidRPr="00816C4A">
        <w:t>none.</w:t>
      </w:r>
    </w:p>
    <w:p w14:paraId="0EDCD880" w14:textId="77777777" w:rsidR="00E86E7B" w:rsidRPr="00816C4A" w:rsidRDefault="00E86E7B" w:rsidP="00E86E7B"/>
    <w:p w14:paraId="496A5B8D" w14:textId="77777777" w:rsidR="00E86E7B" w:rsidRPr="00816C4A" w:rsidRDefault="00E86E7B" w:rsidP="00E86E7B">
      <w:pPr>
        <w:pStyle w:val="Heading3"/>
      </w:pPr>
      <w:bookmarkStart w:id="1981" w:name="_Toc3200878"/>
      <w:bookmarkStart w:id="1982" w:name="_Toc20392621"/>
      <w:bookmarkStart w:id="1983" w:name="_Toc27774268"/>
      <w:bookmarkStart w:id="1984" w:name="_Toc36482728"/>
      <w:bookmarkStart w:id="1985" w:name="_Toc36484387"/>
      <w:bookmarkStart w:id="1986" w:name="_Toc44933317"/>
      <w:bookmarkStart w:id="1987" w:name="_Toc50972270"/>
      <w:bookmarkStart w:id="1988" w:name="_Toc57105024"/>
      <w:bookmarkStart w:id="1989" w:name="_Toc170293392"/>
      <w:r w:rsidRPr="00816C4A">
        <w:lastRenderedPageBreak/>
        <w:t>7.5.2</w:t>
      </w:r>
      <w:r w:rsidRPr="00816C4A">
        <w:tab/>
        <w:t>Network Rejection event</w:t>
      </w:r>
      <w:bookmarkEnd w:id="1981"/>
      <w:bookmarkEnd w:id="1982"/>
      <w:bookmarkEnd w:id="1983"/>
      <w:bookmarkEnd w:id="1984"/>
      <w:bookmarkEnd w:id="1985"/>
      <w:bookmarkEnd w:id="1986"/>
      <w:bookmarkEnd w:id="1987"/>
      <w:bookmarkEnd w:id="1988"/>
      <w:bookmarkEnd w:id="1989"/>
    </w:p>
    <w:p w14:paraId="1046FAC8" w14:textId="77777777" w:rsidR="00E86E7B" w:rsidRPr="00816C4A" w:rsidRDefault="00E86E7B" w:rsidP="00E86E7B">
      <w:pPr>
        <w:pStyle w:val="Heading4"/>
      </w:pPr>
      <w:bookmarkStart w:id="1990" w:name="_Toc3200879"/>
      <w:bookmarkStart w:id="1991" w:name="_Toc20392622"/>
      <w:bookmarkStart w:id="1992" w:name="_Toc27774269"/>
      <w:bookmarkStart w:id="1993" w:name="_Toc36482729"/>
      <w:bookmarkStart w:id="1994" w:name="_Toc36484388"/>
      <w:bookmarkStart w:id="1995" w:name="_Toc44933318"/>
      <w:bookmarkStart w:id="1996" w:name="_Toc50972271"/>
      <w:bookmarkStart w:id="1997" w:name="_Toc57105025"/>
      <w:bookmarkStart w:id="1998" w:name="_Toc170293393"/>
      <w:r w:rsidRPr="00816C4A">
        <w:t>7.5.2.1</w:t>
      </w:r>
      <w:r w:rsidRPr="00816C4A">
        <w:tab/>
        <w:t>Procedure</w:t>
      </w:r>
      <w:bookmarkEnd w:id="1990"/>
      <w:bookmarkEnd w:id="1991"/>
      <w:bookmarkEnd w:id="1992"/>
      <w:bookmarkEnd w:id="1993"/>
      <w:bookmarkEnd w:id="1994"/>
      <w:bookmarkEnd w:id="1995"/>
      <w:bookmarkEnd w:id="1996"/>
      <w:bookmarkEnd w:id="1997"/>
      <w:bookmarkEnd w:id="1998"/>
    </w:p>
    <w:p w14:paraId="207ECB40" w14:textId="14C21793" w:rsidR="00663A5D" w:rsidRPr="00816C4A" w:rsidRDefault="00663A5D" w:rsidP="00663A5D">
      <w:pPr>
        <w:keepLines/>
      </w:pPr>
      <w:bookmarkStart w:id="1999" w:name="_Toc3200880"/>
      <w:bookmarkStart w:id="2000" w:name="_Toc20392623"/>
      <w:bookmarkStart w:id="2001" w:name="_Toc27774270"/>
      <w:bookmarkStart w:id="2002" w:name="_Toc36482730"/>
      <w:bookmarkStart w:id="2003" w:name="_Toc36484389"/>
      <w:bookmarkStart w:id="2004" w:name="_Toc44933319"/>
      <w:bookmarkStart w:id="2005" w:name="_Toc50972272"/>
      <w:bookmarkStart w:id="2006" w:name="_Toc57105026"/>
      <w:r w:rsidRPr="002546BA">
        <w:t xml:space="preserve">If the Network Rejection event is part of the current event list (as set up by the last SET UP EVENT LIST command, see ETSI TS 102 223 [32] </w:t>
      </w:r>
      <w:r w:rsidR="003413FE" w:rsidRPr="002546BA">
        <w:t>clause</w:t>
      </w:r>
      <w:r w:rsidR="003413FE">
        <w:t> </w:t>
      </w:r>
      <w:r w:rsidR="003413FE" w:rsidRPr="002546BA">
        <w:t>6</w:t>
      </w:r>
      <w:r w:rsidRPr="002546BA">
        <w:t xml:space="preserve">.4.16), then, in the case of GERAN/UTRAN if the terminal receives a LOCATION UPDATING REJECT message or a GPRS ATTACH REJECT message or a ROUTING AREA UPDATE REJECT message (as defined in </w:t>
      </w:r>
      <w:r w:rsidR="003413FE" w:rsidRPr="002546BA">
        <w:t>TS</w:t>
      </w:r>
      <w:r w:rsidR="003413FE">
        <w:t> </w:t>
      </w:r>
      <w:r w:rsidR="003413FE" w:rsidRPr="002546BA">
        <w:t>2</w:t>
      </w:r>
      <w:r w:rsidRPr="002546BA">
        <w:t>4.008</w:t>
      </w:r>
      <w:r w:rsidR="003413FE">
        <w:t> </w:t>
      </w:r>
      <w:r w:rsidR="003413FE" w:rsidRPr="002546BA">
        <w:t>[</w:t>
      </w:r>
      <w:r w:rsidRPr="002546BA">
        <w:t>9]) or in the case of E-UTRAN</w:t>
      </w:r>
      <w:r>
        <w:t xml:space="preserve"> and Satellite E-UTRAN</w:t>
      </w:r>
      <w:r w:rsidRPr="002546BA">
        <w:t xml:space="preserve"> if the terminal receives an EMM ATTACH REJECT message or TRACKING AREA UPDATE REJECT message</w:t>
      </w:r>
      <w:r>
        <w:t xml:space="preserve"> (as defined in </w:t>
      </w:r>
      <w:r w:rsidR="003413FE">
        <w:t>TS 2</w:t>
      </w:r>
      <w:r>
        <w:t>4.301</w:t>
      </w:r>
      <w:r w:rsidR="003413FE">
        <w:t> </w:t>
      </w:r>
      <w:r w:rsidR="003413FE" w:rsidRPr="00A958D6">
        <w:t>[</w:t>
      </w:r>
      <w:r>
        <w:t>46</w:t>
      </w:r>
      <w:r w:rsidRPr="00A958D6">
        <w:t>])</w:t>
      </w:r>
      <w:r w:rsidRPr="002546BA">
        <w:t>, or in the case of NG-RAN</w:t>
      </w:r>
      <w:r>
        <w:t xml:space="preserve"> and Satellite NG-RAN</w:t>
      </w:r>
      <w:r w:rsidRPr="002546BA">
        <w:t xml:space="preserve"> if the terminal receives a REGISTRATION REJECT message</w:t>
      </w:r>
      <w:r>
        <w:t xml:space="preserve"> (as defined in </w:t>
      </w:r>
      <w:r w:rsidR="003413FE">
        <w:t>TS 2</w:t>
      </w:r>
      <w:r>
        <w:t>4.501</w:t>
      </w:r>
      <w:r w:rsidR="003413FE">
        <w:t> </w:t>
      </w:r>
      <w:r w:rsidR="003413FE" w:rsidRPr="00A958D6">
        <w:t>[</w:t>
      </w:r>
      <w:r>
        <w:t>70</w:t>
      </w:r>
      <w:r w:rsidRPr="00A958D6">
        <w:t>])</w:t>
      </w:r>
      <w:r w:rsidRPr="002546BA">
        <w:t>, the terminal shall inform the UICC that this has occurred, by using the ENVELOPE (EVENT DOWNLOAD – Network Rejection Event) command as defined below.</w:t>
      </w:r>
    </w:p>
    <w:p w14:paraId="01DCE1BF" w14:textId="77777777" w:rsidR="00E86E7B" w:rsidRPr="00816C4A" w:rsidRDefault="00E86E7B" w:rsidP="00E86E7B">
      <w:pPr>
        <w:pStyle w:val="Heading4"/>
      </w:pPr>
      <w:bookmarkStart w:id="2007" w:name="_Toc170293394"/>
      <w:r w:rsidRPr="00816C4A">
        <w:t>7.5.2.2</w:t>
      </w:r>
      <w:r w:rsidRPr="00816C4A">
        <w:tab/>
        <w:t>Structure of ENVELOPE (EVENT DOWNLOAD – Network Rejection)</w:t>
      </w:r>
      <w:bookmarkEnd w:id="1999"/>
      <w:bookmarkEnd w:id="2000"/>
      <w:bookmarkEnd w:id="2001"/>
      <w:bookmarkEnd w:id="2002"/>
      <w:bookmarkEnd w:id="2003"/>
      <w:bookmarkEnd w:id="2004"/>
      <w:bookmarkEnd w:id="2005"/>
      <w:bookmarkEnd w:id="2006"/>
      <w:bookmarkEnd w:id="2007"/>
    </w:p>
    <w:p w14:paraId="11CD048D" w14:textId="77777777" w:rsidR="00E86E7B" w:rsidRPr="00816C4A" w:rsidRDefault="00E86E7B" w:rsidP="00E86E7B">
      <w:pPr>
        <w:keepNext/>
      </w:pPr>
      <w:r w:rsidRPr="00816C4A">
        <w:t>Direction: ME to UICC.</w:t>
      </w:r>
    </w:p>
    <w:p w14:paraId="0134567E" w14:textId="77777777" w:rsidR="00E86E7B" w:rsidRPr="00816C4A" w:rsidRDefault="00E86E7B" w:rsidP="00E86E7B">
      <w:r w:rsidRPr="00816C4A">
        <w:t>The command header is specified in TS 31.101 [13].</w:t>
      </w:r>
    </w:p>
    <w:p w14:paraId="5381A341" w14:textId="77777777" w:rsidR="00DF4D17" w:rsidRPr="00816C4A" w:rsidRDefault="00DF4D17" w:rsidP="00DF4D17">
      <w:pPr>
        <w:keepNext/>
      </w:pPr>
      <w:r w:rsidRPr="00816C4A">
        <w:t>Command parameters/data.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970"/>
        <w:gridCol w:w="1183"/>
        <w:gridCol w:w="1014"/>
        <w:gridCol w:w="824"/>
        <w:gridCol w:w="1373"/>
      </w:tblGrid>
      <w:tr w:rsidR="00DF4D17" w:rsidRPr="00816C4A" w14:paraId="1DA4720D"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2F60CDEE" w14:textId="77777777" w:rsidR="00DF4D17" w:rsidRPr="00816C4A" w:rsidRDefault="00DF4D17" w:rsidP="00DF4D17">
            <w:pPr>
              <w:pStyle w:val="TAH"/>
              <w:ind w:left="284" w:hanging="284"/>
              <w:rPr>
                <w:lang w:eastAsia="en-GB"/>
              </w:rPr>
            </w:pPr>
            <w:r w:rsidRPr="00816C4A">
              <w:rPr>
                <w:lang w:eastAsia="en-GB"/>
              </w:rPr>
              <w:t>Description</w:t>
            </w:r>
          </w:p>
        </w:tc>
        <w:tc>
          <w:tcPr>
            <w:tcW w:w="1183" w:type="dxa"/>
            <w:tcBorders>
              <w:top w:val="single" w:sz="6" w:space="0" w:color="auto"/>
              <w:left w:val="single" w:sz="6" w:space="0" w:color="auto"/>
              <w:bottom w:val="single" w:sz="6" w:space="0" w:color="auto"/>
              <w:right w:val="single" w:sz="6" w:space="0" w:color="auto"/>
            </w:tcBorders>
          </w:tcPr>
          <w:p w14:paraId="2FC8EAB8" w14:textId="77777777" w:rsidR="00DF4D17" w:rsidRPr="00816C4A" w:rsidRDefault="00DF4D17" w:rsidP="00DF4D17">
            <w:pPr>
              <w:pStyle w:val="TAH"/>
              <w:ind w:left="284" w:hanging="284"/>
              <w:rPr>
                <w:lang w:eastAsia="en-GB"/>
              </w:rPr>
            </w:pPr>
            <w:r w:rsidRPr="00816C4A">
              <w:rPr>
                <w:lang w:eastAsia="en-GB"/>
              </w:rPr>
              <w:t>Clause</w:t>
            </w:r>
          </w:p>
        </w:tc>
        <w:tc>
          <w:tcPr>
            <w:tcW w:w="1014" w:type="dxa"/>
            <w:tcBorders>
              <w:top w:val="single" w:sz="6" w:space="0" w:color="auto"/>
              <w:left w:val="single" w:sz="6" w:space="0" w:color="auto"/>
              <w:bottom w:val="single" w:sz="6" w:space="0" w:color="auto"/>
              <w:right w:val="single" w:sz="6" w:space="0" w:color="auto"/>
            </w:tcBorders>
          </w:tcPr>
          <w:p w14:paraId="49E164B8" w14:textId="77777777" w:rsidR="00DF4D17" w:rsidRPr="00816C4A" w:rsidRDefault="00DF4D17" w:rsidP="00DF4D17">
            <w:pPr>
              <w:pStyle w:val="TAH"/>
              <w:ind w:left="284" w:hanging="284"/>
              <w:rPr>
                <w:lang w:eastAsia="en-GB"/>
              </w:rPr>
            </w:pPr>
            <w:r w:rsidRPr="00816C4A">
              <w:rPr>
                <w:lang w:eastAsia="en-GB"/>
              </w:rPr>
              <w:t>M/O</w:t>
            </w:r>
          </w:p>
        </w:tc>
        <w:tc>
          <w:tcPr>
            <w:tcW w:w="824" w:type="dxa"/>
            <w:tcBorders>
              <w:top w:val="single" w:sz="6" w:space="0" w:color="auto"/>
              <w:left w:val="single" w:sz="6" w:space="0" w:color="auto"/>
              <w:bottom w:val="single" w:sz="6" w:space="0" w:color="auto"/>
              <w:right w:val="single" w:sz="6" w:space="0" w:color="auto"/>
            </w:tcBorders>
          </w:tcPr>
          <w:p w14:paraId="66E1B272" w14:textId="77777777" w:rsidR="00DF4D17" w:rsidRPr="00816C4A" w:rsidRDefault="00DF4D17" w:rsidP="00DF4D17">
            <w:pPr>
              <w:pStyle w:val="TAH"/>
              <w:ind w:left="284" w:hanging="284"/>
              <w:rPr>
                <w:lang w:eastAsia="en-GB"/>
              </w:rPr>
            </w:pPr>
            <w:r w:rsidRPr="00816C4A">
              <w:rPr>
                <w:lang w:eastAsia="en-GB"/>
              </w:rPr>
              <w:t>Min</w:t>
            </w:r>
          </w:p>
        </w:tc>
        <w:tc>
          <w:tcPr>
            <w:tcW w:w="1373" w:type="dxa"/>
            <w:tcBorders>
              <w:top w:val="single" w:sz="6" w:space="0" w:color="auto"/>
              <w:left w:val="single" w:sz="6" w:space="0" w:color="auto"/>
              <w:bottom w:val="single" w:sz="6" w:space="0" w:color="auto"/>
              <w:right w:val="single" w:sz="6" w:space="0" w:color="auto"/>
            </w:tcBorders>
          </w:tcPr>
          <w:p w14:paraId="7B87A3D1" w14:textId="77777777" w:rsidR="00DF4D17" w:rsidRPr="00816C4A" w:rsidRDefault="00DF4D17" w:rsidP="00DF4D17">
            <w:pPr>
              <w:pStyle w:val="TAH"/>
              <w:ind w:left="284" w:hanging="284"/>
              <w:rPr>
                <w:lang w:eastAsia="en-GB"/>
              </w:rPr>
            </w:pPr>
            <w:r w:rsidRPr="00816C4A">
              <w:rPr>
                <w:lang w:eastAsia="en-GB"/>
              </w:rPr>
              <w:t>Length</w:t>
            </w:r>
          </w:p>
        </w:tc>
      </w:tr>
      <w:tr w:rsidR="00DF4D17" w:rsidRPr="00816C4A" w14:paraId="7DE34FCC"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48B83091" w14:textId="77777777" w:rsidR="00DF4D17" w:rsidRPr="00816C4A" w:rsidRDefault="00DF4D17" w:rsidP="00DF4D17">
            <w:pPr>
              <w:pStyle w:val="TAL"/>
              <w:ind w:left="284" w:hanging="284"/>
            </w:pPr>
            <w:r w:rsidRPr="00816C4A">
              <w:t>Event download tag</w:t>
            </w:r>
          </w:p>
        </w:tc>
        <w:tc>
          <w:tcPr>
            <w:tcW w:w="1183" w:type="dxa"/>
            <w:tcBorders>
              <w:top w:val="single" w:sz="6" w:space="0" w:color="auto"/>
              <w:left w:val="single" w:sz="6" w:space="0" w:color="auto"/>
              <w:bottom w:val="single" w:sz="6" w:space="0" w:color="auto"/>
              <w:right w:val="single" w:sz="6" w:space="0" w:color="auto"/>
            </w:tcBorders>
          </w:tcPr>
          <w:p w14:paraId="5D2C0E54" w14:textId="77777777" w:rsidR="00DF4D17" w:rsidRPr="00816C4A" w:rsidRDefault="00DF4D17" w:rsidP="00DF4D17">
            <w:pPr>
              <w:pStyle w:val="TAC"/>
              <w:ind w:left="284" w:hanging="284"/>
              <w:rPr>
                <w:lang w:eastAsia="en-GB"/>
              </w:rPr>
            </w:pPr>
            <w:r w:rsidRPr="00816C4A">
              <w:rPr>
                <w:lang w:eastAsia="en-GB"/>
              </w:rPr>
              <w:t>9.1</w:t>
            </w:r>
          </w:p>
        </w:tc>
        <w:tc>
          <w:tcPr>
            <w:tcW w:w="1014" w:type="dxa"/>
            <w:tcBorders>
              <w:top w:val="single" w:sz="6" w:space="0" w:color="auto"/>
              <w:left w:val="single" w:sz="6" w:space="0" w:color="auto"/>
              <w:bottom w:val="single" w:sz="6" w:space="0" w:color="auto"/>
              <w:right w:val="single" w:sz="6" w:space="0" w:color="auto"/>
            </w:tcBorders>
          </w:tcPr>
          <w:p w14:paraId="7E2E9CAE" w14:textId="77777777" w:rsidR="00DF4D17" w:rsidRPr="00816C4A" w:rsidRDefault="00DF4D17" w:rsidP="00DF4D17">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5D3DBC31" w14:textId="77777777" w:rsidR="00DF4D17" w:rsidRPr="00816C4A" w:rsidRDefault="00DF4D17" w:rsidP="00DF4D17">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24697CBE" w14:textId="77777777" w:rsidR="00DF4D17" w:rsidRPr="00816C4A" w:rsidRDefault="00DF4D17" w:rsidP="00DF4D17">
            <w:pPr>
              <w:pStyle w:val="TAC"/>
              <w:ind w:left="284" w:hanging="284"/>
              <w:rPr>
                <w:lang w:eastAsia="en-GB"/>
              </w:rPr>
            </w:pPr>
            <w:r w:rsidRPr="00816C4A">
              <w:rPr>
                <w:lang w:eastAsia="en-GB"/>
              </w:rPr>
              <w:t>1</w:t>
            </w:r>
          </w:p>
        </w:tc>
      </w:tr>
      <w:tr w:rsidR="00465137" w:rsidRPr="00816C4A" w14:paraId="7C41D426"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14794FF4" w14:textId="43C01F88" w:rsidR="00465137" w:rsidRPr="00816C4A" w:rsidRDefault="00465137" w:rsidP="00465137">
            <w:pPr>
              <w:pStyle w:val="TAL"/>
              <w:ind w:left="284" w:hanging="284"/>
            </w:pPr>
            <w:r w:rsidRPr="00816C4A">
              <w:t>Length (A+B+C</w:t>
            </w:r>
            <w:r>
              <w:t>+</w:t>
            </w:r>
            <w:r w:rsidRPr="00816C4A">
              <w:t>D+E+F+G+H+</w:t>
            </w:r>
            <w:r>
              <w:t>I+J</w:t>
            </w:r>
            <w:r w:rsidRPr="00816C4A">
              <w:t>)</w:t>
            </w:r>
          </w:p>
        </w:tc>
        <w:tc>
          <w:tcPr>
            <w:tcW w:w="1183" w:type="dxa"/>
            <w:tcBorders>
              <w:top w:val="single" w:sz="6" w:space="0" w:color="auto"/>
              <w:left w:val="single" w:sz="6" w:space="0" w:color="auto"/>
              <w:bottom w:val="single" w:sz="6" w:space="0" w:color="auto"/>
              <w:right w:val="single" w:sz="6" w:space="0" w:color="auto"/>
            </w:tcBorders>
          </w:tcPr>
          <w:p w14:paraId="0CFD0D73" w14:textId="77777777" w:rsidR="00465137" w:rsidRPr="00816C4A" w:rsidRDefault="00465137" w:rsidP="00465137">
            <w:pPr>
              <w:pStyle w:val="TAC"/>
              <w:ind w:left="284" w:hanging="284"/>
              <w:rPr>
                <w:lang w:eastAsia="en-GB"/>
              </w:rPr>
            </w:pPr>
            <w:r w:rsidRPr="00816C4A">
              <w:rPr>
                <w:lang w:eastAsia="en-GB"/>
              </w:rPr>
              <w:t>-</w:t>
            </w:r>
          </w:p>
        </w:tc>
        <w:tc>
          <w:tcPr>
            <w:tcW w:w="1014" w:type="dxa"/>
            <w:tcBorders>
              <w:top w:val="single" w:sz="6" w:space="0" w:color="auto"/>
              <w:left w:val="single" w:sz="6" w:space="0" w:color="auto"/>
              <w:bottom w:val="single" w:sz="6" w:space="0" w:color="auto"/>
              <w:right w:val="single" w:sz="6" w:space="0" w:color="auto"/>
            </w:tcBorders>
          </w:tcPr>
          <w:p w14:paraId="62F9A508" w14:textId="77777777" w:rsidR="00465137" w:rsidRPr="00816C4A" w:rsidRDefault="00465137" w:rsidP="00465137">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1E3CFCD9" w14:textId="77777777" w:rsidR="00465137" w:rsidRPr="00816C4A" w:rsidRDefault="00465137" w:rsidP="00465137">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24BCDB9D" w14:textId="77777777" w:rsidR="00465137" w:rsidRPr="00816C4A" w:rsidRDefault="00465137" w:rsidP="00465137">
            <w:pPr>
              <w:pStyle w:val="TAC"/>
              <w:ind w:left="284" w:hanging="284"/>
              <w:rPr>
                <w:lang w:eastAsia="en-GB"/>
              </w:rPr>
            </w:pPr>
            <w:r w:rsidRPr="00816C4A">
              <w:rPr>
                <w:lang w:eastAsia="en-GB"/>
              </w:rPr>
              <w:t>1</w:t>
            </w:r>
          </w:p>
        </w:tc>
      </w:tr>
      <w:tr w:rsidR="00DF4D17" w:rsidRPr="00816C4A" w14:paraId="1C8BBBF9"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0474A5E7" w14:textId="77777777" w:rsidR="00DF4D17" w:rsidRPr="00816C4A" w:rsidRDefault="00DF4D17" w:rsidP="00DF4D17">
            <w:pPr>
              <w:pStyle w:val="TAL"/>
              <w:ind w:left="284" w:hanging="284"/>
            </w:pPr>
            <w:r w:rsidRPr="00816C4A">
              <w:t>Event list</w:t>
            </w:r>
          </w:p>
        </w:tc>
        <w:tc>
          <w:tcPr>
            <w:tcW w:w="1183" w:type="dxa"/>
            <w:tcBorders>
              <w:top w:val="single" w:sz="6" w:space="0" w:color="auto"/>
              <w:left w:val="single" w:sz="6" w:space="0" w:color="auto"/>
              <w:bottom w:val="single" w:sz="6" w:space="0" w:color="auto"/>
              <w:right w:val="single" w:sz="6" w:space="0" w:color="auto"/>
            </w:tcBorders>
          </w:tcPr>
          <w:p w14:paraId="0A0D3835" w14:textId="77777777" w:rsidR="00DF4D17" w:rsidRPr="00816C4A" w:rsidRDefault="00DF4D17" w:rsidP="00DF4D17">
            <w:pPr>
              <w:pStyle w:val="TAC"/>
              <w:ind w:left="284" w:hanging="284"/>
              <w:rPr>
                <w:lang w:eastAsia="en-GB"/>
              </w:rPr>
            </w:pPr>
            <w:r w:rsidRPr="00816C4A">
              <w:rPr>
                <w:lang w:eastAsia="en-GB"/>
              </w:rPr>
              <w:t>8.25</w:t>
            </w:r>
          </w:p>
        </w:tc>
        <w:tc>
          <w:tcPr>
            <w:tcW w:w="1014" w:type="dxa"/>
            <w:tcBorders>
              <w:top w:val="single" w:sz="6" w:space="0" w:color="auto"/>
              <w:left w:val="single" w:sz="6" w:space="0" w:color="auto"/>
              <w:bottom w:val="single" w:sz="6" w:space="0" w:color="auto"/>
              <w:right w:val="single" w:sz="6" w:space="0" w:color="auto"/>
            </w:tcBorders>
          </w:tcPr>
          <w:p w14:paraId="3831FFF4" w14:textId="77777777" w:rsidR="00DF4D17" w:rsidRPr="00816C4A" w:rsidRDefault="00DF4D17" w:rsidP="00DF4D17">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7134FE0B" w14:textId="77777777" w:rsidR="00DF4D17" w:rsidRPr="00816C4A" w:rsidRDefault="00DF4D17" w:rsidP="00DF4D17">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1902D400" w14:textId="77777777" w:rsidR="00DF4D17" w:rsidRPr="00816C4A" w:rsidRDefault="00DF4D17" w:rsidP="00DF4D17">
            <w:pPr>
              <w:pStyle w:val="TAC"/>
              <w:ind w:left="284" w:hanging="284"/>
              <w:rPr>
                <w:lang w:eastAsia="en-GB"/>
              </w:rPr>
            </w:pPr>
            <w:r w:rsidRPr="00816C4A">
              <w:rPr>
                <w:lang w:eastAsia="en-GB"/>
              </w:rPr>
              <w:t>A</w:t>
            </w:r>
          </w:p>
        </w:tc>
      </w:tr>
      <w:tr w:rsidR="00DF4D17" w:rsidRPr="00816C4A" w14:paraId="5DCA1C6D"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37B70D3C" w14:textId="77777777" w:rsidR="00DF4D17" w:rsidRPr="00816C4A" w:rsidRDefault="00DF4D17" w:rsidP="00DF4D17">
            <w:pPr>
              <w:pStyle w:val="TAL"/>
              <w:ind w:left="284" w:hanging="284"/>
            </w:pPr>
            <w:r w:rsidRPr="00816C4A">
              <w:t>Device identities</w:t>
            </w:r>
          </w:p>
        </w:tc>
        <w:tc>
          <w:tcPr>
            <w:tcW w:w="1183" w:type="dxa"/>
            <w:tcBorders>
              <w:top w:val="single" w:sz="6" w:space="0" w:color="auto"/>
              <w:left w:val="single" w:sz="6" w:space="0" w:color="auto"/>
              <w:bottom w:val="single" w:sz="6" w:space="0" w:color="auto"/>
              <w:right w:val="single" w:sz="6" w:space="0" w:color="auto"/>
            </w:tcBorders>
          </w:tcPr>
          <w:p w14:paraId="04837F1B" w14:textId="77777777" w:rsidR="00DF4D17" w:rsidRPr="00816C4A" w:rsidRDefault="00DF4D17" w:rsidP="00DF4D17">
            <w:pPr>
              <w:pStyle w:val="TAC"/>
              <w:ind w:left="284" w:hanging="284"/>
              <w:rPr>
                <w:lang w:eastAsia="en-GB"/>
              </w:rPr>
            </w:pPr>
            <w:r w:rsidRPr="00816C4A">
              <w:rPr>
                <w:lang w:eastAsia="en-GB"/>
              </w:rPr>
              <w:t>8.7</w:t>
            </w:r>
          </w:p>
        </w:tc>
        <w:tc>
          <w:tcPr>
            <w:tcW w:w="1014" w:type="dxa"/>
            <w:tcBorders>
              <w:top w:val="single" w:sz="6" w:space="0" w:color="auto"/>
              <w:left w:val="single" w:sz="6" w:space="0" w:color="auto"/>
              <w:bottom w:val="single" w:sz="6" w:space="0" w:color="auto"/>
              <w:right w:val="single" w:sz="6" w:space="0" w:color="auto"/>
            </w:tcBorders>
          </w:tcPr>
          <w:p w14:paraId="43AFED26" w14:textId="77777777" w:rsidR="00DF4D17" w:rsidRPr="00816C4A" w:rsidRDefault="00DF4D17" w:rsidP="00DF4D17">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4F29A970" w14:textId="77777777" w:rsidR="00DF4D17" w:rsidRPr="00816C4A" w:rsidRDefault="00DF4D17" w:rsidP="00DF4D17">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0C561757" w14:textId="77777777" w:rsidR="00DF4D17" w:rsidRPr="00816C4A" w:rsidRDefault="00DF4D17" w:rsidP="00DF4D17">
            <w:pPr>
              <w:pStyle w:val="TAC"/>
              <w:ind w:left="284" w:hanging="284"/>
              <w:rPr>
                <w:lang w:eastAsia="en-GB"/>
              </w:rPr>
            </w:pPr>
            <w:r w:rsidRPr="00816C4A">
              <w:rPr>
                <w:lang w:eastAsia="en-GB"/>
              </w:rPr>
              <w:t>B</w:t>
            </w:r>
          </w:p>
        </w:tc>
      </w:tr>
      <w:tr w:rsidR="00DF4D17" w:rsidRPr="00816C4A" w14:paraId="29BCFB42"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2DB167CD" w14:textId="77777777" w:rsidR="00DF4D17" w:rsidRPr="00816C4A" w:rsidRDefault="00DF4D17" w:rsidP="00DF4D17">
            <w:pPr>
              <w:pStyle w:val="TAL"/>
              <w:ind w:left="284" w:hanging="284"/>
            </w:pPr>
            <w:r w:rsidRPr="00816C4A">
              <w:t xml:space="preserve">Location Information </w:t>
            </w:r>
          </w:p>
        </w:tc>
        <w:tc>
          <w:tcPr>
            <w:tcW w:w="1183" w:type="dxa"/>
            <w:tcBorders>
              <w:top w:val="single" w:sz="6" w:space="0" w:color="auto"/>
              <w:left w:val="single" w:sz="6" w:space="0" w:color="auto"/>
              <w:bottom w:val="single" w:sz="6" w:space="0" w:color="auto"/>
              <w:right w:val="single" w:sz="6" w:space="0" w:color="auto"/>
            </w:tcBorders>
          </w:tcPr>
          <w:p w14:paraId="09E7F406" w14:textId="77777777" w:rsidR="00DF4D17" w:rsidRPr="00816C4A" w:rsidRDefault="00DF4D17" w:rsidP="00DF4D17">
            <w:pPr>
              <w:pStyle w:val="TAL"/>
              <w:ind w:left="284" w:hanging="284"/>
              <w:jc w:val="center"/>
            </w:pPr>
            <w:r w:rsidRPr="00816C4A">
              <w:t>8.19</w:t>
            </w:r>
          </w:p>
        </w:tc>
        <w:tc>
          <w:tcPr>
            <w:tcW w:w="1014" w:type="dxa"/>
            <w:tcBorders>
              <w:top w:val="single" w:sz="6" w:space="0" w:color="auto"/>
              <w:left w:val="single" w:sz="6" w:space="0" w:color="auto"/>
              <w:bottom w:val="single" w:sz="6" w:space="0" w:color="auto"/>
              <w:right w:val="single" w:sz="6" w:space="0" w:color="auto"/>
            </w:tcBorders>
          </w:tcPr>
          <w:p w14:paraId="228947C6" w14:textId="77777777" w:rsidR="00DF4D17" w:rsidRPr="00816C4A" w:rsidRDefault="00DF4D17" w:rsidP="00DF4D17">
            <w:pPr>
              <w:pStyle w:val="TAL"/>
              <w:ind w:left="284" w:hanging="284"/>
              <w:jc w:val="center"/>
            </w:pPr>
            <w:r w:rsidRPr="00816C4A">
              <w:t>C</w:t>
            </w:r>
          </w:p>
        </w:tc>
        <w:tc>
          <w:tcPr>
            <w:tcW w:w="824" w:type="dxa"/>
            <w:tcBorders>
              <w:top w:val="single" w:sz="6" w:space="0" w:color="auto"/>
              <w:left w:val="single" w:sz="6" w:space="0" w:color="auto"/>
              <w:bottom w:val="single" w:sz="6" w:space="0" w:color="auto"/>
              <w:right w:val="single" w:sz="6" w:space="0" w:color="auto"/>
            </w:tcBorders>
          </w:tcPr>
          <w:p w14:paraId="0793363F" w14:textId="77777777" w:rsidR="00DF4D17" w:rsidRPr="00816C4A" w:rsidRDefault="00DF4D17" w:rsidP="00DF4D17">
            <w:pPr>
              <w:pStyle w:val="TAL"/>
              <w:ind w:left="284" w:hanging="284"/>
              <w:jc w:val="center"/>
            </w:pPr>
            <w:r w:rsidRPr="00816C4A">
              <w:t>N</w:t>
            </w:r>
          </w:p>
        </w:tc>
        <w:tc>
          <w:tcPr>
            <w:tcW w:w="1373" w:type="dxa"/>
            <w:tcBorders>
              <w:top w:val="single" w:sz="6" w:space="0" w:color="auto"/>
              <w:left w:val="single" w:sz="6" w:space="0" w:color="auto"/>
              <w:bottom w:val="single" w:sz="6" w:space="0" w:color="auto"/>
              <w:right w:val="single" w:sz="6" w:space="0" w:color="auto"/>
            </w:tcBorders>
          </w:tcPr>
          <w:p w14:paraId="3594D505" w14:textId="77777777" w:rsidR="00DF4D17" w:rsidRPr="00816C4A" w:rsidRDefault="00DF4D17" w:rsidP="00DF4D17">
            <w:pPr>
              <w:pStyle w:val="TAL"/>
              <w:ind w:left="284" w:hanging="284"/>
              <w:jc w:val="center"/>
            </w:pPr>
            <w:r w:rsidRPr="00816C4A">
              <w:t>C</w:t>
            </w:r>
          </w:p>
        </w:tc>
      </w:tr>
      <w:tr w:rsidR="00DF4D17" w:rsidRPr="00816C4A" w14:paraId="3CDE03E3"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51FFCFAB" w14:textId="77777777" w:rsidR="00DF4D17" w:rsidRPr="00816C4A" w:rsidRDefault="00DF4D17" w:rsidP="00DF4D17">
            <w:pPr>
              <w:pStyle w:val="TAL"/>
              <w:ind w:left="284" w:hanging="284"/>
            </w:pPr>
            <w:r w:rsidRPr="00816C4A">
              <w:t>Routing Area Identification</w:t>
            </w:r>
          </w:p>
        </w:tc>
        <w:tc>
          <w:tcPr>
            <w:tcW w:w="1183" w:type="dxa"/>
            <w:tcBorders>
              <w:top w:val="single" w:sz="6" w:space="0" w:color="auto"/>
              <w:left w:val="single" w:sz="6" w:space="0" w:color="auto"/>
              <w:bottom w:val="single" w:sz="6" w:space="0" w:color="auto"/>
              <w:right w:val="single" w:sz="6" w:space="0" w:color="auto"/>
            </w:tcBorders>
          </w:tcPr>
          <w:p w14:paraId="5DCEB1E7" w14:textId="77777777" w:rsidR="00DF4D17" w:rsidRPr="00816C4A" w:rsidRDefault="00DF4D17" w:rsidP="00DF4D17">
            <w:pPr>
              <w:pStyle w:val="TAL"/>
              <w:ind w:left="284" w:hanging="284"/>
              <w:jc w:val="center"/>
            </w:pPr>
            <w:r w:rsidRPr="00816C4A">
              <w:t>8.91</w:t>
            </w:r>
          </w:p>
        </w:tc>
        <w:tc>
          <w:tcPr>
            <w:tcW w:w="1014" w:type="dxa"/>
            <w:tcBorders>
              <w:top w:val="single" w:sz="6" w:space="0" w:color="auto"/>
              <w:left w:val="single" w:sz="6" w:space="0" w:color="auto"/>
              <w:bottom w:val="single" w:sz="6" w:space="0" w:color="auto"/>
              <w:right w:val="single" w:sz="6" w:space="0" w:color="auto"/>
            </w:tcBorders>
          </w:tcPr>
          <w:p w14:paraId="5D8BE281" w14:textId="77777777" w:rsidR="00DF4D17" w:rsidRPr="00816C4A" w:rsidRDefault="00DF4D17" w:rsidP="00DF4D17">
            <w:pPr>
              <w:pStyle w:val="TAL"/>
              <w:ind w:left="284" w:hanging="284"/>
              <w:jc w:val="center"/>
            </w:pPr>
            <w:r w:rsidRPr="00816C4A">
              <w:t>C</w:t>
            </w:r>
          </w:p>
        </w:tc>
        <w:tc>
          <w:tcPr>
            <w:tcW w:w="824" w:type="dxa"/>
            <w:tcBorders>
              <w:top w:val="single" w:sz="6" w:space="0" w:color="auto"/>
              <w:left w:val="single" w:sz="6" w:space="0" w:color="auto"/>
              <w:bottom w:val="single" w:sz="6" w:space="0" w:color="auto"/>
              <w:right w:val="single" w:sz="6" w:space="0" w:color="auto"/>
            </w:tcBorders>
          </w:tcPr>
          <w:p w14:paraId="5A7D44CE" w14:textId="77777777" w:rsidR="00DF4D17" w:rsidRPr="00816C4A" w:rsidRDefault="00DF4D17" w:rsidP="00DF4D17">
            <w:pPr>
              <w:pStyle w:val="TAL"/>
              <w:ind w:left="284" w:hanging="284"/>
              <w:jc w:val="center"/>
            </w:pPr>
            <w:r w:rsidRPr="00816C4A">
              <w:t>N</w:t>
            </w:r>
          </w:p>
        </w:tc>
        <w:tc>
          <w:tcPr>
            <w:tcW w:w="1373" w:type="dxa"/>
            <w:tcBorders>
              <w:top w:val="single" w:sz="6" w:space="0" w:color="auto"/>
              <w:left w:val="single" w:sz="6" w:space="0" w:color="auto"/>
              <w:bottom w:val="single" w:sz="6" w:space="0" w:color="auto"/>
              <w:right w:val="single" w:sz="6" w:space="0" w:color="auto"/>
            </w:tcBorders>
          </w:tcPr>
          <w:p w14:paraId="12C579CA" w14:textId="77777777" w:rsidR="00DF4D17" w:rsidRPr="00816C4A" w:rsidRDefault="00DF4D17" w:rsidP="00DF4D17">
            <w:pPr>
              <w:pStyle w:val="TAL"/>
              <w:ind w:left="284" w:hanging="284"/>
              <w:jc w:val="center"/>
            </w:pPr>
            <w:r w:rsidRPr="00816C4A">
              <w:t>D</w:t>
            </w:r>
          </w:p>
        </w:tc>
      </w:tr>
      <w:tr w:rsidR="00DF4D17" w:rsidRPr="00816C4A" w14:paraId="2BE2B025"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2C47FC93" w14:textId="77777777" w:rsidR="00DF4D17" w:rsidRPr="00816C4A" w:rsidRDefault="00DF4D17" w:rsidP="00DF4D17">
            <w:pPr>
              <w:pStyle w:val="TAL"/>
              <w:ind w:left="284" w:hanging="284"/>
            </w:pPr>
            <w:r w:rsidRPr="00816C4A">
              <w:t>Tracking Area Identification</w:t>
            </w:r>
          </w:p>
        </w:tc>
        <w:tc>
          <w:tcPr>
            <w:tcW w:w="1183" w:type="dxa"/>
            <w:tcBorders>
              <w:top w:val="single" w:sz="6" w:space="0" w:color="auto"/>
              <w:left w:val="single" w:sz="6" w:space="0" w:color="auto"/>
              <w:bottom w:val="single" w:sz="6" w:space="0" w:color="auto"/>
              <w:right w:val="single" w:sz="6" w:space="0" w:color="auto"/>
            </w:tcBorders>
          </w:tcPr>
          <w:p w14:paraId="60B15676" w14:textId="77777777" w:rsidR="00DF4D17" w:rsidRPr="00816C4A" w:rsidRDefault="00DF4D17" w:rsidP="00DF4D17">
            <w:pPr>
              <w:pStyle w:val="TAL"/>
              <w:ind w:left="284" w:hanging="284"/>
              <w:jc w:val="center"/>
            </w:pPr>
            <w:r w:rsidRPr="00816C4A">
              <w:t>8.99</w:t>
            </w:r>
          </w:p>
        </w:tc>
        <w:tc>
          <w:tcPr>
            <w:tcW w:w="1014" w:type="dxa"/>
            <w:tcBorders>
              <w:top w:val="single" w:sz="6" w:space="0" w:color="auto"/>
              <w:left w:val="single" w:sz="6" w:space="0" w:color="auto"/>
              <w:bottom w:val="single" w:sz="6" w:space="0" w:color="auto"/>
              <w:right w:val="single" w:sz="6" w:space="0" w:color="auto"/>
            </w:tcBorders>
          </w:tcPr>
          <w:p w14:paraId="0E4EDC84" w14:textId="77777777" w:rsidR="00DF4D17" w:rsidRPr="00816C4A" w:rsidRDefault="00DF4D17" w:rsidP="00DF4D17">
            <w:pPr>
              <w:pStyle w:val="TAL"/>
              <w:ind w:left="284" w:hanging="284"/>
              <w:jc w:val="center"/>
            </w:pPr>
            <w:r w:rsidRPr="00816C4A">
              <w:t>C</w:t>
            </w:r>
          </w:p>
        </w:tc>
        <w:tc>
          <w:tcPr>
            <w:tcW w:w="824" w:type="dxa"/>
            <w:tcBorders>
              <w:top w:val="single" w:sz="6" w:space="0" w:color="auto"/>
              <w:left w:val="single" w:sz="6" w:space="0" w:color="auto"/>
              <w:bottom w:val="single" w:sz="6" w:space="0" w:color="auto"/>
              <w:right w:val="single" w:sz="6" w:space="0" w:color="auto"/>
            </w:tcBorders>
          </w:tcPr>
          <w:p w14:paraId="026E59CC" w14:textId="77777777" w:rsidR="00DF4D17" w:rsidRPr="00816C4A" w:rsidRDefault="00DF4D17" w:rsidP="00DF4D17">
            <w:pPr>
              <w:pStyle w:val="TAL"/>
              <w:ind w:left="284" w:hanging="284"/>
              <w:jc w:val="center"/>
            </w:pPr>
            <w:r w:rsidRPr="00816C4A">
              <w:t>N</w:t>
            </w:r>
          </w:p>
        </w:tc>
        <w:tc>
          <w:tcPr>
            <w:tcW w:w="1373" w:type="dxa"/>
            <w:tcBorders>
              <w:top w:val="single" w:sz="6" w:space="0" w:color="auto"/>
              <w:left w:val="single" w:sz="6" w:space="0" w:color="auto"/>
              <w:bottom w:val="single" w:sz="6" w:space="0" w:color="auto"/>
              <w:right w:val="single" w:sz="6" w:space="0" w:color="auto"/>
            </w:tcBorders>
          </w:tcPr>
          <w:p w14:paraId="5E77902B" w14:textId="65ABC56A" w:rsidR="00DF4D17" w:rsidRPr="00816C4A" w:rsidRDefault="00DF4D17" w:rsidP="00DF4D17">
            <w:pPr>
              <w:pStyle w:val="TAL"/>
              <w:ind w:left="284" w:hanging="284"/>
              <w:jc w:val="center"/>
            </w:pPr>
            <w:r>
              <w:t>E</w:t>
            </w:r>
          </w:p>
        </w:tc>
      </w:tr>
      <w:tr w:rsidR="00DF4D17" w:rsidRPr="00816C4A" w14:paraId="64937DC0"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328C42D9" w14:textId="77777777" w:rsidR="00DF4D17" w:rsidRPr="00816C4A" w:rsidRDefault="00DF4D17" w:rsidP="00DF4D17">
            <w:pPr>
              <w:pStyle w:val="TAL"/>
              <w:ind w:left="284" w:hanging="284"/>
            </w:pPr>
            <w:r w:rsidRPr="00816C4A">
              <w:t>Access Technology</w:t>
            </w:r>
          </w:p>
        </w:tc>
        <w:tc>
          <w:tcPr>
            <w:tcW w:w="1183" w:type="dxa"/>
            <w:tcBorders>
              <w:top w:val="single" w:sz="6" w:space="0" w:color="auto"/>
              <w:left w:val="single" w:sz="6" w:space="0" w:color="auto"/>
              <w:bottom w:val="single" w:sz="6" w:space="0" w:color="auto"/>
              <w:right w:val="single" w:sz="6" w:space="0" w:color="auto"/>
            </w:tcBorders>
          </w:tcPr>
          <w:p w14:paraId="49ED5CA4" w14:textId="77777777" w:rsidR="00DF4D17" w:rsidRPr="00816C4A" w:rsidRDefault="00DF4D17" w:rsidP="00DF4D17">
            <w:pPr>
              <w:pStyle w:val="TAC"/>
              <w:ind w:left="284" w:hanging="284"/>
              <w:rPr>
                <w:lang w:eastAsia="en-GB"/>
              </w:rPr>
            </w:pPr>
            <w:r w:rsidRPr="00816C4A">
              <w:rPr>
                <w:lang w:eastAsia="en-GB"/>
              </w:rPr>
              <w:t>8.62</w:t>
            </w:r>
          </w:p>
        </w:tc>
        <w:tc>
          <w:tcPr>
            <w:tcW w:w="1014" w:type="dxa"/>
            <w:tcBorders>
              <w:top w:val="single" w:sz="6" w:space="0" w:color="auto"/>
              <w:left w:val="single" w:sz="6" w:space="0" w:color="auto"/>
              <w:bottom w:val="single" w:sz="6" w:space="0" w:color="auto"/>
              <w:right w:val="single" w:sz="6" w:space="0" w:color="auto"/>
            </w:tcBorders>
          </w:tcPr>
          <w:p w14:paraId="3207E94E" w14:textId="77777777" w:rsidR="00DF4D17" w:rsidRPr="00816C4A" w:rsidRDefault="00DF4D17" w:rsidP="00DF4D17">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748E141F" w14:textId="77777777" w:rsidR="00DF4D17" w:rsidRPr="00816C4A" w:rsidRDefault="00DF4D17" w:rsidP="00DF4D17">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09A6F1B6" w14:textId="4BAE705E" w:rsidR="00DF4D17" w:rsidRPr="00816C4A" w:rsidRDefault="00DF4D17" w:rsidP="00DF4D17">
            <w:pPr>
              <w:pStyle w:val="TAC"/>
              <w:ind w:left="284" w:hanging="284"/>
              <w:rPr>
                <w:lang w:eastAsia="en-GB"/>
              </w:rPr>
            </w:pPr>
            <w:r>
              <w:rPr>
                <w:lang w:eastAsia="en-GB"/>
              </w:rPr>
              <w:t>F</w:t>
            </w:r>
          </w:p>
        </w:tc>
      </w:tr>
      <w:tr w:rsidR="00DF4D17" w:rsidRPr="00816C4A" w14:paraId="2CFE1ADD"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094C1628" w14:textId="77777777" w:rsidR="00DF4D17" w:rsidRPr="00816C4A" w:rsidRDefault="00DF4D17" w:rsidP="00DF4D17">
            <w:pPr>
              <w:pStyle w:val="TAL"/>
              <w:ind w:left="284" w:hanging="284"/>
            </w:pPr>
            <w:r w:rsidRPr="00816C4A">
              <w:t>Update/Attach/Registration Type</w:t>
            </w:r>
          </w:p>
        </w:tc>
        <w:tc>
          <w:tcPr>
            <w:tcW w:w="1183" w:type="dxa"/>
            <w:tcBorders>
              <w:top w:val="single" w:sz="6" w:space="0" w:color="auto"/>
              <w:left w:val="single" w:sz="6" w:space="0" w:color="auto"/>
              <w:bottom w:val="single" w:sz="6" w:space="0" w:color="auto"/>
              <w:right w:val="single" w:sz="6" w:space="0" w:color="auto"/>
            </w:tcBorders>
          </w:tcPr>
          <w:p w14:paraId="46FAA31F" w14:textId="77777777" w:rsidR="00DF4D17" w:rsidRPr="00816C4A" w:rsidRDefault="00DF4D17" w:rsidP="00DF4D17">
            <w:pPr>
              <w:pStyle w:val="TAC"/>
              <w:ind w:left="284" w:hanging="284"/>
              <w:rPr>
                <w:lang w:eastAsia="en-GB"/>
              </w:rPr>
            </w:pPr>
            <w:r w:rsidRPr="00816C4A">
              <w:rPr>
                <w:lang w:eastAsia="en-GB"/>
              </w:rPr>
              <w:t>8.92</w:t>
            </w:r>
          </w:p>
        </w:tc>
        <w:tc>
          <w:tcPr>
            <w:tcW w:w="1014" w:type="dxa"/>
            <w:tcBorders>
              <w:top w:val="single" w:sz="6" w:space="0" w:color="auto"/>
              <w:left w:val="single" w:sz="6" w:space="0" w:color="auto"/>
              <w:bottom w:val="single" w:sz="6" w:space="0" w:color="auto"/>
              <w:right w:val="single" w:sz="6" w:space="0" w:color="auto"/>
            </w:tcBorders>
          </w:tcPr>
          <w:p w14:paraId="1850A4A5" w14:textId="77777777" w:rsidR="00DF4D17" w:rsidRPr="00816C4A" w:rsidRDefault="00DF4D17" w:rsidP="00DF4D17">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68C9133F" w14:textId="77777777" w:rsidR="00DF4D17" w:rsidRPr="00816C4A" w:rsidRDefault="00DF4D17" w:rsidP="00DF4D17">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04F458C4" w14:textId="77777777" w:rsidR="00DF4D17" w:rsidRPr="00816C4A" w:rsidRDefault="00DF4D17" w:rsidP="00DF4D17">
            <w:pPr>
              <w:pStyle w:val="TAC"/>
              <w:ind w:left="284" w:hanging="284"/>
              <w:rPr>
                <w:lang w:eastAsia="en-GB"/>
              </w:rPr>
            </w:pPr>
            <w:r w:rsidRPr="00816C4A">
              <w:rPr>
                <w:lang w:eastAsia="en-GB"/>
              </w:rPr>
              <w:t>G</w:t>
            </w:r>
          </w:p>
        </w:tc>
      </w:tr>
      <w:tr w:rsidR="00DF4D17" w:rsidRPr="00816C4A" w14:paraId="073A747A"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2B596AF3" w14:textId="77777777" w:rsidR="00DF4D17" w:rsidRPr="00816C4A" w:rsidRDefault="00DF4D17" w:rsidP="00DF4D17">
            <w:pPr>
              <w:pStyle w:val="TAL"/>
              <w:ind w:left="284" w:hanging="284"/>
            </w:pPr>
            <w:r w:rsidRPr="00816C4A">
              <w:t>Rejection Cause Code</w:t>
            </w:r>
          </w:p>
        </w:tc>
        <w:tc>
          <w:tcPr>
            <w:tcW w:w="1183" w:type="dxa"/>
            <w:tcBorders>
              <w:top w:val="single" w:sz="6" w:space="0" w:color="auto"/>
              <w:left w:val="single" w:sz="6" w:space="0" w:color="auto"/>
              <w:bottom w:val="single" w:sz="6" w:space="0" w:color="auto"/>
              <w:right w:val="single" w:sz="6" w:space="0" w:color="auto"/>
            </w:tcBorders>
          </w:tcPr>
          <w:p w14:paraId="2068BDE0" w14:textId="77777777" w:rsidR="00DF4D17" w:rsidRPr="00816C4A" w:rsidRDefault="00DF4D17" w:rsidP="00DF4D17">
            <w:pPr>
              <w:pStyle w:val="TAC"/>
              <w:ind w:left="284" w:hanging="284"/>
              <w:rPr>
                <w:lang w:eastAsia="en-GB"/>
              </w:rPr>
            </w:pPr>
            <w:r w:rsidRPr="00816C4A">
              <w:rPr>
                <w:lang w:eastAsia="en-GB"/>
              </w:rPr>
              <w:t>8.93</w:t>
            </w:r>
          </w:p>
        </w:tc>
        <w:tc>
          <w:tcPr>
            <w:tcW w:w="1014" w:type="dxa"/>
            <w:tcBorders>
              <w:top w:val="single" w:sz="6" w:space="0" w:color="auto"/>
              <w:left w:val="single" w:sz="6" w:space="0" w:color="auto"/>
              <w:bottom w:val="single" w:sz="6" w:space="0" w:color="auto"/>
              <w:right w:val="single" w:sz="6" w:space="0" w:color="auto"/>
            </w:tcBorders>
          </w:tcPr>
          <w:p w14:paraId="6D490CCB" w14:textId="77777777" w:rsidR="00DF4D17" w:rsidRPr="00816C4A" w:rsidRDefault="00DF4D17" w:rsidP="00DF4D17">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267CC075" w14:textId="77777777" w:rsidR="00DF4D17" w:rsidRPr="00816C4A" w:rsidRDefault="00DF4D17" w:rsidP="00DF4D17">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1AF013F6" w14:textId="77777777" w:rsidR="00DF4D17" w:rsidRPr="00816C4A" w:rsidRDefault="00DF4D17" w:rsidP="00DF4D17">
            <w:pPr>
              <w:pStyle w:val="TAC"/>
              <w:ind w:left="284" w:hanging="284"/>
              <w:rPr>
                <w:lang w:eastAsia="en-GB"/>
              </w:rPr>
            </w:pPr>
            <w:r w:rsidRPr="00816C4A">
              <w:rPr>
                <w:lang w:eastAsia="en-GB"/>
              </w:rPr>
              <w:t>H</w:t>
            </w:r>
          </w:p>
        </w:tc>
      </w:tr>
      <w:tr w:rsidR="00DF4D17" w:rsidRPr="00816C4A" w14:paraId="10C3BF27"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689310F5" w14:textId="77777777" w:rsidR="00DF4D17" w:rsidRPr="00816C4A" w:rsidRDefault="00DF4D17" w:rsidP="00DF4D17">
            <w:pPr>
              <w:pStyle w:val="TAL"/>
              <w:ind w:left="284" w:hanging="284"/>
            </w:pPr>
            <w:r w:rsidRPr="00816C4A">
              <w:t>Extended Rejection Cause Code</w:t>
            </w:r>
          </w:p>
        </w:tc>
        <w:tc>
          <w:tcPr>
            <w:tcW w:w="1183" w:type="dxa"/>
            <w:tcBorders>
              <w:top w:val="single" w:sz="6" w:space="0" w:color="auto"/>
              <w:left w:val="single" w:sz="6" w:space="0" w:color="auto"/>
              <w:bottom w:val="single" w:sz="6" w:space="0" w:color="auto"/>
              <w:right w:val="single" w:sz="6" w:space="0" w:color="auto"/>
            </w:tcBorders>
          </w:tcPr>
          <w:p w14:paraId="6CFE8063" w14:textId="77777777" w:rsidR="00DF4D17" w:rsidRPr="00816C4A" w:rsidRDefault="00DF4D17" w:rsidP="00DF4D17">
            <w:pPr>
              <w:pStyle w:val="TAC"/>
              <w:ind w:left="284" w:hanging="284"/>
              <w:rPr>
                <w:lang w:eastAsia="en-GB"/>
              </w:rPr>
            </w:pPr>
            <w:r w:rsidRPr="00816C4A">
              <w:t>8.136</w:t>
            </w:r>
          </w:p>
        </w:tc>
        <w:tc>
          <w:tcPr>
            <w:tcW w:w="1014" w:type="dxa"/>
            <w:tcBorders>
              <w:top w:val="single" w:sz="6" w:space="0" w:color="auto"/>
              <w:left w:val="single" w:sz="6" w:space="0" w:color="auto"/>
              <w:bottom w:val="single" w:sz="6" w:space="0" w:color="auto"/>
              <w:right w:val="single" w:sz="6" w:space="0" w:color="auto"/>
            </w:tcBorders>
          </w:tcPr>
          <w:p w14:paraId="7A9039B1" w14:textId="77777777" w:rsidR="00DF4D17" w:rsidRPr="00816C4A" w:rsidRDefault="00DF4D17" w:rsidP="00DF4D17">
            <w:pPr>
              <w:pStyle w:val="TAC"/>
              <w:ind w:left="284" w:hanging="284"/>
              <w:rPr>
                <w:lang w:eastAsia="en-GB"/>
              </w:rPr>
            </w:pPr>
            <w:r w:rsidRPr="00816C4A">
              <w:t>C</w:t>
            </w:r>
          </w:p>
        </w:tc>
        <w:tc>
          <w:tcPr>
            <w:tcW w:w="824" w:type="dxa"/>
            <w:tcBorders>
              <w:top w:val="single" w:sz="6" w:space="0" w:color="auto"/>
              <w:left w:val="single" w:sz="6" w:space="0" w:color="auto"/>
              <w:bottom w:val="single" w:sz="6" w:space="0" w:color="auto"/>
              <w:right w:val="single" w:sz="6" w:space="0" w:color="auto"/>
            </w:tcBorders>
          </w:tcPr>
          <w:p w14:paraId="0A023284" w14:textId="77777777" w:rsidR="00DF4D17" w:rsidRPr="00816C4A" w:rsidRDefault="00DF4D17" w:rsidP="00DF4D17">
            <w:pPr>
              <w:pStyle w:val="TAC"/>
              <w:ind w:left="284" w:hanging="284"/>
              <w:rPr>
                <w:lang w:eastAsia="en-GB"/>
              </w:rPr>
            </w:pPr>
            <w:r w:rsidRPr="00816C4A">
              <w:t>N</w:t>
            </w:r>
          </w:p>
        </w:tc>
        <w:tc>
          <w:tcPr>
            <w:tcW w:w="1373" w:type="dxa"/>
            <w:tcBorders>
              <w:top w:val="single" w:sz="6" w:space="0" w:color="auto"/>
              <w:left w:val="single" w:sz="6" w:space="0" w:color="auto"/>
              <w:bottom w:val="single" w:sz="6" w:space="0" w:color="auto"/>
              <w:right w:val="single" w:sz="6" w:space="0" w:color="auto"/>
            </w:tcBorders>
          </w:tcPr>
          <w:p w14:paraId="1158A522" w14:textId="3F00B81F" w:rsidR="00DF4D17" w:rsidRPr="00816C4A" w:rsidRDefault="00DF4D17" w:rsidP="00DF4D17">
            <w:pPr>
              <w:pStyle w:val="TAC"/>
              <w:ind w:left="284" w:hanging="284"/>
              <w:rPr>
                <w:lang w:eastAsia="en-GB"/>
              </w:rPr>
            </w:pPr>
            <w:r>
              <w:t>I</w:t>
            </w:r>
          </w:p>
        </w:tc>
      </w:tr>
      <w:tr w:rsidR="007F083D" w:rsidRPr="00816C4A" w14:paraId="7F05E757"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3FC5AD34" w14:textId="0D99270E" w:rsidR="007F083D" w:rsidRPr="00816C4A" w:rsidRDefault="007F083D" w:rsidP="007F083D">
            <w:pPr>
              <w:pStyle w:val="TAL"/>
              <w:ind w:left="284" w:hanging="284"/>
            </w:pPr>
            <w:r>
              <w:t>Extended information</w:t>
            </w:r>
          </w:p>
        </w:tc>
        <w:tc>
          <w:tcPr>
            <w:tcW w:w="1183" w:type="dxa"/>
            <w:tcBorders>
              <w:top w:val="single" w:sz="6" w:space="0" w:color="auto"/>
              <w:left w:val="single" w:sz="6" w:space="0" w:color="auto"/>
              <w:bottom w:val="single" w:sz="6" w:space="0" w:color="auto"/>
              <w:right w:val="single" w:sz="6" w:space="0" w:color="auto"/>
            </w:tcBorders>
          </w:tcPr>
          <w:p w14:paraId="1D926CE0" w14:textId="30EA70B8" w:rsidR="007F083D" w:rsidRPr="00816C4A" w:rsidRDefault="007F083D" w:rsidP="007F083D">
            <w:pPr>
              <w:pStyle w:val="TAC"/>
              <w:ind w:left="284" w:hanging="284"/>
            </w:pPr>
            <w:r>
              <w:t>8.155</w:t>
            </w:r>
          </w:p>
        </w:tc>
        <w:tc>
          <w:tcPr>
            <w:tcW w:w="1014" w:type="dxa"/>
            <w:tcBorders>
              <w:top w:val="single" w:sz="6" w:space="0" w:color="auto"/>
              <w:left w:val="single" w:sz="6" w:space="0" w:color="auto"/>
              <w:bottom w:val="single" w:sz="6" w:space="0" w:color="auto"/>
              <w:right w:val="single" w:sz="6" w:space="0" w:color="auto"/>
            </w:tcBorders>
          </w:tcPr>
          <w:p w14:paraId="15677DB5" w14:textId="7AEBF470" w:rsidR="007F083D" w:rsidRPr="00816C4A" w:rsidRDefault="007F083D" w:rsidP="007F083D">
            <w:pPr>
              <w:pStyle w:val="TAC"/>
              <w:ind w:left="284" w:hanging="284"/>
            </w:pPr>
            <w:r>
              <w:t>C</w:t>
            </w:r>
          </w:p>
        </w:tc>
        <w:tc>
          <w:tcPr>
            <w:tcW w:w="824" w:type="dxa"/>
            <w:tcBorders>
              <w:top w:val="single" w:sz="6" w:space="0" w:color="auto"/>
              <w:left w:val="single" w:sz="6" w:space="0" w:color="auto"/>
              <w:bottom w:val="single" w:sz="6" w:space="0" w:color="auto"/>
              <w:right w:val="single" w:sz="6" w:space="0" w:color="auto"/>
            </w:tcBorders>
          </w:tcPr>
          <w:p w14:paraId="3E4E424D" w14:textId="490D5C55" w:rsidR="007F083D" w:rsidRPr="00816C4A" w:rsidRDefault="007F083D" w:rsidP="007F083D">
            <w:pPr>
              <w:pStyle w:val="TAC"/>
              <w:ind w:left="284" w:hanging="284"/>
            </w:pPr>
            <w:r>
              <w:t>N</w:t>
            </w:r>
          </w:p>
        </w:tc>
        <w:tc>
          <w:tcPr>
            <w:tcW w:w="1373" w:type="dxa"/>
            <w:tcBorders>
              <w:top w:val="single" w:sz="6" w:space="0" w:color="auto"/>
              <w:left w:val="single" w:sz="6" w:space="0" w:color="auto"/>
              <w:bottom w:val="single" w:sz="6" w:space="0" w:color="auto"/>
              <w:right w:val="single" w:sz="6" w:space="0" w:color="auto"/>
            </w:tcBorders>
          </w:tcPr>
          <w:p w14:paraId="5B524AA1" w14:textId="209BF53C" w:rsidR="007F083D" w:rsidRDefault="007F083D" w:rsidP="007F083D">
            <w:pPr>
              <w:pStyle w:val="TAC"/>
              <w:ind w:left="284" w:hanging="284"/>
            </w:pPr>
            <w:r>
              <w:t>J</w:t>
            </w:r>
          </w:p>
        </w:tc>
      </w:tr>
    </w:tbl>
    <w:p w14:paraId="4088FEAE" w14:textId="77777777" w:rsidR="00DF4D17" w:rsidRPr="00816C4A" w:rsidRDefault="00DF4D17" w:rsidP="00DF4D17"/>
    <w:p w14:paraId="35210FAA" w14:textId="77777777" w:rsidR="004C22F7" w:rsidRPr="00BC0FB4" w:rsidRDefault="004C22F7" w:rsidP="007F083D">
      <w:pPr>
        <w:pStyle w:val="B1"/>
      </w:pPr>
      <w:r>
        <w:t>-</w:t>
      </w:r>
      <w:r>
        <w:tab/>
      </w:r>
      <w:r w:rsidRPr="00BC0FB4">
        <w:t>Event list: the Event list data object shall contain only one event (value part of length 1 byte), and terminal shall set the event to:</w:t>
      </w:r>
    </w:p>
    <w:p w14:paraId="5062B344" w14:textId="77777777" w:rsidR="004C22F7" w:rsidRPr="00BC0FB4" w:rsidRDefault="004C22F7" w:rsidP="007F083D">
      <w:pPr>
        <w:pStyle w:val="B2"/>
      </w:pPr>
      <w:r w:rsidRPr="00BC0FB4">
        <w:t>-</w:t>
      </w:r>
      <w:r w:rsidRPr="00BC0FB4">
        <w:tab/>
        <w:t>Network Rejection Event.</w:t>
      </w:r>
    </w:p>
    <w:p w14:paraId="75840E9E" w14:textId="77777777" w:rsidR="004C22F7" w:rsidRPr="00BC0FB4" w:rsidRDefault="004C22F7" w:rsidP="007F083D">
      <w:pPr>
        <w:pStyle w:val="B1"/>
      </w:pPr>
      <w:r w:rsidRPr="00BC0FB4">
        <w:t>-</w:t>
      </w:r>
      <w:r w:rsidRPr="00BC0FB4">
        <w:tab/>
        <w:t>Device identities: the terminal shall set the device identities to:</w:t>
      </w:r>
    </w:p>
    <w:p w14:paraId="6631B836" w14:textId="77777777" w:rsidR="004C22F7" w:rsidRPr="00BC0FB4" w:rsidRDefault="004C22F7" w:rsidP="007F083D">
      <w:pPr>
        <w:pStyle w:val="B2"/>
      </w:pPr>
      <w:r w:rsidRPr="00BC0FB4">
        <w:t>-</w:t>
      </w:r>
      <w:r w:rsidRPr="00BC0FB4">
        <w:tab/>
        <w:t>source:</w:t>
      </w:r>
      <w:r w:rsidRPr="00BC0FB4">
        <w:tab/>
        <w:t>Network;</w:t>
      </w:r>
    </w:p>
    <w:p w14:paraId="1C74D05A" w14:textId="77777777" w:rsidR="004C22F7" w:rsidRPr="00BC0FB4" w:rsidRDefault="004C22F7" w:rsidP="007F083D">
      <w:pPr>
        <w:pStyle w:val="B2"/>
      </w:pPr>
      <w:r w:rsidRPr="00BC0FB4">
        <w:t>-</w:t>
      </w:r>
      <w:r w:rsidRPr="00BC0FB4">
        <w:tab/>
      </w:r>
      <w:r w:rsidRPr="004C22F7">
        <w:t>destination:</w:t>
      </w:r>
      <w:r w:rsidRPr="004C22F7">
        <w:tab/>
        <w:t>UICC.</w:t>
      </w:r>
    </w:p>
    <w:p w14:paraId="4869D347" w14:textId="77777777" w:rsidR="004C22F7" w:rsidRPr="00BC0FB4" w:rsidRDefault="004C22F7" w:rsidP="007F083D">
      <w:pPr>
        <w:pStyle w:val="B1"/>
      </w:pPr>
      <w:r w:rsidRPr="00BC0FB4">
        <w:t>-</w:t>
      </w:r>
      <w:r w:rsidRPr="00BC0FB4">
        <w:tab/>
        <w:t xml:space="preserve">Location </w:t>
      </w:r>
      <w:smartTag w:uri="urn:schemas-microsoft-com:office:smarttags" w:element="PersonName">
        <w:r w:rsidRPr="00BC0FB4">
          <w:t>info</w:t>
        </w:r>
      </w:smartTag>
      <w:r w:rsidRPr="00BC0FB4">
        <w:t xml:space="preserve">rmation: This data object shall only be present when the ME receives a </w:t>
      </w:r>
      <w:r w:rsidRPr="00BC0FB4">
        <w:rPr>
          <w:caps/>
        </w:rPr>
        <w:t>Location Updating Reject</w:t>
      </w:r>
      <w:r w:rsidRPr="00BC0FB4">
        <w:t xml:space="preserve"> message, and shall contain the identification (MCC, MNC, and LAC) of the rejecting network.</w:t>
      </w:r>
    </w:p>
    <w:p w14:paraId="1EDB28AE" w14:textId="77777777" w:rsidR="004C22F7" w:rsidRPr="00BC0FB4" w:rsidRDefault="004C22F7" w:rsidP="007F083D">
      <w:pPr>
        <w:pStyle w:val="B1"/>
      </w:pPr>
      <w:r w:rsidRPr="00BC0FB4">
        <w:t>-</w:t>
      </w:r>
      <w:r w:rsidRPr="00BC0FB4">
        <w:tab/>
        <w:t>Routing Area Identification: This data object shall only be present when the ME receives a GPRS ATTACH REJECT message or a ROUTING AREA UPDATE REJECT message and shall contain the identification (MCC, MNC, LAC and RAC) of the rejecting network.</w:t>
      </w:r>
    </w:p>
    <w:p w14:paraId="58B4658A" w14:textId="77777777" w:rsidR="00E05982" w:rsidRPr="00EE793D" w:rsidRDefault="004C22F7" w:rsidP="007F083D">
      <w:pPr>
        <w:pStyle w:val="B1"/>
      </w:pPr>
      <w:r w:rsidRPr="00BC0FB4">
        <w:t>-</w:t>
      </w:r>
      <w:r w:rsidRPr="00BC0FB4">
        <w:tab/>
      </w:r>
      <w:r w:rsidR="00E05982" w:rsidRPr="00EE793D">
        <w:t>Tracking Area Identification: This data object shall only be present when the ME receives an EMM ATTACH REJECT or a TRACKING AREA UPDATE REJECT or a REGISTRATION REJECT message and shall contain the identification (MCC, MNC and TAC) of the rejecting network.</w:t>
      </w:r>
    </w:p>
    <w:p w14:paraId="1BA8402B" w14:textId="77777777" w:rsidR="004C22F7" w:rsidRPr="00BC0FB4" w:rsidRDefault="004C22F7" w:rsidP="007F083D">
      <w:pPr>
        <w:pStyle w:val="B1"/>
      </w:pPr>
      <w:r w:rsidRPr="00BC0FB4">
        <w:t>-</w:t>
      </w:r>
      <w:r w:rsidRPr="00BC0FB4">
        <w:tab/>
        <w:t>Access Technology: This data object shall contain the access technology of the rejecting network.</w:t>
      </w:r>
    </w:p>
    <w:p w14:paraId="20B26DB7" w14:textId="77777777" w:rsidR="00E05982" w:rsidRPr="00EE793D" w:rsidRDefault="004C22F7" w:rsidP="007F083D">
      <w:pPr>
        <w:pStyle w:val="B1"/>
      </w:pPr>
      <w:r w:rsidRPr="00BC0FB4">
        <w:t>-</w:t>
      </w:r>
      <w:r w:rsidRPr="00BC0FB4">
        <w:tab/>
      </w:r>
      <w:r w:rsidR="00E05982" w:rsidRPr="00EE793D">
        <w:t>Update/Attach/Registration Type: This data object contains the location updating or attach or update or EPS attach or EPS update or 5GS registration type that was used in the LOCATION UPDATING REQUEST or GPRS ATTACH REQUEST or ROUTING AREA UPDATE REQUEST or EMM ATTACH REQUEST or TRACKING AREA UPDATE REQUEST or REGISTRATION REQUEST message.</w:t>
      </w:r>
    </w:p>
    <w:p w14:paraId="7827D2E1" w14:textId="77777777" w:rsidR="004C22F7" w:rsidRPr="00BC0FB4" w:rsidRDefault="004C22F7" w:rsidP="007F083D">
      <w:pPr>
        <w:pStyle w:val="B1"/>
      </w:pPr>
      <w:r w:rsidRPr="00BC0FB4">
        <w:lastRenderedPageBreak/>
        <w:t>-</w:t>
      </w:r>
      <w:r w:rsidRPr="00BC0FB4">
        <w:tab/>
        <w:t xml:space="preserve">Rejection Cause Code: This data object contains the cause code value that was received in the </w:t>
      </w:r>
      <w:r>
        <w:t>LOCATION UPDATING REJECT or GPRS ATTACH REJECT</w:t>
      </w:r>
      <w:r w:rsidRPr="00D66ECC">
        <w:t xml:space="preserve"> </w:t>
      </w:r>
      <w:r>
        <w:t xml:space="preserve">or ROUTING AREA UPDATE REJECT or EMM ATTACH REJECT or TRACKING AREA UPDATE REJECT or </w:t>
      </w:r>
      <w:r w:rsidRPr="00D66ECC">
        <w:t>REGISTRATION RE</w:t>
      </w:r>
      <w:r>
        <w:t>JEC</w:t>
      </w:r>
      <w:r w:rsidRPr="00D66ECC">
        <w:t>T</w:t>
      </w:r>
      <w:r w:rsidRPr="00BC0FB4">
        <w:t xml:space="preserve"> message.</w:t>
      </w:r>
    </w:p>
    <w:p w14:paraId="5ACF4EE2" w14:textId="77777777" w:rsidR="007F083D" w:rsidRDefault="004C22F7" w:rsidP="007F083D">
      <w:pPr>
        <w:pStyle w:val="B1"/>
      </w:pPr>
      <w:r w:rsidRPr="00BC0FB4">
        <w:t>-</w:t>
      </w:r>
      <w:r w:rsidRPr="00BC0FB4">
        <w:tab/>
        <w:t xml:space="preserve">Extended Rejection Cause Code: This data object contains the extended cause code value that was received in the </w:t>
      </w:r>
      <w:r>
        <w:t>EMM ATTACH REJECT or TRACKING AREA UPDATE REJECT</w:t>
      </w:r>
      <w:r w:rsidRPr="00BC0FB4">
        <w:t xml:space="preserve"> message.</w:t>
      </w:r>
    </w:p>
    <w:p w14:paraId="2AD1F3EE" w14:textId="5E1213EF" w:rsidR="004C22F7" w:rsidRPr="00BC0FB4" w:rsidRDefault="007F083D" w:rsidP="007F083D">
      <w:pPr>
        <w:pStyle w:val="B1"/>
      </w:pPr>
      <w:r w:rsidRPr="00AF1A6E">
        <w:t>-</w:t>
      </w:r>
      <w:r w:rsidRPr="00AF1A6E">
        <w:tab/>
        <w:t xml:space="preserve">Extended </w:t>
      </w:r>
      <w:r>
        <w:t>information</w:t>
      </w:r>
      <w:r w:rsidRPr="00AF1A6E">
        <w:t xml:space="preserve">: This data object </w:t>
      </w:r>
      <w:r>
        <w:t>contains additional details about the type of cell and additional cell identifier</w:t>
      </w:r>
      <w:r w:rsidRPr="00AF1A6E">
        <w:t xml:space="preserve"> </w:t>
      </w:r>
      <w:r>
        <w:t>of the rejecting network</w:t>
      </w:r>
      <w:r w:rsidRPr="00AF1A6E">
        <w:t>.</w:t>
      </w:r>
    </w:p>
    <w:p w14:paraId="5387C468" w14:textId="77777777" w:rsidR="00E86E7B" w:rsidRPr="00816C4A" w:rsidRDefault="004C22F7" w:rsidP="004C22F7">
      <w:r w:rsidRPr="00BC0FB4">
        <w:t>Response parameters/data: None for this type of ENVELOPE command.</w:t>
      </w:r>
    </w:p>
    <w:p w14:paraId="1A86A68C" w14:textId="77777777" w:rsidR="00E86E7B" w:rsidRPr="00816C4A" w:rsidRDefault="00E86E7B" w:rsidP="00E86E7B">
      <w:pPr>
        <w:pStyle w:val="Heading3"/>
      </w:pPr>
      <w:bookmarkStart w:id="2008" w:name="_Toc3200881"/>
      <w:bookmarkStart w:id="2009" w:name="_Toc20392624"/>
      <w:bookmarkStart w:id="2010" w:name="_Toc27774271"/>
      <w:bookmarkStart w:id="2011" w:name="_Toc36482731"/>
      <w:bookmarkStart w:id="2012" w:name="_Toc36484390"/>
      <w:bookmarkStart w:id="2013" w:name="_Toc44933320"/>
      <w:bookmarkStart w:id="2014" w:name="_Toc50972273"/>
      <w:bookmarkStart w:id="2015" w:name="_Toc57105027"/>
      <w:bookmarkStart w:id="2016" w:name="_Toc170293395"/>
      <w:r w:rsidRPr="00816C4A">
        <w:t>7.5.2A</w:t>
      </w:r>
      <w:r w:rsidRPr="00816C4A">
        <w:tab/>
        <w:t>Call connected event</w:t>
      </w:r>
      <w:bookmarkEnd w:id="2008"/>
      <w:bookmarkEnd w:id="2009"/>
      <w:bookmarkEnd w:id="2010"/>
      <w:bookmarkEnd w:id="2011"/>
      <w:bookmarkEnd w:id="2012"/>
      <w:bookmarkEnd w:id="2013"/>
      <w:bookmarkEnd w:id="2014"/>
      <w:bookmarkEnd w:id="2015"/>
      <w:bookmarkEnd w:id="2016"/>
    </w:p>
    <w:p w14:paraId="3AAFF764" w14:textId="77777777" w:rsidR="00E86E7B" w:rsidRPr="00816C4A" w:rsidRDefault="00E86E7B" w:rsidP="00E86E7B">
      <w:pPr>
        <w:pStyle w:val="Heading4"/>
      </w:pPr>
      <w:bookmarkStart w:id="2017" w:name="_Toc3200882"/>
      <w:bookmarkStart w:id="2018" w:name="_Toc20392625"/>
      <w:bookmarkStart w:id="2019" w:name="_Toc27774272"/>
      <w:bookmarkStart w:id="2020" w:name="_Toc36482732"/>
      <w:bookmarkStart w:id="2021" w:name="_Toc36484391"/>
      <w:bookmarkStart w:id="2022" w:name="_Toc44933321"/>
      <w:bookmarkStart w:id="2023" w:name="_Toc50972274"/>
      <w:bookmarkStart w:id="2024" w:name="_Toc57105028"/>
      <w:bookmarkStart w:id="2025" w:name="_Toc170293396"/>
      <w:r w:rsidRPr="00816C4A">
        <w:t>7.5.2A.1</w:t>
      </w:r>
      <w:r w:rsidRPr="00816C4A">
        <w:tab/>
        <w:t>Procedure</w:t>
      </w:r>
      <w:bookmarkEnd w:id="2017"/>
      <w:bookmarkEnd w:id="2018"/>
      <w:bookmarkEnd w:id="2019"/>
      <w:bookmarkEnd w:id="2020"/>
      <w:bookmarkEnd w:id="2021"/>
      <w:bookmarkEnd w:id="2022"/>
      <w:bookmarkEnd w:id="2023"/>
      <w:bookmarkEnd w:id="2024"/>
      <w:bookmarkEnd w:id="2025"/>
    </w:p>
    <w:p w14:paraId="0BB28974" w14:textId="44DBBFA4" w:rsidR="00E86E7B" w:rsidRPr="00816C4A" w:rsidRDefault="00E86E7B" w:rsidP="00E86E7B">
      <w:r w:rsidRPr="00816C4A">
        <w:t xml:space="preserve">See ETSI TS 102 223 [32] </w:t>
      </w:r>
      <w:r w:rsidR="003413FE" w:rsidRPr="00816C4A">
        <w:t>clause</w:t>
      </w:r>
      <w:r w:rsidR="003413FE">
        <w:t> </w:t>
      </w:r>
      <w:r w:rsidR="003413FE" w:rsidRPr="00816C4A">
        <w:t>7</w:t>
      </w:r>
      <w:r w:rsidRPr="00816C4A">
        <w:t>.5.2.1.</w:t>
      </w:r>
    </w:p>
    <w:p w14:paraId="5B4FDD9D" w14:textId="77777777" w:rsidR="00E86E7B" w:rsidRPr="00816C4A" w:rsidRDefault="00E86E7B" w:rsidP="00E86E7B">
      <w:pPr>
        <w:pStyle w:val="Heading4"/>
      </w:pPr>
      <w:bookmarkStart w:id="2026" w:name="_Toc3200883"/>
      <w:bookmarkStart w:id="2027" w:name="_Toc20392626"/>
      <w:bookmarkStart w:id="2028" w:name="_Toc27774273"/>
      <w:bookmarkStart w:id="2029" w:name="_Toc36482733"/>
      <w:bookmarkStart w:id="2030" w:name="_Toc36484392"/>
      <w:bookmarkStart w:id="2031" w:name="_Toc44933322"/>
      <w:bookmarkStart w:id="2032" w:name="_Toc50972275"/>
      <w:bookmarkStart w:id="2033" w:name="_Toc57105029"/>
      <w:bookmarkStart w:id="2034" w:name="_Toc170293397"/>
      <w:r w:rsidRPr="00816C4A">
        <w:t>7.5.2A.2</w:t>
      </w:r>
      <w:r w:rsidRPr="00816C4A">
        <w:tab/>
        <w:t>Structure of ENVELOPE (EVENT DOWNLOAD - call connected)</w:t>
      </w:r>
      <w:bookmarkEnd w:id="2026"/>
      <w:bookmarkEnd w:id="2027"/>
      <w:bookmarkEnd w:id="2028"/>
      <w:bookmarkEnd w:id="2029"/>
      <w:bookmarkEnd w:id="2030"/>
      <w:bookmarkEnd w:id="2031"/>
      <w:bookmarkEnd w:id="2032"/>
      <w:bookmarkEnd w:id="2033"/>
      <w:bookmarkEnd w:id="2034"/>
    </w:p>
    <w:p w14:paraId="21F5ABE6" w14:textId="77777777" w:rsidR="00E86E7B" w:rsidRPr="00816C4A" w:rsidRDefault="00E86E7B" w:rsidP="00E86E7B">
      <w:pPr>
        <w:keepNext/>
      </w:pPr>
      <w:r w:rsidRPr="00816C4A">
        <w:t>Direction: ME to UICC.</w:t>
      </w:r>
    </w:p>
    <w:p w14:paraId="68D0648E" w14:textId="2E9B33C3" w:rsidR="00E86E7B" w:rsidRPr="00816C4A" w:rsidRDefault="00E86E7B" w:rsidP="00E86E7B">
      <w:pPr>
        <w:keepNext/>
      </w:pPr>
      <w:r w:rsidRPr="00816C4A">
        <w:t xml:space="preserve">The command header is specified in </w:t>
      </w:r>
      <w:r w:rsidR="003413FE" w:rsidRPr="00816C4A">
        <w:t>TS</w:t>
      </w:r>
      <w:r w:rsidR="003413FE">
        <w:t> </w:t>
      </w:r>
      <w:r w:rsidR="003413FE" w:rsidRPr="00816C4A">
        <w:t>3</w:t>
      </w:r>
      <w:r w:rsidRPr="00816C4A">
        <w:t>1.101 [</w:t>
      </w:r>
      <w:r>
        <w:t>1</w:t>
      </w:r>
      <w:r w:rsidRPr="00816C4A">
        <w:t>3].</w:t>
      </w:r>
    </w:p>
    <w:p w14:paraId="1DAE78CD" w14:textId="77777777" w:rsidR="00E86E7B" w:rsidRPr="00816C4A" w:rsidRDefault="00E86E7B" w:rsidP="00E86E7B">
      <w:r w:rsidRPr="00816C4A">
        <w:t>Command parameters/data.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56"/>
        <w:gridCol w:w="1240"/>
        <w:gridCol w:w="1240"/>
        <w:gridCol w:w="852"/>
        <w:gridCol w:w="1418"/>
      </w:tblGrid>
      <w:tr w:rsidR="00E86E7B" w:rsidRPr="00816C4A" w14:paraId="518BD6D7"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495D0273" w14:textId="77777777" w:rsidR="00E86E7B" w:rsidRPr="00816C4A" w:rsidRDefault="00E86E7B" w:rsidP="00B27DCC">
            <w:pPr>
              <w:pStyle w:val="TAH"/>
              <w:ind w:left="284" w:hanging="284"/>
              <w:rPr>
                <w:lang w:eastAsia="en-GB"/>
              </w:rPr>
            </w:pPr>
            <w:r w:rsidRPr="00816C4A">
              <w:rPr>
                <w:lang w:eastAsia="en-GB"/>
              </w:rPr>
              <w:t>Description</w:t>
            </w:r>
          </w:p>
        </w:tc>
        <w:tc>
          <w:tcPr>
            <w:tcW w:w="1240" w:type="dxa"/>
            <w:tcBorders>
              <w:top w:val="single" w:sz="6" w:space="0" w:color="auto"/>
              <w:left w:val="single" w:sz="6" w:space="0" w:color="auto"/>
              <w:bottom w:val="single" w:sz="6" w:space="0" w:color="auto"/>
              <w:right w:val="single" w:sz="6" w:space="0" w:color="auto"/>
            </w:tcBorders>
          </w:tcPr>
          <w:p w14:paraId="1033D58A" w14:textId="77777777" w:rsidR="00E86E7B" w:rsidRPr="00816C4A" w:rsidRDefault="00E86E7B" w:rsidP="00B27DCC">
            <w:pPr>
              <w:pStyle w:val="TAH"/>
              <w:ind w:left="284" w:hanging="284"/>
              <w:rPr>
                <w:lang w:eastAsia="en-GB"/>
              </w:rPr>
            </w:pPr>
            <w:r w:rsidRPr="00816C4A">
              <w:rPr>
                <w:lang w:eastAsia="en-GB"/>
              </w:rPr>
              <w:t>Clause</w:t>
            </w:r>
          </w:p>
        </w:tc>
        <w:tc>
          <w:tcPr>
            <w:tcW w:w="1240" w:type="dxa"/>
            <w:tcBorders>
              <w:top w:val="single" w:sz="6" w:space="0" w:color="auto"/>
              <w:left w:val="single" w:sz="6" w:space="0" w:color="auto"/>
              <w:bottom w:val="single" w:sz="6" w:space="0" w:color="auto"/>
              <w:right w:val="single" w:sz="6" w:space="0" w:color="auto"/>
            </w:tcBorders>
          </w:tcPr>
          <w:p w14:paraId="2F93C7DB" w14:textId="77777777" w:rsidR="00E86E7B" w:rsidRPr="00816C4A" w:rsidRDefault="00E86E7B" w:rsidP="00B27DCC">
            <w:pPr>
              <w:pStyle w:val="TAH"/>
              <w:ind w:left="284" w:hanging="284"/>
              <w:rPr>
                <w:lang w:eastAsia="en-GB"/>
              </w:rPr>
            </w:pPr>
            <w:r w:rsidRPr="00816C4A">
              <w:rPr>
                <w:lang w:eastAsia="en-GB"/>
              </w:rPr>
              <w:t>M/O/C</w:t>
            </w:r>
          </w:p>
        </w:tc>
        <w:tc>
          <w:tcPr>
            <w:tcW w:w="852" w:type="dxa"/>
            <w:tcBorders>
              <w:top w:val="single" w:sz="6" w:space="0" w:color="auto"/>
              <w:left w:val="single" w:sz="6" w:space="0" w:color="auto"/>
              <w:bottom w:val="single" w:sz="6" w:space="0" w:color="auto"/>
              <w:right w:val="single" w:sz="6" w:space="0" w:color="auto"/>
            </w:tcBorders>
          </w:tcPr>
          <w:p w14:paraId="5366E34A" w14:textId="77777777" w:rsidR="00E86E7B" w:rsidRPr="00816C4A" w:rsidRDefault="00E86E7B" w:rsidP="00B27DCC">
            <w:pPr>
              <w:pStyle w:val="TAH"/>
              <w:ind w:left="284" w:hanging="284"/>
              <w:rPr>
                <w:lang w:eastAsia="en-GB"/>
              </w:rPr>
            </w:pPr>
            <w:r w:rsidRPr="00816C4A">
              <w:rPr>
                <w:lang w:eastAsia="en-GB"/>
              </w:rPr>
              <w:t>Min</w:t>
            </w:r>
          </w:p>
        </w:tc>
        <w:tc>
          <w:tcPr>
            <w:tcW w:w="1418" w:type="dxa"/>
            <w:tcBorders>
              <w:top w:val="single" w:sz="6" w:space="0" w:color="auto"/>
              <w:left w:val="single" w:sz="6" w:space="0" w:color="auto"/>
              <w:bottom w:val="single" w:sz="6" w:space="0" w:color="auto"/>
              <w:right w:val="single" w:sz="6" w:space="0" w:color="auto"/>
            </w:tcBorders>
          </w:tcPr>
          <w:p w14:paraId="2D2A79B5"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00A4A3DF"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7CBDD7E2" w14:textId="77777777" w:rsidR="00E86E7B" w:rsidRPr="00816C4A" w:rsidRDefault="00E86E7B" w:rsidP="00B27DCC">
            <w:pPr>
              <w:pStyle w:val="TAL"/>
              <w:numPr>
                <w:ilvl w:val="12"/>
                <w:numId w:val="0"/>
              </w:numPr>
              <w:ind w:left="284" w:hanging="284"/>
            </w:pPr>
            <w:r w:rsidRPr="00816C4A">
              <w:t>Event download tag</w:t>
            </w:r>
          </w:p>
        </w:tc>
        <w:tc>
          <w:tcPr>
            <w:tcW w:w="1240" w:type="dxa"/>
            <w:tcBorders>
              <w:top w:val="single" w:sz="6" w:space="0" w:color="auto"/>
              <w:left w:val="single" w:sz="6" w:space="0" w:color="auto"/>
              <w:bottom w:val="single" w:sz="6" w:space="0" w:color="auto"/>
              <w:right w:val="single" w:sz="6" w:space="0" w:color="auto"/>
            </w:tcBorders>
          </w:tcPr>
          <w:p w14:paraId="1A0FFAE1" w14:textId="77777777" w:rsidR="00E86E7B" w:rsidRPr="00816C4A" w:rsidRDefault="00E86E7B" w:rsidP="00B27DCC">
            <w:pPr>
              <w:pStyle w:val="TAL"/>
              <w:numPr>
                <w:ilvl w:val="12"/>
                <w:numId w:val="0"/>
              </w:numPr>
              <w:ind w:left="284" w:hanging="284"/>
              <w:jc w:val="center"/>
            </w:pPr>
            <w:r w:rsidRPr="00816C4A">
              <w:t>9.1</w:t>
            </w:r>
          </w:p>
        </w:tc>
        <w:tc>
          <w:tcPr>
            <w:tcW w:w="1240" w:type="dxa"/>
            <w:tcBorders>
              <w:top w:val="single" w:sz="6" w:space="0" w:color="auto"/>
              <w:left w:val="single" w:sz="6" w:space="0" w:color="auto"/>
              <w:bottom w:val="single" w:sz="6" w:space="0" w:color="auto"/>
              <w:right w:val="single" w:sz="6" w:space="0" w:color="auto"/>
            </w:tcBorders>
          </w:tcPr>
          <w:p w14:paraId="7218544A" w14:textId="77777777" w:rsidR="00E86E7B" w:rsidRPr="00816C4A" w:rsidRDefault="00E86E7B" w:rsidP="00B27DCC">
            <w:pPr>
              <w:pStyle w:val="TAL"/>
              <w:numPr>
                <w:ilvl w:val="12"/>
                <w:numId w:val="0"/>
              </w:numPr>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2A6690D2" w14:textId="77777777" w:rsidR="00E86E7B" w:rsidRPr="00816C4A" w:rsidRDefault="00E86E7B" w:rsidP="00B27DCC">
            <w:pPr>
              <w:pStyle w:val="TAL"/>
              <w:numPr>
                <w:ilvl w:val="12"/>
                <w:numId w:val="0"/>
              </w:numPr>
              <w:ind w:left="284" w:hanging="284"/>
              <w:jc w:val="center"/>
            </w:pPr>
            <w:r w:rsidRPr="00816C4A">
              <w:t>Y</w:t>
            </w:r>
          </w:p>
        </w:tc>
        <w:tc>
          <w:tcPr>
            <w:tcW w:w="1418" w:type="dxa"/>
            <w:tcBorders>
              <w:top w:val="single" w:sz="6" w:space="0" w:color="auto"/>
              <w:left w:val="single" w:sz="6" w:space="0" w:color="auto"/>
              <w:bottom w:val="single" w:sz="6" w:space="0" w:color="auto"/>
              <w:right w:val="single" w:sz="6" w:space="0" w:color="auto"/>
            </w:tcBorders>
          </w:tcPr>
          <w:p w14:paraId="3BCE9E88" w14:textId="77777777" w:rsidR="00E86E7B" w:rsidRPr="00816C4A" w:rsidRDefault="00E86E7B" w:rsidP="00B27DCC">
            <w:pPr>
              <w:pStyle w:val="TAL"/>
              <w:numPr>
                <w:ilvl w:val="12"/>
                <w:numId w:val="0"/>
              </w:numPr>
              <w:ind w:left="284" w:hanging="284"/>
              <w:jc w:val="center"/>
            </w:pPr>
            <w:r w:rsidRPr="00816C4A">
              <w:t>1</w:t>
            </w:r>
          </w:p>
        </w:tc>
      </w:tr>
      <w:tr w:rsidR="00E86E7B" w:rsidRPr="00816C4A" w14:paraId="45172BFA"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472F5B08" w14:textId="77777777" w:rsidR="00E86E7B" w:rsidRPr="00816C4A" w:rsidRDefault="00E86E7B" w:rsidP="00B27DCC">
            <w:pPr>
              <w:pStyle w:val="TAL"/>
              <w:numPr>
                <w:ilvl w:val="12"/>
                <w:numId w:val="0"/>
              </w:numPr>
              <w:ind w:left="284" w:hanging="284"/>
            </w:pPr>
            <w:r w:rsidRPr="00816C4A">
              <w:t>Length (A+B+C+D)</w:t>
            </w:r>
          </w:p>
        </w:tc>
        <w:tc>
          <w:tcPr>
            <w:tcW w:w="1240" w:type="dxa"/>
            <w:tcBorders>
              <w:top w:val="single" w:sz="6" w:space="0" w:color="auto"/>
              <w:left w:val="single" w:sz="6" w:space="0" w:color="auto"/>
              <w:bottom w:val="single" w:sz="6" w:space="0" w:color="auto"/>
              <w:right w:val="single" w:sz="6" w:space="0" w:color="auto"/>
            </w:tcBorders>
          </w:tcPr>
          <w:p w14:paraId="7EC42482" w14:textId="77777777" w:rsidR="00E86E7B" w:rsidRPr="00816C4A" w:rsidRDefault="00E86E7B" w:rsidP="00B27DCC">
            <w:pPr>
              <w:pStyle w:val="TAL"/>
              <w:numPr>
                <w:ilvl w:val="12"/>
                <w:numId w:val="0"/>
              </w:numPr>
              <w:ind w:left="284" w:hanging="284"/>
              <w:jc w:val="center"/>
            </w:pPr>
            <w:r w:rsidRPr="00816C4A">
              <w:t>-</w:t>
            </w:r>
          </w:p>
        </w:tc>
        <w:tc>
          <w:tcPr>
            <w:tcW w:w="1240" w:type="dxa"/>
            <w:tcBorders>
              <w:top w:val="single" w:sz="6" w:space="0" w:color="auto"/>
              <w:left w:val="single" w:sz="6" w:space="0" w:color="auto"/>
              <w:bottom w:val="single" w:sz="6" w:space="0" w:color="auto"/>
              <w:right w:val="single" w:sz="6" w:space="0" w:color="auto"/>
            </w:tcBorders>
          </w:tcPr>
          <w:p w14:paraId="45B99C64" w14:textId="77777777" w:rsidR="00E86E7B" w:rsidRPr="00816C4A" w:rsidRDefault="00E86E7B" w:rsidP="00B27DCC">
            <w:pPr>
              <w:pStyle w:val="TAL"/>
              <w:numPr>
                <w:ilvl w:val="12"/>
                <w:numId w:val="0"/>
              </w:numPr>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7CB18A42" w14:textId="77777777" w:rsidR="00E86E7B" w:rsidRPr="00816C4A" w:rsidRDefault="00E86E7B" w:rsidP="00B27DCC">
            <w:pPr>
              <w:pStyle w:val="TAL"/>
              <w:numPr>
                <w:ilvl w:val="12"/>
                <w:numId w:val="0"/>
              </w:numPr>
              <w:ind w:left="284" w:hanging="284"/>
              <w:jc w:val="center"/>
            </w:pPr>
            <w:r w:rsidRPr="00816C4A">
              <w:t>Y</w:t>
            </w:r>
          </w:p>
        </w:tc>
        <w:tc>
          <w:tcPr>
            <w:tcW w:w="1418" w:type="dxa"/>
            <w:tcBorders>
              <w:top w:val="single" w:sz="6" w:space="0" w:color="auto"/>
              <w:left w:val="single" w:sz="6" w:space="0" w:color="auto"/>
              <w:bottom w:val="single" w:sz="6" w:space="0" w:color="auto"/>
              <w:right w:val="single" w:sz="6" w:space="0" w:color="auto"/>
            </w:tcBorders>
          </w:tcPr>
          <w:p w14:paraId="4211EF53" w14:textId="77777777" w:rsidR="00E86E7B" w:rsidRPr="00816C4A" w:rsidRDefault="00E86E7B" w:rsidP="00B27DCC">
            <w:pPr>
              <w:pStyle w:val="TAL"/>
              <w:numPr>
                <w:ilvl w:val="12"/>
                <w:numId w:val="0"/>
              </w:numPr>
              <w:ind w:left="284" w:hanging="284"/>
              <w:jc w:val="center"/>
            </w:pPr>
            <w:r w:rsidRPr="00816C4A">
              <w:t>1 or 2</w:t>
            </w:r>
          </w:p>
        </w:tc>
      </w:tr>
      <w:tr w:rsidR="00E86E7B" w:rsidRPr="00816C4A" w14:paraId="52CF5C17"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24FEF415" w14:textId="77777777" w:rsidR="00E86E7B" w:rsidRPr="00816C4A" w:rsidRDefault="00E86E7B" w:rsidP="00B27DCC">
            <w:pPr>
              <w:pStyle w:val="TAL"/>
              <w:numPr>
                <w:ilvl w:val="12"/>
                <w:numId w:val="0"/>
              </w:numPr>
              <w:ind w:left="284" w:hanging="284"/>
            </w:pPr>
            <w:r w:rsidRPr="00816C4A">
              <w:t>Event list</w:t>
            </w:r>
          </w:p>
        </w:tc>
        <w:tc>
          <w:tcPr>
            <w:tcW w:w="1240" w:type="dxa"/>
            <w:tcBorders>
              <w:top w:val="single" w:sz="6" w:space="0" w:color="auto"/>
              <w:left w:val="single" w:sz="6" w:space="0" w:color="auto"/>
              <w:bottom w:val="single" w:sz="6" w:space="0" w:color="auto"/>
              <w:right w:val="single" w:sz="6" w:space="0" w:color="auto"/>
            </w:tcBorders>
          </w:tcPr>
          <w:p w14:paraId="63E6906F" w14:textId="77777777" w:rsidR="00E86E7B" w:rsidRPr="00816C4A" w:rsidRDefault="00E86E7B" w:rsidP="00B27DCC">
            <w:pPr>
              <w:pStyle w:val="TAL"/>
              <w:numPr>
                <w:ilvl w:val="12"/>
                <w:numId w:val="0"/>
              </w:numPr>
              <w:ind w:left="284" w:hanging="284"/>
              <w:jc w:val="center"/>
            </w:pPr>
            <w:r w:rsidRPr="00816C4A">
              <w:t>8.25</w:t>
            </w:r>
          </w:p>
        </w:tc>
        <w:tc>
          <w:tcPr>
            <w:tcW w:w="1240" w:type="dxa"/>
            <w:tcBorders>
              <w:top w:val="single" w:sz="6" w:space="0" w:color="auto"/>
              <w:left w:val="single" w:sz="6" w:space="0" w:color="auto"/>
              <w:bottom w:val="single" w:sz="6" w:space="0" w:color="auto"/>
              <w:right w:val="single" w:sz="6" w:space="0" w:color="auto"/>
            </w:tcBorders>
          </w:tcPr>
          <w:p w14:paraId="1F3FE51E" w14:textId="77777777" w:rsidR="00E86E7B" w:rsidRPr="00816C4A" w:rsidRDefault="00E86E7B" w:rsidP="00B27DCC">
            <w:pPr>
              <w:pStyle w:val="TAL"/>
              <w:numPr>
                <w:ilvl w:val="12"/>
                <w:numId w:val="0"/>
              </w:numPr>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71456DDD" w14:textId="77777777" w:rsidR="00E86E7B" w:rsidRPr="00816C4A" w:rsidRDefault="00E86E7B" w:rsidP="00B27DCC">
            <w:pPr>
              <w:pStyle w:val="TAL"/>
              <w:numPr>
                <w:ilvl w:val="12"/>
                <w:numId w:val="0"/>
              </w:numPr>
              <w:ind w:left="284" w:hanging="284"/>
              <w:jc w:val="center"/>
            </w:pPr>
            <w:r w:rsidRPr="00816C4A">
              <w:t>Y</w:t>
            </w:r>
          </w:p>
        </w:tc>
        <w:tc>
          <w:tcPr>
            <w:tcW w:w="1418" w:type="dxa"/>
            <w:tcBorders>
              <w:top w:val="single" w:sz="6" w:space="0" w:color="auto"/>
              <w:left w:val="single" w:sz="6" w:space="0" w:color="auto"/>
              <w:bottom w:val="single" w:sz="6" w:space="0" w:color="auto"/>
              <w:right w:val="single" w:sz="6" w:space="0" w:color="auto"/>
            </w:tcBorders>
          </w:tcPr>
          <w:p w14:paraId="0F949972" w14:textId="77777777" w:rsidR="00E86E7B" w:rsidRPr="00816C4A" w:rsidRDefault="00E86E7B" w:rsidP="00B27DCC">
            <w:pPr>
              <w:pStyle w:val="TAL"/>
              <w:numPr>
                <w:ilvl w:val="12"/>
                <w:numId w:val="0"/>
              </w:numPr>
              <w:ind w:left="284" w:hanging="284"/>
              <w:jc w:val="center"/>
            </w:pPr>
            <w:r w:rsidRPr="00816C4A">
              <w:t>A</w:t>
            </w:r>
          </w:p>
        </w:tc>
      </w:tr>
      <w:tr w:rsidR="00E86E7B" w:rsidRPr="00816C4A" w14:paraId="2F2AC002"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780CC89A" w14:textId="77777777" w:rsidR="00E86E7B" w:rsidRPr="00816C4A" w:rsidRDefault="00E86E7B" w:rsidP="00B27DCC">
            <w:pPr>
              <w:pStyle w:val="TAL"/>
              <w:numPr>
                <w:ilvl w:val="12"/>
                <w:numId w:val="0"/>
              </w:numPr>
              <w:ind w:left="284" w:hanging="284"/>
            </w:pPr>
            <w:r w:rsidRPr="00816C4A">
              <w:t>Device identities</w:t>
            </w:r>
          </w:p>
        </w:tc>
        <w:tc>
          <w:tcPr>
            <w:tcW w:w="1240" w:type="dxa"/>
            <w:tcBorders>
              <w:top w:val="single" w:sz="6" w:space="0" w:color="auto"/>
              <w:left w:val="single" w:sz="6" w:space="0" w:color="auto"/>
              <w:bottom w:val="single" w:sz="6" w:space="0" w:color="auto"/>
              <w:right w:val="single" w:sz="6" w:space="0" w:color="auto"/>
            </w:tcBorders>
          </w:tcPr>
          <w:p w14:paraId="1D78AB84" w14:textId="77777777" w:rsidR="00E86E7B" w:rsidRPr="00816C4A" w:rsidRDefault="00E86E7B" w:rsidP="00B27DCC">
            <w:pPr>
              <w:pStyle w:val="TAL"/>
              <w:numPr>
                <w:ilvl w:val="12"/>
                <w:numId w:val="0"/>
              </w:numPr>
              <w:ind w:left="284" w:hanging="284"/>
              <w:jc w:val="center"/>
            </w:pPr>
            <w:r w:rsidRPr="00816C4A">
              <w:t>8.7</w:t>
            </w:r>
          </w:p>
        </w:tc>
        <w:tc>
          <w:tcPr>
            <w:tcW w:w="1240" w:type="dxa"/>
            <w:tcBorders>
              <w:top w:val="single" w:sz="6" w:space="0" w:color="auto"/>
              <w:left w:val="single" w:sz="6" w:space="0" w:color="auto"/>
              <w:bottom w:val="single" w:sz="6" w:space="0" w:color="auto"/>
              <w:right w:val="single" w:sz="6" w:space="0" w:color="auto"/>
            </w:tcBorders>
          </w:tcPr>
          <w:p w14:paraId="3958AC43" w14:textId="77777777" w:rsidR="00E86E7B" w:rsidRPr="00816C4A" w:rsidRDefault="00E86E7B" w:rsidP="00B27DCC">
            <w:pPr>
              <w:pStyle w:val="TAL"/>
              <w:numPr>
                <w:ilvl w:val="12"/>
                <w:numId w:val="0"/>
              </w:numPr>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19D560DB" w14:textId="77777777" w:rsidR="00E86E7B" w:rsidRPr="00816C4A" w:rsidRDefault="00E86E7B" w:rsidP="00B27DCC">
            <w:pPr>
              <w:pStyle w:val="TAL"/>
              <w:numPr>
                <w:ilvl w:val="12"/>
                <w:numId w:val="0"/>
              </w:numPr>
              <w:ind w:left="284" w:hanging="284"/>
              <w:jc w:val="center"/>
            </w:pPr>
            <w:r w:rsidRPr="00816C4A">
              <w:t>Y</w:t>
            </w:r>
          </w:p>
        </w:tc>
        <w:tc>
          <w:tcPr>
            <w:tcW w:w="1418" w:type="dxa"/>
            <w:tcBorders>
              <w:top w:val="single" w:sz="6" w:space="0" w:color="auto"/>
              <w:left w:val="single" w:sz="6" w:space="0" w:color="auto"/>
              <w:bottom w:val="single" w:sz="6" w:space="0" w:color="auto"/>
              <w:right w:val="single" w:sz="6" w:space="0" w:color="auto"/>
            </w:tcBorders>
          </w:tcPr>
          <w:p w14:paraId="29F17538" w14:textId="77777777" w:rsidR="00E86E7B" w:rsidRPr="00816C4A" w:rsidRDefault="00E86E7B" w:rsidP="00B27DCC">
            <w:pPr>
              <w:pStyle w:val="TAL"/>
              <w:numPr>
                <w:ilvl w:val="12"/>
                <w:numId w:val="0"/>
              </w:numPr>
              <w:ind w:left="284" w:hanging="284"/>
              <w:jc w:val="center"/>
            </w:pPr>
            <w:r w:rsidRPr="00816C4A">
              <w:t>B</w:t>
            </w:r>
          </w:p>
        </w:tc>
      </w:tr>
      <w:tr w:rsidR="00E86E7B" w:rsidRPr="00816C4A" w14:paraId="13A5258A"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1614DE54" w14:textId="77777777" w:rsidR="00E86E7B" w:rsidRPr="00816C4A" w:rsidRDefault="00E86E7B" w:rsidP="00B27DCC">
            <w:pPr>
              <w:pStyle w:val="TAL"/>
              <w:numPr>
                <w:ilvl w:val="12"/>
                <w:numId w:val="0"/>
              </w:numPr>
              <w:ind w:left="284" w:hanging="284"/>
            </w:pPr>
            <w:r w:rsidRPr="00816C4A">
              <w:t>Transaction identifier</w:t>
            </w:r>
          </w:p>
        </w:tc>
        <w:tc>
          <w:tcPr>
            <w:tcW w:w="1240" w:type="dxa"/>
            <w:tcBorders>
              <w:top w:val="single" w:sz="6" w:space="0" w:color="auto"/>
              <w:left w:val="single" w:sz="6" w:space="0" w:color="auto"/>
              <w:bottom w:val="single" w:sz="6" w:space="0" w:color="auto"/>
              <w:right w:val="single" w:sz="6" w:space="0" w:color="auto"/>
            </w:tcBorders>
          </w:tcPr>
          <w:p w14:paraId="39A1E893" w14:textId="77777777" w:rsidR="00E86E7B" w:rsidRPr="00816C4A" w:rsidRDefault="00E86E7B" w:rsidP="00B27DCC">
            <w:pPr>
              <w:pStyle w:val="TAL"/>
              <w:numPr>
                <w:ilvl w:val="12"/>
                <w:numId w:val="0"/>
              </w:numPr>
              <w:ind w:left="284" w:hanging="284"/>
              <w:jc w:val="center"/>
            </w:pPr>
            <w:r w:rsidRPr="00816C4A">
              <w:t>8.28</w:t>
            </w:r>
          </w:p>
        </w:tc>
        <w:tc>
          <w:tcPr>
            <w:tcW w:w="1240" w:type="dxa"/>
            <w:tcBorders>
              <w:top w:val="single" w:sz="6" w:space="0" w:color="auto"/>
              <w:left w:val="single" w:sz="6" w:space="0" w:color="auto"/>
              <w:bottom w:val="single" w:sz="6" w:space="0" w:color="auto"/>
              <w:right w:val="single" w:sz="6" w:space="0" w:color="auto"/>
            </w:tcBorders>
          </w:tcPr>
          <w:p w14:paraId="136421C0" w14:textId="77777777" w:rsidR="00E86E7B" w:rsidRPr="00816C4A" w:rsidRDefault="00E86E7B" w:rsidP="00B27DCC">
            <w:pPr>
              <w:pStyle w:val="TAL"/>
              <w:numPr>
                <w:ilvl w:val="12"/>
                <w:numId w:val="0"/>
              </w:numPr>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036F8E22" w14:textId="77777777" w:rsidR="00E86E7B" w:rsidRPr="00816C4A" w:rsidRDefault="00E86E7B" w:rsidP="00B27DCC">
            <w:pPr>
              <w:pStyle w:val="TAL"/>
              <w:numPr>
                <w:ilvl w:val="12"/>
                <w:numId w:val="0"/>
              </w:numPr>
              <w:ind w:left="284" w:hanging="284"/>
              <w:jc w:val="center"/>
            </w:pPr>
            <w:r w:rsidRPr="00816C4A">
              <w:t>Y</w:t>
            </w:r>
          </w:p>
        </w:tc>
        <w:tc>
          <w:tcPr>
            <w:tcW w:w="1418" w:type="dxa"/>
            <w:tcBorders>
              <w:top w:val="single" w:sz="6" w:space="0" w:color="auto"/>
              <w:left w:val="single" w:sz="6" w:space="0" w:color="auto"/>
              <w:bottom w:val="single" w:sz="6" w:space="0" w:color="auto"/>
              <w:right w:val="single" w:sz="6" w:space="0" w:color="auto"/>
            </w:tcBorders>
          </w:tcPr>
          <w:p w14:paraId="69AC577C" w14:textId="77777777" w:rsidR="00E86E7B" w:rsidRPr="00816C4A" w:rsidRDefault="00E86E7B" w:rsidP="00B27DCC">
            <w:pPr>
              <w:pStyle w:val="TAL"/>
              <w:numPr>
                <w:ilvl w:val="12"/>
                <w:numId w:val="0"/>
              </w:numPr>
              <w:ind w:left="284" w:hanging="284"/>
              <w:jc w:val="center"/>
            </w:pPr>
            <w:r w:rsidRPr="00816C4A">
              <w:t>C</w:t>
            </w:r>
          </w:p>
        </w:tc>
      </w:tr>
      <w:tr w:rsidR="00E86E7B" w:rsidRPr="00816C4A" w14:paraId="1ED16869"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419DCB6A" w14:textId="77777777" w:rsidR="00E86E7B" w:rsidRPr="00816C4A" w:rsidRDefault="00E86E7B" w:rsidP="00B27DCC">
            <w:pPr>
              <w:pStyle w:val="TAL"/>
              <w:numPr>
                <w:ilvl w:val="12"/>
                <w:numId w:val="0"/>
              </w:numPr>
              <w:ind w:left="284" w:hanging="284"/>
            </w:pPr>
            <w:r w:rsidRPr="00816C4A">
              <w:t>Media Type</w:t>
            </w:r>
          </w:p>
        </w:tc>
        <w:tc>
          <w:tcPr>
            <w:tcW w:w="1240" w:type="dxa"/>
            <w:tcBorders>
              <w:top w:val="single" w:sz="6" w:space="0" w:color="auto"/>
              <w:left w:val="single" w:sz="6" w:space="0" w:color="auto"/>
              <w:bottom w:val="single" w:sz="6" w:space="0" w:color="auto"/>
              <w:right w:val="single" w:sz="6" w:space="0" w:color="auto"/>
            </w:tcBorders>
          </w:tcPr>
          <w:p w14:paraId="5D9188C2" w14:textId="77777777" w:rsidR="00E86E7B" w:rsidRPr="00816C4A" w:rsidRDefault="00E86E7B" w:rsidP="00B27DCC">
            <w:pPr>
              <w:pStyle w:val="TAL"/>
              <w:numPr>
                <w:ilvl w:val="12"/>
                <w:numId w:val="0"/>
              </w:numPr>
              <w:ind w:left="284" w:hanging="284"/>
              <w:jc w:val="center"/>
            </w:pPr>
            <w:r w:rsidRPr="00816C4A">
              <w:t>8.132</w:t>
            </w:r>
          </w:p>
        </w:tc>
        <w:tc>
          <w:tcPr>
            <w:tcW w:w="1240" w:type="dxa"/>
            <w:tcBorders>
              <w:top w:val="single" w:sz="6" w:space="0" w:color="auto"/>
              <w:left w:val="single" w:sz="6" w:space="0" w:color="auto"/>
              <w:bottom w:val="single" w:sz="6" w:space="0" w:color="auto"/>
              <w:right w:val="single" w:sz="6" w:space="0" w:color="auto"/>
            </w:tcBorders>
          </w:tcPr>
          <w:p w14:paraId="33385FDB" w14:textId="77777777" w:rsidR="00E86E7B" w:rsidRPr="00816C4A" w:rsidRDefault="00E86E7B" w:rsidP="00B27DCC">
            <w:pPr>
              <w:pStyle w:val="TAL"/>
              <w:numPr>
                <w:ilvl w:val="12"/>
                <w:numId w:val="0"/>
              </w:numPr>
              <w:ind w:left="284" w:hanging="284"/>
              <w:jc w:val="center"/>
            </w:pPr>
            <w:r w:rsidRPr="00816C4A">
              <w:t>O</w:t>
            </w:r>
          </w:p>
        </w:tc>
        <w:tc>
          <w:tcPr>
            <w:tcW w:w="852" w:type="dxa"/>
            <w:tcBorders>
              <w:top w:val="single" w:sz="6" w:space="0" w:color="auto"/>
              <w:left w:val="single" w:sz="6" w:space="0" w:color="auto"/>
              <w:bottom w:val="single" w:sz="6" w:space="0" w:color="auto"/>
              <w:right w:val="single" w:sz="6" w:space="0" w:color="auto"/>
            </w:tcBorders>
          </w:tcPr>
          <w:p w14:paraId="14C2252F" w14:textId="77777777" w:rsidR="00E86E7B" w:rsidRPr="00816C4A" w:rsidRDefault="00E86E7B" w:rsidP="00B27DCC">
            <w:pPr>
              <w:pStyle w:val="TAL"/>
              <w:numPr>
                <w:ilvl w:val="12"/>
                <w:numId w:val="0"/>
              </w:numPr>
              <w:ind w:left="284" w:hanging="284"/>
              <w:jc w:val="center"/>
            </w:pPr>
            <w:r w:rsidRPr="00816C4A">
              <w:t>N</w:t>
            </w:r>
          </w:p>
        </w:tc>
        <w:tc>
          <w:tcPr>
            <w:tcW w:w="1418" w:type="dxa"/>
            <w:tcBorders>
              <w:top w:val="single" w:sz="6" w:space="0" w:color="auto"/>
              <w:left w:val="single" w:sz="6" w:space="0" w:color="auto"/>
              <w:bottom w:val="single" w:sz="6" w:space="0" w:color="auto"/>
              <w:right w:val="single" w:sz="6" w:space="0" w:color="auto"/>
            </w:tcBorders>
          </w:tcPr>
          <w:p w14:paraId="771940A1" w14:textId="77777777" w:rsidR="00E86E7B" w:rsidRPr="00816C4A" w:rsidRDefault="00E86E7B" w:rsidP="00B27DCC">
            <w:pPr>
              <w:pStyle w:val="TAL"/>
              <w:numPr>
                <w:ilvl w:val="12"/>
                <w:numId w:val="0"/>
              </w:numPr>
              <w:ind w:left="284" w:hanging="284"/>
              <w:jc w:val="center"/>
            </w:pPr>
            <w:r w:rsidRPr="00816C4A">
              <w:t>D</w:t>
            </w:r>
          </w:p>
        </w:tc>
      </w:tr>
    </w:tbl>
    <w:p w14:paraId="629F4ACD" w14:textId="77777777" w:rsidR="00E86E7B" w:rsidRPr="00816C4A" w:rsidRDefault="00E86E7B" w:rsidP="00E86E7B"/>
    <w:p w14:paraId="14057F54" w14:textId="77777777" w:rsidR="00E86E7B" w:rsidRPr="00816C4A" w:rsidRDefault="00E86E7B" w:rsidP="00E86E7B">
      <w:r w:rsidRPr="00816C4A">
        <w:t>Event list: the event list object shall contain only one event (value part of length 1 byte), and the ME shall set the event to:</w:t>
      </w:r>
    </w:p>
    <w:p w14:paraId="31F27FBA" w14:textId="77777777" w:rsidR="00E86E7B" w:rsidRPr="00816C4A" w:rsidRDefault="00E86E7B" w:rsidP="00E86E7B">
      <w:pPr>
        <w:pStyle w:val="B1"/>
      </w:pPr>
      <w:r>
        <w:t>-</w:t>
      </w:r>
      <w:r>
        <w:tab/>
      </w:r>
      <w:r w:rsidRPr="00816C4A">
        <w:t>call connected.</w:t>
      </w:r>
    </w:p>
    <w:p w14:paraId="3F1ABD9D" w14:textId="77777777" w:rsidR="00E86E7B" w:rsidRPr="00816C4A" w:rsidRDefault="00E86E7B" w:rsidP="00E86E7B">
      <w:r w:rsidRPr="00816C4A">
        <w:t>Device identities:</w:t>
      </w:r>
    </w:p>
    <w:p w14:paraId="7FE90EF7" w14:textId="77777777" w:rsidR="00E86E7B" w:rsidRPr="00816C4A" w:rsidRDefault="00E86E7B" w:rsidP="00E86E7B">
      <w:pPr>
        <w:pStyle w:val="B1"/>
      </w:pPr>
      <w:r>
        <w:t>-</w:t>
      </w:r>
      <w:r>
        <w:tab/>
      </w:r>
      <w:r w:rsidRPr="00816C4A">
        <w:t>in the case of connecting at the near end (an MT call), the ME shall set the device identities to:</w:t>
      </w:r>
    </w:p>
    <w:p w14:paraId="2AF01F41" w14:textId="77777777" w:rsidR="00E86E7B" w:rsidRPr="00816C4A" w:rsidRDefault="00E86E7B" w:rsidP="00E86E7B">
      <w:pPr>
        <w:pStyle w:val="B2"/>
      </w:pPr>
      <w:r>
        <w:t>-</w:t>
      </w:r>
      <w:r>
        <w:tab/>
      </w:r>
      <w:r w:rsidRPr="00816C4A">
        <w:t>source:</w:t>
      </w:r>
      <w:r w:rsidRPr="00816C4A">
        <w:tab/>
        <w:t>ME;</w:t>
      </w:r>
    </w:p>
    <w:p w14:paraId="58EBCE76" w14:textId="77777777" w:rsidR="00E86E7B" w:rsidRPr="00816C4A" w:rsidRDefault="00E86E7B" w:rsidP="00E86E7B">
      <w:pPr>
        <w:pStyle w:val="B2"/>
      </w:pPr>
      <w:r>
        <w:t>-</w:t>
      </w:r>
      <w:r>
        <w:tab/>
      </w:r>
      <w:r w:rsidRPr="00816C4A">
        <w:t>destination:</w:t>
      </w:r>
      <w:r w:rsidRPr="00816C4A">
        <w:tab/>
        <w:t>UICC.</w:t>
      </w:r>
    </w:p>
    <w:p w14:paraId="695C7A81" w14:textId="77777777" w:rsidR="00E86E7B" w:rsidRPr="00816C4A" w:rsidRDefault="00E86E7B" w:rsidP="00E86E7B">
      <w:pPr>
        <w:pStyle w:val="B1"/>
      </w:pPr>
      <w:r>
        <w:t>-</w:t>
      </w:r>
      <w:r>
        <w:tab/>
      </w:r>
      <w:r w:rsidRPr="00816C4A">
        <w:t>in the case of connecting at the far end (an MO call), the ME shall set the device identities to:</w:t>
      </w:r>
    </w:p>
    <w:p w14:paraId="1BD48773" w14:textId="77777777" w:rsidR="00E86E7B" w:rsidRPr="00816C4A" w:rsidRDefault="00E86E7B" w:rsidP="00E86E7B">
      <w:pPr>
        <w:pStyle w:val="B2"/>
      </w:pPr>
      <w:r>
        <w:t>-</w:t>
      </w:r>
      <w:r>
        <w:tab/>
      </w:r>
      <w:r w:rsidRPr="00816C4A">
        <w:t>source:</w:t>
      </w:r>
      <w:r w:rsidRPr="00816C4A">
        <w:tab/>
        <w:t>network;</w:t>
      </w:r>
    </w:p>
    <w:p w14:paraId="435CFF6C" w14:textId="77777777" w:rsidR="00E86E7B" w:rsidRPr="00816C4A" w:rsidRDefault="00E86E7B" w:rsidP="00E86E7B">
      <w:pPr>
        <w:pStyle w:val="B2"/>
      </w:pPr>
      <w:r>
        <w:t>-</w:t>
      </w:r>
      <w:r>
        <w:tab/>
      </w:r>
      <w:r w:rsidRPr="00816C4A">
        <w:t>destination:</w:t>
      </w:r>
      <w:r w:rsidRPr="00816C4A">
        <w:tab/>
        <w:t>UICC.</w:t>
      </w:r>
    </w:p>
    <w:p w14:paraId="61BFB85C" w14:textId="77777777" w:rsidR="00E86E7B" w:rsidRPr="00816C4A" w:rsidRDefault="00E86E7B" w:rsidP="00E86E7B">
      <w:r w:rsidRPr="00816C4A">
        <w:t>Transaction identifier: the Transaction identifier data object shall contain one transaction identifier.</w:t>
      </w:r>
    </w:p>
    <w:p w14:paraId="1310915E" w14:textId="6DA0ED09" w:rsidR="00E86E7B" w:rsidRPr="00816C4A" w:rsidRDefault="00E86E7B" w:rsidP="00E86E7B">
      <w:r w:rsidRPr="00816C4A">
        <w:rPr>
          <w:noProof/>
        </w:rPr>
        <w:t xml:space="preserve">Media Type: The Media Type indicates the type of media of the call session and shall be coded as defined in </w:t>
      </w:r>
      <w:r w:rsidR="003413FE" w:rsidRPr="00816C4A">
        <w:rPr>
          <w:noProof/>
        </w:rPr>
        <w:t>clause</w:t>
      </w:r>
      <w:r w:rsidR="003413FE">
        <w:rPr>
          <w:noProof/>
        </w:rPr>
        <w:t> </w:t>
      </w:r>
      <w:r w:rsidR="003413FE" w:rsidRPr="00816C4A">
        <w:rPr>
          <w:noProof/>
        </w:rPr>
        <w:t>8</w:t>
      </w:r>
      <w:r w:rsidRPr="00816C4A">
        <w:rPr>
          <w:noProof/>
        </w:rPr>
        <w:t>.132. The Media Type data object shall be present,</w:t>
      </w:r>
      <w:r w:rsidRPr="00816C4A">
        <w:t xml:space="preserve"> if the "Media Type support" service is allocated and activated in the USIM or ISIM Service Table</w:t>
      </w:r>
      <w:r w:rsidRPr="00816C4A">
        <w:rPr>
          <w:lang w:val="en-US" w:eastAsia="es-ES"/>
        </w:rPr>
        <w:t>.</w:t>
      </w:r>
    </w:p>
    <w:p w14:paraId="7DA584DB" w14:textId="77777777" w:rsidR="00E86E7B" w:rsidRPr="00816C4A" w:rsidRDefault="00E86E7B" w:rsidP="00E86E7B">
      <w:pPr>
        <w:keepNext/>
        <w:keepLines/>
      </w:pPr>
      <w:r w:rsidRPr="00816C4A">
        <w:t>Response parameters/data:</w:t>
      </w:r>
    </w:p>
    <w:p w14:paraId="51E6D139" w14:textId="77777777" w:rsidR="00E86E7B" w:rsidRPr="00816C4A" w:rsidRDefault="00E86E7B" w:rsidP="00E86E7B">
      <w:pPr>
        <w:pStyle w:val="B1"/>
      </w:pPr>
      <w:r>
        <w:t>-</w:t>
      </w:r>
      <w:r>
        <w:tab/>
      </w:r>
      <w:r w:rsidRPr="00816C4A">
        <w:t>none.</w:t>
      </w:r>
    </w:p>
    <w:p w14:paraId="1EF567BA" w14:textId="77777777" w:rsidR="00E86E7B" w:rsidRPr="00816C4A" w:rsidRDefault="00E86E7B" w:rsidP="00E86E7B">
      <w:pPr>
        <w:pStyle w:val="Heading3"/>
      </w:pPr>
      <w:bookmarkStart w:id="2035" w:name="_Toc3200884"/>
      <w:bookmarkStart w:id="2036" w:name="_Toc20392627"/>
      <w:bookmarkStart w:id="2037" w:name="_Toc27774274"/>
      <w:bookmarkStart w:id="2038" w:name="_Toc36482734"/>
      <w:bookmarkStart w:id="2039" w:name="_Toc36484393"/>
      <w:bookmarkStart w:id="2040" w:name="_Toc44933323"/>
      <w:bookmarkStart w:id="2041" w:name="_Toc50972276"/>
      <w:bookmarkStart w:id="2042" w:name="_Toc57105030"/>
      <w:bookmarkStart w:id="2043" w:name="_Toc170293398"/>
      <w:r w:rsidRPr="00816C4A">
        <w:lastRenderedPageBreak/>
        <w:t>7.5.3</w:t>
      </w:r>
      <w:r w:rsidRPr="00816C4A">
        <w:tab/>
        <w:t>CSG Cell Selection event</w:t>
      </w:r>
      <w:bookmarkEnd w:id="2035"/>
      <w:bookmarkEnd w:id="2036"/>
      <w:bookmarkEnd w:id="2037"/>
      <w:bookmarkEnd w:id="2038"/>
      <w:bookmarkEnd w:id="2039"/>
      <w:bookmarkEnd w:id="2040"/>
      <w:bookmarkEnd w:id="2041"/>
      <w:bookmarkEnd w:id="2042"/>
      <w:bookmarkEnd w:id="2043"/>
    </w:p>
    <w:p w14:paraId="47991340" w14:textId="77777777" w:rsidR="00E86E7B" w:rsidRPr="00816C4A" w:rsidRDefault="00E86E7B" w:rsidP="00E86E7B">
      <w:r w:rsidRPr="00816C4A">
        <w:t>The following clause applies if class "q" is supported</w:t>
      </w:r>
    </w:p>
    <w:p w14:paraId="56845F6E" w14:textId="77777777" w:rsidR="00E86E7B" w:rsidRPr="00816C4A" w:rsidRDefault="00E86E7B" w:rsidP="00E86E7B">
      <w:pPr>
        <w:pStyle w:val="Heading4"/>
      </w:pPr>
      <w:bookmarkStart w:id="2044" w:name="_Toc3200885"/>
      <w:bookmarkStart w:id="2045" w:name="_Toc20392628"/>
      <w:bookmarkStart w:id="2046" w:name="_Toc27774275"/>
      <w:bookmarkStart w:id="2047" w:name="_Toc36482735"/>
      <w:bookmarkStart w:id="2048" w:name="_Toc36484394"/>
      <w:bookmarkStart w:id="2049" w:name="_Toc44933324"/>
      <w:bookmarkStart w:id="2050" w:name="_Toc50972277"/>
      <w:bookmarkStart w:id="2051" w:name="_Toc57105031"/>
      <w:bookmarkStart w:id="2052" w:name="_Toc170293399"/>
      <w:r w:rsidRPr="00816C4A">
        <w:t>7.5.3.1</w:t>
      </w:r>
      <w:r w:rsidRPr="00816C4A">
        <w:tab/>
        <w:t>Procedure</w:t>
      </w:r>
      <w:bookmarkEnd w:id="2044"/>
      <w:bookmarkEnd w:id="2045"/>
      <w:bookmarkEnd w:id="2046"/>
      <w:bookmarkEnd w:id="2047"/>
      <w:bookmarkEnd w:id="2048"/>
      <w:bookmarkEnd w:id="2049"/>
      <w:bookmarkEnd w:id="2050"/>
      <w:bookmarkEnd w:id="2051"/>
      <w:bookmarkEnd w:id="2052"/>
    </w:p>
    <w:p w14:paraId="2F4DEF5B" w14:textId="2EB8080B" w:rsidR="00E86E7B" w:rsidRPr="00816C4A" w:rsidRDefault="00E86E7B" w:rsidP="00E86E7B">
      <w:r w:rsidRPr="00816C4A">
        <w:t xml:space="preserve">If the CSG Cell Selection event is part of the current event list (as set up by the last SET UP EVENT LIST command, see ETSI </w:t>
      </w:r>
      <w:r w:rsidR="003413FE" w:rsidRPr="00816C4A">
        <w:t>TS</w:t>
      </w:r>
      <w:r w:rsidR="003413FE">
        <w:t> </w:t>
      </w:r>
      <w:r w:rsidR="003413FE" w:rsidRPr="00816C4A">
        <w:t>1</w:t>
      </w:r>
      <w:r w:rsidRPr="00816C4A">
        <w:t>02</w:t>
      </w:r>
      <w:r w:rsidR="007F083D">
        <w:t xml:space="preserve"> </w:t>
      </w:r>
      <w:r w:rsidRPr="00816C4A">
        <w:t>223</w:t>
      </w:r>
      <w:r w:rsidR="003413FE">
        <w:t> </w:t>
      </w:r>
      <w:r w:rsidR="003413FE" w:rsidRPr="00816C4A">
        <w:t>[</w:t>
      </w:r>
      <w:r w:rsidRPr="00816C4A">
        <w:t>32]), then, when the ME detects a change in its current CSG or Hybrid cell selection status, the ME shall inform the UICC that it has occurred, using ENVELOPE (EVENT DOWNLOAD – CSG Cell Selection) as defined below.</w:t>
      </w:r>
    </w:p>
    <w:p w14:paraId="5BE43B37" w14:textId="77777777" w:rsidR="00E86E7B" w:rsidRPr="00816C4A" w:rsidRDefault="00E86E7B" w:rsidP="00E86E7B">
      <w:pPr>
        <w:pStyle w:val="Heading4"/>
      </w:pPr>
      <w:bookmarkStart w:id="2053" w:name="_Toc3200886"/>
      <w:bookmarkStart w:id="2054" w:name="_Toc20392629"/>
      <w:bookmarkStart w:id="2055" w:name="_Toc27774276"/>
      <w:bookmarkStart w:id="2056" w:name="_Toc36482736"/>
      <w:bookmarkStart w:id="2057" w:name="_Toc36484395"/>
      <w:bookmarkStart w:id="2058" w:name="_Toc44933325"/>
      <w:bookmarkStart w:id="2059" w:name="_Toc50972278"/>
      <w:bookmarkStart w:id="2060" w:name="_Toc57105032"/>
      <w:bookmarkStart w:id="2061" w:name="_Toc170293400"/>
      <w:r w:rsidRPr="00816C4A">
        <w:t>7.5.3.2</w:t>
      </w:r>
      <w:r w:rsidRPr="00816C4A">
        <w:tab/>
        <w:t>Structure of ENVELOPE (EVENT DOWNLOAD – CSG Cell Selection)</w:t>
      </w:r>
      <w:bookmarkEnd w:id="2053"/>
      <w:bookmarkEnd w:id="2054"/>
      <w:bookmarkEnd w:id="2055"/>
      <w:bookmarkEnd w:id="2056"/>
      <w:bookmarkEnd w:id="2057"/>
      <w:bookmarkEnd w:id="2058"/>
      <w:bookmarkEnd w:id="2059"/>
      <w:bookmarkEnd w:id="2060"/>
      <w:bookmarkEnd w:id="2061"/>
    </w:p>
    <w:p w14:paraId="5DC09FEB" w14:textId="77777777" w:rsidR="00E86E7B" w:rsidRPr="00816C4A" w:rsidRDefault="00E86E7B" w:rsidP="00E86E7B">
      <w:r w:rsidRPr="00816C4A">
        <w:t>Direction : ME to UICC</w:t>
      </w:r>
    </w:p>
    <w:p w14:paraId="41C3ECA3" w14:textId="57169910" w:rsidR="00E86E7B" w:rsidRPr="00816C4A" w:rsidRDefault="00E86E7B" w:rsidP="00E86E7B">
      <w:r w:rsidRPr="00816C4A">
        <w:t xml:space="preserve">The command header is specified in </w:t>
      </w:r>
      <w:r w:rsidR="003413FE" w:rsidRPr="00816C4A">
        <w:t>TS</w:t>
      </w:r>
      <w:r w:rsidR="003413FE">
        <w:t> </w:t>
      </w:r>
      <w:r w:rsidR="003413FE" w:rsidRPr="00816C4A">
        <w:t>3</w:t>
      </w:r>
      <w:r w:rsidRPr="00816C4A">
        <w:t>1.101</w:t>
      </w:r>
      <w:r w:rsidR="003413FE">
        <w:t> </w:t>
      </w:r>
      <w:r w:rsidR="003413FE" w:rsidRPr="00816C4A">
        <w:t>[</w:t>
      </w:r>
      <w:r w:rsidRPr="00816C4A">
        <w:t>13]</w:t>
      </w:r>
    </w:p>
    <w:p w14:paraId="364E57BC" w14:textId="77777777" w:rsidR="00DF4D17" w:rsidRPr="00816C4A" w:rsidRDefault="00DF4D17" w:rsidP="00DF4D17">
      <w:r w:rsidRPr="00816C4A">
        <w:t>Command parameters/data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970"/>
        <w:gridCol w:w="1183"/>
        <w:gridCol w:w="1014"/>
        <w:gridCol w:w="824"/>
        <w:gridCol w:w="1373"/>
      </w:tblGrid>
      <w:tr w:rsidR="00DF4D17" w:rsidRPr="00816C4A" w14:paraId="0AEC61AB"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7688A5B4" w14:textId="77777777" w:rsidR="00DF4D17" w:rsidRPr="00816C4A" w:rsidRDefault="00DF4D17" w:rsidP="00DF4D17">
            <w:pPr>
              <w:pStyle w:val="TAH"/>
              <w:ind w:left="284" w:hanging="284"/>
              <w:rPr>
                <w:lang w:eastAsia="en-GB"/>
              </w:rPr>
            </w:pPr>
            <w:r w:rsidRPr="00816C4A">
              <w:rPr>
                <w:lang w:eastAsia="en-GB"/>
              </w:rPr>
              <w:t>Description</w:t>
            </w:r>
          </w:p>
        </w:tc>
        <w:tc>
          <w:tcPr>
            <w:tcW w:w="1183" w:type="dxa"/>
            <w:tcBorders>
              <w:top w:val="single" w:sz="6" w:space="0" w:color="auto"/>
              <w:left w:val="single" w:sz="6" w:space="0" w:color="auto"/>
              <w:bottom w:val="single" w:sz="6" w:space="0" w:color="auto"/>
              <w:right w:val="single" w:sz="6" w:space="0" w:color="auto"/>
            </w:tcBorders>
          </w:tcPr>
          <w:p w14:paraId="7349E57F" w14:textId="77777777" w:rsidR="00DF4D17" w:rsidRPr="00816C4A" w:rsidRDefault="00DF4D17" w:rsidP="00DF4D17">
            <w:pPr>
              <w:pStyle w:val="TAH"/>
              <w:ind w:left="284" w:hanging="284"/>
              <w:rPr>
                <w:lang w:eastAsia="en-GB"/>
              </w:rPr>
            </w:pPr>
            <w:r w:rsidRPr="00816C4A">
              <w:rPr>
                <w:lang w:eastAsia="en-GB"/>
              </w:rPr>
              <w:t>Clause</w:t>
            </w:r>
          </w:p>
        </w:tc>
        <w:tc>
          <w:tcPr>
            <w:tcW w:w="1014" w:type="dxa"/>
            <w:tcBorders>
              <w:top w:val="single" w:sz="6" w:space="0" w:color="auto"/>
              <w:left w:val="single" w:sz="6" w:space="0" w:color="auto"/>
              <w:bottom w:val="single" w:sz="6" w:space="0" w:color="auto"/>
              <w:right w:val="single" w:sz="6" w:space="0" w:color="auto"/>
            </w:tcBorders>
          </w:tcPr>
          <w:p w14:paraId="74F623C2" w14:textId="77777777" w:rsidR="00DF4D17" w:rsidRPr="00816C4A" w:rsidRDefault="00DF4D17" w:rsidP="00DF4D17">
            <w:pPr>
              <w:pStyle w:val="TAH"/>
              <w:ind w:left="284" w:hanging="284"/>
              <w:rPr>
                <w:lang w:eastAsia="en-GB"/>
              </w:rPr>
            </w:pPr>
            <w:r w:rsidRPr="00816C4A">
              <w:rPr>
                <w:lang w:eastAsia="en-GB"/>
              </w:rPr>
              <w:t>M/O</w:t>
            </w:r>
          </w:p>
        </w:tc>
        <w:tc>
          <w:tcPr>
            <w:tcW w:w="824" w:type="dxa"/>
            <w:tcBorders>
              <w:top w:val="single" w:sz="6" w:space="0" w:color="auto"/>
              <w:left w:val="single" w:sz="6" w:space="0" w:color="auto"/>
              <w:bottom w:val="single" w:sz="6" w:space="0" w:color="auto"/>
              <w:right w:val="single" w:sz="6" w:space="0" w:color="auto"/>
            </w:tcBorders>
          </w:tcPr>
          <w:p w14:paraId="21C6B59A" w14:textId="77777777" w:rsidR="00DF4D17" w:rsidRPr="00816C4A" w:rsidRDefault="00DF4D17" w:rsidP="00DF4D17">
            <w:pPr>
              <w:pStyle w:val="TAH"/>
              <w:ind w:left="284" w:hanging="284"/>
              <w:rPr>
                <w:lang w:eastAsia="en-GB"/>
              </w:rPr>
            </w:pPr>
            <w:r w:rsidRPr="00816C4A">
              <w:rPr>
                <w:lang w:eastAsia="en-GB"/>
              </w:rPr>
              <w:t>Min</w:t>
            </w:r>
          </w:p>
        </w:tc>
        <w:tc>
          <w:tcPr>
            <w:tcW w:w="1373" w:type="dxa"/>
            <w:tcBorders>
              <w:top w:val="single" w:sz="6" w:space="0" w:color="auto"/>
              <w:left w:val="single" w:sz="6" w:space="0" w:color="auto"/>
              <w:bottom w:val="single" w:sz="6" w:space="0" w:color="auto"/>
              <w:right w:val="single" w:sz="6" w:space="0" w:color="auto"/>
            </w:tcBorders>
          </w:tcPr>
          <w:p w14:paraId="5F318C9E" w14:textId="77777777" w:rsidR="00DF4D17" w:rsidRPr="00816C4A" w:rsidRDefault="00DF4D17" w:rsidP="00DF4D17">
            <w:pPr>
              <w:pStyle w:val="TAH"/>
              <w:ind w:left="284" w:hanging="284"/>
              <w:rPr>
                <w:lang w:eastAsia="en-GB"/>
              </w:rPr>
            </w:pPr>
            <w:r w:rsidRPr="00816C4A">
              <w:rPr>
                <w:lang w:eastAsia="en-GB"/>
              </w:rPr>
              <w:t>Length</w:t>
            </w:r>
          </w:p>
        </w:tc>
      </w:tr>
      <w:tr w:rsidR="00DF4D17" w:rsidRPr="00816C4A" w14:paraId="5F8785F5"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296B8F8D" w14:textId="77777777" w:rsidR="00DF4D17" w:rsidRPr="00816C4A" w:rsidRDefault="00DF4D17" w:rsidP="00DF4D17">
            <w:pPr>
              <w:pStyle w:val="TAL"/>
              <w:ind w:left="284" w:hanging="284"/>
            </w:pPr>
            <w:r w:rsidRPr="00816C4A">
              <w:t>Event download tag</w:t>
            </w:r>
          </w:p>
        </w:tc>
        <w:tc>
          <w:tcPr>
            <w:tcW w:w="1183" w:type="dxa"/>
            <w:tcBorders>
              <w:top w:val="single" w:sz="6" w:space="0" w:color="auto"/>
              <w:left w:val="single" w:sz="6" w:space="0" w:color="auto"/>
              <w:bottom w:val="single" w:sz="6" w:space="0" w:color="auto"/>
              <w:right w:val="single" w:sz="6" w:space="0" w:color="auto"/>
            </w:tcBorders>
          </w:tcPr>
          <w:p w14:paraId="1E6ED111" w14:textId="77777777" w:rsidR="00DF4D17" w:rsidRPr="00816C4A" w:rsidRDefault="00DF4D17" w:rsidP="00DF4D17">
            <w:pPr>
              <w:pStyle w:val="TAC"/>
              <w:ind w:left="284" w:hanging="284"/>
              <w:rPr>
                <w:lang w:eastAsia="en-GB"/>
              </w:rPr>
            </w:pPr>
            <w:r w:rsidRPr="00816C4A">
              <w:rPr>
                <w:lang w:eastAsia="en-GB"/>
              </w:rPr>
              <w:t>9.1</w:t>
            </w:r>
          </w:p>
        </w:tc>
        <w:tc>
          <w:tcPr>
            <w:tcW w:w="1014" w:type="dxa"/>
            <w:tcBorders>
              <w:top w:val="single" w:sz="6" w:space="0" w:color="auto"/>
              <w:left w:val="single" w:sz="6" w:space="0" w:color="auto"/>
              <w:bottom w:val="single" w:sz="6" w:space="0" w:color="auto"/>
              <w:right w:val="single" w:sz="6" w:space="0" w:color="auto"/>
            </w:tcBorders>
          </w:tcPr>
          <w:p w14:paraId="1C573F89" w14:textId="77777777" w:rsidR="00DF4D17" w:rsidRPr="00816C4A" w:rsidRDefault="00DF4D17" w:rsidP="00DF4D17">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5A2D33C0" w14:textId="77777777" w:rsidR="00DF4D17" w:rsidRPr="00816C4A" w:rsidRDefault="00DF4D17" w:rsidP="00DF4D17">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13272372" w14:textId="77777777" w:rsidR="00DF4D17" w:rsidRPr="00816C4A" w:rsidRDefault="00DF4D17" w:rsidP="00DF4D17">
            <w:pPr>
              <w:pStyle w:val="TAC"/>
              <w:ind w:left="284" w:hanging="284"/>
              <w:rPr>
                <w:lang w:eastAsia="en-GB"/>
              </w:rPr>
            </w:pPr>
            <w:r w:rsidRPr="00816C4A">
              <w:rPr>
                <w:lang w:eastAsia="en-GB"/>
              </w:rPr>
              <w:t>1</w:t>
            </w:r>
          </w:p>
        </w:tc>
      </w:tr>
      <w:tr w:rsidR="00DF4D17" w:rsidRPr="00816C4A" w14:paraId="3195326E"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6D2AF506" w14:textId="77777777" w:rsidR="00DF4D17" w:rsidRPr="00816C4A" w:rsidRDefault="00DF4D17" w:rsidP="00DF4D17">
            <w:pPr>
              <w:pStyle w:val="TAL"/>
              <w:ind w:left="284" w:hanging="284"/>
            </w:pPr>
            <w:r w:rsidRPr="00816C4A">
              <w:t>Length (A+B+C+D+E+F</w:t>
            </w:r>
            <w:r>
              <w:t>+G</w:t>
            </w:r>
            <w:r w:rsidRPr="00816C4A">
              <w:t>)</w:t>
            </w:r>
          </w:p>
        </w:tc>
        <w:tc>
          <w:tcPr>
            <w:tcW w:w="1183" w:type="dxa"/>
            <w:tcBorders>
              <w:top w:val="single" w:sz="6" w:space="0" w:color="auto"/>
              <w:left w:val="single" w:sz="6" w:space="0" w:color="auto"/>
              <w:bottom w:val="single" w:sz="6" w:space="0" w:color="auto"/>
              <w:right w:val="single" w:sz="6" w:space="0" w:color="auto"/>
            </w:tcBorders>
          </w:tcPr>
          <w:p w14:paraId="2406CC09" w14:textId="77777777" w:rsidR="00DF4D17" w:rsidRPr="00816C4A" w:rsidRDefault="00DF4D17" w:rsidP="00DF4D17">
            <w:pPr>
              <w:pStyle w:val="TAC"/>
              <w:ind w:left="284" w:hanging="284"/>
              <w:rPr>
                <w:lang w:eastAsia="en-GB"/>
              </w:rPr>
            </w:pPr>
            <w:r w:rsidRPr="00816C4A">
              <w:rPr>
                <w:lang w:eastAsia="en-GB"/>
              </w:rPr>
              <w:t>-</w:t>
            </w:r>
          </w:p>
        </w:tc>
        <w:tc>
          <w:tcPr>
            <w:tcW w:w="1014" w:type="dxa"/>
            <w:tcBorders>
              <w:top w:val="single" w:sz="6" w:space="0" w:color="auto"/>
              <w:left w:val="single" w:sz="6" w:space="0" w:color="auto"/>
              <w:bottom w:val="single" w:sz="6" w:space="0" w:color="auto"/>
              <w:right w:val="single" w:sz="6" w:space="0" w:color="auto"/>
            </w:tcBorders>
          </w:tcPr>
          <w:p w14:paraId="33CE3BA1" w14:textId="77777777" w:rsidR="00DF4D17" w:rsidRPr="00816C4A" w:rsidRDefault="00DF4D17" w:rsidP="00DF4D17">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09D25879" w14:textId="77777777" w:rsidR="00DF4D17" w:rsidRPr="00816C4A" w:rsidRDefault="00DF4D17" w:rsidP="00DF4D17">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6598CA49" w14:textId="77777777" w:rsidR="00DF4D17" w:rsidRPr="00816C4A" w:rsidRDefault="00DF4D17" w:rsidP="00DF4D17">
            <w:pPr>
              <w:pStyle w:val="TAC"/>
              <w:ind w:left="284" w:hanging="284"/>
              <w:rPr>
                <w:lang w:eastAsia="en-GB"/>
              </w:rPr>
            </w:pPr>
            <w:r w:rsidRPr="00816C4A">
              <w:rPr>
                <w:lang w:eastAsia="en-GB"/>
              </w:rPr>
              <w:t>1</w:t>
            </w:r>
          </w:p>
        </w:tc>
      </w:tr>
      <w:tr w:rsidR="00DF4D17" w:rsidRPr="00816C4A" w14:paraId="04CBE9BF"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43BC6C9E" w14:textId="77777777" w:rsidR="00DF4D17" w:rsidRPr="00816C4A" w:rsidRDefault="00DF4D17" w:rsidP="00DF4D17">
            <w:pPr>
              <w:pStyle w:val="TAL"/>
              <w:ind w:left="284" w:hanging="284"/>
            </w:pPr>
            <w:r w:rsidRPr="00816C4A">
              <w:t>Event list</w:t>
            </w:r>
          </w:p>
        </w:tc>
        <w:tc>
          <w:tcPr>
            <w:tcW w:w="1183" w:type="dxa"/>
            <w:tcBorders>
              <w:top w:val="single" w:sz="6" w:space="0" w:color="auto"/>
              <w:left w:val="single" w:sz="6" w:space="0" w:color="auto"/>
              <w:bottom w:val="single" w:sz="6" w:space="0" w:color="auto"/>
              <w:right w:val="single" w:sz="6" w:space="0" w:color="auto"/>
            </w:tcBorders>
          </w:tcPr>
          <w:p w14:paraId="2E9FCE41" w14:textId="77777777" w:rsidR="00DF4D17" w:rsidRPr="00816C4A" w:rsidRDefault="00DF4D17" w:rsidP="00DF4D17">
            <w:pPr>
              <w:pStyle w:val="TAC"/>
              <w:ind w:left="284" w:hanging="284"/>
              <w:rPr>
                <w:lang w:eastAsia="en-GB"/>
              </w:rPr>
            </w:pPr>
            <w:r w:rsidRPr="00816C4A">
              <w:rPr>
                <w:lang w:eastAsia="en-GB"/>
              </w:rPr>
              <w:t>8.25</w:t>
            </w:r>
          </w:p>
        </w:tc>
        <w:tc>
          <w:tcPr>
            <w:tcW w:w="1014" w:type="dxa"/>
            <w:tcBorders>
              <w:top w:val="single" w:sz="6" w:space="0" w:color="auto"/>
              <w:left w:val="single" w:sz="6" w:space="0" w:color="auto"/>
              <w:bottom w:val="single" w:sz="6" w:space="0" w:color="auto"/>
              <w:right w:val="single" w:sz="6" w:space="0" w:color="auto"/>
            </w:tcBorders>
          </w:tcPr>
          <w:p w14:paraId="43B859D2" w14:textId="77777777" w:rsidR="00DF4D17" w:rsidRPr="00816C4A" w:rsidRDefault="00DF4D17" w:rsidP="00DF4D17">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125AAEB3" w14:textId="77777777" w:rsidR="00DF4D17" w:rsidRPr="00816C4A" w:rsidRDefault="00DF4D17" w:rsidP="00DF4D17">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3BECC199" w14:textId="77777777" w:rsidR="00DF4D17" w:rsidRPr="00816C4A" w:rsidRDefault="00DF4D17" w:rsidP="00DF4D17">
            <w:pPr>
              <w:pStyle w:val="TAC"/>
              <w:ind w:left="284" w:hanging="284"/>
              <w:rPr>
                <w:lang w:eastAsia="en-GB"/>
              </w:rPr>
            </w:pPr>
            <w:r w:rsidRPr="00816C4A">
              <w:rPr>
                <w:lang w:eastAsia="en-GB"/>
              </w:rPr>
              <w:t>A</w:t>
            </w:r>
          </w:p>
        </w:tc>
      </w:tr>
      <w:tr w:rsidR="00DF4D17" w:rsidRPr="00816C4A" w14:paraId="2C372180"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1DD2EBBA" w14:textId="77777777" w:rsidR="00DF4D17" w:rsidRPr="00816C4A" w:rsidRDefault="00DF4D17" w:rsidP="00DF4D17">
            <w:pPr>
              <w:pStyle w:val="TAL"/>
              <w:ind w:left="284" w:hanging="284"/>
            </w:pPr>
            <w:r w:rsidRPr="00816C4A">
              <w:t>Device identities</w:t>
            </w:r>
          </w:p>
        </w:tc>
        <w:tc>
          <w:tcPr>
            <w:tcW w:w="1183" w:type="dxa"/>
            <w:tcBorders>
              <w:top w:val="single" w:sz="6" w:space="0" w:color="auto"/>
              <w:left w:val="single" w:sz="6" w:space="0" w:color="auto"/>
              <w:bottom w:val="single" w:sz="6" w:space="0" w:color="auto"/>
              <w:right w:val="single" w:sz="6" w:space="0" w:color="auto"/>
            </w:tcBorders>
          </w:tcPr>
          <w:p w14:paraId="3FA9FFE8" w14:textId="77777777" w:rsidR="00DF4D17" w:rsidRPr="00816C4A" w:rsidRDefault="00DF4D17" w:rsidP="00DF4D17">
            <w:pPr>
              <w:pStyle w:val="TAC"/>
              <w:ind w:left="284" w:hanging="284"/>
              <w:rPr>
                <w:lang w:eastAsia="en-GB"/>
              </w:rPr>
            </w:pPr>
            <w:r w:rsidRPr="00816C4A">
              <w:rPr>
                <w:lang w:eastAsia="en-GB"/>
              </w:rPr>
              <w:t>8.7</w:t>
            </w:r>
          </w:p>
        </w:tc>
        <w:tc>
          <w:tcPr>
            <w:tcW w:w="1014" w:type="dxa"/>
            <w:tcBorders>
              <w:top w:val="single" w:sz="6" w:space="0" w:color="auto"/>
              <w:left w:val="single" w:sz="6" w:space="0" w:color="auto"/>
              <w:bottom w:val="single" w:sz="6" w:space="0" w:color="auto"/>
              <w:right w:val="single" w:sz="6" w:space="0" w:color="auto"/>
            </w:tcBorders>
          </w:tcPr>
          <w:p w14:paraId="77CB501A" w14:textId="77777777" w:rsidR="00DF4D17" w:rsidRPr="00816C4A" w:rsidRDefault="00DF4D17" w:rsidP="00DF4D17">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4DCCFA11" w14:textId="77777777" w:rsidR="00DF4D17" w:rsidRPr="00816C4A" w:rsidRDefault="00DF4D17" w:rsidP="00DF4D17">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4BA24B7F" w14:textId="77777777" w:rsidR="00DF4D17" w:rsidRPr="00816C4A" w:rsidRDefault="00DF4D17" w:rsidP="00DF4D17">
            <w:pPr>
              <w:pStyle w:val="TAC"/>
              <w:ind w:left="284" w:hanging="284"/>
              <w:rPr>
                <w:lang w:eastAsia="en-GB"/>
              </w:rPr>
            </w:pPr>
            <w:r w:rsidRPr="00816C4A">
              <w:rPr>
                <w:lang w:eastAsia="en-GB"/>
              </w:rPr>
              <w:t>B</w:t>
            </w:r>
          </w:p>
        </w:tc>
      </w:tr>
      <w:tr w:rsidR="00DF4D17" w:rsidRPr="00816C4A" w14:paraId="7F73A1BD"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5A0D0796" w14:textId="77777777" w:rsidR="00DF4D17" w:rsidRPr="00816C4A" w:rsidRDefault="00DF4D17" w:rsidP="00DF4D17">
            <w:pPr>
              <w:pStyle w:val="TAL"/>
              <w:ind w:left="284" w:hanging="284"/>
            </w:pPr>
            <w:r w:rsidRPr="00816C4A">
              <w:t>Access Technology</w:t>
            </w:r>
          </w:p>
        </w:tc>
        <w:tc>
          <w:tcPr>
            <w:tcW w:w="1183" w:type="dxa"/>
            <w:tcBorders>
              <w:top w:val="single" w:sz="6" w:space="0" w:color="auto"/>
              <w:left w:val="single" w:sz="6" w:space="0" w:color="auto"/>
              <w:bottom w:val="single" w:sz="6" w:space="0" w:color="auto"/>
              <w:right w:val="single" w:sz="6" w:space="0" w:color="auto"/>
            </w:tcBorders>
          </w:tcPr>
          <w:p w14:paraId="40E8E866" w14:textId="77777777" w:rsidR="00DF4D17" w:rsidRPr="00816C4A" w:rsidRDefault="00DF4D17" w:rsidP="00DF4D17">
            <w:pPr>
              <w:pStyle w:val="TAL"/>
              <w:ind w:left="284" w:hanging="284"/>
              <w:jc w:val="center"/>
            </w:pPr>
            <w:r w:rsidRPr="00816C4A">
              <w:t>8.62</w:t>
            </w:r>
          </w:p>
        </w:tc>
        <w:tc>
          <w:tcPr>
            <w:tcW w:w="1014" w:type="dxa"/>
            <w:tcBorders>
              <w:top w:val="single" w:sz="6" w:space="0" w:color="auto"/>
              <w:left w:val="single" w:sz="6" w:space="0" w:color="auto"/>
              <w:bottom w:val="single" w:sz="6" w:space="0" w:color="auto"/>
              <w:right w:val="single" w:sz="6" w:space="0" w:color="auto"/>
            </w:tcBorders>
          </w:tcPr>
          <w:p w14:paraId="422861E7" w14:textId="77777777" w:rsidR="00DF4D17" w:rsidRPr="00816C4A" w:rsidRDefault="00DF4D17" w:rsidP="00DF4D17">
            <w:pPr>
              <w:pStyle w:val="TAL"/>
              <w:ind w:left="284" w:hanging="284"/>
              <w:jc w:val="center"/>
            </w:pPr>
            <w:r w:rsidRPr="00816C4A">
              <w:t>C</w:t>
            </w:r>
          </w:p>
        </w:tc>
        <w:tc>
          <w:tcPr>
            <w:tcW w:w="824" w:type="dxa"/>
            <w:tcBorders>
              <w:top w:val="single" w:sz="6" w:space="0" w:color="auto"/>
              <w:left w:val="single" w:sz="6" w:space="0" w:color="auto"/>
              <w:bottom w:val="single" w:sz="6" w:space="0" w:color="auto"/>
              <w:right w:val="single" w:sz="6" w:space="0" w:color="auto"/>
            </w:tcBorders>
          </w:tcPr>
          <w:p w14:paraId="2240B462" w14:textId="77777777" w:rsidR="00DF4D17" w:rsidRPr="00816C4A" w:rsidRDefault="00DF4D17" w:rsidP="00DF4D17">
            <w:pPr>
              <w:pStyle w:val="TAL"/>
              <w:ind w:left="284" w:hanging="284"/>
              <w:jc w:val="center"/>
            </w:pPr>
            <w:r w:rsidRPr="00816C4A">
              <w:t>Y</w:t>
            </w:r>
          </w:p>
        </w:tc>
        <w:tc>
          <w:tcPr>
            <w:tcW w:w="1373" w:type="dxa"/>
            <w:tcBorders>
              <w:top w:val="single" w:sz="6" w:space="0" w:color="auto"/>
              <w:left w:val="single" w:sz="6" w:space="0" w:color="auto"/>
              <w:bottom w:val="single" w:sz="6" w:space="0" w:color="auto"/>
              <w:right w:val="single" w:sz="6" w:space="0" w:color="auto"/>
            </w:tcBorders>
          </w:tcPr>
          <w:p w14:paraId="2754E8CC" w14:textId="77777777" w:rsidR="00DF4D17" w:rsidRPr="00816C4A" w:rsidRDefault="00DF4D17" w:rsidP="00DF4D17">
            <w:pPr>
              <w:pStyle w:val="TAL"/>
              <w:ind w:left="284" w:hanging="284"/>
              <w:jc w:val="center"/>
            </w:pPr>
            <w:r w:rsidRPr="00816C4A">
              <w:t>C</w:t>
            </w:r>
          </w:p>
        </w:tc>
      </w:tr>
      <w:tr w:rsidR="00DF4D17" w:rsidRPr="00816C4A" w14:paraId="73827CCF"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1210C261" w14:textId="77777777" w:rsidR="00DF4D17" w:rsidRPr="00816C4A" w:rsidRDefault="00DF4D17" w:rsidP="00DF4D17">
            <w:pPr>
              <w:pStyle w:val="TAL"/>
              <w:ind w:left="284" w:hanging="284"/>
            </w:pPr>
            <w:r w:rsidRPr="00816C4A">
              <w:t>CSG cell selection status</w:t>
            </w:r>
          </w:p>
        </w:tc>
        <w:tc>
          <w:tcPr>
            <w:tcW w:w="1183" w:type="dxa"/>
            <w:tcBorders>
              <w:top w:val="single" w:sz="6" w:space="0" w:color="auto"/>
              <w:left w:val="single" w:sz="6" w:space="0" w:color="auto"/>
              <w:bottom w:val="single" w:sz="6" w:space="0" w:color="auto"/>
              <w:right w:val="single" w:sz="6" w:space="0" w:color="auto"/>
            </w:tcBorders>
          </w:tcPr>
          <w:p w14:paraId="27FDBA50" w14:textId="77777777" w:rsidR="00DF4D17" w:rsidRPr="00816C4A" w:rsidRDefault="00DF4D17" w:rsidP="00DF4D17">
            <w:pPr>
              <w:pStyle w:val="TAC"/>
              <w:ind w:left="284" w:hanging="284"/>
              <w:rPr>
                <w:lang w:eastAsia="en-GB"/>
              </w:rPr>
            </w:pPr>
            <w:r w:rsidRPr="00816C4A">
              <w:rPr>
                <w:lang w:eastAsia="en-GB"/>
              </w:rPr>
              <w:t>8.101</w:t>
            </w:r>
          </w:p>
        </w:tc>
        <w:tc>
          <w:tcPr>
            <w:tcW w:w="1014" w:type="dxa"/>
            <w:tcBorders>
              <w:top w:val="single" w:sz="6" w:space="0" w:color="auto"/>
              <w:left w:val="single" w:sz="6" w:space="0" w:color="auto"/>
              <w:bottom w:val="single" w:sz="6" w:space="0" w:color="auto"/>
              <w:right w:val="single" w:sz="6" w:space="0" w:color="auto"/>
            </w:tcBorders>
          </w:tcPr>
          <w:p w14:paraId="4BE155F2" w14:textId="77777777" w:rsidR="00DF4D17" w:rsidRPr="00816C4A" w:rsidRDefault="00DF4D17" w:rsidP="00DF4D17">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1EAAF850" w14:textId="77777777" w:rsidR="00DF4D17" w:rsidRPr="00816C4A" w:rsidRDefault="00DF4D17" w:rsidP="00DF4D17">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2004CEE9" w14:textId="77777777" w:rsidR="00DF4D17" w:rsidRPr="00816C4A" w:rsidRDefault="00DF4D17" w:rsidP="00DF4D17">
            <w:pPr>
              <w:pStyle w:val="TAC"/>
              <w:ind w:left="284" w:hanging="284"/>
              <w:rPr>
                <w:lang w:eastAsia="en-GB"/>
              </w:rPr>
            </w:pPr>
            <w:r w:rsidRPr="00816C4A">
              <w:rPr>
                <w:lang w:eastAsia="en-GB"/>
              </w:rPr>
              <w:t>D</w:t>
            </w:r>
          </w:p>
        </w:tc>
      </w:tr>
      <w:tr w:rsidR="00DF4D17" w:rsidRPr="00816C4A" w14:paraId="4FF9A021"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6FFB0BEE" w14:textId="77777777" w:rsidR="00DF4D17" w:rsidRPr="00816C4A" w:rsidRDefault="00DF4D17" w:rsidP="00DF4D17">
            <w:pPr>
              <w:pStyle w:val="TAL"/>
              <w:ind w:left="284" w:hanging="284"/>
            </w:pPr>
            <w:r w:rsidRPr="00816C4A">
              <w:t>CSG ID</w:t>
            </w:r>
          </w:p>
        </w:tc>
        <w:tc>
          <w:tcPr>
            <w:tcW w:w="1183" w:type="dxa"/>
            <w:tcBorders>
              <w:top w:val="single" w:sz="6" w:space="0" w:color="auto"/>
              <w:left w:val="single" w:sz="6" w:space="0" w:color="auto"/>
              <w:bottom w:val="single" w:sz="6" w:space="0" w:color="auto"/>
              <w:right w:val="single" w:sz="6" w:space="0" w:color="auto"/>
            </w:tcBorders>
          </w:tcPr>
          <w:p w14:paraId="0D0597AF" w14:textId="77777777" w:rsidR="00DF4D17" w:rsidRPr="00816C4A" w:rsidRDefault="00DF4D17" w:rsidP="00DF4D17">
            <w:pPr>
              <w:pStyle w:val="TAL"/>
              <w:ind w:left="284" w:hanging="284"/>
              <w:jc w:val="center"/>
            </w:pPr>
            <w:r w:rsidRPr="00816C4A">
              <w:t>8.102</w:t>
            </w:r>
          </w:p>
        </w:tc>
        <w:tc>
          <w:tcPr>
            <w:tcW w:w="1014" w:type="dxa"/>
            <w:tcBorders>
              <w:top w:val="single" w:sz="6" w:space="0" w:color="auto"/>
              <w:left w:val="single" w:sz="6" w:space="0" w:color="auto"/>
              <w:bottom w:val="single" w:sz="6" w:space="0" w:color="auto"/>
              <w:right w:val="single" w:sz="6" w:space="0" w:color="auto"/>
            </w:tcBorders>
          </w:tcPr>
          <w:p w14:paraId="2A98CF8B" w14:textId="77777777" w:rsidR="00DF4D17" w:rsidRPr="00816C4A" w:rsidRDefault="00DF4D17" w:rsidP="00DF4D17">
            <w:pPr>
              <w:pStyle w:val="TAL"/>
              <w:ind w:left="284" w:hanging="284"/>
              <w:jc w:val="center"/>
            </w:pPr>
            <w:r w:rsidRPr="00816C4A">
              <w:t>C</w:t>
            </w:r>
          </w:p>
        </w:tc>
        <w:tc>
          <w:tcPr>
            <w:tcW w:w="824" w:type="dxa"/>
            <w:tcBorders>
              <w:top w:val="single" w:sz="6" w:space="0" w:color="auto"/>
              <w:left w:val="single" w:sz="6" w:space="0" w:color="auto"/>
              <w:bottom w:val="single" w:sz="6" w:space="0" w:color="auto"/>
              <w:right w:val="single" w:sz="6" w:space="0" w:color="auto"/>
            </w:tcBorders>
          </w:tcPr>
          <w:p w14:paraId="435EDF76" w14:textId="77777777" w:rsidR="00DF4D17" w:rsidRPr="00816C4A" w:rsidRDefault="00DF4D17" w:rsidP="00DF4D17">
            <w:pPr>
              <w:pStyle w:val="TAL"/>
              <w:ind w:left="284" w:hanging="284"/>
              <w:jc w:val="center"/>
            </w:pPr>
            <w:r w:rsidRPr="00816C4A">
              <w:t>N</w:t>
            </w:r>
          </w:p>
        </w:tc>
        <w:tc>
          <w:tcPr>
            <w:tcW w:w="1373" w:type="dxa"/>
            <w:tcBorders>
              <w:top w:val="single" w:sz="6" w:space="0" w:color="auto"/>
              <w:left w:val="single" w:sz="6" w:space="0" w:color="auto"/>
              <w:bottom w:val="single" w:sz="6" w:space="0" w:color="auto"/>
              <w:right w:val="single" w:sz="6" w:space="0" w:color="auto"/>
            </w:tcBorders>
          </w:tcPr>
          <w:p w14:paraId="29AF9526" w14:textId="77777777" w:rsidR="00DF4D17" w:rsidRPr="00816C4A" w:rsidRDefault="00DF4D17" w:rsidP="00DF4D17">
            <w:pPr>
              <w:pStyle w:val="TAL"/>
              <w:ind w:left="284" w:hanging="284"/>
              <w:jc w:val="center"/>
            </w:pPr>
            <w:r w:rsidRPr="00816C4A">
              <w:t>E</w:t>
            </w:r>
          </w:p>
        </w:tc>
      </w:tr>
      <w:tr w:rsidR="00DF4D17" w:rsidRPr="00816C4A" w14:paraId="3AAA9AA4"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3680FD36" w14:textId="77777777" w:rsidR="00DF4D17" w:rsidRPr="00816C4A" w:rsidRDefault="00DF4D17" w:rsidP="00DF4D17">
            <w:pPr>
              <w:pStyle w:val="TAL"/>
              <w:ind w:left="284" w:hanging="284"/>
            </w:pPr>
            <w:r w:rsidRPr="00816C4A">
              <w:t>HNB name</w:t>
            </w:r>
          </w:p>
        </w:tc>
        <w:tc>
          <w:tcPr>
            <w:tcW w:w="1183" w:type="dxa"/>
            <w:tcBorders>
              <w:top w:val="single" w:sz="6" w:space="0" w:color="auto"/>
              <w:left w:val="single" w:sz="6" w:space="0" w:color="auto"/>
              <w:bottom w:val="single" w:sz="6" w:space="0" w:color="auto"/>
              <w:right w:val="single" w:sz="6" w:space="0" w:color="auto"/>
            </w:tcBorders>
          </w:tcPr>
          <w:p w14:paraId="0D7ED7B0" w14:textId="77777777" w:rsidR="00DF4D17" w:rsidRPr="00816C4A" w:rsidRDefault="00DF4D17" w:rsidP="00DF4D17">
            <w:pPr>
              <w:pStyle w:val="TAC"/>
              <w:ind w:left="284" w:hanging="284"/>
              <w:rPr>
                <w:lang w:eastAsia="en-GB"/>
              </w:rPr>
            </w:pPr>
            <w:r w:rsidRPr="00816C4A">
              <w:rPr>
                <w:lang w:eastAsia="en-GB"/>
              </w:rPr>
              <w:t>8.103</w:t>
            </w:r>
          </w:p>
        </w:tc>
        <w:tc>
          <w:tcPr>
            <w:tcW w:w="1014" w:type="dxa"/>
            <w:tcBorders>
              <w:top w:val="single" w:sz="6" w:space="0" w:color="auto"/>
              <w:left w:val="single" w:sz="6" w:space="0" w:color="auto"/>
              <w:bottom w:val="single" w:sz="6" w:space="0" w:color="auto"/>
              <w:right w:val="single" w:sz="6" w:space="0" w:color="auto"/>
            </w:tcBorders>
          </w:tcPr>
          <w:p w14:paraId="562530F6" w14:textId="77777777" w:rsidR="00DF4D17" w:rsidRPr="00816C4A" w:rsidRDefault="00DF4D17" w:rsidP="00DF4D17">
            <w:pPr>
              <w:pStyle w:val="TAC"/>
              <w:ind w:left="284" w:hanging="284"/>
              <w:rPr>
                <w:lang w:eastAsia="en-GB"/>
              </w:rPr>
            </w:pPr>
            <w:r w:rsidRPr="00816C4A">
              <w:rPr>
                <w:lang w:eastAsia="en-GB"/>
              </w:rPr>
              <w:t>C</w:t>
            </w:r>
          </w:p>
        </w:tc>
        <w:tc>
          <w:tcPr>
            <w:tcW w:w="824" w:type="dxa"/>
            <w:tcBorders>
              <w:top w:val="single" w:sz="6" w:space="0" w:color="auto"/>
              <w:left w:val="single" w:sz="6" w:space="0" w:color="auto"/>
              <w:bottom w:val="single" w:sz="6" w:space="0" w:color="auto"/>
              <w:right w:val="single" w:sz="6" w:space="0" w:color="auto"/>
            </w:tcBorders>
          </w:tcPr>
          <w:p w14:paraId="6BD425C8" w14:textId="77777777" w:rsidR="00DF4D17" w:rsidRPr="00816C4A" w:rsidRDefault="00DF4D17" w:rsidP="00DF4D17">
            <w:pPr>
              <w:pStyle w:val="TAC"/>
              <w:ind w:left="284" w:hanging="284"/>
              <w:rPr>
                <w:lang w:eastAsia="en-GB"/>
              </w:rPr>
            </w:pPr>
            <w:r w:rsidRPr="00816C4A">
              <w:rPr>
                <w:lang w:eastAsia="en-GB"/>
              </w:rPr>
              <w:t>N</w:t>
            </w:r>
          </w:p>
        </w:tc>
        <w:tc>
          <w:tcPr>
            <w:tcW w:w="1373" w:type="dxa"/>
            <w:tcBorders>
              <w:top w:val="single" w:sz="6" w:space="0" w:color="auto"/>
              <w:left w:val="single" w:sz="6" w:space="0" w:color="auto"/>
              <w:bottom w:val="single" w:sz="6" w:space="0" w:color="auto"/>
              <w:right w:val="single" w:sz="6" w:space="0" w:color="auto"/>
            </w:tcBorders>
          </w:tcPr>
          <w:p w14:paraId="44BA5062" w14:textId="77777777" w:rsidR="00DF4D17" w:rsidRPr="00816C4A" w:rsidRDefault="00DF4D17" w:rsidP="00DF4D17">
            <w:pPr>
              <w:pStyle w:val="TAC"/>
              <w:ind w:left="284" w:hanging="284"/>
              <w:rPr>
                <w:lang w:eastAsia="en-GB"/>
              </w:rPr>
            </w:pPr>
            <w:r w:rsidRPr="00816C4A">
              <w:rPr>
                <w:lang w:eastAsia="en-GB"/>
              </w:rPr>
              <w:t>F</w:t>
            </w:r>
          </w:p>
        </w:tc>
      </w:tr>
      <w:tr w:rsidR="00DF4D17" w:rsidRPr="00816C4A" w14:paraId="7828D6C0"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3DFB53A7" w14:textId="77777777" w:rsidR="00DF4D17" w:rsidRPr="00816C4A" w:rsidRDefault="00DF4D17" w:rsidP="00DF4D17">
            <w:pPr>
              <w:pStyle w:val="TAL"/>
              <w:ind w:left="284" w:hanging="284"/>
            </w:pPr>
            <w:r w:rsidRPr="00816C4A">
              <w:t>PLMN ID</w:t>
            </w:r>
          </w:p>
        </w:tc>
        <w:tc>
          <w:tcPr>
            <w:tcW w:w="1183" w:type="dxa"/>
            <w:tcBorders>
              <w:top w:val="single" w:sz="6" w:space="0" w:color="auto"/>
              <w:left w:val="single" w:sz="6" w:space="0" w:color="auto"/>
              <w:bottom w:val="single" w:sz="6" w:space="0" w:color="auto"/>
              <w:right w:val="single" w:sz="6" w:space="0" w:color="auto"/>
            </w:tcBorders>
          </w:tcPr>
          <w:p w14:paraId="6DC511D8" w14:textId="77777777" w:rsidR="00DF4D17" w:rsidRPr="00816C4A" w:rsidRDefault="00DF4D17" w:rsidP="00DF4D17">
            <w:pPr>
              <w:pStyle w:val="TAC"/>
              <w:ind w:left="284" w:hanging="284"/>
              <w:rPr>
                <w:lang w:eastAsia="en-GB"/>
              </w:rPr>
            </w:pPr>
            <w:r w:rsidRPr="00816C4A">
              <w:rPr>
                <w:lang w:eastAsia="en-GB"/>
              </w:rPr>
              <w:t>8.118</w:t>
            </w:r>
          </w:p>
        </w:tc>
        <w:tc>
          <w:tcPr>
            <w:tcW w:w="1014" w:type="dxa"/>
            <w:tcBorders>
              <w:top w:val="single" w:sz="6" w:space="0" w:color="auto"/>
              <w:left w:val="single" w:sz="6" w:space="0" w:color="auto"/>
              <w:bottom w:val="single" w:sz="6" w:space="0" w:color="auto"/>
              <w:right w:val="single" w:sz="6" w:space="0" w:color="auto"/>
            </w:tcBorders>
          </w:tcPr>
          <w:p w14:paraId="3C4A860D" w14:textId="77777777" w:rsidR="00DF4D17" w:rsidRPr="00816C4A" w:rsidRDefault="00DF4D17" w:rsidP="00DF4D17">
            <w:pPr>
              <w:pStyle w:val="TAC"/>
              <w:ind w:left="284" w:hanging="284"/>
              <w:rPr>
                <w:lang w:eastAsia="en-GB"/>
              </w:rPr>
            </w:pPr>
            <w:r w:rsidRPr="00816C4A">
              <w:rPr>
                <w:lang w:eastAsia="en-GB"/>
              </w:rPr>
              <w:t>O</w:t>
            </w:r>
          </w:p>
        </w:tc>
        <w:tc>
          <w:tcPr>
            <w:tcW w:w="824" w:type="dxa"/>
            <w:tcBorders>
              <w:top w:val="single" w:sz="6" w:space="0" w:color="auto"/>
              <w:left w:val="single" w:sz="6" w:space="0" w:color="auto"/>
              <w:bottom w:val="single" w:sz="6" w:space="0" w:color="auto"/>
              <w:right w:val="single" w:sz="6" w:space="0" w:color="auto"/>
            </w:tcBorders>
          </w:tcPr>
          <w:p w14:paraId="120580DC" w14:textId="77777777" w:rsidR="00DF4D17" w:rsidRPr="00816C4A" w:rsidRDefault="00DF4D17" w:rsidP="00DF4D17">
            <w:pPr>
              <w:pStyle w:val="TAC"/>
              <w:ind w:left="284" w:hanging="284"/>
              <w:rPr>
                <w:lang w:eastAsia="en-GB"/>
              </w:rPr>
            </w:pPr>
            <w:r w:rsidRPr="00816C4A">
              <w:rPr>
                <w:lang w:eastAsia="en-GB"/>
              </w:rPr>
              <w:t>N</w:t>
            </w:r>
          </w:p>
        </w:tc>
        <w:tc>
          <w:tcPr>
            <w:tcW w:w="1373" w:type="dxa"/>
            <w:tcBorders>
              <w:top w:val="single" w:sz="6" w:space="0" w:color="auto"/>
              <w:left w:val="single" w:sz="6" w:space="0" w:color="auto"/>
              <w:bottom w:val="single" w:sz="6" w:space="0" w:color="auto"/>
              <w:right w:val="single" w:sz="6" w:space="0" w:color="auto"/>
            </w:tcBorders>
          </w:tcPr>
          <w:p w14:paraId="782D2D1E" w14:textId="77777777" w:rsidR="00DF4D17" w:rsidRPr="00816C4A" w:rsidRDefault="00DF4D17" w:rsidP="00DF4D17">
            <w:pPr>
              <w:pStyle w:val="TAC"/>
              <w:ind w:left="284" w:hanging="284"/>
              <w:rPr>
                <w:lang w:eastAsia="en-GB"/>
              </w:rPr>
            </w:pPr>
            <w:r w:rsidRPr="00816C4A">
              <w:rPr>
                <w:lang w:eastAsia="en-GB"/>
              </w:rPr>
              <w:t>G</w:t>
            </w:r>
          </w:p>
        </w:tc>
      </w:tr>
    </w:tbl>
    <w:p w14:paraId="51C37185" w14:textId="77777777" w:rsidR="00DF4D17" w:rsidRPr="00816C4A" w:rsidRDefault="00DF4D17" w:rsidP="00DF4D17"/>
    <w:p w14:paraId="519651F4" w14:textId="77777777" w:rsidR="00E86E7B" w:rsidRPr="00816C4A" w:rsidRDefault="00E86E7B" w:rsidP="00E86E7B">
      <w:r w:rsidRPr="00816C4A">
        <w:t>-</w:t>
      </w:r>
      <w:r w:rsidRPr="00816C4A">
        <w:tab/>
        <w:t>Event list: the Event list data object shall contain only one event (value part of length 1 byte), and terminal shall set the event to:</w:t>
      </w:r>
    </w:p>
    <w:p w14:paraId="0ED2E711" w14:textId="77777777" w:rsidR="00E86E7B" w:rsidRPr="00816C4A" w:rsidRDefault="00E86E7B" w:rsidP="00E86E7B">
      <w:pPr>
        <w:pStyle w:val="B1"/>
      </w:pPr>
      <w:r>
        <w:t>-</w:t>
      </w:r>
      <w:r>
        <w:tab/>
      </w:r>
      <w:r w:rsidRPr="00816C4A">
        <w:t>CSG Cell Selection.</w:t>
      </w:r>
    </w:p>
    <w:p w14:paraId="4BF74075" w14:textId="77777777" w:rsidR="00E86E7B" w:rsidRPr="00816C4A" w:rsidRDefault="00E86E7B" w:rsidP="00E86E7B">
      <w:pPr>
        <w:keepNext/>
      </w:pPr>
      <w:r w:rsidRPr="00816C4A">
        <w:t>-</w:t>
      </w:r>
      <w:r w:rsidRPr="00816C4A">
        <w:tab/>
        <w:t>Device identities: the terminal shall set the device identities to:</w:t>
      </w:r>
    </w:p>
    <w:p w14:paraId="677094B4" w14:textId="77777777" w:rsidR="00E86E7B" w:rsidRPr="00816C4A" w:rsidRDefault="00E86E7B" w:rsidP="00E86E7B">
      <w:pPr>
        <w:pStyle w:val="B1"/>
      </w:pPr>
      <w:r>
        <w:t>-</w:t>
      </w:r>
      <w:r>
        <w:tab/>
      </w:r>
      <w:r w:rsidRPr="00816C4A">
        <w:t>source:</w:t>
      </w:r>
      <w:r w:rsidRPr="00816C4A">
        <w:tab/>
        <w:t>Network;</w:t>
      </w:r>
    </w:p>
    <w:p w14:paraId="6505B32D" w14:textId="77777777" w:rsidR="00E86E7B" w:rsidRPr="00816C4A" w:rsidRDefault="00E86E7B" w:rsidP="00E86E7B">
      <w:pPr>
        <w:pStyle w:val="B1"/>
      </w:pPr>
      <w:r>
        <w:t>-</w:t>
      </w:r>
      <w:r>
        <w:tab/>
      </w:r>
      <w:r w:rsidRPr="00816C4A">
        <w:t>destination:</w:t>
      </w:r>
      <w:r w:rsidRPr="00816C4A">
        <w:tab/>
        <w:t>UICC.</w:t>
      </w:r>
    </w:p>
    <w:p w14:paraId="26B7B3DE" w14:textId="77777777" w:rsidR="00E86E7B" w:rsidRPr="00816C4A" w:rsidRDefault="00E86E7B" w:rsidP="00E86E7B">
      <w:pPr>
        <w:pStyle w:val="B1"/>
        <w:ind w:left="284"/>
      </w:pPr>
      <w:r w:rsidRPr="00816C4A">
        <w:t>-</w:t>
      </w:r>
      <w:r w:rsidRPr="00816C4A">
        <w:tab/>
        <w:t>Access Technology: This data object shall contain the access technology of the current serving cell. If the device is not camping on any cell, this data object shall not be present.</w:t>
      </w:r>
    </w:p>
    <w:p w14:paraId="707C226A" w14:textId="77777777" w:rsidR="00E86E7B" w:rsidRPr="00816C4A" w:rsidRDefault="00E86E7B" w:rsidP="00E86E7B">
      <w:pPr>
        <w:pStyle w:val="B1"/>
        <w:ind w:left="284"/>
      </w:pPr>
      <w:r w:rsidRPr="00816C4A">
        <w:t>-</w:t>
      </w:r>
      <w:r w:rsidRPr="00816C4A">
        <w:tab/>
        <w:t>CSG cell selection status: this data object shall contain CSG or Hybrid cell selection status. The ME should send the event indicating that it is not camped on a CSG or Hybrid cell only after a previous event that indicated that UE was camped on a CSG or Hybrid cell.</w:t>
      </w:r>
    </w:p>
    <w:p w14:paraId="65412362" w14:textId="77777777" w:rsidR="00E86E7B" w:rsidRPr="00816C4A" w:rsidRDefault="00E86E7B" w:rsidP="00E86E7B">
      <w:pPr>
        <w:pStyle w:val="B1"/>
        <w:ind w:left="284"/>
      </w:pPr>
      <w:r w:rsidRPr="00816C4A">
        <w:t>-</w:t>
      </w:r>
      <w:r w:rsidRPr="00816C4A">
        <w:tab/>
        <w:t>CSG ID: If the UE is camping on a CSG or Hybrid cell in the Allowed CSG list or the Operator CSG list, this data object shall be present, and shall contain CSG id of the current serving CSG or Hybrid cell. In all other cases this data object shall not be present.</w:t>
      </w:r>
    </w:p>
    <w:p w14:paraId="0EF74F94" w14:textId="77777777" w:rsidR="00E86E7B" w:rsidRPr="00816C4A" w:rsidRDefault="00E86E7B" w:rsidP="00E86E7B">
      <w:pPr>
        <w:pStyle w:val="B1"/>
        <w:ind w:left="284"/>
      </w:pPr>
      <w:r w:rsidRPr="00816C4A">
        <w:t>-</w:t>
      </w:r>
      <w:r w:rsidRPr="00816C4A">
        <w:tab/>
        <w:t xml:space="preserve">HNB name: If the UE is camping on a CSG or Hybrid cell in the Allowed CSG list or the Operator CSG list and the HNB name of the cell is available </w:t>
      </w:r>
      <w:r w:rsidRPr="00816C4A">
        <w:rPr>
          <w:rFonts w:eastAsia="Arial Unicode MS" w:cs="Arial"/>
        </w:rPr>
        <w:t>in the broadcasted information</w:t>
      </w:r>
      <w:r w:rsidRPr="00816C4A">
        <w:t xml:space="preserve"> to the ME, this data object shall be present, and shall contain the broadcasted HNB name of the current serving CSG or Hybrid cell. In all other cases this data object shall not be present.</w:t>
      </w:r>
    </w:p>
    <w:p w14:paraId="40B4A699" w14:textId="77777777" w:rsidR="00E86E7B" w:rsidRPr="00816C4A" w:rsidRDefault="00E86E7B" w:rsidP="00E86E7B">
      <w:pPr>
        <w:pStyle w:val="B1"/>
        <w:ind w:left="284"/>
      </w:pPr>
      <w:r w:rsidRPr="00816C4A">
        <w:t>-</w:t>
      </w:r>
      <w:r w:rsidRPr="00816C4A">
        <w:tab/>
        <w:t>PLMN ID: If the UE is camping on a CSG or Hybrid cell that is listed in the Allowed CSG list or the Operator CSG list, this data object may be present, and, if present, shall contain the PLMN identity of the current serving CSG or Hybrid cell.</w:t>
      </w:r>
    </w:p>
    <w:p w14:paraId="6D682082" w14:textId="77777777" w:rsidR="00E86E7B" w:rsidRPr="00816C4A" w:rsidRDefault="00E86E7B" w:rsidP="00E86E7B">
      <w:r w:rsidRPr="00816C4A">
        <w:t>Response parameters/data: None for this type of ENVELOPE command.</w:t>
      </w:r>
    </w:p>
    <w:p w14:paraId="4EB40EC4" w14:textId="77777777" w:rsidR="00E86E7B" w:rsidRPr="00816C4A" w:rsidRDefault="00E86E7B" w:rsidP="00E86E7B">
      <w:pPr>
        <w:pStyle w:val="Heading3"/>
      </w:pPr>
      <w:bookmarkStart w:id="2062" w:name="_Toc3200887"/>
      <w:bookmarkStart w:id="2063" w:name="_Toc20392630"/>
      <w:bookmarkStart w:id="2064" w:name="_Toc27774277"/>
      <w:bookmarkStart w:id="2065" w:name="_Toc36482737"/>
      <w:bookmarkStart w:id="2066" w:name="_Toc36484396"/>
      <w:bookmarkStart w:id="2067" w:name="_Toc44933326"/>
      <w:bookmarkStart w:id="2068" w:name="_Toc50972279"/>
      <w:bookmarkStart w:id="2069" w:name="_Toc57105033"/>
      <w:bookmarkStart w:id="2070" w:name="_Toc170293401"/>
      <w:r w:rsidRPr="00816C4A">
        <w:lastRenderedPageBreak/>
        <w:t>7.5.3A</w:t>
      </w:r>
      <w:r w:rsidRPr="00816C4A">
        <w:tab/>
        <w:t>Call disconnected event</w:t>
      </w:r>
      <w:bookmarkEnd w:id="2062"/>
      <w:bookmarkEnd w:id="2063"/>
      <w:bookmarkEnd w:id="2064"/>
      <w:bookmarkEnd w:id="2065"/>
      <w:bookmarkEnd w:id="2066"/>
      <w:bookmarkEnd w:id="2067"/>
      <w:bookmarkEnd w:id="2068"/>
      <w:bookmarkEnd w:id="2069"/>
      <w:bookmarkEnd w:id="2070"/>
    </w:p>
    <w:p w14:paraId="6CA752A3" w14:textId="77777777" w:rsidR="00E86E7B" w:rsidRPr="00816C4A" w:rsidRDefault="00E86E7B" w:rsidP="00E86E7B">
      <w:pPr>
        <w:pStyle w:val="Heading4"/>
      </w:pPr>
      <w:bookmarkStart w:id="2071" w:name="_Toc3200888"/>
      <w:bookmarkStart w:id="2072" w:name="_Toc20392631"/>
      <w:bookmarkStart w:id="2073" w:name="_Toc27774278"/>
      <w:bookmarkStart w:id="2074" w:name="_Toc36482738"/>
      <w:bookmarkStart w:id="2075" w:name="_Toc36484397"/>
      <w:bookmarkStart w:id="2076" w:name="_Toc44933327"/>
      <w:bookmarkStart w:id="2077" w:name="_Toc50972280"/>
      <w:bookmarkStart w:id="2078" w:name="_Toc57105034"/>
      <w:bookmarkStart w:id="2079" w:name="_Toc170293402"/>
      <w:r w:rsidRPr="00816C4A">
        <w:t>7.5.3A.1</w:t>
      </w:r>
      <w:r w:rsidRPr="00816C4A">
        <w:tab/>
        <w:t>Procedure</w:t>
      </w:r>
      <w:bookmarkEnd w:id="2071"/>
      <w:bookmarkEnd w:id="2072"/>
      <w:bookmarkEnd w:id="2073"/>
      <w:bookmarkEnd w:id="2074"/>
      <w:bookmarkEnd w:id="2075"/>
      <w:bookmarkEnd w:id="2076"/>
      <w:bookmarkEnd w:id="2077"/>
      <w:bookmarkEnd w:id="2078"/>
      <w:bookmarkEnd w:id="2079"/>
    </w:p>
    <w:p w14:paraId="6A1A2475" w14:textId="19D6F898" w:rsidR="00E86E7B" w:rsidRPr="00816C4A" w:rsidRDefault="00E86E7B" w:rsidP="00E86E7B">
      <w:r w:rsidRPr="00816C4A">
        <w:t xml:space="preserve">See ETSI TS 102 223 [32] </w:t>
      </w:r>
      <w:r w:rsidR="003413FE" w:rsidRPr="00816C4A">
        <w:t>clause</w:t>
      </w:r>
      <w:r w:rsidR="003413FE">
        <w:t> </w:t>
      </w:r>
      <w:r w:rsidR="003413FE" w:rsidRPr="00816C4A">
        <w:t>7</w:t>
      </w:r>
      <w:r w:rsidRPr="00816C4A">
        <w:t>.5.3.1.</w:t>
      </w:r>
    </w:p>
    <w:p w14:paraId="07F5966A" w14:textId="77777777" w:rsidR="00E86E7B" w:rsidRPr="00816C4A" w:rsidRDefault="00E86E7B" w:rsidP="00E86E7B">
      <w:pPr>
        <w:pStyle w:val="Heading4"/>
      </w:pPr>
      <w:bookmarkStart w:id="2080" w:name="_Toc3200889"/>
      <w:bookmarkStart w:id="2081" w:name="_Toc20392632"/>
      <w:bookmarkStart w:id="2082" w:name="_Toc27774279"/>
      <w:bookmarkStart w:id="2083" w:name="_Toc36482739"/>
      <w:bookmarkStart w:id="2084" w:name="_Toc36484398"/>
      <w:bookmarkStart w:id="2085" w:name="_Toc44933328"/>
      <w:bookmarkStart w:id="2086" w:name="_Toc50972281"/>
      <w:bookmarkStart w:id="2087" w:name="_Toc57105035"/>
      <w:bookmarkStart w:id="2088" w:name="_Toc170293403"/>
      <w:r w:rsidRPr="00816C4A">
        <w:t>7.5.3A.2</w:t>
      </w:r>
      <w:r w:rsidRPr="00816C4A">
        <w:tab/>
        <w:t>Structure of ENVELOPE (EVENT DOWNLOAD - call disconnected)</w:t>
      </w:r>
      <w:bookmarkEnd w:id="2080"/>
      <w:bookmarkEnd w:id="2081"/>
      <w:bookmarkEnd w:id="2082"/>
      <w:bookmarkEnd w:id="2083"/>
      <w:bookmarkEnd w:id="2084"/>
      <w:bookmarkEnd w:id="2085"/>
      <w:bookmarkEnd w:id="2086"/>
      <w:bookmarkEnd w:id="2087"/>
      <w:bookmarkEnd w:id="2088"/>
    </w:p>
    <w:p w14:paraId="73982849" w14:textId="77777777" w:rsidR="00E86E7B" w:rsidRPr="00816C4A" w:rsidRDefault="00E86E7B" w:rsidP="00E86E7B">
      <w:r w:rsidRPr="00816C4A">
        <w:t>Direction: ME to UICC.</w:t>
      </w:r>
    </w:p>
    <w:p w14:paraId="2F4E792C" w14:textId="6477A9D0" w:rsidR="00E86E7B" w:rsidRPr="00816C4A" w:rsidRDefault="00E86E7B" w:rsidP="00E86E7B">
      <w:pPr>
        <w:keepNext/>
      </w:pPr>
      <w:r w:rsidRPr="00816C4A">
        <w:t xml:space="preserve">The command header is specified in </w:t>
      </w:r>
      <w:r w:rsidR="003413FE" w:rsidRPr="00816C4A">
        <w:t>TS</w:t>
      </w:r>
      <w:r w:rsidR="003413FE">
        <w:t> </w:t>
      </w:r>
      <w:r w:rsidR="003413FE" w:rsidRPr="00816C4A">
        <w:t>3</w:t>
      </w:r>
      <w:r w:rsidRPr="00816C4A">
        <w:t>1.101 [</w:t>
      </w:r>
      <w:r>
        <w:t>1</w:t>
      </w:r>
      <w:r w:rsidRPr="00816C4A">
        <w:t>3].</w:t>
      </w:r>
    </w:p>
    <w:p w14:paraId="708B622D" w14:textId="77777777" w:rsidR="00E86E7B" w:rsidRPr="00816C4A" w:rsidRDefault="00E86E7B" w:rsidP="00E86E7B">
      <w:r w:rsidRPr="00816C4A">
        <w:t>Command parameters/data.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762"/>
        <w:gridCol w:w="1240"/>
        <w:gridCol w:w="1240"/>
        <w:gridCol w:w="852"/>
        <w:gridCol w:w="1418"/>
      </w:tblGrid>
      <w:tr w:rsidR="00E86E7B" w:rsidRPr="00816C4A" w14:paraId="2D93F947" w14:textId="77777777" w:rsidTr="00B27DCC">
        <w:trPr>
          <w:jc w:val="center"/>
        </w:trPr>
        <w:tc>
          <w:tcPr>
            <w:tcW w:w="2762" w:type="dxa"/>
            <w:tcBorders>
              <w:top w:val="single" w:sz="6" w:space="0" w:color="auto"/>
              <w:left w:val="single" w:sz="6" w:space="0" w:color="auto"/>
              <w:bottom w:val="single" w:sz="6" w:space="0" w:color="auto"/>
              <w:right w:val="single" w:sz="6" w:space="0" w:color="auto"/>
            </w:tcBorders>
          </w:tcPr>
          <w:p w14:paraId="2E424658" w14:textId="77777777" w:rsidR="00E86E7B" w:rsidRPr="00816C4A" w:rsidRDefault="00E86E7B" w:rsidP="00B27DCC">
            <w:pPr>
              <w:pStyle w:val="TAH"/>
              <w:ind w:left="284" w:hanging="284"/>
              <w:rPr>
                <w:lang w:eastAsia="en-GB"/>
              </w:rPr>
            </w:pPr>
            <w:r w:rsidRPr="00816C4A">
              <w:rPr>
                <w:lang w:eastAsia="en-GB"/>
              </w:rPr>
              <w:t>Description</w:t>
            </w:r>
          </w:p>
        </w:tc>
        <w:tc>
          <w:tcPr>
            <w:tcW w:w="1240" w:type="dxa"/>
            <w:tcBorders>
              <w:top w:val="single" w:sz="6" w:space="0" w:color="auto"/>
              <w:left w:val="single" w:sz="6" w:space="0" w:color="auto"/>
              <w:bottom w:val="single" w:sz="6" w:space="0" w:color="auto"/>
              <w:right w:val="single" w:sz="6" w:space="0" w:color="auto"/>
            </w:tcBorders>
          </w:tcPr>
          <w:p w14:paraId="3F916A52" w14:textId="77777777" w:rsidR="00E86E7B" w:rsidRPr="00816C4A" w:rsidRDefault="00E86E7B" w:rsidP="00B27DCC">
            <w:pPr>
              <w:pStyle w:val="TAH"/>
              <w:ind w:left="284" w:hanging="284"/>
              <w:rPr>
                <w:lang w:eastAsia="en-GB"/>
              </w:rPr>
            </w:pPr>
            <w:r w:rsidRPr="00816C4A">
              <w:rPr>
                <w:lang w:eastAsia="en-GB"/>
              </w:rPr>
              <w:t>Clause</w:t>
            </w:r>
          </w:p>
        </w:tc>
        <w:tc>
          <w:tcPr>
            <w:tcW w:w="1240" w:type="dxa"/>
            <w:tcBorders>
              <w:top w:val="single" w:sz="6" w:space="0" w:color="auto"/>
              <w:left w:val="single" w:sz="6" w:space="0" w:color="auto"/>
              <w:bottom w:val="single" w:sz="6" w:space="0" w:color="auto"/>
              <w:right w:val="single" w:sz="6" w:space="0" w:color="auto"/>
            </w:tcBorders>
          </w:tcPr>
          <w:p w14:paraId="48A8A926" w14:textId="77777777" w:rsidR="00E86E7B" w:rsidRPr="00816C4A" w:rsidRDefault="00E86E7B" w:rsidP="00B27DCC">
            <w:pPr>
              <w:pStyle w:val="TAH"/>
              <w:ind w:left="284" w:hanging="284"/>
              <w:rPr>
                <w:lang w:eastAsia="en-GB"/>
              </w:rPr>
            </w:pPr>
            <w:r w:rsidRPr="00816C4A">
              <w:rPr>
                <w:lang w:eastAsia="en-GB"/>
              </w:rPr>
              <w:t>M/O/C</w:t>
            </w:r>
          </w:p>
        </w:tc>
        <w:tc>
          <w:tcPr>
            <w:tcW w:w="852" w:type="dxa"/>
            <w:tcBorders>
              <w:top w:val="single" w:sz="6" w:space="0" w:color="auto"/>
              <w:left w:val="single" w:sz="6" w:space="0" w:color="auto"/>
              <w:bottom w:val="single" w:sz="6" w:space="0" w:color="auto"/>
              <w:right w:val="single" w:sz="6" w:space="0" w:color="auto"/>
            </w:tcBorders>
          </w:tcPr>
          <w:p w14:paraId="096DFD16" w14:textId="77777777" w:rsidR="00E86E7B" w:rsidRPr="00816C4A" w:rsidRDefault="00E86E7B" w:rsidP="00B27DCC">
            <w:pPr>
              <w:pStyle w:val="TAH"/>
              <w:ind w:left="284" w:hanging="284"/>
              <w:rPr>
                <w:lang w:eastAsia="en-GB"/>
              </w:rPr>
            </w:pPr>
            <w:r w:rsidRPr="00816C4A">
              <w:rPr>
                <w:lang w:eastAsia="en-GB"/>
              </w:rPr>
              <w:t>Min</w:t>
            </w:r>
          </w:p>
        </w:tc>
        <w:tc>
          <w:tcPr>
            <w:tcW w:w="1418" w:type="dxa"/>
            <w:tcBorders>
              <w:top w:val="single" w:sz="6" w:space="0" w:color="auto"/>
              <w:left w:val="single" w:sz="6" w:space="0" w:color="auto"/>
              <w:bottom w:val="single" w:sz="6" w:space="0" w:color="auto"/>
              <w:right w:val="single" w:sz="6" w:space="0" w:color="auto"/>
            </w:tcBorders>
          </w:tcPr>
          <w:p w14:paraId="5B92E625"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0FD456A3" w14:textId="77777777" w:rsidTr="00B27DCC">
        <w:trPr>
          <w:jc w:val="center"/>
        </w:trPr>
        <w:tc>
          <w:tcPr>
            <w:tcW w:w="2762" w:type="dxa"/>
            <w:tcBorders>
              <w:top w:val="single" w:sz="6" w:space="0" w:color="auto"/>
              <w:left w:val="single" w:sz="6" w:space="0" w:color="auto"/>
              <w:bottom w:val="single" w:sz="6" w:space="0" w:color="auto"/>
              <w:right w:val="single" w:sz="6" w:space="0" w:color="auto"/>
            </w:tcBorders>
          </w:tcPr>
          <w:p w14:paraId="20CED87C" w14:textId="77777777" w:rsidR="00E86E7B" w:rsidRPr="00816C4A" w:rsidRDefault="00E86E7B" w:rsidP="00B27DCC">
            <w:pPr>
              <w:pStyle w:val="TAL"/>
              <w:numPr>
                <w:ilvl w:val="12"/>
                <w:numId w:val="0"/>
              </w:numPr>
              <w:ind w:left="284" w:hanging="284"/>
            </w:pPr>
            <w:r w:rsidRPr="00816C4A">
              <w:t>Event download tag</w:t>
            </w:r>
          </w:p>
        </w:tc>
        <w:tc>
          <w:tcPr>
            <w:tcW w:w="1240" w:type="dxa"/>
            <w:tcBorders>
              <w:top w:val="single" w:sz="6" w:space="0" w:color="auto"/>
              <w:left w:val="single" w:sz="6" w:space="0" w:color="auto"/>
              <w:bottom w:val="single" w:sz="6" w:space="0" w:color="auto"/>
              <w:right w:val="single" w:sz="6" w:space="0" w:color="auto"/>
            </w:tcBorders>
          </w:tcPr>
          <w:p w14:paraId="3A53CFA9" w14:textId="77777777" w:rsidR="00E86E7B" w:rsidRPr="00816C4A" w:rsidRDefault="00E86E7B" w:rsidP="00B27DCC">
            <w:pPr>
              <w:pStyle w:val="TAL"/>
              <w:numPr>
                <w:ilvl w:val="12"/>
                <w:numId w:val="0"/>
              </w:numPr>
              <w:ind w:left="284" w:hanging="284"/>
              <w:jc w:val="center"/>
            </w:pPr>
            <w:r w:rsidRPr="00816C4A">
              <w:t>9.1</w:t>
            </w:r>
          </w:p>
        </w:tc>
        <w:tc>
          <w:tcPr>
            <w:tcW w:w="1240" w:type="dxa"/>
            <w:tcBorders>
              <w:top w:val="single" w:sz="6" w:space="0" w:color="auto"/>
              <w:left w:val="single" w:sz="6" w:space="0" w:color="auto"/>
              <w:bottom w:val="single" w:sz="6" w:space="0" w:color="auto"/>
              <w:right w:val="single" w:sz="6" w:space="0" w:color="auto"/>
            </w:tcBorders>
          </w:tcPr>
          <w:p w14:paraId="3C524C3A" w14:textId="77777777" w:rsidR="00E86E7B" w:rsidRPr="00816C4A" w:rsidRDefault="00E86E7B" w:rsidP="00B27DCC">
            <w:pPr>
              <w:pStyle w:val="TAL"/>
              <w:numPr>
                <w:ilvl w:val="12"/>
                <w:numId w:val="0"/>
              </w:numPr>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3C433200" w14:textId="77777777" w:rsidR="00E86E7B" w:rsidRPr="00816C4A" w:rsidRDefault="00E86E7B" w:rsidP="00B27DCC">
            <w:pPr>
              <w:pStyle w:val="TAL"/>
              <w:numPr>
                <w:ilvl w:val="12"/>
                <w:numId w:val="0"/>
              </w:numPr>
              <w:ind w:left="284" w:hanging="284"/>
              <w:jc w:val="center"/>
            </w:pPr>
            <w:r w:rsidRPr="00816C4A">
              <w:t>Y</w:t>
            </w:r>
          </w:p>
        </w:tc>
        <w:tc>
          <w:tcPr>
            <w:tcW w:w="1418" w:type="dxa"/>
            <w:tcBorders>
              <w:top w:val="single" w:sz="6" w:space="0" w:color="auto"/>
              <w:left w:val="single" w:sz="6" w:space="0" w:color="auto"/>
              <w:bottom w:val="single" w:sz="6" w:space="0" w:color="auto"/>
              <w:right w:val="single" w:sz="6" w:space="0" w:color="auto"/>
            </w:tcBorders>
          </w:tcPr>
          <w:p w14:paraId="78E1F72C" w14:textId="77777777" w:rsidR="00E86E7B" w:rsidRPr="00816C4A" w:rsidRDefault="00E86E7B" w:rsidP="00B27DCC">
            <w:pPr>
              <w:pStyle w:val="TAL"/>
              <w:numPr>
                <w:ilvl w:val="12"/>
                <w:numId w:val="0"/>
              </w:numPr>
              <w:ind w:left="284" w:hanging="284"/>
              <w:jc w:val="center"/>
            </w:pPr>
            <w:r w:rsidRPr="00816C4A">
              <w:t>1</w:t>
            </w:r>
          </w:p>
        </w:tc>
      </w:tr>
      <w:tr w:rsidR="00E86E7B" w:rsidRPr="00816C4A" w14:paraId="1936F1F2" w14:textId="77777777" w:rsidTr="00B27DCC">
        <w:trPr>
          <w:jc w:val="center"/>
        </w:trPr>
        <w:tc>
          <w:tcPr>
            <w:tcW w:w="2762" w:type="dxa"/>
            <w:tcBorders>
              <w:top w:val="single" w:sz="6" w:space="0" w:color="auto"/>
              <w:left w:val="single" w:sz="6" w:space="0" w:color="auto"/>
              <w:bottom w:val="single" w:sz="6" w:space="0" w:color="auto"/>
              <w:right w:val="single" w:sz="6" w:space="0" w:color="auto"/>
            </w:tcBorders>
          </w:tcPr>
          <w:p w14:paraId="600C643C" w14:textId="77777777" w:rsidR="00E86E7B" w:rsidRPr="00816C4A" w:rsidRDefault="00E86E7B" w:rsidP="00B27DCC">
            <w:pPr>
              <w:pStyle w:val="TAL"/>
              <w:numPr>
                <w:ilvl w:val="12"/>
                <w:numId w:val="0"/>
              </w:numPr>
              <w:ind w:left="284" w:hanging="284"/>
            </w:pPr>
            <w:r w:rsidRPr="00816C4A">
              <w:t>Length (A+B+C+D+E+F)</w:t>
            </w:r>
          </w:p>
        </w:tc>
        <w:tc>
          <w:tcPr>
            <w:tcW w:w="1240" w:type="dxa"/>
            <w:tcBorders>
              <w:top w:val="single" w:sz="6" w:space="0" w:color="auto"/>
              <w:left w:val="single" w:sz="6" w:space="0" w:color="auto"/>
              <w:bottom w:val="single" w:sz="6" w:space="0" w:color="auto"/>
              <w:right w:val="single" w:sz="6" w:space="0" w:color="auto"/>
            </w:tcBorders>
          </w:tcPr>
          <w:p w14:paraId="566E3467" w14:textId="77777777" w:rsidR="00E86E7B" w:rsidRPr="00816C4A" w:rsidRDefault="00E86E7B" w:rsidP="00B27DCC">
            <w:pPr>
              <w:pStyle w:val="TAL"/>
              <w:numPr>
                <w:ilvl w:val="12"/>
                <w:numId w:val="0"/>
              </w:numPr>
              <w:ind w:left="284" w:hanging="284"/>
              <w:jc w:val="center"/>
            </w:pPr>
            <w:r w:rsidRPr="00816C4A">
              <w:t>-</w:t>
            </w:r>
          </w:p>
        </w:tc>
        <w:tc>
          <w:tcPr>
            <w:tcW w:w="1240" w:type="dxa"/>
            <w:tcBorders>
              <w:top w:val="single" w:sz="6" w:space="0" w:color="auto"/>
              <w:left w:val="single" w:sz="6" w:space="0" w:color="auto"/>
              <w:bottom w:val="single" w:sz="6" w:space="0" w:color="auto"/>
              <w:right w:val="single" w:sz="6" w:space="0" w:color="auto"/>
            </w:tcBorders>
          </w:tcPr>
          <w:p w14:paraId="5CDD2EC1" w14:textId="77777777" w:rsidR="00E86E7B" w:rsidRPr="00816C4A" w:rsidRDefault="00E86E7B" w:rsidP="00B27DCC">
            <w:pPr>
              <w:pStyle w:val="TAL"/>
              <w:numPr>
                <w:ilvl w:val="12"/>
                <w:numId w:val="0"/>
              </w:numPr>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2C578C10" w14:textId="77777777" w:rsidR="00E86E7B" w:rsidRPr="00816C4A" w:rsidRDefault="00E86E7B" w:rsidP="00B27DCC">
            <w:pPr>
              <w:pStyle w:val="TAL"/>
              <w:numPr>
                <w:ilvl w:val="12"/>
                <w:numId w:val="0"/>
              </w:numPr>
              <w:ind w:left="284" w:hanging="284"/>
              <w:jc w:val="center"/>
            </w:pPr>
            <w:r w:rsidRPr="00816C4A">
              <w:t>Y</w:t>
            </w:r>
          </w:p>
        </w:tc>
        <w:tc>
          <w:tcPr>
            <w:tcW w:w="1418" w:type="dxa"/>
            <w:tcBorders>
              <w:top w:val="single" w:sz="6" w:space="0" w:color="auto"/>
              <w:left w:val="single" w:sz="6" w:space="0" w:color="auto"/>
              <w:bottom w:val="single" w:sz="6" w:space="0" w:color="auto"/>
              <w:right w:val="single" w:sz="6" w:space="0" w:color="auto"/>
            </w:tcBorders>
          </w:tcPr>
          <w:p w14:paraId="35A51582" w14:textId="77777777" w:rsidR="00E86E7B" w:rsidRPr="00816C4A" w:rsidRDefault="00E86E7B" w:rsidP="00B27DCC">
            <w:pPr>
              <w:pStyle w:val="TAL"/>
              <w:numPr>
                <w:ilvl w:val="12"/>
                <w:numId w:val="0"/>
              </w:numPr>
              <w:ind w:left="284" w:hanging="284"/>
              <w:jc w:val="center"/>
            </w:pPr>
            <w:r w:rsidRPr="00816C4A">
              <w:t>1 or 2</w:t>
            </w:r>
          </w:p>
        </w:tc>
      </w:tr>
      <w:tr w:rsidR="00E86E7B" w:rsidRPr="00816C4A" w14:paraId="305DA1B5" w14:textId="77777777" w:rsidTr="00B27DCC">
        <w:trPr>
          <w:jc w:val="center"/>
        </w:trPr>
        <w:tc>
          <w:tcPr>
            <w:tcW w:w="2762" w:type="dxa"/>
            <w:tcBorders>
              <w:top w:val="single" w:sz="6" w:space="0" w:color="auto"/>
              <w:left w:val="single" w:sz="6" w:space="0" w:color="auto"/>
              <w:bottom w:val="single" w:sz="6" w:space="0" w:color="auto"/>
              <w:right w:val="single" w:sz="6" w:space="0" w:color="auto"/>
            </w:tcBorders>
          </w:tcPr>
          <w:p w14:paraId="6BECA2F5" w14:textId="77777777" w:rsidR="00E86E7B" w:rsidRPr="00816C4A" w:rsidRDefault="00E86E7B" w:rsidP="00B27DCC">
            <w:pPr>
              <w:pStyle w:val="TAL"/>
              <w:numPr>
                <w:ilvl w:val="12"/>
                <w:numId w:val="0"/>
              </w:numPr>
              <w:ind w:left="284" w:hanging="284"/>
            </w:pPr>
            <w:r w:rsidRPr="00816C4A">
              <w:t>Event list</w:t>
            </w:r>
          </w:p>
        </w:tc>
        <w:tc>
          <w:tcPr>
            <w:tcW w:w="1240" w:type="dxa"/>
            <w:tcBorders>
              <w:top w:val="single" w:sz="6" w:space="0" w:color="auto"/>
              <w:left w:val="single" w:sz="6" w:space="0" w:color="auto"/>
              <w:bottom w:val="single" w:sz="6" w:space="0" w:color="auto"/>
              <w:right w:val="single" w:sz="6" w:space="0" w:color="auto"/>
            </w:tcBorders>
          </w:tcPr>
          <w:p w14:paraId="70348D3B" w14:textId="77777777" w:rsidR="00E86E7B" w:rsidRPr="00816C4A" w:rsidRDefault="00E86E7B" w:rsidP="00B27DCC">
            <w:pPr>
              <w:pStyle w:val="TAL"/>
              <w:numPr>
                <w:ilvl w:val="12"/>
                <w:numId w:val="0"/>
              </w:numPr>
              <w:ind w:left="284" w:hanging="284"/>
              <w:jc w:val="center"/>
            </w:pPr>
            <w:r w:rsidRPr="00816C4A">
              <w:t>8.25</w:t>
            </w:r>
          </w:p>
        </w:tc>
        <w:tc>
          <w:tcPr>
            <w:tcW w:w="1240" w:type="dxa"/>
            <w:tcBorders>
              <w:top w:val="single" w:sz="6" w:space="0" w:color="auto"/>
              <w:left w:val="single" w:sz="6" w:space="0" w:color="auto"/>
              <w:bottom w:val="single" w:sz="6" w:space="0" w:color="auto"/>
              <w:right w:val="single" w:sz="6" w:space="0" w:color="auto"/>
            </w:tcBorders>
          </w:tcPr>
          <w:p w14:paraId="2B1B16EE" w14:textId="77777777" w:rsidR="00E86E7B" w:rsidRPr="00816C4A" w:rsidRDefault="00E86E7B" w:rsidP="00B27DCC">
            <w:pPr>
              <w:pStyle w:val="TAL"/>
              <w:numPr>
                <w:ilvl w:val="12"/>
                <w:numId w:val="0"/>
              </w:numPr>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494B8419" w14:textId="77777777" w:rsidR="00E86E7B" w:rsidRPr="00816C4A" w:rsidRDefault="00E86E7B" w:rsidP="00B27DCC">
            <w:pPr>
              <w:pStyle w:val="TAL"/>
              <w:numPr>
                <w:ilvl w:val="12"/>
                <w:numId w:val="0"/>
              </w:numPr>
              <w:ind w:left="284" w:hanging="284"/>
              <w:jc w:val="center"/>
            </w:pPr>
            <w:r w:rsidRPr="00816C4A">
              <w:t>Y</w:t>
            </w:r>
          </w:p>
        </w:tc>
        <w:tc>
          <w:tcPr>
            <w:tcW w:w="1418" w:type="dxa"/>
            <w:tcBorders>
              <w:top w:val="single" w:sz="6" w:space="0" w:color="auto"/>
              <w:left w:val="single" w:sz="6" w:space="0" w:color="auto"/>
              <w:bottom w:val="single" w:sz="6" w:space="0" w:color="auto"/>
              <w:right w:val="single" w:sz="6" w:space="0" w:color="auto"/>
            </w:tcBorders>
          </w:tcPr>
          <w:p w14:paraId="7117928A" w14:textId="77777777" w:rsidR="00E86E7B" w:rsidRPr="00816C4A" w:rsidRDefault="00E86E7B" w:rsidP="00B27DCC">
            <w:pPr>
              <w:pStyle w:val="TAL"/>
              <w:numPr>
                <w:ilvl w:val="12"/>
                <w:numId w:val="0"/>
              </w:numPr>
              <w:ind w:left="284" w:hanging="284"/>
              <w:jc w:val="center"/>
            </w:pPr>
            <w:r w:rsidRPr="00816C4A">
              <w:t>A</w:t>
            </w:r>
          </w:p>
        </w:tc>
      </w:tr>
      <w:tr w:rsidR="00E86E7B" w:rsidRPr="00816C4A" w14:paraId="6D59885E" w14:textId="77777777" w:rsidTr="00B27DCC">
        <w:trPr>
          <w:jc w:val="center"/>
        </w:trPr>
        <w:tc>
          <w:tcPr>
            <w:tcW w:w="2762" w:type="dxa"/>
            <w:tcBorders>
              <w:top w:val="single" w:sz="6" w:space="0" w:color="auto"/>
              <w:left w:val="single" w:sz="6" w:space="0" w:color="auto"/>
              <w:bottom w:val="single" w:sz="6" w:space="0" w:color="auto"/>
              <w:right w:val="single" w:sz="6" w:space="0" w:color="auto"/>
            </w:tcBorders>
          </w:tcPr>
          <w:p w14:paraId="1311740C" w14:textId="77777777" w:rsidR="00E86E7B" w:rsidRPr="00816C4A" w:rsidRDefault="00E86E7B" w:rsidP="00B27DCC">
            <w:pPr>
              <w:pStyle w:val="TAL"/>
              <w:numPr>
                <w:ilvl w:val="12"/>
                <w:numId w:val="0"/>
              </w:numPr>
              <w:ind w:left="284" w:hanging="284"/>
            </w:pPr>
            <w:r w:rsidRPr="00816C4A">
              <w:t>Device identities</w:t>
            </w:r>
          </w:p>
        </w:tc>
        <w:tc>
          <w:tcPr>
            <w:tcW w:w="1240" w:type="dxa"/>
            <w:tcBorders>
              <w:top w:val="single" w:sz="6" w:space="0" w:color="auto"/>
              <w:left w:val="single" w:sz="6" w:space="0" w:color="auto"/>
              <w:bottom w:val="single" w:sz="6" w:space="0" w:color="auto"/>
              <w:right w:val="single" w:sz="6" w:space="0" w:color="auto"/>
            </w:tcBorders>
          </w:tcPr>
          <w:p w14:paraId="1F9DBB4A" w14:textId="77777777" w:rsidR="00E86E7B" w:rsidRPr="00816C4A" w:rsidRDefault="00E86E7B" w:rsidP="00B27DCC">
            <w:pPr>
              <w:pStyle w:val="TAL"/>
              <w:numPr>
                <w:ilvl w:val="12"/>
                <w:numId w:val="0"/>
              </w:numPr>
              <w:ind w:left="284" w:hanging="284"/>
              <w:jc w:val="center"/>
            </w:pPr>
            <w:r w:rsidRPr="00816C4A">
              <w:t>8.7</w:t>
            </w:r>
          </w:p>
        </w:tc>
        <w:tc>
          <w:tcPr>
            <w:tcW w:w="1240" w:type="dxa"/>
            <w:tcBorders>
              <w:top w:val="single" w:sz="6" w:space="0" w:color="auto"/>
              <w:left w:val="single" w:sz="6" w:space="0" w:color="auto"/>
              <w:bottom w:val="single" w:sz="6" w:space="0" w:color="auto"/>
              <w:right w:val="single" w:sz="6" w:space="0" w:color="auto"/>
            </w:tcBorders>
          </w:tcPr>
          <w:p w14:paraId="0126D1F0" w14:textId="77777777" w:rsidR="00E86E7B" w:rsidRPr="00816C4A" w:rsidRDefault="00E86E7B" w:rsidP="00B27DCC">
            <w:pPr>
              <w:pStyle w:val="TAL"/>
              <w:numPr>
                <w:ilvl w:val="12"/>
                <w:numId w:val="0"/>
              </w:numPr>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4950A5AD" w14:textId="77777777" w:rsidR="00E86E7B" w:rsidRPr="00816C4A" w:rsidRDefault="00E86E7B" w:rsidP="00B27DCC">
            <w:pPr>
              <w:pStyle w:val="TAL"/>
              <w:numPr>
                <w:ilvl w:val="12"/>
                <w:numId w:val="0"/>
              </w:numPr>
              <w:ind w:left="284" w:hanging="284"/>
              <w:jc w:val="center"/>
            </w:pPr>
            <w:r w:rsidRPr="00816C4A">
              <w:t>Y</w:t>
            </w:r>
          </w:p>
        </w:tc>
        <w:tc>
          <w:tcPr>
            <w:tcW w:w="1418" w:type="dxa"/>
            <w:tcBorders>
              <w:top w:val="single" w:sz="6" w:space="0" w:color="auto"/>
              <w:left w:val="single" w:sz="6" w:space="0" w:color="auto"/>
              <w:bottom w:val="single" w:sz="6" w:space="0" w:color="auto"/>
              <w:right w:val="single" w:sz="6" w:space="0" w:color="auto"/>
            </w:tcBorders>
          </w:tcPr>
          <w:p w14:paraId="35F0AE3F" w14:textId="77777777" w:rsidR="00E86E7B" w:rsidRPr="00816C4A" w:rsidRDefault="00E86E7B" w:rsidP="00B27DCC">
            <w:pPr>
              <w:pStyle w:val="TAL"/>
              <w:numPr>
                <w:ilvl w:val="12"/>
                <w:numId w:val="0"/>
              </w:numPr>
              <w:ind w:left="284" w:hanging="284"/>
              <w:jc w:val="center"/>
            </w:pPr>
            <w:r w:rsidRPr="00816C4A">
              <w:t>B</w:t>
            </w:r>
          </w:p>
        </w:tc>
      </w:tr>
      <w:tr w:rsidR="00E86E7B" w:rsidRPr="00816C4A" w14:paraId="350E4A2A" w14:textId="77777777" w:rsidTr="00B27DCC">
        <w:trPr>
          <w:jc w:val="center"/>
        </w:trPr>
        <w:tc>
          <w:tcPr>
            <w:tcW w:w="2762" w:type="dxa"/>
            <w:tcBorders>
              <w:top w:val="single" w:sz="6" w:space="0" w:color="auto"/>
              <w:left w:val="single" w:sz="6" w:space="0" w:color="auto"/>
              <w:bottom w:val="single" w:sz="6" w:space="0" w:color="auto"/>
              <w:right w:val="single" w:sz="6" w:space="0" w:color="auto"/>
            </w:tcBorders>
          </w:tcPr>
          <w:p w14:paraId="1ED1640E" w14:textId="77777777" w:rsidR="00E86E7B" w:rsidRPr="00816C4A" w:rsidRDefault="00E86E7B" w:rsidP="00B27DCC">
            <w:pPr>
              <w:pStyle w:val="TAL"/>
              <w:numPr>
                <w:ilvl w:val="12"/>
                <w:numId w:val="0"/>
              </w:numPr>
              <w:ind w:left="284" w:hanging="284"/>
            </w:pPr>
            <w:r w:rsidRPr="00816C4A">
              <w:t>Transaction identifier</w:t>
            </w:r>
          </w:p>
        </w:tc>
        <w:tc>
          <w:tcPr>
            <w:tcW w:w="1240" w:type="dxa"/>
            <w:tcBorders>
              <w:top w:val="single" w:sz="6" w:space="0" w:color="auto"/>
              <w:left w:val="single" w:sz="6" w:space="0" w:color="auto"/>
              <w:bottom w:val="single" w:sz="6" w:space="0" w:color="auto"/>
              <w:right w:val="single" w:sz="6" w:space="0" w:color="auto"/>
            </w:tcBorders>
          </w:tcPr>
          <w:p w14:paraId="61F821C2" w14:textId="77777777" w:rsidR="00E86E7B" w:rsidRPr="00816C4A" w:rsidRDefault="00E86E7B" w:rsidP="00B27DCC">
            <w:pPr>
              <w:pStyle w:val="TAL"/>
              <w:numPr>
                <w:ilvl w:val="12"/>
                <w:numId w:val="0"/>
              </w:numPr>
              <w:ind w:left="284" w:hanging="284"/>
              <w:jc w:val="center"/>
            </w:pPr>
            <w:r w:rsidRPr="00816C4A">
              <w:t>8.28</w:t>
            </w:r>
          </w:p>
        </w:tc>
        <w:tc>
          <w:tcPr>
            <w:tcW w:w="1240" w:type="dxa"/>
            <w:tcBorders>
              <w:top w:val="single" w:sz="6" w:space="0" w:color="auto"/>
              <w:left w:val="single" w:sz="6" w:space="0" w:color="auto"/>
              <w:bottom w:val="single" w:sz="6" w:space="0" w:color="auto"/>
              <w:right w:val="single" w:sz="6" w:space="0" w:color="auto"/>
            </w:tcBorders>
          </w:tcPr>
          <w:p w14:paraId="073403EB" w14:textId="77777777" w:rsidR="00E86E7B" w:rsidRPr="00816C4A" w:rsidRDefault="00E86E7B" w:rsidP="00B27DCC">
            <w:pPr>
              <w:pStyle w:val="TAL"/>
              <w:numPr>
                <w:ilvl w:val="12"/>
                <w:numId w:val="0"/>
              </w:numPr>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71870C2F" w14:textId="77777777" w:rsidR="00E86E7B" w:rsidRPr="00816C4A" w:rsidRDefault="00E86E7B" w:rsidP="00B27DCC">
            <w:pPr>
              <w:pStyle w:val="TAL"/>
              <w:numPr>
                <w:ilvl w:val="12"/>
                <w:numId w:val="0"/>
              </w:numPr>
              <w:ind w:left="284" w:hanging="284"/>
              <w:jc w:val="center"/>
            </w:pPr>
            <w:r w:rsidRPr="00816C4A">
              <w:t>Y</w:t>
            </w:r>
          </w:p>
        </w:tc>
        <w:tc>
          <w:tcPr>
            <w:tcW w:w="1418" w:type="dxa"/>
            <w:tcBorders>
              <w:top w:val="single" w:sz="6" w:space="0" w:color="auto"/>
              <w:left w:val="single" w:sz="6" w:space="0" w:color="auto"/>
              <w:bottom w:val="single" w:sz="6" w:space="0" w:color="auto"/>
              <w:right w:val="single" w:sz="6" w:space="0" w:color="auto"/>
            </w:tcBorders>
          </w:tcPr>
          <w:p w14:paraId="64EB61A8" w14:textId="77777777" w:rsidR="00E86E7B" w:rsidRPr="00816C4A" w:rsidRDefault="00E86E7B" w:rsidP="00B27DCC">
            <w:pPr>
              <w:pStyle w:val="TAL"/>
              <w:numPr>
                <w:ilvl w:val="12"/>
                <w:numId w:val="0"/>
              </w:numPr>
              <w:ind w:left="284" w:hanging="284"/>
              <w:jc w:val="center"/>
            </w:pPr>
            <w:r w:rsidRPr="00816C4A">
              <w:t>C</w:t>
            </w:r>
          </w:p>
        </w:tc>
      </w:tr>
      <w:tr w:rsidR="00E86E7B" w:rsidRPr="00816C4A" w14:paraId="7FD930DF" w14:textId="77777777" w:rsidTr="00B27DCC">
        <w:trPr>
          <w:jc w:val="center"/>
        </w:trPr>
        <w:tc>
          <w:tcPr>
            <w:tcW w:w="2762" w:type="dxa"/>
            <w:tcBorders>
              <w:top w:val="single" w:sz="6" w:space="0" w:color="auto"/>
              <w:left w:val="single" w:sz="6" w:space="0" w:color="auto"/>
              <w:bottom w:val="single" w:sz="6" w:space="0" w:color="auto"/>
              <w:right w:val="single" w:sz="6" w:space="0" w:color="auto"/>
            </w:tcBorders>
          </w:tcPr>
          <w:p w14:paraId="004008D3" w14:textId="77777777" w:rsidR="00E86E7B" w:rsidRPr="00816C4A" w:rsidRDefault="00E86E7B" w:rsidP="00B27DCC">
            <w:pPr>
              <w:pStyle w:val="TAL"/>
              <w:numPr>
                <w:ilvl w:val="12"/>
                <w:numId w:val="0"/>
              </w:numPr>
              <w:ind w:left="284" w:hanging="284"/>
            </w:pPr>
            <w:r w:rsidRPr="00816C4A">
              <w:t>Cause</w:t>
            </w:r>
          </w:p>
        </w:tc>
        <w:tc>
          <w:tcPr>
            <w:tcW w:w="1240" w:type="dxa"/>
            <w:tcBorders>
              <w:top w:val="single" w:sz="6" w:space="0" w:color="auto"/>
              <w:left w:val="single" w:sz="6" w:space="0" w:color="auto"/>
              <w:bottom w:val="single" w:sz="6" w:space="0" w:color="auto"/>
              <w:right w:val="single" w:sz="6" w:space="0" w:color="auto"/>
            </w:tcBorders>
          </w:tcPr>
          <w:p w14:paraId="339F38C8" w14:textId="77777777" w:rsidR="00E86E7B" w:rsidRPr="00816C4A" w:rsidRDefault="00E86E7B" w:rsidP="00B27DCC">
            <w:pPr>
              <w:pStyle w:val="TAL"/>
              <w:numPr>
                <w:ilvl w:val="12"/>
                <w:numId w:val="0"/>
              </w:numPr>
              <w:ind w:left="284" w:hanging="284"/>
              <w:jc w:val="center"/>
            </w:pPr>
            <w:r w:rsidRPr="00816C4A">
              <w:t>8.26</w:t>
            </w:r>
          </w:p>
        </w:tc>
        <w:tc>
          <w:tcPr>
            <w:tcW w:w="1240" w:type="dxa"/>
            <w:tcBorders>
              <w:top w:val="single" w:sz="6" w:space="0" w:color="auto"/>
              <w:left w:val="single" w:sz="6" w:space="0" w:color="auto"/>
              <w:bottom w:val="single" w:sz="6" w:space="0" w:color="auto"/>
              <w:right w:val="single" w:sz="6" w:space="0" w:color="auto"/>
            </w:tcBorders>
          </w:tcPr>
          <w:p w14:paraId="7E5217FC" w14:textId="77777777" w:rsidR="00E86E7B" w:rsidRPr="00816C4A" w:rsidRDefault="00E86E7B" w:rsidP="00B27DCC">
            <w:pPr>
              <w:pStyle w:val="TAL"/>
              <w:numPr>
                <w:ilvl w:val="12"/>
                <w:numId w:val="0"/>
              </w:numPr>
              <w:ind w:left="284" w:hanging="284"/>
              <w:jc w:val="center"/>
            </w:pPr>
            <w:r w:rsidRPr="00816C4A">
              <w:t>O</w:t>
            </w:r>
          </w:p>
        </w:tc>
        <w:tc>
          <w:tcPr>
            <w:tcW w:w="852" w:type="dxa"/>
            <w:tcBorders>
              <w:top w:val="single" w:sz="6" w:space="0" w:color="auto"/>
              <w:left w:val="single" w:sz="6" w:space="0" w:color="auto"/>
              <w:bottom w:val="single" w:sz="6" w:space="0" w:color="auto"/>
              <w:right w:val="single" w:sz="6" w:space="0" w:color="auto"/>
            </w:tcBorders>
          </w:tcPr>
          <w:p w14:paraId="2E6F2A24" w14:textId="77777777" w:rsidR="00E86E7B" w:rsidRPr="00816C4A" w:rsidRDefault="00E86E7B" w:rsidP="00B27DCC">
            <w:pPr>
              <w:pStyle w:val="TAL"/>
              <w:numPr>
                <w:ilvl w:val="12"/>
                <w:numId w:val="0"/>
              </w:numPr>
              <w:ind w:left="284" w:hanging="284"/>
              <w:jc w:val="center"/>
            </w:pPr>
            <w:r w:rsidRPr="00816C4A">
              <w:t>N</w:t>
            </w:r>
          </w:p>
        </w:tc>
        <w:tc>
          <w:tcPr>
            <w:tcW w:w="1418" w:type="dxa"/>
            <w:tcBorders>
              <w:top w:val="single" w:sz="6" w:space="0" w:color="auto"/>
              <w:left w:val="single" w:sz="6" w:space="0" w:color="auto"/>
              <w:bottom w:val="single" w:sz="6" w:space="0" w:color="auto"/>
              <w:right w:val="single" w:sz="6" w:space="0" w:color="auto"/>
            </w:tcBorders>
          </w:tcPr>
          <w:p w14:paraId="79B069D6" w14:textId="77777777" w:rsidR="00E86E7B" w:rsidRPr="00816C4A" w:rsidRDefault="00E86E7B" w:rsidP="00B27DCC">
            <w:pPr>
              <w:pStyle w:val="TAL"/>
              <w:numPr>
                <w:ilvl w:val="12"/>
                <w:numId w:val="0"/>
              </w:numPr>
              <w:ind w:left="284" w:hanging="284"/>
              <w:jc w:val="center"/>
            </w:pPr>
            <w:r w:rsidRPr="00816C4A">
              <w:t>D</w:t>
            </w:r>
          </w:p>
        </w:tc>
      </w:tr>
      <w:tr w:rsidR="00E86E7B" w:rsidRPr="00816C4A" w14:paraId="2E47766C" w14:textId="77777777" w:rsidTr="00B27DCC">
        <w:trPr>
          <w:jc w:val="center"/>
        </w:trPr>
        <w:tc>
          <w:tcPr>
            <w:tcW w:w="2762" w:type="dxa"/>
            <w:tcBorders>
              <w:top w:val="single" w:sz="6" w:space="0" w:color="auto"/>
              <w:left w:val="single" w:sz="6" w:space="0" w:color="auto"/>
              <w:bottom w:val="single" w:sz="6" w:space="0" w:color="auto"/>
              <w:right w:val="single" w:sz="6" w:space="0" w:color="auto"/>
            </w:tcBorders>
          </w:tcPr>
          <w:p w14:paraId="4A34DE36" w14:textId="77777777" w:rsidR="00E86E7B" w:rsidRPr="00816C4A" w:rsidRDefault="00E86E7B" w:rsidP="00B27DCC">
            <w:pPr>
              <w:pStyle w:val="TAL"/>
              <w:numPr>
                <w:ilvl w:val="12"/>
                <w:numId w:val="0"/>
              </w:numPr>
              <w:ind w:left="284" w:hanging="284"/>
            </w:pPr>
            <w:r w:rsidRPr="00816C4A">
              <w:t>Media Type</w:t>
            </w:r>
          </w:p>
        </w:tc>
        <w:tc>
          <w:tcPr>
            <w:tcW w:w="1240" w:type="dxa"/>
            <w:tcBorders>
              <w:top w:val="single" w:sz="6" w:space="0" w:color="auto"/>
              <w:left w:val="single" w:sz="6" w:space="0" w:color="auto"/>
              <w:bottom w:val="single" w:sz="6" w:space="0" w:color="auto"/>
              <w:right w:val="single" w:sz="6" w:space="0" w:color="auto"/>
            </w:tcBorders>
          </w:tcPr>
          <w:p w14:paraId="693D998D" w14:textId="77777777" w:rsidR="00E86E7B" w:rsidRPr="00816C4A" w:rsidRDefault="00E86E7B" w:rsidP="00B27DCC">
            <w:pPr>
              <w:pStyle w:val="TAL"/>
              <w:numPr>
                <w:ilvl w:val="12"/>
                <w:numId w:val="0"/>
              </w:numPr>
              <w:ind w:left="284" w:hanging="284"/>
              <w:jc w:val="center"/>
            </w:pPr>
            <w:r w:rsidRPr="00816C4A">
              <w:t>8.132</w:t>
            </w:r>
          </w:p>
        </w:tc>
        <w:tc>
          <w:tcPr>
            <w:tcW w:w="1240" w:type="dxa"/>
            <w:tcBorders>
              <w:top w:val="single" w:sz="6" w:space="0" w:color="auto"/>
              <w:left w:val="single" w:sz="6" w:space="0" w:color="auto"/>
              <w:bottom w:val="single" w:sz="6" w:space="0" w:color="auto"/>
              <w:right w:val="single" w:sz="6" w:space="0" w:color="auto"/>
            </w:tcBorders>
          </w:tcPr>
          <w:p w14:paraId="7B38B18D" w14:textId="77777777" w:rsidR="00E86E7B" w:rsidRPr="00816C4A" w:rsidRDefault="00E86E7B" w:rsidP="00B27DCC">
            <w:pPr>
              <w:pStyle w:val="TAL"/>
              <w:numPr>
                <w:ilvl w:val="12"/>
                <w:numId w:val="0"/>
              </w:numPr>
              <w:ind w:left="284" w:hanging="284"/>
              <w:jc w:val="center"/>
            </w:pPr>
            <w:r w:rsidRPr="00816C4A">
              <w:t>C</w:t>
            </w:r>
          </w:p>
        </w:tc>
        <w:tc>
          <w:tcPr>
            <w:tcW w:w="852" w:type="dxa"/>
            <w:tcBorders>
              <w:top w:val="single" w:sz="6" w:space="0" w:color="auto"/>
              <w:left w:val="single" w:sz="6" w:space="0" w:color="auto"/>
              <w:bottom w:val="single" w:sz="6" w:space="0" w:color="auto"/>
              <w:right w:val="single" w:sz="6" w:space="0" w:color="auto"/>
            </w:tcBorders>
          </w:tcPr>
          <w:p w14:paraId="49006DAD" w14:textId="77777777" w:rsidR="00E86E7B" w:rsidRPr="00816C4A" w:rsidRDefault="00E86E7B" w:rsidP="00B27DCC">
            <w:pPr>
              <w:pStyle w:val="TAL"/>
              <w:numPr>
                <w:ilvl w:val="12"/>
                <w:numId w:val="0"/>
              </w:numPr>
              <w:ind w:left="284" w:hanging="284"/>
              <w:jc w:val="center"/>
            </w:pPr>
            <w:r w:rsidRPr="00816C4A">
              <w:t>N</w:t>
            </w:r>
          </w:p>
        </w:tc>
        <w:tc>
          <w:tcPr>
            <w:tcW w:w="1418" w:type="dxa"/>
            <w:tcBorders>
              <w:top w:val="single" w:sz="6" w:space="0" w:color="auto"/>
              <w:left w:val="single" w:sz="6" w:space="0" w:color="auto"/>
              <w:bottom w:val="single" w:sz="6" w:space="0" w:color="auto"/>
              <w:right w:val="single" w:sz="6" w:space="0" w:color="auto"/>
            </w:tcBorders>
          </w:tcPr>
          <w:p w14:paraId="307C5EA4" w14:textId="77777777" w:rsidR="00E86E7B" w:rsidRPr="00816C4A" w:rsidRDefault="00E86E7B" w:rsidP="00B27DCC">
            <w:pPr>
              <w:pStyle w:val="TAL"/>
              <w:numPr>
                <w:ilvl w:val="12"/>
                <w:numId w:val="0"/>
              </w:numPr>
              <w:ind w:left="284" w:hanging="284"/>
              <w:jc w:val="center"/>
            </w:pPr>
            <w:r w:rsidRPr="00816C4A">
              <w:t>E</w:t>
            </w:r>
          </w:p>
        </w:tc>
      </w:tr>
      <w:tr w:rsidR="00E86E7B" w:rsidRPr="00816C4A" w14:paraId="22CFE1EC" w14:textId="77777777" w:rsidTr="00B27DCC">
        <w:trPr>
          <w:jc w:val="center"/>
        </w:trPr>
        <w:tc>
          <w:tcPr>
            <w:tcW w:w="2762" w:type="dxa"/>
            <w:tcBorders>
              <w:top w:val="single" w:sz="6" w:space="0" w:color="auto"/>
              <w:left w:val="single" w:sz="6" w:space="0" w:color="auto"/>
              <w:bottom w:val="single" w:sz="6" w:space="0" w:color="auto"/>
              <w:right w:val="single" w:sz="6" w:space="0" w:color="auto"/>
            </w:tcBorders>
          </w:tcPr>
          <w:p w14:paraId="0696D399" w14:textId="77777777" w:rsidR="00E86E7B" w:rsidRPr="00816C4A" w:rsidRDefault="00E86E7B" w:rsidP="00B27DCC">
            <w:pPr>
              <w:pStyle w:val="TAL"/>
              <w:numPr>
                <w:ilvl w:val="12"/>
                <w:numId w:val="0"/>
              </w:numPr>
              <w:ind w:left="284" w:hanging="284"/>
            </w:pPr>
            <w:r w:rsidRPr="00816C4A">
              <w:t>IMS call disconnection cause</w:t>
            </w:r>
          </w:p>
        </w:tc>
        <w:tc>
          <w:tcPr>
            <w:tcW w:w="1240" w:type="dxa"/>
            <w:tcBorders>
              <w:top w:val="single" w:sz="6" w:space="0" w:color="auto"/>
              <w:left w:val="single" w:sz="6" w:space="0" w:color="auto"/>
              <w:bottom w:val="single" w:sz="6" w:space="0" w:color="auto"/>
              <w:right w:val="single" w:sz="6" w:space="0" w:color="auto"/>
            </w:tcBorders>
          </w:tcPr>
          <w:p w14:paraId="63403732" w14:textId="77777777" w:rsidR="00E86E7B" w:rsidRPr="00816C4A" w:rsidRDefault="00E86E7B" w:rsidP="00B27DCC">
            <w:pPr>
              <w:pStyle w:val="TAL"/>
              <w:numPr>
                <w:ilvl w:val="12"/>
                <w:numId w:val="0"/>
              </w:numPr>
              <w:ind w:left="284" w:hanging="284"/>
              <w:jc w:val="center"/>
            </w:pPr>
            <w:r w:rsidRPr="00816C4A">
              <w:t>8.133</w:t>
            </w:r>
          </w:p>
        </w:tc>
        <w:tc>
          <w:tcPr>
            <w:tcW w:w="1240" w:type="dxa"/>
            <w:tcBorders>
              <w:top w:val="single" w:sz="6" w:space="0" w:color="auto"/>
              <w:left w:val="single" w:sz="6" w:space="0" w:color="auto"/>
              <w:bottom w:val="single" w:sz="6" w:space="0" w:color="auto"/>
              <w:right w:val="single" w:sz="6" w:space="0" w:color="auto"/>
            </w:tcBorders>
          </w:tcPr>
          <w:p w14:paraId="31927638" w14:textId="77777777" w:rsidR="00E86E7B" w:rsidRPr="00816C4A" w:rsidRDefault="00E86E7B" w:rsidP="00B27DCC">
            <w:pPr>
              <w:pStyle w:val="TAL"/>
              <w:numPr>
                <w:ilvl w:val="12"/>
                <w:numId w:val="0"/>
              </w:numPr>
              <w:ind w:left="284" w:hanging="284"/>
              <w:jc w:val="center"/>
            </w:pPr>
            <w:r w:rsidRPr="00816C4A">
              <w:t>O</w:t>
            </w:r>
          </w:p>
        </w:tc>
        <w:tc>
          <w:tcPr>
            <w:tcW w:w="852" w:type="dxa"/>
            <w:tcBorders>
              <w:top w:val="single" w:sz="6" w:space="0" w:color="auto"/>
              <w:left w:val="single" w:sz="6" w:space="0" w:color="auto"/>
              <w:bottom w:val="single" w:sz="6" w:space="0" w:color="auto"/>
              <w:right w:val="single" w:sz="6" w:space="0" w:color="auto"/>
            </w:tcBorders>
          </w:tcPr>
          <w:p w14:paraId="5ACE2240" w14:textId="77777777" w:rsidR="00E86E7B" w:rsidRPr="00816C4A" w:rsidRDefault="00E86E7B" w:rsidP="00B27DCC">
            <w:pPr>
              <w:pStyle w:val="TAL"/>
              <w:numPr>
                <w:ilvl w:val="12"/>
                <w:numId w:val="0"/>
              </w:numPr>
              <w:ind w:left="284" w:hanging="284"/>
              <w:jc w:val="center"/>
            </w:pPr>
            <w:r w:rsidRPr="00816C4A">
              <w:t>N</w:t>
            </w:r>
          </w:p>
        </w:tc>
        <w:tc>
          <w:tcPr>
            <w:tcW w:w="1418" w:type="dxa"/>
            <w:tcBorders>
              <w:top w:val="single" w:sz="6" w:space="0" w:color="auto"/>
              <w:left w:val="single" w:sz="6" w:space="0" w:color="auto"/>
              <w:bottom w:val="single" w:sz="6" w:space="0" w:color="auto"/>
              <w:right w:val="single" w:sz="6" w:space="0" w:color="auto"/>
            </w:tcBorders>
          </w:tcPr>
          <w:p w14:paraId="3104DE46" w14:textId="77777777" w:rsidR="00E86E7B" w:rsidRPr="00816C4A" w:rsidRDefault="00E86E7B" w:rsidP="00B27DCC">
            <w:pPr>
              <w:pStyle w:val="TAL"/>
              <w:numPr>
                <w:ilvl w:val="12"/>
                <w:numId w:val="0"/>
              </w:numPr>
              <w:ind w:left="284" w:hanging="284"/>
              <w:jc w:val="center"/>
            </w:pPr>
            <w:r w:rsidRPr="00816C4A">
              <w:t>F</w:t>
            </w:r>
          </w:p>
        </w:tc>
      </w:tr>
    </w:tbl>
    <w:p w14:paraId="1C1AE0F2" w14:textId="77777777" w:rsidR="00E86E7B" w:rsidRPr="00816C4A" w:rsidRDefault="00E86E7B" w:rsidP="00E86E7B"/>
    <w:p w14:paraId="4E345EF5" w14:textId="77777777" w:rsidR="00E86E7B" w:rsidRPr="00816C4A" w:rsidRDefault="00E86E7B" w:rsidP="00E86E7B">
      <w:r w:rsidRPr="00816C4A">
        <w:t>Event list: the event list object shall contain only one event (value part of length 1 byte), and the ME shall set the event to:</w:t>
      </w:r>
    </w:p>
    <w:p w14:paraId="4A2BBBF0" w14:textId="77777777" w:rsidR="00E86E7B" w:rsidRPr="00816C4A" w:rsidRDefault="00E86E7B" w:rsidP="00E86E7B">
      <w:pPr>
        <w:pStyle w:val="B1"/>
      </w:pPr>
      <w:r>
        <w:t>-</w:t>
      </w:r>
      <w:r>
        <w:tab/>
      </w:r>
      <w:r w:rsidRPr="00816C4A">
        <w:t>call disconnected.</w:t>
      </w:r>
    </w:p>
    <w:p w14:paraId="0AD5C55A" w14:textId="77777777" w:rsidR="00E86E7B" w:rsidRPr="00816C4A" w:rsidRDefault="00E86E7B" w:rsidP="00E86E7B">
      <w:r w:rsidRPr="00816C4A">
        <w:t>Device identities:</w:t>
      </w:r>
    </w:p>
    <w:p w14:paraId="4600B508" w14:textId="77777777" w:rsidR="00E86E7B" w:rsidRPr="00816C4A" w:rsidRDefault="00E86E7B" w:rsidP="00E86E7B">
      <w:pPr>
        <w:pStyle w:val="B1"/>
      </w:pPr>
      <w:r>
        <w:t>-</w:t>
      </w:r>
      <w:r>
        <w:tab/>
      </w:r>
      <w:r w:rsidRPr="00816C4A">
        <w:t>in the case of "near end" disconnection, the ME shall set the device identities to:</w:t>
      </w:r>
    </w:p>
    <w:p w14:paraId="242DDB9C" w14:textId="77777777" w:rsidR="00E86E7B" w:rsidRPr="00816C4A" w:rsidRDefault="00E86E7B" w:rsidP="00E86E7B">
      <w:pPr>
        <w:pStyle w:val="B2"/>
      </w:pPr>
      <w:r>
        <w:t>-</w:t>
      </w:r>
      <w:r>
        <w:tab/>
      </w:r>
      <w:r w:rsidRPr="00816C4A">
        <w:t>source:</w:t>
      </w:r>
      <w:r w:rsidRPr="00816C4A">
        <w:tab/>
        <w:t>ME;</w:t>
      </w:r>
    </w:p>
    <w:p w14:paraId="0E4EB223" w14:textId="77777777" w:rsidR="00E86E7B" w:rsidRPr="00816C4A" w:rsidRDefault="00E86E7B" w:rsidP="00E86E7B">
      <w:pPr>
        <w:pStyle w:val="B2"/>
      </w:pPr>
      <w:r>
        <w:t>-</w:t>
      </w:r>
      <w:r>
        <w:tab/>
      </w:r>
      <w:r w:rsidRPr="00816C4A">
        <w:t>destination:</w:t>
      </w:r>
      <w:r w:rsidRPr="00816C4A">
        <w:tab/>
        <w:t>UICC.</w:t>
      </w:r>
    </w:p>
    <w:p w14:paraId="7C14A09C" w14:textId="77777777" w:rsidR="00E86E7B" w:rsidRPr="00816C4A" w:rsidRDefault="00E86E7B" w:rsidP="00E86E7B">
      <w:pPr>
        <w:pStyle w:val="B1"/>
      </w:pPr>
      <w:r>
        <w:t>-</w:t>
      </w:r>
      <w:r>
        <w:tab/>
      </w:r>
      <w:r w:rsidRPr="00816C4A">
        <w:t>in the case of "far end" disconnection, the ME shall set the device identities to:</w:t>
      </w:r>
    </w:p>
    <w:p w14:paraId="3E626DD8" w14:textId="77777777" w:rsidR="00E86E7B" w:rsidRPr="00816C4A" w:rsidRDefault="00E86E7B" w:rsidP="00E86E7B">
      <w:pPr>
        <w:pStyle w:val="B2"/>
      </w:pPr>
      <w:r>
        <w:t>-</w:t>
      </w:r>
      <w:r>
        <w:tab/>
      </w:r>
      <w:r w:rsidRPr="00816C4A">
        <w:t>source:</w:t>
      </w:r>
      <w:r w:rsidRPr="00816C4A">
        <w:tab/>
        <w:t>network;</w:t>
      </w:r>
    </w:p>
    <w:p w14:paraId="611CC3F8" w14:textId="77777777" w:rsidR="00E86E7B" w:rsidRPr="00816C4A" w:rsidRDefault="00E86E7B" w:rsidP="00E86E7B">
      <w:pPr>
        <w:pStyle w:val="B2"/>
      </w:pPr>
      <w:r>
        <w:t>-</w:t>
      </w:r>
      <w:r>
        <w:tab/>
      </w:r>
      <w:r w:rsidRPr="00816C4A">
        <w:t>destination:</w:t>
      </w:r>
      <w:r w:rsidRPr="00816C4A">
        <w:tab/>
        <w:t>UICC.</w:t>
      </w:r>
    </w:p>
    <w:p w14:paraId="2796EC65" w14:textId="77777777" w:rsidR="00E86E7B" w:rsidRPr="00816C4A" w:rsidRDefault="00E86E7B" w:rsidP="00E86E7B">
      <w:r w:rsidRPr="00816C4A">
        <w:t>Transaction identifier: the transaction identifier data object shall contain a list of the transaction identifiers for each of the calls being disconnected.</w:t>
      </w:r>
    </w:p>
    <w:p w14:paraId="63F7965C" w14:textId="77777777" w:rsidR="00E86E7B" w:rsidRPr="00816C4A" w:rsidRDefault="00E86E7B" w:rsidP="00E86E7B">
      <w:pPr>
        <w:keepNext/>
        <w:keepLines/>
      </w:pPr>
      <w:r w:rsidRPr="00816C4A">
        <w:t>Cause: the cause shall reflect the cause information element sent or received in the disconnect message triggering the ENVELOPE command. If the cause information element was not present in the message, or the cause data object shall not be included. In the case of a radio link timeout, the cause data object shall be included, with a value part of zero length.</w:t>
      </w:r>
    </w:p>
    <w:p w14:paraId="2C50460D" w14:textId="333767C8" w:rsidR="00E86E7B" w:rsidRPr="00816C4A" w:rsidRDefault="00E86E7B" w:rsidP="00E86E7B">
      <w:pPr>
        <w:rPr>
          <w:lang w:val="en-US" w:eastAsia="es-ES"/>
        </w:rPr>
      </w:pPr>
      <w:r w:rsidRPr="00816C4A">
        <w:rPr>
          <w:noProof/>
        </w:rPr>
        <w:t xml:space="preserve">Media Type: The Media Type indicates the type of media of the call session and shall be coded as defined in </w:t>
      </w:r>
      <w:r w:rsidR="003413FE" w:rsidRPr="00816C4A">
        <w:rPr>
          <w:noProof/>
        </w:rPr>
        <w:t>clause</w:t>
      </w:r>
      <w:r w:rsidR="003413FE">
        <w:rPr>
          <w:noProof/>
        </w:rPr>
        <w:t> </w:t>
      </w:r>
      <w:r w:rsidR="003413FE" w:rsidRPr="00816C4A">
        <w:rPr>
          <w:noProof/>
        </w:rPr>
        <w:t>8</w:t>
      </w:r>
      <w:r w:rsidRPr="00816C4A">
        <w:rPr>
          <w:noProof/>
        </w:rPr>
        <w:t>.132. The Media Type data object shall be present</w:t>
      </w:r>
      <w:r w:rsidRPr="00816C4A">
        <w:t xml:space="preserve"> if the "Media Type support" service is allocated and activated in the USIM or ISIM Service Table</w:t>
      </w:r>
      <w:r w:rsidRPr="00816C4A">
        <w:rPr>
          <w:lang w:val="en-US" w:eastAsia="es-ES"/>
        </w:rPr>
        <w:t>.</w:t>
      </w:r>
    </w:p>
    <w:p w14:paraId="1E9C3984" w14:textId="77777777" w:rsidR="00E86E7B" w:rsidRPr="00816C4A" w:rsidRDefault="00E86E7B" w:rsidP="00E86E7B">
      <w:r w:rsidRPr="00816C4A">
        <w:rPr>
          <w:lang w:val="en-US" w:eastAsia="es-ES"/>
        </w:rPr>
        <w:t xml:space="preserve">IMS call disconnection cause: The IMS call disconnection cause shall reflect the Reason header field in the SIP message triggering the ENVELOPE command. </w:t>
      </w:r>
      <w:r w:rsidRPr="00816C4A">
        <w:t xml:space="preserve">If the Reason header field is not present in the SIP message, the </w:t>
      </w:r>
      <w:r w:rsidRPr="00816C4A">
        <w:rPr>
          <w:lang w:val="en-US" w:eastAsia="es-ES"/>
        </w:rPr>
        <w:t xml:space="preserve">IMS call disconnection </w:t>
      </w:r>
      <w:r w:rsidRPr="00816C4A">
        <w:t>cause data object shall not be included.</w:t>
      </w:r>
      <w:r w:rsidRPr="00816C4A">
        <w:rPr>
          <w:lang w:val="en-US" w:eastAsia="es-ES"/>
        </w:rPr>
        <w:t xml:space="preserve"> The cause and corresponding protocol shall not be present in the ENVELOPE command within a corresponding IMS call disconnection cause data object</w:t>
      </w:r>
      <w:r w:rsidRPr="00816C4A">
        <w:t xml:space="preserve"> if the "IMS call disconnection cause" service is neither allocated and activated in the USIM nor ISIM Service Table</w:t>
      </w:r>
      <w:r w:rsidRPr="00816C4A">
        <w:rPr>
          <w:lang w:val="en-US" w:eastAsia="es-ES"/>
        </w:rPr>
        <w:t>.</w:t>
      </w:r>
    </w:p>
    <w:p w14:paraId="6A5739CB" w14:textId="77777777" w:rsidR="00E86E7B" w:rsidRPr="00816C4A" w:rsidRDefault="00E86E7B" w:rsidP="00E86E7B">
      <w:r w:rsidRPr="00816C4A">
        <w:t>Response parameters/data:</w:t>
      </w:r>
    </w:p>
    <w:p w14:paraId="2F510D78" w14:textId="77777777" w:rsidR="00E86E7B" w:rsidRPr="00816C4A" w:rsidRDefault="00E86E7B" w:rsidP="00E86E7B">
      <w:pPr>
        <w:pStyle w:val="B1"/>
      </w:pPr>
      <w:r>
        <w:t>-</w:t>
      </w:r>
      <w:r>
        <w:tab/>
      </w:r>
      <w:r w:rsidRPr="00816C4A">
        <w:t>none.</w:t>
      </w:r>
    </w:p>
    <w:p w14:paraId="537E7D93" w14:textId="77777777" w:rsidR="00E86E7B" w:rsidRPr="00816C4A" w:rsidRDefault="00E86E7B" w:rsidP="00E86E7B">
      <w:pPr>
        <w:pStyle w:val="Heading3"/>
      </w:pPr>
      <w:bookmarkStart w:id="2089" w:name="_Toc3200890"/>
      <w:bookmarkStart w:id="2090" w:name="_Toc20392633"/>
      <w:bookmarkStart w:id="2091" w:name="_Toc27774280"/>
      <w:bookmarkStart w:id="2092" w:name="_Toc36482740"/>
      <w:bookmarkStart w:id="2093" w:name="_Toc36484399"/>
      <w:bookmarkStart w:id="2094" w:name="_Toc44933329"/>
      <w:bookmarkStart w:id="2095" w:name="_Toc50972282"/>
      <w:bookmarkStart w:id="2096" w:name="_Toc57105036"/>
      <w:bookmarkStart w:id="2097" w:name="_Toc170293404"/>
      <w:r w:rsidRPr="00816C4A">
        <w:lastRenderedPageBreak/>
        <w:t>7.5.4</w:t>
      </w:r>
      <w:r w:rsidRPr="00816C4A">
        <w:tab/>
        <w:t>Location status event</w:t>
      </w:r>
      <w:bookmarkEnd w:id="2089"/>
      <w:bookmarkEnd w:id="2090"/>
      <w:bookmarkEnd w:id="2091"/>
      <w:bookmarkEnd w:id="2092"/>
      <w:bookmarkEnd w:id="2093"/>
      <w:bookmarkEnd w:id="2094"/>
      <w:bookmarkEnd w:id="2095"/>
      <w:bookmarkEnd w:id="2096"/>
      <w:bookmarkEnd w:id="2097"/>
    </w:p>
    <w:p w14:paraId="36A44718" w14:textId="0A6C91FE" w:rsidR="00E86E7B" w:rsidRPr="00816C4A" w:rsidRDefault="00E86E7B" w:rsidP="00E86E7B">
      <w:r w:rsidRPr="00816C4A">
        <w:t xml:space="preserve">See ETSI TS 102 223 [32] </w:t>
      </w:r>
      <w:r w:rsidR="003413FE" w:rsidRPr="00816C4A">
        <w:t>clause</w:t>
      </w:r>
      <w:r w:rsidR="003413FE">
        <w:t> </w:t>
      </w:r>
      <w:r w:rsidR="003413FE" w:rsidRPr="00816C4A">
        <w:t>7</w:t>
      </w:r>
      <w:r w:rsidRPr="00816C4A">
        <w:t>.5.4.</w:t>
      </w:r>
    </w:p>
    <w:p w14:paraId="574843A0" w14:textId="77777777" w:rsidR="00E86E7B" w:rsidRPr="00816C4A" w:rsidRDefault="00E86E7B" w:rsidP="00E86E7B">
      <w:r w:rsidRPr="00816C4A">
        <w:rPr>
          <w:noProof/>
        </w:rPr>
        <w:t>If a location status is already available in the UE when the UICC supplies an event list with location status event (by using the SET UP EVENT LIST command), the ME shall immediately send the ENVELOPE (EVENT DOWNLOAD - location status) command (after the TERMINAL RESPONSE), providing the Location status and the Location information.</w:t>
      </w:r>
    </w:p>
    <w:p w14:paraId="0A573E26" w14:textId="77777777" w:rsidR="00E86E7B" w:rsidRPr="00816C4A" w:rsidRDefault="00E86E7B" w:rsidP="00E86E7B">
      <w:pPr>
        <w:pStyle w:val="Heading3"/>
      </w:pPr>
      <w:bookmarkStart w:id="2098" w:name="_Toc3200891"/>
      <w:bookmarkStart w:id="2099" w:name="_Toc20392634"/>
      <w:bookmarkStart w:id="2100" w:name="_Toc27774281"/>
      <w:bookmarkStart w:id="2101" w:name="_Toc36482741"/>
      <w:bookmarkStart w:id="2102" w:name="_Toc36484400"/>
      <w:bookmarkStart w:id="2103" w:name="_Toc44933330"/>
      <w:bookmarkStart w:id="2104" w:name="_Toc50972283"/>
      <w:bookmarkStart w:id="2105" w:name="_Toc57105037"/>
      <w:bookmarkStart w:id="2106" w:name="_Toc170293405"/>
      <w:r w:rsidRPr="00816C4A">
        <w:t>7.5.5</w:t>
      </w:r>
      <w:r w:rsidRPr="00816C4A">
        <w:tab/>
        <w:t>User activity event</w:t>
      </w:r>
      <w:bookmarkEnd w:id="2098"/>
      <w:bookmarkEnd w:id="2099"/>
      <w:bookmarkEnd w:id="2100"/>
      <w:bookmarkEnd w:id="2101"/>
      <w:bookmarkEnd w:id="2102"/>
      <w:bookmarkEnd w:id="2103"/>
      <w:bookmarkEnd w:id="2104"/>
      <w:bookmarkEnd w:id="2105"/>
      <w:bookmarkEnd w:id="2106"/>
    </w:p>
    <w:p w14:paraId="4FF7F64B" w14:textId="5227BE72" w:rsidR="00E86E7B" w:rsidRPr="00816C4A" w:rsidRDefault="00E86E7B" w:rsidP="00E86E7B">
      <w:r w:rsidRPr="00816C4A">
        <w:t xml:space="preserve">See ETSI TS 102 223 [32] </w:t>
      </w:r>
      <w:r w:rsidR="003413FE" w:rsidRPr="00816C4A">
        <w:t>clause</w:t>
      </w:r>
      <w:r w:rsidR="003413FE">
        <w:t> </w:t>
      </w:r>
      <w:r w:rsidR="003413FE" w:rsidRPr="00816C4A">
        <w:t>7</w:t>
      </w:r>
      <w:r w:rsidRPr="00816C4A">
        <w:t>.5.5.</w:t>
      </w:r>
    </w:p>
    <w:p w14:paraId="76B087D0" w14:textId="77777777" w:rsidR="00E86E7B" w:rsidRPr="00816C4A" w:rsidRDefault="00E86E7B" w:rsidP="00E86E7B">
      <w:pPr>
        <w:pStyle w:val="Heading3"/>
      </w:pPr>
      <w:bookmarkStart w:id="2107" w:name="_Toc3200892"/>
      <w:bookmarkStart w:id="2108" w:name="_Toc20392635"/>
      <w:bookmarkStart w:id="2109" w:name="_Toc27774282"/>
      <w:bookmarkStart w:id="2110" w:name="_Toc36482742"/>
      <w:bookmarkStart w:id="2111" w:name="_Toc36484401"/>
      <w:bookmarkStart w:id="2112" w:name="_Toc44933331"/>
      <w:bookmarkStart w:id="2113" w:name="_Toc50972284"/>
      <w:bookmarkStart w:id="2114" w:name="_Toc57105038"/>
      <w:bookmarkStart w:id="2115" w:name="_Toc170293406"/>
      <w:r w:rsidRPr="00816C4A">
        <w:t>7.5.6</w:t>
      </w:r>
      <w:r w:rsidRPr="00816C4A">
        <w:tab/>
        <w:t>Idle screen available event</w:t>
      </w:r>
      <w:bookmarkEnd w:id="2107"/>
      <w:bookmarkEnd w:id="2108"/>
      <w:bookmarkEnd w:id="2109"/>
      <w:bookmarkEnd w:id="2110"/>
      <w:bookmarkEnd w:id="2111"/>
      <w:bookmarkEnd w:id="2112"/>
      <w:bookmarkEnd w:id="2113"/>
      <w:bookmarkEnd w:id="2114"/>
      <w:bookmarkEnd w:id="2115"/>
    </w:p>
    <w:p w14:paraId="6D573E55" w14:textId="46663613" w:rsidR="00E86E7B" w:rsidRPr="00816C4A" w:rsidRDefault="00E86E7B" w:rsidP="00E86E7B">
      <w:r w:rsidRPr="00816C4A">
        <w:t xml:space="preserve">See ETSI TS 102 223 [32] </w:t>
      </w:r>
      <w:r w:rsidR="003413FE" w:rsidRPr="00816C4A">
        <w:t>clause</w:t>
      </w:r>
      <w:r w:rsidR="003413FE">
        <w:t> </w:t>
      </w:r>
      <w:r w:rsidR="003413FE" w:rsidRPr="00816C4A">
        <w:t>7</w:t>
      </w:r>
      <w:r w:rsidRPr="00816C4A">
        <w:t>.5.6.</w:t>
      </w:r>
    </w:p>
    <w:p w14:paraId="46FF21D0" w14:textId="77777777" w:rsidR="00E86E7B" w:rsidRPr="00816C4A" w:rsidRDefault="00E86E7B" w:rsidP="00E86E7B">
      <w:pPr>
        <w:pStyle w:val="Heading3"/>
      </w:pPr>
      <w:bookmarkStart w:id="2116" w:name="_Toc3200893"/>
      <w:bookmarkStart w:id="2117" w:name="_Toc20392636"/>
      <w:bookmarkStart w:id="2118" w:name="_Toc27774283"/>
      <w:bookmarkStart w:id="2119" w:name="_Toc36482743"/>
      <w:bookmarkStart w:id="2120" w:name="_Toc36484402"/>
      <w:bookmarkStart w:id="2121" w:name="_Toc44933332"/>
      <w:bookmarkStart w:id="2122" w:name="_Toc50972285"/>
      <w:bookmarkStart w:id="2123" w:name="_Toc57105039"/>
      <w:bookmarkStart w:id="2124" w:name="_Toc170293407"/>
      <w:r w:rsidRPr="00816C4A">
        <w:t>7.5.7</w:t>
      </w:r>
      <w:r w:rsidRPr="00816C4A">
        <w:tab/>
        <w:t>Card reader status event</w:t>
      </w:r>
      <w:bookmarkEnd w:id="2116"/>
      <w:bookmarkEnd w:id="2117"/>
      <w:bookmarkEnd w:id="2118"/>
      <w:bookmarkEnd w:id="2119"/>
      <w:bookmarkEnd w:id="2120"/>
      <w:bookmarkEnd w:id="2121"/>
      <w:bookmarkEnd w:id="2122"/>
      <w:bookmarkEnd w:id="2123"/>
      <w:bookmarkEnd w:id="2124"/>
    </w:p>
    <w:p w14:paraId="44C107CC" w14:textId="6434A92E" w:rsidR="00E86E7B" w:rsidRPr="00816C4A" w:rsidRDefault="00E86E7B" w:rsidP="00E86E7B">
      <w:r w:rsidRPr="00816C4A">
        <w:t xml:space="preserve">See ETSI TS 102 223 [32] </w:t>
      </w:r>
      <w:r w:rsidR="003413FE" w:rsidRPr="00816C4A">
        <w:t>clause</w:t>
      </w:r>
      <w:r w:rsidR="003413FE">
        <w:t> </w:t>
      </w:r>
      <w:r w:rsidR="003413FE" w:rsidRPr="00816C4A">
        <w:t>7</w:t>
      </w:r>
      <w:r w:rsidRPr="00816C4A">
        <w:t>.5.7.</w:t>
      </w:r>
    </w:p>
    <w:p w14:paraId="3C54F1C7" w14:textId="77777777" w:rsidR="00E86E7B" w:rsidRPr="00816C4A" w:rsidRDefault="00E86E7B" w:rsidP="00E86E7B">
      <w:pPr>
        <w:pStyle w:val="Heading3"/>
      </w:pPr>
      <w:bookmarkStart w:id="2125" w:name="_Toc3200894"/>
      <w:bookmarkStart w:id="2126" w:name="_Toc20392637"/>
      <w:bookmarkStart w:id="2127" w:name="_Toc27774284"/>
      <w:bookmarkStart w:id="2128" w:name="_Toc36482744"/>
      <w:bookmarkStart w:id="2129" w:name="_Toc36484403"/>
      <w:bookmarkStart w:id="2130" w:name="_Toc44933333"/>
      <w:bookmarkStart w:id="2131" w:name="_Toc50972286"/>
      <w:bookmarkStart w:id="2132" w:name="_Toc57105040"/>
      <w:bookmarkStart w:id="2133" w:name="_Toc170293408"/>
      <w:r w:rsidRPr="00816C4A">
        <w:t>7.5.8</w:t>
      </w:r>
      <w:r w:rsidRPr="00816C4A">
        <w:tab/>
        <w:t>Language selection event</w:t>
      </w:r>
      <w:bookmarkEnd w:id="2125"/>
      <w:bookmarkEnd w:id="2126"/>
      <w:bookmarkEnd w:id="2127"/>
      <w:bookmarkEnd w:id="2128"/>
      <w:bookmarkEnd w:id="2129"/>
      <w:bookmarkEnd w:id="2130"/>
      <w:bookmarkEnd w:id="2131"/>
      <w:bookmarkEnd w:id="2132"/>
      <w:bookmarkEnd w:id="2133"/>
    </w:p>
    <w:p w14:paraId="21CC42E0" w14:textId="662AEB23" w:rsidR="00E86E7B" w:rsidRPr="00816C4A" w:rsidRDefault="00E86E7B" w:rsidP="00E86E7B">
      <w:r w:rsidRPr="00816C4A">
        <w:t xml:space="preserve">See ETSI TS 102 223 [32] </w:t>
      </w:r>
      <w:r w:rsidR="003413FE" w:rsidRPr="00816C4A">
        <w:t>clause</w:t>
      </w:r>
      <w:r w:rsidR="003413FE">
        <w:t> </w:t>
      </w:r>
      <w:r w:rsidR="003413FE" w:rsidRPr="00816C4A">
        <w:t>7</w:t>
      </w:r>
      <w:r w:rsidRPr="00816C4A">
        <w:t>.5.8.</w:t>
      </w:r>
    </w:p>
    <w:p w14:paraId="342E4E36" w14:textId="77777777" w:rsidR="00E86E7B" w:rsidRPr="00816C4A" w:rsidRDefault="00E86E7B" w:rsidP="00E86E7B">
      <w:pPr>
        <w:pStyle w:val="Heading3"/>
      </w:pPr>
      <w:bookmarkStart w:id="2134" w:name="_Toc3200895"/>
      <w:bookmarkStart w:id="2135" w:name="_Toc20392638"/>
      <w:bookmarkStart w:id="2136" w:name="_Toc27774285"/>
      <w:bookmarkStart w:id="2137" w:name="_Toc36482745"/>
      <w:bookmarkStart w:id="2138" w:name="_Toc36484404"/>
      <w:bookmarkStart w:id="2139" w:name="_Toc44933334"/>
      <w:bookmarkStart w:id="2140" w:name="_Toc50972287"/>
      <w:bookmarkStart w:id="2141" w:name="_Toc57105041"/>
      <w:bookmarkStart w:id="2142" w:name="_Toc170293409"/>
      <w:r w:rsidRPr="00816C4A">
        <w:t>7.5.9</w:t>
      </w:r>
      <w:r w:rsidRPr="00816C4A">
        <w:tab/>
        <w:t>Browser termination event</w:t>
      </w:r>
      <w:bookmarkEnd w:id="2134"/>
      <w:bookmarkEnd w:id="2135"/>
      <w:bookmarkEnd w:id="2136"/>
      <w:bookmarkEnd w:id="2137"/>
      <w:bookmarkEnd w:id="2138"/>
      <w:bookmarkEnd w:id="2139"/>
      <w:bookmarkEnd w:id="2140"/>
      <w:bookmarkEnd w:id="2141"/>
      <w:bookmarkEnd w:id="2142"/>
    </w:p>
    <w:p w14:paraId="6F7B485A" w14:textId="2F886ACE" w:rsidR="00E86E7B" w:rsidRPr="00816C4A" w:rsidRDefault="00E86E7B" w:rsidP="00E86E7B">
      <w:r w:rsidRPr="00816C4A">
        <w:t xml:space="preserve">See ETSI TS 102 223 [32] </w:t>
      </w:r>
      <w:r w:rsidR="003413FE" w:rsidRPr="00816C4A">
        <w:t>clause</w:t>
      </w:r>
      <w:r w:rsidR="003413FE">
        <w:t> </w:t>
      </w:r>
      <w:r w:rsidR="003413FE" w:rsidRPr="00816C4A">
        <w:t>7</w:t>
      </w:r>
      <w:r w:rsidRPr="00816C4A">
        <w:t>.5.9.</w:t>
      </w:r>
    </w:p>
    <w:p w14:paraId="6793A39F" w14:textId="77777777" w:rsidR="00E86E7B" w:rsidRPr="00816C4A" w:rsidRDefault="00E86E7B" w:rsidP="00E86E7B">
      <w:pPr>
        <w:pStyle w:val="Heading3"/>
      </w:pPr>
      <w:bookmarkStart w:id="2143" w:name="_Toc3200896"/>
      <w:bookmarkStart w:id="2144" w:name="_Toc20392639"/>
      <w:bookmarkStart w:id="2145" w:name="_Toc27774286"/>
      <w:bookmarkStart w:id="2146" w:name="_Toc36482746"/>
      <w:bookmarkStart w:id="2147" w:name="_Toc36484405"/>
      <w:bookmarkStart w:id="2148" w:name="_Toc44933335"/>
      <w:bookmarkStart w:id="2149" w:name="_Toc50972288"/>
      <w:bookmarkStart w:id="2150" w:name="_Toc57105042"/>
      <w:bookmarkStart w:id="2151" w:name="_Toc170293410"/>
      <w:r w:rsidRPr="00816C4A">
        <w:t>7.5.10</w:t>
      </w:r>
      <w:r w:rsidRPr="00816C4A">
        <w:tab/>
        <w:t>Data available event</w:t>
      </w:r>
      <w:bookmarkEnd w:id="2143"/>
      <w:bookmarkEnd w:id="2144"/>
      <w:bookmarkEnd w:id="2145"/>
      <w:bookmarkEnd w:id="2146"/>
      <w:bookmarkEnd w:id="2147"/>
      <w:bookmarkEnd w:id="2148"/>
      <w:bookmarkEnd w:id="2149"/>
      <w:bookmarkEnd w:id="2150"/>
      <w:bookmarkEnd w:id="2151"/>
    </w:p>
    <w:p w14:paraId="25F8FF94" w14:textId="03140C4E" w:rsidR="00E86E7B" w:rsidRPr="00816C4A" w:rsidRDefault="00E86E7B" w:rsidP="00E86E7B">
      <w:r w:rsidRPr="00816C4A">
        <w:t xml:space="preserve">See ETSI TS 102 223 [32] </w:t>
      </w:r>
      <w:r w:rsidR="003413FE" w:rsidRPr="00816C4A">
        <w:t>clause</w:t>
      </w:r>
      <w:r w:rsidR="003413FE">
        <w:t> </w:t>
      </w:r>
      <w:r w:rsidR="003413FE" w:rsidRPr="00816C4A">
        <w:t>7</w:t>
      </w:r>
      <w:r w:rsidRPr="00816C4A">
        <w:t>.5.10.</w:t>
      </w:r>
    </w:p>
    <w:p w14:paraId="5C718B0F" w14:textId="77777777" w:rsidR="00E86E7B" w:rsidRPr="00816C4A" w:rsidRDefault="00E86E7B" w:rsidP="00E86E7B">
      <w:pPr>
        <w:pStyle w:val="Heading3"/>
      </w:pPr>
      <w:bookmarkStart w:id="2152" w:name="_Toc3200897"/>
      <w:bookmarkStart w:id="2153" w:name="_Toc20392640"/>
      <w:bookmarkStart w:id="2154" w:name="_Toc27774287"/>
      <w:bookmarkStart w:id="2155" w:name="_Toc36482747"/>
      <w:bookmarkStart w:id="2156" w:name="_Toc36484406"/>
      <w:bookmarkStart w:id="2157" w:name="_Toc44933336"/>
      <w:bookmarkStart w:id="2158" w:name="_Toc50972289"/>
      <w:bookmarkStart w:id="2159" w:name="_Toc57105043"/>
      <w:bookmarkStart w:id="2160" w:name="_Toc170293411"/>
      <w:r w:rsidRPr="00816C4A">
        <w:t>7.5.11</w:t>
      </w:r>
      <w:r w:rsidRPr="00816C4A">
        <w:tab/>
        <w:t>Channel status event</w:t>
      </w:r>
      <w:bookmarkEnd w:id="2152"/>
      <w:bookmarkEnd w:id="2153"/>
      <w:bookmarkEnd w:id="2154"/>
      <w:bookmarkEnd w:id="2155"/>
      <w:bookmarkEnd w:id="2156"/>
      <w:bookmarkEnd w:id="2157"/>
      <w:bookmarkEnd w:id="2158"/>
      <w:bookmarkEnd w:id="2159"/>
      <w:bookmarkEnd w:id="2160"/>
    </w:p>
    <w:p w14:paraId="0AF0A46E" w14:textId="3013BA40" w:rsidR="00E86E7B" w:rsidRPr="00816C4A" w:rsidRDefault="00E86E7B" w:rsidP="00E86E7B">
      <w:r w:rsidRPr="00816C4A">
        <w:t xml:space="preserve">See ETSI TS 102 223 [32] </w:t>
      </w:r>
      <w:r w:rsidR="003413FE" w:rsidRPr="00816C4A">
        <w:t>clause</w:t>
      </w:r>
      <w:r w:rsidR="003413FE">
        <w:t> </w:t>
      </w:r>
      <w:r w:rsidR="003413FE" w:rsidRPr="00816C4A">
        <w:t>7</w:t>
      </w:r>
      <w:r w:rsidRPr="00816C4A">
        <w:t>.5.11.</w:t>
      </w:r>
    </w:p>
    <w:p w14:paraId="4CE0CB9A" w14:textId="77777777" w:rsidR="00E86E7B" w:rsidRPr="00816C4A" w:rsidRDefault="00E86E7B" w:rsidP="00E86E7B">
      <w:pPr>
        <w:pStyle w:val="Heading3"/>
      </w:pPr>
      <w:bookmarkStart w:id="2161" w:name="_Toc3200898"/>
      <w:bookmarkStart w:id="2162" w:name="_Toc20392641"/>
      <w:bookmarkStart w:id="2163" w:name="_Toc27774288"/>
      <w:bookmarkStart w:id="2164" w:name="_Toc36482748"/>
      <w:bookmarkStart w:id="2165" w:name="_Toc36484407"/>
      <w:bookmarkStart w:id="2166" w:name="_Toc44933337"/>
      <w:bookmarkStart w:id="2167" w:name="_Toc50972290"/>
      <w:bookmarkStart w:id="2168" w:name="_Toc57105044"/>
      <w:bookmarkStart w:id="2169" w:name="_Toc170293412"/>
      <w:r w:rsidRPr="00816C4A">
        <w:t>7.5.12</w:t>
      </w:r>
      <w:r w:rsidRPr="00816C4A">
        <w:tab/>
        <w:t>Access Technology Change Event</w:t>
      </w:r>
      <w:bookmarkEnd w:id="2161"/>
      <w:bookmarkEnd w:id="2162"/>
      <w:bookmarkEnd w:id="2163"/>
      <w:bookmarkEnd w:id="2164"/>
      <w:bookmarkEnd w:id="2165"/>
      <w:bookmarkEnd w:id="2166"/>
      <w:bookmarkEnd w:id="2167"/>
      <w:bookmarkEnd w:id="2168"/>
      <w:bookmarkEnd w:id="2169"/>
    </w:p>
    <w:p w14:paraId="66EFC343" w14:textId="0B4DC44E" w:rsidR="00E86E7B" w:rsidRPr="00816C4A" w:rsidRDefault="00E86E7B" w:rsidP="00E86E7B">
      <w:r w:rsidRPr="00816C4A">
        <w:t xml:space="preserve">See ETSI TS 102 223 [32] </w:t>
      </w:r>
      <w:r w:rsidR="003413FE" w:rsidRPr="00816C4A">
        <w:t>clause</w:t>
      </w:r>
      <w:r w:rsidR="003413FE">
        <w:t> </w:t>
      </w:r>
      <w:r w:rsidR="003413FE" w:rsidRPr="00816C4A">
        <w:t>7</w:t>
      </w:r>
      <w:r w:rsidRPr="00816C4A">
        <w:t>.5.12.</w:t>
      </w:r>
    </w:p>
    <w:p w14:paraId="1722C5E5" w14:textId="77777777" w:rsidR="00E86E7B" w:rsidRPr="00816C4A" w:rsidRDefault="00E86E7B" w:rsidP="00E86E7B">
      <w:r w:rsidRPr="00816C4A">
        <w:rPr>
          <w:noProof/>
        </w:rPr>
        <w:t xml:space="preserve">If a access technology is already available in the UE when the UICC supplies an event list with </w:t>
      </w:r>
      <w:r w:rsidRPr="00816C4A">
        <w:rPr>
          <w:lang w:val="en-US"/>
        </w:rPr>
        <w:t xml:space="preserve">Access Technology Change </w:t>
      </w:r>
      <w:r w:rsidRPr="00816C4A">
        <w:rPr>
          <w:noProof/>
        </w:rPr>
        <w:t xml:space="preserve">event (by using the SET UP EVENT LIST command), the ME shall immediately send the ENVELOPE (EVENT DOWNLOAD - </w:t>
      </w:r>
      <w:r w:rsidRPr="00816C4A">
        <w:rPr>
          <w:lang w:val="en-US"/>
        </w:rPr>
        <w:t>Access Technology Change</w:t>
      </w:r>
      <w:r w:rsidRPr="00816C4A">
        <w:rPr>
          <w:noProof/>
        </w:rPr>
        <w:t>) command (after the TERMINAL RESPONSE), providing the Access Technology.</w:t>
      </w:r>
    </w:p>
    <w:p w14:paraId="2C0EB2E4" w14:textId="77777777" w:rsidR="00E86E7B" w:rsidRPr="00816C4A" w:rsidRDefault="00E86E7B" w:rsidP="00E86E7B">
      <w:pPr>
        <w:pStyle w:val="Heading3"/>
      </w:pPr>
      <w:bookmarkStart w:id="2170" w:name="_Toc3200899"/>
      <w:bookmarkStart w:id="2171" w:name="_Toc20392642"/>
      <w:bookmarkStart w:id="2172" w:name="_Toc27774289"/>
      <w:bookmarkStart w:id="2173" w:name="_Toc36482749"/>
      <w:bookmarkStart w:id="2174" w:name="_Toc36484408"/>
      <w:bookmarkStart w:id="2175" w:name="_Toc44933338"/>
      <w:bookmarkStart w:id="2176" w:name="_Toc50972291"/>
      <w:bookmarkStart w:id="2177" w:name="_Toc57105045"/>
      <w:bookmarkStart w:id="2178" w:name="_Toc170293413"/>
      <w:r w:rsidRPr="00816C4A">
        <w:t>7.5.13</w:t>
      </w:r>
      <w:r w:rsidRPr="00816C4A">
        <w:tab/>
        <w:t>Display parameters changed event</w:t>
      </w:r>
      <w:bookmarkEnd w:id="2170"/>
      <w:bookmarkEnd w:id="2171"/>
      <w:bookmarkEnd w:id="2172"/>
      <w:bookmarkEnd w:id="2173"/>
      <w:bookmarkEnd w:id="2174"/>
      <w:bookmarkEnd w:id="2175"/>
      <w:bookmarkEnd w:id="2176"/>
      <w:bookmarkEnd w:id="2177"/>
      <w:bookmarkEnd w:id="2178"/>
    </w:p>
    <w:p w14:paraId="4AF1A05B" w14:textId="478F1299" w:rsidR="00E86E7B" w:rsidRPr="00816C4A" w:rsidRDefault="00E86E7B" w:rsidP="00E86E7B">
      <w:r w:rsidRPr="00816C4A">
        <w:t xml:space="preserve">See ETSI TS 102 223 [32] </w:t>
      </w:r>
      <w:r w:rsidR="003413FE" w:rsidRPr="00816C4A">
        <w:t>clause</w:t>
      </w:r>
      <w:r w:rsidR="003413FE">
        <w:t> </w:t>
      </w:r>
      <w:r w:rsidR="003413FE" w:rsidRPr="00816C4A">
        <w:t>7</w:t>
      </w:r>
      <w:r w:rsidRPr="00816C4A">
        <w:t>.5.13.</w:t>
      </w:r>
    </w:p>
    <w:p w14:paraId="32A1A07F" w14:textId="77777777" w:rsidR="00E86E7B" w:rsidRPr="00816C4A" w:rsidRDefault="00E86E7B" w:rsidP="00E86E7B">
      <w:pPr>
        <w:pStyle w:val="Heading3"/>
      </w:pPr>
      <w:bookmarkStart w:id="2179" w:name="_Toc3200900"/>
      <w:bookmarkStart w:id="2180" w:name="_Toc20392643"/>
      <w:bookmarkStart w:id="2181" w:name="_Toc27774290"/>
      <w:bookmarkStart w:id="2182" w:name="_Toc36482750"/>
      <w:bookmarkStart w:id="2183" w:name="_Toc36484409"/>
      <w:bookmarkStart w:id="2184" w:name="_Toc44933339"/>
      <w:bookmarkStart w:id="2185" w:name="_Toc50972292"/>
      <w:bookmarkStart w:id="2186" w:name="_Toc57105046"/>
      <w:bookmarkStart w:id="2187" w:name="_Toc170293414"/>
      <w:r w:rsidRPr="00816C4A">
        <w:t>7.5.14</w:t>
      </w:r>
      <w:r w:rsidRPr="00816C4A">
        <w:tab/>
        <w:t>Local Connection event</w:t>
      </w:r>
      <w:bookmarkEnd w:id="2179"/>
      <w:bookmarkEnd w:id="2180"/>
      <w:bookmarkEnd w:id="2181"/>
      <w:bookmarkEnd w:id="2182"/>
      <w:bookmarkEnd w:id="2183"/>
      <w:bookmarkEnd w:id="2184"/>
      <w:bookmarkEnd w:id="2185"/>
      <w:bookmarkEnd w:id="2186"/>
      <w:bookmarkEnd w:id="2187"/>
    </w:p>
    <w:p w14:paraId="7D96EF04" w14:textId="5281563E" w:rsidR="00E86E7B" w:rsidRPr="00816C4A" w:rsidRDefault="00E86E7B" w:rsidP="00E86E7B">
      <w:r w:rsidRPr="00816C4A">
        <w:t xml:space="preserve">See ETSI TS 102 223 [32] </w:t>
      </w:r>
      <w:r w:rsidR="003413FE" w:rsidRPr="00816C4A">
        <w:t>clause</w:t>
      </w:r>
      <w:r w:rsidR="003413FE">
        <w:t> </w:t>
      </w:r>
      <w:r w:rsidR="003413FE" w:rsidRPr="00816C4A">
        <w:t>7</w:t>
      </w:r>
      <w:r w:rsidRPr="00816C4A">
        <w:t>.5.14.</w:t>
      </w:r>
    </w:p>
    <w:p w14:paraId="225C6637" w14:textId="77777777" w:rsidR="00E86E7B" w:rsidRPr="00816C4A" w:rsidRDefault="00E86E7B" w:rsidP="00E86E7B">
      <w:pPr>
        <w:pStyle w:val="Heading3"/>
      </w:pPr>
      <w:bookmarkStart w:id="2188" w:name="_Toc3200901"/>
      <w:bookmarkStart w:id="2189" w:name="_Toc20392644"/>
      <w:bookmarkStart w:id="2190" w:name="_Toc27774291"/>
      <w:bookmarkStart w:id="2191" w:name="_Toc36482751"/>
      <w:bookmarkStart w:id="2192" w:name="_Toc36484410"/>
      <w:bookmarkStart w:id="2193" w:name="_Toc44933340"/>
      <w:bookmarkStart w:id="2194" w:name="_Toc50972293"/>
      <w:bookmarkStart w:id="2195" w:name="_Toc57105047"/>
      <w:bookmarkStart w:id="2196" w:name="_Toc170293415"/>
      <w:r w:rsidRPr="00816C4A">
        <w:t>7.5.15</w:t>
      </w:r>
      <w:r w:rsidRPr="00816C4A">
        <w:tab/>
        <w:t>Network Search Mode Change Event</w:t>
      </w:r>
      <w:bookmarkEnd w:id="2188"/>
      <w:bookmarkEnd w:id="2189"/>
      <w:bookmarkEnd w:id="2190"/>
      <w:bookmarkEnd w:id="2191"/>
      <w:bookmarkEnd w:id="2192"/>
      <w:bookmarkEnd w:id="2193"/>
      <w:bookmarkEnd w:id="2194"/>
      <w:bookmarkEnd w:id="2195"/>
      <w:bookmarkEnd w:id="2196"/>
    </w:p>
    <w:p w14:paraId="4DCA05E6" w14:textId="5946360E" w:rsidR="00E86E7B" w:rsidRPr="00816C4A" w:rsidRDefault="00E86E7B" w:rsidP="00E86E7B">
      <w:r w:rsidRPr="00816C4A">
        <w:t xml:space="preserve">See ETSI TS 102 223 [32] </w:t>
      </w:r>
      <w:r w:rsidR="003413FE" w:rsidRPr="00816C4A">
        <w:t>clause</w:t>
      </w:r>
      <w:r w:rsidR="003413FE">
        <w:t> </w:t>
      </w:r>
      <w:r w:rsidR="003413FE" w:rsidRPr="00816C4A">
        <w:t>7</w:t>
      </w:r>
      <w:r w:rsidRPr="00816C4A">
        <w:t>.5.15.</w:t>
      </w:r>
    </w:p>
    <w:p w14:paraId="5A51320D" w14:textId="77777777" w:rsidR="00E86E7B" w:rsidRPr="00816C4A" w:rsidRDefault="00E86E7B" w:rsidP="00E86E7B">
      <w:pPr>
        <w:pStyle w:val="Heading3"/>
      </w:pPr>
      <w:bookmarkStart w:id="2197" w:name="_Toc3200902"/>
      <w:bookmarkStart w:id="2198" w:name="_Toc20392645"/>
      <w:bookmarkStart w:id="2199" w:name="_Toc27774292"/>
      <w:bookmarkStart w:id="2200" w:name="_Toc36482752"/>
      <w:bookmarkStart w:id="2201" w:name="_Toc36484411"/>
      <w:bookmarkStart w:id="2202" w:name="_Toc44933341"/>
      <w:bookmarkStart w:id="2203" w:name="_Toc50972294"/>
      <w:bookmarkStart w:id="2204" w:name="_Toc57105048"/>
      <w:bookmarkStart w:id="2205" w:name="_Toc170293416"/>
      <w:r w:rsidRPr="00816C4A">
        <w:lastRenderedPageBreak/>
        <w:t>7.5.16</w:t>
      </w:r>
      <w:r w:rsidRPr="00816C4A">
        <w:tab/>
        <w:t>Browsing status event</w:t>
      </w:r>
      <w:bookmarkEnd w:id="2197"/>
      <w:bookmarkEnd w:id="2198"/>
      <w:bookmarkEnd w:id="2199"/>
      <w:bookmarkEnd w:id="2200"/>
      <w:bookmarkEnd w:id="2201"/>
      <w:bookmarkEnd w:id="2202"/>
      <w:bookmarkEnd w:id="2203"/>
      <w:bookmarkEnd w:id="2204"/>
      <w:bookmarkEnd w:id="2205"/>
    </w:p>
    <w:p w14:paraId="77FA1355" w14:textId="4FFA6426" w:rsidR="00E86E7B" w:rsidRPr="00816C4A" w:rsidRDefault="00E86E7B" w:rsidP="00E86E7B">
      <w:r w:rsidRPr="00816C4A">
        <w:t xml:space="preserve">See ETSI TS 102 223 [32] </w:t>
      </w:r>
      <w:r w:rsidR="003413FE" w:rsidRPr="00816C4A">
        <w:t>clause</w:t>
      </w:r>
      <w:r w:rsidR="003413FE">
        <w:t> </w:t>
      </w:r>
      <w:r w:rsidR="003413FE" w:rsidRPr="00816C4A">
        <w:t>7</w:t>
      </w:r>
      <w:r w:rsidRPr="00816C4A">
        <w:t>.5.16.</w:t>
      </w:r>
    </w:p>
    <w:p w14:paraId="4FC49253" w14:textId="77777777" w:rsidR="00E86E7B" w:rsidRPr="00816C4A" w:rsidRDefault="00E86E7B" w:rsidP="00E86E7B">
      <w:pPr>
        <w:pStyle w:val="Heading3"/>
      </w:pPr>
      <w:bookmarkStart w:id="2206" w:name="_Toc3200903"/>
      <w:bookmarkStart w:id="2207" w:name="_Toc20392646"/>
      <w:bookmarkStart w:id="2208" w:name="_Toc27774293"/>
      <w:bookmarkStart w:id="2209" w:name="_Toc36482753"/>
      <w:bookmarkStart w:id="2210" w:name="_Toc36484412"/>
      <w:bookmarkStart w:id="2211" w:name="_Toc44933342"/>
      <w:bookmarkStart w:id="2212" w:name="_Toc50972295"/>
      <w:bookmarkStart w:id="2213" w:name="_Toc57105049"/>
      <w:bookmarkStart w:id="2214" w:name="_Toc170293417"/>
      <w:r w:rsidRPr="00816C4A">
        <w:t>7.5.17</w:t>
      </w:r>
      <w:r w:rsidRPr="00816C4A">
        <w:tab/>
        <w:t>Frames Information changed event</w:t>
      </w:r>
      <w:bookmarkEnd w:id="2206"/>
      <w:bookmarkEnd w:id="2207"/>
      <w:bookmarkEnd w:id="2208"/>
      <w:bookmarkEnd w:id="2209"/>
      <w:bookmarkEnd w:id="2210"/>
      <w:bookmarkEnd w:id="2211"/>
      <w:bookmarkEnd w:id="2212"/>
      <w:bookmarkEnd w:id="2213"/>
      <w:bookmarkEnd w:id="2214"/>
    </w:p>
    <w:p w14:paraId="432E4A1A" w14:textId="2F818239" w:rsidR="00E86E7B" w:rsidRPr="00816C4A" w:rsidRDefault="00E86E7B" w:rsidP="00E86E7B">
      <w:r w:rsidRPr="00816C4A">
        <w:t xml:space="preserve">See ETSI TS 102 223 [32] </w:t>
      </w:r>
      <w:r w:rsidR="003413FE" w:rsidRPr="00816C4A">
        <w:t>clause</w:t>
      </w:r>
      <w:r w:rsidR="003413FE">
        <w:t> </w:t>
      </w:r>
      <w:r w:rsidR="003413FE" w:rsidRPr="00816C4A">
        <w:t>7</w:t>
      </w:r>
      <w:r w:rsidRPr="00816C4A">
        <w:t>.5.17.</w:t>
      </w:r>
    </w:p>
    <w:p w14:paraId="61DD9A04" w14:textId="77777777" w:rsidR="00E86E7B" w:rsidRPr="00816C4A" w:rsidRDefault="00E86E7B" w:rsidP="00E86E7B">
      <w:pPr>
        <w:pStyle w:val="Heading3"/>
      </w:pPr>
      <w:bookmarkStart w:id="2215" w:name="_Toc3200904"/>
      <w:bookmarkStart w:id="2216" w:name="_Toc20392647"/>
      <w:bookmarkStart w:id="2217" w:name="_Toc27774294"/>
      <w:bookmarkStart w:id="2218" w:name="_Toc36482754"/>
      <w:bookmarkStart w:id="2219" w:name="_Toc36484413"/>
      <w:bookmarkStart w:id="2220" w:name="_Toc44933343"/>
      <w:bookmarkStart w:id="2221" w:name="_Toc50972296"/>
      <w:bookmarkStart w:id="2222" w:name="_Toc57105050"/>
      <w:bookmarkStart w:id="2223" w:name="_Toc170293418"/>
      <w:r w:rsidRPr="00816C4A">
        <w:t>7.5.18</w:t>
      </w:r>
      <w:r w:rsidRPr="00816C4A">
        <w:tab/>
        <w:t>HCI connectivity event</w:t>
      </w:r>
      <w:bookmarkEnd w:id="2215"/>
      <w:bookmarkEnd w:id="2216"/>
      <w:bookmarkEnd w:id="2217"/>
      <w:bookmarkEnd w:id="2218"/>
      <w:bookmarkEnd w:id="2219"/>
      <w:bookmarkEnd w:id="2220"/>
      <w:bookmarkEnd w:id="2221"/>
      <w:bookmarkEnd w:id="2222"/>
      <w:bookmarkEnd w:id="2223"/>
    </w:p>
    <w:p w14:paraId="0D6A6BBD" w14:textId="77777777" w:rsidR="00E86E7B" w:rsidRPr="00816C4A" w:rsidRDefault="00E86E7B" w:rsidP="00E86E7B">
      <w:r w:rsidRPr="00816C4A">
        <w:t>Not required by 3GPP.</w:t>
      </w:r>
    </w:p>
    <w:p w14:paraId="46B3F4CC" w14:textId="77777777" w:rsidR="00E86E7B" w:rsidRPr="00816C4A" w:rsidRDefault="00E86E7B" w:rsidP="00E86E7B">
      <w:pPr>
        <w:pStyle w:val="Heading3"/>
      </w:pPr>
      <w:bookmarkStart w:id="2224" w:name="_Toc3200905"/>
      <w:bookmarkStart w:id="2225" w:name="_Toc20392648"/>
      <w:bookmarkStart w:id="2226" w:name="_Toc27774295"/>
      <w:bookmarkStart w:id="2227" w:name="_Toc36482755"/>
      <w:bookmarkStart w:id="2228" w:name="_Toc36484414"/>
      <w:bookmarkStart w:id="2229" w:name="_Toc44933344"/>
      <w:bookmarkStart w:id="2230" w:name="_Toc50972297"/>
      <w:bookmarkStart w:id="2231" w:name="_Toc57105051"/>
      <w:bookmarkStart w:id="2232" w:name="_Toc170293419"/>
      <w:r w:rsidRPr="00816C4A">
        <w:t>7.5.19</w:t>
      </w:r>
      <w:r w:rsidRPr="00816C4A">
        <w:tab/>
        <w:t>Contactless state request</w:t>
      </w:r>
      <w:bookmarkEnd w:id="2224"/>
      <w:bookmarkEnd w:id="2225"/>
      <w:bookmarkEnd w:id="2226"/>
      <w:bookmarkEnd w:id="2227"/>
      <w:bookmarkEnd w:id="2228"/>
      <w:bookmarkEnd w:id="2229"/>
      <w:bookmarkEnd w:id="2230"/>
      <w:bookmarkEnd w:id="2231"/>
      <w:bookmarkEnd w:id="2232"/>
    </w:p>
    <w:p w14:paraId="00C3065D" w14:textId="77777777" w:rsidR="00E86E7B" w:rsidRPr="00816C4A" w:rsidRDefault="00E86E7B" w:rsidP="00E86E7B">
      <w:r w:rsidRPr="00816C4A">
        <w:t>Not required by 3GPP.</w:t>
      </w:r>
    </w:p>
    <w:p w14:paraId="54D7BF80" w14:textId="77777777" w:rsidR="00E86E7B" w:rsidRPr="00816C4A" w:rsidRDefault="00E86E7B" w:rsidP="00E86E7B">
      <w:pPr>
        <w:pStyle w:val="Heading3"/>
      </w:pPr>
      <w:bookmarkStart w:id="2233" w:name="_Toc3200906"/>
      <w:bookmarkStart w:id="2234" w:name="_Toc20392649"/>
      <w:bookmarkStart w:id="2235" w:name="_Toc27774296"/>
      <w:bookmarkStart w:id="2236" w:name="_Toc36482756"/>
      <w:bookmarkStart w:id="2237" w:name="_Toc36484415"/>
      <w:bookmarkStart w:id="2238" w:name="_Toc44933345"/>
      <w:bookmarkStart w:id="2239" w:name="_Toc50972298"/>
      <w:bookmarkStart w:id="2240" w:name="_Toc57105052"/>
      <w:bookmarkStart w:id="2241" w:name="_Toc170293420"/>
      <w:r w:rsidRPr="00816C4A">
        <w:t>7.5.20</w:t>
      </w:r>
      <w:r w:rsidRPr="00816C4A">
        <w:tab/>
        <w:t>Incoming IMS Data event</w:t>
      </w:r>
      <w:bookmarkEnd w:id="2233"/>
      <w:bookmarkEnd w:id="2234"/>
      <w:bookmarkEnd w:id="2235"/>
      <w:bookmarkEnd w:id="2236"/>
      <w:bookmarkEnd w:id="2237"/>
      <w:bookmarkEnd w:id="2238"/>
      <w:bookmarkEnd w:id="2239"/>
      <w:bookmarkEnd w:id="2240"/>
      <w:bookmarkEnd w:id="2241"/>
    </w:p>
    <w:p w14:paraId="73DA87A9" w14:textId="77777777" w:rsidR="00E86E7B" w:rsidRPr="00816C4A" w:rsidRDefault="00E86E7B" w:rsidP="00E86E7B">
      <w:r w:rsidRPr="00816C4A">
        <w:t>The following clauses apply if classes "e" and "t" are supported.</w:t>
      </w:r>
    </w:p>
    <w:p w14:paraId="219354DC" w14:textId="77777777" w:rsidR="00E86E7B" w:rsidRPr="00816C4A" w:rsidRDefault="00E86E7B" w:rsidP="00E86E7B">
      <w:pPr>
        <w:pStyle w:val="Heading4"/>
      </w:pPr>
      <w:bookmarkStart w:id="2242" w:name="_Toc3200907"/>
      <w:bookmarkStart w:id="2243" w:name="_Toc20392650"/>
      <w:bookmarkStart w:id="2244" w:name="_Toc27774297"/>
      <w:bookmarkStart w:id="2245" w:name="_Toc36482757"/>
      <w:bookmarkStart w:id="2246" w:name="_Toc36484416"/>
      <w:bookmarkStart w:id="2247" w:name="_Toc44933346"/>
      <w:bookmarkStart w:id="2248" w:name="_Toc50972299"/>
      <w:bookmarkStart w:id="2249" w:name="_Toc57105053"/>
      <w:bookmarkStart w:id="2250" w:name="_Toc170293421"/>
      <w:r w:rsidRPr="00816C4A">
        <w:t>7.5.20.1</w:t>
      </w:r>
      <w:r w:rsidRPr="00816C4A">
        <w:tab/>
        <w:t>Procedure</w:t>
      </w:r>
      <w:bookmarkEnd w:id="2242"/>
      <w:bookmarkEnd w:id="2243"/>
      <w:bookmarkEnd w:id="2244"/>
      <w:bookmarkEnd w:id="2245"/>
      <w:bookmarkEnd w:id="2246"/>
      <w:bookmarkEnd w:id="2247"/>
      <w:bookmarkEnd w:id="2248"/>
      <w:bookmarkEnd w:id="2249"/>
      <w:bookmarkEnd w:id="2250"/>
    </w:p>
    <w:p w14:paraId="2C2B3625" w14:textId="2A389887" w:rsidR="00E86E7B" w:rsidRPr="00816C4A" w:rsidRDefault="00E86E7B" w:rsidP="00E86E7B">
      <w:r w:rsidRPr="00816C4A">
        <w:t xml:space="preserve">If the Incoming IMS data event is part of the current event list (as set up by the last SET UP EVENT LIST command, see ETSI </w:t>
      </w:r>
      <w:r w:rsidR="003413FE" w:rsidRPr="00816C4A">
        <w:t>TS</w:t>
      </w:r>
      <w:r w:rsidR="003413FE">
        <w:t> </w:t>
      </w:r>
      <w:r w:rsidR="003413FE" w:rsidRPr="00816C4A">
        <w:t>1</w:t>
      </w:r>
      <w:r w:rsidRPr="00816C4A">
        <w:t>02 223</w:t>
      </w:r>
      <w:r w:rsidR="003413FE">
        <w:t> </w:t>
      </w:r>
      <w:r w:rsidR="003413FE" w:rsidRPr="00816C4A">
        <w:t>[</w:t>
      </w:r>
      <w:r w:rsidRPr="00816C4A">
        <w:t xml:space="preserve">32]), then, in the case of an incoming IMS message to an IARI (see </w:t>
      </w:r>
      <w:r w:rsidR="003413FE" w:rsidRPr="00816C4A">
        <w:t>TS</w:t>
      </w:r>
      <w:r w:rsidR="003413FE">
        <w:t> </w:t>
      </w:r>
      <w:r w:rsidR="003413FE" w:rsidRPr="00816C4A">
        <w:t>2</w:t>
      </w:r>
      <w:r w:rsidRPr="00816C4A">
        <w:t>4.229</w:t>
      </w:r>
      <w:r w:rsidR="003413FE">
        <w:t> </w:t>
      </w:r>
      <w:r w:rsidR="003413FE" w:rsidRPr="00816C4A">
        <w:t>[</w:t>
      </w:r>
      <w:r w:rsidRPr="00816C4A">
        <w:t xml:space="preserve">52]) associated to an application installed on the UICC and no open channel is available for IMS communication, see 3GPP </w:t>
      </w:r>
      <w:r w:rsidR="003413FE" w:rsidRPr="00816C4A">
        <w:t>TS</w:t>
      </w:r>
      <w:r w:rsidR="003413FE">
        <w:t> </w:t>
      </w:r>
      <w:r w:rsidR="003413FE" w:rsidRPr="00816C4A">
        <w:t>3</w:t>
      </w:r>
      <w:r w:rsidRPr="00816C4A">
        <w:t>1.102</w:t>
      </w:r>
      <w:r w:rsidR="003413FE">
        <w:t> </w:t>
      </w:r>
      <w:r w:rsidR="003413FE" w:rsidRPr="00816C4A">
        <w:t>[</w:t>
      </w:r>
      <w:r w:rsidRPr="00816C4A">
        <w:t>14], the terminal shall inform the UICC that this has occurred, by using the ENVELOPE (EVENT DOWNLOAD – Incoming IMS data) command as defined below.</w:t>
      </w:r>
    </w:p>
    <w:p w14:paraId="10C8E217" w14:textId="77777777" w:rsidR="00E86E7B" w:rsidRPr="00816C4A" w:rsidRDefault="00E86E7B" w:rsidP="00E86E7B">
      <w:pPr>
        <w:pStyle w:val="Heading4"/>
      </w:pPr>
      <w:bookmarkStart w:id="2251" w:name="_Toc3200908"/>
      <w:bookmarkStart w:id="2252" w:name="_Toc20392651"/>
      <w:bookmarkStart w:id="2253" w:name="_Toc27774298"/>
      <w:bookmarkStart w:id="2254" w:name="_Toc36482758"/>
      <w:bookmarkStart w:id="2255" w:name="_Toc36484417"/>
      <w:bookmarkStart w:id="2256" w:name="_Toc44933347"/>
      <w:bookmarkStart w:id="2257" w:name="_Toc50972300"/>
      <w:bookmarkStart w:id="2258" w:name="_Toc57105054"/>
      <w:bookmarkStart w:id="2259" w:name="_Toc170293422"/>
      <w:r w:rsidRPr="00816C4A">
        <w:t>7.5.20.2</w:t>
      </w:r>
      <w:r w:rsidRPr="00816C4A">
        <w:tab/>
        <w:t>Structure of ENVELOPE (EVENT DOWNLOAD – Incoming IMS Data)</w:t>
      </w:r>
      <w:bookmarkEnd w:id="2251"/>
      <w:bookmarkEnd w:id="2252"/>
      <w:bookmarkEnd w:id="2253"/>
      <w:bookmarkEnd w:id="2254"/>
      <w:bookmarkEnd w:id="2255"/>
      <w:bookmarkEnd w:id="2256"/>
      <w:bookmarkEnd w:id="2257"/>
      <w:bookmarkEnd w:id="2258"/>
      <w:bookmarkEnd w:id="2259"/>
    </w:p>
    <w:p w14:paraId="05964C20" w14:textId="77777777" w:rsidR="00E86E7B" w:rsidRPr="00816C4A" w:rsidRDefault="00E86E7B" w:rsidP="00E86E7B">
      <w:r w:rsidRPr="00816C4A">
        <w:t>Direction : ME to UICC</w:t>
      </w:r>
    </w:p>
    <w:p w14:paraId="71F30AD7" w14:textId="4FDBA616" w:rsidR="00E86E7B" w:rsidRPr="00816C4A" w:rsidRDefault="00E86E7B" w:rsidP="00E86E7B">
      <w:r w:rsidRPr="00816C4A">
        <w:t xml:space="preserve">The command header is specified in </w:t>
      </w:r>
      <w:r w:rsidR="003413FE" w:rsidRPr="00816C4A">
        <w:t>TS</w:t>
      </w:r>
      <w:r w:rsidR="003413FE">
        <w:t> </w:t>
      </w:r>
      <w:r w:rsidR="003413FE" w:rsidRPr="00816C4A">
        <w:t>3</w:t>
      </w:r>
      <w:r w:rsidRPr="00816C4A">
        <w:t>1.101</w:t>
      </w:r>
      <w:r w:rsidR="003413FE">
        <w:t> </w:t>
      </w:r>
      <w:r w:rsidR="003413FE" w:rsidRPr="00816C4A">
        <w:t>[</w:t>
      </w:r>
      <w:r w:rsidRPr="00816C4A">
        <w:t>13]</w:t>
      </w:r>
    </w:p>
    <w:p w14:paraId="33DEC9D6" w14:textId="77777777" w:rsidR="00DF4D17" w:rsidRPr="00816C4A" w:rsidRDefault="00DF4D17" w:rsidP="00DF4D17">
      <w:r w:rsidRPr="00816C4A">
        <w:t>Command parameters/data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970"/>
        <w:gridCol w:w="1183"/>
        <w:gridCol w:w="1014"/>
        <w:gridCol w:w="824"/>
        <w:gridCol w:w="1373"/>
      </w:tblGrid>
      <w:tr w:rsidR="00DF4D17" w:rsidRPr="00816C4A" w14:paraId="01150EE4"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04F1F53B" w14:textId="77777777" w:rsidR="00DF4D17" w:rsidRPr="00816C4A" w:rsidRDefault="00DF4D17" w:rsidP="00DF4D17">
            <w:pPr>
              <w:pStyle w:val="TAH"/>
              <w:ind w:left="284" w:hanging="284"/>
              <w:rPr>
                <w:lang w:eastAsia="en-GB"/>
              </w:rPr>
            </w:pPr>
            <w:r w:rsidRPr="00816C4A">
              <w:rPr>
                <w:lang w:eastAsia="en-GB"/>
              </w:rPr>
              <w:t>Description</w:t>
            </w:r>
          </w:p>
        </w:tc>
        <w:tc>
          <w:tcPr>
            <w:tcW w:w="1183" w:type="dxa"/>
            <w:tcBorders>
              <w:top w:val="single" w:sz="6" w:space="0" w:color="auto"/>
              <w:left w:val="single" w:sz="6" w:space="0" w:color="auto"/>
              <w:bottom w:val="single" w:sz="6" w:space="0" w:color="auto"/>
              <w:right w:val="single" w:sz="6" w:space="0" w:color="auto"/>
            </w:tcBorders>
          </w:tcPr>
          <w:p w14:paraId="51598DC8" w14:textId="77777777" w:rsidR="00DF4D17" w:rsidRPr="00816C4A" w:rsidRDefault="00DF4D17" w:rsidP="00DF4D17">
            <w:pPr>
              <w:pStyle w:val="TAH"/>
              <w:ind w:left="284" w:hanging="284"/>
              <w:rPr>
                <w:lang w:eastAsia="en-GB"/>
              </w:rPr>
            </w:pPr>
            <w:r w:rsidRPr="00816C4A">
              <w:rPr>
                <w:lang w:eastAsia="en-GB"/>
              </w:rPr>
              <w:t>Clause</w:t>
            </w:r>
          </w:p>
        </w:tc>
        <w:tc>
          <w:tcPr>
            <w:tcW w:w="1014" w:type="dxa"/>
            <w:tcBorders>
              <w:top w:val="single" w:sz="6" w:space="0" w:color="auto"/>
              <w:left w:val="single" w:sz="6" w:space="0" w:color="auto"/>
              <w:bottom w:val="single" w:sz="6" w:space="0" w:color="auto"/>
              <w:right w:val="single" w:sz="6" w:space="0" w:color="auto"/>
            </w:tcBorders>
          </w:tcPr>
          <w:p w14:paraId="73A11815" w14:textId="77777777" w:rsidR="00DF4D17" w:rsidRPr="00816C4A" w:rsidRDefault="00DF4D17" w:rsidP="00DF4D17">
            <w:pPr>
              <w:pStyle w:val="TAH"/>
              <w:ind w:left="284" w:hanging="284"/>
              <w:rPr>
                <w:lang w:eastAsia="en-GB"/>
              </w:rPr>
            </w:pPr>
            <w:r w:rsidRPr="00816C4A">
              <w:rPr>
                <w:lang w:eastAsia="en-GB"/>
              </w:rPr>
              <w:t>M/O</w:t>
            </w:r>
          </w:p>
        </w:tc>
        <w:tc>
          <w:tcPr>
            <w:tcW w:w="824" w:type="dxa"/>
            <w:tcBorders>
              <w:top w:val="single" w:sz="6" w:space="0" w:color="auto"/>
              <w:left w:val="single" w:sz="6" w:space="0" w:color="auto"/>
              <w:bottom w:val="single" w:sz="6" w:space="0" w:color="auto"/>
              <w:right w:val="single" w:sz="6" w:space="0" w:color="auto"/>
            </w:tcBorders>
          </w:tcPr>
          <w:p w14:paraId="0625C316" w14:textId="77777777" w:rsidR="00DF4D17" w:rsidRPr="00816C4A" w:rsidRDefault="00DF4D17" w:rsidP="00DF4D17">
            <w:pPr>
              <w:pStyle w:val="TAH"/>
              <w:ind w:left="284" w:hanging="284"/>
              <w:rPr>
                <w:lang w:eastAsia="en-GB"/>
              </w:rPr>
            </w:pPr>
            <w:r w:rsidRPr="00816C4A">
              <w:rPr>
                <w:lang w:eastAsia="en-GB"/>
              </w:rPr>
              <w:t>Min</w:t>
            </w:r>
          </w:p>
        </w:tc>
        <w:tc>
          <w:tcPr>
            <w:tcW w:w="1373" w:type="dxa"/>
            <w:tcBorders>
              <w:top w:val="single" w:sz="6" w:space="0" w:color="auto"/>
              <w:left w:val="single" w:sz="6" w:space="0" w:color="auto"/>
              <w:bottom w:val="single" w:sz="6" w:space="0" w:color="auto"/>
              <w:right w:val="single" w:sz="6" w:space="0" w:color="auto"/>
            </w:tcBorders>
          </w:tcPr>
          <w:p w14:paraId="71B9D45E" w14:textId="77777777" w:rsidR="00DF4D17" w:rsidRPr="00816C4A" w:rsidRDefault="00DF4D17" w:rsidP="00DF4D17">
            <w:pPr>
              <w:pStyle w:val="TAH"/>
              <w:ind w:left="284" w:hanging="284"/>
              <w:rPr>
                <w:lang w:eastAsia="en-GB"/>
              </w:rPr>
            </w:pPr>
            <w:r w:rsidRPr="00816C4A">
              <w:rPr>
                <w:lang w:eastAsia="en-GB"/>
              </w:rPr>
              <w:t>Length</w:t>
            </w:r>
          </w:p>
        </w:tc>
      </w:tr>
      <w:tr w:rsidR="00DF4D17" w:rsidRPr="00816C4A" w14:paraId="47D8B55C"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1FE8F44E" w14:textId="77777777" w:rsidR="00DF4D17" w:rsidRPr="00816C4A" w:rsidRDefault="00DF4D17" w:rsidP="00DF4D17">
            <w:pPr>
              <w:pStyle w:val="TAL"/>
              <w:ind w:left="284" w:hanging="284"/>
            </w:pPr>
            <w:r w:rsidRPr="00816C4A">
              <w:t>Event download tag</w:t>
            </w:r>
          </w:p>
        </w:tc>
        <w:tc>
          <w:tcPr>
            <w:tcW w:w="1183" w:type="dxa"/>
            <w:tcBorders>
              <w:top w:val="single" w:sz="6" w:space="0" w:color="auto"/>
              <w:left w:val="single" w:sz="6" w:space="0" w:color="auto"/>
              <w:bottom w:val="single" w:sz="6" w:space="0" w:color="auto"/>
              <w:right w:val="single" w:sz="6" w:space="0" w:color="auto"/>
            </w:tcBorders>
          </w:tcPr>
          <w:p w14:paraId="46F12602" w14:textId="77777777" w:rsidR="00DF4D17" w:rsidRPr="00816C4A" w:rsidRDefault="00DF4D17" w:rsidP="00DF4D17">
            <w:pPr>
              <w:pStyle w:val="TAC"/>
              <w:ind w:left="284" w:hanging="284"/>
              <w:rPr>
                <w:lang w:eastAsia="en-GB"/>
              </w:rPr>
            </w:pPr>
            <w:r w:rsidRPr="00816C4A">
              <w:rPr>
                <w:lang w:eastAsia="en-GB"/>
              </w:rPr>
              <w:t>9.1</w:t>
            </w:r>
          </w:p>
        </w:tc>
        <w:tc>
          <w:tcPr>
            <w:tcW w:w="1014" w:type="dxa"/>
            <w:tcBorders>
              <w:top w:val="single" w:sz="6" w:space="0" w:color="auto"/>
              <w:left w:val="single" w:sz="6" w:space="0" w:color="auto"/>
              <w:bottom w:val="single" w:sz="6" w:space="0" w:color="auto"/>
              <w:right w:val="single" w:sz="6" w:space="0" w:color="auto"/>
            </w:tcBorders>
          </w:tcPr>
          <w:p w14:paraId="2C4BFF9E" w14:textId="77777777" w:rsidR="00DF4D17" w:rsidRPr="00816C4A" w:rsidRDefault="00DF4D17" w:rsidP="00DF4D17">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7A9A2D4E" w14:textId="77777777" w:rsidR="00DF4D17" w:rsidRPr="00816C4A" w:rsidRDefault="00DF4D17" w:rsidP="00DF4D17">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07C91289" w14:textId="77777777" w:rsidR="00DF4D17" w:rsidRPr="00816C4A" w:rsidRDefault="00DF4D17" w:rsidP="00DF4D17">
            <w:pPr>
              <w:pStyle w:val="TAC"/>
              <w:ind w:left="284" w:hanging="284"/>
              <w:rPr>
                <w:lang w:eastAsia="en-GB"/>
              </w:rPr>
            </w:pPr>
            <w:r w:rsidRPr="00816C4A">
              <w:rPr>
                <w:lang w:eastAsia="en-GB"/>
              </w:rPr>
              <w:t>1</w:t>
            </w:r>
          </w:p>
        </w:tc>
      </w:tr>
      <w:tr w:rsidR="00DF4D17" w:rsidRPr="00816C4A" w14:paraId="10CD5AA8"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5FB26EF9" w14:textId="69B2B302" w:rsidR="00DF4D17" w:rsidRPr="00816C4A" w:rsidRDefault="00DF4D17" w:rsidP="00DF4D17">
            <w:pPr>
              <w:pStyle w:val="TAL"/>
              <w:ind w:left="284" w:hanging="284"/>
            </w:pPr>
            <w:r w:rsidRPr="00816C4A">
              <w:t xml:space="preserve">Length </w:t>
            </w:r>
            <w:r>
              <w:t>(</w:t>
            </w:r>
            <w:r w:rsidRPr="00816C4A">
              <w:t>A+B+</w:t>
            </w:r>
            <w:r>
              <w:t>C)</w:t>
            </w:r>
          </w:p>
        </w:tc>
        <w:tc>
          <w:tcPr>
            <w:tcW w:w="1183" w:type="dxa"/>
            <w:tcBorders>
              <w:top w:val="single" w:sz="6" w:space="0" w:color="auto"/>
              <w:left w:val="single" w:sz="6" w:space="0" w:color="auto"/>
              <w:bottom w:val="single" w:sz="6" w:space="0" w:color="auto"/>
              <w:right w:val="single" w:sz="6" w:space="0" w:color="auto"/>
            </w:tcBorders>
          </w:tcPr>
          <w:p w14:paraId="5B583D84" w14:textId="77777777" w:rsidR="00DF4D17" w:rsidRPr="00816C4A" w:rsidRDefault="00DF4D17" w:rsidP="00DF4D17">
            <w:pPr>
              <w:pStyle w:val="TAC"/>
              <w:ind w:left="284" w:hanging="284"/>
              <w:rPr>
                <w:lang w:eastAsia="en-GB"/>
              </w:rPr>
            </w:pPr>
            <w:r w:rsidRPr="00816C4A">
              <w:rPr>
                <w:lang w:eastAsia="en-GB"/>
              </w:rPr>
              <w:t>-</w:t>
            </w:r>
          </w:p>
        </w:tc>
        <w:tc>
          <w:tcPr>
            <w:tcW w:w="1014" w:type="dxa"/>
            <w:tcBorders>
              <w:top w:val="single" w:sz="6" w:space="0" w:color="auto"/>
              <w:left w:val="single" w:sz="6" w:space="0" w:color="auto"/>
              <w:bottom w:val="single" w:sz="6" w:space="0" w:color="auto"/>
              <w:right w:val="single" w:sz="6" w:space="0" w:color="auto"/>
            </w:tcBorders>
          </w:tcPr>
          <w:p w14:paraId="633CE2D8" w14:textId="77777777" w:rsidR="00DF4D17" w:rsidRPr="00816C4A" w:rsidRDefault="00DF4D17" w:rsidP="00DF4D17">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31D755E8" w14:textId="77777777" w:rsidR="00DF4D17" w:rsidRPr="00816C4A" w:rsidRDefault="00DF4D17" w:rsidP="00DF4D17">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2D076C2A" w14:textId="77777777" w:rsidR="00DF4D17" w:rsidRPr="00816C4A" w:rsidRDefault="00DF4D17" w:rsidP="00DF4D17">
            <w:pPr>
              <w:pStyle w:val="TAC"/>
              <w:ind w:left="284" w:hanging="284"/>
              <w:rPr>
                <w:lang w:eastAsia="en-GB"/>
              </w:rPr>
            </w:pPr>
            <w:r w:rsidRPr="00816C4A">
              <w:rPr>
                <w:lang w:eastAsia="en-GB"/>
              </w:rPr>
              <w:t>1 or 2</w:t>
            </w:r>
          </w:p>
        </w:tc>
      </w:tr>
      <w:tr w:rsidR="00DF4D17" w:rsidRPr="00816C4A" w14:paraId="33CA4668"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311B98E1" w14:textId="77777777" w:rsidR="00DF4D17" w:rsidRPr="00816C4A" w:rsidRDefault="00DF4D17" w:rsidP="00DF4D17">
            <w:pPr>
              <w:pStyle w:val="TAL"/>
              <w:ind w:left="284" w:hanging="284"/>
            </w:pPr>
            <w:r w:rsidRPr="00816C4A">
              <w:t>Event list</w:t>
            </w:r>
          </w:p>
        </w:tc>
        <w:tc>
          <w:tcPr>
            <w:tcW w:w="1183" w:type="dxa"/>
            <w:tcBorders>
              <w:top w:val="single" w:sz="6" w:space="0" w:color="auto"/>
              <w:left w:val="single" w:sz="6" w:space="0" w:color="auto"/>
              <w:bottom w:val="single" w:sz="6" w:space="0" w:color="auto"/>
              <w:right w:val="single" w:sz="6" w:space="0" w:color="auto"/>
            </w:tcBorders>
          </w:tcPr>
          <w:p w14:paraId="0AC4ABE9" w14:textId="77777777" w:rsidR="00DF4D17" w:rsidRPr="00816C4A" w:rsidRDefault="00DF4D17" w:rsidP="00DF4D17">
            <w:pPr>
              <w:pStyle w:val="TAC"/>
              <w:ind w:left="284" w:hanging="284"/>
              <w:rPr>
                <w:lang w:eastAsia="en-GB"/>
              </w:rPr>
            </w:pPr>
            <w:r w:rsidRPr="00816C4A">
              <w:rPr>
                <w:lang w:eastAsia="en-GB"/>
              </w:rPr>
              <w:t>8.25</w:t>
            </w:r>
          </w:p>
        </w:tc>
        <w:tc>
          <w:tcPr>
            <w:tcW w:w="1014" w:type="dxa"/>
            <w:tcBorders>
              <w:top w:val="single" w:sz="6" w:space="0" w:color="auto"/>
              <w:left w:val="single" w:sz="6" w:space="0" w:color="auto"/>
              <w:bottom w:val="single" w:sz="6" w:space="0" w:color="auto"/>
              <w:right w:val="single" w:sz="6" w:space="0" w:color="auto"/>
            </w:tcBorders>
          </w:tcPr>
          <w:p w14:paraId="3603B7A7" w14:textId="77777777" w:rsidR="00DF4D17" w:rsidRPr="00816C4A" w:rsidRDefault="00DF4D17" w:rsidP="00DF4D17">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47A94960" w14:textId="77777777" w:rsidR="00DF4D17" w:rsidRPr="00816C4A" w:rsidRDefault="00DF4D17" w:rsidP="00DF4D17">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4470BB32" w14:textId="77777777" w:rsidR="00DF4D17" w:rsidRPr="00816C4A" w:rsidRDefault="00DF4D17" w:rsidP="00DF4D17">
            <w:pPr>
              <w:pStyle w:val="TAC"/>
              <w:ind w:left="284" w:hanging="284"/>
              <w:rPr>
                <w:lang w:eastAsia="en-GB"/>
              </w:rPr>
            </w:pPr>
            <w:r w:rsidRPr="00816C4A">
              <w:rPr>
                <w:lang w:eastAsia="en-GB"/>
              </w:rPr>
              <w:t>A</w:t>
            </w:r>
          </w:p>
        </w:tc>
      </w:tr>
      <w:tr w:rsidR="00DF4D17" w:rsidRPr="00816C4A" w14:paraId="6E70164F"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71FBC411" w14:textId="77777777" w:rsidR="00DF4D17" w:rsidRPr="00816C4A" w:rsidRDefault="00DF4D17" w:rsidP="00DF4D17">
            <w:pPr>
              <w:pStyle w:val="TAL"/>
              <w:ind w:left="284" w:hanging="284"/>
            </w:pPr>
            <w:r w:rsidRPr="00816C4A">
              <w:t>Device identities</w:t>
            </w:r>
          </w:p>
        </w:tc>
        <w:tc>
          <w:tcPr>
            <w:tcW w:w="1183" w:type="dxa"/>
            <w:tcBorders>
              <w:top w:val="single" w:sz="6" w:space="0" w:color="auto"/>
              <w:left w:val="single" w:sz="6" w:space="0" w:color="auto"/>
              <w:bottom w:val="single" w:sz="6" w:space="0" w:color="auto"/>
              <w:right w:val="single" w:sz="6" w:space="0" w:color="auto"/>
            </w:tcBorders>
          </w:tcPr>
          <w:p w14:paraId="629DBA88" w14:textId="77777777" w:rsidR="00DF4D17" w:rsidRPr="00816C4A" w:rsidRDefault="00DF4D17" w:rsidP="00DF4D17">
            <w:pPr>
              <w:pStyle w:val="TAC"/>
              <w:ind w:left="284" w:hanging="284"/>
              <w:rPr>
                <w:lang w:eastAsia="en-GB"/>
              </w:rPr>
            </w:pPr>
            <w:r w:rsidRPr="00816C4A">
              <w:rPr>
                <w:lang w:eastAsia="en-GB"/>
              </w:rPr>
              <w:t>8.7</w:t>
            </w:r>
          </w:p>
        </w:tc>
        <w:tc>
          <w:tcPr>
            <w:tcW w:w="1014" w:type="dxa"/>
            <w:tcBorders>
              <w:top w:val="single" w:sz="6" w:space="0" w:color="auto"/>
              <w:left w:val="single" w:sz="6" w:space="0" w:color="auto"/>
              <w:bottom w:val="single" w:sz="6" w:space="0" w:color="auto"/>
              <w:right w:val="single" w:sz="6" w:space="0" w:color="auto"/>
            </w:tcBorders>
          </w:tcPr>
          <w:p w14:paraId="5809E512" w14:textId="77777777" w:rsidR="00DF4D17" w:rsidRPr="00816C4A" w:rsidRDefault="00DF4D17" w:rsidP="00DF4D17">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0EA5D270" w14:textId="77777777" w:rsidR="00DF4D17" w:rsidRPr="00816C4A" w:rsidRDefault="00DF4D17" w:rsidP="00DF4D17">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0A86BF93" w14:textId="77777777" w:rsidR="00DF4D17" w:rsidRPr="00816C4A" w:rsidRDefault="00DF4D17" w:rsidP="00DF4D17">
            <w:pPr>
              <w:pStyle w:val="TAC"/>
              <w:ind w:left="284" w:hanging="284"/>
              <w:rPr>
                <w:lang w:eastAsia="en-GB"/>
              </w:rPr>
            </w:pPr>
            <w:r w:rsidRPr="00816C4A">
              <w:rPr>
                <w:lang w:eastAsia="en-GB"/>
              </w:rPr>
              <w:t>B</w:t>
            </w:r>
          </w:p>
        </w:tc>
      </w:tr>
      <w:tr w:rsidR="00DF4D17" w:rsidRPr="00816C4A" w14:paraId="58769323"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5D14BF78" w14:textId="77777777" w:rsidR="00DF4D17" w:rsidRPr="00816C4A" w:rsidRDefault="00DF4D17" w:rsidP="00DF4D17">
            <w:pPr>
              <w:pStyle w:val="TAL"/>
              <w:ind w:left="284" w:hanging="284"/>
            </w:pPr>
            <w:r w:rsidRPr="00816C4A">
              <w:t>IARI</w:t>
            </w:r>
          </w:p>
        </w:tc>
        <w:tc>
          <w:tcPr>
            <w:tcW w:w="1183" w:type="dxa"/>
            <w:tcBorders>
              <w:top w:val="single" w:sz="6" w:space="0" w:color="auto"/>
              <w:left w:val="single" w:sz="6" w:space="0" w:color="auto"/>
              <w:bottom w:val="single" w:sz="6" w:space="0" w:color="auto"/>
              <w:right w:val="single" w:sz="6" w:space="0" w:color="auto"/>
            </w:tcBorders>
          </w:tcPr>
          <w:p w14:paraId="000258A8" w14:textId="77777777" w:rsidR="00DF4D17" w:rsidRPr="00816C4A" w:rsidRDefault="00DF4D17" w:rsidP="00DF4D17">
            <w:pPr>
              <w:pStyle w:val="TAC"/>
              <w:ind w:left="284" w:hanging="284"/>
              <w:rPr>
                <w:lang w:eastAsia="en-GB"/>
              </w:rPr>
            </w:pPr>
            <w:r w:rsidRPr="00816C4A">
              <w:rPr>
                <w:lang w:eastAsia="en-GB"/>
              </w:rPr>
              <w:t>8.110</w:t>
            </w:r>
          </w:p>
        </w:tc>
        <w:tc>
          <w:tcPr>
            <w:tcW w:w="1014" w:type="dxa"/>
            <w:tcBorders>
              <w:top w:val="single" w:sz="6" w:space="0" w:color="auto"/>
              <w:left w:val="single" w:sz="6" w:space="0" w:color="auto"/>
              <w:bottom w:val="single" w:sz="6" w:space="0" w:color="auto"/>
              <w:right w:val="single" w:sz="6" w:space="0" w:color="auto"/>
            </w:tcBorders>
          </w:tcPr>
          <w:p w14:paraId="750FD462" w14:textId="77777777" w:rsidR="00DF4D17" w:rsidRPr="00816C4A" w:rsidRDefault="00DF4D17" w:rsidP="00DF4D17">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7B53AC02" w14:textId="77777777" w:rsidR="00DF4D17" w:rsidRPr="00816C4A" w:rsidRDefault="00DF4D17" w:rsidP="00DF4D17">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53FAD2D2" w14:textId="3099A20C" w:rsidR="00DF4D17" w:rsidRPr="00816C4A" w:rsidRDefault="00DF4D17" w:rsidP="00DF4D17">
            <w:pPr>
              <w:pStyle w:val="TAC"/>
              <w:ind w:left="284" w:hanging="284"/>
              <w:rPr>
                <w:lang w:eastAsia="en-GB"/>
              </w:rPr>
            </w:pPr>
            <w:r>
              <w:rPr>
                <w:lang w:eastAsia="en-GB"/>
              </w:rPr>
              <w:t>C</w:t>
            </w:r>
          </w:p>
        </w:tc>
      </w:tr>
    </w:tbl>
    <w:p w14:paraId="57F77F2E" w14:textId="77777777" w:rsidR="00DF4D17" w:rsidRPr="00816C4A" w:rsidRDefault="00DF4D17" w:rsidP="00DF4D17"/>
    <w:p w14:paraId="71560BF5" w14:textId="77777777" w:rsidR="00E86E7B" w:rsidRPr="00816C4A" w:rsidRDefault="00E86E7B" w:rsidP="00E86E7B">
      <w:r w:rsidRPr="00816C4A">
        <w:t>-</w:t>
      </w:r>
      <w:r w:rsidRPr="00816C4A">
        <w:tab/>
        <w:t>Event list: the Event list data object shall contain only one event (value part of length 1 byte), and terminal shall set the event to:</w:t>
      </w:r>
    </w:p>
    <w:p w14:paraId="0D15ADF8" w14:textId="77777777" w:rsidR="00E86E7B" w:rsidRPr="00816C4A" w:rsidRDefault="00E86E7B" w:rsidP="00E86E7B">
      <w:pPr>
        <w:pStyle w:val="B2"/>
      </w:pPr>
      <w:r>
        <w:t>-</w:t>
      </w:r>
      <w:r>
        <w:tab/>
      </w:r>
      <w:r w:rsidRPr="00816C4A">
        <w:t>Incoming IMS Data event.</w:t>
      </w:r>
    </w:p>
    <w:p w14:paraId="13BFAF3B" w14:textId="77777777" w:rsidR="00E86E7B" w:rsidRDefault="00E86E7B" w:rsidP="00E86E7B">
      <w:pPr>
        <w:pStyle w:val="B1"/>
      </w:pPr>
      <w:r w:rsidRPr="00816C4A">
        <w:t>-</w:t>
      </w:r>
      <w:r w:rsidRPr="00816C4A">
        <w:tab/>
        <w:t>Device identities: the terminal shall set the device identities to:</w:t>
      </w:r>
    </w:p>
    <w:p w14:paraId="3BB21D63" w14:textId="77777777" w:rsidR="00E86E7B" w:rsidRPr="00816C4A" w:rsidRDefault="00E86E7B" w:rsidP="00E86E7B">
      <w:pPr>
        <w:pStyle w:val="B2"/>
      </w:pPr>
      <w:r>
        <w:t>-</w:t>
      </w:r>
      <w:r>
        <w:tab/>
      </w:r>
      <w:r w:rsidRPr="00816C4A">
        <w:t>source:</w:t>
      </w:r>
      <w:r w:rsidRPr="00816C4A">
        <w:tab/>
        <w:t>Network;</w:t>
      </w:r>
    </w:p>
    <w:p w14:paraId="3B1E2639" w14:textId="77777777" w:rsidR="00E86E7B" w:rsidRPr="00816C4A" w:rsidRDefault="00E86E7B" w:rsidP="00E86E7B">
      <w:pPr>
        <w:pStyle w:val="B2"/>
      </w:pPr>
      <w:r>
        <w:t>-</w:t>
      </w:r>
      <w:r>
        <w:tab/>
      </w:r>
      <w:r w:rsidRPr="00816C4A">
        <w:t>destination:</w:t>
      </w:r>
      <w:r w:rsidRPr="00816C4A">
        <w:tab/>
        <w:t>UICC.</w:t>
      </w:r>
    </w:p>
    <w:p w14:paraId="0EAD2895" w14:textId="3A771744" w:rsidR="00E86E7B" w:rsidRPr="00816C4A" w:rsidRDefault="00E86E7B" w:rsidP="00E86E7B">
      <w:pPr>
        <w:pStyle w:val="B1"/>
      </w:pPr>
      <w:r w:rsidRPr="00816C4A">
        <w:t>-</w:t>
      </w:r>
      <w:r w:rsidRPr="00816C4A">
        <w:tab/>
        <w:t xml:space="preserve">IARI: This data object contains the IARI included in the Accept-Contact (see </w:t>
      </w:r>
      <w:r w:rsidR="003413FE" w:rsidRPr="00816C4A">
        <w:t>TS</w:t>
      </w:r>
      <w:r w:rsidR="003413FE">
        <w:t> </w:t>
      </w:r>
      <w:r w:rsidR="003413FE" w:rsidRPr="00816C4A">
        <w:t>2</w:t>
      </w:r>
      <w:r w:rsidRPr="00816C4A">
        <w:t>4.229</w:t>
      </w:r>
      <w:r w:rsidR="003413FE">
        <w:t> </w:t>
      </w:r>
      <w:r w:rsidR="003413FE" w:rsidRPr="00816C4A">
        <w:t>[</w:t>
      </w:r>
      <w:r w:rsidRPr="00816C4A">
        <w:t>52]) header field of the incoming SIP INVITE IMS message destined for the UICC.</w:t>
      </w:r>
    </w:p>
    <w:p w14:paraId="23FAA7BC" w14:textId="77777777" w:rsidR="00E86E7B" w:rsidRPr="00816C4A" w:rsidRDefault="00E86E7B" w:rsidP="00E86E7B">
      <w:r w:rsidRPr="00816C4A">
        <w:t>Response parameters/data: None for this type of ENVELOPE command.</w:t>
      </w:r>
    </w:p>
    <w:p w14:paraId="62019556" w14:textId="77777777" w:rsidR="00E86E7B" w:rsidRPr="00816C4A" w:rsidRDefault="00E86E7B" w:rsidP="00E86E7B">
      <w:pPr>
        <w:pStyle w:val="Heading3"/>
        <w:rPr>
          <w:color w:val="000000"/>
        </w:rPr>
      </w:pPr>
      <w:bookmarkStart w:id="2260" w:name="_Toc3200909"/>
      <w:bookmarkStart w:id="2261" w:name="_Toc20392652"/>
      <w:bookmarkStart w:id="2262" w:name="_Toc27774299"/>
      <w:bookmarkStart w:id="2263" w:name="_Toc36482759"/>
      <w:bookmarkStart w:id="2264" w:name="_Toc36484418"/>
      <w:bookmarkStart w:id="2265" w:name="_Toc44933348"/>
      <w:bookmarkStart w:id="2266" w:name="_Toc50972301"/>
      <w:bookmarkStart w:id="2267" w:name="_Toc57105055"/>
      <w:bookmarkStart w:id="2268" w:name="_Toc170293423"/>
      <w:r w:rsidRPr="00816C4A">
        <w:lastRenderedPageBreak/>
        <w:t>7.5.21</w:t>
      </w:r>
      <w:r w:rsidRPr="00816C4A">
        <w:tab/>
      </w:r>
      <w:r w:rsidRPr="00816C4A">
        <w:rPr>
          <w:color w:val="000000"/>
        </w:rPr>
        <w:t>IMS Registration Event</w:t>
      </w:r>
      <w:bookmarkEnd w:id="2260"/>
      <w:bookmarkEnd w:id="2261"/>
      <w:bookmarkEnd w:id="2262"/>
      <w:bookmarkEnd w:id="2263"/>
      <w:bookmarkEnd w:id="2264"/>
      <w:bookmarkEnd w:id="2265"/>
      <w:bookmarkEnd w:id="2266"/>
      <w:bookmarkEnd w:id="2267"/>
      <w:bookmarkEnd w:id="2268"/>
    </w:p>
    <w:p w14:paraId="71CAED5D" w14:textId="77777777" w:rsidR="00E86E7B" w:rsidRPr="00816C4A" w:rsidRDefault="00E86E7B" w:rsidP="00E86E7B">
      <w:r w:rsidRPr="00816C4A">
        <w:t>The following clauses apply if classes "e" and "t" are supported.</w:t>
      </w:r>
    </w:p>
    <w:p w14:paraId="110102EC" w14:textId="77777777" w:rsidR="00E86E7B" w:rsidRPr="00816C4A" w:rsidRDefault="00E86E7B" w:rsidP="00E86E7B">
      <w:pPr>
        <w:pStyle w:val="Heading4"/>
      </w:pPr>
      <w:bookmarkStart w:id="2269" w:name="_Toc3200910"/>
      <w:bookmarkStart w:id="2270" w:name="_Toc20392653"/>
      <w:bookmarkStart w:id="2271" w:name="_Toc27774300"/>
      <w:bookmarkStart w:id="2272" w:name="_Toc36482760"/>
      <w:bookmarkStart w:id="2273" w:name="_Toc36484419"/>
      <w:bookmarkStart w:id="2274" w:name="_Toc44933349"/>
      <w:bookmarkStart w:id="2275" w:name="_Toc50972302"/>
      <w:bookmarkStart w:id="2276" w:name="_Toc57105056"/>
      <w:bookmarkStart w:id="2277" w:name="_Toc170293424"/>
      <w:r w:rsidRPr="00816C4A">
        <w:t>7.5.21.1</w:t>
      </w:r>
      <w:r w:rsidRPr="00816C4A">
        <w:tab/>
        <w:t>Procedure</w:t>
      </w:r>
      <w:bookmarkEnd w:id="2269"/>
      <w:bookmarkEnd w:id="2270"/>
      <w:bookmarkEnd w:id="2271"/>
      <w:bookmarkEnd w:id="2272"/>
      <w:bookmarkEnd w:id="2273"/>
      <w:bookmarkEnd w:id="2274"/>
      <w:bookmarkEnd w:id="2275"/>
      <w:bookmarkEnd w:id="2276"/>
      <w:bookmarkEnd w:id="2277"/>
    </w:p>
    <w:p w14:paraId="6ED9CE34" w14:textId="3B69E365" w:rsidR="00E86E7B" w:rsidRPr="00816C4A" w:rsidRDefault="00E86E7B" w:rsidP="00E86E7B">
      <w:r w:rsidRPr="00816C4A">
        <w:t xml:space="preserve">If the IMS Registration event is part of the current event list (as set up by the last SET UP EVENT LIST command, see ETSI </w:t>
      </w:r>
      <w:r w:rsidR="003413FE" w:rsidRPr="00816C4A">
        <w:t>TS</w:t>
      </w:r>
      <w:r w:rsidR="003413FE">
        <w:t> </w:t>
      </w:r>
      <w:r w:rsidR="003413FE" w:rsidRPr="00816C4A">
        <w:t>1</w:t>
      </w:r>
      <w:r w:rsidRPr="00816C4A">
        <w:t>02 223</w:t>
      </w:r>
      <w:r w:rsidR="003413FE">
        <w:t> </w:t>
      </w:r>
      <w:r w:rsidR="003413FE" w:rsidRPr="00816C4A">
        <w:t>[</w:t>
      </w:r>
      <w:r w:rsidRPr="00816C4A">
        <w:t xml:space="preserve">32]) and the SIP REGISTER message contains the IARIs defined in EF-UICCIARI, then, upon receiving the 200 OK  (see 3GPP </w:t>
      </w:r>
      <w:r w:rsidR="003413FE" w:rsidRPr="00816C4A">
        <w:t>TS</w:t>
      </w:r>
      <w:r w:rsidR="003413FE">
        <w:t> </w:t>
      </w:r>
      <w:r w:rsidR="003413FE" w:rsidRPr="00816C4A">
        <w:t>2</w:t>
      </w:r>
      <w:r w:rsidRPr="00816C4A">
        <w:t>4.229</w:t>
      </w:r>
      <w:r w:rsidR="003413FE">
        <w:t> </w:t>
      </w:r>
      <w:r w:rsidR="003413FE" w:rsidRPr="00816C4A">
        <w:t>[</w:t>
      </w:r>
      <w:r w:rsidRPr="00816C4A">
        <w:t xml:space="preserve">52]) message in response to the SIP REGISTER message (see 3GPP </w:t>
      </w:r>
      <w:r w:rsidR="003413FE" w:rsidRPr="00816C4A">
        <w:t>TS</w:t>
      </w:r>
      <w:r w:rsidR="003413FE">
        <w:t> </w:t>
      </w:r>
      <w:r w:rsidR="003413FE" w:rsidRPr="00816C4A">
        <w:t>2</w:t>
      </w:r>
      <w:r w:rsidRPr="00816C4A">
        <w:t>4.229</w:t>
      </w:r>
      <w:r w:rsidR="003413FE">
        <w:t> </w:t>
      </w:r>
      <w:r w:rsidR="003413FE" w:rsidRPr="00816C4A">
        <w:t>[</w:t>
      </w:r>
      <w:r w:rsidRPr="00816C4A">
        <w:t xml:space="preserve">52]) or upon receiving any status code (see 3GPP </w:t>
      </w:r>
      <w:r w:rsidR="003413FE" w:rsidRPr="00816C4A">
        <w:t>TS</w:t>
      </w:r>
      <w:r w:rsidR="003413FE">
        <w:t> </w:t>
      </w:r>
      <w:r w:rsidR="003413FE" w:rsidRPr="00816C4A">
        <w:t>2</w:t>
      </w:r>
      <w:r w:rsidRPr="00816C4A">
        <w:t>4.229</w:t>
      </w:r>
      <w:r w:rsidR="003413FE">
        <w:t> </w:t>
      </w:r>
      <w:r w:rsidR="003413FE" w:rsidRPr="00816C4A">
        <w:t>[</w:t>
      </w:r>
      <w:r w:rsidRPr="00816C4A">
        <w:t>52])  indicating a failure in response to the SIP REGISTER message, the terminal shall inform the UICC that this event has occurred, by using the ENVELOPE (EVENT DOWNLOAD – IMS Registration) command as defined below.</w:t>
      </w:r>
    </w:p>
    <w:p w14:paraId="34C8A31E" w14:textId="77777777" w:rsidR="00E86E7B" w:rsidRPr="00816C4A" w:rsidRDefault="00E86E7B" w:rsidP="00E86E7B">
      <w:pPr>
        <w:pStyle w:val="Heading4"/>
      </w:pPr>
      <w:bookmarkStart w:id="2278" w:name="_Toc3200911"/>
      <w:bookmarkStart w:id="2279" w:name="_Toc20392654"/>
      <w:bookmarkStart w:id="2280" w:name="_Toc27774301"/>
      <w:bookmarkStart w:id="2281" w:name="_Toc36482761"/>
      <w:bookmarkStart w:id="2282" w:name="_Toc36484420"/>
      <w:bookmarkStart w:id="2283" w:name="_Toc44933350"/>
      <w:bookmarkStart w:id="2284" w:name="_Toc50972303"/>
      <w:bookmarkStart w:id="2285" w:name="_Toc57105057"/>
      <w:bookmarkStart w:id="2286" w:name="_Toc170293425"/>
      <w:r w:rsidRPr="00816C4A">
        <w:t>7.5.21.2</w:t>
      </w:r>
      <w:r w:rsidRPr="00816C4A">
        <w:tab/>
        <w:t>Structure of ENVELOPE (EVENT DOWNLOAD – IMS Registration)</w:t>
      </w:r>
      <w:bookmarkEnd w:id="2278"/>
      <w:bookmarkEnd w:id="2279"/>
      <w:bookmarkEnd w:id="2280"/>
      <w:bookmarkEnd w:id="2281"/>
      <w:bookmarkEnd w:id="2282"/>
      <w:bookmarkEnd w:id="2283"/>
      <w:bookmarkEnd w:id="2284"/>
      <w:bookmarkEnd w:id="2285"/>
      <w:bookmarkEnd w:id="2286"/>
    </w:p>
    <w:p w14:paraId="1026840D" w14:textId="77777777" w:rsidR="00E86E7B" w:rsidRPr="00816C4A" w:rsidRDefault="00E86E7B" w:rsidP="00E86E7B">
      <w:r w:rsidRPr="00816C4A">
        <w:t>Direction : ME to UICC</w:t>
      </w:r>
    </w:p>
    <w:p w14:paraId="30A4AB82" w14:textId="0A902097" w:rsidR="00E86E7B" w:rsidRPr="00816C4A" w:rsidRDefault="00E86E7B" w:rsidP="00E86E7B">
      <w:r w:rsidRPr="00816C4A">
        <w:t xml:space="preserve">The command header is specified in </w:t>
      </w:r>
      <w:r w:rsidR="003413FE" w:rsidRPr="00816C4A">
        <w:t>TS</w:t>
      </w:r>
      <w:r w:rsidR="003413FE">
        <w:t> </w:t>
      </w:r>
      <w:r w:rsidR="003413FE" w:rsidRPr="00816C4A">
        <w:t>3</w:t>
      </w:r>
      <w:r w:rsidRPr="00816C4A">
        <w:t>1.101</w:t>
      </w:r>
      <w:r w:rsidR="003413FE">
        <w:t> </w:t>
      </w:r>
      <w:r w:rsidR="003413FE" w:rsidRPr="00816C4A">
        <w:t>[</w:t>
      </w:r>
      <w:r w:rsidRPr="00816C4A">
        <w:t>13]</w:t>
      </w:r>
    </w:p>
    <w:p w14:paraId="31B103DD" w14:textId="77777777" w:rsidR="00DF4D17" w:rsidRPr="00816C4A" w:rsidRDefault="00DF4D17" w:rsidP="00DF4D17">
      <w:r w:rsidRPr="00816C4A">
        <w:t>Command parameters/data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970"/>
        <w:gridCol w:w="1183"/>
        <w:gridCol w:w="1014"/>
        <w:gridCol w:w="824"/>
        <w:gridCol w:w="1373"/>
      </w:tblGrid>
      <w:tr w:rsidR="00DF4D17" w:rsidRPr="00816C4A" w14:paraId="4AFC4579"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6EEDF5F2" w14:textId="77777777" w:rsidR="00DF4D17" w:rsidRPr="00816C4A" w:rsidRDefault="00DF4D17" w:rsidP="00DF4D17">
            <w:pPr>
              <w:pStyle w:val="TAH"/>
              <w:ind w:left="284" w:hanging="284"/>
              <w:rPr>
                <w:color w:val="000000"/>
                <w:lang w:eastAsia="en-GB"/>
              </w:rPr>
            </w:pPr>
            <w:r w:rsidRPr="00816C4A">
              <w:rPr>
                <w:color w:val="000000"/>
                <w:lang w:eastAsia="en-GB"/>
              </w:rPr>
              <w:t>Description</w:t>
            </w:r>
          </w:p>
        </w:tc>
        <w:tc>
          <w:tcPr>
            <w:tcW w:w="1183" w:type="dxa"/>
            <w:tcBorders>
              <w:top w:val="single" w:sz="6" w:space="0" w:color="auto"/>
              <w:left w:val="single" w:sz="6" w:space="0" w:color="auto"/>
              <w:bottom w:val="single" w:sz="6" w:space="0" w:color="auto"/>
              <w:right w:val="single" w:sz="6" w:space="0" w:color="auto"/>
            </w:tcBorders>
          </w:tcPr>
          <w:p w14:paraId="3A013BC0" w14:textId="77777777" w:rsidR="00DF4D17" w:rsidRPr="00816C4A" w:rsidRDefault="00DF4D17" w:rsidP="00DF4D17">
            <w:pPr>
              <w:pStyle w:val="TAH"/>
              <w:ind w:left="284" w:hanging="284"/>
              <w:rPr>
                <w:color w:val="000000"/>
                <w:lang w:eastAsia="en-GB"/>
              </w:rPr>
            </w:pPr>
            <w:r w:rsidRPr="00816C4A">
              <w:rPr>
                <w:color w:val="000000"/>
                <w:lang w:eastAsia="en-GB"/>
              </w:rPr>
              <w:t>Clause</w:t>
            </w:r>
          </w:p>
        </w:tc>
        <w:tc>
          <w:tcPr>
            <w:tcW w:w="1014" w:type="dxa"/>
            <w:tcBorders>
              <w:top w:val="single" w:sz="6" w:space="0" w:color="auto"/>
              <w:left w:val="single" w:sz="6" w:space="0" w:color="auto"/>
              <w:bottom w:val="single" w:sz="6" w:space="0" w:color="auto"/>
              <w:right w:val="single" w:sz="6" w:space="0" w:color="auto"/>
            </w:tcBorders>
          </w:tcPr>
          <w:p w14:paraId="5C5E11E2" w14:textId="77777777" w:rsidR="00DF4D17" w:rsidRPr="00816C4A" w:rsidRDefault="00DF4D17" w:rsidP="00DF4D17">
            <w:pPr>
              <w:pStyle w:val="TAH"/>
              <w:ind w:left="284" w:hanging="284"/>
              <w:rPr>
                <w:color w:val="000000"/>
                <w:lang w:eastAsia="en-GB"/>
              </w:rPr>
            </w:pPr>
            <w:r w:rsidRPr="00816C4A">
              <w:rPr>
                <w:color w:val="000000"/>
                <w:lang w:eastAsia="en-GB"/>
              </w:rPr>
              <w:t>M/O/C</w:t>
            </w:r>
          </w:p>
        </w:tc>
        <w:tc>
          <w:tcPr>
            <w:tcW w:w="824" w:type="dxa"/>
            <w:tcBorders>
              <w:top w:val="single" w:sz="6" w:space="0" w:color="auto"/>
              <w:left w:val="single" w:sz="6" w:space="0" w:color="auto"/>
              <w:bottom w:val="single" w:sz="6" w:space="0" w:color="auto"/>
              <w:right w:val="single" w:sz="6" w:space="0" w:color="auto"/>
            </w:tcBorders>
          </w:tcPr>
          <w:p w14:paraId="1FE102D7" w14:textId="77777777" w:rsidR="00DF4D17" w:rsidRPr="00816C4A" w:rsidRDefault="00DF4D17" w:rsidP="00DF4D17">
            <w:pPr>
              <w:pStyle w:val="TAH"/>
              <w:ind w:left="284" w:hanging="284"/>
              <w:rPr>
                <w:color w:val="000000"/>
                <w:lang w:eastAsia="en-GB"/>
              </w:rPr>
            </w:pPr>
            <w:r w:rsidRPr="00816C4A">
              <w:rPr>
                <w:color w:val="000000"/>
                <w:lang w:eastAsia="en-GB"/>
              </w:rPr>
              <w:t>Min</w:t>
            </w:r>
          </w:p>
        </w:tc>
        <w:tc>
          <w:tcPr>
            <w:tcW w:w="1373" w:type="dxa"/>
            <w:tcBorders>
              <w:top w:val="single" w:sz="6" w:space="0" w:color="auto"/>
              <w:left w:val="single" w:sz="6" w:space="0" w:color="auto"/>
              <w:bottom w:val="single" w:sz="6" w:space="0" w:color="auto"/>
              <w:right w:val="single" w:sz="6" w:space="0" w:color="auto"/>
            </w:tcBorders>
          </w:tcPr>
          <w:p w14:paraId="1636AFA0" w14:textId="77777777" w:rsidR="00DF4D17" w:rsidRPr="00816C4A" w:rsidRDefault="00DF4D17" w:rsidP="00DF4D17">
            <w:pPr>
              <w:pStyle w:val="TAH"/>
              <w:ind w:left="284" w:hanging="284"/>
              <w:rPr>
                <w:color w:val="000000"/>
                <w:lang w:eastAsia="en-GB"/>
              </w:rPr>
            </w:pPr>
            <w:r w:rsidRPr="00816C4A">
              <w:rPr>
                <w:color w:val="000000"/>
                <w:lang w:eastAsia="en-GB"/>
              </w:rPr>
              <w:t>Length</w:t>
            </w:r>
          </w:p>
        </w:tc>
      </w:tr>
      <w:tr w:rsidR="00DF4D17" w:rsidRPr="00816C4A" w14:paraId="7B394152"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4B01FD36" w14:textId="77777777" w:rsidR="00DF4D17" w:rsidRPr="00816C4A" w:rsidRDefault="00DF4D17" w:rsidP="00DF4D17">
            <w:pPr>
              <w:pStyle w:val="TAL"/>
              <w:ind w:left="284" w:hanging="284"/>
              <w:rPr>
                <w:color w:val="000000"/>
              </w:rPr>
            </w:pPr>
            <w:r w:rsidRPr="00816C4A">
              <w:rPr>
                <w:color w:val="000000"/>
              </w:rPr>
              <w:t>Event download tag</w:t>
            </w:r>
          </w:p>
        </w:tc>
        <w:tc>
          <w:tcPr>
            <w:tcW w:w="1183" w:type="dxa"/>
            <w:tcBorders>
              <w:top w:val="single" w:sz="6" w:space="0" w:color="auto"/>
              <w:left w:val="single" w:sz="6" w:space="0" w:color="auto"/>
              <w:bottom w:val="single" w:sz="6" w:space="0" w:color="auto"/>
              <w:right w:val="single" w:sz="6" w:space="0" w:color="auto"/>
            </w:tcBorders>
          </w:tcPr>
          <w:p w14:paraId="265BDAAF" w14:textId="77777777" w:rsidR="00DF4D17" w:rsidRPr="00816C4A" w:rsidRDefault="00DF4D17" w:rsidP="00DF4D17">
            <w:pPr>
              <w:pStyle w:val="TAC"/>
              <w:ind w:left="284" w:hanging="284"/>
              <w:rPr>
                <w:color w:val="000000"/>
                <w:lang w:eastAsia="en-GB"/>
              </w:rPr>
            </w:pPr>
            <w:r w:rsidRPr="00816C4A">
              <w:rPr>
                <w:color w:val="000000"/>
                <w:lang w:eastAsia="en-GB"/>
              </w:rPr>
              <w:t>9.1</w:t>
            </w:r>
          </w:p>
        </w:tc>
        <w:tc>
          <w:tcPr>
            <w:tcW w:w="1014" w:type="dxa"/>
            <w:tcBorders>
              <w:top w:val="single" w:sz="6" w:space="0" w:color="auto"/>
              <w:left w:val="single" w:sz="6" w:space="0" w:color="auto"/>
              <w:bottom w:val="single" w:sz="6" w:space="0" w:color="auto"/>
              <w:right w:val="single" w:sz="6" w:space="0" w:color="auto"/>
            </w:tcBorders>
          </w:tcPr>
          <w:p w14:paraId="2CE12BCA" w14:textId="77777777" w:rsidR="00DF4D17" w:rsidRPr="00816C4A" w:rsidRDefault="00DF4D17" w:rsidP="00DF4D17">
            <w:pPr>
              <w:pStyle w:val="TAC"/>
              <w:ind w:left="284" w:hanging="284"/>
              <w:rPr>
                <w:color w:val="000000"/>
                <w:lang w:eastAsia="en-GB"/>
              </w:rPr>
            </w:pPr>
            <w:r w:rsidRPr="00816C4A">
              <w:rPr>
                <w:color w:val="000000"/>
                <w:lang w:eastAsia="en-GB"/>
              </w:rPr>
              <w:t>M</w:t>
            </w:r>
          </w:p>
        </w:tc>
        <w:tc>
          <w:tcPr>
            <w:tcW w:w="824" w:type="dxa"/>
            <w:tcBorders>
              <w:top w:val="single" w:sz="6" w:space="0" w:color="auto"/>
              <w:left w:val="single" w:sz="6" w:space="0" w:color="auto"/>
              <w:bottom w:val="single" w:sz="6" w:space="0" w:color="auto"/>
              <w:right w:val="single" w:sz="6" w:space="0" w:color="auto"/>
            </w:tcBorders>
          </w:tcPr>
          <w:p w14:paraId="5559B168" w14:textId="77777777" w:rsidR="00DF4D17" w:rsidRPr="00816C4A" w:rsidRDefault="00DF4D17" w:rsidP="00DF4D17">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6CF7D87E" w14:textId="77777777" w:rsidR="00DF4D17" w:rsidRPr="00816C4A" w:rsidRDefault="00DF4D17" w:rsidP="00DF4D17">
            <w:pPr>
              <w:pStyle w:val="TAC"/>
              <w:ind w:left="284" w:hanging="284"/>
              <w:rPr>
                <w:color w:val="000000"/>
                <w:lang w:eastAsia="en-GB"/>
              </w:rPr>
            </w:pPr>
            <w:r w:rsidRPr="00816C4A">
              <w:rPr>
                <w:color w:val="000000"/>
                <w:lang w:eastAsia="en-GB"/>
              </w:rPr>
              <w:t>1</w:t>
            </w:r>
          </w:p>
        </w:tc>
      </w:tr>
      <w:tr w:rsidR="00DF4D17" w:rsidRPr="00816C4A" w14:paraId="2E2C5C07"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5E8BE830" w14:textId="74DB572C" w:rsidR="00DF4D17" w:rsidRPr="00816C4A" w:rsidRDefault="00DF4D17" w:rsidP="00DF4D17">
            <w:pPr>
              <w:pStyle w:val="TAL"/>
              <w:ind w:left="284" w:hanging="284"/>
              <w:rPr>
                <w:color w:val="000000"/>
              </w:rPr>
            </w:pPr>
            <w:r w:rsidRPr="00816C4A">
              <w:rPr>
                <w:color w:val="000000"/>
              </w:rPr>
              <w:t>Length (A+B+C+D)</w:t>
            </w:r>
          </w:p>
        </w:tc>
        <w:tc>
          <w:tcPr>
            <w:tcW w:w="1183" w:type="dxa"/>
            <w:tcBorders>
              <w:top w:val="single" w:sz="6" w:space="0" w:color="auto"/>
              <w:left w:val="single" w:sz="6" w:space="0" w:color="auto"/>
              <w:bottom w:val="single" w:sz="6" w:space="0" w:color="auto"/>
              <w:right w:val="single" w:sz="6" w:space="0" w:color="auto"/>
            </w:tcBorders>
          </w:tcPr>
          <w:p w14:paraId="38576DF4" w14:textId="77777777" w:rsidR="00DF4D17" w:rsidRPr="00816C4A" w:rsidRDefault="00DF4D17" w:rsidP="00DF4D17">
            <w:pPr>
              <w:pStyle w:val="TAC"/>
              <w:ind w:left="284" w:hanging="284"/>
              <w:rPr>
                <w:color w:val="000000"/>
                <w:lang w:eastAsia="en-GB"/>
              </w:rPr>
            </w:pPr>
            <w:r w:rsidRPr="00816C4A">
              <w:rPr>
                <w:color w:val="000000"/>
                <w:lang w:eastAsia="en-GB"/>
              </w:rPr>
              <w:t>-</w:t>
            </w:r>
          </w:p>
        </w:tc>
        <w:tc>
          <w:tcPr>
            <w:tcW w:w="1014" w:type="dxa"/>
            <w:tcBorders>
              <w:top w:val="single" w:sz="6" w:space="0" w:color="auto"/>
              <w:left w:val="single" w:sz="6" w:space="0" w:color="auto"/>
              <w:bottom w:val="single" w:sz="6" w:space="0" w:color="auto"/>
              <w:right w:val="single" w:sz="6" w:space="0" w:color="auto"/>
            </w:tcBorders>
          </w:tcPr>
          <w:p w14:paraId="0D21EE6E" w14:textId="77777777" w:rsidR="00DF4D17" w:rsidRPr="00816C4A" w:rsidRDefault="00DF4D17" w:rsidP="00DF4D17">
            <w:pPr>
              <w:pStyle w:val="TAC"/>
              <w:ind w:left="284" w:hanging="284"/>
              <w:rPr>
                <w:color w:val="000000"/>
                <w:lang w:eastAsia="en-GB"/>
              </w:rPr>
            </w:pPr>
            <w:r w:rsidRPr="00816C4A">
              <w:rPr>
                <w:color w:val="000000"/>
                <w:lang w:eastAsia="en-GB"/>
              </w:rPr>
              <w:t>M</w:t>
            </w:r>
          </w:p>
        </w:tc>
        <w:tc>
          <w:tcPr>
            <w:tcW w:w="824" w:type="dxa"/>
            <w:tcBorders>
              <w:top w:val="single" w:sz="6" w:space="0" w:color="auto"/>
              <w:left w:val="single" w:sz="6" w:space="0" w:color="auto"/>
              <w:bottom w:val="single" w:sz="6" w:space="0" w:color="auto"/>
              <w:right w:val="single" w:sz="6" w:space="0" w:color="auto"/>
            </w:tcBorders>
          </w:tcPr>
          <w:p w14:paraId="69C49BB2" w14:textId="77777777" w:rsidR="00DF4D17" w:rsidRPr="00816C4A" w:rsidRDefault="00DF4D17" w:rsidP="00DF4D17">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3695DC2C" w14:textId="77777777" w:rsidR="00DF4D17" w:rsidRPr="00816C4A" w:rsidRDefault="00DF4D17" w:rsidP="00DF4D17">
            <w:pPr>
              <w:pStyle w:val="TAC"/>
              <w:ind w:left="284" w:hanging="284"/>
              <w:rPr>
                <w:color w:val="000000"/>
                <w:lang w:eastAsia="en-GB"/>
              </w:rPr>
            </w:pPr>
            <w:r w:rsidRPr="00816C4A">
              <w:rPr>
                <w:color w:val="000000"/>
                <w:lang w:eastAsia="en-GB"/>
              </w:rPr>
              <w:t>1 or 2</w:t>
            </w:r>
          </w:p>
        </w:tc>
      </w:tr>
      <w:tr w:rsidR="00DF4D17" w:rsidRPr="00816C4A" w14:paraId="165CEE6D"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76D33C6D" w14:textId="77777777" w:rsidR="00DF4D17" w:rsidRPr="00816C4A" w:rsidRDefault="00DF4D17" w:rsidP="00DF4D17">
            <w:pPr>
              <w:pStyle w:val="TAL"/>
              <w:ind w:left="284" w:hanging="284"/>
              <w:rPr>
                <w:color w:val="000000"/>
              </w:rPr>
            </w:pPr>
            <w:r w:rsidRPr="00816C4A">
              <w:rPr>
                <w:color w:val="000000"/>
              </w:rPr>
              <w:t>Event list</w:t>
            </w:r>
          </w:p>
        </w:tc>
        <w:tc>
          <w:tcPr>
            <w:tcW w:w="1183" w:type="dxa"/>
            <w:tcBorders>
              <w:top w:val="single" w:sz="6" w:space="0" w:color="auto"/>
              <w:left w:val="single" w:sz="6" w:space="0" w:color="auto"/>
              <w:bottom w:val="single" w:sz="6" w:space="0" w:color="auto"/>
              <w:right w:val="single" w:sz="6" w:space="0" w:color="auto"/>
            </w:tcBorders>
          </w:tcPr>
          <w:p w14:paraId="20C2112B" w14:textId="77777777" w:rsidR="00DF4D17" w:rsidRPr="00816C4A" w:rsidRDefault="00DF4D17" w:rsidP="00DF4D17">
            <w:pPr>
              <w:pStyle w:val="TAC"/>
              <w:ind w:left="284" w:hanging="284"/>
              <w:rPr>
                <w:color w:val="000000"/>
                <w:lang w:eastAsia="en-GB"/>
              </w:rPr>
            </w:pPr>
            <w:r w:rsidRPr="00816C4A">
              <w:rPr>
                <w:color w:val="000000"/>
                <w:lang w:eastAsia="en-GB"/>
              </w:rPr>
              <w:t>8.25</w:t>
            </w:r>
          </w:p>
        </w:tc>
        <w:tc>
          <w:tcPr>
            <w:tcW w:w="1014" w:type="dxa"/>
            <w:tcBorders>
              <w:top w:val="single" w:sz="6" w:space="0" w:color="auto"/>
              <w:left w:val="single" w:sz="6" w:space="0" w:color="auto"/>
              <w:bottom w:val="single" w:sz="6" w:space="0" w:color="auto"/>
              <w:right w:val="single" w:sz="6" w:space="0" w:color="auto"/>
            </w:tcBorders>
          </w:tcPr>
          <w:p w14:paraId="501963EE" w14:textId="77777777" w:rsidR="00DF4D17" w:rsidRPr="00816C4A" w:rsidRDefault="00DF4D17" w:rsidP="00DF4D17">
            <w:pPr>
              <w:pStyle w:val="TAC"/>
              <w:ind w:left="284" w:hanging="284"/>
              <w:rPr>
                <w:color w:val="000000"/>
                <w:lang w:eastAsia="en-GB"/>
              </w:rPr>
            </w:pPr>
            <w:r w:rsidRPr="00816C4A">
              <w:rPr>
                <w:color w:val="000000"/>
                <w:lang w:eastAsia="en-GB"/>
              </w:rPr>
              <w:t>M</w:t>
            </w:r>
          </w:p>
        </w:tc>
        <w:tc>
          <w:tcPr>
            <w:tcW w:w="824" w:type="dxa"/>
            <w:tcBorders>
              <w:top w:val="single" w:sz="6" w:space="0" w:color="auto"/>
              <w:left w:val="single" w:sz="6" w:space="0" w:color="auto"/>
              <w:bottom w:val="single" w:sz="6" w:space="0" w:color="auto"/>
              <w:right w:val="single" w:sz="6" w:space="0" w:color="auto"/>
            </w:tcBorders>
          </w:tcPr>
          <w:p w14:paraId="791B7BF9" w14:textId="77777777" w:rsidR="00DF4D17" w:rsidRPr="00816C4A" w:rsidRDefault="00DF4D17" w:rsidP="00DF4D17">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2E6FE97B" w14:textId="77777777" w:rsidR="00DF4D17" w:rsidRPr="00816C4A" w:rsidRDefault="00DF4D17" w:rsidP="00DF4D17">
            <w:pPr>
              <w:pStyle w:val="TAC"/>
              <w:ind w:left="284" w:hanging="284"/>
              <w:rPr>
                <w:color w:val="000000"/>
                <w:lang w:eastAsia="en-GB"/>
              </w:rPr>
            </w:pPr>
            <w:r w:rsidRPr="00816C4A">
              <w:rPr>
                <w:color w:val="000000"/>
                <w:lang w:eastAsia="en-GB"/>
              </w:rPr>
              <w:t>A</w:t>
            </w:r>
          </w:p>
        </w:tc>
      </w:tr>
      <w:tr w:rsidR="00DF4D17" w:rsidRPr="00816C4A" w14:paraId="51335855"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06337DCE" w14:textId="77777777" w:rsidR="00DF4D17" w:rsidRPr="00816C4A" w:rsidRDefault="00DF4D17" w:rsidP="00DF4D17">
            <w:pPr>
              <w:pStyle w:val="TAL"/>
              <w:ind w:left="284" w:hanging="284"/>
              <w:rPr>
                <w:color w:val="000000"/>
              </w:rPr>
            </w:pPr>
            <w:r w:rsidRPr="00816C4A">
              <w:rPr>
                <w:color w:val="000000"/>
              </w:rPr>
              <w:t>Device identities</w:t>
            </w:r>
          </w:p>
        </w:tc>
        <w:tc>
          <w:tcPr>
            <w:tcW w:w="1183" w:type="dxa"/>
            <w:tcBorders>
              <w:top w:val="single" w:sz="6" w:space="0" w:color="auto"/>
              <w:left w:val="single" w:sz="6" w:space="0" w:color="auto"/>
              <w:bottom w:val="single" w:sz="6" w:space="0" w:color="auto"/>
              <w:right w:val="single" w:sz="6" w:space="0" w:color="auto"/>
            </w:tcBorders>
          </w:tcPr>
          <w:p w14:paraId="006DEFC7" w14:textId="77777777" w:rsidR="00DF4D17" w:rsidRPr="00816C4A" w:rsidRDefault="00DF4D17" w:rsidP="00DF4D17">
            <w:pPr>
              <w:pStyle w:val="TAC"/>
              <w:ind w:left="284" w:hanging="284"/>
              <w:rPr>
                <w:color w:val="000000"/>
                <w:lang w:eastAsia="en-GB"/>
              </w:rPr>
            </w:pPr>
            <w:r w:rsidRPr="00816C4A">
              <w:rPr>
                <w:color w:val="000000"/>
                <w:lang w:eastAsia="en-GB"/>
              </w:rPr>
              <w:t>8.7</w:t>
            </w:r>
          </w:p>
        </w:tc>
        <w:tc>
          <w:tcPr>
            <w:tcW w:w="1014" w:type="dxa"/>
            <w:tcBorders>
              <w:top w:val="single" w:sz="6" w:space="0" w:color="auto"/>
              <w:left w:val="single" w:sz="6" w:space="0" w:color="auto"/>
              <w:bottom w:val="single" w:sz="6" w:space="0" w:color="auto"/>
              <w:right w:val="single" w:sz="6" w:space="0" w:color="auto"/>
            </w:tcBorders>
          </w:tcPr>
          <w:p w14:paraId="149451A7" w14:textId="77777777" w:rsidR="00DF4D17" w:rsidRPr="00816C4A" w:rsidRDefault="00DF4D17" w:rsidP="00DF4D17">
            <w:pPr>
              <w:pStyle w:val="TAC"/>
              <w:ind w:left="284" w:hanging="284"/>
              <w:rPr>
                <w:color w:val="000000"/>
                <w:lang w:eastAsia="en-GB"/>
              </w:rPr>
            </w:pPr>
            <w:r w:rsidRPr="00816C4A">
              <w:rPr>
                <w:color w:val="000000"/>
                <w:lang w:eastAsia="en-GB"/>
              </w:rPr>
              <w:t>M</w:t>
            </w:r>
          </w:p>
        </w:tc>
        <w:tc>
          <w:tcPr>
            <w:tcW w:w="824" w:type="dxa"/>
            <w:tcBorders>
              <w:top w:val="single" w:sz="6" w:space="0" w:color="auto"/>
              <w:left w:val="single" w:sz="6" w:space="0" w:color="auto"/>
              <w:bottom w:val="single" w:sz="6" w:space="0" w:color="auto"/>
              <w:right w:val="single" w:sz="6" w:space="0" w:color="auto"/>
            </w:tcBorders>
          </w:tcPr>
          <w:p w14:paraId="190D3B87" w14:textId="77777777" w:rsidR="00DF4D17" w:rsidRPr="00816C4A" w:rsidRDefault="00DF4D17" w:rsidP="00DF4D17">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2BB17071" w14:textId="77777777" w:rsidR="00DF4D17" w:rsidRPr="00816C4A" w:rsidRDefault="00DF4D17" w:rsidP="00DF4D17">
            <w:pPr>
              <w:pStyle w:val="TAC"/>
              <w:ind w:left="284" w:hanging="284"/>
              <w:rPr>
                <w:color w:val="000000"/>
                <w:lang w:eastAsia="en-GB"/>
              </w:rPr>
            </w:pPr>
            <w:r w:rsidRPr="00816C4A">
              <w:rPr>
                <w:color w:val="000000"/>
                <w:lang w:eastAsia="en-GB"/>
              </w:rPr>
              <w:t>B</w:t>
            </w:r>
          </w:p>
        </w:tc>
      </w:tr>
      <w:tr w:rsidR="00DF4D17" w:rsidRPr="00816C4A" w14:paraId="007E87B8"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39D09CB1" w14:textId="77777777" w:rsidR="00DF4D17" w:rsidRPr="00816C4A" w:rsidRDefault="00DF4D17" w:rsidP="00DF4D17">
            <w:pPr>
              <w:pStyle w:val="TAL"/>
              <w:ind w:left="284" w:hanging="284"/>
              <w:rPr>
                <w:color w:val="000000"/>
              </w:rPr>
            </w:pPr>
            <w:r w:rsidRPr="00816C4A">
              <w:rPr>
                <w:color w:val="000000"/>
              </w:rPr>
              <w:t>IMPU list</w:t>
            </w:r>
          </w:p>
        </w:tc>
        <w:tc>
          <w:tcPr>
            <w:tcW w:w="1183" w:type="dxa"/>
            <w:tcBorders>
              <w:top w:val="single" w:sz="6" w:space="0" w:color="auto"/>
              <w:left w:val="single" w:sz="6" w:space="0" w:color="auto"/>
              <w:bottom w:val="single" w:sz="6" w:space="0" w:color="auto"/>
              <w:right w:val="single" w:sz="6" w:space="0" w:color="auto"/>
            </w:tcBorders>
          </w:tcPr>
          <w:p w14:paraId="1318125D" w14:textId="77777777" w:rsidR="00DF4D17" w:rsidRPr="00816C4A" w:rsidRDefault="00DF4D17" w:rsidP="00DF4D17">
            <w:pPr>
              <w:pStyle w:val="TAC"/>
              <w:ind w:left="284" w:hanging="284"/>
              <w:rPr>
                <w:color w:val="000000"/>
                <w:lang w:eastAsia="en-GB"/>
              </w:rPr>
            </w:pPr>
            <w:r w:rsidRPr="00816C4A">
              <w:rPr>
                <w:color w:val="000000"/>
                <w:lang w:eastAsia="en-GB"/>
              </w:rPr>
              <w:t>8.111</w:t>
            </w:r>
          </w:p>
        </w:tc>
        <w:tc>
          <w:tcPr>
            <w:tcW w:w="1014" w:type="dxa"/>
            <w:tcBorders>
              <w:top w:val="single" w:sz="6" w:space="0" w:color="auto"/>
              <w:left w:val="single" w:sz="6" w:space="0" w:color="auto"/>
              <w:bottom w:val="single" w:sz="6" w:space="0" w:color="auto"/>
              <w:right w:val="single" w:sz="6" w:space="0" w:color="auto"/>
            </w:tcBorders>
          </w:tcPr>
          <w:p w14:paraId="1D852805" w14:textId="77777777" w:rsidR="00DF4D17" w:rsidRPr="00816C4A" w:rsidRDefault="00DF4D17" w:rsidP="00DF4D17">
            <w:pPr>
              <w:pStyle w:val="TAC"/>
              <w:ind w:left="284" w:hanging="284"/>
              <w:rPr>
                <w:color w:val="000000"/>
                <w:lang w:eastAsia="en-GB"/>
              </w:rPr>
            </w:pPr>
            <w:r w:rsidRPr="00816C4A">
              <w:rPr>
                <w:color w:val="000000"/>
                <w:lang w:eastAsia="en-GB"/>
              </w:rPr>
              <w:t>C</w:t>
            </w:r>
          </w:p>
        </w:tc>
        <w:tc>
          <w:tcPr>
            <w:tcW w:w="824" w:type="dxa"/>
            <w:tcBorders>
              <w:top w:val="single" w:sz="6" w:space="0" w:color="auto"/>
              <w:left w:val="single" w:sz="6" w:space="0" w:color="auto"/>
              <w:bottom w:val="single" w:sz="6" w:space="0" w:color="auto"/>
              <w:right w:val="single" w:sz="6" w:space="0" w:color="auto"/>
            </w:tcBorders>
          </w:tcPr>
          <w:p w14:paraId="185CFE11" w14:textId="77777777" w:rsidR="00DF4D17" w:rsidRPr="00816C4A" w:rsidRDefault="00DF4D17" w:rsidP="00DF4D17">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428B9922" w14:textId="77777777" w:rsidR="00DF4D17" w:rsidRPr="00816C4A" w:rsidRDefault="00DF4D17" w:rsidP="00DF4D17">
            <w:pPr>
              <w:pStyle w:val="TAC"/>
              <w:ind w:left="284" w:hanging="284"/>
              <w:rPr>
                <w:color w:val="000000"/>
                <w:lang w:eastAsia="en-GB"/>
              </w:rPr>
            </w:pPr>
            <w:r w:rsidRPr="00816C4A">
              <w:rPr>
                <w:color w:val="000000"/>
                <w:lang w:eastAsia="en-GB"/>
              </w:rPr>
              <w:t>C</w:t>
            </w:r>
          </w:p>
        </w:tc>
      </w:tr>
      <w:tr w:rsidR="00DF4D17" w:rsidRPr="00816C4A" w14:paraId="0BB81A14"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11295392" w14:textId="77777777" w:rsidR="00DF4D17" w:rsidRPr="00816C4A" w:rsidRDefault="00DF4D17" w:rsidP="00DF4D17">
            <w:pPr>
              <w:pStyle w:val="TAL"/>
              <w:ind w:left="284" w:hanging="284"/>
              <w:rPr>
                <w:color w:val="000000"/>
              </w:rPr>
            </w:pPr>
            <w:r w:rsidRPr="00816C4A">
              <w:rPr>
                <w:color w:val="000000"/>
              </w:rPr>
              <w:t>IMS status code</w:t>
            </w:r>
          </w:p>
        </w:tc>
        <w:tc>
          <w:tcPr>
            <w:tcW w:w="1183" w:type="dxa"/>
            <w:tcBorders>
              <w:top w:val="single" w:sz="6" w:space="0" w:color="auto"/>
              <w:left w:val="single" w:sz="6" w:space="0" w:color="auto"/>
              <w:bottom w:val="single" w:sz="6" w:space="0" w:color="auto"/>
              <w:right w:val="single" w:sz="6" w:space="0" w:color="auto"/>
            </w:tcBorders>
          </w:tcPr>
          <w:p w14:paraId="7977C494" w14:textId="77777777" w:rsidR="00DF4D17" w:rsidRPr="00816C4A" w:rsidRDefault="00DF4D17" w:rsidP="00DF4D17">
            <w:pPr>
              <w:pStyle w:val="TAC"/>
              <w:ind w:left="284" w:hanging="284"/>
              <w:rPr>
                <w:color w:val="000000"/>
                <w:lang w:eastAsia="en-GB"/>
              </w:rPr>
            </w:pPr>
            <w:r w:rsidRPr="00816C4A">
              <w:rPr>
                <w:color w:val="000000"/>
                <w:lang w:eastAsia="en-GB"/>
              </w:rPr>
              <w:t>8.112</w:t>
            </w:r>
          </w:p>
        </w:tc>
        <w:tc>
          <w:tcPr>
            <w:tcW w:w="1014" w:type="dxa"/>
            <w:tcBorders>
              <w:top w:val="single" w:sz="6" w:space="0" w:color="auto"/>
              <w:left w:val="single" w:sz="6" w:space="0" w:color="auto"/>
              <w:bottom w:val="single" w:sz="6" w:space="0" w:color="auto"/>
              <w:right w:val="single" w:sz="6" w:space="0" w:color="auto"/>
            </w:tcBorders>
          </w:tcPr>
          <w:p w14:paraId="02BD647B" w14:textId="77777777" w:rsidR="00DF4D17" w:rsidRPr="00816C4A" w:rsidRDefault="00DF4D17" w:rsidP="00DF4D17">
            <w:pPr>
              <w:pStyle w:val="TAC"/>
              <w:ind w:left="284" w:hanging="284"/>
              <w:rPr>
                <w:color w:val="000000"/>
                <w:lang w:eastAsia="en-GB"/>
              </w:rPr>
            </w:pPr>
            <w:r w:rsidRPr="00816C4A">
              <w:rPr>
                <w:color w:val="000000"/>
                <w:lang w:eastAsia="en-GB"/>
              </w:rPr>
              <w:t>C</w:t>
            </w:r>
          </w:p>
        </w:tc>
        <w:tc>
          <w:tcPr>
            <w:tcW w:w="824" w:type="dxa"/>
            <w:tcBorders>
              <w:top w:val="single" w:sz="6" w:space="0" w:color="auto"/>
              <w:left w:val="single" w:sz="6" w:space="0" w:color="auto"/>
              <w:bottom w:val="single" w:sz="6" w:space="0" w:color="auto"/>
              <w:right w:val="single" w:sz="6" w:space="0" w:color="auto"/>
            </w:tcBorders>
          </w:tcPr>
          <w:p w14:paraId="36C4848C" w14:textId="77777777" w:rsidR="00DF4D17" w:rsidRPr="00816C4A" w:rsidRDefault="00DF4D17" w:rsidP="00DF4D17">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2C1DBBBD" w14:textId="77777777" w:rsidR="00DF4D17" w:rsidRPr="00816C4A" w:rsidRDefault="00DF4D17" w:rsidP="00DF4D17">
            <w:pPr>
              <w:pStyle w:val="TAC"/>
              <w:ind w:left="284" w:hanging="284"/>
              <w:rPr>
                <w:color w:val="000000"/>
                <w:lang w:eastAsia="en-GB"/>
              </w:rPr>
            </w:pPr>
            <w:r w:rsidRPr="00816C4A">
              <w:rPr>
                <w:color w:val="000000"/>
                <w:lang w:eastAsia="en-GB"/>
              </w:rPr>
              <w:t>D</w:t>
            </w:r>
          </w:p>
        </w:tc>
      </w:tr>
    </w:tbl>
    <w:p w14:paraId="30CD31A1" w14:textId="77777777" w:rsidR="00DF4D17" w:rsidRPr="00816C4A" w:rsidRDefault="00DF4D17" w:rsidP="00DF4D17"/>
    <w:p w14:paraId="507E0E2C" w14:textId="77777777" w:rsidR="00E86E7B" w:rsidRPr="00816C4A" w:rsidRDefault="00E86E7B" w:rsidP="00E86E7B">
      <w:pPr>
        <w:pStyle w:val="B1"/>
      </w:pPr>
      <w:r w:rsidRPr="00816C4A">
        <w:t>-</w:t>
      </w:r>
      <w:r w:rsidRPr="00816C4A">
        <w:tab/>
        <w:t>Event list: the Event list data object shall contain only one event (value part of length 1 byte), and terminal shall set the event to:</w:t>
      </w:r>
    </w:p>
    <w:p w14:paraId="0EF28C40" w14:textId="77777777" w:rsidR="00E86E7B" w:rsidRPr="00816C4A" w:rsidRDefault="00E86E7B" w:rsidP="00E86E7B">
      <w:pPr>
        <w:pStyle w:val="B2"/>
      </w:pPr>
      <w:r>
        <w:t>-</w:t>
      </w:r>
      <w:r>
        <w:tab/>
      </w:r>
      <w:r w:rsidRPr="00816C4A">
        <w:t>IMS Registration Event.</w:t>
      </w:r>
    </w:p>
    <w:p w14:paraId="09FB1F29" w14:textId="77777777" w:rsidR="00E86E7B" w:rsidRPr="00816C4A" w:rsidRDefault="00E86E7B" w:rsidP="00E86E7B">
      <w:pPr>
        <w:pStyle w:val="B1"/>
      </w:pPr>
      <w:r w:rsidRPr="00816C4A">
        <w:t>-</w:t>
      </w:r>
      <w:r w:rsidRPr="00816C4A">
        <w:tab/>
        <w:t>Device identities: the terminal shall set the device identities to:</w:t>
      </w:r>
    </w:p>
    <w:p w14:paraId="01E72C4F" w14:textId="77777777" w:rsidR="00E86E7B" w:rsidRPr="00816C4A" w:rsidRDefault="00E86E7B" w:rsidP="00E86E7B">
      <w:pPr>
        <w:pStyle w:val="B2"/>
      </w:pPr>
      <w:r>
        <w:t>-</w:t>
      </w:r>
      <w:r>
        <w:tab/>
      </w:r>
      <w:r w:rsidRPr="00816C4A">
        <w:t>source:</w:t>
      </w:r>
      <w:r w:rsidRPr="00816C4A">
        <w:tab/>
        <w:t>Network;</w:t>
      </w:r>
    </w:p>
    <w:p w14:paraId="1C9B7FF5" w14:textId="77777777" w:rsidR="00E86E7B" w:rsidRPr="00816C4A" w:rsidRDefault="00E86E7B" w:rsidP="00E86E7B">
      <w:pPr>
        <w:pStyle w:val="B2"/>
      </w:pPr>
      <w:r>
        <w:t>-</w:t>
      </w:r>
      <w:r>
        <w:tab/>
      </w:r>
      <w:r w:rsidRPr="00816C4A">
        <w:t>destination:</w:t>
      </w:r>
      <w:r w:rsidRPr="00816C4A">
        <w:tab/>
        <w:t>UICC.</w:t>
      </w:r>
    </w:p>
    <w:p w14:paraId="1488A8C2" w14:textId="32302A3E" w:rsidR="00E86E7B" w:rsidRPr="00816C4A" w:rsidRDefault="00E86E7B" w:rsidP="00E86E7B">
      <w:pPr>
        <w:pStyle w:val="B1"/>
      </w:pPr>
      <w:r w:rsidRPr="00816C4A">
        <w:t>-</w:t>
      </w:r>
      <w:r w:rsidRPr="00816C4A">
        <w:tab/>
        <w:t>IMPU list: This data object shall contain the list of IMPUs built from the URIs from the aor (address of record) attributes for which within the same registration element at least one of the ME's contact URIs has the status "active" (see RFC 3680</w:t>
      </w:r>
      <w:r w:rsidR="003413FE">
        <w:t> </w:t>
      </w:r>
      <w:r w:rsidR="003413FE" w:rsidRPr="00816C4A">
        <w:t>[</w:t>
      </w:r>
      <w:r w:rsidRPr="00816C4A">
        <w:t xml:space="preserve">55]) received in the registration event package (see 3GPP </w:t>
      </w:r>
      <w:r w:rsidR="003413FE" w:rsidRPr="00816C4A">
        <w:t>TS</w:t>
      </w:r>
      <w:r w:rsidR="003413FE">
        <w:t> </w:t>
      </w:r>
      <w:r w:rsidR="003413FE" w:rsidRPr="00816C4A">
        <w:t>2</w:t>
      </w:r>
      <w:r w:rsidRPr="00816C4A">
        <w:t>4.229</w:t>
      </w:r>
      <w:r w:rsidR="003413FE">
        <w:t> </w:t>
      </w:r>
      <w:r w:rsidR="003413FE" w:rsidRPr="00816C4A">
        <w:t>[</w:t>
      </w:r>
      <w:r w:rsidRPr="00816C4A">
        <w:t>52]) of the SIP NOTIFY request. This data object shall only be present in the case of a successful registration. If the network indicates, using the SIP NOTIFY request containing the registration event package, that there are no aor attributes that for which within the same registration element at least one of  the ME's contact URIs has the status "active" then  the ME shall send an empty list of IMPUs to the UICC.</w:t>
      </w:r>
    </w:p>
    <w:p w14:paraId="59BEE148" w14:textId="0729D1F5" w:rsidR="00E86E7B" w:rsidRPr="00816C4A" w:rsidRDefault="00E86E7B" w:rsidP="00E86E7B">
      <w:pPr>
        <w:pStyle w:val="B1"/>
      </w:pPr>
      <w:r w:rsidRPr="00816C4A">
        <w:t>-</w:t>
      </w:r>
      <w:r w:rsidRPr="00816C4A">
        <w:tab/>
        <w:t xml:space="preserve">Status Code: This data object shall contain the Status-code (see 3GPP </w:t>
      </w:r>
      <w:r w:rsidR="003413FE" w:rsidRPr="00816C4A">
        <w:t>TS</w:t>
      </w:r>
      <w:r w:rsidR="003413FE">
        <w:t> </w:t>
      </w:r>
      <w:r w:rsidR="003413FE" w:rsidRPr="00816C4A">
        <w:t>2</w:t>
      </w:r>
      <w:r w:rsidRPr="00816C4A">
        <w:t>4.229</w:t>
      </w:r>
      <w:r w:rsidR="003413FE">
        <w:t> </w:t>
      </w:r>
      <w:r w:rsidR="003413FE" w:rsidRPr="00816C4A">
        <w:t>[</w:t>
      </w:r>
      <w:r w:rsidRPr="00816C4A">
        <w:t>52]) received from the IMS network in response to a SIP REGISTER message.  This data object shall only be present to indicate that a failure occurred during an IMS registration.</w:t>
      </w:r>
    </w:p>
    <w:p w14:paraId="0AD579F3" w14:textId="77777777" w:rsidR="00E86E7B" w:rsidRPr="00816C4A" w:rsidRDefault="00E86E7B" w:rsidP="00E86E7B">
      <w:r w:rsidRPr="00816C4A">
        <w:t>Response parameters/data: None for this type of ENVELOPE command.</w:t>
      </w:r>
    </w:p>
    <w:p w14:paraId="3AB41D3E" w14:textId="77777777" w:rsidR="00E86E7B" w:rsidRPr="00816C4A" w:rsidRDefault="00E86E7B" w:rsidP="00E86E7B">
      <w:pPr>
        <w:pStyle w:val="Heading3"/>
      </w:pPr>
      <w:bookmarkStart w:id="2287" w:name="_Toc3200912"/>
      <w:bookmarkStart w:id="2288" w:name="_Toc20392655"/>
      <w:bookmarkStart w:id="2289" w:name="_Toc27774302"/>
      <w:bookmarkStart w:id="2290" w:name="_Toc36482762"/>
      <w:bookmarkStart w:id="2291" w:name="_Toc36484421"/>
      <w:bookmarkStart w:id="2292" w:name="_Toc44933351"/>
      <w:bookmarkStart w:id="2293" w:name="_Toc50972304"/>
      <w:bookmarkStart w:id="2294" w:name="_Toc57105058"/>
      <w:bookmarkStart w:id="2295" w:name="_Toc170293426"/>
      <w:r w:rsidRPr="00816C4A">
        <w:t>7.5.22</w:t>
      </w:r>
      <w:r w:rsidRPr="00816C4A">
        <w:tab/>
        <w:t>Profile Container</w:t>
      </w:r>
      <w:bookmarkEnd w:id="2287"/>
      <w:bookmarkEnd w:id="2288"/>
      <w:bookmarkEnd w:id="2289"/>
      <w:bookmarkEnd w:id="2290"/>
      <w:bookmarkEnd w:id="2291"/>
      <w:bookmarkEnd w:id="2292"/>
      <w:bookmarkEnd w:id="2293"/>
      <w:bookmarkEnd w:id="2294"/>
      <w:bookmarkEnd w:id="2295"/>
    </w:p>
    <w:p w14:paraId="2AD2B5AE" w14:textId="77777777" w:rsidR="00E86E7B" w:rsidRPr="00816C4A" w:rsidRDefault="00E86E7B" w:rsidP="00E86E7B">
      <w:pPr>
        <w:rPr>
          <w:noProof/>
        </w:rPr>
      </w:pPr>
      <w:r w:rsidRPr="00816C4A">
        <w:t>Not required by 3GPP.</w:t>
      </w:r>
    </w:p>
    <w:p w14:paraId="7090AC19" w14:textId="77777777" w:rsidR="00E86E7B" w:rsidRPr="00816C4A" w:rsidRDefault="00E86E7B" w:rsidP="00E86E7B">
      <w:pPr>
        <w:pStyle w:val="Heading3"/>
      </w:pPr>
      <w:bookmarkStart w:id="2296" w:name="_Toc3200913"/>
      <w:bookmarkStart w:id="2297" w:name="_Toc20392656"/>
      <w:bookmarkStart w:id="2298" w:name="_Toc27774303"/>
      <w:bookmarkStart w:id="2299" w:name="_Toc36482763"/>
      <w:bookmarkStart w:id="2300" w:name="_Toc36484422"/>
      <w:bookmarkStart w:id="2301" w:name="_Toc44933352"/>
      <w:bookmarkStart w:id="2302" w:name="_Toc50972305"/>
      <w:bookmarkStart w:id="2303" w:name="_Toc57105059"/>
      <w:bookmarkStart w:id="2304" w:name="_Toc170293427"/>
      <w:r w:rsidRPr="00816C4A">
        <w:t>7.5.23</w:t>
      </w:r>
      <w:r w:rsidRPr="00816C4A">
        <w:tab/>
        <w:t>Envelope Container</w:t>
      </w:r>
      <w:bookmarkEnd w:id="2296"/>
      <w:bookmarkEnd w:id="2297"/>
      <w:bookmarkEnd w:id="2298"/>
      <w:bookmarkEnd w:id="2299"/>
      <w:bookmarkEnd w:id="2300"/>
      <w:bookmarkEnd w:id="2301"/>
      <w:bookmarkEnd w:id="2302"/>
      <w:bookmarkEnd w:id="2303"/>
      <w:bookmarkEnd w:id="2304"/>
    </w:p>
    <w:p w14:paraId="79273DC1" w14:textId="77777777" w:rsidR="00E86E7B" w:rsidRPr="00816C4A" w:rsidRDefault="00E86E7B" w:rsidP="00E86E7B">
      <w:pPr>
        <w:rPr>
          <w:noProof/>
        </w:rPr>
      </w:pPr>
      <w:r w:rsidRPr="00816C4A">
        <w:t>Not required by 3GPP.</w:t>
      </w:r>
    </w:p>
    <w:p w14:paraId="71790CEC" w14:textId="77777777" w:rsidR="00E86E7B" w:rsidRPr="00816C4A" w:rsidRDefault="00E86E7B" w:rsidP="00E86E7B">
      <w:pPr>
        <w:pStyle w:val="Heading3"/>
      </w:pPr>
      <w:bookmarkStart w:id="2305" w:name="_Toc3200914"/>
      <w:bookmarkStart w:id="2306" w:name="_Toc20392657"/>
      <w:bookmarkStart w:id="2307" w:name="_Toc27774304"/>
      <w:bookmarkStart w:id="2308" w:name="_Toc36482764"/>
      <w:bookmarkStart w:id="2309" w:name="_Toc36484423"/>
      <w:bookmarkStart w:id="2310" w:name="_Toc44933353"/>
      <w:bookmarkStart w:id="2311" w:name="_Toc50972306"/>
      <w:bookmarkStart w:id="2312" w:name="_Toc57105060"/>
      <w:bookmarkStart w:id="2313" w:name="_Toc170293428"/>
      <w:r w:rsidRPr="00816C4A">
        <w:lastRenderedPageBreak/>
        <w:t>7.5.24</w:t>
      </w:r>
      <w:r w:rsidRPr="00816C4A">
        <w:tab/>
        <w:t>Poll Interval Negotiation</w:t>
      </w:r>
      <w:bookmarkEnd w:id="2305"/>
      <w:bookmarkEnd w:id="2306"/>
      <w:bookmarkEnd w:id="2307"/>
      <w:bookmarkEnd w:id="2308"/>
      <w:bookmarkEnd w:id="2309"/>
      <w:bookmarkEnd w:id="2310"/>
      <w:bookmarkEnd w:id="2311"/>
      <w:bookmarkEnd w:id="2312"/>
      <w:bookmarkEnd w:id="2313"/>
    </w:p>
    <w:p w14:paraId="4BF1A4A8" w14:textId="1F9C58CC" w:rsidR="00E86E7B" w:rsidRPr="00816C4A" w:rsidRDefault="00E86E7B" w:rsidP="00E86E7B">
      <w:r w:rsidRPr="00816C4A">
        <w:t xml:space="preserve">See ETSI TS 102 223 [32] </w:t>
      </w:r>
      <w:r w:rsidR="003413FE" w:rsidRPr="00816C4A">
        <w:t>clause</w:t>
      </w:r>
      <w:r w:rsidR="003413FE">
        <w:t> </w:t>
      </w:r>
      <w:r w:rsidR="003413FE" w:rsidRPr="00816C4A">
        <w:t>7</w:t>
      </w:r>
      <w:r w:rsidRPr="00816C4A">
        <w:t>.5.22.</w:t>
      </w:r>
    </w:p>
    <w:p w14:paraId="1046A2AB" w14:textId="77777777" w:rsidR="00E86E7B" w:rsidRPr="00816C4A" w:rsidRDefault="00E86E7B" w:rsidP="00E86E7B">
      <w:pPr>
        <w:pStyle w:val="Heading3"/>
        <w:rPr>
          <w:color w:val="000000"/>
        </w:rPr>
      </w:pPr>
      <w:bookmarkStart w:id="2314" w:name="_Toc3200915"/>
      <w:bookmarkStart w:id="2315" w:name="_Toc20392658"/>
      <w:bookmarkStart w:id="2316" w:name="_Toc27774305"/>
      <w:bookmarkStart w:id="2317" w:name="_Toc36482765"/>
      <w:bookmarkStart w:id="2318" w:name="_Toc36484424"/>
      <w:bookmarkStart w:id="2319" w:name="_Toc44933354"/>
      <w:bookmarkStart w:id="2320" w:name="_Toc50972307"/>
      <w:bookmarkStart w:id="2321" w:name="_Toc57105061"/>
      <w:bookmarkStart w:id="2322" w:name="_Toc170293429"/>
      <w:r w:rsidRPr="00816C4A">
        <w:t>7.5.25</w:t>
      </w:r>
      <w:r w:rsidRPr="00816C4A">
        <w:tab/>
      </w:r>
      <w:r w:rsidRPr="00816C4A">
        <w:rPr>
          <w:color w:val="000000"/>
        </w:rPr>
        <w:t>Data Connection Status Change Event</w:t>
      </w:r>
      <w:bookmarkEnd w:id="2314"/>
      <w:bookmarkEnd w:id="2315"/>
      <w:bookmarkEnd w:id="2316"/>
      <w:bookmarkEnd w:id="2317"/>
      <w:bookmarkEnd w:id="2318"/>
      <w:bookmarkEnd w:id="2319"/>
      <w:bookmarkEnd w:id="2320"/>
      <w:bookmarkEnd w:id="2321"/>
      <w:bookmarkEnd w:id="2322"/>
    </w:p>
    <w:p w14:paraId="00DB213D" w14:textId="77777777" w:rsidR="00E86E7B" w:rsidRPr="00816C4A" w:rsidRDefault="00E86E7B" w:rsidP="00E86E7B">
      <w:pPr>
        <w:pStyle w:val="Heading4"/>
      </w:pPr>
      <w:bookmarkStart w:id="2323" w:name="_Toc3200916"/>
      <w:bookmarkStart w:id="2324" w:name="_Toc20392659"/>
      <w:bookmarkStart w:id="2325" w:name="_Toc27774306"/>
      <w:bookmarkStart w:id="2326" w:name="_Toc36482766"/>
      <w:bookmarkStart w:id="2327" w:name="_Toc36484425"/>
      <w:bookmarkStart w:id="2328" w:name="_Toc44933355"/>
      <w:bookmarkStart w:id="2329" w:name="_Toc50972308"/>
      <w:bookmarkStart w:id="2330" w:name="_Toc57105062"/>
      <w:bookmarkStart w:id="2331" w:name="_Toc170293430"/>
      <w:r w:rsidRPr="00816C4A">
        <w:t>7.5.25.1</w:t>
      </w:r>
      <w:r w:rsidRPr="00816C4A">
        <w:tab/>
        <w:t>Procedure</w:t>
      </w:r>
      <w:bookmarkEnd w:id="2323"/>
      <w:bookmarkEnd w:id="2324"/>
      <w:bookmarkEnd w:id="2325"/>
      <w:bookmarkEnd w:id="2326"/>
      <w:bookmarkEnd w:id="2327"/>
      <w:bookmarkEnd w:id="2328"/>
      <w:bookmarkEnd w:id="2329"/>
      <w:bookmarkEnd w:id="2330"/>
      <w:bookmarkEnd w:id="2331"/>
    </w:p>
    <w:p w14:paraId="7196CD97" w14:textId="77777777" w:rsidR="00E86E7B" w:rsidRPr="00816C4A" w:rsidRDefault="00E86E7B" w:rsidP="00E86E7B">
      <w:r w:rsidRPr="00816C4A">
        <w:t>This and the following clauses apply if class "e"  is supported.</w:t>
      </w:r>
    </w:p>
    <w:p w14:paraId="415A0F0B" w14:textId="65A06E14" w:rsidR="00E86E7B" w:rsidRPr="00816C4A" w:rsidRDefault="00E86E7B" w:rsidP="00E86E7B">
      <w:r w:rsidRPr="00816C4A">
        <w:t xml:space="preserve">If the Data Connection Status Change event is part of the current event list (as set up by the last SET UP EVENT LIST command, see </w:t>
      </w:r>
      <w:r w:rsidR="003413FE" w:rsidRPr="00816C4A">
        <w:t>clause</w:t>
      </w:r>
      <w:r w:rsidR="003413FE">
        <w:t> </w:t>
      </w:r>
      <w:r w:rsidR="003413FE" w:rsidRPr="00816C4A">
        <w:t>8</w:t>
      </w:r>
      <w:r w:rsidRPr="00816C4A">
        <w:t>.25 of this document), then, upon detection by the ME of a change in the data connection status, the terminal shall inform the UICC that this event has occurred, by using the ENVELOPE (EVENT DOWNLOAD – Data Connection Status Change) command as defined below.</w:t>
      </w:r>
    </w:p>
    <w:p w14:paraId="370001AC" w14:textId="77777777" w:rsidR="00E86E7B" w:rsidRPr="00816C4A" w:rsidRDefault="00E86E7B" w:rsidP="00E86E7B">
      <w:pPr>
        <w:pStyle w:val="Heading4"/>
      </w:pPr>
      <w:bookmarkStart w:id="2332" w:name="_Toc3200917"/>
      <w:bookmarkStart w:id="2333" w:name="_Toc20392660"/>
      <w:bookmarkStart w:id="2334" w:name="_Toc27774307"/>
      <w:bookmarkStart w:id="2335" w:name="_Toc36482767"/>
      <w:bookmarkStart w:id="2336" w:name="_Toc36484426"/>
      <w:bookmarkStart w:id="2337" w:name="_Toc44933356"/>
      <w:bookmarkStart w:id="2338" w:name="_Toc50972309"/>
      <w:bookmarkStart w:id="2339" w:name="_Toc57105063"/>
      <w:bookmarkStart w:id="2340" w:name="_Toc170293431"/>
      <w:r w:rsidRPr="00816C4A">
        <w:t>7.5.25.2</w:t>
      </w:r>
      <w:r w:rsidRPr="00816C4A">
        <w:tab/>
        <w:t>Structure of ENVELOPE (EVENT DOWNLOAD – Data Connection Status Change)</w:t>
      </w:r>
      <w:bookmarkEnd w:id="2332"/>
      <w:bookmarkEnd w:id="2333"/>
      <w:bookmarkEnd w:id="2334"/>
      <w:bookmarkEnd w:id="2335"/>
      <w:bookmarkEnd w:id="2336"/>
      <w:bookmarkEnd w:id="2337"/>
      <w:bookmarkEnd w:id="2338"/>
      <w:bookmarkEnd w:id="2339"/>
      <w:bookmarkEnd w:id="2340"/>
    </w:p>
    <w:p w14:paraId="164CF3CF" w14:textId="77777777" w:rsidR="00E86E7B" w:rsidRPr="00816C4A" w:rsidRDefault="00E86E7B" w:rsidP="00E86E7B">
      <w:r w:rsidRPr="00816C4A">
        <w:t>Direction: ME to UICC</w:t>
      </w:r>
    </w:p>
    <w:p w14:paraId="21321B40" w14:textId="579AFE69" w:rsidR="00E86E7B" w:rsidRPr="00816C4A" w:rsidRDefault="00E86E7B" w:rsidP="00E86E7B">
      <w:r w:rsidRPr="00816C4A">
        <w:t xml:space="preserve">The command header is specified in </w:t>
      </w:r>
      <w:r w:rsidR="003413FE" w:rsidRPr="00816C4A">
        <w:t>TS</w:t>
      </w:r>
      <w:r w:rsidR="003413FE">
        <w:t> </w:t>
      </w:r>
      <w:r w:rsidR="003413FE" w:rsidRPr="00816C4A">
        <w:t>3</w:t>
      </w:r>
      <w:r w:rsidRPr="00816C4A">
        <w:t>1.101</w:t>
      </w:r>
      <w:r w:rsidR="003413FE">
        <w:t> </w:t>
      </w:r>
      <w:r w:rsidR="003413FE" w:rsidRPr="00816C4A">
        <w:t>[</w:t>
      </w:r>
      <w:r w:rsidRPr="00816C4A">
        <w:t>13].</w:t>
      </w:r>
    </w:p>
    <w:p w14:paraId="692067A1" w14:textId="77777777" w:rsidR="00DF4D17" w:rsidRPr="00816C4A" w:rsidRDefault="00DF4D17" w:rsidP="00DF4D17">
      <w:r w:rsidRPr="00816C4A">
        <w:t>Command parameters/data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970"/>
        <w:gridCol w:w="1183"/>
        <w:gridCol w:w="1014"/>
        <w:gridCol w:w="824"/>
        <w:gridCol w:w="1373"/>
      </w:tblGrid>
      <w:tr w:rsidR="00DF4D17" w:rsidRPr="00816C4A" w14:paraId="15F24230"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1B346900" w14:textId="77777777" w:rsidR="00DF4D17" w:rsidRPr="00816C4A" w:rsidRDefault="00DF4D17" w:rsidP="00DF4D17">
            <w:pPr>
              <w:pStyle w:val="TAH"/>
              <w:ind w:left="284" w:hanging="284"/>
              <w:rPr>
                <w:color w:val="000000"/>
                <w:lang w:eastAsia="en-GB"/>
              </w:rPr>
            </w:pPr>
            <w:r w:rsidRPr="00816C4A">
              <w:rPr>
                <w:color w:val="000000"/>
                <w:lang w:eastAsia="en-GB"/>
              </w:rPr>
              <w:t>Description</w:t>
            </w:r>
          </w:p>
        </w:tc>
        <w:tc>
          <w:tcPr>
            <w:tcW w:w="1183" w:type="dxa"/>
            <w:tcBorders>
              <w:top w:val="single" w:sz="6" w:space="0" w:color="auto"/>
              <w:left w:val="single" w:sz="6" w:space="0" w:color="auto"/>
              <w:bottom w:val="single" w:sz="6" w:space="0" w:color="auto"/>
              <w:right w:val="single" w:sz="6" w:space="0" w:color="auto"/>
            </w:tcBorders>
          </w:tcPr>
          <w:p w14:paraId="44ACF2DA" w14:textId="77777777" w:rsidR="00DF4D17" w:rsidRPr="00816C4A" w:rsidRDefault="00DF4D17" w:rsidP="00DF4D17">
            <w:pPr>
              <w:pStyle w:val="TAH"/>
              <w:ind w:left="284" w:hanging="284"/>
              <w:rPr>
                <w:color w:val="000000"/>
                <w:lang w:eastAsia="en-GB"/>
              </w:rPr>
            </w:pPr>
            <w:r w:rsidRPr="00816C4A">
              <w:rPr>
                <w:color w:val="000000"/>
                <w:lang w:eastAsia="en-GB"/>
              </w:rPr>
              <w:t>Clause</w:t>
            </w:r>
          </w:p>
        </w:tc>
        <w:tc>
          <w:tcPr>
            <w:tcW w:w="1014" w:type="dxa"/>
            <w:tcBorders>
              <w:top w:val="single" w:sz="6" w:space="0" w:color="auto"/>
              <w:left w:val="single" w:sz="6" w:space="0" w:color="auto"/>
              <w:bottom w:val="single" w:sz="6" w:space="0" w:color="auto"/>
              <w:right w:val="single" w:sz="6" w:space="0" w:color="auto"/>
            </w:tcBorders>
          </w:tcPr>
          <w:p w14:paraId="39ED6478" w14:textId="77777777" w:rsidR="00DF4D17" w:rsidRPr="00816C4A" w:rsidRDefault="00DF4D17" w:rsidP="00DF4D17">
            <w:pPr>
              <w:pStyle w:val="TAH"/>
              <w:ind w:left="284" w:hanging="284"/>
              <w:rPr>
                <w:color w:val="000000"/>
                <w:lang w:eastAsia="en-GB"/>
              </w:rPr>
            </w:pPr>
            <w:r w:rsidRPr="00816C4A">
              <w:rPr>
                <w:color w:val="000000"/>
                <w:lang w:eastAsia="en-GB"/>
              </w:rPr>
              <w:t>M/O/C</w:t>
            </w:r>
          </w:p>
        </w:tc>
        <w:tc>
          <w:tcPr>
            <w:tcW w:w="824" w:type="dxa"/>
            <w:tcBorders>
              <w:top w:val="single" w:sz="6" w:space="0" w:color="auto"/>
              <w:left w:val="single" w:sz="6" w:space="0" w:color="auto"/>
              <w:bottom w:val="single" w:sz="6" w:space="0" w:color="auto"/>
              <w:right w:val="single" w:sz="6" w:space="0" w:color="auto"/>
            </w:tcBorders>
          </w:tcPr>
          <w:p w14:paraId="6334302D" w14:textId="77777777" w:rsidR="00DF4D17" w:rsidRPr="00816C4A" w:rsidRDefault="00DF4D17" w:rsidP="00DF4D17">
            <w:pPr>
              <w:pStyle w:val="TAH"/>
              <w:ind w:left="284" w:hanging="284"/>
              <w:rPr>
                <w:color w:val="000000"/>
                <w:lang w:eastAsia="en-GB"/>
              </w:rPr>
            </w:pPr>
            <w:r w:rsidRPr="00816C4A">
              <w:rPr>
                <w:color w:val="000000"/>
                <w:lang w:eastAsia="en-GB"/>
              </w:rPr>
              <w:t>Min</w:t>
            </w:r>
          </w:p>
        </w:tc>
        <w:tc>
          <w:tcPr>
            <w:tcW w:w="1373" w:type="dxa"/>
            <w:tcBorders>
              <w:top w:val="single" w:sz="6" w:space="0" w:color="auto"/>
              <w:left w:val="single" w:sz="6" w:space="0" w:color="auto"/>
              <w:bottom w:val="single" w:sz="6" w:space="0" w:color="auto"/>
              <w:right w:val="single" w:sz="6" w:space="0" w:color="auto"/>
            </w:tcBorders>
          </w:tcPr>
          <w:p w14:paraId="64290D5B" w14:textId="77777777" w:rsidR="00DF4D17" w:rsidRPr="00816C4A" w:rsidRDefault="00DF4D17" w:rsidP="00DF4D17">
            <w:pPr>
              <w:pStyle w:val="TAH"/>
              <w:ind w:left="284" w:hanging="284"/>
              <w:rPr>
                <w:color w:val="000000"/>
                <w:lang w:eastAsia="en-GB"/>
              </w:rPr>
            </w:pPr>
            <w:r w:rsidRPr="00816C4A">
              <w:rPr>
                <w:color w:val="000000"/>
                <w:lang w:eastAsia="en-GB"/>
              </w:rPr>
              <w:t>Length</w:t>
            </w:r>
          </w:p>
        </w:tc>
      </w:tr>
      <w:tr w:rsidR="00DF4D17" w:rsidRPr="00816C4A" w14:paraId="3E0E4530"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09E1F505" w14:textId="77777777" w:rsidR="00DF4D17" w:rsidRPr="00816C4A" w:rsidRDefault="00DF4D17" w:rsidP="00DF4D17">
            <w:pPr>
              <w:pStyle w:val="TAL"/>
              <w:ind w:left="284" w:hanging="284"/>
              <w:rPr>
                <w:color w:val="000000"/>
              </w:rPr>
            </w:pPr>
            <w:r w:rsidRPr="00816C4A">
              <w:rPr>
                <w:color w:val="000000"/>
              </w:rPr>
              <w:t>Event download tag</w:t>
            </w:r>
          </w:p>
        </w:tc>
        <w:tc>
          <w:tcPr>
            <w:tcW w:w="1183" w:type="dxa"/>
            <w:tcBorders>
              <w:top w:val="single" w:sz="6" w:space="0" w:color="auto"/>
              <w:left w:val="single" w:sz="6" w:space="0" w:color="auto"/>
              <w:bottom w:val="single" w:sz="6" w:space="0" w:color="auto"/>
              <w:right w:val="single" w:sz="6" w:space="0" w:color="auto"/>
            </w:tcBorders>
          </w:tcPr>
          <w:p w14:paraId="3C818287" w14:textId="77777777" w:rsidR="00DF4D17" w:rsidRPr="00816C4A" w:rsidRDefault="00DF4D17" w:rsidP="00DF4D17">
            <w:pPr>
              <w:pStyle w:val="TAC"/>
              <w:ind w:left="284" w:hanging="284"/>
              <w:rPr>
                <w:color w:val="000000"/>
                <w:lang w:eastAsia="en-GB"/>
              </w:rPr>
            </w:pPr>
            <w:r w:rsidRPr="00816C4A">
              <w:rPr>
                <w:color w:val="000000"/>
                <w:lang w:eastAsia="en-GB"/>
              </w:rPr>
              <w:t>9.1</w:t>
            </w:r>
          </w:p>
        </w:tc>
        <w:tc>
          <w:tcPr>
            <w:tcW w:w="1014" w:type="dxa"/>
            <w:tcBorders>
              <w:top w:val="single" w:sz="6" w:space="0" w:color="auto"/>
              <w:left w:val="single" w:sz="6" w:space="0" w:color="auto"/>
              <w:bottom w:val="single" w:sz="6" w:space="0" w:color="auto"/>
              <w:right w:val="single" w:sz="6" w:space="0" w:color="auto"/>
            </w:tcBorders>
          </w:tcPr>
          <w:p w14:paraId="4F795A58" w14:textId="77777777" w:rsidR="00DF4D17" w:rsidRPr="00816C4A" w:rsidRDefault="00DF4D17" w:rsidP="00DF4D17">
            <w:pPr>
              <w:pStyle w:val="TAC"/>
              <w:ind w:left="284" w:hanging="284"/>
              <w:rPr>
                <w:color w:val="000000"/>
                <w:lang w:eastAsia="en-GB"/>
              </w:rPr>
            </w:pPr>
            <w:r w:rsidRPr="00816C4A">
              <w:rPr>
                <w:color w:val="000000"/>
                <w:lang w:eastAsia="en-GB"/>
              </w:rPr>
              <w:t>M</w:t>
            </w:r>
          </w:p>
        </w:tc>
        <w:tc>
          <w:tcPr>
            <w:tcW w:w="824" w:type="dxa"/>
            <w:tcBorders>
              <w:top w:val="single" w:sz="6" w:space="0" w:color="auto"/>
              <w:left w:val="single" w:sz="6" w:space="0" w:color="auto"/>
              <w:bottom w:val="single" w:sz="6" w:space="0" w:color="auto"/>
              <w:right w:val="single" w:sz="6" w:space="0" w:color="auto"/>
            </w:tcBorders>
          </w:tcPr>
          <w:p w14:paraId="7D8BD1FC" w14:textId="77777777" w:rsidR="00DF4D17" w:rsidRPr="00816C4A" w:rsidRDefault="00DF4D17" w:rsidP="00DF4D17">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78039F96" w14:textId="77777777" w:rsidR="00DF4D17" w:rsidRPr="00816C4A" w:rsidRDefault="00DF4D17" w:rsidP="00DF4D17">
            <w:pPr>
              <w:pStyle w:val="TAC"/>
              <w:ind w:left="284" w:hanging="284"/>
              <w:rPr>
                <w:color w:val="000000"/>
                <w:lang w:eastAsia="en-GB"/>
              </w:rPr>
            </w:pPr>
            <w:r w:rsidRPr="00816C4A">
              <w:rPr>
                <w:color w:val="000000"/>
                <w:lang w:eastAsia="en-GB"/>
              </w:rPr>
              <w:t>1</w:t>
            </w:r>
          </w:p>
        </w:tc>
      </w:tr>
      <w:tr w:rsidR="00DF4D17" w:rsidRPr="00816C4A" w14:paraId="0F5300FC"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44811A7A" w14:textId="02C7A66E" w:rsidR="00DF4D17" w:rsidRPr="00816C4A" w:rsidRDefault="00DF4D17" w:rsidP="00DF4D17">
            <w:pPr>
              <w:pStyle w:val="TAL"/>
              <w:ind w:left="284" w:hanging="284"/>
              <w:rPr>
                <w:color w:val="000000"/>
              </w:rPr>
            </w:pPr>
            <w:r w:rsidRPr="00816C4A">
              <w:rPr>
                <w:color w:val="000000"/>
              </w:rPr>
              <w:t>Length (A+B+C+D+E+F+G+H+I+J+K+L)</w:t>
            </w:r>
          </w:p>
        </w:tc>
        <w:tc>
          <w:tcPr>
            <w:tcW w:w="1183" w:type="dxa"/>
            <w:tcBorders>
              <w:top w:val="single" w:sz="6" w:space="0" w:color="auto"/>
              <w:left w:val="single" w:sz="6" w:space="0" w:color="auto"/>
              <w:bottom w:val="single" w:sz="6" w:space="0" w:color="auto"/>
              <w:right w:val="single" w:sz="6" w:space="0" w:color="auto"/>
            </w:tcBorders>
          </w:tcPr>
          <w:p w14:paraId="27E1A492" w14:textId="77777777" w:rsidR="00DF4D17" w:rsidRPr="00816C4A" w:rsidRDefault="00DF4D17" w:rsidP="00DF4D17">
            <w:pPr>
              <w:pStyle w:val="TAC"/>
              <w:ind w:left="284" w:hanging="284"/>
              <w:rPr>
                <w:color w:val="000000"/>
                <w:lang w:eastAsia="en-GB"/>
              </w:rPr>
            </w:pPr>
            <w:r w:rsidRPr="00816C4A">
              <w:rPr>
                <w:color w:val="000000"/>
                <w:lang w:eastAsia="en-GB"/>
              </w:rPr>
              <w:t>-</w:t>
            </w:r>
          </w:p>
        </w:tc>
        <w:tc>
          <w:tcPr>
            <w:tcW w:w="1014" w:type="dxa"/>
            <w:tcBorders>
              <w:top w:val="single" w:sz="6" w:space="0" w:color="auto"/>
              <w:left w:val="single" w:sz="6" w:space="0" w:color="auto"/>
              <w:bottom w:val="single" w:sz="6" w:space="0" w:color="auto"/>
              <w:right w:val="single" w:sz="6" w:space="0" w:color="auto"/>
            </w:tcBorders>
          </w:tcPr>
          <w:p w14:paraId="16733E3F" w14:textId="77777777" w:rsidR="00DF4D17" w:rsidRPr="00816C4A" w:rsidRDefault="00DF4D17" w:rsidP="00DF4D17">
            <w:pPr>
              <w:pStyle w:val="TAC"/>
              <w:ind w:left="284" w:hanging="284"/>
              <w:rPr>
                <w:color w:val="000000"/>
                <w:lang w:eastAsia="en-GB"/>
              </w:rPr>
            </w:pPr>
            <w:r w:rsidRPr="00816C4A">
              <w:rPr>
                <w:color w:val="000000"/>
                <w:lang w:eastAsia="en-GB"/>
              </w:rPr>
              <w:t>M</w:t>
            </w:r>
          </w:p>
        </w:tc>
        <w:tc>
          <w:tcPr>
            <w:tcW w:w="824" w:type="dxa"/>
            <w:tcBorders>
              <w:top w:val="single" w:sz="6" w:space="0" w:color="auto"/>
              <w:left w:val="single" w:sz="6" w:space="0" w:color="auto"/>
              <w:bottom w:val="single" w:sz="6" w:space="0" w:color="auto"/>
              <w:right w:val="single" w:sz="6" w:space="0" w:color="auto"/>
            </w:tcBorders>
          </w:tcPr>
          <w:p w14:paraId="5E27BC1E" w14:textId="77777777" w:rsidR="00DF4D17" w:rsidRPr="00816C4A" w:rsidRDefault="00DF4D17" w:rsidP="00DF4D17">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3568C4CF" w14:textId="77777777" w:rsidR="00DF4D17" w:rsidRPr="00816C4A" w:rsidRDefault="00DF4D17" w:rsidP="00DF4D17">
            <w:pPr>
              <w:pStyle w:val="TAC"/>
              <w:ind w:left="284" w:hanging="284"/>
              <w:rPr>
                <w:color w:val="000000"/>
                <w:lang w:eastAsia="en-GB"/>
              </w:rPr>
            </w:pPr>
            <w:r w:rsidRPr="00816C4A">
              <w:rPr>
                <w:color w:val="000000"/>
                <w:lang w:eastAsia="en-GB"/>
              </w:rPr>
              <w:t>1 or 2</w:t>
            </w:r>
          </w:p>
        </w:tc>
      </w:tr>
      <w:tr w:rsidR="00DF4D17" w:rsidRPr="00816C4A" w14:paraId="28111F00"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7E597778" w14:textId="77777777" w:rsidR="00DF4D17" w:rsidRPr="00816C4A" w:rsidRDefault="00DF4D17" w:rsidP="00DF4D17">
            <w:pPr>
              <w:pStyle w:val="TAL"/>
              <w:ind w:left="284" w:hanging="284"/>
              <w:rPr>
                <w:color w:val="000000"/>
              </w:rPr>
            </w:pPr>
            <w:r w:rsidRPr="00816C4A">
              <w:rPr>
                <w:color w:val="000000"/>
              </w:rPr>
              <w:t>Event list</w:t>
            </w:r>
          </w:p>
        </w:tc>
        <w:tc>
          <w:tcPr>
            <w:tcW w:w="1183" w:type="dxa"/>
            <w:tcBorders>
              <w:top w:val="single" w:sz="6" w:space="0" w:color="auto"/>
              <w:left w:val="single" w:sz="6" w:space="0" w:color="auto"/>
              <w:bottom w:val="single" w:sz="6" w:space="0" w:color="auto"/>
              <w:right w:val="single" w:sz="6" w:space="0" w:color="auto"/>
            </w:tcBorders>
          </w:tcPr>
          <w:p w14:paraId="49493213" w14:textId="77777777" w:rsidR="00DF4D17" w:rsidRPr="00816C4A" w:rsidRDefault="00DF4D17" w:rsidP="00DF4D17">
            <w:pPr>
              <w:pStyle w:val="TAC"/>
              <w:ind w:left="284" w:hanging="284"/>
              <w:rPr>
                <w:color w:val="000000"/>
                <w:lang w:eastAsia="en-GB"/>
              </w:rPr>
            </w:pPr>
            <w:r w:rsidRPr="00816C4A">
              <w:rPr>
                <w:color w:val="000000"/>
                <w:lang w:eastAsia="en-GB"/>
              </w:rPr>
              <w:t>8.25</w:t>
            </w:r>
          </w:p>
        </w:tc>
        <w:tc>
          <w:tcPr>
            <w:tcW w:w="1014" w:type="dxa"/>
            <w:tcBorders>
              <w:top w:val="single" w:sz="6" w:space="0" w:color="auto"/>
              <w:left w:val="single" w:sz="6" w:space="0" w:color="auto"/>
              <w:bottom w:val="single" w:sz="6" w:space="0" w:color="auto"/>
              <w:right w:val="single" w:sz="6" w:space="0" w:color="auto"/>
            </w:tcBorders>
          </w:tcPr>
          <w:p w14:paraId="1812E9EE" w14:textId="77777777" w:rsidR="00DF4D17" w:rsidRPr="00816C4A" w:rsidRDefault="00DF4D17" w:rsidP="00DF4D17">
            <w:pPr>
              <w:pStyle w:val="TAC"/>
              <w:ind w:left="284" w:hanging="284"/>
              <w:rPr>
                <w:color w:val="000000"/>
                <w:lang w:eastAsia="en-GB"/>
              </w:rPr>
            </w:pPr>
            <w:r w:rsidRPr="00816C4A">
              <w:rPr>
                <w:color w:val="000000"/>
                <w:lang w:eastAsia="en-GB"/>
              </w:rPr>
              <w:t>M</w:t>
            </w:r>
          </w:p>
        </w:tc>
        <w:tc>
          <w:tcPr>
            <w:tcW w:w="824" w:type="dxa"/>
            <w:tcBorders>
              <w:top w:val="single" w:sz="6" w:space="0" w:color="auto"/>
              <w:left w:val="single" w:sz="6" w:space="0" w:color="auto"/>
              <w:bottom w:val="single" w:sz="6" w:space="0" w:color="auto"/>
              <w:right w:val="single" w:sz="6" w:space="0" w:color="auto"/>
            </w:tcBorders>
          </w:tcPr>
          <w:p w14:paraId="28A51FF0" w14:textId="77777777" w:rsidR="00DF4D17" w:rsidRPr="00816C4A" w:rsidRDefault="00DF4D17" w:rsidP="00DF4D17">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61C6F0CF" w14:textId="77777777" w:rsidR="00DF4D17" w:rsidRPr="00816C4A" w:rsidRDefault="00DF4D17" w:rsidP="00DF4D17">
            <w:pPr>
              <w:pStyle w:val="TAC"/>
              <w:ind w:left="284" w:hanging="284"/>
              <w:rPr>
                <w:color w:val="000000"/>
                <w:lang w:eastAsia="en-GB"/>
              </w:rPr>
            </w:pPr>
            <w:r w:rsidRPr="00816C4A">
              <w:rPr>
                <w:color w:val="000000"/>
                <w:lang w:eastAsia="en-GB"/>
              </w:rPr>
              <w:t>A</w:t>
            </w:r>
          </w:p>
        </w:tc>
      </w:tr>
      <w:tr w:rsidR="00DF4D17" w:rsidRPr="00816C4A" w14:paraId="222B8120"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33DF08C2" w14:textId="77777777" w:rsidR="00DF4D17" w:rsidRPr="00816C4A" w:rsidRDefault="00DF4D17" w:rsidP="00DF4D17">
            <w:pPr>
              <w:pStyle w:val="TAL"/>
              <w:ind w:left="284" w:hanging="284"/>
              <w:rPr>
                <w:color w:val="000000"/>
              </w:rPr>
            </w:pPr>
            <w:r w:rsidRPr="00816C4A">
              <w:rPr>
                <w:color w:val="000000"/>
              </w:rPr>
              <w:t>Device identities</w:t>
            </w:r>
          </w:p>
        </w:tc>
        <w:tc>
          <w:tcPr>
            <w:tcW w:w="1183" w:type="dxa"/>
            <w:tcBorders>
              <w:top w:val="single" w:sz="6" w:space="0" w:color="auto"/>
              <w:left w:val="single" w:sz="6" w:space="0" w:color="auto"/>
              <w:bottom w:val="single" w:sz="6" w:space="0" w:color="auto"/>
              <w:right w:val="single" w:sz="6" w:space="0" w:color="auto"/>
            </w:tcBorders>
          </w:tcPr>
          <w:p w14:paraId="0E5FD871" w14:textId="77777777" w:rsidR="00DF4D17" w:rsidRPr="00816C4A" w:rsidRDefault="00DF4D17" w:rsidP="00DF4D17">
            <w:pPr>
              <w:pStyle w:val="TAC"/>
              <w:ind w:left="284" w:hanging="284"/>
              <w:rPr>
                <w:color w:val="000000"/>
                <w:lang w:eastAsia="en-GB"/>
              </w:rPr>
            </w:pPr>
            <w:r w:rsidRPr="00816C4A">
              <w:rPr>
                <w:color w:val="000000"/>
                <w:lang w:eastAsia="en-GB"/>
              </w:rPr>
              <w:t>8.7</w:t>
            </w:r>
          </w:p>
        </w:tc>
        <w:tc>
          <w:tcPr>
            <w:tcW w:w="1014" w:type="dxa"/>
            <w:tcBorders>
              <w:top w:val="single" w:sz="6" w:space="0" w:color="auto"/>
              <w:left w:val="single" w:sz="6" w:space="0" w:color="auto"/>
              <w:bottom w:val="single" w:sz="6" w:space="0" w:color="auto"/>
              <w:right w:val="single" w:sz="6" w:space="0" w:color="auto"/>
            </w:tcBorders>
          </w:tcPr>
          <w:p w14:paraId="0DFF11FD" w14:textId="77777777" w:rsidR="00DF4D17" w:rsidRPr="00816C4A" w:rsidRDefault="00DF4D17" w:rsidP="00DF4D17">
            <w:pPr>
              <w:pStyle w:val="TAC"/>
              <w:ind w:left="284" w:hanging="284"/>
              <w:rPr>
                <w:color w:val="000000"/>
                <w:lang w:eastAsia="en-GB"/>
              </w:rPr>
            </w:pPr>
            <w:r w:rsidRPr="00816C4A">
              <w:rPr>
                <w:color w:val="000000"/>
                <w:lang w:eastAsia="en-GB"/>
              </w:rPr>
              <w:t>M</w:t>
            </w:r>
          </w:p>
        </w:tc>
        <w:tc>
          <w:tcPr>
            <w:tcW w:w="824" w:type="dxa"/>
            <w:tcBorders>
              <w:top w:val="single" w:sz="6" w:space="0" w:color="auto"/>
              <w:left w:val="single" w:sz="6" w:space="0" w:color="auto"/>
              <w:bottom w:val="single" w:sz="6" w:space="0" w:color="auto"/>
              <w:right w:val="single" w:sz="6" w:space="0" w:color="auto"/>
            </w:tcBorders>
          </w:tcPr>
          <w:p w14:paraId="0D61CD76" w14:textId="77777777" w:rsidR="00DF4D17" w:rsidRPr="00816C4A" w:rsidRDefault="00DF4D17" w:rsidP="00DF4D17">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7C13E455" w14:textId="77777777" w:rsidR="00DF4D17" w:rsidRPr="00816C4A" w:rsidRDefault="00DF4D17" w:rsidP="00DF4D17">
            <w:pPr>
              <w:pStyle w:val="TAC"/>
              <w:ind w:left="284" w:hanging="284"/>
              <w:rPr>
                <w:color w:val="000000"/>
                <w:lang w:eastAsia="en-GB"/>
              </w:rPr>
            </w:pPr>
            <w:r w:rsidRPr="00816C4A">
              <w:rPr>
                <w:color w:val="000000"/>
                <w:lang w:eastAsia="en-GB"/>
              </w:rPr>
              <w:t>B</w:t>
            </w:r>
          </w:p>
        </w:tc>
      </w:tr>
      <w:tr w:rsidR="00DF4D17" w:rsidRPr="00816C4A" w14:paraId="32FF889E"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7A055FFE" w14:textId="77777777" w:rsidR="00DF4D17" w:rsidRPr="00816C4A" w:rsidRDefault="00DF4D17" w:rsidP="00DF4D17">
            <w:pPr>
              <w:pStyle w:val="TAL"/>
              <w:ind w:left="284" w:hanging="284"/>
              <w:rPr>
                <w:color w:val="000000"/>
              </w:rPr>
            </w:pPr>
            <w:r w:rsidRPr="00816C4A">
              <w:rPr>
                <w:color w:val="000000"/>
              </w:rPr>
              <w:t>Data connection status</w:t>
            </w:r>
          </w:p>
        </w:tc>
        <w:tc>
          <w:tcPr>
            <w:tcW w:w="1183" w:type="dxa"/>
            <w:tcBorders>
              <w:top w:val="single" w:sz="6" w:space="0" w:color="auto"/>
              <w:left w:val="single" w:sz="6" w:space="0" w:color="auto"/>
              <w:bottom w:val="single" w:sz="6" w:space="0" w:color="auto"/>
              <w:right w:val="single" w:sz="6" w:space="0" w:color="auto"/>
            </w:tcBorders>
          </w:tcPr>
          <w:p w14:paraId="3B409C65" w14:textId="77777777" w:rsidR="00DF4D17" w:rsidRPr="00816C4A" w:rsidRDefault="00DF4D17" w:rsidP="00DF4D17">
            <w:pPr>
              <w:pStyle w:val="TAC"/>
              <w:ind w:left="284" w:hanging="284"/>
              <w:rPr>
                <w:color w:val="000000"/>
                <w:lang w:eastAsia="en-GB"/>
              </w:rPr>
            </w:pPr>
            <w:r w:rsidRPr="00816C4A">
              <w:rPr>
                <w:color w:val="000000"/>
                <w:lang w:eastAsia="en-GB"/>
              </w:rPr>
              <w:t>8.137</w:t>
            </w:r>
          </w:p>
        </w:tc>
        <w:tc>
          <w:tcPr>
            <w:tcW w:w="1014" w:type="dxa"/>
            <w:tcBorders>
              <w:top w:val="single" w:sz="6" w:space="0" w:color="auto"/>
              <w:left w:val="single" w:sz="6" w:space="0" w:color="auto"/>
              <w:bottom w:val="single" w:sz="6" w:space="0" w:color="auto"/>
              <w:right w:val="single" w:sz="6" w:space="0" w:color="auto"/>
            </w:tcBorders>
          </w:tcPr>
          <w:p w14:paraId="38BC91C1" w14:textId="77777777" w:rsidR="00DF4D17" w:rsidRPr="00816C4A" w:rsidRDefault="00DF4D17" w:rsidP="00DF4D17">
            <w:pPr>
              <w:pStyle w:val="TAC"/>
              <w:ind w:left="284" w:hanging="284"/>
              <w:rPr>
                <w:color w:val="000000"/>
                <w:lang w:eastAsia="en-GB"/>
              </w:rPr>
            </w:pPr>
            <w:r w:rsidRPr="00816C4A">
              <w:rPr>
                <w:color w:val="000000"/>
                <w:lang w:eastAsia="en-GB"/>
              </w:rPr>
              <w:t>M</w:t>
            </w:r>
          </w:p>
        </w:tc>
        <w:tc>
          <w:tcPr>
            <w:tcW w:w="824" w:type="dxa"/>
            <w:tcBorders>
              <w:top w:val="single" w:sz="6" w:space="0" w:color="auto"/>
              <w:left w:val="single" w:sz="6" w:space="0" w:color="auto"/>
              <w:bottom w:val="single" w:sz="6" w:space="0" w:color="auto"/>
              <w:right w:val="single" w:sz="6" w:space="0" w:color="auto"/>
            </w:tcBorders>
          </w:tcPr>
          <w:p w14:paraId="35306265" w14:textId="77777777" w:rsidR="00DF4D17" w:rsidRPr="00816C4A" w:rsidRDefault="00DF4D17" w:rsidP="00DF4D17">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1C3B88E5" w14:textId="343227D9" w:rsidR="00DF4D17" w:rsidRPr="00816C4A" w:rsidRDefault="00DF4D17" w:rsidP="00DF4D17">
            <w:pPr>
              <w:pStyle w:val="TAC"/>
              <w:ind w:left="284" w:hanging="284"/>
              <w:rPr>
                <w:color w:val="000000"/>
                <w:lang w:eastAsia="en-GB"/>
              </w:rPr>
            </w:pPr>
            <w:r>
              <w:rPr>
                <w:color w:val="000000"/>
                <w:lang w:eastAsia="en-GB"/>
              </w:rPr>
              <w:t>C</w:t>
            </w:r>
          </w:p>
        </w:tc>
      </w:tr>
      <w:tr w:rsidR="00DF4D17" w:rsidRPr="00816C4A" w14:paraId="3D228E8F"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1028DD8F" w14:textId="77777777" w:rsidR="00DF4D17" w:rsidRPr="00816C4A" w:rsidRDefault="00DF4D17" w:rsidP="00DF4D17">
            <w:pPr>
              <w:pStyle w:val="TAL"/>
              <w:ind w:left="284" w:hanging="284"/>
              <w:rPr>
                <w:color w:val="000000"/>
              </w:rPr>
            </w:pPr>
            <w:r w:rsidRPr="00816C4A">
              <w:rPr>
                <w:color w:val="000000"/>
              </w:rPr>
              <w:t>Data connection type</w:t>
            </w:r>
          </w:p>
        </w:tc>
        <w:tc>
          <w:tcPr>
            <w:tcW w:w="1183" w:type="dxa"/>
            <w:tcBorders>
              <w:top w:val="single" w:sz="6" w:space="0" w:color="auto"/>
              <w:left w:val="single" w:sz="6" w:space="0" w:color="auto"/>
              <w:bottom w:val="single" w:sz="6" w:space="0" w:color="auto"/>
              <w:right w:val="single" w:sz="6" w:space="0" w:color="auto"/>
            </w:tcBorders>
          </w:tcPr>
          <w:p w14:paraId="0AC8675B" w14:textId="77777777" w:rsidR="00DF4D17" w:rsidRPr="00816C4A" w:rsidRDefault="00DF4D17" w:rsidP="00DF4D17">
            <w:pPr>
              <w:pStyle w:val="TAC"/>
              <w:ind w:left="284" w:hanging="284"/>
              <w:rPr>
                <w:color w:val="000000"/>
                <w:lang w:eastAsia="en-GB"/>
              </w:rPr>
            </w:pPr>
            <w:r w:rsidRPr="00816C4A">
              <w:rPr>
                <w:color w:val="000000"/>
                <w:lang w:eastAsia="en-GB"/>
              </w:rPr>
              <w:t>8.138</w:t>
            </w:r>
          </w:p>
        </w:tc>
        <w:tc>
          <w:tcPr>
            <w:tcW w:w="1014" w:type="dxa"/>
            <w:tcBorders>
              <w:top w:val="single" w:sz="6" w:space="0" w:color="auto"/>
              <w:left w:val="single" w:sz="6" w:space="0" w:color="auto"/>
              <w:bottom w:val="single" w:sz="6" w:space="0" w:color="auto"/>
              <w:right w:val="single" w:sz="6" w:space="0" w:color="auto"/>
            </w:tcBorders>
          </w:tcPr>
          <w:p w14:paraId="4531CE92" w14:textId="77777777" w:rsidR="00DF4D17" w:rsidRPr="00816C4A" w:rsidRDefault="00DF4D17" w:rsidP="00DF4D17">
            <w:pPr>
              <w:pStyle w:val="TAC"/>
              <w:ind w:left="284" w:hanging="284"/>
              <w:rPr>
                <w:color w:val="000000"/>
                <w:lang w:eastAsia="en-GB"/>
              </w:rPr>
            </w:pPr>
            <w:r w:rsidRPr="00816C4A">
              <w:rPr>
                <w:color w:val="000000"/>
                <w:lang w:eastAsia="en-GB"/>
              </w:rPr>
              <w:t>M</w:t>
            </w:r>
          </w:p>
        </w:tc>
        <w:tc>
          <w:tcPr>
            <w:tcW w:w="824" w:type="dxa"/>
            <w:tcBorders>
              <w:top w:val="single" w:sz="6" w:space="0" w:color="auto"/>
              <w:left w:val="single" w:sz="6" w:space="0" w:color="auto"/>
              <w:bottom w:val="single" w:sz="6" w:space="0" w:color="auto"/>
              <w:right w:val="single" w:sz="6" w:space="0" w:color="auto"/>
            </w:tcBorders>
          </w:tcPr>
          <w:p w14:paraId="22CE9FF1" w14:textId="77777777" w:rsidR="00DF4D17" w:rsidRPr="00816C4A" w:rsidRDefault="00DF4D17" w:rsidP="00DF4D17">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6BDA9F6A" w14:textId="130DAB6D" w:rsidR="00DF4D17" w:rsidRPr="00816C4A" w:rsidRDefault="00DF4D17" w:rsidP="00DF4D17">
            <w:pPr>
              <w:pStyle w:val="TAC"/>
              <w:ind w:left="284" w:hanging="284"/>
              <w:rPr>
                <w:color w:val="000000"/>
                <w:lang w:eastAsia="en-GB"/>
              </w:rPr>
            </w:pPr>
            <w:r>
              <w:rPr>
                <w:color w:val="000000"/>
                <w:lang w:eastAsia="en-GB"/>
              </w:rPr>
              <w:t>D</w:t>
            </w:r>
          </w:p>
        </w:tc>
      </w:tr>
      <w:tr w:rsidR="00DF4D17" w:rsidRPr="00816C4A" w14:paraId="73E77CBA"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71C3D0E6" w14:textId="77777777" w:rsidR="00DF4D17" w:rsidRPr="00816C4A" w:rsidRDefault="00DF4D17" w:rsidP="00DF4D17">
            <w:pPr>
              <w:pStyle w:val="TAL"/>
              <w:ind w:left="284" w:hanging="284"/>
              <w:rPr>
                <w:color w:val="000000"/>
              </w:rPr>
            </w:pPr>
            <w:r w:rsidRPr="00816C4A">
              <w:rPr>
                <w:color w:val="000000"/>
              </w:rPr>
              <w:t xml:space="preserve">(E/5G)SM cause </w:t>
            </w:r>
          </w:p>
        </w:tc>
        <w:tc>
          <w:tcPr>
            <w:tcW w:w="1183" w:type="dxa"/>
            <w:tcBorders>
              <w:top w:val="single" w:sz="6" w:space="0" w:color="auto"/>
              <w:left w:val="single" w:sz="6" w:space="0" w:color="auto"/>
              <w:bottom w:val="single" w:sz="6" w:space="0" w:color="auto"/>
              <w:right w:val="single" w:sz="6" w:space="0" w:color="auto"/>
            </w:tcBorders>
          </w:tcPr>
          <w:p w14:paraId="0031F64E" w14:textId="77777777" w:rsidR="00DF4D17" w:rsidRPr="00816C4A" w:rsidRDefault="00DF4D17" w:rsidP="00DF4D17">
            <w:pPr>
              <w:pStyle w:val="TAC"/>
              <w:ind w:left="284" w:hanging="284"/>
              <w:rPr>
                <w:color w:val="000000"/>
                <w:lang w:eastAsia="en-GB"/>
              </w:rPr>
            </w:pPr>
            <w:r w:rsidRPr="00816C4A">
              <w:rPr>
                <w:color w:val="000000"/>
                <w:lang w:eastAsia="en-GB"/>
              </w:rPr>
              <w:t>8.139</w:t>
            </w:r>
          </w:p>
        </w:tc>
        <w:tc>
          <w:tcPr>
            <w:tcW w:w="1014" w:type="dxa"/>
            <w:tcBorders>
              <w:top w:val="single" w:sz="6" w:space="0" w:color="auto"/>
              <w:left w:val="single" w:sz="6" w:space="0" w:color="auto"/>
              <w:bottom w:val="single" w:sz="6" w:space="0" w:color="auto"/>
              <w:right w:val="single" w:sz="6" w:space="0" w:color="auto"/>
            </w:tcBorders>
          </w:tcPr>
          <w:p w14:paraId="17C2AD6F" w14:textId="77777777" w:rsidR="00DF4D17" w:rsidRPr="00816C4A" w:rsidRDefault="00DF4D17" w:rsidP="00DF4D17">
            <w:pPr>
              <w:pStyle w:val="TAC"/>
              <w:ind w:left="284" w:hanging="284"/>
              <w:rPr>
                <w:color w:val="000000"/>
                <w:lang w:eastAsia="en-GB"/>
              </w:rPr>
            </w:pPr>
            <w:r w:rsidRPr="00816C4A">
              <w:rPr>
                <w:color w:val="000000"/>
                <w:lang w:eastAsia="en-GB"/>
              </w:rPr>
              <w:t>C</w:t>
            </w:r>
          </w:p>
        </w:tc>
        <w:tc>
          <w:tcPr>
            <w:tcW w:w="824" w:type="dxa"/>
            <w:tcBorders>
              <w:top w:val="single" w:sz="6" w:space="0" w:color="auto"/>
              <w:left w:val="single" w:sz="6" w:space="0" w:color="auto"/>
              <w:bottom w:val="single" w:sz="6" w:space="0" w:color="auto"/>
              <w:right w:val="single" w:sz="6" w:space="0" w:color="auto"/>
            </w:tcBorders>
          </w:tcPr>
          <w:p w14:paraId="22843D6A" w14:textId="77777777" w:rsidR="00DF4D17" w:rsidRPr="00816C4A" w:rsidRDefault="00DF4D17" w:rsidP="00DF4D17">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4634D54B" w14:textId="639ECC1B" w:rsidR="00DF4D17" w:rsidRPr="00816C4A" w:rsidRDefault="00DF4D17" w:rsidP="00DF4D17">
            <w:pPr>
              <w:pStyle w:val="TAC"/>
              <w:ind w:left="284" w:hanging="284"/>
              <w:rPr>
                <w:color w:val="000000"/>
                <w:lang w:eastAsia="en-GB"/>
              </w:rPr>
            </w:pPr>
            <w:r>
              <w:rPr>
                <w:color w:val="000000"/>
                <w:lang w:eastAsia="en-GB"/>
              </w:rPr>
              <w:t>E</w:t>
            </w:r>
          </w:p>
        </w:tc>
      </w:tr>
      <w:tr w:rsidR="00DF4D17" w:rsidRPr="00816C4A" w14:paraId="2600FFC1"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12A8EDA6" w14:textId="77777777" w:rsidR="00DF4D17" w:rsidRPr="00816C4A" w:rsidRDefault="00DF4D17" w:rsidP="00DF4D17">
            <w:pPr>
              <w:pStyle w:val="TAL"/>
              <w:ind w:left="284" w:hanging="284"/>
              <w:rPr>
                <w:color w:val="000000"/>
              </w:rPr>
            </w:pPr>
            <w:r w:rsidRPr="00816C4A">
              <w:rPr>
                <w:color w:val="000000"/>
              </w:rPr>
              <w:t>Transaction identifier</w:t>
            </w:r>
          </w:p>
        </w:tc>
        <w:tc>
          <w:tcPr>
            <w:tcW w:w="1183" w:type="dxa"/>
            <w:tcBorders>
              <w:top w:val="single" w:sz="6" w:space="0" w:color="auto"/>
              <w:left w:val="single" w:sz="6" w:space="0" w:color="auto"/>
              <w:bottom w:val="single" w:sz="6" w:space="0" w:color="auto"/>
              <w:right w:val="single" w:sz="6" w:space="0" w:color="auto"/>
            </w:tcBorders>
          </w:tcPr>
          <w:p w14:paraId="75B1B95E" w14:textId="77777777" w:rsidR="00DF4D17" w:rsidRPr="00816C4A" w:rsidRDefault="00DF4D17" w:rsidP="00DF4D17">
            <w:pPr>
              <w:pStyle w:val="TAC"/>
              <w:ind w:left="284" w:hanging="284"/>
              <w:rPr>
                <w:color w:val="000000"/>
                <w:lang w:eastAsia="en-GB"/>
              </w:rPr>
            </w:pPr>
            <w:r w:rsidRPr="00816C4A">
              <w:rPr>
                <w:color w:val="000000"/>
                <w:lang w:eastAsia="en-GB"/>
              </w:rPr>
              <w:t>8.28</w:t>
            </w:r>
          </w:p>
        </w:tc>
        <w:tc>
          <w:tcPr>
            <w:tcW w:w="1014" w:type="dxa"/>
            <w:tcBorders>
              <w:top w:val="single" w:sz="6" w:space="0" w:color="auto"/>
              <w:left w:val="single" w:sz="6" w:space="0" w:color="auto"/>
              <w:bottom w:val="single" w:sz="6" w:space="0" w:color="auto"/>
              <w:right w:val="single" w:sz="6" w:space="0" w:color="auto"/>
            </w:tcBorders>
          </w:tcPr>
          <w:p w14:paraId="3E21309A" w14:textId="77777777" w:rsidR="00DF4D17" w:rsidRPr="00816C4A" w:rsidRDefault="00DF4D17" w:rsidP="00DF4D17">
            <w:pPr>
              <w:pStyle w:val="TAC"/>
              <w:ind w:left="284" w:hanging="284"/>
              <w:rPr>
                <w:color w:val="000000"/>
                <w:lang w:eastAsia="en-GB"/>
              </w:rPr>
            </w:pPr>
            <w:r w:rsidRPr="00816C4A">
              <w:rPr>
                <w:color w:val="000000"/>
                <w:lang w:eastAsia="en-GB"/>
              </w:rPr>
              <w:t>M</w:t>
            </w:r>
          </w:p>
        </w:tc>
        <w:tc>
          <w:tcPr>
            <w:tcW w:w="824" w:type="dxa"/>
            <w:tcBorders>
              <w:top w:val="single" w:sz="6" w:space="0" w:color="auto"/>
              <w:left w:val="single" w:sz="6" w:space="0" w:color="auto"/>
              <w:bottom w:val="single" w:sz="6" w:space="0" w:color="auto"/>
              <w:right w:val="single" w:sz="6" w:space="0" w:color="auto"/>
            </w:tcBorders>
          </w:tcPr>
          <w:p w14:paraId="1A525BB0" w14:textId="77777777" w:rsidR="00DF4D17" w:rsidRPr="00816C4A" w:rsidRDefault="00DF4D17" w:rsidP="00DF4D17">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64943D50" w14:textId="7F96BAB8" w:rsidR="00DF4D17" w:rsidRPr="00816C4A" w:rsidRDefault="00DF4D17" w:rsidP="00DF4D17">
            <w:pPr>
              <w:pStyle w:val="TAC"/>
              <w:ind w:left="284" w:hanging="284"/>
              <w:rPr>
                <w:color w:val="000000"/>
                <w:lang w:eastAsia="en-GB"/>
              </w:rPr>
            </w:pPr>
            <w:r>
              <w:rPr>
                <w:color w:val="000000"/>
                <w:lang w:eastAsia="en-GB"/>
              </w:rPr>
              <w:t>F</w:t>
            </w:r>
          </w:p>
        </w:tc>
      </w:tr>
      <w:tr w:rsidR="00DF4D17" w:rsidRPr="00816C4A" w14:paraId="1F3E0947"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0F6052DA" w14:textId="77777777" w:rsidR="00DF4D17" w:rsidRPr="00816C4A" w:rsidRDefault="00DF4D17" w:rsidP="00DF4D17">
            <w:pPr>
              <w:pStyle w:val="TAL"/>
              <w:ind w:left="284" w:hanging="284"/>
              <w:rPr>
                <w:color w:val="000000"/>
              </w:rPr>
            </w:pPr>
            <w:r w:rsidRPr="00816C4A">
              <w:rPr>
                <w:color w:val="000000"/>
              </w:rPr>
              <w:t>Date-Time and Time zone</w:t>
            </w:r>
          </w:p>
        </w:tc>
        <w:tc>
          <w:tcPr>
            <w:tcW w:w="1183" w:type="dxa"/>
            <w:tcBorders>
              <w:top w:val="single" w:sz="6" w:space="0" w:color="auto"/>
              <w:left w:val="single" w:sz="6" w:space="0" w:color="auto"/>
              <w:bottom w:val="single" w:sz="6" w:space="0" w:color="auto"/>
              <w:right w:val="single" w:sz="6" w:space="0" w:color="auto"/>
            </w:tcBorders>
          </w:tcPr>
          <w:p w14:paraId="7D573076" w14:textId="77777777" w:rsidR="00DF4D17" w:rsidRPr="00816C4A" w:rsidRDefault="00DF4D17" w:rsidP="00DF4D17">
            <w:pPr>
              <w:pStyle w:val="TAC"/>
              <w:ind w:left="284" w:hanging="284"/>
              <w:rPr>
                <w:color w:val="000000"/>
                <w:lang w:eastAsia="en-GB"/>
              </w:rPr>
            </w:pPr>
            <w:r w:rsidRPr="00816C4A">
              <w:rPr>
                <w:color w:val="000000"/>
                <w:lang w:eastAsia="en-GB"/>
              </w:rPr>
              <w:t>8.39</w:t>
            </w:r>
          </w:p>
        </w:tc>
        <w:tc>
          <w:tcPr>
            <w:tcW w:w="1014" w:type="dxa"/>
            <w:tcBorders>
              <w:top w:val="single" w:sz="6" w:space="0" w:color="auto"/>
              <w:left w:val="single" w:sz="6" w:space="0" w:color="auto"/>
              <w:bottom w:val="single" w:sz="6" w:space="0" w:color="auto"/>
              <w:right w:val="single" w:sz="6" w:space="0" w:color="auto"/>
            </w:tcBorders>
          </w:tcPr>
          <w:p w14:paraId="14EB12B6" w14:textId="77777777" w:rsidR="00DF4D17" w:rsidRPr="00816C4A" w:rsidRDefault="00DF4D17" w:rsidP="00DF4D17">
            <w:pPr>
              <w:pStyle w:val="TAC"/>
              <w:ind w:left="284" w:hanging="284"/>
              <w:rPr>
                <w:color w:val="000000"/>
                <w:lang w:eastAsia="en-GB"/>
              </w:rPr>
            </w:pPr>
            <w:r w:rsidRPr="00816C4A">
              <w:rPr>
                <w:color w:val="000000"/>
                <w:lang w:eastAsia="en-GB"/>
              </w:rPr>
              <w:t>C</w:t>
            </w:r>
          </w:p>
        </w:tc>
        <w:tc>
          <w:tcPr>
            <w:tcW w:w="824" w:type="dxa"/>
            <w:tcBorders>
              <w:top w:val="single" w:sz="6" w:space="0" w:color="auto"/>
              <w:left w:val="single" w:sz="6" w:space="0" w:color="auto"/>
              <w:bottom w:val="single" w:sz="6" w:space="0" w:color="auto"/>
              <w:right w:val="single" w:sz="6" w:space="0" w:color="auto"/>
            </w:tcBorders>
          </w:tcPr>
          <w:p w14:paraId="19397CB4" w14:textId="77777777" w:rsidR="00DF4D17" w:rsidRPr="00816C4A" w:rsidRDefault="00DF4D17" w:rsidP="00DF4D17">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4D71BBCA" w14:textId="251B7FB0" w:rsidR="00DF4D17" w:rsidRPr="00816C4A" w:rsidRDefault="00DF4D17" w:rsidP="00DF4D17">
            <w:pPr>
              <w:pStyle w:val="TAC"/>
              <w:ind w:left="284" w:hanging="284"/>
              <w:rPr>
                <w:color w:val="000000"/>
                <w:lang w:eastAsia="en-GB"/>
              </w:rPr>
            </w:pPr>
            <w:r>
              <w:rPr>
                <w:color w:val="000000"/>
                <w:lang w:eastAsia="en-GB"/>
              </w:rPr>
              <w:t>G</w:t>
            </w:r>
          </w:p>
        </w:tc>
      </w:tr>
      <w:tr w:rsidR="00DF4D17" w:rsidRPr="00816C4A" w14:paraId="1543E546"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29F6BAEB" w14:textId="77777777" w:rsidR="00DF4D17" w:rsidRPr="00816C4A" w:rsidRDefault="00DF4D17" w:rsidP="00DF4D17">
            <w:pPr>
              <w:pStyle w:val="TAL"/>
              <w:ind w:left="284" w:hanging="284"/>
              <w:rPr>
                <w:color w:val="000000"/>
              </w:rPr>
            </w:pPr>
            <w:r w:rsidRPr="00816C4A">
              <w:rPr>
                <w:color w:val="000000"/>
              </w:rPr>
              <w:t>Location Information</w:t>
            </w:r>
          </w:p>
        </w:tc>
        <w:tc>
          <w:tcPr>
            <w:tcW w:w="1183" w:type="dxa"/>
            <w:tcBorders>
              <w:top w:val="single" w:sz="6" w:space="0" w:color="auto"/>
              <w:left w:val="single" w:sz="6" w:space="0" w:color="auto"/>
              <w:bottom w:val="single" w:sz="6" w:space="0" w:color="auto"/>
              <w:right w:val="single" w:sz="6" w:space="0" w:color="auto"/>
            </w:tcBorders>
          </w:tcPr>
          <w:p w14:paraId="796D7FD7" w14:textId="77777777" w:rsidR="00DF4D17" w:rsidRPr="00816C4A" w:rsidRDefault="00DF4D17" w:rsidP="00DF4D17">
            <w:pPr>
              <w:pStyle w:val="TAC"/>
              <w:ind w:left="284" w:hanging="284"/>
              <w:rPr>
                <w:color w:val="000000"/>
                <w:lang w:eastAsia="en-GB"/>
              </w:rPr>
            </w:pPr>
            <w:r w:rsidRPr="00816C4A">
              <w:rPr>
                <w:color w:val="000000"/>
                <w:lang w:eastAsia="en-GB"/>
              </w:rPr>
              <w:t>8.19</w:t>
            </w:r>
          </w:p>
        </w:tc>
        <w:tc>
          <w:tcPr>
            <w:tcW w:w="1014" w:type="dxa"/>
            <w:tcBorders>
              <w:top w:val="single" w:sz="6" w:space="0" w:color="auto"/>
              <w:left w:val="single" w:sz="6" w:space="0" w:color="auto"/>
              <w:bottom w:val="single" w:sz="6" w:space="0" w:color="auto"/>
              <w:right w:val="single" w:sz="6" w:space="0" w:color="auto"/>
            </w:tcBorders>
          </w:tcPr>
          <w:p w14:paraId="78CE5D54" w14:textId="77777777" w:rsidR="00DF4D17" w:rsidRPr="00816C4A" w:rsidRDefault="00DF4D17" w:rsidP="00DF4D17">
            <w:pPr>
              <w:pStyle w:val="TAC"/>
              <w:ind w:left="284" w:hanging="284"/>
              <w:rPr>
                <w:color w:val="000000"/>
                <w:lang w:eastAsia="en-GB"/>
              </w:rPr>
            </w:pPr>
            <w:r w:rsidRPr="00816C4A">
              <w:rPr>
                <w:color w:val="000000"/>
                <w:lang w:eastAsia="en-GB"/>
              </w:rPr>
              <w:t>C</w:t>
            </w:r>
          </w:p>
        </w:tc>
        <w:tc>
          <w:tcPr>
            <w:tcW w:w="824" w:type="dxa"/>
            <w:tcBorders>
              <w:top w:val="single" w:sz="6" w:space="0" w:color="auto"/>
              <w:left w:val="single" w:sz="6" w:space="0" w:color="auto"/>
              <w:bottom w:val="single" w:sz="6" w:space="0" w:color="auto"/>
              <w:right w:val="single" w:sz="6" w:space="0" w:color="auto"/>
            </w:tcBorders>
          </w:tcPr>
          <w:p w14:paraId="1FDF5408" w14:textId="77777777" w:rsidR="00DF4D17" w:rsidRPr="00816C4A" w:rsidRDefault="00DF4D17" w:rsidP="00DF4D17">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55A77BC4" w14:textId="4EDE84E6" w:rsidR="00DF4D17" w:rsidRPr="00816C4A" w:rsidRDefault="00DF4D17" w:rsidP="00DF4D17">
            <w:pPr>
              <w:pStyle w:val="TAC"/>
              <w:ind w:left="284" w:hanging="284"/>
              <w:rPr>
                <w:color w:val="000000"/>
                <w:lang w:eastAsia="en-GB"/>
              </w:rPr>
            </w:pPr>
            <w:r>
              <w:rPr>
                <w:color w:val="000000"/>
                <w:lang w:eastAsia="en-GB"/>
              </w:rPr>
              <w:t>H</w:t>
            </w:r>
          </w:p>
        </w:tc>
      </w:tr>
      <w:tr w:rsidR="00DF4D17" w:rsidRPr="00816C4A" w14:paraId="73B4DB9A"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68BF6473" w14:textId="77777777" w:rsidR="00DF4D17" w:rsidRPr="00816C4A" w:rsidRDefault="00DF4D17" w:rsidP="00DF4D17">
            <w:pPr>
              <w:pStyle w:val="TAL"/>
              <w:ind w:left="284" w:hanging="284"/>
              <w:rPr>
                <w:color w:val="000000"/>
              </w:rPr>
            </w:pPr>
            <w:r w:rsidRPr="00816C4A">
              <w:rPr>
                <w:color w:val="000000"/>
              </w:rPr>
              <w:t>Access Technology</w:t>
            </w:r>
          </w:p>
        </w:tc>
        <w:tc>
          <w:tcPr>
            <w:tcW w:w="1183" w:type="dxa"/>
            <w:tcBorders>
              <w:top w:val="single" w:sz="6" w:space="0" w:color="auto"/>
              <w:left w:val="single" w:sz="6" w:space="0" w:color="auto"/>
              <w:bottom w:val="single" w:sz="6" w:space="0" w:color="auto"/>
              <w:right w:val="single" w:sz="6" w:space="0" w:color="auto"/>
            </w:tcBorders>
          </w:tcPr>
          <w:p w14:paraId="117D8E8F" w14:textId="77777777" w:rsidR="00DF4D17" w:rsidRPr="00816C4A" w:rsidRDefault="00DF4D17" w:rsidP="00DF4D17">
            <w:pPr>
              <w:pStyle w:val="TAC"/>
              <w:ind w:left="284" w:hanging="284"/>
              <w:rPr>
                <w:color w:val="000000"/>
                <w:lang w:eastAsia="en-GB"/>
              </w:rPr>
            </w:pPr>
            <w:r w:rsidRPr="00816C4A">
              <w:rPr>
                <w:color w:val="000000"/>
                <w:lang w:eastAsia="en-GB"/>
              </w:rPr>
              <w:t>8.62</w:t>
            </w:r>
          </w:p>
        </w:tc>
        <w:tc>
          <w:tcPr>
            <w:tcW w:w="1014" w:type="dxa"/>
            <w:tcBorders>
              <w:top w:val="single" w:sz="6" w:space="0" w:color="auto"/>
              <w:left w:val="single" w:sz="6" w:space="0" w:color="auto"/>
              <w:bottom w:val="single" w:sz="6" w:space="0" w:color="auto"/>
              <w:right w:val="single" w:sz="6" w:space="0" w:color="auto"/>
            </w:tcBorders>
          </w:tcPr>
          <w:p w14:paraId="18D2C451" w14:textId="77777777" w:rsidR="00DF4D17" w:rsidRPr="00816C4A" w:rsidRDefault="00DF4D17" w:rsidP="00DF4D17">
            <w:pPr>
              <w:pStyle w:val="TAC"/>
              <w:ind w:left="284" w:hanging="284"/>
              <w:rPr>
                <w:color w:val="000000"/>
                <w:lang w:eastAsia="en-GB"/>
              </w:rPr>
            </w:pPr>
            <w:r w:rsidRPr="00816C4A">
              <w:rPr>
                <w:color w:val="000000"/>
                <w:lang w:eastAsia="en-GB"/>
              </w:rPr>
              <w:t>C</w:t>
            </w:r>
          </w:p>
        </w:tc>
        <w:tc>
          <w:tcPr>
            <w:tcW w:w="824" w:type="dxa"/>
            <w:tcBorders>
              <w:top w:val="single" w:sz="6" w:space="0" w:color="auto"/>
              <w:left w:val="single" w:sz="6" w:space="0" w:color="auto"/>
              <w:bottom w:val="single" w:sz="6" w:space="0" w:color="auto"/>
              <w:right w:val="single" w:sz="6" w:space="0" w:color="auto"/>
            </w:tcBorders>
          </w:tcPr>
          <w:p w14:paraId="68C20C06" w14:textId="77777777" w:rsidR="00DF4D17" w:rsidRPr="00816C4A" w:rsidRDefault="00DF4D17" w:rsidP="00DF4D17">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77542FA6" w14:textId="64967C7D" w:rsidR="00DF4D17" w:rsidRPr="00816C4A" w:rsidRDefault="00DF4D17" w:rsidP="00DF4D17">
            <w:pPr>
              <w:pStyle w:val="TAC"/>
              <w:ind w:left="284" w:hanging="284"/>
              <w:rPr>
                <w:color w:val="000000"/>
                <w:lang w:eastAsia="en-GB"/>
              </w:rPr>
            </w:pPr>
            <w:r>
              <w:rPr>
                <w:color w:val="000000"/>
                <w:lang w:eastAsia="en-GB"/>
              </w:rPr>
              <w:t>I</w:t>
            </w:r>
          </w:p>
        </w:tc>
      </w:tr>
      <w:tr w:rsidR="00DF4D17" w:rsidRPr="00816C4A" w14:paraId="43F42651"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7C599D26" w14:textId="77777777" w:rsidR="00DF4D17" w:rsidRPr="00816C4A" w:rsidRDefault="00DF4D17" w:rsidP="00DF4D17">
            <w:pPr>
              <w:pStyle w:val="TAL"/>
              <w:ind w:left="284" w:hanging="284"/>
              <w:rPr>
                <w:color w:val="000000"/>
              </w:rPr>
            </w:pPr>
            <w:r w:rsidRPr="00816C4A">
              <w:rPr>
                <w:color w:val="000000"/>
              </w:rPr>
              <w:t>Location status</w:t>
            </w:r>
          </w:p>
        </w:tc>
        <w:tc>
          <w:tcPr>
            <w:tcW w:w="1183" w:type="dxa"/>
            <w:tcBorders>
              <w:top w:val="single" w:sz="6" w:space="0" w:color="auto"/>
              <w:left w:val="single" w:sz="6" w:space="0" w:color="auto"/>
              <w:bottom w:val="single" w:sz="6" w:space="0" w:color="auto"/>
              <w:right w:val="single" w:sz="6" w:space="0" w:color="auto"/>
            </w:tcBorders>
          </w:tcPr>
          <w:p w14:paraId="14EEC4E7" w14:textId="77777777" w:rsidR="00DF4D17" w:rsidRPr="00816C4A" w:rsidRDefault="00DF4D17" w:rsidP="00DF4D17">
            <w:pPr>
              <w:pStyle w:val="TAC"/>
              <w:ind w:left="284" w:hanging="284"/>
              <w:rPr>
                <w:color w:val="000000"/>
                <w:lang w:eastAsia="en-GB"/>
              </w:rPr>
            </w:pPr>
            <w:r w:rsidRPr="00816C4A">
              <w:rPr>
                <w:color w:val="000000"/>
                <w:lang w:eastAsia="en-GB"/>
              </w:rPr>
              <w:t>8.27</w:t>
            </w:r>
          </w:p>
        </w:tc>
        <w:tc>
          <w:tcPr>
            <w:tcW w:w="1014" w:type="dxa"/>
            <w:tcBorders>
              <w:top w:val="single" w:sz="6" w:space="0" w:color="auto"/>
              <w:left w:val="single" w:sz="6" w:space="0" w:color="auto"/>
              <w:bottom w:val="single" w:sz="6" w:space="0" w:color="auto"/>
              <w:right w:val="single" w:sz="6" w:space="0" w:color="auto"/>
            </w:tcBorders>
          </w:tcPr>
          <w:p w14:paraId="27047C67" w14:textId="77777777" w:rsidR="00DF4D17" w:rsidRPr="00816C4A" w:rsidRDefault="00DF4D17" w:rsidP="00DF4D17">
            <w:pPr>
              <w:pStyle w:val="TAC"/>
              <w:ind w:left="284" w:hanging="284"/>
              <w:rPr>
                <w:color w:val="000000"/>
                <w:lang w:eastAsia="en-GB"/>
              </w:rPr>
            </w:pPr>
            <w:r w:rsidRPr="00816C4A">
              <w:rPr>
                <w:color w:val="000000"/>
                <w:lang w:eastAsia="en-GB"/>
              </w:rPr>
              <w:t>M</w:t>
            </w:r>
          </w:p>
        </w:tc>
        <w:tc>
          <w:tcPr>
            <w:tcW w:w="824" w:type="dxa"/>
            <w:tcBorders>
              <w:top w:val="single" w:sz="6" w:space="0" w:color="auto"/>
              <w:left w:val="single" w:sz="6" w:space="0" w:color="auto"/>
              <w:bottom w:val="single" w:sz="6" w:space="0" w:color="auto"/>
              <w:right w:val="single" w:sz="6" w:space="0" w:color="auto"/>
            </w:tcBorders>
          </w:tcPr>
          <w:p w14:paraId="722554E1" w14:textId="77777777" w:rsidR="00DF4D17" w:rsidRPr="00816C4A" w:rsidRDefault="00DF4D17" w:rsidP="00DF4D17">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1D36374C" w14:textId="4F55F5BA" w:rsidR="00DF4D17" w:rsidRPr="00816C4A" w:rsidRDefault="00DF4D17" w:rsidP="00DF4D17">
            <w:pPr>
              <w:pStyle w:val="TAC"/>
              <w:ind w:left="284" w:hanging="284"/>
              <w:rPr>
                <w:color w:val="000000"/>
                <w:lang w:eastAsia="en-GB"/>
              </w:rPr>
            </w:pPr>
            <w:r>
              <w:rPr>
                <w:color w:val="000000"/>
                <w:lang w:eastAsia="en-GB"/>
              </w:rPr>
              <w:t>J</w:t>
            </w:r>
          </w:p>
        </w:tc>
      </w:tr>
      <w:tr w:rsidR="00DF4D17" w:rsidRPr="00816C4A" w14:paraId="5AAB5619"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086EC4C0" w14:textId="77777777" w:rsidR="00DF4D17" w:rsidRPr="00816C4A" w:rsidRDefault="00DF4D17" w:rsidP="00DF4D17">
            <w:pPr>
              <w:pStyle w:val="TAL"/>
              <w:ind w:left="284" w:hanging="284"/>
              <w:rPr>
                <w:color w:val="000000"/>
              </w:rPr>
            </w:pPr>
            <w:r w:rsidRPr="00816C4A">
              <w:t>Network Acces</w:t>
            </w:r>
            <w:r>
              <w:t>s</w:t>
            </w:r>
            <w:r w:rsidRPr="00816C4A">
              <w:t xml:space="preserve"> Name</w:t>
            </w:r>
          </w:p>
        </w:tc>
        <w:tc>
          <w:tcPr>
            <w:tcW w:w="1183" w:type="dxa"/>
            <w:tcBorders>
              <w:top w:val="single" w:sz="6" w:space="0" w:color="auto"/>
              <w:left w:val="single" w:sz="6" w:space="0" w:color="auto"/>
              <w:bottom w:val="single" w:sz="6" w:space="0" w:color="auto"/>
              <w:right w:val="single" w:sz="6" w:space="0" w:color="auto"/>
            </w:tcBorders>
          </w:tcPr>
          <w:p w14:paraId="1C7EACA1" w14:textId="77777777" w:rsidR="00DF4D17" w:rsidRPr="00816C4A" w:rsidRDefault="00DF4D17" w:rsidP="00DF4D17">
            <w:pPr>
              <w:pStyle w:val="TAC"/>
              <w:ind w:left="284" w:hanging="284"/>
              <w:rPr>
                <w:color w:val="000000"/>
                <w:lang w:eastAsia="en-GB"/>
              </w:rPr>
            </w:pPr>
            <w:r w:rsidRPr="00816C4A">
              <w:t>8.61</w:t>
            </w:r>
          </w:p>
        </w:tc>
        <w:tc>
          <w:tcPr>
            <w:tcW w:w="1014" w:type="dxa"/>
            <w:tcBorders>
              <w:top w:val="single" w:sz="6" w:space="0" w:color="auto"/>
              <w:left w:val="single" w:sz="6" w:space="0" w:color="auto"/>
              <w:bottom w:val="single" w:sz="6" w:space="0" w:color="auto"/>
              <w:right w:val="single" w:sz="6" w:space="0" w:color="auto"/>
            </w:tcBorders>
          </w:tcPr>
          <w:p w14:paraId="42B15CC7" w14:textId="77777777" w:rsidR="00DF4D17" w:rsidRPr="00816C4A" w:rsidRDefault="00DF4D17" w:rsidP="00DF4D17">
            <w:pPr>
              <w:pStyle w:val="TAC"/>
              <w:ind w:left="284" w:hanging="284"/>
              <w:rPr>
                <w:color w:val="000000"/>
                <w:lang w:eastAsia="en-GB"/>
              </w:rPr>
            </w:pPr>
            <w:r w:rsidRPr="00816C4A">
              <w:rPr>
                <w:color w:val="000000"/>
                <w:lang w:eastAsia="en-GB"/>
              </w:rPr>
              <w:t>C</w:t>
            </w:r>
          </w:p>
        </w:tc>
        <w:tc>
          <w:tcPr>
            <w:tcW w:w="824" w:type="dxa"/>
            <w:tcBorders>
              <w:top w:val="single" w:sz="6" w:space="0" w:color="auto"/>
              <w:left w:val="single" w:sz="6" w:space="0" w:color="auto"/>
              <w:bottom w:val="single" w:sz="6" w:space="0" w:color="auto"/>
              <w:right w:val="single" w:sz="6" w:space="0" w:color="auto"/>
            </w:tcBorders>
          </w:tcPr>
          <w:p w14:paraId="2941124A" w14:textId="77777777" w:rsidR="00DF4D17" w:rsidRPr="00816C4A" w:rsidRDefault="00DF4D17" w:rsidP="00DF4D17">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40676C1C" w14:textId="252EE045" w:rsidR="00DF4D17" w:rsidRPr="00816C4A" w:rsidRDefault="00DF4D17" w:rsidP="00DF4D17">
            <w:pPr>
              <w:pStyle w:val="TAC"/>
              <w:ind w:left="284" w:hanging="284"/>
              <w:rPr>
                <w:color w:val="000000"/>
                <w:lang w:eastAsia="en-GB"/>
              </w:rPr>
            </w:pPr>
            <w:r>
              <w:rPr>
                <w:color w:val="000000"/>
                <w:lang w:eastAsia="en-GB"/>
              </w:rPr>
              <w:t>K</w:t>
            </w:r>
          </w:p>
        </w:tc>
      </w:tr>
      <w:tr w:rsidR="00DF4D17" w:rsidRPr="00816C4A" w14:paraId="6527EDC7"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7A12D472" w14:textId="77777777" w:rsidR="00DF4D17" w:rsidRPr="00816C4A" w:rsidRDefault="00DF4D17" w:rsidP="00DF4D17">
            <w:pPr>
              <w:pStyle w:val="TAL"/>
              <w:ind w:left="284" w:hanging="284"/>
            </w:pPr>
            <w:r w:rsidRPr="00816C4A">
              <w:t>PDP/PDN/PDU type</w:t>
            </w:r>
          </w:p>
        </w:tc>
        <w:tc>
          <w:tcPr>
            <w:tcW w:w="1183" w:type="dxa"/>
            <w:tcBorders>
              <w:top w:val="single" w:sz="6" w:space="0" w:color="auto"/>
              <w:left w:val="single" w:sz="6" w:space="0" w:color="auto"/>
              <w:bottom w:val="single" w:sz="6" w:space="0" w:color="auto"/>
              <w:right w:val="single" w:sz="6" w:space="0" w:color="auto"/>
            </w:tcBorders>
          </w:tcPr>
          <w:p w14:paraId="3F6D11AD" w14:textId="77777777" w:rsidR="00DF4D17" w:rsidRPr="00816C4A" w:rsidRDefault="00DF4D17" w:rsidP="00DF4D17">
            <w:pPr>
              <w:pStyle w:val="TAC"/>
              <w:ind w:left="284" w:hanging="284"/>
            </w:pPr>
            <w:r w:rsidRPr="00816C4A">
              <w:t>8.142</w:t>
            </w:r>
          </w:p>
        </w:tc>
        <w:tc>
          <w:tcPr>
            <w:tcW w:w="1014" w:type="dxa"/>
            <w:tcBorders>
              <w:top w:val="single" w:sz="6" w:space="0" w:color="auto"/>
              <w:left w:val="single" w:sz="6" w:space="0" w:color="auto"/>
              <w:bottom w:val="single" w:sz="6" w:space="0" w:color="auto"/>
              <w:right w:val="single" w:sz="6" w:space="0" w:color="auto"/>
            </w:tcBorders>
          </w:tcPr>
          <w:p w14:paraId="564BE1DA" w14:textId="77777777" w:rsidR="00DF4D17" w:rsidRPr="00816C4A" w:rsidRDefault="00DF4D17" w:rsidP="00DF4D17">
            <w:pPr>
              <w:pStyle w:val="TAC"/>
              <w:ind w:left="284" w:hanging="284"/>
              <w:rPr>
                <w:color w:val="000000"/>
                <w:lang w:eastAsia="en-GB"/>
              </w:rPr>
            </w:pPr>
            <w:r w:rsidRPr="00816C4A">
              <w:rPr>
                <w:color w:val="000000"/>
              </w:rPr>
              <w:t>C</w:t>
            </w:r>
          </w:p>
        </w:tc>
        <w:tc>
          <w:tcPr>
            <w:tcW w:w="824" w:type="dxa"/>
            <w:tcBorders>
              <w:top w:val="single" w:sz="6" w:space="0" w:color="auto"/>
              <w:left w:val="single" w:sz="6" w:space="0" w:color="auto"/>
              <w:bottom w:val="single" w:sz="6" w:space="0" w:color="auto"/>
              <w:right w:val="single" w:sz="6" w:space="0" w:color="auto"/>
            </w:tcBorders>
          </w:tcPr>
          <w:p w14:paraId="38245764" w14:textId="77777777" w:rsidR="00DF4D17" w:rsidRPr="00816C4A" w:rsidRDefault="00DF4D17" w:rsidP="00DF4D17">
            <w:pPr>
              <w:pStyle w:val="TAC"/>
              <w:ind w:left="284" w:hanging="284"/>
              <w:rPr>
                <w:color w:val="000000"/>
                <w:lang w:eastAsia="en-GB"/>
              </w:rPr>
            </w:pPr>
            <w:r w:rsidRPr="00816C4A">
              <w:rPr>
                <w:color w:val="000000"/>
              </w:rPr>
              <w:t>Y</w:t>
            </w:r>
          </w:p>
        </w:tc>
        <w:tc>
          <w:tcPr>
            <w:tcW w:w="1373" w:type="dxa"/>
            <w:tcBorders>
              <w:top w:val="single" w:sz="6" w:space="0" w:color="auto"/>
              <w:left w:val="single" w:sz="6" w:space="0" w:color="auto"/>
              <w:bottom w:val="single" w:sz="6" w:space="0" w:color="auto"/>
              <w:right w:val="single" w:sz="6" w:space="0" w:color="auto"/>
            </w:tcBorders>
          </w:tcPr>
          <w:p w14:paraId="65396015" w14:textId="7E046149" w:rsidR="00DF4D17" w:rsidRPr="00816C4A" w:rsidRDefault="00DF4D17" w:rsidP="00DF4D17">
            <w:pPr>
              <w:pStyle w:val="TAC"/>
              <w:ind w:left="284" w:hanging="284"/>
              <w:rPr>
                <w:color w:val="000000"/>
                <w:lang w:eastAsia="en-GB"/>
              </w:rPr>
            </w:pPr>
            <w:r>
              <w:rPr>
                <w:color w:val="000000"/>
              </w:rPr>
              <w:t>L</w:t>
            </w:r>
          </w:p>
        </w:tc>
      </w:tr>
    </w:tbl>
    <w:p w14:paraId="47D9D790" w14:textId="77777777" w:rsidR="00DF4D17" w:rsidRPr="00816C4A" w:rsidRDefault="00DF4D17" w:rsidP="00DF4D17"/>
    <w:p w14:paraId="68D1568F" w14:textId="77777777" w:rsidR="00E86E7B" w:rsidRPr="00816C4A" w:rsidRDefault="00E86E7B" w:rsidP="00E86E7B">
      <w:pPr>
        <w:pStyle w:val="B1"/>
      </w:pPr>
      <w:r w:rsidRPr="00816C4A">
        <w:t>-</w:t>
      </w:r>
      <w:r w:rsidRPr="00816C4A">
        <w:tab/>
        <w:t>Event list: the Event list data object shall contain only one event (value part of length 1 byte), and the ME shall set the event to:</w:t>
      </w:r>
    </w:p>
    <w:p w14:paraId="41F2AD0D" w14:textId="77777777" w:rsidR="00E86E7B" w:rsidRPr="00816C4A" w:rsidRDefault="00E86E7B" w:rsidP="00E86E7B">
      <w:pPr>
        <w:pStyle w:val="B2"/>
      </w:pPr>
      <w:r>
        <w:t>-</w:t>
      </w:r>
      <w:r>
        <w:tab/>
      </w:r>
      <w:r w:rsidRPr="00816C4A">
        <w:t>Data Connection Status Change.</w:t>
      </w:r>
    </w:p>
    <w:p w14:paraId="15E5A44A" w14:textId="77777777" w:rsidR="00E86E7B" w:rsidRPr="00816C4A" w:rsidRDefault="00E86E7B" w:rsidP="00E86E7B">
      <w:pPr>
        <w:pStyle w:val="B1"/>
      </w:pPr>
      <w:r w:rsidRPr="00816C4A">
        <w:t>-</w:t>
      </w:r>
      <w:r w:rsidRPr="00816C4A">
        <w:tab/>
        <w:t>Device identities: the terminal shall set the device identities to:</w:t>
      </w:r>
    </w:p>
    <w:p w14:paraId="25DC792F" w14:textId="77777777" w:rsidR="00E86E7B" w:rsidRPr="00816C4A" w:rsidRDefault="00E86E7B" w:rsidP="00E86E7B">
      <w:pPr>
        <w:pStyle w:val="B2"/>
      </w:pPr>
      <w:r>
        <w:t>-</w:t>
      </w:r>
      <w:r>
        <w:tab/>
      </w:r>
      <w:r w:rsidRPr="00816C4A">
        <w:t>source:</w:t>
      </w:r>
      <w:r w:rsidRPr="00816C4A">
        <w:tab/>
        <w:t>Network for network originated messages. ME for ME originated messages;</w:t>
      </w:r>
    </w:p>
    <w:p w14:paraId="1621D2CC" w14:textId="77777777" w:rsidR="00E86E7B" w:rsidRPr="00816C4A" w:rsidRDefault="00E86E7B" w:rsidP="00E86E7B">
      <w:pPr>
        <w:pStyle w:val="B2"/>
      </w:pPr>
      <w:r>
        <w:t>-</w:t>
      </w:r>
      <w:r>
        <w:tab/>
      </w:r>
      <w:r w:rsidRPr="00816C4A">
        <w:t>destination:</w:t>
      </w:r>
      <w:r w:rsidRPr="00816C4A">
        <w:tab/>
        <w:t>UICC.</w:t>
      </w:r>
    </w:p>
    <w:p w14:paraId="2AA0A3F8" w14:textId="77777777" w:rsidR="00E86E7B" w:rsidRDefault="00E86E7B" w:rsidP="00E86E7B">
      <w:pPr>
        <w:pStyle w:val="B1"/>
      </w:pPr>
      <w:r w:rsidRPr="00816C4A">
        <w:t>-</w:t>
      </w:r>
      <w:r w:rsidRPr="00816C4A">
        <w:tab/>
        <w:t>Data connection status: This data object shall contain the status of the data connection.</w:t>
      </w:r>
    </w:p>
    <w:p w14:paraId="6FBF1BFC" w14:textId="77777777" w:rsidR="00E86E7B" w:rsidRPr="00816C4A" w:rsidRDefault="00E86E7B" w:rsidP="00E86E7B">
      <w:pPr>
        <w:pStyle w:val="B1"/>
      </w:pPr>
      <w:r>
        <w:t>-</w:t>
      </w:r>
      <w:r>
        <w:tab/>
        <w:t>Data connection type: This data object shall contain the type of data connection.</w:t>
      </w:r>
    </w:p>
    <w:p w14:paraId="11A189E9" w14:textId="065FA329" w:rsidR="00E86E7B" w:rsidRPr="00816C4A" w:rsidRDefault="00E86E7B" w:rsidP="00E86E7B">
      <w:pPr>
        <w:pStyle w:val="B1"/>
      </w:pPr>
      <w:r w:rsidRPr="00816C4A">
        <w:t>-</w:t>
      </w:r>
      <w:r w:rsidRPr="00816C4A">
        <w:tab/>
        <w:t>(E/5G)SM cause: If an (</w:t>
      </w:r>
      <w:r w:rsidR="00EF7705" w:rsidRPr="008B30BD">
        <w:t>E</w:t>
      </w:r>
      <w:r w:rsidR="00EF7705">
        <w:t>/5G</w:t>
      </w:r>
      <w:r w:rsidRPr="00816C4A">
        <w:t xml:space="preserve">)SM cause is available, this data object shall contain either the SM cause as defined in 3GPP </w:t>
      </w:r>
      <w:r w:rsidR="003413FE" w:rsidRPr="00816C4A">
        <w:t>TS</w:t>
      </w:r>
      <w:r w:rsidR="003413FE">
        <w:t> </w:t>
      </w:r>
      <w:r w:rsidR="003413FE" w:rsidRPr="00816C4A">
        <w:t>2</w:t>
      </w:r>
      <w:r w:rsidRPr="00816C4A">
        <w:t>4.008</w:t>
      </w:r>
      <w:r w:rsidR="003413FE">
        <w:t> </w:t>
      </w:r>
      <w:r w:rsidR="003413FE" w:rsidRPr="00816C4A">
        <w:t>[</w:t>
      </w:r>
      <w:r w:rsidRPr="00816C4A">
        <w:t xml:space="preserve">9] or the ESM cause as defined in 3GPP </w:t>
      </w:r>
      <w:r w:rsidR="003413FE" w:rsidRPr="00816C4A">
        <w:t>TS</w:t>
      </w:r>
      <w:r w:rsidR="003413FE">
        <w:t> </w:t>
      </w:r>
      <w:r w:rsidR="003413FE" w:rsidRPr="00816C4A">
        <w:t>2</w:t>
      </w:r>
      <w:r w:rsidRPr="00816C4A">
        <w:t>4.301</w:t>
      </w:r>
      <w:r w:rsidR="003413FE">
        <w:t> </w:t>
      </w:r>
      <w:r w:rsidR="003413FE" w:rsidRPr="00816C4A">
        <w:t>[</w:t>
      </w:r>
      <w:r w:rsidRPr="00816C4A">
        <w:t xml:space="preserve">46], or the 5GSM cause as defined in 3GPP </w:t>
      </w:r>
      <w:r w:rsidR="003413FE" w:rsidRPr="00816C4A">
        <w:t>TS</w:t>
      </w:r>
      <w:r w:rsidR="003413FE">
        <w:t> </w:t>
      </w:r>
      <w:r w:rsidR="003413FE" w:rsidRPr="00816C4A">
        <w:t>2</w:t>
      </w:r>
      <w:r w:rsidRPr="00816C4A">
        <w:t>4.501</w:t>
      </w:r>
      <w:r w:rsidR="003413FE">
        <w:t> </w:t>
      </w:r>
      <w:r w:rsidR="003413FE" w:rsidRPr="00816C4A">
        <w:t>[</w:t>
      </w:r>
      <w:r w:rsidRPr="00816C4A">
        <w:t>70].</w:t>
      </w:r>
    </w:p>
    <w:p w14:paraId="7D3470C1" w14:textId="48D9CF3E" w:rsidR="00E86E7B" w:rsidRPr="00816C4A" w:rsidRDefault="00E86E7B" w:rsidP="00E86E7B">
      <w:pPr>
        <w:pStyle w:val="B1"/>
      </w:pPr>
      <w:r w:rsidRPr="00816C4A">
        <w:t>-</w:t>
      </w:r>
      <w:r w:rsidRPr="00816C4A">
        <w:tab/>
        <w:t xml:space="preserve">Transaction identifier: The Transaction identifier data object shall contain one transaction identifier as defined in </w:t>
      </w:r>
      <w:r w:rsidR="003413FE" w:rsidRPr="00816C4A">
        <w:t>clause</w:t>
      </w:r>
      <w:r w:rsidR="003413FE">
        <w:t> </w:t>
      </w:r>
      <w:r w:rsidR="003413FE" w:rsidRPr="00816C4A">
        <w:t>8</w:t>
      </w:r>
      <w:r w:rsidRPr="00816C4A">
        <w:t>.28.</w:t>
      </w:r>
    </w:p>
    <w:p w14:paraId="5FD69665" w14:textId="77777777" w:rsidR="00E86E7B" w:rsidRPr="00816C4A" w:rsidRDefault="00E86E7B" w:rsidP="00E86E7B">
      <w:pPr>
        <w:pStyle w:val="B1"/>
      </w:pPr>
      <w:r w:rsidRPr="00816C4A">
        <w:lastRenderedPageBreak/>
        <w:t>-</w:t>
      </w:r>
      <w:r w:rsidRPr="00816C4A">
        <w:tab/>
        <w:t>Date-Time and Time zone: If the date-time and time zone information is available in the ME, this data object is mandatory and shall contain the Date-Time and Time zone at the ME detected moment of occurrence of the event.</w:t>
      </w:r>
    </w:p>
    <w:p w14:paraId="4BBB3770" w14:textId="77777777" w:rsidR="00663A5D" w:rsidRPr="00816C4A" w:rsidRDefault="00663A5D" w:rsidP="00663A5D">
      <w:pPr>
        <w:pStyle w:val="B1"/>
      </w:pPr>
      <w:r w:rsidRPr="00816C4A">
        <w:t>-</w:t>
      </w:r>
      <w:r w:rsidRPr="00816C4A">
        <w:tab/>
        <w:t>Location Information: This data object contains the identification (MCC, MNC, LAC/TAC, Cell Identity) of the current serving cell of the UE. The comprehension required flag of this data object in this command shall be set to '0'. This data object shall be present if the data connection is performed over GERAN, UTRAN, E-UTRAN</w:t>
      </w:r>
      <w:r>
        <w:t>, Satellite E-UTRAN,</w:t>
      </w:r>
      <w:r w:rsidRPr="00816C4A">
        <w:t xml:space="preserve"> NG-RAN</w:t>
      </w:r>
      <w:r>
        <w:t xml:space="preserve"> or Satellite NG-RAN</w:t>
      </w:r>
      <w:r w:rsidRPr="00816C4A">
        <w:t>.</w:t>
      </w:r>
    </w:p>
    <w:p w14:paraId="6323B094" w14:textId="0725C139" w:rsidR="00465137" w:rsidRPr="00816C4A" w:rsidRDefault="00465137" w:rsidP="00465137">
      <w:pPr>
        <w:pStyle w:val="B1"/>
      </w:pPr>
      <w:r>
        <w:t>-</w:t>
      </w:r>
      <w:r>
        <w:tab/>
      </w:r>
      <w:r w:rsidRPr="00816C4A">
        <w:t>Access Technology: This data object shall contain the access technology of the rejecting or accepting network.</w:t>
      </w:r>
      <w:r>
        <w:t xml:space="preserve"> This data object shall be present when data connection is activated or rejected and may be present when data connection is deactivated.</w:t>
      </w:r>
    </w:p>
    <w:p w14:paraId="7DB3D129" w14:textId="77777777" w:rsidR="00E86E7B" w:rsidRPr="00816C4A" w:rsidRDefault="00E86E7B" w:rsidP="00E86E7B">
      <w:pPr>
        <w:pStyle w:val="B1"/>
      </w:pPr>
      <w:r w:rsidRPr="00816C4A">
        <w:t>-</w:t>
      </w:r>
      <w:r w:rsidRPr="00816C4A">
        <w:tab/>
        <w:t xml:space="preserve">Location Status: </w:t>
      </w:r>
      <w:r w:rsidRPr="00816C4A">
        <w:rPr>
          <w:rFonts w:eastAsia="Calibri"/>
          <w:lang w:val="en-US"/>
        </w:rPr>
        <w:t>This data object indicates the current service state of the terminal.</w:t>
      </w:r>
    </w:p>
    <w:p w14:paraId="766C0DAC" w14:textId="366F25DF" w:rsidR="00E86E7B" w:rsidRPr="00816C4A" w:rsidRDefault="00E86E7B" w:rsidP="00E86E7B">
      <w:pPr>
        <w:pStyle w:val="B1"/>
        <w:rPr>
          <w:rFonts w:eastAsia="Calibri"/>
          <w:lang w:val="en-US"/>
        </w:rPr>
      </w:pPr>
      <w:r w:rsidRPr="00816C4A">
        <w:t>-</w:t>
      </w:r>
      <w:r w:rsidRPr="00816C4A">
        <w:tab/>
      </w:r>
      <w:r w:rsidRPr="00816C4A">
        <w:rPr>
          <w:rFonts w:eastAsia="Calibri"/>
          <w:lang w:val="en-US"/>
        </w:rPr>
        <w:t xml:space="preserve">Network Access Name: This data object shall contain the Access Point Name value present in the Activate PDP context request (for a PDP context activation, as defined in </w:t>
      </w:r>
      <w:r w:rsidR="003413FE" w:rsidRPr="00816C4A">
        <w:rPr>
          <w:rFonts w:eastAsia="Calibri"/>
          <w:lang w:val="en-US"/>
        </w:rPr>
        <w:t>TS</w:t>
      </w:r>
      <w:r w:rsidR="003413FE">
        <w:rPr>
          <w:rFonts w:eastAsia="Calibri"/>
          <w:lang w:val="en-US"/>
        </w:rPr>
        <w:t> </w:t>
      </w:r>
      <w:r w:rsidR="003413FE" w:rsidRPr="00816C4A">
        <w:rPr>
          <w:rFonts w:eastAsia="Calibri"/>
          <w:lang w:val="en-US"/>
        </w:rPr>
        <w:t>2</w:t>
      </w:r>
      <w:r w:rsidRPr="00816C4A">
        <w:rPr>
          <w:rFonts w:eastAsia="Calibri"/>
          <w:lang w:val="en-US"/>
        </w:rPr>
        <w:t>4.008</w:t>
      </w:r>
      <w:r w:rsidR="003413FE">
        <w:rPr>
          <w:rFonts w:eastAsia="Calibri"/>
          <w:lang w:val="en-US"/>
        </w:rPr>
        <w:t> </w:t>
      </w:r>
      <w:r w:rsidR="003413FE" w:rsidRPr="00816C4A">
        <w:rPr>
          <w:rFonts w:eastAsia="Calibri"/>
          <w:lang w:val="en-US"/>
        </w:rPr>
        <w:t>[</w:t>
      </w:r>
      <w:r w:rsidRPr="00816C4A">
        <w:rPr>
          <w:rFonts w:eastAsia="Calibri"/>
          <w:lang w:val="en-US"/>
        </w:rPr>
        <w:t>9]) or the PDN connectivity request (for an EPS PDN connection activation,</w:t>
      </w:r>
      <w:r w:rsidRPr="00816C4A">
        <w:t xml:space="preserve"> as defined in TS 24.301 [46]</w:t>
      </w:r>
      <w:r w:rsidRPr="00816C4A">
        <w:rPr>
          <w:rFonts w:eastAsia="Calibri"/>
          <w:lang w:val="en-US"/>
        </w:rPr>
        <w:t xml:space="preserve">), or it shall contain the Data Network Name value present in the UL NAS TRANSPORT message for PDU Session Establishment request, as defined </w:t>
      </w:r>
      <w:r w:rsidR="003413FE" w:rsidRPr="00816C4A">
        <w:rPr>
          <w:rFonts w:eastAsia="Calibri"/>
          <w:lang w:val="en-US"/>
        </w:rPr>
        <w:t>TS</w:t>
      </w:r>
      <w:r w:rsidR="003413FE">
        <w:rPr>
          <w:rFonts w:eastAsia="Calibri"/>
          <w:lang w:val="en-US"/>
        </w:rPr>
        <w:t> </w:t>
      </w:r>
      <w:r w:rsidR="003413FE" w:rsidRPr="00816C4A">
        <w:rPr>
          <w:rFonts w:eastAsia="Calibri"/>
          <w:lang w:val="en-US"/>
        </w:rPr>
        <w:t>2</w:t>
      </w:r>
      <w:r w:rsidRPr="00816C4A">
        <w:rPr>
          <w:rFonts w:eastAsia="Calibri"/>
          <w:lang w:val="en-US"/>
        </w:rPr>
        <w:t>4.501</w:t>
      </w:r>
      <w:r w:rsidR="003413FE">
        <w:rPr>
          <w:rFonts w:eastAsia="Calibri"/>
          <w:lang w:val="en-US"/>
        </w:rPr>
        <w:t> </w:t>
      </w:r>
      <w:r w:rsidR="003413FE" w:rsidRPr="00816C4A">
        <w:rPr>
          <w:rFonts w:eastAsia="Calibri"/>
          <w:lang w:val="en-US"/>
        </w:rPr>
        <w:t>[</w:t>
      </w:r>
      <w:r w:rsidRPr="00816C4A">
        <w:rPr>
          <w:rFonts w:eastAsia="Calibri"/>
          <w:lang w:val="en-US"/>
        </w:rPr>
        <w:t>70]. It is present only when Data connection status is either successful or rejected.</w:t>
      </w:r>
    </w:p>
    <w:p w14:paraId="2A558263" w14:textId="525290BB" w:rsidR="00E86E7B" w:rsidRPr="00816C4A" w:rsidRDefault="00E86E7B" w:rsidP="00E86E7B">
      <w:pPr>
        <w:pStyle w:val="B1"/>
      </w:pPr>
      <w:r w:rsidRPr="00816C4A">
        <w:rPr>
          <w:rFonts w:eastAsia="Calibri"/>
          <w:lang w:val="en-US"/>
        </w:rPr>
        <w:t>-</w:t>
      </w:r>
      <w:r w:rsidRPr="00816C4A">
        <w:rPr>
          <w:rFonts w:eastAsia="Calibri"/>
          <w:lang w:val="en-US"/>
        </w:rPr>
        <w:tab/>
        <w:t xml:space="preserve">PDP/PDN/PDU type: This data object shall contain the PDP/PDN/PDU type requested in the Activate PDP context request (for a PDP context activation, as defined in </w:t>
      </w:r>
      <w:r w:rsidR="003413FE" w:rsidRPr="00816C4A">
        <w:rPr>
          <w:rFonts w:eastAsia="Calibri"/>
          <w:lang w:val="en-US"/>
        </w:rPr>
        <w:t>TS</w:t>
      </w:r>
      <w:r w:rsidR="003413FE">
        <w:rPr>
          <w:rFonts w:eastAsia="Calibri"/>
          <w:lang w:val="en-US"/>
        </w:rPr>
        <w:t> </w:t>
      </w:r>
      <w:r w:rsidR="003413FE" w:rsidRPr="00816C4A">
        <w:rPr>
          <w:rFonts w:eastAsia="Calibri"/>
          <w:lang w:val="en-US"/>
        </w:rPr>
        <w:t>2</w:t>
      </w:r>
      <w:r w:rsidRPr="00816C4A">
        <w:rPr>
          <w:rFonts w:eastAsia="Calibri"/>
          <w:lang w:val="en-US"/>
        </w:rPr>
        <w:t>4.008</w:t>
      </w:r>
      <w:r w:rsidR="003413FE">
        <w:rPr>
          <w:rFonts w:eastAsia="Calibri"/>
          <w:lang w:val="en-US"/>
        </w:rPr>
        <w:t> </w:t>
      </w:r>
      <w:r w:rsidR="003413FE" w:rsidRPr="00816C4A">
        <w:rPr>
          <w:rFonts w:eastAsia="Calibri"/>
          <w:lang w:val="en-US"/>
        </w:rPr>
        <w:t>[</w:t>
      </w:r>
      <w:r w:rsidRPr="00816C4A">
        <w:rPr>
          <w:rFonts w:eastAsia="Calibri"/>
          <w:lang w:val="en-US"/>
        </w:rPr>
        <w:t>9]) or the PDN connectivity request (for an EPS PDN connection activation,</w:t>
      </w:r>
      <w:r w:rsidRPr="00816C4A">
        <w:t xml:space="preserve"> as defined in TS 24.301 [46]</w:t>
      </w:r>
      <w:r w:rsidRPr="00816C4A">
        <w:rPr>
          <w:rFonts w:eastAsia="Calibri"/>
          <w:lang w:val="en-US"/>
        </w:rPr>
        <w:t xml:space="preserve">), or the PDU Session Establishment request (as defined in </w:t>
      </w:r>
      <w:r w:rsidR="003413FE" w:rsidRPr="00816C4A">
        <w:rPr>
          <w:rFonts w:eastAsia="Calibri"/>
          <w:lang w:val="en-US"/>
        </w:rPr>
        <w:t>TS</w:t>
      </w:r>
      <w:r w:rsidR="003413FE">
        <w:rPr>
          <w:rFonts w:eastAsia="Calibri"/>
          <w:lang w:val="en-US"/>
        </w:rPr>
        <w:t> </w:t>
      </w:r>
      <w:r w:rsidR="003413FE" w:rsidRPr="00816C4A">
        <w:rPr>
          <w:rFonts w:eastAsia="Calibri"/>
          <w:lang w:val="en-US"/>
        </w:rPr>
        <w:t>2</w:t>
      </w:r>
      <w:r w:rsidRPr="00816C4A">
        <w:rPr>
          <w:rFonts w:eastAsia="Calibri"/>
          <w:lang w:val="en-US"/>
        </w:rPr>
        <w:t>4.501</w:t>
      </w:r>
      <w:r w:rsidR="003413FE">
        <w:rPr>
          <w:rFonts w:eastAsia="Calibri"/>
          <w:lang w:val="en-US"/>
        </w:rPr>
        <w:t> </w:t>
      </w:r>
      <w:r w:rsidR="003413FE" w:rsidRPr="00816C4A">
        <w:rPr>
          <w:rFonts w:eastAsia="Calibri"/>
          <w:lang w:val="en-US"/>
        </w:rPr>
        <w:t>[</w:t>
      </w:r>
      <w:r w:rsidRPr="00816C4A">
        <w:rPr>
          <w:rFonts w:eastAsia="Calibri"/>
          <w:lang w:val="en-US"/>
        </w:rPr>
        <w:t>70]). It is present only when Data connection status is either successful or rejected.</w:t>
      </w:r>
    </w:p>
    <w:p w14:paraId="2D77D008" w14:textId="77777777" w:rsidR="00E86E7B" w:rsidRPr="00816C4A" w:rsidRDefault="00E86E7B" w:rsidP="00E86E7B">
      <w:r w:rsidRPr="00816C4A">
        <w:t>Response parameters/data: None for this type of ENVELOPE command.</w:t>
      </w:r>
    </w:p>
    <w:p w14:paraId="41690177" w14:textId="7ABC4960" w:rsidR="002C5E13" w:rsidRPr="00816C4A" w:rsidRDefault="002C5E13" w:rsidP="002C5E13">
      <w:pPr>
        <w:pStyle w:val="Heading3"/>
      </w:pPr>
      <w:bookmarkStart w:id="2341" w:name="_Toc99609706"/>
      <w:bookmarkStart w:id="2342" w:name="_Toc170293432"/>
      <w:bookmarkStart w:id="2343" w:name="_Toc3200918"/>
      <w:bookmarkStart w:id="2344" w:name="_Toc20392661"/>
      <w:bookmarkStart w:id="2345" w:name="_Toc27774308"/>
      <w:bookmarkStart w:id="2346" w:name="_Toc36482768"/>
      <w:bookmarkStart w:id="2347" w:name="_Toc36484427"/>
      <w:bookmarkStart w:id="2348" w:name="_Toc44933357"/>
      <w:bookmarkStart w:id="2349" w:name="_Toc50972310"/>
      <w:bookmarkStart w:id="2350" w:name="_Toc57105064"/>
      <w:r w:rsidRPr="00816C4A">
        <w:t>7.5.</w:t>
      </w:r>
      <w:r>
        <w:t>26</w:t>
      </w:r>
      <w:r w:rsidRPr="00816C4A">
        <w:tab/>
      </w:r>
      <w:r>
        <w:t>CAG</w:t>
      </w:r>
      <w:r w:rsidRPr="00816C4A">
        <w:t xml:space="preserve"> Cell Selection event</w:t>
      </w:r>
      <w:bookmarkEnd w:id="2341"/>
      <w:bookmarkEnd w:id="2342"/>
    </w:p>
    <w:p w14:paraId="746A15F5" w14:textId="77777777" w:rsidR="002C5E13" w:rsidRPr="00816C4A" w:rsidRDefault="002C5E13" w:rsidP="002C5E13">
      <w:r w:rsidRPr="00816C4A">
        <w:t>The following clause applies if class "</w:t>
      </w:r>
      <w:r>
        <w:t>ag</w:t>
      </w:r>
      <w:r w:rsidRPr="00816C4A">
        <w:t>" is supported</w:t>
      </w:r>
    </w:p>
    <w:p w14:paraId="24D94F24" w14:textId="652B45EB" w:rsidR="002C5E13" w:rsidRPr="00816C4A" w:rsidRDefault="002C5E13" w:rsidP="002C5E13">
      <w:pPr>
        <w:pStyle w:val="Heading4"/>
      </w:pPr>
      <w:bookmarkStart w:id="2351" w:name="_Toc99609707"/>
      <w:bookmarkStart w:id="2352" w:name="_Toc170293433"/>
      <w:r w:rsidRPr="00816C4A">
        <w:t>7.5.</w:t>
      </w:r>
      <w:r>
        <w:t>26</w:t>
      </w:r>
      <w:r w:rsidRPr="00816C4A">
        <w:t>.1</w:t>
      </w:r>
      <w:r w:rsidRPr="00816C4A">
        <w:tab/>
        <w:t>Procedure</w:t>
      </w:r>
      <w:bookmarkEnd w:id="2351"/>
      <w:bookmarkEnd w:id="2352"/>
    </w:p>
    <w:p w14:paraId="3FBDEAB9" w14:textId="148EB518" w:rsidR="002C5E13" w:rsidRPr="00816C4A" w:rsidRDefault="002C5E13" w:rsidP="002C5E13">
      <w:r w:rsidRPr="00816C4A">
        <w:t xml:space="preserve">If the </w:t>
      </w:r>
      <w:r>
        <w:t>CAG</w:t>
      </w:r>
      <w:r w:rsidRPr="00816C4A">
        <w:t xml:space="preserve"> Cell Selection event is part of the current event list (as set up by the last SET UP EVENT LIST command, see ETSI </w:t>
      </w:r>
      <w:r w:rsidR="003413FE" w:rsidRPr="00816C4A">
        <w:t>TS</w:t>
      </w:r>
      <w:r w:rsidR="003413FE">
        <w:t> </w:t>
      </w:r>
      <w:r w:rsidR="003413FE" w:rsidRPr="00816C4A">
        <w:t>1</w:t>
      </w:r>
      <w:r w:rsidRPr="00816C4A">
        <w:t>02</w:t>
      </w:r>
      <w:r w:rsidR="007F083D">
        <w:t xml:space="preserve"> </w:t>
      </w:r>
      <w:r w:rsidRPr="00816C4A">
        <w:t>223</w:t>
      </w:r>
      <w:r w:rsidR="003413FE">
        <w:t> </w:t>
      </w:r>
      <w:r w:rsidR="003413FE" w:rsidRPr="00816C4A">
        <w:t>[</w:t>
      </w:r>
      <w:r w:rsidRPr="00816C4A">
        <w:t xml:space="preserve">32]), then, when the ME detects a change in its current </w:t>
      </w:r>
      <w:r>
        <w:t xml:space="preserve">CAG </w:t>
      </w:r>
      <w:r w:rsidRPr="00816C4A">
        <w:t>cell selection status</w:t>
      </w:r>
      <w:r>
        <w:t xml:space="preserve"> or in its CAG information list or</w:t>
      </w:r>
      <w:r w:rsidRPr="00816C4A">
        <w:t xml:space="preserve"> </w:t>
      </w:r>
      <w:r>
        <w:t xml:space="preserve">the </w:t>
      </w:r>
      <w:r w:rsidRPr="00816C4A">
        <w:t xml:space="preserve">corresponding </w:t>
      </w:r>
      <w:r w:rsidRPr="001B7C50">
        <w:t>human-</w:t>
      </w:r>
      <w:r>
        <w:t xml:space="preserve">readable network name per CAG ID </w:t>
      </w:r>
      <w:r w:rsidRPr="00816C4A">
        <w:t xml:space="preserve">(if available </w:t>
      </w:r>
      <w:r w:rsidRPr="00816C4A">
        <w:rPr>
          <w:rFonts w:eastAsia="Arial Unicode MS" w:cs="Arial"/>
        </w:rPr>
        <w:t>in the broadcasted information</w:t>
      </w:r>
      <w:r>
        <w:t xml:space="preserve"> to the ME)</w:t>
      </w:r>
      <w:r w:rsidRPr="00816C4A">
        <w:t xml:space="preserve">, the ME shall inform the UICC that it has occurred, using ENVELOPE (EVENT DOWNLOAD – </w:t>
      </w:r>
      <w:r>
        <w:t>CAG</w:t>
      </w:r>
      <w:r w:rsidRPr="00816C4A">
        <w:t xml:space="preserve"> Cell Selection) as defined below.</w:t>
      </w:r>
    </w:p>
    <w:p w14:paraId="73E2A275" w14:textId="6AA1244E" w:rsidR="002C5E13" w:rsidRPr="00816C4A" w:rsidRDefault="002C5E13" w:rsidP="002C5E13">
      <w:pPr>
        <w:pStyle w:val="Heading4"/>
      </w:pPr>
      <w:bookmarkStart w:id="2353" w:name="_Toc99609708"/>
      <w:bookmarkStart w:id="2354" w:name="_Toc170293434"/>
      <w:r w:rsidRPr="00816C4A">
        <w:t>7.5.</w:t>
      </w:r>
      <w:r>
        <w:t>26</w:t>
      </w:r>
      <w:r w:rsidRPr="00816C4A">
        <w:t>.2</w:t>
      </w:r>
      <w:r w:rsidRPr="00816C4A">
        <w:tab/>
        <w:t xml:space="preserve">Structure of ENVELOPE (EVENT DOWNLOAD – </w:t>
      </w:r>
      <w:r>
        <w:t>CAG</w:t>
      </w:r>
      <w:r w:rsidRPr="00816C4A">
        <w:t xml:space="preserve"> Cell Selection)</w:t>
      </w:r>
      <w:bookmarkEnd w:id="2353"/>
      <w:bookmarkEnd w:id="2354"/>
    </w:p>
    <w:p w14:paraId="587F47E1" w14:textId="77777777" w:rsidR="002C5E13" w:rsidRPr="00816C4A" w:rsidRDefault="002C5E13" w:rsidP="002C5E13">
      <w:r w:rsidRPr="00816C4A">
        <w:t>Direction : ME to UICC</w:t>
      </w:r>
    </w:p>
    <w:p w14:paraId="25F579CD" w14:textId="6F81A47E" w:rsidR="002C5E13" w:rsidRPr="00816C4A" w:rsidRDefault="002C5E13" w:rsidP="002C5E13">
      <w:r w:rsidRPr="00816C4A">
        <w:t xml:space="preserve">The command header is specified in </w:t>
      </w:r>
      <w:r w:rsidR="003413FE" w:rsidRPr="00816C4A">
        <w:t>TS</w:t>
      </w:r>
      <w:r w:rsidR="003413FE">
        <w:t> </w:t>
      </w:r>
      <w:r w:rsidR="003413FE" w:rsidRPr="00816C4A">
        <w:t>3</w:t>
      </w:r>
      <w:r w:rsidRPr="00816C4A">
        <w:t>1.101</w:t>
      </w:r>
      <w:r w:rsidR="003413FE">
        <w:t> </w:t>
      </w:r>
      <w:r w:rsidR="003413FE" w:rsidRPr="00816C4A">
        <w:t>[</w:t>
      </w:r>
      <w:r w:rsidRPr="00816C4A">
        <w:t>13]</w:t>
      </w:r>
    </w:p>
    <w:p w14:paraId="65C8766B" w14:textId="77777777" w:rsidR="006E4DD2" w:rsidRPr="00816C4A" w:rsidRDefault="006E4DD2" w:rsidP="006E4DD2">
      <w:r w:rsidRPr="00816C4A">
        <w:t>Command parameters/data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970"/>
        <w:gridCol w:w="1183"/>
        <w:gridCol w:w="1014"/>
        <w:gridCol w:w="824"/>
        <w:gridCol w:w="1373"/>
      </w:tblGrid>
      <w:tr w:rsidR="006E4DD2" w:rsidRPr="00816C4A" w14:paraId="69B979C1" w14:textId="77777777" w:rsidTr="006277F3">
        <w:trPr>
          <w:jc w:val="center"/>
        </w:trPr>
        <w:tc>
          <w:tcPr>
            <w:tcW w:w="3970" w:type="dxa"/>
            <w:tcBorders>
              <w:top w:val="single" w:sz="6" w:space="0" w:color="auto"/>
              <w:left w:val="single" w:sz="6" w:space="0" w:color="auto"/>
              <w:bottom w:val="single" w:sz="6" w:space="0" w:color="auto"/>
              <w:right w:val="single" w:sz="6" w:space="0" w:color="auto"/>
            </w:tcBorders>
          </w:tcPr>
          <w:p w14:paraId="5673C3B5" w14:textId="77777777" w:rsidR="006E4DD2" w:rsidRPr="00816C4A" w:rsidRDefault="006E4DD2" w:rsidP="006277F3">
            <w:pPr>
              <w:pStyle w:val="TAH"/>
              <w:ind w:left="284" w:hanging="284"/>
              <w:rPr>
                <w:lang w:eastAsia="en-GB"/>
              </w:rPr>
            </w:pPr>
            <w:r w:rsidRPr="00816C4A">
              <w:rPr>
                <w:lang w:eastAsia="en-GB"/>
              </w:rPr>
              <w:t>Description</w:t>
            </w:r>
          </w:p>
        </w:tc>
        <w:tc>
          <w:tcPr>
            <w:tcW w:w="1183" w:type="dxa"/>
            <w:tcBorders>
              <w:top w:val="single" w:sz="6" w:space="0" w:color="auto"/>
              <w:left w:val="single" w:sz="6" w:space="0" w:color="auto"/>
              <w:bottom w:val="single" w:sz="6" w:space="0" w:color="auto"/>
              <w:right w:val="single" w:sz="6" w:space="0" w:color="auto"/>
            </w:tcBorders>
          </w:tcPr>
          <w:p w14:paraId="3227D29E" w14:textId="77777777" w:rsidR="006E4DD2" w:rsidRPr="00816C4A" w:rsidRDefault="006E4DD2" w:rsidP="006277F3">
            <w:pPr>
              <w:pStyle w:val="TAH"/>
              <w:ind w:left="284" w:hanging="284"/>
              <w:rPr>
                <w:lang w:eastAsia="en-GB"/>
              </w:rPr>
            </w:pPr>
            <w:r w:rsidRPr="00816C4A">
              <w:rPr>
                <w:lang w:eastAsia="en-GB"/>
              </w:rPr>
              <w:t>Clause</w:t>
            </w:r>
          </w:p>
        </w:tc>
        <w:tc>
          <w:tcPr>
            <w:tcW w:w="1014" w:type="dxa"/>
            <w:tcBorders>
              <w:top w:val="single" w:sz="6" w:space="0" w:color="auto"/>
              <w:left w:val="single" w:sz="6" w:space="0" w:color="auto"/>
              <w:bottom w:val="single" w:sz="6" w:space="0" w:color="auto"/>
              <w:right w:val="single" w:sz="6" w:space="0" w:color="auto"/>
            </w:tcBorders>
          </w:tcPr>
          <w:p w14:paraId="3CC7C566" w14:textId="77777777" w:rsidR="006E4DD2" w:rsidRPr="00816C4A" w:rsidRDefault="006E4DD2" w:rsidP="006277F3">
            <w:pPr>
              <w:pStyle w:val="TAH"/>
              <w:ind w:left="284" w:hanging="284"/>
              <w:rPr>
                <w:lang w:eastAsia="en-GB"/>
              </w:rPr>
            </w:pPr>
            <w:r w:rsidRPr="00816C4A">
              <w:rPr>
                <w:lang w:eastAsia="en-GB"/>
              </w:rPr>
              <w:t>M/O</w:t>
            </w:r>
          </w:p>
        </w:tc>
        <w:tc>
          <w:tcPr>
            <w:tcW w:w="824" w:type="dxa"/>
            <w:tcBorders>
              <w:top w:val="single" w:sz="6" w:space="0" w:color="auto"/>
              <w:left w:val="single" w:sz="6" w:space="0" w:color="auto"/>
              <w:bottom w:val="single" w:sz="6" w:space="0" w:color="auto"/>
              <w:right w:val="single" w:sz="6" w:space="0" w:color="auto"/>
            </w:tcBorders>
          </w:tcPr>
          <w:p w14:paraId="56ECB744" w14:textId="77777777" w:rsidR="006E4DD2" w:rsidRPr="00816C4A" w:rsidRDefault="006E4DD2" w:rsidP="006277F3">
            <w:pPr>
              <w:pStyle w:val="TAH"/>
              <w:ind w:left="284" w:hanging="284"/>
              <w:rPr>
                <w:lang w:eastAsia="en-GB"/>
              </w:rPr>
            </w:pPr>
            <w:r w:rsidRPr="00816C4A">
              <w:rPr>
                <w:lang w:eastAsia="en-GB"/>
              </w:rPr>
              <w:t>Min</w:t>
            </w:r>
          </w:p>
        </w:tc>
        <w:tc>
          <w:tcPr>
            <w:tcW w:w="1373" w:type="dxa"/>
            <w:tcBorders>
              <w:top w:val="single" w:sz="6" w:space="0" w:color="auto"/>
              <w:left w:val="single" w:sz="6" w:space="0" w:color="auto"/>
              <w:bottom w:val="single" w:sz="6" w:space="0" w:color="auto"/>
              <w:right w:val="single" w:sz="6" w:space="0" w:color="auto"/>
            </w:tcBorders>
          </w:tcPr>
          <w:p w14:paraId="523F840B" w14:textId="77777777" w:rsidR="006E4DD2" w:rsidRPr="00816C4A" w:rsidRDefault="006E4DD2" w:rsidP="006277F3">
            <w:pPr>
              <w:pStyle w:val="TAH"/>
              <w:ind w:left="284" w:hanging="284"/>
              <w:rPr>
                <w:lang w:eastAsia="en-GB"/>
              </w:rPr>
            </w:pPr>
            <w:r w:rsidRPr="00816C4A">
              <w:rPr>
                <w:lang w:eastAsia="en-GB"/>
              </w:rPr>
              <w:t>Length</w:t>
            </w:r>
          </w:p>
        </w:tc>
      </w:tr>
      <w:tr w:rsidR="006E4DD2" w:rsidRPr="00816C4A" w14:paraId="5EA28458" w14:textId="77777777" w:rsidTr="006277F3">
        <w:trPr>
          <w:jc w:val="center"/>
        </w:trPr>
        <w:tc>
          <w:tcPr>
            <w:tcW w:w="3970" w:type="dxa"/>
            <w:tcBorders>
              <w:top w:val="single" w:sz="6" w:space="0" w:color="auto"/>
              <w:left w:val="single" w:sz="6" w:space="0" w:color="auto"/>
              <w:bottom w:val="single" w:sz="6" w:space="0" w:color="auto"/>
              <w:right w:val="single" w:sz="6" w:space="0" w:color="auto"/>
            </w:tcBorders>
          </w:tcPr>
          <w:p w14:paraId="0B80C033" w14:textId="77777777" w:rsidR="006E4DD2" w:rsidRPr="00816C4A" w:rsidRDefault="006E4DD2" w:rsidP="006277F3">
            <w:pPr>
              <w:pStyle w:val="TAL"/>
              <w:ind w:left="284" w:hanging="284"/>
            </w:pPr>
            <w:r w:rsidRPr="00816C4A">
              <w:t>Event download tag</w:t>
            </w:r>
          </w:p>
        </w:tc>
        <w:tc>
          <w:tcPr>
            <w:tcW w:w="1183" w:type="dxa"/>
            <w:tcBorders>
              <w:top w:val="single" w:sz="6" w:space="0" w:color="auto"/>
              <w:left w:val="single" w:sz="6" w:space="0" w:color="auto"/>
              <w:bottom w:val="single" w:sz="6" w:space="0" w:color="auto"/>
              <w:right w:val="single" w:sz="6" w:space="0" w:color="auto"/>
            </w:tcBorders>
          </w:tcPr>
          <w:p w14:paraId="655A2B42" w14:textId="77777777" w:rsidR="006E4DD2" w:rsidRPr="00816C4A" w:rsidRDefault="006E4DD2" w:rsidP="006277F3">
            <w:pPr>
              <w:pStyle w:val="TAC"/>
              <w:ind w:left="284" w:hanging="284"/>
              <w:rPr>
                <w:lang w:eastAsia="en-GB"/>
              </w:rPr>
            </w:pPr>
            <w:r w:rsidRPr="00816C4A">
              <w:rPr>
                <w:lang w:eastAsia="en-GB"/>
              </w:rPr>
              <w:t>9.1</w:t>
            </w:r>
          </w:p>
        </w:tc>
        <w:tc>
          <w:tcPr>
            <w:tcW w:w="1014" w:type="dxa"/>
            <w:tcBorders>
              <w:top w:val="single" w:sz="6" w:space="0" w:color="auto"/>
              <w:left w:val="single" w:sz="6" w:space="0" w:color="auto"/>
              <w:bottom w:val="single" w:sz="6" w:space="0" w:color="auto"/>
              <w:right w:val="single" w:sz="6" w:space="0" w:color="auto"/>
            </w:tcBorders>
          </w:tcPr>
          <w:p w14:paraId="4F3A6ECC" w14:textId="77777777" w:rsidR="006E4DD2" w:rsidRPr="00816C4A" w:rsidRDefault="006E4DD2" w:rsidP="006277F3">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0FB97090" w14:textId="77777777" w:rsidR="006E4DD2" w:rsidRPr="00816C4A" w:rsidRDefault="006E4DD2" w:rsidP="006277F3">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581FFFBB" w14:textId="77777777" w:rsidR="006E4DD2" w:rsidRPr="00816C4A" w:rsidRDefault="006E4DD2" w:rsidP="006277F3">
            <w:pPr>
              <w:pStyle w:val="TAC"/>
              <w:ind w:left="284" w:hanging="284"/>
              <w:rPr>
                <w:lang w:eastAsia="en-GB"/>
              </w:rPr>
            </w:pPr>
            <w:r w:rsidRPr="00816C4A">
              <w:rPr>
                <w:lang w:eastAsia="en-GB"/>
              </w:rPr>
              <w:t>1</w:t>
            </w:r>
          </w:p>
        </w:tc>
      </w:tr>
      <w:tr w:rsidR="006E4DD2" w:rsidRPr="00816C4A" w14:paraId="458470D3" w14:textId="77777777" w:rsidTr="006277F3">
        <w:trPr>
          <w:jc w:val="center"/>
        </w:trPr>
        <w:tc>
          <w:tcPr>
            <w:tcW w:w="3970" w:type="dxa"/>
            <w:tcBorders>
              <w:top w:val="single" w:sz="6" w:space="0" w:color="auto"/>
              <w:left w:val="single" w:sz="6" w:space="0" w:color="auto"/>
              <w:bottom w:val="single" w:sz="6" w:space="0" w:color="auto"/>
              <w:right w:val="single" w:sz="6" w:space="0" w:color="auto"/>
            </w:tcBorders>
          </w:tcPr>
          <w:p w14:paraId="1BBC14E3" w14:textId="7783127C" w:rsidR="006E4DD2" w:rsidRPr="00816C4A" w:rsidRDefault="006E4DD2" w:rsidP="006277F3">
            <w:pPr>
              <w:pStyle w:val="TAL"/>
              <w:ind w:left="284" w:hanging="284"/>
            </w:pPr>
            <w:r w:rsidRPr="00816C4A">
              <w:t>Length (A+B+C+D+E+F)</w:t>
            </w:r>
          </w:p>
        </w:tc>
        <w:tc>
          <w:tcPr>
            <w:tcW w:w="1183" w:type="dxa"/>
            <w:tcBorders>
              <w:top w:val="single" w:sz="6" w:space="0" w:color="auto"/>
              <w:left w:val="single" w:sz="6" w:space="0" w:color="auto"/>
              <w:bottom w:val="single" w:sz="6" w:space="0" w:color="auto"/>
              <w:right w:val="single" w:sz="6" w:space="0" w:color="auto"/>
            </w:tcBorders>
          </w:tcPr>
          <w:p w14:paraId="197A180B" w14:textId="77777777" w:rsidR="006E4DD2" w:rsidRPr="00816C4A" w:rsidRDefault="006E4DD2" w:rsidP="006277F3">
            <w:pPr>
              <w:pStyle w:val="TAC"/>
              <w:ind w:left="284" w:hanging="284"/>
              <w:rPr>
                <w:lang w:eastAsia="en-GB"/>
              </w:rPr>
            </w:pPr>
            <w:r w:rsidRPr="00816C4A">
              <w:rPr>
                <w:lang w:eastAsia="en-GB"/>
              </w:rPr>
              <w:t>-</w:t>
            </w:r>
          </w:p>
        </w:tc>
        <w:tc>
          <w:tcPr>
            <w:tcW w:w="1014" w:type="dxa"/>
            <w:tcBorders>
              <w:top w:val="single" w:sz="6" w:space="0" w:color="auto"/>
              <w:left w:val="single" w:sz="6" w:space="0" w:color="auto"/>
              <w:bottom w:val="single" w:sz="6" w:space="0" w:color="auto"/>
              <w:right w:val="single" w:sz="6" w:space="0" w:color="auto"/>
            </w:tcBorders>
          </w:tcPr>
          <w:p w14:paraId="7BF90DB9" w14:textId="77777777" w:rsidR="006E4DD2" w:rsidRPr="00816C4A" w:rsidRDefault="006E4DD2" w:rsidP="006277F3">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1C906719" w14:textId="77777777" w:rsidR="006E4DD2" w:rsidRPr="00816C4A" w:rsidRDefault="006E4DD2" w:rsidP="006277F3">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6ACFEB58" w14:textId="77777777" w:rsidR="006E4DD2" w:rsidRPr="00816C4A" w:rsidRDefault="006E4DD2" w:rsidP="006277F3">
            <w:pPr>
              <w:pStyle w:val="TAC"/>
              <w:ind w:left="284" w:hanging="284"/>
              <w:rPr>
                <w:lang w:eastAsia="en-GB"/>
              </w:rPr>
            </w:pPr>
            <w:r w:rsidRPr="00816C4A">
              <w:rPr>
                <w:lang w:eastAsia="en-GB"/>
              </w:rPr>
              <w:t>1</w:t>
            </w:r>
          </w:p>
        </w:tc>
      </w:tr>
      <w:tr w:rsidR="006E4DD2" w:rsidRPr="00816C4A" w14:paraId="76A7F6E2" w14:textId="77777777" w:rsidTr="006277F3">
        <w:trPr>
          <w:jc w:val="center"/>
        </w:trPr>
        <w:tc>
          <w:tcPr>
            <w:tcW w:w="3970" w:type="dxa"/>
            <w:tcBorders>
              <w:top w:val="single" w:sz="6" w:space="0" w:color="auto"/>
              <w:left w:val="single" w:sz="6" w:space="0" w:color="auto"/>
              <w:bottom w:val="single" w:sz="6" w:space="0" w:color="auto"/>
              <w:right w:val="single" w:sz="6" w:space="0" w:color="auto"/>
            </w:tcBorders>
          </w:tcPr>
          <w:p w14:paraId="04E93130" w14:textId="77777777" w:rsidR="006E4DD2" w:rsidRPr="00816C4A" w:rsidRDefault="006E4DD2" w:rsidP="006277F3">
            <w:pPr>
              <w:pStyle w:val="TAL"/>
              <w:ind w:left="284" w:hanging="284"/>
            </w:pPr>
            <w:r w:rsidRPr="00816C4A">
              <w:t>Event list</w:t>
            </w:r>
          </w:p>
        </w:tc>
        <w:tc>
          <w:tcPr>
            <w:tcW w:w="1183" w:type="dxa"/>
            <w:tcBorders>
              <w:top w:val="single" w:sz="6" w:space="0" w:color="auto"/>
              <w:left w:val="single" w:sz="6" w:space="0" w:color="auto"/>
              <w:bottom w:val="single" w:sz="6" w:space="0" w:color="auto"/>
              <w:right w:val="single" w:sz="6" w:space="0" w:color="auto"/>
            </w:tcBorders>
          </w:tcPr>
          <w:p w14:paraId="0110AC73" w14:textId="77777777" w:rsidR="006E4DD2" w:rsidRPr="00816C4A" w:rsidRDefault="006E4DD2" w:rsidP="006277F3">
            <w:pPr>
              <w:pStyle w:val="TAC"/>
              <w:ind w:left="284" w:hanging="284"/>
              <w:rPr>
                <w:lang w:eastAsia="en-GB"/>
              </w:rPr>
            </w:pPr>
            <w:r w:rsidRPr="00816C4A">
              <w:rPr>
                <w:lang w:eastAsia="en-GB"/>
              </w:rPr>
              <w:t>8.25</w:t>
            </w:r>
          </w:p>
        </w:tc>
        <w:tc>
          <w:tcPr>
            <w:tcW w:w="1014" w:type="dxa"/>
            <w:tcBorders>
              <w:top w:val="single" w:sz="6" w:space="0" w:color="auto"/>
              <w:left w:val="single" w:sz="6" w:space="0" w:color="auto"/>
              <w:bottom w:val="single" w:sz="6" w:space="0" w:color="auto"/>
              <w:right w:val="single" w:sz="6" w:space="0" w:color="auto"/>
            </w:tcBorders>
          </w:tcPr>
          <w:p w14:paraId="77B4591E" w14:textId="77777777" w:rsidR="006E4DD2" w:rsidRPr="00816C4A" w:rsidRDefault="006E4DD2" w:rsidP="006277F3">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5CCBCD95" w14:textId="77777777" w:rsidR="006E4DD2" w:rsidRPr="00816C4A" w:rsidRDefault="006E4DD2" w:rsidP="006277F3">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119AB1E9" w14:textId="77777777" w:rsidR="006E4DD2" w:rsidRPr="00816C4A" w:rsidRDefault="006E4DD2" w:rsidP="006277F3">
            <w:pPr>
              <w:pStyle w:val="TAC"/>
              <w:ind w:left="284" w:hanging="284"/>
              <w:rPr>
                <w:lang w:eastAsia="en-GB"/>
              </w:rPr>
            </w:pPr>
            <w:r w:rsidRPr="00816C4A">
              <w:rPr>
                <w:lang w:eastAsia="en-GB"/>
              </w:rPr>
              <w:t>A</w:t>
            </w:r>
          </w:p>
        </w:tc>
      </w:tr>
      <w:tr w:rsidR="006E4DD2" w:rsidRPr="00816C4A" w14:paraId="0EB7DDE5" w14:textId="77777777" w:rsidTr="006277F3">
        <w:trPr>
          <w:jc w:val="center"/>
        </w:trPr>
        <w:tc>
          <w:tcPr>
            <w:tcW w:w="3970" w:type="dxa"/>
            <w:tcBorders>
              <w:top w:val="single" w:sz="6" w:space="0" w:color="auto"/>
              <w:left w:val="single" w:sz="6" w:space="0" w:color="auto"/>
              <w:bottom w:val="single" w:sz="6" w:space="0" w:color="auto"/>
              <w:right w:val="single" w:sz="6" w:space="0" w:color="auto"/>
            </w:tcBorders>
          </w:tcPr>
          <w:p w14:paraId="24B721A2" w14:textId="77777777" w:rsidR="006E4DD2" w:rsidRPr="00816C4A" w:rsidRDefault="006E4DD2" w:rsidP="006277F3">
            <w:pPr>
              <w:pStyle w:val="TAL"/>
              <w:ind w:left="284" w:hanging="284"/>
            </w:pPr>
            <w:r w:rsidRPr="00816C4A">
              <w:t>Device identities</w:t>
            </w:r>
          </w:p>
        </w:tc>
        <w:tc>
          <w:tcPr>
            <w:tcW w:w="1183" w:type="dxa"/>
            <w:tcBorders>
              <w:top w:val="single" w:sz="6" w:space="0" w:color="auto"/>
              <w:left w:val="single" w:sz="6" w:space="0" w:color="auto"/>
              <w:bottom w:val="single" w:sz="6" w:space="0" w:color="auto"/>
              <w:right w:val="single" w:sz="6" w:space="0" w:color="auto"/>
            </w:tcBorders>
          </w:tcPr>
          <w:p w14:paraId="2091FC20" w14:textId="77777777" w:rsidR="006E4DD2" w:rsidRPr="00816C4A" w:rsidRDefault="006E4DD2" w:rsidP="006277F3">
            <w:pPr>
              <w:pStyle w:val="TAC"/>
              <w:ind w:left="284" w:hanging="284"/>
              <w:rPr>
                <w:lang w:eastAsia="en-GB"/>
              </w:rPr>
            </w:pPr>
            <w:r w:rsidRPr="00816C4A">
              <w:rPr>
                <w:lang w:eastAsia="en-GB"/>
              </w:rPr>
              <w:t>8.7</w:t>
            </w:r>
          </w:p>
        </w:tc>
        <w:tc>
          <w:tcPr>
            <w:tcW w:w="1014" w:type="dxa"/>
            <w:tcBorders>
              <w:top w:val="single" w:sz="6" w:space="0" w:color="auto"/>
              <w:left w:val="single" w:sz="6" w:space="0" w:color="auto"/>
              <w:bottom w:val="single" w:sz="6" w:space="0" w:color="auto"/>
              <w:right w:val="single" w:sz="6" w:space="0" w:color="auto"/>
            </w:tcBorders>
          </w:tcPr>
          <w:p w14:paraId="1B821AEA" w14:textId="77777777" w:rsidR="006E4DD2" w:rsidRPr="00816C4A" w:rsidRDefault="006E4DD2" w:rsidP="006277F3">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694F3AD4" w14:textId="77777777" w:rsidR="006E4DD2" w:rsidRPr="00816C4A" w:rsidRDefault="006E4DD2" w:rsidP="006277F3">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1F90BD38" w14:textId="77777777" w:rsidR="006E4DD2" w:rsidRPr="00816C4A" w:rsidRDefault="006E4DD2" w:rsidP="006277F3">
            <w:pPr>
              <w:pStyle w:val="TAC"/>
              <w:ind w:left="284" w:hanging="284"/>
              <w:rPr>
                <w:lang w:eastAsia="en-GB"/>
              </w:rPr>
            </w:pPr>
            <w:r w:rsidRPr="00816C4A">
              <w:rPr>
                <w:lang w:eastAsia="en-GB"/>
              </w:rPr>
              <w:t>B</w:t>
            </w:r>
          </w:p>
        </w:tc>
      </w:tr>
      <w:tr w:rsidR="006E4DD2" w:rsidRPr="00816C4A" w14:paraId="78FF988D" w14:textId="77777777" w:rsidTr="006277F3">
        <w:trPr>
          <w:jc w:val="center"/>
        </w:trPr>
        <w:tc>
          <w:tcPr>
            <w:tcW w:w="3970" w:type="dxa"/>
            <w:tcBorders>
              <w:top w:val="single" w:sz="6" w:space="0" w:color="auto"/>
              <w:left w:val="single" w:sz="6" w:space="0" w:color="auto"/>
              <w:bottom w:val="single" w:sz="6" w:space="0" w:color="auto"/>
              <w:right w:val="single" w:sz="6" w:space="0" w:color="auto"/>
            </w:tcBorders>
          </w:tcPr>
          <w:p w14:paraId="3EC857C8" w14:textId="77777777" w:rsidR="006E4DD2" w:rsidRPr="00816C4A" w:rsidRDefault="006E4DD2" w:rsidP="006277F3">
            <w:pPr>
              <w:pStyle w:val="TAL"/>
              <w:ind w:left="284" w:hanging="284"/>
            </w:pPr>
            <w:r w:rsidRPr="00816C4A">
              <w:t>Access Technology</w:t>
            </w:r>
          </w:p>
        </w:tc>
        <w:tc>
          <w:tcPr>
            <w:tcW w:w="1183" w:type="dxa"/>
            <w:tcBorders>
              <w:top w:val="single" w:sz="6" w:space="0" w:color="auto"/>
              <w:left w:val="single" w:sz="6" w:space="0" w:color="auto"/>
              <w:bottom w:val="single" w:sz="6" w:space="0" w:color="auto"/>
              <w:right w:val="single" w:sz="6" w:space="0" w:color="auto"/>
            </w:tcBorders>
          </w:tcPr>
          <w:p w14:paraId="26DC7956" w14:textId="77777777" w:rsidR="006E4DD2" w:rsidRPr="00816C4A" w:rsidRDefault="006E4DD2" w:rsidP="006277F3">
            <w:pPr>
              <w:pStyle w:val="TAL"/>
              <w:ind w:left="284" w:hanging="284"/>
              <w:jc w:val="center"/>
            </w:pPr>
            <w:r w:rsidRPr="00816C4A">
              <w:t>8.62</w:t>
            </w:r>
          </w:p>
        </w:tc>
        <w:tc>
          <w:tcPr>
            <w:tcW w:w="1014" w:type="dxa"/>
            <w:tcBorders>
              <w:top w:val="single" w:sz="6" w:space="0" w:color="auto"/>
              <w:left w:val="single" w:sz="6" w:space="0" w:color="auto"/>
              <w:bottom w:val="single" w:sz="6" w:space="0" w:color="auto"/>
              <w:right w:val="single" w:sz="6" w:space="0" w:color="auto"/>
            </w:tcBorders>
          </w:tcPr>
          <w:p w14:paraId="73279E5F" w14:textId="77777777" w:rsidR="006E4DD2" w:rsidRPr="00816C4A" w:rsidRDefault="006E4DD2" w:rsidP="006277F3">
            <w:pPr>
              <w:pStyle w:val="TAL"/>
              <w:ind w:left="284" w:hanging="284"/>
              <w:jc w:val="center"/>
            </w:pPr>
            <w:r w:rsidRPr="00816C4A">
              <w:t>C</w:t>
            </w:r>
          </w:p>
        </w:tc>
        <w:tc>
          <w:tcPr>
            <w:tcW w:w="824" w:type="dxa"/>
            <w:tcBorders>
              <w:top w:val="single" w:sz="6" w:space="0" w:color="auto"/>
              <w:left w:val="single" w:sz="6" w:space="0" w:color="auto"/>
              <w:bottom w:val="single" w:sz="6" w:space="0" w:color="auto"/>
              <w:right w:val="single" w:sz="6" w:space="0" w:color="auto"/>
            </w:tcBorders>
          </w:tcPr>
          <w:p w14:paraId="51F3A350" w14:textId="77777777" w:rsidR="006E4DD2" w:rsidRPr="00816C4A" w:rsidRDefault="006E4DD2" w:rsidP="006277F3">
            <w:pPr>
              <w:pStyle w:val="TAL"/>
              <w:ind w:left="284" w:hanging="284"/>
              <w:jc w:val="center"/>
            </w:pPr>
            <w:r w:rsidRPr="00816C4A">
              <w:t>Y</w:t>
            </w:r>
          </w:p>
        </w:tc>
        <w:tc>
          <w:tcPr>
            <w:tcW w:w="1373" w:type="dxa"/>
            <w:tcBorders>
              <w:top w:val="single" w:sz="6" w:space="0" w:color="auto"/>
              <w:left w:val="single" w:sz="6" w:space="0" w:color="auto"/>
              <w:bottom w:val="single" w:sz="6" w:space="0" w:color="auto"/>
              <w:right w:val="single" w:sz="6" w:space="0" w:color="auto"/>
            </w:tcBorders>
          </w:tcPr>
          <w:p w14:paraId="0ACD1732" w14:textId="77777777" w:rsidR="006E4DD2" w:rsidRPr="00816C4A" w:rsidRDefault="006E4DD2" w:rsidP="006277F3">
            <w:pPr>
              <w:pStyle w:val="TAL"/>
              <w:ind w:left="284" w:hanging="284"/>
              <w:jc w:val="center"/>
            </w:pPr>
            <w:r w:rsidRPr="00816C4A">
              <w:t>C</w:t>
            </w:r>
          </w:p>
        </w:tc>
      </w:tr>
      <w:tr w:rsidR="006E4DD2" w:rsidRPr="00816C4A" w14:paraId="77FDBDE7" w14:textId="77777777" w:rsidTr="006277F3">
        <w:trPr>
          <w:jc w:val="center"/>
        </w:trPr>
        <w:tc>
          <w:tcPr>
            <w:tcW w:w="3970" w:type="dxa"/>
            <w:tcBorders>
              <w:top w:val="single" w:sz="6" w:space="0" w:color="auto"/>
              <w:left w:val="single" w:sz="6" w:space="0" w:color="auto"/>
              <w:bottom w:val="single" w:sz="6" w:space="0" w:color="auto"/>
              <w:right w:val="single" w:sz="6" w:space="0" w:color="auto"/>
            </w:tcBorders>
          </w:tcPr>
          <w:p w14:paraId="008C4CB1" w14:textId="77777777" w:rsidR="006E4DD2" w:rsidRPr="00816C4A" w:rsidRDefault="006E4DD2" w:rsidP="006277F3">
            <w:pPr>
              <w:pStyle w:val="TAL"/>
              <w:ind w:left="284" w:hanging="284"/>
            </w:pPr>
            <w:r>
              <w:t>CAG</w:t>
            </w:r>
            <w:r w:rsidRPr="00816C4A">
              <w:t xml:space="preserve"> cell selection status</w:t>
            </w:r>
          </w:p>
        </w:tc>
        <w:tc>
          <w:tcPr>
            <w:tcW w:w="1183" w:type="dxa"/>
            <w:tcBorders>
              <w:top w:val="single" w:sz="6" w:space="0" w:color="auto"/>
              <w:left w:val="single" w:sz="6" w:space="0" w:color="auto"/>
              <w:bottom w:val="single" w:sz="6" w:space="0" w:color="auto"/>
              <w:right w:val="single" w:sz="6" w:space="0" w:color="auto"/>
            </w:tcBorders>
          </w:tcPr>
          <w:p w14:paraId="2166D255" w14:textId="77777777" w:rsidR="006E4DD2" w:rsidRPr="00816C4A" w:rsidRDefault="006E4DD2" w:rsidP="006277F3">
            <w:pPr>
              <w:pStyle w:val="TAC"/>
              <w:ind w:left="284" w:hanging="284"/>
              <w:rPr>
                <w:lang w:eastAsia="en-GB"/>
              </w:rPr>
            </w:pPr>
            <w:r>
              <w:rPr>
                <w:lang w:eastAsia="en-GB"/>
              </w:rPr>
              <w:t>8.147</w:t>
            </w:r>
          </w:p>
        </w:tc>
        <w:tc>
          <w:tcPr>
            <w:tcW w:w="1014" w:type="dxa"/>
            <w:tcBorders>
              <w:top w:val="single" w:sz="6" w:space="0" w:color="auto"/>
              <w:left w:val="single" w:sz="6" w:space="0" w:color="auto"/>
              <w:bottom w:val="single" w:sz="6" w:space="0" w:color="auto"/>
              <w:right w:val="single" w:sz="6" w:space="0" w:color="auto"/>
            </w:tcBorders>
          </w:tcPr>
          <w:p w14:paraId="009FCAEB" w14:textId="77777777" w:rsidR="006E4DD2" w:rsidRPr="00816C4A" w:rsidRDefault="006E4DD2" w:rsidP="006277F3">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0D3855A8" w14:textId="77777777" w:rsidR="006E4DD2" w:rsidRPr="00816C4A" w:rsidRDefault="006E4DD2" w:rsidP="006277F3">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453AB34F" w14:textId="77777777" w:rsidR="006E4DD2" w:rsidRPr="00816C4A" w:rsidRDefault="006E4DD2" w:rsidP="006277F3">
            <w:pPr>
              <w:pStyle w:val="TAC"/>
              <w:ind w:left="284" w:hanging="284"/>
              <w:rPr>
                <w:lang w:eastAsia="en-GB"/>
              </w:rPr>
            </w:pPr>
            <w:r w:rsidRPr="00816C4A">
              <w:rPr>
                <w:lang w:eastAsia="en-GB"/>
              </w:rPr>
              <w:t>D</w:t>
            </w:r>
          </w:p>
        </w:tc>
      </w:tr>
      <w:tr w:rsidR="006E4DD2" w:rsidRPr="00816C4A" w14:paraId="3FF0B938" w14:textId="77777777" w:rsidTr="006277F3">
        <w:trPr>
          <w:jc w:val="center"/>
        </w:trPr>
        <w:tc>
          <w:tcPr>
            <w:tcW w:w="3970" w:type="dxa"/>
            <w:tcBorders>
              <w:top w:val="single" w:sz="6" w:space="0" w:color="auto"/>
              <w:left w:val="single" w:sz="6" w:space="0" w:color="auto"/>
              <w:bottom w:val="single" w:sz="6" w:space="0" w:color="auto"/>
              <w:right w:val="single" w:sz="6" w:space="0" w:color="auto"/>
            </w:tcBorders>
          </w:tcPr>
          <w:p w14:paraId="5C6B4FD0" w14:textId="77777777" w:rsidR="006E4DD2" w:rsidRPr="00816C4A" w:rsidRDefault="006E4DD2" w:rsidP="006277F3">
            <w:pPr>
              <w:pStyle w:val="TAL"/>
              <w:ind w:left="284" w:hanging="284"/>
            </w:pPr>
            <w:r>
              <w:t>CAG</w:t>
            </w:r>
            <w:r w:rsidRPr="00816C4A">
              <w:t xml:space="preserve"> </w:t>
            </w:r>
            <w:r>
              <w:t>information list</w:t>
            </w:r>
          </w:p>
        </w:tc>
        <w:tc>
          <w:tcPr>
            <w:tcW w:w="1183" w:type="dxa"/>
            <w:tcBorders>
              <w:top w:val="single" w:sz="6" w:space="0" w:color="auto"/>
              <w:left w:val="single" w:sz="6" w:space="0" w:color="auto"/>
              <w:bottom w:val="single" w:sz="6" w:space="0" w:color="auto"/>
              <w:right w:val="single" w:sz="6" w:space="0" w:color="auto"/>
            </w:tcBorders>
          </w:tcPr>
          <w:p w14:paraId="1BE1B302" w14:textId="77777777" w:rsidR="006E4DD2" w:rsidRPr="00816C4A" w:rsidRDefault="006E4DD2" w:rsidP="006277F3">
            <w:pPr>
              <w:pStyle w:val="TAL"/>
              <w:ind w:left="284" w:hanging="284"/>
              <w:jc w:val="center"/>
            </w:pPr>
            <w:r>
              <w:t>8.148</w:t>
            </w:r>
          </w:p>
        </w:tc>
        <w:tc>
          <w:tcPr>
            <w:tcW w:w="1014" w:type="dxa"/>
            <w:tcBorders>
              <w:top w:val="single" w:sz="6" w:space="0" w:color="auto"/>
              <w:left w:val="single" w:sz="6" w:space="0" w:color="auto"/>
              <w:bottom w:val="single" w:sz="6" w:space="0" w:color="auto"/>
              <w:right w:val="single" w:sz="6" w:space="0" w:color="auto"/>
            </w:tcBorders>
          </w:tcPr>
          <w:p w14:paraId="3C9D2267" w14:textId="77777777" w:rsidR="006E4DD2" w:rsidRPr="00816C4A" w:rsidRDefault="006E4DD2" w:rsidP="006277F3">
            <w:pPr>
              <w:pStyle w:val="TAL"/>
              <w:ind w:left="284" w:hanging="284"/>
              <w:jc w:val="center"/>
            </w:pPr>
            <w:r w:rsidRPr="00816C4A">
              <w:t>C</w:t>
            </w:r>
          </w:p>
        </w:tc>
        <w:tc>
          <w:tcPr>
            <w:tcW w:w="824" w:type="dxa"/>
            <w:tcBorders>
              <w:top w:val="single" w:sz="6" w:space="0" w:color="auto"/>
              <w:left w:val="single" w:sz="6" w:space="0" w:color="auto"/>
              <w:bottom w:val="single" w:sz="6" w:space="0" w:color="auto"/>
              <w:right w:val="single" w:sz="6" w:space="0" w:color="auto"/>
            </w:tcBorders>
          </w:tcPr>
          <w:p w14:paraId="733D989D" w14:textId="77777777" w:rsidR="006E4DD2" w:rsidRPr="00816C4A" w:rsidRDefault="006E4DD2" w:rsidP="006277F3">
            <w:pPr>
              <w:pStyle w:val="TAL"/>
              <w:ind w:left="284" w:hanging="284"/>
              <w:jc w:val="center"/>
            </w:pPr>
            <w:r w:rsidRPr="00816C4A">
              <w:t>N</w:t>
            </w:r>
          </w:p>
        </w:tc>
        <w:tc>
          <w:tcPr>
            <w:tcW w:w="1373" w:type="dxa"/>
            <w:tcBorders>
              <w:top w:val="single" w:sz="6" w:space="0" w:color="auto"/>
              <w:left w:val="single" w:sz="6" w:space="0" w:color="auto"/>
              <w:bottom w:val="single" w:sz="6" w:space="0" w:color="auto"/>
              <w:right w:val="single" w:sz="6" w:space="0" w:color="auto"/>
            </w:tcBorders>
          </w:tcPr>
          <w:p w14:paraId="1D14BF04" w14:textId="77777777" w:rsidR="006E4DD2" w:rsidRPr="00816C4A" w:rsidRDefault="006E4DD2" w:rsidP="006277F3">
            <w:pPr>
              <w:pStyle w:val="TAL"/>
              <w:ind w:left="284" w:hanging="284"/>
              <w:jc w:val="center"/>
            </w:pPr>
            <w:r w:rsidRPr="00816C4A">
              <w:t>E</w:t>
            </w:r>
          </w:p>
        </w:tc>
      </w:tr>
      <w:tr w:rsidR="002C54BD" w:rsidRPr="00816C4A" w14:paraId="25F8A9A4" w14:textId="77777777" w:rsidTr="006277F3">
        <w:trPr>
          <w:jc w:val="center"/>
        </w:trPr>
        <w:tc>
          <w:tcPr>
            <w:tcW w:w="3970" w:type="dxa"/>
            <w:tcBorders>
              <w:top w:val="single" w:sz="6" w:space="0" w:color="auto"/>
              <w:left w:val="single" w:sz="6" w:space="0" w:color="auto"/>
              <w:bottom w:val="single" w:sz="6" w:space="0" w:color="auto"/>
              <w:right w:val="single" w:sz="6" w:space="0" w:color="auto"/>
            </w:tcBorders>
          </w:tcPr>
          <w:p w14:paraId="10FE7F19" w14:textId="27CE40D1" w:rsidR="002C54BD" w:rsidRPr="00816C4A" w:rsidRDefault="002C54BD" w:rsidP="002C54BD">
            <w:pPr>
              <w:pStyle w:val="TAL"/>
            </w:pPr>
            <w:r w:rsidRPr="008C5EBB">
              <w:t xml:space="preserve">CAG </w:t>
            </w:r>
            <w:r>
              <w:t>H</w:t>
            </w:r>
            <w:r w:rsidRPr="008C5EBB">
              <w:t xml:space="preserve">uman-readable network name </w:t>
            </w:r>
            <w:r>
              <w:t>list</w:t>
            </w:r>
          </w:p>
        </w:tc>
        <w:tc>
          <w:tcPr>
            <w:tcW w:w="1183" w:type="dxa"/>
            <w:tcBorders>
              <w:top w:val="single" w:sz="6" w:space="0" w:color="auto"/>
              <w:left w:val="single" w:sz="6" w:space="0" w:color="auto"/>
              <w:bottom w:val="single" w:sz="6" w:space="0" w:color="auto"/>
              <w:right w:val="single" w:sz="6" w:space="0" w:color="auto"/>
            </w:tcBorders>
          </w:tcPr>
          <w:p w14:paraId="0E5EAF30" w14:textId="77777777" w:rsidR="002C54BD" w:rsidRPr="00816C4A" w:rsidRDefault="002C54BD" w:rsidP="002C54BD">
            <w:pPr>
              <w:pStyle w:val="TAL"/>
              <w:ind w:left="284" w:hanging="284"/>
              <w:jc w:val="center"/>
            </w:pPr>
            <w:r>
              <w:t>8.149</w:t>
            </w:r>
          </w:p>
        </w:tc>
        <w:tc>
          <w:tcPr>
            <w:tcW w:w="1014" w:type="dxa"/>
            <w:tcBorders>
              <w:top w:val="single" w:sz="6" w:space="0" w:color="auto"/>
              <w:left w:val="single" w:sz="6" w:space="0" w:color="auto"/>
              <w:bottom w:val="single" w:sz="6" w:space="0" w:color="auto"/>
              <w:right w:val="single" w:sz="6" w:space="0" w:color="auto"/>
            </w:tcBorders>
          </w:tcPr>
          <w:p w14:paraId="61737464" w14:textId="77777777" w:rsidR="002C54BD" w:rsidRPr="00816C4A" w:rsidRDefault="002C54BD" w:rsidP="002C54BD">
            <w:pPr>
              <w:pStyle w:val="TAL"/>
              <w:ind w:left="284" w:hanging="284"/>
              <w:jc w:val="center"/>
            </w:pPr>
            <w:r w:rsidRPr="00816C4A">
              <w:t>C</w:t>
            </w:r>
          </w:p>
        </w:tc>
        <w:tc>
          <w:tcPr>
            <w:tcW w:w="824" w:type="dxa"/>
            <w:tcBorders>
              <w:top w:val="single" w:sz="6" w:space="0" w:color="auto"/>
              <w:left w:val="single" w:sz="6" w:space="0" w:color="auto"/>
              <w:bottom w:val="single" w:sz="6" w:space="0" w:color="auto"/>
              <w:right w:val="single" w:sz="6" w:space="0" w:color="auto"/>
            </w:tcBorders>
          </w:tcPr>
          <w:p w14:paraId="254503C3" w14:textId="77777777" w:rsidR="002C54BD" w:rsidRPr="00816C4A" w:rsidRDefault="002C54BD" w:rsidP="002C54BD">
            <w:pPr>
              <w:pStyle w:val="TAL"/>
              <w:ind w:left="284" w:hanging="284"/>
              <w:jc w:val="center"/>
            </w:pPr>
            <w:r w:rsidRPr="00816C4A">
              <w:t>N</w:t>
            </w:r>
          </w:p>
        </w:tc>
        <w:tc>
          <w:tcPr>
            <w:tcW w:w="1373" w:type="dxa"/>
            <w:tcBorders>
              <w:top w:val="single" w:sz="6" w:space="0" w:color="auto"/>
              <w:left w:val="single" w:sz="6" w:space="0" w:color="auto"/>
              <w:bottom w:val="single" w:sz="6" w:space="0" w:color="auto"/>
              <w:right w:val="single" w:sz="6" w:space="0" w:color="auto"/>
            </w:tcBorders>
          </w:tcPr>
          <w:p w14:paraId="63AE04BD" w14:textId="3D42D23F" w:rsidR="002C54BD" w:rsidRPr="00816C4A" w:rsidRDefault="002C54BD" w:rsidP="002C54BD">
            <w:pPr>
              <w:pStyle w:val="TAL"/>
              <w:ind w:left="284" w:hanging="284"/>
              <w:jc w:val="center"/>
            </w:pPr>
            <w:r>
              <w:t>F</w:t>
            </w:r>
          </w:p>
        </w:tc>
      </w:tr>
    </w:tbl>
    <w:p w14:paraId="4F90D065" w14:textId="77777777" w:rsidR="006E4DD2" w:rsidRPr="00816C4A" w:rsidRDefault="006E4DD2" w:rsidP="006E4DD2"/>
    <w:p w14:paraId="21CD6726" w14:textId="77777777" w:rsidR="002C5E13" w:rsidRPr="00816C4A" w:rsidRDefault="002C5E13" w:rsidP="002C5E13">
      <w:r w:rsidRPr="00816C4A">
        <w:t>-</w:t>
      </w:r>
      <w:r w:rsidRPr="00816C4A">
        <w:tab/>
        <w:t>Event list: the Event list data object shall contain only one event (value part of length 1 byte), and terminal shall set the event to:</w:t>
      </w:r>
    </w:p>
    <w:p w14:paraId="5FFAF046" w14:textId="77777777" w:rsidR="002C5E13" w:rsidRPr="00816C4A" w:rsidRDefault="002C5E13" w:rsidP="002C5E13">
      <w:pPr>
        <w:pStyle w:val="B1"/>
      </w:pPr>
      <w:r>
        <w:t>-</w:t>
      </w:r>
      <w:r>
        <w:tab/>
        <w:t>CAG</w:t>
      </w:r>
      <w:r w:rsidRPr="00816C4A">
        <w:t xml:space="preserve"> Cell Selection.</w:t>
      </w:r>
    </w:p>
    <w:p w14:paraId="38E0949B" w14:textId="77777777" w:rsidR="002C5E13" w:rsidRPr="00816C4A" w:rsidRDefault="002C5E13" w:rsidP="002C5E13">
      <w:pPr>
        <w:keepNext/>
      </w:pPr>
      <w:r w:rsidRPr="00816C4A">
        <w:lastRenderedPageBreak/>
        <w:t>-</w:t>
      </w:r>
      <w:r w:rsidRPr="00816C4A">
        <w:tab/>
        <w:t>Device identities: the terminal shall set the device identities to:</w:t>
      </w:r>
    </w:p>
    <w:p w14:paraId="1AB1DCB9" w14:textId="77777777" w:rsidR="002C5E13" w:rsidRPr="00816C4A" w:rsidRDefault="002C5E13" w:rsidP="002C5E13">
      <w:pPr>
        <w:pStyle w:val="B1"/>
      </w:pPr>
      <w:r>
        <w:t>-</w:t>
      </w:r>
      <w:r>
        <w:tab/>
      </w:r>
      <w:r w:rsidRPr="00816C4A">
        <w:t>source:</w:t>
      </w:r>
      <w:r w:rsidRPr="00816C4A">
        <w:tab/>
        <w:t>Network;</w:t>
      </w:r>
    </w:p>
    <w:p w14:paraId="346D5397" w14:textId="77777777" w:rsidR="002C5E13" w:rsidRPr="00816C4A" w:rsidRDefault="002C5E13" w:rsidP="002C5E13">
      <w:pPr>
        <w:pStyle w:val="B1"/>
      </w:pPr>
      <w:r>
        <w:t>-</w:t>
      </w:r>
      <w:r>
        <w:tab/>
      </w:r>
      <w:r w:rsidRPr="00816C4A">
        <w:t>destination:</w:t>
      </w:r>
      <w:r w:rsidRPr="00816C4A">
        <w:tab/>
        <w:t>UICC.</w:t>
      </w:r>
    </w:p>
    <w:p w14:paraId="612C8C0A" w14:textId="77777777" w:rsidR="002C5E13" w:rsidRPr="00816C4A" w:rsidRDefault="002C5E13" w:rsidP="002C5E13">
      <w:pPr>
        <w:pStyle w:val="B1"/>
        <w:ind w:left="284"/>
      </w:pPr>
      <w:r w:rsidRPr="00816C4A">
        <w:t>-</w:t>
      </w:r>
      <w:r w:rsidRPr="00816C4A">
        <w:tab/>
        <w:t>Access Technology: This data object shall contain the access technology of the current serving cell. If the device is not camping on any cell, this data object shall not be present.</w:t>
      </w:r>
    </w:p>
    <w:p w14:paraId="050540B7" w14:textId="77777777" w:rsidR="002C5E13" w:rsidRPr="00816C4A" w:rsidRDefault="002C5E13" w:rsidP="002C5E13">
      <w:pPr>
        <w:pStyle w:val="B1"/>
        <w:ind w:left="284"/>
      </w:pPr>
      <w:r w:rsidRPr="00816C4A">
        <w:t>-</w:t>
      </w:r>
      <w:r w:rsidRPr="00816C4A">
        <w:tab/>
        <w:t>C</w:t>
      </w:r>
      <w:r>
        <w:t>A</w:t>
      </w:r>
      <w:r w:rsidRPr="00816C4A">
        <w:t>G cell selection status: this data object shall contain C</w:t>
      </w:r>
      <w:r>
        <w:t>A</w:t>
      </w:r>
      <w:r w:rsidRPr="00816C4A">
        <w:t xml:space="preserve">G cell selection status. The ME should send the event indicating that it is not camped on a </w:t>
      </w:r>
      <w:r>
        <w:t xml:space="preserve">CAG </w:t>
      </w:r>
      <w:r w:rsidRPr="00816C4A">
        <w:t xml:space="preserve">cell only after a previous event that indicated that UE was camped on a </w:t>
      </w:r>
      <w:r>
        <w:t xml:space="preserve">CAG </w:t>
      </w:r>
      <w:r w:rsidRPr="00816C4A">
        <w:t>cell.</w:t>
      </w:r>
    </w:p>
    <w:p w14:paraId="10611502" w14:textId="3FFD2A8E" w:rsidR="007F083D" w:rsidRPr="0043080D" w:rsidRDefault="002C5E13" w:rsidP="007F083D">
      <w:pPr>
        <w:ind w:left="284" w:hanging="284"/>
      </w:pPr>
      <w:r w:rsidRPr="00816C4A">
        <w:t>-</w:t>
      </w:r>
      <w:r w:rsidRPr="00816C4A">
        <w:tab/>
      </w:r>
      <w:r w:rsidR="007F083D" w:rsidRPr="0043080D">
        <w:t>CAG information list: If the UE is camping on a CAG cell, this data object shall be present, and shall contain CAG information list</w:t>
      </w:r>
      <w:r w:rsidR="007F083D">
        <w:t xml:space="preserve"> </w:t>
      </w:r>
      <w:r w:rsidR="007F083D" w:rsidRPr="00910765">
        <w:t xml:space="preserve">(CAG-Identity List </w:t>
      </w:r>
      <w:r w:rsidR="007F083D">
        <w:t>included</w:t>
      </w:r>
      <w:r w:rsidR="007F083D" w:rsidRPr="00910765">
        <w:t xml:space="preserve"> in NPN-Identity List, </w:t>
      </w:r>
      <w:r w:rsidR="007F083D">
        <w:t>as specified in</w:t>
      </w:r>
      <w:r w:rsidR="007F083D" w:rsidRPr="00910765">
        <w:t xml:space="preserve"> </w:t>
      </w:r>
      <w:r w:rsidR="003413FE" w:rsidRPr="00910765">
        <w:t>TS</w:t>
      </w:r>
      <w:r w:rsidR="003413FE">
        <w:t> </w:t>
      </w:r>
      <w:r w:rsidR="003413FE" w:rsidRPr="00910765">
        <w:t>3</w:t>
      </w:r>
      <w:r w:rsidR="007F083D" w:rsidRPr="00910765">
        <w:t>8.331[71])</w:t>
      </w:r>
      <w:r w:rsidR="007F083D" w:rsidRPr="0043080D">
        <w:t xml:space="preserve"> of the current serving CAG cell. In all other cases this data object shall not be present.</w:t>
      </w:r>
    </w:p>
    <w:p w14:paraId="06193AF5" w14:textId="776FABFD" w:rsidR="002C54BD" w:rsidRPr="008C5EBB" w:rsidRDefault="002C54BD" w:rsidP="002C54BD">
      <w:pPr>
        <w:pStyle w:val="B1"/>
        <w:ind w:left="284"/>
      </w:pPr>
      <w:r w:rsidRPr="008C5EBB">
        <w:t>-</w:t>
      </w:r>
      <w:r w:rsidRPr="008C5EBB">
        <w:tab/>
        <w:t xml:space="preserve">CAG </w:t>
      </w:r>
      <w:r>
        <w:t>H</w:t>
      </w:r>
      <w:r w:rsidRPr="008C5EBB">
        <w:t>uman-readable network name</w:t>
      </w:r>
      <w:r>
        <w:t xml:space="preserve"> list</w:t>
      </w:r>
      <w:r w:rsidRPr="008C5EBB">
        <w:t xml:space="preserve">: If the UE is camping on a CAG cell, this data object shall be present, and shall contain </w:t>
      </w:r>
      <w:r>
        <w:t>list of CAG H</w:t>
      </w:r>
      <w:r w:rsidRPr="008C5EBB">
        <w:t xml:space="preserve">uman-readable network name </w:t>
      </w:r>
      <w:r>
        <w:t xml:space="preserve">listed in the same order in which the corresponding CAG ID are indicated in the CAG information list </w:t>
      </w:r>
      <w:r w:rsidRPr="008C5EBB">
        <w:t xml:space="preserve">(if available </w:t>
      </w:r>
      <w:r w:rsidRPr="008C5EBB">
        <w:rPr>
          <w:rFonts w:eastAsia="Arial Unicode MS" w:cs="Arial"/>
        </w:rPr>
        <w:t>in the broadcasted information</w:t>
      </w:r>
      <w:r w:rsidRPr="008C5EBB">
        <w:t xml:space="preserve"> to the ME). In all other cases this data object shall not be present.</w:t>
      </w:r>
    </w:p>
    <w:p w14:paraId="2E7FCD61" w14:textId="77777777" w:rsidR="002C5E13" w:rsidRPr="00816C4A" w:rsidRDefault="002C5E13" w:rsidP="002C5E13">
      <w:r w:rsidRPr="00816C4A">
        <w:t>Response parameters/data: None for this type of ENVELOPE command.</w:t>
      </w:r>
    </w:p>
    <w:p w14:paraId="4A6207D1" w14:textId="46241E14" w:rsidR="00F31340" w:rsidRPr="00816C4A" w:rsidRDefault="00F31340" w:rsidP="00F31340">
      <w:pPr>
        <w:pStyle w:val="Heading3"/>
      </w:pPr>
      <w:bookmarkStart w:id="2355" w:name="_Toc114671921"/>
      <w:bookmarkStart w:id="2356" w:name="_Toc170293435"/>
      <w:r>
        <w:t>7.5.27</w:t>
      </w:r>
      <w:r w:rsidRPr="00816C4A">
        <w:tab/>
      </w:r>
      <w:r>
        <w:t xml:space="preserve">Slices Status Change </w:t>
      </w:r>
      <w:r w:rsidRPr="00816C4A">
        <w:t>event</w:t>
      </w:r>
      <w:bookmarkEnd w:id="2355"/>
      <w:bookmarkEnd w:id="2356"/>
    </w:p>
    <w:p w14:paraId="2DD2B857" w14:textId="77777777" w:rsidR="00F31340" w:rsidRPr="00816C4A" w:rsidRDefault="00F31340" w:rsidP="00F31340">
      <w:r w:rsidRPr="00816C4A">
        <w:t>The following clause applies if class "</w:t>
      </w:r>
      <w:r>
        <w:t>ah</w:t>
      </w:r>
      <w:r w:rsidRPr="00816C4A">
        <w:t>" is supported</w:t>
      </w:r>
    </w:p>
    <w:p w14:paraId="07F6AC2A" w14:textId="6064A05E" w:rsidR="00F31340" w:rsidRPr="00816C4A" w:rsidRDefault="00F31340" w:rsidP="00F31340">
      <w:pPr>
        <w:pStyle w:val="Heading4"/>
      </w:pPr>
      <w:bookmarkStart w:id="2357" w:name="_Toc114671922"/>
      <w:bookmarkStart w:id="2358" w:name="_Toc170293436"/>
      <w:r>
        <w:t>7.5.27</w:t>
      </w:r>
      <w:r w:rsidRPr="00816C4A">
        <w:t>.1</w:t>
      </w:r>
      <w:r w:rsidRPr="00816C4A">
        <w:tab/>
        <w:t>Procedure</w:t>
      </w:r>
      <w:bookmarkEnd w:id="2357"/>
      <w:bookmarkEnd w:id="2358"/>
    </w:p>
    <w:p w14:paraId="4597CB2C" w14:textId="5953AD4F" w:rsidR="00465137" w:rsidRDefault="00465137" w:rsidP="00465137">
      <w:bookmarkStart w:id="2359" w:name="_Toc114671923"/>
      <w:r w:rsidRPr="00816C4A">
        <w:t xml:space="preserve">If the </w:t>
      </w:r>
      <w:r>
        <w:t xml:space="preserve">Slices Status Change </w:t>
      </w:r>
      <w:r w:rsidRPr="00816C4A">
        <w:t>event is part of the current event list (as set up by the last SET UP EVENT LIST command, see ETSI TS 102</w:t>
      </w:r>
      <w:r>
        <w:t xml:space="preserve"> </w:t>
      </w:r>
      <w:r w:rsidRPr="00816C4A">
        <w:t xml:space="preserve">223 [32]), then, when the ME detects a change in </w:t>
      </w:r>
      <w:r>
        <w:t xml:space="preserve">any S-NSSAI </w:t>
      </w:r>
      <w:r w:rsidRPr="00816C4A">
        <w:t>status</w:t>
      </w:r>
      <w:r>
        <w:t xml:space="preserve"> (S-NSSAI included to or removed from Rejected S-NSSAI, </w:t>
      </w:r>
      <w:r w:rsidRPr="00140E21">
        <w:t>Allowed NSSAI</w:t>
      </w:r>
      <w:r>
        <w:t xml:space="preserve"> , Served S-NSSAI , partially allowed or partially rejected slice(s) list)</w:t>
      </w:r>
      <w:r w:rsidRPr="00816C4A">
        <w:t xml:space="preserve">, the ME shall inform the UICC that it has occurred, using ENVELOPE (EVENT DOWNLOAD – </w:t>
      </w:r>
      <w:r>
        <w:t>Slices status</w:t>
      </w:r>
      <w:r w:rsidRPr="00816C4A">
        <w:t>) as defined below.</w:t>
      </w:r>
      <w:r>
        <w:t xml:space="preserve"> If Slices status is already available in the UE when the UICC supplies an event list for Slices Status Change event, then ME shall immediately send the ENVELOPE (EVENT DOWNLOAD – Slices Status), providing the current Slices Status. If the S-NSSAI is supported only on a subset of Tracking Area(s) of the current Registration Area, the tracking area identity list where the S-NSSAI is supported shall be available.</w:t>
      </w:r>
      <w:bookmarkStart w:id="2360" w:name="_Toc155615050"/>
    </w:p>
    <w:p w14:paraId="6B5A2AAD" w14:textId="77777777" w:rsidR="00465137" w:rsidRPr="00816C4A" w:rsidRDefault="00465137" w:rsidP="00465137">
      <w:pPr>
        <w:pStyle w:val="Heading4"/>
      </w:pPr>
      <w:bookmarkStart w:id="2361" w:name="_Toc170293437"/>
      <w:r>
        <w:t>7.5.27</w:t>
      </w:r>
      <w:r w:rsidRPr="00816C4A">
        <w:t>.2</w:t>
      </w:r>
      <w:r w:rsidRPr="00816C4A">
        <w:tab/>
        <w:t xml:space="preserve">Structure of ENVELOPE (EVENT DOWNLOAD – </w:t>
      </w:r>
      <w:r>
        <w:t>Slices status</w:t>
      </w:r>
      <w:r w:rsidRPr="00816C4A">
        <w:t>)</w:t>
      </w:r>
      <w:bookmarkEnd w:id="2359"/>
      <w:bookmarkEnd w:id="2360"/>
      <w:bookmarkEnd w:id="2361"/>
    </w:p>
    <w:p w14:paraId="7D242AED" w14:textId="77777777" w:rsidR="00465137" w:rsidRPr="00816C4A" w:rsidRDefault="00465137" w:rsidP="00465137">
      <w:r w:rsidRPr="00816C4A">
        <w:t>Direction : ME to UICC</w:t>
      </w:r>
    </w:p>
    <w:p w14:paraId="6F8FBE81" w14:textId="77777777" w:rsidR="00465137" w:rsidRPr="00816C4A" w:rsidRDefault="00465137" w:rsidP="00465137">
      <w:r w:rsidRPr="00816C4A">
        <w:t>The command header is specified in TS 31.101 [13]</w:t>
      </w:r>
    </w:p>
    <w:p w14:paraId="788C572B" w14:textId="77777777" w:rsidR="00465137" w:rsidRDefault="00465137" w:rsidP="00465137">
      <w:r w:rsidRPr="00816C4A">
        <w:t>Command parameters/data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970"/>
        <w:gridCol w:w="1183"/>
        <w:gridCol w:w="1360"/>
        <w:gridCol w:w="478"/>
        <w:gridCol w:w="1373"/>
      </w:tblGrid>
      <w:tr w:rsidR="00465137" w:rsidRPr="00816C4A" w14:paraId="02BA82CE" w14:textId="77777777" w:rsidTr="009F5FF3">
        <w:trPr>
          <w:jc w:val="center"/>
        </w:trPr>
        <w:tc>
          <w:tcPr>
            <w:tcW w:w="3970" w:type="dxa"/>
            <w:tcBorders>
              <w:top w:val="single" w:sz="6" w:space="0" w:color="auto"/>
              <w:left w:val="single" w:sz="6" w:space="0" w:color="auto"/>
              <w:bottom w:val="single" w:sz="6" w:space="0" w:color="auto"/>
              <w:right w:val="single" w:sz="6" w:space="0" w:color="auto"/>
            </w:tcBorders>
          </w:tcPr>
          <w:p w14:paraId="3AF8F3A6" w14:textId="77777777" w:rsidR="00465137" w:rsidRPr="00816C4A" w:rsidRDefault="00465137" w:rsidP="009F5FF3">
            <w:pPr>
              <w:pStyle w:val="TAH"/>
              <w:ind w:left="284" w:hanging="284"/>
              <w:rPr>
                <w:lang w:eastAsia="en-GB"/>
              </w:rPr>
            </w:pPr>
            <w:r w:rsidRPr="00816C4A">
              <w:rPr>
                <w:lang w:eastAsia="en-GB"/>
              </w:rPr>
              <w:lastRenderedPageBreak/>
              <w:t>Description</w:t>
            </w:r>
          </w:p>
        </w:tc>
        <w:tc>
          <w:tcPr>
            <w:tcW w:w="1183" w:type="dxa"/>
            <w:tcBorders>
              <w:top w:val="single" w:sz="6" w:space="0" w:color="auto"/>
              <w:left w:val="single" w:sz="6" w:space="0" w:color="auto"/>
              <w:bottom w:val="single" w:sz="6" w:space="0" w:color="auto"/>
              <w:right w:val="single" w:sz="6" w:space="0" w:color="auto"/>
            </w:tcBorders>
          </w:tcPr>
          <w:p w14:paraId="7BA7F7D9" w14:textId="77777777" w:rsidR="00465137" w:rsidRPr="00816C4A" w:rsidRDefault="00465137" w:rsidP="009F5FF3">
            <w:pPr>
              <w:pStyle w:val="TAH"/>
              <w:ind w:left="284" w:hanging="284"/>
              <w:rPr>
                <w:lang w:eastAsia="en-GB"/>
              </w:rPr>
            </w:pPr>
            <w:r w:rsidRPr="00816C4A">
              <w:rPr>
                <w:lang w:eastAsia="en-GB"/>
              </w:rPr>
              <w:t>Clause</w:t>
            </w:r>
          </w:p>
        </w:tc>
        <w:tc>
          <w:tcPr>
            <w:tcW w:w="1360" w:type="dxa"/>
            <w:tcBorders>
              <w:top w:val="single" w:sz="6" w:space="0" w:color="auto"/>
              <w:left w:val="single" w:sz="6" w:space="0" w:color="auto"/>
              <w:bottom w:val="single" w:sz="6" w:space="0" w:color="auto"/>
              <w:right w:val="single" w:sz="6" w:space="0" w:color="auto"/>
            </w:tcBorders>
          </w:tcPr>
          <w:p w14:paraId="75DC4A26" w14:textId="77777777" w:rsidR="00465137" w:rsidRPr="00816C4A" w:rsidRDefault="00465137" w:rsidP="009F5FF3">
            <w:pPr>
              <w:pStyle w:val="TAH"/>
              <w:ind w:left="284" w:hanging="284"/>
              <w:rPr>
                <w:lang w:eastAsia="en-GB"/>
              </w:rPr>
            </w:pPr>
            <w:r w:rsidRPr="00816C4A">
              <w:rPr>
                <w:lang w:eastAsia="en-GB"/>
              </w:rPr>
              <w:t>M/O</w:t>
            </w:r>
            <w:r>
              <w:rPr>
                <w:lang w:eastAsia="en-GB"/>
              </w:rPr>
              <w:t>/C</w:t>
            </w:r>
          </w:p>
        </w:tc>
        <w:tc>
          <w:tcPr>
            <w:tcW w:w="478" w:type="dxa"/>
            <w:tcBorders>
              <w:top w:val="single" w:sz="6" w:space="0" w:color="auto"/>
              <w:left w:val="single" w:sz="6" w:space="0" w:color="auto"/>
              <w:bottom w:val="single" w:sz="6" w:space="0" w:color="auto"/>
              <w:right w:val="single" w:sz="6" w:space="0" w:color="auto"/>
            </w:tcBorders>
          </w:tcPr>
          <w:p w14:paraId="1F1579A2" w14:textId="77777777" w:rsidR="00465137" w:rsidRPr="00816C4A" w:rsidRDefault="00465137" w:rsidP="009F5FF3">
            <w:pPr>
              <w:pStyle w:val="TAH"/>
              <w:ind w:left="284" w:hanging="284"/>
              <w:rPr>
                <w:lang w:eastAsia="en-GB"/>
              </w:rPr>
            </w:pPr>
            <w:r w:rsidRPr="00816C4A">
              <w:rPr>
                <w:lang w:eastAsia="en-GB"/>
              </w:rPr>
              <w:t>Min</w:t>
            </w:r>
          </w:p>
        </w:tc>
        <w:tc>
          <w:tcPr>
            <w:tcW w:w="1373" w:type="dxa"/>
            <w:tcBorders>
              <w:top w:val="single" w:sz="6" w:space="0" w:color="auto"/>
              <w:left w:val="single" w:sz="6" w:space="0" w:color="auto"/>
              <w:bottom w:val="single" w:sz="6" w:space="0" w:color="auto"/>
              <w:right w:val="single" w:sz="6" w:space="0" w:color="auto"/>
            </w:tcBorders>
          </w:tcPr>
          <w:p w14:paraId="15E81000" w14:textId="77777777" w:rsidR="00465137" w:rsidRPr="00816C4A" w:rsidRDefault="00465137" w:rsidP="009F5FF3">
            <w:pPr>
              <w:pStyle w:val="TAH"/>
              <w:ind w:left="284" w:hanging="284"/>
              <w:rPr>
                <w:lang w:eastAsia="en-GB"/>
              </w:rPr>
            </w:pPr>
            <w:r w:rsidRPr="00816C4A">
              <w:rPr>
                <w:lang w:eastAsia="en-GB"/>
              </w:rPr>
              <w:t>Length</w:t>
            </w:r>
          </w:p>
        </w:tc>
      </w:tr>
      <w:tr w:rsidR="00465137" w:rsidRPr="00816C4A" w14:paraId="22086C05" w14:textId="77777777" w:rsidTr="009F5FF3">
        <w:trPr>
          <w:jc w:val="center"/>
        </w:trPr>
        <w:tc>
          <w:tcPr>
            <w:tcW w:w="3970" w:type="dxa"/>
            <w:tcBorders>
              <w:top w:val="single" w:sz="6" w:space="0" w:color="auto"/>
              <w:left w:val="single" w:sz="6" w:space="0" w:color="auto"/>
              <w:bottom w:val="single" w:sz="6" w:space="0" w:color="auto"/>
              <w:right w:val="single" w:sz="6" w:space="0" w:color="auto"/>
            </w:tcBorders>
          </w:tcPr>
          <w:p w14:paraId="4838D228" w14:textId="77777777" w:rsidR="00465137" w:rsidRPr="00816C4A" w:rsidRDefault="00465137" w:rsidP="009F5FF3">
            <w:pPr>
              <w:pStyle w:val="TAL"/>
              <w:ind w:left="284" w:hanging="284"/>
            </w:pPr>
            <w:r w:rsidRPr="00816C4A">
              <w:t>Event download tag</w:t>
            </w:r>
          </w:p>
        </w:tc>
        <w:tc>
          <w:tcPr>
            <w:tcW w:w="1183" w:type="dxa"/>
            <w:tcBorders>
              <w:top w:val="single" w:sz="6" w:space="0" w:color="auto"/>
              <w:left w:val="single" w:sz="6" w:space="0" w:color="auto"/>
              <w:bottom w:val="single" w:sz="6" w:space="0" w:color="auto"/>
              <w:right w:val="single" w:sz="6" w:space="0" w:color="auto"/>
            </w:tcBorders>
          </w:tcPr>
          <w:p w14:paraId="46E320A6" w14:textId="77777777" w:rsidR="00465137" w:rsidRPr="00816C4A" w:rsidRDefault="00465137" w:rsidP="009F5FF3">
            <w:pPr>
              <w:pStyle w:val="TAC"/>
              <w:ind w:left="284" w:hanging="284"/>
              <w:rPr>
                <w:lang w:eastAsia="en-GB"/>
              </w:rPr>
            </w:pPr>
            <w:r w:rsidRPr="00816C4A">
              <w:rPr>
                <w:lang w:eastAsia="en-GB"/>
              </w:rPr>
              <w:t>9.1</w:t>
            </w:r>
          </w:p>
        </w:tc>
        <w:tc>
          <w:tcPr>
            <w:tcW w:w="1360" w:type="dxa"/>
            <w:tcBorders>
              <w:top w:val="single" w:sz="6" w:space="0" w:color="auto"/>
              <w:left w:val="single" w:sz="6" w:space="0" w:color="auto"/>
              <w:bottom w:val="single" w:sz="6" w:space="0" w:color="auto"/>
              <w:right w:val="single" w:sz="6" w:space="0" w:color="auto"/>
            </w:tcBorders>
          </w:tcPr>
          <w:p w14:paraId="1268622A" w14:textId="77777777" w:rsidR="00465137" w:rsidRPr="00816C4A" w:rsidRDefault="00465137" w:rsidP="009F5FF3">
            <w:pPr>
              <w:pStyle w:val="TAC"/>
              <w:ind w:left="284" w:hanging="284"/>
              <w:rPr>
                <w:lang w:eastAsia="en-GB"/>
              </w:rPr>
            </w:pPr>
            <w:r w:rsidRPr="00816C4A">
              <w:rPr>
                <w:lang w:eastAsia="en-GB"/>
              </w:rPr>
              <w:t>M</w:t>
            </w:r>
          </w:p>
        </w:tc>
        <w:tc>
          <w:tcPr>
            <w:tcW w:w="478" w:type="dxa"/>
            <w:tcBorders>
              <w:top w:val="single" w:sz="6" w:space="0" w:color="auto"/>
              <w:left w:val="single" w:sz="6" w:space="0" w:color="auto"/>
              <w:bottom w:val="single" w:sz="6" w:space="0" w:color="auto"/>
              <w:right w:val="single" w:sz="6" w:space="0" w:color="auto"/>
            </w:tcBorders>
          </w:tcPr>
          <w:p w14:paraId="498AA146" w14:textId="77777777" w:rsidR="00465137" w:rsidRPr="00816C4A" w:rsidRDefault="00465137" w:rsidP="009F5FF3">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6659E739" w14:textId="77777777" w:rsidR="00465137" w:rsidRPr="00816C4A" w:rsidRDefault="00465137" w:rsidP="009F5FF3">
            <w:pPr>
              <w:pStyle w:val="TAC"/>
              <w:ind w:left="284" w:hanging="284"/>
              <w:rPr>
                <w:lang w:eastAsia="en-GB"/>
              </w:rPr>
            </w:pPr>
            <w:r w:rsidRPr="00816C4A">
              <w:rPr>
                <w:lang w:eastAsia="en-GB"/>
              </w:rPr>
              <w:t>1</w:t>
            </w:r>
          </w:p>
        </w:tc>
      </w:tr>
      <w:tr w:rsidR="00465137" w:rsidRPr="00816C4A" w14:paraId="55CDC7C3" w14:textId="77777777" w:rsidTr="009F5FF3">
        <w:trPr>
          <w:jc w:val="center"/>
        </w:trPr>
        <w:tc>
          <w:tcPr>
            <w:tcW w:w="3970" w:type="dxa"/>
            <w:tcBorders>
              <w:top w:val="single" w:sz="6" w:space="0" w:color="auto"/>
              <w:left w:val="single" w:sz="6" w:space="0" w:color="auto"/>
              <w:bottom w:val="single" w:sz="6" w:space="0" w:color="auto"/>
              <w:right w:val="single" w:sz="6" w:space="0" w:color="auto"/>
            </w:tcBorders>
          </w:tcPr>
          <w:p w14:paraId="3824CE63" w14:textId="77777777" w:rsidR="00465137" w:rsidRPr="00816C4A" w:rsidRDefault="00465137" w:rsidP="009F5FF3">
            <w:pPr>
              <w:pStyle w:val="TAL"/>
              <w:ind w:left="284" w:hanging="284"/>
            </w:pPr>
            <w:r w:rsidRPr="00816C4A">
              <w:t>Length (A+B+C+D+E+F</w:t>
            </w:r>
            <w:r>
              <w:t>+G+H+I+J+K</w:t>
            </w:r>
            <w:r w:rsidRPr="00816C4A">
              <w:t>)</w:t>
            </w:r>
          </w:p>
        </w:tc>
        <w:tc>
          <w:tcPr>
            <w:tcW w:w="1183" w:type="dxa"/>
            <w:tcBorders>
              <w:top w:val="single" w:sz="6" w:space="0" w:color="auto"/>
              <w:left w:val="single" w:sz="6" w:space="0" w:color="auto"/>
              <w:bottom w:val="single" w:sz="6" w:space="0" w:color="auto"/>
              <w:right w:val="single" w:sz="6" w:space="0" w:color="auto"/>
            </w:tcBorders>
          </w:tcPr>
          <w:p w14:paraId="770E8C3F" w14:textId="77777777" w:rsidR="00465137" w:rsidRPr="00816C4A" w:rsidRDefault="00465137" w:rsidP="009F5FF3">
            <w:pPr>
              <w:pStyle w:val="TAC"/>
              <w:ind w:left="284" w:hanging="284"/>
              <w:rPr>
                <w:lang w:eastAsia="en-GB"/>
              </w:rPr>
            </w:pPr>
            <w:r w:rsidRPr="00816C4A">
              <w:rPr>
                <w:lang w:eastAsia="en-GB"/>
              </w:rPr>
              <w:t>-</w:t>
            </w:r>
          </w:p>
        </w:tc>
        <w:tc>
          <w:tcPr>
            <w:tcW w:w="1360" w:type="dxa"/>
            <w:tcBorders>
              <w:top w:val="single" w:sz="6" w:space="0" w:color="auto"/>
              <w:left w:val="single" w:sz="6" w:space="0" w:color="auto"/>
              <w:bottom w:val="single" w:sz="6" w:space="0" w:color="auto"/>
              <w:right w:val="single" w:sz="6" w:space="0" w:color="auto"/>
            </w:tcBorders>
          </w:tcPr>
          <w:p w14:paraId="04273664" w14:textId="77777777" w:rsidR="00465137" w:rsidRPr="00816C4A" w:rsidRDefault="00465137" w:rsidP="009F5FF3">
            <w:pPr>
              <w:pStyle w:val="TAC"/>
              <w:ind w:left="284" w:hanging="284"/>
              <w:rPr>
                <w:lang w:eastAsia="en-GB"/>
              </w:rPr>
            </w:pPr>
            <w:r w:rsidRPr="00816C4A">
              <w:rPr>
                <w:lang w:eastAsia="en-GB"/>
              </w:rPr>
              <w:t>M</w:t>
            </w:r>
          </w:p>
        </w:tc>
        <w:tc>
          <w:tcPr>
            <w:tcW w:w="478" w:type="dxa"/>
            <w:tcBorders>
              <w:top w:val="single" w:sz="6" w:space="0" w:color="auto"/>
              <w:left w:val="single" w:sz="6" w:space="0" w:color="auto"/>
              <w:bottom w:val="single" w:sz="6" w:space="0" w:color="auto"/>
              <w:right w:val="single" w:sz="6" w:space="0" w:color="auto"/>
            </w:tcBorders>
          </w:tcPr>
          <w:p w14:paraId="6F5E4436" w14:textId="77777777" w:rsidR="00465137" w:rsidRPr="00816C4A" w:rsidRDefault="00465137" w:rsidP="009F5FF3">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0E6BBA11" w14:textId="77777777" w:rsidR="00465137" w:rsidRPr="00816C4A" w:rsidRDefault="00465137" w:rsidP="009F5FF3">
            <w:pPr>
              <w:pStyle w:val="TAC"/>
              <w:ind w:left="284" w:hanging="284"/>
              <w:rPr>
                <w:lang w:eastAsia="en-GB"/>
              </w:rPr>
            </w:pPr>
            <w:r w:rsidRPr="00816C4A">
              <w:rPr>
                <w:lang w:eastAsia="en-GB"/>
              </w:rPr>
              <w:t>1</w:t>
            </w:r>
          </w:p>
        </w:tc>
      </w:tr>
      <w:tr w:rsidR="00465137" w:rsidRPr="00816C4A" w14:paraId="50541D2A" w14:textId="77777777" w:rsidTr="009F5FF3">
        <w:trPr>
          <w:jc w:val="center"/>
        </w:trPr>
        <w:tc>
          <w:tcPr>
            <w:tcW w:w="3970" w:type="dxa"/>
            <w:tcBorders>
              <w:top w:val="single" w:sz="6" w:space="0" w:color="auto"/>
              <w:left w:val="single" w:sz="6" w:space="0" w:color="auto"/>
              <w:bottom w:val="single" w:sz="6" w:space="0" w:color="auto"/>
              <w:right w:val="single" w:sz="6" w:space="0" w:color="auto"/>
            </w:tcBorders>
          </w:tcPr>
          <w:p w14:paraId="52755669" w14:textId="77777777" w:rsidR="00465137" w:rsidRPr="00816C4A" w:rsidRDefault="00465137" w:rsidP="009F5FF3">
            <w:pPr>
              <w:pStyle w:val="TAL"/>
              <w:ind w:left="284" w:hanging="284"/>
            </w:pPr>
            <w:r w:rsidRPr="00816C4A">
              <w:t>Event list</w:t>
            </w:r>
          </w:p>
        </w:tc>
        <w:tc>
          <w:tcPr>
            <w:tcW w:w="1183" w:type="dxa"/>
            <w:tcBorders>
              <w:top w:val="single" w:sz="6" w:space="0" w:color="auto"/>
              <w:left w:val="single" w:sz="6" w:space="0" w:color="auto"/>
              <w:bottom w:val="single" w:sz="6" w:space="0" w:color="auto"/>
              <w:right w:val="single" w:sz="6" w:space="0" w:color="auto"/>
            </w:tcBorders>
          </w:tcPr>
          <w:p w14:paraId="7A80DA6D" w14:textId="77777777" w:rsidR="00465137" w:rsidRPr="00816C4A" w:rsidRDefault="00465137" w:rsidP="009F5FF3">
            <w:pPr>
              <w:pStyle w:val="TAC"/>
              <w:ind w:left="284" w:hanging="284"/>
              <w:rPr>
                <w:lang w:eastAsia="en-GB"/>
              </w:rPr>
            </w:pPr>
            <w:r w:rsidRPr="00816C4A">
              <w:rPr>
                <w:lang w:eastAsia="en-GB"/>
              </w:rPr>
              <w:t>8.25</w:t>
            </w:r>
          </w:p>
        </w:tc>
        <w:tc>
          <w:tcPr>
            <w:tcW w:w="1360" w:type="dxa"/>
            <w:tcBorders>
              <w:top w:val="single" w:sz="6" w:space="0" w:color="auto"/>
              <w:left w:val="single" w:sz="6" w:space="0" w:color="auto"/>
              <w:bottom w:val="single" w:sz="6" w:space="0" w:color="auto"/>
              <w:right w:val="single" w:sz="6" w:space="0" w:color="auto"/>
            </w:tcBorders>
          </w:tcPr>
          <w:p w14:paraId="3C487119" w14:textId="77777777" w:rsidR="00465137" w:rsidRPr="00816C4A" w:rsidRDefault="00465137" w:rsidP="009F5FF3">
            <w:pPr>
              <w:pStyle w:val="TAC"/>
              <w:ind w:left="284" w:hanging="284"/>
              <w:rPr>
                <w:lang w:eastAsia="en-GB"/>
              </w:rPr>
            </w:pPr>
            <w:r w:rsidRPr="00816C4A">
              <w:rPr>
                <w:lang w:eastAsia="en-GB"/>
              </w:rPr>
              <w:t>M</w:t>
            </w:r>
          </w:p>
        </w:tc>
        <w:tc>
          <w:tcPr>
            <w:tcW w:w="478" w:type="dxa"/>
            <w:tcBorders>
              <w:top w:val="single" w:sz="6" w:space="0" w:color="auto"/>
              <w:left w:val="single" w:sz="6" w:space="0" w:color="auto"/>
              <w:bottom w:val="single" w:sz="6" w:space="0" w:color="auto"/>
              <w:right w:val="single" w:sz="6" w:space="0" w:color="auto"/>
            </w:tcBorders>
          </w:tcPr>
          <w:p w14:paraId="42279C55" w14:textId="77777777" w:rsidR="00465137" w:rsidRPr="00816C4A" w:rsidRDefault="00465137" w:rsidP="009F5FF3">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04A530F7" w14:textId="77777777" w:rsidR="00465137" w:rsidRPr="00816C4A" w:rsidRDefault="00465137" w:rsidP="009F5FF3">
            <w:pPr>
              <w:pStyle w:val="TAC"/>
              <w:ind w:left="284" w:hanging="284"/>
              <w:rPr>
                <w:lang w:eastAsia="en-GB"/>
              </w:rPr>
            </w:pPr>
            <w:r w:rsidRPr="00816C4A">
              <w:rPr>
                <w:lang w:eastAsia="en-GB"/>
              </w:rPr>
              <w:t>A</w:t>
            </w:r>
          </w:p>
        </w:tc>
      </w:tr>
      <w:tr w:rsidR="00465137" w:rsidRPr="00816C4A" w14:paraId="119257BA" w14:textId="77777777" w:rsidTr="009F5FF3">
        <w:trPr>
          <w:jc w:val="center"/>
        </w:trPr>
        <w:tc>
          <w:tcPr>
            <w:tcW w:w="3970" w:type="dxa"/>
            <w:tcBorders>
              <w:top w:val="single" w:sz="6" w:space="0" w:color="auto"/>
              <w:left w:val="single" w:sz="6" w:space="0" w:color="auto"/>
              <w:bottom w:val="single" w:sz="6" w:space="0" w:color="auto"/>
              <w:right w:val="single" w:sz="6" w:space="0" w:color="auto"/>
            </w:tcBorders>
          </w:tcPr>
          <w:p w14:paraId="45EFBF41" w14:textId="77777777" w:rsidR="00465137" w:rsidRPr="00816C4A" w:rsidRDefault="00465137" w:rsidP="009F5FF3">
            <w:pPr>
              <w:pStyle w:val="TAL"/>
              <w:ind w:left="284" w:hanging="284"/>
            </w:pPr>
            <w:r w:rsidRPr="00816C4A">
              <w:t>Device identities</w:t>
            </w:r>
          </w:p>
        </w:tc>
        <w:tc>
          <w:tcPr>
            <w:tcW w:w="1183" w:type="dxa"/>
            <w:tcBorders>
              <w:top w:val="single" w:sz="6" w:space="0" w:color="auto"/>
              <w:left w:val="single" w:sz="6" w:space="0" w:color="auto"/>
              <w:bottom w:val="single" w:sz="6" w:space="0" w:color="auto"/>
              <w:right w:val="single" w:sz="6" w:space="0" w:color="auto"/>
            </w:tcBorders>
          </w:tcPr>
          <w:p w14:paraId="19890924" w14:textId="77777777" w:rsidR="00465137" w:rsidRPr="00816C4A" w:rsidRDefault="00465137" w:rsidP="009F5FF3">
            <w:pPr>
              <w:pStyle w:val="TAC"/>
              <w:ind w:left="284" w:hanging="284"/>
              <w:rPr>
                <w:lang w:eastAsia="en-GB"/>
              </w:rPr>
            </w:pPr>
            <w:r w:rsidRPr="00816C4A">
              <w:rPr>
                <w:lang w:eastAsia="en-GB"/>
              </w:rPr>
              <w:t>8.7</w:t>
            </w:r>
          </w:p>
        </w:tc>
        <w:tc>
          <w:tcPr>
            <w:tcW w:w="1360" w:type="dxa"/>
            <w:tcBorders>
              <w:top w:val="single" w:sz="6" w:space="0" w:color="auto"/>
              <w:left w:val="single" w:sz="6" w:space="0" w:color="auto"/>
              <w:bottom w:val="single" w:sz="6" w:space="0" w:color="auto"/>
              <w:right w:val="single" w:sz="6" w:space="0" w:color="auto"/>
            </w:tcBorders>
          </w:tcPr>
          <w:p w14:paraId="39306C77" w14:textId="77777777" w:rsidR="00465137" w:rsidRPr="00816C4A" w:rsidRDefault="00465137" w:rsidP="009F5FF3">
            <w:pPr>
              <w:pStyle w:val="TAC"/>
              <w:ind w:left="284" w:hanging="284"/>
              <w:rPr>
                <w:lang w:eastAsia="en-GB"/>
              </w:rPr>
            </w:pPr>
            <w:r w:rsidRPr="00816C4A">
              <w:rPr>
                <w:lang w:eastAsia="en-GB"/>
              </w:rPr>
              <w:t>M</w:t>
            </w:r>
          </w:p>
        </w:tc>
        <w:tc>
          <w:tcPr>
            <w:tcW w:w="478" w:type="dxa"/>
            <w:tcBorders>
              <w:top w:val="single" w:sz="6" w:space="0" w:color="auto"/>
              <w:left w:val="single" w:sz="6" w:space="0" w:color="auto"/>
              <w:bottom w:val="single" w:sz="6" w:space="0" w:color="auto"/>
              <w:right w:val="single" w:sz="6" w:space="0" w:color="auto"/>
            </w:tcBorders>
          </w:tcPr>
          <w:p w14:paraId="11BDE886" w14:textId="77777777" w:rsidR="00465137" w:rsidRPr="00816C4A" w:rsidRDefault="00465137" w:rsidP="009F5FF3">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3D8E279C" w14:textId="77777777" w:rsidR="00465137" w:rsidRPr="00816C4A" w:rsidRDefault="00465137" w:rsidP="009F5FF3">
            <w:pPr>
              <w:pStyle w:val="TAC"/>
              <w:ind w:left="284" w:hanging="284"/>
              <w:rPr>
                <w:lang w:eastAsia="en-GB"/>
              </w:rPr>
            </w:pPr>
            <w:r w:rsidRPr="00816C4A">
              <w:rPr>
                <w:lang w:eastAsia="en-GB"/>
              </w:rPr>
              <w:t>B</w:t>
            </w:r>
          </w:p>
        </w:tc>
      </w:tr>
      <w:tr w:rsidR="00465137" w:rsidRPr="00816C4A" w14:paraId="7FC1257C" w14:textId="77777777" w:rsidTr="009F5FF3">
        <w:trPr>
          <w:jc w:val="center"/>
        </w:trPr>
        <w:tc>
          <w:tcPr>
            <w:tcW w:w="3970" w:type="dxa"/>
            <w:tcBorders>
              <w:top w:val="single" w:sz="6" w:space="0" w:color="auto"/>
              <w:left w:val="single" w:sz="6" w:space="0" w:color="auto"/>
              <w:bottom w:val="single" w:sz="6" w:space="0" w:color="auto"/>
              <w:right w:val="single" w:sz="6" w:space="0" w:color="auto"/>
            </w:tcBorders>
          </w:tcPr>
          <w:p w14:paraId="363C3C0F" w14:textId="77777777" w:rsidR="00465137" w:rsidRPr="00816C4A" w:rsidRDefault="00465137" w:rsidP="009F5FF3">
            <w:pPr>
              <w:pStyle w:val="TAL"/>
              <w:ind w:left="284" w:hanging="284"/>
            </w:pPr>
            <w:r w:rsidRPr="00816C4A">
              <w:t>Access Technology</w:t>
            </w:r>
          </w:p>
        </w:tc>
        <w:tc>
          <w:tcPr>
            <w:tcW w:w="1183" w:type="dxa"/>
            <w:tcBorders>
              <w:top w:val="single" w:sz="6" w:space="0" w:color="auto"/>
              <w:left w:val="single" w:sz="6" w:space="0" w:color="auto"/>
              <w:bottom w:val="single" w:sz="6" w:space="0" w:color="auto"/>
              <w:right w:val="single" w:sz="6" w:space="0" w:color="auto"/>
            </w:tcBorders>
          </w:tcPr>
          <w:p w14:paraId="3FD8DBD9" w14:textId="77777777" w:rsidR="00465137" w:rsidRPr="00816C4A" w:rsidRDefault="00465137" w:rsidP="009F5FF3">
            <w:pPr>
              <w:pStyle w:val="TAL"/>
              <w:ind w:left="284" w:hanging="284"/>
              <w:jc w:val="center"/>
            </w:pPr>
            <w:r w:rsidRPr="00816C4A">
              <w:t>8.62</w:t>
            </w:r>
          </w:p>
        </w:tc>
        <w:tc>
          <w:tcPr>
            <w:tcW w:w="1360" w:type="dxa"/>
            <w:tcBorders>
              <w:top w:val="single" w:sz="6" w:space="0" w:color="auto"/>
              <w:left w:val="single" w:sz="6" w:space="0" w:color="auto"/>
              <w:bottom w:val="single" w:sz="6" w:space="0" w:color="auto"/>
              <w:right w:val="single" w:sz="6" w:space="0" w:color="auto"/>
            </w:tcBorders>
          </w:tcPr>
          <w:p w14:paraId="7D76E9D9" w14:textId="77777777" w:rsidR="00465137" w:rsidRPr="00816C4A" w:rsidRDefault="00465137" w:rsidP="009F5FF3">
            <w:pPr>
              <w:pStyle w:val="TAL"/>
              <w:ind w:left="284" w:hanging="284"/>
              <w:jc w:val="center"/>
            </w:pPr>
            <w:r w:rsidRPr="00816C4A">
              <w:t>C</w:t>
            </w:r>
          </w:p>
        </w:tc>
        <w:tc>
          <w:tcPr>
            <w:tcW w:w="478" w:type="dxa"/>
            <w:tcBorders>
              <w:top w:val="single" w:sz="6" w:space="0" w:color="auto"/>
              <w:left w:val="single" w:sz="6" w:space="0" w:color="auto"/>
              <w:bottom w:val="single" w:sz="6" w:space="0" w:color="auto"/>
              <w:right w:val="single" w:sz="6" w:space="0" w:color="auto"/>
            </w:tcBorders>
          </w:tcPr>
          <w:p w14:paraId="55F617C0" w14:textId="77777777" w:rsidR="00465137" w:rsidRPr="00816C4A" w:rsidRDefault="00465137" w:rsidP="009F5FF3">
            <w:pPr>
              <w:pStyle w:val="TAL"/>
              <w:ind w:left="284" w:hanging="284"/>
              <w:jc w:val="center"/>
            </w:pPr>
            <w:r w:rsidRPr="00816C4A">
              <w:t>Y</w:t>
            </w:r>
          </w:p>
        </w:tc>
        <w:tc>
          <w:tcPr>
            <w:tcW w:w="1373" w:type="dxa"/>
            <w:tcBorders>
              <w:top w:val="single" w:sz="6" w:space="0" w:color="auto"/>
              <w:left w:val="single" w:sz="6" w:space="0" w:color="auto"/>
              <w:bottom w:val="single" w:sz="6" w:space="0" w:color="auto"/>
              <w:right w:val="single" w:sz="6" w:space="0" w:color="auto"/>
            </w:tcBorders>
          </w:tcPr>
          <w:p w14:paraId="5CFA0C92" w14:textId="77777777" w:rsidR="00465137" w:rsidRPr="00816C4A" w:rsidRDefault="00465137" w:rsidP="009F5FF3">
            <w:pPr>
              <w:pStyle w:val="TAL"/>
              <w:ind w:left="284" w:hanging="284"/>
              <w:jc w:val="center"/>
            </w:pPr>
            <w:r w:rsidRPr="00816C4A">
              <w:t>C</w:t>
            </w:r>
          </w:p>
        </w:tc>
      </w:tr>
      <w:tr w:rsidR="00465137" w:rsidRPr="00816C4A" w14:paraId="7E9949DA" w14:textId="77777777" w:rsidTr="009F5FF3">
        <w:trPr>
          <w:jc w:val="center"/>
        </w:trPr>
        <w:tc>
          <w:tcPr>
            <w:tcW w:w="3970" w:type="dxa"/>
            <w:tcBorders>
              <w:top w:val="single" w:sz="6" w:space="0" w:color="auto"/>
              <w:left w:val="single" w:sz="6" w:space="0" w:color="auto"/>
              <w:bottom w:val="single" w:sz="6" w:space="0" w:color="auto"/>
              <w:right w:val="single" w:sz="6" w:space="0" w:color="auto"/>
            </w:tcBorders>
          </w:tcPr>
          <w:p w14:paraId="2FC80E31" w14:textId="77777777" w:rsidR="00465137" w:rsidRPr="00816C4A" w:rsidRDefault="00465137" w:rsidP="009F5FF3">
            <w:pPr>
              <w:pStyle w:val="TAL"/>
              <w:ind w:left="284" w:hanging="284"/>
            </w:pPr>
            <w:r>
              <w:t>Slices</w:t>
            </w:r>
            <w:r w:rsidRPr="00816C4A">
              <w:t xml:space="preserve"> status</w:t>
            </w:r>
          </w:p>
        </w:tc>
        <w:tc>
          <w:tcPr>
            <w:tcW w:w="1183" w:type="dxa"/>
            <w:tcBorders>
              <w:top w:val="single" w:sz="6" w:space="0" w:color="auto"/>
              <w:left w:val="single" w:sz="6" w:space="0" w:color="auto"/>
              <w:bottom w:val="single" w:sz="6" w:space="0" w:color="auto"/>
              <w:right w:val="single" w:sz="6" w:space="0" w:color="auto"/>
            </w:tcBorders>
          </w:tcPr>
          <w:p w14:paraId="28D5494A" w14:textId="77777777" w:rsidR="00465137" w:rsidRPr="00816C4A" w:rsidRDefault="00465137" w:rsidP="009F5FF3">
            <w:pPr>
              <w:pStyle w:val="TAC"/>
              <w:ind w:left="284" w:hanging="284"/>
              <w:rPr>
                <w:lang w:eastAsia="en-GB"/>
              </w:rPr>
            </w:pPr>
            <w:r>
              <w:rPr>
                <w:lang w:eastAsia="en-GB"/>
              </w:rPr>
              <w:t>8.150</w:t>
            </w:r>
          </w:p>
        </w:tc>
        <w:tc>
          <w:tcPr>
            <w:tcW w:w="1360" w:type="dxa"/>
            <w:tcBorders>
              <w:top w:val="single" w:sz="6" w:space="0" w:color="auto"/>
              <w:left w:val="single" w:sz="6" w:space="0" w:color="auto"/>
              <w:bottom w:val="single" w:sz="6" w:space="0" w:color="auto"/>
              <w:right w:val="single" w:sz="6" w:space="0" w:color="auto"/>
            </w:tcBorders>
          </w:tcPr>
          <w:p w14:paraId="19696D68" w14:textId="77777777" w:rsidR="00465137" w:rsidRPr="00816C4A" w:rsidRDefault="00465137" w:rsidP="009F5FF3">
            <w:pPr>
              <w:pStyle w:val="TAC"/>
              <w:ind w:left="284" w:hanging="284"/>
              <w:rPr>
                <w:lang w:eastAsia="en-GB"/>
              </w:rPr>
            </w:pPr>
            <w:r w:rsidRPr="00816C4A">
              <w:rPr>
                <w:lang w:eastAsia="en-GB"/>
              </w:rPr>
              <w:t>M</w:t>
            </w:r>
          </w:p>
        </w:tc>
        <w:tc>
          <w:tcPr>
            <w:tcW w:w="478" w:type="dxa"/>
            <w:tcBorders>
              <w:top w:val="single" w:sz="6" w:space="0" w:color="auto"/>
              <w:left w:val="single" w:sz="6" w:space="0" w:color="auto"/>
              <w:bottom w:val="single" w:sz="6" w:space="0" w:color="auto"/>
              <w:right w:val="single" w:sz="6" w:space="0" w:color="auto"/>
            </w:tcBorders>
          </w:tcPr>
          <w:p w14:paraId="7C96FA3B" w14:textId="77777777" w:rsidR="00465137" w:rsidRPr="00816C4A" w:rsidRDefault="00465137" w:rsidP="009F5FF3">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470AA644" w14:textId="77777777" w:rsidR="00465137" w:rsidRPr="00816C4A" w:rsidRDefault="00465137" w:rsidP="009F5FF3">
            <w:pPr>
              <w:pStyle w:val="TAC"/>
              <w:ind w:left="284" w:hanging="284"/>
              <w:rPr>
                <w:lang w:eastAsia="en-GB"/>
              </w:rPr>
            </w:pPr>
            <w:r w:rsidRPr="00816C4A">
              <w:rPr>
                <w:lang w:eastAsia="en-GB"/>
              </w:rPr>
              <w:t>D</w:t>
            </w:r>
          </w:p>
        </w:tc>
      </w:tr>
      <w:tr w:rsidR="00465137" w:rsidRPr="00816C4A" w14:paraId="302376B2" w14:textId="77777777" w:rsidTr="009F5FF3">
        <w:trPr>
          <w:jc w:val="center"/>
        </w:trPr>
        <w:tc>
          <w:tcPr>
            <w:tcW w:w="3970" w:type="dxa"/>
            <w:tcBorders>
              <w:top w:val="single" w:sz="6" w:space="0" w:color="auto"/>
              <w:left w:val="single" w:sz="6" w:space="0" w:color="auto"/>
              <w:bottom w:val="single" w:sz="6" w:space="0" w:color="auto"/>
              <w:right w:val="single" w:sz="6" w:space="0" w:color="auto"/>
            </w:tcBorders>
          </w:tcPr>
          <w:p w14:paraId="59B33784" w14:textId="77777777" w:rsidR="00465137" w:rsidRPr="00816C4A" w:rsidRDefault="00465137" w:rsidP="009F5FF3">
            <w:pPr>
              <w:pStyle w:val="TAL"/>
              <w:ind w:left="284" w:hanging="284"/>
            </w:pPr>
            <w:r>
              <w:t>Allowed Slices information with S-NSSAI mapping</w:t>
            </w:r>
          </w:p>
        </w:tc>
        <w:tc>
          <w:tcPr>
            <w:tcW w:w="1183" w:type="dxa"/>
            <w:tcBorders>
              <w:top w:val="single" w:sz="6" w:space="0" w:color="auto"/>
              <w:left w:val="single" w:sz="6" w:space="0" w:color="auto"/>
              <w:bottom w:val="single" w:sz="6" w:space="0" w:color="auto"/>
              <w:right w:val="single" w:sz="6" w:space="0" w:color="auto"/>
            </w:tcBorders>
          </w:tcPr>
          <w:p w14:paraId="4B659E97" w14:textId="77777777" w:rsidR="00465137" w:rsidRPr="00816C4A" w:rsidRDefault="00465137" w:rsidP="009F5FF3">
            <w:pPr>
              <w:pStyle w:val="TAC"/>
              <w:ind w:left="284" w:hanging="284"/>
              <w:rPr>
                <w:lang w:eastAsia="en-GB"/>
              </w:rPr>
            </w:pPr>
            <w:r>
              <w:rPr>
                <w:lang w:eastAsia="en-GB"/>
              </w:rPr>
              <w:t>8.152</w:t>
            </w:r>
          </w:p>
        </w:tc>
        <w:tc>
          <w:tcPr>
            <w:tcW w:w="1360" w:type="dxa"/>
            <w:tcBorders>
              <w:top w:val="single" w:sz="6" w:space="0" w:color="auto"/>
              <w:left w:val="single" w:sz="6" w:space="0" w:color="auto"/>
              <w:bottom w:val="single" w:sz="6" w:space="0" w:color="auto"/>
              <w:right w:val="single" w:sz="6" w:space="0" w:color="auto"/>
            </w:tcBorders>
          </w:tcPr>
          <w:p w14:paraId="1481E651" w14:textId="77777777" w:rsidR="00465137" w:rsidRDefault="00465137" w:rsidP="009F5FF3">
            <w:pPr>
              <w:pStyle w:val="TAC"/>
              <w:ind w:left="284" w:hanging="284"/>
              <w:rPr>
                <w:lang w:eastAsia="en-GB"/>
              </w:rPr>
            </w:pPr>
            <w:r>
              <w:rPr>
                <w:lang w:eastAsia="en-GB"/>
              </w:rPr>
              <w:t>C</w:t>
            </w:r>
          </w:p>
          <w:p w14:paraId="566D74A3" w14:textId="77777777" w:rsidR="00465137" w:rsidRPr="00816C4A" w:rsidRDefault="00465137" w:rsidP="009F5FF3">
            <w:pPr>
              <w:pStyle w:val="TAC"/>
              <w:ind w:left="284" w:hanging="284"/>
              <w:rPr>
                <w:lang w:eastAsia="en-GB"/>
              </w:rPr>
            </w:pPr>
            <w:r w:rsidRPr="00626A98">
              <w:rPr>
                <w:lang w:eastAsia="en-GB"/>
              </w:rPr>
              <w:t>(see Note 1)</w:t>
            </w:r>
          </w:p>
        </w:tc>
        <w:tc>
          <w:tcPr>
            <w:tcW w:w="478" w:type="dxa"/>
            <w:tcBorders>
              <w:top w:val="single" w:sz="6" w:space="0" w:color="auto"/>
              <w:left w:val="single" w:sz="6" w:space="0" w:color="auto"/>
              <w:bottom w:val="single" w:sz="6" w:space="0" w:color="auto"/>
              <w:right w:val="single" w:sz="6" w:space="0" w:color="auto"/>
            </w:tcBorders>
          </w:tcPr>
          <w:p w14:paraId="4020686F" w14:textId="77777777" w:rsidR="00465137" w:rsidRPr="00816C4A" w:rsidRDefault="00465137" w:rsidP="009F5FF3">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36532E49" w14:textId="77777777" w:rsidR="00465137" w:rsidRPr="00816C4A" w:rsidRDefault="00465137" w:rsidP="009F5FF3">
            <w:pPr>
              <w:pStyle w:val="TAC"/>
              <w:ind w:left="284" w:hanging="284"/>
              <w:rPr>
                <w:lang w:eastAsia="en-GB"/>
              </w:rPr>
            </w:pPr>
            <w:r>
              <w:rPr>
                <w:lang w:eastAsia="en-GB"/>
              </w:rPr>
              <w:t>E</w:t>
            </w:r>
          </w:p>
        </w:tc>
      </w:tr>
      <w:tr w:rsidR="00465137" w:rsidRPr="00816C4A" w14:paraId="351CC9A8" w14:textId="77777777" w:rsidTr="009F5FF3">
        <w:trPr>
          <w:jc w:val="center"/>
        </w:trPr>
        <w:tc>
          <w:tcPr>
            <w:tcW w:w="3970" w:type="dxa"/>
            <w:tcBorders>
              <w:top w:val="single" w:sz="6" w:space="0" w:color="auto"/>
              <w:left w:val="single" w:sz="6" w:space="0" w:color="auto"/>
              <w:bottom w:val="single" w:sz="6" w:space="0" w:color="auto"/>
              <w:right w:val="single" w:sz="6" w:space="0" w:color="auto"/>
            </w:tcBorders>
          </w:tcPr>
          <w:p w14:paraId="5B8D4BC7" w14:textId="77777777" w:rsidR="00465137" w:rsidRDefault="00465137" w:rsidP="009F5FF3">
            <w:pPr>
              <w:pStyle w:val="TAL"/>
              <w:ind w:left="284" w:hanging="284"/>
            </w:pPr>
            <w:r>
              <w:t>Slices information (served)</w:t>
            </w:r>
          </w:p>
        </w:tc>
        <w:tc>
          <w:tcPr>
            <w:tcW w:w="1183" w:type="dxa"/>
            <w:tcBorders>
              <w:top w:val="single" w:sz="6" w:space="0" w:color="auto"/>
              <w:left w:val="single" w:sz="6" w:space="0" w:color="auto"/>
              <w:bottom w:val="single" w:sz="6" w:space="0" w:color="auto"/>
              <w:right w:val="single" w:sz="6" w:space="0" w:color="auto"/>
            </w:tcBorders>
          </w:tcPr>
          <w:p w14:paraId="56A0E536" w14:textId="77777777" w:rsidR="00465137" w:rsidRDefault="00465137" w:rsidP="009F5FF3">
            <w:pPr>
              <w:pStyle w:val="TAC"/>
              <w:ind w:left="284" w:hanging="284"/>
              <w:rPr>
                <w:lang w:eastAsia="en-GB"/>
              </w:rPr>
            </w:pPr>
            <w:r w:rsidRPr="0062531A">
              <w:rPr>
                <w:lang w:eastAsia="en-GB"/>
              </w:rPr>
              <w:t>8.145</w:t>
            </w:r>
          </w:p>
        </w:tc>
        <w:tc>
          <w:tcPr>
            <w:tcW w:w="1360" w:type="dxa"/>
            <w:tcBorders>
              <w:top w:val="single" w:sz="6" w:space="0" w:color="auto"/>
              <w:left w:val="single" w:sz="6" w:space="0" w:color="auto"/>
              <w:bottom w:val="single" w:sz="6" w:space="0" w:color="auto"/>
              <w:right w:val="single" w:sz="6" w:space="0" w:color="auto"/>
            </w:tcBorders>
          </w:tcPr>
          <w:p w14:paraId="7586333D" w14:textId="77777777" w:rsidR="00465137" w:rsidRDefault="00465137" w:rsidP="009F5FF3">
            <w:pPr>
              <w:pStyle w:val="TAC"/>
              <w:ind w:left="284" w:hanging="284"/>
              <w:rPr>
                <w:lang w:eastAsia="en-GB"/>
              </w:rPr>
            </w:pPr>
            <w:r>
              <w:rPr>
                <w:lang w:eastAsia="en-GB"/>
              </w:rPr>
              <w:t>M</w:t>
            </w:r>
          </w:p>
          <w:p w14:paraId="38689735" w14:textId="77777777" w:rsidR="00465137" w:rsidRDefault="00465137" w:rsidP="009F5FF3">
            <w:pPr>
              <w:pStyle w:val="TAC"/>
              <w:ind w:left="284" w:hanging="284"/>
              <w:rPr>
                <w:lang w:eastAsia="en-GB"/>
              </w:rPr>
            </w:pPr>
          </w:p>
        </w:tc>
        <w:tc>
          <w:tcPr>
            <w:tcW w:w="478" w:type="dxa"/>
            <w:tcBorders>
              <w:top w:val="single" w:sz="6" w:space="0" w:color="auto"/>
              <w:left w:val="single" w:sz="6" w:space="0" w:color="auto"/>
              <w:bottom w:val="single" w:sz="6" w:space="0" w:color="auto"/>
              <w:right w:val="single" w:sz="6" w:space="0" w:color="auto"/>
            </w:tcBorders>
          </w:tcPr>
          <w:p w14:paraId="1F7DA366" w14:textId="77777777" w:rsidR="00465137" w:rsidRPr="00816C4A" w:rsidRDefault="00465137" w:rsidP="009F5FF3">
            <w:pPr>
              <w:pStyle w:val="TAC"/>
              <w:ind w:left="284" w:hanging="284"/>
              <w:rPr>
                <w:lang w:eastAsia="en-GB"/>
              </w:rPr>
            </w:pPr>
            <w:r>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31F23D0C" w14:textId="77777777" w:rsidR="00465137" w:rsidRDefault="00465137" w:rsidP="009F5FF3">
            <w:pPr>
              <w:pStyle w:val="TAC"/>
              <w:ind w:left="284" w:hanging="284"/>
              <w:rPr>
                <w:lang w:eastAsia="en-GB"/>
              </w:rPr>
            </w:pPr>
            <w:r>
              <w:rPr>
                <w:lang w:eastAsia="en-GB"/>
              </w:rPr>
              <w:t>F</w:t>
            </w:r>
          </w:p>
        </w:tc>
      </w:tr>
      <w:tr w:rsidR="00465137" w:rsidRPr="00816C4A" w14:paraId="2B35ED48" w14:textId="77777777" w:rsidTr="009F5FF3">
        <w:trPr>
          <w:jc w:val="center"/>
        </w:trPr>
        <w:tc>
          <w:tcPr>
            <w:tcW w:w="3970" w:type="dxa"/>
            <w:tcBorders>
              <w:top w:val="single" w:sz="6" w:space="0" w:color="auto"/>
              <w:left w:val="single" w:sz="6" w:space="0" w:color="auto"/>
              <w:bottom w:val="single" w:sz="6" w:space="0" w:color="auto"/>
              <w:right w:val="single" w:sz="6" w:space="0" w:color="auto"/>
            </w:tcBorders>
          </w:tcPr>
          <w:p w14:paraId="2C70F2C5" w14:textId="77777777" w:rsidR="00465137" w:rsidRDefault="00465137" w:rsidP="009F5FF3">
            <w:pPr>
              <w:pStyle w:val="TAL"/>
              <w:ind w:left="284" w:hanging="284"/>
            </w:pPr>
            <w:r>
              <w:t>Allowed Slices information</w:t>
            </w:r>
          </w:p>
        </w:tc>
        <w:tc>
          <w:tcPr>
            <w:tcW w:w="1183" w:type="dxa"/>
            <w:tcBorders>
              <w:top w:val="single" w:sz="6" w:space="0" w:color="auto"/>
              <w:left w:val="single" w:sz="6" w:space="0" w:color="auto"/>
              <w:bottom w:val="single" w:sz="6" w:space="0" w:color="auto"/>
              <w:right w:val="single" w:sz="6" w:space="0" w:color="auto"/>
            </w:tcBorders>
          </w:tcPr>
          <w:p w14:paraId="041E4703" w14:textId="77777777" w:rsidR="00465137" w:rsidRPr="0062531A" w:rsidRDefault="00465137" w:rsidP="009F5FF3">
            <w:pPr>
              <w:pStyle w:val="TAC"/>
              <w:ind w:left="284" w:hanging="284"/>
              <w:rPr>
                <w:lang w:eastAsia="en-GB"/>
              </w:rPr>
            </w:pPr>
            <w:r w:rsidRPr="00BF3186">
              <w:rPr>
                <w:lang w:eastAsia="en-GB"/>
              </w:rPr>
              <w:t>8.156</w:t>
            </w:r>
          </w:p>
        </w:tc>
        <w:tc>
          <w:tcPr>
            <w:tcW w:w="1360" w:type="dxa"/>
            <w:tcBorders>
              <w:top w:val="single" w:sz="6" w:space="0" w:color="auto"/>
              <w:left w:val="single" w:sz="6" w:space="0" w:color="auto"/>
              <w:bottom w:val="single" w:sz="6" w:space="0" w:color="auto"/>
              <w:right w:val="single" w:sz="6" w:space="0" w:color="auto"/>
            </w:tcBorders>
          </w:tcPr>
          <w:p w14:paraId="1896F098" w14:textId="77777777" w:rsidR="00465137" w:rsidRDefault="00465137" w:rsidP="009F5FF3">
            <w:pPr>
              <w:pStyle w:val="TAC"/>
              <w:ind w:left="284" w:hanging="284"/>
              <w:rPr>
                <w:lang w:eastAsia="en-GB"/>
              </w:rPr>
            </w:pPr>
            <w:r>
              <w:rPr>
                <w:lang w:eastAsia="en-GB"/>
              </w:rPr>
              <w:t>C</w:t>
            </w:r>
          </w:p>
          <w:p w14:paraId="7198BB07" w14:textId="77777777" w:rsidR="00465137" w:rsidDel="00CC435A" w:rsidRDefault="00465137" w:rsidP="009F5FF3">
            <w:pPr>
              <w:pStyle w:val="TAC"/>
              <w:ind w:left="284" w:hanging="284"/>
              <w:rPr>
                <w:lang w:eastAsia="en-GB"/>
              </w:rPr>
            </w:pPr>
            <w:r w:rsidRPr="00626A98">
              <w:rPr>
                <w:lang w:eastAsia="en-GB"/>
              </w:rPr>
              <w:t>(see Note 1)</w:t>
            </w:r>
          </w:p>
        </w:tc>
        <w:tc>
          <w:tcPr>
            <w:tcW w:w="478" w:type="dxa"/>
            <w:tcBorders>
              <w:top w:val="single" w:sz="6" w:space="0" w:color="auto"/>
              <w:left w:val="single" w:sz="6" w:space="0" w:color="auto"/>
              <w:bottom w:val="single" w:sz="6" w:space="0" w:color="auto"/>
              <w:right w:val="single" w:sz="6" w:space="0" w:color="auto"/>
            </w:tcBorders>
          </w:tcPr>
          <w:p w14:paraId="0B4BE425" w14:textId="77777777" w:rsidR="00465137" w:rsidRDefault="00465137" w:rsidP="009F5FF3">
            <w:pPr>
              <w:pStyle w:val="TAC"/>
              <w:ind w:left="284" w:hanging="284"/>
              <w:rPr>
                <w:lang w:eastAsia="en-GB"/>
              </w:rPr>
            </w:pPr>
            <w:r>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797C28CB" w14:textId="77777777" w:rsidR="00465137" w:rsidRDefault="00465137" w:rsidP="009F5FF3">
            <w:pPr>
              <w:pStyle w:val="TAC"/>
              <w:ind w:left="284" w:hanging="284"/>
              <w:rPr>
                <w:lang w:eastAsia="en-GB"/>
              </w:rPr>
            </w:pPr>
            <w:r>
              <w:rPr>
                <w:lang w:eastAsia="en-GB"/>
              </w:rPr>
              <w:t>G</w:t>
            </w:r>
          </w:p>
        </w:tc>
      </w:tr>
      <w:tr w:rsidR="00465137" w:rsidRPr="00816C4A" w14:paraId="03AF172C" w14:textId="77777777" w:rsidTr="009F5FF3">
        <w:trPr>
          <w:jc w:val="center"/>
        </w:trPr>
        <w:tc>
          <w:tcPr>
            <w:tcW w:w="3970" w:type="dxa"/>
            <w:tcBorders>
              <w:top w:val="single" w:sz="6" w:space="0" w:color="auto"/>
              <w:left w:val="single" w:sz="6" w:space="0" w:color="auto"/>
              <w:bottom w:val="single" w:sz="6" w:space="0" w:color="auto"/>
              <w:right w:val="single" w:sz="6" w:space="0" w:color="auto"/>
            </w:tcBorders>
          </w:tcPr>
          <w:p w14:paraId="4EDCAE9C" w14:textId="77777777" w:rsidR="00465137" w:rsidRPr="00816C4A" w:rsidRDefault="00465137" w:rsidP="009F5FF3">
            <w:pPr>
              <w:pStyle w:val="TAL"/>
              <w:ind w:left="284" w:hanging="284"/>
            </w:pPr>
            <w:r>
              <w:t>Rejected slices information with S-NSSAI mapping</w:t>
            </w:r>
          </w:p>
        </w:tc>
        <w:tc>
          <w:tcPr>
            <w:tcW w:w="1183" w:type="dxa"/>
            <w:tcBorders>
              <w:top w:val="single" w:sz="6" w:space="0" w:color="auto"/>
              <w:left w:val="single" w:sz="6" w:space="0" w:color="auto"/>
              <w:bottom w:val="single" w:sz="6" w:space="0" w:color="auto"/>
              <w:right w:val="single" w:sz="6" w:space="0" w:color="auto"/>
            </w:tcBorders>
          </w:tcPr>
          <w:p w14:paraId="03236D25" w14:textId="77777777" w:rsidR="00465137" w:rsidRPr="00816C4A" w:rsidRDefault="00465137" w:rsidP="009F5FF3">
            <w:pPr>
              <w:pStyle w:val="TAC"/>
              <w:ind w:left="284" w:hanging="284"/>
              <w:rPr>
                <w:lang w:eastAsia="en-GB"/>
              </w:rPr>
            </w:pPr>
            <w:r>
              <w:rPr>
                <w:lang w:eastAsia="en-GB"/>
              </w:rPr>
              <w:t>8.151</w:t>
            </w:r>
          </w:p>
        </w:tc>
        <w:tc>
          <w:tcPr>
            <w:tcW w:w="1360" w:type="dxa"/>
            <w:tcBorders>
              <w:top w:val="single" w:sz="6" w:space="0" w:color="auto"/>
              <w:left w:val="single" w:sz="6" w:space="0" w:color="auto"/>
              <w:bottom w:val="single" w:sz="6" w:space="0" w:color="auto"/>
              <w:right w:val="single" w:sz="6" w:space="0" w:color="auto"/>
            </w:tcBorders>
          </w:tcPr>
          <w:p w14:paraId="011EC916" w14:textId="77777777" w:rsidR="00465137" w:rsidRDefault="00465137" w:rsidP="009F5FF3">
            <w:pPr>
              <w:pStyle w:val="TAC"/>
              <w:ind w:left="284" w:hanging="284"/>
              <w:rPr>
                <w:lang w:eastAsia="en-GB"/>
              </w:rPr>
            </w:pPr>
            <w:r>
              <w:rPr>
                <w:lang w:eastAsia="en-GB"/>
              </w:rPr>
              <w:t>C</w:t>
            </w:r>
          </w:p>
          <w:p w14:paraId="1514FDA8" w14:textId="77777777" w:rsidR="00465137" w:rsidRPr="00816C4A" w:rsidRDefault="00465137" w:rsidP="009F5FF3">
            <w:pPr>
              <w:pStyle w:val="TAC"/>
              <w:ind w:left="284" w:hanging="284"/>
              <w:rPr>
                <w:lang w:eastAsia="en-GB"/>
              </w:rPr>
            </w:pPr>
            <w:r w:rsidRPr="00816C4A">
              <w:t xml:space="preserve">(see Note </w:t>
            </w:r>
            <w:r>
              <w:t>2</w:t>
            </w:r>
            <w:r w:rsidRPr="00816C4A">
              <w:t>)</w:t>
            </w:r>
          </w:p>
        </w:tc>
        <w:tc>
          <w:tcPr>
            <w:tcW w:w="478" w:type="dxa"/>
            <w:tcBorders>
              <w:top w:val="single" w:sz="6" w:space="0" w:color="auto"/>
              <w:left w:val="single" w:sz="6" w:space="0" w:color="auto"/>
              <w:bottom w:val="single" w:sz="6" w:space="0" w:color="auto"/>
              <w:right w:val="single" w:sz="6" w:space="0" w:color="auto"/>
            </w:tcBorders>
          </w:tcPr>
          <w:p w14:paraId="6153C408" w14:textId="77777777" w:rsidR="00465137" w:rsidRPr="00816C4A" w:rsidRDefault="00465137" w:rsidP="009F5FF3">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659441D9" w14:textId="77777777" w:rsidR="00465137" w:rsidRPr="00816C4A" w:rsidRDefault="00465137" w:rsidP="009F5FF3">
            <w:pPr>
              <w:pStyle w:val="TAC"/>
              <w:ind w:left="284" w:hanging="284"/>
              <w:rPr>
                <w:lang w:eastAsia="en-GB"/>
              </w:rPr>
            </w:pPr>
            <w:r>
              <w:rPr>
                <w:lang w:eastAsia="en-GB"/>
              </w:rPr>
              <w:t>H</w:t>
            </w:r>
          </w:p>
        </w:tc>
      </w:tr>
      <w:tr w:rsidR="00465137" w:rsidRPr="00816C4A" w14:paraId="2470AD2B" w14:textId="77777777" w:rsidTr="009F5FF3">
        <w:trPr>
          <w:jc w:val="center"/>
        </w:trPr>
        <w:tc>
          <w:tcPr>
            <w:tcW w:w="3970" w:type="dxa"/>
            <w:tcBorders>
              <w:top w:val="single" w:sz="6" w:space="0" w:color="auto"/>
              <w:left w:val="single" w:sz="6" w:space="0" w:color="auto"/>
              <w:bottom w:val="single" w:sz="6" w:space="0" w:color="auto"/>
              <w:right w:val="single" w:sz="6" w:space="0" w:color="auto"/>
            </w:tcBorders>
          </w:tcPr>
          <w:p w14:paraId="6F18B7B1" w14:textId="77777777" w:rsidR="00465137" w:rsidRDefault="00465137" w:rsidP="009F5FF3">
            <w:pPr>
              <w:pStyle w:val="TAL"/>
              <w:ind w:left="284" w:hanging="284"/>
            </w:pPr>
            <w:r>
              <w:t>Rejected slices</w:t>
            </w:r>
          </w:p>
        </w:tc>
        <w:tc>
          <w:tcPr>
            <w:tcW w:w="1183" w:type="dxa"/>
            <w:tcBorders>
              <w:top w:val="single" w:sz="6" w:space="0" w:color="auto"/>
              <w:left w:val="single" w:sz="6" w:space="0" w:color="auto"/>
              <w:bottom w:val="single" w:sz="6" w:space="0" w:color="auto"/>
              <w:right w:val="single" w:sz="6" w:space="0" w:color="auto"/>
            </w:tcBorders>
          </w:tcPr>
          <w:p w14:paraId="224BF0CC" w14:textId="77777777" w:rsidR="00465137" w:rsidRDefault="00465137" w:rsidP="009F5FF3">
            <w:pPr>
              <w:pStyle w:val="TAC"/>
              <w:ind w:left="284" w:hanging="284"/>
              <w:rPr>
                <w:lang w:eastAsia="en-GB"/>
              </w:rPr>
            </w:pPr>
            <w:r>
              <w:rPr>
                <w:lang w:eastAsia="en-GB"/>
              </w:rPr>
              <w:t>8.153</w:t>
            </w:r>
          </w:p>
        </w:tc>
        <w:tc>
          <w:tcPr>
            <w:tcW w:w="1360" w:type="dxa"/>
            <w:tcBorders>
              <w:top w:val="single" w:sz="6" w:space="0" w:color="auto"/>
              <w:left w:val="single" w:sz="6" w:space="0" w:color="auto"/>
              <w:bottom w:val="single" w:sz="6" w:space="0" w:color="auto"/>
              <w:right w:val="single" w:sz="6" w:space="0" w:color="auto"/>
            </w:tcBorders>
          </w:tcPr>
          <w:p w14:paraId="56618060" w14:textId="77777777" w:rsidR="00465137" w:rsidRDefault="00465137" w:rsidP="009F5FF3">
            <w:pPr>
              <w:pStyle w:val="TAC"/>
              <w:ind w:left="284" w:hanging="284"/>
              <w:rPr>
                <w:lang w:eastAsia="en-GB"/>
              </w:rPr>
            </w:pPr>
            <w:r>
              <w:rPr>
                <w:lang w:eastAsia="en-GB"/>
              </w:rPr>
              <w:t>C</w:t>
            </w:r>
          </w:p>
          <w:p w14:paraId="7586BA8A" w14:textId="77777777" w:rsidR="00465137" w:rsidRDefault="00465137" w:rsidP="009F5FF3">
            <w:pPr>
              <w:pStyle w:val="TAC"/>
              <w:ind w:left="284" w:hanging="284"/>
              <w:rPr>
                <w:lang w:eastAsia="en-GB"/>
              </w:rPr>
            </w:pPr>
            <w:r w:rsidRPr="00816C4A">
              <w:t xml:space="preserve">(see Note </w:t>
            </w:r>
            <w:r>
              <w:t>2</w:t>
            </w:r>
            <w:r w:rsidRPr="00816C4A">
              <w:t>)</w:t>
            </w:r>
          </w:p>
        </w:tc>
        <w:tc>
          <w:tcPr>
            <w:tcW w:w="478" w:type="dxa"/>
            <w:tcBorders>
              <w:top w:val="single" w:sz="6" w:space="0" w:color="auto"/>
              <w:left w:val="single" w:sz="6" w:space="0" w:color="auto"/>
              <w:bottom w:val="single" w:sz="6" w:space="0" w:color="auto"/>
              <w:right w:val="single" w:sz="6" w:space="0" w:color="auto"/>
            </w:tcBorders>
          </w:tcPr>
          <w:p w14:paraId="4CAF2DE7" w14:textId="77777777" w:rsidR="00465137" w:rsidRPr="00816C4A" w:rsidRDefault="00465137" w:rsidP="009F5FF3">
            <w:pPr>
              <w:pStyle w:val="TAC"/>
              <w:ind w:left="284" w:hanging="284"/>
              <w:rPr>
                <w:lang w:eastAsia="en-GB"/>
              </w:rPr>
            </w:pPr>
            <w:r>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7780D4CD" w14:textId="77777777" w:rsidR="00465137" w:rsidRDefault="00465137" w:rsidP="009F5FF3">
            <w:pPr>
              <w:pStyle w:val="TAC"/>
              <w:ind w:left="284" w:hanging="284"/>
              <w:rPr>
                <w:lang w:eastAsia="en-GB"/>
              </w:rPr>
            </w:pPr>
            <w:r>
              <w:rPr>
                <w:lang w:eastAsia="en-GB"/>
              </w:rPr>
              <w:t>I</w:t>
            </w:r>
          </w:p>
        </w:tc>
      </w:tr>
      <w:tr w:rsidR="00465137" w:rsidRPr="00816C4A" w14:paraId="7B3C3783" w14:textId="77777777" w:rsidTr="009F5FF3">
        <w:trPr>
          <w:jc w:val="center"/>
        </w:trPr>
        <w:tc>
          <w:tcPr>
            <w:tcW w:w="3970" w:type="dxa"/>
            <w:tcBorders>
              <w:top w:val="single" w:sz="6" w:space="0" w:color="auto"/>
              <w:left w:val="single" w:sz="6" w:space="0" w:color="auto"/>
              <w:bottom w:val="single" w:sz="6" w:space="0" w:color="auto"/>
              <w:right w:val="single" w:sz="6" w:space="0" w:color="auto"/>
            </w:tcBorders>
          </w:tcPr>
          <w:p w14:paraId="11B0054B" w14:textId="77777777" w:rsidR="00465137" w:rsidRDefault="00465137" w:rsidP="009F5FF3">
            <w:pPr>
              <w:pStyle w:val="TAL"/>
              <w:ind w:left="284" w:hanging="284"/>
            </w:pPr>
            <w:r>
              <w:t>Partial NSSAI</w:t>
            </w:r>
          </w:p>
        </w:tc>
        <w:tc>
          <w:tcPr>
            <w:tcW w:w="1183" w:type="dxa"/>
            <w:tcBorders>
              <w:top w:val="single" w:sz="6" w:space="0" w:color="auto"/>
              <w:left w:val="single" w:sz="6" w:space="0" w:color="auto"/>
              <w:bottom w:val="single" w:sz="6" w:space="0" w:color="auto"/>
              <w:right w:val="single" w:sz="6" w:space="0" w:color="auto"/>
            </w:tcBorders>
          </w:tcPr>
          <w:p w14:paraId="28C7CA57" w14:textId="77777777" w:rsidR="00465137" w:rsidRDefault="00465137" w:rsidP="009F5FF3">
            <w:pPr>
              <w:pStyle w:val="TAC"/>
              <w:ind w:left="284" w:hanging="284"/>
              <w:rPr>
                <w:lang w:eastAsia="en-GB"/>
              </w:rPr>
            </w:pPr>
            <w:r>
              <w:rPr>
                <w:lang w:eastAsia="en-GB"/>
              </w:rPr>
              <w:t>8.154</w:t>
            </w:r>
          </w:p>
        </w:tc>
        <w:tc>
          <w:tcPr>
            <w:tcW w:w="1360" w:type="dxa"/>
            <w:tcBorders>
              <w:top w:val="single" w:sz="6" w:space="0" w:color="auto"/>
              <w:left w:val="single" w:sz="6" w:space="0" w:color="auto"/>
              <w:bottom w:val="single" w:sz="6" w:space="0" w:color="auto"/>
              <w:right w:val="single" w:sz="6" w:space="0" w:color="auto"/>
            </w:tcBorders>
          </w:tcPr>
          <w:p w14:paraId="13AA3902" w14:textId="77777777" w:rsidR="00465137" w:rsidRDefault="00465137" w:rsidP="009F5FF3">
            <w:pPr>
              <w:pStyle w:val="TAC"/>
              <w:ind w:left="284" w:hanging="284"/>
              <w:rPr>
                <w:lang w:eastAsia="en-GB"/>
              </w:rPr>
            </w:pPr>
            <w:r>
              <w:rPr>
                <w:lang w:eastAsia="en-GB"/>
              </w:rPr>
              <w:t>C</w:t>
            </w:r>
          </w:p>
          <w:p w14:paraId="0459CD8F" w14:textId="77777777" w:rsidR="00465137" w:rsidRDefault="00465137" w:rsidP="009F5FF3">
            <w:pPr>
              <w:pStyle w:val="TAC"/>
              <w:ind w:left="284" w:hanging="284"/>
              <w:rPr>
                <w:lang w:eastAsia="en-GB"/>
              </w:rPr>
            </w:pPr>
            <w:r w:rsidRPr="00816C4A">
              <w:t xml:space="preserve">(see Note </w:t>
            </w:r>
            <w:r>
              <w:t>3)</w:t>
            </w:r>
          </w:p>
        </w:tc>
        <w:tc>
          <w:tcPr>
            <w:tcW w:w="478" w:type="dxa"/>
            <w:tcBorders>
              <w:top w:val="single" w:sz="6" w:space="0" w:color="auto"/>
              <w:left w:val="single" w:sz="6" w:space="0" w:color="auto"/>
              <w:bottom w:val="single" w:sz="6" w:space="0" w:color="auto"/>
              <w:right w:val="single" w:sz="6" w:space="0" w:color="auto"/>
            </w:tcBorders>
          </w:tcPr>
          <w:p w14:paraId="042F9389" w14:textId="77777777" w:rsidR="00465137" w:rsidRDefault="00465137" w:rsidP="009F5FF3">
            <w:pPr>
              <w:pStyle w:val="TAC"/>
              <w:ind w:left="284" w:hanging="284"/>
              <w:rPr>
                <w:lang w:eastAsia="en-GB"/>
              </w:rPr>
            </w:pPr>
            <w:r>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303BA52B" w14:textId="77777777" w:rsidR="00465137" w:rsidRDefault="00465137" w:rsidP="009F5FF3">
            <w:pPr>
              <w:pStyle w:val="TAC"/>
              <w:ind w:left="284" w:hanging="284"/>
              <w:rPr>
                <w:lang w:eastAsia="en-GB"/>
              </w:rPr>
            </w:pPr>
            <w:r>
              <w:rPr>
                <w:lang w:eastAsia="en-GB"/>
              </w:rPr>
              <w:t>J</w:t>
            </w:r>
          </w:p>
        </w:tc>
      </w:tr>
      <w:tr w:rsidR="00465137" w:rsidRPr="00816C4A" w14:paraId="537EF829" w14:textId="77777777" w:rsidTr="009F5FF3">
        <w:trPr>
          <w:jc w:val="center"/>
        </w:trPr>
        <w:tc>
          <w:tcPr>
            <w:tcW w:w="3970" w:type="dxa"/>
            <w:tcBorders>
              <w:top w:val="single" w:sz="6" w:space="0" w:color="auto"/>
              <w:left w:val="single" w:sz="6" w:space="0" w:color="auto"/>
              <w:bottom w:val="single" w:sz="6" w:space="0" w:color="auto"/>
              <w:right w:val="single" w:sz="6" w:space="0" w:color="auto"/>
            </w:tcBorders>
          </w:tcPr>
          <w:p w14:paraId="502A9513" w14:textId="77777777" w:rsidR="00465137" w:rsidRDefault="00465137" w:rsidP="009F5FF3">
            <w:pPr>
              <w:pStyle w:val="TAL"/>
              <w:ind w:left="284" w:hanging="284"/>
            </w:pPr>
            <w:r>
              <w:t>Last Envelope</w:t>
            </w:r>
          </w:p>
        </w:tc>
        <w:tc>
          <w:tcPr>
            <w:tcW w:w="1183" w:type="dxa"/>
            <w:tcBorders>
              <w:top w:val="single" w:sz="6" w:space="0" w:color="auto"/>
              <w:left w:val="single" w:sz="6" w:space="0" w:color="auto"/>
              <w:bottom w:val="single" w:sz="6" w:space="0" w:color="auto"/>
              <w:right w:val="single" w:sz="6" w:space="0" w:color="auto"/>
            </w:tcBorders>
          </w:tcPr>
          <w:p w14:paraId="0CA5D6BE" w14:textId="77777777" w:rsidR="00465137" w:rsidRDefault="00465137" w:rsidP="009F5FF3">
            <w:pPr>
              <w:pStyle w:val="TAC"/>
              <w:ind w:left="284" w:hanging="284"/>
              <w:rPr>
                <w:lang w:eastAsia="en-GB"/>
              </w:rPr>
            </w:pPr>
            <w:r>
              <w:rPr>
                <w:lang w:eastAsia="en-GB"/>
              </w:rPr>
              <w:t>8.79</w:t>
            </w:r>
          </w:p>
        </w:tc>
        <w:tc>
          <w:tcPr>
            <w:tcW w:w="1360" w:type="dxa"/>
            <w:tcBorders>
              <w:top w:val="single" w:sz="6" w:space="0" w:color="auto"/>
              <w:left w:val="single" w:sz="6" w:space="0" w:color="auto"/>
              <w:bottom w:val="single" w:sz="6" w:space="0" w:color="auto"/>
              <w:right w:val="single" w:sz="6" w:space="0" w:color="auto"/>
            </w:tcBorders>
          </w:tcPr>
          <w:p w14:paraId="512BEC86" w14:textId="77777777" w:rsidR="00465137" w:rsidRDefault="00465137" w:rsidP="009F5FF3">
            <w:pPr>
              <w:pStyle w:val="TAC"/>
              <w:ind w:left="284" w:hanging="284"/>
              <w:rPr>
                <w:lang w:eastAsia="en-GB"/>
              </w:rPr>
            </w:pPr>
            <w:r>
              <w:rPr>
                <w:lang w:eastAsia="en-GB"/>
              </w:rPr>
              <w:t>C</w:t>
            </w:r>
          </w:p>
          <w:p w14:paraId="1D1D9EAF" w14:textId="77777777" w:rsidR="00465137" w:rsidRDefault="00465137" w:rsidP="009F5FF3">
            <w:pPr>
              <w:pStyle w:val="TAC"/>
              <w:jc w:val="left"/>
              <w:rPr>
                <w:lang w:eastAsia="en-GB"/>
              </w:rPr>
            </w:pPr>
          </w:p>
        </w:tc>
        <w:tc>
          <w:tcPr>
            <w:tcW w:w="478" w:type="dxa"/>
            <w:tcBorders>
              <w:top w:val="single" w:sz="6" w:space="0" w:color="auto"/>
              <w:left w:val="single" w:sz="6" w:space="0" w:color="auto"/>
              <w:bottom w:val="single" w:sz="6" w:space="0" w:color="auto"/>
              <w:right w:val="single" w:sz="6" w:space="0" w:color="auto"/>
            </w:tcBorders>
          </w:tcPr>
          <w:p w14:paraId="145D566D" w14:textId="77777777" w:rsidR="00465137" w:rsidRDefault="00465137" w:rsidP="009F5FF3">
            <w:pPr>
              <w:pStyle w:val="TAC"/>
              <w:ind w:left="284" w:hanging="284"/>
              <w:rPr>
                <w:lang w:eastAsia="en-GB"/>
              </w:rPr>
            </w:pPr>
            <w:r>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5BC94593" w14:textId="77777777" w:rsidR="00465137" w:rsidRDefault="00465137" w:rsidP="009F5FF3">
            <w:pPr>
              <w:pStyle w:val="TAC"/>
              <w:ind w:left="284" w:hanging="284"/>
              <w:rPr>
                <w:lang w:eastAsia="en-GB"/>
              </w:rPr>
            </w:pPr>
            <w:r>
              <w:rPr>
                <w:lang w:eastAsia="en-GB"/>
              </w:rPr>
              <w:t>K</w:t>
            </w:r>
          </w:p>
        </w:tc>
      </w:tr>
      <w:tr w:rsidR="00465137" w:rsidRPr="00816C4A" w14:paraId="20D17B78" w14:textId="77777777" w:rsidTr="009F5FF3">
        <w:trPr>
          <w:jc w:val="center"/>
        </w:trPr>
        <w:tc>
          <w:tcPr>
            <w:tcW w:w="8364" w:type="dxa"/>
            <w:gridSpan w:val="5"/>
            <w:tcBorders>
              <w:top w:val="single" w:sz="6" w:space="0" w:color="auto"/>
              <w:left w:val="single" w:sz="6" w:space="0" w:color="auto"/>
              <w:bottom w:val="single" w:sz="6" w:space="0" w:color="auto"/>
              <w:right w:val="single" w:sz="6" w:space="0" w:color="auto"/>
            </w:tcBorders>
          </w:tcPr>
          <w:p w14:paraId="49031BFA" w14:textId="77777777" w:rsidR="00465137" w:rsidRPr="00816C4A" w:rsidRDefault="00465137" w:rsidP="009F5FF3">
            <w:pPr>
              <w:pStyle w:val="TAN"/>
            </w:pPr>
            <w:r>
              <w:t>NOTE</w:t>
            </w:r>
            <w:r w:rsidRPr="00816C4A">
              <w:t xml:space="preserve"> 1: </w:t>
            </w:r>
            <w:r w:rsidRPr="00816C4A">
              <w:tab/>
            </w:r>
            <w:r>
              <w:t>Allowed Slices information with S-NSSAI mapping data object or Allowed Slices information (without S-NSSAI mapping) data object shall be present if Slices status is Allowed and shall not be present if Slices status is Rejected</w:t>
            </w:r>
            <w:r w:rsidRPr="00816C4A">
              <w:t>.</w:t>
            </w:r>
          </w:p>
          <w:p w14:paraId="175532EB" w14:textId="77777777" w:rsidR="00465137" w:rsidRDefault="00465137" w:rsidP="009F5FF3">
            <w:pPr>
              <w:pStyle w:val="TAN"/>
            </w:pPr>
            <w:r>
              <w:t>NOTE</w:t>
            </w:r>
            <w:r w:rsidRPr="00816C4A">
              <w:t xml:space="preserve"> 2: </w:t>
            </w:r>
            <w:r w:rsidRPr="00816C4A">
              <w:tab/>
            </w:r>
            <w:r>
              <w:t>Rejected Slices information with S-NSSAI mapping data object or Rejected Slices information (without S-NSSAI mapping) data object shall be present if Slices status is Rejected and shall not be present if Slices status is Allowed.</w:t>
            </w:r>
          </w:p>
          <w:p w14:paraId="3A8F26D5" w14:textId="77777777" w:rsidR="00465137" w:rsidRPr="00816C4A" w:rsidRDefault="00465137" w:rsidP="009F5FF3">
            <w:pPr>
              <w:pStyle w:val="TAN"/>
            </w:pPr>
            <w:r>
              <w:t>NOTE</w:t>
            </w:r>
            <w:r w:rsidRPr="00816C4A">
              <w:t xml:space="preserve"> </w:t>
            </w:r>
            <w:r>
              <w:t>3</w:t>
            </w:r>
            <w:r w:rsidRPr="00816C4A">
              <w:t xml:space="preserve">: </w:t>
            </w:r>
            <w:r w:rsidRPr="00816C4A">
              <w:tab/>
            </w:r>
            <w:r>
              <w:t>Partial NSSAI data object shall be present if at least one S-NSSAI is supported only on a subset of Tracking Area(s) of the current Registration Area.</w:t>
            </w:r>
          </w:p>
        </w:tc>
      </w:tr>
    </w:tbl>
    <w:p w14:paraId="1F7A6604" w14:textId="77777777" w:rsidR="00465137" w:rsidRDefault="00465137" w:rsidP="00465137"/>
    <w:p w14:paraId="61A88499" w14:textId="77777777" w:rsidR="00157DA3" w:rsidRPr="00816C4A" w:rsidRDefault="00157DA3" w:rsidP="00157DA3">
      <w:r w:rsidRPr="00816C4A">
        <w:t>-</w:t>
      </w:r>
      <w:r w:rsidRPr="00816C4A">
        <w:tab/>
        <w:t>Event list: the Event list data object shall contain only one event (value part of length 1 byte), and terminal shall set the event to:</w:t>
      </w:r>
    </w:p>
    <w:p w14:paraId="18F3BAF9" w14:textId="77777777" w:rsidR="00157DA3" w:rsidRPr="00816C4A" w:rsidRDefault="00157DA3" w:rsidP="00157DA3">
      <w:pPr>
        <w:pStyle w:val="B1"/>
      </w:pPr>
      <w:r>
        <w:t>-</w:t>
      </w:r>
      <w:r>
        <w:tab/>
        <w:t>Slices Status Change</w:t>
      </w:r>
      <w:r w:rsidRPr="00816C4A">
        <w:t>.</w:t>
      </w:r>
    </w:p>
    <w:p w14:paraId="5958B0AE" w14:textId="77777777" w:rsidR="00157DA3" w:rsidRPr="00816C4A" w:rsidRDefault="00157DA3" w:rsidP="00157DA3">
      <w:pPr>
        <w:keepNext/>
      </w:pPr>
      <w:r w:rsidRPr="00816C4A">
        <w:t>-</w:t>
      </w:r>
      <w:r w:rsidRPr="00816C4A">
        <w:tab/>
        <w:t>Device identities: the terminal shall set the device identities to:</w:t>
      </w:r>
    </w:p>
    <w:p w14:paraId="3A7EF554" w14:textId="77777777" w:rsidR="00157DA3" w:rsidRPr="00816C4A" w:rsidRDefault="00157DA3" w:rsidP="00157DA3">
      <w:pPr>
        <w:pStyle w:val="B1"/>
      </w:pPr>
      <w:r>
        <w:t>-</w:t>
      </w:r>
      <w:r>
        <w:tab/>
      </w:r>
      <w:r w:rsidRPr="00816C4A">
        <w:t>source:</w:t>
      </w:r>
      <w:r w:rsidRPr="00816C4A">
        <w:tab/>
        <w:t>Network;</w:t>
      </w:r>
    </w:p>
    <w:p w14:paraId="3396637E" w14:textId="77777777" w:rsidR="00157DA3" w:rsidRPr="00816C4A" w:rsidRDefault="00157DA3" w:rsidP="00157DA3">
      <w:pPr>
        <w:pStyle w:val="B1"/>
      </w:pPr>
      <w:r>
        <w:t>-</w:t>
      </w:r>
      <w:r>
        <w:tab/>
      </w:r>
      <w:r w:rsidRPr="00816C4A">
        <w:t>destination:</w:t>
      </w:r>
      <w:r w:rsidRPr="00816C4A">
        <w:tab/>
        <w:t>UICC.</w:t>
      </w:r>
    </w:p>
    <w:p w14:paraId="21A379F1" w14:textId="77777777" w:rsidR="007F083D" w:rsidRPr="00171894" w:rsidRDefault="007F083D" w:rsidP="007F083D">
      <w:r w:rsidRPr="00816C4A">
        <w:t>-</w:t>
      </w:r>
      <w:r w:rsidRPr="00816C4A">
        <w:tab/>
      </w:r>
      <w:r w:rsidRPr="00171894">
        <w:t>Access Technology: This data object shall contain the access technology of the associated Slices information</w:t>
      </w:r>
      <w:r>
        <w:t xml:space="preserve"> </w:t>
      </w:r>
      <w:r w:rsidRPr="00171894">
        <w:t>data object or Rejected slices information data object. If the device is not camping on any cell, this data object shall not be present.</w:t>
      </w:r>
    </w:p>
    <w:p w14:paraId="1789C462" w14:textId="77777777" w:rsidR="007F083D" w:rsidRDefault="007F083D" w:rsidP="007F083D">
      <w:r w:rsidRPr="00816C4A">
        <w:t>-</w:t>
      </w:r>
      <w:r w:rsidRPr="00816C4A">
        <w:tab/>
      </w:r>
      <w:r>
        <w:t xml:space="preserve">Slices </w:t>
      </w:r>
      <w:r w:rsidRPr="00816C4A">
        <w:t xml:space="preserve">status: this data object shall contain </w:t>
      </w:r>
      <w:r>
        <w:t>slices status.</w:t>
      </w:r>
    </w:p>
    <w:p w14:paraId="1B3F8F10" w14:textId="77777777" w:rsidR="007F083D" w:rsidRPr="00816C4A" w:rsidRDefault="007F083D" w:rsidP="007F083D">
      <w:r>
        <w:t>-</w:t>
      </w:r>
      <w:r>
        <w:tab/>
        <w:t>Slices information (served)</w:t>
      </w:r>
      <w:r w:rsidRPr="00816C4A">
        <w:t xml:space="preserve">: this data object shall contain </w:t>
      </w:r>
      <w:r>
        <w:t>served S-NSSAI information.</w:t>
      </w:r>
    </w:p>
    <w:p w14:paraId="07241FE3" w14:textId="77777777" w:rsidR="00465137" w:rsidRDefault="00465137" w:rsidP="00465137">
      <w:r w:rsidRPr="00816C4A">
        <w:t>-</w:t>
      </w:r>
      <w:r w:rsidRPr="00816C4A">
        <w:tab/>
      </w:r>
      <w:r>
        <w:t>Allowed Slices information with S-NSSAI mapping</w:t>
      </w:r>
      <w:r w:rsidRPr="00816C4A">
        <w:t xml:space="preserve">: this data object shall contain </w:t>
      </w:r>
      <w:r>
        <w:t xml:space="preserve">slices information of Allowed NSSAI with S-NSSAI mapping. If the device does not have the allowed slices with S-NSSAI mapping information, this data object shall not be present. If the ME has deleted the allowed slices with S-NSSAI mapping information as </w:t>
      </w:r>
      <w:r w:rsidRPr="00B55C61">
        <w:t>defined in 3GPP TS 24.501 [70],</w:t>
      </w:r>
      <w:r>
        <w:t xml:space="preserve"> this data object shall be present with length indicated as 0.</w:t>
      </w:r>
    </w:p>
    <w:p w14:paraId="0FE7EBCF" w14:textId="77777777" w:rsidR="00465137" w:rsidRPr="00816C4A" w:rsidRDefault="00465137" w:rsidP="00465137">
      <w:r>
        <w:t>-</w:t>
      </w:r>
      <w:r>
        <w:tab/>
        <w:t>Allowed Slices information</w:t>
      </w:r>
      <w:r w:rsidRPr="00816C4A">
        <w:t xml:space="preserve">: this data object shall contain </w:t>
      </w:r>
      <w:r>
        <w:t xml:space="preserve">slices information of Allowed NSSAI. If the ME has deleted the allowed slices information as </w:t>
      </w:r>
      <w:r w:rsidRPr="00B55C61">
        <w:t>defined in 3GPP TS 24.501 [70]</w:t>
      </w:r>
      <w:r>
        <w:t>, this data object shall be present with length indicated as 0.</w:t>
      </w:r>
    </w:p>
    <w:p w14:paraId="4F4E1B59" w14:textId="77777777" w:rsidR="00465137" w:rsidRDefault="00465137" w:rsidP="00465137">
      <w:r w:rsidRPr="00816C4A">
        <w:t>-</w:t>
      </w:r>
      <w:r w:rsidRPr="00816C4A">
        <w:tab/>
      </w:r>
      <w:r>
        <w:t>Rejected Slices information</w:t>
      </w:r>
      <w:r w:rsidRPr="006F3AEE">
        <w:t xml:space="preserve"> </w:t>
      </w:r>
      <w:r>
        <w:t>with S-NSSAI mapping</w:t>
      </w:r>
      <w:r w:rsidRPr="00816C4A">
        <w:t xml:space="preserve">: this data object shall contain </w:t>
      </w:r>
      <w:r>
        <w:t>rejected slices information</w:t>
      </w:r>
      <w:r w:rsidRPr="00BA3A08">
        <w:t xml:space="preserve"> </w:t>
      </w:r>
      <w:r>
        <w:t xml:space="preserve">with S-NSSAI mapping and rejection cause of Rejected NSSAI. If the device does not have the rejected slices with S-NSSAI mapping information, this data object shall not be present. If the ME has deleted the rejected slices with S-NSSAI mapping information as </w:t>
      </w:r>
      <w:r w:rsidRPr="00B55C61">
        <w:t>defined in 3GPP TS 24.501 [70]</w:t>
      </w:r>
      <w:r>
        <w:t>, this data object shall be present with length indicated as 0.</w:t>
      </w:r>
    </w:p>
    <w:p w14:paraId="027BF330" w14:textId="77777777" w:rsidR="00465137" w:rsidRDefault="00465137" w:rsidP="00465137">
      <w:r w:rsidRPr="00816C4A">
        <w:lastRenderedPageBreak/>
        <w:t>-</w:t>
      </w:r>
      <w:r w:rsidRPr="00816C4A">
        <w:tab/>
      </w:r>
      <w:r>
        <w:t>Rejected Slices information</w:t>
      </w:r>
      <w:r w:rsidRPr="00816C4A">
        <w:t xml:space="preserve">: this data object shall contain </w:t>
      </w:r>
      <w:r>
        <w:t>rejected slices information</w:t>
      </w:r>
      <w:r w:rsidRPr="00BA3A08">
        <w:t xml:space="preserve"> </w:t>
      </w:r>
      <w:r>
        <w:t xml:space="preserve">and rejection cause of Rejected NSSAI. If the ME has deleted the rejected slices information as </w:t>
      </w:r>
      <w:r w:rsidRPr="00B55C61">
        <w:t>defined in 3GPP TS 24.501 [70]</w:t>
      </w:r>
      <w:r>
        <w:t>, this data object shall be present with length indicated as 0.</w:t>
      </w:r>
    </w:p>
    <w:p w14:paraId="682D2159" w14:textId="77777777" w:rsidR="00465137" w:rsidRPr="00816C4A" w:rsidRDefault="00465137" w:rsidP="00465137">
      <w:r w:rsidRPr="00816C4A">
        <w:t>-</w:t>
      </w:r>
      <w:r w:rsidRPr="00816C4A">
        <w:tab/>
      </w:r>
      <w:r>
        <w:t>Partial NSSAI</w:t>
      </w:r>
      <w:r w:rsidRPr="00067A81">
        <w:t>:</w:t>
      </w:r>
      <w:r w:rsidRPr="00816C4A">
        <w:t xml:space="preserve"> this data object shall contain </w:t>
      </w:r>
      <w:r>
        <w:t xml:space="preserve">a subset of Tracking Area(s) of the current Registration Area for each S-NSSAI partially supported. If the ME has deleted the partial NSSAI information as </w:t>
      </w:r>
      <w:r w:rsidRPr="00B55C61">
        <w:t>defined in 3GPP TS 24.501 [70]</w:t>
      </w:r>
      <w:r>
        <w:t>, this data object shall be present with length indicated as 0.</w:t>
      </w:r>
    </w:p>
    <w:p w14:paraId="33A17168" w14:textId="77777777" w:rsidR="00465137" w:rsidRPr="00816C4A" w:rsidRDefault="00465137" w:rsidP="00465137">
      <w:pPr>
        <w:pStyle w:val="B1"/>
        <w:ind w:left="284"/>
      </w:pPr>
      <w:r>
        <w:t>If multiple change occures at the same time on Rejected, or Allowed S-NSSAI list(s), one event envelope for each slices status change shall be send by the ME. In the case of Partial S-NSSAI list, multiple envelopes may be required to be sent successively depending on the length of the Partial S-NSSAI list.</w:t>
      </w:r>
    </w:p>
    <w:p w14:paraId="53887414" w14:textId="77777777" w:rsidR="00465137" w:rsidRDefault="00465137" w:rsidP="00465137">
      <w:r w:rsidRPr="00816C4A">
        <w:t>-</w:t>
      </w:r>
      <w:r w:rsidRPr="00816C4A">
        <w:tab/>
      </w:r>
      <w:r>
        <w:t>Last Envelope</w:t>
      </w:r>
      <w:r w:rsidRPr="00067A81">
        <w:t>:</w:t>
      </w:r>
      <w:r w:rsidRPr="00816C4A">
        <w:t xml:space="preserve"> </w:t>
      </w:r>
      <w:r>
        <w:t xml:space="preserve">If one envelope is enough to transmit the available information (i.e when providing the partial S-NSSAI), </w:t>
      </w:r>
      <w:r w:rsidRPr="00816C4A">
        <w:t xml:space="preserve">this </w:t>
      </w:r>
      <w:r>
        <w:t xml:space="preserve">Last Envelope data object shall be included. If one envelope is not sufficient to transmit all the information to the UICC (i.e when providing the partial S-NSSAI) the information shall be split by the ME into several ENVELOPE (EVENT DOWNLOAD </w:t>
      </w:r>
      <w:r w:rsidRPr="00816C4A">
        <w:t xml:space="preserve">– </w:t>
      </w:r>
      <w:r>
        <w:t>Slices status), only the last envelope (i.e. no more data available at the ME) shall include this Last Envelope data object, all intermediate envelopes shall not include this Last Envelope data object (see Anne</w:t>
      </w:r>
      <w:r w:rsidRPr="00465137">
        <w:t>x U).</w:t>
      </w:r>
    </w:p>
    <w:p w14:paraId="34DA002D" w14:textId="77777777" w:rsidR="00465137" w:rsidRDefault="00465137" w:rsidP="00465137">
      <w:r w:rsidRPr="00816C4A">
        <w:t>Response parameters/data: None for this type of ENVELOPE command.</w:t>
      </w:r>
    </w:p>
    <w:p w14:paraId="687481FE" w14:textId="6E33F228" w:rsidR="00E86E7B" w:rsidRPr="00816C4A" w:rsidRDefault="00E86E7B" w:rsidP="007F083D">
      <w:pPr>
        <w:pStyle w:val="Heading2"/>
      </w:pPr>
      <w:bookmarkStart w:id="2362" w:name="_Toc170293438"/>
      <w:r w:rsidRPr="00816C4A">
        <w:t>7.6</w:t>
      </w:r>
      <w:r w:rsidRPr="00816C4A">
        <w:tab/>
        <w:t>USSD Data Download</w:t>
      </w:r>
      <w:bookmarkEnd w:id="2343"/>
      <w:bookmarkEnd w:id="2344"/>
      <w:bookmarkEnd w:id="2345"/>
      <w:bookmarkEnd w:id="2346"/>
      <w:bookmarkEnd w:id="2347"/>
      <w:bookmarkEnd w:id="2348"/>
      <w:bookmarkEnd w:id="2349"/>
      <w:bookmarkEnd w:id="2350"/>
      <w:bookmarkEnd w:id="2362"/>
    </w:p>
    <w:p w14:paraId="58ABEB3A" w14:textId="77777777" w:rsidR="00E86E7B" w:rsidRPr="00816C4A" w:rsidRDefault="00E86E7B" w:rsidP="00E86E7B">
      <w:r w:rsidRPr="00816C4A">
        <w:t>This clause applies if class "p" is supported.</w:t>
      </w:r>
    </w:p>
    <w:p w14:paraId="566BF6DF" w14:textId="77777777" w:rsidR="00E86E7B" w:rsidRPr="00816C4A" w:rsidRDefault="00E86E7B" w:rsidP="00E86E7B">
      <w:pPr>
        <w:pStyle w:val="Heading3"/>
      </w:pPr>
      <w:bookmarkStart w:id="2363" w:name="_Toc3200919"/>
      <w:bookmarkStart w:id="2364" w:name="_Toc20392662"/>
      <w:bookmarkStart w:id="2365" w:name="_Toc27774309"/>
      <w:bookmarkStart w:id="2366" w:name="_Toc36482769"/>
      <w:bookmarkStart w:id="2367" w:name="_Toc36484428"/>
      <w:bookmarkStart w:id="2368" w:name="_Toc44933358"/>
      <w:bookmarkStart w:id="2369" w:name="_Toc50972311"/>
      <w:bookmarkStart w:id="2370" w:name="_Toc57105065"/>
      <w:bookmarkStart w:id="2371" w:name="_Toc170293439"/>
      <w:r w:rsidRPr="00816C4A">
        <w:t>7.6.1</w:t>
      </w:r>
      <w:r w:rsidRPr="00816C4A">
        <w:tab/>
        <w:t>Procedure</w:t>
      </w:r>
      <w:bookmarkEnd w:id="2363"/>
      <w:bookmarkEnd w:id="2364"/>
      <w:bookmarkEnd w:id="2365"/>
      <w:bookmarkEnd w:id="2366"/>
      <w:bookmarkEnd w:id="2367"/>
      <w:bookmarkEnd w:id="2368"/>
      <w:bookmarkEnd w:id="2369"/>
      <w:bookmarkEnd w:id="2370"/>
      <w:bookmarkEnd w:id="2371"/>
    </w:p>
    <w:p w14:paraId="06EAAAF2" w14:textId="77777777" w:rsidR="00E86E7B" w:rsidRPr="00816C4A" w:rsidRDefault="00E86E7B" w:rsidP="00E86E7B">
      <w:pPr>
        <w:keepNext/>
        <w:keepLines/>
      </w:pPr>
      <w:r w:rsidRPr="00816C4A">
        <w:t>If the service "data download via USSD and USSD application mode" is allocated and activated in the USIM Service Table (see TS 31.102 [14]), then the ME shall follow the procedure below:</w:t>
      </w:r>
    </w:p>
    <w:p w14:paraId="73ACC8E6" w14:textId="77777777" w:rsidR="00E86E7B" w:rsidRPr="00816C4A" w:rsidRDefault="00E86E7B" w:rsidP="00E86E7B">
      <w:pPr>
        <w:pStyle w:val="B1"/>
      </w:pPr>
      <w:r w:rsidRPr="00816C4A">
        <w:t>-</w:t>
      </w:r>
      <w:r w:rsidRPr="00816C4A">
        <w:tab/>
        <w:t>When the ME receives a USSD packet it shall pass the message transparently to the USIM using the ENVELOPE (USSD DOWNLOAD) if the Data Coding Scheme of the USSD message (as defined for the CBS Data Coding Scheme in TS 23.038 [4]) indicate the USIM as the target (Bit 0 set to 0 and Bit 1 set to 1):</w:t>
      </w:r>
    </w:p>
    <w:p w14:paraId="46A4083B" w14:textId="77777777" w:rsidR="00E86E7B" w:rsidRPr="00816C4A" w:rsidRDefault="00E86E7B" w:rsidP="00E86E7B">
      <w:pPr>
        <w:pStyle w:val="B2"/>
      </w:pPr>
      <w:r w:rsidRPr="00816C4A">
        <w:t>-</w:t>
      </w:r>
      <w:r w:rsidRPr="00816C4A">
        <w:tab/>
        <w:t>The ME shall wait for an acknowledgement from the USIM:</w:t>
      </w:r>
    </w:p>
    <w:p w14:paraId="1DDC8FD6" w14:textId="77777777" w:rsidR="00E86E7B" w:rsidRPr="00816C4A" w:rsidRDefault="00E86E7B" w:rsidP="00E86E7B">
      <w:pPr>
        <w:pStyle w:val="B3"/>
      </w:pPr>
      <w:r w:rsidRPr="00816C4A">
        <w:t>-</w:t>
      </w:r>
      <w:r w:rsidRPr="00816C4A">
        <w:tab/>
        <w:t>if the UICC responds with '90 00', the ME shall acknowledge the receipt of USSD message to the network using a FACILITY message. The ME will supply the response data from the UICC in the USSD String of the return result component of the FACILITY message it will send back to the network (see TS 24.090 [37]). The alphabet and language indicators shall be those used in the original message.</w:t>
      </w:r>
    </w:p>
    <w:p w14:paraId="3186B466" w14:textId="77777777" w:rsidR="00E86E7B" w:rsidRPr="00816C4A" w:rsidRDefault="00E86E7B" w:rsidP="00E86E7B">
      <w:pPr>
        <w:pStyle w:val="B3"/>
      </w:pPr>
      <w:r w:rsidRPr="00816C4A">
        <w:t>-</w:t>
      </w:r>
      <w:r w:rsidRPr="00816C4A">
        <w:tab/>
        <w:t>if the USIM responds with '93 00', the ME shall either retry the command or send back a FACILITY message to the network. The ME will supply the status word followed by the response data from the UICC in the USSD String of the return result component of the FACILITY message it will send back to the network (see TS 24.090 [37]). The alphabet and language indicators shall be those used in the original message.</w:t>
      </w:r>
    </w:p>
    <w:p w14:paraId="17C3749D" w14:textId="77777777" w:rsidR="00E86E7B" w:rsidRPr="00816C4A" w:rsidRDefault="00E86E7B" w:rsidP="00E86E7B">
      <w:pPr>
        <w:pStyle w:val="B3"/>
      </w:pPr>
      <w:r w:rsidRPr="00816C4A">
        <w:t>-</w:t>
      </w:r>
      <w:r w:rsidRPr="00816C4A">
        <w:tab/>
        <w:t>if the UICC responds with '62 XX' or '63 XX', the ME shall acknowledge the receipt of the USSD message to the network using a FACILITY message. The ME will supply the status word followed by the response data from the UICC in the USSD String of the return result component of the FACILITY message it will send back to the network (see TS 24.090 [37]). The alphabet and language indicators shall be those used in the original message.</w:t>
      </w:r>
    </w:p>
    <w:p w14:paraId="405D706B" w14:textId="77777777" w:rsidR="00E86E7B" w:rsidRPr="00816C4A" w:rsidRDefault="00E86E7B" w:rsidP="00E86E7B">
      <w:r w:rsidRPr="00816C4A">
        <w:t>If the service "data download via USSD and USSD application mode " is not allocated and activated in the USIM Service Table, and the ME receives a USSD message with a Data Coding Scheme indicating that the destination is the card (as defined above), the ME shall return a FACILITY message to the network. The ME will supply the status word '6D 00' (i.e. Instruction code not supported or invalid)</w:t>
      </w:r>
      <w:r w:rsidRPr="00816C4A">
        <w:rPr>
          <w:color w:val="000000"/>
        </w:rPr>
        <w:t xml:space="preserve"> </w:t>
      </w:r>
      <w:r w:rsidRPr="00816C4A">
        <w:t>in the USSD String of the return result component of the FACILITY message it will send back to the network (see TS 24.090 [37]). The alphabet and language indicators shall be those used in the original message.</w:t>
      </w:r>
    </w:p>
    <w:p w14:paraId="5BAE9A5A" w14:textId="77777777" w:rsidR="00E86E7B" w:rsidRPr="00816C4A" w:rsidRDefault="00E86E7B" w:rsidP="00E86E7B">
      <w:pPr>
        <w:pStyle w:val="Heading3"/>
      </w:pPr>
      <w:bookmarkStart w:id="2372" w:name="_Toc3200920"/>
      <w:bookmarkStart w:id="2373" w:name="_Toc20392663"/>
      <w:bookmarkStart w:id="2374" w:name="_Toc27774310"/>
      <w:bookmarkStart w:id="2375" w:name="_Toc36482770"/>
      <w:bookmarkStart w:id="2376" w:name="_Toc36484429"/>
      <w:bookmarkStart w:id="2377" w:name="_Toc44933359"/>
      <w:bookmarkStart w:id="2378" w:name="_Toc50972312"/>
      <w:bookmarkStart w:id="2379" w:name="_Toc57105066"/>
      <w:bookmarkStart w:id="2380" w:name="_Toc170293440"/>
      <w:r w:rsidRPr="00816C4A">
        <w:lastRenderedPageBreak/>
        <w:t>7.6.2</w:t>
      </w:r>
      <w:r w:rsidRPr="00816C4A">
        <w:tab/>
        <w:t>Structure of ENVELOPE (USSD Data Download)</w:t>
      </w:r>
      <w:bookmarkEnd w:id="2372"/>
      <w:bookmarkEnd w:id="2373"/>
      <w:bookmarkEnd w:id="2374"/>
      <w:bookmarkEnd w:id="2375"/>
      <w:bookmarkEnd w:id="2376"/>
      <w:bookmarkEnd w:id="2377"/>
      <w:bookmarkEnd w:id="2378"/>
      <w:bookmarkEnd w:id="2379"/>
      <w:bookmarkEnd w:id="2380"/>
    </w:p>
    <w:p w14:paraId="54645499" w14:textId="77777777" w:rsidR="00E86E7B" w:rsidRPr="00816C4A" w:rsidRDefault="00E86E7B" w:rsidP="00E86E7B">
      <w:r w:rsidRPr="00816C4A">
        <w:t>Direction: ME to UICC</w:t>
      </w:r>
    </w:p>
    <w:p w14:paraId="280E4C9F" w14:textId="77777777" w:rsidR="00E86E7B" w:rsidRPr="00816C4A" w:rsidRDefault="00E86E7B" w:rsidP="00E86E7B">
      <w:r w:rsidRPr="00816C4A">
        <w:t>The command header is specified in TS 31.101 [13].</w:t>
      </w:r>
    </w:p>
    <w:p w14:paraId="479E3DD6" w14:textId="77777777" w:rsidR="00E86E7B" w:rsidRPr="00816C4A" w:rsidRDefault="00E86E7B" w:rsidP="00E86E7B">
      <w:r w:rsidRPr="00816C4A">
        <w:t>Command parameters/data:</w:t>
      </w:r>
    </w:p>
    <w:p w14:paraId="1CB71EEC" w14:textId="77777777" w:rsidR="00E86E7B" w:rsidRPr="00816C4A" w:rsidRDefault="00E86E7B" w:rsidP="00E86E7B">
      <w:pPr>
        <w:pStyle w:val="TH"/>
        <w:spacing w:before="0" w:after="0"/>
        <w:rPr>
          <w:sz w:val="8"/>
          <w:szCs w:val="8"/>
        </w:rPr>
      </w:pPr>
    </w:p>
    <w:tbl>
      <w:tblPr>
        <w:tblW w:w="0" w:type="auto"/>
        <w:tblInd w:w="9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756"/>
        <w:gridCol w:w="1240"/>
        <w:gridCol w:w="1240"/>
        <w:gridCol w:w="852"/>
        <w:gridCol w:w="1418"/>
      </w:tblGrid>
      <w:tr w:rsidR="00E86E7B" w:rsidRPr="00816C4A" w14:paraId="0105B01E" w14:textId="77777777" w:rsidTr="00B27DCC">
        <w:trPr>
          <w:trHeight w:val="320"/>
        </w:trPr>
        <w:tc>
          <w:tcPr>
            <w:tcW w:w="3756" w:type="dxa"/>
          </w:tcPr>
          <w:p w14:paraId="382A17F4" w14:textId="77777777" w:rsidR="00E86E7B" w:rsidRPr="00816C4A" w:rsidRDefault="00E86E7B" w:rsidP="00B27DCC">
            <w:pPr>
              <w:pStyle w:val="TAL"/>
              <w:rPr>
                <w:b/>
                <w:lang w:val="fr-FR"/>
              </w:rPr>
            </w:pPr>
            <w:r w:rsidRPr="00816C4A">
              <w:rPr>
                <w:b/>
                <w:lang w:val="fr-FR"/>
              </w:rPr>
              <w:t>Description</w:t>
            </w:r>
          </w:p>
        </w:tc>
        <w:tc>
          <w:tcPr>
            <w:tcW w:w="1240" w:type="dxa"/>
          </w:tcPr>
          <w:p w14:paraId="41E5CBC6" w14:textId="77777777" w:rsidR="00E86E7B" w:rsidRPr="00816C4A" w:rsidRDefault="00E86E7B" w:rsidP="00B27DCC">
            <w:pPr>
              <w:pStyle w:val="TAL"/>
              <w:jc w:val="center"/>
              <w:rPr>
                <w:b/>
                <w:lang w:val="fr-FR"/>
              </w:rPr>
            </w:pPr>
            <w:r>
              <w:rPr>
                <w:b/>
                <w:lang w:val="fr-FR"/>
              </w:rPr>
              <w:t>Clause</w:t>
            </w:r>
          </w:p>
        </w:tc>
        <w:tc>
          <w:tcPr>
            <w:tcW w:w="1240" w:type="dxa"/>
          </w:tcPr>
          <w:p w14:paraId="27C7467E" w14:textId="77777777" w:rsidR="00E86E7B" w:rsidRPr="00816C4A" w:rsidRDefault="00E86E7B" w:rsidP="00B27DCC">
            <w:pPr>
              <w:pStyle w:val="TAL"/>
              <w:jc w:val="center"/>
              <w:rPr>
                <w:b/>
                <w:lang w:val="fr-FR"/>
              </w:rPr>
            </w:pPr>
            <w:r w:rsidRPr="00816C4A">
              <w:rPr>
                <w:b/>
                <w:lang w:val="fr-FR"/>
              </w:rPr>
              <w:t>M/O</w:t>
            </w:r>
          </w:p>
        </w:tc>
        <w:tc>
          <w:tcPr>
            <w:tcW w:w="852" w:type="dxa"/>
          </w:tcPr>
          <w:p w14:paraId="22E82844" w14:textId="77777777" w:rsidR="00E86E7B" w:rsidRPr="00816C4A" w:rsidRDefault="00E86E7B" w:rsidP="00B27DCC">
            <w:pPr>
              <w:pStyle w:val="TAL"/>
              <w:jc w:val="center"/>
              <w:rPr>
                <w:b/>
              </w:rPr>
            </w:pPr>
            <w:r w:rsidRPr="00816C4A">
              <w:rPr>
                <w:b/>
              </w:rPr>
              <w:t>Min</w:t>
            </w:r>
          </w:p>
        </w:tc>
        <w:tc>
          <w:tcPr>
            <w:tcW w:w="1418" w:type="dxa"/>
          </w:tcPr>
          <w:p w14:paraId="3F5D8009" w14:textId="77777777" w:rsidR="00E86E7B" w:rsidRPr="00816C4A" w:rsidRDefault="00E86E7B" w:rsidP="00B27DCC">
            <w:pPr>
              <w:pStyle w:val="TAL"/>
              <w:jc w:val="center"/>
              <w:rPr>
                <w:b/>
              </w:rPr>
            </w:pPr>
            <w:r w:rsidRPr="00816C4A">
              <w:rPr>
                <w:b/>
              </w:rPr>
              <w:t>Length</w:t>
            </w:r>
          </w:p>
        </w:tc>
      </w:tr>
      <w:tr w:rsidR="00E86E7B" w:rsidRPr="00816C4A" w14:paraId="01D22ED4" w14:textId="77777777" w:rsidTr="00B27DCC">
        <w:trPr>
          <w:trHeight w:val="240"/>
        </w:trPr>
        <w:tc>
          <w:tcPr>
            <w:tcW w:w="3756" w:type="dxa"/>
          </w:tcPr>
          <w:p w14:paraId="52421004" w14:textId="77777777" w:rsidR="00E86E7B" w:rsidRPr="00816C4A" w:rsidRDefault="00E86E7B" w:rsidP="00B27DCC">
            <w:pPr>
              <w:pStyle w:val="TAL"/>
            </w:pPr>
            <w:r w:rsidRPr="00816C4A">
              <w:t>USSD Download tag</w:t>
            </w:r>
          </w:p>
        </w:tc>
        <w:tc>
          <w:tcPr>
            <w:tcW w:w="1240" w:type="dxa"/>
          </w:tcPr>
          <w:p w14:paraId="4B6D4E3C" w14:textId="77777777" w:rsidR="00E86E7B" w:rsidRPr="00816C4A" w:rsidRDefault="00E86E7B" w:rsidP="00B27DCC">
            <w:pPr>
              <w:pStyle w:val="TAL"/>
              <w:jc w:val="center"/>
            </w:pPr>
            <w:r w:rsidRPr="00816C4A">
              <w:t>9.1</w:t>
            </w:r>
          </w:p>
        </w:tc>
        <w:tc>
          <w:tcPr>
            <w:tcW w:w="1240" w:type="dxa"/>
          </w:tcPr>
          <w:p w14:paraId="3B5F1E80" w14:textId="77777777" w:rsidR="00E86E7B" w:rsidRPr="00816C4A" w:rsidRDefault="00E86E7B" w:rsidP="00B27DCC">
            <w:pPr>
              <w:pStyle w:val="TAL"/>
              <w:jc w:val="center"/>
            </w:pPr>
            <w:r w:rsidRPr="00816C4A">
              <w:t>M</w:t>
            </w:r>
          </w:p>
        </w:tc>
        <w:tc>
          <w:tcPr>
            <w:tcW w:w="852" w:type="dxa"/>
          </w:tcPr>
          <w:p w14:paraId="4B21F203" w14:textId="77777777" w:rsidR="00E86E7B" w:rsidRPr="00816C4A" w:rsidRDefault="00E86E7B" w:rsidP="00B27DCC">
            <w:pPr>
              <w:pStyle w:val="TAL"/>
              <w:jc w:val="center"/>
            </w:pPr>
            <w:r w:rsidRPr="00816C4A">
              <w:t>Y</w:t>
            </w:r>
          </w:p>
        </w:tc>
        <w:tc>
          <w:tcPr>
            <w:tcW w:w="1418" w:type="dxa"/>
          </w:tcPr>
          <w:p w14:paraId="704E2AF0" w14:textId="77777777" w:rsidR="00E86E7B" w:rsidRPr="00816C4A" w:rsidRDefault="00E86E7B" w:rsidP="00B27DCC">
            <w:pPr>
              <w:pStyle w:val="TAL"/>
              <w:jc w:val="center"/>
            </w:pPr>
            <w:r w:rsidRPr="00816C4A">
              <w:t>1</w:t>
            </w:r>
          </w:p>
        </w:tc>
      </w:tr>
      <w:tr w:rsidR="00E86E7B" w:rsidRPr="00816C4A" w14:paraId="68D84DAE" w14:textId="77777777" w:rsidTr="00B27DCC">
        <w:trPr>
          <w:trHeight w:val="240"/>
        </w:trPr>
        <w:tc>
          <w:tcPr>
            <w:tcW w:w="3756" w:type="dxa"/>
          </w:tcPr>
          <w:p w14:paraId="775B3562" w14:textId="77777777" w:rsidR="00E86E7B" w:rsidRPr="00816C4A" w:rsidRDefault="00E86E7B" w:rsidP="00B27DCC">
            <w:pPr>
              <w:pStyle w:val="TAL"/>
            </w:pPr>
            <w:r w:rsidRPr="00816C4A">
              <w:t>Length (A+B)</w:t>
            </w:r>
          </w:p>
        </w:tc>
        <w:tc>
          <w:tcPr>
            <w:tcW w:w="1240" w:type="dxa"/>
          </w:tcPr>
          <w:p w14:paraId="011BDD8E" w14:textId="77777777" w:rsidR="00E86E7B" w:rsidRPr="00816C4A" w:rsidRDefault="00E86E7B" w:rsidP="00B27DCC">
            <w:pPr>
              <w:pStyle w:val="TAL"/>
              <w:jc w:val="center"/>
              <w:rPr>
                <w:lang w:val="fr-FR"/>
              </w:rPr>
            </w:pPr>
            <w:r w:rsidRPr="00816C4A">
              <w:rPr>
                <w:lang w:val="fr-FR"/>
              </w:rPr>
              <w:t>-</w:t>
            </w:r>
          </w:p>
        </w:tc>
        <w:tc>
          <w:tcPr>
            <w:tcW w:w="1240" w:type="dxa"/>
          </w:tcPr>
          <w:p w14:paraId="250F38D3" w14:textId="77777777" w:rsidR="00E86E7B" w:rsidRPr="00816C4A" w:rsidRDefault="00E86E7B" w:rsidP="00B27DCC">
            <w:pPr>
              <w:pStyle w:val="TAL"/>
              <w:jc w:val="center"/>
              <w:rPr>
                <w:lang w:val="fr-FR"/>
              </w:rPr>
            </w:pPr>
            <w:r w:rsidRPr="00816C4A">
              <w:rPr>
                <w:lang w:val="fr-FR"/>
              </w:rPr>
              <w:t>M</w:t>
            </w:r>
          </w:p>
        </w:tc>
        <w:tc>
          <w:tcPr>
            <w:tcW w:w="852" w:type="dxa"/>
          </w:tcPr>
          <w:p w14:paraId="5403BEE2" w14:textId="77777777" w:rsidR="00E86E7B" w:rsidRPr="00816C4A" w:rsidRDefault="00E86E7B" w:rsidP="00B27DCC">
            <w:pPr>
              <w:pStyle w:val="TAL"/>
              <w:jc w:val="center"/>
              <w:rPr>
                <w:lang w:val="fr-FR"/>
              </w:rPr>
            </w:pPr>
            <w:r w:rsidRPr="00816C4A">
              <w:rPr>
                <w:lang w:val="fr-FR"/>
              </w:rPr>
              <w:t>Y</w:t>
            </w:r>
          </w:p>
        </w:tc>
        <w:tc>
          <w:tcPr>
            <w:tcW w:w="1418" w:type="dxa"/>
          </w:tcPr>
          <w:p w14:paraId="2EBECD57" w14:textId="77777777" w:rsidR="00E86E7B" w:rsidRPr="00816C4A" w:rsidRDefault="00E86E7B" w:rsidP="00B27DCC">
            <w:pPr>
              <w:pStyle w:val="TAL"/>
              <w:jc w:val="center"/>
              <w:rPr>
                <w:lang w:val="fr-FR"/>
              </w:rPr>
            </w:pPr>
            <w:r w:rsidRPr="00816C4A">
              <w:rPr>
                <w:lang w:val="fr-FR"/>
              </w:rPr>
              <w:t>1 or 2</w:t>
            </w:r>
          </w:p>
        </w:tc>
      </w:tr>
      <w:tr w:rsidR="00E86E7B" w:rsidRPr="00816C4A" w14:paraId="5C5890B1" w14:textId="77777777" w:rsidTr="00B27DCC">
        <w:trPr>
          <w:trHeight w:val="240"/>
        </w:trPr>
        <w:tc>
          <w:tcPr>
            <w:tcW w:w="3756" w:type="dxa"/>
          </w:tcPr>
          <w:p w14:paraId="4D290C90" w14:textId="77777777" w:rsidR="00E86E7B" w:rsidRPr="00816C4A" w:rsidRDefault="00E86E7B" w:rsidP="00B27DCC">
            <w:pPr>
              <w:pStyle w:val="TAL"/>
            </w:pPr>
            <w:r w:rsidRPr="00816C4A">
              <w:rPr>
                <w:lang w:val="fr-FR"/>
              </w:rPr>
              <w:t>Device identities</w:t>
            </w:r>
          </w:p>
        </w:tc>
        <w:tc>
          <w:tcPr>
            <w:tcW w:w="1240" w:type="dxa"/>
          </w:tcPr>
          <w:p w14:paraId="3AD3CFEC" w14:textId="77777777" w:rsidR="00E86E7B" w:rsidRPr="00816C4A" w:rsidRDefault="00E86E7B" w:rsidP="00B27DCC">
            <w:pPr>
              <w:pStyle w:val="TAL"/>
              <w:jc w:val="center"/>
              <w:rPr>
                <w:lang w:val="fr-FR"/>
              </w:rPr>
            </w:pPr>
            <w:r w:rsidRPr="00816C4A">
              <w:rPr>
                <w:lang w:val="fr-FR"/>
              </w:rPr>
              <w:t>8.7</w:t>
            </w:r>
          </w:p>
        </w:tc>
        <w:tc>
          <w:tcPr>
            <w:tcW w:w="1240" w:type="dxa"/>
          </w:tcPr>
          <w:p w14:paraId="6ADC61E1" w14:textId="77777777" w:rsidR="00E86E7B" w:rsidRPr="00816C4A" w:rsidRDefault="00E86E7B" w:rsidP="00B27DCC">
            <w:pPr>
              <w:pStyle w:val="TAL"/>
              <w:jc w:val="center"/>
              <w:rPr>
                <w:lang w:val="fr-FR"/>
              </w:rPr>
            </w:pPr>
            <w:r w:rsidRPr="00816C4A">
              <w:rPr>
                <w:lang w:val="fr-FR"/>
              </w:rPr>
              <w:t>M</w:t>
            </w:r>
          </w:p>
        </w:tc>
        <w:tc>
          <w:tcPr>
            <w:tcW w:w="852" w:type="dxa"/>
          </w:tcPr>
          <w:p w14:paraId="23A3EA14" w14:textId="77777777" w:rsidR="00E86E7B" w:rsidRPr="00816C4A" w:rsidRDefault="00E86E7B" w:rsidP="00B27DCC">
            <w:pPr>
              <w:pStyle w:val="TAL"/>
              <w:jc w:val="center"/>
              <w:rPr>
                <w:lang w:val="fr-FR"/>
              </w:rPr>
            </w:pPr>
            <w:r w:rsidRPr="00816C4A">
              <w:rPr>
                <w:lang w:val="fr-FR"/>
              </w:rPr>
              <w:t>Y</w:t>
            </w:r>
          </w:p>
        </w:tc>
        <w:tc>
          <w:tcPr>
            <w:tcW w:w="1418" w:type="dxa"/>
          </w:tcPr>
          <w:p w14:paraId="6257C61F" w14:textId="77777777" w:rsidR="00E86E7B" w:rsidRPr="00816C4A" w:rsidRDefault="00E86E7B" w:rsidP="00B27DCC">
            <w:pPr>
              <w:pStyle w:val="TAL"/>
              <w:jc w:val="center"/>
              <w:rPr>
                <w:lang w:val="fr-FR"/>
              </w:rPr>
            </w:pPr>
            <w:r w:rsidRPr="00816C4A">
              <w:rPr>
                <w:lang w:val="fr-FR"/>
              </w:rPr>
              <w:t>A</w:t>
            </w:r>
          </w:p>
        </w:tc>
      </w:tr>
      <w:tr w:rsidR="00E86E7B" w:rsidRPr="00816C4A" w14:paraId="4F2318E4" w14:textId="77777777" w:rsidTr="00B27DCC">
        <w:trPr>
          <w:trHeight w:val="240"/>
        </w:trPr>
        <w:tc>
          <w:tcPr>
            <w:tcW w:w="3756" w:type="dxa"/>
          </w:tcPr>
          <w:p w14:paraId="4CB3B2B0" w14:textId="77777777" w:rsidR="00E86E7B" w:rsidRPr="00816C4A" w:rsidRDefault="00E86E7B" w:rsidP="00B27DCC">
            <w:pPr>
              <w:pStyle w:val="TAL"/>
              <w:rPr>
                <w:lang w:val="fr-FR"/>
              </w:rPr>
            </w:pPr>
            <w:r w:rsidRPr="00816C4A">
              <w:rPr>
                <w:lang w:val="fr-FR"/>
              </w:rPr>
              <w:t>USSD string</w:t>
            </w:r>
          </w:p>
        </w:tc>
        <w:tc>
          <w:tcPr>
            <w:tcW w:w="1240" w:type="dxa"/>
          </w:tcPr>
          <w:p w14:paraId="24DAE25B" w14:textId="77777777" w:rsidR="00E86E7B" w:rsidRPr="00816C4A" w:rsidRDefault="00E86E7B" w:rsidP="00B27DCC">
            <w:pPr>
              <w:pStyle w:val="TAL"/>
              <w:jc w:val="center"/>
              <w:rPr>
                <w:lang w:val="fr-FR"/>
              </w:rPr>
            </w:pPr>
            <w:r w:rsidRPr="00816C4A">
              <w:rPr>
                <w:lang w:val="fr-FR"/>
              </w:rPr>
              <w:t>8.17</w:t>
            </w:r>
          </w:p>
        </w:tc>
        <w:tc>
          <w:tcPr>
            <w:tcW w:w="1240" w:type="dxa"/>
          </w:tcPr>
          <w:p w14:paraId="7C2A7D6B" w14:textId="77777777" w:rsidR="00E86E7B" w:rsidRPr="00816C4A" w:rsidRDefault="00E86E7B" w:rsidP="00B27DCC">
            <w:pPr>
              <w:pStyle w:val="TAL"/>
              <w:jc w:val="center"/>
              <w:rPr>
                <w:lang w:val="fr-FR"/>
              </w:rPr>
            </w:pPr>
            <w:r w:rsidRPr="00816C4A">
              <w:rPr>
                <w:lang w:val="fr-FR"/>
              </w:rPr>
              <w:t>M</w:t>
            </w:r>
          </w:p>
        </w:tc>
        <w:tc>
          <w:tcPr>
            <w:tcW w:w="852" w:type="dxa"/>
          </w:tcPr>
          <w:p w14:paraId="051A7334" w14:textId="77777777" w:rsidR="00E86E7B" w:rsidRPr="00816C4A" w:rsidRDefault="00E86E7B" w:rsidP="00B27DCC">
            <w:pPr>
              <w:pStyle w:val="TAL"/>
              <w:jc w:val="center"/>
              <w:rPr>
                <w:lang w:val="fr-FR"/>
              </w:rPr>
            </w:pPr>
            <w:r w:rsidRPr="00816C4A">
              <w:rPr>
                <w:lang w:val="fr-FR"/>
              </w:rPr>
              <w:t>Y</w:t>
            </w:r>
          </w:p>
        </w:tc>
        <w:tc>
          <w:tcPr>
            <w:tcW w:w="1418" w:type="dxa"/>
          </w:tcPr>
          <w:p w14:paraId="62C232C8" w14:textId="77777777" w:rsidR="00E86E7B" w:rsidRPr="00816C4A" w:rsidRDefault="00E86E7B" w:rsidP="00B27DCC">
            <w:pPr>
              <w:pStyle w:val="TAL"/>
              <w:jc w:val="center"/>
            </w:pPr>
            <w:r w:rsidRPr="00816C4A">
              <w:t>B</w:t>
            </w:r>
          </w:p>
        </w:tc>
      </w:tr>
    </w:tbl>
    <w:p w14:paraId="107ED4CC" w14:textId="77777777" w:rsidR="00E86E7B" w:rsidRPr="00816C4A" w:rsidRDefault="00E86E7B" w:rsidP="00E86E7B"/>
    <w:p w14:paraId="6CB65426" w14:textId="77777777" w:rsidR="00E86E7B" w:rsidRPr="00816C4A" w:rsidRDefault="00E86E7B" w:rsidP="00E86E7B">
      <w:pPr>
        <w:pStyle w:val="B1"/>
      </w:pPr>
      <w:r w:rsidRPr="00816C4A">
        <w:t>-</w:t>
      </w:r>
      <w:r w:rsidRPr="00816C4A">
        <w:tab/>
        <w:t>Device identities: the ME shall set the device identities to:</w:t>
      </w:r>
    </w:p>
    <w:p w14:paraId="29C71EEE" w14:textId="77777777" w:rsidR="00E86E7B" w:rsidRPr="00816C4A" w:rsidRDefault="00E86E7B" w:rsidP="00E86E7B">
      <w:pPr>
        <w:pStyle w:val="B2"/>
      </w:pPr>
      <w:r w:rsidRPr="00816C4A">
        <w:t>Source:</w:t>
      </w:r>
      <w:r>
        <w:tab/>
      </w:r>
      <w:r w:rsidRPr="00816C4A">
        <w:t>Network</w:t>
      </w:r>
    </w:p>
    <w:p w14:paraId="56FA644E" w14:textId="77777777" w:rsidR="00E86E7B" w:rsidRPr="00816C4A" w:rsidRDefault="00E86E7B" w:rsidP="00E86E7B">
      <w:pPr>
        <w:pStyle w:val="B2"/>
      </w:pPr>
      <w:r w:rsidRPr="00816C4A">
        <w:t>Destination:</w:t>
      </w:r>
      <w:r w:rsidRPr="00816C4A">
        <w:tab/>
        <w:t>UICC</w:t>
      </w:r>
    </w:p>
    <w:p w14:paraId="5EE6E7FD" w14:textId="77777777" w:rsidR="00E86E7B" w:rsidRPr="00816C4A" w:rsidRDefault="00E86E7B" w:rsidP="00E86E7B">
      <w:r w:rsidRPr="00816C4A">
        <w:t>Response parameters/data:</w:t>
      </w:r>
    </w:p>
    <w:p w14:paraId="5B5EC514" w14:textId="77777777" w:rsidR="00E86E7B" w:rsidRPr="00816C4A" w:rsidRDefault="00E86E7B" w:rsidP="00E86E7B">
      <w:r w:rsidRPr="00816C4A">
        <w:t>It is permissible for the UICC not to provide response data. If the UICC provides response data, the following data is returned.</w:t>
      </w:r>
    </w:p>
    <w:p w14:paraId="5DBB66E2" w14:textId="77777777" w:rsidR="00E86E7B" w:rsidRPr="00816C4A" w:rsidRDefault="00E86E7B" w:rsidP="00E86E7B">
      <w:pPr>
        <w:pStyle w:val="TH"/>
        <w:spacing w:before="0" w:after="0"/>
        <w:rPr>
          <w:sz w:val="8"/>
          <w:szCs w:val="8"/>
        </w:rPr>
      </w:pPr>
    </w:p>
    <w:tbl>
      <w:tblPr>
        <w:tblW w:w="0" w:type="auto"/>
        <w:tblInd w:w="9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4961"/>
        <w:gridCol w:w="1417"/>
      </w:tblGrid>
      <w:tr w:rsidR="00E86E7B" w:rsidRPr="00816C4A" w14:paraId="49E85EB1" w14:textId="77777777" w:rsidTr="00B27DCC">
        <w:trPr>
          <w:trHeight w:val="240"/>
        </w:trPr>
        <w:tc>
          <w:tcPr>
            <w:tcW w:w="1276" w:type="dxa"/>
          </w:tcPr>
          <w:p w14:paraId="7966C50A" w14:textId="77777777" w:rsidR="00E86E7B" w:rsidRPr="00816C4A" w:rsidRDefault="00E86E7B" w:rsidP="00B27DCC">
            <w:pPr>
              <w:pStyle w:val="TAC"/>
              <w:rPr>
                <w:b/>
                <w:lang w:eastAsia="en-GB"/>
              </w:rPr>
            </w:pPr>
            <w:r w:rsidRPr="00816C4A">
              <w:rPr>
                <w:b/>
                <w:lang w:eastAsia="en-GB"/>
              </w:rPr>
              <w:t>Byte(s)</w:t>
            </w:r>
          </w:p>
        </w:tc>
        <w:tc>
          <w:tcPr>
            <w:tcW w:w="4961" w:type="dxa"/>
          </w:tcPr>
          <w:p w14:paraId="76A201C6" w14:textId="77777777" w:rsidR="00E86E7B" w:rsidRPr="00816C4A" w:rsidRDefault="00E86E7B" w:rsidP="00B27DCC">
            <w:pPr>
              <w:pStyle w:val="TAL"/>
              <w:rPr>
                <w:b/>
              </w:rPr>
            </w:pPr>
            <w:r w:rsidRPr="00816C4A">
              <w:rPr>
                <w:b/>
              </w:rPr>
              <w:t>Description</w:t>
            </w:r>
          </w:p>
        </w:tc>
        <w:tc>
          <w:tcPr>
            <w:tcW w:w="1417" w:type="dxa"/>
          </w:tcPr>
          <w:p w14:paraId="402AED8F" w14:textId="77777777" w:rsidR="00E86E7B" w:rsidRPr="00816C4A" w:rsidRDefault="00E86E7B" w:rsidP="00B27DCC">
            <w:pPr>
              <w:pStyle w:val="TAC"/>
              <w:rPr>
                <w:b/>
                <w:lang w:eastAsia="en-GB"/>
              </w:rPr>
            </w:pPr>
            <w:r w:rsidRPr="00816C4A">
              <w:rPr>
                <w:b/>
                <w:lang w:eastAsia="en-GB"/>
              </w:rPr>
              <w:t>Length</w:t>
            </w:r>
          </w:p>
        </w:tc>
      </w:tr>
      <w:tr w:rsidR="00E86E7B" w:rsidRPr="00816C4A" w14:paraId="2AA7EB27" w14:textId="77777777" w:rsidTr="00B27DCC">
        <w:trPr>
          <w:trHeight w:val="240"/>
        </w:trPr>
        <w:tc>
          <w:tcPr>
            <w:tcW w:w="1276" w:type="dxa"/>
          </w:tcPr>
          <w:p w14:paraId="72857AAC" w14:textId="77777777" w:rsidR="00E86E7B" w:rsidRPr="00816C4A" w:rsidRDefault="00E86E7B" w:rsidP="00B27DCC">
            <w:pPr>
              <w:pStyle w:val="TAC"/>
              <w:rPr>
                <w:lang w:eastAsia="en-GB"/>
              </w:rPr>
            </w:pPr>
            <w:r w:rsidRPr="00816C4A">
              <w:rPr>
                <w:lang w:eastAsia="en-GB"/>
              </w:rPr>
              <w:t>1</w:t>
            </w:r>
            <w:r w:rsidRPr="00816C4A">
              <w:rPr>
                <w:lang w:eastAsia="en-GB"/>
              </w:rPr>
              <w:noBreakHyphen/>
              <w:t>X (X</w:t>
            </w:r>
            <w:r w:rsidRPr="00816C4A">
              <w:rPr>
                <w:lang w:eastAsia="en-GB"/>
              </w:rPr>
              <w:sym w:font="Courier New" w:char="2264"/>
            </w:r>
            <w:r w:rsidRPr="00816C4A">
              <w:rPr>
                <w:lang w:eastAsia="en-GB"/>
              </w:rPr>
              <w:t>182)</w:t>
            </w:r>
          </w:p>
        </w:tc>
        <w:tc>
          <w:tcPr>
            <w:tcW w:w="4961" w:type="dxa"/>
          </w:tcPr>
          <w:p w14:paraId="05C0188A" w14:textId="77777777" w:rsidR="00E86E7B" w:rsidRPr="00816C4A" w:rsidRDefault="00E86E7B" w:rsidP="00B27DCC">
            <w:pPr>
              <w:pStyle w:val="TAL"/>
            </w:pPr>
            <w:r w:rsidRPr="00816C4A">
              <w:t>UICC response</w:t>
            </w:r>
          </w:p>
        </w:tc>
        <w:tc>
          <w:tcPr>
            <w:tcW w:w="1417" w:type="dxa"/>
          </w:tcPr>
          <w:p w14:paraId="357A29F2" w14:textId="77777777" w:rsidR="00E86E7B" w:rsidRPr="00816C4A" w:rsidRDefault="00E86E7B" w:rsidP="00B27DCC">
            <w:pPr>
              <w:pStyle w:val="TAC"/>
              <w:rPr>
                <w:lang w:eastAsia="en-GB"/>
              </w:rPr>
            </w:pPr>
            <w:r w:rsidRPr="00816C4A">
              <w:rPr>
                <w:lang w:eastAsia="en-GB"/>
              </w:rPr>
              <w:t>X</w:t>
            </w:r>
          </w:p>
        </w:tc>
      </w:tr>
    </w:tbl>
    <w:p w14:paraId="06F50087" w14:textId="77777777" w:rsidR="00E86E7B" w:rsidRPr="00816C4A" w:rsidRDefault="00E86E7B" w:rsidP="00E86E7B"/>
    <w:p w14:paraId="0021E7DB" w14:textId="77777777" w:rsidR="00E86E7B" w:rsidRPr="00816C4A" w:rsidRDefault="00E86E7B" w:rsidP="0067290F">
      <w:pPr>
        <w:pStyle w:val="Heading2"/>
      </w:pPr>
      <w:bookmarkStart w:id="2381" w:name="_Toc3200921"/>
      <w:bookmarkStart w:id="2382" w:name="_Toc20392664"/>
      <w:bookmarkStart w:id="2383" w:name="_Toc27774311"/>
      <w:bookmarkStart w:id="2384" w:name="_Toc36482771"/>
      <w:bookmarkStart w:id="2385" w:name="_Toc36484430"/>
      <w:bookmarkStart w:id="2386" w:name="_Toc44933360"/>
      <w:bookmarkStart w:id="2387" w:name="_Toc50972313"/>
      <w:bookmarkStart w:id="2388" w:name="_Toc57105067"/>
      <w:bookmarkStart w:id="2389" w:name="_Toc170293441"/>
      <w:r w:rsidRPr="00816C4A">
        <w:t>7.7</w:t>
      </w:r>
      <w:r w:rsidRPr="00816C4A">
        <w:tab/>
        <w:t xml:space="preserve">MMS </w:t>
      </w:r>
      <w:r w:rsidRPr="00816C4A">
        <w:rPr>
          <w:lang w:val="en-US"/>
        </w:rPr>
        <w:t>Transfer</w:t>
      </w:r>
      <w:r w:rsidRPr="00816C4A">
        <w:rPr>
          <w:lang w:val="fr-FR"/>
        </w:rPr>
        <w:t xml:space="preserve"> </w:t>
      </w:r>
      <w:r w:rsidRPr="00816C4A">
        <w:t>Status</w:t>
      </w:r>
      <w:bookmarkEnd w:id="2381"/>
      <w:bookmarkEnd w:id="2382"/>
      <w:bookmarkEnd w:id="2383"/>
      <w:bookmarkEnd w:id="2384"/>
      <w:bookmarkEnd w:id="2385"/>
      <w:bookmarkEnd w:id="2386"/>
      <w:bookmarkEnd w:id="2387"/>
      <w:bookmarkEnd w:id="2388"/>
      <w:bookmarkEnd w:id="2389"/>
    </w:p>
    <w:p w14:paraId="2FC86180" w14:textId="22C13C74" w:rsidR="00E86E7B" w:rsidRPr="00816C4A" w:rsidRDefault="00E86E7B" w:rsidP="00E86E7B">
      <w:r w:rsidRPr="00816C4A">
        <w:t xml:space="preserve">See ETSI TS 102 223 [32] </w:t>
      </w:r>
      <w:r w:rsidR="003413FE" w:rsidRPr="00816C4A">
        <w:t>clause</w:t>
      </w:r>
      <w:r w:rsidR="003413FE">
        <w:t> </w:t>
      </w:r>
      <w:r w:rsidR="003413FE" w:rsidRPr="00816C4A">
        <w:t>7</w:t>
      </w:r>
      <w:r w:rsidRPr="00816C4A">
        <w:t>.6.</w:t>
      </w:r>
    </w:p>
    <w:p w14:paraId="35513408" w14:textId="77777777" w:rsidR="00E86E7B" w:rsidRPr="00816C4A" w:rsidRDefault="00E86E7B" w:rsidP="0067290F">
      <w:pPr>
        <w:pStyle w:val="Heading2"/>
      </w:pPr>
      <w:bookmarkStart w:id="2390" w:name="_Toc3200922"/>
      <w:bookmarkStart w:id="2391" w:name="_Toc20392665"/>
      <w:bookmarkStart w:id="2392" w:name="_Toc27774312"/>
      <w:bookmarkStart w:id="2393" w:name="_Toc36482772"/>
      <w:bookmarkStart w:id="2394" w:name="_Toc36484431"/>
      <w:bookmarkStart w:id="2395" w:name="_Toc44933361"/>
      <w:bookmarkStart w:id="2396" w:name="_Toc50972314"/>
      <w:bookmarkStart w:id="2397" w:name="_Toc57105068"/>
      <w:bookmarkStart w:id="2398" w:name="_Toc170293442"/>
      <w:r w:rsidRPr="00816C4A">
        <w:t>7.8</w:t>
      </w:r>
      <w:r w:rsidRPr="00816C4A">
        <w:tab/>
        <w:t>MMS notification download</w:t>
      </w:r>
      <w:bookmarkEnd w:id="2390"/>
      <w:bookmarkEnd w:id="2391"/>
      <w:bookmarkEnd w:id="2392"/>
      <w:bookmarkEnd w:id="2393"/>
      <w:bookmarkEnd w:id="2394"/>
      <w:bookmarkEnd w:id="2395"/>
      <w:bookmarkEnd w:id="2396"/>
      <w:bookmarkEnd w:id="2397"/>
      <w:bookmarkEnd w:id="2398"/>
    </w:p>
    <w:p w14:paraId="0745F88B" w14:textId="77777777" w:rsidR="00E86E7B" w:rsidRPr="00816C4A" w:rsidRDefault="00E86E7B" w:rsidP="00E86E7B">
      <w:r w:rsidRPr="00816C4A">
        <w:t>See ETSI TS 102 223 [32].</w:t>
      </w:r>
    </w:p>
    <w:p w14:paraId="225C939C" w14:textId="7093CDB6" w:rsidR="00E86E7B" w:rsidRPr="00816C4A" w:rsidRDefault="00E86E7B" w:rsidP="00E86E7B">
      <w:r w:rsidRPr="00816C4A">
        <w:t xml:space="preserve">Considering the addressing mechanism to the UICC indicated in ETSI TS 102 223 [32] </w:t>
      </w:r>
      <w:r w:rsidR="003413FE" w:rsidRPr="00816C4A">
        <w:t>clause</w:t>
      </w:r>
      <w:r w:rsidR="003413FE">
        <w:t> </w:t>
      </w:r>
      <w:r w:rsidR="003413FE" w:rsidRPr="00816C4A">
        <w:t>7</w:t>
      </w:r>
      <w:r w:rsidRPr="00816C4A">
        <w:t>.7, the UICC shall be targeted using the following application identifier: "uicc.3gpp.org".</w:t>
      </w:r>
    </w:p>
    <w:p w14:paraId="54979A77" w14:textId="77777777" w:rsidR="00E86E7B" w:rsidRPr="00816C4A" w:rsidRDefault="00E86E7B" w:rsidP="00E86E7B">
      <w:pPr>
        <w:pStyle w:val="Heading2"/>
      </w:pPr>
      <w:bookmarkStart w:id="2399" w:name="_Toc3200923"/>
      <w:bookmarkStart w:id="2400" w:name="_Toc20392666"/>
      <w:bookmarkStart w:id="2401" w:name="_Toc27774313"/>
      <w:bookmarkStart w:id="2402" w:name="_Toc36482773"/>
      <w:bookmarkStart w:id="2403" w:name="_Toc36484432"/>
      <w:bookmarkStart w:id="2404" w:name="_Toc44933362"/>
      <w:bookmarkStart w:id="2405" w:name="_Toc50972315"/>
      <w:bookmarkStart w:id="2406" w:name="_Toc57105069"/>
      <w:bookmarkStart w:id="2407" w:name="_Toc170293443"/>
      <w:r w:rsidRPr="00816C4A">
        <w:t>7.9</w:t>
      </w:r>
      <w:r w:rsidRPr="00816C4A">
        <w:tab/>
        <w:t>Terminal Applications</w:t>
      </w:r>
      <w:bookmarkEnd w:id="2399"/>
      <w:bookmarkEnd w:id="2400"/>
      <w:bookmarkEnd w:id="2401"/>
      <w:bookmarkEnd w:id="2402"/>
      <w:bookmarkEnd w:id="2403"/>
      <w:bookmarkEnd w:id="2404"/>
      <w:bookmarkEnd w:id="2405"/>
      <w:bookmarkEnd w:id="2406"/>
      <w:bookmarkEnd w:id="2407"/>
    </w:p>
    <w:p w14:paraId="570DBC6B" w14:textId="2C506C8A" w:rsidR="00E86E7B" w:rsidRPr="00816C4A" w:rsidRDefault="00E86E7B" w:rsidP="00E86E7B">
      <w:r w:rsidRPr="00816C4A">
        <w:t xml:space="preserve">See ETSI TS 102 223 [32] </w:t>
      </w:r>
      <w:r w:rsidR="003413FE" w:rsidRPr="00816C4A">
        <w:t>clause</w:t>
      </w:r>
      <w:r w:rsidR="003413FE">
        <w:t> </w:t>
      </w:r>
      <w:r w:rsidR="003413FE" w:rsidRPr="00816C4A">
        <w:t>7</w:t>
      </w:r>
      <w:r w:rsidRPr="00816C4A">
        <w:t>.8.</w:t>
      </w:r>
    </w:p>
    <w:p w14:paraId="45023202" w14:textId="77777777" w:rsidR="00E86E7B" w:rsidRPr="00816C4A" w:rsidRDefault="00E86E7B" w:rsidP="00E86E7B">
      <w:pPr>
        <w:pStyle w:val="Heading2"/>
      </w:pPr>
      <w:bookmarkStart w:id="2408" w:name="_Toc3200924"/>
      <w:bookmarkStart w:id="2409" w:name="_Toc20392667"/>
      <w:bookmarkStart w:id="2410" w:name="_Toc27774314"/>
      <w:bookmarkStart w:id="2411" w:name="_Toc36482774"/>
      <w:bookmarkStart w:id="2412" w:name="_Toc36484433"/>
      <w:bookmarkStart w:id="2413" w:name="_Toc44933363"/>
      <w:bookmarkStart w:id="2414" w:name="_Toc50972316"/>
      <w:bookmarkStart w:id="2415" w:name="_Toc57105070"/>
      <w:bookmarkStart w:id="2416" w:name="_Toc170293444"/>
      <w:r w:rsidRPr="00816C4A">
        <w:t>7.10</w:t>
      </w:r>
      <w:r w:rsidRPr="00816C4A">
        <w:tab/>
        <w:t>Geographical Location Reporting</w:t>
      </w:r>
      <w:bookmarkEnd w:id="2408"/>
      <w:bookmarkEnd w:id="2409"/>
      <w:bookmarkEnd w:id="2410"/>
      <w:bookmarkEnd w:id="2411"/>
      <w:bookmarkEnd w:id="2412"/>
      <w:bookmarkEnd w:id="2413"/>
      <w:bookmarkEnd w:id="2414"/>
      <w:bookmarkEnd w:id="2415"/>
      <w:bookmarkEnd w:id="2416"/>
    </w:p>
    <w:p w14:paraId="0045481A" w14:textId="77777777" w:rsidR="00E86E7B" w:rsidRPr="00816C4A" w:rsidRDefault="00E86E7B" w:rsidP="00E86E7B">
      <w:pPr>
        <w:pStyle w:val="Heading3"/>
      </w:pPr>
      <w:bookmarkStart w:id="2417" w:name="_Toc3200925"/>
      <w:bookmarkStart w:id="2418" w:name="_Toc20392668"/>
      <w:bookmarkStart w:id="2419" w:name="_Toc27774315"/>
      <w:bookmarkStart w:id="2420" w:name="_Toc36482775"/>
      <w:bookmarkStart w:id="2421" w:name="_Toc36484434"/>
      <w:bookmarkStart w:id="2422" w:name="_Toc44933364"/>
      <w:bookmarkStart w:id="2423" w:name="_Toc50972317"/>
      <w:bookmarkStart w:id="2424" w:name="_Toc57105071"/>
      <w:bookmarkStart w:id="2425" w:name="_Toc170293445"/>
      <w:r w:rsidRPr="00816C4A">
        <w:t>7.10.1</w:t>
      </w:r>
      <w:r w:rsidRPr="00816C4A">
        <w:tab/>
        <w:t>Procedure</w:t>
      </w:r>
      <w:bookmarkEnd w:id="2417"/>
      <w:bookmarkEnd w:id="2418"/>
      <w:bookmarkEnd w:id="2419"/>
      <w:bookmarkEnd w:id="2420"/>
      <w:bookmarkEnd w:id="2421"/>
      <w:bookmarkEnd w:id="2422"/>
      <w:bookmarkEnd w:id="2423"/>
      <w:bookmarkEnd w:id="2424"/>
      <w:bookmarkEnd w:id="2425"/>
    </w:p>
    <w:p w14:paraId="7CEBCAF5" w14:textId="77777777" w:rsidR="00E86E7B" w:rsidRPr="00816C4A" w:rsidRDefault="00E86E7B" w:rsidP="00E86E7B">
      <w:r w:rsidRPr="00816C4A">
        <w:t>This clause applies if class "n" is supported.</w:t>
      </w:r>
    </w:p>
    <w:p w14:paraId="7CD61E13" w14:textId="77777777" w:rsidR="00E86E7B" w:rsidRPr="00816C4A" w:rsidRDefault="00E86E7B" w:rsidP="00E86E7B">
      <w:pPr>
        <w:keepLines/>
      </w:pPr>
      <w:r w:rsidRPr="00816C4A">
        <w:t>If the ME has processed the proactive command "Geographical Location Request" successfully, then the ME shall send the ENVELOPE (Geographical Location Reporting).</w:t>
      </w:r>
    </w:p>
    <w:p w14:paraId="3D4CBDE8" w14:textId="77777777" w:rsidR="00E86E7B" w:rsidRPr="00816C4A" w:rsidRDefault="00E86E7B" w:rsidP="00E86E7B">
      <w:pPr>
        <w:keepLines/>
      </w:pPr>
      <w:r w:rsidRPr="00816C4A">
        <w:t>It is acceptable for the ME to send the envelope even if the requested accuracy has not been achieved.</w:t>
      </w:r>
    </w:p>
    <w:p w14:paraId="441E42A0" w14:textId="77777777" w:rsidR="00E86E7B" w:rsidRPr="00816C4A" w:rsidRDefault="00E86E7B" w:rsidP="00E86E7B">
      <w:pPr>
        <w:keepLines/>
      </w:pPr>
      <w:r w:rsidRPr="00816C4A">
        <w:tab/>
        <w:t>Note: some GAD Shapes contain the actual accuracy.</w:t>
      </w:r>
    </w:p>
    <w:p w14:paraId="57EEC9B1" w14:textId="77777777" w:rsidR="00E86E7B" w:rsidRPr="00816C4A" w:rsidRDefault="00E86E7B" w:rsidP="00E86E7B">
      <w:pPr>
        <w:keepLines/>
      </w:pPr>
      <w:r w:rsidRPr="00816C4A">
        <w:lastRenderedPageBreak/>
        <w:t>If positioning data cannot be provided, the envelope command shall neither include the GAD shape TLV nor the NMEA-sentence TLV.</w:t>
      </w:r>
    </w:p>
    <w:p w14:paraId="7EBC75C5" w14:textId="77777777" w:rsidR="00E86E7B" w:rsidRPr="00816C4A" w:rsidDel="006C23E0" w:rsidRDefault="00E86E7B" w:rsidP="00E86E7B">
      <w:pPr>
        <w:keepLines/>
      </w:pPr>
      <w:r w:rsidRPr="00816C4A">
        <w:t xml:space="preserve">If positioning data can be provided, the envelope command shall include either a GAD shape TLV or a NMEA-sentence TLV. The </w:t>
      </w:r>
      <w:smartTag w:uri="urn:schemas-microsoft-com:office:smarttags" w:element="PersonName">
        <w:r w:rsidRPr="00816C4A">
          <w:t>info</w:t>
        </w:r>
      </w:smartTag>
      <w:r w:rsidRPr="00816C4A">
        <w:t>rmation sent by the ME is deemed fresh.</w:t>
      </w:r>
    </w:p>
    <w:p w14:paraId="1EFF0B0B" w14:textId="77777777" w:rsidR="00E86E7B" w:rsidRPr="00816C4A" w:rsidRDefault="00E86E7B" w:rsidP="00E86E7B">
      <w:pPr>
        <w:pStyle w:val="Heading3"/>
      </w:pPr>
      <w:bookmarkStart w:id="2426" w:name="_Toc3200926"/>
      <w:bookmarkStart w:id="2427" w:name="_Toc20392669"/>
      <w:bookmarkStart w:id="2428" w:name="_Toc27774316"/>
      <w:bookmarkStart w:id="2429" w:name="_Toc36482776"/>
      <w:bookmarkStart w:id="2430" w:name="_Toc36484435"/>
      <w:bookmarkStart w:id="2431" w:name="_Toc44933365"/>
      <w:bookmarkStart w:id="2432" w:name="_Toc50972318"/>
      <w:bookmarkStart w:id="2433" w:name="_Toc57105072"/>
      <w:bookmarkStart w:id="2434" w:name="_Toc170293446"/>
      <w:r w:rsidRPr="00816C4A">
        <w:t>7.10.2</w:t>
      </w:r>
      <w:r w:rsidRPr="00816C4A">
        <w:tab/>
        <w:t>Structure of ENVELOPE (Geographical Location Reporting)</w:t>
      </w:r>
      <w:bookmarkEnd w:id="2426"/>
      <w:bookmarkEnd w:id="2427"/>
      <w:bookmarkEnd w:id="2428"/>
      <w:bookmarkEnd w:id="2429"/>
      <w:bookmarkEnd w:id="2430"/>
      <w:bookmarkEnd w:id="2431"/>
      <w:bookmarkEnd w:id="2432"/>
      <w:bookmarkEnd w:id="2433"/>
      <w:bookmarkEnd w:id="2434"/>
    </w:p>
    <w:p w14:paraId="39575DDE" w14:textId="77777777" w:rsidR="00E86E7B" w:rsidRPr="00816C4A" w:rsidRDefault="00E86E7B" w:rsidP="00E86E7B">
      <w:pPr>
        <w:keepNext/>
        <w:keepLines/>
      </w:pPr>
      <w:r w:rsidRPr="00816C4A">
        <w:t>Direction: ME to UICC.</w:t>
      </w:r>
    </w:p>
    <w:p w14:paraId="67B8E251" w14:textId="77777777" w:rsidR="00E86E7B" w:rsidRPr="00816C4A" w:rsidRDefault="00E86E7B" w:rsidP="00E86E7B">
      <w:pPr>
        <w:keepNext/>
        <w:keepLines/>
      </w:pPr>
      <w:r w:rsidRPr="00816C4A">
        <w:t>The command header is specified in TS 31.101 [13].</w:t>
      </w:r>
    </w:p>
    <w:p w14:paraId="71BEEF53" w14:textId="77777777" w:rsidR="00DF4D17" w:rsidRPr="00816C4A" w:rsidRDefault="00DF4D17" w:rsidP="00DF4D17">
      <w:r w:rsidRPr="00816C4A">
        <w:t>Command parameters/data.</w:t>
      </w:r>
    </w:p>
    <w:p w14:paraId="44F02562" w14:textId="77777777" w:rsidR="00DF4D17" w:rsidRPr="00816C4A" w:rsidRDefault="00DF4D17" w:rsidP="00DF4D17">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56"/>
        <w:gridCol w:w="1240"/>
        <w:gridCol w:w="1240"/>
        <w:gridCol w:w="852"/>
        <w:gridCol w:w="1418"/>
      </w:tblGrid>
      <w:tr w:rsidR="00DF4D17" w:rsidRPr="00816C4A" w14:paraId="18449142" w14:textId="77777777" w:rsidTr="00DF4D17">
        <w:trPr>
          <w:jc w:val="center"/>
        </w:trPr>
        <w:tc>
          <w:tcPr>
            <w:tcW w:w="3756" w:type="dxa"/>
          </w:tcPr>
          <w:p w14:paraId="4BD6FF89" w14:textId="77777777" w:rsidR="00DF4D17" w:rsidRPr="00816C4A" w:rsidRDefault="00DF4D17" w:rsidP="00DF4D17">
            <w:pPr>
              <w:pStyle w:val="TAH"/>
              <w:rPr>
                <w:lang w:eastAsia="en-GB"/>
              </w:rPr>
            </w:pPr>
            <w:r w:rsidRPr="00816C4A">
              <w:rPr>
                <w:lang w:eastAsia="en-GB"/>
              </w:rPr>
              <w:t>Description</w:t>
            </w:r>
          </w:p>
        </w:tc>
        <w:tc>
          <w:tcPr>
            <w:tcW w:w="1240" w:type="dxa"/>
          </w:tcPr>
          <w:p w14:paraId="121609EE" w14:textId="77777777" w:rsidR="00DF4D17" w:rsidRPr="00816C4A" w:rsidRDefault="00DF4D17" w:rsidP="00DF4D17">
            <w:pPr>
              <w:pStyle w:val="TAH"/>
              <w:rPr>
                <w:lang w:eastAsia="en-GB"/>
              </w:rPr>
            </w:pPr>
            <w:r w:rsidRPr="00816C4A">
              <w:rPr>
                <w:lang w:eastAsia="en-GB"/>
              </w:rPr>
              <w:t>Clause</w:t>
            </w:r>
          </w:p>
        </w:tc>
        <w:tc>
          <w:tcPr>
            <w:tcW w:w="1240" w:type="dxa"/>
          </w:tcPr>
          <w:p w14:paraId="7287BD29" w14:textId="77777777" w:rsidR="00DF4D17" w:rsidRPr="00816C4A" w:rsidRDefault="00DF4D17" w:rsidP="00DF4D17">
            <w:pPr>
              <w:pStyle w:val="TAH"/>
              <w:rPr>
                <w:lang w:eastAsia="en-GB"/>
              </w:rPr>
            </w:pPr>
            <w:r w:rsidRPr="00816C4A">
              <w:rPr>
                <w:lang w:eastAsia="en-GB"/>
              </w:rPr>
              <w:t>M/O/C</w:t>
            </w:r>
          </w:p>
        </w:tc>
        <w:tc>
          <w:tcPr>
            <w:tcW w:w="852" w:type="dxa"/>
          </w:tcPr>
          <w:p w14:paraId="5C70B598" w14:textId="77777777" w:rsidR="00DF4D17" w:rsidRPr="00816C4A" w:rsidRDefault="00DF4D17" w:rsidP="00DF4D17">
            <w:pPr>
              <w:pStyle w:val="TAH"/>
              <w:rPr>
                <w:lang w:eastAsia="en-GB"/>
              </w:rPr>
            </w:pPr>
            <w:r w:rsidRPr="00816C4A">
              <w:rPr>
                <w:lang w:eastAsia="en-GB"/>
              </w:rPr>
              <w:t>Min</w:t>
            </w:r>
          </w:p>
        </w:tc>
        <w:tc>
          <w:tcPr>
            <w:tcW w:w="1418" w:type="dxa"/>
          </w:tcPr>
          <w:p w14:paraId="6AF3710B" w14:textId="77777777" w:rsidR="00DF4D17" w:rsidRPr="00816C4A" w:rsidRDefault="00DF4D17" w:rsidP="00DF4D17">
            <w:pPr>
              <w:pStyle w:val="TAH"/>
              <w:rPr>
                <w:lang w:eastAsia="en-GB"/>
              </w:rPr>
            </w:pPr>
            <w:r w:rsidRPr="00816C4A">
              <w:rPr>
                <w:lang w:eastAsia="en-GB"/>
              </w:rPr>
              <w:t>Length</w:t>
            </w:r>
          </w:p>
        </w:tc>
      </w:tr>
      <w:tr w:rsidR="00DF4D17" w:rsidRPr="00816C4A" w14:paraId="5EB57811" w14:textId="77777777" w:rsidTr="00DF4D17">
        <w:trPr>
          <w:jc w:val="center"/>
        </w:trPr>
        <w:tc>
          <w:tcPr>
            <w:tcW w:w="3756" w:type="dxa"/>
          </w:tcPr>
          <w:p w14:paraId="198557F0" w14:textId="77777777" w:rsidR="00DF4D17" w:rsidRPr="00816C4A" w:rsidRDefault="00DF4D17" w:rsidP="00DF4D17">
            <w:pPr>
              <w:pStyle w:val="TAL"/>
            </w:pPr>
            <w:r w:rsidRPr="00816C4A">
              <w:t>Geographical Location Reporting tag</w:t>
            </w:r>
          </w:p>
        </w:tc>
        <w:tc>
          <w:tcPr>
            <w:tcW w:w="1240" w:type="dxa"/>
          </w:tcPr>
          <w:p w14:paraId="2B8B4630" w14:textId="77777777" w:rsidR="00DF4D17" w:rsidRPr="00816C4A" w:rsidRDefault="00DF4D17" w:rsidP="00DF4D17">
            <w:pPr>
              <w:pStyle w:val="TAL"/>
              <w:jc w:val="center"/>
            </w:pPr>
            <w:r w:rsidRPr="00816C4A">
              <w:t>9.1</w:t>
            </w:r>
          </w:p>
        </w:tc>
        <w:tc>
          <w:tcPr>
            <w:tcW w:w="1240" w:type="dxa"/>
          </w:tcPr>
          <w:p w14:paraId="19107B87" w14:textId="77777777" w:rsidR="00DF4D17" w:rsidRPr="00816C4A" w:rsidRDefault="00DF4D17" w:rsidP="00DF4D17">
            <w:pPr>
              <w:pStyle w:val="TAL"/>
              <w:jc w:val="center"/>
            </w:pPr>
            <w:r w:rsidRPr="00816C4A">
              <w:t>M</w:t>
            </w:r>
          </w:p>
        </w:tc>
        <w:tc>
          <w:tcPr>
            <w:tcW w:w="852" w:type="dxa"/>
          </w:tcPr>
          <w:p w14:paraId="285FA696" w14:textId="77777777" w:rsidR="00DF4D17" w:rsidRPr="00816C4A" w:rsidRDefault="00DF4D17" w:rsidP="00DF4D17">
            <w:pPr>
              <w:pStyle w:val="TAL"/>
              <w:jc w:val="center"/>
            </w:pPr>
            <w:r w:rsidRPr="00816C4A">
              <w:t>Y</w:t>
            </w:r>
          </w:p>
        </w:tc>
        <w:tc>
          <w:tcPr>
            <w:tcW w:w="1418" w:type="dxa"/>
          </w:tcPr>
          <w:p w14:paraId="78869956" w14:textId="77777777" w:rsidR="00DF4D17" w:rsidRPr="00816C4A" w:rsidRDefault="00DF4D17" w:rsidP="00DF4D17">
            <w:pPr>
              <w:pStyle w:val="TAL"/>
              <w:jc w:val="center"/>
            </w:pPr>
            <w:r w:rsidRPr="00816C4A">
              <w:t>1</w:t>
            </w:r>
          </w:p>
        </w:tc>
      </w:tr>
      <w:tr w:rsidR="00DF4D17" w:rsidRPr="00816C4A" w14:paraId="789FD0D2" w14:textId="77777777" w:rsidTr="00DF4D17">
        <w:trPr>
          <w:jc w:val="center"/>
        </w:trPr>
        <w:tc>
          <w:tcPr>
            <w:tcW w:w="3756" w:type="dxa"/>
          </w:tcPr>
          <w:p w14:paraId="72CC1FE1" w14:textId="22FB8980" w:rsidR="00DF4D17" w:rsidRPr="00816C4A" w:rsidRDefault="00DF4D17" w:rsidP="00DF4D17">
            <w:pPr>
              <w:pStyle w:val="TAL"/>
            </w:pPr>
            <w:r w:rsidRPr="00816C4A">
              <w:t>Length (A+B</w:t>
            </w:r>
            <w:r w:rsidRPr="00816C4A">
              <w:rPr>
                <w:caps/>
              </w:rPr>
              <w:t>+C</w:t>
            </w:r>
            <w:r w:rsidRPr="00816C4A">
              <w:t>)</w:t>
            </w:r>
          </w:p>
        </w:tc>
        <w:tc>
          <w:tcPr>
            <w:tcW w:w="1240" w:type="dxa"/>
          </w:tcPr>
          <w:p w14:paraId="1BEFF6AC" w14:textId="77777777" w:rsidR="00DF4D17" w:rsidRPr="00816C4A" w:rsidRDefault="00DF4D17" w:rsidP="00DF4D17">
            <w:pPr>
              <w:pStyle w:val="TAL"/>
              <w:jc w:val="center"/>
            </w:pPr>
            <w:r w:rsidRPr="00816C4A">
              <w:t>-</w:t>
            </w:r>
          </w:p>
        </w:tc>
        <w:tc>
          <w:tcPr>
            <w:tcW w:w="1240" w:type="dxa"/>
          </w:tcPr>
          <w:p w14:paraId="5FD6E8BE" w14:textId="77777777" w:rsidR="00DF4D17" w:rsidRPr="00816C4A" w:rsidRDefault="00DF4D17" w:rsidP="00DF4D17">
            <w:pPr>
              <w:pStyle w:val="TAL"/>
              <w:jc w:val="center"/>
            </w:pPr>
            <w:r w:rsidRPr="00816C4A">
              <w:t>M</w:t>
            </w:r>
          </w:p>
        </w:tc>
        <w:tc>
          <w:tcPr>
            <w:tcW w:w="852" w:type="dxa"/>
          </w:tcPr>
          <w:p w14:paraId="52ABAD12" w14:textId="77777777" w:rsidR="00DF4D17" w:rsidRPr="00816C4A" w:rsidRDefault="00DF4D17" w:rsidP="00DF4D17">
            <w:pPr>
              <w:pStyle w:val="TAL"/>
              <w:jc w:val="center"/>
            </w:pPr>
            <w:r w:rsidRPr="00816C4A">
              <w:t>Y</w:t>
            </w:r>
          </w:p>
        </w:tc>
        <w:tc>
          <w:tcPr>
            <w:tcW w:w="1418" w:type="dxa"/>
          </w:tcPr>
          <w:p w14:paraId="1F1B6288" w14:textId="77777777" w:rsidR="00DF4D17" w:rsidRPr="00816C4A" w:rsidRDefault="00DF4D17" w:rsidP="00DF4D17">
            <w:pPr>
              <w:pStyle w:val="TAL"/>
              <w:jc w:val="center"/>
            </w:pPr>
            <w:r w:rsidRPr="00816C4A">
              <w:t>1 or 2</w:t>
            </w:r>
          </w:p>
        </w:tc>
      </w:tr>
      <w:tr w:rsidR="00DF4D17" w:rsidRPr="00816C4A" w14:paraId="53D26D70" w14:textId="77777777" w:rsidTr="00DF4D17">
        <w:trPr>
          <w:jc w:val="center"/>
        </w:trPr>
        <w:tc>
          <w:tcPr>
            <w:tcW w:w="3756" w:type="dxa"/>
          </w:tcPr>
          <w:p w14:paraId="261B0B31" w14:textId="77777777" w:rsidR="00DF4D17" w:rsidRPr="00816C4A" w:rsidRDefault="00DF4D17" w:rsidP="00DF4D17">
            <w:pPr>
              <w:pStyle w:val="TAL"/>
            </w:pPr>
            <w:r w:rsidRPr="00816C4A">
              <w:t>Device identities</w:t>
            </w:r>
          </w:p>
        </w:tc>
        <w:tc>
          <w:tcPr>
            <w:tcW w:w="1240" w:type="dxa"/>
          </w:tcPr>
          <w:p w14:paraId="768916DD" w14:textId="77777777" w:rsidR="00DF4D17" w:rsidRPr="00816C4A" w:rsidRDefault="00DF4D17" w:rsidP="00DF4D17">
            <w:pPr>
              <w:pStyle w:val="TAL"/>
              <w:jc w:val="center"/>
            </w:pPr>
            <w:r w:rsidRPr="00816C4A">
              <w:t>8.7</w:t>
            </w:r>
          </w:p>
        </w:tc>
        <w:tc>
          <w:tcPr>
            <w:tcW w:w="1240" w:type="dxa"/>
          </w:tcPr>
          <w:p w14:paraId="043F01BE" w14:textId="77777777" w:rsidR="00DF4D17" w:rsidRPr="00816C4A" w:rsidRDefault="00DF4D17" w:rsidP="00DF4D17">
            <w:pPr>
              <w:pStyle w:val="TAL"/>
              <w:jc w:val="center"/>
            </w:pPr>
            <w:r w:rsidRPr="00816C4A">
              <w:t>M</w:t>
            </w:r>
          </w:p>
        </w:tc>
        <w:tc>
          <w:tcPr>
            <w:tcW w:w="852" w:type="dxa"/>
          </w:tcPr>
          <w:p w14:paraId="00328768" w14:textId="77777777" w:rsidR="00DF4D17" w:rsidRPr="00816C4A" w:rsidRDefault="00DF4D17" w:rsidP="00DF4D17">
            <w:pPr>
              <w:pStyle w:val="TAL"/>
              <w:jc w:val="center"/>
            </w:pPr>
            <w:r w:rsidRPr="00816C4A">
              <w:t>Y</w:t>
            </w:r>
          </w:p>
        </w:tc>
        <w:tc>
          <w:tcPr>
            <w:tcW w:w="1418" w:type="dxa"/>
          </w:tcPr>
          <w:p w14:paraId="2D8148CB" w14:textId="77777777" w:rsidR="00DF4D17" w:rsidRPr="00816C4A" w:rsidRDefault="00DF4D17" w:rsidP="00DF4D17">
            <w:pPr>
              <w:pStyle w:val="TAL"/>
              <w:jc w:val="center"/>
            </w:pPr>
            <w:r w:rsidRPr="00816C4A">
              <w:t>A</w:t>
            </w:r>
          </w:p>
        </w:tc>
      </w:tr>
      <w:tr w:rsidR="00DF4D17" w:rsidRPr="00816C4A" w14:paraId="21E049A0" w14:textId="77777777" w:rsidTr="00DF4D17">
        <w:trPr>
          <w:jc w:val="center"/>
        </w:trPr>
        <w:tc>
          <w:tcPr>
            <w:tcW w:w="3756" w:type="dxa"/>
          </w:tcPr>
          <w:p w14:paraId="4ABD33CF" w14:textId="77777777" w:rsidR="00DF4D17" w:rsidRPr="00816C4A" w:rsidRDefault="00DF4D17" w:rsidP="00DF4D17">
            <w:pPr>
              <w:pStyle w:val="TAL"/>
            </w:pPr>
            <w:r w:rsidRPr="00816C4A">
              <w:t>GAD shape</w:t>
            </w:r>
          </w:p>
        </w:tc>
        <w:tc>
          <w:tcPr>
            <w:tcW w:w="1240" w:type="dxa"/>
          </w:tcPr>
          <w:p w14:paraId="57796909" w14:textId="77777777" w:rsidR="00DF4D17" w:rsidRPr="00816C4A" w:rsidRDefault="00DF4D17" w:rsidP="00DF4D17">
            <w:pPr>
              <w:pStyle w:val="TAL"/>
              <w:jc w:val="center"/>
            </w:pPr>
            <w:r w:rsidRPr="00816C4A">
              <w:t>8.95</w:t>
            </w:r>
          </w:p>
        </w:tc>
        <w:tc>
          <w:tcPr>
            <w:tcW w:w="1240" w:type="dxa"/>
          </w:tcPr>
          <w:p w14:paraId="67BF5A21" w14:textId="77777777" w:rsidR="00DF4D17" w:rsidRPr="00816C4A" w:rsidRDefault="00DF4D17" w:rsidP="00DF4D17">
            <w:pPr>
              <w:pStyle w:val="TAL"/>
              <w:jc w:val="center"/>
            </w:pPr>
            <w:r w:rsidRPr="00816C4A">
              <w:t>C</w:t>
            </w:r>
          </w:p>
        </w:tc>
        <w:tc>
          <w:tcPr>
            <w:tcW w:w="852" w:type="dxa"/>
          </w:tcPr>
          <w:p w14:paraId="32F1985A" w14:textId="77777777" w:rsidR="00DF4D17" w:rsidRPr="00816C4A" w:rsidRDefault="00DF4D17" w:rsidP="00DF4D17">
            <w:pPr>
              <w:pStyle w:val="TAL"/>
              <w:jc w:val="center"/>
            </w:pPr>
            <w:r w:rsidRPr="00816C4A">
              <w:t>N</w:t>
            </w:r>
          </w:p>
        </w:tc>
        <w:tc>
          <w:tcPr>
            <w:tcW w:w="1418" w:type="dxa"/>
          </w:tcPr>
          <w:p w14:paraId="796E91E7" w14:textId="77777777" w:rsidR="00DF4D17" w:rsidRPr="00816C4A" w:rsidRDefault="00DF4D17" w:rsidP="00DF4D17">
            <w:pPr>
              <w:pStyle w:val="TAL"/>
              <w:jc w:val="center"/>
            </w:pPr>
            <w:r w:rsidRPr="00816C4A">
              <w:t>B</w:t>
            </w:r>
          </w:p>
        </w:tc>
      </w:tr>
      <w:tr w:rsidR="00DF4D17" w:rsidRPr="00816C4A" w14:paraId="1DA5CE18" w14:textId="77777777" w:rsidTr="00DF4D17">
        <w:trPr>
          <w:jc w:val="center"/>
        </w:trPr>
        <w:tc>
          <w:tcPr>
            <w:tcW w:w="3756" w:type="dxa"/>
          </w:tcPr>
          <w:p w14:paraId="34753899" w14:textId="77777777" w:rsidR="00DF4D17" w:rsidRPr="00816C4A" w:rsidRDefault="00DF4D17" w:rsidP="00DF4D17">
            <w:pPr>
              <w:pStyle w:val="TAL"/>
            </w:pPr>
            <w:r w:rsidRPr="00816C4A">
              <w:t>NMEA sentence</w:t>
            </w:r>
          </w:p>
        </w:tc>
        <w:tc>
          <w:tcPr>
            <w:tcW w:w="1240" w:type="dxa"/>
          </w:tcPr>
          <w:p w14:paraId="10090546" w14:textId="77777777" w:rsidR="00DF4D17" w:rsidRPr="00816C4A" w:rsidRDefault="00DF4D17" w:rsidP="00DF4D17">
            <w:pPr>
              <w:pStyle w:val="TAL"/>
              <w:jc w:val="center"/>
            </w:pPr>
            <w:r w:rsidRPr="00816C4A">
              <w:t xml:space="preserve"> 8.96</w:t>
            </w:r>
          </w:p>
        </w:tc>
        <w:tc>
          <w:tcPr>
            <w:tcW w:w="1240" w:type="dxa"/>
          </w:tcPr>
          <w:p w14:paraId="451C110A" w14:textId="77777777" w:rsidR="00DF4D17" w:rsidRPr="00816C4A" w:rsidRDefault="00DF4D17" w:rsidP="00DF4D17">
            <w:pPr>
              <w:pStyle w:val="TAL"/>
              <w:jc w:val="center"/>
            </w:pPr>
            <w:r w:rsidRPr="00816C4A">
              <w:t>C</w:t>
            </w:r>
          </w:p>
        </w:tc>
        <w:tc>
          <w:tcPr>
            <w:tcW w:w="852" w:type="dxa"/>
          </w:tcPr>
          <w:p w14:paraId="60C698D4" w14:textId="77777777" w:rsidR="00DF4D17" w:rsidRPr="00816C4A" w:rsidRDefault="00DF4D17" w:rsidP="00DF4D17">
            <w:pPr>
              <w:pStyle w:val="TAL"/>
              <w:jc w:val="center"/>
            </w:pPr>
            <w:r w:rsidRPr="00816C4A">
              <w:t>N</w:t>
            </w:r>
          </w:p>
        </w:tc>
        <w:tc>
          <w:tcPr>
            <w:tcW w:w="1418" w:type="dxa"/>
          </w:tcPr>
          <w:p w14:paraId="3DE1E1F2" w14:textId="77777777" w:rsidR="00DF4D17" w:rsidRPr="00816C4A" w:rsidRDefault="00DF4D17" w:rsidP="00DF4D17">
            <w:pPr>
              <w:pStyle w:val="TAL"/>
              <w:jc w:val="center"/>
            </w:pPr>
            <w:r w:rsidRPr="00816C4A">
              <w:t>C</w:t>
            </w:r>
          </w:p>
        </w:tc>
      </w:tr>
    </w:tbl>
    <w:p w14:paraId="7CE025A3" w14:textId="77777777" w:rsidR="00DF4D17" w:rsidRPr="00816C4A" w:rsidRDefault="00DF4D17" w:rsidP="00DF4D17"/>
    <w:p w14:paraId="31169A5E" w14:textId="77777777" w:rsidR="00E86E7B" w:rsidRPr="00816C4A" w:rsidRDefault="00E86E7B" w:rsidP="00E86E7B">
      <w:pPr>
        <w:pStyle w:val="B1"/>
      </w:pPr>
      <w:r w:rsidRPr="00816C4A">
        <w:t>-</w:t>
      </w:r>
      <w:r w:rsidRPr="00816C4A">
        <w:tab/>
        <w:t>Device identities: the ME shall set the device identities to:</w:t>
      </w:r>
    </w:p>
    <w:p w14:paraId="4B2CE489" w14:textId="77777777" w:rsidR="00E86E7B" w:rsidRPr="00816C4A" w:rsidRDefault="00E86E7B" w:rsidP="00E86E7B">
      <w:pPr>
        <w:pStyle w:val="B2"/>
      </w:pPr>
      <w:r w:rsidRPr="00816C4A">
        <w:t>-</w:t>
      </w:r>
      <w:r w:rsidRPr="00816C4A">
        <w:tab/>
        <w:t>source:</w:t>
      </w:r>
      <w:r w:rsidRPr="00816C4A">
        <w:tab/>
        <w:t>ME;</w:t>
      </w:r>
    </w:p>
    <w:p w14:paraId="14483430" w14:textId="77777777" w:rsidR="00E86E7B" w:rsidRPr="00816C4A" w:rsidRDefault="00E86E7B" w:rsidP="00E86E7B">
      <w:pPr>
        <w:pStyle w:val="B2"/>
      </w:pPr>
      <w:r w:rsidRPr="00816C4A">
        <w:t>-</w:t>
      </w:r>
      <w:r w:rsidRPr="00816C4A">
        <w:tab/>
        <w:t>destination:</w:t>
      </w:r>
      <w:r w:rsidRPr="00816C4A">
        <w:tab/>
        <w:t>UICC.</w:t>
      </w:r>
    </w:p>
    <w:p w14:paraId="3106D5CD" w14:textId="77777777" w:rsidR="00E86E7B" w:rsidRPr="00816C4A" w:rsidRDefault="00E86E7B" w:rsidP="00E86E7B">
      <w:pPr>
        <w:pStyle w:val="B1"/>
      </w:pPr>
      <w:r w:rsidRPr="00816C4A">
        <w:t>-</w:t>
      </w:r>
      <w:r w:rsidRPr="00816C4A">
        <w:tab/>
        <w:t xml:space="preserve">GAD shape: This data object contains the location </w:t>
      </w:r>
      <w:smartTag w:uri="urn:schemas-microsoft-com:office:smarttags" w:element="PersonName">
        <w:r w:rsidRPr="00816C4A">
          <w:t>info</w:t>
        </w:r>
      </w:smartTag>
      <w:r w:rsidRPr="00816C4A">
        <w:t>rmation.</w:t>
      </w:r>
    </w:p>
    <w:p w14:paraId="6E44F46F" w14:textId="77777777" w:rsidR="00E86E7B" w:rsidRPr="00816C4A" w:rsidRDefault="00E86E7B" w:rsidP="00E86E7B">
      <w:pPr>
        <w:pStyle w:val="B1"/>
      </w:pPr>
      <w:r w:rsidRPr="00816C4A">
        <w:t>-</w:t>
      </w:r>
      <w:r w:rsidRPr="00816C4A">
        <w:tab/>
        <w:t xml:space="preserve">NMEA sentence: This data object contains the location </w:t>
      </w:r>
      <w:smartTag w:uri="urn:schemas-microsoft-com:office:smarttags" w:element="PersonName">
        <w:r w:rsidRPr="00816C4A">
          <w:t>info</w:t>
        </w:r>
      </w:smartTag>
      <w:r w:rsidRPr="00816C4A">
        <w:t>rmation.</w:t>
      </w:r>
    </w:p>
    <w:p w14:paraId="666233CB" w14:textId="77777777" w:rsidR="00E86E7B" w:rsidRPr="00816C4A" w:rsidRDefault="00E86E7B" w:rsidP="00E86E7B">
      <w:r w:rsidRPr="00816C4A">
        <w:t>Response parameters/data: None for this type of ENVELOPE command.</w:t>
      </w:r>
    </w:p>
    <w:p w14:paraId="6069DB1F" w14:textId="77777777" w:rsidR="00E86E7B" w:rsidRPr="00816C4A" w:rsidRDefault="00E86E7B" w:rsidP="00E86E7B">
      <w:pPr>
        <w:pStyle w:val="Heading2"/>
      </w:pPr>
      <w:bookmarkStart w:id="2435" w:name="_Toc3200927"/>
      <w:bookmarkStart w:id="2436" w:name="_Toc20392670"/>
      <w:bookmarkStart w:id="2437" w:name="_Toc27774317"/>
      <w:bookmarkStart w:id="2438" w:name="_Toc36482777"/>
      <w:bookmarkStart w:id="2439" w:name="_Toc36484436"/>
      <w:bookmarkStart w:id="2440" w:name="_Toc44933366"/>
      <w:bookmarkStart w:id="2441" w:name="_Toc50972319"/>
      <w:bookmarkStart w:id="2442" w:name="_Toc57105073"/>
      <w:bookmarkStart w:id="2443" w:name="_Toc170293447"/>
      <w:r w:rsidRPr="00816C4A">
        <w:lastRenderedPageBreak/>
        <w:t>7.11</w:t>
      </w:r>
      <w:r w:rsidRPr="00816C4A">
        <w:tab/>
        <w:t>Void</w:t>
      </w:r>
      <w:bookmarkEnd w:id="2435"/>
      <w:bookmarkEnd w:id="2436"/>
      <w:bookmarkEnd w:id="2437"/>
      <w:bookmarkEnd w:id="2438"/>
      <w:bookmarkEnd w:id="2439"/>
      <w:bookmarkEnd w:id="2440"/>
      <w:bookmarkEnd w:id="2441"/>
      <w:bookmarkEnd w:id="2442"/>
      <w:bookmarkEnd w:id="2443"/>
    </w:p>
    <w:p w14:paraId="58080F13" w14:textId="77777777" w:rsidR="00E86E7B" w:rsidRPr="00816C4A" w:rsidRDefault="00E86E7B" w:rsidP="00E86E7B">
      <w:pPr>
        <w:pStyle w:val="Heading2"/>
      </w:pPr>
      <w:bookmarkStart w:id="2444" w:name="_Toc3200928"/>
      <w:bookmarkStart w:id="2445" w:name="_Toc20392671"/>
      <w:bookmarkStart w:id="2446" w:name="_Toc27774318"/>
      <w:bookmarkStart w:id="2447" w:name="_Toc36482778"/>
      <w:bookmarkStart w:id="2448" w:name="_Toc36484437"/>
      <w:bookmarkStart w:id="2449" w:name="_Toc44933367"/>
      <w:bookmarkStart w:id="2450" w:name="_Toc50972320"/>
      <w:bookmarkStart w:id="2451" w:name="_Toc57105074"/>
      <w:bookmarkStart w:id="2452" w:name="_Toc170293448"/>
      <w:r w:rsidRPr="00816C4A">
        <w:t>7.12</w:t>
      </w:r>
      <w:r w:rsidRPr="00816C4A">
        <w:tab/>
        <w:t>ProSe usage information reporting</w:t>
      </w:r>
      <w:bookmarkEnd w:id="2444"/>
      <w:bookmarkEnd w:id="2445"/>
      <w:bookmarkEnd w:id="2446"/>
      <w:bookmarkEnd w:id="2447"/>
      <w:bookmarkEnd w:id="2448"/>
      <w:bookmarkEnd w:id="2449"/>
      <w:bookmarkEnd w:id="2450"/>
      <w:bookmarkEnd w:id="2451"/>
      <w:bookmarkEnd w:id="2452"/>
    </w:p>
    <w:p w14:paraId="48372B70" w14:textId="77777777" w:rsidR="00E86E7B" w:rsidRPr="00816C4A" w:rsidRDefault="00E86E7B" w:rsidP="00E86E7B">
      <w:pPr>
        <w:pStyle w:val="Heading3"/>
      </w:pPr>
      <w:bookmarkStart w:id="2453" w:name="_Toc3200929"/>
      <w:bookmarkStart w:id="2454" w:name="_Toc20392672"/>
      <w:bookmarkStart w:id="2455" w:name="_Toc27774319"/>
      <w:bookmarkStart w:id="2456" w:name="_Toc36482779"/>
      <w:bookmarkStart w:id="2457" w:name="_Toc36484438"/>
      <w:bookmarkStart w:id="2458" w:name="_Toc44933368"/>
      <w:bookmarkStart w:id="2459" w:name="_Toc50972321"/>
      <w:bookmarkStart w:id="2460" w:name="_Toc57105075"/>
      <w:bookmarkStart w:id="2461" w:name="_Toc170293449"/>
      <w:r w:rsidRPr="00816C4A">
        <w:t>7.12.1</w:t>
      </w:r>
      <w:r w:rsidRPr="00816C4A">
        <w:tab/>
        <w:t>Procedure</w:t>
      </w:r>
      <w:bookmarkEnd w:id="2453"/>
      <w:bookmarkEnd w:id="2454"/>
      <w:bookmarkEnd w:id="2455"/>
      <w:bookmarkEnd w:id="2456"/>
      <w:bookmarkEnd w:id="2457"/>
      <w:bookmarkEnd w:id="2458"/>
      <w:bookmarkEnd w:id="2459"/>
      <w:bookmarkEnd w:id="2460"/>
      <w:bookmarkEnd w:id="2461"/>
    </w:p>
    <w:p w14:paraId="078A31DF" w14:textId="7341CD41" w:rsidR="00E86E7B" w:rsidRPr="00816C4A" w:rsidRDefault="00E86E7B" w:rsidP="00E86E7B">
      <w:pPr>
        <w:keepNext/>
        <w:keepLines/>
      </w:pPr>
      <w:r w:rsidRPr="00816C4A">
        <w:t xml:space="preserve">If the service "ProSe Usage Information Reporting configuration" and service "UICC ProSe Direct Communication usage information reporting" are allocated and activated in the ProSe Service Table (see TS 31.102 [14]), then a </w:t>
      </w:r>
      <w:r w:rsidRPr="00816C4A">
        <w:rPr>
          <w:noProof/>
        </w:rPr>
        <w:t>ProSe</w:t>
      </w:r>
      <w:r w:rsidRPr="00816C4A">
        <w:t xml:space="preserve">-enabled Public Safety ME that supports "ProSe usage information reporting" shall store the ProSe usage information to be sent over the PC3ch interface (see 3GPP </w:t>
      </w:r>
      <w:r w:rsidR="003413FE" w:rsidRPr="00816C4A">
        <w:t>TS</w:t>
      </w:r>
      <w:r w:rsidR="003413FE">
        <w:t> </w:t>
      </w:r>
      <w:r w:rsidR="003413FE" w:rsidRPr="00816C4A">
        <w:t>2</w:t>
      </w:r>
      <w:r w:rsidRPr="00816C4A">
        <w:t>4.334</w:t>
      </w:r>
      <w:r w:rsidR="003413FE">
        <w:t> </w:t>
      </w:r>
      <w:r w:rsidR="003413FE" w:rsidRPr="00816C4A">
        <w:t>[</w:t>
      </w:r>
      <w:r w:rsidRPr="00816C4A">
        <w:t>61]) in the UICC. This is performed using the ENVELOPE (ProSe Report).</w:t>
      </w:r>
    </w:p>
    <w:p w14:paraId="5BA7E4BE" w14:textId="6D6DBF49" w:rsidR="00E86E7B" w:rsidRPr="00816C4A" w:rsidRDefault="00E86E7B" w:rsidP="00E86E7B">
      <w:pPr>
        <w:keepNext/>
        <w:keepLines/>
        <w:rPr>
          <w:lang w:bidi="ar-IQ"/>
        </w:rPr>
      </w:pPr>
      <w:r w:rsidRPr="00816C4A">
        <w:t xml:space="preserve">A UICC supporting the "ProSe usage information reporting" shall also support BIP. The UICC is responsible to transmit the collected reports to the </w:t>
      </w:r>
      <w:r w:rsidRPr="00816C4A">
        <w:rPr>
          <w:lang w:bidi="ar-IQ"/>
        </w:rPr>
        <w:t xml:space="preserve">ProSe Function CTF (ADF) using BIP mechanism, following the same procedure described in </w:t>
      </w:r>
      <w:r w:rsidR="003413FE" w:rsidRPr="00816C4A">
        <w:rPr>
          <w:lang w:bidi="ar-IQ"/>
        </w:rPr>
        <w:t>TS</w:t>
      </w:r>
      <w:r w:rsidR="003413FE">
        <w:rPr>
          <w:lang w:bidi="ar-IQ"/>
        </w:rPr>
        <w:t> </w:t>
      </w:r>
      <w:r w:rsidR="003413FE" w:rsidRPr="00816C4A">
        <w:rPr>
          <w:lang w:bidi="ar-IQ"/>
        </w:rPr>
        <w:t>2</w:t>
      </w:r>
      <w:r w:rsidRPr="00816C4A">
        <w:rPr>
          <w:lang w:bidi="ar-IQ"/>
        </w:rPr>
        <w:t>4.334</w:t>
      </w:r>
      <w:r w:rsidR="003413FE">
        <w:rPr>
          <w:lang w:bidi="ar-IQ"/>
        </w:rPr>
        <w:t> </w:t>
      </w:r>
      <w:r w:rsidR="003413FE" w:rsidRPr="00816C4A">
        <w:rPr>
          <w:lang w:bidi="ar-IQ"/>
        </w:rPr>
        <w:t>[</w:t>
      </w:r>
      <w:r w:rsidRPr="00816C4A">
        <w:rPr>
          <w:lang w:bidi="ar-IQ"/>
        </w:rPr>
        <w:t xml:space="preserve">61] </w:t>
      </w:r>
      <w:r w:rsidR="003413FE" w:rsidRPr="00816C4A">
        <w:rPr>
          <w:lang w:bidi="ar-IQ"/>
        </w:rPr>
        <w:t>clause</w:t>
      </w:r>
      <w:r w:rsidR="003413FE">
        <w:rPr>
          <w:lang w:bidi="ar-IQ"/>
        </w:rPr>
        <w:t> </w:t>
      </w:r>
      <w:r w:rsidR="003413FE" w:rsidRPr="00816C4A">
        <w:rPr>
          <w:lang w:bidi="ar-IQ"/>
        </w:rPr>
        <w:t>1</w:t>
      </w:r>
      <w:r w:rsidRPr="00816C4A">
        <w:rPr>
          <w:lang w:bidi="ar-IQ"/>
        </w:rPr>
        <w:t>0.3.1</w:t>
      </w:r>
      <w:r w:rsidRPr="00816C4A">
        <w:rPr>
          <w:color w:val="FF0000"/>
        </w:rPr>
        <w:t xml:space="preserve"> </w:t>
      </w:r>
      <w:r w:rsidRPr="00816C4A">
        <w:t xml:space="preserve">and using the communication security described in </w:t>
      </w:r>
      <w:r w:rsidR="003413FE" w:rsidRPr="00816C4A">
        <w:t>TS</w:t>
      </w:r>
      <w:r w:rsidR="003413FE">
        <w:t> </w:t>
      </w:r>
      <w:r w:rsidR="003413FE" w:rsidRPr="00816C4A">
        <w:t>2</w:t>
      </w:r>
      <w:r w:rsidRPr="00816C4A">
        <w:t>4.334</w:t>
      </w:r>
      <w:r w:rsidR="003413FE">
        <w:t> </w:t>
      </w:r>
      <w:r w:rsidR="003413FE" w:rsidRPr="00816C4A">
        <w:t>[</w:t>
      </w:r>
      <w:r w:rsidRPr="00816C4A">
        <w:t xml:space="preserve">61] </w:t>
      </w:r>
      <w:r w:rsidR="003413FE" w:rsidRPr="00816C4A">
        <w:t>clause</w:t>
      </w:r>
      <w:r w:rsidR="003413FE">
        <w:t> </w:t>
      </w:r>
      <w:r w:rsidR="003413FE" w:rsidRPr="00816C4A">
        <w:t>4</w:t>
      </w:r>
      <w:r w:rsidRPr="00816C4A">
        <w:t>.1</w:t>
      </w:r>
      <w:r w:rsidRPr="00816C4A">
        <w:rPr>
          <w:lang w:bidi="ar-IQ"/>
        </w:rPr>
        <w:t xml:space="preserve">. The address of the ProSe Function CTF (ADF) is available in the </w:t>
      </w:r>
      <w:r w:rsidRPr="00816C4A">
        <w:t>EF</w:t>
      </w:r>
      <w:r w:rsidRPr="00816C4A">
        <w:rPr>
          <w:vertAlign w:val="subscript"/>
        </w:rPr>
        <w:t xml:space="preserve">PROSE_UIRC </w:t>
      </w:r>
      <w:r w:rsidRPr="00816C4A">
        <w:rPr>
          <w:lang w:bidi="ar-IQ"/>
        </w:rPr>
        <w:t xml:space="preserve">(see </w:t>
      </w:r>
      <w:r w:rsidRPr="00816C4A">
        <w:t>TS 31.102 [14]).</w:t>
      </w:r>
    </w:p>
    <w:p w14:paraId="52FF37B8" w14:textId="77777777" w:rsidR="00E86E7B" w:rsidRPr="00816C4A" w:rsidRDefault="00E86E7B" w:rsidP="00E86E7B">
      <w:pPr>
        <w:keepNext/>
        <w:keepLines/>
        <w:rPr>
          <w:lang w:bidi="ar-IQ"/>
        </w:rPr>
      </w:pPr>
      <w:r w:rsidRPr="00816C4A">
        <w:rPr>
          <w:lang w:bidi="ar-IQ"/>
        </w:rPr>
        <w:t xml:space="preserve">The UICC shall store the received ProSe usage information until a </w:t>
      </w:r>
      <w:r w:rsidRPr="00816C4A">
        <w:t>USAGE_INFORMATION_REPORT_LIST_RESPONSE is received with transaction ID set to the value of the transaction ID included in the USAGE_INFORMATION_REPORT_LIST message.</w:t>
      </w:r>
    </w:p>
    <w:p w14:paraId="240980DC" w14:textId="77777777" w:rsidR="00E86E7B" w:rsidRPr="00816C4A" w:rsidRDefault="00E86E7B" w:rsidP="00E86E7B">
      <w:pPr>
        <w:keepNext/>
        <w:keepLines/>
      </w:pPr>
      <w:r w:rsidRPr="00816C4A">
        <w:t>If one envelope is not enough to transmit all the information (i.e. the ProSe usage information is more than 243 bytes), the information shall be split into several ENVELOPE (ProSe Report). The final envelope is indicated by containing a Last Envelope TLV. Intermediate envelopes shall not contain this TLV.</w:t>
      </w:r>
    </w:p>
    <w:p w14:paraId="1BA14ACC" w14:textId="77777777" w:rsidR="00E86E7B" w:rsidRPr="00816C4A" w:rsidRDefault="00E86E7B" w:rsidP="00E86E7B">
      <w:pPr>
        <w:keepNext/>
        <w:keepLines/>
      </w:pPr>
      <w:r w:rsidRPr="00816C4A">
        <w:t>If one envelope is enough to transmit the information, this envelope shall contain a Last Envelope TLV.</w:t>
      </w:r>
    </w:p>
    <w:p w14:paraId="15BF238B" w14:textId="41A3F969" w:rsidR="00E86E7B" w:rsidRPr="00816C4A" w:rsidRDefault="00E86E7B" w:rsidP="00E86E7B">
      <w:pPr>
        <w:pStyle w:val="NO"/>
      </w:pPr>
      <w:r w:rsidRPr="00816C4A">
        <w:t>NOTE:</w:t>
      </w:r>
      <w:r w:rsidRPr="00816C4A">
        <w:tab/>
        <w:t xml:space="preserve">If the usage information report list sending procedure is unsuccessfully completed, the USIM behaviour is according to what is specified for the UE in 3GPP </w:t>
      </w:r>
      <w:r w:rsidR="003413FE" w:rsidRPr="00816C4A">
        <w:t>TS</w:t>
      </w:r>
      <w:r w:rsidR="003413FE">
        <w:t> </w:t>
      </w:r>
      <w:r w:rsidR="003413FE" w:rsidRPr="00816C4A">
        <w:t>2</w:t>
      </w:r>
      <w:r w:rsidRPr="00816C4A">
        <w:t xml:space="preserve">4.334 </w:t>
      </w:r>
      <w:r w:rsidR="003413FE">
        <w:t> </w:t>
      </w:r>
      <w:r w:rsidR="003413FE" w:rsidRPr="00816C4A">
        <w:t>[</w:t>
      </w:r>
      <w:r w:rsidRPr="00816C4A">
        <w:t xml:space="preserve">61], </w:t>
      </w:r>
      <w:r w:rsidR="003413FE" w:rsidRPr="00816C4A">
        <w:t>clause</w:t>
      </w:r>
      <w:r w:rsidR="003413FE">
        <w:t> </w:t>
      </w:r>
      <w:r w:rsidR="003413FE" w:rsidRPr="00816C4A">
        <w:t>1</w:t>
      </w:r>
      <w:r w:rsidRPr="00816C4A">
        <w:t>0.3.2.1.6.</w:t>
      </w:r>
    </w:p>
    <w:p w14:paraId="60C33E25" w14:textId="77777777" w:rsidR="00E86E7B" w:rsidRPr="00816C4A" w:rsidRDefault="00E86E7B" w:rsidP="00E86E7B">
      <w:pPr>
        <w:pStyle w:val="Heading3"/>
      </w:pPr>
      <w:bookmarkStart w:id="2462" w:name="_Toc3200930"/>
      <w:bookmarkStart w:id="2463" w:name="_Toc20392673"/>
      <w:bookmarkStart w:id="2464" w:name="_Toc27774320"/>
      <w:bookmarkStart w:id="2465" w:name="_Toc36482780"/>
      <w:bookmarkStart w:id="2466" w:name="_Toc36484439"/>
      <w:bookmarkStart w:id="2467" w:name="_Toc44933369"/>
      <w:bookmarkStart w:id="2468" w:name="_Toc50972322"/>
      <w:bookmarkStart w:id="2469" w:name="_Toc57105076"/>
      <w:bookmarkStart w:id="2470" w:name="_Toc170293450"/>
      <w:r w:rsidRPr="00816C4A">
        <w:t>7.12.2</w:t>
      </w:r>
      <w:r w:rsidRPr="00816C4A">
        <w:tab/>
        <w:t>Structure of ENVELOPE (ProSe Report)</w:t>
      </w:r>
      <w:bookmarkEnd w:id="2462"/>
      <w:bookmarkEnd w:id="2463"/>
      <w:bookmarkEnd w:id="2464"/>
      <w:bookmarkEnd w:id="2465"/>
      <w:bookmarkEnd w:id="2466"/>
      <w:bookmarkEnd w:id="2467"/>
      <w:bookmarkEnd w:id="2468"/>
      <w:bookmarkEnd w:id="2469"/>
      <w:bookmarkEnd w:id="2470"/>
    </w:p>
    <w:p w14:paraId="3D34098D" w14:textId="77777777" w:rsidR="00E86E7B" w:rsidRPr="00816C4A" w:rsidRDefault="00E86E7B" w:rsidP="00E86E7B">
      <w:pPr>
        <w:keepNext/>
        <w:keepLines/>
      </w:pPr>
      <w:r w:rsidRPr="00816C4A">
        <w:t>Direction: ME to UICC.</w:t>
      </w:r>
    </w:p>
    <w:p w14:paraId="105F4695" w14:textId="77777777" w:rsidR="00E86E7B" w:rsidRPr="00816C4A" w:rsidRDefault="00E86E7B" w:rsidP="00E86E7B">
      <w:pPr>
        <w:keepNext/>
        <w:keepLines/>
      </w:pPr>
      <w:r w:rsidRPr="00816C4A">
        <w:t>The command header is specified in TS 31.101 [13].</w:t>
      </w:r>
    </w:p>
    <w:p w14:paraId="71400A16" w14:textId="77777777" w:rsidR="00DF4D17" w:rsidRPr="00816C4A" w:rsidRDefault="00DF4D17" w:rsidP="00DF4D17">
      <w:r w:rsidRPr="00816C4A">
        <w:t>Command parameters/data.</w:t>
      </w:r>
    </w:p>
    <w:p w14:paraId="40CFD23F" w14:textId="77777777" w:rsidR="00DF4D17" w:rsidRPr="00816C4A" w:rsidRDefault="00DF4D17" w:rsidP="00DF4D17">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3756"/>
        <w:gridCol w:w="1240"/>
        <w:gridCol w:w="1240"/>
        <w:gridCol w:w="852"/>
        <w:gridCol w:w="1418"/>
      </w:tblGrid>
      <w:tr w:rsidR="00DF4D17" w:rsidRPr="00816C4A" w14:paraId="4BCD17BC" w14:textId="77777777" w:rsidTr="00DF4D17">
        <w:trPr>
          <w:jc w:val="center"/>
        </w:trPr>
        <w:tc>
          <w:tcPr>
            <w:tcW w:w="3756" w:type="dxa"/>
            <w:tcBorders>
              <w:top w:val="single" w:sz="6" w:space="0" w:color="auto"/>
              <w:left w:val="single" w:sz="6" w:space="0" w:color="auto"/>
              <w:bottom w:val="single" w:sz="6" w:space="0" w:color="auto"/>
              <w:right w:val="single" w:sz="6" w:space="0" w:color="auto"/>
            </w:tcBorders>
            <w:hideMark/>
          </w:tcPr>
          <w:p w14:paraId="7FC19639" w14:textId="77777777" w:rsidR="00DF4D17" w:rsidRPr="00816C4A" w:rsidRDefault="00DF4D17" w:rsidP="00DF4D17">
            <w:pPr>
              <w:pStyle w:val="TAH"/>
            </w:pPr>
            <w:r w:rsidRPr="00816C4A">
              <w:t>Description</w:t>
            </w:r>
          </w:p>
        </w:tc>
        <w:tc>
          <w:tcPr>
            <w:tcW w:w="1240" w:type="dxa"/>
            <w:tcBorders>
              <w:top w:val="single" w:sz="6" w:space="0" w:color="auto"/>
              <w:left w:val="single" w:sz="6" w:space="0" w:color="auto"/>
              <w:bottom w:val="single" w:sz="6" w:space="0" w:color="auto"/>
              <w:right w:val="single" w:sz="6" w:space="0" w:color="auto"/>
            </w:tcBorders>
            <w:hideMark/>
          </w:tcPr>
          <w:p w14:paraId="40ACF2A8" w14:textId="77777777" w:rsidR="00DF4D17" w:rsidRPr="00816C4A" w:rsidRDefault="00DF4D17" w:rsidP="00DF4D17">
            <w:pPr>
              <w:pStyle w:val="TAH"/>
            </w:pPr>
            <w:r w:rsidRPr="00816C4A">
              <w:t>Clause</w:t>
            </w:r>
          </w:p>
        </w:tc>
        <w:tc>
          <w:tcPr>
            <w:tcW w:w="1240" w:type="dxa"/>
            <w:tcBorders>
              <w:top w:val="single" w:sz="6" w:space="0" w:color="auto"/>
              <w:left w:val="single" w:sz="6" w:space="0" w:color="auto"/>
              <w:bottom w:val="single" w:sz="6" w:space="0" w:color="auto"/>
              <w:right w:val="single" w:sz="6" w:space="0" w:color="auto"/>
            </w:tcBorders>
            <w:hideMark/>
          </w:tcPr>
          <w:p w14:paraId="45E5EAE0" w14:textId="77777777" w:rsidR="00DF4D17" w:rsidRPr="00816C4A" w:rsidRDefault="00DF4D17" w:rsidP="00DF4D17">
            <w:pPr>
              <w:pStyle w:val="TAH"/>
            </w:pPr>
            <w:r w:rsidRPr="00816C4A">
              <w:t>M/O/C</w:t>
            </w:r>
          </w:p>
        </w:tc>
        <w:tc>
          <w:tcPr>
            <w:tcW w:w="852" w:type="dxa"/>
            <w:tcBorders>
              <w:top w:val="single" w:sz="6" w:space="0" w:color="auto"/>
              <w:left w:val="single" w:sz="6" w:space="0" w:color="auto"/>
              <w:bottom w:val="single" w:sz="6" w:space="0" w:color="auto"/>
              <w:right w:val="single" w:sz="6" w:space="0" w:color="auto"/>
            </w:tcBorders>
            <w:hideMark/>
          </w:tcPr>
          <w:p w14:paraId="20707708" w14:textId="77777777" w:rsidR="00DF4D17" w:rsidRPr="00816C4A" w:rsidRDefault="00DF4D17" w:rsidP="00DF4D17">
            <w:pPr>
              <w:pStyle w:val="TAH"/>
            </w:pPr>
            <w:r w:rsidRPr="00816C4A">
              <w:t>Min</w:t>
            </w:r>
          </w:p>
        </w:tc>
        <w:tc>
          <w:tcPr>
            <w:tcW w:w="1418" w:type="dxa"/>
            <w:tcBorders>
              <w:top w:val="single" w:sz="6" w:space="0" w:color="auto"/>
              <w:left w:val="single" w:sz="6" w:space="0" w:color="auto"/>
              <w:bottom w:val="single" w:sz="6" w:space="0" w:color="auto"/>
              <w:right w:val="single" w:sz="6" w:space="0" w:color="auto"/>
            </w:tcBorders>
            <w:hideMark/>
          </w:tcPr>
          <w:p w14:paraId="159337B7" w14:textId="77777777" w:rsidR="00DF4D17" w:rsidRPr="00816C4A" w:rsidRDefault="00DF4D17" w:rsidP="00DF4D17">
            <w:pPr>
              <w:pStyle w:val="TAH"/>
            </w:pPr>
            <w:r w:rsidRPr="00816C4A">
              <w:t>Length</w:t>
            </w:r>
          </w:p>
        </w:tc>
      </w:tr>
      <w:tr w:rsidR="00DF4D17" w:rsidRPr="00816C4A" w14:paraId="498E7388" w14:textId="77777777" w:rsidTr="00DF4D17">
        <w:trPr>
          <w:jc w:val="center"/>
        </w:trPr>
        <w:tc>
          <w:tcPr>
            <w:tcW w:w="3756" w:type="dxa"/>
            <w:tcBorders>
              <w:top w:val="single" w:sz="6" w:space="0" w:color="auto"/>
              <w:left w:val="single" w:sz="6" w:space="0" w:color="auto"/>
              <w:bottom w:val="single" w:sz="6" w:space="0" w:color="auto"/>
              <w:right w:val="single" w:sz="6" w:space="0" w:color="auto"/>
            </w:tcBorders>
            <w:hideMark/>
          </w:tcPr>
          <w:p w14:paraId="1614603D" w14:textId="77777777" w:rsidR="00DF4D17" w:rsidRPr="00816C4A" w:rsidRDefault="00DF4D17" w:rsidP="00DF4D17">
            <w:pPr>
              <w:pStyle w:val="TAL"/>
            </w:pPr>
            <w:r w:rsidRPr="00816C4A">
              <w:t>ProSe Report tag</w:t>
            </w:r>
          </w:p>
        </w:tc>
        <w:tc>
          <w:tcPr>
            <w:tcW w:w="1240" w:type="dxa"/>
            <w:tcBorders>
              <w:top w:val="single" w:sz="6" w:space="0" w:color="auto"/>
              <w:left w:val="single" w:sz="6" w:space="0" w:color="auto"/>
              <w:bottom w:val="single" w:sz="6" w:space="0" w:color="auto"/>
              <w:right w:val="single" w:sz="6" w:space="0" w:color="auto"/>
            </w:tcBorders>
            <w:hideMark/>
          </w:tcPr>
          <w:p w14:paraId="26BCCEF1" w14:textId="77777777" w:rsidR="00DF4D17" w:rsidRPr="00816C4A" w:rsidRDefault="00DF4D17" w:rsidP="00DF4D17">
            <w:pPr>
              <w:pStyle w:val="TAL"/>
              <w:jc w:val="center"/>
            </w:pPr>
            <w:r w:rsidRPr="00816C4A">
              <w:t>9.1</w:t>
            </w:r>
          </w:p>
        </w:tc>
        <w:tc>
          <w:tcPr>
            <w:tcW w:w="1240" w:type="dxa"/>
            <w:tcBorders>
              <w:top w:val="single" w:sz="6" w:space="0" w:color="auto"/>
              <w:left w:val="single" w:sz="6" w:space="0" w:color="auto"/>
              <w:bottom w:val="single" w:sz="6" w:space="0" w:color="auto"/>
              <w:right w:val="single" w:sz="6" w:space="0" w:color="auto"/>
            </w:tcBorders>
            <w:hideMark/>
          </w:tcPr>
          <w:p w14:paraId="345BB1AB" w14:textId="77777777" w:rsidR="00DF4D17" w:rsidRPr="00816C4A" w:rsidRDefault="00DF4D17" w:rsidP="00DF4D17">
            <w:pPr>
              <w:pStyle w:val="TAL"/>
              <w:jc w:val="center"/>
            </w:pPr>
            <w:r w:rsidRPr="00816C4A">
              <w:t>M</w:t>
            </w:r>
          </w:p>
        </w:tc>
        <w:tc>
          <w:tcPr>
            <w:tcW w:w="852" w:type="dxa"/>
            <w:tcBorders>
              <w:top w:val="single" w:sz="6" w:space="0" w:color="auto"/>
              <w:left w:val="single" w:sz="6" w:space="0" w:color="auto"/>
              <w:bottom w:val="single" w:sz="6" w:space="0" w:color="auto"/>
              <w:right w:val="single" w:sz="6" w:space="0" w:color="auto"/>
            </w:tcBorders>
            <w:hideMark/>
          </w:tcPr>
          <w:p w14:paraId="3CBBB6DA" w14:textId="77777777" w:rsidR="00DF4D17" w:rsidRPr="00816C4A" w:rsidRDefault="00DF4D17" w:rsidP="00DF4D17">
            <w:pPr>
              <w:pStyle w:val="TAL"/>
              <w:jc w:val="center"/>
            </w:pPr>
            <w:r w:rsidRPr="00816C4A">
              <w:t>Y</w:t>
            </w:r>
          </w:p>
        </w:tc>
        <w:tc>
          <w:tcPr>
            <w:tcW w:w="1418" w:type="dxa"/>
            <w:tcBorders>
              <w:top w:val="single" w:sz="6" w:space="0" w:color="auto"/>
              <w:left w:val="single" w:sz="6" w:space="0" w:color="auto"/>
              <w:bottom w:val="single" w:sz="6" w:space="0" w:color="auto"/>
              <w:right w:val="single" w:sz="6" w:space="0" w:color="auto"/>
            </w:tcBorders>
            <w:hideMark/>
          </w:tcPr>
          <w:p w14:paraId="086298D9" w14:textId="77777777" w:rsidR="00DF4D17" w:rsidRPr="00816C4A" w:rsidRDefault="00DF4D17" w:rsidP="00DF4D17">
            <w:pPr>
              <w:pStyle w:val="TAL"/>
              <w:jc w:val="center"/>
            </w:pPr>
            <w:r w:rsidRPr="00816C4A">
              <w:t>1</w:t>
            </w:r>
          </w:p>
        </w:tc>
      </w:tr>
      <w:tr w:rsidR="00DF4D17" w:rsidRPr="00816C4A" w14:paraId="0F83769B" w14:textId="77777777" w:rsidTr="00DF4D17">
        <w:trPr>
          <w:jc w:val="center"/>
        </w:trPr>
        <w:tc>
          <w:tcPr>
            <w:tcW w:w="3756" w:type="dxa"/>
            <w:tcBorders>
              <w:top w:val="single" w:sz="6" w:space="0" w:color="auto"/>
              <w:left w:val="single" w:sz="6" w:space="0" w:color="auto"/>
              <w:bottom w:val="single" w:sz="6" w:space="0" w:color="auto"/>
              <w:right w:val="single" w:sz="6" w:space="0" w:color="auto"/>
            </w:tcBorders>
            <w:hideMark/>
          </w:tcPr>
          <w:p w14:paraId="78F2F2CF" w14:textId="230B8A6B" w:rsidR="00DF4D17" w:rsidRPr="00816C4A" w:rsidRDefault="00DF4D17" w:rsidP="00DF4D17">
            <w:pPr>
              <w:pStyle w:val="TAL"/>
            </w:pPr>
            <w:r w:rsidRPr="00816C4A">
              <w:t>Length (A+B</w:t>
            </w:r>
            <w:r w:rsidRPr="00816C4A">
              <w:rPr>
                <w:caps/>
              </w:rPr>
              <w:t>+C</w:t>
            </w:r>
            <w:r w:rsidRPr="00816C4A">
              <w:t>)</w:t>
            </w:r>
          </w:p>
        </w:tc>
        <w:tc>
          <w:tcPr>
            <w:tcW w:w="1240" w:type="dxa"/>
            <w:tcBorders>
              <w:top w:val="single" w:sz="6" w:space="0" w:color="auto"/>
              <w:left w:val="single" w:sz="6" w:space="0" w:color="auto"/>
              <w:bottom w:val="single" w:sz="6" w:space="0" w:color="auto"/>
              <w:right w:val="single" w:sz="6" w:space="0" w:color="auto"/>
            </w:tcBorders>
            <w:hideMark/>
          </w:tcPr>
          <w:p w14:paraId="1B59D734" w14:textId="77777777" w:rsidR="00DF4D17" w:rsidRPr="00816C4A" w:rsidRDefault="00DF4D17" w:rsidP="00DF4D17">
            <w:pPr>
              <w:pStyle w:val="TAL"/>
              <w:jc w:val="center"/>
            </w:pPr>
            <w:r w:rsidRPr="00816C4A">
              <w:t>-</w:t>
            </w:r>
          </w:p>
        </w:tc>
        <w:tc>
          <w:tcPr>
            <w:tcW w:w="1240" w:type="dxa"/>
            <w:tcBorders>
              <w:top w:val="single" w:sz="6" w:space="0" w:color="auto"/>
              <w:left w:val="single" w:sz="6" w:space="0" w:color="auto"/>
              <w:bottom w:val="single" w:sz="6" w:space="0" w:color="auto"/>
              <w:right w:val="single" w:sz="6" w:space="0" w:color="auto"/>
            </w:tcBorders>
            <w:hideMark/>
          </w:tcPr>
          <w:p w14:paraId="60A19DDC" w14:textId="77777777" w:rsidR="00DF4D17" w:rsidRPr="00816C4A" w:rsidRDefault="00DF4D17" w:rsidP="00DF4D17">
            <w:pPr>
              <w:pStyle w:val="TAL"/>
              <w:jc w:val="center"/>
            </w:pPr>
            <w:r w:rsidRPr="00816C4A">
              <w:t>M</w:t>
            </w:r>
          </w:p>
        </w:tc>
        <w:tc>
          <w:tcPr>
            <w:tcW w:w="852" w:type="dxa"/>
            <w:tcBorders>
              <w:top w:val="single" w:sz="6" w:space="0" w:color="auto"/>
              <w:left w:val="single" w:sz="6" w:space="0" w:color="auto"/>
              <w:bottom w:val="single" w:sz="6" w:space="0" w:color="auto"/>
              <w:right w:val="single" w:sz="6" w:space="0" w:color="auto"/>
            </w:tcBorders>
            <w:hideMark/>
          </w:tcPr>
          <w:p w14:paraId="3331F510" w14:textId="77777777" w:rsidR="00DF4D17" w:rsidRPr="00816C4A" w:rsidRDefault="00DF4D17" w:rsidP="00DF4D17">
            <w:pPr>
              <w:pStyle w:val="TAL"/>
              <w:jc w:val="center"/>
            </w:pPr>
            <w:r w:rsidRPr="00816C4A">
              <w:t>Y</w:t>
            </w:r>
          </w:p>
        </w:tc>
        <w:tc>
          <w:tcPr>
            <w:tcW w:w="1418" w:type="dxa"/>
            <w:tcBorders>
              <w:top w:val="single" w:sz="6" w:space="0" w:color="auto"/>
              <w:left w:val="single" w:sz="6" w:space="0" w:color="auto"/>
              <w:bottom w:val="single" w:sz="6" w:space="0" w:color="auto"/>
              <w:right w:val="single" w:sz="6" w:space="0" w:color="auto"/>
            </w:tcBorders>
            <w:hideMark/>
          </w:tcPr>
          <w:p w14:paraId="1E932F1F" w14:textId="77777777" w:rsidR="00DF4D17" w:rsidRPr="00816C4A" w:rsidRDefault="00DF4D17" w:rsidP="00DF4D17">
            <w:pPr>
              <w:pStyle w:val="TAL"/>
              <w:jc w:val="center"/>
            </w:pPr>
            <w:r w:rsidRPr="00816C4A">
              <w:t>1 or 2</w:t>
            </w:r>
          </w:p>
        </w:tc>
      </w:tr>
      <w:tr w:rsidR="00DF4D17" w:rsidRPr="00816C4A" w14:paraId="4323F42D" w14:textId="77777777" w:rsidTr="00DF4D17">
        <w:trPr>
          <w:jc w:val="center"/>
        </w:trPr>
        <w:tc>
          <w:tcPr>
            <w:tcW w:w="3756" w:type="dxa"/>
            <w:tcBorders>
              <w:top w:val="single" w:sz="6" w:space="0" w:color="auto"/>
              <w:left w:val="single" w:sz="6" w:space="0" w:color="auto"/>
              <w:bottom w:val="single" w:sz="6" w:space="0" w:color="auto"/>
              <w:right w:val="single" w:sz="6" w:space="0" w:color="auto"/>
            </w:tcBorders>
            <w:hideMark/>
          </w:tcPr>
          <w:p w14:paraId="4169D094" w14:textId="77777777" w:rsidR="00DF4D17" w:rsidRPr="00816C4A" w:rsidRDefault="00DF4D17" w:rsidP="00DF4D17">
            <w:pPr>
              <w:pStyle w:val="TAL"/>
            </w:pPr>
            <w:r w:rsidRPr="00816C4A">
              <w:t>Device identities</w:t>
            </w:r>
          </w:p>
        </w:tc>
        <w:tc>
          <w:tcPr>
            <w:tcW w:w="1240" w:type="dxa"/>
            <w:tcBorders>
              <w:top w:val="single" w:sz="6" w:space="0" w:color="auto"/>
              <w:left w:val="single" w:sz="6" w:space="0" w:color="auto"/>
              <w:bottom w:val="single" w:sz="6" w:space="0" w:color="auto"/>
              <w:right w:val="single" w:sz="6" w:space="0" w:color="auto"/>
            </w:tcBorders>
            <w:hideMark/>
          </w:tcPr>
          <w:p w14:paraId="1373A76B" w14:textId="77777777" w:rsidR="00DF4D17" w:rsidRPr="00816C4A" w:rsidRDefault="00DF4D17" w:rsidP="00DF4D17">
            <w:pPr>
              <w:pStyle w:val="TAL"/>
              <w:jc w:val="center"/>
            </w:pPr>
            <w:r w:rsidRPr="00816C4A">
              <w:t>8.7</w:t>
            </w:r>
          </w:p>
        </w:tc>
        <w:tc>
          <w:tcPr>
            <w:tcW w:w="1240" w:type="dxa"/>
            <w:tcBorders>
              <w:top w:val="single" w:sz="6" w:space="0" w:color="auto"/>
              <w:left w:val="single" w:sz="6" w:space="0" w:color="auto"/>
              <w:bottom w:val="single" w:sz="6" w:space="0" w:color="auto"/>
              <w:right w:val="single" w:sz="6" w:space="0" w:color="auto"/>
            </w:tcBorders>
            <w:hideMark/>
          </w:tcPr>
          <w:p w14:paraId="56EA6BB1" w14:textId="77777777" w:rsidR="00DF4D17" w:rsidRPr="00816C4A" w:rsidRDefault="00DF4D17" w:rsidP="00DF4D17">
            <w:pPr>
              <w:pStyle w:val="TAL"/>
              <w:jc w:val="center"/>
            </w:pPr>
            <w:r w:rsidRPr="00816C4A">
              <w:t>M</w:t>
            </w:r>
          </w:p>
        </w:tc>
        <w:tc>
          <w:tcPr>
            <w:tcW w:w="852" w:type="dxa"/>
            <w:tcBorders>
              <w:top w:val="single" w:sz="6" w:space="0" w:color="auto"/>
              <w:left w:val="single" w:sz="6" w:space="0" w:color="auto"/>
              <w:bottom w:val="single" w:sz="6" w:space="0" w:color="auto"/>
              <w:right w:val="single" w:sz="6" w:space="0" w:color="auto"/>
            </w:tcBorders>
            <w:hideMark/>
          </w:tcPr>
          <w:p w14:paraId="7A324B80" w14:textId="77777777" w:rsidR="00DF4D17" w:rsidRPr="00816C4A" w:rsidRDefault="00DF4D17" w:rsidP="00DF4D17">
            <w:pPr>
              <w:pStyle w:val="TAL"/>
              <w:jc w:val="center"/>
            </w:pPr>
            <w:r w:rsidRPr="00816C4A">
              <w:t>Y</w:t>
            </w:r>
          </w:p>
        </w:tc>
        <w:tc>
          <w:tcPr>
            <w:tcW w:w="1418" w:type="dxa"/>
            <w:tcBorders>
              <w:top w:val="single" w:sz="6" w:space="0" w:color="auto"/>
              <w:left w:val="single" w:sz="6" w:space="0" w:color="auto"/>
              <w:bottom w:val="single" w:sz="6" w:space="0" w:color="auto"/>
              <w:right w:val="single" w:sz="6" w:space="0" w:color="auto"/>
            </w:tcBorders>
            <w:hideMark/>
          </w:tcPr>
          <w:p w14:paraId="76876468" w14:textId="77777777" w:rsidR="00DF4D17" w:rsidRPr="00816C4A" w:rsidRDefault="00DF4D17" w:rsidP="00DF4D17">
            <w:pPr>
              <w:pStyle w:val="TAL"/>
              <w:jc w:val="center"/>
            </w:pPr>
            <w:r w:rsidRPr="00816C4A">
              <w:t>A</w:t>
            </w:r>
          </w:p>
        </w:tc>
      </w:tr>
      <w:tr w:rsidR="00DF4D17" w:rsidRPr="00816C4A" w14:paraId="73C9F9C4" w14:textId="77777777" w:rsidTr="00DF4D17">
        <w:trPr>
          <w:jc w:val="center"/>
        </w:trPr>
        <w:tc>
          <w:tcPr>
            <w:tcW w:w="3756" w:type="dxa"/>
            <w:tcBorders>
              <w:top w:val="single" w:sz="6" w:space="0" w:color="auto"/>
              <w:left w:val="single" w:sz="6" w:space="0" w:color="auto"/>
              <w:bottom w:val="single" w:sz="6" w:space="0" w:color="auto"/>
              <w:right w:val="single" w:sz="6" w:space="0" w:color="auto"/>
            </w:tcBorders>
            <w:hideMark/>
          </w:tcPr>
          <w:p w14:paraId="555B28B4" w14:textId="77777777" w:rsidR="00DF4D17" w:rsidRPr="00816C4A" w:rsidRDefault="00DF4D17" w:rsidP="00DF4D17">
            <w:pPr>
              <w:pStyle w:val="TAL"/>
            </w:pPr>
            <w:r w:rsidRPr="00816C4A">
              <w:t>ProSe Report</w:t>
            </w:r>
          </w:p>
        </w:tc>
        <w:tc>
          <w:tcPr>
            <w:tcW w:w="1240" w:type="dxa"/>
            <w:tcBorders>
              <w:top w:val="single" w:sz="6" w:space="0" w:color="auto"/>
              <w:left w:val="single" w:sz="6" w:space="0" w:color="auto"/>
              <w:bottom w:val="single" w:sz="6" w:space="0" w:color="auto"/>
              <w:right w:val="single" w:sz="6" w:space="0" w:color="auto"/>
            </w:tcBorders>
            <w:hideMark/>
          </w:tcPr>
          <w:p w14:paraId="253570BC" w14:textId="77777777" w:rsidR="00DF4D17" w:rsidRPr="00816C4A" w:rsidRDefault="00DF4D17" w:rsidP="00DF4D17">
            <w:pPr>
              <w:pStyle w:val="TAL"/>
              <w:jc w:val="center"/>
            </w:pPr>
            <w:r w:rsidRPr="00816C4A">
              <w:t>8.128</w:t>
            </w:r>
          </w:p>
        </w:tc>
        <w:tc>
          <w:tcPr>
            <w:tcW w:w="1240" w:type="dxa"/>
            <w:tcBorders>
              <w:top w:val="single" w:sz="6" w:space="0" w:color="auto"/>
              <w:left w:val="single" w:sz="6" w:space="0" w:color="auto"/>
              <w:bottom w:val="single" w:sz="6" w:space="0" w:color="auto"/>
              <w:right w:val="single" w:sz="6" w:space="0" w:color="auto"/>
            </w:tcBorders>
            <w:hideMark/>
          </w:tcPr>
          <w:p w14:paraId="0E32B2FE" w14:textId="77777777" w:rsidR="00DF4D17" w:rsidRPr="00816C4A" w:rsidRDefault="00DF4D17" w:rsidP="00DF4D17">
            <w:pPr>
              <w:pStyle w:val="TAL"/>
              <w:jc w:val="center"/>
            </w:pPr>
            <w:r w:rsidRPr="00816C4A">
              <w:t>M</w:t>
            </w:r>
          </w:p>
        </w:tc>
        <w:tc>
          <w:tcPr>
            <w:tcW w:w="852" w:type="dxa"/>
            <w:tcBorders>
              <w:top w:val="single" w:sz="6" w:space="0" w:color="auto"/>
              <w:left w:val="single" w:sz="6" w:space="0" w:color="auto"/>
              <w:bottom w:val="single" w:sz="6" w:space="0" w:color="auto"/>
              <w:right w:val="single" w:sz="6" w:space="0" w:color="auto"/>
            </w:tcBorders>
            <w:hideMark/>
          </w:tcPr>
          <w:p w14:paraId="4A0973D1" w14:textId="77777777" w:rsidR="00DF4D17" w:rsidRPr="00816C4A" w:rsidRDefault="00DF4D17" w:rsidP="00DF4D17">
            <w:pPr>
              <w:pStyle w:val="TAL"/>
              <w:jc w:val="center"/>
            </w:pPr>
            <w:r w:rsidRPr="00816C4A">
              <w:t>Y</w:t>
            </w:r>
          </w:p>
        </w:tc>
        <w:tc>
          <w:tcPr>
            <w:tcW w:w="1418" w:type="dxa"/>
            <w:tcBorders>
              <w:top w:val="single" w:sz="6" w:space="0" w:color="auto"/>
              <w:left w:val="single" w:sz="6" w:space="0" w:color="auto"/>
              <w:bottom w:val="single" w:sz="6" w:space="0" w:color="auto"/>
              <w:right w:val="single" w:sz="6" w:space="0" w:color="auto"/>
            </w:tcBorders>
            <w:hideMark/>
          </w:tcPr>
          <w:p w14:paraId="67AD05F2" w14:textId="77777777" w:rsidR="00DF4D17" w:rsidRPr="00816C4A" w:rsidRDefault="00DF4D17" w:rsidP="00DF4D17">
            <w:pPr>
              <w:pStyle w:val="TAL"/>
              <w:jc w:val="center"/>
            </w:pPr>
            <w:r w:rsidRPr="00816C4A">
              <w:t>B</w:t>
            </w:r>
          </w:p>
        </w:tc>
      </w:tr>
      <w:tr w:rsidR="00DF4D17" w:rsidRPr="00816C4A" w14:paraId="16585752" w14:textId="77777777" w:rsidTr="00DF4D17">
        <w:trPr>
          <w:jc w:val="center"/>
        </w:trPr>
        <w:tc>
          <w:tcPr>
            <w:tcW w:w="3756" w:type="dxa"/>
            <w:tcBorders>
              <w:top w:val="single" w:sz="6" w:space="0" w:color="auto"/>
              <w:left w:val="single" w:sz="6" w:space="0" w:color="auto"/>
              <w:bottom w:val="single" w:sz="6" w:space="0" w:color="auto"/>
              <w:right w:val="single" w:sz="6" w:space="0" w:color="auto"/>
            </w:tcBorders>
            <w:hideMark/>
          </w:tcPr>
          <w:p w14:paraId="267FC0C7" w14:textId="77777777" w:rsidR="00DF4D17" w:rsidRPr="00816C4A" w:rsidRDefault="00DF4D17" w:rsidP="00DF4D17">
            <w:pPr>
              <w:pStyle w:val="TAL"/>
            </w:pPr>
            <w:r w:rsidRPr="00816C4A">
              <w:t>Last Envelope</w:t>
            </w:r>
          </w:p>
        </w:tc>
        <w:tc>
          <w:tcPr>
            <w:tcW w:w="1240" w:type="dxa"/>
            <w:tcBorders>
              <w:top w:val="single" w:sz="6" w:space="0" w:color="auto"/>
              <w:left w:val="single" w:sz="6" w:space="0" w:color="auto"/>
              <w:bottom w:val="single" w:sz="6" w:space="0" w:color="auto"/>
              <w:right w:val="single" w:sz="6" w:space="0" w:color="auto"/>
            </w:tcBorders>
            <w:hideMark/>
          </w:tcPr>
          <w:p w14:paraId="0E134D6A" w14:textId="77777777" w:rsidR="00DF4D17" w:rsidRPr="00816C4A" w:rsidRDefault="00DF4D17" w:rsidP="00DF4D17">
            <w:pPr>
              <w:pStyle w:val="TAL"/>
              <w:jc w:val="center"/>
            </w:pPr>
            <w:r w:rsidRPr="00816C4A">
              <w:t xml:space="preserve"> 8.79</w:t>
            </w:r>
          </w:p>
        </w:tc>
        <w:tc>
          <w:tcPr>
            <w:tcW w:w="1240" w:type="dxa"/>
            <w:tcBorders>
              <w:top w:val="single" w:sz="6" w:space="0" w:color="auto"/>
              <w:left w:val="single" w:sz="6" w:space="0" w:color="auto"/>
              <w:bottom w:val="single" w:sz="6" w:space="0" w:color="auto"/>
              <w:right w:val="single" w:sz="6" w:space="0" w:color="auto"/>
            </w:tcBorders>
            <w:hideMark/>
          </w:tcPr>
          <w:p w14:paraId="158D9B0D" w14:textId="77777777" w:rsidR="00DF4D17" w:rsidRPr="00816C4A" w:rsidRDefault="00DF4D17" w:rsidP="00DF4D17">
            <w:pPr>
              <w:pStyle w:val="TAL"/>
              <w:jc w:val="center"/>
            </w:pPr>
            <w:r w:rsidRPr="00816C4A">
              <w:t>C</w:t>
            </w:r>
          </w:p>
        </w:tc>
        <w:tc>
          <w:tcPr>
            <w:tcW w:w="852" w:type="dxa"/>
            <w:tcBorders>
              <w:top w:val="single" w:sz="6" w:space="0" w:color="auto"/>
              <w:left w:val="single" w:sz="6" w:space="0" w:color="auto"/>
              <w:bottom w:val="single" w:sz="6" w:space="0" w:color="auto"/>
              <w:right w:val="single" w:sz="6" w:space="0" w:color="auto"/>
            </w:tcBorders>
            <w:hideMark/>
          </w:tcPr>
          <w:p w14:paraId="7481F665" w14:textId="77777777" w:rsidR="00DF4D17" w:rsidRPr="00816C4A" w:rsidRDefault="00DF4D17" w:rsidP="00DF4D17">
            <w:pPr>
              <w:pStyle w:val="TAL"/>
              <w:jc w:val="center"/>
            </w:pPr>
            <w:r w:rsidRPr="00816C4A">
              <w:t>N</w:t>
            </w:r>
          </w:p>
        </w:tc>
        <w:tc>
          <w:tcPr>
            <w:tcW w:w="1418" w:type="dxa"/>
            <w:tcBorders>
              <w:top w:val="single" w:sz="6" w:space="0" w:color="auto"/>
              <w:left w:val="single" w:sz="6" w:space="0" w:color="auto"/>
              <w:bottom w:val="single" w:sz="6" w:space="0" w:color="auto"/>
              <w:right w:val="single" w:sz="6" w:space="0" w:color="auto"/>
            </w:tcBorders>
            <w:hideMark/>
          </w:tcPr>
          <w:p w14:paraId="38D67521" w14:textId="77777777" w:rsidR="00DF4D17" w:rsidRPr="00816C4A" w:rsidRDefault="00DF4D17" w:rsidP="00DF4D17">
            <w:pPr>
              <w:pStyle w:val="TAL"/>
              <w:jc w:val="center"/>
            </w:pPr>
            <w:r w:rsidRPr="00816C4A">
              <w:t>C</w:t>
            </w:r>
          </w:p>
        </w:tc>
      </w:tr>
    </w:tbl>
    <w:p w14:paraId="561AA095" w14:textId="77777777" w:rsidR="00DF4D17" w:rsidRPr="00816C4A" w:rsidRDefault="00DF4D17" w:rsidP="00DF4D17"/>
    <w:p w14:paraId="401E36EC" w14:textId="77777777" w:rsidR="00E86E7B" w:rsidRPr="00816C4A" w:rsidRDefault="00E86E7B" w:rsidP="00E86E7B">
      <w:pPr>
        <w:pStyle w:val="B1"/>
      </w:pPr>
      <w:r w:rsidRPr="00816C4A">
        <w:t>-</w:t>
      </w:r>
      <w:r w:rsidRPr="00816C4A">
        <w:tab/>
        <w:t>Device identities: the ME shall set the device identities to:</w:t>
      </w:r>
    </w:p>
    <w:p w14:paraId="622DDD37" w14:textId="77777777" w:rsidR="00E86E7B" w:rsidRPr="00816C4A" w:rsidRDefault="00E86E7B" w:rsidP="00E86E7B">
      <w:pPr>
        <w:pStyle w:val="B2"/>
      </w:pPr>
      <w:r w:rsidRPr="00816C4A">
        <w:t>-</w:t>
      </w:r>
      <w:r w:rsidRPr="00816C4A">
        <w:tab/>
        <w:t>source:</w:t>
      </w:r>
      <w:r w:rsidRPr="00816C4A">
        <w:tab/>
        <w:t>ME;</w:t>
      </w:r>
    </w:p>
    <w:p w14:paraId="148C6CE3" w14:textId="77777777" w:rsidR="00E86E7B" w:rsidRPr="00816C4A" w:rsidRDefault="00E86E7B" w:rsidP="00E86E7B">
      <w:pPr>
        <w:pStyle w:val="B2"/>
      </w:pPr>
      <w:r w:rsidRPr="00816C4A">
        <w:t>-</w:t>
      </w:r>
      <w:r w:rsidRPr="00816C4A">
        <w:tab/>
        <w:t>destination:</w:t>
      </w:r>
      <w:r w:rsidRPr="00816C4A">
        <w:tab/>
        <w:t>UICC.</w:t>
      </w:r>
    </w:p>
    <w:p w14:paraId="6A39F523" w14:textId="77777777" w:rsidR="00E86E7B" w:rsidRPr="00816C4A" w:rsidRDefault="00E86E7B" w:rsidP="00E86E7B">
      <w:pPr>
        <w:pStyle w:val="B1"/>
      </w:pPr>
      <w:r w:rsidRPr="00816C4A">
        <w:t>-</w:t>
      </w:r>
      <w:r w:rsidRPr="00816C4A">
        <w:tab/>
        <w:t>ProSe Report Data: This data object contains the ProSe Report.</w:t>
      </w:r>
    </w:p>
    <w:p w14:paraId="4C7E3427" w14:textId="77777777" w:rsidR="00E86E7B" w:rsidRPr="00816C4A" w:rsidRDefault="00E86E7B" w:rsidP="00E86E7B">
      <w:pPr>
        <w:pStyle w:val="B1"/>
      </w:pPr>
      <w:r w:rsidRPr="00816C4A">
        <w:t>-</w:t>
      </w:r>
      <w:r w:rsidRPr="00816C4A">
        <w:tab/>
        <w:t>Last Envelope: Indicates that the last information concerning the ProSe Report has been sent.</w:t>
      </w:r>
    </w:p>
    <w:p w14:paraId="20A3A059" w14:textId="77777777" w:rsidR="00E86E7B" w:rsidRPr="00816C4A" w:rsidRDefault="00E86E7B" w:rsidP="00E86E7B">
      <w:r w:rsidRPr="00816C4A">
        <w:t>Response parameters/data: None for this type of ENVELOPE command.</w:t>
      </w:r>
    </w:p>
    <w:p w14:paraId="404B4A8D" w14:textId="77777777" w:rsidR="00E86E7B" w:rsidRPr="00816C4A" w:rsidRDefault="00E86E7B" w:rsidP="00E86E7B">
      <w:r w:rsidRPr="00816C4A">
        <w:t>The UICC may respond with status word '69 82' if the PIN verification has not been performed successfully.</w:t>
      </w:r>
    </w:p>
    <w:p w14:paraId="2377E35C" w14:textId="77777777" w:rsidR="00E86E7B" w:rsidRPr="00816C4A" w:rsidRDefault="00E86E7B" w:rsidP="00E86E7B">
      <w:pPr>
        <w:pStyle w:val="NO"/>
      </w:pPr>
      <w:r w:rsidRPr="00816C4A">
        <w:t>NOTE:</w:t>
      </w:r>
      <w:r w:rsidRPr="00816C4A">
        <w:tab/>
        <w:t>The handling of the case where the USIM cannot process the ENVELOPE command (e.g. when there is not enough memory for storing a ProSe Report) is implementation-specific.</w:t>
      </w:r>
    </w:p>
    <w:p w14:paraId="4959F59F" w14:textId="77777777" w:rsidR="00E86E7B" w:rsidRPr="00816C4A" w:rsidRDefault="00E86E7B" w:rsidP="00E86E7B"/>
    <w:p w14:paraId="1B30AD41" w14:textId="77777777" w:rsidR="00E86E7B" w:rsidRPr="00816C4A" w:rsidRDefault="00E86E7B" w:rsidP="00E86E7B">
      <w:pPr>
        <w:pStyle w:val="Heading1"/>
      </w:pPr>
      <w:bookmarkStart w:id="2471" w:name="_Toc3200931"/>
      <w:bookmarkStart w:id="2472" w:name="_Toc20392674"/>
      <w:bookmarkStart w:id="2473" w:name="_Toc27774321"/>
      <w:bookmarkStart w:id="2474" w:name="_Toc36482781"/>
      <w:bookmarkStart w:id="2475" w:name="_Toc36484440"/>
      <w:bookmarkStart w:id="2476" w:name="_Toc44933370"/>
      <w:bookmarkStart w:id="2477" w:name="_Toc50972323"/>
      <w:bookmarkStart w:id="2478" w:name="_Toc57105077"/>
      <w:bookmarkStart w:id="2479" w:name="_Toc170293451"/>
      <w:r w:rsidRPr="00816C4A">
        <w:t>8</w:t>
      </w:r>
      <w:r w:rsidRPr="00816C4A">
        <w:tab/>
        <w:t>COMPREHENSION-TLV data objects</w:t>
      </w:r>
      <w:bookmarkEnd w:id="2471"/>
      <w:bookmarkEnd w:id="2472"/>
      <w:bookmarkEnd w:id="2473"/>
      <w:bookmarkEnd w:id="2474"/>
      <w:bookmarkEnd w:id="2475"/>
      <w:bookmarkEnd w:id="2476"/>
      <w:bookmarkEnd w:id="2477"/>
      <w:bookmarkEnd w:id="2478"/>
      <w:bookmarkEnd w:id="2479"/>
    </w:p>
    <w:p w14:paraId="35735DF2" w14:textId="5346BCEB" w:rsidR="00E86E7B" w:rsidRPr="00816C4A" w:rsidRDefault="00E86E7B" w:rsidP="00E86E7B">
      <w:r w:rsidRPr="00816C4A">
        <w:t xml:space="preserve">The coding of the TLV objects is as described in ETSI TS 102 223 [32] </w:t>
      </w:r>
      <w:r w:rsidR="003413FE" w:rsidRPr="00816C4A">
        <w:t>clause</w:t>
      </w:r>
      <w:r w:rsidR="003413FE">
        <w:t> </w:t>
      </w:r>
      <w:r w:rsidR="003413FE" w:rsidRPr="00816C4A">
        <w:t>8</w:t>
      </w:r>
      <w:r w:rsidRPr="00816C4A">
        <w:t>, except when stated otherwise in the present document.</w:t>
      </w:r>
    </w:p>
    <w:p w14:paraId="25E7E3C2" w14:textId="77777777" w:rsidR="00E86E7B" w:rsidRPr="00816C4A" w:rsidRDefault="00E86E7B" w:rsidP="00E86E7B">
      <w:pPr>
        <w:pStyle w:val="Heading2"/>
      </w:pPr>
      <w:bookmarkStart w:id="2480" w:name="_Toc3200932"/>
      <w:bookmarkStart w:id="2481" w:name="_Toc20392675"/>
      <w:bookmarkStart w:id="2482" w:name="_Toc27774322"/>
      <w:bookmarkStart w:id="2483" w:name="_Toc36482782"/>
      <w:bookmarkStart w:id="2484" w:name="_Toc36484441"/>
      <w:bookmarkStart w:id="2485" w:name="_Toc44933371"/>
      <w:bookmarkStart w:id="2486" w:name="_Toc50972324"/>
      <w:bookmarkStart w:id="2487" w:name="_Toc57105078"/>
      <w:bookmarkStart w:id="2488" w:name="_Toc170293452"/>
      <w:r w:rsidRPr="00816C4A">
        <w:t>8.1</w:t>
      </w:r>
      <w:r w:rsidRPr="00816C4A">
        <w:tab/>
        <w:t>Address</w:t>
      </w:r>
      <w:bookmarkEnd w:id="2480"/>
      <w:bookmarkEnd w:id="2481"/>
      <w:bookmarkEnd w:id="2482"/>
      <w:bookmarkEnd w:id="2483"/>
      <w:bookmarkEnd w:id="2484"/>
      <w:bookmarkEnd w:id="2485"/>
      <w:bookmarkEnd w:id="2486"/>
      <w:bookmarkEnd w:id="2487"/>
      <w:bookmarkEnd w:id="2488"/>
    </w:p>
    <w:p w14:paraId="4C1950F5" w14:textId="0C82A408"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.1.</w:t>
      </w:r>
    </w:p>
    <w:p w14:paraId="0243ABC9" w14:textId="77777777" w:rsidR="00E86E7B" w:rsidRPr="00816C4A" w:rsidRDefault="00E86E7B" w:rsidP="00E86E7B">
      <w:pPr>
        <w:pStyle w:val="Heading2"/>
      </w:pPr>
      <w:bookmarkStart w:id="2489" w:name="_Toc3200933"/>
      <w:bookmarkStart w:id="2490" w:name="_Toc20392676"/>
      <w:bookmarkStart w:id="2491" w:name="_Toc27774323"/>
      <w:bookmarkStart w:id="2492" w:name="_Toc36482783"/>
      <w:bookmarkStart w:id="2493" w:name="_Toc36484442"/>
      <w:bookmarkStart w:id="2494" w:name="_Toc44933372"/>
      <w:bookmarkStart w:id="2495" w:name="_Toc50972325"/>
      <w:bookmarkStart w:id="2496" w:name="_Toc57105079"/>
      <w:bookmarkStart w:id="2497" w:name="_Toc170293453"/>
      <w:r w:rsidRPr="00816C4A">
        <w:t>8.2</w:t>
      </w:r>
      <w:r w:rsidRPr="00816C4A">
        <w:tab/>
        <w:t>Alpha identifier</w:t>
      </w:r>
      <w:bookmarkEnd w:id="2489"/>
      <w:bookmarkEnd w:id="2490"/>
      <w:bookmarkEnd w:id="2491"/>
      <w:bookmarkEnd w:id="2492"/>
      <w:bookmarkEnd w:id="2493"/>
      <w:bookmarkEnd w:id="2494"/>
      <w:bookmarkEnd w:id="2495"/>
      <w:bookmarkEnd w:id="2496"/>
      <w:bookmarkEnd w:id="2497"/>
    </w:p>
    <w:p w14:paraId="7921FD41" w14:textId="69D6BE07"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.2.</w:t>
      </w:r>
    </w:p>
    <w:p w14:paraId="27FDB282" w14:textId="77777777" w:rsidR="00E86E7B" w:rsidRPr="00816C4A" w:rsidRDefault="00E86E7B" w:rsidP="00E86E7B">
      <w:pPr>
        <w:pStyle w:val="Heading2"/>
      </w:pPr>
      <w:bookmarkStart w:id="2498" w:name="_Toc3200934"/>
      <w:bookmarkStart w:id="2499" w:name="_Toc20392677"/>
      <w:bookmarkStart w:id="2500" w:name="_Toc27774324"/>
      <w:bookmarkStart w:id="2501" w:name="_Toc36482784"/>
      <w:bookmarkStart w:id="2502" w:name="_Toc36484443"/>
      <w:bookmarkStart w:id="2503" w:name="_Toc44933373"/>
      <w:bookmarkStart w:id="2504" w:name="_Toc50972326"/>
      <w:bookmarkStart w:id="2505" w:name="_Toc57105080"/>
      <w:bookmarkStart w:id="2506" w:name="_Toc170293454"/>
      <w:r w:rsidRPr="00816C4A">
        <w:t>8.3</w:t>
      </w:r>
      <w:r w:rsidRPr="00816C4A">
        <w:tab/>
        <w:t>Subaddress</w:t>
      </w:r>
      <w:bookmarkEnd w:id="2498"/>
      <w:bookmarkEnd w:id="2499"/>
      <w:bookmarkEnd w:id="2500"/>
      <w:bookmarkEnd w:id="2501"/>
      <w:bookmarkEnd w:id="2502"/>
      <w:bookmarkEnd w:id="2503"/>
      <w:bookmarkEnd w:id="2504"/>
      <w:bookmarkEnd w:id="2505"/>
      <w:bookmarkEnd w:id="2506"/>
    </w:p>
    <w:p w14:paraId="4AB5F46D" w14:textId="451ED769"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.3.</w:t>
      </w:r>
    </w:p>
    <w:p w14:paraId="416ED336" w14:textId="77777777" w:rsidR="00E86E7B" w:rsidRPr="00816C4A" w:rsidRDefault="00E86E7B" w:rsidP="00E86E7B">
      <w:pPr>
        <w:pStyle w:val="Heading2"/>
      </w:pPr>
      <w:bookmarkStart w:id="2507" w:name="_Toc3200935"/>
      <w:bookmarkStart w:id="2508" w:name="_Toc20392678"/>
      <w:bookmarkStart w:id="2509" w:name="_Toc27774325"/>
      <w:bookmarkStart w:id="2510" w:name="_Toc36482785"/>
      <w:bookmarkStart w:id="2511" w:name="_Toc36484444"/>
      <w:bookmarkStart w:id="2512" w:name="_Toc44933374"/>
      <w:bookmarkStart w:id="2513" w:name="_Toc50972327"/>
      <w:bookmarkStart w:id="2514" w:name="_Toc57105081"/>
      <w:bookmarkStart w:id="2515" w:name="_Toc170293455"/>
      <w:r w:rsidRPr="00816C4A">
        <w:t>8.4</w:t>
      </w:r>
      <w:r w:rsidRPr="00816C4A">
        <w:tab/>
        <w:t>Capability configuration parameters</w:t>
      </w:r>
      <w:bookmarkEnd w:id="2507"/>
      <w:bookmarkEnd w:id="2508"/>
      <w:bookmarkEnd w:id="2509"/>
      <w:bookmarkEnd w:id="2510"/>
      <w:bookmarkEnd w:id="2511"/>
      <w:bookmarkEnd w:id="2512"/>
      <w:bookmarkEnd w:id="2513"/>
      <w:bookmarkEnd w:id="2514"/>
      <w:bookmarkEnd w:id="2515"/>
    </w:p>
    <w:p w14:paraId="53A9A1BF"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21292AFA" w14:textId="77777777" w:rsidTr="00B27DCC">
        <w:trPr>
          <w:jc w:val="center"/>
        </w:trPr>
        <w:tc>
          <w:tcPr>
            <w:tcW w:w="1276" w:type="dxa"/>
          </w:tcPr>
          <w:p w14:paraId="2DAF0224" w14:textId="77777777" w:rsidR="00E86E7B" w:rsidRPr="00816C4A" w:rsidRDefault="00E86E7B" w:rsidP="00B27DCC">
            <w:pPr>
              <w:pStyle w:val="TAC"/>
              <w:rPr>
                <w:b/>
                <w:lang w:eastAsia="en-GB"/>
              </w:rPr>
            </w:pPr>
            <w:r w:rsidRPr="00816C4A">
              <w:rPr>
                <w:b/>
                <w:lang w:eastAsia="en-GB"/>
              </w:rPr>
              <w:t>Byte(s)</w:t>
            </w:r>
          </w:p>
        </w:tc>
        <w:tc>
          <w:tcPr>
            <w:tcW w:w="4961" w:type="dxa"/>
          </w:tcPr>
          <w:p w14:paraId="2DF1EC2E" w14:textId="77777777" w:rsidR="00E86E7B" w:rsidRPr="00816C4A" w:rsidRDefault="00E86E7B" w:rsidP="00B27DCC">
            <w:pPr>
              <w:pStyle w:val="TAL"/>
              <w:rPr>
                <w:b/>
              </w:rPr>
            </w:pPr>
            <w:r w:rsidRPr="00816C4A">
              <w:rPr>
                <w:b/>
              </w:rPr>
              <w:t>Description</w:t>
            </w:r>
          </w:p>
        </w:tc>
        <w:tc>
          <w:tcPr>
            <w:tcW w:w="1417" w:type="dxa"/>
          </w:tcPr>
          <w:p w14:paraId="34FE7708" w14:textId="77777777" w:rsidR="00E86E7B" w:rsidRPr="00816C4A" w:rsidRDefault="00E86E7B" w:rsidP="00B27DCC">
            <w:pPr>
              <w:pStyle w:val="TAC"/>
              <w:rPr>
                <w:b/>
                <w:lang w:eastAsia="en-GB"/>
              </w:rPr>
            </w:pPr>
            <w:r w:rsidRPr="00816C4A">
              <w:rPr>
                <w:b/>
                <w:lang w:eastAsia="en-GB"/>
              </w:rPr>
              <w:t>Length</w:t>
            </w:r>
          </w:p>
        </w:tc>
      </w:tr>
      <w:tr w:rsidR="00E86E7B" w:rsidRPr="00816C4A" w14:paraId="1D02ACF1" w14:textId="77777777" w:rsidTr="00B27DCC">
        <w:trPr>
          <w:jc w:val="center"/>
        </w:trPr>
        <w:tc>
          <w:tcPr>
            <w:tcW w:w="1276" w:type="dxa"/>
          </w:tcPr>
          <w:p w14:paraId="43626DB8" w14:textId="77777777" w:rsidR="00E86E7B" w:rsidRPr="00816C4A" w:rsidRDefault="00E86E7B" w:rsidP="00B27DCC">
            <w:pPr>
              <w:pStyle w:val="TAC"/>
              <w:rPr>
                <w:lang w:eastAsia="en-GB"/>
              </w:rPr>
            </w:pPr>
            <w:r w:rsidRPr="00816C4A">
              <w:rPr>
                <w:lang w:eastAsia="en-GB"/>
              </w:rPr>
              <w:t>1</w:t>
            </w:r>
          </w:p>
        </w:tc>
        <w:tc>
          <w:tcPr>
            <w:tcW w:w="4961" w:type="dxa"/>
          </w:tcPr>
          <w:p w14:paraId="32180ED3" w14:textId="77777777" w:rsidR="00E86E7B" w:rsidRPr="00816C4A" w:rsidRDefault="00E86E7B" w:rsidP="00B27DCC">
            <w:pPr>
              <w:pStyle w:val="TAL"/>
            </w:pPr>
            <w:r w:rsidRPr="00816C4A">
              <w:t>Capability configuration parameters tag</w:t>
            </w:r>
          </w:p>
        </w:tc>
        <w:tc>
          <w:tcPr>
            <w:tcW w:w="1417" w:type="dxa"/>
          </w:tcPr>
          <w:p w14:paraId="5FFD8C77" w14:textId="77777777" w:rsidR="00E86E7B" w:rsidRPr="00816C4A" w:rsidRDefault="00E86E7B" w:rsidP="00B27DCC">
            <w:pPr>
              <w:pStyle w:val="TAC"/>
              <w:rPr>
                <w:lang w:eastAsia="en-GB"/>
              </w:rPr>
            </w:pPr>
            <w:r w:rsidRPr="00816C4A">
              <w:rPr>
                <w:lang w:eastAsia="en-GB"/>
              </w:rPr>
              <w:t>1</w:t>
            </w:r>
          </w:p>
        </w:tc>
      </w:tr>
      <w:tr w:rsidR="00E86E7B" w:rsidRPr="00816C4A" w14:paraId="2498592E" w14:textId="77777777" w:rsidTr="00B27DCC">
        <w:trPr>
          <w:jc w:val="center"/>
        </w:trPr>
        <w:tc>
          <w:tcPr>
            <w:tcW w:w="1276" w:type="dxa"/>
          </w:tcPr>
          <w:p w14:paraId="0AB148C2" w14:textId="77777777" w:rsidR="00E86E7B" w:rsidRPr="00816C4A" w:rsidRDefault="00E86E7B" w:rsidP="00B27DCC">
            <w:pPr>
              <w:pStyle w:val="TAC"/>
              <w:rPr>
                <w:lang w:eastAsia="en-GB"/>
              </w:rPr>
            </w:pPr>
            <w:r w:rsidRPr="00816C4A">
              <w:rPr>
                <w:lang w:eastAsia="en-GB"/>
              </w:rPr>
              <w:t>2 to (Y</w:t>
            </w:r>
            <w:r w:rsidRPr="00816C4A">
              <w:rPr>
                <w:lang w:eastAsia="en-GB"/>
              </w:rPr>
              <w:noBreakHyphen/>
              <w:t>1)+2</w:t>
            </w:r>
          </w:p>
        </w:tc>
        <w:tc>
          <w:tcPr>
            <w:tcW w:w="4961" w:type="dxa"/>
          </w:tcPr>
          <w:p w14:paraId="4E40FE96" w14:textId="77777777" w:rsidR="00E86E7B" w:rsidRPr="00816C4A" w:rsidRDefault="00E86E7B" w:rsidP="00B27DCC">
            <w:pPr>
              <w:pStyle w:val="TAL"/>
            </w:pPr>
            <w:r w:rsidRPr="00816C4A">
              <w:t>Length (X)</w:t>
            </w:r>
          </w:p>
        </w:tc>
        <w:tc>
          <w:tcPr>
            <w:tcW w:w="1417" w:type="dxa"/>
          </w:tcPr>
          <w:p w14:paraId="2E739E9B" w14:textId="77777777" w:rsidR="00E86E7B" w:rsidRPr="00816C4A" w:rsidRDefault="00E86E7B" w:rsidP="00B27DCC">
            <w:pPr>
              <w:pStyle w:val="TAC"/>
              <w:rPr>
                <w:lang w:val="fr-FR" w:eastAsia="en-GB"/>
              </w:rPr>
            </w:pPr>
            <w:r w:rsidRPr="00816C4A">
              <w:rPr>
                <w:lang w:val="fr-FR" w:eastAsia="en-GB"/>
              </w:rPr>
              <w:t>Y</w:t>
            </w:r>
          </w:p>
        </w:tc>
      </w:tr>
      <w:tr w:rsidR="00E86E7B" w:rsidRPr="00816C4A" w14:paraId="5D43275D" w14:textId="77777777" w:rsidTr="00B27DCC">
        <w:trPr>
          <w:jc w:val="center"/>
        </w:trPr>
        <w:tc>
          <w:tcPr>
            <w:tcW w:w="1276" w:type="dxa"/>
          </w:tcPr>
          <w:p w14:paraId="03A20E62" w14:textId="77777777" w:rsidR="00E86E7B" w:rsidRPr="00816C4A" w:rsidRDefault="00E86E7B" w:rsidP="00B27DCC">
            <w:pPr>
              <w:pStyle w:val="TAC"/>
              <w:rPr>
                <w:lang w:val="fr-FR" w:eastAsia="en-GB"/>
              </w:rPr>
            </w:pPr>
            <w:r w:rsidRPr="00816C4A">
              <w:rPr>
                <w:lang w:val="fr-FR" w:eastAsia="en-GB"/>
              </w:rPr>
              <w:t>(Y</w:t>
            </w:r>
            <w:r w:rsidRPr="00816C4A">
              <w:rPr>
                <w:lang w:val="fr-FR" w:eastAsia="en-GB"/>
              </w:rPr>
              <w:noBreakHyphen/>
              <w:t>1)+3 to (Y</w:t>
            </w:r>
            <w:r w:rsidRPr="00816C4A">
              <w:rPr>
                <w:lang w:val="fr-FR" w:eastAsia="en-GB"/>
              </w:rPr>
              <w:noBreakHyphen/>
              <w:t>1)+X+2</w:t>
            </w:r>
          </w:p>
        </w:tc>
        <w:tc>
          <w:tcPr>
            <w:tcW w:w="4961" w:type="dxa"/>
          </w:tcPr>
          <w:p w14:paraId="7B0E82D1" w14:textId="77777777" w:rsidR="00E86E7B" w:rsidRPr="00816C4A" w:rsidRDefault="00E86E7B" w:rsidP="00B27DCC">
            <w:pPr>
              <w:pStyle w:val="TAL"/>
            </w:pPr>
            <w:r w:rsidRPr="00816C4A">
              <w:t>Capability configuration parameters</w:t>
            </w:r>
          </w:p>
        </w:tc>
        <w:tc>
          <w:tcPr>
            <w:tcW w:w="1417" w:type="dxa"/>
          </w:tcPr>
          <w:p w14:paraId="76BD751F" w14:textId="77777777" w:rsidR="00E86E7B" w:rsidRPr="00816C4A" w:rsidRDefault="00E86E7B" w:rsidP="00B27DCC">
            <w:pPr>
              <w:pStyle w:val="TAC"/>
              <w:rPr>
                <w:lang w:eastAsia="en-GB"/>
              </w:rPr>
            </w:pPr>
            <w:r w:rsidRPr="00816C4A">
              <w:rPr>
                <w:lang w:eastAsia="en-GB"/>
              </w:rPr>
              <w:t>X</w:t>
            </w:r>
          </w:p>
        </w:tc>
      </w:tr>
    </w:tbl>
    <w:p w14:paraId="7449F36C" w14:textId="77777777" w:rsidR="00E86E7B" w:rsidRPr="00816C4A" w:rsidRDefault="00E86E7B" w:rsidP="00E86E7B"/>
    <w:p w14:paraId="540C71DD" w14:textId="77777777" w:rsidR="00E86E7B" w:rsidRPr="00816C4A" w:rsidRDefault="00E86E7B" w:rsidP="00E86E7B">
      <w:r w:rsidRPr="00816C4A">
        <w:t>Capability configuration parameters are coded as for EF</w:t>
      </w:r>
      <w:r w:rsidRPr="00816C4A">
        <w:rPr>
          <w:vertAlign w:val="subscript"/>
        </w:rPr>
        <w:t>CCP</w:t>
      </w:r>
      <w:r w:rsidRPr="00816C4A">
        <w:t xml:space="preserve">. If it is being provided by the UICC, the UICC shall supply all </w:t>
      </w:r>
      <w:smartTag w:uri="urn:schemas-microsoft-com:office:smarttags" w:element="PersonName">
        <w:r w:rsidRPr="00816C4A">
          <w:t>info</w:t>
        </w:r>
      </w:smartTag>
      <w:r w:rsidRPr="00816C4A">
        <w:t>rmation required to complete the Bearer Capability Information Element in the Call Set-up message (see TS 24.008 [9]). Any unused bytes at the end of the value part shall be coded 'FF'.</w:t>
      </w:r>
    </w:p>
    <w:p w14:paraId="7C792065" w14:textId="77777777" w:rsidR="00E86E7B" w:rsidRPr="00816C4A" w:rsidRDefault="00E86E7B" w:rsidP="00E86E7B">
      <w:r w:rsidRPr="00816C4A">
        <w:t>See TS 31.102 [14] for the coding of all Efs.</w:t>
      </w:r>
    </w:p>
    <w:p w14:paraId="4DDCBF39" w14:textId="77777777" w:rsidR="00E86E7B" w:rsidRPr="00816C4A" w:rsidRDefault="00E86E7B" w:rsidP="00E86E7B">
      <w:pPr>
        <w:pStyle w:val="NO"/>
      </w:pPr>
      <w:r w:rsidRPr="00816C4A">
        <w:t>NOTE:</w:t>
      </w:r>
      <w:r w:rsidRPr="00816C4A">
        <w:tab/>
        <w:t>The second byte of this TLV contains the Length of the TLV and the third byte contains the Length of the bearer capability contents, followed by the actual contents.</w:t>
      </w:r>
    </w:p>
    <w:p w14:paraId="28A0C35A" w14:textId="77777777" w:rsidR="00E86E7B" w:rsidRPr="00816C4A" w:rsidRDefault="00E86E7B" w:rsidP="00E86E7B">
      <w:pPr>
        <w:pStyle w:val="Heading2"/>
      </w:pPr>
      <w:bookmarkStart w:id="2516" w:name="_Toc3200936"/>
      <w:bookmarkStart w:id="2517" w:name="_Toc20392679"/>
      <w:bookmarkStart w:id="2518" w:name="_Toc27774326"/>
      <w:bookmarkStart w:id="2519" w:name="_Toc36482786"/>
      <w:bookmarkStart w:id="2520" w:name="_Toc36484445"/>
      <w:bookmarkStart w:id="2521" w:name="_Toc44933375"/>
      <w:bookmarkStart w:id="2522" w:name="_Toc50972328"/>
      <w:bookmarkStart w:id="2523" w:name="_Toc57105082"/>
      <w:bookmarkStart w:id="2524" w:name="_Toc170293456"/>
      <w:r w:rsidRPr="00816C4A">
        <w:t>8.5</w:t>
      </w:r>
      <w:r w:rsidRPr="00816C4A">
        <w:tab/>
        <w:t>Cell Broadcast Page</w:t>
      </w:r>
      <w:bookmarkEnd w:id="2516"/>
      <w:bookmarkEnd w:id="2517"/>
      <w:bookmarkEnd w:id="2518"/>
      <w:bookmarkEnd w:id="2519"/>
      <w:bookmarkEnd w:id="2520"/>
      <w:bookmarkEnd w:id="2521"/>
      <w:bookmarkEnd w:id="2522"/>
      <w:bookmarkEnd w:id="2523"/>
      <w:bookmarkEnd w:id="2524"/>
    </w:p>
    <w:p w14:paraId="3A731EC6"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6388DEDA" w14:textId="77777777" w:rsidTr="00B27DCC">
        <w:trPr>
          <w:jc w:val="center"/>
        </w:trPr>
        <w:tc>
          <w:tcPr>
            <w:tcW w:w="1276" w:type="dxa"/>
          </w:tcPr>
          <w:p w14:paraId="6D706BEB" w14:textId="77777777" w:rsidR="00E86E7B" w:rsidRPr="00816C4A" w:rsidRDefault="00E86E7B" w:rsidP="00B27DCC">
            <w:pPr>
              <w:pStyle w:val="TAH"/>
              <w:rPr>
                <w:lang w:eastAsia="en-GB"/>
              </w:rPr>
            </w:pPr>
            <w:r w:rsidRPr="00816C4A">
              <w:rPr>
                <w:lang w:eastAsia="en-GB"/>
              </w:rPr>
              <w:t>Byte(s)</w:t>
            </w:r>
          </w:p>
        </w:tc>
        <w:tc>
          <w:tcPr>
            <w:tcW w:w="4961" w:type="dxa"/>
          </w:tcPr>
          <w:p w14:paraId="0CE8F5FC" w14:textId="77777777" w:rsidR="00E86E7B" w:rsidRPr="00816C4A" w:rsidRDefault="00E86E7B" w:rsidP="00B27DCC">
            <w:pPr>
              <w:pStyle w:val="TAH"/>
              <w:rPr>
                <w:lang w:eastAsia="en-GB"/>
              </w:rPr>
            </w:pPr>
            <w:r w:rsidRPr="00816C4A">
              <w:rPr>
                <w:lang w:eastAsia="en-GB"/>
              </w:rPr>
              <w:t>Description</w:t>
            </w:r>
          </w:p>
        </w:tc>
        <w:tc>
          <w:tcPr>
            <w:tcW w:w="1417" w:type="dxa"/>
          </w:tcPr>
          <w:p w14:paraId="60316F54" w14:textId="77777777" w:rsidR="00E86E7B" w:rsidRPr="00816C4A" w:rsidRDefault="00E86E7B" w:rsidP="00B27DCC">
            <w:pPr>
              <w:pStyle w:val="TAH"/>
              <w:rPr>
                <w:lang w:eastAsia="en-GB"/>
              </w:rPr>
            </w:pPr>
            <w:r w:rsidRPr="00816C4A">
              <w:rPr>
                <w:lang w:eastAsia="en-GB"/>
              </w:rPr>
              <w:t>Length</w:t>
            </w:r>
          </w:p>
        </w:tc>
      </w:tr>
      <w:tr w:rsidR="00E86E7B" w:rsidRPr="00816C4A" w14:paraId="0B0A296A" w14:textId="77777777" w:rsidTr="00B27DCC">
        <w:trPr>
          <w:jc w:val="center"/>
        </w:trPr>
        <w:tc>
          <w:tcPr>
            <w:tcW w:w="1276" w:type="dxa"/>
          </w:tcPr>
          <w:p w14:paraId="14DA3C45" w14:textId="77777777" w:rsidR="00E86E7B" w:rsidRPr="00816C4A" w:rsidRDefault="00E86E7B" w:rsidP="00B27DCC">
            <w:pPr>
              <w:pStyle w:val="TAC"/>
              <w:rPr>
                <w:lang w:eastAsia="en-GB"/>
              </w:rPr>
            </w:pPr>
            <w:r w:rsidRPr="00816C4A">
              <w:rPr>
                <w:lang w:eastAsia="en-GB"/>
              </w:rPr>
              <w:t>1</w:t>
            </w:r>
          </w:p>
        </w:tc>
        <w:tc>
          <w:tcPr>
            <w:tcW w:w="4961" w:type="dxa"/>
          </w:tcPr>
          <w:p w14:paraId="1346EC33" w14:textId="77777777" w:rsidR="00E86E7B" w:rsidRPr="00816C4A" w:rsidRDefault="00E86E7B" w:rsidP="00B27DCC">
            <w:pPr>
              <w:pStyle w:val="TAL"/>
            </w:pPr>
            <w:r w:rsidRPr="00816C4A">
              <w:t>Cell Broadcast page tag</w:t>
            </w:r>
          </w:p>
        </w:tc>
        <w:tc>
          <w:tcPr>
            <w:tcW w:w="1417" w:type="dxa"/>
          </w:tcPr>
          <w:p w14:paraId="22E01ECB" w14:textId="77777777" w:rsidR="00E86E7B" w:rsidRPr="00816C4A" w:rsidRDefault="00E86E7B" w:rsidP="00B27DCC">
            <w:pPr>
              <w:pStyle w:val="TAC"/>
              <w:rPr>
                <w:lang w:eastAsia="en-GB"/>
              </w:rPr>
            </w:pPr>
            <w:r w:rsidRPr="00816C4A">
              <w:rPr>
                <w:lang w:eastAsia="en-GB"/>
              </w:rPr>
              <w:t>1</w:t>
            </w:r>
          </w:p>
        </w:tc>
      </w:tr>
      <w:tr w:rsidR="00E86E7B" w:rsidRPr="00816C4A" w14:paraId="48B2D888" w14:textId="77777777" w:rsidTr="00B27DCC">
        <w:trPr>
          <w:jc w:val="center"/>
        </w:trPr>
        <w:tc>
          <w:tcPr>
            <w:tcW w:w="1276" w:type="dxa"/>
          </w:tcPr>
          <w:p w14:paraId="1FE38EEB" w14:textId="77777777" w:rsidR="00E86E7B" w:rsidRPr="00816C4A" w:rsidRDefault="00E86E7B" w:rsidP="00B27DCC">
            <w:pPr>
              <w:pStyle w:val="TAC"/>
              <w:rPr>
                <w:lang w:eastAsia="en-GB"/>
              </w:rPr>
            </w:pPr>
            <w:r w:rsidRPr="00816C4A">
              <w:rPr>
                <w:lang w:eastAsia="en-GB"/>
              </w:rPr>
              <w:t>2</w:t>
            </w:r>
          </w:p>
        </w:tc>
        <w:tc>
          <w:tcPr>
            <w:tcW w:w="4961" w:type="dxa"/>
          </w:tcPr>
          <w:p w14:paraId="77EE84D1" w14:textId="77777777" w:rsidR="00E86E7B" w:rsidRPr="00816C4A" w:rsidRDefault="00E86E7B" w:rsidP="00B27DCC">
            <w:pPr>
              <w:pStyle w:val="TAL"/>
            </w:pPr>
            <w:r w:rsidRPr="00816C4A">
              <w:t>Length = '58' (88 decimal)</w:t>
            </w:r>
          </w:p>
        </w:tc>
        <w:tc>
          <w:tcPr>
            <w:tcW w:w="1417" w:type="dxa"/>
          </w:tcPr>
          <w:p w14:paraId="146A2FA7" w14:textId="77777777" w:rsidR="00E86E7B" w:rsidRPr="00816C4A" w:rsidRDefault="00E86E7B" w:rsidP="00B27DCC">
            <w:pPr>
              <w:pStyle w:val="TAC"/>
              <w:rPr>
                <w:lang w:eastAsia="en-GB"/>
              </w:rPr>
            </w:pPr>
            <w:r w:rsidRPr="00816C4A">
              <w:rPr>
                <w:lang w:eastAsia="en-GB"/>
              </w:rPr>
              <w:t>1</w:t>
            </w:r>
          </w:p>
        </w:tc>
      </w:tr>
      <w:tr w:rsidR="00E86E7B" w:rsidRPr="00816C4A" w14:paraId="09778CFF" w14:textId="77777777" w:rsidTr="00B27DCC">
        <w:trPr>
          <w:jc w:val="center"/>
        </w:trPr>
        <w:tc>
          <w:tcPr>
            <w:tcW w:w="1276" w:type="dxa"/>
          </w:tcPr>
          <w:p w14:paraId="1029C275" w14:textId="77777777" w:rsidR="00E86E7B" w:rsidRPr="00816C4A" w:rsidRDefault="00E86E7B" w:rsidP="00B27DCC">
            <w:pPr>
              <w:pStyle w:val="TAC"/>
              <w:rPr>
                <w:lang w:eastAsia="en-GB"/>
              </w:rPr>
            </w:pPr>
            <w:r w:rsidRPr="00816C4A">
              <w:rPr>
                <w:lang w:eastAsia="en-GB"/>
              </w:rPr>
              <w:t>3 - 90</w:t>
            </w:r>
          </w:p>
        </w:tc>
        <w:tc>
          <w:tcPr>
            <w:tcW w:w="4961" w:type="dxa"/>
          </w:tcPr>
          <w:p w14:paraId="2D15CF4F" w14:textId="77777777" w:rsidR="00E86E7B" w:rsidRPr="00816C4A" w:rsidRDefault="00E86E7B" w:rsidP="00B27DCC">
            <w:pPr>
              <w:pStyle w:val="TAL"/>
            </w:pPr>
            <w:r w:rsidRPr="00816C4A">
              <w:t>Cell Broadcast page</w:t>
            </w:r>
          </w:p>
        </w:tc>
        <w:tc>
          <w:tcPr>
            <w:tcW w:w="1417" w:type="dxa"/>
          </w:tcPr>
          <w:p w14:paraId="38BEC425" w14:textId="77777777" w:rsidR="00E86E7B" w:rsidRPr="00816C4A" w:rsidRDefault="00E86E7B" w:rsidP="00B27DCC">
            <w:pPr>
              <w:pStyle w:val="TAC"/>
              <w:rPr>
                <w:lang w:eastAsia="en-GB"/>
              </w:rPr>
            </w:pPr>
            <w:r w:rsidRPr="00816C4A">
              <w:rPr>
                <w:lang w:eastAsia="en-GB"/>
              </w:rPr>
              <w:t>88</w:t>
            </w:r>
          </w:p>
        </w:tc>
      </w:tr>
    </w:tbl>
    <w:p w14:paraId="4A68C60A" w14:textId="77777777" w:rsidR="00E86E7B" w:rsidRPr="00816C4A" w:rsidRDefault="00E86E7B" w:rsidP="00E86E7B"/>
    <w:p w14:paraId="30823856" w14:textId="77777777" w:rsidR="00E86E7B" w:rsidRPr="00816C4A" w:rsidRDefault="00E86E7B" w:rsidP="00E86E7B">
      <w:r w:rsidRPr="00816C4A">
        <w:t>The Cell Broadcast page is formatted in the same way as the GSM Cell Broadcast Message Parameter, as described in TS 23.041 [6].</w:t>
      </w:r>
    </w:p>
    <w:p w14:paraId="0EB818C2" w14:textId="77777777" w:rsidR="00E86E7B" w:rsidRPr="00816C4A" w:rsidRDefault="00E86E7B" w:rsidP="00E86E7B">
      <w:pPr>
        <w:pStyle w:val="Heading2"/>
      </w:pPr>
      <w:bookmarkStart w:id="2525" w:name="_Toc3200937"/>
      <w:bookmarkStart w:id="2526" w:name="_Toc20392680"/>
      <w:bookmarkStart w:id="2527" w:name="_Toc27774327"/>
      <w:bookmarkStart w:id="2528" w:name="_Toc36482787"/>
      <w:bookmarkStart w:id="2529" w:name="_Toc36484446"/>
      <w:bookmarkStart w:id="2530" w:name="_Toc44933376"/>
      <w:bookmarkStart w:id="2531" w:name="_Toc50972329"/>
      <w:bookmarkStart w:id="2532" w:name="_Toc57105083"/>
      <w:bookmarkStart w:id="2533" w:name="_Toc170293457"/>
      <w:r w:rsidRPr="00816C4A">
        <w:t>8.6</w:t>
      </w:r>
      <w:r w:rsidRPr="00816C4A">
        <w:tab/>
        <w:t>Command details</w:t>
      </w:r>
      <w:bookmarkEnd w:id="2525"/>
      <w:bookmarkEnd w:id="2526"/>
      <w:bookmarkEnd w:id="2527"/>
      <w:bookmarkEnd w:id="2528"/>
      <w:bookmarkEnd w:id="2529"/>
      <w:bookmarkEnd w:id="2530"/>
      <w:bookmarkEnd w:id="2531"/>
      <w:bookmarkEnd w:id="2532"/>
      <w:bookmarkEnd w:id="2533"/>
    </w:p>
    <w:p w14:paraId="479A71F7" w14:textId="16442967" w:rsidR="00E86E7B" w:rsidRPr="00816C4A" w:rsidRDefault="00E86E7B" w:rsidP="00E86E7B">
      <w:r w:rsidRPr="00816C4A">
        <w:t xml:space="preserve">The content and the coding of the Command Details TLV object is defined in ETSI TS 102 223 [32] </w:t>
      </w:r>
      <w:r w:rsidR="003413FE" w:rsidRPr="00816C4A">
        <w:t>clause</w:t>
      </w:r>
      <w:r w:rsidR="003413FE">
        <w:t> </w:t>
      </w:r>
      <w:r w:rsidR="003413FE" w:rsidRPr="00816C4A">
        <w:t>8</w:t>
      </w:r>
      <w:r w:rsidRPr="00816C4A">
        <w:t>.6, except for the following.</w:t>
      </w:r>
    </w:p>
    <w:p w14:paraId="0B12E002" w14:textId="77777777" w:rsidR="00E86E7B" w:rsidRPr="00816C4A" w:rsidRDefault="00E86E7B" w:rsidP="00E86E7B">
      <w:r w:rsidRPr="00816C4A">
        <w:t>The coding of the Command Qualifier is defined for the following commands:</w:t>
      </w:r>
    </w:p>
    <w:p w14:paraId="6E2866F1" w14:textId="77777777" w:rsidR="00E86E7B" w:rsidRPr="00816C4A" w:rsidRDefault="00E86E7B" w:rsidP="00E86E7B">
      <w:pPr>
        <w:pStyle w:val="B1"/>
      </w:pPr>
      <w:r w:rsidRPr="00816C4A">
        <w:lastRenderedPageBreak/>
        <w:t>-</w:t>
      </w:r>
      <w:r w:rsidRPr="00816C4A">
        <w:tab/>
        <w:t>SEND SS:</w:t>
      </w:r>
    </w:p>
    <w:p w14:paraId="1F0230ED" w14:textId="77777777" w:rsidR="00E86E7B" w:rsidRPr="00816C4A" w:rsidRDefault="00E86E7B" w:rsidP="00E86E7B">
      <w:pPr>
        <w:pStyle w:val="B2"/>
      </w:pPr>
      <w:r w:rsidRPr="00816C4A">
        <w:t>this byte is RFU.</w:t>
      </w:r>
    </w:p>
    <w:p w14:paraId="321BB3DD" w14:textId="77777777" w:rsidR="00E86E7B" w:rsidRPr="00816C4A" w:rsidRDefault="00E86E7B" w:rsidP="00E86E7B">
      <w:pPr>
        <w:pStyle w:val="B1"/>
      </w:pPr>
      <w:r w:rsidRPr="00816C4A">
        <w:t>-</w:t>
      </w:r>
      <w:r w:rsidRPr="00816C4A">
        <w:tab/>
        <w:t>SEND USSD:</w:t>
      </w:r>
    </w:p>
    <w:p w14:paraId="6BCFEEDD" w14:textId="77777777" w:rsidR="00E86E7B" w:rsidRPr="00816C4A" w:rsidRDefault="00E86E7B" w:rsidP="00E86E7B">
      <w:pPr>
        <w:pStyle w:val="B2"/>
      </w:pPr>
      <w:r w:rsidRPr="00816C4A">
        <w:t>this byte is RFU.</w:t>
      </w:r>
    </w:p>
    <w:p w14:paraId="230B7C5D" w14:textId="77777777" w:rsidR="00EF7705" w:rsidRDefault="00E86E7B" w:rsidP="00E86E7B">
      <w:pPr>
        <w:pStyle w:val="B1"/>
        <w:keepNext/>
        <w:keepLines/>
      </w:pPr>
      <w:r w:rsidRPr="00816C4A">
        <w:t>-</w:t>
      </w:r>
      <w:r w:rsidRPr="00816C4A">
        <w:tab/>
        <w:t>PROVIDE LOCAL INFORMATION.</w:t>
      </w:r>
    </w:p>
    <w:p w14:paraId="0AAEBACE" w14:textId="77777777" w:rsidR="00E86E7B" w:rsidRPr="00816C4A" w:rsidRDefault="00EF7705" w:rsidP="00E86E7B">
      <w:pPr>
        <w:pStyle w:val="B1"/>
        <w:keepNext/>
        <w:keepLines/>
      </w:pPr>
      <w:r>
        <w:tab/>
      </w:r>
      <w:r w:rsidR="00E86E7B" w:rsidRPr="00816C4A">
        <w:t>The following additional values are defined:</w:t>
      </w:r>
    </w:p>
    <w:p w14:paraId="6C411B18" w14:textId="77777777" w:rsidR="00E86E7B" w:rsidRPr="00816C4A" w:rsidRDefault="00E86E7B" w:rsidP="006746F6">
      <w:pPr>
        <w:pStyle w:val="B2"/>
      </w:pPr>
      <w:r w:rsidRPr="00816C4A">
        <w:tab/>
        <w:t>'00' = Location Information (MCC, MNC, LAC/TAC, Cell Identity and Extended Cell Identity).</w:t>
      </w:r>
    </w:p>
    <w:p w14:paraId="18B952A5" w14:textId="77777777" w:rsidR="00E86E7B" w:rsidRPr="00816C4A" w:rsidRDefault="00E86E7B" w:rsidP="006746F6">
      <w:pPr>
        <w:pStyle w:val="B2"/>
      </w:pPr>
      <w:r w:rsidRPr="00816C4A">
        <w:tab/>
        <w:t>'02' = Network Measurement results.</w:t>
      </w:r>
    </w:p>
    <w:p w14:paraId="18A43F36" w14:textId="77777777" w:rsidR="00E86E7B" w:rsidRPr="00816C4A" w:rsidRDefault="00E86E7B" w:rsidP="006746F6">
      <w:pPr>
        <w:pStyle w:val="B2"/>
      </w:pPr>
      <w:r w:rsidRPr="00816C4A">
        <w:tab/>
        <w:t>'05' = Timing Advance.</w:t>
      </w:r>
    </w:p>
    <w:p w14:paraId="7019C817" w14:textId="77777777" w:rsidR="00E86E7B" w:rsidRPr="00816C4A" w:rsidRDefault="00E86E7B" w:rsidP="006746F6">
      <w:pPr>
        <w:pStyle w:val="B2"/>
      </w:pPr>
      <w:r w:rsidRPr="00816C4A">
        <w:tab/>
        <w:t>'0C' = current WSID.</w:t>
      </w:r>
    </w:p>
    <w:p w14:paraId="281E1384" w14:textId="77777777" w:rsidR="00E86E7B" w:rsidRPr="00816C4A" w:rsidRDefault="00E86E7B" w:rsidP="006746F6">
      <w:pPr>
        <w:pStyle w:val="B2"/>
      </w:pPr>
      <w:r w:rsidRPr="00816C4A">
        <w:tab/>
        <w:t>'11' = CSG ID list and corresponding HNB name.</w:t>
      </w:r>
    </w:p>
    <w:p w14:paraId="24DF7DDB" w14:textId="77777777" w:rsidR="00E86E7B" w:rsidRPr="00816C4A" w:rsidRDefault="00E86E7B" w:rsidP="006746F6">
      <w:pPr>
        <w:pStyle w:val="B2"/>
      </w:pPr>
      <w:r w:rsidRPr="00816C4A">
        <w:tab/>
        <w:t>'12' = H(e)NB IP address.</w:t>
      </w:r>
    </w:p>
    <w:p w14:paraId="2CEBF84D" w14:textId="77777777" w:rsidR="00E86E7B" w:rsidRPr="00816C4A" w:rsidRDefault="006746F6" w:rsidP="006746F6">
      <w:pPr>
        <w:pStyle w:val="B2"/>
      </w:pPr>
      <w:r>
        <w:tab/>
      </w:r>
      <w:r w:rsidR="00E86E7B" w:rsidRPr="00816C4A">
        <w:t>'13' = H(e)NB surrounding macrocells.</w:t>
      </w:r>
    </w:p>
    <w:p w14:paraId="73A16F39" w14:textId="77777777" w:rsidR="00E86E7B" w:rsidRPr="00816C4A" w:rsidRDefault="006746F6" w:rsidP="006746F6">
      <w:pPr>
        <w:pStyle w:val="B2"/>
      </w:pPr>
      <w:r>
        <w:tab/>
      </w:r>
      <w:r w:rsidR="00E86E7B" w:rsidRPr="00816C4A">
        <w:t>'14' = current WLAN identifier.</w:t>
      </w:r>
    </w:p>
    <w:p w14:paraId="23DA8A48" w14:textId="77777777" w:rsidR="002C5E13" w:rsidRPr="00816C4A" w:rsidRDefault="002C5E13" w:rsidP="002C5E13">
      <w:pPr>
        <w:pStyle w:val="B2"/>
      </w:pPr>
      <w:r>
        <w:tab/>
      </w:r>
      <w:r w:rsidRPr="00816C4A">
        <w:t xml:space="preserve">'15' = </w:t>
      </w:r>
      <w:r>
        <w:t>slices information.</w:t>
      </w:r>
    </w:p>
    <w:p w14:paraId="11F7A734" w14:textId="1B3C0DAC" w:rsidR="002C5E13" w:rsidRDefault="002C5E13" w:rsidP="002C5E13">
      <w:pPr>
        <w:pStyle w:val="B2"/>
      </w:pPr>
      <w:r>
        <w:tab/>
      </w:r>
      <w:r w:rsidRPr="00816C4A">
        <w:t>'1</w:t>
      </w:r>
      <w:r>
        <w:t>6</w:t>
      </w:r>
      <w:r w:rsidRPr="00816C4A">
        <w:t xml:space="preserve">' = </w:t>
      </w:r>
      <w:r>
        <w:t>CAG</w:t>
      </w:r>
      <w:r w:rsidRPr="00816C4A">
        <w:t xml:space="preserve"> </w:t>
      </w:r>
      <w:r>
        <w:t>information</w:t>
      </w:r>
      <w:r w:rsidRPr="00816C4A">
        <w:t xml:space="preserve"> list and </w:t>
      </w:r>
      <w:r>
        <w:t xml:space="preserve">the </w:t>
      </w:r>
      <w:r w:rsidRPr="00816C4A">
        <w:t xml:space="preserve">corresponding </w:t>
      </w:r>
      <w:r w:rsidR="00157DA3">
        <w:t>CAG H</w:t>
      </w:r>
      <w:r w:rsidRPr="001B7C50">
        <w:t>uman-</w:t>
      </w:r>
      <w:r>
        <w:t>readable network name per CAG ID.</w:t>
      </w:r>
    </w:p>
    <w:p w14:paraId="6D20ABE0" w14:textId="632DE2EB" w:rsidR="006E4DD2" w:rsidRPr="00816C4A" w:rsidRDefault="006E4DD2" w:rsidP="002C5E13">
      <w:pPr>
        <w:pStyle w:val="B2"/>
      </w:pPr>
      <w:r>
        <w:tab/>
        <w:t>'17'</w:t>
      </w:r>
      <w:r w:rsidRPr="00816C4A">
        <w:t xml:space="preserve"> </w:t>
      </w:r>
      <w:r w:rsidR="00157DA3">
        <w:t xml:space="preserve">= rejected </w:t>
      </w:r>
      <w:r w:rsidR="00157DA3">
        <w:rPr>
          <w:lang w:val="pt-BR"/>
        </w:rPr>
        <w:t>s</w:t>
      </w:r>
      <w:r w:rsidR="00157DA3" w:rsidRPr="00FE6819">
        <w:rPr>
          <w:lang w:val="pt-BR"/>
        </w:rPr>
        <w:t xml:space="preserve">lices </w:t>
      </w:r>
      <w:r w:rsidR="00157DA3">
        <w:rPr>
          <w:lang w:val="pt-BR"/>
        </w:rPr>
        <w:t>information</w:t>
      </w:r>
      <w:r w:rsidR="00157DA3">
        <w:t>.</w:t>
      </w:r>
    </w:p>
    <w:p w14:paraId="64D62E76" w14:textId="407ABB52" w:rsidR="002C5E13" w:rsidRPr="00816C4A" w:rsidRDefault="002C5E13" w:rsidP="002C5E13">
      <w:pPr>
        <w:pStyle w:val="B2"/>
      </w:pPr>
      <w:r>
        <w:tab/>
      </w:r>
      <w:r w:rsidRPr="00816C4A">
        <w:t>'</w:t>
      </w:r>
      <w:r>
        <w:t>1</w:t>
      </w:r>
      <w:r w:rsidR="006E4DD2">
        <w:t>8</w:t>
      </w:r>
      <w:r w:rsidRPr="00816C4A">
        <w:t>' to '19' = reserved for 3GPP (for future usage)</w:t>
      </w:r>
    </w:p>
    <w:p w14:paraId="07C14408" w14:textId="77777777" w:rsidR="002C5E13" w:rsidRPr="00816C4A" w:rsidRDefault="002C5E13" w:rsidP="002C5E13">
      <w:pPr>
        <w:pStyle w:val="B2"/>
      </w:pPr>
      <w:r w:rsidRPr="00816C4A">
        <w:t>The following values do not apply</w:t>
      </w:r>
    </w:p>
    <w:p w14:paraId="64FA914C" w14:textId="77777777" w:rsidR="00E86E7B" w:rsidRPr="00816C4A" w:rsidRDefault="00E86E7B" w:rsidP="00E86E7B">
      <w:pPr>
        <w:pStyle w:val="B2"/>
      </w:pPr>
      <w:r w:rsidRPr="00816C4A">
        <w:tab/>
        <w:t>'07' = Reserved by ETSI (ESN)</w:t>
      </w:r>
    </w:p>
    <w:p w14:paraId="7BA50CB0" w14:textId="77777777" w:rsidR="00E86E7B" w:rsidRPr="00816C4A" w:rsidRDefault="00E86E7B" w:rsidP="00E86E7B">
      <w:pPr>
        <w:pStyle w:val="B2"/>
      </w:pPr>
      <w:r w:rsidRPr="00816C4A">
        <w:tab/>
        <w:t>'0B' = Reserved by ETSI (MEID)</w:t>
      </w:r>
    </w:p>
    <w:p w14:paraId="05E4B45A" w14:textId="77777777" w:rsidR="00E86E7B" w:rsidRPr="00816C4A" w:rsidRDefault="00E86E7B" w:rsidP="00E86E7B">
      <w:pPr>
        <w:pStyle w:val="B1"/>
      </w:pPr>
      <w:r w:rsidRPr="00816C4A">
        <w:t>-</w:t>
      </w:r>
      <w:r w:rsidRPr="00816C4A">
        <w:tab/>
        <w:t>REFRESH.  The following additional values are defined:</w:t>
      </w:r>
    </w:p>
    <w:p w14:paraId="31E79047" w14:textId="68510A2D" w:rsidR="00E86E7B" w:rsidRPr="00816C4A" w:rsidRDefault="006746F6" w:rsidP="00E86E7B">
      <w:pPr>
        <w:pStyle w:val="B2"/>
      </w:pPr>
      <w:r>
        <w:tab/>
      </w:r>
      <w:r w:rsidR="00E86E7B" w:rsidRPr="00816C4A">
        <w:t xml:space="preserve">'07' = Steering of Roaming as defined in </w:t>
      </w:r>
      <w:r w:rsidR="003413FE" w:rsidRPr="00816C4A">
        <w:t>TS</w:t>
      </w:r>
      <w:r w:rsidR="003413FE">
        <w:t> </w:t>
      </w:r>
      <w:r w:rsidR="003413FE" w:rsidRPr="00816C4A">
        <w:t>2</w:t>
      </w:r>
      <w:r w:rsidR="00E86E7B" w:rsidRPr="00816C4A">
        <w:t>3.122</w:t>
      </w:r>
      <w:r w:rsidR="003413FE">
        <w:t> </w:t>
      </w:r>
      <w:r w:rsidR="003413FE" w:rsidRPr="00816C4A">
        <w:t>[</w:t>
      </w:r>
      <w:r w:rsidR="00E86E7B" w:rsidRPr="00816C4A">
        <w:t>7].</w:t>
      </w:r>
    </w:p>
    <w:p w14:paraId="1B96B462" w14:textId="32F21658" w:rsidR="00E86E7B" w:rsidRPr="00816C4A" w:rsidRDefault="006746F6" w:rsidP="00E86E7B">
      <w:pPr>
        <w:pStyle w:val="B2"/>
      </w:pPr>
      <w:r>
        <w:tab/>
      </w:r>
      <w:r w:rsidR="00E86E7B" w:rsidRPr="00816C4A">
        <w:t xml:space="preserve">'08' = Steering of Roaming for I-WLAN as defined in </w:t>
      </w:r>
      <w:r w:rsidR="003413FE" w:rsidRPr="00816C4A">
        <w:t>TS</w:t>
      </w:r>
      <w:r w:rsidR="003413FE">
        <w:t> </w:t>
      </w:r>
      <w:r w:rsidR="003413FE" w:rsidRPr="00816C4A">
        <w:t>2</w:t>
      </w:r>
      <w:r w:rsidR="00E86E7B" w:rsidRPr="00816C4A">
        <w:t>4.234</w:t>
      </w:r>
      <w:r w:rsidR="003413FE">
        <w:t> </w:t>
      </w:r>
      <w:r w:rsidR="003413FE" w:rsidRPr="00816C4A">
        <w:t>[</w:t>
      </w:r>
      <w:r w:rsidR="00E86E7B" w:rsidRPr="00816C4A">
        <w:t>42].</w:t>
      </w:r>
    </w:p>
    <w:p w14:paraId="7F92DD1A" w14:textId="77777777" w:rsidR="00E86E7B" w:rsidRPr="00816C4A" w:rsidRDefault="00E86E7B" w:rsidP="00E86E7B">
      <w:pPr>
        <w:pStyle w:val="B1"/>
      </w:pPr>
      <w:r w:rsidRPr="00816C4A">
        <w:t>-</w:t>
      </w:r>
      <w:r w:rsidRPr="00816C4A">
        <w:tab/>
        <w:t>Geographical Location Request:</w:t>
      </w:r>
    </w:p>
    <w:p w14:paraId="403935EA" w14:textId="77777777" w:rsidR="00E86E7B" w:rsidRPr="00816C4A" w:rsidRDefault="006746F6" w:rsidP="00E86E7B">
      <w:pPr>
        <w:pStyle w:val="B2"/>
      </w:pPr>
      <w:r>
        <w:tab/>
      </w:r>
      <w:r w:rsidR="00E86E7B" w:rsidRPr="00816C4A">
        <w:t>this byte is RFU.</w:t>
      </w:r>
    </w:p>
    <w:p w14:paraId="62B95800" w14:textId="77777777" w:rsidR="00663A5D" w:rsidRPr="00EA613F" w:rsidRDefault="00663A5D" w:rsidP="00663A5D">
      <w:pPr>
        <w:ind w:left="567" w:hanging="283"/>
      </w:pPr>
      <w:r w:rsidRPr="00816C4A">
        <w:t>-</w:t>
      </w:r>
      <w:r w:rsidRPr="00816C4A">
        <w:tab/>
      </w:r>
      <w:r w:rsidRPr="00EA613F">
        <w:t>OPEN CHANNEL related to CS bearer, GPRS/UTRAN packet service/E-UTRAN</w:t>
      </w:r>
      <w:r>
        <w:t>/Satellite E-UTRAN/NG-RAN/Satellite NG-RAN</w:t>
      </w:r>
      <w:r w:rsidRPr="00EA613F">
        <w:t>, local bearer, Default (network) bearer, I-WLAN bearer, WLAN bearer, Terminal Server Mode, UICC Server Mode:</w:t>
      </w:r>
    </w:p>
    <w:p w14:paraId="7B71DF2C" w14:textId="6255270B" w:rsidR="00663A5D" w:rsidRPr="00EA613F" w:rsidRDefault="00663A5D" w:rsidP="00663A5D">
      <w:pPr>
        <w:ind w:left="851" w:hanging="284"/>
      </w:pPr>
      <w:r w:rsidRPr="00EA613F">
        <w:t>-</w:t>
      </w:r>
      <w:r w:rsidRPr="00EA613F">
        <w:tab/>
        <w:t xml:space="preserve">As defined in ETSI </w:t>
      </w:r>
      <w:r w:rsidR="003413FE" w:rsidRPr="00EA613F">
        <w:t>TS</w:t>
      </w:r>
      <w:r w:rsidR="003413FE">
        <w:t> </w:t>
      </w:r>
      <w:r w:rsidR="003413FE" w:rsidRPr="00EA613F">
        <w:t>1</w:t>
      </w:r>
      <w:r w:rsidRPr="00EA613F">
        <w:t>02 223</w:t>
      </w:r>
      <w:r w:rsidR="003413FE">
        <w:t> </w:t>
      </w:r>
      <w:r w:rsidR="003413FE" w:rsidRPr="00EA613F">
        <w:t>[</w:t>
      </w:r>
      <w:r w:rsidRPr="00EA613F">
        <w:t>32]</w:t>
      </w:r>
    </w:p>
    <w:p w14:paraId="3E7938A9" w14:textId="77777777" w:rsidR="00EF7705" w:rsidRPr="00EA613F" w:rsidRDefault="00EF7705" w:rsidP="00EF7705">
      <w:pPr>
        <w:ind w:firstLine="284"/>
      </w:pPr>
      <w:r w:rsidRPr="00EA613F">
        <w:t>-</w:t>
      </w:r>
      <w:r w:rsidRPr="00EA613F">
        <w:tab/>
        <w:t>OPEN CHANNEL for IMS:</w:t>
      </w:r>
    </w:p>
    <w:p w14:paraId="4B7F88C1" w14:textId="77777777" w:rsidR="00E86E7B" w:rsidRPr="00816C4A" w:rsidDel="0011681F" w:rsidRDefault="00EF7705" w:rsidP="00EF7705">
      <w:pPr>
        <w:ind w:left="567" w:hanging="283"/>
      </w:pPr>
      <w:r>
        <w:t>t</w:t>
      </w:r>
      <w:r w:rsidRPr="00EA613F">
        <w:t>his byte is RFU</w:t>
      </w:r>
      <w:r>
        <w:t>.</w:t>
      </w:r>
    </w:p>
    <w:p w14:paraId="76AE3A63" w14:textId="77777777" w:rsidR="00E86E7B" w:rsidRPr="00816C4A" w:rsidRDefault="00E86E7B" w:rsidP="00E86E7B">
      <w:pPr>
        <w:pStyle w:val="B2"/>
      </w:pPr>
    </w:p>
    <w:p w14:paraId="1502E5D9" w14:textId="77777777" w:rsidR="00E86E7B" w:rsidRPr="00816C4A" w:rsidRDefault="00E86E7B" w:rsidP="00E86E7B">
      <w:pPr>
        <w:pStyle w:val="Heading2"/>
        <w:rPr>
          <w:lang w:val="fr-FR"/>
        </w:rPr>
      </w:pPr>
      <w:bookmarkStart w:id="2534" w:name="_Toc3200938"/>
      <w:bookmarkStart w:id="2535" w:name="_Toc20392681"/>
      <w:bookmarkStart w:id="2536" w:name="_Toc27774328"/>
      <w:bookmarkStart w:id="2537" w:name="_Toc36482788"/>
      <w:bookmarkStart w:id="2538" w:name="_Toc36484447"/>
      <w:bookmarkStart w:id="2539" w:name="_Toc44933377"/>
      <w:bookmarkStart w:id="2540" w:name="_Toc50972330"/>
      <w:bookmarkStart w:id="2541" w:name="_Toc57105084"/>
      <w:bookmarkStart w:id="2542" w:name="_Toc170293458"/>
      <w:r w:rsidRPr="00816C4A">
        <w:rPr>
          <w:lang w:val="fr-FR"/>
        </w:rPr>
        <w:t>8.7</w:t>
      </w:r>
      <w:r w:rsidRPr="00816C4A">
        <w:rPr>
          <w:lang w:val="fr-FR"/>
        </w:rPr>
        <w:tab/>
        <w:t>Device identities</w:t>
      </w:r>
      <w:bookmarkEnd w:id="2534"/>
      <w:bookmarkEnd w:id="2535"/>
      <w:bookmarkEnd w:id="2536"/>
      <w:bookmarkEnd w:id="2537"/>
      <w:bookmarkEnd w:id="2538"/>
      <w:bookmarkEnd w:id="2539"/>
      <w:bookmarkEnd w:id="2540"/>
      <w:bookmarkEnd w:id="2541"/>
      <w:bookmarkEnd w:id="2542"/>
    </w:p>
    <w:p w14:paraId="2B386F4E" w14:textId="2AEC1A8A" w:rsidR="00E86E7B" w:rsidRPr="00816C4A" w:rsidRDefault="00E86E7B" w:rsidP="00E86E7B">
      <w:pPr>
        <w:rPr>
          <w:lang w:val="fr-FR"/>
        </w:rPr>
      </w:pPr>
      <w:r w:rsidRPr="00816C4A">
        <w:rPr>
          <w:lang w:val="fr-FR"/>
        </w:rPr>
        <w:t xml:space="preserve">See ETSI TS 102 223 [32] </w:t>
      </w:r>
      <w:r w:rsidR="003413FE" w:rsidRPr="00816C4A">
        <w:rPr>
          <w:lang w:val="fr-FR"/>
        </w:rPr>
        <w:t>clause</w:t>
      </w:r>
      <w:r w:rsidR="003413FE">
        <w:rPr>
          <w:lang w:val="fr-FR"/>
        </w:rPr>
        <w:t> </w:t>
      </w:r>
      <w:r w:rsidR="003413FE" w:rsidRPr="00816C4A">
        <w:rPr>
          <w:lang w:val="fr-FR"/>
        </w:rPr>
        <w:t>8</w:t>
      </w:r>
      <w:r w:rsidRPr="00816C4A">
        <w:rPr>
          <w:lang w:val="fr-FR"/>
        </w:rPr>
        <w:t>.7.</w:t>
      </w:r>
    </w:p>
    <w:p w14:paraId="2F12C307" w14:textId="77777777" w:rsidR="00E86E7B" w:rsidRPr="00816C4A" w:rsidRDefault="00E86E7B" w:rsidP="00E86E7B">
      <w:pPr>
        <w:pStyle w:val="Heading2"/>
        <w:rPr>
          <w:lang w:val="fr-FR"/>
        </w:rPr>
      </w:pPr>
      <w:bookmarkStart w:id="2543" w:name="_Toc3200939"/>
      <w:bookmarkStart w:id="2544" w:name="_Toc20392682"/>
      <w:bookmarkStart w:id="2545" w:name="_Toc27774329"/>
      <w:bookmarkStart w:id="2546" w:name="_Toc36482789"/>
      <w:bookmarkStart w:id="2547" w:name="_Toc36484448"/>
      <w:bookmarkStart w:id="2548" w:name="_Toc44933378"/>
      <w:bookmarkStart w:id="2549" w:name="_Toc50972331"/>
      <w:bookmarkStart w:id="2550" w:name="_Toc57105085"/>
      <w:bookmarkStart w:id="2551" w:name="_Toc170293459"/>
      <w:r w:rsidRPr="00816C4A">
        <w:rPr>
          <w:lang w:val="fr-FR"/>
        </w:rPr>
        <w:lastRenderedPageBreak/>
        <w:t>8.8</w:t>
      </w:r>
      <w:r w:rsidRPr="00816C4A">
        <w:rPr>
          <w:lang w:val="fr-FR"/>
        </w:rPr>
        <w:tab/>
        <w:t>Duration</w:t>
      </w:r>
      <w:bookmarkEnd w:id="2543"/>
      <w:bookmarkEnd w:id="2544"/>
      <w:bookmarkEnd w:id="2545"/>
      <w:bookmarkEnd w:id="2546"/>
      <w:bookmarkEnd w:id="2547"/>
      <w:bookmarkEnd w:id="2548"/>
      <w:bookmarkEnd w:id="2549"/>
      <w:bookmarkEnd w:id="2550"/>
      <w:bookmarkEnd w:id="2551"/>
    </w:p>
    <w:p w14:paraId="7DD0A627" w14:textId="0B84FE3F"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.8.</w:t>
      </w:r>
    </w:p>
    <w:p w14:paraId="4883125D" w14:textId="77777777" w:rsidR="00E86E7B" w:rsidRPr="00816C4A" w:rsidRDefault="00E86E7B" w:rsidP="00E86E7B">
      <w:pPr>
        <w:pStyle w:val="Heading2"/>
      </w:pPr>
      <w:bookmarkStart w:id="2552" w:name="_Toc3200940"/>
      <w:bookmarkStart w:id="2553" w:name="_Toc20392683"/>
      <w:bookmarkStart w:id="2554" w:name="_Toc27774330"/>
      <w:bookmarkStart w:id="2555" w:name="_Toc36482790"/>
      <w:bookmarkStart w:id="2556" w:name="_Toc36484449"/>
      <w:bookmarkStart w:id="2557" w:name="_Toc44933379"/>
      <w:bookmarkStart w:id="2558" w:name="_Toc50972332"/>
      <w:bookmarkStart w:id="2559" w:name="_Toc57105086"/>
      <w:bookmarkStart w:id="2560" w:name="_Toc170293460"/>
      <w:r w:rsidRPr="00816C4A">
        <w:t>8.9</w:t>
      </w:r>
      <w:r w:rsidRPr="00816C4A">
        <w:tab/>
        <w:t>Item</w:t>
      </w:r>
      <w:bookmarkEnd w:id="2552"/>
      <w:bookmarkEnd w:id="2553"/>
      <w:bookmarkEnd w:id="2554"/>
      <w:bookmarkEnd w:id="2555"/>
      <w:bookmarkEnd w:id="2556"/>
      <w:bookmarkEnd w:id="2557"/>
      <w:bookmarkEnd w:id="2558"/>
      <w:bookmarkEnd w:id="2559"/>
      <w:bookmarkEnd w:id="2560"/>
    </w:p>
    <w:p w14:paraId="67645EB6" w14:textId="618900D4"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.9.</w:t>
      </w:r>
    </w:p>
    <w:p w14:paraId="10925FA9" w14:textId="77777777" w:rsidR="00E86E7B" w:rsidRPr="00816C4A" w:rsidRDefault="00E86E7B" w:rsidP="00E86E7B">
      <w:pPr>
        <w:pStyle w:val="Heading2"/>
      </w:pPr>
      <w:bookmarkStart w:id="2561" w:name="_Toc3200941"/>
      <w:bookmarkStart w:id="2562" w:name="_Toc20392684"/>
      <w:bookmarkStart w:id="2563" w:name="_Toc27774331"/>
      <w:bookmarkStart w:id="2564" w:name="_Toc36482791"/>
      <w:bookmarkStart w:id="2565" w:name="_Toc36484450"/>
      <w:bookmarkStart w:id="2566" w:name="_Toc44933380"/>
      <w:bookmarkStart w:id="2567" w:name="_Toc50972333"/>
      <w:bookmarkStart w:id="2568" w:name="_Toc57105087"/>
      <w:bookmarkStart w:id="2569" w:name="_Toc170293461"/>
      <w:r w:rsidRPr="00816C4A">
        <w:t>8.10</w:t>
      </w:r>
      <w:r w:rsidRPr="00816C4A">
        <w:tab/>
        <w:t>Item identifier</w:t>
      </w:r>
      <w:bookmarkEnd w:id="2561"/>
      <w:bookmarkEnd w:id="2562"/>
      <w:bookmarkEnd w:id="2563"/>
      <w:bookmarkEnd w:id="2564"/>
      <w:bookmarkEnd w:id="2565"/>
      <w:bookmarkEnd w:id="2566"/>
      <w:bookmarkEnd w:id="2567"/>
      <w:bookmarkEnd w:id="2568"/>
      <w:bookmarkEnd w:id="2569"/>
    </w:p>
    <w:p w14:paraId="5A6C8D51" w14:textId="182A2A39"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.10.</w:t>
      </w:r>
    </w:p>
    <w:p w14:paraId="11763BBD" w14:textId="77777777" w:rsidR="00E86E7B" w:rsidRPr="00816C4A" w:rsidRDefault="00E86E7B" w:rsidP="00E86E7B">
      <w:pPr>
        <w:pStyle w:val="Heading2"/>
      </w:pPr>
      <w:bookmarkStart w:id="2570" w:name="_Toc3200942"/>
      <w:bookmarkStart w:id="2571" w:name="_Toc20392685"/>
      <w:bookmarkStart w:id="2572" w:name="_Toc27774332"/>
      <w:bookmarkStart w:id="2573" w:name="_Toc36482792"/>
      <w:bookmarkStart w:id="2574" w:name="_Toc36484451"/>
      <w:bookmarkStart w:id="2575" w:name="_Toc44933381"/>
      <w:bookmarkStart w:id="2576" w:name="_Toc50972334"/>
      <w:bookmarkStart w:id="2577" w:name="_Toc57105088"/>
      <w:bookmarkStart w:id="2578" w:name="_Toc170293462"/>
      <w:r w:rsidRPr="00816C4A">
        <w:t>8.11</w:t>
      </w:r>
      <w:r w:rsidRPr="00816C4A">
        <w:tab/>
        <w:t>Response length</w:t>
      </w:r>
      <w:bookmarkEnd w:id="2570"/>
      <w:bookmarkEnd w:id="2571"/>
      <w:bookmarkEnd w:id="2572"/>
      <w:bookmarkEnd w:id="2573"/>
      <w:bookmarkEnd w:id="2574"/>
      <w:bookmarkEnd w:id="2575"/>
      <w:bookmarkEnd w:id="2576"/>
      <w:bookmarkEnd w:id="2577"/>
      <w:bookmarkEnd w:id="2578"/>
    </w:p>
    <w:p w14:paraId="7FDE76EE" w14:textId="56B7CCF6"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.11.</w:t>
      </w:r>
    </w:p>
    <w:p w14:paraId="14858E49" w14:textId="77777777" w:rsidR="00E86E7B" w:rsidRPr="00816C4A" w:rsidRDefault="00E86E7B" w:rsidP="00E86E7B">
      <w:pPr>
        <w:pStyle w:val="Heading2"/>
      </w:pPr>
      <w:bookmarkStart w:id="2579" w:name="_Toc3200943"/>
      <w:bookmarkStart w:id="2580" w:name="_Toc20392686"/>
      <w:bookmarkStart w:id="2581" w:name="_Toc27774333"/>
      <w:bookmarkStart w:id="2582" w:name="_Toc36482793"/>
      <w:bookmarkStart w:id="2583" w:name="_Toc36484452"/>
      <w:bookmarkStart w:id="2584" w:name="_Toc44933382"/>
      <w:bookmarkStart w:id="2585" w:name="_Toc50972335"/>
      <w:bookmarkStart w:id="2586" w:name="_Toc57105089"/>
      <w:bookmarkStart w:id="2587" w:name="_Toc170293463"/>
      <w:r w:rsidRPr="00816C4A">
        <w:t>8.12</w:t>
      </w:r>
      <w:r w:rsidRPr="00816C4A">
        <w:tab/>
        <w:t>Result</w:t>
      </w:r>
      <w:bookmarkEnd w:id="2579"/>
      <w:bookmarkEnd w:id="2580"/>
      <w:bookmarkEnd w:id="2581"/>
      <w:bookmarkEnd w:id="2582"/>
      <w:bookmarkEnd w:id="2583"/>
      <w:bookmarkEnd w:id="2584"/>
      <w:bookmarkEnd w:id="2585"/>
      <w:bookmarkEnd w:id="2586"/>
      <w:bookmarkEnd w:id="2587"/>
    </w:p>
    <w:p w14:paraId="62B049E1" w14:textId="3163CA59" w:rsidR="00E86E7B" w:rsidRPr="00816C4A" w:rsidRDefault="00E86E7B" w:rsidP="00E86E7B">
      <w:r w:rsidRPr="00816C4A">
        <w:t xml:space="preserve">For the general result byte coding the following values are defined in addition to or replacement of those in ETSI TS 102 223 [32] </w:t>
      </w:r>
      <w:r w:rsidR="003413FE" w:rsidRPr="00816C4A">
        <w:t>clause</w:t>
      </w:r>
      <w:r w:rsidR="003413FE">
        <w:t> </w:t>
      </w:r>
      <w:r w:rsidR="003413FE" w:rsidRPr="00816C4A">
        <w:t>8</w:t>
      </w:r>
      <w:r w:rsidRPr="00816C4A">
        <w:t>.12:</w:t>
      </w:r>
    </w:p>
    <w:p w14:paraId="200F21E5" w14:textId="77777777" w:rsidR="00E86E7B" w:rsidRPr="00816C4A" w:rsidRDefault="00E86E7B" w:rsidP="00E86E7B">
      <w:pPr>
        <w:pStyle w:val="B1"/>
      </w:pPr>
      <w:r w:rsidRPr="00816C4A">
        <w:t>-</w:t>
      </w:r>
      <w:r w:rsidRPr="00816C4A">
        <w:tab/>
        <w:t>'14' = USSD or SS transaction terminated by the user</w:t>
      </w:r>
    </w:p>
    <w:p w14:paraId="7F9409E8" w14:textId="77777777" w:rsidR="00E86E7B" w:rsidRPr="00816C4A" w:rsidRDefault="00E86E7B" w:rsidP="00E86E7B">
      <w:pPr>
        <w:pStyle w:val="B1"/>
      </w:pPr>
      <w:r w:rsidRPr="00816C4A">
        <w:t>-</w:t>
      </w:r>
      <w:r w:rsidRPr="00816C4A">
        <w:tab/>
        <w:t>'34' = SS Return Error;</w:t>
      </w:r>
    </w:p>
    <w:p w14:paraId="6D4D0091" w14:textId="77777777" w:rsidR="00E86E7B" w:rsidRPr="00816C4A" w:rsidRDefault="00E86E7B" w:rsidP="00E86E7B">
      <w:pPr>
        <w:pStyle w:val="B1"/>
      </w:pPr>
      <w:r w:rsidRPr="00816C4A">
        <w:t>-</w:t>
      </w:r>
      <w:r w:rsidRPr="00816C4A">
        <w:tab/>
        <w:t>'35' = SMS RP-ERROR;</w:t>
      </w:r>
    </w:p>
    <w:p w14:paraId="3E1B9B1C" w14:textId="77777777" w:rsidR="00E86E7B" w:rsidRPr="00816C4A" w:rsidRDefault="00E86E7B" w:rsidP="00E86E7B">
      <w:pPr>
        <w:pStyle w:val="B1"/>
      </w:pPr>
      <w:r w:rsidRPr="00816C4A">
        <w:t>-</w:t>
      </w:r>
      <w:r w:rsidRPr="00816C4A">
        <w:tab/>
        <w:t>'37' = USSD Return Error;</w:t>
      </w:r>
    </w:p>
    <w:p w14:paraId="441A5252" w14:textId="77777777" w:rsidR="00E86E7B" w:rsidRPr="00816C4A" w:rsidRDefault="00E86E7B" w:rsidP="00E86E7B">
      <w:pPr>
        <w:pStyle w:val="B1"/>
      </w:pPr>
      <w:r w:rsidRPr="00816C4A">
        <w:t>-</w:t>
      </w:r>
      <w:r w:rsidRPr="00816C4A">
        <w:tab/>
        <w:t>'39' = Interaction with call control by USIM or MO short message control by USIM, permanent problem;</w:t>
      </w:r>
    </w:p>
    <w:p w14:paraId="40D4E2C4" w14:textId="77777777" w:rsidR="00E86E7B" w:rsidRPr="00816C4A" w:rsidRDefault="00E86E7B" w:rsidP="00E86E7B">
      <w:pPr>
        <w:pStyle w:val="B1"/>
        <w:ind w:left="0" w:firstLine="0"/>
      </w:pPr>
      <w:r w:rsidRPr="00816C4A">
        <w:t>In addition, the following values are reserved for 3GPP for future usage:</w:t>
      </w:r>
    </w:p>
    <w:p w14:paraId="420C3DEA" w14:textId="77777777" w:rsidR="00E86E7B" w:rsidRPr="00816C4A" w:rsidRDefault="00E86E7B" w:rsidP="00E86E7B">
      <w:pPr>
        <w:pStyle w:val="B1"/>
      </w:pPr>
      <w:r w:rsidRPr="00816C4A">
        <w:t>-</w:t>
      </w:r>
      <w:r w:rsidRPr="00816C4A">
        <w:tab/>
        <w:t>'15' = reserved for 3GPP (for future usage);</w:t>
      </w:r>
    </w:p>
    <w:p w14:paraId="6AB00323" w14:textId="77777777" w:rsidR="00E86E7B" w:rsidRPr="00816C4A" w:rsidRDefault="00E86E7B" w:rsidP="00E86E7B">
      <w:pPr>
        <w:pStyle w:val="B1"/>
      </w:pPr>
      <w:r w:rsidRPr="00816C4A">
        <w:t>-</w:t>
      </w:r>
      <w:r w:rsidRPr="00816C4A">
        <w:tab/>
        <w:t>'16' = reserved for 3GPP (for future usage);</w:t>
      </w:r>
    </w:p>
    <w:p w14:paraId="7D753A57" w14:textId="77777777" w:rsidR="00E86E7B" w:rsidRPr="00816C4A" w:rsidRDefault="00E86E7B" w:rsidP="00E86E7B">
      <w:pPr>
        <w:pStyle w:val="B1"/>
      </w:pPr>
      <w:r w:rsidRPr="00816C4A">
        <w:t>-</w:t>
      </w:r>
      <w:r w:rsidRPr="00816C4A">
        <w:tab/>
        <w:t>'28' = reserved for 3GPP (for future usage);</w:t>
      </w:r>
    </w:p>
    <w:p w14:paraId="154C19A3" w14:textId="77777777" w:rsidR="00E86E7B" w:rsidRPr="00816C4A" w:rsidRDefault="00E86E7B" w:rsidP="00E86E7B">
      <w:pPr>
        <w:pStyle w:val="B1"/>
      </w:pPr>
      <w:r w:rsidRPr="00816C4A">
        <w:t>-</w:t>
      </w:r>
      <w:r w:rsidRPr="00816C4A">
        <w:tab/>
        <w:t>'29' = reserved for 3GPP (for future usage);</w:t>
      </w:r>
    </w:p>
    <w:p w14:paraId="238049C6" w14:textId="77777777" w:rsidR="00E86E7B" w:rsidRPr="00816C4A" w:rsidRDefault="00E86E7B" w:rsidP="00E86E7B">
      <w:pPr>
        <w:pStyle w:val="B1"/>
      </w:pPr>
      <w:r w:rsidRPr="00816C4A">
        <w:t>-</w:t>
      </w:r>
      <w:r w:rsidRPr="00816C4A">
        <w:tab/>
        <w:t>'3E' = reserved for 3GPP (for future usage);</w:t>
      </w:r>
    </w:p>
    <w:p w14:paraId="0B9AF651" w14:textId="77777777" w:rsidR="00E86E7B" w:rsidRPr="00816C4A" w:rsidRDefault="00E86E7B" w:rsidP="00E86E7B">
      <w:pPr>
        <w:pStyle w:val="B1"/>
      </w:pPr>
      <w:r w:rsidRPr="00816C4A">
        <w:t>-</w:t>
      </w:r>
      <w:r w:rsidRPr="00816C4A">
        <w:tab/>
        <w:t>'3F' = reserved for 3GPP (for future usage);</w:t>
      </w:r>
    </w:p>
    <w:p w14:paraId="52E83C8B" w14:textId="77777777" w:rsidR="00E86E7B" w:rsidRPr="00816C4A" w:rsidRDefault="00E86E7B" w:rsidP="00E86E7B">
      <w:pPr>
        <w:pStyle w:val="B1"/>
      </w:pPr>
      <w:r w:rsidRPr="00816C4A">
        <w:t xml:space="preserve">Additional </w:t>
      </w:r>
      <w:smartTag w:uri="urn:schemas-microsoft-com:office:smarttags" w:element="PersonName">
        <w:r w:rsidRPr="00816C4A">
          <w:t>info</w:t>
        </w:r>
      </w:smartTag>
      <w:r w:rsidRPr="00816C4A">
        <w:t>rmation:</w:t>
      </w:r>
    </w:p>
    <w:p w14:paraId="32678666" w14:textId="77777777" w:rsidR="00E86E7B" w:rsidRPr="00816C4A" w:rsidRDefault="00E86E7B" w:rsidP="00E86E7B">
      <w:pPr>
        <w:pStyle w:val="B2"/>
      </w:pPr>
      <w:r w:rsidRPr="00816C4A">
        <w:t>Contents:</w:t>
      </w:r>
    </w:p>
    <w:p w14:paraId="489BD218" w14:textId="16955AE0" w:rsidR="00E86E7B" w:rsidRPr="00816C4A" w:rsidRDefault="00E86E7B" w:rsidP="00E86E7B">
      <w:pPr>
        <w:pStyle w:val="B2"/>
      </w:pPr>
      <w:r w:rsidRPr="00816C4A">
        <w:t>-</w:t>
      </w:r>
      <w:r w:rsidRPr="00816C4A">
        <w:tab/>
        <w:t xml:space="preserve">For the general result "Command performed successfully", some proactive commands require additional </w:t>
      </w:r>
      <w:smartTag w:uri="urn:schemas-microsoft-com:office:smarttags" w:element="PersonName">
        <w:r w:rsidRPr="00816C4A">
          <w:t>info</w:t>
        </w:r>
      </w:smartTag>
      <w:r w:rsidRPr="00816C4A">
        <w:t xml:space="preserve">rmation in the command result. This is defined in the clauses below. For the general result values '20', '21', '34', '35', '37', and '39', it is mandatory for the ME to provide a specific cause value as additional </w:t>
      </w:r>
      <w:smartTag w:uri="urn:schemas-microsoft-com:office:smarttags" w:element="PersonName">
        <w:r w:rsidRPr="00816C4A">
          <w:t>info</w:t>
        </w:r>
      </w:smartTag>
      <w:r w:rsidRPr="00816C4A">
        <w:t xml:space="preserve">rmation, as defined in the clauses below. For other values, see ETSI TS 102 223 [32] </w:t>
      </w:r>
      <w:r w:rsidR="003413FE" w:rsidRPr="00816C4A">
        <w:t>clause</w:t>
      </w:r>
      <w:r w:rsidR="003413FE">
        <w:t> </w:t>
      </w:r>
      <w:r w:rsidR="003413FE" w:rsidRPr="00816C4A">
        <w:t>8</w:t>
      </w:r>
      <w:r w:rsidRPr="00816C4A">
        <w:t>.12.</w:t>
      </w:r>
    </w:p>
    <w:p w14:paraId="1CD7B0CC" w14:textId="77777777" w:rsidR="00E86E7B" w:rsidRPr="00816C4A" w:rsidRDefault="00E86E7B" w:rsidP="00E86E7B">
      <w:pPr>
        <w:pStyle w:val="Heading3"/>
      </w:pPr>
      <w:bookmarkStart w:id="2588" w:name="_Toc3200944"/>
      <w:bookmarkStart w:id="2589" w:name="_Toc20392687"/>
      <w:bookmarkStart w:id="2590" w:name="_Toc27774334"/>
      <w:bookmarkStart w:id="2591" w:name="_Toc36482794"/>
      <w:bookmarkStart w:id="2592" w:name="_Toc36484453"/>
      <w:bookmarkStart w:id="2593" w:name="_Toc44933383"/>
      <w:bookmarkStart w:id="2594" w:name="_Toc50972336"/>
      <w:bookmarkStart w:id="2595" w:name="_Toc57105090"/>
      <w:bookmarkStart w:id="2596" w:name="_Toc170293464"/>
      <w:r w:rsidRPr="00816C4A">
        <w:t>8.12.1</w:t>
      </w:r>
      <w:r w:rsidRPr="00816C4A">
        <w:tab/>
        <w:t xml:space="preserve">Additional </w:t>
      </w:r>
      <w:smartTag w:uri="urn:schemas-microsoft-com:office:smarttags" w:element="PersonName">
        <w:r w:rsidRPr="00816C4A">
          <w:t>info</w:t>
        </w:r>
      </w:smartTag>
      <w:r w:rsidRPr="00816C4A">
        <w:t>rmation for SEND SS</w:t>
      </w:r>
      <w:bookmarkEnd w:id="2588"/>
      <w:bookmarkEnd w:id="2589"/>
      <w:bookmarkEnd w:id="2590"/>
      <w:bookmarkEnd w:id="2591"/>
      <w:bookmarkEnd w:id="2592"/>
      <w:bookmarkEnd w:id="2593"/>
      <w:bookmarkEnd w:id="2594"/>
      <w:bookmarkEnd w:id="2595"/>
      <w:bookmarkEnd w:id="2596"/>
    </w:p>
    <w:p w14:paraId="19A63FEE" w14:textId="77777777" w:rsidR="00E86E7B" w:rsidRPr="00816C4A" w:rsidRDefault="00E86E7B" w:rsidP="00E86E7B">
      <w:r w:rsidRPr="00816C4A">
        <w:t xml:space="preserve">When the ME issues a successful general result for a SEND SS proactive command, it shall also include the Operation Code and Parameters included in the Return Result component from the network, as additional </w:t>
      </w:r>
      <w:smartTag w:uri="urn:schemas-microsoft-com:office:smarttags" w:element="PersonName">
        <w:r w:rsidRPr="00816C4A">
          <w:t>info</w:t>
        </w:r>
      </w:smartTag>
      <w:r w:rsidRPr="00816C4A">
        <w:t>rmation.</w:t>
      </w:r>
    </w:p>
    <w:p w14:paraId="19EF3B52" w14:textId="77777777" w:rsidR="00E86E7B" w:rsidRPr="00816C4A" w:rsidRDefault="00E86E7B" w:rsidP="00E86E7B">
      <w:r w:rsidRPr="00816C4A">
        <w:t xml:space="preserve">The first byte of the additional </w:t>
      </w:r>
      <w:smartTag w:uri="urn:schemas-microsoft-com:office:smarttags" w:element="PersonName">
        <w:r w:rsidRPr="00816C4A">
          <w:t>info</w:t>
        </w:r>
      </w:smartTag>
      <w:r w:rsidRPr="00816C4A">
        <w:t>rmation shall be the SS Return Result Operation code, as defined in TS 24.080 [11].</w:t>
      </w:r>
    </w:p>
    <w:p w14:paraId="09C37290" w14:textId="77777777" w:rsidR="00E86E7B" w:rsidRPr="00816C4A" w:rsidRDefault="00E86E7B" w:rsidP="00E86E7B">
      <w:r w:rsidRPr="00816C4A">
        <w:lastRenderedPageBreak/>
        <w:t xml:space="preserve">The rest of the additional </w:t>
      </w:r>
      <w:smartTag w:uri="urn:schemas-microsoft-com:office:smarttags" w:element="PersonName">
        <w:r w:rsidRPr="00816C4A">
          <w:t>info</w:t>
        </w:r>
      </w:smartTag>
      <w:r w:rsidRPr="00816C4A">
        <w:t>rmation shall be the SS Return Result Parameters, as defined in TS 24.080 [11].</w:t>
      </w:r>
    </w:p>
    <w:p w14:paraId="2A0EB383" w14:textId="77777777" w:rsidR="00E86E7B" w:rsidRPr="00816C4A" w:rsidRDefault="00E86E7B" w:rsidP="00E86E7B">
      <w:pPr>
        <w:pStyle w:val="Heading3"/>
      </w:pPr>
      <w:bookmarkStart w:id="2597" w:name="_Toc3200945"/>
      <w:bookmarkStart w:id="2598" w:name="_Toc20392688"/>
      <w:bookmarkStart w:id="2599" w:name="_Toc27774335"/>
      <w:bookmarkStart w:id="2600" w:name="_Toc36482795"/>
      <w:bookmarkStart w:id="2601" w:name="_Toc36484454"/>
      <w:bookmarkStart w:id="2602" w:name="_Toc44933384"/>
      <w:bookmarkStart w:id="2603" w:name="_Toc50972337"/>
      <w:bookmarkStart w:id="2604" w:name="_Toc57105091"/>
      <w:bookmarkStart w:id="2605" w:name="_Toc170293465"/>
      <w:r w:rsidRPr="00816C4A">
        <w:t>8.12.2</w:t>
      </w:r>
      <w:r w:rsidRPr="00816C4A">
        <w:tab/>
        <w:t xml:space="preserve">Additional </w:t>
      </w:r>
      <w:smartTag w:uri="urn:schemas-microsoft-com:office:smarttags" w:element="PersonName">
        <w:r w:rsidRPr="00816C4A">
          <w:t>info</w:t>
        </w:r>
      </w:smartTag>
      <w:r w:rsidRPr="00816C4A">
        <w:t>rmation for ME problem</w:t>
      </w:r>
      <w:bookmarkEnd w:id="2597"/>
      <w:bookmarkEnd w:id="2598"/>
      <w:bookmarkEnd w:id="2599"/>
      <w:bookmarkEnd w:id="2600"/>
      <w:bookmarkEnd w:id="2601"/>
      <w:bookmarkEnd w:id="2602"/>
      <w:bookmarkEnd w:id="2603"/>
      <w:bookmarkEnd w:id="2604"/>
      <w:bookmarkEnd w:id="2605"/>
    </w:p>
    <w:p w14:paraId="11098115" w14:textId="7BF02C6F" w:rsidR="00E86E7B" w:rsidRPr="00816C4A" w:rsidRDefault="00E86E7B" w:rsidP="00E86E7B">
      <w:r w:rsidRPr="00816C4A">
        <w:t xml:space="preserve">For the general result "ME currently unable to process command", it is mandatory for the ME to provide additional </w:t>
      </w:r>
      <w:smartTag w:uri="urn:schemas-microsoft-com:office:smarttags" w:element="PersonName">
        <w:r w:rsidRPr="00816C4A">
          <w:t>info</w:t>
        </w:r>
      </w:smartTag>
      <w:r w:rsidRPr="00816C4A">
        <w:t xml:space="preserve">rmation, the first byte of which to be as defined in ETSI TS 102 223 [32] </w:t>
      </w:r>
      <w:r w:rsidR="003413FE" w:rsidRPr="00816C4A">
        <w:t>clause</w:t>
      </w:r>
      <w:r w:rsidR="003413FE">
        <w:t> </w:t>
      </w:r>
      <w:r w:rsidR="003413FE" w:rsidRPr="00816C4A">
        <w:t>8</w:t>
      </w:r>
      <w:r w:rsidRPr="00816C4A">
        <w:t>.12.2, with the addition of the following value:</w:t>
      </w:r>
    </w:p>
    <w:p w14:paraId="34A9C9F6" w14:textId="77777777" w:rsidR="00E86E7B" w:rsidRPr="00816C4A" w:rsidRDefault="00E86E7B" w:rsidP="00E86E7B">
      <w:pPr>
        <w:pStyle w:val="B1"/>
      </w:pPr>
      <w:r w:rsidRPr="00816C4A">
        <w:t>-</w:t>
      </w:r>
      <w:r w:rsidRPr="00816C4A">
        <w:tab/>
        <w:t>'03' = ME currently busy on SS transaction;</w:t>
      </w:r>
    </w:p>
    <w:p w14:paraId="70B5B935" w14:textId="77777777" w:rsidR="00E86E7B" w:rsidRPr="00816C4A" w:rsidRDefault="00E86E7B" w:rsidP="00E86E7B">
      <w:pPr>
        <w:pStyle w:val="B1"/>
      </w:pPr>
      <w:r w:rsidRPr="00816C4A">
        <w:t>-</w:t>
      </w:r>
      <w:r w:rsidRPr="00816C4A">
        <w:tab/>
        <w:t>'08' = ME currently busy on USSD transaction.</w:t>
      </w:r>
    </w:p>
    <w:p w14:paraId="068F141A" w14:textId="77777777" w:rsidR="00E86E7B" w:rsidRPr="00816C4A" w:rsidRDefault="00E86E7B" w:rsidP="00E86E7B">
      <w:pPr>
        <w:pStyle w:val="Heading3"/>
      </w:pPr>
      <w:bookmarkStart w:id="2606" w:name="_Toc3200946"/>
      <w:bookmarkStart w:id="2607" w:name="_Toc20392689"/>
      <w:bookmarkStart w:id="2608" w:name="_Toc27774336"/>
      <w:bookmarkStart w:id="2609" w:name="_Toc36482796"/>
      <w:bookmarkStart w:id="2610" w:name="_Toc36484455"/>
      <w:bookmarkStart w:id="2611" w:name="_Toc44933385"/>
      <w:bookmarkStart w:id="2612" w:name="_Toc50972338"/>
      <w:bookmarkStart w:id="2613" w:name="_Toc57105092"/>
      <w:bookmarkStart w:id="2614" w:name="_Toc170293466"/>
      <w:r w:rsidRPr="00816C4A">
        <w:t>8.12.3</w:t>
      </w:r>
      <w:r w:rsidRPr="00816C4A">
        <w:tab/>
        <w:t xml:space="preserve">Additional </w:t>
      </w:r>
      <w:smartTag w:uri="urn:schemas-microsoft-com:office:smarttags" w:element="PersonName">
        <w:r w:rsidRPr="00816C4A">
          <w:t>info</w:t>
        </w:r>
      </w:smartTag>
      <w:r w:rsidRPr="00816C4A">
        <w:t>rmation for network problem</w:t>
      </w:r>
      <w:bookmarkEnd w:id="2606"/>
      <w:bookmarkEnd w:id="2607"/>
      <w:bookmarkEnd w:id="2608"/>
      <w:bookmarkEnd w:id="2609"/>
      <w:bookmarkEnd w:id="2610"/>
      <w:bookmarkEnd w:id="2611"/>
      <w:bookmarkEnd w:id="2612"/>
      <w:bookmarkEnd w:id="2613"/>
      <w:bookmarkEnd w:id="2614"/>
    </w:p>
    <w:p w14:paraId="3A02E803" w14:textId="77777777" w:rsidR="00E86E7B" w:rsidRPr="00816C4A" w:rsidRDefault="00E86E7B" w:rsidP="00E86E7B">
      <w:r w:rsidRPr="00816C4A">
        <w:t xml:space="preserve">For the general result "network currently unable to process command", it is mandatory for the ME to provide additional </w:t>
      </w:r>
      <w:smartTag w:uri="urn:schemas-microsoft-com:office:smarttags" w:element="PersonName">
        <w:r w:rsidRPr="00816C4A">
          <w:t>info</w:t>
        </w:r>
      </w:smartTag>
      <w:r w:rsidRPr="00816C4A">
        <w:t xml:space="preserve">rmation. The first byte shall be the cause value of the Cause </w:t>
      </w:r>
      <w:smartTag w:uri="urn:schemas-microsoft-com:office:smarttags" w:element="PersonName">
        <w:r w:rsidRPr="00816C4A">
          <w:t>info</w:t>
        </w:r>
      </w:smartTag>
      <w:r w:rsidRPr="00816C4A">
        <w:t>rmation element returned by the network (as defined in TS 24.008 [9]). Bit 8 shall be set to '1'. One further value is defined:</w:t>
      </w:r>
    </w:p>
    <w:p w14:paraId="1C8B8845" w14:textId="77777777" w:rsidR="00E86E7B" w:rsidRPr="00816C4A" w:rsidRDefault="00E86E7B" w:rsidP="00E86E7B">
      <w:pPr>
        <w:pStyle w:val="B1"/>
      </w:pPr>
      <w:r w:rsidRPr="00816C4A">
        <w:t>-</w:t>
      </w:r>
      <w:r w:rsidRPr="00816C4A">
        <w:tab/>
        <w:t>'00' = No specific cause can be given.</w:t>
      </w:r>
    </w:p>
    <w:p w14:paraId="2FF775FD" w14:textId="77777777" w:rsidR="00E86E7B" w:rsidRPr="00816C4A" w:rsidRDefault="00E86E7B" w:rsidP="00E86E7B">
      <w:r w:rsidRPr="00816C4A">
        <w:t>All other values shall be interpreted by the UICC as '00'. The coding '00' shall only be used by the ME if no others apply.</w:t>
      </w:r>
    </w:p>
    <w:p w14:paraId="43764A38" w14:textId="77777777" w:rsidR="00E86E7B" w:rsidRPr="00816C4A" w:rsidRDefault="00E86E7B" w:rsidP="00E86E7B">
      <w:pPr>
        <w:pStyle w:val="Heading3"/>
      </w:pPr>
      <w:bookmarkStart w:id="2615" w:name="_Toc3200947"/>
      <w:bookmarkStart w:id="2616" w:name="_Toc20392690"/>
      <w:bookmarkStart w:id="2617" w:name="_Toc27774337"/>
      <w:bookmarkStart w:id="2618" w:name="_Toc36482797"/>
      <w:bookmarkStart w:id="2619" w:name="_Toc36484456"/>
      <w:bookmarkStart w:id="2620" w:name="_Toc44933386"/>
      <w:bookmarkStart w:id="2621" w:name="_Toc50972339"/>
      <w:bookmarkStart w:id="2622" w:name="_Toc57105093"/>
      <w:bookmarkStart w:id="2623" w:name="_Toc170293467"/>
      <w:r w:rsidRPr="00816C4A">
        <w:t>8.12.4</w:t>
      </w:r>
      <w:r w:rsidRPr="00816C4A">
        <w:tab/>
        <w:t xml:space="preserve">Additional </w:t>
      </w:r>
      <w:smartTag w:uri="urn:schemas-microsoft-com:office:smarttags" w:element="PersonName">
        <w:r w:rsidRPr="00816C4A">
          <w:t>info</w:t>
        </w:r>
      </w:smartTag>
      <w:r w:rsidRPr="00816C4A">
        <w:t>rmation for SS problem</w:t>
      </w:r>
      <w:bookmarkEnd w:id="2615"/>
      <w:bookmarkEnd w:id="2616"/>
      <w:bookmarkEnd w:id="2617"/>
      <w:bookmarkEnd w:id="2618"/>
      <w:bookmarkEnd w:id="2619"/>
      <w:bookmarkEnd w:id="2620"/>
      <w:bookmarkEnd w:id="2621"/>
      <w:bookmarkEnd w:id="2622"/>
      <w:bookmarkEnd w:id="2623"/>
    </w:p>
    <w:p w14:paraId="2C0A21FC" w14:textId="77777777" w:rsidR="00E86E7B" w:rsidRPr="00816C4A" w:rsidRDefault="00E86E7B" w:rsidP="00E86E7B">
      <w:r w:rsidRPr="00816C4A">
        <w:t xml:space="preserve">For the general result "SS Return Error", it is mandatory for the ME to provide additional </w:t>
      </w:r>
      <w:smartTag w:uri="urn:schemas-microsoft-com:office:smarttags" w:element="PersonName">
        <w:r w:rsidRPr="00816C4A">
          <w:t>info</w:t>
        </w:r>
      </w:smartTag>
      <w:r w:rsidRPr="00816C4A">
        <w:t xml:space="preserve">rmation. The first byte shall be the error value given in the Facility (Return Error) </w:t>
      </w:r>
      <w:smartTag w:uri="urn:schemas-microsoft-com:office:smarttags" w:element="PersonName">
        <w:r w:rsidRPr="00816C4A">
          <w:t>info</w:t>
        </w:r>
      </w:smartTag>
      <w:r w:rsidRPr="00816C4A">
        <w:t>rmation element returned by the network (as defined in TS 24.080 [11]). One further value is defined:</w:t>
      </w:r>
    </w:p>
    <w:p w14:paraId="1BC679A5" w14:textId="77777777" w:rsidR="00E86E7B" w:rsidRPr="00816C4A" w:rsidRDefault="00E86E7B" w:rsidP="00E86E7B">
      <w:pPr>
        <w:pStyle w:val="B1"/>
      </w:pPr>
      <w:r w:rsidRPr="00816C4A">
        <w:t>-</w:t>
      </w:r>
      <w:r w:rsidRPr="00816C4A">
        <w:tab/>
        <w:t>'00' = No specific cause can be given.</w:t>
      </w:r>
    </w:p>
    <w:p w14:paraId="28357227" w14:textId="77777777" w:rsidR="00E86E7B" w:rsidRPr="00816C4A" w:rsidRDefault="00E86E7B" w:rsidP="00E86E7B">
      <w:r w:rsidRPr="00816C4A">
        <w:t>All other values shall be interpreted by the UICC as '00'. The coding '00' shall only be used by the ME if no others apply.</w:t>
      </w:r>
    </w:p>
    <w:p w14:paraId="25691963" w14:textId="77777777" w:rsidR="00E86E7B" w:rsidRPr="00816C4A" w:rsidRDefault="00E86E7B" w:rsidP="00E86E7B">
      <w:pPr>
        <w:pStyle w:val="Heading3"/>
      </w:pPr>
      <w:bookmarkStart w:id="2624" w:name="_Toc3200948"/>
      <w:bookmarkStart w:id="2625" w:name="_Toc20392691"/>
      <w:bookmarkStart w:id="2626" w:name="_Toc27774338"/>
      <w:bookmarkStart w:id="2627" w:name="_Toc36482798"/>
      <w:bookmarkStart w:id="2628" w:name="_Toc36484457"/>
      <w:bookmarkStart w:id="2629" w:name="_Toc44933387"/>
      <w:bookmarkStart w:id="2630" w:name="_Toc50972340"/>
      <w:bookmarkStart w:id="2631" w:name="_Toc57105094"/>
      <w:bookmarkStart w:id="2632" w:name="_Toc170293468"/>
      <w:r w:rsidRPr="00816C4A">
        <w:t>8.12.5</w:t>
      </w:r>
      <w:r w:rsidRPr="00816C4A">
        <w:tab/>
        <w:t xml:space="preserve">Additional </w:t>
      </w:r>
      <w:smartTag w:uri="urn:schemas-microsoft-com:office:smarttags" w:element="PersonName">
        <w:r w:rsidRPr="00816C4A">
          <w:t>info</w:t>
        </w:r>
      </w:smartTag>
      <w:r w:rsidRPr="00816C4A">
        <w:t>rmation for SMS problem</w:t>
      </w:r>
      <w:bookmarkEnd w:id="2624"/>
      <w:bookmarkEnd w:id="2625"/>
      <w:bookmarkEnd w:id="2626"/>
      <w:bookmarkEnd w:id="2627"/>
      <w:bookmarkEnd w:id="2628"/>
      <w:bookmarkEnd w:id="2629"/>
      <w:bookmarkEnd w:id="2630"/>
      <w:bookmarkEnd w:id="2631"/>
      <w:bookmarkEnd w:id="2632"/>
    </w:p>
    <w:p w14:paraId="4BFFAEED" w14:textId="77777777" w:rsidR="00E86E7B" w:rsidRPr="00816C4A" w:rsidRDefault="00E86E7B" w:rsidP="00E86E7B">
      <w:r w:rsidRPr="00816C4A">
        <w:t xml:space="preserve">For the general result "SMS RP-ERROR", it is mandatory for the ME to provide additional </w:t>
      </w:r>
      <w:smartTag w:uri="urn:schemas-microsoft-com:office:smarttags" w:element="PersonName">
        <w:r w:rsidRPr="00816C4A">
          <w:t>info</w:t>
        </w:r>
      </w:smartTag>
      <w:r w:rsidRPr="00816C4A">
        <w:t>rmation. The first byte shall be the cause value given in the RP-Cause element of the RP-ERROR message returned by the network (as defined in TS 24.011 [10]), with bit 8 = 0. One further value is defined:</w:t>
      </w:r>
    </w:p>
    <w:p w14:paraId="2AE68A46" w14:textId="77777777" w:rsidR="00E86E7B" w:rsidRPr="00816C4A" w:rsidRDefault="00E86E7B" w:rsidP="00E86E7B">
      <w:pPr>
        <w:pStyle w:val="B1"/>
      </w:pPr>
      <w:r w:rsidRPr="00816C4A">
        <w:t>-</w:t>
      </w:r>
      <w:r w:rsidRPr="00816C4A">
        <w:tab/>
        <w:t>'00' = No specific cause can be given.</w:t>
      </w:r>
    </w:p>
    <w:p w14:paraId="6953608A" w14:textId="77777777" w:rsidR="00E86E7B" w:rsidRPr="00816C4A" w:rsidRDefault="00E86E7B" w:rsidP="00E86E7B">
      <w:r w:rsidRPr="00816C4A">
        <w:t>All other values shall be interpreted by the UICC as '00'. Specific cause '00' shall only be used by the ME if no others apply.</w:t>
      </w:r>
    </w:p>
    <w:p w14:paraId="3EAB886B" w14:textId="77777777" w:rsidR="00E86E7B" w:rsidRPr="00816C4A" w:rsidRDefault="00E86E7B" w:rsidP="00E86E7B">
      <w:pPr>
        <w:pStyle w:val="Heading3"/>
      </w:pPr>
      <w:bookmarkStart w:id="2633" w:name="_Toc3200949"/>
      <w:bookmarkStart w:id="2634" w:name="_Toc20392692"/>
      <w:bookmarkStart w:id="2635" w:name="_Toc27774339"/>
      <w:bookmarkStart w:id="2636" w:name="_Toc36482799"/>
      <w:bookmarkStart w:id="2637" w:name="_Toc36484458"/>
      <w:bookmarkStart w:id="2638" w:name="_Toc44933388"/>
      <w:bookmarkStart w:id="2639" w:name="_Toc50972341"/>
      <w:bookmarkStart w:id="2640" w:name="_Toc57105095"/>
      <w:bookmarkStart w:id="2641" w:name="_Toc170293469"/>
      <w:r w:rsidRPr="00816C4A">
        <w:t>8.12.6</w:t>
      </w:r>
      <w:r w:rsidRPr="00816C4A">
        <w:tab/>
        <w:t>Not used</w:t>
      </w:r>
      <w:bookmarkEnd w:id="2633"/>
      <w:bookmarkEnd w:id="2634"/>
      <w:bookmarkEnd w:id="2635"/>
      <w:bookmarkEnd w:id="2636"/>
      <w:bookmarkEnd w:id="2637"/>
      <w:bookmarkEnd w:id="2638"/>
      <w:bookmarkEnd w:id="2639"/>
      <w:bookmarkEnd w:id="2640"/>
      <w:bookmarkEnd w:id="2641"/>
    </w:p>
    <w:p w14:paraId="559D3521" w14:textId="77777777" w:rsidR="00E86E7B" w:rsidRPr="00816C4A" w:rsidRDefault="00E86E7B" w:rsidP="00E86E7B"/>
    <w:p w14:paraId="0B0C1F0A" w14:textId="77777777" w:rsidR="00E86E7B" w:rsidRPr="00816C4A" w:rsidRDefault="00E86E7B" w:rsidP="00E86E7B">
      <w:pPr>
        <w:pStyle w:val="Heading3"/>
      </w:pPr>
      <w:bookmarkStart w:id="2642" w:name="_Toc3200950"/>
      <w:bookmarkStart w:id="2643" w:name="_Toc20392693"/>
      <w:bookmarkStart w:id="2644" w:name="_Toc27774340"/>
      <w:bookmarkStart w:id="2645" w:name="_Toc36482800"/>
      <w:bookmarkStart w:id="2646" w:name="_Toc36484459"/>
      <w:bookmarkStart w:id="2647" w:name="_Toc44933389"/>
      <w:bookmarkStart w:id="2648" w:name="_Toc50972342"/>
      <w:bookmarkStart w:id="2649" w:name="_Toc57105096"/>
      <w:bookmarkStart w:id="2650" w:name="_Toc170293470"/>
      <w:r w:rsidRPr="00816C4A">
        <w:t>8.12.7</w:t>
      </w:r>
      <w:r w:rsidRPr="00816C4A">
        <w:tab/>
        <w:t xml:space="preserve">Additional </w:t>
      </w:r>
      <w:smartTag w:uri="urn:schemas-microsoft-com:office:smarttags" w:element="PersonName">
        <w:r w:rsidRPr="00816C4A">
          <w:t>info</w:t>
        </w:r>
      </w:smartTag>
      <w:r w:rsidRPr="00816C4A">
        <w:t>rmation for USSD problem</w:t>
      </w:r>
      <w:bookmarkEnd w:id="2642"/>
      <w:bookmarkEnd w:id="2643"/>
      <w:bookmarkEnd w:id="2644"/>
      <w:bookmarkEnd w:id="2645"/>
      <w:bookmarkEnd w:id="2646"/>
      <w:bookmarkEnd w:id="2647"/>
      <w:bookmarkEnd w:id="2648"/>
      <w:bookmarkEnd w:id="2649"/>
      <w:bookmarkEnd w:id="2650"/>
    </w:p>
    <w:p w14:paraId="6B0F7342" w14:textId="77777777" w:rsidR="00E86E7B" w:rsidRPr="00816C4A" w:rsidRDefault="00E86E7B" w:rsidP="00E86E7B">
      <w:r w:rsidRPr="00816C4A">
        <w:t xml:space="preserve">For the general result "USSD Return Error", the ME shall provide additional </w:t>
      </w:r>
      <w:smartTag w:uri="urn:schemas-microsoft-com:office:smarttags" w:element="PersonName">
        <w:r w:rsidRPr="00816C4A">
          <w:t>info</w:t>
        </w:r>
      </w:smartTag>
      <w:r w:rsidRPr="00816C4A">
        <w:t xml:space="preserve">rmation. The first byte shall be the error value given in the Facility (Return Error) </w:t>
      </w:r>
      <w:smartTag w:uri="urn:schemas-microsoft-com:office:smarttags" w:element="PersonName">
        <w:r w:rsidRPr="00816C4A">
          <w:t>info</w:t>
        </w:r>
      </w:smartTag>
      <w:r w:rsidRPr="00816C4A">
        <w:t>rmation element returned by the network (as defined in TS 24.080 [11]). One further value is defined:</w:t>
      </w:r>
    </w:p>
    <w:p w14:paraId="4AC5A6C2" w14:textId="77777777" w:rsidR="00E86E7B" w:rsidRPr="00816C4A" w:rsidRDefault="00E86E7B" w:rsidP="00E86E7B">
      <w:pPr>
        <w:pStyle w:val="B1"/>
      </w:pPr>
      <w:r w:rsidRPr="00816C4A">
        <w:t>-</w:t>
      </w:r>
      <w:r w:rsidRPr="00816C4A">
        <w:tab/>
        <w:t>'00' = No specific cause can be given.</w:t>
      </w:r>
    </w:p>
    <w:p w14:paraId="1B9B3D04" w14:textId="77777777" w:rsidR="00E86E7B" w:rsidRPr="00816C4A" w:rsidRDefault="00E86E7B" w:rsidP="00E86E7B">
      <w:r w:rsidRPr="00816C4A">
        <w:t>All other values shall be interpreted by the UICC as '00'.</w:t>
      </w:r>
    </w:p>
    <w:p w14:paraId="2D808271" w14:textId="77777777" w:rsidR="00E86E7B" w:rsidRPr="00816C4A" w:rsidRDefault="00E86E7B" w:rsidP="00E86E7B">
      <w:r w:rsidRPr="00816C4A">
        <w:t>The coding '00' shall only be used by the ME if no others apply.</w:t>
      </w:r>
    </w:p>
    <w:p w14:paraId="36190789" w14:textId="77777777" w:rsidR="00E86E7B" w:rsidRPr="00816C4A" w:rsidRDefault="00E86E7B" w:rsidP="00E86E7B">
      <w:pPr>
        <w:pStyle w:val="Heading3"/>
      </w:pPr>
      <w:bookmarkStart w:id="2651" w:name="_Toc3200951"/>
      <w:bookmarkStart w:id="2652" w:name="_Toc20392694"/>
      <w:bookmarkStart w:id="2653" w:name="_Toc27774341"/>
      <w:bookmarkStart w:id="2654" w:name="_Toc36482801"/>
      <w:bookmarkStart w:id="2655" w:name="_Toc36484460"/>
      <w:bookmarkStart w:id="2656" w:name="_Toc44933390"/>
      <w:bookmarkStart w:id="2657" w:name="_Toc50972343"/>
      <w:bookmarkStart w:id="2658" w:name="_Toc57105097"/>
      <w:bookmarkStart w:id="2659" w:name="_Toc170293471"/>
      <w:r w:rsidRPr="00816C4A">
        <w:lastRenderedPageBreak/>
        <w:t>8.12.8</w:t>
      </w:r>
      <w:r w:rsidRPr="00816C4A">
        <w:tab/>
        <w:t xml:space="preserve">Additional </w:t>
      </w:r>
      <w:smartTag w:uri="urn:schemas-microsoft-com:office:smarttags" w:element="PersonName">
        <w:r w:rsidRPr="00816C4A">
          <w:t>info</w:t>
        </w:r>
      </w:smartTag>
      <w:r w:rsidRPr="00816C4A">
        <w:t>rmation for interaction with call control or MO SM control</w:t>
      </w:r>
      <w:bookmarkEnd w:id="2651"/>
      <w:bookmarkEnd w:id="2652"/>
      <w:bookmarkEnd w:id="2653"/>
      <w:bookmarkEnd w:id="2654"/>
      <w:bookmarkEnd w:id="2655"/>
      <w:bookmarkEnd w:id="2656"/>
      <w:bookmarkEnd w:id="2657"/>
      <w:bookmarkEnd w:id="2658"/>
      <w:bookmarkEnd w:id="2659"/>
    </w:p>
    <w:p w14:paraId="7942EE7B" w14:textId="77777777" w:rsidR="00E86E7B" w:rsidRPr="00816C4A" w:rsidRDefault="00E86E7B" w:rsidP="00E86E7B">
      <w:r w:rsidRPr="00816C4A">
        <w:t xml:space="preserve">For the general result "interaction with call control by USIM or MO short message control by USIM, permanent problem", it is mandatory for the ME to provide additional </w:t>
      </w:r>
      <w:smartTag w:uri="urn:schemas-microsoft-com:office:smarttags" w:element="PersonName">
        <w:r w:rsidRPr="00816C4A">
          <w:t>info</w:t>
        </w:r>
      </w:smartTag>
      <w:r w:rsidRPr="00816C4A">
        <w:t>rmation, the first byte of which to be as defined below:</w:t>
      </w:r>
    </w:p>
    <w:p w14:paraId="17C3CB1D" w14:textId="77777777" w:rsidR="00E86E7B" w:rsidRPr="00816C4A" w:rsidRDefault="00E86E7B" w:rsidP="00E86E7B">
      <w:pPr>
        <w:pStyle w:val="B1"/>
      </w:pPr>
      <w:r w:rsidRPr="00816C4A">
        <w:t>-</w:t>
      </w:r>
      <w:r w:rsidRPr="00816C4A">
        <w:tab/>
        <w:t>'00' = No specific cause can be given;</w:t>
      </w:r>
    </w:p>
    <w:p w14:paraId="4D53D6B3" w14:textId="77777777" w:rsidR="00E86E7B" w:rsidRPr="00816C4A" w:rsidRDefault="00E86E7B" w:rsidP="00E86E7B">
      <w:pPr>
        <w:pStyle w:val="B1"/>
      </w:pPr>
      <w:r w:rsidRPr="00816C4A">
        <w:t>-</w:t>
      </w:r>
      <w:r w:rsidRPr="00816C4A">
        <w:tab/>
        <w:t>'01' = Action not allowed;</w:t>
      </w:r>
    </w:p>
    <w:p w14:paraId="24606F97" w14:textId="77777777" w:rsidR="00E86E7B" w:rsidRPr="00816C4A" w:rsidRDefault="00E86E7B" w:rsidP="00E86E7B">
      <w:pPr>
        <w:pStyle w:val="B1"/>
      </w:pPr>
      <w:r w:rsidRPr="00816C4A">
        <w:t>-</w:t>
      </w:r>
      <w:r w:rsidRPr="00816C4A">
        <w:tab/>
        <w:t>'02' = The type of request has changed.</w:t>
      </w:r>
    </w:p>
    <w:p w14:paraId="22A5B02D" w14:textId="77777777" w:rsidR="00E86E7B" w:rsidRPr="00816C4A" w:rsidRDefault="00E86E7B" w:rsidP="00E86E7B">
      <w:r w:rsidRPr="00816C4A">
        <w:t>All other values shall be interpreted by the UICC as '00'. The coding '00' shall only be used by the ME if no others apply.</w:t>
      </w:r>
    </w:p>
    <w:p w14:paraId="49646A4A" w14:textId="77777777" w:rsidR="00E86E7B" w:rsidRPr="00816C4A" w:rsidRDefault="00E86E7B" w:rsidP="00E86E7B">
      <w:pPr>
        <w:pStyle w:val="Heading3"/>
      </w:pPr>
      <w:bookmarkStart w:id="2660" w:name="_Toc3200952"/>
      <w:bookmarkStart w:id="2661" w:name="_Toc20392695"/>
      <w:bookmarkStart w:id="2662" w:name="_Toc27774342"/>
      <w:bookmarkStart w:id="2663" w:name="_Toc36482802"/>
      <w:bookmarkStart w:id="2664" w:name="_Toc36484461"/>
      <w:bookmarkStart w:id="2665" w:name="_Toc44933391"/>
      <w:bookmarkStart w:id="2666" w:name="_Toc50972344"/>
      <w:bookmarkStart w:id="2667" w:name="_Toc57105098"/>
      <w:bookmarkStart w:id="2668" w:name="_Toc170293472"/>
      <w:r w:rsidRPr="00816C4A">
        <w:t>8.12.9</w:t>
      </w:r>
      <w:r w:rsidRPr="00816C4A">
        <w:tab/>
        <w:t>Additional information for MultipleCard commands</w:t>
      </w:r>
      <w:bookmarkEnd w:id="2660"/>
      <w:bookmarkEnd w:id="2661"/>
      <w:bookmarkEnd w:id="2662"/>
      <w:bookmarkEnd w:id="2663"/>
      <w:bookmarkEnd w:id="2664"/>
      <w:bookmarkEnd w:id="2665"/>
      <w:bookmarkEnd w:id="2666"/>
      <w:bookmarkEnd w:id="2667"/>
      <w:bookmarkEnd w:id="2668"/>
    </w:p>
    <w:p w14:paraId="2C4E7EB6" w14:textId="4D985C85"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.12.9.</w:t>
      </w:r>
    </w:p>
    <w:p w14:paraId="5A5FE02F" w14:textId="77777777" w:rsidR="00E86E7B" w:rsidRPr="00816C4A" w:rsidRDefault="00E86E7B" w:rsidP="00E86E7B">
      <w:pPr>
        <w:pStyle w:val="Heading3"/>
      </w:pPr>
      <w:bookmarkStart w:id="2669" w:name="_Toc3200953"/>
      <w:bookmarkStart w:id="2670" w:name="_Toc20392696"/>
      <w:bookmarkStart w:id="2671" w:name="_Toc27774343"/>
      <w:bookmarkStart w:id="2672" w:name="_Toc36482803"/>
      <w:bookmarkStart w:id="2673" w:name="_Toc36484462"/>
      <w:bookmarkStart w:id="2674" w:name="_Toc44933392"/>
      <w:bookmarkStart w:id="2675" w:name="_Toc50972345"/>
      <w:bookmarkStart w:id="2676" w:name="_Toc57105099"/>
      <w:bookmarkStart w:id="2677" w:name="_Toc170293473"/>
      <w:r w:rsidRPr="00816C4A">
        <w:t>8.12.10</w:t>
      </w:r>
      <w:r w:rsidRPr="00816C4A">
        <w:tab/>
        <w:t>Additional information for launch browser problem</w:t>
      </w:r>
      <w:bookmarkEnd w:id="2669"/>
      <w:bookmarkEnd w:id="2670"/>
      <w:bookmarkEnd w:id="2671"/>
      <w:bookmarkEnd w:id="2672"/>
      <w:bookmarkEnd w:id="2673"/>
      <w:bookmarkEnd w:id="2674"/>
      <w:bookmarkEnd w:id="2675"/>
      <w:bookmarkEnd w:id="2676"/>
      <w:bookmarkEnd w:id="2677"/>
    </w:p>
    <w:p w14:paraId="2B2863A3" w14:textId="61ED565C"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.12.10.</w:t>
      </w:r>
    </w:p>
    <w:p w14:paraId="478321A8" w14:textId="77777777" w:rsidR="00E86E7B" w:rsidRPr="00816C4A" w:rsidRDefault="00E86E7B" w:rsidP="00E86E7B">
      <w:pPr>
        <w:pStyle w:val="Heading3"/>
      </w:pPr>
      <w:bookmarkStart w:id="2678" w:name="_Toc3200954"/>
      <w:bookmarkStart w:id="2679" w:name="_Toc20392697"/>
      <w:bookmarkStart w:id="2680" w:name="_Toc27774344"/>
      <w:bookmarkStart w:id="2681" w:name="_Toc36482804"/>
      <w:bookmarkStart w:id="2682" w:name="_Toc36484463"/>
      <w:bookmarkStart w:id="2683" w:name="_Toc44933393"/>
      <w:bookmarkStart w:id="2684" w:name="_Toc50972346"/>
      <w:bookmarkStart w:id="2685" w:name="_Toc57105100"/>
      <w:bookmarkStart w:id="2686" w:name="_Toc170293474"/>
      <w:r w:rsidRPr="00816C4A">
        <w:t>8.12.11</w:t>
      </w:r>
      <w:r w:rsidRPr="00816C4A">
        <w:tab/>
        <w:t>Additional information for Bearer Independent Protocol</w:t>
      </w:r>
      <w:bookmarkEnd w:id="2678"/>
      <w:bookmarkEnd w:id="2679"/>
      <w:bookmarkEnd w:id="2680"/>
      <w:bookmarkEnd w:id="2681"/>
      <w:bookmarkEnd w:id="2682"/>
      <w:bookmarkEnd w:id="2683"/>
      <w:bookmarkEnd w:id="2684"/>
      <w:bookmarkEnd w:id="2685"/>
      <w:bookmarkEnd w:id="2686"/>
    </w:p>
    <w:p w14:paraId="0CAF01C7" w14:textId="45579C61"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.12.11.</w:t>
      </w:r>
    </w:p>
    <w:p w14:paraId="30E3D74E" w14:textId="77777777" w:rsidR="00E86E7B" w:rsidRPr="00816C4A" w:rsidRDefault="00E86E7B" w:rsidP="00E86E7B">
      <w:pPr>
        <w:pStyle w:val="Heading3"/>
      </w:pPr>
      <w:bookmarkStart w:id="2687" w:name="_Toc3200955"/>
      <w:bookmarkStart w:id="2688" w:name="_Toc20392698"/>
      <w:bookmarkStart w:id="2689" w:name="_Toc27774345"/>
      <w:bookmarkStart w:id="2690" w:name="_Toc36482805"/>
      <w:bookmarkStart w:id="2691" w:name="_Toc36484464"/>
      <w:bookmarkStart w:id="2692" w:name="_Toc44933394"/>
      <w:bookmarkStart w:id="2693" w:name="_Toc50972347"/>
      <w:bookmarkStart w:id="2694" w:name="_Toc57105101"/>
      <w:bookmarkStart w:id="2695" w:name="_Toc170293475"/>
      <w:r w:rsidRPr="00816C4A">
        <w:t>8.12.12</w:t>
      </w:r>
      <w:r w:rsidRPr="00816C4A">
        <w:tab/>
        <w:t>Additional information for Frames commands</w:t>
      </w:r>
      <w:bookmarkEnd w:id="2687"/>
      <w:bookmarkEnd w:id="2688"/>
      <w:bookmarkEnd w:id="2689"/>
      <w:bookmarkEnd w:id="2690"/>
      <w:bookmarkEnd w:id="2691"/>
      <w:bookmarkEnd w:id="2692"/>
      <w:bookmarkEnd w:id="2693"/>
      <w:bookmarkEnd w:id="2694"/>
      <w:bookmarkEnd w:id="2695"/>
    </w:p>
    <w:p w14:paraId="2FC7A507" w14:textId="1CF80DA5"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.12.12.</w:t>
      </w:r>
    </w:p>
    <w:p w14:paraId="1912C148" w14:textId="77777777" w:rsidR="00E86E7B" w:rsidRPr="00816C4A" w:rsidRDefault="00E86E7B" w:rsidP="00E86E7B">
      <w:pPr>
        <w:pStyle w:val="Heading3"/>
      </w:pPr>
      <w:bookmarkStart w:id="2696" w:name="_Toc3200956"/>
      <w:bookmarkStart w:id="2697" w:name="_Toc20392699"/>
      <w:bookmarkStart w:id="2698" w:name="_Toc27774346"/>
      <w:bookmarkStart w:id="2699" w:name="_Toc36482806"/>
      <w:bookmarkStart w:id="2700" w:name="_Toc36484465"/>
      <w:bookmarkStart w:id="2701" w:name="_Toc44933395"/>
      <w:bookmarkStart w:id="2702" w:name="_Toc50972348"/>
      <w:bookmarkStart w:id="2703" w:name="_Toc57105102"/>
      <w:bookmarkStart w:id="2704" w:name="_Toc170293476"/>
      <w:r w:rsidRPr="00816C4A">
        <w:t>8.12.13</w:t>
      </w:r>
      <w:r w:rsidRPr="00816C4A">
        <w:tab/>
        <w:t>Additional information for SUBMIT and RETRIEVE MULTIMEDIA MESSAGE</w:t>
      </w:r>
      <w:bookmarkEnd w:id="2696"/>
      <w:bookmarkEnd w:id="2697"/>
      <w:bookmarkEnd w:id="2698"/>
      <w:bookmarkEnd w:id="2699"/>
      <w:bookmarkEnd w:id="2700"/>
      <w:bookmarkEnd w:id="2701"/>
      <w:bookmarkEnd w:id="2702"/>
      <w:bookmarkEnd w:id="2703"/>
      <w:bookmarkEnd w:id="2704"/>
    </w:p>
    <w:p w14:paraId="7F8DA26C" w14:textId="123F2A19" w:rsidR="00E86E7B" w:rsidRDefault="00E86E7B" w:rsidP="00E86E7B">
      <w:r w:rsidRPr="00816C4A">
        <w:t xml:space="preserve">See ETSI TS 102 223 [32] </w:t>
      </w:r>
      <w:r w:rsidR="003413FE" w:rsidRPr="00816C4A">
        <w:t>clause</w:t>
      </w:r>
      <w:r w:rsidR="003413FE">
        <w:t> </w:t>
      </w:r>
      <w:r w:rsidR="003413FE" w:rsidRPr="00816C4A">
        <w:t>8</w:t>
      </w:r>
      <w:r w:rsidRPr="00816C4A">
        <w:t>.12.13.</w:t>
      </w:r>
    </w:p>
    <w:p w14:paraId="1E268E66" w14:textId="381AC3A1" w:rsidR="00465137" w:rsidRDefault="00465137" w:rsidP="00465137">
      <w:pPr>
        <w:pStyle w:val="Heading3"/>
      </w:pPr>
      <w:bookmarkStart w:id="2705" w:name="_Toc170293477"/>
      <w:r>
        <w:t>8.12.14</w:t>
      </w:r>
      <w:r>
        <w:tab/>
        <w:t>Additional information for More Data request problem</w:t>
      </w:r>
      <w:bookmarkEnd w:id="2705"/>
    </w:p>
    <w:p w14:paraId="308A402F" w14:textId="6D11BF15" w:rsidR="00465137" w:rsidRDefault="00465137" w:rsidP="00465137">
      <w:pPr>
        <w:pStyle w:val="B1"/>
      </w:pPr>
      <w:r>
        <w:t>For the general result "</w:t>
      </w:r>
      <w:r w:rsidRPr="009F35DE">
        <w:t>Terminal currently unable to process</w:t>
      </w:r>
      <w:r>
        <w:t>" (for the command originating from UICC requesting 'More Data' but the ME is unable to process), it is mandatory for the ME to provide additional information, the first byte to be as defined below:-</w:t>
      </w:r>
      <w:r>
        <w:tab/>
        <w:t>'00' = No specific cause can be given;</w:t>
      </w:r>
    </w:p>
    <w:p w14:paraId="42CD1448" w14:textId="77777777" w:rsidR="00465137" w:rsidRDefault="00465137" w:rsidP="00465137">
      <w:pPr>
        <w:pStyle w:val="B1"/>
      </w:pPr>
      <w:r>
        <w:t>-</w:t>
      </w:r>
      <w:r>
        <w:tab/>
        <w:t>'01' = No more data available;</w:t>
      </w:r>
    </w:p>
    <w:p w14:paraId="508FD364" w14:textId="77777777" w:rsidR="00465137" w:rsidRDefault="00465137" w:rsidP="00465137">
      <w:pPr>
        <w:pStyle w:val="B1"/>
      </w:pPr>
      <w:r>
        <w:t xml:space="preserve">- </w:t>
      </w:r>
      <w:r>
        <w:tab/>
        <w:t>'02' = Pending data deleted by the ME;</w:t>
      </w:r>
    </w:p>
    <w:p w14:paraId="71B63727" w14:textId="5CDC88D4" w:rsidR="00465137" w:rsidRDefault="00465137" w:rsidP="00465137">
      <w:pPr>
        <w:pStyle w:val="B1"/>
      </w:pPr>
      <w:r>
        <w:t xml:space="preserve">- </w:t>
      </w:r>
      <w:r>
        <w:tab/>
        <w:t>'03' = Incorrect data index provided by the UICC;</w:t>
      </w:r>
    </w:p>
    <w:p w14:paraId="766ED3D1" w14:textId="77777777" w:rsidR="00465137" w:rsidRDefault="00465137" w:rsidP="00465137">
      <w:r>
        <w:t>All other values shall be interpreted by the UICC as '00'. The coding '00' shall only be used by the ME if no others apply.</w:t>
      </w:r>
    </w:p>
    <w:p w14:paraId="504EC626" w14:textId="275C429A" w:rsidR="00465137" w:rsidRPr="00816C4A" w:rsidRDefault="00465137" w:rsidP="00E86E7B">
      <w:r>
        <w:t>For additional information with value indicting '01' the UICC shall consider the previously received data as fully received and take appropriate action.</w:t>
      </w:r>
      <w:r w:rsidRPr="00266199">
        <w:t xml:space="preserve"> </w:t>
      </w:r>
      <w:r>
        <w:t>For additional information with value indicating '00', '02' and '03' by the ME, the UICC shall discard the previous data partially received and take appropriate action.</w:t>
      </w:r>
    </w:p>
    <w:p w14:paraId="779CFD12" w14:textId="77777777" w:rsidR="00E86E7B" w:rsidRPr="00816C4A" w:rsidRDefault="00E86E7B" w:rsidP="00E86E7B">
      <w:pPr>
        <w:pStyle w:val="Heading2"/>
      </w:pPr>
      <w:bookmarkStart w:id="2706" w:name="_Toc3200957"/>
      <w:bookmarkStart w:id="2707" w:name="_Toc20392700"/>
      <w:bookmarkStart w:id="2708" w:name="_Toc27774347"/>
      <w:bookmarkStart w:id="2709" w:name="_Toc36482807"/>
      <w:bookmarkStart w:id="2710" w:name="_Toc36484466"/>
      <w:bookmarkStart w:id="2711" w:name="_Toc44933396"/>
      <w:bookmarkStart w:id="2712" w:name="_Toc50972349"/>
      <w:bookmarkStart w:id="2713" w:name="_Toc57105103"/>
      <w:bookmarkStart w:id="2714" w:name="_Toc170293478"/>
      <w:r w:rsidRPr="00816C4A">
        <w:lastRenderedPageBreak/>
        <w:t>8.13</w:t>
      </w:r>
      <w:r w:rsidRPr="00816C4A">
        <w:tab/>
        <w:t>SMS TPDU</w:t>
      </w:r>
      <w:bookmarkEnd w:id="2706"/>
      <w:bookmarkEnd w:id="2707"/>
      <w:bookmarkEnd w:id="2708"/>
      <w:bookmarkEnd w:id="2709"/>
      <w:bookmarkEnd w:id="2710"/>
      <w:bookmarkEnd w:id="2711"/>
      <w:bookmarkEnd w:id="2712"/>
      <w:bookmarkEnd w:id="2713"/>
      <w:bookmarkEnd w:id="2714"/>
    </w:p>
    <w:p w14:paraId="5CA594D9"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2D70D112" w14:textId="77777777" w:rsidTr="00B27DCC">
        <w:trPr>
          <w:jc w:val="center"/>
        </w:trPr>
        <w:tc>
          <w:tcPr>
            <w:tcW w:w="1276" w:type="dxa"/>
          </w:tcPr>
          <w:p w14:paraId="574C25AB" w14:textId="77777777" w:rsidR="00E86E7B" w:rsidRPr="00816C4A" w:rsidRDefault="00E86E7B" w:rsidP="00B27DCC">
            <w:pPr>
              <w:pStyle w:val="TAH"/>
              <w:rPr>
                <w:lang w:eastAsia="en-GB"/>
              </w:rPr>
            </w:pPr>
            <w:r w:rsidRPr="00816C4A">
              <w:rPr>
                <w:lang w:eastAsia="en-GB"/>
              </w:rPr>
              <w:t>Byte(s)</w:t>
            </w:r>
          </w:p>
        </w:tc>
        <w:tc>
          <w:tcPr>
            <w:tcW w:w="4961" w:type="dxa"/>
          </w:tcPr>
          <w:p w14:paraId="1F4DECFC" w14:textId="77777777" w:rsidR="00E86E7B" w:rsidRPr="00816C4A" w:rsidRDefault="00E86E7B" w:rsidP="00B27DCC">
            <w:pPr>
              <w:pStyle w:val="TAH"/>
              <w:rPr>
                <w:lang w:eastAsia="en-GB"/>
              </w:rPr>
            </w:pPr>
            <w:r w:rsidRPr="00816C4A">
              <w:rPr>
                <w:lang w:eastAsia="en-GB"/>
              </w:rPr>
              <w:t>Description</w:t>
            </w:r>
          </w:p>
        </w:tc>
        <w:tc>
          <w:tcPr>
            <w:tcW w:w="1417" w:type="dxa"/>
          </w:tcPr>
          <w:p w14:paraId="0B894D8D" w14:textId="77777777" w:rsidR="00E86E7B" w:rsidRPr="00816C4A" w:rsidRDefault="00E86E7B" w:rsidP="00B27DCC">
            <w:pPr>
              <w:pStyle w:val="TAH"/>
              <w:rPr>
                <w:lang w:eastAsia="en-GB"/>
              </w:rPr>
            </w:pPr>
            <w:r w:rsidRPr="00816C4A">
              <w:rPr>
                <w:lang w:eastAsia="en-GB"/>
              </w:rPr>
              <w:t>Length</w:t>
            </w:r>
          </w:p>
        </w:tc>
      </w:tr>
      <w:tr w:rsidR="00E86E7B" w:rsidRPr="00816C4A" w14:paraId="1E551E71" w14:textId="77777777" w:rsidTr="00B27DCC">
        <w:trPr>
          <w:jc w:val="center"/>
        </w:trPr>
        <w:tc>
          <w:tcPr>
            <w:tcW w:w="1276" w:type="dxa"/>
          </w:tcPr>
          <w:p w14:paraId="5C1177E1" w14:textId="77777777" w:rsidR="00E86E7B" w:rsidRPr="00816C4A" w:rsidRDefault="00E86E7B" w:rsidP="00B27DCC">
            <w:pPr>
              <w:pStyle w:val="TAC"/>
              <w:rPr>
                <w:lang w:eastAsia="en-GB"/>
              </w:rPr>
            </w:pPr>
            <w:r w:rsidRPr="00816C4A">
              <w:rPr>
                <w:lang w:eastAsia="en-GB"/>
              </w:rPr>
              <w:t>1</w:t>
            </w:r>
          </w:p>
        </w:tc>
        <w:tc>
          <w:tcPr>
            <w:tcW w:w="4961" w:type="dxa"/>
          </w:tcPr>
          <w:p w14:paraId="2530D280" w14:textId="77777777" w:rsidR="00E86E7B" w:rsidRPr="00816C4A" w:rsidRDefault="00E86E7B" w:rsidP="00B27DCC">
            <w:pPr>
              <w:pStyle w:val="TAL"/>
            </w:pPr>
            <w:r w:rsidRPr="00816C4A">
              <w:t>SMS TPDU tag</w:t>
            </w:r>
          </w:p>
        </w:tc>
        <w:tc>
          <w:tcPr>
            <w:tcW w:w="1417" w:type="dxa"/>
          </w:tcPr>
          <w:p w14:paraId="5D083138" w14:textId="77777777" w:rsidR="00E86E7B" w:rsidRPr="00816C4A" w:rsidRDefault="00E86E7B" w:rsidP="00B27DCC">
            <w:pPr>
              <w:pStyle w:val="TAC"/>
              <w:rPr>
                <w:lang w:eastAsia="en-GB"/>
              </w:rPr>
            </w:pPr>
            <w:r w:rsidRPr="00816C4A">
              <w:rPr>
                <w:lang w:eastAsia="en-GB"/>
              </w:rPr>
              <w:t>1</w:t>
            </w:r>
          </w:p>
        </w:tc>
      </w:tr>
      <w:tr w:rsidR="00E86E7B" w:rsidRPr="00816C4A" w14:paraId="281A8EE7" w14:textId="77777777" w:rsidTr="00B27DCC">
        <w:trPr>
          <w:jc w:val="center"/>
        </w:trPr>
        <w:tc>
          <w:tcPr>
            <w:tcW w:w="1276" w:type="dxa"/>
          </w:tcPr>
          <w:p w14:paraId="427D9A82" w14:textId="77777777" w:rsidR="00E86E7B" w:rsidRPr="00816C4A" w:rsidRDefault="00E86E7B" w:rsidP="00B27DCC">
            <w:pPr>
              <w:pStyle w:val="TAC"/>
              <w:rPr>
                <w:lang w:eastAsia="en-GB"/>
              </w:rPr>
            </w:pPr>
            <w:r w:rsidRPr="00816C4A">
              <w:rPr>
                <w:lang w:eastAsia="en-GB"/>
              </w:rPr>
              <w:t>2 to (Y</w:t>
            </w:r>
            <w:r w:rsidRPr="00816C4A">
              <w:rPr>
                <w:lang w:eastAsia="en-GB"/>
              </w:rPr>
              <w:noBreakHyphen/>
              <w:t>1)+2</w:t>
            </w:r>
          </w:p>
        </w:tc>
        <w:tc>
          <w:tcPr>
            <w:tcW w:w="4961" w:type="dxa"/>
          </w:tcPr>
          <w:p w14:paraId="679D55AD" w14:textId="77777777" w:rsidR="00E86E7B" w:rsidRPr="00816C4A" w:rsidRDefault="00E86E7B" w:rsidP="00B27DCC">
            <w:pPr>
              <w:pStyle w:val="TAL"/>
            </w:pPr>
            <w:r w:rsidRPr="00816C4A">
              <w:t>Length (X)</w:t>
            </w:r>
          </w:p>
        </w:tc>
        <w:tc>
          <w:tcPr>
            <w:tcW w:w="1417" w:type="dxa"/>
          </w:tcPr>
          <w:p w14:paraId="19ECAFA2" w14:textId="77777777" w:rsidR="00E86E7B" w:rsidRPr="00816C4A" w:rsidRDefault="00E86E7B" w:rsidP="00B27DCC">
            <w:pPr>
              <w:pStyle w:val="TAC"/>
              <w:rPr>
                <w:lang w:val="fr-FR" w:eastAsia="en-GB"/>
              </w:rPr>
            </w:pPr>
            <w:r w:rsidRPr="00816C4A">
              <w:rPr>
                <w:lang w:val="fr-FR" w:eastAsia="en-GB"/>
              </w:rPr>
              <w:t>Y</w:t>
            </w:r>
          </w:p>
        </w:tc>
      </w:tr>
      <w:tr w:rsidR="00E86E7B" w:rsidRPr="00816C4A" w14:paraId="4C902706" w14:textId="77777777" w:rsidTr="00B27DCC">
        <w:trPr>
          <w:jc w:val="center"/>
        </w:trPr>
        <w:tc>
          <w:tcPr>
            <w:tcW w:w="1276" w:type="dxa"/>
          </w:tcPr>
          <w:p w14:paraId="1DE8FE79" w14:textId="77777777" w:rsidR="00E86E7B" w:rsidRPr="00816C4A" w:rsidRDefault="00E86E7B" w:rsidP="00B27DCC">
            <w:pPr>
              <w:pStyle w:val="TAC"/>
              <w:rPr>
                <w:lang w:val="fr-FR" w:eastAsia="en-GB"/>
              </w:rPr>
            </w:pPr>
            <w:r w:rsidRPr="00816C4A">
              <w:rPr>
                <w:lang w:val="fr-FR" w:eastAsia="en-GB"/>
              </w:rPr>
              <w:t>(Y</w:t>
            </w:r>
            <w:r w:rsidRPr="00816C4A">
              <w:rPr>
                <w:lang w:val="fr-FR" w:eastAsia="en-GB"/>
              </w:rPr>
              <w:noBreakHyphen/>
              <w:t>1)+3 to (Y</w:t>
            </w:r>
            <w:r w:rsidRPr="00816C4A">
              <w:rPr>
                <w:lang w:val="fr-FR" w:eastAsia="en-GB"/>
              </w:rPr>
              <w:noBreakHyphen/>
              <w:t>1)+X+2</w:t>
            </w:r>
          </w:p>
        </w:tc>
        <w:tc>
          <w:tcPr>
            <w:tcW w:w="4961" w:type="dxa"/>
          </w:tcPr>
          <w:p w14:paraId="0E773789" w14:textId="77777777" w:rsidR="00E86E7B" w:rsidRPr="00816C4A" w:rsidRDefault="00E86E7B" w:rsidP="00B27DCC">
            <w:pPr>
              <w:pStyle w:val="TAL"/>
            </w:pPr>
            <w:r w:rsidRPr="00816C4A">
              <w:t>SMS TPDU</w:t>
            </w:r>
          </w:p>
        </w:tc>
        <w:tc>
          <w:tcPr>
            <w:tcW w:w="1417" w:type="dxa"/>
          </w:tcPr>
          <w:p w14:paraId="0E9A3281" w14:textId="77777777" w:rsidR="00E86E7B" w:rsidRPr="00816C4A" w:rsidRDefault="00E86E7B" w:rsidP="00B27DCC">
            <w:pPr>
              <w:pStyle w:val="TAC"/>
              <w:rPr>
                <w:lang w:eastAsia="en-GB"/>
              </w:rPr>
            </w:pPr>
            <w:r w:rsidRPr="00816C4A">
              <w:rPr>
                <w:lang w:eastAsia="en-GB"/>
              </w:rPr>
              <w:t>X</w:t>
            </w:r>
          </w:p>
        </w:tc>
      </w:tr>
    </w:tbl>
    <w:p w14:paraId="5135F8CE" w14:textId="77777777" w:rsidR="00E86E7B" w:rsidRPr="00816C4A" w:rsidRDefault="00E86E7B" w:rsidP="00E86E7B"/>
    <w:p w14:paraId="1E96D8B2" w14:textId="77777777" w:rsidR="00E86E7B" w:rsidRPr="00816C4A" w:rsidRDefault="00E86E7B" w:rsidP="00E86E7B">
      <w:r w:rsidRPr="00816C4A">
        <w:t>The TPDU is formatted as described in TS 23.040 [5].</w:t>
      </w:r>
    </w:p>
    <w:p w14:paraId="1C03E0AF" w14:textId="77777777" w:rsidR="00E86E7B" w:rsidRPr="00816C4A" w:rsidRDefault="00E86E7B" w:rsidP="00E86E7B">
      <w:r w:rsidRPr="00816C4A">
        <w:t>Where the TPDU is being sent from the UICC to the ME (to be forwarded to the network), and where it includes a TP-Message-Reference which is to be incremented by the ME for every outgoing message, the TP-Message-Reference as provided by the UICC need not be the valid value. TP-Message-Reference shall be checked and corrected by the ME to the value described in TS 23.040 [5].</w:t>
      </w:r>
    </w:p>
    <w:p w14:paraId="5BCF6001" w14:textId="77777777" w:rsidR="00E86E7B" w:rsidRPr="00816C4A" w:rsidRDefault="00E86E7B" w:rsidP="00E86E7B">
      <w:pPr>
        <w:pStyle w:val="Heading2"/>
      </w:pPr>
      <w:bookmarkStart w:id="2715" w:name="_Toc3200958"/>
      <w:bookmarkStart w:id="2716" w:name="_Toc20392701"/>
      <w:bookmarkStart w:id="2717" w:name="_Toc27774348"/>
      <w:bookmarkStart w:id="2718" w:name="_Toc36482808"/>
      <w:bookmarkStart w:id="2719" w:name="_Toc36484467"/>
      <w:bookmarkStart w:id="2720" w:name="_Toc44933397"/>
      <w:bookmarkStart w:id="2721" w:name="_Toc50972350"/>
      <w:bookmarkStart w:id="2722" w:name="_Toc57105104"/>
      <w:bookmarkStart w:id="2723" w:name="_Toc170293479"/>
      <w:r w:rsidRPr="00816C4A">
        <w:t>8.14</w:t>
      </w:r>
      <w:r w:rsidRPr="00816C4A">
        <w:tab/>
        <w:t>SS string</w:t>
      </w:r>
      <w:bookmarkEnd w:id="2715"/>
      <w:bookmarkEnd w:id="2716"/>
      <w:bookmarkEnd w:id="2717"/>
      <w:bookmarkEnd w:id="2718"/>
      <w:bookmarkEnd w:id="2719"/>
      <w:bookmarkEnd w:id="2720"/>
      <w:bookmarkEnd w:id="2721"/>
      <w:bookmarkEnd w:id="2722"/>
      <w:bookmarkEnd w:id="2723"/>
    </w:p>
    <w:p w14:paraId="3DA2FCAD"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51C1F55E" w14:textId="77777777" w:rsidTr="00B27DCC">
        <w:trPr>
          <w:jc w:val="center"/>
        </w:trPr>
        <w:tc>
          <w:tcPr>
            <w:tcW w:w="1276" w:type="dxa"/>
          </w:tcPr>
          <w:p w14:paraId="30C44B6B" w14:textId="77777777" w:rsidR="00E86E7B" w:rsidRPr="00816C4A" w:rsidRDefault="00E86E7B" w:rsidP="00B27DCC">
            <w:pPr>
              <w:pStyle w:val="TAH"/>
              <w:rPr>
                <w:lang w:eastAsia="en-GB"/>
              </w:rPr>
            </w:pPr>
            <w:r w:rsidRPr="00816C4A">
              <w:rPr>
                <w:lang w:eastAsia="en-GB"/>
              </w:rPr>
              <w:t>Byte(s)</w:t>
            </w:r>
          </w:p>
        </w:tc>
        <w:tc>
          <w:tcPr>
            <w:tcW w:w="4961" w:type="dxa"/>
          </w:tcPr>
          <w:p w14:paraId="758E2827" w14:textId="77777777" w:rsidR="00E86E7B" w:rsidRPr="00816C4A" w:rsidRDefault="00E86E7B" w:rsidP="00B27DCC">
            <w:pPr>
              <w:pStyle w:val="TAH"/>
              <w:rPr>
                <w:lang w:eastAsia="en-GB"/>
              </w:rPr>
            </w:pPr>
            <w:r w:rsidRPr="00816C4A">
              <w:rPr>
                <w:lang w:eastAsia="en-GB"/>
              </w:rPr>
              <w:t>Description</w:t>
            </w:r>
          </w:p>
        </w:tc>
        <w:tc>
          <w:tcPr>
            <w:tcW w:w="1417" w:type="dxa"/>
          </w:tcPr>
          <w:p w14:paraId="69A749AA" w14:textId="77777777" w:rsidR="00E86E7B" w:rsidRPr="00816C4A" w:rsidRDefault="00E86E7B" w:rsidP="00B27DCC">
            <w:pPr>
              <w:pStyle w:val="TAH"/>
              <w:rPr>
                <w:lang w:eastAsia="en-GB"/>
              </w:rPr>
            </w:pPr>
            <w:r w:rsidRPr="00816C4A">
              <w:rPr>
                <w:lang w:eastAsia="en-GB"/>
              </w:rPr>
              <w:t>Length</w:t>
            </w:r>
          </w:p>
        </w:tc>
      </w:tr>
      <w:tr w:rsidR="00E86E7B" w:rsidRPr="00816C4A" w14:paraId="069EC04E" w14:textId="77777777" w:rsidTr="00B27DCC">
        <w:trPr>
          <w:jc w:val="center"/>
        </w:trPr>
        <w:tc>
          <w:tcPr>
            <w:tcW w:w="1276" w:type="dxa"/>
          </w:tcPr>
          <w:p w14:paraId="18EF0598" w14:textId="77777777" w:rsidR="00E86E7B" w:rsidRPr="00816C4A" w:rsidRDefault="00E86E7B" w:rsidP="00B27DCC">
            <w:pPr>
              <w:pStyle w:val="TAC"/>
              <w:rPr>
                <w:lang w:eastAsia="en-GB"/>
              </w:rPr>
            </w:pPr>
            <w:r w:rsidRPr="00816C4A">
              <w:rPr>
                <w:lang w:eastAsia="en-GB"/>
              </w:rPr>
              <w:t>1</w:t>
            </w:r>
          </w:p>
        </w:tc>
        <w:tc>
          <w:tcPr>
            <w:tcW w:w="4961" w:type="dxa"/>
          </w:tcPr>
          <w:p w14:paraId="24B66805" w14:textId="77777777" w:rsidR="00E86E7B" w:rsidRPr="00816C4A" w:rsidRDefault="00E86E7B" w:rsidP="00B27DCC">
            <w:pPr>
              <w:pStyle w:val="TAL"/>
            </w:pPr>
            <w:r w:rsidRPr="00816C4A">
              <w:t>SS string tag</w:t>
            </w:r>
          </w:p>
        </w:tc>
        <w:tc>
          <w:tcPr>
            <w:tcW w:w="1417" w:type="dxa"/>
          </w:tcPr>
          <w:p w14:paraId="04C14C74" w14:textId="77777777" w:rsidR="00E86E7B" w:rsidRPr="00816C4A" w:rsidRDefault="00E86E7B" w:rsidP="00B27DCC">
            <w:pPr>
              <w:pStyle w:val="TAC"/>
              <w:rPr>
                <w:lang w:eastAsia="en-GB"/>
              </w:rPr>
            </w:pPr>
            <w:r w:rsidRPr="00816C4A">
              <w:rPr>
                <w:lang w:eastAsia="en-GB"/>
              </w:rPr>
              <w:t>1</w:t>
            </w:r>
          </w:p>
        </w:tc>
      </w:tr>
      <w:tr w:rsidR="00E86E7B" w:rsidRPr="00816C4A" w14:paraId="473EC703" w14:textId="77777777" w:rsidTr="00B27DCC">
        <w:trPr>
          <w:jc w:val="center"/>
        </w:trPr>
        <w:tc>
          <w:tcPr>
            <w:tcW w:w="1276" w:type="dxa"/>
          </w:tcPr>
          <w:p w14:paraId="134432BA" w14:textId="77777777" w:rsidR="00E86E7B" w:rsidRPr="00816C4A" w:rsidRDefault="00E86E7B" w:rsidP="00B27DCC">
            <w:pPr>
              <w:pStyle w:val="TAC"/>
              <w:rPr>
                <w:lang w:eastAsia="en-GB"/>
              </w:rPr>
            </w:pPr>
            <w:r w:rsidRPr="00816C4A">
              <w:rPr>
                <w:lang w:eastAsia="en-GB"/>
              </w:rPr>
              <w:t>2 to (Y</w:t>
            </w:r>
            <w:r w:rsidRPr="00816C4A">
              <w:rPr>
                <w:lang w:eastAsia="en-GB"/>
              </w:rPr>
              <w:noBreakHyphen/>
              <w:t>1)+2</w:t>
            </w:r>
          </w:p>
        </w:tc>
        <w:tc>
          <w:tcPr>
            <w:tcW w:w="4961" w:type="dxa"/>
          </w:tcPr>
          <w:p w14:paraId="3A5ABA80" w14:textId="77777777" w:rsidR="00E86E7B" w:rsidRPr="00816C4A" w:rsidRDefault="00E86E7B" w:rsidP="00B27DCC">
            <w:pPr>
              <w:pStyle w:val="TAL"/>
            </w:pPr>
            <w:r w:rsidRPr="00816C4A">
              <w:t>Length (X)</w:t>
            </w:r>
          </w:p>
        </w:tc>
        <w:tc>
          <w:tcPr>
            <w:tcW w:w="1417" w:type="dxa"/>
          </w:tcPr>
          <w:p w14:paraId="45B18B6E" w14:textId="77777777" w:rsidR="00E86E7B" w:rsidRPr="00816C4A" w:rsidRDefault="00E86E7B" w:rsidP="00B27DCC">
            <w:pPr>
              <w:pStyle w:val="TAC"/>
              <w:rPr>
                <w:lang w:val="fr-FR" w:eastAsia="en-GB"/>
              </w:rPr>
            </w:pPr>
            <w:r w:rsidRPr="00816C4A">
              <w:rPr>
                <w:lang w:val="fr-FR" w:eastAsia="en-GB"/>
              </w:rPr>
              <w:t>Y</w:t>
            </w:r>
          </w:p>
        </w:tc>
      </w:tr>
      <w:tr w:rsidR="00E86E7B" w:rsidRPr="00816C4A" w14:paraId="06C3B92B" w14:textId="77777777" w:rsidTr="00B27DCC">
        <w:trPr>
          <w:jc w:val="center"/>
        </w:trPr>
        <w:tc>
          <w:tcPr>
            <w:tcW w:w="1276" w:type="dxa"/>
          </w:tcPr>
          <w:p w14:paraId="4E65A5F1" w14:textId="77777777" w:rsidR="00E86E7B" w:rsidRPr="00816C4A" w:rsidRDefault="00E86E7B" w:rsidP="00B27DCC">
            <w:pPr>
              <w:pStyle w:val="TAC"/>
              <w:rPr>
                <w:lang w:val="fr-FR" w:eastAsia="en-GB"/>
              </w:rPr>
            </w:pPr>
            <w:r w:rsidRPr="00816C4A">
              <w:rPr>
                <w:lang w:val="fr-FR" w:eastAsia="en-GB"/>
              </w:rPr>
              <w:t>(Y</w:t>
            </w:r>
            <w:r w:rsidRPr="00816C4A">
              <w:rPr>
                <w:lang w:val="fr-FR" w:eastAsia="en-GB"/>
              </w:rPr>
              <w:noBreakHyphen/>
              <w:t xml:space="preserve">1)+3 </w:t>
            </w:r>
          </w:p>
        </w:tc>
        <w:tc>
          <w:tcPr>
            <w:tcW w:w="4961" w:type="dxa"/>
          </w:tcPr>
          <w:p w14:paraId="2C9BDEF3" w14:textId="77777777" w:rsidR="00E86E7B" w:rsidRPr="00816C4A" w:rsidRDefault="00E86E7B" w:rsidP="00B27DCC">
            <w:pPr>
              <w:pStyle w:val="TAL"/>
              <w:rPr>
                <w:lang w:val="fr-FR"/>
              </w:rPr>
            </w:pPr>
            <w:r w:rsidRPr="00816C4A">
              <w:rPr>
                <w:lang w:val="fr-FR"/>
              </w:rPr>
              <w:t>TON and NPI</w:t>
            </w:r>
          </w:p>
        </w:tc>
        <w:tc>
          <w:tcPr>
            <w:tcW w:w="1417" w:type="dxa"/>
          </w:tcPr>
          <w:p w14:paraId="72C4E64B" w14:textId="77777777" w:rsidR="00E86E7B" w:rsidRPr="00816C4A" w:rsidRDefault="00E86E7B" w:rsidP="00B27DCC">
            <w:pPr>
              <w:pStyle w:val="TAC"/>
              <w:rPr>
                <w:lang w:val="fr-FR" w:eastAsia="en-GB"/>
              </w:rPr>
            </w:pPr>
            <w:r w:rsidRPr="00816C4A">
              <w:rPr>
                <w:lang w:val="fr-FR" w:eastAsia="en-GB"/>
              </w:rPr>
              <w:t>1</w:t>
            </w:r>
          </w:p>
        </w:tc>
      </w:tr>
      <w:tr w:rsidR="00E86E7B" w:rsidRPr="00816C4A" w14:paraId="0EE7B6C1" w14:textId="77777777" w:rsidTr="00B27DCC">
        <w:trPr>
          <w:jc w:val="center"/>
        </w:trPr>
        <w:tc>
          <w:tcPr>
            <w:tcW w:w="1276" w:type="dxa"/>
          </w:tcPr>
          <w:p w14:paraId="1DA36C15" w14:textId="77777777" w:rsidR="00E86E7B" w:rsidRPr="00816C4A" w:rsidRDefault="00E86E7B" w:rsidP="00B27DCC">
            <w:pPr>
              <w:pStyle w:val="TAC"/>
              <w:rPr>
                <w:lang w:val="fr-FR" w:eastAsia="en-GB"/>
              </w:rPr>
            </w:pPr>
            <w:r w:rsidRPr="00816C4A">
              <w:rPr>
                <w:lang w:val="fr-FR" w:eastAsia="en-GB"/>
              </w:rPr>
              <w:t>(Y</w:t>
            </w:r>
            <w:r w:rsidRPr="00816C4A">
              <w:rPr>
                <w:lang w:val="fr-FR" w:eastAsia="en-GB"/>
              </w:rPr>
              <w:noBreakHyphen/>
              <w:t>1)+4 to (Y</w:t>
            </w:r>
            <w:r w:rsidRPr="00816C4A">
              <w:rPr>
                <w:lang w:val="fr-FR" w:eastAsia="en-GB"/>
              </w:rPr>
              <w:noBreakHyphen/>
              <w:t>1)+X+2</w:t>
            </w:r>
          </w:p>
        </w:tc>
        <w:tc>
          <w:tcPr>
            <w:tcW w:w="4961" w:type="dxa"/>
          </w:tcPr>
          <w:p w14:paraId="217623B8" w14:textId="77777777" w:rsidR="00E86E7B" w:rsidRPr="00816C4A" w:rsidRDefault="00E86E7B" w:rsidP="00B27DCC">
            <w:pPr>
              <w:pStyle w:val="TAL"/>
            </w:pPr>
            <w:r w:rsidRPr="00816C4A">
              <w:t>SS or USSD string</w:t>
            </w:r>
          </w:p>
        </w:tc>
        <w:tc>
          <w:tcPr>
            <w:tcW w:w="1417" w:type="dxa"/>
          </w:tcPr>
          <w:p w14:paraId="4C450543" w14:textId="77777777" w:rsidR="00E86E7B" w:rsidRPr="00816C4A" w:rsidRDefault="00E86E7B" w:rsidP="00B27DCC">
            <w:pPr>
              <w:pStyle w:val="TAC"/>
              <w:rPr>
                <w:lang w:eastAsia="en-GB"/>
              </w:rPr>
            </w:pPr>
            <w:r w:rsidRPr="00816C4A">
              <w:rPr>
                <w:lang w:eastAsia="en-GB"/>
              </w:rPr>
              <w:t>X - 1</w:t>
            </w:r>
          </w:p>
        </w:tc>
      </w:tr>
    </w:tbl>
    <w:p w14:paraId="6A5AD4AA" w14:textId="77777777" w:rsidR="00E86E7B" w:rsidRPr="00816C4A" w:rsidRDefault="00E86E7B" w:rsidP="00E86E7B"/>
    <w:p w14:paraId="399D73B2" w14:textId="77777777" w:rsidR="00E86E7B" w:rsidRPr="00816C4A" w:rsidRDefault="00E86E7B" w:rsidP="00E86E7B">
      <w:r w:rsidRPr="00816C4A">
        <w:t>TON/NPI and SS or USSD control string are coded as for EF</w:t>
      </w:r>
      <w:r w:rsidRPr="00816C4A">
        <w:rPr>
          <w:vertAlign w:val="subscript"/>
        </w:rPr>
        <w:t>ADN</w:t>
      </w:r>
      <w:r w:rsidRPr="00816C4A">
        <w:t>, where the ADN record relates to a Supplementary Service Control string. See TS 31.102 [14] for the coding of EF</w:t>
      </w:r>
      <w:r w:rsidRPr="00816C4A">
        <w:rPr>
          <w:vertAlign w:val="subscript"/>
        </w:rPr>
        <w:t>ADN</w:t>
      </w:r>
      <w:r w:rsidRPr="00816C4A">
        <w:t>.</w:t>
      </w:r>
    </w:p>
    <w:p w14:paraId="686C49C1" w14:textId="77777777" w:rsidR="00E86E7B" w:rsidRPr="00816C4A" w:rsidRDefault="00E86E7B" w:rsidP="00E86E7B">
      <w:pPr>
        <w:pStyle w:val="Heading2"/>
      </w:pPr>
      <w:bookmarkStart w:id="2724" w:name="_Toc3200959"/>
      <w:bookmarkStart w:id="2725" w:name="_Toc20392702"/>
      <w:bookmarkStart w:id="2726" w:name="_Toc27774349"/>
      <w:bookmarkStart w:id="2727" w:name="_Toc36482809"/>
      <w:bookmarkStart w:id="2728" w:name="_Toc36484468"/>
      <w:bookmarkStart w:id="2729" w:name="_Toc44933398"/>
      <w:bookmarkStart w:id="2730" w:name="_Toc50972351"/>
      <w:bookmarkStart w:id="2731" w:name="_Toc57105105"/>
      <w:bookmarkStart w:id="2732" w:name="_Toc170293480"/>
      <w:r w:rsidRPr="00816C4A">
        <w:t>8.15</w:t>
      </w:r>
      <w:r w:rsidRPr="00816C4A">
        <w:tab/>
        <w:t>Text string</w:t>
      </w:r>
      <w:bookmarkEnd w:id="2724"/>
      <w:bookmarkEnd w:id="2725"/>
      <w:bookmarkEnd w:id="2726"/>
      <w:bookmarkEnd w:id="2727"/>
      <w:bookmarkEnd w:id="2728"/>
      <w:bookmarkEnd w:id="2729"/>
      <w:bookmarkEnd w:id="2730"/>
      <w:bookmarkEnd w:id="2731"/>
      <w:bookmarkEnd w:id="2732"/>
    </w:p>
    <w:p w14:paraId="1D566601" w14:textId="5B883280" w:rsidR="00E86E7B" w:rsidRPr="00816C4A" w:rsidRDefault="00E86E7B" w:rsidP="00E86E7B">
      <w:r w:rsidRPr="00816C4A">
        <w:t xml:space="preserve">Content and coding is defined ETSI TS 102 223 [32] </w:t>
      </w:r>
      <w:r w:rsidR="003413FE" w:rsidRPr="00816C4A">
        <w:t>clause</w:t>
      </w:r>
      <w:r w:rsidR="003413FE">
        <w:t> </w:t>
      </w:r>
      <w:r w:rsidR="003413FE" w:rsidRPr="00816C4A">
        <w:t>8</w:t>
      </w:r>
      <w:r w:rsidRPr="00816C4A">
        <w:t>.15, with the following requirement:</w:t>
      </w:r>
    </w:p>
    <w:p w14:paraId="1693F5A1" w14:textId="77777777" w:rsidR="00E86E7B" w:rsidRPr="00816C4A" w:rsidRDefault="00E86E7B" w:rsidP="00E86E7B">
      <w:r w:rsidRPr="00816C4A">
        <w:t>Data coding scheme is coded as for SMS Data coding scheme defined in TS 23.038 [4]. Parts of the data coding scheme other than the character set indication shall be ignored.</w:t>
      </w:r>
    </w:p>
    <w:p w14:paraId="4542DCFB" w14:textId="77777777" w:rsidR="00E86E7B" w:rsidRPr="00816C4A" w:rsidRDefault="00E86E7B" w:rsidP="00E86E7B">
      <w:pPr>
        <w:pStyle w:val="Heading2"/>
      </w:pPr>
      <w:bookmarkStart w:id="2733" w:name="_Toc3200960"/>
      <w:bookmarkStart w:id="2734" w:name="_Toc20392703"/>
      <w:bookmarkStart w:id="2735" w:name="_Toc27774350"/>
      <w:bookmarkStart w:id="2736" w:name="_Toc36482810"/>
      <w:bookmarkStart w:id="2737" w:name="_Toc36484469"/>
      <w:bookmarkStart w:id="2738" w:name="_Toc44933399"/>
      <w:bookmarkStart w:id="2739" w:name="_Toc50972352"/>
      <w:bookmarkStart w:id="2740" w:name="_Toc57105106"/>
      <w:bookmarkStart w:id="2741" w:name="_Toc170293481"/>
      <w:r w:rsidRPr="00816C4A">
        <w:t>8.16</w:t>
      </w:r>
      <w:r w:rsidRPr="00816C4A">
        <w:tab/>
        <w:t>Tone</w:t>
      </w:r>
      <w:bookmarkEnd w:id="2733"/>
      <w:bookmarkEnd w:id="2734"/>
      <w:bookmarkEnd w:id="2735"/>
      <w:bookmarkEnd w:id="2736"/>
      <w:bookmarkEnd w:id="2737"/>
      <w:bookmarkEnd w:id="2738"/>
      <w:bookmarkEnd w:id="2739"/>
      <w:bookmarkEnd w:id="2740"/>
      <w:bookmarkEnd w:id="2741"/>
    </w:p>
    <w:p w14:paraId="31246B91" w14:textId="1AE692AF"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.16.</w:t>
      </w:r>
    </w:p>
    <w:p w14:paraId="5D3F601B" w14:textId="77777777" w:rsidR="00E86E7B" w:rsidRPr="00816C4A" w:rsidRDefault="00E86E7B" w:rsidP="00E86E7B">
      <w:pPr>
        <w:pStyle w:val="NO"/>
      </w:pPr>
      <w:r w:rsidRPr="00816C4A">
        <w:t>NOTE:</w:t>
      </w:r>
      <w:r w:rsidRPr="00816C4A">
        <w:tab/>
        <w:t>Standard supervisory tones for 3G are specified in TS 22.001 [22].</w:t>
      </w:r>
    </w:p>
    <w:p w14:paraId="6356E21E" w14:textId="77777777" w:rsidR="00E86E7B" w:rsidRPr="00816C4A" w:rsidRDefault="00E86E7B" w:rsidP="00E86E7B">
      <w:pPr>
        <w:pStyle w:val="Heading2"/>
      </w:pPr>
      <w:bookmarkStart w:id="2742" w:name="_Toc3200961"/>
      <w:bookmarkStart w:id="2743" w:name="_Toc20392704"/>
      <w:bookmarkStart w:id="2744" w:name="_Toc27774351"/>
      <w:bookmarkStart w:id="2745" w:name="_Toc36482811"/>
      <w:bookmarkStart w:id="2746" w:name="_Toc36484470"/>
      <w:bookmarkStart w:id="2747" w:name="_Toc44933400"/>
      <w:bookmarkStart w:id="2748" w:name="_Toc50972353"/>
      <w:bookmarkStart w:id="2749" w:name="_Toc57105107"/>
      <w:bookmarkStart w:id="2750" w:name="_Toc170293482"/>
      <w:r w:rsidRPr="00816C4A">
        <w:t>8.17</w:t>
      </w:r>
      <w:r w:rsidRPr="00816C4A">
        <w:tab/>
        <w:t>USSD string</w:t>
      </w:r>
      <w:bookmarkEnd w:id="2742"/>
      <w:bookmarkEnd w:id="2743"/>
      <w:bookmarkEnd w:id="2744"/>
      <w:bookmarkEnd w:id="2745"/>
      <w:bookmarkEnd w:id="2746"/>
      <w:bookmarkEnd w:id="2747"/>
      <w:bookmarkEnd w:id="2748"/>
      <w:bookmarkEnd w:id="2749"/>
      <w:bookmarkEnd w:id="2750"/>
    </w:p>
    <w:p w14:paraId="172D91D6"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02762823" w14:textId="77777777" w:rsidTr="00B27DCC">
        <w:trPr>
          <w:jc w:val="center"/>
        </w:trPr>
        <w:tc>
          <w:tcPr>
            <w:tcW w:w="1276" w:type="dxa"/>
          </w:tcPr>
          <w:p w14:paraId="4A4078A9" w14:textId="77777777" w:rsidR="00E86E7B" w:rsidRPr="00816C4A" w:rsidRDefault="00E86E7B" w:rsidP="00B27DCC">
            <w:pPr>
              <w:pStyle w:val="TAH"/>
              <w:rPr>
                <w:lang w:eastAsia="en-GB"/>
              </w:rPr>
            </w:pPr>
            <w:r w:rsidRPr="00816C4A">
              <w:rPr>
                <w:lang w:eastAsia="en-GB"/>
              </w:rPr>
              <w:t>Byte(s)</w:t>
            </w:r>
          </w:p>
        </w:tc>
        <w:tc>
          <w:tcPr>
            <w:tcW w:w="4961" w:type="dxa"/>
          </w:tcPr>
          <w:p w14:paraId="2661D4E5" w14:textId="77777777" w:rsidR="00E86E7B" w:rsidRPr="00816C4A" w:rsidRDefault="00E86E7B" w:rsidP="00B27DCC">
            <w:pPr>
              <w:pStyle w:val="TAH"/>
              <w:rPr>
                <w:lang w:eastAsia="en-GB"/>
              </w:rPr>
            </w:pPr>
            <w:r w:rsidRPr="00816C4A">
              <w:rPr>
                <w:lang w:eastAsia="en-GB"/>
              </w:rPr>
              <w:t>Description</w:t>
            </w:r>
          </w:p>
        </w:tc>
        <w:tc>
          <w:tcPr>
            <w:tcW w:w="1417" w:type="dxa"/>
          </w:tcPr>
          <w:p w14:paraId="12312571" w14:textId="77777777" w:rsidR="00E86E7B" w:rsidRPr="00816C4A" w:rsidRDefault="00E86E7B" w:rsidP="00B27DCC">
            <w:pPr>
              <w:pStyle w:val="TAH"/>
              <w:rPr>
                <w:lang w:eastAsia="en-GB"/>
              </w:rPr>
            </w:pPr>
            <w:r w:rsidRPr="00816C4A">
              <w:rPr>
                <w:lang w:eastAsia="en-GB"/>
              </w:rPr>
              <w:t>Length</w:t>
            </w:r>
          </w:p>
        </w:tc>
      </w:tr>
      <w:tr w:rsidR="00E86E7B" w:rsidRPr="00816C4A" w14:paraId="232F07B6" w14:textId="77777777" w:rsidTr="00B27DCC">
        <w:trPr>
          <w:jc w:val="center"/>
        </w:trPr>
        <w:tc>
          <w:tcPr>
            <w:tcW w:w="1276" w:type="dxa"/>
          </w:tcPr>
          <w:p w14:paraId="09EE7027" w14:textId="77777777" w:rsidR="00E86E7B" w:rsidRPr="00816C4A" w:rsidRDefault="00E86E7B" w:rsidP="00B27DCC">
            <w:pPr>
              <w:pStyle w:val="TAC"/>
              <w:rPr>
                <w:lang w:eastAsia="en-GB"/>
              </w:rPr>
            </w:pPr>
            <w:r w:rsidRPr="00816C4A">
              <w:rPr>
                <w:lang w:eastAsia="en-GB"/>
              </w:rPr>
              <w:t>1</w:t>
            </w:r>
          </w:p>
        </w:tc>
        <w:tc>
          <w:tcPr>
            <w:tcW w:w="4961" w:type="dxa"/>
          </w:tcPr>
          <w:p w14:paraId="1B514CCF" w14:textId="77777777" w:rsidR="00E86E7B" w:rsidRPr="00816C4A" w:rsidRDefault="00E86E7B" w:rsidP="00B27DCC">
            <w:pPr>
              <w:pStyle w:val="TAL"/>
            </w:pPr>
            <w:r w:rsidRPr="00816C4A">
              <w:t>USSD string tag</w:t>
            </w:r>
          </w:p>
        </w:tc>
        <w:tc>
          <w:tcPr>
            <w:tcW w:w="1417" w:type="dxa"/>
          </w:tcPr>
          <w:p w14:paraId="18FC53FE" w14:textId="77777777" w:rsidR="00E86E7B" w:rsidRPr="00816C4A" w:rsidRDefault="00E86E7B" w:rsidP="00B27DCC">
            <w:pPr>
              <w:pStyle w:val="TAC"/>
              <w:rPr>
                <w:lang w:eastAsia="en-GB"/>
              </w:rPr>
            </w:pPr>
            <w:r w:rsidRPr="00816C4A">
              <w:rPr>
                <w:lang w:eastAsia="en-GB"/>
              </w:rPr>
              <w:t>1</w:t>
            </w:r>
          </w:p>
        </w:tc>
      </w:tr>
      <w:tr w:rsidR="00E86E7B" w:rsidRPr="00816C4A" w14:paraId="73E8EDA0" w14:textId="77777777" w:rsidTr="00B27DCC">
        <w:trPr>
          <w:jc w:val="center"/>
        </w:trPr>
        <w:tc>
          <w:tcPr>
            <w:tcW w:w="1276" w:type="dxa"/>
          </w:tcPr>
          <w:p w14:paraId="5E479770" w14:textId="77777777" w:rsidR="00E86E7B" w:rsidRPr="00816C4A" w:rsidRDefault="00E86E7B" w:rsidP="00B27DCC">
            <w:pPr>
              <w:pStyle w:val="TAC"/>
              <w:rPr>
                <w:lang w:eastAsia="en-GB"/>
              </w:rPr>
            </w:pPr>
            <w:r w:rsidRPr="00816C4A">
              <w:rPr>
                <w:lang w:eastAsia="en-GB"/>
              </w:rPr>
              <w:t>2 to (Y-1)+2</w:t>
            </w:r>
          </w:p>
        </w:tc>
        <w:tc>
          <w:tcPr>
            <w:tcW w:w="4961" w:type="dxa"/>
          </w:tcPr>
          <w:p w14:paraId="7B897C5D" w14:textId="77777777" w:rsidR="00E86E7B" w:rsidRPr="00816C4A" w:rsidRDefault="00E86E7B" w:rsidP="00B27DCC">
            <w:pPr>
              <w:pStyle w:val="TAL"/>
            </w:pPr>
            <w:r w:rsidRPr="00816C4A">
              <w:t>Length (X)</w:t>
            </w:r>
          </w:p>
        </w:tc>
        <w:tc>
          <w:tcPr>
            <w:tcW w:w="1417" w:type="dxa"/>
          </w:tcPr>
          <w:p w14:paraId="6474E7AE" w14:textId="77777777" w:rsidR="00E86E7B" w:rsidRPr="00816C4A" w:rsidRDefault="00E86E7B" w:rsidP="00B27DCC">
            <w:pPr>
              <w:pStyle w:val="TAC"/>
              <w:rPr>
                <w:lang w:eastAsia="en-GB"/>
              </w:rPr>
            </w:pPr>
            <w:r w:rsidRPr="00816C4A">
              <w:rPr>
                <w:lang w:eastAsia="en-GB"/>
              </w:rPr>
              <w:t>Y</w:t>
            </w:r>
          </w:p>
        </w:tc>
      </w:tr>
      <w:tr w:rsidR="00E86E7B" w:rsidRPr="00816C4A" w14:paraId="01F90A5E" w14:textId="77777777" w:rsidTr="00B27DCC">
        <w:trPr>
          <w:jc w:val="center"/>
        </w:trPr>
        <w:tc>
          <w:tcPr>
            <w:tcW w:w="1276" w:type="dxa"/>
          </w:tcPr>
          <w:p w14:paraId="49F11726" w14:textId="77777777" w:rsidR="00E86E7B" w:rsidRPr="00816C4A" w:rsidRDefault="00E86E7B" w:rsidP="00B27DCC">
            <w:pPr>
              <w:pStyle w:val="TAC"/>
              <w:rPr>
                <w:lang w:eastAsia="en-GB"/>
              </w:rPr>
            </w:pPr>
            <w:r w:rsidRPr="00816C4A">
              <w:rPr>
                <w:lang w:eastAsia="en-GB"/>
              </w:rPr>
              <w:t>(Y-1)+3</w:t>
            </w:r>
          </w:p>
        </w:tc>
        <w:tc>
          <w:tcPr>
            <w:tcW w:w="4961" w:type="dxa"/>
          </w:tcPr>
          <w:p w14:paraId="4111E8BE" w14:textId="77777777" w:rsidR="00E86E7B" w:rsidRPr="00816C4A" w:rsidRDefault="00E86E7B" w:rsidP="00B27DCC">
            <w:pPr>
              <w:pStyle w:val="TAL"/>
            </w:pPr>
            <w:r w:rsidRPr="00816C4A">
              <w:t>Data coding scheme</w:t>
            </w:r>
          </w:p>
        </w:tc>
        <w:tc>
          <w:tcPr>
            <w:tcW w:w="1417" w:type="dxa"/>
          </w:tcPr>
          <w:p w14:paraId="671A95FD" w14:textId="77777777" w:rsidR="00E86E7B" w:rsidRPr="00816C4A" w:rsidRDefault="00E86E7B" w:rsidP="00B27DCC">
            <w:pPr>
              <w:pStyle w:val="TAC"/>
              <w:rPr>
                <w:lang w:val="fr-FR" w:eastAsia="en-GB"/>
              </w:rPr>
            </w:pPr>
            <w:r w:rsidRPr="00816C4A">
              <w:rPr>
                <w:lang w:val="fr-FR" w:eastAsia="en-GB"/>
              </w:rPr>
              <w:t>1</w:t>
            </w:r>
          </w:p>
        </w:tc>
      </w:tr>
      <w:tr w:rsidR="00E86E7B" w:rsidRPr="00816C4A" w14:paraId="5B691AFB" w14:textId="77777777" w:rsidTr="00B27DCC">
        <w:trPr>
          <w:jc w:val="center"/>
        </w:trPr>
        <w:tc>
          <w:tcPr>
            <w:tcW w:w="1276" w:type="dxa"/>
          </w:tcPr>
          <w:p w14:paraId="4A0F6A80" w14:textId="77777777" w:rsidR="00E86E7B" w:rsidRPr="00816C4A" w:rsidRDefault="00E86E7B" w:rsidP="00B27DCC">
            <w:pPr>
              <w:pStyle w:val="TAC"/>
              <w:rPr>
                <w:lang w:val="fr-FR" w:eastAsia="en-GB"/>
              </w:rPr>
            </w:pPr>
            <w:r w:rsidRPr="00816C4A">
              <w:rPr>
                <w:lang w:val="fr-FR" w:eastAsia="en-GB"/>
              </w:rPr>
              <w:t>(Y-1)+4 to (Y-1)+X+2</w:t>
            </w:r>
          </w:p>
        </w:tc>
        <w:tc>
          <w:tcPr>
            <w:tcW w:w="4961" w:type="dxa"/>
          </w:tcPr>
          <w:p w14:paraId="4C758CBD" w14:textId="77777777" w:rsidR="00E86E7B" w:rsidRPr="00816C4A" w:rsidRDefault="00E86E7B" w:rsidP="00B27DCC">
            <w:pPr>
              <w:pStyle w:val="TAL"/>
            </w:pPr>
            <w:r w:rsidRPr="00816C4A">
              <w:t>USSD string</w:t>
            </w:r>
          </w:p>
        </w:tc>
        <w:tc>
          <w:tcPr>
            <w:tcW w:w="1417" w:type="dxa"/>
          </w:tcPr>
          <w:p w14:paraId="54A51024" w14:textId="77777777" w:rsidR="00E86E7B" w:rsidRPr="00816C4A" w:rsidRDefault="00E86E7B" w:rsidP="00B27DCC">
            <w:pPr>
              <w:pStyle w:val="TAC"/>
              <w:rPr>
                <w:lang w:eastAsia="en-GB"/>
              </w:rPr>
            </w:pPr>
            <w:r w:rsidRPr="00816C4A">
              <w:rPr>
                <w:lang w:eastAsia="en-GB"/>
              </w:rPr>
              <w:t>X-1</w:t>
            </w:r>
          </w:p>
        </w:tc>
      </w:tr>
    </w:tbl>
    <w:p w14:paraId="6A3CEA38" w14:textId="77777777" w:rsidR="00E86E7B" w:rsidRPr="00816C4A" w:rsidRDefault="00E86E7B" w:rsidP="00E86E7B"/>
    <w:p w14:paraId="3DF25AC8" w14:textId="77777777" w:rsidR="00E86E7B" w:rsidRPr="00816C4A" w:rsidRDefault="00E86E7B" w:rsidP="00E86E7B">
      <w:r w:rsidRPr="00816C4A">
        <w:t>The Data coding scheme is coded as for Cell Broadcast defined in TS 23.038 [4]. The coding of the USSD string is defined in TS 22.030 [2].</w:t>
      </w:r>
    </w:p>
    <w:p w14:paraId="15918ED7" w14:textId="77777777" w:rsidR="00E86E7B" w:rsidRPr="00816C4A" w:rsidRDefault="00E86E7B" w:rsidP="00E86E7B">
      <w:pPr>
        <w:pStyle w:val="NO"/>
      </w:pPr>
      <w:r w:rsidRPr="00816C4A">
        <w:t>NOTE 1:</w:t>
      </w:r>
      <w:r w:rsidRPr="00816C4A">
        <w:tab/>
        <w:t>The MMI mode uses a 7 bit character set, the Application mode uses a 8 bit character set.</w:t>
      </w:r>
    </w:p>
    <w:p w14:paraId="0C217BF7" w14:textId="77777777" w:rsidR="00E86E7B" w:rsidRPr="00816C4A" w:rsidRDefault="00E86E7B" w:rsidP="00E86E7B">
      <w:pPr>
        <w:pStyle w:val="NO"/>
        <w:ind w:left="0" w:firstLine="284"/>
      </w:pPr>
      <w:r w:rsidRPr="00816C4A">
        <w:t>NOTE2: The DCS is set to 0x96 to indicate that the USSD string is formatted according to TS 31.115 [41].</w:t>
      </w:r>
    </w:p>
    <w:p w14:paraId="7B9D6C7F" w14:textId="77777777" w:rsidR="00E86E7B" w:rsidRPr="00816C4A" w:rsidRDefault="00E86E7B" w:rsidP="00E86E7B">
      <w:pPr>
        <w:pStyle w:val="Heading2"/>
      </w:pPr>
      <w:bookmarkStart w:id="2751" w:name="_Toc3200962"/>
      <w:bookmarkStart w:id="2752" w:name="_Toc20392705"/>
      <w:bookmarkStart w:id="2753" w:name="_Toc27774352"/>
      <w:bookmarkStart w:id="2754" w:name="_Toc36482812"/>
      <w:bookmarkStart w:id="2755" w:name="_Toc36484471"/>
      <w:bookmarkStart w:id="2756" w:name="_Toc44933401"/>
      <w:bookmarkStart w:id="2757" w:name="_Toc50972354"/>
      <w:bookmarkStart w:id="2758" w:name="_Toc57105108"/>
      <w:bookmarkStart w:id="2759" w:name="_Toc170293483"/>
      <w:r w:rsidRPr="00816C4A">
        <w:lastRenderedPageBreak/>
        <w:t>8.18</w:t>
      </w:r>
      <w:r w:rsidRPr="00816C4A">
        <w:tab/>
        <w:t>File List</w:t>
      </w:r>
      <w:bookmarkEnd w:id="2751"/>
      <w:bookmarkEnd w:id="2752"/>
      <w:bookmarkEnd w:id="2753"/>
      <w:bookmarkEnd w:id="2754"/>
      <w:bookmarkEnd w:id="2755"/>
      <w:bookmarkEnd w:id="2756"/>
      <w:bookmarkEnd w:id="2757"/>
      <w:bookmarkEnd w:id="2758"/>
      <w:bookmarkEnd w:id="2759"/>
    </w:p>
    <w:p w14:paraId="61584610" w14:textId="292B3D4E"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.18.</w:t>
      </w:r>
    </w:p>
    <w:p w14:paraId="1284AC75" w14:textId="77777777" w:rsidR="00E86E7B" w:rsidRPr="00816C4A" w:rsidRDefault="00E86E7B" w:rsidP="00E86E7B">
      <w:pPr>
        <w:pStyle w:val="Heading2"/>
      </w:pPr>
      <w:bookmarkStart w:id="2760" w:name="_Toc3200963"/>
      <w:bookmarkStart w:id="2761" w:name="_Toc20392706"/>
      <w:bookmarkStart w:id="2762" w:name="_Toc27774353"/>
      <w:bookmarkStart w:id="2763" w:name="_Toc36482813"/>
      <w:bookmarkStart w:id="2764" w:name="_Toc36484472"/>
      <w:bookmarkStart w:id="2765" w:name="_Toc44933402"/>
      <w:bookmarkStart w:id="2766" w:name="_Toc50972355"/>
      <w:bookmarkStart w:id="2767" w:name="_Toc57105109"/>
      <w:bookmarkStart w:id="2768" w:name="_Toc170293484"/>
      <w:r w:rsidRPr="00816C4A">
        <w:t>8.19</w:t>
      </w:r>
      <w:r w:rsidRPr="00816C4A">
        <w:tab/>
        <w:t>Location Information</w:t>
      </w:r>
      <w:bookmarkEnd w:id="2760"/>
      <w:bookmarkEnd w:id="2761"/>
      <w:bookmarkEnd w:id="2762"/>
      <w:bookmarkEnd w:id="2763"/>
      <w:bookmarkEnd w:id="2764"/>
      <w:bookmarkEnd w:id="2765"/>
      <w:bookmarkEnd w:id="2766"/>
      <w:bookmarkEnd w:id="2767"/>
      <w:bookmarkEnd w:id="2768"/>
    </w:p>
    <w:p w14:paraId="06D8B36A" w14:textId="77777777" w:rsidR="00E86E7B" w:rsidRPr="00816C4A" w:rsidRDefault="00E86E7B" w:rsidP="00E86E7B">
      <w:pPr>
        <w:pStyle w:val="Heading3"/>
      </w:pPr>
      <w:bookmarkStart w:id="2769" w:name="_Toc3200964"/>
      <w:bookmarkStart w:id="2770" w:name="_Toc20392707"/>
      <w:bookmarkStart w:id="2771" w:name="_Toc27774354"/>
      <w:bookmarkStart w:id="2772" w:name="_Toc36482814"/>
      <w:bookmarkStart w:id="2773" w:name="_Toc36484473"/>
      <w:bookmarkStart w:id="2774" w:name="_Toc44933403"/>
      <w:bookmarkStart w:id="2775" w:name="_Toc50972356"/>
      <w:bookmarkStart w:id="2776" w:name="_Toc57105110"/>
      <w:bookmarkStart w:id="2777" w:name="_Toc170293485"/>
      <w:r w:rsidRPr="00816C4A">
        <w:t>8.19.1</w:t>
      </w:r>
      <w:r w:rsidRPr="00816C4A">
        <w:tab/>
        <w:t>Location Information for GERAN</w:t>
      </w:r>
      <w:bookmarkEnd w:id="2769"/>
      <w:bookmarkEnd w:id="2770"/>
      <w:bookmarkEnd w:id="2771"/>
      <w:bookmarkEnd w:id="2772"/>
      <w:bookmarkEnd w:id="2773"/>
      <w:bookmarkEnd w:id="2774"/>
      <w:bookmarkEnd w:id="2775"/>
      <w:bookmarkEnd w:id="2776"/>
      <w:bookmarkEnd w:id="2777"/>
    </w:p>
    <w:p w14:paraId="426791BF"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6256AB15" w14:textId="77777777" w:rsidTr="00B27DCC">
        <w:trPr>
          <w:jc w:val="center"/>
        </w:trPr>
        <w:tc>
          <w:tcPr>
            <w:tcW w:w="1276" w:type="dxa"/>
          </w:tcPr>
          <w:p w14:paraId="1A4F149F" w14:textId="77777777" w:rsidR="00E86E7B" w:rsidRPr="00816C4A" w:rsidRDefault="00E86E7B" w:rsidP="00B27DCC">
            <w:pPr>
              <w:pStyle w:val="TAH"/>
              <w:rPr>
                <w:lang w:eastAsia="en-GB"/>
              </w:rPr>
            </w:pPr>
            <w:r w:rsidRPr="00816C4A">
              <w:rPr>
                <w:lang w:eastAsia="en-GB"/>
              </w:rPr>
              <w:t>Byte(s)</w:t>
            </w:r>
          </w:p>
        </w:tc>
        <w:tc>
          <w:tcPr>
            <w:tcW w:w="4961" w:type="dxa"/>
          </w:tcPr>
          <w:p w14:paraId="66D6CF22" w14:textId="77777777" w:rsidR="00E86E7B" w:rsidRPr="00816C4A" w:rsidRDefault="00E86E7B" w:rsidP="00B27DCC">
            <w:pPr>
              <w:pStyle w:val="TAH"/>
              <w:rPr>
                <w:lang w:eastAsia="en-GB"/>
              </w:rPr>
            </w:pPr>
            <w:r w:rsidRPr="00816C4A">
              <w:rPr>
                <w:lang w:eastAsia="en-GB"/>
              </w:rPr>
              <w:t>Description</w:t>
            </w:r>
          </w:p>
        </w:tc>
        <w:tc>
          <w:tcPr>
            <w:tcW w:w="1417" w:type="dxa"/>
          </w:tcPr>
          <w:p w14:paraId="59D52E1B" w14:textId="77777777" w:rsidR="00E86E7B" w:rsidRPr="00816C4A" w:rsidRDefault="00E86E7B" w:rsidP="00B27DCC">
            <w:pPr>
              <w:pStyle w:val="TAH"/>
              <w:rPr>
                <w:lang w:eastAsia="en-GB"/>
              </w:rPr>
            </w:pPr>
            <w:r w:rsidRPr="00816C4A">
              <w:rPr>
                <w:lang w:eastAsia="en-GB"/>
              </w:rPr>
              <w:t>Length</w:t>
            </w:r>
          </w:p>
        </w:tc>
      </w:tr>
      <w:tr w:rsidR="00E86E7B" w:rsidRPr="00816C4A" w14:paraId="6ED6793B" w14:textId="77777777" w:rsidTr="00B27DCC">
        <w:trPr>
          <w:jc w:val="center"/>
        </w:trPr>
        <w:tc>
          <w:tcPr>
            <w:tcW w:w="1276" w:type="dxa"/>
          </w:tcPr>
          <w:p w14:paraId="31EE2656" w14:textId="77777777" w:rsidR="00E86E7B" w:rsidRPr="00816C4A" w:rsidRDefault="00E86E7B" w:rsidP="00B27DCC">
            <w:pPr>
              <w:pStyle w:val="TAC"/>
              <w:rPr>
                <w:lang w:eastAsia="en-GB"/>
              </w:rPr>
            </w:pPr>
            <w:r w:rsidRPr="00816C4A">
              <w:rPr>
                <w:lang w:eastAsia="en-GB"/>
              </w:rPr>
              <w:t>1</w:t>
            </w:r>
          </w:p>
        </w:tc>
        <w:tc>
          <w:tcPr>
            <w:tcW w:w="4961" w:type="dxa"/>
          </w:tcPr>
          <w:p w14:paraId="184185B0" w14:textId="77777777" w:rsidR="00E86E7B" w:rsidRPr="00816C4A" w:rsidRDefault="00E86E7B" w:rsidP="00B27DCC">
            <w:pPr>
              <w:pStyle w:val="TAL"/>
            </w:pPr>
            <w:r w:rsidRPr="00816C4A">
              <w:t>Location Information tag</w:t>
            </w:r>
          </w:p>
        </w:tc>
        <w:tc>
          <w:tcPr>
            <w:tcW w:w="1417" w:type="dxa"/>
          </w:tcPr>
          <w:p w14:paraId="24B27F9D" w14:textId="77777777" w:rsidR="00E86E7B" w:rsidRPr="00816C4A" w:rsidRDefault="00E86E7B" w:rsidP="00B27DCC">
            <w:pPr>
              <w:pStyle w:val="TAC"/>
              <w:rPr>
                <w:lang w:eastAsia="en-GB"/>
              </w:rPr>
            </w:pPr>
            <w:r w:rsidRPr="00816C4A">
              <w:rPr>
                <w:lang w:eastAsia="en-GB"/>
              </w:rPr>
              <w:t>1</w:t>
            </w:r>
          </w:p>
        </w:tc>
      </w:tr>
      <w:tr w:rsidR="00E86E7B" w:rsidRPr="00816C4A" w14:paraId="2B4DA22D" w14:textId="77777777" w:rsidTr="00B27DCC">
        <w:trPr>
          <w:jc w:val="center"/>
        </w:trPr>
        <w:tc>
          <w:tcPr>
            <w:tcW w:w="1276" w:type="dxa"/>
          </w:tcPr>
          <w:p w14:paraId="34F5CC6A" w14:textId="77777777" w:rsidR="00E86E7B" w:rsidRPr="00816C4A" w:rsidRDefault="00E86E7B" w:rsidP="00B27DCC">
            <w:pPr>
              <w:pStyle w:val="TAC"/>
              <w:rPr>
                <w:lang w:eastAsia="en-GB"/>
              </w:rPr>
            </w:pPr>
            <w:r w:rsidRPr="00816C4A">
              <w:rPr>
                <w:lang w:eastAsia="en-GB"/>
              </w:rPr>
              <w:t>2</w:t>
            </w:r>
          </w:p>
        </w:tc>
        <w:tc>
          <w:tcPr>
            <w:tcW w:w="4961" w:type="dxa"/>
          </w:tcPr>
          <w:p w14:paraId="54AFBB46" w14:textId="77777777" w:rsidR="00E86E7B" w:rsidRPr="00816C4A" w:rsidRDefault="00E86E7B" w:rsidP="00B27DCC">
            <w:pPr>
              <w:pStyle w:val="TAL"/>
            </w:pPr>
            <w:r w:rsidRPr="00816C4A">
              <w:t>Length = '07' or '05' (see Note)</w:t>
            </w:r>
          </w:p>
        </w:tc>
        <w:tc>
          <w:tcPr>
            <w:tcW w:w="1417" w:type="dxa"/>
          </w:tcPr>
          <w:p w14:paraId="74B0522E" w14:textId="77777777" w:rsidR="00E86E7B" w:rsidRPr="00816C4A" w:rsidRDefault="00E86E7B" w:rsidP="00B27DCC">
            <w:pPr>
              <w:pStyle w:val="TAC"/>
              <w:rPr>
                <w:lang w:eastAsia="en-GB"/>
              </w:rPr>
            </w:pPr>
            <w:r w:rsidRPr="00816C4A">
              <w:rPr>
                <w:lang w:eastAsia="en-GB"/>
              </w:rPr>
              <w:t>1</w:t>
            </w:r>
          </w:p>
        </w:tc>
      </w:tr>
      <w:tr w:rsidR="00E86E7B" w:rsidRPr="00816C4A" w14:paraId="1ADD8D37" w14:textId="77777777" w:rsidTr="00B27DCC">
        <w:trPr>
          <w:jc w:val="center"/>
        </w:trPr>
        <w:tc>
          <w:tcPr>
            <w:tcW w:w="1276" w:type="dxa"/>
          </w:tcPr>
          <w:p w14:paraId="5C536EBD" w14:textId="77777777" w:rsidR="00E86E7B" w:rsidRPr="00816C4A" w:rsidRDefault="00E86E7B" w:rsidP="00B27DCC">
            <w:pPr>
              <w:pStyle w:val="TAC"/>
              <w:rPr>
                <w:lang w:eastAsia="en-GB"/>
              </w:rPr>
            </w:pPr>
            <w:r w:rsidRPr="00816C4A">
              <w:rPr>
                <w:lang w:eastAsia="en-GB"/>
              </w:rPr>
              <w:t>3 – 5</w:t>
            </w:r>
          </w:p>
        </w:tc>
        <w:tc>
          <w:tcPr>
            <w:tcW w:w="4961" w:type="dxa"/>
          </w:tcPr>
          <w:p w14:paraId="07CC3310" w14:textId="77777777" w:rsidR="00E86E7B" w:rsidRPr="00816C4A" w:rsidRDefault="00E86E7B" w:rsidP="00B27DCC">
            <w:pPr>
              <w:pStyle w:val="TAL"/>
            </w:pPr>
            <w:r w:rsidRPr="00816C4A">
              <w:t>Mobile Country &amp; Network Codes (MCC &amp; MNC)</w:t>
            </w:r>
          </w:p>
        </w:tc>
        <w:tc>
          <w:tcPr>
            <w:tcW w:w="1417" w:type="dxa"/>
          </w:tcPr>
          <w:p w14:paraId="3FCF9D97" w14:textId="77777777" w:rsidR="00E86E7B" w:rsidRPr="00816C4A" w:rsidRDefault="00E86E7B" w:rsidP="00B27DCC">
            <w:pPr>
              <w:pStyle w:val="TAC"/>
              <w:rPr>
                <w:lang w:eastAsia="en-GB"/>
              </w:rPr>
            </w:pPr>
            <w:r w:rsidRPr="00816C4A">
              <w:rPr>
                <w:lang w:eastAsia="en-GB"/>
              </w:rPr>
              <w:t>3</w:t>
            </w:r>
          </w:p>
        </w:tc>
      </w:tr>
      <w:tr w:rsidR="00E86E7B" w:rsidRPr="00816C4A" w14:paraId="783448E1" w14:textId="77777777" w:rsidTr="00B27DCC">
        <w:trPr>
          <w:jc w:val="center"/>
        </w:trPr>
        <w:tc>
          <w:tcPr>
            <w:tcW w:w="1276" w:type="dxa"/>
          </w:tcPr>
          <w:p w14:paraId="407F24E9" w14:textId="77777777" w:rsidR="00E86E7B" w:rsidRPr="00816C4A" w:rsidRDefault="00E86E7B" w:rsidP="00B27DCC">
            <w:pPr>
              <w:pStyle w:val="TAC"/>
              <w:rPr>
                <w:lang w:eastAsia="en-GB"/>
              </w:rPr>
            </w:pPr>
            <w:r w:rsidRPr="00816C4A">
              <w:rPr>
                <w:lang w:eastAsia="en-GB"/>
              </w:rPr>
              <w:t>6 – 7</w:t>
            </w:r>
          </w:p>
        </w:tc>
        <w:tc>
          <w:tcPr>
            <w:tcW w:w="4961" w:type="dxa"/>
          </w:tcPr>
          <w:p w14:paraId="68B7E5BE" w14:textId="77777777" w:rsidR="00E86E7B" w:rsidRPr="00816C4A" w:rsidRDefault="00E86E7B" w:rsidP="00B27DCC">
            <w:pPr>
              <w:pStyle w:val="TAL"/>
            </w:pPr>
            <w:r w:rsidRPr="00816C4A">
              <w:t>Location Area Code (LAC)</w:t>
            </w:r>
          </w:p>
        </w:tc>
        <w:tc>
          <w:tcPr>
            <w:tcW w:w="1417" w:type="dxa"/>
          </w:tcPr>
          <w:p w14:paraId="71F5A7D3" w14:textId="77777777" w:rsidR="00E86E7B" w:rsidRPr="00816C4A" w:rsidRDefault="00E86E7B" w:rsidP="00B27DCC">
            <w:pPr>
              <w:pStyle w:val="TAC"/>
              <w:rPr>
                <w:lang w:eastAsia="en-GB"/>
              </w:rPr>
            </w:pPr>
            <w:r w:rsidRPr="00816C4A">
              <w:rPr>
                <w:lang w:eastAsia="en-GB"/>
              </w:rPr>
              <w:t>2</w:t>
            </w:r>
          </w:p>
        </w:tc>
      </w:tr>
      <w:tr w:rsidR="00E86E7B" w:rsidRPr="00816C4A" w14:paraId="1C4FD1FE" w14:textId="77777777" w:rsidTr="00B27DCC">
        <w:trPr>
          <w:jc w:val="center"/>
        </w:trPr>
        <w:tc>
          <w:tcPr>
            <w:tcW w:w="1276" w:type="dxa"/>
          </w:tcPr>
          <w:p w14:paraId="08DCCA11" w14:textId="77777777" w:rsidR="00E86E7B" w:rsidRPr="00816C4A" w:rsidRDefault="00E86E7B" w:rsidP="00B27DCC">
            <w:pPr>
              <w:pStyle w:val="TAC"/>
              <w:rPr>
                <w:lang w:eastAsia="en-GB"/>
              </w:rPr>
            </w:pPr>
            <w:r w:rsidRPr="00816C4A">
              <w:rPr>
                <w:lang w:eastAsia="en-GB"/>
              </w:rPr>
              <w:t>8 – 9</w:t>
            </w:r>
          </w:p>
        </w:tc>
        <w:tc>
          <w:tcPr>
            <w:tcW w:w="4961" w:type="dxa"/>
          </w:tcPr>
          <w:p w14:paraId="19409810" w14:textId="77777777" w:rsidR="00E86E7B" w:rsidRPr="00816C4A" w:rsidRDefault="00EF7705" w:rsidP="00B27DCC">
            <w:pPr>
              <w:pStyle w:val="TAL"/>
            </w:pPr>
            <w:r w:rsidRPr="00EF7690">
              <w:t>Cell Identity Value (Cell ID) (see Note)</w:t>
            </w:r>
          </w:p>
        </w:tc>
        <w:tc>
          <w:tcPr>
            <w:tcW w:w="1417" w:type="dxa"/>
          </w:tcPr>
          <w:p w14:paraId="5E1665E4" w14:textId="77777777" w:rsidR="00E86E7B" w:rsidRPr="00816C4A" w:rsidRDefault="00E86E7B" w:rsidP="00B27DCC">
            <w:pPr>
              <w:pStyle w:val="TAC"/>
              <w:rPr>
                <w:lang w:eastAsia="en-GB"/>
              </w:rPr>
            </w:pPr>
            <w:r w:rsidRPr="00816C4A">
              <w:rPr>
                <w:lang w:eastAsia="en-GB"/>
              </w:rPr>
              <w:t>2</w:t>
            </w:r>
          </w:p>
        </w:tc>
      </w:tr>
      <w:tr w:rsidR="00E86E7B" w:rsidRPr="00816C4A" w14:paraId="1F16C9CF" w14:textId="77777777" w:rsidTr="00B27DCC">
        <w:trPr>
          <w:cantSplit/>
          <w:jc w:val="center"/>
        </w:trPr>
        <w:tc>
          <w:tcPr>
            <w:tcW w:w="7654" w:type="dxa"/>
            <w:gridSpan w:val="3"/>
          </w:tcPr>
          <w:p w14:paraId="3D37C1E9" w14:textId="77777777" w:rsidR="00E86E7B" w:rsidRPr="00816C4A" w:rsidRDefault="00E86E7B" w:rsidP="00B27DCC">
            <w:pPr>
              <w:pStyle w:val="TAN"/>
            </w:pPr>
            <w:r w:rsidRPr="00816C4A">
              <w:t>NOTE:</w:t>
            </w:r>
            <w:r w:rsidRPr="00816C4A">
              <w:rPr>
                <w:noProof/>
              </w:rPr>
              <w:tab/>
              <w:t>When this object is used in the Network Rejection event download, the Cell Identity Value (Cell ID) field shall not be present and the length field shall be set to '05'.</w:t>
            </w:r>
          </w:p>
        </w:tc>
      </w:tr>
    </w:tbl>
    <w:p w14:paraId="4848CC96" w14:textId="77777777" w:rsidR="00E86E7B" w:rsidRPr="00816C4A" w:rsidRDefault="00E86E7B" w:rsidP="00E86E7B"/>
    <w:p w14:paraId="2BDD6DC9" w14:textId="77777777" w:rsidR="00E86E7B" w:rsidRPr="00816C4A" w:rsidRDefault="00E86E7B" w:rsidP="00E86E7B">
      <w:r w:rsidRPr="00816C4A">
        <w:t>The Mobile Country Code (MCC), the Mobile Network Code (MNC) and the Location Area Code (LAC) are coded as in TS 24.008 [9].</w:t>
      </w:r>
    </w:p>
    <w:p w14:paraId="68C982F2" w14:textId="77777777" w:rsidR="00E86E7B" w:rsidRPr="00816C4A" w:rsidRDefault="00E86E7B" w:rsidP="00E86E7B">
      <w:r w:rsidRPr="00816C4A">
        <w:t>For GERAN, the Cell Identity Value is coded as in TS 24.008 [9].</w:t>
      </w:r>
    </w:p>
    <w:p w14:paraId="15B17055" w14:textId="77777777" w:rsidR="00E86E7B" w:rsidRPr="00816C4A" w:rsidRDefault="00E86E7B" w:rsidP="00E86E7B">
      <w:pPr>
        <w:pStyle w:val="Heading3"/>
      </w:pPr>
      <w:bookmarkStart w:id="2778" w:name="_Toc3200965"/>
      <w:bookmarkStart w:id="2779" w:name="_Toc20392708"/>
      <w:bookmarkStart w:id="2780" w:name="_Toc27774355"/>
      <w:bookmarkStart w:id="2781" w:name="_Toc36482815"/>
      <w:bookmarkStart w:id="2782" w:name="_Toc36484474"/>
      <w:bookmarkStart w:id="2783" w:name="_Toc44933404"/>
      <w:bookmarkStart w:id="2784" w:name="_Toc50972357"/>
      <w:bookmarkStart w:id="2785" w:name="_Toc57105111"/>
      <w:bookmarkStart w:id="2786" w:name="_Toc170293486"/>
      <w:r w:rsidRPr="00816C4A">
        <w:t>8.19.2</w:t>
      </w:r>
      <w:r w:rsidRPr="00816C4A">
        <w:tab/>
        <w:t>Location Information for UTRAN</w:t>
      </w:r>
      <w:bookmarkEnd w:id="2778"/>
      <w:bookmarkEnd w:id="2779"/>
      <w:bookmarkEnd w:id="2780"/>
      <w:bookmarkEnd w:id="2781"/>
      <w:bookmarkEnd w:id="2782"/>
      <w:bookmarkEnd w:id="2783"/>
      <w:bookmarkEnd w:id="2784"/>
      <w:bookmarkEnd w:id="2785"/>
      <w:bookmarkEnd w:id="2786"/>
    </w:p>
    <w:p w14:paraId="532F2E5E"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276"/>
        <w:gridCol w:w="4961"/>
        <w:gridCol w:w="1417"/>
      </w:tblGrid>
      <w:tr w:rsidR="00E86E7B" w:rsidRPr="00816C4A" w14:paraId="182FA7FF"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54129C8C" w14:textId="77777777" w:rsidR="00E86E7B" w:rsidRPr="00816C4A" w:rsidRDefault="00E86E7B" w:rsidP="00B27DCC">
            <w:pPr>
              <w:pStyle w:val="TAH"/>
            </w:pPr>
            <w:r w:rsidRPr="00816C4A">
              <w:t>Byte(s)</w:t>
            </w:r>
          </w:p>
        </w:tc>
        <w:tc>
          <w:tcPr>
            <w:tcW w:w="4961" w:type="dxa"/>
            <w:tcBorders>
              <w:top w:val="single" w:sz="6" w:space="0" w:color="auto"/>
              <w:left w:val="single" w:sz="6" w:space="0" w:color="auto"/>
              <w:bottom w:val="single" w:sz="6" w:space="0" w:color="auto"/>
              <w:right w:val="single" w:sz="6" w:space="0" w:color="auto"/>
            </w:tcBorders>
            <w:hideMark/>
          </w:tcPr>
          <w:p w14:paraId="690C7CE0" w14:textId="77777777" w:rsidR="00E86E7B" w:rsidRPr="00816C4A" w:rsidRDefault="00E86E7B" w:rsidP="00B27DCC">
            <w:pPr>
              <w:pStyle w:val="TAH"/>
            </w:pPr>
            <w:r w:rsidRPr="00816C4A">
              <w:t>Description</w:t>
            </w:r>
          </w:p>
        </w:tc>
        <w:tc>
          <w:tcPr>
            <w:tcW w:w="1417" w:type="dxa"/>
            <w:tcBorders>
              <w:top w:val="single" w:sz="6" w:space="0" w:color="auto"/>
              <w:left w:val="single" w:sz="6" w:space="0" w:color="auto"/>
              <w:bottom w:val="single" w:sz="6" w:space="0" w:color="auto"/>
              <w:right w:val="single" w:sz="6" w:space="0" w:color="auto"/>
            </w:tcBorders>
            <w:hideMark/>
          </w:tcPr>
          <w:p w14:paraId="1F1F8B4C" w14:textId="77777777" w:rsidR="00E86E7B" w:rsidRPr="00816C4A" w:rsidRDefault="00E86E7B" w:rsidP="00B27DCC">
            <w:pPr>
              <w:pStyle w:val="TAH"/>
            </w:pPr>
            <w:r w:rsidRPr="00816C4A">
              <w:t>Length</w:t>
            </w:r>
          </w:p>
        </w:tc>
      </w:tr>
      <w:tr w:rsidR="00E86E7B" w:rsidRPr="00816C4A" w14:paraId="1279C1DA"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774C9CC1" w14:textId="77777777" w:rsidR="00E86E7B" w:rsidRPr="00816C4A" w:rsidRDefault="00E86E7B" w:rsidP="00B27DCC">
            <w:pPr>
              <w:pStyle w:val="TAC"/>
            </w:pPr>
            <w:r w:rsidRPr="00816C4A">
              <w:t>1</w:t>
            </w:r>
          </w:p>
        </w:tc>
        <w:tc>
          <w:tcPr>
            <w:tcW w:w="4961" w:type="dxa"/>
            <w:tcBorders>
              <w:top w:val="single" w:sz="6" w:space="0" w:color="auto"/>
              <w:left w:val="single" w:sz="6" w:space="0" w:color="auto"/>
              <w:bottom w:val="single" w:sz="6" w:space="0" w:color="auto"/>
              <w:right w:val="single" w:sz="6" w:space="0" w:color="auto"/>
            </w:tcBorders>
            <w:hideMark/>
          </w:tcPr>
          <w:p w14:paraId="51267E04" w14:textId="77777777" w:rsidR="00E86E7B" w:rsidRPr="00816C4A" w:rsidRDefault="00E86E7B" w:rsidP="00B27DCC">
            <w:pPr>
              <w:pStyle w:val="TAL"/>
            </w:pPr>
            <w:r w:rsidRPr="00816C4A">
              <w:t>Location Information tag</w:t>
            </w:r>
          </w:p>
        </w:tc>
        <w:tc>
          <w:tcPr>
            <w:tcW w:w="1417" w:type="dxa"/>
            <w:tcBorders>
              <w:top w:val="single" w:sz="6" w:space="0" w:color="auto"/>
              <w:left w:val="single" w:sz="6" w:space="0" w:color="auto"/>
              <w:bottom w:val="single" w:sz="6" w:space="0" w:color="auto"/>
              <w:right w:val="single" w:sz="6" w:space="0" w:color="auto"/>
            </w:tcBorders>
            <w:hideMark/>
          </w:tcPr>
          <w:p w14:paraId="4CBD3A7E" w14:textId="77777777" w:rsidR="00E86E7B" w:rsidRPr="00816C4A" w:rsidRDefault="00E86E7B" w:rsidP="00B27DCC">
            <w:pPr>
              <w:pStyle w:val="TAC"/>
            </w:pPr>
            <w:r w:rsidRPr="00816C4A">
              <w:t>1</w:t>
            </w:r>
          </w:p>
        </w:tc>
      </w:tr>
      <w:tr w:rsidR="00E86E7B" w:rsidRPr="00816C4A" w14:paraId="60FB41F1"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640E8602" w14:textId="77777777" w:rsidR="00E86E7B" w:rsidRPr="00816C4A" w:rsidRDefault="00E86E7B" w:rsidP="00B27DCC">
            <w:pPr>
              <w:pStyle w:val="TAC"/>
            </w:pPr>
            <w:r w:rsidRPr="00816C4A">
              <w:t>2</w:t>
            </w:r>
          </w:p>
        </w:tc>
        <w:tc>
          <w:tcPr>
            <w:tcW w:w="4961" w:type="dxa"/>
            <w:tcBorders>
              <w:top w:val="single" w:sz="6" w:space="0" w:color="auto"/>
              <w:left w:val="single" w:sz="6" w:space="0" w:color="auto"/>
              <w:bottom w:val="single" w:sz="6" w:space="0" w:color="auto"/>
              <w:right w:val="single" w:sz="6" w:space="0" w:color="auto"/>
            </w:tcBorders>
            <w:hideMark/>
          </w:tcPr>
          <w:p w14:paraId="1C37F550" w14:textId="77777777" w:rsidR="00E86E7B" w:rsidRPr="00816C4A" w:rsidRDefault="00E86E7B" w:rsidP="00B27DCC">
            <w:pPr>
              <w:pStyle w:val="TAL"/>
            </w:pPr>
            <w:r w:rsidRPr="00816C4A">
              <w:t>Length = '09' or '05' (see Note)</w:t>
            </w:r>
          </w:p>
        </w:tc>
        <w:tc>
          <w:tcPr>
            <w:tcW w:w="1417" w:type="dxa"/>
            <w:tcBorders>
              <w:top w:val="single" w:sz="6" w:space="0" w:color="auto"/>
              <w:left w:val="single" w:sz="6" w:space="0" w:color="auto"/>
              <w:bottom w:val="single" w:sz="6" w:space="0" w:color="auto"/>
              <w:right w:val="single" w:sz="6" w:space="0" w:color="auto"/>
            </w:tcBorders>
            <w:hideMark/>
          </w:tcPr>
          <w:p w14:paraId="29CAB7D5" w14:textId="77777777" w:rsidR="00E86E7B" w:rsidRPr="00816C4A" w:rsidRDefault="00E86E7B" w:rsidP="00B27DCC">
            <w:pPr>
              <w:pStyle w:val="TAC"/>
            </w:pPr>
            <w:r w:rsidRPr="00816C4A">
              <w:t>1</w:t>
            </w:r>
          </w:p>
        </w:tc>
      </w:tr>
      <w:tr w:rsidR="00E86E7B" w:rsidRPr="00816C4A" w14:paraId="5FBD9DE7"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221D930B" w14:textId="77777777" w:rsidR="00E86E7B" w:rsidRPr="00816C4A" w:rsidRDefault="00E86E7B" w:rsidP="00B27DCC">
            <w:pPr>
              <w:pStyle w:val="TAC"/>
            </w:pPr>
            <w:r w:rsidRPr="00816C4A">
              <w:t>3 – 5</w:t>
            </w:r>
          </w:p>
        </w:tc>
        <w:tc>
          <w:tcPr>
            <w:tcW w:w="4961" w:type="dxa"/>
            <w:tcBorders>
              <w:top w:val="single" w:sz="6" w:space="0" w:color="auto"/>
              <w:left w:val="single" w:sz="6" w:space="0" w:color="auto"/>
              <w:bottom w:val="single" w:sz="6" w:space="0" w:color="auto"/>
              <w:right w:val="single" w:sz="6" w:space="0" w:color="auto"/>
            </w:tcBorders>
            <w:hideMark/>
          </w:tcPr>
          <w:p w14:paraId="639ED453" w14:textId="77777777" w:rsidR="00E86E7B" w:rsidRPr="00816C4A" w:rsidRDefault="00E86E7B" w:rsidP="00B27DCC">
            <w:pPr>
              <w:pStyle w:val="TAL"/>
            </w:pPr>
            <w:r w:rsidRPr="00816C4A">
              <w:t>Mobile Country &amp; Network Codes (MCC &amp; MNC)</w:t>
            </w:r>
          </w:p>
        </w:tc>
        <w:tc>
          <w:tcPr>
            <w:tcW w:w="1417" w:type="dxa"/>
            <w:tcBorders>
              <w:top w:val="single" w:sz="6" w:space="0" w:color="auto"/>
              <w:left w:val="single" w:sz="6" w:space="0" w:color="auto"/>
              <w:bottom w:val="single" w:sz="6" w:space="0" w:color="auto"/>
              <w:right w:val="single" w:sz="6" w:space="0" w:color="auto"/>
            </w:tcBorders>
            <w:hideMark/>
          </w:tcPr>
          <w:p w14:paraId="5F44715B" w14:textId="77777777" w:rsidR="00E86E7B" w:rsidRPr="00816C4A" w:rsidRDefault="00E86E7B" w:rsidP="00B27DCC">
            <w:pPr>
              <w:pStyle w:val="TAC"/>
            </w:pPr>
            <w:r w:rsidRPr="00816C4A">
              <w:t>3</w:t>
            </w:r>
          </w:p>
        </w:tc>
      </w:tr>
      <w:tr w:rsidR="00E86E7B" w:rsidRPr="00816C4A" w14:paraId="360E0CFE"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085F8BB3" w14:textId="77777777" w:rsidR="00E86E7B" w:rsidRPr="00816C4A" w:rsidRDefault="00E86E7B" w:rsidP="00B27DCC">
            <w:pPr>
              <w:pStyle w:val="TAC"/>
            </w:pPr>
            <w:r w:rsidRPr="00816C4A">
              <w:t>6 – 7</w:t>
            </w:r>
          </w:p>
        </w:tc>
        <w:tc>
          <w:tcPr>
            <w:tcW w:w="4961" w:type="dxa"/>
            <w:tcBorders>
              <w:top w:val="single" w:sz="6" w:space="0" w:color="auto"/>
              <w:left w:val="single" w:sz="6" w:space="0" w:color="auto"/>
              <w:bottom w:val="single" w:sz="6" w:space="0" w:color="auto"/>
              <w:right w:val="single" w:sz="6" w:space="0" w:color="auto"/>
            </w:tcBorders>
            <w:hideMark/>
          </w:tcPr>
          <w:p w14:paraId="547F1144" w14:textId="77777777" w:rsidR="00E86E7B" w:rsidRPr="00816C4A" w:rsidRDefault="00E86E7B" w:rsidP="00B27DCC">
            <w:pPr>
              <w:pStyle w:val="TAL"/>
            </w:pPr>
            <w:r w:rsidRPr="00816C4A">
              <w:t>Location Area Code (LAC)</w:t>
            </w:r>
          </w:p>
        </w:tc>
        <w:tc>
          <w:tcPr>
            <w:tcW w:w="1417" w:type="dxa"/>
            <w:tcBorders>
              <w:top w:val="single" w:sz="6" w:space="0" w:color="auto"/>
              <w:left w:val="single" w:sz="6" w:space="0" w:color="auto"/>
              <w:bottom w:val="single" w:sz="6" w:space="0" w:color="auto"/>
              <w:right w:val="single" w:sz="6" w:space="0" w:color="auto"/>
            </w:tcBorders>
            <w:hideMark/>
          </w:tcPr>
          <w:p w14:paraId="29C6433C" w14:textId="77777777" w:rsidR="00E86E7B" w:rsidRPr="00816C4A" w:rsidRDefault="00E86E7B" w:rsidP="00B27DCC">
            <w:pPr>
              <w:pStyle w:val="TAC"/>
            </w:pPr>
            <w:r w:rsidRPr="00816C4A">
              <w:t>2</w:t>
            </w:r>
          </w:p>
        </w:tc>
      </w:tr>
      <w:tr w:rsidR="00E86E7B" w:rsidRPr="00816C4A" w14:paraId="44723A18"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54154EF4" w14:textId="77777777" w:rsidR="00E86E7B" w:rsidRPr="00816C4A" w:rsidRDefault="00E86E7B" w:rsidP="00B27DCC">
            <w:pPr>
              <w:pStyle w:val="TAC"/>
            </w:pPr>
            <w:r w:rsidRPr="00816C4A">
              <w:t>8 – 9</w:t>
            </w:r>
          </w:p>
        </w:tc>
        <w:tc>
          <w:tcPr>
            <w:tcW w:w="4961" w:type="dxa"/>
            <w:tcBorders>
              <w:top w:val="single" w:sz="6" w:space="0" w:color="auto"/>
              <w:left w:val="single" w:sz="6" w:space="0" w:color="auto"/>
              <w:bottom w:val="single" w:sz="6" w:space="0" w:color="auto"/>
              <w:right w:val="single" w:sz="6" w:space="0" w:color="auto"/>
            </w:tcBorders>
            <w:hideMark/>
          </w:tcPr>
          <w:p w14:paraId="5082C8F2" w14:textId="77777777" w:rsidR="00E86E7B" w:rsidRPr="00816C4A" w:rsidRDefault="00E86E7B" w:rsidP="00B27DCC">
            <w:pPr>
              <w:pStyle w:val="TAL"/>
            </w:pPr>
            <w:r w:rsidRPr="00816C4A">
              <w:t>Cell Identity Value (Cell ID) (see Note)</w:t>
            </w:r>
          </w:p>
        </w:tc>
        <w:tc>
          <w:tcPr>
            <w:tcW w:w="1417" w:type="dxa"/>
            <w:tcBorders>
              <w:top w:val="single" w:sz="6" w:space="0" w:color="auto"/>
              <w:left w:val="single" w:sz="6" w:space="0" w:color="auto"/>
              <w:bottom w:val="single" w:sz="6" w:space="0" w:color="auto"/>
              <w:right w:val="single" w:sz="6" w:space="0" w:color="auto"/>
            </w:tcBorders>
            <w:hideMark/>
          </w:tcPr>
          <w:p w14:paraId="4463D1BE" w14:textId="77777777" w:rsidR="00E86E7B" w:rsidRPr="00816C4A" w:rsidRDefault="00E86E7B" w:rsidP="00B27DCC">
            <w:pPr>
              <w:pStyle w:val="TAC"/>
            </w:pPr>
            <w:r w:rsidRPr="00816C4A">
              <w:t>2</w:t>
            </w:r>
          </w:p>
        </w:tc>
      </w:tr>
      <w:tr w:rsidR="00E86E7B" w:rsidRPr="00816C4A" w14:paraId="1D0B95B7"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6D2B7CEA" w14:textId="77777777" w:rsidR="00E86E7B" w:rsidRPr="00816C4A" w:rsidRDefault="00E86E7B" w:rsidP="00B27DCC">
            <w:pPr>
              <w:pStyle w:val="TAC"/>
            </w:pPr>
            <w:r w:rsidRPr="00816C4A">
              <w:t>10 – 11</w:t>
            </w:r>
          </w:p>
        </w:tc>
        <w:tc>
          <w:tcPr>
            <w:tcW w:w="4961" w:type="dxa"/>
            <w:tcBorders>
              <w:top w:val="single" w:sz="6" w:space="0" w:color="auto"/>
              <w:left w:val="single" w:sz="6" w:space="0" w:color="auto"/>
              <w:bottom w:val="single" w:sz="6" w:space="0" w:color="auto"/>
              <w:right w:val="single" w:sz="6" w:space="0" w:color="auto"/>
            </w:tcBorders>
            <w:hideMark/>
          </w:tcPr>
          <w:p w14:paraId="386400D0" w14:textId="77777777" w:rsidR="00E86E7B" w:rsidRPr="00816C4A" w:rsidRDefault="00E86E7B" w:rsidP="00B27DCC">
            <w:pPr>
              <w:pStyle w:val="TAL"/>
            </w:pPr>
            <w:r w:rsidRPr="00816C4A">
              <w:t>Extended Cell identity Value (see Note)</w:t>
            </w:r>
          </w:p>
        </w:tc>
        <w:tc>
          <w:tcPr>
            <w:tcW w:w="1417" w:type="dxa"/>
            <w:tcBorders>
              <w:top w:val="single" w:sz="6" w:space="0" w:color="auto"/>
              <w:left w:val="single" w:sz="6" w:space="0" w:color="auto"/>
              <w:bottom w:val="single" w:sz="6" w:space="0" w:color="auto"/>
              <w:right w:val="single" w:sz="6" w:space="0" w:color="auto"/>
            </w:tcBorders>
            <w:hideMark/>
          </w:tcPr>
          <w:p w14:paraId="6F80034D" w14:textId="77777777" w:rsidR="00E86E7B" w:rsidRPr="00816C4A" w:rsidRDefault="00E86E7B" w:rsidP="00B27DCC">
            <w:pPr>
              <w:pStyle w:val="TAC"/>
            </w:pPr>
            <w:r w:rsidRPr="00816C4A">
              <w:t>2</w:t>
            </w:r>
          </w:p>
        </w:tc>
      </w:tr>
      <w:tr w:rsidR="00E86E7B" w:rsidRPr="00816C4A" w14:paraId="7377C8AC" w14:textId="77777777" w:rsidTr="00B27DCC">
        <w:trPr>
          <w:jc w:val="center"/>
        </w:trPr>
        <w:tc>
          <w:tcPr>
            <w:tcW w:w="7654" w:type="dxa"/>
            <w:gridSpan w:val="3"/>
            <w:tcBorders>
              <w:top w:val="single" w:sz="6" w:space="0" w:color="auto"/>
              <w:left w:val="single" w:sz="6" w:space="0" w:color="auto"/>
              <w:bottom w:val="single" w:sz="6" w:space="0" w:color="auto"/>
              <w:right w:val="single" w:sz="6" w:space="0" w:color="auto"/>
            </w:tcBorders>
          </w:tcPr>
          <w:p w14:paraId="607B40F4" w14:textId="77777777" w:rsidR="00E86E7B" w:rsidRPr="00816C4A" w:rsidRDefault="00E86E7B" w:rsidP="00B27DCC">
            <w:pPr>
              <w:pStyle w:val="TAN"/>
              <w:rPr>
                <w:noProof/>
              </w:rPr>
            </w:pPr>
            <w:r w:rsidRPr="00816C4A">
              <w:t>NOTE:</w:t>
            </w:r>
            <w:r w:rsidRPr="00816C4A">
              <w:rPr>
                <w:noProof/>
              </w:rPr>
              <w:tab/>
              <w:t>When this object is used in the Network Rejection event download, the Cell Identity Value (Cell ID) and Extended Cell identity Value fields shall not be present and the length field shall be set to '05'.</w:t>
            </w:r>
          </w:p>
        </w:tc>
      </w:tr>
    </w:tbl>
    <w:p w14:paraId="555A6E3C" w14:textId="77777777" w:rsidR="00E86E7B" w:rsidRPr="00816C4A" w:rsidRDefault="00E86E7B" w:rsidP="00E86E7B"/>
    <w:p w14:paraId="0943E877" w14:textId="77777777" w:rsidR="00E86E7B" w:rsidRPr="00816C4A" w:rsidRDefault="00E86E7B" w:rsidP="00E86E7B">
      <w:r w:rsidRPr="00816C4A">
        <w:t>The Mobile Country Code (MCC), the Mobile Network Code (MNC) and the Location Area Code (LAC) are coded as in TS 24.008 [9].</w:t>
      </w:r>
    </w:p>
    <w:p w14:paraId="0D39C997" w14:textId="77777777" w:rsidR="00E86E7B" w:rsidRPr="00816C4A" w:rsidRDefault="00E86E7B" w:rsidP="00E86E7B">
      <w:r w:rsidRPr="00816C4A">
        <w:t>Only the C-id part of the UC-id is returned in the Cell Identity Value (i.e. the 16 least significant bits of the UC-id), as defined in TS 25.401 [35] and TS 25.413 [36].</w:t>
      </w:r>
    </w:p>
    <w:p w14:paraId="7CF76DB5" w14:textId="77777777" w:rsidR="00E86E7B" w:rsidRPr="00816C4A" w:rsidRDefault="00E86E7B" w:rsidP="00E86E7B">
      <w:r w:rsidRPr="00816C4A">
        <w:t>The Extended Cell identity Value is coded as the RNC-id part of the UC-id, as defined in TS 25.401 [35] and TS 25.413 [36]. It is left padded with zeros (this means that byte 10 contains the 4 most significant bits of the RNC-id value, and byte 11 contains the 8 least significant bits of the RNC-id value).</w:t>
      </w:r>
    </w:p>
    <w:p w14:paraId="7809D1D8" w14:textId="77777777" w:rsidR="00AD764D" w:rsidRDefault="00AD764D" w:rsidP="00AD764D">
      <w:pPr>
        <w:pStyle w:val="Heading3"/>
      </w:pPr>
      <w:bookmarkStart w:id="2787" w:name="_Toc3200966"/>
      <w:bookmarkStart w:id="2788" w:name="_Toc20392709"/>
      <w:bookmarkStart w:id="2789" w:name="_Toc27774356"/>
      <w:bookmarkStart w:id="2790" w:name="_Toc36482816"/>
      <w:bookmarkStart w:id="2791" w:name="_Toc36484475"/>
      <w:bookmarkStart w:id="2792" w:name="_Toc44933405"/>
      <w:bookmarkStart w:id="2793" w:name="_Toc50972358"/>
      <w:bookmarkStart w:id="2794" w:name="_Toc57105112"/>
      <w:bookmarkStart w:id="2795" w:name="_Toc170293487"/>
      <w:bookmarkStart w:id="2796" w:name="_Toc3200967"/>
      <w:bookmarkStart w:id="2797" w:name="_Toc20392710"/>
      <w:bookmarkStart w:id="2798" w:name="_Toc27774357"/>
      <w:bookmarkStart w:id="2799" w:name="_Toc36482817"/>
      <w:bookmarkStart w:id="2800" w:name="_Toc36484476"/>
      <w:bookmarkStart w:id="2801" w:name="_Toc44933406"/>
      <w:bookmarkStart w:id="2802" w:name="_Toc50972359"/>
      <w:bookmarkStart w:id="2803" w:name="_Toc57105113"/>
      <w:bookmarkStart w:id="2804" w:name="_Toc3200968"/>
      <w:bookmarkStart w:id="2805" w:name="_Toc20392711"/>
      <w:bookmarkStart w:id="2806" w:name="_Toc27774358"/>
      <w:bookmarkStart w:id="2807" w:name="_Toc36482818"/>
      <w:bookmarkStart w:id="2808" w:name="_Toc36484477"/>
      <w:bookmarkStart w:id="2809" w:name="_Toc44933407"/>
      <w:bookmarkStart w:id="2810" w:name="_Toc50972360"/>
      <w:bookmarkStart w:id="2811" w:name="_Toc57105114"/>
      <w:r>
        <w:lastRenderedPageBreak/>
        <w:t>8.19.3</w:t>
      </w:r>
      <w:r>
        <w:tab/>
        <w:t>Location Information for E-UTRAN</w:t>
      </w:r>
      <w:bookmarkEnd w:id="2787"/>
      <w:bookmarkEnd w:id="2788"/>
      <w:bookmarkEnd w:id="2789"/>
      <w:bookmarkEnd w:id="2790"/>
      <w:bookmarkEnd w:id="2791"/>
      <w:bookmarkEnd w:id="2792"/>
      <w:bookmarkEnd w:id="2793"/>
      <w:bookmarkEnd w:id="2794"/>
      <w:r>
        <w:t xml:space="preserve"> and Satellite E-UTRAN</w:t>
      </w:r>
      <w:bookmarkEnd w:id="2795"/>
    </w:p>
    <w:p w14:paraId="2BC44800" w14:textId="77777777" w:rsidR="00AD764D" w:rsidRDefault="00AD764D" w:rsidP="00AD764D">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276"/>
        <w:gridCol w:w="4961"/>
        <w:gridCol w:w="1417"/>
      </w:tblGrid>
      <w:tr w:rsidR="00AD764D" w14:paraId="0357B173" w14:textId="77777777" w:rsidTr="00C5562E">
        <w:trPr>
          <w:jc w:val="center"/>
        </w:trPr>
        <w:tc>
          <w:tcPr>
            <w:tcW w:w="1276" w:type="dxa"/>
            <w:tcBorders>
              <w:top w:val="single" w:sz="6" w:space="0" w:color="auto"/>
              <w:left w:val="single" w:sz="6" w:space="0" w:color="auto"/>
              <w:bottom w:val="single" w:sz="6" w:space="0" w:color="auto"/>
              <w:right w:val="single" w:sz="6" w:space="0" w:color="auto"/>
            </w:tcBorders>
            <w:hideMark/>
          </w:tcPr>
          <w:p w14:paraId="240AFDA5" w14:textId="77777777" w:rsidR="00AD764D" w:rsidRDefault="00AD764D" w:rsidP="00C5562E">
            <w:pPr>
              <w:pStyle w:val="TAH"/>
            </w:pPr>
            <w:r>
              <w:t>Byte(s)</w:t>
            </w:r>
          </w:p>
        </w:tc>
        <w:tc>
          <w:tcPr>
            <w:tcW w:w="4961" w:type="dxa"/>
            <w:tcBorders>
              <w:top w:val="single" w:sz="6" w:space="0" w:color="auto"/>
              <w:left w:val="single" w:sz="6" w:space="0" w:color="auto"/>
              <w:bottom w:val="single" w:sz="6" w:space="0" w:color="auto"/>
              <w:right w:val="single" w:sz="6" w:space="0" w:color="auto"/>
            </w:tcBorders>
            <w:hideMark/>
          </w:tcPr>
          <w:p w14:paraId="54B16E05" w14:textId="77777777" w:rsidR="00AD764D" w:rsidRDefault="00AD764D" w:rsidP="00C5562E">
            <w:pPr>
              <w:pStyle w:val="TAH"/>
            </w:pPr>
            <w:r>
              <w:t>Description</w:t>
            </w:r>
          </w:p>
        </w:tc>
        <w:tc>
          <w:tcPr>
            <w:tcW w:w="1417" w:type="dxa"/>
            <w:tcBorders>
              <w:top w:val="single" w:sz="6" w:space="0" w:color="auto"/>
              <w:left w:val="single" w:sz="6" w:space="0" w:color="auto"/>
              <w:bottom w:val="single" w:sz="6" w:space="0" w:color="auto"/>
              <w:right w:val="single" w:sz="6" w:space="0" w:color="auto"/>
            </w:tcBorders>
            <w:hideMark/>
          </w:tcPr>
          <w:p w14:paraId="35D68FCE" w14:textId="77777777" w:rsidR="00AD764D" w:rsidRDefault="00AD764D" w:rsidP="00C5562E">
            <w:pPr>
              <w:pStyle w:val="TAH"/>
            </w:pPr>
            <w:r>
              <w:t>Length (bytes)</w:t>
            </w:r>
          </w:p>
        </w:tc>
      </w:tr>
      <w:tr w:rsidR="00AD764D" w14:paraId="237AD95A" w14:textId="77777777" w:rsidTr="00C5562E">
        <w:trPr>
          <w:jc w:val="center"/>
        </w:trPr>
        <w:tc>
          <w:tcPr>
            <w:tcW w:w="1276" w:type="dxa"/>
            <w:tcBorders>
              <w:top w:val="single" w:sz="6" w:space="0" w:color="auto"/>
              <w:left w:val="single" w:sz="6" w:space="0" w:color="auto"/>
              <w:bottom w:val="single" w:sz="6" w:space="0" w:color="auto"/>
              <w:right w:val="single" w:sz="6" w:space="0" w:color="auto"/>
            </w:tcBorders>
            <w:hideMark/>
          </w:tcPr>
          <w:p w14:paraId="563F338F" w14:textId="77777777" w:rsidR="00AD764D" w:rsidRDefault="00AD764D" w:rsidP="00C5562E">
            <w:pPr>
              <w:pStyle w:val="TAC"/>
            </w:pPr>
            <w:r>
              <w:t>1</w:t>
            </w:r>
          </w:p>
        </w:tc>
        <w:tc>
          <w:tcPr>
            <w:tcW w:w="4961" w:type="dxa"/>
            <w:tcBorders>
              <w:top w:val="single" w:sz="6" w:space="0" w:color="auto"/>
              <w:left w:val="single" w:sz="6" w:space="0" w:color="auto"/>
              <w:bottom w:val="single" w:sz="6" w:space="0" w:color="auto"/>
              <w:right w:val="single" w:sz="6" w:space="0" w:color="auto"/>
            </w:tcBorders>
            <w:hideMark/>
          </w:tcPr>
          <w:p w14:paraId="51A9EA49" w14:textId="77777777" w:rsidR="00AD764D" w:rsidRDefault="00AD764D" w:rsidP="00C5562E">
            <w:pPr>
              <w:pStyle w:val="TAL"/>
            </w:pPr>
            <w:r>
              <w:t>Location Information tag</w:t>
            </w:r>
          </w:p>
        </w:tc>
        <w:tc>
          <w:tcPr>
            <w:tcW w:w="1417" w:type="dxa"/>
            <w:tcBorders>
              <w:top w:val="single" w:sz="6" w:space="0" w:color="auto"/>
              <w:left w:val="single" w:sz="6" w:space="0" w:color="auto"/>
              <w:bottom w:val="single" w:sz="6" w:space="0" w:color="auto"/>
              <w:right w:val="single" w:sz="6" w:space="0" w:color="auto"/>
            </w:tcBorders>
            <w:hideMark/>
          </w:tcPr>
          <w:p w14:paraId="7E8DDD97" w14:textId="77777777" w:rsidR="00AD764D" w:rsidRDefault="00AD764D" w:rsidP="00C5562E">
            <w:pPr>
              <w:pStyle w:val="TAC"/>
            </w:pPr>
            <w:r>
              <w:t>1</w:t>
            </w:r>
          </w:p>
        </w:tc>
      </w:tr>
      <w:tr w:rsidR="00AD764D" w14:paraId="771DD2A8" w14:textId="77777777" w:rsidTr="00C5562E">
        <w:trPr>
          <w:jc w:val="center"/>
        </w:trPr>
        <w:tc>
          <w:tcPr>
            <w:tcW w:w="1276" w:type="dxa"/>
            <w:tcBorders>
              <w:top w:val="single" w:sz="6" w:space="0" w:color="auto"/>
              <w:left w:val="single" w:sz="6" w:space="0" w:color="auto"/>
              <w:bottom w:val="single" w:sz="6" w:space="0" w:color="auto"/>
              <w:right w:val="single" w:sz="6" w:space="0" w:color="auto"/>
            </w:tcBorders>
            <w:hideMark/>
          </w:tcPr>
          <w:p w14:paraId="3AF10FF6" w14:textId="77777777" w:rsidR="00AD764D" w:rsidRDefault="00AD764D" w:rsidP="00C5562E">
            <w:pPr>
              <w:pStyle w:val="TAC"/>
            </w:pPr>
            <w:r>
              <w:t>2</w:t>
            </w:r>
          </w:p>
        </w:tc>
        <w:tc>
          <w:tcPr>
            <w:tcW w:w="4961" w:type="dxa"/>
            <w:tcBorders>
              <w:top w:val="single" w:sz="6" w:space="0" w:color="auto"/>
              <w:left w:val="single" w:sz="6" w:space="0" w:color="auto"/>
              <w:bottom w:val="single" w:sz="6" w:space="0" w:color="auto"/>
              <w:right w:val="single" w:sz="6" w:space="0" w:color="auto"/>
            </w:tcBorders>
            <w:hideMark/>
          </w:tcPr>
          <w:p w14:paraId="4CFE2808" w14:textId="420D08EC" w:rsidR="00AD764D" w:rsidRDefault="00AD764D" w:rsidP="00C5562E">
            <w:pPr>
              <w:pStyle w:val="TAL"/>
            </w:pPr>
            <w:r>
              <w:t>Length  (see Note)</w:t>
            </w:r>
          </w:p>
        </w:tc>
        <w:tc>
          <w:tcPr>
            <w:tcW w:w="1417" w:type="dxa"/>
            <w:tcBorders>
              <w:top w:val="single" w:sz="6" w:space="0" w:color="auto"/>
              <w:left w:val="single" w:sz="6" w:space="0" w:color="auto"/>
              <w:bottom w:val="single" w:sz="6" w:space="0" w:color="auto"/>
              <w:right w:val="single" w:sz="6" w:space="0" w:color="auto"/>
            </w:tcBorders>
            <w:hideMark/>
          </w:tcPr>
          <w:p w14:paraId="4D52A8AD" w14:textId="77777777" w:rsidR="00AD764D" w:rsidRDefault="00AD764D" w:rsidP="00C5562E">
            <w:pPr>
              <w:pStyle w:val="TAC"/>
            </w:pPr>
            <w:r>
              <w:t>1</w:t>
            </w:r>
          </w:p>
        </w:tc>
      </w:tr>
      <w:tr w:rsidR="00AD764D" w14:paraId="5965DCD5" w14:textId="77777777" w:rsidTr="00C5562E">
        <w:trPr>
          <w:jc w:val="center"/>
        </w:trPr>
        <w:tc>
          <w:tcPr>
            <w:tcW w:w="1276" w:type="dxa"/>
            <w:tcBorders>
              <w:top w:val="single" w:sz="6" w:space="0" w:color="auto"/>
              <w:left w:val="single" w:sz="6" w:space="0" w:color="auto"/>
              <w:bottom w:val="single" w:sz="6" w:space="0" w:color="auto"/>
              <w:right w:val="single" w:sz="6" w:space="0" w:color="auto"/>
            </w:tcBorders>
            <w:hideMark/>
          </w:tcPr>
          <w:p w14:paraId="4E2760C1" w14:textId="77777777" w:rsidR="00AD764D" w:rsidRDefault="00AD764D" w:rsidP="00C5562E">
            <w:pPr>
              <w:pStyle w:val="TAC"/>
            </w:pPr>
            <w:r>
              <w:t>3 – 5</w:t>
            </w:r>
          </w:p>
        </w:tc>
        <w:tc>
          <w:tcPr>
            <w:tcW w:w="4961" w:type="dxa"/>
            <w:tcBorders>
              <w:top w:val="single" w:sz="6" w:space="0" w:color="auto"/>
              <w:left w:val="single" w:sz="6" w:space="0" w:color="auto"/>
              <w:bottom w:val="single" w:sz="6" w:space="0" w:color="auto"/>
              <w:right w:val="single" w:sz="6" w:space="0" w:color="auto"/>
            </w:tcBorders>
            <w:hideMark/>
          </w:tcPr>
          <w:p w14:paraId="57B7B157" w14:textId="77777777" w:rsidR="00AD764D" w:rsidRDefault="00AD764D" w:rsidP="00C5562E">
            <w:pPr>
              <w:pStyle w:val="TAL"/>
            </w:pPr>
            <w:r>
              <w:t>Mobile Country &amp; Network Codes (MCC &amp; MNC)</w:t>
            </w:r>
          </w:p>
        </w:tc>
        <w:tc>
          <w:tcPr>
            <w:tcW w:w="1417" w:type="dxa"/>
            <w:tcBorders>
              <w:top w:val="single" w:sz="6" w:space="0" w:color="auto"/>
              <w:left w:val="single" w:sz="6" w:space="0" w:color="auto"/>
              <w:bottom w:val="single" w:sz="6" w:space="0" w:color="auto"/>
              <w:right w:val="single" w:sz="6" w:space="0" w:color="auto"/>
            </w:tcBorders>
            <w:hideMark/>
          </w:tcPr>
          <w:p w14:paraId="3D1B3FA8" w14:textId="77777777" w:rsidR="00AD764D" w:rsidRDefault="00AD764D" w:rsidP="00C5562E">
            <w:pPr>
              <w:pStyle w:val="TAC"/>
            </w:pPr>
            <w:r>
              <w:t>3</w:t>
            </w:r>
          </w:p>
        </w:tc>
      </w:tr>
      <w:tr w:rsidR="00AD764D" w14:paraId="2FAE948D" w14:textId="77777777" w:rsidTr="00C5562E">
        <w:trPr>
          <w:jc w:val="center"/>
        </w:trPr>
        <w:tc>
          <w:tcPr>
            <w:tcW w:w="1276" w:type="dxa"/>
            <w:tcBorders>
              <w:top w:val="single" w:sz="6" w:space="0" w:color="auto"/>
              <w:left w:val="single" w:sz="6" w:space="0" w:color="auto"/>
              <w:bottom w:val="single" w:sz="6" w:space="0" w:color="auto"/>
              <w:right w:val="single" w:sz="6" w:space="0" w:color="auto"/>
            </w:tcBorders>
            <w:hideMark/>
          </w:tcPr>
          <w:p w14:paraId="33D5B830" w14:textId="77777777" w:rsidR="00AD764D" w:rsidRDefault="00AD764D" w:rsidP="00C5562E">
            <w:pPr>
              <w:pStyle w:val="TAC"/>
            </w:pPr>
            <w:r>
              <w:t>6 – 7</w:t>
            </w:r>
          </w:p>
        </w:tc>
        <w:tc>
          <w:tcPr>
            <w:tcW w:w="4961" w:type="dxa"/>
            <w:tcBorders>
              <w:top w:val="single" w:sz="6" w:space="0" w:color="auto"/>
              <w:left w:val="single" w:sz="6" w:space="0" w:color="auto"/>
              <w:bottom w:val="single" w:sz="6" w:space="0" w:color="auto"/>
              <w:right w:val="single" w:sz="6" w:space="0" w:color="auto"/>
            </w:tcBorders>
            <w:hideMark/>
          </w:tcPr>
          <w:p w14:paraId="2907D6FD" w14:textId="77777777" w:rsidR="00AD764D" w:rsidRDefault="00AD764D" w:rsidP="00C5562E">
            <w:pPr>
              <w:pStyle w:val="TAL"/>
            </w:pPr>
            <w:r>
              <w:t>Tracking Area Code (TAC)</w:t>
            </w:r>
          </w:p>
        </w:tc>
        <w:tc>
          <w:tcPr>
            <w:tcW w:w="1417" w:type="dxa"/>
            <w:tcBorders>
              <w:top w:val="single" w:sz="6" w:space="0" w:color="auto"/>
              <w:left w:val="single" w:sz="6" w:space="0" w:color="auto"/>
              <w:bottom w:val="single" w:sz="6" w:space="0" w:color="auto"/>
              <w:right w:val="single" w:sz="6" w:space="0" w:color="auto"/>
            </w:tcBorders>
            <w:hideMark/>
          </w:tcPr>
          <w:p w14:paraId="2CCF81AD" w14:textId="77777777" w:rsidR="00AD764D" w:rsidRDefault="00AD764D" w:rsidP="00C5562E">
            <w:pPr>
              <w:pStyle w:val="TAC"/>
            </w:pPr>
            <w:r>
              <w:t>2</w:t>
            </w:r>
          </w:p>
        </w:tc>
      </w:tr>
      <w:tr w:rsidR="00AD764D" w14:paraId="64D9D0D9" w14:textId="77777777" w:rsidTr="00C5562E">
        <w:trPr>
          <w:jc w:val="center"/>
        </w:trPr>
        <w:tc>
          <w:tcPr>
            <w:tcW w:w="1276" w:type="dxa"/>
            <w:tcBorders>
              <w:top w:val="single" w:sz="6" w:space="0" w:color="auto"/>
              <w:left w:val="single" w:sz="6" w:space="0" w:color="auto"/>
              <w:bottom w:val="single" w:sz="6" w:space="0" w:color="auto"/>
              <w:right w:val="single" w:sz="6" w:space="0" w:color="auto"/>
            </w:tcBorders>
            <w:hideMark/>
          </w:tcPr>
          <w:p w14:paraId="5785C2BB" w14:textId="77777777" w:rsidR="00AD764D" w:rsidRDefault="00AD764D" w:rsidP="00C5562E">
            <w:pPr>
              <w:pStyle w:val="TAC"/>
            </w:pPr>
            <w:r>
              <w:t>8 – 11</w:t>
            </w:r>
          </w:p>
        </w:tc>
        <w:tc>
          <w:tcPr>
            <w:tcW w:w="4961" w:type="dxa"/>
            <w:tcBorders>
              <w:top w:val="single" w:sz="6" w:space="0" w:color="auto"/>
              <w:left w:val="single" w:sz="6" w:space="0" w:color="auto"/>
              <w:bottom w:val="single" w:sz="6" w:space="0" w:color="auto"/>
              <w:right w:val="single" w:sz="6" w:space="0" w:color="auto"/>
            </w:tcBorders>
            <w:hideMark/>
          </w:tcPr>
          <w:p w14:paraId="418C7426" w14:textId="77777777" w:rsidR="00AD764D" w:rsidRDefault="00AD764D" w:rsidP="00C5562E">
            <w:pPr>
              <w:pStyle w:val="TAL"/>
            </w:pPr>
            <w:r>
              <w:t>E-UTRAN/Satellite E-UTRAN Cell Identifier (ECI) (see Note)</w:t>
            </w:r>
          </w:p>
        </w:tc>
        <w:tc>
          <w:tcPr>
            <w:tcW w:w="1417" w:type="dxa"/>
            <w:tcBorders>
              <w:top w:val="single" w:sz="6" w:space="0" w:color="auto"/>
              <w:left w:val="single" w:sz="6" w:space="0" w:color="auto"/>
              <w:bottom w:val="single" w:sz="6" w:space="0" w:color="auto"/>
              <w:right w:val="single" w:sz="6" w:space="0" w:color="auto"/>
            </w:tcBorders>
            <w:hideMark/>
          </w:tcPr>
          <w:p w14:paraId="4450A514" w14:textId="77777777" w:rsidR="00AD764D" w:rsidRDefault="00AD764D" w:rsidP="00C5562E">
            <w:pPr>
              <w:pStyle w:val="TAC"/>
            </w:pPr>
            <w:r>
              <w:t>4</w:t>
            </w:r>
          </w:p>
        </w:tc>
      </w:tr>
      <w:tr w:rsidR="00AD764D" w14:paraId="43DEE2F3" w14:textId="77777777" w:rsidTr="00C5562E">
        <w:trPr>
          <w:jc w:val="center"/>
        </w:trPr>
        <w:tc>
          <w:tcPr>
            <w:tcW w:w="1276" w:type="dxa"/>
            <w:tcBorders>
              <w:top w:val="single" w:sz="6" w:space="0" w:color="auto"/>
              <w:left w:val="single" w:sz="6" w:space="0" w:color="auto"/>
              <w:bottom w:val="single" w:sz="6" w:space="0" w:color="auto"/>
              <w:right w:val="single" w:sz="6" w:space="0" w:color="auto"/>
            </w:tcBorders>
          </w:tcPr>
          <w:p w14:paraId="132DF3D8" w14:textId="77777777" w:rsidR="00AD764D" w:rsidRDefault="00AD764D" w:rsidP="00C5562E">
            <w:pPr>
              <w:pStyle w:val="TAC"/>
            </w:pPr>
            <w:r>
              <w:t>12</w:t>
            </w:r>
          </w:p>
        </w:tc>
        <w:tc>
          <w:tcPr>
            <w:tcW w:w="4961" w:type="dxa"/>
            <w:tcBorders>
              <w:top w:val="single" w:sz="6" w:space="0" w:color="auto"/>
              <w:left w:val="single" w:sz="6" w:space="0" w:color="auto"/>
              <w:bottom w:val="single" w:sz="6" w:space="0" w:color="auto"/>
              <w:right w:val="single" w:sz="6" w:space="0" w:color="auto"/>
            </w:tcBorders>
          </w:tcPr>
          <w:p w14:paraId="64F0653B" w14:textId="77777777" w:rsidR="00AD764D" w:rsidRDefault="00AD764D" w:rsidP="00C5562E">
            <w:pPr>
              <w:pStyle w:val="TAL"/>
            </w:pPr>
            <w:r>
              <w:t>E-UTRAN Tracking Area Identification (TAI) list Identifier tag</w:t>
            </w:r>
          </w:p>
        </w:tc>
        <w:tc>
          <w:tcPr>
            <w:tcW w:w="1417" w:type="dxa"/>
            <w:tcBorders>
              <w:top w:val="single" w:sz="6" w:space="0" w:color="auto"/>
              <w:left w:val="single" w:sz="6" w:space="0" w:color="auto"/>
              <w:bottom w:val="single" w:sz="6" w:space="0" w:color="auto"/>
              <w:right w:val="single" w:sz="6" w:space="0" w:color="auto"/>
            </w:tcBorders>
          </w:tcPr>
          <w:p w14:paraId="75687860" w14:textId="77777777" w:rsidR="00AD764D" w:rsidRDefault="00AD764D" w:rsidP="00C5562E">
            <w:pPr>
              <w:pStyle w:val="TAC"/>
            </w:pPr>
            <w:r>
              <w:t>1</w:t>
            </w:r>
          </w:p>
        </w:tc>
      </w:tr>
      <w:tr w:rsidR="00AD764D" w14:paraId="39E1C16A" w14:textId="77777777" w:rsidTr="00C5562E">
        <w:trPr>
          <w:jc w:val="center"/>
        </w:trPr>
        <w:tc>
          <w:tcPr>
            <w:tcW w:w="1276" w:type="dxa"/>
            <w:tcBorders>
              <w:top w:val="single" w:sz="6" w:space="0" w:color="auto"/>
              <w:left w:val="single" w:sz="6" w:space="0" w:color="auto"/>
              <w:bottom w:val="single" w:sz="6" w:space="0" w:color="auto"/>
              <w:right w:val="single" w:sz="6" w:space="0" w:color="auto"/>
            </w:tcBorders>
          </w:tcPr>
          <w:p w14:paraId="58B569A7" w14:textId="77777777" w:rsidR="00AD764D" w:rsidRDefault="00AD764D" w:rsidP="00C5562E">
            <w:pPr>
              <w:pStyle w:val="TAC"/>
            </w:pPr>
            <w:r>
              <w:t>13</w:t>
            </w:r>
          </w:p>
        </w:tc>
        <w:tc>
          <w:tcPr>
            <w:tcW w:w="4961" w:type="dxa"/>
            <w:tcBorders>
              <w:top w:val="single" w:sz="6" w:space="0" w:color="auto"/>
              <w:left w:val="single" w:sz="6" w:space="0" w:color="auto"/>
              <w:bottom w:val="single" w:sz="6" w:space="0" w:color="auto"/>
              <w:right w:val="single" w:sz="6" w:space="0" w:color="auto"/>
            </w:tcBorders>
          </w:tcPr>
          <w:p w14:paraId="42A322A7" w14:textId="77777777" w:rsidR="00AD764D" w:rsidRPr="006570E5" w:rsidRDefault="00AD764D" w:rsidP="00C5562E">
            <w:pPr>
              <w:pStyle w:val="TAL"/>
              <w:rPr>
                <w:lang w:val="en-US"/>
              </w:rPr>
            </w:pPr>
            <w:r>
              <w:t xml:space="preserve">Length of total bytes in </w:t>
            </w:r>
            <w:r>
              <w:rPr>
                <w:lang w:val="en-US"/>
              </w:rPr>
              <w:t>Satellite E-UTRAN TAI List</w:t>
            </w:r>
          </w:p>
        </w:tc>
        <w:tc>
          <w:tcPr>
            <w:tcW w:w="1417" w:type="dxa"/>
            <w:tcBorders>
              <w:top w:val="single" w:sz="6" w:space="0" w:color="auto"/>
              <w:left w:val="single" w:sz="6" w:space="0" w:color="auto"/>
              <w:bottom w:val="single" w:sz="6" w:space="0" w:color="auto"/>
              <w:right w:val="single" w:sz="6" w:space="0" w:color="auto"/>
            </w:tcBorders>
          </w:tcPr>
          <w:p w14:paraId="07754B98" w14:textId="77777777" w:rsidR="00AD764D" w:rsidRDefault="00AD764D" w:rsidP="00C5562E">
            <w:pPr>
              <w:pStyle w:val="TAC"/>
            </w:pPr>
            <w:r>
              <w:t>1</w:t>
            </w:r>
          </w:p>
        </w:tc>
      </w:tr>
      <w:tr w:rsidR="00AD764D" w14:paraId="472CF58F" w14:textId="77777777" w:rsidTr="00C5562E">
        <w:trPr>
          <w:jc w:val="center"/>
        </w:trPr>
        <w:tc>
          <w:tcPr>
            <w:tcW w:w="1276" w:type="dxa"/>
            <w:tcBorders>
              <w:top w:val="single" w:sz="6" w:space="0" w:color="auto"/>
              <w:left w:val="single" w:sz="6" w:space="0" w:color="auto"/>
              <w:bottom w:val="single" w:sz="6" w:space="0" w:color="auto"/>
              <w:right w:val="single" w:sz="6" w:space="0" w:color="auto"/>
            </w:tcBorders>
          </w:tcPr>
          <w:p w14:paraId="24C5C604" w14:textId="77777777" w:rsidR="00AD764D" w:rsidRPr="003C77E7" w:rsidRDefault="00AD764D" w:rsidP="00C5562E">
            <w:pPr>
              <w:pStyle w:val="TAC"/>
              <w:rPr>
                <w:szCs w:val="18"/>
              </w:rPr>
            </w:pPr>
            <w:r>
              <w:rPr>
                <w:szCs w:val="18"/>
              </w:rPr>
              <w:t>14</w:t>
            </w:r>
          </w:p>
          <w:p w14:paraId="524A5E5F" w14:textId="09127D8D" w:rsidR="00AD764D" w:rsidRPr="003C77E7" w:rsidRDefault="00AD764D" w:rsidP="00C5562E">
            <w:pPr>
              <w:pStyle w:val="TAC"/>
              <w:rPr>
                <w:szCs w:val="18"/>
              </w:rPr>
            </w:pPr>
            <w:r w:rsidRPr="003C77E7">
              <w:rPr>
                <w:szCs w:val="18"/>
              </w:rPr>
              <w:t>to</w:t>
            </w:r>
          </w:p>
          <w:p w14:paraId="0A1330F7" w14:textId="77777777" w:rsidR="00AD764D" w:rsidRDefault="00AD764D" w:rsidP="00C5562E">
            <w:pPr>
              <w:pStyle w:val="TAC"/>
            </w:pPr>
            <w:r w:rsidRPr="003C77E7">
              <w:rPr>
                <w:szCs w:val="18"/>
              </w:rPr>
              <w:t>13+(</w:t>
            </w:r>
            <w:r>
              <w:rPr>
                <w:szCs w:val="18"/>
              </w:rPr>
              <w:t>N*5</w:t>
            </w:r>
            <w:r w:rsidRPr="003C77E7">
              <w:rPr>
                <w:szCs w:val="18"/>
              </w:rPr>
              <w:t>)</w:t>
            </w:r>
          </w:p>
        </w:tc>
        <w:tc>
          <w:tcPr>
            <w:tcW w:w="4961" w:type="dxa"/>
            <w:tcBorders>
              <w:top w:val="single" w:sz="6" w:space="0" w:color="auto"/>
              <w:left w:val="single" w:sz="6" w:space="0" w:color="auto"/>
              <w:bottom w:val="single" w:sz="6" w:space="0" w:color="auto"/>
              <w:right w:val="single" w:sz="6" w:space="0" w:color="auto"/>
            </w:tcBorders>
          </w:tcPr>
          <w:p w14:paraId="1D4A2E07" w14:textId="77777777" w:rsidR="00AD764D" w:rsidRDefault="00AD764D" w:rsidP="00C5562E">
            <w:pPr>
              <w:pStyle w:val="TAL"/>
              <w:rPr>
                <w:lang w:val="en-US"/>
              </w:rPr>
            </w:pPr>
            <w:r>
              <w:rPr>
                <w:lang w:val="en-US"/>
              </w:rPr>
              <w:t>Satellite E-UTRAN TAI List</w:t>
            </w:r>
          </w:p>
          <w:p w14:paraId="41D48228" w14:textId="77777777" w:rsidR="00AD764D" w:rsidRDefault="00AD764D" w:rsidP="00C5562E">
            <w:pPr>
              <w:pStyle w:val="TAL"/>
              <w:rPr>
                <w:lang w:val="en-US"/>
              </w:rPr>
            </w:pPr>
          </w:p>
          <w:p w14:paraId="10921A8A" w14:textId="25673AA1" w:rsidR="00AD764D" w:rsidRDefault="00AD764D" w:rsidP="00C5562E">
            <w:pPr>
              <w:pStyle w:val="TAL"/>
              <w:rPr>
                <w:lang w:val="en-US"/>
              </w:rPr>
            </w:pPr>
            <w:r>
              <w:rPr>
                <w:lang w:val="en-US"/>
              </w:rPr>
              <w:t>‘N’ denotes Number of elements in TAI List (up to 12).</w:t>
            </w:r>
          </w:p>
          <w:p w14:paraId="5010EA16" w14:textId="77777777" w:rsidR="00AD764D" w:rsidRDefault="00AD764D" w:rsidP="00C5562E">
            <w:pPr>
              <w:pStyle w:val="TAL"/>
            </w:pPr>
            <w:r>
              <w:rPr>
                <w:lang w:val="en-US"/>
              </w:rPr>
              <w:t xml:space="preserve">Where N is ranging: </w:t>
            </w:r>
            <w:r>
              <w:t>1&lt;=N&lt;=12</w:t>
            </w:r>
          </w:p>
        </w:tc>
        <w:tc>
          <w:tcPr>
            <w:tcW w:w="1417" w:type="dxa"/>
            <w:tcBorders>
              <w:top w:val="single" w:sz="6" w:space="0" w:color="auto"/>
              <w:left w:val="single" w:sz="6" w:space="0" w:color="auto"/>
              <w:bottom w:val="single" w:sz="6" w:space="0" w:color="auto"/>
              <w:right w:val="single" w:sz="6" w:space="0" w:color="auto"/>
            </w:tcBorders>
          </w:tcPr>
          <w:p w14:paraId="33F1328C" w14:textId="77777777" w:rsidR="00AD764D" w:rsidRDefault="00AD764D" w:rsidP="00C5562E">
            <w:pPr>
              <w:pStyle w:val="TAC"/>
            </w:pPr>
            <w:r>
              <w:t>N * 5</w:t>
            </w:r>
          </w:p>
        </w:tc>
      </w:tr>
      <w:tr w:rsidR="00AD764D" w14:paraId="693137C1" w14:textId="77777777" w:rsidTr="00C5562E">
        <w:trPr>
          <w:jc w:val="center"/>
        </w:trPr>
        <w:tc>
          <w:tcPr>
            <w:tcW w:w="7654" w:type="dxa"/>
            <w:gridSpan w:val="3"/>
            <w:tcBorders>
              <w:top w:val="single" w:sz="6" w:space="0" w:color="auto"/>
              <w:left w:val="single" w:sz="6" w:space="0" w:color="auto"/>
              <w:bottom w:val="single" w:sz="6" w:space="0" w:color="auto"/>
              <w:right w:val="single" w:sz="6" w:space="0" w:color="auto"/>
            </w:tcBorders>
            <w:hideMark/>
          </w:tcPr>
          <w:p w14:paraId="22D53A7B" w14:textId="77777777" w:rsidR="00AD764D" w:rsidRDefault="00AD764D" w:rsidP="00C5562E">
            <w:pPr>
              <w:pStyle w:val="TAN"/>
              <w:rPr>
                <w:noProof/>
              </w:rPr>
            </w:pPr>
            <w:r>
              <w:t>NOTE:</w:t>
            </w:r>
            <w:r>
              <w:rPr>
                <w:noProof/>
              </w:rPr>
              <w:tab/>
              <w:t>When this object is used in the Network Rejection event download, the E-UTRAN</w:t>
            </w:r>
            <w:r>
              <w:t>/Satellite E-UTRAN</w:t>
            </w:r>
            <w:r>
              <w:rPr>
                <w:noProof/>
              </w:rPr>
              <w:t xml:space="preserve"> Cell Identifier (ECI) and Satellite E-UTRAN TAI list related fields shall not be present and the length field shall be set to '05'.</w:t>
            </w:r>
          </w:p>
        </w:tc>
      </w:tr>
    </w:tbl>
    <w:p w14:paraId="2034D45C" w14:textId="77777777" w:rsidR="00AD764D" w:rsidRDefault="00AD764D" w:rsidP="00AD764D"/>
    <w:p w14:paraId="25C3A0D2" w14:textId="77777777" w:rsidR="00AD764D" w:rsidRDefault="00AD764D" w:rsidP="00AD764D">
      <w:pPr>
        <w:rPr>
          <w:lang w:val="en-US"/>
        </w:rPr>
      </w:pPr>
      <w:r>
        <w:rPr>
          <w:lang w:val="en-US"/>
        </w:rPr>
        <w:t>Coding of each TAI in Satellite E-UTRAN TAI List:</w:t>
      </w:r>
    </w:p>
    <w:tbl>
      <w:tblPr>
        <w:tblW w:w="0" w:type="auto"/>
        <w:tblInd w:w="113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420"/>
        <w:gridCol w:w="1644"/>
        <w:gridCol w:w="876"/>
        <w:gridCol w:w="1621"/>
      </w:tblGrid>
      <w:tr w:rsidR="00AD764D" w14:paraId="628847D1" w14:textId="77777777" w:rsidTr="00C5562E">
        <w:tc>
          <w:tcPr>
            <w:tcW w:w="3420" w:type="dxa"/>
            <w:tcBorders>
              <w:top w:val="single" w:sz="4" w:space="0" w:color="auto"/>
              <w:left w:val="single" w:sz="4" w:space="0" w:color="auto"/>
              <w:bottom w:val="single" w:sz="4" w:space="0" w:color="auto"/>
              <w:right w:val="single" w:sz="4" w:space="0" w:color="auto"/>
            </w:tcBorders>
            <w:hideMark/>
          </w:tcPr>
          <w:p w14:paraId="5CFD5222" w14:textId="77777777" w:rsidR="00AD764D" w:rsidRDefault="00AD764D" w:rsidP="00C5562E">
            <w:pPr>
              <w:pStyle w:val="TF"/>
              <w:keepLines w:val="0"/>
              <w:spacing w:after="0"/>
              <w:rPr>
                <w:lang w:val="en-US"/>
              </w:rPr>
            </w:pPr>
            <w:r>
              <w:rPr>
                <w:lang w:val="en-US"/>
              </w:rPr>
              <w:t>Description</w:t>
            </w:r>
          </w:p>
        </w:tc>
        <w:tc>
          <w:tcPr>
            <w:tcW w:w="1644" w:type="dxa"/>
            <w:tcBorders>
              <w:top w:val="single" w:sz="4" w:space="0" w:color="auto"/>
              <w:left w:val="single" w:sz="4" w:space="0" w:color="auto"/>
              <w:bottom w:val="single" w:sz="4" w:space="0" w:color="auto"/>
              <w:right w:val="single" w:sz="4" w:space="0" w:color="auto"/>
            </w:tcBorders>
            <w:hideMark/>
          </w:tcPr>
          <w:p w14:paraId="7D44C4E1" w14:textId="77777777" w:rsidR="00AD764D" w:rsidRDefault="00AD764D" w:rsidP="00C5562E">
            <w:pPr>
              <w:pStyle w:val="TF"/>
              <w:keepLines w:val="0"/>
              <w:spacing w:after="0"/>
              <w:rPr>
                <w:lang w:val="en-US"/>
              </w:rPr>
            </w:pPr>
            <w:r>
              <w:rPr>
                <w:lang w:val="en-US"/>
              </w:rPr>
              <w:t>Value</w:t>
            </w:r>
          </w:p>
        </w:tc>
        <w:tc>
          <w:tcPr>
            <w:tcW w:w="876" w:type="dxa"/>
            <w:tcBorders>
              <w:top w:val="single" w:sz="4" w:space="0" w:color="auto"/>
              <w:left w:val="single" w:sz="4" w:space="0" w:color="auto"/>
              <w:bottom w:val="single" w:sz="4" w:space="0" w:color="auto"/>
              <w:right w:val="single" w:sz="4" w:space="0" w:color="auto"/>
            </w:tcBorders>
            <w:hideMark/>
          </w:tcPr>
          <w:p w14:paraId="5241E678" w14:textId="77777777" w:rsidR="00AD764D" w:rsidRDefault="00AD764D" w:rsidP="00C5562E">
            <w:pPr>
              <w:pStyle w:val="TF"/>
              <w:keepLines w:val="0"/>
              <w:spacing w:after="0"/>
              <w:rPr>
                <w:lang w:val="en-US"/>
              </w:rPr>
            </w:pPr>
            <w:r>
              <w:rPr>
                <w:lang w:val="en-US"/>
              </w:rPr>
              <w:t>M/O</w:t>
            </w:r>
          </w:p>
        </w:tc>
        <w:tc>
          <w:tcPr>
            <w:tcW w:w="1621" w:type="dxa"/>
            <w:tcBorders>
              <w:top w:val="single" w:sz="4" w:space="0" w:color="auto"/>
              <w:left w:val="single" w:sz="4" w:space="0" w:color="auto"/>
              <w:bottom w:val="single" w:sz="4" w:space="0" w:color="auto"/>
              <w:right w:val="single" w:sz="4" w:space="0" w:color="auto"/>
            </w:tcBorders>
            <w:hideMark/>
          </w:tcPr>
          <w:p w14:paraId="453377D0" w14:textId="77777777" w:rsidR="00AD764D" w:rsidRDefault="00AD764D" w:rsidP="00C5562E">
            <w:pPr>
              <w:pStyle w:val="TF"/>
              <w:keepLines w:val="0"/>
              <w:spacing w:after="0"/>
              <w:rPr>
                <w:lang w:val="en-US"/>
              </w:rPr>
            </w:pPr>
            <w:r>
              <w:rPr>
                <w:lang w:val="en-US"/>
              </w:rPr>
              <w:t>Length (bytes)</w:t>
            </w:r>
          </w:p>
        </w:tc>
      </w:tr>
      <w:tr w:rsidR="00AD764D" w14:paraId="115BF7F9" w14:textId="77777777" w:rsidTr="00C5562E">
        <w:tc>
          <w:tcPr>
            <w:tcW w:w="3420" w:type="dxa"/>
            <w:tcBorders>
              <w:top w:val="single" w:sz="4" w:space="0" w:color="auto"/>
              <w:left w:val="single" w:sz="4" w:space="0" w:color="auto"/>
              <w:bottom w:val="single" w:sz="4" w:space="0" w:color="auto"/>
              <w:right w:val="single" w:sz="4" w:space="0" w:color="auto"/>
            </w:tcBorders>
            <w:hideMark/>
          </w:tcPr>
          <w:p w14:paraId="2138144A" w14:textId="77777777" w:rsidR="00AD764D" w:rsidRDefault="00AD764D" w:rsidP="00C5562E">
            <w:pPr>
              <w:pStyle w:val="TAL"/>
              <w:rPr>
                <w:snapToGrid w:val="0"/>
                <w:lang w:val="en-US"/>
              </w:rPr>
            </w:pPr>
            <w:r>
              <w:t>Mobile Country &amp; Network Codes (MCC &amp; MNC)</w:t>
            </w:r>
          </w:p>
        </w:tc>
        <w:tc>
          <w:tcPr>
            <w:tcW w:w="1644" w:type="dxa"/>
            <w:tcBorders>
              <w:top w:val="single" w:sz="4" w:space="0" w:color="auto"/>
              <w:left w:val="single" w:sz="4" w:space="0" w:color="auto"/>
              <w:bottom w:val="single" w:sz="4" w:space="0" w:color="auto"/>
              <w:right w:val="single" w:sz="4" w:space="0" w:color="auto"/>
            </w:tcBorders>
            <w:hideMark/>
          </w:tcPr>
          <w:p w14:paraId="7F6F1BEB" w14:textId="77777777" w:rsidR="00AD764D" w:rsidRDefault="00AD764D" w:rsidP="00C5562E">
            <w:pPr>
              <w:pStyle w:val="TAC"/>
              <w:rPr>
                <w:snapToGrid w:val="0"/>
                <w:lang w:val="en-US"/>
              </w:rPr>
            </w:pPr>
            <w:r>
              <w:rPr>
                <w:snapToGrid w:val="0"/>
                <w:lang w:val="en-US"/>
              </w:rPr>
              <w:t>--</w:t>
            </w:r>
          </w:p>
        </w:tc>
        <w:tc>
          <w:tcPr>
            <w:tcW w:w="876" w:type="dxa"/>
            <w:tcBorders>
              <w:top w:val="single" w:sz="4" w:space="0" w:color="auto"/>
              <w:left w:val="single" w:sz="4" w:space="0" w:color="auto"/>
              <w:bottom w:val="single" w:sz="4" w:space="0" w:color="auto"/>
              <w:right w:val="single" w:sz="4" w:space="0" w:color="auto"/>
            </w:tcBorders>
            <w:hideMark/>
          </w:tcPr>
          <w:p w14:paraId="648EF9AF" w14:textId="77777777" w:rsidR="00AD764D" w:rsidRDefault="00AD764D" w:rsidP="00C5562E">
            <w:pPr>
              <w:pStyle w:val="TAC"/>
              <w:rPr>
                <w:snapToGrid w:val="0"/>
                <w:lang w:val="en-US"/>
              </w:rPr>
            </w:pPr>
            <w:r>
              <w:rPr>
                <w:snapToGrid w:val="0"/>
                <w:lang w:val="en-US"/>
              </w:rPr>
              <w:t>M</w:t>
            </w:r>
          </w:p>
        </w:tc>
        <w:tc>
          <w:tcPr>
            <w:tcW w:w="1621" w:type="dxa"/>
            <w:tcBorders>
              <w:top w:val="single" w:sz="4" w:space="0" w:color="auto"/>
              <w:left w:val="single" w:sz="4" w:space="0" w:color="auto"/>
              <w:bottom w:val="single" w:sz="4" w:space="0" w:color="auto"/>
              <w:right w:val="single" w:sz="4" w:space="0" w:color="auto"/>
            </w:tcBorders>
            <w:hideMark/>
          </w:tcPr>
          <w:p w14:paraId="5C0D9D64" w14:textId="77777777" w:rsidR="00AD764D" w:rsidRDefault="00AD764D" w:rsidP="00C5562E">
            <w:pPr>
              <w:pStyle w:val="TAC"/>
              <w:rPr>
                <w:lang w:val="en-US"/>
              </w:rPr>
            </w:pPr>
            <w:r>
              <w:rPr>
                <w:lang w:val="en-US"/>
              </w:rPr>
              <w:t>3</w:t>
            </w:r>
          </w:p>
        </w:tc>
      </w:tr>
      <w:tr w:rsidR="00AD764D" w14:paraId="1DBFA5D9" w14:textId="77777777" w:rsidTr="00C5562E">
        <w:tc>
          <w:tcPr>
            <w:tcW w:w="3420" w:type="dxa"/>
            <w:tcBorders>
              <w:top w:val="single" w:sz="4" w:space="0" w:color="auto"/>
              <w:left w:val="single" w:sz="4" w:space="0" w:color="auto"/>
              <w:bottom w:val="single" w:sz="4" w:space="0" w:color="auto"/>
              <w:right w:val="single" w:sz="4" w:space="0" w:color="auto"/>
            </w:tcBorders>
            <w:hideMark/>
          </w:tcPr>
          <w:p w14:paraId="1044BB7D" w14:textId="77777777" w:rsidR="00AD764D" w:rsidRDefault="00AD764D" w:rsidP="00C5562E">
            <w:pPr>
              <w:pStyle w:val="TAL"/>
              <w:rPr>
                <w:snapToGrid w:val="0"/>
                <w:lang w:val="en-US"/>
              </w:rPr>
            </w:pPr>
            <w:r>
              <w:t>Tracking Area Code (TAC)</w:t>
            </w:r>
          </w:p>
        </w:tc>
        <w:tc>
          <w:tcPr>
            <w:tcW w:w="1644" w:type="dxa"/>
            <w:tcBorders>
              <w:top w:val="single" w:sz="4" w:space="0" w:color="auto"/>
              <w:left w:val="single" w:sz="4" w:space="0" w:color="auto"/>
              <w:bottom w:val="single" w:sz="4" w:space="0" w:color="auto"/>
              <w:right w:val="single" w:sz="4" w:space="0" w:color="auto"/>
            </w:tcBorders>
            <w:hideMark/>
          </w:tcPr>
          <w:p w14:paraId="37D96E72" w14:textId="77777777" w:rsidR="00AD764D" w:rsidRDefault="00AD764D" w:rsidP="00C5562E">
            <w:pPr>
              <w:pStyle w:val="TAC"/>
              <w:rPr>
                <w:snapToGrid w:val="0"/>
                <w:lang w:val="en-US"/>
              </w:rPr>
            </w:pPr>
            <w:r>
              <w:rPr>
                <w:snapToGrid w:val="0"/>
                <w:lang w:val="en-US"/>
              </w:rPr>
              <w:t>--</w:t>
            </w:r>
          </w:p>
        </w:tc>
        <w:tc>
          <w:tcPr>
            <w:tcW w:w="876" w:type="dxa"/>
            <w:tcBorders>
              <w:top w:val="single" w:sz="4" w:space="0" w:color="auto"/>
              <w:left w:val="single" w:sz="4" w:space="0" w:color="auto"/>
              <w:bottom w:val="single" w:sz="4" w:space="0" w:color="auto"/>
              <w:right w:val="single" w:sz="4" w:space="0" w:color="auto"/>
            </w:tcBorders>
            <w:hideMark/>
          </w:tcPr>
          <w:p w14:paraId="2B6EE28F" w14:textId="77777777" w:rsidR="00AD764D" w:rsidRDefault="00AD764D" w:rsidP="00C5562E">
            <w:pPr>
              <w:pStyle w:val="TAC"/>
              <w:rPr>
                <w:snapToGrid w:val="0"/>
                <w:lang w:val="en-US"/>
              </w:rPr>
            </w:pPr>
            <w:r>
              <w:rPr>
                <w:snapToGrid w:val="0"/>
                <w:lang w:val="en-US"/>
              </w:rPr>
              <w:t>M</w:t>
            </w:r>
          </w:p>
        </w:tc>
        <w:tc>
          <w:tcPr>
            <w:tcW w:w="1621" w:type="dxa"/>
            <w:tcBorders>
              <w:top w:val="single" w:sz="4" w:space="0" w:color="auto"/>
              <w:left w:val="single" w:sz="4" w:space="0" w:color="auto"/>
              <w:bottom w:val="single" w:sz="4" w:space="0" w:color="auto"/>
              <w:right w:val="single" w:sz="4" w:space="0" w:color="auto"/>
            </w:tcBorders>
            <w:hideMark/>
          </w:tcPr>
          <w:p w14:paraId="57F644F1" w14:textId="77777777" w:rsidR="00AD764D" w:rsidRDefault="00AD764D" w:rsidP="00C5562E">
            <w:pPr>
              <w:pStyle w:val="TAC"/>
              <w:rPr>
                <w:lang w:val="en-US"/>
              </w:rPr>
            </w:pPr>
            <w:r>
              <w:rPr>
                <w:lang w:val="en-US"/>
              </w:rPr>
              <w:t>2</w:t>
            </w:r>
          </w:p>
        </w:tc>
      </w:tr>
    </w:tbl>
    <w:p w14:paraId="5C4A3692" w14:textId="77777777" w:rsidR="00AD764D" w:rsidRDefault="00AD764D" w:rsidP="00AD764D"/>
    <w:p w14:paraId="261C567B" w14:textId="77777777" w:rsidR="00AD764D" w:rsidRDefault="00AD764D" w:rsidP="00AD764D">
      <w:r>
        <w:t>The Mobile Country Code (MCC), the Mobile Network Code (MNC) is coded as in TS 24.008 [9].</w:t>
      </w:r>
    </w:p>
    <w:p w14:paraId="282E858D" w14:textId="77777777" w:rsidR="00AD764D" w:rsidRDefault="00AD764D" w:rsidP="00AD764D">
      <w:r>
        <w:t>The Tracking Area Code (TAC) for E-UTRAN is coded in 2 bytes as specified in TS 24.301 [46].</w:t>
      </w:r>
    </w:p>
    <w:p w14:paraId="1BC63609" w14:textId="1A838DB1" w:rsidR="00AD764D" w:rsidRDefault="00AD764D" w:rsidP="00AD764D">
      <w:r>
        <w:t>For Satellite E-UTRAN, when multiple TACs are received from the lower layers of the ME,</w:t>
      </w:r>
      <w:r>
        <w:br/>
        <w:t xml:space="preserve">the ME shall derive the Current TAI as specified in </w:t>
      </w:r>
      <w:r w:rsidR="003413FE">
        <w:t>TS 2</w:t>
      </w:r>
      <w:r>
        <w:t>4.301</w:t>
      </w:r>
      <w:r w:rsidR="003413FE">
        <w:t> [</w:t>
      </w:r>
      <w:r>
        <w:t>46] and indicate it to UICC in bytes 3 – 7</w:t>
      </w:r>
      <w:r>
        <w:br/>
        <w:t>of Satellite E-UTRAN Location Information.</w:t>
      </w:r>
      <w:r w:rsidRPr="0030677B">
        <w:t xml:space="preserve"> </w:t>
      </w:r>
      <w:r>
        <w:t>The ME shall additionally include the complete list of TAIs received from the lower layers in the Satellite E-UTRAN TAI List of the Location Information.</w:t>
      </w:r>
    </w:p>
    <w:p w14:paraId="1E13B982" w14:textId="2677A8F0" w:rsidR="00AD764D" w:rsidRDefault="00AD764D" w:rsidP="00AD764D">
      <w:r>
        <w:t xml:space="preserve">The E-UTRAN/Satellite E-UTRAN Cell Identifier (ECI) is coded as defined in </w:t>
      </w:r>
      <w:r w:rsidR="003413FE">
        <w:t>TS 3</w:t>
      </w:r>
      <w:r>
        <w:t>6.401</w:t>
      </w:r>
      <w:r w:rsidR="003413FE">
        <w:t> [</w:t>
      </w:r>
      <w:r>
        <w:t>48]. ECI has a length of 28 bits. The most significant bit of ECI is coded on the most significant bit of byte 8. The least significant bit of ECI is coded on the 4</w:t>
      </w:r>
      <w:r>
        <w:rPr>
          <w:vertAlign w:val="superscript"/>
        </w:rPr>
        <w:t>th</w:t>
      </w:r>
      <w:r>
        <w:t xml:space="preserve"> bit of byte 11. The 4 least significant bits of byte 11 shall be set to 1.</w:t>
      </w:r>
    </w:p>
    <w:p w14:paraId="7F590DF1" w14:textId="77777777" w:rsidR="007F083D" w:rsidRDefault="00AD764D" w:rsidP="007F083D">
      <w:pPr>
        <w:pStyle w:val="Heading3"/>
      </w:pPr>
      <w:bookmarkStart w:id="2812" w:name="_Toc170293488"/>
      <w:bookmarkEnd w:id="2796"/>
      <w:bookmarkEnd w:id="2797"/>
      <w:bookmarkEnd w:id="2798"/>
      <w:bookmarkEnd w:id="2799"/>
      <w:bookmarkEnd w:id="2800"/>
      <w:bookmarkEnd w:id="2801"/>
      <w:bookmarkEnd w:id="2802"/>
      <w:bookmarkEnd w:id="2803"/>
      <w:r>
        <w:lastRenderedPageBreak/>
        <w:t>8.19.4</w:t>
      </w:r>
      <w:r>
        <w:tab/>
      </w:r>
      <w:r w:rsidR="007F083D">
        <w:t>Location Information for NG-RAN and Satellite NG-RAN</w:t>
      </w:r>
      <w:bookmarkEnd w:id="2812"/>
    </w:p>
    <w:p w14:paraId="1678E1EC" w14:textId="77777777" w:rsidR="007F083D" w:rsidRDefault="007F083D" w:rsidP="007F083D">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276"/>
        <w:gridCol w:w="4961"/>
        <w:gridCol w:w="1417"/>
      </w:tblGrid>
      <w:tr w:rsidR="007F083D" w14:paraId="43A0A33F" w14:textId="77777777" w:rsidTr="00FE5B20">
        <w:trPr>
          <w:jc w:val="center"/>
        </w:trPr>
        <w:tc>
          <w:tcPr>
            <w:tcW w:w="1276" w:type="dxa"/>
            <w:tcBorders>
              <w:top w:val="single" w:sz="6" w:space="0" w:color="auto"/>
              <w:left w:val="single" w:sz="6" w:space="0" w:color="auto"/>
              <w:bottom w:val="single" w:sz="6" w:space="0" w:color="auto"/>
              <w:right w:val="single" w:sz="6" w:space="0" w:color="auto"/>
            </w:tcBorders>
            <w:hideMark/>
          </w:tcPr>
          <w:p w14:paraId="367FC884" w14:textId="77777777" w:rsidR="007F083D" w:rsidRDefault="007F083D" w:rsidP="00FE5B20">
            <w:pPr>
              <w:pStyle w:val="TAH"/>
            </w:pPr>
            <w:r>
              <w:t>Byte(s)</w:t>
            </w:r>
          </w:p>
        </w:tc>
        <w:tc>
          <w:tcPr>
            <w:tcW w:w="4961" w:type="dxa"/>
            <w:tcBorders>
              <w:top w:val="single" w:sz="6" w:space="0" w:color="auto"/>
              <w:left w:val="single" w:sz="6" w:space="0" w:color="auto"/>
              <w:bottom w:val="single" w:sz="6" w:space="0" w:color="auto"/>
              <w:right w:val="single" w:sz="6" w:space="0" w:color="auto"/>
            </w:tcBorders>
            <w:hideMark/>
          </w:tcPr>
          <w:p w14:paraId="5F3C491E" w14:textId="77777777" w:rsidR="007F083D" w:rsidRDefault="007F083D" w:rsidP="00FE5B20">
            <w:pPr>
              <w:pStyle w:val="TAH"/>
            </w:pPr>
            <w:r>
              <w:t>Description</w:t>
            </w:r>
          </w:p>
        </w:tc>
        <w:tc>
          <w:tcPr>
            <w:tcW w:w="1417" w:type="dxa"/>
            <w:tcBorders>
              <w:top w:val="single" w:sz="6" w:space="0" w:color="auto"/>
              <w:left w:val="single" w:sz="6" w:space="0" w:color="auto"/>
              <w:bottom w:val="single" w:sz="6" w:space="0" w:color="auto"/>
              <w:right w:val="single" w:sz="6" w:space="0" w:color="auto"/>
            </w:tcBorders>
            <w:hideMark/>
          </w:tcPr>
          <w:p w14:paraId="26CDE395" w14:textId="77777777" w:rsidR="007F083D" w:rsidRDefault="007F083D" w:rsidP="00FE5B20">
            <w:pPr>
              <w:pStyle w:val="TAH"/>
            </w:pPr>
            <w:r>
              <w:t>Length (bytes)</w:t>
            </w:r>
          </w:p>
        </w:tc>
      </w:tr>
      <w:tr w:rsidR="007F083D" w14:paraId="3B676BAE" w14:textId="77777777" w:rsidTr="00FE5B20">
        <w:trPr>
          <w:jc w:val="center"/>
        </w:trPr>
        <w:tc>
          <w:tcPr>
            <w:tcW w:w="1276" w:type="dxa"/>
            <w:tcBorders>
              <w:top w:val="single" w:sz="6" w:space="0" w:color="auto"/>
              <w:left w:val="single" w:sz="6" w:space="0" w:color="auto"/>
              <w:bottom w:val="single" w:sz="6" w:space="0" w:color="auto"/>
              <w:right w:val="single" w:sz="6" w:space="0" w:color="auto"/>
            </w:tcBorders>
            <w:hideMark/>
          </w:tcPr>
          <w:p w14:paraId="04A372BE" w14:textId="77777777" w:rsidR="007F083D" w:rsidRDefault="007F083D" w:rsidP="00FE5B20">
            <w:pPr>
              <w:pStyle w:val="TAC"/>
            </w:pPr>
            <w:r>
              <w:t>1</w:t>
            </w:r>
          </w:p>
        </w:tc>
        <w:tc>
          <w:tcPr>
            <w:tcW w:w="4961" w:type="dxa"/>
            <w:tcBorders>
              <w:top w:val="single" w:sz="6" w:space="0" w:color="auto"/>
              <w:left w:val="single" w:sz="6" w:space="0" w:color="auto"/>
              <w:bottom w:val="single" w:sz="6" w:space="0" w:color="auto"/>
              <w:right w:val="single" w:sz="6" w:space="0" w:color="auto"/>
            </w:tcBorders>
            <w:hideMark/>
          </w:tcPr>
          <w:p w14:paraId="0D75A81C" w14:textId="77777777" w:rsidR="007F083D" w:rsidRDefault="007F083D" w:rsidP="00FE5B20">
            <w:pPr>
              <w:pStyle w:val="TAL"/>
            </w:pPr>
            <w:r>
              <w:t>Location Information tag</w:t>
            </w:r>
          </w:p>
        </w:tc>
        <w:tc>
          <w:tcPr>
            <w:tcW w:w="1417" w:type="dxa"/>
            <w:tcBorders>
              <w:top w:val="single" w:sz="6" w:space="0" w:color="auto"/>
              <w:left w:val="single" w:sz="6" w:space="0" w:color="auto"/>
              <w:bottom w:val="single" w:sz="6" w:space="0" w:color="auto"/>
              <w:right w:val="single" w:sz="6" w:space="0" w:color="auto"/>
            </w:tcBorders>
            <w:hideMark/>
          </w:tcPr>
          <w:p w14:paraId="75BEFFC7" w14:textId="77777777" w:rsidR="007F083D" w:rsidRDefault="007F083D" w:rsidP="00FE5B20">
            <w:pPr>
              <w:pStyle w:val="TAC"/>
            </w:pPr>
            <w:r>
              <w:t>1</w:t>
            </w:r>
          </w:p>
        </w:tc>
      </w:tr>
      <w:tr w:rsidR="007F083D" w14:paraId="33231F0B" w14:textId="77777777" w:rsidTr="00FE5B20">
        <w:trPr>
          <w:jc w:val="center"/>
        </w:trPr>
        <w:tc>
          <w:tcPr>
            <w:tcW w:w="1276" w:type="dxa"/>
            <w:tcBorders>
              <w:top w:val="single" w:sz="6" w:space="0" w:color="auto"/>
              <w:left w:val="single" w:sz="6" w:space="0" w:color="auto"/>
              <w:bottom w:val="single" w:sz="6" w:space="0" w:color="auto"/>
              <w:right w:val="single" w:sz="6" w:space="0" w:color="auto"/>
            </w:tcBorders>
            <w:hideMark/>
          </w:tcPr>
          <w:p w14:paraId="099ACBC1" w14:textId="77777777" w:rsidR="007F083D" w:rsidRDefault="007F083D" w:rsidP="00FE5B20">
            <w:pPr>
              <w:pStyle w:val="TAC"/>
            </w:pPr>
            <w:r>
              <w:t>2</w:t>
            </w:r>
          </w:p>
        </w:tc>
        <w:tc>
          <w:tcPr>
            <w:tcW w:w="4961" w:type="dxa"/>
            <w:tcBorders>
              <w:top w:val="single" w:sz="6" w:space="0" w:color="auto"/>
              <w:left w:val="single" w:sz="6" w:space="0" w:color="auto"/>
              <w:bottom w:val="single" w:sz="6" w:space="0" w:color="auto"/>
              <w:right w:val="single" w:sz="6" w:space="0" w:color="auto"/>
            </w:tcBorders>
            <w:hideMark/>
          </w:tcPr>
          <w:p w14:paraId="128760EA" w14:textId="77777777" w:rsidR="007F083D" w:rsidRDefault="007F083D" w:rsidP="00FE5B20">
            <w:pPr>
              <w:pStyle w:val="TAL"/>
            </w:pPr>
            <w:r>
              <w:t>Length  (see Note 1,2)</w:t>
            </w:r>
          </w:p>
        </w:tc>
        <w:tc>
          <w:tcPr>
            <w:tcW w:w="1417" w:type="dxa"/>
            <w:tcBorders>
              <w:top w:val="single" w:sz="6" w:space="0" w:color="auto"/>
              <w:left w:val="single" w:sz="6" w:space="0" w:color="auto"/>
              <w:bottom w:val="single" w:sz="6" w:space="0" w:color="auto"/>
              <w:right w:val="single" w:sz="6" w:space="0" w:color="auto"/>
            </w:tcBorders>
            <w:hideMark/>
          </w:tcPr>
          <w:p w14:paraId="6E9DB484" w14:textId="77777777" w:rsidR="007F083D" w:rsidRDefault="007F083D" w:rsidP="00FE5B20">
            <w:pPr>
              <w:pStyle w:val="TAC"/>
            </w:pPr>
            <w:r>
              <w:t>1</w:t>
            </w:r>
          </w:p>
        </w:tc>
      </w:tr>
      <w:tr w:rsidR="007F083D" w14:paraId="57DC39C7" w14:textId="77777777" w:rsidTr="00FE5B20">
        <w:trPr>
          <w:jc w:val="center"/>
        </w:trPr>
        <w:tc>
          <w:tcPr>
            <w:tcW w:w="1276" w:type="dxa"/>
            <w:tcBorders>
              <w:top w:val="single" w:sz="6" w:space="0" w:color="auto"/>
              <w:left w:val="single" w:sz="6" w:space="0" w:color="auto"/>
              <w:bottom w:val="single" w:sz="6" w:space="0" w:color="auto"/>
              <w:right w:val="single" w:sz="6" w:space="0" w:color="auto"/>
            </w:tcBorders>
            <w:hideMark/>
          </w:tcPr>
          <w:p w14:paraId="656AC2D5" w14:textId="77777777" w:rsidR="007F083D" w:rsidRDefault="007F083D" w:rsidP="00FE5B20">
            <w:pPr>
              <w:pStyle w:val="TAC"/>
            </w:pPr>
            <w:r>
              <w:t>3 – 5</w:t>
            </w:r>
          </w:p>
        </w:tc>
        <w:tc>
          <w:tcPr>
            <w:tcW w:w="4961" w:type="dxa"/>
            <w:tcBorders>
              <w:top w:val="single" w:sz="6" w:space="0" w:color="auto"/>
              <w:left w:val="single" w:sz="6" w:space="0" w:color="auto"/>
              <w:bottom w:val="single" w:sz="6" w:space="0" w:color="auto"/>
              <w:right w:val="single" w:sz="6" w:space="0" w:color="auto"/>
            </w:tcBorders>
            <w:hideMark/>
          </w:tcPr>
          <w:p w14:paraId="4BC15D6A" w14:textId="77777777" w:rsidR="007F083D" w:rsidRDefault="007F083D" w:rsidP="00FE5B20">
            <w:pPr>
              <w:pStyle w:val="TAL"/>
            </w:pPr>
            <w:r>
              <w:t>Mobile Country &amp; Network Codes (MCC &amp; MNC)</w:t>
            </w:r>
          </w:p>
        </w:tc>
        <w:tc>
          <w:tcPr>
            <w:tcW w:w="1417" w:type="dxa"/>
            <w:tcBorders>
              <w:top w:val="single" w:sz="6" w:space="0" w:color="auto"/>
              <w:left w:val="single" w:sz="6" w:space="0" w:color="auto"/>
              <w:bottom w:val="single" w:sz="6" w:space="0" w:color="auto"/>
              <w:right w:val="single" w:sz="6" w:space="0" w:color="auto"/>
            </w:tcBorders>
            <w:hideMark/>
          </w:tcPr>
          <w:p w14:paraId="542984E5" w14:textId="77777777" w:rsidR="007F083D" w:rsidRDefault="007F083D" w:rsidP="00FE5B20">
            <w:pPr>
              <w:pStyle w:val="TAC"/>
            </w:pPr>
            <w:r>
              <w:t>3</w:t>
            </w:r>
          </w:p>
        </w:tc>
      </w:tr>
      <w:tr w:rsidR="007F083D" w14:paraId="4ED23309" w14:textId="77777777" w:rsidTr="00FE5B20">
        <w:trPr>
          <w:jc w:val="center"/>
        </w:trPr>
        <w:tc>
          <w:tcPr>
            <w:tcW w:w="1276" w:type="dxa"/>
            <w:tcBorders>
              <w:top w:val="single" w:sz="6" w:space="0" w:color="auto"/>
              <w:left w:val="single" w:sz="6" w:space="0" w:color="auto"/>
              <w:bottom w:val="single" w:sz="6" w:space="0" w:color="auto"/>
              <w:right w:val="single" w:sz="6" w:space="0" w:color="auto"/>
            </w:tcBorders>
            <w:hideMark/>
          </w:tcPr>
          <w:p w14:paraId="36A17969" w14:textId="77777777" w:rsidR="007F083D" w:rsidRDefault="007F083D" w:rsidP="00FE5B20">
            <w:pPr>
              <w:pStyle w:val="TAC"/>
            </w:pPr>
            <w:r>
              <w:t>6 – 8</w:t>
            </w:r>
          </w:p>
        </w:tc>
        <w:tc>
          <w:tcPr>
            <w:tcW w:w="4961" w:type="dxa"/>
            <w:tcBorders>
              <w:top w:val="single" w:sz="6" w:space="0" w:color="auto"/>
              <w:left w:val="single" w:sz="6" w:space="0" w:color="auto"/>
              <w:bottom w:val="single" w:sz="6" w:space="0" w:color="auto"/>
              <w:right w:val="single" w:sz="6" w:space="0" w:color="auto"/>
            </w:tcBorders>
            <w:hideMark/>
          </w:tcPr>
          <w:p w14:paraId="6BBB7D1F" w14:textId="77777777" w:rsidR="007F083D" w:rsidRDefault="007F083D" w:rsidP="00FE5B20">
            <w:pPr>
              <w:pStyle w:val="TAL"/>
            </w:pPr>
            <w:r>
              <w:t>Tracking Area Code (TAC) (see Note 1)</w:t>
            </w:r>
          </w:p>
        </w:tc>
        <w:tc>
          <w:tcPr>
            <w:tcW w:w="1417" w:type="dxa"/>
            <w:tcBorders>
              <w:top w:val="single" w:sz="6" w:space="0" w:color="auto"/>
              <w:left w:val="single" w:sz="6" w:space="0" w:color="auto"/>
              <w:bottom w:val="single" w:sz="6" w:space="0" w:color="auto"/>
              <w:right w:val="single" w:sz="6" w:space="0" w:color="auto"/>
            </w:tcBorders>
            <w:hideMark/>
          </w:tcPr>
          <w:p w14:paraId="12BBEF26" w14:textId="77777777" w:rsidR="007F083D" w:rsidRDefault="007F083D" w:rsidP="00FE5B20">
            <w:pPr>
              <w:pStyle w:val="TAC"/>
            </w:pPr>
            <w:r>
              <w:t>3</w:t>
            </w:r>
          </w:p>
        </w:tc>
      </w:tr>
      <w:tr w:rsidR="007F083D" w14:paraId="2BA13586" w14:textId="77777777" w:rsidTr="00FE5B20">
        <w:trPr>
          <w:jc w:val="center"/>
        </w:trPr>
        <w:tc>
          <w:tcPr>
            <w:tcW w:w="1276" w:type="dxa"/>
            <w:tcBorders>
              <w:top w:val="single" w:sz="6" w:space="0" w:color="auto"/>
              <w:left w:val="single" w:sz="6" w:space="0" w:color="auto"/>
              <w:bottom w:val="single" w:sz="6" w:space="0" w:color="auto"/>
              <w:right w:val="single" w:sz="6" w:space="0" w:color="auto"/>
            </w:tcBorders>
            <w:hideMark/>
          </w:tcPr>
          <w:p w14:paraId="70FCBCE1" w14:textId="77777777" w:rsidR="007F083D" w:rsidRDefault="007F083D" w:rsidP="00FE5B20">
            <w:pPr>
              <w:pStyle w:val="TAC"/>
            </w:pPr>
            <w:r>
              <w:t>9 – 13</w:t>
            </w:r>
          </w:p>
        </w:tc>
        <w:tc>
          <w:tcPr>
            <w:tcW w:w="4961" w:type="dxa"/>
            <w:tcBorders>
              <w:top w:val="single" w:sz="6" w:space="0" w:color="auto"/>
              <w:left w:val="single" w:sz="6" w:space="0" w:color="auto"/>
              <w:bottom w:val="single" w:sz="6" w:space="0" w:color="auto"/>
              <w:right w:val="single" w:sz="6" w:space="0" w:color="auto"/>
            </w:tcBorders>
            <w:hideMark/>
          </w:tcPr>
          <w:p w14:paraId="2AE6F10F" w14:textId="77777777" w:rsidR="007F083D" w:rsidRDefault="007F083D" w:rsidP="00FE5B20">
            <w:pPr>
              <w:pStyle w:val="TAL"/>
            </w:pPr>
            <w:r>
              <w:t>NG-RAN/Satellite NG-RAN Cell Identifier (NCI) (see Note 1)</w:t>
            </w:r>
          </w:p>
        </w:tc>
        <w:tc>
          <w:tcPr>
            <w:tcW w:w="1417" w:type="dxa"/>
            <w:tcBorders>
              <w:top w:val="single" w:sz="6" w:space="0" w:color="auto"/>
              <w:left w:val="single" w:sz="6" w:space="0" w:color="auto"/>
              <w:bottom w:val="single" w:sz="6" w:space="0" w:color="auto"/>
              <w:right w:val="single" w:sz="6" w:space="0" w:color="auto"/>
            </w:tcBorders>
            <w:hideMark/>
          </w:tcPr>
          <w:p w14:paraId="78BAA6E2" w14:textId="77777777" w:rsidR="007F083D" w:rsidRDefault="007F083D" w:rsidP="00FE5B20">
            <w:pPr>
              <w:pStyle w:val="TAC"/>
            </w:pPr>
            <w:r>
              <w:t>5</w:t>
            </w:r>
          </w:p>
        </w:tc>
      </w:tr>
      <w:tr w:rsidR="007F083D" w14:paraId="4E5CF72B" w14:textId="77777777" w:rsidTr="00FE5B20">
        <w:trPr>
          <w:jc w:val="center"/>
        </w:trPr>
        <w:tc>
          <w:tcPr>
            <w:tcW w:w="1276" w:type="dxa"/>
            <w:tcBorders>
              <w:top w:val="single" w:sz="6" w:space="0" w:color="auto"/>
              <w:left w:val="single" w:sz="6" w:space="0" w:color="auto"/>
              <w:bottom w:val="single" w:sz="6" w:space="0" w:color="auto"/>
              <w:right w:val="single" w:sz="6" w:space="0" w:color="auto"/>
            </w:tcBorders>
          </w:tcPr>
          <w:p w14:paraId="628F0E40" w14:textId="77777777" w:rsidR="007F083D" w:rsidRDefault="007F083D" w:rsidP="00FE5B20">
            <w:pPr>
              <w:pStyle w:val="TAC"/>
            </w:pPr>
            <w:r>
              <w:t>14</w:t>
            </w:r>
          </w:p>
        </w:tc>
        <w:tc>
          <w:tcPr>
            <w:tcW w:w="4961" w:type="dxa"/>
            <w:tcBorders>
              <w:top w:val="single" w:sz="6" w:space="0" w:color="auto"/>
              <w:left w:val="single" w:sz="6" w:space="0" w:color="auto"/>
              <w:bottom w:val="single" w:sz="6" w:space="0" w:color="auto"/>
              <w:right w:val="single" w:sz="6" w:space="0" w:color="auto"/>
            </w:tcBorders>
          </w:tcPr>
          <w:p w14:paraId="25228C69" w14:textId="77777777" w:rsidR="007F083D" w:rsidRDefault="007F083D" w:rsidP="00FE5B20">
            <w:pPr>
              <w:pStyle w:val="TAL"/>
            </w:pPr>
            <w:r>
              <w:t xml:space="preserve">NG-RAN Tracking Area Identification (TAI) list Identifier tag </w:t>
            </w:r>
          </w:p>
        </w:tc>
        <w:tc>
          <w:tcPr>
            <w:tcW w:w="1417" w:type="dxa"/>
            <w:tcBorders>
              <w:top w:val="single" w:sz="6" w:space="0" w:color="auto"/>
              <w:left w:val="single" w:sz="6" w:space="0" w:color="auto"/>
              <w:bottom w:val="single" w:sz="6" w:space="0" w:color="auto"/>
              <w:right w:val="single" w:sz="6" w:space="0" w:color="auto"/>
            </w:tcBorders>
          </w:tcPr>
          <w:p w14:paraId="397165D9" w14:textId="77777777" w:rsidR="007F083D" w:rsidRDefault="007F083D" w:rsidP="00FE5B20">
            <w:pPr>
              <w:pStyle w:val="TAC"/>
            </w:pPr>
            <w:r>
              <w:t>1</w:t>
            </w:r>
          </w:p>
        </w:tc>
      </w:tr>
      <w:tr w:rsidR="007F083D" w14:paraId="7FA93474" w14:textId="77777777" w:rsidTr="00FE5B20">
        <w:trPr>
          <w:jc w:val="center"/>
        </w:trPr>
        <w:tc>
          <w:tcPr>
            <w:tcW w:w="1276" w:type="dxa"/>
            <w:tcBorders>
              <w:top w:val="single" w:sz="6" w:space="0" w:color="auto"/>
              <w:left w:val="single" w:sz="6" w:space="0" w:color="auto"/>
              <w:bottom w:val="single" w:sz="6" w:space="0" w:color="auto"/>
              <w:right w:val="single" w:sz="6" w:space="0" w:color="auto"/>
            </w:tcBorders>
          </w:tcPr>
          <w:p w14:paraId="5F831572" w14:textId="77777777" w:rsidR="007F083D" w:rsidRDefault="007F083D" w:rsidP="00FE5B20">
            <w:pPr>
              <w:pStyle w:val="TAC"/>
            </w:pPr>
            <w:r>
              <w:t>15</w:t>
            </w:r>
          </w:p>
        </w:tc>
        <w:tc>
          <w:tcPr>
            <w:tcW w:w="4961" w:type="dxa"/>
            <w:tcBorders>
              <w:top w:val="single" w:sz="6" w:space="0" w:color="auto"/>
              <w:left w:val="single" w:sz="6" w:space="0" w:color="auto"/>
              <w:bottom w:val="single" w:sz="6" w:space="0" w:color="auto"/>
              <w:right w:val="single" w:sz="6" w:space="0" w:color="auto"/>
            </w:tcBorders>
          </w:tcPr>
          <w:p w14:paraId="42DA94AD" w14:textId="77777777" w:rsidR="007F083D" w:rsidRPr="006F509D" w:rsidRDefault="007F083D" w:rsidP="00FE5B20">
            <w:pPr>
              <w:pStyle w:val="TAL"/>
              <w:rPr>
                <w:lang w:val="en-US"/>
              </w:rPr>
            </w:pPr>
            <w:r>
              <w:t xml:space="preserve">Length of total bytes in </w:t>
            </w:r>
            <w:r>
              <w:rPr>
                <w:lang w:val="en-US"/>
              </w:rPr>
              <w:t>Satellite NG-RAN TAI List</w:t>
            </w:r>
          </w:p>
        </w:tc>
        <w:tc>
          <w:tcPr>
            <w:tcW w:w="1417" w:type="dxa"/>
            <w:tcBorders>
              <w:top w:val="single" w:sz="6" w:space="0" w:color="auto"/>
              <w:left w:val="single" w:sz="6" w:space="0" w:color="auto"/>
              <w:bottom w:val="single" w:sz="6" w:space="0" w:color="auto"/>
              <w:right w:val="single" w:sz="6" w:space="0" w:color="auto"/>
            </w:tcBorders>
          </w:tcPr>
          <w:p w14:paraId="568677A7" w14:textId="77777777" w:rsidR="007F083D" w:rsidRDefault="007F083D" w:rsidP="00FE5B20">
            <w:pPr>
              <w:pStyle w:val="TAC"/>
            </w:pPr>
            <w:r>
              <w:t>1</w:t>
            </w:r>
          </w:p>
        </w:tc>
      </w:tr>
      <w:tr w:rsidR="007F083D" w14:paraId="281D4722" w14:textId="77777777" w:rsidTr="00FE5B20">
        <w:trPr>
          <w:jc w:val="center"/>
        </w:trPr>
        <w:tc>
          <w:tcPr>
            <w:tcW w:w="1276" w:type="dxa"/>
            <w:tcBorders>
              <w:top w:val="single" w:sz="6" w:space="0" w:color="auto"/>
              <w:left w:val="single" w:sz="6" w:space="0" w:color="auto"/>
              <w:bottom w:val="single" w:sz="6" w:space="0" w:color="auto"/>
              <w:right w:val="single" w:sz="6" w:space="0" w:color="auto"/>
            </w:tcBorders>
          </w:tcPr>
          <w:p w14:paraId="194E50D6" w14:textId="77777777" w:rsidR="007F083D" w:rsidRPr="003C77E7" w:rsidRDefault="007F083D" w:rsidP="00FE5B20">
            <w:pPr>
              <w:pStyle w:val="TAC"/>
              <w:rPr>
                <w:szCs w:val="18"/>
              </w:rPr>
            </w:pPr>
            <w:r w:rsidRPr="003C77E7">
              <w:rPr>
                <w:szCs w:val="18"/>
              </w:rPr>
              <w:t>1</w:t>
            </w:r>
            <w:r>
              <w:rPr>
                <w:szCs w:val="18"/>
              </w:rPr>
              <w:t>6</w:t>
            </w:r>
          </w:p>
          <w:p w14:paraId="6C7FDD9C" w14:textId="77777777" w:rsidR="007F083D" w:rsidRPr="003C77E7" w:rsidRDefault="007F083D" w:rsidP="00FE5B20">
            <w:pPr>
              <w:pStyle w:val="TAC"/>
              <w:rPr>
                <w:szCs w:val="18"/>
              </w:rPr>
            </w:pPr>
            <w:r w:rsidRPr="003C77E7">
              <w:rPr>
                <w:szCs w:val="18"/>
              </w:rPr>
              <w:t>to</w:t>
            </w:r>
          </w:p>
          <w:p w14:paraId="00658889" w14:textId="77777777" w:rsidR="007F083D" w:rsidRDefault="007F083D" w:rsidP="00FE5B20">
            <w:pPr>
              <w:pStyle w:val="TAC"/>
            </w:pPr>
            <w:r w:rsidRPr="003C77E7">
              <w:rPr>
                <w:szCs w:val="18"/>
              </w:rPr>
              <w:t>1</w:t>
            </w:r>
            <w:r>
              <w:rPr>
                <w:szCs w:val="18"/>
              </w:rPr>
              <w:t>5</w:t>
            </w:r>
            <w:r w:rsidRPr="003C77E7">
              <w:rPr>
                <w:szCs w:val="18"/>
              </w:rPr>
              <w:t>+(N*</w:t>
            </w:r>
            <w:r>
              <w:rPr>
                <w:szCs w:val="18"/>
              </w:rPr>
              <w:t>6</w:t>
            </w:r>
            <w:r w:rsidRPr="003C77E7">
              <w:rPr>
                <w:szCs w:val="18"/>
              </w:rPr>
              <w:t>)</w:t>
            </w:r>
          </w:p>
        </w:tc>
        <w:tc>
          <w:tcPr>
            <w:tcW w:w="4961" w:type="dxa"/>
            <w:tcBorders>
              <w:top w:val="single" w:sz="6" w:space="0" w:color="auto"/>
              <w:left w:val="single" w:sz="6" w:space="0" w:color="auto"/>
              <w:bottom w:val="single" w:sz="6" w:space="0" w:color="auto"/>
              <w:right w:val="single" w:sz="6" w:space="0" w:color="auto"/>
            </w:tcBorders>
          </w:tcPr>
          <w:p w14:paraId="5233A1BF" w14:textId="77777777" w:rsidR="007F083D" w:rsidRDefault="007F083D" w:rsidP="00FE5B20">
            <w:pPr>
              <w:pStyle w:val="TAL"/>
              <w:rPr>
                <w:lang w:val="en-US"/>
              </w:rPr>
            </w:pPr>
            <w:r>
              <w:rPr>
                <w:lang w:val="en-US"/>
              </w:rPr>
              <w:t>Satellite NG-RAN TAI List</w:t>
            </w:r>
          </w:p>
          <w:p w14:paraId="21D0FC26" w14:textId="77777777" w:rsidR="007F083D" w:rsidRDefault="007F083D" w:rsidP="00FE5B20">
            <w:pPr>
              <w:pStyle w:val="TAL"/>
              <w:rPr>
                <w:lang w:val="en-US"/>
              </w:rPr>
            </w:pPr>
          </w:p>
          <w:p w14:paraId="696604E9" w14:textId="77777777" w:rsidR="007F083D" w:rsidRDefault="007F083D" w:rsidP="00FE5B20">
            <w:pPr>
              <w:pStyle w:val="TAL"/>
              <w:rPr>
                <w:lang w:val="en-US"/>
              </w:rPr>
            </w:pPr>
            <w:r>
              <w:rPr>
                <w:lang w:val="en-US"/>
              </w:rPr>
              <w:t>‘N’ denotes Number of elements in TAI List (up to 12).</w:t>
            </w:r>
          </w:p>
          <w:p w14:paraId="09D746F3" w14:textId="77777777" w:rsidR="007F083D" w:rsidRDefault="007F083D" w:rsidP="00FE5B20">
            <w:pPr>
              <w:pStyle w:val="TAL"/>
            </w:pPr>
            <w:r>
              <w:rPr>
                <w:lang w:val="en-US"/>
              </w:rPr>
              <w:t xml:space="preserve">Where N is ranging: </w:t>
            </w:r>
            <w:r>
              <w:t>1&lt;=N&lt;=12</w:t>
            </w:r>
          </w:p>
        </w:tc>
        <w:tc>
          <w:tcPr>
            <w:tcW w:w="1417" w:type="dxa"/>
            <w:tcBorders>
              <w:top w:val="single" w:sz="6" w:space="0" w:color="auto"/>
              <w:left w:val="single" w:sz="6" w:space="0" w:color="auto"/>
              <w:bottom w:val="single" w:sz="6" w:space="0" w:color="auto"/>
              <w:right w:val="single" w:sz="6" w:space="0" w:color="auto"/>
            </w:tcBorders>
          </w:tcPr>
          <w:p w14:paraId="22C985C3" w14:textId="77777777" w:rsidR="007F083D" w:rsidRDefault="007F083D" w:rsidP="00FE5B20">
            <w:pPr>
              <w:pStyle w:val="TAC"/>
            </w:pPr>
            <w:r>
              <w:t>N * 6</w:t>
            </w:r>
          </w:p>
        </w:tc>
      </w:tr>
      <w:tr w:rsidR="007F083D" w14:paraId="43D771E3" w14:textId="77777777" w:rsidTr="00FE5B20">
        <w:trPr>
          <w:jc w:val="center"/>
        </w:trPr>
        <w:tc>
          <w:tcPr>
            <w:tcW w:w="1276" w:type="dxa"/>
            <w:tcBorders>
              <w:top w:val="single" w:sz="6" w:space="0" w:color="auto"/>
              <w:left w:val="single" w:sz="6" w:space="0" w:color="auto"/>
              <w:bottom w:val="single" w:sz="6" w:space="0" w:color="auto"/>
              <w:right w:val="single" w:sz="6" w:space="0" w:color="auto"/>
            </w:tcBorders>
          </w:tcPr>
          <w:p w14:paraId="063EAD29" w14:textId="03562239" w:rsidR="007F083D" w:rsidRDefault="007F083D" w:rsidP="00FE5B20">
            <w:pPr>
              <w:pStyle w:val="TAC"/>
              <w:rPr>
                <w:szCs w:val="18"/>
              </w:rPr>
            </w:pPr>
            <w:r w:rsidRPr="00AF1A6E">
              <w:rPr>
                <w:szCs w:val="18"/>
              </w:rPr>
              <w:t>15+(N*6)</w:t>
            </w:r>
            <w:r>
              <w:rPr>
                <w:szCs w:val="18"/>
              </w:rPr>
              <w:t xml:space="preserve"> + 1 to</w:t>
            </w:r>
          </w:p>
          <w:p w14:paraId="2D85AE26" w14:textId="77777777" w:rsidR="007F083D" w:rsidRPr="003C77E7" w:rsidRDefault="007F083D" w:rsidP="00FE5B20">
            <w:pPr>
              <w:pStyle w:val="TAC"/>
              <w:rPr>
                <w:szCs w:val="18"/>
              </w:rPr>
            </w:pPr>
            <w:r w:rsidRPr="00AF1A6E">
              <w:rPr>
                <w:szCs w:val="18"/>
              </w:rPr>
              <w:t>15+(N*6)</w:t>
            </w:r>
            <w:r>
              <w:rPr>
                <w:szCs w:val="18"/>
              </w:rPr>
              <w:t xml:space="preserve"> + X</w:t>
            </w:r>
          </w:p>
        </w:tc>
        <w:tc>
          <w:tcPr>
            <w:tcW w:w="4961" w:type="dxa"/>
            <w:tcBorders>
              <w:top w:val="single" w:sz="6" w:space="0" w:color="auto"/>
              <w:left w:val="single" w:sz="6" w:space="0" w:color="auto"/>
              <w:bottom w:val="single" w:sz="6" w:space="0" w:color="auto"/>
              <w:right w:val="single" w:sz="6" w:space="0" w:color="auto"/>
            </w:tcBorders>
          </w:tcPr>
          <w:p w14:paraId="7C76C0BE" w14:textId="77777777" w:rsidR="007F083D" w:rsidRDefault="007F083D" w:rsidP="00FE5B20">
            <w:pPr>
              <w:pStyle w:val="TAL"/>
              <w:rPr>
                <w:lang w:val="en-US"/>
              </w:rPr>
            </w:pPr>
            <w:r>
              <w:t xml:space="preserve">Extended information </w:t>
            </w:r>
            <w:r w:rsidRPr="00AF1A6E">
              <w:t>(see Note</w:t>
            </w:r>
            <w:r>
              <w:t xml:space="preserve"> 2</w:t>
            </w:r>
            <w:r w:rsidRPr="00AF1A6E">
              <w:t>)</w:t>
            </w:r>
          </w:p>
        </w:tc>
        <w:tc>
          <w:tcPr>
            <w:tcW w:w="1417" w:type="dxa"/>
            <w:tcBorders>
              <w:top w:val="single" w:sz="6" w:space="0" w:color="auto"/>
              <w:left w:val="single" w:sz="6" w:space="0" w:color="auto"/>
              <w:bottom w:val="single" w:sz="6" w:space="0" w:color="auto"/>
              <w:right w:val="single" w:sz="6" w:space="0" w:color="auto"/>
            </w:tcBorders>
          </w:tcPr>
          <w:p w14:paraId="72CD2A2A" w14:textId="77777777" w:rsidR="007F083D" w:rsidRDefault="007F083D" w:rsidP="00FE5B20">
            <w:pPr>
              <w:pStyle w:val="TAC"/>
            </w:pPr>
            <w:r>
              <w:t>X</w:t>
            </w:r>
          </w:p>
        </w:tc>
      </w:tr>
      <w:tr w:rsidR="007F083D" w14:paraId="60BC4E2D" w14:textId="77777777" w:rsidTr="00FE5B20">
        <w:trPr>
          <w:jc w:val="center"/>
        </w:trPr>
        <w:tc>
          <w:tcPr>
            <w:tcW w:w="7654" w:type="dxa"/>
            <w:gridSpan w:val="3"/>
            <w:tcBorders>
              <w:top w:val="single" w:sz="6" w:space="0" w:color="auto"/>
              <w:left w:val="single" w:sz="6" w:space="0" w:color="auto"/>
              <w:bottom w:val="single" w:sz="6" w:space="0" w:color="auto"/>
              <w:right w:val="single" w:sz="6" w:space="0" w:color="auto"/>
            </w:tcBorders>
            <w:hideMark/>
          </w:tcPr>
          <w:p w14:paraId="3B38E935" w14:textId="77777777" w:rsidR="007F083D" w:rsidRDefault="007F083D" w:rsidP="00FE5B20">
            <w:pPr>
              <w:pStyle w:val="TAN"/>
              <w:rPr>
                <w:noProof/>
              </w:rPr>
            </w:pPr>
            <w:r>
              <w:t>NOTE 1:</w:t>
            </w:r>
            <w:r>
              <w:rPr>
                <w:noProof/>
              </w:rPr>
              <w:tab/>
              <w:t xml:space="preserve">When this object is used in the Network Rejection event download, the Tracking Area Code (TAC), </w:t>
            </w:r>
            <w:r>
              <w:t xml:space="preserve">NG-RAN/Satellite NG-RAN </w:t>
            </w:r>
            <w:r>
              <w:rPr>
                <w:noProof/>
              </w:rPr>
              <w:t>Cell Identifier (NCI) and the Satellite NG-RAN TAI List related fields shall not be present and the length field shall be set to '03'.</w:t>
            </w:r>
          </w:p>
          <w:p w14:paraId="115764A2" w14:textId="77777777" w:rsidR="007F083D" w:rsidRDefault="007F083D" w:rsidP="00FE5B20">
            <w:pPr>
              <w:pStyle w:val="TAN"/>
              <w:rPr>
                <w:noProof/>
              </w:rPr>
            </w:pPr>
            <w:r w:rsidRPr="00AF1A6E">
              <w:t>NOTE</w:t>
            </w:r>
            <w:r>
              <w:t xml:space="preserve"> 2</w:t>
            </w:r>
            <w:r w:rsidRPr="00AF1A6E">
              <w:t>:</w:t>
            </w:r>
            <w:r w:rsidRPr="00AF1A6E">
              <w:tab/>
            </w:r>
            <w:r>
              <w:t>The Extended information</w:t>
            </w:r>
            <w:r w:rsidRPr="00AF1A6E">
              <w:t xml:space="preserve"> </w:t>
            </w:r>
            <w:r>
              <w:t>shall only be present for Provide Local Information (location information), Location status event when UE is providing information about the PNI-NPN, SNPN or RedCap cell. Accordingly, the length field shall be set.</w:t>
            </w:r>
          </w:p>
        </w:tc>
      </w:tr>
    </w:tbl>
    <w:p w14:paraId="330FFE72" w14:textId="77777777" w:rsidR="007F083D" w:rsidRDefault="007F083D" w:rsidP="007F083D"/>
    <w:p w14:paraId="07A13D0D" w14:textId="77777777" w:rsidR="007F083D" w:rsidRDefault="007F083D" w:rsidP="007F083D">
      <w:pPr>
        <w:rPr>
          <w:lang w:val="en-US"/>
        </w:rPr>
      </w:pPr>
      <w:r>
        <w:rPr>
          <w:lang w:val="en-US"/>
        </w:rPr>
        <w:t>Coding of each TAI in Satellite NG-RAN TAI List:</w:t>
      </w:r>
    </w:p>
    <w:tbl>
      <w:tblPr>
        <w:tblW w:w="0" w:type="auto"/>
        <w:tblInd w:w="113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420"/>
        <w:gridCol w:w="1644"/>
        <w:gridCol w:w="876"/>
        <w:gridCol w:w="1621"/>
      </w:tblGrid>
      <w:tr w:rsidR="007F083D" w14:paraId="6D6F2C73" w14:textId="77777777" w:rsidTr="00FE5B20">
        <w:tc>
          <w:tcPr>
            <w:tcW w:w="3420" w:type="dxa"/>
            <w:tcBorders>
              <w:top w:val="single" w:sz="4" w:space="0" w:color="auto"/>
              <w:left w:val="single" w:sz="4" w:space="0" w:color="auto"/>
              <w:bottom w:val="single" w:sz="4" w:space="0" w:color="auto"/>
              <w:right w:val="single" w:sz="4" w:space="0" w:color="auto"/>
            </w:tcBorders>
            <w:hideMark/>
          </w:tcPr>
          <w:p w14:paraId="4FAFC2D6" w14:textId="77777777" w:rsidR="007F083D" w:rsidRDefault="007F083D" w:rsidP="00FE5B20">
            <w:pPr>
              <w:pStyle w:val="TF"/>
              <w:keepLines w:val="0"/>
              <w:spacing w:after="0"/>
              <w:rPr>
                <w:lang w:val="en-US"/>
              </w:rPr>
            </w:pPr>
            <w:r>
              <w:rPr>
                <w:lang w:val="en-US"/>
              </w:rPr>
              <w:t>Description</w:t>
            </w:r>
          </w:p>
        </w:tc>
        <w:tc>
          <w:tcPr>
            <w:tcW w:w="1644" w:type="dxa"/>
            <w:tcBorders>
              <w:top w:val="single" w:sz="4" w:space="0" w:color="auto"/>
              <w:left w:val="single" w:sz="4" w:space="0" w:color="auto"/>
              <w:bottom w:val="single" w:sz="4" w:space="0" w:color="auto"/>
              <w:right w:val="single" w:sz="4" w:space="0" w:color="auto"/>
            </w:tcBorders>
            <w:hideMark/>
          </w:tcPr>
          <w:p w14:paraId="24D25E8A" w14:textId="77777777" w:rsidR="007F083D" w:rsidRDefault="007F083D" w:rsidP="00FE5B20">
            <w:pPr>
              <w:pStyle w:val="TF"/>
              <w:keepLines w:val="0"/>
              <w:spacing w:after="0"/>
              <w:rPr>
                <w:lang w:val="en-US"/>
              </w:rPr>
            </w:pPr>
            <w:r>
              <w:rPr>
                <w:lang w:val="en-US"/>
              </w:rPr>
              <w:t>Value</w:t>
            </w:r>
          </w:p>
        </w:tc>
        <w:tc>
          <w:tcPr>
            <w:tcW w:w="876" w:type="dxa"/>
            <w:tcBorders>
              <w:top w:val="single" w:sz="4" w:space="0" w:color="auto"/>
              <w:left w:val="single" w:sz="4" w:space="0" w:color="auto"/>
              <w:bottom w:val="single" w:sz="4" w:space="0" w:color="auto"/>
              <w:right w:val="single" w:sz="4" w:space="0" w:color="auto"/>
            </w:tcBorders>
            <w:hideMark/>
          </w:tcPr>
          <w:p w14:paraId="3581A2F5" w14:textId="77777777" w:rsidR="007F083D" w:rsidRDefault="007F083D" w:rsidP="00FE5B20">
            <w:pPr>
              <w:pStyle w:val="TF"/>
              <w:keepLines w:val="0"/>
              <w:spacing w:after="0"/>
              <w:rPr>
                <w:lang w:val="en-US"/>
              </w:rPr>
            </w:pPr>
            <w:r>
              <w:rPr>
                <w:lang w:val="en-US"/>
              </w:rPr>
              <w:t>M/O</w:t>
            </w:r>
          </w:p>
        </w:tc>
        <w:tc>
          <w:tcPr>
            <w:tcW w:w="1621" w:type="dxa"/>
            <w:tcBorders>
              <w:top w:val="single" w:sz="4" w:space="0" w:color="auto"/>
              <w:left w:val="single" w:sz="4" w:space="0" w:color="auto"/>
              <w:bottom w:val="single" w:sz="4" w:space="0" w:color="auto"/>
              <w:right w:val="single" w:sz="4" w:space="0" w:color="auto"/>
            </w:tcBorders>
            <w:hideMark/>
          </w:tcPr>
          <w:p w14:paraId="49556E24" w14:textId="77777777" w:rsidR="007F083D" w:rsidRDefault="007F083D" w:rsidP="00FE5B20">
            <w:pPr>
              <w:pStyle w:val="TF"/>
              <w:keepLines w:val="0"/>
              <w:spacing w:after="0"/>
              <w:rPr>
                <w:lang w:val="en-US"/>
              </w:rPr>
            </w:pPr>
            <w:r>
              <w:rPr>
                <w:lang w:val="en-US"/>
              </w:rPr>
              <w:t>Length (bytes)</w:t>
            </w:r>
          </w:p>
        </w:tc>
      </w:tr>
      <w:tr w:rsidR="007F083D" w14:paraId="090F4E58" w14:textId="77777777" w:rsidTr="00FE5B20">
        <w:tc>
          <w:tcPr>
            <w:tcW w:w="3420" w:type="dxa"/>
            <w:tcBorders>
              <w:top w:val="single" w:sz="4" w:space="0" w:color="auto"/>
              <w:left w:val="single" w:sz="4" w:space="0" w:color="auto"/>
              <w:bottom w:val="single" w:sz="4" w:space="0" w:color="auto"/>
              <w:right w:val="single" w:sz="4" w:space="0" w:color="auto"/>
            </w:tcBorders>
            <w:hideMark/>
          </w:tcPr>
          <w:p w14:paraId="5D091BA8" w14:textId="77777777" w:rsidR="007F083D" w:rsidRDefault="007F083D" w:rsidP="00FE5B20">
            <w:pPr>
              <w:pStyle w:val="TAL"/>
              <w:rPr>
                <w:snapToGrid w:val="0"/>
                <w:lang w:val="en-US"/>
              </w:rPr>
            </w:pPr>
            <w:r>
              <w:t>Mobile Country &amp; Network Codes (MCC &amp; MNC)</w:t>
            </w:r>
          </w:p>
        </w:tc>
        <w:tc>
          <w:tcPr>
            <w:tcW w:w="1644" w:type="dxa"/>
            <w:tcBorders>
              <w:top w:val="single" w:sz="4" w:space="0" w:color="auto"/>
              <w:left w:val="single" w:sz="4" w:space="0" w:color="auto"/>
              <w:bottom w:val="single" w:sz="4" w:space="0" w:color="auto"/>
              <w:right w:val="single" w:sz="4" w:space="0" w:color="auto"/>
            </w:tcBorders>
            <w:hideMark/>
          </w:tcPr>
          <w:p w14:paraId="4176DAD1" w14:textId="77777777" w:rsidR="007F083D" w:rsidRDefault="007F083D" w:rsidP="00FE5B20">
            <w:pPr>
              <w:pStyle w:val="TAC"/>
              <w:rPr>
                <w:snapToGrid w:val="0"/>
                <w:lang w:val="en-US"/>
              </w:rPr>
            </w:pPr>
            <w:r>
              <w:rPr>
                <w:snapToGrid w:val="0"/>
                <w:lang w:val="en-US"/>
              </w:rPr>
              <w:t>--</w:t>
            </w:r>
          </w:p>
        </w:tc>
        <w:tc>
          <w:tcPr>
            <w:tcW w:w="876" w:type="dxa"/>
            <w:tcBorders>
              <w:top w:val="single" w:sz="4" w:space="0" w:color="auto"/>
              <w:left w:val="single" w:sz="4" w:space="0" w:color="auto"/>
              <w:bottom w:val="single" w:sz="4" w:space="0" w:color="auto"/>
              <w:right w:val="single" w:sz="4" w:space="0" w:color="auto"/>
            </w:tcBorders>
            <w:hideMark/>
          </w:tcPr>
          <w:p w14:paraId="07B55527" w14:textId="77777777" w:rsidR="007F083D" w:rsidRDefault="007F083D" w:rsidP="00FE5B20">
            <w:pPr>
              <w:pStyle w:val="TAC"/>
              <w:rPr>
                <w:snapToGrid w:val="0"/>
                <w:lang w:val="en-US"/>
              </w:rPr>
            </w:pPr>
            <w:r>
              <w:rPr>
                <w:snapToGrid w:val="0"/>
                <w:lang w:val="en-US"/>
              </w:rPr>
              <w:t>M</w:t>
            </w:r>
          </w:p>
        </w:tc>
        <w:tc>
          <w:tcPr>
            <w:tcW w:w="1621" w:type="dxa"/>
            <w:tcBorders>
              <w:top w:val="single" w:sz="4" w:space="0" w:color="auto"/>
              <w:left w:val="single" w:sz="4" w:space="0" w:color="auto"/>
              <w:bottom w:val="single" w:sz="4" w:space="0" w:color="auto"/>
              <w:right w:val="single" w:sz="4" w:space="0" w:color="auto"/>
            </w:tcBorders>
            <w:hideMark/>
          </w:tcPr>
          <w:p w14:paraId="529068BF" w14:textId="77777777" w:rsidR="007F083D" w:rsidRDefault="007F083D" w:rsidP="00FE5B20">
            <w:pPr>
              <w:pStyle w:val="TAC"/>
              <w:rPr>
                <w:lang w:val="en-US"/>
              </w:rPr>
            </w:pPr>
            <w:r>
              <w:rPr>
                <w:lang w:val="en-US"/>
              </w:rPr>
              <w:t>3</w:t>
            </w:r>
          </w:p>
        </w:tc>
      </w:tr>
      <w:tr w:rsidR="007F083D" w14:paraId="01B5AC55" w14:textId="77777777" w:rsidTr="00FE5B20">
        <w:tc>
          <w:tcPr>
            <w:tcW w:w="3420" w:type="dxa"/>
            <w:tcBorders>
              <w:top w:val="single" w:sz="4" w:space="0" w:color="auto"/>
              <w:left w:val="single" w:sz="4" w:space="0" w:color="auto"/>
              <w:bottom w:val="single" w:sz="4" w:space="0" w:color="auto"/>
              <w:right w:val="single" w:sz="4" w:space="0" w:color="auto"/>
            </w:tcBorders>
            <w:hideMark/>
          </w:tcPr>
          <w:p w14:paraId="2B3D291D" w14:textId="77777777" w:rsidR="007F083D" w:rsidRDefault="007F083D" w:rsidP="00FE5B20">
            <w:pPr>
              <w:pStyle w:val="TAL"/>
              <w:rPr>
                <w:snapToGrid w:val="0"/>
                <w:lang w:val="en-US"/>
              </w:rPr>
            </w:pPr>
            <w:r>
              <w:t>Tracking Area Code (TAC)</w:t>
            </w:r>
          </w:p>
        </w:tc>
        <w:tc>
          <w:tcPr>
            <w:tcW w:w="1644" w:type="dxa"/>
            <w:tcBorders>
              <w:top w:val="single" w:sz="4" w:space="0" w:color="auto"/>
              <w:left w:val="single" w:sz="4" w:space="0" w:color="auto"/>
              <w:bottom w:val="single" w:sz="4" w:space="0" w:color="auto"/>
              <w:right w:val="single" w:sz="4" w:space="0" w:color="auto"/>
            </w:tcBorders>
            <w:hideMark/>
          </w:tcPr>
          <w:p w14:paraId="645EF847" w14:textId="77777777" w:rsidR="007F083D" w:rsidRDefault="007F083D" w:rsidP="00FE5B20">
            <w:pPr>
              <w:pStyle w:val="TAC"/>
              <w:rPr>
                <w:snapToGrid w:val="0"/>
                <w:lang w:val="en-US"/>
              </w:rPr>
            </w:pPr>
            <w:r>
              <w:rPr>
                <w:snapToGrid w:val="0"/>
                <w:lang w:val="en-US"/>
              </w:rPr>
              <w:t>--</w:t>
            </w:r>
          </w:p>
        </w:tc>
        <w:tc>
          <w:tcPr>
            <w:tcW w:w="876" w:type="dxa"/>
            <w:tcBorders>
              <w:top w:val="single" w:sz="4" w:space="0" w:color="auto"/>
              <w:left w:val="single" w:sz="4" w:space="0" w:color="auto"/>
              <w:bottom w:val="single" w:sz="4" w:space="0" w:color="auto"/>
              <w:right w:val="single" w:sz="4" w:space="0" w:color="auto"/>
            </w:tcBorders>
            <w:hideMark/>
          </w:tcPr>
          <w:p w14:paraId="2A67A538" w14:textId="77777777" w:rsidR="007F083D" w:rsidRDefault="007F083D" w:rsidP="00FE5B20">
            <w:pPr>
              <w:pStyle w:val="TAC"/>
              <w:rPr>
                <w:snapToGrid w:val="0"/>
                <w:lang w:val="en-US"/>
              </w:rPr>
            </w:pPr>
            <w:r>
              <w:rPr>
                <w:snapToGrid w:val="0"/>
                <w:lang w:val="en-US"/>
              </w:rPr>
              <w:t>M</w:t>
            </w:r>
          </w:p>
        </w:tc>
        <w:tc>
          <w:tcPr>
            <w:tcW w:w="1621" w:type="dxa"/>
            <w:tcBorders>
              <w:top w:val="single" w:sz="4" w:space="0" w:color="auto"/>
              <w:left w:val="single" w:sz="4" w:space="0" w:color="auto"/>
              <w:bottom w:val="single" w:sz="4" w:space="0" w:color="auto"/>
              <w:right w:val="single" w:sz="4" w:space="0" w:color="auto"/>
            </w:tcBorders>
            <w:hideMark/>
          </w:tcPr>
          <w:p w14:paraId="653A1E9F" w14:textId="77777777" w:rsidR="007F083D" w:rsidRDefault="007F083D" w:rsidP="00FE5B20">
            <w:pPr>
              <w:pStyle w:val="TAC"/>
              <w:rPr>
                <w:lang w:val="en-US"/>
              </w:rPr>
            </w:pPr>
            <w:r>
              <w:rPr>
                <w:lang w:val="en-US"/>
              </w:rPr>
              <w:t>3</w:t>
            </w:r>
          </w:p>
        </w:tc>
      </w:tr>
    </w:tbl>
    <w:p w14:paraId="31A0E1F1" w14:textId="77777777" w:rsidR="007F083D" w:rsidRDefault="007F083D" w:rsidP="007F083D"/>
    <w:p w14:paraId="0408A2B7" w14:textId="77777777" w:rsidR="007F083D" w:rsidRDefault="007F083D" w:rsidP="007F083D">
      <w:r>
        <w:t>The Mobile Country Code (MCC), the Mobile Network Code (MNC) is coded as in TS 24.008 [9].</w:t>
      </w:r>
    </w:p>
    <w:p w14:paraId="5A56E786" w14:textId="77777777" w:rsidR="007F083D" w:rsidRDefault="007F083D" w:rsidP="007F083D">
      <w:r>
        <w:t>The Tracking Area Code (TAC) for NG-RAN is coded in 3 bytes as specified in TS 24.501 [70]. The most significant bit of TAC is coded on the most significant bit of byte 6. The least significant bit of TAC is coded on the least significant bit of byte 8.</w:t>
      </w:r>
    </w:p>
    <w:p w14:paraId="52FCDD7D" w14:textId="62993871" w:rsidR="007F083D" w:rsidRDefault="007F083D" w:rsidP="007F083D">
      <w:r>
        <w:t>For Satellite NG-RAN, when multiple TACs are received from the lower layers of the ME,</w:t>
      </w:r>
      <w:r>
        <w:br/>
        <w:t xml:space="preserve">the ME shall derive the Current TAI as specified in </w:t>
      </w:r>
      <w:r w:rsidR="003413FE">
        <w:t>TS 2</w:t>
      </w:r>
      <w:r>
        <w:t>4.501</w:t>
      </w:r>
      <w:r w:rsidR="003413FE">
        <w:t> [</w:t>
      </w:r>
      <w:r>
        <w:t>70] and indicate it to the UICC in bytes 3 – 8</w:t>
      </w:r>
      <w:r>
        <w:br/>
        <w:t>of Satellite NG-RAN Location Information. The ME shall additionally include the complete list of TAIs received from the lower layers in the Satellite NG-RAN TAI List of the Location Information.</w:t>
      </w:r>
    </w:p>
    <w:p w14:paraId="49C9EE22" w14:textId="2078AF41" w:rsidR="007F083D" w:rsidRDefault="007F083D" w:rsidP="007F083D">
      <w:r>
        <w:t xml:space="preserve">NR Cell Identifier (NCI) Value is coded on 36 bits as referenced in </w:t>
      </w:r>
      <w:r w:rsidR="003413FE">
        <w:t>TS 3</w:t>
      </w:r>
      <w:r>
        <w:t>8.413</w:t>
      </w:r>
      <w:r w:rsidR="003413FE">
        <w:t> [</w:t>
      </w:r>
      <w:r>
        <w:t xml:space="preserve">69] </w:t>
      </w:r>
      <w:r w:rsidR="003413FE">
        <w:t>clause 9</w:t>
      </w:r>
      <w:r>
        <w:t>.3.1.7. The most significant bit of NCI is coded on the most significant bit of byte 9. The least significant bit of NCI is coded on the 4</w:t>
      </w:r>
      <w:r>
        <w:rPr>
          <w:vertAlign w:val="superscript"/>
        </w:rPr>
        <w:t>th</w:t>
      </w:r>
      <w:r>
        <w:t xml:space="preserve"> bit of byte 13. The 4 least significant bits of byte 13 shall be set to 1.</w:t>
      </w:r>
    </w:p>
    <w:p w14:paraId="22CCBEA5" w14:textId="77777777" w:rsidR="00465137" w:rsidRPr="00816C4A" w:rsidRDefault="00465137" w:rsidP="00465137">
      <w:r w:rsidRPr="00AF1A6E">
        <w:t xml:space="preserve">Coding of </w:t>
      </w:r>
      <w:r>
        <w:t>Extended information</w:t>
      </w:r>
      <w:r w:rsidRPr="00AF1A6E">
        <w:t>:</w:t>
      </w:r>
      <w:r>
        <w:t xml:space="preserve"> s</w:t>
      </w:r>
      <w:r w:rsidRPr="00816C4A">
        <w:t>ee clause</w:t>
      </w:r>
      <w:r>
        <w:t> </w:t>
      </w:r>
      <w:r w:rsidRPr="00816C4A">
        <w:t>8.</w:t>
      </w:r>
      <w:r>
        <w:t>155</w:t>
      </w:r>
      <w:r w:rsidRPr="00816C4A">
        <w:t>.</w:t>
      </w:r>
    </w:p>
    <w:p w14:paraId="23BA8567" w14:textId="77777777" w:rsidR="00465137" w:rsidRPr="00AF1A6E" w:rsidRDefault="00465137" w:rsidP="00465137"/>
    <w:p w14:paraId="5A79C513" w14:textId="77777777" w:rsidR="00465137" w:rsidRDefault="00465137" w:rsidP="00465137">
      <w:pPr>
        <w:rPr>
          <w:noProof/>
        </w:rPr>
      </w:pPr>
    </w:p>
    <w:p w14:paraId="0EF88974" w14:textId="7ABB66D5" w:rsidR="00E86E7B" w:rsidRPr="00816C4A" w:rsidRDefault="00E86E7B" w:rsidP="007F083D">
      <w:pPr>
        <w:pStyle w:val="Heading3"/>
        <w:rPr>
          <w:szCs w:val="18"/>
        </w:rPr>
      </w:pPr>
      <w:bookmarkStart w:id="2813" w:name="_Toc170293489"/>
      <w:r w:rsidRPr="00816C4A">
        <w:t>8.19.5</w:t>
      </w:r>
      <w:r w:rsidRPr="00816C4A">
        <w:tab/>
        <w:t xml:space="preserve">Location Information when </w:t>
      </w:r>
      <w:r w:rsidRPr="00816C4A">
        <w:rPr>
          <w:szCs w:val="18"/>
        </w:rPr>
        <w:t>no surrounding macrocell is detected</w:t>
      </w:r>
      <w:bookmarkEnd w:id="2804"/>
      <w:bookmarkEnd w:id="2805"/>
      <w:bookmarkEnd w:id="2806"/>
      <w:bookmarkEnd w:id="2807"/>
      <w:bookmarkEnd w:id="2808"/>
      <w:bookmarkEnd w:id="2809"/>
      <w:bookmarkEnd w:id="2810"/>
      <w:bookmarkEnd w:id="2811"/>
      <w:bookmarkEnd w:id="2813"/>
    </w:p>
    <w:p w14:paraId="6FBDD48B" w14:textId="77777777" w:rsidR="00E86E7B" w:rsidRPr="00816C4A" w:rsidRDefault="00E86E7B" w:rsidP="00E86E7B">
      <w:r w:rsidRPr="00816C4A">
        <w:rPr>
          <w:szCs w:val="18"/>
        </w:rPr>
        <w:t>When PROVIDE LOCAL INFORMATION with command qualifier '13' is used and no surrounding macrocell is detected for an Access Technology, a location information data object with length set to '00' shall be present.</w:t>
      </w:r>
    </w:p>
    <w:p w14:paraId="608FDB8B"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276"/>
        <w:gridCol w:w="4961"/>
        <w:gridCol w:w="1417"/>
      </w:tblGrid>
      <w:tr w:rsidR="00E86E7B" w:rsidRPr="00816C4A" w14:paraId="0D008610"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09E657DD" w14:textId="77777777" w:rsidR="00E86E7B" w:rsidRPr="00816C4A" w:rsidRDefault="00E86E7B" w:rsidP="00B27DCC">
            <w:pPr>
              <w:pStyle w:val="TAH"/>
            </w:pPr>
            <w:r w:rsidRPr="00816C4A">
              <w:t>Byte(s)</w:t>
            </w:r>
          </w:p>
        </w:tc>
        <w:tc>
          <w:tcPr>
            <w:tcW w:w="4961" w:type="dxa"/>
            <w:tcBorders>
              <w:top w:val="single" w:sz="6" w:space="0" w:color="auto"/>
              <w:left w:val="single" w:sz="6" w:space="0" w:color="auto"/>
              <w:bottom w:val="single" w:sz="6" w:space="0" w:color="auto"/>
              <w:right w:val="single" w:sz="6" w:space="0" w:color="auto"/>
            </w:tcBorders>
            <w:hideMark/>
          </w:tcPr>
          <w:p w14:paraId="64C57021" w14:textId="77777777" w:rsidR="00E86E7B" w:rsidRPr="00816C4A" w:rsidRDefault="00E86E7B" w:rsidP="00B27DCC">
            <w:pPr>
              <w:pStyle w:val="TAH"/>
            </w:pPr>
            <w:r w:rsidRPr="00816C4A">
              <w:t>Description</w:t>
            </w:r>
          </w:p>
        </w:tc>
        <w:tc>
          <w:tcPr>
            <w:tcW w:w="1417" w:type="dxa"/>
            <w:tcBorders>
              <w:top w:val="single" w:sz="6" w:space="0" w:color="auto"/>
              <w:left w:val="single" w:sz="6" w:space="0" w:color="auto"/>
              <w:bottom w:val="single" w:sz="6" w:space="0" w:color="auto"/>
              <w:right w:val="single" w:sz="6" w:space="0" w:color="auto"/>
            </w:tcBorders>
            <w:hideMark/>
          </w:tcPr>
          <w:p w14:paraId="056BA0B2" w14:textId="77777777" w:rsidR="00E86E7B" w:rsidRPr="00816C4A" w:rsidRDefault="00E86E7B" w:rsidP="00B27DCC">
            <w:pPr>
              <w:pStyle w:val="TAH"/>
            </w:pPr>
            <w:r w:rsidRPr="00816C4A">
              <w:t>Length</w:t>
            </w:r>
          </w:p>
        </w:tc>
      </w:tr>
      <w:tr w:rsidR="00E86E7B" w:rsidRPr="00816C4A" w14:paraId="736DDE3C"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6823CC88" w14:textId="77777777" w:rsidR="00E86E7B" w:rsidRPr="00816C4A" w:rsidRDefault="00E86E7B" w:rsidP="00B27DCC">
            <w:pPr>
              <w:pStyle w:val="TAC"/>
            </w:pPr>
            <w:r w:rsidRPr="00816C4A">
              <w:t>1</w:t>
            </w:r>
          </w:p>
        </w:tc>
        <w:tc>
          <w:tcPr>
            <w:tcW w:w="4961" w:type="dxa"/>
            <w:tcBorders>
              <w:top w:val="single" w:sz="6" w:space="0" w:color="auto"/>
              <w:left w:val="single" w:sz="6" w:space="0" w:color="auto"/>
              <w:bottom w:val="single" w:sz="6" w:space="0" w:color="auto"/>
              <w:right w:val="single" w:sz="6" w:space="0" w:color="auto"/>
            </w:tcBorders>
            <w:hideMark/>
          </w:tcPr>
          <w:p w14:paraId="406A6A81" w14:textId="77777777" w:rsidR="00E86E7B" w:rsidRPr="00816C4A" w:rsidRDefault="00E86E7B" w:rsidP="00B27DCC">
            <w:pPr>
              <w:pStyle w:val="TAL"/>
            </w:pPr>
            <w:r w:rsidRPr="00816C4A">
              <w:t>Location Information tag</w:t>
            </w:r>
          </w:p>
        </w:tc>
        <w:tc>
          <w:tcPr>
            <w:tcW w:w="1417" w:type="dxa"/>
            <w:tcBorders>
              <w:top w:val="single" w:sz="6" w:space="0" w:color="auto"/>
              <w:left w:val="single" w:sz="6" w:space="0" w:color="auto"/>
              <w:bottom w:val="single" w:sz="6" w:space="0" w:color="auto"/>
              <w:right w:val="single" w:sz="6" w:space="0" w:color="auto"/>
            </w:tcBorders>
            <w:hideMark/>
          </w:tcPr>
          <w:p w14:paraId="4D849C52" w14:textId="77777777" w:rsidR="00E86E7B" w:rsidRPr="00816C4A" w:rsidRDefault="00E86E7B" w:rsidP="00B27DCC">
            <w:pPr>
              <w:pStyle w:val="TAC"/>
            </w:pPr>
            <w:r w:rsidRPr="00816C4A">
              <w:t>1</w:t>
            </w:r>
          </w:p>
        </w:tc>
      </w:tr>
      <w:tr w:rsidR="00E86E7B" w:rsidRPr="00816C4A" w14:paraId="62EF0EFB"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58F3ABF1" w14:textId="77777777" w:rsidR="00E86E7B" w:rsidRPr="00816C4A" w:rsidRDefault="00E86E7B" w:rsidP="00B27DCC">
            <w:pPr>
              <w:pStyle w:val="TAC"/>
            </w:pPr>
            <w:r w:rsidRPr="00816C4A">
              <w:t>2</w:t>
            </w:r>
          </w:p>
        </w:tc>
        <w:tc>
          <w:tcPr>
            <w:tcW w:w="4961" w:type="dxa"/>
            <w:tcBorders>
              <w:top w:val="single" w:sz="6" w:space="0" w:color="auto"/>
              <w:left w:val="single" w:sz="6" w:space="0" w:color="auto"/>
              <w:bottom w:val="single" w:sz="6" w:space="0" w:color="auto"/>
              <w:right w:val="single" w:sz="6" w:space="0" w:color="auto"/>
            </w:tcBorders>
            <w:hideMark/>
          </w:tcPr>
          <w:p w14:paraId="1718180B" w14:textId="77777777" w:rsidR="00E86E7B" w:rsidRPr="00816C4A" w:rsidRDefault="00E86E7B" w:rsidP="00B27DCC">
            <w:pPr>
              <w:pStyle w:val="TAL"/>
            </w:pPr>
            <w:r w:rsidRPr="00816C4A">
              <w:t>Length = '00'</w:t>
            </w:r>
          </w:p>
        </w:tc>
        <w:tc>
          <w:tcPr>
            <w:tcW w:w="1417" w:type="dxa"/>
            <w:tcBorders>
              <w:top w:val="single" w:sz="6" w:space="0" w:color="auto"/>
              <w:left w:val="single" w:sz="6" w:space="0" w:color="auto"/>
              <w:bottom w:val="single" w:sz="6" w:space="0" w:color="auto"/>
              <w:right w:val="single" w:sz="6" w:space="0" w:color="auto"/>
            </w:tcBorders>
            <w:hideMark/>
          </w:tcPr>
          <w:p w14:paraId="125F0928" w14:textId="77777777" w:rsidR="00E86E7B" w:rsidRPr="00816C4A" w:rsidRDefault="00E86E7B" w:rsidP="00B27DCC">
            <w:pPr>
              <w:pStyle w:val="TAC"/>
            </w:pPr>
            <w:r w:rsidRPr="00816C4A">
              <w:t>1</w:t>
            </w:r>
          </w:p>
        </w:tc>
      </w:tr>
    </w:tbl>
    <w:p w14:paraId="081EB005" w14:textId="77777777" w:rsidR="00E86E7B" w:rsidRPr="00816C4A" w:rsidRDefault="00E86E7B" w:rsidP="00E86E7B"/>
    <w:p w14:paraId="1C535475" w14:textId="77777777" w:rsidR="00E86E7B" w:rsidRPr="00816C4A" w:rsidRDefault="00E86E7B" w:rsidP="00E86E7B">
      <w:pPr>
        <w:pStyle w:val="Heading2"/>
      </w:pPr>
      <w:bookmarkStart w:id="2814" w:name="_Toc3200969"/>
      <w:bookmarkStart w:id="2815" w:name="_Toc20392712"/>
      <w:bookmarkStart w:id="2816" w:name="_Toc27774359"/>
      <w:bookmarkStart w:id="2817" w:name="_Toc36482819"/>
      <w:bookmarkStart w:id="2818" w:name="_Toc36484478"/>
      <w:bookmarkStart w:id="2819" w:name="_Toc44933408"/>
      <w:bookmarkStart w:id="2820" w:name="_Toc50972361"/>
      <w:bookmarkStart w:id="2821" w:name="_Toc57105115"/>
      <w:bookmarkStart w:id="2822" w:name="_Toc170293490"/>
      <w:r w:rsidRPr="00816C4A">
        <w:lastRenderedPageBreak/>
        <w:t>8.20</w:t>
      </w:r>
      <w:r w:rsidRPr="00816C4A">
        <w:tab/>
        <w:t>IMEI</w:t>
      </w:r>
      <w:bookmarkEnd w:id="2814"/>
      <w:bookmarkEnd w:id="2815"/>
      <w:bookmarkEnd w:id="2816"/>
      <w:bookmarkEnd w:id="2817"/>
      <w:bookmarkEnd w:id="2818"/>
      <w:bookmarkEnd w:id="2819"/>
      <w:bookmarkEnd w:id="2820"/>
      <w:bookmarkEnd w:id="2821"/>
      <w:bookmarkEnd w:id="2822"/>
    </w:p>
    <w:p w14:paraId="43DBDF86" w14:textId="3F9A7DBA"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.20.</w:t>
      </w:r>
    </w:p>
    <w:p w14:paraId="651AFB68" w14:textId="77777777" w:rsidR="00E86E7B" w:rsidRPr="00816C4A" w:rsidRDefault="00E86E7B" w:rsidP="00E86E7B">
      <w:pPr>
        <w:pStyle w:val="Heading2"/>
      </w:pPr>
      <w:bookmarkStart w:id="2823" w:name="_Toc3200970"/>
      <w:bookmarkStart w:id="2824" w:name="_Toc20392713"/>
      <w:bookmarkStart w:id="2825" w:name="_Toc27774360"/>
      <w:bookmarkStart w:id="2826" w:name="_Toc36482820"/>
      <w:bookmarkStart w:id="2827" w:name="_Toc36484479"/>
      <w:bookmarkStart w:id="2828" w:name="_Toc44933409"/>
      <w:bookmarkStart w:id="2829" w:name="_Toc50972362"/>
      <w:bookmarkStart w:id="2830" w:name="_Toc57105116"/>
      <w:bookmarkStart w:id="2831" w:name="_Toc170293491"/>
      <w:r w:rsidRPr="00816C4A">
        <w:t>8.21</w:t>
      </w:r>
      <w:r w:rsidRPr="00816C4A">
        <w:tab/>
        <w:t>Help Request</w:t>
      </w:r>
      <w:bookmarkEnd w:id="2823"/>
      <w:bookmarkEnd w:id="2824"/>
      <w:bookmarkEnd w:id="2825"/>
      <w:bookmarkEnd w:id="2826"/>
      <w:bookmarkEnd w:id="2827"/>
      <w:bookmarkEnd w:id="2828"/>
      <w:bookmarkEnd w:id="2829"/>
      <w:bookmarkEnd w:id="2830"/>
      <w:bookmarkEnd w:id="2831"/>
    </w:p>
    <w:p w14:paraId="572BBBEB" w14:textId="4F5C33BE"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.21.</w:t>
      </w:r>
    </w:p>
    <w:p w14:paraId="43D4F8DE" w14:textId="77777777" w:rsidR="00E86E7B" w:rsidRPr="00816C4A" w:rsidRDefault="00E86E7B" w:rsidP="00E86E7B">
      <w:pPr>
        <w:pStyle w:val="Heading2"/>
      </w:pPr>
      <w:bookmarkStart w:id="2832" w:name="_Toc3200971"/>
      <w:bookmarkStart w:id="2833" w:name="_Toc20392714"/>
      <w:bookmarkStart w:id="2834" w:name="_Toc27774361"/>
      <w:bookmarkStart w:id="2835" w:name="_Toc36482821"/>
      <w:bookmarkStart w:id="2836" w:name="_Toc36484480"/>
      <w:bookmarkStart w:id="2837" w:name="_Toc44933410"/>
      <w:bookmarkStart w:id="2838" w:name="_Toc50972363"/>
      <w:bookmarkStart w:id="2839" w:name="_Toc57105117"/>
      <w:bookmarkStart w:id="2840" w:name="_Toc170293492"/>
      <w:r w:rsidRPr="00816C4A">
        <w:t>8.22</w:t>
      </w:r>
      <w:r w:rsidRPr="00816C4A">
        <w:tab/>
        <w:t>Network Measurement Results</w:t>
      </w:r>
      <w:bookmarkEnd w:id="2832"/>
      <w:bookmarkEnd w:id="2833"/>
      <w:bookmarkEnd w:id="2834"/>
      <w:bookmarkEnd w:id="2835"/>
      <w:bookmarkEnd w:id="2836"/>
      <w:bookmarkEnd w:id="2837"/>
      <w:bookmarkEnd w:id="2838"/>
      <w:bookmarkEnd w:id="2839"/>
      <w:bookmarkEnd w:id="2840"/>
    </w:p>
    <w:p w14:paraId="5C5C35F6" w14:textId="77777777" w:rsidR="00E86E7B" w:rsidRPr="00816C4A" w:rsidRDefault="00E86E7B" w:rsidP="00E86E7B"/>
    <w:p w14:paraId="588F0BFC"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61E87562" w14:textId="77777777" w:rsidTr="00B27DCC">
        <w:trPr>
          <w:jc w:val="center"/>
        </w:trPr>
        <w:tc>
          <w:tcPr>
            <w:tcW w:w="1276" w:type="dxa"/>
          </w:tcPr>
          <w:p w14:paraId="02CBB8CA" w14:textId="77777777" w:rsidR="00E86E7B" w:rsidRPr="00816C4A" w:rsidRDefault="00E86E7B" w:rsidP="00B27DCC">
            <w:pPr>
              <w:pStyle w:val="TAH"/>
              <w:rPr>
                <w:lang w:eastAsia="en-GB"/>
              </w:rPr>
            </w:pPr>
            <w:r w:rsidRPr="00816C4A">
              <w:rPr>
                <w:lang w:eastAsia="en-GB"/>
              </w:rPr>
              <w:t>Byte(s)</w:t>
            </w:r>
          </w:p>
        </w:tc>
        <w:tc>
          <w:tcPr>
            <w:tcW w:w="4961" w:type="dxa"/>
          </w:tcPr>
          <w:p w14:paraId="5C7CC29F" w14:textId="77777777" w:rsidR="00E86E7B" w:rsidRPr="00816C4A" w:rsidRDefault="00E86E7B" w:rsidP="00B27DCC">
            <w:pPr>
              <w:pStyle w:val="TAH"/>
              <w:rPr>
                <w:lang w:eastAsia="en-GB"/>
              </w:rPr>
            </w:pPr>
            <w:r w:rsidRPr="00816C4A">
              <w:rPr>
                <w:lang w:eastAsia="en-GB"/>
              </w:rPr>
              <w:t>Description</w:t>
            </w:r>
          </w:p>
        </w:tc>
        <w:tc>
          <w:tcPr>
            <w:tcW w:w="1417" w:type="dxa"/>
          </w:tcPr>
          <w:p w14:paraId="3943322B" w14:textId="77777777" w:rsidR="00E86E7B" w:rsidRPr="00816C4A" w:rsidRDefault="00E86E7B" w:rsidP="00B27DCC">
            <w:pPr>
              <w:pStyle w:val="TAH"/>
              <w:rPr>
                <w:lang w:eastAsia="en-GB"/>
              </w:rPr>
            </w:pPr>
            <w:r w:rsidRPr="00816C4A">
              <w:rPr>
                <w:lang w:eastAsia="en-GB"/>
              </w:rPr>
              <w:t>Length</w:t>
            </w:r>
          </w:p>
        </w:tc>
      </w:tr>
      <w:tr w:rsidR="00E86E7B" w:rsidRPr="00816C4A" w14:paraId="097DD6AB" w14:textId="77777777" w:rsidTr="00B27DCC">
        <w:trPr>
          <w:jc w:val="center"/>
        </w:trPr>
        <w:tc>
          <w:tcPr>
            <w:tcW w:w="1276" w:type="dxa"/>
          </w:tcPr>
          <w:p w14:paraId="2DEC21AB" w14:textId="77777777" w:rsidR="00E86E7B" w:rsidRPr="00816C4A" w:rsidRDefault="00E86E7B" w:rsidP="00B27DCC">
            <w:pPr>
              <w:pStyle w:val="TAC"/>
              <w:rPr>
                <w:lang w:eastAsia="en-GB"/>
              </w:rPr>
            </w:pPr>
            <w:r w:rsidRPr="00816C4A">
              <w:rPr>
                <w:lang w:eastAsia="en-GB"/>
              </w:rPr>
              <w:t>1</w:t>
            </w:r>
          </w:p>
        </w:tc>
        <w:tc>
          <w:tcPr>
            <w:tcW w:w="4961" w:type="dxa"/>
          </w:tcPr>
          <w:p w14:paraId="56D47AA1" w14:textId="77777777" w:rsidR="00E86E7B" w:rsidRPr="00816C4A" w:rsidRDefault="00E86E7B" w:rsidP="00B27DCC">
            <w:pPr>
              <w:pStyle w:val="TAL"/>
            </w:pPr>
            <w:r w:rsidRPr="00816C4A">
              <w:t>Network Measurement Results tag</w:t>
            </w:r>
          </w:p>
        </w:tc>
        <w:tc>
          <w:tcPr>
            <w:tcW w:w="1417" w:type="dxa"/>
          </w:tcPr>
          <w:p w14:paraId="307166B4" w14:textId="77777777" w:rsidR="00E86E7B" w:rsidRPr="00816C4A" w:rsidRDefault="00E86E7B" w:rsidP="00B27DCC">
            <w:pPr>
              <w:pStyle w:val="TAC"/>
              <w:rPr>
                <w:lang w:eastAsia="en-GB"/>
              </w:rPr>
            </w:pPr>
            <w:r w:rsidRPr="00816C4A">
              <w:rPr>
                <w:lang w:eastAsia="en-GB"/>
              </w:rPr>
              <w:t>1</w:t>
            </w:r>
          </w:p>
        </w:tc>
      </w:tr>
      <w:tr w:rsidR="00E86E7B" w:rsidRPr="00816C4A" w14:paraId="2C014DD7" w14:textId="77777777" w:rsidTr="00B27DCC">
        <w:trPr>
          <w:jc w:val="center"/>
        </w:trPr>
        <w:tc>
          <w:tcPr>
            <w:tcW w:w="1276" w:type="dxa"/>
          </w:tcPr>
          <w:p w14:paraId="3BA11857" w14:textId="77777777" w:rsidR="00E86E7B" w:rsidRPr="00816C4A" w:rsidRDefault="00E86E7B" w:rsidP="00B27DCC">
            <w:pPr>
              <w:pStyle w:val="TAC"/>
              <w:rPr>
                <w:lang w:eastAsia="en-GB"/>
              </w:rPr>
            </w:pPr>
            <w:r w:rsidRPr="00816C4A">
              <w:rPr>
                <w:lang w:eastAsia="en-GB"/>
              </w:rPr>
              <w:t>2</w:t>
            </w:r>
          </w:p>
        </w:tc>
        <w:tc>
          <w:tcPr>
            <w:tcW w:w="4961" w:type="dxa"/>
          </w:tcPr>
          <w:p w14:paraId="2E2FA09E" w14:textId="77777777" w:rsidR="00E86E7B" w:rsidRPr="00816C4A" w:rsidRDefault="00E86E7B" w:rsidP="00B27DCC">
            <w:pPr>
              <w:pStyle w:val="TAL"/>
            </w:pPr>
            <w:r w:rsidRPr="00816C4A">
              <w:t>Length (X) of bytes following</w:t>
            </w:r>
          </w:p>
        </w:tc>
        <w:tc>
          <w:tcPr>
            <w:tcW w:w="1417" w:type="dxa"/>
          </w:tcPr>
          <w:p w14:paraId="74318D29" w14:textId="77777777" w:rsidR="00E86E7B" w:rsidRPr="00816C4A" w:rsidRDefault="00E86E7B" w:rsidP="00B27DCC">
            <w:pPr>
              <w:pStyle w:val="TAC"/>
              <w:rPr>
                <w:lang w:eastAsia="en-GB"/>
              </w:rPr>
            </w:pPr>
            <w:r w:rsidRPr="00816C4A">
              <w:rPr>
                <w:lang w:eastAsia="en-GB"/>
              </w:rPr>
              <w:t>1</w:t>
            </w:r>
          </w:p>
        </w:tc>
      </w:tr>
      <w:tr w:rsidR="00E86E7B" w:rsidRPr="00816C4A" w14:paraId="2A304171" w14:textId="77777777" w:rsidTr="00B27DCC">
        <w:trPr>
          <w:jc w:val="center"/>
        </w:trPr>
        <w:tc>
          <w:tcPr>
            <w:tcW w:w="1276" w:type="dxa"/>
          </w:tcPr>
          <w:p w14:paraId="4913F2F8" w14:textId="77777777" w:rsidR="00E86E7B" w:rsidRPr="00816C4A" w:rsidRDefault="00E86E7B" w:rsidP="00B27DCC">
            <w:pPr>
              <w:pStyle w:val="TAC"/>
              <w:rPr>
                <w:lang w:eastAsia="en-GB"/>
              </w:rPr>
            </w:pPr>
            <w:r w:rsidRPr="00816C4A">
              <w:rPr>
                <w:lang w:eastAsia="en-GB"/>
              </w:rPr>
              <w:t>3 – to X+2</w:t>
            </w:r>
          </w:p>
        </w:tc>
        <w:tc>
          <w:tcPr>
            <w:tcW w:w="4961" w:type="dxa"/>
          </w:tcPr>
          <w:p w14:paraId="1D5CE0F9" w14:textId="77777777" w:rsidR="00E86E7B" w:rsidRPr="00816C4A" w:rsidRDefault="00E86E7B" w:rsidP="00B27DCC">
            <w:pPr>
              <w:pStyle w:val="TAL"/>
            </w:pPr>
            <w:r w:rsidRPr="00816C4A">
              <w:t>Network Measurement Results</w:t>
            </w:r>
          </w:p>
        </w:tc>
        <w:tc>
          <w:tcPr>
            <w:tcW w:w="1417" w:type="dxa"/>
          </w:tcPr>
          <w:p w14:paraId="0F2F71DF" w14:textId="77777777" w:rsidR="00E86E7B" w:rsidRPr="00816C4A" w:rsidRDefault="00E86E7B" w:rsidP="00B27DCC">
            <w:pPr>
              <w:pStyle w:val="TAC"/>
              <w:rPr>
                <w:lang w:eastAsia="en-GB"/>
              </w:rPr>
            </w:pPr>
            <w:r w:rsidRPr="00816C4A">
              <w:rPr>
                <w:lang w:eastAsia="en-GB"/>
              </w:rPr>
              <w:t>X</w:t>
            </w:r>
          </w:p>
        </w:tc>
      </w:tr>
    </w:tbl>
    <w:p w14:paraId="184B6631" w14:textId="77777777" w:rsidR="00E86E7B" w:rsidRPr="00816C4A" w:rsidRDefault="00E86E7B" w:rsidP="00E86E7B"/>
    <w:p w14:paraId="1F9C2CFC" w14:textId="77777777" w:rsidR="003F5A7C" w:rsidRPr="00816C4A" w:rsidRDefault="003F5A7C" w:rsidP="003F5A7C">
      <w:pPr>
        <w:pStyle w:val="EX"/>
      </w:pPr>
      <w:r w:rsidRPr="00816C4A">
        <w:t>For GERAN:</w:t>
      </w:r>
      <w:r w:rsidRPr="00816C4A">
        <w:tab/>
        <w:t>The Network Measurement Results are coded as for the Measurement Results information element in TS 44.018 [27], starting at octet 2 (the IEI is removed, as this information is duplicated by the data object tag). The Length shall be set to '10' (16 decimal).</w:t>
      </w:r>
    </w:p>
    <w:p w14:paraId="45768874" w14:textId="77777777" w:rsidR="003F5A7C" w:rsidRPr="00816C4A" w:rsidRDefault="003F5A7C" w:rsidP="003F5A7C">
      <w:pPr>
        <w:pStyle w:val="EX"/>
      </w:pPr>
      <w:r w:rsidRPr="00816C4A">
        <w:t>For UTRAN:</w:t>
      </w:r>
      <w:r w:rsidRPr="00816C4A">
        <w:tab/>
        <w:t>The Network Measurement Results are coded as for the "MeasurementReport" information element as defined in the ASN.1 description of TS 25.331 [38], according to the following:</w:t>
      </w:r>
    </w:p>
    <w:p w14:paraId="6F5D99DD" w14:textId="77777777" w:rsidR="003F5A7C" w:rsidRPr="00816C4A" w:rsidRDefault="003F5A7C" w:rsidP="003F5A7C">
      <w:pPr>
        <w:pStyle w:val="B2"/>
      </w:pPr>
      <w:r w:rsidRPr="00816C4A">
        <w:t>-</w:t>
      </w:r>
      <w:r w:rsidRPr="00816C4A">
        <w:tab/>
        <w:t>The "Measurement identity" field in the MEASUREMENT REPORT shall be set to the value '1'.</w:t>
      </w:r>
    </w:p>
    <w:p w14:paraId="74E49750" w14:textId="77777777" w:rsidR="003F5A7C" w:rsidRPr="00816C4A" w:rsidRDefault="003F5A7C" w:rsidP="003F5A7C">
      <w:pPr>
        <w:pStyle w:val="B2"/>
      </w:pPr>
      <w:r w:rsidRPr="00816C4A">
        <w:t>-</w:t>
      </w:r>
      <w:r w:rsidRPr="00816C4A">
        <w:tab/>
        <w:t>If  "intra-frequency measurements" are requested by USIM, the ME shall, in the MEASUREMENT REPORT, include IE "Intra-frequency measured results list" in IE "Measured Results". The ME shall report CPICH Ec/No, CPICH RSCP and pathloss for the up to 6 strongest (highest Ec/No value) intra-frequency cells, if available in the ME according to TS 25.331 [38] and  TS 25.133 [39].</w:t>
      </w:r>
    </w:p>
    <w:p w14:paraId="008DC4CA" w14:textId="77777777" w:rsidR="003F5A7C" w:rsidRDefault="003F5A7C" w:rsidP="003F5A7C">
      <w:pPr>
        <w:pStyle w:val="B2"/>
      </w:pPr>
      <w:r w:rsidRPr="00816C4A">
        <w:t>-</w:t>
      </w:r>
      <w:r w:rsidRPr="00816C4A">
        <w:tab/>
        <w:t>If  "inter-frequency measurements" are requested by USIM, the ME shall, in the MEASUREMENT REPORT, include IE "inter-frequency measured results list" in IE "Measured Results". The ME shall report CPICH Ec/No, CPICH RSCP and pathloss for the up to 6 strongest (highest Ec/No value) inter-frequency cells per monitored frequency, if available in the ME according to TS 25.331 [38] and  TS 25.133 [39].</w:t>
      </w:r>
    </w:p>
    <w:p w14:paraId="59C31C13" w14:textId="77777777" w:rsidR="003F5A7C" w:rsidRDefault="003F5A7C" w:rsidP="003F5A7C">
      <w:pPr>
        <w:pStyle w:val="B2"/>
      </w:pPr>
      <w:r>
        <w:t>-</w:t>
      </w:r>
      <w:r>
        <w:tab/>
        <w:t xml:space="preserve">If "inter-RAT (GERAN) measurements" are requested by USIM, the ME shall, in the </w:t>
      </w:r>
      <w:r w:rsidRPr="00816C4A">
        <w:t>MEASUREMENT REPORT</w:t>
      </w:r>
      <w:r>
        <w:t xml:space="preserve">, include IE "inter-RAT measured results list" in IE "Measured Results". The ME shall report GSM carrier RSSI for up to </w:t>
      </w:r>
      <w:r>
        <w:rPr>
          <w:rFonts w:eastAsia="SimSun" w:hint="eastAsia"/>
          <w:lang w:val="en-US" w:eastAsia="zh-CN"/>
        </w:rPr>
        <w:t>8</w:t>
      </w:r>
      <w:r>
        <w:t xml:space="preserve">  strongest (highest RSSI value) inter-RAT GERAN cells (identified by the BCCH ARFCN), if available in the ME according to TS 25.331 [38] and  TS 25.133 [50].</w:t>
      </w:r>
    </w:p>
    <w:p w14:paraId="2D18E291" w14:textId="77777777" w:rsidR="003F5A7C" w:rsidRDefault="003F5A7C" w:rsidP="003F5A7C">
      <w:pPr>
        <w:pStyle w:val="B2"/>
      </w:pPr>
      <w:r>
        <w:t>-    If "inter-RAT (E-UTRAN)" are requested by USIM, the ME shall, in the MEASUREMENT REPORT, include IE "E-UTRA measured results". The ME shall report RSRP and RSRQ for the up to 4 strongest (highest RSRQ value) inter-RAT E-UTRAN cells per monitored frequency, if available in the ME according to TS 25.331 [38] and  TS 25.133 [39].</w:t>
      </w:r>
    </w:p>
    <w:p w14:paraId="2EB89591" w14:textId="77777777" w:rsidR="003F5A7C" w:rsidRDefault="003F5A7C" w:rsidP="003F5A7C">
      <w:pPr>
        <w:pStyle w:val="B2"/>
      </w:pPr>
      <w:r>
        <w:t>-</w:t>
      </w:r>
      <w:r>
        <w:tab/>
        <w:t xml:space="preserve">All other optional fields in the </w:t>
      </w:r>
      <w:r>
        <w:rPr>
          <w:i/>
        </w:rPr>
        <w:t>MeasurementReport</w:t>
      </w:r>
      <w:r>
        <w:t xml:space="preserve"> shall be set to be absent.</w:t>
      </w:r>
    </w:p>
    <w:p w14:paraId="7C2F256D" w14:textId="77777777" w:rsidR="00663A5D" w:rsidRPr="00816C4A" w:rsidRDefault="00663A5D" w:rsidP="00663A5D">
      <w:pPr>
        <w:pStyle w:val="EX"/>
      </w:pPr>
      <w:r w:rsidRPr="00816C4A">
        <w:t>For E-UTRAN</w:t>
      </w:r>
      <w:r>
        <w:t xml:space="preserve"> and Satellite E-UTRAN</w:t>
      </w:r>
      <w:r w:rsidRPr="00816C4A">
        <w:t>:</w:t>
      </w:r>
    </w:p>
    <w:p w14:paraId="349148ED" w14:textId="77777777" w:rsidR="003F5A7C" w:rsidRPr="00816C4A" w:rsidRDefault="003F5A7C" w:rsidP="003F5A7C">
      <w:pPr>
        <w:pStyle w:val="EX"/>
      </w:pPr>
      <w:r w:rsidRPr="00816C4A">
        <w:t>Intra-frequency &amp; inter-RAT (GERAN):</w:t>
      </w:r>
      <w:r w:rsidRPr="00816C4A">
        <w:tab/>
        <w:t xml:space="preserve">the Network Measurement Results are coded as for the </w:t>
      </w:r>
      <w:r w:rsidRPr="00816C4A">
        <w:rPr>
          <w:i/>
        </w:rPr>
        <w:t>MeasurementReport</w:t>
      </w:r>
      <w:r w:rsidRPr="00816C4A">
        <w:t xml:space="preserve"> information element as defined in the ASN.1 description of TS 36.331 [49], according to the following:</w:t>
      </w:r>
    </w:p>
    <w:p w14:paraId="44A770A8" w14:textId="77777777" w:rsidR="003F5A7C" w:rsidRPr="00816C4A" w:rsidRDefault="003F5A7C" w:rsidP="003F5A7C">
      <w:pPr>
        <w:pStyle w:val="B2"/>
      </w:pPr>
      <w:r w:rsidRPr="00816C4A">
        <w:t>-</w:t>
      </w:r>
      <w:r w:rsidRPr="00816C4A">
        <w:tab/>
        <w:t>The "measId" field in the "measResults" shall be set to the value '1'.</w:t>
      </w:r>
    </w:p>
    <w:p w14:paraId="6699BE96" w14:textId="77777777" w:rsidR="003F5A7C" w:rsidRPr="00816C4A" w:rsidRDefault="003F5A7C" w:rsidP="003F5A7C">
      <w:pPr>
        <w:pStyle w:val="B2"/>
      </w:pPr>
      <w:r w:rsidRPr="00816C4A">
        <w:t>-</w:t>
      </w:r>
      <w:r w:rsidRPr="00816C4A">
        <w:tab/>
        <w:t>the ME shall include IE "measResultServCell" with RSRP and RSRQ of the serving cell.</w:t>
      </w:r>
    </w:p>
    <w:p w14:paraId="33316D5D" w14:textId="77777777" w:rsidR="003F5A7C" w:rsidRDefault="003F5A7C" w:rsidP="003F5A7C">
      <w:pPr>
        <w:pStyle w:val="B2"/>
      </w:pPr>
      <w:r w:rsidRPr="00816C4A">
        <w:t>-</w:t>
      </w:r>
      <w:r w:rsidRPr="00816C4A">
        <w:tab/>
      </w:r>
      <w:r>
        <w:t xml:space="preserve">If "intra-frequency measurements" are requested by USIM, the ME shall, in the </w:t>
      </w:r>
      <w:r>
        <w:rPr>
          <w:i/>
        </w:rPr>
        <w:t>MeasurementReport</w:t>
      </w:r>
      <w:r>
        <w:t xml:space="preserve">, include IE "measResultListEUTRA" in IE "measResults". The ME shall report RSRP, RSRQ, Physical Cell ID and </w:t>
      </w:r>
      <w:r>
        <w:lastRenderedPageBreak/>
        <w:t xml:space="preserve">IE "cgi-Info" for the up to </w:t>
      </w:r>
      <w:r>
        <w:rPr>
          <w:rFonts w:eastAsia="SimSun" w:hint="eastAsia"/>
          <w:lang w:val="en-US" w:eastAsia="zh-CN"/>
        </w:rPr>
        <w:t>8</w:t>
      </w:r>
      <w:r>
        <w:t xml:space="preserve"> strongest (highest RSRQ value) intra-frequency cells, if available in the ME according to TS 36.331 [49] and  TS 36.133 [50].</w:t>
      </w:r>
    </w:p>
    <w:p w14:paraId="0A3D5FB5" w14:textId="77777777" w:rsidR="003F5A7C" w:rsidRDefault="003F5A7C" w:rsidP="003F5A7C">
      <w:pPr>
        <w:pStyle w:val="B2"/>
      </w:pPr>
      <w:r>
        <w:t>-</w:t>
      </w:r>
      <w:r>
        <w:tab/>
        <w:t xml:space="preserve">If "inter-RAT (GERAN) measurements" are requested by USIM, the ME shall, in the </w:t>
      </w:r>
      <w:r>
        <w:rPr>
          <w:i/>
        </w:rPr>
        <w:t>MeasurementReport</w:t>
      </w:r>
      <w:r>
        <w:t xml:space="preserve">, include IE "measResultListGERAN" in IE "measResults". The ME shall report GERAN carrier RSSI and Physical Cell ID for the up to </w:t>
      </w:r>
      <w:r>
        <w:rPr>
          <w:rFonts w:eastAsia="SimSun" w:hint="eastAsia"/>
          <w:lang w:val="en-US" w:eastAsia="zh-CN"/>
        </w:rPr>
        <w:t>8</w:t>
      </w:r>
      <w:r>
        <w:t xml:space="preserve"> strongest (highest RSSI value) inter-RAT GERAN cells (identified by the BCCH ARFCN) and IE "cgi-Info", if available in the ME according to TS 36.331 [49] and  TS 36.133 [50].</w:t>
      </w:r>
    </w:p>
    <w:p w14:paraId="6F8D4AD7" w14:textId="77777777" w:rsidR="003F5A7C" w:rsidRPr="006B4DE1" w:rsidRDefault="003F5A7C" w:rsidP="003F5A7C">
      <w:pPr>
        <w:pStyle w:val="B2"/>
      </w:pPr>
      <w:r w:rsidRPr="00816C4A">
        <w:t>-</w:t>
      </w:r>
      <w:r w:rsidRPr="00816C4A">
        <w:tab/>
        <w:t xml:space="preserve">All other optional fields in the </w:t>
      </w:r>
      <w:r w:rsidRPr="00816C4A">
        <w:rPr>
          <w:i/>
        </w:rPr>
        <w:t>MeasurementReport</w:t>
      </w:r>
      <w:r w:rsidRPr="00816C4A">
        <w:t xml:space="preserve"> shall be set to be absent.</w:t>
      </w:r>
    </w:p>
    <w:p w14:paraId="1A7CFAC4" w14:textId="512295A2" w:rsidR="003F5A7C" w:rsidRDefault="003F5A7C" w:rsidP="003F5A7C">
      <w:pPr>
        <w:ind w:left="270"/>
      </w:pPr>
      <w:r>
        <w:t>Inter-frequency &amp; inter-RAT (UTRAN):</w:t>
      </w:r>
      <w:r>
        <w:tab/>
        <w:t xml:space="preserve">the ME can send more than one Network Measurement Results TLV object, each containing the results of one frequency. Each Network Measurement Results shall include 2 bytes with the frequency value coded as the ARFCN-ValueEUTRA for inter-frequency measurements or as the ARFCN-ValueUTRA for inter-RAT (UTRAN) measurements as defined in </w:t>
      </w:r>
      <w:r w:rsidR="003413FE">
        <w:t>TS 3</w:t>
      </w:r>
      <w:r>
        <w:t>6.331</w:t>
      </w:r>
      <w:r w:rsidR="003413FE">
        <w:t> [</w:t>
      </w:r>
      <w:r>
        <w:t xml:space="preserve">49], followed by the </w:t>
      </w:r>
      <w:r>
        <w:rPr>
          <w:i/>
        </w:rPr>
        <w:t>MeasurementReport</w:t>
      </w:r>
      <w:r>
        <w:t xml:space="preserve"> information element as defined in the ASN.1 description of TS 36.331 [49], according to the following:</w:t>
      </w:r>
    </w:p>
    <w:p w14:paraId="47ACF0F8" w14:textId="77777777" w:rsidR="003F5A7C" w:rsidRDefault="003F5A7C" w:rsidP="003F5A7C">
      <w:pPr>
        <w:pStyle w:val="B2"/>
      </w:pPr>
      <w:r>
        <w:t>-</w:t>
      </w:r>
      <w:r>
        <w:tab/>
        <w:t>The "measId" field in the "measResults" shall be set to the value '1'.</w:t>
      </w:r>
    </w:p>
    <w:p w14:paraId="50A523AC" w14:textId="77777777" w:rsidR="003F5A7C" w:rsidRDefault="003F5A7C" w:rsidP="003F5A7C">
      <w:pPr>
        <w:pStyle w:val="B2"/>
      </w:pPr>
      <w:r>
        <w:t>-</w:t>
      </w:r>
      <w:r>
        <w:tab/>
        <w:t>the ME shall include IE "measResultServCell" with RSRP and RSRQ of the serving cell.</w:t>
      </w:r>
    </w:p>
    <w:p w14:paraId="6A56658F" w14:textId="77777777" w:rsidR="003F5A7C" w:rsidRDefault="003F5A7C" w:rsidP="003F5A7C">
      <w:pPr>
        <w:pStyle w:val="B2"/>
      </w:pPr>
      <w:r>
        <w:t>-</w:t>
      </w:r>
      <w:r>
        <w:tab/>
        <w:t xml:space="preserve">If "inter-frequency measurements" are requested by the USIM, the ME shall, in the </w:t>
      </w:r>
      <w:r>
        <w:rPr>
          <w:i/>
        </w:rPr>
        <w:t>MeasurementReport</w:t>
      </w:r>
      <w:r>
        <w:t xml:space="preserve">, include IE " measResultListEUTRA" in IE "measResults". The ME shall report RSRP, RSRQ, Physical Cell ID and IE "cgi-Info" for the up to </w:t>
      </w:r>
      <w:r>
        <w:rPr>
          <w:rFonts w:eastAsia="SimSun" w:hint="eastAsia"/>
          <w:lang w:val="en-US" w:eastAsia="zh-CN"/>
        </w:rPr>
        <w:t>8</w:t>
      </w:r>
      <w:r>
        <w:t xml:space="preserve"> strongest (highest RSRQ value) inter-frequency cells per monitored frequency, if available in the ME according to TS 36.331 [49] and TS 36.133 [50].</w:t>
      </w:r>
    </w:p>
    <w:p w14:paraId="0F830441" w14:textId="77777777" w:rsidR="003F5A7C" w:rsidRDefault="003F5A7C" w:rsidP="003F5A7C">
      <w:pPr>
        <w:pStyle w:val="B2"/>
      </w:pPr>
      <w:r>
        <w:t>-</w:t>
      </w:r>
      <w:r>
        <w:tab/>
        <w:t xml:space="preserve">If "inter-RAT (UTRAN) measurements" are requested by the USIM, the ME shall, in the </w:t>
      </w:r>
      <w:r>
        <w:rPr>
          <w:i/>
        </w:rPr>
        <w:t>MeasurementReport</w:t>
      </w:r>
      <w:r>
        <w:t xml:space="preserve">, include IE " measResultListUTRA" in IE "measResults". The ME shall report CPICH Ec/No, CPICH RSCP, Physical Cell ID and IE "cgi-Info" for the up to </w:t>
      </w:r>
      <w:r>
        <w:rPr>
          <w:rFonts w:eastAsia="SimSun" w:hint="eastAsia"/>
          <w:lang w:val="en-US" w:eastAsia="zh-CN"/>
        </w:rPr>
        <w:t>8</w:t>
      </w:r>
      <w:r>
        <w:t xml:space="preserve"> strongest (highest Ec/No value) inter-RAT UTRAN cells per monitored frequency, if available in the ME according to TS 36.331 [49] and  TS 36.133 [50].</w:t>
      </w:r>
    </w:p>
    <w:p w14:paraId="3046FB45" w14:textId="77777777" w:rsidR="003F5A7C" w:rsidRPr="00816C4A" w:rsidRDefault="003F5A7C" w:rsidP="003F5A7C">
      <w:pPr>
        <w:pStyle w:val="B2"/>
      </w:pPr>
      <w:r w:rsidRPr="00816C4A">
        <w:t>-</w:t>
      </w:r>
      <w:r w:rsidRPr="00816C4A">
        <w:tab/>
        <w:t xml:space="preserve">All other optional fields in the </w:t>
      </w:r>
      <w:r w:rsidRPr="00816C4A">
        <w:rPr>
          <w:i/>
        </w:rPr>
        <w:t>MeasurementReport</w:t>
      </w:r>
      <w:r w:rsidRPr="00816C4A">
        <w:t xml:space="preserve"> shall be set to be absent.</w:t>
      </w:r>
    </w:p>
    <w:p w14:paraId="677A2B2A" w14:textId="77777777" w:rsidR="00663A5D" w:rsidRPr="00816C4A" w:rsidRDefault="00663A5D" w:rsidP="00663A5D">
      <w:pPr>
        <w:ind w:left="270"/>
      </w:pPr>
      <w:r w:rsidRPr="00816C4A">
        <w:t>For inter-frequency measurement results with EARFCN that exceeds maxEARFCN, the ME shall use the E-UTRAN</w:t>
      </w:r>
      <w:r>
        <w:t>/Satellite E-UTRAN</w:t>
      </w:r>
      <w:r w:rsidRPr="00816C4A">
        <w:t xml:space="preserve"> Inter-frequency Network Measurement Results TLV objects if the service "extended EARFCN" is available in the USIM Service Table (see TS 31.102 [14]) or not include them otherwise.</w:t>
      </w:r>
    </w:p>
    <w:p w14:paraId="7533D691" w14:textId="77777777" w:rsidR="003F5A7C" w:rsidRPr="00816C4A" w:rsidRDefault="003F5A7C" w:rsidP="003F5A7C">
      <w:pPr>
        <w:ind w:left="270"/>
        <w:rPr>
          <w:noProof/>
        </w:rPr>
      </w:pPr>
      <w:r w:rsidRPr="00816C4A">
        <w:t>Inter-RAT (NR):</w:t>
      </w:r>
      <w:r w:rsidRPr="00816C4A">
        <w:tab/>
        <w:t xml:space="preserve">the ME can send more than one Network Measurement Results TLV object, each containing the results of one frequency. Each Network Measurement Results shall include 4 bytes containing the frequency value coded as the ARFCN-ValueNR for inter-RAT (NR) measurements as defined in TS 36.331 [49], where the least significant byte of the frequency value is stored in the least significant byte of this 4 byte field and the unused bytes of these 4 byte field are set to 0, followed by the </w:t>
      </w:r>
      <w:r w:rsidRPr="00816C4A">
        <w:rPr>
          <w:i/>
        </w:rPr>
        <w:t>MeasurementReport</w:t>
      </w:r>
      <w:r w:rsidRPr="00816C4A">
        <w:t xml:space="preserve"> information element as defined in the ASN.1 description of TS 36.331 [49], according to the following:</w:t>
      </w:r>
    </w:p>
    <w:p w14:paraId="60BB6911" w14:textId="77777777" w:rsidR="003F5A7C" w:rsidRPr="00816C4A" w:rsidRDefault="003F5A7C" w:rsidP="003F5A7C">
      <w:pPr>
        <w:pStyle w:val="B2"/>
      </w:pPr>
      <w:r w:rsidRPr="00816C4A">
        <w:t>-</w:t>
      </w:r>
      <w:r w:rsidRPr="00816C4A">
        <w:tab/>
        <w:t>The "measId" field in the "measResults" shall be set to the value '1'.</w:t>
      </w:r>
    </w:p>
    <w:p w14:paraId="10BA9CB3" w14:textId="77777777" w:rsidR="003F5A7C" w:rsidRPr="00816C4A" w:rsidRDefault="003F5A7C" w:rsidP="003F5A7C">
      <w:pPr>
        <w:pStyle w:val="B2"/>
      </w:pPr>
      <w:r w:rsidRPr="00816C4A">
        <w:t>-</w:t>
      </w:r>
      <w:r w:rsidRPr="00816C4A">
        <w:tab/>
        <w:t>the ME shall include IE "measResultServCell" with RSRP and RSRQ of the serving cell.</w:t>
      </w:r>
    </w:p>
    <w:p w14:paraId="621A4B9A" w14:textId="77777777" w:rsidR="003F5A7C" w:rsidRDefault="003F5A7C" w:rsidP="003F5A7C">
      <w:pPr>
        <w:pStyle w:val="B2"/>
      </w:pPr>
      <w:r>
        <w:t>-</w:t>
      </w:r>
      <w:r>
        <w:tab/>
        <w:t xml:space="preserve">If "inter-RAT (NR) measurements" are requested by the USIM, the ME shall, in the </w:t>
      </w:r>
      <w:r>
        <w:rPr>
          <w:i/>
        </w:rPr>
        <w:t>MeasurementReport</w:t>
      </w:r>
      <w:r>
        <w:t>, include IE "measResultNeighCellListNR" in IE "measResults". The ME shall report Physical Cell ID</w:t>
      </w:r>
      <w:r>
        <w:rPr>
          <w:rFonts w:eastAsia="SimSun" w:hint="eastAsia"/>
          <w:lang w:val="en-US" w:eastAsia="zh-CN"/>
        </w:rPr>
        <w:t>,</w:t>
      </w:r>
      <w:r>
        <w:t xml:space="preserve"> related RSRP</w:t>
      </w:r>
      <w:r>
        <w:rPr>
          <w:rFonts w:eastAsia="SimSun" w:hint="eastAsia"/>
          <w:lang w:val="en-US" w:eastAsia="zh-CN"/>
        </w:rPr>
        <w:t>,</w:t>
      </w:r>
      <w:r>
        <w:t xml:space="preserve">RSRQ </w:t>
      </w:r>
      <w:r>
        <w:rPr>
          <w:rFonts w:eastAsia="SimSun" w:hint="eastAsia"/>
          <w:lang w:val="en-US" w:eastAsia="zh-CN"/>
        </w:rPr>
        <w:t xml:space="preserve">and SINR </w:t>
      </w:r>
      <w:r>
        <w:t xml:space="preserve">for the up to </w:t>
      </w:r>
      <w:bookmarkStart w:id="2841" w:name="OLE_LINK2"/>
      <w:r>
        <w:rPr>
          <w:rFonts w:eastAsia="SimSun" w:hint="eastAsia"/>
          <w:lang w:val="en-US" w:eastAsia="zh-CN"/>
        </w:rPr>
        <w:t>8</w:t>
      </w:r>
      <w:r>
        <w:t xml:space="preserve"> strongest</w:t>
      </w:r>
      <w:bookmarkEnd w:id="2841"/>
      <w:r>
        <w:t xml:space="preserve"> inter-RAT NR cells per monitored frequency, if available in the ME according to TS 36.331 [49] and TS 36.133 [50].</w:t>
      </w:r>
    </w:p>
    <w:p w14:paraId="25D34536" w14:textId="77777777" w:rsidR="003F5A7C" w:rsidRDefault="003F5A7C" w:rsidP="003F5A7C">
      <w:pPr>
        <w:pStyle w:val="B2"/>
      </w:pPr>
      <w:r w:rsidRPr="00816C4A">
        <w:t>-</w:t>
      </w:r>
      <w:r w:rsidRPr="00816C4A">
        <w:tab/>
        <w:t xml:space="preserve">All other optional fields in the </w:t>
      </w:r>
      <w:r w:rsidRPr="00816C4A">
        <w:rPr>
          <w:i/>
        </w:rPr>
        <w:t>MeasurementReport</w:t>
      </w:r>
      <w:r w:rsidRPr="00816C4A">
        <w:t xml:space="preserve"> shall be set to be absent.</w:t>
      </w:r>
    </w:p>
    <w:p w14:paraId="5DDE7AC1" w14:textId="77777777" w:rsidR="004F6A18" w:rsidRDefault="004F6A18" w:rsidP="004F6A18">
      <w:pPr>
        <w:pStyle w:val="EX"/>
      </w:pPr>
      <w:r>
        <w:t xml:space="preserve">For </w:t>
      </w:r>
      <w:r>
        <w:rPr>
          <w:rFonts w:hint="eastAsia"/>
          <w:lang w:val="en-US" w:eastAsia="zh-CN"/>
        </w:rPr>
        <w:t>NG-RAN</w:t>
      </w:r>
      <w:r>
        <w:rPr>
          <w:lang w:val="en-US" w:eastAsia="zh-CN"/>
        </w:rPr>
        <w:t xml:space="preserve"> and Satellite NG-RAN</w:t>
      </w:r>
      <w:r>
        <w:t>:</w:t>
      </w:r>
    </w:p>
    <w:p w14:paraId="3554F40C" w14:textId="77777777" w:rsidR="00B27DCC" w:rsidRDefault="00B27DCC" w:rsidP="00B27DCC">
      <w:pPr>
        <w:pStyle w:val="EX"/>
      </w:pPr>
      <w:r>
        <w:t>Intra-frequency :</w:t>
      </w:r>
      <w:r>
        <w:tab/>
        <w:t xml:space="preserve">the Network Measurement Results are coded as for the </w:t>
      </w:r>
      <w:r>
        <w:rPr>
          <w:i/>
        </w:rPr>
        <w:t>MeasurementReport</w:t>
      </w:r>
      <w:r>
        <w:t xml:space="preserve"> information element as defined in the ASN.1 description of TS 3</w:t>
      </w:r>
      <w:r>
        <w:rPr>
          <w:rFonts w:hint="eastAsia"/>
          <w:lang w:val="en-US" w:eastAsia="zh-CN"/>
        </w:rPr>
        <w:t>8</w:t>
      </w:r>
      <w:r>
        <w:t>.331 </w:t>
      </w:r>
      <w:r w:rsidR="000848DE">
        <w:t>[71]</w:t>
      </w:r>
      <w:r>
        <w:t>, according to the following:</w:t>
      </w:r>
    </w:p>
    <w:p w14:paraId="172345A1" w14:textId="77777777" w:rsidR="00B27DCC" w:rsidRDefault="00B27DCC" w:rsidP="00B27DCC">
      <w:pPr>
        <w:pStyle w:val="B2"/>
      </w:pPr>
      <w:r>
        <w:t>-</w:t>
      </w:r>
      <w:r>
        <w:tab/>
        <w:t>The "measId" field in the "measResults" shall be set to the value '1'.</w:t>
      </w:r>
    </w:p>
    <w:p w14:paraId="3F330017" w14:textId="77777777" w:rsidR="00B27DCC" w:rsidRDefault="00B27DCC" w:rsidP="00B27DCC">
      <w:pPr>
        <w:pStyle w:val="B2"/>
      </w:pPr>
      <w:r>
        <w:t>-</w:t>
      </w:r>
      <w:r>
        <w:tab/>
        <w:t>the ME shall include IE "measResultServingCell" with RSRP</w:t>
      </w:r>
      <w:r>
        <w:rPr>
          <w:rFonts w:hint="eastAsia"/>
          <w:lang w:val="en-US" w:eastAsia="zh-CN"/>
        </w:rPr>
        <w:t>,</w:t>
      </w:r>
      <w:r>
        <w:t xml:space="preserve">RSRQ </w:t>
      </w:r>
      <w:r>
        <w:rPr>
          <w:rFonts w:hint="eastAsia"/>
          <w:lang w:val="en-US" w:eastAsia="zh-CN"/>
        </w:rPr>
        <w:t xml:space="preserve">and the </w:t>
      </w:r>
      <w:r>
        <w:t>available</w:t>
      </w:r>
      <w:r>
        <w:rPr>
          <w:rFonts w:hint="eastAsia"/>
          <w:lang w:val="en-US" w:eastAsia="zh-CN"/>
        </w:rPr>
        <w:t xml:space="preserve"> SINR </w:t>
      </w:r>
      <w:r>
        <w:t>of the serving cell.</w:t>
      </w:r>
    </w:p>
    <w:p w14:paraId="22973A97" w14:textId="77777777" w:rsidR="00B27DCC" w:rsidRDefault="00B27DCC" w:rsidP="00B27DCC">
      <w:pPr>
        <w:pStyle w:val="B2"/>
      </w:pPr>
      <w:r>
        <w:lastRenderedPageBreak/>
        <w:t>-</w:t>
      </w:r>
      <w:r>
        <w:tab/>
        <w:t xml:space="preserve">If  "intra-frequency measurements" are requested by USIM, the ME shall, in the </w:t>
      </w:r>
      <w:r>
        <w:rPr>
          <w:i/>
        </w:rPr>
        <w:t>MeasurementReport</w:t>
      </w:r>
      <w:r>
        <w:t>, include IE "MeasResultListNR" in IE "measResults". The ME shall report Physical Cell ID</w:t>
      </w:r>
      <w:r>
        <w:rPr>
          <w:rFonts w:hint="eastAsia"/>
          <w:lang w:val="en-US" w:eastAsia="zh-CN"/>
        </w:rPr>
        <w:t>,</w:t>
      </w:r>
      <w:r>
        <w:t>related RSRP</w:t>
      </w:r>
      <w:r>
        <w:rPr>
          <w:rFonts w:hint="eastAsia"/>
          <w:lang w:val="en-US" w:eastAsia="zh-CN"/>
        </w:rPr>
        <w:t>,</w:t>
      </w:r>
      <w:r>
        <w:t>RSRQ</w:t>
      </w:r>
      <w:r>
        <w:rPr>
          <w:rFonts w:hint="eastAsia"/>
          <w:lang w:val="en-US" w:eastAsia="zh-CN"/>
        </w:rPr>
        <w:t xml:space="preserve">,SINR and IE </w:t>
      </w:r>
      <w:r>
        <w:t xml:space="preserve">" cgi-Info" for the up to </w:t>
      </w:r>
      <w:r>
        <w:rPr>
          <w:rFonts w:hint="eastAsia"/>
          <w:lang w:val="en-US" w:eastAsia="zh-CN"/>
        </w:rPr>
        <w:t>8</w:t>
      </w:r>
      <w:r>
        <w:t xml:space="preserve"> strongest</w:t>
      </w:r>
      <w:r>
        <w:rPr>
          <w:rFonts w:hint="eastAsia"/>
          <w:lang w:val="en-US" w:eastAsia="zh-CN"/>
        </w:rPr>
        <w:t xml:space="preserve"> i</w:t>
      </w:r>
      <w:r>
        <w:t>ntra-frequency cells, if available in the ME according to TS 3</w:t>
      </w:r>
      <w:r>
        <w:rPr>
          <w:rFonts w:hint="eastAsia"/>
          <w:lang w:val="en-US" w:eastAsia="zh-CN"/>
        </w:rPr>
        <w:t>8</w:t>
      </w:r>
      <w:r>
        <w:t>.331 </w:t>
      </w:r>
      <w:r w:rsidR="000848DE">
        <w:t>[71]</w:t>
      </w:r>
      <w:r>
        <w:t xml:space="preserve"> and  TS 3</w:t>
      </w:r>
      <w:r>
        <w:rPr>
          <w:rFonts w:hint="eastAsia"/>
          <w:lang w:val="en-US" w:eastAsia="zh-CN"/>
        </w:rPr>
        <w:t>8</w:t>
      </w:r>
      <w:r>
        <w:t>.133 </w:t>
      </w:r>
      <w:r w:rsidR="000848DE">
        <w:t>[72]</w:t>
      </w:r>
      <w:r>
        <w:t>.</w:t>
      </w:r>
    </w:p>
    <w:p w14:paraId="1EAF6A3B" w14:textId="77777777" w:rsidR="00B27DCC" w:rsidRDefault="00B27DCC" w:rsidP="00B27DCC">
      <w:pPr>
        <w:pStyle w:val="B2"/>
      </w:pPr>
      <w:r>
        <w:t>-</w:t>
      </w:r>
      <w:r>
        <w:tab/>
        <w:t xml:space="preserve">All other optional fields in the </w:t>
      </w:r>
      <w:r>
        <w:rPr>
          <w:i/>
        </w:rPr>
        <w:t>MeasurementReport</w:t>
      </w:r>
      <w:r>
        <w:t xml:space="preserve"> shall be set to be absent.</w:t>
      </w:r>
    </w:p>
    <w:p w14:paraId="4A8B15D3" w14:textId="5F64E814" w:rsidR="00B27DCC" w:rsidRDefault="00B27DCC" w:rsidP="00047C64">
      <w:pPr>
        <w:pStyle w:val="EX"/>
        <w:ind w:leftChars="100" w:left="200" w:firstLine="0"/>
      </w:pPr>
      <w:r>
        <w:t>Int</w:t>
      </w:r>
      <w:r>
        <w:rPr>
          <w:rFonts w:hint="eastAsia"/>
          <w:lang w:val="en-US" w:eastAsia="zh-CN"/>
        </w:rPr>
        <w:t>er</w:t>
      </w:r>
      <w:r>
        <w:t xml:space="preserve">-frequency </w:t>
      </w:r>
      <w:r>
        <w:rPr>
          <w:rFonts w:hint="eastAsia"/>
          <w:lang w:val="en-US" w:eastAsia="zh-CN"/>
        </w:rPr>
        <w:t xml:space="preserve">and </w:t>
      </w:r>
      <w:r>
        <w:t>inter-RAT (</w:t>
      </w:r>
      <w:r>
        <w:rPr>
          <w:rFonts w:hint="eastAsia"/>
          <w:lang w:val="en-US" w:eastAsia="zh-CN"/>
        </w:rPr>
        <w:t>E-</w:t>
      </w:r>
      <w:r>
        <w:t>UTRAN):</w:t>
      </w:r>
      <w:r>
        <w:tab/>
        <w:t xml:space="preserve">the ME can send more than one Network Measurement Results TLV object, each containing the results of one frequency. Each Network Measurement Results shall include </w:t>
      </w:r>
      <w:r>
        <w:rPr>
          <w:rFonts w:hint="eastAsia"/>
          <w:lang w:val="en-US" w:eastAsia="zh-CN"/>
        </w:rPr>
        <w:t>3</w:t>
      </w:r>
      <w:r>
        <w:t xml:space="preserve"> bytes containing the frequency value coded as the ARFCN-ValueNR for Int</w:t>
      </w:r>
      <w:r>
        <w:rPr>
          <w:rFonts w:hint="eastAsia"/>
          <w:lang w:val="en-US" w:eastAsia="zh-CN"/>
        </w:rPr>
        <w:t>er</w:t>
      </w:r>
      <w:r>
        <w:t xml:space="preserve">-frequency  measurements </w:t>
      </w:r>
      <w:r>
        <w:rPr>
          <w:rFonts w:hint="eastAsia"/>
          <w:lang w:val="en-US" w:eastAsia="zh-CN"/>
        </w:rPr>
        <w:t xml:space="preserve">or </w:t>
      </w:r>
      <w:r>
        <w:t xml:space="preserve"> as the </w:t>
      </w:r>
      <w:r>
        <w:rPr>
          <w:rFonts w:hint="eastAsia"/>
        </w:rPr>
        <w:t>ARFCN-ValueEUTRA</w:t>
      </w:r>
      <w:r>
        <w:t xml:space="preserve"> for inter-RAT (</w:t>
      </w:r>
      <w:r>
        <w:rPr>
          <w:rFonts w:hint="eastAsia"/>
          <w:lang w:val="en-US" w:eastAsia="zh-CN"/>
        </w:rPr>
        <w:t>E-</w:t>
      </w:r>
      <w:r>
        <w:t xml:space="preserve">UTRAN) measurements as defined in </w:t>
      </w:r>
      <w:r w:rsidR="003413FE">
        <w:t>TS 3</w:t>
      </w:r>
      <w:r>
        <w:rPr>
          <w:rFonts w:hint="eastAsia"/>
          <w:lang w:val="en-US" w:eastAsia="zh-CN"/>
        </w:rPr>
        <w:t>8</w:t>
      </w:r>
      <w:r>
        <w:t>.331</w:t>
      </w:r>
      <w:r w:rsidR="000848DE">
        <w:rPr>
          <w:rFonts w:hint="eastAsia"/>
          <w:lang w:val="en-US" w:eastAsia="zh-CN"/>
        </w:rPr>
        <w:t>[71]</w:t>
      </w:r>
      <w:r>
        <w:rPr>
          <w:rFonts w:hint="eastAsia"/>
          <w:lang w:val="en-US" w:eastAsia="zh-CN"/>
        </w:rPr>
        <w:t>.</w:t>
      </w:r>
      <w:r>
        <w:t xml:space="preserve">the Network Measurement Results are coded as for the </w:t>
      </w:r>
      <w:r>
        <w:rPr>
          <w:i/>
        </w:rPr>
        <w:t>MeasurementReport</w:t>
      </w:r>
      <w:r>
        <w:t xml:space="preserve"> information element as defined in the ASN.1 description of TS 3</w:t>
      </w:r>
      <w:r>
        <w:rPr>
          <w:rFonts w:hint="eastAsia"/>
          <w:lang w:val="en-US" w:eastAsia="zh-CN"/>
        </w:rPr>
        <w:t>8</w:t>
      </w:r>
      <w:r>
        <w:t>.331 </w:t>
      </w:r>
      <w:r w:rsidR="000848DE">
        <w:t>[71]</w:t>
      </w:r>
      <w:r>
        <w:t>, according to the following:</w:t>
      </w:r>
    </w:p>
    <w:p w14:paraId="54D128ED" w14:textId="77777777" w:rsidR="00B27DCC" w:rsidRDefault="00B27DCC" w:rsidP="00B27DCC">
      <w:pPr>
        <w:pStyle w:val="B2"/>
      </w:pPr>
      <w:r>
        <w:t>-</w:t>
      </w:r>
      <w:r>
        <w:tab/>
        <w:t>The "measId" field in the "measResults" shall be set to the value '1'.</w:t>
      </w:r>
    </w:p>
    <w:p w14:paraId="771BEDCD" w14:textId="77777777" w:rsidR="00B27DCC" w:rsidRDefault="00B27DCC" w:rsidP="00B27DCC">
      <w:pPr>
        <w:pStyle w:val="B2"/>
      </w:pPr>
      <w:r>
        <w:t>-</w:t>
      </w:r>
      <w:r>
        <w:tab/>
        <w:t>the ME shall include IE "measResultServingCell" with RSRP</w:t>
      </w:r>
      <w:r>
        <w:rPr>
          <w:rFonts w:hint="eastAsia"/>
          <w:lang w:val="en-US" w:eastAsia="zh-CN"/>
        </w:rPr>
        <w:t>,</w:t>
      </w:r>
      <w:r>
        <w:t xml:space="preserve">RSRQ </w:t>
      </w:r>
      <w:r>
        <w:rPr>
          <w:rFonts w:hint="eastAsia"/>
          <w:lang w:val="en-US" w:eastAsia="zh-CN"/>
        </w:rPr>
        <w:t xml:space="preserve">and the </w:t>
      </w:r>
      <w:r>
        <w:t>available</w:t>
      </w:r>
      <w:r>
        <w:rPr>
          <w:rFonts w:hint="eastAsia"/>
          <w:lang w:val="en-US" w:eastAsia="zh-CN"/>
        </w:rPr>
        <w:t xml:space="preserve"> SINR </w:t>
      </w:r>
      <w:r>
        <w:t>of the serving cell.</w:t>
      </w:r>
    </w:p>
    <w:p w14:paraId="057ECC49" w14:textId="77777777" w:rsidR="00B27DCC" w:rsidRDefault="00B27DCC" w:rsidP="00B27DCC">
      <w:pPr>
        <w:pStyle w:val="B2"/>
      </w:pPr>
      <w:r>
        <w:t>-</w:t>
      </w:r>
      <w:r>
        <w:tab/>
        <w:t>If "in</w:t>
      </w:r>
      <w:r>
        <w:rPr>
          <w:rFonts w:hint="eastAsia"/>
          <w:lang w:val="en-US" w:eastAsia="zh-CN"/>
        </w:rPr>
        <w:t>ter</w:t>
      </w:r>
      <w:r>
        <w:t xml:space="preserve">-frequency measurements" are requested by USIM, the ME shall, in the </w:t>
      </w:r>
      <w:r>
        <w:rPr>
          <w:i/>
        </w:rPr>
        <w:t>MeasurementReport</w:t>
      </w:r>
      <w:r>
        <w:t>, include IE "MeasResultListNR" in IE "measResults". The ME shall report Physical Cell ID</w:t>
      </w:r>
      <w:r>
        <w:rPr>
          <w:rFonts w:hint="eastAsia"/>
          <w:lang w:val="en-US" w:eastAsia="zh-CN"/>
        </w:rPr>
        <w:t>,</w:t>
      </w:r>
      <w:r>
        <w:t>related RSRP</w:t>
      </w:r>
      <w:r>
        <w:rPr>
          <w:rFonts w:hint="eastAsia"/>
          <w:lang w:val="en-US" w:eastAsia="zh-CN"/>
        </w:rPr>
        <w:t>,</w:t>
      </w:r>
      <w:r>
        <w:t>RSRQ</w:t>
      </w:r>
      <w:r>
        <w:rPr>
          <w:rFonts w:hint="eastAsia"/>
          <w:lang w:val="en-US" w:eastAsia="zh-CN"/>
        </w:rPr>
        <w:t xml:space="preserve">,SINR and IE </w:t>
      </w:r>
      <w:r>
        <w:t xml:space="preserve">" cgi-Info" for the up to </w:t>
      </w:r>
      <w:r>
        <w:rPr>
          <w:rFonts w:hint="eastAsia"/>
          <w:lang w:val="en-US" w:eastAsia="zh-CN"/>
        </w:rPr>
        <w:t>8</w:t>
      </w:r>
      <w:r>
        <w:t xml:space="preserve"> strongest</w:t>
      </w:r>
      <w:r>
        <w:rPr>
          <w:rFonts w:hint="eastAsia"/>
          <w:lang w:val="en-US" w:eastAsia="zh-CN"/>
        </w:rPr>
        <w:t xml:space="preserve"> i</w:t>
      </w:r>
      <w:r>
        <w:t>nt</w:t>
      </w:r>
      <w:r>
        <w:rPr>
          <w:rFonts w:hint="eastAsia"/>
          <w:lang w:val="en-US" w:eastAsia="zh-CN"/>
        </w:rPr>
        <w:t>er</w:t>
      </w:r>
      <w:r>
        <w:t>-frequency cells</w:t>
      </w:r>
      <w:r>
        <w:rPr>
          <w:rFonts w:hint="eastAsia"/>
          <w:lang w:val="en-US" w:eastAsia="zh-CN"/>
        </w:rPr>
        <w:t xml:space="preserve"> </w:t>
      </w:r>
      <w:r>
        <w:t>per monitored frequency, if available in the ME according to TS 3</w:t>
      </w:r>
      <w:r>
        <w:rPr>
          <w:rFonts w:hint="eastAsia"/>
          <w:lang w:val="en-US" w:eastAsia="zh-CN"/>
        </w:rPr>
        <w:t>8</w:t>
      </w:r>
      <w:r>
        <w:t>.331 </w:t>
      </w:r>
      <w:r w:rsidR="000848DE">
        <w:t>[71]</w:t>
      </w:r>
      <w:r>
        <w:t xml:space="preserve"> and  TS 3</w:t>
      </w:r>
      <w:r>
        <w:rPr>
          <w:rFonts w:hint="eastAsia"/>
          <w:lang w:val="en-US" w:eastAsia="zh-CN"/>
        </w:rPr>
        <w:t>8</w:t>
      </w:r>
      <w:r>
        <w:t>.133 </w:t>
      </w:r>
      <w:r w:rsidR="000848DE">
        <w:t>[72]</w:t>
      </w:r>
      <w:r>
        <w:t>.</w:t>
      </w:r>
    </w:p>
    <w:p w14:paraId="66AB3FBB" w14:textId="77777777" w:rsidR="00663A5D" w:rsidRDefault="00663A5D" w:rsidP="00663A5D">
      <w:pPr>
        <w:pStyle w:val="B2"/>
      </w:pPr>
      <w:r>
        <w:t>-</w:t>
      </w:r>
      <w:r>
        <w:rPr>
          <w:lang w:val="en-US" w:eastAsia="zh-CN"/>
        </w:rPr>
        <w:tab/>
      </w:r>
      <w:r>
        <w:t>If "inter-RAT (</w:t>
      </w:r>
      <w:bookmarkStart w:id="2842" w:name="OLE_LINK1"/>
      <w:r>
        <w:rPr>
          <w:rFonts w:hint="eastAsia"/>
          <w:lang w:val="en-US" w:eastAsia="zh-CN"/>
        </w:rPr>
        <w:t>E-</w:t>
      </w:r>
      <w:r>
        <w:t>UTRAN</w:t>
      </w:r>
      <w:bookmarkEnd w:id="2842"/>
      <w:r>
        <w:t xml:space="preserve">)" are requested by the USIM, the ME shall, in the </w:t>
      </w:r>
      <w:r>
        <w:rPr>
          <w:i/>
        </w:rPr>
        <w:t>MeasurementReport</w:t>
      </w:r>
      <w:r>
        <w:t xml:space="preserve">, include IE " measResultListEUTRA" in IE "measResults". The ME shall report RSRP, RSRQ, </w:t>
      </w:r>
      <w:r>
        <w:rPr>
          <w:rFonts w:hint="eastAsia"/>
          <w:lang w:val="en-US" w:eastAsia="zh-CN"/>
        </w:rPr>
        <w:t>SINR,</w:t>
      </w:r>
      <w:r>
        <w:t xml:space="preserve">Physical Cell ID and IE "cgi-Info" for the up to </w:t>
      </w:r>
      <w:r>
        <w:rPr>
          <w:rFonts w:hint="eastAsia"/>
          <w:lang w:val="en-US" w:eastAsia="zh-CN"/>
        </w:rPr>
        <w:t>8</w:t>
      </w:r>
      <w:r>
        <w:t xml:space="preserve"> strongest  inter-RAT </w:t>
      </w:r>
      <w:r>
        <w:rPr>
          <w:rFonts w:hint="eastAsia"/>
          <w:lang w:val="en-US" w:eastAsia="zh-CN"/>
        </w:rPr>
        <w:t>E-</w:t>
      </w:r>
      <w:r>
        <w:t xml:space="preserve">UTRAN/Satellite E-UTRAN </w:t>
      </w:r>
      <w:r>
        <w:rPr>
          <w:rFonts w:hint="eastAsia"/>
          <w:lang w:val="en-US" w:eastAsia="zh-CN"/>
        </w:rPr>
        <w:t xml:space="preserve">cells </w:t>
      </w:r>
      <w:r>
        <w:t>per monitored frequency, if available in the ME according to TS 3</w:t>
      </w:r>
      <w:r>
        <w:rPr>
          <w:rFonts w:hint="eastAsia"/>
          <w:lang w:val="en-US" w:eastAsia="zh-CN"/>
        </w:rPr>
        <w:t>8</w:t>
      </w:r>
      <w:r>
        <w:t>.331 [71] and TS 3</w:t>
      </w:r>
      <w:r>
        <w:rPr>
          <w:rFonts w:hint="eastAsia"/>
          <w:lang w:val="en-US" w:eastAsia="zh-CN"/>
        </w:rPr>
        <w:t>8</w:t>
      </w:r>
      <w:r>
        <w:t>.133 [72].</w:t>
      </w:r>
    </w:p>
    <w:p w14:paraId="147BFE74" w14:textId="77777777" w:rsidR="00B27DCC" w:rsidRDefault="00B27DCC" w:rsidP="00B27DCC">
      <w:pPr>
        <w:pStyle w:val="B2"/>
      </w:pPr>
      <w:r>
        <w:t>-</w:t>
      </w:r>
      <w:r>
        <w:tab/>
        <w:t xml:space="preserve">All other optional fields in the </w:t>
      </w:r>
      <w:r>
        <w:rPr>
          <w:i/>
        </w:rPr>
        <w:t>MeasurementReport</w:t>
      </w:r>
      <w:r>
        <w:t xml:space="preserve"> shall be set to be absent.</w:t>
      </w:r>
    </w:p>
    <w:p w14:paraId="73DD576B" w14:textId="40FCD4BA" w:rsidR="006A3D03" w:rsidRPr="00816C4A" w:rsidRDefault="006A3D03" w:rsidP="006A3D03">
      <w:pPr>
        <w:ind w:left="270"/>
        <w:rPr>
          <w:noProof/>
        </w:rPr>
      </w:pPr>
      <w:r w:rsidRPr="00816C4A">
        <w:t>Inter-frequency &amp; inter-RAT (UTRAN):</w:t>
      </w:r>
      <w:r w:rsidRPr="00816C4A">
        <w:tab/>
        <w:t xml:space="preserve">the ME can send more than one Network Measurement Results TLV object, each containing the results of one frequency. Each Network Measurement Results shall include </w:t>
      </w:r>
      <w:r>
        <w:t>3</w:t>
      </w:r>
      <w:r w:rsidRPr="00816C4A">
        <w:t xml:space="preserve"> bytes with the frequency value coded as the ARFCN-Value</w:t>
      </w:r>
      <w:r>
        <w:t>NR</w:t>
      </w:r>
      <w:r w:rsidRPr="00816C4A">
        <w:t xml:space="preserve"> for </w:t>
      </w:r>
      <w:r>
        <w:t>I</w:t>
      </w:r>
      <w:r w:rsidRPr="00816C4A">
        <w:t xml:space="preserve">nter-frequency measurements or as the ARFCN-ValueUTRA for inter-RAT (UTRAN) measurements as defined in </w:t>
      </w:r>
      <w:r w:rsidR="003413FE" w:rsidRPr="00816C4A">
        <w:t>TS</w:t>
      </w:r>
      <w:r w:rsidR="003413FE">
        <w:t> </w:t>
      </w:r>
      <w:r w:rsidR="003413FE" w:rsidRPr="00816C4A">
        <w:t>3</w:t>
      </w:r>
      <w:r>
        <w:t>8</w:t>
      </w:r>
      <w:r w:rsidRPr="00816C4A">
        <w:t>.331</w:t>
      </w:r>
      <w:r w:rsidR="003413FE">
        <w:t> </w:t>
      </w:r>
      <w:r w:rsidR="003413FE" w:rsidRPr="00816C4A">
        <w:t>[</w:t>
      </w:r>
      <w:r w:rsidRPr="00816C4A">
        <w:t xml:space="preserve">49], followed by the </w:t>
      </w:r>
      <w:r w:rsidRPr="00816C4A">
        <w:rPr>
          <w:i/>
        </w:rPr>
        <w:t>MeasurementReport</w:t>
      </w:r>
      <w:r w:rsidRPr="00816C4A">
        <w:t xml:space="preserve"> information element as defined in the ASN.1 description of TS 3</w:t>
      </w:r>
      <w:r>
        <w:t>8</w:t>
      </w:r>
      <w:r w:rsidRPr="00816C4A">
        <w:t>.331 [49], according to the following:</w:t>
      </w:r>
    </w:p>
    <w:p w14:paraId="0D6F9551" w14:textId="77777777" w:rsidR="006A3D03" w:rsidRPr="00816C4A" w:rsidRDefault="006A3D03" w:rsidP="006A3D03">
      <w:pPr>
        <w:pStyle w:val="B2"/>
      </w:pPr>
      <w:r w:rsidRPr="00816C4A">
        <w:t>-</w:t>
      </w:r>
      <w:r w:rsidRPr="00816C4A">
        <w:tab/>
        <w:t>The "measId" field in the "measResults" shall be set to the value '1'.</w:t>
      </w:r>
    </w:p>
    <w:p w14:paraId="0CBFF834" w14:textId="77777777" w:rsidR="006A3D03" w:rsidRPr="00816C4A" w:rsidRDefault="006A3D03" w:rsidP="006A3D03">
      <w:pPr>
        <w:pStyle w:val="B2"/>
      </w:pPr>
      <w:r w:rsidRPr="00816C4A">
        <w:t>-</w:t>
      </w:r>
      <w:r w:rsidRPr="00816C4A">
        <w:tab/>
        <w:t>the ME shall include IE "measResultServCell" with RSRP and RSRQ</w:t>
      </w:r>
      <w:r>
        <w:t xml:space="preserve"> and the available SINR</w:t>
      </w:r>
      <w:r w:rsidRPr="00816C4A">
        <w:t xml:space="preserve"> of the serving cell.</w:t>
      </w:r>
    </w:p>
    <w:p w14:paraId="3BA1AA13" w14:textId="77777777" w:rsidR="006A3D03" w:rsidRPr="00816C4A" w:rsidRDefault="006A3D03" w:rsidP="006A3D03">
      <w:pPr>
        <w:pStyle w:val="B2"/>
      </w:pPr>
      <w:r w:rsidRPr="00816C4A">
        <w:t>-</w:t>
      </w:r>
      <w:r w:rsidRPr="00816C4A">
        <w:tab/>
        <w:t xml:space="preserve">If  "inter-frequency measurements" are requested by the USIM, the ME shall, in the </w:t>
      </w:r>
      <w:r w:rsidRPr="00816C4A">
        <w:rPr>
          <w:i/>
        </w:rPr>
        <w:t>MeasurementReport</w:t>
      </w:r>
      <w:r w:rsidRPr="00816C4A">
        <w:t>, include IE " measResultList</w:t>
      </w:r>
      <w:r>
        <w:t>NR</w:t>
      </w:r>
      <w:r w:rsidRPr="00816C4A">
        <w:t>" in IE "</w:t>
      </w:r>
      <w:r w:rsidRPr="00DA4E27">
        <w:t xml:space="preserve"> </w:t>
      </w:r>
      <w:r>
        <w:t>measResults</w:t>
      </w:r>
      <w:r w:rsidRPr="00816C4A">
        <w:t xml:space="preserve"> ". The ME shall report </w:t>
      </w:r>
      <w:r>
        <w:t>Physical Cell ID</w:t>
      </w:r>
      <w:r>
        <w:rPr>
          <w:rFonts w:hint="eastAsia"/>
          <w:lang w:val="en-US" w:eastAsia="zh-CN"/>
        </w:rPr>
        <w:t>,</w:t>
      </w:r>
      <w:r>
        <w:t>related RSRP</w:t>
      </w:r>
      <w:r>
        <w:rPr>
          <w:rFonts w:hint="eastAsia"/>
          <w:lang w:val="en-US" w:eastAsia="zh-CN"/>
        </w:rPr>
        <w:t>,</w:t>
      </w:r>
      <w:r>
        <w:t>RSRQ</w:t>
      </w:r>
      <w:r>
        <w:rPr>
          <w:rFonts w:hint="eastAsia"/>
          <w:lang w:val="en-US" w:eastAsia="zh-CN"/>
        </w:rPr>
        <w:t xml:space="preserve">,SINR and IE </w:t>
      </w:r>
      <w:r>
        <w:t xml:space="preserve">" cgi-Info" for the up to </w:t>
      </w:r>
      <w:r>
        <w:rPr>
          <w:rFonts w:hint="eastAsia"/>
          <w:lang w:val="en-US" w:eastAsia="zh-CN"/>
        </w:rPr>
        <w:t>8</w:t>
      </w:r>
      <w:r>
        <w:t xml:space="preserve"> strongest</w:t>
      </w:r>
      <w:r>
        <w:rPr>
          <w:rFonts w:hint="eastAsia"/>
          <w:lang w:val="en-US" w:eastAsia="zh-CN"/>
        </w:rPr>
        <w:t xml:space="preserve"> i</w:t>
      </w:r>
      <w:r>
        <w:t>nt</w:t>
      </w:r>
      <w:r>
        <w:rPr>
          <w:rFonts w:hint="eastAsia"/>
          <w:lang w:val="en-US" w:eastAsia="zh-CN"/>
        </w:rPr>
        <w:t>er</w:t>
      </w:r>
      <w:r>
        <w:t>-frequency cells</w:t>
      </w:r>
      <w:r>
        <w:rPr>
          <w:rFonts w:hint="eastAsia"/>
          <w:lang w:val="en-US" w:eastAsia="zh-CN"/>
        </w:rPr>
        <w:t xml:space="preserve"> </w:t>
      </w:r>
      <w:r>
        <w:t>per monitored frequency, if available in the ME according to TS 3</w:t>
      </w:r>
      <w:r>
        <w:rPr>
          <w:rFonts w:hint="eastAsia"/>
          <w:lang w:val="en-US" w:eastAsia="zh-CN"/>
        </w:rPr>
        <w:t>8</w:t>
      </w:r>
      <w:r>
        <w:t>.331 [71] and  TS 3</w:t>
      </w:r>
      <w:r>
        <w:rPr>
          <w:rFonts w:hint="eastAsia"/>
          <w:lang w:val="en-US" w:eastAsia="zh-CN"/>
        </w:rPr>
        <w:t>8</w:t>
      </w:r>
      <w:r>
        <w:t>.133 [72].</w:t>
      </w:r>
    </w:p>
    <w:p w14:paraId="440663CF" w14:textId="77777777" w:rsidR="006A3D03" w:rsidRPr="00816C4A" w:rsidRDefault="006A3D03" w:rsidP="006A3D03">
      <w:pPr>
        <w:pStyle w:val="B2"/>
      </w:pPr>
      <w:r w:rsidRPr="00816C4A">
        <w:t>-</w:t>
      </w:r>
      <w:r w:rsidRPr="00816C4A">
        <w:tab/>
        <w:t xml:space="preserve">If  "inter-RAT (UTRAN) measurements" are requested by the USIM, the ME shall, in the </w:t>
      </w:r>
      <w:r w:rsidRPr="00816C4A">
        <w:rPr>
          <w:i/>
        </w:rPr>
        <w:t>MeasurementReport</w:t>
      </w:r>
      <w:r w:rsidRPr="00816C4A">
        <w:t>, include IE "</w:t>
      </w:r>
      <w:r w:rsidRPr="00D96C74">
        <w:t>measResultListUTRA-FDD-r16</w:t>
      </w:r>
      <w:r w:rsidRPr="00816C4A">
        <w:t>" in IE "</w:t>
      </w:r>
      <w:r>
        <w:t>measResults</w:t>
      </w:r>
      <w:r w:rsidRPr="00816C4A">
        <w:t xml:space="preserve">". The ME shall report </w:t>
      </w:r>
      <w:r w:rsidRPr="006A3D03">
        <w:t>CPICH</w:t>
      </w:r>
      <w:r w:rsidRPr="00816C4A">
        <w:t xml:space="preserve"> Ec/No, </w:t>
      </w:r>
      <w:r w:rsidRPr="006A3D03">
        <w:rPr>
          <w:color w:val="FFFFFF"/>
        </w:rPr>
        <w:t xml:space="preserve">CPICH </w:t>
      </w:r>
      <w:r w:rsidRPr="00816C4A">
        <w:t xml:space="preserve">RSCP, Physical Cell ID for the up to </w:t>
      </w:r>
      <w:r>
        <w:t>8</w:t>
      </w:r>
      <w:r w:rsidRPr="00816C4A">
        <w:t xml:space="preserve"> strongest (highest Ec/No value) inter-RAT UTRAN cells per monitored frequency, if available in the ME according to TS 3</w:t>
      </w:r>
      <w:r>
        <w:t>8</w:t>
      </w:r>
      <w:r w:rsidRPr="00816C4A">
        <w:t>.331 [49] and  TS 3</w:t>
      </w:r>
      <w:r>
        <w:t>8</w:t>
      </w:r>
      <w:r w:rsidRPr="00816C4A">
        <w:t>.133 [50].</w:t>
      </w:r>
    </w:p>
    <w:p w14:paraId="442FCBEC" w14:textId="77777777" w:rsidR="00B27DCC" w:rsidRPr="00816C4A" w:rsidRDefault="006A3D03" w:rsidP="006A3D03">
      <w:pPr>
        <w:pStyle w:val="B2"/>
      </w:pPr>
      <w:r w:rsidRPr="00816C4A">
        <w:t>-</w:t>
      </w:r>
      <w:r w:rsidRPr="00816C4A">
        <w:tab/>
        <w:t xml:space="preserve">All other optional fields in the </w:t>
      </w:r>
      <w:r w:rsidRPr="00816C4A">
        <w:rPr>
          <w:i/>
        </w:rPr>
        <w:t>MeasurementReport</w:t>
      </w:r>
      <w:r w:rsidRPr="00816C4A">
        <w:t xml:space="preserve"> shall be set to be absent.</w:t>
      </w:r>
    </w:p>
    <w:p w14:paraId="78AF00C3" w14:textId="77777777" w:rsidR="00E86E7B" w:rsidRPr="00816C4A" w:rsidRDefault="00E86E7B" w:rsidP="00E86E7B">
      <w:pPr>
        <w:pStyle w:val="Heading2"/>
      </w:pPr>
      <w:bookmarkStart w:id="2843" w:name="_Toc3200972"/>
      <w:bookmarkStart w:id="2844" w:name="_Toc20392715"/>
      <w:bookmarkStart w:id="2845" w:name="_Toc27774362"/>
      <w:bookmarkStart w:id="2846" w:name="_Toc36482822"/>
      <w:bookmarkStart w:id="2847" w:name="_Toc36484481"/>
      <w:bookmarkStart w:id="2848" w:name="_Toc44933411"/>
      <w:bookmarkStart w:id="2849" w:name="_Toc50972364"/>
      <w:bookmarkStart w:id="2850" w:name="_Toc57105118"/>
      <w:bookmarkStart w:id="2851" w:name="_Toc170293493"/>
      <w:r w:rsidRPr="00816C4A">
        <w:t>8.23</w:t>
      </w:r>
      <w:r w:rsidRPr="00816C4A">
        <w:tab/>
        <w:t>Default Text</w:t>
      </w:r>
      <w:bookmarkEnd w:id="2843"/>
      <w:bookmarkEnd w:id="2844"/>
      <w:bookmarkEnd w:id="2845"/>
      <w:bookmarkEnd w:id="2846"/>
      <w:bookmarkEnd w:id="2847"/>
      <w:bookmarkEnd w:id="2848"/>
      <w:bookmarkEnd w:id="2849"/>
      <w:bookmarkEnd w:id="2850"/>
      <w:bookmarkEnd w:id="2851"/>
    </w:p>
    <w:p w14:paraId="6CBD257C" w14:textId="34FEEC30"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.23.</w:t>
      </w:r>
    </w:p>
    <w:p w14:paraId="2F53EE93" w14:textId="77777777" w:rsidR="00E86E7B" w:rsidRPr="00816C4A" w:rsidRDefault="00E86E7B" w:rsidP="00E86E7B">
      <w:pPr>
        <w:pStyle w:val="Heading2"/>
      </w:pPr>
      <w:bookmarkStart w:id="2852" w:name="_Toc3200973"/>
      <w:bookmarkStart w:id="2853" w:name="_Toc20392716"/>
      <w:bookmarkStart w:id="2854" w:name="_Toc27774363"/>
      <w:bookmarkStart w:id="2855" w:name="_Toc36482823"/>
      <w:bookmarkStart w:id="2856" w:name="_Toc36484482"/>
      <w:bookmarkStart w:id="2857" w:name="_Toc44933412"/>
      <w:bookmarkStart w:id="2858" w:name="_Toc50972365"/>
      <w:bookmarkStart w:id="2859" w:name="_Toc57105119"/>
      <w:bookmarkStart w:id="2860" w:name="_Toc170293494"/>
      <w:r w:rsidRPr="00816C4A">
        <w:t>8.24</w:t>
      </w:r>
      <w:r w:rsidRPr="00816C4A">
        <w:tab/>
        <w:t>Items Next Action Indicator</w:t>
      </w:r>
      <w:bookmarkEnd w:id="2852"/>
      <w:bookmarkEnd w:id="2853"/>
      <w:bookmarkEnd w:id="2854"/>
      <w:bookmarkEnd w:id="2855"/>
      <w:bookmarkEnd w:id="2856"/>
      <w:bookmarkEnd w:id="2857"/>
      <w:bookmarkEnd w:id="2858"/>
      <w:bookmarkEnd w:id="2859"/>
      <w:bookmarkEnd w:id="2860"/>
    </w:p>
    <w:p w14:paraId="41F43FDD" w14:textId="5D6F4F90"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.24.</w:t>
      </w:r>
    </w:p>
    <w:p w14:paraId="5242DF8B" w14:textId="77777777" w:rsidR="00E86E7B" w:rsidRPr="00816C4A" w:rsidRDefault="00E86E7B" w:rsidP="00E86E7B">
      <w:pPr>
        <w:pStyle w:val="Heading2"/>
      </w:pPr>
      <w:bookmarkStart w:id="2861" w:name="_Toc3200974"/>
      <w:bookmarkStart w:id="2862" w:name="_Toc20392717"/>
      <w:bookmarkStart w:id="2863" w:name="_Toc27774364"/>
      <w:bookmarkStart w:id="2864" w:name="_Toc36482824"/>
      <w:bookmarkStart w:id="2865" w:name="_Toc36484483"/>
      <w:bookmarkStart w:id="2866" w:name="_Toc44933413"/>
      <w:bookmarkStart w:id="2867" w:name="_Toc50972366"/>
      <w:bookmarkStart w:id="2868" w:name="_Toc57105120"/>
      <w:bookmarkStart w:id="2869" w:name="_Toc170293495"/>
      <w:r w:rsidRPr="00816C4A">
        <w:lastRenderedPageBreak/>
        <w:t>8.25</w:t>
      </w:r>
      <w:r w:rsidRPr="00816C4A">
        <w:tab/>
        <w:t>Event list</w:t>
      </w:r>
      <w:bookmarkEnd w:id="2861"/>
      <w:bookmarkEnd w:id="2862"/>
      <w:bookmarkEnd w:id="2863"/>
      <w:bookmarkEnd w:id="2864"/>
      <w:bookmarkEnd w:id="2865"/>
      <w:bookmarkEnd w:id="2866"/>
      <w:bookmarkEnd w:id="2867"/>
      <w:bookmarkEnd w:id="2868"/>
      <w:bookmarkEnd w:id="2869"/>
    </w:p>
    <w:p w14:paraId="6A86C4AA" w14:textId="79CE4271" w:rsidR="00E86E7B" w:rsidRPr="00816C4A" w:rsidRDefault="00E86E7B" w:rsidP="00E86E7B">
      <w:r w:rsidRPr="00816C4A">
        <w:t xml:space="preserve">For the event list byte coding, the following value are defined in addition to those in ETSI TS 102 223 [32] </w:t>
      </w:r>
      <w:r w:rsidR="003413FE" w:rsidRPr="00816C4A">
        <w:t>clause</w:t>
      </w:r>
      <w:r w:rsidR="003413FE">
        <w:t> </w:t>
      </w:r>
      <w:r w:rsidR="003413FE" w:rsidRPr="00816C4A">
        <w:t>8</w:t>
      </w:r>
      <w:r w:rsidRPr="00816C4A">
        <w:t>.25:</w:t>
      </w:r>
    </w:p>
    <w:p w14:paraId="4F33A08C" w14:textId="77777777" w:rsidR="00E86E7B" w:rsidRPr="00816C4A" w:rsidRDefault="00E86E7B" w:rsidP="00E86E7B">
      <w:pPr>
        <w:pStyle w:val="B1"/>
      </w:pPr>
      <w:r w:rsidRPr="00816C4A">
        <w:t>-</w:t>
      </w:r>
      <w:r w:rsidRPr="00816C4A">
        <w:tab/>
        <w:t>'11' = (I-)WLAN Access Status.</w:t>
      </w:r>
    </w:p>
    <w:p w14:paraId="0AA2FF31" w14:textId="77777777" w:rsidR="00E86E7B" w:rsidRPr="00816C4A" w:rsidRDefault="00E86E7B" w:rsidP="00E86E7B">
      <w:pPr>
        <w:pStyle w:val="B1"/>
      </w:pPr>
      <w:r w:rsidRPr="00816C4A">
        <w:t>-</w:t>
      </w:r>
      <w:r w:rsidRPr="00816C4A">
        <w:tab/>
        <w:t>'12' = Network Rejection</w:t>
      </w:r>
    </w:p>
    <w:p w14:paraId="2A24B698" w14:textId="77777777" w:rsidR="00E86E7B" w:rsidRPr="00816C4A" w:rsidRDefault="00E86E7B" w:rsidP="00E86E7B">
      <w:pPr>
        <w:pStyle w:val="B1"/>
      </w:pPr>
      <w:r w:rsidRPr="00816C4A">
        <w:t>-</w:t>
      </w:r>
      <w:r w:rsidRPr="00816C4A">
        <w:tab/>
        <w:t>'15' = CSG cell selection</w:t>
      </w:r>
    </w:p>
    <w:p w14:paraId="5D7DBD1C" w14:textId="77777777" w:rsidR="00E86E7B" w:rsidRPr="00816C4A" w:rsidRDefault="00E86E7B" w:rsidP="00E86E7B">
      <w:pPr>
        <w:pStyle w:val="B1"/>
      </w:pPr>
      <w:r w:rsidRPr="00816C4A">
        <w:t>-</w:t>
      </w:r>
      <w:r w:rsidRPr="00816C4A">
        <w:tab/>
        <w:t>'17' = IMS Registration</w:t>
      </w:r>
    </w:p>
    <w:p w14:paraId="3BCCB77C" w14:textId="77777777" w:rsidR="00E86E7B" w:rsidRPr="00816C4A" w:rsidRDefault="00E86E7B" w:rsidP="00E86E7B">
      <w:pPr>
        <w:pStyle w:val="B1"/>
      </w:pPr>
      <w:r w:rsidRPr="00816C4A">
        <w:t>-</w:t>
      </w:r>
      <w:r w:rsidRPr="00816C4A">
        <w:tab/>
        <w:t>'18' = Incoming IMS data</w:t>
      </w:r>
    </w:p>
    <w:p w14:paraId="6FC00BEE" w14:textId="77777777" w:rsidR="002C5E13" w:rsidRPr="00816C4A" w:rsidRDefault="002C5E13" w:rsidP="002C5E13">
      <w:pPr>
        <w:pStyle w:val="B1"/>
      </w:pPr>
      <w:r w:rsidRPr="00816C4A">
        <w:t>-</w:t>
      </w:r>
      <w:r w:rsidRPr="00816C4A">
        <w:tab/>
        <w:t>'1D' = Data Connection Status Change</w:t>
      </w:r>
    </w:p>
    <w:p w14:paraId="1CEFBDAD" w14:textId="77777777" w:rsidR="00F31340" w:rsidRDefault="002C5E13" w:rsidP="00F31340">
      <w:pPr>
        <w:pStyle w:val="B1"/>
      </w:pPr>
      <w:r w:rsidRPr="00816C4A">
        <w:t>-</w:t>
      </w:r>
      <w:r w:rsidRPr="00816C4A">
        <w:tab/>
        <w:t xml:space="preserve">'1E' = </w:t>
      </w:r>
      <w:r>
        <w:t>CA</w:t>
      </w:r>
      <w:r w:rsidRPr="00816C4A">
        <w:t>G cell selection</w:t>
      </w:r>
    </w:p>
    <w:p w14:paraId="3596A47F" w14:textId="344C59E2" w:rsidR="002C5E13" w:rsidRPr="00816C4A" w:rsidRDefault="00F31340" w:rsidP="00F31340">
      <w:pPr>
        <w:pStyle w:val="B1"/>
      </w:pPr>
      <w:r>
        <w:t>-</w:t>
      </w:r>
      <w:r>
        <w:tab/>
        <w:t>'1F</w:t>
      </w:r>
      <w:r w:rsidRPr="00816C4A">
        <w:t xml:space="preserve">' = </w:t>
      </w:r>
      <w:r>
        <w:t>Slices Status Change</w:t>
      </w:r>
    </w:p>
    <w:p w14:paraId="6F315980" w14:textId="77777777" w:rsidR="002C5E13" w:rsidRPr="00816C4A" w:rsidRDefault="002C5E13" w:rsidP="002C5E13">
      <w:pPr>
        <w:pStyle w:val="B1"/>
        <w:ind w:left="0" w:firstLine="0"/>
      </w:pPr>
      <w:r w:rsidRPr="00816C4A">
        <w:t>In addition, the following events are reserved for 3GPP for future usage:</w:t>
      </w:r>
    </w:p>
    <w:p w14:paraId="2F065CB2" w14:textId="77777777" w:rsidR="00E86E7B" w:rsidRPr="00816C4A" w:rsidRDefault="00E86E7B" w:rsidP="00E86E7B">
      <w:pPr>
        <w:pStyle w:val="B1"/>
      </w:pPr>
      <w:r w:rsidRPr="00816C4A">
        <w:t>-</w:t>
      </w:r>
      <w:r w:rsidRPr="00816C4A">
        <w:tab/>
        <w:t>'20' = reserved for 3GPP (for future usage);</w:t>
      </w:r>
    </w:p>
    <w:p w14:paraId="221EEAA3" w14:textId="77777777" w:rsidR="00E86E7B" w:rsidRPr="00816C4A" w:rsidRDefault="00E86E7B" w:rsidP="00E86E7B">
      <w:pPr>
        <w:pStyle w:val="B1"/>
      </w:pPr>
      <w:r w:rsidRPr="00816C4A">
        <w:t>-</w:t>
      </w:r>
      <w:r w:rsidRPr="00816C4A">
        <w:tab/>
        <w:t>'21' = reserved for 3GPP (for future usage);</w:t>
      </w:r>
    </w:p>
    <w:p w14:paraId="171C3E1E" w14:textId="77777777" w:rsidR="00E86E7B" w:rsidRPr="00816C4A" w:rsidRDefault="00E86E7B" w:rsidP="00E86E7B">
      <w:pPr>
        <w:pStyle w:val="B1"/>
      </w:pPr>
      <w:r w:rsidRPr="00816C4A">
        <w:t>-</w:t>
      </w:r>
      <w:r w:rsidRPr="00816C4A">
        <w:tab/>
        <w:t>'22' = reserved for 3GPP (for future usage);</w:t>
      </w:r>
    </w:p>
    <w:p w14:paraId="3187C2A4" w14:textId="77777777" w:rsidR="00E86E7B" w:rsidRPr="00816C4A" w:rsidRDefault="00E86E7B" w:rsidP="00E86E7B">
      <w:pPr>
        <w:pStyle w:val="B1"/>
      </w:pPr>
    </w:p>
    <w:p w14:paraId="4042DAD4" w14:textId="77777777" w:rsidR="00E86E7B" w:rsidRPr="00816C4A" w:rsidRDefault="00E86E7B" w:rsidP="00E86E7B">
      <w:pPr>
        <w:pStyle w:val="Heading2"/>
      </w:pPr>
      <w:bookmarkStart w:id="2870" w:name="_Toc3200975"/>
      <w:bookmarkStart w:id="2871" w:name="_Toc20392718"/>
      <w:bookmarkStart w:id="2872" w:name="_Toc27774365"/>
      <w:bookmarkStart w:id="2873" w:name="_Toc36482825"/>
      <w:bookmarkStart w:id="2874" w:name="_Toc36484484"/>
      <w:bookmarkStart w:id="2875" w:name="_Toc44933414"/>
      <w:bookmarkStart w:id="2876" w:name="_Toc50972367"/>
      <w:bookmarkStart w:id="2877" w:name="_Toc57105121"/>
      <w:bookmarkStart w:id="2878" w:name="_Toc170293496"/>
      <w:r w:rsidRPr="00816C4A">
        <w:t>8.26</w:t>
      </w:r>
      <w:r w:rsidRPr="00816C4A">
        <w:tab/>
        <w:t>Cause</w:t>
      </w:r>
      <w:bookmarkEnd w:id="2870"/>
      <w:bookmarkEnd w:id="2871"/>
      <w:bookmarkEnd w:id="2872"/>
      <w:bookmarkEnd w:id="2873"/>
      <w:bookmarkEnd w:id="2874"/>
      <w:bookmarkEnd w:id="2875"/>
      <w:bookmarkEnd w:id="2876"/>
      <w:bookmarkEnd w:id="2877"/>
      <w:bookmarkEnd w:id="2878"/>
    </w:p>
    <w:p w14:paraId="5FD1DB45"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6FDCDEDB" w14:textId="77777777" w:rsidTr="00B27DCC">
        <w:trPr>
          <w:jc w:val="center"/>
        </w:trPr>
        <w:tc>
          <w:tcPr>
            <w:tcW w:w="1276" w:type="dxa"/>
          </w:tcPr>
          <w:p w14:paraId="10D5C142" w14:textId="77777777" w:rsidR="00E86E7B" w:rsidRPr="00816C4A" w:rsidRDefault="00E86E7B" w:rsidP="00B27DCC">
            <w:pPr>
              <w:pStyle w:val="TAH"/>
              <w:rPr>
                <w:lang w:eastAsia="en-GB"/>
              </w:rPr>
            </w:pPr>
            <w:r w:rsidRPr="00816C4A">
              <w:rPr>
                <w:lang w:eastAsia="en-GB"/>
              </w:rPr>
              <w:t>Byte(s)</w:t>
            </w:r>
          </w:p>
        </w:tc>
        <w:tc>
          <w:tcPr>
            <w:tcW w:w="4961" w:type="dxa"/>
          </w:tcPr>
          <w:p w14:paraId="7363B69F" w14:textId="77777777" w:rsidR="00E86E7B" w:rsidRPr="00816C4A" w:rsidRDefault="00E86E7B" w:rsidP="00B27DCC">
            <w:pPr>
              <w:pStyle w:val="TAH"/>
              <w:rPr>
                <w:lang w:eastAsia="en-GB"/>
              </w:rPr>
            </w:pPr>
            <w:r w:rsidRPr="00816C4A">
              <w:rPr>
                <w:lang w:eastAsia="en-GB"/>
              </w:rPr>
              <w:t>Description</w:t>
            </w:r>
          </w:p>
        </w:tc>
        <w:tc>
          <w:tcPr>
            <w:tcW w:w="1417" w:type="dxa"/>
          </w:tcPr>
          <w:p w14:paraId="5361F410" w14:textId="77777777" w:rsidR="00E86E7B" w:rsidRPr="00816C4A" w:rsidRDefault="00E86E7B" w:rsidP="00B27DCC">
            <w:pPr>
              <w:pStyle w:val="TAH"/>
              <w:rPr>
                <w:lang w:eastAsia="en-GB"/>
              </w:rPr>
            </w:pPr>
            <w:r w:rsidRPr="00816C4A">
              <w:rPr>
                <w:lang w:eastAsia="en-GB"/>
              </w:rPr>
              <w:t>Length</w:t>
            </w:r>
          </w:p>
        </w:tc>
      </w:tr>
      <w:tr w:rsidR="00E86E7B" w:rsidRPr="00816C4A" w14:paraId="77F95733" w14:textId="77777777" w:rsidTr="00B27DCC">
        <w:trPr>
          <w:jc w:val="center"/>
        </w:trPr>
        <w:tc>
          <w:tcPr>
            <w:tcW w:w="1276" w:type="dxa"/>
          </w:tcPr>
          <w:p w14:paraId="075E579F" w14:textId="77777777" w:rsidR="00E86E7B" w:rsidRPr="00816C4A" w:rsidRDefault="00E86E7B" w:rsidP="00B27DCC">
            <w:pPr>
              <w:pStyle w:val="TAC"/>
              <w:rPr>
                <w:lang w:eastAsia="en-GB"/>
              </w:rPr>
            </w:pPr>
            <w:r w:rsidRPr="00816C4A">
              <w:rPr>
                <w:lang w:eastAsia="en-GB"/>
              </w:rPr>
              <w:t>1</w:t>
            </w:r>
          </w:p>
        </w:tc>
        <w:tc>
          <w:tcPr>
            <w:tcW w:w="4961" w:type="dxa"/>
          </w:tcPr>
          <w:p w14:paraId="49541D24" w14:textId="77777777" w:rsidR="00E86E7B" w:rsidRPr="00816C4A" w:rsidRDefault="00E86E7B" w:rsidP="00B27DCC">
            <w:pPr>
              <w:pStyle w:val="TAL"/>
            </w:pPr>
            <w:r w:rsidRPr="00816C4A">
              <w:t>Cause tag</w:t>
            </w:r>
          </w:p>
        </w:tc>
        <w:tc>
          <w:tcPr>
            <w:tcW w:w="1417" w:type="dxa"/>
          </w:tcPr>
          <w:p w14:paraId="3AEED8A0" w14:textId="77777777" w:rsidR="00E86E7B" w:rsidRPr="00816C4A" w:rsidRDefault="00E86E7B" w:rsidP="00B27DCC">
            <w:pPr>
              <w:pStyle w:val="TAC"/>
              <w:rPr>
                <w:lang w:eastAsia="en-GB"/>
              </w:rPr>
            </w:pPr>
            <w:r w:rsidRPr="00816C4A">
              <w:rPr>
                <w:lang w:eastAsia="en-GB"/>
              </w:rPr>
              <w:t>1</w:t>
            </w:r>
          </w:p>
        </w:tc>
      </w:tr>
      <w:tr w:rsidR="00E86E7B" w:rsidRPr="00816C4A" w14:paraId="6509E5B3" w14:textId="77777777" w:rsidTr="00B27DCC">
        <w:trPr>
          <w:jc w:val="center"/>
        </w:trPr>
        <w:tc>
          <w:tcPr>
            <w:tcW w:w="1276" w:type="dxa"/>
          </w:tcPr>
          <w:p w14:paraId="33934101" w14:textId="77777777" w:rsidR="00E86E7B" w:rsidRPr="00816C4A" w:rsidRDefault="00E86E7B" w:rsidP="00B27DCC">
            <w:pPr>
              <w:pStyle w:val="TAC"/>
              <w:rPr>
                <w:lang w:eastAsia="en-GB"/>
              </w:rPr>
            </w:pPr>
            <w:r w:rsidRPr="00816C4A">
              <w:rPr>
                <w:lang w:eastAsia="en-GB"/>
              </w:rPr>
              <w:t>2</w:t>
            </w:r>
          </w:p>
        </w:tc>
        <w:tc>
          <w:tcPr>
            <w:tcW w:w="4961" w:type="dxa"/>
          </w:tcPr>
          <w:p w14:paraId="33319868" w14:textId="77777777" w:rsidR="00E86E7B" w:rsidRPr="00816C4A" w:rsidRDefault="00E86E7B" w:rsidP="00B27DCC">
            <w:pPr>
              <w:pStyle w:val="TAL"/>
            </w:pPr>
            <w:r w:rsidRPr="00816C4A">
              <w:t xml:space="preserve">Length (X) of bytes following. X=0, or 2 </w:t>
            </w:r>
            <w:r w:rsidRPr="00816C4A">
              <w:sym w:font="Symbol" w:char="F0A3"/>
            </w:r>
            <w:r w:rsidRPr="00816C4A">
              <w:t xml:space="preserve"> X </w:t>
            </w:r>
            <w:r w:rsidRPr="00816C4A">
              <w:sym w:font="Symbol" w:char="F0A3"/>
            </w:r>
            <w:r w:rsidRPr="00816C4A">
              <w:t xml:space="preserve"> 30.</w:t>
            </w:r>
          </w:p>
        </w:tc>
        <w:tc>
          <w:tcPr>
            <w:tcW w:w="1417" w:type="dxa"/>
          </w:tcPr>
          <w:p w14:paraId="10B0ADD8" w14:textId="77777777" w:rsidR="00E86E7B" w:rsidRPr="00816C4A" w:rsidRDefault="00E86E7B" w:rsidP="00B27DCC">
            <w:pPr>
              <w:pStyle w:val="TAC"/>
              <w:rPr>
                <w:lang w:eastAsia="en-GB"/>
              </w:rPr>
            </w:pPr>
            <w:r w:rsidRPr="00816C4A">
              <w:rPr>
                <w:lang w:eastAsia="en-GB"/>
              </w:rPr>
              <w:t>1</w:t>
            </w:r>
          </w:p>
        </w:tc>
      </w:tr>
      <w:tr w:rsidR="00E86E7B" w:rsidRPr="00816C4A" w14:paraId="52399870" w14:textId="77777777" w:rsidTr="00B27DCC">
        <w:trPr>
          <w:jc w:val="center"/>
        </w:trPr>
        <w:tc>
          <w:tcPr>
            <w:tcW w:w="1276" w:type="dxa"/>
          </w:tcPr>
          <w:p w14:paraId="47BDE0A3" w14:textId="77777777" w:rsidR="00E86E7B" w:rsidRPr="00816C4A" w:rsidRDefault="00E86E7B" w:rsidP="00B27DCC">
            <w:pPr>
              <w:pStyle w:val="TAC"/>
              <w:rPr>
                <w:lang w:eastAsia="en-GB"/>
              </w:rPr>
            </w:pPr>
            <w:r w:rsidRPr="00816C4A">
              <w:rPr>
                <w:lang w:eastAsia="en-GB"/>
              </w:rPr>
              <w:t>3 to X+2</w:t>
            </w:r>
          </w:p>
        </w:tc>
        <w:tc>
          <w:tcPr>
            <w:tcW w:w="4961" w:type="dxa"/>
          </w:tcPr>
          <w:p w14:paraId="5A5FBA89" w14:textId="77777777" w:rsidR="00E86E7B" w:rsidRPr="00816C4A" w:rsidRDefault="00E86E7B" w:rsidP="00B27DCC">
            <w:pPr>
              <w:pStyle w:val="TAL"/>
            </w:pPr>
            <w:r w:rsidRPr="00816C4A">
              <w:t>Cause</w:t>
            </w:r>
          </w:p>
        </w:tc>
        <w:tc>
          <w:tcPr>
            <w:tcW w:w="1417" w:type="dxa"/>
          </w:tcPr>
          <w:p w14:paraId="2583F423" w14:textId="77777777" w:rsidR="00E86E7B" w:rsidRPr="00816C4A" w:rsidRDefault="00E86E7B" w:rsidP="00B27DCC">
            <w:pPr>
              <w:pStyle w:val="TAC"/>
              <w:rPr>
                <w:lang w:eastAsia="en-GB"/>
              </w:rPr>
            </w:pPr>
            <w:r w:rsidRPr="00816C4A">
              <w:rPr>
                <w:lang w:eastAsia="en-GB"/>
              </w:rPr>
              <w:t>X</w:t>
            </w:r>
          </w:p>
        </w:tc>
      </w:tr>
    </w:tbl>
    <w:p w14:paraId="0699E399" w14:textId="77777777" w:rsidR="00E86E7B" w:rsidRPr="00816C4A" w:rsidRDefault="00E86E7B" w:rsidP="00E86E7B"/>
    <w:p w14:paraId="58BD0F11" w14:textId="77777777" w:rsidR="00E86E7B" w:rsidRPr="00816C4A" w:rsidRDefault="00E86E7B" w:rsidP="00E86E7B">
      <w:r w:rsidRPr="00816C4A">
        <w:t xml:space="preserve">The Cause data object is coded as for the Cause call control </w:t>
      </w:r>
      <w:smartTag w:uri="urn:schemas-microsoft-com:office:smarttags" w:element="PersonName">
        <w:r w:rsidRPr="00816C4A">
          <w:t>info</w:t>
        </w:r>
      </w:smartTag>
      <w:r w:rsidRPr="00816C4A">
        <w:t xml:space="preserve">rmation element in TS 24.008 [9], starting at octet 3 (the IEI and Length </w:t>
      </w:r>
      <w:smartTag w:uri="urn:schemas-microsoft-com:office:smarttags" w:element="PersonName">
        <w:r w:rsidRPr="00816C4A">
          <w:t>info</w:t>
        </w:r>
      </w:smartTag>
      <w:r w:rsidRPr="00816C4A">
        <w:t xml:space="preserve">rmation are removed, as this </w:t>
      </w:r>
      <w:smartTag w:uri="urn:schemas-microsoft-com:office:smarttags" w:element="PersonName">
        <w:r w:rsidRPr="00816C4A">
          <w:t>info</w:t>
        </w:r>
      </w:smartTag>
      <w:r w:rsidRPr="00816C4A">
        <w:t>rmation is duplicated by the data object tag and length).</w:t>
      </w:r>
    </w:p>
    <w:p w14:paraId="67F7D8A3" w14:textId="77777777" w:rsidR="00E86E7B" w:rsidRPr="00816C4A" w:rsidRDefault="00E86E7B" w:rsidP="00E86E7B">
      <w:r w:rsidRPr="00816C4A">
        <w:t>Radio Link Timeout is indicated by the Cause data object having a value part of zero length (only the Tag and Length components are sent).</w:t>
      </w:r>
    </w:p>
    <w:p w14:paraId="2A3EE0C6" w14:textId="77777777" w:rsidR="00E86E7B" w:rsidRPr="00816C4A" w:rsidRDefault="00E86E7B" w:rsidP="00E86E7B">
      <w:pPr>
        <w:pStyle w:val="Heading2"/>
      </w:pPr>
      <w:bookmarkStart w:id="2879" w:name="_Toc3200976"/>
      <w:bookmarkStart w:id="2880" w:name="_Toc20392719"/>
      <w:bookmarkStart w:id="2881" w:name="_Toc27774366"/>
      <w:bookmarkStart w:id="2882" w:name="_Toc36482826"/>
      <w:bookmarkStart w:id="2883" w:name="_Toc36484485"/>
      <w:bookmarkStart w:id="2884" w:name="_Toc44933415"/>
      <w:bookmarkStart w:id="2885" w:name="_Toc50972368"/>
      <w:bookmarkStart w:id="2886" w:name="_Toc57105122"/>
      <w:bookmarkStart w:id="2887" w:name="_Toc170293497"/>
      <w:r w:rsidRPr="00816C4A">
        <w:t>8.27</w:t>
      </w:r>
      <w:r w:rsidRPr="00816C4A">
        <w:tab/>
        <w:t>Location status</w:t>
      </w:r>
      <w:bookmarkEnd w:id="2879"/>
      <w:bookmarkEnd w:id="2880"/>
      <w:bookmarkEnd w:id="2881"/>
      <w:bookmarkEnd w:id="2882"/>
      <w:bookmarkEnd w:id="2883"/>
      <w:bookmarkEnd w:id="2884"/>
      <w:bookmarkEnd w:id="2885"/>
      <w:bookmarkEnd w:id="2886"/>
      <w:bookmarkEnd w:id="2887"/>
    </w:p>
    <w:p w14:paraId="118F7F3F" w14:textId="532C347D" w:rsidR="004F6A18" w:rsidRPr="00816C4A" w:rsidRDefault="004F6A18" w:rsidP="004F6A18">
      <w:bookmarkStart w:id="2888" w:name="_Toc3200977"/>
      <w:bookmarkStart w:id="2889" w:name="_Toc20392720"/>
      <w:bookmarkStart w:id="2890" w:name="_Toc27774367"/>
      <w:bookmarkStart w:id="2891" w:name="_Toc36482827"/>
      <w:bookmarkStart w:id="2892" w:name="_Toc36484486"/>
      <w:bookmarkStart w:id="2893" w:name="_Toc44933416"/>
      <w:bookmarkStart w:id="2894" w:name="_Toc50972369"/>
      <w:bookmarkStart w:id="2895" w:name="_Toc57105123"/>
      <w:r w:rsidRPr="00816C4A">
        <w:t xml:space="preserve">See ETSI TS 102 223 [32] </w:t>
      </w:r>
      <w:r w:rsidR="003413FE" w:rsidRPr="00816C4A">
        <w:t>clause</w:t>
      </w:r>
      <w:r w:rsidR="003413FE">
        <w:t> </w:t>
      </w:r>
      <w:r w:rsidR="003413FE" w:rsidRPr="00816C4A">
        <w:t>8</w:t>
      </w:r>
      <w:r w:rsidRPr="00816C4A">
        <w:t>.27.</w:t>
      </w:r>
    </w:p>
    <w:p w14:paraId="491142F1" w14:textId="0EEC1800" w:rsidR="004F6A18" w:rsidRPr="002465C9" w:rsidRDefault="004F6A18" w:rsidP="004F6A18">
      <w:pPr>
        <w:pStyle w:val="EditorsNote"/>
        <w:rPr>
          <w:lang w:val="en-US"/>
        </w:rPr>
      </w:pPr>
      <w:r w:rsidRPr="002465C9">
        <w:rPr>
          <w:lang w:val="en-US"/>
        </w:rPr>
        <w:t>Editor</w:t>
      </w:r>
      <w:r w:rsidR="0067290F">
        <w:rPr>
          <w:lang w:val="en-US"/>
        </w:rPr>
        <w:t>'</w:t>
      </w:r>
      <w:r w:rsidRPr="002465C9">
        <w:rPr>
          <w:lang w:val="en-US"/>
        </w:rPr>
        <w:t xml:space="preserve">s note: </w:t>
      </w:r>
      <w:r w:rsidRPr="007D0212">
        <w:rPr>
          <w:lang w:val="en-US"/>
        </w:rPr>
        <w:t>It is FFS to specify the behavior in</w:t>
      </w:r>
      <w:r>
        <w:rPr>
          <w:lang w:val="en-US"/>
        </w:rPr>
        <w:t xml:space="preserve"> case of Satellite NG-RAN</w:t>
      </w:r>
    </w:p>
    <w:p w14:paraId="7D5E07A9" w14:textId="77777777" w:rsidR="00E86E7B" w:rsidRPr="00816C4A" w:rsidRDefault="00E86E7B" w:rsidP="00E86E7B">
      <w:pPr>
        <w:pStyle w:val="Heading2"/>
      </w:pPr>
      <w:bookmarkStart w:id="2896" w:name="_Toc170293498"/>
      <w:r w:rsidRPr="00816C4A">
        <w:t>8.28</w:t>
      </w:r>
      <w:r w:rsidRPr="00816C4A">
        <w:tab/>
        <w:t>Transaction identifier</w:t>
      </w:r>
      <w:bookmarkEnd w:id="2888"/>
      <w:bookmarkEnd w:id="2889"/>
      <w:bookmarkEnd w:id="2890"/>
      <w:bookmarkEnd w:id="2891"/>
      <w:bookmarkEnd w:id="2892"/>
      <w:bookmarkEnd w:id="2893"/>
      <w:bookmarkEnd w:id="2894"/>
      <w:bookmarkEnd w:id="2895"/>
      <w:bookmarkEnd w:id="2896"/>
    </w:p>
    <w:p w14:paraId="1B58E21F"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6B31C35B" w14:textId="77777777" w:rsidTr="00B27DCC">
        <w:trPr>
          <w:jc w:val="center"/>
        </w:trPr>
        <w:tc>
          <w:tcPr>
            <w:tcW w:w="1276" w:type="dxa"/>
          </w:tcPr>
          <w:p w14:paraId="3BE77F53" w14:textId="77777777" w:rsidR="00E86E7B" w:rsidRPr="00816C4A" w:rsidRDefault="00E86E7B" w:rsidP="00B27DCC">
            <w:pPr>
              <w:pStyle w:val="TAH"/>
              <w:rPr>
                <w:lang w:eastAsia="en-GB"/>
              </w:rPr>
            </w:pPr>
            <w:r w:rsidRPr="00816C4A">
              <w:rPr>
                <w:lang w:eastAsia="en-GB"/>
              </w:rPr>
              <w:t>Byte(s)</w:t>
            </w:r>
          </w:p>
        </w:tc>
        <w:tc>
          <w:tcPr>
            <w:tcW w:w="4961" w:type="dxa"/>
          </w:tcPr>
          <w:p w14:paraId="3B0C789B" w14:textId="77777777" w:rsidR="00E86E7B" w:rsidRPr="00816C4A" w:rsidRDefault="00E86E7B" w:rsidP="00B27DCC">
            <w:pPr>
              <w:pStyle w:val="TAH"/>
              <w:rPr>
                <w:lang w:eastAsia="en-GB"/>
              </w:rPr>
            </w:pPr>
            <w:r w:rsidRPr="00816C4A">
              <w:rPr>
                <w:lang w:eastAsia="en-GB"/>
              </w:rPr>
              <w:t>Description</w:t>
            </w:r>
          </w:p>
        </w:tc>
        <w:tc>
          <w:tcPr>
            <w:tcW w:w="1417" w:type="dxa"/>
          </w:tcPr>
          <w:p w14:paraId="687BA9E6" w14:textId="77777777" w:rsidR="00E86E7B" w:rsidRPr="00816C4A" w:rsidRDefault="00E86E7B" w:rsidP="00B27DCC">
            <w:pPr>
              <w:pStyle w:val="TAH"/>
              <w:rPr>
                <w:lang w:eastAsia="en-GB"/>
              </w:rPr>
            </w:pPr>
            <w:r w:rsidRPr="00816C4A">
              <w:rPr>
                <w:lang w:eastAsia="en-GB"/>
              </w:rPr>
              <w:t>Length</w:t>
            </w:r>
          </w:p>
        </w:tc>
      </w:tr>
      <w:tr w:rsidR="00E86E7B" w:rsidRPr="00816C4A" w14:paraId="0467AEC2" w14:textId="77777777" w:rsidTr="00B27DCC">
        <w:trPr>
          <w:jc w:val="center"/>
        </w:trPr>
        <w:tc>
          <w:tcPr>
            <w:tcW w:w="1276" w:type="dxa"/>
          </w:tcPr>
          <w:p w14:paraId="6F205BFD" w14:textId="77777777" w:rsidR="00E86E7B" w:rsidRPr="00816C4A" w:rsidRDefault="00E86E7B" w:rsidP="00B27DCC">
            <w:pPr>
              <w:pStyle w:val="TAC"/>
              <w:rPr>
                <w:lang w:eastAsia="en-GB"/>
              </w:rPr>
            </w:pPr>
            <w:r w:rsidRPr="00816C4A">
              <w:rPr>
                <w:lang w:eastAsia="en-GB"/>
              </w:rPr>
              <w:t>1</w:t>
            </w:r>
          </w:p>
        </w:tc>
        <w:tc>
          <w:tcPr>
            <w:tcW w:w="4961" w:type="dxa"/>
          </w:tcPr>
          <w:p w14:paraId="4775E256" w14:textId="77777777" w:rsidR="00E86E7B" w:rsidRPr="00816C4A" w:rsidRDefault="00E86E7B" w:rsidP="00B27DCC">
            <w:pPr>
              <w:pStyle w:val="TAL"/>
            </w:pPr>
            <w:r w:rsidRPr="00816C4A">
              <w:t>Transaction identifier tag</w:t>
            </w:r>
          </w:p>
        </w:tc>
        <w:tc>
          <w:tcPr>
            <w:tcW w:w="1417" w:type="dxa"/>
          </w:tcPr>
          <w:p w14:paraId="1078C69A" w14:textId="77777777" w:rsidR="00E86E7B" w:rsidRPr="00816C4A" w:rsidRDefault="00E86E7B" w:rsidP="00B27DCC">
            <w:pPr>
              <w:pStyle w:val="TAC"/>
              <w:rPr>
                <w:lang w:eastAsia="en-GB"/>
              </w:rPr>
            </w:pPr>
            <w:r w:rsidRPr="00816C4A">
              <w:rPr>
                <w:lang w:eastAsia="en-GB"/>
              </w:rPr>
              <w:t>1</w:t>
            </w:r>
          </w:p>
        </w:tc>
      </w:tr>
      <w:tr w:rsidR="00E86E7B" w:rsidRPr="00816C4A" w14:paraId="2893001B" w14:textId="77777777" w:rsidTr="00B27DCC">
        <w:trPr>
          <w:jc w:val="center"/>
        </w:trPr>
        <w:tc>
          <w:tcPr>
            <w:tcW w:w="1276" w:type="dxa"/>
          </w:tcPr>
          <w:p w14:paraId="18A7ED6B" w14:textId="77777777" w:rsidR="00E86E7B" w:rsidRPr="00816C4A" w:rsidRDefault="00E86E7B" w:rsidP="00B27DCC">
            <w:pPr>
              <w:pStyle w:val="TAC"/>
              <w:rPr>
                <w:lang w:eastAsia="en-GB"/>
              </w:rPr>
            </w:pPr>
            <w:r w:rsidRPr="00816C4A">
              <w:rPr>
                <w:lang w:eastAsia="en-GB"/>
              </w:rPr>
              <w:t>2</w:t>
            </w:r>
          </w:p>
        </w:tc>
        <w:tc>
          <w:tcPr>
            <w:tcW w:w="4961" w:type="dxa"/>
          </w:tcPr>
          <w:p w14:paraId="7D4BEA66" w14:textId="77777777" w:rsidR="00E86E7B" w:rsidRPr="00816C4A" w:rsidRDefault="00E86E7B" w:rsidP="00B27DCC">
            <w:pPr>
              <w:pStyle w:val="TAL"/>
            </w:pPr>
            <w:r w:rsidRPr="00816C4A">
              <w:t>Length (X) of bytes following</w:t>
            </w:r>
          </w:p>
        </w:tc>
        <w:tc>
          <w:tcPr>
            <w:tcW w:w="1417" w:type="dxa"/>
          </w:tcPr>
          <w:p w14:paraId="646C44A9" w14:textId="77777777" w:rsidR="00E86E7B" w:rsidRPr="00816C4A" w:rsidRDefault="00E86E7B" w:rsidP="00B27DCC">
            <w:pPr>
              <w:pStyle w:val="TAC"/>
              <w:rPr>
                <w:lang w:eastAsia="en-GB"/>
              </w:rPr>
            </w:pPr>
            <w:r w:rsidRPr="00816C4A">
              <w:rPr>
                <w:lang w:eastAsia="en-GB"/>
              </w:rPr>
              <w:t>1</w:t>
            </w:r>
          </w:p>
        </w:tc>
      </w:tr>
      <w:tr w:rsidR="00E86E7B" w:rsidRPr="00816C4A" w14:paraId="6937F0B5" w14:textId="77777777" w:rsidTr="00B27DCC">
        <w:trPr>
          <w:jc w:val="center"/>
        </w:trPr>
        <w:tc>
          <w:tcPr>
            <w:tcW w:w="1276" w:type="dxa"/>
          </w:tcPr>
          <w:p w14:paraId="2A77D730" w14:textId="77777777" w:rsidR="00E86E7B" w:rsidRPr="00816C4A" w:rsidRDefault="00E86E7B" w:rsidP="00B27DCC">
            <w:pPr>
              <w:pStyle w:val="TAC"/>
              <w:rPr>
                <w:lang w:eastAsia="en-GB"/>
              </w:rPr>
            </w:pPr>
            <w:r w:rsidRPr="00816C4A">
              <w:rPr>
                <w:lang w:eastAsia="en-GB"/>
              </w:rPr>
              <w:t>3 to X+2</w:t>
            </w:r>
          </w:p>
        </w:tc>
        <w:tc>
          <w:tcPr>
            <w:tcW w:w="4961" w:type="dxa"/>
          </w:tcPr>
          <w:p w14:paraId="52871BF0" w14:textId="77777777" w:rsidR="00E86E7B" w:rsidRPr="00816C4A" w:rsidRDefault="00E86E7B" w:rsidP="00B27DCC">
            <w:pPr>
              <w:pStyle w:val="TAL"/>
            </w:pPr>
            <w:r w:rsidRPr="00816C4A">
              <w:t>Transaction identifier list</w:t>
            </w:r>
          </w:p>
        </w:tc>
        <w:tc>
          <w:tcPr>
            <w:tcW w:w="1417" w:type="dxa"/>
          </w:tcPr>
          <w:p w14:paraId="24479550" w14:textId="77777777" w:rsidR="00E86E7B" w:rsidRPr="00816C4A" w:rsidRDefault="00E86E7B" w:rsidP="00B27DCC">
            <w:pPr>
              <w:pStyle w:val="TAC"/>
              <w:rPr>
                <w:lang w:eastAsia="en-GB"/>
              </w:rPr>
            </w:pPr>
            <w:r w:rsidRPr="00816C4A">
              <w:rPr>
                <w:lang w:eastAsia="en-GB"/>
              </w:rPr>
              <w:t>X</w:t>
            </w:r>
          </w:p>
        </w:tc>
      </w:tr>
    </w:tbl>
    <w:p w14:paraId="221A3702" w14:textId="77777777" w:rsidR="00E86E7B" w:rsidRPr="00816C4A" w:rsidRDefault="00E86E7B" w:rsidP="00E86E7B"/>
    <w:p w14:paraId="62BD06BD" w14:textId="77777777" w:rsidR="00E86E7B" w:rsidRPr="00816C4A" w:rsidRDefault="00E86E7B" w:rsidP="00E86E7B">
      <w:pPr>
        <w:pStyle w:val="B1"/>
      </w:pPr>
      <w:r w:rsidRPr="00816C4A">
        <w:t>-</w:t>
      </w:r>
      <w:r w:rsidRPr="00816C4A">
        <w:tab/>
        <w:t>Transaction identifier list:</w:t>
      </w:r>
    </w:p>
    <w:p w14:paraId="08B877A6" w14:textId="77777777" w:rsidR="00E86E7B" w:rsidRPr="00816C4A" w:rsidRDefault="00E86E7B" w:rsidP="00E86E7B">
      <w:pPr>
        <w:pStyle w:val="B2"/>
      </w:pPr>
      <w:r w:rsidRPr="00816C4A">
        <w:t>Contents:</w:t>
      </w:r>
    </w:p>
    <w:p w14:paraId="27D2DFDE" w14:textId="77777777" w:rsidR="00E86E7B" w:rsidRPr="00816C4A" w:rsidRDefault="00E86E7B" w:rsidP="00E86E7B">
      <w:pPr>
        <w:pStyle w:val="B2"/>
      </w:pPr>
      <w:r w:rsidRPr="00816C4A">
        <w:lastRenderedPageBreak/>
        <w:t>-</w:t>
      </w:r>
      <w:r w:rsidRPr="00816C4A">
        <w:tab/>
        <w:t>A list of transaction identifiers, of variable length. Each byte in the list defines a transaction identifier. Each transaction identifier shall not appear more than once within the list;</w:t>
      </w:r>
    </w:p>
    <w:p w14:paraId="5FE302D7" w14:textId="77777777" w:rsidR="00E86E7B" w:rsidRPr="00816C4A" w:rsidRDefault="00E86E7B" w:rsidP="00E86E7B">
      <w:pPr>
        <w:pStyle w:val="B2"/>
      </w:pPr>
      <w:r w:rsidRPr="00816C4A">
        <w:t>Coding:</w:t>
      </w:r>
    </w:p>
    <w:p w14:paraId="22F0DEFA" w14:textId="77777777" w:rsidR="00E86E7B" w:rsidRPr="00816C4A" w:rsidRDefault="00E86E7B" w:rsidP="00E86E7B">
      <w:pPr>
        <w:pStyle w:val="B2"/>
      </w:pPr>
      <w:r w:rsidRPr="00816C4A">
        <w:t>-</w:t>
      </w:r>
      <w:r w:rsidRPr="00816C4A">
        <w:tab/>
        <w:t>Each byte in the transaction identifier list shall be coded as defined below:</w:t>
      </w:r>
    </w:p>
    <w:p w14:paraId="0DA6F3BE" w14:textId="77777777" w:rsidR="00E86E7B" w:rsidRPr="00816C4A" w:rsidRDefault="00E86E7B" w:rsidP="00E86E7B">
      <w:pPr>
        <w:pStyle w:val="B3"/>
      </w:pPr>
      <w:r w:rsidRPr="00816C4A">
        <w:t>bits 1 to 4</w:t>
      </w:r>
      <w:r w:rsidRPr="00816C4A">
        <w:tab/>
        <w:t>= RFU;</w:t>
      </w:r>
    </w:p>
    <w:p w14:paraId="58E1681C" w14:textId="77777777" w:rsidR="00E86E7B" w:rsidRPr="00816C4A" w:rsidRDefault="00E86E7B" w:rsidP="00E86E7B">
      <w:pPr>
        <w:pStyle w:val="B3"/>
      </w:pPr>
      <w:r w:rsidRPr="00816C4A">
        <w:t>bits 5 to 7</w:t>
      </w:r>
      <w:r w:rsidRPr="00816C4A">
        <w:tab/>
        <w:t>= TI value;</w:t>
      </w:r>
    </w:p>
    <w:p w14:paraId="5A63DAD4" w14:textId="77777777" w:rsidR="00E86E7B" w:rsidRPr="00816C4A" w:rsidRDefault="00E86E7B" w:rsidP="00E86E7B">
      <w:pPr>
        <w:pStyle w:val="B3"/>
      </w:pPr>
      <w:r w:rsidRPr="00816C4A">
        <w:t>bit 8</w:t>
      </w:r>
      <w:r w:rsidRPr="00816C4A">
        <w:tab/>
        <w:t>= TI flag.</w:t>
      </w:r>
    </w:p>
    <w:p w14:paraId="43CEDCFE" w14:textId="77777777" w:rsidR="00E86E7B" w:rsidRPr="00816C4A" w:rsidRDefault="00E86E7B" w:rsidP="00E86E7B">
      <w:r w:rsidRPr="00816C4A">
        <w:t>If the terminal supports IMS:</w:t>
      </w:r>
    </w:p>
    <w:p w14:paraId="7200DE47" w14:textId="77777777" w:rsidR="00E86E7B" w:rsidRPr="00816C4A" w:rsidRDefault="00E86E7B" w:rsidP="00E86E7B">
      <w:pPr>
        <w:pStyle w:val="B1"/>
      </w:pPr>
      <w:r>
        <w:t>-</w:t>
      </w:r>
      <w:r>
        <w:tab/>
      </w:r>
      <w:r w:rsidRPr="00816C4A">
        <w:t>TI value is an identifier generated by the terminal to uniquely identify the call, regardless of the bearer of the call.</w:t>
      </w:r>
    </w:p>
    <w:p w14:paraId="265C3A1D" w14:textId="77777777" w:rsidR="00E86E7B" w:rsidRPr="00816C4A" w:rsidRDefault="00E86E7B" w:rsidP="00E86E7B">
      <w:pPr>
        <w:pStyle w:val="B1"/>
      </w:pPr>
      <w:r>
        <w:t>-</w:t>
      </w:r>
      <w:r>
        <w:tab/>
      </w:r>
      <w:r w:rsidRPr="00816C4A">
        <w:t>TI flag is:</w:t>
      </w:r>
    </w:p>
    <w:p w14:paraId="3B2E28CD" w14:textId="77777777" w:rsidR="00E86E7B" w:rsidRPr="00816C4A" w:rsidRDefault="00E86E7B" w:rsidP="00E86E7B">
      <w:pPr>
        <w:pStyle w:val="B2"/>
      </w:pPr>
      <w:r>
        <w:t>-</w:t>
      </w:r>
      <w:r>
        <w:tab/>
      </w:r>
      <w:r w:rsidRPr="00816C4A">
        <w:t>Call connected event: "1"</w:t>
      </w:r>
    </w:p>
    <w:p w14:paraId="74E01823" w14:textId="77777777" w:rsidR="00E86E7B" w:rsidRPr="00816C4A" w:rsidRDefault="00E86E7B" w:rsidP="00E86E7B">
      <w:pPr>
        <w:pStyle w:val="B2"/>
      </w:pPr>
      <w:r>
        <w:t>-</w:t>
      </w:r>
      <w:r>
        <w:tab/>
      </w:r>
      <w:r w:rsidRPr="00816C4A">
        <w:t>MT Call event: "0"</w:t>
      </w:r>
    </w:p>
    <w:p w14:paraId="540AE47C" w14:textId="77777777" w:rsidR="00E86E7B" w:rsidRPr="00816C4A" w:rsidRDefault="00E86E7B" w:rsidP="00E86E7B">
      <w:pPr>
        <w:pStyle w:val="B2"/>
      </w:pPr>
      <w:r>
        <w:t>-</w:t>
      </w:r>
      <w:r>
        <w:tab/>
      </w:r>
      <w:r w:rsidRPr="00816C4A">
        <w:t>Call disconnected event: "0" if caller disconnects the call, "1" otherwise</w:t>
      </w:r>
    </w:p>
    <w:p w14:paraId="40EC46EF" w14:textId="77777777" w:rsidR="00E86E7B" w:rsidRPr="00816C4A" w:rsidRDefault="00E86E7B" w:rsidP="00E86E7B">
      <w:r w:rsidRPr="00816C4A">
        <w:t>If the terminal does not support IMS:</w:t>
      </w:r>
    </w:p>
    <w:p w14:paraId="436A0927" w14:textId="77777777" w:rsidR="00E86E7B" w:rsidRPr="00816C4A" w:rsidRDefault="00E86E7B" w:rsidP="00E86E7B">
      <w:pPr>
        <w:pStyle w:val="B1"/>
      </w:pPr>
      <w:r w:rsidRPr="00816C4A">
        <w:t>-</w:t>
      </w:r>
      <w:r w:rsidRPr="00816C4A">
        <w:tab/>
        <w:t>Call connected event: Transaction Identifier in the corresponding call connect message</w:t>
      </w:r>
    </w:p>
    <w:p w14:paraId="55EDFE33" w14:textId="77777777" w:rsidR="00E86E7B" w:rsidRPr="00816C4A" w:rsidRDefault="00E86E7B" w:rsidP="00E86E7B">
      <w:pPr>
        <w:pStyle w:val="B1"/>
      </w:pPr>
      <w:r w:rsidRPr="00816C4A">
        <w:t>-</w:t>
      </w:r>
      <w:r w:rsidRPr="00816C4A">
        <w:tab/>
        <w:t>MT Call event: Transaction Identifier in the corresponding call setup message from the network</w:t>
      </w:r>
    </w:p>
    <w:p w14:paraId="263DCCFC" w14:textId="77777777" w:rsidR="00E86E7B" w:rsidRPr="00816C4A" w:rsidRDefault="00E86E7B" w:rsidP="00E86E7B">
      <w:pPr>
        <w:pStyle w:val="B1"/>
      </w:pPr>
      <w:r w:rsidRPr="00816C4A">
        <w:t>-</w:t>
      </w:r>
      <w:r w:rsidRPr="00816C4A">
        <w:tab/>
        <w:t>Call disconnected event: Transaction Identifier in the corresponding disconnect message triggering the ENVELOPE command, or in case of radio link failure, the Transaction Identifier as in an ME initated disconnect message.</w:t>
      </w:r>
    </w:p>
    <w:p w14:paraId="2BEDACF3" w14:textId="77777777" w:rsidR="00E86E7B" w:rsidRPr="00816C4A" w:rsidRDefault="00E86E7B" w:rsidP="00E86E7B">
      <w:pPr>
        <w:pStyle w:val="B1"/>
      </w:pPr>
      <w:r w:rsidRPr="00816C4A">
        <w:t>-</w:t>
      </w:r>
      <w:r w:rsidRPr="00816C4A">
        <w:tab/>
        <w:t>TI value and TI flag are coded as defined in TS 24.007 [8].</w:t>
      </w:r>
    </w:p>
    <w:p w14:paraId="5810B21B" w14:textId="77777777" w:rsidR="00E86E7B" w:rsidRPr="00816C4A" w:rsidRDefault="00E86E7B" w:rsidP="00E86E7B">
      <w:r w:rsidRPr="00816C4A">
        <w:t>In case of Data Connection Status Change event, the transaction identifier is encoded as:</w:t>
      </w:r>
    </w:p>
    <w:p w14:paraId="138D88C2" w14:textId="77777777" w:rsidR="00E86E7B" w:rsidRPr="00816C4A" w:rsidRDefault="00E86E7B" w:rsidP="00E86E7B">
      <w:pPr>
        <w:pStyle w:val="B1"/>
      </w:pPr>
      <w:r w:rsidRPr="00816C4A">
        <w:t>-</w:t>
      </w:r>
      <w:r w:rsidRPr="00816C4A">
        <w:tab/>
        <w:t>TI value is an identifier generated by the terminal to uniquely identify the PDP or PDN or PDU data connection, regardless of the bearer of the connection.</w:t>
      </w:r>
    </w:p>
    <w:p w14:paraId="37C430E0" w14:textId="77777777" w:rsidR="00E86E7B" w:rsidRPr="00816C4A" w:rsidRDefault="00E86E7B" w:rsidP="00E86E7B">
      <w:pPr>
        <w:pStyle w:val="B1"/>
      </w:pPr>
      <w:r w:rsidRPr="00816C4A">
        <w:t>-</w:t>
      </w:r>
      <w:r w:rsidRPr="00816C4A">
        <w:tab/>
        <w:t>TI flag is always 0 in this data connection transaction identifier.</w:t>
      </w:r>
    </w:p>
    <w:p w14:paraId="7C93D644" w14:textId="77777777" w:rsidR="00E86E7B" w:rsidRPr="00816C4A" w:rsidRDefault="00E86E7B" w:rsidP="00E86E7B">
      <w:pPr>
        <w:pStyle w:val="Heading2"/>
      </w:pPr>
      <w:bookmarkStart w:id="2897" w:name="_Toc3200978"/>
      <w:bookmarkStart w:id="2898" w:name="_Toc20392721"/>
      <w:bookmarkStart w:id="2899" w:name="_Toc27774368"/>
      <w:bookmarkStart w:id="2900" w:name="_Toc36482828"/>
      <w:bookmarkStart w:id="2901" w:name="_Toc36484487"/>
      <w:bookmarkStart w:id="2902" w:name="_Toc44933417"/>
      <w:bookmarkStart w:id="2903" w:name="_Toc50972370"/>
      <w:bookmarkStart w:id="2904" w:name="_Toc57105124"/>
      <w:bookmarkStart w:id="2905" w:name="_Toc170293499"/>
      <w:r w:rsidRPr="00816C4A">
        <w:t>8.29</w:t>
      </w:r>
      <w:r w:rsidRPr="00816C4A">
        <w:tab/>
        <w:t>BCCH channel list</w:t>
      </w:r>
      <w:bookmarkEnd w:id="2897"/>
      <w:bookmarkEnd w:id="2898"/>
      <w:bookmarkEnd w:id="2899"/>
      <w:bookmarkEnd w:id="2900"/>
      <w:bookmarkEnd w:id="2901"/>
      <w:bookmarkEnd w:id="2902"/>
      <w:bookmarkEnd w:id="2903"/>
      <w:bookmarkEnd w:id="2904"/>
      <w:bookmarkEnd w:id="2905"/>
    </w:p>
    <w:p w14:paraId="4E8FE730" w14:textId="77777777" w:rsidR="00E86E7B" w:rsidRPr="00816C4A" w:rsidRDefault="00E86E7B" w:rsidP="00E86E7B">
      <w:r w:rsidRPr="00816C4A">
        <w:t xml:space="preserve">This </w:t>
      </w:r>
      <w:smartTag w:uri="urn:schemas-microsoft-com:office:smarttags" w:element="PersonName">
        <w:r w:rsidRPr="00816C4A">
          <w:t>info</w:t>
        </w:r>
      </w:smartTag>
      <w:r w:rsidRPr="00816C4A">
        <w:t>rmation is only available when the ME is connected to a GSM access network.</w:t>
      </w:r>
    </w:p>
    <w:p w14:paraId="01A4F947"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7652D288" w14:textId="77777777" w:rsidTr="00B27DCC">
        <w:trPr>
          <w:jc w:val="center"/>
        </w:trPr>
        <w:tc>
          <w:tcPr>
            <w:tcW w:w="1276" w:type="dxa"/>
          </w:tcPr>
          <w:p w14:paraId="30FBCE4B" w14:textId="77777777" w:rsidR="00E86E7B" w:rsidRPr="00816C4A" w:rsidRDefault="00E86E7B" w:rsidP="00B27DCC">
            <w:pPr>
              <w:pStyle w:val="TAH"/>
              <w:rPr>
                <w:lang w:eastAsia="en-GB"/>
              </w:rPr>
            </w:pPr>
            <w:r w:rsidRPr="00816C4A">
              <w:rPr>
                <w:lang w:eastAsia="en-GB"/>
              </w:rPr>
              <w:t>Byte(s)</w:t>
            </w:r>
          </w:p>
        </w:tc>
        <w:tc>
          <w:tcPr>
            <w:tcW w:w="4961" w:type="dxa"/>
          </w:tcPr>
          <w:p w14:paraId="4725E13F" w14:textId="77777777" w:rsidR="00E86E7B" w:rsidRPr="00816C4A" w:rsidRDefault="00E86E7B" w:rsidP="00B27DCC">
            <w:pPr>
              <w:pStyle w:val="TAH"/>
              <w:rPr>
                <w:lang w:eastAsia="en-GB"/>
              </w:rPr>
            </w:pPr>
            <w:r w:rsidRPr="00816C4A">
              <w:rPr>
                <w:lang w:eastAsia="en-GB"/>
              </w:rPr>
              <w:t>Description</w:t>
            </w:r>
          </w:p>
        </w:tc>
        <w:tc>
          <w:tcPr>
            <w:tcW w:w="1417" w:type="dxa"/>
          </w:tcPr>
          <w:p w14:paraId="133F169A" w14:textId="77777777" w:rsidR="00E86E7B" w:rsidRPr="00816C4A" w:rsidRDefault="00E86E7B" w:rsidP="00B27DCC">
            <w:pPr>
              <w:pStyle w:val="TAH"/>
              <w:rPr>
                <w:lang w:eastAsia="en-GB"/>
              </w:rPr>
            </w:pPr>
            <w:r w:rsidRPr="00816C4A">
              <w:rPr>
                <w:lang w:eastAsia="en-GB"/>
              </w:rPr>
              <w:t>Length</w:t>
            </w:r>
          </w:p>
        </w:tc>
      </w:tr>
      <w:tr w:rsidR="00E86E7B" w:rsidRPr="00816C4A" w14:paraId="010F9357" w14:textId="77777777" w:rsidTr="00B27DCC">
        <w:trPr>
          <w:jc w:val="center"/>
        </w:trPr>
        <w:tc>
          <w:tcPr>
            <w:tcW w:w="1276" w:type="dxa"/>
          </w:tcPr>
          <w:p w14:paraId="62639B46" w14:textId="77777777" w:rsidR="00E86E7B" w:rsidRPr="00816C4A" w:rsidRDefault="00E86E7B" w:rsidP="00B27DCC">
            <w:pPr>
              <w:pStyle w:val="TAC"/>
              <w:rPr>
                <w:lang w:eastAsia="en-GB"/>
              </w:rPr>
            </w:pPr>
            <w:r w:rsidRPr="00816C4A">
              <w:rPr>
                <w:lang w:eastAsia="en-GB"/>
              </w:rPr>
              <w:t>1</w:t>
            </w:r>
          </w:p>
        </w:tc>
        <w:tc>
          <w:tcPr>
            <w:tcW w:w="4961" w:type="dxa"/>
          </w:tcPr>
          <w:p w14:paraId="2248AD9D" w14:textId="77777777" w:rsidR="00E86E7B" w:rsidRPr="00816C4A" w:rsidRDefault="00E86E7B" w:rsidP="00B27DCC">
            <w:pPr>
              <w:pStyle w:val="TAL"/>
            </w:pPr>
            <w:r w:rsidRPr="00816C4A">
              <w:t>BCCH channel list tag</w:t>
            </w:r>
          </w:p>
        </w:tc>
        <w:tc>
          <w:tcPr>
            <w:tcW w:w="1417" w:type="dxa"/>
          </w:tcPr>
          <w:p w14:paraId="59392A10" w14:textId="77777777" w:rsidR="00E86E7B" w:rsidRPr="00816C4A" w:rsidRDefault="00E86E7B" w:rsidP="00B27DCC">
            <w:pPr>
              <w:pStyle w:val="TAC"/>
              <w:rPr>
                <w:lang w:eastAsia="en-GB"/>
              </w:rPr>
            </w:pPr>
            <w:r w:rsidRPr="00816C4A">
              <w:rPr>
                <w:lang w:eastAsia="en-GB"/>
              </w:rPr>
              <w:t>1</w:t>
            </w:r>
          </w:p>
        </w:tc>
      </w:tr>
      <w:tr w:rsidR="00E86E7B" w:rsidRPr="00816C4A" w14:paraId="0985B056" w14:textId="77777777" w:rsidTr="00B27DCC">
        <w:trPr>
          <w:jc w:val="center"/>
        </w:trPr>
        <w:tc>
          <w:tcPr>
            <w:tcW w:w="1276" w:type="dxa"/>
          </w:tcPr>
          <w:p w14:paraId="4D9416D2" w14:textId="77777777" w:rsidR="00E86E7B" w:rsidRPr="00816C4A" w:rsidRDefault="00E86E7B" w:rsidP="00B27DCC">
            <w:pPr>
              <w:pStyle w:val="TAC"/>
              <w:rPr>
                <w:lang w:eastAsia="en-GB"/>
              </w:rPr>
            </w:pPr>
            <w:r w:rsidRPr="00816C4A">
              <w:rPr>
                <w:lang w:eastAsia="en-GB"/>
              </w:rPr>
              <w:t>2</w:t>
            </w:r>
          </w:p>
        </w:tc>
        <w:tc>
          <w:tcPr>
            <w:tcW w:w="4961" w:type="dxa"/>
          </w:tcPr>
          <w:p w14:paraId="453C4231" w14:textId="77777777" w:rsidR="00E86E7B" w:rsidRPr="00816C4A" w:rsidRDefault="00E86E7B" w:rsidP="00B27DCC">
            <w:pPr>
              <w:pStyle w:val="TAL"/>
            </w:pPr>
            <w:r w:rsidRPr="00816C4A">
              <w:t>Length (X) of bytes following</w:t>
            </w:r>
          </w:p>
        </w:tc>
        <w:tc>
          <w:tcPr>
            <w:tcW w:w="1417" w:type="dxa"/>
          </w:tcPr>
          <w:p w14:paraId="33C4372E" w14:textId="77777777" w:rsidR="00E86E7B" w:rsidRPr="00816C4A" w:rsidRDefault="00E86E7B" w:rsidP="00B27DCC">
            <w:pPr>
              <w:pStyle w:val="TAC"/>
              <w:rPr>
                <w:lang w:eastAsia="en-GB"/>
              </w:rPr>
            </w:pPr>
            <w:r w:rsidRPr="00816C4A">
              <w:rPr>
                <w:lang w:eastAsia="en-GB"/>
              </w:rPr>
              <w:t>1</w:t>
            </w:r>
          </w:p>
        </w:tc>
      </w:tr>
      <w:tr w:rsidR="00E86E7B" w:rsidRPr="00816C4A" w14:paraId="35010B6D" w14:textId="77777777" w:rsidTr="00B27DCC">
        <w:trPr>
          <w:jc w:val="center"/>
        </w:trPr>
        <w:tc>
          <w:tcPr>
            <w:tcW w:w="1276" w:type="dxa"/>
          </w:tcPr>
          <w:p w14:paraId="68CA97CD" w14:textId="77777777" w:rsidR="00E86E7B" w:rsidRPr="00816C4A" w:rsidRDefault="00E86E7B" w:rsidP="00B27DCC">
            <w:pPr>
              <w:pStyle w:val="TAC"/>
              <w:rPr>
                <w:lang w:eastAsia="en-GB"/>
              </w:rPr>
            </w:pPr>
            <w:r w:rsidRPr="00816C4A">
              <w:rPr>
                <w:lang w:eastAsia="en-GB"/>
              </w:rPr>
              <w:t>3 to X+2</w:t>
            </w:r>
          </w:p>
        </w:tc>
        <w:tc>
          <w:tcPr>
            <w:tcW w:w="4961" w:type="dxa"/>
          </w:tcPr>
          <w:p w14:paraId="3F2E7508" w14:textId="77777777" w:rsidR="00E86E7B" w:rsidRPr="00816C4A" w:rsidRDefault="00E86E7B" w:rsidP="00B27DCC">
            <w:pPr>
              <w:pStyle w:val="TAL"/>
            </w:pPr>
            <w:r w:rsidRPr="00816C4A">
              <w:t>BCCH channel list</w:t>
            </w:r>
          </w:p>
        </w:tc>
        <w:tc>
          <w:tcPr>
            <w:tcW w:w="1417" w:type="dxa"/>
          </w:tcPr>
          <w:p w14:paraId="744C7A69" w14:textId="77777777" w:rsidR="00E86E7B" w:rsidRPr="00816C4A" w:rsidRDefault="00E86E7B" w:rsidP="00B27DCC">
            <w:pPr>
              <w:pStyle w:val="TAC"/>
              <w:rPr>
                <w:lang w:eastAsia="en-GB"/>
              </w:rPr>
            </w:pPr>
            <w:r w:rsidRPr="00816C4A">
              <w:rPr>
                <w:lang w:eastAsia="en-GB"/>
              </w:rPr>
              <w:t>X</w:t>
            </w:r>
          </w:p>
        </w:tc>
      </w:tr>
    </w:tbl>
    <w:p w14:paraId="0420230D" w14:textId="77777777" w:rsidR="00E86E7B" w:rsidRPr="00816C4A" w:rsidRDefault="00E86E7B" w:rsidP="00E86E7B"/>
    <w:p w14:paraId="5FED6404" w14:textId="77777777" w:rsidR="00E86E7B" w:rsidRPr="00816C4A" w:rsidRDefault="00E86E7B" w:rsidP="00E86E7B">
      <w:pPr>
        <w:pStyle w:val="B1"/>
      </w:pPr>
      <w:r w:rsidRPr="00816C4A">
        <w:t>-</w:t>
      </w:r>
      <w:r w:rsidRPr="00816C4A">
        <w:tab/>
        <w:t>BCCH channel list:</w:t>
      </w:r>
    </w:p>
    <w:p w14:paraId="3122D36F" w14:textId="77777777" w:rsidR="00E86E7B" w:rsidRPr="00816C4A" w:rsidRDefault="00E86E7B" w:rsidP="00E86E7B">
      <w:pPr>
        <w:pStyle w:val="B2"/>
      </w:pPr>
      <w:r w:rsidRPr="00816C4A">
        <w:t>Contents:</w:t>
      </w:r>
    </w:p>
    <w:p w14:paraId="201604F8" w14:textId="77777777" w:rsidR="00E86E7B" w:rsidRPr="00816C4A" w:rsidRDefault="00E86E7B" w:rsidP="00E86E7B">
      <w:pPr>
        <w:pStyle w:val="B2"/>
      </w:pPr>
      <w:r w:rsidRPr="00816C4A">
        <w:t>-</w:t>
      </w:r>
      <w:r w:rsidRPr="00816C4A">
        <w:tab/>
        <w:t xml:space="preserve">The list of absolute RF channels for BCCH carriers, as known by the ME from the SYSTEM INFORMATION messages. The BCCH channel list is composed of one to three BCCH channel sub lists, each sub list is derived from the set of frequencies defined by reference neighbour cells description </w:t>
      </w:r>
      <w:smartTag w:uri="urn:schemas-microsoft-com:office:smarttags" w:element="PersonName">
        <w:r w:rsidRPr="00816C4A">
          <w:t>info</w:t>
        </w:r>
      </w:smartTag>
      <w:r w:rsidRPr="00816C4A">
        <w:t xml:space="preserve">rmation element or elements. In the latter case the set is the union of the different subsets defined by the neighbour cells description </w:t>
      </w:r>
      <w:smartTag w:uri="urn:schemas-microsoft-com:office:smarttags" w:element="PersonName">
        <w:r w:rsidRPr="00816C4A">
          <w:t>info</w:t>
        </w:r>
      </w:smartTag>
      <w:r w:rsidRPr="00816C4A">
        <w:t xml:space="preserve">rmation elements (see TS 44.018 [27]). The length of the BCCH channel list </w:t>
      </w:r>
      <w:r w:rsidRPr="00816C4A">
        <w:lastRenderedPageBreak/>
        <w:t>field depends on the length of the received BCCH channel list derived from the different SYSTEM INFORMATION messages to be considered.</w:t>
      </w:r>
    </w:p>
    <w:p w14:paraId="07C9680D" w14:textId="77777777" w:rsidR="00E86E7B" w:rsidRPr="00816C4A" w:rsidRDefault="00E86E7B" w:rsidP="00E86E7B">
      <w:pPr>
        <w:pStyle w:val="B2"/>
      </w:pPr>
      <w:r w:rsidRPr="00816C4A">
        <w:t>Coding:</w:t>
      </w:r>
    </w:p>
    <w:p w14:paraId="54A978EA" w14:textId="77777777" w:rsidR="00E86E7B" w:rsidRPr="00816C4A" w:rsidRDefault="00E86E7B" w:rsidP="00E86E7B">
      <w:pPr>
        <w:pStyle w:val="B2"/>
      </w:pPr>
      <w:r w:rsidRPr="00816C4A">
        <w:t>-</w:t>
      </w:r>
      <w:r w:rsidRPr="00816C4A">
        <w:tab/>
        <w:t>Each ARFCN is represented by 10 bits. Spare bit(s) are to be filled with 0.</w:t>
      </w:r>
    </w:p>
    <w:p w14:paraId="049079B6"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92"/>
        <w:gridCol w:w="964"/>
        <w:gridCol w:w="1021"/>
        <w:gridCol w:w="907"/>
        <w:gridCol w:w="935"/>
        <w:gridCol w:w="29"/>
        <w:gridCol w:w="964"/>
        <w:gridCol w:w="850"/>
        <w:gridCol w:w="114"/>
        <w:gridCol w:w="878"/>
        <w:gridCol w:w="86"/>
        <w:gridCol w:w="907"/>
      </w:tblGrid>
      <w:tr w:rsidR="00E86E7B" w:rsidRPr="00816C4A" w14:paraId="0CE7B524" w14:textId="77777777" w:rsidTr="00B27DCC">
        <w:trPr>
          <w:jc w:val="center"/>
        </w:trPr>
        <w:tc>
          <w:tcPr>
            <w:tcW w:w="992" w:type="dxa"/>
            <w:tcBorders>
              <w:top w:val="nil"/>
              <w:left w:val="nil"/>
              <w:bottom w:val="nil"/>
            </w:tcBorders>
          </w:tcPr>
          <w:p w14:paraId="3599E048" w14:textId="77777777" w:rsidR="00E86E7B" w:rsidRPr="00816C4A" w:rsidRDefault="00E86E7B" w:rsidP="00B27DCC">
            <w:pPr>
              <w:pStyle w:val="TAH"/>
              <w:rPr>
                <w:lang w:eastAsia="en-GB"/>
              </w:rPr>
            </w:pPr>
          </w:p>
        </w:tc>
        <w:tc>
          <w:tcPr>
            <w:tcW w:w="964" w:type="dxa"/>
            <w:tcBorders>
              <w:left w:val="nil"/>
            </w:tcBorders>
          </w:tcPr>
          <w:p w14:paraId="6B3E0797" w14:textId="77777777" w:rsidR="00E86E7B" w:rsidRPr="00816C4A" w:rsidRDefault="00E86E7B" w:rsidP="00B27DCC">
            <w:pPr>
              <w:pStyle w:val="TAH"/>
              <w:rPr>
                <w:lang w:eastAsia="en-GB"/>
              </w:rPr>
            </w:pPr>
            <w:r w:rsidRPr="00816C4A">
              <w:rPr>
                <w:lang w:eastAsia="en-GB"/>
              </w:rPr>
              <w:t>Bit 8</w:t>
            </w:r>
          </w:p>
        </w:tc>
        <w:tc>
          <w:tcPr>
            <w:tcW w:w="1021" w:type="dxa"/>
          </w:tcPr>
          <w:p w14:paraId="45B6191A" w14:textId="77777777" w:rsidR="00E86E7B" w:rsidRPr="00816C4A" w:rsidRDefault="00E86E7B" w:rsidP="00B27DCC">
            <w:pPr>
              <w:pStyle w:val="TAH"/>
              <w:rPr>
                <w:lang w:eastAsia="en-GB"/>
              </w:rPr>
            </w:pPr>
            <w:r w:rsidRPr="00816C4A">
              <w:rPr>
                <w:lang w:eastAsia="en-GB"/>
              </w:rPr>
              <w:t>Bit 7</w:t>
            </w:r>
          </w:p>
        </w:tc>
        <w:tc>
          <w:tcPr>
            <w:tcW w:w="907" w:type="dxa"/>
          </w:tcPr>
          <w:p w14:paraId="75EDCDFD" w14:textId="77777777" w:rsidR="00E86E7B" w:rsidRPr="00816C4A" w:rsidRDefault="00E86E7B" w:rsidP="00B27DCC">
            <w:pPr>
              <w:pStyle w:val="TAH"/>
              <w:rPr>
                <w:lang w:eastAsia="en-GB"/>
              </w:rPr>
            </w:pPr>
            <w:r w:rsidRPr="00816C4A">
              <w:rPr>
                <w:lang w:eastAsia="en-GB"/>
              </w:rPr>
              <w:t>Bit 6</w:t>
            </w:r>
          </w:p>
        </w:tc>
        <w:tc>
          <w:tcPr>
            <w:tcW w:w="964" w:type="dxa"/>
            <w:gridSpan w:val="2"/>
          </w:tcPr>
          <w:p w14:paraId="3F04510E" w14:textId="77777777" w:rsidR="00E86E7B" w:rsidRPr="00816C4A" w:rsidRDefault="00E86E7B" w:rsidP="00B27DCC">
            <w:pPr>
              <w:pStyle w:val="TAH"/>
              <w:rPr>
                <w:lang w:eastAsia="en-GB"/>
              </w:rPr>
            </w:pPr>
            <w:r w:rsidRPr="00816C4A">
              <w:rPr>
                <w:lang w:eastAsia="en-GB"/>
              </w:rPr>
              <w:t>Bit 5</w:t>
            </w:r>
          </w:p>
        </w:tc>
        <w:tc>
          <w:tcPr>
            <w:tcW w:w="964" w:type="dxa"/>
          </w:tcPr>
          <w:p w14:paraId="23A66087" w14:textId="77777777" w:rsidR="00E86E7B" w:rsidRPr="00816C4A" w:rsidRDefault="00E86E7B" w:rsidP="00B27DCC">
            <w:pPr>
              <w:pStyle w:val="TAH"/>
              <w:rPr>
                <w:lang w:eastAsia="en-GB"/>
              </w:rPr>
            </w:pPr>
            <w:r w:rsidRPr="00816C4A">
              <w:rPr>
                <w:lang w:eastAsia="en-GB"/>
              </w:rPr>
              <w:t>Bit 4</w:t>
            </w:r>
          </w:p>
        </w:tc>
        <w:tc>
          <w:tcPr>
            <w:tcW w:w="964" w:type="dxa"/>
            <w:gridSpan w:val="2"/>
          </w:tcPr>
          <w:p w14:paraId="40D1D7BC" w14:textId="77777777" w:rsidR="00E86E7B" w:rsidRPr="00816C4A" w:rsidRDefault="00E86E7B" w:rsidP="00B27DCC">
            <w:pPr>
              <w:pStyle w:val="TAH"/>
              <w:rPr>
                <w:lang w:eastAsia="en-GB"/>
              </w:rPr>
            </w:pPr>
            <w:r w:rsidRPr="00816C4A">
              <w:rPr>
                <w:lang w:eastAsia="en-GB"/>
              </w:rPr>
              <w:t>Bit 3</w:t>
            </w:r>
          </w:p>
        </w:tc>
        <w:tc>
          <w:tcPr>
            <w:tcW w:w="964" w:type="dxa"/>
            <w:gridSpan w:val="2"/>
          </w:tcPr>
          <w:p w14:paraId="4D4E2615" w14:textId="77777777" w:rsidR="00E86E7B" w:rsidRPr="00816C4A" w:rsidRDefault="00E86E7B" w:rsidP="00B27DCC">
            <w:pPr>
              <w:pStyle w:val="TAH"/>
              <w:rPr>
                <w:lang w:eastAsia="en-GB"/>
              </w:rPr>
            </w:pPr>
            <w:r w:rsidRPr="00816C4A">
              <w:rPr>
                <w:lang w:eastAsia="en-GB"/>
              </w:rPr>
              <w:t>Bit 2</w:t>
            </w:r>
          </w:p>
        </w:tc>
        <w:tc>
          <w:tcPr>
            <w:tcW w:w="907" w:type="dxa"/>
          </w:tcPr>
          <w:p w14:paraId="4A17C4DA" w14:textId="77777777" w:rsidR="00E86E7B" w:rsidRPr="00816C4A" w:rsidRDefault="00E86E7B" w:rsidP="00B27DCC">
            <w:pPr>
              <w:pStyle w:val="TAH"/>
              <w:rPr>
                <w:lang w:eastAsia="en-GB"/>
              </w:rPr>
            </w:pPr>
            <w:r w:rsidRPr="00816C4A">
              <w:rPr>
                <w:lang w:eastAsia="en-GB"/>
              </w:rPr>
              <w:t>Bit 1</w:t>
            </w:r>
          </w:p>
        </w:tc>
      </w:tr>
      <w:tr w:rsidR="00E86E7B" w:rsidRPr="00816C4A" w14:paraId="622D963B" w14:textId="77777777" w:rsidTr="00B27DCC">
        <w:trPr>
          <w:jc w:val="center"/>
        </w:trPr>
        <w:tc>
          <w:tcPr>
            <w:tcW w:w="992" w:type="dxa"/>
            <w:tcBorders>
              <w:top w:val="nil"/>
              <w:left w:val="nil"/>
              <w:bottom w:val="nil"/>
            </w:tcBorders>
          </w:tcPr>
          <w:p w14:paraId="301CE6AB" w14:textId="77777777" w:rsidR="00E86E7B" w:rsidRPr="00816C4A" w:rsidRDefault="00E86E7B" w:rsidP="00B27DCC">
            <w:pPr>
              <w:pStyle w:val="TAH"/>
              <w:rPr>
                <w:lang w:eastAsia="en-GB"/>
              </w:rPr>
            </w:pPr>
            <w:r w:rsidRPr="00816C4A">
              <w:rPr>
                <w:lang w:eastAsia="en-GB"/>
              </w:rPr>
              <w:t>Byte 1</w:t>
            </w:r>
          </w:p>
        </w:tc>
        <w:tc>
          <w:tcPr>
            <w:tcW w:w="7655" w:type="dxa"/>
            <w:gridSpan w:val="11"/>
          </w:tcPr>
          <w:p w14:paraId="5FC9F7A0" w14:textId="77777777" w:rsidR="00E86E7B" w:rsidRPr="00816C4A" w:rsidRDefault="00E86E7B" w:rsidP="00B27DCC">
            <w:pPr>
              <w:pStyle w:val="TAC"/>
              <w:rPr>
                <w:lang w:eastAsia="en-GB"/>
              </w:rPr>
            </w:pPr>
            <w:r w:rsidRPr="00816C4A">
              <w:rPr>
                <w:lang w:eastAsia="en-GB"/>
              </w:rPr>
              <w:t xml:space="preserve">ARFCN#1 (high part) </w:t>
            </w:r>
          </w:p>
        </w:tc>
      </w:tr>
      <w:tr w:rsidR="00E86E7B" w:rsidRPr="00816C4A" w14:paraId="215D0225" w14:textId="77777777" w:rsidTr="00B27DCC">
        <w:trPr>
          <w:jc w:val="center"/>
        </w:trPr>
        <w:tc>
          <w:tcPr>
            <w:tcW w:w="992" w:type="dxa"/>
            <w:tcBorders>
              <w:top w:val="nil"/>
              <w:left w:val="nil"/>
              <w:bottom w:val="nil"/>
            </w:tcBorders>
          </w:tcPr>
          <w:p w14:paraId="09E93EDC" w14:textId="77777777" w:rsidR="00E86E7B" w:rsidRPr="00816C4A" w:rsidRDefault="00E86E7B" w:rsidP="00B27DCC">
            <w:pPr>
              <w:pStyle w:val="TAH"/>
              <w:rPr>
                <w:lang w:eastAsia="en-GB"/>
              </w:rPr>
            </w:pPr>
            <w:r w:rsidRPr="00816C4A">
              <w:rPr>
                <w:lang w:eastAsia="en-GB"/>
              </w:rPr>
              <w:t>Byte 2</w:t>
            </w:r>
          </w:p>
        </w:tc>
        <w:tc>
          <w:tcPr>
            <w:tcW w:w="1985" w:type="dxa"/>
            <w:gridSpan w:val="2"/>
          </w:tcPr>
          <w:p w14:paraId="541D4733" w14:textId="77777777" w:rsidR="00E86E7B" w:rsidRPr="00816C4A" w:rsidRDefault="00E86E7B" w:rsidP="00B27DCC">
            <w:pPr>
              <w:pStyle w:val="TAL"/>
            </w:pPr>
            <w:r w:rsidRPr="00816C4A">
              <w:t>ARFCN#1 (low part)</w:t>
            </w:r>
          </w:p>
        </w:tc>
        <w:tc>
          <w:tcPr>
            <w:tcW w:w="5670" w:type="dxa"/>
            <w:gridSpan w:val="9"/>
            <w:tcBorders>
              <w:left w:val="nil"/>
            </w:tcBorders>
          </w:tcPr>
          <w:p w14:paraId="02416219" w14:textId="77777777" w:rsidR="00E86E7B" w:rsidRPr="00816C4A" w:rsidRDefault="00E86E7B" w:rsidP="00B27DCC">
            <w:pPr>
              <w:pStyle w:val="TAC"/>
              <w:rPr>
                <w:lang w:eastAsia="en-GB"/>
              </w:rPr>
            </w:pPr>
            <w:r w:rsidRPr="00816C4A">
              <w:rPr>
                <w:lang w:eastAsia="en-GB"/>
              </w:rPr>
              <w:t xml:space="preserve">ARFCN#2 (high part) </w:t>
            </w:r>
          </w:p>
        </w:tc>
      </w:tr>
      <w:tr w:rsidR="00E86E7B" w:rsidRPr="00816C4A" w14:paraId="33D52497" w14:textId="77777777" w:rsidTr="00B27DCC">
        <w:trPr>
          <w:jc w:val="center"/>
        </w:trPr>
        <w:tc>
          <w:tcPr>
            <w:tcW w:w="992" w:type="dxa"/>
            <w:tcBorders>
              <w:top w:val="nil"/>
              <w:left w:val="nil"/>
              <w:bottom w:val="nil"/>
            </w:tcBorders>
          </w:tcPr>
          <w:p w14:paraId="08280D9A" w14:textId="77777777" w:rsidR="00E86E7B" w:rsidRPr="00816C4A" w:rsidRDefault="00E86E7B" w:rsidP="00B27DCC">
            <w:pPr>
              <w:pStyle w:val="TAH"/>
              <w:rPr>
                <w:lang w:eastAsia="en-GB"/>
              </w:rPr>
            </w:pPr>
            <w:r w:rsidRPr="00816C4A">
              <w:rPr>
                <w:lang w:eastAsia="en-GB"/>
              </w:rPr>
              <w:t>Byte 3</w:t>
            </w:r>
          </w:p>
        </w:tc>
        <w:tc>
          <w:tcPr>
            <w:tcW w:w="3827" w:type="dxa"/>
            <w:gridSpan w:val="4"/>
            <w:tcBorders>
              <w:bottom w:val="nil"/>
            </w:tcBorders>
          </w:tcPr>
          <w:p w14:paraId="039E945B" w14:textId="77777777" w:rsidR="00E86E7B" w:rsidRPr="00816C4A" w:rsidRDefault="00E86E7B" w:rsidP="00B27DCC">
            <w:pPr>
              <w:pStyle w:val="TAC"/>
              <w:rPr>
                <w:lang w:eastAsia="en-GB"/>
              </w:rPr>
            </w:pPr>
            <w:r w:rsidRPr="00816C4A">
              <w:rPr>
                <w:lang w:eastAsia="en-GB"/>
              </w:rPr>
              <w:t>ARFCN#2 (low part)</w:t>
            </w:r>
          </w:p>
        </w:tc>
        <w:tc>
          <w:tcPr>
            <w:tcW w:w="3828" w:type="dxa"/>
            <w:gridSpan w:val="7"/>
            <w:tcBorders>
              <w:left w:val="nil"/>
              <w:bottom w:val="nil"/>
            </w:tcBorders>
          </w:tcPr>
          <w:p w14:paraId="75AE1E81" w14:textId="77777777" w:rsidR="00E86E7B" w:rsidRPr="00816C4A" w:rsidRDefault="00E86E7B" w:rsidP="00B27DCC">
            <w:pPr>
              <w:pStyle w:val="TAC"/>
              <w:rPr>
                <w:lang w:eastAsia="en-GB"/>
              </w:rPr>
            </w:pPr>
            <w:r w:rsidRPr="00816C4A">
              <w:rPr>
                <w:lang w:eastAsia="en-GB"/>
              </w:rPr>
              <w:t>ARFCN#3 (high part)</w:t>
            </w:r>
          </w:p>
        </w:tc>
      </w:tr>
      <w:tr w:rsidR="00E86E7B" w:rsidRPr="00816C4A" w14:paraId="7D9D4C14" w14:textId="77777777" w:rsidTr="00B27DCC">
        <w:trPr>
          <w:jc w:val="center"/>
        </w:trPr>
        <w:tc>
          <w:tcPr>
            <w:tcW w:w="992" w:type="dxa"/>
            <w:tcBorders>
              <w:top w:val="nil"/>
              <w:left w:val="nil"/>
              <w:bottom w:val="nil"/>
              <w:right w:val="nil"/>
            </w:tcBorders>
          </w:tcPr>
          <w:p w14:paraId="12E973B9" w14:textId="77777777" w:rsidR="00E86E7B" w:rsidRPr="00816C4A" w:rsidRDefault="00E86E7B" w:rsidP="00B27DCC">
            <w:pPr>
              <w:pStyle w:val="TAH"/>
              <w:rPr>
                <w:lang w:eastAsia="en-GB"/>
              </w:rPr>
            </w:pPr>
            <w:r w:rsidRPr="00816C4A">
              <w:rPr>
                <w:lang w:eastAsia="en-GB"/>
              </w:rPr>
              <w:t>…</w:t>
            </w:r>
          </w:p>
        </w:tc>
        <w:tc>
          <w:tcPr>
            <w:tcW w:w="7655" w:type="dxa"/>
            <w:gridSpan w:val="11"/>
            <w:tcBorders>
              <w:left w:val="nil"/>
              <w:right w:val="nil"/>
            </w:tcBorders>
          </w:tcPr>
          <w:p w14:paraId="210942E5" w14:textId="77777777" w:rsidR="00E86E7B" w:rsidRPr="00816C4A" w:rsidRDefault="00E86E7B" w:rsidP="00B27DCC">
            <w:pPr>
              <w:pStyle w:val="TAC"/>
              <w:rPr>
                <w:lang w:eastAsia="en-GB"/>
              </w:rPr>
            </w:pPr>
            <w:r w:rsidRPr="00816C4A">
              <w:rPr>
                <w:lang w:eastAsia="en-GB"/>
              </w:rPr>
              <w:t>…</w:t>
            </w:r>
          </w:p>
          <w:p w14:paraId="7B5817FD" w14:textId="77777777" w:rsidR="00E86E7B" w:rsidRPr="00816C4A" w:rsidRDefault="00E86E7B" w:rsidP="00B27DCC">
            <w:pPr>
              <w:pStyle w:val="TAC"/>
              <w:rPr>
                <w:lang w:eastAsia="en-GB"/>
              </w:rPr>
            </w:pPr>
          </w:p>
        </w:tc>
      </w:tr>
      <w:tr w:rsidR="00E86E7B" w:rsidRPr="00816C4A" w14:paraId="355D0D95" w14:textId="77777777" w:rsidTr="00B27DCC">
        <w:trPr>
          <w:jc w:val="center"/>
        </w:trPr>
        <w:tc>
          <w:tcPr>
            <w:tcW w:w="992" w:type="dxa"/>
            <w:tcBorders>
              <w:top w:val="nil"/>
              <w:left w:val="nil"/>
              <w:bottom w:val="nil"/>
            </w:tcBorders>
          </w:tcPr>
          <w:p w14:paraId="167C8F2F" w14:textId="77777777" w:rsidR="00E86E7B" w:rsidRPr="00816C4A" w:rsidRDefault="00E86E7B" w:rsidP="00B27DCC">
            <w:pPr>
              <w:pStyle w:val="TAH"/>
              <w:rPr>
                <w:lang w:eastAsia="en-GB"/>
              </w:rPr>
            </w:pPr>
            <w:r w:rsidRPr="00816C4A">
              <w:rPr>
                <w:lang w:eastAsia="en-GB"/>
              </w:rPr>
              <w:t>Byte X-1</w:t>
            </w:r>
          </w:p>
        </w:tc>
        <w:tc>
          <w:tcPr>
            <w:tcW w:w="3827" w:type="dxa"/>
            <w:gridSpan w:val="4"/>
            <w:tcBorders>
              <w:top w:val="nil"/>
            </w:tcBorders>
          </w:tcPr>
          <w:p w14:paraId="438DB18D" w14:textId="77777777" w:rsidR="00E86E7B" w:rsidRPr="00816C4A" w:rsidRDefault="00E86E7B" w:rsidP="00B27DCC">
            <w:pPr>
              <w:pStyle w:val="TAC"/>
              <w:rPr>
                <w:lang w:eastAsia="en-GB"/>
              </w:rPr>
            </w:pPr>
            <w:r w:rsidRPr="00816C4A">
              <w:rPr>
                <w:lang w:eastAsia="en-GB"/>
              </w:rPr>
              <w:t>ARFCN#m-1 (low part)</w:t>
            </w:r>
          </w:p>
        </w:tc>
        <w:tc>
          <w:tcPr>
            <w:tcW w:w="3828" w:type="dxa"/>
            <w:gridSpan w:val="7"/>
            <w:tcBorders>
              <w:top w:val="nil"/>
              <w:left w:val="nil"/>
            </w:tcBorders>
          </w:tcPr>
          <w:p w14:paraId="2DE13FE5" w14:textId="77777777" w:rsidR="00E86E7B" w:rsidRPr="00816C4A" w:rsidRDefault="00E86E7B" w:rsidP="00B27DCC">
            <w:pPr>
              <w:pStyle w:val="TAC"/>
              <w:rPr>
                <w:lang w:eastAsia="en-GB"/>
              </w:rPr>
            </w:pPr>
            <w:r w:rsidRPr="00816C4A">
              <w:rPr>
                <w:lang w:eastAsia="en-GB"/>
              </w:rPr>
              <w:t>ARFCN#m (high part)</w:t>
            </w:r>
          </w:p>
        </w:tc>
      </w:tr>
      <w:tr w:rsidR="00E86E7B" w:rsidRPr="00816C4A" w14:paraId="218B19D4" w14:textId="77777777" w:rsidTr="00B27DCC">
        <w:trPr>
          <w:jc w:val="center"/>
        </w:trPr>
        <w:tc>
          <w:tcPr>
            <w:tcW w:w="992" w:type="dxa"/>
            <w:tcBorders>
              <w:top w:val="nil"/>
              <w:left w:val="nil"/>
              <w:bottom w:val="nil"/>
            </w:tcBorders>
          </w:tcPr>
          <w:p w14:paraId="4DDEDB5B" w14:textId="77777777" w:rsidR="00E86E7B" w:rsidRPr="00816C4A" w:rsidRDefault="00E86E7B" w:rsidP="00B27DCC">
            <w:pPr>
              <w:pStyle w:val="TAH"/>
              <w:rPr>
                <w:lang w:eastAsia="en-GB"/>
              </w:rPr>
            </w:pPr>
            <w:r w:rsidRPr="00816C4A">
              <w:rPr>
                <w:lang w:eastAsia="en-GB"/>
              </w:rPr>
              <w:t>Byte X</w:t>
            </w:r>
          </w:p>
        </w:tc>
        <w:tc>
          <w:tcPr>
            <w:tcW w:w="5670" w:type="dxa"/>
            <w:gridSpan w:val="7"/>
          </w:tcPr>
          <w:p w14:paraId="7991FDCF" w14:textId="77777777" w:rsidR="00E86E7B" w:rsidRPr="00816C4A" w:rsidRDefault="00E86E7B" w:rsidP="00B27DCC">
            <w:pPr>
              <w:pStyle w:val="TAC"/>
              <w:rPr>
                <w:lang w:eastAsia="en-GB"/>
              </w:rPr>
            </w:pPr>
            <w:r w:rsidRPr="00816C4A">
              <w:rPr>
                <w:lang w:eastAsia="en-GB"/>
              </w:rPr>
              <w:t>ARFCN#m (low part)</w:t>
            </w:r>
          </w:p>
        </w:tc>
        <w:tc>
          <w:tcPr>
            <w:tcW w:w="992" w:type="dxa"/>
            <w:gridSpan w:val="2"/>
          </w:tcPr>
          <w:p w14:paraId="70C2E08A" w14:textId="77777777" w:rsidR="00E86E7B" w:rsidRPr="00816C4A" w:rsidRDefault="00E86E7B" w:rsidP="00B27DCC">
            <w:pPr>
              <w:pStyle w:val="TAC"/>
              <w:rPr>
                <w:lang w:eastAsia="en-GB"/>
              </w:rPr>
            </w:pPr>
            <w:r w:rsidRPr="00816C4A">
              <w:rPr>
                <w:lang w:eastAsia="en-GB"/>
              </w:rPr>
              <w:t>Spare bit (0)</w:t>
            </w:r>
          </w:p>
        </w:tc>
        <w:tc>
          <w:tcPr>
            <w:tcW w:w="993" w:type="dxa"/>
            <w:gridSpan w:val="2"/>
            <w:tcBorders>
              <w:left w:val="nil"/>
            </w:tcBorders>
          </w:tcPr>
          <w:p w14:paraId="7F2CEF29" w14:textId="77777777" w:rsidR="00E86E7B" w:rsidRPr="00816C4A" w:rsidRDefault="00E86E7B" w:rsidP="00B27DCC">
            <w:pPr>
              <w:pStyle w:val="TAC"/>
              <w:rPr>
                <w:lang w:eastAsia="en-GB"/>
              </w:rPr>
            </w:pPr>
            <w:r w:rsidRPr="00816C4A">
              <w:rPr>
                <w:lang w:eastAsia="en-GB"/>
              </w:rPr>
              <w:t>Spare bit</w:t>
            </w:r>
          </w:p>
          <w:p w14:paraId="79E000C9" w14:textId="77777777" w:rsidR="00E86E7B" w:rsidRPr="00816C4A" w:rsidRDefault="00E86E7B" w:rsidP="00B27DCC">
            <w:pPr>
              <w:pStyle w:val="TAC"/>
              <w:rPr>
                <w:lang w:eastAsia="en-GB"/>
              </w:rPr>
            </w:pPr>
            <w:r w:rsidRPr="00816C4A">
              <w:rPr>
                <w:lang w:eastAsia="en-GB"/>
              </w:rPr>
              <w:t>(0)</w:t>
            </w:r>
          </w:p>
        </w:tc>
      </w:tr>
    </w:tbl>
    <w:p w14:paraId="706AA8C3" w14:textId="77777777" w:rsidR="00E86E7B" w:rsidRPr="00816C4A" w:rsidRDefault="00E86E7B" w:rsidP="00E86E7B"/>
    <w:p w14:paraId="46D93D5F" w14:textId="77777777" w:rsidR="00E86E7B" w:rsidRPr="00816C4A" w:rsidRDefault="00E86E7B" w:rsidP="00E86E7B">
      <w:pPr>
        <w:pStyle w:val="Heading2"/>
      </w:pPr>
      <w:bookmarkStart w:id="2906" w:name="_Toc3200979"/>
      <w:bookmarkStart w:id="2907" w:name="_Toc20392722"/>
      <w:bookmarkStart w:id="2908" w:name="_Toc27774369"/>
      <w:bookmarkStart w:id="2909" w:name="_Toc36482829"/>
      <w:bookmarkStart w:id="2910" w:name="_Toc36484488"/>
      <w:bookmarkStart w:id="2911" w:name="_Toc44933418"/>
      <w:bookmarkStart w:id="2912" w:name="_Toc50972371"/>
      <w:bookmarkStart w:id="2913" w:name="_Toc57105125"/>
      <w:bookmarkStart w:id="2914" w:name="_Toc170293500"/>
      <w:r w:rsidRPr="00816C4A">
        <w:t>8.30</w:t>
      </w:r>
      <w:r w:rsidRPr="00816C4A">
        <w:tab/>
        <w:t>Call control requested action</w:t>
      </w:r>
      <w:bookmarkEnd w:id="2906"/>
      <w:bookmarkEnd w:id="2907"/>
      <w:bookmarkEnd w:id="2908"/>
      <w:bookmarkEnd w:id="2909"/>
      <w:bookmarkEnd w:id="2910"/>
      <w:bookmarkEnd w:id="2911"/>
      <w:bookmarkEnd w:id="2912"/>
      <w:bookmarkEnd w:id="2913"/>
      <w:bookmarkEnd w:id="2914"/>
    </w:p>
    <w:p w14:paraId="17143B28"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326D0062" w14:textId="77777777" w:rsidTr="00B27DCC">
        <w:trPr>
          <w:jc w:val="center"/>
        </w:trPr>
        <w:tc>
          <w:tcPr>
            <w:tcW w:w="1276" w:type="dxa"/>
          </w:tcPr>
          <w:p w14:paraId="7E2E389B" w14:textId="77777777" w:rsidR="00E86E7B" w:rsidRPr="00816C4A" w:rsidRDefault="00E86E7B" w:rsidP="00B27DCC">
            <w:pPr>
              <w:pStyle w:val="TAH"/>
              <w:rPr>
                <w:lang w:eastAsia="en-GB"/>
              </w:rPr>
            </w:pPr>
            <w:r w:rsidRPr="00816C4A">
              <w:rPr>
                <w:lang w:eastAsia="en-GB"/>
              </w:rPr>
              <w:t>Byte(s)</w:t>
            </w:r>
          </w:p>
        </w:tc>
        <w:tc>
          <w:tcPr>
            <w:tcW w:w="4961" w:type="dxa"/>
          </w:tcPr>
          <w:p w14:paraId="4E3E92A9" w14:textId="77777777" w:rsidR="00E86E7B" w:rsidRPr="00816C4A" w:rsidRDefault="00E86E7B" w:rsidP="00B27DCC">
            <w:pPr>
              <w:pStyle w:val="TAH"/>
              <w:rPr>
                <w:lang w:eastAsia="en-GB"/>
              </w:rPr>
            </w:pPr>
            <w:r w:rsidRPr="00816C4A">
              <w:rPr>
                <w:lang w:eastAsia="en-GB"/>
              </w:rPr>
              <w:t>Description</w:t>
            </w:r>
          </w:p>
        </w:tc>
        <w:tc>
          <w:tcPr>
            <w:tcW w:w="1417" w:type="dxa"/>
          </w:tcPr>
          <w:p w14:paraId="518D3D14" w14:textId="77777777" w:rsidR="00E86E7B" w:rsidRPr="00816C4A" w:rsidRDefault="00E86E7B" w:rsidP="00B27DCC">
            <w:pPr>
              <w:pStyle w:val="TAH"/>
              <w:rPr>
                <w:lang w:eastAsia="en-GB"/>
              </w:rPr>
            </w:pPr>
            <w:r w:rsidRPr="00816C4A">
              <w:rPr>
                <w:lang w:eastAsia="en-GB"/>
              </w:rPr>
              <w:t>Length</w:t>
            </w:r>
          </w:p>
        </w:tc>
      </w:tr>
      <w:tr w:rsidR="00E86E7B" w:rsidRPr="00816C4A" w14:paraId="67988A40" w14:textId="77777777" w:rsidTr="00B27DCC">
        <w:trPr>
          <w:jc w:val="center"/>
        </w:trPr>
        <w:tc>
          <w:tcPr>
            <w:tcW w:w="1276" w:type="dxa"/>
          </w:tcPr>
          <w:p w14:paraId="1AB47A75" w14:textId="77777777" w:rsidR="00E86E7B" w:rsidRPr="00816C4A" w:rsidRDefault="00E86E7B" w:rsidP="00B27DCC">
            <w:pPr>
              <w:pStyle w:val="TAC"/>
              <w:rPr>
                <w:lang w:eastAsia="en-GB"/>
              </w:rPr>
            </w:pPr>
            <w:r w:rsidRPr="00816C4A">
              <w:rPr>
                <w:lang w:eastAsia="en-GB"/>
              </w:rPr>
              <w:t>1</w:t>
            </w:r>
          </w:p>
        </w:tc>
        <w:tc>
          <w:tcPr>
            <w:tcW w:w="4961" w:type="dxa"/>
          </w:tcPr>
          <w:p w14:paraId="18CA9F97" w14:textId="77777777" w:rsidR="00E86E7B" w:rsidRPr="00816C4A" w:rsidRDefault="00E86E7B" w:rsidP="00B27DCC">
            <w:pPr>
              <w:pStyle w:val="TAL"/>
            </w:pPr>
            <w:r w:rsidRPr="00816C4A">
              <w:t>Call control requested action tag</w:t>
            </w:r>
          </w:p>
        </w:tc>
        <w:tc>
          <w:tcPr>
            <w:tcW w:w="1417" w:type="dxa"/>
          </w:tcPr>
          <w:p w14:paraId="30592977" w14:textId="77777777" w:rsidR="00E86E7B" w:rsidRPr="00816C4A" w:rsidRDefault="00E86E7B" w:rsidP="00B27DCC">
            <w:pPr>
              <w:pStyle w:val="TAC"/>
              <w:rPr>
                <w:lang w:eastAsia="en-GB"/>
              </w:rPr>
            </w:pPr>
            <w:r w:rsidRPr="00816C4A">
              <w:rPr>
                <w:lang w:eastAsia="en-GB"/>
              </w:rPr>
              <w:t>1</w:t>
            </w:r>
          </w:p>
        </w:tc>
      </w:tr>
      <w:tr w:rsidR="00E86E7B" w:rsidRPr="00816C4A" w14:paraId="6E6A3A0D" w14:textId="77777777" w:rsidTr="00B27DCC">
        <w:trPr>
          <w:jc w:val="center"/>
        </w:trPr>
        <w:tc>
          <w:tcPr>
            <w:tcW w:w="1276" w:type="dxa"/>
          </w:tcPr>
          <w:p w14:paraId="61FCB927" w14:textId="77777777" w:rsidR="00E86E7B" w:rsidRPr="00816C4A" w:rsidRDefault="00E86E7B" w:rsidP="00B27DCC">
            <w:pPr>
              <w:pStyle w:val="TAC"/>
              <w:rPr>
                <w:lang w:eastAsia="en-GB"/>
              </w:rPr>
            </w:pPr>
            <w:r w:rsidRPr="00816C4A">
              <w:rPr>
                <w:lang w:eastAsia="en-GB"/>
              </w:rPr>
              <w:t>2 to (Y-1)+2</w:t>
            </w:r>
          </w:p>
        </w:tc>
        <w:tc>
          <w:tcPr>
            <w:tcW w:w="4961" w:type="dxa"/>
          </w:tcPr>
          <w:p w14:paraId="3757E955" w14:textId="77777777" w:rsidR="00E86E7B" w:rsidRPr="00816C4A" w:rsidRDefault="00E86E7B" w:rsidP="00B27DCC">
            <w:pPr>
              <w:pStyle w:val="TAL"/>
            </w:pPr>
            <w:r w:rsidRPr="00816C4A">
              <w:t>Length (X)</w:t>
            </w:r>
          </w:p>
        </w:tc>
        <w:tc>
          <w:tcPr>
            <w:tcW w:w="1417" w:type="dxa"/>
          </w:tcPr>
          <w:p w14:paraId="429F2564" w14:textId="77777777" w:rsidR="00E86E7B" w:rsidRPr="00816C4A" w:rsidRDefault="00E86E7B" w:rsidP="00B27DCC">
            <w:pPr>
              <w:pStyle w:val="TAC"/>
              <w:rPr>
                <w:lang w:val="fr-FR" w:eastAsia="en-GB"/>
              </w:rPr>
            </w:pPr>
            <w:r w:rsidRPr="00816C4A">
              <w:rPr>
                <w:lang w:val="fr-FR" w:eastAsia="en-GB"/>
              </w:rPr>
              <w:t>Y</w:t>
            </w:r>
          </w:p>
        </w:tc>
      </w:tr>
      <w:tr w:rsidR="00E86E7B" w:rsidRPr="00816C4A" w14:paraId="70F0C5FD" w14:textId="77777777" w:rsidTr="00B27DCC">
        <w:trPr>
          <w:jc w:val="center"/>
        </w:trPr>
        <w:tc>
          <w:tcPr>
            <w:tcW w:w="1276" w:type="dxa"/>
          </w:tcPr>
          <w:p w14:paraId="7C4204EC" w14:textId="77777777" w:rsidR="00E86E7B" w:rsidRPr="00816C4A" w:rsidRDefault="00E86E7B" w:rsidP="00B27DCC">
            <w:pPr>
              <w:pStyle w:val="TAC"/>
              <w:rPr>
                <w:lang w:val="fr-FR" w:eastAsia="en-GB"/>
              </w:rPr>
            </w:pPr>
            <w:r w:rsidRPr="00816C4A">
              <w:rPr>
                <w:lang w:val="fr-FR" w:eastAsia="en-GB"/>
              </w:rPr>
              <w:t>(Y-1)+3 to (Y-1)+X+2</w:t>
            </w:r>
          </w:p>
        </w:tc>
        <w:tc>
          <w:tcPr>
            <w:tcW w:w="4961" w:type="dxa"/>
          </w:tcPr>
          <w:p w14:paraId="0BC3C9D9" w14:textId="77777777" w:rsidR="00E86E7B" w:rsidRPr="00816C4A" w:rsidRDefault="00E86E7B" w:rsidP="00B27DCC">
            <w:pPr>
              <w:pStyle w:val="TAL"/>
            </w:pPr>
            <w:r w:rsidRPr="00816C4A">
              <w:t>Call control requested action</w:t>
            </w:r>
          </w:p>
        </w:tc>
        <w:tc>
          <w:tcPr>
            <w:tcW w:w="1417" w:type="dxa"/>
          </w:tcPr>
          <w:p w14:paraId="712343E6" w14:textId="77777777" w:rsidR="00E86E7B" w:rsidRPr="00816C4A" w:rsidRDefault="00E86E7B" w:rsidP="00B27DCC">
            <w:pPr>
              <w:pStyle w:val="TAC"/>
              <w:rPr>
                <w:lang w:eastAsia="en-GB"/>
              </w:rPr>
            </w:pPr>
            <w:r w:rsidRPr="00816C4A">
              <w:rPr>
                <w:lang w:eastAsia="en-GB"/>
              </w:rPr>
              <w:t>X</w:t>
            </w:r>
          </w:p>
        </w:tc>
      </w:tr>
    </w:tbl>
    <w:p w14:paraId="5FE8696E" w14:textId="77777777" w:rsidR="00E86E7B" w:rsidRPr="00816C4A" w:rsidRDefault="00E86E7B" w:rsidP="00E86E7B"/>
    <w:p w14:paraId="722177CD" w14:textId="77777777" w:rsidR="00E86E7B" w:rsidRPr="00816C4A" w:rsidRDefault="00E86E7B" w:rsidP="00E86E7B">
      <w:pPr>
        <w:pStyle w:val="B1"/>
      </w:pPr>
      <w:r w:rsidRPr="00816C4A">
        <w:t>-</w:t>
      </w:r>
      <w:r w:rsidRPr="00816C4A">
        <w:tab/>
        <w:t>Call control requested action:</w:t>
      </w:r>
    </w:p>
    <w:p w14:paraId="08FDE152" w14:textId="77777777" w:rsidR="00E86E7B" w:rsidRPr="00816C4A" w:rsidRDefault="00E86E7B" w:rsidP="00E86E7B">
      <w:pPr>
        <w:pStyle w:val="B2"/>
      </w:pPr>
      <w:r w:rsidRPr="00816C4A">
        <w:t>Contents:</w:t>
      </w:r>
    </w:p>
    <w:p w14:paraId="0EB9C55C" w14:textId="77777777" w:rsidR="00E86E7B" w:rsidRPr="00816C4A" w:rsidRDefault="00E86E7B" w:rsidP="00E86E7B">
      <w:pPr>
        <w:pStyle w:val="B2"/>
      </w:pPr>
      <w:r w:rsidRPr="00816C4A">
        <w:t>-</w:t>
      </w:r>
      <w:r w:rsidRPr="00816C4A">
        <w:tab/>
        <w:t>The action given in response to the ENVELOPE (CALL CONTROL). It may contain, in the same order as given by the UICC, the address or SS string, the capability configuration parameters, the called party sub-address and the alpha identifier, or the IMS Request-URI;</w:t>
      </w:r>
    </w:p>
    <w:p w14:paraId="07D5013D" w14:textId="77777777" w:rsidR="00E86E7B" w:rsidRPr="00816C4A" w:rsidRDefault="00E86E7B" w:rsidP="00E86E7B">
      <w:pPr>
        <w:pStyle w:val="B2"/>
      </w:pPr>
      <w:r w:rsidRPr="00816C4A">
        <w:t>Coding:</w:t>
      </w:r>
    </w:p>
    <w:p w14:paraId="119D3816" w14:textId="0AAF8F75" w:rsidR="00E86E7B" w:rsidRPr="00816C4A" w:rsidRDefault="00E86E7B" w:rsidP="00E86E7B">
      <w:pPr>
        <w:pStyle w:val="B2"/>
      </w:pPr>
      <w:r w:rsidRPr="00816C4A">
        <w:t>-</w:t>
      </w:r>
      <w:r w:rsidRPr="00816C4A">
        <w:tab/>
        <w:t xml:space="preserve">As described in </w:t>
      </w:r>
      <w:r w:rsidR="003413FE" w:rsidRPr="00816C4A">
        <w:t>clause</w:t>
      </w:r>
      <w:r w:rsidR="003413FE">
        <w:t> </w:t>
      </w:r>
      <w:r w:rsidR="003413FE" w:rsidRPr="00816C4A">
        <w:t>7</w:t>
      </w:r>
      <w:r w:rsidRPr="00816C4A">
        <w:t>.3.1.6, starting with the first optional element given in the response data to the ENVELOPE (CALL CONTROL).</w:t>
      </w:r>
    </w:p>
    <w:p w14:paraId="577D5CF0" w14:textId="77777777" w:rsidR="00E86E7B" w:rsidRPr="00816C4A" w:rsidRDefault="00E86E7B" w:rsidP="00E86E7B">
      <w:pPr>
        <w:pStyle w:val="Heading2"/>
      </w:pPr>
      <w:bookmarkStart w:id="2915" w:name="_Toc3200980"/>
      <w:bookmarkStart w:id="2916" w:name="_Toc20392723"/>
      <w:bookmarkStart w:id="2917" w:name="_Toc27774370"/>
      <w:bookmarkStart w:id="2918" w:name="_Toc36482830"/>
      <w:bookmarkStart w:id="2919" w:name="_Toc36484489"/>
      <w:bookmarkStart w:id="2920" w:name="_Toc44933419"/>
      <w:bookmarkStart w:id="2921" w:name="_Toc50972372"/>
      <w:bookmarkStart w:id="2922" w:name="_Toc57105126"/>
      <w:bookmarkStart w:id="2923" w:name="_Toc170293501"/>
      <w:r w:rsidRPr="00816C4A">
        <w:t>8.31</w:t>
      </w:r>
      <w:r w:rsidRPr="00816C4A">
        <w:tab/>
        <w:t>Icon Identifier</w:t>
      </w:r>
      <w:bookmarkEnd w:id="2915"/>
      <w:bookmarkEnd w:id="2916"/>
      <w:bookmarkEnd w:id="2917"/>
      <w:bookmarkEnd w:id="2918"/>
      <w:bookmarkEnd w:id="2919"/>
      <w:bookmarkEnd w:id="2920"/>
      <w:bookmarkEnd w:id="2921"/>
      <w:bookmarkEnd w:id="2922"/>
      <w:bookmarkEnd w:id="2923"/>
    </w:p>
    <w:p w14:paraId="7F633ED2" w14:textId="1B4E5B29"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.31.</w:t>
      </w:r>
    </w:p>
    <w:p w14:paraId="1D6E041D" w14:textId="77777777" w:rsidR="00E86E7B" w:rsidRPr="00816C4A" w:rsidRDefault="00E86E7B" w:rsidP="00E86E7B">
      <w:pPr>
        <w:pStyle w:val="Heading2"/>
      </w:pPr>
      <w:bookmarkStart w:id="2924" w:name="_Toc3200981"/>
      <w:bookmarkStart w:id="2925" w:name="_Toc20392724"/>
      <w:bookmarkStart w:id="2926" w:name="_Toc27774371"/>
      <w:bookmarkStart w:id="2927" w:name="_Toc36482831"/>
      <w:bookmarkStart w:id="2928" w:name="_Toc36484490"/>
      <w:bookmarkStart w:id="2929" w:name="_Toc44933420"/>
      <w:bookmarkStart w:id="2930" w:name="_Toc50972373"/>
      <w:bookmarkStart w:id="2931" w:name="_Toc57105127"/>
      <w:bookmarkStart w:id="2932" w:name="_Toc170293502"/>
      <w:r w:rsidRPr="00816C4A">
        <w:t>8.32</w:t>
      </w:r>
      <w:r w:rsidRPr="00816C4A">
        <w:tab/>
        <w:t>Item Icon Identifier list</w:t>
      </w:r>
      <w:bookmarkEnd w:id="2924"/>
      <w:bookmarkEnd w:id="2925"/>
      <w:bookmarkEnd w:id="2926"/>
      <w:bookmarkEnd w:id="2927"/>
      <w:bookmarkEnd w:id="2928"/>
      <w:bookmarkEnd w:id="2929"/>
      <w:bookmarkEnd w:id="2930"/>
      <w:bookmarkEnd w:id="2931"/>
      <w:bookmarkEnd w:id="2932"/>
    </w:p>
    <w:p w14:paraId="20A08FE6" w14:textId="053E07A3"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.32.</w:t>
      </w:r>
    </w:p>
    <w:p w14:paraId="4ABD2958" w14:textId="77777777" w:rsidR="00E86E7B" w:rsidRPr="00816C4A" w:rsidRDefault="00E86E7B" w:rsidP="00E86E7B">
      <w:pPr>
        <w:pStyle w:val="Heading2"/>
      </w:pPr>
      <w:bookmarkStart w:id="2933" w:name="_Toc3200982"/>
      <w:bookmarkStart w:id="2934" w:name="_Toc20392725"/>
      <w:bookmarkStart w:id="2935" w:name="_Toc27774372"/>
      <w:bookmarkStart w:id="2936" w:name="_Toc36482832"/>
      <w:bookmarkStart w:id="2937" w:name="_Toc36484491"/>
      <w:bookmarkStart w:id="2938" w:name="_Toc44933421"/>
      <w:bookmarkStart w:id="2939" w:name="_Toc50972374"/>
      <w:bookmarkStart w:id="2940" w:name="_Toc57105128"/>
      <w:bookmarkStart w:id="2941" w:name="_Toc170293503"/>
      <w:r w:rsidRPr="00816C4A">
        <w:t>8.33</w:t>
      </w:r>
      <w:r w:rsidRPr="00816C4A">
        <w:tab/>
        <w:t>Card reader status</w:t>
      </w:r>
      <w:bookmarkEnd w:id="2933"/>
      <w:bookmarkEnd w:id="2934"/>
      <w:bookmarkEnd w:id="2935"/>
      <w:bookmarkEnd w:id="2936"/>
      <w:bookmarkEnd w:id="2937"/>
      <w:bookmarkEnd w:id="2938"/>
      <w:bookmarkEnd w:id="2939"/>
      <w:bookmarkEnd w:id="2940"/>
      <w:bookmarkEnd w:id="2941"/>
    </w:p>
    <w:p w14:paraId="55E7F70D" w14:textId="1DF557FB"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.33.</w:t>
      </w:r>
    </w:p>
    <w:p w14:paraId="3EFD7EA5" w14:textId="77777777" w:rsidR="00E86E7B" w:rsidRPr="00816C4A" w:rsidRDefault="00E86E7B" w:rsidP="00E86E7B">
      <w:pPr>
        <w:pStyle w:val="Heading2"/>
      </w:pPr>
      <w:bookmarkStart w:id="2942" w:name="_Toc3200983"/>
      <w:bookmarkStart w:id="2943" w:name="_Toc20392726"/>
      <w:bookmarkStart w:id="2944" w:name="_Toc27774373"/>
      <w:bookmarkStart w:id="2945" w:name="_Toc36482833"/>
      <w:bookmarkStart w:id="2946" w:name="_Toc36484492"/>
      <w:bookmarkStart w:id="2947" w:name="_Toc44933422"/>
      <w:bookmarkStart w:id="2948" w:name="_Toc50972375"/>
      <w:bookmarkStart w:id="2949" w:name="_Toc57105129"/>
      <w:bookmarkStart w:id="2950" w:name="_Toc170293504"/>
      <w:r w:rsidRPr="00816C4A">
        <w:t>8.34</w:t>
      </w:r>
      <w:r w:rsidRPr="00816C4A">
        <w:tab/>
        <w:t>Card ATR</w:t>
      </w:r>
      <w:bookmarkEnd w:id="2942"/>
      <w:bookmarkEnd w:id="2943"/>
      <w:bookmarkEnd w:id="2944"/>
      <w:bookmarkEnd w:id="2945"/>
      <w:bookmarkEnd w:id="2946"/>
      <w:bookmarkEnd w:id="2947"/>
      <w:bookmarkEnd w:id="2948"/>
      <w:bookmarkEnd w:id="2949"/>
      <w:bookmarkEnd w:id="2950"/>
    </w:p>
    <w:p w14:paraId="1DF06060" w14:textId="258598FF"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.34.</w:t>
      </w:r>
    </w:p>
    <w:p w14:paraId="29AE13F3" w14:textId="77777777" w:rsidR="00E86E7B" w:rsidRPr="00816C4A" w:rsidRDefault="00E86E7B" w:rsidP="00E86E7B">
      <w:pPr>
        <w:pStyle w:val="Heading2"/>
      </w:pPr>
      <w:bookmarkStart w:id="2951" w:name="_Toc3200984"/>
      <w:bookmarkStart w:id="2952" w:name="_Toc20392727"/>
      <w:bookmarkStart w:id="2953" w:name="_Toc27774374"/>
      <w:bookmarkStart w:id="2954" w:name="_Toc36482834"/>
      <w:bookmarkStart w:id="2955" w:name="_Toc36484493"/>
      <w:bookmarkStart w:id="2956" w:name="_Toc44933423"/>
      <w:bookmarkStart w:id="2957" w:name="_Toc50972376"/>
      <w:bookmarkStart w:id="2958" w:name="_Toc57105130"/>
      <w:bookmarkStart w:id="2959" w:name="_Toc170293505"/>
      <w:r w:rsidRPr="00816C4A">
        <w:lastRenderedPageBreak/>
        <w:t>8.35</w:t>
      </w:r>
      <w:r w:rsidRPr="00816C4A">
        <w:tab/>
        <w:t>C-APDU</w:t>
      </w:r>
      <w:bookmarkEnd w:id="2951"/>
      <w:bookmarkEnd w:id="2952"/>
      <w:bookmarkEnd w:id="2953"/>
      <w:bookmarkEnd w:id="2954"/>
      <w:bookmarkEnd w:id="2955"/>
      <w:bookmarkEnd w:id="2956"/>
      <w:bookmarkEnd w:id="2957"/>
      <w:bookmarkEnd w:id="2958"/>
      <w:bookmarkEnd w:id="2959"/>
    </w:p>
    <w:p w14:paraId="16401949" w14:textId="6E613FF1"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.35.</w:t>
      </w:r>
    </w:p>
    <w:p w14:paraId="3416CE5A" w14:textId="77777777" w:rsidR="00E86E7B" w:rsidRPr="00816C4A" w:rsidRDefault="00E86E7B" w:rsidP="00E86E7B">
      <w:pPr>
        <w:pStyle w:val="Heading2"/>
      </w:pPr>
      <w:bookmarkStart w:id="2960" w:name="_Toc3200985"/>
      <w:bookmarkStart w:id="2961" w:name="_Toc20392728"/>
      <w:bookmarkStart w:id="2962" w:name="_Toc27774375"/>
      <w:bookmarkStart w:id="2963" w:name="_Toc36482835"/>
      <w:bookmarkStart w:id="2964" w:name="_Toc36484494"/>
      <w:bookmarkStart w:id="2965" w:name="_Toc44933424"/>
      <w:bookmarkStart w:id="2966" w:name="_Toc50972377"/>
      <w:bookmarkStart w:id="2967" w:name="_Toc57105131"/>
      <w:bookmarkStart w:id="2968" w:name="_Toc170293506"/>
      <w:r w:rsidRPr="00816C4A">
        <w:t>8.36</w:t>
      </w:r>
      <w:r w:rsidRPr="00816C4A">
        <w:tab/>
        <w:t>R-APDU</w:t>
      </w:r>
      <w:bookmarkEnd w:id="2960"/>
      <w:bookmarkEnd w:id="2961"/>
      <w:bookmarkEnd w:id="2962"/>
      <w:bookmarkEnd w:id="2963"/>
      <w:bookmarkEnd w:id="2964"/>
      <w:bookmarkEnd w:id="2965"/>
      <w:bookmarkEnd w:id="2966"/>
      <w:bookmarkEnd w:id="2967"/>
      <w:bookmarkEnd w:id="2968"/>
    </w:p>
    <w:p w14:paraId="69F71B73" w14:textId="419DCCEB"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.36.</w:t>
      </w:r>
    </w:p>
    <w:p w14:paraId="47E4F2ED" w14:textId="77777777" w:rsidR="00E86E7B" w:rsidRPr="00816C4A" w:rsidRDefault="00E86E7B" w:rsidP="00E86E7B">
      <w:pPr>
        <w:pStyle w:val="Heading2"/>
      </w:pPr>
      <w:bookmarkStart w:id="2969" w:name="_Toc3200986"/>
      <w:bookmarkStart w:id="2970" w:name="_Toc20392729"/>
      <w:bookmarkStart w:id="2971" w:name="_Toc27774376"/>
      <w:bookmarkStart w:id="2972" w:name="_Toc36482836"/>
      <w:bookmarkStart w:id="2973" w:name="_Toc36484495"/>
      <w:bookmarkStart w:id="2974" w:name="_Toc44933425"/>
      <w:bookmarkStart w:id="2975" w:name="_Toc50972378"/>
      <w:bookmarkStart w:id="2976" w:name="_Toc57105132"/>
      <w:bookmarkStart w:id="2977" w:name="_Toc170293507"/>
      <w:r w:rsidRPr="00816C4A">
        <w:t>8.37</w:t>
      </w:r>
      <w:r w:rsidRPr="00816C4A">
        <w:tab/>
        <w:t>Timer identifier</w:t>
      </w:r>
      <w:bookmarkEnd w:id="2969"/>
      <w:bookmarkEnd w:id="2970"/>
      <w:bookmarkEnd w:id="2971"/>
      <w:bookmarkEnd w:id="2972"/>
      <w:bookmarkEnd w:id="2973"/>
      <w:bookmarkEnd w:id="2974"/>
      <w:bookmarkEnd w:id="2975"/>
      <w:bookmarkEnd w:id="2976"/>
      <w:bookmarkEnd w:id="2977"/>
    </w:p>
    <w:p w14:paraId="35485A5F" w14:textId="50EA36B2"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.37.</w:t>
      </w:r>
    </w:p>
    <w:p w14:paraId="33BFB40C" w14:textId="77777777" w:rsidR="00E86E7B" w:rsidRPr="00816C4A" w:rsidRDefault="00E86E7B" w:rsidP="00E86E7B">
      <w:pPr>
        <w:pStyle w:val="Heading2"/>
      </w:pPr>
      <w:bookmarkStart w:id="2978" w:name="_Toc3200987"/>
      <w:bookmarkStart w:id="2979" w:name="_Toc20392730"/>
      <w:bookmarkStart w:id="2980" w:name="_Toc27774377"/>
      <w:bookmarkStart w:id="2981" w:name="_Toc36482837"/>
      <w:bookmarkStart w:id="2982" w:name="_Toc36484496"/>
      <w:bookmarkStart w:id="2983" w:name="_Toc44933426"/>
      <w:bookmarkStart w:id="2984" w:name="_Toc50972379"/>
      <w:bookmarkStart w:id="2985" w:name="_Toc57105133"/>
      <w:bookmarkStart w:id="2986" w:name="_Toc170293508"/>
      <w:r w:rsidRPr="00816C4A">
        <w:t>8.38</w:t>
      </w:r>
      <w:r w:rsidRPr="00816C4A">
        <w:tab/>
        <w:t>Timer value</w:t>
      </w:r>
      <w:bookmarkEnd w:id="2978"/>
      <w:bookmarkEnd w:id="2979"/>
      <w:bookmarkEnd w:id="2980"/>
      <w:bookmarkEnd w:id="2981"/>
      <w:bookmarkEnd w:id="2982"/>
      <w:bookmarkEnd w:id="2983"/>
      <w:bookmarkEnd w:id="2984"/>
      <w:bookmarkEnd w:id="2985"/>
      <w:bookmarkEnd w:id="2986"/>
    </w:p>
    <w:p w14:paraId="5C6AF96A" w14:textId="63F92B0E"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.38.</w:t>
      </w:r>
    </w:p>
    <w:p w14:paraId="0EEF352C" w14:textId="77777777" w:rsidR="00E86E7B" w:rsidRPr="00816C4A" w:rsidRDefault="00E86E7B" w:rsidP="00E86E7B">
      <w:pPr>
        <w:pStyle w:val="Heading2"/>
      </w:pPr>
      <w:bookmarkStart w:id="2987" w:name="_Toc3200988"/>
      <w:bookmarkStart w:id="2988" w:name="_Toc20392731"/>
      <w:bookmarkStart w:id="2989" w:name="_Toc27774378"/>
      <w:bookmarkStart w:id="2990" w:name="_Toc36482838"/>
      <w:bookmarkStart w:id="2991" w:name="_Toc36484497"/>
      <w:bookmarkStart w:id="2992" w:name="_Toc44933427"/>
      <w:bookmarkStart w:id="2993" w:name="_Toc50972380"/>
      <w:bookmarkStart w:id="2994" w:name="_Toc57105134"/>
      <w:bookmarkStart w:id="2995" w:name="_Toc170293509"/>
      <w:r w:rsidRPr="00816C4A">
        <w:t>8.39</w:t>
      </w:r>
      <w:r w:rsidRPr="00816C4A">
        <w:tab/>
        <w:t>Date-Time and Time zone</w:t>
      </w:r>
      <w:bookmarkEnd w:id="2987"/>
      <w:bookmarkEnd w:id="2988"/>
      <w:bookmarkEnd w:id="2989"/>
      <w:bookmarkEnd w:id="2990"/>
      <w:bookmarkEnd w:id="2991"/>
      <w:bookmarkEnd w:id="2992"/>
      <w:bookmarkEnd w:id="2993"/>
      <w:bookmarkEnd w:id="2994"/>
      <w:bookmarkEnd w:id="2995"/>
    </w:p>
    <w:p w14:paraId="09D78E69" w14:textId="2FBD0AEE"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.39.</w:t>
      </w:r>
    </w:p>
    <w:p w14:paraId="2D7F192E" w14:textId="77777777" w:rsidR="00E86E7B" w:rsidRPr="00816C4A" w:rsidRDefault="00E86E7B" w:rsidP="00E86E7B">
      <w:pPr>
        <w:pStyle w:val="NO"/>
      </w:pPr>
      <w:r w:rsidRPr="00816C4A">
        <w:t>NOTE:</w:t>
      </w:r>
      <w:r w:rsidRPr="00816C4A">
        <w:tab/>
        <w:t xml:space="preserve">coding is as for the Time Zone and Time </w:t>
      </w:r>
      <w:smartTag w:uri="urn:schemas-microsoft-com:office:smarttags" w:element="PersonName">
        <w:r w:rsidRPr="00816C4A">
          <w:t>info</w:t>
        </w:r>
      </w:smartTag>
      <w:r w:rsidRPr="00816C4A">
        <w:t>rmation element in TS 24.008 [9], starting at octet 2.</w:t>
      </w:r>
    </w:p>
    <w:p w14:paraId="7FF5B4AD" w14:textId="77777777" w:rsidR="00E86E7B" w:rsidRPr="00816C4A" w:rsidRDefault="00E86E7B" w:rsidP="00E86E7B">
      <w:pPr>
        <w:pStyle w:val="Heading2"/>
      </w:pPr>
      <w:bookmarkStart w:id="2996" w:name="_Toc3200989"/>
      <w:bookmarkStart w:id="2997" w:name="_Toc20392732"/>
      <w:bookmarkStart w:id="2998" w:name="_Toc27774379"/>
      <w:bookmarkStart w:id="2999" w:name="_Toc36482839"/>
      <w:bookmarkStart w:id="3000" w:name="_Toc36484498"/>
      <w:bookmarkStart w:id="3001" w:name="_Toc44933428"/>
      <w:bookmarkStart w:id="3002" w:name="_Toc50972381"/>
      <w:bookmarkStart w:id="3003" w:name="_Toc57105135"/>
      <w:bookmarkStart w:id="3004" w:name="_Toc170293510"/>
      <w:r w:rsidRPr="00816C4A">
        <w:t>8.40</w:t>
      </w:r>
      <w:r w:rsidRPr="00816C4A">
        <w:tab/>
        <w:t>AT Command</w:t>
      </w:r>
      <w:bookmarkEnd w:id="2996"/>
      <w:bookmarkEnd w:id="2997"/>
      <w:bookmarkEnd w:id="2998"/>
      <w:bookmarkEnd w:id="2999"/>
      <w:bookmarkEnd w:id="3000"/>
      <w:bookmarkEnd w:id="3001"/>
      <w:bookmarkEnd w:id="3002"/>
      <w:bookmarkEnd w:id="3003"/>
      <w:bookmarkEnd w:id="3004"/>
    </w:p>
    <w:p w14:paraId="10214F2E"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74274D7D" w14:textId="77777777" w:rsidTr="00B27DCC">
        <w:trPr>
          <w:cantSplit/>
          <w:jc w:val="center"/>
        </w:trPr>
        <w:tc>
          <w:tcPr>
            <w:tcW w:w="1276" w:type="dxa"/>
          </w:tcPr>
          <w:p w14:paraId="68E754C6" w14:textId="77777777" w:rsidR="00E86E7B" w:rsidRPr="00816C4A" w:rsidRDefault="00E86E7B" w:rsidP="00B27DCC">
            <w:pPr>
              <w:pStyle w:val="TAH"/>
              <w:rPr>
                <w:lang w:eastAsia="en-GB"/>
              </w:rPr>
            </w:pPr>
            <w:r w:rsidRPr="00816C4A">
              <w:rPr>
                <w:lang w:eastAsia="en-GB"/>
              </w:rPr>
              <w:t>Byte(s)</w:t>
            </w:r>
          </w:p>
        </w:tc>
        <w:tc>
          <w:tcPr>
            <w:tcW w:w="4961" w:type="dxa"/>
          </w:tcPr>
          <w:p w14:paraId="0DAC318F" w14:textId="77777777" w:rsidR="00E86E7B" w:rsidRPr="00816C4A" w:rsidRDefault="00E86E7B" w:rsidP="00B27DCC">
            <w:pPr>
              <w:pStyle w:val="TAH"/>
              <w:rPr>
                <w:lang w:eastAsia="en-GB"/>
              </w:rPr>
            </w:pPr>
            <w:r w:rsidRPr="00816C4A">
              <w:rPr>
                <w:lang w:eastAsia="en-GB"/>
              </w:rPr>
              <w:t>Description</w:t>
            </w:r>
          </w:p>
        </w:tc>
        <w:tc>
          <w:tcPr>
            <w:tcW w:w="1417" w:type="dxa"/>
          </w:tcPr>
          <w:p w14:paraId="21F5F792" w14:textId="77777777" w:rsidR="00E86E7B" w:rsidRPr="00816C4A" w:rsidRDefault="00E86E7B" w:rsidP="00B27DCC">
            <w:pPr>
              <w:pStyle w:val="TAH"/>
              <w:rPr>
                <w:lang w:eastAsia="en-GB"/>
              </w:rPr>
            </w:pPr>
            <w:r w:rsidRPr="00816C4A">
              <w:rPr>
                <w:lang w:eastAsia="en-GB"/>
              </w:rPr>
              <w:t>Length</w:t>
            </w:r>
          </w:p>
        </w:tc>
      </w:tr>
      <w:tr w:rsidR="00E86E7B" w:rsidRPr="00816C4A" w14:paraId="133A0865" w14:textId="77777777" w:rsidTr="00B27DCC">
        <w:trPr>
          <w:cantSplit/>
          <w:jc w:val="center"/>
        </w:trPr>
        <w:tc>
          <w:tcPr>
            <w:tcW w:w="1276" w:type="dxa"/>
          </w:tcPr>
          <w:p w14:paraId="22D4B01E" w14:textId="77777777" w:rsidR="00E86E7B" w:rsidRPr="00816C4A" w:rsidRDefault="00E86E7B" w:rsidP="00B27DCC">
            <w:pPr>
              <w:pStyle w:val="TAC"/>
              <w:rPr>
                <w:lang w:eastAsia="en-GB"/>
              </w:rPr>
            </w:pPr>
            <w:r w:rsidRPr="00816C4A">
              <w:rPr>
                <w:lang w:eastAsia="en-GB"/>
              </w:rPr>
              <w:t>1</w:t>
            </w:r>
          </w:p>
        </w:tc>
        <w:tc>
          <w:tcPr>
            <w:tcW w:w="4961" w:type="dxa"/>
          </w:tcPr>
          <w:p w14:paraId="5475448A" w14:textId="77777777" w:rsidR="00E86E7B" w:rsidRPr="00816C4A" w:rsidRDefault="00E86E7B" w:rsidP="00B27DCC">
            <w:pPr>
              <w:pStyle w:val="TAL"/>
            </w:pPr>
            <w:r w:rsidRPr="00816C4A">
              <w:t>AT Command tag</w:t>
            </w:r>
          </w:p>
        </w:tc>
        <w:tc>
          <w:tcPr>
            <w:tcW w:w="1417" w:type="dxa"/>
          </w:tcPr>
          <w:p w14:paraId="31D35393" w14:textId="77777777" w:rsidR="00E86E7B" w:rsidRPr="00816C4A" w:rsidRDefault="00E86E7B" w:rsidP="00B27DCC">
            <w:pPr>
              <w:pStyle w:val="TAC"/>
              <w:rPr>
                <w:lang w:eastAsia="en-GB"/>
              </w:rPr>
            </w:pPr>
            <w:r w:rsidRPr="00816C4A">
              <w:rPr>
                <w:lang w:eastAsia="en-GB"/>
              </w:rPr>
              <w:t>1</w:t>
            </w:r>
          </w:p>
        </w:tc>
      </w:tr>
      <w:tr w:rsidR="00E86E7B" w:rsidRPr="00816C4A" w14:paraId="3007AA34" w14:textId="77777777" w:rsidTr="00B27DCC">
        <w:trPr>
          <w:cantSplit/>
          <w:jc w:val="center"/>
        </w:trPr>
        <w:tc>
          <w:tcPr>
            <w:tcW w:w="1276" w:type="dxa"/>
          </w:tcPr>
          <w:p w14:paraId="3460C3F0" w14:textId="77777777" w:rsidR="00E86E7B" w:rsidRPr="00816C4A" w:rsidRDefault="00E86E7B" w:rsidP="00B27DCC">
            <w:pPr>
              <w:pStyle w:val="TAC"/>
              <w:rPr>
                <w:lang w:eastAsia="en-GB"/>
              </w:rPr>
            </w:pPr>
            <w:r w:rsidRPr="00816C4A">
              <w:rPr>
                <w:lang w:eastAsia="en-GB"/>
              </w:rPr>
              <w:t>2 to (Y-1)+2</w:t>
            </w:r>
          </w:p>
        </w:tc>
        <w:tc>
          <w:tcPr>
            <w:tcW w:w="4961" w:type="dxa"/>
          </w:tcPr>
          <w:p w14:paraId="7F499F55" w14:textId="77777777" w:rsidR="00E86E7B" w:rsidRPr="00816C4A" w:rsidRDefault="00E86E7B" w:rsidP="00B27DCC">
            <w:pPr>
              <w:pStyle w:val="TAL"/>
            </w:pPr>
            <w:r w:rsidRPr="00816C4A">
              <w:t>Length (X)</w:t>
            </w:r>
          </w:p>
        </w:tc>
        <w:tc>
          <w:tcPr>
            <w:tcW w:w="1417" w:type="dxa"/>
          </w:tcPr>
          <w:p w14:paraId="46727537" w14:textId="77777777" w:rsidR="00E86E7B" w:rsidRPr="00816C4A" w:rsidRDefault="00E86E7B" w:rsidP="00B27DCC">
            <w:pPr>
              <w:pStyle w:val="TAC"/>
              <w:rPr>
                <w:lang w:val="fr-FR" w:eastAsia="en-GB"/>
              </w:rPr>
            </w:pPr>
            <w:r w:rsidRPr="00816C4A">
              <w:rPr>
                <w:lang w:val="fr-FR" w:eastAsia="en-GB"/>
              </w:rPr>
              <w:t>Y</w:t>
            </w:r>
          </w:p>
        </w:tc>
      </w:tr>
      <w:tr w:rsidR="00E86E7B" w:rsidRPr="00816C4A" w14:paraId="1A07BDC1" w14:textId="77777777" w:rsidTr="00B27DCC">
        <w:trPr>
          <w:cantSplit/>
          <w:jc w:val="center"/>
        </w:trPr>
        <w:tc>
          <w:tcPr>
            <w:tcW w:w="1276" w:type="dxa"/>
          </w:tcPr>
          <w:p w14:paraId="311963F5" w14:textId="77777777" w:rsidR="00E86E7B" w:rsidRPr="00816C4A" w:rsidRDefault="00E86E7B" w:rsidP="00B27DCC">
            <w:pPr>
              <w:pStyle w:val="TAC"/>
              <w:rPr>
                <w:lang w:val="fr-FR" w:eastAsia="en-GB"/>
              </w:rPr>
            </w:pPr>
            <w:r w:rsidRPr="00816C4A">
              <w:rPr>
                <w:lang w:val="fr-FR" w:eastAsia="en-GB"/>
              </w:rPr>
              <w:t>(Y-1)+3 to (Y-1)+3+X-1</w:t>
            </w:r>
          </w:p>
        </w:tc>
        <w:tc>
          <w:tcPr>
            <w:tcW w:w="4961" w:type="dxa"/>
          </w:tcPr>
          <w:p w14:paraId="361C8A64" w14:textId="77777777" w:rsidR="00E86E7B" w:rsidRPr="00816C4A" w:rsidRDefault="00E86E7B" w:rsidP="00B27DCC">
            <w:pPr>
              <w:pStyle w:val="TAL"/>
            </w:pPr>
            <w:r w:rsidRPr="00816C4A">
              <w:t>AT Command string</w:t>
            </w:r>
          </w:p>
        </w:tc>
        <w:tc>
          <w:tcPr>
            <w:tcW w:w="1417" w:type="dxa"/>
          </w:tcPr>
          <w:p w14:paraId="7FF5F6BD" w14:textId="77777777" w:rsidR="00E86E7B" w:rsidRPr="00816C4A" w:rsidRDefault="00E86E7B" w:rsidP="00B27DCC">
            <w:pPr>
              <w:pStyle w:val="TAC"/>
              <w:rPr>
                <w:lang w:eastAsia="en-GB"/>
              </w:rPr>
            </w:pPr>
            <w:r w:rsidRPr="00816C4A">
              <w:rPr>
                <w:lang w:eastAsia="en-GB"/>
              </w:rPr>
              <w:t>X</w:t>
            </w:r>
          </w:p>
        </w:tc>
      </w:tr>
    </w:tbl>
    <w:p w14:paraId="360749CA" w14:textId="77777777" w:rsidR="00E86E7B" w:rsidRPr="00816C4A" w:rsidRDefault="00E86E7B" w:rsidP="00E86E7B"/>
    <w:p w14:paraId="50A69875" w14:textId="77777777" w:rsidR="00E86E7B" w:rsidRPr="00816C4A" w:rsidRDefault="00E86E7B" w:rsidP="00E86E7B">
      <w:pPr>
        <w:pStyle w:val="B1"/>
      </w:pPr>
      <w:r w:rsidRPr="00816C4A">
        <w:t>Contents:</w:t>
      </w:r>
    </w:p>
    <w:p w14:paraId="2233A4AF" w14:textId="77777777" w:rsidR="00E86E7B" w:rsidRPr="00816C4A" w:rsidRDefault="00E86E7B" w:rsidP="00E86E7B">
      <w:pPr>
        <w:pStyle w:val="B1"/>
      </w:pPr>
      <w:r w:rsidRPr="00816C4A">
        <w:t>-</w:t>
      </w:r>
      <w:r w:rsidRPr="00816C4A">
        <w:tab/>
        <w:t>The AT Command string is structured exactly as the AT Command line as defined in TS 27.007 [12], which may contain single or concatenated AT commands.</w:t>
      </w:r>
    </w:p>
    <w:p w14:paraId="3241A1CB" w14:textId="77777777" w:rsidR="00E86E7B" w:rsidRPr="00816C4A" w:rsidRDefault="00E86E7B" w:rsidP="00E86E7B">
      <w:pPr>
        <w:pStyle w:val="Heading2"/>
      </w:pPr>
      <w:bookmarkStart w:id="3005" w:name="_Toc3200990"/>
      <w:bookmarkStart w:id="3006" w:name="_Toc20392733"/>
      <w:bookmarkStart w:id="3007" w:name="_Toc27774380"/>
      <w:bookmarkStart w:id="3008" w:name="_Toc36482840"/>
      <w:bookmarkStart w:id="3009" w:name="_Toc36484499"/>
      <w:bookmarkStart w:id="3010" w:name="_Toc44933429"/>
      <w:bookmarkStart w:id="3011" w:name="_Toc50972382"/>
      <w:bookmarkStart w:id="3012" w:name="_Toc57105136"/>
      <w:bookmarkStart w:id="3013" w:name="_Toc170293511"/>
      <w:r w:rsidRPr="00816C4A">
        <w:t>8.41</w:t>
      </w:r>
      <w:r w:rsidRPr="00816C4A">
        <w:tab/>
        <w:t>AT Response</w:t>
      </w:r>
      <w:bookmarkEnd w:id="3005"/>
      <w:bookmarkEnd w:id="3006"/>
      <w:bookmarkEnd w:id="3007"/>
      <w:bookmarkEnd w:id="3008"/>
      <w:bookmarkEnd w:id="3009"/>
      <w:bookmarkEnd w:id="3010"/>
      <w:bookmarkEnd w:id="3011"/>
      <w:bookmarkEnd w:id="3012"/>
      <w:bookmarkEnd w:id="3013"/>
    </w:p>
    <w:p w14:paraId="1AE8C8E2"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192F1007" w14:textId="77777777" w:rsidTr="00B27DCC">
        <w:trPr>
          <w:cantSplit/>
          <w:jc w:val="center"/>
        </w:trPr>
        <w:tc>
          <w:tcPr>
            <w:tcW w:w="1276" w:type="dxa"/>
          </w:tcPr>
          <w:p w14:paraId="6F6F3B4C" w14:textId="77777777" w:rsidR="00E86E7B" w:rsidRPr="00816C4A" w:rsidRDefault="00E86E7B" w:rsidP="00B27DCC">
            <w:pPr>
              <w:pStyle w:val="TAH"/>
              <w:rPr>
                <w:lang w:eastAsia="en-GB"/>
              </w:rPr>
            </w:pPr>
            <w:r w:rsidRPr="00816C4A">
              <w:rPr>
                <w:lang w:eastAsia="en-GB"/>
              </w:rPr>
              <w:t>Byte(s)</w:t>
            </w:r>
          </w:p>
        </w:tc>
        <w:tc>
          <w:tcPr>
            <w:tcW w:w="4961" w:type="dxa"/>
          </w:tcPr>
          <w:p w14:paraId="1942D177" w14:textId="77777777" w:rsidR="00E86E7B" w:rsidRPr="00816C4A" w:rsidRDefault="00E86E7B" w:rsidP="00B27DCC">
            <w:pPr>
              <w:pStyle w:val="TAH"/>
              <w:rPr>
                <w:lang w:eastAsia="en-GB"/>
              </w:rPr>
            </w:pPr>
            <w:r w:rsidRPr="00816C4A">
              <w:rPr>
                <w:lang w:eastAsia="en-GB"/>
              </w:rPr>
              <w:t>Description</w:t>
            </w:r>
          </w:p>
        </w:tc>
        <w:tc>
          <w:tcPr>
            <w:tcW w:w="1417" w:type="dxa"/>
          </w:tcPr>
          <w:p w14:paraId="336A89A3" w14:textId="77777777" w:rsidR="00E86E7B" w:rsidRPr="00816C4A" w:rsidRDefault="00E86E7B" w:rsidP="00B27DCC">
            <w:pPr>
              <w:pStyle w:val="TAH"/>
              <w:rPr>
                <w:lang w:eastAsia="en-GB"/>
              </w:rPr>
            </w:pPr>
            <w:r w:rsidRPr="00816C4A">
              <w:rPr>
                <w:lang w:eastAsia="en-GB"/>
              </w:rPr>
              <w:t>Length</w:t>
            </w:r>
          </w:p>
        </w:tc>
      </w:tr>
      <w:tr w:rsidR="00E86E7B" w:rsidRPr="00816C4A" w14:paraId="55A35EC2" w14:textId="77777777" w:rsidTr="00B27DCC">
        <w:trPr>
          <w:cantSplit/>
          <w:jc w:val="center"/>
        </w:trPr>
        <w:tc>
          <w:tcPr>
            <w:tcW w:w="1276" w:type="dxa"/>
          </w:tcPr>
          <w:p w14:paraId="3D869FE7" w14:textId="77777777" w:rsidR="00E86E7B" w:rsidRPr="00816C4A" w:rsidRDefault="00E86E7B" w:rsidP="00B27DCC">
            <w:pPr>
              <w:pStyle w:val="TAC"/>
              <w:rPr>
                <w:lang w:eastAsia="en-GB"/>
              </w:rPr>
            </w:pPr>
            <w:r w:rsidRPr="00816C4A">
              <w:rPr>
                <w:lang w:eastAsia="en-GB"/>
              </w:rPr>
              <w:t>1</w:t>
            </w:r>
          </w:p>
        </w:tc>
        <w:tc>
          <w:tcPr>
            <w:tcW w:w="4961" w:type="dxa"/>
          </w:tcPr>
          <w:p w14:paraId="70B14612" w14:textId="77777777" w:rsidR="00E86E7B" w:rsidRPr="00816C4A" w:rsidRDefault="00E86E7B" w:rsidP="00B27DCC">
            <w:pPr>
              <w:pStyle w:val="TAL"/>
            </w:pPr>
            <w:r w:rsidRPr="00816C4A">
              <w:t>AT Response tag</w:t>
            </w:r>
          </w:p>
        </w:tc>
        <w:tc>
          <w:tcPr>
            <w:tcW w:w="1417" w:type="dxa"/>
          </w:tcPr>
          <w:p w14:paraId="5BDA029E" w14:textId="77777777" w:rsidR="00E86E7B" w:rsidRPr="00816C4A" w:rsidRDefault="00E86E7B" w:rsidP="00B27DCC">
            <w:pPr>
              <w:pStyle w:val="TAC"/>
              <w:rPr>
                <w:lang w:eastAsia="en-GB"/>
              </w:rPr>
            </w:pPr>
            <w:r w:rsidRPr="00816C4A">
              <w:rPr>
                <w:lang w:eastAsia="en-GB"/>
              </w:rPr>
              <w:t>1</w:t>
            </w:r>
          </w:p>
        </w:tc>
      </w:tr>
      <w:tr w:rsidR="00E86E7B" w:rsidRPr="00816C4A" w14:paraId="6B8A73C0" w14:textId="77777777" w:rsidTr="00B27DCC">
        <w:trPr>
          <w:cantSplit/>
          <w:jc w:val="center"/>
        </w:trPr>
        <w:tc>
          <w:tcPr>
            <w:tcW w:w="1276" w:type="dxa"/>
          </w:tcPr>
          <w:p w14:paraId="77771FE0" w14:textId="77777777" w:rsidR="00E86E7B" w:rsidRPr="00816C4A" w:rsidRDefault="00E86E7B" w:rsidP="00B27DCC">
            <w:pPr>
              <w:pStyle w:val="TAC"/>
              <w:rPr>
                <w:lang w:eastAsia="en-GB"/>
              </w:rPr>
            </w:pPr>
            <w:r w:rsidRPr="00816C4A">
              <w:rPr>
                <w:lang w:eastAsia="en-GB"/>
              </w:rPr>
              <w:t>2 to (Y-1)+2</w:t>
            </w:r>
          </w:p>
        </w:tc>
        <w:tc>
          <w:tcPr>
            <w:tcW w:w="4961" w:type="dxa"/>
          </w:tcPr>
          <w:p w14:paraId="300EC7B1" w14:textId="77777777" w:rsidR="00E86E7B" w:rsidRPr="00816C4A" w:rsidRDefault="00E86E7B" w:rsidP="00B27DCC">
            <w:pPr>
              <w:pStyle w:val="TAL"/>
            </w:pPr>
            <w:r w:rsidRPr="00816C4A">
              <w:t>Length (X)</w:t>
            </w:r>
          </w:p>
        </w:tc>
        <w:tc>
          <w:tcPr>
            <w:tcW w:w="1417" w:type="dxa"/>
          </w:tcPr>
          <w:p w14:paraId="420F99C2" w14:textId="77777777" w:rsidR="00E86E7B" w:rsidRPr="00816C4A" w:rsidRDefault="00E86E7B" w:rsidP="00B27DCC">
            <w:pPr>
              <w:pStyle w:val="TAC"/>
              <w:rPr>
                <w:lang w:val="fr-FR" w:eastAsia="en-GB"/>
              </w:rPr>
            </w:pPr>
            <w:r w:rsidRPr="00816C4A">
              <w:rPr>
                <w:lang w:val="fr-FR" w:eastAsia="en-GB"/>
              </w:rPr>
              <w:t>Y</w:t>
            </w:r>
          </w:p>
        </w:tc>
      </w:tr>
      <w:tr w:rsidR="00E86E7B" w:rsidRPr="00816C4A" w14:paraId="4F9D9CEE" w14:textId="77777777" w:rsidTr="00B27DCC">
        <w:trPr>
          <w:cantSplit/>
          <w:jc w:val="center"/>
        </w:trPr>
        <w:tc>
          <w:tcPr>
            <w:tcW w:w="1276" w:type="dxa"/>
          </w:tcPr>
          <w:p w14:paraId="39878982" w14:textId="77777777" w:rsidR="00E86E7B" w:rsidRPr="00816C4A" w:rsidRDefault="00E86E7B" w:rsidP="00B27DCC">
            <w:pPr>
              <w:pStyle w:val="TAC"/>
              <w:rPr>
                <w:lang w:val="fr-FR" w:eastAsia="en-GB"/>
              </w:rPr>
            </w:pPr>
            <w:r w:rsidRPr="00816C4A">
              <w:rPr>
                <w:lang w:val="fr-FR" w:eastAsia="en-GB"/>
              </w:rPr>
              <w:t>(Y-1)+3 to (Y-1)+3+X-1</w:t>
            </w:r>
          </w:p>
        </w:tc>
        <w:tc>
          <w:tcPr>
            <w:tcW w:w="4961" w:type="dxa"/>
          </w:tcPr>
          <w:p w14:paraId="1FB30457" w14:textId="77777777" w:rsidR="00E86E7B" w:rsidRPr="00816C4A" w:rsidRDefault="00E86E7B" w:rsidP="00B27DCC">
            <w:pPr>
              <w:pStyle w:val="TAL"/>
            </w:pPr>
            <w:r w:rsidRPr="00816C4A">
              <w:t>AT Response string</w:t>
            </w:r>
          </w:p>
        </w:tc>
        <w:tc>
          <w:tcPr>
            <w:tcW w:w="1417" w:type="dxa"/>
          </w:tcPr>
          <w:p w14:paraId="31BA355A" w14:textId="77777777" w:rsidR="00E86E7B" w:rsidRPr="00816C4A" w:rsidRDefault="00E86E7B" w:rsidP="00B27DCC">
            <w:pPr>
              <w:pStyle w:val="TAC"/>
              <w:rPr>
                <w:lang w:eastAsia="en-GB"/>
              </w:rPr>
            </w:pPr>
            <w:r w:rsidRPr="00816C4A">
              <w:rPr>
                <w:lang w:eastAsia="en-GB"/>
              </w:rPr>
              <w:t>X</w:t>
            </w:r>
          </w:p>
        </w:tc>
      </w:tr>
    </w:tbl>
    <w:p w14:paraId="6C9A2B21" w14:textId="77777777" w:rsidR="00E86E7B" w:rsidRPr="00816C4A" w:rsidRDefault="00E86E7B" w:rsidP="00E86E7B"/>
    <w:p w14:paraId="71757491" w14:textId="77777777" w:rsidR="00E86E7B" w:rsidRPr="00816C4A" w:rsidRDefault="00E86E7B" w:rsidP="00E86E7B">
      <w:pPr>
        <w:pStyle w:val="B1"/>
      </w:pPr>
      <w:r w:rsidRPr="00816C4A">
        <w:t>Contents:</w:t>
      </w:r>
    </w:p>
    <w:p w14:paraId="4205C7F3" w14:textId="77777777" w:rsidR="00E86E7B" w:rsidRPr="00816C4A" w:rsidRDefault="00E86E7B" w:rsidP="00E86E7B">
      <w:pPr>
        <w:pStyle w:val="B1"/>
      </w:pPr>
      <w:r w:rsidRPr="00816C4A">
        <w:t>-</w:t>
      </w:r>
      <w:r w:rsidRPr="00816C4A">
        <w:tab/>
        <w:t>The AT Response string is structured exactly as the response to a command line as defined in TS 27.007 [12], which may contain single or concatenated responses appropriate to the issued AT command.</w:t>
      </w:r>
    </w:p>
    <w:p w14:paraId="72D4970E" w14:textId="77777777" w:rsidR="00E86E7B" w:rsidRPr="00816C4A" w:rsidRDefault="00E86E7B" w:rsidP="00E86E7B">
      <w:pPr>
        <w:pStyle w:val="B1"/>
      </w:pPr>
      <w:r w:rsidRPr="00816C4A">
        <w:t>-</w:t>
      </w:r>
      <w:r w:rsidRPr="00816C4A">
        <w:tab/>
        <w:t>If the AT Response string is longer than the maximum length capable of being transmitted to the UICC then the AT Response string shall be truncated to this length by the ME.</w:t>
      </w:r>
    </w:p>
    <w:p w14:paraId="60B3F5DC" w14:textId="77777777" w:rsidR="00E86E7B" w:rsidRPr="00816C4A" w:rsidRDefault="00E86E7B" w:rsidP="00E86E7B">
      <w:pPr>
        <w:pStyle w:val="Heading2"/>
      </w:pPr>
      <w:bookmarkStart w:id="3014" w:name="_Toc3200991"/>
      <w:bookmarkStart w:id="3015" w:name="_Toc20392734"/>
      <w:bookmarkStart w:id="3016" w:name="_Toc27774381"/>
      <w:bookmarkStart w:id="3017" w:name="_Toc36482841"/>
      <w:bookmarkStart w:id="3018" w:name="_Toc36484500"/>
      <w:bookmarkStart w:id="3019" w:name="_Toc44933430"/>
      <w:bookmarkStart w:id="3020" w:name="_Toc50972383"/>
      <w:bookmarkStart w:id="3021" w:name="_Toc57105137"/>
      <w:bookmarkStart w:id="3022" w:name="_Toc170293512"/>
      <w:r w:rsidRPr="00816C4A">
        <w:lastRenderedPageBreak/>
        <w:t>8.42</w:t>
      </w:r>
      <w:r w:rsidRPr="00816C4A">
        <w:tab/>
        <w:t>BC Repeat indicator</w:t>
      </w:r>
      <w:bookmarkEnd w:id="3014"/>
      <w:bookmarkEnd w:id="3015"/>
      <w:bookmarkEnd w:id="3016"/>
      <w:bookmarkEnd w:id="3017"/>
      <w:bookmarkEnd w:id="3018"/>
      <w:bookmarkEnd w:id="3019"/>
      <w:bookmarkEnd w:id="3020"/>
      <w:bookmarkEnd w:id="3021"/>
      <w:bookmarkEnd w:id="3022"/>
    </w:p>
    <w:p w14:paraId="72EBE9D6"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2C97C655" w14:textId="77777777" w:rsidTr="00B27DCC">
        <w:trPr>
          <w:cantSplit/>
          <w:jc w:val="center"/>
        </w:trPr>
        <w:tc>
          <w:tcPr>
            <w:tcW w:w="1276" w:type="dxa"/>
          </w:tcPr>
          <w:p w14:paraId="5F76ACAE" w14:textId="77777777" w:rsidR="00E86E7B" w:rsidRPr="00816C4A" w:rsidRDefault="00E86E7B" w:rsidP="00B27DCC">
            <w:pPr>
              <w:pStyle w:val="TAH"/>
              <w:rPr>
                <w:lang w:eastAsia="en-GB"/>
              </w:rPr>
            </w:pPr>
            <w:r w:rsidRPr="00816C4A">
              <w:rPr>
                <w:lang w:eastAsia="en-GB"/>
              </w:rPr>
              <w:t>Byte(s)</w:t>
            </w:r>
          </w:p>
        </w:tc>
        <w:tc>
          <w:tcPr>
            <w:tcW w:w="4961" w:type="dxa"/>
          </w:tcPr>
          <w:p w14:paraId="66CB6574" w14:textId="77777777" w:rsidR="00E86E7B" w:rsidRPr="00816C4A" w:rsidRDefault="00E86E7B" w:rsidP="00B27DCC">
            <w:pPr>
              <w:pStyle w:val="TAH"/>
              <w:rPr>
                <w:lang w:eastAsia="en-GB"/>
              </w:rPr>
            </w:pPr>
            <w:r w:rsidRPr="00816C4A">
              <w:rPr>
                <w:lang w:eastAsia="en-GB"/>
              </w:rPr>
              <w:t>Description</w:t>
            </w:r>
          </w:p>
        </w:tc>
        <w:tc>
          <w:tcPr>
            <w:tcW w:w="1417" w:type="dxa"/>
          </w:tcPr>
          <w:p w14:paraId="23FFEF9B" w14:textId="77777777" w:rsidR="00E86E7B" w:rsidRPr="00816C4A" w:rsidRDefault="00E86E7B" w:rsidP="00B27DCC">
            <w:pPr>
              <w:pStyle w:val="TAH"/>
              <w:rPr>
                <w:lang w:eastAsia="en-GB"/>
              </w:rPr>
            </w:pPr>
            <w:r w:rsidRPr="00816C4A">
              <w:rPr>
                <w:lang w:eastAsia="en-GB"/>
              </w:rPr>
              <w:t>Length</w:t>
            </w:r>
          </w:p>
        </w:tc>
      </w:tr>
      <w:tr w:rsidR="00E86E7B" w:rsidRPr="00816C4A" w14:paraId="56E7D31A" w14:textId="77777777" w:rsidTr="00B27DCC">
        <w:trPr>
          <w:cantSplit/>
          <w:jc w:val="center"/>
        </w:trPr>
        <w:tc>
          <w:tcPr>
            <w:tcW w:w="1276" w:type="dxa"/>
          </w:tcPr>
          <w:p w14:paraId="55A0671F" w14:textId="77777777" w:rsidR="00E86E7B" w:rsidRPr="00816C4A" w:rsidRDefault="00E86E7B" w:rsidP="00B27DCC">
            <w:pPr>
              <w:pStyle w:val="TAC"/>
              <w:rPr>
                <w:lang w:eastAsia="en-GB"/>
              </w:rPr>
            </w:pPr>
            <w:r w:rsidRPr="00816C4A">
              <w:rPr>
                <w:lang w:eastAsia="en-GB"/>
              </w:rPr>
              <w:t>1</w:t>
            </w:r>
          </w:p>
        </w:tc>
        <w:tc>
          <w:tcPr>
            <w:tcW w:w="4961" w:type="dxa"/>
          </w:tcPr>
          <w:p w14:paraId="05A0EB9A" w14:textId="77777777" w:rsidR="00E86E7B" w:rsidRPr="00816C4A" w:rsidRDefault="00E86E7B" w:rsidP="00B27DCC">
            <w:pPr>
              <w:pStyle w:val="TAL"/>
            </w:pPr>
            <w:r w:rsidRPr="00816C4A">
              <w:t>BC repeat indicator tag</w:t>
            </w:r>
          </w:p>
        </w:tc>
        <w:tc>
          <w:tcPr>
            <w:tcW w:w="1417" w:type="dxa"/>
          </w:tcPr>
          <w:p w14:paraId="097B3689" w14:textId="77777777" w:rsidR="00E86E7B" w:rsidRPr="00816C4A" w:rsidRDefault="00E86E7B" w:rsidP="00B27DCC">
            <w:pPr>
              <w:pStyle w:val="TAC"/>
              <w:rPr>
                <w:lang w:eastAsia="en-GB"/>
              </w:rPr>
            </w:pPr>
            <w:r w:rsidRPr="00816C4A">
              <w:rPr>
                <w:lang w:eastAsia="en-GB"/>
              </w:rPr>
              <w:t>1</w:t>
            </w:r>
          </w:p>
        </w:tc>
      </w:tr>
      <w:tr w:rsidR="00E86E7B" w:rsidRPr="00816C4A" w14:paraId="6BE007DF" w14:textId="77777777" w:rsidTr="00B27DCC">
        <w:trPr>
          <w:cantSplit/>
          <w:jc w:val="center"/>
        </w:trPr>
        <w:tc>
          <w:tcPr>
            <w:tcW w:w="1276" w:type="dxa"/>
          </w:tcPr>
          <w:p w14:paraId="169A622B" w14:textId="77777777" w:rsidR="00E86E7B" w:rsidRPr="00816C4A" w:rsidRDefault="00E86E7B" w:rsidP="00B27DCC">
            <w:pPr>
              <w:pStyle w:val="TAC"/>
              <w:rPr>
                <w:lang w:eastAsia="en-GB"/>
              </w:rPr>
            </w:pPr>
            <w:r w:rsidRPr="00816C4A">
              <w:rPr>
                <w:lang w:eastAsia="en-GB"/>
              </w:rPr>
              <w:t>2</w:t>
            </w:r>
          </w:p>
        </w:tc>
        <w:tc>
          <w:tcPr>
            <w:tcW w:w="4961" w:type="dxa"/>
          </w:tcPr>
          <w:p w14:paraId="3BB4B74E" w14:textId="77777777" w:rsidR="00E86E7B" w:rsidRPr="00816C4A" w:rsidRDefault="00E05982" w:rsidP="00B27DCC">
            <w:pPr>
              <w:pStyle w:val="TAL"/>
            </w:pPr>
            <w:r w:rsidRPr="008839E6">
              <w:t>Length</w:t>
            </w:r>
            <w:r>
              <w:t xml:space="preserve"> = </w:t>
            </w:r>
            <w:r w:rsidRPr="00A958D6">
              <w:t>'01'</w:t>
            </w:r>
          </w:p>
        </w:tc>
        <w:tc>
          <w:tcPr>
            <w:tcW w:w="1417" w:type="dxa"/>
          </w:tcPr>
          <w:p w14:paraId="1EE90135" w14:textId="77777777" w:rsidR="00E86E7B" w:rsidRPr="00816C4A" w:rsidRDefault="00E86E7B" w:rsidP="00B27DCC">
            <w:pPr>
              <w:pStyle w:val="TAC"/>
              <w:rPr>
                <w:lang w:eastAsia="en-GB"/>
              </w:rPr>
            </w:pPr>
            <w:r w:rsidRPr="00816C4A">
              <w:rPr>
                <w:lang w:eastAsia="en-GB"/>
              </w:rPr>
              <w:t>1</w:t>
            </w:r>
          </w:p>
        </w:tc>
      </w:tr>
      <w:tr w:rsidR="00E86E7B" w:rsidRPr="00816C4A" w14:paraId="0F4CF1A0" w14:textId="77777777" w:rsidTr="00B27DCC">
        <w:trPr>
          <w:cantSplit/>
          <w:jc w:val="center"/>
        </w:trPr>
        <w:tc>
          <w:tcPr>
            <w:tcW w:w="1276" w:type="dxa"/>
          </w:tcPr>
          <w:p w14:paraId="0C9AEA01" w14:textId="77777777" w:rsidR="00E86E7B" w:rsidRPr="00816C4A" w:rsidRDefault="00E86E7B" w:rsidP="00B27DCC">
            <w:pPr>
              <w:pStyle w:val="TAC"/>
              <w:rPr>
                <w:lang w:eastAsia="en-GB"/>
              </w:rPr>
            </w:pPr>
            <w:r w:rsidRPr="00816C4A">
              <w:rPr>
                <w:lang w:eastAsia="en-GB"/>
              </w:rPr>
              <w:t>3</w:t>
            </w:r>
          </w:p>
        </w:tc>
        <w:tc>
          <w:tcPr>
            <w:tcW w:w="4961" w:type="dxa"/>
          </w:tcPr>
          <w:p w14:paraId="2E0FE2BC" w14:textId="77777777" w:rsidR="00E86E7B" w:rsidRPr="00816C4A" w:rsidRDefault="00E86E7B" w:rsidP="00B27DCC">
            <w:pPr>
              <w:pStyle w:val="TAL"/>
            </w:pPr>
            <w:r w:rsidRPr="00816C4A">
              <w:t>BC repeat indicator values</w:t>
            </w:r>
          </w:p>
        </w:tc>
        <w:tc>
          <w:tcPr>
            <w:tcW w:w="1417" w:type="dxa"/>
          </w:tcPr>
          <w:p w14:paraId="327A0CE1" w14:textId="77777777" w:rsidR="00E86E7B" w:rsidRPr="00816C4A" w:rsidRDefault="00E86E7B" w:rsidP="00B27DCC">
            <w:pPr>
              <w:pStyle w:val="TAC"/>
              <w:rPr>
                <w:lang w:eastAsia="en-GB"/>
              </w:rPr>
            </w:pPr>
            <w:r w:rsidRPr="00816C4A">
              <w:rPr>
                <w:lang w:eastAsia="en-GB"/>
              </w:rPr>
              <w:t>1</w:t>
            </w:r>
          </w:p>
        </w:tc>
      </w:tr>
    </w:tbl>
    <w:p w14:paraId="15DE5175" w14:textId="77777777" w:rsidR="00E86E7B" w:rsidRPr="00816C4A" w:rsidRDefault="00E86E7B" w:rsidP="00E86E7B"/>
    <w:p w14:paraId="0CE7B02D" w14:textId="77777777" w:rsidR="00E86E7B" w:rsidRPr="00816C4A" w:rsidRDefault="00E86E7B" w:rsidP="00E86E7B">
      <w:pPr>
        <w:pStyle w:val="B1"/>
      </w:pPr>
      <w:r w:rsidRPr="00816C4A">
        <w:t>Contents &amp; coding:</w:t>
      </w:r>
    </w:p>
    <w:p w14:paraId="2F5E6A71" w14:textId="77777777" w:rsidR="00E86E7B" w:rsidRPr="00816C4A" w:rsidRDefault="00E86E7B" w:rsidP="00E86E7B">
      <w:pPr>
        <w:pStyle w:val="B1"/>
      </w:pPr>
      <w:r w:rsidRPr="00816C4A">
        <w:t>-</w:t>
      </w:r>
      <w:r w:rsidRPr="00816C4A">
        <w:tab/>
      </w:r>
      <w:r w:rsidR="00E05982" w:rsidRPr="008839E6">
        <w:t>The BC repeat indicator is structured exactly as defined in 3GPP TS 24.008 [0</w:t>
      </w:r>
      <w:r w:rsidR="00E05982">
        <w:t>9</w:t>
      </w:r>
      <w:r w:rsidR="00E05982" w:rsidRPr="008839E6">
        <w:t>].</w:t>
      </w:r>
    </w:p>
    <w:p w14:paraId="54263E73" w14:textId="77777777" w:rsidR="00E86E7B" w:rsidRPr="00816C4A" w:rsidRDefault="00E86E7B" w:rsidP="00E86E7B">
      <w:pPr>
        <w:pStyle w:val="Heading2"/>
      </w:pPr>
      <w:bookmarkStart w:id="3023" w:name="_Toc3200992"/>
      <w:bookmarkStart w:id="3024" w:name="_Toc20392735"/>
      <w:bookmarkStart w:id="3025" w:name="_Toc27774382"/>
      <w:bookmarkStart w:id="3026" w:name="_Toc36482842"/>
      <w:bookmarkStart w:id="3027" w:name="_Toc36484501"/>
      <w:bookmarkStart w:id="3028" w:name="_Toc44933431"/>
      <w:bookmarkStart w:id="3029" w:name="_Toc50972384"/>
      <w:bookmarkStart w:id="3030" w:name="_Toc57105138"/>
      <w:bookmarkStart w:id="3031" w:name="_Toc170293513"/>
      <w:r w:rsidRPr="00816C4A">
        <w:t>8.43</w:t>
      </w:r>
      <w:r w:rsidRPr="00816C4A">
        <w:tab/>
        <w:t>Immediate response</w:t>
      </w:r>
      <w:bookmarkEnd w:id="3023"/>
      <w:bookmarkEnd w:id="3024"/>
      <w:bookmarkEnd w:id="3025"/>
      <w:bookmarkEnd w:id="3026"/>
      <w:bookmarkEnd w:id="3027"/>
      <w:bookmarkEnd w:id="3028"/>
      <w:bookmarkEnd w:id="3029"/>
      <w:bookmarkEnd w:id="3030"/>
      <w:bookmarkEnd w:id="3031"/>
    </w:p>
    <w:p w14:paraId="5A36B3F7" w14:textId="242ECF25"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.43.</w:t>
      </w:r>
    </w:p>
    <w:p w14:paraId="7FA30409" w14:textId="77777777" w:rsidR="00E86E7B" w:rsidRPr="00816C4A" w:rsidRDefault="00E86E7B" w:rsidP="00E86E7B">
      <w:pPr>
        <w:pStyle w:val="Heading2"/>
      </w:pPr>
      <w:bookmarkStart w:id="3032" w:name="_Toc3200993"/>
      <w:bookmarkStart w:id="3033" w:name="_Toc20392736"/>
      <w:bookmarkStart w:id="3034" w:name="_Toc27774383"/>
      <w:bookmarkStart w:id="3035" w:name="_Toc36482843"/>
      <w:bookmarkStart w:id="3036" w:name="_Toc36484502"/>
      <w:bookmarkStart w:id="3037" w:name="_Toc44933432"/>
      <w:bookmarkStart w:id="3038" w:name="_Toc50972385"/>
      <w:bookmarkStart w:id="3039" w:name="_Toc57105139"/>
      <w:bookmarkStart w:id="3040" w:name="_Toc170293514"/>
      <w:r w:rsidRPr="00816C4A">
        <w:t>8.44</w:t>
      </w:r>
      <w:r w:rsidRPr="00816C4A">
        <w:tab/>
        <w:t>DTMF string</w:t>
      </w:r>
      <w:bookmarkEnd w:id="3032"/>
      <w:bookmarkEnd w:id="3033"/>
      <w:bookmarkEnd w:id="3034"/>
      <w:bookmarkEnd w:id="3035"/>
      <w:bookmarkEnd w:id="3036"/>
      <w:bookmarkEnd w:id="3037"/>
      <w:bookmarkEnd w:id="3038"/>
      <w:bookmarkEnd w:id="3039"/>
      <w:bookmarkEnd w:id="3040"/>
    </w:p>
    <w:p w14:paraId="2BDED065" w14:textId="27121DFA"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.44.</w:t>
      </w:r>
    </w:p>
    <w:p w14:paraId="1DED87BD" w14:textId="77777777" w:rsidR="00E86E7B" w:rsidRPr="00816C4A" w:rsidRDefault="00E86E7B" w:rsidP="00E86E7B">
      <w:pPr>
        <w:pStyle w:val="Heading2"/>
      </w:pPr>
      <w:bookmarkStart w:id="3041" w:name="_Toc3200994"/>
      <w:bookmarkStart w:id="3042" w:name="_Toc20392737"/>
      <w:bookmarkStart w:id="3043" w:name="_Toc27774384"/>
      <w:bookmarkStart w:id="3044" w:name="_Toc36482844"/>
      <w:bookmarkStart w:id="3045" w:name="_Toc36484503"/>
      <w:bookmarkStart w:id="3046" w:name="_Toc44933433"/>
      <w:bookmarkStart w:id="3047" w:name="_Toc50972386"/>
      <w:bookmarkStart w:id="3048" w:name="_Toc57105140"/>
      <w:bookmarkStart w:id="3049" w:name="_Toc170293515"/>
      <w:r w:rsidRPr="00816C4A">
        <w:t>8.45</w:t>
      </w:r>
      <w:r w:rsidRPr="00816C4A">
        <w:tab/>
        <w:t>Language</w:t>
      </w:r>
      <w:bookmarkEnd w:id="3041"/>
      <w:bookmarkEnd w:id="3042"/>
      <w:bookmarkEnd w:id="3043"/>
      <w:bookmarkEnd w:id="3044"/>
      <w:bookmarkEnd w:id="3045"/>
      <w:bookmarkEnd w:id="3046"/>
      <w:bookmarkEnd w:id="3047"/>
      <w:bookmarkEnd w:id="3048"/>
      <w:bookmarkEnd w:id="3049"/>
    </w:p>
    <w:p w14:paraId="3C7D175B" w14:textId="0FD329AA"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.45.</w:t>
      </w:r>
    </w:p>
    <w:p w14:paraId="25F5D2A8" w14:textId="77777777" w:rsidR="00E86E7B" w:rsidRPr="00816C4A" w:rsidRDefault="00E86E7B" w:rsidP="00E86E7B">
      <w:pPr>
        <w:pStyle w:val="Heading2"/>
      </w:pPr>
      <w:bookmarkStart w:id="3050" w:name="_Toc3200995"/>
      <w:bookmarkStart w:id="3051" w:name="_Toc20392738"/>
      <w:bookmarkStart w:id="3052" w:name="_Toc27774385"/>
      <w:bookmarkStart w:id="3053" w:name="_Toc36482845"/>
      <w:bookmarkStart w:id="3054" w:name="_Toc36484504"/>
      <w:bookmarkStart w:id="3055" w:name="_Toc44933434"/>
      <w:bookmarkStart w:id="3056" w:name="_Toc50972387"/>
      <w:bookmarkStart w:id="3057" w:name="_Toc57105141"/>
      <w:bookmarkStart w:id="3058" w:name="_Toc170293516"/>
      <w:r w:rsidRPr="00816C4A">
        <w:t>8.46</w:t>
      </w:r>
      <w:r w:rsidRPr="00816C4A">
        <w:tab/>
        <w:t>Timing Advance</w:t>
      </w:r>
      <w:bookmarkEnd w:id="3050"/>
      <w:bookmarkEnd w:id="3051"/>
      <w:bookmarkEnd w:id="3052"/>
      <w:bookmarkEnd w:id="3053"/>
      <w:bookmarkEnd w:id="3054"/>
      <w:bookmarkEnd w:id="3055"/>
      <w:bookmarkEnd w:id="3056"/>
      <w:bookmarkEnd w:id="3057"/>
      <w:bookmarkEnd w:id="3058"/>
    </w:p>
    <w:p w14:paraId="629F2D47" w14:textId="77777777" w:rsidR="00E86E7B" w:rsidRPr="00816C4A" w:rsidRDefault="00E86E7B" w:rsidP="00E86E7B">
      <w:r w:rsidRPr="00816C4A">
        <w:t xml:space="preserve">This </w:t>
      </w:r>
      <w:smartTag w:uri="urn:schemas-microsoft-com:office:smarttags" w:element="PersonName">
        <w:r w:rsidRPr="00816C4A">
          <w:t>info</w:t>
        </w:r>
      </w:smartTag>
      <w:r w:rsidRPr="00816C4A">
        <w:t>rmation is only available when the ME is connected to a GSM access network.</w:t>
      </w:r>
    </w:p>
    <w:p w14:paraId="0F98EA1E"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6B1452C3" w14:textId="77777777" w:rsidTr="00B27DCC">
        <w:trPr>
          <w:jc w:val="center"/>
        </w:trPr>
        <w:tc>
          <w:tcPr>
            <w:tcW w:w="1276" w:type="dxa"/>
          </w:tcPr>
          <w:p w14:paraId="785A34E5" w14:textId="77777777" w:rsidR="00E86E7B" w:rsidRPr="00816C4A" w:rsidRDefault="00E86E7B" w:rsidP="00B27DCC">
            <w:pPr>
              <w:pStyle w:val="TAH"/>
              <w:rPr>
                <w:lang w:eastAsia="en-GB"/>
              </w:rPr>
            </w:pPr>
            <w:r w:rsidRPr="00816C4A">
              <w:rPr>
                <w:lang w:eastAsia="en-GB"/>
              </w:rPr>
              <w:t>Byte(s)</w:t>
            </w:r>
          </w:p>
        </w:tc>
        <w:tc>
          <w:tcPr>
            <w:tcW w:w="4961" w:type="dxa"/>
          </w:tcPr>
          <w:p w14:paraId="37AC37A4" w14:textId="77777777" w:rsidR="00E86E7B" w:rsidRPr="00816C4A" w:rsidRDefault="00E86E7B" w:rsidP="00B27DCC">
            <w:pPr>
              <w:pStyle w:val="TAH"/>
              <w:rPr>
                <w:lang w:eastAsia="en-GB"/>
              </w:rPr>
            </w:pPr>
            <w:r w:rsidRPr="00816C4A">
              <w:rPr>
                <w:lang w:eastAsia="en-GB"/>
              </w:rPr>
              <w:t>Description</w:t>
            </w:r>
          </w:p>
        </w:tc>
        <w:tc>
          <w:tcPr>
            <w:tcW w:w="1417" w:type="dxa"/>
          </w:tcPr>
          <w:p w14:paraId="64DF718E" w14:textId="77777777" w:rsidR="00E86E7B" w:rsidRPr="00816C4A" w:rsidRDefault="00E86E7B" w:rsidP="00B27DCC">
            <w:pPr>
              <w:pStyle w:val="TAH"/>
              <w:rPr>
                <w:lang w:eastAsia="en-GB"/>
              </w:rPr>
            </w:pPr>
            <w:r w:rsidRPr="00816C4A">
              <w:rPr>
                <w:lang w:eastAsia="en-GB"/>
              </w:rPr>
              <w:t>Length</w:t>
            </w:r>
          </w:p>
        </w:tc>
      </w:tr>
      <w:tr w:rsidR="00E86E7B" w:rsidRPr="00816C4A" w14:paraId="639A80B0" w14:textId="77777777" w:rsidTr="00B27DCC">
        <w:trPr>
          <w:jc w:val="center"/>
        </w:trPr>
        <w:tc>
          <w:tcPr>
            <w:tcW w:w="1276" w:type="dxa"/>
          </w:tcPr>
          <w:p w14:paraId="05B7FE8D" w14:textId="77777777" w:rsidR="00E86E7B" w:rsidRPr="00816C4A" w:rsidRDefault="00E86E7B" w:rsidP="00B27DCC">
            <w:pPr>
              <w:pStyle w:val="TAC"/>
              <w:rPr>
                <w:lang w:eastAsia="en-GB"/>
              </w:rPr>
            </w:pPr>
            <w:r w:rsidRPr="00816C4A">
              <w:rPr>
                <w:lang w:eastAsia="en-GB"/>
              </w:rPr>
              <w:t>1</w:t>
            </w:r>
          </w:p>
        </w:tc>
        <w:tc>
          <w:tcPr>
            <w:tcW w:w="4961" w:type="dxa"/>
          </w:tcPr>
          <w:p w14:paraId="7EAD1680" w14:textId="77777777" w:rsidR="00E86E7B" w:rsidRPr="00816C4A" w:rsidRDefault="00E86E7B" w:rsidP="00B27DCC">
            <w:pPr>
              <w:pStyle w:val="TAL"/>
            </w:pPr>
            <w:r w:rsidRPr="00816C4A">
              <w:t>Timing Advance tag</w:t>
            </w:r>
          </w:p>
        </w:tc>
        <w:tc>
          <w:tcPr>
            <w:tcW w:w="1417" w:type="dxa"/>
          </w:tcPr>
          <w:p w14:paraId="51451DF1" w14:textId="77777777" w:rsidR="00E86E7B" w:rsidRPr="00816C4A" w:rsidRDefault="00E86E7B" w:rsidP="00B27DCC">
            <w:pPr>
              <w:pStyle w:val="TAC"/>
              <w:rPr>
                <w:lang w:eastAsia="en-GB"/>
              </w:rPr>
            </w:pPr>
            <w:r w:rsidRPr="00816C4A">
              <w:rPr>
                <w:lang w:eastAsia="en-GB"/>
              </w:rPr>
              <w:t>1</w:t>
            </w:r>
          </w:p>
        </w:tc>
      </w:tr>
      <w:tr w:rsidR="00E86E7B" w:rsidRPr="00816C4A" w14:paraId="5422B9D0" w14:textId="77777777" w:rsidTr="00B27DCC">
        <w:trPr>
          <w:jc w:val="center"/>
        </w:trPr>
        <w:tc>
          <w:tcPr>
            <w:tcW w:w="1276" w:type="dxa"/>
          </w:tcPr>
          <w:p w14:paraId="3947CD7C" w14:textId="77777777" w:rsidR="00E86E7B" w:rsidRPr="00816C4A" w:rsidRDefault="00E86E7B" w:rsidP="00B27DCC">
            <w:pPr>
              <w:pStyle w:val="TAC"/>
              <w:rPr>
                <w:lang w:eastAsia="en-GB"/>
              </w:rPr>
            </w:pPr>
            <w:r w:rsidRPr="00816C4A">
              <w:rPr>
                <w:lang w:eastAsia="en-GB"/>
              </w:rPr>
              <w:t>2</w:t>
            </w:r>
          </w:p>
        </w:tc>
        <w:tc>
          <w:tcPr>
            <w:tcW w:w="4961" w:type="dxa"/>
          </w:tcPr>
          <w:p w14:paraId="12A2D6F5" w14:textId="77777777" w:rsidR="00E86E7B" w:rsidRPr="00816C4A" w:rsidRDefault="00E86E7B" w:rsidP="00B27DCC">
            <w:pPr>
              <w:pStyle w:val="TAL"/>
            </w:pPr>
            <w:r w:rsidRPr="00816C4A">
              <w:t xml:space="preserve">Length = '02' </w:t>
            </w:r>
          </w:p>
        </w:tc>
        <w:tc>
          <w:tcPr>
            <w:tcW w:w="1417" w:type="dxa"/>
          </w:tcPr>
          <w:p w14:paraId="0C1D1E5E" w14:textId="77777777" w:rsidR="00E86E7B" w:rsidRPr="00816C4A" w:rsidRDefault="00E86E7B" w:rsidP="00B27DCC">
            <w:pPr>
              <w:pStyle w:val="TAC"/>
              <w:rPr>
                <w:lang w:eastAsia="en-GB"/>
              </w:rPr>
            </w:pPr>
            <w:r w:rsidRPr="00816C4A">
              <w:rPr>
                <w:lang w:eastAsia="en-GB"/>
              </w:rPr>
              <w:t>1</w:t>
            </w:r>
          </w:p>
        </w:tc>
      </w:tr>
      <w:tr w:rsidR="00E86E7B" w:rsidRPr="00816C4A" w14:paraId="0EC17A82" w14:textId="77777777" w:rsidTr="00B27DCC">
        <w:trPr>
          <w:jc w:val="center"/>
        </w:trPr>
        <w:tc>
          <w:tcPr>
            <w:tcW w:w="1276" w:type="dxa"/>
          </w:tcPr>
          <w:p w14:paraId="533F4D35" w14:textId="77777777" w:rsidR="00E86E7B" w:rsidRPr="00816C4A" w:rsidRDefault="00E86E7B" w:rsidP="00B27DCC">
            <w:pPr>
              <w:pStyle w:val="TAC"/>
              <w:rPr>
                <w:lang w:eastAsia="en-GB"/>
              </w:rPr>
            </w:pPr>
            <w:r w:rsidRPr="00816C4A">
              <w:rPr>
                <w:lang w:eastAsia="en-GB"/>
              </w:rPr>
              <w:t>3</w:t>
            </w:r>
          </w:p>
        </w:tc>
        <w:tc>
          <w:tcPr>
            <w:tcW w:w="4961" w:type="dxa"/>
          </w:tcPr>
          <w:p w14:paraId="3E81D2A1" w14:textId="77777777" w:rsidR="00E86E7B" w:rsidRPr="00816C4A" w:rsidRDefault="00E86E7B" w:rsidP="00B27DCC">
            <w:pPr>
              <w:pStyle w:val="TAL"/>
            </w:pPr>
            <w:r w:rsidRPr="00816C4A">
              <w:t>ME Status</w:t>
            </w:r>
          </w:p>
        </w:tc>
        <w:tc>
          <w:tcPr>
            <w:tcW w:w="1417" w:type="dxa"/>
          </w:tcPr>
          <w:p w14:paraId="157A454E" w14:textId="77777777" w:rsidR="00E86E7B" w:rsidRPr="00816C4A" w:rsidRDefault="00E86E7B" w:rsidP="00B27DCC">
            <w:pPr>
              <w:pStyle w:val="TAC"/>
              <w:rPr>
                <w:lang w:eastAsia="en-GB"/>
              </w:rPr>
            </w:pPr>
            <w:r w:rsidRPr="00816C4A">
              <w:rPr>
                <w:lang w:eastAsia="en-GB"/>
              </w:rPr>
              <w:t>1</w:t>
            </w:r>
          </w:p>
        </w:tc>
      </w:tr>
      <w:tr w:rsidR="00E86E7B" w:rsidRPr="00816C4A" w14:paraId="7C044C8D" w14:textId="77777777" w:rsidTr="00B27DCC">
        <w:trPr>
          <w:jc w:val="center"/>
        </w:trPr>
        <w:tc>
          <w:tcPr>
            <w:tcW w:w="1276" w:type="dxa"/>
          </w:tcPr>
          <w:p w14:paraId="2F859768" w14:textId="77777777" w:rsidR="00E86E7B" w:rsidRPr="00816C4A" w:rsidRDefault="00E86E7B" w:rsidP="00B27DCC">
            <w:pPr>
              <w:pStyle w:val="TAC"/>
              <w:rPr>
                <w:lang w:eastAsia="en-GB"/>
              </w:rPr>
            </w:pPr>
            <w:r w:rsidRPr="00816C4A">
              <w:rPr>
                <w:lang w:eastAsia="en-GB"/>
              </w:rPr>
              <w:t>4</w:t>
            </w:r>
          </w:p>
        </w:tc>
        <w:tc>
          <w:tcPr>
            <w:tcW w:w="4961" w:type="dxa"/>
          </w:tcPr>
          <w:p w14:paraId="330E43E1" w14:textId="77777777" w:rsidR="00E86E7B" w:rsidRPr="00816C4A" w:rsidRDefault="00E86E7B" w:rsidP="00B27DCC">
            <w:pPr>
              <w:pStyle w:val="TAL"/>
            </w:pPr>
            <w:r w:rsidRPr="00816C4A">
              <w:t>Timing Advance</w:t>
            </w:r>
          </w:p>
        </w:tc>
        <w:tc>
          <w:tcPr>
            <w:tcW w:w="1417" w:type="dxa"/>
          </w:tcPr>
          <w:p w14:paraId="454ED313" w14:textId="77777777" w:rsidR="00E86E7B" w:rsidRPr="00816C4A" w:rsidRDefault="00E86E7B" w:rsidP="00B27DCC">
            <w:pPr>
              <w:pStyle w:val="TAC"/>
              <w:rPr>
                <w:lang w:eastAsia="en-GB"/>
              </w:rPr>
            </w:pPr>
            <w:r w:rsidRPr="00816C4A">
              <w:rPr>
                <w:lang w:eastAsia="en-GB"/>
              </w:rPr>
              <w:t>1</w:t>
            </w:r>
          </w:p>
        </w:tc>
      </w:tr>
    </w:tbl>
    <w:p w14:paraId="4BF9B675" w14:textId="77777777" w:rsidR="00E86E7B" w:rsidRPr="00816C4A" w:rsidRDefault="00E86E7B" w:rsidP="00E86E7B"/>
    <w:p w14:paraId="45D97C72" w14:textId="77777777" w:rsidR="00E86E7B" w:rsidRPr="00816C4A" w:rsidRDefault="00E86E7B" w:rsidP="00E86E7B">
      <w:pPr>
        <w:pStyle w:val="B1"/>
      </w:pPr>
      <w:r w:rsidRPr="00816C4A">
        <w:t>Coding of ME status:</w:t>
      </w:r>
    </w:p>
    <w:p w14:paraId="4388085E" w14:textId="77777777" w:rsidR="00E86E7B" w:rsidRPr="00816C4A" w:rsidRDefault="00E86E7B" w:rsidP="00E86E7B">
      <w:pPr>
        <w:pStyle w:val="B1"/>
      </w:pPr>
      <w:r w:rsidRPr="00816C4A">
        <w:t>-</w:t>
      </w:r>
      <w:r w:rsidRPr="00816C4A">
        <w:tab/>
        <w:t>'00' = ME is in the idle state;</w:t>
      </w:r>
    </w:p>
    <w:p w14:paraId="54B5C7A7" w14:textId="77777777" w:rsidR="00E86E7B" w:rsidRPr="00816C4A" w:rsidRDefault="00E86E7B" w:rsidP="00E86E7B">
      <w:pPr>
        <w:pStyle w:val="B1"/>
      </w:pPr>
      <w:r w:rsidRPr="00816C4A">
        <w:t>-</w:t>
      </w:r>
      <w:r w:rsidRPr="00816C4A">
        <w:tab/>
        <w:t>'01' = ME is not in idle state;</w:t>
      </w:r>
    </w:p>
    <w:p w14:paraId="5CB932C6" w14:textId="77777777" w:rsidR="00E86E7B" w:rsidRPr="00816C4A" w:rsidRDefault="00E86E7B" w:rsidP="00E86E7B">
      <w:pPr>
        <w:pStyle w:val="B1"/>
      </w:pPr>
      <w:r w:rsidRPr="00816C4A">
        <w:t>-</w:t>
      </w:r>
      <w:r w:rsidRPr="00816C4A">
        <w:tab/>
        <w:t>'02' to'FF'= reserved values.</w:t>
      </w:r>
    </w:p>
    <w:p w14:paraId="47DDBF5B" w14:textId="77777777" w:rsidR="00E86E7B" w:rsidRPr="00816C4A" w:rsidRDefault="00E86E7B" w:rsidP="00E86E7B">
      <w:r w:rsidRPr="00816C4A">
        <w:t xml:space="preserve">The Timing Advance is coded as for the Timing Advance </w:t>
      </w:r>
      <w:smartTag w:uri="urn:schemas-microsoft-com:office:smarttags" w:element="PersonName">
        <w:r w:rsidRPr="00816C4A">
          <w:t>info</w:t>
        </w:r>
      </w:smartTag>
      <w:r w:rsidRPr="00816C4A">
        <w:t xml:space="preserve">rmation element in TS 44.018 [27], starting at octet 2 (the IEI is removed, as this </w:t>
      </w:r>
      <w:smartTag w:uri="urn:schemas-microsoft-com:office:smarttags" w:element="PersonName">
        <w:r w:rsidRPr="00816C4A">
          <w:t>info</w:t>
        </w:r>
      </w:smartTag>
      <w:r w:rsidRPr="00816C4A">
        <w:t>rmation is duplicated by the data object tag).</w:t>
      </w:r>
    </w:p>
    <w:p w14:paraId="2102CF57" w14:textId="77777777" w:rsidR="00E86E7B" w:rsidRPr="00816C4A" w:rsidRDefault="00E86E7B" w:rsidP="00E86E7B">
      <w:pPr>
        <w:pStyle w:val="Heading2"/>
      </w:pPr>
      <w:bookmarkStart w:id="3059" w:name="_Toc3200996"/>
      <w:bookmarkStart w:id="3060" w:name="_Toc20392739"/>
      <w:bookmarkStart w:id="3061" w:name="_Toc27774386"/>
      <w:bookmarkStart w:id="3062" w:name="_Toc36482846"/>
      <w:bookmarkStart w:id="3063" w:name="_Toc36484505"/>
      <w:bookmarkStart w:id="3064" w:name="_Toc44933435"/>
      <w:bookmarkStart w:id="3065" w:name="_Toc50972388"/>
      <w:bookmarkStart w:id="3066" w:name="_Toc57105142"/>
      <w:bookmarkStart w:id="3067" w:name="_Toc170293517"/>
      <w:r w:rsidRPr="00816C4A">
        <w:t>8.47</w:t>
      </w:r>
      <w:r w:rsidRPr="00816C4A">
        <w:tab/>
        <w:t>Browser Identity</w:t>
      </w:r>
      <w:bookmarkEnd w:id="3059"/>
      <w:bookmarkEnd w:id="3060"/>
      <w:bookmarkEnd w:id="3061"/>
      <w:bookmarkEnd w:id="3062"/>
      <w:bookmarkEnd w:id="3063"/>
      <w:bookmarkEnd w:id="3064"/>
      <w:bookmarkEnd w:id="3065"/>
      <w:bookmarkEnd w:id="3066"/>
      <w:bookmarkEnd w:id="3067"/>
    </w:p>
    <w:p w14:paraId="03D908D0" w14:textId="25BBF25B"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.37.</w:t>
      </w:r>
    </w:p>
    <w:p w14:paraId="3833BCA0" w14:textId="77777777" w:rsidR="00E86E7B" w:rsidRPr="00816C4A" w:rsidRDefault="00E86E7B" w:rsidP="00E86E7B">
      <w:pPr>
        <w:pStyle w:val="Heading2"/>
      </w:pPr>
      <w:bookmarkStart w:id="3068" w:name="_Toc3200997"/>
      <w:bookmarkStart w:id="3069" w:name="_Toc20392740"/>
      <w:bookmarkStart w:id="3070" w:name="_Toc27774387"/>
      <w:bookmarkStart w:id="3071" w:name="_Toc36482847"/>
      <w:bookmarkStart w:id="3072" w:name="_Toc36484506"/>
      <w:bookmarkStart w:id="3073" w:name="_Toc44933436"/>
      <w:bookmarkStart w:id="3074" w:name="_Toc50972389"/>
      <w:bookmarkStart w:id="3075" w:name="_Toc57105143"/>
      <w:bookmarkStart w:id="3076" w:name="_Toc170293518"/>
      <w:r w:rsidRPr="00816C4A">
        <w:t>8.48</w:t>
      </w:r>
      <w:r w:rsidRPr="00816C4A">
        <w:tab/>
        <w:t>URL</w:t>
      </w:r>
      <w:bookmarkEnd w:id="3068"/>
      <w:bookmarkEnd w:id="3069"/>
      <w:bookmarkEnd w:id="3070"/>
      <w:bookmarkEnd w:id="3071"/>
      <w:bookmarkEnd w:id="3072"/>
      <w:bookmarkEnd w:id="3073"/>
      <w:bookmarkEnd w:id="3074"/>
      <w:bookmarkEnd w:id="3075"/>
      <w:bookmarkEnd w:id="3076"/>
    </w:p>
    <w:p w14:paraId="33D80E48" w14:textId="124B73D0"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.48.</w:t>
      </w:r>
    </w:p>
    <w:p w14:paraId="02A8B6ED" w14:textId="77777777" w:rsidR="00E86E7B" w:rsidRPr="00816C4A" w:rsidRDefault="00E86E7B" w:rsidP="00E86E7B">
      <w:pPr>
        <w:pStyle w:val="Heading2"/>
      </w:pPr>
      <w:bookmarkStart w:id="3077" w:name="_Toc3200998"/>
      <w:bookmarkStart w:id="3078" w:name="_Toc20392741"/>
      <w:bookmarkStart w:id="3079" w:name="_Toc27774388"/>
      <w:bookmarkStart w:id="3080" w:name="_Toc36482848"/>
      <w:bookmarkStart w:id="3081" w:name="_Toc36484507"/>
      <w:bookmarkStart w:id="3082" w:name="_Toc44933437"/>
      <w:bookmarkStart w:id="3083" w:name="_Toc50972390"/>
      <w:bookmarkStart w:id="3084" w:name="_Toc57105144"/>
      <w:bookmarkStart w:id="3085" w:name="_Toc170293519"/>
      <w:r w:rsidRPr="00816C4A">
        <w:lastRenderedPageBreak/>
        <w:t>8.49</w:t>
      </w:r>
      <w:r w:rsidRPr="00816C4A">
        <w:tab/>
        <w:t>Bearer</w:t>
      </w:r>
      <w:bookmarkEnd w:id="3077"/>
      <w:bookmarkEnd w:id="3078"/>
      <w:bookmarkEnd w:id="3079"/>
      <w:bookmarkEnd w:id="3080"/>
      <w:bookmarkEnd w:id="3081"/>
      <w:bookmarkEnd w:id="3082"/>
      <w:bookmarkEnd w:id="3083"/>
      <w:bookmarkEnd w:id="3084"/>
      <w:bookmarkEnd w:id="3085"/>
    </w:p>
    <w:p w14:paraId="1D7E629D"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14"/>
        <w:gridCol w:w="4076"/>
        <w:gridCol w:w="1134"/>
      </w:tblGrid>
      <w:tr w:rsidR="00E86E7B" w:rsidRPr="00816C4A" w14:paraId="0C89AF6D" w14:textId="77777777" w:rsidTr="00B27DCC">
        <w:trPr>
          <w:jc w:val="center"/>
        </w:trPr>
        <w:tc>
          <w:tcPr>
            <w:tcW w:w="1914" w:type="dxa"/>
          </w:tcPr>
          <w:p w14:paraId="1499E394" w14:textId="77777777" w:rsidR="00E86E7B" w:rsidRPr="00816C4A" w:rsidRDefault="00E86E7B" w:rsidP="00B27DCC">
            <w:pPr>
              <w:pStyle w:val="TAH"/>
              <w:rPr>
                <w:lang w:eastAsia="en-GB"/>
              </w:rPr>
            </w:pPr>
            <w:r w:rsidRPr="00816C4A">
              <w:rPr>
                <w:lang w:eastAsia="en-GB"/>
              </w:rPr>
              <w:t>Byte(s)</w:t>
            </w:r>
          </w:p>
        </w:tc>
        <w:tc>
          <w:tcPr>
            <w:tcW w:w="4076" w:type="dxa"/>
          </w:tcPr>
          <w:p w14:paraId="6EBC5445" w14:textId="77777777" w:rsidR="00E86E7B" w:rsidRPr="00816C4A" w:rsidRDefault="00E86E7B" w:rsidP="00B27DCC">
            <w:pPr>
              <w:pStyle w:val="TAH"/>
              <w:rPr>
                <w:lang w:eastAsia="en-GB"/>
              </w:rPr>
            </w:pPr>
            <w:r w:rsidRPr="00816C4A">
              <w:rPr>
                <w:lang w:eastAsia="en-GB"/>
              </w:rPr>
              <w:t>Description</w:t>
            </w:r>
          </w:p>
        </w:tc>
        <w:tc>
          <w:tcPr>
            <w:tcW w:w="1134" w:type="dxa"/>
          </w:tcPr>
          <w:p w14:paraId="49F9BB0D" w14:textId="77777777" w:rsidR="00E86E7B" w:rsidRPr="00816C4A" w:rsidRDefault="00E86E7B" w:rsidP="00B27DCC">
            <w:pPr>
              <w:pStyle w:val="TAH"/>
              <w:rPr>
                <w:lang w:eastAsia="en-GB"/>
              </w:rPr>
            </w:pPr>
            <w:r w:rsidRPr="00816C4A">
              <w:rPr>
                <w:lang w:eastAsia="en-GB"/>
              </w:rPr>
              <w:t>Length</w:t>
            </w:r>
          </w:p>
        </w:tc>
      </w:tr>
      <w:tr w:rsidR="00E86E7B" w:rsidRPr="00816C4A" w14:paraId="4F75157B" w14:textId="77777777" w:rsidTr="00B27DCC">
        <w:trPr>
          <w:jc w:val="center"/>
        </w:trPr>
        <w:tc>
          <w:tcPr>
            <w:tcW w:w="1914" w:type="dxa"/>
          </w:tcPr>
          <w:p w14:paraId="191BA9F0" w14:textId="77777777" w:rsidR="00E86E7B" w:rsidRPr="00816C4A" w:rsidRDefault="00E86E7B" w:rsidP="00B27DCC">
            <w:pPr>
              <w:pStyle w:val="TAC"/>
              <w:rPr>
                <w:lang w:eastAsia="en-GB"/>
              </w:rPr>
            </w:pPr>
            <w:r w:rsidRPr="00816C4A">
              <w:rPr>
                <w:lang w:eastAsia="en-GB"/>
              </w:rPr>
              <w:t>1</w:t>
            </w:r>
          </w:p>
        </w:tc>
        <w:tc>
          <w:tcPr>
            <w:tcW w:w="4076" w:type="dxa"/>
          </w:tcPr>
          <w:p w14:paraId="55531EA6" w14:textId="77777777" w:rsidR="00E86E7B" w:rsidRPr="00816C4A" w:rsidRDefault="00E86E7B" w:rsidP="00B27DCC">
            <w:pPr>
              <w:pStyle w:val="TAL"/>
            </w:pPr>
            <w:r w:rsidRPr="00816C4A">
              <w:t>Bearer tag</w:t>
            </w:r>
          </w:p>
        </w:tc>
        <w:tc>
          <w:tcPr>
            <w:tcW w:w="1134" w:type="dxa"/>
          </w:tcPr>
          <w:p w14:paraId="70CBA490" w14:textId="77777777" w:rsidR="00E86E7B" w:rsidRPr="00816C4A" w:rsidRDefault="00E86E7B" w:rsidP="00B27DCC">
            <w:pPr>
              <w:pStyle w:val="TAC"/>
              <w:rPr>
                <w:lang w:eastAsia="en-GB"/>
              </w:rPr>
            </w:pPr>
            <w:r w:rsidRPr="00816C4A">
              <w:rPr>
                <w:lang w:eastAsia="en-GB"/>
              </w:rPr>
              <w:t>1</w:t>
            </w:r>
          </w:p>
        </w:tc>
      </w:tr>
      <w:tr w:rsidR="00E86E7B" w:rsidRPr="00816C4A" w14:paraId="447E1EF1" w14:textId="77777777" w:rsidTr="00B27DCC">
        <w:trPr>
          <w:jc w:val="center"/>
        </w:trPr>
        <w:tc>
          <w:tcPr>
            <w:tcW w:w="1914" w:type="dxa"/>
          </w:tcPr>
          <w:p w14:paraId="59C6028C" w14:textId="77777777" w:rsidR="00E86E7B" w:rsidRPr="00816C4A" w:rsidRDefault="00E86E7B" w:rsidP="00B27DCC">
            <w:pPr>
              <w:pStyle w:val="TAC"/>
              <w:rPr>
                <w:lang w:eastAsia="en-GB"/>
              </w:rPr>
            </w:pPr>
            <w:r w:rsidRPr="00816C4A">
              <w:rPr>
                <w:lang w:eastAsia="en-GB"/>
              </w:rPr>
              <w:t>2 to (Y + 1)</w:t>
            </w:r>
          </w:p>
        </w:tc>
        <w:tc>
          <w:tcPr>
            <w:tcW w:w="4076" w:type="dxa"/>
          </w:tcPr>
          <w:p w14:paraId="1C5CA029" w14:textId="77777777" w:rsidR="00E86E7B" w:rsidRPr="00816C4A" w:rsidRDefault="00E86E7B" w:rsidP="00B27DCC">
            <w:pPr>
              <w:pStyle w:val="TAL"/>
            </w:pPr>
            <w:r w:rsidRPr="00816C4A">
              <w:t>Length (X)</w:t>
            </w:r>
          </w:p>
        </w:tc>
        <w:tc>
          <w:tcPr>
            <w:tcW w:w="1134" w:type="dxa"/>
          </w:tcPr>
          <w:p w14:paraId="2878FC91" w14:textId="77777777" w:rsidR="00E86E7B" w:rsidRPr="00816C4A" w:rsidRDefault="00E86E7B" w:rsidP="00B27DCC">
            <w:pPr>
              <w:pStyle w:val="TAC"/>
              <w:rPr>
                <w:lang w:val="fr-FR" w:eastAsia="en-GB"/>
              </w:rPr>
            </w:pPr>
            <w:r w:rsidRPr="00816C4A">
              <w:rPr>
                <w:lang w:val="fr-FR" w:eastAsia="en-GB"/>
              </w:rPr>
              <w:t>Y</w:t>
            </w:r>
          </w:p>
        </w:tc>
      </w:tr>
      <w:tr w:rsidR="00E86E7B" w:rsidRPr="00816C4A" w14:paraId="71B04BB6" w14:textId="77777777" w:rsidTr="00B27DCC">
        <w:trPr>
          <w:jc w:val="center"/>
        </w:trPr>
        <w:tc>
          <w:tcPr>
            <w:tcW w:w="1914" w:type="dxa"/>
          </w:tcPr>
          <w:p w14:paraId="3575DC57" w14:textId="77777777" w:rsidR="00E86E7B" w:rsidRPr="00816C4A" w:rsidRDefault="00E86E7B" w:rsidP="00B27DCC">
            <w:pPr>
              <w:pStyle w:val="TAC"/>
              <w:rPr>
                <w:lang w:val="fr-FR" w:eastAsia="en-GB"/>
              </w:rPr>
            </w:pPr>
            <w:r w:rsidRPr="00816C4A">
              <w:rPr>
                <w:lang w:val="fr-FR" w:eastAsia="en-GB"/>
              </w:rPr>
              <w:t xml:space="preserve">(Y+2) to (Y + X +1) </w:t>
            </w:r>
          </w:p>
        </w:tc>
        <w:tc>
          <w:tcPr>
            <w:tcW w:w="4076" w:type="dxa"/>
          </w:tcPr>
          <w:p w14:paraId="0592D8D0" w14:textId="77777777" w:rsidR="00E86E7B" w:rsidRPr="00816C4A" w:rsidRDefault="00E86E7B" w:rsidP="00B27DCC">
            <w:pPr>
              <w:pStyle w:val="TAL"/>
            </w:pPr>
            <w:r w:rsidRPr="00816C4A">
              <w:t>List of bearers in order of priority requested</w:t>
            </w:r>
          </w:p>
        </w:tc>
        <w:tc>
          <w:tcPr>
            <w:tcW w:w="1134" w:type="dxa"/>
          </w:tcPr>
          <w:p w14:paraId="6D9469EB" w14:textId="77777777" w:rsidR="00E86E7B" w:rsidRPr="00816C4A" w:rsidRDefault="00E86E7B" w:rsidP="00B27DCC">
            <w:pPr>
              <w:pStyle w:val="TAC"/>
              <w:rPr>
                <w:lang w:eastAsia="en-GB"/>
              </w:rPr>
            </w:pPr>
            <w:r w:rsidRPr="00816C4A">
              <w:rPr>
                <w:lang w:eastAsia="en-GB"/>
              </w:rPr>
              <w:t>X</w:t>
            </w:r>
          </w:p>
        </w:tc>
      </w:tr>
    </w:tbl>
    <w:p w14:paraId="13558253" w14:textId="77777777" w:rsidR="00E86E7B" w:rsidRPr="00816C4A" w:rsidRDefault="00E86E7B" w:rsidP="00E86E7B"/>
    <w:p w14:paraId="527571B5" w14:textId="77777777" w:rsidR="00E86E7B" w:rsidRPr="00816C4A" w:rsidRDefault="00E86E7B" w:rsidP="00E86E7B">
      <w:r w:rsidRPr="00816C4A">
        <w:t>The ME shall use this list to choose which bearers are allowed in order of priority.</w:t>
      </w:r>
    </w:p>
    <w:p w14:paraId="7E98187F" w14:textId="77777777" w:rsidR="00E86E7B" w:rsidRPr="00816C4A" w:rsidRDefault="00E86E7B" w:rsidP="00E86E7B">
      <w:pPr>
        <w:pStyle w:val="B1"/>
      </w:pPr>
      <w:r w:rsidRPr="00816C4A">
        <w:t>Coding of the bearers:</w:t>
      </w:r>
    </w:p>
    <w:p w14:paraId="2BF0C7FC" w14:textId="77777777" w:rsidR="00E86E7B" w:rsidRPr="00816C4A" w:rsidRDefault="00E86E7B" w:rsidP="00E86E7B">
      <w:pPr>
        <w:pStyle w:val="B1"/>
      </w:pPr>
      <w:r w:rsidRPr="00816C4A">
        <w:t>-</w:t>
      </w:r>
      <w:r w:rsidRPr="00816C4A">
        <w:tab/>
        <w:t>'00' = SMS;</w:t>
      </w:r>
    </w:p>
    <w:p w14:paraId="4F34CE29" w14:textId="77777777" w:rsidR="00E86E7B" w:rsidRPr="00816C4A" w:rsidRDefault="00E86E7B" w:rsidP="00E86E7B">
      <w:pPr>
        <w:pStyle w:val="B1"/>
        <w:rPr>
          <w:lang w:val="sv-SE"/>
        </w:rPr>
      </w:pPr>
      <w:r w:rsidRPr="00816C4A">
        <w:rPr>
          <w:lang w:val="sv-SE"/>
        </w:rPr>
        <w:t>-</w:t>
      </w:r>
      <w:r w:rsidRPr="00816C4A">
        <w:rPr>
          <w:lang w:val="sv-SE"/>
        </w:rPr>
        <w:tab/>
        <w:t>'01' = CSD;</w:t>
      </w:r>
    </w:p>
    <w:p w14:paraId="37D5DCE7" w14:textId="77777777" w:rsidR="00E86E7B" w:rsidRPr="00816C4A" w:rsidRDefault="00E86E7B" w:rsidP="00E86E7B">
      <w:pPr>
        <w:pStyle w:val="B1"/>
        <w:rPr>
          <w:lang w:val="sv-SE"/>
        </w:rPr>
      </w:pPr>
      <w:r w:rsidRPr="00816C4A">
        <w:rPr>
          <w:lang w:val="sv-SE"/>
        </w:rPr>
        <w:t>-</w:t>
      </w:r>
      <w:r w:rsidRPr="00816C4A">
        <w:rPr>
          <w:lang w:val="sv-SE"/>
        </w:rPr>
        <w:tab/>
        <w:t>'02' = USSD;</w:t>
      </w:r>
    </w:p>
    <w:p w14:paraId="2C15B214" w14:textId="77777777" w:rsidR="00663A5D" w:rsidRPr="00816C4A" w:rsidRDefault="00663A5D" w:rsidP="00663A5D">
      <w:pPr>
        <w:pStyle w:val="B1"/>
        <w:rPr>
          <w:lang w:val="sv-SE"/>
        </w:rPr>
      </w:pPr>
      <w:r w:rsidRPr="00816C4A">
        <w:rPr>
          <w:lang w:val="sv-SE"/>
        </w:rPr>
        <w:t>-</w:t>
      </w:r>
      <w:r w:rsidRPr="00816C4A">
        <w:rPr>
          <w:lang w:val="sv-SE"/>
        </w:rPr>
        <w:tab/>
        <w:t>'03' = GPRS/UTRAN packet service/E-UTRAN</w:t>
      </w:r>
      <w:r>
        <w:t>/Satellite E-UTRAN</w:t>
      </w:r>
      <w:r w:rsidRPr="00816C4A">
        <w:rPr>
          <w:lang w:val="sv-SE"/>
        </w:rPr>
        <w:t>/NG-RAN</w:t>
      </w:r>
      <w:r>
        <w:rPr>
          <w:lang w:val="sv-SE"/>
        </w:rPr>
        <w:t>/Satellite NG-RAN</w:t>
      </w:r>
      <w:r w:rsidRPr="00816C4A">
        <w:rPr>
          <w:lang w:val="sv-SE"/>
        </w:rPr>
        <w:t>;</w:t>
      </w:r>
    </w:p>
    <w:p w14:paraId="63067690" w14:textId="77777777" w:rsidR="00E86E7B" w:rsidRPr="00816C4A" w:rsidRDefault="00E86E7B" w:rsidP="00E86E7B">
      <w:pPr>
        <w:pStyle w:val="B1"/>
      </w:pPr>
      <w:r w:rsidRPr="00816C4A">
        <w:t>-</w:t>
      </w:r>
      <w:r w:rsidRPr="00816C4A">
        <w:tab/>
        <w:t>'04' to 'FF' = RFU.</w:t>
      </w:r>
    </w:p>
    <w:p w14:paraId="09FF6961" w14:textId="77777777" w:rsidR="00E86E7B" w:rsidRPr="00816C4A" w:rsidRDefault="00E86E7B" w:rsidP="00E86E7B">
      <w:pPr>
        <w:pStyle w:val="Heading2"/>
      </w:pPr>
      <w:bookmarkStart w:id="3086" w:name="_Toc3200999"/>
      <w:bookmarkStart w:id="3087" w:name="_Toc20392742"/>
      <w:bookmarkStart w:id="3088" w:name="_Toc27774389"/>
      <w:bookmarkStart w:id="3089" w:name="_Toc36482849"/>
      <w:bookmarkStart w:id="3090" w:name="_Toc36484508"/>
      <w:bookmarkStart w:id="3091" w:name="_Toc44933438"/>
      <w:bookmarkStart w:id="3092" w:name="_Toc50972391"/>
      <w:bookmarkStart w:id="3093" w:name="_Toc57105145"/>
      <w:bookmarkStart w:id="3094" w:name="_Toc170293520"/>
      <w:r w:rsidRPr="00816C4A">
        <w:t>8.50</w:t>
      </w:r>
      <w:r w:rsidRPr="00816C4A">
        <w:tab/>
        <w:t>Provisioning File Reference</w:t>
      </w:r>
      <w:bookmarkEnd w:id="3086"/>
      <w:bookmarkEnd w:id="3087"/>
      <w:bookmarkEnd w:id="3088"/>
      <w:bookmarkEnd w:id="3089"/>
      <w:bookmarkEnd w:id="3090"/>
      <w:bookmarkEnd w:id="3091"/>
      <w:bookmarkEnd w:id="3092"/>
      <w:bookmarkEnd w:id="3093"/>
      <w:bookmarkEnd w:id="3094"/>
    </w:p>
    <w:p w14:paraId="267A5368" w14:textId="57A1FF69"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.50.</w:t>
      </w:r>
    </w:p>
    <w:p w14:paraId="3DDE73DB" w14:textId="77777777" w:rsidR="00E86E7B" w:rsidRPr="00816C4A" w:rsidRDefault="00E86E7B" w:rsidP="00E86E7B">
      <w:pPr>
        <w:pStyle w:val="Heading2"/>
        <w:rPr>
          <w:lang w:val="fr-FR"/>
        </w:rPr>
      </w:pPr>
      <w:bookmarkStart w:id="3095" w:name="_Toc3201000"/>
      <w:bookmarkStart w:id="3096" w:name="_Toc20392743"/>
      <w:bookmarkStart w:id="3097" w:name="_Toc27774390"/>
      <w:bookmarkStart w:id="3098" w:name="_Toc36482850"/>
      <w:bookmarkStart w:id="3099" w:name="_Toc36484509"/>
      <w:bookmarkStart w:id="3100" w:name="_Toc44933439"/>
      <w:bookmarkStart w:id="3101" w:name="_Toc50972392"/>
      <w:bookmarkStart w:id="3102" w:name="_Toc57105146"/>
      <w:bookmarkStart w:id="3103" w:name="_Toc170293521"/>
      <w:r w:rsidRPr="00816C4A">
        <w:rPr>
          <w:lang w:val="fr-FR"/>
        </w:rPr>
        <w:t>8.51</w:t>
      </w:r>
      <w:r w:rsidRPr="00816C4A">
        <w:rPr>
          <w:lang w:val="fr-FR"/>
        </w:rPr>
        <w:tab/>
        <w:t>Browser Termination Cause</w:t>
      </w:r>
      <w:bookmarkEnd w:id="3095"/>
      <w:bookmarkEnd w:id="3096"/>
      <w:bookmarkEnd w:id="3097"/>
      <w:bookmarkEnd w:id="3098"/>
      <w:bookmarkEnd w:id="3099"/>
      <w:bookmarkEnd w:id="3100"/>
      <w:bookmarkEnd w:id="3101"/>
      <w:bookmarkEnd w:id="3102"/>
      <w:bookmarkEnd w:id="3103"/>
    </w:p>
    <w:p w14:paraId="1A0F5F72" w14:textId="4C986ED6" w:rsidR="00E86E7B" w:rsidRPr="00816C4A" w:rsidRDefault="00E86E7B" w:rsidP="00E86E7B">
      <w:pPr>
        <w:rPr>
          <w:lang w:val="fr-FR"/>
        </w:rPr>
      </w:pPr>
      <w:r w:rsidRPr="00816C4A">
        <w:rPr>
          <w:lang w:val="fr-FR"/>
        </w:rPr>
        <w:t xml:space="preserve">See ETSI TS 102 223 [32] </w:t>
      </w:r>
      <w:r w:rsidR="003413FE" w:rsidRPr="00816C4A">
        <w:rPr>
          <w:lang w:val="fr-FR"/>
        </w:rPr>
        <w:t>clause</w:t>
      </w:r>
      <w:r w:rsidR="003413FE">
        <w:rPr>
          <w:lang w:val="fr-FR"/>
        </w:rPr>
        <w:t> </w:t>
      </w:r>
      <w:r w:rsidR="003413FE" w:rsidRPr="00816C4A">
        <w:rPr>
          <w:lang w:val="fr-FR"/>
        </w:rPr>
        <w:t>8</w:t>
      </w:r>
      <w:r w:rsidRPr="00816C4A">
        <w:rPr>
          <w:lang w:val="fr-FR"/>
        </w:rPr>
        <w:t>.51.</w:t>
      </w:r>
    </w:p>
    <w:p w14:paraId="5ACD4572" w14:textId="77777777" w:rsidR="00E86E7B" w:rsidRDefault="00E86E7B" w:rsidP="00E86E7B">
      <w:pPr>
        <w:pStyle w:val="Heading2"/>
        <w:rPr>
          <w:lang w:val="fr-FR"/>
        </w:rPr>
      </w:pPr>
      <w:bookmarkStart w:id="3104" w:name="_Toc3201001"/>
      <w:bookmarkStart w:id="3105" w:name="_Toc20392744"/>
      <w:bookmarkStart w:id="3106" w:name="_Toc27774391"/>
      <w:bookmarkStart w:id="3107" w:name="_Toc36482851"/>
      <w:bookmarkStart w:id="3108" w:name="_Toc36484510"/>
      <w:bookmarkStart w:id="3109" w:name="_Toc44933440"/>
      <w:bookmarkStart w:id="3110" w:name="_Toc50972393"/>
      <w:bookmarkStart w:id="3111" w:name="_Toc57105147"/>
      <w:bookmarkStart w:id="3112" w:name="_Toc170293522"/>
      <w:r w:rsidRPr="00816C4A">
        <w:rPr>
          <w:lang w:val="fr-FR"/>
        </w:rPr>
        <w:t>8.52</w:t>
      </w:r>
      <w:r w:rsidRPr="00816C4A">
        <w:rPr>
          <w:lang w:val="fr-FR"/>
        </w:rPr>
        <w:tab/>
        <w:t>Bearer description</w:t>
      </w:r>
      <w:bookmarkEnd w:id="3104"/>
      <w:bookmarkEnd w:id="3105"/>
      <w:bookmarkEnd w:id="3106"/>
      <w:bookmarkEnd w:id="3107"/>
      <w:bookmarkEnd w:id="3108"/>
      <w:bookmarkEnd w:id="3109"/>
      <w:bookmarkEnd w:id="3110"/>
      <w:bookmarkEnd w:id="3111"/>
      <w:bookmarkEnd w:id="3112"/>
    </w:p>
    <w:p w14:paraId="552675A2" w14:textId="77777777" w:rsidR="004F6A18" w:rsidRPr="004E4D5F" w:rsidRDefault="004F6A18" w:rsidP="004F6A18">
      <w:pPr>
        <w:pStyle w:val="Heading3"/>
      </w:pPr>
      <w:bookmarkStart w:id="3113" w:name="_Toc36484511"/>
      <w:bookmarkStart w:id="3114" w:name="_Toc44933441"/>
      <w:bookmarkStart w:id="3115" w:name="_Toc50972394"/>
      <w:bookmarkStart w:id="3116" w:name="_Toc57105148"/>
      <w:bookmarkStart w:id="3117" w:name="_Toc170293523"/>
      <w:bookmarkStart w:id="3118" w:name="_Toc3201002"/>
      <w:bookmarkStart w:id="3119" w:name="_Toc20392745"/>
      <w:bookmarkStart w:id="3120" w:name="_Toc27774392"/>
      <w:bookmarkStart w:id="3121" w:name="_Toc36482852"/>
      <w:bookmarkStart w:id="3122" w:name="_Toc36484512"/>
      <w:bookmarkStart w:id="3123" w:name="_Toc44933442"/>
      <w:bookmarkStart w:id="3124" w:name="_Toc50972395"/>
      <w:bookmarkStart w:id="3125" w:name="_Toc57105149"/>
      <w:r w:rsidRPr="004E4D5F">
        <w:t>8.52.</w:t>
      </w:r>
      <w:r>
        <w:t>0</w:t>
      </w:r>
      <w:r>
        <w:tab/>
      </w:r>
      <w:r w:rsidRPr="004E4D5F">
        <w:t>Structure of Bearer description</w:t>
      </w:r>
      <w:bookmarkEnd w:id="3113"/>
      <w:bookmarkEnd w:id="3114"/>
      <w:bookmarkEnd w:id="3115"/>
      <w:bookmarkEnd w:id="3116"/>
      <w:bookmarkEnd w:id="3117"/>
    </w:p>
    <w:p w14:paraId="3F7B99F9" w14:textId="77777777" w:rsidR="004F6A18" w:rsidRPr="004E4D5F" w:rsidRDefault="004F6A18" w:rsidP="004F6A18">
      <w:pPr>
        <w:pStyle w:val="TH"/>
        <w:spacing w:before="0" w:after="0"/>
        <w:rPr>
          <w:sz w:val="8"/>
          <w:szCs w:val="8"/>
          <w:lang w:val="en-US"/>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4F6A18" w:rsidRPr="00816C4A" w14:paraId="2E3AE032" w14:textId="77777777" w:rsidTr="000A0DA4">
        <w:trPr>
          <w:cantSplit/>
          <w:jc w:val="center"/>
        </w:trPr>
        <w:tc>
          <w:tcPr>
            <w:tcW w:w="1276" w:type="dxa"/>
          </w:tcPr>
          <w:p w14:paraId="03CEC24C" w14:textId="77777777" w:rsidR="004F6A18" w:rsidRPr="00816C4A" w:rsidRDefault="004F6A18" w:rsidP="000A0DA4">
            <w:pPr>
              <w:pStyle w:val="TAH"/>
              <w:rPr>
                <w:lang w:eastAsia="en-GB"/>
              </w:rPr>
            </w:pPr>
            <w:r w:rsidRPr="00816C4A">
              <w:rPr>
                <w:lang w:eastAsia="en-GB"/>
              </w:rPr>
              <w:t>Byte(s)</w:t>
            </w:r>
          </w:p>
        </w:tc>
        <w:tc>
          <w:tcPr>
            <w:tcW w:w="4961" w:type="dxa"/>
          </w:tcPr>
          <w:p w14:paraId="2E00931C" w14:textId="77777777" w:rsidR="004F6A18" w:rsidRPr="00816C4A" w:rsidRDefault="004F6A18" w:rsidP="000A0DA4">
            <w:pPr>
              <w:pStyle w:val="TAH"/>
              <w:rPr>
                <w:lang w:eastAsia="en-GB"/>
              </w:rPr>
            </w:pPr>
            <w:r w:rsidRPr="00816C4A">
              <w:rPr>
                <w:lang w:eastAsia="en-GB"/>
              </w:rPr>
              <w:t>Description</w:t>
            </w:r>
          </w:p>
        </w:tc>
        <w:tc>
          <w:tcPr>
            <w:tcW w:w="1417" w:type="dxa"/>
          </w:tcPr>
          <w:p w14:paraId="6718672C" w14:textId="77777777" w:rsidR="004F6A18" w:rsidRPr="00816C4A" w:rsidRDefault="004F6A18" w:rsidP="000A0DA4">
            <w:pPr>
              <w:pStyle w:val="TAH"/>
              <w:rPr>
                <w:lang w:eastAsia="en-GB"/>
              </w:rPr>
            </w:pPr>
            <w:r w:rsidRPr="00816C4A">
              <w:rPr>
                <w:lang w:eastAsia="en-GB"/>
              </w:rPr>
              <w:t>Length</w:t>
            </w:r>
          </w:p>
        </w:tc>
      </w:tr>
      <w:tr w:rsidR="004F6A18" w:rsidRPr="00816C4A" w14:paraId="03615792" w14:textId="77777777" w:rsidTr="000A0DA4">
        <w:trPr>
          <w:cantSplit/>
          <w:jc w:val="center"/>
        </w:trPr>
        <w:tc>
          <w:tcPr>
            <w:tcW w:w="1276" w:type="dxa"/>
          </w:tcPr>
          <w:p w14:paraId="23B7B682" w14:textId="77777777" w:rsidR="004F6A18" w:rsidRPr="00816C4A" w:rsidRDefault="004F6A18" w:rsidP="000A0DA4">
            <w:pPr>
              <w:pStyle w:val="TAC"/>
              <w:rPr>
                <w:lang w:eastAsia="en-GB"/>
              </w:rPr>
            </w:pPr>
            <w:r w:rsidRPr="00816C4A">
              <w:rPr>
                <w:lang w:eastAsia="en-GB"/>
              </w:rPr>
              <w:t>1</w:t>
            </w:r>
          </w:p>
        </w:tc>
        <w:tc>
          <w:tcPr>
            <w:tcW w:w="4961" w:type="dxa"/>
          </w:tcPr>
          <w:p w14:paraId="59E1529F" w14:textId="77777777" w:rsidR="004F6A18" w:rsidRPr="00816C4A" w:rsidRDefault="004F6A18" w:rsidP="000A0DA4">
            <w:pPr>
              <w:pStyle w:val="TAL"/>
            </w:pPr>
            <w:r w:rsidRPr="00816C4A">
              <w:t>Bearer description tag</w:t>
            </w:r>
          </w:p>
        </w:tc>
        <w:tc>
          <w:tcPr>
            <w:tcW w:w="1417" w:type="dxa"/>
          </w:tcPr>
          <w:p w14:paraId="342B7CD9" w14:textId="77777777" w:rsidR="004F6A18" w:rsidRPr="00816C4A" w:rsidRDefault="004F6A18" w:rsidP="000A0DA4">
            <w:pPr>
              <w:pStyle w:val="TAC"/>
              <w:rPr>
                <w:lang w:eastAsia="en-GB"/>
              </w:rPr>
            </w:pPr>
            <w:r w:rsidRPr="00816C4A">
              <w:rPr>
                <w:lang w:eastAsia="en-GB"/>
              </w:rPr>
              <w:t>1</w:t>
            </w:r>
          </w:p>
        </w:tc>
      </w:tr>
      <w:tr w:rsidR="004F6A18" w:rsidRPr="00816C4A" w14:paraId="46111207" w14:textId="77777777" w:rsidTr="000A0DA4">
        <w:trPr>
          <w:cantSplit/>
          <w:jc w:val="center"/>
        </w:trPr>
        <w:tc>
          <w:tcPr>
            <w:tcW w:w="1276" w:type="dxa"/>
          </w:tcPr>
          <w:p w14:paraId="48691B22" w14:textId="77777777" w:rsidR="004F6A18" w:rsidRPr="00816C4A" w:rsidRDefault="004F6A18" w:rsidP="000A0DA4">
            <w:pPr>
              <w:pStyle w:val="TAC"/>
              <w:rPr>
                <w:lang w:eastAsia="en-GB"/>
              </w:rPr>
            </w:pPr>
            <w:r w:rsidRPr="00816C4A">
              <w:rPr>
                <w:lang w:eastAsia="en-GB"/>
              </w:rPr>
              <w:t>2</w:t>
            </w:r>
          </w:p>
        </w:tc>
        <w:tc>
          <w:tcPr>
            <w:tcW w:w="4961" w:type="dxa"/>
          </w:tcPr>
          <w:p w14:paraId="0342CFCE" w14:textId="77777777" w:rsidR="004F6A18" w:rsidRPr="00816C4A" w:rsidRDefault="004F6A18" w:rsidP="000A0DA4">
            <w:pPr>
              <w:pStyle w:val="TAL"/>
            </w:pPr>
            <w:r w:rsidRPr="00816C4A">
              <w:t>Length (X+1)</w:t>
            </w:r>
          </w:p>
        </w:tc>
        <w:tc>
          <w:tcPr>
            <w:tcW w:w="1417" w:type="dxa"/>
          </w:tcPr>
          <w:p w14:paraId="352ACD41" w14:textId="77777777" w:rsidR="004F6A18" w:rsidRPr="00816C4A" w:rsidRDefault="004F6A18" w:rsidP="000A0DA4">
            <w:pPr>
              <w:pStyle w:val="TAC"/>
              <w:rPr>
                <w:lang w:eastAsia="en-GB"/>
              </w:rPr>
            </w:pPr>
            <w:r w:rsidRPr="00816C4A">
              <w:rPr>
                <w:lang w:eastAsia="en-GB"/>
              </w:rPr>
              <w:t>1</w:t>
            </w:r>
          </w:p>
        </w:tc>
      </w:tr>
      <w:tr w:rsidR="004F6A18" w:rsidRPr="00816C4A" w14:paraId="5A174266" w14:textId="77777777" w:rsidTr="000A0DA4">
        <w:trPr>
          <w:cantSplit/>
          <w:jc w:val="center"/>
        </w:trPr>
        <w:tc>
          <w:tcPr>
            <w:tcW w:w="1276" w:type="dxa"/>
          </w:tcPr>
          <w:p w14:paraId="17ED781A" w14:textId="77777777" w:rsidR="004F6A18" w:rsidRPr="00816C4A" w:rsidRDefault="004F6A18" w:rsidP="000A0DA4">
            <w:pPr>
              <w:pStyle w:val="TAC"/>
              <w:rPr>
                <w:lang w:eastAsia="en-GB"/>
              </w:rPr>
            </w:pPr>
            <w:r w:rsidRPr="00816C4A">
              <w:rPr>
                <w:lang w:eastAsia="en-GB"/>
              </w:rPr>
              <w:t>3</w:t>
            </w:r>
          </w:p>
        </w:tc>
        <w:tc>
          <w:tcPr>
            <w:tcW w:w="4961" w:type="dxa"/>
          </w:tcPr>
          <w:p w14:paraId="0C2543F5" w14:textId="77777777" w:rsidR="004F6A18" w:rsidRPr="00816C4A" w:rsidRDefault="004F6A18" w:rsidP="000A0DA4">
            <w:pPr>
              <w:pStyle w:val="TAL"/>
            </w:pPr>
            <w:r w:rsidRPr="00816C4A">
              <w:t>Bearer type</w:t>
            </w:r>
          </w:p>
        </w:tc>
        <w:tc>
          <w:tcPr>
            <w:tcW w:w="1417" w:type="dxa"/>
          </w:tcPr>
          <w:p w14:paraId="0CACBE90" w14:textId="77777777" w:rsidR="004F6A18" w:rsidRPr="00816C4A" w:rsidRDefault="004F6A18" w:rsidP="000A0DA4">
            <w:pPr>
              <w:pStyle w:val="TAC"/>
              <w:rPr>
                <w:lang w:eastAsia="en-GB"/>
              </w:rPr>
            </w:pPr>
            <w:r w:rsidRPr="00816C4A">
              <w:rPr>
                <w:lang w:eastAsia="en-GB"/>
              </w:rPr>
              <w:t>1</w:t>
            </w:r>
          </w:p>
        </w:tc>
      </w:tr>
      <w:tr w:rsidR="004F6A18" w:rsidRPr="00816C4A" w14:paraId="2C673687" w14:textId="77777777" w:rsidTr="000A0DA4">
        <w:trPr>
          <w:cantSplit/>
          <w:jc w:val="center"/>
        </w:trPr>
        <w:tc>
          <w:tcPr>
            <w:tcW w:w="1276" w:type="dxa"/>
          </w:tcPr>
          <w:p w14:paraId="495B23B6" w14:textId="77777777" w:rsidR="004F6A18" w:rsidRPr="00816C4A" w:rsidRDefault="004F6A18" w:rsidP="000A0DA4">
            <w:pPr>
              <w:pStyle w:val="TAC"/>
              <w:rPr>
                <w:lang w:eastAsia="en-GB"/>
              </w:rPr>
            </w:pPr>
            <w:r w:rsidRPr="00816C4A">
              <w:rPr>
                <w:lang w:eastAsia="en-GB"/>
              </w:rPr>
              <w:t>4 to (3+X)</w:t>
            </w:r>
          </w:p>
        </w:tc>
        <w:tc>
          <w:tcPr>
            <w:tcW w:w="4961" w:type="dxa"/>
          </w:tcPr>
          <w:p w14:paraId="4875E318" w14:textId="77777777" w:rsidR="004F6A18" w:rsidRPr="00816C4A" w:rsidRDefault="004F6A18" w:rsidP="000A0DA4">
            <w:pPr>
              <w:pStyle w:val="TAL"/>
            </w:pPr>
            <w:r w:rsidRPr="00816C4A">
              <w:t>Bearer parameters</w:t>
            </w:r>
          </w:p>
        </w:tc>
        <w:tc>
          <w:tcPr>
            <w:tcW w:w="1417" w:type="dxa"/>
          </w:tcPr>
          <w:p w14:paraId="6D95F1B9" w14:textId="77777777" w:rsidR="004F6A18" w:rsidRPr="00816C4A" w:rsidRDefault="004F6A18" w:rsidP="000A0DA4">
            <w:pPr>
              <w:pStyle w:val="TAC"/>
              <w:rPr>
                <w:lang w:eastAsia="en-GB"/>
              </w:rPr>
            </w:pPr>
            <w:r w:rsidRPr="00816C4A">
              <w:rPr>
                <w:lang w:eastAsia="en-GB"/>
              </w:rPr>
              <w:t>X</w:t>
            </w:r>
          </w:p>
        </w:tc>
      </w:tr>
    </w:tbl>
    <w:p w14:paraId="0EA39750" w14:textId="77777777" w:rsidR="004F6A18" w:rsidRPr="00816C4A" w:rsidRDefault="004F6A18" w:rsidP="004F6A18"/>
    <w:p w14:paraId="34F0895E" w14:textId="77777777" w:rsidR="004F6A18" w:rsidRPr="00816C4A" w:rsidRDefault="004F6A18" w:rsidP="004F6A18">
      <w:pPr>
        <w:pStyle w:val="B1"/>
      </w:pPr>
      <w:r w:rsidRPr="00816C4A">
        <w:t>-</w:t>
      </w:r>
      <w:r w:rsidRPr="00816C4A">
        <w:tab/>
        <w:t>Bearer Type coding: in addition to the values defined in ETSI TS 102 223 [32], the following are defined:</w:t>
      </w:r>
    </w:p>
    <w:p w14:paraId="0AD2A28F" w14:textId="77777777" w:rsidR="004F6A18" w:rsidRPr="00816C4A" w:rsidRDefault="004F6A18" w:rsidP="004F6A18">
      <w:pPr>
        <w:pStyle w:val="B2"/>
        <w:rPr>
          <w:lang w:val="sv-SE"/>
        </w:rPr>
      </w:pPr>
      <w:r w:rsidRPr="00816C4A">
        <w:rPr>
          <w:lang w:val="sv-SE"/>
        </w:rPr>
        <w:t>'01' = CSD;</w:t>
      </w:r>
    </w:p>
    <w:p w14:paraId="0895EAF3" w14:textId="510D1044" w:rsidR="00663A5D" w:rsidRPr="00816C4A" w:rsidRDefault="00663A5D" w:rsidP="00663A5D">
      <w:pPr>
        <w:pStyle w:val="B2"/>
        <w:rPr>
          <w:lang w:val="sv-SE"/>
        </w:rPr>
      </w:pPr>
      <w:r w:rsidRPr="00816C4A">
        <w:rPr>
          <w:lang w:val="sv-SE"/>
        </w:rPr>
        <w:t>'02' = GPRS / UTRAN packet service / E-UTRAN</w:t>
      </w:r>
      <w:r>
        <w:rPr>
          <w:lang w:val="sv-SE"/>
        </w:rPr>
        <w:t xml:space="preserve"> </w:t>
      </w:r>
      <w:r>
        <w:t>/ Satellite E-UTRAN</w:t>
      </w:r>
      <w:r>
        <w:rPr>
          <w:lang w:val="sv-SE"/>
        </w:rPr>
        <w:t xml:space="preserve"> / NG-RAN / </w:t>
      </w:r>
      <w:r w:rsidR="007F083D">
        <w:rPr>
          <w:lang w:val="sv-SE"/>
        </w:rPr>
        <w:t>Satelite</w:t>
      </w:r>
      <w:r>
        <w:rPr>
          <w:lang w:val="sv-SE"/>
        </w:rPr>
        <w:t xml:space="preserve"> NG-RAN</w:t>
      </w:r>
      <w:r w:rsidRPr="00816C4A">
        <w:rPr>
          <w:lang w:val="sv-SE"/>
        </w:rPr>
        <w:t>.</w:t>
      </w:r>
    </w:p>
    <w:p w14:paraId="7A631FE6" w14:textId="5DF27E9C" w:rsidR="00663A5D" w:rsidRPr="00816C4A" w:rsidRDefault="00663A5D" w:rsidP="00663A5D">
      <w:pPr>
        <w:pStyle w:val="B2"/>
      </w:pPr>
      <w:r w:rsidRPr="00816C4A">
        <w:t>'09' = UTRAN packet service with extended parameters / HSDPA / E-UTRAN</w:t>
      </w:r>
      <w:r>
        <w:rPr>
          <w:lang w:val="sv-SE"/>
        </w:rPr>
        <w:t xml:space="preserve"> </w:t>
      </w:r>
      <w:r>
        <w:t>/ Satellite E-UTRAN</w:t>
      </w:r>
      <w:r>
        <w:rPr>
          <w:lang w:val="sv-SE"/>
        </w:rPr>
        <w:t xml:space="preserve"> / NG-RAN / </w:t>
      </w:r>
      <w:r w:rsidR="007F083D">
        <w:rPr>
          <w:lang w:val="sv-SE"/>
        </w:rPr>
        <w:t>Satelite</w:t>
      </w:r>
      <w:r>
        <w:rPr>
          <w:lang w:val="sv-SE"/>
        </w:rPr>
        <w:t xml:space="preserve"> NG-RAN</w:t>
      </w:r>
      <w:r w:rsidRPr="00816C4A">
        <w:t>.</w:t>
      </w:r>
    </w:p>
    <w:p w14:paraId="47CBC087" w14:textId="77777777" w:rsidR="00663A5D" w:rsidRPr="00816C4A" w:rsidRDefault="00663A5D" w:rsidP="00663A5D">
      <w:pPr>
        <w:pStyle w:val="B2"/>
        <w:rPr>
          <w:lang w:val="sv-SE"/>
        </w:rPr>
      </w:pPr>
      <w:r w:rsidRPr="00816C4A">
        <w:rPr>
          <w:lang w:val="sv-SE"/>
        </w:rPr>
        <w:t>'0A' = (I-)WLAN.</w:t>
      </w:r>
    </w:p>
    <w:p w14:paraId="6EA5CC30" w14:textId="6AC0D133" w:rsidR="00663A5D" w:rsidRPr="00816C4A" w:rsidRDefault="00663A5D" w:rsidP="00663A5D">
      <w:pPr>
        <w:pStyle w:val="B2"/>
        <w:rPr>
          <w:lang w:val="sv-SE"/>
        </w:rPr>
      </w:pPr>
      <w:r w:rsidRPr="00816C4A">
        <w:rPr>
          <w:lang w:val="sv-SE"/>
        </w:rPr>
        <w:t>'0B' = E-UTRAN</w:t>
      </w:r>
      <w:r>
        <w:rPr>
          <w:lang w:val="sv-SE"/>
        </w:rPr>
        <w:t xml:space="preserve"> </w:t>
      </w:r>
      <w:r>
        <w:t>/ Satellite E-UTRAN</w:t>
      </w:r>
      <w:r>
        <w:rPr>
          <w:lang w:val="sv-SE"/>
        </w:rPr>
        <w:t xml:space="preserve"> / NG-RAN</w:t>
      </w:r>
      <w:r w:rsidRPr="00816C4A">
        <w:rPr>
          <w:lang w:val="sv-SE"/>
        </w:rPr>
        <w:t xml:space="preserve"> </w:t>
      </w:r>
      <w:r>
        <w:rPr>
          <w:lang w:val="sv-SE"/>
        </w:rPr>
        <w:t xml:space="preserve">/ </w:t>
      </w:r>
      <w:r w:rsidR="007F083D">
        <w:rPr>
          <w:lang w:val="sv-SE"/>
        </w:rPr>
        <w:t>Satelite</w:t>
      </w:r>
      <w:r>
        <w:rPr>
          <w:lang w:val="sv-SE"/>
        </w:rPr>
        <w:t xml:space="preserve"> NG-RAN</w:t>
      </w:r>
      <w:r w:rsidRPr="00816C4A">
        <w:rPr>
          <w:lang w:val="sv-SE"/>
        </w:rPr>
        <w:t xml:space="preserve"> / mapped UTRAN packet service.</w:t>
      </w:r>
    </w:p>
    <w:p w14:paraId="699742C6" w14:textId="77777777" w:rsidR="00663A5D" w:rsidRPr="00816C4A" w:rsidRDefault="00663A5D" w:rsidP="00663A5D">
      <w:pPr>
        <w:pStyle w:val="B2"/>
        <w:rPr>
          <w:lang w:val="sv-SE"/>
        </w:rPr>
      </w:pPr>
      <w:r w:rsidRPr="00816C4A">
        <w:rPr>
          <w:lang w:val="sv-SE"/>
        </w:rPr>
        <w:t>'0C'</w:t>
      </w:r>
      <w:r>
        <w:rPr>
          <w:lang w:val="sv-SE"/>
        </w:rPr>
        <w:t xml:space="preserve"> </w:t>
      </w:r>
      <w:r w:rsidRPr="00816C4A">
        <w:rPr>
          <w:lang w:val="sv-SE"/>
        </w:rPr>
        <w:t>=</w:t>
      </w:r>
      <w:r>
        <w:rPr>
          <w:lang w:val="sv-SE"/>
        </w:rPr>
        <w:t xml:space="preserve"> </w:t>
      </w:r>
      <w:r w:rsidRPr="00816C4A">
        <w:rPr>
          <w:lang w:val="sv-SE"/>
        </w:rPr>
        <w:t>NG-RAN</w:t>
      </w:r>
      <w:r>
        <w:rPr>
          <w:lang w:val="sv-SE"/>
        </w:rPr>
        <w:t xml:space="preserve"> / Satellite NG-RAN</w:t>
      </w:r>
    </w:p>
    <w:p w14:paraId="4AF49EF5" w14:textId="77777777" w:rsidR="004F6A18" w:rsidRPr="00816C4A" w:rsidRDefault="004F6A18" w:rsidP="004F6A18">
      <w:pPr>
        <w:pStyle w:val="B2"/>
        <w:rPr>
          <w:lang w:val="sv-SE"/>
        </w:rPr>
      </w:pPr>
      <w:r w:rsidRPr="00816C4A">
        <w:rPr>
          <w:lang w:val="sv-SE"/>
        </w:rPr>
        <w:t>'0D' and '0E' = reserved for 3GPP (for future usage)</w:t>
      </w:r>
    </w:p>
    <w:p w14:paraId="2582EE14" w14:textId="77777777" w:rsidR="004F6A18" w:rsidRPr="00816C4A" w:rsidRDefault="004F6A18" w:rsidP="004F6A18">
      <w:pPr>
        <w:pStyle w:val="B1"/>
      </w:pPr>
      <w:r w:rsidRPr="00816C4A">
        <w:t>-</w:t>
      </w:r>
      <w:r w:rsidRPr="00816C4A">
        <w:tab/>
        <w:t>Bearer parameters coding: see the following clauses.</w:t>
      </w:r>
    </w:p>
    <w:p w14:paraId="657EBF60" w14:textId="77777777" w:rsidR="00E86E7B" w:rsidRPr="00816C4A" w:rsidRDefault="00E86E7B" w:rsidP="00E86E7B">
      <w:pPr>
        <w:pStyle w:val="Heading3"/>
      </w:pPr>
      <w:bookmarkStart w:id="3126" w:name="_Toc170293524"/>
      <w:r w:rsidRPr="00816C4A">
        <w:lastRenderedPageBreak/>
        <w:t>8.52.1</w:t>
      </w:r>
      <w:r w:rsidRPr="00816C4A">
        <w:tab/>
        <w:t>Bearer parameters for CSD</w:t>
      </w:r>
      <w:bookmarkEnd w:id="3118"/>
      <w:bookmarkEnd w:id="3119"/>
      <w:bookmarkEnd w:id="3120"/>
      <w:bookmarkEnd w:id="3121"/>
      <w:bookmarkEnd w:id="3122"/>
      <w:bookmarkEnd w:id="3123"/>
      <w:bookmarkEnd w:id="3124"/>
      <w:bookmarkEnd w:id="3125"/>
      <w:bookmarkEnd w:id="3126"/>
    </w:p>
    <w:p w14:paraId="4A80B43E" w14:textId="77777777" w:rsidR="00E86E7B" w:rsidRPr="00816C4A" w:rsidRDefault="00E86E7B" w:rsidP="00E86E7B">
      <w:r w:rsidRPr="00816C4A">
        <w:t>Contents: parameters specific to the bearer.</w:t>
      </w:r>
    </w:p>
    <w:p w14:paraId="468F9DB8" w14:textId="77777777" w:rsidR="00E86E7B" w:rsidRPr="00816C4A" w:rsidRDefault="00E86E7B" w:rsidP="00E86E7B">
      <w:r w:rsidRPr="00816C4A">
        <w:t>In this case X=3.</w:t>
      </w:r>
    </w:p>
    <w:p w14:paraId="0EA2649A" w14:textId="77777777" w:rsidR="00E86E7B" w:rsidRPr="00816C4A" w:rsidRDefault="00E86E7B" w:rsidP="00E86E7B">
      <w:pPr>
        <w:pStyle w:val="NO"/>
      </w:pPr>
      <w:r w:rsidRPr="00816C4A">
        <w:t>NOTE:</w:t>
      </w:r>
      <w:r w:rsidRPr="00816C4A">
        <w:tab/>
        <w:t>The default values of the subparameters are manufacturer specific since they depend on the purpose of the device and data services provided by it. Not all combinations and values of these subparameters are supported by GSM (see TS 22.002 [1]).</w:t>
      </w:r>
    </w:p>
    <w:p w14:paraId="06FA29BC" w14:textId="77777777" w:rsidR="00E86E7B" w:rsidRPr="00816C4A" w:rsidRDefault="00E86E7B" w:rsidP="00E86E7B">
      <w:pPr>
        <w:pStyle w:val="B1"/>
      </w:pPr>
      <w:r w:rsidRPr="00816C4A">
        <w:t>Coding:</w:t>
      </w:r>
    </w:p>
    <w:p w14:paraId="461FD734" w14:textId="77777777" w:rsidR="00E86E7B" w:rsidRPr="00816C4A" w:rsidRDefault="00E86E7B" w:rsidP="00E86E7B">
      <w:pPr>
        <w:pStyle w:val="B1"/>
      </w:pPr>
      <w:r w:rsidRPr="00816C4A">
        <w:t>-</w:t>
      </w:r>
      <w:r w:rsidRPr="00816C4A">
        <w:tab/>
        <w:t>The following values are as defined in the TS 27.007 [12] for the select service bearer type "+CBST" extended command. They are coded in hexadecimal.</w:t>
      </w:r>
    </w:p>
    <w:p w14:paraId="4E8FD1C9" w14:textId="77777777" w:rsidR="00E86E7B" w:rsidRPr="00816C4A" w:rsidRDefault="00E86E7B" w:rsidP="00E86E7B">
      <w:pPr>
        <w:pStyle w:val="B1"/>
      </w:pPr>
      <w:r w:rsidRPr="00816C4A">
        <w:t>Coding of Byte 4:</w:t>
      </w:r>
    </w:p>
    <w:p w14:paraId="7E6FFB6F" w14:textId="77777777" w:rsidR="00E86E7B" w:rsidRPr="00816C4A" w:rsidRDefault="00E86E7B" w:rsidP="00E86E7B">
      <w:pPr>
        <w:pStyle w:val="B1"/>
      </w:pPr>
      <w:r w:rsidRPr="00816C4A">
        <w:t>-</w:t>
      </w:r>
      <w:r w:rsidRPr="00816C4A">
        <w:tab/>
        <w:t>Data rate: same as the "speed" subparameter defined in TS 27.007 [12].</w:t>
      </w:r>
    </w:p>
    <w:p w14:paraId="290DD559" w14:textId="77777777" w:rsidR="00E86E7B" w:rsidRPr="00816C4A" w:rsidRDefault="00E86E7B" w:rsidP="00E86E7B">
      <w:pPr>
        <w:pStyle w:val="B1"/>
      </w:pPr>
      <w:r w:rsidRPr="00816C4A">
        <w:t>Coding of byte 5:</w:t>
      </w:r>
    </w:p>
    <w:p w14:paraId="12BE9346" w14:textId="77777777" w:rsidR="00E86E7B" w:rsidRPr="00816C4A" w:rsidRDefault="00E86E7B" w:rsidP="00E86E7B">
      <w:pPr>
        <w:pStyle w:val="B1"/>
      </w:pPr>
      <w:r w:rsidRPr="00816C4A">
        <w:t>-</w:t>
      </w:r>
      <w:r w:rsidRPr="00816C4A">
        <w:tab/>
        <w:t>Bearer service: same as the "name" subparameter defined in TS 27.007 [12].</w:t>
      </w:r>
    </w:p>
    <w:p w14:paraId="34249309" w14:textId="77777777" w:rsidR="00E86E7B" w:rsidRPr="00816C4A" w:rsidRDefault="00E86E7B" w:rsidP="00E86E7B">
      <w:pPr>
        <w:pStyle w:val="B1"/>
      </w:pPr>
      <w:r w:rsidRPr="00816C4A">
        <w:t>Coding of Byte 6:</w:t>
      </w:r>
    </w:p>
    <w:p w14:paraId="7A29995B" w14:textId="77777777" w:rsidR="00E86E7B" w:rsidRPr="00816C4A" w:rsidRDefault="00E86E7B" w:rsidP="00E86E7B">
      <w:pPr>
        <w:pStyle w:val="B1"/>
      </w:pPr>
      <w:r w:rsidRPr="00816C4A">
        <w:t>-</w:t>
      </w:r>
      <w:r w:rsidRPr="00816C4A">
        <w:tab/>
        <w:t>Connection element: same as the "ce" subparameter defined in TS 27.007 [12].</w:t>
      </w:r>
    </w:p>
    <w:p w14:paraId="52C84C46" w14:textId="5ACAB7D8" w:rsidR="00663A5D" w:rsidRPr="00816C4A" w:rsidRDefault="004F6A18" w:rsidP="00663A5D">
      <w:pPr>
        <w:pStyle w:val="Heading3"/>
      </w:pPr>
      <w:bookmarkStart w:id="3127" w:name="_Toc3201004"/>
      <w:bookmarkStart w:id="3128" w:name="_Toc20392747"/>
      <w:bookmarkStart w:id="3129" w:name="_Toc27774394"/>
      <w:bookmarkStart w:id="3130" w:name="_Toc36482854"/>
      <w:bookmarkStart w:id="3131" w:name="_Toc36484514"/>
      <w:bookmarkStart w:id="3132" w:name="_Toc44933444"/>
      <w:bookmarkStart w:id="3133" w:name="_Toc50972397"/>
      <w:bookmarkStart w:id="3134" w:name="_Toc57105151"/>
      <w:bookmarkStart w:id="3135" w:name="_Toc170293525"/>
      <w:r w:rsidRPr="00816C4A">
        <w:t>8.52.2</w:t>
      </w:r>
      <w:r w:rsidRPr="00816C4A">
        <w:tab/>
      </w:r>
      <w:bookmarkEnd w:id="3127"/>
      <w:bookmarkEnd w:id="3128"/>
      <w:bookmarkEnd w:id="3129"/>
      <w:bookmarkEnd w:id="3130"/>
      <w:bookmarkEnd w:id="3131"/>
      <w:bookmarkEnd w:id="3132"/>
      <w:bookmarkEnd w:id="3133"/>
      <w:bookmarkEnd w:id="3134"/>
      <w:r w:rsidR="00663A5D" w:rsidRPr="00816C4A">
        <w:t>Bearer parameters for GPRS</w:t>
      </w:r>
      <w:r w:rsidR="00663A5D">
        <w:t xml:space="preserve"> </w:t>
      </w:r>
      <w:r w:rsidR="00663A5D" w:rsidRPr="00816C4A">
        <w:t>/</w:t>
      </w:r>
      <w:r w:rsidR="00663A5D">
        <w:t xml:space="preserve"> </w:t>
      </w:r>
      <w:r w:rsidR="00663A5D" w:rsidRPr="00816C4A">
        <w:t>UTRAN Packet Service</w:t>
      </w:r>
      <w:r w:rsidR="00663A5D">
        <w:t xml:space="preserve"> </w:t>
      </w:r>
      <w:r w:rsidR="00663A5D" w:rsidRPr="00816C4A">
        <w:t>/</w:t>
      </w:r>
      <w:r w:rsidR="00663A5D">
        <w:t xml:space="preserve"> </w:t>
      </w:r>
      <w:r w:rsidR="00663A5D" w:rsidRPr="00816C4A">
        <w:t>E-UTRAN</w:t>
      </w:r>
      <w:r w:rsidR="00663A5D">
        <w:t xml:space="preserve"> / Satellite E-UTRAN / NG-RAN </w:t>
      </w:r>
      <w:r w:rsidR="00663A5D" w:rsidRPr="008E0B10">
        <w:t>/</w:t>
      </w:r>
      <w:r w:rsidR="00663A5D">
        <w:t xml:space="preserve"> </w:t>
      </w:r>
      <w:r w:rsidR="00663A5D" w:rsidRPr="008E0B10">
        <w:t>Satellite NG-RAN</w:t>
      </w:r>
      <w:bookmarkEnd w:id="3135"/>
    </w:p>
    <w:p w14:paraId="6922F4B1" w14:textId="77777777" w:rsidR="00663A5D" w:rsidRPr="00816C4A" w:rsidRDefault="00663A5D" w:rsidP="00663A5D">
      <w:r w:rsidRPr="00404301">
        <w:t>Contents: parameters describing the Quality of Service (QoS) and the type of PDP. This is an element of the PDP context. These parameters can be used for 3G</w:t>
      </w:r>
      <w:r>
        <w:t>PP network</w:t>
      </w:r>
      <w:r w:rsidRPr="00404301">
        <w:t xml:space="preserve"> packet service.</w:t>
      </w:r>
    </w:p>
    <w:p w14:paraId="7D120D47" w14:textId="77777777" w:rsidR="00663A5D" w:rsidRPr="00816C4A" w:rsidRDefault="00663A5D" w:rsidP="00663A5D">
      <w:r w:rsidRPr="00816C4A">
        <w:t>In this case X=6.</w:t>
      </w:r>
    </w:p>
    <w:p w14:paraId="38945AF9" w14:textId="77777777" w:rsidR="00663A5D" w:rsidRPr="00816C4A" w:rsidRDefault="00663A5D" w:rsidP="00663A5D">
      <w:pPr>
        <w:pStyle w:val="B1"/>
      </w:pPr>
      <w:r w:rsidRPr="00816C4A">
        <w:t>Coding:</w:t>
      </w:r>
    </w:p>
    <w:p w14:paraId="2E72D7CD" w14:textId="77777777" w:rsidR="00663A5D" w:rsidRPr="00816C4A" w:rsidRDefault="00663A5D" w:rsidP="00663A5D">
      <w:pPr>
        <w:pStyle w:val="B1"/>
      </w:pPr>
      <w:r w:rsidRPr="00816C4A">
        <w:t>-</w:t>
      </w:r>
      <w:r w:rsidRPr="00816C4A">
        <w:tab/>
        <w:t>The following values are as defined in the TS 27.007 [12], for the "+CGQREQ" extended command. They are coded in hexadecimal.</w:t>
      </w:r>
    </w:p>
    <w:p w14:paraId="06CDA90B" w14:textId="77777777" w:rsidR="00663A5D" w:rsidRPr="00816C4A" w:rsidRDefault="00663A5D" w:rsidP="00663A5D">
      <w:pPr>
        <w:pStyle w:val="B1"/>
      </w:pPr>
      <w:r w:rsidRPr="00816C4A">
        <w:t>Coding of Byte 4:</w:t>
      </w:r>
    </w:p>
    <w:p w14:paraId="1ADACF1C" w14:textId="77777777" w:rsidR="00663A5D" w:rsidRPr="00816C4A" w:rsidRDefault="00663A5D" w:rsidP="00663A5D">
      <w:pPr>
        <w:pStyle w:val="B1"/>
      </w:pPr>
      <w:r w:rsidRPr="00816C4A">
        <w:t>-</w:t>
      </w:r>
      <w:r w:rsidRPr="00816C4A">
        <w:tab/>
        <w:t>Precedence class: same as the "precedence" subparameter, defined in TS 27.007 [12].</w:t>
      </w:r>
    </w:p>
    <w:p w14:paraId="57481CEB" w14:textId="77777777" w:rsidR="00663A5D" w:rsidRPr="00816C4A" w:rsidRDefault="00663A5D" w:rsidP="00663A5D">
      <w:pPr>
        <w:pStyle w:val="B1"/>
      </w:pPr>
      <w:r w:rsidRPr="00816C4A">
        <w:t>Coding of Byte 5:</w:t>
      </w:r>
    </w:p>
    <w:p w14:paraId="048A429C" w14:textId="77777777" w:rsidR="00663A5D" w:rsidRPr="00816C4A" w:rsidRDefault="00663A5D" w:rsidP="00663A5D">
      <w:pPr>
        <w:pStyle w:val="B1"/>
      </w:pPr>
      <w:r w:rsidRPr="00816C4A">
        <w:t>-</w:t>
      </w:r>
      <w:r w:rsidRPr="00816C4A">
        <w:tab/>
        <w:t>Delay class: same as the "delay" subparameter, defined in TS 27.007 [12].</w:t>
      </w:r>
    </w:p>
    <w:p w14:paraId="472A08FA" w14:textId="77777777" w:rsidR="00663A5D" w:rsidRPr="00816C4A" w:rsidRDefault="00663A5D" w:rsidP="00663A5D">
      <w:pPr>
        <w:pStyle w:val="B1"/>
      </w:pPr>
      <w:r w:rsidRPr="00816C4A">
        <w:t>Coding of Byte 6:</w:t>
      </w:r>
    </w:p>
    <w:p w14:paraId="32A74267" w14:textId="77777777" w:rsidR="00663A5D" w:rsidRPr="00816C4A" w:rsidRDefault="00663A5D" w:rsidP="00663A5D">
      <w:pPr>
        <w:pStyle w:val="B1"/>
      </w:pPr>
      <w:r w:rsidRPr="00816C4A">
        <w:t>-</w:t>
      </w:r>
      <w:r w:rsidRPr="00816C4A">
        <w:tab/>
        <w:t>Reliability class: same as the "reliability" subparameter, defined in TS 27.007 [12].</w:t>
      </w:r>
    </w:p>
    <w:p w14:paraId="55AB2C41" w14:textId="77777777" w:rsidR="00663A5D" w:rsidRPr="00816C4A" w:rsidRDefault="00663A5D" w:rsidP="00663A5D">
      <w:pPr>
        <w:pStyle w:val="B1"/>
      </w:pPr>
      <w:r w:rsidRPr="00816C4A">
        <w:t>Coding of Byte 7:</w:t>
      </w:r>
    </w:p>
    <w:p w14:paraId="22CD945B" w14:textId="77777777" w:rsidR="00663A5D" w:rsidRPr="00816C4A" w:rsidRDefault="00663A5D" w:rsidP="00663A5D">
      <w:pPr>
        <w:pStyle w:val="B1"/>
      </w:pPr>
      <w:r w:rsidRPr="00816C4A">
        <w:t>-</w:t>
      </w:r>
      <w:r w:rsidRPr="00816C4A">
        <w:tab/>
        <w:t>Peak throughput class: same as the "peak" subparameter, defined in TS 27.007 [12].</w:t>
      </w:r>
    </w:p>
    <w:p w14:paraId="43C11943" w14:textId="77777777" w:rsidR="00663A5D" w:rsidRPr="00816C4A" w:rsidRDefault="00663A5D" w:rsidP="00663A5D">
      <w:pPr>
        <w:pStyle w:val="B1"/>
      </w:pPr>
      <w:r w:rsidRPr="00816C4A">
        <w:t>Coding of Byte 8:</w:t>
      </w:r>
    </w:p>
    <w:p w14:paraId="61F2EDA3" w14:textId="77777777" w:rsidR="00663A5D" w:rsidRPr="00816C4A" w:rsidRDefault="00663A5D" w:rsidP="00663A5D">
      <w:pPr>
        <w:pStyle w:val="B1"/>
      </w:pPr>
      <w:r w:rsidRPr="00816C4A">
        <w:t>-</w:t>
      </w:r>
      <w:r w:rsidRPr="00816C4A">
        <w:tab/>
        <w:t>Mean throughput class: same as the "mean" subparameter, defined in TS 27.007 [12].</w:t>
      </w:r>
    </w:p>
    <w:p w14:paraId="3F937F4D" w14:textId="77777777" w:rsidR="00663A5D" w:rsidRPr="00816C4A" w:rsidRDefault="00663A5D" w:rsidP="00663A5D">
      <w:pPr>
        <w:pStyle w:val="B1"/>
      </w:pPr>
      <w:r w:rsidRPr="00816C4A">
        <w:t>Coding of Byte 9:</w:t>
      </w:r>
    </w:p>
    <w:p w14:paraId="188774D5" w14:textId="77777777" w:rsidR="00663A5D" w:rsidRPr="00816C4A" w:rsidRDefault="00663A5D" w:rsidP="00663A5D">
      <w:pPr>
        <w:pStyle w:val="B1"/>
      </w:pPr>
      <w:r w:rsidRPr="00816C4A">
        <w:t>-</w:t>
      </w:r>
      <w:r w:rsidRPr="00816C4A">
        <w:tab/>
        <w:t>Packet data protocol type (PDP type):</w:t>
      </w:r>
    </w:p>
    <w:p w14:paraId="1F99CA46" w14:textId="77777777" w:rsidR="00663A5D" w:rsidRPr="00816C4A" w:rsidRDefault="00663A5D" w:rsidP="00663A5D">
      <w:pPr>
        <w:pStyle w:val="B2"/>
      </w:pPr>
      <w:r w:rsidRPr="00816C4A">
        <w:t>'02' = IP (Internet Protocol, IETF STD 5);</w:t>
      </w:r>
    </w:p>
    <w:p w14:paraId="69F1B06D" w14:textId="77777777" w:rsidR="00663A5D" w:rsidRPr="00816C4A" w:rsidRDefault="00663A5D" w:rsidP="00663A5D">
      <w:pPr>
        <w:pStyle w:val="B2"/>
      </w:pPr>
      <w:r w:rsidRPr="00816C4A">
        <w:lastRenderedPageBreak/>
        <w:t>'07' = Non-IP (Transfer of Non-IP data to external packet data network);</w:t>
      </w:r>
    </w:p>
    <w:p w14:paraId="780A2CFF" w14:textId="77777777" w:rsidR="00663A5D" w:rsidRPr="00816C4A" w:rsidRDefault="00663A5D" w:rsidP="00663A5D">
      <w:pPr>
        <w:pStyle w:val="B2"/>
      </w:pPr>
      <w:r w:rsidRPr="00816C4A">
        <w:t>all other values are reserved.</w:t>
      </w:r>
    </w:p>
    <w:p w14:paraId="396D25F4" w14:textId="100B01A2" w:rsidR="00663A5D" w:rsidRDefault="00663A5D" w:rsidP="00663A5D">
      <w:pPr>
        <w:pStyle w:val="NO"/>
      </w:pPr>
      <w:r w:rsidRPr="00816C4A">
        <w:t>N</w:t>
      </w:r>
      <w:r>
        <w:t>OTE 1</w:t>
      </w:r>
      <w:r w:rsidRPr="00816C4A">
        <w:t>:</w:t>
      </w:r>
      <w:r>
        <w:tab/>
      </w:r>
      <w:r w:rsidRPr="00816C4A">
        <w:t>The mapping between the UTRAN and E-UTRAN</w:t>
      </w:r>
      <w:r>
        <w:t>/Satellite E-UTRAN</w:t>
      </w:r>
      <w:r w:rsidRPr="00816C4A">
        <w:t xml:space="preserve"> QoS parameters are defined in </w:t>
      </w:r>
      <w:r w:rsidR="003413FE" w:rsidRPr="00816C4A">
        <w:t>TS</w:t>
      </w:r>
      <w:r w:rsidR="003413FE">
        <w:t> </w:t>
      </w:r>
      <w:r w:rsidR="003413FE" w:rsidRPr="00816C4A">
        <w:t>2</w:t>
      </w:r>
      <w:r w:rsidRPr="00816C4A">
        <w:t>3.203</w:t>
      </w:r>
      <w:r w:rsidR="003413FE">
        <w:t> </w:t>
      </w:r>
      <w:r w:rsidR="003413FE" w:rsidRPr="00816C4A">
        <w:t>[</w:t>
      </w:r>
      <w:r w:rsidRPr="00816C4A">
        <w:t>47].</w:t>
      </w:r>
    </w:p>
    <w:p w14:paraId="2B55CA19" w14:textId="77777777" w:rsidR="00663A5D" w:rsidRPr="00816C4A" w:rsidRDefault="00663A5D" w:rsidP="00663A5D">
      <w:pPr>
        <w:pStyle w:val="NO"/>
      </w:pPr>
      <w:r w:rsidRPr="00816C4A">
        <w:t>N</w:t>
      </w:r>
      <w:r>
        <w:t>OTE 2</w:t>
      </w:r>
      <w:r w:rsidRPr="00816C4A">
        <w:t>:</w:t>
      </w:r>
      <w:r>
        <w:tab/>
      </w:r>
      <w:r w:rsidRPr="00F1551D">
        <w:t>For NG-RAN</w:t>
      </w:r>
      <w:r>
        <w:t xml:space="preserve"> and </w:t>
      </w:r>
      <w:r w:rsidRPr="008E0B10">
        <w:t>Satellite NG-RAN</w:t>
      </w:r>
      <w:r w:rsidRPr="00F1551D">
        <w:t xml:space="preserve">, </w:t>
      </w:r>
      <w:r w:rsidRPr="00816C4A">
        <w:t xml:space="preserve">QoS </w:t>
      </w:r>
      <w:r w:rsidRPr="00F1551D">
        <w:t>parameters are not applicable</w:t>
      </w:r>
      <w:r>
        <w:t>.</w:t>
      </w:r>
    </w:p>
    <w:p w14:paraId="0F288900" w14:textId="77777777" w:rsidR="00663A5D" w:rsidRPr="00816C4A" w:rsidRDefault="004F6A18" w:rsidP="00663A5D">
      <w:pPr>
        <w:pStyle w:val="Heading3"/>
      </w:pPr>
      <w:bookmarkStart w:id="3136" w:name="_Toc170293526"/>
      <w:r w:rsidRPr="00816C4A">
        <w:t>8.52.3</w:t>
      </w:r>
      <w:r w:rsidRPr="00816C4A">
        <w:tab/>
      </w:r>
      <w:r w:rsidR="00663A5D" w:rsidRPr="00816C4A">
        <w:t>Bearer parameters for UTRAN Packet Service with extended parameters / HSDPA / E-UTRAN</w:t>
      </w:r>
      <w:r w:rsidR="00663A5D">
        <w:t xml:space="preserve"> / Satellite E-UTRAN / NG-RAN </w:t>
      </w:r>
      <w:r w:rsidR="00663A5D" w:rsidRPr="008E0B10">
        <w:t>/</w:t>
      </w:r>
      <w:r w:rsidR="00663A5D">
        <w:t xml:space="preserve"> </w:t>
      </w:r>
      <w:r w:rsidR="00663A5D" w:rsidRPr="008E0B10">
        <w:t>Satellite NG-RAN</w:t>
      </w:r>
      <w:bookmarkEnd w:id="3136"/>
    </w:p>
    <w:p w14:paraId="62CE6652" w14:textId="211C6D2A" w:rsidR="00E86E7B" w:rsidRPr="00816C4A" w:rsidRDefault="00E86E7B" w:rsidP="00663A5D">
      <w:r w:rsidRPr="00816C4A">
        <w:t>Contents: parameters describing the Quality of Service (QoS) and the type of PDP. This is an element of the PDP context.</w:t>
      </w:r>
    </w:p>
    <w:p w14:paraId="233850CD" w14:textId="77777777" w:rsidR="00E86E7B" w:rsidRPr="00816C4A" w:rsidRDefault="00E86E7B" w:rsidP="00E86E7B">
      <w:r w:rsidRPr="00816C4A">
        <w:t>In this case X=17.</w:t>
      </w:r>
    </w:p>
    <w:p w14:paraId="4280895C" w14:textId="77777777" w:rsidR="00E86E7B" w:rsidRPr="00816C4A" w:rsidRDefault="00E86E7B" w:rsidP="00E86E7B">
      <w:pPr>
        <w:pStyle w:val="B1"/>
      </w:pPr>
      <w:r w:rsidRPr="00816C4A">
        <w:t>Coding:</w:t>
      </w:r>
    </w:p>
    <w:p w14:paraId="582273CC" w14:textId="77777777" w:rsidR="00E86E7B" w:rsidRPr="00816C4A" w:rsidRDefault="00E86E7B" w:rsidP="00E86E7B">
      <w:pPr>
        <w:pStyle w:val="B1"/>
      </w:pPr>
      <w:r w:rsidRPr="00816C4A">
        <w:t>-</w:t>
      </w:r>
      <w:r w:rsidRPr="00816C4A">
        <w:tab/>
        <w:t>The following values are as defined in the TS 27.007 [12], for the "+CGEQREQ" extended command. They are coded in hexadecimal.</w:t>
      </w:r>
    </w:p>
    <w:p w14:paraId="3CC15019" w14:textId="77777777" w:rsidR="00E86E7B" w:rsidRPr="00816C4A" w:rsidRDefault="00E86E7B" w:rsidP="00E86E7B">
      <w:pPr>
        <w:pStyle w:val="B1"/>
      </w:pPr>
      <w:r w:rsidRPr="00816C4A">
        <w:t>Coding of Byte 4:</w:t>
      </w:r>
    </w:p>
    <w:p w14:paraId="5F2A93A4" w14:textId="77777777" w:rsidR="00E86E7B" w:rsidRPr="00816C4A" w:rsidRDefault="00E86E7B" w:rsidP="00E86E7B">
      <w:pPr>
        <w:pStyle w:val="B1"/>
        <w:rPr>
          <w:rFonts w:ascii="Times" w:hAnsi="Times"/>
        </w:rPr>
      </w:pPr>
      <w:r w:rsidRPr="00816C4A">
        <w:rPr>
          <w:rFonts w:ascii="Times" w:hAnsi="Times"/>
        </w:rPr>
        <w:t>-</w:t>
      </w:r>
      <w:r w:rsidRPr="00816C4A">
        <w:rPr>
          <w:rFonts w:ascii="Times" w:hAnsi="Times"/>
        </w:rPr>
        <w:tab/>
        <w:t>Traffic class: same as the "Traffic class" subparameter, defined in TS 27.007 [12].</w:t>
      </w:r>
    </w:p>
    <w:p w14:paraId="7F6EDC22" w14:textId="77777777" w:rsidR="00E86E7B" w:rsidRPr="00816C4A" w:rsidRDefault="00E86E7B" w:rsidP="00E86E7B">
      <w:pPr>
        <w:pStyle w:val="B1"/>
      </w:pPr>
      <w:r w:rsidRPr="00816C4A">
        <w:t>Coding of Byte 5 and 6:</w:t>
      </w:r>
    </w:p>
    <w:p w14:paraId="5AFFF139" w14:textId="77777777" w:rsidR="00E86E7B" w:rsidRPr="00816C4A" w:rsidRDefault="00E86E7B" w:rsidP="00E86E7B">
      <w:pPr>
        <w:pStyle w:val="B1"/>
        <w:ind w:left="567" w:hanging="283"/>
        <w:rPr>
          <w:rFonts w:ascii="Times" w:hAnsi="Times"/>
        </w:rPr>
      </w:pPr>
      <w:r w:rsidRPr="00816C4A">
        <w:rPr>
          <w:rFonts w:ascii="Times" w:hAnsi="Times"/>
        </w:rPr>
        <w:t>-</w:t>
      </w:r>
      <w:r w:rsidRPr="00816C4A">
        <w:rPr>
          <w:rFonts w:ascii="Times" w:hAnsi="Times"/>
        </w:rPr>
        <w:tab/>
        <w:t xml:space="preserve">Maximum bitrate UL: same as the "Maximum bitrate UL" subparameter, defined in TS 27.007 [12]. </w:t>
      </w:r>
      <w:r w:rsidRPr="00816C4A">
        <w:t>The ME shall fill all octets with 'FF' in case the value exceeds the maximum that can be represented</w:t>
      </w:r>
      <w:r w:rsidRPr="00816C4A">
        <w:rPr>
          <w:rFonts w:ascii="Times" w:hAnsi="Times"/>
        </w:rPr>
        <w:t>.</w:t>
      </w:r>
    </w:p>
    <w:p w14:paraId="27D5EEB3" w14:textId="77777777" w:rsidR="00E86E7B" w:rsidRPr="00816C4A" w:rsidRDefault="00E86E7B" w:rsidP="00E86E7B">
      <w:pPr>
        <w:pStyle w:val="B1"/>
      </w:pPr>
      <w:r w:rsidRPr="00816C4A">
        <w:t>Coding of Byte 7 and 8:</w:t>
      </w:r>
    </w:p>
    <w:p w14:paraId="55331E72" w14:textId="77777777" w:rsidR="00E86E7B" w:rsidRPr="00816C4A" w:rsidRDefault="00E86E7B" w:rsidP="00E86E7B">
      <w:pPr>
        <w:pStyle w:val="B1"/>
        <w:ind w:left="567" w:hanging="283"/>
        <w:rPr>
          <w:rFonts w:ascii="Times" w:hAnsi="Times"/>
        </w:rPr>
      </w:pPr>
      <w:r w:rsidRPr="00816C4A">
        <w:rPr>
          <w:rFonts w:ascii="Times" w:hAnsi="Times"/>
        </w:rPr>
        <w:t>-</w:t>
      </w:r>
      <w:r w:rsidRPr="00816C4A">
        <w:rPr>
          <w:rFonts w:ascii="Times" w:hAnsi="Times"/>
        </w:rPr>
        <w:tab/>
        <w:t xml:space="preserve">Maximum bitrate DL: same as the "Maximum bitrate DL" subparameter, defined in TS 27.007 [12]. </w:t>
      </w:r>
      <w:r w:rsidRPr="00816C4A">
        <w:t>The ME shall fill all octets with 'FF' in case the value exceeds the maximum that can be represented</w:t>
      </w:r>
      <w:r w:rsidRPr="00816C4A">
        <w:rPr>
          <w:rFonts w:ascii="Times" w:hAnsi="Times"/>
        </w:rPr>
        <w:t>.</w:t>
      </w:r>
    </w:p>
    <w:p w14:paraId="2523D7F4" w14:textId="77777777" w:rsidR="00E86E7B" w:rsidRPr="00816C4A" w:rsidRDefault="00E86E7B" w:rsidP="00E86E7B">
      <w:pPr>
        <w:pStyle w:val="B1"/>
      </w:pPr>
      <w:r w:rsidRPr="00816C4A">
        <w:t>Coding of Byte 9 and 10:</w:t>
      </w:r>
    </w:p>
    <w:p w14:paraId="6B206BA1" w14:textId="77777777" w:rsidR="00E86E7B" w:rsidRPr="00816C4A" w:rsidRDefault="00E86E7B" w:rsidP="00E86E7B">
      <w:pPr>
        <w:pStyle w:val="B1"/>
        <w:ind w:left="567" w:hanging="283"/>
        <w:rPr>
          <w:rFonts w:ascii="Times" w:hAnsi="Times"/>
        </w:rPr>
      </w:pPr>
      <w:r w:rsidRPr="00816C4A">
        <w:rPr>
          <w:rFonts w:ascii="Times" w:hAnsi="Times"/>
        </w:rPr>
        <w:t>-</w:t>
      </w:r>
      <w:r w:rsidRPr="00816C4A">
        <w:rPr>
          <w:rFonts w:ascii="Times" w:hAnsi="Times"/>
        </w:rPr>
        <w:tab/>
        <w:t xml:space="preserve">Guaranteed bitrate UL: same as the "Guaranteed bitrate UL" subparameter, defined in TS 27.007 [12]. </w:t>
      </w:r>
      <w:r w:rsidRPr="00816C4A">
        <w:t>The ME shall fill all octets with 'FF' in case the value exceeds the maximum that can be represented</w:t>
      </w:r>
      <w:r w:rsidRPr="00816C4A">
        <w:rPr>
          <w:rFonts w:ascii="Times" w:hAnsi="Times"/>
        </w:rPr>
        <w:t>.</w:t>
      </w:r>
    </w:p>
    <w:p w14:paraId="55CDDDF9" w14:textId="77777777" w:rsidR="00E86E7B" w:rsidRPr="00816C4A" w:rsidRDefault="00E86E7B" w:rsidP="00E86E7B">
      <w:pPr>
        <w:pStyle w:val="B1"/>
      </w:pPr>
      <w:r w:rsidRPr="00816C4A">
        <w:t>Coding of Byte 11 and 12:</w:t>
      </w:r>
    </w:p>
    <w:p w14:paraId="55C9753E" w14:textId="77777777" w:rsidR="00E86E7B" w:rsidRPr="00816C4A" w:rsidRDefault="00E86E7B" w:rsidP="00E86E7B">
      <w:pPr>
        <w:pStyle w:val="B1"/>
        <w:ind w:left="567" w:hanging="283"/>
        <w:rPr>
          <w:rFonts w:ascii="Times" w:hAnsi="Times"/>
        </w:rPr>
      </w:pPr>
      <w:r w:rsidRPr="00816C4A">
        <w:rPr>
          <w:rFonts w:ascii="Times" w:hAnsi="Times"/>
        </w:rPr>
        <w:t>-</w:t>
      </w:r>
      <w:r w:rsidRPr="00816C4A">
        <w:rPr>
          <w:rFonts w:ascii="Times" w:hAnsi="Times"/>
        </w:rPr>
        <w:tab/>
        <w:t xml:space="preserve">Guaranteed bitrate DL: same as the "Guaranteed bitrate DL" subparameter, defined in TS 27.007 [12]. </w:t>
      </w:r>
      <w:r w:rsidRPr="00816C4A">
        <w:t>The ME shall fill all octets with 'FF' in case the value exceeds the maximum that can be represented</w:t>
      </w:r>
      <w:r w:rsidRPr="00816C4A">
        <w:rPr>
          <w:rFonts w:ascii="Times" w:hAnsi="Times"/>
        </w:rPr>
        <w:t>.</w:t>
      </w:r>
    </w:p>
    <w:p w14:paraId="2CA3B8EC" w14:textId="77777777" w:rsidR="00E86E7B" w:rsidRPr="00816C4A" w:rsidRDefault="00E86E7B" w:rsidP="00E86E7B">
      <w:pPr>
        <w:pStyle w:val="B1"/>
      </w:pPr>
      <w:r w:rsidRPr="00816C4A">
        <w:t>Coding of Byte 13:</w:t>
      </w:r>
    </w:p>
    <w:p w14:paraId="1FF9F0B5" w14:textId="77777777" w:rsidR="00E86E7B" w:rsidRPr="00816C4A" w:rsidRDefault="00E86E7B" w:rsidP="00E86E7B">
      <w:pPr>
        <w:pStyle w:val="B1"/>
        <w:ind w:left="284" w:firstLine="0"/>
        <w:rPr>
          <w:rFonts w:ascii="Times" w:hAnsi="Times"/>
        </w:rPr>
      </w:pPr>
      <w:r w:rsidRPr="00816C4A">
        <w:rPr>
          <w:rFonts w:ascii="Times" w:hAnsi="Times"/>
        </w:rPr>
        <w:t>-</w:t>
      </w:r>
      <w:r w:rsidRPr="00816C4A">
        <w:rPr>
          <w:rFonts w:ascii="Times" w:hAnsi="Times"/>
        </w:rPr>
        <w:tab/>
        <w:t>Delivery order: same as the "Delivery order" subparameter, defined in TS 27.007 [12].</w:t>
      </w:r>
    </w:p>
    <w:p w14:paraId="5294015B" w14:textId="77777777" w:rsidR="00E86E7B" w:rsidRPr="00816C4A" w:rsidRDefault="00E86E7B" w:rsidP="00E86E7B">
      <w:pPr>
        <w:pStyle w:val="B1"/>
      </w:pPr>
      <w:r w:rsidRPr="00816C4A">
        <w:t>Coding of Byte 14:</w:t>
      </w:r>
    </w:p>
    <w:p w14:paraId="1304E357" w14:textId="77777777" w:rsidR="00E86E7B" w:rsidRPr="00816C4A" w:rsidRDefault="00E86E7B" w:rsidP="00E86E7B">
      <w:pPr>
        <w:pStyle w:val="B1"/>
        <w:ind w:left="284" w:firstLine="0"/>
        <w:rPr>
          <w:rFonts w:ascii="Times" w:hAnsi="Times"/>
        </w:rPr>
      </w:pPr>
      <w:r w:rsidRPr="00816C4A">
        <w:rPr>
          <w:rFonts w:ascii="Times" w:hAnsi="Times"/>
        </w:rPr>
        <w:t>-</w:t>
      </w:r>
      <w:r w:rsidRPr="00816C4A">
        <w:rPr>
          <w:rFonts w:ascii="Times" w:hAnsi="Times"/>
        </w:rPr>
        <w:tab/>
        <w:t>Maximum SDU size: same as the "Maximum SDU size" subparameter, defined in TS 24.008 [9].</w:t>
      </w:r>
    </w:p>
    <w:p w14:paraId="3D924DEF" w14:textId="77777777" w:rsidR="00E86E7B" w:rsidRPr="00816C4A" w:rsidRDefault="00E86E7B" w:rsidP="00E86E7B">
      <w:pPr>
        <w:pStyle w:val="B1"/>
      </w:pPr>
      <w:r w:rsidRPr="00816C4A">
        <w:t>Coding of Byte 15:</w:t>
      </w:r>
    </w:p>
    <w:p w14:paraId="30C48EAF" w14:textId="77777777" w:rsidR="00E86E7B" w:rsidRPr="00816C4A" w:rsidRDefault="00E86E7B" w:rsidP="00E86E7B">
      <w:pPr>
        <w:pStyle w:val="B1"/>
        <w:ind w:left="284" w:firstLine="0"/>
        <w:rPr>
          <w:rFonts w:ascii="Times" w:hAnsi="Times"/>
        </w:rPr>
      </w:pPr>
      <w:r w:rsidRPr="00816C4A">
        <w:rPr>
          <w:rFonts w:ascii="Times" w:hAnsi="Times"/>
        </w:rPr>
        <w:t>-</w:t>
      </w:r>
      <w:r w:rsidRPr="00816C4A">
        <w:rPr>
          <w:rFonts w:ascii="Times" w:hAnsi="Times"/>
        </w:rPr>
        <w:tab/>
        <w:t>SDU error ratio: same as the "SDU error ratio" subparameter, defined in TS 24.008 [9], coded in the first 4 bits. The 4 most significant bits shall be set to 0.</w:t>
      </w:r>
    </w:p>
    <w:p w14:paraId="7FA2A6A3" w14:textId="77777777" w:rsidR="00E86E7B" w:rsidRPr="00816C4A" w:rsidRDefault="00E86E7B" w:rsidP="00E86E7B">
      <w:pPr>
        <w:pStyle w:val="B1"/>
      </w:pPr>
      <w:r w:rsidRPr="00816C4A">
        <w:t>Coding of Byte 16:</w:t>
      </w:r>
    </w:p>
    <w:p w14:paraId="1DDFBDF8" w14:textId="77777777" w:rsidR="00E86E7B" w:rsidRPr="00816C4A" w:rsidRDefault="00E86E7B" w:rsidP="00E86E7B">
      <w:pPr>
        <w:pStyle w:val="B1"/>
        <w:ind w:left="284" w:firstLine="0"/>
        <w:rPr>
          <w:rFonts w:ascii="Times" w:hAnsi="Times"/>
        </w:rPr>
      </w:pPr>
      <w:r w:rsidRPr="00816C4A">
        <w:rPr>
          <w:rFonts w:ascii="Times" w:hAnsi="Times"/>
        </w:rPr>
        <w:t>-</w:t>
      </w:r>
      <w:r w:rsidRPr="00816C4A">
        <w:rPr>
          <w:rFonts w:ascii="Times" w:hAnsi="Times"/>
        </w:rPr>
        <w:tab/>
        <w:t>Residual bit error ratio: same as the "Residual bit error ratio" subparameter, defined in TS 24.008 [9], coded in the first 4 bits. The 4 most significant bits shall be set to 0.</w:t>
      </w:r>
    </w:p>
    <w:p w14:paraId="2B878539" w14:textId="77777777" w:rsidR="00E86E7B" w:rsidRPr="00816C4A" w:rsidRDefault="00E86E7B" w:rsidP="00E86E7B">
      <w:pPr>
        <w:pStyle w:val="B1"/>
      </w:pPr>
      <w:r w:rsidRPr="00816C4A">
        <w:t>Coding of Byte 17:</w:t>
      </w:r>
    </w:p>
    <w:p w14:paraId="090EA30B" w14:textId="77777777" w:rsidR="00E86E7B" w:rsidRPr="00816C4A" w:rsidRDefault="00E86E7B" w:rsidP="00E86E7B">
      <w:pPr>
        <w:pStyle w:val="B1"/>
        <w:ind w:left="284" w:firstLine="0"/>
        <w:rPr>
          <w:rFonts w:ascii="Times" w:hAnsi="Times"/>
        </w:rPr>
      </w:pPr>
      <w:r w:rsidRPr="00816C4A">
        <w:rPr>
          <w:rFonts w:ascii="Times" w:hAnsi="Times"/>
        </w:rPr>
        <w:lastRenderedPageBreak/>
        <w:t>-</w:t>
      </w:r>
      <w:r w:rsidRPr="00816C4A">
        <w:rPr>
          <w:rFonts w:ascii="Times" w:hAnsi="Times"/>
        </w:rPr>
        <w:tab/>
        <w:t>Delivery of erroneous SDUs: same as the "Delivery of erroneous SDUs" subparameter, defined in TS 27.007 [12].</w:t>
      </w:r>
    </w:p>
    <w:p w14:paraId="11918D7A" w14:textId="77777777" w:rsidR="00E86E7B" w:rsidRPr="00816C4A" w:rsidRDefault="00E86E7B" w:rsidP="00E86E7B">
      <w:pPr>
        <w:pStyle w:val="B1"/>
      </w:pPr>
      <w:r w:rsidRPr="00816C4A">
        <w:t>Coding of Byte 18:</w:t>
      </w:r>
    </w:p>
    <w:p w14:paraId="17ED48CE" w14:textId="77777777" w:rsidR="00E86E7B" w:rsidRPr="00816C4A" w:rsidRDefault="00E86E7B" w:rsidP="00E86E7B">
      <w:pPr>
        <w:pStyle w:val="B1"/>
        <w:ind w:left="284" w:firstLine="0"/>
        <w:rPr>
          <w:rFonts w:ascii="Times" w:hAnsi="Times"/>
        </w:rPr>
      </w:pPr>
      <w:r w:rsidRPr="00816C4A">
        <w:rPr>
          <w:rFonts w:ascii="Times" w:hAnsi="Times"/>
        </w:rPr>
        <w:t>-</w:t>
      </w:r>
      <w:r w:rsidRPr="00816C4A">
        <w:rPr>
          <w:rFonts w:ascii="Times" w:hAnsi="Times"/>
        </w:rPr>
        <w:tab/>
        <w:t>Transfer delay: same as the "Transfer delay" subparameter, defined in TS 24.008 [</w:t>
      </w:r>
      <w:r w:rsidR="00E05982">
        <w:rPr>
          <w:rFonts w:ascii="Times" w:hAnsi="Times"/>
        </w:rPr>
        <w:t>9</w:t>
      </w:r>
      <w:r w:rsidRPr="00816C4A">
        <w:rPr>
          <w:rFonts w:ascii="Times" w:hAnsi="Times"/>
        </w:rPr>
        <w:t>] , coded in the first 6 bits. The 2 most significant bits shall be set to 0.</w:t>
      </w:r>
    </w:p>
    <w:p w14:paraId="050EC541" w14:textId="77777777" w:rsidR="00E86E7B" w:rsidRPr="00816C4A" w:rsidRDefault="00E86E7B" w:rsidP="00E86E7B">
      <w:pPr>
        <w:pStyle w:val="B1"/>
      </w:pPr>
      <w:r w:rsidRPr="00816C4A">
        <w:t>Coding of Byte 19:</w:t>
      </w:r>
    </w:p>
    <w:p w14:paraId="22B20DDB" w14:textId="77777777" w:rsidR="00E86E7B" w:rsidRPr="00816C4A" w:rsidRDefault="00E86E7B" w:rsidP="00E86E7B">
      <w:pPr>
        <w:pStyle w:val="B1"/>
        <w:ind w:left="284" w:firstLine="0"/>
        <w:rPr>
          <w:rFonts w:ascii="Times" w:hAnsi="Times"/>
        </w:rPr>
      </w:pPr>
      <w:r w:rsidRPr="00816C4A">
        <w:rPr>
          <w:rFonts w:ascii="Times" w:hAnsi="Times"/>
        </w:rPr>
        <w:t>-</w:t>
      </w:r>
      <w:r w:rsidRPr="00816C4A">
        <w:rPr>
          <w:rFonts w:ascii="Times" w:hAnsi="Times"/>
        </w:rPr>
        <w:tab/>
        <w:t>Traffic handling priority: same as the "Traffic handling priority" subparameter, defined in TS 27.007 [12].</w:t>
      </w:r>
    </w:p>
    <w:p w14:paraId="23CA49BA" w14:textId="77777777" w:rsidR="00E86E7B" w:rsidRPr="00816C4A" w:rsidRDefault="00E86E7B" w:rsidP="00E86E7B">
      <w:pPr>
        <w:pStyle w:val="B1"/>
      </w:pPr>
      <w:r w:rsidRPr="00816C4A">
        <w:t>Coding of Byte 20:</w:t>
      </w:r>
    </w:p>
    <w:p w14:paraId="227B1CC5" w14:textId="77777777" w:rsidR="00E86E7B" w:rsidRPr="00816C4A" w:rsidRDefault="00E86E7B" w:rsidP="00E86E7B">
      <w:pPr>
        <w:pStyle w:val="B1"/>
        <w:ind w:left="284" w:firstLine="0"/>
      </w:pPr>
      <w:r w:rsidRPr="00816C4A">
        <w:rPr>
          <w:rFonts w:ascii="Times" w:hAnsi="Times"/>
        </w:rPr>
        <w:t>-</w:t>
      </w:r>
      <w:r w:rsidRPr="00816C4A">
        <w:rPr>
          <w:rFonts w:ascii="Times" w:hAnsi="Times"/>
        </w:rPr>
        <w:tab/>
      </w:r>
      <w:r w:rsidRPr="00816C4A">
        <w:t>PDP_type: same as the "PDP type" subparameter, defined in TS 24.008 [9] for ETSI or IETF allocated address.</w:t>
      </w:r>
    </w:p>
    <w:p w14:paraId="680B6DE2" w14:textId="77777777" w:rsidR="00E86E7B" w:rsidRPr="00816C4A" w:rsidRDefault="00E86E7B" w:rsidP="00FA4000">
      <w:pPr>
        <w:pStyle w:val="NO"/>
        <w:rPr>
          <w:noProof/>
        </w:rPr>
      </w:pPr>
      <w:r w:rsidRPr="00816C4A">
        <w:rPr>
          <w:noProof/>
        </w:rPr>
        <w:t>N</w:t>
      </w:r>
      <w:r w:rsidR="00FA4000">
        <w:rPr>
          <w:noProof/>
        </w:rPr>
        <w:t>OTE</w:t>
      </w:r>
      <w:r w:rsidRPr="00816C4A">
        <w:rPr>
          <w:noProof/>
        </w:rPr>
        <w:t xml:space="preserve"> 1:</w:t>
      </w:r>
      <w:r w:rsidR="00FA4000">
        <w:rPr>
          <w:noProof/>
        </w:rPr>
        <w:tab/>
      </w:r>
      <w:r w:rsidRPr="00816C4A">
        <w:rPr>
          <w:noProof/>
        </w:rPr>
        <w:t>HSDPA parameters and UTRAN Packet Service parameters are the same except for the maximum bitrate DL and the guaranteed bitrate DL, which can be higher for HSDPA (see TS 24.008 [9]).</w:t>
      </w:r>
    </w:p>
    <w:p w14:paraId="19835969" w14:textId="2A09FE5E" w:rsidR="00E86E7B" w:rsidRDefault="00E86E7B" w:rsidP="00FA4000">
      <w:pPr>
        <w:pStyle w:val="NO"/>
      </w:pPr>
      <w:r w:rsidRPr="00816C4A">
        <w:t>N</w:t>
      </w:r>
      <w:r w:rsidR="00FA4000">
        <w:t>OTE</w:t>
      </w:r>
      <w:r w:rsidRPr="00816C4A">
        <w:t xml:space="preserve"> 2:</w:t>
      </w:r>
      <w:r w:rsidR="00FA4000">
        <w:tab/>
      </w:r>
      <w:r w:rsidRPr="00816C4A">
        <w:t xml:space="preserve">The mapping between the UTRAN and E-UTRAN QoS parameters are defined in </w:t>
      </w:r>
      <w:r w:rsidR="003413FE" w:rsidRPr="00816C4A">
        <w:t>TS</w:t>
      </w:r>
      <w:r w:rsidR="003413FE">
        <w:t> </w:t>
      </w:r>
      <w:r w:rsidR="003413FE" w:rsidRPr="00816C4A">
        <w:t>2</w:t>
      </w:r>
      <w:r w:rsidRPr="00816C4A">
        <w:t>3.203</w:t>
      </w:r>
      <w:r w:rsidR="003413FE">
        <w:t> </w:t>
      </w:r>
      <w:r w:rsidR="003413FE" w:rsidRPr="00816C4A">
        <w:t>[</w:t>
      </w:r>
      <w:r w:rsidRPr="00816C4A">
        <w:t>47].</w:t>
      </w:r>
    </w:p>
    <w:p w14:paraId="6DECB2CD" w14:textId="77777777" w:rsidR="004F6A18" w:rsidRPr="00816C4A" w:rsidRDefault="004F6A18" w:rsidP="004F6A18">
      <w:pPr>
        <w:pStyle w:val="NO"/>
      </w:pPr>
      <w:bookmarkStart w:id="3137" w:name="_Toc3201005"/>
      <w:bookmarkStart w:id="3138" w:name="_Toc20392748"/>
      <w:bookmarkStart w:id="3139" w:name="_Toc27774395"/>
      <w:bookmarkStart w:id="3140" w:name="_Toc36482855"/>
      <w:bookmarkStart w:id="3141" w:name="_Toc36484515"/>
      <w:bookmarkStart w:id="3142" w:name="_Toc44933445"/>
      <w:bookmarkStart w:id="3143" w:name="_Toc50972398"/>
      <w:bookmarkStart w:id="3144" w:name="_Toc57105152"/>
      <w:r w:rsidRPr="00816C4A">
        <w:t>N</w:t>
      </w:r>
      <w:r>
        <w:t>OTE 3</w:t>
      </w:r>
      <w:r w:rsidRPr="00816C4A">
        <w:t>:</w:t>
      </w:r>
      <w:r>
        <w:tab/>
      </w:r>
      <w:r w:rsidRPr="00F1551D">
        <w:t>For NG-RAN</w:t>
      </w:r>
      <w:r>
        <w:t xml:space="preserve"> and </w:t>
      </w:r>
      <w:r w:rsidRPr="008E0B10">
        <w:t>Satellite NG-RAN</w:t>
      </w:r>
      <w:r w:rsidRPr="00F1551D">
        <w:t xml:space="preserve">, </w:t>
      </w:r>
      <w:r w:rsidRPr="00816C4A">
        <w:t xml:space="preserve">QoS </w:t>
      </w:r>
      <w:r w:rsidRPr="00F1551D">
        <w:t>parameters are not applicable</w:t>
      </w:r>
      <w:r>
        <w:t>.</w:t>
      </w:r>
    </w:p>
    <w:p w14:paraId="1694C4BF" w14:textId="77777777" w:rsidR="00E86E7B" w:rsidRPr="00816C4A" w:rsidRDefault="00E86E7B" w:rsidP="00E86E7B">
      <w:pPr>
        <w:pStyle w:val="Heading3"/>
      </w:pPr>
      <w:bookmarkStart w:id="3145" w:name="_Toc170293527"/>
      <w:r w:rsidRPr="00816C4A">
        <w:t>8.52.4</w:t>
      </w:r>
      <w:r w:rsidRPr="00816C4A">
        <w:tab/>
        <w:t>Bearer parameters for (I-)WLAN</w:t>
      </w:r>
      <w:bookmarkEnd w:id="3137"/>
      <w:bookmarkEnd w:id="3138"/>
      <w:bookmarkEnd w:id="3139"/>
      <w:bookmarkEnd w:id="3140"/>
      <w:bookmarkEnd w:id="3141"/>
      <w:bookmarkEnd w:id="3142"/>
      <w:bookmarkEnd w:id="3143"/>
      <w:bookmarkEnd w:id="3144"/>
      <w:bookmarkEnd w:id="3145"/>
    </w:p>
    <w:p w14:paraId="644C7F38" w14:textId="77777777" w:rsidR="00E86E7B" w:rsidRPr="00816C4A" w:rsidRDefault="00E86E7B" w:rsidP="00E86E7B">
      <w:r w:rsidRPr="00816C4A">
        <w:t>Content: parameters specific to the bearer. RFU.</w:t>
      </w:r>
    </w:p>
    <w:p w14:paraId="65B96B25" w14:textId="77777777" w:rsidR="00E86E7B" w:rsidRPr="00816C4A" w:rsidRDefault="00E86E7B" w:rsidP="00E86E7B">
      <w:r w:rsidRPr="00816C4A">
        <w:t>In this case X=0</w:t>
      </w:r>
    </w:p>
    <w:p w14:paraId="1F807EE8" w14:textId="39607D28" w:rsidR="004F6A18" w:rsidRPr="00816C4A" w:rsidRDefault="00E86E7B" w:rsidP="004F6A18">
      <w:pPr>
        <w:pStyle w:val="Heading3"/>
      </w:pPr>
      <w:bookmarkStart w:id="3146" w:name="_Toc3201006"/>
      <w:bookmarkStart w:id="3147" w:name="_Toc20392749"/>
      <w:bookmarkStart w:id="3148" w:name="_Toc27774396"/>
      <w:bookmarkStart w:id="3149" w:name="_Toc36482856"/>
      <w:bookmarkStart w:id="3150" w:name="_Toc36484516"/>
      <w:bookmarkStart w:id="3151" w:name="_Toc44933446"/>
      <w:bookmarkStart w:id="3152" w:name="_Toc50972399"/>
      <w:bookmarkStart w:id="3153" w:name="_Toc57105153"/>
      <w:bookmarkStart w:id="3154" w:name="_Toc170293528"/>
      <w:r w:rsidRPr="00816C4A">
        <w:t>8.52.5</w:t>
      </w:r>
      <w:r w:rsidRPr="00816C4A">
        <w:tab/>
      </w:r>
      <w:bookmarkEnd w:id="3146"/>
      <w:bookmarkEnd w:id="3147"/>
      <w:bookmarkEnd w:id="3148"/>
      <w:bookmarkEnd w:id="3149"/>
      <w:bookmarkEnd w:id="3150"/>
      <w:bookmarkEnd w:id="3151"/>
      <w:bookmarkEnd w:id="3152"/>
      <w:bookmarkEnd w:id="3153"/>
      <w:r w:rsidR="00663A5D" w:rsidRPr="00816C4A">
        <w:t>Bearer parameters for E-UTRAN</w:t>
      </w:r>
      <w:r w:rsidR="00663A5D">
        <w:t xml:space="preserve"> / Satellite E-UTRAN / NG-RAN</w:t>
      </w:r>
      <w:r w:rsidR="00663A5D" w:rsidRPr="00816C4A">
        <w:t xml:space="preserve"> </w:t>
      </w:r>
      <w:r w:rsidR="00663A5D" w:rsidRPr="008E0B10">
        <w:t>/</w:t>
      </w:r>
      <w:r w:rsidR="00663A5D">
        <w:t xml:space="preserve"> </w:t>
      </w:r>
      <w:r w:rsidR="00663A5D" w:rsidRPr="008E0B10">
        <w:t>Satellite NG-RAN</w:t>
      </w:r>
      <w:r w:rsidR="00663A5D" w:rsidRPr="00816C4A">
        <w:t xml:space="preserve"> / mapped UTRAN packet service</w:t>
      </w:r>
      <w:bookmarkEnd w:id="3154"/>
    </w:p>
    <w:p w14:paraId="48C7913C" w14:textId="1F913EF5" w:rsidR="00E86E7B" w:rsidRPr="00816C4A" w:rsidRDefault="00E86E7B" w:rsidP="004F6A18">
      <w:r w:rsidRPr="00816C4A">
        <w:t>Contents: parameters describing the Quality of Service (QoS) and the type of PDP. This is an element of the PDP context.</w:t>
      </w:r>
    </w:p>
    <w:p w14:paraId="2B1B847D" w14:textId="77777777" w:rsidR="00E86E7B" w:rsidRPr="00816C4A" w:rsidRDefault="00E86E7B" w:rsidP="00E86E7B">
      <w:r w:rsidRPr="00816C4A">
        <w:t>In this case X=2 or X=6 or X=10 or X=14, depending on the size of the "EPS quality of service" information element and the resource type (GBR or non-GBR).</w:t>
      </w:r>
    </w:p>
    <w:p w14:paraId="59B67325" w14:textId="709B25AB" w:rsidR="00E86E7B" w:rsidRPr="00816C4A" w:rsidRDefault="00E86E7B" w:rsidP="00E86E7B">
      <w:r w:rsidRPr="00816C4A">
        <w:t xml:space="preserve">In case of a non-GBR QCI, the QoS octets in the "EPS quality of service" information element are ignored by the UE, as specified in </w:t>
      </w:r>
      <w:r w:rsidR="003413FE" w:rsidRPr="00816C4A">
        <w:t>TS</w:t>
      </w:r>
      <w:r w:rsidR="003413FE">
        <w:t> </w:t>
      </w:r>
      <w:r w:rsidR="003413FE" w:rsidRPr="00816C4A">
        <w:t>2</w:t>
      </w:r>
      <w:r w:rsidRPr="00816C4A">
        <w:t>4.301</w:t>
      </w:r>
      <w:r w:rsidR="003413FE">
        <w:t> </w:t>
      </w:r>
      <w:r w:rsidR="003413FE" w:rsidRPr="00816C4A">
        <w:t>[</w:t>
      </w:r>
      <w:r w:rsidRPr="00816C4A">
        <w:t>46]. In this case, the UE shall use X=2, passing only the QCI value.</w:t>
      </w:r>
    </w:p>
    <w:p w14:paraId="476C3413" w14:textId="77777777" w:rsidR="00E86E7B" w:rsidRPr="00816C4A" w:rsidRDefault="00E86E7B" w:rsidP="00E86E7B">
      <w:pPr>
        <w:pStyle w:val="B1"/>
      </w:pPr>
      <w:r w:rsidRPr="00816C4A">
        <w:t>Coding of Byte 4 to Byte X+2:</w:t>
      </w:r>
    </w:p>
    <w:p w14:paraId="1D168A61" w14:textId="44EC6F2A" w:rsidR="00E86E7B" w:rsidRPr="00816C4A" w:rsidRDefault="00E86E7B" w:rsidP="00E86E7B">
      <w:pPr>
        <w:pStyle w:val="B1"/>
        <w:ind w:hanging="1"/>
      </w:pPr>
      <w:r w:rsidRPr="00816C4A">
        <w:rPr>
          <w:rStyle w:val="B2Char"/>
        </w:rPr>
        <w:t xml:space="preserve">Byte 4 same as "octet 3" of the "EPS quality of service" </w:t>
      </w:r>
      <w:smartTag w:uri="urn:schemas-microsoft-com:office:smarttags" w:element="PersonName">
        <w:r w:rsidRPr="00816C4A">
          <w:rPr>
            <w:rStyle w:val="B2Char"/>
          </w:rPr>
          <w:t>info</w:t>
        </w:r>
      </w:smartTag>
      <w:r w:rsidRPr="00816C4A">
        <w:rPr>
          <w:rStyle w:val="B2Char"/>
        </w:rPr>
        <w:t xml:space="preserve">rmation element, defined in </w:t>
      </w:r>
      <w:r w:rsidR="003413FE" w:rsidRPr="00816C4A">
        <w:rPr>
          <w:rStyle w:val="B2Char"/>
        </w:rPr>
        <w:t>TS</w:t>
      </w:r>
      <w:r w:rsidR="003413FE">
        <w:rPr>
          <w:rStyle w:val="B2Char"/>
        </w:rPr>
        <w:t> </w:t>
      </w:r>
      <w:r w:rsidR="003413FE" w:rsidRPr="00816C4A">
        <w:rPr>
          <w:rStyle w:val="B2Char"/>
        </w:rPr>
        <w:t>2</w:t>
      </w:r>
      <w:r w:rsidRPr="00816C4A">
        <w:rPr>
          <w:rStyle w:val="B2Char"/>
        </w:rPr>
        <w:t>4.301</w:t>
      </w:r>
      <w:r w:rsidR="003413FE">
        <w:rPr>
          <w:rStyle w:val="B2Char"/>
        </w:rPr>
        <w:t> </w:t>
      </w:r>
      <w:r w:rsidR="003413FE" w:rsidRPr="00816C4A">
        <w:rPr>
          <w:rStyle w:val="B2Char"/>
        </w:rPr>
        <w:t>[</w:t>
      </w:r>
      <w:r w:rsidRPr="00816C4A">
        <w:rPr>
          <w:rStyle w:val="B2Char"/>
        </w:rPr>
        <w:t>46].</w:t>
      </w:r>
    </w:p>
    <w:p w14:paraId="04C77E0A" w14:textId="77777777" w:rsidR="00E86E7B" w:rsidRPr="00816C4A" w:rsidRDefault="00E86E7B" w:rsidP="00E86E7B">
      <w:pPr>
        <w:pStyle w:val="B1"/>
        <w:ind w:left="567" w:firstLine="0"/>
      </w:pPr>
      <w:r w:rsidRPr="00816C4A">
        <w:rPr>
          <w:rStyle w:val="B2Char"/>
        </w:rPr>
        <w:t>For a GBR QCI each subsequent Byte shall be present only if the corresponding next octet in the "EPS quality of service" information element is present. The coding of the corresponding bytes shall be the same.</w:t>
      </w:r>
    </w:p>
    <w:p w14:paraId="743AEE17" w14:textId="77777777" w:rsidR="00E86E7B" w:rsidRPr="00816C4A" w:rsidRDefault="00E86E7B" w:rsidP="00E86E7B">
      <w:pPr>
        <w:pStyle w:val="B1"/>
      </w:pPr>
      <w:r w:rsidRPr="00816C4A">
        <w:t>Coding of Byte X+3:</w:t>
      </w:r>
    </w:p>
    <w:p w14:paraId="13CCEBDC" w14:textId="77777777" w:rsidR="00E86E7B" w:rsidRPr="00816C4A" w:rsidRDefault="00E86E7B" w:rsidP="00E86E7B">
      <w:pPr>
        <w:ind w:left="284"/>
      </w:pPr>
      <w:r w:rsidRPr="00816C4A">
        <w:rPr>
          <w:rFonts w:ascii="Times" w:hAnsi="Times"/>
        </w:rPr>
        <w:t>-</w:t>
      </w:r>
      <w:r w:rsidRPr="00816C4A">
        <w:rPr>
          <w:rFonts w:ascii="Times" w:hAnsi="Times"/>
        </w:rPr>
        <w:tab/>
      </w:r>
      <w:r w:rsidRPr="00816C4A">
        <w:t>PDP_type: same as the "PDP type" subparameter, defined in TS 24.008 [9] for ETSI or IETF allocated address.</w:t>
      </w:r>
    </w:p>
    <w:p w14:paraId="37810202" w14:textId="77777777" w:rsidR="00FA4000" w:rsidRDefault="00FA4000" w:rsidP="00FA4000">
      <w:pPr>
        <w:pStyle w:val="NO"/>
        <w:rPr>
          <w:noProof/>
        </w:rPr>
      </w:pPr>
      <w:bookmarkStart w:id="3155" w:name="_Toc3201007"/>
      <w:bookmarkStart w:id="3156" w:name="_Toc20392750"/>
      <w:bookmarkStart w:id="3157" w:name="_Toc27774397"/>
      <w:bookmarkStart w:id="3158" w:name="_Toc36482857"/>
      <w:r w:rsidRPr="00816C4A">
        <w:rPr>
          <w:noProof/>
        </w:rPr>
        <w:t>N</w:t>
      </w:r>
      <w:r>
        <w:rPr>
          <w:noProof/>
        </w:rPr>
        <w:t>OTE 1</w:t>
      </w:r>
      <w:r w:rsidRPr="00816C4A">
        <w:rPr>
          <w:noProof/>
        </w:rPr>
        <w:t>: the UICC should handle the cases with X &gt; 14 gracefully, ignoring additional octets.</w:t>
      </w:r>
    </w:p>
    <w:bookmarkEnd w:id="3155"/>
    <w:bookmarkEnd w:id="3156"/>
    <w:bookmarkEnd w:id="3157"/>
    <w:bookmarkEnd w:id="3158"/>
    <w:p w14:paraId="07191C2D" w14:textId="77777777" w:rsidR="004F6A18" w:rsidRPr="00816C4A" w:rsidRDefault="004F6A18" w:rsidP="004F6A18">
      <w:pPr>
        <w:pStyle w:val="NO"/>
      </w:pPr>
      <w:r w:rsidRPr="00816C4A">
        <w:t>N</w:t>
      </w:r>
      <w:r>
        <w:t>OTE 2</w:t>
      </w:r>
      <w:r w:rsidRPr="00816C4A">
        <w:t xml:space="preserve">: </w:t>
      </w:r>
      <w:r w:rsidRPr="00F1551D">
        <w:t>For NG-RAN</w:t>
      </w:r>
      <w:r>
        <w:t xml:space="preserve"> and </w:t>
      </w:r>
      <w:r w:rsidRPr="008E0B10">
        <w:t>Satellite NG-RAN</w:t>
      </w:r>
      <w:r w:rsidRPr="00F1551D">
        <w:t xml:space="preserve">, </w:t>
      </w:r>
      <w:r w:rsidRPr="00816C4A">
        <w:t xml:space="preserve">QoS </w:t>
      </w:r>
      <w:r w:rsidRPr="00F1551D">
        <w:t>parameters are not applicable</w:t>
      </w:r>
      <w:r>
        <w:t>.</w:t>
      </w:r>
    </w:p>
    <w:p w14:paraId="695A95F4" w14:textId="77777777" w:rsidR="004F6A18" w:rsidRPr="00816C4A" w:rsidRDefault="004F6A18" w:rsidP="004F6A18">
      <w:pPr>
        <w:pStyle w:val="Heading3"/>
      </w:pPr>
      <w:bookmarkStart w:id="3159" w:name="_Toc36484517"/>
      <w:bookmarkStart w:id="3160" w:name="_Toc44933447"/>
      <w:bookmarkStart w:id="3161" w:name="_Toc50972400"/>
      <w:bookmarkStart w:id="3162" w:name="_Toc57105154"/>
      <w:bookmarkStart w:id="3163" w:name="_Toc170293529"/>
      <w:r w:rsidRPr="00816C4A">
        <w:t>8.52.6</w:t>
      </w:r>
      <w:r w:rsidRPr="00816C4A">
        <w:tab/>
        <w:t>Bearer parameters for NG-RAN</w:t>
      </w:r>
      <w:bookmarkEnd w:id="3159"/>
      <w:bookmarkEnd w:id="3160"/>
      <w:bookmarkEnd w:id="3161"/>
      <w:bookmarkEnd w:id="3162"/>
      <w:r>
        <w:t xml:space="preserve"> </w:t>
      </w:r>
      <w:r w:rsidRPr="008E0B10">
        <w:t>/</w:t>
      </w:r>
      <w:r>
        <w:t xml:space="preserve"> </w:t>
      </w:r>
      <w:r w:rsidRPr="008E0B10">
        <w:t>Satellite NG-RAN</w:t>
      </w:r>
      <w:bookmarkEnd w:id="3163"/>
    </w:p>
    <w:p w14:paraId="248108F6" w14:textId="77777777" w:rsidR="00E86E7B" w:rsidRPr="00816C4A" w:rsidRDefault="00E86E7B" w:rsidP="00E86E7B">
      <w:r w:rsidRPr="00816C4A">
        <w:t>Contents: parameters describing the type of PDU session. This is an element of the PDU session context.</w:t>
      </w:r>
    </w:p>
    <w:p w14:paraId="05417C85" w14:textId="77777777" w:rsidR="00FA4000" w:rsidRPr="00816C4A" w:rsidRDefault="00FA4000" w:rsidP="00FA4000">
      <w:r>
        <w:t>When the ME has successfully established PDU session it shall include this Bearer parameter in the TERMINAL RESPONSE</w:t>
      </w:r>
      <w:r w:rsidRPr="00163D12">
        <w:t xml:space="preserve"> </w:t>
      </w:r>
      <w:r>
        <w:t>to inform the USIM.</w:t>
      </w:r>
    </w:p>
    <w:p w14:paraId="3C52A1CE" w14:textId="77777777" w:rsidR="00E86E7B" w:rsidRPr="00816C4A" w:rsidRDefault="00E86E7B" w:rsidP="00E86E7B">
      <w:r w:rsidRPr="00816C4A">
        <w:t>The Bearer parameters for NR shall contain the PDU session type.</w:t>
      </w:r>
    </w:p>
    <w:p w14:paraId="49162B1C" w14:textId="77777777" w:rsidR="00E86E7B" w:rsidRPr="00816C4A" w:rsidRDefault="00E86E7B" w:rsidP="00E86E7B">
      <w:r w:rsidRPr="00816C4A">
        <w:lastRenderedPageBreak/>
        <w:t>Length:</w:t>
      </w:r>
    </w:p>
    <w:p w14:paraId="7280B1C0" w14:textId="77777777" w:rsidR="00E86E7B" w:rsidRPr="00816C4A" w:rsidRDefault="00E86E7B" w:rsidP="00E86E7B">
      <w:pPr>
        <w:pStyle w:val="B1"/>
      </w:pPr>
      <w:r>
        <w:t>-</w:t>
      </w:r>
      <w:r>
        <w:tab/>
      </w:r>
      <w:r w:rsidRPr="00816C4A">
        <w:t>1 to X Bytes</w:t>
      </w:r>
    </w:p>
    <w:p w14:paraId="4E30181F" w14:textId="77777777" w:rsidR="00E86E7B" w:rsidRPr="00816C4A" w:rsidRDefault="00E86E7B" w:rsidP="00E86E7B">
      <w:pPr>
        <w:pStyle w:val="B2"/>
      </w:pPr>
      <w:r w:rsidRPr="00816C4A">
        <w:t>Coding:</w:t>
      </w:r>
    </w:p>
    <w:p w14:paraId="261A4364" w14:textId="77777777" w:rsidR="00E86E7B" w:rsidRPr="00816C4A" w:rsidRDefault="00E86E7B" w:rsidP="00E86E7B">
      <w:pPr>
        <w:pStyle w:val="B1"/>
      </w:pPr>
      <w:r>
        <w:t>-</w:t>
      </w:r>
      <w:r>
        <w:tab/>
      </w:r>
      <w:r w:rsidRPr="00816C4A">
        <w:t>Coding of Byte 4:</w:t>
      </w:r>
    </w:p>
    <w:p w14:paraId="58981CE8" w14:textId="77777777" w:rsidR="00FA4000" w:rsidRPr="00816C4A" w:rsidRDefault="007E21F7" w:rsidP="00FA4000">
      <w:pPr>
        <w:pStyle w:val="B2"/>
      </w:pPr>
      <w:r w:rsidRPr="00816C4A">
        <w:t>PDU session type: same as the "PDU session type", defined in</w:t>
      </w:r>
      <w:r>
        <w:t xml:space="preserve"> Figure 9.11.4.11.1 of</w:t>
      </w:r>
      <w:r w:rsidRPr="00816C4A">
        <w:t xml:space="preserve"> TS 24.501 [70].</w:t>
      </w:r>
    </w:p>
    <w:p w14:paraId="5E99D85B" w14:textId="77777777" w:rsidR="00E86E7B" w:rsidRPr="00816C4A" w:rsidRDefault="00E86E7B" w:rsidP="00E86E7B">
      <w:pPr>
        <w:pStyle w:val="B1"/>
      </w:pPr>
      <w:r>
        <w:t>-</w:t>
      </w:r>
      <w:r>
        <w:tab/>
      </w:r>
      <w:r w:rsidRPr="00816C4A">
        <w:t>Coding of further Bytes:</w:t>
      </w:r>
    </w:p>
    <w:p w14:paraId="4F0E005C" w14:textId="77777777" w:rsidR="00E86E7B" w:rsidRPr="00816C4A" w:rsidRDefault="00E86E7B" w:rsidP="00E86E7B">
      <w:pPr>
        <w:pStyle w:val="B2"/>
      </w:pPr>
      <w:r w:rsidRPr="00816C4A">
        <w:t>RFU</w:t>
      </w:r>
    </w:p>
    <w:p w14:paraId="6730B970" w14:textId="77777777" w:rsidR="00E86E7B" w:rsidRPr="00816C4A" w:rsidRDefault="00E86E7B" w:rsidP="00E86E7B">
      <w:pPr>
        <w:pStyle w:val="Heading2"/>
      </w:pPr>
      <w:bookmarkStart w:id="3164" w:name="_Toc3201008"/>
      <w:bookmarkStart w:id="3165" w:name="_Toc20392751"/>
      <w:bookmarkStart w:id="3166" w:name="_Toc27774398"/>
      <w:bookmarkStart w:id="3167" w:name="_Toc36482858"/>
      <w:bookmarkStart w:id="3168" w:name="_Toc36484518"/>
      <w:bookmarkStart w:id="3169" w:name="_Toc44933448"/>
      <w:bookmarkStart w:id="3170" w:name="_Toc50972401"/>
      <w:bookmarkStart w:id="3171" w:name="_Toc57105155"/>
      <w:bookmarkStart w:id="3172" w:name="_Toc170293530"/>
      <w:r w:rsidRPr="00816C4A">
        <w:t>8.53</w:t>
      </w:r>
      <w:r w:rsidRPr="00816C4A">
        <w:tab/>
        <w:t>Channel data</w:t>
      </w:r>
      <w:bookmarkEnd w:id="3164"/>
      <w:bookmarkEnd w:id="3165"/>
      <w:bookmarkEnd w:id="3166"/>
      <w:bookmarkEnd w:id="3167"/>
      <w:bookmarkEnd w:id="3168"/>
      <w:bookmarkEnd w:id="3169"/>
      <w:bookmarkEnd w:id="3170"/>
      <w:bookmarkEnd w:id="3171"/>
      <w:bookmarkEnd w:id="3172"/>
    </w:p>
    <w:p w14:paraId="5346ECBB" w14:textId="1200E14B"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.53.</w:t>
      </w:r>
    </w:p>
    <w:p w14:paraId="62F4A31D" w14:textId="77777777" w:rsidR="00E86E7B" w:rsidRPr="00816C4A" w:rsidRDefault="00E86E7B" w:rsidP="00E86E7B">
      <w:pPr>
        <w:pStyle w:val="Heading2"/>
      </w:pPr>
      <w:bookmarkStart w:id="3173" w:name="_Toc3201009"/>
      <w:bookmarkStart w:id="3174" w:name="_Toc20392752"/>
      <w:bookmarkStart w:id="3175" w:name="_Toc27774399"/>
      <w:bookmarkStart w:id="3176" w:name="_Toc36482859"/>
      <w:bookmarkStart w:id="3177" w:name="_Toc36484519"/>
      <w:bookmarkStart w:id="3178" w:name="_Toc44933449"/>
      <w:bookmarkStart w:id="3179" w:name="_Toc50972402"/>
      <w:bookmarkStart w:id="3180" w:name="_Toc57105156"/>
      <w:bookmarkStart w:id="3181" w:name="_Toc170293531"/>
      <w:r w:rsidRPr="00816C4A">
        <w:t>8.54</w:t>
      </w:r>
      <w:r w:rsidRPr="00816C4A">
        <w:tab/>
        <w:t>Channel data length</w:t>
      </w:r>
      <w:bookmarkEnd w:id="3173"/>
      <w:bookmarkEnd w:id="3174"/>
      <w:bookmarkEnd w:id="3175"/>
      <w:bookmarkEnd w:id="3176"/>
      <w:bookmarkEnd w:id="3177"/>
      <w:bookmarkEnd w:id="3178"/>
      <w:bookmarkEnd w:id="3179"/>
      <w:bookmarkEnd w:id="3180"/>
      <w:bookmarkEnd w:id="3181"/>
    </w:p>
    <w:p w14:paraId="5E227FED" w14:textId="0CE874EC"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.54.</w:t>
      </w:r>
    </w:p>
    <w:p w14:paraId="6C92929E" w14:textId="77777777" w:rsidR="00E86E7B" w:rsidRPr="00816C4A" w:rsidRDefault="00E86E7B" w:rsidP="00E86E7B">
      <w:pPr>
        <w:pStyle w:val="Heading2"/>
      </w:pPr>
      <w:bookmarkStart w:id="3182" w:name="_Toc3201010"/>
      <w:bookmarkStart w:id="3183" w:name="_Toc20392753"/>
      <w:bookmarkStart w:id="3184" w:name="_Toc27774400"/>
      <w:bookmarkStart w:id="3185" w:name="_Toc36482860"/>
      <w:bookmarkStart w:id="3186" w:name="_Toc36484520"/>
      <w:bookmarkStart w:id="3187" w:name="_Toc44933450"/>
      <w:bookmarkStart w:id="3188" w:name="_Toc50972403"/>
      <w:bookmarkStart w:id="3189" w:name="_Toc57105157"/>
      <w:bookmarkStart w:id="3190" w:name="_Toc170293532"/>
      <w:r w:rsidRPr="00816C4A">
        <w:t>8.55</w:t>
      </w:r>
      <w:r w:rsidRPr="00816C4A">
        <w:tab/>
        <w:t>Buffer size</w:t>
      </w:r>
      <w:bookmarkEnd w:id="3182"/>
      <w:bookmarkEnd w:id="3183"/>
      <w:bookmarkEnd w:id="3184"/>
      <w:bookmarkEnd w:id="3185"/>
      <w:bookmarkEnd w:id="3186"/>
      <w:bookmarkEnd w:id="3187"/>
      <w:bookmarkEnd w:id="3188"/>
      <w:bookmarkEnd w:id="3189"/>
      <w:bookmarkEnd w:id="3190"/>
    </w:p>
    <w:p w14:paraId="4E0FAA57" w14:textId="265AACE2"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.55.</w:t>
      </w:r>
    </w:p>
    <w:p w14:paraId="4A0697A8" w14:textId="77777777" w:rsidR="00E86E7B" w:rsidRPr="00816C4A" w:rsidRDefault="00E86E7B" w:rsidP="00E86E7B">
      <w:pPr>
        <w:pStyle w:val="Heading2"/>
      </w:pPr>
      <w:bookmarkStart w:id="3191" w:name="_Toc3201011"/>
      <w:bookmarkStart w:id="3192" w:name="_Toc20392754"/>
      <w:bookmarkStart w:id="3193" w:name="_Toc27774401"/>
      <w:bookmarkStart w:id="3194" w:name="_Toc36482861"/>
      <w:bookmarkStart w:id="3195" w:name="_Toc36484521"/>
      <w:bookmarkStart w:id="3196" w:name="_Toc44933451"/>
      <w:bookmarkStart w:id="3197" w:name="_Toc50972404"/>
      <w:bookmarkStart w:id="3198" w:name="_Toc57105158"/>
      <w:bookmarkStart w:id="3199" w:name="_Toc170293533"/>
      <w:r w:rsidRPr="00816C4A">
        <w:t>8.56</w:t>
      </w:r>
      <w:r w:rsidRPr="00816C4A">
        <w:tab/>
        <w:t>Channel status</w:t>
      </w:r>
      <w:bookmarkEnd w:id="3191"/>
      <w:bookmarkEnd w:id="3192"/>
      <w:bookmarkEnd w:id="3193"/>
      <w:bookmarkEnd w:id="3194"/>
      <w:bookmarkEnd w:id="3195"/>
      <w:bookmarkEnd w:id="3196"/>
      <w:bookmarkEnd w:id="3197"/>
      <w:bookmarkEnd w:id="3198"/>
      <w:bookmarkEnd w:id="3199"/>
    </w:p>
    <w:p w14:paraId="79F4EFE1" w14:textId="204819D3" w:rsidR="00E86E7B" w:rsidRPr="00816C4A" w:rsidRDefault="00E86E7B" w:rsidP="00E86E7B">
      <w:r w:rsidRPr="00816C4A">
        <w:t xml:space="preserve">ETSI TS 102 223 [32] </w:t>
      </w:r>
      <w:r w:rsidR="003413FE" w:rsidRPr="00816C4A">
        <w:t>clause</w:t>
      </w:r>
      <w:r w:rsidR="003413FE">
        <w:t> </w:t>
      </w:r>
      <w:r w:rsidR="003413FE" w:rsidRPr="00816C4A">
        <w:t>8</w:t>
      </w:r>
      <w:r w:rsidRPr="00816C4A">
        <w:t>.56 applies, with the following addition.</w:t>
      </w:r>
    </w:p>
    <w:p w14:paraId="44A38180" w14:textId="77777777" w:rsidR="00E86E7B" w:rsidRPr="00816C4A" w:rsidRDefault="00E86E7B" w:rsidP="00E86E7B">
      <w:r w:rsidRPr="00816C4A">
        <w:t>In case of an OPEN CHANNEL for IMS, the coding is as follows:</w:t>
      </w:r>
    </w:p>
    <w:p w14:paraId="4FABE198" w14:textId="77777777" w:rsidR="00E86E7B" w:rsidRPr="00816C4A" w:rsidRDefault="00E86E7B" w:rsidP="00E86E7B">
      <w:r w:rsidRPr="00816C4A">
        <w:t>Coding :</w:t>
      </w:r>
    </w:p>
    <w:p w14:paraId="0FFA52BF" w14:textId="77777777" w:rsidR="00E86E7B" w:rsidRPr="00816C4A" w:rsidRDefault="00E86E7B" w:rsidP="00E86E7B">
      <w:pPr>
        <w:pStyle w:val="B1"/>
      </w:pPr>
      <w:r>
        <w:t>-</w:t>
      </w:r>
      <w:r>
        <w:tab/>
      </w:r>
      <w:r w:rsidRPr="00816C4A">
        <w:t>byte 3 :</w:t>
      </w:r>
    </w:p>
    <w:p w14:paraId="11452AA7" w14:textId="77777777" w:rsidR="00E86E7B" w:rsidRPr="00816C4A" w:rsidRDefault="00E86E7B" w:rsidP="00E86E7B">
      <w:pPr>
        <w:pStyle w:val="B2"/>
      </w:pPr>
      <w:r w:rsidRPr="00816C4A">
        <w:t>- Bit 1 to 3 : Channel identifier 1 to 7;</w:t>
      </w:r>
    </w:p>
    <w:p w14:paraId="2582042A" w14:textId="77777777" w:rsidR="00E86E7B" w:rsidRPr="00816C4A" w:rsidRDefault="00E86E7B" w:rsidP="00E86E7B">
      <w:pPr>
        <w:pStyle w:val="B2"/>
      </w:pPr>
      <w:r w:rsidRPr="00816C4A">
        <w:t>Channel identifier 0 means "no channel available".</w:t>
      </w:r>
    </w:p>
    <w:p w14:paraId="07E67B47" w14:textId="77777777" w:rsidR="00E86E7B" w:rsidRPr="00816C4A" w:rsidRDefault="00E86E7B" w:rsidP="00E86E7B">
      <w:pPr>
        <w:pStyle w:val="B2"/>
      </w:pPr>
      <w:r>
        <w:t>-</w:t>
      </w:r>
      <w:r>
        <w:tab/>
      </w:r>
      <w:r w:rsidRPr="00816C4A">
        <w:t>Bit 4 to 7 : RFU</w:t>
      </w:r>
    </w:p>
    <w:p w14:paraId="3014193A" w14:textId="77777777" w:rsidR="00E86E7B" w:rsidRPr="00816C4A" w:rsidRDefault="00E86E7B" w:rsidP="00E86E7B">
      <w:pPr>
        <w:pStyle w:val="B2"/>
      </w:pPr>
      <w:r>
        <w:t>-</w:t>
      </w:r>
      <w:r>
        <w:tab/>
      </w:r>
      <w:r w:rsidRPr="00816C4A">
        <w:t>Bit 8 : 0 = BIP channel not established;</w:t>
      </w:r>
    </w:p>
    <w:p w14:paraId="0E189606" w14:textId="77777777" w:rsidR="00E86E7B" w:rsidRPr="00816C4A" w:rsidRDefault="00E86E7B" w:rsidP="00E86E7B">
      <w:pPr>
        <w:ind w:left="1290"/>
      </w:pPr>
      <w:r w:rsidRPr="00816C4A">
        <w:t xml:space="preserve">    1 = BIP channel established.</w:t>
      </w:r>
    </w:p>
    <w:p w14:paraId="60401063" w14:textId="77777777" w:rsidR="00E86E7B" w:rsidRPr="00816C4A" w:rsidRDefault="00E86E7B" w:rsidP="00E86E7B">
      <w:pPr>
        <w:pStyle w:val="B1"/>
        <w:rPr>
          <w:lang w:val="en-US" w:eastAsia="ja-JP"/>
        </w:rPr>
      </w:pPr>
      <w:r>
        <w:t>-</w:t>
      </w:r>
      <w:r>
        <w:tab/>
      </w:r>
      <w:r w:rsidRPr="00816C4A">
        <w:rPr>
          <w:lang w:val="en-US" w:eastAsia="ja-JP"/>
        </w:rPr>
        <w:t>byte 4:</w:t>
      </w:r>
    </w:p>
    <w:p w14:paraId="14C18640" w14:textId="77777777" w:rsidR="00E86E7B" w:rsidRPr="00816C4A" w:rsidRDefault="00E86E7B" w:rsidP="00E86E7B">
      <w:pPr>
        <w:pStyle w:val="B2"/>
        <w:rPr>
          <w:lang w:val="en-US" w:eastAsia="ja-JP"/>
        </w:rPr>
      </w:pPr>
      <w:r w:rsidRPr="00816C4A">
        <w:rPr>
          <w:lang w:val="en-US" w:eastAsia="ja-JP"/>
        </w:rPr>
        <w:t>'00' = No further info can be given;</w:t>
      </w:r>
    </w:p>
    <w:p w14:paraId="5F480862" w14:textId="77777777" w:rsidR="00E86E7B" w:rsidRPr="00816C4A" w:rsidRDefault="00E86E7B" w:rsidP="00E86E7B">
      <w:pPr>
        <w:pStyle w:val="B2"/>
        <w:rPr>
          <w:lang w:val="en-US" w:eastAsia="ja-JP"/>
        </w:rPr>
      </w:pPr>
      <w:r w:rsidRPr="00816C4A">
        <w:rPr>
          <w:lang w:val="en-US" w:eastAsia="ja-JP"/>
        </w:rPr>
        <w:t>'01' = Not used;</w:t>
      </w:r>
    </w:p>
    <w:p w14:paraId="69768E36" w14:textId="77777777" w:rsidR="00E86E7B" w:rsidRPr="00816C4A" w:rsidRDefault="00E86E7B" w:rsidP="00E86E7B">
      <w:pPr>
        <w:pStyle w:val="B2"/>
        <w:rPr>
          <w:lang w:val="en-US" w:eastAsia="ja-JP"/>
        </w:rPr>
      </w:pPr>
      <w:r w:rsidRPr="00816C4A">
        <w:rPr>
          <w:lang w:val="en-US" w:eastAsia="ja-JP"/>
        </w:rPr>
        <w:t>'02' = Not used;</w:t>
      </w:r>
    </w:p>
    <w:p w14:paraId="043A9C11" w14:textId="77777777" w:rsidR="00E86E7B" w:rsidRPr="00816C4A" w:rsidRDefault="00E86E7B" w:rsidP="00E86E7B">
      <w:pPr>
        <w:pStyle w:val="B2"/>
        <w:rPr>
          <w:lang w:val="en-US" w:eastAsia="ja-JP"/>
        </w:rPr>
      </w:pPr>
      <w:r w:rsidRPr="00816C4A">
        <w:rPr>
          <w:lang w:val="en-US" w:eastAsia="ja-JP"/>
        </w:rPr>
        <w:t>'03' = Not used;</w:t>
      </w:r>
    </w:p>
    <w:p w14:paraId="5781E19C" w14:textId="77777777" w:rsidR="00E86E7B" w:rsidRPr="00816C4A" w:rsidRDefault="00E86E7B" w:rsidP="00E86E7B">
      <w:pPr>
        <w:pStyle w:val="B2"/>
        <w:rPr>
          <w:lang w:val="en-US" w:eastAsia="ja-JP"/>
        </w:rPr>
      </w:pPr>
      <w:r w:rsidRPr="00816C4A">
        <w:rPr>
          <w:lang w:val="en-US" w:eastAsia="ja-JP"/>
        </w:rPr>
        <w:t>'04' = Not used;</w:t>
      </w:r>
    </w:p>
    <w:p w14:paraId="2CB908AC" w14:textId="77777777" w:rsidR="00E86E7B" w:rsidRPr="00816C4A" w:rsidRDefault="00E86E7B" w:rsidP="00E86E7B">
      <w:pPr>
        <w:pStyle w:val="B2"/>
        <w:rPr>
          <w:lang w:val="en-US" w:eastAsia="ja-JP"/>
        </w:rPr>
      </w:pPr>
      <w:r w:rsidRPr="00816C4A">
        <w:rPr>
          <w:lang w:val="en-US" w:eastAsia="ja-JP"/>
        </w:rPr>
        <w:t>'05' = Link dropped (network failure or user cancellation);</w:t>
      </w:r>
    </w:p>
    <w:p w14:paraId="518E70A5" w14:textId="77777777" w:rsidR="00E86E7B" w:rsidRPr="00816C4A" w:rsidRDefault="00E86E7B" w:rsidP="00E86E7B">
      <w:pPr>
        <w:pStyle w:val="B2"/>
        <w:rPr>
          <w:lang w:val="en-US" w:eastAsia="ja-JP"/>
        </w:rPr>
      </w:pPr>
      <w:r w:rsidRPr="00816C4A">
        <w:rPr>
          <w:lang w:val="en-US" w:eastAsia="ja-JP"/>
        </w:rPr>
        <w:t>all other values are reserved.</w:t>
      </w:r>
    </w:p>
    <w:p w14:paraId="608452B1" w14:textId="77777777" w:rsidR="00E86E7B" w:rsidRPr="00816C4A" w:rsidRDefault="00E86E7B" w:rsidP="00E86E7B">
      <w:pPr>
        <w:pStyle w:val="Heading2"/>
      </w:pPr>
      <w:bookmarkStart w:id="3200" w:name="_Toc3201012"/>
      <w:bookmarkStart w:id="3201" w:name="_Toc20392755"/>
      <w:bookmarkStart w:id="3202" w:name="_Toc27774402"/>
      <w:bookmarkStart w:id="3203" w:name="_Toc36482862"/>
      <w:bookmarkStart w:id="3204" w:name="_Toc36484522"/>
      <w:bookmarkStart w:id="3205" w:name="_Toc44933452"/>
      <w:bookmarkStart w:id="3206" w:name="_Toc50972405"/>
      <w:bookmarkStart w:id="3207" w:name="_Toc57105159"/>
      <w:bookmarkStart w:id="3208" w:name="_Toc170293534"/>
      <w:r w:rsidRPr="00816C4A">
        <w:lastRenderedPageBreak/>
        <w:t>8.57</w:t>
      </w:r>
      <w:r w:rsidRPr="00816C4A">
        <w:tab/>
        <w:t>Card reader identifier</w:t>
      </w:r>
      <w:bookmarkEnd w:id="3200"/>
      <w:bookmarkEnd w:id="3201"/>
      <w:bookmarkEnd w:id="3202"/>
      <w:bookmarkEnd w:id="3203"/>
      <w:bookmarkEnd w:id="3204"/>
      <w:bookmarkEnd w:id="3205"/>
      <w:bookmarkEnd w:id="3206"/>
      <w:bookmarkEnd w:id="3207"/>
      <w:bookmarkEnd w:id="3208"/>
    </w:p>
    <w:p w14:paraId="4F652797" w14:textId="43915BA6"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.57.</w:t>
      </w:r>
    </w:p>
    <w:p w14:paraId="76ACBD25" w14:textId="77777777" w:rsidR="00E86E7B" w:rsidRPr="00816C4A" w:rsidRDefault="00E86E7B" w:rsidP="00E86E7B">
      <w:pPr>
        <w:pStyle w:val="Heading2"/>
      </w:pPr>
      <w:bookmarkStart w:id="3209" w:name="_Toc3201013"/>
      <w:bookmarkStart w:id="3210" w:name="_Toc20392756"/>
      <w:bookmarkStart w:id="3211" w:name="_Toc27774403"/>
      <w:bookmarkStart w:id="3212" w:name="_Toc36482863"/>
      <w:bookmarkStart w:id="3213" w:name="_Toc36484523"/>
      <w:bookmarkStart w:id="3214" w:name="_Toc44933453"/>
      <w:bookmarkStart w:id="3215" w:name="_Toc50972406"/>
      <w:bookmarkStart w:id="3216" w:name="_Toc57105160"/>
      <w:bookmarkStart w:id="3217" w:name="_Toc170293535"/>
      <w:r w:rsidRPr="00816C4A">
        <w:t>8.58</w:t>
      </w:r>
      <w:r w:rsidRPr="00816C4A">
        <w:tab/>
        <w:t>Other Address</w:t>
      </w:r>
      <w:bookmarkEnd w:id="3209"/>
      <w:bookmarkEnd w:id="3210"/>
      <w:bookmarkEnd w:id="3211"/>
      <w:bookmarkEnd w:id="3212"/>
      <w:bookmarkEnd w:id="3213"/>
      <w:bookmarkEnd w:id="3214"/>
      <w:bookmarkEnd w:id="3215"/>
      <w:bookmarkEnd w:id="3216"/>
      <w:bookmarkEnd w:id="3217"/>
    </w:p>
    <w:p w14:paraId="5BE126DB" w14:textId="46A7C9A1"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.58.</w:t>
      </w:r>
    </w:p>
    <w:p w14:paraId="679C877B" w14:textId="77777777" w:rsidR="00E86E7B" w:rsidRPr="00816C4A" w:rsidRDefault="00E86E7B" w:rsidP="00E86E7B">
      <w:pPr>
        <w:pStyle w:val="Heading2"/>
      </w:pPr>
      <w:bookmarkStart w:id="3218" w:name="_Toc3201014"/>
      <w:bookmarkStart w:id="3219" w:name="_Toc20392757"/>
      <w:bookmarkStart w:id="3220" w:name="_Toc27774404"/>
      <w:bookmarkStart w:id="3221" w:name="_Toc36482864"/>
      <w:bookmarkStart w:id="3222" w:name="_Toc36484524"/>
      <w:bookmarkStart w:id="3223" w:name="_Toc44933454"/>
      <w:bookmarkStart w:id="3224" w:name="_Toc50972407"/>
      <w:bookmarkStart w:id="3225" w:name="_Toc57105161"/>
      <w:bookmarkStart w:id="3226" w:name="_Toc170293536"/>
      <w:r w:rsidRPr="00816C4A">
        <w:t>8.59</w:t>
      </w:r>
      <w:r w:rsidRPr="00816C4A">
        <w:tab/>
        <w:t>UICC/ME interface transport level</w:t>
      </w:r>
      <w:bookmarkEnd w:id="3218"/>
      <w:bookmarkEnd w:id="3219"/>
      <w:bookmarkEnd w:id="3220"/>
      <w:bookmarkEnd w:id="3221"/>
      <w:bookmarkEnd w:id="3222"/>
      <w:bookmarkEnd w:id="3223"/>
      <w:bookmarkEnd w:id="3224"/>
      <w:bookmarkEnd w:id="3225"/>
      <w:bookmarkEnd w:id="3226"/>
    </w:p>
    <w:p w14:paraId="7B067769" w14:textId="06D9E59E"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.59.</w:t>
      </w:r>
    </w:p>
    <w:p w14:paraId="421FEF68" w14:textId="77777777" w:rsidR="00E86E7B" w:rsidRPr="00816C4A" w:rsidRDefault="00E86E7B" w:rsidP="00E86E7B">
      <w:pPr>
        <w:pStyle w:val="Heading2"/>
      </w:pPr>
      <w:bookmarkStart w:id="3227" w:name="_Toc3201015"/>
      <w:bookmarkStart w:id="3228" w:name="_Toc20392758"/>
      <w:bookmarkStart w:id="3229" w:name="_Toc27774405"/>
      <w:bookmarkStart w:id="3230" w:name="_Toc36482865"/>
      <w:bookmarkStart w:id="3231" w:name="_Toc36484525"/>
      <w:bookmarkStart w:id="3232" w:name="_Toc44933455"/>
      <w:bookmarkStart w:id="3233" w:name="_Toc50972408"/>
      <w:bookmarkStart w:id="3234" w:name="_Toc57105162"/>
      <w:bookmarkStart w:id="3235" w:name="_Toc170293537"/>
      <w:r w:rsidRPr="00816C4A">
        <w:t>8.60</w:t>
      </w:r>
      <w:r w:rsidRPr="00816C4A">
        <w:tab/>
        <w:t>AID</w:t>
      </w:r>
      <w:bookmarkEnd w:id="3227"/>
      <w:bookmarkEnd w:id="3228"/>
      <w:bookmarkEnd w:id="3229"/>
      <w:bookmarkEnd w:id="3230"/>
      <w:bookmarkEnd w:id="3231"/>
      <w:bookmarkEnd w:id="3232"/>
      <w:bookmarkEnd w:id="3233"/>
      <w:bookmarkEnd w:id="3234"/>
      <w:bookmarkEnd w:id="3235"/>
    </w:p>
    <w:p w14:paraId="5E3030C9" w14:textId="2072A1B6"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.60.</w:t>
      </w:r>
    </w:p>
    <w:p w14:paraId="79CC7E36" w14:textId="77777777" w:rsidR="00E86E7B" w:rsidRPr="00816C4A" w:rsidRDefault="00E86E7B" w:rsidP="00E86E7B">
      <w:pPr>
        <w:pStyle w:val="Heading2"/>
      </w:pPr>
      <w:bookmarkStart w:id="3236" w:name="_Toc3201016"/>
      <w:bookmarkStart w:id="3237" w:name="_Toc20392759"/>
      <w:bookmarkStart w:id="3238" w:name="_Toc27774406"/>
      <w:bookmarkStart w:id="3239" w:name="_Toc36482866"/>
      <w:bookmarkStart w:id="3240" w:name="_Toc36484526"/>
      <w:bookmarkStart w:id="3241" w:name="_Toc44933456"/>
      <w:bookmarkStart w:id="3242" w:name="_Toc50972409"/>
      <w:bookmarkStart w:id="3243" w:name="_Toc57105163"/>
      <w:bookmarkStart w:id="3244" w:name="_Toc170293538"/>
      <w:r w:rsidRPr="00816C4A">
        <w:t>8.61</w:t>
      </w:r>
      <w:r w:rsidRPr="00816C4A">
        <w:tab/>
        <w:t>Network Access Name</w:t>
      </w:r>
      <w:bookmarkEnd w:id="3236"/>
      <w:bookmarkEnd w:id="3237"/>
      <w:bookmarkEnd w:id="3238"/>
      <w:bookmarkEnd w:id="3239"/>
      <w:bookmarkEnd w:id="3240"/>
      <w:bookmarkEnd w:id="3241"/>
      <w:bookmarkEnd w:id="3242"/>
      <w:bookmarkEnd w:id="3243"/>
      <w:bookmarkEnd w:id="3244"/>
    </w:p>
    <w:p w14:paraId="3512CCBD"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4961"/>
        <w:gridCol w:w="1417"/>
      </w:tblGrid>
      <w:tr w:rsidR="00E86E7B" w:rsidRPr="00816C4A" w14:paraId="7B476536"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2D453086" w14:textId="77777777" w:rsidR="00E86E7B" w:rsidRPr="00816C4A" w:rsidRDefault="00E86E7B" w:rsidP="00B27DCC">
            <w:pPr>
              <w:pStyle w:val="TAH"/>
              <w:ind w:left="284" w:hanging="284"/>
              <w:rPr>
                <w:lang w:eastAsia="en-GB"/>
              </w:rPr>
            </w:pPr>
            <w:r w:rsidRPr="00816C4A">
              <w:rPr>
                <w:lang w:eastAsia="en-GB"/>
              </w:rPr>
              <w:t>Byte(s)</w:t>
            </w:r>
          </w:p>
        </w:tc>
        <w:tc>
          <w:tcPr>
            <w:tcW w:w="4961" w:type="dxa"/>
            <w:tcBorders>
              <w:top w:val="single" w:sz="6" w:space="0" w:color="auto"/>
              <w:left w:val="single" w:sz="6" w:space="0" w:color="auto"/>
              <w:bottom w:val="single" w:sz="6" w:space="0" w:color="auto"/>
              <w:right w:val="single" w:sz="6" w:space="0" w:color="auto"/>
            </w:tcBorders>
          </w:tcPr>
          <w:p w14:paraId="5263518E" w14:textId="77777777" w:rsidR="00E86E7B" w:rsidRPr="00816C4A" w:rsidRDefault="00E86E7B" w:rsidP="00B27DCC">
            <w:pPr>
              <w:pStyle w:val="TAH"/>
              <w:ind w:left="284" w:hanging="284"/>
              <w:rPr>
                <w:lang w:eastAsia="en-GB"/>
              </w:rPr>
            </w:pPr>
            <w:r w:rsidRPr="00816C4A">
              <w:rPr>
                <w:lang w:eastAsia="en-GB"/>
              </w:rPr>
              <w:t>Description</w:t>
            </w:r>
          </w:p>
        </w:tc>
        <w:tc>
          <w:tcPr>
            <w:tcW w:w="1417" w:type="dxa"/>
            <w:tcBorders>
              <w:top w:val="single" w:sz="6" w:space="0" w:color="auto"/>
              <w:left w:val="single" w:sz="6" w:space="0" w:color="auto"/>
              <w:bottom w:val="single" w:sz="6" w:space="0" w:color="auto"/>
              <w:right w:val="single" w:sz="6" w:space="0" w:color="auto"/>
            </w:tcBorders>
          </w:tcPr>
          <w:p w14:paraId="473C9C5D"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4CAFC259"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7D02C91E" w14:textId="77777777" w:rsidR="00E86E7B" w:rsidRPr="00816C4A" w:rsidRDefault="00E86E7B" w:rsidP="00B27DCC">
            <w:pPr>
              <w:pStyle w:val="TAC"/>
              <w:ind w:left="284" w:hanging="284"/>
              <w:rPr>
                <w:lang w:eastAsia="en-GB"/>
              </w:rPr>
            </w:pPr>
            <w:r w:rsidRPr="00816C4A">
              <w:rPr>
                <w:lang w:eastAsia="en-GB"/>
              </w:rPr>
              <w:t>1</w:t>
            </w:r>
          </w:p>
        </w:tc>
        <w:tc>
          <w:tcPr>
            <w:tcW w:w="4961" w:type="dxa"/>
            <w:tcBorders>
              <w:top w:val="single" w:sz="6" w:space="0" w:color="auto"/>
              <w:left w:val="single" w:sz="6" w:space="0" w:color="auto"/>
              <w:bottom w:val="single" w:sz="6" w:space="0" w:color="auto"/>
              <w:right w:val="single" w:sz="6" w:space="0" w:color="auto"/>
            </w:tcBorders>
          </w:tcPr>
          <w:p w14:paraId="6EEA7184" w14:textId="77777777" w:rsidR="00E86E7B" w:rsidRPr="00816C4A" w:rsidRDefault="00E86E7B" w:rsidP="00B27DCC">
            <w:pPr>
              <w:pStyle w:val="TAL"/>
              <w:ind w:left="284" w:hanging="284"/>
            </w:pPr>
            <w:r w:rsidRPr="00816C4A">
              <w:t>Network Access Name tag</w:t>
            </w:r>
          </w:p>
        </w:tc>
        <w:tc>
          <w:tcPr>
            <w:tcW w:w="1417" w:type="dxa"/>
            <w:tcBorders>
              <w:top w:val="single" w:sz="6" w:space="0" w:color="auto"/>
              <w:left w:val="single" w:sz="6" w:space="0" w:color="auto"/>
              <w:bottom w:val="single" w:sz="6" w:space="0" w:color="auto"/>
              <w:right w:val="single" w:sz="6" w:space="0" w:color="auto"/>
            </w:tcBorders>
          </w:tcPr>
          <w:p w14:paraId="3311CB44"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787E02C0"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0DBFB796" w14:textId="77777777" w:rsidR="00E86E7B" w:rsidRPr="00816C4A" w:rsidRDefault="00E86E7B" w:rsidP="00B27DCC">
            <w:pPr>
              <w:pStyle w:val="TAC"/>
              <w:ind w:left="284" w:hanging="284"/>
              <w:rPr>
                <w:lang w:eastAsia="en-GB"/>
              </w:rPr>
            </w:pPr>
            <w:r w:rsidRPr="00816C4A">
              <w:rPr>
                <w:lang w:eastAsia="en-GB"/>
              </w:rPr>
              <w:t>2</w:t>
            </w:r>
          </w:p>
        </w:tc>
        <w:tc>
          <w:tcPr>
            <w:tcW w:w="4961" w:type="dxa"/>
            <w:tcBorders>
              <w:top w:val="single" w:sz="6" w:space="0" w:color="auto"/>
              <w:left w:val="single" w:sz="6" w:space="0" w:color="auto"/>
              <w:bottom w:val="single" w:sz="6" w:space="0" w:color="auto"/>
              <w:right w:val="single" w:sz="6" w:space="0" w:color="auto"/>
            </w:tcBorders>
          </w:tcPr>
          <w:p w14:paraId="0EF2B483" w14:textId="77777777" w:rsidR="00E86E7B" w:rsidRPr="00816C4A" w:rsidRDefault="00E86E7B" w:rsidP="00B27DCC">
            <w:pPr>
              <w:pStyle w:val="TAL"/>
              <w:ind w:left="284" w:hanging="284"/>
            </w:pPr>
            <w:r w:rsidRPr="00816C4A">
              <w:t xml:space="preserve">Length (X) </w:t>
            </w:r>
          </w:p>
        </w:tc>
        <w:tc>
          <w:tcPr>
            <w:tcW w:w="1417" w:type="dxa"/>
            <w:tcBorders>
              <w:top w:val="single" w:sz="6" w:space="0" w:color="auto"/>
              <w:left w:val="single" w:sz="6" w:space="0" w:color="auto"/>
              <w:bottom w:val="single" w:sz="6" w:space="0" w:color="auto"/>
              <w:right w:val="single" w:sz="6" w:space="0" w:color="auto"/>
            </w:tcBorders>
          </w:tcPr>
          <w:p w14:paraId="1003AFDA"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1AAF7409"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153C87AC" w14:textId="77777777" w:rsidR="00E86E7B" w:rsidRPr="00816C4A" w:rsidRDefault="00E86E7B" w:rsidP="00B27DCC">
            <w:pPr>
              <w:pStyle w:val="TAC"/>
              <w:ind w:left="284" w:hanging="284"/>
              <w:rPr>
                <w:lang w:eastAsia="en-GB"/>
              </w:rPr>
            </w:pPr>
            <w:r w:rsidRPr="00816C4A">
              <w:rPr>
                <w:lang w:eastAsia="en-GB"/>
              </w:rPr>
              <w:t>3 to 3+X-1</w:t>
            </w:r>
          </w:p>
        </w:tc>
        <w:tc>
          <w:tcPr>
            <w:tcW w:w="4961" w:type="dxa"/>
            <w:tcBorders>
              <w:top w:val="single" w:sz="6" w:space="0" w:color="auto"/>
              <w:left w:val="single" w:sz="6" w:space="0" w:color="auto"/>
              <w:bottom w:val="single" w:sz="6" w:space="0" w:color="auto"/>
              <w:right w:val="single" w:sz="6" w:space="0" w:color="auto"/>
            </w:tcBorders>
          </w:tcPr>
          <w:p w14:paraId="4E2D9824" w14:textId="77777777" w:rsidR="00E86E7B" w:rsidRPr="00816C4A" w:rsidRDefault="00E86E7B" w:rsidP="00B27DCC">
            <w:pPr>
              <w:pStyle w:val="TAL"/>
              <w:ind w:left="284" w:hanging="284"/>
            </w:pPr>
            <w:r w:rsidRPr="00816C4A">
              <w:t>Network Access Name</w:t>
            </w:r>
          </w:p>
        </w:tc>
        <w:tc>
          <w:tcPr>
            <w:tcW w:w="1417" w:type="dxa"/>
            <w:tcBorders>
              <w:top w:val="single" w:sz="6" w:space="0" w:color="auto"/>
              <w:left w:val="single" w:sz="6" w:space="0" w:color="auto"/>
              <w:bottom w:val="single" w:sz="6" w:space="0" w:color="auto"/>
              <w:right w:val="single" w:sz="6" w:space="0" w:color="auto"/>
            </w:tcBorders>
          </w:tcPr>
          <w:p w14:paraId="463281EE" w14:textId="77777777" w:rsidR="00E86E7B" w:rsidRPr="00816C4A" w:rsidRDefault="00E86E7B" w:rsidP="00B27DCC">
            <w:pPr>
              <w:pStyle w:val="TAC"/>
              <w:ind w:left="284" w:hanging="284"/>
              <w:rPr>
                <w:lang w:eastAsia="en-GB"/>
              </w:rPr>
            </w:pPr>
            <w:r w:rsidRPr="00816C4A">
              <w:rPr>
                <w:lang w:eastAsia="en-GB"/>
              </w:rPr>
              <w:t>X</w:t>
            </w:r>
          </w:p>
        </w:tc>
      </w:tr>
    </w:tbl>
    <w:p w14:paraId="58033850" w14:textId="77777777" w:rsidR="00E86E7B" w:rsidRPr="00816C4A" w:rsidRDefault="00E86E7B" w:rsidP="00E86E7B"/>
    <w:p w14:paraId="0E943400" w14:textId="77777777" w:rsidR="00E86E7B" w:rsidRPr="00816C4A" w:rsidRDefault="00E86E7B" w:rsidP="00E86E7B">
      <w:pPr>
        <w:pStyle w:val="B1"/>
      </w:pPr>
      <w:r w:rsidRPr="00816C4A">
        <w:t>Content:</w:t>
      </w:r>
    </w:p>
    <w:p w14:paraId="4273F470" w14:textId="77777777" w:rsidR="00663A5D" w:rsidRPr="00816C4A" w:rsidRDefault="00663A5D" w:rsidP="00663A5D">
      <w:pPr>
        <w:pStyle w:val="B1"/>
      </w:pPr>
      <w:r w:rsidRPr="00816C4A">
        <w:t>-</w:t>
      </w:r>
      <w:r w:rsidRPr="00816C4A">
        <w:tab/>
      </w:r>
      <w:r w:rsidRPr="00D0759C">
        <w:t>The Network Access Name is used to identify the Gateway entity (GGSN) or a Packet Data Network Gateway (PDN-GW)</w:t>
      </w:r>
      <w:r w:rsidRPr="00590CFC">
        <w:t xml:space="preserve"> or a User Plane Function</w:t>
      </w:r>
      <w:r>
        <w:t xml:space="preserve"> </w:t>
      </w:r>
      <w:r w:rsidRPr="00590CFC">
        <w:t>(UPF)</w:t>
      </w:r>
      <w:r w:rsidRPr="00D0759C">
        <w:t>, which provides interworking with an external packet data network. For GPRS, UTRAN packet service and E-UTRAN</w:t>
      </w:r>
      <w:r>
        <w:t>/Satellite E-UTRAN</w:t>
      </w:r>
      <w:r w:rsidRPr="00D0759C">
        <w:t>, the Network Access Name is an APN. For NG-RAN</w:t>
      </w:r>
      <w:r>
        <w:t xml:space="preserve"> and Satellite NG-RAN</w:t>
      </w:r>
      <w:r w:rsidRPr="00D0759C">
        <w:t>, the Network Access Name is a DNN (which is coded same as an APN).</w:t>
      </w:r>
    </w:p>
    <w:p w14:paraId="30CDA507" w14:textId="73A600A7" w:rsidR="004F6A18" w:rsidRPr="00816C4A" w:rsidRDefault="004F6A18" w:rsidP="004F6A18">
      <w:pPr>
        <w:pStyle w:val="B1"/>
      </w:pPr>
    </w:p>
    <w:p w14:paraId="7ADB0BCF" w14:textId="77777777" w:rsidR="00E86E7B" w:rsidRPr="00816C4A" w:rsidRDefault="00E86E7B" w:rsidP="00E86E7B">
      <w:pPr>
        <w:pStyle w:val="B1"/>
      </w:pPr>
      <w:r w:rsidRPr="00816C4A">
        <w:t>Coding:</w:t>
      </w:r>
    </w:p>
    <w:p w14:paraId="4060EBE6" w14:textId="77777777" w:rsidR="00E86E7B" w:rsidRPr="00816C4A" w:rsidRDefault="00E86E7B" w:rsidP="00E86E7B">
      <w:pPr>
        <w:pStyle w:val="B1"/>
      </w:pPr>
      <w:r w:rsidRPr="00816C4A">
        <w:t>-</w:t>
      </w:r>
      <w:r w:rsidRPr="00816C4A">
        <w:tab/>
        <w:t>As defined in TS 23.003 [30].</w:t>
      </w:r>
    </w:p>
    <w:p w14:paraId="6146BF61" w14:textId="77777777" w:rsidR="00E86E7B" w:rsidRPr="00816C4A" w:rsidRDefault="00E86E7B" w:rsidP="00E86E7B">
      <w:pPr>
        <w:pStyle w:val="Heading2"/>
      </w:pPr>
      <w:bookmarkStart w:id="3245" w:name="_Toc3201017"/>
      <w:bookmarkStart w:id="3246" w:name="_Toc20392760"/>
      <w:bookmarkStart w:id="3247" w:name="_Toc27774407"/>
      <w:bookmarkStart w:id="3248" w:name="_Toc36482867"/>
      <w:bookmarkStart w:id="3249" w:name="_Toc36484527"/>
      <w:bookmarkStart w:id="3250" w:name="_Toc44933457"/>
      <w:bookmarkStart w:id="3251" w:name="_Toc50972410"/>
      <w:bookmarkStart w:id="3252" w:name="_Toc57105164"/>
      <w:bookmarkStart w:id="3253" w:name="_Toc170293539"/>
      <w:r w:rsidRPr="00816C4A">
        <w:t>8.62</w:t>
      </w:r>
      <w:r w:rsidRPr="00816C4A">
        <w:tab/>
        <w:t>Access Technology</w:t>
      </w:r>
      <w:bookmarkEnd w:id="3245"/>
      <w:bookmarkEnd w:id="3246"/>
      <w:bookmarkEnd w:id="3247"/>
      <w:bookmarkEnd w:id="3248"/>
      <w:bookmarkEnd w:id="3249"/>
      <w:bookmarkEnd w:id="3250"/>
      <w:bookmarkEnd w:id="3251"/>
      <w:bookmarkEnd w:id="3252"/>
      <w:bookmarkEnd w:id="3253"/>
    </w:p>
    <w:p w14:paraId="43375662" w14:textId="025AAC82" w:rsidR="00157DA3" w:rsidRPr="00816C4A" w:rsidRDefault="00157DA3" w:rsidP="00157DA3">
      <w:bookmarkStart w:id="3254" w:name="_Toc3201018"/>
      <w:bookmarkStart w:id="3255" w:name="_Toc20392761"/>
      <w:bookmarkStart w:id="3256" w:name="_Toc27774408"/>
      <w:bookmarkStart w:id="3257" w:name="_Toc36482868"/>
      <w:bookmarkStart w:id="3258" w:name="_Toc36484528"/>
      <w:bookmarkStart w:id="3259" w:name="_Toc44933458"/>
      <w:bookmarkStart w:id="3260" w:name="_Toc50972411"/>
      <w:bookmarkStart w:id="3261" w:name="_Toc57105165"/>
    </w:p>
    <w:p w14:paraId="3CF9B994" w14:textId="2DE6BCB7" w:rsidR="00157DA3" w:rsidRDefault="00157DA3" w:rsidP="00157DA3">
      <w:r w:rsidRPr="00816C4A">
        <w:t xml:space="preserve">ETSI TS 102 223 [32] </w:t>
      </w:r>
      <w:r w:rsidR="003413FE" w:rsidRPr="00816C4A">
        <w:t>clause</w:t>
      </w:r>
      <w:r w:rsidR="003413FE">
        <w:t> </w:t>
      </w:r>
      <w:r w:rsidR="003413FE" w:rsidRPr="00816C4A">
        <w:t>8</w:t>
      </w:r>
      <w:r w:rsidRPr="00816C4A">
        <w:t>.</w:t>
      </w:r>
      <w:r>
        <w:t>61</w:t>
      </w:r>
      <w:r w:rsidRPr="00816C4A">
        <w:t xml:space="preserve"> applies, with the following </w:t>
      </w:r>
      <w:r w:rsidRPr="00512309">
        <w:t xml:space="preserve">adjustment </w:t>
      </w:r>
      <w:r>
        <w:t>on the</w:t>
      </w:r>
      <w:r w:rsidRPr="00816C4A">
        <w:t xml:space="preserve"> </w:t>
      </w:r>
      <w:r>
        <w:t xml:space="preserve">Access Technology </w:t>
      </w:r>
      <w:r w:rsidRPr="00816C4A">
        <w:t>coding:</w:t>
      </w:r>
    </w:p>
    <w:p w14:paraId="535143A6" w14:textId="77777777" w:rsidR="00157DA3" w:rsidRDefault="00157DA3" w:rsidP="00157DA3">
      <w:pPr>
        <w:pStyle w:val="B1"/>
      </w:pPr>
      <w:r>
        <w:t>-</w:t>
      </w:r>
      <w:r>
        <w:tab/>
        <w:t>'0A' = 3GPP NG-RAN;</w:t>
      </w:r>
    </w:p>
    <w:p w14:paraId="6F9D0BD2" w14:textId="77777777" w:rsidR="00157DA3" w:rsidRPr="00F94449" w:rsidRDefault="00157DA3" w:rsidP="00157DA3">
      <w:pPr>
        <w:pStyle w:val="B1"/>
      </w:pPr>
      <w:r w:rsidRPr="00F94449">
        <w:t>-</w:t>
      </w:r>
      <w:r w:rsidRPr="00F94449">
        <w:tab/>
        <w:t>'0B' = 3GPP Satellite NG-RAN;</w:t>
      </w:r>
    </w:p>
    <w:p w14:paraId="76DB734B" w14:textId="77777777" w:rsidR="00157DA3" w:rsidRPr="003D1D87" w:rsidRDefault="00157DA3" w:rsidP="00157DA3">
      <w:pPr>
        <w:pStyle w:val="B1"/>
        <w:rPr>
          <w:lang w:val="fr-FR"/>
        </w:rPr>
      </w:pPr>
      <w:r w:rsidRPr="003D1D87">
        <w:rPr>
          <w:lang w:val="fr-FR"/>
        </w:rPr>
        <w:t>-</w:t>
      </w:r>
      <w:r w:rsidRPr="003D1D87">
        <w:rPr>
          <w:lang w:val="fr-FR"/>
        </w:rPr>
        <w:tab/>
        <w:t>'0</w:t>
      </w:r>
      <w:r>
        <w:rPr>
          <w:lang w:val="fr-FR"/>
        </w:rPr>
        <w:t>C</w:t>
      </w:r>
      <w:r w:rsidRPr="003D1D87">
        <w:rPr>
          <w:lang w:val="fr-FR"/>
        </w:rPr>
        <w:t>' = 3GPP Satellite E-UTRAN;</w:t>
      </w:r>
    </w:p>
    <w:p w14:paraId="5BE2F5C3" w14:textId="77777777" w:rsidR="00157DA3" w:rsidRPr="00183CA5" w:rsidRDefault="00157DA3" w:rsidP="00157DA3">
      <w:pPr>
        <w:pStyle w:val="B1"/>
      </w:pPr>
      <w:r w:rsidRPr="00816C4A">
        <w:t>-</w:t>
      </w:r>
      <w:r w:rsidRPr="00816C4A">
        <w:tab/>
      </w:r>
      <w:r>
        <w:t>all other values are reserved for future use.</w:t>
      </w:r>
    </w:p>
    <w:p w14:paraId="21ED574F" w14:textId="77777777" w:rsidR="00E86E7B" w:rsidRPr="00816C4A" w:rsidRDefault="00E86E7B" w:rsidP="00E86E7B">
      <w:pPr>
        <w:pStyle w:val="Heading2"/>
      </w:pPr>
      <w:bookmarkStart w:id="3262" w:name="_Toc170293540"/>
      <w:r w:rsidRPr="00816C4A">
        <w:t>8.63</w:t>
      </w:r>
      <w:r w:rsidRPr="00816C4A">
        <w:tab/>
        <w:t>Display parameters</w:t>
      </w:r>
      <w:bookmarkEnd w:id="3254"/>
      <w:bookmarkEnd w:id="3255"/>
      <w:bookmarkEnd w:id="3256"/>
      <w:bookmarkEnd w:id="3257"/>
      <w:bookmarkEnd w:id="3258"/>
      <w:bookmarkEnd w:id="3259"/>
      <w:bookmarkEnd w:id="3260"/>
      <w:bookmarkEnd w:id="3261"/>
      <w:bookmarkEnd w:id="3262"/>
    </w:p>
    <w:p w14:paraId="293B3E34" w14:textId="64FCC00E"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.62.</w:t>
      </w:r>
    </w:p>
    <w:p w14:paraId="60CE15D3" w14:textId="77777777" w:rsidR="00E86E7B" w:rsidRPr="00816C4A" w:rsidRDefault="00E86E7B" w:rsidP="00E86E7B">
      <w:pPr>
        <w:pStyle w:val="Heading2"/>
      </w:pPr>
      <w:bookmarkStart w:id="3263" w:name="_Toc3201019"/>
      <w:bookmarkStart w:id="3264" w:name="_Toc20392762"/>
      <w:bookmarkStart w:id="3265" w:name="_Toc27774409"/>
      <w:bookmarkStart w:id="3266" w:name="_Toc36482869"/>
      <w:bookmarkStart w:id="3267" w:name="_Toc36484529"/>
      <w:bookmarkStart w:id="3268" w:name="_Toc44933459"/>
      <w:bookmarkStart w:id="3269" w:name="_Toc50972412"/>
      <w:bookmarkStart w:id="3270" w:name="_Toc57105166"/>
      <w:bookmarkStart w:id="3271" w:name="_Toc170293541"/>
      <w:r w:rsidRPr="00816C4A">
        <w:lastRenderedPageBreak/>
        <w:t>8.64</w:t>
      </w:r>
      <w:r w:rsidRPr="00816C4A">
        <w:tab/>
        <w:t>Service Record</w:t>
      </w:r>
      <w:bookmarkEnd w:id="3263"/>
      <w:bookmarkEnd w:id="3264"/>
      <w:bookmarkEnd w:id="3265"/>
      <w:bookmarkEnd w:id="3266"/>
      <w:bookmarkEnd w:id="3267"/>
      <w:bookmarkEnd w:id="3268"/>
      <w:bookmarkEnd w:id="3269"/>
      <w:bookmarkEnd w:id="3270"/>
      <w:bookmarkEnd w:id="3271"/>
    </w:p>
    <w:p w14:paraId="5D281DB0" w14:textId="2B7C4BEB"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.63.</w:t>
      </w:r>
    </w:p>
    <w:p w14:paraId="6707C133" w14:textId="77777777" w:rsidR="00E86E7B" w:rsidRPr="00816C4A" w:rsidRDefault="00E86E7B" w:rsidP="00E86E7B">
      <w:pPr>
        <w:pStyle w:val="Heading2"/>
      </w:pPr>
      <w:bookmarkStart w:id="3272" w:name="_Toc3201020"/>
      <w:bookmarkStart w:id="3273" w:name="_Toc20392763"/>
      <w:bookmarkStart w:id="3274" w:name="_Toc27774410"/>
      <w:bookmarkStart w:id="3275" w:name="_Toc36482870"/>
      <w:bookmarkStart w:id="3276" w:name="_Toc36484530"/>
      <w:bookmarkStart w:id="3277" w:name="_Toc44933460"/>
      <w:bookmarkStart w:id="3278" w:name="_Toc50972413"/>
      <w:bookmarkStart w:id="3279" w:name="_Toc57105167"/>
      <w:bookmarkStart w:id="3280" w:name="_Toc170293542"/>
      <w:r w:rsidRPr="00816C4A">
        <w:t>8.65</w:t>
      </w:r>
      <w:r w:rsidRPr="00816C4A">
        <w:tab/>
        <w:t>Device Filter</w:t>
      </w:r>
      <w:bookmarkEnd w:id="3272"/>
      <w:bookmarkEnd w:id="3273"/>
      <w:bookmarkEnd w:id="3274"/>
      <w:bookmarkEnd w:id="3275"/>
      <w:bookmarkEnd w:id="3276"/>
      <w:bookmarkEnd w:id="3277"/>
      <w:bookmarkEnd w:id="3278"/>
      <w:bookmarkEnd w:id="3279"/>
      <w:bookmarkEnd w:id="3280"/>
    </w:p>
    <w:p w14:paraId="2F8BC0AF" w14:textId="68E88BCC"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.64.</w:t>
      </w:r>
    </w:p>
    <w:p w14:paraId="1F6BB66B" w14:textId="77777777" w:rsidR="00E86E7B" w:rsidRPr="00816C4A" w:rsidRDefault="00E86E7B" w:rsidP="00E86E7B">
      <w:pPr>
        <w:pStyle w:val="Heading2"/>
      </w:pPr>
      <w:bookmarkStart w:id="3281" w:name="_Toc3201021"/>
      <w:bookmarkStart w:id="3282" w:name="_Toc20392764"/>
      <w:bookmarkStart w:id="3283" w:name="_Toc27774411"/>
      <w:bookmarkStart w:id="3284" w:name="_Toc36482871"/>
      <w:bookmarkStart w:id="3285" w:name="_Toc36484531"/>
      <w:bookmarkStart w:id="3286" w:name="_Toc44933461"/>
      <w:bookmarkStart w:id="3287" w:name="_Toc50972414"/>
      <w:bookmarkStart w:id="3288" w:name="_Toc57105168"/>
      <w:bookmarkStart w:id="3289" w:name="_Toc170293543"/>
      <w:r w:rsidRPr="00816C4A">
        <w:t>8.66</w:t>
      </w:r>
      <w:r w:rsidRPr="00816C4A">
        <w:tab/>
        <w:t>Service Search</w:t>
      </w:r>
      <w:bookmarkEnd w:id="3281"/>
      <w:bookmarkEnd w:id="3282"/>
      <w:bookmarkEnd w:id="3283"/>
      <w:bookmarkEnd w:id="3284"/>
      <w:bookmarkEnd w:id="3285"/>
      <w:bookmarkEnd w:id="3286"/>
      <w:bookmarkEnd w:id="3287"/>
      <w:bookmarkEnd w:id="3288"/>
      <w:bookmarkEnd w:id="3289"/>
    </w:p>
    <w:p w14:paraId="0241ED3C" w14:textId="09EE7344"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.65.</w:t>
      </w:r>
    </w:p>
    <w:p w14:paraId="3636B96A" w14:textId="77777777" w:rsidR="00E86E7B" w:rsidRPr="00816C4A" w:rsidRDefault="00E86E7B" w:rsidP="00E86E7B">
      <w:pPr>
        <w:pStyle w:val="Heading2"/>
      </w:pPr>
      <w:bookmarkStart w:id="3290" w:name="_Toc3201022"/>
      <w:bookmarkStart w:id="3291" w:name="_Toc20392765"/>
      <w:bookmarkStart w:id="3292" w:name="_Toc27774412"/>
      <w:bookmarkStart w:id="3293" w:name="_Toc36482872"/>
      <w:bookmarkStart w:id="3294" w:name="_Toc36484532"/>
      <w:bookmarkStart w:id="3295" w:name="_Toc44933462"/>
      <w:bookmarkStart w:id="3296" w:name="_Toc50972415"/>
      <w:bookmarkStart w:id="3297" w:name="_Toc57105169"/>
      <w:bookmarkStart w:id="3298" w:name="_Toc170293544"/>
      <w:r w:rsidRPr="00816C4A">
        <w:t>8.67</w:t>
      </w:r>
      <w:r w:rsidRPr="00816C4A">
        <w:tab/>
        <w:t>Attribute Information</w:t>
      </w:r>
      <w:bookmarkEnd w:id="3290"/>
      <w:bookmarkEnd w:id="3291"/>
      <w:bookmarkEnd w:id="3292"/>
      <w:bookmarkEnd w:id="3293"/>
      <w:bookmarkEnd w:id="3294"/>
      <w:bookmarkEnd w:id="3295"/>
      <w:bookmarkEnd w:id="3296"/>
      <w:bookmarkEnd w:id="3297"/>
      <w:bookmarkEnd w:id="3298"/>
    </w:p>
    <w:p w14:paraId="6C73EE33" w14:textId="0E5A738B"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.66.</w:t>
      </w:r>
    </w:p>
    <w:p w14:paraId="36861170" w14:textId="77777777" w:rsidR="00E86E7B" w:rsidRPr="00816C4A" w:rsidRDefault="00E86E7B" w:rsidP="00E86E7B">
      <w:pPr>
        <w:pStyle w:val="Heading2"/>
      </w:pPr>
      <w:bookmarkStart w:id="3299" w:name="_Toc3201023"/>
      <w:bookmarkStart w:id="3300" w:name="_Toc20392766"/>
      <w:bookmarkStart w:id="3301" w:name="_Toc27774413"/>
      <w:bookmarkStart w:id="3302" w:name="_Toc36482873"/>
      <w:bookmarkStart w:id="3303" w:name="_Toc36484533"/>
      <w:bookmarkStart w:id="3304" w:name="_Toc44933463"/>
      <w:bookmarkStart w:id="3305" w:name="_Toc50972416"/>
      <w:bookmarkStart w:id="3306" w:name="_Toc57105170"/>
      <w:bookmarkStart w:id="3307" w:name="_Toc170293545"/>
      <w:r w:rsidRPr="00816C4A">
        <w:t>8.68</w:t>
      </w:r>
      <w:r w:rsidRPr="00816C4A">
        <w:tab/>
        <w:t>Service Availability</w:t>
      </w:r>
      <w:bookmarkEnd w:id="3299"/>
      <w:bookmarkEnd w:id="3300"/>
      <w:bookmarkEnd w:id="3301"/>
      <w:bookmarkEnd w:id="3302"/>
      <w:bookmarkEnd w:id="3303"/>
      <w:bookmarkEnd w:id="3304"/>
      <w:bookmarkEnd w:id="3305"/>
      <w:bookmarkEnd w:id="3306"/>
      <w:bookmarkEnd w:id="3307"/>
    </w:p>
    <w:p w14:paraId="5057D9B7" w14:textId="5469808C"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.67.</w:t>
      </w:r>
    </w:p>
    <w:p w14:paraId="55482E20" w14:textId="77777777" w:rsidR="00E86E7B" w:rsidRPr="00816C4A" w:rsidRDefault="00E86E7B" w:rsidP="00E86E7B">
      <w:pPr>
        <w:pStyle w:val="Heading2"/>
      </w:pPr>
      <w:bookmarkStart w:id="3308" w:name="_Toc3201024"/>
      <w:bookmarkStart w:id="3309" w:name="_Toc20392767"/>
      <w:bookmarkStart w:id="3310" w:name="_Toc27774414"/>
      <w:bookmarkStart w:id="3311" w:name="_Toc36482874"/>
      <w:bookmarkStart w:id="3312" w:name="_Toc36484534"/>
      <w:bookmarkStart w:id="3313" w:name="_Toc44933464"/>
      <w:bookmarkStart w:id="3314" w:name="_Toc50972417"/>
      <w:bookmarkStart w:id="3315" w:name="_Toc57105171"/>
      <w:bookmarkStart w:id="3316" w:name="_Toc170293546"/>
      <w:r w:rsidRPr="00816C4A">
        <w:t>8.69</w:t>
      </w:r>
      <w:r w:rsidRPr="00816C4A">
        <w:tab/>
        <w:t>Remote Entity Address</w:t>
      </w:r>
      <w:bookmarkEnd w:id="3308"/>
      <w:bookmarkEnd w:id="3309"/>
      <w:bookmarkEnd w:id="3310"/>
      <w:bookmarkEnd w:id="3311"/>
      <w:bookmarkEnd w:id="3312"/>
      <w:bookmarkEnd w:id="3313"/>
      <w:bookmarkEnd w:id="3314"/>
      <w:bookmarkEnd w:id="3315"/>
      <w:bookmarkEnd w:id="3316"/>
    </w:p>
    <w:p w14:paraId="4D1E6A00" w14:textId="595B4768"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.68.</w:t>
      </w:r>
    </w:p>
    <w:p w14:paraId="22D55CD1" w14:textId="77777777" w:rsidR="00E86E7B" w:rsidRPr="00816C4A" w:rsidRDefault="00E86E7B" w:rsidP="00E86E7B">
      <w:pPr>
        <w:pStyle w:val="Heading2"/>
      </w:pPr>
      <w:bookmarkStart w:id="3317" w:name="_Toc3201025"/>
      <w:bookmarkStart w:id="3318" w:name="_Toc20392768"/>
      <w:bookmarkStart w:id="3319" w:name="_Toc27774415"/>
      <w:bookmarkStart w:id="3320" w:name="_Toc36482875"/>
      <w:bookmarkStart w:id="3321" w:name="_Toc36484535"/>
      <w:bookmarkStart w:id="3322" w:name="_Toc44933465"/>
      <w:bookmarkStart w:id="3323" w:name="_Toc50972418"/>
      <w:bookmarkStart w:id="3324" w:name="_Toc57105172"/>
      <w:bookmarkStart w:id="3325" w:name="_Toc170293547"/>
      <w:r w:rsidRPr="00816C4A">
        <w:t>8.70</w:t>
      </w:r>
      <w:r w:rsidRPr="00816C4A">
        <w:tab/>
        <w:t>Text Attribute</w:t>
      </w:r>
      <w:bookmarkEnd w:id="3317"/>
      <w:bookmarkEnd w:id="3318"/>
      <w:bookmarkEnd w:id="3319"/>
      <w:bookmarkEnd w:id="3320"/>
      <w:bookmarkEnd w:id="3321"/>
      <w:bookmarkEnd w:id="3322"/>
      <w:bookmarkEnd w:id="3323"/>
      <w:bookmarkEnd w:id="3324"/>
      <w:bookmarkEnd w:id="3325"/>
    </w:p>
    <w:p w14:paraId="6E567718" w14:textId="207BBB59"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.72.</w:t>
      </w:r>
    </w:p>
    <w:p w14:paraId="0623C444" w14:textId="77777777" w:rsidR="00E86E7B" w:rsidRPr="00816C4A" w:rsidRDefault="00E86E7B" w:rsidP="00E86E7B">
      <w:pPr>
        <w:pStyle w:val="Heading2"/>
      </w:pPr>
      <w:bookmarkStart w:id="3326" w:name="_Toc3201026"/>
      <w:bookmarkStart w:id="3327" w:name="_Toc20392769"/>
      <w:bookmarkStart w:id="3328" w:name="_Toc27774416"/>
      <w:bookmarkStart w:id="3329" w:name="_Toc36482876"/>
      <w:bookmarkStart w:id="3330" w:name="_Toc36484536"/>
      <w:bookmarkStart w:id="3331" w:name="_Toc44933466"/>
      <w:bookmarkStart w:id="3332" w:name="_Toc50972419"/>
      <w:bookmarkStart w:id="3333" w:name="_Toc57105173"/>
      <w:bookmarkStart w:id="3334" w:name="_Toc170293548"/>
      <w:r w:rsidRPr="00816C4A">
        <w:t>8.71</w:t>
      </w:r>
      <w:r w:rsidRPr="00816C4A">
        <w:tab/>
        <w:t>Item Text Attribute List</w:t>
      </w:r>
      <w:bookmarkEnd w:id="3326"/>
      <w:bookmarkEnd w:id="3327"/>
      <w:bookmarkEnd w:id="3328"/>
      <w:bookmarkEnd w:id="3329"/>
      <w:bookmarkEnd w:id="3330"/>
      <w:bookmarkEnd w:id="3331"/>
      <w:bookmarkEnd w:id="3332"/>
      <w:bookmarkEnd w:id="3333"/>
      <w:bookmarkEnd w:id="3334"/>
    </w:p>
    <w:p w14:paraId="252D1196" w14:textId="18E51159"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.73.</w:t>
      </w:r>
    </w:p>
    <w:p w14:paraId="4D0879C3" w14:textId="77777777" w:rsidR="00E86E7B" w:rsidRPr="00816C4A" w:rsidRDefault="00E86E7B" w:rsidP="00E86E7B">
      <w:pPr>
        <w:pStyle w:val="Heading2"/>
      </w:pPr>
      <w:bookmarkStart w:id="3335" w:name="_Toc3201027"/>
      <w:bookmarkStart w:id="3336" w:name="_Toc20392770"/>
      <w:bookmarkStart w:id="3337" w:name="_Toc27774417"/>
      <w:bookmarkStart w:id="3338" w:name="_Toc36482877"/>
      <w:bookmarkStart w:id="3339" w:name="_Toc36484537"/>
      <w:bookmarkStart w:id="3340" w:name="_Toc44933467"/>
      <w:bookmarkStart w:id="3341" w:name="_Toc50972420"/>
      <w:bookmarkStart w:id="3342" w:name="_Toc57105174"/>
      <w:bookmarkStart w:id="3343" w:name="_Toc170293549"/>
      <w:r w:rsidRPr="00816C4A">
        <w:t>8.72</w:t>
      </w:r>
      <w:r w:rsidRPr="00816C4A">
        <w:tab/>
        <w:t>PDP context Activation parameters</w:t>
      </w:r>
      <w:bookmarkEnd w:id="3335"/>
      <w:bookmarkEnd w:id="3336"/>
      <w:bookmarkEnd w:id="3337"/>
      <w:bookmarkEnd w:id="3338"/>
      <w:bookmarkEnd w:id="3339"/>
      <w:bookmarkEnd w:id="3340"/>
      <w:bookmarkEnd w:id="3341"/>
      <w:bookmarkEnd w:id="3342"/>
      <w:bookmarkEnd w:id="3343"/>
    </w:p>
    <w:p w14:paraId="5934189D"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4961"/>
        <w:gridCol w:w="1417"/>
      </w:tblGrid>
      <w:tr w:rsidR="00E86E7B" w:rsidRPr="00816C4A" w14:paraId="59A3B725" w14:textId="77777777" w:rsidTr="00B27DCC">
        <w:trPr>
          <w:jc w:val="center"/>
        </w:trPr>
        <w:tc>
          <w:tcPr>
            <w:tcW w:w="1276" w:type="dxa"/>
          </w:tcPr>
          <w:p w14:paraId="3EA112A8" w14:textId="77777777" w:rsidR="00E86E7B" w:rsidRPr="00816C4A" w:rsidRDefault="00E86E7B" w:rsidP="00B27DCC">
            <w:pPr>
              <w:pStyle w:val="TAH"/>
              <w:rPr>
                <w:lang w:eastAsia="en-GB"/>
              </w:rPr>
            </w:pPr>
            <w:r w:rsidRPr="00816C4A">
              <w:rPr>
                <w:lang w:eastAsia="en-GB"/>
              </w:rPr>
              <w:t>Byte(s)</w:t>
            </w:r>
          </w:p>
        </w:tc>
        <w:tc>
          <w:tcPr>
            <w:tcW w:w="4961" w:type="dxa"/>
          </w:tcPr>
          <w:p w14:paraId="445585C8" w14:textId="77777777" w:rsidR="00E86E7B" w:rsidRPr="00816C4A" w:rsidRDefault="00E86E7B" w:rsidP="00B27DCC">
            <w:pPr>
              <w:pStyle w:val="TAH"/>
              <w:rPr>
                <w:lang w:eastAsia="en-GB"/>
              </w:rPr>
            </w:pPr>
            <w:r w:rsidRPr="00816C4A">
              <w:rPr>
                <w:lang w:eastAsia="en-GB"/>
              </w:rPr>
              <w:t>Description</w:t>
            </w:r>
          </w:p>
        </w:tc>
        <w:tc>
          <w:tcPr>
            <w:tcW w:w="1417" w:type="dxa"/>
          </w:tcPr>
          <w:p w14:paraId="1FFA1FD3" w14:textId="77777777" w:rsidR="00E86E7B" w:rsidRPr="00816C4A" w:rsidRDefault="00E86E7B" w:rsidP="00B27DCC">
            <w:pPr>
              <w:pStyle w:val="TAH"/>
              <w:rPr>
                <w:lang w:eastAsia="en-GB"/>
              </w:rPr>
            </w:pPr>
            <w:r w:rsidRPr="00816C4A">
              <w:rPr>
                <w:lang w:eastAsia="en-GB"/>
              </w:rPr>
              <w:t>Length</w:t>
            </w:r>
          </w:p>
        </w:tc>
      </w:tr>
      <w:tr w:rsidR="00E86E7B" w:rsidRPr="00816C4A" w14:paraId="2DC2271C" w14:textId="77777777" w:rsidTr="00B27DCC">
        <w:trPr>
          <w:jc w:val="center"/>
        </w:trPr>
        <w:tc>
          <w:tcPr>
            <w:tcW w:w="1276" w:type="dxa"/>
          </w:tcPr>
          <w:p w14:paraId="78B5E9F1" w14:textId="77777777" w:rsidR="00E86E7B" w:rsidRPr="00816C4A" w:rsidRDefault="00E86E7B" w:rsidP="00B27DCC">
            <w:pPr>
              <w:pStyle w:val="TAC"/>
              <w:rPr>
                <w:lang w:eastAsia="en-GB"/>
              </w:rPr>
            </w:pPr>
            <w:r w:rsidRPr="00816C4A">
              <w:rPr>
                <w:lang w:eastAsia="en-GB"/>
              </w:rPr>
              <w:t>1</w:t>
            </w:r>
          </w:p>
        </w:tc>
        <w:tc>
          <w:tcPr>
            <w:tcW w:w="4961" w:type="dxa"/>
          </w:tcPr>
          <w:p w14:paraId="75DCCB24" w14:textId="77777777" w:rsidR="00E86E7B" w:rsidRPr="00816C4A" w:rsidRDefault="00E86E7B" w:rsidP="00B27DCC">
            <w:pPr>
              <w:pStyle w:val="TAL"/>
            </w:pPr>
            <w:r w:rsidRPr="00816C4A">
              <w:t>PDP context Activation parameters tag</w:t>
            </w:r>
          </w:p>
        </w:tc>
        <w:tc>
          <w:tcPr>
            <w:tcW w:w="1417" w:type="dxa"/>
          </w:tcPr>
          <w:p w14:paraId="326A2960" w14:textId="77777777" w:rsidR="00E86E7B" w:rsidRPr="00816C4A" w:rsidRDefault="00E86E7B" w:rsidP="00B27DCC">
            <w:pPr>
              <w:pStyle w:val="TAC"/>
              <w:rPr>
                <w:lang w:eastAsia="en-GB"/>
              </w:rPr>
            </w:pPr>
            <w:r w:rsidRPr="00816C4A">
              <w:rPr>
                <w:lang w:eastAsia="en-GB"/>
              </w:rPr>
              <w:t>1</w:t>
            </w:r>
          </w:p>
        </w:tc>
      </w:tr>
      <w:tr w:rsidR="00E86E7B" w:rsidRPr="00816C4A" w14:paraId="2EFF08AB" w14:textId="77777777" w:rsidTr="00B27DCC">
        <w:trPr>
          <w:jc w:val="center"/>
        </w:trPr>
        <w:tc>
          <w:tcPr>
            <w:tcW w:w="1276" w:type="dxa"/>
          </w:tcPr>
          <w:p w14:paraId="0C6331D8" w14:textId="77777777" w:rsidR="00E86E7B" w:rsidRPr="00816C4A" w:rsidRDefault="00E86E7B" w:rsidP="00B27DCC">
            <w:pPr>
              <w:pStyle w:val="TAC"/>
              <w:rPr>
                <w:lang w:eastAsia="en-GB"/>
              </w:rPr>
            </w:pPr>
            <w:r w:rsidRPr="00816C4A">
              <w:rPr>
                <w:lang w:eastAsia="en-GB"/>
              </w:rPr>
              <w:t>2 to (Y+1)</w:t>
            </w:r>
          </w:p>
        </w:tc>
        <w:tc>
          <w:tcPr>
            <w:tcW w:w="4961" w:type="dxa"/>
          </w:tcPr>
          <w:p w14:paraId="547BE8AF" w14:textId="77777777" w:rsidR="00E86E7B" w:rsidRPr="00816C4A" w:rsidRDefault="00E86E7B" w:rsidP="00B27DCC">
            <w:pPr>
              <w:pStyle w:val="TAL"/>
            </w:pPr>
            <w:r w:rsidRPr="00816C4A">
              <w:t>Length (X)</w:t>
            </w:r>
          </w:p>
        </w:tc>
        <w:tc>
          <w:tcPr>
            <w:tcW w:w="1417" w:type="dxa"/>
          </w:tcPr>
          <w:p w14:paraId="309A6AC6" w14:textId="77777777" w:rsidR="00E86E7B" w:rsidRPr="00816C4A" w:rsidRDefault="00E86E7B" w:rsidP="00B27DCC">
            <w:pPr>
              <w:pStyle w:val="TAC"/>
              <w:rPr>
                <w:lang w:eastAsia="en-GB"/>
              </w:rPr>
            </w:pPr>
            <w:r w:rsidRPr="00816C4A">
              <w:rPr>
                <w:lang w:eastAsia="en-GB"/>
              </w:rPr>
              <w:t>Y</w:t>
            </w:r>
          </w:p>
        </w:tc>
      </w:tr>
      <w:tr w:rsidR="00E86E7B" w:rsidRPr="00816C4A" w14:paraId="3D5401F5" w14:textId="77777777" w:rsidTr="00B27DCC">
        <w:trPr>
          <w:jc w:val="center"/>
        </w:trPr>
        <w:tc>
          <w:tcPr>
            <w:tcW w:w="1276" w:type="dxa"/>
          </w:tcPr>
          <w:p w14:paraId="08FC60B1" w14:textId="77777777" w:rsidR="00E86E7B" w:rsidRPr="00816C4A" w:rsidRDefault="00E86E7B" w:rsidP="00B27DCC">
            <w:pPr>
              <w:pStyle w:val="TAC"/>
              <w:rPr>
                <w:lang w:eastAsia="en-GB"/>
              </w:rPr>
            </w:pPr>
            <w:r w:rsidRPr="00816C4A">
              <w:rPr>
                <w:lang w:eastAsia="en-GB"/>
              </w:rPr>
              <w:t>(Y+2) to (Y+X+1)</w:t>
            </w:r>
          </w:p>
        </w:tc>
        <w:tc>
          <w:tcPr>
            <w:tcW w:w="4961" w:type="dxa"/>
          </w:tcPr>
          <w:p w14:paraId="55160E3D" w14:textId="77777777" w:rsidR="00E86E7B" w:rsidRPr="00816C4A" w:rsidRDefault="00E86E7B" w:rsidP="00B27DCC">
            <w:pPr>
              <w:pStyle w:val="TAL"/>
            </w:pPr>
            <w:r w:rsidRPr="00816C4A">
              <w:t>PDP context Activation parameters</w:t>
            </w:r>
          </w:p>
        </w:tc>
        <w:tc>
          <w:tcPr>
            <w:tcW w:w="1417" w:type="dxa"/>
          </w:tcPr>
          <w:p w14:paraId="4A2D0CE1" w14:textId="77777777" w:rsidR="00E86E7B" w:rsidRPr="00816C4A" w:rsidRDefault="00E86E7B" w:rsidP="00B27DCC">
            <w:pPr>
              <w:pStyle w:val="TAC"/>
              <w:rPr>
                <w:lang w:eastAsia="en-GB"/>
              </w:rPr>
            </w:pPr>
            <w:r w:rsidRPr="00816C4A">
              <w:rPr>
                <w:lang w:eastAsia="en-GB"/>
              </w:rPr>
              <w:t>X</w:t>
            </w:r>
          </w:p>
        </w:tc>
      </w:tr>
    </w:tbl>
    <w:p w14:paraId="5ADBF542" w14:textId="77777777" w:rsidR="00E86E7B" w:rsidRPr="00816C4A" w:rsidRDefault="00E86E7B" w:rsidP="00E86E7B"/>
    <w:p w14:paraId="435CDC56" w14:textId="77777777" w:rsidR="00E86E7B" w:rsidRPr="00816C4A" w:rsidRDefault="00E86E7B" w:rsidP="00E86E7B">
      <w:r w:rsidRPr="00816C4A">
        <w:t>The PDP context Activation parameters are coded as the ACTIVATE PDP CONTEXT REQUEST message, refer to TS 24.008 [9].</w:t>
      </w:r>
    </w:p>
    <w:p w14:paraId="5C7DB6A4" w14:textId="77777777" w:rsidR="00E86E7B" w:rsidRPr="00816C4A" w:rsidRDefault="00E86E7B" w:rsidP="00E86E7B">
      <w:pPr>
        <w:pStyle w:val="NO"/>
      </w:pPr>
      <w:r w:rsidRPr="00816C4A">
        <w:t>NOTE:</w:t>
      </w:r>
      <w:r w:rsidRPr="00816C4A">
        <w:tab/>
        <w:t>If the "Protocol configuration options" in the ACTIVATE PDP CONTEXT REQUEST message is too large (i.e. greater than 229-L, where L is the sum of the length of the Requested QoS Information Element, the Requested PDP address Information Element, and the Access point name Information Element), the ME may decide not to include the "Protocol configuration options" and any subsequent information elements of the ACTIVATE PDP CONTEXT REQUEST message inside the "PDP context Activation parameters".</w:t>
      </w:r>
    </w:p>
    <w:p w14:paraId="16555487" w14:textId="77777777" w:rsidR="00663A5D" w:rsidRPr="00816C4A" w:rsidRDefault="004F6A18" w:rsidP="00663A5D">
      <w:pPr>
        <w:pStyle w:val="Heading2"/>
      </w:pPr>
      <w:bookmarkStart w:id="3344" w:name="_Toc170293550"/>
      <w:bookmarkStart w:id="3345" w:name="_Toc3201029"/>
      <w:bookmarkStart w:id="3346" w:name="_Toc20392772"/>
      <w:bookmarkStart w:id="3347" w:name="_Toc27774419"/>
      <w:bookmarkStart w:id="3348" w:name="_Toc36482879"/>
      <w:bookmarkStart w:id="3349" w:name="_Toc36484539"/>
      <w:bookmarkStart w:id="3350" w:name="_Toc44933469"/>
      <w:bookmarkStart w:id="3351" w:name="_Toc50972422"/>
      <w:bookmarkStart w:id="3352" w:name="_Toc57105176"/>
      <w:r w:rsidRPr="00816C4A">
        <w:lastRenderedPageBreak/>
        <w:t>8.73</w:t>
      </w:r>
      <w:r w:rsidRPr="00816C4A">
        <w:tab/>
      </w:r>
      <w:r w:rsidR="00663A5D" w:rsidRPr="00816C4A">
        <w:t>UTRAN/E-UTRAN</w:t>
      </w:r>
      <w:r w:rsidR="00663A5D">
        <w:t>/Satellite E-UTRAN/NG-RAN/</w:t>
      </w:r>
      <w:r w:rsidR="00663A5D" w:rsidRPr="008E0B10">
        <w:t xml:space="preserve">Satellite </w:t>
      </w:r>
      <w:r w:rsidR="00663A5D" w:rsidRPr="00816C4A">
        <w:t>NG-RAN Measurement Qualifier</w:t>
      </w:r>
      <w:bookmarkEnd w:id="3344"/>
    </w:p>
    <w:p w14:paraId="62986C4C" w14:textId="77777777" w:rsidR="00663A5D" w:rsidRPr="00816C4A" w:rsidRDefault="00663A5D" w:rsidP="00663A5D">
      <w:r w:rsidRPr="00816C4A">
        <w:t>This information is only available when the ME is connected to a UTRAN or an E-UTRAN</w:t>
      </w:r>
      <w:r>
        <w:t xml:space="preserve"> or a NG-RAN or a </w:t>
      </w:r>
      <w:r w:rsidRPr="008E0B10">
        <w:t xml:space="preserve">Satellite </w:t>
      </w:r>
      <w:r w:rsidRPr="00816C4A">
        <w:t>NG-RAN.</w:t>
      </w:r>
    </w:p>
    <w:p w14:paraId="0C7F94BA" w14:textId="77777777" w:rsidR="00663A5D" w:rsidRPr="00816C4A" w:rsidRDefault="00663A5D" w:rsidP="00663A5D">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663A5D" w:rsidRPr="00816C4A" w14:paraId="3AD5F4E6" w14:textId="77777777" w:rsidTr="000A2074">
        <w:trPr>
          <w:jc w:val="center"/>
        </w:trPr>
        <w:tc>
          <w:tcPr>
            <w:tcW w:w="1276" w:type="dxa"/>
          </w:tcPr>
          <w:p w14:paraId="15795361" w14:textId="77777777" w:rsidR="00663A5D" w:rsidRPr="00816C4A" w:rsidRDefault="00663A5D" w:rsidP="000A2074">
            <w:pPr>
              <w:pStyle w:val="TAH"/>
              <w:rPr>
                <w:lang w:eastAsia="en-GB"/>
              </w:rPr>
            </w:pPr>
            <w:r w:rsidRPr="00816C4A">
              <w:rPr>
                <w:lang w:eastAsia="en-GB"/>
              </w:rPr>
              <w:t>Byte(s)</w:t>
            </w:r>
          </w:p>
        </w:tc>
        <w:tc>
          <w:tcPr>
            <w:tcW w:w="4961" w:type="dxa"/>
          </w:tcPr>
          <w:p w14:paraId="6A805F5E" w14:textId="77777777" w:rsidR="00663A5D" w:rsidRPr="00816C4A" w:rsidRDefault="00663A5D" w:rsidP="000A2074">
            <w:pPr>
              <w:pStyle w:val="TAH"/>
              <w:rPr>
                <w:lang w:eastAsia="en-GB"/>
              </w:rPr>
            </w:pPr>
            <w:r w:rsidRPr="00816C4A">
              <w:rPr>
                <w:lang w:eastAsia="en-GB"/>
              </w:rPr>
              <w:t>Description</w:t>
            </w:r>
          </w:p>
        </w:tc>
        <w:tc>
          <w:tcPr>
            <w:tcW w:w="1417" w:type="dxa"/>
          </w:tcPr>
          <w:p w14:paraId="59D77CA7" w14:textId="77777777" w:rsidR="00663A5D" w:rsidRPr="00816C4A" w:rsidRDefault="00663A5D" w:rsidP="000A2074">
            <w:pPr>
              <w:pStyle w:val="TAH"/>
              <w:rPr>
                <w:lang w:eastAsia="en-GB"/>
              </w:rPr>
            </w:pPr>
            <w:r w:rsidRPr="00816C4A">
              <w:rPr>
                <w:lang w:eastAsia="en-GB"/>
              </w:rPr>
              <w:t>Length</w:t>
            </w:r>
          </w:p>
        </w:tc>
      </w:tr>
      <w:tr w:rsidR="00663A5D" w:rsidRPr="00816C4A" w14:paraId="22C0EC29" w14:textId="77777777" w:rsidTr="000A2074">
        <w:trPr>
          <w:jc w:val="center"/>
        </w:trPr>
        <w:tc>
          <w:tcPr>
            <w:tcW w:w="1276" w:type="dxa"/>
          </w:tcPr>
          <w:p w14:paraId="3D20FA6A" w14:textId="77777777" w:rsidR="00663A5D" w:rsidRPr="00816C4A" w:rsidRDefault="00663A5D" w:rsidP="000A2074">
            <w:pPr>
              <w:pStyle w:val="TAC"/>
              <w:rPr>
                <w:lang w:eastAsia="en-GB"/>
              </w:rPr>
            </w:pPr>
            <w:r w:rsidRPr="00816C4A">
              <w:rPr>
                <w:lang w:eastAsia="en-GB"/>
              </w:rPr>
              <w:t>1</w:t>
            </w:r>
          </w:p>
        </w:tc>
        <w:tc>
          <w:tcPr>
            <w:tcW w:w="4961" w:type="dxa"/>
          </w:tcPr>
          <w:p w14:paraId="35338CB3" w14:textId="77777777" w:rsidR="00663A5D" w:rsidRPr="00816C4A" w:rsidRDefault="00663A5D" w:rsidP="000A2074">
            <w:pPr>
              <w:pStyle w:val="TAL"/>
              <w:rPr>
                <w:lang w:val="fr-FR"/>
              </w:rPr>
            </w:pPr>
            <w:r w:rsidRPr="00816C4A">
              <w:rPr>
                <w:lang w:val="fr-FR"/>
              </w:rPr>
              <w:t>UTRAN/E-UTRAN</w:t>
            </w:r>
            <w:r>
              <w:t>/Satellite E-UTRAN</w:t>
            </w:r>
            <w:r>
              <w:rPr>
                <w:lang w:val="fr-FR"/>
              </w:rPr>
              <w:t>/NG-RAN/</w:t>
            </w:r>
            <w:r w:rsidRPr="008E0B10">
              <w:t xml:space="preserve">Satellite </w:t>
            </w:r>
            <w:r w:rsidRPr="00816C4A">
              <w:t>NG-RAN</w:t>
            </w:r>
            <w:r w:rsidRPr="00816C4A">
              <w:rPr>
                <w:lang w:val="fr-FR"/>
              </w:rPr>
              <w:t xml:space="preserve"> Measurement Qualifier tag</w:t>
            </w:r>
          </w:p>
        </w:tc>
        <w:tc>
          <w:tcPr>
            <w:tcW w:w="1417" w:type="dxa"/>
          </w:tcPr>
          <w:p w14:paraId="15A980DA" w14:textId="77777777" w:rsidR="00663A5D" w:rsidRPr="00816C4A" w:rsidRDefault="00663A5D" w:rsidP="000A2074">
            <w:pPr>
              <w:pStyle w:val="TAC"/>
              <w:rPr>
                <w:lang w:eastAsia="en-GB"/>
              </w:rPr>
            </w:pPr>
            <w:r w:rsidRPr="00816C4A">
              <w:rPr>
                <w:lang w:eastAsia="en-GB"/>
              </w:rPr>
              <w:t>1</w:t>
            </w:r>
          </w:p>
        </w:tc>
      </w:tr>
      <w:tr w:rsidR="00663A5D" w:rsidRPr="00816C4A" w14:paraId="0DF8BB8B" w14:textId="77777777" w:rsidTr="000A2074">
        <w:trPr>
          <w:jc w:val="center"/>
        </w:trPr>
        <w:tc>
          <w:tcPr>
            <w:tcW w:w="1276" w:type="dxa"/>
          </w:tcPr>
          <w:p w14:paraId="5E30A6E0" w14:textId="77777777" w:rsidR="00663A5D" w:rsidRPr="00816C4A" w:rsidRDefault="00663A5D" w:rsidP="000A2074">
            <w:pPr>
              <w:pStyle w:val="TAC"/>
              <w:rPr>
                <w:lang w:eastAsia="en-GB"/>
              </w:rPr>
            </w:pPr>
            <w:r w:rsidRPr="00816C4A">
              <w:rPr>
                <w:lang w:eastAsia="en-GB"/>
              </w:rPr>
              <w:t>2</w:t>
            </w:r>
          </w:p>
        </w:tc>
        <w:tc>
          <w:tcPr>
            <w:tcW w:w="4961" w:type="dxa"/>
          </w:tcPr>
          <w:p w14:paraId="0B7ED23E" w14:textId="77777777" w:rsidR="00663A5D" w:rsidRPr="00816C4A" w:rsidRDefault="00663A5D" w:rsidP="000A2074">
            <w:pPr>
              <w:pStyle w:val="TAL"/>
            </w:pPr>
            <w:r w:rsidRPr="00816C4A">
              <w:t xml:space="preserve">Length (1) </w:t>
            </w:r>
          </w:p>
        </w:tc>
        <w:tc>
          <w:tcPr>
            <w:tcW w:w="1417" w:type="dxa"/>
          </w:tcPr>
          <w:p w14:paraId="1B545976" w14:textId="77777777" w:rsidR="00663A5D" w:rsidRPr="00816C4A" w:rsidRDefault="00663A5D" w:rsidP="000A2074">
            <w:pPr>
              <w:pStyle w:val="TAC"/>
              <w:rPr>
                <w:lang w:eastAsia="en-GB"/>
              </w:rPr>
            </w:pPr>
            <w:r w:rsidRPr="00816C4A">
              <w:rPr>
                <w:lang w:eastAsia="en-GB"/>
              </w:rPr>
              <w:t>1</w:t>
            </w:r>
          </w:p>
        </w:tc>
      </w:tr>
      <w:tr w:rsidR="00663A5D" w:rsidRPr="00816C4A" w14:paraId="64558234" w14:textId="77777777" w:rsidTr="000A2074">
        <w:trPr>
          <w:jc w:val="center"/>
        </w:trPr>
        <w:tc>
          <w:tcPr>
            <w:tcW w:w="1276" w:type="dxa"/>
          </w:tcPr>
          <w:p w14:paraId="1A3F7567" w14:textId="77777777" w:rsidR="00663A5D" w:rsidRPr="00816C4A" w:rsidRDefault="00663A5D" w:rsidP="000A2074">
            <w:pPr>
              <w:pStyle w:val="TAC"/>
              <w:rPr>
                <w:lang w:eastAsia="en-GB"/>
              </w:rPr>
            </w:pPr>
            <w:r w:rsidRPr="00816C4A">
              <w:rPr>
                <w:lang w:eastAsia="en-GB"/>
              </w:rPr>
              <w:t>3</w:t>
            </w:r>
          </w:p>
        </w:tc>
        <w:tc>
          <w:tcPr>
            <w:tcW w:w="4961" w:type="dxa"/>
          </w:tcPr>
          <w:p w14:paraId="0F87A2D9" w14:textId="77777777" w:rsidR="00663A5D" w:rsidRPr="00816C4A" w:rsidRDefault="00663A5D" w:rsidP="000A2074">
            <w:pPr>
              <w:pStyle w:val="TAL"/>
              <w:rPr>
                <w:lang w:val="fr-FR"/>
              </w:rPr>
            </w:pPr>
            <w:r w:rsidRPr="00816C4A">
              <w:rPr>
                <w:lang w:val="fr-FR"/>
              </w:rPr>
              <w:t>UTRAN/E-UTRAN</w:t>
            </w:r>
            <w:r>
              <w:t>/Satellite E-UTRAN</w:t>
            </w:r>
            <w:r>
              <w:rPr>
                <w:lang w:val="fr-FR"/>
              </w:rPr>
              <w:t>/NG-RAN/</w:t>
            </w:r>
            <w:r w:rsidRPr="008E0B10">
              <w:t xml:space="preserve">Satellite </w:t>
            </w:r>
            <w:r w:rsidRPr="00816C4A">
              <w:t>NG-RAN</w:t>
            </w:r>
            <w:r>
              <w:t xml:space="preserve"> </w:t>
            </w:r>
            <w:r w:rsidRPr="00816C4A">
              <w:rPr>
                <w:lang w:val="fr-FR"/>
              </w:rPr>
              <w:t xml:space="preserve"> Measurement Qualifier</w:t>
            </w:r>
          </w:p>
        </w:tc>
        <w:tc>
          <w:tcPr>
            <w:tcW w:w="1417" w:type="dxa"/>
          </w:tcPr>
          <w:p w14:paraId="617F1BAC" w14:textId="77777777" w:rsidR="00663A5D" w:rsidRPr="00816C4A" w:rsidRDefault="00663A5D" w:rsidP="000A2074">
            <w:pPr>
              <w:pStyle w:val="TAC"/>
              <w:rPr>
                <w:lang w:eastAsia="en-GB"/>
              </w:rPr>
            </w:pPr>
            <w:r w:rsidRPr="00816C4A">
              <w:rPr>
                <w:lang w:eastAsia="en-GB"/>
              </w:rPr>
              <w:t>1</w:t>
            </w:r>
          </w:p>
        </w:tc>
      </w:tr>
    </w:tbl>
    <w:p w14:paraId="3F70F43C" w14:textId="77777777" w:rsidR="00663A5D" w:rsidRPr="00816C4A" w:rsidRDefault="00663A5D" w:rsidP="00663A5D"/>
    <w:p w14:paraId="6B56787D" w14:textId="77777777" w:rsidR="00663A5D" w:rsidRPr="00816C4A" w:rsidRDefault="00663A5D" w:rsidP="00663A5D">
      <w:pPr>
        <w:rPr>
          <w:lang w:val="fr-FR"/>
        </w:rPr>
      </w:pPr>
      <w:r w:rsidRPr="00816C4A">
        <w:rPr>
          <w:lang w:val="fr-FR"/>
        </w:rPr>
        <w:t>UTRAN/E-UTRAN</w:t>
      </w:r>
      <w:r>
        <w:t>/Satellite E-UTRAN</w:t>
      </w:r>
      <w:r>
        <w:rPr>
          <w:lang w:val="fr-FR"/>
        </w:rPr>
        <w:t>/NG-RAN</w:t>
      </w:r>
      <w:r w:rsidRPr="00AC5880">
        <w:rPr>
          <w:lang w:val="fr-FR"/>
        </w:rPr>
        <w:t>/Satellite NG-RAN</w:t>
      </w:r>
      <w:r w:rsidRPr="00816C4A">
        <w:rPr>
          <w:lang w:val="fr-FR"/>
        </w:rPr>
        <w:t xml:space="preserve"> Measurement Qualifier</w:t>
      </w:r>
    </w:p>
    <w:p w14:paraId="6F593351" w14:textId="77777777" w:rsidR="00663A5D" w:rsidRPr="00816C4A" w:rsidRDefault="00663A5D" w:rsidP="00663A5D">
      <w:pPr>
        <w:pStyle w:val="B1"/>
      </w:pPr>
      <w:r w:rsidRPr="00816C4A">
        <w:t>Contents: Qualifier specific to the UTRAN/E-UTRAN</w:t>
      </w:r>
      <w:r>
        <w:t>/Satellite E-UTRAN/NG-RAN</w:t>
      </w:r>
      <w:r w:rsidRPr="003971A2">
        <w:rPr>
          <w:lang w:val="en-US"/>
        </w:rPr>
        <w:t>/</w:t>
      </w:r>
      <w:r w:rsidRPr="008E0B10">
        <w:t xml:space="preserve">Satellite </w:t>
      </w:r>
      <w:r w:rsidRPr="00816C4A">
        <w:t>NG-RAN NMR</w:t>
      </w:r>
    </w:p>
    <w:p w14:paraId="4C129772" w14:textId="77777777" w:rsidR="00663A5D" w:rsidRPr="00816C4A" w:rsidRDefault="00663A5D" w:rsidP="00663A5D">
      <w:pPr>
        <w:pStyle w:val="B1"/>
      </w:pPr>
      <w:r w:rsidRPr="00816C4A">
        <w:t>Coding</w:t>
      </w:r>
    </w:p>
    <w:p w14:paraId="0048D559" w14:textId="77777777" w:rsidR="00663A5D" w:rsidRPr="00816C4A" w:rsidRDefault="00663A5D" w:rsidP="00663A5D">
      <w:pPr>
        <w:pStyle w:val="EW"/>
      </w:pPr>
      <w:r w:rsidRPr="00816C4A">
        <w:t>'01'</w:t>
      </w:r>
      <w:r w:rsidRPr="00816C4A">
        <w:tab/>
        <w:t>UTRAN Intra-frequency measurements</w:t>
      </w:r>
    </w:p>
    <w:p w14:paraId="052D5E26" w14:textId="77777777" w:rsidR="00663A5D" w:rsidRPr="00816C4A" w:rsidRDefault="00663A5D" w:rsidP="00663A5D">
      <w:pPr>
        <w:pStyle w:val="EW"/>
      </w:pPr>
      <w:r w:rsidRPr="00816C4A">
        <w:t>'02'</w:t>
      </w:r>
      <w:r w:rsidRPr="00816C4A">
        <w:tab/>
        <w:t>UTRAN Inter-frequency measurements</w:t>
      </w:r>
    </w:p>
    <w:p w14:paraId="38818EBB" w14:textId="77777777" w:rsidR="00663A5D" w:rsidRPr="00816C4A" w:rsidRDefault="00663A5D" w:rsidP="00663A5D">
      <w:pPr>
        <w:pStyle w:val="EW"/>
      </w:pPr>
      <w:r w:rsidRPr="00816C4A">
        <w:t>'03'</w:t>
      </w:r>
      <w:r w:rsidRPr="00816C4A">
        <w:tab/>
        <w:t>UTRAN Inter-RAT (GERAN) measurements</w:t>
      </w:r>
    </w:p>
    <w:p w14:paraId="5D4D6340" w14:textId="77777777" w:rsidR="00663A5D" w:rsidRPr="00816C4A" w:rsidRDefault="00663A5D" w:rsidP="00663A5D">
      <w:pPr>
        <w:pStyle w:val="EW"/>
        <w:rPr>
          <w:lang w:val="sv-SE"/>
        </w:rPr>
      </w:pPr>
      <w:r w:rsidRPr="00816C4A">
        <w:rPr>
          <w:lang w:val="sv-SE"/>
        </w:rPr>
        <w:t>'04'</w:t>
      </w:r>
      <w:r w:rsidRPr="00816C4A">
        <w:rPr>
          <w:lang w:val="sv-SE"/>
        </w:rPr>
        <w:tab/>
        <w:t>UTRAN Inter-RAT (E-UTRAN) measurements</w:t>
      </w:r>
    </w:p>
    <w:p w14:paraId="7CE57499" w14:textId="77777777" w:rsidR="00663A5D" w:rsidRPr="00816C4A" w:rsidRDefault="00663A5D" w:rsidP="00663A5D">
      <w:pPr>
        <w:pStyle w:val="EW"/>
      </w:pPr>
      <w:r w:rsidRPr="00816C4A">
        <w:t>'05'</w:t>
      </w:r>
      <w:r w:rsidRPr="00816C4A">
        <w:tab/>
        <w:t>E-UTRAN</w:t>
      </w:r>
      <w:r>
        <w:t>/Satellite E-UTRAN</w:t>
      </w:r>
      <w:r w:rsidRPr="00816C4A">
        <w:t xml:space="preserve"> Intra-frequency measurements</w:t>
      </w:r>
    </w:p>
    <w:p w14:paraId="09B7166F" w14:textId="77777777" w:rsidR="00663A5D" w:rsidRPr="00816C4A" w:rsidRDefault="00663A5D" w:rsidP="00663A5D">
      <w:pPr>
        <w:pStyle w:val="EW"/>
      </w:pPr>
      <w:r w:rsidRPr="00816C4A">
        <w:t>'06'</w:t>
      </w:r>
      <w:r w:rsidRPr="00816C4A">
        <w:tab/>
        <w:t>E-UTRAN</w:t>
      </w:r>
      <w:r>
        <w:t>/Satellite E-UTRAN</w:t>
      </w:r>
      <w:r w:rsidRPr="00816C4A">
        <w:t xml:space="preserve"> Inter-frequency measurements</w:t>
      </w:r>
    </w:p>
    <w:p w14:paraId="4FE455BF" w14:textId="77777777" w:rsidR="00663A5D" w:rsidRPr="00816C4A" w:rsidRDefault="00663A5D" w:rsidP="00663A5D">
      <w:pPr>
        <w:pStyle w:val="EW"/>
        <w:rPr>
          <w:lang w:val="sv-SE"/>
        </w:rPr>
      </w:pPr>
      <w:r w:rsidRPr="00816C4A">
        <w:rPr>
          <w:lang w:val="sv-SE"/>
        </w:rPr>
        <w:t>'07'</w:t>
      </w:r>
      <w:r w:rsidRPr="00816C4A">
        <w:rPr>
          <w:lang w:val="sv-SE"/>
        </w:rPr>
        <w:tab/>
        <w:t>E-UTRAN</w:t>
      </w:r>
      <w:r>
        <w:t>/Satellite E-UTRAN</w:t>
      </w:r>
      <w:r w:rsidRPr="00816C4A">
        <w:rPr>
          <w:lang w:val="sv-SE"/>
        </w:rPr>
        <w:t xml:space="preserve"> Inter-RAT (GERAN) measurements</w:t>
      </w:r>
    </w:p>
    <w:p w14:paraId="05BA6DC9" w14:textId="77777777" w:rsidR="00663A5D" w:rsidRPr="00816C4A" w:rsidRDefault="00663A5D" w:rsidP="00663A5D">
      <w:pPr>
        <w:pStyle w:val="EW"/>
        <w:rPr>
          <w:lang w:val="sv-SE"/>
        </w:rPr>
      </w:pPr>
      <w:r w:rsidRPr="00816C4A">
        <w:rPr>
          <w:lang w:val="sv-SE"/>
        </w:rPr>
        <w:t>'08'</w:t>
      </w:r>
      <w:r w:rsidRPr="00816C4A">
        <w:rPr>
          <w:lang w:val="sv-SE"/>
        </w:rPr>
        <w:tab/>
        <w:t>E-UTRAN</w:t>
      </w:r>
      <w:r>
        <w:t>/Satellite E-UTRAN</w:t>
      </w:r>
      <w:r w:rsidRPr="00816C4A">
        <w:rPr>
          <w:lang w:val="sv-SE"/>
        </w:rPr>
        <w:t xml:space="preserve"> Inter-RAT (UTRAN) measurements</w:t>
      </w:r>
    </w:p>
    <w:p w14:paraId="5C1272FD" w14:textId="77777777" w:rsidR="00663A5D" w:rsidRDefault="00663A5D" w:rsidP="00663A5D">
      <w:pPr>
        <w:pStyle w:val="EW"/>
        <w:rPr>
          <w:lang w:val="sv-SE"/>
        </w:rPr>
      </w:pPr>
      <w:r w:rsidRPr="00816C4A">
        <w:rPr>
          <w:lang w:val="sv-SE"/>
        </w:rPr>
        <w:t>'09'</w:t>
      </w:r>
      <w:r w:rsidRPr="00816C4A">
        <w:rPr>
          <w:lang w:val="sv-SE"/>
        </w:rPr>
        <w:tab/>
        <w:t>E-UTRAN</w:t>
      </w:r>
      <w:r>
        <w:t>/Satellite E-UTRAN</w:t>
      </w:r>
      <w:r w:rsidRPr="00816C4A">
        <w:rPr>
          <w:lang w:val="sv-SE"/>
        </w:rPr>
        <w:t xml:space="preserve"> Inter-RAT (NR) measurements</w:t>
      </w:r>
    </w:p>
    <w:p w14:paraId="4AD22BE0" w14:textId="77777777" w:rsidR="00663A5D" w:rsidRPr="00816C4A" w:rsidRDefault="00663A5D" w:rsidP="00663A5D">
      <w:pPr>
        <w:pStyle w:val="EW"/>
      </w:pPr>
      <w:r w:rsidRPr="00816C4A">
        <w:t>'0</w:t>
      </w:r>
      <w:r>
        <w:t>A</w:t>
      </w:r>
      <w:r w:rsidRPr="00816C4A">
        <w:t>'</w:t>
      </w:r>
      <w:r w:rsidRPr="00816C4A">
        <w:tab/>
      </w:r>
      <w:r>
        <w:t>NG-RAN</w:t>
      </w:r>
      <w:r w:rsidRPr="003971A2">
        <w:rPr>
          <w:lang w:val="en-US"/>
        </w:rPr>
        <w:t>/</w:t>
      </w:r>
      <w:r w:rsidRPr="008E0B10">
        <w:t xml:space="preserve">Satellite </w:t>
      </w:r>
      <w:r w:rsidRPr="00816C4A">
        <w:t>NG-RAN Intra-frequency measurements</w:t>
      </w:r>
    </w:p>
    <w:p w14:paraId="7BEA13A7" w14:textId="77777777" w:rsidR="00663A5D" w:rsidRPr="00816C4A" w:rsidRDefault="00663A5D" w:rsidP="00663A5D">
      <w:pPr>
        <w:pStyle w:val="EW"/>
      </w:pPr>
      <w:r w:rsidRPr="00816C4A">
        <w:t>'0</w:t>
      </w:r>
      <w:r>
        <w:t>B</w:t>
      </w:r>
      <w:r w:rsidRPr="00816C4A">
        <w:t>'</w:t>
      </w:r>
      <w:r w:rsidRPr="00816C4A">
        <w:tab/>
      </w:r>
      <w:r>
        <w:t>NG-RAN</w:t>
      </w:r>
      <w:r w:rsidRPr="003971A2">
        <w:rPr>
          <w:lang w:val="en-US"/>
        </w:rPr>
        <w:t>/</w:t>
      </w:r>
      <w:r w:rsidRPr="008E0B10">
        <w:t xml:space="preserve">Satellite </w:t>
      </w:r>
      <w:r w:rsidRPr="00816C4A">
        <w:t>NG-RAN Inter-frequency measurements</w:t>
      </w:r>
    </w:p>
    <w:p w14:paraId="5E00E15B" w14:textId="77777777" w:rsidR="00663A5D" w:rsidRPr="00816C4A" w:rsidRDefault="00663A5D" w:rsidP="00663A5D">
      <w:pPr>
        <w:pStyle w:val="EW"/>
        <w:rPr>
          <w:lang w:val="sv-SE"/>
        </w:rPr>
      </w:pPr>
      <w:r w:rsidRPr="00816C4A">
        <w:rPr>
          <w:lang w:val="sv-SE"/>
        </w:rPr>
        <w:t>'0</w:t>
      </w:r>
      <w:r>
        <w:rPr>
          <w:lang w:val="sv-SE"/>
        </w:rPr>
        <w:t>C</w:t>
      </w:r>
      <w:r w:rsidRPr="00816C4A">
        <w:rPr>
          <w:lang w:val="sv-SE"/>
        </w:rPr>
        <w:t>'</w:t>
      </w:r>
      <w:r w:rsidRPr="00816C4A">
        <w:rPr>
          <w:lang w:val="sv-SE"/>
        </w:rPr>
        <w:tab/>
      </w:r>
      <w:r>
        <w:t>NG-RAN</w:t>
      </w:r>
      <w:r w:rsidRPr="003971A2">
        <w:rPr>
          <w:lang w:val="en-US"/>
        </w:rPr>
        <w:t>/</w:t>
      </w:r>
      <w:r w:rsidRPr="008E0B10">
        <w:t xml:space="preserve">Satellite </w:t>
      </w:r>
      <w:r w:rsidRPr="00816C4A">
        <w:t>NG-RAN</w:t>
      </w:r>
      <w:r w:rsidRPr="00816C4A">
        <w:rPr>
          <w:lang w:val="sv-SE"/>
        </w:rPr>
        <w:t xml:space="preserve"> Inter-RAT (</w:t>
      </w:r>
      <w:r>
        <w:rPr>
          <w:lang w:val="sv-SE"/>
        </w:rPr>
        <w:t>E-UTRAN</w:t>
      </w:r>
      <w:r w:rsidRPr="00816C4A">
        <w:rPr>
          <w:lang w:val="sv-SE"/>
        </w:rPr>
        <w:t>) measurements</w:t>
      </w:r>
    </w:p>
    <w:p w14:paraId="62D24B47" w14:textId="77777777" w:rsidR="00663A5D" w:rsidRDefault="00663A5D" w:rsidP="00663A5D">
      <w:pPr>
        <w:pStyle w:val="EW"/>
        <w:rPr>
          <w:lang w:val="sv-SE"/>
        </w:rPr>
      </w:pPr>
      <w:r w:rsidRPr="00816C4A">
        <w:rPr>
          <w:lang w:val="sv-SE"/>
        </w:rPr>
        <w:t>'0</w:t>
      </w:r>
      <w:r>
        <w:rPr>
          <w:lang w:val="sv-SE"/>
        </w:rPr>
        <w:t>D</w:t>
      </w:r>
      <w:r w:rsidRPr="00816C4A">
        <w:rPr>
          <w:lang w:val="sv-SE"/>
        </w:rPr>
        <w:t>'</w:t>
      </w:r>
      <w:r w:rsidRPr="00816C4A">
        <w:rPr>
          <w:lang w:val="sv-SE"/>
        </w:rPr>
        <w:tab/>
      </w:r>
      <w:r>
        <w:t>NG-RAN</w:t>
      </w:r>
      <w:r w:rsidRPr="003971A2">
        <w:rPr>
          <w:lang w:val="en-US"/>
        </w:rPr>
        <w:t>/</w:t>
      </w:r>
      <w:r w:rsidRPr="008E0B10">
        <w:t xml:space="preserve">Satellite </w:t>
      </w:r>
      <w:r w:rsidRPr="00816C4A">
        <w:t>NG-RAN</w:t>
      </w:r>
      <w:r w:rsidRPr="00816C4A">
        <w:rPr>
          <w:lang w:val="sv-SE"/>
        </w:rPr>
        <w:t xml:space="preserve"> Inter-RAT (</w:t>
      </w:r>
      <w:r>
        <w:rPr>
          <w:lang w:val="sv-SE"/>
        </w:rPr>
        <w:t>UTRAN</w:t>
      </w:r>
      <w:r w:rsidRPr="00816C4A">
        <w:rPr>
          <w:lang w:val="sv-SE"/>
        </w:rPr>
        <w:t>) measurements</w:t>
      </w:r>
    </w:p>
    <w:p w14:paraId="389EE039" w14:textId="77777777" w:rsidR="00663A5D" w:rsidRPr="003971A2" w:rsidRDefault="00663A5D" w:rsidP="00663A5D">
      <w:pPr>
        <w:pStyle w:val="B1"/>
        <w:rPr>
          <w:lang w:val="sv-SE"/>
        </w:rPr>
      </w:pPr>
    </w:p>
    <w:p w14:paraId="420CC718" w14:textId="77777777" w:rsidR="00663A5D" w:rsidRDefault="00663A5D" w:rsidP="00663A5D">
      <w:pPr>
        <w:pStyle w:val="B1"/>
      </w:pPr>
      <w:r w:rsidRPr="00816C4A">
        <w:t>All other values are reserved</w:t>
      </w:r>
    </w:p>
    <w:p w14:paraId="5A8B0C06" w14:textId="7F3EBC21" w:rsidR="00E86E7B" w:rsidRPr="00816C4A" w:rsidRDefault="00E86E7B" w:rsidP="00663A5D">
      <w:pPr>
        <w:pStyle w:val="Heading2"/>
      </w:pPr>
      <w:bookmarkStart w:id="3353" w:name="_Toc170293551"/>
      <w:r w:rsidRPr="00816C4A">
        <w:t>8.74</w:t>
      </w:r>
      <w:r w:rsidRPr="00816C4A">
        <w:tab/>
        <w:t>Multimedia Message Reference</w:t>
      </w:r>
      <w:bookmarkEnd w:id="3345"/>
      <w:bookmarkEnd w:id="3346"/>
      <w:bookmarkEnd w:id="3347"/>
      <w:bookmarkEnd w:id="3348"/>
      <w:bookmarkEnd w:id="3349"/>
      <w:bookmarkEnd w:id="3350"/>
      <w:bookmarkEnd w:id="3351"/>
      <w:bookmarkEnd w:id="3352"/>
      <w:bookmarkEnd w:id="3353"/>
    </w:p>
    <w:p w14:paraId="235936EC" w14:textId="7D71515B"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.82.</w:t>
      </w:r>
    </w:p>
    <w:p w14:paraId="309CAF10" w14:textId="77777777" w:rsidR="00E86E7B" w:rsidRPr="00816C4A" w:rsidRDefault="00E86E7B" w:rsidP="00E86E7B">
      <w:pPr>
        <w:pStyle w:val="Heading2"/>
      </w:pPr>
      <w:bookmarkStart w:id="3354" w:name="_Toc3201030"/>
      <w:bookmarkStart w:id="3355" w:name="_Toc20392773"/>
      <w:bookmarkStart w:id="3356" w:name="_Toc27774420"/>
      <w:bookmarkStart w:id="3357" w:name="_Toc36482880"/>
      <w:bookmarkStart w:id="3358" w:name="_Toc36484540"/>
      <w:bookmarkStart w:id="3359" w:name="_Toc44933470"/>
      <w:bookmarkStart w:id="3360" w:name="_Toc50972423"/>
      <w:bookmarkStart w:id="3361" w:name="_Toc57105177"/>
      <w:bookmarkStart w:id="3362" w:name="_Toc170293552"/>
      <w:r w:rsidRPr="00816C4A">
        <w:t>8.75</w:t>
      </w:r>
      <w:r w:rsidRPr="00816C4A">
        <w:tab/>
        <w:t>Multimedia Message Identifier</w:t>
      </w:r>
      <w:bookmarkEnd w:id="3354"/>
      <w:bookmarkEnd w:id="3355"/>
      <w:bookmarkEnd w:id="3356"/>
      <w:bookmarkEnd w:id="3357"/>
      <w:bookmarkEnd w:id="3358"/>
      <w:bookmarkEnd w:id="3359"/>
      <w:bookmarkEnd w:id="3360"/>
      <w:bookmarkEnd w:id="3361"/>
      <w:bookmarkEnd w:id="3362"/>
    </w:p>
    <w:p w14:paraId="05F4BC8D" w14:textId="281BD26B"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.83.</w:t>
      </w:r>
    </w:p>
    <w:p w14:paraId="18F2287E" w14:textId="77777777" w:rsidR="00E86E7B" w:rsidRPr="00816C4A" w:rsidRDefault="00E86E7B" w:rsidP="00E86E7B">
      <w:pPr>
        <w:pStyle w:val="Heading2"/>
      </w:pPr>
      <w:bookmarkStart w:id="3363" w:name="_Toc3201031"/>
      <w:bookmarkStart w:id="3364" w:name="_Toc20392774"/>
      <w:bookmarkStart w:id="3365" w:name="_Toc27774421"/>
      <w:bookmarkStart w:id="3366" w:name="_Toc36482881"/>
      <w:bookmarkStart w:id="3367" w:name="_Toc36484541"/>
      <w:bookmarkStart w:id="3368" w:name="_Toc44933471"/>
      <w:bookmarkStart w:id="3369" w:name="_Toc50972424"/>
      <w:bookmarkStart w:id="3370" w:name="_Toc57105178"/>
      <w:bookmarkStart w:id="3371" w:name="_Toc170293553"/>
      <w:r w:rsidRPr="00816C4A">
        <w:t>8.76</w:t>
      </w:r>
      <w:r w:rsidRPr="00816C4A">
        <w:tab/>
        <w:t xml:space="preserve">Multimedia Message </w:t>
      </w:r>
      <w:r w:rsidRPr="00816C4A">
        <w:rPr>
          <w:lang w:val="en-US"/>
        </w:rPr>
        <w:t>Transfer</w:t>
      </w:r>
      <w:r w:rsidRPr="00816C4A">
        <w:t xml:space="preserve"> status</w:t>
      </w:r>
      <w:bookmarkEnd w:id="3363"/>
      <w:bookmarkEnd w:id="3364"/>
      <w:bookmarkEnd w:id="3365"/>
      <w:bookmarkEnd w:id="3366"/>
      <w:bookmarkEnd w:id="3367"/>
      <w:bookmarkEnd w:id="3368"/>
      <w:bookmarkEnd w:id="3369"/>
      <w:bookmarkEnd w:id="3370"/>
      <w:bookmarkEnd w:id="3371"/>
    </w:p>
    <w:p w14:paraId="1D083740" w14:textId="55E0A69C"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.84.</w:t>
      </w:r>
    </w:p>
    <w:p w14:paraId="5F3C650B" w14:textId="77777777" w:rsidR="00E86E7B" w:rsidRPr="00816C4A" w:rsidRDefault="00E86E7B" w:rsidP="00E86E7B">
      <w:pPr>
        <w:pStyle w:val="Heading2"/>
      </w:pPr>
      <w:bookmarkStart w:id="3372" w:name="_Toc3201032"/>
      <w:bookmarkStart w:id="3373" w:name="_Toc20392775"/>
      <w:bookmarkStart w:id="3374" w:name="_Toc27774422"/>
      <w:bookmarkStart w:id="3375" w:name="_Toc36482882"/>
      <w:bookmarkStart w:id="3376" w:name="_Toc36484542"/>
      <w:bookmarkStart w:id="3377" w:name="_Toc44933472"/>
      <w:bookmarkStart w:id="3378" w:name="_Toc50972425"/>
      <w:bookmarkStart w:id="3379" w:name="_Toc57105179"/>
      <w:bookmarkStart w:id="3380" w:name="_Toc170293554"/>
      <w:r w:rsidRPr="00816C4A">
        <w:t>8.77</w:t>
      </w:r>
      <w:r w:rsidRPr="00816C4A">
        <w:tab/>
        <w:t>MM Content Identifier</w:t>
      </w:r>
      <w:bookmarkEnd w:id="3372"/>
      <w:bookmarkEnd w:id="3373"/>
      <w:bookmarkEnd w:id="3374"/>
      <w:bookmarkEnd w:id="3375"/>
      <w:bookmarkEnd w:id="3376"/>
      <w:bookmarkEnd w:id="3377"/>
      <w:bookmarkEnd w:id="3378"/>
      <w:bookmarkEnd w:id="3379"/>
      <w:bookmarkEnd w:id="3380"/>
    </w:p>
    <w:p w14:paraId="2AFD4C30" w14:textId="25787CC2" w:rsidR="00E86E7B" w:rsidRPr="00816C4A" w:rsidRDefault="00E86E7B" w:rsidP="00E86E7B">
      <w:r w:rsidRPr="00816C4A">
        <w:t xml:space="preserve">In addition to ETSI TS 102 223 [32] </w:t>
      </w:r>
      <w:r w:rsidR="003413FE" w:rsidRPr="00816C4A">
        <w:t>clause</w:t>
      </w:r>
      <w:r w:rsidR="003413FE">
        <w:t> </w:t>
      </w:r>
      <w:r w:rsidR="003413FE" w:rsidRPr="00816C4A">
        <w:t>8</w:t>
      </w:r>
      <w:r w:rsidRPr="00816C4A">
        <w:t xml:space="preserve">.85, the codinf of the MM Content Data Object tag is done according to </w:t>
      </w:r>
      <w:r w:rsidR="003413FE" w:rsidRPr="00816C4A">
        <w:t>TS</w:t>
      </w:r>
      <w:r w:rsidR="003413FE">
        <w:t> </w:t>
      </w:r>
      <w:r w:rsidR="003413FE" w:rsidRPr="00816C4A">
        <w:t>3</w:t>
      </w:r>
      <w:r w:rsidRPr="00816C4A">
        <w:t>1.102[14].</w:t>
      </w:r>
    </w:p>
    <w:p w14:paraId="52608436" w14:textId="77777777" w:rsidR="00E86E7B" w:rsidRPr="00816C4A" w:rsidRDefault="00E86E7B" w:rsidP="00E86E7B">
      <w:pPr>
        <w:pStyle w:val="Heading2"/>
        <w:ind w:left="0" w:firstLine="0"/>
      </w:pPr>
      <w:bookmarkStart w:id="3381" w:name="_Toc3201033"/>
      <w:bookmarkStart w:id="3382" w:name="_Toc20392776"/>
      <w:bookmarkStart w:id="3383" w:name="_Toc27774423"/>
      <w:bookmarkStart w:id="3384" w:name="_Toc36482883"/>
      <w:bookmarkStart w:id="3385" w:name="_Toc36484543"/>
      <w:bookmarkStart w:id="3386" w:name="_Toc44933473"/>
      <w:bookmarkStart w:id="3387" w:name="_Toc50972426"/>
      <w:bookmarkStart w:id="3388" w:name="_Toc57105180"/>
      <w:bookmarkStart w:id="3389" w:name="_Toc170293555"/>
      <w:r w:rsidRPr="00816C4A">
        <w:t>8.78</w:t>
      </w:r>
      <w:r w:rsidRPr="00816C4A">
        <w:tab/>
        <w:t>Multimedia Message Notification</w:t>
      </w:r>
      <w:bookmarkEnd w:id="3381"/>
      <w:bookmarkEnd w:id="3382"/>
      <w:bookmarkEnd w:id="3383"/>
      <w:bookmarkEnd w:id="3384"/>
      <w:bookmarkEnd w:id="3385"/>
      <w:bookmarkEnd w:id="3386"/>
      <w:bookmarkEnd w:id="3387"/>
      <w:bookmarkEnd w:id="3388"/>
      <w:bookmarkEnd w:id="3389"/>
    </w:p>
    <w:p w14:paraId="5BBCDCFD" w14:textId="35A470BE" w:rsidR="00E86E7B" w:rsidRPr="00816C4A" w:rsidRDefault="00E86E7B" w:rsidP="00E86E7B">
      <w:pPr>
        <w:rPr>
          <w:rFonts w:ascii="Helvetica" w:hAnsi="Helvetica"/>
          <w:snapToGrid w:val="0"/>
        </w:rPr>
      </w:pPr>
      <w:r w:rsidRPr="00816C4A">
        <w:t xml:space="preserve">See ETSI TS 102 223 [32] </w:t>
      </w:r>
      <w:r w:rsidR="003413FE" w:rsidRPr="00816C4A">
        <w:t>clause</w:t>
      </w:r>
      <w:r w:rsidR="003413FE">
        <w:t> </w:t>
      </w:r>
      <w:r w:rsidR="003413FE" w:rsidRPr="00816C4A">
        <w:t>8</w:t>
      </w:r>
      <w:r w:rsidRPr="00816C4A">
        <w:t>.86.</w:t>
      </w:r>
    </w:p>
    <w:p w14:paraId="7776B9C9" w14:textId="77777777" w:rsidR="00E86E7B" w:rsidRPr="00816C4A" w:rsidRDefault="00E86E7B" w:rsidP="00E86E7B">
      <w:pPr>
        <w:pStyle w:val="Heading2"/>
        <w:ind w:left="0" w:firstLine="0"/>
      </w:pPr>
      <w:bookmarkStart w:id="3390" w:name="_Toc3201034"/>
      <w:bookmarkStart w:id="3391" w:name="_Toc20392777"/>
      <w:bookmarkStart w:id="3392" w:name="_Toc27774424"/>
      <w:bookmarkStart w:id="3393" w:name="_Toc36482884"/>
      <w:bookmarkStart w:id="3394" w:name="_Toc36484544"/>
      <w:bookmarkStart w:id="3395" w:name="_Toc44933474"/>
      <w:bookmarkStart w:id="3396" w:name="_Toc50972427"/>
      <w:bookmarkStart w:id="3397" w:name="_Toc57105181"/>
      <w:bookmarkStart w:id="3398" w:name="_Toc170293556"/>
      <w:r w:rsidRPr="00816C4A">
        <w:lastRenderedPageBreak/>
        <w:t>8.79</w:t>
      </w:r>
      <w:r w:rsidRPr="00816C4A">
        <w:tab/>
        <w:t>Last Envelope</w:t>
      </w:r>
      <w:bookmarkEnd w:id="3390"/>
      <w:bookmarkEnd w:id="3391"/>
      <w:bookmarkEnd w:id="3392"/>
      <w:bookmarkEnd w:id="3393"/>
      <w:bookmarkEnd w:id="3394"/>
      <w:bookmarkEnd w:id="3395"/>
      <w:bookmarkEnd w:id="3396"/>
      <w:bookmarkEnd w:id="3397"/>
      <w:bookmarkEnd w:id="3398"/>
    </w:p>
    <w:p w14:paraId="20C25918" w14:textId="0EA43EA3"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.87.</w:t>
      </w:r>
    </w:p>
    <w:p w14:paraId="5AE0B7F9" w14:textId="77777777" w:rsidR="00E86E7B" w:rsidRPr="00816C4A" w:rsidRDefault="00E86E7B" w:rsidP="00E86E7B">
      <w:pPr>
        <w:pStyle w:val="Heading2"/>
        <w:rPr>
          <w:lang w:val="en-US"/>
        </w:rPr>
      </w:pPr>
      <w:bookmarkStart w:id="3399" w:name="_Toc3201035"/>
      <w:bookmarkStart w:id="3400" w:name="_Toc20392778"/>
      <w:bookmarkStart w:id="3401" w:name="_Toc27774425"/>
      <w:bookmarkStart w:id="3402" w:name="_Toc36482885"/>
      <w:bookmarkStart w:id="3403" w:name="_Toc36484545"/>
      <w:bookmarkStart w:id="3404" w:name="_Toc44933475"/>
      <w:bookmarkStart w:id="3405" w:name="_Toc50972428"/>
      <w:bookmarkStart w:id="3406" w:name="_Toc57105182"/>
      <w:bookmarkStart w:id="3407" w:name="_Toc170293557"/>
      <w:r w:rsidRPr="00816C4A">
        <w:rPr>
          <w:lang w:val="en-US"/>
        </w:rPr>
        <w:t>8.80</w:t>
      </w:r>
      <w:r w:rsidRPr="00816C4A">
        <w:rPr>
          <w:lang w:val="en-US"/>
        </w:rPr>
        <w:tab/>
        <w:t>Frames Layout</w:t>
      </w:r>
      <w:bookmarkEnd w:id="3399"/>
      <w:bookmarkEnd w:id="3400"/>
      <w:bookmarkEnd w:id="3401"/>
      <w:bookmarkEnd w:id="3402"/>
      <w:bookmarkEnd w:id="3403"/>
      <w:bookmarkEnd w:id="3404"/>
      <w:bookmarkEnd w:id="3405"/>
      <w:bookmarkEnd w:id="3406"/>
      <w:bookmarkEnd w:id="3407"/>
    </w:p>
    <w:p w14:paraId="79FEA585" w14:textId="73DA2301"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.78.</w:t>
      </w:r>
    </w:p>
    <w:p w14:paraId="3920C5E5" w14:textId="77777777" w:rsidR="00E86E7B" w:rsidRPr="00816C4A" w:rsidRDefault="00E86E7B" w:rsidP="00E86E7B">
      <w:pPr>
        <w:pStyle w:val="Heading2"/>
      </w:pPr>
      <w:bookmarkStart w:id="3408" w:name="_Toc3201036"/>
      <w:bookmarkStart w:id="3409" w:name="_Toc20392779"/>
      <w:bookmarkStart w:id="3410" w:name="_Toc27774426"/>
      <w:bookmarkStart w:id="3411" w:name="_Toc36482886"/>
      <w:bookmarkStart w:id="3412" w:name="_Toc36484546"/>
      <w:bookmarkStart w:id="3413" w:name="_Toc44933476"/>
      <w:bookmarkStart w:id="3414" w:name="_Toc50972429"/>
      <w:bookmarkStart w:id="3415" w:name="_Toc57105183"/>
      <w:bookmarkStart w:id="3416" w:name="_Toc170293558"/>
      <w:r w:rsidRPr="00816C4A">
        <w:t>8.81</w:t>
      </w:r>
      <w:r w:rsidRPr="00816C4A">
        <w:tab/>
        <w:t>Frames Information</w:t>
      </w:r>
      <w:bookmarkEnd w:id="3408"/>
      <w:bookmarkEnd w:id="3409"/>
      <w:bookmarkEnd w:id="3410"/>
      <w:bookmarkEnd w:id="3411"/>
      <w:bookmarkEnd w:id="3412"/>
      <w:bookmarkEnd w:id="3413"/>
      <w:bookmarkEnd w:id="3414"/>
      <w:bookmarkEnd w:id="3415"/>
      <w:bookmarkEnd w:id="3416"/>
    </w:p>
    <w:p w14:paraId="3954AF4B" w14:textId="05D3EA6B" w:rsidR="00E86E7B" w:rsidRPr="00816C4A" w:rsidRDefault="00E86E7B" w:rsidP="00E86E7B">
      <w:pPr>
        <w:rPr>
          <w:lang w:val="fr-FR"/>
        </w:rPr>
      </w:pPr>
      <w:r w:rsidRPr="00816C4A">
        <w:rPr>
          <w:lang w:val="fr-FR"/>
        </w:rPr>
        <w:t>See ETSI TS 102 223 [32]</w:t>
      </w:r>
      <w:r w:rsidRPr="00816C4A">
        <w:t xml:space="preserve"> </w:t>
      </w:r>
      <w:r w:rsidR="003413FE" w:rsidRPr="00816C4A">
        <w:t>clause</w:t>
      </w:r>
      <w:r w:rsidR="003413FE">
        <w:t> </w:t>
      </w:r>
      <w:r w:rsidR="003413FE" w:rsidRPr="00816C4A">
        <w:t>8</w:t>
      </w:r>
      <w:r w:rsidRPr="00816C4A">
        <w:t>.79</w:t>
      </w:r>
      <w:r w:rsidRPr="00816C4A">
        <w:rPr>
          <w:lang w:val="fr-FR"/>
        </w:rPr>
        <w:t>.</w:t>
      </w:r>
    </w:p>
    <w:p w14:paraId="00D5A691" w14:textId="77777777" w:rsidR="00E86E7B" w:rsidRPr="00816C4A" w:rsidRDefault="00E86E7B" w:rsidP="00E86E7B">
      <w:pPr>
        <w:pStyle w:val="Heading2"/>
        <w:rPr>
          <w:lang w:val="fr-FR"/>
        </w:rPr>
      </w:pPr>
      <w:bookmarkStart w:id="3417" w:name="_Toc3201037"/>
      <w:bookmarkStart w:id="3418" w:name="_Toc20392780"/>
      <w:bookmarkStart w:id="3419" w:name="_Toc27774427"/>
      <w:bookmarkStart w:id="3420" w:name="_Toc36482887"/>
      <w:bookmarkStart w:id="3421" w:name="_Toc36484547"/>
      <w:bookmarkStart w:id="3422" w:name="_Toc44933477"/>
      <w:bookmarkStart w:id="3423" w:name="_Toc50972430"/>
      <w:bookmarkStart w:id="3424" w:name="_Toc57105184"/>
      <w:bookmarkStart w:id="3425" w:name="_Toc170293559"/>
      <w:r w:rsidRPr="00816C4A">
        <w:rPr>
          <w:lang w:val="fr-FR"/>
        </w:rPr>
        <w:t>8.82</w:t>
      </w:r>
      <w:r w:rsidRPr="00816C4A">
        <w:rPr>
          <w:lang w:val="fr-FR"/>
        </w:rPr>
        <w:tab/>
        <w:t>Frames identifier</w:t>
      </w:r>
      <w:bookmarkEnd w:id="3417"/>
      <w:bookmarkEnd w:id="3418"/>
      <w:bookmarkEnd w:id="3419"/>
      <w:bookmarkEnd w:id="3420"/>
      <w:bookmarkEnd w:id="3421"/>
      <w:bookmarkEnd w:id="3422"/>
      <w:bookmarkEnd w:id="3423"/>
      <w:bookmarkEnd w:id="3424"/>
      <w:bookmarkEnd w:id="3425"/>
    </w:p>
    <w:p w14:paraId="1F63C5BF" w14:textId="553752E2"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.80.</w:t>
      </w:r>
    </w:p>
    <w:p w14:paraId="51A5E549" w14:textId="77777777" w:rsidR="00E86E7B" w:rsidRPr="00816C4A" w:rsidRDefault="00E86E7B" w:rsidP="00E86E7B">
      <w:pPr>
        <w:pStyle w:val="Heading2"/>
      </w:pPr>
      <w:bookmarkStart w:id="3426" w:name="_Toc3201038"/>
      <w:bookmarkStart w:id="3427" w:name="_Toc20392781"/>
      <w:bookmarkStart w:id="3428" w:name="_Toc27774428"/>
      <w:bookmarkStart w:id="3429" w:name="_Toc36482888"/>
      <w:bookmarkStart w:id="3430" w:name="_Toc36484548"/>
      <w:bookmarkStart w:id="3431" w:name="_Toc44933478"/>
      <w:bookmarkStart w:id="3432" w:name="_Toc50972431"/>
      <w:bookmarkStart w:id="3433" w:name="_Toc57105185"/>
      <w:bookmarkStart w:id="3434" w:name="_Toc170293560"/>
      <w:r w:rsidRPr="00816C4A">
        <w:t>8.83</w:t>
      </w:r>
      <w:r w:rsidRPr="00816C4A">
        <w:tab/>
        <w:t>I-WLAN Identifier</w:t>
      </w:r>
      <w:bookmarkEnd w:id="3426"/>
      <w:bookmarkEnd w:id="3427"/>
      <w:bookmarkEnd w:id="3428"/>
      <w:bookmarkEnd w:id="3429"/>
      <w:bookmarkEnd w:id="3430"/>
      <w:bookmarkEnd w:id="3431"/>
      <w:bookmarkEnd w:id="3432"/>
      <w:bookmarkEnd w:id="3433"/>
      <w:bookmarkEnd w:id="3434"/>
    </w:p>
    <w:p w14:paraId="645A1000"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5F2D56F0" w14:textId="77777777" w:rsidTr="00B27DCC">
        <w:trPr>
          <w:cantSplit/>
          <w:jc w:val="center"/>
        </w:trPr>
        <w:tc>
          <w:tcPr>
            <w:tcW w:w="1276" w:type="dxa"/>
          </w:tcPr>
          <w:p w14:paraId="6E24B680" w14:textId="77777777" w:rsidR="00E86E7B" w:rsidRPr="00816C4A" w:rsidRDefault="00E86E7B" w:rsidP="00B27DCC">
            <w:pPr>
              <w:pStyle w:val="TAH"/>
              <w:rPr>
                <w:lang w:eastAsia="en-GB"/>
              </w:rPr>
            </w:pPr>
            <w:r w:rsidRPr="00816C4A">
              <w:rPr>
                <w:lang w:eastAsia="en-GB"/>
              </w:rPr>
              <w:t>Byte(s)</w:t>
            </w:r>
          </w:p>
        </w:tc>
        <w:tc>
          <w:tcPr>
            <w:tcW w:w="4961" w:type="dxa"/>
          </w:tcPr>
          <w:p w14:paraId="117A38ED" w14:textId="77777777" w:rsidR="00E86E7B" w:rsidRPr="00816C4A" w:rsidRDefault="00E86E7B" w:rsidP="00B27DCC">
            <w:pPr>
              <w:pStyle w:val="TAH"/>
              <w:rPr>
                <w:lang w:eastAsia="en-GB"/>
              </w:rPr>
            </w:pPr>
            <w:r w:rsidRPr="00816C4A">
              <w:rPr>
                <w:lang w:eastAsia="en-GB"/>
              </w:rPr>
              <w:t>Description</w:t>
            </w:r>
          </w:p>
        </w:tc>
        <w:tc>
          <w:tcPr>
            <w:tcW w:w="1417" w:type="dxa"/>
          </w:tcPr>
          <w:p w14:paraId="18E68948" w14:textId="77777777" w:rsidR="00E86E7B" w:rsidRPr="00816C4A" w:rsidRDefault="00E86E7B" w:rsidP="00B27DCC">
            <w:pPr>
              <w:pStyle w:val="TAH"/>
              <w:rPr>
                <w:lang w:eastAsia="en-GB"/>
              </w:rPr>
            </w:pPr>
            <w:r w:rsidRPr="00816C4A">
              <w:rPr>
                <w:lang w:eastAsia="en-GB"/>
              </w:rPr>
              <w:t>Length</w:t>
            </w:r>
          </w:p>
        </w:tc>
      </w:tr>
      <w:tr w:rsidR="00E86E7B" w:rsidRPr="00816C4A" w14:paraId="639ADFF4" w14:textId="77777777" w:rsidTr="00B27DCC">
        <w:trPr>
          <w:cantSplit/>
          <w:jc w:val="center"/>
        </w:trPr>
        <w:tc>
          <w:tcPr>
            <w:tcW w:w="1276" w:type="dxa"/>
          </w:tcPr>
          <w:p w14:paraId="696D0F79" w14:textId="77777777" w:rsidR="00E86E7B" w:rsidRPr="00816C4A" w:rsidRDefault="00E86E7B" w:rsidP="00B27DCC">
            <w:pPr>
              <w:pStyle w:val="TAC"/>
              <w:rPr>
                <w:lang w:eastAsia="en-GB"/>
              </w:rPr>
            </w:pPr>
            <w:r w:rsidRPr="00816C4A">
              <w:rPr>
                <w:lang w:eastAsia="en-GB"/>
              </w:rPr>
              <w:t>1</w:t>
            </w:r>
          </w:p>
        </w:tc>
        <w:tc>
          <w:tcPr>
            <w:tcW w:w="4961" w:type="dxa"/>
          </w:tcPr>
          <w:p w14:paraId="17F79071" w14:textId="77777777" w:rsidR="00E86E7B" w:rsidRPr="00816C4A" w:rsidRDefault="00E86E7B" w:rsidP="00B27DCC">
            <w:pPr>
              <w:pStyle w:val="TAL"/>
            </w:pPr>
            <w:r w:rsidRPr="00816C4A">
              <w:t>I-WLAN Identifier tag</w:t>
            </w:r>
          </w:p>
        </w:tc>
        <w:tc>
          <w:tcPr>
            <w:tcW w:w="1417" w:type="dxa"/>
          </w:tcPr>
          <w:p w14:paraId="0F6CFFB8" w14:textId="77777777" w:rsidR="00E86E7B" w:rsidRPr="00816C4A" w:rsidRDefault="00E86E7B" w:rsidP="00B27DCC">
            <w:pPr>
              <w:pStyle w:val="TAC"/>
              <w:rPr>
                <w:lang w:eastAsia="en-GB"/>
              </w:rPr>
            </w:pPr>
            <w:r w:rsidRPr="00816C4A">
              <w:rPr>
                <w:lang w:eastAsia="en-GB"/>
              </w:rPr>
              <w:t>1</w:t>
            </w:r>
          </w:p>
        </w:tc>
      </w:tr>
      <w:tr w:rsidR="00E86E7B" w:rsidRPr="00816C4A" w14:paraId="0C639F86" w14:textId="77777777" w:rsidTr="00B27DCC">
        <w:trPr>
          <w:cantSplit/>
          <w:jc w:val="center"/>
        </w:trPr>
        <w:tc>
          <w:tcPr>
            <w:tcW w:w="1276" w:type="dxa"/>
          </w:tcPr>
          <w:p w14:paraId="478E70A0" w14:textId="77777777" w:rsidR="00E86E7B" w:rsidRPr="00816C4A" w:rsidRDefault="00E86E7B" w:rsidP="00B27DCC">
            <w:pPr>
              <w:pStyle w:val="TAC"/>
              <w:rPr>
                <w:lang w:eastAsia="en-GB"/>
              </w:rPr>
            </w:pPr>
            <w:r w:rsidRPr="00816C4A">
              <w:rPr>
                <w:lang w:eastAsia="en-GB"/>
              </w:rPr>
              <w:t>2</w:t>
            </w:r>
          </w:p>
        </w:tc>
        <w:tc>
          <w:tcPr>
            <w:tcW w:w="4961" w:type="dxa"/>
          </w:tcPr>
          <w:p w14:paraId="3E8393ED" w14:textId="77777777" w:rsidR="00E86E7B" w:rsidRPr="00816C4A" w:rsidRDefault="00E86E7B" w:rsidP="00B27DCC">
            <w:pPr>
              <w:pStyle w:val="TAL"/>
            </w:pPr>
            <w:r w:rsidRPr="00816C4A">
              <w:t>Length (X)</w:t>
            </w:r>
          </w:p>
        </w:tc>
        <w:tc>
          <w:tcPr>
            <w:tcW w:w="1417" w:type="dxa"/>
          </w:tcPr>
          <w:p w14:paraId="58CEB0DB" w14:textId="77777777" w:rsidR="00E86E7B" w:rsidRPr="00816C4A" w:rsidRDefault="00E86E7B" w:rsidP="00B27DCC">
            <w:pPr>
              <w:pStyle w:val="TAC"/>
              <w:rPr>
                <w:lang w:eastAsia="en-GB"/>
              </w:rPr>
            </w:pPr>
            <w:r w:rsidRPr="00816C4A">
              <w:rPr>
                <w:lang w:eastAsia="en-GB"/>
              </w:rPr>
              <w:t>1</w:t>
            </w:r>
          </w:p>
        </w:tc>
      </w:tr>
      <w:tr w:rsidR="00E86E7B" w:rsidRPr="00816C4A" w14:paraId="6D7A7C43" w14:textId="77777777" w:rsidTr="00B27DCC">
        <w:trPr>
          <w:cantSplit/>
          <w:jc w:val="center"/>
        </w:trPr>
        <w:tc>
          <w:tcPr>
            <w:tcW w:w="1276" w:type="dxa"/>
          </w:tcPr>
          <w:p w14:paraId="64EB829D" w14:textId="77777777" w:rsidR="00E86E7B" w:rsidRPr="00816C4A" w:rsidRDefault="00E86E7B" w:rsidP="00B27DCC">
            <w:pPr>
              <w:pStyle w:val="TAC"/>
              <w:rPr>
                <w:lang w:eastAsia="en-GB"/>
              </w:rPr>
            </w:pPr>
            <w:r w:rsidRPr="00816C4A">
              <w:rPr>
                <w:lang w:eastAsia="en-GB"/>
              </w:rPr>
              <w:t>3 to (2+X)</w:t>
            </w:r>
          </w:p>
        </w:tc>
        <w:tc>
          <w:tcPr>
            <w:tcW w:w="4961" w:type="dxa"/>
          </w:tcPr>
          <w:p w14:paraId="39FE9DF2" w14:textId="77777777" w:rsidR="00E86E7B" w:rsidRPr="00816C4A" w:rsidRDefault="00E86E7B" w:rsidP="00B27DCC">
            <w:pPr>
              <w:pStyle w:val="TAL"/>
            </w:pPr>
            <w:r w:rsidRPr="00816C4A">
              <w:t>WSID value</w:t>
            </w:r>
          </w:p>
        </w:tc>
        <w:tc>
          <w:tcPr>
            <w:tcW w:w="1417" w:type="dxa"/>
          </w:tcPr>
          <w:p w14:paraId="77FE2FBE" w14:textId="77777777" w:rsidR="00E86E7B" w:rsidRPr="00816C4A" w:rsidRDefault="00E86E7B" w:rsidP="00B27DCC">
            <w:pPr>
              <w:pStyle w:val="TAC"/>
              <w:rPr>
                <w:lang w:eastAsia="en-GB"/>
              </w:rPr>
            </w:pPr>
            <w:r w:rsidRPr="00816C4A">
              <w:rPr>
                <w:lang w:eastAsia="en-GB"/>
              </w:rPr>
              <w:t>X</w:t>
            </w:r>
          </w:p>
        </w:tc>
      </w:tr>
    </w:tbl>
    <w:p w14:paraId="0EFE1A71" w14:textId="77777777" w:rsidR="00E86E7B" w:rsidRPr="00816C4A" w:rsidRDefault="00E86E7B" w:rsidP="00E86E7B">
      <w:pPr>
        <w:rPr>
          <w:noProof/>
        </w:rPr>
      </w:pPr>
    </w:p>
    <w:p w14:paraId="45491D85" w14:textId="77777777" w:rsidR="00E86E7B" w:rsidRPr="00816C4A" w:rsidRDefault="00E86E7B" w:rsidP="00E86E7B">
      <w:pPr>
        <w:pStyle w:val="B2"/>
        <w:spacing w:after="0"/>
        <w:ind w:left="0" w:firstLine="0"/>
        <w:rPr>
          <w:noProof/>
        </w:rPr>
      </w:pPr>
      <w:r w:rsidRPr="00816C4A">
        <w:t xml:space="preserve">The WSID Value is coded as the WLAN Specific Identifier (WSID) defined in </w:t>
      </w:r>
      <w:r w:rsidRPr="00816C4A">
        <w:rPr>
          <w:lang w:val="en-US"/>
        </w:rPr>
        <w:t>TS 24.234 [42].</w:t>
      </w:r>
    </w:p>
    <w:p w14:paraId="20FE4133" w14:textId="77777777" w:rsidR="00E86E7B" w:rsidRPr="00816C4A" w:rsidRDefault="00E86E7B" w:rsidP="00E86E7B">
      <w:pPr>
        <w:rPr>
          <w:noProof/>
        </w:rPr>
      </w:pPr>
    </w:p>
    <w:p w14:paraId="5517F8C0" w14:textId="77777777" w:rsidR="00E86E7B" w:rsidRPr="00816C4A" w:rsidRDefault="00E86E7B" w:rsidP="00E86E7B">
      <w:pPr>
        <w:pStyle w:val="Heading2"/>
      </w:pPr>
      <w:bookmarkStart w:id="3435" w:name="_Toc3201039"/>
      <w:bookmarkStart w:id="3436" w:name="_Toc20392782"/>
      <w:bookmarkStart w:id="3437" w:name="_Toc27774429"/>
      <w:bookmarkStart w:id="3438" w:name="_Toc36482889"/>
      <w:bookmarkStart w:id="3439" w:name="_Toc36484549"/>
      <w:bookmarkStart w:id="3440" w:name="_Toc44933479"/>
      <w:bookmarkStart w:id="3441" w:name="_Toc50972432"/>
      <w:bookmarkStart w:id="3442" w:name="_Toc57105186"/>
      <w:bookmarkStart w:id="3443" w:name="_Toc170293561"/>
      <w:r w:rsidRPr="00816C4A">
        <w:t>8.84</w:t>
      </w:r>
      <w:r w:rsidRPr="00816C4A">
        <w:tab/>
        <w:t>(I-)WLAN Access Status</w:t>
      </w:r>
      <w:bookmarkEnd w:id="3435"/>
      <w:bookmarkEnd w:id="3436"/>
      <w:bookmarkEnd w:id="3437"/>
      <w:bookmarkEnd w:id="3438"/>
      <w:bookmarkEnd w:id="3439"/>
      <w:bookmarkEnd w:id="3440"/>
      <w:bookmarkEnd w:id="3441"/>
      <w:bookmarkEnd w:id="3442"/>
      <w:bookmarkEnd w:id="3443"/>
    </w:p>
    <w:p w14:paraId="13AEB292"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281D9441" w14:textId="77777777" w:rsidTr="00B27DCC">
        <w:trPr>
          <w:cantSplit/>
          <w:jc w:val="center"/>
        </w:trPr>
        <w:tc>
          <w:tcPr>
            <w:tcW w:w="1276" w:type="dxa"/>
          </w:tcPr>
          <w:p w14:paraId="30055632" w14:textId="77777777" w:rsidR="00E86E7B" w:rsidRPr="00816C4A" w:rsidRDefault="00E86E7B" w:rsidP="00B27DCC">
            <w:pPr>
              <w:pStyle w:val="TAH"/>
              <w:rPr>
                <w:lang w:eastAsia="en-GB"/>
              </w:rPr>
            </w:pPr>
            <w:r w:rsidRPr="00816C4A">
              <w:rPr>
                <w:lang w:eastAsia="en-GB"/>
              </w:rPr>
              <w:t>Byte(s)</w:t>
            </w:r>
          </w:p>
        </w:tc>
        <w:tc>
          <w:tcPr>
            <w:tcW w:w="4961" w:type="dxa"/>
          </w:tcPr>
          <w:p w14:paraId="57C876C2" w14:textId="77777777" w:rsidR="00E86E7B" w:rsidRPr="00816C4A" w:rsidRDefault="00E86E7B" w:rsidP="00B27DCC">
            <w:pPr>
              <w:pStyle w:val="TAH"/>
              <w:rPr>
                <w:lang w:eastAsia="en-GB"/>
              </w:rPr>
            </w:pPr>
            <w:r w:rsidRPr="00816C4A">
              <w:rPr>
                <w:lang w:eastAsia="en-GB"/>
              </w:rPr>
              <w:t>Description</w:t>
            </w:r>
          </w:p>
        </w:tc>
        <w:tc>
          <w:tcPr>
            <w:tcW w:w="1417" w:type="dxa"/>
          </w:tcPr>
          <w:p w14:paraId="4080CBF7" w14:textId="77777777" w:rsidR="00E86E7B" w:rsidRPr="00816C4A" w:rsidRDefault="00E86E7B" w:rsidP="00B27DCC">
            <w:pPr>
              <w:pStyle w:val="TAH"/>
              <w:rPr>
                <w:lang w:eastAsia="en-GB"/>
              </w:rPr>
            </w:pPr>
            <w:r w:rsidRPr="00816C4A">
              <w:rPr>
                <w:lang w:eastAsia="en-GB"/>
              </w:rPr>
              <w:t>Length</w:t>
            </w:r>
          </w:p>
        </w:tc>
      </w:tr>
      <w:tr w:rsidR="00E86E7B" w:rsidRPr="00816C4A" w14:paraId="76027DEE" w14:textId="77777777" w:rsidTr="00B27DCC">
        <w:trPr>
          <w:cantSplit/>
          <w:jc w:val="center"/>
        </w:trPr>
        <w:tc>
          <w:tcPr>
            <w:tcW w:w="1276" w:type="dxa"/>
          </w:tcPr>
          <w:p w14:paraId="11CD4D12" w14:textId="77777777" w:rsidR="00E86E7B" w:rsidRPr="00816C4A" w:rsidRDefault="00E86E7B" w:rsidP="00B27DCC">
            <w:pPr>
              <w:pStyle w:val="TAC"/>
              <w:rPr>
                <w:lang w:eastAsia="en-GB"/>
              </w:rPr>
            </w:pPr>
            <w:r w:rsidRPr="00816C4A">
              <w:rPr>
                <w:lang w:eastAsia="en-GB"/>
              </w:rPr>
              <w:t>1</w:t>
            </w:r>
          </w:p>
        </w:tc>
        <w:tc>
          <w:tcPr>
            <w:tcW w:w="4961" w:type="dxa"/>
          </w:tcPr>
          <w:p w14:paraId="0C125BA6" w14:textId="77777777" w:rsidR="00E86E7B" w:rsidRPr="00816C4A" w:rsidRDefault="00E86E7B" w:rsidP="00B27DCC">
            <w:pPr>
              <w:pStyle w:val="TAL"/>
              <w:rPr>
                <w:lang w:val="sv-SE"/>
              </w:rPr>
            </w:pPr>
            <w:r w:rsidRPr="00816C4A">
              <w:rPr>
                <w:lang w:val="sv-SE"/>
              </w:rPr>
              <w:t>(I-)WLAN Access Status tag</w:t>
            </w:r>
          </w:p>
        </w:tc>
        <w:tc>
          <w:tcPr>
            <w:tcW w:w="1417" w:type="dxa"/>
          </w:tcPr>
          <w:p w14:paraId="375293F2" w14:textId="77777777" w:rsidR="00E86E7B" w:rsidRPr="00816C4A" w:rsidRDefault="00E86E7B" w:rsidP="00B27DCC">
            <w:pPr>
              <w:pStyle w:val="TAC"/>
              <w:rPr>
                <w:lang w:eastAsia="en-GB"/>
              </w:rPr>
            </w:pPr>
            <w:r w:rsidRPr="00816C4A">
              <w:rPr>
                <w:lang w:eastAsia="en-GB"/>
              </w:rPr>
              <w:t>1</w:t>
            </w:r>
          </w:p>
        </w:tc>
      </w:tr>
      <w:tr w:rsidR="00E86E7B" w:rsidRPr="00816C4A" w14:paraId="1F8632BA" w14:textId="77777777" w:rsidTr="00B27DCC">
        <w:trPr>
          <w:cantSplit/>
          <w:jc w:val="center"/>
        </w:trPr>
        <w:tc>
          <w:tcPr>
            <w:tcW w:w="1276" w:type="dxa"/>
          </w:tcPr>
          <w:p w14:paraId="58A61D8D" w14:textId="77777777" w:rsidR="00E86E7B" w:rsidRPr="00816C4A" w:rsidRDefault="00E86E7B" w:rsidP="00B27DCC">
            <w:pPr>
              <w:pStyle w:val="TAC"/>
              <w:rPr>
                <w:lang w:eastAsia="en-GB"/>
              </w:rPr>
            </w:pPr>
            <w:r w:rsidRPr="00816C4A">
              <w:rPr>
                <w:lang w:eastAsia="en-GB"/>
              </w:rPr>
              <w:t>2</w:t>
            </w:r>
          </w:p>
        </w:tc>
        <w:tc>
          <w:tcPr>
            <w:tcW w:w="4961" w:type="dxa"/>
          </w:tcPr>
          <w:p w14:paraId="77C8A16E" w14:textId="77777777" w:rsidR="00E86E7B" w:rsidRPr="00816C4A" w:rsidRDefault="00E86E7B" w:rsidP="00B27DCC">
            <w:pPr>
              <w:pStyle w:val="TAL"/>
            </w:pPr>
            <w:r w:rsidRPr="00816C4A">
              <w:t>Length (1)</w:t>
            </w:r>
          </w:p>
        </w:tc>
        <w:tc>
          <w:tcPr>
            <w:tcW w:w="1417" w:type="dxa"/>
          </w:tcPr>
          <w:p w14:paraId="66E5F8C9" w14:textId="77777777" w:rsidR="00E86E7B" w:rsidRPr="00816C4A" w:rsidRDefault="00E86E7B" w:rsidP="00B27DCC">
            <w:pPr>
              <w:pStyle w:val="TAC"/>
              <w:rPr>
                <w:lang w:eastAsia="en-GB"/>
              </w:rPr>
            </w:pPr>
            <w:r w:rsidRPr="00816C4A">
              <w:rPr>
                <w:lang w:eastAsia="en-GB"/>
              </w:rPr>
              <w:t>1</w:t>
            </w:r>
          </w:p>
        </w:tc>
      </w:tr>
      <w:tr w:rsidR="00E86E7B" w:rsidRPr="00816C4A" w14:paraId="2B0FB8F7" w14:textId="77777777" w:rsidTr="00B27DCC">
        <w:trPr>
          <w:cantSplit/>
          <w:jc w:val="center"/>
        </w:trPr>
        <w:tc>
          <w:tcPr>
            <w:tcW w:w="1276" w:type="dxa"/>
          </w:tcPr>
          <w:p w14:paraId="7A54DF23" w14:textId="77777777" w:rsidR="00E86E7B" w:rsidRPr="00816C4A" w:rsidRDefault="00E86E7B" w:rsidP="00B27DCC">
            <w:pPr>
              <w:pStyle w:val="TAC"/>
              <w:rPr>
                <w:lang w:eastAsia="en-GB"/>
              </w:rPr>
            </w:pPr>
            <w:r w:rsidRPr="00816C4A">
              <w:rPr>
                <w:lang w:eastAsia="en-GB"/>
              </w:rPr>
              <w:t>3</w:t>
            </w:r>
          </w:p>
        </w:tc>
        <w:tc>
          <w:tcPr>
            <w:tcW w:w="4961" w:type="dxa"/>
          </w:tcPr>
          <w:p w14:paraId="25012C31" w14:textId="77777777" w:rsidR="00E86E7B" w:rsidRPr="00816C4A" w:rsidRDefault="00E86E7B" w:rsidP="00B27DCC">
            <w:pPr>
              <w:pStyle w:val="TAL"/>
            </w:pPr>
            <w:r w:rsidRPr="00816C4A">
              <w:t>Access status</w:t>
            </w:r>
          </w:p>
        </w:tc>
        <w:tc>
          <w:tcPr>
            <w:tcW w:w="1417" w:type="dxa"/>
          </w:tcPr>
          <w:p w14:paraId="39090BA0" w14:textId="77777777" w:rsidR="00E86E7B" w:rsidRPr="00816C4A" w:rsidRDefault="00E86E7B" w:rsidP="00B27DCC">
            <w:pPr>
              <w:pStyle w:val="TAC"/>
              <w:rPr>
                <w:lang w:eastAsia="en-GB"/>
              </w:rPr>
            </w:pPr>
            <w:r w:rsidRPr="00816C4A">
              <w:rPr>
                <w:lang w:eastAsia="en-GB"/>
              </w:rPr>
              <w:t>1</w:t>
            </w:r>
          </w:p>
        </w:tc>
      </w:tr>
    </w:tbl>
    <w:p w14:paraId="1537AC48" w14:textId="77777777" w:rsidR="00E86E7B" w:rsidRPr="00816C4A" w:rsidRDefault="00E86E7B" w:rsidP="00E86E7B"/>
    <w:p w14:paraId="13D903C0" w14:textId="77777777" w:rsidR="00E86E7B" w:rsidRPr="00816C4A" w:rsidRDefault="00E86E7B" w:rsidP="00E86E7B">
      <w:pPr>
        <w:pStyle w:val="B1"/>
      </w:pPr>
      <w:r w:rsidRPr="00816C4A">
        <w:t>Coding of Access status:</w:t>
      </w:r>
    </w:p>
    <w:p w14:paraId="07719C11" w14:textId="77777777" w:rsidR="00E86E7B" w:rsidRPr="00816C4A" w:rsidRDefault="00E86E7B" w:rsidP="00E86E7B">
      <w:pPr>
        <w:pStyle w:val="B1"/>
      </w:pPr>
      <w:r w:rsidRPr="00816C4A">
        <w:t>-</w:t>
      </w:r>
      <w:r w:rsidRPr="00816C4A">
        <w:tab/>
        <w:t>'00' = No current (I-)WLAN coverage;</w:t>
      </w:r>
    </w:p>
    <w:p w14:paraId="2C7CFE4F" w14:textId="77777777" w:rsidR="00E86E7B" w:rsidRPr="00816C4A" w:rsidRDefault="00E86E7B" w:rsidP="00E86E7B">
      <w:pPr>
        <w:pStyle w:val="B1"/>
      </w:pPr>
      <w:r w:rsidRPr="00816C4A">
        <w:t>-</w:t>
      </w:r>
      <w:r w:rsidRPr="00816C4A">
        <w:tab/>
        <w:t>'01' = (I-)WLAN coverage available, no current connection;</w:t>
      </w:r>
    </w:p>
    <w:p w14:paraId="5234F723" w14:textId="77777777" w:rsidR="00E86E7B" w:rsidRPr="00816C4A" w:rsidRDefault="00E86E7B" w:rsidP="00E86E7B">
      <w:pPr>
        <w:pStyle w:val="B1"/>
      </w:pPr>
      <w:r w:rsidRPr="00816C4A">
        <w:t>-</w:t>
      </w:r>
      <w:r w:rsidRPr="00816C4A">
        <w:tab/>
        <w:t>'02' = (I-)WLAN coverage available, connection on-going;</w:t>
      </w:r>
    </w:p>
    <w:p w14:paraId="54F9DCC5" w14:textId="77777777" w:rsidR="00E86E7B" w:rsidRPr="00816C4A" w:rsidRDefault="00E86E7B" w:rsidP="00E86E7B">
      <w:pPr>
        <w:pStyle w:val="B1"/>
      </w:pPr>
      <w:r w:rsidRPr="00816C4A">
        <w:t>-</w:t>
      </w:r>
      <w:r w:rsidRPr="00816C4A">
        <w:tab/>
        <w:t>'03' to'FF'= reserved values.</w:t>
      </w:r>
    </w:p>
    <w:p w14:paraId="1097505B" w14:textId="77777777" w:rsidR="00E86E7B" w:rsidRPr="00816C4A" w:rsidRDefault="00E86E7B" w:rsidP="00E86E7B">
      <w:pPr>
        <w:pStyle w:val="Heading2"/>
      </w:pPr>
      <w:bookmarkStart w:id="3444" w:name="_Toc3201040"/>
      <w:bookmarkStart w:id="3445" w:name="_Toc20392783"/>
      <w:bookmarkStart w:id="3446" w:name="_Toc27774430"/>
      <w:bookmarkStart w:id="3447" w:name="_Toc36482890"/>
      <w:bookmarkStart w:id="3448" w:name="_Toc36484550"/>
      <w:bookmarkStart w:id="3449" w:name="_Toc44933480"/>
      <w:bookmarkStart w:id="3450" w:name="_Toc50972433"/>
      <w:bookmarkStart w:id="3451" w:name="_Toc57105187"/>
      <w:bookmarkStart w:id="3452" w:name="_Toc170293562"/>
      <w:r w:rsidRPr="00816C4A">
        <w:t>8.85</w:t>
      </w:r>
      <w:r w:rsidRPr="00816C4A">
        <w:tab/>
        <w:t>IMEISV</w:t>
      </w:r>
      <w:bookmarkEnd w:id="3444"/>
      <w:bookmarkEnd w:id="3445"/>
      <w:bookmarkEnd w:id="3446"/>
      <w:bookmarkEnd w:id="3447"/>
      <w:bookmarkEnd w:id="3448"/>
      <w:bookmarkEnd w:id="3449"/>
      <w:bookmarkEnd w:id="3450"/>
      <w:bookmarkEnd w:id="3451"/>
      <w:bookmarkEnd w:id="3452"/>
    </w:p>
    <w:p w14:paraId="17F25DEC" w14:textId="5C86B8B5"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.74.</w:t>
      </w:r>
    </w:p>
    <w:p w14:paraId="4809D650" w14:textId="77777777" w:rsidR="00E86E7B" w:rsidRPr="00816C4A" w:rsidRDefault="00E86E7B" w:rsidP="00E86E7B">
      <w:pPr>
        <w:pStyle w:val="Heading2"/>
      </w:pPr>
      <w:bookmarkStart w:id="3453" w:name="_Toc3201041"/>
      <w:bookmarkStart w:id="3454" w:name="_Toc20392784"/>
      <w:bookmarkStart w:id="3455" w:name="_Toc27774431"/>
      <w:bookmarkStart w:id="3456" w:name="_Toc36482891"/>
      <w:bookmarkStart w:id="3457" w:name="_Toc36484551"/>
      <w:bookmarkStart w:id="3458" w:name="_Toc44933481"/>
      <w:bookmarkStart w:id="3459" w:name="_Toc50972434"/>
      <w:bookmarkStart w:id="3460" w:name="_Toc57105188"/>
      <w:bookmarkStart w:id="3461" w:name="_Toc170293563"/>
      <w:r w:rsidRPr="00816C4A">
        <w:t>8.86</w:t>
      </w:r>
      <w:r w:rsidRPr="00816C4A">
        <w:tab/>
        <w:t>Network search mode</w:t>
      </w:r>
      <w:bookmarkEnd w:id="3453"/>
      <w:bookmarkEnd w:id="3454"/>
      <w:bookmarkEnd w:id="3455"/>
      <w:bookmarkEnd w:id="3456"/>
      <w:bookmarkEnd w:id="3457"/>
      <w:bookmarkEnd w:id="3458"/>
      <w:bookmarkEnd w:id="3459"/>
      <w:bookmarkEnd w:id="3460"/>
      <w:bookmarkEnd w:id="3461"/>
    </w:p>
    <w:p w14:paraId="3C6FA204" w14:textId="7298AC91"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.75.</w:t>
      </w:r>
    </w:p>
    <w:p w14:paraId="21A73CF6" w14:textId="77777777" w:rsidR="00E86E7B" w:rsidRPr="00816C4A" w:rsidRDefault="00E86E7B" w:rsidP="00E86E7B">
      <w:pPr>
        <w:pStyle w:val="Heading2"/>
      </w:pPr>
      <w:bookmarkStart w:id="3462" w:name="_Toc3201042"/>
      <w:bookmarkStart w:id="3463" w:name="_Toc20392785"/>
      <w:bookmarkStart w:id="3464" w:name="_Toc27774432"/>
      <w:bookmarkStart w:id="3465" w:name="_Toc36482892"/>
      <w:bookmarkStart w:id="3466" w:name="_Toc36484552"/>
      <w:bookmarkStart w:id="3467" w:name="_Toc44933482"/>
      <w:bookmarkStart w:id="3468" w:name="_Toc50972435"/>
      <w:bookmarkStart w:id="3469" w:name="_Toc57105189"/>
      <w:bookmarkStart w:id="3470" w:name="_Toc170293564"/>
      <w:r w:rsidRPr="00816C4A">
        <w:lastRenderedPageBreak/>
        <w:t>8.87</w:t>
      </w:r>
      <w:r w:rsidRPr="00816C4A">
        <w:tab/>
      </w:r>
      <w:smartTag w:uri="urn:schemas-microsoft-com:office:smarttags" w:element="place">
        <w:smartTag w:uri="urn:schemas-microsoft-com:office:smarttags" w:element="PlaceName">
          <w:r w:rsidRPr="00816C4A">
            <w:t>Battery</w:t>
          </w:r>
        </w:smartTag>
        <w:r w:rsidRPr="00816C4A">
          <w:t xml:space="preserve"> </w:t>
        </w:r>
        <w:smartTag w:uri="urn:schemas-microsoft-com:office:smarttags" w:element="metricconverter">
          <w:r w:rsidRPr="00816C4A">
            <w:t>State</w:t>
          </w:r>
        </w:smartTag>
      </w:smartTag>
      <w:bookmarkEnd w:id="3462"/>
      <w:bookmarkEnd w:id="3463"/>
      <w:bookmarkEnd w:id="3464"/>
      <w:bookmarkEnd w:id="3465"/>
      <w:bookmarkEnd w:id="3466"/>
      <w:bookmarkEnd w:id="3467"/>
      <w:bookmarkEnd w:id="3468"/>
      <w:bookmarkEnd w:id="3469"/>
      <w:bookmarkEnd w:id="3470"/>
    </w:p>
    <w:p w14:paraId="27DA641D" w14:textId="5C831D94"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.76.</w:t>
      </w:r>
    </w:p>
    <w:p w14:paraId="003F6F9A" w14:textId="77777777" w:rsidR="00E86E7B" w:rsidRPr="00816C4A" w:rsidRDefault="00E86E7B" w:rsidP="00E86E7B">
      <w:pPr>
        <w:pStyle w:val="Heading2"/>
      </w:pPr>
      <w:bookmarkStart w:id="3471" w:name="_Toc3201043"/>
      <w:bookmarkStart w:id="3472" w:name="_Toc20392786"/>
      <w:bookmarkStart w:id="3473" w:name="_Toc27774433"/>
      <w:bookmarkStart w:id="3474" w:name="_Toc36482893"/>
      <w:bookmarkStart w:id="3475" w:name="_Toc36484553"/>
      <w:bookmarkStart w:id="3476" w:name="_Toc44933483"/>
      <w:bookmarkStart w:id="3477" w:name="_Toc50972436"/>
      <w:bookmarkStart w:id="3478" w:name="_Toc57105190"/>
      <w:bookmarkStart w:id="3479" w:name="_Toc170293565"/>
      <w:r w:rsidRPr="00816C4A">
        <w:t>8.88</w:t>
      </w:r>
      <w:r w:rsidRPr="00816C4A">
        <w:tab/>
        <w:t>Browsing status</w:t>
      </w:r>
      <w:bookmarkEnd w:id="3471"/>
      <w:bookmarkEnd w:id="3472"/>
      <w:bookmarkEnd w:id="3473"/>
      <w:bookmarkEnd w:id="3474"/>
      <w:bookmarkEnd w:id="3475"/>
      <w:bookmarkEnd w:id="3476"/>
      <w:bookmarkEnd w:id="3477"/>
      <w:bookmarkEnd w:id="3478"/>
      <w:bookmarkEnd w:id="3479"/>
    </w:p>
    <w:p w14:paraId="1CA909DD" w14:textId="3E4B03E6"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.77.</w:t>
      </w:r>
    </w:p>
    <w:p w14:paraId="1BEC2F7E" w14:textId="77777777" w:rsidR="00E86E7B" w:rsidRPr="00816C4A" w:rsidRDefault="00E86E7B" w:rsidP="00E86E7B">
      <w:pPr>
        <w:pStyle w:val="Heading2"/>
      </w:pPr>
      <w:bookmarkStart w:id="3480" w:name="_Toc3201044"/>
      <w:bookmarkStart w:id="3481" w:name="_Toc20392787"/>
      <w:bookmarkStart w:id="3482" w:name="_Toc27774434"/>
      <w:bookmarkStart w:id="3483" w:name="_Toc36482894"/>
      <w:bookmarkStart w:id="3484" w:name="_Toc36484554"/>
      <w:bookmarkStart w:id="3485" w:name="_Toc44933484"/>
      <w:bookmarkStart w:id="3486" w:name="_Toc50972437"/>
      <w:bookmarkStart w:id="3487" w:name="_Toc57105191"/>
      <w:bookmarkStart w:id="3488" w:name="_Toc170293566"/>
      <w:r w:rsidRPr="00816C4A">
        <w:t>8.89</w:t>
      </w:r>
      <w:r w:rsidRPr="00816C4A">
        <w:tab/>
        <w:t>Registry application data</w:t>
      </w:r>
      <w:bookmarkEnd w:id="3480"/>
      <w:bookmarkEnd w:id="3481"/>
      <w:bookmarkEnd w:id="3482"/>
      <w:bookmarkEnd w:id="3483"/>
      <w:bookmarkEnd w:id="3484"/>
      <w:bookmarkEnd w:id="3485"/>
      <w:bookmarkEnd w:id="3486"/>
      <w:bookmarkEnd w:id="3487"/>
      <w:bookmarkEnd w:id="3488"/>
    </w:p>
    <w:p w14:paraId="4EE6AC38" w14:textId="4B381160"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.88.</w:t>
      </w:r>
    </w:p>
    <w:p w14:paraId="0269CA12" w14:textId="77777777" w:rsidR="00E86E7B" w:rsidRPr="00816C4A" w:rsidRDefault="00E86E7B" w:rsidP="00E86E7B">
      <w:pPr>
        <w:pStyle w:val="Heading2"/>
      </w:pPr>
      <w:bookmarkStart w:id="3489" w:name="_Toc3201045"/>
      <w:bookmarkStart w:id="3490" w:name="_Toc20392788"/>
      <w:bookmarkStart w:id="3491" w:name="_Toc27774435"/>
      <w:bookmarkStart w:id="3492" w:name="_Toc36482895"/>
      <w:bookmarkStart w:id="3493" w:name="_Toc36484555"/>
      <w:bookmarkStart w:id="3494" w:name="_Toc44933485"/>
      <w:bookmarkStart w:id="3495" w:name="_Toc50972438"/>
      <w:bookmarkStart w:id="3496" w:name="_Toc57105192"/>
      <w:bookmarkStart w:id="3497" w:name="_Toc170293567"/>
      <w:r w:rsidRPr="00816C4A">
        <w:t>8.90</w:t>
      </w:r>
      <w:r w:rsidRPr="00816C4A">
        <w:tab/>
        <w:t>PLMNwAcT List</w:t>
      </w:r>
      <w:bookmarkEnd w:id="3489"/>
      <w:bookmarkEnd w:id="3490"/>
      <w:bookmarkEnd w:id="3491"/>
      <w:bookmarkEnd w:id="3492"/>
      <w:bookmarkEnd w:id="3493"/>
      <w:bookmarkEnd w:id="3494"/>
      <w:bookmarkEnd w:id="3495"/>
      <w:bookmarkEnd w:id="3496"/>
      <w:bookmarkEnd w:id="3497"/>
    </w:p>
    <w:p w14:paraId="2F79D355" w14:textId="77777777" w:rsidR="00E86E7B" w:rsidRPr="00816C4A" w:rsidRDefault="00E86E7B" w:rsidP="00E86E7B">
      <w:pPr>
        <w:pStyle w:val="TH"/>
        <w:spacing w:before="0" w:after="0"/>
        <w:rPr>
          <w:sz w:val="12"/>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59"/>
        <w:gridCol w:w="4962"/>
        <w:gridCol w:w="1416"/>
      </w:tblGrid>
      <w:tr w:rsidR="00E86E7B" w:rsidRPr="00816C4A" w14:paraId="6C0D1AFC" w14:textId="77777777" w:rsidTr="00B27DCC">
        <w:trPr>
          <w:cantSplit/>
          <w:jc w:val="center"/>
        </w:trPr>
        <w:tc>
          <w:tcPr>
            <w:tcW w:w="1559" w:type="dxa"/>
          </w:tcPr>
          <w:p w14:paraId="6FAD1F99" w14:textId="77777777" w:rsidR="00E86E7B" w:rsidRPr="00816C4A" w:rsidRDefault="00E86E7B" w:rsidP="00B27DCC">
            <w:pPr>
              <w:pStyle w:val="TAH"/>
              <w:rPr>
                <w:lang w:eastAsia="en-GB"/>
              </w:rPr>
            </w:pPr>
            <w:r w:rsidRPr="00816C4A">
              <w:rPr>
                <w:lang w:eastAsia="en-GB"/>
              </w:rPr>
              <w:t>Byte(s)</w:t>
            </w:r>
          </w:p>
        </w:tc>
        <w:tc>
          <w:tcPr>
            <w:tcW w:w="4962" w:type="dxa"/>
          </w:tcPr>
          <w:p w14:paraId="5FA21882" w14:textId="77777777" w:rsidR="00E86E7B" w:rsidRPr="00816C4A" w:rsidRDefault="00E86E7B" w:rsidP="00B27DCC">
            <w:pPr>
              <w:pStyle w:val="TAH"/>
              <w:rPr>
                <w:lang w:eastAsia="en-GB"/>
              </w:rPr>
            </w:pPr>
            <w:r w:rsidRPr="00816C4A">
              <w:rPr>
                <w:lang w:eastAsia="en-GB"/>
              </w:rPr>
              <w:t>Description</w:t>
            </w:r>
          </w:p>
        </w:tc>
        <w:tc>
          <w:tcPr>
            <w:tcW w:w="1416" w:type="dxa"/>
          </w:tcPr>
          <w:p w14:paraId="68930AAA" w14:textId="77777777" w:rsidR="00E86E7B" w:rsidRPr="00816C4A" w:rsidRDefault="00E86E7B" w:rsidP="00B27DCC">
            <w:pPr>
              <w:pStyle w:val="TAH"/>
              <w:rPr>
                <w:lang w:eastAsia="en-GB"/>
              </w:rPr>
            </w:pPr>
            <w:r w:rsidRPr="00816C4A">
              <w:rPr>
                <w:lang w:eastAsia="en-GB"/>
              </w:rPr>
              <w:t>Length</w:t>
            </w:r>
          </w:p>
        </w:tc>
      </w:tr>
      <w:tr w:rsidR="00E86E7B" w:rsidRPr="00816C4A" w14:paraId="3F2396A1" w14:textId="77777777" w:rsidTr="00B27DCC">
        <w:trPr>
          <w:cantSplit/>
          <w:jc w:val="center"/>
        </w:trPr>
        <w:tc>
          <w:tcPr>
            <w:tcW w:w="1559" w:type="dxa"/>
          </w:tcPr>
          <w:p w14:paraId="4DD11FB8" w14:textId="77777777" w:rsidR="00E86E7B" w:rsidRPr="00816C4A" w:rsidRDefault="00E86E7B" w:rsidP="00B27DCC">
            <w:pPr>
              <w:pStyle w:val="TAC"/>
              <w:rPr>
                <w:lang w:eastAsia="en-GB"/>
              </w:rPr>
            </w:pPr>
            <w:r w:rsidRPr="00816C4A">
              <w:rPr>
                <w:lang w:eastAsia="en-GB"/>
              </w:rPr>
              <w:t>1</w:t>
            </w:r>
          </w:p>
        </w:tc>
        <w:tc>
          <w:tcPr>
            <w:tcW w:w="4962" w:type="dxa"/>
          </w:tcPr>
          <w:p w14:paraId="6ABABE84" w14:textId="77777777" w:rsidR="00E86E7B" w:rsidRPr="00816C4A" w:rsidRDefault="00E86E7B" w:rsidP="00B27DCC">
            <w:pPr>
              <w:pStyle w:val="TAL"/>
              <w:rPr>
                <w:lang w:val="sv-SE"/>
              </w:rPr>
            </w:pPr>
            <w:r w:rsidRPr="00816C4A">
              <w:rPr>
                <w:lang w:val="sv-SE"/>
              </w:rPr>
              <w:t>PLMNwAcT List tag</w:t>
            </w:r>
          </w:p>
        </w:tc>
        <w:tc>
          <w:tcPr>
            <w:tcW w:w="1416" w:type="dxa"/>
          </w:tcPr>
          <w:p w14:paraId="192BC4A4" w14:textId="77777777" w:rsidR="00E86E7B" w:rsidRPr="00816C4A" w:rsidRDefault="00E86E7B" w:rsidP="00B27DCC">
            <w:pPr>
              <w:pStyle w:val="TAC"/>
              <w:rPr>
                <w:lang w:eastAsia="en-GB"/>
              </w:rPr>
            </w:pPr>
            <w:r w:rsidRPr="00816C4A">
              <w:rPr>
                <w:lang w:eastAsia="en-GB"/>
              </w:rPr>
              <w:t>1</w:t>
            </w:r>
          </w:p>
        </w:tc>
      </w:tr>
      <w:tr w:rsidR="00E86E7B" w:rsidRPr="00816C4A" w14:paraId="32C3FEEB" w14:textId="77777777" w:rsidTr="00B27DCC">
        <w:trPr>
          <w:cantSplit/>
          <w:jc w:val="center"/>
        </w:trPr>
        <w:tc>
          <w:tcPr>
            <w:tcW w:w="1559" w:type="dxa"/>
          </w:tcPr>
          <w:p w14:paraId="53566A2A" w14:textId="77777777" w:rsidR="00E86E7B" w:rsidRPr="00816C4A" w:rsidRDefault="00E86E7B" w:rsidP="00B27DCC">
            <w:pPr>
              <w:pStyle w:val="TAC"/>
              <w:rPr>
                <w:lang w:eastAsia="en-GB"/>
              </w:rPr>
            </w:pPr>
            <w:r w:rsidRPr="00816C4A">
              <w:rPr>
                <w:lang w:eastAsia="en-GB"/>
              </w:rPr>
              <w:t>2</w:t>
            </w:r>
          </w:p>
        </w:tc>
        <w:tc>
          <w:tcPr>
            <w:tcW w:w="4962" w:type="dxa"/>
          </w:tcPr>
          <w:p w14:paraId="3533B8A2" w14:textId="77777777" w:rsidR="00E86E7B" w:rsidRPr="00816C4A" w:rsidRDefault="00E86E7B" w:rsidP="00B27DCC">
            <w:pPr>
              <w:pStyle w:val="TAL"/>
            </w:pPr>
            <w:r w:rsidRPr="00816C4A">
              <w:t>Length (5n)</w:t>
            </w:r>
          </w:p>
        </w:tc>
        <w:tc>
          <w:tcPr>
            <w:tcW w:w="1416" w:type="dxa"/>
          </w:tcPr>
          <w:p w14:paraId="1C3EDD7E" w14:textId="77777777" w:rsidR="00E86E7B" w:rsidRPr="00816C4A" w:rsidRDefault="00E86E7B" w:rsidP="00B27DCC">
            <w:pPr>
              <w:pStyle w:val="TAC"/>
              <w:rPr>
                <w:lang w:eastAsia="en-GB"/>
              </w:rPr>
            </w:pPr>
            <w:r w:rsidRPr="00816C4A">
              <w:rPr>
                <w:lang w:eastAsia="en-GB"/>
              </w:rPr>
              <w:t>1</w:t>
            </w:r>
          </w:p>
        </w:tc>
      </w:tr>
      <w:tr w:rsidR="00E86E7B" w:rsidRPr="00816C4A" w14:paraId="12974DD5" w14:textId="77777777" w:rsidTr="00B27DCC">
        <w:trPr>
          <w:cantSplit/>
          <w:jc w:val="center"/>
        </w:trPr>
        <w:tc>
          <w:tcPr>
            <w:tcW w:w="1559" w:type="dxa"/>
          </w:tcPr>
          <w:p w14:paraId="2417568A" w14:textId="77777777" w:rsidR="00E86E7B" w:rsidRPr="00816C4A" w:rsidRDefault="00E86E7B" w:rsidP="00B27DCC">
            <w:pPr>
              <w:pStyle w:val="TAC"/>
              <w:rPr>
                <w:lang w:eastAsia="en-GB"/>
              </w:rPr>
            </w:pPr>
            <w:r w:rsidRPr="00816C4A">
              <w:rPr>
                <w:lang w:eastAsia="en-GB"/>
              </w:rPr>
              <w:t>3 to 5</w:t>
            </w:r>
          </w:p>
        </w:tc>
        <w:tc>
          <w:tcPr>
            <w:tcW w:w="4962" w:type="dxa"/>
          </w:tcPr>
          <w:p w14:paraId="2E5FA574" w14:textId="77777777" w:rsidR="00E86E7B" w:rsidRPr="00816C4A" w:rsidRDefault="00E86E7B" w:rsidP="00B27DCC">
            <w:pPr>
              <w:pStyle w:val="TAL"/>
            </w:pPr>
            <w:r w:rsidRPr="00816C4A">
              <w:t>1</w:t>
            </w:r>
            <w:r w:rsidRPr="00816C4A">
              <w:rPr>
                <w:vertAlign w:val="superscript"/>
              </w:rPr>
              <w:t>st</w:t>
            </w:r>
            <w:r w:rsidRPr="00816C4A">
              <w:t xml:space="preserve"> PLMN Identifier(highest priority)</w:t>
            </w:r>
          </w:p>
        </w:tc>
        <w:tc>
          <w:tcPr>
            <w:tcW w:w="1416" w:type="dxa"/>
          </w:tcPr>
          <w:p w14:paraId="265B2B42" w14:textId="77777777" w:rsidR="00E86E7B" w:rsidRPr="00816C4A" w:rsidRDefault="00E86E7B" w:rsidP="00B27DCC">
            <w:pPr>
              <w:pStyle w:val="TAC"/>
              <w:rPr>
                <w:lang w:eastAsia="en-GB"/>
              </w:rPr>
            </w:pPr>
            <w:r w:rsidRPr="00816C4A">
              <w:rPr>
                <w:lang w:eastAsia="en-GB"/>
              </w:rPr>
              <w:t>3</w:t>
            </w:r>
          </w:p>
        </w:tc>
      </w:tr>
      <w:tr w:rsidR="00E86E7B" w:rsidRPr="00816C4A" w14:paraId="2136EA88" w14:textId="77777777" w:rsidTr="00B27DCC">
        <w:trPr>
          <w:cantSplit/>
          <w:jc w:val="center"/>
        </w:trPr>
        <w:tc>
          <w:tcPr>
            <w:tcW w:w="1559" w:type="dxa"/>
          </w:tcPr>
          <w:p w14:paraId="5191A976" w14:textId="77777777" w:rsidR="00E86E7B" w:rsidRPr="00816C4A" w:rsidRDefault="00E86E7B" w:rsidP="00B27DCC">
            <w:pPr>
              <w:pStyle w:val="TAC"/>
              <w:rPr>
                <w:lang w:eastAsia="en-GB"/>
              </w:rPr>
            </w:pPr>
            <w:r w:rsidRPr="00816C4A">
              <w:rPr>
                <w:lang w:eastAsia="en-GB"/>
              </w:rPr>
              <w:t>6 to 7</w:t>
            </w:r>
          </w:p>
        </w:tc>
        <w:tc>
          <w:tcPr>
            <w:tcW w:w="4962" w:type="dxa"/>
          </w:tcPr>
          <w:p w14:paraId="5C1EFFD6" w14:textId="77777777" w:rsidR="00E86E7B" w:rsidRPr="00816C4A" w:rsidRDefault="00E86E7B" w:rsidP="00B27DCC">
            <w:pPr>
              <w:pStyle w:val="TAL"/>
            </w:pPr>
            <w:r w:rsidRPr="00816C4A">
              <w:t>1</w:t>
            </w:r>
            <w:r w:rsidRPr="00816C4A">
              <w:rPr>
                <w:vertAlign w:val="superscript"/>
              </w:rPr>
              <w:t>st</w:t>
            </w:r>
            <w:r w:rsidRPr="00816C4A">
              <w:t xml:space="preserve"> PLMN Access Technology Identifier</w:t>
            </w:r>
          </w:p>
        </w:tc>
        <w:tc>
          <w:tcPr>
            <w:tcW w:w="1416" w:type="dxa"/>
          </w:tcPr>
          <w:p w14:paraId="2C49AB21" w14:textId="77777777" w:rsidR="00E86E7B" w:rsidRPr="00816C4A" w:rsidRDefault="00E86E7B" w:rsidP="00B27DCC">
            <w:pPr>
              <w:pStyle w:val="TAC"/>
              <w:rPr>
                <w:lang w:eastAsia="en-GB"/>
              </w:rPr>
            </w:pPr>
            <w:r w:rsidRPr="00816C4A">
              <w:rPr>
                <w:lang w:eastAsia="en-GB"/>
              </w:rPr>
              <w:t>2</w:t>
            </w:r>
          </w:p>
        </w:tc>
      </w:tr>
      <w:tr w:rsidR="00E86E7B" w:rsidRPr="00816C4A" w14:paraId="60A1F44C" w14:textId="77777777" w:rsidTr="00B27DCC">
        <w:trPr>
          <w:cantSplit/>
          <w:jc w:val="center"/>
        </w:trPr>
        <w:tc>
          <w:tcPr>
            <w:tcW w:w="1559" w:type="dxa"/>
          </w:tcPr>
          <w:p w14:paraId="52D01934" w14:textId="77777777" w:rsidR="00E86E7B" w:rsidRPr="00816C4A" w:rsidRDefault="00E86E7B" w:rsidP="00B27DCC">
            <w:pPr>
              <w:pStyle w:val="TAC"/>
              <w:rPr>
                <w:lang w:eastAsia="en-GB"/>
              </w:rPr>
            </w:pPr>
            <w:r w:rsidRPr="00816C4A">
              <w:rPr>
                <w:lang w:eastAsia="en-GB"/>
              </w:rPr>
              <w:t>:</w:t>
            </w:r>
          </w:p>
        </w:tc>
        <w:tc>
          <w:tcPr>
            <w:tcW w:w="4962" w:type="dxa"/>
          </w:tcPr>
          <w:p w14:paraId="1463C9C4" w14:textId="77777777" w:rsidR="00E86E7B" w:rsidRPr="00816C4A" w:rsidRDefault="00E86E7B" w:rsidP="00B27DCC">
            <w:pPr>
              <w:pStyle w:val="TAL"/>
              <w:rPr>
                <w:lang w:val="sv-SE"/>
              </w:rPr>
            </w:pPr>
            <w:r w:rsidRPr="00816C4A">
              <w:rPr>
                <w:lang w:val="sv-SE"/>
              </w:rPr>
              <w:t>:</w:t>
            </w:r>
          </w:p>
        </w:tc>
        <w:tc>
          <w:tcPr>
            <w:tcW w:w="1416" w:type="dxa"/>
          </w:tcPr>
          <w:p w14:paraId="534030EE" w14:textId="77777777" w:rsidR="00E86E7B" w:rsidRPr="00816C4A" w:rsidRDefault="00E86E7B" w:rsidP="00B27DCC">
            <w:pPr>
              <w:pStyle w:val="TAC"/>
              <w:rPr>
                <w:lang w:eastAsia="en-GB"/>
              </w:rPr>
            </w:pPr>
          </w:p>
        </w:tc>
      </w:tr>
      <w:tr w:rsidR="00E86E7B" w:rsidRPr="00816C4A" w14:paraId="15F7BC90" w14:textId="77777777" w:rsidTr="00B27DCC">
        <w:trPr>
          <w:cantSplit/>
          <w:jc w:val="center"/>
        </w:trPr>
        <w:tc>
          <w:tcPr>
            <w:tcW w:w="1559" w:type="dxa"/>
          </w:tcPr>
          <w:p w14:paraId="4025FFA5" w14:textId="77777777" w:rsidR="00E86E7B" w:rsidRPr="00816C4A" w:rsidRDefault="00E86E7B" w:rsidP="00B27DCC">
            <w:pPr>
              <w:pStyle w:val="TAC"/>
              <w:rPr>
                <w:lang w:eastAsia="en-GB"/>
              </w:rPr>
            </w:pPr>
            <w:r w:rsidRPr="00816C4A">
              <w:rPr>
                <w:lang w:eastAsia="en-GB"/>
              </w:rPr>
              <w:t>(5n-2) to (5n)</w:t>
            </w:r>
          </w:p>
        </w:tc>
        <w:tc>
          <w:tcPr>
            <w:tcW w:w="4962" w:type="dxa"/>
          </w:tcPr>
          <w:p w14:paraId="0CCD3656" w14:textId="77777777" w:rsidR="00E86E7B" w:rsidRPr="00816C4A" w:rsidRDefault="00E86E7B" w:rsidP="00B27DCC">
            <w:pPr>
              <w:pStyle w:val="TAL"/>
            </w:pPr>
            <w:r w:rsidRPr="00816C4A">
              <w:t>nth PLMN Identifier (lowest priority)</w:t>
            </w:r>
          </w:p>
        </w:tc>
        <w:tc>
          <w:tcPr>
            <w:tcW w:w="1416" w:type="dxa"/>
          </w:tcPr>
          <w:p w14:paraId="37AA291B" w14:textId="77777777" w:rsidR="00E86E7B" w:rsidRPr="00816C4A" w:rsidRDefault="00E86E7B" w:rsidP="00B27DCC">
            <w:pPr>
              <w:pStyle w:val="TAC"/>
              <w:rPr>
                <w:lang w:eastAsia="en-GB"/>
              </w:rPr>
            </w:pPr>
            <w:r w:rsidRPr="00816C4A">
              <w:rPr>
                <w:lang w:eastAsia="en-GB"/>
              </w:rPr>
              <w:t>3</w:t>
            </w:r>
          </w:p>
        </w:tc>
      </w:tr>
      <w:tr w:rsidR="00E86E7B" w:rsidRPr="00816C4A" w14:paraId="1BCB60DA" w14:textId="77777777" w:rsidTr="00B27DCC">
        <w:trPr>
          <w:cantSplit/>
          <w:jc w:val="center"/>
        </w:trPr>
        <w:tc>
          <w:tcPr>
            <w:tcW w:w="1559" w:type="dxa"/>
          </w:tcPr>
          <w:p w14:paraId="5C09AC4A" w14:textId="77777777" w:rsidR="00E86E7B" w:rsidRPr="00816C4A" w:rsidRDefault="00E86E7B" w:rsidP="00B27DCC">
            <w:pPr>
              <w:pStyle w:val="TAC"/>
              <w:rPr>
                <w:lang w:eastAsia="en-GB"/>
              </w:rPr>
            </w:pPr>
            <w:r w:rsidRPr="00816C4A">
              <w:rPr>
                <w:lang w:eastAsia="en-GB"/>
              </w:rPr>
              <w:t>(5n+1) to (5n+2)</w:t>
            </w:r>
          </w:p>
        </w:tc>
        <w:tc>
          <w:tcPr>
            <w:tcW w:w="4962" w:type="dxa"/>
          </w:tcPr>
          <w:p w14:paraId="7A2373C3" w14:textId="77777777" w:rsidR="00E86E7B" w:rsidRPr="00816C4A" w:rsidRDefault="00E86E7B" w:rsidP="00B27DCC">
            <w:pPr>
              <w:pStyle w:val="TAL"/>
            </w:pPr>
            <w:r w:rsidRPr="00816C4A">
              <w:t>nth PLMN Access Technology Identifier</w:t>
            </w:r>
          </w:p>
        </w:tc>
        <w:tc>
          <w:tcPr>
            <w:tcW w:w="1416" w:type="dxa"/>
          </w:tcPr>
          <w:p w14:paraId="3D1CFAB9" w14:textId="77777777" w:rsidR="00E86E7B" w:rsidRPr="00816C4A" w:rsidRDefault="00E86E7B" w:rsidP="00B27DCC">
            <w:pPr>
              <w:pStyle w:val="TAC"/>
              <w:rPr>
                <w:lang w:eastAsia="en-GB"/>
              </w:rPr>
            </w:pPr>
            <w:r w:rsidRPr="00816C4A">
              <w:rPr>
                <w:lang w:eastAsia="en-GB"/>
              </w:rPr>
              <w:t>2</w:t>
            </w:r>
          </w:p>
        </w:tc>
      </w:tr>
    </w:tbl>
    <w:p w14:paraId="644F5646" w14:textId="77777777" w:rsidR="00E86E7B" w:rsidRPr="00816C4A" w:rsidRDefault="00E86E7B" w:rsidP="00E86E7B">
      <w:pPr>
        <w:pStyle w:val="FP"/>
      </w:pPr>
    </w:p>
    <w:p w14:paraId="52AD956B" w14:textId="77777777" w:rsidR="00E86E7B" w:rsidRPr="00816C4A" w:rsidRDefault="00E86E7B" w:rsidP="00E86E7B">
      <w:pPr>
        <w:pStyle w:val="B1"/>
      </w:pPr>
      <w:r w:rsidRPr="00816C4A">
        <w:t>Coding of PLMN Identifier:</w:t>
      </w:r>
    </w:p>
    <w:p w14:paraId="684A097A" w14:textId="77777777" w:rsidR="00E86E7B" w:rsidRPr="00816C4A" w:rsidRDefault="00E86E7B" w:rsidP="00E86E7B">
      <w:pPr>
        <w:pStyle w:val="B1"/>
      </w:pPr>
      <w:r w:rsidRPr="00816C4A">
        <w:tab/>
        <w:t>As for PLMN within EF</w:t>
      </w:r>
      <w:r w:rsidRPr="00816C4A">
        <w:rPr>
          <w:vertAlign w:val="subscript"/>
        </w:rPr>
        <w:t>PLMNwACT</w:t>
      </w:r>
      <w:r w:rsidRPr="00816C4A">
        <w:t xml:space="preserve"> in TS 31.102 [14].</w:t>
      </w:r>
    </w:p>
    <w:p w14:paraId="7B5A84D4" w14:textId="77777777" w:rsidR="00E86E7B" w:rsidRPr="00816C4A" w:rsidRDefault="00E86E7B" w:rsidP="00E86E7B">
      <w:pPr>
        <w:pStyle w:val="B1"/>
      </w:pPr>
      <w:r w:rsidRPr="00816C4A">
        <w:t>Coding of PLMN Access Technology Identifier:</w:t>
      </w:r>
    </w:p>
    <w:p w14:paraId="5AA6AE5A" w14:textId="77777777" w:rsidR="00E86E7B" w:rsidRPr="00816C4A" w:rsidRDefault="00E86E7B" w:rsidP="00E86E7B">
      <w:pPr>
        <w:pStyle w:val="B1"/>
      </w:pPr>
      <w:r w:rsidRPr="00816C4A">
        <w:tab/>
        <w:t>As for Access Technology Identifier within EF</w:t>
      </w:r>
      <w:r w:rsidRPr="00816C4A">
        <w:rPr>
          <w:vertAlign w:val="subscript"/>
        </w:rPr>
        <w:t>PLMNwACT</w:t>
      </w:r>
      <w:r w:rsidRPr="00816C4A">
        <w:t xml:space="preserve"> in TS 31.102 [14].</w:t>
      </w:r>
    </w:p>
    <w:p w14:paraId="477B9DEB" w14:textId="77777777" w:rsidR="00E86E7B" w:rsidRPr="00816C4A" w:rsidRDefault="00E86E7B" w:rsidP="00E86E7B">
      <w:pPr>
        <w:pStyle w:val="Heading2"/>
      </w:pPr>
      <w:bookmarkStart w:id="3498" w:name="_Toc3201046"/>
      <w:bookmarkStart w:id="3499" w:name="_Toc20392789"/>
      <w:bookmarkStart w:id="3500" w:name="_Toc27774436"/>
      <w:bookmarkStart w:id="3501" w:name="_Toc36482896"/>
      <w:bookmarkStart w:id="3502" w:name="_Toc36484556"/>
      <w:bookmarkStart w:id="3503" w:name="_Toc44933486"/>
      <w:bookmarkStart w:id="3504" w:name="_Toc50972439"/>
      <w:bookmarkStart w:id="3505" w:name="_Toc57105193"/>
      <w:bookmarkStart w:id="3506" w:name="_Toc170293568"/>
      <w:r w:rsidRPr="00816C4A">
        <w:t>8.91</w:t>
      </w:r>
      <w:r w:rsidRPr="00816C4A">
        <w:tab/>
        <w:t>Routing Area Identification</w:t>
      </w:r>
      <w:bookmarkEnd w:id="3498"/>
      <w:bookmarkEnd w:id="3499"/>
      <w:bookmarkEnd w:id="3500"/>
      <w:bookmarkEnd w:id="3501"/>
      <w:bookmarkEnd w:id="3502"/>
      <w:bookmarkEnd w:id="3503"/>
      <w:bookmarkEnd w:id="3504"/>
      <w:bookmarkEnd w:id="3505"/>
      <w:bookmarkEnd w:id="3506"/>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61233705"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6C66176F" w14:textId="77777777" w:rsidR="00E86E7B" w:rsidRPr="00816C4A" w:rsidRDefault="00E86E7B" w:rsidP="00B27DCC">
            <w:pPr>
              <w:pStyle w:val="TAH"/>
              <w:ind w:left="284" w:hanging="284"/>
              <w:rPr>
                <w:lang w:eastAsia="en-GB"/>
              </w:rPr>
            </w:pPr>
            <w:r w:rsidRPr="00816C4A">
              <w:rPr>
                <w:lang w:eastAsia="en-GB"/>
              </w:rPr>
              <w:t>Byte(s)</w:t>
            </w:r>
          </w:p>
        </w:tc>
        <w:tc>
          <w:tcPr>
            <w:tcW w:w="4961" w:type="dxa"/>
            <w:tcBorders>
              <w:top w:val="single" w:sz="6" w:space="0" w:color="auto"/>
              <w:left w:val="single" w:sz="6" w:space="0" w:color="auto"/>
              <w:bottom w:val="single" w:sz="6" w:space="0" w:color="auto"/>
              <w:right w:val="single" w:sz="6" w:space="0" w:color="auto"/>
            </w:tcBorders>
          </w:tcPr>
          <w:p w14:paraId="239E0013" w14:textId="77777777" w:rsidR="00E86E7B" w:rsidRPr="00816C4A" w:rsidRDefault="00E86E7B" w:rsidP="00B27DCC">
            <w:pPr>
              <w:pStyle w:val="TAH"/>
              <w:ind w:left="284" w:hanging="284"/>
              <w:rPr>
                <w:lang w:eastAsia="en-GB"/>
              </w:rPr>
            </w:pPr>
            <w:r w:rsidRPr="00816C4A">
              <w:rPr>
                <w:lang w:eastAsia="en-GB"/>
              </w:rPr>
              <w:t>Description</w:t>
            </w:r>
          </w:p>
        </w:tc>
        <w:tc>
          <w:tcPr>
            <w:tcW w:w="1417" w:type="dxa"/>
            <w:tcBorders>
              <w:top w:val="single" w:sz="6" w:space="0" w:color="auto"/>
              <w:left w:val="single" w:sz="6" w:space="0" w:color="auto"/>
              <w:bottom w:val="single" w:sz="6" w:space="0" w:color="auto"/>
              <w:right w:val="single" w:sz="6" w:space="0" w:color="auto"/>
            </w:tcBorders>
          </w:tcPr>
          <w:p w14:paraId="7F75B164"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70894296"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1F02B806" w14:textId="77777777" w:rsidR="00E86E7B" w:rsidRPr="00816C4A" w:rsidRDefault="00E86E7B" w:rsidP="00B27DCC">
            <w:pPr>
              <w:pStyle w:val="TAC"/>
              <w:ind w:left="284" w:hanging="284"/>
              <w:rPr>
                <w:lang w:eastAsia="en-GB"/>
              </w:rPr>
            </w:pPr>
            <w:r w:rsidRPr="00816C4A">
              <w:rPr>
                <w:lang w:eastAsia="en-GB"/>
              </w:rPr>
              <w:t>1</w:t>
            </w:r>
          </w:p>
        </w:tc>
        <w:tc>
          <w:tcPr>
            <w:tcW w:w="4961" w:type="dxa"/>
            <w:tcBorders>
              <w:top w:val="single" w:sz="6" w:space="0" w:color="auto"/>
              <w:left w:val="single" w:sz="6" w:space="0" w:color="auto"/>
              <w:bottom w:val="single" w:sz="6" w:space="0" w:color="auto"/>
              <w:right w:val="single" w:sz="6" w:space="0" w:color="auto"/>
            </w:tcBorders>
          </w:tcPr>
          <w:p w14:paraId="465A85A9" w14:textId="77777777" w:rsidR="00E86E7B" w:rsidRPr="00816C4A" w:rsidRDefault="00E86E7B" w:rsidP="00B27DCC">
            <w:pPr>
              <w:pStyle w:val="TAL"/>
              <w:ind w:left="284" w:hanging="284"/>
            </w:pPr>
            <w:r w:rsidRPr="00816C4A">
              <w:t>Routing Area Information Tag</w:t>
            </w:r>
          </w:p>
        </w:tc>
        <w:tc>
          <w:tcPr>
            <w:tcW w:w="1417" w:type="dxa"/>
            <w:tcBorders>
              <w:top w:val="single" w:sz="6" w:space="0" w:color="auto"/>
              <w:left w:val="single" w:sz="6" w:space="0" w:color="auto"/>
              <w:bottom w:val="single" w:sz="6" w:space="0" w:color="auto"/>
              <w:right w:val="single" w:sz="6" w:space="0" w:color="auto"/>
            </w:tcBorders>
          </w:tcPr>
          <w:p w14:paraId="19C6892D"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403374C8"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5CCC5A05" w14:textId="77777777" w:rsidR="00E86E7B" w:rsidRPr="00816C4A" w:rsidRDefault="00E86E7B" w:rsidP="00B27DCC">
            <w:pPr>
              <w:pStyle w:val="TAC"/>
              <w:ind w:left="284" w:hanging="284"/>
              <w:rPr>
                <w:lang w:eastAsia="en-GB"/>
              </w:rPr>
            </w:pPr>
            <w:r w:rsidRPr="00816C4A">
              <w:rPr>
                <w:lang w:eastAsia="en-GB"/>
              </w:rPr>
              <w:t>2</w:t>
            </w:r>
          </w:p>
        </w:tc>
        <w:tc>
          <w:tcPr>
            <w:tcW w:w="4961" w:type="dxa"/>
            <w:tcBorders>
              <w:top w:val="single" w:sz="6" w:space="0" w:color="auto"/>
              <w:left w:val="single" w:sz="6" w:space="0" w:color="auto"/>
              <w:bottom w:val="single" w:sz="6" w:space="0" w:color="auto"/>
              <w:right w:val="single" w:sz="6" w:space="0" w:color="auto"/>
            </w:tcBorders>
          </w:tcPr>
          <w:p w14:paraId="26A65074" w14:textId="77777777" w:rsidR="00E86E7B" w:rsidRPr="00816C4A" w:rsidRDefault="00E86E7B" w:rsidP="00B27DCC">
            <w:pPr>
              <w:pStyle w:val="TAL"/>
              <w:ind w:left="284" w:hanging="284"/>
            </w:pPr>
            <w:r w:rsidRPr="00816C4A">
              <w:t>Length</w:t>
            </w:r>
          </w:p>
        </w:tc>
        <w:tc>
          <w:tcPr>
            <w:tcW w:w="1417" w:type="dxa"/>
            <w:tcBorders>
              <w:top w:val="single" w:sz="6" w:space="0" w:color="auto"/>
              <w:left w:val="single" w:sz="6" w:space="0" w:color="auto"/>
              <w:bottom w:val="single" w:sz="6" w:space="0" w:color="auto"/>
              <w:right w:val="single" w:sz="6" w:space="0" w:color="auto"/>
            </w:tcBorders>
          </w:tcPr>
          <w:p w14:paraId="5569356D"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0300F58B"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111402DD" w14:textId="77777777" w:rsidR="00E86E7B" w:rsidRPr="00816C4A" w:rsidRDefault="00E86E7B" w:rsidP="00B27DCC">
            <w:pPr>
              <w:pStyle w:val="TAC"/>
              <w:ind w:left="284" w:hanging="284"/>
              <w:rPr>
                <w:lang w:eastAsia="en-GB"/>
              </w:rPr>
            </w:pPr>
            <w:r w:rsidRPr="00816C4A">
              <w:rPr>
                <w:lang w:eastAsia="en-GB"/>
              </w:rPr>
              <w:t>3 - 5</w:t>
            </w:r>
          </w:p>
        </w:tc>
        <w:tc>
          <w:tcPr>
            <w:tcW w:w="4961" w:type="dxa"/>
            <w:tcBorders>
              <w:top w:val="single" w:sz="6" w:space="0" w:color="auto"/>
              <w:left w:val="single" w:sz="6" w:space="0" w:color="auto"/>
              <w:bottom w:val="single" w:sz="6" w:space="0" w:color="auto"/>
              <w:right w:val="single" w:sz="6" w:space="0" w:color="auto"/>
            </w:tcBorders>
          </w:tcPr>
          <w:p w14:paraId="47BE8278" w14:textId="77777777" w:rsidR="00E86E7B" w:rsidRPr="00816C4A" w:rsidRDefault="00E86E7B" w:rsidP="00B27DCC">
            <w:pPr>
              <w:pStyle w:val="TAL"/>
              <w:ind w:left="284" w:hanging="284"/>
            </w:pPr>
            <w:r w:rsidRPr="00816C4A">
              <w:t>Mobile Country &amp; Network Codes (MCC &amp; MNC)</w:t>
            </w:r>
          </w:p>
        </w:tc>
        <w:tc>
          <w:tcPr>
            <w:tcW w:w="1417" w:type="dxa"/>
            <w:tcBorders>
              <w:top w:val="single" w:sz="6" w:space="0" w:color="auto"/>
              <w:left w:val="single" w:sz="6" w:space="0" w:color="auto"/>
              <w:bottom w:val="single" w:sz="6" w:space="0" w:color="auto"/>
              <w:right w:val="single" w:sz="6" w:space="0" w:color="auto"/>
            </w:tcBorders>
          </w:tcPr>
          <w:p w14:paraId="72A0198C" w14:textId="77777777" w:rsidR="00E86E7B" w:rsidRPr="00816C4A" w:rsidRDefault="00E86E7B" w:rsidP="00B27DCC">
            <w:pPr>
              <w:pStyle w:val="TAC"/>
              <w:ind w:left="284" w:hanging="284"/>
              <w:rPr>
                <w:lang w:eastAsia="en-GB"/>
              </w:rPr>
            </w:pPr>
            <w:r w:rsidRPr="00816C4A">
              <w:rPr>
                <w:lang w:eastAsia="en-GB"/>
              </w:rPr>
              <w:t>3</w:t>
            </w:r>
          </w:p>
        </w:tc>
      </w:tr>
      <w:tr w:rsidR="00E86E7B" w:rsidRPr="00816C4A" w14:paraId="67FDD3A2"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56D87557" w14:textId="77777777" w:rsidR="00E86E7B" w:rsidRPr="00816C4A" w:rsidRDefault="00E86E7B" w:rsidP="00B27DCC">
            <w:pPr>
              <w:pStyle w:val="TAC"/>
              <w:ind w:left="284" w:hanging="284"/>
              <w:rPr>
                <w:lang w:eastAsia="en-GB"/>
              </w:rPr>
            </w:pPr>
            <w:r w:rsidRPr="00816C4A">
              <w:rPr>
                <w:lang w:eastAsia="en-GB"/>
              </w:rPr>
              <w:t>6 - 7</w:t>
            </w:r>
          </w:p>
        </w:tc>
        <w:tc>
          <w:tcPr>
            <w:tcW w:w="4961" w:type="dxa"/>
            <w:tcBorders>
              <w:top w:val="single" w:sz="6" w:space="0" w:color="auto"/>
              <w:left w:val="single" w:sz="6" w:space="0" w:color="auto"/>
              <w:bottom w:val="single" w:sz="6" w:space="0" w:color="auto"/>
              <w:right w:val="single" w:sz="6" w:space="0" w:color="auto"/>
            </w:tcBorders>
          </w:tcPr>
          <w:p w14:paraId="491A6C04" w14:textId="77777777" w:rsidR="00E86E7B" w:rsidRPr="00816C4A" w:rsidRDefault="00E86E7B" w:rsidP="00B27DCC">
            <w:pPr>
              <w:pStyle w:val="TAL"/>
              <w:ind w:left="284" w:hanging="284"/>
            </w:pPr>
            <w:r w:rsidRPr="00816C4A">
              <w:t>Location Area Code (LAC)</w:t>
            </w:r>
          </w:p>
        </w:tc>
        <w:tc>
          <w:tcPr>
            <w:tcW w:w="1417" w:type="dxa"/>
            <w:tcBorders>
              <w:top w:val="single" w:sz="6" w:space="0" w:color="auto"/>
              <w:left w:val="single" w:sz="6" w:space="0" w:color="auto"/>
              <w:bottom w:val="single" w:sz="6" w:space="0" w:color="auto"/>
              <w:right w:val="single" w:sz="6" w:space="0" w:color="auto"/>
            </w:tcBorders>
          </w:tcPr>
          <w:p w14:paraId="15AEA508" w14:textId="77777777" w:rsidR="00E86E7B" w:rsidRPr="00816C4A" w:rsidRDefault="00E86E7B" w:rsidP="00B27DCC">
            <w:pPr>
              <w:pStyle w:val="TAC"/>
              <w:ind w:left="284" w:hanging="284"/>
              <w:rPr>
                <w:lang w:eastAsia="en-GB"/>
              </w:rPr>
            </w:pPr>
            <w:r w:rsidRPr="00816C4A">
              <w:rPr>
                <w:lang w:eastAsia="en-GB"/>
              </w:rPr>
              <w:t>2</w:t>
            </w:r>
          </w:p>
        </w:tc>
      </w:tr>
      <w:tr w:rsidR="00E86E7B" w:rsidRPr="00816C4A" w14:paraId="2A0F8368"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0FACE2BE" w14:textId="77777777" w:rsidR="00E86E7B" w:rsidRPr="00816C4A" w:rsidRDefault="00E86E7B" w:rsidP="00B27DCC">
            <w:pPr>
              <w:pStyle w:val="TAC"/>
              <w:ind w:left="284" w:hanging="284"/>
              <w:rPr>
                <w:lang w:eastAsia="en-GB"/>
              </w:rPr>
            </w:pPr>
            <w:r w:rsidRPr="00816C4A">
              <w:rPr>
                <w:lang w:eastAsia="en-GB"/>
              </w:rPr>
              <w:t>8</w:t>
            </w:r>
          </w:p>
        </w:tc>
        <w:tc>
          <w:tcPr>
            <w:tcW w:w="4961" w:type="dxa"/>
            <w:tcBorders>
              <w:top w:val="single" w:sz="6" w:space="0" w:color="auto"/>
              <w:left w:val="single" w:sz="6" w:space="0" w:color="auto"/>
              <w:bottom w:val="single" w:sz="6" w:space="0" w:color="auto"/>
              <w:right w:val="single" w:sz="6" w:space="0" w:color="auto"/>
            </w:tcBorders>
          </w:tcPr>
          <w:p w14:paraId="76835448" w14:textId="77777777" w:rsidR="00E86E7B" w:rsidRPr="00816C4A" w:rsidRDefault="00E86E7B" w:rsidP="00B27DCC">
            <w:pPr>
              <w:pStyle w:val="TAL"/>
              <w:ind w:left="284" w:hanging="284"/>
            </w:pPr>
            <w:r w:rsidRPr="00816C4A">
              <w:t>Routing Area code (RAC)</w:t>
            </w:r>
          </w:p>
        </w:tc>
        <w:tc>
          <w:tcPr>
            <w:tcW w:w="1417" w:type="dxa"/>
            <w:tcBorders>
              <w:top w:val="single" w:sz="6" w:space="0" w:color="auto"/>
              <w:left w:val="single" w:sz="6" w:space="0" w:color="auto"/>
              <w:bottom w:val="single" w:sz="6" w:space="0" w:color="auto"/>
              <w:right w:val="single" w:sz="6" w:space="0" w:color="auto"/>
            </w:tcBorders>
          </w:tcPr>
          <w:p w14:paraId="27455661" w14:textId="77777777" w:rsidR="00E86E7B" w:rsidRPr="00816C4A" w:rsidRDefault="00E86E7B" w:rsidP="00B27DCC">
            <w:pPr>
              <w:pStyle w:val="TAC"/>
              <w:ind w:left="284" w:hanging="284"/>
              <w:rPr>
                <w:lang w:eastAsia="en-GB"/>
              </w:rPr>
            </w:pPr>
            <w:r w:rsidRPr="00816C4A">
              <w:rPr>
                <w:lang w:eastAsia="en-GB"/>
              </w:rPr>
              <w:t>1</w:t>
            </w:r>
          </w:p>
        </w:tc>
      </w:tr>
    </w:tbl>
    <w:p w14:paraId="30310127" w14:textId="77777777" w:rsidR="00E86E7B" w:rsidRPr="00816C4A" w:rsidRDefault="00E86E7B" w:rsidP="00E86E7B"/>
    <w:p w14:paraId="6305FCDF" w14:textId="3BD81ACC" w:rsidR="00E86E7B" w:rsidRPr="00816C4A" w:rsidRDefault="00E86E7B" w:rsidP="00E86E7B">
      <w:r w:rsidRPr="00816C4A">
        <w:t xml:space="preserve">When present, this object shall contain the Routing Area Identification </w:t>
      </w:r>
      <w:smartTag w:uri="urn:schemas-microsoft-com:office:smarttags" w:element="PersonName">
        <w:r w:rsidRPr="00816C4A">
          <w:t>info</w:t>
        </w:r>
      </w:smartTag>
      <w:r w:rsidRPr="00816C4A">
        <w:t xml:space="preserve">rmation of rejecting network. The RAI is coded in the same manner as the value part of the Routing Area Identification </w:t>
      </w:r>
      <w:smartTag w:uri="urn:schemas-microsoft-com:office:smarttags" w:element="PersonName">
        <w:r w:rsidRPr="00816C4A">
          <w:t>info</w:t>
        </w:r>
      </w:smartTag>
      <w:r w:rsidRPr="00816C4A">
        <w:t xml:space="preserve">rmation element as specified in </w:t>
      </w:r>
      <w:r w:rsidR="003413FE" w:rsidRPr="00816C4A">
        <w:t>TS</w:t>
      </w:r>
      <w:r w:rsidR="003413FE">
        <w:t> </w:t>
      </w:r>
      <w:r w:rsidR="003413FE" w:rsidRPr="00816C4A">
        <w:t>2</w:t>
      </w:r>
      <w:r w:rsidRPr="00816C4A">
        <w:t>4.008</w:t>
      </w:r>
      <w:r w:rsidR="003413FE">
        <w:t> </w:t>
      </w:r>
      <w:r w:rsidR="003413FE" w:rsidRPr="00816C4A">
        <w:t>[</w:t>
      </w:r>
      <w:r w:rsidRPr="00816C4A">
        <w:t>9].</w:t>
      </w:r>
    </w:p>
    <w:p w14:paraId="77C2F0B1" w14:textId="77777777" w:rsidR="00E86E7B" w:rsidRPr="00816C4A" w:rsidRDefault="00E86E7B" w:rsidP="00E86E7B">
      <w:pPr>
        <w:pStyle w:val="Heading2"/>
      </w:pPr>
      <w:bookmarkStart w:id="3507" w:name="_Toc3201047"/>
      <w:bookmarkStart w:id="3508" w:name="_Toc20392790"/>
      <w:bookmarkStart w:id="3509" w:name="_Toc27774437"/>
      <w:bookmarkStart w:id="3510" w:name="_Toc36482897"/>
      <w:bookmarkStart w:id="3511" w:name="_Toc36484557"/>
      <w:bookmarkStart w:id="3512" w:name="_Toc44933487"/>
      <w:bookmarkStart w:id="3513" w:name="_Toc50972440"/>
      <w:bookmarkStart w:id="3514" w:name="_Toc57105194"/>
      <w:bookmarkStart w:id="3515" w:name="_Toc170293569"/>
      <w:r w:rsidRPr="00816C4A">
        <w:t>8.92</w:t>
      </w:r>
      <w:r w:rsidRPr="00816C4A">
        <w:tab/>
        <w:t>Update/Attach/Registration Type</w:t>
      </w:r>
      <w:bookmarkEnd w:id="3507"/>
      <w:bookmarkEnd w:id="3508"/>
      <w:bookmarkEnd w:id="3509"/>
      <w:bookmarkEnd w:id="3510"/>
      <w:bookmarkEnd w:id="3511"/>
      <w:bookmarkEnd w:id="3512"/>
      <w:bookmarkEnd w:id="3513"/>
      <w:bookmarkEnd w:id="3514"/>
      <w:bookmarkEnd w:id="3515"/>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2FF47C64"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0C98B5E8" w14:textId="77777777" w:rsidR="00E86E7B" w:rsidRPr="00816C4A" w:rsidRDefault="00E86E7B" w:rsidP="00B27DCC">
            <w:pPr>
              <w:pStyle w:val="TAH"/>
              <w:ind w:left="284" w:hanging="284"/>
              <w:rPr>
                <w:lang w:eastAsia="en-GB"/>
              </w:rPr>
            </w:pPr>
            <w:r w:rsidRPr="00816C4A">
              <w:rPr>
                <w:lang w:eastAsia="en-GB"/>
              </w:rPr>
              <w:t>Byte(s)</w:t>
            </w:r>
          </w:p>
        </w:tc>
        <w:tc>
          <w:tcPr>
            <w:tcW w:w="4961" w:type="dxa"/>
            <w:tcBorders>
              <w:top w:val="single" w:sz="6" w:space="0" w:color="auto"/>
              <w:left w:val="single" w:sz="6" w:space="0" w:color="auto"/>
              <w:bottom w:val="single" w:sz="6" w:space="0" w:color="auto"/>
              <w:right w:val="single" w:sz="6" w:space="0" w:color="auto"/>
            </w:tcBorders>
          </w:tcPr>
          <w:p w14:paraId="598745A5" w14:textId="77777777" w:rsidR="00E86E7B" w:rsidRPr="00816C4A" w:rsidRDefault="00E86E7B" w:rsidP="00B27DCC">
            <w:pPr>
              <w:pStyle w:val="TAH"/>
              <w:ind w:left="284" w:hanging="284"/>
              <w:rPr>
                <w:lang w:eastAsia="en-GB"/>
              </w:rPr>
            </w:pPr>
            <w:r w:rsidRPr="00816C4A">
              <w:rPr>
                <w:lang w:eastAsia="en-GB"/>
              </w:rPr>
              <w:t>Description</w:t>
            </w:r>
          </w:p>
        </w:tc>
        <w:tc>
          <w:tcPr>
            <w:tcW w:w="1417" w:type="dxa"/>
            <w:tcBorders>
              <w:top w:val="single" w:sz="6" w:space="0" w:color="auto"/>
              <w:left w:val="single" w:sz="6" w:space="0" w:color="auto"/>
              <w:bottom w:val="single" w:sz="6" w:space="0" w:color="auto"/>
              <w:right w:val="single" w:sz="6" w:space="0" w:color="auto"/>
            </w:tcBorders>
          </w:tcPr>
          <w:p w14:paraId="3587A5E8"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0EE04DC3"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5154CA44" w14:textId="77777777" w:rsidR="00E86E7B" w:rsidRPr="00816C4A" w:rsidRDefault="00E86E7B" w:rsidP="00B27DCC">
            <w:pPr>
              <w:pStyle w:val="TAC"/>
              <w:ind w:left="284" w:hanging="284"/>
              <w:rPr>
                <w:lang w:eastAsia="en-GB"/>
              </w:rPr>
            </w:pPr>
            <w:r w:rsidRPr="00816C4A">
              <w:rPr>
                <w:lang w:eastAsia="en-GB"/>
              </w:rPr>
              <w:t>1</w:t>
            </w:r>
          </w:p>
        </w:tc>
        <w:tc>
          <w:tcPr>
            <w:tcW w:w="4961" w:type="dxa"/>
            <w:tcBorders>
              <w:top w:val="single" w:sz="6" w:space="0" w:color="auto"/>
              <w:left w:val="single" w:sz="6" w:space="0" w:color="auto"/>
              <w:bottom w:val="single" w:sz="6" w:space="0" w:color="auto"/>
              <w:right w:val="single" w:sz="6" w:space="0" w:color="auto"/>
            </w:tcBorders>
          </w:tcPr>
          <w:p w14:paraId="3CE0668C" w14:textId="77777777" w:rsidR="00E86E7B" w:rsidRPr="00816C4A" w:rsidRDefault="00E86E7B" w:rsidP="00B27DCC">
            <w:pPr>
              <w:pStyle w:val="TAL"/>
              <w:ind w:left="284" w:hanging="284"/>
            </w:pPr>
            <w:r w:rsidRPr="00816C4A">
              <w:t>Update/Attach/Registration Type Tag</w:t>
            </w:r>
          </w:p>
        </w:tc>
        <w:tc>
          <w:tcPr>
            <w:tcW w:w="1417" w:type="dxa"/>
            <w:tcBorders>
              <w:top w:val="single" w:sz="6" w:space="0" w:color="auto"/>
              <w:left w:val="single" w:sz="6" w:space="0" w:color="auto"/>
              <w:bottom w:val="single" w:sz="6" w:space="0" w:color="auto"/>
              <w:right w:val="single" w:sz="6" w:space="0" w:color="auto"/>
            </w:tcBorders>
          </w:tcPr>
          <w:p w14:paraId="07CAEC85"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27A9859D"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E13E218" w14:textId="77777777" w:rsidR="00E86E7B" w:rsidRPr="00816C4A" w:rsidRDefault="00E86E7B" w:rsidP="00B27DCC">
            <w:pPr>
              <w:pStyle w:val="TAC"/>
              <w:ind w:left="284" w:hanging="284"/>
              <w:rPr>
                <w:lang w:eastAsia="en-GB"/>
              </w:rPr>
            </w:pPr>
            <w:r w:rsidRPr="00816C4A">
              <w:rPr>
                <w:lang w:eastAsia="en-GB"/>
              </w:rPr>
              <w:t>2</w:t>
            </w:r>
          </w:p>
        </w:tc>
        <w:tc>
          <w:tcPr>
            <w:tcW w:w="4961" w:type="dxa"/>
            <w:tcBorders>
              <w:top w:val="single" w:sz="6" w:space="0" w:color="auto"/>
              <w:left w:val="single" w:sz="6" w:space="0" w:color="auto"/>
              <w:bottom w:val="single" w:sz="6" w:space="0" w:color="auto"/>
              <w:right w:val="single" w:sz="6" w:space="0" w:color="auto"/>
            </w:tcBorders>
          </w:tcPr>
          <w:p w14:paraId="6BD58BA8" w14:textId="77777777" w:rsidR="00E86E7B" w:rsidRPr="00816C4A" w:rsidRDefault="00E86E7B" w:rsidP="00B27DCC">
            <w:pPr>
              <w:pStyle w:val="TAL"/>
              <w:ind w:left="284" w:hanging="284"/>
            </w:pPr>
            <w:r w:rsidRPr="00816C4A">
              <w:t>Length</w:t>
            </w:r>
          </w:p>
        </w:tc>
        <w:tc>
          <w:tcPr>
            <w:tcW w:w="1417" w:type="dxa"/>
            <w:tcBorders>
              <w:top w:val="single" w:sz="6" w:space="0" w:color="auto"/>
              <w:left w:val="single" w:sz="6" w:space="0" w:color="auto"/>
              <w:bottom w:val="single" w:sz="6" w:space="0" w:color="auto"/>
              <w:right w:val="single" w:sz="6" w:space="0" w:color="auto"/>
            </w:tcBorders>
          </w:tcPr>
          <w:p w14:paraId="7A5B9D2B"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7BC1EF4B"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2D77AFC7" w14:textId="77777777" w:rsidR="00E86E7B" w:rsidRPr="00816C4A" w:rsidRDefault="00E86E7B" w:rsidP="00B27DCC">
            <w:pPr>
              <w:pStyle w:val="TAC"/>
              <w:ind w:left="284" w:hanging="284"/>
              <w:rPr>
                <w:lang w:eastAsia="en-GB"/>
              </w:rPr>
            </w:pPr>
            <w:r w:rsidRPr="00816C4A">
              <w:rPr>
                <w:lang w:eastAsia="en-GB"/>
              </w:rPr>
              <w:t xml:space="preserve">3 </w:t>
            </w:r>
          </w:p>
        </w:tc>
        <w:tc>
          <w:tcPr>
            <w:tcW w:w="4961" w:type="dxa"/>
            <w:tcBorders>
              <w:top w:val="single" w:sz="6" w:space="0" w:color="auto"/>
              <w:left w:val="single" w:sz="6" w:space="0" w:color="auto"/>
              <w:bottom w:val="single" w:sz="6" w:space="0" w:color="auto"/>
              <w:right w:val="single" w:sz="6" w:space="0" w:color="auto"/>
            </w:tcBorders>
          </w:tcPr>
          <w:p w14:paraId="639F33AB" w14:textId="77777777" w:rsidR="00E86E7B" w:rsidRPr="00816C4A" w:rsidRDefault="00E86E7B" w:rsidP="00B27DCC">
            <w:pPr>
              <w:pStyle w:val="TAL"/>
              <w:ind w:left="284" w:hanging="284"/>
            </w:pPr>
            <w:r w:rsidRPr="00816C4A">
              <w:t>Update/Attach/Registration Type</w:t>
            </w:r>
          </w:p>
        </w:tc>
        <w:tc>
          <w:tcPr>
            <w:tcW w:w="1417" w:type="dxa"/>
            <w:tcBorders>
              <w:top w:val="single" w:sz="6" w:space="0" w:color="auto"/>
              <w:left w:val="single" w:sz="6" w:space="0" w:color="auto"/>
              <w:bottom w:val="single" w:sz="6" w:space="0" w:color="auto"/>
              <w:right w:val="single" w:sz="6" w:space="0" w:color="auto"/>
            </w:tcBorders>
          </w:tcPr>
          <w:p w14:paraId="6D8E00CF" w14:textId="77777777" w:rsidR="00E86E7B" w:rsidRPr="00816C4A" w:rsidRDefault="00E86E7B" w:rsidP="00B27DCC">
            <w:pPr>
              <w:pStyle w:val="TAC"/>
              <w:ind w:left="284" w:hanging="284"/>
              <w:rPr>
                <w:lang w:eastAsia="en-GB"/>
              </w:rPr>
            </w:pPr>
            <w:r w:rsidRPr="00816C4A">
              <w:rPr>
                <w:lang w:eastAsia="en-GB"/>
              </w:rPr>
              <w:t>1</w:t>
            </w:r>
          </w:p>
        </w:tc>
      </w:tr>
    </w:tbl>
    <w:p w14:paraId="5A06183D" w14:textId="77777777" w:rsidR="00E86E7B" w:rsidRPr="00816C4A" w:rsidRDefault="00E86E7B" w:rsidP="00E86E7B"/>
    <w:p w14:paraId="36DCD013" w14:textId="77777777" w:rsidR="004C22F7" w:rsidRPr="00816C4A" w:rsidRDefault="004C22F7" w:rsidP="004C22F7">
      <w:pPr>
        <w:pStyle w:val="B1"/>
      </w:pPr>
      <w:r w:rsidRPr="00816C4A">
        <w:t>Contents:</w:t>
      </w:r>
    </w:p>
    <w:p w14:paraId="502742AA" w14:textId="28CB9938" w:rsidR="004C22F7" w:rsidRPr="00816C4A" w:rsidRDefault="004C22F7" w:rsidP="004C22F7">
      <w:pPr>
        <w:pStyle w:val="B2"/>
      </w:pPr>
      <w:r>
        <w:t>-</w:t>
      </w:r>
      <w:r>
        <w:tab/>
      </w:r>
      <w:r w:rsidRPr="00816C4A">
        <w:t xml:space="preserve">In the case of GERAN/UTRAN, the terminal shall use this information as a mechanism to indicate to the UICC the location updating type that was sent in the LOCATION UPDATING REQUEST </w:t>
      </w:r>
      <w:r>
        <w:t>message</w:t>
      </w:r>
      <w:r w:rsidRPr="00816C4A">
        <w:t xml:space="preserve"> or the </w:t>
      </w:r>
      <w:r>
        <w:lastRenderedPageBreak/>
        <w:t>attach</w:t>
      </w:r>
      <w:r w:rsidRPr="00816C4A">
        <w:t xml:space="preserve"> type that was sent in the GPRS </w:t>
      </w:r>
      <w:r w:rsidRPr="00816C4A">
        <w:rPr>
          <w:caps/>
        </w:rPr>
        <w:t>Attach Request</w:t>
      </w:r>
      <w:r w:rsidRPr="00816C4A">
        <w:t xml:space="preserve"> </w:t>
      </w:r>
      <w:r>
        <w:t xml:space="preserve">message </w:t>
      </w:r>
      <w:r w:rsidRPr="00816C4A">
        <w:t xml:space="preserve">or the update type that was sent in the </w:t>
      </w:r>
      <w:r w:rsidRPr="00816C4A">
        <w:rPr>
          <w:caps/>
        </w:rPr>
        <w:t>Routing Area Updating Request</w:t>
      </w:r>
      <w:r w:rsidRPr="00816C4A">
        <w:t xml:space="preserve"> message, as specified in </w:t>
      </w:r>
      <w:r w:rsidR="003413FE" w:rsidRPr="00816C4A">
        <w:t>TS</w:t>
      </w:r>
      <w:r w:rsidR="003413FE">
        <w:t> </w:t>
      </w:r>
      <w:r w:rsidR="003413FE" w:rsidRPr="00816C4A">
        <w:t>2</w:t>
      </w:r>
      <w:r w:rsidRPr="00816C4A">
        <w:t>4.008</w:t>
      </w:r>
      <w:r w:rsidR="003413FE">
        <w:t> </w:t>
      </w:r>
      <w:r w:rsidR="003413FE" w:rsidRPr="00816C4A">
        <w:t>[</w:t>
      </w:r>
      <w:r w:rsidRPr="00816C4A">
        <w:t>9].</w:t>
      </w:r>
    </w:p>
    <w:p w14:paraId="760060D3" w14:textId="04CD64AC" w:rsidR="00663A5D" w:rsidRPr="00816C4A" w:rsidRDefault="00663A5D" w:rsidP="00663A5D">
      <w:pPr>
        <w:pStyle w:val="B2"/>
      </w:pPr>
      <w:r>
        <w:t>-</w:t>
      </w:r>
      <w:r>
        <w:tab/>
      </w:r>
      <w:r w:rsidRPr="00816C4A">
        <w:t>In the case of E-UTRAN</w:t>
      </w:r>
      <w:r>
        <w:t>/Satellite E-UTRAN</w:t>
      </w:r>
      <w:r w:rsidRPr="00816C4A">
        <w:t xml:space="preserve">, the terminal shall use this information as a mechanism to indicate to the UICC the EPS attach type that was sent in the </w:t>
      </w:r>
      <w:r>
        <w:t xml:space="preserve">EMM </w:t>
      </w:r>
      <w:r w:rsidRPr="00816C4A">
        <w:t xml:space="preserve">ATTACH REQUEST </w:t>
      </w:r>
      <w:r>
        <w:t xml:space="preserve">message </w:t>
      </w:r>
      <w:r w:rsidRPr="00816C4A">
        <w:t xml:space="preserve">or </w:t>
      </w:r>
      <w:r>
        <w:t>the EPS update</w:t>
      </w:r>
      <w:r w:rsidRPr="00816C4A">
        <w:t xml:space="preserve"> type that was sent in the TRACKING AREA UPDATE REQUEST message, as specified in </w:t>
      </w:r>
      <w:r w:rsidR="003413FE" w:rsidRPr="00816C4A">
        <w:t>TS</w:t>
      </w:r>
      <w:r w:rsidR="003413FE">
        <w:t> </w:t>
      </w:r>
      <w:r w:rsidR="003413FE" w:rsidRPr="00816C4A">
        <w:t>2</w:t>
      </w:r>
      <w:r w:rsidRPr="00816C4A">
        <w:t>4.301</w:t>
      </w:r>
      <w:r w:rsidR="003413FE">
        <w:t> </w:t>
      </w:r>
      <w:r w:rsidR="003413FE" w:rsidRPr="00816C4A">
        <w:t>[</w:t>
      </w:r>
      <w:r w:rsidRPr="00816C4A">
        <w:t>46].</w:t>
      </w:r>
    </w:p>
    <w:p w14:paraId="5EF1B96D" w14:textId="2E9D8440" w:rsidR="003E3061" w:rsidRPr="00816C4A" w:rsidRDefault="003E3061" w:rsidP="003E3061">
      <w:pPr>
        <w:pStyle w:val="B2"/>
      </w:pPr>
      <w:r>
        <w:t>-</w:t>
      </w:r>
      <w:r>
        <w:tab/>
      </w:r>
      <w:r w:rsidRPr="00816C4A">
        <w:t>In the case of NG-RAN</w:t>
      </w:r>
      <w:r>
        <w:t>/Satellite NG-RAN</w:t>
      </w:r>
      <w:r w:rsidRPr="00816C4A">
        <w:t xml:space="preserve">, the terminal shall use this information as a mechanism to indicate to the UICC the 5GS </w:t>
      </w:r>
      <w:r>
        <w:t>registration</w:t>
      </w:r>
      <w:r w:rsidRPr="00816C4A">
        <w:t xml:space="preserve"> type that was sent in the REGISTRATION REQUEST message, as specified in </w:t>
      </w:r>
      <w:r w:rsidR="003413FE" w:rsidRPr="00816C4A">
        <w:t>TS</w:t>
      </w:r>
      <w:r w:rsidR="003413FE">
        <w:t> </w:t>
      </w:r>
      <w:r w:rsidR="003413FE" w:rsidRPr="00816C4A">
        <w:t>2</w:t>
      </w:r>
      <w:r w:rsidRPr="00816C4A">
        <w:t>4.501</w:t>
      </w:r>
      <w:r w:rsidR="003413FE">
        <w:t> </w:t>
      </w:r>
      <w:r w:rsidR="003413FE" w:rsidRPr="00816C4A">
        <w:t>[</w:t>
      </w:r>
      <w:r w:rsidRPr="00816C4A">
        <w:t>70].</w:t>
      </w:r>
    </w:p>
    <w:p w14:paraId="7A63A91B" w14:textId="77777777" w:rsidR="00E86E7B" w:rsidRPr="00816C4A" w:rsidRDefault="00E86E7B" w:rsidP="00E86E7B">
      <w:pPr>
        <w:pStyle w:val="B1"/>
      </w:pPr>
      <w:r w:rsidRPr="00816C4A">
        <w:t>Coding:</w:t>
      </w:r>
    </w:p>
    <w:p w14:paraId="5C5B6672" w14:textId="77777777" w:rsidR="00E86E7B" w:rsidRPr="00816C4A" w:rsidRDefault="00E86E7B" w:rsidP="00E86E7B">
      <w:pPr>
        <w:pStyle w:val="B2"/>
      </w:pPr>
      <w:r>
        <w:t>-</w:t>
      </w:r>
      <w:r>
        <w:tab/>
      </w:r>
      <w:r w:rsidRPr="00816C4A">
        <w:t xml:space="preserve">'00' = "Normal Location Updating" in the case of a </w:t>
      </w:r>
      <w:r w:rsidRPr="00816C4A">
        <w:rPr>
          <w:caps/>
        </w:rPr>
        <w:t>Location Updating Request</w:t>
      </w:r>
      <w:r w:rsidRPr="00816C4A">
        <w:t xml:space="preserve"> message;</w:t>
      </w:r>
    </w:p>
    <w:p w14:paraId="39760426" w14:textId="77777777" w:rsidR="00E86E7B" w:rsidRPr="00816C4A" w:rsidRDefault="00E86E7B" w:rsidP="00E86E7B">
      <w:pPr>
        <w:pStyle w:val="B2"/>
      </w:pPr>
      <w:r>
        <w:t>-</w:t>
      </w:r>
      <w:r>
        <w:tab/>
      </w:r>
      <w:r w:rsidRPr="00816C4A">
        <w:t xml:space="preserve">'01' = "Periodic Updating" in the case of a </w:t>
      </w:r>
      <w:r w:rsidRPr="00816C4A">
        <w:rPr>
          <w:caps/>
        </w:rPr>
        <w:t>Location Updating Request</w:t>
      </w:r>
      <w:r w:rsidRPr="00816C4A">
        <w:t xml:space="preserve"> message;</w:t>
      </w:r>
    </w:p>
    <w:p w14:paraId="7F89EC62" w14:textId="77777777" w:rsidR="00E86E7B" w:rsidRPr="00816C4A" w:rsidRDefault="00E86E7B" w:rsidP="00E86E7B">
      <w:pPr>
        <w:pStyle w:val="B2"/>
      </w:pPr>
      <w:r>
        <w:t>-</w:t>
      </w:r>
      <w:r>
        <w:tab/>
      </w:r>
      <w:r w:rsidRPr="00816C4A">
        <w:t xml:space="preserve">'02' = "IMSI Attach" in the case of a </w:t>
      </w:r>
      <w:r w:rsidRPr="00816C4A">
        <w:rPr>
          <w:caps/>
        </w:rPr>
        <w:t>Location Updating Request</w:t>
      </w:r>
      <w:r w:rsidRPr="00816C4A">
        <w:t xml:space="preserve"> message;</w:t>
      </w:r>
    </w:p>
    <w:p w14:paraId="693E6FD9" w14:textId="77777777" w:rsidR="00E86E7B" w:rsidRPr="00816C4A" w:rsidRDefault="00E86E7B" w:rsidP="00E86E7B">
      <w:pPr>
        <w:pStyle w:val="B2"/>
      </w:pPr>
      <w:r>
        <w:t>-</w:t>
      </w:r>
      <w:r>
        <w:tab/>
      </w:r>
      <w:r w:rsidRPr="00816C4A">
        <w:t xml:space="preserve">'03' = "GPRS Attach" in the case of a </w:t>
      </w:r>
      <w:r w:rsidRPr="00816C4A">
        <w:rPr>
          <w:caps/>
        </w:rPr>
        <w:t>GPRS Attach Request</w:t>
      </w:r>
      <w:r w:rsidRPr="00816C4A">
        <w:t xml:space="preserve"> message;</w:t>
      </w:r>
    </w:p>
    <w:p w14:paraId="1B55C89A" w14:textId="77777777" w:rsidR="00E86E7B" w:rsidRPr="00816C4A" w:rsidRDefault="00E86E7B" w:rsidP="00E86E7B">
      <w:pPr>
        <w:pStyle w:val="B2"/>
      </w:pPr>
      <w:r>
        <w:t>-</w:t>
      </w:r>
      <w:r>
        <w:tab/>
      </w:r>
      <w:r w:rsidRPr="00816C4A">
        <w:t xml:space="preserve">'04' = "Combined GPRS/IMSI Attach" in the case of a </w:t>
      </w:r>
      <w:r w:rsidRPr="00816C4A">
        <w:rPr>
          <w:caps/>
        </w:rPr>
        <w:t>GPRS Attach Request</w:t>
      </w:r>
      <w:r w:rsidRPr="00816C4A">
        <w:t xml:space="preserve"> message;</w:t>
      </w:r>
    </w:p>
    <w:p w14:paraId="44FD7D95" w14:textId="77777777" w:rsidR="00E86E7B" w:rsidRPr="00816C4A" w:rsidRDefault="00E86E7B" w:rsidP="00E86E7B">
      <w:pPr>
        <w:pStyle w:val="B2"/>
      </w:pPr>
      <w:r>
        <w:t>-</w:t>
      </w:r>
      <w:r>
        <w:tab/>
      </w:r>
      <w:r w:rsidRPr="00816C4A">
        <w:t xml:space="preserve">'05' = "RA Updating" in the case of a </w:t>
      </w:r>
      <w:r w:rsidRPr="00816C4A">
        <w:rPr>
          <w:caps/>
        </w:rPr>
        <w:t>Routing Area Update Request</w:t>
      </w:r>
      <w:r w:rsidRPr="00816C4A">
        <w:t xml:space="preserve"> message;</w:t>
      </w:r>
    </w:p>
    <w:p w14:paraId="4BC79B77" w14:textId="77777777" w:rsidR="00E86E7B" w:rsidRPr="00816C4A" w:rsidRDefault="00E86E7B" w:rsidP="00E86E7B">
      <w:pPr>
        <w:pStyle w:val="B2"/>
      </w:pPr>
      <w:r>
        <w:t>-</w:t>
      </w:r>
      <w:r>
        <w:tab/>
      </w:r>
      <w:r w:rsidRPr="00816C4A">
        <w:t xml:space="preserve">'06' = "Combined RA/LA Updating" in the case of a </w:t>
      </w:r>
      <w:r w:rsidRPr="00816C4A">
        <w:rPr>
          <w:caps/>
        </w:rPr>
        <w:t>Routing Area Update Request</w:t>
      </w:r>
      <w:r w:rsidRPr="00816C4A">
        <w:t xml:space="preserve"> message;</w:t>
      </w:r>
    </w:p>
    <w:p w14:paraId="43A3F202" w14:textId="77777777" w:rsidR="00E86E7B" w:rsidRPr="00816C4A" w:rsidRDefault="00E86E7B" w:rsidP="00E86E7B">
      <w:pPr>
        <w:pStyle w:val="B2"/>
      </w:pPr>
      <w:r>
        <w:t>-</w:t>
      </w:r>
      <w:r>
        <w:tab/>
      </w:r>
      <w:r w:rsidRPr="00816C4A">
        <w:t xml:space="preserve">'07' = "Combined RA/LA Updating with IMSI Attach" in the case of a </w:t>
      </w:r>
      <w:r w:rsidRPr="00816C4A">
        <w:rPr>
          <w:caps/>
        </w:rPr>
        <w:t>Routing Area Update Request</w:t>
      </w:r>
      <w:r w:rsidRPr="00816C4A">
        <w:t xml:space="preserve"> message;</w:t>
      </w:r>
    </w:p>
    <w:p w14:paraId="0387FF09" w14:textId="77777777" w:rsidR="00E86E7B" w:rsidRPr="00816C4A" w:rsidRDefault="00E86E7B" w:rsidP="00E86E7B">
      <w:pPr>
        <w:pStyle w:val="B2"/>
      </w:pPr>
      <w:r>
        <w:t>-</w:t>
      </w:r>
      <w:r>
        <w:tab/>
      </w:r>
      <w:r w:rsidRPr="00816C4A">
        <w:t xml:space="preserve">'08' = "Periodic Updating" in the case of a </w:t>
      </w:r>
      <w:r w:rsidRPr="00816C4A">
        <w:rPr>
          <w:caps/>
        </w:rPr>
        <w:t>Routing Area Update Request</w:t>
      </w:r>
      <w:r w:rsidRPr="00816C4A">
        <w:t xml:space="preserve"> message</w:t>
      </w:r>
    </w:p>
    <w:p w14:paraId="134FBA9D" w14:textId="77777777" w:rsidR="00E86E7B" w:rsidRPr="00816C4A" w:rsidRDefault="00E86E7B" w:rsidP="00E86E7B">
      <w:pPr>
        <w:pStyle w:val="B2"/>
      </w:pPr>
      <w:r>
        <w:t>-</w:t>
      </w:r>
      <w:r>
        <w:tab/>
      </w:r>
      <w:r w:rsidRPr="00816C4A">
        <w:t>'09' = "EPS Attach" in the case of an EMM ATTACH REQUEST message</w:t>
      </w:r>
    </w:p>
    <w:p w14:paraId="74B6D14E" w14:textId="77777777" w:rsidR="00E86E7B" w:rsidRPr="00816C4A" w:rsidRDefault="00E86E7B" w:rsidP="00E86E7B">
      <w:pPr>
        <w:pStyle w:val="B2"/>
      </w:pPr>
      <w:r>
        <w:t>-</w:t>
      </w:r>
      <w:r>
        <w:tab/>
      </w:r>
      <w:r w:rsidRPr="00816C4A">
        <w:t>'0A' = "Combined EPS/IMSI Attach" in the case of an EMM ATTACH REQUEST message</w:t>
      </w:r>
    </w:p>
    <w:p w14:paraId="248886FD" w14:textId="77777777" w:rsidR="00E86E7B" w:rsidRPr="00816C4A" w:rsidRDefault="00E86E7B" w:rsidP="00E86E7B">
      <w:pPr>
        <w:pStyle w:val="B2"/>
      </w:pPr>
      <w:r>
        <w:t>-</w:t>
      </w:r>
      <w:r>
        <w:tab/>
      </w:r>
      <w:r w:rsidRPr="00816C4A">
        <w:t>'0B' = "TA updating " in the case of an EMM TRACKING AREA UPDATE REQUEST message</w:t>
      </w:r>
    </w:p>
    <w:p w14:paraId="24AF4FE2" w14:textId="77777777" w:rsidR="00E86E7B" w:rsidRPr="00816C4A" w:rsidRDefault="00E86E7B" w:rsidP="00E86E7B">
      <w:pPr>
        <w:pStyle w:val="B2"/>
      </w:pPr>
      <w:r>
        <w:t>-</w:t>
      </w:r>
      <w:r>
        <w:tab/>
      </w:r>
      <w:r w:rsidRPr="00816C4A">
        <w:t>'0C' = "Combined TA/LA updating" in the case of an EMM TRACKING AREA UPDATE REQUEST message</w:t>
      </w:r>
    </w:p>
    <w:p w14:paraId="74985EE0" w14:textId="77777777" w:rsidR="00E86E7B" w:rsidRPr="00816C4A" w:rsidRDefault="00E86E7B" w:rsidP="00E86E7B">
      <w:pPr>
        <w:pStyle w:val="B2"/>
      </w:pPr>
      <w:r>
        <w:t>-</w:t>
      </w:r>
      <w:r>
        <w:tab/>
      </w:r>
      <w:r w:rsidRPr="00816C4A">
        <w:t>'0D' = "Combined TA/LA updating with IMSI attach" in the case of an EMM TRACKING AREA UPDATE REQUEST message</w:t>
      </w:r>
    </w:p>
    <w:p w14:paraId="147CA60C" w14:textId="77777777" w:rsidR="00E86E7B" w:rsidRPr="00816C4A" w:rsidRDefault="00E86E7B" w:rsidP="00E86E7B">
      <w:pPr>
        <w:pStyle w:val="B2"/>
      </w:pPr>
      <w:r>
        <w:t>-</w:t>
      </w:r>
      <w:r>
        <w:tab/>
      </w:r>
      <w:r w:rsidRPr="00816C4A">
        <w:t>'0E' = "Periodic updating" in the case of an EMM TRACKING AREA UPDATE REQUEST message</w:t>
      </w:r>
    </w:p>
    <w:p w14:paraId="0CFAD8C7" w14:textId="77777777" w:rsidR="00E86E7B" w:rsidRPr="00816C4A" w:rsidRDefault="00E86E7B" w:rsidP="00E86E7B">
      <w:pPr>
        <w:pStyle w:val="B2"/>
      </w:pPr>
      <w:r>
        <w:t>-</w:t>
      </w:r>
      <w:r>
        <w:tab/>
      </w:r>
      <w:r w:rsidRPr="00816C4A">
        <w:t>'0F' = "Initial Registration" in the case of a 5GMM REGISTRATION REQUEST message</w:t>
      </w:r>
    </w:p>
    <w:p w14:paraId="0E5B0989" w14:textId="77777777" w:rsidR="00E86E7B" w:rsidRPr="00816C4A" w:rsidRDefault="00E86E7B" w:rsidP="00E86E7B">
      <w:pPr>
        <w:pStyle w:val="B2"/>
      </w:pPr>
      <w:r>
        <w:t>-</w:t>
      </w:r>
      <w:r>
        <w:tab/>
      </w:r>
      <w:r w:rsidRPr="00816C4A">
        <w:t>'10' = "Mobility Registration updating" in the case of a 5GMM REGISTRATION REQUEST message</w:t>
      </w:r>
    </w:p>
    <w:p w14:paraId="55898BEF" w14:textId="77777777" w:rsidR="00E86E7B" w:rsidRPr="00816C4A" w:rsidRDefault="00E86E7B" w:rsidP="00E86E7B">
      <w:pPr>
        <w:pStyle w:val="B2"/>
      </w:pPr>
      <w:r>
        <w:t>-</w:t>
      </w:r>
      <w:r>
        <w:tab/>
      </w:r>
      <w:r w:rsidRPr="00816C4A">
        <w:t>'11' = "Periodic Registration updating" in the case of a 5GMM REGISTRATION REQUEST message</w:t>
      </w:r>
    </w:p>
    <w:p w14:paraId="18CA2E63" w14:textId="77777777" w:rsidR="00E86E7B" w:rsidRPr="00816C4A" w:rsidRDefault="00E86E7B" w:rsidP="00E86E7B">
      <w:pPr>
        <w:pStyle w:val="B2"/>
      </w:pPr>
      <w:r>
        <w:t>-</w:t>
      </w:r>
      <w:r>
        <w:tab/>
      </w:r>
      <w:r w:rsidRPr="00816C4A">
        <w:t>All other values are reserved for future use</w:t>
      </w:r>
    </w:p>
    <w:p w14:paraId="1F624849" w14:textId="77777777" w:rsidR="00E86E7B" w:rsidRPr="00816C4A" w:rsidRDefault="00E86E7B" w:rsidP="00E86E7B">
      <w:pPr>
        <w:pStyle w:val="Heading2"/>
      </w:pPr>
      <w:bookmarkStart w:id="3516" w:name="_Toc3201048"/>
      <w:bookmarkStart w:id="3517" w:name="_Toc20392791"/>
      <w:bookmarkStart w:id="3518" w:name="_Toc27774438"/>
      <w:bookmarkStart w:id="3519" w:name="_Toc36482898"/>
      <w:bookmarkStart w:id="3520" w:name="_Toc36484558"/>
      <w:bookmarkStart w:id="3521" w:name="_Toc44933488"/>
      <w:bookmarkStart w:id="3522" w:name="_Toc50972441"/>
      <w:bookmarkStart w:id="3523" w:name="_Toc57105195"/>
      <w:bookmarkStart w:id="3524" w:name="_Toc170293570"/>
      <w:r w:rsidRPr="00816C4A">
        <w:t>8.93</w:t>
      </w:r>
      <w:r w:rsidRPr="00816C4A">
        <w:tab/>
        <w:t>Rejection Cause Code</w:t>
      </w:r>
      <w:bookmarkEnd w:id="3516"/>
      <w:bookmarkEnd w:id="3517"/>
      <w:bookmarkEnd w:id="3518"/>
      <w:bookmarkEnd w:id="3519"/>
      <w:bookmarkEnd w:id="3520"/>
      <w:bookmarkEnd w:id="3521"/>
      <w:bookmarkEnd w:id="3522"/>
      <w:bookmarkEnd w:id="3523"/>
      <w:bookmarkEnd w:id="3524"/>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13D3D67F"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187BD477" w14:textId="77777777" w:rsidR="00E86E7B" w:rsidRPr="00816C4A" w:rsidRDefault="00E86E7B" w:rsidP="00B27DCC">
            <w:pPr>
              <w:pStyle w:val="TAH"/>
              <w:ind w:left="284" w:hanging="284"/>
              <w:rPr>
                <w:lang w:eastAsia="en-GB"/>
              </w:rPr>
            </w:pPr>
            <w:r w:rsidRPr="00816C4A">
              <w:rPr>
                <w:lang w:eastAsia="en-GB"/>
              </w:rPr>
              <w:t>Byte(s)</w:t>
            </w:r>
          </w:p>
        </w:tc>
        <w:tc>
          <w:tcPr>
            <w:tcW w:w="4961" w:type="dxa"/>
            <w:tcBorders>
              <w:top w:val="single" w:sz="6" w:space="0" w:color="auto"/>
              <w:left w:val="single" w:sz="6" w:space="0" w:color="auto"/>
              <w:bottom w:val="single" w:sz="6" w:space="0" w:color="auto"/>
              <w:right w:val="single" w:sz="6" w:space="0" w:color="auto"/>
            </w:tcBorders>
          </w:tcPr>
          <w:p w14:paraId="619298B1" w14:textId="77777777" w:rsidR="00E86E7B" w:rsidRPr="00816C4A" w:rsidRDefault="00E86E7B" w:rsidP="00B27DCC">
            <w:pPr>
              <w:pStyle w:val="TAH"/>
              <w:ind w:left="284" w:hanging="284"/>
              <w:rPr>
                <w:lang w:eastAsia="en-GB"/>
              </w:rPr>
            </w:pPr>
            <w:r w:rsidRPr="00816C4A">
              <w:rPr>
                <w:lang w:eastAsia="en-GB"/>
              </w:rPr>
              <w:t>Description</w:t>
            </w:r>
          </w:p>
        </w:tc>
        <w:tc>
          <w:tcPr>
            <w:tcW w:w="1417" w:type="dxa"/>
            <w:tcBorders>
              <w:top w:val="single" w:sz="6" w:space="0" w:color="auto"/>
              <w:left w:val="single" w:sz="6" w:space="0" w:color="auto"/>
              <w:bottom w:val="single" w:sz="6" w:space="0" w:color="auto"/>
              <w:right w:val="single" w:sz="6" w:space="0" w:color="auto"/>
            </w:tcBorders>
          </w:tcPr>
          <w:p w14:paraId="4FF8B8BC"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0876EEA3"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0D88394" w14:textId="77777777" w:rsidR="00E86E7B" w:rsidRPr="00816C4A" w:rsidRDefault="00E86E7B" w:rsidP="00B27DCC">
            <w:pPr>
              <w:pStyle w:val="TAC"/>
              <w:ind w:left="284" w:hanging="284"/>
              <w:rPr>
                <w:lang w:eastAsia="en-GB"/>
              </w:rPr>
            </w:pPr>
            <w:r w:rsidRPr="00816C4A">
              <w:rPr>
                <w:lang w:eastAsia="en-GB"/>
              </w:rPr>
              <w:t>1</w:t>
            </w:r>
          </w:p>
        </w:tc>
        <w:tc>
          <w:tcPr>
            <w:tcW w:w="4961" w:type="dxa"/>
            <w:tcBorders>
              <w:top w:val="single" w:sz="6" w:space="0" w:color="auto"/>
              <w:left w:val="single" w:sz="6" w:space="0" w:color="auto"/>
              <w:bottom w:val="single" w:sz="6" w:space="0" w:color="auto"/>
              <w:right w:val="single" w:sz="6" w:space="0" w:color="auto"/>
            </w:tcBorders>
          </w:tcPr>
          <w:p w14:paraId="4D3C9C82" w14:textId="77777777" w:rsidR="00E86E7B" w:rsidRPr="00816C4A" w:rsidRDefault="00E86E7B" w:rsidP="00B27DCC">
            <w:pPr>
              <w:pStyle w:val="TAL"/>
              <w:ind w:left="284" w:hanging="284"/>
            </w:pPr>
            <w:r w:rsidRPr="00816C4A">
              <w:t>Rejection Cause Code Tag</w:t>
            </w:r>
          </w:p>
        </w:tc>
        <w:tc>
          <w:tcPr>
            <w:tcW w:w="1417" w:type="dxa"/>
            <w:tcBorders>
              <w:top w:val="single" w:sz="6" w:space="0" w:color="auto"/>
              <w:left w:val="single" w:sz="6" w:space="0" w:color="auto"/>
              <w:bottom w:val="single" w:sz="6" w:space="0" w:color="auto"/>
              <w:right w:val="single" w:sz="6" w:space="0" w:color="auto"/>
            </w:tcBorders>
          </w:tcPr>
          <w:p w14:paraId="294CF59A"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6BDE710F"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55ADA6F3" w14:textId="77777777" w:rsidR="00E86E7B" w:rsidRPr="00816C4A" w:rsidRDefault="00E86E7B" w:rsidP="00B27DCC">
            <w:pPr>
              <w:pStyle w:val="TAC"/>
              <w:ind w:left="284" w:hanging="284"/>
              <w:rPr>
                <w:lang w:eastAsia="en-GB"/>
              </w:rPr>
            </w:pPr>
            <w:r w:rsidRPr="00816C4A">
              <w:rPr>
                <w:lang w:eastAsia="en-GB"/>
              </w:rPr>
              <w:t>2</w:t>
            </w:r>
          </w:p>
        </w:tc>
        <w:tc>
          <w:tcPr>
            <w:tcW w:w="4961" w:type="dxa"/>
            <w:tcBorders>
              <w:top w:val="single" w:sz="6" w:space="0" w:color="auto"/>
              <w:left w:val="single" w:sz="6" w:space="0" w:color="auto"/>
              <w:bottom w:val="single" w:sz="6" w:space="0" w:color="auto"/>
              <w:right w:val="single" w:sz="6" w:space="0" w:color="auto"/>
            </w:tcBorders>
          </w:tcPr>
          <w:p w14:paraId="01EA99EA" w14:textId="77777777" w:rsidR="00E86E7B" w:rsidRPr="00816C4A" w:rsidRDefault="00E86E7B" w:rsidP="00B27DCC">
            <w:pPr>
              <w:pStyle w:val="TAL"/>
              <w:tabs>
                <w:tab w:val="left" w:pos="1585"/>
              </w:tabs>
              <w:ind w:left="284" w:hanging="284"/>
            </w:pPr>
            <w:r w:rsidRPr="00816C4A">
              <w:t>Length</w:t>
            </w:r>
          </w:p>
        </w:tc>
        <w:tc>
          <w:tcPr>
            <w:tcW w:w="1417" w:type="dxa"/>
            <w:tcBorders>
              <w:top w:val="single" w:sz="6" w:space="0" w:color="auto"/>
              <w:left w:val="single" w:sz="6" w:space="0" w:color="auto"/>
              <w:bottom w:val="single" w:sz="6" w:space="0" w:color="auto"/>
              <w:right w:val="single" w:sz="6" w:space="0" w:color="auto"/>
            </w:tcBorders>
          </w:tcPr>
          <w:p w14:paraId="201F4D1F"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27425561"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FA43247" w14:textId="77777777" w:rsidR="00E86E7B" w:rsidRPr="00816C4A" w:rsidRDefault="00E86E7B" w:rsidP="00B27DCC">
            <w:pPr>
              <w:pStyle w:val="TAC"/>
              <w:ind w:left="284" w:hanging="284"/>
              <w:rPr>
                <w:lang w:eastAsia="en-GB"/>
              </w:rPr>
            </w:pPr>
            <w:r w:rsidRPr="00816C4A">
              <w:rPr>
                <w:lang w:eastAsia="en-GB"/>
              </w:rPr>
              <w:t>3</w:t>
            </w:r>
          </w:p>
        </w:tc>
        <w:tc>
          <w:tcPr>
            <w:tcW w:w="4961" w:type="dxa"/>
            <w:tcBorders>
              <w:top w:val="single" w:sz="6" w:space="0" w:color="auto"/>
              <w:left w:val="single" w:sz="6" w:space="0" w:color="auto"/>
              <w:bottom w:val="single" w:sz="6" w:space="0" w:color="auto"/>
              <w:right w:val="single" w:sz="6" w:space="0" w:color="auto"/>
            </w:tcBorders>
          </w:tcPr>
          <w:p w14:paraId="6929A1EF" w14:textId="77777777" w:rsidR="00E86E7B" w:rsidRPr="00816C4A" w:rsidRDefault="00E86E7B" w:rsidP="00B27DCC">
            <w:pPr>
              <w:pStyle w:val="TAL"/>
              <w:ind w:left="284" w:hanging="284"/>
            </w:pPr>
            <w:r w:rsidRPr="00816C4A">
              <w:t>Rejection Cause Code</w:t>
            </w:r>
          </w:p>
        </w:tc>
        <w:tc>
          <w:tcPr>
            <w:tcW w:w="1417" w:type="dxa"/>
            <w:tcBorders>
              <w:top w:val="single" w:sz="6" w:space="0" w:color="auto"/>
              <w:left w:val="single" w:sz="6" w:space="0" w:color="auto"/>
              <w:bottom w:val="single" w:sz="6" w:space="0" w:color="auto"/>
              <w:right w:val="single" w:sz="6" w:space="0" w:color="auto"/>
            </w:tcBorders>
          </w:tcPr>
          <w:p w14:paraId="7D364D59" w14:textId="77777777" w:rsidR="00E86E7B" w:rsidRPr="00816C4A" w:rsidRDefault="00E86E7B" w:rsidP="00B27DCC">
            <w:pPr>
              <w:pStyle w:val="TAC"/>
              <w:ind w:left="284" w:hanging="284"/>
              <w:rPr>
                <w:lang w:eastAsia="en-GB"/>
              </w:rPr>
            </w:pPr>
            <w:r w:rsidRPr="00816C4A">
              <w:rPr>
                <w:lang w:eastAsia="en-GB"/>
              </w:rPr>
              <w:t>1</w:t>
            </w:r>
          </w:p>
        </w:tc>
      </w:tr>
    </w:tbl>
    <w:p w14:paraId="36D2426E" w14:textId="77777777" w:rsidR="00E86E7B" w:rsidRPr="00816C4A" w:rsidRDefault="00E86E7B" w:rsidP="00E86E7B"/>
    <w:p w14:paraId="3B4B47C9" w14:textId="1C396FBF" w:rsidR="00E86E7B" w:rsidRPr="00816C4A" w:rsidRDefault="00E86E7B" w:rsidP="00E86E7B">
      <w:r w:rsidRPr="00816C4A">
        <w:t xml:space="preserve">For GERAN/UTRAN, in the case of a </w:t>
      </w:r>
      <w:r w:rsidRPr="00816C4A">
        <w:rPr>
          <w:caps/>
        </w:rPr>
        <w:t>Location Updating Reject</w:t>
      </w:r>
      <w:r w:rsidRPr="00816C4A">
        <w:t xml:space="preserve"> message, this object shall contain the Reject Cause as received in the </w:t>
      </w:r>
      <w:r w:rsidRPr="00816C4A">
        <w:rPr>
          <w:caps/>
        </w:rPr>
        <w:t>Location Updating Reject</w:t>
      </w:r>
      <w:r w:rsidRPr="00816C4A">
        <w:t xml:space="preserve"> message. The Reject Cause is coded in the same manner as the value part of the Reject Cause </w:t>
      </w:r>
      <w:smartTag w:uri="urn:schemas-microsoft-com:office:smarttags" w:element="PersonName">
        <w:r w:rsidRPr="00816C4A">
          <w:t>info</w:t>
        </w:r>
      </w:smartTag>
      <w:r w:rsidRPr="00816C4A">
        <w:t xml:space="preserve">rmation element as specified in </w:t>
      </w:r>
      <w:r w:rsidR="003413FE" w:rsidRPr="00816C4A">
        <w:t>TS</w:t>
      </w:r>
      <w:r w:rsidR="003413FE">
        <w:t> </w:t>
      </w:r>
      <w:r w:rsidR="003413FE" w:rsidRPr="00816C4A">
        <w:t>2</w:t>
      </w:r>
      <w:r w:rsidRPr="00816C4A">
        <w:t>4.008</w:t>
      </w:r>
      <w:r w:rsidR="003413FE">
        <w:t> </w:t>
      </w:r>
      <w:r w:rsidR="003413FE" w:rsidRPr="00816C4A">
        <w:t>[</w:t>
      </w:r>
      <w:r w:rsidRPr="00816C4A">
        <w:t>9]</w:t>
      </w:r>
    </w:p>
    <w:p w14:paraId="520DAAFB" w14:textId="15D05400" w:rsidR="00E86E7B" w:rsidRPr="00816C4A" w:rsidRDefault="00E86E7B" w:rsidP="00E86E7B">
      <w:r w:rsidRPr="00816C4A">
        <w:lastRenderedPageBreak/>
        <w:t xml:space="preserve">For GERAN/UTRAN, in the case of a GPRS </w:t>
      </w:r>
      <w:r w:rsidRPr="00816C4A">
        <w:rPr>
          <w:caps/>
        </w:rPr>
        <w:t>Attach Reject</w:t>
      </w:r>
      <w:r w:rsidRPr="00816C4A">
        <w:t xml:space="preserve"> message or a </w:t>
      </w:r>
      <w:r w:rsidRPr="00816C4A">
        <w:rPr>
          <w:caps/>
        </w:rPr>
        <w:t>Routing Area Update Reject</w:t>
      </w:r>
      <w:r w:rsidRPr="00816C4A">
        <w:t xml:space="preserve"> message, this object shall contain the GMM Cause as received in the GPRS </w:t>
      </w:r>
      <w:r w:rsidRPr="00816C4A">
        <w:rPr>
          <w:caps/>
        </w:rPr>
        <w:t>Attach Reject</w:t>
      </w:r>
      <w:r w:rsidRPr="00816C4A">
        <w:t xml:space="preserve"> message or </w:t>
      </w:r>
      <w:r w:rsidRPr="00816C4A">
        <w:rPr>
          <w:caps/>
        </w:rPr>
        <w:t>Routing Area Update Reject</w:t>
      </w:r>
      <w:r w:rsidRPr="00816C4A">
        <w:t xml:space="preserve"> message. The GMM Cause is coded in the same manner as the value part of the GMM Cause </w:t>
      </w:r>
      <w:smartTag w:uri="urn:schemas-microsoft-com:office:smarttags" w:element="PersonName">
        <w:r w:rsidRPr="00816C4A">
          <w:t>info</w:t>
        </w:r>
      </w:smartTag>
      <w:r w:rsidRPr="00816C4A">
        <w:t xml:space="preserve">rmation element as specified in </w:t>
      </w:r>
      <w:r w:rsidR="003413FE" w:rsidRPr="00816C4A">
        <w:t>TS</w:t>
      </w:r>
      <w:r w:rsidR="003413FE">
        <w:t> </w:t>
      </w:r>
      <w:r w:rsidR="003413FE" w:rsidRPr="00816C4A">
        <w:t>2</w:t>
      </w:r>
      <w:r w:rsidRPr="00816C4A">
        <w:t>4.008</w:t>
      </w:r>
      <w:r w:rsidR="003413FE">
        <w:t> </w:t>
      </w:r>
      <w:r w:rsidR="003413FE" w:rsidRPr="00816C4A">
        <w:t>[</w:t>
      </w:r>
      <w:r w:rsidRPr="00816C4A">
        <w:t>9].</w:t>
      </w:r>
    </w:p>
    <w:p w14:paraId="3D725F00" w14:textId="39A4137B" w:rsidR="00663A5D" w:rsidRPr="00816C4A" w:rsidRDefault="00663A5D" w:rsidP="00663A5D">
      <w:bookmarkStart w:id="3525" w:name="_Toc3201049"/>
      <w:bookmarkStart w:id="3526" w:name="_Toc20392792"/>
      <w:bookmarkStart w:id="3527" w:name="_Toc27774439"/>
      <w:bookmarkStart w:id="3528" w:name="_Toc36482899"/>
      <w:bookmarkStart w:id="3529" w:name="_Toc36484559"/>
      <w:bookmarkStart w:id="3530" w:name="_Toc44933489"/>
      <w:bookmarkStart w:id="3531" w:name="_Toc50972442"/>
      <w:bookmarkStart w:id="3532" w:name="_Toc57105196"/>
      <w:r w:rsidRPr="00816C4A">
        <w:t>For E-UTRAN</w:t>
      </w:r>
      <w:r>
        <w:t>/Satellite E-UTRAN</w:t>
      </w:r>
      <w:r w:rsidRPr="00816C4A">
        <w:t xml:space="preserve">, in the case of an EMM ATTACH REJECT message or an EMM TRACKING AREA UPDATE REJECT message, this object shall contain the EMM Cause as received in the EMM ATTACH REJECT message or EMM TRACKING AREA UPDATE REJECT message. The EMM Cause is coded in the same manner as the value part of the EMM Cause </w:t>
      </w:r>
      <w:smartTag w:uri="urn:schemas-microsoft-com:office:smarttags" w:element="PersonName">
        <w:r w:rsidRPr="00816C4A">
          <w:t>info</w:t>
        </w:r>
      </w:smartTag>
      <w:r w:rsidRPr="00816C4A">
        <w:t xml:space="preserve">rmation element as specified in </w:t>
      </w:r>
      <w:r w:rsidR="003413FE" w:rsidRPr="00816C4A">
        <w:t>TS</w:t>
      </w:r>
      <w:r w:rsidR="003413FE">
        <w:t> </w:t>
      </w:r>
      <w:r w:rsidR="003413FE" w:rsidRPr="00816C4A">
        <w:t>2</w:t>
      </w:r>
      <w:r w:rsidRPr="00816C4A">
        <w:t>4.301</w:t>
      </w:r>
      <w:r w:rsidR="003413FE">
        <w:t> </w:t>
      </w:r>
      <w:r w:rsidR="003413FE" w:rsidRPr="00816C4A">
        <w:t>[</w:t>
      </w:r>
      <w:r w:rsidRPr="00816C4A">
        <w:t>46].</w:t>
      </w:r>
    </w:p>
    <w:p w14:paraId="7603E828" w14:textId="144A1818" w:rsidR="003E3061" w:rsidRPr="00816C4A" w:rsidRDefault="003E3061" w:rsidP="003E3061">
      <w:r w:rsidRPr="00816C4A">
        <w:t>For NG-RAN</w:t>
      </w:r>
      <w:r>
        <w:t>/Satellite NG-RAN</w:t>
      </w:r>
      <w:r w:rsidRPr="00816C4A">
        <w:t xml:space="preserve">, in the case of a 5GMM REGISTRATION REJECT message, this object shall contain the 5GMM Cause as received in the 5GMM REGISTRATION REJECT message. The 5GMM Cause is coded in the same manner as the value part of the 5GMM Cause </w:t>
      </w:r>
      <w:smartTag w:uri="urn:schemas-microsoft-com:office:smarttags" w:element="PersonName">
        <w:r w:rsidRPr="00816C4A">
          <w:t>info</w:t>
        </w:r>
      </w:smartTag>
      <w:r w:rsidRPr="00816C4A">
        <w:t xml:space="preserve">rmation element as specified in </w:t>
      </w:r>
      <w:r w:rsidR="003413FE" w:rsidRPr="00816C4A">
        <w:t>TS</w:t>
      </w:r>
      <w:r w:rsidR="003413FE">
        <w:t> </w:t>
      </w:r>
      <w:r w:rsidR="003413FE" w:rsidRPr="00816C4A">
        <w:t>2</w:t>
      </w:r>
      <w:r w:rsidRPr="00816C4A">
        <w:t>4.501</w:t>
      </w:r>
      <w:r w:rsidR="003413FE">
        <w:t> </w:t>
      </w:r>
      <w:r w:rsidR="003413FE" w:rsidRPr="00816C4A">
        <w:t>[</w:t>
      </w:r>
      <w:r w:rsidRPr="00816C4A">
        <w:t>70].</w:t>
      </w:r>
    </w:p>
    <w:p w14:paraId="28D1EBA8" w14:textId="77777777" w:rsidR="00E86E7B" w:rsidRPr="00816C4A" w:rsidRDefault="00E86E7B" w:rsidP="00E86E7B">
      <w:pPr>
        <w:pStyle w:val="Heading2"/>
      </w:pPr>
      <w:bookmarkStart w:id="3533" w:name="_Toc170293571"/>
      <w:r w:rsidRPr="00816C4A">
        <w:t>8.94</w:t>
      </w:r>
      <w:r w:rsidRPr="00816C4A">
        <w:tab/>
        <w:t>Geographical Location Parameters</w:t>
      </w:r>
      <w:bookmarkEnd w:id="3525"/>
      <w:bookmarkEnd w:id="3526"/>
      <w:bookmarkEnd w:id="3527"/>
      <w:bookmarkEnd w:id="3528"/>
      <w:bookmarkEnd w:id="3529"/>
      <w:bookmarkEnd w:id="3530"/>
      <w:bookmarkEnd w:id="3531"/>
      <w:bookmarkEnd w:id="3532"/>
      <w:bookmarkEnd w:id="3533"/>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2CCEB781"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184A4AAD" w14:textId="77777777" w:rsidR="00E86E7B" w:rsidRPr="00816C4A" w:rsidRDefault="00E86E7B" w:rsidP="00B27DCC">
            <w:pPr>
              <w:pStyle w:val="TAH"/>
              <w:ind w:left="284" w:hanging="284"/>
              <w:rPr>
                <w:lang w:eastAsia="en-GB"/>
              </w:rPr>
            </w:pPr>
            <w:r w:rsidRPr="00816C4A">
              <w:rPr>
                <w:lang w:eastAsia="en-GB"/>
              </w:rPr>
              <w:t>Byte(s)</w:t>
            </w:r>
          </w:p>
        </w:tc>
        <w:tc>
          <w:tcPr>
            <w:tcW w:w="4961" w:type="dxa"/>
            <w:tcBorders>
              <w:top w:val="single" w:sz="6" w:space="0" w:color="auto"/>
              <w:left w:val="single" w:sz="6" w:space="0" w:color="auto"/>
              <w:bottom w:val="single" w:sz="6" w:space="0" w:color="auto"/>
              <w:right w:val="single" w:sz="6" w:space="0" w:color="auto"/>
            </w:tcBorders>
          </w:tcPr>
          <w:p w14:paraId="751F7CA0" w14:textId="77777777" w:rsidR="00E86E7B" w:rsidRPr="00816C4A" w:rsidRDefault="00E86E7B" w:rsidP="00B27DCC">
            <w:pPr>
              <w:pStyle w:val="TAH"/>
              <w:ind w:left="284" w:hanging="284"/>
              <w:rPr>
                <w:lang w:eastAsia="en-GB"/>
              </w:rPr>
            </w:pPr>
            <w:r w:rsidRPr="00816C4A">
              <w:rPr>
                <w:lang w:eastAsia="en-GB"/>
              </w:rPr>
              <w:t>Description</w:t>
            </w:r>
          </w:p>
        </w:tc>
        <w:tc>
          <w:tcPr>
            <w:tcW w:w="1417" w:type="dxa"/>
            <w:tcBorders>
              <w:top w:val="single" w:sz="6" w:space="0" w:color="auto"/>
              <w:left w:val="single" w:sz="6" w:space="0" w:color="auto"/>
              <w:bottom w:val="single" w:sz="6" w:space="0" w:color="auto"/>
              <w:right w:val="single" w:sz="6" w:space="0" w:color="auto"/>
            </w:tcBorders>
          </w:tcPr>
          <w:p w14:paraId="53FD05A7"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1201D55A"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11628F8E" w14:textId="77777777" w:rsidR="00E86E7B" w:rsidRPr="00816C4A" w:rsidRDefault="00E86E7B" w:rsidP="00B27DCC">
            <w:pPr>
              <w:pStyle w:val="TAC"/>
              <w:ind w:left="284" w:hanging="284"/>
              <w:rPr>
                <w:lang w:eastAsia="en-GB"/>
              </w:rPr>
            </w:pPr>
            <w:r w:rsidRPr="00816C4A">
              <w:rPr>
                <w:lang w:eastAsia="en-GB"/>
              </w:rPr>
              <w:t>1</w:t>
            </w:r>
          </w:p>
        </w:tc>
        <w:tc>
          <w:tcPr>
            <w:tcW w:w="4961" w:type="dxa"/>
            <w:tcBorders>
              <w:top w:val="single" w:sz="6" w:space="0" w:color="auto"/>
              <w:left w:val="single" w:sz="6" w:space="0" w:color="auto"/>
              <w:bottom w:val="single" w:sz="6" w:space="0" w:color="auto"/>
              <w:right w:val="single" w:sz="6" w:space="0" w:color="auto"/>
            </w:tcBorders>
          </w:tcPr>
          <w:p w14:paraId="0D29FD33" w14:textId="77777777" w:rsidR="00E86E7B" w:rsidRPr="00816C4A" w:rsidRDefault="00E86E7B" w:rsidP="00B27DCC">
            <w:pPr>
              <w:pStyle w:val="TAL"/>
              <w:ind w:left="284" w:hanging="284"/>
            </w:pPr>
            <w:r w:rsidRPr="00816C4A">
              <w:t>Geographical Location Parameters Tag</w:t>
            </w:r>
          </w:p>
        </w:tc>
        <w:tc>
          <w:tcPr>
            <w:tcW w:w="1417" w:type="dxa"/>
            <w:tcBorders>
              <w:top w:val="single" w:sz="6" w:space="0" w:color="auto"/>
              <w:left w:val="single" w:sz="6" w:space="0" w:color="auto"/>
              <w:bottom w:val="single" w:sz="6" w:space="0" w:color="auto"/>
              <w:right w:val="single" w:sz="6" w:space="0" w:color="auto"/>
            </w:tcBorders>
          </w:tcPr>
          <w:p w14:paraId="1EE3535D"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130AC6E2"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6B62AADE" w14:textId="77777777" w:rsidR="00E86E7B" w:rsidRPr="00816C4A" w:rsidRDefault="00E86E7B" w:rsidP="00B27DCC">
            <w:pPr>
              <w:pStyle w:val="TAC"/>
              <w:ind w:left="284" w:hanging="284"/>
              <w:rPr>
                <w:lang w:eastAsia="en-GB"/>
              </w:rPr>
            </w:pPr>
            <w:r w:rsidRPr="00816C4A">
              <w:rPr>
                <w:lang w:eastAsia="en-GB"/>
              </w:rPr>
              <w:t>2</w:t>
            </w:r>
          </w:p>
        </w:tc>
        <w:tc>
          <w:tcPr>
            <w:tcW w:w="4961" w:type="dxa"/>
            <w:tcBorders>
              <w:top w:val="single" w:sz="6" w:space="0" w:color="auto"/>
              <w:left w:val="single" w:sz="6" w:space="0" w:color="auto"/>
              <w:bottom w:val="single" w:sz="6" w:space="0" w:color="auto"/>
              <w:right w:val="single" w:sz="6" w:space="0" w:color="auto"/>
            </w:tcBorders>
          </w:tcPr>
          <w:p w14:paraId="43420A4C" w14:textId="77777777" w:rsidR="00E86E7B" w:rsidRPr="00816C4A" w:rsidRDefault="00E86E7B" w:rsidP="00B27DCC">
            <w:pPr>
              <w:pStyle w:val="TAL"/>
              <w:ind w:left="284" w:hanging="284"/>
            </w:pPr>
            <w:r w:rsidRPr="00816C4A">
              <w:t>Length</w:t>
            </w:r>
          </w:p>
        </w:tc>
        <w:tc>
          <w:tcPr>
            <w:tcW w:w="1417" w:type="dxa"/>
            <w:tcBorders>
              <w:top w:val="single" w:sz="6" w:space="0" w:color="auto"/>
              <w:left w:val="single" w:sz="6" w:space="0" w:color="auto"/>
              <w:bottom w:val="single" w:sz="6" w:space="0" w:color="auto"/>
              <w:right w:val="single" w:sz="6" w:space="0" w:color="auto"/>
            </w:tcBorders>
          </w:tcPr>
          <w:p w14:paraId="5791E4FE"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10399D8D"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1F7C8114" w14:textId="77777777" w:rsidR="00E86E7B" w:rsidRPr="00816C4A" w:rsidRDefault="00E86E7B" w:rsidP="00B27DCC">
            <w:pPr>
              <w:pStyle w:val="TAC"/>
              <w:ind w:left="284" w:hanging="284"/>
              <w:rPr>
                <w:lang w:eastAsia="en-GB"/>
              </w:rPr>
            </w:pPr>
            <w:r w:rsidRPr="00816C4A">
              <w:rPr>
                <w:lang w:eastAsia="en-GB"/>
              </w:rPr>
              <w:t>3</w:t>
            </w:r>
          </w:p>
        </w:tc>
        <w:tc>
          <w:tcPr>
            <w:tcW w:w="4961" w:type="dxa"/>
            <w:tcBorders>
              <w:top w:val="single" w:sz="6" w:space="0" w:color="auto"/>
              <w:left w:val="single" w:sz="6" w:space="0" w:color="auto"/>
              <w:bottom w:val="single" w:sz="6" w:space="0" w:color="auto"/>
              <w:right w:val="single" w:sz="6" w:space="0" w:color="auto"/>
            </w:tcBorders>
          </w:tcPr>
          <w:p w14:paraId="06709FDB" w14:textId="77777777" w:rsidR="00E86E7B" w:rsidRPr="00816C4A" w:rsidRDefault="00E86E7B" w:rsidP="00B27DCC">
            <w:pPr>
              <w:pStyle w:val="TAL"/>
              <w:ind w:left="284" w:hanging="284"/>
            </w:pPr>
            <w:r w:rsidRPr="00816C4A">
              <w:t>Horizontal accuracy</w:t>
            </w:r>
          </w:p>
        </w:tc>
        <w:tc>
          <w:tcPr>
            <w:tcW w:w="1417" w:type="dxa"/>
            <w:tcBorders>
              <w:top w:val="single" w:sz="6" w:space="0" w:color="auto"/>
              <w:left w:val="single" w:sz="6" w:space="0" w:color="auto"/>
              <w:bottom w:val="single" w:sz="6" w:space="0" w:color="auto"/>
              <w:right w:val="single" w:sz="6" w:space="0" w:color="auto"/>
            </w:tcBorders>
          </w:tcPr>
          <w:p w14:paraId="29B141E4"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35BED302"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0D5DD5E9" w14:textId="77777777" w:rsidR="00E86E7B" w:rsidRPr="00816C4A" w:rsidRDefault="00E86E7B" w:rsidP="00B27DCC">
            <w:pPr>
              <w:pStyle w:val="TAC"/>
              <w:ind w:left="284" w:hanging="284"/>
              <w:rPr>
                <w:lang w:eastAsia="en-GB"/>
              </w:rPr>
            </w:pPr>
            <w:r w:rsidRPr="00816C4A">
              <w:rPr>
                <w:lang w:eastAsia="en-GB"/>
              </w:rPr>
              <w:t>4</w:t>
            </w:r>
          </w:p>
        </w:tc>
        <w:tc>
          <w:tcPr>
            <w:tcW w:w="4961" w:type="dxa"/>
            <w:tcBorders>
              <w:top w:val="single" w:sz="6" w:space="0" w:color="auto"/>
              <w:left w:val="single" w:sz="6" w:space="0" w:color="auto"/>
              <w:bottom w:val="single" w:sz="6" w:space="0" w:color="auto"/>
              <w:right w:val="single" w:sz="6" w:space="0" w:color="auto"/>
            </w:tcBorders>
          </w:tcPr>
          <w:p w14:paraId="63E3FB26" w14:textId="77777777" w:rsidR="00E86E7B" w:rsidRPr="00816C4A" w:rsidRDefault="00E86E7B" w:rsidP="00B27DCC">
            <w:pPr>
              <w:pStyle w:val="TAL"/>
              <w:ind w:left="284" w:hanging="284"/>
            </w:pPr>
            <w:r w:rsidRPr="00816C4A">
              <w:t>Vertical coordinate</w:t>
            </w:r>
          </w:p>
        </w:tc>
        <w:tc>
          <w:tcPr>
            <w:tcW w:w="1417" w:type="dxa"/>
            <w:tcBorders>
              <w:top w:val="single" w:sz="6" w:space="0" w:color="auto"/>
              <w:left w:val="single" w:sz="6" w:space="0" w:color="auto"/>
              <w:bottom w:val="single" w:sz="6" w:space="0" w:color="auto"/>
              <w:right w:val="single" w:sz="6" w:space="0" w:color="auto"/>
            </w:tcBorders>
          </w:tcPr>
          <w:p w14:paraId="3C26C0CA"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703519D3"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74B1D475" w14:textId="77777777" w:rsidR="00E86E7B" w:rsidRPr="00816C4A" w:rsidRDefault="00E86E7B" w:rsidP="00B27DCC">
            <w:pPr>
              <w:pStyle w:val="TAC"/>
              <w:ind w:left="284" w:hanging="284"/>
              <w:rPr>
                <w:lang w:eastAsia="en-GB"/>
              </w:rPr>
            </w:pPr>
            <w:r w:rsidRPr="00816C4A">
              <w:rPr>
                <w:lang w:eastAsia="en-GB"/>
              </w:rPr>
              <w:t>5</w:t>
            </w:r>
          </w:p>
        </w:tc>
        <w:tc>
          <w:tcPr>
            <w:tcW w:w="4961" w:type="dxa"/>
            <w:tcBorders>
              <w:top w:val="single" w:sz="6" w:space="0" w:color="auto"/>
              <w:left w:val="single" w:sz="6" w:space="0" w:color="auto"/>
              <w:bottom w:val="single" w:sz="6" w:space="0" w:color="auto"/>
              <w:right w:val="single" w:sz="6" w:space="0" w:color="auto"/>
            </w:tcBorders>
          </w:tcPr>
          <w:p w14:paraId="65307973" w14:textId="77777777" w:rsidR="00E86E7B" w:rsidRPr="00816C4A" w:rsidRDefault="00E86E7B" w:rsidP="00B27DCC">
            <w:pPr>
              <w:pStyle w:val="TAL"/>
              <w:ind w:left="284" w:hanging="284"/>
            </w:pPr>
            <w:r w:rsidRPr="00816C4A">
              <w:t>Velocity</w:t>
            </w:r>
          </w:p>
        </w:tc>
        <w:tc>
          <w:tcPr>
            <w:tcW w:w="1417" w:type="dxa"/>
            <w:tcBorders>
              <w:top w:val="single" w:sz="6" w:space="0" w:color="auto"/>
              <w:left w:val="single" w:sz="6" w:space="0" w:color="auto"/>
              <w:bottom w:val="single" w:sz="6" w:space="0" w:color="auto"/>
              <w:right w:val="single" w:sz="6" w:space="0" w:color="auto"/>
            </w:tcBorders>
          </w:tcPr>
          <w:p w14:paraId="0FB00ED1"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452ADDEE"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02CB2CE" w14:textId="77777777" w:rsidR="00E86E7B" w:rsidRPr="00816C4A" w:rsidRDefault="00E86E7B" w:rsidP="00B27DCC">
            <w:pPr>
              <w:pStyle w:val="TAC"/>
              <w:ind w:left="284" w:hanging="284"/>
              <w:rPr>
                <w:lang w:eastAsia="en-GB"/>
              </w:rPr>
            </w:pPr>
            <w:r w:rsidRPr="00816C4A">
              <w:rPr>
                <w:lang w:eastAsia="en-GB"/>
              </w:rPr>
              <w:t>6</w:t>
            </w:r>
          </w:p>
        </w:tc>
        <w:tc>
          <w:tcPr>
            <w:tcW w:w="4961" w:type="dxa"/>
            <w:tcBorders>
              <w:top w:val="single" w:sz="6" w:space="0" w:color="auto"/>
              <w:left w:val="single" w:sz="6" w:space="0" w:color="auto"/>
              <w:bottom w:val="single" w:sz="6" w:space="0" w:color="auto"/>
              <w:right w:val="single" w:sz="6" w:space="0" w:color="auto"/>
            </w:tcBorders>
          </w:tcPr>
          <w:p w14:paraId="0DD46C1F" w14:textId="77777777" w:rsidR="00E86E7B" w:rsidRPr="00816C4A" w:rsidRDefault="00E86E7B" w:rsidP="00B27DCC">
            <w:pPr>
              <w:pStyle w:val="TAL"/>
              <w:ind w:left="284" w:hanging="284"/>
            </w:pPr>
            <w:r w:rsidRPr="00816C4A">
              <w:t>Preferred GAD shapes</w:t>
            </w:r>
          </w:p>
        </w:tc>
        <w:tc>
          <w:tcPr>
            <w:tcW w:w="1417" w:type="dxa"/>
            <w:tcBorders>
              <w:top w:val="single" w:sz="6" w:space="0" w:color="auto"/>
              <w:left w:val="single" w:sz="6" w:space="0" w:color="auto"/>
              <w:bottom w:val="single" w:sz="6" w:space="0" w:color="auto"/>
              <w:right w:val="single" w:sz="6" w:space="0" w:color="auto"/>
            </w:tcBorders>
          </w:tcPr>
          <w:p w14:paraId="2944883A"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49D4CE9A"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1890CA88" w14:textId="77777777" w:rsidR="00E86E7B" w:rsidRPr="00816C4A" w:rsidRDefault="00E86E7B" w:rsidP="00B27DCC">
            <w:pPr>
              <w:pStyle w:val="TAC"/>
              <w:ind w:left="284" w:hanging="284"/>
              <w:rPr>
                <w:lang w:eastAsia="en-GB"/>
              </w:rPr>
            </w:pPr>
            <w:r w:rsidRPr="00816C4A">
              <w:rPr>
                <w:lang w:eastAsia="en-GB"/>
              </w:rPr>
              <w:t>7</w:t>
            </w:r>
          </w:p>
        </w:tc>
        <w:tc>
          <w:tcPr>
            <w:tcW w:w="4961" w:type="dxa"/>
            <w:tcBorders>
              <w:top w:val="single" w:sz="6" w:space="0" w:color="auto"/>
              <w:left w:val="single" w:sz="6" w:space="0" w:color="auto"/>
              <w:bottom w:val="single" w:sz="6" w:space="0" w:color="auto"/>
              <w:right w:val="single" w:sz="6" w:space="0" w:color="auto"/>
            </w:tcBorders>
          </w:tcPr>
          <w:p w14:paraId="05B6796F" w14:textId="77777777" w:rsidR="00E86E7B" w:rsidRPr="00816C4A" w:rsidRDefault="00E86E7B" w:rsidP="00B27DCC">
            <w:pPr>
              <w:pStyle w:val="TAL"/>
              <w:ind w:left="284" w:hanging="284"/>
            </w:pPr>
            <w:r w:rsidRPr="00816C4A">
              <w:t>Preferred NMEA sentences</w:t>
            </w:r>
          </w:p>
        </w:tc>
        <w:tc>
          <w:tcPr>
            <w:tcW w:w="1417" w:type="dxa"/>
            <w:tcBorders>
              <w:top w:val="single" w:sz="6" w:space="0" w:color="auto"/>
              <w:left w:val="single" w:sz="6" w:space="0" w:color="auto"/>
              <w:bottom w:val="single" w:sz="6" w:space="0" w:color="auto"/>
              <w:right w:val="single" w:sz="6" w:space="0" w:color="auto"/>
            </w:tcBorders>
          </w:tcPr>
          <w:p w14:paraId="445D4960"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2F67C992"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0406C4EA" w14:textId="77777777" w:rsidR="00E86E7B" w:rsidRPr="00816C4A" w:rsidRDefault="00E86E7B" w:rsidP="00B27DCC">
            <w:pPr>
              <w:pStyle w:val="TAC"/>
              <w:ind w:left="284" w:hanging="284"/>
              <w:rPr>
                <w:lang w:eastAsia="en-GB"/>
              </w:rPr>
            </w:pPr>
            <w:r w:rsidRPr="00816C4A">
              <w:rPr>
                <w:lang w:eastAsia="en-GB"/>
              </w:rPr>
              <w:t>8</w:t>
            </w:r>
          </w:p>
        </w:tc>
        <w:tc>
          <w:tcPr>
            <w:tcW w:w="4961" w:type="dxa"/>
            <w:tcBorders>
              <w:top w:val="single" w:sz="6" w:space="0" w:color="auto"/>
              <w:left w:val="single" w:sz="6" w:space="0" w:color="auto"/>
              <w:bottom w:val="single" w:sz="6" w:space="0" w:color="auto"/>
              <w:right w:val="single" w:sz="6" w:space="0" w:color="auto"/>
            </w:tcBorders>
          </w:tcPr>
          <w:p w14:paraId="12BCE5C1" w14:textId="77777777" w:rsidR="00E86E7B" w:rsidRPr="00816C4A" w:rsidRDefault="00E86E7B" w:rsidP="00B27DCC">
            <w:pPr>
              <w:pStyle w:val="TAL"/>
              <w:ind w:left="284" w:hanging="284"/>
            </w:pPr>
            <w:r w:rsidRPr="00816C4A">
              <w:t>Preferred Maximum Response Time</w:t>
            </w:r>
          </w:p>
        </w:tc>
        <w:tc>
          <w:tcPr>
            <w:tcW w:w="1417" w:type="dxa"/>
            <w:tcBorders>
              <w:top w:val="single" w:sz="6" w:space="0" w:color="auto"/>
              <w:left w:val="single" w:sz="6" w:space="0" w:color="auto"/>
              <w:bottom w:val="single" w:sz="6" w:space="0" w:color="auto"/>
              <w:right w:val="single" w:sz="6" w:space="0" w:color="auto"/>
            </w:tcBorders>
          </w:tcPr>
          <w:p w14:paraId="73C6DF0C" w14:textId="77777777" w:rsidR="00E86E7B" w:rsidRPr="00816C4A" w:rsidRDefault="00E86E7B" w:rsidP="00B27DCC">
            <w:pPr>
              <w:pStyle w:val="TAC"/>
              <w:ind w:left="284" w:hanging="284"/>
              <w:rPr>
                <w:lang w:eastAsia="en-GB"/>
              </w:rPr>
            </w:pPr>
            <w:r w:rsidRPr="00816C4A">
              <w:rPr>
                <w:lang w:eastAsia="en-GB"/>
              </w:rPr>
              <w:t>1</w:t>
            </w:r>
          </w:p>
        </w:tc>
      </w:tr>
    </w:tbl>
    <w:p w14:paraId="3BACA368" w14:textId="77777777" w:rsidR="00E86E7B" w:rsidRPr="00816C4A" w:rsidRDefault="00E86E7B" w:rsidP="00E86E7B"/>
    <w:p w14:paraId="69059D8D" w14:textId="77777777" w:rsidR="00E86E7B" w:rsidRPr="00816C4A" w:rsidRDefault="00E86E7B" w:rsidP="00E86E7B">
      <w:r w:rsidRPr="00816C4A">
        <w:t>Horizontal accuracy:</w:t>
      </w:r>
    </w:p>
    <w:p w14:paraId="177A2316" w14:textId="77777777" w:rsidR="00E86E7B" w:rsidRPr="00816C4A" w:rsidRDefault="00E86E7B" w:rsidP="00E86E7B">
      <w:pPr>
        <w:pStyle w:val="B1"/>
      </w:pPr>
      <w:r w:rsidRPr="00816C4A">
        <w:t>Contents:</w:t>
      </w:r>
    </w:p>
    <w:p w14:paraId="43A0B5F2" w14:textId="77777777" w:rsidR="00E86E7B" w:rsidRPr="00816C4A" w:rsidRDefault="00E86E7B" w:rsidP="00E86E7B">
      <w:pPr>
        <w:pStyle w:val="B2"/>
      </w:pPr>
      <w:r w:rsidRPr="00816C4A">
        <w:t>-</w:t>
      </w:r>
      <w:r w:rsidRPr="00816C4A">
        <w:tab/>
        <w:t>the preferred horizontal accuracy.</w:t>
      </w:r>
    </w:p>
    <w:p w14:paraId="0770CC2D" w14:textId="77777777" w:rsidR="00E86E7B" w:rsidRPr="00816C4A" w:rsidRDefault="00E86E7B" w:rsidP="00E86E7B">
      <w:pPr>
        <w:pStyle w:val="B1"/>
      </w:pPr>
      <w:r w:rsidRPr="00816C4A">
        <w:t>Coding:</w:t>
      </w:r>
    </w:p>
    <w:p w14:paraId="0D5583DD" w14:textId="77777777" w:rsidR="00E86E7B" w:rsidRPr="00816C4A" w:rsidRDefault="00E86E7B" w:rsidP="00E86E7B">
      <w:pPr>
        <w:pStyle w:val="B2"/>
      </w:pPr>
      <w:r w:rsidRPr="00816C4A">
        <w:t>-</w:t>
      </w:r>
      <w:r w:rsidRPr="00816C4A">
        <w:tab/>
        <w:t>'81'</w:t>
      </w:r>
      <w:r w:rsidRPr="00816C4A">
        <w:tab/>
        <w:t>:</w:t>
      </w:r>
      <w:r w:rsidRPr="00816C4A">
        <w:tab/>
        <w:t>horizontal accuracy not specified / best effort;</w:t>
      </w:r>
    </w:p>
    <w:p w14:paraId="24B05A87" w14:textId="685CD65B" w:rsidR="00E86E7B" w:rsidRPr="00816C4A" w:rsidRDefault="00E86E7B" w:rsidP="00E86E7B">
      <w:pPr>
        <w:pStyle w:val="B2"/>
      </w:pPr>
      <w:r w:rsidRPr="00816C4A">
        <w:t>-</w:t>
      </w:r>
      <w:r w:rsidRPr="00816C4A">
        <w:tab/>
        <w:t>'xx' where '00'</w:t>
      </w:r>
      <w:r w:rsidRPr="00816C4A">
        <w:tab/>
        <w:t>≤ 'xx' ≤  '7F':</w:t>
      </w:r>
      <w:r w:rsidRPr="00816C4A">
        <w:tab/>
        <w:t xml:space="preserve">'xx' represents the uncertainty for longitude and latitude as described in </w:t>
      </w:r>
      <w:r w:rsidR="003413FE" w:rsidRPr="00816C4A">
        <w:t>TS</w:t>
      </w:r>
      <w:r w:rsidR="003413FE">
        <w:t> </w:t>
      </w:r>
      <w:r w:rsidR="003413FE" w:rsidRPr="00816C4A">
        <w:t>2</w:t>
      </w:r>
      <w:r w:rsidRPr="00816C4A">
        <w:t>3.032</w:t>
      </w:r>
      <w:r w:rsidR="003413FE">
        <w:t> </w:t>
      </w:r>
      <w:r w:rsidR="003413FE" w:rsidRPr="00816C4A">
        <w:t>[</w:t>
      </w:r>
      <w:r w:rsidRPr="00816C4A">
        <w:t>44]. A value in this range may be specified in the parameters of the "Geographical Location Request" command. The horizontal location error should be less than the error indicated by the horizontal accuracy with 67% confidence.</w:t>
      </w:r>
    </w:p>
    <w:p w14:paraId="1C8DAB16" w14:textId="77777777" w:rsidR="00E86E7B" w:rsidRPr="00816C4A" w:rsidRDefault="00E86E7B" w:rsidP="00E86E7B">
      <w:pPr>
        <w:pStyle w:val="B2"/>
      </w:pPr>
      <w:r w:rsidRPr="00816C4A">
        <w:t>-</w:t>
      </w:r>
      <w:r w:rsidRPr="00816C4A">
        <w:tab/>
        <w:t>All other values are reserved.</w:t>
      </w:r>
    </w:p>
    <w:p w14:paraId="01E92DC2" w14:textId="77777777" w:rsidR="00E86E7B" w:rsidRPr="00816C4A" w:rsidRDefault="00E86E7B" w:rsidP="00E86E7B">
      <w:r w:rsidRPr="00816C4A">
        <w:t>Vertical coordinate:</w:t>
      </w:r>
    </w:p>
    <w:p w14:paraId="698D18E2" w14:textId="77777777" w:rsidR="00E86E7B" w:rsidRPr="00816C4A" w:rsidRDefault="00E86E7B" w:rsidP="00E86E7B">
      <w:pPr>
        <w:pStyle w:val="B1"/>
      </w:pPr>
      <w:r w:rsidRPr="00816C4A">
        <w:t>Contents:</w:t>
      </w:r>
    </w:p>
    <w:p w14:paraId="650072CA" w14:textId="77777777" w:rsidR="00E86E7B" w:rsidRPr="00816C4A" w:rsidRDefault="00E86E7B" w:rsidP="00E86E7B">
      <w:pPr>
        <w:pStyle w:val="B2"/>
      </w:pPr>
      <w:r w:rsidRPr="00816C4A">
        <w:t>-</w:t>
      </w:r>
      <w:r w:rsidRPr="00816C4A">
        <w:tab/>
        <w:t>indicates if the vertical coordinate (altitude) is requested and potentially indicate the preferred vertical coordinate accuracy.</w:t>
      </w:r>
    </w:p>
    <w:p w14:paraId="5D40944F" w14:textId="77777777" w:rsidR="00E86E7B" w:rsidRPr="00816C4A" w:rsidRDefault="00E86E7B" w:rsidP="00E86E7B">
      <w:pPr>
        <w:pStyle w:val="B1"/>
      </w:pPr>
      <w:r w:rsidRPr="00816C4A">
        <w:t>Coding:</w:t>
      </w:r>
    </w:p>
    <w:p w14:paraId="11868E3E" w14:textId="77777777" w:rsidR="00E86E7B" w:rsidRPr="00816C4A" w:rsidRDefault="00E86E7B" w:rsidP="00E86E7B">
      <w:pPr>
        <w:pStyle w:val="B2"/>
      </w:pPr>
      <w:r w:rsidRPr="00816C4A">
        <w:t>-</w:t>
      </w:r>
      <w:r w:rsidRPr="00816C4A">
        <w:tab/>
        <w:t>'80'</w:t>
      </w:r>
      <w:r w:rsidRPr="00816C4A">
        <w:tab/>
        <w:t>:</w:t>
      </w:r>
      <w:r w:rsidRPr="00816C4A">
        <w:tab/>
        <w:t>vertical coordinate is not requested (i.e. 2D location fix is acceptable);</w:t>
      </w:r>
    </w:p>
    <w:p w14:paraId="720B9771" w14:textId="77777777" w:rsidR="00E86E7B" w:rsidRPr="00816C4A" w:rsidRDefault="00E86E7B" w:rsidP="00E86E7B">
      <w:pPr>
        <w:pStyle w:val="B2"/>
      </w:pPr>
      <w:r w:rsidRPr="00816C4A">
        <w:t>-</w:t>
      </w:r>
      <w:r w:rsidRPr="00816C4A">
        <w:tab/>
        <w:t>'81'</w:t>
      </w:r>
      <w:r w:rsidRPr="00816C4A">
        <w:tab/>
        <w:t>:</w:t>
      </w:r>
      <w:r w:rsidRPr="00816C4A">
        <w:tab/>
        <w:t>vertical coordinate is requested, (i.e. 3D location fix is preferred) but accuracy is not specified (best effort);</w:t>
      </w:r>
    </w:p>
    <w:p w14:paraId="41BDCFB9" w14:textId="013C4DBC" w:rsidR="00E86E7B" w:rsidRPr="00816C4A" w:rsidRDefault="00E86E7B" w:rsidP="00E86E7B">
      <w:pPr>
        <w:pStyle w:val="B2"/>
      </w:pPr>
      <w:r w:rsidRPr="00816C4A">
        <w:t>-</w:t>
      </w:r>
      <w:r w:rsidRPr="00816C4A">
        <w:tab/>
        <w:t>'xx' where '00'</w:t>
      </w:r>
      <w:r w:rsidRPr="00816C4A">
        <w:tab/>
        <w:t>≤ 'xx' ≤  '7F':</w:t>
      </w:r>
      <w:r w:rsidRPr="00816C4A">
        <w:tab/>
        <w:t xml:space="preserve">vertical coordinate is requested and 'xx' represents the altitude uncertainty as described in </w:t>
      </w:r>
      <w:r w:rsidR="003413FE" w:rsidRPr="00816C4A">
        <w:t>TS</w:t>
      </w:r>
      <w:r w:rsidR="003413FE">
        <w:t> </w:t>
      </w:r>
      <w:r w:rsidR="003413FE" w:rsidRPr="00816C4A">
        <w:t>2</w:t>
      </w:r>
      <w:r w:rsidRPr="00816C4A">
        <w:t>3.032</w:t>
      </w:r>
      <w:r w:rsidR="003413FE">
        <w:t> </w:t>
      </w:r>
      <w:r w:rsidR="003413FE" w:rsidRPr="00816C4A">
        <w:t>[</w:t>
      </w:r>
      <w:r w:rsidRPr="00816C4A">
        <w:t>44]. A value in this range may be specified in the parameters of the "Geographical Location Request" command. The vertical location error should be less than the error indicated by the vertical accuracy with 67% confidence.</w:t>
      </w:r>
    </w:p>
    <w:p w14:paraId="29D6C7D9" w14:textId="77777777" w:rsidR="00E86E7B" w:rsidRPr="00816C4A" w:rsidRDefault="00E86E7B" w:rsidP="00E86E7B">
      <w:pPr>
        <w:pStyle w:val="B2"/>
      </w:pPr>
      <w:r w:rsidRPr="00816C4A">
        <w:t>-</w:t>
      </w:r>
      <w:r w:rsidRPr="00816C4A">
        <w:tab/>
        <w:t>All other values are reserved.</w:t>
      </w:r>
    </w:p>
    <w:p w14:paraId="2FBD88EE" w14:textId="77777777" w:rsidR="00E86E7B" w:rsidRPr="00816C4A" w:rsidRDefault="00E86E7B" w:rsidP="00E86E7B">
      <w:r w:rsidRPr="00816C4A">
        <w:lastRenderedPageBreak/>
        <w:t>Velocity:</w:t>
      </w:r>
    </w:p>
    <w:p w14:paraId="153AD5AD" w14:textId="77777777" w:rsidR="00E86E7B" w:rsidRPr="00816C4A" w:rsidRDefault="00E86E7B" w:rsidP="00E86E7B">
      <w:pPr>
        <w:pStyle w:val="B1"/>
      </w:pPr>
      <w:r w:rsidRPr="00816C4A">
        <w:t>Contents:</w:t>
      </w:r>
    </w:p>
    <w:p w14:paraId="0D23FEB4" w14:textId="77777777" w:rsidR="00E86E7B" w:rsidRPr="00816C4A" w:rsidRDefault="00E86E7B" w:rsidP="00E86E7B">
      <w:pPr>
        <w:pStyle w:val="B2"/>
      </w:pPr>
      <w:r w:rsidRPr="00816C4A">
        <w:t>-</w:t>
      </w:r>
      <w:r w:rsidRPr="00816C4A">
        <w:tab/>
        <w:t>indicates if a velocity and a velocity uncertainty are requested. When a velocity type or an uncertainty are requested, the corresponding bit shall be set to 1. Otherwise the bit is set to 0. If b1 is set to zero, b2, b3 and b4 shall be ignored. If b2 is set to zero, b4 shall be ignored.</w:t>
      </w:r>
    </w:p>
    <w:p w14:paraId="38EF035A" w14:textId="77777777" w:rsidR="00E86E7B" w:rsidRPr="00816C4A" w:rsidRDefault="00E86E7B" w:rsidP="00E86E7B">
      <w:pPr>
        <w:pStyle w:val="B1"/>
      </w:pPr>
      <w:r w:rsidRPr="00816C4A">
        <w:t>Coding:</w:t>
      </w:r>
    </w:p>
    <w:tbl>
      <w:tblPr>
        <w:tblW w:w="0" w:type="auto"/>
        <w:tblLayout w:type="fixed"/>
        <w:tblCellMar>
          <w:left w:w="28" w:type="dxa"/>
          <w:right w:w="85" w:type="dxa"/>
        </w:tblCellMar>
        <w:tblLook w:val="0000" w:firstRow="0" w:lastRow="0" w:firstColumn="0" w:lastColumn="0" w:noHBand="0" w:noVBand="0"/>
      </w:tblPr>
      <w:tblGrid>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1D1E1F3F" w14:textId="77777777" w:rsidTr="00B27DCC">
        <w:trPr>
          <w:gridAfter w:val="2"/>
          <w:wAfter w:w="5300" w:type="dxa"/>
        </w:trPr>
        <w:tc>
          <w:tcPr>
            <w:tcW w:w="397" w:type="dxa"/>
            <w:tcBorders>
              <w:right w:val="single" w:sz="6" w:space="0" w:color="auto"/>
            </w:tcBorders>
          </w:tcPr>
          <w:p w14:paraId="446063D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40E4232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0B24568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0C18FD1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35B353F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3BA841E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40F536B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1A404D9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2FEC73A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E86E7B" w:rsidRPr="00816C4A" w14:paraId="174F01FC" w14:textId="77777777" w:rsidTr="00B27DCC">
        <w:tc>
          <w:tcPr>
            <w:tcW w:w="595" w:type="dxa"/>
            <w:gridSpan w:val="2"/>
          </w:tcPr>
          <w:p w14:paraId="27A1693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64F093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121B52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52FBDA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38AE49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2704E8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982149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E5CECD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2DF734A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FAC7D4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Horizontal velocity requested</w:t>
            </w:r>
          </w:p>
        </w:tc>
      </w:tr>
      <w:tr w:rsidR="00E86E7B" w:rsidRPr="00816C4A" w14:paraId="1A56CF13" w14:textId="77777777" w:rsidTr="00B27DCC">
        <w:tc>
          <w:tcPr>
            <w:tcW w:w="595" w:type="dxa"/>
            <w:gridSpan w:val="2"/>
          </w:tcPr>
          <w:p w14:paraId="4D0BD75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A50362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523AA6C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right w:val="single" w:sz="6" w:space="0" w:color="auto"/>
            </w:tcBorders>
          </w:tcPr>
          <w:p w14:paraId="2F1CD8A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00AFD5D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74AB267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64EEA3A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3208302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F2B374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7F3AD9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Vertical velocity requested</w:t>
            </w:r>
          </w:p>
        </w:tc>
      </w:tr>
      <w:tr w:rsidR="00E86E7B" w:rsidRPr="00816C4A" w14:paraId="04D6262D" w14:textId="77777777" w:rsidTr="00B27DCC">
        <w:tc>
          <w:tcPr>
            <w:tcW w:w="595" w:type="dxa"/>
            <w:gridSpan w:val="2"/>
          </w:tcPr>
          <w:p w14:paraId="0F52CA3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6258B2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1958672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right w:val="single" w:sz="6" w:space="0" w:color="auto"/>
            </w:tcBorders>
          </w:tcPr>
          <w:p w14:paraId="6F7B2E0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63A2502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64E9172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5D2ABF4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BF843B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E4B475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8FC5F0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Uncertainty of horizontal velocity requested</w:t>
            </w:r>
          </w:p>
        </w:tc>
      </w:tr>
      <w:tr w:rsidR="00E86E7B" w:rsidRPr="00816C4A" w14:paraId="75310923" w14:textId="77777777" w:rsidTr="00B27DCC">
        <w:tc>
          <w:tcPr>
            <w:tcW w:w="595" w:type="dxa"/>
            <w:gridSpan w:val="2"/>
          </w:tcPr>
          <w:p w14:paraId="26833A6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3655CA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329FA86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right w:val="single" w:sz="6" w:space="0" w:color="auto"/>
            </w:tcBorders>
          </w:tcPr>
          <w:p w14:paraId="320CC42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2ECCBC6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7F642E1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148A8B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B7DE45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7AD2E8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9DFAE5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Uncertainty of vertical velocity requested</w:t>
            </w:r>
          </w:p>
        </w:tc>
      </w:tr>
      <w:tr w:rsidR="00E86E7B" w:rsidRPr="00816C4A" w14:paraId="25BED42D" w14:textId="77777777" w:rsidTr="00B27DCC">
        <w:tc>
          <w:tcPr>
            <w:tcW w:w="595" w:type="dxa"/>
            <w:gridSpan w:val="2"/>
          </w:tcPr>
          <w:p w14:paraId="75387E5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354E9B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3B95E36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right w:val="single" w:sz="6" w:space="0" w:color="auto"/>
            </w:tcBorders>
          </w:tcPr>
          <w:p w14:paraId="004281F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1280075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4A67A0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1A5776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3E2BAA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C1F8BC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1416B5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RFU, bit = 0</w:t>
            </w:r>
          </w:p>
        </w:tc>
      </w:tr>
      <w:tr w:rsidR="00E86E7B" w:rsidRPr="00816C4A" w14:paraId="5340ACBA" w14:textId="77777777" w:rsidTr="00B27DCC">
        <w:tc>
          <w:tcPr>
            <w:tcW w:w="595" w:type="dxa"/>
            <w:gridSpan w:val="2"/>
          </w:tcPr>
          <w:p w14:paraId="24DE7C5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655061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06D6D30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A6AA25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67E3960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100BA5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3FA070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19EC8CC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2E29EF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AF850C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RFU, bit = 0</w:t>
            </w:r>
          </w:p>
        </w:tc>
      </w:tr>
      <w:tr w:rsidR="00E86E7B" w:rsidRPr="00816C4A" w14:paraId="3BD74A8C" w14:textId="77777777" w:rsidTr="00B27DCC">
        <w:tc>
          <w:tcPr>
            <w:tcW w:w="595" w:type="dxa"/>
            <w:gridSpan w:val="2"/>
          </w:tcPr>
          <w:p w14:paraId="732F36E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55A4C3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242B474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B5A528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31CAF7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E83C7A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08E918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871D5A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21EAAA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D84D47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RFU, bit = 0</w:t>
            </w:r>
          </w:p>
        </w:tc>
      </w:tr>
      <w:tr w:rsidR="00E86E7B" w:rsidRPr="00816C4A" w14:paraId="60740C60" w14:textId="77777777" w:rsidTr="00B27DCC">
        <w:tc>
          <w:tcPr>
            <w:tcW w:w="595" w:type="dxa"/>
            <w:gridSpan w:val="2"/>
          </w:tcPr>
          <w:p w14:paraId="4D539F9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1C1F6A8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C46C01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414426A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E8B5E2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3A90D8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779204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CD91A9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FDDECE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FD6D9F3" w14:textId="77777777" w:rsidR="00E86E7B" w:rsidRPr="00816C4A" w:rsidRDefault="00E86E7B" w:rsidP="00B27DCC">
            <w:pPr>
              <w:pStyle w:val="PL"/>
              <w:keepNext/>
            </w:pPr>
            <w:r w:rsidRPr="00816C4A">
              <w:t>RFU, bit = 0</w:t>
            </w:r>
          </w:p>
        </w:tc>
      </w:tr>
    </w:tbl>
    <w:p w14:paraId="5F0BBB8E" w14:textId="77777777" w:rsidR="00E86E7B" w:rsidRPr="00816C4A" w:rsidRDefault="00E86E7B" w:rsidP="00E86E7B">
      <w:pPr>
        <w:pStyle w:val="B1"/>
        <w:ind w:left="0" w:firstLine="0"/>
      </w:pPr>
    </w:p>
    <w:p w14:paraId="60271A04" w14:textId="77777777" w:rsidR="00E86E7B" w:rsidRPr="00816C4A" w:rsidRDefault="00E86E7B" w:rsidP="00E86E7B">
      <w:r w:rsidRPr="00816C4A">
        <w:t>Preferred GAD shapes:</w:t>
      </w:r>
    </w:p>
    <w:p w14:paraId="571DE6B7" w14:textId="77777777" w:rsidR="00E86E7B" w:rsidRPr="00816C4A" w:rsidRDefault="00E86E7B" w:rsidP="00E86E7B">
      <w:pPr>
        <w:pStyle w:val="B1"/>
      </w:pPr>
      <w:r w:rsidRPr="00816C4A">
        <w:t>Contents:</w:t>
      </w:r>
    </w:p>
    <w:p w14:paraId="3128DD76" w14:textId="77777777" w:rsidR="00E86E7B" w:rsidRPr="00816C4A" w:rsidRDefault="00E86E7B" w:rsidP="00E86E7B">
      <w:pPr>
        <w:pStyle w:val="B2"/>
      </w:pPr>
      <w:r w:rsidRPr="00816C4A">
        <w:t>-</w:t>
      </w:r>
      <w:r w:rsidRPr="00816C4A">
        <w:tab/>
        <w:t xml:space="preserve">the preferred GAD shape(s). When a GAD shape is indicated as "preferred", the corresponding bit shall be set to 1. Otherwise the bit is set to 0. The UICC application should be capable of extracting the needed </w:t>
      </w:r>
      <w:smartTag w:uri="urn:schemas-microsoft-com:office:smarttags" w:element="PersonName">
        <w:r w:rsidRPr="00816C4A">
          <w:t>info</w:t>
        </w:r>
      </w:smartTag>
      <w:r w:rsidRPr="00816C4A">
        <w:t>rmation from all GAD shapes indicated in the bit map below.</w:t>
      </w:r>
    </w:p>
    <w:p w14:paraId="07C4CFB0" w14:textId="77777777" w:rsidR="00E86E7B" w:rsidRPr="00816C4A" w:rsidRDefault="00E86E7B" w:rsidP="00E86E7B">
      <w:pPr>
        <w:pStyle w:val="B1"/>
      </w:pPr>
      <w:r w:rsidRPr="00816C4A">
        <w:t>Coding:</w:t>
      </w:r>
    </w:p>
    <w:tbl>
      <w:tblPr>
        <w:tblW w:w="0" w:type="auto"/>
        <w:tblLayout w:type="fixed"/>
        <w:tblCellMar>
          <w:left w:w="28" w:type="dxa"/>
          <w:right w:w="85" w:type="dxa"/>
        </w:tblCellMar>
        <w:tblLook w:val="0000" w:firstRow="0" w:lastRow="0" w:firstColumn="0" w:lastColumn="0" w:noHBand="0" w:noVBand="0"/>
      </w:tblPr>
      <w:tblGrid>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2D66E17B" w14:textId="77777777" w:rsidTr="00B27DCC">
        <w:trPr>
          <w:gridAfter w:val="2"/>
          <w:wAfter w:w="5300" w:type="dxa"/>
        </w:trPr>
        <w:tc>
          <w:tcPr>
            <w:tcW w:w="397" w:type="dxa"/>
            <w:tcBorders>
              <w:right w:val="single" w:sz="6" w:space="0" w:color="auto"/>
            </w:tcBorders>
          </w:tcPr>
          <w:p w14:paraId="246041E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1BCDA9F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3BFD46A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7E8C9F8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73CFF71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0C474ED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26A7DF4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112D6C7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16A75B5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E86E7B" w:rsidRPr="00816C4A" w14:paraId="4199452B" w14:textId="77777777" w:rsidTr="00B27DCC">
        <w:tc>
          <w:tcPr>
            <w:tcW w:w="595" w:type="dxa"/>
            <w:gridSpan w:val="2"/>
          </w:tcPr>
          <w:p w14:paraId="5EE5083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37932B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B9AB52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9244E8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0E5046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CE5E2B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A3677E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6A24CA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6B629E6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164583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Ellipsoid point</w:t>
            </w:r>
          </w:p>
        </w:tc>
      </w:tr>
      <w:tr w:rsidR="00E86E7B" w:rsidRPr="00816C4A" w14:paraId="40AA93F7" w14:textId="77777777" w:rsidTr="00B27DCC">
        <w:tc>
          <w:tcPr>
            <w:tcW w:w="595" w:type="dxa"/>
            <w:gridSpan w:val="2"/>
          </w:tcPr>
          <w:p w14:paraId="2FFF60E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33484E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40DBAB1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right w:val="single" w:sz="6" w:space="0" w:color="auto"/>
            </w:tcBorders>
          </w:tcPr>
          <w:p w14:paraId="463EB5D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6ED3E7C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5270A1B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45F938F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050AE76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E5CDA9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B3AFA8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Ellipsoid point with uncertainty circle</w:t>
            </w:r>
          </w:p>
        </w:tc>
      </w:tr>
      <w:tr w:rsidR="00E86E7B" w:rsidRPr="00816C4A" w14:paraId="70B58102" w14:textId="77777777" w:rsidTr="00B27DCC">
        <w:tc>
          <w:tcPr>
            <w:tcW w:w="595" w:type="dxa"/>
            <w:gridSpan w:val="2"/>
          </w:tcPr>
          <w:p w14:paraId="6AFB530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6AD2DC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7CC1027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right w:val="single" w:sz="6" w:space="0" w:color="auto"/>
            </w:tcBorders>
          </w:tcPr>
          <w:p w14:paraId="1388F97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08D6D02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33FC290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6BBFE37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B861CD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30DC21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1DCDA7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Ellipsoid point with uncertainty ellipse</w:t>
            </w:r>
          </w:p>
        </w:tc>
      </w:tr>
      <w:tr w:rsidR="00E86E7B" w:rsidRPr="00816C4A" w14:paraId="5F46813A" w14:textId="77777777" w:rsidTr="00B27DCC">
        <w:tc>
          <w:tcPr>
            <w:tcW w:w="595" w:type="dxa"/>
            <w:gridSpan w:val="2"/>
          </w:tcPr>
          <w:p w14:paraId="7E23270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59C462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773D0D1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right w:val="single" w:sz="6" w:space="0" w:color="auto"/>
            </w:tcBorders>
          </w:tcPr>
          <w:p w14:paraId="7C2BA53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316DE6A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60366D0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300C57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FA5052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8C2B01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FEA017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Ellipsoid point with altitude</w:t>
            </w:r>
          </w:p>
        </w:tc>
      </w:tr>
      <w:tr w:rsidR="00E86E7B" w:rsidRPr="00816C4A" w14:paraId="7DEF3F41" w14:textId="77777777" w:rsidTr="00B27DCC">
        <w:tc>
          <w:tcPr>
            <w:tcW w:w="595" w:type="dxa"/>
            <w:gridSpan w:val="2"/>
          </w:tcPr>
          <w:p w14:paraId="2ED86FD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047D99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1F74003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right w:val="single" w:sz="6" w:space="0" w:color="auto"/>
            </w:tcBorders>
          </w:tcPr>
          <w:p w14:paraId="403980A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7909100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BB8F7C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2070E6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3BF347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94BBC6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9877DB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Polygon</w:t>
            </w:r>
          </w:p>
        </w:tc>
      </w:tr>
      <w:tr w:rsidR="00E86E7B" w:rsidRPr="00816C4A" w14:paraId="0857DD9B" w14:textId="77777777" w:rsidTr="00B27DCC">
        <w:tc>
          <w:tcPr>
            <w:tcW w:w="595" w:type="dxa"/>
            <w:gridSpan w:val="2"/>
          </w:tcPr>
          <w:p w14:paraId="5E5A960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43A564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5D0D6D9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731F45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0278DB6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185875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AA5B95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2C36FD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0EA7021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8073A6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Ellipsoid point with altitude and uncertainty ellipsoid</w:t>
            </w:r>
          </w:p>
        </w:tc>
      </w:tr>
      <w:tr w:rsidR="00E86E7B" w:rsidRPr="00816C4A" w14:paraId="0DDA221B" w14:textId="77777777" w:rsidTr="00B27DCC">
        <w:tc>
          <w:tcPr>
            <w:tcW w:w="595" w:type="dxa"/>
            <w:gridSpan w:val="2"/>
          </w:tcPr>
          <w:p w14:paraId="2DDD3D8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B8E430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3BAF2FD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ACB87C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D249F0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0F4CEA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AA93FC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A007DF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FEDA61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B0A1BD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Ellipsoid arc</w:t>
            </w:r>
          </w:p>
        </w:tc>
      </w:tr>
      <w:tr w:rsidR="00E86E7B" w:rsidRPr="00816C4A" w14:paraId="2E93562E" w14:textId="77777777" w:rsidTr="00B27DCC">
        <w:tc>
          <w:tcPr>
            <w:tcW w:w="595" w:type="dxa"/>
            <w:gridSpan w:val="2"/>
          </w:tcPr>
          <w:p w14:paraId="045B1EF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36C04D5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0A64BBE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5588916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340425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33DD67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659DC4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063DD4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22D66D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2CEB219" w14:textId="77777777" w:rsidR="00E86E7B" w:rsidRPr="00816C4A" w:rsidRDefault="00E86E7B" w:rsidP="00B27DCC">
            <w:pPr>
              <w:pStyle w:val="PL"/>
              <w:keepNext/>
            </w:pPr>
            <w:r w:rsidRPr="00816C4A">
              <w:t>RFU, bit = 0</w:t>
            </w:r>
          </w:p>
        </w:tc>
      </w:tr>
    </w:tbl>
    <w:p w14:paraId="655DE82B" w14:textId="77777777" w:rsidR="00E86E7B" w:rsidRPr="00816C4A" w:rsidRDefault="00E86E7B" w:rsidP="00E86E7B"/>
    <w:p w14:paraId="5EA0A212" w14:textId="77777777" w:rsidR="00E86E7B" w:rsidRPr="00816C4A" w:rsidRDefault="00E86E7B" w:rsidP="00E86E7B">
      <w:r w:rsidRPr="00816C4A">
        <w:t>Preferred NMEA sentences:</w:t>
      </w:r>
    </w:p>
    <w:p w14:paraId="53766E52" w14:textId="77777777" w:rsidR="00E86E7B" w:rsidRPr="00816C4A" w:rsidRDefault="00E86E7B" w:rsidP="00E86E7B">
      <w:pPr>
        <w:pStyle w:val="B1"/>
      </w:pPr>
      <w:r w:rsidRPr="00816C4A">
        <w:t>Contents:</w:t>
      </w:r>
    </w:p>
    <w:p w14:paraId="01731B35" w14:textId="77777777" w:rsidR="00E86E7B" w:rsidRPr="00816C4A" w:rsidRDefault="00E86E7B" w:rsidP="00E86E7B">
      <w:pPr>
        <w:pStyle w:val="B2"/>
      </w:pPr>
      <w:r w:rsidRPr="00816C4A">
        <w:t>-</w:t>
      </w:r>
      <w:r w:rsidRPr="00816C4A">
        <w:tab/>
        <w:t xml:space="preserve">the preferred NMEA sentence(s). When a NMEA sentence is indicated as "preferred", the corresponding bit shall be set to 1. Otherwise the bit is set to 0. The UICC application should be capable of extracting the needed </w:t>
      </w:r>
      <w:smartTag w:uri="urn:schemas-microsoft-com:office:smarttags" w:element="PersonName">
        <w:r w:rsidRPr="00816C4A">
          <w:t>info</w:t>
        </w:r>
      </w:smartTag>
      <w:r w:rsidRPr="00816C4A">
        <w:t>rmation from all NMEA sentences indicated in the bit map below.</w:t>
      </w:r>
    </w:p>
    <w:p w14:paraId="37E76472" w14:textId="77777777" w:rsidR="00E86E7B" w:rsidRPr="00816C4A" w:rsidRDefault="00E86E7B" w:rsidP="00E86E7B">
      <w:pPr>
        <w:pStyle w:val="B1"/>
      </w:pPr>
      <w:r w:rsidRPr="00816C4A">
        <w:t>Coding:</w:t>
      </w:r>
    </w:p>
    <w:tbl>
      <w:tblPr>
        <w:tblW w:w="0" w:type="auto"/>
        <w:tblLayout w:type="fixed"/>
        <w:tblCellMar>
          <w:left w:w="28" w:type="dxa"/>
          <w:right w:w="85" w:type="dxa"/>
        </w:tblCellMar>
        <w:tblLook w:val="0000" w:firstRow="0" w:lastRow="0" w:firstColumn="0" w:lastColumn="0" w:noHBand="0" w:noVBand="0"/>
      </w:tblPr>
      <w:tblGrid>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727FA9C8" w14:textId="77777777" w:rsidTr="00B27DCC">
        <w:trPr>
          <w:gridAfter w:val="2"/>
          <w:wAfter w:w="5300" w:type="dxa"/>
        </w:trPr>
        <w:tc>
          <w:tcPr>
            <w:tcW w:w="397" w:type="dxa"/>
            <w:tcBorders>
              <w:right w:val="single" w:sz="6" w:space="0" w:color="auto"/>
            </w:tcBorders>
          </w:tcPr>
          <w:p w14:paraId="430538F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3A68237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4825791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60A3B15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02D80B3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3533DD7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21C3911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66A324E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1BCBBF8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E86E7B" w:rsidRPr="00816C4A" w14:paraId="5E348C75" w14:textId="77777777" w:rsidTr="00B27DCC">
        <w:tc>
          <w:tcPr>
            <w:tcW w:w="595" w:type="dxa"/>
            <w:gridSpan w:val="2"/>
          </w:tcPr>
          <w:p w14:paraId="26A154A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639028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421CA0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F5167F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10DF8E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013443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E2B9FB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A9BAEE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7192105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B8A92F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$--RMC</w:t>
            </w:r>
          </w:p>
        </w:tc>
      </w:tr>
      <w:tr w:rsidR="00E86E7B" w:rsidRPr="00816C4A" w14:paraId="55899706" w14:textId="77777777" w:rsidTr="00B27DCC">
        <w:tc>
          <w:tcPr>
            <w:tcW w:w="595" w:type="dxa"/>
            <w:gridSpan w:val="2"/>
          </w:tcPr>
          <w:p w14:paraId="20FD3AF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DCC2D7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0CF8DAE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right w:val="single" w:sz="6" w:space="0" w:color="auto"/>
            </w:tcBorders>
          </w:tcPr>
          <w:p w14:paraId="41F21A3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7FE3C0E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5F6D89A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0847D7F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4734ECF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4733EC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43B647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$--GGA</w:t>
            </w:r>
          </w:p>
        </w:tc>
      </w:tr>
      <w:tr w:rsidR="00E86E7B" w:rsidRPr="00816C4A" w14:paraId="30EDEF74" w14:textId="77777777" w:rsidTr="00B27DCC">
        <w:tc>
          <w:tcPr>
            <w:tcW w:w="595" w:type="dxa"/>
            <w:gridSpan w:val="2"/>
          </w:tcPr>
          <w:p w14:paraId="1A7395B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F42C9A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203F969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right w:val="single" w:sz="6" w:space="0" w:color="auto"/>
            </w:tcBorders>
          </w:tcPr>
          <w:p w14:paraId="427FEC4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4099259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4E43964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11E8F0C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0697A4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984BEE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49D485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$--GLL</w:t>
            </w:r>
          </w:p>
        </w:tc>
      </w:tr>
      <w:tr w:rsidR="00E86E7B" w:rsidRPr="00816C4A" w14:paraId="0E03A996" w14:textId="77777777" w:rsidTr="00B27DCC">
        <w:tc>
          <w:tcPr>
            <w:tcW w:w="595" w:type="dxa"/>
            <w:gridSpan w:val="2"/>
          </w:tcPr>
          <w:p w14:paraId="3307FC8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47064A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76D2DDD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right w:val="single" w:sz="6" w:space="0" w:color="auto"/>
            </w:tcBorders>
          </w:tcPr>
          <w:p w14:paraId="12958CA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0E4091F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5E2D9C2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6CB9C8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C41525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0FFD4C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191B61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$--GNS</w:t>
            </w:r>
          </w:p>
        </w:tc>
      </w:tr>
      <w:tr w:rsidR="00E86E7B" w:rsidRPr="00816C4A" w14:paraId="573E7E67" w14:textId="77777777" w:rsidTr="00B27DCC">
        <w:tc>
          <w:tcPr>
            <w:tcW w:w="595" w:type="dxa"/>
            <w:gridSpan w:val="2"/>
          </w:tcPr>
          <w:p w14:paraId="3D8DA46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DE9C7A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0C9C6A1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right w:val="single" w:sz="6" w:space="0" w:color="auto"/>
            </w:tcBorders>
          </w:tcPr>
          <w:p w14:paraId="679FD9D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7A74D7E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F8ADD9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D6366E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970B58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3F068D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8F3ACF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RFU, bit = 0</w:t>
            </w:r>
          </w:p>
        </w:tc>
      </w:tr>
      <w:tr w:rsidR="00E86E7B" w:rsidRPr="00816C4A" w14:paraId="3D9E1E71" w14:textId="77777777" w:rsidTr="00B27DCC">
        <w:tc>
          <w:tcPr>
            <w:tcW w:w="595" w:type="dxa"/>
            <w:gridSpan w:val="2"/>
          </w:tcPr>
          <w:p w14:paraId="138421F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F18C85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04C9AA5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7996A9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639AA3D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E8BE3B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17ABCC4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4C9AA9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7A2766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EA4A6C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RFU, bit = 0</w:t>
            </w:r>
          </w:p>
        </w:tc>
      </w:tr>
      <w:tr w:rsidR="00E86E7B" w:rsidRPr="00816C4A" w14:paraId="7A502EA2" w14:textId="77777777" w:rsidTr="00B27DCC">
        <w:tc>
          <w:tcPr>
            <w:tcW w:w="595" w:type="dxa"/>
            <w:gridSpan w:val="2"/>
          </w:tcPr>
          <w:p w14:paraId="7602B74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13E240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27F885C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4319C8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E4DDFF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C95340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2F91C8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9C90F4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15D2B7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E59E91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RFU, bit = 0</w:t>
            </w:r>
          </w:p>
        </w:tc>
      </w:tr>
      <w:tr w:rsidR="00E86E7B" w:rsidRPr="00816C4A" w14:paraId="136D1C5C" w14:textId="77777777" w:rsidTr="00B27DCC">
        <w:tc>
          <w:tcPr>
            <w:tcW w:w="595" w:type="dxa"/>
            <w:gridSpan w:val="2"/>
          </w:tcPr>
          <w:p w14:paraId="7119F2C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0B8405A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62D8A7A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CA4E4C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CE851D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799B3B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E90A6A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E557A4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041D9E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9523FF9" w14:textId="77777777" w:rsidR="00E86E7B" w:rsidRPr="00816C4A" w:rsidRDefault="00E86E7B" w:rsidP="00B27DCC">
            <w:pPr>
              <w:pStyle w:val="PL"/>
              <w:keepNext/>
            </w:pPr>
            <w:r w:rsidRPr="00816C4A">
              <w:t>RFU, bit = 0</w:t>
            </w:r>
          </w:p>
        </w:tc>
      </w:tr>
    </w:tbl>
    <w:p w14:paraId="5BE5B449" w14:textId="77777777" w:rsidR="00E86E7B" w:rsidRPr="00816C4A" w:rsidRDefault="00E86E7B" w:rsidP="00E86E7B"/>
    <w:p w14:paraId="16423D92" w14:textId="77777777" w:rsidR="00E86E7B" w:rsidRPr="00816C4A" w:rsidRDefault="00E86E7B" w:rsidP="00E86E7B">
      <w:r w:rsidRPr="00816C4A">
        <w:t>Preferred Maximum Response Time:</w:t>
      </w:r>
    </w:p>
    <w:p w14:paraId="0640D6D8" w14:textId="77777777" w:rsidR="00E86E7B" w:rsidRPr="00816C4A" w:rsidRDefault="00E86E7B" w:rsidP="00E86E7B">
      <w:pPr>
        <w:pStyle w:val="B1"/>
      </w:pPr>
      <w:r w:rsidRPr="00816C4A">
        <w:t>Contents:</w:t>
      </w:r>
    </w:p>
    <w:p w14:paraId="007ED6EB" w14:textId="77777777" w:rsidR="00E86E7B" w:rsidRPr="00816C4A" w:rsidRDefault="00E86E7B" w:rsidP="00E86E7B">
      <w:pPr>
        <w:pStyle w:val="B2"/>
      </w:pPr>
      <w:r w:rsidRPr="00816C4A">
        <w:lastRenderedPageBreak/>
        <w:t>-</w:t>
      </w:r>
      <w:r w:rsidRPr="00816C4A">
        <w:tab/>
        <w:t>indicates the preferred maximum response time. This hint may be used by the ME to make trade-offs between requirements for positioning accuracy and response time.</w:t>
      </w:r>
    </w:p>
    <w:p w14:paraId="1D079C90" w14:textId="77777777" w:rsidR="00E86E7B" w:rsidRPr="00816C4A" w:rsidRDefault="00E86E7B" w:rsidP="00E86E7B">
      <w:pPr>
        <w:pStyle w:val="B1"/>
      </w:pPr>
      <w:r w:rsidRPr="00816C4A">
        <w:t>Coding:</w:t>
      </w:r>
    </w:p>
    <w:p w14:paraId="480DF3B7" w14:textId="77777777" w:rsidR="00E86E7B" w:rsidRPr="00816C4A" w:rsidRDefault="00E86E7B" w:rsidP="00E86E7B">
      <w:pPr>
        <w:pStyle w:val="B2"/>
      </w:pPr>
      <w:r>
        <w:t>-</w:t>
      </w:r>
      <w:r>
        <w:tab/>
      </w:r>
      <w:r w:rsidRPr="00816C4A">
        <w:t>'xx' where '02' ≤ 'xx' ≤  '07':</w:t>
      </w:r>
      <w:r w:rsidRPr="00816C4A">
        <w:tab/>
        <w:t>2^</w:t>
      </w:r>
      <w:r w:rsidRPr="00816C4A">
        <w:rPr>
          <w:vertAlign w:val="superscript"/>
        </w:rPr>
        <w:t>'xx'</w:t>
      </w:r>
      <w:r w:rsidRPr="00816C4A">
        <w:t xml:space="preserve"> represents the preferred maximum response time in seconds.</w:t>
      </w:r>
    </w:p>
    <w:p w14:paraId="5A4B89AF" w14:textId="77777777" w:rsidR="00E86E7B" w:rsidRPr="00816C4A" w:rsidRDefault="00E86E7B" w:rsidP="00E86E7B">
      <w:pPr>
        <w:pStyle w:val="B2"/>
      </w:pPr>
      <w:r>
        <w:t>-</w:t>
      </w:r>
      <w:r>
        <w:tab/>
      </w:r>
      <w:r w:rsidRPr="00816C4A">
        <w:t>All other values are reserved;</w:t>
      </w:r>
    </w:p>
    <w:p w14:paraId="1EEDEAC6" w14:textId="77777777" w:rsidR="00E86E7B" w:rsidRPr="00816C4A" w:rsidRDefault="00E86E7B" w:rsidP="00E86E7B">
      <w:pPr>
        <w:pStyle w:val="Heading2"/>
      </w:pPr>
      <w:bookmarkStart w:id="3534" w:name="_Toc3201050"/>
      <w:bookmarkStart w:id="3535" w:name="_Toc20392793"/>
      <w:bookmarkStart w:id="3536" w:name="_Toc27774440"/>
      <w:bookmarkStart w:id="3537" w:name="_Toc36482900"/>
      <w:bookmarkStart w:id="3538" w:name="_Toc36484560"/>
      <w:bookmarkStart w:id="3539" w:name="_Toc44933490"/>
      <w:bookmarkStart w:id="3540" w:name="_Toc50972443"/>
      <w:bookmarkStart w:id="3541" w:name="_Toc57105197"/>
      <w:bookmarkStart w:id="3542" w:name="_Toc170293572"/>
      <w:r w:rsidRPr="00816C4A">
        <w:t>8.95</w:t>
      </w:r>
      <w:r w:rsidRPr="00816C4A">
        <w:tab/>
        <w:t>GAD shapes</w:t>
      </w:r>
      <w:bookmarkEnd w:id="3534"/>
      <w:bookmarkEnd w:id="3535"/>
      <w:bookmarkEnd w:id="3536"/>
      <w:bookmarkEnd w:id="3537"/>
      <w:bookmarkEnd w:id="3538"/>
      <w:bookmarkEnd w:id="3539"/>
      <w:bookmarkEnd w:id="3540"/>
      <w:bookmarkEnd w:id="3541"/>
      <w:bookmarkEnd w:id="3542"/>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1CC2C0A5"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28546C7F" w14:textId="77777777" w:rsidR="00E86E7B" w:rsidRPr="00816C4A" w:rsidRDefault="00E86E7B" w:rsidP="00B27DCC">
            <w:pPr>
              <w:pStyle w:val="TAH"/>
              <w:ind w:left="284" w:hanging="284"/>
              <w:rPr>
                <w:lang w:eastAsia="en-GB"/>
              </w:rPr>
            </w:pPr>
            <w:r w:rsidRPr="00816C4A">
              <w:rPr>
                <w:lang w:eastAsia="en-GB"/>
              </w:rPr>
              <w:t>Byte(s)</w:t>
            </w:r>
          </w:p>
        </w:tc>
        <w:tc>
          <w:tcPr>
            <w:tcW w:w="4961" w:type="dxa"/>
            <w:tcBorders>
              <w:top w:val="single" w:sz="6" w:space="0" w:color="auto"/>
              <w:left w:val="single" w:sz="6" w:space="0" w:color="auto"/>
              <w:bottom w:val="single" w:sz="6" w:space="0" w:color="auto"/>
              <w:right w:val="single" w:sz="6" w:space="0" w:color="auto"/>
            </w:tcBorders>
          </w:tcPr>
          <w:p w14:paraId="49D31150" w14:textId="77777777" w:rsidR="00E86E7B" w:rsidRPr="00816C4A" w:rsidRDefault="00E86E7B" w:rsidP="00B27DCC">
            <w:pPr>
              <w:pStyle w:val="TAH"/>
              <w:ind w:left="284" w:hanging="284"/>
              <w:rPr>
                <w:lang w:eastAsia="en-GB"/>
              </w:rPr>
            </w:pPr>
            <w:r w:rsidRPr="00816C4A">
              <w:rPr>
                <w:lang w:eastAsia="en-GB"/>
              </w:rPr>
              <w:t>Description</w:t>
            </w:r>
          </w:p>
        </w:tc>
        <w:tc>
          <w:tcPr>
            <w:tcW w:w="1417" w:type="dxa"/>
            <w:tcBorders>
              <w:top w:val="single" w:sz="6" w:space="0" w:color="auto"/>
              <w:left w:val="single" w:sz="6" w:space="0" w:color="auto"/>
              <w:bottom w:val="single" w:sz="6" w:space="0" w:color="auto"/>
              <w:right w:val="single" w:sz="6" w:space="0" w:color="auto"/>
            </w:tcBorders>
          </w:tcPr>
          <w:p w14:paraId="414C0759"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7400FB4B"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76652F36" w14:textId="77777777" w:rsidR="00E86E7B" w:rsidRPr="00816C4A" w:rsidRDefault="00E86E7B" w:rsidP="00B27DCC">
            <w:pPr>
              <w:pStyle w:val="TAC"/>
              <w:ind w:left="284" w:hanging="284"/>
              <w:rPr>
                <w:lang w:eastAsia="en-GB"/>
              </w:rPr>
            </w:pPr>
            <w:r w:rsidRPr="00816C4A">
              <w:rPr>
                <w:lang w:eastAsia="en-GB"/>
              </w:rPr>
              <w:t>1</w:t>
            </w:r>
          </w:p>
        </w:tc>
        <w:tc>
          <w:tcPr>
            <w:tcW w:w="4961" w:type="dxa"/>
            <w:tcBorders>
              <w:top w:val="single" w:sz="6" w:space="0" w:color="auto"/>
              <w:left w:val="single" w:sz="6" w:space="0" w:color="auto"/>
              <w:bottom w:val="single" w:sz="6" w:space="0" w:color="auto"/>
              <w:right w:val="single" w:sz="6" w:space="0" w:color="auto"/>
            </w:tcBorders>
          </w:tcPr>
          <w:p w14:paraId="22D13071" w14:textId="77777777" w:rsidR="00E86E7B" w:rsidRPr="00816C4A" w:rsidRDefault="00E86E7B" w:rsidP="00B27DCC">
            <w:pPr>
              <w:pStyle w:val="TAL"/>
              <w:ind w:left="284" w:hanging="284"/>
            </w:pPr>
            <w:r w:rsidRPr="00816C4A">
              <w:t>GAD shapes Tag</w:t>
            </w:r>
          </w:p>
        </w:tc>
        <w:tc>
          <w:tcPr>
            <w:tcW w:w="1417" w:type="dxa"/>
            <w:tcBorders>
              <w:top w:val="single" w:sz="6" w:space="0" w:color="auto"/>
              <w:left w:val="single" w:sz="6" w:space="0" w:color="auto"/>
              <w:bottom w:val="single" w:sz="6" w:space="0" w:color="auto"/>
              <w:right w:val="single" w:sz="6" w:space="0" w:color="auto"/>
            </w:tcBorders>
          </w:tcPr>
          <w:p w14:paraId="4E3C2269"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2A4C120B"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64B574B0" w14:textId="77777777" w:rsidR="00E86E7B" w:rsidRPr="00816C4A" w:rsidRDefault="00E86E7B" w:rsidP="00B27DCC">
            <w:pPr>
              <w:pStyle w:val="TAC"/>
              <w:ind w:left="284" w:hanging="284"/>
              <w:rPr>
                <w:lang w:eastAsia="en-GB"/>
              </w:rPr>
            </w:pPr>
            <w:r w:rsidRPr="00816C4A">
              <w:rPr>
                <w:lang w:eastAsia="en-GB"/>
              </w:rPr>
              <w:t>2</w:t>
            </w:r>
          </w:p>
        </w:tc>
        <w:tc>
          <w:tcPr>
            <w:tcW w:w="4961" w:type="dxa"/>
            <w:tcBorders>
              <w:top w:val="single" w:sz="6" w:space="0" w:color="auto"/>
              <w:left w:val="single" w:sz="6" w:space="0" w:color="auto"/>
              <w:bottom w:val="single" w:sz="6" w:space="0" w:color="auto"/>
              <w:right w:val="single" w:sz="6" w:space="0" w:color="auto"/>
            </w:tcBorders>
          </w:tcPr>
          <w:p w14:paraId="204A7B4D" w14:textId="77777777" w:rsidR="00E86E7B" w:rsidRPr="00816C4A" w:rsidRDefault="00E86E7B" w:rsidP="00B27DCC">
            <w:pPr>
              <w:pStyle w:val="TAL"/>
              <w:ind w:left="284" w:hanging="284"/>
            </w:pPr>
            <w:r w:rsidRPr="00816C4A">
              <w:t>Length</w:t>
            </w:r>
          </w:p>
        </w:tc>
        <w:tc>
          <w:tcPr>
            <w:tcW w:w="1417" w:type="dxa"/>
            <w:tcBorders>
              <w:top w:val="single" w:sz="6" w:space="0" w:color="auto"/>
              <w:left w:val="single" w:sz="6" w:space="0" w:color="auto"/>
              <w:bottom w:val="single" w:sz="6" w:space="0" w:color="auto"/>
              <w:right w:val="single" w:sz="6" w:space="0" w:color="auto"/>
            </w:tcBorders>
          </w:tcPr>
          <w:p w14:paraId="6468FA02"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799A9D88"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35CF860" w14:textId="77777777" w:rsidR="00E86E7B" w:rsidRPr="00816C4A" w:rsidRDefault="00E86E7B" w:rsidP="00B27DCC">
            <w:pPr>
              <w:pStyle w:val="TAC"/>
              <w:ind w:left="284" w:hanging="284"/>
              <w:rPr>
                <w:lang w:eastAsia="en-GB"/>
              </w:rPr>
            </w:pPr>
            <w:r w:rsidRPr="00816C4A">
              <w:rPr>
                <w:lang w:eastAsia="en-GB"/>
              </w:rPr>
              <w:t>3</w:t>
            </w:r>
          </w:p>
        </w:tc>
        <w:tc>
          <w:tcPr>
            <w:tcW w:w="4961" w:type="dxa"/>
            <w:tcBorders>
              <w:top w:val="single" w:sz="6" w:space="0" w:color="auto"/>
              <w:left w:val="single" w:sz="6" w:space="0" w:color="auto"/>
              <w:bottom w:val="single" w:sz="6" w:space="0" w:color="auto"/>
              <w:right w:val="single" w:sz="6" w:space="0" w:color="auto"/>
            </w:tcBorders>
          </w:tcPr>
          <w:p w14:paraId="60B1668C" w14:textId="77777777" w:rsidR="00E86E7B" w:rsidRPr="00816C4A" w:rsidRDefault="00E86E7B" w:rsidP="00B27DCC">
            <w:pPr>
              <w:pStyle w:val="TAL"/>
              <w:ind w:left="284" w:hanging="284"/>
            </w:pPr>
            <w:r w:rsidRPr="00816C4A">
              <w:t>Length of GAD shape</w:t>
            </w:r>
          </w:p>
        </w:tc>
        <w:tc>
          <w:tcPr>
            <w:tcW w:w="1417" w:type="dxa"/>
            <w:tcBorders>
              <w:top w:val="single" w:sz="6" w:space="0" w:color="auto"/>
              <w:left w:val="single" w:sz="6" w:space="0" w:color="auto"/>
              <w:bottom w:val="single" w:sz="6" w:space="0" w:color="auto"/>
              <w:right w:val="single" w:sz="6" w:space="0" w:color="auto"/>
            </w:tcBorders>
          </w:tcPr>
          <w:p w14:paraId="10B7E360"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52E376A8"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3B9A6B6F" w14:textId="77777777" w:rsidR="00E86E7B" w:rsidRPr="00816C4A" w:rsidRDefault="00E86E7B" w:rsidP="00B27DCC">
            <w:pPr>
              <w:pStyle w:val="TAC"/>
              <w:ind w:left="284" w:hanging="284"/>
              <w:rPr>
                <w:lang w:eastAsia="en-GB"/>
              </w:rPr>
            </w:pPr>
            <w:r w:rsidRPr="00816C4A">
              <w:rPr>
                <w:lang w:eastAsia="en-GB"/>
              </w:rPr>
              <w:t>4 to X+3</w:t>
            </w:r>
          </w:p>
        </w:tc>
        <w:tc>
          <w:tcPr>
            <w:tcW w:w="4961" w:type="dxa"/>
            <w:tcBorders>
              <w:top w:val="single" w:sz="6" w:space="0" w:color="auto"/>
              <w:left w:val="single" w:sz="6" w:space="0" w:color="auto"/>
              <w:bottom w:val="single" w:sz="6" w:space="0" w:color="auto"/>
              <w:right w:val="single" w:sz="6" w:space="0" w:color="auto"/>
            </w:tcBorders>
          </w:tcPr>
          <w:p w14:paraId="2E185313" w14:textId="77777777" w:rsidR="00E86E7B" w:rsidRPr="00816C4A" w:rsidRDefault="00E86E7B" w:rsidP="00B27DCC">
            <w:pPr>
              <w:pStyle w:val="TAL"/>
              <w:ind w:left="284" w:hanging="284"/>
            </w:pPr>
            <w:r w:rsidRPr="00816C4A">
              <w:t>GAD shape</w:t>
            </w:r>
          </w:p>
        </w:tc>
        <w:tc>
          <w:tcPr>
            <w:tcW w:w="1417" w:type="dxa"/>
            <w:tcBorders>
              <w:top w:val="single" w:sz="6" w:space="0" w:color="auto"/>
              <w:left w:val="single" w:sz="6" w:space="0" w:color="auto"/>
              <w:bottom w:val="single" w:sz="6" w:space="0" w:color="auto"/>
              <w:right w:val="single" w:sz="6" w:space="0" w:color="auto"/>
            </w:tcBorders>
          </w:tcPr>
          <w:p w14:paraId="7637B9E5" w14:textId="77777777" w:rsidR="00E86E7B" w:rsidRPr="00816C4A" w:rsidRDefault="00E86E7B" w:rsidP="00B27DCC">
            <w:pPr>
              <w:pStyle w:val="TAC"/>
              <w:ind w:left="284" w:hanging="284"/>
              <w:rPr>
                <w:lang w:eastAsia="en-GB"/>
              </w:rPr>
            </w:pPr>
            <w:r w:rsidRPr="00816C4A">
              <w:rPr>
                <w:lang w:eastAsia="en-GB"/>
              </w:rPr>
              <w:t>X</w:t>
            </w:r>
          </w:p>
        </w:tc>
      </w:tr>
      <w:tr w:rsidR="00E86E7B" w:rsidRPr="00816C4A" w14:paraId="61A34EDE"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7B4BFD98" w14:textId="77777777" w:rsidR="00E86E7B" w:rsidRPr="00816C4A" w:rsidRDefault="00E86E7B" w:rsidP="00B27DCC">
            <w:pPr>
              <w:pStyle w:val="TAC"/>
              <w:ind w:left="284" w:hanging="284"/>
              <w:rPr>
                <w:lang w:eastAsia="en-GB"/>
              </w:rPr>
            </w:pPr>
            <w:r w:rsidRPr="00816C4A">
              <w:rPr>
                <w:lang w:eastAsia="en-GB"/>
              </w:rPr>
              <w:t>X+4</w:t>
            </w:r>
          </w:p>
        </w:tc>
        <w:tc>
          <w:tcPr>
            <w:tcW w:w="4961" w:type="dxa"/>
            <w:tcBorders>
              <w:top w:val="single" w:sz="6" w:space="0" w:color="auto"/>
              <w:left w:val="single" w:sz="6" w:space="0" w:color="auto"/>
              <w:bottom w:val="single" w:sz="6" w:space="0" w:color="auto"/>
              <w:right w:val="single" w:sz="6" w:space="0" w:color="auto"/>
            </w:tcBorders>
          </w:tcPr>
          <w:p w14:paraId="2D4CA602" w14:textId="77777777" w:rsidR="00E86E7B" w:rsidRPr="00816C4A" w:rsidRDefault="00E86E7B" w:rsidP="00B27DCC">
            <w:pPr>
              <w:pStyle w:val="TAL"/>
              <w:ind w:left="284" w:hanging="284"/>
            </w:pPr>
            <w:r w:rsidRPr="00816C4A">
              <w:t>Length of Velocity</w:t>
            </w:r>
          </w:p>
        </w:tc>
        <w:tc>
          <w:tcPr>
            <w:tcW w:w="1417" w:type="dxa"/>
            <w:tcBorders>
              <w:top w:val="single" w:sz="6" w:space="0" w:color="auto"/>
              <w:left w:val="single" w:sz="6" w:space="0" w:color="auto"/>
              <w:bottom w:val="single" w:sz="6" w:space="0" w:color="auto"/>
              <w:right w:val="single" w:sz="6" w:space="0" w:color="auto"/>
            </w:tcBorders>
          </w:tcPr>
          <w:p w14:paraId="708962E1"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52184DBA"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511581AD" w14:textId="77777777" w:rsidR="00E86E7B" w:rsidRPr="00816C4A" w:rsidRDefault="00E86E7B" w:rsidP="00B27DCC">
            <w:pPr>
              <w:pStyle w:val="TAC"/>
              <w:ind w:left="284" w:hanging="284"/>
              <w:rPr>
                <w:lang w:eastAsia="en-GB"/>
              </w:rPr>
            </w:pPr>
            <w:r w:rsidRPr="00816C4A">
              <w:rPr>
                <w:lang w:eastAsia="en-GB"/>
              </w:rPr>
              <w:t>X+5 to X+Y+4</w:t>
            </w:r>
          </w:p>
        </w:tc>
        <w:tc>
          <w:tcPr>
            <w:tcW w:w="4961" w:type="dxa"/>
            <w:tcBorders>
              <w:top w:val="single" w:sz="6" w:space="0" w:color="auto"/>
              <w:left w:val="single" w:sz="6" w:space="0" w:color="auto"/>
              <w:bottom w:val="single" w:sz="6" w:space="0" w:color="auto"/>
              <w:right w:val="single" w:sz="6" w:space="0" w:color="auto"/>
            </w:tcBorders>
          </w:tcPr>
          <w:p w14:paraId="411C9A52" w14:textId="77777777" w:rsidR="00E86E7B" w:rsidRPr="00816C4A" w:rsidRDefault="00E86E7B" w:rsidP="00B27DCC">
            <w:pPr>
              <w:pStyle w:val="TAL"/>
              <w:ind w:left="284" w:hanging="284"/>
            </w:pPr>
            <w:r w:rsidRPr="00816C4A">
              <w:t>Velocity</w:t>
            </w:r>
          </w:p>
        </w:tc>
        <w:tc>
          <w:tcPr>
            <w:tcW w:w="1417" w:type="dxa"/>
            <w:tcBorders>
              <w:top w:val="single" w:sz="6" w:space="0" w:color="auto"/>
              <w:left w:val="single" w:sz="6" w:space="0" w:color="auto"/>
              <w:bottom w:val="single" w:sz="6" w:space="0" w:color="auto"/>
              <w:right w:val="single" w:sz="6" w:space="0" w:color="auto"/>
            </w:tcBorders>
          </w:tcPr>
          <w:p w14:paraId="015918C7" w14:textId="77777777" w:rsidR="00E86E7B" w:rsidRPr="00816C4A" w:rsidRDefault="00E86E7B" w:rsidP="00B27DCC">
            <w:pPr>
              <w:pStyle w:val="TAC"/>
              <w:ind w:left="284" w:hanging="284"/>
              <w:rPr>
                <w:lang w:eastAsia="en-GB"/>
              </w:rPr>
            </w:pPr>
            <w:r w:rsidRPr="00816C4A">
              <w:rPr>
                <w:lang w:eastAsia="en-GB"/>
              </w:rPr>
              <w:t>Y</w:t>
            </w:r>
          </w:p>
        </w:tc>
      </w:tr>
    </w:tbl>
    <w:p w14:paraId="096AC4B2" w14:textId="77777777" w:rsidR="00E86E7B" w:rsidRPr="00816C4A" w:rsidRDefault="00E86E7B" w:rsidP="00E86E7B"/>
    <w:p w14:paraId="6008A3B9" w14:textId="77777777" w:rsidR="00E86E7B" w:rsidRPr="00816C4A" w:rsidRDefault="00E86E7B" w:rsidP="00E86E7B">
      <w:r w:rsidRPr="00816C4A">
        <w:t>Length of GAD shape:</w:t>
      </w:r>
    </w:p>
    <w:p w14:paraId="467DDFDA" w14:textId="77777777" w:rsidR="00E86E7B" w:rsidRPr="00816C4A" w:rsidRDefault="00E86E7B" w:rsidP="00E86E7B">
      <w:pPr>
        <w:pStyle w:val="B1"/>
      </w:pPr>
      <w:r w:rsidRPr="00816C4A">
        <w:t>Contents:</w:t>
      </w:r>
    </w:p>
    <w:p w14:paraId="66017A65" w14:textId="77777777" w:rsidR="00E86E7B" w:rsidRPr="00816C4A" w:rsidRDefault="00E86E7B" w:rsidP="00E86E7B">
      <w:pPr>
        <w:pStyle w:val="B2"/>
      </w:pPr>
      <w:r w:rsidRPr="00816C4A">
        <w:t>-</w:t>
      </w:r>
      <w:r w:rsidRPr="00816C4A">
        <w:tab/>
        <w:t>the length of the GAD shape.</w:t>
      </w:r>
    </w:p>
    <w:p w14:paraId="61C16A7A" w14:textId="77777777" w:rsidR="00E86E7B" w:rsidRPr="00816C4A" w:rsidRDefault="00E86E7B" w:rsidP="00E86E7B">
      <w:pPr>
        <w:pStyle w:val="B1"/>
      </w:pPr>
      <w:r w:rsidRPr="00816C4A">
        <w:t>Coding:</w:t>
      </w:r>
    </w:p>
    <w:p w14:paraId="541EB8D7" w14:textId="77777777" w:rsidR="00E86E7B" w:rsidRPr="00816C4A" w:rsidRDefault="00E86E7B" w:rsidP="00E86E7B">
      <w:pPr>
        <w:pStyle w:val="B2"/>
      </w:pPr>
      <w:r w:rsidRPr="00816C4A">
        <w:t>-</w:t>
      </w:r>
      <w:r w:rsidRPr="00816C4A">
        <w:tab/>
        <w:t>binary.</w:t>
      </w:r>
    </w:p>
    <w:p w14:paraId="39A5E6E0" w14:textId="77777777" w:rsidR="00E86E7B" w:rsidRPr="00816C4A" w:rsidRDefault="00E86E7B" w:rsidP="00E86E7B">
      <w:r w:rsidRPr="00816C4A">
        <w:t>GAD shape:</w:t>
      </w:r>
    </w:p>
    <w:p w14:paraId="2C96DFE4" w14:textId="77777777" w:rsidR="00E86E7B" w:rsidRPr="00816C4A" w:rsidRDefault="00E86E7B" w:rsidP="00E86E7B">
      <w:pPr>
        <w:pStyle w:val="B1"/>
      </w:pPr>
      <w:r w:rsidRPr="00816C4A">
        <w:t>Contents:</w:t>
      </w:r>
    </w:p>
    <w:p w14:paraId="3317F05E" w14:textId="77777777" w:rsidR="00E86E7B" w:rsidRPr="00816C4A" w:rsidRDefault="00E86E7B" w:rsidP="00E86E7B">
      <w:pPr>
        <w:pStyle w:val="B2"/>
      </w:pPr>
      <w:r w:rsidRPr="00816C4A">
        <w:t>-</w:t>
      </w:r>
      <w:r w:rsidRPr="00816C4A">
        <w:tab/>
        <w:t>universal geographical area description shape.</w:t>
      </w:r>
    </w:p>
    <w:p w14:paraId="386D0504" w14:textId="77777777" w:rsidR="00E86E7B" w:rsidRPr="00816C4A" w:rsidRDefault="00E86E7B" w:rsidP="00E86E7B">
      <w:pPr>
        <w:pStyle w:val="B1"/>
      </w:pPr>
      <w:r w:rsidRPr="00816C4A">
        <w:t>Coding:</w:t>
      </w:r>
    </w:p>
    <w:p w14:paraId="49662D24" w14:textId="56E05CC4" w:rsidR="00E86E7B" w:rsidRPr="00816C4A" w:rsidRDefault="00E86E7B" w:rsidP="00E86E7B">
      <w:pPr>
        <w:pStyle w:val="B2"/>
      </w:pPr>
      <w:r w:rsidRPr="00816C4A">
        <w:t>-</w:t>
      </w:r>
      <w:r w:rsidRPr="00816C4A">
        <w:tab/>
        <w:t xml:space="preserve">shape encoded as described in </w:t>
      </w:r>
      <w:r w:rsidR="003413FE" w:rsidRPr="00816C4A">
        <w:t>TS</w:t>
      </w:r>
      <w:r w:rsidR="003413FE">
        <w:t> </w:t>
      </w:r>
      <w:r w:rsidR="003413FE" w:rsidRPr="00816C4A">
        <w:t>2</w:t>
      </w:r>
      <w:r w:rsidRPr="00816C4A">
        <w:t>3.032</w:t>
      </w:r>
      <w:r w:rsidR="003413FE">
        <w:t> </w:t>
      </w:r>
      <w:r w:rsidR="003413FE" w:rsidRPr="00816C4A">
        <w:t>[</w:t>
      </w:r>
      <w:r w:rsidRPr="00816C4A">
        <w:t>44] with the first byte of the shape (i.e. octet 1 containing the type shape) encoded on byte 4.</w:t>
      </w:r>
    </w:p>
    <w:p w14:paraId="6FDE8AE1" w14:textId="77777777" w:rsidR="00E86E7B" w:rsidRPr="00816C4A" w:rsidRDefault="00E86E7B" w:rsidP="00E86E7B">
      <w:r w:rsidRPr="00816C4A">
        <w:t>Length of Velocity:</w:t>
      </w:r>
    </w:p>
    <w:p w14:paraId="4782BA8C" w14:textId="77777777" w:rsidR="00E86E7B" w:rsidRPr="00816C4A" w:rsidRDefault="00E86E7B" w:rsidP="00E86E7B">
      <w:pPr>
        <w:pStyle w:val="B1"/>
      </w:pPr>
      <w:r w:rsidRPr="00816C4A">
        <w:t>Contents:</w:t>
      </w:r>
    </w:p>
    <w:p w14:paraId="7D3B5A68" w14:textId="77777777" w:rsidR="00E86E7B" w:rsidRPr="00816C4A" w:rsidRDefault="00E86E7B" w:rsidP="00E86E7B">
      <w:pPr>
        <w:pStyle w:val="B2"/>
      </w:pPr>
      <w:r w:rsidRPr="00816C4A">
        <w:t>-</w:t>
      </w:r>
      <w:r w:rsidRPr="00816C4A">
        <w:tab/>
        <w:t>the length of the velocity. This byte shall be set to '00' when the Velocity is not available.</w:t>
      </w:r>
    </w:p>
    <w:p w14:paraId="690847E8" w14:textId="77777777" w:rsidR="00E86E7B" w:rsidRPr="00816C4A" w:rsidRDefault="00E86E7B" w:rsidP="00E86E7B">
      <w:pPr>
        <w:pStyle w:val="B1"/>
      </w:pPr>
      <w:r w:rsidRPr="00816C4A">
        <w:t>Coding:</w:t>
      </w:r>
    </w:p>
    <w:p w14:paraId="7DBB807F" w14:textId="77777777" w:rsidR="00E86E7B" w:rsidRPr="00816C4A" w:rsidRDefault="00E86E7B" w:rsidP="00E86E7B">
      <w:pPr>
        <w:pStyle w:val="B2"/>
      </w:pPr>
      <w:r w:rsidRPr="00816C4A">
        <w:t>-</w:t>
      </w:r>
      <w:r w:rsidRPr="00816C4A">
        <w:tab/>
        <w:t>binary.</w:t>
      </w:r>
    </w:p>
    <w:p w14:paraId="1D3D7396" w14:textId="77777777" w:rsidR="00E86E7B" w:rsidRPr="00816C4A" w:rsidRDefault="00E86E7B" w:rsidP="00E86E7B">
      <w:r w:rsidRPr="00816C4A">
        <w:t>Velocity:</w:t>
      </w:r>
    </w:p>
    <w:p w14:paraId="59880740" w14:textId="77777777" w:rsidR="00E86E7B" w:rsidRPr="00816C4A" w:rsidRDefault="00E86E7B" w:rsidP="00E86E7B">
      <w:pPr>
        <w:pStyle w:val="B1"/>
      </w:pPr>
      <w:r w:rsidRPr="00816C4A">
        <w:t>Contents:</w:t>
      </w:r>
    </w:p>
    <w:p w14:paraId="528B0036" w14:textId="77777777" w:rsidR="00E86E7B" w:rsidRPr="00816C4A" w:rsidRDefault="00E86E7B" w:rsidP="00E86E7B">
      <w:pPr>
        <w:pStyle w:val="B2"/>
      </w:pPr>
      <w:r w:rsidRPr="00816C4A">
        <w:t>-</w:t>
      </w:r>
      <w:r w:rsidRPr="00816C4A">
        <w:tab/>
        <w:t>velocity.</w:t>
      </w:r>
    </w:p>
    <w:p w14:paraId="3993E8EA" w14:textId="77777777" w:rsidR="00E86E7B" w:rsidRPr="00816C4A" w:rsidRDefault="00E86E7B" w:rsidP="00E86E7B">
      <w:pPr>
        <w:pStyle w:val="B1"/>
      </w:pPr>
      <w:r w:rsidRPr="00816C4A">
        <w:t>Coding:</w:t>
      </w:r>
    </w:p>
    <w:p w14:paraId="7A5B35EA" w14:textId="1E561DDC" w:rsidR="00E86E7B" w:rsidRPr="00816C4A" w:rsidRDefault="00E86E7B" w:rsidP="00E86E7B">
      <w:pPr>
        <w:pStyle w:val="B2"/>
      </w:pPr>
      <w:r w:rsidRPr="00816C4A">
        <w:t>-</w:t>
      </w:r>
      <w:r w:rsidRPr="00816C4A">
        <w:tab/>
        <w:t xml:space="preserve">velocity encoded as described in </w:t>
      </w:r>
      <w:r w:rsidR="003413FE" w:rsidRPr="00816C4A">
        <w:t>TS</w:t>
      </w:r>
      <w:r w:rsidR="003413FE">
        <w:t> </w:t>
      </w:r>
      <w:r w:rsidR="003413FE" w:rsidRPr="00816C4A">
        <w:t>2</w:t>
      </w:r>
      <w:r w:rsidRPr="00816C4A">
        <w:t>3.032</w:t>
      </w:r>
      <w:r w:rsidR="003413FE">
        <w:t> </w:t>
      </w:r>
      <w:r w:rsidR="003413FE" w:rsidRPr="00816C4A">
        <w:t>[</w:t>
      </w:r>
      <w:r w:rsidRPr="00816C4A">
        <w:t>44] with the first byte of the velocity (i.e. octet 1 containing the velocity shape) encoded on byte X+5.</w:t>
      </w:r>
    </w:p>
    <w:p w14:paraId="18305B34" w14:textId="77777777" w:rsidR="00E86E7B" w:rsidRPr="00816C4A" w:rsidRDefault="00E86E7B" w:rsidP="00E86E7B">
      <w:pPr>
        <w:pStyle w:val="Heading2"/>
      </w:pPr>
      <w:bookmarkStart w:id="3543" w:name="_Toc3201051"/>
      <w:bookmarkStart w:id="3544" w:name="_Toc20392794"/>
      <w:bookmarkStart w:id="3545" w:name="_Toc27774441"/>
      <w:bookmarkStart w:id="3546" w:name="_Toc36482901"/>
      <w:bookmarkStart w:id="3547" w:name="_Toc36484561"/>
      <w:bookmarkStart w:id="3548" w:name="_Toc44933491"/>
      <w:bookmarkStart w:id="3549" w:name="_Toc50972444"/>
      <w:bookmarkStart w:id="3550" w:name="_Toc57105198"/>
      <w:bookmarkStart w:id="3551" w:name="_Toc170293573"/>
      <w:r w:rsidRPr="00816C4A">
        <w:lastRenderedPageBreak/>
        <w:t>8.96</w:t>
      </w:r>
      <w:r w:rsidRPr="00816C4A">
        <w:tab/>
        <w:t>NMEA sentence</w:t>
      </w:r>
      <w:bookmarkEnd w:id="3543"/>
      <w:bookmarkEnd w:id="3544"/>
      <w:bookmarkEnd w:id="3545"/>
      <w:bookmarkEnd w:id="3546"/>
      <w:bookmarkEnd w:id="3547"/>
      <w:bookmarkEnd w:id="3548"/>
      <w:bookmarkEnd w:id="3549"/>
      <w:bookmarkEnd w:id="3550"/>
      <w:bookmarkEnd w:id="3551"/>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614C6B44"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1227A3D9" w14:textId="77777777" w:rsidR="00E86E7B" w:rsidRPr="00816C4A" w:rsidRDefault="00E86E7B" w:rsidP="00B27DCC">
            <w:pPr>
              <w:pStyle w:val="TAH"/>
              <w:ind w:left="284" w:hanging="284"/>
              <w:rPr>
                <w:lang w:eastAsia="en-GB"/>
              </w:rPr>
            </w:pPr>
            <w:r w:rsidRPr="00816C4A">
              <w:rPr>
                <w:lang w:eastAsia="en-GB"/>
              </w:rPr>
              <w:t>Byte(s)</w:t>
            </w:r>
          </w:p>
        </w:tc>
        <w:tc>
          <w:tcPr>
            <w:tcW w:w="4961" w:type="dxa"/>
            <w:tcBorders>
              <w:top w:val="single" w:sz="6" w:space="0" w:color="auto"/>
              <w:left w:val="single" w:sz="6" w:space="0" w:color="auto"/>
              <w:bottom w:val="single" w:sz="6" w:space="0" w:color="auto"/>
              <w:right w:val="single" w:sz="6" w:space="0" w:color="auto"/>
            </w:tcBorders>
          </w:tcPr>
          <w:p w14:paraId="15C57A07" w14:textId="77777777" w:rsidR="00E86E7B" w:rsidRPr="00816C4A" w:rsidRDefault="00E86E7B" w:rsidP="00B27DCC">
            <w:pPr>
              <w:pStyle w:val="TAH"/>
              <w:ind w:left="284" w:hanging="284"/>
              <w:rPr>
                <w:lang w:eastAsia="en-GB"/>
              </w:rPr>
            </w:pPr>
            <w:r w:rsidRPr="00816C4A">
              <w:rPr>
                <w:lang w:eastAsia="en-GB"/>
              </w:rPr>
              <w:t>Description</w:t>
            </w:r>
          </w:p>
        </w:tc>
        <w:tc>
          <w:tcPr>
            <w:tcW w:w="1417" w:type="dxa"/>
            <w:tcBorders>
              <w:top w:val="single" w:sz="6" w:space="0" w:color="auto"/>
              <w:left w:val="single" w:sz="6" w:space="0" w:color="auto"/>
              <w:bottom w:val="single" w:sz="6" w:space="0" w:color="auto"/>
              <w:right w:val="single" w:sz="6" w:space="0" w:color="auto"/>
            </w:tcBorders>
          </w:tcPr>
          <w:p w14:paraId="53E708E0"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3F2D6D0C"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BBBED23" w14:textId="77777777" w:rsidR="00E86E7B" w:rsidRPr="00816C4A" w:rsidRDefault="00E86E7B" w:rsidP="00B27DCC">
            <w:pPr>
              <w:pStyle w:val="TAC"/>
              <w:ind w:left="284" w:hanging="284"/>
              <w:rPr>
                <w:lang w:eastAsia="en-GB"/>
              </w:rPr>
            </w:pPr>
            <w:r w:rsidRPr="00816C4A">
              <w:rPr>
                <w:lang w:eastAsia="en-GB"/>
              </w:rPr>
              <w:t>1</w:t>
            </w:r>
          </w:p>
        </w:tc>
        <w:tc>
          <w:tcPr>
            <w:tcW w:w="4961" w:type="dxa"/>
            <w:tcBorders>
              <w:top w:val="single" w:sz="6" w:space="0" w:color="auto"/>
              <w:left w:val="single" w:sz="6" w:space="0" w:color="auto"/>
              <w:bottom w:val="single" w:sz="6" w:space="0" w:color="auto"/>
              <w:right w:val="single" w:sz="6" w:space="0" w:color="auto"/>
            </w:tcBorders>
          </w:tcPr>
          <w:p w14:paraId="038544F7" w14:textId="77777777" w:rsidR="00E86E7B" w:rsidRPr="00816C4A" w:rsidRDefault="00E86E7B" w:rsidP="00B27DCC">
            <w:pPr>
              <w:pStyle w:val="TAL"/>
              <w:ind w:left="284" w:hanging="284"/>
            </w:pPr>
            <w:r w:rsidRPr="00816C4A">
              <w:t>NMEA sentence Tag</w:t>
            </w:r>
          </w:p>
        </w:tc>
        <w:tc>
          <w:tcPr>
            <w:tcW w:w="1417" w:type="dxa"/>
            <w:tcBorders>
              <w:top w:val="single" w:sz="6" w:space="0" w:color="auto"/>
              <w:left w:val="single" w:sz="6" w:space="0" w:color="auto"/>
              <w:bottom w:val="single" w:sz="6" w:space="0" w:color="auto"/>
              <w:right w:val="single" w:sz="6" w:space="0" w:color="auto"/>
            </w:tcBorders>
          </w:tcPr>
          <w:p w14:paraId="2AB364C4"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28DCA71E"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CBD47E4" w14:textId="77777777" w:rsidR="00E86E7B" w:rsidRPr="00816C4A" w:rsidRDefault="00E86E7B" w:rsidP="00B27DCC">
            <w:pPr>
              <w:pStyle w:val="TAC"/>
              <w:ind w:left="284" w:hanging="284"/>
              <w:rPr>
                <w:lang w:eastAsia="en-GB"/>
              </w:rPr>
            </w:pPr>
            <w:r w:rsidRPr="00816C4A">
              <w:rPr>
                <w:lang w:eastAsia="en-GB"/>
              </w:rPr>
              <w:t>2</w:t>
            </w:r>
          </w:p>
        </w:tc>
        <w:tc>
          <w:tcPr>
            <w:tcW w:w="4961" w:type="dxa"/>
            <w:tcBorders>
              <w:top w:val="single" w:sz="6" w:space="0" w:color="auto"/>
              <w:left w:val="single" w:sz="6" w:space="0" w:color="auto"/>
              <w:bottom w:val="single" w:sz="6" w:space="0" w:color="auto"/>
              <w:right w:val="single" w:sz="6" w:space="0" w:color="auto"/>
            </w:tcBorders>
          </w:tcPr>
          <w:p w14:paraId="147BCA33" w14:textId="77777777" w:rsidR="00E86E7B" w:rsidRPr="00816C4A" w:rsidRDefault="00E86E7B" w:rsidP="00B27DCC">
            <w:pPr>
              <w:pStyle w:val="TAL"/>
              <w:ind w:left="284" w:hanging="284"/>
            </w:pPr>
            <w:r w:rsidRPr="00816C4A">
              <w:t>Length</w:t>
            </w:r>
          </w:p>
        </w:tc>
        <w:tc>
          <w:tcPr>
            <w:tcW w:w="1417" w:type="dxa"/>
            <w:tcBorders>
              <w:top w:val="single" w:sz="6" w:space="0" w:color="auto"/>
              <w:left w:val="single" w:sz="6" w:space="0" w:color="auto"/>
              <w:bottom w:val="single" w:sz="6" w:space="0" w:color="auto"/>
              <w:right w:val="single" w:sz="6" w:space="0" w:color="auto"/>
            </w:tcBorders>
          </w:tcPr>
          <w:p w14:paraId="6C08CE3B"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539174AB"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34040324" w14:textId="77777777" w:rsidR="00E86E7B" w:rsidRPr="00816C4A" w:rsidRDefault="00E86E7B" w:rsidP="00B27DCC">
            <w:pPr>
              <w:pStyle w:val="TAC"/>
              <w:ind w:left="284" w:hanging="284"/>
              <w:rPr>
                <w:lang w:eastAsia="en-GB"/>
              </w:rPr>
            </w:pPr>
            <w:r w:rsidRPr="00816C4A">
              <w:rPr>
                <w:lang w:eastAsia="en-GB"/>
              </w:rPr>
              <w:t>3 to X+2</w:t>
            </w:r>
          </w:p>
        </w:tc>
        <w:tc>
          <w:tcPr>
            <w:tcW w:w="4961" w:type="dxa"/>
            <w:tcBorders>
              <w:top w:val="single" w:sz="6" w:space="0" w:color="auto"/>
              <w:left w:val="single" w:sz="6" w:space="0" w:color="auto"/>
              <w:bottom w:val="single" w:sz="6" w:space="0" w:color="auto"/>
              <w:right w:val="single" w:sz="6" w:space="0" w:color="auto"/>
            </w:tcBorders>
          </w:tcPr>
          <w:p w14:paraId="18F93C5F" w14:textId="77777777" w:rsidR="00E86E7B" w:rsidRPr="00816C4A" w:rsidRDefault="00E86E7B" w:rsidP="00B27DCC">
            <w:pPr>
              <w:pStyle w:val="TAL"/>
              <w:ind w:left="284" w:hanging="284"/>
            </w:pPr>
            <w:r w:rsidRPr="00816C4A">
              <w:t>NMEA sentence</w:t>
            </w:r>
          </w:p>
        </w:tc>
        <w:tc>
          <w:tcPr>
            <w:tcW w:w="1417" w:type="dxa"/>
            <w:tcBorders>
              <w:top w:val="single" w:sz="6" w:space="0" w:color="auto"/>
              <w:left w:val="single" w:sz="6" w:space="0" w:color="auto"/>
              <w:bottom w:val="single" w:sz="6" w:space="0" w:color="auto"/>
              <w:right w:val="single" w:sz="6" w:space="0" w:color="auto"/>
            </w:tcBorders>
          </w:tcPr>
          <w:p w14:paraId="2C8DB625" w14:textId="77777777" w:rsidR="00E86E7B" w:rsidRPr="00816C4A" w:rsidRDefault="00E86E7B" w:rsidP="00B27DCC">
            <w:pPr>
              <w:pStyle w:val="TAC"/>
              <w:ind w:left="284" w:hanging="284"/>
              <w:rPr>
                <w:lang w:eastAsia="en-GB"/>
              </w:rPr>
            </w:pPr>
            <w:r w:rsidRPr="00816C4A">
              <w:rPr>
                <w:lang w:eastAsia="en-GB"/>
              </w:rPr>
              <w:t>X</w:t>
            </w:r>
          </w:p>
        </w:tc>
      </w:tr>
    </w:tbl>
    <w:p w14:paraId="0E35AC0D" w14:textId="77777777" w:rsidR="00E86E7B" w:rsidRPr="00816C4A" w:rsidRDefault="00E86E7B" w:rsidP="00E86E7B"/>
    <w:p w14:paraId="3C161FBA" w14:textId="77777777" w:rsidR="00E86E7B" w:rsidRPr="00816C4A" w:rsidRDefault="00E86E7B" w:rsidP="00E86E7B">
      <w:r w:rsidRPr="00816C4A">
        <w:t>NMEA sentence:</w:t>
      </w:r>
    </w:p>
    <w:p w14:paraId="37CBF478" w14:textId="77777777" w:rsidR="00E86E7B" w:rsidRPr="00816C4A" w:rsidRDefault="00E86E7B" w:rsidP="00E86E7B">
      <w:pPr>
        <w:pStyle w:val="B1"/>
      </w:pPr>
      <w:r w:rsidRPr="00816C4A">
        <w:t>Contents:</w:t>
      </w:r>
    </w:p>
    <w:p w14:paraId="266E6787" w14:textId="4ECDD6C4" w:rsidR="00E86E7B" w:rsidRPr="00816C4A" w:rsidRDefault="00E86E7B" w:rsidP="00E86E7B">
      <w:pPr>
        <w:pStyle w:val="B2"/>
      </w:pPr>
      <w:r w:rsidRPr="00816C4A">
        <w:t>-</w:t>
      </w:r>
      <w:r w:rsidRPr="00816C4A">
        <w:tab/>
        <w:t>NMEA sentence as defined in IEC 61162-1</w:t>
      </w:r>
      <w:r w:rsidR="003413FE">
        <w:t> </w:t>
      </w:r>
      <w:r w:rsidR="003413FE" w:rsidRPr="00816C4A">
        <w:t>[</w:t>
      </w:r>
      <w:r w:rsidRPr="00816C4A">
        <w:t xml:space="preserve">45]. The ME should use one of the Preferred NMEA sentences indicated in the "Geographical Location Parameters" by the UICC. Otherwise, one of the NMEA sentences listed in </w:t>
      </w:r>
      <w:r w:rsidR="003413FE">
        <w:t>clause </w:t>
      </w:r>
      <w:r w:rsidR="003413FE" w:rsidRPr="00816C4A">
        <w:t>8</w:t>
      </w:r>
      <w:r w:rsidRPr="00816C4A">
        <w:t>.94 shall be used.</w:t>
      </w:r>
    </w:p>
    <w:p w14:paraId="748667E7" w14:textId="77777777" w:rsidR="00E86E7B" w:rsidRPr="00816C4A" w:rsidRDefault="00E86E7B" w:rsidP="00E86E7B">
      <w:pPr>
        <w:pStyle w:val="B1"/>
      </w:pPr>
      <w:r w:rsidRPr="00816C4A">
        <w:t>Coding:</w:t>
      </w:r>
    </w:p>
    <w:p w14:paraId="634CFC28" w14:textId="77777777" w:rsidR="00E86E7B" w:rsidRPr="00816C4A" w:rsidDel="004D51FF" w:rsidRDefault="00E86E7B" w:rsidP="00E86E7B">
      <w:pPr>
        <w:pStyle w:val="B2"/>
      </w:pPr>
      <w:r w:rsidRPr="00816C4A">
        <w:t>ASCII;</w:t>
      </w:r>
    </w:p>
    <w:p w14:paraId="1B727276" w14:textId="77777777" w:rsidR="00E86E7B" w:rsidRPr="00816C4A" w:rsidRDefault="00E86E7B" w:rsidP="00E86E7B">
      <w:pPr>
        <w:pStyle w:val="Heading2"/>
      </w:pPr>
      <w:bookmarkStart w:id="3552" w:name="_Toc3201052"/>
      <w:bookmarkStart w:id="3553" w:name="_Toc20392795"/>
      <w:bookmarkStart w:id="3554" w:name="_Toc27774442"/>
      <w:bookmarkStart w:id="3555" w:name="_Toc36482902"/>
      <w:bookmarkStart w:id="3556" w:name="_Toc36484562"/>
      <w:bookmarkStart w:id="3557" w:name="_Toc44933492"/>
      <w:bookmarkStart w:id="3558" w:name="_Toc50972445"/>
      <w:bookmarkStart w:id="3559" w:name="_Toc57105199"/>
      <w:bookmarkStart w:id="3560" w:name="_Toc170293574"/>
      <w:r w:rsidRPr="00816C4A">
        <w:t>8.97</w:t>
      </w:r>
      <w:r w:rsidRPr="00816C4A">
        <w:tab/>
        <w:t>PLMN List</w:t>
      </w:r>
      <w:bookmarkEnd w:id="3552"/>
      <w:bookmarkEnd w:id="3553"/>
      <w:bookmarkEnd w:id="3554"/>
      <w:bookmarkEnd w:id="3555"/>
      <w:bookmarkEnd w:id="3556"/>
      <w:bookmarkEnd w:id="3557"/>
      <w:bookmarkEnd w:id="3558"/>
      <w:bookmarkEnd w:id="3559"/>
      <w:bookmarkEnd w:id="3560"/>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59"/>
        <w:gridCol w:w="4820"/>
        <w:gridCol w:w="1416"/>
      </w:tblGrid>
      <w:tr w:rsidR="00E86E7B" w:rsidRPr="00816C4A" w14:paraId="1098A2A1" w14:textId="77777777" w:rsidTr="00B27DCC">
        <w:trPr>
          <w:cantSplit/>
          <w:jc w:val="center"/>
        </w:trPr>
        <w:tc>
          <w:tcPr>
            <w:tcW w:w="1559" w:type="dxa"/>
          </w:tcPr>
          <w:p w14:paraId="109DC9E0" w14:textId="77777777" w:rsidR="00E86E7B" w:rsidRPr="00816C4A" w:rsidRDefault="00E86E7B" w:rsidP="00B27DCC">
            <w:pPr>
              <w:pStyle w:val="TAH"/>
              <w:rPr>
                <w:lang w:eastAsia="en-GB"/>
              </w:rPr>
            </w:pPr>
            <w:r w:rsidRPr="00816C4A">
              <w:rPr>
                <w:lang w:eastAsia="en-GB"/>
              </w:rPr>
              <w:t>Byte(s)</w:t>
            </w:r>
          </w:p>
        </w:tc>
        <w:tc>
          <w:tcPr>
            <w:tcW w:w="4820" w:type="dxa"/>
          </w:tcPr>
          <w:p w14:paraId="105641E9" w14:textId="77777777" w:rsidR="00E86E7B" w:rsidRPr="00816C4A" w:rsidRDefault="00E86E7B" w:rsidP="00B27DCC">
            <w:pPr>
              <w:pStyle w:val="TAH"/>
              <w:rPr>
                <w:lang w:eastAsia="en-GB"/>
              </w:rPr>
            </w:pPr>
            <w:r w:rsidRPr="00816C4A">
              <w:rPr>
                <w:lang w:eastAsia="en-GB"/>
              </w:rPr>
              <w:t>Description</w:t>
            </w:r>
          </w:p>
        </w:tc>
        <w:tc>
          <w:tcPr>
            <w:tcW w:w="1416" w:type="dxa"/>
          </w:tcPr>
          <w:p w14:paraId="582B4F93" w14:textId="77777777" w:rsidR="00E86E7B" w:rsidRPr="00816C4A" w:rsidRDefault="00E86E7B" w:rsidP="00B27DCC">
            <w:pPr>
              <w:pStyle w:val="TAH"/>
              <w:rPr>
                <w:lang w:eastAsia="en-GB"/>
              </w:rPr>
            </w:pPr>
            <w:r w:rsidRPr="00816C4A">
              <w:rPr>
                <w:lang w:eastAsia="en-GB"/>
              </w:rPr>
              <w:t>Length</w:t>
            </w:r>
          </w:p>
        </w:tc>
      </w:tr>
      <w:tr w:rsidR="00E86E7B" w:rsidRPr="00816C4A" w14:paraId="7FEBCE29" w14:textId="77777777" w:rsidTr="00B27DCC">
        <w:trPr>
          <w:cantSplit/>
          <w:jc w:val="center"/>
        </w:trPr>
        <w:tc>
          <w:tcPr>
            <w:tcW w:w="1559" w:type="dxa"/>
          </w:tcPr>
          <w:p w14:paraId="4AA3C75D" w14:textId="77777777" w:rsidR="00E86E7B" w:rsidRPr="00816C4A" w:rsidRDefault="00E86E7B" w:rsidP="00B27DCC">
            <w:pPr>
              <w:pStyle w:val="TAC"/>
              <w:rPr>
                <w:lang w:eastAsia="en-GB"/>
              </w:rPr>
            </w:pPr>
            <w:r w:rsidRPr="00816C4A">
              <w:rPr>
                <w:lang w:eastAsia="en-GB"/>
              </w:rPr>
              <w:t>1</w:t>
            </w:r>
          </w:p>
        </w:tc>
        <w:tc>
          <w:tcPr>
            <w:tcW w:w="4820" w:type="dxa"/>
          </w:tcPr>
          <w:p w14:paraId="08242291" w14:textId="77777777" w:rsidR="00E86E7B" w:rsidRPr="00816C4A" w:rsidRDefault="00E86E7B" w:rsidP="00B27DCC">
            <w:pPr>
              <w:pStyle w:val="TAL"/>
              <w:rPr>
                <w:lang w:val="sv-SE"/>
              </w:rPr>
            </w:pPr>
            <w:r w:rsidRPr="00816C4A">
              <w:rPr>
                <w:lang w:val="sv-SE"/>
              </w:rPr>
              <w:t>PLMN List tag</w:t>
            </w:r>
          </w:p>
        </w:tc>
        <w:tc>
          <w:tcPr>
            <w:tcW w:w="1416" w:type="dxa"/>
          </w:tcPr>
          <w:p w14:paraId="6D4EB7BD" w14:textId="77777777" w:rsidR="00E86E7B" w:rsidRPr="00816C4A" w:rsidRDefault="00E86E7B" w:rsidP="00B27DCC">
            <w:pPr>
              <w:pStyle w:val="TAC"/>
              <w:rPr>
                <w:lang w:eastAsia="en-GB"/>
              </w:rPr>
            </w:pPr>
            <w:r w:rsidRPr="00816C4A">
              <w:rPr>
                <w:lang w:eastAsia="en-GB"/>
              </w:rPr>
              <w:t>1</w:t>
            </w:r>
          </w:p>
        </w:tc>
      </w:tr>
      <w:tr w:rsidR="00E86E7B" w:rsidRPr="00816C4A" w14:paraId="5DE162D7" w14:textId="77777777" w:rsidTr="00B27DCC">
        <w:trPr>
          <w:cantSplit/>
          <w:jc w:val="center"/>
        </w:trPr>
        <w:tc>
          <w:tcPr>
            <w:tcW w:w="1559" w:type="dxa"/>
          </w:tcPr>
          <w:p w14:paraId="1450E885" w14:textId="77777777" w:rsidR="00E86E7B" w:rsidRPr="00816C4A" w:rsidRDefault="00E86E7B" w:rsidP="00B27DCC">
            <w:pPr>
              <w:pStyle w:val="TAC"/>
              <w:rPr>
                <w:lang w:eastAsia="en-GB"/>
              </w:rPr>
            </w:pPr>
            <w:r w:rsidRPr="00816C4A">
              <w:rPr>
                <w:lang w:eastAsia="en-GB"/>
              </w:rPr>
              <w:t>2</w:t>
            </w:r>
          </w:p>
        </w:tc>
        <w:tc>
          <w:tcPr>
            <w:tcW w:w="4820" w:type="dxa"/>
          </w:tcPr>
          <w:p w14:paraId="7EF4DFE6" w14:textId="77777777" w:rsidR="00E86E7B" w:rsidRPr="00816C4A" w:rsidRDefault="00E86E7B" w:rsidP="00B27DCC">
            <w:pPr>
              <w:pStyle w:val="TAL"/>
            </w:pPr>
            <w:r w:rsidRPr="00816C4A">
              <w:t>Length (3n)</w:t>
            </w:r>
          </w:p>
        </w:tc>
        <w:tc>
          <w:tcPr>
            <w:tcW w:w="1416" w:type="dxa"/>
          </w:tcPr>
          <w:p w14:paraId="133E737E" w14:textId="77777777" w:rsidR="00E86E7B" w:rsidRPr="00816C4A" w:rsidRDefault="00E86E7B" w:rsidP="00B27DCC">
            <w:pPr>
              <w:pStyle w:val="TAC"/>
              <w:rPr>
                <w:lang w:eastAsia="en-GB"/>
              </w:rPr>
            </w:pPr>
            <w:r w:rsidRPr="00816C4A">
              <w:rPr>
                <w:lang w:eastAsia="en-GB"/>
              </w:rPr>
              <w:t>1</w:t>
            </w:r>
          </w:p>
        </w:tc>
      </w:tr>
      <w:tr w:rsidR="00E86E7B" w:rsidRPr="00816C4A" w14:paraId="60B8676B" w14:textId="77777777" w:rsidTr="00B27DCC">
        <w:trPr>
          <w:cantSplit/>
          <w:jc w:val="center"/>
        </w:trPr>
        <w:tc>
          <w:tcPr>
            <w:tcW w:w="1559" w:type="dxa"/>
          </w:tcPr>
          <w:p w14:paraId="2A99C98B" w14:textId="77777777" w:rsidR="00E86E7B" w:rsidRPr="00816C4A" w:rsidRDefault="00E86E7B" w:rsidP="00B27DCC">
            <w:pPr>
              <w:pStyle w:val="PL"/>
              <w:jc w:val="center"/>
              <w:rPr>
                <w:rFonts w:ascii="Arial" w:hAnsi="Arial"/>
                <w:sz w:val="18"/>
              </w:rPr>
            </w:pPr>
            <w:r w:rsidRPr="00816C4A">
              <w:rPr>
                <w:rFonts w:ascii="Arial" w:hAnsi="Arial"/>
                <w:sz w:val="18"/>
              </w:rPr>
              <w:t>3 to 5</w:t>
            </w:r>
          </w:p>
        </w:tc>
        <w:tc>
          <w:tcPr>
            <w:tcW w:w="4820" w:type="dxa"/>
          </w:tcPr>
          <w:p w14:paraId="68D5A180" w14:textId="77777777" w:rsidR="00E86E7B" w:rsidRPr="00816C4A" w:rsidRDefault="00E86E7B" w:rsidP="00B27DCC">
            <w:pPr>
              <w:pStyle w:val="TAR"/>
              <w:jc w:val="left"/>
            </w:pPr>
            <w:r w:rsidRPr="00816C4A">
              <w:t>1</w:t>
            </w:r>
            <w:r w:rsidRPr="00816C4A">
              <w:rPr>
                <w:vertAlign w:val="superscript"/>
              </w:rPr>
              <w:t>st</w:t>
            </w:r>
            <w:r w:rsidRPr="00816C4A">
              <w:t xml:space="preserve"> PLMN Identifier(highest priority)</w:t>
            </w:r>
          </w:p>
        </w:tc>
        <w:tc>
          <w:tcPr>
            <w:tcW w:w="1416" w:type="dxa"/>
          </w:tcPr>
          <w:p w14:paraId="66A19AB1" w14:textId="77777777" w:rsidR="00E86E7B" w:rsidRPr="00816C4A" w:rsidRDefault="00E86E7B" w:rsidP="00B27DCC">
            <w:pPr>
              <w:pStyle w:val="PL"/>
              <w:jc w:val="center"/>
              <w:rPr>
                <w:rFonts w:ascii="Arial" w:hAnsi="Arial"/>
                <w:sz w:val="18"/>
              </w:rPr>
            </w:pPr>
            <w:r w:rsidRPr="00816C4A">
              <w:rPr>
                <w:rFonts w:ascii="Arial" w:hAnsi="Arial"/>
                <w:sz w:val="18"/>
              </w:rPr>
              <w:t>3</w:t>
            </w:r>
          </w:p>
        </w:tc>
      </w:tr>
      <w:tr w:rsidR="00E86E7B" w:rsidRPr="00816C4A" w14:paraId="50CAC6E2" w14:textId="77777777" w:rsidTr="00B27DCC">
        <w:trPr>
          <w:cantSplit/>
          <w:jc w:val="center"/>
        </w:trPr>
        <w:tc>
          <w:tcPr>
            <w:tcW w:w="1559" w:type="dxa"/>
          </w:tcPr>
          <w:p w14:paraId="1D645C06" w14:textId="77777777" w:rsidR="00E86E7B" w:rsidRPr="00816C4A" w:rsidRDefault="00E86E7B" w:rsidP="00B27DCC">
            <w:pPr>
              <w:pStyle w:val="PL"/>
              <w:jc w:val="center"/>
              <w:rPr>
                <w:rFonts w:ascii="Arial" w:hAnsi="Arial"/>
                <w:sz w:val="18"/>
              </w:rPr>
            </w:pPr>
            <w:r w:rsidRPr="00816C4A">
              <w:rPr>
                <w:rFonts w:ascii="Arial" w:hAnsi="Arial"/>
                <w:sz w:val="18"/>
              </w:rPr>
              <w:t>:</w:t>
            </w:r>
          </w:p>
        </w:tc>
        <w:tc>
          <w:tcPr>
            <w:tcW w:w="4820" w:type="dxa"/>
          </w:tcPr>
          <w:p w14:paraId="2E2B1817" w14:textId="77777777" w:rsidR="00E86E7B" w:rsidRPr="00816C4A" w:rsidRDefault="00E86E7B" w:rsidP="00B27DCC">
            <w:pPr>
              <w:pStyle w:val="TAR"/>
              <w:jc w:val="left"/>
              <w:rPr>
                <w:lang w:val="sv-SE"/>
              </w:rPr>
            </w:pPr>
            <w:r w:rsidRPr="00816C4A">
              <w:rPr>
                <w:lang w:val="sv-SE"/>
              </w:rPr>
              <w:t>:</w:t>
            </w:r>
          </w:p>
        </w:tc>
        <w:tc>
          <w:tcPr>
            <w:tcW w:w="1416" w:type="dxa"/>
          </w:tcPr>
          <w:p w14:paraId="4647EFE4" w14:textId="77777777" w:rsidR="00E86E7B" w:rsidRPr="00816C4A" w:rsidRDefault="00E86E7B" w:rsidP="00B27DCC">
            <w:pPr>
              <w:pStyle w:val="PL"/>
              <w:jc w:val="center"/>
              <w:rPr>
                <w:rFonts w:ascii="Arial" w:hAnsi="Arial"/>
                <w:sz w:val="18"/>
              </w:rPr>
            </w:pPr>
          </w:p>
        </w:tc>
      </w:tr>
      <w:tr w:rsidR="00E86E7B" w:rsidRPr="00816C4A" w14:paraId="38D7BBA6" w14:textId="77777777" w:rsidTr="00B27DCC">
        <w:trPr>
          <w:cantSplit/>
          <w:jc w:val="center"/>
        </w:trPr>
        <w:tc>
          <w:tcPr>
            <w:tcW w:w="1559" w:type="dxa"/>
          </w:tcPr>
          <w:p w14:paraId="0E3CA9C4" w14:textId="77777777" w:rsidR="00E86E7B" w:rsidRPr="00816C4A" w:rsidRDefault="00E86E7B" w:rsidP="00B27DCC">
            <w:pPr>
              <w:pStyle w:val="PL"/>
              <w:jc w:val="center"/>
              <w:rPr>
                <w:rFonts w:ascii="Arial" w:hAnsi="Arial"/>
                <w:sz w:val="18"/>
              </w:rPr>
            </w:pPr>
            <w:r w:rsidRPr="00816C4A">
              <w:rPr>
                <w:rFonts w:ascii="Arial" w:hAnsi="Arial"/>
                <w:sz w:val="18"/>
              </w:rPr>
              <w:t>(3n) to (3n+2)</w:t>
            </w:r>
          </w:p>
        </w:tc>
        <w:tc>
          <w:tcPr>
            <w:tcW w:w="4820" w:type="dxa"/>
          </w:tcPr>
          <w:p w14:paraId="484979A0" w14:textId="77777777" w:rsidR="00E86E7B" w:rsidRPr="00816C4A" w:rsidRDefault="00E86E7B" w:rsidP="00B27DCC">
            <w:pPr>
              <w:pStyle w:val="TAR"/>
              <w:jc w:val="left"/>
            </w:pPr>
            <w:r w:rsidRPr="00816C4A">
              <w:t>nth PLMN Identifier (lowest priority)</w:t>
            </w:r>
          </w:p>
        </w:tc>
        <w:tc>
          <w:tcPr>
            <w:tcW w:w="1416" w:type="dxa"/>
          </w:tcPr>
          <w:p w14:paraId="45CBDC85" w14:textId="77777777" w:rsidR="00E86E7B" w:rsidRPr="00816C4A" w:rsidRDefault="00E86E7B" w:rsidP="00B27DCC">
            <w:pPr>
              <w:pStyle w:val="PL"/>
              <w:jc w:val="center"/>
              <w:rPr>
                <w:rFonts w:ascii="Arial" w:hAnsi="Arial"/>
                <w:sz w:val="18"/>
              </w:rPr>
            </w:pPr>
            <w:r w:rsidRPr="00816C4A">
              <w:rPr>
                <w:rFonts w:ascii="Arial" w:hAnsi="Arial"/>
                <w:sz w:val="18"/>
              </w:rPr>
              <w:t>3</w:t>
            </w:r>
          </w:p>
        </w:tc>
      </w:tr>
    </w:tbl>
    <w:p w14:paraId="4746A745" w14:textId="77777777" w:rsidR="00E86E7B" w:rsidRPr="00816C4A" w:rsidRDefault="00E86E7B" w:rsidP="00E86E7B"/>
    <w:p w14:paraId="7C8BE558" w14:textId="77777777" w:rsidR="00E86E7B" w:rsidRPr="00816C4A" w:rsidRDefault="00E86E7B" w:rsidP="00E86E7B">
      <w:pPr>
        <w:pStyle w:val="B1"/>
      </w:pPr>
      <w:r w:rsidRPr="00816C4A">
        <w:t>Coding of PLMN Identifier:</w:t>
      </w:r>
    </w:p>
    <w:p w14:paraId="1DEA54A9" w14:textId="36675E08" w:rsidR="00E86E7B" w:rsidRPr="00816C4A" w:rsidRDefault="00E86E7B" w:rsidP="00E86E7B">
      <w:pPr>
        <w:pStyle w:val="B1"/>
        <w:ind w:left="0" w:firstLine="0"/>
      </w:pPr>
      <w:r w:rsidRPr="00816C4A">
        <w:tab/>
        <w:t>As for PLMN within EF</w:t>
      </w:r>
      <w:r w:rsidRPr="00816C4A">
        <w:rPr>
          <w:vertAlign w:val="subscript"/>
        </w:rPr>
        <w:t>OPLMNWLAN</w:t>
      </w:r>
      <w:r w:rsidRPr="00816C4A">
        <w:t xml:space="preserve"> in </w:t>
      </w:r>
      <w:r w:rsidR="003413FE" w:rsidRPr="00816C4A">
        <w:t>TS</w:t>
      </w:r>
      <w:r w:rsidR="003413FE">
        <w:t> </w:t>
      </w:r>
      <w:r w:rsidR="003413FE" w:rsidRPr="00816C4A">
        <w:t>3</w:t>
      </w:r>
      <w:r w:rsidRPr="00816C4A">
        <w:t>1.102</w:t>
      </w:r>
      <w:r w:rsidR="003413FE">
        <w:t> </w:t>
      </w:r>
      <w:r w:rsidR="003413FE" w:rsidRPr="00816C4A">
        <w:t>[</w:t>
      </w:r>
      <w:r w:rsidRPr="00816C4A">
        <w:t>14].</w:t>
      </w:r>
    </w:p>
    <w:p w14:paraId="41BE9C41" w14:textId="77777777" w:rsidR="00E86E7B" w:rsidRPr="00816C4A" w:rsidRDefault="00E86E7B" w:rsidP="00E86E7B">
      <w:pPr>
        <w:pStyle w:val="Heading2"/>
      </w:pPr>
      <w:bookmarkStart w:id="3561" w:name="_Toc3201053"/>
      <w:bookmarkStart w:id="3562" w:name="_Toc20392796"/>
      <w:bookmarkStart w:id="3563" w:name="_Toc27774443"/>
      <w:bookmarkStart w:id="3564" w:name="_Toc36482903"/>
      <w:bookmarkStart w:id="3565" w:name="_Toc36484563"/>
      <w:bookmarkStart w:id="3566" w:name="_Toc44933493"/>
      <w:bookmarkStart w:id="3567" w:name="_Toc50972446"/>
      <w:bookmarkStart w:id="3568" w:name="_Toc57105200"/>
      <w:bookmarkStart w:id="3569" w:name="_Toc170293575"/>
      <w:r w:rsidRPr="00816C4A">
        <w:t>8.98</w:t>
      </w:r>
      <w:r w:rsidRPr="00816C4A">
        <w:tab/>
        <w:t>EPS PDN connection activation parameters</w:t>
      </w:r>
      <w:bookmarkEnd w:id="3561"/>
      <w:bookmarkEnd w:id="3562"/>
      <w:bookmarkEnd w:id="3563"/>
      <w:bookmarkEnd w:id="3564"/>
      <w:bookmarkEnd w:id="3565"/>
      <w:bookmarkEnd w:id="3566"/>
      <w:bookmarkEnd w:id="3567"/>
      <w:bookmarkEnd w:id="3568"/>
      <w:bookmarkEnd w:id="3569"/>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4961"/>
        <w:gridCol w:w="1417"/>
      </w:tblGrid>
      <w:tr w:rsidR="00E86E7B" w:rsidRPr="00816C4A" w14:paraId="2BE6955D" w14:textId="77777777" w:rsidTr="00B27DCC">
        <w:trPr>
          <w:jc w:val="center"/>
        </w:trPr>
        <w:tc>
          <w:tcPr>
            <w:tcW w:w="1276" w:type="dxa"/>
          </w:tcPr>
          <w:p w14:paraId="487D40AE" w14:textId="77777777" w:rsidR="00E86E7B" w:rsidRPr="00816C4A" w:rsidRDefault="00E86E7B" w:rsidP="00B27DCC">
            <w:pPr>
              <w:pStyle w:val="TAH"/>
              <w:rPr>
                <w:lang w:eastAsia="en-GB"/>
              </w:rPr>
            </w:pPr>
            <w:r w:rsidRPr="00816C4A">
              <w:rPr>
                <w:lang w:eastAsia="en-GB"/>
              </w:rPr>
              <w:t>Byte(s)</w:t>
            </w:r>
          </w:p>
        </w:tc>
        <w:tc>
          <w:tcPr>
            <w:tcW w:w="4961" w:type="dxa"/>
          </w:tcPr>
          <w:p w14:paraId="08272F9A" w14:textId="77777777" w:rsidR="00E86E7B" w:rsidRPr="00816C4A" w:rsidRDefault="00E86E7B" w:rsidP="00B27DCC">
            <w:pPr>
              <w:pStyle w:val="TAH"/>
              <w:rPr>
                <w:lang w:eastAsia="en-GB"/>
              </w:rPr>
            </w:pPr>
            <w:r w:rsidRPr="00816C4A">
              <w:rPr>
                <w:lang w:eastAsia="en-GB"/>
              </w:rPr>
              <w:t>Description</w:t>
            </w:r>
          </w:p>
        </w:tc>
        <w:tc>
          <w:tcPr>
            <w:tcW w:w="1417" w:type="dxa"/>
          </w:tcPr>
          <w:p w14:paraId="6259D8FF" w14:textId="77777777" w:rsidR="00E86E7B" w:rsidRPr="00816C4A" w:rsidRDefault="00E86E7B" w:rsidP="00B27DCC">
            <w:pPr>
              <w:pStyle w:val="TAH"/>
              <w:rPr>
                <w:lang w:eastAsia="en-GB"/>
              </w:rPr>
            </w:pPr>
            <w:r w:rsidRPr="00816C4A">
              <w:rPr>
                <w:lang w:eastAsia="en-GB"/>
              </w:rPr>
              <w:t>Length</w:t>
            </w:r>
          </w:p>
        </w:tc>
      </w:tr>
      <w:tr w:rsidR="00E86E7B" w:rsidRPr="00816C4A" w14:paraId="68C383C4" w14:textId="77777777" w:rsidTr="00B27DCC">
        <w:trPr>
          <w:jc w:val="center"/>
        </w:trPr>
        <w:tc>
          <w:tcPr>
            <w:tcW w:w="1276" w:type="dxa"/>
          </w:tcPr>
          <w:p w14:paraId="47FCEBBF" w14:textId="77777777" w:rsidR="00E86E7B" w:rsidRPr="00816C4A" w:rsidRDefault="00E86E7B" w:rsidP="00B27DCC">
            <w:pPr>
              <w:pStyle w:val="TAC"/>
              <w:rPr>
                <w:lang w:eastAsia="en-GB"/>
              </w:rPr>
            </w:pPr>
            <w:r w:rsidRPr="00816C4A">
              <w:rPr>
                <w:lang w:eastAsia="en-GB"/>
              </w:rPr>
              <w:t>1</w:t>
            </w:r>
          </w:p>
        </w:tc>
        <w:tc>
          <w:tcPr>
            <w:tcW w:w="4961" w:type="dxa"/>
          </w:tcPr>
          <w:p w14:paraId="4CECEBDB" w14:textId="77777777" w:rsidR="00E86E7B" w:rsidRPr="00816C4A" w:rsidRDefault="00E86E7B" w:rsidP="00B27DCC">
            <w:pPr>
              <w:pStyle w:val="TAL"/>
            </w:pPr>
            <w:r w:rsidRPr="00816C4A">
              <w:t>EPS PDN connection Activation parameters tag</w:t>
            </w:r>
          </w:p>
        </w:tc>
        <w:tc>
          <w:tcPr>
            <w:tcW w:w="1417" w:type="dxa"/>
          </w:tcPr>
          <w:p w14:paraId="382118DC" w14:textId="77777777" w:rsidR="00E86E7B" w:rsidRPr="00816C4A" w:rsidRDefault="00E86E7B" w:rsidP="00B27DCC">
            <w:pPr>
              <w:pStyle w:val="TAC"/>
              <w:rPr>
                <w:lang w:eastAsia="en-GB"/>
              </w:rPr>
            </w:pPr>
            <w:r w:rsidRPr="00816C4A">
              <w:rPr>
                <w:lang w:eastAsia="en-GB"/>
              </w:rPr>
              <w:t>1</w:t>
            </w:r>
          </w:p>
        </w:tc>
      </w:tr>
      <w:tr w:rsidR="00E86E7B" w:rsidRPr="00816C4A" w14:paraId="2401EE61" w14:textId="77777777" w:rsidTr="00B27DCC">
        <w:trPr>
          <w:jc w:val="center"/>
        </w:trPr>
        <w:tc>
          <w:tcPr>
            <w:tcW w:w="1276" w:type="dxa"/>
          </w:tcPr>
          <w:p w14:paraId="2FA2D9DC" w14:textId="77777777" w:rsidR="00E86E7B" w:rsidRPr="00816C4A" w:rsidRDefault="00E86E7B" w:rsidP="00B27DCC">
            <w:pPr>
              <w:pStyle w:val="TAC"/>
              <w:rPr>
                <w:lang w:eastAsia="en-GB"/>
              </w:rPr>
            </w:pPr>
            <w:r w:rsidRPr="00816C4A">
              <w:rPr>
                <w:lang w:eastAsia="en-GB"/>
              </w:rPr>
              <w:t>2 to (Y+1)</w:t>
            </w:r>
          </w:p>
        </w:tc>
        <w:tc>
          <w:tcPr>
            <w:tcW w:w="4961" w:type="dxa"/>
          </w:tcPr>
          <w:p w14:paraId="158C96BB" w14:textId="77777777" w:rsidR="00E86E7B" w:rsidRPr="00816C4A" w:rsidRDefault="00E86E7B" w:rsidP="00B27DCC">
            <w:pPr>
              <w:pStyle w:val="TAL"/>
            </w:pPr>
            <w:r w:rsidRPr="00816C4A">
              <w:t>Length (X)</w:t>
            </w:r>
          </w:p>
        </w:tc>
        <w:tc>
          <w:tcPr>
            <w:tcW w:w="1417" w:type="dxa"/>
          </w:tcPr>
          <w:p w14:paraId="4D7F3430" w14:textId="77777777" w:rsidR="00E86E7B" w:rsidRPr="00816C4A" w:rsidRDefault="00E86E7B" w:rsidP="00B27DCC">
            <w:pPr>
              <w:pStyle w:val="TAC"/>
              <w:rPr>
                <w:lang w:eastAsia="en-GB"/>
              </w:rPr>
            </w:pPr>
            <w:r w:rsidRPr="00816C4A">
              <w:rPr>
                <w:lang w:eastAsia="en-GB"/>
              </w:rPr>
              <w:t>Y</w:t>
            </w:r>
          </w:p>
        </w:tc>
      </w:tr>
      <w:tr w:rsidR="00E86E7B" w:rsidRPr="00816C4A" w14:paraId="3207001B" w14:textId="77777777" w:rsidTr="00B27DCC">
        <w:trPr>
          <w:jc w:val="center"/>
        </w:trPr>
        <w:tc>
          <w:tcPr>
            <w:tcW w:w="1276" w:type="dxa"/>
          </w:tcPr>
          <w:p w14:paraId="7922CA03" w14:textId="77777777" w:rsidR="00E86E7B" w:rsidRPr="00816C4A" w:rsidRDefault="00E86E7B" w:rsidP="00B27DCC">
            <w:pPr>
              <w:pStyle w:val="TAC"/>
              <w:rPr>
                <w:lang w:eastAsia="en-GB"/>
              </w:rPr>
            </w:pPr>
            <w:r w:rsidRPr="00816C4A">
              <w:rPr>
                <w:lang w:eastAsia="en-GB"/>
              </w:rPr>
              <w:t>(Y+2) to (Y+X+1)</w:t>
            </w:r>
          </w:p>
        </w:tc>
        <w:tc>
          <w:tcPr>
            <w:tcW w:w="4961" w:type="dxa"/>
          </w:tcPr>
          <w:p w14:paraId="46ACDFEF" w14:textId="77777777" w:rsidR="00E86E7B" w:rsidRPr="00816C4A" w:rsidRDefault="00E86E7B" w:rsidP="00B27DCC">
            <w:pPr>
              <w:pStyle w:val="TAL"/>
            </w:pPr>
            <w:r w:rsidRPr="00816C4A">
              <w:t>EPS PDN connection Activation parameters</w:t>
            </w:r>
          </w:p>
        </w:tc>
        <w:tc>
          <w:tcPr>
            <w:tcW w:w="1417" w:type="dxa"/>
          </w:tcPr>
          <w:p w14:paraId="71179DA0" w14:textId="77777777" w:rsidR="00E86E7B" w:rsidRPr="00816C4A" w:rsidRDefault="00E86E7B" w:rsidP="00B27DCC">
            <w:pPr>
              <w:pStyle w:val="TAC"/>
              <w:rPr>
                <w:lang w:eastAsia="en-GB"/>
              </w:rPr>
            </w:pPr>
            <w:r w:rsidRPr="00816C4A">
              <w:rPr>
                <w:lang w:eastAsia="en-GB"/>
              </w:rPr>
              <w:t>X</w:t>
            </w:r>
          </w:p>
        </w:tc>
      </w:tr>
    </w:tbl>
    <w:p w14:paraId="519BE4BF" w14:textId="77777777" w:rsidR="00E86E7B" w:rsidRPr="00816C4A" w:rsidRDefault="00E86E7B" w:rsidP="00E86E7B"/>
    <w:p w14:paraId="64A36487" w14:textId="77777777" w:rsidR="00E86E7B" w:rsidRPr="00816C4A" w:rsidRDefault="00E86E7B" w:rsidP="00E86E7B">
      <w:r w:rsidRPr="00816C4A">
        <w:t>The EPS PDN connection Activation parameters are coded as the PDN CONNECTIVITY REQUEST message, refer to TS 24.301 [46].</w:t>
      </w:r>
    </w:p>
    <w:p w14:paraId="6B547385" w14:textId="77777777" w:rsidR="00E86E7B" w:rsidRPr="00816C4A" w:rsidRDefault="00E86E7B" w:rsidP="00E86E7B">
      <w:pPr>
        <w:pStyle w:val="NO"/>
      </w:pPr>
      <w:r w:rsidRPr="00816C4A">
        <w:t>NOTE:</w:t>
      </w:r>
      <w:r w:rsidRPr="00816C4A">
        <w:tab/>
        <w:t>If the "Protocol configuration options" in the PDN CONNECTIVITY REQUEST message is too large (i.e. greater than 229-L, where L is the length of the Access point name Information Element), the ME may decide not to include the "Protocol configuration options" and any subsequent information elements of the PDN CONNECTIVITY REQUEST message inside the "EPS PDN connection Activation parameters".</w:t>
      </w:r>
    </w:p>
    <w:p w14:paraId="3560CE53" w14:textId="77777777" w:rsidR="00663A5D" w:rsidRPr="00816C4A" w:rsidRDefault="003E3061" w:rsidP="00663A5D">
      <w:pPr>
        <w:pStyle w:val="Heading2"/>
      </w:pPr>
      <w:bookmarkStart w:id="3570" w:name="_Toc3201054"/>
      <w:bookmarkStart w:id="3571" w:name="_Toc20392797"/>
      <w:bookmarkStart w:id="3572" w:name="_Toc27774444"/>
      <w:bookmarkStart w:id="3573" w:name="_Toc36482904"/>
      <w:bookmarkStart w:id="3574" w:name="_Toc36484564"/>
      <w:bookmarkStart w:id="3575" w:name="_Toc44933494"/>
      <w:bookmarkStart w:id="3576" w:name="_Toc50972447"/>
      <w:bookmarkStart w:id="3577" w:name="_Toc57105201"/>
      <w:bookmarkStart w:id="3578" w:name="_Toc170293576"/>
      <w:bookmarkStart w:id="3579" w:name="_Toc3201055"/>
      <w:bookmarkStart w:id="3580" w:name="_Toc20392798"/>
      <w:bookmarkStart w:id="3581" w:name="_Toc27774445"/>
      <w:bookmarkStart w:id="3582" w:name="_Toc36482905"/>
      <w:bookmarkStart w:id="3583" w:name="_Toc36484565"/>
      <w:bookmarkStart w:id="3584" w:name="_Toc44933495"/>
      <w:bookmarkStart w:id="3585" w:name="_Toc50972448"/>
      <w:bookmarkStart w:id="3586" w:name="_Toc57105202"/>
      <w:r w:rsidRPr="00816C4A">
        <w:lastRenderedPageBreak/>
        <w:t>8.99</w:t>
      </w:r>
      <w:r w:rsidRPr="00816C4A">
        <w:tab/>
        <w:t>Tracking Area Identification</w:t>
      </w:r>
      <w:bookmarkEnd w:id="3570"/>
      <w:bookmarkEnd w:id="3571"/>
      <w:bookmarkEnd w:id="3572"/>
      <w:bookmarkEnd w:id="3573"/>
      <w:bookmarkEnd w:id="3574"/>
      <w:bookmarkEnd w:id="3575"/>
      <w:bookmarkEnd w:id="3576"/>
      <w:bookmarkEnd w:id="3577"/>
      <w:bookmarkEnd w:id="3578"/>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663A5D" w:rsidRPr="00816C4A" w14:paraId="323C71AA" w14:textId="77777777" w:rsidTr="000A2074">
        <w:trPr>
          <w:jc w:val="center"/>
        </w:trPr>
        <w:tc>
          <w:tcPr>
            <w:tcW w:w="1276" w:type="dxa"/>
            <w:tcBorders>
              <w:top w:val="single" w:sz="6" w:space="0" w:color="auto"/>
              <w:left w:val="single" w:sz="6" w:space="0" w:color="auto"/>
              <w:bottom w:val="single" w:sz="6" w:space="0" w:color="auto"/>
              <w:right w:val="single" w:sz="6" w:space="0" w:color="auto"/>
            </w:tcBorders>
          </w:tcPr>
          <w:p w14:paraId="5DD82828" w14:textId="77777777" w:rsidR="00663A5D" w:rsidRPr="00816C4A" w:rsidRDefault="00663A5D" w:rsidP="000A2074">
            <w:pPr>
              <w:pStyle w:val="TAH"/>
              <w:ind w:left="284" w:hanging="284"/>
              <w:rPr>
                <w:lang w:eastAsia="en-GB"/>
              </w:rPr>
            </w:pPr>
            <w:r w:rsidRPr="00816C4A">
              <w:rPr>
                <w:lang w:eastAsia="en-GB"/>
              </w:rPr>
              <w:t>Byte(s)</w:t>
            </w:r>
          </w:p>
        </w:tc>
        <w:tc>
          <w:tcPr>
            <w:tcW w:w="4961" w:type="dxa"/>
            <w:tcBorders>
              <w:top w:val="single" w:sz="6" w:space="0" w:color="auto"/>
              <w:left w:val="single" w:sz="6" w:space="0" w:color="auto"/>
              <w:bottom w:val="single" w:sz="6" w:space="0" w:color="auto"/>
              <w:right w:val="single" w:sz="6" w:space="0" w:color="auto"/>
            </w:tcBorders>
          </w:tcPr>
          <w:p w14:paraId="488976D9" w14:textId="77777777" w:rsidR="00663A5D" w:rsidRPr="00816C4A" w:rsidRDefault="00663A5D" w:rsidP="000A2074">
            <w:pPr>
              <w:pStyle w:val="TAH"/>
              <w:ind w:left="284" w:hanging="284"/>
              <w:rPr>
                <w:lang w:eastAsia="en-GB"/>
              </w:rPr>
            </w:pPr>
            <w:r w:rsidRPr="00816C4A">
              <w:rPr>
                <w:lang w:eastAsia="en-GB"/>
              </w:rPr>
              <w:t>Description</w:t>
            </w:r>
          </w:p>
        </w:tc>
        <w:tc>
          <w:tcPr>
            <w:tcW w:w="1417" w:type="dxa"/>
            <w:tcBorders>
              <w:top w:val="single" w:sz="6" w:space="0" w:color="auto"/>
              <w:left w:val="single" w:sz="6" w:space="0" w:color="auto"/>
              <w:bottom w:val="single" w:sz="6" w:space="0" w:color="auto"/>
              <w:right w:val="single" w:sz="6" w:space="0" w:color="auto"/>
            </w:tcBorders>
          </w:tcPr>
          <w:p w14:paraId="5CA14762" w14:textId="77777777" w:rsidR="00663A5D" w:rsidRPr="00816C4A" w:rsidRDefault="00663A5D" w:rsidP="000A2074">
            <w:pPr>
              <w:pStyle w:val="TAH"/>
              <w:ind w:left="284" w:hanging="284"/>
              <w:rPr>
                <w:lang w:eastAsia="en-GB"/>
              </w:rPr>
            </w:pPr>
            <w:r w:rsidRPr="00816C4A">
              <w:rPr>
                <w:lang w:eastAsia="en-GB"/>
              </w:rPr>
              <w:t>Length</w:t>
            </w:r>
          </w:p>
        </w:tc>
      </w:tr>
      <w:tr w:rsidR="00663A5D" w:rsidRPr="00816C4A" w14:paraId="6136CFDC" w14:textId="77777777" w:rsidTr="000A2074">
        <w:trPr>
          <w:jc w:val="center"/>
        </w:trPr>
        <w:tc>
          <w:tcPr>
            <w:tcW w:w="1276" w:type="dxa"/>
            <w:tcBorders>
              <w:top w:val="single" w:sz="6" w:space="0" w:color="auto"/>
              <w:left w:val="single" w:sz="6" w:space="0" w:color="auto"/>
              <w:bottom w:val="single" w:sz="6" w:space="0" w:color="auto"/>
              <w:right w:val="single" w:sz="6" w:space="0" w:color="auto"/>
            </w:tcBorders>
          </w:tcPr>
          <w:p w14:paraId="53E15249" w14:textId="77777777" w:rsidR="00663A5D" w:rsidRPr="00816C4A" w:rsidRDefault="00663A5D" w:rsidP="000A2074">
            <w:pPr>
              <w:pStyle w:val="TAC"/>
              <w:ind w:left="284" w:hanging="284"/>
              <w:rPr>
                <w:lang w:eastAsia="en-GB"/>
              </w:rPr>
            </w:pPr>
            <w:r w:rsidRPr="00816C4A">
              <w:rPr>
                <w:lang w:eastAsia="en-GB"/>
              </w:rPr>
              <w:t>1</w:t>
            </w:r>
          </w:p>
        </w:tc>
        <w:tc>
          <w:tcPr>
            <w:tcW w:w="4961" w:type="dxa"/>
            <w:tcBorders>
              <w:top w:val="single" w:sz="6" w:space="0" w:color="auto"/>
              <w:left w:val="single" w:sz="6" w:space="0" w:color="auto"/>
              <w:bottom w:val="single" w:sz="6" w:space="0" w:color="auto"/>
              <w:right w:val="single" w:sz="6" w:space="0" w:color="auto"/>
            </w:tcBorders>
          </w:tcPr>
          <w:p w14:paraId="061E97F5" w14:textId="77777777" w:rsidR="00663A5D" w:rsidRPr="00816C4A" w:rsidRDefault="00663A5D" w:rsidP="000A2074">
            <w:pPr>
              <w:pStyle w:val="TAL"/>
              <w:ind w:left="284" w:hanging="284"/>
            </w:pPr>
            <w:r w:rsidRPr="00816C4A">
              <w:t>Tracking Area Identification Tag</w:t>
            </w:r>
          </w:p>
        </w:tc>
        <w:tc>
          <w:tcPr>
            <w:tcW w:w="1417" w:type="dxa"/>
            <w:tcBorders>
              <w:top w:val="single" w:sz="6" w:space="0" w:color="auto"/>
              <w:left w:val="single" w:sz="6" w:space="0" w:color="auto"/>
              <w:bottom w:val="single" w:sz="6" w:space="0" w:color="auto"/>
              <w:right w:val="single" w:sz="6" w:space="0" w:color="auto"/>
            </w:tcBorders>
          </w:tcPr>
          <w:p w14:paraId="5EB858E2" w14:textId="77777777" w:rsidR="00663A5D" w:rsidRPr="00816C4A" w:rsidRDefault="00663A5D" w:rsidP="000A2074">
            <w:pPr>
              <w:pStyle w:val="TAC"/>
              <w:ind w:left="284" w:hanging="284"/>
              <w:rPr>
                <w:lang w:eastAsia="en-GB"/>
              </w:rPr>
            </w:pPr>
            <w:r w:rsidRPr="00816C4A">
              <w:rPr>
                <w:lang w:eastAsia="en-GB"/>
              </w:rPr>
              <w:t>1</w:t>
            </w:r>
          </w:p>
        </w:tc>
      </w:tr>
      <w:tr w:rsidR="00663A5D" w:rsidRPr="00816C4A" w14:paraId="150A4CA6" w14:textId="77777777" w:rsidTr="000A2074">
        <w:trPr>
          <w:jc w:val="center"/>
        </w:trPr>
        <w:tc>
          <w:tcPr>
            <w:tcW w:w="1276" w:type="dxa"/>
            <w:tcBorders>
              <w:top w:val="single" w:sz="6" w:space="0" w:color="auto"/>
              <w:left w:val="single" w:sz="6" w:space="0" w:color="auto"/>
              <w:bottom w:val="single" w:sz="6" w:space="0" w:color="auto"/>
              <w:right w:val="single" w:sz="6" w:space="0" w:color="auto"/>
            </w:tcBorders>
          </w:tcPr>
          <w:p w14:paraId="0ED10B22" w14:textId="77777777" w:rsidR="00663A5D" w:rsidRPr="00816C4A" w:rsidRDefault="00663A5D" w:rsidP="000A2074">
            <w:pPr>
              <w:pStyle w:val="TAC"/>
              <w:ind w:left="284" w:hanging="284"/>
              <w:rPr>
                <w:lang w:eastAsia="en-GB"/>
              </w:rPr>
            </w:pPr>
            <w:r w:rsidRPr="00816C4A">
              <w:rPr>
                <w:lang w:eastAsia="en-GB"/>
              </w:rPr>
              <w:t>2</w:t>
            </w:r>
          </w:p>
        </w:tc>
        <w:tc>
          <w:tcPr>
            <w:tcW w:w="4961" w:type="dxa"/>
            <w:tcBorders>
              <w:top w:val="single" w:sz="6" w:space="0" w:color="auto"/>
              <w:left w:val="single" w:sz="6" w:space="0" w:color="auto"/>
              <w:bottom w:val="single" w:sz="6" w:space="0" w:color="auto"/>
              <w:right w:val="single" w:sz="6" w:space="0" w:color="auto"/>
            </w:tcBorders>
          </w:tcPr>
          <w:p w14:paraId="04A4D386" w14:textId="77777777" w:rsidR="00663A5D" w:rsidRPr="00816C4A" w:rsidRDefault="00663A5D" w:rsidP="000A2074">
            <w:pPr>
              <w:pStyle w:val="TAL"/>
              <w:ind w:left="284" w:hanging="284"/>
            </w:pPr>
            <w:r w:rsidRPr="00816C4A">
              <w:t>Length</w:t>
            </w:r>
          </w:p>
        </w:tc>
        <w:tc>
          <w:tcPr>
            <w:tcW w:w="1417" w:type="dxa"/>
            <w:tcBorders>
              <w:top w:val="single" w:sz="6" w:space="0" w:color="auto"/>
              <w:left w:val="single" w:sz="6" w:space="0" w:color="auto"/>
              <w:bottom w:val="single" w:sz="6" w:space="0" w:color="auto"/>
              <w:right w:val="single" w:sz="6" w:space="0" w:color="auto"/>
            </w:tcBorders>
          </w:tcPr>
          <w:p w14:paraId="425369B0" w14:textId="77777777" w:rsidR="00663A5D" w:rsidRPr="00816C4A" w:rsidRDefault="00663A5D" w:rsidP="000A2074">
            <w:pPr>
              <w:pStyle w:val="TAC"/>
              <w:ind w:left="284" w:hanging="284"/>
              <w:rPr>
                <w:lang w:eastAsia="en-GB"/>
              </w:rPr>
            </w:pPr>
            <w:r w:rsidRPr="00816C4A">
              <w:rPr>
                <w:lang w:eastAsia="en-GB"/>
              </w:rPr>
              <w:t>1</w:t>
            </w:r>
          </w:p>
        </w:tc>
      </w:tr>
      <w:tr w:rsidR="00663A5D" w:rsidRPr="00816C4A" w14:paraId="1A4228DE" w14:textId="77777777" w:rsidTr="000A2074">
        <w:trPr>
          <w:jc w:val="center"/>
        </w:trPr>
        <w:tc>
          <w:tcPr>
            <w:tcW w:w="1276" w:type="dxa"/>
            <w:tcBorders>
              <w:top w:val="single" w:sz="6" w:space="0" w:color="auto"/>
              <w:left w:val="single" w:sz="6" w:space="0" w:color="auto"/>
              <w:bottom w:val="single" w:sz="6" w:space="0" w:color="auto"/>
              <w:right w:val="single" w:sz="6" w:space="0" w:color="auto"/>
            </w:tcBorders>
          </w:tcPr>
          <w:p w14:paraId="472B2943" w14:textId="77777777" w:rsidR="00663A5D" w:rsidRPr="00816C4A" w:rsidRDefault="00663A5D" w:rsidP="000A2074">
            <w:pPr>
              <w:pStyle w:val="TAC"/>
              <w:ind w:left="284" w:hanging="284"/>
              <w:rPr>
                <w:lang w:eastAsia="en-GB"/>
              </w:rPr>
            </w:pPr>
            <w:r w:rsidRPr="00816C4A">
              <w:rPr>
                <w:lang w:eastAsia="en-GB"/>
              </w:rPr>
              <w:t>3 - 5</w:t>
            </w:r>
          </w:p>
        </w:tc>
        <w:tc>
          <w:tcPr>
            <w:tcW w:w="4961" w:type="dxa"/>
            <w:tcBorders>
              <w:top w:val="single" w:sz="6" w:space="0" w:color="auto"/>
              <w:left w:val="single" w:sz="6" w:space="0" w:color="auto"/>
              <w:bottom w:val="single" w:sz="6" w:space="0" w:color="auto"/>
              <w:right w:val="single" w:sz="6" w:space="0" w:color="auto"/>
            </w:tcBorders>
          </w:tcPr>
          <w:p w14:paraId="5DDAC894" w14:textId="77777777" w:rsidR="00663A5D" w:rsidRPr="00816C4A" w:rsidRDefault="00663A5D" w:rsidP="000A2074">
            <w:pPr>
              <w:pStyle w:val="TAL"/>
              <w:ind w:left="284" w:hanging="284"/>
            </w:pPr>
            <w:r w:rsidRPr="00816C4A">
              <w:t>Mobile Country &amp; Network Codes (MCC &amp; MNC)</w:t>
            </w:r>
          </w:p>
        </w:tc>
        <w:tc>
          <w:tcPr>
            <w:tcW w:w="1417" w:type="dxa"/>
            <w:tcBorders>
              <w:top w:val="single" w:sz="6" w:space="0" w:color="auto"/>
              <w:left w:val="single" w:sz="6" w:space="0" w:color="auto"/>
              <w:bottom w:val="single" w:sz="6" w:space="0" w:color="auto"/>
              <w:right w:val="single" w:sz="6" w:space="0" w:color="auto"/>
            </w:tcBorders>
          </w:tcPr>
          <w:p w14:paraId="2D4DBC6B" w14:textId="77777777" w:rsidR="00663A5D" w:rsidRPr="00816C4A" w:rsidRDefault="00663A5D" w:rsidP="000A2074">
            <w:pPr>
              <w:pStyle w:val="TAC"/>
              <w:ind w:left="284" w:hanging="284"/>
              <w:rPr>
                <w:lang w:eastAsia="en-GB"/>
              </w:rPr>
            </w:pPr>
            <w:r w:rsidRPr="00816C4A">
              <w:rPr>
                <w:lang w:eastAsia="en-GB"/>
              </w:rPr>
              <w:t>3</w:t>
            </w:r>
          </w:p>
        </w:tc>
      </w:tr>
      <w:tr w:rsidR="00663A5D" w:rsidRPr="00816C4A" w14:paraId="6DE8EC5F" w14:textId="77777777" w:rsidTr="000A2074">
        <w:trPr>
          <w:jc w:val="center"/>
        </w:trPr>
        <w:tc>
          <w:tcPr>
            <w:tcW w:w="1276" w:type="dxa"/>
            <w:tcBorders>
              <w:top w:val="single" w:sz="6" w:space="0" w:color="auto"/>
              <w:left w:val="single" w:sz="6" w:space="0" w:color="auto"/>
              <w:bottom w:val="single" w:sz="6" w:space="0" w:color="auto"/>
              <w:right w:val="single" w:sz="6" w:space="0" w:color="auto"/>
            </w:tcBorders>
          </w:tcPr>
          <w:p w14:paraId="772697E0" w14:textId="77777777" w:rsidR="00663A5D" w:rsidRPr="00816C4A" w:rsidRDefault="00663A5D" w:rsidP="000A2074">
            <w:pPr>
              <w:pStyle w:val="TAC"/>
              <w:ind w:left="284" w:hanging="284"/>
              <w:rPr>
                <w:lang w:eastAsia="en-GB"/>
              </w:rPr>
            </w:pPr>
            <w:r w:rsidRPr="00816C4A">
              <w:rPr>
                <w:lang w:eastAsia="en-GB"/>
              </w:rPr>
              <w:t>6 - X</w:t>
            </w:r>
          </w:p>
        </w:tc>
        <w:tc>
          <w:tcPr>
            <w:tcW w:w="4961" w:type="dxa"/>
            <w:tcBorders>
              <w:top w:val="single" w:sz="6" w:space="0" w:color="auto"/>
              <w:left w:val="single" w:sz="6" w:space="0" w:color="auto"/>
              <w:bottom w:val="single" w:sz="6" w:space="0" w:color="auto"/>
              <w:right w:val="single" w:sz="6" w:space="0" w:color="auto"/>
            </w:tcBorders>
          </w:tcPr>
          <w:p w14:paraId="1E9D544E" w14:textId="77777777" w:rsidR="00663A5D" w:rsidRPr="00816C4A" w:rsidRDefault="00663A5D" w:rsidP="000A2074">
            <w:pPr>
              <w:pStyle w:val="TAL"/>
              <w:ind w:left="284" w:hanging="284"/>
            </w:pPr>
            <w:r w:rsidRPr="00490980">
              <w:t>Tracking Area Code (TAC)</w:t>
            </w:r>
            <w:r>
              <w:t xml:space="preserve"> (See NOTE)</w:t>
            </w:r>
          </w:p>
        </w:tc>
        <w:tc>
          <w:tcPr>
            <w:tcW w:w="1417" w:type="dxa"/>
            <w:tcBorders>
              <w:top w:val="single" w:sz="6" w:space="0" w:color="auto"/>
              <w:left w:val="single" w:sz="6" w:space="0" w:color="auto"/>
              <w:bottom w:val="single" w:sz="6" w:space="0" w:color="auto"/>
              <w:right w:val="single" w:sz="6" w:space="0" w:color="auto"/>
            </w:tcBorders>
          </w:tcPr>
          <w:p w14:paraId="14B7E56B" w14:textId="77777777" w:rsidR="00663A5D" w:rsidRPr="00816C4A" w:rsidRDefault="00663A5D" w:rsidP="000A2074">
            <w:pPr>
              <w:pStyle w:val="TAC"/>
              <w:ind w:left="284" w:hanging="284"/>
              <w:rPr>
                <w:lang w:eastAsia="en-GB"/>
              </w:rPr>
            </w:pPr>
            <w:r w:rsidRPr="00816C4A">
              <w:rPr>
                <w:lang w:eastAsia="en-GB"/>
              </w:rPr>
              <w:t>X - 5</w:t>
            </w:r>
          </w:p>
        </w:tc>
      </w:tr>
      <w:tr w:rsidR="00663A5D" w:rsidRPr="00816C4A" w14:paraId="51C53C40" w14:textId="77777777" w:rsidTr="000A2074">
        <w:trPr>
          <w:jc w:val="center"/>
        </w:trPr>
        <w:tc>
          <w:tcPr>
            <w:tcW w:w="7654" w:type="dxa"/>
            <w:gridSpan w:val="3"/>
            <w:tcBorders>
              <w:top w:val="single" w:sz="6" w:space="0" w:color="auto"/>
              <w:left w:val="single" w:sz="6" w:space="0" w:color="auto"/>
              <w:bottom w:val="single" w:sz="6" w:space="0" w:color="auto"/>
              <w:right w:val="single" w:sz="6" w:space="0" w:color="auto"/>
            </w:tcBorders>
          </w:tcPr>
          <w:p w14:paraId="1BC0E2B0" w14:textId="77777777" w:rsidR="00663A5D" w:rsidRPr="00816C4A" w:rsidRDefault="00663A5D" w:rsidP="000A2074">
            <w:pPr>
              <w:pStyle w:val="TAN"/>
            </w:pPr>
            <w:r w:rsidRPr="00816C4A">
              <w:t>NOTE: TAC is coded in 2 bytes for E-UTRAN</w:t>
            </w:r>
            <w:r>
              <w:t>/Satellite E-UTRAN</w:t>
            </w:r>
            <w:r w:rsidRPr="00816C4A">
              <w:t xml:space="preserve"> and in 3 bytes for NG-RAN</w:t>
            </w:r>
            <w:r>
              <w:t xml:space="preserve"> and Satellite NG</w:t>
            </w:r>
            <w:r>
              <w:noBreakHyphen/>
              <w:t>RAN</w:t>
            </w:r>
          </w:p>
        </w:tc>
      </w:tr>
    </w:tbl>
    <w:p w14:paraId="16A53393" w14:textId="77777777" w:rsidR="00663A5D" w:rsidRPr="00816C4A" w:rsidRDefault="00663A5D" w:rsidP="00663A5D"/>
    <w:p w14:paraId="5AB85D73" w14:textId="3345DF86" w:rsidR="00663A5D" w:rsidRPr="00816C4A" w:rsidRDefault="00663A5D" w:rsidP="00663A5D">
      <w:pPr>
        <w:pStyle w:val="B1"/>
        <w:ind w:left="0" w:firstLine="0"/>
      </w:pPr>
      <w:r w:rsidRPr="00816C4A">
        <w:t xml:space="preserve">This object shall contain the Tracking Area Identification </w:t>
      </w:r>
      <w:smartTag w:uri="urn:schemas-microsoft-com:office:smarttags" w:element="PersonName">
        <w:r w:rsidRPr="00816C4A">
          <w:t>info</w:t>
        </w:r>
      </w:smartTag>
      <w:r w:rsidRPr="00816C4A">
        <w:t xml:space="preserve">rmation of rejecting network (i.e. MCC, MNC and TAC). The value part of this object is coded in the same manner as the value part of the Tracking Area Identity information element as specified in </w:t>
      </w:r>
      <w:r w:rsidR="003413FE" w:rsidRPr="00816C4A">
        <w:t>TS</w:t>
      </w:r>
      <w:r w:rsidR="003413FE">
        <w:t> </w:t>
      </w:r>
      <w:r w:rsidR="003413FE" w:rsidRPr="00816C4A">
        <w:t>2</w:t>
      </w:r>
      <w:r w:rsidRPr="00816C4A">
        <w:t>4.301</w:t>
      </w:r>
      <w:r w:rsidR="003413FE">
        <w:t> </w:t>
      </w:r>
      <w:r w:rsidR="003413FE" w:rsidRPr="00816C4A">
        <w:t>[</w:t>
      </w:r>
      <w:r w:rsidRPr="00816C4A">
        <w:t>46] for E-UTRAN</w:t>
      </w:r>
      <w:r>
        <w:t xml:space="preserve"> and Satellite E-UTRAN</w:t>
      </w:r>
      <w:r w:rsidRPr="00816C4A">
        <w:t xml:space="preserve">, or as the value part of the Tracking Area Identity information element as specified in </w:t>
      </w:r>
      <w:r w:rsidR="003413FE" w:rsidRPr="00816C4A">
        <w:t>TS</w:t>
      </w:r>
      <w:r w:rsidR="003413FE">
        <w:t> </w:t>
      </w:r>
      <w:r w:rsidR="003413FE" w:rsidRPr="00816C4A">
        <w:t>2</w:t>
      </w:r>
      <w:r w:rsidRPr="00816C4A">
        <w:t>4.501</w:t>
      </w:r>
      <w:r w:rsidR="003413FE">
        <w:t> </w:t>
      </w:r>
      <w:r w:rsidR="003413FE" w:rsidRPr="00816C4A">
        <w:t>[</w:t>
      </w:r>
      <w:r w:rsidRPr="00816C4A">
        <w:t>70]</w:t>
      </w:r>
      <w:r>
        <w:t xml:space="preserve"> </w:t>
      </w:r>
      <w:r>
        <w:rPr>
          <w:lang w:eastAsia="zh-CN"/>
        </w:rPr>
        <w:t>for NG-RAN and Satellite NG-RAN</w:t>
      </w:r>
      <w:r w:rsidRPr="00816C4A">
        <w:t>.</w:t>
      </w:r>
    </w:p>
    <w:p w14:paraId="79283E40" w14:textId="17BAB2BD" w:rsidR="003E3061" w:rsidRPr="00816C4A" w:rsidRDefault="003E3061" w:rsidP="00401CA8">
      <w:r w:rsidRPr="00816C4A">
        <w:t xml:space="preserve">This object shall contain the Tracking Area Identification </w:t>
      </w:r>
      <w:smartTag w:uri="urn:schemas-microsoft-com:office:smarttags" w:element="PersonName">
        <w:r w:rsidRPr="00816C4A">
          <w:t>info</w:t>
        </w:r>
      </w:smartTag>
      <w:r w:rsidRPr="00816C4A">
        <w:t xml:space="preserve">rmation of rejecting network (i.e. MCC, MNC and TAC). The value part of this object is coded in the same manner as the value part of the Tracking Area Identity information element as specified in </w:t>
      </w:r>
      <w:r w:rsidR="003413FE" w:rsidRPr="00816C4A">
        <w:t>TS</w:t>
      </w:r>
      <w:r w:rsidR="003413FE">
        <w:t> </w:t>
      </w:r>
      <w:r w:rsidR="003413FE" w:rsidRPr="00816C4A">
        <w:t>2</w:t>
      </w:r>
      <w:r w:rsidRPr="00816C4A">
        <w:t>4.301</w:t>
      </w:r>
      <w:r w:rsidR="003413FE">
        <w:t> </w:t>
      </w:r>
      <w:r w:rsidR="003413FE" w:rsidRPr="00816C4A">
        <w:t>[</w:t>
      </w:r>
      <w:r w:rsidRPr="00816C4A">
        <w:t xml:space="preserve">46] for E-UTRAN, or as the value part of the Tracking Area Identity information element as specified in </w:t>
      </w:r>
      <w:r w:rsidR="003413FE" w:rsidRPr="00816C4A">
        <w:t>TS</w:t>
      </w:r>
      <w:r w:rsidR="003413FE">
        <w:t> </w:t>
      </w:r>
      <w:r w:rsidR="003413FE" w:rsidRPr="00816C4A">
        <w:t>2</w:t>
      </w:r>
      <w:r w:rsidRPr="00816C4A">
        <w:t>4.501</w:t>
      </w:r>
      <w:r w:rsidR="003413FE">
        <w:t> </w:t>
      </w:r>
      <w:r w:rsidR="003413FE" w:rsidRPr="00816C4A">
        <w:t>[</w:t>
      </w:r>
      <w:r w:rsidRPr="00816C4A">
        <w:t>70]</w:t>
      </w:r>
      <w:r>
        <w:t xml:space="preserve"> </w:t>
      </w:r>
      <w:r>
        <w:rPr>
          <w:lang w:eastAsia="zh-CN"/>
        </w:rPr>
        <w:t>for NG-RAN and Satellite NG-RAN</w:t>
      </w:r>
      <w:r w:rsidRPr="00816C4A">
        <w:t>.</w:t>
      </w:r>
    </w:p>
    <w:p w14:paraId="218C8034" w14:textId="77777777" w:rsidR="00E86E7B" w:rsidRPr="00816C4A" w:rsidRDefault="00E86E7B" w:rsidP="00E86E7B">
      <w:pPr>
        <w:pStyle w:val="Heading2"/>
      </w:pPr>
      <w:bookmarkStart w:id="3587" w:name="_Toc170293577"/>
      <w:r w:rsidRPr="00816C4A">
        <w:t>8.100</w:t>
      </w:r>
      <w:r w:rsidRPr="00816C4A">
        <w:tab/>
        <w:t>CSG ID list identifier</w:t>
      </w:r>
      <w:bookmarkEnd w:id="3579"/>
      <w:bookmarkEnd w:id="3580"/>
      <w:bookmarkEnd w:id="3581"/>
      <w:bookmarkEnd w:id="3582"/>
      <w:bookmarkEnd w:id="3583"/>
      <w:bookmarkEnd w:id="3584"/>
      <w:bookmarkEnd w:id="3585"/>
      <w:bookmarkEnd w:id="3586"/>
      <w:bookmarkEnd w:id="3587"/>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71E69C30" w14:textId="77777777" w:rsidTr="00B27DCC">
        <w:trPr>
          <w:cantSplit/>
          <w:jc w:val="center"/>
        </w:trPr>
        <w:tc>
          <w:tcPr>
            <w:tcW w:w="1276" w:type="dxa"/>
          </w:tcPr>
          <w:p w14:paraId="261F0D6E" w14:textId="77777777" w:rsidR="00E86E7B" w:rsidRPr="00816C4A" w:rsidRDefault="00E86E7B" w:rsidP="00B27DCC">
            <w:pPr>
              <w:pStyle w:val="TAH"/>
              <w:rPr>
                <w:lang w:eastAsia="en-GB"/>
              </w:rPr>
            </w:pPr>
            <w:r w:rsidRPr="00816C4A">
              <w:rPr>
                <w:lang w:eastAsia="en-GB"/>
              </w:rPr>
              <w:t>Byte(s)</w:t>
            </w:r>
          </w:p>
        </w:tc>
        <w:tc>
          <w:tcPr>
            <w:tcW w:w="4961" w:type="dxa"/>
          </w:tcPr>
          <w:p w14:paraId="1052F3D4" w14:textId="77777777" w:rsidR="00E86E7B" w:rsidRPr="00816C4A" w:rsidRDefault="00E86E7B" w:rsidP="00B27DCC">
            <w:pPr>
              <w:pStyle w:val="TAH"/>
              <w:rPr>
                <w:lang w:eastAsia="en-GB"/>
              </w:rPr>
            </w:pPr>
            <w:r w:rsidRPr="00816C4A">
              <w:rPr>
                <w:lang w:eastAsia="en-GB"/>
              </w:rPr>
              <w:t>Description</w:t>
            </w:r>
          </w:p>
        </w:tc>
        <w:tc>
          <w:tcPr>
            <w:tcW w:w="1417" w:type="dxa"/>
          </w:tcPr>
          <w:p w14:paraId="5960CEB3" w14:textId="77777777" w:rsidR="00E86E7B" w:rsidRPr="00816C4A" w:rsidRDefault="00E86E7B" w:rsidP="00B27DCC">
            <w:pPr>
              <w:pStyle w:val="TAH"/>
              <w:rPr>
                <w:lang w:eastAsia="en-GB"/>
              </w:rPr>
            </w:pPr>
            <w:r w:rsidRPr="00816C4A">
              <w:rPr>
                <w:lang w:eastAsia="en-GB"/>
              </w:rPr>
              <w:t>Length</w:t>
            </w:r>
          </w:p>
        </w:tc>
      </w:tr>
      <w:tr w:rsidR="00E86E7B" w:rsidRPr="00816C4A" w14:paraId="3748D2A9" w14:textId="77777777" w:rsidTr="00B27DCC">
        <w:trPr>
          <w:cantSplit/>
          <w:jc w:val="center"/>
        </w:trPr>
        <w:tc>
          <w:tcPr>
            <w:tcW w:w="1276" w:type="dxa"/>
          </w:tcPr>
          <w:p w14:paraId="3702E49C" w14:textId="77777777" w:rsidR="00E86E7B" w:rsidRPr="00816C4A" w:rsidRDefault="00E86E7B" w:rsidP="00B27DCC">
            <w:pPr>
              <w:pStyle w:val="TAC"/>
              <w:rPr>
                <w:lang w:eastAsia="en-GB"/>
              </w:rPr>
            </w:pPr>
            <w:r w:rsidRPr="00816C4A">
              <w:rPr>
                <w:lang w:eastAsia="en-GB"/>
              </w:rPr>
              <w:t>1</w:t>
            </w:r>
          </w:p>
        </w:tc>
        <w:tc>
          <w:tcPr>
            <w:tcW w:w="4961" w:type="dxa"/>
          </w:tcPr>
          <w:p w14:paraId="0509023A" w14:textId="77777777" w:rsidR="00E86E7B" w:rsidRPr="00816C4A" w:rsidRDefault="00E86E7B" w:rsidP="00B27DCC">
            <w:pPr>
              <w:pStyle w:val="TAL"/>
              <w:rPr>
                <w:lang w:val="sv-SE"/>
              </w:rPr>
            </w:pPr>
            <w:r w:rsidRPr="00816C4A">
              <w:rPr>
                <w:lang w:val="sv-SE"/>
              </w:rPr>
              <w:t>CSG ID list Identifier tag</w:t>
            </w:r>
          </w:p>
        </w:tc>
        <w:tc>
          <w:tcPr>
            <w:tcW w:w="1417" w:type="dxa"/>
          </w:tcPr>
          <w:p w14:paraId="45A71E79" w14:textId="77777777" w:rsidR="00E86E7B" w:rsidRPr="00816C4A" w:rsidRDefault="00E86E7B" w:rsidP="00B27DCC">
            <w:pPr>
              <w:pStyle w:val="TAC"/>
              <w:rPr>
                <w:lang w:eastAsia="en-GB"/>
              </w:rPr>
            </w:pPr>
            <w:r w:rsidRPr="00816C4A">
              <w:rPr>
                <w:lang w:eastAsia="en-GB"/>
              </w:rPr>
              <w:t>1</w:t>
            </w:r>
          </w:p>
        </w:tc>
      </w:tr>
      <w:tr w:rsidR="00E86E7B" w:rsidRPr="00816C4A" w14:paraId="1A46A9A8" w14:textId="77777777" w:rsidTr="00B27DCC">
        <w:trPr>
          <w:cantSplit/>
          <w:jc w:val="center"/>
        </w:trPr>
        <w:tc>
          <w:tcPr>
            <w:tcW w:w="1276" w:type="dxa"/>
          </w:tcPr>
          <w:p w14:paraId="7FC67AE7" w14:textId="77777777" w:rsidR="00E86E7B" w:rsidRPr="00816C4A" w:rsidRDefault="00E86E7B" w:rsidP="00B27DCC">
            <w:pPr>
              <w:pStyle w:val="TAC"/>
              <w:rPr>
                <w:lang w:eastAsia="en-GB"/>
              </w:rPr>
            </w:pPr>
            <w:r w:rsidRPr="00816C4A">
              <w:rPr>
                <w:lang w:eastAsia="en-GB"/>
              </w:rPr>
              <w:t>2 to 1+Y</w:t>
            </w:r>
          </w:p>
        </w:tc>
        <w:tc>
          <w:tcPr>
            <w:tcW w:w="4961" w:type="dxa"/>
          </w:tcPr>
          <w:p w14:paraId="7C65E421" w14:textId="77777777" w:rsidR="00E86E7B" w:rsidRPr="00816C4A" w:rsidRDefault="00E86E7B" w:rsidP="00B27DCC">
            <w:pPr>
              <w:pStyle w:val="TAL"/>
            </w:pPr>
            <w:r w:rsidRPr="00816C4A">
              <w:t xml:space="preserve">Length </w:t>
            </w:r>
          </w:p>
        </w:tc>
        <w:tc>
          <w:tcPr>
            <w:tcW w:w="1417" w:type="dxa"/>
          </w:tcPr>
          <w:p w14:paraId="6BEDBBB3" w14:textId="77777777" w:rsidR="00E86E7B" w:rsidRPr="00816C4A" w:rsidRDefault="00E86E7B" w:rsidP="00B27DCC">
            <w:pPr>
              <w:pStyle w:val="TAC"/>
              <w:rPr>
                <w:lang w:eastAsia="en-GB"/>
              </w:rPr>
            </w:pPr>
            <w:r w:rsidRPr="00816C4A">
              <w:rPr>
                <w:lang w:eastAsia="en-GB"/>
              </w:rPr>
              <w:t>Y</w:t>
            </w:r>
          </w:p>
        </w:tc>
      </w:tr>
      <w:tr w:rsidR="00E86E7B" w:rsidRPr="00816C4A" w14:paraId="7E56FD1C" w14:textId="77777777" w:rsidTr="00B27DCC">
        <w:trPr>
          <w:cantSplit/>
          <w:jc w:val="center"/>
        </w:trPr>
        <w:tc>
          <w:tcPr>
            <w:tcW w:w="1276" w:type="dxa"/>
          </w:tcPr>
          <w:p w14:paraId="23E74D9A" w14:textId="77777777" w:rsidR="00E86E7B" w:rsidRPr="00816C4A" w:rsidRDefault="00E86E7B" w:rsidP="00B27DCC">
            <w:pPr>
              <w:pStyle w:val="TAC"/>
            </w:pPr>
            <w:r w:rsidRPr="00816C4A">
              <w:t>(Y+2) to (Y+X+1)</w:t>
            </w:r>
          </w:p>
        </w:tc>
        <w:tc>
          <w:tcPr>
            <w:tcW w:w="4961" w:type="dxa"/>
          </w:tcPr>
          <w:p w14:paraId="7B98CFEE" w14:textId="77777777" w:rsidR="00E86E7B" w:rsidRPr="00816C4A" w:rsidRDefault="00E86E7B" w:rsidP="00B27DCC">
            <w:pPr>
              <w:pStyle w:val="TAL"/>
              <w:rPr>
                <w:lang w:val="en-US"/>
              </w:rPr>
            </w:pPr>
            <w:r w:rsidRPr="00816C4A">
              <w:rPr>
                <w:lang w:val="sv-SE"/>
              </w:rPr>
              <w:t>CSG ID List</w:t>
            </w:r>
          </w:p>
        </w:tc>
        <w:tc>
          <w:tcPr>
            <w:tcW w:w="1417" w:type="dxa"/>
          </w:tcPr>
          <w:p w14:paraId="306DC623" w14:textId="77777777" w:rsidR="00E86E7B" w:rsidRPr="00816C4A" w:rsidRDefault="00E86E7B" w:rsidP="00B27DCC">
            <w:pPr>
              <w:pStyle w:val="TAC"/>
            </w:pPr>
            <w:r w:rsidRPr="00816C4A">
              <w:t>X (X&gt;1)</w:t>
            </w:r>
          </w:p>
        </w:tc>
      </w:tr>
    </w:tbl>
    <w:p w14:paraId="6A39178D" w14:textId="77777777" w:rsidR="00E86E7B" w:rsidRPr="00816C4A" w:rsidRDefault="00E86E7B" w:rsidP="00E86E7B"/>
    <w:p w14:paraId="2B496A25" w14:textId="77777777" w:rsidR="00E86E7B" w:rsidRPr="00816C4A" w:rsidRDefault="00E86E7B" w:rsidP="00E86E7B">
      <w:pPr>
        <w:rPr>
          <w:lang w:val="en-US"/>
        </w:rPr>
      </w:pPr>
      <w:r w:rsidRPr="00816C4A">
        <w:rPr>
          <w:lang w:val="en-US"/>
        </w:rPr>
        <w:t>CSG ID List:</w:t>
      </w:r>
    </w:p>
    <w:tbl>
      <w:tblPr>
        <w:tblW w:w="0" w:type="auto"/>
        <w:tblInd w:w="10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420"/>
        <w:gridCol w:w="1644"/>
        <w:gridCol w:w="876"/>
        <w:gridCol w:w="1621"/>
      </w:tblGrid>
      <w:tr w:rsidR="00E86E7B" w:rsidRPr="00816C4A" w14:paraId="25626CBF" w14:textId="77777777" w:rsidTr="00B27DCC">
        <w:tc>
          <w:tcPr>
            <w:tcW w:w="3420" w:type="dxa"/>
            <w:tcBorders>
              <w:top w:val="single" w:sz="4" w:space="0" w:color="auto"/>
              <w:left w:val="single" w:sz="4" w:space="0" w:color="auto"/>
              <w:bottom w:val="single" w:sz="4" w:space="0" w:color="auto"/>
              <w:right w:val="single" w:sz="4" w:space="0" w:color="auto"/>
            </w:tcBorders>
            <w:hideMark/>
          </w:tcPr>
          <w:p w14:paraId="3A79D2D3" w14:textId="77777777" w:rsidR="00E86E7B" w:rsidRPr="00816C4A" w:rsidRDefault="00E86E7B" w:rsidP="00B27DCC">
            <w:pPr>
              <w:pStyle w:val="TF"/>
              <w:keepLines w:val="0"/>
              <w:spacing w:after="0"/>
              <w:rPr>
                <w:lang w:val="en-US" w:eastAsia="en-GB"/>
              </w:rPr>
            </w:pPr>
            <w:r w:rsidRPr="00816C4A">
              <w:rPr>
                <w:lang w:val="en-US" w:eastAsia="en-GB"/>
              </w:rPr>
              <w:t>Description</w:t>
            </w:r>
          </w:p>
        </w:tc>
        <w:tc>
          <w:tcPr>
            <w:tcW w:w="1644" w:type="dxa"/>
            <w:tcBorders>
              <w:top w:val="single" w:sz="4" w:space="0" w:color="auto"/>
              <w:left w:val="single" w:sz="4" w:space="0" w:color="auto"/>
              <w:bottom w:val="single" w:sz="4" w:space="0" w:color="auto"/>
              <w:right w:val="single" w:sz="4" w:space="0" w:color="auto"/>
            </w:tcBorders>
            <w:hideMark/>
          </w:tcPr>
          <w:p w14:paraId="6E99CA22" w14:textId="77777777" w:rsidR="00E86E7B" w:rsidRPr="00816C4A" w:rsidRDefault="00E86E7B" w:rsidP="00B27DCC">
            <w:pPr>
              <w:pStyle w:val="TF"/>
              <w:keepLines w:val="0"/>
              <w:spacing w:after="0"/>
              <w:rPr>
                <w:lang w:val="en-US" w:eastAsia="en-GB"/>
              </w:rPr>
            </w:pPr>
            <w:r w:rsidRPr="00816C4A">
              <w:rPr>
                <w:lang w:val="en-US" w:eastAsia="en-GB"/>
              </w:rPr>
              <w:t>Value</w:t>
            </w:r>
          </w:p>
        </w:tc>
        <w:tc>
          <w:tcPr>
            <w:tcW w:w="876" w:type="dxa"/>
            <w:tcBorders>
              <w:top w:val="single" w:sz="4" w:space="0" w:color="auto"/>
              <w:left w:val="single" w:sz="4" w:space="0" w:color="auto"/>
              <w:bottom w:val="single" w:sz="4" w:space="0" w:color="auto"/>
              <w:right w:val="single" w:sz="4" w:space="0" w:color="auto"/>
            </w:tcBorders>
            <w:hideMark/>
          </w:tcPr>
          <w:p w14:paraId="1CEC6042" w14:textId="77777777" w:rsidR="00E86E7B" w:rsidRPr="00816C4A" w:rsidRDefault="00E86E7B" w:rsidP="00B27DCC">
            <w:pPr>
              <w:pStyle w:val="TF"/>
              <w:keepLines w:val="0"/>
              <w:spacing w:after="0"/>
              <w:rPr>
                <w:lang w:val="en-US" w:eastAsia="en-GB"/>
              </w:rPr>
            </w:pPr>
            <w:r w:rsidRPr="00816C4A">
              <w:rPr>
                <w:lang w:val="en-US" w:eastAsia="en-GB"/>
              </w:rPr>
              <w:t>M/O</w:t>
            </w:r>
          </w:p>
        </w:tc>
        <w:tc>
          <w:tcPr>
            <w:tcW w:w="1621" w:type="dxa"/>
            <w:tcBorders>
              <w:top w:val="single" w:sz="4" w:space="0" w:color="auto"/>
              <w:left w:val="single" w:sz="4" w:space="0" w:color="auto"/>
              <w:bottom w:val="single" w:sz="4" w:space="0" w:color="auto"/>
              <w:right w:val="single" w:sz="4" w:space="0" w:color="auto"/>
            </w:tcBorders>
            <w:hideMark/>
          </w:tcPr>
          <w:p w14:paraId="333578A7" w14:textId="77777777" w:rsidR="00E86E7B" w:rsidRPr="00816C4A" w:rsidRDefault="00E86E7B" w:rsidP="00B27DCC">
            <w:pPr>
              <w:pStyle w:val="TF"/>
              <w:keepLines w:val="0"/>
              <w:spacing w:after="0"/>
              <w:rPr>
                <w:lang w:val="en-US" w:eastAsia="en-GB"/>
              </w:rPr>
            </w:pPr>
            <w:r w:rsidRPr="00816C4A">
              <w:rPr>
                <w:lang w:val="en-US" w:eastAsia="en-GB"/>
              </w:rPr>
              <w:t>Length (bytes)</w:t>
            </w:r>
          </w:p>
        </w:tc>
      </w:tr>
      <w:tr w:rsidR="00E86E7B" w:rsidRPr="00816C4A" w14:paraId="4DA9F50B" w14:textId="77777777" w:rsidTr="00B27DCC">
        <w:tc>
          <w:tcPr>
            <w:tcW w:w="3420" w:type="dxa"/>
            <w:tcBorders>
              <w:top w:val="single" w:sz="4" w:space="0" w:color="auto"/>
              <w:left w:val="single" w:sz="4" w:space="0" w:color="auto"/>
              <w:bottom w:val="single" w:sz="4" w:space="0" w:color="auto"/>
              <w:right w:val="single" w:sz="4" w:space="0" w:color="auto"/>
            </w:tcBorders>
            <w:hideMark/>
          </w:tcPr>
          <w:p w14:paraId="4BF29934" w14:textId="77777777" w:rsidR="00E86E7B" w:rsidRPr="00816C4A" w:rsidRDefault="00E86E7B" w:rsidP="00B27DCC">
            <w:pPr>
              <w:pStyle w:val="TAL"/>
              <w:rPr>
                <w:snapToGrid w:val="0"/>
                <w:lang w:val="en-US"/>
              </w:rPr>
            </w:pPr>
            <w:r w:rsidRPr="00816C4A">
              <w:rPr>
                <w:snapToGrid w:val="0"/>
                <w:lang w:val="en-US"/>
              </w:rPr>
              <w:t>PLMN Tag</w:t>
            </w:r>
          </w:p>
        </w:tc>
        <w:tc>
          <w:tcPr>
            <w:tcW w:w="1644" w:type="dxa"/>
            <w:tcBorders>
              <w:top w:val="single" w:sz="4" w:space="0" w:color="auto"/>
              <w:left w:val="single" w:sz="4" w:space="0" w:color="auto"/>
              <w:bottom w:val="single" w:sz="4" w:space="0" w:color="auto"/>
              <w:right w:val="single" w:sz="4" w:space="0" w:color="auto"/>
            </w:tcBorders>
            <w:hideMark/>
          </w:tcPr>
          <w:p w14:paraId="34EC341C" w14:textId="77777777" w:rsidR="00E86E7B" w:rsidRPr="00816C4A" w:rsidRDefault="00E86E7B" w:rsidP="00B27DCC">
            <w:pPr>
              <w:pStyle w:val="TAC"/>
              <w:rPr>
                <w:snapToGrid w:val="0"/>
                <w:lang w:val="en-US" w:eastAsia="en-GB"/>
              </w:rPr>
            </w:pPr>
            <w:r w:rsidRPr="00816C4A">
              <w:rPr>
                <w:snapToGrid w:val="0"/>
                <w:lang w:val="en-US" w:eastAsia="en-GB"/>
              </w:rPr>
              <w:t>'80'</w:t>
            </w:r>
          </w:p>
        </w:tc>
        <w:tc>
          <w:tcPr>
            <w:tcW w:w="876" w:type="dxa"/>
            <w:tcBorders>
              <w:top w:val="single" w:sz="4" w:space="0" w:color="auto"/>
              <w:left w:val="single" w:sz="4" w:space="0" w:color="auto"/>
              <w:bottom w:val="single" w:sz="4" w:space="0" w:color="auto"/>
              <w:right w:val="single" w:sz="4" w:space="0" w:color="auto"/>
            </w:tcBorders>
            <w:hideMark/>
          </w:tcPr>
          <w:p w14:paraId="6497F64E" w14:textId="77777777" w:rsidR="00E86E7B" w:rsidRPr="00816C4A" w:rsidRDefault="00E86E7B" w:rsidP="00B27DCC">
            <w:pPr>
              <w:pStyle w:val="TAC"/>
              <w:rPr>
                <w:snapToGrid w:val="0"/>
                <w:lang w:val="en-US" w:eastAsia="en-GB"/>
              </w:rPr>
            </w:pPr>
            <w:r w:rsidRPr="00816C4A">
              <w:rPr>
                <w:snapToGrid w:val="0"/>
                <w:lang w:val="en-US" w:eastAsia="en-GB"/>
              </w:rPr>
              <w:t>M</w:t>
            </w:r>
          </w:p>
        </w:tc>
        <w:tc>
          <w:tcPr>
            <w:tcW w:w="1621" w:type="dxa"/>
            <w:tcBorders>
              <w:top w:val="single" w:sz="4" w:space="0" w:color="auto"/>
              <w:left w:val="single" w:sz="4" w:space="0" w:color="auto"/>
              <w:bottom w:val="single" w:sz="4" w:space="0" w:color="auto"/>
              <w:right w:val="single" w:sz="4" w:space="0" w:color="auto"/>
            </w:tcBorders>
            <w:hideMark/>
          </w:tcPr>
          <w:p w14:paraId="34D0E9E6" w14:textId="77777777" w:rsidR="00E86E7B" w:rsidRPr="00816C4A" w:rsidRDefault="00E86E7B" w:rsidP="00B27DCC">
            <w:pPr>
              <w:pStyle w:val="TAC"/>
              <w:rPr>
                <w:lang w:val="en-US" w:eastAsia="en-GB"/>
              </w:rPr>
            </w:pPr>
            <w:r w:rsidRPr="00816C4A">
              <w:rPr>
                <w:lang w:val="en-US" w:eastAsia="en-GB"/>
              </w:rPr>
              <w:t>1</w:t>
            </w:r>
          </w:p>
        </w:tc>
      </w:tr>
      <w:tr w:rsidR="00E86E7B" w:rsidRPr="00816C4A" w14:paraId="1B1C8832" w14:textId="77777777" w:rsidTr="00B27DCC">
        <w:tc>
          <w:tcPr>
            <w:tcW w:w="3420" w:type="dxa"/>
            <w:tcBorders>
              <w:top w:val="single" w:sz="4" w:space="0" w:color="auto"/>
              <w:left w:val="single" w:sz="4" w:space="0" w:color="auto"/>
              <w:bottom w:val="single" w:sz="4" w:space="0" w:color="auto"/>
              <w:right w:val="single" w:sz="4" w:space="0" w:color="auto"/>
            </w:tcBorders>
            <w:hideMark/>
          </w:tcPr>
          <w:p w14:paraId="0C2A94B2" w14:textId="77777777" w:rsidR="00E86E7B" w:rsidRPr="00816C4A" w:rsidRDefault="00E86E7B" w:rsidP="00B27DCC">
            <w:pPr>
              <w:pStyle w:val="TAL"/>
              <w:rPr>
                <w:snapToGrid w:val="0"/>
                <w:lang w:val="en-US"/>
              </w:rPr>
            </w:pPr>
            <w:r w:rsidRPr="00816C4A">
              <w:rPr>
                <w:snapToGrid w:val="0"/>
                <w:lang w:val="en-US"/>
              </w:rPr>
              <w:t>Length</w:t>
            </w:r>
          </w:p>
        </w:tc>
        <w:tc>
          <w:tcPr>
            <w:tcW w:w="1644" w:type="dxa"/>
            <w:tcBorders>
              <w:top w:val="single" w:sz="4" w:space="0" w:color="auto"/>
              <w:left w:val="single" w:sz="4" w:space="0" w:color="auto"/>
              <w:bottom w:val="single" w:sz="4" w:space="0" w:color="auto"/>
              <w:right w:val="single" w:sz="4" w:space="0" w:color="auto"/>
            </w:tcBorders>
            <w:hideMark/>
          </w:tcPr>
          <w:p w14:paraId="58972124" w14:textId="77777777" w:rsidR="00E86E7B" w:rsidRPr="00816C4A" w:rsidRDefault="00E86E7B" w:rsidP="00B27DCC">
            <w:pPr>
              <w:pStyle w:val="TAC"/>
              <w:rPr>
                <w:snapToGrid w:val="0"/>
                <w:lang w:val="en-US" w:eastAsia="en-GB"/>
              </w:rPr>
            </w:pPr>
            <w:r w:rsidRPr="00816C4A">
              <w:rPr>
                <w:snapToGrid w:val="0"/>
                <w:lang w:val="en-US" w:eastAsia="en-GB"/>
              </w:rPr>
              <w:t>A</w:t>
            </w:r>
          </w:p>
        </w:tc>
        <w:tc>
          <w:tcPr>
            <w:tcW w:w="876" w:type="dxa"/>
            <w:tcBorders>
              <w:top w:val="single" w:sz="4" w:space="0" w:color="auto"/>
              <w:left w:val="single" w:sz="4" w:space="0" w:color="auto"/>
              <w:bottom w:val="single" w:sz="4" w:space="0" w:color="auto"/>
              <w:right w:val="single" w:sz="4" w:space="0" w:color="auto"/>
            </w:tcBorders>
            <w:hideMark/>
          </w:tcPr>
          <w:p w14:paraId="38DF4FEC" w14:textId="77777777" w:rsidR="00E86E7B" w:rsidRPr="00816C4A" w:rsidRDefault="00E86E7B" w:rsidP="00B27DCC">
            <w:pPr>
              <w:pStyle w:val="TAC"/>
              <w:rPr>
                <w:snapToGrid w:val="0"/>
                <w:lang w:val="en-US" w:eastAsia="en-GB"/>
              </w:rPr>
            </w:pPr>
            <w:r w:rsidRPr="00816C4A">
              <w:rPr>
                <w:snapToGrid w:val="0"/>
                <w:lang w:val="en-US" w:eastAsia="en-GB"/>
              </w:rPr>
              <w:t>M</w:t>
            </w:r>
          </w:p>
        </w:tc>
        <w:tc>
          <w:tcPr>
            <w:tcW w:w="1621" w:type="dxa"/>
            <w:tcBorders>
              <w:top w:val="single" w:sz="4" w:space="0" w:color="auto"/>
              <w:left w:val="single" w:sz="4" w:space="0" w:color="auto"/>
              <w:bottom w:val="single" w:sz="4" w:space="0" w:color="auto"/>
              <w:right w:val="single" w:sz="4" w:space="0" w:color="auto"/>
            </w:tcBorders>
            <w:hideMark/>
          </w:tcPr>
          <w:p w14:paraId="6A09F583" w14:textId="77777777" w:rsidR="00E86E7B" w:rsidRPr="00816C4A" w:rsidRDefault="00E86E7B" w:rsidP="00B27DCC">
            <w:pPr>
              <w:pStyle w:val="TAC"/>
              <w:rPr>
                <w:lang w:val="en-US" w:eastAsia="en-GB"/>
              </w:rPr>
            </w:pPr>
            <w:r w:rsidRPr="00816C4A">
              <w:rPr>
                <w:lang w:val="en-US" w:eastAsia="en-GB"/>
              </w:rPr>
              <w:t>1</w:t>
            </w:r>
          </w:p>
        </w:tc>
      </w:tr>
      <w:tr w:rsidR="00E86E7B" w:rsidRPr="00816C4A" w14:paraId="4996F727" w14:textId="77777777" w:rsidTr="00B27DCC">
        <w:tc>
          <w:tcPr>
            <w:tcW w:w="3420" w:type="dxa"/>
            <w:tcBorders>
              <w:top w:val="single" w:sz="4" w:space="0" w:color="auto"/>
              <w:left w:val="single" w:sz="4" w:space="0" w:color="auto"/>
              <w:bottom w:val="single" w:sz="4" w:space="0" w:color="auto"/>
              <w:right w:val="single" w:sz="4" w:space="0" w:color="auto"/>
            </w:tcBorders>
            <w:hideMark/>
          </w:tcPr>
          <w:p w14:paraId="30A1A554" w14:textId="77777777" w:rsidR="00E86E7B" w:rsidRPr="00816C4A" w:rsidRDefault="00E86E7B" w:rsidP="00B27DCC">
            <w:pPr>
              <w:pStyle w:val="TAL"/>
              <w:rPr>
                <w:snapToGrid w:val="0"/>
                <w:lang w:val="en-US"/>
              </w:rPr>
            </w:pPr>
            <w:r w:rsidRPr="00816C4A">
              <w:rPr>
                <w:snapToGrid w:val="0"/>
                <w:lang w:val="en-US"/>
              </w:rPr>
              <w:t>PLMN</w:t>
            </w:r>
          </w:p>
        </w:tc>
        <w:tc>
          <w:tcPr>
            <w:tcW w:w="1644" w:type="dxa"/>
            <w:tcBorders>
              <w:top w:val="single" w:sz="4" w:space="0" w:color="auto"/>
              <w:left w:val="single" w:sz="4" w:space="0" w:color="auto"/>
              <w:bottom w:val="single" w:sz="4" w:space="0" w:color="auto"/>
              <w:right w:val="single" w:sz="4" w:space="0" w:color="auto"/>
            </w:tcBorders>
            <w:hideMark/>
          </w:tcPr>
          <w:p w14:paraId="44506613" w14:textId="77777777" w:rsidR="00E86E7B" w:rsidRPr="00816C4A" w:rsidRDefault="00E86E7B" w:rsidP="00B27DCC">
            <w:pPr>
              <w:pStyle w:val="TAC"/>
              <w:rPr>
                <w:snapToGrid w:val="0"/>
                <w:lang w:val="en-US" w:eastAsia="en-GB"/>
              </w:rPr>
            </w:pPr>
            <w:r w:rsidRPr="00816C4A">
              <w:rPr>
                <w:snapToGrid w:val="0"/>
                <w:lang w:val="en-US" w:eastAsia="en-GB"/>
              </w:rPr>
              <w:t>--</w:t>
            </w:r>
          </w:p>
        </w:tc>
        <w:tc>
          <w:tcPr>
            <w:tcW w:w="876" w:type="dxa"/>
            <w:tcBorders>
              <w:top w:val="single" w:sz="4" w:space="0" w:color="auto"/>
              <w:left w:val="single" w:sz="4" w:space="0" w:color="auto"/>
              <w:bottom w:val="single" w:sz="4" w:space="0" w:color="auto"/>
              <w:right w:val="single" w:sz="4" w:space="0" w:color="auto"/>
            </w:tcBorders>
            <w:hideMark/>
          </w:tcPr>
          <w:p w14:paraId="5B68C995" w14:textId="77777777" w:rsidR="00E86E7B" w:rsidRPr="00816C4A" w:rsidRDefault="00E86E7B" w:rsidP="00B27DCC">
            <w:pPr>
              <w:pStyle w:val="TAC"/>
              <w:rPr>
                <w:snapToGrid w:val="0"/>
                <w:lang w:val="en-US" w:eastAsia="en-GB"/>
              </w:rPr>
            </w:pPr>
            <w:r w:rsidRPr="00816C4A">
              <w:rPr>
                <w:snapToGrid w:val="0"/>
                <w:lang w:val="en-US" w:eastAsia="en-GB"/>
              </w:rPr>
              <w:t>M</w:t>
            </w:r>
          </w:p>
        </w:tc>
        <w:tc>
          <w:tcPr>
            <w:tcW w:w="1621" w:type="dxa"/>
            <w:tcBorders>
              <w:top w:val="single" w:sz="4" w:space="0" w:color="auto"/>
              <w:left w:val="single" w:sz="4" w:space="0" w:color="auto"/>
              <w:bottom w:val="single" w:sz="4" w:space="0" w:color="auto"/>
              <w:right w:val="single" w:sz="4" w:space="0" w:color="auto"/>
            </w:tcBorders>
            <w:hideMark/>
          </w:tcPr>
          <w:p w14:paraId="5E0A3B6F" w14:textId="77777777" w:rsidR="00E86E7B" w:rsidRPr="00816C4A" w:rsidRDefault="00E86E7B" w:rsidP="00B27DCC">
            <w:pPr>
              <w:pStyle w:val="TAC"/>
              <w:rPr>
                <w:snapToGrid w:val="0"/>
                <w:lang w:val="en-US" w:eastAsia="en-GB"/>
              </w:rPr>
            </w:pPr>
            <w:r w:rsidRPr="00816C4A">
              <w:rPr>
                <w:snapToGrid w:val="0"/>
                <w:lang w:val="en-US" w:eastAsia="en-GB"/>
              </w:rPr>
              <w:t>A</w:t>
            </w:r>
          </w:p>
        </w:tc>
      </w:tr>
      <w:tr w:rsidR="00E86E7B" w:rsidRPr="00816C4A" w14:paraId="133C53EC" w14:textId="77777777" w:rsidTr="00B27DCC">
        <w:tc>
          <w:tcPr>
            <w:tcW w:w="3420" w:type="dxa"/>
            <w:tcBorders>
              <w:top w:val="single" w:sz="4" w:space="0" w:color="auto"/>
              <w:left w:val="single" w:sz="4" w:space="0" w:color="auto"/>
              <w:bottom w:val="single" w:sz="4" w:space="0" w:color="auto"/>
              <w:right w:val="single" w:sz="4" w:space="0" w:color="auto"/>
            </w:tcBorders>
            <w:hideMark/>
          </w:tcPr>
          <w:p w14:paraId="3F94673D" w14:textId="77777777" w:rsidR="00E86E7B" w:rsidRPr="00816C4A" w:rsidRDefault="00E86E7B" w:rsidP="00B27DCC">
            <w:pPr>
              <w:pStyle w:val="TAL"/>
              <w:rPr>
                <w:snapToGrid w:val="0"/>
                <w:lang w:val="en-US"/>
              </w:rPr>
            </w:pPr>
            <w:r w:rsidRPr="00816C4A">
              <w:rPr>
                <w:snapToGrid w:val="0"/>
              </w:rPr>
              <w:t>CSG ID and Name Tag</w:t>
            </w:r>
          </w:p>
        </w:tc>
        <w:tc>
          <w:tcPr>
            <w:tcW w:w="1644" w:type="dxa"/>
            <w:tcBorders>
              <w:top w:val="single" w:sz="4" w:space="0" w:color="auto"/>
              <w:left w:val="single" w:sz="4" w:space="0" w:color="auto"/>
              <w:bottom w:val="single" w:sz="4" w:space="0" w:color="auto"/>
              <w:right w:val="single" w:sz="4" w:space="0" w:color="auto"/>
            </w:tcBorders>
            <w:hideMark/>
          </w:tcPr>
          <w:p w14:paraId="3B49615B" w14:textId="77777777" w:rsidR="00E86E7B" w:rsidRPr="00816C4A" w:rsidRDefault="00E86E7B" w:rsidP="00B27DCC">
            <w:pPr>
              <w:pStyle w:val="TAC"/>
              <w:rPr>
                <w:snapToGrid w:val="0"/>
                <w:lang w:val="en-US" w:eastAsia="en-GB"/>
              </w:rPr>
            </w:pPr>
            <w:r w:rsidRPr="00816C4A">
              <w:rPr>
                <w:snapToGrid w:val="0"/>
                <w:lang w:val="en-US" w:eastAsia="en-GB"/>
              </w:rPr>
              <w:t>'81'</w:t>
            </w:r>
          </w:p>
        </w:tc>
        <w:tc>
          <w:tcPr>
            <w:tcW w:w="876" w:type="dxa"/>
            <w:tcBorders>
              <w:top w:val="single" w:sz="4" w:space="0" w:color="auto"/>
              <w:left w:val="single" w:sz="4" w:space="0" w:color="auto"/>
              <w:bottom w:val="single" w:sz="4" w:space="0" w:color="auto"/>
              <w:right w:val="single" w:sz="4" w:space="0" w:color="auto"/>
            </w:tcBorders>
            <w:hideMark/>
          </w:tcPr>
          <w:p w14:paraId="0928C3DE" w14:textId="77777777" w:rsidR="00E86E7B" w:rsidRPr="00816C4A" w:rsidRDefault="00E86E7B" w:rsidP="00B27DCC">
            <w:pPr>
              <w:pStyle w:val="TAC"/>
              <w:rPr>
                <w:snapToGrid w:val="0"/>
                <w:lang w:val="en-US" w:eastAsia="en-GB"/>
              </w:rPr>
            </w:pPr>
            <w:r w:rsidRPr="00816C4A">
              <w:rPr>
                <w:snapToGrid w:val="0"/>
                <w:lang w:val="en-US" w:eastAsia="en-GB"/>
              </w:rPr>
              <w:t>M</w:t>
            </w:r>
          </w:p>
        </w:tc>
        <w:tc>
          <w:tcPr>
            <w:tcW w:w="1621" w:type="dxa"/>
            <w:tcBorders>
              <w:top w:val="single" w:sz="4" w:space="0" w:color="auto"/>
              <w:left w:val="single" w:sz="4" w:space="0" w:color="auto"/>
              <w:bottom w:val="single" w:sz="4" w:space="0" w:color="auto"/>
              <w:right w:val="single" w:sz="4" w:space="0" w:color="auto"/>
            </w:tcBorders>
            <w:hideMark/>
          </w:tcPr>
          <w:p w14:paraId="7BEECD06" w14:textId="77777777" w:rsidR="00E86E7B" w:rsidRPr="00816C4A" w:rsidRDefault="00E86E7B" w:rsidP="00B27DCC">
            <w:pPr>
              <w:pStyle w:val="TAC"/>
              <w:rPr>
                <w:snapToGrid w:val="0"/>
                <w:lang w:val="en-US" w:eastAsia="en-GB"/>
              </w:rPr>
            </w:pPr>
            <w:r w:rsidRPr="00816C4A">
              <w:rPr>
                <w:lang w:val="en-US" w:eastAsia="en-GB"/>
              </w:rPr>
              <w:t>1</w:t>
            </w:r>
          </w:p>
        </w:tc>
      </w:tr>
      <w:tr w:rsidR="00E86E7B" w:rsidRPr="00816C4A" w14:paraId="010BECCA" w14:textId="77777777" w:rsidTr="00B27DCC">
        <w:tc>
          <w:tcPr>
            <w:tcW w:w="3420" w:type="dxa"/>
            <w:tcBorders>
              <w:top w:val="single" w:sz="4" w:space="0" w:color="auto"/>
              <w:left w:val="single" w:sz="4" w:space="0" w:color="auto"/>
              <w:bottom w:val="single" w:sz="4" w:space="0" w:color="auto"/>
              <w:right w:val="single" w:sz="4" w:space="0" w:color="auto"/>
            </w:tcBorders>
            <w:hideMark/>
          </w:tcPr>
          <w:p w14:paraId="0C6C3837" w14:textId="77777777" w:rsidR="00E86E7B" w:rsidRPr="00816C4A" w:rsidRDefault="00E86E7B" w:rsidP="00B27DCC">
            <w:pPr>
              <w:pStyle w:val="TAL"/>
              <w:rPr>
                <w:snapToGrid w:val="0"/>
                <w:lang w:val="en-US"/>
              </w:rPr>
            </w:pPr>
            <w:r w:rsidRPr="00816C4A">
              <w:rPr>
                <w:snapToGrid w:val="0"/>
                <w:lang w:val="en-US"/>
              </w:rPr>
              <w:t>Length</w:t>
            </w:r>
          </w:p>
        </w:tc>
        <w:tc>
          <w:tcPr>
            <w:tcW w:w="1644" w:type="dxa"/>
            <w:tcBorders>
              <w:top w:val="single" w:sz="4" w:space="0" w:color="auto"/>
              <w:left w:val="single" w:sz="4" w:space="0" w:color="auto"/>
              <w:bottom w:val="single" w:sz="4" w:space="0" w:color="auto"/>
              <w:right w:val="single" w:sz="4" w:space="0" w:color="auto"/>
            </w:tcBorders>
            <w:hideMark/>
          </w:tcPr>
          <w:p w14:paraId="2EB5414A" w14:textId="77777777" w:rsidR="00E86E7B" w:rsidRPr="00816C4A" w:rsidRDefault="00E86E7B" w:rsidP="00B27DCC">
            <w:pPr>
              <w:pStyle w:val="TAC"/>
              <w:rPr>
                <w:snapToGrid w:val="0"/>
                <w:lang w:val="en-US" w:eastAsia="en-GB"/>
              </w:rPr>
            </w:pPr>
            <w:r w:rsidRPr="00816C4A">
              <w:rPr>
                <w:snapToGrid w:val="0"/>
                <w:lang w:val="en-US" w:eastAsia="en-GB"/>
              </w:rPr>
              <w:t>B</w:t>
            </w:r>
          </w:p>
        </w:tc>
        <w:tc>
          <w:tcPr>
            <w:tcW w:w="876" w:type="dxa"/>
            <w:tcBorders>
              <w:top w:val="single" w:sz="4" w:space="0" w:color="auto"/>
              <w:left w:val="single" w:sz="4" w:space="0" w:color="auto"/>
              <w:bottom w:val="single" w:sz="4" w:space="0" w:color="auto"/>
              <w:right w:val="single" w:sz="4" w:space="0" w:color="auto"/>
            </w:tcBorders>
            <w:hideMark/>
          </w:tcPr>
          <w:p w14:paraId="7A968D45" w14:textId="77777777" w:rsidR="00E86E7B" w:rsidRPr="00816C4A" w:rsidRDefault="00E86E7B" w:rsidP="00B27DCC">
            <w:pPr>
              <w:pStyle w:val="TAC"/>
              <w:rPr>
                <w:snapToGrid w:val="0"/>
                <w:lang w:val="en-US" w:eastAsia="en-GB"/>
              </w:rPr>
            </w:pPr>
            <w:r w:rsidRPr="00816C4A">
              <w:rPr>
                <w:snapToGrid w:val="0"/>
                <w:lang w:val="en-US" w:eastAsia="en-GB"/>
              </w:rPr>
              <w:t>M</w:t>
            </w:r>
          </w:p>
        </w:tc>
        <w:tc>
          <w:tcPr>
            <w:tcW w:w="1621" w:type="dxa"/>
            <w:tcBorders>
              <w:top w:val="single" w:sz="4" w:space="0" w:color="auto"/>
              <w:left w:val="single" w:sz="4" w:space="0" w:color="auto"/>
              <w:bottom w:val="single" w:sz="4" w:space="0" w:color="auto"/>
              <w:right w:val="single" w:sz="4" w:space="0" w:color="auto"/>
            </w:tcBorders>
            <w:hideMark/>
          </w:tcPr>
          <w:p w14:paraId="7CB684A7" w14:textId="77777777" w:rsidR="00E86E7B" w:rsidRPr="00816C4A" w:rsidRDefault="00E86E7B" w:rsidP="00B27DCC">
            <w:pPr>
              <w:pStyle w:val="TAC"/>
              <w:rPr>
                <w:snapToGrid w:val="0"/>
                <w:lang w:val="en-US" w:eastAsia="en-GB"/>
              </w:rPr>
            </w:pPr>
            <w:r w:rsidRPr="00816C4A">
              <w:rPr>
                <w:lang w:val="en-US" w:eastAsia="en-GB"/>
              </w:rPr>
              <w:t>1</w:t>
            </w:r>
          </w:p>
        </w:tc>
      </w:tr>
      <w:tr w:rsidR="00E86E7B" w:rsidRPr="00816C4A" w14:paraId="07DDF7C3" w14:textId="77777777" w:rsidTr="00B27DCC">
        <w:tc>
          <w:tcPr>
            <w:tcW w:w="3420" w:type="dxa"/>
            <w:tcBorders>
              <w:top w:val="single" w:sz="4" w:space="0" w:color="auto"/>
              <w:left w:val="single" w:sz="4" w:space="0" w:color="auto"/>
              <w:bottom w:val="single" w:sz="4" w:space="0" w:color="auto"/>
              <w:right w:val="single" w:sz="4" w:space="0" w:color="auto"/>
            </w:tcBorders>
            <w:hideMark/>
          </w:tcPr>
          <w:p w14:paraId="4187A712" w14:textId="77777777" w:rsidR="00E86E7B" w:rsidRPr="00816C4A" w:rsidRDefault="00E86E7B" w:rsidP="00B27DCC">
            <w:pPr>
              <w:pStyle w:val="TAL"/>
              <w:rPr>
                <w:snapToGrid w:val="0"/>
                <w:lang w:val="en-US"/>
              </w:rPr>
            </w:pPr>
            <w:r w:rsidRPr="00816C4A">
              <w:rPr>
                <w:snapToGrid w:val="0"/>
                <w:lang w:val="en-US"/>
              </w:rPr>
              <w:t xml:space="preserve">CSG </w:t>
            </w:r>
            <w:r w:rsidRPr="00816C4A">
              <w:rPr>
                <w:snapToGrid w:val="0"/>
                <w:lang w:val="fi-FI"/>
              </w:rPr>
              <w:t>ID and Name</w:t>
            </w:r>
          </w:p>
        </w:tc>
        <w:tc>
          <w:tcPr>
            <w:tcW w:w="1644" w:type="dxa"/>
            <w:tcBorders>
              <w:top w:val="single" w:sz="4" w:space="0" w:color="auto"/>
              <w:left w:val="single" w:sz="4" w:space="0" w:color="auto"/>
              <w:bottom w:val="single" w:sz="4" w:space="0" w:color="auto"/>
              <w:right w:val="single" w:sz="4" w:space="0" w:color="auto"/>
            </w:tcBorders>
            <w:hideMark/>
          </w:tcPr>
          <w:p w14:paraId="0C214565" w14:textId="77777777" w:rsidR="00E86E7B" w:rsidRPr="00816C4A" w:rsidRDefault="00E86E7B" w:rsidP="00B27DCC">
            <w:pPr>
              <w:pStyle w:val="TAC"/>
              <w:rPr>
                <w:snapToGrid w:val="0"/>
                <w:lang w:val="en-US" w:eastAsia="en-GB"/>
              </w:rPr>
            </w:pPr>
            <w:r w:rsidRPr="00816C4A">
              <w:rPr>
                <w:snapToGrid w:val="0"/>
                <w:lang w:val="en-US" w:eastAsia="en-GB"/>
              </w:rPr>
              <w:t>-</w:t>
            </w:r>
          </w:p>
        </w:tc>
        <w:tc>
          <w:tcPr>
            <w:tcW w:w="876" w:type="dxa"/>
            <w:tcBorders>
              <w:top w:val="single" w:sz="4" w:space="0" w:color="auto"/>
              <w:left w:val="single" w:sz="4" w:space="0" w:color="auto"/>
              <w:bottom w:val="single" w:sz="4" w:space="0" w:color="auto"/>
              <w:right w:val="single" w:sz="4" w:space="0" w:color="auto"/>
            </w:tcBorders>
            <w:hideMark/>
          </w:tcPr>
          <w:p w14:paraId="736FE930" w14:textId="77777777" w:rsidR="00E86E7B" w:rsidRPr="00816C4A" w:rsidRDefault="00E86E7B" w:rsidP="00B27DCC">
            <w:pPr>
              <w:pStyle w:val="TAC"/>
              <w:rPr>
                <w:snapToGrid w:val="0"/>
                <w:lang w:val="en-US" w:eastAsia="en-GB"/>
              </w:rPr>
            </w:pPr>
            <w:r w:rsidRPr="00816C4A">
              <w:rPr>
                <w:snapToGrid w:val="0"/>
                <w:lang w:val="en-US" w:eastAsia="en-GB"/>
              </w:rPr>
              <w:t>M</w:t>
            </w:r>
          </w:p>
        </w:tc>
        <w:tc>
          <w:tcPr>
            <w:tcW w:w="1621" w:type="dxa"/>
            <w:tcBorders>
              <w:top w:val="single" w:sz="4" w:space="0" w:color="auto"/>
              <w:left w:val="single" w:sz="4" w:space="0" w:color="auto"/>
              <w:bottom w:val="single" w:sz="4" w:space="0" w:color="auto"/>
              <w:right w:val="single" w:sz="4" w:space="0" w:color="auto"/>
            </w:tcBorders>
            <w:hideMark/>
          </w:tcPr>
          <w:p w14:paraId="2751CACE" w14:textId="77777777" w:rsidR="00E86E7B" w:rsidRPr="00816C4A" w:rsidRDefault="00E86E7B" w:rsidP="00B27DCC">
            <w:pPr>
              <w:pStyle w:val="TAC"/>
              <w:rPr>
                <w:snapToGrid w:val="0"/>
                <w:lang w:val="en-US" w:eastAsia="en-GB"/>
              </w:rPr>
            </w:pPr>
            <w:r w:rsidRPr="00816C4A">
              <w:rPr>
                <w:lang w:val="en-US" w:eastAsia="en-GB"/>
              </w:rPr>
              <w:t>B</w:t>
            </w:r>
          </w:p>
        </w:tc>
      </w:tr>
    </w:tbl>
    <w:p w14:paraId="6976ACC8" w14:textId="77777777" w:rsidR="00E86E7B" w:rsidRPr="00816C4A" w:rsidRDefault="00E86E7B" w:rsidP="00E86E7B"/>
    <w:p w14:paraId="08CF76A9" w14:textId="77777777" w:rsidR="00E86E7B" w:rsidRPr="00816C4A" w:rsidRDefault="00E86E7B" w:rsidP="00E86E7B">
      <w:r w:rsidRPr="00816C4A">
        <w:t>The CSG ID List TLV object shall contain one PLMN TLV object, Tag '80', followed by at least one CSG ID and Name TLV, Tag '81'. The CSG ID List TLV object can contain more than one PLMN TLV objects. Each CSG ID and Name TLV belongs to the previous PLMN.</w:t>
      </w:r>
    </w:p>
    <w:p w14:paraId="1A07EA7E" w14:textId="77777777" w:rsidR="00E86E7B" w:rsidRPr="00816C4A" w:rsidRDefault="00E86E7B" w:rsidP="00E86E7B">
      <w:r w:rsidRPr="00816C4A">
        <w:t>Coding of PLMN object (Tag '80'):</w:t>
      </w:r>
    </w:p>
    <w:p w14:paraId="3CBBA6FC" w14:textId="77777777" w:rsidR="00E86E7B" w:rsidRPr="00816C4A" w:rsidRDefault="00E86E7B" w:rsidP="00E86E7B">
      <w:pPr>
        <w:pStyle w:val="B1"/>
      </w:pPr>
      <w:r w:rsidRPr="00816C4A">
        <w:t>Content:</w:t>
      </w:r>
    </w:p>
    <w:p w14:paraId="0601E8C4" w14:textId="77777777" w:rsidR="00E86E7B" w:rsidRPr="00816C4A" w:rsidRDefault="00E86E7B" w:rsidP="00E86E7B">
      <w:pPr>
        <w:pStyle w:val="B2"/>
      </w:pPr>
      <w:r w:rsidRPr="00816C4A">
        <w:t>Mobile Country Code (MCC) followed by the Mobile Network Code (MNC).</w:t>
      </w:r>
    </w:p>
    <w:p w14:paraId="124B6B2B" w14:textId="77777777" w:rsidR="00E86E7B" w:rsidRPr="00816C4A" w:rsidRDefault="00E86E7B" w:rsidP="00E86E7B">
      <w:pPr>
        <w:pStyle w:val="B1"/>
      </w:pPr>
      <w:r w:rsidRPr="00816C4A">
        <w:t>Coding:</w:t>
      </w:r>
    </w:p>
    <w:p w14:paraId="725AFA6E" w14:textId="6F50D074" w:rsidR="00E86E7B" w:rsidRPr="00816C4A" w:rsidRDefault="00E86E7B" w:rsidP="00E86E7B">
      <w:pPr>
        <w:pStyle w:val="B2"/>
      </w:pPr>
      <w:r w:rsidRPr="00816C4A">
        <w:t>according to TS 24.008</w:t>
      </w:r>
      <w:r w:rsidR="003413FE">
        <w:t> </w:t>
      </w:r>
      <w:r w:rsidR="003413FE" w:rsidRPr="00816C4A">
        <w:t>[</w:t>
      </w:r>
      <w:r w:rsidRPr="00816C4A">
        <w:t>9].</w:t>
      </w:r>
    </w:p>
    <w:p w14:paraId="27463570" w14:textId="77777777" w:rsidR="00E86E7B" w:rsidRPr="00816C4A" w:rsidRDefault="00E86E7B" w:rsidP="00E86E7B">
      <w:r w:rsidRPr="00816C4A">
        <w:t>Coding of CSG ID and name (Tag '81'):</w:t>
      </w:r>
    </w:p>
    <w:p w14:paraId="4B7CDDAF" w14:textId="77777777" w:rsidR="00E86E7B" w:rsidRPr="00816C4A" w:rsidRDefault="00E86E7B" w:rsidP="00E86E7B">
      <w:pPr>
        <w:pStyle w:val="B1"/>
      </w:pPr>
      <w:r w:rsidRPr="00816C4A">
        <w:t>Content:</w:t>
      </w:r>
    </w:p>
    <w:p w14:paraId="10514DCE" w14:textId="77777777" w:rsidR="00E86E7B" w:rsidRPr="00816C4A" w:rsidRDefault="00E86E7B" w:rsidP="00E86E7B">
      <w:pPr>
        <w:pStyle w:val="B2"/>
      </w:pPr>
      <w:r w:rsidRPr="00816C4A">
        <w:t>CSG ID and HNB Name</w:t>
      </w:r>
    </w:p>
    <w:p w14:paraId="1A229967" w14:textId="77777777" w:rsidR="00E86E7B" w:rsidRPr="00816C4A" w:rsidRDefault="00E86E7B" w:rsidP="00E86E7B">
      <w:pPr>
        <w:pStyle w:val="B1"/>
      </w:pPr>
      <w:r w:rsidRPr="00816C4A">
        <w:t>Coding: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60"/>
        <w:gridCol w:w="3827"/>
        <w:gridCol w:w="607"/>
        <w:gridCol w:w="1518"/>
      </w:tblGrid>
      <w:tr w:rsidR="00E86E7B" w:rsidRPr="00816C4A" w14:paraId="191ED07B" w14:textId="77777777" w:rsidTr="00B27DCC">
        <w:trPr>
          <w:jc w:val="center"/>
        </w:trPr>
        <w:tc>
          <w:tcPr>
            <w:tcW w:w="1560" w:type="dxa"/>
            <w:tcBorders>
              <w:top w:val="single" w:sz="6" w:space="0" w:color="auto"/>
              <w:left w:val="single" w:sz="6" w:space="0" w:color="auto"/>
              <w:bottom w:val="single" w:sz="6" w:space="0" w:color="auto"/>
              <w:right w:val="single" w:sz="6" w:space="0" w:color="auto"/>
            </w:tcBorders>
            <w:hideMark/>
          </w:tcPr>
          <w:p w14:paraId="3C63B56C" w14:textId="77777777" w:rsidR="00E86E7B" w:rsidRPr="00816C4A" w:rsidRDefault="00E86E7B" w:rsidP="00B27DCC">
            <w:pPr>
              <w:pStyle w:val="TAC"/>
              <w:rPr>
                <w:lang w:eastAsia="en-GB"/>
              </w:rPr>
            </w:pPr>
            <w:r w:rsidRPr="00816C4A">
              <w:rPr>
                <w:lang w:eastAsia="en-GB"/>
              </w:rPr>
              <w:lastRenderedPageBreak/>
              <w:t>1 to 4</w:t>
            </w:r>
          </w:p>
        </w:tc>
        <w:tc>
          <w:tcPr>
            <w:tcW w:w="3827" w:type="dxa"/>
            <w:tcBorders>
              <w:top w:val="single" w:sz="6" w:space="0" w:color="auto"/>
              <w:left w:val="single" w:sz="6" w:space="0" w:color="auto"/>
              <w:bottom w:val="single" w:sz="6" w:space="0" w:color="auto"/>
              <w:right w:val="single" w:sz="6" w:space="0" w:color="auto"/>
            </w:tcBorders>
            <w:hideMark/>
          </w:tcPr>
          <w:p w14:paraId="5833C221" w14:textId="77777777" w:rsidR="00E86E7B" w:rsidRPr="00816C4A" w:rsidRDefault="00E86E7B" w:rsidP="00B27DCC">
            <w:pPr>
              <w:pStyle w:val="TAC"/>
              <w:jc w:val="left"/>
              <w:rPr>
                <w:lang w:eastAsia="en-GB"/>
              </w:rPr>
            </w:pPr>
            <w:r w:rsidRPr="00816C4A">
              <w:rPr>
                <w:lang w:eastAsia="en-GB"/>
              </w:rPr>
              <w:t>CSG ID</w:t>
            </w:r>
          </w:p>
        </w:tc>
        <w:tc>
          <w:tcPr>
            <w:tcW w:w="607" w:type="dxa"/>
            <w:tcBorders>
              <w:top w:val="single" w:sz="6" w:space="0" w:color="auto"/>
              <w:left w:val="single" w:sz="6" w:space="0" w:color="auto"/>
              <w:bottom w:val="single" w:sz="6" w:space="0" w:color="auto"/>
              <w:right w:val="single" w:sz="6" w:space="0" w:color="auto"/>
            </w:tcBorders>
            <w:hideMark/>
          </w:tcPr>
          <w:p w14:paraId="54AB5A48" w14:textId="77777777" w:rsidR="00E86E7B" w:rsidRPr="00816C4A" w:rsidRDefault="00E86E7B" w:rsidP="00B27DCC">
            <w:pPr>
              <w:pStyle w:val="TAC"/>
              <w:rPr>
                <w:lang w:eastAsia="en-GB"/>
              </w:rPr>
            </w:pPr>
            <w:r w:rsidRPr="00816C4A">
              <w:rPr>
                <w:lang w:eastAsia="en-GB"/>
              </w:rPr>
              <w:t>M</w:t>
            </w:r>
          </w:p>
        </w:tc>
        <w:tc>
          <w:tcPr>
            <w:tcW w:w="1518" w:type="dxa"/>
            <w:tcBorders>
              <w:top w:val="single" w:sz="6" w:space="0" w:color="auto"/>
              <w:left w:val="single" w:sz="6" w:space="0" w:color="auto"/>
              <w:bottom w:val="single" w:sz="6" w:space="0" w:color="auto"/>
              <w:right w:val="single" w:sz="6" w:space="0" w:color="auto"/>
            </w:tcBorders>
            <w:hideMark/>
          </w:tcPr>
          <w:p w14:paraId="4CB36462" w14:textId="77777777" w:rsidR="00E86E7B" w:rsidRPr="00816C4A" w:rsidRDefault="00E86E7B" w:rsidP="00B27DCC">
            <w:pPr>
              <w:pStyle w:val="TAC"/>
              <w:rPr>
                <w:lang w:eastAsia="en-GB"/>
              </w:rPr>
            </w:pPr>
            <w:r w:rsidRPr="00816C4A">
              <w:rPr>
                <w:lang w:eastAsia="en-GB"/>
              </w:rPr>
              <w:t>4 bytes</w:t>
            </w:r>
          </w:p>
        </w:tc>
      </w:tr>
      <w:tr w:rsidR="00E86E7B" w:rsidRPr="00816C4A" w14:paraId="1040BBCF" w14:textId="77777777" w:rsidTr="00B27DCC">
        <w:trPr>
          <w:jc w:val="center"/>
        </w:trPr>
        <w:tc>
          <w:tcPr>
            <w:tcW w:w="1560" w:type="dxa"/>
            <w:tcBorders>
              <w:top w:val="single" w:sz="6" w:space="0" w:color="auto"/>
              <w:left w:val="single" w:sz="6" w:space="0" w:color="auto"/>
              <w:bottom w:val="single" w:sz="6" w:space="0" w:color="auto"/>
              <w:right w:val="single" w:sz="6" w:space="0" w:color="auto"/>
            </w:tcBorders>
            <w:hideMark/>
          </w:tcPr>
          <w:p w14:paraId="4E30C018" w14:textId="77777777" w:rsidR="00E86E7B" w:rsidRPr="00816C4A" w:rsidRDefault="00E86E7B" w:rsidP="00B27DCC">
            <w:pPr>
              <w:pStyle w:val="TAC"/>
              <w:rPr>
                <w:lang w:eastAsia="en-GB"/>
              </w:rPr>
            </w:pPr>
            <w:r w:rsidRPr="00816C4A">
              <w:rPr>
                <w:lang w:eastAsia="en-GB"/>
              </w:rPr>
              <w:t>5 to B</w:t>
            </w:r>
          </w:p>
        </w:tc>
        <w:tc>
          <w:tcPr>
            <w:tcW w:w="3827" w:type="dxa"/>
            <w:tcBorders>
              <w:top w:val="single" w:sz="6" w:space="0" w:color="auto"/>
              <w:left w:val="single" w:sz="6" w:space="0" w:color="auto"/>
              <w:bottom w:val="single" w:sz="6" w:space="0" w:color="auto"/>
              <w:right w:val="single" w:sz="6" w:space="0" w:color="auto"/>
            </w:tcBorders>
            <w:hideMark/>
          </w:tcPr>
          <w:p w14:paraId="3F464883" w14:textId="77777777" w:rsidR="00E86E7B" w:rsidRPr="00816C4A" w:rsidRDefault="00E86E7B" w:rsidP="00B27DCC">
            <w:pPr>
              <w:pStyle w:val="TAC"/>
              <w:jc w:val="left"/>
              <w:rPr>
                <w:lang w:eastAsia="en-GB"/>
              </w:rPr>
            </w:pPr>
            <w:r w:rsidRPr="00816C4A">
              <w:rPr>
                <w:lang w:eastAsia="en-GB"/>
              </w:rPr>
              <w:t xml:space="preserve">HNB Name </w:t>
            </w:r>
          </w:p>
        </w:tc>
        <w:tc>
          <w:tcPr>
            <w:tcW w:w="607" w:type="dxa"/>
            <w:tcBorders>
              <w:top w:val="single" w:sz="6" w:space="0" w:color="auto"/>
              <w:left w:val="single" w:sz="6" w:space="0" w:color="auto"/>
              <w:bottom w:val="single" w:sz="6" w:space="0" w:color="auto"/>
              <w:right w:val="single" w:sz="6" w:space="0" w:color="auto"/>
            </w:tcBorders>
            <w:hideMark/>
          </w:tcPr>
          <w:p w14:paraId="0658A3BC" w14:textId="77777777" w:rsidR="00E86E7B" w:rsidRPr="00816C4A" w:rsidRDefault="00E86E7B" w:rsidP="00B27DCC">
            <w:pPr>
              <w:pStyle w:val="TAC"/>
              <w:rPr>
                <w:lang w:eastAsia="en-GB"/>
              </w:rPr>
            </w:pPr>
            <w:r w:rsidRPr="00816C4A">
              <w:rPr>
                <w:lang w:eastAsia="en-GB"/>
              </w:rPr>
              <w:t>M</w:t>
            </w:r>
          </w:p>
        </w:tc>
        <w:tc>
          <w:tcPr>
            <w:tcW w:w="1518" w:type="dxa"/>
            <w:tcBorders>
              <w:top w:val="single" w:sz="6" w:space="0" w:color="auto"/>
              <w:left w:val="single" w:sz="6" w:space="0" w:color="auto"/>
              <w:bottom w:val="single" w:sz="6" w:space="0" w:color="auto"/>
              <w:right w:val="single" w:sz="6" w:space="0" w:color="auto"/>
            </w:tcBorders>
            <w:hideMark/>
          </w:tcPr>
          <w:p w14:paraId="118E041E" w14:textId="77777777" w:rsidR="00E86E7B" w:rsidRPr="00816C4A" w:rsidRDefault="00E86E7B" w:rsidP="00B27DCC">
            <w:pPr>
              <w:pStyle w:val="TAC"/>
              <w:rPr>
                <w:lang w:eastAsia="en-GB"/>
              </w:rPr>
            </w:pPr>
            <w:r w:rsidRPr="00816C4A">
              <w:rPr>
                <w:lang w:eastAsia="en-GB"/>
              </w:rPr>
              <w:t>B-4 bytes</w:t>
            </w:r>
          </w:p>
        </w:tc>
      </w:tr>
    </w:tbl>
    <w:p w14:paraId="1E719D90" w14:textId="77777777" w:rsidR="00E86E7B" w:rsidRPr="00816C4A" w:rsidRDefault="00E86E7B" w:rsidP="00E86E7B">
      <w:pPr>
        <w:pStyle w:val="B5"/>
        <w:ind w:left="709"/>
      </w:pPr>
    </w:p>
    <w:p w14:paraId="07B65AFB" w14:textId="4663E9F7" w:rsidR="00E86E7B" w:rsidRPr="00816C4A" w:rsidRDefault="00E86E7B" w:rsidP="00E86E7B">
      <w:pPr>
        <w:pStyle w:val="B2"/>
      </w:pPr>
      <w:r w:rsidRPr="00816C4A">
        <w:tab/>
        <w:t>CSG ID: as in EF</w:t>
      </w:r>
      <w:r w:rsidRPr="00816C4A">
        <w:rPr>
          <w:vertAlign w:val="subscript"/>
        </w:rPr>
        <w:t>ACSGL</w:t>
      </w:r>
      <w:r w:rsidRPr="00816C4A">
        <w:t xml:space="preserve">, in </w:t>
      </w:r>
      <w:r w:rsidR="003413FE" w:rsidRPr="00816C4A">
        <w:t>TS</w:t>
      </w:r>
      <w:r w:rsidR="003413FE">
        <w:t> </w:t>
      </w:r>
      <w:r w:rsidR="003413FE" w:rsidRPr="00816C4A">
        <w:t>3</w:t>
      </w:r>
      <w:r w:rsidRPr="00816C4A">
        <w:t>1.102</w:t>
      </w:r>
      <w:r w:rsidR="003413FE">
        <w:t> </w:t>
      </w:r>
      <w:r w:rsidR="003413FE" w:rsidRPr="00816C4A">
        <w:t>[</w:t>
      </w:r>
      <w:r w:rsidRPr="00816C4A">
        <w:t>14].</w:t>
      </w:r>
    </w:p>
    <w:p w14:paraId="79CD1577" w14:textId="50DA56FD" w:rsidR="00E86E7B" w:rsidRPr="00816C4A" w:rsidRDefault="00E86E7B" w:rsidP="00E86E7B">
      <w:pPr>
        <w:pStyle w:val="B2"/>
      </w:pPr>
      <w:r w:rsidRPr="00816C4A">
        <w:t>HNB Name: as for HNB name in EF</w:t>
      </w:r>
      <w:r w:rsidRPr="00816C4A">
        <w:rPr>
          <w:vertAlign w:val="subscript"/>
        </w:rPr>
        <w:t>HNBN</w:t>
      </w:r>
      <w:r w:rsidRPr="00816C4A">
        <w:t xml:space="preserve"> in </w:t>
      </w:r>
      <w:r w:rsidR="003413FE" w:rsidRPr="00816C4A">
        <w:t>TS</w:t>
      </w:r>
      <w:r w:rsidR="003413FE">
        <w:t> </w:t>
      </w:r>
      <w:r w:rsidR="003413FE" w:rsidRPr="00816C4A">
        <w:t>3</w:t>
      </w:r>
      <w:r w:rsidRPr="00816C4A">
        <w:t>1.102</w:t>
      </w:r>
      <w:r w:rsidR="003413FE">
        <w:t> </w:t>
      </w:r>
      <w:r w:rsidR="003413FE" w:rsidRPr="00816C4A">
        <w:t>[</w:t>
      </w:r>
      <w:r w:rsidRPr="00816C4A">
        <w:t>14].</w:t>
      </w:r>
    </w:p>
    <w:p w14:paraId="4BBD5E9B" w14:textId="77777777" w:rsidR="00E86E7B" w:rsidRPr="00816C4A" w:rsidRDefault="00E86E7B" w:rsidP="00E86E7B">
      <w:pPr>
        <w:pStyle w:val="Heading2"/>
      </w:pPr>
      <w:bookmarkStart w:id="3588" w:name="_Toc3201056"/>
      <w:bookmarkStart w:id="3589" w:name="_Toc20392799"/>
      <w:bookmarkStart w:id="3590" w:name="_Toc27774446"/>
      <w:bookmarkStart w:id="3591" w:name="_Toc36482906"/>
      <w:bookmarkStart w:id="3592" w:name="_Toc36484566"/>
      <w:bookmarkStart w:id="3593" w:name="_Toc44933496"/>
      <w:bookmarkStart w:id="3594" w:name="_Toc50972449"/>
      <w:bookmarkStart w:id="3595" w:name="_Toc57105203"/>
      <w:bookmarkStart w:id="3596" w:name="_Toc170293578"/>
      <w:r w:rsidRPr="00816C4A">
        <w:t>8.101</w:t>
      </w:r>
      <w:r w:rsidRPr="00816C4A">
        <w:tab/>
        <w:t>CSG cell selection status</w:t>
      </w:r>
      <w:bookmarkEnd w:id="3588"/>
      <w:bookmarkEnd w:id="3589"/>
      <w:bookmarkEnd w:id="3590"/>
      <w:bookmarkEnd w:id="3591"/>
      <w:bookmarkEnd w:id="3592"/>
      <w:bookmarkEnd w:id="3593"/>
      <w:bookmarkEnd w:id="3594"/>
      <w:bookmarkEnd w:id="3595"/>
      <w:bookmarkEnd w:id="3596"/>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59"/>
        <w:gridCol w:w="4820"/>
        <w:gridCol w:w="1416"/>
      </w:tblGrid>
      <w:tr w:rsidR="00E86E7B" w:rsidRPr="00816C4A" w14:paraId="6589712E" w14:textId="77777777" w:rsidTr="00B27DCC">
        <w:trPr>
          <w:cantSplit/>
          <w:jc w:val="center"/>
        </w:trPr>
        <w:tc>
          <w:tcPr>
            <w:tcW w:w="1559" w:type="dxa"/>
          </w:tcPr>
          <w:p w14:paraId="3AE33B32" w14:textId="77777777" w:rsidR="00E86E7B" w:rsidRPr="00816C4A" w:rsidRDefault="00E86E7B" w:rsidP="00B27DCC">
            <w:pPr>
              <w:pStyle w:val="TAH"/>
              <w:rPr>
                <w:lang w:eastAsia="en-GB"/>
              </w:rPr>
            </w:pPr>
            <w:r w:rsidRPr="00816C4A">
              <w:rPr>
                <w:lang w:eastAsia="en-GB"/>
              </w:rPr>
              <w:t>Byte(s)</w:t>
            </w:r>
          </w:p>
        </w:tc>
        <w:tc>
          <w:tcPr>
            <w:tcW w:w="4820" w:type="dxa"/>
          </w:tcPr>
          <w:p w14:paraId="3A62D3AB" w14:textId="77777777" w:rsidR="00E86E7B" w:rsidRPr="00816C4A" w:rsidRDefault="00E86E7B" w:rsidP="00B27DCC">
            <w:pPr>
              <w:pStyle w:val="TAH"/>
              <w:rPr>
                <w:lang w:eastAsia="en-GB"/>
              </w:rPr>
            </w:pPr>
            <w:r w:rsidRPr="00816C4A">
              <w:rPr>
                <w:lang w:eastAsia="en-GB"/>
              </w:rPr>
              <w:t>Description</w:t>
            </w:r>
          </w:p>
        </w:tc>
        <w:tc>
          <w:tcPr>
            <w:tcW w:w="1416" w:type="dxa"/>
          </w:tcPr>
          <w:p w14:paraId="7C5F0D2D" w14:textId="77777777" w:rsidR="00E86E7B" w:rsidRPr="00816C4A" w:rsidRDefault="00E86E7B" w:rsidP="00B27DCC">
            <w:pPr>
              <w:pStyle w:val="TAH"/>
              <w:rPr>
                <w:lang w:eastAsia="en-GB"/>
              </w:rPr>
            </w:pPr>
            <w:r w:rsidRPr="00816C4A">
              <w:rPr>
                <w:lang w:eastAsia="en-GB"/>
              </w:rPr>
              <w:t>Length</w:t>
            </w:r>
          </w:p>
        </w:tc>
      </w:tr>
      <w:tr w:rsidR="00E86E7B" w:rsidRPr="00816C4A" w14:paraId="17F9C1DB" w14:textId="77777777" w:rsidTr="00B27DCC">
        <w:trPr>
          <w:cantSplit/>
          <w:jc w:val="center"/>
        </w:trPr>
        <w:tc>
          <w:tcPr>
            <w:tcW w:w="1559" w:type="dxa"/>
          </w:tcPr>
          <w:p w14:paraId="64C7D909" w14:textId="77777777" w:rsidR="00E86E7B" w:rsidRPr="00816C4A" w:rsidRDefault="00E86E7B" w:rsidP="00B27DCC">
            <w:pPr>
              <w:pStyle w:val="TAC"/>
              <w:rPr>
                <w:lang w:eastAsia="en-GB"/>
              </w:rPr>
            </w:pPr>
            <w:r w:rsidRPr="00816C4A">
              <w:rPr>
                <w:lang w:eastAsia="en-GB"/>
              </w:rPr>
              <w:t>1</w:t>
            </w:r>
          </w:p>
        </w:tc>
        <w:tc>
          <w:tcPr>
            <w:tcW w:w="4820" w:type="dxa"/>
          </w:tcPr>
          <w:p w14:paraId="61DE1A9D" w14:textId="77777777" w:rsidR="00E86E7B" w:rsidRPr="00816C4A" w:rsidRDefault="00E86E7B" w:rsidP="00B27DCC">
            <w:pPr>
              <w:pStyle w:val="TAL"/>
              <w:rPr>
                <w:lang w:val="en-US"/>
              </w:rPr>
            </w:pPr>
            <w:r w:rsidRPr="00816C4A">
              <w:rPr>
                <w:lang w:val="en-US"/>
              </w:rPr>
              <w:t>CSG cell selection status tag</w:t>
            </w:r>
          </w:p>
        </w:tc>
        <w:tc>
          <w:tcPr>
            <w:tcW w:w="1416" w:type="dxa"/>
          </w:tcPr>
          <w:p w14:paraId="20AFEBE7" w14:textId="77777777" w:rsidR="00E86E7B" w:rsidRPr="00816C4A" w:rsidRDefault="00E86E7B" w:rsidP="00B27DCC">
            <w:pPr>
              <w:pStyle w:val="TAC"/>
              <w:rPr>
                <w:lang w:eastAsia="en-GB"/>
              </w:rPr>
            </w:pPr>
            <w:r w:rsidRPr="00816C4A">
              <w:rPr>
                <w:lang w:eastAsia="en-GB"/>
              </w:rPr>
              <w:t>1</w:t>
            </w:r>
          </w:p>
        </w:tc>
      </w:tr>
      <w:tr w:rsidR="00E86E7B" w:rsidRPr="00816C4A" w14:paraId="68A9F934" w14:textId="77777777" w:rsidTr="00B27DCC">
        <w:trPr>
          <w:cantSplit/>
          <w:jc w:val="center"/>
        </w:trPr>
        <w:tc>
          <w:tcPr>
            <w:tcW w:w="1559" w:type="dxa"/>
          </w:tcPr>
          <w:p w14:paraId="638EA63A" w14:textId="77777777" w:rsidR="00E86E7B" w:rsidRPr="00816C4A" w:rsidRDefault="00E86E7B" w:rsidP="00B27DCC">
            <w:pPr>
              <w:pStyle w:val="TAC"/>
              <w:rPr>
                <w:lang w:eastAsia="en-GB"/>
              </w:rPr>
            </w:pPr>
            <w:r w:rsidRPr="00816C4A">
              <w:rPr>
                <w:lang w:eastAsia="en-GB"/>
              </w:rPr>
              <w:t>2</w:t>
            </w:r>
          </w:p>
        </w:tc>
        <w:tc>
          <w:tcPr>
            <w:tcW w:w="4820" w:type="dxa"/>
          </w:tcPr>
          <w:p w14:paraId="728BFDB2" w14:textId="77777777" w:rsidR="00E86E7B" w:rsidRPr="00816C4A" w:rsidRDefault="00E86E7B" w:rsidP="00B27DCC">
            <w:pPr>
              <w:pStyle w:val="TAL"/>
            </w:pPr>
            <w:r w:rsidRPr="00816C4A">
              <w:t xml:space="preserve">Length </w:t>
            </w:r>
          </w:p>
        </w:tc>
        <w:tc>
          <w:tcPr>
            <w:tcW w:w="1416" w:type="dxa"/>
          </w:tcPr>
          <w:p w14:paraId="7F9094D0" w14:textId="77777777" w:rsidR="00E86E7B" w:rsidRPr="00816C4A" w:rsidRDefault="00E86E7B" w:rsidP="00B27DCC">
            <w:pPr>
              <w:pStyle w:val="TAC"/>
              <w:rPr>
                <w:lang w:eastAsia="en-GB"/>
              </w:rPr>
            </w:pPr>
            <w:r w:rsidRPr="00816C4A">
              <w:rPr>
                <w:lang w:eastAsia="en-GB"/>
              </w:rPr>
              <w:t>1</w:t>
            </w:r>
          </w:p>
        </w:tc>
      </w:tr>
      <w:tr w:rsidR="00E86E7B" w:rsidRPr="00816C4A" w14:paraId="737F3A7B" w14:textId="77777777" w:rsidTr="00B27DCC">
        <w:trPr>
          <w:cantSplit/>
          <w:jc w:val="center"/>
        </w:trPr>
        <w:tc>
          <w:tcPr>
            <w:tcW w:w="1559" w:type="dxa"/>
          </w:tcPr>
          <w:p w14:paraId="5BCA33A7" w14:textId="77777777" w:rsidR="00E86E7B" w:rsidRPr="00816C4A" w:rsidRDefault="00E86E7B" w:rsidP="00B27DCC">
            <w:pPr>
              <w:pStyle w:val="PL"/>
              <w:jc w:val="center"/>
              <w:rPr>
                <w:rFonts w:ascii="Arial" w:hAnsi="Arial"/>
                <w:sz w:val="18"/>
              </w:rPr>
            </w:pPr>
            <w:r w:rsidRPr="00816C4A">
              <w:rPr>
                <w:rFonts w:ascii="Arial" w:hAnsi="Arial"/>
                <w:sz w:val="18"/>
              </w:rPr>
              <w:t xml:space="preserve">3 </w:t>
            </w:r>
          </w:p>
        </w:tc>
        <w:tc>
          <w:tcPr>
            <w:tcW w:w="4820" w:type="dxa"/>
          </w:tcPr>
          <w:p w14:paraId="772C7FDB" w14:textId="77777777" w:rsidR="00E86E7B" w:rsidRPr="00816C4A" w:rsidRDefault="00E86E7B" w:rsidP="00B27DCC">
            <w:pPr>
              <w:pStyle w:val="TAR"/>
              <w:jc w:val="left"/>
            </w:pPr>
            <w:r w:rsidRPr="00816C4A">
              <w:t>CSG cell selection status</w:t>
            </w:r>
          </w:p>
        </w:tc>
        <w:tc>
          <w:tcPr>
            <w:tcW w:w="1416" w:type="dxa"/>
          </w:tcPr>
          <w:p w14:paraId="0131EDDF" w14:textId="77777777" w:rsidR="00E86E7B" w:rsidRPr="00816C4A" w:rsidRDefault="00E86E7B" w:rsidP="00B27DCC">
            <w:pPr>
              <w:pStyle w:val="PL"/>
              <w:jc w:val="center"/>
              <w:rPr>
                <w:rFonts w:ascii="Arial" w:hAnsi="Arial"/>
                <w:sz w:val="18"/>
              </w:rPr>
            </w:pPr>
            <w:r w:rsidRPr="00816C4A">
              <w:rPr>
                <w:rFonts w:ascii="Arial" w:hAnsi="Arial"/>
                <w:sz w:val="18"/>
              </w:rPr>
              <w:t>2</w:t>
            </w:r>
          </w:p>
        </w:tc>
      </w:tr>
    </w:tbl>
    <w:p w14:paraId="72F382E8" w14:textId="77777777" w:rsidR="00E86E7B" w:rsidRPr="00816C4A" w:rsidRDefault="00E86E7B" w:rsidP="00E86E7B">
      <w:pPr>
        <w:pStyle w:val="B1"/>
        <w:outlineLvl w:val="0"/>
      </w:pPr>
    </w:p>
    <w:p w14:paraId="02F1FE30" w14:textId="77777777" w:rsidR="00E86E7B" w:rsidRPr="00816C4A" w:rsidRDefault="00E86E7B" w:rsidP="00E86E7B">
      <w:pPr>
        <w:pStyle w:val="B1"/>
      </w:pPr>
      <w:r w:rsidRPr="00816C4A">
        <w:t>Coding of CSG cell selection status:</w:t>
      </w:r>
    </w:p>
    <w:p w14:paraId="18B12D50" w14:textId="77777777" w:rsidR="00E86E7B" w:rsidRPr="00816C4A" w:rsidRDefault="00E86E7B" w:rsidP="00E86E7B">
      <w:pPr>
        <w:pStyle w:val="B1"/>
      </w:pPr>
      <w:r w:rsidRPr="00816C4A">
        <w:t>Byte 1 : general information</w:t>
      </w:r>
    </w:p>
    <w:p w14:paraId="6024208B" w14:textId="77777777" w:rsidR="00E86E7B" w:rsidRPr="00816C4A" w:rsidRDefault="00E86E7B" w:rsidP="00E86E7B">
      <w:pPr>
        <w:pStyle w:val="B2"/>
      </w:pPr>
      <w:r>
        <w:t>-</w:t>
      </w:r>
      <w:r>
        <w:tab/>
      </w:r>
      <w:r w:rsidRPr="00816C4A">
        <w:t>'00'  = not camped on a CSG or Hybrid cell in the Allowed CSG list or the Operator CSG list</w:t>
      </w:r>
    </w:p>
    <w:p w14:paraId="6501541A" w14:textId="77777777" w:rsidR="00E86E7B" w:rsidRPr="00816C4A" w:rsidRDefault="00E86E7B" w:rsidP="00E86E7B">
      <w:pPr>
        <w:pStyle w:val="B2"/>
      </w:pPr>
      <w:r>
        <w:t>-</w:t>
      </w:r>
      <w:r>
        <w:tab/>
      </w:r>
      <w:r w:rsidRPr="00816C4A">
        <w:t>'01' = camped on a CSG or Hybrid cell of the Operator CSG list or Allowed CSG list</w:t>
      </w:r>
    </w:p>
    <w:p w14:paraId="7F0460F4" w14:textId="77777777" w:rsidR="00E86E7B" w:rsidRPr="00816C4A" w:rsidRDefault="00E86E7B" w:rsidP="00E86E7B">
      <w:pPr>
        <w:pStyle w:val="B2"/>
      </w:pPr>
      <w:r>
        <w:t>-</w:t>
      </w:r>
      <w:r>
        <w:tab/>
      </w:r>
      <w:r w:rsidRPr="00816C4A">
        <w:t>other values are RFU</w:t>
      </w:r>
    </w:p>
    <w:p w14:paraId="660865FA" w14:textId="77777777" w:rsidR="00E86E7B" w:rsidRPr="00816C4A" w:rsidRDefault="00E86E7B" w:rsidP="00E86E7B">
      <w:pPr>
        <w:ind w:firstLine="284"/>
      </w:pPr>
      <w:r w:rsidRPr="00816C4A">
        <w:t>Byte 2 : additional information</w:t>
      </w:r>
    </w:p>
    <w:p w14:paraId="6B3D130A" w14:textId="77777777" w:rsidR="00E86E7B" w:rsidRPr="00816C4A" w:rsidRDefault="00E86E7B" w:rsidP="00E86E7B">
      <w:pPr>
        <w:pStyle w:val="B2"/>
      </w:pPr>
      <w:r w:rsidRPr="00816C4A">
        <w:t>This byte may contain additional information. If additional information is present, bit b1 shall be set to 1. If b1 is set to 0, this byte shall be ignored.</w:t>
      </w:r>
    </w:p>
    <w:p w14:paraId="21106411" w14:textId="1FB785EC" w:rsidR="00E86E7B" w:rsidRPr="00816C4A" w:rsidRDefault="00E86E7B" w:rsidP="00E86E7B">
      <w:pPr>
        <w:pStyle w:val="B2"/>
      </w:pPr>
      <w:r w:rsidRPr="00816C4A">
        <w:t xml:space="preserve">Bits b7 and b8 indicate the CSG selection mechanism used; see </w:t>
      </w:r>
      <w:r w:rsidR="003413FE" w:rsidRPr="00816C4A">
        <w:t>TS</w:t>
      </w:r>
      <w:r w:rsidR="003413FE">
        <w:t> </w:t>
      </w:r>
      <w:r w:rsidR="003413FE" w:rsidRPr="00816C4A">
        <w:t>2</w:t>
      </w:r>
      <w:r w:rsidRPr="00816C4A">
        <w:t>5.304</w:t>
      </w:r>
      <w:r w:rsidR="003413FE">
        <w:t> </w:t>
      </w:r>
      <w:r w:rsidR="003413FE" w:rsidRPr="00816C4A">
        <w:t>[</w:t>
      </w:r>
      <w:r w:rsidRPr="00816C4A">
        <w:t xml:space="preserve">59] and </w:t>
      </w:r>
      <w:r w:rsidR="003413FE" w:rsidRPr="00816C4A">
        <w:t>TS</w:t>
      </w:r>
      <w:r w:rsidR="003413FE">
        <w:t> </w:t>
      </w:r>
      <w:r w:rsidR="003413FE" w:rsidRPr="00816C4A">
        <w:t>3</w:t>
      </w:r>
      <w:r w:rsidRPr="00816C4A">
        <w:t>6.304</w:t>
      </w:r>
      <w:r w:rsidR="003413FE">
        <w:t> </w:t>
      </w:r>
      <w:r w:rsidR="003413FE" w:rsidRPr="00816C4A">
        <w:t>[</w:t>
      </w:r>
      <w:r w:rsidRPr="00816C4A">
        <w:t>60].</w:t>
      </w: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10CD9DA6" w14:textId="77777777" w:rsidTr="00B27DCC">
        <w:trPr>
          <w:gridAfter w:val="2"/>
          <w:wAfter w:w="5300" w:type="dxa"/>
          <w:trHeight w:val="280"/>
        </w:trPr>
        <w:tc>
          <w:tcPr>
            <w:tcW w:w="851" w:type="dxa"/>
          </w:tcPr>
          <w:p w14:paraId="0CDB965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5F23BAA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78BDAA0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1F31DD2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56FE545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75F5B33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6DEA291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4B38246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43D9B91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129FA01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E86E7B" w:rsidRPr="00816C4A" w14:paraId="1CAE8815" w14:textId="77777777" w:rsidTr="00B27DCC">
        <w:trPr>
          <w:trHeight w:val="24"/>
        </w:trPr>
        <w:tc>
          <w:tcPr>
            <w:tcW w:w="851" w:type="dxa"/>
          </w:tcPr>
          <w:p w14:paraId="3B25B67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0D669F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CAC2E6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47D010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A9E558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7449F1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E974CC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D68727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AFB02D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AA9996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76EB1F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Additional information presence bit</w:t>
            </w:r>
          </w:p>
        </w:tc>
      </w:tr>
      <w:tr w:rsidR="00E86E7B" w:rsidRPr="00816C4A" w14:paraId="4AFE2158" w14:textId="77777777" w:rsidTr="00B27DCC">
        <w:trPr>
          <w:trHeight w:val="24"/>
        </w:trPr>
        <w:tc>
          <w:tcPr>
            <w:tcW w:w="851" w:type="dxa"/>
          </w:tcPr>
          <w:p w14:paraId="6EA7534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433FB0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9331D9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9029A4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3E52B4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9BAE17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16890C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38740E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6D23F4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6AD3553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878526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RFU</w:t>
            </w:r>
          </w:p>
        </w:tc>
      </w:tr>
      <w:tr w:rsidR="00E86E7B" w:rsidRPr="00816C4A" w14:paraId="58CB60AB" w14:textId="77777777" w:rsidTr="00B27DCC">
        <w:trPr>
          <w:trHeight w:val="24"/>
        </w:trPr>
        <w:tc>
          <w:tcPr>
            <w:tcW w:w="851" w:type="dxa"/>
          </w:tcPr>
          <w:p w14:paraId="1252045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F7D292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FA0120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ADFBEF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4AD638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ACFA6B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B3C1D5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C3F52E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745D154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3206341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308199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 w:hanging="198"/>
            </w:pPr>
            <w:r w:rsidRPr="00816C4A">
              <w:t>RFU</w:t>
            </w:r>
          </w:p>
        </w:tc>
      </w:tr>
      <w:tr w:rsidR="00E86E7B" w:rsidRPr="00816C4A" w14:paraId="7F797DE6" w14:textId="77777777" w:rsidTr="00B27DCC">
        <w:trPr>
          <w:trHeight w:val="24"/>
        </w:trPr>
        <w:tc>
          <w:tcPr>
            <w:tcW w:w="851" w:type="dxa"/>
          </w:tcPr>
          <w:p w14:paraId="0D4868A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DE36AB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880DF9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30E952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17C9ED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4E71F6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1ACCFB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1DA89D4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68A5AC4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36CF7F6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15686A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 w:hanging="198"/>
            </w:pPr>
            <w:r w:rsidRPr="00816C4A">
              <w:t>RFU</w:t>
            </w:r>
          </w:p>
        </w:tc>
      </w:tr>
      <w:tr w:rsidR="00E86E7B" w:rsidRPr="00816C4A" w14:paraId="76D19BB3" w14:textId="77777777" w:rsidTr="00B27DCC">
        <w:trPr>
          <w:trHeight w:val="24"/>
        </w:trPr>
        <w:tc>
          <w:tcPr>
            <w:tcW w:w="851" w:type="dxa"/>
          </w:tcPr>
          <w:p w14:paraId="72DFE5B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27BFBB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9736BE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C00268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CD31B8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9D3E80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31783FA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6D2F134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42047A2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40CF8D9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57724F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 w:hanging="198"/>
            </w:pPr>
            <w:r w:rsidRPr="00816C4A">
              <w:t>RFU</w:t>
            </w:r>
          </w:p>
        </w:tc>
      </w:tr>
      <w:tr w:rsidR="00E86E7B" w:rsidRPr="00816C4A" w14:paraId="2C18F59B" w14:textId="77777777" w:rsidTr="00B27DCC">
        <w:trPr>
          <w:trHeight w:val="24"/>
        </w:trPr>
        <w:tc>
          <w:tcPr>
            <w:tcW w:w="851" w:type="dxa"/>
          </w:tcPr>
          <w:p w14:paraId="624F13F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EBEDBC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B0144D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ABAE21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3E8175F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079728C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4D03F59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BF09A0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485132D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6E1936F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85E135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RFU</w:t>
            </w:r>
          </w:p>
        </w:tc>
      </w:tr>
      <w:tr w:rsidR="00E86E7B" w:rsidRPr="00816C4A" w14:paraId="1D30C78D" w14:textId="77777777" w:rsidTr="00B27DCC">
        <w:trPr>
          <w:trHeight w:val="24"/>
        </w:trPr>
        <w:tc>
          <w:tcPr>
            <w:tcW w:w="851" w:type="dxa"/>
          </w:tcPr>
          <w:p w14:paraId="5492FE9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63DEB6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07CB49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3B2A084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68DA2A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2A5C65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CB70A7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51951A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75EF04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033AD0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980CC7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Result of a manual CSG selection</w:t>
            </w:r>
          </w:p>
        </w:tc>
      </w:tr>
      <w:tr w:rsidR="00E86E7B" w:rsidRPr="00816C4A" w14:paraId="6AA9D324" w14:textId="77777777" w:rsidTr="00B27DCC">
        <w:trPr>
          <w:trHeight w:val="24"/>
        </w:trPr>
        <w:tc>
          <w:tcPr>
            <w:tcW w:w="851" w:type="dxa"/>
          </w:tcPr>
          <w:p w14:paraId="7364294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490D72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239A899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6" w:space="0" w:color="auto"/>
            </w:tcBorders>
          </w:tcPr>
          <w:p w14:paraId="7A9C8BC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2ABB7D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0B8D63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DFF331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25869F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4E572B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16E650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3262D7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Result of another CSG selection type</w:t>
            </w:r>
          </w:p>
        </w:tc>
      </w:tr>
    </w:tbl>
    <w:p w14:paraId="1015ECED" w14:textId="77777777" w:rsidR="00E86E7B" w:rsidRPr="00816C4A" w:rsidRDefault="00E86E7B" w:rsidP="00E86E7B"/>
    <w:p w14:paraId="342EE6FD" w14:textId="77777777" w:rsidR="00E86E7B" w:rsidRPr="00816C4A" w:rsidRDefault="00E86E7B" w:rsidP="00E86E7B">
      <w:pPr>
        <w:pStyle w:val="Heading2"/>
      </w:pPr>
      <w:bookmarkStart w:id="3597" w:name="_Toc3201057"/>
      <w:bookmarkStart w:id="3598" w:name="_Toc20392800"/>
      <w:bookmarkStart w:id="3599" w:name="_Toc27774447"/>
      <w:bookmarkStart w:id="3600" w:name="_Toc36482907"/>
      <w:bookmarkStart w:id="3601" w:name="_Toc36484567"/>
      <w:bookmarkStart w:id="3602" w:name="_Toc44933497"/>
      <w:bookmarkStart w:id="3603" w:name="_Toc50972450"/>
      <w:bookmarkStart w:id="3604" w:name="_Toc57105204"/>
      <w:bookmarkStart w:id="3605" w:name="_Toc170293579"/>
      <w:r w:rsidRPr="00816C4A">
        <w:t>8.102</w:t>
      </w:r>
      <w:r w:rsidRPr="00816C4A">
        <w:tab/>
        <w:t>CSG ID</w:t>
      </w:r>
      <w:bookmarkEnd w:id="3597"/>
      <w:bookmarkEnd w:id="3598"/>
      <w:bookmarkEnd w:id="3599"/>
      <w:bookmarkEnd w:id="3600"/>
      <w:bookmarkEnd w:id="3601"/>
      <w:bookmarkEnd w:id="3602"/>
      <w:bookmarkEnd w:id="3603"/>
      <w:bookmarkEnd w:id="3604"/>
      <w:bookmarkEnd w:id="3605"/>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59"/>
        <w:gridCol w:w="4820"/>
        <w:gridCol w:w="1416"/>
      </w:tblGrid>
      <w:tr w:rsidR="00E86E7B" w:rsidRPr="00816C4A" w14:paraId="48FBF8B8" w14:textId="77777777" w:rsidTr="00B27DCC">
        <w:trPr>
          <w:cantSplit/>
          <w:jc w:val="center"/>
        </w:trPr>
        <w:tc>
          <w:tcPr>
            <w:tcW w:w="1559" w:type="dxa"/>
          </w:tcPr>
          <w:p w14:paraId="066035CE" w14:textId="77777777" w:rsidR="00E86E7B" w:rsidRPr="00816C4A" w:rsidRDefault="00E86E7B" w:rsidP="00B27DCC">
            <w:pPr>
              <w:pStyle w:val="TAH"/>
              <w:rPr>
                <w:lang w:eastAsia="en-GB"/>
              </w:rPr>
            </w:pPr>
            <w:r w:rsidRPr="00816C4A">
              <w:rPr>
                <w:lang w:eastAsia="en-GB"/>
              </w:rPr>
              <w:t>Byte(s)</w:t>
            </w:r>
          </w:p>
        </w:tc>
        <w:tc>
          <w:tcPr>
            <w:tcW w:w="4820" w:type="dxa"/>
          </w:tcPr>
          <w:p w14:paraId="33FCD4A9" w14:textId="77777777" w:rsidR="00E86E7B" w:rsidRPr="00816C4A" w:rsidRDefault="00E86E7B" w:rsidP="00B27DCC">
            <w:pPr>
              <w:pStyle w:val="TAH"/>
              <w:rPr>
                <w:lang w:eastAsia="en-GB"/>
              </w:rPr>
            </w:pPr>
            <w:r w:rsidRPr="00816C4A">
              <w:rPr>
                <w:lang w:eastAsia="en-GB"/>
              </w:rPr>
              <w:t>Description</w:t>
            </w:r>
          </w:p>
        </w:tc>
        <w:tc>
          <w:tcPr>
            <w:tcW w:w="1416" w:type="dxa"/>
          </w:tcPr>
          <w:p w14:paraId="05773369" w14:textId="77777777" w:rsidR="00E86E7B" w:rsidRPr="00816C4A" w:rsidRDefault="00E86E7B" w:rsidP="00B27DCC">
            <w:pPr>
              <w:pStyle w:val="TAH"/>
              <w:rPr>
                <w:lang w:eastAsia="en-GB"/>
              </w:rPr>
            </w:pPr>
            <w:r w:rsidRPr="00816C4A">
              <w:rPr>
                <w:lang w:eastAsia="en-GB"/>
              </w:rPr>
              <w:t>Length</w:t>
            </w:r>
          </w:p>
        </w:tc>
      </w:tr>
      <w:tr w:rsidR="00E86E7B" w:rsidRPr="00816C4A" w14:paraId="5B3A2DD6" w14:textId="77777777" w:rsidTr="00B27DCC">
        <w:trPr>
          <w:cantSplit/>
          <w:jc w:val="center"/>
        </w:trPr>
        <w:tc>
          <w:tcPr>
            <w:tcW w:w="1559" w:type="dxa"/>
          </w:tcPr>
          <w:p w14:paraId="05817FD1" w14:textId="77777777" w:rsidR="00E86E7B" w:rsidRPr="00816C4A" w:rsidRDefault="00E86E7B" w:rsidP="00B27DCC">
            <w:pPr>
              <w:pStyle w:val="TAC"/>
              <w:rPr>
                <w:lang w:eastAsia="en-GB"/>
              </w:rPr>
            </w:pPr>
            <w:r w:rsidRPr="00816C4A">
              <w:rPr>
                <w:lang w:eastAsia="en-GB"/>
              </w:rPr>
              <w:t>1</w:t>
            </w:r>
          </w:p>
        </w:tc>
        <w:tc>
          <w:tcPr>
            <w:tcW w:w="4820" w:type="dxa"/>
          </w:tcPr>
          <w:p w14:paraId="541127A7" w14:textId="77777777" w:rsidR="00E86E7B" w:rsidRPr="00816C4A" w:rsidRDefault="00E86E7B" w:rsidP="00B27DCC">
            <w:pPr>
              <w:pStyle w:val="TAL"/>
              <w:rPr>
                <w:lang w:val="sv-SE"/>
              </w:rPr>
            </w:pPr>
            <w:r w:rsidRPr="00816C4A">
              <w:rPr>
                <w:lang w:val="sv-SE"/>
              </w:rPr>
              <w:t>CSG ID tag</w:t>
            </w:r>
          </w:p>
        </w:tc>
        <w:tc>
          <w:tcPr>
            <w:tcW w:w="1416" w:type="dxa"/>
          </w:tcPr>
          <w:p w14:paraId="312B0A62" w14:textId="77777777" w:rsidR="00E86E7B" w:rsidRPr="00816C4A" w:rsidRDefault="00E86E7B" w:rsidP="00B27DCC">
            <w:pPr>
              <w:pStyle w:val="TAC"/>
              <w:rPr>
                <w:lang w:eastAsia="en-GB"/>
              </w:rPr>
            </w:pPr>
            <w:r w:rsidRPr="00816C4A">
              <w:rPr>
                <w:lang w:eastAsia="en-GB"/>
              </w:rPr>
              <w:t>1</w:t>
            </w:r>
          </w:p>
        </w:tc>
      </w:tr>
      <w:tr w:rsidR="00E86E7B" w:rsidRPr="00816C4A" w14:paraId="150728C3" w14:textId="77777777" w:rsidTr="00B27DCC">
        <w:trPr>
          <w:cantSplit/>
          <w:jc w:val="center"/>
        </w:trPr>
        <w:tc>
          <w:tcPr>
            <w:tcW w:w="1559" w:type="dxa"/>
          </w:tcPr>
          <w:p w14:paraId="61FD5B95" w14:textId="77777777" w:rsidR="00E86E7B" w:rsidRPr="00816C4A" w:rsidRDefault="00E86E7B" w:rsidP="00B27DCC">
            <w:pPr>
              <w:pStyle w:val="TAC"/>
              <w:rPr>
                <w:lang w:eastAsia="en-GB"/>
              </w:rPr>
            </w:pPr>
            <w:r w:rsidRPr="00816C4A">
              <w:rPr>
                <w:lang w:eastAsia="en-GB"/>
              </w:rPr>
              <w:t>2</w:t>
            </w:r>
          </w:p>
        </w:tc>
        <w:tc>
          <w:tcPr>
            <w:tcW w:w="4820" w:type="dxa"/>
          </w:tcPr>
          <w:p w14:paraId="4FAF5219" w14:textId="77777777" w:rsidR="00E86E7B" w:rsidRPr="00816C4A" w:rsidRDefault="00E86E7B" w:rsidP="00B27DCC">
            <w:pPr>
              <w:pStyle w:val="TAL"/>
            </w:pPr>
            <w:r w:rsidRPr="00816C4A">
              <w:t xml:space="preserve">Length </w:t>
            </w:r>
          </w:p>
        </w:tc>
        <w:tc>
          <w:tcPr>
            <w:tcW w:w="1416" w:type="dxa"/>
          </w:tcPr>
          <w:p w14:paraId="13ED634C" w14:textId="77777777" w:rsidR="00E86E7B" w:rsidRPr="00816C4A" w:rsidRDefault="00E86E7B" w:rsidP="00B27DCC">
            <w:pPr>
              <w:pStyle w:val="TAC"/>
              <w:rPr>
                <w:lang w:eastAsia="en-GB"/>
              </w:rPr>
            </w:pPr>
            <w:r w:rsidRPr="00816C4A">
              <w:rPr>
                <w:lang w:eastAsia="en-GB"/>
              </w:rPr>
              <w:t>1</w:t>
            </w:r>
          </w:p>
        </w:tc>
      </w:tr>
      <w:tr w:rsidR="00E86E7B" w:rsidRPr="00816C4A" w14:paraId="372D2806" w14:textId="77777777" w:rsidTr="00B27DCC">
        <w:trPr>
          <w:cantSplit/>
          <w:jc w:val="center"/>
        </w:trPr>
        <w:tc>
          <w:tcPr>
            <w:tcW w:w="1559" w:type="dxa"/>
          </w:tcPr>
          <w:p w14:paraId="4EB385A0" w14:textId="77777777" w:rsidR="00E86E7B" w:rsidRPr="00816C4A" w:rsidRDefault="00E86E7B" w:rsidP="00B27DCC">
            <w:pPr>
              <w:pStyle w:val="PL"/>
              <w:jc w:val="center"/>
              <w:rPr>
                <w:rFonts w:ascii="Arial" w:hAnsi="Arial"/>
                <w:sz w:val="18"/>
              </w:rPr>
            </w:pPr>
            <w:r w:rsidRPr="00816C4A">
              <w:rPr>
                <w:rFonts w:ascii="Arial" w:hAnsi="Arial"/>
                <w:sz w:val="18"/>
              </w:rPr>
              <w:t>3 to X+2</w:t>
            </w:r>
          </w:p>
        </w:tc>
        <w:tc>
          <w:tcPr>
            <w:tcW w:w="4820" w:type="dxa"/>
          </w:tcPr>
          <w:p w14:paraId="581A1B39" w14:textId="77777777" w:rsidR="00E86E7B" w:rsidRPr="00816C4A" w:rsidRDefault="00E86E7B" w:rsidP="00B27DCC">
            <w:pPr>
              <w:pStyle w:val="TAR"/>
              <w:jc w:val="left"/>
            </w:pPr>
            <w:r w:rsidRPr="00816C4A">
              <w:t>CSG ID</w:t>
            </w:r>
          </w:p>
        </w:tc>
        <w:tc>
          <w:tcPr>
            <w:tcW w:w="1416" w:type="dxa"/>
          </w:tcPr>
          <w:p w14:paraId="7C933A36" w14:textId="77777777" w:rsidR="00E86E7B" w:rsidRPr="00816C4A" w:rsidRDefault="00E86E7B" w:rsidP="00B27DCC">
            <w:pPr>
              <w:pStyle w:val="PL"/>
              <w:jc w:val="center"/>
              <w:rPr>
                <w:rFonts w:ascii="Arial" w:hAnsi="Arial"/>
                <w:sz w:val="18"/>
              </w:rPr>
            </w:pPr>
            <w:r w:rsidRPr="00816C4A">
              <w:rPr>
                <w:rFonts w:ascii="Arial" w:hAnsi="Arial"/>
                <w:sz w:val="18"/>
              </w:rPr>
              <w:t>X</w:t>
            </w:r>
          </w:p>
        </w:tc>
      </w:tr>
    </w:tbl>
    <w:p w14:paraId="5A653223" w14:textId="77777777" w:rsidR="00E86E7B" w:rsidRPr="00816C4A" w:rsidRDefault="00E86E7B" w:rsidP="00E86E7B">
      <w:pPr>
        <w:pStyle w:val="B1"/>
        <w:outlineLvl w:val="0"/>
      </w:pPr>
    </w:p>
    <w:p w14:paraId="77415F40" w14:textId="77777777" w:rsidR="00E86E7B" w:rsidRPr="00816C4A" w:rsidRDefault="00E86E7B" w:rsidP="00E86E7B">
      <w:pPr>
        <w:pStyle w:val="B1"/>
      </w:pPr>
      <w:r w:rsidRPr="00816C4A">
        <w:t>Coding of CSG ID:</w:t>
      </w:r>
    </w:p>
    <w:p w14:paraId="21F001BA" w14:textId="5A5B1677" w:rsidR="00E86E7B" w:rsidRPr="00816C4A" w:rsidRDefault="00E86E7B" w:rsidP="00E86E7B">
      <w:pPr>
        <w:pStyle w:val="B2"/>
      </w:pPr>
      <w:r w:rsidRPr="00816C4A">
        <w:t>As for CSG ID in EF</w:t>
      </w:r>
      <w:r w:rsidRPr="00816C4A">
        <w:rPr>
          <w:vertAlign w:val="subscript"/>
        </w:rPr>
        <w:t>ACSGL</w:t>
      </w:r>
      <w:r w:rsidRPr="00816C4A">
        <w:t xml:space="preserve">, in </w:t>
      </w:r>
      <w:r w:rsidR="003413FE" w:rsidRPr="00816C4A">
        <w:t>TS</w:t>
      </w:r>
      <w:r w:rsidR="003413FE">
        <w:t> </w:t>
      </w:r>
      <w:r w:rsidR="003413FE" w:rsidRPr="00816C4A">
        <w:t>3</w:t>
      </w:r>
      <w:r w:rsidRPr="00816C4A">
        <w:t>1.102</w:t>
      </w:r>
      <w:r w:rsidR="003413FE">
        <w:t> </w:t>
      </w:r>
      <w:r w:rsidR="003413FE" w:rsidRPr="00816C4A">
        <w:t>[</w:t>
      </w:r>
      <w:r w:rsidRPr="00816C4A">
        <w:t>14]</w:t>
      </w:r>
    </w:p>
    <w:p w14:paraId="0F7F1091" w14:textId="77777777" w:rsidR="00E86E7B" w:rsidRPr="00816C4A" w:rsidRDefault="00E86E7B" w:rsidP="00E86E7B">
      <w:pPr>
        <w:pStyle w:val="B1"/>
        <w:ind w:left="0" w:firstLine="0"/>
      </w:pPr>
    </w:p>
    <w:p w14:paraId="18AB55E8" w14:textId="77777777" w:rsidR="00E86E7B" w:rsidRPr="00816C4A" w:rsidRDefault="00E86E7B" w:rsidP="00E86E7B">
      <w:pPr>
        <w:pStyle w:val="Heading2"/>
        <w:rPr>
          <w:lang w:val="pt-BR"/>
        </w:rPr>
      </w:pPr>
      <w:bookmarkStart w:id="3606" w:name="_Toc3201058"/>
      <w:bookmarkStart w:id="3607" w:name="_Toc20392801"/>
      <w:bookmarkStart w:id="3608" w:name="_Toc27774448"/>
      <w:bookmarkStart w:id="3609" w:name="_Toc36482908"/>
      <w:bookmarkStart w:id="3610" w:name="_Toc36484568"/>
      <w:bookmarkStart w:id="3611" w:name="_Toc44933498"/>
      <w:bookmarkStart w:id="3612" w:name="_Toc50972451"/>
      <w:bookmarkStart w:id="3613" w:name="_Toc57105205"/>
      <w:bookmarkStart w:id="3614" w:name="_Toc170293580"/>
      <w:r w:rsidRPr="00816C4A">
        <w:rPr>
          <w:lang w:val="pt-BR"/>
        </w:rPr>
        <w:lastRenderedPageBreak/>
        <w:t>8.103</w:t>
      </w:r>
      <w:r w:rsidRPr="00816C4A">
        <w:rPr>
          <w:lang w:val="pt-BR"/>
        </w:rPr>
        <w:tab/>
        <w:t>HNB name</w:t>
      </w:r>
      <w:bookmarkEnd w:id="3606"/>
      <w:bookmarkEnd w:id="3607"/>
      <w:bookmarkEnd w:id="3608"/>
      <w:bookmarkEnd w:id="3609"/>
      <w:bookmarkEnd w:id="3610"/>
      <w:bookmarkEnd w:id="3611"/>
      <w:bookmarkEnd w:id="3612"/>
      <w:bookmarkEnd w:id="3613"/>
      <w:bookmarkEnd w:id="3614"/>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59"/>
        <w:gridCol w:w="4820"/>
        <w:gridCol w:w="1416"/>
      </w:tblGrid>
      <w:tr w:rsidR="00E86E7B" w:rsidRPr="00816C4A" w14:paraId="5FAE7B25" w14:textId="77777777" w:rsidTr="00B27DCC">
        <w:trPr>
          <w:cantSplit/>
          <w:jc w:val="center"/>
        </w:trPr>
        <w:tc>
          <w:tcPr>
            <w:tcW w:w="1559" w:type="dxa"/>
          </w:tcPr>
          <w:p w14:paraId="000B66D9" w14:textId="77777777" w:rsidR="00E86E7B" w:rsidRPr="00816C4A" w:rsidRDefault="00E86E7B" w:rsidP="00B27DCC">
            <w:pPr>
              <w:pStyle w:val="TAH"/>
              <w:rPr>
                <w:lang w:eastAsia="en-GB"/>
              </w:rPr>
            </w:pPr>
            <w:r w:rsidRPr="00816C4A">
              <w:rPr>
                <w:lang w:eastAsia="en-GB"/>
              </w:rPr>
              <w:t>Byte(s)</w:t>
            </w:r>
          </w:p>
        </w:tc>
        <w:tc>
          <w:tcPr>
            <w:tcW w:w="4820" w:type="dxa"/>
          </w:tcPr>
          <w:p w14:paraId="507543D6" w14:textId="77777777" w:rsidR="00E86E7B" w:rsidRPr="00816C4A" w:rsidRDefault="00E86E7B" w:rsidP="00B27DCC">
            <w:pPr>
              <w:pStyle w:val="TAH"/>
              <w:rPr>
                <w:lang w:eastAsia="en-GB"/>
              </w:rPr>
            </w:pPr>
            <w:r w:rsidRPr="00816C4A">
              <w:rPr>
                <w:lang w:eastAsia="en-GB"/>
              </w:rPr>
              <w:t>Description</w:t>
            </w:r>
          </w:p>
        </w:tc>
        <w:tc>
          <w:tcPr>
            <w:tcW w:w="1416" w:type="dxa"/>
          </w:tcPr>
          <w:p w14:paraId="3DB83AA4" w14:textId="77777777" w:rsidR="00E86E7B" w:rsidRPr="00816C4A" w:rsidRDefault="00E86E7B" w:rsidP="00B27DCC">
            <w:pPr>
              <w:pStyle w:val="TAH"/>
              <w:rPr>
                <w:lang w:eastAsia="en-GB"/>
              </w:rPr>
            </w:pPr>
            <w:r w:rsidRPr="00816C4A">
              <w:rPr>
                <w:lang w:eastAsia="en-GB"/>
              </w:rPr>
              <w:t>Length</w:t>
            </w:r>
          </w:p>
        </w:tc>
      </w:tr>
      <w:tr w:rsidR="00E86E7B" w:rsidRPr="00816C4A" w14:paraId="241E6E06" w14:textId="77777777" w:rsidTr="00B27DCC">
        <w:trPr>
          <w:cantSplit/>
          <w:jc w:val="center"/>
        </w:trPr>
        <w:tc>
          <w:tcPr>
            <w:tcW w:w="1559" w:type="dxa"/>
          </w:tcPr>
          <w:p w14:paraId="43B724EA" w14:textId="77777777" w:rsidR="00E86E7B" w:rsidRPr="00816C4A" w:rsidRDefault="00E86E7B" w:rsidP="00B27DCC">
            <w:pPr>
              <w:pStyle w:val="TAC"/>
              <w:rPr>
                <w:lang w:eastAsia="en-GB"/>
              </w:rPr>
            </w:pPr>
            <w:r w:rsidRPr="00816C4A">
              <w:rPr>
                <w:lang w:eastAsia="en-GB"/>
              </w:rPr>
              <w:t>1</w:t>
            </w:r>
          </w:p>
        </w:tc>
        <w:tc>
          <w:tcPr>
            <w:tcW w:w="4820" w:type="dxa"/>
          </w:tcPr>
          <w:p w14:paraId="6410031E" w14:textId="77777777" w:rsidR="00E86E7B" w:rsidRPr="00816C4A" w:rsidRDefault="00E86E7B" w:rsidP="00B27DCC">
            <w:pPr>
              <w:pStyle w:val="TAL"/>
              <w:rPr>
                <w:lang w:val="de-DE"/>
              </w:rPr>
            </w:pPr>
            <w:r w:rsidRPr="00816C4A">
              <w:rPr>
                <w:lang w:val="de-DE"/>
              </w:rPr>
              <w:t>HNB name tag</w:t>
            </w:r>
          </w:p>
        </w:tc>
        <w:tc>
          <w:tcPr>
            <w:tcW w:w="1416" w:type="dxa"/>
          </w:tcPr>
          <w:p w14:paraId="55547522" w14:textId="77777777" w:rsidR="00E86E7B" w:rsidRPr="00816C4A" w:rsidRDefault="00E86E7B" w:rsidP="00B27DCC">
            <w:pPr>
              <w:pStyle w:val="TAC"/>
              <w:rPr>
                <w:lang w:eastAsia="en-GB"/>
              </w:rPr>
            </w:pPr>
            <w:r w:rsidRPr="00816C4A">
              <w:rPr>
                <w:lang w:eastAsia="en-GB"/>
              </w:rPr>
              <w:t>1</w:t>
            </w:r>
          </w:p>
        </w:tc>
      </w:tr>
      <w:tr w:rsidR="00E86E7B" w:rsidRPr="00816C4A" w14:paraId="2ACF043E" w14:textId="77777777" w:rsidTr="00B27DCC">
        <w:trPr>
          <w:cantSplit/>
          <w:jc w:val="center"/>
        </w:trPr>
        <w:tc>
          <w:tcPr>
            <w:tcW w:w="1559" w:type="dxa"/>
          </w:tcPr>
          <w:p w14:paraId="3E6F9966" w14:textId="77777777" w:rsidR="00E86E7B" w:rsidRPr="00816C4A" w:rsidRDefault="00E86E7B" w:rsidP="00B27DCC">
            <w:pPr>
              <w:pStyle w:val="TAC"/>
              <w:rPr>
                <w:lang w:eastAsia="en-GB"/>
              </w:rPr>
            </w:pPr>
            <w:r w:rsidRPr="00816C4A">
              <w:rPr>
                <w:lang w:eastAsia="en-GB"/>
              </w:rPr>
              <w:t>2</w:t>
            </w:r>
          </w:p>
        </w:tc>
        <w:tc>
          <w:tcPr>
            <w:tcW w:w="4820" w:type="dxa"/>
          </w:tcPr>
          <w:p w14:paraId="5A5CA0E4" w14:textId="77777777" w:rsidR="00E86E7B" w:rsidRPr="00816C4A" w:rsidRDefault="00E86E7B" w:rsidP="00B27DCC">
            <w:pPr>
              <w:pStyle w:val="TAL"/>
            </w:pPr>
            <w:r w:rsidRPr="00816C4A">
              <w:t xml:space="preserve">Length </w:t>
            </w:r>
          </w:p>
        </w:tc>
        <w:tc>
          <w:tcPr>
            <w:tcW w:w="1416" w:type="dxa"/>
          </w:tcPr>
          <w:p w14:paraId="2E952591" w14:textId="77777777" w:rsidR="00E86E7B" w:rsidRPr="00816C4A" w:rsidRDefault="00E86E7B" w:rsidP="00B27DCC">
            <w:pPr>
              <w:pStyle w:val="TAC"/>
              <w:rPr>
                <w:lang w:eastAsia="en-GB"/>
              </w:rPr>
            </w:pPr>
            <w:r w:rsidRPr="00816C4A">
              <w:rPr>
                <w:lang w:eastAsia="en-GB"/>
              </w:rPr>
              <w:t>1</w:t>
            </w:r>
          </w:p>
        </w:tc>
      </w:tr>
      <w:tr w:rsidR="00E86E7B" w:rsidRPr="00816C4A" w14:paraId="40619E31" w14:textId="77777777" w:rsidTr="00B27DCC">
        <w:trPr>
          <w:cantSplit/>
          <w:jc w:val="center"/>
        </w:trPr>
        <w:tc>
          <w:tcPr>
            <w:tcW w:w="1559" w:type="dxa"/>
          </w:tcPr>
          <w:p w14:paraId="62E28CD2" w14:textId="77777777" w:rsidR="00E86E7B" w:rsidRPr="00816C4A" w:rsidRDefault="00E86E7B" w:rsidP="00B27DCC">
            <w:pPr>
              <w:pStyle w:val="PL"/>
              <w:jc w:val="center"/>
              <w:rPr>
                <w:rFonts w:ascii="Arial" w:hAnsi="Arial"/>
                <w:sz w:val="18"/>
              </w:rPr>
            </w:pPr>
            <w:r w:rsidRPr="00816C4A">
              <w:rPr>
                <w:rFonts w:ascii="Arial" w:hAnsi="Arial"/>
                <w:sz w:val="18"/>
              </w:rPr>
              <w:t>3 to 2+X</w:t>
            </w:r>
          </w:p>
        </w:tc>
        <w:tc>
          <w:tcPr>
            <w:tcW w:w="4820" w:type="dxa"/>
          </w:tcPr>
          <w:p w14:paraId="28414D60" w14:textId="77777777" w:rsidR="00E86E7B" w:rsidRPr="00816C4A" w:rsidRDefault="00E86E7B" w:rsidP="00B27DCC">
            <w:pPr>
              <w:pStyle w:val="TAR"/>
              <w:jc w:val="left"/>
            </w:pPr>
            <w:r w:rsidRPr="00816C4A">
              <w:t>HNB name</w:t>
            </w:r>
          </w:p>
        </w:tc>
        <w:tc>
          <w:tcPr>
            <w:tcW w:w="1416" w:type="dxa"/>
          </w:tcPr>
          <w:p w14:paraId="6C4223BB" w14:textId="77777777" w:rsidR="00E86E7B" w:rsidRPr="00816C4A" w:rsidRDefault="00E86E7B" w:rsidP="00B27DCC">
            <w:pPr>
              <w:pStyle w:val="PL"/>
              <w:jc w:val="center"/>
              <w:rPr>
                <w:rFonts w:ascii="Arial" w:hAnsi="Arial"/>
                <w:sz w:val="18"/>
              </w:rPr>
            </w:pPr>
            <w:r w:rsidRPr="00816C4A">
              <w:rPr>
                <w:rFonts w:ascii="Arial" w:hAnsi="Arial"/>
                <w:sz w:val="18"/>
              </w:rPr>
              <w:t>X</w:t>
            </w:r>
          </w:p>
        </w:tc>
      </w:tr>
    </w:tbl>
    <w:p w14:paraId="7BFE8EF2" w14:textId="77777777" w:rsidR="00E86E7B" w:rsidRPr="00816C4A" w:rsidRDefault="00E86E7B" w:rsidP="00E86E7B">
      <w:pPr>
        <w:pStyle w:val="B1"/>
        <w:outlineLvl w:val="0"/>
      </w:pPr>
    </w:p>
    <w:p w14:paraId="6FBECF40" w14:textId="77777777" w:rsidR="00E86E7B" w:rsidRPr="00816C4A" w:rsidRDefault="00E86E7B" w:rsidP="00E86E7B">
      <w:pPr>
        <w:pStyle w:val="B1"/>
      </w:pPr>
      <w:r w:rsidRPr="00816C4A">
        <w:t>Coding of HNB name:</w:t>
      </w:r>
    </w:p>
    <w:p w14:paraId="0621B57A" w14:textId="47A095F8" w:rsidR="00E86E7B" w:rsidRPr="00816C4A" w:rsidRDefault="00E86E7B" w:rsidP="00E86E7B">
      <w:pPr>
        <w:pStyle w:val="B2"/>
      </w:pPr>
      <w:r w:rsidRPr="00816C4A">
        <w:t>As for HNB name in EF</w:t>
      </w:r>
      <w:r w:rsidRPr="00816C4A">
        <w:rPr>
          <w:vertAlign w:val="subscript"/>
        </w:rPr>
        <w:t>HNBN</w:t>
      </w:r>
      <w:r w:rsidRPr="00816C4A">
        <w:t xml:space="preserve"> in </w:t>
      </w:r>
      <w:r w:rsidR="003413FE" w:rsidRPr="00816C4A">
        <w:t>TS</w:t>
      </w:r>
      <w:r w:rsidR="003413FE">
        <w:t> </w:t>
      </w:r>
      <w:r w:rsidR="003413FE" w:rsidRPr="00816C4A">
        <w:t>3</w:t>
      </w:r>
      <w:r w:rsidRPr="00816C4A">
        <w:t>1.102</w:t>
      </w:r>
      <w:r w:rsidR="003413FE">
        <w:t> </w:t>
      </w:r>
      <w:r w:rsidR="003413FE" w:rsidRPr="00816C4A">
        <w:t>[</w:t>
      </w:r>
      <w:r w:rsidRPr="00816C4A">
        <w:t>14]</w:t>
      </w:r>
    </w:p>
    <w:p w14:paraId="563BBA19" w14:textId="77777777" w:rsidR="00E86E7B" w:rsidRPr="00816C4A" w:rsidRDefault="00E86E7B" w:rsidP="00E86E7B">
      <w:pPr>
        <w:pStyle w:val="Heading2"/>
      </w:pPr>
      <w:bookmarkStart w:id="3615" w:name="_Toc3201059"/>
      <w:bookmarkStart w:id="3616" w:name="_Toc20392802"/>
      <w:bookmarkStart w:id="3617" w:name="_Toc27774449"/>
      <w:bookmarkStart w:id="3618" w:name="_Toc36482909"/>
      <w:bookmarkStart w:id="3619" w:name="_Toc36484569"/>
      <w:bookmarkStart w:id="3620" w:name="_Toc44933499"/>
      <w:bookmarkStart w:id="3621" w:name="_Toc50972452"/>
      <w:bookmarkStart w:id="3622" w:name="_Toc57105206"/>
      <w:bookmarkStart w:id="3623" w:name="_Toc170293581"/>
      <w:r w:rsidRPr="00816C4A">
        <w:t>8.104</w:t>
      </w:r>
      <w:r w:rsidRPr="00816C4A">
        <w:tab/>
        <w:t>Activate descriptor</w:t>
      </w:r>
      <w:bookmarkEnd w:id="3615"/>
      <w:bookmarkEnd w:id="3616"/>
      <w:bookmarkEnd w:id="3617"/>
      <w:bookmarkEnd w:id="3618"/>
      <w:bookmarkEnd w:id="3619"/>
      <w:bookmarkEnd w:id="3620"/>
      <w:bookmarkEnd w:id="3621"/>
      <w:bookmarkEnd w:id="3622"/>
      <w:bookmarkEnd w:id="3623"/>
    </w:p>
    <w:p w14:paraId="4C5F3470" w14:textId="77777777" w:rsidR="00E86E7B" w:rsidRPr="00816C4A" w:rsidRDefault="00E86E7B" w:rsidP="00E86E7B">
      <w:pPr>
        <w:pStyle w:val="B1"/>
        <w:ind w:left="0" w:firstLine="0"/>
      </w:pPr>
      <w:r w:rsidRPr="00816C4A">
        <w:t>Not required by 3GPP.</w:t>
      </w:r>
    </w:p>
    <w:p w14:paraId="7B6B80FB" w14:textId="77777777" w:rsidR="00E86E7B" w:rsidRPr="00816C4A" w:rsidRDefault="00E86E7B" w:rsidP="00E86E7B">
      <w:pPr>
        <w:pStyle w:val="Heading2"/>
      </w:pPr>
      <w:bookmarkStart w:id="3624" w:name="_Toc3201060"/>
      <w:bookmarkStart w:id="3625" w:name="_Toc20392803"/>
      <w:bookmarkStart w:id="3626" w:name="_Toc27774450"/>
      <w:bookmarkStart w:id="3627" w:name="_Toc36482910"/>
      <w:bookmarkStart w:id="3628" w:name="_Toc36484570"/>
      <w:bookmarkStart w:id="3629" w:name="_Toc44933500"/>
      <w:bookmarkStart w:id="3630" w:name="_Toc50972453"/>
      <w:bookmarkStart w:id="3631" w:name="_Toc57105207"/>
      <w:bookmarkStart w:id="3632" w:name="_Toc170293582"/>
      <w:r w:rsidRPr="00816C4A">
        <w:t>8.105</w:t>
      </w:r>
      <w:r w:rsidRPr="00816C4A">
        <w:tab/>
        <w:t>Broadcast Network information</w:t>
      </w:r>
      <w:bookmarkEnd w:id="3624"/>
      <w:bookmarkEnd w:id="3625"/>
      <w:bookmarkEnd w:id="3626"/>
      <w:bookmarkEnd w:id="3627"/>
      <w:bookmarkEnd w:id="3628"/>
      <w:bookmarkEnd w:id="3629"/>
      <w:bookmarkEnd w:id="3630"/>
      <w:bookmarkEnd w:id="3631"/>
      <w:bookmarkEnd w:id="3632"/>
    </w:p>
    <w:p w14:paraId="66400448" w14:textId="77777777" w:rsidR="00E86E7B" w:rsidRPr="00816C4A" w:rsidRDefault="00E86E7B" w:rsidP="00E86E7B">
      <w:pPr>
        <w:pStyle w:val="B1"/>
        <w:ind w:left="0" w:firstLine="0"/>
      </w:pPr>
      <w:r w:rsidRPr="00816C4A">
        <w:t>Not required by 3GPP.</w:t>
      </w:r>
    </w:p>
    <w:p w14:paraId="40F13BF6" w14:textId="77777777" w:rsidR="00E86E7B" w:rsidRPr="00816C4A" w:rsidRDefault="00E86E7B" w:rsidP="00E86E7B">
      <w:pPr>
        <w:pStyle w:val="Heading2"/>
      </w:pPr>
      <w:bookmarkStart w:id="3633" w:name="_Toc3201061"/>
      <w:bookmarkStart w:id="3634" w:name="_Toc20392804"/>
      <w:bookmarkStart w:id="3635" w:name="_Toc27774451"/>
      <w:bookmarkStart w:id="3636" w:name="_Toc36482911"/>
      <w:bookmarkStart w:id="3637" w:name="_Toc36484571"/>
      <w:bookmarkStart w:id="3638" w:name="_Toc44933501"/>
      <w:bookmarkStart w:id="3639" w:name="_Toc50972454"/>
      <w:bookmarkStart w:id="3640" w:name="_Toc57105208"/>
      <w:bookmarkStart w:id="3641" w:name="_Toc170293583"/>
      <w:r>
        <w:t>8.106</w:t>
      </w:r>
      <w:r>
        <w:tab/>
      </w:r>
      <w:r w:rsidRPr="00816C4A">
        <w:t>Contactless state request</w:t>
      </w:r>
      <w:bookmarkEnd w:id="3633"/>
      <w:bookmarkEnd w:id="3634"/>
      <w:bookmarkEnd w:id="3635"/>
      <w:bookmarkEnd w:id="3636"/>
      <w:bookmarkEnd w:id="3637"/>
      <w:bookmarkEnd w:id="3638"/>
      <w:bookmarkEnd w:id="3639"/>
      <w:bookmarkEnd w:id="3640"/>
      <w:bookmarkEnd w:id="3641"/>
    </w:p>
    <w:p w14:paraId="0196253C" w14:textId="77777777" w:rsidR="00E86E7B" w:rsidRPr="00816C4A" w:rsidRDefault="00E86E7B" w:rsidP="00E86E7B">
      <w:pPr>
        <w:pStyle w:val="B1"/>
        <w:ind w:left="0" w:firstLine="0"/>
      </w:pPr>
      <w:r w:rsidRPr="00816C4A">
        <w:t>Not required by 3GPP.</w:t>
      </w:r>
    </w:p>
    <w:p w14:paraId="781F329B" w14:textId="77777777" w:rsidR="00E86E7B" w:rsidRPr="00816C4A" w:rsidRDefault="00E86E7B" w:rsidP="00E86E7B">
      <w:pPr>
        <w:pStyle w:val="Heading2"/>
      </w:pPr>
      <w:bookmarkStart w:id="3642" w:name="_Toc3201062"/>
      <w:bookmarkStart w:id="3643" w:name="_Toc20392805"/>
      <w:bookmarkStart w:id="3644" w:name="_Toc27774452"/>
      <w:bookmarkStart w:id="3645" w:name="_Toc36482912"/>
      <w:bookmarkStart w:id="3646" w:name="_Toc36484572"/>
      <w:bookmarkStart w:id="3647" w:name="_Toc44933502"/>
      <w:bookmarkStart w:id="3648" w:name="_Toc50972455"/>
      <w:bookmarkStart w:id="3649" w:name="_Toc57105209"/>
      <w:bookmarkStart w:id="3650" w:name="_Toc170293584"/>
      <w:r w:rsidRPr="00816C4A">
        <w:t>8.107</w:t>
      </w:r>
      <w:r w:rsidRPr="00816C4A">
        <w:tab/>
        <w:t>Contactless functionality state</w:t>
      </w:r>
      <w:bookmarkEnd w:id="3642"/>
      <w:bookmarkEnd w:id="3643"/>
      <w:bookmarkEnd w:id="3644"/>
      <w:bookmarkEnd w:id="3645"/>
      <w:bookmarkEnd w:id="3646"/>
      <w:bookmarkEnd w:id="3647"/>
      <w:bookmarkEnd w:id="3648"/>
      <w:bookmarkEnd w:id="3649"/>
      <w:bookmarkEnd w:id="3650"/>
    </w:p>
    <w:p w14:paraId="5FE54CE8" w14:textId="77777777" w:rsidR="00E86E7B" w:rsidRPr="00816C4A" w:rsidRDefault="00E86E7B" w:rsidP="00E86E7B">
      <w:pPr>
        <w:pStyle w:val="B1"/>
        <w:ind w:left="0" w:firstLine="0"/>
      </w:pPr>
      <w:r w:rsidRPr="00816C4A">
        <w:t>Not required by 3GPP.</w:t>
      </w:r>
    </w:p>
    <w:p w14:paraId="7AC45B89" w14:textId="77777777" w:rsidR="00E86E7B" w:rsidRPr="00816C4A" w:rsidRDefault="00E86E7B" w:rsidP="00E86E7B">
      <w:pPr>
        <w:pStyle w:val="Heading2"/>
      </w:pPr>
      <w:bookmarkStart w:id="3651" w:name="_Toc3201063"/>
      <w:bookmarkStart w:id="3652" w:name="_Toc20392806"/>
      <w:bookmarkStart w:id="3653" w:name="_Toc27774453"/>
      <w:bookmarkStart w:id="3654" w:name="_Toc36482913"/>
      <w:bookmarkStart w:id="3655" w:name="_Toc36484573"/>
      <w:bookmarkStart w:id="3656" w:name="_Toc44933503"/>
      <w:bookmarkStart w:id="3657" w:name="_Toc50972456"/>
      <w:bookmarkStart w:id="3658" w:name="_Toc57105210"/>
      <w:bookmarkStart w:id="3659" w:name="_Toc170293585"/>
      <w:r w:rsidRPr="00816C4A">
        <w:t>8.108</w:t>
      </w:r>
      <w:r w:rsidRPr="00816C4A">
        <w:tab/>
        <w:t>IMS URI</w:t>
      </w:r>
      <w:bookmarkEnd w:id="3651"/>
      <w:bookmarkEnd w:id="3652"/>
      <w:bookmarkEnd w:id="3653"/>
      <w:bookmarkEnd w:id="3654"/>
      <w:bookmarkEnd w:id="3655"/>
      <w:bookmarkEnd w:id="3656"/>
      <w:bookmarkEnd w:id="3657"/>
      <w:bookmarkEnd w:id="3658"/>
      <w:bookmarkEnd w:id="3659"/>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15817195"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59F88F41" w14:textId="77777777" w:rsidR="00E86E7B" w:rsidRPr="00816C4A" w:rsidRDefault="00E86E7B" w:rsidP="00B27DCC">
            <w:pPr>
              <w:pStyle w:val="TAH"/>
              <w:ind w:left="284" w:hanging="284"/>
              <w:rPr>
                <w:lang w:eastAsia="en-GB"/>
              </w:rPr>
            </w:pPr>
            <w:r w:rsidRPr="00816C4A">
              <w:rPr>
                <w:lang w:eastAsia="en-GB"/>
              </w:rPr>
              <w:t>Byte(s)</w:t>
            </w:r>
          </w:p>
        </w:tc>
        <w:tc>
          <w:tcPr>
            <w:tcW w:w="4961" w:type="dxa"/>
            <w:tcBorders>
              <w:top w:val="single" w:sz="6" w:space="0" w:color="auto"/>
              <w:left w:val="single" w:sz="6" w:space="0" w:color="auto"/>
              <w:bottom w:val="single" w:sz="6" w:space="0" w:color="auto"/>
              <w:right w:val="single" w:sz="6" w:space="0" w:color="auto"/>
            </w:tcBorders>
          </w:tcPr>
          <w:p w14:paraId="2F9C8D73" w14:textId="77777777" w:rsidR="00E86E7B" w:rsidRPr="00816C4A" w:rsidRDefault="00E86E7B" w:rsidP="00B27DCC">
            <w:pPr>
              <w:pStyle w:val="TAH"/>
              <w:ind w:left="284" w:hanging="284"/>
              <w:rPr>
                <w:lang w:eastAsia="en-GB"/>
              </w:rPr>
            </w:pPr>
            <w:r w:rsidRPr="00816C4A">
              <w:rPr>
                <w:lang w:eastAsia="en-GB"/>
              </w:rPr>
              <w:t>Description</w:t>
            </w:r>
          </w:p>
        </w:tc>
        <w:tc>
          <w:tcPr>
            <w:tcW w:w="1417" w:type="dxa"/>
            <w:tcBorders>
              <w:top w:val="single" w:sz="6" w:space="0" w:color="auto"/>
              <w:left w:val="single" w:sz="6" w:space="0" w:color="auto"/>
              <w:bottom w:val="single" w:sz="6" w:space="0" w:color="auto"/>
              <w:right w:val="single" w:sz="6" w:space="0" w:color="auto"/>
            </w:tcBorders>
          </w:tcPr>
          <w:p w14:paraId="23EB50A4"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1C1CD3E8"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21EF17FB" w14:textId="77777777" w:rsidR="00E86E7B" w:rsidRPr="00816C4A" w:rsidRDefault="00E86E7B" w:rsidP="00B27DCC">
            <w:pPr>
              <w:pStyle w:val="TAC"/>
              <w:ind w:left="284" w:hanging="284"/>
              <w:rPr>
                <w:lang w:eastAsia="en-GB"/>
              </w:rPr>
            </w:pPr>
            <w:r w:rsidRPr="00816C4A">
              <w:rPr>
                <w:lang w:eastAsia="en-GB"/>
              </w:rPr>
              <w:t>1</w:t>
            </w:r>
          </w:p>
        </w:tc>
        <w:tc>
          <w:tcPr>
            <w:tcW w:w="4961" w:type="dxa"/>
            <w:tcBorders>
              <w:top w:val="single" w:sz="6" w:space="0" w:color="auto"/>
              <w:left w:val="single" w:sz="6" w:space="0" w:color="auto"/>
              <w:bottom w:val="single" w:sz="6" w:space="0" w:color="auto"/>
              <w:right w:val="single" w:sz="6" w:space="0" w:color="auto"/>
            </w:tcBorders>
          </w:tcPr>
          <w:p w14:paraId="6C77AA29" w14:textId="77777777" w:rsidR="00E86E7B" w:rsidRPr="00816C4A" w:rsidRDefault="00E86E7B" w:rsidP="00B27DCC">
            <w:pPr>
              <w:pStyle w:val="TAL"/>
              <w:ind w:left="284" w:hanging="284"/>
            </w:pPr>
            <w:r w:rsidRPr="00816C4A">
              <w:t>IMS URI Tag</w:t>
            </w:r>
          </w:p>
        </w:tc>
        <w:tc>
          <w:tcPr>
            <w:tcW w:w="1417" w:type="dxa"/>
            <w:tcBorders>
              <w:top w:val="single" w:sz="6" w:space="0" w:color="auto"/>
              <w:left w:val="single" w:sz="6" w:space="0" w:color="auto"/>
              <w:bottom w:val="single" w:sz="6" w:space="0" w:color="auto"/>
              <w:right w:val="single" w:sz="6" w:space="0" w:color="auto"/>
            </w:tcBorders>
          </w:tcPr>
          <w:p w14:paraId="45C7C6A7"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496BC766"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18FA1997" w14:textId="77777777" w:rsidR="00E86E7B" w:rsidRPr="00816C4A" w:rsidRDefault="00E86E7B" w:rsidP="00B27DCC">
            <w:pPr>
              <w:pStyle w:val="TAC"/>
              <w:ind w:left="284" w:hanging="284"/>
              <w:rPr>
                <w:lang w:eastAsia="en-GB"/>
              </w:rPr>
            </w:pPr>
            <w:r w:rsidRPr="00816C4A">
              <w:rPr>
                <w:lang w:eastAsia="en-GB"/>
              </w:rPr>
              <w:t>2 to (Y+1)</w:t>
            </w:r>
          </w:p>
        </w:tc>
        <w:tc>
          <w:tcPr>
            <w:tcW w:w="4961" w:type="dxa"/>
            <w:tcBorders>
              <w:top w:val="single" w:sz="6" w:space="0" w:color="auto"/>
              <w:left w:val="single" w:sz="6" w:space="0" w:color="auto"/>
              <w:bottom w:val="single" w:sz="6" w:space="0" w:color="auto"/>
              <w:right w:val="single" w:sz="6" w:space="0" w:color="auto"/>
            </w:tcBorders>
          </w:tcPr>
          <w:p w14:paraId="4DB47312" w14:textId="77777777" w:rsidR="00E86E7B" w:rsidRPr="00816C4A" w:rsidRDefault="00E86E7B" w:rsidP="00B27DCC">
            <w:pPr>
              <w:pStyle w:val="TAL"/>
              <w:tabs>
                <w:tab w:val="left" w:pos="1585"/>
              </w:tabs>
              <w:ind w:left="284" w:hanging="284"/>
            </w:pPr>
            <w:r w:rsidRPr="00816C4A">
              <w:t>Length</w:t>
            </w:r>
          </w:p>
        </w:tc>
        <w:tc>
          <w:tcPr>
            <w:tcW w:w="1417" w:type="dxa"/>
            <w:tcBorders>
              <w:top w:val="single" w:sz="6" w:space="0" w:color="auto"/>
              <w:left w:val="single" w:sz="6" w:space="0" w:color="auto"/>
              <w:bottom w:val="single" w:sz="6" w:space="0" w:color="auto"/>
              <w:right w:val="single" w:sz="6" w:space="0" w:color="auto"/>
            </w:tcBorders>
          </w:tcPr>
          <w:p w14:paraId="1EAF62BE" w14:textId="77777777" w:rsidR="00E86E7B" w:rsidRPr="00816C4A" w:rsidRDefault="00E86E7B" w:rsidP="00B27DCC">
            <w:pPr>
              <w:pStyle w:val="TAC"/>
              <w:ind w:left="284" w:hanging="284"/>
              <w:rPr>
                <w:lang w:eastAsia="en-GB"/>
              </w:rPr>
            </w:pPr>
            <w:r w:rsidRPr="00816C4A">
              <w:rPr>
                <w:lang w:eastAsia="en-GB"/>
              </w:rPr>
              <w:t>Y</w:t>
            </w:r>
          </w:p>
        </w:tc>
      </w:tr>
      <w:tr w:rsidR="00E86E7B" w:rsidRPr="00816C4A" w14:paraId="4DB8F5A0"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6CD6C9F" w14:textId="77777777" w:rsidR="00E86E7B" w:rsidRPr="00816C4A" w:rsidRDefault="00E86E7B" w:rsidP="00B27DCC">
            <w:pPr>
              <w:pStyle w:val="TAC"/>
              <w:ind w:left="284" w:hanging="284"/>
              <w:rPr>
                <w:lang w:eastAsia="en-GB"/>
              </w:rPr>
            </w:pPr>
            <w:r w:rsidRPr="00816C4A">
              <w:rPr>
                <w:lang w:eastAsia="en-GB"/>
              </w:rPr>
              <w:t>(Y+2) to (Y+X+1)</w:t>
            </w:r>
          </w:p>
        </w:tc>
        <w:tc>
          <w:tcPr>
            <w:tcW w:w="4961" w:type="dxa"/>
            <w:tcBorders>
              <w:top w:val="single" w:sz="6" w:space="0" w:color="auto"/>
              <w:left w:val="single" w:sz="6" w:space="0" w:color="auto"/>
              <w:bottom w:val="single" w:sz="6" w:space="0" w:color="auto"/>
              <w:right w:val="single" w:sz="6" w:space="0" w:color="auto"/>
            </w:tcBorders>
          </w:tcPr>
          <w:p w14:paraId="51CCDE10" w14:textId="77777777" w:rsidR="00E86E7B" w:rsidRPr="00816C4A" w:rsidRDefault="00E86E7B" w:rsidP="00B27DCC">
            <w:pPr>
              <w:pStyle w:val="TAL"/>
              <w:ind w:left="284" w:hanging="284"/>
            </w:pPr>
            <w:r w:rsidRPr="00816C4A">
              <w:t>IMS URI (IMPU)</w:t>
            </w:r>
          </w:p>
        </w:tc>
        <w:tc>
          <w:tcPr>
            <w:tcW w:w="1417" w:type="dxa"/>
            <w:tcBorders>
              <w:top w:val="single" w:sz="6" w:space="0" w:color="auto"/>
              <w:left w:val="single" w:sz="6" w:space="0" w:color="auto"/>
              <w:bottom w:val="single" w:sz="6" w:space="0" w:color="auto"/>
              <w:right w:val="single" w:sz="6" w:space="0" w:color="auto"/>
            </w:tcBorders>
          </w:tcPr>
          <w:p w14:paraId="3B6FDE89" w14:textId="77777777" w:rsidR="00E86E7B" w:rsidRPr="00816C4A" w:rsidRDefault="00E86E7B" w:rsidP="00B27DCC">
            <w:pPr>
              <w:pStyle w:val="TAC"/>
              <w:ind w:left="284" w:hanging="284"/>
              <w:rPr>
                <w:lang w:eastAsia="en-GB"/>
              </w:rPr>
            </w:pPr>
            <w:r w:rsidRPr="00816C4A">
              <w:rPr>
                <w:lang w:eastAsia="en-GB"/>
              </w:rPr>
              <w:t>X</w:t>
            </w:r>
          </w:p>
        </w:tc>
      </w:tr>
    </w:tbl>
    <w:p w14:paraId="4BB3DC62" w14:textId="77777777" w:rsidR="00E86E7B" w:rsidRPr="00816C4A" w:rsidRDefault="00E86E7B" w:rsidP="00E86E7B"/>
    <w:p w14:paraId="4E1A6C99" w14:textId="77777777" w:rsidR="00E86E7B" w:rsidRPr="00816C4A" w:rsidRDefault="00E86E7B" w:rsidP="00E86E7B">
      <w:pPr>
        <w:rPr>
          <w:lang w:val="en-US"/>
        </w:rPr>
      </w:pPr>
      <w:r w:rsidRPr="00816C4A">
        <w:rPr>
          <w:lang w:val="en-US"/>
        </w:rPr>
        <w:t>Content :</w:t>
      </w:r>
    </w:p>
    <w:p w14:paraId="66C510FB" w14:textId="57217108" w:rsidR="00E86E7B" w:rsidRPr="00816C4A" w:rsidRDefault="00E86E7B" w:rsidP="00E86E7B">
      <w:pPr>
        <w:pStyle w:val="B1"/>
      </w:pPr>
      <w:r w:rsidRPr="00816C4A">
        <w:rPr>
          <w:lang w:val="en-US"/>
        </w:rPr>
        <w:t xml:space="preserve">IMS URI shall take the form of IMPU, which is SIP URI or tel URI, as defined in </w:t>
      </w:r>
      <w:r w:rsidR="003413FE" w:rsidRPr="00816C4A">
        <w:rPr>
          <w:lang w:val="en-US"/>
        </w:rPr>
        <w:t>TS</w:t>
      </w:r>
      <w:r w:rsidR="003413FE">
        <w:rPr>
          <w:lang w:val="en-US"/>
        </w:rPr>
        <w:t> </w:t>
      </w:r>
      <w:r w:rsidR="003413FE" w:rsidRPr="00816C4A">
        <w:rPr>
          <w:lang w:val="en-US"/>
        </w:rPr>
        <w:t>2</w:t>
      </w:r>
      <w:r w:rsidRPr="00816C4A">
        <w:rPr>
          <w:lang w:val="en-US"/>
        </w:rPr>
        <w:t>4.229</w:t>
      </w:r>
      <w:r w:rsidR="003413FE">
        <w:rPr>
          <w:lang w:val="en-US"/>
        </w:rPr>
        <w:t> </w:t>
      </w:r>
      <w:r w:rsidR="003413FE" w:rsidRPr="00816C4A">
        <w:rPr>
          <w:lang w:val="en-US"/>
        </w:rPr>
        <w:t>[</w:t>
      </w:r>
      <w:r w:rsidRPr="00816C4A">
        <w:rPr>
          <w:lang w:val="en-US"/>
        </w:rPr>
        <w:t>52]</w:t>
      </w:r>
    </w:p>
    <w:p w14:paraId="31296080" w14:textId="77777777" w:rsidR="00E86E7B" w:rsidRPr="00816C4A" w:rsidRDefault="00E86E7B" w:rsidP="00E86E7B">
      <w:r w:rsidRPr="00816C4A">
        <w:t>Coding of IMS URI</w:t>
      </w:r>
    </w:p>
    <w:p w14:paraId="1B67D6E2" w14:textId="796A725E" w:rsidR="00E86E7B" w:rsidRPr="00816C4A" w:rsidRDefault="00E86E7B" w:rsidP="00E86E7B">
      <w:pPr>
        <w:pStyle w:val="B1"/>
      </w:pPr>
      <w:r w:rsidRPr="00816C4A">
        <w:t xml:space="preserve">As defined in </w:t>
      </w:r>
      <w:r w:rsidR="003413FE" w:rsidRPr="00816C4A">
        <w:t>TS</w:t>
      </w:r>
      <w:r w:rsidR="003413FE">
        <w:t> </w:t>
      </w:r>
      <w:r w:rsidR="003413FE" w:rsidRPr="00816C4A">
        <w:t>2</w:t>
      </w:r>
      <w:r w:rsidRPr="00816C4A">
        <w:t>4.229</w:t>
      </w:r>
      <w:r w:rsidR="003413FE">
        <w:t> </w:t>
      </w:r>
      <w:r w:rsidR="003413FE" w:rsidRPr="00816C4A">
        <w:t>[</w:t>
      </w:r>
      <w:r w:rsidRPr="00816C4A">
        <w:t>52]</w:t>
      </w:r>
    </w:p>
    <w:p w14:paraId="79AB6168" w14:textId="77777777" w:rsidR="00E86E7B" w:rsidRPr="00816C4A" w:rsidRDefault="00E86E7B" w:rsidP="00E86E7B">
      <w:pPr>
        <w:pStyle w:val="Heading2"/>
      </w:pPr>
      <w:bookmarkStart w:id="3660" w:name="_Toc3201064"/>
      <w:bookmarkStart w:id="3661" w:name="_Toc20392807"/>
      <w:bookmarkStart w:id="3662" w:name="_Toc27774454"/>
      <w:bookmarkStart w:id="3663" w:name="_Toc36482914"/>
      <w:bookmarkStart w:id="3664" w:name="_Toc36484574"/>
      <w:bookmarkStart w:id="3665" w:name="_Toc44933504"/>
      <w:bookmarkStart w:id="3666" w:name="_Toc50972457"/>
      <w:bookmarkStart w:id="3667" w:name="_Toc57105211"/>
      <w:bookmarkStart w:id="3668" w:name="_Toc170293586"/>
      <w:r w:rsidRPr="00816C4A">
        <w:t>8.109</w:t>
      </w:r>
      <w:r w:rsidRPr="00816C4A">
        <w:tab/>
        <w:t>Extended registry application data</w:t>
      </w:r>
      <w:bookmarkEnd w:id="3660"/>
      <w:bookmarkEnd w:id="3661"/>
      <w:bookmarkEnd w:id="3662"/>
      <w:bookmarkEnd w:id="3663"/>
      <w:bookmarkEnd w:id="3664"/>
      <w:bookmarkEnd w:id="3665"/>
      <w:bookmarkEnd w:id="3666"/>
      <w:bookmarkEnd w:id="3667"/>
      <w:bookmarkEnd w:id="3668"/>
    </w:p>
    <w:p w14:paraId="3EC4D3A9" w14:textId="5ED18621" w:rsidR="00E86E7B" w:rsidRPr="00816C4A" w:rsidRDefault="00E86E7B" w:rsidP="00E86E7B">
      <w:pPr>
        <w:rPr>
          <w:noProof/>
        </w:rPr>
      </w:pPr>
      <w:r w:rsidRPr="00816C4A">
        <w:rPr>
          <w:noProof/>
        </w:rPr>
        <w:t xml:space="preserve">See ETSI </w:t>
      </w:r>
      <w:r w:rsidR="003413FE" w:rsidRPr="00816C4A">
        <w:rPr>
          <w:noProof/>
        </w:rPr>
        <w:t>TS</w:t>
      </w:r>
      <w:r w:rsidR="003413FE">
        <w:rPr>
          <w:noProof/>
        </w:rPr>
        <w:t> </w:t>
      </w:r>
      <w:r w:rsidR="003413FE" w:rsidRPr="00816C4A">
        <w:rPr>
          <w:noProof/>
        </w:rPr>
        <w:t>1</w:t>
      </w:r>
      <w:r w:rsidRPr="00816C4A">
        <w:rPr>
          <w:noProof/>
        </w:rPr>
        <w:t>02 223</w:t>
      </w:r>
      <w:r w:rsidR="003413FE">
        <w:rPr>
          <w:noProof/>
        </w:rPr>
        <w:t> </w:t>
      </w:r>
      <w:r w:rsidR="003413FE" w:rsidRPr="00816C4A">
        <w:rPr>
          <w:noProof/>
        </w:rPr>
        <w:t>[</w:t>
      </w:r>
      <w:r w:rsidRPr="00816C4A">
        <w:rPr>
          <w:noProof/>
        </w:rPr>
        <w:t xml:space="preserve">32] </w:t>
      </w:r>
      <w:r w:rsidR="003413FE" w:rsidRPr="00816C4A">
        <w:rPr>
          <w:noProof/>
        </w:rPr>
        <w:t>clause</w:t>
      </w:r>
      <w:r w:rsidR="003413FE">
        <w:rPr>
          <w:noProof/>
        </w:rPr>
        <w:t> </w:t>
      </w:r>
      <w:r w:rsidR="003413FE" w:rsidRPr="00816C4A">
        <w:rPr>
          <w:noProof/>
        </w:rPr>
        <w:t>8</w:t>
      </w:r>
      <w:r w:rsidRPr="00816C4A">
        <w:rPr>
          <w:noProof/>
        </w:rPr>
        <w:t>.93.</w:t>
      </w:r>
    </w:p>
    <w:p w14:paraId="1FF8BE0F" w14:textId="77777777" w:rsidR="00E86E7B" w:rsidRPr="00816C4A" w:rsidRDefault="00E86E7B" w:rsidP="00E86E7B">
      <w:pPr>
        <w:pStyle w:val="Heading2"/>
      </w:pPr>
      <w:bookmarkStart w:id="3669" w:name="_Toc3201065"/>
      <w:bookmarkStart w:id="3670" w:name="_Toc20392808"/>
      <w:bookmarkStart w:id="3671" w:name="_Toc27774455"/>
      <w:bookmarkStart w:id="3672" w:name="_Toc36482915"/>
      <w:bookmarkStart w:id="3673" w:name="_Toc36484575"/>
      <w:bookmarkStart w:id="3674" w:name="_Toc44933505"/>
      <w:bookmarkStart w:id="3675" w:name="_Toc50972458"/>
      <w:bookmarkStart w:id="3676" w:name="_Toc57105212"/>
      <w:bookmarkStart w:id="3677" w:name="_Toc170293587"/>
      <w:r w:rsidRPr="00816C4A">
        <w:t>8.110</w:t>
      </w:r>
      <w:r w:rsidRPr="00816C4A">
        <w:tab/>
        <w:t>IARI</w:t>
      </w:r>
      <w:bookmarkEnd w:id="3669"/>
      <w:bookmarkEnd w:id="3670"/>
      <w:bookmarkEnd w:id="3671"/>
      <w:bookmarkEnd w:id="3672"/>
      <w:bookmarkEnd w:id="3673"/>
      <w:bookmarkEnd w:id="3674"/>
      <w:bookmarkEnd w:id="3675"/>
      <w:bookmarkEnd w:id="3676"/>
      <w:bookmarkEnd w:id="3677"/>
    </w:p>
    <w:p w14:paraId="249FF9C0" w14:textId="77777777" w:rsidR="00E86E7B" w:rsidRPr="00816C4A" w:rsidRDefault="00E86E7B" w:rsidP="00E86E7B"/>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791F243E"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283D0C59" w14:textId="77777777" w:rsidR="00E86E7B" w:rsidRPr="00816C4A" w:rsidRDefault="00E86E7B" w:rsidP="00B27DCC">
            <w:pPr>
              <w:pStyle w:val="TAH"/>
              <w:ind w:left="284" w:hanging="284"/>
              <w:rPr>
                <w:lang w:eastAsia="en-GB"/>
              </w:rPr>
            </w:pPr>
            <w:r w:rsidRPr="00816C4A">
              <w:rPr>
                <w:lang w:eastAsia="en-GB"/>
              </w:rPr>
              <w:lastRenderedPageBreak/>
              <w:t>Byte(s)</w:t>
            </w:r>
          </w:p>
        </w:tc>
        <w:tc>
          <w:tcPr>
            <w:tcW w:w="4961" w:type="dxa"/>
            <w:tcBorders>
              <w:top w:val="single" w:sz="6" w:space="0" w:color="auto"/>
              <w:left w:val="single" w:sz="6" w:space="0" w:color="auto"/>
              <w:bottom w:val="single" w:sz="6" w:space="0" w:color="auto"/>
              <w:right w:val="single" w:sz="6" w:space="0" w:color="auto"/>
            </w:tcBorders>
          </w:tcPr>
          <w:p w14:paraId="490F84C1" w14:textId="77777777" w:rsidR="00E86E7B" w:rsidRPr="00816C4A" w:rsidRDefault="00E86E7B" w:rsidP="00B27DCC">
            <w:pPr>
              <w:pStyle w:val="TAH"/>
              <w:ind w:left="284" w:hanging="284"/>
              <w:rPr>
                <w:lang w:eastAsia="en-GB"/>
              </w:rPr>
            </w:pPr>
            <w:r w:rsidRPr="00816C4A">
              <w:rPr>
                <w:lang w:eastAsia="en-GB"/>
              </w:rPr>
              <w:t>Description</w:t>
            </w:r>
          </w:p>
        </w:tc>
        <w:tc>
          <w:tcPr>
            <w:tcW w:w="1417" w:type="dxa"/>
            <w:tcBorders>
              <w:top w:val="single" w:sz="6" w:space="0" w:color="auto"/>
              <w:left w:val="single" w:sz="6" w:space="0" w:color="auto"/>
              <w:bottom w:val="single" w:sz="6" w:space="0" w:color="auto"/>
              <w:right w:val="single" w:sz="6" w:space="0" w:color="auto"/>
            </w:tcBorders>
          </w:tcPr>
          <w:p w14:paraId="7364B275"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2EF0338C"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3ABE5489" w14:textId="77777777" w:rsidR="00E86E7B" w:rsidRPr="00816C4A" w:rsidRDefault="00E86E7B" w:rsidP="00B27DCC">
            <w:pPr>
              <w:pStyle w:val="TAC"/>
              <w:ind w:left="284" w:hanging="284"/>
              <w:rPr>
                <w:lang w:eastAsia="en-GB"/>
              </w:rPr>
            </w:pPr>
            <w:r w:rsidRPr="00816C4A">
              <w:rPr>
                <w:lang w:eastAsia="en-GB"/>
              </w:rPr>
              <w:t>1</w:t>
            </w:r>
          </w:p>
        </w:tc>
        <w:tc>
          <w:tcPr>
            <w:tcW w:w="4961" w:type="dxa"/>
            <w:tcBorders>
              <w:top w:val="single" w:sz="6" w:space="0" w:color="auto"/>
              <w:left w:val="single" w:sz="6" w:space="0" w:color="auto"/>
              <w:bottom w:val="single" w:sz="6" w:space="0" w:color="auto"/>
              <w:right w:val="single" w:sz="6" w:space="0" w:color="auto"/>
            </w:tcBorders>
          </w:tcPr>
          <w:p w14:paraId="32BDE8E8" w14:textId="77777777" w:rsidR="00E86E7B" w:rsidRPr="00816C4A" w:rsidRDefault="00E86E7B" w:rsidP="00B27DCC">
            <w:pPr>
              <w:pStyle w:val="TAL"/>
              <w:ind w:left="284" w:hanging="284"/>
            </w:pPr>
            <w:r w:rsidRPr="00816C4A">
              <w:t>IARI Tag</w:t>
            </w:r>
          </w:p>
        </w:tc>
        <w:tc>
          <w:tcPr>
            <w:tcW w:w="1417" w:type="dxa"/>
            <w:tcBorders>
              <w:top w:val="single" w:sz="6" w:space="0" w:color="auto"/>
              <w:left w:val="single" w:sz="6" w:space="0" w:color="auto"/>
              <w:bottom w:val="single" w:sz="6" w:space="0" w:color="auto"/>
              <w:right w:val="single" w:sz="6" w:space="0" w:color="auto"/>
            </w:tcBorders>
          </w:tcPr>
          <w:p w14:paraId="3A9CDDA7"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2C8A3B47"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FF66091" w14:textId="77777777" w:rsidR="00E86E7B" w:rsidRPr="00816C4A" w:rsidRDefault="00E86E7B" w:rsidP="00B27DCC">
            <w:pPr>
              <w:pStyle w:val="TAC"/>
              <w:ind w:left="284" w:hanging="284"/>
              <w:rPr>
                <w:lang w:eastAsia="en-GB"/>
              </w:rPr>
            </w:pPr>
            <w:r w:rsidRPr="00816C4A">
              <w:rPr>
                <w:lang w:eastAsia="en-GB"/>
              </w:rPr>
              <w:t>2 to (Y+1)</w:t>
            </w:r>
          </w:p>
        </w:tc>
        <w:tc>
          <w:tcPr>
            <w:tcW w:w="4961" w:type="dxa"/>
            <w:tcBorders>
              <w:top w:val="single" w:sz="6" w:space="0" w:color="auto"/>
              <w:left w:val="single" w:sz="6" w:space="0" w:color="auto"/>
              <w:bottom w:val="single" w:sz="6" w:space="0" w:color="auto"/>
              <w:right w:val="single" w:sz="6" w:space="0" w:color="auto"/>
            </w:tcBorders>
          </w:tcPr>
          <w:p w14:paraId="39E38B4B" w14:textId="77777777" w:rsidR="00E86E7B" w:rsidRPr="00816C4A" w:rsidRDefault="00E86E7B" w:rsidP="00B27DCC">
            <w:pPr>
              <w:pStyle w:val="TAL"/>
              <w:ind w:left="284" w:hanging="284"/>
            </w:pPr>
            <w:r w:rsidRPr="00816C4A">
              <w:t>Length</w:t>
            </w:r>
          </w:p>
        </w:tc>
        <w:tc>
          <w:tcPr>
            <w:tcW w:w="1417" w:type="dxa"/>
            <w:tcBorders>
              <w:top w:val="single" w:sz="6" w:space="0" w:color="auto"/>
              <w:left w:val="single" w:sz="6" w:space="0" w:color="auto"/>
              <w:bottom w:val="single" w:sz="6" w:space="0" w:color="auto"/>
              <w:right w:val="single" w:sz="6" w:space="0" w:color="auto"/>
            </w:tcBorders>
          </w:tcPr>
          <w:p w14:paraId="6963964F" w14:textId="77777777" w:rsidR="00E86E7B" w:rsidRPr="00816C4A" w:rsidRDefault="00E86E7B" w:rsidP="00B27DCC">
            <w:pPr>
              <w:pStyle w:val="TAC"/>
              <w:ind w:left="284" w:hanging="284"/>
              <w:rPr>
                <w:lang w:eastAsia="en-GB"/>
              </w:rPr>
            </w:pPr>
            <w:r w:rsidRPr="00816C4A">
              <w:rPr>
                <w:lang w:eastAsia="en-GB"/>
              </w:rPr>
              <w:t>Y</w:t>
            </w:r>
          </w:p>
        </w:tc>
      </w:tr>
      <w:tr w:rsidR="00E86E7B" w:rsidRPr="00816C4A" w14:paraId="02ECD83F"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E10DFD2" w14:textId="77777777" w:rsidR="00E86E7B" w:rsidRPr="00816C4A" w:rsidRDefault="00E86E7B" w:rsidP="00B27DCC">
            <w:pPr>
              <w:pStyle w:val="TAC"/>
              <w:ind w:left="284" w:hanging="284"/>
              <w:rPr>
                <w:lang w:eastAsia="en-GB"/>
              </w:rPr>
            </w:pPr>
            <w:r w:rsidRPr="00816C4A">
              <w:rPr>
                <w:lang w:eastAsia="en-GB"/>
              </w:rPr>
              <w:t xml:space="preserve">(Y+2) to (Y+X+1) </w:t>
            </w:r>
          </w:p>
        </w:tc>
        <w:tc>
          <w:tcPr>
            <w:tcW w:w="4961" w:type="dxa"/>
            <w:tcBorders>
              <w:top w:val="single" w:sz="6" w:space="0" w:color="auto"/>
              <w:left w:val="single" w:sz="6" w:space="0" w:color="auto"/>
              <w:bottom w:val="single" w:sz="6" w:space="0" w:color="auto"/>
              <w:right w:val="single" w:sz="6" w:space="0" w:color="auto"/>
            </w:tcBorders>
          </w:tcPr>
          <w:p w14:paraId="78674AA3" w14:textId="77777777" w:rsidR="00E86E7B" w:rsidRPr="00816C4A" w:rsidRDefault="00E86E7B" w:rsidP="00B27DCC">
            <w:pPr>
              <w:pStyle w:val="TAL"/>
              <w:ind w:left="284" w:hanging="284"/>
            </w:pPr>
            <w:r w:rsidRPr="00816C4A">
              <w:t>IARI value</w:t>
            </w:r>
          </w:p>
        </w:tc>
        <w:tc>
          <w:tcPr>
            <w:tcW w:w="1417" w:type="dxa"/>
            <w:tcBorders>
              <w:top w:val="single" w:sz="6" w:space="0" w:color="auto"/>
              <w:left w:val="single" w:sz="6" w:space="0" w:color="auto"/>
              <w:bottom w:val="single" w:sz="6" w:space="0" w:color="auto"/>
              <w:right w:val="single" w:sz="6" w:space="0" w:color="auto"/>
            </w:tcBorders>
          </w:tcPr>
          <w:p w14:paraId="2DA736C4" w14:textId="77777777" w:rsidR="00E86E7B" w:rsidRPr="00816C4A" w:rsidRDefault="00E86E7B" w:rsidP="00B27DCC">
            <w:pPr>
              <w:pStyle w:val="TAC"/>
              <w:ind w:left="284" w:hanging="284"/>
              <w:rPr>
                <w:lang w:eastAsia="en-GB"/>
              </w:rPr>
            </w:pPr>
            <w:r w:rsidRPr="00816C4A">
              <w:rPr>
                <w:lang w:eastAsia="en-GB"/>
              </w:rPr>
              <w:t>X</w:t>
            </w:r>
          </w:p>
        </w:tc>
      </w:tr>
      <w:tr w:rsidR="00E86E7B" w:rsidRPr="00816C4A" w14:paraId="092821C4" w14:textId="77777777" w:rsidTr="00B27DCC">
        <w:trPr>
          <w:jc w:val="center"/>
        </w:trPr>
        <w:tc>
          <w:tcPr>
            <w:tcW w:w="7654" w:type="dxa"/>
            <w:gridSpan w:val="3"/>
            <w:tcBorders>
              <w:top w:val="single" w:sz="6" w:space="0" w:color="auto"/>
              <w:left w:val="single" w:sz="6" w:space="0" w:color="auto"/>
              <w:bottom w:val="single" w:sz="6" w:space="0" w:color="auto"/>
              <w:right w:val="single" w:sz="6" w:space="0" w:color="auto"/>
            </w:tcBorders>
          </w:tcPr>
          <w:p w14:paraId="53309099" w14:textId="77777777" w:rsidR="00E86E7B" w:rsidRPr="00816C4A" w:rsidRDefault="00E86E7B" w:rsidP="00B27DCC">
            <w:pPr>
              <w:pStyle w:val="TAC"/>
              <w:ind w:left="284" w:hanging="284"/>
              <w:jc w:val="left"/>
              <w:rPr>
                <w:lang w:eastAsia="en-GB"/>
              </w:rPr>
            </w:pPr>
            <w:r w:rsidRPr="00816C4A">
              <w:rPr>
                <w:lang w:eastAsia="en-GB"/>
              </w:rPr>
              <w:t>NOTE: X&gt;0</w:t>
            </w:r>
          </w:p>
        </w:tc>
      </w:tr>
    </w:tbl>
    <w:p w14:paraId="63A4210F" w14:textId="77777777" w:rsidR="00E86E7B" w:rsidRPr="00816C4A" w:rsidRDefault="00E86E7B" w:rsidP="00E86E7B">
      <w:pPr>
        <w:ind w:left="567"/>
      </w:pPr>
    </w:p>
    <w:p w14:paraId="2A9539E1" w14:textId="77777777" w:rsidR="00E86E7B" w:rsidRDefault="00E86E7B" w:rsidP="00E86E7B">
      <w:r w:rsidRPr="00816C4A">
        <w:t>Coding:</w:t>
      </w:r>
    </w:p>
    <w:p w14:paraId="39DA4920" w14:textId="7344D852" w:rsidR="00E86E7B" w:rsidRPr="00816C4A" w:rsidRDefault="00E86E7B" w:rsidP="00E86E7B">
      <w:pPr>
        <w:pStyle w:val="B1"/>
      </w:pPr>
      <w:r>
        <w:t>-</w:t>
      </w:r>
      <w:r>
        <w:tab/>
      </w:r>
      <w:r w:rsidRPr="00816C4A">
        <w:t xml:space="preserve">IARI value shall be coded as specified in </w:t>
      </w:r>
      <w:r w:rsidR="003413FE" w:rsidRPr="00816C4A">
        <w:t>TS</w:t>
      </w:r>
      <w:r w:rsidR="003413FE">
        <w:t> </w:t>
      </w:r>
      <w:r w:rsidR="003413FE" w:rsidRPr="00816C4A">
        <w:t>2</w:t>
      </w:r>
      <w:r w:rsidRPr="00816C4A">
        <w:t>4.229</w:t>
      </w:r>
      <w:r w:rsidR="003413FE">
        <w:t> </w:t>
      </w:r>
      <w:r w:rsidR="003413FE" w:rsidRPr="00816C4A">
        <w:t>[</w:t>
      </w:r>
      <w:r w:rsidRPr="00816C4A">
        <w:t>52].</w:t>
      </w:r>
    </w:p>
    <w:p w14:paraId="0634290B" w14:textId="77777777" w:rsidR="00E86E7B" w:rsidRPr="00816C4A" w:rsidRDefault="00E86E7B" w:rsidP="00E86E7B">
      <w:pPr>
        <w:pStyle w:val="Heading2"/>
      </w:pPr>
      <w:bookmarkStart w:id="3678" w:name="_Toc3201066"/>
      <w:bookmarkStart w:id="3679" w:name="_Toc20392809"/>
      <w:bookmarkStart w:id="3680" w:name="_Toc27774456"/>
      <w:bookmarkStart w:id="3681" w:name="_Toc36482916"/>
      <w:bookmarkStart w:id="3682" w:name="_Toc36484576"/>
      <w:bookmarkStart w:id="3683" w:name="_Toc44933506"/>
      <w:bookmarkStart w:id="3684" w:name="_Toc50972459"/>
      <w:bookmarkStart w:id="3685" w:name="_Toc57105213"/>
      <w:bookmarkStart w:id="3686" w:name="_Toc170293588"/>
      <w:r w:rsidRPr="00816C4A">
        <w:t>8.111</w:t>
      </w:r>
      <w:r w:rsidRPr="00816C4A">
        <w:tab/>
        <w:t>IMPU List</w:t>
      </w:r>
      <w:bookmarkEnd w:id="3678"/>
      <w:bookmarkEnd w:id="3679"/>
      <w:bookmarkEnd w:id="3680"/>
      <w:bookmarkEnd w:id="3681"/>
      <w:bookmarkEnd w:id="3682"/>
      <w:bookmarkEnd w:id="3683"/>
      <w:bookmarkEnd w:id="3684"/>
      <w:bookmarkEnd w:id="3685"/>
      <w:bookmarkEnd w:id="3686"/>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6270DED6"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1A174B5D" w14:textId="77777777" w:rsidR="00E86E7B" w:rsidRPr="00816C4A" w:rsidRDefault="00E86E7B" w:rsidP="00B27DCC">
            <w:pPr>
              <w:pStyle w:val="TAH"/>
              <w:ind w:left="284" w:hanging="284"/>
              <w:rPr>
                <w:color w:val="000000"/>
                <w:lang w:eastAsia="en-GB"/>
              </w:rPr>
            </w:pPr>
            <w:r w:rsidRPr="00816C4A">
              <w:rPr>
                <w:color w:val="000000"/>
                <w:lang w:eastAsia="en-GB"/>
              </w:rPr>
              <w:t>Byte(s)</w:t>
            </w:r>
          </w:p>
        </w:tc>
        <w:tc>
          <w:tcPr>
            <w:tcW w:w="4961" w:type="dxa"/>
            <w:tcBorders>
              <w:top w:val="single" w:sz="6" w:space="0" w:color="auto"/>
              <w:left w:val="single" w:sz="6" w:space="0" w:color="auto"/>
              <w:bottom w:val="single" w:sz="6" w:space="0" w:color="auto"/>
              <w:right w:val="single" w:sz="6" w:space="0" w:color="auto"/>
            </w:tcBorders>
          </w:tcPr>
          <w:p w14:paraId="0AB2E363" w14:textId="77777777" w:rsidR="00E86E7B" w:rsidRPr="00816C4A" w:rsidRDefault="00E86E7B" w:rsidP="00B27DCC">
            <w:pPr>
              <w:pStyle w:val="TAH"/>
              <w:ind w:left="284" w:hanging="284"/>
              <w:rPr>
                <w:color w:val="000000"/>
                <w:lang w:eastAsia="en-GB"/>
              </w:rPr>
            </w:pPr>
            <w:r w:rsidRPr="00816C4A">
              <w:rPr>
                <w:color w:val="000000"/>
                <w:lang w:eastAsia="en-GB"/>
              </w:rPr>
              <w:t>Description</w:t>
            </w:r>
          </w:p>
        </w:tc>
        <w:tc>
          <w:tcPr>
            <w:tcW w:w="1417" w:type="dxa"/>
            <w:tcBorders>
              <w:top w:val="single" w:sz="6" w:space="0" w:color="auto"/>
              <w:left w:val="single" w:sz="6" w:space="0" w:color="auto"/>
              <w:bottom w:val="single" w:sz="6" w:space="0" w:color="auto"/>
              <w:right w:val="single" w:sz="6" w:space="0" w:color="auto"/>
            </w:tcBorders>
          </w:tcPr>
          <w:p w14:paraId="0BCA1413" w14:textId="77777777" w:rsidR="00E86E7B" w:rsidRPr="00816C4A" w:rsidRDefault="00E86E7B" w:rsidP="00B27DCC">
            <w:pPr>
              <w:pStyle w:val="TAH"/>
              <w:ind w:left="284" w:hanging="284"/>
              <w:rPr>
                <w:color w:val="000000"/>
                <w:lang w:eastAsia="en-GB"/>
              </w:rPr>
            </w:pPr>
            <w:r w:rsidRPr="00816C4A">
              <w:rPr>
                <w:color w:val="000000"/>
                <w:lang w:eastAsia="en-GB"/>
              </w:rPr>
              <w:t>Length</w:t>
            </w:r>
          </w:p>
        </w:tc>
      </w:tr>
      <w:tr w:rsidR="00E86E7B" w:rsidRPr="00816C4A" w14:paraId="3627D31B"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1F21B1F4" w14:textId="77777777" w:rsidR="00E86E7B" w:rsidRPr="00816C4A" w:rsidRDefault="00E86E7B" w:rsidP="00B27DCC">
            <w:pPr>
              <w:pStyle w:val="TAC"/>
              <w:ind w:left="284" w:hanging="284"/>
              <w:rPr>
                <w:color w:val="000000"/>
                <w:lang w:eastAsia="en-GB"/>
              </w:rPr>
            </w:pPr>
            <w:r w:rsidRPr="00816C4A">
              <w:rPr>
                <w:color w:val="000000"/>
                <w:lang w:eastAsia="en-GB"/>
              </w:rPr>
              <w:t>1</w:t>
            </w:r>
          </w:p>
        </w:tc>
        <w:tc>
          <w:tcPr>
            <w:tcW w:w="4961" w:type="dxa"/>
            <w:tcBorders>
              <w:top w:val="single" w:sz="6" w:space="0" w:color="auto"/>
              <w:left w:val="single" w:sz="6" w:space="0" w:color="auto"/>
              <w:bottom w:val="single" w:sz="6" w:space="0" w:color="auto"/>
              <w:right w:val="single" w:sz="6" w:space="0" w:color="auto"/>
            </w:tcBorders>
          </w:tcPr>
          <w:p w14:paraId="6AB49AEE" w14:textId="77777777" w:rsidR="00E86E7B" w:rsidRPr="00816C4A" w:rsidRDefault="00E86E7B" w:rsidP="00B27DCC">
            <w:pPr>
              <w:pStyle w:val="TAL"/>
              <w:ind w:left="284" w:hanging="284"/>
              <w:rPr>
                <w:color w:val="000000"/>
              </w:rPr>
            </w:pPr>
            <w:r w:rsidRPr="00816C4A">
              <w:rPr>
                <w:color w:val="000000"/>
              </w:rPr>
              <w:t>IMPU List Tag</w:t>
            </w:r>
          </w:p>
        </w:tc>
        <w:tc>
          <w:tcPr>
            <w:tcW w:w="1417" w:type="dxa"/>
            <w:tcBorders>
              <w:top w:val="single" w:sz="6" w:space="0" w:color="auto"/>
              <w:left w:val="single" w:sz="6" w:space="0" w:color="auto"/>
              <w:bottom w:val="single" w:sz="6" w:space="0" w:color="auto"/>
              <w:right w:val="single" w:sz="6" w:space="0" w:color="auto"/>
            </w:tcBorders>
          </w:tcPr>
          <w:p w14:paraId="2DA88CA1" w14:textId="77777777" w:rsidR="00E86E7B" w:rsidRPr="00816C4A" w:rsidRDefault="00E86E7B" w:rsidP="00B27DCC">
            <w:pPr>
              <w:pStyle w:val="TAC"/>
              <w:ind w:left="284" w:hanging="284"/>
              <w:rPr>
                <w:color w:val="000000"/>
                <w:lang w:eastAsia="en-GB"/>
              </w:rPr>
            </w:pPr>
            <w:r w:rsidRPr="00816C4A">
              <w:rPr>
                <w:color w:val="000000"/>
                <w:lang w:eastAsia="en-GB"/>
              </w:rPr>
              <w:t>1</w:t>
            </w:r>
          </w:p>
        </w:tc>
      </w:tr>
      <w:tr w:rsidR="00E86E7B" w:rsidRPr="00816C4A" w14:paraId="1591E869"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30DA8BC0" w14:textId="77777777" w:rsidR="00E86E7B" w:rsidRPr="00816C4A" w:rsidRDefault="00E86E7B" w:rsidP="00B27DCC">
            <w:pPr>
              <w:pStyle w:val="TAC"/>
              <w:ind w:left="284" w:hanging="284"/>
              <w:rPr>
                <w:color w:val="000000"/>
                <w:lang w:eastAsia="en-GB"/>
              </w:rPr>
            </w:pPr>
            <w:r w:rsidRPr="00816C4A">
              <w:rPr>
                <w:color w:val="000000"/>
                <w:lang w:eastAsia="en-GB"/>
              </w:rPr>
              <w:t>2 to (Y+1)</w:t>
            </w:r>
          </w:p>
        </w:tc>
        <w:tc>
          <w:tcPr>
            <w:tcW w:w="4961" w:type="dxa"/>
            <w:tcBorders>
              <w:top w:val="single" w:sz="6" w:space="0" w:color="auto"/>
              <w:left w:val="single" w:sz="6" w:space="0" w:color="auto"/>
              <w:bottom w:val="single" w:sz="6" w:space="0" w:color="auto"/>
              <w:right w:val="single" w:sz="6" w:space="0" w:color="auto"/>
            </w:tcBorders>
          </w:tcPr>
          <w:p w14:paraId="4B300F87" w14:textId="77777777" w:rsidR="00E86E7B" w:rsidRPr="00816C4A" w:rsidRDefault="00E86E7B" w:rsidP="00B27DCC">
            <w:pPr>
              <w:pStyle w:val="TAL"/>
              <w:ind w:left="284" w:hanging="284"/>
              <w:rPr>
                <w:color w:val="000000"/>
              </w:rPr>
            </w:pPr>
            <w:r w:rsidRPr="00816C4A">
              <w:rPr>
                <w:color w:val="000000"/>
              </w:rPr>
              <w:t>Length</w:t>
            </w:r>
          </w:p>
        </w:tc>
        <w:tc>
          <w:tcPr>
            <w:tcW w:w="1417" w:type="dxa"/>
            <w:tcBorders>
              <w:top w:val="single" w:sz="6" w:space="0" w:color="auto"/>
              <w:left w:val="single" w:sz="6" w:space="0" w:color="auto"/>
              <w:bottom w:val="single" w:sz="6" w:space="0" w:color="auto"/>
              <w:right w:val="single" w:sz="6" w:space="0" w:color="auto"/>
            </w:tcBorders>
          </w:tcPr>
          <w:p w14:paraId="0DD09286" w14:textId="77777777" w:rsidR="00E86E7B" w:rsidRPr="00816C4A" w:rsidRDefault="00E86E7B" w:rsidP="00B27DCC">
            <w:pPr>
              <w:pStyle w:val="TAC"/>
              <w:ind w:left="284" w:hanging="284"/>
              <w:rPr>
                <w:color w:val="000000"/>
                <w:lang w:eastAsia="en-GB"/>
              </w:rPr>
            </w:pPr>
            <w:r w:rsidRPr="00816C4A">
              <w:rPr>
                <w:color w:val="000000"/>
                <w:lang w:eastAsia="en-GB"/>
              </w:rPr>
              <w:t>Y</w:t>
            </w:r>
          </w:p>
        </w:tc>
      </w:tr>
      <w:tr w:rsidR="00E86E7B" w:rsidRPr="00816C4A" w14:paraId="3188D606"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198DD3CC" w14:textId="77777777" w:rsidR="00E86E7B" w:rsidRPr="00816C4A" w:rsidRDefault="00E86E7B" w:rsidP="00B27DCC">
            <w:pPr>
              <w:pStyle w:val="TAC"/>
              <w:ind w:left="284" w:hanging="284"/>
              <w:rPr>
                <w:color w:val="000000"/>
                <w:lang w:eastAsia="en-GB"/>
              </w:rPr>
            </w:pPr>
            <w:r w:rsidRPr="00816C4A">
              <w:rPr>
                <w:color w:val="000000"/>
                <w:lang w:eastAsia="en-GB"/>
              </w:rPr>
              <w:t xml:space="preserve">Y+2 </w:t>
            </w:r>
          </w:p>
        </w:tc>
        <w:tc>
          <w:tcPr>
            <w:tcW w:w="4961" w:type="dxa"/>
            <w:tcBorders>
              <w:top w:val="single" w:sz="6" w:space="0" w:color="auto"/>
              <w:left w:val="single" w:sz="6" w:space="0" w:color="auto"/>
              <w:bottom w:val="single" w:sz="6" w:space="0" w:color="auto"/>
              <w:right w:val="single" w:sz="6" w:space="0" w:color="auto"/>
            </w:tcBorders>
          </w:tcPr>
          <w:p w14:paraId="7102EFCE" w14:textId="77777777" w:rsidR="00E86E7B" w:rsidRPr="00816C4A" w:rsidRDefault="00E86E7B" w:rsidP="00B27DCC">
            <w:pPr>
              <w:pStyle w:val="TAL"/>
              <w:ind w:left="284" w:hanging="284"/>
              <w:rPr>
                <w:color w:val="000000"/>
              </w:rPr>
            </w:pPr>
            <w:r w:rsidRPr="00816C4A">
              <w:rPr>
                <w:color w:val="000000"/>
              </w:rPr>
              <w:t>URI TLV tag</w:t>
            </w:r>
          </w:p>
        </w:tc>
        <w:tc>
          <w:tcPr>
            <w:tcW w:w="1417" w:type="dxa"/>
            <w:tcBorders>
              <w:top w:val="single" w:sz="6" w:space="0" w:color="auto"/>
              <w:left w:val="single" w:sz="6" w:space="0" w:color="auto"/>
              <w:bottom w:val="single" w:sz="6" w:space="0" w:color="auto"/>
              <w:right w:val="single" w:sz="6" w:space="0" w:color="auto"/>
            </w:tcBorders>
          </w:tcPr>
          <w:p w14:paraId="18B6A29B" w14:textId="77777777" w:rsidR="00E86E7B" w:rsidRPr="00816C4A" w:rsidRDefault="00E86E7B" w:rsidP="00B27DCC">
            <w:pPr>
              <w:pStyle w:val="TAC"/>
              <w:ind w:left="284" w:hanging="284"/>
              <w:rPr>
                <w:color w:val="000000"/>
                <w:lang w:eastAsia="en-GB"/>
              </w:rPr>
            </w:pPr>
            <w:r w:rsidRPr="00816C4A">
              <w:rPr>
                <w:color w:val="000000"/>
                <w:lang w:eastAsia="en-GB"/>
              </w:rPr>
              <w:t>1</w:t>
            </w:r>
          </w:p>
        </w:tc>
      </w:tr>
      <w:tr w:rsidR="00E86E7B" w:rsidRPr="00816C4A" w14:paraId="3A6120E8"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6987631E" w14:textId="77777777" w:rsidR="00E86E7B" w:rsidRPr="00816C4A" w:rsidRDefault="00E86E7B" w:rsidP="00B27DCC">
            <w:pPr>
              <w:pStyle w:val="TAC"/>
              <w:ind w:left="284" w:hanging="284"/>
              <w:rPr>
                <w:color w:val="000000"/>
                <w:lang w:eastAsia="en-GB"/>
              </w:rPr>
            </w:pPr>
            <w:r w:rsidRPr="00816C4A">
              <w:rPr>
                <w:color w:val="000000"/>
                <w:lang w:eastAsia="en-GB"/>
              </w:rPr>
              <w:t>(Y+3) to (Y+Z+2)</w:t>
            </w:r>
          </w:p>
        </w:tc>
        <w:tc>
          <w:tcPr>
            <w:tcW w:w="4961" w:type="dxa"/>
            <w:tcBorders>
              <w:top w:val="single" w:sz="6" w:space="0" w:color="auto"/>
              <w:left w:val="single" w:sz="6" w:space="0" w:color="auto"/>
              <w:bottom w:val="single" w:sz="6" w:space="0" w:color="auto"/>
              <w:right w:val="single" w:sz="6" w:space="0" w:color="auto"/>
            </w:tcBorders>
          </w:tcPr>
          <w:p w14:paraId="09F265EB" w14:textId="77777777" w:rsidR="00E86E7B" w:rsidRPr="00816C4A" w:rsidRDefault="00E86E7B" w:rsidP="00B27DCC">
            <w:pPr>
              <w:pStyle w:val="TAL"/>
              <w:ind w:left="284" w:hanging="284"/>
              <w:rPr>
                <w:color w:val="000000"/>
              </w:rPr>
            </w:pPr>
            <w:r w:rsidRPr="00816C4A">
              <w:rPr>
                <w:color w:val="000000"/>
              </w:rPr>
              <w:t>URI TLV length</w:t>
            </w:r>
          </w:p>
        </w:tc>
        <w:tc>
          <w:tcPr>
            <w:tcW w:w="1417" w:type="dxa"/>
            <w:tcBorders>
              <w:top w:val="single" w:sz="6" w:space="0" w:color="auto"/>
              <w:left w:val="single" w:sz="6" w:space="0" w:color="auto"/>
              <w:bottom w:val="single" w:sz="6" w:space="0" w:color="auto"/>
              <w:right w:val="single" w:sz="6" w:space="0" w:color="auto"/>
            </w:tcBorders>
          </w:tcPr>
          <w:p w14:paraId="333CB10D" w14:textId="77777777" w:rsidR="00E86E7B" w:rsidRPr="00816C4A" w:rsidRDefault="00E86E7B" w:rsidP="00B27DCC">
            <w:pPr>
              <w:pStyle w:val="TAC"/>
              <w:ind w:left="284" w:hanging="284"/>
              <w:rPr>
                <w:color w:val="000000"/>
                <w:lang w:eastAsia="en-GB"/>
              </w:rPr>
            </w:pPr>
            <w:r w:rsidRPr="00816C4A">
              <w:rPr>
                <w:color w:val="000000"/>
                <w:lang w:eastAsia="en-GB"/>
              </w:rPr>
              <w:t>Z</w:t>
            </w:r>
          </w:p>
        </w:tc>
      </w:tr>
      <w:tr w:rsidR="00E86E7B" w:rsidRPr="00816C4A" w14:paraId="5E758F92"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3B382E50" w14:textId="77777777" w:rsidR="00E86E7B" w:rsidRPr="00816C4A" w:rsidRDefault="00E86E7B" w:rsidP="00B27DCC">
            <w:pPr>
              <w:pStyle w:val="TAC"/>
              <w:ind w:left="284" w:hanging="284"/>
              <w:jc w:val="left"/>
              <w:rPr>
                <w:color w:val="000000"/>
                <w:lang w:eastAsia="en-GB"/>
              </w:rPr>
            </w:pPr>
            <w:r w:rsidRPr="00816C4A">
              <w:rPr>
                <w:color w:val="000000"/>
                <w:lang w:eastAsia="en-GB"/>
              </w:rPr>
              <w:t>..</w:t>
            </w:r>
          </w:p>
        </w:tc>
        <w:tc>
          <w:tcPr>
            <w:tcW w:w="4961" w:type="dxa"/>
            <w:tcBorders>
              <w:top w:val="single" w:sz="6" w:space="0" w:color="auto"/>
              <w:left w:val="single" w:sz="6" w:space="0" w:color="auto"/>
              <w:bottom w:val="single" w:sz="6" w:space="0" w:color="auto"/>
              <w:right w:val="single" w:sz="6" w:space="0" w:color="auto"/>
            </w:tcBorders>
          </w:tcPr>
          <w:p w14:paraId="75557838" w14:textId="77777777" w:rsidR="00E86E7B" w:rsidRPr="00816C4A" w:rsidRDefault="00E86E7B" w:rsidP="00B27DCC">
            <w:pPr>
              <w:pStyle w:val="TAL"/>
              <w:ind w:left="284" w:hanging="284"/>
              <w:rPr>
                <w:color w:val="000000"/>
              </w:rPr>
            </w:pPr>
            <w:r w:rsidRPr="00816C4A">
              <w:rPr>
                <w:color w:val="000000"/>
              </w:rPr>
              <w:t>:</w:t>
            </w:r>
          </w:p>
        </w:tc>
        <w:tc>
          <w:tcPr>
            <w:tcW w:w="1417" w:type="dxa"/>
            <w:tcBorders>
              <w:top w:val="single" w:sz="6" w:space="0" w:color="auto"/>
              <w:left w:val="single" w:sz="6" w:space="0" w:color="auto"/>
              <w:bottom w:val="single" w:sz="6" w:space="0" w:color="auto"/>
              <w:right w:val="single" w:sz="6" w:space="0" w:color="auto"/>
            </w:tcBorders>
          </w:tcPr>
          <w:p w14:paraId="6AF1EF48" w14:textId="77777777" w:rsidR="00E86E7B" w:rsidRPr="00816C4A" w:rsidRDefault="00E86E7B" w:rsidP="00B27DCC">
            <w:pPr>
              <w:pStyle w:val="TAC"/>
              <w:ind w:left="284" w:hanging="284"/>
              <w:rPr>
                <w:color w:val="000000"/>
                <w:lang w:eastAsia="en-GB"/>
              </w:rPr>
            </w:pPr>
            <w:r w:rsidRPr="00816C4A">
              <w:rPr>
                <w:color w:val="000000"/>
                <w:lang w:eastAsia="en-GB"/>
              </w:rPr>
              <w:t>…</w:t>
            </w:r>
          </w:p>
        </w:tc>
      </w:tr>
      <w:tr w:rsidR="00E86E7B" w:rsidRPr="00816C4A" w14:paraId="49DB4F1D"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5F11BBF7" w14:textId="77777777" w:rsidR="00E86E7B" w:rsidRPr="00816C4A" w:rsidRDefault="00E86E7B" w:rsidP="00B27DCC">
            <w:pPr>
              <w:pStyle w:val="TAC"/>
              <w:ind w:left="284" w:hanging="284"/>
              <w:rPr>
                <w:color w:val="000000"/>
                <w:lang w:eastAsia="en-GB"/>
              </w:rPr>
            </w:pPr>
            <w:r w:rsidRPr="00816C4A">
              <w:rPr>
                <w:color w:val="000000"/>
                <w:lang w:eastAsia="en-GB"/>
              </w:rPr>
              <w:t>…</w:t>
            </w:r>
          </w:p>
        </w:tc>
        <w:tc>
          <w:tcPr>
            <w:tcW w:w="4961" w:type="dxa"/>
            <w:tcBorders>
              <w:top w:val="single" w:sz="6" w:space="0" w:color="auto"/>
              <w:left w:val="single" w:sz="6" w:space="0" w:color="auto"/>
              <w:bottom w:val="single" w:sz="6" w:space="0" w:color="auto"/>
              <w:right w:val="single" w:sz="6" w:space="0" w:color="auto"/>
            </w:tcBorders>
          </w:tcPr>
          <w:p w14:paraId="4664CA19" w14:textId="77777777" w:rsidR="00E86E7B" w:rsidRPr="00816C4A" w:rsidRDefault="00E86E7B" w:rsidP="00B27DCC">
            <w:pPr>
              <w:pStyle w:val="TAL"/>
              <w:ind w:left="284" w:hanging="284"/>
              <w:rPr>
                <w:color w:val="000000"/>
              </w:rPr>
            </w:pPr>
            <w:r w:rsidRPr="00816C4A">
              <w:rPr>
                <w:color w:val="000000"/>
              </w:rPr>
              <w:t>…</w:t>
            </w:r>
          </w:p>
        </w:tc>
        <w:tc>
          <w:tcPr>
            <w:tcW w:w="1417" w:type="dxa"/>
            <w:tcBorders>
              <w:top w:val="single" w:sz="6" w:space="0" w:color="auto"/>
              <w:left w:val="single" w:sz="6" w:space="0" w:color="auto"/>
              <w:bottom w:val="single" w:sz="6" w:space="0" w:color="auto"/>
              <w:right w:val="single" w:sz="6" w:space="0" w:color="auto"/>
            </w:tcBorders>
          </w:tcPr>
          <w:p w14:paraId="23A9F2FB" w14:textId="77777777" w:rsidR="00E86E7B" w:rsidRPr="00816C4A" w:rsidRDefault="00E86E7B" w:rsidP="00B27DCC">
            <w:pPr>
              <w:pStyle w:val="TAC"/>
              <w:ind w:left="284" w:hanging="284"/>
              <w:rPr>
                <w:color w:val="000000"/>
                <w:lang w:eastAsia="en-GB"/>
              </w:rPr>
            </w:pPr>
            <w:r w:rsidRPr="00816C4A">
              <w:rPr>
                <w:color w:val="000000"/>
                <w:lang w:eastAsia="en-GB"/>
              </w:rPr>
              <w:t>…</w:t>
            </w:r>
          </w:p>
        </w:tc>
      </w:tr>
    </w:tbl>
    <w:p w14:paraId="7D76F3C2" w14:textId="77777777" w:rsidR="00E86E7B" w:rsidRPr="00816C4A" w:rsidRDefault="00E86E7B" w:rsidP="00E86E7B">
      <w:pPr>
        <w:ind w:left="567"/>
        <w:rPr>
          <w:color w:val="000000"/>
        </w:rPr>
      </w:pPr>
    </w:p>
    <w:p w14:paraId="57724CB7" w14:textId="77777777" w:rsidR="00E86E7B" w:rsidRPr="00816C4A" w:rsidRDefault="00E86E7B" w:rsidP="00E86E7B">
      <w:r w:rsidRPr="00816C4A">
        <w:t>Coding:</w:t>
      </w:r>
    </w:p>
    <w:p w14:paraId="56F5F068" w14:textId="0A149B5D" w:rsidR="00E86E7B" w:rsidRPr="00816C4A" w:rsidRDefault="00E86E7B" w:rsidP="00E86E7B">
      <w:pPr>
        <w:pStyle w:val="B1"/>
        <w:rPr>
          <w:noProof/>
        </w:rPr>
      </w:pPr>
      <w:r>
        <w:t>-</w:t>
      </w:r>
      <w:r>
        <w:tab/>
      </w:r>
      <w:r w:rsidRPr="00816C4A">
        <w:t>For contents and syntax of URI TLV data object values see IETF RFC 3261</w:t>
      </w:r>
      <w:r w:rsidR="003413FE">
        <w:t> </w:t>
      </w:r>
      <w:r w:rsidR="003413FE" w:rsidRPr="00816C4A">
        <w:t>[</w:t>
      </w:r>
      <w:r w:rsidRPr="00816C4A">
        <w:t>53]. The URI shall be encoded to an octet string according to UTF-8 encoding rules as specified in IETF RFC 3629</w:t>
      </w:r>
      <w:r w:rsidR="003413FE">
        <w:t> </w:t>
      </w:r>
      <w:r w:rsidR="003413FE" w:rsidRPr="00816C4A">
        <w:t>[</w:t>
      </w:r>
      <w:r w:rsidRPr="00816C4A">
        <w:t>54]. The tag value of the URI TLV data object shall be '80'.</w:t>
      </w:r>
    </w:p>
    <w:p w14:paraId="34149D26" w14:textId="77777777" w:rsidR="00E86E7B" w:rsidRPr="00816C4A" w:rsidRDefault="00E86E7B" w:rsidP="00E86E7B">
      <w:pPr>
        <w:pStyle w:val="Heading2"/>
        <w:rPr>
          <w:color w:val="000000"/>
        </w:rPr>
      </w:pPr>
      <w:bookmarkStart w:id="3687" w:name="_Toc3201067"/>
      <w:bookmarkStart w:id="3688" w:name="_Toc20392810"/>
      <w:bookmarkStart w:id="3689" w:name="_Toc27774457"/>
      <w:bookmarkStart w:id="3690" w:name="_Toc36482917"/>
      <w:bookmarkStart w:id="3691" w:name="_Toc36484577"/>
      <w:bookmarkStart w:id="3692" w:name="_Toc44933507"/>
      <w:bookmarkStart w:id="3693" w:name="_Toc50972460"/>
      <w:bookmarkStart w:id="3694" w:name="_Toc57105214"/>
      <w:bookmarkStart w:id="3695" w:name="_Toc170293589"/>
      <w:r w:rsidRPr="00816C4A">
        <w:t>8.112</w:t>
      </w:r>
      <w:r w:rsidRPr="00816C4A">
        <w:tab/>
      </w:r>
      <w:r w:rsidRPr="00816C4A">
        <w:rPr>
          <w:color w:val="000000"/>
        </w:rPr>
        <w:t>IMS status code</w:t>
      </w:r>
      <w:bookmarkEnd w:id="3687"/>
      <w:bookmarkEnd w:id="3688"/>
      <w:bookmarkEnd w:id="3689"/>
      <w:bookmarkEnd w:id="3690"/>
      <w:bookmarkEnd w:id="3691"/>
      <w:bookmarkEnd w:id="3692"/>
      <w:bookmarkEnd w:id="3693"/>
      <w:bookmarkEnd w:id="3694"/>
      <w:bookmarkEnd w:id="3695"/>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4207D568"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15DD8CB4" w14:textId="77777777" w:rsidR="00E86E7B" w:rsidRPr="00816C4A" w:rsidRDefault="00E86E7B" w:rsidP="00B27DCC">
            <w:pPr>
              <w:pStyle w:val="TAH"/>
              <w:ind w:left="284" w:hanging="284"/>
              <w:rPr>
                <w:color w:val="000000"/>
                <w:lang w:eastAsia="en-GB"/>
              </w:rPr>
            </w:pPr>
            <w:r w:rsidRPr="00816C4A">
              <w:rPr>
                <w:color w:val="000000"/>
                <w:lang w:eastAsia="en-GB"/>
              </w:rPr>
              <w:t>Byte(s)</w:t>
            </w:r>
          </w:p>
        </w:tc>
        <w:tc>
          <w:tcPr>
            <w:tcW w:w="4961" w:type="dxa"/>
            <w:tcBorders>
              <w:top w:val="single" w:sz="6" w:space="0" w:color="auto"/>
              <w:left w:val="single" w:sz="6" w:space="0" w:color="auto"/>
              <w:bottom w:val="single" w:sz="6" w:space="0" w:color="auto"/>
              <w:right w:val="single" w:sz="6" w:space="0" w:color="auto"/>
            </w:tcBorders>
          </w:tcPr>
          <w:p w14:paraId="6F6B9D52" w14:textId="77777777" w:rsidR="00E86E7B" w:rsidRPr="00816C4A" w:rsidRDefault="00E86E7B" w:rsidP="00B27DCC">
            <w:pPr>
              <w:pStyle w:val="TAH"/>
              <w:ind w:left="284" w:hanging="284"/>
              <w:rPr>
                <w:color w:val="000000"/>
                <w:lang w:eastAsia="en-GB"/>
              </w:rPr>
            </w:pPr>
            <w:r w:rsidRPr="00816C4A">
              <w:rPr>
                <w:color w:val="000000"/>
                <w:lang w:eastAsia="en-GB"/>
              </w:rPr>
              <w:t>Description</w:t>
            </w:r>
          </w:p>
        </w:tc>
        <w:tc>
          <w:tcPr>
            <w:tcW w:w="1417" w:type="dxa"/>
            <w:tcBorders>
              <w:top w:val="single" w:sz="6" w:space="0" w:color="auto"/>
              <w:left w:val="single" w:sz="6" w:space="0" w:color="auto"/>
              <w:bottom w:val="single" w:sz="6" w:space="0" w:color="auto"/>
              <w:right w:val="single" w:sz="6" w:space="0" w:color="auto"/>
            </w:tcBorders>
          </w:tcPr>
          <w:p w14:paraId="0E7F3B05" w14:textId="77777777" w:rsidR="00E86E7B" w:rsidRPr="00816C4A" w:rsidRDefault="00E86E7B" w:rsidP="00B27DCC">
            <w:pPr>
              <w:pStyle w:val="TAH"/>
              <w:ind w:left="284" w:hanging="284"/>
              <w:rPr>
                <w:color w:val="000000"/>
                <w:lang w:eastAsia="en-GB"/>
              </w:rPr>
            </w:pPr>
            <w:r w:rsidRPr="00816C4A">
              <w:rPr>
                <w:color w:val="000000"/>
                <w:lang w:eastAsia="en-GB"/>
              </w:rPr>
              <w:t>Length</w:t>
            </w:r>
          </w:p>
        </w:tc>
      </w:tr>
      <w:tr w:rsidR="00E86E7B" w:rsidRPr="00816C4A" w14:paraId="379F8776"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192BF2A" w14:textId="77777777" w:rsidR="00E86E7B" w:rsidRPr="00816C4A" w:rsidRDefault="00E86E7B" w:rsidP="00B27DCC">
            <w:pPr>
              <w:pStyle w:val="TAC"/>
              <w:ind w:left="284" w:hanging="284"/>
              <w:rPr>
                <w:color w:val="000000"/>
                <w:lang w:eastAsia="en-GB"/>
              </w:rPr>
            </w:pPr>
            <w:r w:rsidRPr="00816C4A">
              <w:rPr>
                <w:color w:val="000000"/>
                <w:lang w:eastAsia="en-GB"/>
              </w:rPr>
              <w:t>1</w:t>
            </w:r>
          </w:p>
        </w:tc>
        <w:tc>
          <w:tcPr>
            <w:tcW w:w="4961" w:type="dxa"/>
            <w:tcBorders>
              <w:top w:val="single" w:sz="6" w:space="0" w:color="auto"/>
              <w:left w:val="single" w:sz="6" w:space="0" w:color="auto"/>
              <w:bottom w:val="single" w:sz="6" w:space="0" w:color="auto"/>
              <w:right w:val="single" w:sz="6" w:space="0" w:color="auto"/>
            </w:tcBorders>
          </w:tcPr>
          <w:p w14:paraId="35BC7391" w14:textId="77777777" w:rsidR="00E86E7B" w:rsidRPr="00816C4A" w:rsidRDefault="00E86E7B" w:rsidP="00B27DCC">
            <w:pPr>
              <w:pStyle w:val="TAL"/>
              <w:ind w:left="284" w:hanging="284"/>
              <w:rPr>
                <w:color w:val="000000"/>
                <w:lang w:val="fr-CA"/>
              </w:rPr>
            </w:pPr>
            <w:r w:rsidRPr="00816C4A">
              <w:rPr>
                <w:color w:val="000000"/>
                <w:lang w:val="fr-CA"/>
              </w:rPr>
              <w:t>IMS Status-code Tag</w:t>
            </w:r>
          </w:p>
        </w:tc>
        <w:tc>
          <w:tcPr>
            <w:tcW w:w="1417" w:type="dxa"/>
            <w:tcBorders>
              <w:top w:val="single" w:sz="6" w:space="0" w:color="auto"/>
              <w:left w:val="single" w:sz="6" w:space="0" w:color="auto"/>
              <w:bottom w:val="single" w:sz="6" w:space="0" w:color="auto"/>
              <w:right w:val="single" w:sz="6" w:space="0" w:color="auto"/>
            </w:tcBorders>
          </w:tcPr>
          <w:p w14:paraId="19AA5C31" w14:textId="77777777" w:rsidR="00E86E7B" w:rsidRPr="00816C4A" w:rsidRDefault="00E86E7B" w:rsidP="00B27DCC">
            <w:pPr>
              <w:pStyle w:val="TAC"/>
              <w:ind w:left="284" w:hanging="284"/>
              <w:rPr>
                <w:color w:val="000000"/>
                <w:lang w:eastAsia="en-GB"/>
              </w:rPr>
            </w:pPr>
            <w:r w:rsidRPr="00816C4A">
              <w:rPr>
                <w:color w:val="000000"/>
                <w:lang w:eastAsia="en-GB"/>
              </w:rPr>
              <w:t>1</w:t>
            </w:r>
          </w:p>
        </w:tc>
      </w:tr>
      <w:tr w:rsidR="00E86E7B" w:rsidRPr="00816C4A" w14:paraId="7E9AD83C"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7E1C9487" w14:textId="77777777" w:rsidR="00E86E7B" w:rsidRPr="00816C4A" w:rsidRDefault="00E86E7B" w:rsidP="00B27DCC">
            <w:pPr>
              <w:pStyle w:val="TAC"/>
              <w:ind w:left="284" w:hanging="284"/>
              <w:rPr>
                <w:color w:val="000000"/>
                <w:lang w:eastAsia="en-GB"/>
              </w:rPr>
            </w:pPr>
            <w:r w:rsidRPr="00816C4A">
              <w:rPr>
                <w:color w:val="000000"/>
                <w:lang w:eastAsia="en-GB"/>
              </w:rPr>
              <w:t>2</w:t>
            </w:r>
          </w:p>
        </w:tc>
        <w:tc>
          <w:tcPr>
            <w:tcW w:w="4961" w:type="dxa"/>
            <w:tcBorders>
              <w:top w:val="single" w:sz="6" w:space="0" w:color="auto"/>
              <w:left w:val="single" w:sz="6" w:space="0" w:color="auto"/>
              <w:bottom w:val="single" w:sz="6" w:space="0" w:color="auto"/>
              <w:right w:val="single" w:sz="6" w:space="0" w:color="auto"/>
            </w:tcBorders>
          </w:tcPr>
          <w:p w14:paraId="297AF701" w14:textId="77777777" w:rsidR="00E86E7B" w:rsidRPr="00816C4A" w:rsidRDefault="00E86E7B" w:rsidP="00B27DCC">
            <w:pPr>
              <w:pStyle w:val="TAL"/>
              <w:tabs>
                <w:tab w:val="left" w:pos="1585"/>
              </w:tabs>
              <w:ind w:left="284" w:hanging="284"/>
              <w:rPr>
                <w:color w:val="000000"/>
              </w:rPr>
            </w:pPr>
            <w:r w:rsidRPr="00816C4A">
              <w:rPr>
                <w:color w:val="000000"/>
              </w:rPr>
              <w:t>Length</w:t>
            </w:r>
          </w:p>
        </w:tc>
        <w:tc>
          <w:tcPr>
            <w:tcW w:w="1417" w:type="dxa"/>
            <w:tcBorders>
              <w:top w:val="single" w:sz="6" w:space="0" w:color="auto"/>
              <w:left w:val="single" w:sz="6" w:space="0" w:color="auto"/>
              <w:bottom w:val="single" w:sz="6" w:space="0" w:color="auto"/>
              <w:right w:val="single" w:sz="6" w:space="0" w:color="auto"/>
            </w:tcBorders>
          </w:tcPr>
          <w:p w14:paraId="6D62B3DB" w14:textId="77777777" w:rsidR="00E86E7B" w:rsidRPr="00816C4A" w:rsidRDefault="00E86E7B" w:rsidP="00B27DCC">
            <w:pPr>
              <w:pStyle w:val="TAC"/>
              <w:ind w:left="284" w:hanging="284"/>
              <w:rPr>
                <w:color w:val="000000"/>
                <w:lang w:eastAsia="en-GB"/>
              </w:rPr>
            </w:pPr>
            <w:r w:rsidRPr="00816C4A">
              <w:rPr>
                <w:color w:val="000000"/>
                <w:lang w:eastAsia="en-GB"/>
              </w:rPr>
              <w:t>1</w:t>
            </w:r>
          </w:p>
        </w:tc>
      </w:tr>
      <w:tr w:rsidR="00E86E7B" w:rsidRPr="00816C4A" w14:paraId="4BB64134"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1566636B" w14:textId="77777777" w:rsidR="00E86E7B" w:rsidRPr="00816C4A" w:rsidRDefault="00E86E7B" w:rsidP="00B27DCC">
            <w:pPr>
              <w:pStyle w:val="TAC"/>
              <w:ind w:left="284" w:hanging="284"/>
              <w:rPr>
                <w:color w:val="000000"/>
                <w:lang w:eastAsia="en-GB"/>
              </w:rPr>
            </w:pPr>
            <w:r w:rsidRPr="00816C4A">
              <w:rPr>
                <w:color w:val="000000"/>
                <w:lang w:eastAsia="en-GB"/>
              </w:rPr>
              <w:t>3 to X+2</w:t>
            </w:r>
          </w:p>
        </w:tc>
        <w:tc>
          <w:tcPr>
            <w:tcW w:w="4961" w:type="dxa"/>
            <w:tcBorders>
              <w:top w:val="single" w:sz="6" w:space="0" w:color="auto"/>
              <w:left w:val="single" w:sz="6" w:space="0" w:color="auto"/>
              <w:bottom w:val="single" w:sz="6" w:space="0" w:color="auto"/>
              <w:right w:val="single" w:sz="6" w:space="0" w:color="auto"/>
            </w:tcBorders>
          </w:tcPr>
          <w:p w14:paraId="1400CFD3" w14:textId="77777777" w:rsidR="00E86E7B" w:rsidRPr="00816C4A" w:rsidRDefault="00E86E7B" w:rsidP="00B27DCC">
            <w:pPr>
              <w:pStyle w:val="TAL"/>
              <w:ind w:left="284" w:hanging="284"/>
              <w:rPr>
                <w:color w:val="000000"/>
                <w:lang w:val="fr-CA"/>
              </w:rPr>
            </w:pPr>
            <w:r w:rsidRPr="00816C4A">
              <w:rPr>
                <w:color w:val="000000"/>
                <w:lang w:val="fr-CA"/>
              </w:rPr>
              <w:t>IMS Status-code</w:t>
            </w:r>
          </w:p>
        </w:tc>
        <w:tc>
          <w:tcPr>
            <w:tcW w:w="1417" w:type="dxa"/>
            <w:tcBorders>
              <w:top w:val="single" w:sz="6" w:space="0" w:color="auto"/>
              <w:left w:val="single" w:sz="6" w:space="0" w:color="auto"/>
              <w:bottom w:val="single" w:sz="6" w:space="0" w:color="auto"/>
              <w:right w:val="single" w:sz="6" w:space="0" w:color="auto"/>
            </w:tcBorders>
          </w:tcPr>
          <w:p w14:paraId="7E317DDB" w14:textId="77777777" w:rsidR="00E86E7B" w:rsidRPr="00816C4A" w:rsidRDefault="00E86E7B" w:rsidP="00B27DCC">
            <w:pPr>
              <w:pStyle w:val="TAC"/>
              <w:ind w:left="284" w:hanging="284"/>
              <w:rPr>
                <w:color w:val="000000"/>
                <w:lang w:eastAsia="en-GB"/>
              </w:rPr>
            </w:pPr>
            <w:r w:rsidRPr="00816C4A">
              <w:rPr>
                <w:color w:val="000000"/>
                <w:lang w:eastAsia="en-GB"/>
              </w:rPr>
              <w:t>X</w:t>
            </w:r>
          </w:p>
        </w:tc>
      </w:tr>
      <w:tr w:rsidR="00E86E7B" w:rsidRPr="00816C4A" w14:paraId="03721973" w14:textId="77777777" w:rsidTr="00B27DCC">
        <w:trPr>
          <w:jc w:val="center"/>
        </w:trPr>
        <w:tc>
          <w:tcPr>
            <w:tcW w:w="7654" w:type="dxa"/>
            <w:gridSpan w:val="3"/>
            <w:tcBorders>
              <w:top w:val="single" w:sz="6" w:space="0" w:color="auto"/>
              <w:left w:val="single" w:sz="6" w:space="0" w:color="auto"/>
              <w:bottom w:val="single" w:sz="6" w:space="0" w:color="auto"/>
              <w:right w:val="single" w:sz="6" w:space="0" w:color="auto"/>
            </w:tcBorders>
          </w:tcPr>
          <w:p w14:paraId="29F05177" w14:textId="77777777" w:rsidR="00E86E7B" w:rsidRPr="00816C4A" w:rsidRDefault="00E86E7B" w:rsidP="00B27DCC">
            <w:pPr>
              <w:pStyle w:val="TAC"/>
              <w:ind w:left="284" w:hanging="284"/>
              <w:jc w:val="left"/>
              <w:rPr>
                <w:lang w:eastAsia="en-GB"/>
              </w:rPr>
            </w:pPr>
            <w:r w:rsidRPr="00816C4A">
              <w:rPr>
                <w:lang w:eastAsia="en-GB"/>
              </w:rPr>
              <w:t>NOTE: X&gt;0</w:t>
            </w:r>
          </w:p>
        </w:tc>
      </w:tr>
    </w:tbl>
    <w:p w14:paraId="4B4714BD" w14:textId="77777777" w:rsidR="00E86E7B" w:rsidRPr="00816C4A" w:rsidRDefault="00E86E7B" w:rsidP="00E86E7B">
      <w:pPr>
        <w:ind w:left="567"/>
        <w:rPr>
          <w:color w:val="000000"/>
        </w:rPr>
      </w:pPr>
    </w:p>
    <w:p w14:paraId="00F366D6" w14:textId="77777777" w:rsidR="00E86E7B" w:rsidRPr="00816C4A" w:rsidRDefault="00E86E7B" w:rsidP="00E86E7B">
      <w:r w:rsidRPr="00816C4A">
        <w:t>Content</w:t>
      </w:r>
    </w:p>
    <w:p w14:paraId="14BCE0DC" w14:textId="1B964D85" w:rsidR="00E86E7B" w:rsidRPr="00816C4A" w:rsidRDefault="00E86E7B" w:rsidP="00E86E7B">
      <w:pPr>
        <w:pStyle w:val="B1"/>
      </w:pPr>
      <w:r>
        <w:t>-</w:t>
      </w:r>
      <w:r>
        <w:tab/>
      </w:r>
      <w:r w:rsidRPr="00816C4A">
        <w:t xml:space="preserve">IMS status code as specified in 3GPP </w:t>
      </w:r>
      <w:r w:rsidR="003413FE" w:rsidRPr="00816C4A">
        <w:t>TS</w:t>
      </w:r>
      <w:r w:rsidR="003413FE">
        <w:t> </w:t>
      </w:r>
      <w:r w:rsidR="003413FE" w:rsidRPr="00816C4A">
        <w:t>2</w:t>
      </w:r>
      <w:r w:rsidRPr="00816C4A">
        <w:t>4.229</w:t>
      </w:r>
      <w:r w:rsidR="003413FE">
        <w:t> </w:t>
      </w:r>
      <w:r w:rsidR="003413FE" w:rsidRPr="00816C4A">
        <w:t>[</w:t>
      </w:r>
      <w:r w:rsidRPr="00816C4A">
        <w:t>52]</w:t>
      </w:r>
    </w:p>
    <w:p w14:paraId="2D0B057B" w14:textId="77777777" w:rsidR="00E86E7B" w:rsidRPr="00816C4A" w:rsidRDefault="00E86E7B" w:rsidP="00E86E7B">
      <w:r w:rsidRPr="00816C4A">
        <w:t>Coding:</w:t>
      </w:r>
    </w:p>
    <w:p w14:paraId="1ADE0F73" w14:textId="77777777" w:rsidR="00E86E7B" w:rsidRPr="00816C4A" w:rsidRDefault="00E86E7B" w:rsidP="00E86E7B">
      <w:pPr>
        <w:pStyle w:val="B1"/>
        <w:rPr>
          <w:noProof/>
        </w:rPr>
      </w:pPr>
      <w:r>
        <w:t>-</w:t>
      </w:r>
      <w:r>
        <w:tab/>
      </w:r>
      <w:r w:rsidRPr="00816C4A">
        <w:t>Sequence of digits in ASCII format.</w:t>
      </w:r>
    </w:p>
    <w:p w14:paraId="54035CBF" w14:textId="77777777" w:rsidR="00E86E7B" w:rsidRPr="00816C4A" w:rsidRDefault="00E86E7B" w:rsidP="00E86E7B">
      <w:pPr>
        <w:pStyle w:val="Heading2"/>
      </w:pPr>
      <w:bookmarkStart w:id="3696" w:name="_Toc3201068"/>
      <w:bookmarkStart w:id="3697" w:name="_Toc20392811"/>
      <w:bookmarkStart w:id="3698" w:name="_Toc27774458"/>
      <w:bookmarkStart w:id="3699" w:name="_Toc36482918"/>
      <w:bookmarkStart w:id="3700" w:name="_Toc36484578"/>
      <w:bookmarkStart w:id="3701" w:name="_Toc44933508"/>
      <w:bookmarkStart w:id="3702" w:name="_Toc50972461"/>
      <w:bookmarkStart w:id="3703" w:name="_Toc57105215"/>
      <w:bookmarkStart w:id="3704" w:name="_Toc170293590"/>
      <w:r w:rsidRPr="00816C4A">
        <w:t>8.113</w:t>
      </w:r>
      <w:r w:rsidRPr="00816C4A">
        <w:tab/>
        <w:t>eCAT client profile</w:t>
      </w:r>
      <w:bookmarkEnd w:id="3696"/>
      <w:bookmarkEnd w:id="3697"/>
      <w:bookmarkEnd w:id="3698"/>
      <w:bookmarkEnd w:id="3699"/>
      <w:bookmarkEnd w:id="3700"/>
      <w:bookmarkEnd w:id="3701"/>
      <w:bookmarkEnd w:id="3702"/>
      <w:bookmarkEnd w:id="3703"/>
      <w:bookmarkEnd w:id="3704"/>
    </w:p>
    <w:p w14:paraId="2009E2CB" w14:textId="77777777" w:rsidR="00E86E7B" w:rsidRPr="00816C4A" w:rsidRDefault="00E86E7B" w:rsidP="00E86E7B">
      <w:pPr>
        <w:rPr>
          <w:noProof/>
        </w:rPr>
      </w:pPr>
      <w:r w:rsidRPr="00816C4A">
        <w:t>Not required by 3GPP.</w:t>
      </w:r>
    </w:p>
    <w:p w14:paraId="364E47FC" w14:textId="77777777" w:rsidR="00E86E7B" w:rsidRPr="00816C4A" w:rsidRDefault="00E86E7B" w:rsidP="00E86E7B">
      <w:pPr>
        <w:pStyle w:val="Heading2"/>
      </w:pPr>
      <w:bookmarkStart w:id="3705" w:name="_Toc3201069"/>
      <w:bookmarkStart w:id="3706" w:name="_Toc20392812"/>
      <w:bookmarkStart w:id="3707" w:name="_Toc27774459"/>
      <w:bookmarkStart w:id="3708" w:name="_Toc36482919"/>
      <w:bookmarkStart w:id="3709" w:name="_Toc36484579"/>
      <w:bookmarkStart w:id="3710" w:name="_Toc44933509"/>
      <w:bookmarkStart w:id="3711" w:name="_Toc50972462"/>
      <w:bookmarkStart w:id="3712" w:name="_Toc57105216"/>
      <w:bookmarkStart w:id="3713" w:name="_Toc170293591"/>
      <w:r w:rsidRPr="00816C4A">
        <w:t>8.114</w:t>
      </w:r>
      <w:r w:rsidRPr="00816C4A">
        <w:tab/>
        <w:t>eCAT client identity</w:t>
      </w:r>
      <w:bookmarkEnd w:id="3705"/>
      <w:bookmarkEnd w:id="3706"/>
      <w:bookmarkEnd w:id="3707"/>
      <w:bookmarkEnd w:id="3708"/>
      <w:bookmarkEnd w:id="3709"/>
      <w:bookmarkEnd w:id="3710"/>
      <w:bookmarkEnd w:id="3711"/>
      <w:bookmarkEnd w:id="3712"/>
      <w:bookmarkEnd w:id="3713"/>
    </w:p>
    <w:p w14:paraId="742C57E6" w14:textId="77777777" w:rsidR="00E86E7B" w:rsidRPr="00816C4A" w:rsidRDefault="00E86E7B" w:rsidP="00E86E7B">
      <w:pPr>
        <w:rPr>
          <w:noProof/>
        </w:rPr>
      </w:pPr>
      <w:r w:rsidRPr="00816C4A">
        <w:t>Not required by 3GPP.</w:t>
      </w:r>
    </w:p>
    <w:p w14:paraId="64350C16" w14:textId="77777777" w:rsidR="00E86E7B" w:rsidRPr="00816C4A" w:rsidRDefault="00E86E7B" w:rsidP="00E86E7B">
      <w:pPr>
        <w:pStyle w:val="Heading2"/>
      </w:pPr>
      <w:bookmarkStart w:id="3714" w:name="_Toc3201070"/>
      <w:bookmarkStart w:id="3715" w:name="_Toc20392813"/>
      <w:bookmarkStart w:id="3716" w:name="_Toc27774460"/>
      <w:bookmarkStart w:id="3717" w:name="_Toc36482920"/>
      <w:bookmarkStart w:id="3718" w:name="_Toc36484580"/>
      <w:bookmarkStart w:id="3719" w:name="_Toc44933510"/>
      <w:bookmarkStart w:id="3720" w:name="_Toc50972463"/>
      <w:bookmarkStart w:id="3721" w:name="_Toc57105217"/>
      <w:bookmarkStart w:id="3722" w:name="_Toc170293592"/>
      <w:r w:rsidRPr="00816C4A">
        <w:t>8.115</w:t>
      </w:r>
      <w:r w:rsidRPr="00816C4A">
        <w:tab/>
        <w:t>Encapsulated envelope type</w:t>
      </w:r>
      <w:bookmarkEnd w:id="3714"/>
      <w:bookmarkEnd w:id="3715"/>
      <w:bookmarkEnd w:id="3716"/>
      <w:bookmarkEnd w:id="3717"/>
      <w:bookmarkEnd w:id="3718"/>
      <w:bookmarkEnd w:id="3719"/>
      <w:bookmarkEnd w:id="3720"/>
      <w:bookmarkEnd w:id="3721"/>
      <w:bookmarkEnd w:id="3722"/>
    </w:p>
    <w:p w14:paraId="621D99CE" w14:textId="77777777" w:rsidR="00E86E7B" w:rsidRPr="00816C4A" w:rsidRDefault="00E86E7B" w:rsidP="00E86E7B">
      <w:r w:rsidRPr="00816C4A">
        <w:t>Not required by 3GPP.</w:t>
      </w:r>
    </w:p>
    <w:p w14:paraId="24A270AB" w14:textId="77777777" w:rsidR="00E86E7B" w:rsidRPr="00816C4A" w:rsidRDefault="00E86E7B" w:rsidP="00E86E7B">
      <w:pPr>
        <w:pStyle w:val="Heading2"/>
      </w:pPr>
      <w:bookmarkStart w:id="3723" w:name="_Toc3201071"/>
      <w:bookmarkStart w:id="3724" w:name="_Toc20392814"/>
      <w:bookmarkStart w:id="3725" w:name="_Toc27774461"/>
      <w:bookmarkStart w:id="3726" w:name="_Toc36482921"/>
      <w:bookmarkStart w:id="3727" w:name="_Toc36484581"/>
      <w:bookmarkStart w:id="3728" w:name="_Toc44933511"/>
      <w:bookmarkStart w:id="3729" w:name="_Toc50972464"/>
      <w:bookmarkStart w:id="3730" w:name="_Toc57105218"/>
      <w:bookmarkStart w:id="3731" w:name="_Toc170293593"/>
      <w:r w:rsidRPr="00816C4A">
        <w:lastRenderedPageBreak/>
        <w:t>8.116</w:t>
      </w:r>
      <w:r w:rsidRPr="00816C4A">
        <w:tab/>
        <w:t>Void</w:t>
      </w:r>
      <w:bookmarkEnd w:id="3723"/>
      <w:bookmarkEnd w:id="3724"/>
      <w:bookmarkEnd w:id="3725"/>
      <w:bookmarkEnd w:id="3726"/>
      <w:bookmarkEnd w:id="3727"/>
      <w:bookmarkEnd w:id="3728"/>
      <w:bookmarkEnd w:id="3729"/>
      <w:bookmarkEnd w:id="3730"/>
      <w:bookmarkEnd w:id="3731"/>
    </w:p>
    <w:p w14:paraId="06C91B21" w14:textId="77777777" w:rsidR="00E86E7B" w:rsidRPr="00816C4A" w:rsidRDefault="00E86E7B" w:rsidP="00E86E7B">
      <w:pPr>
        <w:pStyle w:val="Heading2"/>
      </w:pPr>
      <w:bookmarkStart w:id="3732" w:name="_Toc3201072"/>
      <w:bookmarkStart w:id="3733" w:name="_Toc20392815"/>
      <w:bookmarkStart w:id="3734" w:name="_Toc27774462"/>
      <w:bookmarkStart w:id="3735" w:name="_Toc36482922"/>
      <w:bookmarkStart w:id="3736" w:name="_Toc36484582"/>
      <w:bookmarkStart w:id="3737" w:name="_Toc44933512"/>
      <w:bookmarkStart w:id="3738" w:name="_Toc50972465"/>
      <w:bookmarkStart w:id="3739" w:name="_Toc57105219"/>
      <w:bookmarkStart w:id="3740" w:name="_Toc170293594"/>
      <w:r w:rsidRPr="00816C4A">
        <w:t>8.117</w:t>
      </w:r>
      <w:r w:rsidRPr="00816C4A">
        <w:tab/>
        <w:t>Void</w:t>
      </w:r>
      <w:bookmarkEnd w:id="3732"/>
      <w:bookmarkEnd w:id="3733"/>
      <w:bookmarkEnd w:id="3734"/>
      <w:bookmarkEnd w:id="3735"/>
      <w:bookmarkEnd w:id="3736"/>
      <w:bookmarkEnd w:id="3737"/>
      <w:bookmarkEnd w:id="3738"/>
      <w:bookmarkEnd w:id="3739"/>
      <w:bookmarkEnd w:id="3740"/>
    </w:p>
    <w:p w14:paraId="6C226DA5" w14:textId="77777777" w:rsidR="00E86E7B" w:rsidRPr="00816C4A" w:rsidRDefault="00E86E7B" w:rsidP="00E86E7B">
      <w:pPr>
        <w:pStyle w:val="Heading2"/>
      </w:pPr>
      <w:bookmarkStart w:id="3741" w:name="_Toc3201073"/>
      <w:bookmarkStart w:id="3742" w:name="_Toc20392816"/>
      <w:bookmarkStart w:id="3743" w:name="_Toc27774463"/>
      <w:bookmarkStart w:id="3744" w:name="_Toc36482923"/>
      <w:bookmarkStart w:id="3745" w:name="_Toc36484583"/>
      <w:bookmarkStart w:id="3746" w:name="_Toc44933513"/>
      <w:bookmarkStart w:id="3747" w:name="_Toc50972466"/>
      <w:bookmarkStart w:id="3748" w:name="_Toc57105220"/>
      <w:bookmarkStart w:id="3749" w:name="_Toc170293595"/>
      <w:r w:rsidRPr="00816C4A">
        <w:t>8.118</w:t>
      </w:r>
      <w:r w:rsidRPr="00816C4A">
        <w:tab/>
        <w:t>PLMN ID</w:t>
      </w:r>
      <w:bookmarkEnd w:id="3741"/>
      <w:bookmarkEnd w:id="3742"/>
      <w:bookmarkEnd w:id="3743"/>
      <w:bookmarkEnd w:id="3744"/>
      <w:bookmarkEnd w:id="3745"/>
      <w:bookmarkEnd w:id="3746"/>
      <w:bookmarkEnd w:id="3747"/>
      <w:bookmarkEnd w:id="3748"/>
      <w:bookmarkEnd w:id="3749"/>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4ACE0008"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7FD536AB" w14:textId="77777777" w:rsidR="00E86E7B" w:rsidRPr="00816C4A" w:rsidRDefault="00E86E7B" w:rsidP="00B27DCC">
            <w:pPr>
              <w:pStyle w:val="TAH"/>
              <w:ind w:left="284" w:hanging="284"/>
            </w:pPr>
            <w:r w:rsidRPr="00816C4A">
              <w:t>Byte(s)</w:t>
            </w:r>
          </w:p>
        </w:tc>
        <w:tc>
          <w:tcPr>
            <w:tcW w:w="4961" w:type="dxa"/>
            <w:tcBorders>
              <w:top w:val="single" w:sz="6" w:space="0" w:color="auto"/>
              <w:left w:val="single" w:sz="6" w:space="0" w:color="auto"/>
              <w:bottom w:val="single" w:sz="6" w:space="0" w:color="auto"/>
              <w:right w:val="single" w:sz="6" w:space="0" w:color="auto"/>
            </w:tcBorders>
          </w:tcPr>
          <w:p w14:paraId="319F3555" w14:textId="77777777" w:rsidR="00E86E7B" w:rsidRPr="00816C4A" w:rsidRDefault="00E86E7B" w:rsidP="00B27DCC">
            <w:pPr>
              <w:pStyle w:val="TAH"/>
              <w:ind w:left="284" w:hanging="284"/>
            </w:pPr>
            <w:r w:rsidRPr="00816C4A">
              <w:t>Description</w:t>
            </w:r>
          </w:p>
        </w:tc>
        <w:tc>
          <w:tcPr>
            <w:tcW w:w="1417" w:type="dxa"/>
            <w:tcBorders>
              <w:top w:val="single" w:sz="6" w:space="0" w:color="auto"/>
              <w:left w:val="single" w:sz="6" w:space="0" w:color="auto"/>
              <w:bottom w:val="single" w:sz="6" w:space="0" w:color="auto"/>
              <w:right w:val="single" w:sz="6" w:space="0" w:color="auto"/>
            </w:tcBorders>
          </w:tcPr>
          <w:p w14:paraId="43CDD76B" w14:textId="77777777" w:rsidR="00E86E7B" w:rsidRPr="00816C4A" w:rsidRDefault="00E86E7B" w:rsidP="00B27DCC">
            <w:pPr>
              <w:pStyle w:val="TAH"/>
              <w:ind w:left="284" w:hanging="284"/>
            </w:pPr>
            <w:r w:rsidRPr="00816C4A">
              <w:t>Length</w:t>
            </w:r>
          </w:p>
        </w:tc>
      </w:tr>
      <w:tr w:rsidR="00E86E7B" w:rsidRPr="00816C4A" w14:paraId="02CEBEBA"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5BE41CC7" w14:textId="77777777" w:rsidR="00E86E7B" w:rsidRPr="00816C4A" w:rsidRDefault="00E86E7B" w:rsidP="00B27DCC">
            <w:pPr>
              <w:pStyle w:val="TAC"/>
              <w:ind w:left="284" w:hanging="284"/>
            </w:pPr>
            <w:r w:rsidRPr="00816C4A">
              <w:t>1</w:t>
            </w:r>
          </w:p>
        </w:tc>
        <w:tc>
          <w:tcPr>
            <w:tcW w:w="4961" w:type="dxa"/>
            <w:tcBorders>
              <w:top w:val="single" w:sz="6" w:space="0" w:color="auto"/>
              <w:left w:val="single" w:sz="6" w:space="0" w:color="auto"/>
              <w:bottom w:val="single" w:sz="6" w:space="0" w:color="auto"/>
              <w:right w:val="single" w:sz="6" w:space="0" w:color="auto"/>
            </w:tcBorders>
          </w:tcPr>
          <w:p w14:paraId="5930F162" w14:textId="77777777" w:rsidR="00E86E7B" w:rsidRPr="00816C4A" w:rsidRDefault="00E86E7B" w:rsidP="00B27DCC">
            <w:pPr>
              <w:pStyle w:val="TAL"/>
              <w:ind w:left="284" w:hanging="284"/>
            </w:pPr>
            <w:r w:rsidRPr="00816C4A">
              <w:t>PLMN Identity Tag</w:t>
            </w:r>
          </w:p>
        </w:tc>
        <w:tc>
          <w:tcPr>
            <w:tcW w:w="1417" w:type="dxa"/>
            <w:tcBorders>
              <w:top w:val="single" w:sz="6" w:space="0" w:color="auto"/>
              <w:left w:val="single" w:sz="6" w:space="0" w:color="auto"/>
              <w:bottom w:val="single" w:sz="6" w:space="0" w:color="auto"/>
              <w:right w:val="single" w:sz="6" w:space="0" w:color="auto"/>
            </w:tcBorders>
          </w:tcPr>
          <w:p w14:paraId="45A91671" w14:textId="77777777" w:rsidR="00E86E7B" w:rsidRPr="00816C4A" w:rsidRDefault="00E86E7B" w:rsidP="00B27DCC">
            <w:pPr>
              <w:pStyle w:val="TAC"/>
              <w:ind w:left="284" w:hanging="284"/>
            </w:pPr>
            <w:r w:rsidRPr="00816C4A">
              <w:t>1</w:t>
            </w:r>
          </w:p>
        </w:tc>
      </w:tr>
      <w:tr w:rsidR="00E86E7B" w:rsidRPr="00816C4A" w14:paraId="7CA12FE9"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50779899" w14:textId="77777777" w:rsidR="00E86E7B" w:rsidRPr="00816C4A" w:rsidRDefault="00E86E7B" w:rsidP="00B27DCC">
            <w:pPr>
              <w:pStyle w:val="TAC"/>
              <w:ind w:left="284" w:hanging="284"/>
            </w:pPr>
            <w:r w:rsidRPr="00816C4A">
              <w:t>2</w:t>
            </w:r>
          </w:p>
        </w:tc>
        <w:tc>
          <w:tcPr>
            <w:tcW w:w="4961" w:type="dxa"/>
            <w:tcBorders>
              <w:top w:val="single" w:sz="6" w:space="0" w:color="auto"/>
              <w:left w:val="single" w:sz="6" w:space="0" w:color="auto"/>
              <w:bottom w:val="single" w:sz="6" w:space="0" w:color="auto"/>
              <w:right w:val="single" w:sz="6" w:space="0" w:color="auto"/>
            </w:tcBorders>
          </w:tcPr>
          <w:p w14:paraId="1725F3D0" w14:textId="77777777" w:rsidR="00E86E7B" w:rsidRPr="00816C4A" w:rsidRDefault="00E86E7B" w:rsidP="00B27DCC">
            <w:pPr>
              <w:pStyle w:val="TAL"/>
              <w:tabs>
                <w:tab w:val="left" w:pos="1585"/>
              </w:tabs>
              <w:ind w:left="284" w:hanging="284"/>
            </w:pPr>
            <w:r w:rsidRPr="00816C4A">
              <w:t>Length</w:t>
            </w:r>
          </w:p>
        </w:tc>
        <w:tc>
          <w:tcPr>
            <w:tcW w:w="1417" w:type="dxa"/>
            <w:tcBorders>
              <w:top w:val="single" w:sz="6" w:space="0" w:color="auto"/>
              <w:left w:val="single" w:sz="6" w:space="0" w:color="auto"/>
              <w:bottom w:val="single" w:sz="6" w:space="0" w:color="auto"/>
              <w:right w:val="single" w:sz="6" w:space="0" w:color="auto"/>
            </w:tcBorders>
          </w:tcPr>
          <w:p w14:paraId="26072EF5" w14:textId="77777777" w:rsidR="00E86E7B" w:rsidRPr="00816C4A" w:rsidRDefault="00E86E7B" w:rsidP="00B27DCC">
            <w:pPr>
              <w:pStyle w:val="TAC"/>
              <w:ind w:left="284" w:hanging="284"/>
            </w:pPr>
            <w:r w:rsidRPr="00816C4A">
              <w:t>1</w:t>
            </w:r>
          </w:p>
        </w:tc>
      </w:tr>
      <w:tr w:rsidR="00E86E7B" w:rsidRPr="00816C4A" w14:paraId="5E3E9E21"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EB805B7" w14:textId="77777777" w:rsidR="00E86E7B" w:rsidRPr="00816C4A" w:rsidRDefault="00E86E7B" w:rsidP="00B27DCC">
            <w:pPr>
              <w:pStyle w:val="TAC"/>
              <w:ind w:left="284" w:hanging="284"/>
            </w:pPr>
            <w:r w:rsidRPr="00816C4A">
              <w:t>3 to 5</w:t>
            </w:r>
          </w:p>
        </w:tc>
        <w:tc>
          <w:tcPr>
            <w:tcW w:w="4961" w:type="dxa"/>
            <w:tcBorders>
              <w:top w:val="single" w:sz="6" w:space="0" w:color="auto"/>
              <w:left w:val="single" w:sz="6" w:space="0" w:color="auto"/>
              <w:bottom w:val="single" w:sz="6" w:space="0" w:color="auto"/>
              <w:right w:val="single" w:sz="6" w:space="0" w:color="auto"/>
            </w:tcBorders>
          </w:tcPr>
          <w:p w14:paraId="04C011EE" w14:textId="77777777" w:rsidR="00E86E7B" w:rsidRPr="00816C4A" w:rsidRDefault="00E86E7B" w:rsidP="00B27DCC">
            <w:pPr>
              <w:pStyle w:val="TAL"/>
            </w:pPr>
            <w:r w:rsidRPr="00816C4A">
              <w:t>PLMN identity</w:t>
            </w:r>
          </w:p>
        </w:tc>
        <w:tc>
          <w:tcPr>
            <w:tcW w:w="1417" w:type="dxa"/>
            <w:tcBorders>
              <w:top w:val="single" w:sz="6" w:space="0" w:color="auto"/>
              <w:left w:val="single" w:sz="6" w:space="0" w:color="auto"/>
              <w:bottom w:val="single" w:sz="6" w:space="0" w:color="auto"/>
              <w:right w:val="single" w:sz="6" w:space="0" w:color="auto"/>
            </w:tcBorders>
          </w:tcPr>
          <w:p w14:paraId="577C7FC5" w14:textId="77777777" w:rsidR="00E86E7B" w:rsidRPr="00816C4A" w:rsidRDefault="00E86E7B" w:rsidP="00B27DCC">
            <w:pPr>
              <w:pStyle w:val="TAC"/>
              <w:ind w:left="284" w:hanging="284"/>
            </w:pPr>
            <w:r w:rsidRPr="00816C4A">
              <w:t>3</w:t>
            </w:r>
          </w:p>
        </w:tc>
      </w:tr>
    </w:tbl>
    <w:p w14:paraId="2345319B" w14:textId="77777777" w:rsidR="00E86E7B" w:rsidRPr="00816C4A" w:rsidRDefault="00E86E7B" w:rsidP="00E86E7B"/>
    <w:p w14:paraId="308CC414" w14:textId="5FBB5F71" w:rsidR="00E86E7B" w:rsidRPr="00816C4A" w:rsidRDefault="00E86E7B" w:rsidP="00E86E7B">
      <w:pPr>
        <w:rPr>
          <w:noProof/>
        </w:rPr>
      </w:pPr>
      <w:r w:rsidRPr="00816C4A">
        <w:t>PLMN ID TLV object shall contain PLMN identity Tag followed by Length and PLMN identity, containing Mobile Country Code (MCC) and Mobile Network Code (MNC), coded according to TS 24.008</w:t>
      </w:r>
      <w:r w:rsidR="003413FE">
        <w:t> </w:t>
      </w:r>
      <w:r w:rsidR="003413FE" w:rsidRPr="00816C4A">
        <w:t>[</w:t>
      </w:r>
      <w:r w:rsidRPr="00816C4A">
        <w:t>9].</w:t>
      </w:r>
    </w:p>
    <w:p w14:paraId="760BCA0B" w14:textId="77777777" w:rsidR="00663A5D" w:rsidRPr="00816C4A" w:rsidRDefault="00663A5D" w:rsidP="00663A5D">
      <w:pPr>
        <w:pStyle w:val="Heading2"/>
      </w:pPr>
      <w:bookmarkStart w:id="3750" w:name="_Toc3201074"/>
      <w:bookmarkStart w:id="3751" w:name="_Toc20392817"/>
      <w:bookmarkStart w:id="3752" w:name="_Toc27774464"/>
      <w:bookmarkStart w:id="3753" w:name="_Toc36482924"/>
      <w:bookmarkStart w:id="3754" w:name="_Toc36484584"/>
      <w:bookmarkStart w:id="3755" w:name="_Toc44933514"/>
      <w:bookmarkStart w:id="3756" w:name="_Toc50972467"/>
      <w:bookmarkStart w:id="3757" w:name="_Toc57105221"/>
      <w:bookmarkStart w:id="3758" w:name="_Toc170293596"/>
      <w:r w:rsidRPr="00816C4A">
        <w:t>8.119</w:t>
      </w:r>
      <w:r w:rsidRPr="00816C4A">
        <w:tab/>
        <w:t>E-UTRAN</w:t>
      </w:r>
      <w:r>
        <w:t>/</w:t>
      </w:r>
      <w:r w:rsidRPr="00C728A7">
        <w:t xml:space="preserve"> </w:t>
      </w:r>
      <w:r>
        <w:t>Satellite E-UTRAN</w:t>
      </w:r>
      <w:r w:rsidRPr="00816C4A">
        <w:t xml:space="preserve"> Inter-frequency Network Measurement Results</w:t>
      </w:r>
      <w:bookmarkEnd w:id="3750"/>
      <w:bookmarkEnd w:id="3751"/>
      <w:bookmarkEnd w:id="3752"/>
      <w:bookmarkEnd w:id="3753"/>
      <w:bookmarkEnd w:id="3754"/>
      <w:bookmarkEnd w:id="3755"/>
      <w:bookmarkEnd w:id="3756"/>
      <w:bookmarkEnd w:id="3757"/>
      <w:bookmarkEnd w:id="3758"/>
    </w:p>
    <w:p w14:paraId="3D52EFD9" w14:textId="77777777" w:rsidR="00663A5D" w:rsidRPr="00816C4A" w:rsidRDefault="00663A5D" w:rsidP="00663A5D"/>
    <w:p w14:paraId="31C82862" w14:textId="77777777" w:rsidR="00663A5D" w:rsidRPr="00816C4A" w:rsidRDefault="00663A5D" w:rsidP="00663A5D">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276"/>
        <w:gridCol w:w="4961"/>
        <w:gridCol w:w="1417"/>
      </w:tblGrid>
      <w:tr w:rsidR="00663A5D" w:rsidRPr="00816C4A" w14:paraId="4658BE5D" w14:textId="77777777" w:rsidTr="000A2074">
        <w:trPr>
          <w:jc w:val="center"/>
        </w:trPr>
        <w:tc>
          <w:tcPr>
            <w:tcW w:w="1276" w:type="dxa"/>
            <w:tcBorders>
              <w:top w:val="single" w:sz="6" w:space="0" w:color="auto"/>
              <w:left w:val="single" w:sz="6" w:space="0" w:color="auto"/>
              <w:bottom w:val="single" w:sz="6" w:space="0" w:color="auto"/>
              <w:right w:val="single" w:sz="6" w:space="0" w:color="auto"/>
            </w:tcBorders>
            <w:hideMark/>
          </w:tcPr>
          <w:p w14:paraId="66C1F531" w14:textId="77777777" w:rsidR="00663A5D" w:rsidRPr="00816C4A" w:rsidRDefault="00663A5D" w:rsidP="000A2074">
            <w:pPr>
              <w:pStyle w:val="TAH"/>
              <w:rPr>
                <w:lang w:eastAsia="en-GB"/>
              </w:rPr>
            </w:pPr>
            <w:r w:rsidRPr="00816C4A">
              <w:rPr>
                <w:lang w:eastAsia="en-GB"/>
              </w:rPr>
              <w:t>Byte(s)</w:t>
            </w:r>
          </w:p>
        </w:tc>
        <w:tc>
          <w:tcPr>
            <w:tcW w:w="4961" w:type="dxa"/>
            <w:tcBorders>
              <w:top w:val="single" w:sz="6" w:space="0" w:color="auto"/>
              <w:left w:val="single" w:sz="6" w:space="0" w:color="auto"/>
              <w:bottom w:val="single" w:sz="6" w:space="0" w:color="auto"/>
              <w:right w:val="single" w:sz="6" w:space="0" w:color="auto"/>
            </w:tcBorders>
            <w:hideMark/>
          </w:tcPr>
          <w:p w14:paraId="39E83E7B" w14:textId="77777777" w:rsidR="00663A5D" w:rsidRPr="00816C4A" w:rsidRDefault="00663A5D" w:rsidP="000A2074">
            <w:pPr>
              <w:pStyle w:val="TAH"/>
              <w:rPr>
                <w:lang w:eastAsia="en-GB"/>
              </w:rPr>
            </w:pPr>
            <w:r w:rsidRPr="00816C4A">
              <w:rPr>
                <w:lang w:eastAsia="en-GB"/>
              </w:rPr>
              <w:t>Description</w:t>
            </w:r>
          </w:p>
        </w:tc>
        <w:tc>
          <w:tcPr>
            <w:tcW w:w="1417" w:type="dxa"/>
            <w:tcBorders>
              <w:top w:val="single" w:sz="6" w:space="0" w:color="auto"/>
              <w:left w:val="single" w:sz="6" w:space="0" w:color="auto"/>
              <w:bottom w:val="single" w:sz="6" w:space="0" w:color="auto"/>
              <w:right w:val="single" w:sz="6" w:space="0" w:color="auto"/>
            </w:tcBorders>
            <w:hideMark/>
          </w:tcPr>
          <w:p w14:paraId="1DB1BAD2" w14:textId="77777777" w:rsidR="00663A5D" w:rsidRPr="00816C4A" w:rsidRDefault="00663A5D" w:rsidP="000A2074">
            <w:pPr>
              <w:pStyle w:val="TAH"/>
              <w:rPr>
                <w:lang w:eastAsia="en-GB"/>
              </w:rPr>
            </w:pPr>
            <w:r w:rsidRPr="00816C4A">
              <w:rPr>
                <w:lang w:eastAsia="en-GB"/>
              </w:rPr>
              <w:t>Length</w:t>
            </w:r>
          </w:p>
        </w:tc>
      </w:tr>
      <w:tr w:rsidR="00663A5D" w:rsidRPr="00816C4A" w14:paraId="72A7D2AA" w14:textId="77777777" w:rsidTr="000A2074">
        <w:trPr>
          <w:jc w:val="center"/>
        </w:trPr>
        <w:tc>
          <w:tcPr>
            <w:tcW w:w="1276" w:type="dxa"/>
            <w:tcBorders>
              <w:top w:val="single" w:sz="6" w:space="0" w:color="auto"/>
              <w:left w:val="single" w:sz="6" w:space="0" w:color="auto"/>
              <w:bottom w:val="single" w:sz="6" w:space="0" w:color="auto"/>
              <w:right w:val="single" w:sz="6" w:space="0" w:color="auto"/>
            </w:tcBorders>
            <w:hideMark/>
          </w:tcPr>
          <w:p w14:paraId="558BD8D7" w14:textId="77777777" w:rsidR="00663A5D" w:rsidRPr="00816C4A" w:rsidRDefault="00663A5D" w:rsidP="000A2074">
            <w:pPr>
              <w:pStyle w:val="TAC"/>
              <w:rPr>
                <w:lang w:eastAsia="en-GB"/>
              </w:rPr>
            </w:pPr>
            <w:r w:rsidRPr="00816C4A">
              <w:rPr>
                <w:lang w:eastAsia="en-GB"/>
              </w:rPr>
              <w:t>1</w:t>
            </w:r>
          </w:p>
        </w:tc>
        <w:tc>
          <w:tcPr>
            <w:tcW w:w="4961" w:type="dxa"/>
            <w:tcBorders>
              <w:top w:val="single" w:sz="6" w:space="0" w:color="auto"/>
              <w:left w:val="single" w:sz="6" w:space="0" w:color="auto"/>
              <w:bottom w:val="single" w:sz="6" w:space="0" w:color="auto"/>
              <w:right w:val="single" w:sz="6" w:space="0" w:color="auto"/>
            </w:tcBorders>
            <w:hideMark/>
          </w:tcPr>
          <w:p w14:paraId="710A8EE3" w14:textId="77777777" w:rsidR="00663A5D" w:rsidRPr="00816C4A" w:rsidRDefault="00663A5D" w:rsidP="000A2074">
            <w:pPr>
              <w:pStyle w:val="TAL"/>
            </w:pPr>
            <w:r w:rsidRPr="00816C4A">
              <w:t>E-UTRAN</w:t>
            </w:r>
            <w:r>
              <w:t>/Satellite E-UTRAN</w:t>
            </w:r>
            <w:r w:rsidRPr="00816C4A">
              <w:t xml:space="preserve"> Inter-frequency Network Measurement Results tag</w:t>
            </w:r>
          </w:p>
        </w:tc>
        <w:tc>
          <w:tcPr>
            <w:tcW w:w="1417" w:type="dxa"/>
            <w:tcBorders>
              <w:top w:val="single" w:sz="6" w:space="0" w:color="auto"/>
              <w:left w:val="single" w:sz="6" w:space="0" w:color="auto"/>
              <w:bottom w:val="single" w:sz="6" w:space="0" w:color="auto"/>
              <w:right w:val="single" w:sz="6" w:space="0" w:color="auto"/>
            </w:tcBorders>
            <w:hideMark/>
          </w:tcPr>
          <w:p w14:paraId="3D18920D" w14:textId="77777777" w:rsidR="00663A5D" w:rsidRPr="00816C4A" w:rsidRDefault="00663A5D" w:rsidP="000A2074">
            <w:pPr>
              <w:pStyle w:val="TAC"/>
              <w:rPr>
                <w:lang w:eastAsia="en-GB"/>
              </w:rPr>
            </w:pPr>
            <w:r w:rsidRPr="00816C4A">
              <w:rPr>
                <w:lang w:eastAsia="en-GB"/>
              </w:rPr>
              <w:t>1</w:t>
            </w:r>
          </w:p>
        </w:tc>
      </w:tr>
      <w:tr w:rsidR="00663A5D" w:rsidRPr="00816C4A" w14:paraId="608F7EDA" w14:textId="77777777" w:rsidTr="000A2074">
        <w:trPr>
          <w:jc w:val="center"/>
        </w:trPr>
        <w:tc>
          <w:tcPr>
            <w:tcW w:w="1276" w:type="dxa"/>
            <w:tcBorders>
              <w:top w:val="single" w:sz="6" w:space="0" w:color="auto"/>
              <w:left w:val="single" w:sz="6" w:space="0" w:color="auto"/>
              <w:bottom w:val="single" w:sz="6" w:space="0" w:color="auto"/>
              <w:right w:val="single" w:sz="6" w:space="0" w:color="auto"/>
            </w:tcBorders>
            <w:hideMark/>
          </w:tcPr>
          <w:p w14:paraId="2B49AAB6" w14:textId="77777777" w:rsidR="00663A5D" w:rsidRPr="00816C4A" w:rsidRDefault="00663A5D" w:rsidP="000A2074">
            <w:pPr>
              <w:pStyle w:val="TAC"/>
              <w:rPr>
                <w:lang w:eastAsia="en-GB"/>
              </w:rPr>
            </w:pPr>
            <w:r w:rsidRPr="00816C4A">
              <w:rPr>
                <w:lang w:eastAsia="en-GB"/>
              </w:rPr>
              <w:t>2</w:t>
            </w:r>
          </w:p>
        </w:tc>
        <w:tc>
          <w:tcPr>
            <w:tcW w:w="4961" w:type="dxa"/>
            <w:tcBorders>
              <w:top w:val="single" w:sz="6" w:space="0" w:color="auto"/>
              <w:left w:val="single" w:sz="6" w:space="0" w:color="auto"/>
              <w:bottom w:val="single" w:sz="6" w:space="0" w:color="auto"/>
              <w:right w:val="single" w:sz="6" w:space="0" w:color="auto"/>
            </w:tcBorders>
            <w:hideMark/>
          </w:tcPr>
          <w:p w14:paraId="4426D1C6" w14:textId="77777777" w:rsidR="00663A5D" w:rsidRPr="00816C4A" w:rsidRDefault="00663A5D" w:rsidP="000A2074">
            <w:pPr>
              <w:pStyle w:val="TAL"/>
            </w:pPr>
            <w:r w:rsidRPr="00816C4A">
              <w:t>Length (X) of bytes following</w:t>
            </w:r>
          </w:p>
        </w:tc>
        <w:tc>
          <w:tcPr>
            <w:tcW w:w="1417" w:type="dxa"/>
            <w:tcBorders>
              <w:top w:val="single" w:sz="6" w:space="0" w:color="auto"/>
              <w:left w:val="single" w:sz="6" w:space="0" w:color="auto"/>
              <w:bottom w:val="single" w:sz="6" w:space="0" w:color="auto"/>
              <w:right w:val="single" w:sz="6" w:space="0" w:color="auto"/>
            </w:tcBorders>
            <w:hideMark/>
          </w:tcPr>
          <w:p w14:paraId="204A619D" w14:textId="77777777" w:rsidR="00663A5D" w:rsidRPr="00816C4A" w:rsidRDefault="00663A5D" w:rsidP="000A2074">
            <w:pPr>
              <w:pStyle w:val="TAC"/>
              <w:rPr>
                <w:lang w:eastAsia="en-GB"/>
              </w:rPr>
            </w:pPr>
            <w:r w:rsidRPr="00816C4A">
              <w:rPr>
                <w:lang w:eastAsia="en-GB"/>
              </w:rPr>
              <w:t>1</w:t>
            </w:r>
          </w:p>
        </w:tc>
      </w:tr>
      <w:tr w:rsidR="00663A5D" w:rsidRPr="00816C4A" w14:paraId="31FFE7AF" w14:textId="77777777" w:rsidTr="000A2074">
        <w:trPr>
          <w:jc w:val="center"/>
        </w:trPr>
        <w:tc>
          <w:tcPr>
            <w:tcW w:w="1276" w:type="dxa"/>
            <w:tcBorders>
              <w:top w:val="single" w:sz="6" w:space="0" w:color="auto"/>
              <w:left w:val="single" w:sz="6" w:space="0" w:color="auto"/>
              <w:bottom w:val="single" w:sz="6" w:space="0" w:color="auto"/>
              <w:right w:val="single" w:sz="6" w:space="0" w:color="auto"/>
            </w:tcBorders>
            <w:hideMark/>
          </w:tcPr>
          <w:p w14:paraId="7C026196" w14:textId="77777777" w:rsidR="00663A5D" w:rsidRPr="00816C4A" w:rsidRDefault="00663A5D" w:rsidP="000A2074">
            <w:pPr>
              <w:pStyle w:val="TAC"/>
              <w:rPr>
                <w:lang w:eastAsia="en-GB"/>
              </w:rPr>
            </w:pPr>
            <w:r w:rsidRPr="00816C4A">
              <w:rPr>
                <w:lang w:eastAsia="en-GB"/>
              </w:rPr>
              <w:t>3 – 6</w:t>
            </w:r>
          </w:p>
        </w:tc>
        <w:tc>
          <w:tcPr>
            <w:tcW w:w="4961" w:type="dxa"/>
            <w:tcBorders>
              <w:top w:val="single" w:sz="6" w:space="0" w:color="auto"/>
              <w:left w:val="single" w:sz="6" w:space="0" w:color="auto"/>
              <w:bottom w:val="single" w:sz="6" w:space="0" w:color="auto"/>
              <w:right w:val="single" w:sz="6" w:space="0" w:color="auto"/>
            </w:tcBorders>
            <w:hideMark/>
          </w:tcPr>
          <w:p w14:paraId="0266A305" w14:textId="77777777" w:rsidR="00663A5D" w:rsidRPr="00816C4A" w:rsidRDefault="00663A5D" w:rsidP="000A2074">
            <w:pPr>
              <w:pStyle w:val="TAL"/>
            </w:pPr>
            <w:r w:rsidRPr="00816C4A">
              <w:t>Frequency value</w:t>
            </w:r>
          </w:p>
        </w:tc>
        <w:tc>
          <w:tcPr>
            <w:tcW w:w="1417" w:type="dxa"/>
            <w:tcBorders>
              <w:top w:val="single" w:sz="6" w:space="0" w:color="auto"/>
              <w:left w:val="single" w:sz="6" w:space="0" w:color="auto"/>
              <w:bottom w:val="single" w:sz="6" w:space="0" w:color="auto"/>
              <w:right w:val="single" w:sz="6" w:space="0" w:color="auto"/>
            </w:tcBorders>
            <w:hideMark/>
          </w:tcPr>
          <w:p w14:paraId="36889D1B" w14:textId="77777777" w:rsidR="00663A5D" w:rsidRPr="00816C4A" w:rsidRDefault="00663A5D" w:rsidP="000A2074">
            <w:pPr>
              <w:pStyle w:val="TAC"/>
              <w:rPr>
                <w:lang w:eastAsia="en-GB"/>
              </w:rPr>
            </w:pPr>
            <w:r w:rsidRPr="00816C4A">
              <w:rPr>
                <w:lang w:eastAsia="en-GB"/>
              </w:rPr>
              <w:t>4</w:t>
            </w:r>
          </w:p>
        </w:tc>
      </w:tr>
      <w:tr w:rsidR="00663A5D" w:rsidRPr="00816C4A" w14:paraId="2F20DF28" w14:textId="77777777" w:rsidTr="000A2074">
        <w:trPr>
          <w:jc w:val="center"/>
        </w:trPr>
        <w:tc>
          <w:tcPr>
            <w:tcW w:w="1276" w:type="dxa"/>
            <w:tcBorders>
              <w:top w:val="single" w:sz="6" w:space="0" w:color="auto"/>
              <w:left w:val="single" w:sz="6" w:space="0" w:color="auto"/>
              <w:bottom w:val="single" w:sz="6" w:space="0" w:color="auto"/>
              <w:right w:val="single" w:sz="6" w:space="0" w:color="auto"/>
            </w:tcBorders>
            <w:hideMark/>
          </w:tcPr>
          <w:p w14:paraId="4167EB02" w14:textId="77777777" w:rsidR="00663A5D" w:rsidRPr="00816C4A" w:rsidRDefault="00663A5D" w:rsidP="000A2074">
            <w:pPr>
              <w:pStyle w:val="TAC"/>
              <w:rPr>
                <w:lang w:eastAsia="en-GB"/>
              </w:rPr>
            </w:pPr>
            <w:r w:rsidRPr="00816C4A">
              <w:rPr>
                <w:lang w:eastAsia="en-GB"/>
              </w:rPr>
              <w:t>7 – to X+6</w:t>
            </w:r>
          </w:p>
        </w:tc>
        <w:tc>
          <w:tcPr>
            <w:tcW w:w="4961" w:type="dxa"/>
            <w:tcBorders>
              <w:top w:val="single" w:sz="6" w:space="0" w:color="auto"/>
              <w:left w:val="single" w:sz="6" w:space="0" w:color="auto"/>
              <w:bottom w:val="single" w:sz="6" w:space="0" w:color="auto"/>
              <w:right w:val="single" w:sz="6" w:space="0" w:color="auto"/>
            </w:tcBorders>
            <w:hideMark/>
          </w:tcPr>
          <w:p w14:paraId="4AAF7BAD" w14:textId="77777777" w:rsidR="00663A5D" w:rsidRPr="00816C4A" w:rsidRDefault="00663A5D" w:rsidP="000A2074">
            <w:pPr>
              <w:pStyle w:val="TAL"/>
            </w:pPr>
            <w:r w:rsidRPr="00816C4A">
              <w:t>Measurement Report information</w:t>
            </w:r>
          </w:p>
        </w:tc>
        <w:tc>
          <w:tcPr>
            <w:tcW w:w="1417" w:type="dxa"/>
            <w:tcBorders>
              <w:top w:val="single" w:sz="6" w:space="0" w:color="auto"/>
              <w:left w:val="single" w:sz="6" w:space="0" w:color="auto"/>
              <w:bottom w:val="single" w:sz="6" w:space="0" w:color="auto"/>
              <w:right w:val="single" w:sz="6" w:space="0" w:color="auto"/>
            </w:tcBorders>
            <w:hideMark/>
          </w:tcPr>
          <w:p w14:paraId="49286E6B" w14:textId="77777777" w:rsidR="00663A5D" w:rsidRPr="00816C4A" w:rsidRDefault="00663A5D" w:rsidP="000A2074">
            <w:pPr>
              <w:pStyle w:val="TAC"/>
              <w:rPr>
                <w:lang w:eastAsia="en-GB"/>
              </w:rPr>
            </w:pPr>
            <w:r w:rsidRPr="00816C4A">
              <w:rPr>
                <w:lang w:eastAsia="en-GB"/>
              </w:rPr>
              <w:t>X</w:t>
            </w:r>
          </w:p>
        </w:tc>
      </w:tr>
    </w:tbl>
    <w:p w14:paraId="1B1DC4AB" w14:textId="77777777" w:rsidR="00663A5D" w:rsidRPr="00816C4A" w:rsidRDefault="00663A5D" w:rsidP="00663A5D"/>
    <w:p w14:paraId="600EA45E" w14:textId="77777777" w:rsidR="00663A5D" w:rsidRPr="00816C4A" w:rsidRDefault="00663A5D" w:rsidP="00663A5D">
      <w:pPr>
        <w:ind w:left="270"/>
      </w:pPr>
      <w:r w:rsidRPr="00816C4A">
        <w:t>The ME can send more than one E-UTRAN</w:t>
      </w:r>
      <w:r>
        <w:t>/Satellite E-UTRAN</w:t>
      </w:r>
      <w:r w:rsidRPr="00816C4A">
        <w:t xml:space="preserve"> Inter-frequency Network Measurement Results TLV object, each containing the results of one frequency. This TLV object shall be used only if the service "extended EARFCN" is available in the USIM Service Table (see TS 31.102 [14]).</w:t>
      </w:r>
    </w:p>
    <w:p w14:paraId="0D8BD5E6" w14:textId="16EA889B" w:rsidR="00E86E7B" w:rsidRPr="00816C4A" w:rsidRDefault="00E86E7B" w:rsidP="00E86E7B">
      <w:pPr>
        <w:ind w:left="270"/>
      </w:pPr>
      <w:r w:rsidRPr="00816C4A">
        <w:t xml:space="preserve">The frequency value shall be coded as the ARFCN-ValueEUTRA-v9e0 as defined in </w:t>
      </w:r>
      <w:r w:rsidR="003413FE" w:rsidRPr="00816C4A">
        <w:t>TS</w:t>
      </w:r>
      <w:r w:rsidR="003413FE">
        <w:t> </w:t>
      </w:r>
      <w:r w:rsidR="003413FE" w:rsidRPr="00816C4A">
        <w:t>3</w:t>
      </w:r>
      <w:r w:rsidRPr="00816C4A">
        <w:t>6.331</w:t>
      </w:r>
      <w:r w:rsidR="003413FE">
        <w:t> </w:t>
      </w:r>
      <w:r w:rsidR="003413FE" w:rsidRPr="00816C4A">
        <w:t>[</w:t>
      </w:r>
      <w:r w:rsidRPr="00816C4A">
        <w:t>49].</w:t>
      </w:r>
    </w:p>
    <w:p w14:paraId="48998E21" w14:textId="77777777" w:rsidR="00E86E7B" w:rsidRPr="00816C4A" w:rsidRDefault="00E86E7B" w:rsidP="00E86E7B">
      <w:pPr>
        <w:ind w:left="270"/>
        <w:rPr>
          <w:noProof/>
        </w:rPr>
      </w:pPr>
      <w:r w:rsidRPr="00816C4A">
        <w:t>The Measurement Report information shall be coded as</w:t>
      </w:r>
      <w:r w:rsidRPr="00816C4A">
        <w:rPr>
          <w:i/>
        </w:rPr>
        <w:t xml:space="preserve"> MeasurementReport</w:t>
      </w:r>
      <w:r w:rsidRPr="00816C4A">
        <w:t xml:space="preserve"> information element defined in the ASN.1 description of TS 36.331 [49], according to the following:</w:t>
      </w:r>
    </w:p>
    <w:p w14:paraId="45EE5CF5" w14:textId="77777777" w:rsidR="00E86E7B" w:rsidRPr="00816C4A" w:rsidRDefault="00E86E7B" w:rsidP="00E86E7B">
      <w:pPr>
        <w:pStyle w:val="B1"/>
      </w:pPr>
      <w:r w:rsidRPr="00816C4A">
        <w:t>-</w:t>
      </w:r>
      <w:r w:rsidRPr="00816C4A">
        <w:tab/>
        <w:t>The "measId" field in the "measResults" shall be set to the value '1'.</w:t>
      </w:r>
    </w:p>
    <w:p w14:paraId="6470FC17" w14:textId="77777777" w:rsidR="00E86E7B" w:rsidRPr="00816C4A" w:rsidRDefault="00E86E7B" w:rsidP="00E86E7B">
      <w:pPr>
        <w:pStyle w:val="B1"/>
      </w:pPr>
      <w:r w:rsidRPr="00816C4A">
        <w:t>-</w:t>
      </w:r>
      <w:r w:rsidRPr="00816C4A">
        <w:tab/>
        <w:t>the ME shall include IE "measResultServCell" with RSRP and RSRQ of the serving cell.</w:t>
      </w:r>
    </w:p>
    <w:p w14:paraId="5D83FD6F" w14:textId="77777777" w:rsidR="00E86E7B" w:rsidRPr="00816C4A" w:rsidRDefault="00E86E7B" w:rsidP="00E86E7B">
      <w:pPr>
        <w:pStyle w:val="B1"/>
      </w:pPr>
      <w:r w:rsidRPr="00816C4A">
        <w:t>-</w:t>
      </w:r>
      <w:r w:rsidRPr="00816C4A">
        <w:tab/>
        <w:t xml:space="preserve">the ME shall, in the </w:t>
      </w:r>
      <w:r w:rsidRPr="00816C4A">
        <w:rPr>
          <w:i/>
        </w:rPr>
        <w:t>MeasurementReport</w:t>
      </w:r>
      <w:r w:rsidRPr="00816C4A">
        <w:t>, include IE " measResultListEUTRA" in IE "Measured Results". The ME shall report RSRP, RSRQ, Physical Cell ID and IE "cgi-Info" for the up to 6 strongest (highest RSRQ value) inter-frequency cells per monitored frequency, if available in the ME according to TS 36.331 [49] and TS 36.133 [50].</w:t>
      </w:r>
    </w:p>
    <w:p w14:paraId="2B9E6790" w14:textId="77777777" w:rsidR="00E86E7B" w:rsidRPr="00816C4A" w:rsidRDefault="00E86E7B" w:rsidP="00E86E7B">
      <w:pPr>
        <w:pStyle w:val="B1"/>
      </w:pPr>
      <w:r w:rsidRPr="00816C4A">
        <w:t>-</w:t>
      </w:r>
      <w:r w:rsidRPr="00816C4A">
        <w:tab/>
        <w:t xml:space="preserve">All other optional fields in the </w:t>
      </w:r>
      <w:r w:rsidRPr="00816C4A">
        <w:rPr>
          <w:i/>
        </w:rPr>
        <w:t>MeasurementReport</w:t>
      </w:r>
      <w:r w:rsidRPr="00816C4A">
        <w:t xml:space="preserve"> shall be set to be absent.</w:t>
      </w:r>
    </w:p>
    <w:p w14:paraId="76F7C9CA" w14:textId="77777777" w:rsidR="00E86E7B" w:rsidRPr="00816C4A" w:rsidRDefault="00E86E7B" w:rsidP="00E86E7B">
      <w:pPr>
        <w:pStyle w:val="Heading2"/>
      </w:pPr>
      <w:bookmarkStart w:id="3759" w:name="_Toc3201075"/>
      <w:bookmarkStart w:id="3760" w:name="_Toc20392818"/>
      <w:bookmarkStart w:id="3761" w:name="_Toc27774465"/>
      <w:bookmarkStart w:id="3762" w:name="_Toc36482925"/>
      <w:bookmarkStart w:id="3763" w:name="_Toc36484585"/>
      <w:bookmarkStart w:id="3764" w:name="_Toc44933515"/>
      <w:bookmarkStart w:id="3765" w:name="_Toc50972468"/>
      <w:bookmarkStart w:id="3766" w:name="_Toc57105222"/>
      <w:bookmarkStart w:id="3767" w:name="_Toc170293597"/>
      <w:r w:rsidRPr="00816C4A">
        <w:t>8.120</w:t>
      </w:r>
      <w:r w:rsidRPr="00816C4A">
        <w:tab/>
        <w:t>Call control result</w:t>
      </w:r>
      <w:bookmarkEnd w:id="3759"/>
      <w:bookmarkEnd w:id="3760"/>
      <w:bookmarkEnd w:id="3761"/>
      <w:bookmarkEnd w:id="3762"/>
      <w:bookmarkEnd w:id="3763"/>
      <w:bookmarkEnd w:id="3764"/>
      <w:bookmarkEnd w:id="3765"/>
      <w:bookmarkEnd w:id="3766"/>
      <w:bookmarkEnd w:id="3767"/>
    </w:p>
    <w:p w14:paraId="1B05395B" w14:textId="77777777" w:rsidR="00E86E7B" w:rsidRPr="00816C4A" w:rsidRDefault="00E86E7B" w:rsidP="00E86E7B">
      <w:r w:rsidRPr="00816C4A">
        <w:t>Not required by 3GPP.</w:t>
      </w:r>
    </w:p>
    <w:p w14:paraId="32760BFC" w14:textId="77777777" w:rsidR="00E86E7B" w:rsidRPr="00816C4A" w:rsidRDefault="00E86E7B" w:rsidP="00E86E7B">
      <w:pPr>
        <w:pStyle w:val="Heading2"/>
      </w:pPr>
      <w:bookmarkStart w:id="3768" w:name="_Toc3201076"/>
      <w:bookmarkStart w:id="3769" w:name="_Toc20392819"/>
      <w:bookmarkStart w:id="3770" w:name="_Toc27774466"/>
      <w:bookmarkStart w:id="3771" w:name="_Toc36482926"/>
      <w:bookmarkStart w:id="3772" w:name="_Toc36484586"/>
      <w:bookmarkStart w:id="3773" w:name="_Toc44933516"/>
      <w:bookmarkStart w:id="3774" w:name="_Toc50972469"/>
      <w:bookmarkStart w:id="3775" w:name="_Toc57105223"/>
      <w:bookmarkStart w:id="3776" w:name="_Toc170293598"/>
      <w:r w:rsidRPr="00816C4A">
        <w:t>8.121</w:t>
      </w:r>
      <w:r w:rsidRPr="00816C4A">
        <w:tab/>
        <w:t>eCAT sequence number</w:t>
      </w:r>
      <w:bookmarkEnd w:id="3768"/>
      <w:bookmarkEnd w:id="3769"/>
      <w:bookmarkEnd w:id="3770"/>
      <w:bookmarkEnd w:id="3771"/>
      <w:bookmarkEnd w:id="3772"/>
      <w:bookmarkEnd w:id="3773"/>
      <w:bookmarkEnd w:id="3774"/>
      <w:bookmarkEnd w:id="3775"/>
      <w:bookmarkEnd w:id="3776"/>
    </w:p>
    <w:p w14:paraId="75B697AA" w14:textId="77777777" w:rsidR="00E86E7B" w:rsidRPr="00816C4A" w:rsidRDefault="00E86E7B" w:rsidP="00E86E7B">
      <w:pPr>
        <w:pStyle w:val="B1"/>
        <w:ind w:left="0" w:firstLine="0"/>
      </w:pPr>
      <w:r w:rsidRPr="00816C4A">
        <w:t>Not required by 3GPP.</w:t>
      </w:r>
    </w:p>
    <w:p w14:paraId="78E53BC8" w14:textId="77777777" w:rsidR="00E86E7B" w:rsidRPr="00816C4A" w:rsidRDefault="00E86E7B" w:rsidP="00E86E7B">
      <w:pPr>
        <w:pStyle w:val="Heading2"/>
      </w:pPr>
      <w:bookmarkStart w:id="3777" w:name="_Toc3201077"/>
      <w:bookmarkStart w:id="3778" w:name="_Toc20392820"/>
      <w:bookmarkStart w:id="3779" w:name="_Toc27774467"/>
      <w:bookmarkStart w:id="3780" w:name="_Toc36482927"/>
      <w:bookmarkStart w:id="3781" w:name="_Toc36484587"/>
      <w:bookmarkStart w:id="3782" w:name="_Toc44933517"/>
      <w:bookmarkStart w:id="3783" w:name="_Toc50972470"/>
      <w:bookmarkStart w:id="3784" w:name="_Toc57105224"/>
      <w:bookmarkStart w:id="3785" w:name="_Toc170293599"/>
      <w:r w:rsidRPr="00816C4A">
        <w:lastRenderedPageBreak/>
        <w:t>8.122</w:t>
      </w:r>
      <w:r w:rsidRPr="00816C4A">
        <w:tab/>
        <w:t>Encrypted TLV list</w:t>
      </w:r>
      <w:bookmarkEnd w:id="3777"/>
      <w:bookmarkEnd w:id="3778"/>
      <w:bookmarkEnd w:id="3779"/>
      <w:bookmarkEnd w:id="3780"/>
      <w:bookmarkEnd w:id="3781"/>
      <w:bookmarkEnd w:id="3782"/>
      <w:bookmarkEnd w:id="3783"/>
      <w:bookmarkEnd w:id="3784"/>
      <w:bookmarkEnd w:id="3785"/>
    </w:p>
    <w:p w14:paraId="0D335E92" w14:textId="77777777" w:rsidR="00E86E7B" w:rsidRPr="00816C4A" w:rsidRDefault="00E86E7B" w:rsidP="00E86E7B">
      <w:pPr>
        <w:pStyle w:val="B1"/>
        <w:ind w:left="0" w:firstLine="0"/>
      </w:pPr>
      <w:r w:rsidRPr="00816C4A">
        <w:t>Not required by 3GPP.</w:t>
      </w:r>
    </w:p>
    <w:p w14:paraId="06BFC4B5" w14:textId="77777777" w:rsidR="00E86E7B" w:rsidRPr="00816C4A" w:rsidRDefault="00E86E7B" w:rsidP="00E86E7B">
      <w:pPr>
        <w:pStyle w:val="Heading2"/>
      </w:pPr>
      <w:bookmarkStart w:id="3786" w:name="_Toc3201078"/>
      <w:bookmarkStart w:id="3787" w:name="_Toc20392821"/>
      <w:bookmarkStart w:id="3788" w:name="_Toc27774468"/>
      <w:bookmarkStart w:id="3789" w:name="_Toc36482928"/>
      <w:bookmarkStart w:id="3790" w:name="_Toc36484588"/>
      <w:bookmarkStart w:id="3791" w:name="_Toc44933518"/>
      <w:bookmarkStart w:id="3792" w:name="_Toc50972471"/>
      <w:bookmarkStart w:id="3793" w:name="_Toc57105225"/>
      <w:bookmarkStart w:id="3794" w:name="_Toc170293600"/>
      <w:r w:rsidRPr="00816C4A">
        <w:t>8.123</w:t>
      </w:r>
      <w:r w:rsidRPr="00816C4A">
        <w:tab/>
        <w:t>MAC</w:t>
      </w:r>
      <w:bookmarkEnd w:id="3786"/>
      <w:bookmarkEnd w:id="3787"/>
      <w:bookmarkEnd w:id="3788"/>
      <w:bookmarkEnd w:id="3789"/>
      <w:bookmarkEnd w:id="3790"/>
      <w:bookmarkEnd w:id="3791"/>
      <w:bookmarkEnd w:id="3792"/>
      <w:bookmarkEnd w:id="3793"/>
      <w:bookmarkEnd w:id="3794"/>
    </w:p>
    <w:p w14:paraId="05EA1A0A" w14:textId="77777777" w:rsidR="00E86E7B" w:rsidRPr="00816C4A" w:rsidRDefault="00E86E7B" w:rsidP="00E86E7B">
      <w:pPr>
        <w:pStyle w:val="B1"/>
        <w:ind w:left="0" w:firstLine="0"/>
      </w:pPr>
      <w:r w:rsidRPr="00816C4A">
        <w:t>Not required by 3GPP.</w:t>
      </w:r>
    </w:p>
    <w:p w14:paraId="00F5B3A6" w14:textId="77777777" w:rsidR="00E86E7B" w:rsidRPr="00816C4A" w:rsidRDefault="00E86E7B" w:rsidP="00E86E7B">
      <w:pPr>
        <w:pStyle w:val="Heading2"/>
      </w:pPr>
      <w:bookmarkStart w:id="3795" w:name="_Toc3201079"/>
      <w:bookmarkStart w:id="3796" w:name="_Toc20392822"/>
      <w:bookmarkStart w:id="3797" w:name="_Toc27774469"/>
      <w:bookmarkStart w:id="3798" w:name="_Toc36482929"/>
      <w:bookmarkStart w:id="3799" w:name="_Toc36484589"/>
      <w:bookmarkStart w:id="3800" w:name="_Toc44933519"/>
      <w:bookmarkStart w:id="3801" w:name="_Toc50972472"/>
      <w:bookmarkStart w:id="3802" w:name="_Toc57105226"/>
      <w:bookmarkStart w:id="3803" w:name="_Toc170293601"/>
      <w:r w:rsidRPr="00816C4A">
        <w:t>8.124</w:t>
      </w:r>
      <w:r w:rsidRPr="00816C4A">
        <w:tab/>
        <w:t>SA template</w:t>
      </w:r>
      <w:bookmarkEnd w:id="3795"/>
      <w:bookmarkEnd w:id="3796"/>
      <w:bookmarkEnd w:id="3797"/>
      <w:bookmarkEnd w:id="3798"/>
      <w:bookmarkEnd w:id="3799"/>
      <w:bookmarkEnd w:id="3800"/>
      <w:bookmarkEnd w:id="3801"/>
      <w:bookmarkEnd w:id="3802"/>
      <w:bookmarkEnd w:id="3803"/>
    </w:p>
    <w:p w14:paraId="6CF99BC1" w14:textId="77777777" w:rsidR="00E86E7B" w:rsidRPr="00816C4A" w:rsidRDefault="00E86E7B" w:rsidP="00E86E7B">
      <w:pPr>
        <w:pStyle w:val="ListNumber2"/>
        <w:ind w:left="0" w:firstLine="0"/>
      </w:pPr>
      <w:r w:rsidRPr="00816C4A">
        <w:t>Not required by 3GPP.</w:t>
      </w:r>
    </w:p>
    <w:p w14:paraId="3ED91AA6" w14:textId="77777777" w:rsidR="00E86E7B" w:rsidRPr="00816C4A" w:rsidRDefault="00E86E7B" w:rsidP="00E86E7B">
      <w:pPr>
        <w:pStyle w:val="Heading2"/>
      </w:pPr>
      <w:bookmarkStart w:id="3804" w:name="_Toc3201080"/>
      <w:bookmarkStart w:id="3805" w:name="_Toc20392823"/>
      <w:bookmarkStart w:id="3806" w:name="_Toc27774470"/>
      <w:bookmarkStart w:id="3807" w:name="_Toc36482930"/>
      <w:bookmarkStart w:id="3808" w:name="_Toc36484590"/>
      <w:bookmarkStart w:id="3809" w:name="_Toc44933520"/>
      <w:bookmarkStart w:id="3810" w:name="_Toc50972473"/>
      <w:bookmarkStart w:id="3811" w:name="_Toc57105227"/>
      <w:bookmarkStart w:id="3812" w:name="_Toc170293602"/>
      <w:r w:rsidRPr="00816C4A">
        <w:t>8.125</w:t>
      </w:r>
      <w:r w:rsidRPr="00816C4A">
        <w:tab/>
        <w:t>CAT service list</w:t>
      </w:r>
      <w:bookmarkEnd w:id="3804"/>
      <w:bookmarkEnd w:id="3805"/>
      <w:bookmarkEnd w:id="3806"/>
      <w:bookmarkEnd w:id="3807"/>
      <w:bookmarkEnd w:id="3808"/>
      <w:bookmarkEnd w:id="3809"/>
      <w:bookmarkEnd w:id="3810"/>
      <w:bookmarkEnd w:id="3811"/>
      <w:bookmarkEnd w:id="3812"/>
    </w:p>
    <w:p w14:paraId="29E02819" w14:textId="77777777" w:rsidR="00E86E7B" w:rsidRPr="00816C4A" w:rsidRDefault="00E86E7B" w:rsidP="00E86E7B">
      <w:pPr>
        <w:pStyle w:val="B1"/>
        <w:ind w:left="0" w:firstLine="0"/>
      </w:pPr>
      <w:r w:rsidRPr="00816C4A">
        <w:t>Not required by 3GPP.</w:t>
      </w:r>
    </w:p>
    <w:p w14:paraId="176F201A" w14:textId="77777777" w:rsidR="00E86E7B" w:rsidRPr="00816C4A" w:rsidRDefault="00E86E7B" w:rsidP="00E86E7B">
      <w:pPr>
        <w:pStyle w:val="Heading2"/>
      </w:pPr>
      <w:bookmarkStart w:id="3813" w:name="_Toc3201081"/>
      <w:bookmarkStart w:id="3814" w:name="_Toc20392824"/>
      <w:bookmarkStart w:id="3815" w:name="_Toc27774471"/>
      <w:bookmarkStart w:id="3816" w:name="_Toc36482931"/>
      <w:bookmarkStart w:id="3817" w:name="_Toc36484591"/>
      <w:bookmarkStart w:id="3818" w:name="_Toc44933521"/>
      <w:bookmarkStart w:id="3819" w:name="_Toc50972474"/>
      <w:bookmarkStart w:id="3820" w:name="_Toc57105228"/>
      <w:bookmarkStart w:id="3821" w:name="_Toc170293603"/>
      <w:r w:rsidRPr="00816C4A">
        <w:t>8.126</w:t>
      </w:r>
      <w:r w:rsidRPr="00816C4A">
        <w:tab/>
        <w:t>Refresh enforcement policy</w:t>
      </w:r>
      <w:bookmarkEnd w:id="3813"/>
      <w:bookmarkEnd w:id="3814"/>
      <w:bookmarkEnd w:id="3815"/>
      <w:bookmarkEnd w:id="3816"/>
      <w:bookmarkEnd w:id="3817"/>
      <w:bookmarkEnd w:id="3818"/>
      <w:bookmarkEnd w:id="3819"/>
      <w:bookmarkEnd w:id="3820"/>
      <w:bookmarkEnd w:id="3821"/>
    </w:p>
    <w:p w14:paraId="1D2F30D5" w14:textId="507C5733" w:rsidR="00E86E7B" w:rsidRPr="00816C4A" w:rsidRDefault="00E86E7B" w:rsidP="00E86E7B">
      <w:r w:rsidRPr="00816C4A">
        <w:t xml:space="preserve">See ETSI TS 102 223 [32] </w:t>
      </w:r>
      <w:r w:rsidR="003413FE" w:rsidRPr="00816C4A">
        <w:t>clause</w:t>
      </w:r>
      <w:r w:rsidR="003413FE">
        <w:t> </w:t>
      </w:r>
      <w:r w:rsidR="003413FE" w:rsidRPr="00816C4A">
        <w:t>8</w:t>
      </w:r>
      <w:r w:rsidRPr="00816C4A">
        <w:t>.103.</w:t>
      </w:r>
    </w:p>
    <w:p w14:paraId="36711560" w14:textId="77777777" w:rsidR="00E86E7B" w:rsidRPr="00816C4A" w:rsidRDefault="00E86E7B" w:rsidP="00E86E7B">
      <w:pPr>
        <w:pStyle w:val="Heading2"/>
      </w:pPr>
      <w:bookmarkStart w:id="3822" w:name="_Toc3201082"/>
      <w:bookmarkStart w:id="3823" w:name="_Toc20392825"/>
      <w:bookmarkStart w:id="3824" w:name="_Toc27774472"/>
      <w:bookmarkStart w:id="3825" w:name="_Toc36482932"/>
      <w:bookmarkStart w:id="3826" w:name="_Toc36484592"/>
      <w:bookmarkStart w:id="3827" w:name="_Toc44933522"/>
      <w:bookmarkStart w:id="3828" w:name="_Toc50972475"/>
      <w:bookmarkStart w:id="3829" w:name="_Toc57105229"/>
      <w:bookmarkStart w:id="3830" w:name="_Toc170293604"/>
      <w:r w:rsidRPr="00816C4A">
        <w:t>8.127</w:t>
      </w:r>
      <w:r w:rsidRPr="00816C4A">
        <w:tab/>
        <w:t>DNS Server Address</w:t>
      </w:r>
      <w:bookmarkEnd w:id="3822"/>
      <w:bookmarkEnd w:id="3823"/>
      <w:bookmarkEnd w:id="3824"/>
      <w:bookmarkEnd w:id="3825"/>
      <w:bookmarkEnd w:id="3826"/>
      <w:bookmarkEnd w:id="3827"/>
      <w:bookmarkEnd w:id="3828"/>
      <w:bookmarkEnd w:id="3829"/>
      <w:bookmarkEnd w:id="3830"/>
    </w:p>
    <w:p w14:paraId="2B4DCDFB" w14:textId="1B87B056" w:rsidR="00E86E7B" w:rsidRPr="00816C4A" w:rsidRDefault="00E86E7B" w:rsidP="00E86E7B">
      <w:pPr>
        <w:pStyle w:val="B1"/>
        <w:ind w:left="0" w:firstLine="0"/>
      </w:pPr>
      <w:r w:rsidRPr="00816C4A">
        <w:t xml:space="preserve">See ETSI TS 102 223 [32] </w:t>
      </w:r>
      <w:r w:rsidR="003413FE" w:rsidRPr="00816C4A">
        <w:t>clause</w:t>
      </w:r>
      <w:r w:rsidR="003413FE">
        <w:t> </w:t>
      </w:r>
      <w:r w:rsidR="003413FE" w:rsidRPr="00816C4A">
        <w:t>8</w:t>
      </w:r>
      <w:r w:rsidRPr="00816C4A">
        <w:t>.104.</w:t>
      </w:r>
    </w:p>
    <w:p w14:paraId="62E3E24F" w14:textId="77777777" w:rsidR="00E86E7B" w:rsidRPr="00816C4A" w:rsidRDefault="00E86E7B" w:rsidP="00E86E7B">
      <w:pPr>
        <w:pStyle w:val="Heading2"/>
      </w:pPr>
      <w:bookmarkStart w:id="3831" w:name="_Toc3201083"/>
      <w:bookmarkStart w:id="3832" w:name="_Toc20392826"/>
      <w:bookmarkStart w:id="3833" w:name="_Toc27774473"/>
      <w:bookmarkStart w:id="3834" w:name="_Toc36482933"/>
      <w:bookmarkStart w:id="3835" w:name="_Toc36484593"/>
      <w:bookmarkStart w:id="3836" w:name="_Toc44933523"/>
      <w:bookmarkStart w:id="3837" w:name="_Toc50972476"/>
      <w:bookmarkStart w:id="3838" w:name="_Toc57105230"/>
      <w:bookmarkStart w:id="3839" w:name="_Toc170293605"/>
      <w:r w:rsidRPr="00816C4A">
        <w:t>8.128</w:t>
      </w:r>
      <w:r w:rsidRPr="00816C4A">
        <w:tab/>
        <w:t>ProSe Report Data</w:t>
      </w:r>
      <w:bookmarkEnd w:id="3831"/>
      <w:bookmarkEnd w:id="3832"/>
      <w:bookmarkEnd w:id="3833"/>
      <w:bookmarkEnd w:id="3834"/>
      <w:bookmarkEnd w:id="3835"/>
      <w:bookmarkEnd w:id="3836"/>
      <w:bookmarkEnd w:id="3837"/>
      <w:bookmarkEnd w:id="3838"/>
      <w:bookmarkEnd w:id="3839"/>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276"/>
        <w:gridCol w:w="4961"/>
        <w:gridCol w:w="1417"/>
      </w:tblGrid>
      <w:tr w:rsidR="00E86E7B" w:rsidRPr="00816C4A" w14:paraId="68C3B911"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5B6DDF84" w14:textId="77777777" w:rsidR="00E86E7B" w:rsidRPr="00816C4A" w:rsidRDefault="00E86E7B" w:rsidP="00B27DCC">
            <w:pPr>
              <w:pStyle w:val="TAH"/>
              <w:ind w:left="284" w:hanging="284"/>
            </w:pPr>
            <w:r w:rsidRPr="00816C4A">
              <w:t>Byte(s)</w:t>
            </w:r>
          </w:p>
        </w:tc>
        <w:tc>
          <w:tcPr>
            <w:tcW w:w="4961" w:type="dxa"/>
            <w:tcBorders>
              <w:top w:val="single" w:sz="6" w:space="0" w:color="auto"/>
              <w:left w:val="single" w:sz="6" w:space="0" w:color="auto"/>
              <w:bottom w:val="single" w:sz="6" w:space="0" w:color="auto"/>
              <w:right w:val="single" w:sz="6" w:space="0" w:color="auto"/>
            </w:tcBorders>
            <w:hideMark/>
          </w:tcPr>
          <w:p w14:paraId="2124BD98" w14:textId="77777777" w:rsidR="00E86E7B" w:rsidRPr="00816C4A" w:rsidRDefault="00E86E7B" w:rsidP="00B27DCC">
            <w:pPr>
              <w:pStyle w:val="TAH"/>
              <w:ind w:left="284" w:hanging="284"/>
            </w:pPr>
            <w:r w:rsidRPr="00816C4A">
              <w:t>Description</w:t>
            </w:r>
          </w:p>
        </w:tc>
        <w:tc>
          <w:tcPr>
            <w:tcW w:w="1417" w:type="dxa"/>
            <w:tcBorders>
              <w:top w:val="single" w:sz="6" w:space="0" w:color="auto"/>
              <w:left w:val="single" w:sz="6" w:space="0" w:color="auto"/>
              <w:bottom w:val="single" w:sz="6" w:space="0" w:color="auto"/>
              <w:right w:val="single" w:sz="6" w:space="0" w:color="auto"/>
            </w:tcBorders>
            <w:hideMark/>
          </w:tcPr>
          <w:p w14:paraId="198A469D" w14:textId="77777777" w:rsidR="00E86E7B" w:rsidRPr="00816C4A" w:rsidRDefault="00E86E7B" w:rsidP="00B27DCC">
            <w:pPr>
              <w:pStyle w:val="TAH"/>
              <w:ind w:left="284" w:hanging="284"/>
            </w:pPr>
            <w:r w:rsidRPr="00816C4A">
              <w:t>Length</w:t>
            </w:r>
          </w:p>
        </w:tc>
      </w:tr>
      <w:tr w:rsidR="00E86E7B" w:rsidRPr="00816C4A" w14:paraId="33978332"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379FBEAE" w14:textId="77777777" w:rsidR="00E86E7B" w:rsidRPr="00816C4A" w:rsidRDefault="00E86E7B" w:rsidP="00B27DCC">
            <w:pPr>
              <w:pStyle w:val="TAC"/>
              <w:ind w:left="284" w:hanging="284"/>
            </w:pPr>
            <w:r w:rsidRPr="00816C4A">
              <w:t>1</w:t>
            </w:r>
          </w:p>
        </w:tc>
        <w:tc>
          <w:tcPr>
            <w:tcW w:w="4961" w:type="dxa"/>
            <w:tcBorders>
              <w:top w:val="single" w:sz="6" w:space="0" w:color="auto"/>
              <w:left w:val="single" w:sz="6" w:space="0" w:color="auto"/>
              <w:bottom w:val="single" w:sz="6" w:space="0" w:color="auto"/>
              <w:right w:val="single" w:sz="6" w:space="0" w:color="auto"/>
            </w:tcBorders>
            <w:hideMark/>
          </w:tcPr>
          <w:p w14:paraId="0662FC92" w14:textId="77777777" w:rsidR="00E86E7B" w:rsidRPr="00816C4A" w:rsidRDefault="00E86E7B" w:rsidP="00B27DCC">
            <w:pPr>
              <w:pStyle w:val="TAL"/>
              <w:ind w:left="284" w:hanging="284"/>
            </w:pPr>
            <w:r w:rsidRPr="00816C4A">
              <w:t>ProSe Report Data Tag</w:t>
            </w:r>
          </w:p>
        </w:tc>
        <w:tc>
          <w:tcPr>
            <w:tcW w:w="1417" w:type="dxa"/>
            <w:tcBorders>
              <w:top w:val="single" w:sz="6" w:space="0" w:color="auto"/>
              <w:left w:val="single" w:sz="6" w:space="0" w:color="auto"/>
              <w:bottom w:val="single" w:sz="6" w:space="0" w:color="auto"/>
              <w:right w:val="single" w:sz="6" w:space="0" w:color="auto"/>
            </w:tcBorders>
            <w:hideMark/>
          </w:tcPr>
          <w:p w14:paraId="1E801AF9" w14:textId="77777777" w:rsidR="00E86E7B" w:rsidRPr="00816C4A" w:rsidRDefault="00E86E7B" w:rsidP="00B27DCC">
            <w:pPr>
              <w:pStyle w:val="TAC"/>
              <w:ind w:left="284" w:hanging="284"/>
            </w:pPr>
            <w:r w:rsidRPr="00816C4A">
              <w:t>1</w:t>
            </w:r>
          </w:p>
        </w:tc>
      </w:tr>
      <w:tr w:rsidR="00E86E7B" w:rsidRPr="00816C4A" w14:paraId="6203A821"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5690EC9B" w14:textId="77777777" w:rsidR="00E86E7B" w:rsidRPr="00816C4A" w:rsidRDefault="00E86E7B" w:rsidP="00B27DCC">
            <w:pPr>
              <w:pStyle w:val="TAC"/>
              <w:ind w:left="284" w:hanging="284"/>
            </w:pPr>
            <w:r w:rsidRPr="00816C4A">
              <w:t>2 to (X+1)</w:t>
            </w:r>
          </w:p>
        </w:tc>
        <w:tc>
          <w:tcPr>
            <w:tcW w:w="4961" w:type="dxa"/>
            <w:tcBorders>
              <w:top w:val="single" w:sz="6" w:space="0" w:color="auto"/>
              <w:left w:val="single" w:sz="6" w:space="0" w:color="auto"/>
              <w:bottom w:val="single" w:sz="6" w:space="0" w:color="auto"/>
              <w:right w:val="single" w:sz="6" w:space="0" w:color="auto"/>
            </w:tcBorders>
            <w:hideMark/>
          </w:tcPr>
          <w:p w14:paraId="10D1CF2D" w14:textId="77777777" w:rsidR="00E86E7B" w:rsidRPr="00816C4A" w:rsidRDefault="00E86E7B" w:rsidP="00B27DCC">
            <w:pPr>
              <w:pStyle w:val="TAL"/>
              <w:ind w:left="284" w:hanging="284"/>
            </w:pPr>
            <w:r w:rsidRPr="00816C4A">
              <w:t>Length</w:t>
            </w:r>
          </w:p>
        </w:tc>
        <w:tc>
          <w:tcPr>
            <w:tcW w:w="1417" w:type="dxa"/>
            <w:tcBorders>
              <w:top w:val="single" w:sz="6" w:space="0" w:color="auto"/>
              <w:left w:val="single" w:sz="6" w:space="0" w:color="auto"/>
              <w:bottom w:val="single" w:sz="6" w:space="0" w:color="auto"/>
              <w:right w:val="single" w:sz="6" w:space="0" w:color="auto"/>
            </w:tcBorders>
            <w:hideMark/>
          </w:tcPr>
          <w:p w14:paraId="5C05B528" w14:textId="77777777" w:rsidR="00E86E7B" w:rsidRPr="00816C4A" w:rsidRDefault="00E86E7B" w:rsidP="00B27DCC">
            <w:pPr>
              <w:pStyle w:val="TAC"/>
              <w:ind w:left="284" w:hanging="284"/>
            </w:pPr>
            <w:r w:rsidRPr="00816C4A">
              <w:t>X (1 or 2)</w:t>
            </w:r>
          </w:p>
        </w:tc>
      </w:tr>
      <w:tr w:rsidR="00E86E7B" w:rsidRPr="00816C4A" w14:paraId="751F79F2"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4155E9B5" w14:textId="77777777" w:rsidR="00E86E7B" w:rsidRPr="00816C4A" w:rsidRDefault="00E86E7B" w:rsidP="00B27DCC">
            <w:pPr>
              <w:pStyle w:val="TAC"/>
              <w:ind w:left="284" w:hanging="284"/>
            </w:pPr>
            <w:r w:rsidRPr="00816C4A">
              <w:t>X+2 to X+1+Y</w:t>
            </w:r>
          </w:p>
        </w:tc>
        <w:tc>
          <w:tcPr>
            <w:tcW w:w="4961" w:type="dxa"/>
            <w:tcBorders>
              <w:top w:val="single" w:sz="6" w:space="0" w:color="auto"/>
              <w:left w:val="single" w:sz="6" w:space="0" w:color="auto"/>
              <w:bottom w:val="single" w:sz="6" w:space="0" w:color="auto"/>
              <w:right w:val="single" w:sz="6" w:space="0" w:color="auto"/>
            </w:tcBorders>
            <w:hideMark/>
          </w:tcPr>
          <w:p w14:paraId="17F397ED" w14:textId="77777777" w:rsidR="00E86E7B" w:rsidRPr="00816C4A" w:rsidRDefault="00E86E7B" w:rsidP="00B27DCC">
            <w:pPr>
              <w:pStyle w:val="TAL"/>
              <w:ind w:left="284" w:hanging="284"/>
            </w:pPr>
            <w:r w:rsidRPr="00816C4A">
              <w:t>ProSe Report Data</w:t>
            </w:r>
          </w:p>
        </w:tc>
        <w:tc>
          <w:tcPr>
            <w:tcW w:w="1417" w:type="dxa"/>
            <w:tcBorders>
              <w:top w:val="single" w:sz="6" w:space="0" w:color="auto"/>
              <w:left w:val="single" w:sz="6" w:space="0" w:color="auto"/>
              <w:bottom w:val="single" w:sz="6" w:space="0" w:color="auto"/>
              <w:right w:val="single" w:sz="6" w:space="0" w:color="auto"/>
            </w:tcBorders>
            <w:hideMark/>
          </w:tcPr>
          <w:p w14:paraId="77182A66" w14:textId="77777777" w:rsidR="00E86E7B" w:rsidRPr="00816C4A" w:rsidRDefault="00E86E7B" w:rsidP="00B27DCC">
            <w:pPr>
              <w:pStyle w:val="TAC"/>
              <w:ind w:left="284" w:hanging="284"/>
            </w:pPr>
            <w:r w:rsidRPr="00816C4A">
              <w:t>Y</w:t>
            </w:r>
          </w:p>
        </w:tc>
      </w:tr>
    </w:tbl>
    <w:p w14:paraId="53963286" w14:textId="77777777" w:rsidR="00E86E7B" w:rsidRPr="00816C4A" w:rsidRDefault="00E86E7B" w:rsidP="00E86E7B"/>
    <w:p w14:paraId="441D1107" w14:textId="77777777" w:rsidR="00E86E7B" w:rsidRPr="00816C4A" w:rsidRDefault="00E86E7B" w:rsidP="00E86E7B">
      <w:r w:rsidRPr="00816C4A">
        <w:t>Contents:</w:t>
      </w:r>
    </w:p>
    <w:p w14:paraId="2A2304EC" w14:textId="77777777" w:rsidR="00E86E7B" w:rsidRPr="00816C4A" w:rsidRDefault="00E86E7B" w:rsidP="00E86E7B">
      <w:pPr>
        <w:pStyle w:val="B1"/>
      </w:pPr>
      <w:r>
        <w:t>-</w:t>
      </w:r>
      <w:r>
        <w:tab/>
      </w:r>
      <w:r w:rsidRPr="00816C4A">
        <w:t>Contains the ProSe Report</w:t>
      </w:r>
    </w:p>
    <w:p w14:paraId="1C80A13C" w14:textId="77777777" w:rsidR="00E86E7B" w:rsidRPr="00816C4A" w:rsidRDefault="00E86E7B" w:rsidP="00E86E7B">
      <w:r w:rsidRPr="00816C4A">
        <w:t>Coding:</w:t>
      </w:r>
    </w:p>
    <w:p w14:paraId="0DB649ED" w14:textId="34549E69" w:rsidR="00E86E7B" w:rsidRPr="00816C4A" w:rsidRDefault="00E86E7B" w:rsidP="00E86E7B">
      <w:pPr>
        <w:pStyle w:val="B1"/>
      </w:pPr>
      <w:r>
        <w:t>-</w:t>
      </w:r>
      <w:r>
        <w:tab/>
      </w:r>
      <w:r w:rsidRPr="00816C4A">
        <w:t xml:space="preserve">Coded according to the XML schema defined in </w:t>
      </w:r>
      <w:r w:rsidR="003413FE" w:rsidRPr="00816C4A">
        <w:t>TS</w:t>
      </w:r>
      <w:r w:rsidR="003413FE">
        <w:t> </w:t>
      </w:r>
      <w:r w:rsidR="003413FE" w:rsidRPr="00816C4A">
        <w:t>2</w:t>
      </w:r>
      <w:r w:rsidRPr="00816C4A">
        <w:t>4.334</w:t>
      </w:r>
      <w:r w:rsidR="003413FE">
        <w:t> </w:t>
      </w:r>
      <w:r w:rsidR="003413FE" w:rsidRPr="00816C4A">
        <w:t>[</w:t>
      </w:r>
      <w:r w:rsidRPr="00816C4A">
        <w:t>61] with &lt;prose-pc3ch-message&gt; element</w:t>
      </w:r>
      <w:r w:rsidRPr="00816C4A">
        <w:rPr>
          <w:lang w:val="en-US"/>
        </w:rPr>
        <w:t xml:space="preserve"> as the root element and </w:t>
      </w:r>
      <w:r w:rsidRPr="00816C4A">
        <w:t>one &lt;USAGE_INFORMATION_REPORT_LIST&gt; element inside it.</w:t>
      </w:r>
    </w:p>
    <w:p w14:paraId="253EB562" w14:textId="77777777" w:rsidR="00E86E7B" w:rsidRPr="00816C4A" w:rsidRDefault="00E86E7B" w:rsidP="00E86E7B">
      <w:pPr>
        <w:pStyle w:val="Heading2"/>
      </w:pPr>
      <w:bookmarkStart w:id="3840" w:name="_Toc3201084"/>
      <w:bookmarkStart w:id="3841" w:name="_Toc20392827"/>
      <w:bookmarkStart w:id="3842" w:name="_Toc27774474"/>
      <w:bookmarkStart w:id="3843" w:name="_Toc36482934"/>
      <w:bookmarkStart w:id="3844" w:name="_Toc36484594"/>
      <w:bookmarkStart w:id="3845" w:name="_Toc44933524"/>
      <w:bookmarkStart w:id="3846" w:name="_Toc50972477"/>
      <w:bookmarkStart w:id="3847" w:name="_Toc57105231"/>
      <w:bookmarkStart w:id="3848" w:name="_Toc170293606"/>
      <w:r w:rsidRPr="00816C4A">
        <w:t>8.129</w:t>
      </w:r>
      <w:r w:rsidRPr="00816C4A">
        <w:tab/>
        <w:t>SSID</w:t>
      </w:r>
      <w:bookmarkEnd w:id="3840"/>
      <w:bookmarkEnd w:id="3841"/>
      <w:bookmarkEnd w:id="3842"/>
      <w:bookmarkEnd w:id="3843"/>
      <w:bookmarkEnd w:id="3844"/>
      <w:bookmarkEnd w:id="3845"/>
      <w:bookmarkEnd w:id="3846"/>
      <w:bookmarkEnd w:id="3847"/>
      <w:bookmarkEnd w:id="3848"/>
    </w:p>
    <w:p w14:paraId="71C1317D"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31C3CFF8" w14:textId="77777777" w:rsidTr="00B27DCC">
        <w:trPr>
          <w:cantSplit/>
          <w:jc w:val="center"/>
        </w:trPr>
        <w:tc>
          <w:tcPr>
            <w:tcW w:w="1276" w:type="dxa"/>
          </w:tcPr>
          <w:p w14:paraId="1B946DCA" w14:textId="77777777" w:rsidR="00E86E7B" w:rsidRPr="00816C4A" w:rsidRDefault="00E86E7B" w:rsidP="00B27DCC">
            <w:pPr>
              <w:pStyle w:val="TAH"/>
              <w:rPr>
                <w:lang w:eastAsia="en-GB"/>
              </w:rPr>
            </w:pPr>
            <w:r w:rsidRPr="00816C4A">
              <w:rPr>
                <w:lang w:eastAsia="en-GB"/>
              </w:rPr>
              <w:t>Byte(s)</w:t>
            </w:r>
          </w:p>
        </w:tc>
        <w:tc>
          <w:tcPr>
            <w:tcW w:w="4961" w:type="dxa"/>
          </w:tcPr>
          <w:p w14:paraId="2844AF15" w14:textId="77777777" w:rsidR="00E86E7B" w:rsidRPr="00816C4A" w:rsidRDefault="00E86E7B" w:rsidP="00B27DCC">
            <w:pPr>
              <w:pStyle w:val="TAH"/>
              <w:rPr>
                <w:lang w:eastAsia="en-GB"/>
              </w:rPr>
            </w:pPr>
            <w:r w:rsidRPr="00816C4A">
              <w:rPr>
                <w:lang w:eastAsia="en-GB"/>
              </w:rPr>
              <w:t>Description</w:t>
            </w:r>
          </w:p>
        </w:tc>
        <w:tc>
          <w:tcPr>
            <w:tcW w:w="1417" w:type="dxa"/>
          </w:tcPr>
          <w:p w14:paraId="6DFD8427" w14:textId="77777777" w:rsidR="00E86E7B" w:rsidRPr="00816C4A" w:rsidRDefault="00E86E7B" w:rsidP="00B27DCC">
            <w:pPr>
              <w:pStyle w:val="TAH"/>
              <w:rPr>
                <w:lang w:eastAsia="en-GB"/>
              </w:rPr>
            </w:pPr>
            <w:r w:rsidRPr="00816C4A">
              <w:rPr>
                <w:lang w:eastAsia="en-GB"/>
              </w:rPr>
              <w:t>Length</w:t>
            </w:r>
          </w:p>
        </w:tc>
      </w:tr>
      <w:tr w:rsidR="00E86E7B" w:rsidRPr="00816C4A" w14:paraId="6D3D133E" w14:textId="77777777" w:rsidTr="00B27DCC">
        <w:trPr>
          <w:cantSplit/>
          <w:jc w:val="center"/>
        </w:trPr>
        <w:tc>
          <w:tcPr>
            <w:tcW w:w="1276" w:type="dxa"/>
          </w:tcPr>
          <w:p w14:paraId="400E240D" w14:textId="77777777" w:rsidR="00E86E7B" w:rsidRPr="00816C4A" w:rsidRDefault="00E86E7B" w:rsidP="00B27DCC">
            <w:pPr>
              <w:pStyle w:val="TAC"/>
              <w:rPr>
                <w:lang w:eastAsia="en-GB"/>
              </w:rPr>
            </w:pPr>
            <w:r w:rsidRPr="00816C4A">
              <w:rPr>
                <w:lang w:eastAsia="en-GB"/>
              </w:rPr>
              <w:t>1</w:t>
            </w:r>
          </w:p>
        </w:tc>
        <w:tc>
          <w:tcPr>
            <w:tcW w:w="4961" w:type="dxa"/>
          </w:tcPr>
          <w:p w14:paraId="7989E115" w14:textId="77777777" w:rsidR="00E86E7B" w:rsidRPr="00816C4A" w:rsidRDefault="00E86E7B" w:rsidP="00B27DCC">
            <w:pPr>
              <w:pStyle w:val="TAL"/>
            </w:pPr>
            <w:r w:rsidRPr="00816C4A">
              <w:t>SSID tag</w:t>
            </w:r>
          </w:p>
        </w:tc>
        <w:tc>
          <w:tcPr>
            <w:tcW w:w="1417" w:type="dxa"/>
          </w:tcPr>
          <w:p w14:paraId="398CE514" w14:textId="77777777" w:rsidR="00E86E7B" w:rsidRPr="00816C4A" w:rsidRDefault="00E86E7B" w:rsidP="00B27DCC">
            <w:pPr>
              <w:pStyle w:val="TAC"/>
              <w:rPr>
                <w:lang w:eastAsia="en-GB"/>
              </w:rPr>
            </w:pPr>
            <w:r w:rsidRPr="00816C4A">
              <w:rPr>
                <w:lang w:eastAsia="en-GB"/>
              </w:rPr>
              <w:t>1</w:t>
            </w:r>
          </w:p>
        </w:tc>
      </w:tr>
      <w:tr w:rsidR="00E86E7B" w:rsidRPr="00816C4A" w14:paraId="5FC10EC2" w14:textId="77777777" w:rsidTr="00B27DCC">
        <w:trPr>
          <w:cantSplit/>
          <w:jc w:val="center"/>
        </w:trPr>
        <w:tc>
          <w:tcPr>
            <w:tcW w:w="1276" w:type="dxa"/>
          </w:tcPr>
          <w:p w14:paraId="5B182FB4" w14:textId="77777777" w:rsidR="00E86E7B" w:rsidRPr="00816C4A" w:rsidRDefault="00E86E7B" w:rsidP="00B27DCC">
            <w:pPr>
              <w:pStyle w:val="TAC"/>
              <w:rPr>
                <w:lang w:eastAsia="en-GB"/>
              </w:rPr>
            </w:pPr>
            <w:r w:rsidRPr="00816C4A">
              <w:rPr>
                <w:lang w:eastAsia="en-GB"/>
              </w:rPr>
              <w:t>2</w:t>
            </w:r>
          </w:p>
        </w:tc>
        <w:tc>
          <w:tcPr>
            <w:tcW w:w="4961" w:type="dxa"/>
          </w:tcPr>
          <w:p w14:paraId="49EAE1BC" w14:textId="77777777" w:rsidR="00E86E7B" w:rsidRPr="00816C4A" w:rsidRDefault="00E86E7B" w:rsidP="00B27DCC">
            <w:pPr>
              <w:pStyle w:val="TAL"/>
            </w:pPr>
            <w:r w:rsidRPr="00816C4A">
              <w:t>Length (X)</w:t>
            </w:r>
          </w:p>
        </w:tc>
        <w:tc>
          <w:tcPr>
            <w:tcW w:w="1417" w:type="dxa"/>
          </w:tcPr>
          <w:p w14:paraId="52E2BEDD" w14:textId="77777777" w:rsidR="00E86E7B" w:rsidRPr="00816C4A" w:rsidRDefault="00E86E7B" w:rsidP="00B27DCC">
            <w:pPr>
              <w:pStyle w:val="TAC"/>
              <w:rPr>
                <w:lang w:eastAsia="en-GB"/>
              </w:rPr>
            </w:pPr>
            <w:r w:rsidRPr="00816C4A">
              <w:rPr>
                <w:lang w:eastAsia="en-GB"/>
              </w:rPr>
              <w:t>1</w:t>
            </w:r>
          </w:p>
        </w:tc>
      </w:tr>
      <w:tr w:rsidR="00E86E7B" w:rsidRPr="00816C4A" w14:paraId="069D6ABE" w14:textId="77777777" w:rsidTr="00B27DCC">
        <w:trPr>
          <w:cantSplit/>
          <w:jc w:val="center"/>
        </w:trPr>
        <w:tc>
          <w:tcPr>
            <w:tcW w:w="1276" w:type="dxa"/>
          </w:tcPr>
          <w:p w14:paraId="0C600697" w14:textId="77777777" w:rsidR="00E86E7B" w:rsidRPr="00816C4A" w:rsidRDefault="00E86E7B" w:rsidP="00B27DCC">
            <w:pPr>
              <w:pStyle w:val="TAC"/>
              <w:rPr>
                <w:lang w:eastAsia="en-GB"/>
              </w:rPr>
            </w:pPr>
            <w:r w:rsidRPr="00816C4A">
              <w:rPr>
                <w:lang w:eastAsia="en-GB"/>
              </w:rPr>
              <w:t>3 to (2+X)</w:t>
            </w:r>
          </w:p>
        </w:tc>
        <w:tc>
          <w:tcPr>
            <w:tcW w:w="4961" w:type="dxa"/>
          </w:tcPr>
          <w:p w14:paraId="5AE987BA" w14:textId="77777777" w:rsidR="00E86E7B" w:rsidRPr="00816C4A" w:rsidRDefault="00E86E7B" w:rsidP="00B27DCC">
            <w:pPr>
              <w:pStyle w:val="TAL"/>
            </w:pPr>
            <w:r w:rsidRPr="00816C4A">
              <w:t>SSID Value</w:t>
            </w:r>
          </w:p>
        </w:tc>
        <w:tc>
          <w:tcPr>
            <w:tcW w:w="1417" w:type="dxa"/>
          </w:tcPr>
          <w:p w14:paraId="4C08BF3D" w14:textId="77777777" w:rsidR="00E86E7B" w:rsidRPr="00816C4A" w:rsidRDefault="00E86E7B" w:rsidP="00B27DCC">
            <w:pPr>
              <w:pStyle w:val="TAC"/>
              <w:rPr>
                <w:lang w:eastAsia="en-GB"/>
              </w:rPr>
            </w:pPr>
            <w:r w:rsidRPr="00816C4A">
              <w:rPr>
                <w:lang w:eastAsia="en-GB"/>
              </w:rPr>
              <w:t xml:space="preserve">X </w:t>
            </w:r>
            <w:r w:rsidRPr="00816C4A">
              <w:rPr>
                <w:rFonts w:cs="Arial"/>
                <w:lang w:eastAsia="en-GB"/>
              </w:rPr>
              <w:t xml:space="preserve">≤ </w:t>
            </w:r>
            <w:r w:rsidRPr="00816C4A">
              <w:rPr>
                <w:lang w:eastAsia="en-GB"/>
              </w:rPr>
              <w:t>32</w:t>
            </w:r>
          </w:p>
        </w:tc>
      </w:tr>
    </w:tbl>
    <w:p w14:paraId="6014BDDC" w14:textId="77777777" w:rsidR="00E86E7B" w:rsidRPr="00816C4A" w:rsidRDefault="00E86E7B" w:rsidP="00E86E7B">
      <w:pPr>
        <w:rPr>
          <w:noProof/>
        </w:rPr>
      </w:pPr>
    </w:p>
    <w:p w14:paraId="16C47BAA" w14:textId="6C3A439A" w:rsidR="00E86E7B" w:rsidRPr="00816C4A" w:rsidRDefault="00E86E7B" w:rsidP="00E86E7B">
      <w:pPr>
        <w:pStyle w:val="B2"/>
        <w:spacing w:after="0"/>
        <w:ind w:left="0" w:firstLine="0"/>
        <w:rPr>
          <w:noProof/>
        </w:rPr>
      </w:pPr>
      <w:r w:rsidRPr="00816C4A">
        <w:t>The SSID value is coded as specified for the SSID field in IEEE 802.11</w:t>
      </w:r>
      <w:r w:rsidR="003413FE">
        <w:t> </w:t>
      </w:r>
      <w:r w:rsidR="003413FE" w:rsidRPr="00816C4A">
        <w:t>[</w:t>
      </w:r>
      <w:r w:rsidRPr="00816C4A">
        <w:t>64]</w:t>
      </w:r>
      <w:r w:rsidRPr="00816C4A">
        <w:rPr>
          <w:lang w:val="en-US"/>
        </w:rPr>
        <w:t>.</w:t>
      </w:r>
    </w:p>
    <w:p w14:paraId="0AC8DAF7" w14:textId="77777777" w:rsidR="00E86E7B" w:rsidRPr="00816C4A" w:rsidRDefault="00E86E7B" w:rsidP="00E86E7B">
      <w:pPr>
        <w:pStyle w:val="Heading2"/>
      </w:pPr>
      <w:bookmarkStart w:id="3849" w:name="_Toc3201085"/>
      <w:bookmarkStart w:id="3850" w:name="_Toc20392828"/>
      <w:bookmarkStart w:id="3851" w:name="_Toc27774475"/>
      <w:bookmarkStart w:id="3852" w:name="_Toc36482935"/>
      <w:bookmarkStart w:id="3853" w:name="_Toc36484595"/>
      <w:bookmarkStart w:id="3854" w:name="_Toc44933525"/>
      <w:bookmarkStart w:id="3855" w:name="_Toc50972478"/>
      <w:bookmarkStart w:id="3856" w:name="_Toc57105232"/>
      <w:bookmarkStart w:id="3857" w:name="_Toc170293607"/>
      <w:r w:rsidRPr="00816C4A">
        <w:lastRenderedPageBreak/>
        <w:t>8.130</w:t>
      </w:r>
      <w:r w:rsidRPr="00816C4A">
        <w:tab/>
        <w:t>BSSID</w:t>
      </w:r>
      <w:bookmarkEnd w:id="3849"/>
      <w:bookmarkEnd w:id="3850"/>
      <w:bookmarkEnd w:id="3851"/>
      <w:bookmarkEnd w:id="3852"/>
      <w:bookmarkEnd w:id="3853"/>
      <w:bookmarkEnd w:id="3854"/>
      <w:bookmarkEnd w:id="3855"/>
      <w:bookmarkEnd w:id="3856"/>
      <w:bookmarkEnd w:id="3857"/>
    </w:p>
    <w:p w14:paraId="5684DDAB"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79097724" w14:textId="77777777" w:rsidTr="00B27DCC">
        <w:trPr>
          <w:cantSplit/>
          <w:jc w:val="center"/>
        </w:trPr>
        <w:tc>
          <w:tcPr>
            <w:tcW w:w="1276" w:type="dxa"/>
          </w:tcPr>
          <w:p w14:paraId="4238BBD8" w14:textId="77777777" w:rsidR="00E86E7B" w:rsidRPr="00816C4A" w:rsidRDefault="00E86E7B" w:rsidP="00B27DCC">
            <w:pPr>
              <w:pStyle w:val="TAH"/>
              <w:rPr>
                <w:lang w:eastAsia="en-GB"/>
              </w:rPr>
            </w:pPr>
            <w:r w:rsidRPr="00816C4A">
              <w:rPr>
                <w:lang w:eastAsia="en-GB"/>
              </w:rPr>
              <w:t>Byte(s)</w:t>
            </w:r>
          </w:p>
        </w:tc>
        <w:tc>
          <w:tcPr>
            <w:tcW w:w="4961" w:type="dxa"/>
          </w:tcPr>
          <w:p w14:paraId="158B1554" w14:textId="77777777" w:rsidR="00E86E7B" w:rsidRPr="00816C4A" w:rsidRDefault="00E86E7B" w:rsidP="00B27DCC">
            <w:pPr>
              <w:pStyle w:val="TAH"/>
              <w:rPr>
                <w:lang w:eastAsia="en-GB"/>
              </w:rPr>
            </w:pPr>
            <w:r w:rsidRPr="00816C4A">
              <w:rPr>
                <w:lang w:eastAsia="en-GB"/>
              </w:rPr>
              <w:t>Description</w:t>
            </w:r>
          </w:p>
        </w:tc>
        <w:tc>
          <w:tcPr>
            <w:tcW w:w="1417" w:type="dxa"/>
          </w:tcPr>
          <w:p w14:paraId="13BDF26A" w14:textId="77777777" w:rsidR="00E86E7B" w:rsidRPr="00816C4A" w:rsidRDefault="00E86E7B" w:rsidP="00B27DCC">
            <w:pPr>
              <w:pStyle w:val="TAH"/>
              <w:rPr>
                <w:lang w:eastAsia="en-GB"/>
              </w:rPr>
            </w:pPr>
            <w:r w:rsidRPr="00816C4A">
              <w:rPr>
                <w:lang w:eastAsia="en-GB"/>
              </w:rPr>
              <w:t>Length</w:t>
            </w:r>
          </w:p>
        </w:tc>
      </w:tr>
      <w:tr w:rsidR="00E86E7B" w:rsidRPr="00816C4A" w14:paraId="52F3C9D6" w14:textId="77777777" w:rsidTr="00B27DCC">
        <w:trPr>
          <w:cantSplit/>
          <w:jc w:val="center"/>
        </w:trPr>
        <w:tc>
          <w:tcPr>
            <w:tcW w:w="1276" w:type="dxa"/>
          </w:tcPr>
          <w:p w14:paraId="7B2C877A" w14:textId="77777777" w:rsidR="00E86E7B" w:rsidRPr="00816C4A" w:rsidRDefault="00E86E7B" w:rsidP="00B27DCC">
            <w:pPr>
              <w:pStyle w:val="TAC"/>
              <w:rPr>
                <w:lang w:eastAsia="en-GB"/>
              </w:rPr>
            </w:pPr>
            <w:r w:rsidRPr="00816C4A">
              <w:rPr>
                <w:lang w:eastAsia="en-GB"/>
              </w:rPr>
              <w:t>1</w:t>
            </w:r>
          </w:p>
        </w:tc>
        <w:tc>
          <w:tcPr>
            <w:tcW w:w="4961" w:type="dxa"/>
          </w:tcPr>
          <w:p w14:paraId="765646A2" w14:textId="77777777" w:rsidR="00E86E7B" w:rsidRPr="00816C4A" w:rsidRDefault="00E86E7B" w:rsidP="00B27DCC">
            <w:pPr>
              <w:pStyle w:val="TAL"/>
            </w:pPr>
            <w:r w:rsidRPr="00816C4A">
              <w:t>BSSID tag</w:t>
            </w:r>
          </w:p>
        </w:tc>
        <w:tc>
          <w:tcPr>
            <w:tcW w:w="1417" w:type="dxa"/>
          </w:tcPr>
          <w:p w14:paraId="66E0A3AB" w14:textId="77777777" w:rsidR="00E86E7B" w:rsidRPr="00816C4A" w:rsidRDefault="00E86E7B" w:rsidP="00B27DCC">
            <w:pPr>
              <w:pStyle w:val="TAC"/>
              <w:rPr>
                <w:lang w:eastAsia="en-GB"/>
              </w:rPr>
            </w:pPr>
            <w:r w:rsidRPr="00816C4A">
              <w:rPr>
                <w:lang w:eastAsia="en-GB"/>
              </w:rPr>
              <w:t>1</w:t>
            </w:r>
          </w:p>
        </w:tc>
      </w:tr>
      <w:tr w:rsidR="00E86E7B" w:rsidRPr="00816C4A" w14:paraId="27D4EFEA" w14:textId="77777777" w:rsidTr="00B27DCC">
        <w:trPr>
          <w:cantSplit/>
          <w:jc w:val="center"/>
        </w:trPr>
        <w:tc>
          <w:tcPr>
            <w:tcW w:w="1276" w:type="dxa"/>
          </w:tcPr>
          <w:p w14:paraId="6D92F41A" w14:textId="77777777" w:rsidR="00E86E7B" w:rsidRPr="00816C4A" w:rsidRDefault="00E86E7B" w:rsidP="00B27DCC">
            <w:pPr>
              <w:pStyle w:val="TAC"/>
              <w:rPr>
                <w:lang w:eastAsia="en-GB"/>
              </w:rPr>
            </w:pPr>
            <w:r w:rsidRPr="00816C4A">
              <w:rPr>
                <w:lang w:eastAsia="en-GB"/>
              </w:rPr>
              <w:t>2</w:t>
            </w:r>
          </w:p>
        </w:tc>
        <w:tc>
          <w:tcPr>
            <w:tcW w:w="4961" w:type="dxa"/>
          </w:tcPr>
          <w:p w14:paraId="39AB6FB9" w14:textId="77777777" w:rsidR="00E86E7B" w:rsidRPr="00816C4A" w:rsidRDefault="00E86E7B" w:rsidP="00B27DCC">
            <w:pPr>
              <w:pStyle w:val="TAL"/>
            </w:pPr>
            <w:r w:rsidRPr="00816C4A">
              <w:t>Length = '06'</w:t>
            </w:r>
          </w:p>
        </w:tc>
        <w:tc>
          <w:tcPr>
            <w:tcW w:w="1417" w:type="dxa"/>
          </w:tcPr>
          <w:p w14:paraId="00E9E3CD" w14:textId="77777777" w:rsidR="00E86E7B" w:rsidRPr="00816C4A" w:rsidRDefault="00E86E7B" w:rsidP="00B27DCC">
            <w:pPr>
              <w:pStyle w:val="TAC"/>
              <w:rPr>
                <w:lang w:eastAsia="en-GB"/>
              </w:rPr>
            </w:pPr>
            <w:r w:rsidRPr="00816C4A">
              <w:rPr>
                <w:lang w:eastAsia="en-GB"/>
              </w:rPr>
              <w:t>1</w:t>
            </w:r>
          </w:p>
        </w:tc>
      </w:tr>
      <w:tr w:rsidR="00E86E7B" w:rsidRPr="00816C4A" w14:paraId="063B652E" w14:textId="77777777" w:rsidTr="00B27DCC">
        <w:trPr>
          <w:cantSplit/>
          <w:jc w:val="center"/>
        </w:trPr>
        <w:tc>
          <w:tcPr>
            <w:tcW w:w="1276" w:type="dxa"/>
          </w:tcPr>
          <w:p w14:paraId="2F049F94" w14:textId="77777777" w:rsidR="00E86E7B" w:rsidRPr="00816C4A" w:rsidRDefault="00E86E7B" w:rsidP="00B27DCC">
            <w:pPr>
              <w:pStyle w:val="TAC"/>
              <w:rPr>
                <w:lang w:eastAsia="en-GB"/>
              </w:rPr>
            </w:pPr>
            <w:r w:rsidRPr="00816C4A">
              <w:rPr>
                <w:lang w:eastAsia="en-GB"/>
              </w:rPr>
              <w:t>3 to 8</w:t>
            </w:r>
          </w:p>
        </w:tc>
        <w:tc>
          <w:tcPr>
            <w:tcW w:w="4961" w:type="dxa"/>
          </w:tcPr>
          <w:p w14:paraId="5F6ABF40" w14:textId="77777777" w:rsidR="00E86E7B" w:rsidRPr="00816C4A" w:rsidRDefault="00E86E7B" w:rsidP="00B27DCC">
            <w:pPr>
              <w:pStyle w:val="TAL"/>
            </w:pPr>
            <w:r w:rsidRPr="00816C4A">
              <w:t>BSSID value</w:t>
            </w:r>
          </w:p>
        </w:tc>
        <w:tc>
          <w:tcPr>
            <w:tcW w:w="1417" w:type="dxa"/>
          </w:tcPr>
          <w:p w14:paraId="1D37F193" w14:textId="77777777" w:rsidR="00E86E7B" w:rsidRPr="00816C4A" w:rsidRDefault="00E86E7B" w:rsidP="00B27DCC">
            <w:pPr>
              <w:pStyle w:val="TAC"/>
              <w:rPr>
                <w:lang w:eastAsia="en-GB"/>
              </w:rPr>
            </w:pPr>
            <w:r w:rsidRPr="00816C4A">
              <w:rPr>
                <w:lang w:eastAsia="en-GB"/>
              </w:rPr>
              <w:t>6</w:t>
            </w:r>
          </w:p>
        </w:tc>
      </w:tr>
    </w:tbl>
    <w:p w14:paraId="2FA541D8" w14:textId="77777777" w:rsidR="00E86E7B" w:rsidRPr="00816C4A" w:rsidRDefault="00E86E7B" w:rsidP="00E86E7B">
      <w:pPr>
        <w:rPr>
          <w:noProof/>
        </w:rPr>
      </w:pPr>
    </w:p>
    <w:p w14:paraId="71DBD4C8" w14:textId="3BE455C8" w:rsidR="00E86E7B" w:rsidRPr="00816C4A" w:rsidRDefault="00E86E7B" w:rsidP="00E86E7B">
      <w:pPr>
        <w:pStyle w:val="B2"/>
        <w:spacing w:after="0"/>
        <w:ind w:left="0" w:firstLine="0"/>
        <w:rPr>
          <w:noProof/>
        </w:rPr>
      </w:pPr>
      <w:r w:rsidRPr="00816C4A">
        <w:t>The BSSID value is coded as specified for the BSSID field in IEEE 802.11</w:t>
      </w:r>
      <w:r w:rsidR="003413FE">
        <w:t> </w:t>
      </w:r>
      <w:r w:rsidR="003413FE" w:rsidRPr="00816C4A">
        <w:t>[</w:t>
      </w:r>
      <w:r w:rsidRPr="00816C4A">
        <w:t>64].</w:t>
      </w:r>
    </w:p>
    <w:p w14:paraId="197EEA47" w14:textId="77777777" w:rsidR="00E86E7B" w:rsidRPr="00816C4A" w:rsidRDefault="00E86E7B" w:rsidP="00E86E7B">
      <w:pPr>
        <w:rPr>
          <w:noProof/>
        </w:rPr>
      </w:pPr>
    </w:p>
    <w:p w14:paraId="34EE75BE" w14:textId="77777777" w:rsidR="00E86E7B" w:rsidRPr="00816C4A" w:rsidRDefault="00E86E7B" w:rsidP="00E86E7B">
      <w:pPr>
        <w:pStyle w:val="Heading2"/>
      </w:pPr>
      <w:bookmarkStart w:id="3858" w:name="_Toc3201086"/>
      <w:bookmarkStart w:id="3859" w:name="_Toc20392829"/>
      <w:bookmarkStart w:id="3860" w:name="_Toc27774476"/>
      <w:bookmarkStart w:id="3861" w:name="_Toc36482936"/>
      <w:bookmarkStart w:id="3862" w:name="_Toc36484596"/>
      <w:bookmarkStart w:id="3863" w:name="_Toc44933526"/>
      <w:bookmarkStart w:id="3864" w:name="_Toc50972479"/>
      <w:bookmarkStart w:id="3865" w:name="_Toc57105233"/>
      <w:bookmarkStart w:id="3866" w:name="_Toc170293608"/>
      <w:r w:rsidRPr="00816C4A">
        <w:t>8.131</w:t>
      </w:r>
      <w:r w:rsidRPr="00816C4A">
        <w:tab/>
        <w:t>HESSID</w:t>
      </w:r>
      <w:bookmarkEnd w:id="3858"/>
      <w:bookmarkEnd w:id="3859"/>
      <w:bookmarkEnd w:id="3860"/>
      <w:bookmarkEnd w:id="3861"/>
      <w:bookmarkEnd w:id="3862"/>
      <w:bookmarkEnd w:id="3863"/>
      <w:bookmarkEnd w:id="3864"/>
      <w:bookmarkEnd w:id="3865"/>
      <w:bookmarkEnd w:id="3866"/>
    </w:p>
    <w:p w14:paraId="3B27CC98"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1144A1CC" w14:textId="77777777" w:rsidTr="00B27DCC">
        <w:trPr>
          <w:cantSplit/>
          <w:jc w:val="center"/>
        </w:trPr>
        <w:tc>
          <w:tcPr>
            <w:tcW w:w="1276" w:type="dxa"/>
          </w:tcPr>
          <w:p w14:paraId="00E0C381" w14:textId="77777777" w:rsidR="00E86E7B" w:rsidRPr="00816C4A" w:rsidRDefault="00E86E7B" w:rsidP="00B27DCC">
            <w:pPr>
              <w:pStyle w:val="TAH"/>
              <w:rPr>
                <w:lang w:eastAsia="en-GB"/>
              </w:rPr>
            </w:pPr>
            <w:r w:rsidRPr="00816C4A">
              <w:rPr>
                <w:lang w:eastAsia="en-GB"/>
              </w:rPr>
              <w:t>Byte(s)</w:t>
            </w:r>
          </w:p>
        </w:tc>
        <w:tc>
          <w:tcPr>
            <w:tcW w:w="4961" w:type="dxa"/>
          </w:tcPr>
          <w:p w14:paraId="49B8EF00" w14:textId="77777777" w:rsidR="00E86E7B" w:rsidRPr="00816C4A" w:rsidRDefault="00E86E7B" w:rsidP="00B27DCC">
            <w:pPr>
              <w:pStyle w:val="TAH"/>
              <w:rPr>
                <w:lang w:eastAsia="en-GB"/>
              </w:rPr>
            </w:pPr>
            <w:r w:rsidRPr="00816C4A">
              <w:rPr>
                <w:lang w:eastAsia="en-GB"/>
              </w:rPr>
              <w:t>Description</w:t>
            </w:r>
          </w:p>
        </w:tc>
        <w:tc>
          <w:tcPr>
            <w:tcW w:w="1417" w:type="dxa"/>
          </w:tcPr>
          <w:p w14:paraId="56B5A340" w14:textId="77777777" w:rsidR="00E86E7B" w:rsidRPr="00816C4A" w:rsidRDefault="00E86E7B" w:rsidP="00B27DCC">
            <w:pPr>
              <w:pStyle w:val="TAH"/>
              <w:rPr>
                <w:lang w:eastAsia="en-GB"/>
              </w:rPr>
            </w:pPr>
            <w:r w:rsidRPr="00816C4A">
              <w:rPr>
                <w:lang w:eastAsia="en-GB"/>
              </w:rPr>
              <w:t>Length</w:t>
            </w:r>
          </w:p>
        </w:tc>
      </w:tr>
      <w:tr w:rsidR="00E86E7B" w:rsidRPr="00816C4A" w14:paraId="629C1F7A" w14:textId="77777777" w:rsidTr="00B27DCC">
        <w:trPr>
          <w:cantSplit/>
          <w:jc w:val="center"/>
        </w:trPr>
        <w:tc>
          <w:tcPr>
            <w:tcW w:w="1276" w:type="dxa"/>
          </w:tcPr>
          <w:p w14:paraId="10FFD6E5" w14:textId="77777777" w:rsidR="00E86E7B" w:rsidRPr="00816C4A" w:rsidRDefault="00E86E7B" w:rsidP="00B27DCC">
            <w:pPr>
              <w:pStyle w:val="TAC"/>
              <w:rPr>
                <w:lang w:eastAsia="en-GB"/>
              </w:rPr>
            </w:pPr>
            <w:r w:rsidRPr="00816C4A">
              <w:rPr>
                <w:lang w:eastAsia="en-GB"/>
              </w:rPr>
              <w:t>1</w:t>
            </w:r>
          </w:p>
        </w:tc>
        <w:tc>
          <w:tcPr>
            <w:tcW w:w="4961" w:type="dxa"/>
          </w:tcPr>
          <w:p w14:paraId="41E3C31E" w14:textId="77777777" w:rsidR="00E86E7B" w:rsidRPr="00816C4A" w:rsidRDefault="00E86E7B" w:rsidP="00B27DCC">
            <w:pPr>
              <w:pStyle w:val="TAL"/>
            </w:pPr>
            <w:r w:rsidRPr="00816C4A">
              <w:t>HESSID tag</w:t>
            </w:r>
          </w:p>
        </w:tc>
        <w:tc>
          <w:tcPr>
            <w:tcW w:w="1417" w:type="dxa"/>
          </w:tcPr>
          <w:p w14:paraId="59C12B04" w14:textId="77777777" w:rsidR="00E86E7B" w:rsidRPr="00816C4A" w:rsidRDefault="00E86E7B" w:rsidP="00B27DCC">
            <w:pPr>
              <w:pStyle w:val="TAC"/>
              <w:rPr>
                <w:lang w:eastAsia="en-GB"/>
              </w:rPr>
            </w:pPr>
            <w:r w:rsidRPr="00816C4A">
              <w:rPr>
                <w:lang w:eastAsia="en-GB"/>
              </w:rPr>
              <w:t>1</w:t>
            </w:r>
          </w:p>
        </w:tc>
      </w:tr>
      <w:tr w:rsidR="00E86E7B" w:rsidRPr="00816C4A" w14:paraId="728F7BDE" w14:textId="77777777" w:rsidTr="00B27DCC">
        <w:trPr>
          <w:cantSplit/>
          <w:jc w:val="center"/>
        </w:trPr>
        <w:tc>
          <w:tcPr>
            <w:tcW w:w="1276" w:type="dxa"/>
          </w:tcPr>
          <w:p w14:paraId="1A708229" w14:textId="77777777" w:rsidR="00E86E7B" w:rsidRPr="00816C4A" w:rsidRDefault="00E86E7B" w:rsidP="00B27DCC">
            <w:pPr>
              <w:pStyle w:val="TAC"/>
              <w:rPr>
                <w:lang w:eastAsia="en-GB"/>
              </w:rPr>
            </w:pPr>
            <w:r w:rsidRPr="00816C4A">
              <w:rPr>
                <w:lang w:eastAsia="en-GB"/>
              </w:rPr>
              <w:t>2</w:t>
            </w:r>
          </w:p>
        </w:tc>
        <w:tc>
          <w:tcPr>
            <w:tcW w:w="4961" w:type="dxa"/>
          </w:tcPr>
          <w:p w14:paraId="693E1584" w14:textId="77777777" w:rsidR="00E86E7B" w:rsidRPr="00816C4A" w:rsidRDefault="00E86E7B" w:rsidP="00B27DCC">
            <w:pPr>
              <w:pStyle w:val="TAL"/>
            </w:pPr>
            <w:r w:rsidRPr="00816C4A">
              <w:t>Length = '06'</w:t>
            </w:r>
          </w:p>
        </w:tc>
        <w:tc>
          <w:tcPr>
            <w:tcW w:w="1417" w:type="dxa"/>
          </w:tcPr>
          <w:p w14:paraId="0DCC52C1" w14:textId="77777777" w:rsidR="00E86E7B" w:rsidRPr="00816C4A" w:rsidRDefault="00E86E7B" w:rsidP="00B27DCC">
            <w:pPr>
              <w:pStyle w:val="TAC"/>
              <w:rPr>
                <w:lang w:eastAsia="en-GB"/>
              </w:rPr>
            </w:pPr>
            <w:r w:rsidRPr="00816C4A">
              <w:rPr>
                <w:lang w:eastAsia="en-GB"/>
              </w:rPr>
              <w:t>1</w:t>
            </w:r>
          </w:p>
        </w:tc>
      </w:tr>
      <w:tr w:rsidR="00E86E7B" w:rsidRPr="00816C4A" w14:paraId="2F1F5DF1" w14:textId="77777777" w:rsidTr="00B27DCC">
        <w:trPr>
          <w:cantSplit/>
          <w:jc w:val="center"/>
        </w:trPr>
        <w:tc>
          <w:tcPr>
            <w:tcW w:w="1276" w:type="dxa"/>
          </w:tcPr>
          <w:p w14:paraId="058FF7FA" w14:textId="77777777" w:rsidR="00E86E7B" w:rsidRPr="00816C4A" w:rsidRDefault="00E86E7B" w:rsidP="00B27DCC">
            <w:pPr>
              <w:pStyle w:val="TAC"/>
              <w:rPr>
                <w:lang w:eastAsia="en-GB"/>
              </w:rPr>
            </w:pPr>
            <w:r w:rsidRPr="00816C4A">
              <w:rPr>
                <w:lang w:eastAsia="en-GB"/>
              </w:rPr>
              <w:t>3 to 8</w:t>
            </w:r>
          </w:p>
        </w:tc>
        <w:tc>
          <w:tcPr>
            <w:tcW w:w="4961" w:type="dxa"/>
          </w:tcPr>
          <w:p w14:paraId="7F28DCE7" w14:textId="77777777" w:rsidR="00E86E7B" w:rsidRPr="00816C4A" w:rsidRDefault="00E86E7B" w:rsidP="00B27DCC">
            <w:pPr>
              <w:pStyle w:val="TAL"/>
            </w:pPr>
            <w:r w:rsidRPr="00816C4A">
              <w:t>HESSID value</w:t>
            </w:r>
          </w:p>
        </w:tc>
        <w:tc>
          <w:tcPr>
            <w:tcW w:w="1417" w:type="dxa"/>
          </w:tcPr>
          <w:p w14:paraId="5DAF74C4" w14:textId="77777777" w:rsidR="00E86E7B" w:rsidRPr="00816C4A" w:rsidRDefault="00E86E7B" w:rsidP="00B27DCC">
            <w:pPr>
              <w:pStyle w:val="TAC"/>
              <w:rPr>
                <w:lang w:eastAsia="en-GB"/>
              </w:rPr>
            </w:pPr>
            <w:r w:rsidRPr="00816C4A">
              <w:rPr>
                <w:lang w:eastAsia="en-GB"/>
              </w:rPr>
              <w:t>6</w:t>
            </w:r>
          </w:p>
        </w:tc>
      </w:tr>
    </w:tbl>
    <w:p w14:paraId="6163BF1D" w14:textId="77777777" w:rsidR="00E86E7B" w:rsidRPr="00816C4A" w:rsidRDefault="00E86E7B" w:rsidP="00E86E7B">
      <w:pPr>
        <w:rPr>
          <w:noProof/>
        </w:rPr>
      </w:pPr>
    </w:p>
    <w:p w14:paraId="4AA7B033" w14:textId="068F114D" w:rsidR="00E86E7B" w:rsidRPr="00816C4A" w:rsidRDefault="00E86E7B" w:rsidP="00E86E7B">
      <w:pPr>
        <w:pStyle w:val="B2"/>
        <w:spacing w:after="0"/>
        <w:ind w:left="0" w:firstLine="0"/>
        <w:rPr>
          <w:lang w:val="en-US"/>
        </w:rPr>
      </w:pPr>
      <w:r w:rsidRPr="00816C4A">
        <w:t>The HESSID value is coded as specified for the HESSID field in IEEE 802.11</w:t>
      </w:r>
      <w:r w:rsidR="003413FE">
        <w:t> </w:t>
      </w:r>
      <w:r w:rsidR="003413FE" w:rsidRPr="00816C4A">
        <w:t>[</w:t>
      </w:r>
      <w:r w:rsidRPr="00816C4A">
        <w:t>64]</w:t>
      </w:r>
      <w:r w:rsidRPr="00816C4A">
        <w:rPr>
          <w:lang w:val="en-US"/>
        </w:rPr>
        <w:t>.</w:t>
      </w:r>
    </w:p>
    <w:p w14:paraId="1E1F6740" w14:textId="77777777" w:rsidR="00E86E7B" w:rsidRPr="00816C4A" w:rsidRDefault="00E86E7B" w:rsidP="00E86E7B">
      <w:pPr>
        <w:pStyle w:val="Heading2"/>
      </w:pPr>
      <w:bookmarkStart w:id="3867" w:name="_Toc3201087"/>
      <w:bookmarkStart w:id="3868" w:name="_Toc20392830"/>
      <w:bookmarkStart w:id="3869" w:name="_Toc27774477"/>
      <w:bookmarkStart w:id="3870" w:name="_Toc36482937"/>
      <w:bookmarkStart w:id="3871" w:name="_Toc36484597"/>
      <w:bookmarkStart w:id="3872" w:name="_Toc44933527"/>
      <w:bookmarkStart w:id="3873" w:name="_Toc50972480"/>
      <w:bookmarkStart w:id="3874" w:name="_Toc57105234"/>
      <w:bookmarkStart w:id="3875" w:name="_Toc170293609"/>
      <w:r w:rsidRPr="00816C4A">
        <w:t>8.132</w:t>
      </w:r>
      <w:r w:rsidRPr="00816C4A">
        <w:tab/>
        <w:t>Media Type</w:t>
      </w:r>
      <w:bookmarkEnd w:id="3867"/>
      <w:bookmarkEnd w:id="3868"/>
      <w:bookmarkEnd w:id="3869"/>
      <w:bookmarkEnd w:id="3870"/>
      <w:bookmarkEnd w:id="3871"/>
      <w:bookmarkEnd w:id="3872"/>
      <w:bookmarkEnd w:id="3873"/>
      <w:bookmarkEnd w:id="3874"/>
      <w:bookmarkEnd w:id="3875"/>
    </w:p>
    <w:p w14:paraId="35C8CA1B" w14:textId="77777777" w:rsidR="00E86E7B" w:rsidRPr="00816C4A" w:rsidRDefault="00E86E7B" w:rsidP="00E86E7B">
      <w:r w:rsidRPr="00816C4A">
        <w:t>The Media Type data element indicates the media type of the communication.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597635C9"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72FE4F10" w14:textId="77777777" w:rsidR="00E86E7B" w:rsidRPr="00816C4A" w:rsidRDefault="00E86E7B" w:rsidP="00B27DCC">
            <w:pPr>
              <w:pStyle w:val="TAH"/>
              <w:ind w:left="284" w:hanging="284"/>
              <w:rPr>
                <w:lang w:eastAsia="en-GB"/>
              </w:rPr>
            </w:pPr>
            <w:r w:rsidRPr="00816C4A">
              <w:rPr>
                <w:lang w:eastAsia="en-GB"/>
              </w:rPr>
              <w:t>Byte(s)</w:t>
            </w:r>
          </w:p>
        </w:tc>
        <w:tc>
          <w:tcPr>
            <w:tcW w:w="4961" w:type="dxa"/>
            <w:tcBorders>
              <w:top w:val="single" w:sz="6" w:space="0" w:color="auto"/>
              <w:left w:val="single" w:sz="6" w:space="0" w:color="auto"/>
              <w:bottom w:val="single" w:sz="6" w:space="0" w:color="auto"/>
              <w:right w:val="single" w:sz="6" w:space="0" w:color="auto"/>
            </w:tcBorders>
          </w:tcPr>
          <w:p w14:paraId="212C102D" w14:textId="77777777" w:rsidR="00E86E7B" w:rsidRPr="00816C4A" w:rsidRDefault="00E86E7B" w:rsidP="00B27DCC">
            <w:pPr>
              <w:pStyle w:val="TAH"/>
              <w:ind w:left="284" w:hanging="284"/>
              <w:rPr>
                <w:lang w:eastAsia="en-GB"/>
              </w:rPr>
            </w:pPr>
            <w:r w:rsidRPr="00816C4A">
              <w:rPr>
                <w:lang w:eastAsia="en-GB"/>
              </w:rPr>
              <w:t>Description</w:t>
            </w:r>
          </w:p>
        </w:tc>
        <w:tc>
          <w:tcPr>
            <w:tcW w:w="1417" w:type="dxa"/>
            <w:tcBorders>
              <w:top w:val="single" w:sz="6" w:space="0" w:color="auto"/>
              <w:left w:val="single" w:sz="6" w:space="0" w:color="auto"/>
              <w:bottom w:val="single" w:sz="6" w:space="0" w:color="auto"/>
              <w:right w:val="single" w:sz="6" w:space="0" w:color="auto"/>
            </w:tcBorders>
          </w:tcPr>
          <w:p w14:paraId="32754F76"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795E6A63"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26FA4AA5" w14:textId="77777777" w:rsidR="00E86E7B" w:rsidRPr="00816C4A" w:rsidRDefault="00E86E7B" w:rsidP="00B27DCC">
            <w:pPr>
              <w:pStyle w:val="TAC"/>
              <w:ind w:left="284" w:hanging="284"/>
              <w:rPr>
                <w:lang w:eastAsia="en-GB"/>
              </w:rPr>
            </w:pPr>
            <w:r w:rsidRPr="00816C4A">
              <w:rPr>
                <w:lang w:eastAsia="en-GB"/>
              </w:rPr>
              <w:t>1</w:t>
            </w:r>
          </w:p>
        </w:tc>
        <w:tc>
          <w:tcPr>
            <w:tcW w:w="4961" w:type="dxa"/>
            <w:tcBorders>
              <w:top w:val="single" w:sz="6" w:space="0" w:color="auto"/>
              <w:left w:val="single" w:sz="6" w:space="0" w:color="auto"/>
              <w:bottom w:val="single" w:sz="6" w:space="0" w:color="auto"/>
              <w:right w:val="single" w:sz="6" w:space="0" w:color="auto"/>
            </w:tcBorders>
          </w:tcPr>
          <w:p w14:paraId="6B0E619F" w14:textId="77777777" w:rsidR="00E86E7B" w:rsidRPr="00816C4A" w:rsidRDefault="00E86E7B" w:rsidP="00B27DCC">
            <w:pPr>
              <w:pStyle w:val="TAL"/>
              <w:ind w:left="284" w:hanging="284"/>
            </w:pPr>
            <w:r w:rsidRPr="00816C4A">
              <w:t>Media type tag</w:t>
            </w:r>
          </w:p>
        </w:tc>
        <w:tc>
          <w:tcPr>
            <w:tcW w:w="1417" w:type="dxa"/>
            <w:tcBorders>
              <w:top w:val="single" w:sz="6" w:space="0" w:color="auto"/>
              <w:left w:val="single" w:sz="6" w:space="0" w:color="auto"/>
              <w:bottom w:val="single" w:sz="6" w:space="0" w:color="auto"/>
              <w:right w:val="single" w:sz="6" w:space="0" w:color="auto"/>
            </w:tcBorders>
          </w:tcPr>
          <w:p w14:paraId="21C40E1E"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22A9F699"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362461D5" w14:textId="77777777" w:rsidR="00E86E7B" w:rsidRPr="00816C4A" w:rsidRDefault="00E86E7B" w:rsidP="00B27DCC">
            <w:pPr>
              <w:pStyle w:val="TAC"/>
              <w:ind w:left="284" w:hanging="284"/>
              <w:rPr>
                <w:lang w:eastAsia="en-GB"/>
              </w:rPr>
            </w:pPr>
            <w:r w:rsidRPr="00816C4A">
              <w:rPr>
                <w:lang w:eastAsia="en-GB"/>
              </w:rPr>
              <w:t>2</w:t>
            </w:r>
          </w:p>
        </w:tc>
        <w:tc>
          <w:tcPr>
            <w:tcW w:w="4961" w:type="dxa"/>
            <w:tcBorders>
              <w:top w:val="single" w:sz="6" w:space="0" w:color="auto"/>
              <w:left w:val="single" w:sz="6" w:space="0" w:color="auto"/>
              <w:bottom w:val="single" w:sz="6" w:space="0" w:color="auto"/>
              <w:right w:val="single" w:sz="6" w:space="0" w:color="auto"/>
            </w:tcBorders>
          </w:tcPr>
          <w:p w14:paraId="2CCA0A9D" w14:textId="77777777" w:rsidR="00E86E7B" w:rsidRPr="00816C4A" w:rsidRDefault="00E86E7B" w:rsidP="00B27DCC">
            <w:pPr>
              <w:pStyle w:val="TAL"/>
              <w:ind w:left="284" w:hanging="284"/>
            </w:pPr>
            <w:r w:rsidRPr="00816C4A">
              <w:t>Length = '01'</w:t>
            </w:r>
          </w:p>
        </w:tc>
        <w:tc>
          <w:tcPr>
            <w:tcW w:w="1417" w:type="dxa"/>
            <w:tcBorders>
              <w:top w:val="single" w:sz="6" w:space="0" w:color="auto"/>
              <w:left w:val="single" w:sz="6" w:space="0" w:color="auto"/>
              <w:bottom w:val="single" w:sz="6" w:space="0" w:color="auto"/>
              <w:right w:val="single" w:sz="6" w:space="0" w:color="auto"/>
            </w:tcBorders>
          </w:tcPr>
          <w:p w14:paraId="5E05E188"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4D89B0E3"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6D661D67" w14:textId="77777777" w:rsidR="00E86E7B" w:rsidRPr="00816C4A" w:rsidRDefault="00E86E7B" w:rsidP="00B27DCC">
            <w:pPr>
              <w:pStyle w:val="TAC"/>
              <w:ind w:left="284" w:hanging="284"/>
              <w:rPr>
                <w:lang w:eastAsia="en-GB"/>
              </w:rPr>
            </w:pPr>
            <w:r w:rsidRPr="00816C4A">
              <w:rPr>
                <w:lang w:eastAsia="en-GB"/>
              </w:rPr>
              <w:t>3</w:t>
            </w:r>
          </w:p>
        </w:tc>
        <w:tc>
          <w:tcPr>
            <w:tcW w:w="4961" w:type="dxa"/>
            <w:tcBorders>
              <w:top w:val="single" w:sz="6" w:space="0" w:color="auto"/>
              <w:left w:val="single" w:sz="6" w:space="0" w:color="auto"/>
              <w:bottom w:val="single" w:sz="6" w:space="0" w:color="auto"/>
              <w:right w:val="single" w:sz="6" w:space="0" w:color="auto"/>
            </w:tcBorders>
          </w:tcPr>
          <w:p w14:paraId="0182DFC0" w14:textId="77777777" w:rsidR="00E86E7B" w:rsidRPr="00816C4A" w:rsidRDefault="00E86E7B" w:rsidP="00B27DCC">
            <w:pPr>
              <w:pStyle w:val="TAL"/>
              <w:ind w:left="284" w:hanging="284"/>
            </w:pPr>
            <w:r w:rsidRPr="00816C4A">
              <w:t>Media type value</w:t>
            </w:r>
          </w:p>
        </w:tc>
        <w:tc>
          <w:tcPr>
            <w:tcW w:w="1417" w:type="dxa"/>
            <w:tcBorders>
              <w:top w:val="single" w:sz="6" w:space="0" w:color="auto"/>
              <w:left w:val="single" w:sz="6" w:space="0" w:color="auto"/>
              <w:bottom w:val="single" w:sz="6" w:space="0" w:color="auto"/>
              <w:right w:val="single" w:sz="6" w:space="0" w:color="auto"/>
            </w:tcBorders>
          </w:tcPr>
          <w:p w14:paraId="14CE6873" w14:textId="77777777" w:rsidR="00E86E7B" w:rsidRPr="00816C4A" w:rsidRDefault="00E86E7B" w:rsidP="00B27DCC">
            <w:pPr>
              <w:pStyle w:val="TAC"/>
              <w:ind w:left="284" w:hanging="284"/>
              <w:rPr>
                <w:lang w:eastAsia="en-GB"/>
              </w:rPr>
            </w:pPr>
            <w:r w:rsidRPr="00816C4A">
              <w:rPr>
                <w:lang w:eastAsia="en-GB"/>
              </w:rPr>
              <w:t>1</w:t>
            </w:r>
          </w:p>
        </w:tc>
      </w:tr>
    </w:tbl>
    <w:p w14:paraId="3653C0C8" w14:textId="77777777" w:rsidR="00E86E7B" w:rsidRPr="00816C4A" w:rsidRDefault="00E86E7B" w:rsidP="00E86E7B">
      <w:pPr>
        <w:ind w:left="567"/>
      </w:pPr>
    </w:p>
    <w:p w14:paraId="46177F63" w14:textId="77777777" w:rsidR="00E86E7B" w:rsidRPr="00816C4A" w:rsidRDefault="00E86E7B" w:rsidP="00E86E7B">
      <w:r w:rsidRPr="00816C4A">
        <w:t>Coding:</w:t>
      </w:r>
    </w:p>
    <w:p w14:paraId="0E7EE4CA" w14:textId="77777777" w:rsidR="00E86E7B" w:rsidRPr="00816C4A" w:rsidRDefault="00E86E7B" w:rsidP="00E86E7B">
      <w:pPr>
        <w:pStyle w:val="B1"/>
      </w:pPr>
      <w:r>
        <w:t>-</w:t>
      </w:r>
      <w:r>
        <w:tab/>
      </w:r>
      <w:r w:rsidRPr="00816C4A">
        <w:t>The Media type value is coded as a bitmap</w:t>
      </w:r>
    </w:p>
    <w:p w14:paraId="351BDB78" w14:textId="77777777" w:rsidR="00E86E7B" w:rsidRPr="00816C4A" w:rsidRDefault="00E86E7B" w:rsidP="00E86E7B">
      <w:r w:rsidRPr="00816C4A">
        <w:t>First byte (conversational communication):</w:t>
      </w:r>
    </w:p>
    <w:p w14:paraId="08BF6C61" w14:textId="77777777" w:rsidR="00E86E7B" w:rsidRPr="00816C4A" w:rsidRDefault="00E86E7B" w:rsidP="00E86E7B">
      <w:pPr>
        <w:pStyle w:val="TH"/>
        <w:spacing w:before="0" w:after="0"/>
        <w:rPr>
          <w:sz w:val="8"/>
          <w:szCs w:val="8"/>
        </w:rPr>
      </w:pPr>
    </w:p>
    <w:tbl>
      <w:tblPr>
        <w:tblW w:w="9724" w:type="dxa"/>
        <w:tblLayout w:type="fixed"/>
        <w:tblCellMar>
          <w:left w:w="28" w:type="dxa"/>
          <w:right w:w="28"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0ADEA766" w14:textId="77777777" w:rsidTr="00B27DCC">
        <w:trPr>
          <w:gridAfter w:val="2"/>
          <w:wAfter w:w="5300" w:type="dxa"/>
          <w:trHeight w:val="280"/>
        </w:trPr>
        <w:tc>
          <w:tcPr>
            <w:tcW w:w="851" w:type="dxa"/>
          </w:tcPr>
          <w:p w14:paraId="32AD7A4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4439337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61771F4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31F7236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711727D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2060977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349F457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5D379CA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39825B2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58F0043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b1</w:t>
            </w:r>
          </w:p>
        </w:tc>
      </w:tr>
      <w:tr w:rsidR="00E86E7B" w:rsidRPr="00816C4A" w14:paraId="556D590B" w14:textId="77777777" w:rsidTr="00B27DCC">
        <w:trPr>
          <w:trHeight w:val="24"/>
        </w:trPr>
        <w:tc>
          <w:tcPr>
            <w:tcW w:w="851" w:type="dxa"/>
          </w:tcPr>
          <w:p w14:paraId="1AC8995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CB0968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D8B515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4BB8AE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9CDCBF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717889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CE0075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986391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D49392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D22EC3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FCD637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Bit = 1 if the type of media is voice</w:t>
            </w:r>
          </w:p>
        </w:tc>
      </w:tr>
      <w:tr w:rsidR="00E86E7B" w:rsidRPr="00816C4A" w14:paraId="3349B11E" w14:textId="77777777" w:rsidTr="00B27DCC">
        <w:trPr>
          <w:trHeight w:val="24"/>
        </w:trPr>
        <w:tc>
          <w:tcPr>
            <w:tcW w:w="851" w:type="dxa"/>
          </w:tcPr>
          <w:p w14:paraId="5EFDD72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B34036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573798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A094A1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16B3FD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A7D413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23BF5E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1569D9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2E802B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09BE13E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C0E7FC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Bit = 1 if the type of media is video</w:t>
            </w:r>
          </w:p>
        </w:tc>
      </w:tr>
      <w:tr w:rsidR="00E86E7B" w:rsidRPr="00816C4A" w14:paraId="6F792B2A" w14:textId="77777777" w:rsidTr="00B27DCC">
        <w:trPr>
          <w:trHeight w:val="24"/>
        </w:trPr>
        <w:tc>
          <w:tcPr>
            <w:tcW w:w="851" w:type="dxa"/>
          </w:tcPr>
          <w:p w14:paraId="2D1C96F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CD8CEC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482BAC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645685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FC0ED4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75CB46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A81E94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4DF070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3B1EA21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213E204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76A2E2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Bit = 0: RFU</w:t>
            </w:r>
          </w:p>
        </w:tc>
      </w:tr>
      <w:tr w:rsidR="00E86E7B" w:rsidRPr="00816C4A" w14:paraId="6A1CF287" w14:textId="77777777" w:rsidTr="00B27DCC">
        <w:trPr>
          <w:trHeight w:val="24"/>
        </w:trPr>
        <w:tc>
          <w:tcPr>
            <w:tcW w:w="851" w:type="dxa"/>
          </w:tcPr>
          <w:p w14:paraId="1679CF6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A16D16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86B2EB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2ECBA7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EBB1F3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BAA01C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41272D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12CBF28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3523F1C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3EFEEC6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4C0237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Bit = 0: RFU</w:t>
            </w:r>
          </w:p>
        </w:tc>
      </w:tr>
      <w:tr w:rsidR="00E86E7B" w:rsidRPr="00816C4A" w14:paraId="7DF479C8" w14:textId="77777777" w:rsidTr="00B27DCC">
        <w:trPr>
          <w:trHeight w:val="24"/>
        </w:trPr>
        <w:tc>
          <w:tcPr>
            <w:tcW w:w="851" w:type="dxa"/>
          </w:tcPr>
          <w:p w14:paraId="739119A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091279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BA9315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4D77E4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A1413F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F4F41C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4E9B2EC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325D9C9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4C4E58E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74B65BC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2EBDFC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Bit = 0: RFU</w:t>
            </w:r>
          </w:p>
        </w:tc>
      </w:tr>
      <w:tr w:rsidR="00E86E7B" w:rsidRPr="00816C4A" w14:paraId="70909992" w14:textId="77777777" w:rsidTr="00B27DCC">
        <w:trPr>
          <w:trHeight w:val="24"/>
        </w:trPr>
        <w:tc>
          <w:tcPr>
            <w:tcW w:w="851" w:type="dxa"/>
          </w:tcPr>
          <w:p w14:paraId="26F0D91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0C5A69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993E6A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A03CC8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7EC9A5F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18F0CF9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6959C6F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43331D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B0C212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0B61C94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172EA3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Bit = 0: RFU</w:t>
            </w:r>
          </w:p>
        </w:tc>
      </w:tr>
      <w:tr w:rsidR="00E86E7B" w:rsidRPr="00816C4A" w14:paraId="2E7BEE09" w14:textId="77777777" w:rsidTr="00B27DCC">
        <w:trPr>
          <w:trHeight w:val="24"/>
        </w:trPr>
        <w:tc>
          <w:tcPr>
            <w:tcW w:w="851" w:type="dxa"/>
          </w:tcPr>
          <w:p w14:paraId="7660627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AAE1C6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484D65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67208F0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71C69F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81B1CA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327E5C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CA7B1D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85EE3D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B58962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0858CE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 xml:space="preserve">Bit = 0: RFU </w:t>
            </w:r>
          </w:p>
        </w:tc>
      </w:tr>
      <w:tr w:rsidR="00E86E7B" w:rsidRPr="00816C4A" w14:paraId="7155FEDD" w14:textId="77777777" w:rsidTr="00B27DCC">
        <w:trPr>
          <w:trHeight w:val="65"/>
        </w:trPr>
        <w:tc>
          <w:tcPr>
            <w:tcW w:w="851" w:type="dxa"/>
          </w:tcPr>
          <w:p w14:paraId="6367A0D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993371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3FB47FE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6" w:space="0" w:color="auto"/>
            </w:tcBorders>
          </w:tcPr>
          <w:p w14:paraId="0A9AF2D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56317F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59B543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2FABAF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7E4633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FBFE12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F2D14F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F894CD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Bit = 0: RFU</w:t>
            </w:r>
          </w:p>
        </w:tc>
      </w:tr>
    </w:tbl>
    <w:p w14:paraId="0B1F62EB" w14:textId="77777777" w:rsidR="00E86E7B" w:rsidRPr="00816C4A" w:rsidRDefault="00E86E7B" w:rsidP="00E86E7B"/>
    <w:p w14:paraId="4E2283F2" w14:textId="77777777" w:rsidR="00E86E7B" w:rsidRPr="00816C4A" w:rsidRDefault="00E86E7B" w:rsidP="00E86E7B">
      <w:pPr>
        <w:pStyle w:val="Heading2"/>
      </w:pPr>
      <w:bookmarkStart w:id="3876" w:name="_Toc3201088"/>
      <w:bookmarkStart w:id="3877" w:name="_Toc20392831"/>
      <w:bookmarkStart w:id="3878" w:name="_Toc27774478"/>
      <w:bookmarkStart w:id="3879" w:name="_Toc36482938"/>
      <w:bookmarkStart w:id="3880" w:name="_Toc36484598"/>
      <w:bookmarkStart w:id="3881" w:name="_Toc44933528"/>
      <w:bookmarkStart w:id="3882" w:name="_Toc50972481"/>
      <w:bookmarkStart w:id="3883" w:name="_Toc57105235"/>
      <w:bookmarkStart w:id="3884" w:name="_Toc170293610"/>
      <w:r w:rsidRPr="00816C4A">
        <w:t>8.133</w:t>
      </w:r>
      <w:r w:rsidRPr="00816C4A">
        <w:tab/>
        <w:t>IMS call disconnection cause</w:t>
      </w:r>
      <w:bookmarkEnd w:id="3876"/>
      <w:bookmarkEnd w:id="3877"/>
      <w:bookmarkEnd w:id="3878"/>
      <w:bookmarkEnd w:id="3879"/>
      <w:bookmarkEnd w:id="3880"/>
      <w:bookmarkEnd w:id="3881"/>
      <w:bookmarkEnd w:id="3882"/>
      <w:bookmarkEnd w:id="3883"/>
      <w:bookmarkEnd w:id="3884"/>
    </w:p>
    <w:p w14:paraId="1D2CCC0F"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0C932B06" w14:textId="77777777" w:rsidTr="00B27DCC">
        <w:trPr>
          <w:jc w:val="center"/>
        </w:trPr>
        <w:tc>
          <w:tcPr>
            <w:tcW w:w="1276" w:type="dxa"/>
          </w:tcPr>
          <w:p w14:paraId="5A9D1990" w14:textId="77777777" w:rsidR="00E86E7B" w:rsidRPr="00816C4A" w:rsidRDefault="00E86E7B" w:rsidP="00B27DCC">
            <w:pPr>
              <w:pStyle w:val="TAH"/>
              <w:rPr>
                <w:lang w:eastAsia="en-GB"/>
              </w:rPr>
            </w:pPr>
            <w:r w:rsidRPr="00816C4A">
              <w:rPr>
                <w:lang w:eastAsia="en-GB"/>
              </w:rPr>
              <w:t>Byte(s)</w:t>
            </w:r>
          </w:p>
        </w:tc>
        <w:tc>
          <w:tcPr>
            <w:tcW w:w="4961" w:type="dxa"/>
          </w:tcPr>
          <w:p w14:paraId="57EA9967" w14:textId="77777777" w:rsidR="00E86E7B" w:rsidRPr="00816C4A" w:rsidRDefault="00E86E7B" w:rsidP="00B27DCC">
            <w:pPr>
              <w:pStyle w:val="TAH"/>
              <w:rPr>
                <w:lang w:eastAsia="en-GB"/>
              </w:rPr>
            </w:pPr>
            <w:r w:rsidRPr="00816C4A">
              <w:rPr>
                <w:lang w:eastAsia="en-GB"/>
              </w:rPr>
              <w:t>Description</w:t>
            </w:r>
          </w:p>
        </w:tc>
        <w:tc>
          <w:tcPr>
            <w:tcW w:w="1417" w:type="dxa"/>
          </w:tcPr>
          <w:p w14:paraId="5E0BFA6E" w14:textId="77777777" w:rsidR="00E86E7B" w:rsidRPr="00816C4A" w:rsidRDefault="00E86E7B" w:rsidP="00B27DCC">
            <w:pPr>
              <w:pStyle w:val="TAH"/>
              <w:rPr>
                <w:lang w:eastAsia="en-GB"/>
              </w:rPr>
            </w:pPr>
            <w:r w:rsidRPr="00816C4A">
              <w:rPr>
                <w:lang w:eastAsia="en-GB"/>
              </w:rPr>
              <w:t>Length</w:t>
            </w:r>
          </w:p>
        </w:tc>
      </w:tr>
      <w:tr w:rsidR="00E86E7B" w:rsidRPr="00816C4A" w14:paraId="4E9F74ED" w14:textId="77777777" w:rsidTr="00B27DCC">
        <w:trPr>
          <w:jc w:val="center"/>
        </w:trPr>
        <w:tc>
          <w:tcPr>
            <w:tcW w:w="1276" w:type="dxa"/>
          </w:tcPr>
          <w:p w14:paraId="04E64F96" w14:textId="77777777" w:rsidR="00E86E7B" w:rsidRPr="00816C4A" w:rsidRDefault="00E86E7B" w:rsidP="00B27DCC">
            <w:pPr>
              <w:pStyle w:val="TAC"/>
              <w:rPr>
                <w:lang w:eastAsia="en-GB"/>
              </w:rPr>
            </w:pPr>
            <w:r w:rsidRPr="00816C4A">
              <w:rPr>
                <w:lang w:eastAsia="en-GB"/>
              </w:rPr>
              <w:t>1</w:t>
            </w:r>
          </w:p>
        </w:tc>
        <w:tc>
          <w:tcPr>
            <w:tcW w:w="4961" w:type="dxa"/>
          </w:tcPr>
          <w:p w14:paraId="1287EF22" w14:textId="77777777" w:rsidR="00E86E7B" w:rsidRPr="00816C4A" w:rsidRDefault="00E86E7B" w:rsidP="00B27DCC">
            <w:pPr>
              <w:pStyle w:val="TAL"/>
            </w:pPr>
            <w:r w:rsidRPr="00816C4A">
              <w:t>IMS cause tag</w:t>
            </w:r>
          </w:p>
        </w:tc>
        <w:tc>
          <w:tcPr>
            <w:tcW w:w="1417" w:type="dxa"/>
          </w:tcPr>
          <w:p w14:paraId="03EDA354" w14:textId="77777777" w:rsidR="00E86E7B" w:rsidRPr="00816C4A" w:rsidRDefault="00E86E7B" w:rsidP="00B27DCC">
            <w:pPr>
              <w:pStyle w:val="TAC"/>
              <w:rPr>
                <w:lang w:eastAsia="en-GB"/>
              </w:rPr>
            </w:pPr>
            <w:r w:rsidRPr="00816C4A">
              <w:rPr>
                <w:lang w:eastAsia="en-GB"/>
              </w:rPr>
              <w:t>1</w:t>
            </w:r>
          </w:p>
        </w:tc>
      </w:tr>
      <w:tr w:rsidR="00E86E7B" w:rsidRPr="00816C4A" w14:paraId="410B5DA8" w14:textId="77777777" w:rsidTr="00B27DCC">
        <w:trPr>
          <w:jc w:val="center"/>
        </w:trPr>
        <w:tc>
          <w:tcPr>
            <w:tcW w:w="1276" w:type="dxa"/>
          </w:tcPr>
          <w:p w14:paraId="565596C4" w14:textId="77777777" w:rsidR="00E86E7B" w:rsidRPr="00816C4A" w:rsidRDefault="00E86E7B" w:rsidP="00B27DCC">
            <w:pPr>
              <w:pStyle w:val="TAC"/>
              <w:rPr>
                <w:lang w:eastAsia="en-GB"/>
              </w:rPr>
            </w:pPr>
            <w:r w:rsidRPr="00816C4A">
              <w:rPr>
                <w:lang w:eastAsia="en-GB"/>
              </w:rPr>
              <w:t>2</w:t>
            </w:r>
          </w:p>
        </w:tc>
        <w:tc>
          <w:tcPr>
            <w:tcW w:w="4961" w:type="dxa"/>
          </w:tcPr>
          <w:p w14:paraId="2C85C1E9" w14:textId="77777777" w:rsidR="00E86E7B" w:rsidRPr="00816C4A" w:rsidRDefault="00E86E7B" w:rsidP="00B27DCC">
            <w:pPr>
              <w:pStyle w:val="TAL"/>
            </w:pPr>
            <w:r w:rsidRPr="00816C4A">
              <w:t>Length = '03'</w:t>
            </w:r>
          </w:p>
        </w:tc>
        <w:tc>
          <w:tcPr>
            <w:tcW w:w="1417" w:type="dxa"/>
          </w:tcPr>
          <w:p w14:paraId="226CBFEB" w14:textId="77777777" w:rsidR="00E86E7B" w:rsidRPr="00816C4A" w:rsidRDefault="00E86E7B" w:rsidP="00B27DCC">
            <w:pPr>
              <w:pStyle w:val="TAC"/>
              <w:rPr>
                <w:lang w:eastAsia="en-GB"/>
              </w:rPr>
            </w:pPr>
            <w:r w:rsidRPr="00816C4A">
              <w:rPr>
                <w:lang w:eastAsia="en-GB"/>
              </w:rPr>
              <w:t>1</w:t>
            </w:r>
          </w:p>
        </w:tc>
      </w:tr>
      <w:tr w:rsidR="00E86E7B" w:rsidRPr="00816C4A" w14:paraId="3D12AECB" w14:textId="77777777" w:rsidTr="00B27DCC">
        <w:trPr>
          <w:jc w:val="center"/>
        </w:trPr>
        <w:tc>
          <w:tcPr>
            <w:tcW w:w="1276" w:type="dxa"/>
          </w:tcPr>
          <w:p w14:paraId="6C14D437" w14:textId="77777777" w:rsidR="00E86E7B" w:rsidRPr="00816C4A" w:rsidRDefault="00E86E7B" w:rsidP="00B27DCC">
            <w:pPr>
              <w:pStyle w:val="TAC"/>
              <w:rPr>
                <w:lang w:eastAsia="en-GB"/>
              </w:rPr>
            </w:pPr>
            <w:r w:rsidRPr="00816C4A">
              <w:rPr>
                <w:lang w:eastAsia="en-GB"/>
              </w:rPr>
              <w:t>3</w:t>
            </w:r>
          </w:p>
        </w:tc>
        <w:tc>
          <w:tcPr>
            <w:tcW w:w="4961" w:type="dxa"/>
          </w:tcPr>
          <w:p w14:paraId="761E282E" w14:textId="77777777" w:rsidR="00E86E7B" w:rsidRPr="00816C4A" w:rsidRDefault="00E86E7B" w:rsidP="00B27DCC">
            <w:pPr>
              <w:pStyle w:val="TAL"/>
            </w:pPr>
            <w:r w:rsidRPr="00816C4A">
              <w:t>Protocol</w:t>
            </w:r>
          </w:p>
        </w:tc>
        <w:tc>
          <w:tcPr>
            <w:tcW w:w="1417" w:type="dxa"/>
          </w:tcPr>
          <w:p w14:paraId="7DF8639E" w14:textId="77777777" w:rsidR="00E86E7B" w:rsidRPr="00816C4A" w:rsidRDefault="00E86E7B" w:rsidP="00B27DCC">
            <w:pPr>
              <w:pStyle w:val="TAC"/>
              <w:rPr>
                <w:lang w:eastAsia="en-GB"/>
              </w:rPr>
            </w:pPr>
            <w:r w:rsidRPr="00816C4A">
              <w:rPr>
                <w:lang w:eastAsia="en-GB"/>
              </w:rPr>
              <w:t>1</w:t>
            </w:r>
          </w:p>
        </w:tc>
      </w:tr>
      <w:tr w:rsidR="00E86E7B" w:rsidRPr="00816C4A" w14:paraId="55C560E2" w14:textId="77777777" w:rsidTr="00B27DCC">
        <w:trPr>
          <w:jc w:val="center"/>
        </w:trPr>
        <w:tc>
          <w:tcPr>
            <w:tcW w:w="1276" w:type="dxa"/>
          </w:tcPr>
          <w:p w14:paraId="10C8681B" w14:textId="77777777" w:rsidR="00E86E7B" w:rsidRPr="00816C4A" w:rsidRDefault="00E86E7B" w:rsidP="00B27DCC">
            <w:pPr>
              <w:pStyle w:val="TAC"/>
              <w:rPr>
                <w:lang w:eastAsia="en-GB"/>
              </w:rPr>
            </w:pPr>
            <w:r w:rsidRPr="00816C4A">
              <w:rPr>
                <w:lang w:eastAsia="en-GB"/>
              </w:rPr>
              <w:t>4 to 5</w:t>
            </w:r>
          </w:p>
        </w:tc>
        <w:tc>
          <w:tcPr>
            <w:tcW w:w="4961" w:type="dxa"/>
          </w:tcPr>
          <w:p w14:paraId="734E9CC9" w14:textId="77777777" w:rsidR="00E86E7B" w:rsidRPr="00816C4A" w:rsidRDefault="00E86E7B" w:rsidP="00B27DCC">
            <w:pPr>
              <w:pStyle w:val="TAL"/>
            </w:pPr>
            <w:r w:rsidRPr="00816C4A">
              <w:t>Cause</w:t>
            </w:r>
          </w:p>
        </w:tc>
        <w:tc>
          <w:tcPr>
            <w:tcW w:w="1417" w:type="dxa"/>
          </w:tcPr>
          <w:p w14:paraId="29E1C814" w14:textId="77777777" w:rsidR="00E86E7B" w:rsidRPr="00816C4A" w:rsidRDefault="00E86E7B" w:rsidP="00B27DCC">
            <w:pPr>
              <w:pStyle w:val="TAC"/>
              <w:rPr>
                <w:lang w:eastAsia="en-GB"/>
              </w:rPr>
            </w:pPr>
            <w:r w:rsidRPr="00816C4A">
              <w:rPr>
                <w:lang w:eastAsia="en-GB"/>
              </w:rPr>
              <w:t>2</w:t>
            </w:r>
          </w:p>
        </w:tc>
      </w:tr>
    </w:tbl>
    <w:p w14:paraId="1022B218" w14:textId="77777777" w:rsidR="00E86E7B" w:rsidRPr="00816C4A" w:rsidRDefault="00E86E7B" w:rsidP="00E86E7B"/>
    <w:p w14:paraId="1E16FD17" w14:textId="77777777" w:rsidR="00E86E7B" w:rsidRPr="00816C4A" w:rsidRDefault="00E86E7B" w:rsidP="00E86E7B">
      <w:r w:rsidRPr="00816C4A">
        <w:t xml:space="preserve">Protocol is the value of the </w:t>
      </w:r>
      <w:r w:rsidRPr="00816C4A">
        <w:rPr>
          <w:rFonts w:eastAsia="MS Mincho"/>
          <w:lang w:eastAsia="ja-JP"/>
        </w:rPr>
        <w:t>p</w:t>
      </w:r>
      <w:r w:rsidRPr="00816C4A">
        <w:t>rotocol header field parameter in the Reason header field of the SIP message triggering the call disconnect event. It is coded on 1 byte as follows:</w:t>
      </w:r>
    </w:p>
    <w:p w14:paraId="72F821EF" w14:textId="77777777" w:rsidR="00E86E7B" w:rsidRPr="00816C4A" w:rsidRDefault="00E86E7B" w:rsidP="00E86E7B">
      <w:pPr>
        <w:pStyle w:val="B1"/>
      </w:pPr>
      <w:r>
        <w:t>-</w:t>
      </w:r>
      <w:r>
        <w:tab/>
      </w:r>
      <w:r w:rsidRPr="00816C4A">
        <w:t>'01' for SIP</w:t>
      </w:r>
    </w:p>
    <w:p w14:paraId="343AD213" w14:textId="77777777" w:rsidR="00E86E7B" w:rsidRPr="00816C4A" w:rsidRDefault="00E86E7B" w:rsidP="00E86E7B">
      <w:pPr>
        <w:pStyle w:val="B1"/>
      </w:pPr>
      <w:r>
        <w:lastRenderedPageBreak/>
        <w:t>-</w:t>
      </w:r>
      <w:r>
        <w:tab/>
      </w:r>
      <w:r w:rsidRPr="00816C4A">
        <w:t>'02' for Q.850</w:t>
      </w:r>
    </w:p>
    <w:p w14:paraId="4F99ED4E" w14:textId="77777777" w:rsidR="00E86E7B" w:rsidRPr="00816C4A" w:rsidRDefault="00E86E7B" w:rsidP="00E86E7B">
      <w:pPr>
        <w:pStyle w:val="B1"/>
      </w:pPr>
      <w:r>
        <w:t>-</w:t>
      </w:r>
      <w:r>
        <w:tab/>
      </w:r>
      <w:r w:rsidRPr="00816C4A">
        <w:t>Other values are RFU</w:t>
      </w:r>
    </w:p>
    <w:p w14:paraId="5F31B156" w14:textId="77777777" w:rsidR="00E86E7B" w:rsidRPr="00816C4A" w:rsidRDefault="00E86E7B" w:rsidP="00E86E7B">
      <w:r w:rsidRPr="00816C4A">
        <w:t>Cause is the value of the cause header field parameter in the Reason header field of the SIP message triggering the call disconnect event. It is coded as 2-bytes integer, e.g. a value of "603" translates to '025B'.</w:t>
      </w:r>
    </w:p>
    <w:p w14:paraId="3382E58E" w14:textId="77777777" w:rsidR="005355DD" w:rsidRPr="00816C4A" w:rsidRDefault="005355DD" w:rsidP="005355DD">
      <w:pPr>
        <w:pStyle w:val="Heading2"/>
      </w:pPr>
      <w:bookmarkStart w:id="3885" w:name="_Toc3201089"/>
      <w:bookmarkStart w:id="3886" w:name="_Toc20392832"/>
      <w:bookmarkStart w:id="3887" w:name="_Toc27774479"/>
      <w:bookmarkStart w:id="3888" w:name="_Toc36482939"/>
      <w:bookmarkStart w:id="3889" w:name="_Toc36484599"/>
      <w:bookmarkStart w:id="3890" w:name="_Toc44933529"/>
      <w:bookmarkStart w:id="3891" w:name="_Toc50972482"/>
      <w:bookmarkStart w:id="3892" w:name="_Toc57105236"/>
      <w:bookmarkStart w:id="3893" w:name="_Toc170293611"/>
      <w:bookmarkStart w:id="3894" w:name="_Toc3201090"/>
      <w:bookmarkStart w:id="3895" w:name="_Toc20392833"/>
      <w:bookmarkStart w:id="3896" w:name="_Toc27774480"/>
      <w:bookmarkStart w:id="3897" w:name="_Toc36482940"/>
      <w:bookmarkStart w:id="3898" w:name="_Toc36484600"/>
      <w:bookmarkStart w:id="3899" w:name="_Toc44933530"/>
      <w:bookmarkStart w:id="3900" w:name="_Toc50972483"/>
      <w:bookmarkStart w:id="3901" w:name="_Toc57105237"/>
      <w:r w:rsidRPr="00816C4A">
        <w:t>8.134</w:t>
      </w:r>
      <w:r w:rsidRPr="00816C4A">
        <w:tab/>
        <w:t>E-UTRAN</w:t>
      </w:r>
      <w:r>
        <w:t>/Satellite E-UTRAN</w:t>
      </w:r>
      <w:r w:rsidRPr="00816C4A">
        <w:t xml:space="preserve"> Primary Timing Advance Information</w:t>
      </w:r>
      <w:bookmarkEnd w:id="3885"/>
      <w:bookmarkEnd w:id="3886"/>
      <w:bookmarkEnd w:id="3887"/>
      <w:bookmarkEnd w:id="3888"/>
      <w:bookmarkEnd w:id="3889"/>
      <w:bookmarkEnd w:id="3890"/>
      <w:bookmarkEnd w:id="3891"/>
      <w:bookmarkEnd w:id="3892"/>
      <w:bookmarkEnd w:id="3893"/>
    </w:p>
    <w:p w14:paraId="3FAD514D" w14:textId="77777777" w:rsidR="005355DD" w:rsidRPr="00816C4A" w:rsidRDefault="005355DD" w:rsidP="005355DD">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5355DD" w:rsidRPr="00816C4A" w14:paraId="31B795F8" w14:textId="77777777" w:rsidTr="000A2074">
        <w:trPr>
          <w:jc w:val="center"/>
        </w:trPr>
        <w:tc>
          <w:tcPr>
            <w:tcW w:w="1276" w:type="dxa"/>
          </w:tcPr>
          <w:p w14:paraId="7714D335" w14:textId="77777777" w:rsidR="005355DD" w:rsidRPr="00816C4A" w:rsidRDefault="005355DD" w:rsidP="000A2074">
            <w:pPr>
              <w:pStyle w:val="TAH"/>
              <w:rPr>
                <w:lang w:eastAsia="en-GB"/>
              </w:rPr>
            </w:pPr>
            <w:r w:rsidRPr="00816C4A">
              <w:rPr>
                <w:lang w:eastAsia="en-GB"/>
              </w:rPr>
              <w:t>Byte(s)</w:t>
            </w:r>
          </w:p>
        </w:tc>
        <w:tc>
          <w:tcPr>
            <w:tcW w:w="4961" w:type="dxa"/>
          </w:tcPr>
          <w:p w14:paraId="74F78918" w14:textId="77777777" w:rsidR="005355DD" w:rsidRPr="00816C4A" w:rsidRDefault="005355DD" w:rsidP="000A2074">
            <w:pPr>
              <w:pStyle w:val="TAH"/>
              <w:rPr>
                <w:lang w:eastAsia="en-GB"/>
              </w:rPr>
            </w:pPr>
            <w:r w:rsidRPr="00816C4A">
              <w:rPr>
                <w:lang w:eastAsia="en-GB"/>
              </w:rPr>
              <w:t>Description</w:t>
            </w:r>
          </w:p>
        </w:tc>
        <w:tc>
          <w:tcPr>
            <w:tcW w:w="1417" w:type="dxa"/>
          </w:tcPr>
          <w:p w14:paraId="57534CD6" w14:textId="77777777" w:rsidR="005355DD" w:rsidRPr="00816C4A" w:rsidRDefault="005355DD" w:rsidP="000A2074">
            <w:pPr>
              <w:pStyle w:val="TAH"/>
              <w:rPr>
                <w:lang w:eastAsia="en-GB"/>
              </w:rPr>
            </w:pPr>
            <w:r w:rsidRPr="00816C4A">
              <w:rPr>
                <w:lang w:eastAsia="en-GB"/>
              </w:rPr>
              <w:t>Length</w:t>
            </w:r>
          </w:p>
        </w:tc>
      </w:tr>
      <w:tr w:rsidR="005355DD" w:rsidRPr="00816C4A" w14:paraId="3C7B5910" w14:textId="77777777" w:rsidTr="000A2074">
        <w:trPr>
          <w:jc w:val="center"/>
        </w:trPr>
        <w:tc>
          <w:tcPr>
            <w:tcW w:w="1276" w:type="dxa"/>
          </w:tcPr>
          <w:p w14:paraId="6B0117F8" w14:textId="77777777" w:rsidR="005355DD" w:rsidRPr="00816C4A" w:rsidRDefault="005355DD" w:rsidP="000A2074">
            <w:pPr>
              <w:pStyle w:val="TAC"/>
              <w:rPr>
                <w:lang w:eastAsia="en-GB"/>
              </w:rPr>
            </w:pPr>
            <w:r w:rsidRPr="00816C4A">
              <w:rPr>
                <w:lang w:eastAsia="en-GB"/>
              </w:rPr>
              <w:t>1</w:t>
            </w:r>
          </w:p>
        </w:tc>
        <w:tc>
          <w:tcPr>
            <w:tcW w:w="4961" w:type="dxa"/>
          </w:tcPr>
          <w:p w14:paraId="24016CDF" w14:textId="77777777" w:rsidR="005355DD" w:rsidRPr="00816C4A" w:rsidRDefault="005355DD" w:rsidP="000A2074">
            <w:pPr>
              <w:pStyle w:val="TAL"/>
            </w:pPr>
            <w:r w:rsidRPr="00816C4A">
              <w:t>E-UTRAN</w:t>
            </w:r>
            <w:r>
              <w:t>/Satellite E-UTRAN</w:t>
            </w:r>
            <w:r w:rsidRPr="00816C4A">
              <w:t xml:space="preserve"> Timing Advance tag</w:t>
            </w:r>
          </w:p>
        </w:tc>
        <w:tc>
          <w:tcPr>
            <w:tcW w:w="1417" w:type="dxa"/>
          </w:tcPr>
          <w:p w14:paraId="65BA7084" w14:textId="77777777" w:rsidR="005355DD" w:rsidRPr="00816C4A" w:rsidRDefault="005355DD" w:rsidP="000A2074">
            <w:pPr>
              <w:pStyle w:val="TAC"/>
              <w:rPr>
                <w:lang w:eastAsia="en-GB"/>
              </w:rPr>
            </w:pPr>
            <w:r w:rsidRPr="00816C4A">
              <w:rPr>
                <w:lang w:eastAsia="en-GB"/>
              </w:rPr>
              <w:t>1</w:t>
            </w:r>
          </w:p>
        </w:tc>
      </w:tr>
      <w:tr w:rsidR="005355DD" w:rsidRPr="00816C4A" w14:paraId="48BC5D38" w14:textId="77777777" w:rsidTr="000A2074">
        <w:trPr>
          <w:jc w:val="center"/>
        </w:trPr>
        <w:tc>
          <w:tcPr>
            <w:tcW w:w="1276" w:type="dxa"/>
          </w:tcPr>
          <w:p w14:paraId="63147DDF" w14:textId="77777777" w:rsidR="005355DD" w:rsidRPr="00816C4A" w:rsidRDefault="005355DD" w:rsidP="000A2074">
            <w:pPr>
              <w:pStyle w:val="TAC"/>
              <w:rPr>
                <w:lang w:eastAsia="en-GB"/>
              </w:rPr>
            </w:pPr>
            <w:r w:rsidRPr="00816C4A">
              <w:rPr>
                <w:lang w:eastAsia="en-GB"/>
              </w:rPr>
              <w:t>2</w:t>
            </w:r>
          </w:p>
        </w:tc>
        <w:tc>
          <w:tcPr>
            <w:tcW w:w="4961" w:type="dxa"/>
          </w:tcPr>
          <w:p w14:paraId="242DC3A8" w14:textId="77777777" w:rsidR="005355DD" w:rsidRPr="00816C4A" w:rsidRDefault="005355DD" w:rsidP="000A2074">
            <w:pPr>
              <w:pStyle w:val="TAL"/>
            </w:pPr>
            <w:r w:rsidRPr="00816C4A">
              <w:t xml:space="preserve">Length = '03' </w:t>
            </w:r>
          </w:p>
        </w:tc>
        <w:tc>
          <w:tcPr>
            <w:tcW w:w="1417" w:type="dxa"/>
          </w:tcPr>
          <w:p w14:paraId="0AB7D03D" w14:textId="77777777" w:rsidR="005355DD" w:rsidRPr="00816C4A" w:rsidRDefault="005355DD" w:rsidP="000A2074">
            <w:pPr>
              <w:pStyle w:val="TAC"/>
              <w:rPr>
                <w:lang w:eastAsia="en-GB"/>
              </w:rPr>
            </w:pPr>
            <w:r w:rsidRPr="00816C4A">
              <w:rPr>
                <w:lang w:eastAsia="en-GB"/>
              </w:rPr>
              <w:t>1</w:t>
            </w:r>
          </w:p>
        </w:tc>
      </w:tr>
      <w:tr w:rsidR="005355DD" w:rsidRPr="00816C4A" w14:paraId="44684F39" w14:textId="77777777" w:rsidTr="000A2074">
        <w:trPr>
          <w:jc w:val="center"/>
        </w:trPr>
        <w:tc>
          <w:tcPr>
            <w:tcW w:w="1276" w:type="dxa"/>
          </w:tcPr>
          <w:p w14:paraId="7D511BDC" w14:textId="77777777" w:rsidR="005355DD" w:rsidRPr="00816C4A" w:rsidRDefault="005355DD" w:rsidP="000A2074">
            <w:pPr>
              <w:pStyle w:val="TAC"/>
              <w:rPr>
                <w:lang w:eastAsia="en-GB"/>
              </w:rPr>
            </w:pPr>
            <w:r w:rsidRPr="00816C4A">
              <w:rPr>
                <w:lang w:eastAsia="en-GB"/>
              </w:rPr>
              <w:t>3</w:t>
            </w:r>
          </w:p>
        </w:tc>
        <w:tc>
          <w:tcPr>
            <w:tcW w:w="4961" w:type="dxa"/>
          </w:tcPr>
          <w:p w14:paraId="2BA6C40E" w14:textId="77777777" w:rsidR="005355DD" w:rsidRPr="00816C4A" w:rsidRDefault="005355DD" w:rsidP="000A2074">
            <w:pPr>
              <w:pStyle w:val="TAL"/>
            </w:pPr>
            <w:r w:rsidRPr="00816C4A">
              <w:t>ME Status</w:t>
            </w:r>
          </w:p>
        </w:tc>
        <w:tc>
          <w:tcPr>
            <w:tcW w:w="1417" w:type="dxa"/>
          </w:tcPr>
          <w:p w14:paraId="37BC0DC0" w14:textId="77777777" w:rsidR="005355DD" w:rsidRPr="00816C4A" w:rsidRDefault="005355DD" w:rsidP="000A2074">
            <w:pPr>
              <w:pStyle w:val="TAC"/>
              <w:rPr>
                <w:lang w:eastAsia="en-GB"/>
              </w:rPr>
            </w:pPr>
            <w:r w:rsidRPr="00816C4A">
              <w:rPr>
                <w:lang w:eastAsia="en-GB"/>
              </w:rPr>
              <w:t>1</w:t>
            </w:r>
          </w:p>
        </w:tc>
      </w:tr>
      <w:tr w:rsidR="005355DD" w:rsidRPr="00816C4A" w14:paraId="3F0039DA" w14:textId="77777777" w:rsidTr="000A2074">
        <w:trPr>
          <w:jc w:val="center"/>
        </w:trPr>
        <w:tc>
          <w:tcPr>
            <w:tcW w:w="1276" w:type="dxa"/>
          </w:tcPr>
          <w:p w14:paraId="70B41AB1" w14:textId="7B7AA33A" w:rsidR="005355DD" w:rsidRPr="00816C4A" w:rsidRDefault="005355DD" w:rsidP="000A2074">
            <w:pPr>
              <w:pStyle w:val="TAC"/>
              <w:rPr>
                <w:lang w:eastAsia="en-GB"/>
              </w:rPr>
            </w:pPr>
            <w:r w:rsidRPr="00816C4A">
              <w:rPr>
                <w:lang w:eastAsia="en-GB"/>
              </w:rPr>
              <w:t xml:space="preserve">4 </w:t>
            </w:r>
            <w:r>
              <w:rPr>
                <w:lang w:eastAsia="en-GB"/>
              </w:rPr>
              <w:t>–</w:t>
            </w:r>
            <w:r w:rsidRPr="00816C4A">
              <w:rPr>
                <w:lang w:eastAsia="en-GB"/>
              </w:rPr>
              <w:t xml:space="preserve"> 5</w:t>
            </w:r>
          </w:p>
        </w:tc>
        <w:tc>
          <w:tcPr>
            <w:tcW w:w="4961" w:type="dxa"/>
          </w:tcPr>
          <w:p w14:paraId="4870E219" w14:textId="77777777" w:rsidR="005355DD" w:rsidRPr="00816C4A" w:rsidRDefault="005355DD" w:rsidP="000A2074">
            <w:pPr>
              <w:pStyle w:val="TAL"/>
            </w:pPr>
            <w:r w:rsidRPr="00816C4A">
              <w:t>E-UTRAN</w:t>
            </w:r>
            <w:r>
              <w:t>/Satellite E-UTRAN</w:t>
            </w:r>
            <w:r w:rsidRPr="00816C4A">
              <w:t xml:space="preserve"> Primary Timing Advance value</w:t>
            </w:r>
          </w:p>
        </w:tc>
        <w:tc>
          <w:tcPr>
            <w:tcW w:w="1417" w:type="dxa"/>
          </w:tcPr>
          <w:p w14:paraId="2D9EC534" w14:textId="77777777" w:rsidR="005355DD" w:rsidRPr="00816C4A" w:rsidRDefault="005355DD" w:rsidP="000A2074">
            <w:pPr>
              <w:pStyle w:val="TAC"/>
              <w:rPr>
                <w:lang w:eastAsia="en-GB"/>
              </w:rPr>
            </w:pPr>
            <w:r w:rsidRPr="00816C4A">
              <w:rPr>
                <w:lang w:eastAsia="en-GB"/>
              </w:rPr>
              <w:t>2</w:t>
            </w:r>
          </w:p>
        </w:tc>
      </w:tr>
    </w:tbl>
    <w:p w14:paraId="06B8317F" w14:textId="77777777" w:rsidR="005355DD" w:rsidRPr="00816C4A" w:rsidRDefault="005355DD" w:rsidP="005355DD">
      <w:pPr>
        <w:rPr>
          <w:rStyle w:val="fontstyle01"/>
        </w:rPr>
      </w:pPr>
    </w:p>
    <w:p w14:paraId="634F8BAF" w14:textId="77777777" w:rsidR="005355DD" w:rsidRPr="00816C4A" w:rsidRDefault="005355DD" w:rsidP="005355DD">
      <w:pPr>
        <w:rPr>
          <w:rStyle w:val="fontstyle01"/>
        </w:rPr>
      </w:pPr>
      <w:r w:rsidRPr="00816C4A">
        <w:rPr>
          <w:rStyle w:val="fontstyle01"/>
        </w:rPr>
        <w:t>Coding of ME status:</w:t>
      </w:r>
    </w:p>
    <w:p w14:paraId="7DAE9B67" w14:textId="77777777" w:rsidR="005355DD" w:rsidRPr="00816C4A" w:rsidRDefault="005355DD" w:rsidP="005355DD">
      <w:pPr>
        <w:pStyle w:val="B1"/>
        <w:rPr>
          <w:rStyle w:val="fontstyle01"/>
        </w:rPr>
      </w:pPr>
      <w:r>
        <w:t>-</w:t>
      </w:r>
      <w:r>
        <w:tab/>
      </w:r>
      <w:r w:rsidRPr="00816C4A">
        <w:rPr>
          <w:rStyle w:val="fontstyle01"/>
        </w:rPr>
        <w:t>'00' = ME is in the idle state;</w:t>
      </w:r>
    </w:p>
    <w:p w14:paraId="2E8CAEA9" w14:textId="77777777" w:rsidR="005355DD" w:rsidRPr="00816C4A" w:rsidRDefault="005355DD" w:rsidP="005355DD">
      <w:pPr>
        <w:pStyle w:val="B1"/>
        <w:rPr>
          <w:rStyle w:val="fontstyle01"/>
        </w:rPr>
      </w:pPr>
      <w:r>
        <w:t>-</w:t>
      </w:r>
      <w:r>
        <w:tab/>
      </w:r>
      <w:r w:rsidRPr="00816C4A">
        <w:rPr>
          <w:rStyle w:val="fontstyle01"/>
        </w:rPr>
        <w:t>'01' = ME is not in idle state;</w:t>
      </w:r>
    </w:p>
    <w:p w14:paraId="66156721" w14:textId="77777777" w:rsidR="005355DD" w:rsidRPr="00816C4A" w:rsidRDefault="005355DD" w:rsidP="005355DD">
      <w:pPr>
        <w:pStyle w:val="B1"/>
      </w:pPr>
      <w:r>
        <w:t>-</w:t>
      </w:r>
      <w:r>
        <w:tab/>
      </w:r>
      <w:r w:rsidRPr="00816C4A">
        <w:rPr>
          <w:rStyle w:val="fontstyle01"/>
        </w:rPr>
        <w:t>'02' to 'FF' = reserved values.</w:t>
      </w:r>
    </w:p>
    <w:p w14:paraId="5E223FBE" w14:textId="6E325279" w:rsidR="005355DD" w:rsidRPr="00816C4A" w:rsidRDefault="005355DD" w:rsidP="005355DD">
      <w:r w:rsidRPr="00816C4A">
        <w:t>The E-UTRAN</w:t>
      </w:r>
      <w:r>
        <w:t>/Satellite E-UTRAN</w:t>
      </w:r>
      <w:r w:rsidRPr="00816C4A">
        <w:t xml:space="preserve"> Primary Timing Advance value is equal to the total "Timing offset between uplink and downlink radio frames at the UE, expressed in units of Ts" (Basic time unit), as defined in </w:t>
      </w:r>
      <w:r w:rsidR="003413FE" w:rsidRPr="00816C4A">
        <w:t>TS</w:t>
      </w:r>
      <w:r w:rsidR="003413FE">
        <w:t> </w:t>
      </w:r>
      <w:r w:rsidR="003413FE" w:rsidRPr="00816C4A">
        <w:t>3</w:t>
      </w:r>
      <w:r w:rsidRPr="00816C4A">
        <w:t>6.211</w:t>
      </w:r>
      <w:r w:rsidR="003413FE">
        <w:t> </w:t>
      </w:r>
      <w:r w:rsidR="003413FE" w:rsidRPr="00816C4A">
        <w:t>[</w:t>
      </w:r>
      <w:r w:rsidRPr="00816C4A">
        <w:t>66].</w:t>
      </w:r>
    </w:p>
    <w:p w14:paraId="62F4454C" w14:textId="77777777" w:rsidR="005355DD" w:rsidRPr="00816C4A" w:rsidRDefault="005355DD" w:rsidP="005355DD">
      <w:pPr>
        <w:rPr>
          <w:noProof/>
        </w:rPr>
      </w:pPr>
      <w:r w:rsidRPr="00816C4A">
        <w:t>If the ME has never been in E-UTRAN</w:t>
      </w:r>
      <w:r>
        <w:t>/Satellite E-UTRAN</w:t>
      </w:r>
      <w:r w:rsidRPr="00816C4A">
        <w:t xml:space="preserve"> RRC connected mode on the current cell, the value of the E-UTRAN Primary Timing Advance shall be set to </w:t>
      </w:r>
      <w:r w:rsidRPr="00816C4A">
        <w:rPr>
          <w:rFonts w:ascii="Arial" w:hAnsi="Arial"/>
          <w:sz w:val="18"/>
        </w:rPr>
        <w:t>'</w:t>
      </w:r>
      <w:r w:rsidRPr="00816C4A">
        <w:t>FF FF</w:t>
      </w:r>
      <w:r w:rsidRPr="00816C4A">
        <w:rPr>
          <w:rFonts w:ascii="Arial" w:hAnsi="Arial"/>
          <w:sz w:val="18"/>
        </w:rPr>
        <w:t>'.</w:t>
      </w:r>
    </w:p>
    <w:p w14:paraId="07CF6AE4" w14:textId="77777777" w:rsidR="00E86E7B" w:rsidRPr="00816C4A" w:rsidRDefault="00E86E7B" w:rsidP="00E86E7B">
      <w:pPr>
        <w:pStyle w:val="Heading2"/>
      </w:pPr>
      <w:bookmarkStart w:id="3902" w:name="_Toc170293612"/>
      <w:r w:rsidRPr="00816C4A">
        <w:t>8.135</w:t>
      </w:r>
      <w:r w:rsidRPr="00816C4A">
        <w:tab/>
        <w:t>URI truncated</w:t>
      </w:r>
      <w:bookmarkEnd w:id="3894"/>
      <w:bookmarkEnd w:id="3895"/>
      <w:bookmarkEnd w:id="3896"/>
      <w:bookmarkEnd w:id="3897"/>
      <w:bookmarkEnd w:id="3898"/>
      <w:bookmarkEnd w:id="3899"/>
      <w:bookmarkEnd w:id="3900"/>
      <w:bookmarkEnd w:id="3901"/>
      <w:bookmarkEnd w:id="3902"/>
    </w:p>
    <w:p w14:paraId="3B445298"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49AC5BDA" w14:textId="77777777" w:rsidTr="00B27DCC">
        <w:trPr>
          <w:jc w:val="center"/>
        </w:trPr>
        <w:tc>
          <w:tcPr>
            <w:tcW w:w="1276" w:type="dxa"/>
          </w:tcPr>
          <w:p w14:paraId="472159AD" w14:textId="77777777" w:rsidR="00E86E7B" w:rsidRPr="00816C4A" w:rsidRDefault="00E86E7B" w:rsidP="00B27DCC">
            <w:pPr>
              <w:pStyle w:val="TAH"/>
            </w:pPr>
            <w:r w:rsidRPr="00816C4A">
              <w:t>Byte(s)</w:t>
            </w:r>
          </w:p>
        </w:tc>
        <w:tc>
          <w:tcPr>
            <w:tcW w:w="4961" w:type="dxa"/>
          </w:tcPr>
          <w:p w14:paraId="657A0E1F" w14:textId="77777777" w:rsidR="00E86E7B" w:rsidRPr="00816C4A" w:rsidRDefault="00E86E7B" w:rsidP="00B27DCC">
            <w:pPr>
              <w:pStyle w:val="TAH"/>
            </w:pPr>
            <w:r w:rsidRPr="00816C4A">
              <w:t>Description</w:t>
            </w:r>
          </w:p>
        </w:tc>
        <w:tc>
          <w:tcPr>
            <w:tcW w:w="1417" w:type="dxa"/>
          </w:tcPr>
          <w:p w14:paraId="167CB805" w14:textId="77777777" w:rsidR="00E86E7B" w:rsidRPr="00816C4A" w:rsidRDefault="00E86E7B" w:rsidP="00B27DCC">
            <w:pPr>
              <w:pStyle w:val="TAH"/>
            </w:pPr>
            <w:r w:rsidRPr="00816C4A">
              <w:t>Length</w:t>
            </w:r>
          </w:p>
        </w:tc>
      </w:tr>
      <w:tr w:rsidR="00E86E7B" w:rsidRPr="00816C4A" w14:paraId="6808A037" w14:textId="77777777" w:rsidTr="00B27DCC">
        <w:trPr>
          <w:jc w:val="center"/>
        </w:trPr>
        <w:tc>
          <w:tcPr>
            <w:tcW w:w="1276" w:type="dxa"/>
          </w:tcPr>
          <w:p w14:paraId="744C9156" w14:textId="77777777" w:rsidR="00E86E7B" w:rsidRPr="00816C4A" w:rsidRDefault="00E86E7B" w:rsidP="00B27DCC">
            <w:pPr>
              <w:pStyle w:val="TAC"/>
            </w:pPr>
            <w:r w:rsidRPr="00816C4A">
              <w:t>1</w:t>
            </w:r>
          </w:p>
        </w:tc>
        <w:tc>
          <w:tcPr>
            <w:tcW w:w="4961" w:type="dxa"/>
          </w:tcPr>
          <w:p w14:paraId="38707399" w14:textId="77777777" w:rsidR="00E86E7B" w:rsidRPr="00816C4A" w:rsidRDefault="00E86E7B" w:rsidP="00B27DCC">
            <w:pPr>
              <w:pStyle w:val="TAL"/>
            </w:pPr>
            <w:r w:rsidRPr="00816C4A">
              <w:t>URI truncated tag</w:t>
            </w:r>
          </w:p>
        </w:tc>
        <w:tc>
          <w:tcPr>
            <w:tcW w:w="1417" w:type="dxa"/>
          </w:tcPr>
          <w:p w14:paraId="4D0F8907" w14:textId="77777777" w:rsidR="00E86E7B" w:rsidRPr="00816C4A" w:rsidRDefault="00E86E7B" w:rsidP="00B27DCC">
            <w:pPr>
              <w:pStyle w:val="TAC"/>
            </w:pPr>
            <w:r w:rsidRPr="00816C4A">
              <w:t>1</w:t>
            </w:r>
          </w:p>
        </w:tc>
      </w:tr>
      <w:tr w:rsidR="00E86E7B" w:rsidRPr="00816C4A" w14:paraId="7DFF4DB9" w14:textId="77777777" w:rsidTr="00B27DCC">
        <w:trPr>
          <w:jc w:val="center"/>
        </w:trPr>
        <w:tc>
          <w:tcPr>
            <w:tcW w:w="1276" w:type="dxa"/>
          </w:tcPr>
          <w:p w14:paraId="2DF7538B" w14:textId="77777777" w:rsidR="00E86E7B" w:rsidRPr="00816C4A" w:rsidRDefault="00E86E7B" w:rsidP="00B27DCC">
            <w:pPr>
              <w:pStyle w:val="TAC"/>
            </w:pPr>
            <w:r w:rsidRPr="00816C4A">
              <w:t>2</w:t>
            </w:r>
          </w:p>
        </w:tc>
        <w:tc>
          <w:tcPr>
            <w:tcW w:w="4961" w:type="dxa"/>
          </w:tcPr>
          <w:p w14:paraId="044CD51D" w14:textId="77777777" w:rsidR="00E86E7B" w:rsidRPr="00816C4A" w:rsidRDefault="00E86E7B" w:rsidP="00B27DCC">
            <w:pPr>
              <w:pStyle w:val="TAL"/>
            </w:pPr>
            <w:r w:rsidRPr="00816C4A">
              <w:t>Length = '0'</w:t>
            </w:r>
          </w:p>
        </w:tc>
        <w:tc>
          <w:tcPr>
            <w:tcW w:w="1417" w:type="dxa"/>
          </w:tcPr>
          <w:p w14:paraId="1298764E" w14:textId="77777777" w:rsidR="00E86E7B" w:rsidRPr="00816C4A" w:rsidRDefault="00E86E7B" w:rsidP="00B27DCC">
            <w:pPr>
              <w:pStyle w:val="TAC"/>
            </w:pPr>
            <w:r w:rsidRPr="00816C4A">
              <w:t>1</w:t>
            </w:r>
          </w:p>
        </w:tc>
      </w:tr>
    </w:tbl>
    <w:p w14:paraId="4655A5AC" w14:textId="77777777" w:rsidR="00E86E7B" w:rsidRPr="00816C4A" w:rsidRDefault="00E86E7B" w:rsidP="00E86E7B">
      <w:pPr>
        <w:pStyle w:val="B1"/>
        <w:ind w:left="0" w:firstLine="0"/>
      </w:pPr>
    </w:p>
    <w:p w14:paraId="5EC18DE0" w14:textId="77777777" w:rsidR="00E86E7B" w:rsidRPr="00816C4A" w:rsidRDefault="00E86E7B" w:rsidP="00E86E7B">
      <w:pPr>
        <w:pStyle w:val="Heading2"/>
      </w:pPr>
      <w:bookmarkStart w:id="3903" w:name="_Toc3201091"/>
      <w:bookmarkStart w:id="3904" w:name="_Toc20392834"/>
      <w:bookmarkStart w:id="3905" w:name="_Toc27774481"/>
      <w:bookmarkStart w:id="3906" w:name="_Toc36482941"/>
      <w:bookmarkStart w:id="3907" w:name="_Toc36484601"/>
      <w:bookmarkStart w:id="3908" w:name="_Toc44933531"/>
      <w:bookmarkStart w:id="3909" w:name="_Toc50972484"/>
      <w:bookmarkStart w:id="3910" w:name="_Toc57105238"/>
      <w:bookmarkStart w:id="3911" w:name="_Toc170293613"/>
      <w:r w:rsidRPr="00816C4A">
        <w:t>8.136</w:t>
      </w:r>
      <w:r w:rsidRPr="00816C4A">
        <w:tab/>
        <w:t>Extended Rejection Cause Code</w:t>
      </w:r>
      <w:bookmarkEnd w:id="3903"/>
      <w:bookmarkEnd w:id="3904"/>
      <w:bookmarkEnd w:id="3905"/>
      <w:bookmarkEnd w:id="3906"/>
      <w:bookmarkEnd w:id="3907"/>
      <w:bookmarkEnd w:id="3908"/>
      <w:bookmarkEnd w:id="3909"/>
      <w:bookmarkEnd w:id="3910"/>
      <w:bookmarkEnd w:id="3911"/>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48CDA57C"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26CB4C6" w14:textId="77777777" w:rsidR="00E86E7B" w:rsidRPr="00816C4A" w:rsidRDefault="00E86E7B" w:rsidP="00B27DCC">
            <w:pPr>
              <w:pStyle w:val="TAH"/>
              <w:ind w:left="284" w:hanging="284"/>
            </w:pPr>
            <w:r w:rsidRPr="00816C4A">
              <w:t>Byte(s)</w:t>
            </w:r>
          </w:p>
        </w:tc>
        <w:tc>
          <w:tcPr>
            <w:tcW w:w="4961" w:type="dxa"/>
            <w:tcBorders>
              <w:top w:val="single" w:sz="6" w:space="0" w:color="auto"/>
              <w:left w:val="single" w:sz="6" w:space="0" w:color="auto"/>
              <w:bottom w:val="single" w:sz="6" w:space="0" w:color="auto"/>
              <w:right w:val="single" w:sz="6" w:space="0" w:color="auto"/>
            </w:tcBorders>
          </w:tcPr>
          <w:p w14:paraId="5F5FE712" w14:textId="77777777" w:rsidR="00E86E7B" w:rsidRPr="00816C4A" w:rsidRDefault="00E86E7B" w:rsidP="00B27DCC">
            <w:pPr>
              <w:pStyle w:val="TAH"/>
              <w:ind w:left="284" w:hanging="284"/>
            </w:pPr>
            <w:r w:rsidRPr="00816C4A">
              <w:t>Description</w:t>
            </w:r>
          </w:p>
        </w:tc>
        <w:tc>
          <w:tcPr>
            <w:tcW w:w="1417" w:type="dxa"/>
            <w:tcBorders>
              <w:top w:val="single" w:sz="6" w:space="0" w:color="auto"/>
              <w:left w:val="single" w:sz="6" w:space="0" w:color="auto"/>
              <w:bottom w:val="single" w:sz="6" w:space="0" w:color="auto"/>
              <w:right w:val="single" w:sz="6" w:space="0" w:color="auto"/>
            </w:tcBorders>
          </w:tcPr>
          <w:p w14:paraId="7D3080E4" w14:textId="77777777" w:rsidR="00E86E7B" w:rsidRPr="00816C4A" w:rsidRDefault="00E86E7B" w:rsidP="00B27DCC">
            <w:pPr>
              <w:pStyle w:val="TAH"/>
              <w:ind w:left="284" w:hanging="284"/>
            </w:pPr>
            <w:r w:rsidRPr="00816C4A">
              <w:t>Length</w:t>
            </w:r>
          </w:p>
        </w:tc>
      </w:tr>
      <w:tr w:rsidR="00E86E7B" w:rsidRPr="00816C4A" w14:paraId="0DDB3721"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14526D3A" w14:textId="77777777" w:rsidR="00E86E7B" w:rsidRPr="00816C4A" w:rsidRDefault="00E86E7B" w:rsidP="00B27DCC">
            <w:pPr>
              <w:pStyle w:val="TAC"/>
              <w:ind w:left="284" w:hanging="284"/>
            </w:pPr>
            <w:r w:rsidRPr="00816C4A">
              <w:t>1</w:t>
            </w:r>
          </w:p>
        </w:tc>
        <w:tc>
          <w:tcPr>
            <w:tcW w:w="4961" w:type="dxa"/>
            <w:tcBorders>
              <w:top w:val="single" w:sz="6" w:space="0" w:color="auto"/>
              <w:left w:val="single" w:sz="6" w:space="0" w:color="auto"/>
              <w:bottom w:val="single" w:sz="6" w:space="0" w:color="auto"/>
              <w:right w:val="single" w:sz="6" w:space="0" w:color="auto"/>
            </w:tcBorders>
          </w:tcPr>
          <w:p w14:paraId="3935021E" w14:textId="77777777" w:rsidR="00E86E7B" w:rsidRPr="00816C4A" w:rsidRDefault="00E86E7B" w:rsidP="00B27DCC">
            <w:pPr>
              <w:pStyle w:val="TAL"/>
              <w:ind w:left="284" w:hanging="284"/>
              <w:rPr>
                <w:lang w:val="fr-FR"/>
              </w:rPr>
            </w:pPr>
            <w:r w:rsidRPr="00816C4A">
              <w:rPr>
                <w:lang w:val="fr-FR"/>
              </w:rPr>
              <w:t>Extended Rejection Cause Code Tag</w:t>
            </w:r>
          </w:p>
        </w:tc>
        <w:tc>
          <w:tcPr>
            <w:tcW w:w="1417" w:type="dxa"/>
            <w:tcBorders>
              <w:top w:val="single" w:sz="6" w:space="0" w:color="auto"/>
              <w:left w:val="single" w:sz="6" w:space="0" w:color="auto"/>
              <w:bottom w:val="single" w:sz="6" w:space="0" w:color="auto"/>
              <w:right w:val="single" w:sz="6" w:space="0" w:color="auto"/>
            </w:tcBorders>
          </w:tcPr>
          <w:p w14:paraId="419F0DA4" w14:textId="77777777" w:rsidR="00E86E7B" w:rsidRPr="00816C4A" w:rsidRDefault="00E86E7B" w:rsidP="00B27DCC">
            <w:pPr>
              <w:pStyle w:val="TAC"/>
              <w:ind w:left="284" w:hanging="284"/>
            </w:pPr>
            <w:r w:rsidRPr="00816C4A">
              <w:t>1</w:t>
            </w:r>
          </w:p>
        </w:tc>
      </w:tr>
      <w:tr w:rsidR="00E86E7B" w:rsidRPr="00816C4A" w14:paraId="6DAF5456"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2DDEABB4" w14:textId="77777777" w:rsidR="00E86E7B" w:rsidRPr="00816C4A" w:rsidRDefault="00E86E7B" w:rsidP="00B27DCC">
            <w:pPr>
              <w:pStyle w:val="TAC"/>
              <w:ind w:left="284" w:hanging="284"/>
            </w:pPr>
            <w:r w:rsidRPr="00816C4A">
              <w:t>2</w:t>
            </w:r>
          </w:p>
        </w:tc>
        <w:tc>
          <w:tcPr>
            <w:tcW w:w="4961" w:type="dxa"/>
            <w:tcBorders>
              <w:top w:val="single" w:sz="6" w:space="0" w:color="auto"/>
              <w:left w:val="single" w:sz="6" w:space="0" w:color="auto"/>
              <w:bottom w:val="single" w:sz="6" w:space="0" w:color="auto"/>
              <w:right w:val="single" w:sz="6" w:space="0" w:color="auto"/>
            </w:tcBorders>
          </w:tcPr>
          <w:p w14:paraId="526DF381" w14:textId="77777777" w:rsidR="00E86E7B" w:rsidRPr="00816C4A" w:rsidRDefault="00E86E7B" w:rsidP="00B27DCC">
            <w:pPr>
              <w:pStyle w:val="TAL"/>
              <w:tabs>
                <w:tab w:val="left" w:pos="1585"/>
              </w:tabs>
              <w:ind w:left="284" w:hanging="284"/>
            </w:pPr>
            <w:r w:rsidRPr="00816C4A">
              <w:t>Length</w:t>
            </w:r>
          </w:p>
        </w:tc>
        <w:tc>
          <w:tcPr>
            <w:tcW w:w="1417" w:type="dxa"/>
            <w:tcBorders>
              <w:top w:val="single" w:sz="6" w:space="0" w:color="auto"/>
              <w:left w:val="single" w:sz="6" w:space="0" w:color="auto"/>
              <w:bottom w:val="single" w:sz="6" w:space="0" w:color="auto"/>
              <w:right w:val="single" w:sz="6" w:space="0" w:color="auto"/>
            </w:tcBorders>
          </w:tcPr>
          <w:p w14:paraId="5F2370E8" w14:textId="77777777" w:rsidR="00E86E7B" w:rsidRPr="00816C4A" w:rsidRDefault="00E86E7B" w:rsidP="00B27DCC">
            <w:pPr>
              <w:pStyle w:val="TAC"/>
              <w:ind w:left="284" w:hanging="284"/>
            </w:pPr>
            <w:r w:rsidRPr="00816C4A">
              <w:t>1</w:t>
            </w:r>
          </w:p>
        </w:tc>
      </w:tr>
      <w:tr w:rsidR="00E86E7B" w:rsidRPr="00816C4A" w14:paraId="04B0AC66"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7A436232" w14:textId="77777777" w:rsidR="00E86E7B" w:rsidRPr="00816C4A" w:rsidRDefault="00E86E7B" w:rsidP="00B27DCC">
            <w:pPr>
              <w:pStyle w:val="TAC"/>
              <w:ind w:left="284" w:hanging="284"/>
            </w:pPr>
            <w:r w:rsidRPr="00816C4A">
              <w:t>3</w:t>
            </w:r>
          </w:p>
        </w:tc>
        <w:tc>
          <w:tcPr>
            <w:tcW w:w="4961" w:type="dxa"/>
            <w:tcBorders>
              <w:top w:val="single" w:sz="6" w:space="0" w:color="auto"/>
              <w:left w:val="single" w:sz="6" w:space="0" w:color="auto"/>
              <w:bottom w:val="single" w:sz="6" w:space="0" w:color="auto"/>
              <w:right w:val="single" w:sz="6" w:space="0" w:color="auto"/>
            </w:tcBorders>
          </w:tcPr>
          <w:p w14:paraId="061B1B38" w14:textId="77777777" w:rsidR="00E86E7B" w:rsidRPr="00816C4A" w:rsidRDefault="00E86E7B" w:rsidP="00B27DCC">
            <w:pPr>
              <w:pStyle w:val="TAL"/>
              <w:ind w:left="284" w:hanging="284"/>
            </w:pPr>
            <w:r w:rsidRPr="00816C4A">
              <w:t>Extended Rejection Cause Code</w:t>
            </w:r>
          </w:p>
        </w:tc>
        <w:tc>
          <w:tcPr>
            <w:tcW w:w="1417" w:type="dxa"/>
            <w:tcBorders>
              <w:top w:val="single" w:sz="6" w:space="0" w:color="auto"/>
              <w:left w:val="single" w:sz="6" w:space="0" w:color="auto"/>
              <w:bottom w:val="single" w:sz="6" w:space="0" w:color="auto"/>
              <w:right w:val="single" w:sz="6" w:space="0" w:color="auto"/>
            </w:tcBorders>
          </w:tcPr>
          <w:p w14:paraId="58EFDAFB" w14:textId="77777777" w:rsidR="00E86E7B" w:rsidRPr="00816C4A" w:rsidRDefault="00E86E7B" w:rsidP="00B27DCC">
            <w:pPr>
              <w:pStyle w:val="TAC"/>
              <w:ind w:left="284" w:hanging="284"/>
            </w:pPr>
            <w:r w:rsidRPr="00816C4A">
              <w:t>1</w:t>
            </w:r>
          </w:p>
        </w:tc>
      </w:tr>
    </w:tbl>
    <w:p w14:paraId="08D27709" w14:textId="77777777" w:rsidR="00E86E7B" w:rsidRPr="00816C4A" w:rsidRDefault="00E86E7B" w:rsidP="00E86E7B"/>
    <w:p w14:paraId="17B4AA2C" w14:textId="05C4E86E" w:rsidR="005355DD" w:rsidRPr="00816C4A" w:rsidRDefault="005355DD" w:rsidP="005355DD">
      <w:pPr>
        <w:pStyle w:val="B1"/>
        <w:ind w:left="0" w:firstLine="0"/>
      </w:pPr>
      <w:bookmarkStart w:id="3912" w:name="_Toc3201092"/>
      <w:bookmarkStart w:id="3913" w:name="_Toc20392835"/>
      <w:bookmarkStart w:id="3914" w:name="_Toc27774482"/>
      <w:bookmarkStart w:id="3915" w:name="_Toc36482942"/>
      <w:bookmarkStart w:id="3916" w:name="_Toc36484602"/>
      <w:bookmarkStart w:id="3917" w:name="_Toc44933532"/>
      <w:bookmarkStart w:id="3918" w:name="_Toc50972485"/>
      <w:bookmarkStart w:id="3919" w:name="_Toc57105239"/>
      <w:r w:rsidRPr="00816C4A">
        <w:t>For E-UTRAN</w:t>
      </w:r>
      <w:r>
        <w:t xml:space="preserve"> and Satellite E-UTRAN</w:t>
      </w:r>
      <w:r w:rsidRPr="00816C4A">
        <w:t xml:space="preserve">, in the case of an EMM ATTACH REJECT message or an EMM TRACKING AREA UPDATE REJECT message, if the Extended EMM Cause is available, then this object shall contain the Extended EMM Cause as received in the EMM ATTACH REJECT message or EMM TRACKING AREA UPDATE REJECT message. The Extended EMM Cause is coded in the same manner as the value part of the Extended EMM Cause </w:t>
      </w:r>
      <w:smartTag w:uri="urn:schemas-microsoft-com:office:smarttags" w:element="PersonName">
        <w:r w:rsidRPr="00816C4A">
          <w:t>info</w:t>
        </w:r>
      </w:smartTag>
      <w:r w:rsidRPr="00816C4A">
        <w:t xml:space="preserve">rmation element as specified in </w:t>
      </w:r>
      <w:r w:rsidR="003413FE" w:rsidRPr="00816C4A">
        <w:t>TS</w:t>
      </w:r>
      <w:r w:rsidR="003413FE">
        <w:t> </w:t>
      </w:r>
      <w:r w:rsidR="003413FE" w:rsidRPr="00816C4A">
        <w:t>2</w:t>
      </w:r>
      <w:r w:rsidRPr="00816C4A">
        <w:t>4.301</w:t>
      </w:r>
      <w:r w:rsidR="003413FE">
        <w:t> </w:t>
      </w:r>
      <w:r w:rsidR="003413FE" w:rsidRPr="00816C4A">
        <w:t>[</w:t>
      </w:r>
      <w:r w:rsidRPr="00816C4A">
        <w:t>46].</w:t>
      </w:r>
    </w:p>
    <w:p w14:paraId="1E0951D8" w14:textId="77777777" w:rsidR="00E86E7B" w:rsidRPr="00816C4A" w:rsidRDefault="00E86E7B" w:rsidP="00E86E7B">
      <w:pPr>
        <w:pStyle w:val="Heading2"/>
      </w:pPr>
      <w:bookmarkStart w:id="3920" w:name="_Toc170293614"/>
      <w:r w:rsidRPr="00816C4A">
        <w:t>8.137</w:t>
      </w:r>
      <w:r w:rsidRPr="00816C4A">
        <w:tab/>
        <w:t>Data connection status</w:t>
      </w:r>
      <w:bookmarkEnd w:id="3912"/>
      <w:bookmarkEnd w:id="3913"/>
      <w:bookmarkEnd w:id="3914"/>
      <w:bookmarkEnd w:id="3915"/>
      <w:bookmarkEnd w:id="3916"/>
      <w:bookmarkEnd w:id="3917"/>
      <w:bookmarkEnd w:id="3918"/>
      <w:bookmarkEnd w:id="3919"/>
      <w:bookmarkEnd w:id="3920"/>
    </w:p>
    <w:p w14:paraId="0C97FB0A" w14:textId="5CF9C825" w:rsidR="005355DD" w:rsidRPr="00816C4A" w:rsidRDefault="005355DD" w:rsidP="005355DD">
      <w:r w:rsidRPr="00816C4A">
        <w:t xml:space="preserve">This data object shall contain the result of the PDP request procedure,  PDN request procedure or PDU establishment procedure as defined in 3GPP </w:t>
      </w:r>
      <w:r w:rsidR="003413FE" w:rsidRPr="00816C4A">
        <w:t>TS</w:t>
      </w:r>
      <w:r w:rsidR="003413FE">
        <w:t> </w:t>
      </w:r>
      <w:r w:rsidR="003413FE" w:rsidRPr="00816C4A">
        <w:t>2</w:t>
      </w:r>
      <w:r w:rsidRPr="00816C4A">
        <w:t>4.008</w:t>
      </w:r>
      <w:r w:rsidR="003413FE">
        <w:t> </w:t>
      </w:r>
      <w:r w:rsidR="003413FE" w:rsidRPr="00816C4A">
        <w:t>[</w:t>
      </w:r>
      <w:r w:rsidRPr="00816C4A">
        <w:t xml:space="preserve">9] for GERAN </w:t>
      </w:r>
      <w:r>
        <w:t>and</w:t>
      </w:r>
      <w:r w:rsidRPr="00816C4A">
        <w:t xml:space="preserve"> UTRAN, 3GPP </w:t>
      </w:r>
      <w:r w:rsidR="003413FE" w:rsidRPr="00816C4A">
        <w:t>TS</w:t>
      </w:r>
      <w:r w:rsidR="003413FE">
        <w:t> </w:t>
      </w:r>
      <w:r w:rsidR="003413FE" w:rsidRPr="00816C4A">
        <w:t>2</w:t>
      </w:r>
      <w:r w:rsidRPr="00816C4A">
        <w:t>4.301</w:t>
      </w:r>
      <w:r w:rsidR="003413FE">
        <w:t> </w:t>
      </w:r>
      <w:r w:rsidR="003413FE" w:rsidRPr="00816C4A">
        <w:t>[</w:t>
      </w:r>
      <w:r w:rsidRPr="00816C4A">
        <w:t>4</w:t>
      </w:r>
      <w:r>
        <w:t>6</w:t>
      </w:r>
      <w:r w:rsidRPr="00816C4A">
        <w:t>] for E-UTRAN</w:t>
      </w:r>
      <w:r>
        <w:t xml:space="preserve"> and Satellite E-UTRAN</w:t>
      </w:r>
      <w:r w:rsidRPr="00816C4A">
        <w:t xml:space="preserve"> or 3GPP </w:t>
      </w:r>
      <w:r w:rsidR="003413FE" w:rsidRPr="00816C4A">
        <w:t>TS</w:t>
      </w:r>
      <w:r w:rsidR="003413FE">
        <w:t> </w:t>
      </w:r>
      <w:r w:rsidR="003413FE" w:rsidRPr="00816C4A">
        <w:t>2</w:t>
      </w:r>
      <w:r w:rsidRPr="00816C4A">
        <w:t>4.501</w:t>
      </w:r>
      <w:r w:rsidR="003413FE">
        <w:t> </w:t>
      </w:r>
      <w:r w:rsidR="003413FE" w:rsidRPr="00816C4A">
        <w:t>[</w:t>
      </w:r>
      <w:r w:rsidRPr="00816C4A">
        <w:t>70] for NG-RAN</w:t>
      </w:r>
      <w:r>
        <w:t xml:space="preserve"> and </w:t>
      </w:r>
      <w:r>
        <w:rPr>
          <w:lang w:eastAsia="zh-CN"/>
        </w:rPr>
        <w:t>Satellite NG-RAN</w:t>
      </w:r>
      <w:r w:rsidRPr="00816C4A">
        <w:t>.</w:t>
      </w:r>
    </w:p>
    <w:p w14:paraId="13169A5A"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08215E01" w14:textId="77777777" w:rsidTr="00B27DCC">
        <w:trPr>
          <w:jc w:val="center"/>
        </w:trPr>
        <w:tc>
          <w:tcPr>
            <w:tcW w:w="1276" w:type="dxa"/>
          </w:tcPr>
          <w:p w14:paraId="652C30C8" w14:textId="77777777" w:rsidR="00E86E7B" w:rsidRPr="00816C4A" w:rsidRDefault="00E86E7B" w:rsidP="00B27DCC">
            <w:pPr>
              <w:pStyle w:val="TAH"/>
              <w:rPr>
                <w:lang w:eastAsia="en-GB"/>
              </w:rPr>
            </w:pPr>
            <w:r w:rsidRPr="00816C4A">
              <w:rPr>
                <w:lang w:eastAsia="en-GB"/>
              </w:rPr>
              <w:t>Byte(s)</w:t>
            </w:r>
          </w:p>
        </w:tc>
        <w:tc>
          <w:tcPr>
            <w:tcW w:w="4961" w:type="dxa"/>
          </w:tcPr>
          <w:p w14:paraId="6B584A6F" w14:textId="77777777" w:rsidR="00E86E7B" w:rsidRPr="00816C4A" w:rsidRDefault="00E86E7B" w:rsidP="00B27DCC">
            <w:pPr>
              <w:pStyle w:val="TAH"/>
              <w:rPr>
                <w:lang w:eastAsia="en-GB"/>
              </w:rPr>
            </w:pPr>
            <w:r w:rsidRPr="00816C4A">
              <w:rPr>
                <w:lang w:eastAsia="en-GB"/>
              </w:rPr>
              <w:t>Description</w:t>
            </w:r>
          </w:p>
        </w:tc>
        <w:tc>
          <w:tcPr>
            <w:tcW w:w="1417" w:type="dxa"/>
          </w:tcPr>
          <w:p w14:paraId="352C861A" w14:textId="77777777" w:rsidR="00E86E7B" w:rsidRPr="00816C4A" w:rsidRDefault="00E86E7B" w:rsidP="00B27DCC">
            <w:pPr>
              <w:pStyle w:val="TAH"/>
              <w:rPr>
                <w:lang w:eastAsia="en-GB"/>
              </w:rPr>
            </w:pPr>
            <w:r w:rsidRPr="00816C4A">
              <w:rPr>
                <w:lang w:eastAsia="en-GB"/>
              </w:rPr>
              <w:t>Length</w:t>
            </w:r>
          </w:p>
        </w:tc>
      </w:tr>
      <w:tr w:rsidR="00E86E7B" w:rsidRPr="00816C4A" w14:paraId="140B5E1A" w14:textId="77777777" w:rsidTr="00B27DCC">
        <w:trPr>
          <w:jc w:val="center"/>
        </w:trPr>
        <w:tc>
          <w:tcPr>
            <w:tcW w:w="1276" w:type="dxa"/>
          </w:tcPr>
          <w:p w14:paraId="031FF594" w14:textId="77777777" w:rsidR="00E86E7B" w:rsidRPr="00816C4A" w:rsidRDefault="00E86E7B" w:rsidP="00B27DCC">
            <w:pPr>
              <w:pStyle w:val="TAC"/>
              <w:rPr>
                <w:lang w:eastAsia="en-GB"/>
              </w:rPr>
            </w:pPr>
            <w:r w:rsidRPr="00816C4A">
              <w:rPr>
                <w:lang w:eastAsia="en-GB"/>
              </w:rPr>
              <w:t>1</w:t>
            </w:r>
          </w:p>
        </w:tc>
        <w:tc>
          <w:tcPr>
            <w:tcW w:w="4961" w:type="dxa"/>
          </w:tcPr>
          <w:p w14:paraId="7C1CDE7E" w14:textId="77777777" w:rsidR="00E86E7B" w:rsidRPr="00816C4A" w:rsidRDefault="00E86E7B" w:rsidP="00B27DCC">
            <w:pPr>
              <w:pStyle w:val="TAL"/>
            </w:pPr>
            <w:r w:rsidRPr="00816C4A">
              <w:t>Data connection status tag</w:t>
            </w:r>
          </w:p>
        </w:tc>
        <w:tc>
          <w:tcPr>
            <w:tcW w:w="1417" w:type="dxa"/>
          </w:tcPr>
          <w:p w14:paraId="7A907CA9" w14:textId="77777777" w:rsidR="00E86E7B" w:rsidRPr="00816C4A" w:rsidRDefault="00E86E7B" w:rsidP="00B27DCC">
            <w:pPr>
              <w:pStyle w:val="TAC"/>
              <w:rPr>
                <w:lang w:eastAsia="en-GB"/>
              </w:rPr>
            </w:pPr>
            <w:r w:rsidRPr="00816C4A">
              <w:rPr>
                <w:lang w:eastAsia="en-GB"/>
              </w:rPr>
              <w:t>1</w:t>
            </w:r>
          </w:p>
        </w:tc>
      </w:tr>
      <w:tr w:rsidR="00E86E7B" w:rsidRPr="00816C4A" w14:paraId="276F666F" w14:textId="77777777" w:rsidTr="00B27DCC">
        <w:trPr>
          <w:jc w:val="center"/>
        </w:trPr>
        <w:tc>
          <w:tcPr>
            <w:tcW w:w="1276" w:type="dxa"/>
          </w:tcPr>
          <w:p w14:paraId="1325C4EB" w14:textId="77777777" w:rsidR="00E86E7B" w:rsidRPr="00816C4A" w:rsidRDefault="00E86E7B" w:rsidP="00B27DCC">
            <w:pPr>
              <w:pStyle w:val="TAC"/>
              <w:rPr>
                <w:lang w:eastAsia="en-GB"/>
              </w:rPr>
            </w:pPr>
            <w:r w:rsidRPr="00816C4A">
              <w:rPr>
                <w:lang w:eastAsia="en-GB"/>
              </w:rPr>
              <w:t>2</w:t>
            </w:r>
          </w:p>
        </w:tc>
        <w:tc>
          <w:tcPr>
            <w:tcW w:w="4961" w:type="dxa"/>
          </w:tcPr>
          <w:p w14:paraId="2B002B10" w14:textId="77777777" w:rsidR="00E86E7B" w:rsidRPr="00816C4A" w:rsidRDefault="00E86E7B" w:rsidP="00B27DCC">
            <w:pPr>
              <w:pStyle w:val="TAL"/>
            </w:pPr>
            <w:r w:rsidRPr="00816C4A">
              <w:t>Length = '01'</w:t>
            </w:r>
          </w:p>
        </w:tc>
        <w:tc>
          <w:tcPr>
            <w:tcW w:w="1417" w:type="dxa"/>
          </w:tcPr>
          <w:p w14:paraId="4080C76D" w14:textId="77777777" w:rsidR="00E86E7B" w:rsidRPr="00816C4A" w:rsidRDefault="00E86E7B" w:rsidP="00B27DCC">
            <w:pPr>
              <w:pStyle w:val="TAC"/>
              <w:rPr>
                <w:lang w:eastAsia="en-GB"/>
              </w:rPr>
            </w:pPr>
            <w:r w:rsidRPr="00816C4A">
              <w:rPr>
                <w:lang w:eastAsia="en-GB"/>
              </w:rPr>
              <w:t>1</w:t>
            </w:r>
          </w:p>
        </w:tc>
      </w:tr>
      <w:tr w:rsidR="00E86E7B" w:rsidRPr="00816C4A" w14:paraId="48DF745B" w14:textId="77777777" w:rsidTr="00B27DCC">
        <w:trPr>
          <w:jc w:val="center"/>
        </w:trPr>
        <w:tc>
          <w:tcPr>
            <w:tcW w:w="1276" w:type="dxa"/>
          </w:tcPr>
          <w:p w14:paraId="77B96EE3" w14:textId="77777777" w:rsidR="00E86E7B" w:rsidRPr="00816C4A" w:rsidRDefault="00E86E7B" w:rsidP="00B27DCC">
            <w:pPr>
              <w:pStyle w:val="TAC"/>
              <w:rPr>
                <w:lang w:eastAsia="en-GB"/>
              </w:rPr>
            </w:pPr>
            <w:r w:rsidRPr="00816C4A">
              <w:rPr>
                <w:lang w:eastAsia="en-GB"/>
              </w:rPr>
              <w:t>3</w:t>
            </w:r>
          </w:p>
        </w:tc>
        <w:tc>
          <w:tcPr>
            <w:tcW w:w="4961" w:type="dxa"/>
          </w:tcPr>
          <w:p w14:paraId="1FDFEE02" w14:textId="77777777" w:rsidR="00E86E7B" w:rsidRPr="00816C4A" w:rsidRDefault="00E86E7B" w:rsidP="00B27DCC">
            <w:pPr>
              <w:pStyle w:val="TAL"/>
            </w:pPr>
            <w:r w:rsidRPr="00816C4A">
              <w:t>Data connection status value</w:t>
            </w:r>
          </w:p>
        </w:tc>
        <w:tc>
          <w:tcPr>
            <w:tcW w:w="1417" w:type="dxa"/>
          </w:tcPr>
          <w:p w14:paraId="6CBA79CC" w14:textId="77777777" w:rsidR="00E86E7B" w:rsidRPr="00816C4A" w:rsidRDefault="00E86E7B" w:rsidP="00B27DCC">
            <w:pPr>
              <w:pStyle w:val="TAC"/>
              <w:rPr>
                <w:lang w:eastAsia="en-GB"/>
              </w:rPr>
            </w:pPr>
            <w:r w:rsidRPr="00816C4A">
              <w:rPr>
                <w:lang w:eastAsia="en-GB"/>
              </w:rPr>
              <w:t>1</w:t>
            </w:r>
          </w:p>
        </w:tc>
      </w:tr>
    </w:tbl>
    <w:p w14:paraId="3F7F9A9B" w14:textId="77777777" w:rsidR="00E86E7B" w:rsidRPr="00816C4A" w:rsidRDefault="00E86E7B" w:rsidP="00E86E7B"/>
    <w:p w14:paraId="1D5AF418" w14:textId="77777777" w:rsidR="00E86E7B" w:rsidRPr="00816C4A" w:rsidRDefault="00E86E7B" w:rsidP="00E86E7B">
      <w:r w:rsidRPr="00816C4A">
        <w:t>Data connection status value coding:</w:t>
      </w:r>
    </w:p>
    <w:p w14:paraId="4552F0A5" w14:textId="77777777" w:rsidR="00E86E7B" w:rsidRPr="00816C4A" w:rsidRDefault="00E86E7B" w:rsidP="00E86E7B">
      <w:pPr>
        <w:pStyle w:val="B1"/>
      </w:pPr>
      <w:r w:rsidRPr="00816C4A">
        <w:t>-</w:t>
      </w:r>
      <w:r w:rsidRPr="00816C4A">
        <w:tab/>
        <w:t>'00' = Data connection successful; Successful means accepted by the network and completed by the device.</w:t>
      </w:r>
    </w:p>
    <w:p w14:paraId="19E6BF10" w14:textId="77777777" w:rsidR="00E86E7B" w:rsidRPr="00816C4A" w:rsidRDefault="00E86E7B" w:rsidP="00E86E7B">
      <w:pPr>
        <w:pStyle w:val="B1"/>
      </w:pPr>
      <w:r w:rsidRPr="00816C4A">
        <w:t>-</w:t>
      </w:r>
      <w:r w:rsidRPr="00816C4A">
        <w:tab/>
        <w:t>'01' = Data connection rejected;</w:t>
      </w:r>
    </w:p>
    <w:p w14:paraId="443C897A" w14:textId="77777777" w:rsidR="00E86E7B" w:rsidRPr="00816C4A" w:rsidRDefault="00E86E7B" w:rsidP="00E86E7B">
      <w:pPr>
        <w:pStyle w:val="B1"/>
      </w:pPr>
      <w:r w:rsidRPr="00816C4A">
        <w:t>-</w:t>
      </w:r>
      <w:r w:rsidRPr="00816C4A">
        <w:tab/>
        <w:t>'02' = Data connection dropped or deactivated.</w:t>
      </w:r>
    </w:p>
    <w:p w14:paraId="6172DDCB" w14:textId="77777777" w:rsidR="00E86E7B" w:rsidRPr="00816C4A" w:rsidRDefault="00E86E7B" w:rsidP="00E86E7B">
      <w:pPr>
        <w:pStyle w:val="B1"/>
      </w:pPr>
      <w:r>
        <w:t>-</w:t>
      </w:r>
      <w:r>
        <w:tab/>
      </w:r>
      <w:r w:rsidRPr="00816C4A">
        <w:t>Other values RFU</w:t>
      </w:r>
    </w:p>
    <w:p w14:paraId="0EB391BC" w14:textId="77777777" w:rsidR="00E86E7B" w:rsidRPr="00816C4A" w:rsidRDefault="00E86E7B" w:rsidP="00E86E7B">
      <w:pPr>
        <w:pStyle w:val="Heading2"/>
      </w:pPr>
      <w:bookmarkStart w:id="3921" w:name="_Toc3201093"/>
      <w:bookmarkStart w:id="3922" w:name="_Toc20392836"/>
      <w:bookmarkStart w:id="3923" w:name="_Toc27774483"/>
      <w:bookmarkStart w:id="3924" w:name="_Toc36482943"/>
      <w:bookmarkStart w:id="3925" w:name="_Toc36484603"/>
      <w:bookmarkStart w:id="3926" w:name="_Toc44933533"/>
      <w:bookmarkStart w:id="3927" w:name="_Toc50972486"/>
      <w:bookmarkStart w:id="3928" w:name="_Toc57105240"/>
      <w:bookmarkStart w:id="3929" w:name="_Toc170293615"/>
      <w:r w:rsidRPr="00816C4A">
        <w:t>8.138</w:t>
      </w:r>
      <w:r w:rsidRPr="00816C4A">
        <w:tab/>
        <w:t>Data connection type</w:t>
      </w:r>
      <w:bookmarkEnd w:id="3921"/>
      <w:bookmarkEnd w:id="3922"/>
      <w:bookmarkEnd w:id="3923"/>
      <w:bookmarkEnd w:id="3924"/>
      <w:bookmarkEnd w:id="3925"/>
      <w:bookmarkEnd w:id="3926"/>
      <w:bookmarkEnd w:id="3927"/>
      <w:bookmarkEnd w:id="3928"/>
      <w:bookmarkEnd w:id="3929"/>
    </w:p>
    <w:p w14:paraId="6CB39F28" w14:textId="5D7795EB" w:rsidR="005355DD" w:rsidRPr="00816C4A" w:rsidRDefault="005355DD" w:rsidP="005355DD">
      <w:r w:rsidRPr="00816C4A">
        <w:t xml:space="preserve">This data object shall contain the type of procedure, PDP request procedure, PDN request procedure or PDU establishment procedure, as defined in 3GPP </w:t>
      </w:r>
      <w:r w:rsidR="003413FE" w:rsidRPr="00816C4A">
        <w:t>TS</w:t>
      </w:r>
      <w:r w:rsidR="003413FE">
        <w:t> </w:t>
      </w:r>
      <w:r w:rsidR="003413FE" w:rsidRPr="00816C4A">
        <w:t>2</w:t>
      </w:r>
      <w:r w:rsidRPr="00816C4A">
        <w:t>4.008</w:t>
      </w:r>
      <w:r w:rsidR="003413FE">
        <w:t> </w:t>
      </w:r>
      <w:r w:rsidR="003413FE" w:rsidRPr="00816C4A">
        <w:t>[</w:t>
      </w:r>
      <w:r w:rsidRPr="00816C4A">
        <w:t xml:space="preserve">9] for GERAN </w:t>
      </w:r>
      <w:r>
        <w:t>and</w:t>
      </w:r>
      <w:r w:rsidRPr="00816C4A">
        <w:t xml:space="preserve"> UTRAN,  3GPP </w:t>
      </w:r>
      <w:r w:rsidR="003413FE" w:rsidRPr="00816C4A">
        <w:t>TS</w:t>
      </w:r>
      <w:r w:rsidR="003413FE">
        <w:t> </w:t>
      </w:r>
      <w:r w:rsidR="003413FE" w:rsidRPr="00816C4A">
        <w:t>2</w:t>
      </w:r>
      <w:r w:rsidRPr="00816C4A">
        <w:t>4.301</w:t>
      </w:r>
      <w:r w:rsidR="003413FE">
        <w:t> </w:t>
      </w:r>
      <w:r w:rsidR="003413FE" w:rsidRPr="00816C4A">
        <w:t>[</w:t>
      </w:r>
      <w:r w:rsidRPr="00816C4A">
        <w:t>46] for E-UTRAN</w:t>
      </w:r>
      <w:r>
        <w:t xml:space="preserve"> and Satellite E-UTRAN</w:t>
      </w:r>
      <w:r w:rsidRPr="00816C4A">
        <w:t xml:space="preserve"> or 3GPP </w:t>
      </w:r>
      <w:r w:rsidR="003413FE" w:rsidRPr="00816C4A">
        <w:t>TS</w:t>
      </w:r>
      <w:r w:rsidR="003413FE">
        <w:t> </w:t>
      </w:r>
      <w:r w:rsidR="003413FE" w:rsidRPr="00816C4A">
        <w:t>2</w:t>
      </w:r>
      <w:r w:rsidRPr="00816C4A">
        <w:t>4.501</w:t>
      </w:r>
      <w:r w:rsidR="003413FE">
        <w:t> </w:t>
      </w:r>
      <w:r w:rsidR="003413FE" w:rsidRPr="00816C4A">
        <w:t>[</w:t>
      </w:r>
      <w:r w:rsidRPr="00816C4A">
        <w:t>70] for NG-RAN</w:t>
      </w:r>
      <w:r>
        <w:t xml:space="preserve"> and </w:t>
      </w:r>
      <w:r>
        <w:rPr>
          <w:lang w:eastAsia="zh-CN"/>
        </w:rPr>
        <w:t>Satellite NG-RAN</w:t>
      </w:r>
      <w:r w:rsidRPr="00816C4A">
        <w: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37081805" w14:textId="77777777" w:rsidTr="00B27DCC">
        <w:trPr>
          <w:jc w:val="center"/>
        </w:trPr>
        <w:tc>
          <w:tcPr>
            <w:tcW w:w="1276" w:type="dxa"/>
          </w:tcPr>
          <w:p w14:paraId="588B9E0E" w14:textId="77777777" w:rsidR="00E86E7B" w:rsidRPr="00816C4A" w:rsidRDefault="00E86E7B" w:rsidP="00B27DCC">
            <w:pPr>
              <w:pStyle w:val="TAH"/>
              <w:rPr>
                <w:lang w:eastAsia="en-GB"/>
              </w:rPr>
            </w:pPr>
            <w:r w:rsidRPr="00816C4A">
              <w:rPr>
                <w:lang w:eastAsia="en-GB"/>
              </w:rPr>
              <w:t>Byte(s)</w:t>
            </w:r>
          </w:p>
        </w:tc>
        <w:tc>
          <w:tcPr>
            <w:tcW w:w="4961" w:type="dxa"/>
          </w:tcPr>
          <w:p w14:paraId="7F3B5D0B" w14:textId="77777777" w:rsidR="00E86E7B" w:rsidRPr="00816C4A" w:rsidRDefault="00E86E7B" w:rsidP="00B27DCC">
            <w:pPr>
              <w:pStyle w:val="TAH"/>
              <w:rPr>
                <w:lang w:eastAsia="en-GB"/>
              </w:rPr>
            </w:pPr>
            <w:r w:rsidRPr="00816C4A">
              <w:rPr>
                <w:lang w:eastAsia="en-GB"/>
              </w:rPr>
              <w:t>Description</w:t>
            </w:r>
          </w:p>
        </w:tc>
        <w:tc>
          <w:tcPr>
            <w:tcW w:w="1417" w:type="dxa"/>
          </w:tcPr>
          <w:p w14:paraId="236D66A9" w14:textId="77777777" w:rsidR="00E86E7B" w:rsidRPr="00816C4A" w:rsidRDefault="00E86E7B" w:rsidP="00B27DCC">
            <w:pPr>
              <w:pStyle w:val="TAH"/>
              <w:rPr>
                <w:lang w:eastAsia="en-GB"/>
              </w:rPr>
            </w:pPr>
            <w:r w:rsidRPr="00816C4A">
              <w:rPr>
                <w:lang w:eastAsia="en-GB"/>
              </w:rPr>
              <w:t>Length</w:t>
            </w:r>
          </w:p>
        </w:tc>
      </w:tr>
      <w:tr w:rsidR="00E86E7B" w:rsidRPr="00816C4A" w14:paraId="58166741" w14:textId="77777777" w:rsidTr="00B27DCC">
        <w:trPr>
          <w:jc w:val="center"/>
        </w:trPr>
        <w:tc>
          <w:tcPr>
            <w:tcW w:w="1276" w:type="dxa"/>
          </w:tcPr>
          <w:p w14:paraId="4C8E3B40" w14:textId="77777777" w:rsidR="00E86E7B" w:rsidRPr="00816C4A" w:rsidRDefault="00E86E7B" w:rsidP="00B27DCC">
            <w:pPr>
              <w:pStyle w:val="TAC"/>
              <w:rPr>
                <w:lang w:eastAsia="en-GB"/>
              </w:rPr>
            </w:pPr>
            <w:r w:rsidRPr="00816C4A">
              <w:rPr>
                <w:lang w:eastAsia="en-GB"/>
              </w:rPr>
              <w:t>1</w:t>
            </w:r>
          </w:p>
        </w:tc>
        <w:tc>
          <w:tcPr>
            <w:tcW w:w="4961" w:type="dxa"/>
          </w:tcPr>
          <w:p w14:paraId="0783F260" w14:textId="77777777" w:rsidR="00E86E7B" w:rsidRPr="00816C4A" w:rsidRDefault="00E86E7B" w:rsidP="00B27DCC">
            <w:pPr>
              <w:pStyle w:val="TAL"/>
            </w:pPr>
            <w:r w:rsidRPr="00816C4A">
              <w:t>Data connection type tag</w:t>
            </w:r>
          </w:p>
        </w:tc>
        <w:tc>
          <w:tcPr>
            <w:tcW w:w="1417" w:type="dxa"/>
          </w:tcPr>
          <w:p w14:paraId="6BF60478" w14:textId="77777777" w:rsidR="00E86E7B" w:rsidRPr="00816C4A" w:rsidRDefault="00E86E7B" w:rsidP="00B27DCC">
            <w:pPr>
              <w:pStyle w:val="TAC"/>
              <w:rPr>
                <w:lang w:eastAsia="en-GB"/>
              </w:rPr>
            </w:pPr>
            <w:r w:rsidRPr="00816C4A">
              <w:rPr>
                <w:lang w:eastAsia="en-GB"/>
              </w:rPr>
              <w:t>1</w:t>
            </w:r>
          </w:p>
        </w:tc>
      </w:tr>
      <w:tr w:rsidR="00E86E7B" w:rsidRPr="00816C4A" w14:paraId="20CD1062" w14:textId="77777777" w:rsidTr="00B27DCC">
        <w:trPr>
          <w:jc w:val="center"/>
        </w:trPr>
        <w:tc>
          <w:tcPr>
            <w:tcW w:w="1276" w:type="dxa"/>
          </w:tcPr>
          <w:p w14:paraId="6E840599" w14:textId="77777777" w:rsidR="00E86E7B" w:rsidRPr="00816C4A" w:rsidRDefault="00E86E7B" w:rsidP="00B27DCC">
            <w:pPr>
              <w:pStyle w:val="TAC"/>
              <w:rPr>
                <w:lang w:eastAsia="en-GB"/>
              </w:rPr>
            </w:pPr>
            <w:r w:rsidRPr="00816C4A">
              <w:rPr>
                <w:lang w:eastAsia="en-GB"/>
              </w:rPr>
              <w:t>2</w:t>
            </w:r>
          </w:p>
        </w:tc>
        <w:tc>
          <w:tcPr>
            <w:tcW w:w="4961" w:type="dxa"/>
          </w:tcPr>
          <w:p w14:paraId="59D7A861" w14:textId="77777777" w:rsidR="00E86E7B" w:rsidRPr="00816C4A" w:rsidRDefault="00E86E7B" w:rsidP="00B27DCC">
            <w:pPr>
              <w:pStyle w:val="TAL"/>
            </w:pPr>
            <w:r w:rsidRPr="00816C4A">
              <w:t>Length = '01'</w:t>
            </w:r>
          </w:p>
        </w:tc>
        <w:tc>
          <w:tcPr>
            <w:tcW w:w="1417" w:type="dxa"/>
          </w:tcPr>
          <w:p w14:paraId="41637D5C" w14:textId="77777777" w:rsidR="00E86E7B" w:rsidRPr="00816C4A" w:rsidRDefault="00E86E7B" w:rsidP="00B27DCC">
            <w:pPr>
              <w:pStyle w:val="TAC"/>
              <w:rPr>
                <w:lang w:eastAsia="en-GB"/>
              </w:rPr>
            </w:pPr>
            <w:r w:rsidRPr="00816C4A">
              <w:rPr>
                <w:lang w:eastAsia="en-GB"/>
              </w:rPr>
              <w:t>1</w:t>
            </w:r>
          </w:p>
        </w:tc>
      </w:tr>
      <w:tr w:rsidR="00E86E7B" w:rsidRPr="00816C4A" w14:paraId="46188BB1" w14:textId="77777777" w:rsidTr="00B27DCC">
        <w:trPr>
          <w:jc w:val="center"/>
        </w:trPr>
        <w:tc>
          <w:tcPr>
            <w:tcW w:w="1276" w:type="dxa"/>
          </w:tcPr>
          <w:p w14:paraId="75FA50E5" w14:textId="77777777" w:rsidR="00E86E7B" w:rsidRPr="00816C4A" w:rsidRDefault="00E86E7B" w:rsidP="00B27DCC">
            <w:pPr>
              <w:pStyle w:val="TAC"/>
              <w:rPr>
                <w:lang w:eastAsia="en-GB"/>
              </w:rPr>
            </w:pPr>
            <w:r w:rsidRPr="00816C4A">
              <w:rPr>
                <w:lang w:eastAsia="en-GB"/>
              </w:rPr>
              <w:t>3</w:t>
            </w:r>
          </w:p>
        </w:tc>
        <w:tc>
          <w:tcPr>
            <w:tcW w:w="4961" w:type="dxa"/>
          </w:tcPr>
          <w:p w14:paraId="1EFE6478" w14:textId="77777777" w:rsidR="00E86E7B" w:rsidRPr="00816C4A" w:rsidRDefault="00E86E7B" w:rsidP="00B27DCC">
            <w:pPr>
              <w:pStyle w:val="TAL"/>
            </w:pPr>
            <w:r w:rsidRPr="00816C4A">
              <w:t>Data connection type</w:t>
            </w:r>
          </w:p>
        </w:tc>
        <w:tc>
          <w:tcPr>
            <w:tcW w:w="1417" w:type="dxa"/>
          </w:tcPr>
          <w:p w14:paraId="20610C10" w14:textId="77777777" w:rsidR="00E86E7B" w:rsidRPr="00816C4A" w:rsidRDefault="00E86E7B" w:rsidP="00B27DCC">
            <w:pPr>
              <w:pStyle w:val="TAC"/>
              <w:rPr>
                <w:lang w:eastAsia="en-GB"/>
              </w:rPr>
            </w:pPr>
            <w:r w:rsidRPr="00816C4A">
              <w:rPr>
                <w:lang w:eastAsia="en-GB"/>
              </w:rPr>
              <w:t>1</w:t>
            </w:r>
          </w:p>
        </w:tc>
      </w:tr>
    </w:tbl>
    <w:p w14:paraId="36B3E2E3" w14:textId="77777777" w:rsidR="00E86E7B" w:rsidRPr="00816C4A" w:rsidRDefault="00E86E7B" w:rsidP="00E86E7B"/>
    <w:p w14:paraId="2E13F349" w14:textId="77777777" w:rsidR="00E86E7B" w:rsidRPr="00816C4A" w:rsidRDefault="00E86E7B" w:rsidP="00E86E7B">
      <w:r w:rsidRPr="00816C4A">
        <w:t>Data connection type coding:</w:t>
      </w:r>
    </w:p>
    <w:p w14:paraId="4E6902AC" w14:textId="77777777" w:rsidR="00E86E7B" w:rsidRPr="00816C4A" w:rsidRDefault="00E86E7B" w:rsidP="00E86E7B">
      <w:pPr>
        <w:pStyle w:val="B1"/>
      </w:pPr>
      <w:r>
        <w:t>-</w:t>
      </w:r>
      <w:r>
        <w:tab/>
      </w:r>
      <w:r w:rsidRPr="00816C4A">
        <w:t>'00' = PDP connection</w:t>
      </w:r>
    </w:p>
    <w:p w14:paraId="2D986171" w14:textId="77777777" w:rsidR="00E86E7B" w:rsidRPr="00816C4A" w:rsidRDefault="00E86E7B" w:rsidP="00E86E7B">
      <w:pPr>
        <w:pStyle w:val="B1"/>
      </w:pPr>
      <w:r>
        <w:t>-</w:t>
      </w:r>
      <w:r>
        <w:tab/>
      </w:r>
      <w:r w:rsidRPr="00816C4A">
        <w:t>'01' = PDN connection</w:t>
      </w:r>
    </w:p>
    <w:p w14:paraId="49DF078A" w14:textId="77777777" w:rsidR="00E86E7B" w:rsidRPr="00816C4A" w:rsidRDefault="00E86E7B" w:rsidP="00E86E7B">
      <w:pPr>
        <w:pStyle w:val="B1"/>
      </w:pPr>
      <w:r>
        <w:t>-</w:t>
      </w:r>
      <w:r>
        <w:tab/>
      </w:r>
      <w:r w:rsidRPr="00816C4A">
        <w:t>'02' = PDU connection</w:t>
      </w:r>
    </w:p>
    <w:p w14:paraId="0C310AA9" w14:textId="77777777" w:rsidR="00E86E7B" w:rsidRPr="00816C4A" w:rsidRDefault="00E86E7B" w:rsidP="00E86E7B">
      <w:pPr>
        <w:pStyle w:val="B1"/>
      </w:pPr>
      <w:r>
        <w:t>-</w:t>
      </w:r>
      <w:r>
        <w:tab/>
      </w:r>
      <w:r w:rsidRPr="00816C4A">
        <w:t>Other values RFU</w:t>
      </w:r>
    </w:p>
    <w:p w14:paraId="50729A7C" w14:textId="252F0DE5" w:rsidR="00E86E7B" w:rsidRPr="00816C4A" w:rsidRDefault="00E86E7B" w:rsidP="00E86E7B">
      <w:pPr>
        <w:pStyle w:val="Heading2"/>
      </w:pPr>
      <w:bookmarkStart w:id="3930" w:name="_Toc3201094"/>
      <w:bookmarkStart w:id="3931" w:name="_Toc20392837"/>
      <w:bookmarkStart w:id="3932" w:name="_Toc27774484"/>
      <w:bookmarkStart w:id="3933" w:name="_Toc36482944"/>
      <w:bookmarkStart w:id="3934" w:name="_Toc36484604"/>
      <w:bookmarkStart w:id="3935" w:name="_Toc44933534"/>
      <w:bookmarkStart w:id="3936" w:name="_Toc50972487"/>
      <w:bookmarkStart w:id="3937" w:name="_Toc57105241"/>
      <w:bookmarkStart w:id="3938" w:name="_Toc170293616"/>
      <w:r w:rsidRPr="00816C4A">
        <w:t>8.139</w:t>
      </w:r>
      <w:r w:rsidR="0069568F">
        <w:tab/>
      </w:r>
      <w:r w:rsidRPr="00816C4A">
        <w:t>(E/5G)SM cause</w:t>
      </w:r>
      <w:bookmarkEnd w:id="3930"/>
      <w:bookmarkEnd w:id="3931"/>
      <w:bookmarkEnd w:id="3932"/>
      <w:bookmarkEnd w:id="3933"/>
      <w:bookmarkEnd w:id="3934"/>
      <w:bookmarkEnd w:id="3935"/>
      <w:bookmarkEnd w:id="3936"/>
      <w:bookmarkEnd w:id="3937"/>
      <w:bookmarkEnd w:id="3938"/>
    </w:p>
    <w:p w14:paraId="139ADDB5" w14:textId="62628EE6" w:rsidR="005355DD" w:rsidRPr="00816C4A" w:rsidRDefault="005355DD" w:rsidP="005355DD">
      <w:r w:rsidRPr="00816C4A">
        <w:t xml:space="preserve">This data object shall contain the value of the SM cause for PDP as defined in 3GPP </w:t>
      </w:r>
      <w:r w:rsidR="003413FE" w:rsidRPr="00816C4A">
        <w:t>TS</w:t>
      </w:r>
      <w:r w:rsidR="003413FE">
        <w:t> </w:t>
      </w:r>
      <w:r w:rsidR="003413FE" w:rsidRPr="00816C4A">
        <w:t>2</w:t>
      </w:r>
      <w:r w:rsidRPr="00816C4A">
        <w:t>4.008</w:t>
      </w:r>
      <w:r w:rsidR="003413FE">
        <w:t> </w:t>
      </w:r>
      <w:r w:rsidR="003413FE" w:rsidRPr="00816C4A">
        <w:t>[</w:t>
      </w:r>
      <w:r w:rsidRPr="00816C4A">
        <w:t xml:space="preserve">9] for GERAN &amp; UTRAN, the ESM Cause for PDN as defined in 3GPP </w:t>
      </w:r>
      <w:r w:rsidR="003413FE" w:rsidRPr="00816C4A">
        <w:t>TS</w:t>
      </w:r>
      <w:r w:rsidR="003413FE">
        <w:t> </w:t>
      </w:r>
      <w:r w:rsidR="003413FE" w:rsidRPr="00816C4A">
        <w:t>2</w:t>
      </w:r>
      <w:r w:rsidRPr="00816C4A">
        <w:t>4.301</w:t>
      </w:r>
      <w:r w:rsidR="003413FE">
        <w:t> </w:t>
      </w:r>
      <w:r w:rsidR="003413FE" w:rsidRPr="00816C4A">
        <w:t>[</w:t>
      </w:r>
      <w:r w:rsidRPr="00816C4A">
        <w:t>46] for E-UTRAN</w:t>
      </w:r>
      <w:r>
        <w:t xml:space="preserve"> and Satellite E-UTRAN</w:t>
      </w:r>
      <w:r w:rsidRPr="00816C4A">
        <w:t xml:space="preserve"> or the 5GSM Cause for PDU as defined in 3GPP </w:t>
      </w:r>
      <w:r w:rsidR="003413FE" w:rsidRPr="00816C4A">
        <w:t>TS</w:t>
      </w:r>
      <w:r w:rsidR="003413FE">
        <w:t> </w:t>
      </w:r>
      <w:r w:rsidR="003413FE" w:rsidRPr="00816C4A">
        <w:t>2</w:t>
      </w:r>
      <w:r w:rsidRPr="00816C4A">
        <w:t>4.501</w:t>
      </w:r>
      <w:r w:rsidR="003413FE">
        <w:t> </w:t>
      </w:r>
      <w:r w:rsidR="003413FE" w:rsidRPr="00816C4A">
        <w:t>[</w:t>
      </w:r>
      <w:r w:rsidRPr="00816C4A">
        <w:t>70] for NG-RAN</w:t>
      </w:r>
      <w:r>
        <w:t xml:space="preserve"> and </w:t>
      </w:r>
      <w:r>
        <w:rPr>
          <w:lang w:eastAsia="zh-CN"/>
        </w:rPr>
        <w:t>Satellite NG-RAN</w:t>
      </w:r>
      <w:r w:rsidRPr="00816C4A">
        <w:t>.</w:t>
      </w:r>
    </w:p>
    <w:p w14:paraId="4B195BF5"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5085985E" w14:textId="77777777" w:rsidTr="00B27DCC">
        <w:trPr>
          <w:jc w:val="center"/>
        </w:trPr>
        <w:tc>
          <w:tcPr>
            <w:tcW w:w="1276" w:type="dxa"/>
          </w:tcPr>
          <w:p w14:paraId="26E99907" w14:textId="77777777" w:rsidR="00E86E7B" w:rsidRPr="00816C4A" w:rsidRDefault="00E86E7B" w:rsidP="00B27DCC">
            <w:pPr>
              <w:pStyle w:val="TAH"/>
              <w:rPr>
                <w:lang w:eastAsia="en-GB"/>
              </w:rPr>
            </w:pPr>
            <w:r w:rsidRPr="00816C4A">
              <w:rPr>
                <w:lang w:eastAsia="en-GB"/>
              </w:rPr>
              <w:t>Byte(s)</w:t>
            </w:r>
          </w:p>
        </w:tc>
        <w:tc>
          <w:tcPr>
            <w:tcW w:w="4961" w:type="dxa"/>
          </w:tcPr>
          <w:p w14:paraId="6AA05EE8" w14:textId="77777777" w:rsidR="00E86E7B" w:rsidRPr="00816C4A" w:rsidRDefault="00E86E7B" w:rsidP="00B27DCC">
            <w:pPr>
              <w:pStyle w:val="TAH"/>
              <w:rPr>
                <w:lang w:eastAsia="en-GB"/>
              </w:rPr>
            </w:pPr>
            <w:r w:rsidRPr="00816C4A">
              <w:rPr>
                <w:lang w:eastAsia="en-GB"/>
              </w:rPr>
              <w:t>Description</w:t>
            </w:r>
          </w:p>
        </w:tc>
        <w:tc>
          <w:tcPr>
            <w:tcW w:w="1417" w:type="dxa"/>
          </w:tcPr>
          <w:p w14:paraId="2565E16B" w14:textId="77777777" w:rsidR="00E86E7B" w:rsidRPr="00816C4A" w:rsidRDefault="00E86E7B" w:rsidP="00B27DCC">
            <w:pPr>
              <w:pStyle w:val="TAH"/>
              <w:rPr>
                <w:lang w:eastAsia="en-GB"/>
              </w:rPr>
            </w:pPr>
            <w:r w:rsidRPr="00816C4A">
              <w:rPr>
                <w:lang w:eastAsia="en-GB"/>
              </w:rPr>
              <w:t>Length</w:t>
            </w:r>
          </w:p>
        </w:tc>
      </w:tr>
      <w:tr w:rsidR="00E86E7B" w:rsidRPr="00816C4A" w14:paraId="78DB7A1E" w14:textId="77777777" w:rsidTr="00B27DCC">
        <w:trPr>
          <w:jc w:val="center"/>
        </w:trPr>
        <w:tc>
          <w:tcPr>
            <w:tcW w:w="1276" w:type="dxa"/>
          </w:tcPr>
          <w:p w14:paraId="30332777" w14:textId="77777777" w:rsidR="00E86E7B" w:rsidRPr="00816C4A" w:rsidRDefault="00E86E7B" w:rsidP="00B27DCC">
            <w:pPr>
              <w:pStyle w:val="TAC"/>
              <w:rPr>
                <w:lang w:eastAsia="en-GB"/>
              </w:rPr>
            </w:pPr>
            <w:r w:rsidRPr="00816C4A">
              <w:rPr>
                <w:lang w:eastAsia="en-GB"/>
              </w:rPr>
              <w:t>1</w:t>
            </w:r>
          </w:p>
        </w:tc>
        <w:tc>
          <w:tcPr>
            <w:tcW w:w="4961" w:type="dxa"/>
          </w:tcPr>
          <w:p w14:paraId="357DC77D" w14:textId="77777777" w:rsidR="00E86E7B" w:rsidRPr="00816C4A" w:rsidRDefault="00E86E7B" w:rsidP="00B27DCC">
            <w:pPr>
              <w:pStyle w:val="TAL"/>
              <w:rPr>
                <w:lang w:val="fr-FR"/>
              </w:rPr>
            </w:pPr>
            <w:r w:rsidRPr="00816C4A">
              <w:rPr>
                <w:lang w:val="fr-FR"/>
              </w:rPr>
              <w:t>(E/5G)SM cause tag</w:t>
            </w:r>
          </w:p>
        </w:tc>
        <w:tc>
          <w:tcPr>
            <w:tcW w:w="1417" w:type="dxa"/>
          </w:tcPr>
          <w:p w14:paraId="355AD649" w14:textId="77777777" w:rsidR="00E86E7B" w:rsidRPr="00816C4A" w:rsidRDefault="00E86E7B" w:rsidP="00B27DCC">
            <w:pPr>
              <w:pStyle w:val="TAC"/>
              <w:rPr>
                <w:lang w:eastAsia="en-GB"/>
              </w:rPr>
            </w:pPr>
            <w:r w:rsidRPr="00816C4A">
              <w:rPr>
                <w:lang w:eastAsia="en-GB"/>
              </w:rPr>
              <w:t>1</w:t>
            </w:r>
          </w:p>
        </w:tc>
      </w:tr>
      <w:tr w:rsidR="00E86E7B" w:rsidRPr="00816C4A" w14:paraId="0D8BCDDA" w14:textId="77777777" w:rsidTr="00B27DCC">
        <w:trPr>
          <w:jc w:val="center"/>
        </w:trPr>
        <w:tc>
          <w:tcPr>
            <w:tcW w:w="1276" w:type="dxa"/>
          </w:tcPr>
          <w:p w14:paraId="16E8DBAB" w14:textId="77777777" w:rsidR="00E86E7B" w:rsidRPr="00816C4A" w:rsidRDefault="00E86E7B" w:rsidP="00B27DCC">
            <w:pPr>
              <w:pStyle w:val="TAC"/>
              <w:rPr>
                <w:lang w:eastAsia="en-GB"/>
              </w:rPr>
            </w:pPr>
            <w:r w:rsidRPr="00816C4A">
              <w:rPr>
                <w:lang w:eastAsia="en-GB"/>
              </w:rPr>
              <w:t>2</w:t>
            </w:r>
          </w:p>
        </w:tc>
        <w:tc>
          <w:tcPr>
            <w:tcW w:w="4961" w:type="dxa"/>
          </w:tcPr>
          <w:p w14:paraId="7E3FF1E1" w14:textId="77777777" w:rsidR="00E86E7B" w:rsidRPr="00816C4A" w:rsidRDefault="00E86E7B" w:rsidP="00B27DCC">
            <w:pPr>
              <w:pStyle w:val="TAL"/>
            </w:pPr>
            <w:r w:rsidRPr="00816C4A">
              <w:t>Length = '01'</w:t>
            </w:r>
          </w:p>
        </w:tc>
        <w:tc>
          <w:tcPr>
            <w:tcW w:w="1417" w:type="dxa"/>
          </w:tcPr>
          <w:p w14:paraId="762F3EDE" w14:textId="77777777" w:rsidR="00E86E7B" w:rsidRPr="00816C4A" w:rsidRDefault="00E86E7B" w:rsidP="00B27DCC">
            <w:pPr>
              <w:pStyle w:val="TAC"/>
              <w:rPr>
                <w:lang w:eastAsia="en-GB"/>
              </w:rPr>
            </w:pPr>
            <w:r w:rsidRPr="00816C4A">
              <w:rPr>
                <w:lang w:eastAsia="en-GB"/>
              </w:rPr>
              <w:t>1</w:t>
            </w:r>
          </w:p>
        </w:tc>
      </w:tr>
      <w:tr w:rsidR="00E86E7B" w:rsidRPr="00816C4A" w14:paraId="32C097A4" w14:textId="77777777" w:rsidTr="00B27DCC">
        <w:trPr>
          <w:jc w:val="center"/>
        </w:trPr>
        <w:tc>
          <w:tcPr>
            <w:tcW w:w="1276" w:type="dxa"/>
          </w:tcPr>
          <w:p w14:paraId="4764D9C5" w14:textId="77777777" w:rsidR="00E86E7B" w:rsidRPr="00816C4A" w:rsidRDefault="00E86E7B" w:rsidP="00B27DCC">
            <w:pPr>
              <w:pStyle w:val="TAC"/>
              <w:rPr>
                <w:lang w:eastAsia="en-GB"/>
              </w:rPr>
            </w:pPr>
            <w:r w:rsidRPr="00816C4A">
              <w:rPr>
                <w:lang w:eastAsia="en-GB"/>
              </w:rPr>
              <w:t>3</w:t>
            </w:r>
          </w:p>
        </w:tc>
        <w:tc>
          <w:tcPr>
            <w:tcW w:w="4961" w:type="dxa"/>
          </w:tcPr>
          <w:p w14:paraId="03032F8A" w14:textId="77777777" w:rsidR="00E86E7B" w:rsidRPr="00816C4A" w:rsidRDefault="00E86E7B" w:rsidP="00B27DCC">
            <w:pPr>
              <w:pStyle w:val="TAL"/>
            </w:pPr>
            <w:r w:rsidRPr="00816C4A">
              <w:t>(E/5G)SM cause value</w:t>
            </w:r>
          </w:p>
        </w:tc>
        <w:tc>
          <w:tcPr>
            <w:tcW w:w="1417" w:type="dxa"/>
          </w:tcPr>
          <w:p w14:paraId="2C4373DC" w14:textId="77777777" w:rsidR="00E86E7B" w:rsidRPr="00816C4A" w:rsidRDefault="00E86E7B" w:rsidP="00B27DCC">
            <w:pPr>
              <w:pStyle w:val="TAC"/>
              <w:rPr>
                <w:lang w:eastAsia="en-GB"/>
              </w:rPr>
            </w:pPr>
            <w:r w:rsidRPr="00816C4A">
              <w:rPr>
                <w:lang w:eastAsia="en-GB"/>
              </w:rPr>
              <w:t>1</w:t>
            </w:r>
          </w:p>
        </w:tc>
      </w:tr>
    </w:tbl>
    <w:p w14:paraId="21863B75" w14:textId="77777777" w:rsidR="00E86E7B" w:rsidRPr="00816C4A" w:rsidRDefault="00E86E7B" w:rsidP="00EF7705"/>
    <w:p w14:paraId="35A3B8EB" w14:textId="77777777" w:rsidR="00E86E7B" w:rsidRPr="00816C4A" w:rsidRDefault="00E86E7B" w:rsidP="00E86E7B">
      <w:r w:rsidRPr="00816C4A">
        <w:t>(E/5G)SM cause value coding:</w:t>
      </w:r>
    </w:p>
    <w:p w14:paraId="64F9D8CD" w14:textId="77777777" w:rsidR="00E86E7B" w:rsidRPr="00816C4A" w:rsidRDefault="00E86E7B" w:rsidP="00E86E7B">
      <w:pPr>
        <w:pStyle w:val="B1"/>
      </w:pPr>
      <w:r w:rsidRPr="00816C4A">
        <w:t>For PDP procedures:</w:t>
      </w:r>
    </w:p>
    <w:p w14:paraId="5FFF0A9C" w14:textId="51A4C4AE" w:rsidR="00EF7705" w:rsidRPr="00E1433D" w:rsidRDefault="00EF7705" w:rsidP="00EF7705">
      <w:pPr>
        <w:ind w:left="568" w:hanging="284"/>
      </w:pPr>
      <w:bookmarkStart w:id="3939" w:name="_Toc3201095"/>
      <w:bookmarkStart w:id="3940" w:name="_Toc20392838"/>
      <w:bookmarkStart w:id="3941" w:name="_Toc27774485"/>
      <w:bookmarkStart w:id="3942" w:name="_Toc36482945"/>
      <w:bookmarkStart w:id="3943" w:name="_Toc36484605"/>
      <w:r w:rsidRPr="00E1433D">
        <w:t xml:space="preserve">The coding of the cause is defined in 3GPP </w:t>
      </w:r>
      <w:r w:rsidR="003413FE" w:rsidRPr="00E1433D">
        <w:t>TS</w:t>
      </w:r>
      <w:r w:rsidR="003413FE">
        <w:t> </w:t>
      </w:r>
      <w:r w:rsidR="003413FE" w:rsidRPr="00E1433D">
        <w:t>2</w:t>
      </w:r>
      <w:r w:rsidRPr="00E1433D">
        <w:t>4.008</w:t>
      </w:r>
      <w:r w:rsidR="003413FE">
        <w:t> </w:t>
      </w:r>
      <w:r w:rsidR="003413FE" w:rsidRPr="00E1433D">
        <w:t>[</w:t>
      </w:r>
      <w:r w:rsidRPr="00E1433D">
        <w:t>9]</w:t>
      </w:r>
    </w:p>
    <w:p w14:paraId="5646F037" w14:textId="099FE334" w:rsidR="00EF7705" w:rsidRPr="00E1433D" w:rsidRDefault="00EF7705" w:rsidP="00EF7705">
      <w:pPr>
        <w:ind w:left="851" w:hanging="284"/>
      </w:pPr>
      <w:r w:rsidRPr="00E1433D">
        <w:t>-</w:t>
      </w:r>
      <w:r w:rsidRPr="00E1433D">
        <w:tab/>
        <w:t xml:space="preserve">If the data connection (i.e. request procedure) is accepted, </w:t>
      </w:r>
      <w:r>
        <w:t>(E/5G)</w:t>
      </w:r>
      <w:r w:rsidRPr="00E1433D">
        <w:t xml:space="preserve">SM cause value is the SM </w:t>
      </w:r>
      <w:r>
        <w:t xml:space="preserve">cause </w:t>
      </w:r>
      <w:r w:rsidRPr="00E1433D">
        <w:t>value contained in the message for PS session management (i.e. ACTIVATE PDP CONTEXT ACCEPT</w:t>
      </w:r>
      <w:r w:rsidRPr="00E1433D">
        <w:rPr>
          <w:bCs/>
          <w:lang w:val="en-US"/>
        </w:rPr>
        <w:t xml:space="preserve"> message) </w:t>
      </w:r>
      <w:r w:rsidRPr="00E1433D">
        <w:t xml:space="preserve">coded as in </w:t>
      </w:r>
      <w:r w:rsidR="003413FE" w:rsidRPr="00E1433D">
        <w:t>TS</w:t>
      </w:r>
      <w:r w:rsidR="003413FE">
        <w:t> </w:t>
      </w:r>
      <w:r w:rsidR="003413FE" w:rsidRPr="00E1433D">
        <w:t>2</w:t>
      </w:r>
      <w:r w:rsidRPr="00E1433D">
        <w:t>4.008</w:t>
      </w:r>
      <w:r w:rsidR="003413FE">
        <w:t> </w:t>
      </w:r>
      <w:r w:rsidR="003413FE" w:rsidRPr="00E1433D">
        <w:t>[</w:t>
      </w:r>
      <w:r w:rsidRPr="00E1433D">
        <w:t xml:space="preserve">9] </w:t>
      </w:r>
      <w:r w:rsidR="003413FE" w:rsidRPr="00E1433D">
        <w:t>clause</w:t>
      </w:r>
      <w:r w:rsidR="003413FE">
        <w:t> </w:t>
      </w:r>
      <w:r w:rsidR="003413FE" w:rsidRPr="00E1433D">
        <w:t>1</w:t>
      </w:r>
      <w:r w:rsidRPr="00E1433D">
        <w:t>0.5.6.6a;</w:t>
      </w:r>
    </w:p>
    <w:p w14:paraId="7A7A5D3F" w14:textId="084ABC1C" w:rsidR="00EF7705" w:rsidRPr="00E1433D" w:rsidRDefault="00EF7705" w:rsidP="00EF7705">
      <w:pPr>
        <w:ind w:left="851" w:hanging="284"/>
      </w:pPr>
      <w:r w:rsidRPr="00E1433D">
        <w:t>-</w:t>
      </w:r>
      <w:r w:rsidRPr="00E1433D">
        <w:tab/>
        <w:t xml:space="preserve">If the data connection (i.e. request procedure) fails or is deactivated, </w:t>
      </w:r>
      <w:r>
        <w:t>(E/5G)</w:t>
      </w:r>
      <w:r w:rsidRPr="00E1433D">
        <w:t xml:space="preserve">SM cause value is the SM cause value contained in the messages for PS session management (i.e. </w:t>
      </w:r>
      <w:r w:rsidRPr="00865405">
        <w:t xml:space="preserve">ACTIVATE PDP CONTEXT REJECT </w:t>
      </w:r>
      <w:r>
        <w:lastRenderedPageBreak/>
        <w:t xml:space="preserve">message or </w:t>
      </w:r>
      <w:r w:rsidRPr="00E1433D">
        <w:t xml:space="preserve">REQUEST </w:t>
      </w:r>
      <w:r w:rsidRPr="00E1433D">
        <w:rPr>
          <w:bCs/>
          <w:lang w:val="en-US"/>
        </w:rPr>
        <w:t>PDP CONTEXT ACTIVATION REJECT message or the DEACTIVATE PDP CONTEXT REQUEST</w:t>
      </w:r>
      <w:r>
        <w:rPr>
          <w:bCs/>
          <w:lang w:val="en-US"/>
        </w:rPr>
        <w:t xml:space="preserve"> </w:t>
      </w:r>
      <w:r w:rsidRPr="00E1433D">
        <w:rPr>
          <w:bCs/>
        </w:rPr>
        <w:t>message) and</w:t>
      </w:r>
      <w:r w:rsidRPr="00E1433D">
        <w:t xml:space="preserve"> is coded as in </w:t>
      </w:r>
      <w:r w:rsidR="003413FE" w:rsidRPr="00E1433D">
        <w:t>TS</w:t>
      </w:r>
      <w:r w:rsidR="003413FE">
        <w:t> </w:t>
      </w:r>
      <w:r w:rsidR="003413FE" w:rsidRPr="00E1433D">
        <w:t>2</w:t>
      </w:r>
      <w:r w:rsidRPr="00E1433D">
        <w:t>4.008</w:t>
      </w:r>
      <w:r w:rsidR="003413FE">
        <w:t> </w:t>
      </w:r>
      <w:r w:rsidR="003413FE" w:rsidRPr="00E1433D">
        <w:t>[</w:t>
      </w:r>
      <w:r w:rsidRPr="00E1433D">
        <w:t>9] clause 10.5.6.6.</w:t>
      </w:r>
    </w:p>
    <w:p w14:paraId="43582FF9" w14:textId="77777777" w:rsidR="00EF7705" w:rsidRPr="00E1433D" w:rsidRDefault="00EF7705" w:rsidP="00EF7705">
      <w:pPr>
        <w:ind w:left="568" w:hanging="284"/>
      </w:pPr>
      <w:r w:rsidRPr="00E1433D">
        <w:t>For PDN procedures:</w:t>
      </w:r>
    </w:p>
    <w:p w14:paraId="2935477D" w14:textId="197CB243" w:rsidR="00EF7705" w:rsidRPr="00E1433D" w:rsidRDefault="00EF7705" w:rsidP="00EF7705">
      <w:pPr>
        <w:ind w:left="568" w:hanging="284"/>
      </w:pPr>
      <w:r w:rsidRPr="00E1433D">
        <w:t xml:space="preserve">The coding of the cause is defined in 3GPP </w:t>
      </w:r>
      <w:r w:rsidR="003413FE" w:rsidRPr="00E1433D">
        <w:t>TS</w:t>
      </w:r>
      <w:r w:rsidR="003413FE">
        <w:t> </w:t>
      </w:r>
      <w:r w:rsidR="003413FE" w:rsidRPr="00E1433D">
        <w:t>2</w:t>
      </w:r>
      <w:r w:rsidRPr="00E1433D">
        <w:t>4.301</w:t>
      </w:r>
      <w:r w:rsidR="003413FE">
        <w:t> </w:t>
      </w:r>
      <w:r w:rsidR="003413FE" w:rsidRPr="00E1433D">
        <w:t>[</w:t>
      </w:r>
      <w:r w:rsidRPr="00E1433D">
        <w:t>46].</w:t>
      </w:r>
    </w:p>
    <w:p w14:paraId="7C044CB1" w14:textId="4C3049EF" w:rsidR="00EF7705" w:rsidRPr="00E1433D" w:rsidRDefault="00EF7705" w:rsidP="00EF7705">
      <w:pPr>
        <w:ind w:left="851" w:hanging="284"/>
      </w:pPr>
      <w:r w:rsidRPr="00E1433D">
        <w:t>-</w:t>
      </w:r>
      <w:r w:rsidRPr="00E1433D">
        <w:tab/>
        <w:t xml:space="preserve">If the data connection (i.e. request procedure) fails or is deactivated, </w:t>
      </w:r>
      <w:r>
        <w:t>(E/5G)</w:t>
      </w:r>
      <w:r w:rsidRPr="00E1433D">
        <w:t xml:space="preserve">SM cause value is the </w:t>
      </w:r>
      <w:r>
        <w:t>E</w:t>
      </w:r>
      <w:r w:rsidRPr="00E1433D">
        <w:t xml:space="preserve">SM cause value contained in the message types for EPS session management (ie. in the PDN CONNECTIVITY REJECT message </w:t>
      </w:r>
      <w:r w:rsidRPr="00E1433D">
        <w:rPr>
          <w:bCs/>
          <w:lang w:val="en-US"/>
        </w:rPr>
        <w:t xml:space="preserve">or </w:t>
      </w:r>
      <w:r w:rsidRPr="00E1433D">
        <w:t>ACTIVATE DEFAULT EPS BEARER CONTEXT REJECT message or</w:t>
      </w:r>
      <w:r w:rsidRPr="00E1433D">
        <w:rPr>
          <w:bCs/>
          <w:lang w:val="en-US"/>
        </w:rPr>
        <w:t xml:space="preserve"> the </w:t>
      </w:r>
      <w:r w:rsidRPr="00E1433D">
        <w:t xml:space="preserve">DEACTIVATE EPS BEARER CONTEXT REQUEST </w:t>
      </w:r>
      <w:r w:rsidRPr="00E1433D">
        <w:rPr>
          <w:bCs/>
        </w:rPr>
        <w:t>message</w:t>
      </w:r>
      <w:r>
        <w:rPr>
          <w:bCs/>
        </w:rPr>
        <w:t>)</w:t>
      </w:r>
      <w:r w:rsidRPr="00E1433D">
        <w:rPr>
          <w:bCs/>
        </w:rPr>
        <w:t xml:space="preserve"> and</w:t>
      </w:r>
      <w:r w:rsidRPr="00E1433D">
        <w:t xml:space="preserve"> is coded as in </w:t>
      </w:r>
      <w:r w:rsidR="003413FE" w:rsidRPr="00E1433D">
        <w:t>TS</w:t>
      </w:r>
      <w:r w:rsidR="003413FE">
        <w:t> </w:t>
      </w:r>
      <w:r w:rsidR="003413FE" w:rsidRPr="00E1433D">
        <w:t>2</w:t>
      </w:r>
      <w:r w:rsidRPr="00E1433D">
        <w:t>4.301</w:t>
      </w:r>
      <w:r w:rsidR="003413FE">
        <w:t> </w:t>
      </w:r>
      <w:r w:rsidR="003413FE" w:rsidRPr="00E1433D">
        <w:t>[</w:t>
      </w:r>
      <w:r w:rsidRPr="00E1433D">
        <w:t>46] clause 9.9.4.4.</w:t>
      </w:r>
    </w:p>
    <w:p w14:paraId="4BFF0AAD" w14:textId="77777777" w:rsidR="00EF7705" w:rsidRPr="00E1433D" w:rsidRDefault="00EF7705" w:rsidP="00EF7705">
      <w:pPr>
        <w:ind w:left="568" w:hanging="284"/>
      </w:pPr>
      <w:r w:rsidRPr="00E1433D">
        <w:t>For PDU procedures:</w:t>
      </w:r>
    </w:p>
    <w:p w14:paraId="124969BD" w14:textId="23CEEE78" w:rsidR="00EF7705" w:rsidRPr="00E1433D" w:rsidRDefault="00EF7705" w:rsidP="00EF7705">
      <w:pPr>
        <w:ind w:left="568" w:hanging="284"/>
      </w:pPr>
      <w:r w:rsidRPr="00E1433D">
        <w:t xml:space="preserve">The coding of the cause is defined in 3GPP </w:t>
      </w:r>
      <w:r w:rsidR="003413FE" w:rsidRPr="00E1433D">
        <w:t>TS</w:t>
      </w:r>
      <w:r w:rsidR="003413FE">
        <w:t> </w:t>
      </w:r>
      <w:r w:rsidR="003413FE" w:rsidRPr="00E1433D">
        <w:t>2</w:t>
      </w:r>
      <w:r w:rsidRPr="00E1433D">
        <w:t>4.501</w:t>
      </w:r>
      <w:r w:rsidR="003413FE">
        <w:t> </w:t>
      </w:r>
      <w:r w:rsidR="003413FE" w:rsidRPr="00E1433D">
        <w:t>[</w:t>
      </w:r>
      <w:r w:rsidRPr="00E1433D">
        <w:t>70].</w:t>
      </w:r>
    </w:p>
    <w:p w14:paraId="256A37CD" w14:textId="72CF54FE" w:rsidR="00EF7705" w:rsidRPr="00E1433D" w:rsidRDefault="00EF7705" w:rsidP="00EF7705">
      <w:pPr>
        <w:ind w:left="851" w:hanging="284"/>
        <w:rPr>
          <w:noProof/>
        </w:rPr>
      </w:pPr>
      <w:r w:rsidRPr="00E1433D">
        <w:t>-</w:t>
      </w:r>
      <w:r w:rsidRPr="00E1433D">
        <w:tab/>
        <w:t xml:space="preserve">If the data connection (i.e. request procedure) fails or is deactivated/released, </w:t>
      </w:r>
      <w:r>
        <w:t>(E/5G)</w:t>
      </w:r>
      <w:r w:rsidRPr="00E1433D">
        <w:t xml:space="preserve">SM cause value is the </w:t>
      </w:r>
      <w:r>
        <w:t>5G</w:t>
      </w:r>
      <w:r w:rsidRPr="00E1433D">
        <w:t xml:space="preserve">SM cause value contained in the message types for 5GS session management (ie. in the PDU SESSION ESTABLISHMENT REJECT message </w:t>
      </w:r>
      <w:r w:rsidRPr="00E1433D">
        <w:rPr>
          <w:bCs/>
          <w:lang w:val="en-US"/>
        </w:rPr>
        <w:t xml:space="preserve">or in the </w:t>
      </w:r>
      <w:r w:rsidRPr="00E1433D">
        <w:t xml:space="preserve">PDU SESSION RELEASE REQUEST </w:t>
      </w:r>
      <w:r w:rsidRPr="00E1433D">
        <w:rPr>
          <w:bCs/>
        </w:rPr>
        <w:t>message</w:t>
      </w:r>
      <w:r>
        <w:rPr>
          <w:bCs/>
        </w:rPr>
        <w:t>)</w:t>
      </w:r>
      <w:r w:rsidRPr="00E1433D">
        <w:rPr>
          <w:bCs/>
        </w:rPr>
        <w:t xml:space="preserve"> and</w:t>
      </w:r>
      <w:r w:rsidRPr="00E1433D">
        <w:t xml:space="preserve"> is coded as in </w:t>
      </w:r>
      <w:r w:rsidR="003413FE" w:rsidRPr="00E1433D">
        <w:t>TS</w:t>
      </w:r>
      <w:r w:rsidR="003413FE">
        <w:t> </w:t>
      </w:r>
      <w:r w:rsidR="003413FE" w:rsidRPr="00E1433D">
        <w:t>2</w:t>
      </w:r>
      <w:r w:rsidRPr="00E1433D">
        <w:t>4.501</w:t>
      </w:r>
      <w:r w:rsidR="003413FE">
        <w:t> </w:t>
      </w:r>
      <w:r w:rsidR="003413FE" w:rsidRPr="00E1433D">
        <w:t>[</w:t>
      </w:r>
      <w:r w:rsidRPr="00E1433D">
        <w:t>70] clause </w:t>
      </w:r>
      <w:r>
        <w:t>9.11.4.2</w:t>
      </w:r>
      <w:r w:rsidRPr="00E1433D">
        <w:t>.</w:t>
      </w:r>
    </w:p>
    <w:p w14:paraId="76EB7987" w14:textId="77777777" w:rsidR="00E86E7B" w:rsidRPr="00816C4A" w:rsidRDefault="00E86E7B" w:rsidP="00E86E7B">
      <w:pPr>
        <w:pStyle w:val="Heading2"/>
      </w:pPr>
      <w:bookmarkStart w:id="3944" w:name="_Toc44933535"/>
      <w:bookmarkStart w:id="3945" w:name="_Toc50972488"/>
      <w:bookmarkStart w:id="3946" w:name="_Toc57105242"/>
      <w:bookmarkStart w:id="3947" w:name="_Toc170293617"/>
      <w:r w:rsidRPr="00816C4A">
        <w:t>8.140</w:t>
      </w:r>
      <w:r w:rsidRPr="00816C4A">
        <w:tab/>
        <w:t>IP address list</w:t>
      </w:r>
      <w:bookmarkEnd w:id="3939"/>
      <w:bookmarkEnd w:id="3940"/>
      <w:bookmarkEnd w:id="3941"/>
      <w:bookmarkEnd w:id="3942"/>
      <w:bookmarkEnd w:id="3943"/>
      <w:bookmarkEnd w:id="3944"/>
      <w:bookmarkEnd w:id="3945"/>
      <w:bookmarkEnd w:id="3946"/>
      <w:bookmarkEnd w:id="3947"/>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552C9760"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2A229E0" w14:textId="77777777" w:rsidR="00E86E7B" w:rsidRPr="00816C4A" w:rsidRDefault="00E86E7B" w:rsidP="00B27DCC">
            <w:pPr>
              <w:pStyle w:val="TAH"/>
              <w:ind w:left="284" w:hanging="284"/>
            </w:pPr>
            <w:r w:rsidRPr="00816C4A">
              <w:t>Byte(s)</w:t>
            </w:r>
          </w:p>
        </w:tc>
        <w:tc>
          <w:tcPr>
            <w:tcW w:w="4961" w:type="dxa"/>
            <w:tcBorders>
              <w:top w:val="single" w:sz="6" w:space="0" w:color="auto"/>
              <w:left w:val="single" w:sz="6" w:space="0" w:color="auto"/>
              <w:bottom w:val="single" w:sz="6" w:space="0" w:color="auto"/>
              <w:right w:val="single" w:sz="6" w:space="0" w:color="auto"/>
            </w:tcBorders>
          </w:tcPr>
          <w:p w14:paraId="622D5DB3" w14:textId="77777777" w:rsidR="00E86E7B" w:rsidRPr="00816C4A" w:rsidRDefault="00E86E7B" w:rsidP="00B27DCC">
            <w:pPr>
              <w:pStyle w:val="TAH"/>
              <w:ind w:left="284" w:hanging="284"/>
            </w:pPr>
            <w:r w:rsidRPr="00816C4A">
              <w:t>Description</w:t>
            </w:r>
          </w:p>
        </w:tc>
        <w:tc>
          <w:tcPr>
            <w:tcW w:w="1417" w:type="dxa"/>
            <w:tcBorders>
              <w:top w:val="single" w:sz="6" w:space="0" w:color="auto"/>
              <w:left w:val="single" w:sz="6" w:space="0" w:color="auto"/>
              <w:bottom w:val="single" w:sz="6" w:space="0" w:color="auto"/>
              <w:right w:val="single" w:sz="6" w:space="0" w:color="auto"/>
            </w:tcBorders>
          </w:tcPr>
          <w:p w14:paraId="01708861" w14:textId="77777777" w:rsidR="00E86E7B" w:rsidRPr="00816C4A" w:rsidRDefault="00E86E7B" w:rsidP="00B27DCC">
            <w:pPr>
              <w:pStyle w:val="TAH"/>
              <w:ind w:left="284" w:hanging="284"/>
            </w:pPr>
            <w:r w:rsidRPr="00816C4A">
              <w:t>Length</w:t>
            </w:r>
          </w:p>
        </w:tc>
      </w:tr>
      <w:tr w:rsidR="00E86E7B" w:rsidRPr="00816C4A" w14:paraId="06ABF2C5"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2AB8292D" w14:textId="77777777" w:rsidR="00E86E7B" w:rsidRPr="00816C4A" w:rsidRDefault="00E86E7B" w:rsidP="00B27DCC">
            <w:pPr>
              <w:pStyle w:val="TAC"/>
              <w:ind w:left="284" w:hanging="284"/>
            </w:pPr>
            <w:r w:rsidRPr="00816C4A">
              <w:t>1</w:t>
            </w:r>
          </w:p>
        </w:tc>
        <w:tc>
          <w:tcPr>
            <w:tcW w:w="4961" w:type="dxa"/>
            <w:tcBorders>
              <w:top w:val="single" w:sz="6" w:space="0" w:color="auto"/>
              <w:left w:val="single" w:sz="6" w:space="0" w:color="auto"/>
              <w:bottom w:val="single" w:sz="6" w:space="0" w:color="auto"/>
              <w:right w:val="single" w:sz="6" w:space="0" w:color="auto"/>
            </w:tcBorders>
          </w:tcPr>
          <w:p w14:paraId="7610667B" w14:textId="77777777" w:rsidR="00E86E7B" w:rsidRPr="00816C4A" w:rsidRDefault="00E86E7B" w:rsidP="00B27DCC">
            <w:pPr>
              <w:pStyle w:val="TAL"/>
              <w:ind w:left="284" w:hanging="284"/>
            </w:pPr>
            <w:r w:rsidRPr="00816C4A">
              <w:t>IP address list Tag</w:t>
            </w:r>
          </w:p>
        </w:tc>
        <w:tc>
          <w:tcPr>
            <w:tcW w:w="1417" w:type="dxa"/>
            <w:tcBorders>
              <w:top w:val="single" w:sz="6" w:space="0" w:color="auto"/>
              <w:left w:val="single" w:sz="6" w:space="0" w:color="auto"/>
              <w:bottom w:val="single" w:sz="6" w:space="0" w:color="auto"/>
              <w:right w:val="single" w:sz="6" w:space="0" w:color="auto"/>
            </w:tcBorders>
          </w:tcPr>
          <w:p w14:paraId="6E38734B" w14:textId="77777777" w:rsidR="00E86E7B" w:rsidRPr="00816C4A" w:rsidRDefault="00E86E7B" w:rsidP="00B27DCC">
            <w:pPr>
              <w:pStyle w:val="TAC"/>
              <w:ind w:left="284" w:hanging="284"/>
            </w:pPr>
            <w:r w:rsidRPr="00816C4A">
              <w:t>1</w:t>
            </w:r>
          </w:p>
        </w:tc>
      </w:tr>
      <w:tr w:rsidR="00E86E7B" w:rsidRPr="00816C4A" w14:paraId="3F73FAC8"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0D8D200C" w14:textId="77777777" w:rsidR="00E86E7B" w:rsidRPr="00816C4A" w:rsidRDefault="00E86E7B" w:rsidP="00B27DCC">
            <w:pPr>
              <w:pStyle w:val="TAC"/>
              <w:ind w:left="284" w:hanging="284"/>
            </w:pPr>
            <w:r w:rsidRPr="00816C4A">
              <w:t>2</w:t>
            </w:r>
          </w:p>
        </w:tc>
        <w:tc>
          <w:tcPr>
            <w:tcW w:w="4961" w:type="dxa"/>
            <w:tcBorders>
              <w:top w:val="single" w:sz="6" w:space="0" w:color="auto"/>
              <w:left w:val="single" w:sz="6" w:space="0" w:color="auto"/>
              <w:bottom w:val="single" w:sz="6" w:space="0" w:color="auto"/>
              <w:right w:val="single" w:sz="6" w:space="0" w:color="auto"/>
            </w:tcBorders>
          </w:tcPr>
          <w:p w14:paraId="7A1333D6" w14:textId="77777777" w:rsidR="00E86E7B" w:rsidRPr="00816C4A" w:rsidRDefault="00E86E7B" w:rsidP="00B27DCC">
            <w:pPr>
              <w:pStyle w:val="TAL"/>
              <w:tabs>
                <w:tab w:val="left" w:pos="1585"/>
              </w:tabs>
              <w:ind w:left="284" w:hanging="284"/>
            </w:pPr>
            <w:r w:rsidRPr="00816C4A">
              <w:t>Length</w:t>
            </w:r>
          </w:p>
        </w:tc>
        <w:tc>
          <w:tcPr>
            <w:tcW w:w="1417" w:type="dxa"/>
            <w:tcBorders>
              <w:top w:val="single" w:sz="6" w:space="0" w:color="auto"/>
              <w:left w:val="single" w:sz="6" w:space="0" w:color="auto"/>
              <w:bottom w:val="single" w:sz="6" w:space="0" w:color="auto"/>
              <w:right w:val="single" w:sz="6" w:space="0" w:color="auto"/>
            </w:tcBorders>
          </w:tcPr>
          <w:p w14:paraId="4DB8A3E2" w14:textId="77777777" w:rsidR="00E86E7B" w:rsidRPr="00816C4A" w:rsidRDefault="00E86E7B" w:rsidP="00B27DCC">
            <w:pPr>
              <w:pStyle w:val="TAC"/>
              <w:ind w:left="284" w:hanging="284"/>
            </w:pPr>
            <w:r w:rsidRPr="00816C4A">
              <w:t>1</w:t>
            </w:r>
          </w:p>
        </w:tc>
      </w:tr>
      <w:tr w:rsidR="00E86E7B" w:rsidRPr="00816C4A" w14:paraId="190244C1"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5F6890CA" w14:textId="77777777" w:rsidR="00E86E7B" w:rsidRPr="00816C4A" w:rsidRDefault="00E86E7B" w:rsidP="00B27DCC">
            <w:pPr>
              <w:pStyle w:val="TAC"/>
              <w:ind w:left="284" w:hanging="284"/>
            </w:pPr>
            <w:r w:rsidRPr="00816C4A">
              <w:t>3 to (2+X)</w:t>
            </w:r>
          </w:p>
        </w:tc>
        <w:tc>
          <w:tcPr>
            <w:tcW w:w="4961" w:type="dxa"/>
            <w:tcBorders>
              <w:top w:val="single" w:sz="6" w:space="0" w:color="auto"/>
              <w:left w:val="single" w:sz="6" w:space="0" w:color="auto"/>
              <w:bottom w:val="single" w:sz="6" w:space="0" w:color="auto"/>
              <w:right w:val="single" w:sz="6" w:space="0" w:color="auto"/>
            </w:tcBorders>
          </w:tcPr>
          <w:p w14:paraId="49876FD2" w14:textId="77777777" w:rsidR="00E86E7B" w:rsidRPr="00816C4A" w:rsidRDefault="00E86E7B" w:rsidP="00B27DCC">
            <w:pPr>
              <w:pStyle w:val="TAL"/>
              <w:ind w:left="284" w:hanging="284"/>
            </w:pPr>
            <w:r w:rsidRPr="00816C4A">
              <w:t>Other address TLV object(s)</w:t>
            </w:r>
          </w:p>
        </w:tc>
        <w:tc>
          <w:tcPr>
            <w:tcW w:w="1417" w:type="dxa"/>
            <w:tcBorders>
              <w:top w:val="single" w:sz="6" w:space="0" w:color="auto"/>
              <w:left w:val="single" w:sz="6" w:space="0" w:color="auto"/>
              <w:bottom w:val="single" w:sz="6" w:space="0" w:color="auto"/>
              <w:right w:val="single" w:sz="6" w:space="0" w:color="auto"/>
            </w:tcBorders>
          </w:tcPr>
          <w:p w14:paraId="6BD9AE58" w14:textId="77777777" w:rsidR="00E86E7B" w:rsidRPr="00816C4A" w:rsidRDefault="00E86E7B" w:rsidP="00B27DCC">
            <w:pPr>
              <w:pStyle w:val="TAC"/>
              <w:ind w:left="284" w:hanging="284"/>
            </w:pPr>
            <w:r w:rsidRPr="00816C4A">
              <w:t>X</w:t>
            </w:r>
          </w:p>
        </w:tc>
      </w:tr>
    </w:tbl>
    <w:p w14:paraId="0714716A" w14:textId="77777777" w:rsidR="00E86E7B" w:rsidRPr="00816C4A" w:rsidRDefault="00E86E7B" w:rsidP="00E86E7B"/>
    <w:p w14:paraId="364FA60E" w14:textId="77777777" w:rsidR="00E86E7B" w:rsidRPr="00816C4A" w:rsidRDefault="00E86E7B" w:rsidP="00E86E7B">
      <w:pPr>
        <w:rPr>
          <w:lang w:val="en-US"/>
        </w:rPr>
      </w:pPr>
      <w:r w:rsidRPr="00816C4A">
        <w:rPr>
          <w:lang w:val="en-US"/>
        </w:rPr>
        <w:t>Content :</w:t>
      </w:r>
    </w:p>
    <w:p w14:paraId="28A249EB" w14:textId="77777777" w:rsidR="00E86E7B" w:rsidRPr="00816C4A" w:rsidRDefault="00E86E7B" w:rsidP="00E86E7B">
      <w:pPr>
        <w:pStyle w:val="B1"/>
      </w:pPr>
      <w:r>
        <w:t>-</w:t>
      </w:r>
      <w:r>
        <w:tab/>
      </w:r>
      <w:r w:rsidRPr="00816C4A">
        <w:rPr>
          <w:lang w:val="en-US"/>
        </w:rPr>
        <w:t>List of IP addresses on the H(e)NB-network interface.</w:t>
      </w:r>
    </w:p>
    <w:p w14:paraId="74FA863F" w14:textId="77777777" w:rsidR="00E86E7B" w:rsidRPr="00816C4A" w:rsidRDefault="00E86E7B" w:rsidP="00E86E7B">
      <w:r w:rsidRPr="00816C4A">
        <w:t>Coding:</w:t>
      </w:r>
    </w:p>
    <w:p w14:paraId="49FD22D6" w14:textId="06221121" w:rsidR="00E86E7B" w:rsidRPr="00816C4A" w:rsidRDefault="00E86E7B" w:rsidP="00E86E7B">
      <w:pPr>
        <w:pStyle w:val="B1"/>
        <w:rPr>
          <w:noProof/>
        </w:rPr>
      </w:pPr>
      <w:r>
        <w:t>-</w:t>
      </w:r>
      <w:r>
        <w:tab/>
      </w:r>
      <w:r w:rsidRPr="00816C4A">
        <w:rPr>
          <w:noProof/>
        </w:rPr>
        <w:t xml:space="preserve">coding of Other address : see </w:t>
      </w:r>
      <w:r w:rsidR="003413FE" w:rsidRPr="00816C4A">
        <w:rPr>
          <w:noProof/>
        </w:rPr>
        <w:t>clause</w:t>
      </w:r>
      <w:r w:rsidR="003413FE">
        <w:rPr>
          <w:noProof/>
        </w:rPr>
        <w:t> </w:t>
      </w:r>
      <w:r w:rsidR="003413FE" w:rsidRPr="00816C4A">
        <w:rPr>
          <w:noProof/>
        </w:rPr>
        <w:t>8</w:t>
      </w:r>
      <w:r w:rsidRPr="00816C4A">
        <w:rPr>
          <w:noProof/>
        </w:rPr>
        <w:t>.58.</w:t>
      </w:r>
    </w:p>
    <w:p w14:paraId="0F2E40A4" w14:textId="77777777" w:rsidR="00E86E7B" w:rsidRPr="00816C4A" w:rsidRDefault="00E86E7B" w:rsidP="00E86E7B">
      <w:pPr>
        <w:pStyle w:val="Heading2"/>
      </w:pPr>
      <w:bookmarkStart w:id="3948" w:name="_Toc3201096"/>
      <w:bookmarkStart w:id="3949" w:name="_Toc20392839"/>
      <w:bookmarkStart w:id="3950" w:name="_Toc27774486"/>
      <w:bookmarkStart w:id="3951" w:name="_Toc36482946"/>
      <w:bookmarkStart w:id="3952" w:name="_Toc36484606"/>
      <w:bookmarkStart w:id="3953" w:name="_Toc44933536"/>
      <w:bookmarkStart w:id="3954" w:name="_Toc50972489"/>
      <w:bookmarkStart w:id="3955" w:name="_Toc57105243"/>
      <w:bookmarkStart w:id="3956" w:name="_Toc170293618"/>
      <w:r w:rsidRPr="00816C4A">
        <w:t>8.141</w:t>
      </w:r>
      <w:r w:rsidRPr="00816C4A">
        <w:tab/>
        <w:t>Surrounding macrocells</w:t>
      </w:r>
      <w:bookmarkEnd w:id="3948"/>
      <w:bookmarkEnd w:id="3949"/>
      <w:bookmarkEnd w:id="3950"/>
      <w:bookmarkEnd w:id="3951"/>
      <w:bookmarkEnd w:id="3952"/>
      <w:bookmarkEnd w:id="3953"/>
      <w:bookmarkEnd w:id="3954"/>
      <w:bookmarkEnd w:id="3955"/>
      <w:bookmarkEnd w:id="3956"/>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62C569DC"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7C727F55" w14:textId="77777777" w:rsidR="00E86E7B" w:rsidRPr="00816C4A" w:rsidRDefault="00E86E7B" w:rsidP="00B27DCC">
            <w:pPr>
              <w:pStyle w:val="TAH"/>
              <w:ind w:left="284" w:hanging="284"/>
            </w:pPr>
            <w:r w:rsidRPr="00816C4A">
              <w:t>Byte(s)</w:t>
            </w:r>
          </w:p>
        </w:tc>
        <w:tc>
          <w:tcPr>
            <w:tcW w:w="4961" w:type="dxa"/>
            <w:tcBorders>
              <w:top w:val="single" w:sz="6" w:space="0" w:color="auto"/>
              <w:left w:val="single" w:sz="6" w:space="0" w:color="auto"/>
              <w:bottom w:val="single" w:sz="6" w:space="0" w:color="auto"/>
              <w:right w:val="single" w:sz="6" w:space="0" w:color="auto"/>
            </w:tcBorders>
          </w:tcPr>
          <w:p w14:paraId="4F8BE314" w14:textId="77777777" w:rsidR="00E86E7B" w:rsidRPr="00816C4A" w:rsidRDefault="00E86E7B" w:rsidP="00B27DCC">
            <w:pPr>
              <w:pStyle w:val="TAH"/>
              <w:ind w:left="284" w:hanging="284"/>
            </w:pPr>
            <w:r w:rsidRPr="00816C4A">
              <w:t>Description</w:t>
            </w:r>
          </w:p>
        </w:tc>
        <w:tc>
          <w:tcPr>
            <w:tcW w:w="1417" w:type="dxa"/>
            <w:tcBorders>
              <w:top w:val="single" w:sz="6" w:space="0" w:color="auto"/>
              <w:left w:val="single" w:sz="6" w:space="0" w:color="auto"/>
              <w:bottom w:val="single" w:sz="6" w:space="0" w:color="auto"/>
              <w:right w:val="single" w:sz="6" w:space="0" w:color="auto"/>
            </w:tcBorders>
          </w:tcPr>
          <w:p w14:paraId="44935234" w14:textId="77777777" w:rsidR="00E86E7B" w:rsidRPr="00816C4A" w:rsidRDefault="00E86E7B" w:rsidP="00B27DCC">
            <w:pPr>
              <w:pStyle w:val="TAH"/>
              <w:ind w:left="284" w:hanging="284"/>
            </w:pPr>
            <w:r w:rsidRPr="00816C4A">
              <w:t>Length</w:t>
            </w:r>
          </w:p>
        </w:tc>
      </w:tr>
      <w:tr w:rsidR="00E86E7B" w:rsidRPr="00816C4A" w14:paraId="411A4362"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A7AF603" w14:textId="77777777" w:rsidR="00E86E7B" w:rsidRPr="00816C4A" w:rsidRDefault="00E86E7B" w:rsidP="00B27DCC">
            <w:pPr>
              <w:pStyle w:val="TAC"/>
              <w:ind w:left="284" w:hanging="284"/>
            </w:pPr>
            <w:r w:rsidRPr="00816C4A">
              <w:t>1</w:t>
            </w:r>
          </w:p>
        </w:tc>
        <w:tc>
          <w:tcPr>
            <w:tcW w:w="4961" w:type="dxa"/>
            <w:tcBorders>
              <w:top w:val="single" w:sz="6" w:space="0" w:color="auto"/>
              <w:left w:val="single" w:sz="6" w:space="0" w:color="auto"/>
              <w:bottom w:val="single" w:sz="6" w:space="0" w:color="auto"/>
              <w:right w:val="single" w:sz="6" w:space="0" w:color="auto"/>
            </w:tcBorders>
          </w:tcPr>
          <w:p w14:paraId="6A3CA9CD" w14:textId="77777777" w:rsidR="00E86E7B" w:rsidRPr="00816C4A" w:rsidRDefault="00E86E7B" w:rsidP="00B27DCC">
            <w:pPr>
              <w:pStyle w:val="TAL"/>
              <w:ind w:left="284" w:hanging="284"/>
            </w:pPr>
            <w:r w:rsidRPr="00816C4A">
              <w:t>Surrounding macrocell list Tag</w:t>
            </w:r>
          </w:p>
        </w:tc>
        <w:tc>
          <w:tcPr>
            <w:tcW w:w="1417" w:type="dxa"/>
            <w:tcBorders>
              <w:top w:val="single" w:sz="6" w:space="0" w:color="auto"/>
              <w:left w:val="single" w:sz="6" w:space="0" w:color="auto"/>
              <w:bottom w:val="single" w:sz="6" w:space="0" w:color="auto"/>
              <w:right w:val="single" w:sz="6" w:space="0" w:color="auto"/>
            </w:tcBorders>
          </w:tcPr>
          <w:p w14:paraId="344B2013" w14:textId="77777777" w:rsidR="00E86E7B" w:rsidRPr="00816C4A" w:rsidRDefault="00E86E7B" w:rsidP="00B27DCC">
            <w:pPr>
              <w:pStyle w:val="TAC"/>
              <w:ind w:left="284" w:hanging="284"/>
            </w:pPr>
            <w:r w:rsidRPr="00816C4A">
              <w:t>1</w:t>
            </w:r>
          </w:p>
        </w:tc>
      </w:tr>
      <w:tr w:rsidR="00E86E7B" w:rsidRPr="00816C4A" w14:paraId="160FD72C"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2797CF35" w14:textId="77777777" w:rsidR="00E86E7B" w:rsidRPr="00816C4A" w:rsidRDefault="00E86E7B" w:rsidP="00B27DCC">
            <w:pPr>
              <w:pStyle w:val="TAC"/>
              <w:ind w:left="284" w:hanging="284"/>
            </w:pPr>
            <w:r w:rsidRPr="00816C4A">
              <w:t>2</w:t>
            </w:r>
          </w:p>
        </w:tc>
        <w:tc>
          <w:tcPr>
            <w:tcW w:w="4961" w:type="dxa"/>
            <w:tcBorders>
              <w:top w:val="single" w:sz="6" w:space="0" w:color="auto"/>
              <w:left w:val="single" w:sz="6" w:space="0" w:color="auto"/>
              <w:bottom w:val="single" w:sz="6" w:space="0" w:color="auto"/>
              <w:right w:val="single" w:sz="6" w:space="0" w:color="auto"/>
            </w:tcBorders>
          </w:tcPr>
          <w:p w14:paraId="05F4FE79" w14:textId="77777777" w:rsidR="00E86E7B" w:rsidRPr="00816C4A" w:rsidRDefault="00E86E7B" w:rsidP="00B27DCC">
            <w:pPr>
              <w:pStyle w:val="TAL"/>
              <w:tabs>
                <w:tab w:val="left" w:pos="1585"/>
              </w:tabs>
              <w:ind w:left="284" w:hanging="284"/>
            </w:pPr>
            <w:r w:rsidRPr="00816C4A">
              <w:t>Length</w:t>
            </w:r>
          </w:p>
        </w:tc>
        <w:tc>
          <w:tcPr>
            <w:tcW w:w="1417" w:type="dxa"/>
            <w:tcBorders>
              <w:top w:val="single" w:sz="6" w:space="0" w:color="auto"/>
              <w:left w:val="single" w:sz="6" w:space="0" w:color="auto"/>
              <w:bottom w:val="single" w:sz="6" w:space="0" w:color="auto"/>
              <w:right w:val="single" w:sz="6" w:space="0" w:color="auto"/>
            </w:tcBorders>
          </w:tcPr>
          <w:p w14:paraId="22D30FBF" w14:textId="77777777" w:rsidR="00E86E7B" w:rsidRPr="00816C4A" w:rsidRDefault="00E86E7B" w:rsidP="00B27DCC">
            <w:pPr>
              <w:pStyle w:val="TAC"/>
              <w:ind w:left="284" w:hanging="284"/>
            </w:pPr>
            <w:r w:rsidRPr="00816C4A">
              <w:t>1</w:t>
            </w:r>
          </w:p>
        </w:tc>
      </w:tr>
      <w:tr w:rsidR="00E86E7B" w:rsidRPr="00816C4A" w14:paraId="5913195C"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78BE8314" w14:textId="77777777" w:rsidR="00E86E7B" w:rsidRPr="00816C4A" w:rsidRDefault="00E86E7B" w:rsidP="00B27DCC">
            <w:pPr>
              <w:pStyle w:val="TAC"/>
              <w:ind w:left="284" w:hanging="284"/>
            </w:pPr>
            <w:r w:rsidRPr="00816C4A">
              <w:t>3 to 5</w:t>
            </w:r>
          </w:p>
        </w:tc>
        <w:tc>
          <w:tcPr>
            <w:tcW w:w="4961" w:type="dxa"/>
            <w:tcBorders>
              <w:top w:val="single" w:sz="6" w:space="0" w:color="auto"/>
              <w:left w:val="single" w:sz="6" w:space="0" w:color="auto"/>
              <w:bottom w:val="single" w:sz="6" w:space="0" w:color="auto"/>
              <w:right w:val="single" w:sz="6" w:space="0" w:color="auto"/>
            </w:tcBorders>
          </w:tcPr>
          <w:p w14:paraId="3FB79D23" w14:textId="77777777" w:rsidR="00E86E7B" w:rsidRPr="00816C4A" w:rsidRDefault="00E86E7B" w:rsidP="00B27DCC">
            <w:pPr>
              <w:pStyle w:val="TAL"/>
              <w:ind w:left="284" w:hanging="284"/>
            </w:pPr>
            <w:r w:rsidRPr="00816C4A">
              <w:t>Access Technology TLV object(s)</w:t>
            </w:r>
          </w:p>
        </w:tc>
        <w:tc>
          <w:tcPr>
            <w:tcW w:w="1417" w:type="dxa"/>
            <w:tcBorders>
              <w:top w:val="single" w:sz="6" w:space="0" w:color="auto"/>
              <w:left w:val="single" w:sz="6" w:space="0" w:color="auto"/>
              <w:bottom w:val="single" w:sz="6" w:space="0" w:color="auto"/>
              <w:right w:val="single" w:sz="6" w:space="0" w:color="auto"/>
            </w:tcBorders>
          </w:tcPr>
          <w:p w14:paraId="02141FC2" w14:textId="77777777" w:rsidR="00E86E7B" w:rsidRPr="00816C4A" w:rsidRDefault="00E86E7B" w:rsidP="00B27DCC">
            <w:pPr>
              <w:pStyle w:val="TAC"/>
              <w:ind w:left="284" w:hanging="284"/>
            </w:pPr>
            <w:r w:rsidRPr="00816C4A">
              <w:t>3</w:t>
            </w:r>
          </w:p>
        </w:tc>
      </w:tr>
      <w:tr w:rsidR="00E86E7B" w:rsidRPr="00816C4A" w14:paraId="64020425"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CC0CDFE" w14:textId="77777777" w:rsidR="00E86E7B" w:rsidRPr="00816C4A" w:rsidRDefault="00E86E7B" w:rsidP="00B27DCC">
            <w:pPr>
              <w:pStyle w:val="TAC"/>
              <w:ind w:left="284" w:hanging="284"/>
            </w:pPr>
            <w:r w:rsidRPr="00816C4A">
              <w:t>6 to 6+X</w:t>
            </w:r>
          </w:p>
        </w:tc>
        <w:tc>
          <w:tcPr>
            <w:tcW w:w="4961" w:type="dxa"/>
            <w:tcBorders>
              <w:top w:val="single" w:sz="6" w:space="0" w:color="auto"/>
              <w:left w:val="single" w:sz="6" w:space="0" w:color="auto"/>
              <w:bottom w:val="single" w:sz="6" w:space="0" w:color="auto"/>
              <w:right w:val="single" w:sz="6" w:space="0" w:color="auto"/>
            </w:tcBorders>
          </w:tcPr>
          <w:p w14:paraId="1BAB6583" w14:textId="77777777" w:rsidR="00E86E7B" w:rsidRPr="00816C4A" w:rsidRDefault="00E86E7B" w:rsidP="00B27DCC">
            <w:pPr>
              <w:pStyle w:val="TAL"/>
              <w:ind w:left="284" w:hanging="284"/>
            </w:pPr>
            <w:r w:rsidRPr="00816C4A">
              <w:t>Location information TLV object(s)</w:t>
            </w:r>
          </w:p>
        </w:tc>
        <w:tc>
          <w:tcPr>
            <w:tcW w:w="1417" w:type="dxa"/>
            <w:tcBorders>
              <w:top w:val="single" w:sz="6" w:space="0" w:color="auto"/>
              <w:left w:val="single" w:sz="6" w:space="0" w:color="auto"/>
              <w:bottom w:val="single" w:sz="6" w:space="0" w:color="auto"/>
              <w:right w:val="single" w:sz="6" w:space="0" w:color="auto"/>
            </w:tcBorders>
          </w:tcPr>
          <w:p w14:paraId="19621D12" w14:textId="77777777" w:rsidR="00E86E7B" w:rsidRPr="00816C4A" w:rsidRDefault="00E86E7B" w:rsidP="00B27DCC">
            <w:pPr>
              <w:pStyle w:val="TAC"/>
              <w:ind w:left="284" w:hanging="284"/>
            </w:pPr>
            <w:r w:rsidRPr="00816C4A">
              <w:t>X</w:t>
            </w:r>
          </w:p>
        </w:tc>
      </w:tr>
    </w:tbl>
    <w:p w14:paraId="3C65D9A8" w14:textId="77777777" w:rsidR="00E86E7B" w:rsidRPr="00816C4A" w:rsidRDefault="00E86E7B" w:rsidP="00E86E7B"/>
    <w:p w14:paraId="2A5BD02F" w14:textId="77777777" w:rsidR="00E86E7B" w:rsidRPr="00816C4A" w:rsidRDefault="00E86E7B" w:rsidP="00E86E7B">
      <w:pPr>
        <w:rPr>
          <w:lang w:val="en-US"/>
        </w:rPr>
      </w:pPr>
      <w:r w:rsidRPr="00816C4A">
        <w:rPr>
          <w:lang w:val="en-US"/>
        </w:rPr>
        <w:t>Content :</w:t>
      </w:r>
    </w:p>
    <w:p w14:paraId="1F4E5FDC" w14:textId="77777777" w:rsidR="00E86E7B" w:rsidRPr="00816C4A" w:rsidRDefault="00E86E7B" w:rsidP="00E86E7B">
      <w:pPr>
        <w:pStyle w:val="B1"/>
      </w:pPr>
      <w:r>
        <w:t>-</w:t>
      </w:r>
      <w:r>
        <w:tab/>
      </w:r>
      <w:r w:rsidRPr="00816C4A">
        <w:rPr>
          <w:lang w:val="en-US"/>
        </w:rPr>
        <w:t>List of surrounding macrocells, per access technology</w:t>
      </w:r>
    </w:p>
    <w:p w14:paraId="1CC04B06" w14:textId="77777777" w:rsidR="00E86E7B" w:rsidRPr="00816C4A" w:rsidRDefault="00E86E7B" w:rsidP="00E86E7B">
      <w:r w:rsidRPr="00816C4A">
        <w:t>Coding:</w:t>
      </w:r>
    </w:p>
    <w:p w14:paraId="180ADF54" w14:textId="2A8A78BA" w:rsidR="00E86E7B" w:rsidRPr="00816C4A" w:rsidRDefault="00E86E7B" w:rsidP="00E86E7B">
      <w:pPr>
        <w:pStyle w:val="B1"/>
        <w:rPr>
          <w:noProof/>
        </w:rPr>
      </w:pPr>
      <w:r>
        <w:t>-</w:t>
      </w:r>
      <w:r>
        <w:tab/>
      </w:r>
      <w:r w:rsidRPr="00816C4A">
        <w:rPr>
          <w:noProof/>
        </w:rPr>
        <w:t xml:space="preserve">coding of Access Technology : see </w:t>
      </w:r>
      <w:r w:rsidR="003413FE" w:rsidRPr="00816C4A">
        <w:rPr>
          <w:noProof/>
        </w:rPr>
        <w:t>clause</w:t>
      </w:r>
      <w:r w:rsidR="003413FE">
        <w:rPr>
          <w:noProof/>
        </w:rPr>
        <w:t> </w:t>
      </w:r>
      <w:r w:rsidR="003413FE" w:rsidRPr="00816C4A">
        <w:rPr>
          <w:noProof/>
        </w:rPr>
        <w:t>8</w:t>
      </w:r>
      <w:r w:rsidRPr="00816C4A">
        <w:rPr>
          <w:noProof/>
        </w:rPr>
        <w:t>.62.</w:t>
      </w:r>
    </w:p>
    <w:p w14:paraId="74264B31" w14:textId="2B81D275" w:rsidR="00E86E7B" w:rsidRPr="00816C4A" w:rsidRDefault="00E86E7B" w:rsidP="00E86E7B">
      <w:pPr>
        <w:pStyle w:val="B1"/>
        <w:rPr>
          <w:noProof/>
        </w:rPr>
      </w:pPr>
      <w:r>
        <w:t>-</w:t>
      </w:r>
      <w:r>
        <w:tab/>
      </w:r>
      <w:r w:rsidRPr="00816C4A">
        <w:rPr>
          <w:noProof/>
        </w:rPr>
        <w:t xml:space="preserve">coding of Location Information : see </w:t>
      </w:r>
      <w:r w:rsidR="003413FE" w:rsidRPr="00816C4A">
        <w:rPr>
          <w:noProof/>
        </w:rPr>
        <w:t>clause</w:t>
      </w:r>
      <w:r w:rsidR="003413FE">
        <w:rPr>
          <w:noProof/>
        </w:rPr>
        <w:t> </w:t>
      </w:r>
      <w:r w:rsidR="003413FE" w:rsidRPr="00816C4A">
        <w:rPr>
          <w:noProof/>
        </w:rPr>
        <w:t>8</w:t>
      </w:r>
      <w:r w:rsidRPr="00816C4A">
        <w:rPr>
          <w:noProof/>
        </w:rPr>
        <w:t>.19.</w:t>
      </w:r>
    </w:p>
    <w:p w14:paraId="7C1F810C" w14:textId="77777777" w:rsidR="00E86E7B" w:rsidRPr="00816C4A" w:rsidRDefault="00E86E7B" w:rsidP="00E86E7B">
      <w:pPr>
        <w:pStyle w:val="Heading2"/>
      </w:pPr>
      <w:bookmarkStart w:id="3957" w:name="_Toc3201097"/>
      <w:bookmarkStart w:id="3958" w:name="_Toc20392840"/>
      <w:bookmarkStart w:id="3959" w:name="_Toc27774487"/>
      <w:bookmarkStart w:id="3960" w:name="_Toc36482947"/>
      <w:bookmarkStart w:id="3961" w:name="_Toc36484607"/>
      <w:bookmarkStart w:id="3962" w:name="_Toc44933537"/>
      <w:bookmarkStart w:id="3963" w:name="_Toc50972490"/>
      <w:bookmarkStart w:id="3964" w:name="_Toc57105244"/>
      <w:bookmarkStart w:id="3965" w:name="_Toc170293619"/>
      <w:r w:rsidRPr="00816C4A">
        <w:t>8.142</w:t>
      </w:r>
      <w:r w:rsidRPr="00816C4A">
        <w:tab/>
        <w:t>PDP/PDN/PDU type</w:t>
      </w:r>
      <w:bookmarkEnd w:id="3957"/>
      <w:bookmarkEnd w:id="3958"/>
      <w:bookmarkEnd w:id="3959"/>
      <w:bookmarkEnd w:id="3960"/>
      <w:bookmarkEnd w:id="3961"/>
      <w:bookmarkEnd w:id="3962"/>
      <w:bookmarkEnd w:id="3963"/>
      <w:bookmarkEnd w:id="3964"/>
      <w:bookmarkEnd w:id="3965"/>
    </w:p>
    <w:p w14:paraId="03632764" w14:textId="18B90319" w:rsidR="005355DD" w:rsidRPr="00816C4A" w:rsidRDefault="005355DD" w:rsidP="005355DD">
      <w:r w:rsidRPr="00816C4A">
        <w:t xml:space="preserve">This data object shall contain the PDP, PDN or PDU Session type, as defined in 3GPP </w:t>
      </w:r>
      <w:r w:rsidR="003413FE" w:rsidRPr="00816C4A">
        <w:t>TS</w:t>
      </w:r>
      <w:r w:rsidR="003413FE">
        <w:t> </w:t>
      </w:r>
      <w:r w:rsidR="003413FE" w:rsidRPr="00816C4A">
        <w:t>2</w:t>
      </w:r>
      <w:r w:rsidRPr="00816C4A">
        <w:t>4.008</w:t>
      </w:r>
      <w:r w:rsidR="003413FE">
        <w:t> </w:t>
      </w:r>
      <w:r w:rsidR="003413FE" w:rsidRPr="00816C4A">
        <w:t>[</w:t>
      </w:r>
      <w:r w:rsidRPr="00816C4A">
        <w:t xml:space="preserve">9] for GERAN and UTRAN, in 3GPP </w:t>
      </w:r>
      <w:r w:rsidR="003413FE" w:rsidRPr="00816C4A">
        <w:t>TS</w:t>
      </w:r>
      <w:r w:rsidR="003413FE">
        <w:t> </w:t>
      </w:r>
      <w:r w:rsidR="003413FE" w:rsidRPr="00816C4A">
        <w:t>2</w:t>
      </w:r>
      <w:r w:rsidRPr="00816C4A">
        <w:t>4.301</w:t>
      </w:r>
      <w:r w:rsidR="003413FE">
        <w:t> </w:t>
      </w:r>
      <w:r w:rsidR="003413FE" w:rsidRPr="00816C4A">
        <w:t>[</w:t>
      </w:r>
      <w:r w:rsidRPr="00816C4A">
        <w:t>46] for E-UTRAN</w:t>
      </w:r>
      <w:r>
        <w:t xml:space="preserve"> and Satellite E-UTRAN</w:t>
      </w:r>
      <w:r w:rsidRPr="00816C4A">
        <w:t xml:space="preserve"> or in 3GPP </w:t>
      </w:r>
      <w:r w:rsidR="003413FE" w:rsidRPr="00816C4A">
        <w:t>TS</w:t>
      </w:r>
      <w:r w:rsidR="003413FE">
        <w:t> </w:t>
      </w:r>
      <w:r w:rsidR="003413FE" w:rsidRPr="00816C4A">
        <w:t>2</w:t>
      </w:r>
      <w:r w:rsidRPr="00816C4A">
        <w:t>4.501</w:t>
      </w:r>
      <w:r w:rsidR="003413FE">
        <w:t> </w:t>
      </w:r>
      <w:r w:rsidR="003413FE" w:rsidRPr="00816C4A">
        <w:t>[</w:t>
      </w:r>
      <w:r w:rsidRPr="00816C4A">
        <w:t>70] for NG-RAN</w:t>
      </w:r>
      <w:r>
        <w:t xml:space="preserve"> and Satellite NG-RAN</w:t>
      </w:r>
      <w:r w:rsidRPr="00816C4A">
        <w: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10B0E84A" w14:textId="77777777" w:rsidTr="00B27DCC">
        <w:trPr>
          <w:jc w:val="center"/>
        </w:trPr>
        <w:tc>
          <w:tcPr>
            <w:tcW w:w="1276" w:type="dxa"/>
          </w:tcPr>
          <w:p w14:paraId="154B6784" w14:textId="77777777" w:rsidR="00E86E7B" w:rsidRPr="00816C4A" w:rsidRDefault="00E86E7B" w:rsidP="00B27DCC">
            <w:pPr>
              <w:pStyle w:val="TAH"/>
            </w:pPr>
            <w:r w:rsidRPr="00816C4A">
              <w:lastRenderedPageBreak/>
              <w:t>Byte(s)</w:t>
            </w:r>
          </w:p>
        </w:tc>
        <w:tc>
          <w:tcPr>
            <w:tcW w:w="4961" w:type="dxa"/>
          </w:tcPr>
          <w:p w14:paraId="08CEDEDD" w14:textId="77777777" w:rsidR="00E86E7B" w:rsidRPr="00816C4A" w:rsidRDefault="00E86E7B" w:rsidP="00B27DCC">
            <w:pPr>
              <w:pStyle w:val="TAH"/>
            </w:pPr>
            <w:r w:rsidRPr="00816C4A">
              <w:t>Description</w:t>
            </w:r>
          </w:p>
        </w:tc>
        <w:tc>
          <w:tcPr>
            <w:tcW w:w="1417" w:type="dxa"/>
          </w:tcPr>
          <w:p w14:paraId="034888B3" w14:textId="77777777" w:rsidR="00E86E7B" w:rsidRPr="00816C4A" w:rsidRDefault="00E86E7B" w:rsidP="00B27DCC">
            <w:pPr>
              <w:pStyle w:val="TAH"/>
            </w:pPr>
            <w:r w:rsidRPr="00816C4A">
              <w:t>Length</w:t>
            </w:r>
          </w:p>
        </w:tc>
      </w:tr>
      <w:tr w:rsidR="00E86E7B" w:rsidRPr="00816C4A" w14:paraId="31AAF5B1" w14:textId="77777777" w:rsidTr="00B27DCC">
        <w:trPr>
          <w:jc w:val="center"/>
        </w:trPr>
        <w:tc>
          <w:tcPr>
            <w:tcW w:w="1276" w:type="dxa"/>
          </w:tcPr>
          <w:p w14:paraId="6DCC0745" w14:textId="77777777" w:rsidR="00E86E7B" w:rsidRPr="00816C4A" w:rsidRDefault="00E86E7B" w:rsidP="00B27DCC">
            <w:pPr>
              <w:pStyle w:val="TAC"/>
            </w:pPr>
            <w:r w:rsidRPr="00816C4A">
              <w:t>1</w:t>
            </w:r>
          </w:p>
        </w:tc>
        <w:tc>
          <w:tcPr>
            <w:tcW w:w="4961" w:type="dxa"/>
          </w:tcPr>
          <w:p w14:paraId="473FCF3D" w14:textId="77777777" w:rsidR="00E86E7B" w:rsidRPr="00816C4A" w:rsidRDefault="00E86E7B" w:rsidP="00B27DCC">
            <w:pPr>
              <w:pStyle w:val="TAL"/>
              <w:widowControl w:val="0"/>
              <w:tabs>
                <w:tab w:val="right" w:leader="dot" w:pos="9639"/>
              </w:tabs>
              <w:ind w:left="1701" w:right="425" w:hanging="1701"/>
            </w:pPr>
            <w:r w:rsidRPr="00816C4A">
              <w:t>PDP/PDN/PDU type tag (see Note)</w:t>
            </w:r>
          </w:p>
        </w:tc>
        <w:tc>
          <w:tcPr>
            <w:tcW w:w="1417" w:type="dxa"/>
          </w:tcPr>
          <w:p w14:paraId="75FE23A9" w14:textId="77777777" w:rsidR="00E86E7B" w:rsidRPr="00816C4A" w:rsidRDefault="00E86E7B" w:rsidP="00B27DCC">
            <w:pPr>
              <w:pStyle w:val="TAC"/>
            </w:pPr>
            <w:r w:rsidRPr="00816C4A">
              <w:t>1</w:t>
            </w:r>
          </w:p>
        </w:tc>
      </w:tr>
      <w:tr w:rsidR="00E86E7B" w:rsidRPr="00816C4A" w14:paraId="3C90CCA9" w14:textId="77777777" w:rsidTr="00B27DCC">
        <w:trPr>
          <w:jc w:val="center"/>
        </w:trPr>
        <w:tc>
          <w:tcPr>
            <w:tcW w:w="1276" w:type="dxa"/>
          </w:tcPr>
          <w:p w14:paraId="06A06557" w14:textId="77777777" w:rsidR="00E86E7B" w:rsidRPr="00816C4A" w:rsidRDefault="00E86E7B" w:rsidP="00B27DCC">
            <w:pPr>
              <w:pStyle w:val="TAC"/>
            </w:pPr>
            <w:r w:rsidRPr="00816C4A">
              <w:t>2</w:t>
            </w:r>
          </w:p>
        </w:tc>
        <w:tc>
          <w:tcPr>
            <w:tcW w:w="4961" w:type="dxa"/>
          </w:tcPr>
          <w:p w14:paraId="525C6C82" w14:textId="77777777" w:rsidR="00E86E7B" w:rsidRPr="00816C4A" w:rsidRDefault="00E86E7B" w:rsidP="00B27DCC">
            <w:pPr>
              <w:pStyle w:val="TAL"/>
            </w:pPr>
            <w:r w:rsidRPr="00816C4A">
              <w:t>Length = '01'</w:t>
            </w:r>
          </w:p>
        </w:tc>
        <w:tc>
          <w:tcPr>
            <w:tcW w:w="1417" w:type="dxa"/>
          </w:tcPr>
          <w:p w14:paraId="3EBB9004" w14:textId="77777777" w:rsidR="00E86E7B" w:rsidRPr="00816C4A" w:rsidRDefault="00E86E7B" w:rsidP="00B27DCC">
            <w:pPr>
              <w:pStyle w:val="TAC"/>
            </w:pPr>
            <w:r w:rsidRPr="00816C4A">
              <w:t>1</w:t>
            </w:r>
          </w:p>
        </w:tc>
      </w:tr>
      <w:tr w:rsidR="00E86E7B" w:rsidRPr="00816C4A" w14:paraId="2480150E" w14:textId="77777777" w:rsidTr="00B27DCC">
        <w:trPr>
          <w:jc w:val="center"/>
        </w:trPr>
        <w:tc>
          <w:tcPr>
            <w:tcW w:w="1276" w:type="dxa"/>
          </w:tcPr>
          <w:p w14:paraId="1A0835C1" w14:textId="77777777" w:rsidR="00E86E7B" w:rsidRPr="00816C4A" w:rsidRDefault="00E86E7B" w:rsidP="00B27DCC">
            <w:pPr>
              <w:pStyle w:val="TAC"/>
            </w:pPr>
            <w:r w:rsidRPr="00816C4A">
              <w:t>3</w:t>
            </w:r>
          </w:p>
        </w:tc>
        <w:tc>
          <w:tcPr>
            <w:tcW w:w="4961" w:type="dxa"/>
          </w:tcPr>
          <w:p w14:paraId="4802F618" w14:textId="77777777" w:rsidR="00E86E7B" w:rsidRPr="00816C4A" w:rsidRDefault="00E86E7B" w:rsidP="00B27DCC">
            <w:pPr>
              <w:pStyle w:val="TAL"/>
            </w:pPr>
            <w:r w:rsidRPr="00816C4A">
              <w:t>PDP/PDN type or PDU Session type</w:t>
            </w:r>
          </w:p>
        </w:tc>
        <w:tc>
          <w:tcPr>
            <w:tcW w:w="1417" w:type="dxa"/>
          </w:tcPr>
          <w:p w14:paraId="34A7CD69" w14:textId="77777777" w:rsidR="00E86E7B" w:rsidRPr="00816C4A" w:rsidRDefault="00E86E7B" w:rsidP="00B27DCC">
            <w:pPr>
              <w:pStyle w:val="TAC"/>
            </w:pPr>
            <w:r w:rsidRPr="00816C4A">
              <w:t>1</w:t>
            </w:r>
          </w:p>
        </w:tc>
      </w:tr>
      <w:tr w:rsidR="00E86E7B" w:rsidRPr="00816C4A" w14:paraId="07BBDDE1" w14:textId="77777777" w:rsidTr="00B27DCC">
        <w:trPr>
          <w:jc w:val="center"/>
        </w:trPr>
        <w:tc>
          <w:tcPr>
            <w:tcW w:w="7654" w:type="dxa"/>
            <w:gridSpan w:val="3"/>
          </w:tcPr>
          <w:p w14:paraId="60B480BE" w14:textId="2A0B0474" w:rsidR="00E86E7B" w:rsidRPr="00816C4A" w:rsidRDefault="00E86E7B" w:rsidP="00B27DCC">
            <w:pPr>
              <w:spacing w:after="0"/>
              <w:rPr>
                <w:noProof/>
              </w:rPr>
            </w:pPr>
            <w:r w:rsidRPr="00816C4A">
              <w:t>NOTE:</w:t>
            </w:r>
            <w:r w:rsidRPr="00816C4A">
              <w:tab/>
              <w:t xml:space="preserve">Interpretation of the type depends on the value for the Access Technology (see </w:t>
            </w:r>
            <w:r w:rsidR="003413FE" w:rsidRPr="00816C4A">
              <w:t>clause</w:t>
            </w:r>
            <w:r w:rsidR="003413FE">
              <w:t> </w:t>
            </w:r>
            <w:r w:rsidR="003413FE" w:rsidRPr="00816C4A">
              <w:t>8</w:t>
            </w:r>
            <w:r w:rsidRPr="00816C4A">
              <w:t>.62)</w:t>
            </w:r>
          </w:p>
        </w:tc>
      </w:tr>
    </w:tbl>
    <w:p w14:paraId="4D3BC6F2" w14:textId="77777777" w:rsidR="00E86E7B" w:rsidRPr="00816C4A" w:rsidRDefault="00E86E7B" w:rsidP="00E86E7B">
      <w:r w:rsidRPr="00816C4A">
        <w:t>PDP/PDN type coding:</w:t>
      </w:r>
    </w:p>
    <w:p w14:paraId="094C1353" w14:textId="77777777" w:rsidR="00E86E7B" w:rsidRPr="00816C4A" w:rsidRDefault="00E86E7B" w:rsidP="00E86E7B">
      <w:pPr>
        <w:pStyle w:val="B1"/>
      </w:pPr>
      <w:r>
        <w:t>-</w:t>
      </w:r>
      <w:r>
        <w:tab/>
      </w:r>
      <w:r w:rsidRPr="00816C4A">
        <w:t>'00' = IPv4</w:t>
      </w:r>
    </w:p>
    <w:p w14:paraId="468E0FB9" w14:textId="77777777" w:rsidR="00E86E7B" w:rsidRPr="00816C4A" w:rsidRDefault="00E86E7B" w:rsidP="00E86E7B">
      <w:pPr>
        <w:pStyle w:val="B1"/>
      </w:pPr>
      <w:r>
        <w:t>-</w:t>
      </w:r>
      <w:r>
        <w:tab/>
      </w:r>
      <w:r w:rsidRPr="00816C4A">
        <w:t>'01' = IPv6</w:t>
      </w:r>
    </w:p>
    <w:p w14:paraId="52FE0B5D" w14:textId="77777777" w:rsidR="00E86E7B" w:rsidRPr="00816C4A" w:rsidRDefault="00E86E7B" w:rsidP="00E86E7B">
      <w:pPr>
        <w:pStyle w:val="B1"/>
      </w:pPr>
      <w:r>
        <w:t>-</w:t>
      </w:r>
      <w:r>
        <w:tab/>
      </w:r>
      <w:r w:rsidRPr="00816C4A">
        <w:t>'03' = IPv4v6</w:t>
      </w:r>
    </w:p>
    <w:p w14:paraId="7706E2D9" w14:textId="77777777" w:rsidR="00E86E7B" w:rsidRPr="00816C4A" w:rsidRDefault="00E86E7B" w:rsidP="00E86E7B">
      <w:pPr>
        <w:pStyle w:val="B1"/>
      </w:pPr>
      <w:r>
        <w:t>-</w:t>
      </w:r>
      <w:r>
        <w:tab/>
      </w:r>
      <w:r w:rsidRPr="00816C4A">
        <w:t>'04' = PPP</w:t>
      </w:r>
    </w:p>
    <w:p w14:paraId="5E398688" w14:textId="77777777" w:rsidR="00E86E7B" w:rsidRPr="00816C4A" w:rsidRDefault="00E86E7B" w:rsidP="00E86E7B">
      <w:pPr>
        <w:pStyle w:val="B1"/>
      </w:pPr>
      <w:r>
        <w:t>-</w:t>
      </w:r>
      <w:r>
        <w:tab/>
      </w:r>
      <w:r w:rsidRPr="00816C4A">
        <w:t>'05' = non IP</w:t>
      </w:r>
    </w:p>
    <w:p w14:paraId="5FEAF83B" w14:textId="77777777" w:rsidR="00E86E7B" w:rsidRPr="00816C4A" w:rsidRDefault="00E86E7B" w:rsidP="00E86E7B">
      <w:pPr>
        <w:pStyle w:val="B1"/>
      </w:pPr>
      <w:r w:rsidRPr="00816C4A">
        <w:t>All other values are RFU.</w:t>
      </w:r>
    </w:p>
    <w:p w14:paraId="5441CDB1" w14:textId="77777777" w:rsidR="00E86E7B" w:rsidRPr="00816C4A" w:rsidRDefault="00E86E7B" w:rsidP="00E86E7B">
      <w:r w:rsidRPr="00816C4A">
        <w:t>PDU Session type coding:</w:t>
      </w:r>
    </w:p>
    <w:p w14:paraId="7B7CEC78" w14:textId="77777777" w:rsidR="00E86E7B" w:rsidRPr="00816C4A" w:rsidRDefault="00E86E7B" w:rsidP="00E86E7B">
      <w:pPr>
        <w:pStyle w:val="B1"/>
      </w:pPr>
      <w:r>
        <w:t>-</w:t>
      </w:r>
      <w:r>
        <w:tab/>
      </w:r>
      <w:r w:rsidRPr="00816C4A">
        <w:t>'00' = IPv4</w:t>
      </w:r>
    </w:p>
    <w:p w14:paraId="0288AA63" w14:textId="77777777" w:rsidR="00E86E7B" w:rsidRPr="00816C4A" w:rsidRDefault="00E86E7B" w:rsidP="00E86E7B">
      <w:pPr>
        <w:pStyle w:val="B1"/>
      </w:pPr>
      <w:r>
        <w:t>-</w:t>
      </w:r>
      <w:r>
        <w:tab/>
      </w:r>
      <w:r w:rsidRPr="00816C4A">
        <w:t>'01' = IPv6</w:t>
      </w:r>
    </w:p>
    <w:p w14:paraId="4FFD55EE" w14:textId="77777777" w:rsidR="00E86E7B" w:rsidRPr="00816C4A" w:rsidRDefault="00E86E7B" w:rsidP="00E86E7B">
      <w:pPr>
        <w:pStyle w:val="B1"/>
      </w:pPr>
      <w:r>
        <w:t>-</w:t>
      </w:r>
      <w:r>
        <w:tab/>
      </w:r>
      <w:r w:rsidRPr="00816C4A">
        <w:t>'03' = IPv4v6</w:t>
      </w:r>
    </w:p>
    <w:p w14:paraId="44D66D9F" w14:textId="77777777" w:rsidR="00E86E7B" w:rsidRPr="00816C4A" w:rsidRDefault="00E86E7B" w:rsidP="00E86E7B">
      <w:pPr>
        <w:pStyle w:val="B1"/>
      </w:pPr>
      <w:r>
        <w:t>-</w:t>
      </w:r>
      <w:r>
        <w:tab/>
      </w:r>
      <w:r w:rsidRPr="00816C4A">
        <w:t>'04' = Unstructured</w:t>
      </w:r>
    </w:p>
    <w:p w14:paraId="7138354A" w14:textId="77777777" w:rsidR="00E86E7B" w:rsidRPr="00816C4A" w:rsidRDefault="00E86E7B" w:rsidP="00E86E7B">
      <w:pPr>
        <w:pStyle w:val="B1"/>
      </w:pPr>
      <w:r>
        <w:t>-</w:t>
      </w:r>
      <w:r>
        <w:tab/>
      </w:r>
      <w:r w:rsidRPr="00816C4A">
        <w:t>'05' = Ethernet</w:t>
      </w:r>
    </w:p>
    <w:p w14:paraId="1461517F" w14:textId="77777777" w:rsidR="00E86E7B" w:rsidRPr="00816C4A" w:rsidRDefault="00E86E7B" w:rsidP="00E86E7B">
      <w:pPr>
        <w:pStyle w:val="B1"/>
      </w:pPr>
      <w:r w:rsidRPr="00816C4A">
        <w:t>All other values are RFU.</w:t>
      </w:r>
    </w:p>
    <w:p w14:paraId="7480211E" w14:textId="77777777" w:rsidR="00E86E7B" w:rsidRPr="00816C4A" w:rsidRDefault="00E86E7B" w:rsidP="00E86E7B">
      <w:pPr>
        <w:pStyle w:val="Heading2"/>
      </w:pPr>
      <w:bookmarkStart w:id="3966" w:name="_Toc3201098"/>
      <w:bookmarkStart w:id="3967" w:name="_Toc20392841"/>
      <w:bookmarkStart w:id="3968" w:name="_Toc27774488"/>
      <w:bookmarkStart w:id="3969" w:name="_Toc36482948"/>
      <w:bookmarkStart w:id="3970" w:name="_Toc36484608"/>
      <w:bookmarkStart w:id="3971" w:name="_Toc44933538"/>
      <w:bookmarkStart w:id="3972" w:name="_Toc50972491"/>
      <w:bookmarkStart w:id="3973" w:name="_Toc57105245"/>
      <w:bookmarkStart w:id="3974" w:name="_Toc170293620"/>
      <w:r w:rsidRPr="00816C4A">
        <w:t>8.143</w:t>
      </w:r>
      <w:r w:rsidRPr="00816C4A">
        <w:tab/>
        <w:t>PDU Session Establishment parameters</w:t>
      </w:r>
      <w:bookmarkEnd w:id="3966"/>
      <w:bookmarkEnd w:id="3967"/>
      <w:bookmarkEnd w:id="3968"/>
      <w:bookmarkEnd w:id="3969"/>
      <w:bookmarkEnd w:id="3970"/>
      <w:bookmarkEnd w:id="3971"/>
      <w:bookmarkEnd w:id="3972"/>
      <w:bookmarkEnd w:id="3973"/>
      <w:bookmarkEnd w:id="3974"/>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4961"/>
        <w:gridCol w:w="1417"/>
      </w:tblGrid>
      <w:tr w:rsidR="00E86E7B" w:rsidRPr="00816C4A" w14:paraId="2D2834A1" w14:textId="77777777" w:rsidTr="00B27DCC">
        <w:trPr>
          <w:jc w:val="center"/>
        </w:trPr>
        <w:tc>
          <w:tcPr>
            <w:tcW w:w="1276" w:type="dxa"/>
          </w:tcPr>
          <w:p w14:paraId="72836DA3" w14:textId="77777777" w:rsidR="00E86E7B" w:rsidRPr="00816C4A" w:rsidRDefault="00E86E7B" w:rsidP="00B27DCC">
            <w:pPr>
              <w:pStyle w:val="TAH"/>
            </w:pPr>
            <w:r w:rsidRPr="00816C4A">
              <w:t>Byte(s)</w:t>
            </w:r>
          </w:p>
        </w:tc>
        <w:tc>
          <w:tcPr>
            <w:tcW w:w="4961" w:type="dxa"/>
          </w:tcPr>
          <w:p w14:paraId="3711FC3A" w14:textId="77777777" w:rsidR="00E86E7B" w:rsidRPr="00816C4A" w:rsidRDefault="00E86E7B" w:rsidP="00B27DCC">
            <w:pPr>
              <w:pStyle w:val="TAH"/>
            </w:pPr>
            <w:r w:rsidRPr="00816C4A">
              <w:t>Description</w:t>
            </w:r>
          </w:p>
        </w:tc>
        <w:tc>
          <w:tcPr>
            <w:tcW w:w="1417" w:type="dxa"/>
          </w:tcPr>
          <w:p w14:paraId="48061A35" w14:textId="77777777" w:rsidR="00E86E7B" w:rsidRPr="00816C4A" w:rsidRDefault="00E86E7B" w:rsidP="00B27DCC">
            <w:pPr>
              <w:pStyle w:val="TAH"/>
            </w:pPr>
            <w:r w:rsidRPr="00816C4A">
              <w:t>Length</w:t>
            </w:r>
          </w:p>
        </w:tc>
      </w:tr>
      <w:tr w:rsidR="00E86E7B" w:rsidRPr="00816C4A" w14:paraId="30C3C699" w14:textId="77777777" w:rsidTr="00B27DCC">
        <w:trPr>
          <w:jc w:val="center"/>
        </w:trPr>
        <w:tc>
          <w:tcPr>
            <w:tcW w:w="1276" w:type="dxa"/>
          </w:tcPr>
          <w:p w14:paraId="7A77C200" w14:textId="77777777" w:rsidR="00E86E7B" w:rsidRPr="00816C4A" w:rsidRDefault="00E86E7B" w:rsidP="00B27DCC">
            <w:pPr>
              <w:pStyle w:val="TAC"/>
            </w:pPr>
            <w:r w:rsidRPr="00816C4A">
              <w:t>1</w:t>
            </w:r>
          </w:p>
        </w:tc>
        <w:tc>
          <w:tcPr>
            <w:tcW w:w="4961" w:type="dxa"/>
          </w:tcPr>
          <w:p w14:paraId="5F5A7F12" w14:textId="77777777" w:rsidR="00E86E7B" w:rsidRPr="00816C4A" w:rsidRDefault="00E86E7B" w:rsidP="00B27DCC">
            <w:pPr>
              <w:pStyle w:val="TAL"/>
            </w:pPr>
            <w:r w:rsidRPr="00816C4A">
              <w:t>PDU Session Establishment parameters tag</w:t>
            </w:r>
          </w:p>
        </w:tc>
        <w:tc>
          <w:tcPr>
            <w:tcW w:w="1417" w:type="dxa"/>
          </w:tcPr>
          <w:p w14:paraId="2DC9C628" w14:textId="77777777" w:rsidR="00E86E7B" w:rsidRPr="00816C4A" w:rsidRDefault="00E86E7B" w:rsidP="00B27DCC">
            <w:pPr>
              <w:pStyle w:val="TAC"/>
            </w:pPr>
            <w:r w:rsidRPr="00816C4A">
              <w:t>1</w:t>
            </w:r>
          </w:p>
        </w:tc>
      </w:tr>
      <w:tr w:rsidR="00E86E7B" w:rsidRPr="00816C4A" w14:paraId="2C3C015D" w14:textId="77777777" w:rsidTr="00B27DCC">
        <w:trPr>
          <w:jc w:val="center"/>
        </w:trPr>
        <w:tc>
          <w:tcPr>
            <w:tcW w:w="1276" w:type="dxa"/>
          </w:tcPr>
          <w:p w14:paraId="61A69BCB" w14:textId="77777777" w:rsidR="00E86E7B" w:rsidRPr="00816C4A" w:rsidRDefault="00E86E7B" w:rsidP="00B27DCC">
            <w:pPr>
              <w:pStyle w:val="TAC"/>
            </w:pPr>
            <w:r w:rsidRPr="00816C4A">
              <w:t>2 to (Y+1)</w:t>
            </w:r>
          </w:p>
        </w:tc>
        <w:tc>
          <w:tcPr>
            <w:tcW w:w="4961" w:type="dxa"/>
          </w:tcPr>
          <w:p w14:paraId="4FB3AE23" w14:textId="77777777" w:rsidR="00E86E7B" w:rsidRPr="00816C4A" w:rsidRDefault="00E86E7B" w:rsidP="00B27DCC">
            <w:pPr>
              <w:pStyle w:val="TAL"/>
            </w:pPr>
            <w:r w:rsidRPr="00816C4A">
              <w:t>Length (Z+X)</w:t>
            </w:r>
          </w:p>
        </w:tc>
        <w:tc>
          <w:tcPr>
            <w:tcW w:w="1417" w:type="dxa"/>
          </w:tcPr>
          <w:p w14:paraId="3B2C4411" w14:textId="77777777" w:rsidR="00E86E7B" w:rsidRPr="00816C4A" w:rsidRDefault="00E86E7B" w:rsidP="00B27DCC">
            <w:pPr>
              <w:pStyle w:val="TAC"/>
            </w:pPr>
            <w:r w:rsidRPr="00816C4A">
              <w:t>Y</w:t>
            </w:r>
          </w:p>
        </w:tc>
      </w:tr>
      <w:tr w:rsidR="00E86E7B" w:rsidRPr="00816C4A" w14:paraId="09A85F91" w14:textId="77777777" w:rsidTr="00B27DCC">
        <w:trPr>
          <w:jc w:val="center"/>
        </w:trPr>
        <w:tc>
          <w:tcPr>
            <w:tcW w:w="1276" w:type="dxa"/>
          </w:tcPr>
          <w:p w14:paraId="150D27AD" w14:textId="77777777" w:rsidR="00E86E7B" w:rsidRPr="00816C4A" w:rsidRDefault="00E86E7B" w:rsidP="00B27DCC">
            <w:pPr>
              <w:pStyle w:val="TAC"/>
            </w:pPr>
            <w:r w:rsidRPr="00816C4A">
              <w:t>(Y+2) to (Y+Z+1)</w:t>
            </w:r>
          </w:p>
        </w:tc>
        <w:tc>
          <w:tcPr>
            <w:tcW w:w="4961" w:type="dxa"/>
          </w:tcPr>
          <w:p w14:paraId="34B7D7FD" w14:textId="77777777" w:rsidR="00E86E7B" w:rsidRPr="00816C4A" w:rsidRDefault="00E86E7B" w:rsidP="00B27DCC">
            <w:pPr>
              <w:pStyle w:val="TAL"/>
            </w:pPr>
            <w:r w:rsidRPr="00816C4A">
              <w:t>DNN</w:t>
            </w:r>
          </w:p>
        </w:tc>
        <w:tc>
          <w:tcPr>
            <w:tcW w:w="1417" w:type="dxa"/>
          </w:tcPr>
          <w:p w14:paraId="0BE5CAF9" w14:textId="77777777" w:rsidR="00E86E7B" w:rsidRPr="00816C4A" w:rsidRDefault="00E86E7B" w:rsidP="00B27DCC">
            <w:pPr>
              <w:pStyle w:val="TAC"/>
            </w:pPr>
            <w:r w:rsidRPr="00816C4A">
              <w:t>Z</w:t>
            </w:r>
          </w:p>
        </w:tc>
      </w:tr>
      <w:tr w:rsidR="00E86E7B" w:rsidRPr="00816C4A" w14:paraId="2DCB2D75" w14:textId="77777777" w:rsidTr="00B27DCC">
        <w:trPr>
          <w:jc w:val="center"/>
        </w:trPr>
        <w:tc>
          <w:tcPr>
            <w:tcW w:w="1276" w:type="dxa"/>
          </w:tcPr>
          <w:p w14:paraId="1B66FE7E" w14:textId="77777777" w:rsidR="00E86E7B" w:rsidRPr="00816C4A" w:rsidRDefault="00E86E7B" w:rsidP="00B27DCC">
            <w:pPr>
              <w:pStyle w:val="TAC"/>
            </w:pPr>
            <w:r w:rsidRPr="00816C4A">
              <w:t>(Y+</w:t>
            </w:r>
            <w:r w:rsidRPr="00816C4A">
              <w:rPr>
                <w:lang w:val="fr-FR"/>
              </w:rPr>
              <w:t>Z+2</w:t>
            </w:r>
            <w:r w:rsidRPr="00816C4A">
              <w:t>) to (Y+</w:t>
            </w:r>
            <w:r w:rsidRPr="00816C4A">
              <w:rPr>
                <w:lang w:val="fr-FR"/>
              </w:rPr>
              <w:t>Z+</w:t>
            </w:r>
            <w:r w:rsidRPr="00816C4A">
              <w:t>X+1)</w:t>
            </w:r>
          </w:p>
        </w:tc>
        <w:tc>
          <w:tcPr>
            <w:tcW w:w="4961" w:type="dxa"/>
          </w:tcPr>
          <w:p w14:paraId="593DDFD2" w14:textId="77777777" w:rsidR="00E86E7B" w:rsidRPr="00816C4A" w:rsidRDefault="00E86E7B" w:rsidP="00B27DCC">
            <w:pPr>
              <w:pStyle w:val="TAL"/>
            </w:pPr>
            <w:r w:rsidRPr="00816C4A">
              <w:t>PDU Session Establishment parameters</w:t>
            </w:r>
          </w:p>
        </w:tc>
        <w:tc>
          <w:tcPr>
            <w:tcW w:w="1417" w:type="dxa"/>
          </w:tcPr>
          <w:p w14:paraId="35C05009" w14:textId="77777777" w:rsidR="00E86E7B" w:rsidRPr="00816C4A" w:rsidRDefault="00E86E7B" w:rsidP="00B27DCC">
            <w:pPr>
              <w:pStyle w:val="TAC"/>
            </w:pPr>
            <w:r w:rsidRPr="00816C4A">
              <w:t>X</w:t>
            </w:r>
          </w:p>
        </w:tc>
      </w:tr>
    </w:tbl>
    <w:p w14:paraId="669BA038" w14:textId="77777777" w:rsidR="00E86E7B" w:rsidRPr="00816C4A" w:rsidRDefault="00E86E7B" w:rsidP="00E86E7B"/>
    <w:p w14:paraId="7B5E5F74" w14:textId="5103729B" w:rsidR="00EF7705" w:rsidRPr="00EB092D" w:rsidRDefault="00EF7705" w:rsidP="00EF7705">
      <w:r w:rsidRPr="00EB092D">
        <w:t xml:space="preserve">The DNN is coded as specified in </w:t>
      </w:r>
      <w:r w:rsidR="003413FE" w:rsidRPr="00EB092D">
        <w:t>TS</w:t>
      </w:r>
      <w:r w:rsidR="003413FE">
        <w:t> </w:t>
      </w:r>
      <w:r w:rsidR="003413FE" w:rsidRPr="00EB092D">
        <w:t>2</w:t>
      </w:r>
      <w:r w:rsidRPr="00EB092D">
        <w:t>4.501</w:t>
      </w:r>
      <w:r w:rsidR="003413FE">
        <w:t> </w:t>
      </w:r>
      <w:r w:rsidR="003413FE" w:rsidRPr="00EB092D">
        <w:t>[</w:t>
      </w:r>
      <w:r w:rsidRPr="00EB092D">
        <w:t xml:space="preserve">70] </w:t>
      </w:r>
      <w:r w:rsidR="003413FE" w:rsidRPr="00EB092D">
        <w:t>clause</w:t>
      </w:r>
      <w:r w:rsidR="003413FE">
        <w:t> </w:t>
      </w:r>
      <w:r w:rsidR="003413FE" w:rsidRPr="00EB092D">
        <w:t>9</w:t>
      </w:r>
      <w:r w:rsidRPr="00EB092D">
        <w:t>.11.2.1</w:t>
      </w:r>
      <w:r>
        <w:t>B</w:t>
      </w:r>
      <w:r w:rsidRPr="00EB092D">
        <w:t>.</w:t>
      </w:r>
    </w:p>
    <w:p w14:paraId="6E80E08C" w14:textId="77777777" w:rsidR="00EF7705" w:rsidRPr="00EB092D" w:rsidRDefault="00EF7705" w:rsidP="00EF7705">
      <w:r w:rsidRPr="00EB092D">
        <w:t>The PDU Session Establishment parameters are coded as the PDU SESSION ESTABLISHMENT REQUEST message as specified in TS 24.501 [70].</w:t>
      </w:r>
    </w:p>
    <w:p w14:paraId="61333AFE" w14:textId="77777777" w:rsidR="00E86E7B" w:rsidRDefault="00EF7705" w:rsidP="00EF7705">
      <w:r w:rsidRPr="00EB092D">
        <w:t>NOTE:</w:t>
      </w:r>
      <w:r w:rsidRPr="00EB092D">
        <w:tab/>
        <w:t xml:space="preserve">If the "SM PDU DN </w:t>
      </w:r>
      <w:r>
        <w:t xml:space="preserve">request </w:t>
      </w:r>
      <w:r w:rsidRPr="00EB092D">
        <w:t xml:space="preserve">container" in the PDU SESSION ESTABLISHMENT REQUEST message is too large (i.e. greater than 207-Z, where Z is the length of the DNN Information Element), the ME may decide not to include the "SM PDU DN </w:t>
      </w:r>
      <w:r>
        <w:t xml:space="preserve">request </w:t>
      </w:r>
      <w:r w:rsidRPr="00EB092D">
        <w:t xml:space="preserve">container" and any subsequent information elements of the PDU SESSION ESTABLISHMENT REQUEST message inside the "PDU Session Establishment parameters". If the "Extended protocol configuration options" in the PDU SESSION ESTABLISHMENT REQUEST message is too large (i.e. greater than 207-Z-L, where Z is the length of the DNN Information Element, L is the length of the "SM PDU DN </w:t>
      </w:r>
      <w:r>
        <w:t xml:space="preserve">request </w:t>
      </w:r>
      <w:r w:rsidRPr="00EB092D">
        <w:t>container", and L&lt;=(207-Z)), the ME may decide not to include the "Extended protocol configuration options" inside the "PDU Session Establishment parameters".</w:t>
      </w:r>
    </w:p>
    <w:p w14:paraId="691357FD" w14:textId="77777777" w:rsidR="003E3061" w:rsidRDefault="003E3061" w:rsidP="003E3061">
      <w:pPr>
        <w:pStyle w:val="Heading2"/>
      </w:pPr>
      <w:bookmarkStart w:id="3975" w:name="_Toc170293621"/>
      <w:bookmarkStart w:id="3976" w:name="_Toc36484610"/>
      <w:bookmarkStart w:id="3977" w:name="_Toc44933540"/>
      <w:bookmarkStart w:id="3978" w:name="_Toc50972493"/>
      <w:bookmarkStart w:id="3979" w:name="_Toc57105247"/>
      <w:r>
        <w:lastRenderedPageBreak/>
        <w:t>8.</w:t>
      </w:r>
      <w:r>
        <w:rPr>
          <w:rFonts w:eastAsia="SimSun"/>
          <w:lang w:val="en-US" w:eastAsia="zh-CN"/>
        </w:rPr>
        <w:t>144</w:t>
      </w:r>
      <w:r>
        <w:tab/>
      </w:r>
      <w:r>
        <w:rPr>
          <w:rFonts w:eastAsia="SimSun" w:hint="eastAsia"/>
          <w:lang w:val="en-US" w:eastAsia="zh-CN"/>
        </w:rPr>
        <w:t>NG-RAN</w:t>
      </w:r>
      <w:r>
        <w:t>/</w:t>
      </w:r>
      <w:r w:rsidRPr="008E0B10">
        <w:t xml:space="preserve">Satellite </w:t>
      </w:r>
      <w:r w:rsidRPr="00816C4A">
        <w:t>NG-RAN</w:t>
      </w:r>
      <w:r>
        <w:t xml:space="preserve"> Primary Timing Advance Information</w:t>
      </w:r>
      <w:bookmarkEnd w:id="3975"/>
    </w:p>
    <w:p w14:paraId="26236AAA" w14:textId="77777777" w:rsidR="003E3061" w:rsidRDefault="003E3061" w:rsidP="003E3061">
      <w:pPr>
        <w:pStyle w:val="TH"/>
        <w:spacing w:before="0" w:after="0"/>
        <w:rPr>
          <w:sz w:val="8"/>
          <w:szCs w:val="8"/>
        </w:rPr>
      </w:pPr>
    </w:p>
    <w:tbl>
      <w:tblPr>
        <w:tblW w:w="765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276"/>
        <w:gridCol w:w="4961"/>
        <w:gridCol w:w="1417"/>
      </w:tblGrid>
      <w:tr w:rsidR="003E3061" w14:paraId="5439AD1E" w14:textId="77777777" w:rsidTr="000A0DA4">
        <w:trPr>
          <w:jc w:val="center"/>
        </w:trPr>
        <w:tc>
          <w:tcPr>
            <w:tcW w:w="1276" w:type="dxa"/>
          </w:tcPr>
          <w:p w14:paraId="37BFC8DC" w14:textId="77777777" w:rsidR="003E3061" w:rsidRDefault="003E3061" w:rsidP="000A0DA4">
            <w:pPr>
              <w:pStyle w:val="TAH"/>
            </w:pPr>
            <w:r>
              <w:t>Byte(s)</w:t>
            </w:r>
          </w:p>
        </w:tc>
        <w:tc>
          <w:tcPr>
            <w:tcW w:w="4961" w:type="dxa"/>
          </w:tcPr>
          <w:p w14:paraId="5389763D" w14:textId="77777777" w:rsidR="003E3061" w:rsidRDefault="003E3061" w:rsidP="000A0DA4">
            <w:pPr>
              <w:pStyle w:val="TAH"/>
            </w:pPr>
            <w:r>
              <w:t>Description</w:t>
            </w:r>
          </w:p>
        </w:tc>
        <w:tc>
          <w:tcPr>
            <w:tcW w:w="1417" w:type="dxa"/>
          </w:tcPr>
          <w:p w14:paraId="5B89E597" w14:textId="77777777" w:rsidR="003E3061" w:rsidRDefault="003E3061" w:rsidP="000A0DA4">
            <w:pPr>
              <w:pStyle w:val="TAH"/>
            </w:pPr>
            <w:r>
              <w:t>Length</w:t>
            </w:r>
          </w:p>
        </w:tc>
      </w:tr>
      <w:tr w:rsidR="003E3061" w14:paraId="14AE1508" w14:textId="77777777" w:rsidTr="000A0DA4">
        <w:trPr>
          <w:jc w:val="center"/>
        </w:trPr>
        <w:tc>
          <w:tcPr>
            <w:tcW w:w="1276" w:type="dxa"/>
          </w:tcPr>
          <w:p w14:paraId="43B33AE1" w14:textId="77777777" w:rsidR="003E3061" w:rsidRDefault="003E3061" w:rsidP="000A0DA4">
            <w:pPr>
              <w:pStyle w:val="TAC"/>
            </w:pPr>
            <w:r>
              <w:t>1</w:t>
            </w:r>
          </w:p>
        </w:tc>
        <w:tc>
          <w:tcPr>
            <w:tcW w:w="4961" w:type="dxa"/>
          </w:tcPr>
          <w:p w14:paraId="4DE6A18E" w14:textId="5797C0C7" w:rsidR="003E3061" w:rsidRDefault="007F083D" w:rsidP="000A0DA4">
            <w:pPr>
              <w:pStyle w:val="TAL"/>
            </w:pPr>
            <w:r>
              <w:rPr>
                <w:rFonts w:eastAsia="SimSun" w:hint="eastAsia"/>
                <w:lang w:val="en-US" w:eastAsia="zh-CN"/>
              </w:rPr>
              <w:t>NG-RAN</w:t>
            </w:r>
            <w:r w:rsidRPr="00B6406F">
              <w:rPr>
                <w:rFonts w:eastAsia="SimSun"/>
                <w:lang w:val="en-US" w:eastAsia="zh-CN"/>
              </w:rPr>
              <w:t>/Satellite NG-RAN</w:t>
            </w:r>
            <w:r>
              <w:rPr>
                <w:rFonts w:eastAsia="SimSun"/>
                <w:lang w:val="en-US" w:eastAsia="zh-CN"/>
              </w:rPr>
              <w:t xml:space="preserve"> </w:t>
            </w:r>
            <w:r>
              <w:t>Primary Timing Advance tag</w:t>
            </w:r>
          </w:p>
        </w:tc>
        <w:tc>
          <w:tcPr>
            <w:tcW w:w="1417" w:type="dxa"/>
          </w:tcPr>
          <w:p w14:paraId="23D099EE" w14:textId="77777777" w:rsidR="003E3061" w:rsidRDefault="003E3061" w:rsidP="000A0DA4">
            <w:pPr>
              <w:pStyle w:val="TAC"/>
            </w:pPr>
            <w:r>
              <w:t>1</w:t>
            </w:r>
          </w:p>
        </w:tc>
      </w:tr>
      <w:tr w:rsidR="003E3061" w14:paraId="1CF4FD9B" w14:textId="77777777" w:rsidTr="000A0DA4">
        <w:trPr>
          <w:jc w:val="center"/>
        </w:trPr>
        <w:tc>
          <w:tcPr>
            <w:tcW w:w="1276" w:type="dxa"/>
          </w:tcPr>
          <w:p w14:paraId="75699803" w14:textId="77777777" w:rsidR="003E3061" w:rsidRDefault="003E3061" w:rsidP="000A0DA4">
            <w:pPr>
              <w:pStyle w:val="TAC"/>
            </w:pPr>
            <w:r>
              <w:t>2</w:t>
            </w:r>
          </w:p>
        </w:tc>
        <w:tc>
          <w:tcPr>
            <w:tcW w:w="4961" w:type="dxa"/>
          </w:tcPr>
          <w:p w14:paraId="6EF9AF8F" w14:textId="77777777" w:rsidR="003E3061" w:rsidRDefault="003E3061" w:rsidP="000A0DA4">
            <w:pPr>
              <w:pStyle w:val="TAL"/>
            </w:pPr>
            <w:r>
              <w:t>Length</w:t>
            </w:r>
            <w:r>
              <w:rPr>
                <w:rFonts w:eastAsia="SimSun" w:hint="eastAsia"/>
                <w:szCs w:val="22"/>
                <w:lang w:val="en-US" w:eastAsia="zh-CN"/>
              </w:rPr>
              <w:t xml:space="preserve"> = '04' </w:t>
            </w:r>
          </w:p>
        </w:tc>
        <w:tc>
          <w:tcPr>
            <w:tcW w:w="1417" w:type="dxa"/>
          </w:tcPr>
          <w:p w14:paraId="7BD1068B" w14:textId="77777777" w:rsidR="003E3061" w:rsidRDefault="003E3061" w:rsidP="000A0DA4">
            <w:pPr>
              <w:pStyle w:val="TAC"/>
            </w:pPr>
            <w:r>
              <w:t>1</w:t>
            </w:r>
          </w:p>
        </w:tc>
      </w:tr>
      <w:tr w:rsidR="003E3061" w14:paraId="10EA62B1" w14:textId="77777777" w:rsidTr="000A0DA4">
        <w:trPr>
          <w:jc w:val="center"/>
        </w:trPr>
        <w:tc>
          <w:tcPr>
            <w:tcW w:w="1276" w:type="dxa"/>
          </w:tcPr>
          <w:p w14:paraId="7DB1E791" w14:textId="77777777" w:rsidR="003E3061" w:rsidRDefault="003E3061" w:rsidP="000A0DA4">
            <w:pPr>
              <w:pStyle w:val="TAC"/>
            </w:pPr>
            <w:r>
              <w:t>3</w:t>
            </w:r>
          </w:p>
        </w:tc>
        <w:tc>
          <w:tcPr>
            <w:tcW w:w="4961" w:type="dxa"/>
          </w:tcPr>
          <w:p w14:paraId="2D0D91B9" w14:textId="77777777" w:rsidR="003E3061" w:rsidRDefault="003E3061" w:rsidP="000A0DA4">
            <w:pPr>
              <w:pStyle w:val="TAL"/>
            </w:pPr>
            <w:r>
              <w:t>ME Status</w:t>
            </w:r>
          </w:p>
        </w:tc>
        <w:tc>
          <w:tcPr>
            <w:tcW w:w="1417" w:type="dxa"/>
          </w:tcPr>
          <w:p w14:paraId="7C9C3D58" w14:textId="77777777" w:rsidR="003E3061" w:rsidRDefault="003E3061" w:rsidP="000A0DA4">
            <w:pPr>
              <w:pStyle w:val="TAC"/>
            </w:pPr>
            <w:r>
              <w:t>1</w:t>
            </w:r>
          </w:p>
        </w:tc>
      </w:tr>
      <w:tr w:rsidR="003E3061" w14:paraId="656B47E3" w14:textId="77777777" w:rsidTr="000A0DA4">
        <w:trPr>
          <w:jc w:val="center"/>
        </w:trPr>
        <w:tc>
          <w:tcPr>
            <w:tcW w:w="1276" w:type="dxa"/>
          </w:tcPr>
          <w:p w14:paraId="0AD8CE63" w14:textId="77777777" w:rsidR="003E3061" w:rsidRDefault="003E3061" w:rsidP="000A0DA4">
            <w:pPr>
              <w:pStyle w:val="TAC"/>
              <w:rPr>
                <w:rFonts w:eastAsia="SimSun"/>
                <w:lang w:val="en-US" w:eastAsia="zh-CN"/>
              </w:rPr>
            </w:pPr>
            <w:r>
              <w:t xml:space="preserve">4 - </w:t>
            </w:r>
            <w:r>
              <w:rPr>
                <w:rFonts w:eastAsia="SimSun" w:hint="eastAsia"/>
                <w:lang w:val="en-US" w:eastAsia="zh-CN"/>
              </w:rPr>
              <w:t>6</w:t>
            </w:r>
          </w:p>
        </w:tc>
        <w:tc>
          <w:tcPr>
            <w:tcW w:w="4961" w:type="dxa"/>
          </w:tcPr>
          <w:p w14:paraId="3A725447" w14:textId="77777777" w:rsidR="003E3061" w:rsidRDefault="003E3061" w:rsidP="000A0DA4">
            <w:pPr>
              <w:pStyle w:val="TAL"/>
            </w:pPr>
            <w:r>
              <w:rPr>
                <w:rFonts w:eastAsia="SimSun" w:hint="eastAsia"/>
                <w:lang w:val="en-US" w:eastAsia="zh-CN"/>
              </w:rPr>
              <w:t>NG-RAN</w:t>
            </w:r>
            <w:r w:rsidRPr="00B6406F">
              <w:rPr>
                <w:rFonts w:eastAsia="SimSun"/>
                <w:lang w:val="en-US" w:eastAsia="zh-CN"/>
              </w:rPr>
              <w:t>/Satellite NG-RAN</w:t>
            </w:r>
            <w:r>
              <w:t xml:space="preserve"> Primary Timing Advance value</w:t>
            </w:r>
          </w:p>
        </w:tc>
        <w:tc>
          <w:tcPr>
            <w:tcW w:w="1417" w:type="dxa"/>
          </w:tcPr>
          <w:p w14:paraId="4F17F6FE" w14:textId="77777777" w:rsidR="003E3061" w:rsidRDefault="003E3061" w:rsidP="000A0DA4">
            <w:pPr>
              <w:pStyle w:val="TAC"/>
              <w:rPr>
                <w:rFonts w:eastAsia="SimSun"/>
                <w:lang w:val="en-US" w:eastAsia="zh-CN"/>
              </w:rPr>
            </w:pPr>
            <w:r>
              <w:rPr>
                <w:rFonts w:eastAsia="SimSun" w:hint="eastAsia"/>
                <w:lang w:val="en-US" w:eastAsia="zh-CN"/>
              </w:rPr>
              <w:t>3</w:t>
            </w:r>
          </w:p>
        </w:tc>
      </w:tr>
    </w:tbl>
    <w:p w14:paraId="5FB1B298" w14:textId="77777777" w:rsidR="003E3061" w:rsidRDefault="003E3061" w:rsidP="003E3061"/>
    <w:p w14:paraId="3F1D56F9" w14:textId="77777777" w:rsidR="003E3061" w:rsidRDefault="003E3061" w:rsidP="003E3061">
      <w:pPr>
        <w:rPr>
          <w:rStyle w:val="fontstyle01"/>
        </w:rPr>
      </w:pPr>
      <w:r>
        <w:rPr>
          <w:rStyle w:val="fontstyle01"/>
        </w:rPr>
        <w:t>Coding of ME status:</w:t>
      </w:r>
    </w:p>
    <w:p w14:paraId="639E5B8E" w14:textId="77777777" w:rsidR="003E3061" w:rsidRDefault="003E3061" w:rsidP="003E3061">
      <w:pPr>
        <w:pStyle w:val="B1"/>
        <w:rPr>
          <w:rStyle w:val="fontstyle01"/>
        </w:rPr>
      </w:pPr>
      <w:r>
        <w:rPr>
          <w:rStyle w:val="fontstyle01"/>
        </w:rPr>
        <w:t>-</w:t>
      </w:r>
      <w:r>
        <w:rPr>
          <w:rStyle w:val="fontstyle01"/>
        </w:rPr>
        <w:tab/>
        <w:t>'00' = ME is in the idle state;</w:t>
      </w:r>
    </w:p>
    <w:p w14:paraId="4D2B5344" w14:textId="77777777" w:rsidR="003E3061" w:rsidRDefault="003E3061" w:rsidP="003E3061">
      <w:pPr>
        <w:pStyle w:val="B1"/>
        <w:rPr>
          <w:rStyle w:val="fontstyle01"/>
        </w:rPr>
      </w:pPr>
      <w:r>
        <w:rPr>
          <w:rStyle w:val="fontstyle01"/>
        </w:rPr>
        <w:t>-</w:t>
      </w:r>
      <w:r>
        <w:rPr>
          <w:rStyle w:val="fontstyle01"/>
        </w:rPr>
        <w:tab/>
        <w:t>'01' = ME is in i</w:t>
      </w:r>
      <w:r>
        <w:rPr>
          <w:rStyle w:val="fontstyle01"/>
          <w:rFonts w:eastAsia="SimSun" w:hint="eastAsia"/>
          <w:lang w:val="en-US" w:eastAsia="zh-CN"/>
        </w:rPr>
        <w:t>nactive</w:t>
      </w:r>
      <w:r>
        <w:rPr>
          <w:rStyle w:val="fontstyle01"/>
        </w:rPr>
        <w:t xml:space="preserve"> state;</w:t>
      </w:r>
    </w:p>
    <w:p w14:paraId="12263B23" w14:textId="77777777" w:rsidR="003E3061" w:rsidRDefault="003E3061" w:rsidP="003E3061">
      <w:pPr>
        <w:pStyle w:val="B1"/>
        <w:rPr>
          <w:rStyle w:val="fontstyle01"/>
        </w:rPr>
      </w:pPr>
      <w:r>
        <w:rPr>
          <w:rStyle w:val="fontstyle01"/>
        </w:rPr>
        <w:t>-</w:t>
      </w:r>
      <w:r>
        <w:rPr>
          <w:rStyle w:val="fontstyle01"/>
        </w:rPr>
        <w:tab/>
        <w:t>'0</w:t>
      </w:r>
      <w:r>
        <w:rPr>
          <w:rStyle w:val="fontstyle01"/>
          <w:rFonts w:eastAsia="SimSun" w:hint="eastAsia"/>
          <w:lang w:val="en-US" w:eastAsia="zh-CN"/>
        </w:rPr>
        <w:t>2</w:t>
      </w:r>
      <w:r>
        <w:rPr>
          <w:rStyle w:val="fontstyle01"/>
        </w:rPr>
        <w:t xml:space="preserve">' = ME is in </w:t>
      </w:r>
      <w:r>
        <w:rPr>
          <w:rStyle w:val="fontstyle01"/>
          <w:rFonts w:eastAsia="SimSun" w:hint="eastAsia"/>
          <w:lang w:val="en-US" w:eastAsia="zh-CN"/>
        </w:rPr>
        <w:t>connect</w:t>
      </w:r>
      <w:r>
        <w:rPr>
          <w:rStyle w:val="fontstyle01"/>
        </w:rPr>
        <w:t xml:space="preserve"> state;</w:t>
      </w:r>
    </w:p>
    <w:p w14:paraId="5FB7629D" w14:textId="77777777" w:rsidR="003E3061" w:rsidRDefault="003E3061" w:rsidP="003E3061">
      <w:pPr>
        <w:pStyle w:val="B1"/>
      </w:pPr>
      <w:r>
        <w:rPr>
          <w:rStyle w:val="fontstyle01"/>
        </w:rPr>
        <w:t>-</w:t>
      </w:r>
      <w:r>
        <w:rPr>
          <w:rStyle w:val="fontstyle01"/>
        </w:rPr>
        <w:tab/>
        <w:t>'0</w:t>
      </w:r>
      <w:r>
        <w:rPr>
          <w:rStyle w:val="fontstyle01"/>
          <w:rFonts w:eastAsia="SimSun" w:hint="eastAsia"/>
          <w:lang w:val="en-US" w:eastAsia="zh-CN"/>
        </w:rPr>
        <w:t>3</w:t>
      </w:r>
      <w:r>
        <w:rPr>
          <w:rStyle w:val="fontstyle01"/>
        </w:rPr>
        <w:t>' to 'FF' = reserved values.</w:t>
      </w:r>
    </w:p>
    <w:p w14:paraId="194F0405" w14:textId="122D28C5" w:rsidR="003E3061" w:rsidRDefault="003E3061" w:rsidP="003E3061">
      <w:r>
        <w:t xml:space="preserve">The </w:t>
      </w:r>
      <w:r>
        <w:rPr>
          <w:rFonts w:eastAsia="SimSun" w:hint="eastAsia"/>
          <w:lang w:val="en-US" w:eastAsia="zh-CN"/>
        </w:rPr>
        <w:t>NG-RAN</w:t>
      </w:r>
      <w:r w:rsidRPr="00B6406F">
        <w:rPr>
          <w:rFonts w:eastAsia="SimSun"/>
          <w:lang w:val="en-US" w:eastAsia="zh-CN"/>
        </w:rPr>
        <w:t>/Satellite NG-RAN</w:t>
      </w:r>
      <w:r>
        <w:t xml:space="preserve"> </w:t>
      </w:r>
      <w:r>
        <w:rPr>
          <w:rFonts w:eastAsia="SimSun" w:hint="eastAsia"/>
          <w:lang w:val="en-US" w:eastAsia="zh-CN"/>
        </w:rPr>
        <w:t xml:space="preserve">Primary </w:t>
      </w:r>
      <w:r>
        <w:t xml:space="preserve">Timing Advance value is equal to the total "Timing offset between uplink and downlink radio frames at the UE, expressed in units of Ts" (Basic time unit), as defined in </w:t>
      </w:r>
      <w:r w:rsidR="003413FE">
        <w:t>TS 3</w:t>
      </w:r>
      <w:r>
        <w:rPr>
          <w:rFonts w:eastAsia="SimSun" w:hint="eastAsia"/>
          <w:lang w:val="en-US" w:eastAsia="zh-CN"/>
        </w:rPr>
        <w:t>8</w:t>
      </w:r>
      <w:r>
        <w:t>.211</w:t>
      </w:r>
      <w:r w:rsidR="003413FE">
        <w:t> [</w:t>
      </w:r>
      <w:r>
        <w:t>73].</w:t>
      </w:r>
    </w:p>
    <w:p w14:paraId="0759E546" w14:textId="0BF133FC" w:rsidR="003E3061" w:rsidRDefault="003E3061" w:rsidP="003E3061">
      <w:r>
        <w:t xml:space="preserve">If the ME has never been in </w:t>
      </w:r>
      <w:r>
        <w:rPr>
          <w:rFonts w:eastAsia="SimSun" w:hint="eastAsia"/>
          <w:lang w:val="en-US" w:eastAsia="zh-CN"/>
        </w:rPr>
        <w:t>NG-RAN</w:t>
      </w:r>
      <w:r>
        <w:rPr>
          <w:rFonts w:eastAsia="SimSun"/>
          <w:lang w:val="en-US" w:eastAsia="zh-CN"/>
        </w:rPr>
        <w:t xml:space="preserve"> or </w:t>
      </w:r>
      <w:r w:rsidRPr="00384F3E">
        <w:rPr>
          <w:rFonts w:eastAsia="SimSun"/>
          <w:lang w:val="en-US" w:eastAsia="zh-CN"/>
        </w:rPr>
        <w:t>Satellite NG-RAN</w:t>
      </w:r>
      <w:r>
        <w:t xml:space="preserve"> RRC connected mode on the current cell, the value of the </w:t>
      </w:r>
      <w:r>
        <w:rPr>
          <w:rFonts w:eastAsia="SimSun" w:hint="eastAsia"/>
          <w:lang w:val="en-US" w:eastAsia="zh-CN"/>
        </w:rPr>
        <w:t>NG-RAN</w:t>
      </w:r>
      <w:r w:rsidRPr="00384F3E">
        <w:rPr>
          <w:rFonts w:eastAsia="SimSun"/>
          <w:lang w:val="en-US" w:eastAsia="zh-CN"/>
        </w:rPr>
        <w:t>/Satellite NG-RAN</w:t>
      </w:r>
      <w:r>
        <w:t xml:space="preserve"> Primary Timing Advance shall be set to </w:t>
      </w:r>
      <w:r>
        <w:rPr>
          <w:rFonts w:ascii="Arial" w:hAnsi="Arial"/>
          <w:sz w:val="18"/>
        </w:rPr>
        <w:t>'</w:t>
      </w:r>
      <w:r>
        <w:t>FF FF</w:t>
      </w:r>
      <w:r>
        <w:rPr>
          <w:rFonts w:eastAsia="SimSun" w:hint="eastAsia"/>
          <w:lang w:val="en-US" w:eastAsia="zh-CN"/>
        </w:rPr>
        <w:t xml:space="preserve"> FF</w:t>
      </w:r>
      <w:r>
        <w:rPr>
          <w:rFonts w:ascii="Arial" w:hAnsi="Arial"/>
          <w:sz w:val="18"/>
        </w:rPr>
        <w:t>'.</w:t>
      </w:r>
    </w:p>
    <w:p w14:paraId="0449C8CB" w14:textId="2C2486B5" w:rsidR="006746F6" w:rsidRDefault="006746F6" w:rsidP="006746F6">
      <w:pPr>
        <w:pStyle w:val="Heading2"/>
      </w:pPr>
      <w:bookmarkStart w:id="3980" w:name="_Toc170293622"/>
      <w:r w:rsidRPr="00816C4A">
        <w:t>8.</w:t>
      </w:r>
      <w:r>
        <w:t>145</w:t>
      </w:r>
      <w:r w:rsidRPr="00816C4A">
        <w:tab/>
      </w:r>
      <w:r>
        <w:t>Slices information</w:t>
      </w:r>
      <w:bookmarkEnd w:id="3976"/>
      <w:bookmarkEnd w:id="3977"/>
      <w:bookmarkEnd w:id="3978"/>
      <w:bookmarkEnd w:id="3979"/>
      <w:r w:rsidR="007F083D">
        <w:t xml:space="preserve"> (served)</w:t>
      </w:r>
      <w:bookmarkEnd w:id="3980"/>
    </w:p>
    <w:p w14:paraId="3163C280" w14:textId="740CDE82" w:rsidR="00660539" w:rsidRPr="000C201D" w:rsidRDefault="00660539" w:rsidP="00660539">
      <w:r w:rsidRPr="000C201D">
        <w:t xml:space="preserve">This data object </w:t>
      </w:r>
      <w:r w:rsidR="006E4DD2">
        <w:t xml:space="preserve">shall </w:t>
      </w:r>
      <w:r w:rsidRPr="000C201D">
        <w:t xml:space="preserve">contain a list of </w:t>
      </w:r>
      <w:r w:rsidR="007F083D">
        <w:t xml:space="preserve">served </w:t>
      </w:r>
      <w:r w:rsidRPr="000C201D">
        <w:t>slice information.</w:t>
      </w:r>
    </w:p>
    <w:p w14:paraId="5B298616" w14:textId="77777777" w:rsidR="00660539" w:rsidRPr="000C201D" w:rsidRDefault="00660539" w:rsidP="00660539">
      <w:r w:rsidRPr="000C201D">
        <w:t>Each slice information element is a S-NSSAI as specified in 3GPP TS 23.003 [30].</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4961"/>
        <w:gridCol w:w="1417"/>
        <w:gridCol w:w="1417"/>
      </w:tblGrid>
      <w:tr w:rsidR="00660539" w:rsidRPr="000C201D" w14:paraId="109C94DF" w14:textId="77777777" w:rsidTr="00486D7D">
        <w:trPr>
          <w:jc w:val="center"/>
        </w:trPr>
        <w:tc>
          <w:tcPr>
            <w:tcW w:w="1276" w:type="dxa"/>
          </w:tcPr>
          <w:p w14:paraId="6309CECF" w14:textId="77777777" w:rsidR="00660539" w:rsidRPr="000C201D" w:rsidRDefault="00660539" w:rsidP="00486D7D">
            <w:pPr>
              <w:pStyle w:val="TAH"/>
            </w:pPr>
            <w:r w:rsidRPr="000C201D">
              <w:t>Byte(s)</w:t>
            </w:r>
          </w:p>
        </w:tc>
        <w:tc>
          <w:tcPr>
            <w:tcW w:w="4961" w:type="dxa"/>
          </w:tcPr>
          <w:p w14:paraId="0A4FCCB8" w14:textId="77777777" w:rsidR="00660539" w:rsidRPr="000C201D" w:rsidRDefault="00660539" w:rsidP="00486D7D">
            <w:pPr>
              <w:pStyle w:val="TAH"/>
            </w:pPr>
            <w:r w:rsidRPr="000C201D">
              <w:t>Description</w:t>
            </w:r>
          </w:p>
        </w:tc>
        <w:tc>
          <w:tcPr>
            <w:tcW w:w="1417" w:type="dxa"/>
          </w:tcPr>
          <w:p w14:paraId="326D6970" w14:textId="77777777" w:rsidR="00660539" w:rsidRPr="000C201D" w:rsidRDefault="00660539" w:rsidP="00486D7D">
            <w:pPr>
              <w:pStyle w:val="TAH"/>
            </w:pPr>
            <w:r w:rsidRPr="000C201D">
              <w:t>Length</w:t>
            </w:r>
          </w:p>
        </w:tc>
        <w:tc>
          <w:tcPr>
            <w:tcW w:w="1417" w:type="dxa"/>
          </w:tcPr>
          <w:p w14:paraId="2A72C92D" w14:textId="77777777" w:rsidR="00660539" w:rsidRPr="000C201D" w:rsidRDefault="00660539" w:rsidP="00486D7D">
            <w:pPr>
              <w:pStyle w:val="TAH"/>
            </w:pPr>
            <w:r>
              <w:t>M/O/C</w:t>
            </w:r>
          </w:p>
        </w:tc>
      </w:tr>
      <w:tr w:rsidR="00660539" w:rsidRPr="000C201D" w14:paraId="6411B7D3" w14:textId="77777777" w:rsidTr="00486D7D">
        <w:trPr>
          <w:jc w:val="center"/>
        </w:trPr>
        <w:tc>
          <w:tcPr>
            <w:tcW w:w="1276" w:type="dxa"/>
          </w:tcPr>
          <w:p w14:paraId="6207FA76" w14:textId="77777777" w:rsidR="00660539" w:rsidRPr="000C201D" w:rsidRDefault="00660539" w:rsidP="00486D7D">
            <w:pPr>
              <w:pStyle w:val="TAC"/>
            </w:pPr>
            <w:r w:rsidRPr="000C201D">
              <w:t>1</w:t>
            </w:r>
          </w:p>
        </w:tc>
        <w:tc>
          <w:tcPr>
            <w:tcW w:w="4961" w:type="dxa"/>
          </w:tcPr>
          <w:p w14:paraId="67207DB2" w14:textId="77777777" w:rsidR="00660539" w:rsidRPr="000C201D" w:rsidRDefault="00660539" w:rsidP="00486D7D">
            <w:pPr>
              <w:pStyle w:val="TAL"/>
            </w:pPr>
            <w:r w:rsidRPr="000C201D">
              <w:t>Slices information tag</w:t>
            </w:r>
          </w:p>
        </w:tc>
        <w:tc>
          <w:tcPr>
            <w:tcW w:w="1417" w:type="dxa"/>
          </w:tcPr>
          <w:p w14:paraId="64830707" w14:textId="77777777" w:rsidR="00660539" w:rsidRPr="000C201D" w:rsidRDefault="00660539" w:rsidP="00486D7D">
            <w:pPr>
              <w:pStyle w:val="TAC"/>
            </w:pPr>
            <w:r w:rsidRPr="000C201D">
              <w:t>1</w:t>
            </w:r>
          </w:p>
        </w:tc>
        <w:tc>
          <w:tcPr>
            <w:tcW w:w="1417" w:type="dxa"/>
          </w:tcPr>
          <w:p w14:paraId="11B190EE" w14:textId="77777777" w:rsidR="00660539" w:rsidRPr="000C201D" w:rsidRDefault="00660539" w:rsidP="00486D7D">
            <w:pPr>
              <w:pStyle w:val="TAC"/>
            </w:pPr>
            <w:r>
              <w:t>M</w:t>
            </w:r>
          </w:p>
        </w:tc>
      </w:tr>
      <w:tr w:rsidR="00660539" w:rsidRPr="000C201D" w14:paraId="7B50BBD7" w14:textId="77777777" w:rsidTr="00486D7D">
        <w:trPr>
          <w:jc w:val="center"/>
        </w:trPr>
        <w:tc>
          <w:tcPr>
            <w:tcW w:w="1276" w:type="dxa"/>
          </w:tcPr>
          <w:p w14:paraId="16C610CB" w14:textId="77777777" w:rsidR="00660539" w:rsidRPr="000C201D" w:rsidRDefault="00660539" w:rsidP="00486D7D">
            <w:pPr>
              <w:pStyle w:val="TAC"/>
            </w:pPr>
            <w:r w:rsidRPr="000C201D">
              <w:rPr>
                <w:rFonts w:cs="Arial"/>
                <w:szCs w:val="18"/>
                <w:lang w:eastAsia="fr-FR"/>
              </w:rPr>
              <w:t>2</w:t>
            </w:r>
          </w:p>
        </w:tc>
        <w:tc>
          <w:tcPr>
            <w:tcW w:w="4961" w:type="dxa"/>
          </w:tcPr>
          <w:p w14:paraId="477EE7E1" w14:textId="77777777" w:rsidR="00660539" w:rsidRPr="000C201D" w:rsidRDefault="00660539" w:rsidP="00486D7D">
            <w:pPr>
              <w:pStyle w:val="TAL"/>
            </w:pPr>
            <w:r w:rsidRPr="000C201D">
              <w:t>Length (X</w:t>
            </w:r>
            <w:r>
              <w:t xml:space="preserve"> = 1 + 4n</w:t>
            </w:r>
            <w:r w:rsidRPr="000C201D">
              <w:t>) of bytes following</w:t>
            </w:r>
          </w:p>
        </w:tc>
        <w:tc>
          <w:tcPr>
            <w:tcW w:w="1417" w:type="dxa"/>
          </w:tcPr>
          <w:p w14:paraId="6A927C0D" w14:textId="31472F96" w:rsidR="00660539" w:rsidRPr="000C201D" w:rsidRDefault="00660539" w:rsidP="00486D7D">
            <w:pPr>
              <w:pStyle w:val="TAC"/>
            </w:pPr>
            <w:r>
              <w:t>1</w:t>
            </w:r>
          </w:p>
        </w:tc>
        <w:tc>
          <w:tcPr>
            <w:tcW w:w="1417" w:type="dxa"/>
          </w:tcPr>
          <w:p w14:paraId="10ADEC59" w14:textId="77777777" w:rsidR="00660539" w:rsidRDefault="00660539" w:rsidP="00486D7D">
            <w:pPr>
              <w:pStyle w:val="TAC"/>
            </w:pPr>
            <w:r>
              <w:t>M</w:t>
            </w:r>
          </w:p>
        </w:tc>
      </w:tr>
      <w:tr w:rsidR="00660539" w:rsidRPr="000C201D" w14:paraId="4044A74A" w14:textId="77777777" w:rsidTr="00486D7D">
        <w:trPr>
          <w:jc w:val="center"/>
        </w:trPr>
        <w:tc>
          <w:tcPr>
            <w:tcW w:w="1276" w:type="dxa"/>
          </w:tcPr>
          <w:p w14:paraId="63431912" w14:textId="77777777" w:rsidR="00660539" w:rsidRPr="000C201D" w:rsidRDefault="00660539" w:rsidP="00486D7D">
            <w:pPr>
              <w:pStyle w:val="TAC"/>
            </w:pPr>
            <w:r w:rsidRPr="000C201D">
              <w:t>3</w:t>
            </w:r>
          </w:p>
        </w:tc>
        <w:tc>
          <w:tcPr>
            <w:tcW w:w="4961" w:type="dxa"/>
          </w:tcPr>
          <w:p w14:paraId="2025AC05" w14:textId="77777777" w:rsidR="00660539" w:rsidRPr="000C201D" w:rsidRDefault="00660539" w:rsidP="00486D7D">
            <w:pPr>
              <w:pStyle w:val="TAL"/>
            </w:pPr>
            <w:r w:rsidRPr="000C201D">
              <w:rPr>
                <w:rFonts w:cs="Arial"/>
                <w:szCs w:val="18"/>
                <w:lang w:eastAsia="fr-FR"/>
              </w:rPr>
              <w:t>Number of Served S-NSSAIs (n)</w:t>
            </w:r>
          </w:p>
        </w:tc>
        <w:tc>
          <w:tcPr>
            <w:tcW w:w="1417" w:type="dxa"/>
          </w:tcPr>
          <w:p w14:paraId="6045058B" w14:textId="77777777" w:rsidR="00660539" w:rsidRPr="000C201D" w:rsidRDefault="00660539" w:rsidP="00486D7D">
            <w:pPr>
              <w:pStyle w:val="TAC"/>
            </w:pPr>
            <w:r w:rsidRPr="000C201D">
              <w:t>1</w:t>
            </w:r>
          </w:p>
        </w:tc>
        <w:tc>
          <w:tcPr>
            <w:tcW w:w="1417" w:type="dxa"/>
          </w:tcPr>
          <w:p w14:paraId="52F29B82" w14:textId="77777777" w:rsidR="00660539" w:rsidRPr="000C201D" w:rsidRDefault="00660539" w:rsidP="00486D7D">
            <w:pPr>
              <w:pStyle w:val="TAC"/>
            </w:pPr>
            <w:r>
              <w:t>M</w:t>
            </w:r>
          </w:p>
        </w:tc>
      </w:tr>
      <w:tr w:rsidR="00660539" w:rsidRPr="000C201D" w14:paraId="2D2624A0" w14:textId="77777777" w:rsidTr="00486D7D">
        <w:trPr>
          <w:jc w:val="center"/>
        </w:trPr>
        <w:tc>
          <w:tcPr>
            <w:tcW w:w="1276" w:type="dxa"/>
          </w:tcPr>
          <w:p w14:paraId="24D28C4A" w14:textId="77777777" w:rsidR="00660539" w:rsidRPr="000C201D" w:rsidRDefault="00660539" w:rsidP="00486D7D">
            <w:pPr>
              <w:pStyle w:val="TAC"/>
            </w:pPr>
            <w:r w:rsidRPr="000C201D">
              <w:t>4 to 7</w:t>
            </w:r>
          </w:p>
        </w:tc>
        <w:tc>
          <w:tcPr>
            <w:tcW w:w="4961" w:type="dxa"/>
          </w:tcPr>
          <w:p w14:paraId="3C5CB485" w14:textId="77777777" w:rsidR="00660539" w:rsidRPr="000C201D" w:rsidRDefault="00660539" w:rsidP="00486D7D">
            <w:pPr>
              <w:pStyle w:val="TAL"/>
            </w:pPr>
            <w:r w:rsidRPr="000C201D">
              <w:rPr>
                <w:rFonts w:cs="Arial"/>
                <w:szCs w:val="18"/>
                <w:lang w:eastAsia="fr-FR"/>
              </w:rPr>
              <w:t xml:space="preserve">Served S-NSSAI </w:t>
            </w:r>
            <w:r w:rsidRPr="000C201D">
              <w:t>1 – SST + SD</w:t>
            </w:r>
          </w:p>
        </w:tc>
        <w:tc>
          <w:tcPr>
            <w:tcW w:w="1417" w:type="dxa"/>
          </w:tcPr>
          <w:p w14:paraId="4B8630A7" w14:textId="77777777" w:rsidR="00660539" w:rsidRPr="000C201D" w:rsidRDefault="00660539" w:rsidP="00486D7D">
            <w:pPr>
              <w:pStyle w:val="TAC"/>
            </w:pPr>
            <w:r w:rsidRPr="000C201D">
              <w:t xml:space="preserve"> 4</w:t>
            </w:r>
          </w:p>
        </w:tc>
        <w:tc>
          <w:tcPr>
            <w:tcW w:w="1417" w:type="dxa"/>
          </w:tcPr>
          <w:p w14:paraId="76054471" w14:textId="77777777" w:rsidR="00660539" w:rsidRDefault="00660539" w:rsidP="00486D7D">
            <w:pPr>
              <w:pStyle w:val="TAC"/>
            </w:pPr>
            <w:r>
              <w:t>C</w:t>
            </w:r>
          </w:p>
          <w:p w14:paraId="431F91B8" w14:textId="77777777" w:rsidR="00660539" w:rsidRPr="000C201D" w:rsidRDefault="00660539" w:rsidP="00486D7D">
            <w:pPr>
              <w:pStyle w:val="TAC"/>
            </w:pPr>
            <w:r>
              <w:t>(see Note)</w:t>
            </w:r>
          </w:p>
        </w:tc>
      </w:tr>
      <w:tr w:rsidR="00660539" w:rsidRPr="000C201D" w14:paraId="072A50E4" w14:textId="77777777" w:rsidTr="00486D7D">
        <w:trPr>
          <w:jc w:val="center"/>
        </w:trPr>
        <w:tc>
          <w:tcPr>
            <w:tcW w:w="1276" w:type="dxa"/>
            <w:tcBorders>
              <w:top w:val="single" w:sz="6" w:space="0" w:color="auto"/>
              <w:left w:val="single" w:sz="6" w:space="0" w:color="auto"/>
              <w:bottom w:val="single" w:sz="6" w:space="0" w:color="auto"/>
              <w:right w:val="single" w:sz="6" w:space="0" w:color="auto"/>
            </w:tcBorders>
          </w:tcPr>
          <w:p w14:paraId="2B57CD5E" w14:textId="77777777" w:rsidR="00660539" w:rsidRPr="000C201D" w:rsidRDefault="00660539" w:rsidP="00486D7D">
            <w:pPr>
              <w:pStyle w:val="TAC"/>
            </w:pPr>
          </w:p>
        </w:tc>
        <w:tc>
          <w:tcPr>
            <w:tcW w:w="4961" w:type="dxa"/>
            <w:tcBorders>
              <w:top w:val="single" w:sz="6" w:space="0" w:color="auto"/>
              <w:left w:val="single" w:sz="6" w:space="0" w:color="auto"/>
              <w:bottom w:val="single" w:sz="6" w:space="0" w:color="auto"/>
              <w:right w:val="single" w:sz="6" w:space="0" w:color="auto"/>
            </w:tcBorders>
          </w:tcPr>
          <w:p w14:paraId="626E4E50" w14:textId="77777777" w:rsidR="00660539" w:rsidRPr="000C201D" w:rsidRDefault="00660539" w:rsidP="00486D7D">
            <w:pPr>
              <w:pStyle w:val="TAL"/>
            </w:pPr>
            <w:r w:rsidRPr="000C201D">
              <w:t>…</w:t>
            </w:r>
          </w:p>
        </w:tc>
        <w:tc>
          <w:tcPr>
            <w:tcW w:w="1417" w:type="dxa"/>
            <w:tcBorders>
              <w:top w:val="single" w:sz="6" w:space="0" w:color="auto"/>
              <w:left w:val="single" w:sz="6" w:space="0" w:color="auto"/>
              <w:bottom w:val="single" w:sz="6" w:space="0" w:color="auto"/>
              <w:right w:val="single" w:sz="6" w:space="0" w:color="auto"/>
            </w:tcBorders>
          </w:tcPr>
          <w:p w14:paraId="3CBF319F" w14:textId="77777777" w:rsidR="00660539" w:rsidRPr="000C201D" w:rsidRDefault="00660539" w:rsidP="00486D7D">
            <w:pPr>
              <w:pStyle w:val="TAC"/>
            </w:pPr>
            <w:r w:rsidRPr="000C201D">
              <w:t>…</w:t>
            </w:r>
          </w:p>
        </w:tc>
        <w:tc>
          <w:tcPr>
            <w:tcW w:w="1417" w:type="dxa"/>
            <w:tcBorders>
              <w:top w:val="single" w:sz="6" w:space="0" w:color="auto"/>
              <w:left w:val="single" w:sz="6" w:space="0" w:color="auto"/>
              <w:bottom w:val="single" w:sz="6" w:space="0" w:color="auto"/>
              <w:right w:val="single" w:sz="6" w:space="0" w:color="auto"/>
            </w:tcBorders>
          </w:tcPr>
          <w:p w14:paraId="0DDF8372" w14:textId="77777777" w:rsidR="00660539" w:rsidRDefault="00660539" w:rsidP="00486D7D">
            <w:pPr>
              <w:pStyle w:val="TAC"/>
            </w:pPr>
            <w:r>
              <w:t>C</w:t>
            </w:r>
          </w:p>
          <w:p w14:paraId="52C2685B" w14:textId="77777777" w:rsidR="00660539" w:rsidRPr="000C201D" w:rsidRDefault="00660539" w:rsidP="00486D7D">
            <w:pPr>
              <w:pStyle w:val="TAC"/>
            </w:pPr>
            <w:r>
              <w:t>(see Note)</w:t>
            </w:r>
          </w:p>
        </w:tc>
      </w:tr>
      <w:tr w:rsidR="00660539" w:rsidRPr="000C201D" w14:paraId="28F77584" w14:textId="77777777" w:rsidTr="00486D7D">
        <w:trPr>
          <w:jc w:val="center"/>
        </w:trPr>
        <w:tc>
          <w:tcPr>
            <w:tcW w:w="1276" w:type="dxa"/>
            <w:tcBorders>
              <w:top w:val="single" w:sz="6" w:space="0" w:color="auto"/>
              <w:left w:val="single" w:sz="6" w:space="0" w:color="auto"/>
              <w:bottom w:val="single" w:sz="6" w:space="0" w:color="auto"/>
              <w:right w:val="single" w:sz="6" w:space="0" w:color="auto"/>
            </w:tcBorders>
          </w:tcPr>
          <w:p w14:paraId="7D6DE888" w14:textId="416207D4" w:rsidR="00660539" w:rsidRPr="000C201D" w:rsidRDefault="00660539" w:rsidP="00486D7D">
            <w:pPr>
              <w:pStyle w:val="TAC"/>
            </w:pPr>
            <w:r w:rsidRPr="000C201D">
              <w:t>(</w:t>
            </w:r>
            <w:r>
              <w:t>X</w:t>
            </w:r>
            <w:r w:rsidRPr="000C201D">
              <w:t xml:space="preserve"> - 1) to (</w:t>
            </w:r>
            <w:r>
              <w:t>X</w:t>
            </w:r>
            <w:r w:rsidRPr="000C201D">
              <w:t xml:space="preserve"> + 2)</w:t>
            </w:r>
          </w:p>
        </w:tc>
        <w:tc>
          <w:tcPr>
            <w:tcW w:w="4961" w:type="dxa"/>
            <w:tcBorders>
              <w:top w:val="single" w:sz="6" w:space="0" w:color="auto"/>
              <w:left w:val="single" w:sz="6" w:space="0" w:color="auto"/>
              <w:bottom w:val="single" w:sz="6" w:space="0" w:color="auto"/>
              <w:right w:val="single" w:sz="6" w:space="0" w:color="auto"/>
            </w:tcBorders>
          </w:tcPr>
          <w:p w14:paraId="7C7EA1F6" w14:textId="77777777" w:rsidR="00660539" w:rsidRPr="000C201D" w:rsidRDefault="00660539" w:rsidP="00486D7D">
            <w:pPr>
              <w:pStyle w:val="TAL"/>
            </w:pPr>
            <w:r w:rsidRPr="000C201D">
              <w:rPr>
                <w:rFonts w:cs="Arial"/>
                <w:szCs w:val="18"/>
                <w:lang w:eastAsia="fr-FR"/>
              </w:rPr>
              <w:t>Served S-NSSAI n</w:t>
            </w:r>
            <w:r w:rsidRPr="000C201D">
              <w:t xml:space="preserve"> - SST + SD</w:t>
            </w:r>
          </w:p>
        </w:tc>
        <w:tc>
          <w:tcPr>
            <w:tcW w:w="1417" w:type="dxa"/>
            <w:tcBorders>
              <w:top w:val="single" w:sz="6" w:space="0" w:color="auto"/>
              <w:left w:val="single" w:sz="6" w:space="0" w:color="auto"/>
              <w:bottom w:val="single" w:sz="6" w:space="0" w:color="auto"/>
              <w:right w:val="single" w:sz="6" w:space="0" w:color="auto"/>
            </w:tcBorders>
          </w:tcPr>
          <w:p w14:paraId="2118649D" w14:textId="77777777" w:rsidR="00660539" w:rsidRPr="000C201D" w:rsidRDefault="00660539" w:rsidP="00486D7D">
            <w:pPr>
              <w:pStyle w:val="TAC"/>
            </w:pPr>
            <w:r w:rsidRPr="000C201D">
              <w:t>4</w:t>
            </w:r>
          </w:p>
        </w:tc>
        <w:tc>
          <w:tcPr>
            <w:tcW w:w="1417" w:type="dxa"/>
            <w:tcBorders>
              <w:top w:val="single" w:sz="6" w:space="0" w:color="auto"/>
              <w:left w:val="single" w:sz="6" w:space="0" w:color="auto"/>
              <w:bottom w:val="single" w:sz="6" w:space="0" w:color="auto"/>
              <w:right w:val="single" w:sz="6" w:space="0" w:color="auto"/>
            </w:tcBorders>
          </w:tcPr>
          <w:p w14:paraId="3FD89375" w14:textId="77777777" w:rsidR="00660539" w:rsidRDefault="00660539" w:rsidP="00486D7D">
            <w:pPr>
              <w:pStyle w:val="TAC"/>
            </w:pPr>
            <w:r>
              <w:t>C</w:t>
            </w:r>
          </w:p>
          <w:p w14:paraId="729DC0B9" w14:textId="77777777" w:rsidR="00660539" w:rsidRPr="000C201D" w:rsidRDefault="00660539" w:rsidP="00486D7D">
            <w:pPr>
              <w:pStyle w:val="TAC"/>
            </w:pPr>
            <w:r>
              <w:t>(see Note)</w:t>
            </w:r>
          </w:p>
        </w:tc>
      </w:tr>
      <w:tr w:rsidR="00660539" w:rsidRPr="000C201D" w14:paraId="70D1C2DE" w14:textId="77777777" w:rsidTr="00486D7D">
        <w:trPr>
          <w:jc w:val="center"/>
        </w:trPr>
        <w:tc>
          <w:tcPr>
            <w:tcW w:w="9071" w:type="dxa"/>
            <w:gridSpan w:val="4"/>
            <w:tcBorders>
              <w:top w:val="single" w:sz="6" w:space="0" w:color="auto"/>
              <w:left w:val="single" w:sz="6" w:space="0" w:color="auto"/>
              <w:bottom w:val="single" w:sz="6" w:space="0" w:color="auto"/>
              <w:right w:val="single" w:sz="6" w:space="0" w:color="auto"/>
            </w:tcBorders>
          </w:tcPr>
          <w:p w14:paraId="3864099E" w14:textId="77777777" w:rsidR="00660539" w:rsidRDefault="00660539" w:rsidP="00486D7D">
            <w:pPr>
              <w:pStyle w:val="TAC"/>
              <w:jc w:val="left"/>
            </w:pPr>
            <w:r>
              <w:rPr>
                <w:rFonts w:cs="Arial"/>
                <w:szCs w:val="18"/>
                <w:lang w:eastAsia="fr-FR"/>
              </w:rPr>
              <w:t xml:space="preserve">NOTE : </w:t>
            </w:r>
            <w:r>
              <w:t xml:space="preserve">if no </w:t>
            </w:r>
            <w:r w:rsidRPr="000C201D">
              <w:rPr>
                <w:rFonts w:cs="Arial"/>
                <w:szCs w:val="18"/>
                <w:lang w:eastAsia="fr-FR"/>
              </w:rPr>
              <w:t>Served S-NSSAI</w:t>
            </w:r>
            <w:r>
              <w:rPr>
                <w:rFonts w:cs="Arial"/>
                <w:szCs w:val="18"/>
                <w:lang w:eastAsia="fr-FR"/>
              </w:rPr>
              <w:t xml:space="preserve"> is available, this field is not present </w:t>
            </w:r>
          </w:p>
        </w:tc>
      </w:tr>
    </w:tbl>
    <w:p w14:paraId="3A2DC200" w14:textId="77777777" w:rsidR="00660539" w:rsidRPr="000C201D" w:rsidRDefault="00660539" w:rsidP="00660539"/>
    <w:p w14:paraId="08783D84" w14:textId="77777777" w:rsidR="00660539" w:rsidRPr="000C201D" w:rsidRDefault="00660539" w:rsidP="00660539">
      <w:pPr>
        <w:pStyle w:val="B1"/>
        <w:ind w:left="852"/>
        <w:rPr>
          <w:rFonts w:cs="Arial"/>
          <w:szCs w:val="18"/>
          <w:lang w:eastAsia="fr-FR"/>
        </w:rPr>
      </w:pPr>
      <w:r w:rsidRPr="000C201D">
        <w:rPr>
          <w:rFonts w:cs="Arial"/>
          <w:szCs w:val="18"/>
          <w:lang w:eastAsia="fr-FR"/>
        </w:rPr>
        <w:t>Number of Served S-NSSAIs</w:t>
      </w:r>
    </w:p>
    <w:p w14:paraId="07DC9752" w14:textId="77777777" w:rsidR="00660539" w:rsidRPr="000C201D" w:rsidRDefault="00660539" w:rsidP="00660539">
      <w:pPr>
        <w:pStyle w:val="B1"/>
        <w:ind w:left="852"/>
      </w:pPr>
      <w:r w:rsidRPr="000C201D">
        <w:t>-</w:t>
      </w:r>
      <w:r w:rsidRPr="000C201D">
        <w:tab/>
        <w:t>Contents:</w:t>
      </w:r>
    </w:p>
    <w:p w14:paraId="34A5D844" w14:textId="77777777" w:rsidR="00660539" w:rsidRPr="000C201D" w:rsidRDefault="00660539" w:rsidP="00660539">
      <w:pPr>
        <w:pStyle w:val="B1"/>
        <w:ind w:left="1136"/>
      </w:pPr>
      <w:r w:rsidRPr="000C201D">
        <w:t xml:space="preserve">- </w:t>
      </w:r>
      <w:r>
        <w:t xml:space="preserve">Value set to 0 if no </w:t>
      </w:r>
      <w:r w:rsidRPr="000C201D">
        <w:rPr>
          <w:rFonts w:cs="Arial"/>
          <w:szCs w:val="18"/>
          <w:lang w:eastAsia="fr-FR"/>
        </w:rPr>
        <w:t>Served S-NSSAI</w:t>
      </w:r>
      <w:r>
        <w:rPr>
          <w:rFonts w:cs="Arial"/>
          <w:szCs w:val="18"/>
          <w:lang w:eastAsia="fr-FR"/>
        </w:rPr>
        <w:t xml:space="preserve"> is available else</w:t>
      </w:r>
      <w:r>
        <w:t xml:space="preserve"> </w:t>
      </w:r>
      <w:r w:rsidRPr="000C201D">
        <w:t xml:space="preserve">this is the number of </w:t>
      </w:r>
      <w:r w:rsidRPr="000C201D">
        <w:rPr>
          <w:rFonts w:cs="Arial"/>
          <w:szCs w:val="18"/>
          <w:lang w:eastAsia="fr-FR"/>
        </w:rPr>
        <w:t xml:space="preserve">Served S-NSSAI </w:t>
      </w:r>
      <w:r w:rsidRPr="000C201D">
        <w:t>that will be described in the following list.</w:t>
      </w:r>
    </w:p>
    <w:p w14:paraId="59667A60" w14:textId="77777777" w:rsidR="00660539" w:rsidRPr="000C201D" w:rsidRDefault="00660539" w:rsidP="00660539">
      <w:pPr>
        <w:pStyle w:val="B1"/>
        <w:ind w:left="852"/>
        <w:rPr>
          <w:rFonts w:cs="Arial"/>
          <w:szCs w:val="18"/>
          <w:lang w:eastAsia="fr-FR"/>
        </w:rPr>
      </w:pPr>
      <w:r w:rsidRPr="000C201D">
        <w:rPr>
          <w:rFonts w:cs="Arial"/>
          <w:szCs w:val="18"/>
          <w:lang w:eastAsia="fr-FR"/>
        </w:rPr>
        <w:t>Served S-NSSAI</w:t>
      </w:r>
    </w:p>
    <w:p w14:paraId="4B718E44" w14:textId="77777777" w:rsidR="00660539" w:rsidRPr="000C201D" w:rsidRDefault="00660539" w:rsidP="00660539">
      <w:pPr>
        <w:pStyle w:val="B1"/>
        <w:ind w:left="852"/>
      </w:pPr>
      <w:r w:rsidRPr="000C201D">
        <w:t>-</w:t>
      </w:r>
      <w:r w:rsidRPr="000C201D">
        <w:tab/>
        <w:t>Coding:</w:t>
      </w:r>
    </w:p>
    <w:p w14:paraId="5E6B94ED" w14:textId="68D3164C" w:rsidR="00660539" w:rsidRPr="000C201D" w:rsidRDefault="00660539" w:rsidP="00660539">
      <w:pPr>
        <w:ind w:left="852"/>
      </w:pPr>
      <w:r w:rsidRPr="000C201D">
        <w:rPr>
          <w:rFonts w:cs="Arial"/>
          <w:szCs w:val="18"/>
          <w:lang w:eastAsia="fr-FR"/>
        </w:rPr>
        <w:t xml:space="preserve">S-NSSAI </w:t>
      </w:r>
      <w:r w:rsidRPr="000C201D">
        <w:t>shall be coded on 32 bits.</w:t>
      </w:r>
    </w:p>
    <w:p w14:paraId="603D3A36" w14:textId="6D749DB2" w:rsidR="00660539" w:rsidRPr="000C201D" w:rsidRDefault="00660539" w:rsidP="00660539">
      <w:pPr>
        <w:pStyle w:val="B1"/>
        <w:ind w:left="1420"/>
      </w:pPr>
      <w:r w:rsidRPr="000C201D">
        <w:t>-</w:t>
      </w:r>
      <w:r w:rsidRPr="000C201D">
        <w:tab/>
        <w:t>As specified in TS 23.003 [30], SD reserved value "no SD value associated with the SST" defined as hexadecimal FFFFFF shall be used to pad value to 32 bits</w:t>
      </w:r>
      <w:r w:rsidR="006E4DD2">
        <w:t>.</w:t>
      </w:r>
    </w:p>
    <w:p w14:paraId="626EEDB4" w14:textId="77777777" w:rsidR="00157DA3" w:rsidRPr="004C433F" w:rsidRDefault="002601BD" w:rsidP="00157DA3">
      <w:pPr>
        <w:pStyle w:val="Heading2"/>
      </w:pPr>
      <w:bookmarkStart w:id="3981" w:name="_Toc170293623"/>
      <w:r w:rsidRPr="00816C4A">
        <w:lastRenderedPageBreak/>
        <w:t>8.</w:t>
      </w:r>
      <w:r>
        <w:t>146</w:t>
      </w:r>
      <w:r w:rsidRPr="00816C4A">
        <w:tab/>
      </w:r>
      <w:r>
        <w:t>SOR-CMCI</w:t>
      </w:r>
      <w:bookmarkStart w:id="3982" w:name="_Toc99609879"/>
      <w:bookmarkEnd w:id="3981"/>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59"/>
        <w:gridCol w:w="4820"/>
        <w:gridCol w:w="1416"/>
      </w:tblGrid>
      <w:tr w:rsidR="00157DA3" w:rsidRPr="004C433F" w14:paraId="523E7E85" w14:textId="77777777" w:rsidTr="005D643F">
        <w:trPr>
          <w:cantSplit/>
          <w:jc w:val="center"/>
        </w:trPr>
        <w:tc>
          <w:tcPr>
            <w:tcW w:w="1559" w:type="dxa"/>
          </w:tcPr>
          <w:p w14:paraId="54A1EB68" w14:textId="77777777" w:rsidR="00157DA3" w:rsidRPr="004C433F" w:rsidRDefault="00157DA3" w:rsidP="005D643F">
            <w:pPr>
              <w:pStyle w:val="TAH"/>
              <w:rPr>
                <w:lang w:eastAsia="en-GB"/>
              </w:rPr>
            </w:pPr>
            <w:r w:rsidRPr="004C433F">
              <w:rPr>
                <w:lang w:eastAsia="en-GB"/>
              </w:rPr>
              <w:t>Byte(s)</w:t>
            </w:r>
          </w:p>
        </w:tc>
        <w:tc>
          <w:tcPr>
            <w:tcW w:w="4820" w:type="dxa"/>
          </w:tcPr>
          <w:p w14:paraId="62D0C687" w14:textId="77777777" w:rsidR="00157DA3" w:rsidRPr="004C433F" w:rsidRDefault="00157DA3" w:rsidP="005D643F">
            <w:pPr>
              <w:pStyle w:val="TAH"/>
              <w:rPr>
                <w:lang w:eastAsia="en-GB"/>
              </w:rPr>
            </w:pPr>
            <w:r w:rsidRPr="004C433F">
              <w:rPr>
                <w:lang w:eastAsia="en-GB"/>
              </w:rPr>
              <w:t>Description</w:t>
            </w:r>
          </w:p>
        </w:tc>
        <w:tc>
          <w:tcPr>
            <w:tcW w:w="1416" w:type="dxa"/>
          </w:tcPr>
          <w:p w14:paraId="7E5D0966" w14:textId="77777777" w:rsidR="00157DA3" w:rsidRPr="004C433F" w:rsidRDefault="00157DA3" w:rsidP="005D643F">
            <w:pPr>
              <w:pStyle w:val="TAH"/>
              <w:rPr>
                <w:lang w:eastAsia="en-GB"/>
              </w:rPr>
            </w:pPr>
            <w:r w:rsidRPr="004C433F">
              <w:rPr>
                <w:lang w:eastAsia="en-GB"/>
              </w:rPr>
              <w:t>Length</w:t>
            </w:r>
          </w:p>
        </w:tc>
      </w:tr>
      <w:tr w:rsidR="00157DA3" w:rsidRPr="004C433F" w14:paraId="1D3EA54C" w14:textId="77777777" w:rsidTr="005D643F">
        <w:trPr>
          <w:cantSplit/>
          <w:jc w:val="center"/>
        </w:trPr>
        <w:tc>
          <w:tcPr>
            <w:tcW w:w="1559" w:type="dxa"/>
          </w:tcPr>
          <w:p w14:paraId="4288A6E2" w14:textId="77777777" w:rsidR="00157DA3" w:rsidRPr="004C433F" w:rsidRDefault="00157DA3" w:rsidP="005D643F">
            <w:pPr>
              <w:pStyle w:val="TAC"/>
              <w:rPr>
                <w:lang w:eastAsia="en-GB"/>
              </w:rPr>
            </w:pPr>
            <w:r w:rsidRPr="004C433F">
              <w:rPr>
                <w:lang w:eastAsia="en-GB"/>
              </w:rPr>
              <w:t>1</w:t>
            </w:r>
          </w:p>
        </w:tc>
        <w:tc>
          <w:tcPr>
            <w:tcW w:w="4820" w:type="dxa"/>
          </w:tcPr>
          <w:p w14:paraId="0F76FB87" w14:textId="77777777" w:rsidR="00157DA3" w:rsidRPr="004C433F" w:rsidRDefault="00157DA3" w:rsidP="005D643F">
            <w:pPr>
              <w:pStyle w:val="TAL"/>
            </w:pPr>
            <w:r w:rsidRPr="004C433F">
              <w:t>SOR-CMCI tag</w:t>
            </w:r>
          </w:p>
        </w:tc>
        <w:tc>
          <w:tcPr>
            <w:tcW w:w="1416" w:type="dxa"/>
          </w:tcPr>
          <w:p w14:paraId="629C3232" w14:textId="77777777" w:rsidR="00157DA3" w:rsidRPr="004C433F" w:rsidRDefault="00157DA3" w:rsidP="005D643F">
            <w:pPr>
              <w:pStyle w:val="TAC"/>
              <w:rPr>
                <w:lang w:eastAsia="en-GB"/>
              </w:rPr>
            </w:pPr>
            <w:r w:rsidRPr="004C433F">
              <w:rPr>
                <w:lang w:eastAsia="en-GB"/>
              </w:rPr>
              <w:t>1</w:t>
            </w:r>
          </w:p>
        </w:tc>
      </w:tr>
      <w:tr w:rsidR="00157DA3" w:rsidRPr="004C433F" w14:paraId="31371750" w14:textId="77777777" w:rsidTr="005D643F">
        <w:trPr>
          <w:cantSplit/>
          <w:jc w:val="center"/>
        </w:trPr>
        <w:tc>
          <w:tcPr>
            <w:tcW w:w="1559" w:type="dxa"/>
          </w:tcPr>
          <w:p w14:paraId="07581520" w14:textId="77777777" w:rsidR="00157DA3" w:rsidRPr="004C433F" w:rsidRDefault="00157DA3" w:rsidP="005D643F">
            <w:pPr>
              <w:pStyle w:val="TAC"/>
              <w:rPr>
                <w:lang w:eastAsia="en-GB"/>
              </w:rPr>
            </w:pPr>
            <w:r w:rsidRPr="004C433F">
              <w:rPr>
                <w:lang w:eastAsia="en-GB"/>
              </w:rPr>
              <w:t>2</w:t>
            </w:r>
            <w:r>
              <w:rPr>
                <w:lang w:eastAsia="en-GB"/>
              </w:rPr>
              <w:t xml:space="preserve"> to (Y+1)</w:t>
            </w:r>
          </w:p>
        </w:tc>
        <w:tc>
          <w:tcPr>
            <w:tcW w:w="4820" w:type="dxa"/>
          </w:tcPr>
          <w:p w14:paraId="592F2F29" w14:textId="77777777" w:rsidR="00157DA3" w:rsidRPr="004C433F" w:rsidRDefault="00157DA3" w:rsidP="005D643F">
            <w:pPr>
              <w:pStyle w:val="TAL"/>
            </w:pPr>
            <w:r w:rsidRPr="004C433F">
              <w:t>Length (X)</w:t>
            </w:r>
          </w:p>
        </w:tc>
        <w:tc>
          <w:tcPr>
            <w:tcW w:w="1416" w:type="dxa"/>
          </w:tcPr>
          <w:p w14:paraId="02311D20" w14:textId="5FFA3C88" w:rsidR="00157DA3" w:rsidRPr="004C433F" w:rsidRDefault="00157DA3" w:rsidP="005D643F">
            <w:pPr>
              <w:pStyle w:val="TAC"/>
              <w:rPr>
                <w:lang w:eastAsia="en-GB"/>
              </w:rPr>
            </w:pPr>
            <w:r>
              <w:rPr>
                <w:lang w:eastAsia="en-GB"/>
              </w:rPr>
              <w:t>Y</w:t>
            </w:r>
          </w:p>
        </w:tc>
      </w:tr>
      <w:tr w:rsidR="00157DA3" w:rsidRPr="004C433F" w14:paraId="72C02643" w14:textId="77777777" w:rsidTr="005D643F">
        <w:trPr>
          <w:cantSplit/>
          <w:jc w:val="center"/>
        </w:trPr>
        <w:tc>
          <w:tcPr>
            <w:tcW w:w="1559" w:type="dxa"/>
          </w:tcPr>
          <w:p w14:paraId="298624DE" w14:textId="34EDF470" w:rsidR="00157DA3" w:rsidRPr="004C433F" w:rsidRDefault="00157DA3" w:rsidP="005D643F">
            <w:pPr>
              <w:pStyle w:val="PL"/>
              <w:jc w:val="center"/>
              <w:rPr>
                <w:rFonts w:ascii="Arial" w:hAnsi="Arial"/>
                <w:sz w:val="18"/>
              </w:rPr>
            </w:pPr>
            <w:r>
              <w:rPr>
                <w:rFonts w:ascii="Arial" w:hAnsi="Arial"/>
                <w:sz w:val="18"/>
              </w:rPr>
              <w:t>(Y+2) to (Y+X+1)</w:t>
            </w:r>
          </w:p>
        </w:tc>
        <w:tc>
          <w:tcPr>
            <w:tcW w:w="4820" w:type="dxa"/>
          </w:tcPr>
          <w:p w14:paraId="1A412A19" w14:textId="77777777" w:rsidR="00157DA3" w:rsidRPr="004C433F" w:rsidRDefault="00157DA3" w:rsidP="005D643F">
            <w:pPr>
              <w:pStyle w:val="TAR"/>
              <w:jc w:val="left"/>
            </w:pPr>
            <w:r w:rsidRPr="004C433F">
              <w:t>SOR-CMCI parameters</w:t>
            </w:r>
          </w:p>
        </w:tc>
        <w:tc>
          <w:tcPr>
            <w:tcW w:w="1416" w:type="dxa"/>
          </w:tcPr>
          <w:p w14:paraId="50F8C591" w14:textId="77777777" w:rsidR="00157DA3" w:rsidRPr="004C433F" w:rsidRDefault="00157DA3" w:rsidP="005D643F">
            <w:pPr>
              <w:pStyle w:val="PL"/>
              <w:jc w:val="center"/>
              <w:rPr>
                <w:rFonts w:ascii="Arial" w:hAnsi="Arial"/>
                <w:sz w:val="18"/>
              </w:rPr>
            </w:pPr>
            <w:r w:rsidRPr="004C433F">
              <w:rPr>
                <w:rFonts w:ascii="Arial" w:hAnsi="Arial"/>
                <w:sz w:val="18"/>
              </w:rPr>
              <w:t>X</w:t>
            </w:r>
          </w:p>
        </w:tc>
      </w:tr>
    </w:tbl>
    <w:p w14:paraId="5088C955" w14:textId="77777777" w:rsidR="00157DA3" w:rsidRPr="004C433F" w:rsidRDefault="00157DA3" w:rsidP="00157DA3"/>
    <w:p w14:paraId="2AA0986C" w14:textId="77777777" w:rsidR="00157DA3" w:rsidRDefault="00157DA3" w:rsidP="00157DA3">
      <w:pPr>
        <w:pStyle w:val="B1"/>
        <w:ind w:firstLine="0"/>
      </w:pPr>
      <w:r>
        <w:t>Content:</w:t>
      </w:r>
    </w:p>
    <w:p w14:paraId="6E043934" w14:textId="0D86E327" w:rsidR="00157DA3" w:rsidRDefault="00157DA3" w:rsidP="00157DA3">
      <w:pPr>
        <w:pStyle w:val="B1"/>
        <w:ind w:firstLine="284"/>
      </w:pPr>
      <w:r w:rsidRPr="004C433F">
        <w:t>SOR-CMCI parameters:</w:t>
      </w:r>
      <w:r>
        <w:t xml:space="preserve"> SOR-CMCI rule(s) from </w:t>
      </w:r>
      <w:r w:rsidRPr="004C433F">
        <w:t>SOR-CMCI as defined in TS 24.501 [70]</w:t>
      </w:r>
      <w:r>
        <w:t xml:space="preserve">, </w:t>
      </w:r>
      <w:r w:rsidRPr="004C433F">
        <w:t>Figure 9.11.3.51.7</w:t>
      </w:r>
      <w:r>
        <w:t xml:space="preserve"> starting from octect (o+3)</w:t>
      </w:r>
      <w:r w:rsidRPr="004C433F">
        <w:t>.</w:t>
      </w:r>
    </w:p>
    <w:p w14:paraId="33137528" w14:textId="77777777" w:rsidR="00157DA3" w:rsidRDefault="00157DA3" w:rsidP="00157DA3">
      <w:pPr>
        <w:pStyle w:val="B1"/>
      </w:pPr>
      <w:r>
        <w:tab/>
        <w:t>Coding:</w:t>
      </w:r>
    </w:p>
    <w:p w14:paraId="0C823D5A" w14:textId="3D0460E2" w:rsidR="00157DA3" w:rsidRPr="004C433F" w:rsidRDefault="00157DA3" w:rsidP="00157DA3">
      <w:pPr>
        <w:pStyle w:val="B1"/>
      </w:pPr>
      <w:r>
        <w:tab/>
      </w:r>
      <w:r>
        <w:tab/>
        <w:t xml:space="preserve">The SOR-CMCI parameters are coded as specified </w:t>
      </w:r>
      <w:r w:rsidRPr="004C433F">
        <w:t>in TS 24.501</w:t>
      </w:r>
      <w:r w:rsidR="003413FE">
        <w:t> </w:t>
      </w:r>
      <w:r w:rsidR="003413FE" w:rsidRPr="004C433F">
        <w:t>[</w:t>
      </w:r>
      <w:r w:rsidRPr="004C433F">
        <w:t xml:space="preserve">70] </w:t>
      </w:r>
      <w:r w:rsidR="003413FE" w:rsidRPr="004C433F">
        <w:t>clause</w:t>
      </w:r>
      <w:r w:rsidR="003413FE">
        <w:t> </w:t>
      </w:r>
      <w:r w:rsidR="003413FE" w:rsidRPr="004C433F">
        <w:t>9</w:t>
      </w:r>
      <w:r w:rsidRPr="004C433F">
        <w:t>.11.3.51</w:t>
      </w:r>
      <w:r>
        <w:t>.</w:t>
      </w:r>
    </w:p>
    <w:p w14:paraId="1C431F04" w14:textId="7B78538C" w:rsidR="002C5E13" w:rsidRPr="00816C4A" w:rsidRDefault="002C7D68" w:rsidP="00157DA3">
      <w:pPr>
        <w:pStyle w:val="Heading2"/>
      </w:pPr>
      <w:bookmarkStart w:id="3983" w:name="_Toc170293624"/>
      <w:r>
        <w:t>8.147</w:t>
      </w:r>
      <w:r w:rsidR="002C5E13">
        <w:tab/>
        <w:t>CA</w:t>
      </w:r>
      <w:r w:rsidR="002C5E13" w:rsidRPr="00816C4A">
        <w:t>G cell selection status</w:t>
      </w:r>
      <w:bookmarkEnd w:id="3982"/>
      <w:bookmarkEnd w:id="3983"/>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59"/>
        <w:gridCol w:w="4820"/>
        <w:gridCol w:w="1416"/>
      </w:tblGrid>
      <w:tr w:rsidR="002C5E13" w:rsidRPr="00816C4A" w14:paraId="3690A163" w14:textId="77777777" w:rsidTr="00C5562E">
        <w:trPr>
          <w:cantSplit/>
          <w:jc w:val="center"/>
        </w:trPr>
        <w:tc>
          <w:tcPr>
            <w:tcW w:w="1559" w:type="dxa"/>
          </w:tcPr>
          <w:p w14:paraId="5609A3EF" w14:textId="77777777" w:rsidR="002C5E13" w:rsidRPr="00816C4A" w:rsidRDefault="002C5E13" w:rsidP="00C5562E">
            <w:pPr>
              <w:pStyle w:val="TAH"/>
              <w:rPr>
                <w:lang w:eastAsia="en-GB"/>
              </w:rPr>
            </w:pPr>
            <w:r w:rsidRPr="00816C4A">
              <w:rPr>
                <w:lang w:eastAsia="en-GB"/>
              </w:rPr>
              <w:t>Byte(s)</w:t>
            </w:r>
          </w:p>
        </w:tc>
        <w:tc>
          <w:tcPr>
            <w:tcW w:w="4820" w:type="dxa"/>
          </w:tcPr>
          <w:p w14:paraId="4AE2EC9A" w14:textId="77777777" w:rsidR="002C5E13" w:rsidRPr="00816C4A" w:rsidRDefault="002C5E13" w:rsidP="00C5562E">
            <w:pPr>
              <w:pStyle w:val="TAH"/>
              <w:rPr>
                <w:lang w:eastAsia="en-GB"/>
              </w:rPr>
            </w:pPr>
            <w:r w:rsidRPr="00816C4A">
              <w:rPr>
                <w:lang w:eastAsia="en-GB"/>
              </w:rPr>
              <w:t>Description</w:t>
            </w:r>
          </w:p>
        </w:tc>
        <w:tc>
          <w:tcPr>
            <w:tcW w:w="1416" w:type="dxa"/>
          </w:tcPr>
          <w:p w14:paraId="7E9BB58B" w14:textId="77777777" w:rsidR="002C5E13" w:rsidRPr="00816C4A" w:rsidRDefault="002C5E13" w:rsidP="00C5562E">
            <w:pPr>
              <w:pStyle w:val="TAH"/>
              <w:rPr>
                <w:lang w:eastAsia="en-GB"/>
              </w:rPr>
            </w:pPr>
            <w:r w:rsidRPr="00816C4A">
              <w:rPr>
                <w:lang w:eastAsia="en-GB"/>
              </w:rPr>
              <w:t>Length</w:t>
            </w:r>
          </w:p>
        </w:tc>
      </w:tr>
      <w:tr w:rsidR="002C5E13" w:rsidRPr="00816C4A" w14:paraId="3DC9189A" w14:textId="77777777" w:rsidTr="00C5562E">
        <w:trPr>
          <w:cantSplit/>
          <w:jc w:val="center"/>
        </w:trPr>
        <w:tc>
          <w:tcPr>
            <w:tcW w:w="1559" w:type="dxa"/>
          </w:tcPr>
          <w:p w14:paraId="658C3199" w14:textId="77777777" w:rsidR="002C5E13" w:rsidRPr="00816C4A" w:rsidRDefault="002C5E13" w:rsidP="00C5562E">
            <w:pPr>
              <w:pStyle w:val="TAC"/>
              <w:rPr>
                <w:lang w:eastAsia="en-GB"/>
              </w:rPr>
            </w:pPr>
            <w:r w:rsidRPr="00816C4A">
              <w:rPr>
                <w:lang w:eastAsia="en-GB"/>
              </w:rPr>
              <w:t>1</w:t>
            </w:r>
          </w:p>
        </w:tc>
        <w:tc>
          <w:tcPr>
            <w:tcW w:w="4820" w:type="dxa"/>
          </w:tcPr>
          <w:p w14:paraId="4E57A43B" w14:textId="77777777" w:rsidR="002C5E13" w:rsidRPr="00816C4A" w:rsidRDefault="002C5E13" w:rsidP="00C5562E">
            <w:pPr>
              <w:pStyle w:val="TAL"/>
              <w:rPr>
                <w:lang w:val="en-US"/>
              </w:rPr>
            </w:pPr>
            <w:r w:rsidRPr="00816C4A">
              <w:rPr>
                <w:lang w:val="en-US"/>
              </w:rPr>
              <w:t>C</w:t>
            </w:r>
            <w:r>
              <w:rPr>
                <w:lang w:val="en-US"/>
              </w:rPr>
              <w:t>A</w:t>
            </w:r>
            <w:r w:rsidRPr="00816C4A">
              <w:rPr>
                <w:lang w:val="en-US"/>
              </w:rPr>
              <w:t>G cell selection status tag</w:t>
            </w:r>
          </w:p>
        </w:tc>
        <w:tc>
          <w:tcPr>
            <w:tcW w:w="1416" w:type="dxa"/>
          </w:tcPr>
          <w:p w14:paraId="1344499F" w14:textId="77777777" w:rsidR="002C5E13" w:rsidRPr="00816C4A" w:rsidRDefault="002C5E13" w:rsidP="00C5562E">
            <w:pPr>
              <w:pStyle w:val="TAC"/>
              <w:rPr>
                <w:lang w:eastAsia="en-GB"/>
              </w:rPr>
            </w:pPr>
            <w:r w:rsidRPr="00816C4A">
              <w:rPr>
                <w:lang w:eastAsia="en-GB"/>
              </w:rPr>
              <w:t>1</w:t>
            </w:r>
          </w:p>
        </w:tc>
      </w:tr>
      <w:tr w:rsidR="002C5E13" w:rsidRPr="00816C4A" w14:paraId="192EA763" w14:textId="77777777" w:rsidTr="00C5562E">
        <w:trPr>
          <w:cantSplit/>
          <w:jc w:val="center"/>
        </w:trPr>
        <w:tc>
          <w:tcPr>
            <w:tcW w:w="1559" w:type="dxa"/>
          </w:tcPr>
          <w:p w14:paraId="66C19C7E" w14:textId="77777777" w:rsidR="002C5E13" w:rsidRPr="00816C4A" w:rsidRDefault="002C5E13" w:rsidP="00C5562E">
            <w:pPr>
              <w:pStyle w:val="TAC"/>
              <w:rPr>
                <w:lang w:eastAsia="en-GB"/>
              </w:rPr>
            </w:pPr>
            <w:r w:rsidRPr="00816C4A">
              <w:rPr>
                <w:lang w:eastAsia="en-GB"/>
              </w:rPr>
              <w:t>2</w:t>
            </w:r>
          </w:p>
        </w:tc>
        <w:tc>
          <w:tcPr>
            <w:tcW w:w="4820" w:type="dxa"/>
          </w:tcPr>
          <w:p w14:paraId="2C9D71BB" w14:textId="77777777" w:rsidR="002C5E13" w:rsidRPr="00816C4A" w:rsidRDefault="002C5E13" w:rsidP="00C5562E">
            <w:pPr>
              <w:pStyle w:val="TAL"/>
            </w:pPr>
            <w:r w:rsidRPr="00816C4A">
              <w:t xml:space="preserve">Length </w:t>
            </w:r>
          </w:p>
        </w:tc>
        <w:tc>
          <w:tcPr>
            <w:tcW w:w="1416" w:type="dxa"/>
          </w:tcPr>
          <w:p w14:paraId="2F20D240" w14:textId="77777777" w:rsidR="002C5E13" w:rsidRPr="00816C4A" w:rsidRDefault="002C5E13" w:rsidP="00C5562E">
            <w:pPr>
              <w:pStyle w:val="TAC"/>
              <w:rPr>
                <w:lang w:eastAsia="en-GB"/>
              </w:rPr>
            </w:pPr>
            <w:r w:rsidRPr="00816C4A">
              <w:rPr>
                <w:lang w:eastAsia="en-GB"/>
              </w:rPr>
              <w:t>1</w:t>
            </w:r>
          </w:p>
        </w:tc>
      </w:tr>
      <w:tr w:rsidR="002C5E13" w:rsidRPr="00816C4A" w14:paraId="43E40B6E" w14:textId="77777777" w:rsidTr="00C5562E">
        <w:trPr>
          <w:cantSplit/>
          <w:jc w:val="center"/>
        </w:trPr>
        <w:tc>
          <w:tcPr>
            <w:tcW w:w="1559" w:type="dxa"/>
          </w:tcPr>
          <w:p w14:paraId="2DD8350B" w14:textId="77777777" w:rsidR="002C5E13" w:rsidRPr="00816C4A" w:rsidRDefault="002C5E13" w:rsidP="00C5562E">
            <w:pPr>
              <w:pStyle w:val="PL"/>
              <w:jc w:val="center"/>
              <w:rPr>
                <w:rFonts w:ascii="Arial" w:hAnsi="Arial"/>
                <w:sz w:val="18"/>
              </w:rPr>
            </w:pPr>
            <w:r w:rsidRPr="00816C4A">
              <w:rPr>
                <w:rFonts w:ascii="Arial" w:hAnsi="Arial"/>
                <w:sz w:val="18"/>
              </w:rPr>
              <w:t xml:space="preserve">3 </w:t>
            </w:r>
          </w:p>
        </w:tc>
        <w:tc>
          <w:tcPr>
            <w:tcW w:w="4820" w:type="dxa"/>
          </w:tcPr>
          <w:p w14:paraId="5A77A3B0" w14:textId="77777777" w:rsidR="002C5E13" w:rsidRPr="00816C4A" w:rsidRDefault="002C5E13" w:rsidP="00C5562E">
            <w:pPr>
              <w:pStyle w:val="TAR"/>
              <w:jc w:val="left"/>
            </w:pPr>
            <w:r w:rsidRPr="00816C4A">
              <w:t>C</w:t>
            </w:r>
            <w:r>
              <w:t>A</w:t>
            </w:r>
            <w:r w:rsidRPr="00816C4A">
              <w:t>G cell selection status</w:t>
            </w:r>
          </w:p>
        </w:tc>
        <w:tc>
          <w:tcPr>
            <w:tcW w:w="1416" w:type="dxa"/>
          </w:tcPr>
          <w:p w14:paraId="3ACF75B9" w14:textId="77777777" w:rsidR="002C5E13" w:rsidRPr="00816C4A" w:rsidRDefault="002C5E13" w:rsidP="00C5562E">
            <w:pPr>
              <w:pStyle w:val="PL"/>
              <w:jc w:val="center"/>
              <w:rPr>
                <w:rFonts w:ascii="Arial" w:hAnsi="Arial"/>
                <w:sz w:val="18"/>
              </w:rPr>
            </w:pPr>
            <w:r w:rsidRPr="00816C4A">
              <w:rPr>
                <w:rFonts w:ascii="Arial" w:hAnsi="Arial"/>
                <w:sz w:val="18"/>
              </w:rPr>
              <w:t>2</w:t>
            </w:r>
          </w:p>
        </w:tc>
      </w:tr>
    </w:tbl>
    <w:p w14:paraId="1E9750E8" w14:textId="77777777" w:rsidR="002C5E13" w:rsidRDefault="002C5E13" w:rsidP="002C5E13">
      <w:pPr>
        <w:pStyle w:val="B1"/>
      </w:pPr>
    </w:p>
    <w:p w14:paraId="2E0794DF" w14:textId="77777777" w:rsidR="002C5E13" w:rsidRPr="00816C4A" w:rsidRDefault="002C5E13" w:rsidP="002C5E13">
      <w:pPr>
        <w:pStyle w:val="B1"/>
      </w:pPr>
      <w:r w:rsidRPr="00816C4A">
        <w:t>Coding of C</w:t>
      </w:r>
      <w:r>
        <w:t>A</w:t>
      </w:r>
      <w:r w:rsidRPr="00816C4A">
        <w:t>G cell selection status:</w:t>
      </w:r>
    </w:p>
    <w:p w14:paraId="73E6F883" w14:textId="77777777" w:rsidR="002C5E13" w:rsidRPr="00816C4A" w:rsidRDefault="002C5E13" w:rsidP="002C5E13">
      <w:pPr>
        <w:pStyle w:val="B1"/>
      </w:pPr>
      <w:r w:rsidRPr="00816C4A">
        <w:t>Byte 1 : general information</w:t>
      </w:r>
    </w:p>
    <w:p w14:paraId="7ED8C10F" w14:textId="77777777" w:rsidR="002C5E13" w:rsidRPr="00816C4A" w:rsidRDefault="002C5E13" w:rsidP="002C5E13">
      <w:pPr>
        <w:pStyle w:val="B2"/>
      </w:pPr>
      <w:r>
        <w:t>-</w:t>
      </w:r>
      <w:r>
        <w:tab/>
      </w:r>
      <w:r w:rsidRPr="00816C4A">
        <w:t>'00'  = not camped on a C</w:t>
      </w:r>
      <w:r>
        <w:t>A</w:t>
      </w:r>
      <w:r w:rsidRPr="00816C4A">
        <w:t xml:space="preserve">G </w:t>
      </w:r>
      <w:r>
        <w:t>cell</w:t>
      </w:r>
    </w:p>
    <w:p w14:paraId="5C7345DF" w14:textId="77777777" w:rsidR="002C5E13" w:rsidRPr="00816C4A" w:rsidRDefault="002C5E13" w:rsidP="002C5E13">
      <w:pPr>
        <w:pStyle w:val="B2"/>
      </w:pPr>
      <w:r>
        <w:t>-</w:t>
      </w:r>
      <w:r>
        <w:tab/>
      </w:r>
      <w:r w:rsidRPr="00816C4A">
        <w:t xml:space="preserve">'01' = camped on a </w:t>
      </w:r>
      <w:r>
        <w:t>CAG cell</w:t>
      </w:r>
    </w:p>
    <w:p w14:paraId="4D4C6BBB" w14:textId="77777777" w:rsidR="002C5E13" w:rsidRPr="00816C4A" w:rsidRDefault="002C5E13" w:rsidP="002C5E13">
      <w:pPr>
        <w:pStyle w:val="B2"/>
      </w:pPr>
      <w:r>
        <w:t>-</w:t>
      </w:r>
      <w:r>
        <w:tab/>
      </w:r>
      <w:r w:rsidRPr="00816C4A">
        <w:t>other values are RFU</w:t>
      </w:r>
    </w:p>
    <w:p w14:paraId="07CDB81C" w14:textId="77777777" w:rsidR="002C5E13" w:rsidRPr="00816C4A" w:rsidRDefault="002C5E13" w:rsidP="002C5E13">
      <w:pPr>
        <w:ind w:firstLine="284"/>
      </w:pPr>
      <w:r w:rsidRPr="00816C4A">
        <w:t>Byte 2 : additional information</w:t>
      </w:r>
    </w:p>
    <w:p w14:paraId="7A1CAF1C" w14:textId="77777777" w:rsidR="002C5E13" w:rsidRPr="00816C4A" w:rsidRDefault="002C5E13" w:rsidP="002C5E13">
      <w:pPr>
        <w:pStyle w:val="B2"/>
      </w:pPr>
      <w:r w:rsidRPr="00816C4A">
        <w:t>This byte may contain additional information. If additional information is present, bit b1 shall be set to 1. If b1 is set to 0, this byte shall be ignored.</w:t>
      </w:r>
    </w:p>
    <w:p w14:paraId="3976B411" w14:textId="19265DB2" w:rsidR="002C5E13" w:rsidRPr="00816C4A" w:rsidRDefault="002C5E13" w:rsidP="002C5E13">
      <w:pPr>
        <w:pStyle w:val="B2"/>
      </w:pPr>
      <w:r w:rsidRPr="00816C4A">
        <w:t>Bits b7 and b8 indicate the C</w:t>
      </w:r>
      <w:r>
        <w:t>A</w:t>
      </w:r>
      <w:r w:rsidRPr="00816C4A">
        <w:t xml:space="preserve">G selection mechanism used; see </w:t>
      </w:r>
      <w:r w:rsidR="003413FE" w:rsidRPr="00816C4A">
        <w:t>TS</w:t>
      </w:r>
      <w:r w:rsidR="003413FE">
        <w:t> </w:t>
      </w:r>
      <w:r w:rsidR="003413FE" w:rsidRPr="00816C4A">
        <w:t>2</w:t>
      </w:r>
      <w:r>
        <w:t>3</w:t>
      </w:r>
      <w:r w:rsidRPr="00816C4A">
        <w:t>.</w:t>
      </w:r>
      <w:r>
        <w:t>122</w:t>
      </w:r>
      <w:r w:rsidR="003413FE">
        <w:t> </w:t>
      </w:r>
      <w:r w:rsidR="003413FE" w:rsidRPr="00816C4A">
        <w:t>[</w:t>
      </w:r>
      <w:r>
        <w:t>7</w:t>
      </w:r>
      <w:r w:rsidRPr="00816C4A">
        <w:t>].</w:t>
      </w: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2C5E13" w:rsidRPr="00816C4A" w14:paraId="700908AC" w14:textId="77777777" w:rsidTr="00C5562E">
        <w:trPr>
          <w:gridAfter w:val="2"/>
          <w:wAfter w:w="5300" w:type="dxa"/>
          <w:trHeight w:val="280"/>
        </w:trPr>
        <w:tc>
          <w:tcPr>
            <w:tcW w:w="851" w:type="dxa"/>
          </w:tcPr>
          <w:p w14:paraId="19E6C36C"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44E3D881"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73F5B7A2"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3492BBD6"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7C3CCF7D"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43F0EAF1"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0C71F533"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0AD84A3F"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26A50684"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23F7AF33"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2C5E13" w:rsidRPr="00816C4A" w14:paraId="16BD85CD" w14:textId="77777777" w:rsidTr="00C5562E">
        <w:trPr>
          <w:trHeight w:val="24"/>
        </w:trPr>
        <w:tc>
          <w:tcPr>
            <w:tcW w:w="851" w:type="dxa"/>
          </w:tcPr>
          <w:p w14:paraId="259EA3D3"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1FF9A83"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5D76AA8"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4238B6B"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2A8604A"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082B73F"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1BCC6DA"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225604D"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EEC5246"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B1D1B46"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6AC3017"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Additional information presence bit</w:t>
            </w:r>
          </w:p>
        </w:tc>
      </w:tr>
      <w:tr w:rsidR="002C5E13" w:rsidRPr="00816C4A" w14:paraId="5D348802" w14:textId="77777777" w:rsidTr="00C5562E">
        <w:trPr>
          <w:trHeight w:val="24"/>
        </w:trPr>
        <w:tc>
          <w:tcPr>
            <w:tcW w:w="851" w:type="dxa"/>
          </w:tcPr>
          <w:p w14:paraId="7FC2B9B9"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C5BED82"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DB38572"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B132B94"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97B72FA"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FF6D317"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B0CCCFC"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52098CC"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E9274E5"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639B442A"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692EA54"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RFU</w:t>
            </w:r>
          </w:p>
        </w:tc>
      </w:tr>
      <w:tr w:rsidR="002C5E13" w:rsidRPr="00816C4A" w14:paraId="5588DEFE" w14:textId="77777777" w:rsidTr="00C5562E">
        <w:trPr>
          <w:trHeight w:val="24"/>
        </w:trPr>
        <w:tc>
          <w:tcPr>
            <w:tcW w:w="851" w:type="dxa"/>
          </w:tcPr>
          <w:p w14:paraId="4352995B"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2D20FB9"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FB219FA"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E9B69A1"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B302F36"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2900FC5"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BB9DAA6"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405E33B"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40EB0881"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13B20DF0"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0CD7832"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 w:hanging="198"/>
            </w:pPr>
            <w:r w:rsidRPr="00816C4A">
              <w:t>RFU</w:t>
            </w:r>
          </w:p>
        </w:tc>
      </w:tr>
      <w:tr w:rsidR="002C5E13" w:rsidRPr="00816C4A" w14:paraId="1A493E71" w14:textId="77777777" w:rsidTr="00C5562E">
        <w:trPr>
          <w:trHeight w:val="24"/>
        </w:trPr>
        <w:tc>
          <w:tcPr>
            <w:tcW w:w="851" w:type="dxa"/>
          </w:tcPr>
          <w:p w14:paraId="7EDFA563"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4D8D57A"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D8295BD"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5B76D7E"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8F0621A"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8F0456E"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4A45977"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5008EF2A"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01CBFC4C"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099AA184"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C32F763"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 w:hanging="198"/>
            </w:pPr>
            <w:r w:rsidRPr="00816C4A">
              <w:t>RFU</w:t>
            </w:r>
          </w:p>
        </w:tc>
      </w:tr>
      <w:tr w:rsidR="002C5E13" w:rsidRPr="00816C4A" w14:paraId="58648689" w14:textId="77777777" w:rsidTr="00C5562E">
        <w:trPr>
          <w:trHeight w:val="24"/>
        </w:trPr>
        <w:tc>
          <w:tcPr>
            <w:tcW w:w="851" w:type="dxa"/>
          </w:tcPr>
          <w:p w14:paraId="06ED2317"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267D21E"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3F49B8B"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A000AC0"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EA926EA"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A46BD90"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06E3465C"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580EF370"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509DFC7C"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57EBF0FF"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1893936"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 w:hanging="198"/>
            </w:pPr>
            <w:r w:rsidRPr="00816C4A">
              <w:t>RFU</w:t>
            </w:r>
          </w:p>
        </w:tc>
      </w:tr>
      <w:tr w:rsidR="002C5E13" w:rsidRPr="00816C4A" w14:paraId="3F8D7A44" w14:textId="77777777" w:rsidTr="00C5562E">
        <w:trPr>
          <w:trHeight w:val="24"/>
        </w:trPr>
        <w:tc>
          <w:tcPr>
            <w:tcW w:w="851" w:type="dxa"/>
          </w:tcPr>
          <w:p w14:paraId="238A1F45"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4DE6A52"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3A16D81"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2F2E406"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7B22A52D"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B2797DF"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8FA2ED6"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0E3A613"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68671B0A"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56853D73"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093576B"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RFU</w:t>
            </w:r>
          </w:p>
        </w:tc>
      </w:tr>
      <w:tr w:rsidR="002C5E13" w:rsidRPr="00816C4A" w14:paraId="1E628510" w14:textId="77777777" w:rsidTr="00C5562E">
        <w:trPr>
          <w:trHeight w:val="24"/>
        </w:trPr>
        <w:tc>
          <w:tcPr>
            <w:tcW w:w="851" w:type="dxa"/>
          </w:tcPr>
          <w:p w14:paraId="319846BD"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9DE97CD"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B7276D4"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6145774F"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0FEF8CD"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09BA7EB"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E8594E0"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5AD1930"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CAC08AC"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ED59E33"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4230424"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 xml:space="preserve">Result of a manual </w:t>
            </w:r>
            <w:r>
              <w:t>CAG</w:t>
            </w:r>
            <w:r w:rsidRPr="00816C4A">
              <w:t xml:space="preserve"> selection</w:t>
            </w:r>
          </w:p>
        </w:tc>
      </w:tr>
      <w:tr w:rsidR="002C5E13" w:rsidRPr="00816C4A" w14:paraId="4E747275" w14:textId="77777777" w:rsidTr="00C5562E">
        <w:trPr>
          <w:trHeight w:val="24"/>
        </w:trPr>
        <w:tc>
          <w:tcPr>
            <w:tcW w:w="851" w:type="dxa"/>
          </w:tcPr>
          <w:p w14:paraId="44978231"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36A614E"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23239619"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6" w:space="0" w:color="auto"/>
            </w:tcBorders>
          </w:tcPr>
          <w:p w14:paraId="27420FBB"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C6239D3"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F5112AB"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445FABE"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BB135F2"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86F668C"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4BDD657"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1D4740B"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 xml:space="preserve">Result of another </w:t>
            </w:r>
            <w:r>
              <w:t>CA</w:t>
            </w:r>
            <w:r w:rsidRPr="00816C4A">
              <w:t>G selection type</w:t>
            </w:r>
          </w:p>
        </w:tc>
      </w:tr>
    </w:tbl>
    <w:p w14:paraId="4564DB63" w14:textId="77777777" w:rsidR="00660539" w:rsidRDefault="00660539" w:rsidP="00660539">
      <w:bookmarkStart w:id="3984" w:name="_Toc99609880"/>
    </w:p>
    <w:p w14:paraId="28E41056" w14:textId="77777777" w:rsidR="007F083D" w:rsidRDefault="007F083D" w:rsidP="007F083D">
      <w:pPr>
        <w:pStyle w:val="Heading2"/>
        <w:overflowPunct w:val="0"/>
        <w:autoSpaceDE w:val="0"/>
        <w:autoSpaceDN w:val="0"/>
        <w:adjustRightInd w:val="0"/>
        <w:textAlignment w:val="baseline"/>
      </w:pPr>
      <w:bookmarkStart w:id="3985" w:name="_Toc170293625"/>
      <w:bookmarkStart w:id="3986" w:name="_Toc99609881"/>
      <w:bookmarkEnd w:id="3984"/>
      <w:r w:rsidRPr="00590AEF">
        <w:t>8.148</w:t>
      </w:r>
      <w:r w:rsidRPr="00590AEF">
        <w:tab/>
        <w:t>CAG information list</w:t>
      </w:r>
      <w:bookmarkEnd w:id="3985"/>
    </w:p>
    <w:p w14:paraId="50537C39" w14:textId="3D4DB265" w:rsidR="007F083D" w:rsidRDefault="007F083D" w:rsidP="007F083D">
      <w:pPr>
        <w:pStyle w:val="B2"/>
        <w:ind w:left="0" w:firstLine="0"/>
      </w:pPr>
      <w:r>
        <w:t xml:space="preserve">This data object shall contain the CAG Identity List (included in NPN-Identity List, as specified in </w:t>
      </w:r>
      <w:r w:rsidR="003413FE">
        <w:t>TS 3</w:t>
      </w:r>
      <w:r>
        <w:t xml:space="preserve">8.331[71]) available in </w:t>
      </w:r>
      <w:r w:rsidRPr="002F05A2">
        <w:t>the broadcast</w:t>
      </w:r>
      <w:r>
        <w:t>ed</w:t>
      </w:r>
      <w:r w:rsidRPr="002F05A2">
        <w:t xml:space="preserve"> information</w:t>
      </w:r>
      <w:r>
        <w:t xml:space="preserve"> </w:t>
      </w:r>
      <w:r w:rsidRPr="008C5EBB">
        <w:t>of the current serving CAG cell.</w:t>
      </w:r>
    </w:p>
    <w:p w14:paraId="2DD16D67" w14:textId="77777777" w:rsidR="007F083D" w:rsidRPr="001B5131" w:rsidRDefault="007F083D" w:rsidP="007F083D">
      <w:pPr>
        <w:spacing w:after="0"/>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59"/>
        <w:gridCol w:w="4820"/>
        <w:gridCol w:w="1416"/>
      </w:tblGrid>
      <w:tr w:rsidR="007F083D" w:rsidRPr="008C5EBB" w14:paraId="2DB62F80" w14:textId="77777777" w:rsidTr="00FE5B20">
        <w:trPr>
          <w:cantSplit/>
          <w:jc w:val="center"/>
        </w:trPr>
        <w:tc>
          <w:tcPr>
            <w:tcW w:w="1559" w:type="dxa"/>
          </w:tcPr>
          <w:p w14:paraId="565EC1F6" w14:textId="77777777" w:rsidR="007F083D" w:rsidRPr="008C5EBB" w:rsidRDefault="007F083D" w:rsidP="00FE5B20">
            <w:pPr>
              <w:pStyle w:val="TAH"/>
              <w:rPr>
                <w:lang w:eastAsia="en-GB"/>
              </w:rPr>
            </w:pPr>
            <w:r w:rsidRPr="008C5EBB">
              <w:rPr>
                <w:lang w:eastAsia="en-GB"/>
              </w:rPr>
              <w:t>Byte(s)</w:t>
            </w:r>
          </w:p>
        </w:tc>
        <w:tc>
          <w:tcPr>
            <w:tcW w:w="4820" w:type="dxa"/>
          </w:tcPr>
          <w:p w14:paraId="0C43E764" w14:textId="77777777" w:rsidR="007F083D" w:rsidRPr="008C5EBB" w:rsidRDefault="007F083D" w:rsidP="00FE5B20">
            <w:pPr>
              <w:pStyle w:val="TAH"/>
              <w:rPr>
                <w:lang w:eastAsia="en-GB"/>
              </w:rPr>
            </w:pPr>
            <w:r w:rsidRPr="008C5EBB">
              <w:rPr>
                <w:lang w:eastAsia="en-GB"/>
              </w:rPr>
              <w:t>Description</w:t>
            </w:r>
          </w:p>
        </w:tc>
        <w:tc>
          <w:tcPr>
            <w:tcW w:w="1416" w:type="dxa"/>
          </w:tcPr>
          <w:p w14:paraId="2410A5D2" w14:textId="77777777" w:rsidR="007F083D" w:rsidRPr="008C5EBB" w:rsidRDefault="007F083D" w:rsidP="00FE5B20">
            <w:pPr>
              <w:pStyle w:val="TAH"/>
              <w:rPr>
                <w:lang w:eastAsia="en-GB"/>
              </w:rPr>
            </w:pPr>
            <w:r w:rsidRPr="008C5EBB">
              <w:rPr>
                <w:lang w:eastAsia="en-GB"/>
              </w:rPr>
              <w:t>Length</w:t>
            </w:r>
          </w:p>
        </w:tc>
      </w:tr>
      <w:tr w:rsidR="007F083D" w:rsidRPr="008C5EBB" w14:paraId="0B26F8F7" w14:textId="77777777" w:rsidTr="00FE5B20">
        <w:trPr>
          <w:cantSplit/>
          <w:jc w:val="center"/>
        </w:trPr>
        <w:tc>
          <w:tcPr>
            <w:tcW w:w="1559" w:type="dxa"/>
          </w:tcPr>
          <w:p w14:paraId="4148FC8B" w14:textId="77777777" w:rsidR="007F083D" w:rsidRPr="008C5EBB" w:rsidRDefault="007F083D" w:rsidP="00FE5B20">
            <w:pPr>
              <w:pStyle w:val="TAC"/>
              <w:rPr>
                <w:lang w:eastAsia="en-GB"/>
              </w:rPr>
            </w:pPr>
            <w:r w:rsidRPr="008C5EBB">
              <w:rPr>
                <w:lang w:eastAsia="en-GB"/>
              </w:rPr>
              <w:t>1</w:t>
            </w:r>
          </w:p>
        </w:tc>
        <w:tc>
          <w:tcPr>
            <w:tcW w:w="4820" w:type="dxa"/>
          </w:tcPr>
          <w:p w14:paraId="280D3F6F" w14:textId="77777777" w:rsidR="007F083D" w:rsidRPr="008C5EBB" w:rsidRDefault="007F083D" w:rsidP="00FE5B20">
            <w:pPr>
              <w:pStyle w:val="TAL"/>
            </w:pPr>
            <w:r w:rsidRPr="008C5EBB">
              <w:t>CAG information list tag</w:t>
            </w:r>
          </w:p>
        </w:tc>
        <w:tc>
          <w:tcPr>
            <w:tcW w:w="1416" w:type="dxa"/>
          </w:tcPr>
          <w:p w14:paraId="1F473E1F" w14:textId="77777777" w:rsidR="007F083D" w:rsidRPr="008C5EBB" w:rsidRDefault="007F083D" w:rsidP="00FE5B20">
            <w:pPr>
              <w:pStyle w:val="TAC"/>
              <w:rPr>
                <w:lang w:eastAsia="en-GB"/>
              </w:rPr>
            </w:pPr>
            <w:r w:rsidRPr="008C5EBB">
              <w:rPr>
                <w:lang w:eastAsia="en-GB"/>
              </w:rPr>
              <w:t>1</w:t>
            </w:r>
          </w:p>
        </w:tc>
      </w:tr>
      <w:tr w:rsidR="007F083D" w:rsidRPr="008C5EBB" w14:paraId="5CB78517" w14:textId="77777777" w:rsidTr="00FE5B20">
        <w:trPr>
          <w:cantSplit/>
          <w:jc w:val="center"/>
        </w:trPr>
        <w:tc>
          <w:tcPr>
            <w:tcW w:w="1559" w:type="dxa"/>
          </w:tcPr>
          <w:p w14:paraId="7129DD11" w14:textId="77777777" w:rsidR="007F083D" w:rsidRPr="008C5EBB" w:rsidRDefault="007F083D" w:rsidP="00FE5B20">
            <w:pPr>
              <w:pStyle w:val="TAC"/>
              <w:rPr>
                <w:lang w:eastAsia="en-GB"/>
              </w:rPr>
            </w:pPr>
            <w:r w:rsidRPr="008C5EBB">
              <w:rPr>
                <w:lang w:eastAsia="en-GB"/>
              </w:rPr>
              <w:t>2</w:t>
            </w:r>
          </w:p>
        </w:tc>
        <w:tc>
          <w:tcPr>
            <w:tcW w:w="4820" w:type="dxa"/>
          </w:tcPr>
          <w:p w14:paraId="6E12BDFF" w14:textId="77777777" w:rsidR="007F083D" w:rsidRPr="008C5EBB" w:rsidRDefault="007F083D" w:rsidP="00FE5B20">
            <w:pPr>
              <w:pStyle w:val="TAL"/>
            </w:pPr>
            <w:r w:rsidRPr="008C5EBB">
              <w:t xml:space="preserve">Length </w:t>
            </w:r>
          </w:p>
        </w:tc>
        <w:tc>
          <w:tcPr>
            <w:tcW w:w="1416" w:type="dxa"/>
          </w:tcPr>
          <w:p w14:paraId="600FE455" w14:textId="77777777" w:rsidR="007F083D" w:rsidRPr="008C5EBB" w:rsidRDefault="007F083D" w:rsidP="00FE5B20">
            <w:pPr>
              <w:pStyle w:val="TAC"/>
              <w:rPr>
                <w:lang w:eastAsia="en-GB"/>
              </w:rPr>
            </w:pPr>
            <w:r w:rsidRPr="008C5EBB">
              <w:rPr>
                <w:lang w:eastAsia="en-GB"/>
              </w:rPr>
              <w:t>1</w:t>
            </w:r>
          </w:p>
        </w:tc>
      </w:tr>
      <w:tr w:rsidR="007F083D" w:rsidRPr="008C5EBB" w14:paraId="2E2A98CE" w14:textId="77777777" w:rsidTr="00FE5B20">
        <w:trPr>
          <w:cantSplit/>
          <w:jc w:val="center"/>
        </w:trPr>
        <w:tc>
          <w:tcPr>
            <w:tcW w:w="1559" w:type="dxa"/>
          </w:tcPr>
          <w:p w14:paraId="0779B8FF" w14:textId="77777777" w:rsidR="007F083D" w:rsidRPr="008C5EBB" w:rsidRDefault="007F083D" w:rsidP="00FE5B20">
            <w:pPr>
              <w:pStyle w:val="PL"/>
              <w:jc w:val="center"/>
              <w:rPr>
                <w:rFonts w:ascii="Arial" w:hAnsi="Arial"/>
                <w:sz w:val="18"/>
              </w:rPr>
            </w:pPr>
            <w:r w:rsidRPr="008C5EBB">
              <w:rPr>
                <w:rFonts w:ascii="Arial" w:hAnsi="Arial"/>
                <w:sz w:val="18"/>
              </w:rPr>
              <w:t>3 to X+2</w:t>
            </w:r>
          </w:p>
        </w:tc>
        <w:tc>
          <w:tcPr>
            <w:tcW w:w="4820" w:type="dxa"/>
          </w:tcPr>
          <w:p w14:paraId="63BAC8DB" w14:textId="77777777" w:rsidR="007F083D" w:rsidRPr="008C5EBB" w:rsidRDefault="007F083D" w:rsidP="00FE5B20">
            <w:pPr>
              <w:pStyle w:val="TAR"/>
              <w:jc w:val="left"/>
            </w:pPr>
            <w:r w:rsidRPr="008C5EBB">
              <w:t>CAG information list</w:t>
            </w:r>
          </w:p>
        </w:tc>
        <w:tc>
          <w:tcPr>
            <w:tcW w:w="1416" w:type="dxa"/>
          </w:tcPr>
          <w:p w14:paraId="0FB85892" w14:textId="77777777" w:rsidR="007F083D" w:rsidRPr="008C5EBB" w:rsidRDefault="007F083D" w:rsidP="00FE5B20">
            <w:pPr>
              <w:pStyle w:val="PL"/>
              <w:jc w:val="center"/>
              <w:rPr>
                <w:rFonts w:ascii="Arial" w:hAnsi="Arial"/>
                <w:sz w:val="18"/>
              </w:rPr>
            </w:pPr>
            <w:r w:rsidRPr="008C5EBB">
              <w:rPr>
                <w:rFonts w:ascii="Arial" w:hAnsi="Arial"/>
                <w:sz w:val="18"/>
              </w:rPr>
              <w:t>X</w:t>
            </w:r>
          </w:p>
        </w:tc>
      </w:tr>
    </w:tbl>
    <w:p w14:paraId="3334E06B" w14:textId="77777777" w:rsidR="007F083D" w:rsidRPr="008C5EBB" w:rsidRDefault="007F083D" w:rsidP="007F083D">
      <w:pPr>
        <w:pStyle w:val="B1"/>
      </w:pPr>
    </w:p>
    <w:p w14:paraId="0E922A96" w14:textId="77777777" w:rsidR="007F083D" w:rsidRPr="00745CF4" w:rsidRDefault="007F083D" w:rsidP="007F083D">
      <w:pPr>
        <w:pStyle w:val="B1"/>
        <w:adjustRightInd w:val="0"/>
        <w:textAlignment w:val="baseline"/>
      </w:pPr>
      <w:r w:rsidRPr="00745CF4">
        <w:t>Coding of CAG information list:</w:t>
      </w:r>
    </w:p>
    <w:p w14:paraId="18787B6F" w14:textId="441AD507" w:rsidR="007F083D" w:rsidRDefault="007F083D" w:rsidP="007F083D">
      <w:pPr>
        <w:pStyle w:val="B2"/>
      </w:pPr>
      <w:r w:rsidRPr="00AF1A6E">
        <w:t xml:space="preserve">As for </w:t>
      </w:r>
      <w:r w:rsidRPr="00AF1A6E">
        <w:rPr>
          <w:rFonts w:hint="eastAsia"/>
          <w:lang w:eastAsia="zh-CN"/>
        </w:rPr>
        <w:t>CAG information list entry</w:t>
      </w:r>
      <w:r w:rsidRPr="00AF1A6E">
        <w:t xml:space="preserve"> in EF</w:t>
      </w:r>
      <w:r w:rsidRPr="00AF1A6E">
        <w:rPr>
          <w:vertAlign w:val="subscript"/>
        </w:rPr>
        <w:t>CAG</w:t>
      </w:r>
      <w:r w:rsidRPr="00AF1A6E">
        <w:t xml:space="preserve">, in </w:t>
      </w:r>
      <w:r w:rsidR="003413FE" w:rsidRPr="00AF1A6E">
        <w:t>TS</w:t>
      </w:r>
      <w:r w:rsidR="003413FE">
        <w:t> </w:t>
      </w:r>
      <w:r w:rsidR="003413FE" w:rsidRPr="00AF1A6E">
        <w:t>3</w:t>
      </w:r>
      <w:r w:rsidRPr="00AF1A6E">
        <w:t>1.102</w:t>
      </w:r>
      <w:r w:rsidR="003413FE">
        <w:t> </w:t>
      </w:r>
      <w:r w:rsidR="003413FE" w:rsidRPr="00AF1A6E">
        <w:t>[</w:t>
      </w:r>
      <w:r w:rsidRPr="00AF1A6E">
        <w:t>14]</w:t>
      </w:r>
      <w:r>
        <w:t>.</w:t>
      </w:r>
    </w:p>
    <w:p w14:paraId="61241AFA" w14:textId="77777777" w:rsidR="007F083D" w:rsidRPr="00AF1A6E" w:rsidRDefault="007F083D" w:rsidP="007F083D">
      <w:pPr>
        <w:pStyle w:val="B2"/>
        <w:ind w:left="540" w:firstLine="0"/>
      </w:pPr>
      <w:r>
        <w:t>The ME may use CAG-ID range coding if no HRNNs available in the broadcasted information within CAG-ID range.</w:t>
      </w:r>
    </w:p>
    <w:p w14:paraId="4A051A78" w14:textId="77777777" w:rsidR="007F083D" w:rsidRPr="00AF1A6E" w:rsidRDefault="007F083D" w:rsidP="00BF3186">
      <w:pPr>
        <w:pStyle w:val="B2"/>
        <w:ind w:left="567"/>
      </w:pPr>
      <w:r w:rsidRPr="00AF1A6E">
        <w:t>If the ME does not have the "CAG only" information, that is part of the CAG information list, then:</w:t>
      </w:r>
    </w:p>
    <w:p w14:paraId="40D537A0" w14:textId="46783395" w:rsidR="007F083D" w:rsidRPr="00AF1A6E" w:rsidRDefault="007F083D" w:rsidP="007F083D">
      <w:pPr>
        <w:pStyle w:val="B2"/>
      </w:pPr>
      <w:r w:rsidRPr="00AF1A6E">
        <w:t xml:space="preserve">i) when CAG ID is indicated as a range: the bit 3 in octet 7+X1+...+Xm-1 shall be set to '1' to indicate to ignore the "CAG only" indication (see 3GPP </w:t>
      </w:r>
      <w:r w:rsidR="003413FE" w:rsidRPr="00AF1A6E">
        <w:t>TS</w:t>
      </w:r>
      <w:r w:rsidR="003413FE">
        <w:t> </w:t>
      </w:r>
      <w:r w:rsidR="003413FE" w:rsidRPr="00AF1A6E">
        <w:t>3</w:t>
      </w:r>
      <w:r w:rsidRPr="00AF1A6E">
        <w:t>1.102</w:t>
      </w:r>
      <w:r w:rsidR="003413FE">
        <w:t> </w:t>
      </w:r>
      <w:r w:rsidR="003413FE" w:rsidRPr="00AF1A6E">
        <w:t>[</w:t>
      </w:r>
      <w:r w:rsidRPr="00AF1A6E">
        <w:t>14]),</w:t>
      </w:r>
    </w:p>
    <w:p w14:paraId="4EC3BA49" w14:textId="34AB12C9" w:rsidR="007F083D" w:rsidRDefault="007F083D" w:rsidP="007F083D">
      <w:pPr>
        <w:pStyle w:val="B2"/>
      </w:pPr>
      <w:r w:rsidRPr="00AF1A6E">
        <w:t xml:space="preserve">ii) when individual CAG ID is listed: the bit 3 in octet q+4 shall be set to '1' to indicate to ignore the "CAG only" indication (see Figure 9.11.3.18A.2 in 3GPP </w:t>
      </w:r>
      <w:r w:rsidR="003413FE" w:rsidRPr="00AF1A6E">
        <w:t>TS</w:t>
      </w:r>
      <w:r w:rsidR="003413FE">
        <w:t> </w:t>
      </w:r>
      <w:r w:rsidR="003413FE" w:rsidRPr="00AF1A6E">
        <w:t>2</w:t>
      </w:r>
      <w:r w:rsidRPr="00AF1A6E">
        <w:t>4.501</w:t>
      </w:r>
      <w:r w:rsidR="003413FE">
        <w:t> </w:t>
      </w:r>
      <w:r w:rsidR="003413FE" w:rsidRPr="00AF1A6E">
        <w:t>[</w:t>
      </w:r>
      <w:r w:rsidRPr="00AF1A6E">
        <w:t>70]).</w:t>
      </w:r>
    </w:p>
    <w:p w14:paraId="45CE4F19" w14:textId="1B82A0E7" w:rsidR="007F083D" w:rsidRPr="00AF1A6E" w:rsidRDefault="007F083D" w:rsidP="007F083D">
      <w:pPr>
        <w:pStyle w:val="B2"/>
        <w:ind w:left="0" w:firstLine="0"/>
      </w:pPr>
      <w:r w:rsidRPr="00AF1A6E">
        <w:t>In case truncation of "CAG information list" (</w:t>
      </w:r>
      <w:r w:rsidR="003413FE" w:rsidRPr="00AF1A6E">
        <w:t>clause</w:t>
      </w:r>
      <w:r w:rsidR="003413FE">
        <w:t> </w:t>
      </w:r>
      <w:r w:rsidR="003413FE" w:rsidRPr="00AF1A6E">
        <w:t>8</w:t>
      </w:r>
      <w:r w:rsidRPr="00AF1A6E">
        <w:t>.148) and corresponding CAG HRNN list (</w:t>
      </w:r>
      <w:r w:rsidR="003413FE" w:rsidRPr="00AF1A6E">
        <w:t>clause</w:t>
      </w:r>
      <w:r w:rsidR="003413FE">
        <w:t> </w:t>
      </w:r>
      <w:r w:rsidR="003413FE" w:rsidRPr="00AF1A6E">
        <w:t>8</w:t>
      </w:r>
      <w:r w:rsidRPr="00AF1A6E">
        <w:t>.149) is necessary, then UE shall prioritize and include first the CAG information of the currently selected PLMN, and respective HRNN.</w:t>
      </w:r>
    </w:p>
    <w:p w14:paraId="65368CCC" w14:textId="21B151AB" w:rsidR="00465137" w:rsidRPr="00D52107" w:rsidRDefault="00465137" w:rsidP="009F5FF3">
      <w:pPr>
        <w:pStyle w:val="Heading2"/>
        <w:overflowPunct w:val="0"/>
        <w:autoSpaceDE w:val="0"/>
        <w:autoSpaceDN w:val="0"/>
        <w:adjustRightInd w:val="0"/>
        <w:textAlignment w:val="baseline"/>
      </w:pPr>
      <w:bookmarkStart w:id="3987" w:name="_Toc170293626"/>
      <w:bookmarkStart w:id="3988" w:name="_Toc123551940"/>
      <w:bookmarkEnd w:id="3986"/>
      <w:r w:rsidRPr="004711DE">
        <w:t>8.149</w:t>
      </w:r>
      <w:r w:rsidRPr="004711DE">
        <w:tab/>
        <w:t xml:space="preserve">CAG </w:t>
      </w:r>
      <w:r>
        <w:t>H</w:t>
      </w:r>
      <w:r w:rsidRPr="004711DE">
        <w:t>uman-readable network name list</w:t>
      </w:r>
      <w:bookmarkEnd w:id="3987"/>
    </w:p>
    <w:p w14:paraId="78C450A3" w14:textId="77777777" w:rsidR="00465137" w:rsidRPr="0055227B" w:rsidRDefault="00465137" w:rsidP="009F5FF3">
      <w:pPr>
        <w:spacing w:after="0"/>
      </w:pPr>
      <w:r w:rsidRPr="0055227B">
        <w:t>This data object shall contain HRNN List (as defined in TS</w:t>
      </w:r>
      <w:r>
        <w:t> </w:t>
      </w:r>
      <w:r w:rsidRPr="0055227B">
        <w:t xml:space="preserve">38.331[71]) available in </w:t>
      </w:r>
      <w:r w:rsidRPr="0055227B">
        <w:rPr>
          <w:rFonts w:eastAsia="Arial Unicode MS"/>
        </w:rPr>
        <w:t>the broadcast information</w:t>
      </w:r>
      <w:r w:rsidRPr="0055227B">
        <w:t xml:space="preserve"> of the current serving CAG cell. Each HRNN in the list shall associate with the corresponding CAG ID in the CAG Information List (clause</w:t>
      </w:r>
      <w:r>
        <w:t> </w:t>
      </w:r>
      <w:r w:rsidRPr="0055227B">
        <w:t>8.148).</w:t>
      </w:r>
    </w:p>
    <w:p w14:paraId="1E5677F3" w14:textId="77777777" w:rsidR="00465137" w:rsidRPr="00AD2307" w:rsidRDefault="00465137" w:rsidP="009F5FF3"/>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59"/>
        <w:gridCol w:w="4820"/>
        <w:gridCol w:w="1416"/>
      </w:tblGrid>
      <w:tr w:rsidR="00465137" w:rsidRPr="008C5EBB" w14:paraId="3F07B644" w14:textId="77777777" w:rsidTr="009F5FF3">
        <w:trPr>
          <w:cantSplit/>
          <w:jc w:val="center"/>
        </w:trPr>
        <w:tc>
          <w:tcPr>
            <w:tcW w:w="1559" w:type="dxa"/>
          </w:tcPr>
          <w:p w14:paraId="76446D21" w14:textId="77777777" w:rsidR="00465137" w:rsidRPr="008C5EBB" w:rsidRDefault="00465137" w:rsidP="00465137">
            <w:pPr>
              <w:pStyle w:val="TAH"/>
              <w:rPr>
                <w:lang w:eastAsia="en-GB"/>
              </w:rPr>
            </w:pPr>
            <w:r w:rsidRPr="008C5EBB">
              <w:rPr>
                <w:lang w:eastAsia="en-GB"/>
              </w:rPr>
              <w:t>Byte(s)</w:t>
            </w:r>
          </w:p>
        </w:tc>
        <w:tc>
          <w:tcPr>
            <w:tcW w:w="4820" w:type="dxa"/>
          </w:tcPr>
          <w:p w14:paraId="3A1B929C" w14:textId="77777777" w:rsidR="00465137" w:rsidRPr="008C5EBB" w:rsidRDefault="00465137" w:rsidP="00465137">
            <w:pPr>
              <w:pStyle w:val="TAH"/>
              <w:rPr>
                <w:lang w:eastAsia="en-GB"/>
              </w:rPr>
            </w:pPr>
            <w:r w:rsidRPr="008C5EBB">
              <w:rPr>
                <w:lang w:eastAsia="en-GB"/>
              </w:rPr>
              <w:t>Description</w:t>
            </w:r>
          </w:p>
        </w:tc>
        <w:tc>
          <w:tcPr>
            <w:tcW w:w="1416" w:type="dxa"/>
          </w:tcPr>
          <w:p w14:paraId="4ED43BD2" w14:textId="77777777" w:rsidR="00465137" w:rsidRPr="008C5EBB" w:rsidRDefault="00465137" w:rsidP="00465137">
            <w:pPr>
              <w:pStyle w:val="TAH"/>
              <w:rPr>
                <w:lang w:eastAsia="en-GB"/>
              </w:rPr>
            </w:pPr>
            <w:r w:rsidRPr="008C5EBB">
              <w:rPr>
                <w:lang w:eastAsia="en-GB"/>
              </w:rPr>
              <w:t>Length</w:t>
            </w:r>
          </w:p>
        </w:tc>
      </w:tr>
      <w:tr w:rsidR="00465137" w:rsidRPr="008C5EBB" w14:paraId="3FE34523" w14:textId="77777777" w:rsidTr="009F5FF3">
        <w:trPr>
          <w:cantSplit/>
          <w:jc w:val="center"/>
        </w:trPr>
        <w:tc>
          <w:tcPr>
            <w:tcW w:w="1559" w:type="dxa"/>
          </w:tcPr>
          <w:p w14:paraId="25E8136A" w14:textId="77777777" w:rsidR="00465137" w:rsidRPr="008C5EBB" w:rsidRDefault="00465137" w:rsidP="00465137">
            <w:pPr>
              <w:pStyle w:val="TAC"/>
              <w:rPr>
                <w:lang w:eastAsia="en-GB"/>
              </w:rPr>
            </w:pPr>
            <w:r w:rsidRPr="008C5EBB">
              <w:rPr>
                <w:lang w:eastAsia="en-GB"/>
              </w:rPr>
              <w:t>1</w:t>
            </w:r>
          </w:p>
        </w:tc>
        <w:tc>
          <w:tcPr>
            <w:tcW w:w="4820" w:type="dxa"/>
          </w:tcPr>
          <w:p w14:paraId="533D92A3" w14:textId="5884A254" w:rsidR="00465137" w:rsidRPr="008C5EBB" w:rsidRDefault="00465137" w:rsidP="00465137">
            <w:pPr>
              <w:pStyle w:val="TAL"/>
            </w:pPr>
            <w:r w:rsidRPr="008C5EBB">
              <w:t xml:space="preserve">CAG </w:t>
            </w:r>
            <w:r>
              <w:t>H</w:t>
            </w:r>
            <w:r w:rsidRPr="008C5EBB">
              <w:t>uman-readable network name list tag</w:t>
            </w:r>
          </w:p>
        </w:tc>
        <w:tc>
          <w:tcPr>
            <w:tcW w:w="1416" w:type="dxa"/>
          </w:tcPr>
          <w:p w14:paraId="7C2F5BD7" w14:textId="77777777" w:rsidR="00465137" w:rsidRPr="008C5EBB" w:rsidRDefault="00465137" w:rsidP="00465137">
            <w:pPr>
              <w:pStyle w:val="TAC"/>
              <w:rPr>
                <w:lang w:eastAsia="en-GB"/>
              </w:rPr>
            </w:pPr>
            <w:r w:rsidRPr="008C5EBB">
              <w:rPr>
                <w:lang w:eastAsia="en-GB"/>
              </w:rPr>
              <w:t>1</w:t>
            </w:r>
          </w:p>
        </w:tc>
      </w:tr>
      <w:tr w:rsidR="00465137" w:rsidRPr="008C5EBB" w14:paraId="7A5289E5" w14:textId="77777777" w:rsidTr="009F5FF3">
        <w:trPr>
          <w:cantSplit/>
          <w:jc w:val="center"/>
        </w:trPr>
        <w:tc>
          <w:tcPr>
            <w:tcW w:w="1559" w:type="dxa"/>
          </w:tcPr>
          <w:p w14:paraId="0CE01746" w14:textId="77777777" w:rsidR="00465137" w:rsidRPr="008C5EBB" w:rsidRDefault="00465137" w:rsidP="00465137">
            <w:pPr>
              <w:pStyle w:val="TAC"/>
              <w:rPr>
                <w:lang w:eastAsia="en-GB"/>
              </w:rPr>
            </w:pPr>
            <w:r w:rsidRPr="008C5EBB">
              <w:rPr>
                <w:lang w:eastAsia="en-GB"/>
              </w:rPr>
              <w:t>2 to 1 + X</w:t>
            </w:r>
          </w:p>
        </w:tc>
        <w:tc>
          <w:tcPr>
            <w:tcW w:w="4820" w:type="dxa"/>
          </w:tcPr>
          <w:p w14:paraId="0BE99DD1" w14:textId="77777777" w:rsidR="00465137" w:rsidRPr="008C5EBB" w:rsidRDefault="00465137" w:rsidP="00465137">
            <w:pPr>
              <w:pStyle w:val="TAL"/>
            </w:pPr>
            <w:r w:rsidRPr="008C5EBB">
              <w:t xml:space="preserve">Length </w:t>
            </w:r>
          </w:p>
        </w:tc>
        <w:tc>
          <w:tcPr>
            <w:tcW w:w="1416" w:type="dxa"/>
          </w:tcPr>
          <w:p w14:paraId="1C58160C" w14:textId="77777777" w:rsidR="00465137" w:rsidRPr="008C5EBB" w:rsidRDefault="00465137" w:rsidP="00465137">
            <w:pPr>
              <w:pStyle w:val="TAC"/>
              <w:rPr>
                <w:lang w:eastAsia="en-GB"/>
              </w:rPr>
            </w:pPr>
            <w:r w:rsidRPr="008C5EBB">
              <w:rPr>
                <w:lang w:eastAsia="en-GB"/>
              </w:rPr>
              <w:t>X</w:t>
            </w:r>
          </w:p>
        </w:tc>
      </w:tr>
      <w:tr w:rsidR="00465137" w:rsidRPr="008C5EBB" w14:paraId="7D7C00B4" w14:textId="77777777" w:rsidTr="009F5FF3">
        <w:trPr>
          <w:cantSplit/>
          <w:jc w:val="center"/>
        </w:trPr>
        <w:tc>
          <w:tcPr>
            <w:tcW w:w="1559" w:type="dxa"/>
          </w:tcPr>
          <w:p w14:paraId="4B811798" w14:textId="77777777" w:rsidR="00465137" w:rsidRPr="008C5EBB" w:rsidRDefault="00465137" w:rsidP="00465137">
            <w:pPr>
              <w:pStyle w:val="PL"/>
              <w:jc w:val="center"/>
              <w:rPr>
                <w:rFonts w:ascii="Arial" w:hAnsi="Arial"/>
                <w:sz w:val="18"/>
              </w:rPr>
            </w:pPr>
            <w:r w:rsidRPr="008C5EBB">
              <w:rPr>
                <w:rFonts w:ascii="Arial" w:hAnsi="Arial"/>
                <w:sz w:val="18"/>
              </w:rPr>
              <w:t>(X+2) to (Y+X+1)</w:t>
            </w:r>
          </w:p>
        </w:tc>
        <w:tc>
          <w:tcPr>
            <w:tcW w:w="4820" w:type="dxa"/>
          </w:tcPr>
          <w:p w14:paraId="3272F05F" w14:textId="1DE59A27" w:rsidR="00465137" w:rsidRPr="008C5EBB" w:rsidRDefault="00465137" w:rsidP="00465137">
            <w:pPr>
              <w:pStyle w:val="TAR"/>
              <w:jc w:val="left"/>
            </w:pPr>
            <w:r w:rsidRPr="008C5EBB">
              <w:t xml:space="preserve">CAG </w:t>
            </w:r>
            <w:r>
              <w:t>H</w:t>
            </w:r>
            <w:r w:rsidRPr="008C5EBB">
              <w:t>uman-readable network name list</w:t>
            </w:r>
          </w:p>
        </w:tc>
        <w:tc>
          <w:tcPr>
            <w:tcW w:w="1416" w:type="dxa"/>
          </w:tcPr>
          <w:p w14:paraId="7E7C314B" w14:textId="77777777" w:rsidR="00465137" w:rsidRPr="008C5EBB" w:rsidRDefault="00465137" w:rsidP="00465137">
            <w:pPr>
              <w:pStyle w:val="PL"/>
              <w:jc w:val="center"/>
              <w:rPr>
                <w:rFonts w:ascii="Arial" w:hAnsi="Arial"/>
                <w:sz w:val="18"/>
              </w:rPr>
            </w:pPr>
            <w:r w:rsidRPr="008C5EBB">
              <w:rPr>
                <w:rFonts w:ascii="Arial" w:hAnsi="Arial"/>
                <w:sz w:val="18"/>
              </w:rPr>
              <w:t>Y</w:t>
            </w:r>
          </w:p>
        </w:tc>
      </w:tr>
    </w:tbl>
    <w:p w14:paraId="19340057" w14:textId="77777777" w:rsidR="00465137" w:rsidRDefault="00465137" w:rsidP="009F5FF3">
      <w:pPr>
        <w:pStyle w:val="B1"/>
        <w:ind w:left="0" w:firstLine="0"/>
      </w:pPr>
    </w:p>
    <w:p w14:paraId="7AFDC253" w14:textId="77777777" w:rsidR="00465137" w:rsidRPr="00AF1A6E" w:rsidRDefault="00465137" w:rsidP="00465137">
      <w:r w:rsidRPr="00AF1A6E">
        <w:t>CAG Human-readable network name list:</w:t>
      </w:r>
    </w:p>
    <w:tbl>
      <w:tblPr>
        <w:tblW w:w="0" w:type="auto"/>
        <w:tblInd w:w="10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420"/>
        <w:gridCol w:w="1644"/>
        <w:gridCol w:w="876"/>
        <w:gridCol w:w="1621"/>
      </w:tblGrid>
      <w:tr w:rsidR="007F083D" w:rsidRPr="00AF1A6E" w14:paraId="16230A75" w14:textId="77777777" w:rsidTr="00FE5B20">
        <w:tc>
          <w:tcPr>
            <w:tcW w:w="3420" w:type="dxa"/>
            <w:tcBorders>
              <w:top w:val="single" w:sz="4" w:space="0" w:color="auto"/>
              <w:left w:val="single" w:sz="4" w:space="0" w:color="auto"/>
              <w:bottom w:val="single" w:sz="4" w:space="0" w:color="auto"/>
              <w:right w:val="single" w:sz="4" w:space="0" w:color="auto"/>
            </w:tcBorders>
            <w:hideMark/>
          </w:tcPr>
          <w:p w14:paraId="4F032E82" w14:textId="77777777" w:rsidR="007F083D" w:rsidRPr="00AF1A6E" w:rsidRDefault="007F083D" w:rsidP="00FE5B20">
            <w:pPr>
              <w:pStyle w:val="TF"/>
              <w:keepLines w:val="0"/>
              <w:spacing w:after="0"/>
              <w:rPr>
                <w:lang w:eastAsia="en-GB"/>
              </w:rPr>
            </w:pPr>
            <w:r w:rsidRPr="00AF1A6E">
              <w:rPr>
                <w:lang w:eastAsia="en-GB"/>
              </w:rPr>
              <w:t>Description</w:t>
            </w:r>
          </w:p>
        </w:tc>
        <w:tc>
          <w:tcPr>
            <w:tcW w:w="1644" w:type="dxa"/>
            <w:tcBorders>
              <w:top w:val="single" w:sz="4" w:space="0" w:color="auto"/>
              <w:left w:val="single" w:sz="4" w:space="0" w:color="auto"/>
              <w:bottom w:val="single" w:sz="4" w:space="0" w:color="auto"/>
              <w:right w:val="single" w:sz="4" w:space="0" w:color="auto"/>
            </w:tcBorders>
            <w:hideMark/>
          </w:tcPr>
          <w:p w14:paraId="481C1C99" w14:textId="77777777" w:rsidR="007F083D" w:rsidRPr="00AF1A6E" w:rsidRDefault="007F083D" w:rsidP="00FE5B20">
            <w:pPr>
              <w:pStyle w:val="TF"/>
              <w:keepLines w:val="0"/>
              <w:spacing w:after="0"/>
              <w:rPr>
                <w:lang w:eastAsia="en-GB"/>
              </w:rPr>
            </w:pPr>
            <w:r w:rsidRPr="00AF1A6E">
              <w:rPr>
                <w:lang w:eastAsia="en-GB"/>
              </w:rPr>
              <w:t>Value</w:t>
            </w:r>
          </w:p>
        </w:tc>
        <w:tc>
          <w:tcPr>
            <w:tcW w:w="876" w:type="dxa"/>
            <w:tcBorders>
              <w:top w:val="single" w:sz="4" w:space="0" w:color="auto"/>
              <w:left w:val="single" w:sz="4" w:space="0" w:color="auto"/>
              <w:bottom w:val="single" w:sz="4" w:space="0" w:color="auto"/>
              <w:right w:val="single" w:sz="4" w:space="0" w:color="auto"/>
            </w:tcBorders>
            <w:hideMark/>
          </w:tcPr>
          <w:p w14:paraId="7981FE95" w14:textId="77777777" w:rsidR="007F083D" w:rsidRPr="00AF1A6E" w:rsidRDefault="007F083D" w:rsidP="00FE5B20">
            <w:pPr>
              <w:pStyle w:val="TF"/>
              <w:keepLines w:val="0"/>
              <w:spacing w:after="0"/>
              <w:rPr>
                <w:lang w:eastAsia="en-GB"/>
              </w:rPr>
            </w:pPr>
            <w:r w:rsidRPr="00AF1A6E">
              <w:rPr>
                <w:lang w:eastAsia="en-GB"/>
              </w:rPr>
              <w:t>M/O</w:t>
            </w:r>
          </w:p>
        </w:tc>
        <w:tc>
          <w:tcPr>
            <w:tcW w:w="1621" w:type="dxa"/>
            <w:tcBorders>
              <w:top w:val="single" w:sz="4" w:space="0" w:color="auto"/>
              <w:left w:val="single" w:sz="4" w:space="0" w:color="auto"/>
              <w:bottom w:val="single" w:sz="4" w:space="0" w:color="auto"/>
              <w:right w:val="single" w:sz="4" w:space="0" w:color="auto"/>
            </w:tcBorders>
            <w:hideMark/>
          </w:tcPr>
          <w:p w14:paraId="0B1094A4" w14:textId="77777777" w:rsidR="007F083D" w:rsidRPr="00AF1A6E" w:rsidRDefault="007F083D" w:rsidP="00FE5B20">
            <w:pPr>
              <w:pStyle w:val="TF"/>
              <w:keepLines w:val="0"/>
              <w:spacing w:after="0"/>
              <w:rPr>
                <w:lang w:eastAsia="en-GB"/>
              </w:rPr>
            </w:pPr>
            <w:r w:rsidRPr="00AF1A6E">
              <w:rPr>
                <w:lang w:eastAsia="en-GB"/>
              </w:rPr>
              <w:t>Length (bytes)</w:t>
            </w:r>
          </w:p>
        </w:tc>
      </w:tr>
      <w:tr w:rsidR="007F083D" w:rsidRPr="00AF1A6E" w14:paraId="663D61B6" w14:textId="77777777" w:rsidTr="00FE5B20">
        <w:tc>
          <w:tcPr>
            <w:tcW w:w="3420" w:type="dxa"/>
            <w:tcBorders>
              <w:top w:val="single" w:sz="4" w:space="0" w:color="auto"/>
              <w:left w:val="single" w:sz="4" w:space="0" w:color="auto"/>
              <w:bottom w:val="single" w:sz="4" w:space="0" w:color="auto"/>
              <w:right w:val="single" w:sz="4" w:space="0" w:color="auto"/>
            </w:tcBorders>
            <w:hideMark/>
          </w:tcPr>
          <w:p w14:paraId="5954EACB" w14:textId="77777777" w:rsidR="007F083D" w:rsidRPr="00AF1A6E" w:rsidRDefault="007F083D" w:rsidP="00FE5B20">
            <w:pPr>
              <w:pStyle w:val="TAL"/>
              <w:rPr>
                <w:snapToGrid w:val="0"/>
              </w:rPr>
            </w:pPr>
            <w:r w:rsidRPr="00AF1A6E">
              <w:t>1</w:t>
            </w:r>
            <w:r w:rsidRPr="00AF1A6E">
              <w:rPr>
                <w:vertAlign w:val="superscript"/>
              </w:rPr>
              <w:t>st</w:t>
            </w:r>
            <w:r w:rsidRPr="00AF1A6E">
              <w:t xml:space="preserve"> CAG Human-readable network name</w:t>
            </w:r>
            <w:r w:rsidRPr="00AF1A6E">
              <w:rPr>
                <w:snapToGrid w:val="0"/>
              </w:rPr>
              <w:t xml:space="preserve"> Tag</w:t>
            </w:r>
          </w:p>
        </w:tc>
        <w:tc>
          <w:tcPr>
            <w:tcW w:w="1644" w:type="dxa"/>
            <w:tcBorders>
              <w:top w:val="single" w:sz="4" w:space="0" w:color="auto"/>
              <w:left w:val="single" w:sz="4" w:space="0" w:color="auto"/>
              <w:bottom w:val="single" w:sz="4" w:space="0" w:color="auto"/>
              <w:right w:val="single" w:sz="4" w:space="0" w:color="auto"/>
            </w:tcBorders>
            <w:hideMark/>
          </w:tcPr>
          <w:p w14:paraId="29C041BE" w14:textId="77777777" w:rsidR="007F083D" w:rsidRPr="00AF1A6E" w:rsidRDefault="007F083D" w:rsidP="00FE5B20">
            <w:pPr>
              <w:pStyle w:val="TAC"/>
              <w:rPr>
                <w:snapToGrid w:val="0"/>
                <w:lang w:eastAsia="en-GB"/>
              </w:rPr>
            </w:pPr>
            <w:r w:rsidRPr="00AF1A6E">
              <w:rPr>
                <w:snapToGrid w:val="0"/>
                <w:lang w:eastAsia="en-GB"/>
              </w:rPr>
              <w:t>'80'</w:t>
            </w:r>
          </w:p>
        </w:tc>
        <w:tc>
          <w:tcPr>
            <w:tcW w:w="876" w:type="dxa"/>
            <w:tcBorders>
              <w:top w:val="single" w:sz="4" w:space="0" w:color="auto"/>
              <w:left w:val="single" w:sz="4" w:space="0" w:color="auto"/>
              <w:bottom w:val="single" w:sz="4" w:space="0" w:color="auto"/>
              <w:right w:val="single" w:sz="4" w:space="0" w:color="auto"/>
            </w:tcBorders>
            <w:hideMark/>
          </w:tcPr>
          <w:p w14:paraId="4FA6E140" w14:textId="77777777" w:rsidR="007F083D" w:rsidRPr="00AF1A6E" w:rsidRDefault="007F083D" w:rsidP="00FE5B20">
            <w:pPr>
              <w:pStyle w:val="TAC"/>
              <w:rPr>
                <w:snapToGrid w:val="0"/>
                <w:lang w:eastAsia="en-GB"/>
              </w:rPr>
            </w:pPr>
            <w:r w:rsidRPr="00AF1A6E">
              <w:rPr>
                <w:snapToGrid w:val="0"/>
                <w:lang w:eastAsia="en-GB"/>
              </w:rPr>
              <w:t>M</w:t>
            </w:r>
          </w:p>
        </w:tc>
        <w:tc>
          <w:tcPr>
            <w:tcW w:w="1621" w:type="dxa"/>
            <w:tcBorders>
              <w:top w:val="single" w:sz="4" w:space="0" w:color="auto"/>
              <w:left w:val="single" w:sz="4" w:space="0" w:color="auto"/>
              <w:bottom w:val="single" w:sz="4" w:space="0" w:color="auto"/>
              <w:right w:val="single" w:sz="4" w:space="0" w:color="auto"/>
            </w:tcBorders>
            <w:hideMark/>
          </w:tcPr>
          <w:p w14:paraId="501C3C2D" w14:textId="77777777" w:rsidR="007F083D" w:rsidRPr="00AF1A6E" w:rsidRDefault="007F083D" w:rsidP="00FE5B20">
            <w:pPr>
              <w:pStyle w:val="TAC"/>
              <w:rPr>
                <w:lang w:eastAsia="en-GB"/>
              </w:rPr>
            </w:pPr>
            <w:r w:rsidRPr="00AF1A6E">
              <w:rPr>
                <w:lang w:eastAsia="en-GB"/>
              </w:rPr>
              <w:t>1</w:t>
            </w:r>
          </w:p>
        </w:tc>
      </w:tr>
      <w:tr w:rsidR="007F083D" w:rsidRPr="00AF1A6E" w14:paraId="0D365588" w14:textId="77777777" w:rsidTr="00FE5B20">
        <w:tc>
          <w:tcPr>
            <w:tcW w:w="3420" w:type="dxa"/>
            <w:tcBorders>
              <w:top w:val="single" w:sz="4" w:space="0" w:color="auto"/>
              <w:left w:val="single" w:sz="4" w:space="0" w:color="auto"/>
              <w:bottom w:val="single" w:sz="4" w:space="0" w:color="auto"/>
              <w:right w:val="single" w:sz="4" w:space="0" w:color="auto"/>
            </w:tcBorders>
            <w:hideMark/>
          </w:tcPr>
          <w:p w14:paraId="5BDA7B60" w14:textId="77777777" w:rsidR="007F083D" w:rsidRPr="00AF1A6E" w:rsidRDefault="007F083D" w:rsidP="00FE5B20">
            <w:pPr>
              <w:pStyle w:val="TAL"/>
              <w:rPr>
                <w:snapToGrid w:val="0"/>
              </w:rPr>
            </w:pPr>
            <w:r w:rsidRPr="00AF1A6E">
              <w:rPr>
                <w:snapToGrid w:val="0"/>
              </w:rPr>
              <w:t>Length</w:t>
            </w:r>
          </w:p>
        </w:tc>
        <w:tc>
          <w:tcPr>
            <w:tcW w:w="1644" w:type="dxa"/>
            <w:tcBorders>
              <w:top w:val="single" w:sz="4" w:space="0" w:color="auto"/>
              <w:left w:val="single" w:sz="4" w:space="0" w:color="auto"/>
              <w:bottom w:val="single" w:sz="4" w:space="0" w:color="auto"/>
              <w:right w:val="single" w:sz="4" w:space="0" w:color="auto"/>
            </w:tcBorders>
            <w:hideMark/>
          </w:tcPr>
          <w:p w14:paraId="67BC002B" w14:textId="77777777" w:rsidR="007F083D" w:rsidRPr="00AF1A6E" w:rsidRDefault="007F083D" w:rsidP="00FE5B20">
            <w:pPr>
              <w:pStyle w:val="TAC"/>
              <w:rPr>
                <w:snapToGrid w:val="0"/>
                <w:lang w:eastAsia="en-GB"/>
              </w:rPr>
            </w:pPr>
            <w:r w:rsidRPr="00AF1A6E">
              <w:rPr>
                <w:snapToGrid w:val="0"/>
                <w:lang w:eastAsia="en-GB"/>
              </w:rPr>
              <w:t>A1</w:t>
            </w:r>
          </w:p>
        </w:tc>
        <w:tc>
          <w:tcPr>
            <w:tcW w:w="876" w:type="dxa"/>
            <w:tcBorders>
              <w:top w:val="single" w:sz="4" w:space="0" w:color="auto"/>
              <w:left w:val="single" w:sz="4" w:space="0" w:color="auto"/>
              <w:bottom w:val="single" w:sz="4" w:space="0" w:color="auto"/>
              <w:right w:val="single" w:sz="4" w:space="0" w:color="auto"/>
            </w:tcBorders>
            <w:hideMark/>
          </w:tcPr>
          <w:p w14:paraId="325F59D9" w14:textId="77777777" w:rsidR="007F083D" w:rsidRPr="00AF1A6E" w:rsidRDefault="007F083D" w:rsidP="00FE5B20">
            <w:pPr>
              <w:pStyle w:val="TAC"/>
              <w:rPr>
                <w:snapToGrid w:val="0"/>
                <w:lang w:eastAsia="en-GB"/>
              </w:rPr>
            </w:pPr>
            <w:r w:rsidRPr="00AF1A6E">
              <w:rPr>
                <w:snapToGrid w:val="0"/>
                <w:lang w:eastAsia="en-GB"/>
              </w:rPr>
              <w:t>M</w:t>
            </w:r>
          </w:p>
        </w:tc>
        <w:tc>
          <w:tcPr>
            <w:tcW w:w="1621" w:type="dxa"/>
            <w:tcBorders>
              <w:top w:val="single" w:sz="4" w:space="0" w:color="auto"/>
              <w:left w:val="single" w:sz="4" w:space="0" w:color="auto"/>
              <w:bottom w:val="single" w:sz="4" w:space="0" w:color="auto"/>
              <w:right w:val="single" w:sz="4" w:space="0" w:color="auto"/>
            </w:tcBorders>
            <w:hideMark/>
          </w:tcPr>
          <w:p w14:paraId="0F06A6B6" w14:textId="77777777" w:rsidR="007F083D" w:rsidRPr="00AF1A6E" w:rsidRDefault="007F083D" w:rsidP="00FE5B20">
            <w:pPr>
              <w:pStyle w:val="TAC"/>
              <w:rPr>
                <w:lang w:eastAsia="en-GB"/>
              </w:rPr>
            </w:pPr>
            <w:r w:rsidRPr="00AF1A6E">
              <w:rPr>
                <w:lang w:eastAsia="en-GB"/>
              </w:rPr>
              <w:t>1</w:t>
            </w:r>
          </w:p>
        </w:tc>
      </w:tr>
      <w:tr w:rsidR="007F083D" w:rsidRPr="00AF1A6E" w14:paraId="3F12E336" w14:textId="77777777" w:rsidTr="00FE5B20">
        <w:tc>
          <w:tcPr>
            <w:tcW w:w="3420" w:type="dxa"/>
            <w:tcBorders>
              <w:top w:val="single" w:sz="4" w:space="0" w:color="auto"/>
              <w:left w:val="single" w:sz="4" w:space="0" w:color="auto"/>
              <w:bottom w:val="single" w:sz="4" w:space="0" w:color="auto"/>
              <w:right w:val="single" w:sz="4" w:space="0" w:color="auto"/>
            </w:tcBorders>
            <w:hideMark/>
          </w:tcPr>
          <w:p w14:paraId="787C0BD5" w14:textId="77777777" w:rsidR="007F083D" w:rsidRPr="00AF1A6E" w:rsidRDefault="007F083D" w:rsidP="00FE5B20">
            <w:pPr>
              <w:pStyle w:val="TAL"/>
              <w:rPr>
                <w:snapToGrid w:val="0"/>
              </w:rPr>
            </w:pPr>
            <w:r w:rsidRPr="00AF1A6E">
              <w:t>1</w:t>
            </w:r>
            <w:r w:rsidRPr="00AF1A6E">
              <w:rPr>
                <w:vertAlign w:val="superscript"/>
              </w:rPr>
              <w:t>st</w:t>
            </w:r>
            <w:r w:rsidRPr="00AF1A6E">
              <w:t xml:space="preserve"> CAG Human-readable network name</w:t>
            </w:r>
          </w:p>
        </w:tc>
        <w:tc>
          <w:tcPr>
            <w:tcW w:w="1644" w:type="dxa"/>
            <w:tcBorders>
              <w:top w:val="single" w:sz="4" w:space="0" w:color="auto"/>
              <w:left w:val="single" w:sz="4" w:space="0" w:color="auto"/>
              <w:bottom w:val="single" w:sz="4" w:space="0" w:color="auto"/>
              <w:right w:val="single" w:sz="4" w:space="0" w:color="auto"/>
            </w:tcBorders>
            <w:hideMark/>
          </w:tcPr>
          <w:p w14:paraId="49DEEAE1" w14:textId="77777777" w:rsidR="007F083D" w:rsidRPr="00AF1A6E" w:rsidRDefault="007F083D" w:rsidP="00FE5B20">
            <w:pPr>
              <w:pStyle w:val="TAC"/>
              <w:rPr>
                <w:snapToGrid w:val="0"/>
                <w:lang w:eastAsia="en-GB"/>
              </w:rPr>
            </w:pPr>
            <w:r w:rsidRPr="00AF1A6E">
              <w:rPr>
                <w:snapToGrid w:val="0"/>
                <w:lang w:eastAsia="en-GB"/>
              </w:rPr>
              <w:t>-</w:t>
            </w:r>
          </w:p>
        </w:tc>
        <w:tc>
          <w:tcPr>
            <w:tcW w:w="876" w:type="dxa"/>
            <w:tcBorders>
              <w:top w:val="single" w:sz="4" w:space="0" w:color="auto"/>
              <w:left w:val="single" w:sz="4" w:space="0" w:color="auto"/>
              <w:bottom w:val="single" w:sz="4" w:space="0" w:color="auto"/>
              <w:right w:val="single" w:sz="4" w:space="0" w:color="auto"/>
            </w:tcBorders>
            <w:hideMark/>
          </w:tcPr>
          <w:p w14:paraId="07E5A75D" w14:textId="77777777" w:rsidR="007F083D" w:rsidRPr="00AF1A6E" w:rsidRDefault="007F083D" w:rsidP="00FE5B20">
            <w:pPr>
              <w:pStyle w:val="TAC"/>
              <w:rPr>
                <w:snapToGrid w:val="0"/>
                <w:lang w:eastAsia="en-GB"/>
              </w:rPr>
            </w:pPr>
            <w:r w:rsidRPr="00AF1A6E">
              <w:rPr>
                <w:snapToGrid w:val="0"/>
                <w:lang w:eastAsia="en-GB"/>
              </w:rPr>
              <w:t>M</w:t>
            </w:r>
          </w:p>
        </w:tc>
        <w:tc>
          <w:tcPr>
            <w:tcW w:w="1621" w:type="dxa"/>
            <w:tcBorders>
              <w:top w:val="single" w:sz="4" w:space="0" w:color="auto"/>
              <w:left w:val="single" w:sz="4" w:space="0" w:color="auto"/>
              <w:bottom w:val="single" w:sz="4" w:space="0" w:color="auto"/>
              <w:right w:val="single" w:sz="4" w:space="0" w:color="auto"/>
            </w:tcBorders>
            <w:hideMark/>
          </w:tcPr>
          <w:p w14:paraId="1052444C" w14:textId="77777777" w:rsidR="007F083D" w:rsidRPr="00AF1A6E" w:rsidRDefault="007F083D" w:rsidP="00FE5B20">
            <w:pPr>
              <w:pStyle w:val="TAC"/>
              <w:rPr>
                <w:snapToGrid w:val="0"/>
                <w:lang w:eastAsia="en-GB"/>
              </w:rPr>
            </w:pPr>
            <w:r w:rsidRPr="00AF1A6E">
              <w:rPr>
                <w:lang w:eastAsia="en-GB"/>
              </w:rPr>
              <w:t>A1</w:t>
            </w:r>
          </w:p>
        </w:tc>
      </w:tr>
      <w:tr w:rsidR="007F083D" w:rsidRPr="00AF1A6E" w14:paraId="3E7A483F" w14:textId="77777777" w:rsidTr="00FE5B20">
        <w:tc>
          <w:tcPr>
            <w:tcW w:w="3420" w:type="dxa"/>
            <w:tcBorders>
              <w:top w:val="single" w:sz="4" w:space="0" w:color="auto"/>
              <w:left w:val="single" w:sz="4" w:space="0" w:color="auto"/>
              <w:bottom w:val="single" w:sz="4" w:space="0" w:color="auto"/>
              <w:right w:val="single" w:sz="4" w:space="0" w:color="auto"/>
            </w:tcBorders>
          </w:tcPr>
          <w:p w14:paraId="52A37305" w14:textId="77777777" w:rsidR="007F083D" w:rsidRPr="00AF1A6E" w:rsidRDefault="007F083D" w:rsidP="00FE5B20">
            <w:pPr>
              <w:pStyle w:val="TAL"/>
            </w:pPr>
            <w:r w:rsidRPr="00AF1A6E">
              <w:t>2</w:t>
            </w:r>
            <w:r w:rsidRPr="00AF1A6E">
              <w:rPr>
                <w:vertAlign w:val="superscript"/>
              </w:rPr>
              <w:t>nd</w:t>
            </w:r>
            <w:r w:rsidRPr="00AF1A6E">
              <w:t xml:space="preserve"> CAG Human-readable network name</w:t>
            </w:r>
            <w:r w:rsidRPr="00AF1A6E">
              <w:rPr>
                <w:snapToGrid w:val="0"/>
              </w:rPr>
              <w:t xml:space="preserve"> Tag</w:t>
            </w:r>
          </w:p>
        </w:tc>
        <w:tc>
          <w:tcPr>
            <w:tcW w:w="1644" w:type="dxa"/>
            <w:tcBorders>
              <w:top w:val="single" w:sz="4" w:space="0" w:color="auto"/>
              <w:left w:val="single" w:sz="4" w:space="0" w:color="auto"/>
              <w:bottom w:val="single" w:sz="4" w:space="0" w:color="auto"/>
              <w:right w:val="single" w:sz="4" w:space="0" w:color="auto"/>
            </w:tcBorders>
          </w:tcPr>
          <w:p w14:paraId="63806FF0" w14:textId="77777777" w:rsidR="007F083D" w:rsidRPr="00AF1A6E" w:rsidRDefault="007F083D" w:rsidP="00FE5B20">
            <w:pPr>
              <w:pStyle w:val="TAC"/>
              <w:rPr>
                <w:snapToGrid w:val="0"/>
                <w:lang w:eastAsia="en-GB"/>
              </w:rPr>
            </w:pPr>
            <w:r w:rsidRPr="00AF1A6E">
              <w:rPr>
                <w:snapToGrid w:val="0"/>
                <w:lang w:eastAsia="en-GB"/>
              </w:rPr>
              <w:t>'80'</w:t>
            </w:r>
          </w:p>
        </w:tc>
        <w:tc>
          <w:tcPr>
            <w:tcW w:w="876" w:type="dxa"/>
            <w:tcBorders>
              <w:top w:val="single" w:sz="4" w:space="0" w:color="auto"/>
              <w:left w:val="single" w:sz="4" w:space="0" w:color="auto"/>
              <w:bottom w:val="single" w:sz="4" w:space="0" w:color="auto"/>
              <w:right w:val="single" w:sz="4" w:space="0" w:color="auto"/>
            </w:tcBorders>
          </w:tcPr>
          <w:p w14:paraId="51534452" w14:textId="77777777" w:rsidR="007F083D" w:rsidRPr="00AF1A6E" w:rsidRDefault="007F083D" w:rsidP="00FE5B20">
            <w:pPr>
              <w:pStyle w:val="TAC"/>
              <w:rPr>
                <w:snapToGrid w:val="0"/>
                <w:lang w:eastAsia="en-GB"/>
              </w:rPr>
            </w:pPr>
            <w:r w:rsidRPr="00AF1A6E">
              <w:rPr>
                <w:snapToGrid w:val="0"/>
                <w:lang w:eastAsia="en-GB"/>
              </w:rPr>
              <w:t>O</w:t>
            </w:r>
          </w:p>
        </w:tc>
        <w:tc>
          <w:tcPr>
            <w:tcW w:w="1621" w:type="dxa"/>
            <w:tcBorders>
              <w:top w:val="single" w:sz="4" w:space="0" w:color="auto"/>
              <w:left w:val="single" w:sz="4" w:space="0" w:color="auto"/>
              <w:bottom w:val="single" w:sz="4" w:space="0" w:color="auto"/>
              <w:right w:val="single" w:sz="4" w:space="0" w:color="auto"/>
            </w:tcBorders>
          </w:tcPr>
          <w:p w14:paraId="0270DA7B" w14:textId="77777777" w:rsidR="007F083D" w:rsidRPr="00AF1A6E" w:rsidRDefault="007F083D" w:rsidP="00FE5B20">
            <w:pPr>
              <w:pStyle w:val="TAC"/>
              <w:rPr>
                <w:lang w:eastAsia="en-GB"/>
              </w:rPr>
            </w:pPr>
            <w:r w:rsidRPr="00AF1A6E">
              <w:rPr>
                <w:lang w:eastAsia="en-GB"/>
              </w:rPr>
              <w:t>1</w:t>
            </w:r>
          </w:p>
        </w:tc>
      </w:tr>
      <w:tr w:rsidR="007F083D" w:rsidRPr="00AF1A6E" w14:paraId="128F04FB" w14:textId="77777777" w:rsidTr="00FE5B20">
        <w:tc>
          <w:tcPr>
            <w:tcW w:w="3420" w:type="dxa"/>
            <w:tcBorders>
              <w:top w:val="single" w:sz="4" w:space="0" w:color="auto"/>
              <w:left w:val="single" w:sz="4" w:space="0" w:color="auto"/>
              <w:bottom w:val="single" w:sz="4" w:space="0" w:color="auto"/>
              <w:right w:val="single" w:sz="4" w:space="0" w:color="auto"/>
            </w:tcBorders>
          </w:tcPr>
          <w:p w14:paraId="74326F21" w14:textId="77777777" w:rsidR="007F083D" w:rsidRPr="00AF1A6E" w:rsidRDefault="007F083D" w:rsidP="00FE5B20">
            <w:pPr>
              <w:pStyle w:val="TAL"/>
            </w:pPr>
            <w:r w:rsidRPr="00AF1A6E">
              <w:rPr>
                <w:snapToGrid w:val="0"/>
              </w:rPr>
              <w:t>Length</w:t>
            </w:r>
          </w:p>
        </w:tc>
        <w:tc>
          <w:tcPr>
            <w:tcW w:w="1644" w:type="dxa"/>
            <w:tcBorders>
              <w:top w:val="single" w:sz="4" w:space="0" w:color="auto"/>
              <w:left w:val="single" w:sz="4" w:space="0" w:color="auto"/>
              <w:bottom w:val="single" w:sz="4" w:space="0" w:color="auto"/>
              <w:right w:val="single" w:sz="4" w:space="0" w:color="auto"/>
            </w:tcBorders>
          </w:tcPr>
          <w:p w14:paraId="4DDE3874" w14:textId="77777777" w:rsidR="007F083D" w:rsidRPr="00AF1A6E" w:rsidRDefault="007F083D" w:rsidP="00FE5B20">
            <w:pPr>
              <w:pStyle w:val="TAC"/>
              <w:rPr>
                <w:snapToGrid w:val="0"/>
                <w:lang w:eastAsia="en-GB"/>
              </w:rPr>
            </w:pPr>
            <w:r w:rsidRPr="00AF1A6E">
              <w:rPr>
                <w:snapToGrid w:val="0"/>
                <w:lang w:eastAsia="en-GB"/>
              </w:rPr>
              <w:t>A2</w:t>
            </w:r>
          </w:p>
        </w:tc>
        <w:tc>
          <w:tcPr>
            <w:tcW w:w="876" w:type="dxa"/>
            <w:tcBorders>
              <w:top w:val="single" w:sz="4" w:space="0" w:color="auto"/>
              <w:left w:val="single" w:sz="4" w:space="0" w:color="auto"/>
              <w:bottom w:val="single" w:sz="4" w:space="0" w:color="auto"/>
              <w:right w:val="single" w:sz="4" w:space="0" w:color="auto"/>
            </w:tcBorders>
          </w:tcPr>
          <w:p w14:paraId="61289088" w14:textId="77777777" w:rsidR="007F083D" w:rsidRPr="00AF1A6E" w:rsidRDefault="007F083D" w:rsidP="00FE5B20">
            <w:pPr>
              <w:pStyle w:val="TAC"/>
              <w:rPr>
                <w:snapToGrid w:val="0"/>
                <w:lang w:eastAsia="en-GB"/>
              </w:rPr>
            </w:pPr>
            <w:r w:rsidRPr="00AF1A6E">
              <w:rPr>
                <w:snapToGrid w:val="0"/>
                <w:lang w:eastAsia="en-GB"/>
              </w:rPr>
              <w:t>O</w:t>
            </w:r>
          </w:p>
        </w:tc>
        <w:tc>
          <w:tcPr>
            <w:tcW w:w="1621" w:type="dxa"/>
            <w:tcBorders>
              <w:top w:val="single" w:sz="4" w:space="0" w:color="auto"/>
              <w:left w:val="single" w:sz="4" w:space="0" w:color="auto"/>
              <w:bottom w:val="single" w:sz="4" w:space="0" w:color="auto"/>
              <w:right w:val="single" w:sz="4" w:space="0" w:color="auto"/>
            </w:tcBorders>
          </w:tcPr>
          <w:p w14:paraId="6C3D9BCD" w14:textId="77777777" w:rsidR="007F083D" w:rsidRPr="00AF1A6E" w:rsidRDefault="007F083D" w:rsidP="00FE5B20">
            <w:pPr>
              <w:pStyle w:val="TAC"/>
              <w:rPr>
                <w:lang w:eastAsia="en-GB"/>
              </w:rPr>
            </w:pPr>
            <w:r w:rsidRPr="00AF1A6E">
              <w:rPr>
                <w:lang w:eastAsia="en-GB"/>
              </w:rPr>
              <w:t>1</w:t>
            </w:r>
          </w:p>
        </w:tc>
      </w:tr>
      <w:tr w:rsidR="007F083D" w:rsidRPr="00AF1A6E" w14:paraId="123E8AE8" w14:textId="77777777" w:rsidTr="00FE5B20">
        <w:tc>
          <w:tcPr>
            <w:tcW w:w="3420" w:type="dxa"/>
            <w:tcBorders>
              <w:top w:val="single" w:sz="4" w:space="0" w:color="auto"/>
              <w:left w:val="single" w:sz="4" w:space="0" w:color="auto"/>
              <w:bottom w:val="single" w:sz="4" w:space="0" w:color="auto"/>
              <w:right w:val="single" w:sz="4" w:space="0" w:color="auto"/>
            </w:tcBorders>
          </w:tcPr>
          <w:p w14:paraId="13BECE41" w14:textId="77777777" w:rsidR="007F083D" w:rsidRPr="00AF1A6E" w:rsidRDefault="007F083D" w:rsidP="00FE5B20">
            <w:pPr>
              <w:pStyle w:val="TAL"/>
            </w:pPr>
            <w:r w:rsidRPr="00AF1A6E">
              <w:t>2</w:t>
            </w:r>
            <w:r w:rsidRPr="00AF1A6E">
              <w:rPr>
                <w:vertAlign w:val="superscript"/>
              </w:rPr>
              <w:t>nd</w:t>
            </w:r>
            <w:r w:rsidRPr="00AF1A6E">
              <w:t xml:space="preserve"> CAG Human-readable network name</w:t>
            </w:r>
          </w:p>
        </w:tc>
        <w:tc>
          <w:tcPr>
            <w:tcW w:w="1644" w:type="dxa"/>
            <w:tcBorders>
              <w:top w:val="single" w:sz="4" w:space="0" w:color="auto"/>
              <w:left w:val="single" w:sz="4" w:space="0" w:color="auto"/>
              <w:bottom w:val="single" w:sz="4" w:space="0" w:color="auto"/>
              <w:right w:val="single" w:sz="4" w:space="0" w:color="auto"/>
            </w:tcBorders>
          </w:tcPr>
          <w:p w14:paraId="19FB4884" w14:textId="77777777" w:rsidR="007F083D" w:rsidRPr="00AF1A6E" w:rsidRDefault="007F083D" w:rsidP="00FE5B20">
            <w:pPr>
              <w:pStyle w:val="TAC"/>
              <w:rPr>
                <w:snapToGrid w:val="0"/>
                <w:lang w:eastAsia="en-GB"/>
              </w:rPr>
            </w:pPr>
            <w:r w:rsidRPr="00AF1A6E">
              <w:rPr>
                <w:snapToGrid w:val="0"/>
                <w:lang w:eastAsia="en-GB"/>
              </w:rPr>
              <w:t>-</w:t>
            </w:r>
          </w:p>
        </w:tc>
        <w:tc>
          <w:tcPr>
            <w:tcW w:w="876" w:type="dxa"/>
            <w:tcBorders>
              <w:top w:val="single" w:sz="4" w:space="0" w:color="auto"/>
              <w:left w:val="single" w:sz="4" w:space="0" w:color="auto"/>
              <w:bottom w:val="single" w:sz="4" w:space="0" w:color="auto"/>
              <w:right w:val="single" w:sz="4" w:space="0" w:color="auto"/>
            </w:tcBorders>
          </w:tcPr>
          <w:p w14:paraId="5819AC92" w14:textId="77777777" w:rsidR="007F083D" w:rsidRPr="00AF1A6E" w:rsidRDefault="007F083D" w:rsidP="00FE5B20">
            <w:pPr>
              <w:pStyle w:val="TAC"/>
              <w:rPr>
                <w:snapToGrid w:val="0"/>
                <w:lang w:eastAsia="en-GB"/>
              </w:rPr>
            </w:pPr>
            <w:r w:rsidRPr="00AF1A6E">
              <w:rPr>
                <w:snapToGrid w:val="0"/>
                <w:lang w:eastAsia="en-GB"/>
              </w:rPr>
              <w:t>O</w:t>
            </w:r>
          </w:p>
        </w:tc>
        <w:tc>
          <w:tcPr>
            <w:tcW w:w="1621" w:type="dxa"/>
            <w:tcBorders>
              <w:top w:val="single" w:sz="4" w:space="0" w:color="auto"/>
              <w:left w:val="single" w:sz="4" w:space="0" w:color="auto"/>
              <w:bottom w:val="single" w:sz="4" w:space="0" w:color="auto"/>
              <w:right w:val="single" w:sz="4" w:space="0" w:color="auto"/>
            </w:tcBorders>
          </w:tcPr>
          <w:p w14:paraId="6BFE34DA" w14:textId="77777777" w:rsidR="007F083D" w:rsidRPr="00AF1A6E" w:rsidRDefault="007F083D" w:rsidP="00FE5B20">
            <w:pPr>
              <w:pStyle w:val="TAC"/>
              <w:rPr>
                <w:lang w:eastAsia="en-GB"/>
              </w:rPr>
            </w:pPr>
            <w:r w:rsidRPr="00AF1A6E">
              <w:rPr>
                <w:lang w:eastAsia="en-GB"/>
              </w:rPr>
              <w:t>A2</w:t>
            </w:r>
          </w:p>
        </w:tc>
      </w:tr>
      <w:tr w:rsidR="007F083D" w:rsidRPr="00AF1A6E" w14:paraId="1E95A74A" w14:textId="77777777" w:rsidTr="00FE5B20">
        <w:tc>
          <w:tcPr>
            <w:tcW w:w="3420" w:type="dxa"/>
            <w:tcBorders>
              <w:top w:val="single" w:sz="4" w:space="0" w:color="auto"/>
              <w:left w:val="single" w:sz="4" w:space="0" w:color="auto"/>
              <w:bottom w:val="single" w:sz="4" w:space="0" w:color="auto"/>
              <w:right w:val="single" w:sz="4" w:space="0" w:color="auto"/>
            </w:tcBorders>
          </w:tcPr>
          <w:p w14:paraId="04639591" w14:textId="77777777" w:rsidR="007F083D" w:rsidRPr="00AF1A6E" w:rsidRDefault="007F083D" w:rsidP="00FE5B20">
            <w:pPr>
              <w:pStyle w:val="TAL"/>
            </w:pPr>
            <w:r w:rsidRPr="00AF1A6E">
              <w:t>…</w:t>
            </w:r>
          </w:p>
        </w:tc>
        <w:tc>
          <w:tcPr>
            <w:tcW w:w="1644" w:type="dxa"/>
            <w:tcBorders>
              <w:top w:val="single" w:sz="4" w:space="0" w:color="auto"/>
              <w:left w:val="single" w:sz="4" w:space="0" w:color="auto"/>
              <w:bottom w:val="single" w:sz="4" w:space="0" w:color="auto"/>
              <w:right w:val="single" w:sz="4" w:space="0" w:color="auto"/>
            </w:tcBorders>
          </w:tcPr>
          <w:p w14:paraId="7B6D8063" w14:textId="77777777" w:rsidR="007F083D" w:rsidRPr="00AF1A6E" w:rsidRDefault="007F083D" w:rsidP="00FE5B20">
            <w:pPr>
              <w:pStyle w:val="TAC"/>
              <w:rPr>
                <w:snapToGrid w:val="0"/>
                <w:lang w:eastAsia="en-GB"/>
              </w:rPr>
            </w:pPr>
          </w:p>
        </w:tc>
        <w:tc>
          <w:tcPr>
            <w:tcW w:w="876" w:type="dxa"/>
            <w:tcBorders>
              <w:top w:val="single" w:sz="4" w:space="0" w:color="auto"/>
              <w:left w:val="single" w:sz="4" w:space="0" w:color="auto"/>
              <w:bottom w:val="single" w:sz="4" w:space="0" w:color="auto"/>
              <w:right w:val="single" w:sz="4" w:space="0" w:color="auto"/>
            </w:tcBorders>
          </w:tcPr>
          <w:p w14:paraId="32E35651" w14:textId="77777777" w:rsidR="007F083D" w:rsidRPr="00AF1A6E" w:rsidRDefault="007F083D" w:rsidP="00FE5B20">
            <w:pPr>
              <w:pStyle w:val="TAC"/>
              <w:rPr>
                <w:snapToGrid w:val="0"/>
                <w:lang w:eastAsia="en-GB"/>
              </w:rPr>
            </w:pPr>
          </w:p>
        </w:tc>
        <w:tc>
          <w:tcPr>
            <w:tcW w:w="1621" w:type="dxa"/>
            <w:tcBorders>
              <w:top w:val="single" w:sz="4" w:space="0" w:color="auto"/>
              <w:left w:val="single" w:sz="4" w:space="0" w:color="auto"/>
              <w:bottom w:val="single" w:sz="4" w:space="0" w:color="auto"/>
              <w:right w:val="single" w:sz="4" w:space="0" w:color="auto"/>
            </w:tcBorders>
          </w:tcPr>
          <w:p w14:paraId="5673411C" w14:textId="77777777" w:rsidR="007F083D" w:rsidRPr="00AF1A6E" w:rsidRDefault="007F083D" w:rsidP="00FE5B20">
            <w:pPr>
              <w:pStyle w:val="TAC"/>
              <w:rPr>
                <w:lang w:eastAsia="en-GB"/>
              </w:rPr>
            </w:pPr>
          </w:p>
        </w:tc>
      </w:tr>
      <w:tr w:rsidR="007F083D" w:rsidRPr="00AF1A6E" w14:paraId="146E71B8" w14:textId="77777777" w:rsidTr="00FE5B20">
        <w:tc>
          <w:tcPr>
            <w:tcW w:w="3420" w:type="dxa"/>
            <w:tcBorders>
              <w:top w:val="single" w:sz="4" w:space="0" w:color="auto"/>
              <w:left w:val="single" w:sz="4" w:space="0" w:color="auto"/>
              <w:bottom w:val="single" w:sz="4" w:space="0" w:color="auto"/>
              <w:right w:val="single" w:sz="4" w:space="0" w:color="auto"/>
            </w:tcBorders>
            <w:hideMark/>
          </w:tcPr>
          <w:p w14:paraId="6E3F8CBC" w14:textId="77777777" w:rsidR="007F083D" w:rsidRPr="00AF1A6E" w:rsidRDefault="007F083D" w:rsidP="00FE5B20">
            <w:pPr>
              <w:pStyle w:val="TAL"/>
            </w:pPr>
            <w:r w:rsidRPr="00AF1A6E">
              <w:t>Last CAG Human-readable network name Tag</w:t>
            </w:r>
          </w:p>
        </w:tc>
        <w:tc>
          <w:tcPr>
            <w:tcW w:w="1644" w:type="dxa"/>
            <w:tcBorders>
              <w:top w:val="single" w:sz="4" w:space="0" w:color="auto"/>
              <w:left w:val="single" w:sz="4" w:space="0" w:color="auto"/>
              <w:bottom w:val="single" w:sz="4" w:space="0" w:color="auto"/>
              <w:right w:val="single" w:sz="4" w:space="0" w:color="auto"/>
            </w:tcBorders>
            <w:hideMark/>
          </w:tcPr>
          <w:p w14:paraId="1706F3BF" w14:textId="77777777" w:rsidR="007F083D" w:rsidRPr="00AF1A6E" w:rsidRDefault="007F083D" w:rsidP="00FE5B20">
            <w:pPr>
              <w:pStyle w:val="TAC"/>
              <w:rPr>
                <w:snapToGrid w:val="0"/>
                <w:lang w:eastAsia="en-GB"/>
              </w:rPr>
            </w:pPr>
            <w:r w:rsidRPr="00AF1A6E">
              <w:rPr>
                <w:snapToGrid w:val="0"/>
                <w:lang w:eastAsia="en-GB"/>
              </w:rPr>
              <w:t>'80'</w:t>
            </w:r>
          </w:p>
        </w:tc>
        <w:tc>
          <w:tcPr>
            <w:tcW w:w="876" w:type="dxa"/>
            <w:tcBorders>
              <w:top w:val="single" w:sz="4" w:space="0" w:color="auto"/>
              <w:left w:val="single" w:sz="4" w:space="0" w:color="auto"/>
              <w:bottom w:val="single" w:sz="4" w:space="0" w:color="auto"/>
              <w:right w:val="single" w:sz="4" w:space="0" w:color="auto"/>
            </w:tcBorders>
            <w:hideMark/>
          </w:tcPr>
          <w:p w14:paraId="00C1AC26" w14:textId="77777777" w:rsidR="007F083D" w:rsidRPr="00AF1A6E" w:rsidRDefault="007F083D" w:rsidP="00FE5B20">
            <w:pPr>
              <w:pStyle w:val="TAC"/>
              <w:rPr>
                <w:snapToGrid w:val="0"/>
                <w:lang w:eastAsia="en-GB"/>
              </w:rPr>
            </w:pPr>
            <w:r w:rsidRPr="00AF1A6E">
              <w:rPr>
                <w:snapToGrid w:val="0"/>
                <w:lang w:eastAsia="en-GB"/>
              </w:rPr>
              <w:t>O</w:t>
            </w:r>
          </w:p>
        </w:tc>
        <w:tc>
          <w:tcPr>
            <w:tcW w:w="1621" w:type="dxa"/>
            <w:tcBorders>
              <w:top w:val="single" w:sz="4" w:space="0" w:color="auto"/>
              <w:left w:val="single" w:sz="4" w:space="0" w:color="auto"/>
              <w:bottom w:val="single" w:sz="4" w:space="0" w:color="auto"/>
              <w:right w:val="single" w:sz="4" w:space="0" w:color="auto"/>
            </w:tcBorders>
            <w:hideMark/>
          </w:tcPr>
          <w:p w14:paraId="20F5E567" w14:textId="77777777" w:rsidR="007F083D" w:rsidRPr="00AF1A6E" w:rsidRDefault="007F083D" w:rsidP="00FE5B20">
            <w:pPr>
              <w:pStyle w:val="TAC"/>
              <w:rPr>
                <w:lang w:eastAsia="en-GB"/>
              </w:rPr>
            </w:pPr>
            <w:r w:rsidRPr="00AF1A6E">
              <w:rPr>
                <w:lang w:eastAsia="en-GB"/>
              </w:rPr>
              <w:t>1</w:t>
            </w:r>
          </w:p>
        </w:tc>
      </w:tr>
      <w:tr w:rsidR="007F083D" w:rsidRPr="00AF1A6E" w14:paraId="259892C0" w14:textId="77777777" w:rsidTr="00FE5B20">
        <w:tc>
          <w:tcPr>
            <w:tcW w:w="3420" w:type="dxa"/>
            <w:tcBorders>
              <w:top w:val="single" w:sz="4" w:space="0" w:color="auto"/>
              <w:left w:val="single" w:sz="4" w:space="0" w:color="auto"/>
              <w:bottom w:val="single" w:sz="4" w:space="0" w:color="auto"/>
              <w:right w:val="single" w:sz="4" w:space="0" w:color="auto"/>
            </w:tcBorders>
            <w:hideMark/>
          </w:tcPr>
          <w:p w14:paraId="6C0D61E4" w14:textId="77777777" w:rsidR="007F083D" w:rsidRPr="00AF1A6E" w:rsidRDefault="007F083D" w:rsidP="00FE5B20">
            <w:pPr>
              <w:pStyle w:val="TAL"/>
            </w:pPr>
            <w:r w:rsidRPr="00AF1A6E">
              <w:t>Length</w:t>
            </w:r>
          </w:p>
        </w:tc>
        <w:tc>
          <w:tcPr>
            <w:tcW w:w="1644" w:type="dxa"/>
            <w:tcBorders>
              <w:top w:val="single" w:sz="4" w:space="0" w:color="auto"/>
              <w:left w:val="single" w:sz="4" w:space="0" w:color="auto"/>
              <w:bottom w:val="single" w:sz="4" w:space="0" w:color="auto"/>
              <w:right w:val="single" w:sz="4" w:space="0" w:color="auto"/>
            </w:tcBorders>
            <w:hideMark/>
          </w:tcPr>
          <w:p w14:paraId="5871594E" w14:textId="77777777" w:rsidR="007F083D" w:rsidRPr="00AF1A6E" w:rsidRDefault="007F083D" w:rsidP="00FE5B20">
            <w:pPr>
              <w:pStyle w:val="TAC"/>
              <w:rPr>
                <w:snapToGrid w:val="0"/>
                <w:lang w:eastAsia="en-GB"/>
              </w:rPr>
            </w:pPr>
            <w:r w:rsidRPr="00AF1A6E">
              <w:rPr>
                <w:snapToGrid w:val="0"/>
                <w:lang w:eastAsia="en-GB"/>
              </w:rPr>
              <w:t>An</w:t>
            </w:r>
          </w:p>
        </w:tc>
        <w:tc>
          <w:tcPr>
            <w:tcW w:w="876" w:type="dxa"/>
            <w:tcBorders>
              <w:top w:val="single" w:sz="4" w:space="0" w:color="auto"/>
              <w:left w:val="single" w:sz="4" w:space="0" w:color="auto"/>
              <w:bottom w:val="single" w:sz="4" w:space="0" w:color="auto"/>
              <w:right w:val="single" w:sz="4" w:space="0" w:color="auto"/>
            </w:tcBorders>
            <w:hideMark/>
          </w:tcPr>
          <w:p w14:paraId="0F7BF61B" w14:textId="77777777" w:rsidR="007F083D" w:rsidRPr="00AF1A6E" w:rsidRDefault="007F083D" w:rsidP="00FE5B20">
            <w:pPr>
              <w:pStyle w:val="TAC"/>
              <w:rPr>
                <w:snapToGrid w:val="0"/>
                <w:lang w:eastAsia="en-GB"/>
              </w:rPr>
            </w:pPr>
            <w:r w:rsidRPr="00AF1A6E">
              <w:rPr>
                <w:snapToGrid w:val="0"/>
                <w:lang w:eastAsia="en-GB"/>
              </w:rPr>
              <w:t>O</w:t>
            </w:r>
          </w:p>
        </w:tc>
        <w:tc>
          <w:tcPr>
            <w:tcW w:w="1621" w:type="dxa"/>
            <w:tcBorders>
              <w:top w:val="single" w:sz="4" w:space="0" w:color="auto"/>
              <w:left w:val="single" w:sz="4" w:space="0" w:color="auto"/>
              <w:bottom w:val="single" w:sz="4" w:space="0" w:color="auto"/>
              <w:right w:val="single" w:sz="4" w:space="0" w:color="auto"/>
            </w:tcBorders>
            <w:hideMark/>
          </w:tcPr>
          <w:p w14:paraId="219D2B73" w14:textId="77777777" w:rsidR="007F083D" w:rsidRPr="00AF1A6E" w:rsidRDefault="007F083D" w:rsidP="00FE5B20">
            <w:pPr>
              <w:pStyle w:val="TAC"/>
              <w:rPr>
                <w:lang w:eastAsia="en-GB"/>
              </w:rPr>
            </w:pPr>
            <w:r w:rsidRPr="00AF1A6E">
              <w:rPr>
                <w:lang w:eastAsia="en-GB"/>
              </w:rPr>
              <w:t>1</w:t>
            </w:r>
          </w:p>
        </w:tc>
      </w:tr>
      <w:tr w:rsidR="007F083D" w:rsidRPr="00AF1A6E" w14:paraId="5D351191" w14:textId="77777777" w:rsidTr="00FE5B20">
        <w:tc>
          <w:tcPr>
            <w:tcW w:w="3420" w:type="dxa"/>
            <w:tcBorders>
              <w:top w:val="single" w:sz="4" w:space="0" w:color="auto"/>
              <w:left w:val="single" w:sz="4" w:space="0" w:color="auto"/>
              <w:bottom w:val="single" w:sz="4" w:space="0" w:color="auto"/>
              <w:right w:val="single" w:sz="4" w:space="0" w:color="auto"/>
            </w:tcBorders>
            <w:hideMark/>
          </w:tcPr>
          <w:p w14:paraId="69429D86" w14:textId="77777777" w:rsidR="007F083D" w:rsidRPr="00AF1A6E" w:rsidRDefault="007F083D" w:rsidP="00FE5B20">
            <w:pPr>
              <w:pStyle w:val="TAL"/>
            </w:pPr>
            <w:r w:rsidRPr="00AF1A6E">
              <w:t>Last CAG Human-readable network name</w:t>
            </w:r>
          </w:p>
        </w:tc>
        <w:tc>
          <w:tcPr>
            <w:tcW w:w="1644" w:type="dxa"/>
            <w:tcBorders>
              <w:top w:val="single" w:sz="4" w:space="0" w:color="auto"/>
              <w:left w:val="single" w:sz="4" w:space="0" w:color="auto"/>
              <w:bottom w:val="single" w:sz="4" w:space="0" w:color="auto"/>
              <w:right w:val="single" w:sz="4" w:space="0" w:color="auto"/>
            </w:tcBorders>
            <w:hideMark/>
          </w:tcPr>
          <w:p w14:paraId="3BA20C59" w14:textId="77777777" w:rsidR="007F083D" w:rsidRPr="00AF1A6E" w:rsidRDefault="007F083D" w:rsidP="00FE5B20">
            <w:pPr>
              <w:pStyle w:val="TAC"/>
              <w:rPr>
                <w:snapToGrid w:val="0"/>
                <w:lang w:eastAsia="en-GB"/>
              </w:rPr>
            </w:pPr>
            <w:r w:rsidRPr="00AF1A6E">
              <w:rPr>
                <w:snapToGrid w:val="0"/>
                <w:lang w:eastAsia="en-GB"/>
              </w:rPr>
              <w:t>-</w:t>
            </w:r>
          </w:p>
        </w:tc>
        <w:tc>
          <w:tcPr>
            <w:tcW w:w="876" w:type="dxa"/>
            <w:tcBorders>
              <w:top w:val="single" w:sz="4" w:space="0" w:color="auto"/>
              <w:left w:val="single" w:sz="4" w:space="0" w:color="auto"/>
              <w:bottom w:val="single" w:sz="4" w:space="0" w:color="auto"/>
              <w:right w:val="single" w:sz="4" w:space="0" w:color="auto"/>
            </w:tcBorders>
            <w:hideMark/>
          </w:tcPr>
          <w:p w14:paraId="52C09709" w14:textId="77777777" w:rsidR="007F083D" w:rsidRPr="00AF1A6E" w:rsidRDefault="007F083D" w:rsidP="00FE5B20">
            <w:pPr>
              <w:pStyle w:val="TAC"/>
              <w:rPr>
                <w:snapToGrid w:val="0"/>
                <w:lang w:eastAsia="en-GB"/>
              </w:rPr>
            </w:pPr>
            <w:r w:rsidRPr="00AF1A6E">
              <w:rPr>
                <w:snapToGrid w:val="0"/>
                <w:lang w:eastAsia="en-GB"/>
              </w:rPr>
              <w:t>O</w:t>
            </w:r>
          </w:p>
        </w:tc>
        <w:tc>
          <w:tcPr>
            <w:tcW w:w="1621" w:type="dxa"/>
            <w:tcBorders>
              <w:top w:val="single" w:sz="4" w:space="0" w:color="auto"/>
              <w:left w:val="single" w:sz="4" w:space="0" w:color="auto"/>
              <w:bottom w:val="single" w:sz="4" w:space="0" w:color="auto"/>
              <w:right w:val="single" w:sz="4" w:space="0" w:color="auto"/>
            </w:tcBorders>
            <w:hideMark/>
          </w:tcPr>
          <w:p w14:paraId="416F12E7" w14:textId="77777777" w:rsidR="007F083D" w:rsidRPr="00AF1A6E" w:rsidRDefault="007F083D" w:rsidP="00FE5B20">
            <w:pPr>
              <w:pStyle w:val="TAC"/>
              <w:rPr>
                <w:lang w:eastAsia="en-GB"/>
              </w:rPr>
            </w:pPr>
            <w:r w:rsidRPr="00AF1A6E">
              <w:rPr>
                <w:lang w:eastAsia="en-GB"/>
              </w:rPr>
              <w:t>An</w:t>
            </w:r>
          </w:p>
        </w:tc>
      </w:tr>
    </w:tbl>
    <w:p w14:paraId="57EFC5DC" w14:textId="77777777" w:rsidR="007F083D" w:rsidRPr="008C5EBB" w:rsidRDefault="007F083D" w:rsidP="007F083D">
      <w:pPr>
        <w:pStyle w:val="B1"/>
        <w:ind w:left="0" w:firstLine="0"/>
      </w:pPr>
    </w:p>
    <w:p w14:paraId="24866F20" w14:textId="6A431DCD" w:rsidR="007F083D" w:rsidRPr="00AF1A6E" w:rsidRDefault="007F083D" w:rsidP="007F083D">
      <w:pPr>
        <w:pStyle w:val="B2"/>
        <w:ind w:left="0" w:firstLine="0"/>
      </w:pPr>
      <w:r w:rsidRPr="00AF1A6E">
        <w:t>The CAG Human-readable network name (HRNN) list shall contain at least one CAG Human-readable network name</w:t>
      </w:r>
      <w:r w:rsidRPr="0035098A">
        <w:t xml:space="preserve"> Tag</w:t>
      </w:r>
      <w:r w:rsidRPr="00AF1A6E">
        <w:t>, Tag '80'. The listing of CAG HRNN shall be such that it is listed in the same order in which the CAG IDs are indicated in "CAG information list" (</w:t>
      </w:r>
      <w:r w:rsidR="003413FE" w:rsidRPr="00AF1A6E">
        <w:t>clause</w:t>
      </w:r>
      <w:r w:rsidR="003413FE">
        <w:t> </w:t>
      </w:r>
      <w:r w:rsidR="003413FE" w:rsidRPr="00AF1A6E">
        <w:t>8</w:t>
      </w:r>
      <w:r w:rsidRPr="00AF1A6E">
        <w:t>.148). In case there is no HRNN broadcast for a PLMN indicated in the "CAG information list" the CAG Human-readable network name Tag shall be included with length set to 0.</w:t>
      </w:r>
    </w:p>
    <w:p w14:paraId="5461EF2C" w14:textId="77777777" w:rsidR="007F083D" w:rsidRPr="00AF1A6E" w:rsidRDefault="007F083D" w:rsidP="007F083D">
      <w:pPr>
        <w:pStyle w:val="B2"/>
        <w:ind w:left="0" w:firstLine="0"/>
      </w:pPr>
      <w:r w:rsidRPr="00AF1A6E">
        <w:t>Coding of CAG Human-readable network name:</w:t>
      </w:r>
    </w:p>
    <w:p w14:paraId="4C214EF0" w14:textId="251FAF78" w:rsidR="007F083D" w:rsidRDefault="007F083D" w:rsidP="007F083D">
      <w:pPr>
        <w:pStyle w:val="B2"/>
        <w:ind w:left="0" w:firstLine="0"/>
      </w:pPr>
      <w:r w:rsidRPr="00AF1A6E">
        <w:t xml:space="preserve">HRNN coding is defined in </w:t>
      </w:r>
      <w:r w:rsidR="003413FE" w:rsidRPr="00AF1A6E">
        <w:t>TS</w:t>
      </w:r>
      <w:r w:rsidR="003413FE">
        <w:t> </w:t>
      </w:r>
      <w:r w:rsidR="003413FE" w:rsidRPr="00AF1A6E">
        <w:t>2</w:t>
      </w:r>
      <w:r w:rsidRPr="00AF1A6E">
        <w:t>3.003</w:t>
      </w:r>
      <w:r w:rsidR="003413FE">
        <w:t> </w:t>
      </w:r>
      <w:r w:rsidR="003413FE" w:rsidRPr="00AF1A6E">
        <w:t>[</w:t>
      </w:r>
      <w:r w:rsidRPr="00AF1A6E">
        <w:t>30].</w:t>
      </w:r>
    </w:p>
    <w:p w14:paraId="34DE32DE" w14:textId="77777777" w:rsidR="007F083D" w:rsidRDefault="007F083D" w:rsidP="007F083D">
      <w:pPr>
        <w:pStyle w:val="B2"/>
        <w:ind w:left="0" w:firstLine="0"/>
      </w:pPr>
      <w:r>
        <w:t>HRNN List may be empty, if CAG-ID range is provided in the CAG Information List.</w:t>
      </w:r>
    </w:p>
    <w:p w14:paraId="4B5234C8" w14:textId="5F62DF8D" w:rsidR="007F083D" w:rsidRPr="008C5EBB" w:rsidRDefault="007F083D" w:rsidP="007F083D">
      <w:pPr>
        <w:pStyle w:val="B2"/>
        <w:ind w:left="0" w:firstLine="0"/>
      </w:pPr>
      <w:r w:rsidRPr="00AF1A6E">
        <w:lastRenderedPageBreak/>
        <w:t>In case truncation of "CAG information list" (</w:t>
      </w:r>
      <w:r w:rsidR="003413FE" w:rsidRPr="00AF1A6E">
        <w:t>clause</w:t>
      </w:r>
      <w:r w:rsidR="003413FE">
        <w:t> </w:t>
      </w:r>
      <w:r w:rsidR="003413FE" w:rsidRPr="00AF1A6E">
        <w:t>8</w:t>
      </w:r>
      <w:r w:rsidRPr="00AF1A6E">
        <w:t>.148) and corresponding CAG HRNN list (</w:t>
      </w:r>
      <w:r w:rsidR="003413FE" w:rsidRPr="00AF1A6E">
        <w:t>clause</w:t>
      </w:r>
      <w:r w:rsidR="003413FE">
        <w:t> </w:t>
      </w:r>
      <w:r w:rsidR="003413FE" w:rsidRPr="00AF1A6E">
        <w:t>8</w:t>
      </w:r>
      <w:r w:rsidRPr="00AF1A6E">
        <w:t>.149) is necessary, then UE shall prioritize and include first the CAG information of the currently selected PLMN, and respective HRNN.</w:t>
      </w:r>
    </w:p>
    <w:p w14:paraId="4932A379" w14:textId="323A73E0" w:rsidR="00F31340" w:rsidRDefault="00F31340" w:rsidP="002C54BD">
      <w:pPr>
        <w:pStyle w:val="Heading2"/>
      </w:pPr>
      <w:bookmarkStart w:id="3989" w:name="_Toc170293627"/>
      <w:bookmarkEnd w:id="3988"/>
      <w:r>
        <w:t>8.150</w:t>
      </w:r>
      <w:r>
        <w:tab/>
        <w:t>Slices</w:t>
      </w:r>
      <w:r w:rsidRPr="00816C4A">
        <w:t xml:space="preserve"> status</w:t>
      </w:r>
      <w:bookmarkEnd w:id="3989"/>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76"/>
        <w:gridCol w:w="4961"/>
        <w:gridCol w:w="1417"/>
      </w:tblGrid>
      <w:tr w:rsidR="00F31340" w14:paraId="2EFB4211" w14:textId="77777777" w:rsidTr="00A15204">
        <w:trPr>
          <w:jc w:val="center"/>
        </w:trPr>
        <w:tc>
          <w:tcPr>
            <w:tcW w:w="1276" w:type="dxa"/>
            <w:tcBorders>
              <w:top w:val="single" w:sz="6" w:space="0" w:color="auto"/>
              <w:left w:val="single" w:sz="6" w:space="0" w:color="auto"/>
              <w:bottom w:val="single" w:sz="6" w:space="0" w:color="auto"/>
              <w:right w:val="single" w:sz="6" w:space="0" w:color="auto"/>
            </w:tcBorders>
            <w:hideMark/>
          </w:tcPr>
          <w:p w14:paraId="36B62A1B" w14:textId="77777777" w:rsidR="00F31340" w:rsidRDefault="00F31340" w:rsidP="00A15204">
            <w:pPr>
              <w:pStyle w:val="TAH"/>
              <w:rPr>
                <w:lang w:eastAsia="en-GB"/>
              </w:rPr>
            </w:pPr>
            <w:r>
              <w:rPr>
                <w:lang w:eastAsia="en-GB"/>
              </w:rPr>
              <w:t>Byte(s)</w:t>
            </w:r>
          </w:p>
        </w:tc>
        <w:tc>
          <w:tcPr>
            <w:tcW w:w="4961" w:type="dxa"/>
            <w:tcBorders>
              <w:top w:val="single" w:sz="6" w:space="0" w:color="auto"/>
              <w:left w:val="single" w:sz="6" w:space="0" w:color="auto"/>
              <w:bottom w:val="single" w:sz="6" w:space="0" w:color="auto"/>
              <w:right w:val="single" w:sz="6" w:space="0" w:color="auto"/>
            </w:tcBorders>
            <w:hideMark/>
          </w:tcPr>
          <w:p w14:paraId="057A1CC9" w14:textId="77777777" w:rsidR="00F31340" w:rsidRDefault="00F31340" w:rsidP="00A15204">
            <w:pPr>
              <w:pStyle w:val="TAH"/>
              <w:rPr>
                <w:lang w:eastAsia="en-GB"/>
              </w:rPr>
            </w:pPr>
            <w:r>
              <w:rPr>
                <w:lang w:eastAsia="en-GB"/>
              </w:rPr>
              <w:t>Description</w:t>
            </w:r>
          </w:p>
        </w:tc>
        <w:tc>
          <w:tcPr>
            <w:tcW w:w="1417" w:type="dxa"/>
            <w:tcBorders>
              <w:top w:val="single" w:sz="6" w:space="0" w:color="auto"/>
              <w:left w:val="single" w:sz="6" w:space="0" w:color="auto"/>
              <w:bottom w:val="single" w:sz="6" w:space="0" w:color="auto"/>
              <w:right w:val="single" w:sz="6" w:space="0" w:color="auto"/>
            </w:tcBorders>
            <w:hideMark/>
          </w:tcPr>
          <w:p w14:paraId="38AF0FBB" w14:textId="77777777" w:rsidR="00F31340" w:rsidRDefault="00F31340" w:rsidP="00A15204">
            <w:pPr>
              <w:pStyle w:val="TAH"/>
              <w:rPr>
                <w:lang w:eastAsia="en-GB"/>
              </w:rPr>
            </w:pPr>
            <w:r>
              <w:rPr>
                <w:lang w:eastAsia="en-GB"/>
              </w:rPr>
              <w:t>Length</w:t>
            </w:r>
          </w:p>
        </w:tc>
      </w:tr>
      <w:tr w:rsidR="00F31340" w14:paraId="1F7AB0CE" w14:textId="77777777" w:rsidTr="00A15204">
        <w:trPr>
          <w:jc w:val="center"/>
        </w:trPr>
        <w:tc>
          <w:tcPr>
            <w:tcW w:w="1276" w:type="dxa"/>
            <w:tcBorders>
              <w:top w:val="single" w:sz="6" w:space="0" w:color="auto"/>
              <w:left w:val="single" w:sz="6" w:space="0" w:color="auto"/>
              <w:bottom w:val="single" w:sz="6" w:space="0" w:color="auto"/>
              <w:right w:val="single" w:sz="6" w:space="0" w:color="auto"/>
            </w:tcBorders>
            <w:hideMark/>
          </w:tcPr>
          <w:p w14:paraId="78224470" w14:textId="77777777" w:rsidR="00F31340" w:rsidRDefault="00F31340" w:rsidP="00A15204">
            <w:pPr>
              <w:pStyle w:val="TAC"/>
              <w:rPr>
                <w:lang w:eastAsia="en-GB"/>
              </w:rPr>
            </w:pPr>
            <w:r>
              <w:rPr>
                <w:lang w:eastAsia="en-GB"/>
              </w:rPr>
              <w:t>1</w:t>
            </w:r>
          </w:p>
        </w:tc>
        <w:tc>
          <w:tcPr>
            <w:tcW w:w="4961" w:type="dxa"/>
            <w:tcBorders>
              <w:top w:val="single" w:sz="6" w:space="0" w:color="auto"/>
              <w:left w:val="single" w:sz="6" w:space="0" w:color="auto"/>
              <w:bottom w:val="single" w:sz="6" w:space="0" w:color="auto"/>
              <w:right w:val="single" w:sz="6" w:space="0" w:color="auto"/>
            </w:tcBorders>
            <w:hideMark/>
          </w:tcPr>
          <w:p w14:paraId="55A87AB7" w14:textId="77777777" w:rsidR="00F31340" w:rsidRDefault="00F31340" w:rsidP="00A15204">
            <w:pPr>
              <w:pStyle w:val="TAL"/>
              <w:rPr>
                <w:lang w:eastAsia="en-GB"/>
              </w:rPr>
            </w:pPr>
            <w:r>
              <w:t>Slices</w:t>
            </w:r>
            <w:r w:rsidRPr="00816C4A">
              <w:t xml:space="preserve"> status</w:t>
            </w:r>
            <w:r>
              <w:rPr>
                <w:lang w:eastAsia="en-GB"/>
              </w:rPr>
              <w:t xml:space="preserve"> tag</w:t>
            </w:r>
          </w:p>
        </w:tc>
        <w:tc>
          <w:tcPr>
            <w:tcW w:w="1417" w:type="dxa"/>
            <w:tcBorders>
              <w:top w:val="single" w:sz="6" w:space="0" w:color="auto"/>
              <w:left w:val="single" w:sz="6" w:space="0" w:color="auto"/>
              <w:bottom w:val="single" w:sz="6" w:space="0" w:color="auto"/>
              <w:right w:val="single" w:sz="6" w:space="0" w:color="auto"/>
            </w:tcBorders>
            <w:hideMark/>
          </w:tcPr>
          <w:p w14:paraId="3B78AC67" w14:textId="77777777" w:rsidR="00F31340" w:rsidRDefault="00F31340" w:rsidP="00A15204">
            <w:pPr>
              <w:pStyle w:val="TAC"/>
              <w:rPr>
                <w:lang w:eastAsia="en-GB"/>
              </w:rPr>
            </w:pPr>
            <w:r>
              <w:rPr>
                <w:lang w:eastAsia="en-GB"/>
              </w:rPr>
              <w:t>1</w:t>
            </w:r>
          </w:p>
        </w:tc>
      </w:tr>
      <w:tr w:rsidR="00F31340" w14:paraId="20A73BD9" w14:textId="77777777" w:rsidTr="00A15204">
        <w:trPr>
          <w:jc w:val="center"/>
        </w:trPr>
        <w:tc>
          <w:tcPr>
            <w:tcW w:w="1276" w:type="dxa"/>
            <w:tcBorders>
              <w:top w:val="single" w:sz="6" w:space="0" w:color="auto"/>
              <w:left w:val="single" w:sz="6" w:space="0" w:color="auto"/>
              <w:bottom w:val="single" w:sz="6" w:space="0" w:color="auto"/>
              <w:right w:val="single" w:sz="6" w:space="0" w:color="auto"/>
            </w:tcBorders>
            <w:hideMark/>
          </w:tcPr>
          <w:p w14:paraId="40DD89F4" w14:textId="77777777" w:rsidR="00F31340" w:rsidRDefault="00F31340" w:rsidP="00A15204">
            <w:pPr>
              <w:pStyle w:val="TAC"/>
              <w:rPr>
                <w:lang w:eastAsia="en-GB"/>
              </w:rPr>
            </w:pPr>
            <w:r>
              <w:rPr>
                <w:rFonts w:cs="Arial"/>
                <w:szCs w:val="18"/>
                <w:lang w:val="en-US" w:eastAsia="fr-FR"/>
              </w:rPr>
              <w:t>2</w:t>
            </w:r>
          </w:p>
        </w:tc>
        <w:tc>
          <w:tcPr>
            <w:tcW w:w="4961" w:type="dxa"/>
            <w:tcBorders>
              <w:top w:val="single" w:sz="6" w:space="0" w:color="auto"/>
              <w:left w:val="single" w:sz="6" w:space="0" w:color="auto"/>
              <w:bottom w:val="single" w:sz="6" w:space="0" w:color="auto"/>
              <w:right w:val="single" w:sz="6" w:space="0" w:color="auto"/>
            </w:tcBorders>
            <w:hideMark/>
          </w:tcPr>
          <w:p w14:paraId="0E023B8C" w14:textId="77777777" w:rsidR="00F31340" w:rsidRDefault="00F31340" w:rsidP="00A15204">
            <w:pPr>
              <w:pStyle w:val="TAL"/>
              <w:rPr>
                <w:lang w:eastAsia="en-GB"/>
              </w:rPr>
            </w:pPr>
            <w:r>
              <w:rPr>
                <w:lang w:eastAsia="en-GB"/>
              </w:rPr>
              <w:t>Length</w:t>
            </w:r>
          </w:p>
        </w:tc>
        <w:tc>
          <w:tcPr>
            <w:tcW w:w="1417" w:type="dxa"/>
            <w:tcBorders>
              <w:top w:val="single" w:sz="6" w:space="0" w:color="auto"/>
              <w:left w:val="single" w:sz="6" w:space="0" w:color="auto"/>
              <w:bottom w:val="single" w:sz="6" w:space="0" w:color="auto"/>
              <w:right w:val="single" w:sz="6" w:space="0" w:color="auto"/>
            </w:tcBorders>
            <w:hideMark/>
          </w:tcPr>
          <w:p w14:paraId="06B31E8A" w14:textId="77777777" w:rsidR="00F31340" w:rsidRDefault="00F31340" w:rsidP="00A15204">
            <w:pPr>
              <w:pStyle w:val="TAC"/>
              <w:rPr>
                <w:lang w:eastAsia="en-GB"/>
              </w:rPr>
            </w:pPr>
            <w:r>
              <w:rPr>
                <w:lang w:eastAsia="en-GB"/>
              </w:rPr>
              <w:t>1</w:t>
            </w:r>
          </w:p>
        </w:tc>
      </w:tr>
      <w:tr w:rsidR="00F31340" w14:paraId="6791741F" w14:textId="77777777" w:rsidTr="00A15204">
        <w:trPr>
          <w:jc w:val="center"/>
        </w:trPr>
        <w:tc>
          <w:tcPr>
            <w:tcW w:w="1276" w:type="dxa"/>
            <w:tcBorders>
              <w:top w:val="single" w:sz="6" w:space="0" w:color="auto"/>
              <w:left w:val="single" w:sz="6" w:space="0" w:color="auto"/>
              <w:bottom w:val="single" w:sz="6" w:space="0" w:color="auto"/>
              <w:right w:val="single" w:sz="6" w:space="0" w:color="auto"/>
            </w:tcBorders>
            <w:hideMark/>
          </w:tcPr>
          <w:p w14:paraId="4AAFB1A6" w14:textId="77777777" w:rsidR="00F31340" w:rsidRDefault="00F31340" w:rsidP="00A15204">
            <w:pPr>
              <w:pStyle w:val="TAC"/>
              <w:rPr>
                <w:lang w:eastAsia="en-GB"/>
              </w:rPr>
            </w:pPr>
            <w:r>
              <w:rPr>
                <w:lang w:eastAsia="en-GB"/>
              </w:rPr>
              <w:t>3</w:t>
            </w:r>
          </w:p>
        </w:tc>
        <w:tc>
          <w:tcPr>
            <w:tcW w:w="4961" w:type="dxa"/>
            <w:tcBorders>
              <w:top w:val="single" w:sz="6" w:space="0" w:color="auto"/>
              <w:left w:val="single" w:sz="6" w:space="0" w:color="auto"/>
              <w:bottom w:val="single" w:sz="6" w:space="0" w:color="auto"/>
              <w:right w:val="single" w:sz="6" w:space="0" w:color="auto"/>
            </w:tcBorders>
            <w:hideMark/>
          </w:tcPr>
          <w:p w14:paraId="513F0186" w14:textId="77777777" w:rsidR="00F31340" w:rsidRDefault="00F31340" w:rsidP="00A15204">
            <w:pPr>
              <w:pStyle w:val="TAL"/>
              <w:rPr>
                <w:lang w:eastAsia="en-GB"/>
              </w:rPr>
            </w:pPr>
            <w:r>
              <w:t>Slices</w:t>
            </w:r>
            <w:r w:rsidRPr="00816C4A">
              <w:t xml:space="preserve"> status</w:t>
            </w:r>
          </w:p>
        </w:tc>
        <w:tc>
          <w:tcPr>
            <w:tcW w:w="1417" w:type="dxa"/>
            <w:tcBorders>
              <w:top w:val="single" w:sz="6" w:space="0" w:color="auto"/>
              <w:left w:val="single" w:sz="6" w:space="0" w:color="auto"/>
              <w:bottom w:val="single" w:sz="6" w:space="0" w:color="auto"/>
              <w:right w:val="single" w:sz="6" w:space="0" w:color="auto"/>
            </w:tcBorders>
            <w:hideMark/>
          </w:tcPr>
          <w:p w14:paraId="792A51CF" w14:textId="77777777" w:rsidR="00F31340" w:rsidRDefault="00F31340" w:rsidP="00A15204">
            <w:pPr>
              <w:pStyle w:val="TAC"/>
              <w:rPr>
                <w:lang w:eastAsia="en-GB"/>
              </w:rPr>
            </w:pPr>
            <w:r>
              <w:rPr>
                <w:lang w:eastAsia="en-GB"/>
              </w:rPr>
              <w:t>1</w:t>
            </w:r>
          </w:p>
        </w:tc>
      </w:tr>
    </w:tbl>
    <w:p w14:paraId="5220C844" w14:textId="77777777" w:rsidR="00F31340" w:rsidRDefault="00F31340" w:rsidP="00F31340"/>
    <w:p w14:paraId="20CED4B2" w14:textId="77777777" w:rsidR="007F083D" w:rsidRDefault="007F083D" w:rsidP="007F083D">
      <w:pPr>
        <w:pStyle w:val="B1"/>
        <w:ind w:left="852"/>
      </w:pPr>
      <w:bookmarkStart w:id="3990" w:name="_Toc3201099"/>
      <w:bookmarkStart w:id="3991" w:name="_Toc20392842"/>
      <w:bookmarkStart w:id="3992" w:name="_Toc27774489"/>
      <w:bookmarkStart w:id="3993" w:name="_Toc36482949"/>
      <w:bookmarkStart w:id="3994" w:name="_Toc36484611"/>
      <w:bookmarkStart w:id="3995" w:name="_Toc44933541"/>
      <w:bookmarkStart w:id="3996" w:name="_Toc50972494"/>
      <w:bookmarkStart w:id="3997" w:name="_Toc57105248"/>
      <w:r w:rsidRPr="00816C4A">
        <w:t xml:space="preserve">Coding of </w:t>
      </w:r>
      <w:r>
        <w:t>Slices</w:t>
      </w:r>
      <w:r w:rsidRPr="00816C4A">
        <w:t xml:space="preserve"> status</w:t>
      </w:r>
      <w:r>
        <w:t>:</w:t>
      </w:r>
    </w:p>
    <w:p w14:paraId="39C28735" w14:textId="5BEBDB7B" w:rsidR="007F083D" w:rsidRPr="00816C4A" w:rsidRDefault="007F083D" w:rsidP="007F083D">
      <w:pPr>
        <w:pStyle w:val="B2"/>
        <w:ind w:left="567" w:firstLine="0"/>
      </w:pPr>
      <w:r>
        <w:t>This byte contains information on S-NSSAI status (allowed, rejected or served) and if this S-NSSAI is partially supported</w:t>
      </w:r>
      <w:r w:rsidRPr="00816C4A">
        <w:t xml:space="preserve">. If </w:t>
      </w:r>
      <w:r>
        <w:t>S-NSSAI is partially supported only on a subset of Tracking Area(s) of the current Registration Area</w:t>
      </w:r>
      <w:r w:rsidRPr="00816C4A">
        <w:t>, bit b</w:t>
      </w:r>
      <w:r>
        <w:t>8</w:t>
      </w:r>
      <w:r w:rsidRPr="00816C4A">
        <w:t xml:space="preserve"> shall be set to 1</w:t>
      </w:r>
      <w:r>
        <w:t xml:space="preserve"> else 0</w:t>
      </w:r>
      <w:r w:rsidRPr="00816C4A">
        <w:t>.</w:t>
      </w:r>
    </w:p>
    <w:p w14:paraId="76C9CE39" w14:textId="20473690" w:rsidR="007F083D" w:rsidRDefault="007F083D" w:rsidP="007F083D">
      <w:pPr>
        <w:pStyle w:val="B1"/>
        <w:ind w:left="852"/>
      </w:pPr>
    </w:p>
    <w:tbl>
      <w:tblPr>
        <w:tblW w:w="9724" w:type="dxa"/>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7F083D" w:rsidRPr="00816C4A" w14:paraId="0875165B" w14:textId="77777777" w:rsidTr="00FE5B20">
        <w:trPr>
          <w:gridAfter w:val="2"/>
          <w:wAfter w:w="5300" w:type="dxa"/>
          <w:trHeight w:val="280"/>
        </w:trPr>
        <w:tc>
          <w:tcPr>
            <w:tcW w:w="851" w:type="dxa"/>
          </w:tcPr>
          <w:p w14:paraId="36F955F8"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1663EF47"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12DF24A7"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b</w:t>
            </w:r>
            <w:r w:rsidRPr="00816C4A">
              <w:t>8</w:t>
            </w:r>
          </w:p>
        </w:tc>
        <w:tc>
          <w:tcPr>
            <w:tcW w:w="397" w:type="dxa"/>
            <w:gridSpan w:val="2"/>
            <w:tcBorders>
              <w:top w:val="single" w:sz="6" w:space="0" w:color="auto"/>
              <w:left w:val="single" w:sz="6" w:space="0" w:color="auto"/>
              <w:bottom w:val="single" w:sz="6" w:space="0" w:color="auto"/>
              <w:right w:val="single" w:sz="6" w:space="0" w:color="auto"/>
            </w:tcBorders>
          </w:tcPr>
          <w:p w14:paraId="158DD471"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7D1BA83F"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291277BE"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44887B6E"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42F408C5"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2701574B"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797E9708"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7F083D" w:rsidRPr="00816C4A" w14:paraId="313CE9F6" w14:textId="77777777" w:rsidTr="00FE5B20">
        <w:trPr>
          <w:trHeight w:val="24"/>
        </w:trPr>
        <w:tc>
          <w:tcPr>
            <w:tcW w:w="851" w:type="dxa"/>
          </w:tcPr>
          <w:p w14:paraId="0EE74BB2"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A4FACB3"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DA14258"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E7AF259"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DB02C00"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A94FCF3"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0B8E757"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08FF87C"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E3C5489"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B83DB0B"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C772114"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Bit = 1 if S-NSSAI is allowed</w:t>
            </w:r>
          </w:p>
        </w:tc>
      </w:tr>
      <w:tr w:rsidR="007F083D" w:rsidRPr="00816C4A" w14:paraId="556E503F" w14:textId="77777777" w:rsidTr="00FE5B20">
        <w:trPr>
          <w:trHeight w:val="24"/>
        </w:trPr>
        <w:tc>
          <w:tcPr>
            <w:tcW w:w="851" w:type="dxa"/>
          </w:tcPr>
          <w:p w14:paraId="08E85936"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4B33419"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9E287DB"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282E887"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31F4234"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13BC9D2"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DBA2A52"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9F66C00"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D99F82A"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46D25DFE"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F6CA122"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Bit = 1 if S-NSSAI is rejected</w:t>
            </w:r>
          </w:p>
        </w:tc>
      </w:tr>
      <w:tr w:rsidR="007F083D" w:rsidRPr="00816C4A" w14:paraId="2C77E877" w14:textId="77777777" w:rsidTr="00FE5B20">
        <w:trPr>
          <w:trHeight w:val="24"/>
        </w:trPr>
        <w:tc>
          <w:tcPr>
            <w:tcW w:w="851" w:type="dxa"/>
          </w:tcPr>
          <w:p w14:paraId="040951E3"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4973280"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7794BD0"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35E5962"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597D0E1"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C351E21"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CD1C263"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61B271C"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7AB81A29"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03D0918E"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36CB565"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 w:hanging="198"/>
            </w:pPr>
            <w:r>
              <w:t>Bit = 1 if S-NSSAI is served</w:t>
            </w:r>
          </w:p>
        </w:tc>
      </w:tr>
      <w:tr w:rsidR="007F083D" w:rsidRPr="00816C4A" w14:paraId="3C736EA6" w14:textId="77777777" w:rsidTr="00FE5B20">
        <w:trPr>
          <w:trHeight w:val="24"/>
        </w:trPr>
        <w:tc>
          <w:tcPr>
            <w:tcW w:w="851" w:type="dxa"/>
          </w:tcPr>
          <w:p w14:paraId="0F1DF1FA"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AD8C802"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97DB371"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659D12A"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EBA0D4D"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29D2308"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155BE81"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517A111C"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52EF4C7E"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4156639A"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A37DF04"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 w:hanging="198"/>
            </w:pPr>
            <w:r w:rsidRPr="00816C4A">
              <w:t>RFU</w:t>
            </w:r>
          </w:p>
        </w:tc>
      </w:tr>
      <w:tr w:rsidR="007F083D" w:rsidRPr="00816C4A" w14:paraId="6992E3D1" w14:textId="77777777" w:rsidTr="00FE5B20">
        <w:trPr>
          <w:trHeight w:val="24"/>
        </w:trPr>
        <w:tc>
          <w:tcPr>
            <w:tcW w:w="851" w:type="dxa"/>
          </w:tcPr>
          <w:p w14:paraId="3368BA1C"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3B89BE9"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C422E61"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1FA3F4A"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85AE40F"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1EBD5B0"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1F718A4B"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61D3326A"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7E41FE2C"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44C0CCE1"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380A6FC"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 w:hanging="198"/>
            </w:pPr>
            <w:r w:rsidRPr="00816C4A">
              <w:t>RFU</w:t>
            </w:r>
          </w:p>
        </w:tc>
      </w:tr>
      <w:tr w:rsidR="007F083D" w:rsidRPr="00816C4A" w14:paraId="09EC9A89" w14:textId="77777777" w:rsidTr="00FE5B20">
        <w:trPr>
          <w:trHeight w:val="24"/>
        </w:trPr>
        <w:tc>
          <w:tcPr>
            <w:tcW w:w="851" w:type="dxa"/>
          </w:tcPr>
          <w:p w14:paraId="433AB3B3"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E0CADA6"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76E880F"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6665741"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0F2E2E1C"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9ABA54F"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48F1D04B"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FD0AC2D"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036A3FE0"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1E211BDD"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736BC8E"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RFU</w:t>
            </w:r>
          </w:p>
        </w:tc>
      </w:tr>
      <w:tr w:rsidR="007F083D" w:rsidRPr="00816C4A" w14:paraId="01241CF3" w14:textId="77777777" w:rsidTr="00FE5B20">
        <w:trPr>
          <w:trHeight w:val="24"/>
        </w:trPr>
        <w:tc>
          <w:tcPr>
            <w:tcW w:w="851" w:type="dxa"/>
          </w:tcPr>
          <w:p w14:paraId="54F1327D"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42AD281"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9DA8AB0"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10074407"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1C97BF7"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9A567C8"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98B2E36"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B78B431"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0A5AF30"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F3EBA26"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4782B5B"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RFU</w:t>
            </w:r>
          </w:p>
        </w:tc>
      </w:tr>
      <w:tr w:rsidR="007F083D" w:rsidRPr="00816C4A" w14:paraId="64CAF2F5" w14:textId="77777777" w:rsidTr="00FE5B20">
        <w:trPr>
          <w:trHeight w:val="24"/>
        </w:trPr>
        <w:tc>
          <w:tcPr>
            <w:tcW w:w="851" w:type="dxa"/>
          </w:tcPr>
          <w:p w14:paraId="6177566A"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A3B0CEE"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066BE566"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6" w:space="0" w:color="auto"/>
            </w:tcBorders>
          </w:tcPr>
          <w:p w14:paraId="744C32D9"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A47A2E6"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94112F8"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0817D85"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2B957D2"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B6ADA8D"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D4EFCBC"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A4283E5" w14:textId="77777777" w:rsidR="007F083D" w:rsidRPr="00816C4A" w:rsidRDefault="007F083D" w:rsidP="00FE5B2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S-NSSAI partially supported information</w:t>
            </w:r>
          </w:p>
        </w:tc>
      </w:tr>
    </w:tbl>
    <w:p w14:paraId="58D78A21" w14:textId="77777777" w:rsidR="007F083D" w:rsidRDefault="007F083D" w:rsidP="007F083D">
      <w:pPr>
        <w:pStyle w:val="B1"/>
        <w:ind w:left="852"/>
      </w:pPr>
    </w:p>
    <w:p w14:paraId="5FDAE7C2" w14:textId="77777777" w:rsidR="007F083D" w:rsidRDefault="007F083D" w:rsidP="007F083D">
      <w:pPr>
        <w:pStyle w:val="B1"/>
        <w:ind w:left="852"/>
      </w:pPr>
      <w:r>
        <w:t>Values:</w:t>
      </w:r>
    </w:p>
    <w:p w14:paraId="6BF9DA29" w14:textId="51C4543C" w:rsidR="007F083D" w:rsidRPr="00816C4A" w:rsidRDefault="007F083D" w:rsidP="007F083D">
      <w:pPr>
        <w:pStyle w:val="B2"/>
      </w:pPr>
      <w:r>
        <w:t>-</w:t>
      </w:r>
      <w:r>
        <w:tab/>
      </w:r>
      <w:r w:rsidRPr="00816C4A">
        <w:t>'01'</w:t>
      </w:r>
      <w:r>
        <w:t xml:space="preserve"> = Allowed: if any S-NSSAI is included to or removed from Allowed NSSAI</w:t>
      </w:r>
      <w:r w:rsidRPr="001E5EBD">
        <w:t xml:space="preserve"> </w:t>
      </w:r>
      <w:r w:rsidRPr="00EC66BC">
        <w:t>stored in a non-volatile memory in the ME</w:t>
      </w:r>
      <w:r>
        <w:t xml:space="preserve"> when Allowed NSSAI IE is included in </w:t>
      </w:r>
      <w:r w:rsidRPr="001723F6">
        <w:t>REGISTRATION ACCEPT</w:t>
      </w:r>
      <w:r>
        <w:t xml:space="preserve"> or </w:t>
      </w:r>
      <w:r w:rsidRPr="001723F6">
        <w:t xml:space="preserve">CONFIGURATION UPDATE COMMAND </w:t>
      </w:r>
      <w:r>
        <w:t>as specified in TS 24.501</w:t>
      </w:r>
      <w:r w:rsidR="003413FE">
        <w:t> [</w:t>
      </w:r>
      <w:r>
        <w:t>70].</w:t>
      </w:r>
    </w:p>
    <w:p w14:paraId="6B334B2E" w14:textId="32D909C0" w:rsidR="007F083D" w:rsidRDefault="007F083D" w:rsidP="007F083D">
      <w:pPr>
        <w:pStyle w:val="B2"/>
      </w:pPr>
      <w:r>
        <w:t>-</w:t>
      </w:r>
      <w:r>
        <w:tab/>
      </w:r>
      <w:bookmarkStart w:id="3998" w:name="_Hlk158915553"/>
      <w:r w:rsidRPr="00816C4A">
        <w:t>'0</w:t>
      </w:r>
      <w:r>
        <w:t>2</w:t>
      </w:r>
      <w:r w:rsidRPr="00816C4A">
        <w:t>'</w:t>
      </w:r>
      <w:r>
        <w:t xml:space="preserve"> = Rejected</w:t>
      </w:r>
      <w:r w:rsidRPr="00816C4A">
        <w:t>:</w:t>
      </w:r>
      <w:r>
        <w:t xml:space="preserve"> if any S-NSSAI is included to or removed from Rejected NSSAI </w:t>
      </w:r>
      <w:r w:rsidRPr="00EC66BC">
        <w:t xml:space="preserve">stored in a non-volatile memory in </w:t>
      </w:r>
      <w:bookmarkStart w:id="3999" w:name="_Hlk156557903"/>
      <w:r w:rsidRPr="00EC66BC">
        <w:t>the ME</w:t>
      </w:r>
      <w:r>
        <w:t xml:space="preserve"> when Rejected NSSAI or Extended Rejected NSSAI</w:t>
      </w:r>
      <w:r w:rsidRPr="001E5EBD">
        <w:t xml:space="preserve"> </w:t>
      </w:r>
      <w:r>
        <w:t xml:space="preserve">IEs are included </w:t>
      </w:r>
      <w:bookmarkEnd w:id="3999"/>
      <w:r>
        <w:t xml:space="preserve">in </w:t>
      </w:r>
      <w:r w:rsidRPr="001723F6">
        <w:t>REGISTRATION ACCEPT</w:t>
      </w:r>
      <w:r>
        <w:t>,</w:t>
      </w:r>
      <w:r w:rsidRPr="001723F6">
        <w:t xml:space="preserve"> REGISTRATION REJECT</w:t>
      </w:r>
      <w:r>
        <w:t xml:space="preserve">, </w:t>
      </w:r>
      <w:r w:rsidRPr="001723F6">
        <w:t>DEREGISTRATION REQUEST</w:t>
      </w:r>
      <w:r>
        <w:t xml:space="preserve"> or </w:t>
      </w:r>
      <w:r w:rsidRPr="001723F6">
        <w:t xml:space="preserve">CONFIGURATION UPDATE COMMAND </w:t>
      </w:r>
      <w:r>
        <w:t>as specified in TS 24.501</w:t>
      </w:r>
      <w:r w:rsidR="003413FE">
        <w:t> [</w:t>
      </w:r>
      <w:r>
        <w:t>70]</w:t>
      </w:r>
      <w:bookmarkEnd w:id="3998"/>
      <w:r>
        <w:t>.</w:t>
      </w:r>
    </w:p>
    <w:p w14:paraId="6A6B32C5" w14:textId="0C288F42" w:rsidR="007F083D" w:rsidRDefault="007F083D" w:rsidP="007F083D">
      <w:pPr>
        <w:pStyle w:val="B2"/>
      </w:pPr>
      <w:r>
        <w:t>-</w:t>
      </w:r>
      <w:r>
        <w:tab/>
      </w:r>
      <w:r w:rsidRPr="00816C4A">
        <w:t>'0</w:t>
      </w:r>
      <w:r>
        <w:t>4</w:t>
      </w:r>
      <w:r w:rsidRPr="00816C4A">
        <w:t>'</w:t>
      </w:r>
      <w:r>
        <w:t xml:space="preserve"> = Served</w:t>
      </w:r>
      <w:r w:rsidRPr="00816C4A">
        <w:t>:</w:t>
      </w:r>
      <w:r>
        <w:t xml:space="preserve"> if any S-NSSAI is included to or removed from Served NSSAI.</w:t>
      </w:r>
    </w:p>
    <w:p w14:paraId="29D82052" w14:textId="3580E007" w:rsidR="007F083D" w:rsidRPr="00816C4A" w:rsidRDefault="007F083D" w:rsidP="007F083D">
      <w:pPr>
        <w:pStyle w:val="B2"/>
      </w:pPr>
      <w:r>
        <w:t>-</w:t>
      </w:r>
      <w:r>
        <w:tab/>
      </w:r>
      <w:r w:rsidRPr="00816C4A">
        <w:t>'</w:t>
      </w:r>
      <w:r>
        <w:t>81</w:t>
      </w:r>
      <w:r w:rsidRPr="00816C4A">
        <w:t>'</w:t>
      </w:r>
      <w:r>
        <w:t xml:space="preserve">= </w:t>
      </w:r>
      <w:r w:rsidRPr="008E4A38">
        <w:t xml:space="preserve">Partially </w:t>
      </w:r>
      <w:r>
        <w:t>A</w:t>
      </w:r>
      <w:r w:rsidRPr="008E4A38">
        <w:t>llowed:</w:t>
      </w:r>
      <w:r>
        <w:t xml:space="preserve"> if any S-NSSAI is included to or removed from </w:t>
      </w:r>
      <w:r w:rsidRPr="008E4A38">
        <w:t xml:space="preserve">Partially </w:t>
      </w:r>
      <w:r>
        <w:t>A</w:t>
      </w:r>
      <w:r w:rsidRPr="008E4A38">
        <w:t>llowed</w:t>
      </w:r>
      <w:r>
        <w:t xml:space="preserve"> NSSAI</w:t>
      </w:r>
      <w:r w:rsidRPr="001E5EBD">
        <w:t xml:space="preserve"> </w:t>
      </w:r>
      <w:r w:rsidRPr="00EC66BC">
        <w:t>stored in a non-volatile memory in the ME</w:t>
      </w:r>
      <w:r>
        <w:t xml:space="preserve"> when </w:t>
      </w:r>
      <w:r w:rsidRPr="008E4A38">
        <w:t xml:space="preserve">Partially </w:t>
      </w:r>
      <w:r>
        <w:t>A</w:t>
      </w:r>
      <w:r w:rsidRPr="008E4A38">
        <w:t xml:space="preserve">llowed </w:t>
      </w:r>
      <w:r>
        <w:t xml:space="preserve">NSSAI IE is included in </w:t>
      </w:r>
      <w:r w:rsidRPr="001723F6">
        <w:t>REGISTRATION ACCEPT</w:t>
      </w:r>
      <w:r>
        <w:t xml:space="preserve"> or in </w:t>
      </w:r>
      <w:r w:rsidRPr="001723F6">
        <w:t xml:space="preserve">CONFIGURATION UPDATE COMMAND </w:t>
      </w:r>
      <w:r>
        <w:t>as specified in TS 24.501</w:t>
      </w:r>
      <w:r w:rsidR="003413FE">
        <w:t> [</w:t>
      </w:r>
      <w:r>
        <w:t>70].</w:t>
      </w:r>
    </w:p>
    <w:p w14:paraId="635C9FF6" w14:textId="7D4B998D" w:rsidR="007F083D" w:rsidRDefault="007F083D" w:rsidP="007F083D">
      <w:pPr>
        <w:pStyle w:val="B2"/>
      </w:pPr>
      <w:r>
        <w:t>-</w:t>
      </w:r>
      <w:r>
        <w:tab/>
      </w:r>
      <w:r w:rsidRPr="00816C4A">
        <w:t>'</w:t>
      </w:r>
      <w:r>
        <w:t>82</w:t>
      </w:r>
      <w:r w:rsidRPr="00816C4A">
        <w:t>'</w:t>
      </w:r>
      <w:r>
        <w:t>= Partially Rejected</w:t>
      </w:r>
      <w:r w:rsidRPr="00816C4A">
        <w:t>:</w:t>
      </w:r>
      <w:r>
        <w:t xml:space="preserve"> if any S-NSSAI is included to or removed from Partially Rejected NSSAI </w:t>
      </w:r>
      <w:r w:rsidRPr="00EC66BC">
        <w:t>stored in a non-volatile memory in the ME</w:t>
      </w:r>
      <w:r>
        <w:t xml:space="preserve"> when Partially Rejected NSSAI IE is included in </w:t>
      </w:r>
      <w:r w:rsidRPr="001723F6">
        <w:t>REGISTRATION ACCEPT</w:t>
      </w:r>
      <w:r>
        <w:t xml:space="preserve"> or in </w:t>
      </w:r>
      <w:r w:rsidRPr="001723F6">
        <w:t xml:space="preserve">CONFIGURATION UPDATE COMMAND </w:t>
      </w:r>
      <w:r>
        <w:t>as specified in TS 24.501</w:t>
      </w:r>
      <w:r w:rsidR="003413FE">
        <w:t> [</w:t>
      </w:r>
      <w:r>
        <w:t>70].</w:t>
      </w:r>
    </w:p>
    <w:p w14:paraId="737186B7" w14:textId="232056D3" w:rsidR="007F083D" w:rsidRPr="00FE5AB4" w:rsidRDefault="007F083D" w:rsidP="007F083D">
      <w:pPr>
        <w:pStyle w:val="B2"/>
      </w:pPr>
      <w:r>
        <w:t>-</w:t>
      </w:r>
      <w:r>
        <w:tab/>
      </w:r>
      <w:r w:rsidRPr="00261C35">
        <w:t>other values are RFU</w:t>
      </w:r>
      <w:r>
        <w:t>.</w:t>
      </w:r>
    </w:p>
    <w:p w14:paraId="77AD14BB" w14:textId="77777777" w:rsidR="006E4DD2" w:rsidRDefault="006E4DD2" w:rsidP="006E4DD2">
      <w:pPr>
        <w:pStyle w:val="Heading2"/>
      </w:pPr>
      <w:bookmarkStart w:id="4000" w:name="_Toc170293628"/>
      <w:r>
        <w:t>8.151</w:t>
      </w:r>
      <w:r>
        <w:tab/>
      </w:r>
      <w:r w:rsidRPr="00DB6C2B">
        <w:t>Rejected s</w:t>
      </w:r>
      <w:r>
        <w:t>lices information with S-NSSAI mapping</w:t>
      </w:r>
      <w:bookmarkEnd w:id="4000"/>
    </w:p>
    <w:p w14:paraId="18545675" w14:textId="77777777" w:rsidR="00465137" w:rsidRDefault="00465137" w:rsidP="00465137">
      <w:r>
        <w:t>This data object shall contain a list of rejected slices information (S-NSSAI with mapping) and corresponding rejection cause.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2"/>
        <w:gridCol w:w="4685"/>
        <w:gridCol w:w="1417"/>
        <w:gridCol w:w="1417"/>
      </w:tblGrid>
      <w:tr w:rsidR="00465137" w:rsidRPr="000C201D" w14:paraId="51A6D729" w14:textId="77777777" w:rsidTr="009F5FF3">
        <w:trPr>
          <w:jc w:val="center"/>
        </w:trPr>
        <w:tc>
          <w:tcPr>
            <w:tcW w:w="1552" w:type="dxa"/>
          </w:tcPr>
          <w:p w14:paraId="768593E7" w14:textId="77777777" w:rsidR="00465137" w:rsidRPr="000C201D" w:rsidRDefault="00465137" w:rsidP="009F5FF3">
            <w:pPr>
              <w:pStyle w:val="TAH"/>
            </w:pPr>
            <w:r w:rsidRPr="000C201D">
              <w:lastRenderedPageBreak/>
              <w:t>Byte(s)</w:t>
            </w:r>
          </w:p>
        </w:tc>
        <w:tc>
          <w:tcPr>
            <w:tcW w:w="4685" w:type="dxa"/>
          </w:tcPr>
          <w:p w14:paraId="7D87F71B" w14:textId="77777777" w:rsidR="00465137" w:rsidRPr="000C201D" w:rsidRDefault="00465137" w:rsidP="009F5FF3">
            <w:pPr>
              <w:pStyle w:val="TAH"/>
            </w:pPr>
            <w:r w:rsidRPr="000C201D">
              <w:t>Description</w:t>
            </w:r>
          </w:p>
        </w:tc>
        <w:tc>
          <w:tcPr>
            <w:tcW w:w="1417" w:type="dxa"/>
          </w:tcPr>
          <w:p w14:paraId="641FC01E" w14:textId="77777777" w:rsidR="00465137" w:rsidRPr="000C201D" w:rsidRDefault="00465137" w:rsidP="009F5FF3">
            <w:pPr>
              <w:pStyle w:val="TAH"/>
            </w:pPr>
            <w:r w:rsidRPr="000C201D">
              <w:t>Length</w:t>
            </w:r>
          </w:p>
        </w:tc>
        <w:tc>
          <w:tcPr>
            <w:tcW w:w="1417" w:type="dxa"/>
          </w:tcPr>
          <w:p w14:paraId="311A1BBC" w14:textId="77777777" w:rsidR="00465137" w:rsidRPr="000C201D" w:rsidRDefault="00465137" w:rsidP="009F5FF3">
            <w:pPr>
              <w:pStyle w:val="TAH"/>
            </w:pPr>
            <w:r>
              <w:t>M/O/C</w:t>
            </w:r>
          </w:p>
        </w:tc>
      </w:tr>
      <w:tr w:rsidR="00465137" w:rsidRPr="000C201D" w14:paraId="5CEAE8D3" w14:textId="77777777" w:rsidTr="009F5FF3">
        <w:trPr>
          <w:jc w:val="center"/>
        </w:trPr>
        <w:tc>
          <w:tcPr>
            <w:tcW w:w="1552" w:type="dxa"/>
          </w:tcPr>
          <w:p w14:paraId="08990DE6" w14:textId="77777777" w:rsidR="00465137" w:rsidRPr="000C201D" w:rsidRDefault="00465137" w:rsidP="009F5FF3">
            <w:pPr>
              <w:pStyle w:val="TAC"/>
            </w:pPr>
            <w:r w:rsidRPr="000C201D">
              <w:t>1</w:t>
            </w:r>
          </w:p>
        </w:tc>
        <w:tc>
          <w:tcPr>
            <w:tcW w:w="4685" w:type="dxa"/>
          </w:tcPr>
          <w:p w14:paraId="72B6E766" w14:textId="77777777" w:rsidR="00465137" w:rsidRPr="000C201D" w:rsidRDefault="00465137" w:rsidP="009F5FF3">
            <w:pPr>
              <w:pStyle w:val="TAL"/>
            </w:pPr>
            <w:r>
              <w:rPr>
                <w:lang w:val="pt-BR"/>
              </w:rPr>
              <w:t xml:space="preserve">Rejected </w:t>
            </w:r>
            <w:r w:rsidRPr="00FE6819">
              <w:rPr>
                <w:lang w:val="pt-BR"/>
              </w:rPr>
              <w:t>Slices</w:t>
            </w:r>
            <w:r>
              <w:rPr>
                <w:lang w:val="pt-BR"/>
              </w:rPr>
              <w:t xml:space="preserve"> information with S-NSSAI</w:t>
            </w:r>
            <w:r w:rsidRPr="00FE6819">
              <w:rPr>
                <w:lang w:val="pt-BR"/>
              </w:rPr>
              <w:t xml:space="preserve"> mapping </w:t>
            </w:r>
            <w:r w:rsidRPr="000C201D">
              <w:t>tag</w:t>
            </w:r>
          </w:p>
        </w:tc>
        <w:tc>
          <w:tcPr>
            <w:tcW w:w="1417" w:type="dxa"/>
          </w:tcPr>
          <w:p w14:paraId="6DD832C2" w14:textId="77777777" w:rsidR="00465137" w:rsidRPr="000C201D" w:rsidRDefault="00465137" w:rsidP="009F5FF3">
            <w:pPr>
              <w:pStyle w:val="TAC"/>
            </w:pPr>
            <w:r w:rsidRPr="000C201D">
              <w:t>1</w:t>
            </w:r>
          </w:p>
        </w:tc>
        <w:tc>
          <w:tcPr>
            <w:tcW w:w="1417" w:type="dxa"/>
          </w:tcPr>
          <w:p w14:paraId="1A201C50" w14:textId="77777777" w:rsidR="00465137" w:rsidRPr="000C201D" w:rsidRDefault="00465137" w:rsidP="009F5FF3">
            <w:pPr>
              <w:pStyle w:val="TAC"/>
            </w:pPr>
            <w:r>
              <w:t>M</w:t>
            </w:r>
          </w:p>
        </w:tc>
      </w:tr>
      <w:tr w:rsidR="00465137" w:rsidRPr="000C201D" w14:paraId="2E0E557F" w14:textId="77777777" w:rsidTr="009F5FF3">
        <w:trPr>
          <w:jc w:val="center"/>
        </w:trPr>
        <w:tc>
          <w:tcPr>
            <w:tcW w:w="1552" w:type="dxa"/>
          </w:tcPr>
          <w:p w14:paraId="3AF2D699" w14:textId="77777777" w:rsidR="00465137" w:rsidRPr="000C201D" w:rsidRDefault="00465137" w:rsidP="009F5FF3">
            <w:pPr>
              <w:pStyle w:val="TAC"/>
            </w:pPr>
            <w:r>
              <w:t>2</w:t>
            </w:r>
          </w:p>
        </w:tc>
        <w:tc>
          <w:tcPr>
            <w:tcW w:w="4685" w:type="dxa"/>
          </w:tcPr>
          <w:p w14:paraId="111F6D4C" w14:textId="77777777" w:rsidR="00465137" w:rsidRPr="000C201D" w:rsidRDefault="00465137" w:rsidP="009F5FF3">
            <w:pPr>
              <w:pStyle w:val="TAL"/>
            </w:pPr>
            <w:r>
              <w:rPr>
                <w:rFonts w:cs="Arial"/>
                <w:szCs w:val="18"/>
                <w:lang w:val="en-US" w:eastAsia="fr-FR"/>
              </w:rPr>
              <w:t xml:space="preserve">Length of rejected </w:t>
            </w:r>
            <w:r>
              <w:rPr>
                <w:rFonts w:cs="Arial"/>
                <w:szCs w:val="18"/>
                <w:lang w:eastAsia="fr-FR"/>
              </w:rPr>
              <w:t xml:space="preserve">S-NSSAI with mapping </w:t>
            </w:r>
            <w:r w:rsidRPr="007D0212">
              <w:t>information element</w:t>
            </w:r>
            <w:r>
              <w:t>s</w:t>
            </w:r>
          </w:p>
        </w:tc>
        <w:tc>
          <w:tcPr>
            <w:tcW w:w="1417" w:type="dxa"/>
          </w:tcPr>
          <w:p w14:paraId="7DB0BB8C" w14:textId="77777777" w:rsidR="00465137" w:rsidRPr="000C201D" w:rsidRDefault="00465137" w:rsidP="009F5FF3">
            <w:pPr>
              <w:pStyle w:val="TAC"/>
            </w:pPr>
            <w:r>
              <w:t>1</w:t>
            </w:r>
          </w:p>
        </w:tc>
        <w:tc>
          <w:tcPr>
            <w:tcW w:w="1417" w:type="dxa"/>
          </w:tcPr>
          <w:p w14:paraId="0017D9E2" w14:textId="77777777" w:rsidR="00465137" w:rsidRDefault="00465137" w:rsidP="009F5FF3">
            <w:pPr>
              <w:pStyle w:val="TAC"/>
            </w:pPr>
            <w:r>
              <w:t>M</w:t>
            </w:r>
          </w:p>
        </w:tc>
      </w:tr>
      <w:tr w:rsidR="00465137" w:rsidRPr="000C201D" w14:paraId="2C117426" w14:textId="77777777" w:rsidTr="009F5FF3">
        <w:trPr>
          <w:jc w:val="center"/>
        </w:trPr>
        <w:tc>
          <w:tcPr>
            <w:tcW w:w="1552" w:type="dxa"/>
          </w:tcPr>
          <w:p w14:paraId="76F2AAEC" w14:textId="77777777" w:rsidR="00465137" w:rsidRPr="000C201D" w:rsidRDefault="00465137" w:rsidP="009F5FF3">
            <w:pPr>
              <w:pStyle w:val="TAC"/>
            </w:pPr>
            <w:r>
              <w:t>3 to 3+Y1</w:t>
            </w:r>
          </w:p>
        </w:tc>
        <w:tc>
          <w:tcPr>
            <w:tcW w:w="4685" w:type="dxa"/>
          </w:tcPr>
          <w:p w14:paraId="569419A4" w14:textId="77777777" w:rsidR="00465137" w:rsidRPr="00144A20" w:rsidRDefault="00465137" w:rsidP="009F5FF3">
            <w:pPr>
              <w:pStyle w:val="TAL"/>
              <w:rPr>
                <w:lang w:val="en-US"/>
              </w:rPr>
            </w:pPr>
            <w:r>
              <w:rPr>
                <w:rFonts w:cs="Arial"/>
                <w:szCs w:val="18"/>
                <w:lang w:eastAsia="fr-FR"/>
              </w:rPr>
              <w:t xml:space="preserve">Rejected S-NSSAI with mapping </w:t>
            </w:r>
            <w:r w:rsidRPr="007D0212">
              <w:t>information element</w:t>
            </w:r>
            <w:r>
              <w:t xml:space="preserve"> 1</w:t>
            </w:r>
          </w:p>
        </w:tc>
        <w:tc>
          <w:tcPr>
            <w:tcW w:w="1417" w:type="dxa"/>
          </w:tcPr>
          <w:p w14:paraId="0AA896CD" w14:textId="77777777" w:rsidR="00465137" w:rsidRPr="000C201D" w:rsidRDefault="00465137" w:rsidP="009F5FF3">
            <w:pPr>
              <w:pStyle w:val="TAC"/>
            </w:pPr>
            <w:r>
              <w:t>Y1</w:t>
            </w:r>
          </w:p>
        </w:tc>
        <w:tc>
          <w:tcPr>
            <w:tcW w:w="1417" w:type="dxa"/>
          </w:tcPr>
          <w:p w14:paraId="00ADF15F" w14:textId="3B100839" w:rsidR="00465137" w:rsidRPr="000C201D" w:rsidRDefault="00465137" w:rsidP="009F5FF3">
            <w:pPr>
              <w:pStyle w:val="TAC"/>
            </w:pPr>
            <w:r>
              <w:t>O</w:t>
            </w:r>
          </w:p>
        </w:tc>
      </w:tr>
      <w:tr w:rsidR="00465137" w:rsidRPr="000C201D" w14:paraId="0D6A4776" w14:textId="77777777" w:rsidTr="009F5FF3">
        <w:trPr>
          <w:jc w:val="center"/>
        </w:trPr>
        <w:tc>
          <w:tcPr>
            <w:tcW w:w="1552" w:type="dxa"/>
          </w:tcPr>
          <w:p w14:paraId="34A196D8" w14:textId="77777777" w:rsidR="00465137" w:rsidRDefault="00465137" w:rsidP="009F5FF3">
            <w:pPr>
              <w:pStyle w:val="TAC"/>
            </w:pPr>
            <w:r>
              <w:t>…</w:t>
            </w:r>
          </w:p>
        </w:tc>
        <w:tc>
          <w:tcPr>
            <w:tcW w:w="4685" w:type="dxa"/>
          </w:tcPr>
          <w:p w14:paraId="3624B4EC" w14:textId="77777777" w:rsidR="00465137" w:rsidRDefault="00465137" w:rsidP="009F5FF3">
            <w:pPr>
              <w:pStyle w:val="TAL"/>
              <w:rPr>
                <w:rFonts w:cs="Arial"/>
                <w:szCs w:val="18"/>
                <w:lang w:eastAsia="fr-FR"/>
              </w:rPr>
            </w:pPr>
            <w:r>
              <w:rPr>
                <w:rFonts w:cs="Arial"/>
                <w:szCs w:val="18"/>
                <w:lang w:eastAsia="fr-FR"/>
              </w:rPr>
              <w:t>…</w:t>
            </w:r>
          </w:p>
        </w:tc>
        <w:tc>
          <w:tcPr>
            <w:tcW w:w="1417" w:type="dxa"/>
          </w:tcPr>
          <w:p w14:paraId="393D98C4" w14:textId="77777777" w:rsidR="00465137" w:rsidRDefault="00465137" w:rsidP="009F5FF3">
            <w:pPr>
              <w:pStyle w:val="TAC"/>
            </w:pPr>
          </w:p>
        </w:tc>
        <w:tc>
          <w:tcPr>
            <w:tcW w:w="1417" w:type="dxa"/>
          </w:tcPr>
          <w:p w14:paraId="0B1A5CE4" w14:textId="77777777" w:rsidR="00465137" w:rsidRDefault="00465137" w:rsidP="009F5FF3">
            <w:pPr>
              <w:pStyle w:val="TAC"/>
            </w:pPr>
          </w:p>
        </w:tc>
      </w:tr>
      <w:tr w:rsidR="00465137" w:rsidRPr="000C201D" w14:paraId="672FD883" w14:textId="77777777" w:rsidTr="009F5FF3">
        <w:trPr>
          <w:jc w:val="center"/>
        </w:trPr>
        <w:tc>
          <w:tcPr>
            <w:tcW w:w="1552" w:type="dxa"/>
          </w:tcPr>
          <w:p w14:paraId="414428EC" w14:textId="77777777" w:rsidR="00465137" w:rsidRDefault="00465137" w:rsidP="009F5FF3">
            <w:pPr>
              <w:pStyle w:val="TAC"/>
            </w:pPr>
            <w:r>
              <w:t>3+Y1+…+Y(n-1) to 3+Y1+…+Yn</w:t>
            </w:r>
          </w:p>
        </w:tc>
        <w:tc>
          <w:tcPr>
            <w:tcW w:w="4685" w:type="dxa"/>
          </w:tcPr>
          <w:p w14:paraId="6EE2C245" w14:textId="77777777" w:rsidR="00465137" w:rsidRDefault="00465137" w:rsidP="009F5FF3">
            <w:pPr>
              <w:pStyle w:val="TAL"/>
              <w:rPr>
                <w:rFonts w:cs="Arial"/>
                <w:szCs w:val="18"/>
                <w:lang w:eastAsia="fr-FR"/>
              </w:rPr>
            </w:pPr>
            <w:r>
              <w:rPr>
                <w:rFonts w:cs="Arial"/>
                <w:szCs w:val="18"/>
                <w:lang w:eastAsia="fr-FR"/>
              </w:rPr>
              <w:t xml:space="preserve">Rejected S-NSSAI with mapping </w:t>
            </w:r>
            <w:r w:rsidRPr="007D0212">
              <w:t>information element</w:t>
            </w:r>
            <w:r>
              <w:t xml:space="preserve"> n</w:t>
            </w:r>
          </w:p>
        </w:tc>
        <w:tc>
          <w:tcPr>
            <w:tcW w:w="1417" w:type="dxa"/>
          </w:tcPr>
          <w:p w14:paraId="0C43B76C" w14:textId="77777777" w:rsidR="00465137" w:rsidRDefault="00465137" w:rsidP="009F5FF3">
            <w:pPr>
              <w:pStyle w:val="TAC"/>
            </w:pPr>
            <w:r>
              <w:t>Yn</w:t>
            </w:r>
          </w:p>
        </w:tc>
        <w:tc>
          <w:tcPr>
            <w:tcW w:w="1417" w:type="dxa"/>
          </w:tcPr>
          <w:p w14:paraId="1CE06282" w14:textId="63330177" w:rsidR="00465137" w:rsidRDefault="00465137" w:rsidP="009F5FF3">
            <w:pPr>
              <w:pStyle w:val="TAC"/>
            </w:pPr>
            <w:r>
              <w:t>O</w:t>
            </w:r>
          </w:p>
        </w:tc>
      </w:tr>
    </w:tbl>
    <w:p w14:paraId="3191F7C7" w14:textId="77777777" w:rsidR="00465137" w:rsidRDefault="00465137" w:rsidP="00465137"/>
    <w:p w14:paraId="47DB4D22" w14:textId="77777777" w:rsidR="00465137" w:rsidRPr="000C201D" w:rsidRDefault="00465137" w:rsidP="00465137">
      <w:pPr>
        <w:rPr>
          <w:lang w:eastAsia="fr-FR"/>
        </w:rPr>
      </w:pPr>
      <w:r>
        <w:rPr>
          <w:lang w:val="en-US" w:eastAsia="fr-FR"/>
        </w:rPr>
        <w:t xml:space="preserve">Length of Rejected </w:t>
      </w:r>
      <w:r>
        <w:rPr>
          <w:lang w:eastAsia="fr-FR"/>
        </w:rPr>
        <w:t xml:space="preserve">S-NSSAI with mapping </w:t>
      </w:r>
      <w:r w:rsidRPr="007D0212">
        <w:t>information element</w:t>
      </w:r>
      <w:r>
        <w:t>s</w:t>
      </w:r>
      <w:r>
        <w:rPr>
          <w:lang w:eastAsia="fr-FR"/>
        </w:rPr>
        <w:t>:</w:t>
      </w:r>
    </w:p>
    <w:p w14:paraId="432AE1E6" w14:textId="77777777" w:rsidR="00465137" w:rsidRPr="000C201D" w:rsidRDefault="00465137" w:rsidP="00465137">
      <w:pPr>
        <w:pStyle w:val="B1"/>
      </w:pPr>
      <w:r w:rsidRPr="000C201D">
        <w:t>Contents:</w:t>
      </w:r>
    </w:p>
    <w:p w14:paraId="5F291882" w14:textId="77777777" w:rsidR="00465137" w:rsidRPr="000C201D" w:rsidRDefault="00465137" w:rsidP="00465137">
      <w:pPr>
        <w:pStyle w:val="B2"/>
      </w:pPr>
      <w:r w:rsidRPr="000C201D">
        <w:t>-</w:t>
      </w:r>
      <w:r>
        <w:tab/>
      </w:r>
      <w:r>
        <w:rPr>
          <w:lang w:val="en-US" w:eastAsia="fr-FR"/>
        </w:rPr>
        <w:t xml:space="preserve">Length of following Rejected </w:t>
      </w:r>
      <w:r>
        <w:rPr>
          <w:lang w:eastAsia="fr-FR"/>
        </w:rPr>
        <w:t xml:space="preserve">S-NSSAI with mapping </w:t>
      </w:r>
      <w:r w:rsidRPr="007D0212">
        <w:t>information element</w:t>
      </w:r>
      <w:r>
        <w:t>s</w:t>
      </w:r>
      <w:r w:rsidRPr="000C201D">
        <w:t>.</w:t>
      </w:r>
      <w:r>
        <w:t xml:space="preserve"> </w:t>
      </w:r>
      <w:r>
        <w:rPr>
          <w:rFonts w:cs="Arial"/>
          <w:szCs w:val="18"/>
          <w:lang w:eastAsia="fr-FR"/>
        </w:rPr>
        <w:t xml:space="preserve">Length shall be set to '0' to indicate any information previously provided is no longer valid (see 3GPP TS </w:t>
      </w:r>
      <w:r>
        <w:rPr>
          <w:noProof/>
          <w:lang w:eastAsia="zh-CN"/>
        </w:rPr>
        <w:t>24.501 [70] clause 4.6.2.2</w:t>
      </w:r>
      <w:r>
        <w:rPr>
          <w:rFonts w:cs="Arial"/>
          <w:szCs w:val="18"/>
          <w:lang w:eastAsia="fr-FR"/>
        </w:rPr>
        <w:t>).</w:t>
      </w:r>
    </w:p>
    <w:p w14:paraId="469E18E7" w14:textId="77777777" w:rsidR="00465137" w:rsidRPr="000C201D" w:rsidRDefault="00465137" w:rsidP="00465137">
      <w:pPr>
        <w:rPr>
          <w:lang w:eastAsia="fr-FR"/>
        </w:rPr>
      </w:pPr>
      <w:r>
        <w:rPr>
          <w:lang w:val="en-US" w:eastAsia="fr-FR"/>
        </w:rPr>
        <w:t xml:space="preserve">Rejected </w:t>
      </w:r>
      <w:r>
        <w:rPr>
          <w:lang w:eastAsia="fr-FR"/>
        </w:rPr>
        <w:t xml:space="preserve">S-NSSAI with mapping </w:t>
      </w:r>
      <w:r w:rsidRPr="007D0212">
        <w:t>information element</w:t>
      </w:r>
      <w:r>
        <w:rPr>
          <w:lang w:eastAsia="fr-FR"/>
        </w:rPr>
        <w:t>:</w:t>
      </w:r>
    </w:p>
    <w:p w14:paraId="3A2E426A" w14:textId="77777777" w:rsidR="00465137" w:rsidRPr="000C201D" w:rsidRDefault="00465137" w:rsidP="00465137">
      <w:pPr>
        <w:pStyle w:val="B1"/>
      </w:pPr>
      <w:r w:rsidRPr="000C201D">
        <w:t>Contents:</w:t>
      </w:r>
    </w:p>
    <w:p w14:paraId="2ADE25C2" w14:textId="62F60CAF" w:rsidR="00157DA3" w:rsidRDefault="00157DA3" w:rsidP="00E90AA0">
      <w:pPr>
        <w:pStyle w:val="B2"/>
      </w:pPr>
      <w:r w:rsidRPr="000C201D">
        <w:t>-</w:t>
      </w:r>
      <w:r w:rsidR="00E90AA0">
        <w:tab/>
      </w:r>
      <w:r w:rsidRPr="00816C4A">
        <w:t xml:space="preserve">The </w:t>
      </w:r>
      <w:r>
        <w:rPr>
          <w:rFonts w:cs="Arial"/>
          <w:szCs w:val="18"/>
          <w:lang w:val="en-US" w:eastAsia="fr-FR"/>
        </w:rPr>
        <w:t xml:space="preserve">Rejected </w:t>
      </w:r>
      <w:r>
        <w:rPr>
          <w:rFonts w:cs="Arial"/>
          <w:szCs w:val="18"/>
          <w:lang w:eastAsia="fr-FR"/>
        </w:rPr>
        <w:t xml:space="preserve">S-NSSAI with mapping </w:t>
      </w:r>
      <w:r w:rsidRPr="007D0212">
        <w:t>information element</w:t>
      </w:r>
      <w:r w:rsidRPr="00816C4A">
        <w:t xml:space="preserve"> </w:t>
      </w:r>
      <w:r>
        <w:t>is</w:t>
      </w:r>
      <w:r w:rsidRPr="00816C4A">
        <w:t xml:space="preserve"> coded as for the </w:t>
      </w:r>
      <w:r w:rsidRPr="002F4EFD">
        <w:t>Rejected S-NSSAI</w:t>
      </w:r>
      <w:r w:rsidRPr="00816C4A">
        <w:t xml:space="preserve"> in </w:t>
      </w:r>
      <w:r>
        <w:t>TS 24.501</w:t>
      </w:r>
      <w:r w:rsidRPr="007D0212">
        <w:t> </w:t>
      </w:r>
      <w:r>
        <w:rPr>
          <w:rFonts w:eastAsia="MS Mincho" w:hint="eastAsia"/>
          <w:lang w:eastAsia="ja-JP"/>
        </w:rPr>
        <w:t>[</w:t>
      </w:r>
      <w:r>
        <w:rPr>
          <w:rFonts w:eastAsia="MS Mincho"/>
          <w:lang w:eastAsia="ja-JP"/>
        </w:rPr>
        <w:t>70</w:t>
      </w:r>
      <w:r w:rsidRPr="007D0212">
        <w:rPr>
          <w:rFonts w:eastAsia="MS Mincho" w:hint="eastAsia"/>
          <w:lang w:eastAsia="ja-JP"/>
        </w:rPr>
        <w:t>]</w:t>
      </w:r>
      <w:r>
        <w:rPr>
          <w:rFonts w:eastAsia="MS Mincho"/>
          <w:lang w:eastAsia="ja-JP"/>
        </w:rPr>
        <w:t xml:space="preserve"> </w:t>
      </w:r>
      <w:r w:rsidR="003413FE">
        <w:rPr>
          <w:rFonts w:eastAsia="MS Mincho"/>
          <w:lang w:eastAsia="ja-JP"/>
        </w:rPr>
        <w:t>clause </w:t>
      </w:r>
      <w:r w:rsidR="003413FE">
        <w:t>9</w:t>
      </w:r>
      <w:r>
        <w:t>.11.3.75</w:t>
      </w:r>
      <w:r>
        <w:rPr>
          <w:rFonts w:eastAsia="MS Mincho"/>
          <w:lang w:eastAsia="ja-JP"/>
        </w:rPr>
        <w:t xml:space="preserve">, </w:t>
      </w:r>
      <w:r>
        <w:t>starting from</w:t>
      </w:r>
      <w:r w:rsidRPr="00816C4A">
        <w:t xml:space="preserve"> octet </w:t>
      </w:r>
      <w:r>
        <w:t>4 in f</w:t>
      </w:r>
      <w:r w:rsidRPr="00887ACC">
        <w:t>igure </w:t>
      </w:r>
      <w:r>
        <w:t>9.11.3.75</w:t>
      </w:r>
      <w:r w:rsidRPr="00887ACC">
        <w:t>.</w:t>
      </w:r>
      <w:r>
        <w:t>4</w:t>
      </w:r>
      <w:r w:rsidRPr="000C201D">
        <w:t>.</w:t>
      </w:r>
    </w:p>
    <w:p w14:paraId="275B5D8B" w14:textId="6041B576" w:rsidR="00157DA3" w:rsidRPr="000C201D" w:rsidRDefault="00157DA3" w:rsidP="00E90AA0">
      <w:pPr>
        <w:pStyle w:val="B1"/>
      </w:pPr>
      <w:r>
        <w:t>Coding</w:t>
      </w:r>
      <w:r w:rsidRPr="000C201D">
        <w:t>:</w:t>
      </w:r>
    </w:p>
    <w:p w14:paraId="77205DB5" w14:textId="276A5394" w:rsidR="00157DA3" w:rsidRDefault="00157DA3" w:rsidP="00E90AA0">
      <w:pPr>
        <w:pStyle w:val="B2"/>
      </w:pPr>
      <w:r w:rsidRPr="000C201D">
        <w:t>-</w:t>
      </w:r>
      <w:r w:rsidR="00E90AA0">
        <w:tab/>
      </w:r>
      <w:r>
        <w:t>see TS 24.501</w:t>
      </w:r>
      <w:r w:rsidRPr="007D0212">
        <w:t> </w:t>
      </w:r>
      <w:r>
        <w:rPr>
          <w:rFonts w:eastAsia="MS Mincho" w:hint="eastAsia"/>
          <w:lang w:eastAsia="ja-JP"/>
        </w:rPr>
        <w:t>[</w:t>
      </w:r>
      <w:r>
        <w:rPr>
          <w:rFonts w:eastAsia="MS Mincho"/>
          <w:lang w:eastAsia="ja-JP"/>
        </w:rPr>
        <w:t>70</w:t>
      </w:r>
      <w:r w:rsidRPr="007D0212">
        <w:rPr>
          <w:rFonts w:eastAsia="MS Mincho" w:hint="eastAsia"/>
          <w:lang w:eastAsia="ja-JP"/>
        </w:rPr>
        <w:t>]</w:t>
      </w:r>
      <w:r>
        <w:rPr>
          <w:rFonts w:eastAsia="MS Mincho"/>
          <w:lang w:eastAsia="ja-JP"/>
        </w:rPr>
        <w:t xml:space="preserve"> </w:t>
      </w:r>
      <w:r>
        <w:t>f</w:t>
      </w:r>
      <w:r w:rsidRPr="00887ACC">
        <w:t>igure </w:t>
      </w:r>
      <w:r>
        <w:t>9.11.3.75</w:t>
      </w:r>
      <w:r w:rsidRPr="00887ACC">
        <w:t>.</w:t>
      </w:r>
      <w:r>
        <w:t>4</w:t>
      </w:r>
      <w:r w:rsidRPr="000C201D">
        <w:t>.</w:t>
      </w:r>
    </w:p>
    <w:p w14:paraId="0F96EBD6" w14:textId="77777777" w:rsidR="007F083D" w:rsidRDefault="007F083D" w:rsidP="007F083D">
      <w:pPr>
        <w:pStyle w:val="Heading2"/>
      </w:pPr>
      <w:bookmarkStart w:id="4001" w:name="_Toc170293629"/>
      <w:r>
        <w:rPr>
          <w:lang w:val="pt-BR"/>
        </w:rPr>
        <w:t>8.152</w:t>
      </w:r>
      <w:r w:rsidRPr="00816C4A">
        <w:rPr>
          <w:lang w:val="pt-BR"/>
        </w:rPr>
        <w:tab/>
      </w:r>
      <w:r>
        <w:rPr>
          <w:lang w:val="pt-BR"/>
        </w:rPr>
        <w:t xml:space="preserve">Allowed </w:t>
      </w:r>
      <w:r>
        <w:t>Slices</w:t>
      </w:r>
      <w:r w:rsidRPr="00816C4A">
        <w:t xml:space="preserve"> Information</w:t>
      </w:r>
      <w:r>
        <w:t xml:space="preserve"> with S-NSSAI mapping</w:t>
      </w:r>
      <w:bookmarkEnd w:id="4001"/>
    </w:p>
    <w:p w14:paraId="7DEBFEA0" w14:textId="77777777" w:rsidR="00465137" w:rsidRDefault="00465137" w:rsidP="00465137">
      <w:r>
        <w:t>T</w:t>
      </w:r>
      <w:r w:rsidRPr="000C201D">
        <w:t xml:space="preserve">his data object </w:t>
      </w:r>
      <w:r>
        <w:t xml:space="preserve">shall </w:t>
      </w:r>
      <w:r w:rsidRPr="000C201D">
        <w:t>contain</w:t>
      </w:r>
      <w:r>
        <w:t xml:space="preserve"> allowed S-NSSAI information with S-NSSAI mapping as defined</w:t>
      </w:r>
      <w:r w:rsidRPr="005F7EB0">
        <w:t xml:space="preserve"> </w:t>
      </w:r>
      <w:r>
        <w:t>in TS 24.501 [70</w:t>
      </w:r>
      <w:r w:rsidRPr="00816C4A">
        <w:t>]</w:t>
      </w:r>
      <w:r>
        <w: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2"/>
        <w:gridCol w:w="4685"/>
        <w:gridCol w:w="1417"/>
        <w:gridCol w:w="1417"/>
      </w:tblGrid>
      <w:tr w:rsidR="00465137" w:rsidRPr="000C201D" w14:paraId="06B88D47" w14:textId="77777777" w:rsidTr="009F5FF3">
        <w:trPr>
          <w:jc w:val="center"/>
        </w:trPr>
        <w:tc>
          <w:tcPr>
            <w:tcW w:w="1552" w:type="dxa"/>
          </w:tcPr>
          <w:p w14:paraId="6194334A" w14:textId="77777777" w:rsidR="00465137" w:rsidRPr="000C201D" w:rsidRDefault="00465137" w:rsidP="009F5FF3">
            <w:pPr>
              <w:pStyle w:val="TAH"/>
            </w:pPr>
            <w:r w:rsidRPr="000C201D">
              <w:t>Byte(s)</w:t>
            </w:r>
          </w:p>
        </w:tc>
        <w:tc>
          <w:tcPr>
            <w:tcW w:w="4685" w:type="dxa"/>
          </w:tcPr>
          <w:p w14:paraId="0D807EC5" w14:textId="77777777" w:rsidR="00465137" w:rsidRPr="000C201D" w:rsidRDefault="00465137" w:rsidP="009F5FF3">
            <w:pPr>
              <w:pStyle w:val="TAH"/>
            </w:pPr>
            <w:r w:rsidRPr="000C201D">
              <w:t>Description</w:t>
            </w:r>
          </w:p>
        </w:tc>
        <w:tc>
          <w:tcPr>
            <w:tcW w:w="1417" w:type="dxa"/>
          </w:tcPr>
          <w:p w14:paraId="158BF9BA" w14:textId="77777777" w:rsidR="00465137" w:rsidRPr="000C201D" w:rsidRDefault="00465137" w:rsidP="009F5FF3">
            <w:pPr>
              <w:pStyle w:val="TAH"/>
            </w:pPr>
            <w:r w:rsidRPr="000C201D">
              <w:t>Length</w:t>
            </w:r>
          </w:p>
        </w:tc>
        <w:tc>
          <w:tcPr>
            <w:tcW w:w="1417" w:type="dxa"/>
          </w:tcPr>
          <w:p w14:paraId="35F803DA" w14:textId="77777777" w:rsidR="00465137" w:rsidRPr="000C201D" w:rsidRDefault="00465137" w:rsidP="009F5FF3">
            <w:pPr>
              <w:pStyle w:val="TAH"/>
            </w:pPr>
            <w:r>
              <w:t>M/O/C</w:t>
            </w:r>
          </w:p>
        </w:tc>
      </w:tr>
      <w:tr w:rsidR="00465137" w:rsidRPr="000C201D" w14:paraId="494788C5" w14:textId="77777777" w:rsidTr="009F5FF3">
        <w:trPr>
          <w:jc w:val="center"/>
        </w:trPr>
        <w:tc>
          <w:tcPr>
            <w:tcW w:w="1552" w:type="dxa"/>
          </w:tcPr>
          <w:p w14:paraId="7110906A" w14:textId="77777777" w:rsidR="00465137" w:rsidRPr="000C201D" w:rsidRDefault="00465137" w:rsidP="009F5FF3">
            <w:pPr>
              <w:pStyle w:val="TAC"/>
            </w:pPr>
            <w:r w:rsidRPr="000C201D">
              <w:t>1</w:t>
            </w:r>
          </w:p>
        </w:tc>
        <w:tc>
          <w:tcPr>
            <w:tcW w:w="4685" w:type="dxa"/>
          </w:tcPr>
          <w:p w14:paraId="2381387B" w14:textId="77777777" w:rsidR="00465137" w:rsidRPr="000C201D" w:rsidRDefault="00465137" w:rsidP="009F5FF3">
            <w:pPr>
              <w:pStyle w:val="TAL"/>
            </w:pPr>
            <w:r>
              <w:rPr>
                <w:lang w:val="pt-BR"/>
              </w:rPr>
              <w:t xml:space="preserve">Allowed </w:t>
            </w:r>
            <w:r w:rsidRPr="00FE6819">
              <w:rPr>
                <w:lang w:val="pt-BR"/>
              </w:rPr>
              <w:t>Slices</w:t>
            </w:r>
            <w:r>
              <w:rPr>
                <w:lang w:val="pt-BR"/>
              </w:rPr>
              <w:t xml:space="preserve"> information with S-NSSAI</w:t>
            </w:r>
            <w:r w:rsidRPr="00FE6819">
              <w:rPr>
                <w:lang w:val="pt-BR"/>
              </w:rPr>
              <w:t xml:space="preserve"> mapping </w:t>
            </w:r>
            <w:r w:rsidRPr="000C201D">
              <w:t>tag</w:t>
            </w:r>
          </w:p>
        </w:tc>
        <w:tc>
          <w:tcPr>
            <w:tcW w:w="1417" w:type="dxa"/>
          </w:tcPr>
          <w:p w14:paraId="2F6097D5" w14:textId="77777777" w:rsidR="00465137" w:rsidRPr="000C201D" w:rsidRDefault="00465137" w:rsidP="009F5FF3">
            <w:pPr>
              <w:pStyle w:val="TAC"/>
            </w:pPr>
            <w:r w:rsidRPr="000C201D">
              <w:t>1</w:t>
            </w:r>
          </w:p>
        </w:tc>
        <w:tc>
          <w:tcPr>
            <w:tcW w:w="1417" w:type="dxa"/>
          </w:tcPr>
          <w:p w14:paraId="27AD955B" w14:textId="77777777" w:rsidR="00465137" w:rsidRPr="000C201D" w:rsidRDefault="00465137" w:rsidP="009F5FF3">
            <w:pPr>
              <w:pStyle w:val="TAC"/>
            </w:pPr>
            <w:r>
              <w:t>M</w:t>
            </w:r>
          </w:p>
        </w:tc>
      </w:tr>
      <w:tr w:rsidR="00465137" w:rsidRPr="000C201D" w14:paraId="444C5752" w14:textId="77777777" w:rsidTr="009F5FF3">
        <w:trPr>
          <w:jc w:val="center"/>
        </w:trPr>
        <w:tc>
          <w:tcPr>
            <w:tcW w:w="1552" w:type="dxa"/>
          </w:tcPr>
          <w:p w14:paraId="5856B6B2" w14:textId="77777777" w:rsidR="00465137" w:rsidRPr="000C201D" w:rsidRDefault="00465137" w:rsidP="009F5FF3">
            <w:pPr>
              <w:pStyle w:val="TAC"/>
            </w:pPr>
            <w:r>
              <w:t>2</w:t>
            </w:r>
          </w:p>
        </w:tc>
        <w:tc>
          <w:tcPr>
            <w:tcW w:w="4685" w:type="dxa"/>
          </w:tcPr>
          <w:p w14:paraId="11ABAF4C" w14:textId="77777777" w:rsidR="00465137" w:rsidRPr="000C201D" w:rsidRDefault="00465137" w:rsidP="009F5FF3">
            <w:pPr>
              <w:pStyle w:val="TAL"/>
            </w:pPr>
            <w:r>
              <w:rPr>
                <w:rFonts w:cs="Arial"/>
                <w:szCs w:val="18"/>
                <w:lang w:val="en-US" w:eastAsia="fr-FR"/>
              </w:rPr>
              <w:t xml:space="preserve">Length of allowed </w:t>
            </w:r>
            <w:r>
              <w:rPr>
                <w:rFonts w:cs="Arial"/>
                <w:szCs w:val="18"/>
                <w:lang w:eastAsia="fr-FR"/>
              </w:rPr>
              <w:t xml:space="preserve">S-NSSAI with mapping </w:t>
            </w:r>
            <w:r w:rsidRPr="007D0212">
              <w:t>information element</w:t>
            </w:r>
            <w:r>
              <w:t>s</w:t>
            </w:r>
          </w:p>
        </w:tc>
        <w:tc>
          <w:tcPr>
            <w:tcW w:w="1417" w:type="dxa"/>
          </w:tcPr>
          <w:p w14:paraId="0270A7EB" w14:textId="77777777" w:rsidR="00465137" w:rsidRPr="000C201D" w:rsidRDefault="00465137" w:rsidP="009F5FF3">
            <w:pPr>
              <w:pStyle w:val="TAC"/>
            </w:pPr>
            <w:r>
              <w:t>1</w:t>
            </w:r>
          </w:p>
        </w:tc>
        <w:tc>
          <w:tcPr>
            <w:tcW w:w="1417" w:type="dxa"/>
          </w:tcPr>
          <w:p w14:paraId="36E6836A" w14:textId="77777777" w:rsidR="00465137" w:rsidRDefault="00465137" w:rsidP="009F5FF3">
            <w:pPr>
              <w:pStyle w:val="TAC"/>
            </w:pPr>
            <w:r>
              <w:t>M</w:t>
            </w:r>
          </w:p>
        </w:tc>
      </w:tr>
      <w:tr w:rsidR="00465137" w:rsidRPr="000C201D" w14:paraId="54C69AB9" w14:textId="77777777" w:rsidTr="009F5FF3">
        <w:trPr>
          <w:jc w:val="center"/>
        </w:trPr>
        <w:tc>
          <w:tcPr>
            <w:tcW w:w="1552" w:type="dxa"/>
          </w:tcPr>
          <w:p w14:paraId="3FBEBF27" w14:textId="77777777" w:rsidR="00465137" w:rsidRPr="000C201D" w:rsidRDefault="00465137" w:rsidP="009F5FF3">
            <w:pPr>
              <w:pStyle w:val="TAC"/>
            </w:pPr>
            <w:r>
              <w:t>3 to 3+Y1</w:t>
            </w:r>
          </w:p>
        </w:tc>
        <w:tc>
          <w:tcPr>
            <w:tcW w:w="4685" w:type="dxa"/>
          </w:tcPr>
          <w:p w14:paraId="13B81742" w14:textId="77777777" w:rsidR="00465137" w:rsidRPr="00144A20" w:rsidRDefault="00465137" w:rsidP="009F5FF3">
            <w:pPr>
              <w:pStyle w:val="TAL"/>
              <w:rPr>
                <w:lang w:val="en-US"/>
              </w:rPr>
            </w:pPr>
            <w:r>
              <w:rPr>
                <w:rFonts w:cs="Arial"/>
                <w:szCs w:val="18"/>
                <w:lang w:eastAsia="fr-FR"/>
              </w:rPr>
              <w:t xml:space="preserve">Allowed S-NSSAI with mapping </w:t>
            </w:r>
            <w:r w:rsidRPr="007D0212">
              <w:t>information element</w:t>
            </w:r>
            <w:r>
              <w:t xml:space="preserve"> 1</w:t>
            </w:r>
          </w:p>
        </w:tc>
        <w:tc>
          <w:tcPr>
            <w:tcW w:w="1417" w:type="dxa"/>
          </w:tcPr>
          <w:p w14:paraId="1860FB85" w14:textId="77777777" w:rsidR="00465137" w:rsidRPr="000C201D" w:rsidRDefault="00465137" w:rsidP="009F5FF3">
            <w:pPr>
              <w:pStyle w:val="TAC"/>
            </w:pPr>
            <w:r>
              <w:t>Y1</w:t>
            </w:r>
          </w:p>
        </w:tc>
        <w:tc>
          <w:tcPr>
            <w:tcW w:w="1417" w:type="dxa"/>
          </w:tcPr>
          <w:p w14:paraId="5B9DEE2A" w14:textId="3D749C49" w:rsidR="00465137" w:rsidRPr="000C201D" w:rsidRDefault="00465137" w:rsidP="009F5FF3">
            <w:pPr>
              <w:pStyle w:val="TAC"/>
            </w:pPr>
            <w:r>
              <w:t>O</w:t>
            </w:r>
          </w:p>
        </w:tc>
      </w:tr>
      <w:tr w:rsidR="00465137" w:rsidRPr="000C201D" w14:paraId="0D1E989F" w14:textId="77777777" w:rsidTr="009F5FF3">
        <w:trPr>
          <w:jc w:val="center"/>
        </w:trPr>
        <w:tc>
          <w:tcPr>
            <w:tcW w:w="1552" w:type="dxa"/>
          </w:tcPr>
          <w:p w14:paraId="622A8066" w14:textId="77777777" w:rsidR="00465137" w:rsidRDefault="00465137" w:rsidP="009F5FF3">
            <w:pPr>
              <w:pStyle w:val="TAC"/>
            </w:pPr>
            <w:r>
              <w:t>…</w:t>
            </w:r>
          </w:p>
        </w:tc>
        <w:tc>
          <w:tcPr>
            <w:tcW w:w="4685" w:type="dxa"/>
          </w:tcPr>
          <w:p w14:paraId="138CB70D" w14:textId="77777777" w:rsidR="00465137" w:rsidRDefault="00465137" w:rsidP="009F5FF3">
            <w:pPr>
              <w:pStyle w:val="TAL"/>
              <w:rPr>
                <w:rFonts w:cs="Arial"/>
                <w:szCs w:val="18"/>
                <w:lang w:eastAsia="fr-FR"/>
              </w:rPr>
            </w:pPr>
            <w:r>
              <w:rPr>
                <w:rFonts w:cs="Arial"/>
                <w:szCs w:val="18"/>
                <w:lang w:eastAsia="fr-FR"/>
              </w:rPr>
              <w:t>…</w:t>
            </w:r>
          </w:p>
        </w:tc>
        <w:tc>
          <w:tcPr>
            <w:tcW w:w="1417" w:type="dxa"/>
          </w:tcPr>
          <w:p w14:paraId="18573A14" w14:textId="77777777" w:rsidR="00465137" w:rsidRDefault="00465137" w:rsidP="009F5FF3">
            <w:pPr>
              <w:pStyle w:val="TAC"/>
            </w:pPr>
          </w:p>
        </w:tc>
        <w:tc>
          <w:tcPr>
            <w:tcW w:w="1417" w:type="dxa"/>
          </w:tcPr>
          <w:p w14:paraId="655BC843" w14:textId="77777777" w:rsidR="00465137" w:rsidRDefault="00465137" w:rsidP="009F5FF3">
            <w:pPr>
              <w:pStyle w:val="TAC"/>
            </w:pPr>
          </w:p>
        </w:tc>
      </w:tr>
      <w:tr w:rsidR="00465137" w:rsidRPr="000C201D" w14:paraId="5928E60F" w14:textId="77777777" w:rsidTr="009F5FF3">
        <w:trPr>
          <w:jc w:val="center"/>
        </w:trPr>
        <w:tc>
          <w:tcPr>
            <w:tcW w:w="1552" w:type="dxa"/>
          </w:tcPr>
          <w:p w14:paraId="69D1BCEA" w14:textId="77777777" w:rsidR="00465137" w:rsidRDefault="00465137" w:rsidP="009F5FF3">
            <w:pPr>
              <w:pStyle w:val="TAC"/>
            </w:pPr>
            <w:r>
              <w:t>3+Y1+…+Y(n-1) to 3+Y1+…+Yn</w:t>
            </w:r>
          </w:p>
        </w:tc>
        <w:tc>
          <w:tcPr>
            <w:tcW w:w="4685" w:type="dxa"/>
          </w:tcPr>
          <w:p w14:paraId="2E493CD8" w14:textId="77777777" w:rsidR="00465137" w:rsidRDefault="00465137" w:rsidP="009F5FF3">
            <w:pPr>
              <w:pStyle w:val="TAL"/>
              <w:rPr>
                <w:rFonts w:cs="Arial"/>
                <w:szCs w:val="18"/>
                <w:lang w:eastAsia="fr-FR"/>
              </w:rPr>
            </w:pPr>
            <w:r>
              <w:rPr>
                <w:rFonts w:cs="Arial"/>
                <w:szCs w:val="18"/>
                <w:lang w:eastAsia="fr-FR"/>
              </w:rPr>
              <w:t xml:space="preserve">Allowed S-NSSAI with mapping </w:t>
            </w:r>
            <w:r w:rsidRPr="007D0212">
              <w:t>information element</w:t>
            </w:r>
            <w:r>
              <w:t xml:space="preserve"> n</w:t>
            </w:r>
          </w:p>
        </w:tc>
        <w:tc>
          <w:tcPr>
            <w:tcW w:w="1417" w:type="dxa"/>
          </w:tcPr>
          <w:p w14:paraId="4AAFEA28" w14:textId="77777777" w:rsidR="00465137" w:rsidRDefault="00465137" w:rsidP="009F5FF3">
            <w:pPr>
              <w:pStyle w:val="TAC"/>
            </w:pPr>
            <w:r>
              <w:t>Yn</w:t>
            </w:r>
          </w:p>
        </w:tc>
        <w:tc>
          <w:tcPr>
            <w:tcW w:w="1417" w:type="dxa"/>
          </w:tcPr>
          <w:p w14:paraId="59B6E981" w14:textId="14EFEF0A" w:rsidR="00465137" w:rsidRDefault="00465137" w:rsidP="009F5FF3">
            <w:pPr>
              <w:pStyle w:val="TAC"/>
            </w:pPr>
            <w:r>
              <w:t>O</w:t>
            </w:r>
          </w:p>
        </w:tc>
      </w:tr>
    </w:tbl>
    <w:p w14:paraId="110EB261" w14:textId="77777777" w:rsidR="00465137" w:rsidRPr="00B77EDC" w:rsidRDefault="00465137" w:rsidP="00465137">
      <w:pPr>
        <w:pStyle w:val="B2"/>
        <w:ind w:left="0" w:firstLine="0"/>
      </w:pPr>
    </w:p>
    <w:p w14:paraId="7BDE0069" w14:textId="77777777" w:rsidR="00465137" w:rsidRPr="000C201D" w:rsidRDefault="00465137" w:rsidP="00465137">
      <w:pPr>
        <w:rPr>
          <w:lang w:eastAsia="fr-FR"/>
        </w:rPr>
      </w:pPr>
      <w:r>
        <w:rPr>
          <w:lang w:val="en-US" w:eastAsia="fr-FR"/>
        </w:rPr>
        <w:t xml:space="preserve">Length of allowed </w:t>
      </w:r>
      <w:r>
        <w:rPr>
          <w:lang w:eastAsia="fr-FR"/>
        </w:rPr>
        <w:t xml:space="preserve">S-NSSAI with mapping </w:t>
      </w:r>
      <w:r w:rsidRPr="007D0212">
        <w:t>information element</w:t>
      </w:r>
      <w:r>
        <w:t>s</w:t>
      </w:r>
      <w:r>
        <w:rPr>
          <w:lang w:eastAsia="fr-FR"/>
        </w:rPr>
        <w:t>:</w:t>
      </w:r>
    </w:p>
    <w:p w14:paraId="0EC2BFCC" w14:textId="77777777" w:rsidR="00465137" w:rsidRPr="000C201D" w:rsidRDefault="00465137" w:rsidP="00465137">
      <w:pPr>
        <w:pStyle w:val="B1"/>
      </w:pPr>
      <w:r w:rsidRPr="000C201D">
        <w:t>Contents:</w:t>
      </w:r>
    </w:p>
    <w:p w14:paraId="6044AE21" w14:textId="77777777" w:rsidR="00465137" w:rsidRPr="000C201D" w:rsidRDefault="00465137" w:rsidP="00465137">
      <w:pPr>
        <w:pStyle w:val="B2"/>
      </w:pPr>
      <w:r w:rsidRPr="000C201D">
        <w:t>-</w:t>
      </w:r>
      <w:r>
        <w:tab/>
      </w:r>
      <w:r>
        <w:rPr>
          <w:lang w:val="en-US" w:eastAsia="fr-FR"/>
        </w:rPr>
        <w:t xml:space="preserve">Length of following </w:t>
      </w:r>
      <w:r>
        <w:rPr>
          <w:lang w:eastAsia="fr-FR"/>
        </w:rPr>
        <w:t xml:space="preserve">S-NSSAI with mapping </w:t>
      </w:r>
      <w:r w:rsidRPr="007D0212">
        <w:t>information element</w:t>
      </w:r>
      <w:r>
        <w:t>s</w:t>
      </w:r>
      <w:r w:rsidRPr="000C201D">
        <w:t>.</w:t>
      </w:r>
      <w:r>
        <w:t xml:space="preserve"> </w:t>
      </w:r>
      <w:r>
        <w:rPr>
          <w:rFonts w:cs="Arial"/>
          <w:szCs w:val="18"/>
          <w:lang w:eastAsia="fr-FR"/>
        </w:rPr>
        <w:t xml:space="preserve">Length shall be set to '0' to indicate any information previously provided is no longer valid (see 3GPP TS </w:t>
      </w:r>
      <w:r>
        <w:rPr>
          <w:noProof/>
          <w:lang w:eastAsia="zh-CN"/>
        </w:rPr>
        <w:t>24.501 [70] clause 4.6.2.2</w:t>
      </w:r>
      <w:r>
        <w:rPr>
          <w:rFonts w:cs="Arial"/>
          <w:szCs w:val="18"/>
          <w:lang w:eastAsia="fr-FR"/>
        </w:rPr>
        <w:t xml:space="preserve">). </w:t>
      </w:r>
    </w:p>
    <w:p w14:paraId="45D90A98" w14:textId="77777777" w:rsidR="00465137" w:rsidRPr="000C201D" w:rsidRDefault="00465137" w:rsidP="00465137">
      <w:pPr>
        <w:rPr>
          <w:lang w:eastAsia="fr-FR"/>
        </w:rPr>
      </w:pPr>
      <w:r>
        <w:rPr>
          <w:lang w:eastAsia="fr-FR"/>
        </w:rPr>
        <w:t xml:space="preserve">Allowed S-NSSAI with mapping </w:t>
      </w:r>
      <w:r w:rsidRPr="007D0212">
        <w:t>information element</w:t>
      </w:r>
      <w:r>
        <w:rPr>
          <w:lang w:eastAsia="fr-FR"/>
        </w:rPr>
        <w:t>:</w:t>
      </w:r>
    </w:p>
    <w:p w14:paraId="2658C490" w14:textId="2DD00987" w:rsidR="007F083D" w:rsidRPr="000C201D" w:rsidRDefault="007F083D" w:rsidP="00E90AA0">
      <w:pPr>
        <w:pStyle w:val="B1"/>
      </w:pPr>
      <w:r w:rsidRPr="000C201D">
        <w:t>Contents:</w:t>
      </w:r>
    </w:p>
    <w:p w14:paraId="367989E0" w14:textId="4A15C1F2" w:rsidR="007F083D" w:rsidRDefault="00E90AA0" w:rsidP="00E90AA0">
      <w:pPr>
        <w:pStyle w:val="B2"/>
      </w:pPr>
      <w:r>
        <w:t>-</w:t>
      </w:r>
      <w:r>
        <w:tab/>
      </w:r>
      <w:r w:rsidR="007F083D" w:rsidRPr="00816C4A">
        <w:t xml:space="preserve">The </w:t>
      </w:r>
      <w:r w:rsidR="007F083D">
        <w:t xml:space="preserve">Allowed </w:t>
      </w:r>
      <w:r w:rsidR="007F083D">
        <w:rPr>
          <w:rFonts w:cs="Arial"/>
          <w:szCs w:val="18"/>
          <w:lang w:eastAsia="fr-FR"/>
        </w:rPr>
        <w:t xml:space="preserve">S-NSSAI with mapping </w:t>
      </w:r>
      <w:r w:rsidR="007F083D" w:rsidRPr="007D0212">
        <w:t>information element</w:t>
      </w:r>
      <w:r w:rsidR="007F083D" w:rsidRPr="00816C4A">
        <w:t xml:space="preserve"> </w:t>
      </w:r>
      <w:r w:rsidR="007F083D">
        <w:t>is</w:t>
      </w:r>
      <w:r w:rsidR="007F083D" w:rsidRPr="00816C4A">
        <w:t xml:space="preserve"> coded as for the </w:t>
      </w:r>
      <w:r w:rsidR="007F083D" w:rsidRPr="00205936">
        <w:t>S-NSSAI</w:t>
      </w:r>
      <w:r w:rsidR="007F083D">
        <w:t xml:space="preserve"> information element</w:t>
      </w:r>
      <w:r w:rsidR="007F083D" w:rsidRPr="00816C4A">
        <w:t xml:space="preserve"> in </w:t>
      </w:r>
      <w:r w:rsidR="007F083D">
        <w:t>TS 24.501</w:t>
      </w:r>
      <w:r w:rsidR="007F083D" w:rsidRPr="007D0212">
        <w:t> </w:t>
      </w:r>
      <w:r w:rsidR="007F083D">
        <w:rPr>
          <w:rFonts w:eastAsia="MS Mincho" w:hint="eastAsia"/>
          <w:lang w:eastAsia="ja-JP"/>
        </w:rPr>
        <w:t>[</w:t>
      </w:r>
      <w:r w:rsidR="007F083D">
        <w:rPr>
          <w:rFonts w:eastAsia="MS Mincho"/>
          <w:lang w:eastAsia="ja-JP"/>
        </w:rPr>
        <w:t>70</w:t>
      </w:r>
      <w:r w:rsidR="007F083D" w:rsidRPr="007D0212">
        <w:rPr>
          <w:rFonts w:eastAsia="MS Mincho" w:hint="eastAsia"/>
          <w:lang w:eastAsia="ja-JP"/>
        </w:rPr>
        <w:t>]</w:t>
      </w:r>
      <w:r w:rsidR="007F083D">
        <w:rPr>
          <w:rFonts w:eastAsia="MS Mincho"/>
          <w:lang w:eastAsia="ja-JP"/>
        </w:rPr>
        <w:t xml:space="preserve"> </w:t>
      </w:r>
      <w:r w:rsidR="003413FE">
        <w:rPr>
          <w:rFonts w:eastAsia="MS Mincho"/>
          <w:lang w:eastAsia="ja-JP"/>
        </w:rPr>
        <w:t>clause 9</w:t>
      </w:r>
      <w:r w:rsidR="007F083D">
        <w:rPr>
          <w:rFonts w:eastAsia="MS Mincho"/>
          <w:lang w:eastAsia="ja-JP"/>
        </w:rPr>
        <w:t xml:space="preserve">.11.2.8, </w:t>
      </w:r>
      <w:r w:rsidR="007F083D">
        <w:t>starting from</w:t>
      </w:r>
      <w:r w:rsidR="007F083D" w:rsidRPr="00816C4A">
        <w:t xml:space="preserve"> octet 2</w:t>
      </w:r>
      <w:r w:rsidR="007F083D">
        <w:t xml:space="preserve"> in figure 9.11.2.8.1</w:t>
      </w:r>
      <w:r w:rsidR="007F083D" w:rsidRPr="000C201D">
        <w:t>.</w:t>
      </w:r>
    </w:p>
    <w:p w14:paraId="6FAB2DBD" w14:textId="6B5A51D8" w:rsidR="007F083D" w:rsidRPr="000C201D" w:rsidRDefault="007F083D" w:rsidP="00E90AA0">
      <w:pPr>
        <w:pStyle w:val="B1"/>
      </w:pPr>
      <w:r>
        <w:t>Coding</w:t>
      </w:r>
      <w:r w:rsidRPr="000C201D">
        <w:t>:</w:t>
      </w:r>
    </w:p>
    <w:p w14:paraId="1506A3EC" w14:textId="45126B88" w:rsidR="007F083D" w:rsidRDefault="007F083D" w:rsidP="00E90AA0">
      <w:pPr>
        <w:pStyle w:val="B2"/>
      </w:pPr>
      <w:r w:rsidRPr="000C201D">
        <w:t>-</w:t>
      </w:r>
      <w:r w:rsidR="00E90AA0">
        <w:tab/>
      </w:r>
      <w:r>
        <w:t>see TS 24.501</w:t>
      </w:r>
      <w:r w:rsidRPr="007D0212">
        <w:t> </w:t>
      </w:r>
      <w:r>
        <w:rPr>
          <w:rFonts w:eastAsia="MS Mincho" w:hint="eastAsia"/>
          <w:lang w:eastAsia="ja-JP"/>
        </w:rPr>
        <w:t>[</w:t>
      </w:r>
      <w:r>
        <w:rPr>
          <w:rFonts w:eastAsia="MS Mincho"/>
          <w:lang w:eastAsia="ja-JP"/>
        </w:rPr>
        <w:t>70</w:t>
      </w:r>
      <w:r w:rsidRPr="007D0212">
        <w:rPr>
          <w:rFonts w:eastAsia="MS Mincho" w:hint="eastAsia"/>
          <w:lang w:eastAsia="ja-JP"/>
        </w:rPr>
        <w:t>]</w:t>
      </w:r>
      <w:r>
        <w:rPr>
          <w:rFonts w:eastAsia="MS Mincho"/>
          <w:lang w:eastAsia="ja-JP"/>
        </w:rPr>
        <w:t xml:space="preserve"> figure 9.11.2.8.1</w:t>
      </w:r>
      <w:r w:rsidRPr="000C201D">
        <w:t>.</w:t>
      </w:r>
    </w:p>
    <w:p w14:paraId="642B4E46" w14:textId="43F689AA" w:rsidR="00157DA3" w:rsidRDefault="00157DA3" w:rsidP="00157DA3">
      <w:pPr>
        <w:pStyle w:val="Heading2"/>
      </w:pPr>
      <w:bookmarkStart w:id="4002" w:name="_Toc170293630"/>
      <w:r>
        <w:t>8.153</w:t>
      </w:r>
      <w:r>
        <w:tab/>
      </w:r>
      <w:r w:rsidRPr="00DB6C2B">
        <w:t>Rejected s</w:t>
      </w:r>
      <w:r>
        <w:t>lices information</w:t>
      </w:r>
      <w:bookmarkEnd w:id="4002"/>
    </w:p>
    <w:p w14:paraId="25250FD5" w14:textId="07EE6ECC" w:rsidR="00465137" w:rsidRDefault="00465137" w:rsidP="00465137">
      <w:r>
        <w:t>This data object shall contain a list of rejected slices information (</w:t>
      </w:r>
      <w:r w:rsidRPr="00290CDB">
        <w:t>with</w:t>
      </w:r>
      <w:r>
        <w:t>out</w:t>
      </w:r>
      <w:r w:rsidRPr="00290CDB">
        <w:t xml:space="preserve"> </w:t>
      </w:r>
      <w:r>
        <w:t xml:space="preserve">S-NSSAI </w:t>
      </w:r>
      <w:r w:rsidRPr="00290CDB">
        <w:t>mapping</w:t>
      </w:r>
      <w:r>
        <w:t>) and corresponding rejection cause.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2"/>
        <w:gridCol w:w="4685"/>
        <w:gridCol w:w="1417"/>
        <w:gridCol w:w="1518"/>
      </w:tblGrid>
      <w:tr w:rsidR="00465137" w:rsidRPr="000C201D" w14:paraId="65E09E45" w14:textId="77777777" w:rsidTr="009F5FF3">
        <w:trPr>
          <w:jc w:val="center"/>
        </w:trPr>
        <w:tc>
          <w:tcPr>
            <w:tcW w:w="1552" w:type="dxa"/>
          </w:tcPr>
          <w:p w14:paraId="19DD17B4" w14:textId="77777777" w:rsidR="00465137" w:rsidRPr="000C201D" w:rsidRDefault="00465137" w:rsidP="009F5FF3">
            <w:pPr>
              <w:pStyle w:val="TAH"/>
            </w:pPr>
            <w:r w:rsidRPr="000C201D">
              <w:lastRenderedPageBreak/>
              <w:t>Byte(s)</w:t>
            </w:r>
          </w:p>
        </w:tc>
        <w:tc>
          <w:tcPr>
            <w:tcW w:w="4685" w:type="dxa"/>
          </w:tcPr>
          <w:p w14:paraId="51E30624" w14:textId="77777777" w:rsidR="00465137" w:rsidRPr="000C201D" w:rsidRDefault="00465137" w:rsidP="009F5FF3">
            <w:pPr>
              <w:pStyle w:val="TAH"/>
            </w:pPr>
            <w:r w:rsidRPr="000C201D">
              <w:t>Description</w:t>
            </w:r>
          </w:p>
        </w:tc>
        <w:tc>
          <w:tcPr>
            <w:tcW w:w="1417" w:type="dxa"/>
          </w:tcPr>
          <w:p w14:paraId="0D6F844C" w14:textId="77777777" w:rsidR="00465137" w:rsidRPr="000C201D" w:rsidRDefault="00465137" w:rsidP="009F5FF3">
            <w:pPr>
              <w:pStyle w:val="TAH"/>
            </w:pPr>
            <w:r w:rsidRPr="000C201D">
              <w:t>Length</w:t>
            </w:r>
          </w:p>
        </w:tc>
        <w:tc>
          <w:tcPr>
            <w:tcW w:w="1518" w:type="dxa"/>
          </w:tcPr>
          <w:p w14:paraId="0A331CB2" w14:textId="77777777" w:rsidR="00465137" w:rsidRPr="000C201D" w:rsidRDefault="00465137" w:rsidP="009F5FF3">
            <w:pPr>
              <w:pStyle w:val="TAH"/>
            </w:pPr>
            <w:r>
              <w:t>M/O/C</w:t>
            </w:r>
          </w:p>
        </w:tc>
      </w:tr>
      <w:tr w:rsidR="00465137" w:rsidRPr="000C201D" w14:paraId="5891CB95" w14:textId="77777777" w:rsidTr="009F5FF3">
        <w:trPr>
          <w:jc w:val="center"/>
        </w:trPr>
        <w:tc>
          <w:tcPr>
            <w:tcW w:w="1552" w:type="dxa"/>
          </w:tcPr>
          <w:p w14:paraId="7524B373" w14:textId="77777777" w:rsidR="00465137" w:rsidRPr="000C201D" w:rsidRDefault="00465137" w:rsidP="009F5FF3">
            <w:pPr>
              <w:pStyle w:val="TAC"/>
            </w:pPr>
            <w:r w:rsidRPr="000C201D">
              <w:t>1</w:t>
            </w:r>
          </w:p>
        </w:tc>
        <w:tc>
          <w:tcPr>
            <w:tcW w:w="4685" w:type="dxa"/>
          </w:tcPr>
          <w:p w14:paraId="1C0542AF" w14:textId="77777777" w:rsidR="00465137" w:rsidRPr="000C201D" w:rsidRDefault="00465137" w:rsidP="009F5FF3">
            <w:pPr>
              <w:pStyle w:val="TAL"/>
            </w:pPr>
            <w:r>
              <w:rPr>
                <w:lang w:val="pt-BR"/>
              </w:rPr>
              <w:t xml:space="preserve">Rejected </w:t>
            </w:r>
            <w:r w:rsidRPr="00FE6819">
              <w:rPr>
                <w:lang w:val="pt-BR"/>
              </w:rPr>
              <w:t>Slices</w:t>
            </w:r>
            <w:r>
              <w:rPr>
                <w:lang w:val="pt-BR"/>
              </w:rPr>
              <w:t xml:space="preserve"> information </w:t>
            </w:r>
            <w:r w:rsidRPr="000C201D">
              <w:t>tag</w:t>
            </w:r>
          </w:p>
        </w:tc>
        <w:tc>
          <w:tcPr>
            <w:tcW w:w="1417" w:type="dxa"/>
          </w:tcPr>
          <w:p w14:paraId="10DBE973" w14:textId="77777777" w:rsidR="00465137" w:rsidRPr="000C201D" w:rsidRDefault="00465137" w:rsidP="009F5FF3">
            <w:pPr>
              <w:pStyle w:val="TAC"/>
            </w:pPr>
            <w:r w:rsidRPr="000C201D">
              <w:t>1</w:t>
            </w:r>
          </w:p>
        </w:tc>
        <w:tc>
          <w:tcPr>
            <w:tcW w:w="1518" w:type="dxa"/>
          </w:tcPr>
          <w:p w14:paraId="5F97AB41" w14:textId="77777777" w:rsidR="00465137" w:rsidRPr="000C201D" w:rsidRDefault="00465137" w:rsidP="009F5FF3">
            <w:pPr>
              <w:pStyle w:val="TAC"/>
            </w:pPr>
            <w:r>
              <w:t>M</w:t>
            </w:r>
          </w:p>
        </w:tc>
      </w:tr>
      <w:tr w:rsidR="00465137" w:rsidRPr="000C201D" w14:paraId="04032BE8" w14:textId="77777777" w:rsidTr="009F5FF3">
        <w:trPr>
          <w:jc w:val="center"/>
        </w:trPr>
        <w:tc>
          <w:tcPr>
            <w:tcW w:w="1552" w:type="dxa"/>
          </w:tcPr>
          <w:p w14:paraId="6C3BED57" w14:textId="77777777" w:rsidR="00465137" w:rsidRPr="000C201D" w:rsidRDefault="00465137" w:rsidP="009F5FF3">
            <w:pPr>
              <w:pStyle w:val="TAC"/>
            </w:pPr>
            <w:r>
              <w:t>2</w:t>
            </w:r>
          </w:p>
        </w:tc>
        <w:tc>
          <w:tcPr>
            <w:tcW w:w="4685" w:type="dxa"/>
          </w:tcPr>
          <w:p w14:paraId="520D171E" w14:textId="77777777" w:rsidR="00465137" w:rsidRPr="000C201D" w:rsidRDefault="00465137" w:rsidP="009F5FF3">
            <w:pPr>
              <w:pStyle w:val="TAL"/>
            </w:pPr>
            <w:r>
              <w:rPr>
                <w:rFonts w:cs="Arial"/>
                <w:szCs w:val="18"/>
                <w:lang w:val="en-US" w:eastAsia="fr-FR"/>
              </w:rPr>
              <w:t xml:space="preserve">Length of rejected </w:t>
            </w:r>
            <w:r>
              <w:rPr>
                <w:rFonts w:cs="Arial"/>
                <w:szCs w:val="18"/>
                <w:lang w:eastAsia="fr-FR"/>
              </w:rPr>
              <w:t xml:space="preserve">S-NSSAI </w:t>
            </w:r>
            <w:r w:rsidRPr="00AD43B5">
              <w:t>elements</w:t>
            </w:r>
          </w:p>
        </w:tc>
        <w:tc>
          <w:tcPr>
            <w:tcW w:w="1417" w:type="dxa"/>
          </w:tcPr>
          <w:p w14:paraId="5B3CC51F" w14:textId="77777777" w:rsidR="00465137" w:rsidRPr="000C201D" w:rsidRDefault="00465137" w:rsidP="009F5FF3">
            <w:pPr>
              <w:pStyle w:val="TAC"/>
            </w:pPr>
            <w:r>
              <w:t>1</w:t>
            </w:r>
          </w:p>
        </w:tc>
        <w:tc>
          <w:tcPr>
            <w:tcW w:w="1518" w:type="dxa"/>
          </w:tcPr>
          <w:p w14:paraId="45630D54" w14:textId="77777777" w:rsidR="00465137" w:rsidRDefault="00465137" w:rsidP="009F5FF3">
            <w:pPr>
              <w:pStyle w:val="TAC"/>
            </w:pPr>
            <w:r>
              <w:t>M</w:t>
            </w:r>
          </w:p>
        </w:tc>
      </w:tr>
      <w:tr w:rsidR="00465137" w:rsidRPr="000C201D" w14:paraId="3B16F512" w14:textId="77777777" w:rsidTr="009F5FF3">
        <w:trPr>
          <w:jc w:val="center"/>
        </w:trPr>
        <w:tc>
          <w:tcPr>
            <w:tcW w:w="1552" w:type="dxa"/>
          </w:tcPr>
          <w:p w14:paraId="08B81556" w14:textId="77777777" w:rsidR="00465137" w:rsidRPr="000C201D" w:rsidRDefault="00465137" w:rsidP="009F5FF3">
            <w:pPr>
              <w:pStyle w:val="TAC"/>
            </w:pPr>
            <w:r>
              <w:t>3 to 3+Y1</w:t>
            </w:r>
          </w:p>
        </w:tc>
        <w:tc>
          <w:tcPr>
            <w:tcW w:w="4685" w:type="dxa"/>
          </w:tcPr>
          <w:p w14:paraId="1917449C" w14:textId="77777777" w:rsidR="00465137" w:rsidRPr="00144A20" w:rsidRDefault="00465137" w:rsidP="009F5FF3">
            <w:pPr>
              <w:pStyle w:val="TAL"/>
              <w:rPr>
                <w:lang w:val="en-US"/>
              </w:rPr>
            </w:pPr>
            <w:r>
              <w:rPr>
                <w:rFonts w:cs="Arial"/>
                <w:szCs w:val="18"/>
                <w:lang w:eastAsia="fr-FR"/>
              </w:rPr>
              <w:t xml:space="preserve">Rejected S-NSSAI </w:t>
            </w:r>
            <w:r w:rsidRPr="007D0212">
              <w:t>element</w:t>
            </w:r>
            <w:r>
              <w:t xml:space="preserve"> 1</w:t>
            </w:r>
          </w:p>
        </w:tc>
        <w:tc>
          <w:tcPr>
            <w:tcW w:w="1417" w:type="dxa"/>
          </w:tcPr>
          <w:p w14:paraId="2CAFC946" w14:textId="77777777" w:rsidR="00465137" w:rsidRPr="000C201D" w:rsidRDefault="00465137" w:rsidP="009F5FF3">
            <w:pPr>
              <w:pStyle w:val="TAC"/>
            </w:pPr>
            <w:r>
              <w:t>Y1</w:t>
            </w:r>
          </w:p>
        </w:tc>
        <w:tc>
          <w:tcPr>
            <w:tcW w:w="1518" w:type="dxa"/>
          </w:tcPr>
          <w:p w14:paraId="6EC94989" w14:textId="2CFBBF37" w:rsidR="00465137" w:rsidRPr="000C201D" w:rsidRDefault="00465137" w:rsidP="009F5FF3">
            <w:pPr>
              <w:pStyle w:val="TAC"/>
            </w:pPr>
            <w:r>
              <w:t>O</w:t>
            </w:r>
          </w:p>
        </w:tc>
      </w:tr>
      <w:tr w:rsidR="00465137" w:rsidRPr="000C201D" w14:paraId="2E974827" w14:textId="77777777" w:rsidTr="009F5FF3">
        <w:trPr>
          <w:jc w:val="center"/>
        </w:trPr>
        <w:tc>
          <w:tcPr>
            <w:tcW w:w="1552" w:type="dxa"/>
          </w:tcPr>
          <w:p w14:paraId="7AC48761" w14:textId="77777777" w:rsidR="00465137" w:rsidRDefault="00465137" w:rsidP="009F5FF3">
            <w:pPr>
              <w:pStyle w:val="TAC"/>
            </w:pPr>
            <w:r>
              <w:t>…</w:t>
            </w:r>
          </w:p>
        </w:tc>
        <w:tc>
          <w:tcPr>
            <w:tcW w:w="4685" w:type="dxa"/>
          </w:tcPr>
          <w:p w14:paraId="608A9E41" w14:textId="77777777" w:rsidR="00465137" w:rsidRDefault="00465137" w:rsidP="009F5FF3">
            <w:pPr>
              <w:pStyle w:val="TAL"/>
              <w:rPr>
                <w:rFonts w:cs="Arial"/>
                <w:szCs w:val="18"/>
                <w:lang w:eastAsia="fr-FR"/>
              </w:rPr>
            </w:pPr>
            <w:r>
              <w:rPr>
                <w:rFonts w:cs="Arial"/>
                <w:szCs w:val="18"/>
                <w:lang w:eastAsia="fr-FR"/>
              </w:rPr>
              <w:t>…</w:t>
            </w:r>
          </w:p>
        </w:tc>
        <w:tc>
          <w:tcPr>
            <w:tcW w:w="1417" w:type="dxa"/>
          </w:tcPr>
          <w:p w14:paraId="40E613EE" w14:textId="77777777" w:rsidR="00465137" w:rsidRDefault="00465137" w:rsidP="009F5FF3">
            <w:pPr>
              <w:pStyle w:val="TAC"/>
            </w:pPr>
          </w:p>
        </w:tc>
        <w:tc>
          <w:tcPr>
            <w:tcW w:w="1518" w:type="dxa"/>
          </w:tcPr>
          <w:p w14:paraId="55977604" w14:textId="77777777" w:rsidR="00465137" w:rsidRDefault="00465137" w:rsidP="009F5FF3">
            <w:pPr>
              <w:pStyle w:val="TAC"/>
            </w:pPr>
          </w:p>
        </w:tc>
      </w:tr>
      <w:tr w:rsidR="00465137" w:rsidRPr="000C201D" w14:paraId="58A9D2BE" w14:textId="77777777" w:rsidTr="009F5FF3">
        <w:trPr>
          <w:jc w:val="center"/>
        </w:trPr>
        <w:tc>
          <w:tcPr>
            <w:tcW w:w="1552" w:type="dxa"/>
          </w:tcPr>
          <w:p w14:paraId="7CB7CBB1" w14:textId="77777777" w:rsidR="00465137" w:rsidRDefault="00465137" w:rsidP="009F5FF3">
            <w:pPr>
              <w:pStyle w:val="TAC"/>
            </w:pPr>
            <w:r>
              <w:t>3+Y1+…+Y(n-1) to 3+Y1+…+Yn</w:t>
            </w:r>
          </w:p>
        </w:tc>
        <w:tc>
          <w:tcPr>
            <w:tcW w:w="4685" w:type="dxa"/>
          </w:tcPr>
          <w:p w14:paraId="320E491A" w14:textId="77777777" w:rsidR="00465137" w:rsidRDefault="00465137" w:rsidP="009F5FF3">
            <w:pPr>
              <w:pStyle w:val="TAL"/>
              <w:rPr>
                <w:rFonts w:cs="Arial"/>
                <w:szCs w:val="18"/>
                <w:lang w:eastAsia="fr-FR"/>
              </w:rPr>
            </w:pPr>
            <w:r>
              <w:rPr>
                <w:rFonts w:cs="Arial"/>
                <w:szCs w:val="18"/>
                <w:lang w:eastAsia="fr-FR"/>
              </w:rPr>
              <w:t xml:space="preserve">Rejected S-NSSAI </w:t>
            </w:r>
            <w:r w:rsidRPr="007D0212">
              <w:t>element</w:t>
            </w:r>
            <w:r>
              <w:t xml:space="preserve"> n</w:t>
            </w:r>
          </w:p>
        </w:tc>
        <w:tc>
          <w:tcPr>
            <w:tcW w:w="1417" w:type="dxa"/>
          </w:tcPr>
          <w:p w14:paraId="69173166" w14:textId="77777777" w:rsidR="00465137" w:rsidRDefault="00465137" w:rsidP="009F5FF3">
            <w:pPr>
              <w:pStyle w:val="TAC"/>
            </w:pPr>
            <w:r>
              <w:t>Yn</w:t>
            </w:r>
          </w:p>
        </w:tc>
        <w:tc>
          <w:tcPr>
            <w:tcW w:w="1518" w:type="dxa"/>
          </w:tcPr>
          <w:p w14:paraId="39CF16C8" w14:textId="11CC2F78" w:rsidR="00465137" w:rsidRDefault="00465137" w:rsidP="009F5FF3">
            <w:pPr>
              <w:pStyle w:val="TAC"/>
            </w:pPr>
            <w:r>
              <w:t>O</w:t>
            </w:r>
          </w:p>
        </w:tc>
      </w:tr>
    </w:tbl>
    <w:p w14:paraId="0606A5EF" w14:textId="77777777" w:rsidR="00465137" w:rsidRDefault="00465137" w:rsidP="00465137"/>
    <w:p w14:paraId="48186C4F" w14:textId="77777777" w:rsidR="00465137" w:rsidRPr="000C201D" w:rsidRDefault="00465137" w:rsidP="00465137">
      <w:pPr>
        <w:rPr>
          <w:lang w:eastAsia="fr-FR"/>
        </w:rPr>
      </w:pPr>
      <w:r>
        <w:rPr>
          <w:lang w:val="en-US" w:eastAsia="fr-FR"/>
        </w:rPr>
        <w:t xml:space="preserve">Length of Rejected </w:t>
      </w:r>
      <w:r>
        <w:rPr>
          <w:lang w:eastAsia="fr-FR"/>
        </w:rPr>
        <w:t xml:space="preserve">S-NSSAI </w:t>
      </w:r>
      <w:r w:rsidRPr="007D0212">
        <w:t>element</w:t>
      </w:r>
      <w:r>
        <w:t>s</w:t>
      </w:r>
      <w:r>
        <w:rPr>
          <w:lang w:eastAsia="fr-FR"/>
        </w:rPr>
        <w:t>:</w:t>
      </w:r>
    </w:p>
    <w:p w14:paraId="6BFFEC29" w14:textId="77777777" w:rsidR="00465137" w:rsidRPr="000C201D" w:rsidRDefault="00465137" w:rsidP="00465137">
      <w:pPr>
        <w:pStyle w:val="B1"/>
      </w:pPr>
      <w:r w:rsidRPr="000C201D">
        <w:t>Contents:</w:t>
      </w:r>
    </w:p>
    <w:p w14:paraId="5413DC73" w14:textId="77777777" w:rsidR="00465137" w:rsidRPr="000C201D" w:rsidRDefault="00465137" w:rsidP="00465137">
      <w:pPr>
        <w:pStyle w:val="B2"/>
      </w:pPr>
      <w:r w:rsidRPr="000C201D">
        <w:t>-</w:t>
      </w:r>
      <w:r>
        <w:tab/>
      </w:r>
      <w:r>
        <w:rPr>
          <w:lang w:val="en-US" w:eastAsia="fr-FR"/>
        </w:rPr>
        <w:t xml:space="preserve">Length of following Rejected </w:t>
      </w:r>
      <w:r>
        <w:rPr>
          <w:lang w:eastAsia="fr-FR"/>
        </w:rPr>
        <w:t xml:space="preserve">S-NSSAI </w:t>
      </w:r>
      <w:r w:rsidRPr="007D0212">
        <w:t>element</w:t>
      </w:r>
      <w:r>
        <w:t>s</w:t>
      </w:r>
      <w:r w:rsidRPr="000C201D">
        <w:t>.</w:t>
      </w:r>
      <w:r>
        <w:t xml:space="preserve"> </w:t>
      </w:r>
      <w:r>
        <w:rPr>
          <w:rFonts w:cs="Arial"/>
          <w:szCs w:val="18"/>
          <w:lang w:eastAsia="fr-FR"/>
        </w:rPr>
        <w:t xml:space="preserve">Length shall be set to '0' to indicate any information previously provided is no longer valid (see 3GPP TS </w:t>
      </w:r>
      <w:r>
        <w:rPr>
          <w:noProof/>
          <w:lang w:eastAsia="zh-CN"/>
        </w:rPr>
        <w:t>24.501 [70] clause 4.6.2.2</w:t>
      </w:r>
      <w:r>
        <w:rPr>
          <w:rFonts w:cs="Arial"/>
          <w:szCs w:val="18"/>
          <w:lang w:eastAsia="fr-FR"/>
        </w:rPr>
        <w:t>).</w:t>
      </w:r>
    </w:p>
    <w:p w14:paraId="18FD15DA" w14:textId="77777777" w:rsidR="00465137" w:rsidRPr="000C201D" w:rsidRDefault="00465137" w:rsidP="00465137">
      <w:pPr>
        <w:rPr>
          <w:lang w:eastAsia="fr-FR"/>
        </w:rPr>
      </w:pPr>
      <w:r>
        <w:rPr>
          <w:lang w:val="en-US" w:eastAsia="fr-FR"/>
        </w:rPr>
        <w:t xml:space="preserve">Rejected </w:t>
      </w:r>
      <w:r>
        <w:rPr>
          <w:lang w:eastAsia="fr-FR"/>
        </w:rPr>
        <w:t xml:space="preserve">S-NSSAI </w:t>
      </w:r>
      <w:r w:rsidRPr="007D0212">
        <w:t>element</w:t>
      </w:r>
      <w:r>
        <w:rPr>
          <w:lang w:eastAsia="fr-FR"/>
        </w:rPr>
        <w:t>:</w:t>
      </w:r>
    </w:p>
    <w:p w14:paraId="238EFE18" w14:textId="00D4D1F0" w:rsidR="00157DA3" w:rsidRPr="000C201D" w:rsidRDefault="00157DA3" w:rsidP="00E90AA0">
      <w:pPr>
        <w:pStyle w:val="B1"/>
      </w:pPr>
      <w:r w:rsidRPr="000C201D">
        <w:t>Contents:</w:t>
      </w:r>
    </w:p>
    <w:p w14:paraId="3FB6ACB8" w14:textId="1B444EA5" w:rsidR="00157DA3" w:rsidRDefault="00157DA3" w:rsidP="00E90AA0">
      <w:pPr>
        <w:pStyle w:val="B2"/>
      </w:pPr>
      <w:r w:rsidRPr="000C201D">
        <w:t>-</w:t>
      </w:r>
      <w:r w:rsidR="00E90AA0">
        <w:tab/>
      </w:r>
      <w:r w:rsidRPr="00816C4A">
        <w:t xml:space="preserve">The </w:t>
      </w:r>
      <w:r>
        <w:rPr>
          <w:rFonts w:cs="Arial"/>
          <w:szCs w:val="18"/>
          <w:lang w:val="en-US" w:eastAsia="fr-FR"/>
        </w:rPr>
        <w:t xml:space="preserve">Rejected </w:t>
      </w:r>
      <w:r>
        <w:rPr>
          <w:rFonts w:cs="Arial"/>
          <w:szCs w:val="18"/>
          <w:lang w:eastAsia="fr-FR"/>
        </w:rPr>
        <w:t xml:space="preserve">S-NSSAI </w:t>
      </w:r>
      <w:r w:rsidRPr="007D0212">
        <w:t>information element</w:t>
      </w:r>
      <w:r w:rsidRPr="00816C4A">
        <w:t xml:space="preserve"> </w:t>
      </w:r>
      <w:r>
        <w:t>is</w:t>
      </w:r>
      <w:r w:rsidRPr="00816C4A">
        <w:t xml:space="preserve"> coded as for the </w:t>
      </w:r>
      <w:r w:rsidRPr="002F4EFD">
        <w:t>Rejected S-NSSAI</w:t>
      </w:r>
      <w:r w:rsidRPr="00816C4A">
        <w:t xml:space="preserve"> in </w:t>
      </w:r>
      <w:r>
        <w:t>TS 24.501</w:t>
      </w:r>
      <w:r w:rsidRPr="007D0212">
        <w:t> </w:t>
      </w:r>
      <w:r>
        <w:rPr>
          <w:rFonts w:eastAsia="MS Mincho" w:hint="eastAsia"/>
          <w:lang w:eastAsia="ja-JP"/>
        </w:rPr>
        <w:t>[</w:t>
      </w:r>
      <w:r>
        <w:rPr>
          <w:rFonts w:eastAsia="MS Mincho"/>
          <w:lang w:eastAsia="ja-JP"/>
        </w:rPr>
        <w:t>70</w:t>
      </w:r>
      <w:r w:rsidRPr="007D0212">
        <w:rPr>
          <w:rFonts w:eastAsia="MS Mincho" w:hint="eastAsia"/>
          <w:lang w:eastAsia="ja-JP"/>
        </w:rPr>
        <w:t>]</w:t>
      </w:r>
      <w:r>
        <w:rPr>
          <w:rFonts w:eastAsia="MS Mincho"/>
          <w:lang w:eastAsia="ja-JP"/>
        </w:rPr>
        <w:t xml:space="preserve"> </w:t>
      </w:r>
      <w:r w:rsidR="003413FE">
        <w:rPr>
          <w:rFonts w:eastAsia="MS Mincho"/>
          <w:lang w:eastAsia="ja-JP"/>
        </w:rPr>
        <w:t>clause </w:t>
      </w:r>
      <w:r w:rsidR="003413FE">
        <w:t>9</w:t>
      </w:r>
      <w:r>
        <w:t>.11.3.46</w:t>
      </w:r>
      <w:r>
        <w:rPr>
          <w:rFonts w:eastAsia="MS Mincho"/>
          <w:lang w:eastAsia="ja-JP"/>
        </w:rPr>
        <w:t xml:space="preserve">, </w:t>
      </w:r>
      <w:r>
        <w:t>starting from</w:t>
      </w:r>
      <w:r w:rsidRPr="00816C4A">
        <w:t xml:space="preserve"> octet </w:t>
      </w:r>
      <w:r>
        <w:t>3 in f</w:t>
      </w:r>
      <w:r w:rsidRPr="00887ACC">
        <w:t>igure </w:t>
      </w:r>
      <w:r>
        <w:t>9.11.3.46</w:t>
      </w:r>
      <w:r w:rsidRPr="00887ACC">
        <w:t>.2</w:t>
      </w:r>
      <w:r w:rsidRPr="000C201D">
        <w:t>.</w:t>
      </w:r>
    </w:p>
    <w:p w14:paraId="5E0CEC0E" w14:textId="12B026F1" w:rsidR="00157DA3" w:rsidRPr="000C201D" w:rsidRDefault="00157DA3" w:rsidP="00E90AA0">
      <w:pPr>
        <w:pStyle w:val="B1"/>
      </w:pPr>
      <w:r>
        <w:t>Coding</w:t>
      </w:r>
      <w:r w:rsidRPr="000C201D">
        <w:t>:</w:t>
      </w:r>
    </w:p>
    <w:p w14:paraId="3CA36A21" w14:textId="19AF936E" w:rsidR="00157DA3" w:rsidRDefault="00157DA3" w:rsidP="00E90AA0">
      <w:pPr>
        <w:pStyle w:val="B2"/>
      </w:pPr>
      <w:r w:rsidRPr="000C201D">
        <w:t>-</w:t>
      </w:r>
      <w:r w:rsidR="00E90AA0">
        <w:tab/>
      </w:r>
      <w:r>
        <w:t>see TS 24.501</w:t>
      </w:r>
      <w:r w:rsidRPr="007D0212">
        <w:t> </w:t>
      </w:r>
      <w:r>
        <w:rPr>
          <w:rFonts w:eastAsia="MS Mincho" w:hint="eastAsia"/>
          <w:lang w:eastAsia="ja-JP"/>
        </w:rPr>
        <w:t>[</w:t>
      </w:r>
      <w:r>
        <w:rPr>
          <w:rFonts w:eastAsia="MS Mincho"/>
          <w:lang w:eastAsia="ja-JP"/>
        </w:rPr>
        <w:t>70</w:t>
      </w:r>
      <w:r w:rsidRPr="007D0212">
        <w:rPr>
          <w:rFonts w:eastAsia="MS Mincho" w:hint="eastAsia"/>
          <w:lang w:eastAsia="ja-JP"/>
        </w:rPr>
        <w:t>]</w:t>
      </w:r>
      <w:r>
        <w:rPr>
          <w:rFonts w:eastAsia="MS Mincho"/>
          <w:lang w:eastAsia="ja-JP"/>
        </w:rPr>
        <w:t xml:space="preserve"> </w:t>
      </w:r>
      <w:r>
        <w:t>f</w:t>
      </w:r>
      <w:r w:rsidRPr="00887ACC">
        <w:t>igure </w:t>
      </w:r>
      <w:r>
        <w:t>9.11.3.46</w:t>
      </w:r>
      <w:r w:rsidRPr="00887ACC">
        <w:t>.2</w:t>
      </w:r>
      <w:r w:rsidRPr="000C201D">
        <w:t>.</w:t>
      </w:r>
    </w:p>
    <w:p w14:paraId="6A81DC72" w14:textId="65FB257E" w:rsidR="007F083D" w:rsidRDefault="007F083D" w:rsidP="007F083D">
      <w:pPr>
        <w:pStyle w:val="Heading2"/>
      </w:pPr>
      <w:bookmarkStart w:id="4003" w:name="_Toc170293631"/>
      <w:r w:rsidRPr="00816C4A">
        <w:t>8.</w:t>
      </w:r>
      <w:r>
        <w:t>154</w:t>
      </w:r>
      <w:r w:rsidRPr="00816C4A">
        <w:tab/>
      </w:r>
      <w:r>
        <w:t>Partial NSSAI</w:t>
      </w:r>
      <w:bookmarkEnd w:id="4003"/>
    </w:p>
    <w:p w14:paraId="596204CD" w14:textId="77777777" w:rsidR="00465137" w:rsidRPr="000C201D" w:rsidRDefault="00465137" w:rsidP="00465137">
      <w:r w:rsidRPr="000C201D">
        <w:t xml:space="preserve">This data object </w:t>
      </w:r>
      <w:r w:rsidRPr="00816C4A">
        <w:t xml:space="preserve">shall contain </w:t>
      </w:r>
      <w:r>
        <w:t>subset of Tracking Area(s) of the current Registration Area for each S-NSSAI partially supported</w:t>
      </w:r>
      <w:r w:rsidRPr="00E6043A">
        <w: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4836"/>
        <w:gridCol w:w="1440"/>
        <w:gridCol w:w="1519"/>
      </w:tblGrid>
      <w:tr w:rsidR="00465137" w:rsidRPr="000C201D" w14:paraId="7A7F7E65" w14:textId="77777777" w:rsidTr="009F5FF3">
        <w:trPr>
          <w:jc w:val="center"/>
        </w:trPr>
        <w:tc>
          <w:tcPr>
            <w:tcW w:w="1276" w:type="dxa"/>
          </w:tcPr>
          <w:p w14:paraId="205F129A" w14:textId="77777777" w:rsidR="00465137" w:rsidRPr="000C201D" w:rsidRDefault="00465137" w:rsidP="009F5FF3">
            <w:pPr>
              <w:pStyle w:val="TAH"/>
            </w:pPr>
            <w:r w:rsidRPr="000C201D">
              <w:t>Byte(s)</w:t>
            </w:r>
          </w:p>
        </w:tc>
        <w:tc>
          <w:tcPr>
            <w:tcW w:w="4836" w:type="dxa"/>
          </w:tcPr>
          <w:p w14:paraId="7A596786" w14:textId="77777777" w:rsidR="00465137" w:rsidRPr="000C201D" w:rsidRDefault="00465137" w:rsidP="009F5FF3">
            <w:pPr>
              <w:pStyle w:val="TAH"/>
            </w:pPr>
            <w:r w:rsidRPr="000C201D">
              <w:t>Description</w:t>
            </w:r>
          </w:p>
        </w:tc>
        <w:tc>
          <w:tcPr>
            <w:tcW w:w="1440" w:type="dxa"/>
          </w:tcPr>
          <w:p w14:paraId="52E567C1" w14:textId="77777777" w:rsidR="00465137" w:rsidRPr="000C201D" w:rsidRDefault="00465137" w:rsidP="009F5FF3">
            <w:pPr>
              <w:pStyle w:val="TAH"/>
            </w:pPr>
            <w:r w:rsidRPr="000C201D">
              <w:t>Length</w:t>
            </w:r>
          </w:p>
        </w:tc>
        <w:tc>
          <w:tcPr>
            <w:tcW w:w="1519" w:type="dxa"/>
          </w:tcPr>
          <w:p w14:paraId="45CA3C7E" w14:textId="77777777" w:rsidR="00465137" w:rsidRPr="000C201D" w:rsidRDefault="00465137" w:rsidP="009F5FF3">
            <w:pPr>
              <w:pStyle w:val="TAH"/>
            </w:pPr>
            <w:r>
              <w:t>M/O/C</w:t>
            </w:r>
          </w:p>
        </w:tc>
      </w:tr>
      <w:tr w:rsidR="00465137" w:rsidRPr="000C201D" w14:paraId="30E9B7CE" w14:textId="77777777" w:rsidTr="009F5FF3">
        <w:trPr>
          <w:jc w:val="center"/>
        </w:trPr>
        <w:tc>
          <w:tcPr>
            <w:tcW w:w="1276" w:type="dxa"/>
          </w:tcPr>
          <w:p w14:paraId="0820D39E" w14:textId="77777777" w:rsidR="00465137" w:rsidRPr="000C201D" w:rsidRDefault="00465137" w:rsidP="009F5FF3">
            <w:pPr>
              <w:pStyle w:val="TAC"/>
            </w:pPr>
            <w:r w:rsidRPr="000C201D">
              <w:t>1</w:t>
            </w:r>
          </w:p>
        </w:tc>
        <w:tc>
          <w:tcPr>
            <w:tcW w:w="4836" w:type="dxa"/>
          </w:tcPr>
          <w:p w14:paraId="6E630FAA" w14:textId="77777777" w:rsidR="00465137" w:rsidRPr="000C201D" w:rsidRDefault="00465137" w:rsidP="009F5FF3">
            <w:pPr>
              <w:pStyle w:val="TAL"/>
            </w:pPr>
            <w:r>
              <w:t>Partial NSSAI</w:t>
            </w:r>
            <w:r w:rsidRPr="000C201D">
              <w:t xml:space="preserve"> tag</w:t>
            </w:r>
          </w:p>
        </w:tc>
        <w:tc>
          <w:tcPr>
            <w:tcW w:w="1440" w:type="dxa"/>
          </w:tcPr>
          <w:p w14:paraId="695CE098" w14:textId="77777777" w:rsidR="00465137" w:rsidRPr="000C201D" w:rsidRDefault="00465137" w:rsidP="009F5FF3">
            <w:pPr>
              <w:pStyle w:val="TAC"/>
            </w:pPr>
            <w:r w:rsidRPr="000C201D">
              <w:t>1</w:t>
            </w:r>
          </w:p>
        </w:tc>
        <w:tc>
          <w:tcPr>
            <w:tcW w:w="1519" w:type="dxa"/>
          </w:tcPr>
          <w:p w14:paraId="2B212087" w14:textId="77777777" w:rsidR="00465137" w:rsidRPr="000C201D" w:rsidRDefault="00465137" w:rsidP="009F5FF3">
            <w:pPr>
              <w:pStyle w:val="TAC"/>
            </w:pPr>
            <w:r>
              <w:t>M</w:t>
            </w:r>
          </w:p>
        </w:tc>
      </w:tr>
      <w:tr w:rsidR="00465137" w:rsidRPr="000C201D" w14:paraId="21C17375" w14:textId="77777777" w:rsidTr="009F5FF3">
        <w:trPr>
          <w:jc w:val="center"/>
        </w:trPr>
        <w:tc>
          <w:tcPr>
            <w:tcW w:w="1276" w:type="dxa"/>
          </w:tcPr>
          <w:p w14:paraId="113D2EBC" w14:textId="77777777" w:rsidR="00465137" w:rsidRPr="000C201D" w:rsidRDefault="00465137" w:rsidP="009F5FF3">
            <w:pPr>
              <w:pStyle w:val="TAC"/>
            </w:pPr>
            <w:r>
              <w:t>2</w:t>
            </w:r>
          </w:p>
        </w:tc>
        <w:tc>
          <w:tcPr>
            <w:tcW w:w="4836" w:type="dxa"/>
          </w:tcPr>
          <w:p w14:paraId="73368E0D" w14:textId="77777777" w:rsidR="00465137" w:rsidRPr="00A80D1A" w:rsidRDefault="00465137" w:rsidP="009F5FF3">
            <w:pPr>
              <w:pStyle w:val="TAL"/>
            </w:pPr>
            <w:r>
              <w:t>Length</w:t>
            </w:r>
          </w:p>
        </w:tc>
        <w:tc>
          <w:tcPr>
            <w:tcW w:w="1440" w:type="dxa"/>
          </w:tcPr>
          <w:p w14:paraId="0EF48BED" w14:textId="77777777" w:rsidR="00465137" w:rsidRPr="000C201D" w:rsidRDefault="00465137" w:rsidP="009F5FF3">
            <w:pPr>
              <w:pStyle w:val="TAC"/>
            </w:pPr>
            <w:r>
              <w:t>1</w:t>
            </w:r>
          </w:p>
        </w:tc>
        <w:tc>
          <w:tcPr>
            <w:tcW w:w="1519" w:type="dxa"/>
          </w:tcPr>
          <w:p w14:paraId="56A8B8AC" w14:textId="77777777" w:rsidR="00465137" w:rsidRDefault="00465137" w:rsidP="009F5FF3">
            <w:pPr>
              <w:pStyle w:val="TAC"/>
            </w:pPr>
            <w:r>
              <w:t>M</w:t>
            </w:r>
          </w:p>
        </w:tc>
      </w:tr>
      <w:tr w:rsidR="00465137" w:rsidRPr="000C201D" w14:paraId="2B4850ED" w14:textId="77777777" w:rsidTr="009F5FF3">
        <w:trPr>
          <w:jc w:val="center"/>
        </w:trPr>
        <w:tc>
          <w:tcPr>
            <w:tcW w:w="1276" w:type="dxa"/>
          </w:tcPr>
          <w:p w14:paraId="1577023C" w14:textId="77777777" w:rsidR="00465137" w:rsidRPr="000C201D" w:rsidRDefault="00465137" w:rsidP="009F5FF3">
            <w:pPr>
              <w:pStyle w:val="TAC"/>
              <w:rPr>
                <w:rFonts w:cs="Arial"/>
                <w:szCs w:val="18"/>
                <w:lang w:eastAsia="fr-FR"/>
              </w:rPr>
            </w:pPr>
            <w:r>
              <w:rPr>
                <w:rFonts w:cs="Arial"/>
                <w:szCs w:val="18"/>
                <w:lang w:eastAsia="fr-FR"/>
              </w:rPr>
              <w:t>2 to X+2</w:t>
            </w:r>
          </w:p>
        </w:tc>
        <w:tc>
          <w:tcPr>
            <w:tcW w:w="4836" w:type="dxa"/>
          </w:tcPr>
          <w:p w14:paraId="119D6A27" w14:textId="77777777" w:rsidR="00465137" w:rsidRPr="000C201D" w:rsidRDefault="00465137" w:rsidP="009F5FF3">
            <w:pPr>
              <w:pStyle w:val="TAL"/>
            </w:pPr>
            <w:r>
              <w:t>Partial NSSAI</w:t>
            </w:r>
          </w:p>
        </w:tc>
        <w:tc>
          <w:tcPr>
            <w:tcW w:w="1440" w:type="dxa"/>
          </w:tcPr>
          <w:p w14:paraId="5EFE100A" w14:textId="77777777" w:rsidR="00465137" w:rsidRDefault="00465137" w:rsidP="009F5FF3">
            <w:pPr>
              <w:pStyle w:val="TAC"/>
            </w:pPr>
            <w:r>
              <w:t>X</w:t>
            </w:r>
          </w:p>
        </w:tc>
        <w:tc>
          <w:tcPr>
            <w:tcW w:w="1519" w:type="dxa"/>
          </w:tcPr>
          <w:p w14:paraId="53BA4079" w14:textId="4E52C3AA" w:rsidR="00465137" w:rsidRDefault="00465137" w:rsidP="009F5FF3">
            <w:pPr>
              <w:pStyle w:val="TAC"/>
            </w:pPr>
            <w:r>
              <w:t>O</w:t>
            </w:r>
          </w:p>
        </w:tc>
      </w:tr>
    </w:tbl>
    <w:p w14:paraId="10556E51" w14:textId="77777777" w:rsidR="00465137" w:rsidRPr="000C201D" w:rsidRDefault="00465137" w:rsidP="00465137"/>
    <w:p w14:paraId="3875C137" w14:textId="77777777" w:rsidR="00465137" w:rsidRDefault="00465137" w:rsidP="00465137">
      <w:r>
        <w:t>Length</w:t>
      </w:r>
    </w:p>
    <w:p w14:paraId="18821FC4" w14:textId="77777777" w:rsidR="00465137" w:rsidRPr="000C201D" w:rsidRDefault="00465137" w:rsidP="00465137">
      <w:pPr>
        <w:pStyle w:val="B1"/>
      </w:pPr>
      <w:r w:rsidRPr="000C201D">
        <w:t>Contents:</w:t>
      </w:r>
    </w:p>
    <w:p w14:paraId="5309724D" w14:textId="77777777" w:rsidR="00465137" w:rsidRDefault="00465137" w:rsidP="00465137">
      <w:pPr>
        <w:pStyle w:val="B2"/>
        <w:rPr>
          <w:rFonts w:cs="Arial"/>
          <w:szCs w:val="18"/>
          <w:lang w:eastAsia="fr-FR"/>
        </w:rPr>
      </w:pPr>
      <w:r w:rsidRPr="000C201D">
        <w:t>-</w:t>
      </w:r>
      <w:r>
        <w:tab/>
        <w:t>Length of Partial NSSAI</w:t>
      </w:r>
      <w:r>
        <w:rPr>
          <w:rFonts w:cs="Arial"/>
          <w:szCs w:val="18"/>
          <w:lang w:eastAsia="fr-FR"/>
        </w:rPr>
        <w:t xml:space="preserve">. Length shall be set to '0' to indicate any information previously provided for the current registration area is no longer valid (see 3GPP TS </w:t>
      </w:r>
      <w:r>
        <w:rPr>
          <w:noProof/>
          <w:lang w:eastAsia="zh-CN"/>
        </w:rPr>
        <w:t>24.501 [70] clauses 4.6.2.2, Table 9.11.3.103</w:t>
      </w:r>
      <w:r>
        <w:rPr>
          <w:rFonts w:cs="Arial"/>
          <w:szCs w:val="18"/>
          <w:lang w:eastAsia="fr-FR"/>
        </w:rPr>
        <w:t>).</w:t>
      </w:r>
    </w:p>
    <w:p w14:paraId="2C72D47B" w14:textId="77777777" w:rsidR="00465137" w:rsidRDefault="00465137" w:rsidP="00465137">
      <w:r>
        <w:t>Partial NSSAI</w:t>
      </w:r>
    </w:p>
    <w:p w14:paraId="2695CFB9" w14:textId="79012C4E" w:rsidR="007F083D" w:rsidRPr="000C201D" w:rsidRDefault="007F083D" w:rsidP="00E90AA0">
      <w:pPr>
        <w:pStyle w:val="B1"/>
      </w:pPr>
      <w:r w:rsidRPr="000C201D">
        <w:t>Contents:</w:t>
      </w:r>
    </w:p>
    <w:p w14:paraId="5C4EBB1B" w14:textId="52D793ED" w:rsidR="007F083D" w:rsidRDefault="007F083D" w:rsidP="00E90AA0">
      <w:pPr>
        <w:pStyle w:val="B2"/>
        <w:rPr>
          <w:rFonts w:cs="Arial"/>
          <w:szCs w:val="18"/>
          <w:lang w:eastAsia="fr-FR"/>
        </w:rPr>
      </w:pPr>
      <w:r w:rsidRPr="000C201D">
        <w:t>-</w:t>
      </w:r>
      <w:r w:rsidR="00E90AA0">
        <w:tab/>
      </w:r>
      <w:r>
        <w:t>Subset of Tracking Area(s) of the current Registration Area for each S-NSSAI partially supported</w:t>
      </w:r>
      <w:r>
        <w:rPr>
          <w:rFonts w:cs="Arial"/>
          <w:szCs w:val="18"/>
          <w:lang w:eastAsia="fr-FR"/>
        </w:rPr>
        <w:t>.</w:t>
      </w:r>
    </w:p>
    <w:p w14:paraId="536CDEE9" w14:textId="1FAAC806" w:rsidR="007F083D" w:rsidRPr="000C201D" w:rsidRDefault="007F083D" w:rsidP="00E90AA0">
      <w:pPr>
        <w:pStyle w:val="B1"/>
      </w:pPr>
      <w:r w:rsidRPr="000C201D">
        <w:t>Coding:</w:t>
      </w:r>
    </w:p>
    <w:p w14:paraId="58831CFC" w14:textId="797022D1" w:rsidR="007F083D" w:rsidRDefault="007F083D" w:rsidP="00E90AA0">
      <w:pPr>
        <w:pStyle w:val="B2"/>
      </w:pPr>
      <w:r>
        <w:rPr>
          <w:rFonts w:cs="Arial"/>
          <w:szCs w:val="18"/>
          <w:lang w:eastAsia="fr-FR"/>
        </w:rPr>
        <w:t>-</w:t>
      </w:r>
      <w:r w:rsidR="00E90AA0">
        <w:rPr>
          <w:rFonts w:cs="Arial"/>
          <w:szCs w:val="18"/>
          <w:lang w:eastAsia="fr-FR"/>
        </w:rPr>
        <w:tab/>
      </w:r>
      <w:r>
        <w:t>As specified in TS 24.501</w:t>
      </w:r>
      <w:r w:rsidRPr="007D0212">
        <w:t> </w:t>
      </w:r>
      <w:r>
        <w:rPr>
          <w:rFonts w:eastAsia="MS Mincho" w:hint="eastAsia"/>
          <w:lang w:eastAsia="ja-JP"/>
        </w:rPr>
        <w:t>[</w:t>
      </w:r>
      <w:r>
        <w:rPr>
          <w:rFonts w:eastAsia="MS Mincho"/>
          <w:lang w:eastAsia="ja-JP"/>
        </w:rPr>
        <w:t>70</w:t>
      </w:r>
      <w:r w:rsidRPr="007D0212">
        <w:rPr>
          <w:rFonts w:eastAsia="MS Mincho" w:hint="eastAsia"/>
          <w:lang w:eastAsia="ja-JP"/>
        </w:rPr>
        <w:t>]</w:t>
      </w:r>
      <w:r>
        <w:t xml:space="preserve"> as Partial NSSAI from subclause 9.11.3.103 starting from octet 4 in </w:t>
      </w:r>
      <w:r w:rsidRPr="00B57444">
        <w:t>Figure 9.11.3.103.</w:t>
      </w:r>
      <w:r>
        <w:t>1.</w:t>
      </w:r>
    </w:p>
    <w:p w14:paraId="5992E450" w14:textId="5752CA17" w:rsidR="007F083D" w:rsidRDefault="007F083D" w:rsidP="007F083D">
      <w:pPr>
        <w:pStyle w:val="Heading2"/>
      </w:pPr>
      <w:bookmarkStart w:id="4004" w:name="_Toc170293632"/>
      <w:r>
        <w:t>8.155</w:t>
      </w:r>
      <w:r>
        <w:tab/>
        <w:t>Extended information</w:t>
      </w:r>
      <w:bookmarkEnd w:id="4004"/>
    </w:p>
    <w:p w14:paraId="734DC68C" w14:textId="77777777" w:rsidR="007F083D" w:rsidRDefault="007F083D" w:rsidP="007F083D">
      <w:r>
        <w:t>This data object shall contain additional information about the type of cell and additional cell identifier.</w:t>
      </w:r>
    </w:p>
    <w:tbl>
      <w:tblPr>
        <w:tblW w:w="746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276"/>
        <w:gridCol w:w="3936"/>
        <w:gridCol w:w="990"/>
        <w:gridCol w:w="1260"/>
      </w:tblGrid>
      <w:tr w:rsidR="007F083D" w14:paraId="5479918A" w14:textId="77777777" w:rsidTr="00FE5B20">
        <w:trPr>
          <w:jc w:val="center"/>
        </w:trPr>
        <w:tc>
          <w:tcPr>
            <w:tcW w:w="1276" w:type="dxa"/>
          </w:tcPr>
          <w:p w14:paraId="09C6E1DF" w14:textId="77777777" w:rsidR="007F083D" w:rsidRDefault="007F083D" w:rsidP="00FE5B20">
            <w:pPr>
              <w:pStyle w:val="TAH"/>
            </w:pPr>
            <w:r>
              <w:lastRenderedPageBreak/>
              <w:t>Byte(s)</w:t>
            </w:r>
          </w:p>
        </w:tc>
        <w:tc>
          <w:tcPr>
            <w:tcW w:w="3936" w:type="dxa"/>
          </w:tcPr>
          <w:p w14:paraId="2DD3E8FA" w14:textId="77777777" w:rsidR="007F083D" w:rsidRDefault="007F083D" w:rsidP="00FE5B20">
            <w:pPr>
              <w:pStyle w:val="TAH"/>
            </w:pPr>
            <w:r>
              <w:t>Description</w:t>
            </w:r>
          </w:p>
        </w:tc>
        <w:tc>
          <w:tcPr>
            <w:tcW w:w="990" w:type="dxa"/>
          </w:tcPr>
          <w:p w14:paraId="359D84CE" w14:textId="77777777" w:rsidR="007F083D" w:rsidRDefault="007F083D" w:rsidP="00FE5B20">
            <w:pPr>
              <w:pStyle w:val="TAH"/>
            </w:pPr>
            <w:r>
              <w:t>Length</w:t>
            </w:r>
          </w:p>
        </w:tc>
        <w:tc>
          <w:tcPr>
            <w:tcW w:w="1260" w:type="dxa"/>
          </w:tcPr>
          <w:p w14:paraId="76FC9F56" w14:textId="77777777" w:rsidR="007F083D" w:rsidRDefault="007F083D" w:rsidP="00FE5B20">
            <w:pPr>
              <w:pStyle w:val="TAH"/>
            </w:pPr>
            <w:r>
              <w:t>M/O/C</w:t>
            </w:r>
          </w:p>
        </w:tc>
      </w:tr>
      <w:tr w:rsidR="007F083D" w14:paraId="143FD9A6" w14:textId="77777777" w:rsidTr="00FE5B20">
        <w:trPr>
          <w:jc w:val="center"/>
        </w:trPr>
        <w:tc>
          <w:tcPr>
            <w:tcW w:w="1276" w:type="dxa"/>
          </w:tcPr>
          <w:p w14:paraId="56D1392B" w14:textId="77777777" w:rsidR="007F083D" w:rsidRDefault="007F083D" w:rsidP="00FE5B20">
            <w:pPr>
              <w:pStyle w:val="TAC"/>
            </w:pPr>
            <w:r>
              <w:t>1</w:t>
            </w:r>
          </w:p>
        </w:tc>
        <w:tc>
          <w:tcPr>
            <w:tcW w:w="3936" w:type="dxa"/>
          </w:tcPr>
          <w:p w14:paraId="338AFEE3" w14:textId="77777777" w:rsidR="007F083D" w:rsidRDefault="007F083D" w:rsidP="00FE5B20">
            <w:pPr>
              <w:pStyle w:val="TAL"/>
            </w:pPr>
            <w:r>
              <w:t>Extended information tag</w:t>
            </w:r>
          </w:p>
        </w:tc>
        <w:tc>
          <w:tcPr>
            <w:tcW w:w="990" w:type="dxa"/>
          </w:tcPr>
          <w:p w14:paraId="76612340" w14:textId="77777777" w:rsidR="007F083D" w:rsidRDefault="007F083D" w:rsidP="00FE5B20">
            <w:pPr>
              <w:pStyle w:val="TAC"/>
            </w:pPr>
            <w:r>
              <w:t>1</w:t>
            </w:r>
          </w:p>
        </w:tc>
        <w:tc>
          <w:tcPr>
            <w:tcW w:w="1260" w:type="dxa"/>
          </w:tcPr>
          <w:p w14:paraId="079257D2" w14:textId="77777777" w:rsidR="007F083D" w:rsidRDefault="007F083D" w:rsidP="00FE5B20">
            <w:pPr>
              <w:pStyle w:val="TAC"/>
            </w:pPr>
            <w:r>
              <w:t>M</w:t>
            </w:r>
          </w:p>
        </w:tc>
      </w:tr>
      <w:tr w:rsidR="007F083D" w14:paraId="028A0EA5" w14:textId="77777777" w:rsidTr="00FE5B20">
        <w:trPr>
          <w:jc w:val="center"/>
        </w:trPr>
        <w:tc>
          <w:tcPr>
            <w:tcW w:w="1276" w:type="dxa"/>
          </w:tcPr>
          <w:p w14:paraId="708D7E48" w14:textId="77777777" w:rsidR="007F083D" w:rsidRDefault="007F083D" w:rsidP="00FE5B20">
            <w:pPr>
              <w:pStyle w:val="TAC"/>
            </w:pPr>
            <w:r>
              <w:t>2</w:t>
            </w:r>
          </w:p>
        </w:tc>
        <w:tc>
          <w:tcPr>
            <w:tcW w:w="3936" w:type="dxa"/>
          </w:tcPr>
          <w:p w14:paraId="7F328D35" w14:textId="77777777" w:rsidR="007F083D" w:rsidRDefault="007F083D" w:rsidP="00FE5B20">
            <w:pPr>
              <w:pStyle w:val="TAL"/>
            </w:pPr>
            <w:r>
              <w:t>Length</w:t>
            </w:r>
          </w:p>
        </w:tc>
        <w:tc>
          <w:tcPr>
            <w:tcW w:w="990" w:type="dxa"/>
          </w:tcPr>
          <w:p w14:paraId="51603099" w14:textId="77777777" w:rsidR="007F083D" w:rsidRDefault="007F083D" w:rsidP="00FE5B20">
            <w:pPr>
              <w:pStyle w:val="TAC"/>
            </w:pPr>
            <w:r>
              <w:t>1</w:t>
            </w:r>
          </w:p>
        </w:tc>
        <w:tc>
          <w:tcPr>
            <w:tcW w:w="1260" w:type="dxa"/>
          </w:tcPr>
          <w:p w14:paraId="723551A5" w14:textId="77777777" w:rsidR="007F083D" w:rsidRDefault="007F083D" w:rsidP="00FE5B20">
            <w:pPr>
              <w:pStyle w:val="TAC"/>
            </w:pPr>
            <w:r>
              <w:t>M</w:t>
            </w:r>
          </w:p>
        </w:tc>
      </w:tr>
      <w:tr w:rsidR="007F083D" w14:paraId="622F0319" w14:textId="77777777" w:rsidTr="00FE5B20">
        <w:trPr>
          <w:jc w:val="center"/>
        </w:trPr>
        <w:tc>
          <w:tcPr>
            <w:tcW w:w="1276" w:type="dxa"/>
          </w:tcPr>
          <w:p w14:paraId="05609268" w14:textId="77777777" w:rsidR="007F083D" w:rsidRDefault="007F083D" w:rsidP="00FE5B20">
            <w:pPr>
              <w:pStyle w:val="TAC"/>
            </w:pPr>
            <w:r>
              <w:t>3</w:t>
            </w:r>
          </w:p>
        </w:tc>
        <w:tc>
          <w:tcPr>
            <w:tcW w:w="3936" w:type="dxa"/>
          </w:tcPr>
          <w:p w14:paraId="64DD57AE" w14:textId="77777777" w:rsidR="007F083D" w:rsidRDefault="007F083D" w:rsidP="00FE5B20">
            <w:pPr>
              <w:pStyle w:val="TAL"/>
            </w:pPr>
            <w:r>
              <w:t>Extended information type</w:t>
            </w:r>
          </w:p>
        </w:tc>
        <w:tc>
          <w:tcPr>
            <w:tcW w:w="990" w:type="dxa"/>
          </w:tcPr>
          <w:p w14:paraId="1A798C04" w14:textId="77777777" w:rsidR="007F083D" w:rsidRDefault="007F083D" w:rsidP="00FE5B20">
            <w:pPr>
              <w:pStyle w:val="TAC"/>
            </w:pPr>
            <w:r>
              <w:t>1</w:t>
            </w:r>
          </w:p>
        </w:tc>
        <w:tc>
          <w:tcPr>
            <w:tcW w:w="1260" w:type="dxa"/>
          </w:tcPr>
          <w:p w14:paraId="43FD2987" w14:textId="77777777" w:rsidR="007F083D" w:rsidRDefault="007F083D" w:rsidP="00FE5B20">
            <w:pPr>
              <w:pStyle w:val="TAC"/>
            </w:pPr>
            <w:r>
              <w:t>M</w:t>
            </w:r>
          </w:p>
        </w:tc>
      </w:tr>
      <w:tr w:rsidR="007F083D" w14:paraId="451C4898" w14:textId="77777777" w:rsidTr="00FE5B20">
        <w:trPr>
          <w:jc w:val="center"/>
        </w:trPr>
        <w:tc>
          <w:tcPr>
            <w:tcW w:w="1276" w:type="dxa"/>
          </w:tcPr>
          <w:p w14:paraId="4096B4DE" w14:textId="77777777" w:rsidR="007F083D" w:rsidRDefault="007F083D" w:rsidP="00FE5B20">
            <w:pPr>
              <w:pStyle w:val="TAC"/>
              <w:rPr>
                <w:rFonts w:eastAsia="SimSun"/>
                <w:lang w:val="en-US" w:eastAsia="zh-CN"/>
              </w:rPr>
            </w:pPr>
            <w:r>
              <w:t xml:space="preserve">4 - </w:t>
            </w:r>
            <w:r>
              <w:rPr>
                <w:rFonts w:eastAsia="SimSun"/>
                <w:lang w:val="en-US" w:eastAsia="zh-CN"/>
              </w:rPr>
              <w:t>X</w:t>
            </w:r>
          </w:p>
        </w:tc>
        <w:tc>
          <w:tcPr>
            <w:tcW w:w="3936" w:type="dxa"/>
          </w:tcPr>
          <w:p w14:paraId="70A579DE" w14:textId="77777777" w:rsidR="007F083D" w:rsidRDefault="007F083D" w:rsidP="00FE5B20">
            <w:pPr>
              <w:pStyle w:val="TAL"/>
            </w:pPr>
            <w:r>
              <w:t>Extended identification</w:t>
            </w:r>
          </w:p>
        </w:tc>
        <w:tc>
          <w:tcPr>
            <w:tcW w:w="990" w:type="dxa"/>
          </w:tcPr>
          <w:p w14:paraId="174135F5" w14:textId="77777777" w:rsidR="007F083D" w:rsidRDefault="007F083D" w:rsidP="00FE5B20">
            <w:pPr>
              <w:pStyle w:val="TAC"/>
              <w:rPr>
                <w:rFonts w:eastAsia="SimSun"/>
                <w:lang w:val="en-US" w:eastAsia="zh-CN"/>
              </w:rPr>
            </w:pPr>
            <w:r>
              <w:rPr>
                <w:rFonts w:eastAsia="SimSun"/>
                <w:lang w:val="en-US" w:eastAsia="zh-CN"/>
              </w:rPr>
              <w:t>X</w:t>
            </w:r>
          </w:p>
        </w:tc>
        <w:tc>
          <w:tcPr>
            <w:tcW w:w="1260" w:type="dxa"/>
          </w:tcPr>
          <w:p w14:paraId="3BBFB8AB" w14:textId="77777777" w:rsidR="007F083D" w:rsidRDefault="007F083D" w:rsidP="00FE5B20">
            <w:pPr>
              <w:pStyle w:val="TAC"/>
              <w:rPr>
                <w:rFonts w:eastAsia="SimSun"/>
                <w:lang w:val="en-US" w:eastAsia="zh-CN"/>
              </w:rPr>
            </w:pPr>
            <w:r>
              <w:rPr>
                <w:rFonts w:eastAsia="SimSun"/>
                <w:lang w:val="en-US" w:eastAsia="zh-CN"/>
              </w:rPr>
              <w:t>C (See Note)</w:t>
            </w:r>
          </w:p>
        </w:tc>
      </w:tr>
    </w:tbl>
    <w:p w14:paraId="6919CC34" w14:textId="77777777" w:rsidR="007F083D" w:rsidRDefault="007F083D" w:rsidP="007F083D"/>
    <w:p w14:paraId="1DBBD0B1" w14:textId="77777777" w:rsidR="007F083D" w:rsidRDefault="007F083D" w:rsidP="007F083D">
      <w:r>
        <w:t>Extended information type:</w:t>
      </w:r>
    </w:p>
    <w:p w14:paraId="4941DC0F" w14:textId="77777777" w:rsidR="007F083D" w:rsidRDefault="007F083D" w:rsidP="00E90AA0">
      <w:pPr>
        <w:pStyle w:val="B1"/>
      </w:pPr>
      <w:r>
        <w:t>Contents:</w:t>
      </w:r>
    </w:p>
    <w:p w14:paraId="7EA40968" w14:textId="5890A8E8" w:rsidR="007F083D" w:rsidRDefault="007F083D" w:rsidP="00E90AA0">
      <w:pPr>
        <w:pStyle w:val="B2"/>
      </w:pPr>
      <w:r>
        <w:t>-</w:t>
      </w:r>
      <w:r>
        <w:tab/>
        <w:t>Extended information type</w:t>
      </w:r>
      <w:r w:rsidRPr="00AF1A6E">
        <w:t xml:space="preserve"> </w:t>
      </w:r>
      <w:r>
        <w:t>indicates the type of cell</w:t>
      </w:r>
      <w:r w:rsidRPr="00AF1A6E">
        <w:t>.</w:t>
      </w:r>
    </w:p>
    <w:p w14:paraId="7609D270" w14:textId="77777777" w:rsidR="007F083D" w:rsidRPr="00AF1A6E" w:rsidRDefault="007F083D" w:rsidP="00E90AA0">
      <w:pPr>
        <w:pStyle w:val="B1"/>
      </w:pPr>
      <w:r>
        <w:t>Coding:</w:t>
      </w:r>
    </w:p>
    <w:p w14:paraId="71DB1609" w14:textId="77777777" w:rsidR="007F083D" w:rsidRPr="00816C4A" w:rsidRDefault="007F083D" w:rsidP="00E90AA0">
      <w:pPr>
        <w:pStyle w:val="B2"/>
      </w:pPr>
      <w:r w:rsidRPr="00816C4A">
        <w:t>-</w:t>
      </w:r>
      <w:r w:rsidRPr="00816C4A">
        <w:tab/>
        <w:t>'</w:t>
      </w:r>
      <w:r>
        <w:t>0</w:t>
      </w:r>
      <w:r w:rsidRPr="00816C4A">
        <w:t xml:space="preserve">1' = </w:t>
      </w:r>
      <w:r>
        <w:t>CAG ID</w:t>
      </w:r>
      <w:r w:rsidRPr="00816C4A">
        <w:t>.</w:t>
      </w:r>
    </w:p>
    <w:p w14:paraId="7CE94124" w14:textId="77777777" w:rsidR="007F083D" w:rsidRDefault="007F083D" w:rsidP="00E90AA0">
      <w:pPr>
        <w:pStyle w:val="B2"/>
      </w:pPr>
      <w:r w:rsidRPr="00816C4A">
        <w:t>-</w:t>
      </w:r>
      <w:r w:rsidRPr="00816C4A">
        <w:tab/>
        <w:t>'</w:t>
      </w:r>
      <w:r>
        <w:t>0</w:t>
      </w:r>
      <w:r w:rsidRPr="00816C4A">
        <w:t>2' = N</w:t>
      </w:r>
      <w:r>
        <w:t>ID.</w:t>
      </w:r>
    </w:p>
    <w:p w14:paraId="1B74F53F" w14:textId="77777777" w:rsidR="007F083D" w:rsidRDefault="007F083D" w:rsidP="00E90AA0">
      <w:pPr>
        <w:pStyle w:val="B2"/>
      </w:pPr>
      <w:r w:rsidRPr="00816C4A">
        <w:t>-</w:t>
      </w:r>
      <w:r w:rsidRPr="00816C4A">
        <w:tab/>
        <w:t>'</w:t>
      </w:r>
      <w:r>
        <w:t>03</w:t>
      </w:r>
      <w:r w:rsidRPr="00816C4A">
        <w:t xml:space="preserve">' = </w:t>
      </w:r>
      <w:r>
        <w:t>RedCap.</w:t>
      </w:r>
    </w:p>
    <w:p w14:paraId="70F12C67" w14:textId="77777777" w:rsidR="007F083D" w:rsidRDefault="007F083D" w:rsidP="00E90AA0">
      <w:pPr>
        <w:pStyle w:val="B2"/>
      </w:pPr>
      <w:r w:rsidRPr="00816C4A">
        <w:t>-</w:t>
      </w:r>
      <w:r w:rsidRPr="00816C4A">
        <w:tab/>
      </w:r>
      <w:r>
        <w:t>all other values are reserved for future use.</w:t>
      </w:r>
    </w:p>
    <w:p w14:paraId="6F41664C" w14:textId="77777777" w:rsidR="007F083D" w:rsidRDefault="007F083D" w:rsidP="007F083D">
      <w:r>
        <w:t>Extended identification:</w:t>
      </w:r>
    </w:p>
    <w:p w14:paraId="3AFE6D9E" w14:textId="4812A902" w:rsidR="007F083D" w:rsidRDefault="007F083D" w:rsidP="00E90AA0">
      <w:pPr>
        <w:pStyle w:val="B1"/>
      </w:pPr>
      <w:r>
        <w:t>Contents:</w:t>
      </w:r>
    </w:p>
    <w:p w14:paraId="4DC0118D" w14:textId="2A897A49" w:rsidR="007F083D" w:rsidRDefault="007F083D" w:rsidP="00E90AA0">
      <w:pPr>
        <w:pStyle w:val="B2"/>
      </w:pPr>
      <w:r>
        <w:t>-</w:t>
      </w:r>
      <w:r>
        <w:tab/>
        <w:t>Extended identification provides the additional cell identification of the rejecting network</w:t>
      </w:r>
      <w:r w:rsidRPr="00AF1A6E">
        <w:t>.</w:t>
      </w:r>
    </w:p>
    <w:p w14:paraId="7CF4C32F" w14:textId="77777777" w:rsidR="00465137" w:rsidRDefault="00465137" w:rsidP="00465137">
      <w:pPr>
        <w:pStyle w:val="B1"/>
      </w:pPr>
      <w:r>
        <w:t>Coding:</w:t>
      </w:r>
    </w:p>
    <w:p w14:paraId="54F0DE14" w14:textId="77777777" w:rsidR="00465137" w:rsidRDefault="00465137" w:rsidP="00465137">
      <w:pPr>
        <w:pStyle w:val="B2"/>
      </w:pPr>
      <w:r>
        <w:t>-</w:t>
      </w:r>
      <w:r>
        <w:tab/>
        <w:t>CAG ID is coded in 4 bytes as in 3GPP TS 23.003 [30], when extended information type indicates 'CAG ID'.</w:t>
      </w:r>
    </w:p>
    <w:p w14:paraId="378496C8" w14:textId="68912D70" w:rsidR="00465137" w:rsidRDefault="00465137" w:rsidP="00465137">
      <w:pPr>
        <w:pStyle w:val="B2"/>
        <w:rPr>
          <w:noProof/>
        </w:rPr>
      </w:pPr>
      <w:r>
        <w:t>-</w:t>
      </w:r>
      <w:r>
        <w:tab/>
        <w:t>NID is coded in 6 bytes as in 3GPP TS 23.003 [30], when extended information type indicates 'NID'</w:t>
      </w:r>
      <w:r>
        <w:rPr>
          <w:noProof/>
        </w:rPr>
        <w:t>. The 4 most significant bits of the first byte shall be set to 0.</w:t>
      </w:r>
    </w:p>
    <w:p w14:paraId="7499579C" w14:textId="77777777" w:rsidR="00465137" w:rsidRDefault="00465137" w:rsidP="00465137">
      <w:pPr>
        <w:pStyle w:val="NO"/>
      </w:pPr>
      <w:r w:rsidRPr="00816C4A">
        <w:t>NOTE:</w:t>
      </w:r>
      <w:r w:rsidRPr="00816C4A">
        <w:tab/>
      </w:r>
      <w:r>
        <w:t>Extended identification is absent incase of RedCap.</w:t>
      </w:r>
    </w:p>
    <w:p w14:paraId="0FEF0B74" w14:textId="4EAE317A" w:rsidR="007F083D" w:rsidRDefault="007F083D" w:rsidP="007F083D">
      <w:pPr>
        <w:pStyle w:val="Heading2"/>
      </w:pPr>
      <w:bookmarkStart w:id="4005" w:name="_Toc170293633"/>
      <w:r w:rsidRPr="007F083D">
        <w:t>8.156</w:t>
      </w:r>
      <w:r w:rsidRPr="00816C4A">
        <w:tab/>
      </w:r>
      <w:r>
        <w:t>Allowed Slices Information</w:t>
      </w:r>
      <w:bookmarkEnd w:id="4005"/>
    </w:p>
    <w:p w14:paraId="60971EA8" w14:textId="104944E0" w:rsidR="007F083D" w:rsidRPr="000C201D" w:rsidRDefault="007F083D" w:rsidP="007F083D">
      <w:r w:rsidRPr="000C201D">
        <w:t xml:space="preserve">This data object </w:t>
      </w:r>
      <w:r>
        <w:t xml:space="preserve">shall </w:t>
      </w:r>
      <w:r w:rsidRPr="000C201D">
        <w:t xml:space="preserve">contain a list of </w:t>
      </w:r>
      <w:r>
        <w:t xml:space="preserve">allowed </w:t>
      </w:r>
      <w:r w:rsidRPr="000C201D">
        <w:t>slice information</w:t>
      </w:r>
      <w:r>
        <w:t xml:space="preserve"> (without S-NSSAI mapping) as defined</w:t>
      </w:r>
      <w:r w:rsidRPr="005F7EB0">
        <w:t xml:space="preserve"> </w:t>
      </w:r>
      <w:r>
        <w:t xml:space="preserve">in </w:t>
      </w:r>
      <w:r w:rsidR="003413FE">
        <w:t>TS 2</w:t>
      </w:r>
      <w:r>
        <w:t>4.501</w:t>
      </w:r>
      <w:r w:rsidR="003413FE">
        <w:t> [</w:t>
      </w:r>
      <w:r>
        <w:t>70</w:t>
      </w:r>
      <w:r w:rsidRPr="00816C4A">
        <w:t>]</w:t>
      </w:r>
      <w:r w:rsidRPr="000C201D">
        <w:t>.</w:t>
      </w:r>
    </w:p>
    <w:p w14:paraId="7E33A96B" w14:textId="77777777" w:rsidR="00465137" w:rsidRPr="000C201D" w:rsidRDefault="00465137" w:rsidP="00465137">
      <w:r w:rsidRPr="000C201D">
        <w:t>Each slice information element is a S-NSSAI as specified in 3GPP TS 23.003 [30].</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4961"/>
        <w:gridCol w:w="1417"/>
        <w:gridCol w:w="1417"/>
      </w:tblGrid>
      <w:tr w:rsidR="00465137" w:rsidRPr="000C201D" w14:paraId="3D4108FC" w14:textId="77777777" w:rsidTr="009F5FF3">
        <w:trPr>
          <w:jc w:val="center"/>
        </w:trPr>
        <w:tc>
          <w:tcPr>
            <w:tcW w:w="1276" w:type="dxa"/>
          </w:tcPr>
          <w:p w14:paraId="1EF76D2D" w14:textId="77777777" w:rsidR="00465137" w:rsidRPr="000C201D" w:rsidRDefault="00465137" w:rsidP="009F5FF3">
            <w:pPr>
              <w:pStyle w:val="TAH"/>
            </w:pPr>
            <w:r w:rsidRPr="000C201D">
              <w:t>Byte(s)</w:t>
            </w:r>
          </w:p>
        </w:tc>
        <w:tc>
          <w:tcPr>
            <w:tcW w:w="4961" w:type="dxa"/>
          </w:tcPr>
          <w:p w14:paraId="15242234" w14:textId="77777777" w:rsidR="00465137" w:rsidRPr="000C201D" w:rsidRDefault="00465137" w:rsidP="009F5FF3">
            <w:pPr>
              <w:pStyle w:val="TAH"/>
            </w:pPr>
            <w:r w:rsidRPr="000C201D">
              <w:t>Description</w:t>
            </w:r>
          </w:p>
        </w:tc>
        <w:tc>
          <w:tcPr>
            <w:tcW w:w="1417" w:type="dxa"/>
          </w:tcPr>
          <w:p w14:paraId="2640E9FA" w14:textId="77777777" w:rsidR="00465137" w:rsidRPr="000C201D" w:rsidRDefault="00465137" w:rsidP="009F5FF3">
            <w:pPr>
              <w:pStyle w:val="TAH"/>
            </w:pPr>
            <w:r w:rsidRPr="000C201D">
              <w:t>Length</w:t>
            </w:r>
          </w:p>
        </w:tc>
        <w:tc>
          <w:tcPr>
            <w:tcW w:w="1417" w:type="dxa"/>
          </w:tcPr>
          <w:p w14:paraId="235CE16E" w14:textId="77777777" w:rsidR="00465137" w:rsidRPr="000C201D" w:rsidRDefault="00465137" w:rsidP="009F5FF3">
            <w:pPr>
              <w:pStyle w:val="TAH"/>
            </w:pPr>
            <w:r>
              <w:t>M/O/C</w:t>
            </w:r>
          </w:p>
        </w:tc>
      </w:tr>
      <w:tr w:rsidR="00465137" w:rsidRPr="000C201D" w14:paraId="27DD2458" w14:textId="77777777" w:rsidTr="009F5FF3">
        <w:trPr>
          <w:jc w:val="center"/>
        </w:trPr>
        <w:tc>
          <w:tcPr>
            <w:tcW w:w="1276" w:type="dxa"/>
          </w:tcPr>
          <w:p w14:paraId="03028517" w14:textId="77777777" w:rsidR="00465137" w:rsidRPr="000C201D" w:rsidRDefault="00465137" w:rsidP="009F5FF3">
            <w:pPr>
              <w:pStyle w:val="TAC"/>
            </w:pPr>
            <w:r w:rsidRPr="000C201D">
              <w:t>1</w:t>
            </w:r>
          </w:p>
        </w:tc>
        <w:tc>
          <w:tcPr>
            <w:tcW w:w="4961" w:type="dxa"/>
          </w:tcPr>
          <w:p w14:paraId="12B87928" w14:textId="77777777" w:rsidR="00465137" w:rsidRPr="000C201D" w:rsidRDefault="00465137" w:rsidP="009F5FF3">
            <w:pPr>
              <w:pStyle w:val="TAL"/>
            </w:pPr>
            <w:r>
              <w:t xml:space="preserve">Allowed </w:t>
            </w:r>
            <w:r w:rsidRPr="000C201D">
              <w:t>Slices information tag</w:t>
            </w:r>
          </w:p>
        </w:tc>
        <w:tc>
          <w:tcPr>
            <w:tcW w:w="1417" w:type="dxa"/>
          </w:tcPr>
          <w:p w14:paraId="4A0CB70B" w14:textId="77777777" w:rsidR="00465137" w:rsidRPr="000C201D" w:rsidRDefault="00465137" w:rsidP="009F5FF3">
            <w:pPr>
              <w:pStyle w:val="TAC"/>
            </w:pPr>
            <w:r w:rsidRPr="000C201D">
              <w:t>1</w:t>
            </w:r>
          </w:p>
        </w:tc>
        <w:tc>
          <w:tcPr>
            <w:tcW w:w="1417" w:type="dxa"/>
          </w:tcPr>
          <w:p w14:paraId="64D704B9" w14:textId="77777777" w:rsidR="00465137" w:rsidRPr="000C201D" w:rsidRDefault="00465137" w:rsidP="009F5FF3">
            <w:pPr>
              <w:pStyle w:val="TAC"/>
            </w:pPr>
            <w:r>
              <w:t>M</w:t>
            </w:r>
          </w:p>
        </w:tc>
      </w:tr>
      <w:tr w:rsidR="00465137" w:rsidRPr="000C201D" w14:paraId="0EA0AD4E" w14:textId="77777777" w:rsidTr="009F5FF3">
        <w:trPr>
          <w:jc w:val="center"/>
        </w:trPr>
        <w:tc>
          <w:tcPr>
            <w:tcW w:w="1276" w:type="dxa"/>
          </w:tcPr>
          <w:p w14:paraId="5C0FF4CF" w14:textId="538696A4" w:rsidR="00465137" w:rsidRPr="000C201D" w:rsidRDefault="00465137" w:rsidP="009F5FF3">
            <w:pPr>
              <w:pStyle w:val="TAC"/>
            </w:pPr>
            <w:r>
              <w:t>2</w:t>
            </w:r>
          </w:p>
        </w:tc>
        <w:tc>
          <w:tcPr>
            <w:tcW w:w="4961" w:type="dxa"/>
          </w:tcPr>
          <w:p w14:paraId="6B2F9253" w14:textId="5224771E" w:rsidR="00465137" w:rsidRPr="000C201D" w:rsidRDefault="00465137" w:rsidP="009F5FF3">
            <w:pPr>
              <w:pStyle w:val="TAL"/>
            </w:pPr>
            <w:r>
              <w:rPr>
                <w:rFonts w:cs="Arial"/>
                <w:szCs w:val="18"/>
                <w:lang w:eastAsia="fr-FR"/>
              </w:rPr>
              <w:t>Length of</w:t>
            </w:r>
            <w:r w:rsidRPr="000C201D">
              <w:rPr>
                <w:rFonts w:cs="Arial"/>
                <w:szCs w:val="18"/>
                <w:lang w:eastAsia="fr-FR"/>
              </w:rPr>
              <w:t xml:space="preserve"> </w:t>
            </w:r>
            <w:r>
              <w:rPr>
                <w:rFonts w:cs="Arial"/>
                <w:szCs w:val="18"/>
                <w:lang w:eastAsia="fr-FR"/>
              </w:rPr>
              <w:t>allowe</w:t>
            </w:r>
            <w:r w:rsidRPr="000C201D">
              <w:rPr>
                <w:rFonts w:cs="Arial"/>
                <w:szCs w:val="18"/>
                <w:lang w:eastAsia="fr-FR"/>
              </w:rPr>
              <w:t>d S-NSSAI</w:t>
            </w:r>
            <w:r>
              <w:rPr>
                <w:rFonts w:cs="Arial"/>
                <w:szCs w:val="18"/>
                <w:lang w:eastAsia="fr-FR"/>
              </w:rPr>
              <w:t xml:space="preserve"> </w:t>
            </w:r>
            <w:r w:rsidRPr="000C201D">
              <w:rPr>
                <w:rFonts w:cs="Arial"/>
                <w:szCs w:val="18"/>
                <w:lang w:eastAsia="fr-FR"/>
              </w:rPr>
              <w:t>(n)</w:t>
            </w:r>
            <w:r>
              <w:rPr>
                <w:rFonts w:cs="Arial"/>
                <w:szCs w:val="18"/>
                <w:lang w:eastAsia="fr-FR"/>
              </w:rPr>
              <w:t xml:space="preserve"> elements (X=4n)</w:t>
            </w:r>
          </w:p>
        </w:tc>
        <w:tc>
          <w:tcPr>
            <w:tcW w:w="1417" w:type="dxa"/>
          </w:tcPr>
          <w:p w14:paraId="1B0D5964" w14:textId="77777777" w:rsidR="00465137" w:rsidRPr="000C201D" w:rsidRDefault="00465137" w:rsidP="009F5FF3">
            <w:pPr>
              <w:pStyle w:val="TAC"/>
            </w:pPr>
            <w:r w:rsidRPr="000C201D">
              <w:t>1</w:t>
            </w:r>
          </w:p>
        </w:tc>
        <w:tc>
          <w:tcPr>
            <w:tcW w:w="1417" w:type="dxa"/>
          </w:tcPr>
          <w:p w14:paraId="6A2AFFB5" w14:textId="77777777" w:rsidR="00465137" w:rsidRPr="000C201D" w:rsidRDefault="00465137" w:rsidP="009F5FF3">
            <w:pPr>
              <w:pStyle w:val="TAC"/>
            </w:pPr>
            <w:r>
              <w:t>M</w:t>
            </w:r>
          </w:p>
        </w:tc>
      </w:tr>
      <w:tr w:rsidR="00465137" w:rsidRPr="000C201D" w14:paraId="4AC93588" w14:textId="77777777" w:rsidTr="009F5FF3">
        <w:trPr>
          <w:jc w:val="center"/>
        </w:trPr>
        <w:tc>
          <w:tcPr>
            <w:tcW w:w="1276" w:type="dxa"/>
          </w:tcPr>
          <w:p w14:paraId="4525480D" w14:textId="50525C4A" w:rsidR="00465137" w:rsidRPr="000C201D" w:rsidRDefault="00465137" w:rsidP="009F5FF3">
            <w:pPr>
              <w:pStyle w:val="TAC"/>
            </w:pPr>
            <w:r>
              <w:t>3</w:t>
            </w:r>
            <w:r w:rsidRPr="000C201D">
              <w:t xml:space="preserve"> to </w:t>
            </w:r>
            <w:r>
              <w:t>6</w:t>
            </w:r>
          </w:p>
        </w:tc>
        <w:tc>
          <w:tcPr>
            <w:tcW w:w="4961" w:type="dxa"/>
          </w:tcPr>
          <w:p w14:paraId="4249F5D6" w14:textId="77777777" w:rsidR="00465137" w:rsidRPr="000C201D" w:rsidRDefault="00465137" w:rsidP="009F5FF3">
            <w:pPr>
              <w:pStyle w:val="TAL"/>
            </w:pPr>
            <w:r>
              <w:rPr>
                <w:rFonts w:cs="Arial"/>
                <w:szCs w:val="18"/>
                <w:lang w:eastAsia="fr-FR"/>
              </w:rPr>
              <w:t>Allowed</w:t>
            </w:r>
            <w:r w:rsidRPr="000C201D">
              <w:rPr>
                <w:rFonts w:cs="Arial"/>
                <w:szCs w:val="18"/>
                <w:lang w:eastAsia="fr-FR"/>
              </w:rPr>
              <w:t xml:space="preserve"> S-NSSAI </w:t>
            </w:r>
            <w:r w:rsidRPr="000C201D">
              <w:t>1 – SST + SD</w:t>
            </w:r>
          </w:p>
        </w:tc>
        <w:tc>
          <w:tcPr>
            <w:tcW w:w="1417" w:type="dxa"/>
          </w:tcPr>
          <w:p w14:paraId="2A68E7CA" w14:textId="77777777" w:rsidR="00465137" w:rsidRPr="000C201D" w:rsidRDefault="00465137" w:rsidP="009F5FF3">
            <w:pPr>
              <w:pStyle w:val="TAC"/>
            </w:pPr>
            <w:r w:rsidRPr="000C201D">
              <w:t xml:space="preserve"> 4</w:t>
            </w:r>
          </w:p>
        </w:tc>
        <w:tc>
          <w:tcPr>
            <w:tcW w:w="1417" w:type="dxa"/>
          </w:tcPr>
          <w:p w14:paraId="1590EA15" w14:textId="5A301691" w:rsidR="00465137" w:rsidRDefault="00465137" w:rsidP="009F5FF3">
            <w:pPr>
              <w:pStyle w:val="TAC"/>
            </w:pPr>
            <w:r>
              <w:t>O</w:t>
            </w:r>
          </w:p>
          <w:p w14:paraId="7370D5DB" w14:textId="66A25ECA" w:rsidR="00465137" w:rsidRPr="000C201D" w:rsidRDefault="00465137" w:rsidP="009F5FF3">
            <w:pPr>
              <w:pStyle w:val="TAC"/>
            </w:pPr>
          </w:p>
        </w:tc>
      </w:tr>
      <w:tr w:rsidR="00465137" w:rsidRPr="000C201D" w14:paraId="00063302" w14:textId="77777777" w:rsidTr="009F5FF3">
        <w:trPr>
          <w:jc w:val="center"/>
        </w:trPr>
        <w:tc>
          <w:tcPr>
            <w:tcW w:w="1276" w:type="dxa"/>
            <w:tcBorders>
              <w:top w:val="single" w:sz="6" w:space="0" w:color="auto"/>
              <w:left w:val="single" w:sz="6" w:space="0" w:color="auto"/>
              <w:bottom w:val="single" w:sz="6" w:space="0" w:color="auto"/>
              <w:right w:val="single" w:sz="6" w:space="0" w:color="auto"/>
            </w:tcBorders>
          </w:tcPr>
          <w:p w14:paraId="24178FBB" w14:textId="77777777" w:rsidR="00465137" w:rsidRPr="000C201D" w:rsidRDefault="00465137" w:rsidP="009F5FF3">
            <w:pPr>
              <w:pStyle w:val="TAC"/>
            </w:pPr>
            <w:r>
              <w:t>…</w:t>
            </w:r>
          </w:p>
        </w:tc>
        <w:tc>
          <w:tcPr>
            <w:tcW w:w="4961" w:type="dxa"/>
            <w:tcBorders>
              <w:top w:val="single" w:sz="6" w:space="0" w:color="auto"/>
              <w:left w:val="single" w:sz="6" w:space="0" w:color="auto"/>
              <w:bottom w:val="single" w:sz="6" w:space="0" w:color="auto"/>
              <w:right w:val="single" w:sz="6" w:space="0" w:color="auto"/>
            </w:tcBorders>
          </w:tcPr>
          <w:p w14:paraId="36F1ACEF" w14:textId="77777777" w:rsidR="00465137" w:rsidRPr="000C201D" w:rsidRDefault="00465137" w:rsidP="009F5FF3">
            <w:pPr>
              <w:pStyle w:val="TAL"/>
            </w:pPr>
            <w:r w:rsidRPr="000C201D">
              <w:t>…</w:t>
            </w:r>
          </w:p>
        </w:tc>
        <w:tc>
          <w:tcPr>
            <w:tcW w:w="1417" w:type="dxa"/>
            <w:tcBorders>
              <w:top w:val="single" w:sz="6" w:space="0" w:color="auto"/>
              <w:left w:val="single" w:sz="6" w:space="0" w:color="auto"/>
              <w:bottom w:val="single" w:sz="6" w:space="0" w:color="auto"/>
              <w:right w:val="single" w:sz="6" w:space="0" w:color="auto"/>
            </w:tcBorders>
          </w:tcPr>
          <w:p w14:paraId="708428E9" w14:textId="1EA07182" w:rsidR="00465137" w:rsidRPr="000C201D" w:rsidRDefault="00465137" w:rsidP="009F5FF3">
            <w:pPr>
              <w:pStyle w:val="TAC"/>
            </w:pPr>
          </w:p>
        </w:tc>
        <w:tc>
          <w:tcPr>
            <w:tcW w:w="1417" w:type="dxa"/>
            <w:tcBorders>
              <w:top w:val="single" w:sz="6" w:space="0" w:color="auto"/>
              <w:left w:val="single" w:sz="6" w:space="0" w:color="auto"/>
              <w:bottom w:val="single" w:sz="6" w:space="0" w:color="auto"/>
              <w:right w:val="single" w:sz="6" w:space="0" w:color="auto"/>
            </w:tcBorders>
          </w:tcPr>
          <w:p w14:paraId="1922558D" w14:textId="27654BC9" w:rsidR="00465137" w:rsidRDefault="00465137" w:rsidP="009F5FF3">
            <w:pPr>
              <w:pStyle w:val="TAC"/>
            </w:pPr>
          </w:p>
          <w:p w14:paraId="5538D312" w14:textId="57F899A2" w:rsidR="00465137" w:rsidRPr="000C201D" w:rsidRDefault="00465137" w:rsidP="009F5FF3">
            <w:pPr>
              <w:pStyle w:val="TAC"/>
            </w:pPr>
          </w:p>
        </w:tc>
      </w:tr>
      <w:tr w:rsidR="00465137" w:rsidRPr="000C201D" w14:paraId="46F75A10" w14:textId="77777777" w:rsidTr="009F5FF3">
        <w:trPr>
          <w:jc w:val="center"/>
        </w:trPr>
        <w:tc>
          <w:tcPr>
            <w:tcW w:w="1276" w:type="dxa"/>
            <w:tcBorders>
              <w:top w:val="single" w:sz="6" w:space="0" w:color="auto"/>
              <w:left w:val="single" w:sz="6" w:space="0" w:color="auto"/>
              <w:bottom w:val="single" w:sz="6" w:space="0" w:color="auto"/>
              <w:right w:val="single" w:sz="6" w:space="0" w:color="auto"/>
            </w:tcBorders>
          </w:tcPr>
          <w:p w14:paraId="08DF828F" w14:textId="77777777" w:rsidR="00465137" w:rsidRPr="000C201D" w:rsidRDefault="00465137" w:rsidP="009F5FF3">
            <w:pPr>
              <w:pStyle w:val="TAC"/>
            </w:pPr>
            <w:r w:rsidRPr="000C201D">
              <w:t>(</w:t>
            </w:r>
            <w:r>
              <w:t>X</w:t>
            </w:r>
            <w:r w:rsidRPr="000C201D">
              <w:t xml:space="preserve"> - 1) to (</w:t>
            </w:r>
            <w:r>
              <w:t>X</w:t>
            </w:r>
            <w:r w:rsidRPr="000C201D">
              <w:t xml:space="preserve"> + 2)</w:t>
            </w:r>
          </w:p>
        </w:tc>
        <w:tc>
          <w:tcPr>
            <w:tcW w:w="4961" w:type="dxa"/>
            <w:tcBorders>
              <w:top w:val="single" w:sz="6" w:space="0" w:color="auto"/>
              <w:left w:val="single" w:sz="6" w:space="0" w:color="auto"/>
              <w:bottom w:val="single" w:sz="6" w:space="0" w:color="auto"/>
              <w:right w:val="single" w:sz="6" w:space="0" w:color="auto"/>
            </w:tcBorders>
          </w:tcPr>
          <w:p w14:paraId="01A06F96" w14:textId="77777777" w:rsidR="00465137" w:rsidRPr="000C201D" w:rsidRDefault="00465137" w:rsidP="009F5FF3">
            <w:pPr>
              <w:pStyle w:val="TAL"/>
            </w:pPr>
            <w:r>
              <w:rPr>
                <w:rFonts w:cs="Arial"/>
                <w:szCs w:val="18"/>
                <w:lang w:eastAsia="fr-FR"/>
              </w:rPr>
              <w:t>Allowed</w:t>
            </w:r>
            <w:r w:rsidRPr="000C201D">
              <w:rPr>
                <w:rFonts w:cs="Arial"/>
                <w:szCs w:val="18"/>
                <w:lang w:eastAsia="fr-FR"/>
              </w:rPr>
              <w:t xml:space="preserve"> S-NSSAI n</w:t>
            </w:r>
            <w:r w:rsidRPr="000C201D">
              <w:t xml:space="preserve"> - SST + SD</w:t>
            </w:r>
          </w:p>
        </w:tc>
        <w:tc>
          <w:tcPr>
            <w:tcW w:w="1417" w:type="dxa"/>
            <w:tcBorders>
              <w:top w:val="single" w:sz="6" w:space="0" w:color="auto"/>
              <w:left w:val="single" w:sz="6" w:space="0" w:color="auto"/>
              <w:bottom w:val="single" w:sz="6" w:space="0" w:color="auto"/>
              <w:right w:val="single" w:sz="6" w:space="0" w:color="auto"/>
            </w:tcBorders>
          </w:tcPr>
          <w:p w14:paraId="02E58124" w14:textId="77777777" w:rsidR="00465137" w:rsidRPr="000C201D" w:rsidRDefault="00465137" w:rsidP="009F5FF3">
            <w:pPr>
              <w:pStyle w:val="TAC"/>
            </w:pPr>
            <w:r w:rsidRPr="000C201D">
              <w:t>4</w:t>
            </w:r>
          </w:p>
        </w:tc>
        <w:tc>
          <w:tcPr>
            <w:tcW w:w="1417" w:type="dxa"/>
            <w:tcBorders>
              <w:top w:val="single" w:sz="6" w:space="0" w:color="auto"/>
              <w:left w:val="single" w:sz="6" w:space="0" w:color="auto"/>
              <w:bottom w:val="single" w:sz="6" w:space="0" w:color="auto"/>
              <w:right w:val="single" w:sz="6" w:space="0" w:color="auto"/>
            </w:tcBorders>
          </w:tcPr>
          <w:p w14:paraId="3997F37A" w14:textId="21F10D17" w:rsidR="00465137" w:rsidRDefault="00465137" w:rsidP="009F5FF3">
            <w:pPr>
              <w:pStyle w:val="TAC"/>
            </w:pPr>
            <w:r>
              <w:t>O</w:t>
            </w:r>
          </w:p>
          <w:p w14:paraId="15646159" w14:textId="3ED7501C" w:rsidR="00465137" w:rsidRPr="000C201D" w:rsidRDefault="00465137" w:rsidP="009F5FF3">
            <w:pPr>
              <w:pStyle w:val="TAC"/>
            </w:pPr>
          </w:p>
        </w:tc>
      </w:tr>
    </w:tbl>
    <w:p w14:paraId="488CD9C1" w14:textId="77777777" w:rsidR="00465137" w:rsidRPr="000C201D" w:rsidRDefault="00465137" w:rsidP="00465137"/>
    <w:p w14:paraId="5E8A9C86" w14:textId="30478FE1" w:rsidR="00465137" w:rsidRPr="000C201D" w:rsidRDefault="00465137" w:rsidP="00465137">
      <w:pPr>
        <w:rPr>
          <w:lang w:eastAsia="fr-FR"/>
        </w:rPr>
      </w:pPr>
      <w:r>
        <w:rPr>
          <w:lang w:eastAsia="fr-FR"/>
        </w:rPr>
        <w:t>Length</w:t>
      </w:r>
      <w:r w:rsidRPr="000C201D">
        <w:rPr>
          <w:lang w:eastAsia="fr-FR"/>
        </w:rPr>
        <w:t xml:space="preserve"> of </w:t>
      </w:r>
      <w:r>
        <w:rPr>
          <w:lang w:eastAsia="fr-FR"/>
        </w:rPr>
        <w:t>Allowed</w:t>
      </w:r>
      <w:r w:rsidRPr="000C201D">
        <w:rPr>
          <w:lang w:eastAsia="fr-FR"/>
        </w:rPr>
        <w:t xml:space="preserve"> S-NSSAI</w:t>
      </w:r>
      <w:r>
        <w:rPr>
          <w:lang w:eastAsia="fr-FR"/>
        </w:rPr>
        <w:t xml:space="preserve"> elements:</w:t>
      </w:r>
    </w:p>
    <w:p w14:paraId="06A3B19A" w14:textId="77777777" w:rsidR="00465137" w:rsidRPr="000C201D" w:rsidRDefault="00465137" w:rsidP="00465137">
      <w:pPr>
        <w:pStyle w:val="B1"/>
      </w:pPr>
      <w:r w:rsidRPr="000C201D">
        <w:t>Contents:</w:t>
      </w:r>
    </w:p>
    <w:p w14:paraId="50E10A28" w14:textId="121E2C9B" w:rsidR="00465137" w:rsidRPr="000C201D" w:rsidRDefault="00465137" w:rsidP="00465137">
      <w:pPr>
        <w:pStyle w:val="B2"/>
      </w:pPr>
      <w:r w:rsidRPr="000C201D">
        <w:t>-</w:t>
      </w:r>
      <w:r>
        <w:tab/>
        <w:t>Length of following Allowed S-NSSAI elements</w:t>
      </w:r>
      <w:r w:rsidRPr="000C201D">
        <w:t>.</w:t>
      </w:r>
      <w:r>
        <w:t xml:space="preserve"> </w:t>
      </w:r>
      <w:r>
        <w:rPr>
          <w:rFonts w:cs="Arial"/>
          <w:szCs w:val="18"/>
          <w:lang w:eastAsia="fr-FR"/>
        </w:rPr>
        <w:t xml:space="preserve">Length shall be set to '0' to indicate any information previously provided is no longer valid (see 3GPP TS </w:t>
      </w:r>
      <w:r>
        <w:rPr>
          <w:noProof/>
          <w:lang w:eastAsia="zh-CN"/>
        </w:rPr>
        <w:t>24.501 [70] clause 4.6.2.2</w:t>
      </w:r>
      <w:r>
        <w:rPr>
          <w:rFonts w:cs="Arial"/>
          <w:szCs w:val="18"/>
          <w:lang w:eastAsia="fr-FR"/>
        </w:rPr>
        <w:t>)</w:t>
      </w:r>
      <w:r w:rsidRPr="000C201D">
        <w:t>.</w:t>
      </w:r>
      <w:r>
        <w:t xml:space="preserve"> </w:t>
      </w:r>
    </w:p>
    <w:p w14:paraId="644F769F" w14:textId="77777777" w:rsidR="00465137" w:rsidRPr="000C201D" w:rsidRDefault="00465137" w:rsidP="00465137">
      <w:pPr>
        <w:rPr>
          <w:lang w:eastAsia="fr-FR"/>
        </w:rPr>
      </w:pPr>
      <w:r>
        <w:rPr>
          <w:lang w:eastAsia="fr-FR"/>
        </w:rPr>
        <w:t xml:space="preserve">Allowed </w:t>
      </w:r>
      <w:r w:rsidRPr="000C201D">
        <w:rPr>
          <w:lang w:eastAsia="fr-FR"/>
        </w:rPr>
        <w:t>S-NSSAI</w:t>
      </w:r>
    </w:p>
    <w:p w14:paraId="6149EEE9" w14:textId="583FFDBA" w:rsidR="007F083D" w:rsidRPr="000C201D" w:rsidRDefault="007F083D" w:rsidP="00E90AA0">
      <w:pPr>
        <w:pStyle w:val="B1"/>
      </w:pPr>
      <w:r w:rsidRPr="000C201D">
        <w:t>Coding:</w:t>
      </w:r>
    </w:p>
    <w:p w14:paraId="6C5F58AD" w14:textId="77777777" w:rsidR="007F083D" w:rsidRPr="000C201D" w:rsidRDefault="007F083D" w:rsidP="00E90AA0">
      <w:pPr>
        <w:pStyle w:val="B2"/>
      </w:pPr>
      <w:r>
        <w:rPr>
          <w:lang w:eastAsia="fr-FR"/>
        </w:rPr>
        <w:lastRenderedPageBreak/>
        <w:t xml:space="preserve">Allowed </w:t>
      </w:r>
      <w:r w:rsidRPr="000C201D">
        <w:rPr>
          <w:lang w:eastAsia="fr-FR"/>
        </w:rPr>
        <w:t xml:space="preserve">S-NSSAI </w:t>
      </w:r>
      <w:r>
        <w:rPr>
          <w:lang w:eastAsia="fr-FR"/>
        </w:rPr>
        <w:t xml:space="preserve">(without mapping) </w:t>
      </w:r>
      <w:r w:rsidRPr="000C201D">
        <w:t>shall be coded on 32 bits.</w:t>
      </w:r>
    </w:p>
    <w:p w14:paraId="6CEA9A90" w14:textId="3311D4AF" w:rsidR="007F083D" w:rsidRDefault="007F083D" w:rsidP="00E90AA0">
      <w:pPr>
        <w:pStyle w:val="B2"/>
      </w:pPr>
      <w:r w:rsidRPr="000C201D">
        <w:t>-</w:t>
      </w:r>
      <w:r w:rsidRPr="000C201D">
        <w:tab/>
        <w:t>As specified in TS 23.003 [30], SD reserved value "no SD value associated with the SST" defined as hexadecimal FFFFFF shall be used to pad value to 32 bits</w:t>
      </w:r>
      <w:r>
        <w:t>.</w:t>
      </w:r>
    </w:p>
    <w:p w14:paraId="391BB7E6" w14:textId="2F5FDB6A" w:rsidR="007F083D" w:rsidRDefault="007F083D" w:rsidP="007F083D">
      <w:pPr>
        <w:pStyle w:val="Heading2"/>
      </w:pPr>
      <w:bookmarkStart w:id="4006" w:name="_Toc170293634"/>
      <w:r>
        <w:t>8.157</w:t>
      </w:r>
      <w:r>
        <w:tab/>
        <w:t>LSI numbers</w:t>
      </w:r>
      <w:bookmarkEnd w:id="4006"/>
    </w:p>
    <w:p w14:paraId="739458CF" w14:textId="12A6FE93" w:rsidR="007F083D" w:rsidRDefault="007F083D" w:rsidP="007F083D">
      <w:r>
        <w:t xml:space="preserve">See ETSI TS 102 223 [32] </w:t>
      </w:r>
      <w:r w:rsidR="003413FE">
        <w:t>clause 8</w:t>
      </w:r>
      <w:r>
        <w:t>.108.</w:t>
      </w:r>
    </w:p>
    <w:p w14:paraId="54973281" w14:textId="7452E630" w:rsidR="00465137" w:rsidRDefault="00465137" w:rsidP="00465137">
      <w:pPr>
        <w:pStyle w:val="Heading2"/>
      </w:pPr>
      <w:bookmarkStart w:id="4007" w:name="_Toc170293635"/>
      <w:r w:rsidRPr="007F083D">
        <w:t>8.</w:t>
      </w:r>
      <w:r>
        <w:t>158</w:t>
      </w:r>
      <w:r w:rsidRPr="00816C4A">
        <w:tab/>
      </w:r>
      <w:r>
        <w:t>More Data</w:t>
      </w:r>
      <w:bookmarkEnd w:id="4007"/>
    </w:p>
    <w:p w14:paraId="4779721A" w14:textId="77777777" w:rsidR="00465137" w:rsidRPr="000C201D" w:rsidRDefault="00465137" w:rsidP="00465137">
      <w:r>
        <w:t xml:space="preserve">This data object indicates that more data is requested by the UICC (e.g., </w:t>
      </w:r>
      <w:r w:rsidRPr="00816C4A">
        <w:t>PROVIDE LOCAL INFORMATION</w:t>
      </w:r>
      <w:r>
        <w:t xml:space="preserve"> </w:t>
      </w:r>
      <w:r w:rsidRPr="00816C4A">
        <w:t xml:space="preserve">list of </w:t>
      </w:r>
      <w:r>
        <w:t xml:space="preserve">slice(s) information, </w:t>
      </w:r>
      <w:r w:rsidRPr="00816C4A">
        <w:t>PROVIDE LOCAL INFORMATION</w:t>
      </w:r>
      <w:r>
        <w:t xml:space="preserve"> list of rejected slice(s)), or more data is available at the ME (e.g., TERMINAL RESPONSE) (see Annex </w:t>
      </w:r>
      <w:r w:rsidRPr="00465137">
        <w:t>V).</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4961"/>
        <w:gridCol w:w="1417"/>
      </w:tblGrid>
      <w:tr w:rsidR="00465137" w:rsidRPr="000C201D" w14:paraId="649357BD" w14:textId="77777777" w:rsidTr="009F5FF3">
        <w:trPr>
          <w:jc w:val="center"/>
        </w:trPr>
        <w:tc>
          <w:tcPr>
            <w:tcW w:w="1276" w:type="dxa"/>
          </w:tcPr>
          <w:p w14:paraId="191B3739" w14:textId="77777777" w:rsidR="00465137" w:rsidRPr="000C201D" w:rsidRDefault="00465137" w:rsidP="009F5FF3">
            <w:pPr>
              <w:pStyle w:val="TAH"/>
            </w:pPr>
            <w:r w:rsidRPr="000C201D">
              <w:t>Byte(s)</w:t>
            </w:r>
          </w:p>
        </w:tc>
        <w:tc>
          <w:tcPr>
            <w:tcW w:w="4961" w:type="dxa"/>
          </w:tcPr>
          <w:p w14:paraId="44224F23" w14:textId="77777777" w:rsidR="00465137" w:rsidRPr="000C201D" w:rsidRDefault="00465137" w:rsidP="009F5FF3">
            <w:pPr>
              <w:pStyle w:val="TAH"/>
            </w:pPr>
            <w:r w:rsidRPr="000C201D">
              <w:t>Description</w:t>
            </w:r>
          </w:p>
        </w:tc>
        <w:tc>
          <w:tcPr>
            <w:tcW w:w="1417" w:type="dxa"/>
          </w:tcPr>
          <w:p w14:paraId="7342CBDA" w14:textId="77777777" w:rsidR="00465137" w:rsidRPr="000C201D" w:rsidRDefault="00465137" w:rsidP="009F5FF3">
            <w:pPr>
              <w:pStyle w:val="TAH"/>
            </w:pPr>
            <w:r w:rsidRPr="000C201D">
              <w:t>Length</w:t>
            </w:r>
          </w:p>
        </w:tc>
      </w:tr>
      <w:tr w:rsidR="00465137" w:rsidRPr="000C201D" w14:paraId="30645B80" w14:textId="77777777" w:rsidTr="009F5FF3">
        <w:trPr>
          <w:jc w:val="center"/>
        </w:trPr>
        <w:tc>
          <w:tcPr>
            <w:tcW w:w="1276" w:type="dxa"/>
          </w:tcPr>
          <w:p w14:paraId="0399DD15" w14:textId="77777777" w:rsidR="00465137" w:rsidRPr="000C201D" w:rsidRDefault="00465137" w:rsidP="009F5FF3">
            <w:pPr>
              <w:pStyle w:val="TAC"/>
            </w:pPr>
            <w:r w:rsidRPr="000C201D">
              <w:t>1</w:t>
            </w:r>
          </w:p>
        </w:tc>
        <w:tc>
          <w:tcPr>
            <w:tcW w:w="4961" w:type="dxa"/>
          </w:tcPr>
          <w:p w14:paraId="40C325ED" w14:textId="77777777" w:rsidR="00465137" w:rsidRPr="000C201D" w:rsidRDefault="00465137" w:rsidP="009F5FF3">
            <w:pPr>
              <w:pStyle w:val="TAL"/>
            </w:pPr>
            <w:r>
              <w:t>More Data</w:t>
            </w:r>
            <w:r w:rsidRPr="000C201D">
              <w:t xml:space="preserve"> tag</w:t>
            </w:r>
          </w:p>
        </w:tc>
        <w:tc>
          <w:tcPr>
            <w:tcW w:w="1417" w:type="dxa"/>
          </w:tcPr>
          <w:p w14:paraId="1992D0E3" w14:textId="77777777" w:rsidR="00465137" w:rsidRPr="000C201D" w:rsidRDefault="00465137" w:rsidP="009F5FF3">
            <w:pPr>
              <w:pStyle w:val="TAC"/>
            </w:pPr>
            <w:r w:rsidRPr="000C201D">
              <w:t>1</w:t>
            </w:r>
          </w:p>
        </w:tc>
      </w:tr>
      <w:tr w:rsidR="00465137" w:rsidRPr="000C201D" w14:paraId="4BC094C2" w14:textId="77777777" w:rsidTr="009F5FF3">
        <w:trPr>
          <w:jc w:val="center"/>
        </w:trPr>
        <w:tc>
          <w:tcPr>
            <w:tcW w:w="1276" w:type="dxa"/>
          </w:tcPr>
          <w:p w14:paraId="1516F879" w14:textId="77777777" w:rsidR="00465137" w:rsidRPr="000C201D" w:rsidRDefault="00465137" w:rsidP="009F5FF3">
            <w:pPr>
              <w:pStyle w:val="TAC"/>
            </w:pPr>
            <w:r w:rsidRPr="000C201D">
              <w:rPr>
                <w:rFonts w:cs="Arial"/>
                <w:szCs w:val="18"/>
                <w:lang w:eastAsia="fr-FR"/>
              </w:rPr>
              <w:t>2</w:t>
            </w:r>
          </w:p>
        </w:tc>
        <w:tc>
          <w:tcPr>
            <w:tcW w:w="4961" w:type="dxa"/>
          </w:tcPr>
          <w:p w14:paraId="2D46EB90" w14:textId="77777777" w:rsidR="00465137" w:rsidRPr="000C201D" w:rsidRDefault="00465137" w:rsidP="009F5FF3">
            <w:pPr>
              <w:pStyle w:val="TAL"/>
            </w:pPr>
            <w:r w:rsidRPr="000C201D">
              <w:t>Length</w:t>
            </w:r>
          </w:p>
        </w:tc>
        <w:tc>
          <w:tcPr>
            <w:tcW w:w="1417" w:type="dxa"/>
          </w:tcPr>
          <w:p w14:paraId="14C7B03B" w14:textId="77777777" w:rsidR="00465137" w:rsidRPr="000C201D" w:rsidRDefault="00465137" w:rsidP="009F5FF3">
            <w:pPr>
              <w:pStyle w:val="TAC"/>
            </w:pPr>
            <w:r>
              <w:t>1</w:t>
            </w:r>
          </w:p>
        </w:tc>
      </w:tr>
      <w:tr w:rsidR="00465137" w:rsidRPr="000C201D" w14:paraId="024EA43A" w14:textId="77777777" w:rsidTr="009F5FF3">
        <w:trPr>
          <w:jc w:val="center"/>
        </w:trPr>
        <w:tc>
          <w:tcPr>
            <w:tcW w:w="1276" w:type="dxa"/>
          </w:tcPr>
          <w:p w14:paraId="3617C1B3" w14:textId="77777777" w:rsidR="00465137" w:rsidRPr="000C201D" w:rsidRDefault="00465137" w:rsidP="009F5FF3">
            <w:pPr>
              <w:pStyle w:val="TAC"/>
              <w:rPr>
                <w:rFonts w:cs="Arial"/>
                <w:szCs w:val="18"/>
                <w:lang w:eastAsia="fr-FR"/>
              </w:rPr>
            </w:pPr>
            <w:r>
              <w:rPr>
                <w:rFonts w:cs="Arial"/>
                <w:szCs w:val="18"/>
                <w:lang w:eastAsia="fr-FR"/>
              </w:rPr>
              <w:t>3-4</w:t>
            </w:r>
          </w:p>
        </w:tc>
        <w:tc>
          <w:tcPr>
            <w:tcW w:w="4961" w:type="dxa"/>
          </w:tcPr>
          <w:p w14:paraId="486EC718" w14:textId="77777777" w:rsidR="00465137" w:rsidRPr="000C201D" w:rsidRDefault="00465137" w:rsidP="009F5FF3">
            <w:pPr>
              <w:pStyle w:val="TAL"/>
            </w:pPr>
            <w:r>
              <w:t>Data index</w:t>
            </w:r>
          </w:p>
        </w:tc>
        <w:tc>
          <w:tcPr>
            <w:tcW w:w="1417" w:type="dxa"/>
          </w:tcPr>
          <w:p w14:paraId="5CD8C01B" w14:textId="77777777" w:rsidR="00465137" w:rsidRDefault="00465137" w:rsidP="009F5FF3">
            <w:pPr>
              <w:pStyle w:val="TAC"/>
            </w:pPr>
            <w:r>
              <w:t>2</w:t>
            </w:r>
          </w:p>
        </w:tc>
      </w:tr>
    </w:tbl>
    <w:p w14:paraId="1DFF0570" w14:textId="77777777" w:rsidR="00465137" w:rsidRDefault="00465137" w:rsidP="00465137">
      <w:pPr>
        <w:rPr>
          <w:noProof/>
        </w:rPr>
      </w:pPr>
    </w:p>
    <w:p w14:paraId="5B804E4A" w14:textId="77777777" w:rsidR="00465137" w:rsidRDefault="00465137" w:rsidP="00465137">
      <w:r>
        <w:t>Data index</w:t>
      </w:r>
    </w:p>
    <w:p w14:paraId="64484AFE" w14:textId="77777777" w:rsidR="00465137" w:rsidRPr="000C201D" w:rsidRDefault="00465137" w:rsidP="00465137">
      <w:pPr>
        <w:pStyle w:val="B1"/>
      </w:pPr>
      <w:r w:rsidRPr="000C201D">
        <w:t>Contents:</w:t>
      </w:r>
    </w:p>
    <w:p w14:paraId="4471D182" w14:textId="77777777" w:rsidR="00465137" w:rsidRDefault="00465137" w:rsidP="00465137">
      <w:pPr>
        <w:ind w:left="284" w:firstLine="284"/>
      </w:pPr>
      <w:r>
        <w:t xml:space="preserve">- </w:t>
      </w:r>
      <w:r>
        <w:tab/>
        <w:t>Indicates that index of the last data byte sent by the ME (or received by the UICC).</w:t>
      </w:r>
    </w:p>
    <w:p w14:paraId="5D7F3CE5" w14:textId="77777777" w:rsidR="00465137" w:rsidRDefault="00465137" w:rsidP="00465137">
      <w:pPr>
        <w:pStyle w:val="B1"/>
      </w:pPr>
      <w:r w:rsidRPr="000C201D">
        <w:t>Coding:</w:t>
      </w:r>
    </w:p>
    <w:p w14:paraId="755000C5" w14:textId="77777777" w:rsidR="00465137" w:rsidRDefault="00465137" w:rsidP="00465137">
      <w:pPr>
        <w:pStyle w:val="B2"/>
      </w:pPr>
      <w:r>
        <w:t xml:space="preserve">- </w:t>
      </w:r>
      <w:r>
        <w:tab/>
        <w:t>Data index is coded in hexadecimal on two bytes to represent the index (starting from 0) of the last data byte sent by the ME when originating from the ME or the index (starting from 0) of the last data byte received by the UICC when originating from the UICC.</w:t>
      </w:r>
    </w:p>
    <w:p w14:paraId="193A6EC5" w14:textId="77777777" w:rsidR="00465137" w:rsidRDefault="00465137" w:rsidP="00465137">
      <w:pPr>
        <w:rPr>
          <w:noProof/>
        </w:rPr>
      </w:pPr>
      <w:r>
        <w:rPr>
          <w:noProof/>
        </w:rPr>
        <w:t xml:space="preserve">UICC shall include More Data tag if ME indicates more data is available in the buffer in the prior TERMINAL RESPONSE. Refer to Annex V.2 for an example of More Data tag on </w:t>
      </w:r>
      <w:r>
        <w:t>PLI (list of slice(s) information).</w:t>
      </w:r>
    </w:p>
    <w:p w14:paraId="71B82FF0" w14:textId="1FB02B21" w:rsidR="00465137" w:rsidRPr="005D1402" w:rsidRDefault="00465137" w:rsidP="00465137">
      <w:pPr>
        <w:autoSpaceDE w:val="0"/>
        <w:autoSpaceDN w:val="0"/>
        <w:adjustRightInd w:val="0"/>
        <w:spacing w:after="0"/>
        <w:rPr>
          <w:lang w:val="en-US" w:eastAsia="fr-FR"/>
        </w:rPr>
      </w:pPr>
      <w:r w:rsidRPr="005D1402">
        <w:rPr>
          <w:lang w:val="en-US" w:eastAsia="fr-FR"/>
        </w:rPr>
        <w:t xml:space="preserve">The handling of the 'More Data' data object when requested </w:t>
      </w:r>
      <w:r>
        <w:rPr>
          <w:lang w:val="en-US" w:eastAsia="fr-FR"/>
        </w:rPr>
        <w:t xml:space="preserve">by UICC (e.g., </w:t>
      </w:r>
      <w:r w:rsidRPr="005D1402">
        <w:rPr>
          <w:lang w:val="en-US" w:eastAsia="fr-FR"/>
        </w:rPr>
        <w:t>in PROVIDE LOCAL INFORMATION</w:t>
      </w:r>
      <w:r>
        <w:rPr>
          <w:lang w:val="en-US" w:eastAsia="fr-FR"/>
        </w:rPr>
        <w:t xml:space="preserve">) </w:t>
      </w:r>
      <w:r w:rsidRPr="005D1402">
        <w:rPr>
          <w:lang w:val="en-US" w:eastAsia="fr-FR"/>
        </w:rPr>
        <w:t>when the ME has no more data available or when the available data has been updated or deleted</w:t>
      </w:r>
      <w:r>
        <w:rPr>
          <w:lang w:val="en-US" w:eastAsia="fr-FR"/>
        </w:rPr>
        <w:t xml:space="preserve"> </w:t>
      </w:r>
      <w:r w:rsidRPr="005D1402">
        <w:rPr>
          <w:lang w:val="en-US" w:eastAsia="fr-FR"/>
        </w:rPr>
        <w:t>is defined in 8.12</w:t>
      </w:r>
      <w:r>
        <w:rPr>
          <w:lang w:val="en-US" w:eastAsia="fr-FR"/>
        </w:rPr>
        <w:t>.14</w:t>
      </w:r>
      <w:r w:rsidRPr="005D1402">
        <w:rPr>
          <w:lang w:val="en-US" w:eastAsia="fr-FR"/>
        </w:rPr>
        <w:t>.</w:t>
      </w:r>
    </w:p>
    <w:p w14:paraId="4214091E" w14:textId="77777777" w:rsidR="00465137" w:rsidRPr="005D1402" w:rsidRDefault="00465137" w:rsidP="00465137">
      <w:pPr>
        <w:autoSpaceDE w:val="0"/>
        <w:autoSpaceDN w:val="0"/>
        <w:adjustRightInd w:val="0"/>
        <w:spacing w:after="0"/>
        <w:rPr>
          <w:lang w:val="en-US" w:eastAsia="fr-FR"/>
        </w:rPr>
      </w:pPr>
    </w:p>
    <w:p w14:paraId="3B552D86" w14:textId="7714B747" w:rsidR="00465137" w:rsidRPr="00465137" w:rsidRDefault="00465137" w:rsidP="007F083D">
      <w:pPr>
        <w:rPr>
          <w:noProof/>
          <w:lang w:val="en-US"/>
        </w:rPr>
      </w:pPr>
      <w:r w:rsidRPr="005D1402">
        <w:rPr>
          <w:lang w:val="en-US" w:eastAsia="fr-FR"/>
        </w:rPr>
        <w:t>In the event the UICC provides an incorrect data index, which is different from the value provided by the ME in the prior TERMINAL RESPONSE, the procedure is also defined in 8.12.</w:t>
      </w:r>
      <w:r>
        <w:rPr>
          <w:lang w:val="en-US" w:eastAsia="fr-FR"/>
        </w:rPr>
        <w:t>14</w:t>
      </w:r>
      <w:r w:rsidRPr="005D1402">
        <w:rPr>
          <w:lang w:val="en-US" w:eastAsia="fr-FR"/>
        </w:rPr>
        <w:t xml:space="preserve">. This ensures the correct handling of data is maintained even in cases where the UICC and </w:t>
      </w:r>
      <w:r>
        <w:rPr>
          <w:lang w:val="en-US" w:eastAsia="fr-FR"/>
        </w:rPr>
        <w:t xml:space="preserve">the </w:t>
      </w:r>
      <w:r w:rsidRPr="005D1402">
        <w:rPr>
          <w:lang w:val="en-US" w:eastAsia="fr-FR"/>
        </w:rPr>
        <w:t>ME are not in sync.</w:t>
      </w:r>
    </w:p>
    <w:p w14:paraId="5B043BC8" w14:textId="77777777" w:rsidR="00E86E7B" w:rsidRPr="00816C4A" w:rsidRDefault="00E86E7B" w:rsidP="002C54BD">
      <w:pPr>
        <w:pStyle w:val="Heading1"/>
      </w:pPr>
      <w:bookmarkStart w:id="4008" w:name="_Toc170293636"/>
      <w:r w:rsidRPr="00816C4A">
        <w:t>9</w:t>
      </w:r>
      <w:r w:rsidRPr="00816C4A">
        <w:tab/>
        <w:t>Tag values</w:t>
      </w:r>
      <w:bookmarkEnd w:id="3990"/>
      <w:bookmarkEnd w:id="3991"/>
      <w:bookmarkEnd w:id="3992"/>
      <w:bookmarkEnd w:id="3993"/>
      <w:bookmarkEnd w:id="3994"/>
      <w:bookmarkEnd w:id="3995"/>
      <w:bookmarkEnd w:id="3996"/>
      <w:bookmarkEnd w:id="3997"/>
      <w:bookmarkEnd w:id="4008"/>
    </w:p>
    <w:p w14:paraId="4C765B92" w14:textId="77777777" w:rsidR="00E86E7B" w:rsidRPr="00816C4A" w:rsidRDefault="00E86E7B" w:rsidP="00E86E7B">
      <w:r w:rsidRPr="00816C4A">
        <w:t>This clause specifies the tag values used to identify the BER-TLV and COMPREHENSION-TLV data objects used in the present document, in addition to those defined in ETSI TS 101 220 [43].</w:t>
      </w:r>
    </w:p>
    <w:p w14:paraId="73A3C9CD" w14:textId="77777777" w:rsidR="00E86E7B" w:rsidRPr="00816C4A" w:rsidRDefault="00E86E7B" w:rsidP="00E86E7B">
      <w:pPr>
        <w:pStyle w:val="Heading2"/>
      </w:pPr>
      <w:bookmarkStart w:id="4009" w:name="_Toc3201100"/>
      <w:bookmarkStart w:id="4010" w:name="_Toc20392843"/>
      <w:bookmarkStart w:id="4011" w:name="_Toc27774490"/>
      <w:bookmarkStart w:id="4012" w:name="_Toc36482950"/>
      <w:bookmarkStart w:id="4013" w:name="_Toc36484612"/>
      <w:bookmarkStart w:id="4014" w:name="_Toc44933542"/>
      <w:bookmarkStart w:id="4015" w:name="_Toc50972495"/>
      <w:bookmarkStart w:id="4016" w:name="_Toc57105249"/>
      <w:bookmarkStart w:id="4017" w:name="_Toc170293637"/>
      <w:r w:rsidRPr="00816C4A">
        <w:lastRenderedPageBreak/>
        <w:t>9.1</w:t>
      </w:r>
      <w:r w:rsidRPr="00816C4A">
        <w:tab/>
        <w:t>BER-TLV tags in ME to UICC direction</w:t>
      </w:r>
      <w:bookmarkEnd w:id="4009"/>
      <w:bookmarkEnd w:id="4010"/>
      <w:bookmarkEnd w:id="4011"/>
      <w:bookmarkEnd w:id="4012"/>
      <w:bookmarkEnd w:id="4013"/>
      <w:bookmarkEnd w:id="4014"/>
      <w:bookmarkEnd w:id="4015"/>
      <w:bookmarkEnd w:id="4016"/>
      <w:bookmarkEnd w:id="4017"/>
    </w:p>
    <w:p w14:paraId="6D81AE89"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023"/>
        <w:gridCol w:w="9"/>
        <w:gridCol w:w="1260"/>
        <w:gridCol w:w="7"/>
        <w:gridCol w:w="612"/>
        <w:gridCol w:w="18"/>
      </w:tblGrid>
      <w:tr w:rsidR="00E86E7B" w:rsidRPr="00816C4A" w14:paraId="35598D7E" w14:textId="77777777" w:rsidTr="00B27DCC">
        <w:trPr>
          <w:jc w:val="center"/>
        </w:trPr>
        <w:tc>
          <w:tcPr>
            <w:tcW w:w="3032" w:type="dxa"/>
            <w:gridSpan w:val="2"/>
          </w:tcPr>
          <w:p w14:paraId="2311C1B8" w14:textId="77777777" w:rsidR="00E86E7B" w:rsidRPr="00816C4A" w:rsidRDefault="00E86E7B" w:rsidP="00B27DCC">
            <w:pPr>
              <w:pStyle w:val="TAH"/>
              <w:rPr>
                <w:lang w:eastAsia="en-GB"/>
              </w:rPr>
            </w:pPr>
            <w:r w:rsidRPr="00816C4A">
              <w:rPr>
                <w:lang w:eastAsia="en-GB"/>
              </w:rPr>
              <w:t>Description</w:t>
            </w:r>
          </w:p>
        </w:tc>
        <w:tc>
          <w:tcPr>
            <w:tcW w:w="1260" w:type="dxa"/>
          </w:tcPr>
          <w:p w14:paraId="7B4184BC" w14:textId="77777777" w:rsidR="00E86E7B" w:rsidRPr="00816C4A" w:rsidRDefault="00E86E7B" w:rsidP="00B27DCC">
            <w:pPr>
              <w:pStyle w:val="TAH"/>
              <w:rPr>
                <w:lang w:eastAsia="en-GB"/>
              </w:rPr>
            </w:pPr>
            <w:r w:rsidRPr="00816C4A">
              <w:rPr>
                <w:lang w:eastAsia="en-GB"/>
              </w:rPr>
              <w:t>Length of tag</w:t>
            </w:r>
          </w:p>
        </w:tc>
        <w:tc>
          <w:tcPr>
            <w:tcW w:w="637" w:type="dxa"/>
            <w:gridSpan w:val="3"/>
          </w:tcPr>
          <w:p w14:paraId="1B8E18C9" w14:textId="77777777" w:rsidR="00E86E7B" w:rsidRPr="00816C4A" w:rsidRDefault="00E86E7B" w:rsidP="00B27DCC">
            <w:pPr>
              <w:pStyle w:val="TAH"/>
              <w:rPr>
                <w:lang w:eastAsia="en-GB"/>
              </w:rPr>
            </w:pPr>
            <w:r w:rsidRPr="00816C4A">
              <w:rPr>
                <w:lang w:eastAsia="en-GB"/>
              </w:rPr>
              <w:t>Value</w:t>
            </w:r>
          </w:p>
        </w:tc>
      </w:tr>
      <w:tr w:rsidR="00E86E7B" w:rsidRPr="00816C4A" w14:paraId="35A92024" w14:textId="77777777" w:rsidTr="00B27DCC">
        <w:trPr>
          <w:jc w:val="center"/>
        </w:trPr>
        <w:tc>
          <w:tcPr>
            <w:tcW w:w="3032" w:type="dxa"/>
            <w:gridSpan w:val="2"/>
          </w:tcPr>
          <w:p w14:paraId="4795F6A3" w14:textId="77777777" w:rsidR="00E86E7B" w:rsidRPr="00816C4A" w:rsidRDefault="00E86E7B" w:rsidP="00B27DCC">
            <w:pPr>
              <w:pStyle w:val="TAC"/>
              <w:jc w:val="left"/>
              <w:rPr>
                <w:lang w:eastAsia="en-GB"/>
              </w:rPr>
            </w:pPr>
            <w:r w:rsidRPr="00816C4A">
              <w:rPr>
                <w:lang w:eastAsia="en-GB"/>
              </w:rPr>
              <w:t>SMS-PP download tag</w:t>
            </w:r>
          </w:p>
        </w:tc>
        <w:tc>
          <w:tcPr>
            <w:tcW w:w="1260" w:type="dxa"/>
          </w:tcPr>
          <w:p w14:paraId="5F239937" w14:textId="77777777" w:rsidR="00E86E7B" w:rsidRPr="00816C4A" w:rsidRDefault="00E86E7B" w:rsidP="00B27DCC">
            <w:pPr>
              <w:pStyle w:val="TAC"/>
              <w:rPr>
                <w:lang w:eastAsia="en-GB"/>
              </w:rPr>
            </w:pPr>
            <w:r w:rsidRPr="00816C4A">
              <w:rPr>
                <w:lang w:eastAsia="en-GB"/>
              </w:rPr>
              <w:t>1</w:t>
            </w:r>
          </w:p>
        </w:tc>
        <w:tc>
          <w:tcPr>
            <w:tcW w:w="637" w:type="dxa"/>
            <w:gridSpan w:val="3"/>
          </w:tcPr>
          <w:p w14:paraId="73B9B030" w14:textId="77777777" w:rsidR="00E86E7B" w:rsidRPr="00816C4A" w:rsidRDefault="00E86E7B" w:rsidP="00B27DCC">
            <w:pPr>
              <w:pStyle w:val="TAC"/>
              <w:rPr>
                <w:lang w:eastAsia="en-GB"/>
              </w:rPr>
            </w:pPr>
            <w:r w:rsidRPr="00816C4A">
              <w:rPr>
                <w:lang w:eastAsia="en-GB"/>
              </w:rPr>
              <w:t>'D1'</w:t>
            </w:r>
          </w:p>
        </w:tc>
      </w:tr>
      <w:tr w:rsidR="00E86E7B" w:rsidRPr="00816C4A" w14:paraId="612D3E69" w14:textId="77777777" w:rsidTr="00B27DCC">
        <w:trPr>
          <w:jc w:val="center"/>
        </w:trPr>
        <w:tc>
          <w:tcPr>
            <w:tcW w:w="3032" w:type="dxa"/>
            <w:gridSpan w:val="2"/>
          </w:tcPr>
          <w:p w14:paraId="3442E4EA" w14:textId="77777777" w:rsidR="00E86E7B" w:rsidRPr="00816C4A" w:rsidRDefault="00E86E7B" w:rsidP="00B27DCC">
            <w:pPr>
              <w:pStyle w:val="TAC"/>
              <w:jc w:val="left"/>
              <w:rPr>
                <w:lang w:eastAsia="en-GB"/>
              </w:rPr>
            </w:pPr>
            <w:r w:rsidRPr="00816C4A">
              <w:rPr>
                <w:lang w:eastAsia="en-GB"/>
              </w:rPr>
              <w:t>Cell Broadcast download tag</w:t>
            </w:r>
          </w:p>
        </w:tc>
        <w:tc>
          <w:tcPr>
            <w:tcW w:w="1260" w:type="dxa"/>
          </w:tcPr>
          <w:p w14:paraId="0554A4B3" w14:textId="77777777" w:rsidR="00E86E7B" w:rsidRPr="00816C4A" w:rsidRDefault="00E86E7B" w:rsidP="00B27DCC">
            <w:pPr>
              <w:pStyle w:val="TAC"/>
              <w:rPr>
                <w:lang w:eastAsia="en-GB"/>
              </w:rPr>
            </w:pPr>
            <w:r w:rsidRPr="00816C4A">
              <w:rPr>
                <w:lang w:eastAsia="en-GB"/>
              </w:rPr>
              <w:t>1</w:t>
            </w:r>
          </w:p>
        </w:tc>
        <w:tc>
          <w:tcPr>
            <w:tcW w:w="637" w:type="dxa"/>
            <w:gridSpan w:val="3"/>
          </w:tcPr>
          <w:p w14:paraId="1B3F29A4" w14:textId="77777777" w:rsidR="00E86E7B" w:rsidRPr="00816C4A" w:rsidRDefault="00E86E7B" w:rsidP="00B27DCC">
            <w:pPr>
              <w:pStyle w:val="TAC"/>
              <w:rPr>
                <w:lang w:eastAsia="en-GB"/>
              </w:rPr>
            </w:pPr>
            <w:r w:rsidRPr="00816C4A">
              <w:rPr>
                <w:lang w:eastAsia="en-GB"/>
              </w:rPr>
              <w:t>'D2'</w:t>
            </w:r>
          </w:p>
        </w:tc>
      </w:tr>
      <w:tr w:rsidR="00E86E7B" w:rsidRPr="00816C4A" w14:paraId="539D0588" w14:textId="77777777" w:rsidTr="00B27DCC">
        <w:trPr>
          <w:jc w:val="center"/>
        </w:trPr>
        <w:tc>
          <w:tcPr>
            <w:tcW w:w="3032" w:type="dxa"/>
            <w:gridSpan w:val="2"/>
          </w:tcPr>
          <w:p w14:paraId="1FC02713" w14:textId="77777777" w:rsidR="00E86E7B" w:rsidRPr="00816C4A" w:rsidRDefault="00E86E7B" w:rsidP="00B27DCC">
            <w:pPr>
              <w:pStyle w:val="TAC"/>
              <w:jc w:val="left"/>
              <w:rPr>
                <w:lang w:eastAsia="en-GB"/>
              </w:rPr>
            </w:pPr>
            <w:r w:rsidRPr="00816C4A">
              <w:rPr>
                <w:lang w:eastAsia="en-GB"/>
              </w:rPr>
              <w:t>MO Short message control tag</w:t>
            </w:r>
          </w:p>
        </w:tc>
        <w:tc>
          <w:tcPr>
            <w:tcW w:w="1260" w:type="dxa"/>
          </w:tcPr>
          <w:p w14:paraId="29A7D115" w14:textId="77777777" w:rsidR="00E86E7B" w:rsidRPr="00816C4A" w:rsidRDefault="00E86E7B" w:rsidP="00B27DCC">
            <w:pPr>
              <w:pStyle w:val="TAC"/>
              <w:rPr>
                <w:lang w:eastAsia="en-GB"/>
              </w:rPr>
            </w:pPr>
            <w:r w:rsidRPr="00816C4A">
              <w:rPr>
                <w:lang w:eastAsia="en-GB"/>
              </w:rPr>
              <w:t>1</w:t>
            </w:r>
          </w:p>
        </w:tc>
        <w:tc>
          <w:tcPr>
            <w:tcW w:w="637" w:type="dxa"/>
            <w:gridSpan w:val="3"/>
          </w:tcPr>
          <w:p w14:paraId="260CC98E" w14:textId="77777777" w:rsidR="00E86E7B" w:rsidRPr="00816C4A" w:rsidRDefault="00E86E7B" w:rsidP="00B27DCC">
            <w:pPr>
              <w:pStyle w:val="TAC"/>
              <w:rPr>
                <w:lang w:eastAsia="en-GB"/>
              </w:rPr>
            </w:pPr>
            <w:r w:rsidRPr="00816C4A">
              <w:rPr>
                <w:lang w:eastAsia="en-GB"/>
              </w:rPr>
              <w:t>'D5'</w:t>
            </w:r>
          </w:p>
        </w:tc>
      </w:tr>
      <w:tr w:rsidR="00E86E7B" w:rsidRPr="00816C4A" w14:paraId="7C6535B2" w14:textId="77777777" w:rsidTr="00B27DCC">
        <w:trPr>
          <w:jc w:val="center"/>
        </w:trPr>
        <w:tc>
          <w:tcPr>
            <w:tcW w:w="3032" w:type="dxa"/>
            <w:gridSpan w:val="2"/>
          </w:tcPr>
          <w:p w14:paraId="49EA0E0B" w14:textId="77777777" w:rsidR="00E86E7B" w:rsidRPr="00816C4A" w:rsidRDefault="00E86E7B" w:rsidP="00B27DCC">
            <w:pPr>
              <w:pStyle w:val="TAC"/>
              <w:jc w:val="left"/>
              <w:rPr>
                <w:lang w:eastAsia="en-GB"/>
              </w:rPr>
            </w:pPr>
            <w:r w:rsidRPr="00816C4A">
              <w:rPr>
                <w:lang w:eastAsia="en-GB"/>
              </w:rPr>
              <w:t>USSD download tag</w:t>
            </w:r>
          </w:p>
        </w:tc>
        <w:tc>
          <w:tcPr>
            <w:tcW w:w="1260" w:type="dxa"/>
          </w:tcPr>
          <w:p w14:paraId="33299B75" w14:textId="77777777" w:rsidR="00E86E7B" w:rsidRPr="00816C4A" w:rsidRDefault="00E86E7B" w:rsidP="00B27DCC">
            <w:pPr>
              <w:pStyle w:val="TAC"/>
              <w:rPr>
                <w:lang w:eastAsia="en-GB"/>
              </w:rPr>
            </w:pPr>
            <w:r w:rsidRPr="00816C4A">
              <w:rPr>
                <w:lang w:eastAsia="en-GB"/>
              </w:rPr>
              <w:t>1</w:t>
            </w:r>
          </w:p>
        </w:tc>
        <w:tc>
          <w:tcPr>
            <w:tcW w:w="637" w:type="dxa"/>
            <w:gridSpan w:val="3"/>
          </w:tcPr>
          <w:p w14:paraId="5E3D9AB7" w14:textId="77777777" w:rsidR="00E86E7B" w:rsidRPr="00816C4A" w:rsidRDefault="00E86E7B" w:rsidP="00B27DCC">
            <w:pPr>
              <w:pStyle w:val="TAC"/>
              <w:rPr>
                <w:lang w:eastAsia="en-GB"/>
              </w:rPr>
            </w:pPr>
            <w:r w:rsidRPr="00816C4A">
              <w:rPr>
                <w:lang w:eastAsia="en-GB"/>
              </w:rPr>
              <w:t>'D9'</w:t>
            </w:r>
          </w:p>
        </w:tc>
      </w:tr>
      <w:tr w:rsidR="00E86E7B" w:rsidRPr="00816C4A" w14:paraId="52293F9E" w14:textId="77777777" w:rsidTr="00B27DCC">
        <w:trPr>
          <w:jc w:val="center"/>
        </w:trPr>
        <w:tc>
          <w:tcPr>
            <w:tcW w:w="3032" w:type="dxa"/>
            <w:gridSpan w:val="2"/>
          </w:tcPr>
          <w:p w14:paraId="51C9D7FD" w14:textId="77777777" w:rsidR="00E86E7B" w:rsidRPr="00816C4A" w:rsidRDefault="00E86E7B" w:rsidP="00B27DCC">
            <w:pPr>
              <w:pStyle w:val="TAC"/>
              <w:jc w:val="left"/>
              <w:rPr>
                <w:lang w:eastAsia="en-GB"/>
              </w:rPr>
            </w:pPr>
            <w:r w:rsidRPr="00816C4A">
              <w:rPr>
                <w:lang w:eastAsia="en-GB"/>
              </w:rPr>
              <w:t>Geographical Location Reporting tag</w:t>
            </w:r>
          </w:p>
        </w:tc>
        <w:tc>
          <w:tcPr>
            <w:tcW w:w="1260" w:type="dxa"/>
          </w:tcPr>
          <w:p w14:paraId="476FD529" w14:textId="77777777" w:rsidR="00E86E7B" w:rsidRPr="00816C4A" w:rsidRDefault="00E86E7B" w:rsidP="00B27DCC">
            <w:pPr>
              <w:pStyle w:val="TAC"/>
              <w:rPr>
                <w:lang w:eastAsia="en-GB"/>
              </w:rPr>
            </w:pPr>
            <w:r w:rsidRPr="00816C4A">
              <w:rPr>
                <w:lang w:eastAsia="en-GB"/>
              </w:rPr>
              <w:t>1</w:t>
            </w:r>
          </w:p>
        </w:tc>
        <w:tc>
          <w:tcPr>
            <w:tcW w:w="637" w:type="dxa"/>
            <w:gridSpan w:val="3"/>
          </w:tcPr>
          <w:p w14:paraId="28514DFA" w14:textId="77777777" w:rsidR="00E86E7B" w:rsidRPr="00816C4A" w:rsidRDefault="00E86E7B" w:rsidP="00B27DCC">
            <w:pPr>
              <w:pStyle w:val="TAC"/>
              <w:rPr>
                <w:lang w:eastAsia="en-GB"/>
              </w:rPr>
            </w:pPr>
            <w:r w:rsidRPr="00816C4A">
              <w:rPr>
                <w:lang w:eastAsia="en-GB"/>
              </w:rPr>
              <w:t>'DD'</w:t>
            </w:r>
          </w:p>
        </w:tc>
      </w:tr>
      <w:tr w:rsidR="00E86E7B" w:rsidRPr="00816C4A" w14:paraId="3A1BB53A" w14:textId="77777777" w:rsidTr="00B27DCC">
        <w:trPr>
          <w:jc w:val="center"/>
        </w:trPr>
        <w:tc>
          <w:tcPr>
            <w:tcW w:w="3032" w:type="dxa"/>
            <w:gridSpan w:val="2"/>
          </w:tcPr>
          <w:p w14:paraId="137A7B66" w14:textId="77777777" w:rsidR="00E86E7B" w:rsidRPr="00816C4A" w:rsidRDefault="00E86E7B" w:rsidP="00B27DCC">
            <w:pPr>
              <w:pStyle w:val="TAC"/>
              <w:jc w:val="left"/>
              <w:rPr>
                <w:lang w:eastAsia="en-GB"/>
              </w:rPr>
            </w:pPr>
            <w:r w:rsidRPr="00816C4A">
              <w:t>ProSe Report tag</w:t>
            </w:r>
          </w:p>
        </w:tc>
        <w:tc>
          <w:tcPr>
            <w:tcW w:w="1260" w:type="dxa"/>
          </w:tcPr>
          <w:p w14:paraId="5CDCBA37" w14:textId="77777777" w:rsidR="00E86E7B" w:rsidRPr="00816C4A" w:rsidRDefault="00E86E7B" w:rsidP="00B27DCC">
            <w:pPr>
              <w:pStyle w:val="TAC"/>
              <w:rPr>
                <w:lang w:eastAsia="en-GB"/>
              </w:rPr>
            </w:pPr>
            <w:r w:rsidRPr="00816C4A">
              <w:t>1</w:t>
            </w:r>
          </w:p>
        </w:tc>
        <w:tc>
          <w:tcPr>
            <w:tcW w:w="637" w:type="dxa"/>
            <w:gridSpan w:val="3"/>
          </w:tcPr>
          <w:p w14:paraId="1AE0B8BC" w14:textId="77777777" w:rsidR="00E86E7B" w:rsidRPr="00816C4A" w:rsidRDefault="00E86E7B" w:rsidP="00B27DCC">
            <w:pPr>
              <w:pStyle w:val="TAC"/>
              <w:rPr>
                <w:lang w:eastAsia="en-GB"/>
              </w:rPr>
            </w:pPr>
            <w:r w:rsidRPr="00816C4A">
              <w:t>'DF'</w:t>
            </w:r>
          </w:p>
        </w:tc>
      </w:tr>
      <w:tr w:rsidR="00E86E7B" w:rsidRPr="00816C4A" w14:paraId="424966CD" w14:textId="77777777" w:rsidTr="00B27DCC">
        <w:trPr>
          <w:gridAfter w:val="1"/>
          <w:wAfter w:w="18" w:type="dxa"/>
          <w:jc w:val="center"/>
        </w:trPr>
        <w:tc>
          <w:tcPr>
            <w:tcW w:w="3023" w:type="dxa"/>
          </w:tcPr>
          <w:p w14:paraId="54043CFF" w14:textId="77777777" w:rsidR="00E86E7B" w:rsidRPr="00816C4A" w:rsidRDefault="00E86E7B" w:rsidP="00B27DCC">
            <w:pPr>
              <w:pStyle w:val="TAC"/>
              <w:jc w:val="left"/>
            </w:pPr>
            <w:r w:rsidRPr="00816C4A">
              <w:t>Reserved for 3GPP (for future usage)</w:t>
            </w:r>
          </w:p>
        </w:tc>
        <w:tc>
          <w:tcPr>
            <w:tcW w:w="1276" w:type="dxa"/>
            <w:gridSpan w:val="3"/>
          </w:tcPr>
          <w:p w14:paraId="41A4F50D" w14:textId="77777777" w:rsidR="00E86E7B" w:rsidRPr="00816C4A" w:rsidRDefault="00E86E7B" w:rsidP="00B27DCC">
            <w:pPr>
              <w:pStyle w:val="TAC"/>
            </w:pPr>
            <w:r w:rsidRPr="00816C4A">
              <w:t>1</w:t>
            </w:r>
          </w:p>
        </w:tc>
        <w:tc>
          <w:tcPr>
            <w:tcW w:w="612" w:type="dxa"/>
          </w:tcPr>
          <w:p w14:paraId="7059DB92" w14:textId="77777777" w:rsidR="00E86E7B" w:rsidRPr="00816C4A" w:rsidRDefault="00E86E7B" w:rsidP="00B27DCC">
            <w:pPr>
              <w:pStyle w:val="TAC"/>
            </w:pPr>
            <w:r w:rsidRPr="00816C4A">
              <w:t>'E0'</w:t>
            </w:r>
          </w:p>
        </w:tc>
      </w:tr>
      <w:tr w:rsidR="00E86E7B" w:rsidRPr="00816C4A" w14:paraId="01543307" w14:textId="77777777" w:rsidTr="00B27DCC">
        <w:trPr>
          <w:gridAfter w:val="1"/>
          <w:wAfter w:w="18" w:type="dxa"/>
          <w:jc w:val="center"/>
        </w:trPr>
        <w:tc>
          <w:tcPr>
            <w:tcW w:w="3023" w:type="dxa"/>
          </w:tcPr>
          <w:p w14:paraId="14F99C91" w14:textId="77777777" w:rsidR="00E86E7B" w:rsidRPr="00816C4A" w:rsidRDefault="00E86E7B" w:rsidP="00B27DCC">
            <w:pPr>
              <w:pStyle w:val="TAC"/>
              <w:jc w:val="left"/>
            </w:pPr>
            <w:r w:rsidRPr="00816C4A">
              <w:t>Reserved for 3GPP (for future usage)</w:t>
            </w:r>
          </w:p>
        </w:tc>
        <w:tc>
          <w:tcPr>
            <w:tcW w:w="1276" w:type="dxa"/>
            <w:gridSpan w:val="3"/>
          </w:tcPr>
          <w:p w14:paraId="46F83533" w14:textId="77777777" w:rsidR="00E86E7B" w:rsidRPr="00816C4A" w:rsidRDefault="00E86E7B" w:rsidP="00B27DCC">
            <w:pPr>
              <w:pStyle w:val="TAC"/>
            </w:pPr>
            <w:r w:rsidRPr="00816C4A">
              <w:t>1</w:t>
            </w:r>
          </w:p>
        </w:tc>
        <w:tc>
          <w:tcPr>
            <w:tcW w:w="612" w:type="dxa"/>
          </w:tcPr>
          <w:p w14:paraId="3B1DCD27" w14:textId="77777777" w:rsidR="00E86E7B" w:rsidRPr="00816C4A" w:rsidRDefault="00E86E7B" w:rsidP="00B27DCC">
            <w:pPr>
              <w:pStyle w:val="TAC"/>
            </w:pPr>
            <w:r w:rsidRPr="00816C4A">
              <w:t>'E1'</w:t>
            </w:r>
          </w:p>
        </w:tc>
      </w:tr>
      <w:tr w:rsidR="00E86E7B" w:rsidRPr="00816C4A" w14:paraId="6B8C79FF" w14:textId="77777777" w:rsidTr="00B27DCC">
        <w:trPr>
          <w:gridAfter w:val="1"/>
          <w:wAfter w:w="18" w:type="dxa"/>
          <w:jc w:val="center"/>
        </w:trPr>
        <w:tc>
          <w:tcPr>
            <w:tcW w:w="3023" w:type="dxa"/>
          </w:tcPr>
          <w:p w14:paraId="16364F90" w14:textId="77777777" w:rsidR="00E86E7B" w:rsidRPr="00816C4A" w:rsidRDefault="00E86E7B" w:rsidP="00B27DCC">
            <w:pPr>
              <w:pStyle w:val="TAC"/>
              <w:jc w:val="left"/>
            </w:pPr>
            <w:r w:rsidRPr="00816C4A">
              <w:t>Reserved for 3GPP (for future usage)</w:t>
            </w:r>
          </w:p>
        </w:tc>
        <w:tc>
          <w:tcPr>
            <w:tcW w:w="1276" w:type="dxa"/>
            <w:gridSpan w:val="3"/>
          </w:tcPr>
          <w:p w14:paraId="3C970DBF" w14:textId="77777777" w:rsidR="00E86E7B" w:rsidRPr="00816C4A" w:rsidRDefault="00E86E7B" w:rsidP="00B27DCC">
            <w:pPr>
              <w:pStyle w:val="TAC"/>
            </w:pPr>
            <w:r w:rsidRPr="00816C4A">
              <w:t>1</w:t>
            </w:r>
          </w:p>
        </w:tc>
        <w:tc>
          <w:tcPr>
            <w:tcW w:w="612" w:type="dxa"/>
          </w:tcPr>
          <w:p w14:paraId="09F733D7" w14:textId="77777777" w:rsidR="00E86E7B" w:rsidRPr="00816C4A" w:rsidRDefault="00E86E7B" w:rsidP="00B27DCC">
            <w:pPr>
              <w:pStyle w:val="TAC"/>
            </w:pPr>
            <w:r w:rsidRPr="00816C4A">
              <w:t>'E2'</w:t>
            </w:r>
          </w:p>
        </w:tc>
      </w:tr>
      <w:tr w:rsidR="00E86E7B" w:rsidRPr="00816C4A" w14:paraId="03B180C5" w14:textId="77777777" w:rsidTr="00B27DCC">
        <w:trPr>
          <w:gridAfter w:val="1"/>
          <w:wAfter w:w="18" w:type="dxa"/>
          <w:jc w:val="center"/>
        </w:trPr>
        <w:tc>
          <w:tcPr>
            <w:tcW w:w="3023" w:type="dxa"/>
          </w:tcPr>
          <w:p w14:paraId="07312300" w14:textId="77777777" w:rsidR="00E86E7B" w:rsidRPr="00816C4A" w:rsidRDefault="00E86E7B" w:rsidP="00B27DCC">
            <w:pPr>
              <w:pStyle w:val="TAC"/>
              <w:jc w:val="left"/>
            </w:pPr>
            <w:r w:rsidRPr="00816C4A">
              <w:t>Reserved for 3GPP (for future usage)</w:t>
            </w:r>
          </w:p>
        </w:tc>
        <w:tc>
          <w:tcPr>
            <w:tcW w:w="1276" w:type="dxa"/>
            <w:gridSpan w:val="3"/>
          </w:tcPr>
          <w:p w14:paraId="0318781E" w14:textId="77777777" w:rsidR="00E86E7B" w:rsidRPr="00816C4A" w:rsidRDefault="00E86E7B" w:rsidP="00B27DCC">
            <w:pPr>
              <w:pStyle w:val="TAC"/>
            </w:pPr>
            <w:r w:rsidRPr="00816C4A">
              <w:t>1</w:t>
            </w:r>
          </w:p>
        </w:tc>
        <w:tc>
          <w:tcPr>
            <w:tcW w:w="612" w:type="dxa"/>
          </w:tcPr>
          <w:p w14:paraId="5CC4C474" w14:textId="77777777" w:rsidR="00E86E7B" w:rsidRPr="00816C4A" w:rsidRDefault="00E86E7B" w:rsidP="00B27DCC">
            <w:pPr>
              <w:pStyle w:val="TAC"/>
            </w:pPr>
            <w:r w:rsidRPr="00816C4A">
              <w:t>'E3'</w:t>
            </w:r>
          </w:p>
        </w:tc>
      </w:tr>
    </w:tbl>
    <w:p w14:paraId="4BA5BBE4" w14:textId="77777777" w:rsidR="00E86E7B" w:rsidRPr="00816C4A" w:rsidRDefault="00E86E7B" w:rsidP="00E86E7B"/>
    <w:p w14:paraId="3025E7C1" w14:textId="77777777" w:rsidR="00E86E7B" w:rsidRPr="00816C4A" w:rsidRDefault="00E86E7B" w:rsidP="00E86E7B">
      <w:pPr>
        <w:pStyle w:val="Heading2"/>
      </w:pPr>
      <w:bookmarkStart w:id="4018" w:name="_Toc3201101"/>
      <w:bookmarkStart w:id="4019" w:name="_Toc20392844"/>
      <w:bookmarkStart w:id="4020" w:name="_Toc27774491"/>
      <w:bookmarkStart w:id="4021" w:name="_Toc36482951"/>
      <w:bookmarkStart w:id="4022" w:name="_Toc36484613"/>
      <w:bookmarkStart w:id="4023" w:name="_Toc44933543"/>
      <w:bookmarkStart w:id="4024" w:name="_Toc50972496"/>
      <w:bookmarkStart w:id="4025" w:name="_Toc57105250"/>
      <w:bookmarkStart w:id="4026" w:name="_Toc170293638"/>
      <w:r w:rsidRPr="00816C4A">
        <w:t>9.2</w:t>
      </w:r>
      <w:r w:rsidRPr="00816C4A">
        <w:tab/>
        <w:t>BER-TLV tags in UICC TO ME direction</w:t>
      </w:r>
      <w:bookmarkEnd w:id="4018"/>
      <w:bookmarkEnd w:id="4019"/>
      <w:bookmarkEnd w:id="4020"/>
      <w:bookmarkEnd w:id="4021"/>
      <w:bookmarkEnd w:id="4022"/>
      <w:bookmarkEnd w:id="4023"/>
      <w:bookmarkEnd w:id="4024"/>
      <w:bookmarkEnd w:id="4025"/>
      <w:bookmarkEnd w:id="4026"/>
    </w:p>
    <w:p w14:paraId="3938AD5B" w14:textId="77777777" w:rsidR="00E86E7B" w:rsidRPr="00816C4A" w:rsidRDefault="00E86E7B" w:rsidP="00E86E7B">
      <w:r w:rsidRPr="00816C4A">
        <w:t>No additional tag is defined.</w:t>
      </w:r>
    </w:p>
    <w:p w14:paraId="54C7F665" w14:textId="77777777" w:rsidR="005355DD" w:rsidRDefault="003E3061" w:rsidP="005355DD">
      <w:pPr>
        <w:pStyle w:val="Heading2"/>
      </w:pPr>
      <w:bookmarkStart w:id="4027" w:name="_Toc3201102"/>
      <w:bookmarkStart w:id="4028" w:name="_Toc20392845"/>
      <w:bookmarkStart w:id="4029" w:name="_Toc27774492"/>
      <w:bookmarkStart w:id="4030" w:name="_Toc36482952"/>
      <w:bookmarkStart w:id="4031" w:name="_Toc36484614"/>
      <w:bookmarkStart w:id="4032" w:name="_Toc44933544"/>
      <w:bookmarkStart w:id="4033" w:name="_Toc50972497"/>
      <w:bookmarkStart w:id="4034" w:name="_Toc57105251"/>
      <w:bookmarkStart w:id="4035" w:name="_Toc170293639"/>
      <w:bookmarkStart w:id="4036" w:name="_Toc3201103"/>
      <w:bookmarkStart w:id="4037" w:name="_Toc20392846"/>
      <w:bookmarkStart w:id="4038" w:name="_Toc27774493"/>
      <w:bookmarkStart w:id="4039" w:name="_Toc36482953"/>
      <w:bookmarkStart w:id="4040" w:name="_Toc36484615"/>
      <w:bookmarkStart w:id="4041" w:name="_Toc44933545"/>
      <w:bookmarkStart w:id="4042" w:name="_Toc50972498"/>
      <w:bookmarkStart w:id="4043" w:name="_Toc57105252"/>
      <w:r w:rsidRPr="00816C4A">
        <w:lastRenderedPageBreak/>
        <w:t>9.3</w:t>
      </w:r>
      <w:r w:rsidRPr="00816C4A">
        <w:tab/>
      </w:r>
      <w:bookmarkEnd w:id="4027"/>
      <w:bookmarkEnd w:id="4028"/>
      <w:bookmarkEnd w:id="4029"/>
      <w:bookmarkEnd w:id="4030"/>
      <w:bookmarkEnd w:id="4031"/>
      <w:bookmarkEnd w:id="4032"/>
      <w:r w:rsidRPr="00816C4A">
        <w:t>COMPREHENSION-TLV tags in both directions</w:t>
      </w:r>
      <w:bookmarkEnd w:id="4033"/>
      <w:bookmarkEnd w:id="4034"/>
      <w:bookmarkEnd w:id="4035"/>
    </w:p>
    <w:p w14:paraId="164452BE" w14:textId="77777777" w:rsidR="005355DD" w:rsidRDefault="005355DD" w:rsidP="005355DD">
      <w:pPr>
        <w:pStyle w:val="TH"/>
        <w:spacing w:before="0" w:after="0"/>
        <w:rPr>
          <w:sz w:val="8"/>
          <w:szCs w:val="8"/>
        </w:rPr>
      </w:pPr>
    </w:p>
    <w:tbl>
      <w:tblPr>
        <w:tblW w:w="93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3332"/>
        <w:gridCol w:w="1296"/>
        <w:gridCol w:w="1721"/>
        <w:gridCol w:w="1787"/>
        <w:gridCol w:w="1220"/>
      </w:tblGrid>
      <w:tr w:rsidR="005355DD" w14:paraId="5323124D" w14:textId="77777777" w:rsidTr="000A2074">
        <w:trPr>
          <w:jc w:val="center"/>
        </w:trPr>
        <w:tc>
          <w:tcPr>
            <w:tcW w:w="3332" w:type="dxa"/>
          </w:tcPr>
          <w:p w14:paraId="5626F287" w14:textId="77777777" w:rsidR="005355DD" w:rsidRDefault="005355DD" w:rsidP="000A2074">
            <w:pPr>
              <w:pStyle w:val="TAH"/>
            </w:pPr>
            <w:bookmarkStart w:id="4044" w:name="MCCQCTEMPBM_00000142"/>
            <w:r>
              <w:lastRenderedPageBreak/>
              <w:t>Description</w:t>
            </w:r>
          </w:p>
        </w:tc>
        <w:tc>
          <w:tcPr>
            <w:tcW w:w="1296" w:type="dxa"/>
          </w:tcPr>
          <w:p w14:paraId="2F330507" w14:textId="77777777" w:rsidR="005355DD" w:rsidRDefault="005355DD" w:rsidP="000A2074">
            <w:pPr>
              <w:pStyle w:val="TAH"/>
            </w:pPr>
            <w:r>
              <w:t>Length of tag</w:t>
            </w:r>
          </w:p>
        </w:tc>
        <w:tc>
          <w:tcPr>
            <w:tcW w:w="1721" w:type="dxa"/>
          </w:tcPr>
          <w:p w14:paraId="5354AB2B" w14:textId="77777777" w:rsidR="005355DD" w:rsidRDefault="005355DD" w:rsidP="000A2074">
            <w:pPr>
              <w:pStyle w:val="TAH"/>
            </w:pPr>
            <w:r>
              <w:t>Tag value, bits 1-7 (Range: '01' - '7E')</w:t>
            </w:r>
          </w:p>
        </w:tc>
        <w:tc>
          <w:tcPr>
            <w:tcW w:w="1787" w:type="dxa"/>
          </w:tcPr>
          <w:p w14:paraId="7237715A" w14:textId="77777777" w:rsidR="005355DD" w:rsidRDefault="005355DD" w:rsidP="000A2074">
            <w:pPr>
              <w:pStyle w:val="TAH"/>
            </w:pPr>
            <w:r>
              <w:t>Tag</w:t>
            </w:r>
          </w:p>
          <w:p w14:paraId="540476A4" w14:textId="77777777" w:rsidR="005355DD" w:rsidRDefault="005355DD" w:rsidP="000A2074">
            <w:pPr>
              <w:pStyle w:val="TAH"/>
            </w:pPr>
            <w:r>
              <w:t>(CR and Tag value)</w:t>
            </w:r>
          </w:p>
        </w:tc>
        <w:tc>
          <w:tcPr>
            <w:tcW w:w="1220" w:type="dxa"/>
          </w:tcPr>
          <w:p w14:paraId="4A484F9D" w14:textId="77777777" w:rsidR="005355DD" w:rsidRDefault="005355DD" w:rsidP="000A2074">
            <w:pPr>
              <w:pStyle w:val="TAH"/>
            </w:pPr>
            <w:r>
              <w:t>Reassign (see NOTE)</w:t>
            </w:r>
          </w:p>
        </w:tc>
      </w:tr>
      <w:tr w:rsidR="005355DD" w14:paraId="0517F5B2" w14:textId="77777777" w:rsidTr="000A2074">
        <w:trPr>
          <w:trHeight w:val="104"/>
          <w:jc w:val="center"/>
        </w:trPr>
        <w:tc>
          <w:tcPr>
            <w:tcW w:w="3332" w:type="dxa"/>
          </w:tcPr>
          <w:p w14:paraId="0381ECC4" w14:textId="77777777" w:rsidR="005355DD" w:rsidRDefault="005355DD" w:rsidP="000A2074">
            <w:pPr>
              <w:pStyle w:val="TAL"/>
            </w:pPr>
            <w:r>
              <w:t>SS string tag</w:t>
            </w:r>
          </w:p>
        </w:tc>
        <w:tc>
          <w:tcPr>
            <w:tcW w:w="1296" w:type="dxa"/>
            <w:vMerge w:val="restart"/>
          </w:tcPr>
          <w:p w14:paraId="2A64D80C" w14:textId="77777777" w:rsidR="005355DD" w:rsidRDefault="005355DD" w:rsidP="000A2074">
            <w:pPr>
              <w:pStyle w:val="TAC"/>
            </w:pPr>
            <w:r>
              <w:t>1</w:t>
            </w:r>
          </w:p>
        </w:tc>
        <w:tc>
          <w:tcPr>
            <w:tcW w:w="1721" w:type="dxa"/>
            <w:vMerge w:val="restart"/>
          </w:tcPr>
          <w:p w14:paraId="79C10AB7" w14:textId="77777777" w:rsidR="005355DD" w:rsidRDefault="005355DD" w:rsidP="000A2074">
            <w:pPr>
              <w:pStyle w:val="TAC"/>
            </w:pPr>
            <w:r>
              <w:t>'09'</w:t>
            </w:r>
          </w:p>
        </w:tc>
        <w:tc>
          <w:tcPr>
            <w:tcW w:w="1787" w:type="dxa"/>
            <w:vMerge w:val="restart"/>
          </w:tcPr>
          <w:p w14:paraId="7DC4FDD2" w14:textId="77777777" w:rsidR="005355DD" w:rsidRDefault="005355DD" w:rsidP="000A2074">
            <w:pPr>
              <w:pStyle w:val="TAC"/>
            </w:pPr>
            <w:r>
              <w:t>'09' or '89'</w:t>
            </w:r>
          </w:p>
        </w:tc>
        <w:tc>
          <w:tcPr>
            <w:tcW w:w="1220" w:type="dxa"/>
            <w:vMerge w:val="restart"/>
          </w:tcPr>
          <w:p w14:paraId="094A5E7F" w14:textId="77777777" w:rsidR="005355DD" w:rsidRDefault="005355DD" w:rsidP="000A2074">
            <w:pPr>
              <w:pStyle w:val="TAC"/>
            </w:pPr>
            <w:r>
              <w:t>yes</w:t>
            </w:r>
          </w:p>
        </w:tc>
      </w:tr>
      <w:tr w:rsidR="005355DD" w14:paraId="7D32C667" w14:textId="77777777" w:rsidTr="000A2074">
        <w:trPr>
          <w:trHeight w:val="103"/>
          <w:jc w:val="center"/>
        </w:trPr>
        <w:tc>
          <w:tcPr>
            <w:tcW w:w="3332" w:type="dxa"/>
          </w:tcPr>
          <w:p w14:paraId="0339730D" w14:textId="77777777" w:rsidR="005355DD" w:rsidRDefault="005355DD" w:rsidP="000A2074">
            <w:pPr>
              <w:pStyle w:val="TAL"/>
            </w:pPr>
            <w:r>
              <w:t>BSSID tag</w:t>
            </w:r>
          </w:p>
        </w:tc>
        <w:tc>
          <w:tcPr>
            <w:tcW w:w="1296" w:type="dxa"/>
            <w:vMerge/>
          </w:tcPr>
          <w:p w14:paraId="4DFF74D7" w14:textId="77777777" w:rsidR="005355DD" w:rsidRDefault="005355DD" w:rsidP="000A2074">
            <w:pPr>
              <w:pStyle w:val="TAC"/>
            </w:pPr>
          </w:p>
        </w:tc>
        <w:tc>
          <w:tcPr>
            <w:tcW w:w="1721" w:type="dxa"/>
            <w:vMerge/>
          </w:tcPr>
          <w:p w14:paraId="5C324202" w14:textId="77777777" w:rsidR="005355DD" w:rsidRDefault="005355DD" w:rsidP="000A2074">
            <w:pPr>
              <w:pStyle w:val="TAC"/>
            </w:pPr>
          </w:p>
        </w:tc>
        <w:tc>
          <w:tcPr>
            <w:tcW w:w="1787" w:type="dxa"/>
            <w:vMerge/>
          </w:tcPr>
          <w:p w14:paraId="0F1B38C5" w14:textId="77777777" w:rsidR="005355DD" w:rsidRDefault="005355DD" w:rsidP="000A2074">
            <w:pPr>
              <w:pStyle w:val="TAC"/>
            </w:pPr>
          </w:p>
        </w:tc>
        <w:tc>
          <w:tcPr>
            <w:tcW w:w="1220" w:type="dxa"/>
            <w:vMerge/>
          </w:tcPr>
          <w:p w14:paraId="225DA294" w14:textId="77777777" w:rsidR="005355DD" w:rsidRDefault="005355DD" w:rsidP="000A2074">
            <w:pPr>
              <w:pStyle w:val="TAC"/>
            </w:pPr>
          </w:p>
        </w:tc>
      </w:tr>
      <w:tr w:rsidR="005355DD" w14:paraId="76D45FAE" w14:textId="77777777" w:rsidTr="000A2074">
        <w:trPr>
          <w:trHeight w:val="102"/>
          <w:jc w:val="center"/>
        </w:trPr>
        <w:tc>
          <w:tcPr>
            <w:tcW w:w="3332" w:type="dxa"/>
            <w:tcBorders>
              <w:top w:val="single" w:sz="6" w:space="0" w:color="auto"/>
              <w:left w:val="single" w:sz="6" w:space="0" w:color="auto"/>
              <w:bottom w:val="single" w:sz="6" w:space="0" w:color="auto"/>
              <w:right w:val="single" w:sz="6" w:space="0" w:color="auto"/>
            </w:tcBorders>
          </w:tcPr>
          <w:p w14:paraId="1FF257EE" w14:textId="77777777" w:rsidR="005355DD" w:rsidRDefault="005355DD" w:rsidP="000A2074">
            <w:pPr>
              <w:pStyle w:val="TAL"/>
              <w:tabs>
                <w:tab w:val="left" w:pos="3012"/>
              </w:tabs>
              <w:rPr>
                <w:lang w:val="sv-SE"/>
              </w:rPr>
            </w:pPr>
            <w:r>
              <w:rPr>
                <w:lang w:val="sv-SE"/>
              </w:rPr>
              <w:t>PLMN ID tag</w:t>
            </w:r>
          </w:p>
        </w:tc>
        <w:tc>
          <w:tcPr>
            <w:tcW w:w="1296" w:type="dxa"/>
            <w:vMerge w:val="restart"/>
            <w:tcBorders>
              <w:top w:val="single" w:sz="6" w:space="0" w:color="auto"/>
              <w:left w:val="single" w:sz="6" w:space="0" w:color="auto"/>
              <w:right w:val="single" w:sz="6" w:space="0" w:color="auto"/>
            </w:tcBorders>
          </w:tcPr>
          <w:p w14:paraId="2F23F857" w14:textId="77777777" w:rsidR="005355DD" w:rsidRDefault="005355DD" w:rsidP="000A2074">
            <w:pPr>
              <w:pStyle w:val="TAC"/>
            </w:pPr>
            <w:r>
              <w:t>1</w:t>
            </w:r>
          </w:p>
        </w:tc>
        <w:tc>
          <w:tcPr>
            <w:tcW w:w="1721" w:type="dxa"/>
            <w:vMerge w:val="restart"/>
            <w:tcBorders>
              <w:top w:val="single" w:sz="6" w:space="0" w:color="auto"/>
              <w:left w:val="single" w:sz="6" w:space="0" w:color="auto"/>
              <w:right w:val="single" w:sz="6" w:space="0" w:color="auto"/>
            </w:tcBorders>
          </w:tcPr>
          <w:p w14:paraId="11FAE1E6" w14:textId="77777777" w:rsidR="005355DD" w:rsidRDefault="005355DD" w:rsidP="000A2074">
            <w:pPr>
              <w:pStyle w:val="FootnoteText"/>
              <w:jc w:val="center"/>
              <w:rPr>
                <w:rFonts w:ascii="Arial" w:hAnsi="Arial"/>
                <w:sz w:val="18"/>
              </w:rPr>
            </w:pPr>
            <w:r>
              <w:rPr>
                <w:rFonts w:ascii="Arial" w:hAnsi="Arial"/>
                <w:sz w:val="18"/>
              </w:rPr>
              <w:t>'09'</w:t>
            </w:r>
          </w:p>
        </w:tc>
        <w:tc>
          <w:tcPr>
            <w:tcW w:w="1787" w:type="dxa"/>
            <w:vMerge w:val="restart"/>
            <w:tcBorders>
              <w:top w:val="single" w:sz="6" w:space="0" w:color="auto"/>
              <w:left w:val="single" w:sz="6" w:space="0" w:color="auto"/>
              <w:right w:val="single" w:sz="6" w:space="0" w:color="auto"/>
            </w:tcBorders>
          </w:tcPr>
          <w:p w14:paraId="60B8E22F" w14:textId="77777777" w:rsidR="005355DD" w:rsidRDefault="005355DD" w:rsidP="000A2074">
            <w:pPr>
              <w:pStyle w:val="FootnoteText"/>
              <w:jc w:val="center"/>
              <w:rPr>
                <w:rFonts w:ascii="Arial" w:hAnsi="Arial"/>
                <w:sz w:val="18"/>
              </w:rPr>
            </w:pPr>
            <w:r>
              <w:rPr>
                <w:rFonts w:ascii="Arial" w:hAnsi="Arial"/>
                <w:sz w:val="18"/>
              </w:rPr>
              <w:t>'09' or '89'</w:t>
            </w:r>
          </w:p>
        </w:tc>
        <w:tc>
          <w:tcPr>
            <w:tcW w:w="1220" w:type="dxa"/>
            <w:vMerge w:val="restart"/>
            <w:tcBorders>
              <w:top w:val="single" w:sz="6" w:space="0" w:color="auto"/>
              <w:left w:val="single" w:sz="6" w:space="0" w:color="auto"/>
              <w:right w:val="single" w:sz="6" w:space="0" w:color="auto"/>
            </w:tcBorders>
          </w:tcPr>
          <w:p w14:paraId="2FCA16AB" w14:textId="77777777" w:rsidR="005355DD" w:rsidRDefault="005355DD" w:rsidP="000A2074">
            <w:pPr>
              <w:pStyle w:val="TAC"/>
            </w:pPr>
            <w:r>
              <w:t>yes</w:t>
            </w:r>
          </w:p>
        </w:tc>
      </w:tr>
      <w:tr w:rsidR="005355DD" w14:paraId="09D71BF7" w14:textId="77777777" w:rsidTr="000A2074">
        <w:trPr>
          <w:trHeight w:val="184"/>
          <w:jc w:val="center"/>
        </w:trPr>
        <w:tc>
          <w:tcPr>
            <w:tcW w:w="3332" w:type="dxa"/>
            <w:tcBorders>
              <w:top w:val="single" w:sz="6" w:space="0" w:color="auto"/>
              <w:left w:val="single" w:sz="6" w:space="0" w:color="auto"/>
              <w:bottom w:val="single" w:sz="6" w:space="0" w:color="auto"/>
              <w:right w:val="single" w:sz="6" w:space="0" w:color="auto"/>
            </w:tcBorders>
          </w:tcPr>
          <w:p w14:paraId="4C6793F1" w14:textId="77777777" w:rsidR="005355DD" w:rsidRDefault="005355DD" w:rsidP="000A2074">
            <w:pPr>
              <w:pStyle w:val="TAL"/>
              <w:tabs>
                <w:tab w:val="left" w:pos="3012"/>
              </w:tabs>
              <w:rPr>
                <w:lang w:val="sv-SE"/>
              </w:rPr>
            </w:pPr>
            <w:r>
              <w:rPr>
                <w:lang w:val="sv-SE"/>
              </w:rPr>
              <w:t>E-UTRAN</w:t>
            </w:r>
            <w:r>
              <w:t>/Satellite E-UTRAN</w:t>
            </w:r>
            <w:r>
              <w:rPr>
                <w:lang w:val="sv-SE"/>
              </w:rPr>
              <w:t xml:space="preserve"> Timing Advance tag</w:t>
            </w:r>
          </w:p>
        </w:tc>
        <w:tc>
          <w:tcPr>
            <w:tcW w:w="1296" w:type="dxa"/>
            <w:vMerge/>
            <w:tcBorders>
              <w:left w:val="single" w:sz="6" w:space="0" w:color="auto"/>
              <w:bottom w:val="single" w:sz="6" w:space="0" w:color="auto"/>
              <w:right w:val="single" w:sz="6" w:space="0" w:color="auto"/>
            </w:tcBorders>
          </w:tcPr>
          <w:p w14:paraId="3CA35699" w14:textId="77777777" w:rsidR="005355DD" w:rsidRDefault="005355DD" w:rsidP="000A2074">
            <w:pPr>
              <w:pStyle w:val="TAC"/>
            </w:pPr>
          </w:p>
        </w:tc>
        <w:tc>
          <w:tcPr>
            <w:tcW w:w="1721" w:type="dxa"/>
            <w:vMerge/>
            <w:tcBorders>
              <w:left w:val="single" w:sz="6" w:space="0" w:color="auto"/>
              <w:bottom w:val="single" w:sz="6" w:space="0" w:color="auto"/>
              <w:right w:val="single" w:sz="6" w:space="0" w:color="auto"/>
            </w:tcBorders>
          </w:tcPr>
          <w:p w14:paraId="613E0173" w14:textId="77777777" w:rsidR="005355DD" w:rsidRDefault="005355DD" w:rsidP="000A2074">
            <w:pPr>
              <w:pStyle w:val="FootnoteText"/>
              <w:jc w:val="center"/>
              <w:rPr>
                <w:rFonts w:ascii="Arial" w:hAnsi="Arial"/>
                <w:sz w:val="18"/>
              </w:rPr>
            </w:pPr>
          </w:p>
        </w:tc>
        <w:tc>
          <w:tcPr>
            <w:tcW w:w="1787" w:type="dxa"/>
            <w:vMerge/>
            <w:tcBorders>
              <w:left w:val="single" w:sz="6" w:space="0" w:color="auto"/>
              <w:bottom w:val="single" w:sz="6" w:space="0" w:color="auto"/>
              <w:right w:val="single" w:sz="6" w:space="0" w:color="auto"/>
            </w:tcBorders>
          </w:tcPr>
          <w:p w14:paraId="22CA78C3" w14:textId="77777777" w:rsidR="005355DD" w:rsidRDefault="005355DD" w:rsidP="000A2074">
            <w:pPr>
              <w:pStyle w:val="FootnoteText"/>
              <w:jc w:val="center"/>
              <w:rPr>
                <w:rFonts w:ascii="Arial" w:hAnsi="Arial"/>
                <w:sz w:val="18"/>
              </w:rPr>
            </w:pPr>
          </w:p>
        </w:tc>
        <w:tc>
          <w:tcPr>
            <w:tcW w:w="1220" w:type="dxa"/>
            <w:vMerge/>
            <w:tcBorders>
              <w:left w:val="single" w:sz="6" w:space="0" w:color="auto"/>
              <w:bottom w:val="single" w:sz="6" w:space="0" w:color="auto"/>
              <w:right w:val="single" w:sz="6" w:space="0" w:color="auto"/>
            </w:tcBorders>
          </w:tcPr>
          <w:p w14:paraId="4C879E77" w14:textId="77777777" w:rsidR="005355DD" w:rsidRDefault="005355DD" w:rsidP="000A2074">
            <w:pPr>
              <w:pStyle w:val="TAC"/>
            </w:pPr>
          </w:p>
        </w:tc>
      </w:tr>
      <w:tr w:rsidR="005355DD" w14:paraId="68C4A528" w14:textId="77777777" w:rsidTr="000A2074">
        <w:trPr>
          <w:trHeight w:val="104"/>
          <w:jc w:val="center"/>
        </w:trPr>
        <w:tc>
          <w:tcPr>
            <w:tcW w:w="3332" w:type="dxa"/>
          </w:tcPr>
          <w:p w14:paraId="1C589951" w14:textId="77777777" w:rsidR="005355DD" w:rsidRDefault="005355DD" w:rsidP="000A2074">
            <w:pPr>
              <w:pStyle w:val="TAL"/>
            </w:pPr>
            <w:r>
              <w:t>USSD string tag</w:t>
            </w:r>
          </w:p>
        </w:tc>
        <w:tc>
          <w:tcPr>
            <w:tcW w:w="1296" w:type="dxa"/>
            <w:vMerge w:val="restart"/>
          </w:tcPr>
          <w:p w14:paraId="0DFE6FF3" w14:textId="77777777" w:rsidR="005355DD" w:rsidRDefault="005355DD" w:rsidP="000A2074">
            <w:pPr>
              <w:pStyle w:val="TAC"/>
            </w:pPr>
            <w:r>
              <w:t>1</w:t>
            </w:r>
          </w:p>
        </w:tc>
        <w:tc>
          <w:tcPr>
            <w:tcW w:w="1721" w:type="dxa"/>
            <w:vMerge w:val="restart"/>
          </w:tcPr>
          <w:p w14:paraId="7519879A" w14:textId="77777777" w:rsidR="005355DD" w:rsidRDefault="005355DD" w:rsidP="000A2074">
            <w:pPr>
              <w:pStyle w:val="TAC"/>
            </w:pPr>
            <w:r>
              <w:t>'0A'</w:t>
            </w:r>
          </w:p>
        </w:tc>
        <w:tc>
          <w:tcPr>
            <w:tcW w:w="1787" w:type="dxa"/>
            <w:vMerge w:val="restart"/>
          </w:tcPr>
          <w:p w14:paraId="6F742657" w14:textId="77777777" w:rsidR="005355DD" w:rsidRDefault="005355DD" w:rsidP="000A2074">
            <w:pPr>
              <w:pStyle w:val="TAC"/>
            </w:pPr>
            <w:r>
              <w:t>'0A' or '8A'</w:t>
            </w:r>
          </w:p>
        </w:tc>
        <w:tc>
          <w:tcPr>
            <w:tcW w:w="1220" w:type="dxa"/>
            <w:vMerge w:val="restart"/>
          </w:tcPr>
          <w:p w14:paraId="55EFBA23" w14:textId="77777777" w:rsidR="005355DD" w:rsidRDefault="005355DD" w:rsidP="000A2074">
            <w:pPr>
              <w:pStyle w:val="TAC"/>
            </w:pPr>
            <w:r>
              <w:t>yes</w:t>
            </w:r>
          </w:p>
        </w:tc>
      </w:tr>
      <w:tr w:rsidR="005355DD" w14:paraId="578B04FE" w14:textId="77777777" w:rsidTr="000A2074">
        <w:trPr>
          <w:trHeight w:val="103"/>
          <w:jc w:val="center"/>
        </w:trPr>
        <w:tc>
          <w:tcPr>
            <w:tcW w:w="3332" w:type="dxa"/>
          </w:tcPr>
          <w:p w14:paraId="5B00E491" w14:textId="77777777" w:rsidR="005355DD" w:rsidRDefault="005355DD" w:rsidP="000A2074">
            <w:pPr>
              <w:pStyle w:val="TAL"/>
            </w:pPr>
            <w:r>
              <w:t>HESSID tag</w:t>
            </w:r>
          </w:p>
        </w:tc>
        <w:tc>
          <w:tcPr>
            <w:tcW w:w="1296" w:type="dxa"/>
            <w:vMerge/>
          </w:tcPr>
          <w:p w14:paraId="4C4D843D" w14:textId="77777777" w:rsidR="005355DD" w:rsidRDefault="005355DD" w:rsidP="000A2074">
            <w:pPr>
              <w:pStyle w:val="TAC"/>
            </w:pPr>
          </w:p>
        </w:tc>
        <w:tc>
          <w:tcPr>
            <w:tcW w:w="1721" w:type="dxa"/>
            <w:vMerge/>
          </w:tcPr>
          <w:p w14:paraId="54D6F1C6" w14:textId="77777777" w:rsidR="005355DD" w:rsidRDefault="005355DD" w:rsidP="000A2074">
            <w:pPr>
              <w:pStyle w:val="TAC"/>
            </w:pPr>
          </w:p>
        </w:tc>
        <w:tc>
          <w:tcPr>
            <w:tcW w:w="1787" w:type="dxa"/>
            <w:vMerge/>
          </w:tcPr>
          <w:p w14:paraId="55061C0F" w14:textId="77777777" w:rsidR="005355DD" w:rsidRDefault="005355DD" w:rsidP="000A2074">
            <w:pPr>
              <w:pStyle w:val="TAC"/>
            </w:pPr>
          </w:p>
        </w:tc>
        <w:tc>
          <w:tcPr>
            <w:tcW w:w="1220" w:type="dxa"/>
            <w:vMerge/>
          </w:tcPr>
          <w:p w14:paraId="666F5133" w14:textId="77777777" w:rsidR="005355DD" w:rsidRDefault="005355DD" w:rsidP="000A2074">
            <w:pPr>
              <w:pStyle w:val="TAC"/>
            </w:pPr>
          </w:p>
        </w:tc>
      </w:tr>
      <w:tr w:rsidR="005355DD" w14:paraId="352F1940" w14:textId="77777777" w:rsidTr="000A2074">
        <w:trPr>
          <w:jc w:val="center"/>
        </w:trPr>
        <w:tc>
          <w:tcPr>
            <w:tcW w:w="3332" w:type="dxa"/>
          </w:tcPr>
          <w:p w14:paraId="0B4B5A98" w14:textId="77777777" w:rsidR="005355DD" w:rsidRDefault="005355DD" w:rsidP="000A2074">
            <w:pPr>
              <w:pStyle w:val="TAL"/>
            </w:pPr>
            <w:r>
              <w:t>SMS TPDU tag</w:t>
            </w:r>
          </w:p>
        </w:tc>
        <w:tc>
          <w:tcPr>
            <w:tcW w:w="1296" w:type="dxa"/>
            <w:vMerge w:val="restart"/>
          </w:tcPr>
          <w:p w14:paraId="64DF3649" w14:textId="77777777" w:rsidR="005355DD" w:rsidRDefault="005355DD" w:rsidP="000A2074">
            <w:pPr>
              <w:pStyle w:val="TAC"/>
            </w:pPr>
            <w:r>
              <w:t>1</w:t>
            </w:r>
          </w:p>
        </w:tc>
        <w:tc>
          <w:tcPr>
            <w:tcW w:w="1721" w:type="dxa"/>
            <w:vMerge w:val="restart"/>
          </w:tcPr>
          <w:p w14:paraId="623269C8" w14:textId="77777777" w:rsidR="005355DD" w:rsidRDefault="005355DD" w:rsidP="000A2074">
            <w:pPr>
              <w:pStyle w:val="TAC"/>
            </w:pPr>
            <w:r>
              <w:t>'0B'</w:t>
            </w:r>
          </w:p>
        </w:tc>
        <w:tc>
          <w:tcPr>
            <w:tcW w:w="1787" w:type="dxa"/>
            <w:vMerge w:val="restart"/>
          </w:tcPr>
          <w:p w14:paraId="431100A3" w14:textId="77777777" w:rsidR="005355DD" w:rsidRDefault="005355DD" w:rsidP="000A2074">
            <w:pPr>
              <w:pStyle w:val="TAC"/>
            </w:pPr>
            <w:r>
              <w:t>'0B' or '8B'</w:t>
            </w:r>
          </w:p>
        </w:tc>
        <w:tc>
          <w:tcPr>
            <w:tcW w:w="1220" w:type="dxa"/>
            <w:vMerge w:val="restart"/>
          </w:tcPr>
          <w:p w14:paraId="7E524507" w14:textId="77777777" w:rsidR="005355DD" w:rsidRDefault="005355DD" w:rsidP="000A2074">
            <w:pPr>
              <w:pStyle w:val="TAC"/>
            </w:pPr>
            <w:r>
              <w:t>yes</w:t>
            </w:r>
          </w:p>
        </w:tc>
      </w:tr>
      <w:tr w:rsidR="005355DD" w:rsidRPr="00F424E6" w14:paraId="323B63FC" w14:textId="77777777" w:rsidTr="000A2074">
        <w:trPr>
          <w:jc w:val="center"/>
        </w:trPr>
        <w:tc>
          <w:tcPr>
            <w:tcW w:w="3332" w:type="dxa"/>
          </w:tcPr>
          <w:p w14:paraId="6AE881E4" w14:textId="77777777" w:rsidR="005355DD" w:rsidRPr="00A30CB0" w:rsidRDefault="005355DD" w:rsidP="000A2074">
            <w:pPr>
              <w:pStyle w:val="TAL"/>
              <w:rPr>
                <w:lang w:val="fr-FR"/>
              </w:rPr>
            </w:pPr>
            <w:r w:rsidRPr="00816C4A">
              <w:rPr>
                <w:lang w:val="fr-FR"/>
              </w:rPr>
              <w:t>PDP/PDN/PDU type tag</w:t>
            </w:r>
          </w:p>
        </w:tc>
        <w:tc>
          <w:tcPr>
            <w:tcW w:w="1296" w:type="dxa"/>
            <w:vMerge/>
          </w:tcPr>
          <w:p w14:paraId="74CBF944" w14:textId="77777777" w:rsidR="005355DD" w:rsidRPr="00A30CB0" w:rsidRDefault="005355DD" w:rsidP="000A2074">
            <w:pPr>
              <w:pStyle w:val="TAC"/>
              <w:rPr>
                <w:lang w:val="fr-FR"/>
              </w:rPr>
            </w:pPr>
          </w:p>
        </w:tc>
        <w:tc>
          <w:tcPr>
            <w:tcW w:w="1721" w:type="dxa"/>
            <w:vMerge/>
          </w:tcPr>
          <w:p w14:paraId="5026A634" w14:textId="77777777" w:rsidR="005355DD" w:rsidRPr="00A30CB0" w:rsidRDefault="005355DD" w:rsidP="000A2074">
            <w:pPr>
              <w:pStyle w:val="TAC"/>
              <w:rPr>
                <w:lang w:val="fr-FR"/>
              </w:rPr>
            </w:pPr>
          </w:p>
        </w:tc>
        <w:tc>
          <w:tcPr>
            <w:tcW w:w="1787" w:type="dxa"/>
            <w:vMerge/>
          </w:tcPr>
          <w:p w14:paraId="75C30682" w14:textId="77777777" w:rsidR="005355DD" w:rsidRPr="00A30CB0" w:rsidRDefault="005355DD" w:rsidP="000A2074">
            <w:pPr>
              <w:pStyle w:val="TAC"/>
              <w:rPr>
                <w:lang w:val="fr-FR"/>
              </w:rPr>
            </w:pPr>
          </w:p>
        </w:tc>
        <w:tc>
          <w:tcPr>
            <w:tcW w:w="1220" w:type="dxa"/>
            <w:vMerge/>
          </w:tcPr>
          <w:p w14:paraId="55DD9F76" w14:textId="77777777" w:rsidR="005355DD" w:rsidRPr="00A30CB0" w:rsidRDefault="005355DD" w:rsidP="000A2074">
            <w:pPr>
              <w:pStyle w:val="TAC"/>
              <w:rPr>
                <w:lang w:val="fr-FR"/>
              </w:rPr>
            </w:pPr>
          </w:p>
        </w:tc>
      </w:tr>
      <w:tr w:rsidR="005355DD" w14:paraId="186CAEF8" w14:textId="77777777" w:rsidTr="000A2074">
        <w:trPr>
          <w:jc w:val="center"/>
        </w:trPr>
        <w:tc>
          <w:tcPr>
            <w:tcW w:w="3332" w:type="dxa"/>
          </w:tcPr>
          <w:p w14:paraId="2B778687" w14:textId="77777777" w:rsidR="005355DD" w:rsidRDefault="005355DD" w:rsidP="000A2074">
            <w:pPr>
              <w:pStyle w:val="TAL"/>
            </w:pPr>
            <w:r>
              <w:t>Cell Broadcast page tag</w:t>
            </w:r>
          </w:p>
        </w:tc>
        <w:tc>
          <w:tcPr>
            <w:tcW w:w="1296" w:type="dxa"/>
            <w:vMerge w:val="restart"/>
          </w:tcPr>
          <w:p w14:paraId="2370A390" w14:textId="77777777" w:rsidR="005355DD" w:rsidRDefault="005355DD" w:rsidP="000A2074">
            <w:pPr>
              <w:pStyle w:val="TAC"/>
            </w:pPr>
            <w:r>
              <w:t>1</w:t>
            </w:r>
          </w:p>
        </w:tc>
        <w:tc>
          <w:tcPr>
            <w:tcW w:w="1721" w:type="dxa"/>
            <w:vMerge w:val="restart"/>
          </w:tcPr>
          <w:p w14:paraId="333F9FD5" w14:textId="77777777" w:rsidR="005355DD" w:rsidRDefault="005355DD" w:rsidP="000A2074">
            <w:pPr>
              <w:pStyle w:val="TAC"/>
            </w:pPr>
            <w:r>
              <w:t>'0C'</w:t>
            </w:r>
          </w:p>
        </w:tc>
        <w:tc>
          <w:tcPr>
            <w:tcW w:w="1787" w:type="dxa"/>
            <w:vMerge w:val="restart"/>
          </w:tcPr>
          <w:p w14:paraId="2AE38406" w14:textId="77777777" w:rsidR="005355DD" w:rsidRDefault="005355DD" w:rsidP="000A2074">
            <w:pPr>
              <w:pStyle w:val="TAC"/>
            </w:pPr>
            <w:r>
              <w:t>'0C' or '8C'</w:t>
            </w:r>
          </w:p>
        </w:tc>
        <w:tc>
          <w:tcPr>
            <w:tcW w:w="1220" w:type="dxa"/>
            <w:vMerge w:val="restart"/>
          </w:tcPr>
          <w:p w14:paraId="754CA541" w14:textId="77777777" w:rsidR="005355DD" w:rsidRDefault="005355DD" w:rsidP="000A2074">
            <w:pPr>
              <w:pStyle w:val="TAC"/>
            </w:pPr>
            <w:r>
              <w:t>yes</w:t>
            </w:r>
          </w:p>
        </w:tc>
      </w:tr>
      <w:tr w:rsidR="005355DD" w14:paraId="799EADDE" w14:textId="77777777" w:rsidTr="000A2074">
        <w:trPr>
          <w:jc w:val="center"/>
        </w:trPr>
        <w:tc>
          <w:tcPr>
            <w:tcW w:w="3332" w:type="dxa"/>
          </w:tcPr>
          <w:p w14:paraId="1C81196B" w14:textId="77777777" w:rsidR="005355DD" w:rsidRDefault="005355DD" w:rsidP="000A2074">
            <w:pPr>
              <w:pStyle w:val="TAL"/>
            </w:pPr>
            <w:r w:rsidRPr="00816C4A">
              <w:t>PDU session establishment parameters tag</w:t>
            </w:r>
          </w:p>
        </w:tc>
        <w:tc>
          <w:tcPr>
            <w:tcW w:w="1296" w:type="dxa"/>
            <w:vMerge/>
          </w:tcPr>
          <w:p w14:paraId="1FB8CFA0" w14:textId="77777777" w:rsidR="005355DD" w:rsidRDefault="005355DD" w:rsidP="000A2074">
            <w:pPr>
              <w:pStyle w:val="TAC"/>
            </w:pPr>
          </w:p>
        </w:tc>
        <w:tc>
          <w:tcPr>
            <w:tcW w:w="1721" w:type="dxa"/>
            <w:vMerge/>
          </w:tcPr>
          <w:p w14:paraId="1001F7FB" w14:textId="77777777" w:rsidR="005355DD" w:rsidRDefault="005355DD" w:rsidP="000A2074">
            <w:pPr>
              <w:pStyle w:val="TAC"/>
            </w:pPr>
          </w:p>
        </w:tc>
        <w:tc>
          <w:tcPr>
            <w:tcW w:w="1787" w:type="dxa"/>
            <w:vMerge/>
          </w:tcPr>
          <w:p w14:paraId="36931D45" w14:textId="77777777" w:rsidR="005355DD" w:rsidRDefault="005355DD" w:rsidP="000A2074">
            <w:pPr>
              <w:pStyle w:val="TAC"/>
            </w:pPr>
          </w:p>
        </w:tc>
        <w:tc>
          <w:tcPr>
            <w:tcW w:w="1220" w:type="dxa"/>
            <w:vMerge/>
          </w:tcPr>
          <w:p w14:paraId="44D6A5AD" w14:textId="77777777" w:rsidR="005355DD" w:rsidRDefault="005355DD" w:rsidP="000A2074">
            <w:pPr>
              <w:pStyle w:val="TAC"/>
            </w:pPr>
          </w:p>
        </w:tc>
      </w:tr>
      <w:tr w:rsidR="005355DD" w14:paraId="3B047B92" w14:textId="77777777" w:rsidTr="000A2074">
        <w:trPr>
          <w:jc w:val="center"/>
        </w:trPr>
        <w:tc>
          <w:tcPr>
            <w:tcW w:w="3332" w:type="dxa"/>
          </w:tcPr>
          <w:p w14:paraId="57811D8D" w14:textId="77777777" w:rsidR="005355DD" w:rsidRDefault="005355DD" w:rsidP="000A2074">
            <w:pPr>
              <w:pStyle w:val="TAL"/>
              <w:rPr>
                <w:lang w:val="fr-FR"/>
              </w:rPr>
            </w:pPr>
            <w:r>
              <w:rPr>
                <w:lang w:val="fr-FR"/>
              </w:rPr>
              <w:t>Cause tag</w:t>
            </w:r>
          </w:p>
        </w:tc>
        <w:tc>
          <w:tcPr>
            <w:tcW w:w="1296" w:type="dxa"/>
          </w:tcPr>
          <w:p w14:paraId="0F578676" w14:textId="77777777" w:rsidR="005355DD" w:rsidRDefault="005355DD" w:rsidP="000A2074">
            <w:pPr>
              <w:pStyle w:val="TAC"/>
              <w:rPr>
                <w:lang w:val="fr-FR"/>
              </w:rPr>
            </w:pPr>
            <w:r>
              <w:rPr>
                <w:lang w:val="fr-FR"/>
              </w:rPr>
              <w:t>1</w:t>
            </w:r>
          </w:p>
        </w:tc>
        <w:tc>
          <w:tcPr>
            <w:tcW w:w="1721" w:type="dxa"/>
          </w:tcPr>
          <w:p w14:paraId="2BCE2759" w14:textId="77777777" w:rsidR="005355DD" w:rsidRDefault="005355DD" w:rsidP="000A2074">
            <w:pPr>
              <w:pStyle w:val="TAC"/>
              <w:rPr>
                <w:lang w:val="fr-FR"/>
              </w:rPr>
            </w:pPr>
            <w:r>
              <w:rPr>
                <w:lang w:val="fr-FR"/>
              </w:rPr>
              <w:t>'1A'</w:t>
            </w:r>
          </w:p>
        </w:tc>
        <w:tc>
          <w:tcPr>
            <w:tcW w:w="1787" w:type="dxa"/>
          </w:tcPr>
          <w:p w14:paraId="1EC849F1" w14:textId="77777777" w:rsidR="005355DD" w:rsidRDefault="005355DD" w:rsidP="000A2074">
            <w:pPr>
              <w:pStyle w:val="TAC"/>
            </w:pPr>
            <w:r>
              <w:t>'1A' or '9A'</w:t>
            </w:r>
          </w:p>
        </w:tc>
        <w:tc>
          <w:tcPr>
            <w:tcW w:w="1220" w:type="dxa"/>
          </w:tcPr>
          <w:p w14:paraId="04C95668" w14:textId="77777777" w:rsidR="005355DD" w:rsidRDefault="005355DD" w:rsidP="000A2074">
            <w:pPr>
              <w:pStyle w:val="TAC"/>
            </w:pPr>
            <w:r>
              <w:t>yes</w:t>
            </w:r>
          </w:p>
        </w:tc>
      </w:tr>
      <w:tr w:rsidR="005355DD" w14:paraId="79CEC598" w14:textId="77777777" w:rsidTr="000A2074">
        <w:trPr>
          <w:jc w:val="center"/>
        </w:trPr>
        <w:tc>
          <w:tcPr>
            <w:tcW w:w="3332" w:type="dxa"/>
          </w:tcPr>
          <w:p w14:paraId="360554D3" w14:textId="77777777" w:rsidR="005355DD" w:rsidRDefault="005355DD" w:rsidP="000A2074">
            <w:pPr>
              <w:pStyle w:val="TAL"/>
            </w:pPr>
            <w:r>
              <w:t>BCCH channel list tag</w:t>
            </w:r>
          </w:p>
        </w:tc>
        <w:tc>
          <w:tcPr>
            <w:tcW w:w="1296" w:type="dxa"/>
            <w:vMerge w:val="restart"/>
          </w:tcPr>
          <w:p w14:paraId="0593F2C1" w14:textId="77777777" w:rsidR="005355DD" w:rsidRDefault="005355DD" w:rsidP="000A2074">
            <w:pPr>
              <w:pStyle w:val="TAC"/>
            </w:pPr>
            <w:r>
              <w:t>1</w:t>
            </w:r>
          </w:p>
        </w:tc>
        <w:tc>
          <w:tcPr>
            <w:tcW w:w="1721" w:type="dxa"/>
            <w:vMerge w:val="restart"/>
          </w:tcPr>
          <w:p w14:paraId="17D49043" w14:textId="77777777" w:rsidR="005355DD" w:rsidRDefault="005355DD" w:rsidP="000A2074">
            <w:pPr>
              <w:pStyle w:val="TAC"/>
            </w:pPr>
            <w:r>
              <w:t>'1D'</w:t>
            </w:r>
          </w:p>
        </w:tc>
        <w:tc>
          <w:tcPr>
            <w:tcW w:w="1787" w:type="dxa"/>
            <w:vMerge w:val="restart"/>
          </w:tcPr>
          <w:p w14:paraId="50AF0C04" w14:textId="77777777" w:rsidR="005355DD" w:rsidRDefault="005355DD" w:rsidP="000A2074">
            <w:pPr>
              <w:pStyle w:val="TAC"/>
            </w:pPr>
            <w:r>
              <w:t>'1D' or '9D'</w:t>
            </w:r>
          </w:p>
        </w:tc>
        <w:tc>
          <w:tcPr>
            <w:tcW w:w="1220" w:type="dxa"/>
            <w:vMerge w:val="restart"/>
          </w:tcPr>
          <w:p w14:paraId="666CDFB3" w14:textId="77777777" w:rsidR="005355DD" w:rsidRDefault="005355DD" w:rsidP="000A2074">
            <w:pPr>
              <w:pStyle w:val="TAC"/>
            </w:pPr>
            <w:r>
              <w:t>yes</w:t>
            </w:r>
          </w:p>
        </w:tc>
      </w:tr>
      <w:tr w:rsidR="005355DD" w14:paraId="33BE41B8" w14:textId="77777777" w:rsidTr="000A2074">
        <w:trPr>
          <w:jc w:val="center"/>
        </w:trPr>
        <w:tc>
          <w:tcPr>
            <w:tcW w:w="3332" w:type="dxa"/>
          </w:tcPr>
          <w:p w14:paraId="0C7F43D2" w14:textId="77777777" w:rsidR="005355DD" w:rsidRDefault="005355DD" w:rsidP="000A2074">
            <w:pPr>
              <w:pStyle w:val="TAL"/>
            </w:pPr>
            <w:r w:rsidRPr="00816C4A">
              <w:t>Data connection status tag</w:t>
            </w:r>
          </w:p>
        </w:tc>
        <w:tc>
          <w:tcPr>
            <w:tcW w:w="1296" w:type="dxa"/>
            <w:vMerge/>
          </w:tcPr>
          <w:p w14:paraId="09597C79" w14:textId="77777777" w:rsidR="005355DD" w:rsidRDefault="005355DD" w:rsidP="000A2074">
            <w:pPr>
              <w:pStyle w:val="TAC"/>
            </w:pPr>
          </w:p>
        </w:tc>
        <w:tc>
          <w:tcPr>
            <w:tcW w:w="1721" w:type="dxa"/>
            <w:vMerge/>
          </w:tcPr>
          <w:p w14:paraId="4908F5BD" w14:textId="77777777" w:rsidR="005355DD" w:rsidRDefault="005355DD" w:rsidP="000A2074">
            <w:pPr>
              <w:pStyle w:val="TAC"/>
            </w:pPr>
          </w:p>
        </w:tc>
        <w:tc>
          <w:tcPr>
            <w:tcW w:w="1787" w:type="dxa"/>
            <w:vMerge/>
          </w:tcPr>
          <w:p w14:paraId="77C82DF2" w14:textId="77777777" w:rsidR="005355DD" w:rsidRDefault="005355DD" w:rsidP="000A2074">
            <w:pPr>
              <w:pStyle w:val="TAC"/>
            </w:pPr>
          </w:p>
        </w:tc>
        <w:tc>
          <w:tcPr>
            <w:tcW w:w="1220" w:type="dxa"/>
            <w:vMerge/>
          </w:tcPr>
          <w:p w14:paraId="55979865" w14:textId="77777777" w:rsidR="005355DD" w:rsidRDefault="005355DD" w:rsidP="000A2074">
            <w:pPr>
              <w:pStyle w:val="TAC"/>
            </w:pPr>
          </w:p>
        </w:tc>
      </w:tr>
      <w:tr w:rsidR="005355DD" w14:paraId="0D00C4B7" w14:textId="77777777" w:rsidTr="000A2074">
        <w:trPr>
          <w:jc w:val="center"/>
        </w:trPr>
        <w:tc>
          <w:tcPr>
            <w:tcW w:w="3332" w:type="dxa"/>
          </w:tcPr>
          <w:p w14:paraId="24EC0052" w14:textId="77777777" w:rsidR="005355DD" w:rsidRDefault="005355DD" w:rsidP="000A2074">
            <w:pPr>
              <w:pStyle w:val="TAL"/>
              <w:tabs>
                <w:tab w:val="left" w:pos="3012"/>
              </w:tabs>
            </w:pPr>
            <w:r>
              <w:t>BC Repeat Indicator tag</w:t>
            </w:r>
          </w:p>
        </w:tc>
        <w:tc>
          <w:tcPr>
            <w:tcW w:w="1296" w:type="dxa"/>
            <w:vMerge w:val="restart"/>
          </w:tcPr>
          <w:p w14:paraId="0CD5006A" w14:textId="77777777" w:rsidR="005355DD" w:rsidRDefault="005355DD" w:rsidP="000A2074">
            <w:pPr>
              <w:pStyle w:val="TAC"/>
            </w:pPr>
            <w:r>
              <w:t>1</w:t>
            </w:r>
          </w:p>
        </w:tc>
        <w:tc>
          <w:tcPr>
            <w:tcW w:w="1721" w:type="dxa"/>
            <w:vMerge w:val="restart"/>
          </w:tcPr>
          <w:p w14:paraId="627DA5F1" w14:textId="77777777" w:rsidR="005355DD" w:rsidRDefault="005355DD" w:rsidP="000A2074">
            <w:pPr>
              <w:pStyle w:val="TAC"/>
            </w:pPr>
            <w:r>
              <w:t>'2A'</w:t>
            </w:r>
          </w:p>
        </w:tc>
        <w:tc>
          <w:tcPr>
            <w:tcW w:w="1787" w:type="dxa"/>
            <w:vMerge w:val="restart"/>
          </w:tcPr>
          <w:p w14:paraId="0953FAAD" w14:textId="77777777" w:rsidR="005355DD" w:rsidRDefault="005355DD" w:rsidP="000A2074">
            <w:pPr>
              <w:pStyle w:val="TAC"/>
            </w:pPr>
            <w:r>
              <w:t>'2A' or 'AA'</w:t>
            </w:r>
          </w:p>
        </w:tc>
        <w:tc>
          <w:tcPr>
            <w:tcW w:w="1220" w:type="dxa"/>
            <w:vMerge w:val="restart"/>
          </w:tcPr>
          <w:p w14:paraId="75C47671" w14:textId="77777777" w:rsidR="005355DD" w:rsidRDefault="005355DD" w:rsidP="000A2074">
            <w:pPr>
              <w:pStyle w:val="TAC"/>
            </w:pPr>
            <w:r>
              <w:t>yes</w:t>
            </w:r>
          </w:p>
        </w:tc>
      </w:tr>
      <w:tr w:rsidR="005355DD" w14:paraId="6DDFFEC8" w14:textId="77777777" w:rsidTr="000A2074">
        <w:trPr>
          <w:jc w:val="center"/>
        </w:trPr>
        <w:tc>
          <w:tcPr>
            <w:tcW w:w="3332" w:type="dxa"/>
          </w:tcPr>
          <w:p w14:paraId="7187571A" w14:textId="77777777" w:rsidR="005355DD" w:rsidRDefault="005355DD" w:rsidP="000A2074">
            <w:pPr>
              <w:pStyle w:val="TAL"/>
              <w:tabs>
                <w:tab w:val="left" w:pos="3012"/>
              </w:tabs>
            </w:pPr>
            <w:r w:rsidRPr="00816C4A">
              <w:t>Data connection type tag</w:t>
            </w:r>
          </w:p>
        </w:tc>
        <w:tc>
          <w:tcPr>
            <w:tcW w:w="1296" w:type="dxa"/>
            <w:vMerge/>
          </w:tcPr>
          <w:p w14:paraId="70256A3E" w14:textId="77777777" w:rsidR="005355DD" w:rsidRDefault="005355DD" w:rsidP="000A2074">
            <w:pPr>
              <w:pStyle w:val="TAC"/>
            </w:pPr>
          </w:p>
        </w:tc>
        <w:tc>
          <w:tcPr>
            <w:tcW w:w="1721" w:type="dxa"/>
            <w:vMerge/>
          </w:tcPr>
          <w:p w14:paraId="6669B8A5" w14:textId="77777777" w:rsidR="005355DD" w:rsidRDefault="005355DD" w:rsidP="000A2074">
            <w:pPr>
              <w:pStyle w:val="TAC"/>
            </w:pPr>
          </w:p>
        </w:tc>
        <w:tc>
          <w:tcPr>
            <w:tcW w:w="1787" w:type="dxa"/>
            <w:vMerge/>
          </w:tcPr>
          <w:p w14:paraId="00DD6FFB" w14:textId="77777777" w:rsidR="005355DD" w:rsidRDefault="005355DD" w:rsidP="000A2074">
            <w:pPr>
              <w:pStyle w:val="TAC"/>
            </w:pPr>
          </w:p>
        </w:tc>
        <w:tc>
          <w:tcPr>
            <w:tcW w:w="1220" w:type="dxa"/>
            <w:vMerge/>
          </w:tcPr>
          <w:p w14:paraId="4A1DA216" w14:textId="77777777" w:rsidR="005355DD" w:rsidRDefault="005355DD" w:rsidP="000A2074">
            <w:pPr>
              <w:pStyle w:val="TAC"/>
            </w:pPr>
          </w:p>
        </w:tc>
      </w:tr>
      <w:tr w:rsidR="005355DD" w14:paraId="1CD565F1" w14:textId="77777777" w:rsidTr="000A2074">
        <w:trPr>
          <w:jc w:val="center"/>
        </w:trPr>
        <w:tc>
          <w:tcPr>
            <w:tcW w:w="3332" w:type="dxa"/>
          </w:tcPr>
          <w:p w14:paraId="453E2D53" w14:textId="77777777" w:rsidR="005355DD" w:rsidRDefault="005355DD" w:rsidP="000A2074">
            <w:pPr>
              <w:pStyle w:val="TAL"/>
              <w:tabs>
                <w:tab w:val="left" w:pos="3012"/>
              </w:tabs>
            </w:pPr>
            <w:r>
              <w:t>Timing Advance tag</w:t>
            </w:r>
          </w:p>
        </w:tc>
        <w:tc>
          <w:tcPr>
            <w:tcW w:w="1296" w:type="dxa"/>
            <w:vMerge w:val="restart"/>
          </w:tcPr>
          <w:p w14:paraId="7D5DADED" w14:textId="77777777" w:rsidR="005355DD" w:rsidRDefault="005355DD" w:rsidP="000A2074">
            <w:pPr>
              <w:pStyle w:val="TAC"/>
            </w:pPr>
            <w:r>
              <w:t>1</w:t>
            </w:r>
          </w:p>
        </w:tc>
        <w:tc>
          <w:tcPr>
            <w:tcW w:w="1721" w:type="dxa"/>
            <w:vMerge w:val="restart"/>
          </w:tcPr>
          <w:p w14:paraId="0DE66911" w14:textId="77777777" w:rsidR="005355DD" w:rsidRDefault="005355DD" w:rsidP="000A2074">
            <w:pPr>
              <w:pStyle w:val="TAC"/>
            </w:pPr>
            <w:r>
              <w:t>'2E'</w:t>
            </w:r>
          </w:p>
        </w:tc>
        <w:tc>
          <w:tcPr>
            <w:tcW w:w="1787" w:type="dxa"/>
            <w:vMerge w:val="restart"/>
          </w:tcPr>
          <w:p w14:paraId="5B597057" w14:textId="77777777" w:rsidR="005355DD" w:rsidRDefault="005355DD" w:rsidP="000A2074">
            <w:pPr>
              <w:pStyle w:val="TAC"/>
            </w:pPr>
            <w:r>
              <w:t>'2E' or 'AE'</w:t>
            </w:r>
          </w:p>
        </w:tc>
        <w:tc>
          <w:tcPr>
            <w:tcW w:w="1220" w:type="dxa"/>
            <w:vMerge w:val="restart"/>
          </w:tcPr>
          <w:p w14:paraId="1137982B" w14:textId="77777777" w:rsidR="005355DD" w:rsidRDefault="005355DD" w:rsidP="000A2074">
            <w:pPr>
              <w:pStyle w:val="TAC"/>
            </w:pPr>
            <w:r>
              <w:t>yes</w:t>
            </w:r>
          </w:p>
        </w:tc>
      </w:tr>
      <w:tr w:rsidR="005355DD" w:rsidRPr="00F424E6" w14:paraId="5DDB01E9" w14:textId="77777777" w:rsidTr="000A2074">
        <w:trPr>
          <w:jc w:val="center"/>
        </w:trPr>
        <w:tc>
          <w:tcPr>
            <w:tcW w:w="3332" w:type="dxa"/>
          </w:tcPr>
          <w:p w14:paraId="41B48A7E" w14:textId="77777777" w:rsidR="005355DD" w:rsidRPr="00504795" w:rsidRDefault="005355DD" w:rsidP="000A2074">
            <w:pPr>
              <w:pStyle w:val="TAL"/>
              <w:tabs>
                <w:tab w:val="left" w:pos="3012"/>
              </w:tabs>
              <w:rPr>
                <w:lang w:val="fr-FR"/>
              </w:rPr>
            </w:pPr>
            <w:r w:rsidRPr="00816C4A">
              <w:rPr>
                <w:lang w:val="fr-FR"/>
              </w:rPr>
              <w:t>(E/5G)SM cause tag</w:t>
            </w:r>
          </w:p>
        </w:tc>
        <w:tc>
          <w:tcPr>
            <w:tcW w:w="1296" w:type="dxa"/>
            <w:vMerge/>
          </w:tcPr>
          <w:p w14:paraId="4631E99A" w14:textId="77777777" w:rsidR="005355DD" w:rsidRPr="00504795" w:rsidRDefault="005355DD" w:rsidP="000A2074">
            <w:pPr>
              <w:pStyle w:val="TAC"/>
              <w:rPr>
                <w:lang w:val="fr-FR"/>
              </w:rPr>
            </w:pPr>
          </w:p>
        </w:tc>
        <w:tc>
          <w:tcPr>
            <w:tcW w:w="1721" w:type="dxa"/>
            <w:vMerge/>
          </w:tcPr>
          <w:p w14:paraId="03DB8D05" w14:textId="77777777" w:rsidR="005355DD" w:rsidRPr="00504795" w:rsidRDefault="005355DD" w:rsidP="000A2074">
            <w:pPr>
              <w:pStyle w:val="TAC"/>
              <w:rPr>
                <w:lang w:val="fr-FR"/>
              </w:rPr>
            </w:pPr>
          </w:p>
        </w:tc>
        <w:tc>
          <w:tcPr>
            <w:tcW w:w="1787" w:type="dxa"/>
            <w:vMerge/>
          </w:tcPr>
          <w:p w14:paraId="18BDA4A7" w14:textId="77777777" w:rsidR="005355DD" w:rsidRPr="00504795" w:rsidRDefault="005355DD" w:rsidP="000A2074">
            <w:pPr>
              <w:pStyle w:val="TAC"/>
              <w:rPr>
                <w:lang w:val="fr-FR"/>
              </w:rPr>
            </w:pPr>
          </w:p>
        </w:tc>
        <w:tc>
          <w:tcPr>
            <w:tcW w:w="1220" w:type="dxa"/>
            <w:vMerge/>
          </w:tcPr>
          <w:p w14:paraId="3E62581C" w14:textId="77777777" w:rsidR="005355DD" w:rsidRPr="00504795" w:rsidRDefault="005355DD" w:rsidP="000A2074">
            <w:pPr>
              <w:pStyle w:val="TAC"/>
              <w:rPr>
                <w:lang w:val="fr-FR"/>
              </w:rPr>
            </w:pPr>
          </w:p>
        </w:tc>
      </w:tr>
      <w:tr w:rsidR="005355DD" w14:paraId="4CC2D85D" w14:textId="77777777" w:rsidTr="000A2074">
        <w:trPr>
          <w:jc w:val="center"/>
        </w:trPr>
        <w:tc>
          <w:tcPr>
            <w:tcW w:w="3332" w:type="dxa"/>
          </w:tcPr>
          <w:p w14:paraId="35E53C62" w14:textId="77777777" w:rsidR="005355DD" w:rsidRDefault="005355DD" w:rsidP="000A2074">
            <w:pPr>
              <w:pStyle w:val="TAL"/>
              <w:tabs>
                <w:tab w:val="left" w:pos="3012"/>
              </w:tabs>
            </w:pPr>
            <w:r>
              <w:t>PDP context Activation parameters tag</w:t>
            </w:r>
          </w:p>
        </w:tc>
        <w:tc>
          <w:tcPr>
            <w:tcW w:w="1296" w:type="dxa"/>
            <w:vMerge w:val="restart"/>
          </w:tcPr>
          <w:p w14:paraId="364A554B" w14:textId="77777777" w:rsidR="005355DD" w:rsidRDefault="005355DD" w:rsidP="000A2074">
            <w:pPr>
              <w:pStyle w:val="TAC"/>
            </w:pPr>
            <w:r>
              <w:t>1</w:t>
            </w:r>
          </w:p>
        </w:tc>
        <w:tc>
          <w:tcPr>
            <w:tcW w:w="1721" w:type="dxa"/>
            <w:vMerge w:val="restart"/>
          </w:tcPr>
          <w:p w14:paraId="5CB6E1FB" w14:textId="77777777" w:rsidR="005355DD" w:rsidRDefault="005355DD" w:rsidP="000A2074">
            <w:pPr>
              <w:pStyle w:val="TAC"/>
            </w:pPr>
            <w:r>
              <w:t>'52'</w:t>
            </w:r>
          </w:p>
        </w:tc>
        <w:tc>
          <w:tcPr>
            <w:tcW w:w="1787" w:type="dxa"/>
            <w:vMerge w:val="restart"/>
          </w:tcPr>
          <w:p w14:paraId="6F083BD0" w14:textId="77777777" w:rsidR="005355DD" w:rsidRDefault="005355DD" w:rsidP="000A2074">
            <w:pPr>
              <w:pStyle w:val="TAC"/>
            </w:pPr>
            <w:r>
              <w:t>'52' or 'D2'</w:t>
            </w:r>
          </w:p>
        </w:tc>
        <w:tc>
          <w:tcPr>
            <w:tcW w:w="1220" w:type="dxa"/>
            <w:vMerge w:val="restart"/>
          </w:tcPr>
          <w:p w14:paraId="29EB8E67" w14:textId="77777777" w:rsidR="005355DD" w:rsidRDefault="005355DD" w:rsidP="000A2074">
            <w:pPr>
              <w:pStyle w:val="TAC"/>
            </w:pPr>
            <w:r>
              <w:t>yes</w:t>
            </w:r>
          </w:p>
        </w:tc>
      </w:tr>
      <w:tr w:rsidR="005355DD" w14:paraId="5A1575DB" w14:textId="77777777" w:rsidTr="000A2074">
        <w:trPr>
          <w:jc w:val="center"/>
        </w:trPr>
        <w:tc>
          <w:tcPr>
            <w:tcW w:w="3332" w:type="dxa"/>
          </w:tcPr>
          <w:p w14:paraId="69F3448B" w14:textId="77777777" w:rsidR="005355DD" w:rsidRDefault="005355DD" w:rsidP="000A2074">
            <w:pPr>
              <w:pStyle w:val="TAL"/>
              <w:tabs>
                <w:tab w:val="left" w:pos="3012"/>
              </w:tabs>
            </w:pPr>
            <w:r w:rsidRPr="00816C4A">
              <w:rPr>
                <w:lang w:val="sv-SE"/>
              </w:rPr>
              <w:t>Surrounding macrocells tag</w:t>
            </w:r>
          </w:p>
        </w:tc>
        <w:tc>
          <w:tcPr>
            <w:tcW w:w="1296" w:type="dxa"/>
            <w:vMerge/>
          </w:tcPr>
          <w:p w14:paraId="349983C1" w14:textId="77777777" w:rsidR="005355DD" w:rsidRDefault="005355DD" w:rsidP="000A2074">
            <w:pPr>
              <w:pStyle w:val="TAC"/>
            </w:pPr>
          </w:p>
        </w:tc>
        <w:tc>
          <w:tcPr>
            <w:tcW w:w="1721" w:type="dxa"/>
            <w:vMerge/>
          </w:tcPr>
          <w:p w14:paraId="0060553D" w14:textId="77777777" w:rsidR="005355DD" w:rsidRDefault="005355DD" w:rsidP="000A2074">
            <w:pPr>
              <w:pStyle w:val="TAC"/>
            </w:pPr>
          </w:p>
        </w:tc>
        <w:tc>
          <w:tcPr>
            <w:tcW w:w="1787" w:type="dxa"/>
            <w:vMerge/>
          </w:tcPr>
          <w:p w14:paraId="0AB2BBA3" w14:textId="77777777" w:rsidR="005355DD" w:rsidRDefault="005355DD" w:rsidP="000A2074">
            <w:pPr>
              <w:pStyle w:val="TAC"/>
            </w:pPr>
          </w:p>
        </w:tc>
        <w:tc>
          <w:tcPr>
            <w:tcW w:w="1220" w:type="dxa"/>
            <w:vMerge/>
          </w:tcPr>
          <w:p w14:paraId="05D511B8" w14:textId="77777777" w:rsidR="005355DD" w:rsidRDefault="005355DD" w:rsidP="000A2074">
            <w:pPr>
              <w:pStyle w:val="TAC"/>
            </w:pPr>
          </w:p>
        </w:tc>
      </w:tr>
      <w:tr w:rsidR="005355DD" w14:paraId="116AF369" w14:textId="77777777" w:rsidTr="000A2074">
        <w:trPr>
          <w:jc w:val="center"/>
        </w:trPr>
        <w:tc>
          <w:tcPr>
            <w:tcW w:w="3332" w:type="dxa"/>
          </w:tcPr>
          <w:p w14:paraId="04574215" w14:textId="77777777" w:rsidR="005355DD" w:rsidRDefault="005355DD" w:rsidP="000A2074">
            <w:pPr>
              <w:pStyle w:val="TAL"/>
              <w:tabs>
                <w:tab w:val="left" w:pos="3012"/>
              </w:tabs>
            </w:pPr>
            <w:r>
              <w:t>UTRAN/E-UTRAN/Satellite E-UTRAN /NG-RAN</w:t>
            </w:r>
            <w:r>
              <w:rPr>
                <w:rFonts w:eastAsia="SimSun"/>
                <w:lang w:val="en-US" w:eastAsia="zh-CN"/>
              </w:rPr>
              <w:t>/Satellite NG-RAN</w:t>
            </w:r>
            <w:r>
              <w:t xml:space="preserve"> Measurement Qualifier tag</w:t>
            </w:r>
          </w:p>
        </w:tc>
        <w:tc>
          <w:tcPr>
            <w:tcW w:w="1296" w:type="dxa"/>
            <w:vMerge w:val="restart"/>
          </w:tcPr>
          <w:p w14:paraId="228EE550" w14:textId="77777777" w:rsidR="005355DD" w:rsidRDefault="005355DD" w:rsidP="000A2074">
            <w:pPr>
              <w:pStyle w:val="TAC"/>
            </w:pPr>
            <w:r>
              <w:t>1</w:t>
            </w:r>
          </w:p>
        </w:tc>
        <w:tc>
          <w:tcPr>
            <w:tcW w:w="1721" w:type="dxa"/>
            <w:vMerge w:val="restart"/>
          </w:tcPr>
          <w:p w14:paraId="5F00050D" w14:textId="77777777" w:rsidR="005355DD" w:rsidRDefault="005355DD" w:rsidP="000A2074">
            <w:pPr>
              <w:pStyle w:val="TAC"/>
            </w:pPr>
            <w:r>
              <w:t>'69'</w:t>
            </w:r>
          </w:p>
        </w:tc>
        <w:tc>
          <w:tcPr>
            <w:tcW w:w="1787" w:type="dxa"/>
            <w:vMerge w:val="restart"/>
          </w:tcPr>
          <w:p w14:paraId="1ECEBF82" w14:textId="77777777" w:rsidR="005355DD" w:rsidRDefault="005355DD" w:rsidP="000A2074">
            <w:pPr>
              <w:pStyle w:val="TAC"/>
            </w:pPr>
            <w:r>
              <w:t>'69' or 'E9'</w:t>
            </w:r>
          </w:p>
        </w:tc>
        <w:tc>
          <w:tcPr>
            <w:tcW w:w="1220" w:type="dxa"/>
            <w:vMerge w:val="restart"/>
          </w:tcPr>
          <w:p w14:paraId="7C959465" w14:textId="77777777" w:rsidR="005355DD" w:rsidRDefault="005355DD" w:rsidP="000A2074">
            <w:pPr>
              <w:pStyle w:val="TAC"/>
            </w:pPr>
            <w:r>
              <w:t>yes</w:t>
            </w:r>
          </w:p>
        </w:tc>
      </w:tr>
      <w:tr w:rsidR="005355DD" w14:paraId="072C844B" w14:textId="77777777" w:rsidTr="000A2074">
        <w:trPr>
          <w:jc w:val="center"/>
        </w:trPr>
        <w:tc>
          <w:tcPr>
            <w:tcW w:w="3332" w:type="dxa"/>
          </w:tcPr>
          <w:p w14:paraId="4F08BB6A" w14:textId="77777777" w:rsidR="005355DD" w:rsidRDefault="005355DD" w:rsidP="000A2074">
            <w:pPr>
              <w:pStyle w:val="TAL"/>
              <w:tabs>
                <w:tab w:val="left" w:pos="3012"/>
              </w:tabs>
            </w:pPr>
            <w:r w:rsidRPr="00816C4A">
              <w:rPr>
                <w:lang w:val="sv-SE"/>
              </w:rPr>
              <w:t>IP address list tag</w:t>
            </w:r>
          </w:p>
        </w:tc>
        <w:tc>
          <w:tcPr>
            <w:tcW w:w="1296" w:type="dxa"/>
            <w:vMerge/>
          </w:tcPr>
          <w:p w14:paraId="1D0ABB29" w14:textId="77777777" w:rsidR="005355DD" w:rsidRDefault="005355DD" w:rsidP="000A2074">
            <w:pPr>
              <w:pStyle w:val="TAC"/>
            </w:pPr>
          </w:p>
        </w:tc>
        <w:tc>
          <w:tcPr>
            <w:tcW w:w="1721" w:type="dxa"/>
            <w:vMerge/>
          </w:tcPr>
          <w:p w14:paraId="3FBACBB7" w14:textId="77777777" w:rsidR="005355DD" w:rsidRDefault="005355DD" w:rsidP="000A2074">
            <w:pPr>
              <w:pStyle w:val="TAC"/>
            </w:pPr>
          </w:p>
        </w:tc>
        <w:tc>
          <w:tcPr>
            <w:tcW w:w="1787" w:type="dxa"/>
            <w:vMerge/>
          </w:tcPr>
          <w:p w14:paraId="7C2611AE" w14:textId="77777777" w:rsidR="005355DD" w:rsidRDefault="005355DD" w:rsidP="000A2074">
            <w:pPr>
              <w:pStyle w:val="TAC"/>
            </w:pPr>
          </w:p>
        </w:tc>
        <w:tc>
          <w:tcPr>
            <w:tcW w:w="1220" w:type="dxa"/>
            <w:vMerge/>
          </w:tcPr>
          <w:p w14:paraId="5B81371F" w14:textId="77777777" w:rsidR="005355DD" w:rsidRDefault="005355DD" w:rsidP="000A2074">
            <w:pPr>
              <w:pStyle w:val="TAC"/>
            </w:pPr>
          </w:p>
        </w:tc>
      </w:tr>
      <w:tr w:rsidR="005355DD" w14:paraId="0CE829CB" w14:textId="77777777" w:rsidTr="000A2074">
        <w:trPr>
          <w:trHeight w:val="104"/>
          <w:jc w:val="center"/>
        </w:trPr>
        <w:tc>
          <w:tcPr>
            <w:tcW w:w="3332" w:type="dxa"/>
          </w:tcPr>
          <w:p w14:paraId="51DBF787" w14:textId="77777777" w:rsidR="005355DD" w:rsidRDefault="005355DD" w:rsidP="000A2074">
            <w:pPr>
              <w:pStyle w:val="TAL"/>
              <w:tabs>
                <w:tab w:val="left" w:pos="3012"/>
              </w:tabs>
            </w:pPr>
            <w:r>
              <w:t>I-WLAN Identifier tag</w:t>
            </w:r>
          </w:p>
        </w:tc>
        <w:tc>
          <w:tcPr>
            <w:tcW w:w="1296" w:type="dxa"/>
            <w:vMerge w:val="restart"/>
          </w:tcPr>
          <w:p w14:paraId="7EB3DE6A" w14:textId="77777777" w:rsidR="005355DD" w:rsidRDefault="005355DD" w:rsidP="000A2074">
            <w:pPr>
              <w:pStyle w:val="TAC"/>
            </w:pPr>
            <w:r>
              <w:t>1</w:t>
            </w:r>
          </w:p>
        </w:tc>
        <w:tc>
          <w:tcPr>
            <w:tcW w:w="1721" w:type="dxa"/>
            <w:vMerge w:val="restart"/>
          </w:tcPr>
          <w:p w14:paraId="556889AF" w14:textId="77777777" w:rsidR="005355DD" w:rsidRDefault="005355DD" w:rsidP="000A2074">
            <w:pPr>
              <w:pStyle w:val="TAC"/>
            </w:pPr>
            <w:r>
              <w:t>'4A'</w:t>
            </w:r>
          </w:p>
        </w:tc>
        <w:tc>
          <w:tcPr>
            <w:tcW w:w="1787" w:type="dxa"/>
            <w:vMerge w:val="restart"/>
          </w:tcPr>
          <w:p w14:paraId="2676DE1C" w14:textId="77777777" w:rsidR="005355DD" w:rsidRDefault="005355DD" w:rsidP="000A2074">
            <w:pPr>
              <w:pStyle w:val="TAC"/>
            </w:pPr>
            <w:r>
              <w:t>'4A' or 'CA'</w:t>
            </w:r>
          </w:p>
        </w:tc>
        <w:tc>
          <w:tcPr>
            <w:tcW w:w="1220" w:type="dxa"/>
            <w:vMerge w:val="restart"/>
          </w:tcPr>
          <w:p w14:paraId="3933A25A" w14:textId="77777777" w:rsidR="005355DD" w:rsidRDefault="005355DD" w:rsidP="000A2074">
            <w:pPr>
              <w:pStyle w:val="TAC"/>
            </w:pPr>
            <w:r>
              <w:t>yes</w:t>
            </w:r>
          </w:p>
        </w:tc>
      </w:tr>
      <w:tr w:rsidR="005355DD" w14:paraId="37430019" w14:textId="77777777" w:rsidTr="000A2074">
        <w:trPr>
          <w:trHeight w:val="103"/>
          <w:jc w:val="center"/>
        </w:trPr>
        <w:tc>
          <w:tcPr>
            <w:tcW w:w="3332" w:type="dxa"/>
          </w:tcPr>
          <w:p w14:paraId="41981515" w14:textId="77777777" w:rsidR="005355DD" w:rsidRDefault="005355DD" w:rsidP="000A2074">
            <w:pPr>
              <w:pStyle w:val="TAL"/>
              <w:tabs>
                <w:tab w:val="left" w:pos="3012"/>
              </w:tabs>
            </w:pPr>
            <w:r>
              <w:t>SSID tag</w:t>
            </w:r>
          </w:p>
        </w:tc>
        <w:tc>
          <w:tcPr>
            <w:tcW w:w="1296" w:type="dxa"/>
            <w:vMerge/>
          </w:tcPr>
          <w:p w14:paraId="026D9349" w14:textId="77777777" w:rsidR="005355DD" w:rsidRDefault="005355DD" w:rsidP="000A2074">
            <w:pPr>
              <w:pStyle w:val="TAC"/>
            </w:pPr>
          </w:p>
        </w:tc>
        <w:tc>
          <w:tcPr>
            <w:tcW w:w="1721" w:type="dxa"/>
            <w:vMerge/>
          </w:tcPr>
          <w:p w14:paraId="40B80407" w14:textId="77777777" w:rsidR="005355DD" w:rsidRDefault="005355DD" w:rsidP="000A2074">
            <w:pPr>
              <w:pStyle w:val="TAC"/>
            </w:pPr>
          </w:p>
        </w:tc>
        <w:tc>
          <w:tcPr>
            <w:tcW w:w="1787" w:type="dxa"/>
            <w:vMerge/>
          </w:tcPr>
          <w:p w14:paraId="6E7F5656" w14:textId="77777777" w:rsidR="005355DD" w:rsidRDefault="005355DD" w:rsidP="000A2074">
            <w:pPr>
              <w:pStyle w:val="TAC"/>
            </w:pPr>
          </w:p>
        </w:tc>
        <w:tc>
          <w:tcPr>
            <w:tcW w:w="1220" w:type="dxa"/>
            <w:vMerge/>
          </w:tcPr>
          <w:p w14:paraId="26201143" w14:textId="77777777" w:rsidR="005355DD" w:rsidRDefault="005355DD" w:rsidP="000A2074">
            <w:pPr>
              <w:pStyle w:val="TAC"/>
            </w:pPr>
          </w:p>
        </w:tc>
      </w:tr>
      <w:tr w:rsidR="00465137" w14:paraId="05BFF287" w14:textId="77777777" w:rsidTr="000A2074">
        <w:trPr>
          <w:jc w:val="center"/>
        </w:trPr>
        <w:tc>
          <w:tcPr>
            <w:tcW w:w="3332" w:type="dxa"/>
          </w:tcPr>
          <w:p w14:paraId="206780DF" w14:textId="77777777" w:rsidR="00465137" w:rsidRDefault="00465137" w:rsidP="000A2074">
            <w:pPr>
              <w:pStyle w:val="TAL"/>
              <w:tabs>
                <w:tab w:val="left" w:pos="3012"/>
              </w:tabs>
              <w:rPr>
                <w:lang w:val="sv-SE"/>
              </w:rPr>
            </w:pPr>
            <w:r>
              <w:rPr>
                <w:lang w:val="sv-SE"/>
              </w:rPr>
              <w:t>(I-)WLAN Access Status tag</w:t>
            </w:r>
          </w:p>
        </w:tc>
        <w:tc>
          <w:tcPr>
            <w:tcW w:w="1296" w:type="dxa"/>
            <w:vMerge w:val="restart"/>
          </w:tcPr>
          <w:p w14:paraId="3DC7B0EC" w14:textId="77777777" w:rsidR="00465137" w:rsidRDefault="00465137" w:rsidP="000A2074">
            <w:pPr>
              <w:pStyle w:val="TAC"/>
            </w:pPr>
            <w:r>
              <w:t>1</w:t>
            </w:r>
          </w:p>
        </w:tc>
        <w:tc>
          <w:tcPr>
            <w:tcW w:w="1721" w:type="dxa"/>
            <w:vMerge w:val="restart"/>
          </w:tcPr>
          <w:p w14:paraId="30DB1345" w14:textId="77777777" w:rsidR="00465137" w:rsidRDefault="00465137" w:rsidP="000A2074">
            <w:pPr>
              <w:pStyle w:val="TAC"/>
            </w:pPr>
            <w:r>
              <w:t>'4B'</w:t>
            </w:r>
          </w:p>
        </w:tc>
        <w:tc>
          <w:tcPr>
            <w:tcW w:w="1787" w:type="dxa"/>
            <w:vMerge w:val="restart"/>
          </w:tcPr>
          <w:p w14:paraId="5F7F071F" w14:textId="77777777" w:rsidR="00465137" w:rsidRDefault="00465137" w:rsidP="000A2074">
            <w:pPr>
              <w:pStyle w:val="TAC"/>
            </w:pPr>
            <w:r>
              <w:t>'4B' or 'CB'</w:t>
            </w:r>
          </w:p>
        </w:tc>
        <w:tc>
          <w:tcPr>
            <w:tcW w:w="1220" w:type="dxa"/>
            <w:vMerge w:val="restart"/>
          </w:tcPr>
          <w:p w14:paraId="27410DED" w14:textId="77777777" w:rsidR="00465137" w:rsidRDefault="00465137" w:rsidP="000A2074">
            <w:pPr>
              <w:pStyle w:val="TAC"/>
            </w:pPr>
            <w:r>
              <w:t>yes</w:t>
            </w:r>
          </w:p>
        </w:tc>
      </w:tr>
      <w:tr w:rsidR="00465137" w14:paraId="19E81928" w14:textId="77777777" w:rsidTr="000A2074">
        <w:trPr>
          <w:jc w:val="center"/>
        </w:trPr>
        <w:tc>
          <w:tcPr>
            <w:tcW w:w="3332" w:type="dxa"/>
          </w:tcPr>
          <w:p w14:paraId="58F5B7DB" w14:textId="34B7484B" w:rsidR="00465137" w:rsidRDefault="00465137" w:rsidP="000A2074">
            <w:pPr>
              <w:pStyle w:val="TAL"/>
              <w:tabs>
                <w:tab w:val="left" w:pos="3012"/>
              </w:tabs>
              <w:rPr>
                <w:lang w:val="sv-SE"/>
              </w:rPr>
            </w:pPr>
            <w:r>
              <w:rPr>
                <w:lang w:val="sv-SE"/>
              </w:rPr>
              <w:t xml:space="preserve">More Data </w:t>
            </w:r>
            <w:r w:rsidRPr="004E2278">
              <w:rPr>
                <w:lang w:val="sv-SE"/>
              </w:rPr>
              <w:t>t</w:t>
            </w:r>
            <w:r>
              <w:rPr>
                <w:lang w:val="sv-SE"/>
              </w:rPr>
              <w:t>ag</w:t>
            </w:r>
          </w:p>
        </w:tc>
        <w:tc>
          <w:tcPr>
            <w:tcW w:w="1296" w:type="dxa"/>
            <w:vMerge/>
          </w:tcPr>
          <w:p w14:paraId="659B44E4" w14:textId="77777777" w:rsidR="00465137" w:rsidRDefault="00465137" w:rsidP="000A2074">
            <w:pPr>
              <w:pStyle w:val="TAC"/>
            </w:pPr>
          </w:p>
        </w:tc>
        <w:tc>
          <w:tcPr>
            <w:tcW w:w="1721" w:type="dxa"/>
            <w:vMerge/>
          </w:tcPr>
          <w:p w14:paraId="10AED418" w14:textId="77777777" w:rsidR="00465137" w:rsidRDefault="00465137" w:rsidP="000A2074">
            <w:pPr>
              <w:pStyle w:val="TAC"/>
            </w:pPr>
          </w:p>
        </w:tc>
        <w:tc>
          <w:tcPr>
            <w:tcW w:w="1787" w:type="dxa"/>
            <w:vMerge/>
          </w:tcPr>
          <w:p w14:paraId="1E0B5A76" w14:textId="77777777" w:rsidR="00465137" w:rsidRDefault="00465137" w:rsidP="000A2074">
            <w:pPr>
              <w:pStyle w:val="TAC"/>
            </w:pPr>
          </w:p>
        </w:tc>
        <w:tc>
          <w:tcPr>
            <w:tcW w:w="1220" w:type="dxa"/>
            <w:vMerge/>
          </w:tcPr>
          <w:p w14:paraId="349A2E1F" w14:textId="77777777" w:rsidR="00465137" w:rsidRDefault="00465137" w:rsidP="000A2074">
            <w:pPr>
              <w:pStyle w:val="TAC"/>
            </w:pPr>
          </w:p>
        </w:tc>
      </w:tr>
      <w:tr w:rsidR="007F083D" w14:paraId="4F837A9E" w14:textId="77777777" w:rsidTr="000A2074">
        <w:trPr>
          <w:jc w:val="center"/>
        </w:trPr>
        <w:tc>
          <w:tcPr>
            <w:tcW w:w="3332" w:type="dxa"/>
          </w:tcPr>
          <w:p w14:paraId="2FC7C5B7" w14:textId="77777777" w:rsidR="007F083D" w:rsidRDefault="007F083D" w:rsidP="000A2074">
            <w:pPr>
              <w:pStyle w:val="TAL"/>
              <w:tabs>
                <w:tab w:val="left" w:pos="3012"/>
              </w:tabs>
              <w:rPr>
                <w:lang w:val="sv-SE"/>
              </w:rPr>
            </w:pPr>
            <w:r>
              <w:rPr>
                <w:lang w:val="sv-SE"/>
              </w:rPr>
              <w:t>PLMNwAcT List tag</w:t>
            </w:r>
          </w:p>
        </w:tc>
        <w:tc>
          <w:tcPr>
            <w:tcW w:w="1296" w:type="dxa"/>
            <w:vMerge w:val="restart"/>
          </w:tcPr>
          <w:p w14:paraId="1DF8B874" w14:textId="77777777" w:rsidR="007F083D" w:rsidRDefault="007F083D" w:rsidP="000A2074">
            <w:pPr>
              <w:pStyle w:val="TAC"/>
            </w:pPr>
            <w:r>
              <w:t>1</w:t>
            </w:r>
          </w:p>
        </w:tc>
        <w:tc>
          <w:tcPr>
            <w:tcW w:w="1721" w:type="dxa"/>
            <w:vMerge w:val="restart"/>
          </w:tcPr>
          <w:p w14:paraId="69C8EBBE" w14:textId="77777777" w:rsidR="007F083D" w:rsidRDefault="007F083D" w:rsidP="000A2074">
            <w:pPr>
              <w:pStyle w:val="TAC"/>
            </w:pPr>
            <w:r>
              <w:t>'72'</w:t>
            </w:r>
          </w:p>
        </w:tc>
        <w:tc>
          <w:tcPr>
            <w:tcW w:w="1787" w:type="dxa"/>
            <w:vMerge w:val="restart"/>
          </w:tcPr>
          <w:p w14:paraId="5C08BB4D" w14:textId="77777777" w:rsidR="007F083D" w:rsidRDefault="007F083D" w:rsidP="000A2074">
            <w:pPr>
              <w:pStyle w:val="TAC"/>
            </w:pPr>
            <w:r>
              <w:t>'72' or 'F2'</w:t>
            </w:r>
          </w:p>
        </w:tc>
        <w:tc>
          <w:tcPr>
            <w:tcW w:w="1220" w:type="dxa"/>
            <w:vMerge w:val="restart"/>
          </w:tcPr>
          <w:p w14:paraId="56066CA9" w14:textId="77777777" w:rsidR="007F083D" w:rsidRDefault="007F083D" w:rsidP="000A2074">
            <w:pPr>
              <w:pStyle w:val="TAC"/>
            </w:pPr>
            <w:r>
              <w:t>yes</w:t>
            </w:r>
          </w:p>
        </w:tc>
      </w:tr>
      <w:tr w:rsidR="007F083D" w14:paraId="019C1B8F" w14:textId="77777777" w:rsidTr="000A2074">
        <w:trPr>
          <w:jc w:val="center"/>
        </w:trPr>
        <w:tc>
          <w:tcPr>
            <w:tcW w:w="3332" w:type="dxa"/>
          </w:tcPr>
          <w:p w14:paraId="6D20A7E3" w14:textId="25813D72" w:rsidR="007F083D" w:rsidRDefault="007F083D" w:rsidP="000A2074">
            <w:pPr>
              <w:pStyle w:val="TAL"/>
              <w:tabs>
                <w:tab w:val="left" w:pos="3012"/>
              </w:tabs>
              <w:rPr>
                <w:lang w:val="sv-SE"/>
              </w:rPr>
            </w:pPr>
            <w:r>
              <w:t>Extended information tag</w:t>
            </w:r>
          </w:p>
        </w:tc>
        <w:tc>
          <w:tcPr>
            <w:tcW w:w="1296" w:type="dxa"/>
            <w:vMerge/>
          </w:tcPr>
          <w:p w14:paraId="18D5AF12" w14:textId="77777777" w:rsidR="007F083D" w:rsidRDefault="007F083D" w:rsidP="000A2074">
            <w:pPr>
              <w:pStyle w:val="TAC"/>
            </w:pPr>
          </w:p>
        </w:tc>
        <w:tc>
          <w:tcPr>
            <w:tcW w:w="1721" w:type="dxa"/>
            <w:vMerge/>
          </w:tcPr>
          <w:p w14:paraId="58AA05E7" w14:textId="77777777" w:rsidR="007F083D" w:rsidRDefault="007F083D" w:rsidP="000A2074">
            <w:pPr>
              <w:pStyle w:val="TAC"/>
            </w:pPr>
          </w:p>
        </w:tc>
        <w:tc>
          <w:tcPr>
            <w:tcW w:w="1787" w:type="dxa"/>
            <w:vMerge/>
          </w:tcPr>
          <w:p w14:paraId="0DB149E2" w14:textId="77777777" w:rsidR="007F083D" w:rsidRDefault="007F083D" w:rsidP="000A2074">
            <w:pPr>
              <w:pStyle w:val="TAC"/>
            </w:pPr>
          </w:p>
        </w:tc>
        <w:tc>
          <w:tcPr>
            <w:tcW w:w="1220" w:type="dxa"/>
            <w:vMerge/>
          </w:tcPr>
          <w:p w14:paraId="656C2A35" w14:textId="77777777" w:rsidR="007F083D" w:rsidRDefault="007F083D" w:rsidP="000A2074">
            <w:pPr>
              <w:pStyle w:val="TAC"/>
            </w:pPr>
          </w:p>
        </w:tc>
      </w:tr>
      <w:tr w:rsidR="005355DD" w14:paraId="7A942F5F" w14:textId="77777777" w:rsidTr="000A2074">
        <w:trPr>
          <w:jc w:val="center"/>
        </w:trPr>
        <w:tc>
          <w:tcPr>
            <w:tcW w:w="3332" w:type="dxa"/>
          </w:tcPr>
          <w:p w14:paraId="0203D678" w14:textId="77777777" w:rsidR="005355DD" w:rsidRDefault="005355DD" w:rsidP="000A2074">
            <w:pPr>
              <w:pStyle w:val="TAL"/>
              <w:tabs>
                <w:tab w:val="left" w:pos="3012"/>
              </w:tabs>
              <w:rPr>
                <w:lang w:val="sv-SE"/>
              </w:rPr>
            </w:pPr>
            <w:r>
              <w:rPr>
                <w:lang w:val="sv-SE"/>
              </w:rPr>
              <w:t>Routing Area Information tag</w:t>
            </w:r>
          </w:p>
        </w:tc>
        <w:tc>
          <w:tcPr>
            <w:tcW w:w="1296" w:type="dxa"/>
            <w:vMerge w:val="restart"/>
          </w:tcPr>
          <w:p w14:paraId="68476F9D" w14:textId="77777777" w:rsidR="005355DD" w:rsidRDefault="005355DD" w:rsidP="000A2074">
            <w:pPr>
              <w:pStyle w:val="TAC"/>
            </w:pPr>
            <w:r>
              <w:t>1</w:t>
            </w:r>
          </w:p>
        </w:tc>
        <w:tc>
          <w:tcPr>
            <w:tcW w:w="1721" w:type="dxa"/>
            <w:vMerge w:val="restart"/>
          </w:tcPr>
          <w:p w14:paraId="1791D8D2" w14:textId="77777777" w:rsidR="005355DD" w:rsidRDefault="005355DD" w:rsidP="000A2074">
            <w:pPr>
              <w:pStyle w:val="TAC"/>
            </w:pPr>
            <w:r>
              <w:t>'73'</w:t>
            </w:r>
          </w:p>
        </w:tc>
        <w:tc>
          <w:tcPr>
            <w:tcW w:w="1787" w:type="dxa"/>
            <w:vMerge w:val="restart"/>
          </w:tcPr>
          <w:p w14:paraId="5137A14B" w14:textId="77777777" w:rsidR="005355DD" w:rsidRDefault="005355DD" w:rsidP="000A2074">
            <w:pPr>
              <w:pStyle w:val="TAC"/>
            </w:pPr>
            <w:r>
              <w:t>'73' or 'F3'</w:t>
            </w:r>
          </w:p>
        </w:tc>
        <w:tc>
          <w:tcPr>
            <w:tcW w:w="1220" w:type="dxa"/>
            <w:vMerge w:val="restart"/>
          </w:tcPr>
          <w:p w14:paraId="5E338C24" w14:textId="77777777" w:rsidR="005355DD" w:rsidRDefault="005355DD" w:rsidP="000A2074">
            <w:pPr>
              <w:pStyle w:val="TAC"/>
            </w:pPr>
            <w:r>
              <w:t>yes</w:t>
            </w:r>
          </w:p>
        </w:tc>
      </w:tr>
      <w:tr w:rsidR="005355DD" w14:paraId="02015ABC" w14:textId="77777777" w:rsidTr="000A2074">
        <w:trPr>
          <w:jc w:val="center"/>
        </w:trPr>
        <w:tc>
          <w:tcPr>
            <w:tcW w:w="3332" w:type="dxa"/>
          </w:tcPr>
          <w:p w14:paraId="21EA37BD" w14:textId="77777777" w:rsidR="005355DD" w:rsidRDefault="005355DD" w:rsidP="000A2074">
            <w:pPr>
              <w:pStyle w:val="TAL"/>
              <w:tabs>
                <w:tab w:val="left" w:pos="3012"/>
              </w:tabs>
              <w:rPr>
                <w:lang w:val="sv-SE"/>
              </w:rPr>
            </w:pPr>
            <w:r w:rsidRPr="00816C4A">
              <w:rPr>
                <w:lang w:val="sv-SE"/>
              </w:rPr>
              <w:t>URI truncated</w:t>
            </w:r>
          </w:p>
        </w:tc>
        <w:tc>
          <w:tcPr>
            <w:tcW w:w="1296" w:type="dxa"/>
            <w:vMerge/>
          </w:tcPr>
          <w:p w14:paraId="31691A9D" w14:textId="77777777" w:rsidR="005355DD" w:rsidRDefault="005355DD" w:rsidP="000A2074">
            <w:pPr>
              <w:pStyle w:val="TAC"/>
            </w:pPr>
          </w:p>
        </w:tc>
        <w:tc>
          <w:tcPr>
            <w:tcW w:w="1721" w:type="dxa"/>
            <w:vMerge/>
          </w:tcPr>
          <w:p w14:paraId="282EC16B" w14:textId="77777777" w:rsidR="005355DD" w:rsidRDefault="005355DD" w:rsidP="000A2074">
            <w:pPr>
              <w:pStyle w:val="TAC"/>
            </w:pPr>
          </w:p>
        </w:tc>
        <w:tc>
          <w:tcPr>
            <w:tcW w:w="1787" w:type="dxa"/>
            <w:vMerge/>
          </w:tcPr>
          <w:p w14:paraId="24BEEB2F" w14:textId="77777777" w:rsidR="005355DD" w:rsidRDefault="005355DD" w:rsidP="000A2074">
            <w:pPr>
              <w:pStyle w:val="TAC"/>
            </w:pPr>
          </w:p>
        </w:tc>
        <w:tc>
          <w:tcPr>
            <w:tcW w:w="1220" w:type="dxa"/>
            <w:vMerge/>
          </w:tcPr>
          <w:p w14:paraId="4B511E39" w14:textId="77777777" w:rsidR="005355DD" w:rsidRDefault="005355DD" w:rsidP="000A2074">
            <w:pPr>
              <w:pStyle w:val="TAC"/>
            </w:pPr>
          </w:p>
        </w:tc>
      </w:tr>
      <w:tr w:rsidR="005355DD" w14:paraId="09836DCC" w14:textId="77777777" w:rsidTr="000A2074">
        <w:trPr>
          <w:jc w:val="center"/>
        </w:trPr>
        <w:tc>
          <w:tcPr>
            <w:tcW w:w="3332" w:type="dxa"/>
          </w:tcPr>
          <w:p w14:paraId="0902929A" w14:textId="77777777" w:rsidR="005355DD" w:rsidRPr="00816C4A" w:rsidRDefault="005355DD" w:rsidP="000A2074">
            <w:pPr>
              <w:pStyle w:val="TAL"/>
              <w:tabs>
                <w:tab w:val="left" w:pos="3012"/>
              </w:tabs>
              <w:rPr>
                <w:lang w:val="sv-SE"/>
              </w:rPr>
            </w:pPr>
            <w:r>
              <w:t>SOR-CMCI tag</w:t>
            </w:r>
          </w:p>
        </w:tc>
        <w:tc>
          <w:tcPr>
            <w:tcW w:w="1296" w:type="dxa"/>
            <w:vMerge/>
          </w:tcPr>
          <w:p w14:paraId="42BEC92E" w14:textId="77777777" w:rsidR="005355DD" w:rsidRDefault="005355DD" w:rsidP="000A2074">
            <w:pPr>
              <w:pStyle w:val="TAC"/>
            </w:pPr>
          </w:p>
        </w:tc>
        <w:tc>
          <w:tcPr>
            <w:tcW w:w="1721" w:type="dxa"/>
            <w:vMerge/>
          </w:tcPr>
          <w:p w14:paraId="2C38D321" w14:textId="77777777" w:rsidR="005355DD" w:rsidRDefault="005355DD" w:rsidP="000A2074">
            <w:pPr>
              <w:pStyle w:val="TAC"/>
            </w:pPr>
          </w:p>
        </w:tc>
        <w:tc>
          <w:tcPr>
            <w:tcW w:w="1787" w:type="dxa"/>
            <w:vMerge/>
          </w:tcPr>
          <w:p w14:paraId="1B0852FC" w14:textId="77777777" w:rsidR="005355DD" w:rsidRDefault="005355DD" w:rsidP="000A2074">
            <w:pPr>
              <w:pStyle w:val="TAC"/>
            </w:pPr>
          </w:p>
        </w:tc>
        <w:tc>
          <w:tcPr>
            <w:tcW w:w="1220" w:type="dxa"/>
            <w:vMerge/>
          </w:tcPr>
          <w:p w14:paraId="296457A7" w14:textId="77777777" w:rsidR="005355DD" w:rsidRDefault="005355DD" w:rsidP="000A2074">
            <w:pPr>
              <w:pStyle w:val="TAC"/>
            </w:pPr>
          </w:p>
        </w:tc>
      </w:tr>
      <w:tr w:rsidR="005355DD" w14:paraId="34B85BC0" w14:textId="77777777" w:rsidTr="000A2074">
        <w:trPr>
          <w:trHeight w:val="104"/>
          <w:jc w:val="center"/>
        </w:trPr>
        <w:tc>
          <w:tcPr>
            <w:tcW w:w="3332" w:type="dxa"/>
          </w:tcPr>
          <w:p w14:paraId="1217F391" w14:textId="77777777" w:rsidR="005355DD" w:rsidRDefault="005355DD" w:rsidP="000A2074">
            <w:pPr>
              <w:pStyle w:val="TAL"/>
              <w:tabs>
                <w:tab w:val="left" w:pos="3012"/>
              </w:tabs>
              <w:rPr>
                <w:lang w:val="sv-SE"/>
              </w:rPr>
            </w:pPr>
            <w:r>
              <w:rPr>
                <w:lang w:val="sv-SE"/>
              </w:rPr>
              <w:t>Update/Attach Type tag</w:t>
            </w:r>
          </w:p>
        </w:tc>
        <w:tc>
          <w:tcPr>
            <w:tcW w:w="1296" w:type="dxa"/>
            <w:vMerge w:val="restart"/>
          </w:tcPr>
          <w:p w14:paraId="3BE7CDF4" w14:textId="77777777" w:rsidR="005355DD" w:rsidRDefault="005355DD" w:rsidP="000A2074">
            <w:pPr>
              <w:pStyle w:val="TAC"/>
            </w:pPr>
            <w:r>
              <w:t>1</w:t>
            </w:r>
          </w:p>
        </w:tc>
        <w:tc>
          <w:tcPr>
            <w:tcW w:w="1721" w:type="dxa"/>
            <w:vMerge w:val="restart"/>
          </w:tcPr>
          <w:p w14:paraId="46D4E008" w14:textId="77777777" w:rsidR="005355DD" w:rsidRDefault="005355DD" w:rsidP="000A2074">
            <w:pPr>
              <w:pStyle w:val="TAC"/>
            </w:pPr>
            <w:r>
              <w:t>'74'</w:t>
            </w:r>
          </w:p>
        </w:tc>
        <w:tc>
          <w:tcPr>
            <w:tcW w:w="1787" w:type="dxa"/>
            <w:vMerge w:val="restart"/>
          </w:tcPr>
          <w:p w14:paraId="6FA37D4D" w14:textId="77777777" w:rsidR="005355DD" w:rsidRDefault="005355DD" w:rsidP="000A2074">
            <w:pPr>
              <w:pStyle w:val="TAC"/>
            </w:pPr>
            <w:r>
              <w:t>'74' or 'F4'</w:t>
            </w:r>
          </w:p>
        </w:tc>
        <w:tc>
          <w:tcPr>
            <w:tcW w:w="1220" w:type="dxa"/>
            <w:vMerge w:val="restart"/>
          </w:tcPr>
          <w:p w14:paraId="6E0AF07A" w14:textId="77777777" w:rsidR="005355DD" w:rsidRDefault="005355DD" w:rsidP="000A2074">
            <w:pPr>
              <w:pStyle w:val="TAC"/>
            </w:pPr>
            <w:r>
              <w:t>yes</w:t>
            </w:r>
          </w:p>
        </w:tc>
      </w:tr>
      <w:tr w:rsidR="005355DD" w14:paraId="42A7B4ED" w14:textId="77777777" w:rsidTr="000A2074">
        <w:trPr>
          <w:trHeight w:val="103"/>
          <w:jc w:val="center"/>
        </w:trPr>
        <w:tc>
          <w:tcPr>
            <w:tcW w:w="3332" w:type="dxa"/>
          </w:tcPr>
          <w:p w14:paraId="1FA4B017" w14:textId="77777777" w:rsidR="005355DD" w:rsidRDefault="005355DD" w:rsidP="000A2074">
            <w:pPr>
              <w:pStyle w:val="TAL"/>
              <w:tabs>
                <w:tab w:val="left" w:pos="3012"/>
              </w:tabs>
              <w:rPr>
                <w:lang w:val="sv-SE"/>
              </w:rPr>
            </w:pPr>
            <w:r>
              <w:t>ProSe Report Data Tag</w:t>
            </w:r>
          </w:p>
        </w:tc>
        <w:tc>
          <w:tcPr>
            <w:tcW w:w="1296" w:type="dxa"/>
            <w:vMerge/>
          </w:tcPr>
          <w:p w14:paraId="0C0425F2" w14:textId="77777777" w:rsidR="005355DD" w:rsidRDefault="005355DD" w:rsidP="000A2074">
            <w:pPr>
              <w:pStyle w:val="TAC"/>
            </w:pPr>
          </w:p>
        </w:tc>
        <w:tc>
          <w:tcPr>
            <w:tcW w:w="1721" w:type="dxa"/>
            <w:vMerge/>
          </w:tcPr>
          <w:p w14:paraId="16306240" w14:textId="77777777" w:rsidR="005355DD" w:rsidRDefault="005355DD" w:rsidP="000A2074">
            <w:pPr>
              <w:pStyle w:val="TAC"/>
            </w:pPr>
          </w:p>
        </w:tc>
        <w:tc>
          <w:tcPr>
            <w:tcW w:w="1787" w:type="dxa"/>
            <w:vMerge/>
          </w:tcPr>
          <w:p w14:paraId="5935E09A" w14:textId="77777777" w:rsidR="005355DD" w:rsidRDefault="005355DD" w:rsidP="000A2074">
            <w:pPr>
              <w:pStyle w:val="TAC"/>
            </w:pPr>
          </w:p>
        </w:tc>
        <w:tc>
          <w:tcPr>
            <w:tcW w:w="1220" w:type="dxa"/>
            <w:vMerge/>
          </w:tcPr>
          <w:p w14:paraId="02F66C5C" w14:textId="77777777" w:rsidR="005355DD" w:rsidRDefault="005355DD" w:rsidP="000A2074">
            <w:pPr>
              <w:pStyle w:val="TAC"/>
            </w:pPr>
          </w:p>
        </w:tc>
      </w:tr>
      <w:tr w:rsidR="005355DD" w14:paraId="438374CD" w14:textId="77777777" w:rsidTr="000A2074">
        <w:trPr>
          <w:jc w:val="center"/>
        </w:trPr>
        <w:tc>
          <w:tcPr>
            <w:tcW w:w="3332" w:type="dxa"/>
          </w:tcPr>
          <w:p w14:paraId="36D4C816" w14:textId="77777777" w:rsidR="005355DD" w:rsidRDefault="005355DD" w:rsidP="000A2074">
            <w:pPr>
              <w:pStyle w:val="TAL"/>
              <w:tabs>
                <w:tab w:val="left" w:pos="3012"/>
              </w:tabs>
              <w:rPr>
                <w:lang w:val="sv-SE"/>
              </w:rPr>
            </w:pPr>
            <w:r>
              <w:rPr>
                <w:lang w:val="sv-SE"/>
              </w:rPr>
              <w:t>Rejection Cause Code tag</w:t>
            </w:r>
          </w:p>
        </w:tc>
        <w:tc>
          <w:tcPr>
            <w:tcW w:w="1296" w:type="dxa"/>
          </w:tcPr>
          <w:p w14:paraId="1C0CB243" w14:textId="77777777" w:rsidR="005355DD" w:rsidRDefault="005355DD" w:rsidP="000A2074">
            <w:pPr>
              <w:pStyle w:val="TAC"/>
            </w:pPr>
            <w:r>
              <w:t>1</w:t>
            </w:r>
          </w:p>
        </w:tc>
        <w:tc>
          <w:tcPr>
            <w:tcW w:w="1721" w:type="dxa"/>
          </w:tcPr>
          <w:p w14:paraId="2E1F65A5" w14:textId="77777777" w:rsidR="005355DD" w:rsidRDefault="005355DD" w:rsidP="000A2074">
            <w:pPr>
              <w:pStyle w:val="TAC"/>
            </w:pPr>
            <w:r>
              <w:t>'75'</w:t>
            </w:r>
          </w:p>
        </w:tc>
        <w:tc>
          <w:tcPr>
            <w:tcW w:w="1787" w:type="dxa"/>
          </w:tcPr>
          <w:p w14:paraId="058B325A" w14:textId="77777777" w:rsidR="005355DD" w:rsidRDefault="005355DD" w:rsidP="000A2074">
            <w:pPr>
              <w:pStyle w:val="TAC"/>
            </w:pPr>
            <w:r>
              <w:t>'75' or 'F5'</w:t>
            </w:r>
          </w:p>
        </w:tc>
        <w:tc>
          <w:tcPr>
            <w:tcW w:w="1220" w:type="dxa"/>
          </w:tcPr>
          <w:p w14:paraId="48175E24" w14:textId="77777777" w:rsidR="005355DD" w:rsidRDefault="005355DD" w:rsidP="000A2074">
            <w:pPr>
              <w:pStyle w:val="TAC"/>
            </w:pPr>
            <w:r>
              <w:t>yes</w:t>
            </w:r>
          </w:p>
        </w:tc>
      </w:tr>
      <w:tr w:rsidR="005355DD" w14:paraId="24ECF3F1" w14:textId="77777777" w:rsidTr="000A2074">
        <w:trPr>
          <w:jc w:val="center"/>
        </w:trPr>
        <w:tc>
          <w:tcPr>
            <w:tcW w:w="3332" w:type="dxa"/>
          </w:tcPr>
          <w:p w14:paraId="2524C1A1" w14:textId="77777777" w:rsidR="005355DD" w:rsidRDefault="005355DD" w:rsidP="000A2074">
            <w:pPr>
              <w:pStyle w:val="TAL"/>
              <w:tabs>
                <w:tab w:val="left" w:pos="3012"/>
              </w:tabs>
            </w:pPr>
            <w:r>
              <w:t>Geographical Location Parameters tag</w:t>
            </w:r>
          </w:p>
        </w:tc>
        <w:tc>
          <w:tcPr>
            <w:tcW w:w="1296" w:type="dxa"/>
            <w:vMerge w:val="restart"/>
          </w:tcPr>
          <w:p w14:paraId="0E24F936" w14:textId="77777777" w:rsidR="005355DD" w:rsidRDefault="005355DD" w:rsidP="000A2074">
            <w:pPr>
              <w:pStyle w:val="TAC"/>
            </w:pPr>
            <w:r>
              <w:t>1</w:t>
            </w:r>
          </w:p>
        </w:tc>
        <w:tc>
          <w:tcPr>
            <w:tcW w:w="1721" w:type="dxa"/>
            <w:vMerge w:val="restart"/>
          </w:tcPr>
          <w:p w14:paraId="3B79372D" w14:textId="77777777" w:rsidR="005355DD" w:rsidRDefault="005355DD" w:rsidP="000A2074">
            <w:pPr>
              <w:pStyle w:val="TAC"/>
            </w:pPr>
            <w:r>
              <w:t>'76'</w:t>
            </w:r>
          </w:p>
        </w:tc>
        <w:tc>
          <w:tcPr>
            <w:tcW w:w="1787" w:type="dxa"/>
            <w:vMerge w:val="restart"/>
          </w:tcPr>
          <w:p w14:paraId="344699C8" w14:textId="77777777" w:rsidR="005355DD" w:rsidRDefault="005355DD" w:rsidP="000A2074">
            <w:pPr>
              <w:pStyle w:val="TAC"/>
            </w:pPr>
            <w:r>
              <w:t>'76' or 'F6'</w:t>
            </w:r>
          </w:p>
        </w:tc>
        <w:tc>
          <w:tcPr>
            <w:tcW w:w="1220" w:type="dxa"/>
            <w:vMerge w:val="restart"/>
          </w:tcPr>
          <w:p w14:paraId="13865EBB" w14:textId="77777777" w:rsidR="005355DD" w:rsidRDefault="005355DD" w:rsidP="000A2074">
            <w:pPr>
              <w:pStyle w:val="TAC"/>
            </w:pPr>
            <w:r>
              <w:t>yes</w:t>
            </w:r>
          </w:p>
        </w:tc>
      </w:tr>
      <w:tr w:rsidR="005355DD" w14:paraId="12C9A79B" w14:textId="77777777" w:rsidTr="000A2074">
        <w:trPr>
          <w:jc w:val="center"/>
        </w:trPr>
        <w:tc>
          <w:tcPr>
            <w:tcW w:w="3332" w:type="dxa"/>
          </w:tcPr>
          <w:p w14:paraId="31572D62" w14:textId="77777777" w:rsidR="005355DD" w:rsidRDefault="005355DD" w:rsidP="000A2074">
            <w:pPr>
              <w:pStyle w:val="TAL"/>
              <w:tabs>
                <w:tab w:val="left" w:pos="3012"/>
              </w:tabs>
            </w:pPr>
            <w:r>
              <w:t>IARI tag</w:t>
            </w:r>
          </w:p>
        </w:tc>
        <w:tc>
          <w:tcPr>
            <w:tcW w:w="1296" w:type="dxa"/>
            <w:vMerge/>
          </w:tcPr>
          <w:p w14:paraId="7874D15B" w14:textId="77777777" w:rsidR="005355DD" w:rsidRDefault="005355DD" w:rsidP="000A2074">
            <w:pPr>
              <w:pStyle w:val="TAC"/>
            </w:pPr>
          </w:p>
        </w:tc>
        <w:tc>
          <w:tcPr>
            <w:tcW w:w="1721" w:type="dxa"/>
            <w:vMerge/>
          </w:tcPr>
          <w:p w14:paraId="34907836" w14:textId="77777777" w:rsidR="005355DD" w:rsidRDefault="005355DD" w:rsidP="000A2074">
            <w:pPr>
              <w:pStyle w:val="TAC"/>
            </w:pPr>
          </w:p>
        </w:tc>
        <w:tc>
          <w:tcPr>
            <w:tcW w:w="1787" w:type="dxa"/>
            <w:vMerge/>
          </w:tcPr>
          <w:p w14:paraId="256075AD" w14:textId="77777777" w:rsidR="005355DD" w:rsidRDefault="005355DD" w:rsidP="000A2074">
            <w:pPr>
              <w:pStyle w:val="TAC"/>
            </w:pPr>
          </w:p>
        </w:tc>
        <w:tc>
          <w:tcPr>
            <w:tcW w:w="1220" w:type="dxa"/>
            <w:vMerge/>
          </w:tcPr>
          <w:p w14:paraId="008F4152" w14:textId="77777777" w:rsidR="005355DD" w:rsidRDefault="005355DD" w:rsidP="000A2074">
            <w:pPr>
              <w:pStyle w:val="TAC"/>
            </w:pPr>
          </w:p>
        </w:tc>
      </w:tr>
      <w:tr w:rsidR="006E4DD2" w14:paraId="73B33F9E" w14:textId="77777777" w:rsidTr="000A2074">
        <w:trPr>
          <w:jc w:val="center"/>
        </w:trPr>
        <w:tc>
          <w:tcPr>
            <w:tcW w:w="3332" w:type="dxa"/>
          </w:tcPr>
          <w:p w14:paraId="5D2F9D5B" w14:textId="77777777" w:rsidR="006E4DD2" w:rsidRDefault="006E4DD2" w:rsidP="000A2074">
            <w:pPr>
              <w:pStyle w:val="TAL"/>
              <w:tabs>
                <w:tab w:val="left" w:pos="3012"/>
              </w:tabs>
            </w:pPr>
            <w:r>
              <w:t>GAD shapes tag</w:t>
            </w:r>
          </w:p>
        </w:tc>
        <w:tc>
          <w:tcPr>
            <w:tcW w:w="1296" w:type="dxa"/>
            <w:vMerge w:val="restart"/>
          </w:tcPr>
          <w:p w14:paraId="06B48C4F" w14:textId="77777777" w:rsidR="006E4DD2" w:rsidRDefault="006E4DD2" w:rsidP="000A2074">
            <w:pPr>
              <w:pStyle w:val="TAC"/>
            </w:pPr>
            <w:r>
              <w:t>1</w:t>
            </w:r>
          </w:p>
        </w:tc>
        <w:tc>
          <w:tcPr>
            <w:tcW w:w="1721" w:type="dxa"/>
            <w:vMerge w:val="restart"/>
          </w:tcPr>
          <w:p w14:paraId="57775F35" w14:textId="77777777" w:rsidR="006E4DD2" w:rsidRDefault="006E4DD2" w:rsidP="000A2074">
            <w:pPr>
              <w:pStyle w:val="TAC"/>
            </w:pPr>
            <w:r>
              <w:t>'77'</w:t>
            </w:r>
          </w:p>
        </w:tc>
        <w:tc>
          <w:tcPr>
            <w:tcW w:w="1787" w:type="dxa"/>
            <w:vMerge w:val="restart"/>
          </w:tcPr>
          <w:p w14:paraId="198C4A0D" w14:textId="77777777" w:rsidR="006E4DD2" w:rsidRDefault="006E4DD2" w:rsidP="000A2074">
            <w:pPr>
              <w:pStyle w:val="TAC"/>
            </w:pPr>
            <w:r>
              <w:t>'77' or 'F7'</w:t>
            </w:r>
          </w:p>
        </w:tc>
        <w:tc>
          <w:tcPr>
            <w:tcW w:w="1220" w:type="dxa"/>
            <w:vMerge w:val="restart"/>
          </w:tcPr>
          <w:p w14:paraId="36018760" w14:textId="77777777" w:rsidR="006E4DD2" w:rsidRDefault="006E4DD2" w:rsidP="000A2074">
            <w:pPr>
              <w:pStyle w:val="TAC"/>
            </w:pPr>
            <w:r>
              <w:t>yes</w:t>
            </w:r>
          </w:p>
        </w:tc>
      </w:tr>
      <w:tr w:rsidR="006E4DD2" w14:paraId="5930370B" w14:textId="77777777" w:rsidTr="000A2074">
        <w:trPr>
          <w:jc w:val="center"/>
        </w:trPr>
        <w:tc>
          <w:tcPr>
            <w:tcW w:w="3332" w:type="dxa"/>
          </w:tcPr>
          <w:p w14:paraId="3E9C971F" w14:textId="77777777" w:rsidR="006E4DD2" w:rsidRDefault="006E4DD2" w:rsidP="000A2074">
            <w:pPr>
              <w:pStyle w:val="TAL"/>
              <w:tabs>
                <w:tab w:val="left" w:pos="3012"/>
              </w:tabs>
            </w:pPr>
            <w:r>
              <w:t>IMPU list tag</w:t>
            </w:r>
          </w:p>
        </w:tc>
        <w:tc>
          <w:tcPr>
            <w:tcW w:w="1296" w:type="dxa"/>
            <w:vMerge/>
          </w:tcPr>
          <w:p w14:paraId="185E4A85" w14:textId="77777777" w:rsidR="006E4DD2" w:rsidRDefault="006E4DD2" w:rsidP="000A2074">
            <w:pPr>
              <w:pStyle w:val="TAC"/>
            </w:pPr>
          </w:p>
        </w:tc>
        <w:tc>
          <w:tcPr>
            <w:tcW w:w="1721" w:type="dxa"/>
            <w:vMerge/>
          </w:tcPr>
          <w:p w14:paraId="745D8404" w14:textId="77777777" w:rsidR="006E4DD2" w:rsidRDefault="006E4DD2" w:rsidP="000A2074">
            <w:pPr>
              <w:pStyle w:val="TAC"/>
            </w:pPr>
          </w:p>
        </w:tc>
        <w:tc>
          <w:tcPr>
            <w:tcW w:w="1787" w:type="dxa"/>
            <w:vMerge/>
          </w:tcPr>
          <w:p w14:paraId="429E7408" w14:textId="77777777" w:rsidR="006E4DD2" w:rsidRDefault="006E4DD2" w:rsidP="000A2074">
            <w:pPr>
              <w:pStyle w:val="TAC"/>
            </w:pPr>
          </w:p>
        </w:tc>
        <w:tc>
          <w:tcPr>
            <w:tcW w:w="1220" w:type="dxa"/>
            <w:vMerge/>
          </w:tcPr>
          <w:p w14:paraId="53D62402" w14:textId="77777777" w:rsidR="006E4DD2" w:rsidRDefault="006E4DD2" w:rsidP="000A2074">
            <w:pPr>
              <w:pStyle w:val="TAC"/>
            </w:pPr>
          </w:p>
        </w:tc>
      </w:tr>
      <w:tr w:rsidR="006E4DD2" w14:paraId="459D09E0" w14:textId="77777777" w:rsidTr="000A2074">
        <w:trPr>
          <w:jc w:val="center"/>
        </w:trPr>
        <w:tc>
          <w:tcPr>
            <w:tcW w:w="3332" w:type="dxa"/>
          </w:tcPr>
          <w:p w14:paraId="4F68DF99" w14:textId="0149424B" w:rsidR="006E4DD2" w:rsidRDefault="007F083D" w:rsidP="000A2074">
            <w:pPr>
              <w:pStyle w:val="TAL"/>
              <w:tabs>
                <w:tab w:val="left" w:pos="3012"/>
              </w:tabs>
            </w:pPr>
            <w:r>
              <w:rPr>
                <w:lang w:val="pt-BR"/>
              </w:rPr>
              <w:t xml:space="preserve">Allowed </w:t>
            </w:r>
            <w:r w:rsidR="006E4DD2" w:rsidRPr="00FE6819">
              <w:rPr>
                <w:lang w:val="pt-BR"/>
              </w:rPr>
              <w:t>Slices Information</w:t>
            </w:r>
            <w:r w:rsidR="006E4DD2" w:rsidRPr="000C201D">
              <w:t xml:space="preserve"> </w:t>
            </w:r>
            <w:r w:rsidR="006E4DD2">
              <w:t>with S-NSSAI mapping tag</w:t>
            </w:r>
          </w:p>
        </w:tc>
        <w:tc>
          <w:tcPr>
            <w:tcW w:w="1296" w:type="dxa"/>
            <w:vMerge/>
          </w:tcPr>
          <w:p w14:paraId="0556D537" w14:textId="77777777" w:rsidR="006E4DD2" w:rsidRDefault="006E4DD2" w:rsidP="000A2074">
            <w:pPr>
              <w:pStyle w:val="TAC"/>
            </w:pPr>
          </w:p>
        </w:tc>
        <w:tc>
          <w:tcPr>
            <w:tcW w:w="1721" w:type="dxa"/>
            <w:vMerge/>
          </w:tcPr>
          <w:p w14:paraId="6F3E5048" w14:textId="77777777" w:rsidR="006E4DD2" w:rsidRDefault="006E4DD2" w:rsidP="000A2074">
            <w:pPr>
              <w:pStyle w:val="TAC"/>
            </w:pPr>
          </w:p>
        </w:tc>
        <w:tc>
          <w:tcPr>
            <w:tcW w:w="1787" w:type="dxa"/>
            <w:vMerge/>
          </w:tcPr>
          <w:p w14:paraId="449AC7ED" w14:textId="77777777" w:rsidR="006E4DD2" w:rsidRDefault="006E4DD2" w:rsidP="000A2074">
            <w:pPr>
              <w:pStyle w:val="TAC"/>
            </w:pPr>
          </w:p>
        </w:tc>
        <w:tc>
          <w:tcPr>
            <w:tcW w:w="1220" w:type="dxa"/>
            <w:vMerge/>
          </w:tcPr>
          <w:p w14:paraId="00F4ACFD" w14:textId="77777777" w:rsidR="006E4DD2" w:rsidRDefault="006E4DD2" w:rsidP="000A2074">
            <w:pPr>
              <w:pStyle w:val="TAC"/>
            </w:pPr>
          </w:p>
        </w:tc>
      </w:tr>
      <w:tr w:rsidR="005355DD" w14:paraId="71A44925" w14:textId="77777777" w:rsidTr="000A2074">
        <w:trPr>
          <w:jc w:val="center"/>
        </w:trPr>
        <w:tc>
          <w:tcPr>
            <w:tcW w:w="3332" w:type="dxa"/>
          </w:tcPr>
          <w:p w14:paraId="29BC846D" w14:textId="77777777" w:rsidR="005355DD" w:rsidRDefault="005355DD" w:rsidP="000A2074">
            <w:pPr>
              <w:pStyle w:val="TAL"/>
              <w:tabs>
                <w:tab w:val="left" w:pos="3012"/>
              </w:tabs>
            </w:pPr>
            <w:r>
              <w:t>NMEA sentence tag</w:t>
            </w:r>
          </w:p>
        </w:tc>
        <w:tc>
          <w:tcPr>
            <w:tcW w:w="1296" w:type="dxa"/>
            <w:vMerge w:val="restart"/>
          </w:tcPr>
          <w:p w14:paraId="403124DC" w14:textId="77777777" w:rsidR="005355DD" w:rsidRDefault="005355DD" w:rsidP="000A2074">
            <w:pPr>
              <w:pStyle w:val="TAC"/>
            </w:pPr>
            <w:r>
              <w:t>1</w:t>
            </w:r>
          </w:p>
        </w:tc>
        <w:tc>
          <w:tcPr>
            <w:tcW w:w="1721" w:type="dxa"/>
            <w:vMerge w:val="restart"/>
          </w:tcPr>
          <w:p w14:paraId="385FEEE7" w14:textId="77777777" w:rsidR="005355DD" w:rsidRDefault="005355DD" w:rsidP="000A2074">
            <w:pPr>
              <w:pStyle w:val="TAC"/>
            </w:pPr>
            <w:r>
              <w:t>'78'</w:t>
            </w:r>
          </w:p>
        </w:tc>
        <w:tc>
          <w:tcPr>
            <w:tcW w:w="1787" w:type="dxa"/>
            <w:vMerge w:val="restart"/>
          </w:tcPr>
          <w:p w14:paraId="535CEBBC" w14:textId="77777777" w:rsidR="005355DD" w:rsidRDefault="005355DD" w:rsidP="000A2074">
            <w:pPr>
              <w:pStyle w:val="TAC"/>
            </w:pPr>
            <w:r>
              <w:t>'78' or 'F8'</w:t>
            </w:r>
          </w:p>
        </w:tc>
        <w:tc>
          <w:tcPr>
            <w:tcW w:w="1220" w:type="dxa"/>
            <w:vMerge w:val="restart"/>
          </w:tcPr>
          <w:p w14:paraId="2ECC60A4" w14:textId="77777777" w:rsidR="005355DD" w:rsidRDefault="005355DD" w:rsidP="000A2074">
            <w:pPr>
              <w:pStyle w:val="TAC"/>
            </w:pPr>
            <w:r>
              <w:t>yes</w:t>
            </w:r>
          </w:p>
        </w:tc>
      </w:tr>
      <w:tr w:rsidR="007F083D" w14:paraId="2759A2C8" w14:textId="77777777" w:rsidTr="000A2074">
        <w:trPr>
          <w:jc w:val="center"/>
        </w:trPr>
        <w:tc>
          <w:tcPr>
            <w:tcW w:w="3332" w:type="dxa"/>
          </w:tcPr>
          <w:p w14:paraId="1F4FDBCF" w14:textId="13B990B7" w:rsidR="007F083D" w:rsidRDefault="007F083D" w:rsidP="000A2074">
            <w:pPr>
              <w:pStyle w:val="TAL"/>
              <w:tabs>
                <w:tab w:val="left" w:pos="3012"/>
              </w:tabs>
            </w:pPr>
            <w:r>
              <w:t>Allowed Slices information tag</w:t>
            </w:r>
          </w:p>
        </w:tc>
        <w:tc>
          <w:tcPr>
            <w:tcW w:w="1296" w:type="dxa"/>
            <w:vMerge/>
          </w:tcPr>
          <w:p w14:paraId="55B0480C" w14:textId="77777777" w:rsidR="007F083D" w:rsidRDefault="007F083D" w:rsidP="000A2074">
            <w:pPr>
              <w:pStyle w:val="TAC"/>
            </w:pPr>
          </w:p>
        </w:tc>
        <w:tc>
          <w:tcPr>
            <w:tcW w:w="1721" w:type="dxa"/>
            <w:vMerge/>
          </w:tcPr>
          <w:p w14:paraId="66C8E8DF" w14:textId="77777777" w:rsidR="007F083D" w:rsidRDefault="007F083D" w:rsidP="000A2074">
            <w:pPr>
              <w:pStyle w:val="TAC"/>
            </w:pPr>
          </w:p>
        </w:tc>
        <w:tc>
          <w:tcPr>
            <w:tcW w:w="1787" w:type="dxa"/>
            <w:vMerge/>
          </w:tcPr>
          <w:p w14:paraId="449A9E29" w14:textId="77777777" w:rsidR="007F083D" w:rsidRDefault="007F083D" w:rsidP="000A2074">
            <w:pPr>
              <w:pStyle w:val="TAC"/>
            </w:pPr>
          </w:p>
        </w:tc>
        <w:tc>
          <w:tcPr>
            <w:tcW w:w="1220" w:type="dxa"/>
            <w:vMerge/>
          </w:tcPr>
          <w:p w14:paraId="7AB25AFD" w14:textId="77777777" w:rsidR="007F083D" w:rsidRDefault="007F083D" w:rsidP="000A2074">
            <w:pPr>
              <w:pStyle w:val="TAC"/>
            </w:pPr>
          </w:p>
        </w:tc>
      </w:tr>
      <w:tr w:rsidR="005355DD" w14:paraId="5F5EAD43" w14:textId="77777777" w:rsidTr="000A2074">
        <w:trPr>
          <w:jc w:val="center"/>
        </w:trPr>
        <w:tc>
          <w:tcPr>
            <w:tcW w:w="3332" w:type="dxa"/>
          </w:tcPr>
          <w:p w14:paraId="4696FAEA" w14:textId="77777777" w:rsidR="005355DD" w:rsidRDefault="005355DD" w:rsidP="000A2074">
            <w:pPr>
              <w:pStyle w:val="TAL"/>
              <w:tabs>
                <w:tab w:val="left" w:pos="3012"/>
              </w:tabs>
            </w:pPr>
            <w:r>
              <w:t>IMS Status-Code tag</w:t>
            </w:r>
          </w:p>
        </w:tc>
        <w:tc>
          <w:tcPr>
            <w:tcW w:w="1296" w:type="dxa"/>
            <w:vMerge/>
          </w:tcPr>
          <w:p w14:paraId="2924C132" w14:textId="77777777" w:rsidR="005355DD" w:rsidRDefault="005355DD" w:rsidP="000A2074">
            <w:pPr>
              <w:pStyle w:val="TAC"/>
            </w:pPr>
          </w:p>
        </w:tc>
        <w:tc>
          <w:tcPr>
            <w:tcW w:w="1721" w:type="dxa"/>
            <w:vMerge/>
          </w:tcPr>
          <w:p w14:paraId="02145B02" w14:textId="77777777" w:rsidR="005355DD" w:rsidRDefault="005355DD" w:rsidP="000A2074">
            <w:pPr>
              <w:pStyle w:val="TAC"/>
            </w:pPr>
          </w:p>
        </w:tc>
        <w:tc>
          <w:tcPr>
            <w:tcW w:w="1787" w:type="dxa"/>
            <w:vMerge/>
          </w:tcPr>
          <w:p w14:paraId="61F405E9" w14:textId="77777777" w:rsidR="005355DD" w:rsidRDefault="005355DD" w:rsidP="000A2074">
            <w:pPr>
              <w:pStyle w:val="TAC"/>
            </w:pPr>
          </w:p>
        </w:tc>
        <w:tc>
          <w:tcPr>
            <w:tcW w:w="1220" w:type="dxa"/>
            <w:vMerge/>
          </w:tcPr>
          <w:p w14:paraId="69939F99" w14:textId="77777777" w:rsidR="005355DD" w:rsidRDefault="005355DD" w:rsidP="000A2074">
            <w:pPr>
              <w:pStyle w:val="TAC"/>
            </w:pPr>
          </w:p>
        </w:tc>
      </w:tr>
      <w:tr w:rsidR="007F083D" w14:paraId="5753549D" w14:textId="77777777" w:rsidTr="000A2074">
        <w:trPr>
          <w:trHeight w:val="104"/>
          <w:jc w:val="center"/>
        </w:trPr>
        <w:tc>
          <w:tcPr>
            <w:tcW w:w="3332" w:type="dxa"/>
          </w:tcPr>
          <w:p w14:paraId="4E29C6C5" w14:textId="77777777" w:rsidR="007F083D" w:rsidRDefault="007F083D" w:rsidP="000A2074">
            <w:pPr>
              <w:pStyle w:val="TAL"/>
              <w:tabs>
                <w:tab w:val="left" w:pos="3012"/>
              </w:tabs>
            </w:pPr>
            <w:r>
              <w:rPr>
                <w:lang w:val="sv-SE"/>
              </w:rPr>
              <w:t>PLMN List tag</w:t>
            </w:r>
          </w:p>
        </w:tc>
        <w:tc>
          <w:tcPr>
            <w:tcW w:w="1296" w:type="dxa"/>
            <w:vMerge w:val="restart"/>
          </w:tcPr>
          <w:p w14:paraId="33BB4ED5" w14:textId="77777777" w:rsidR="007F083D" w:rsidRDefault="007F083D" w:rsidP="000A2074">
            <w:pPr>
              <w:pStyle w:val="TAC"/>
            </w:pPr>
            <w:r>
              <w:t>1</w:t>
            </w:r>
          </w:p>
        </w:tc>
        <w:tc>
          <w:tcPr>
            <w:tcW w:w="1721" w:type="dxa"/>
            <w:vMerge w:val="restart"/>
          </w:tcPr>
          <w:p w14:paraId="33CBFDFF" w14:textId="77777777" w:rsidR="007F083D" w:rsidRDefault="007F083D" w:rsidP="000A2074">
            <w:pPr>
              <w:pStyle w:val="FootnoteText"/>
              <w:jc w:val="center"/>
              <w:rPr>
                <w:rFonts w:ascii="Arial" w:hAnsi="Arial"/>
                <w:sz w:val="18"/>
              </w:rPr>
            </w:pPr>
            <w:r>
              <w:rPr>
                <w:rFonts w:ascii="Arial" w:hAnsi="Arial"/>
                <w:sz w:val="18"/>
              </w:rPr>
              <w:t>'79'</w:t>
            </w:r>
          </w:p>
        </w:tc>
        <w:tc>
          <w:tcPr>
            <w:tcW w:w="1787" w:type="dxa"/>
            <w:vMerge w:val="restart"/>
          </w:tcPr>
          <w:p w14:paraId="33DBF774" w14:textId="77777777" w:rsidR="007F083D" w:rsidRDefault="007F083D" w:rsidP="000A2074">
            <w:pPr>
              <w:pStyle w:val="FootnoteText"/>
              <w:jc w:val="center"/>
              <w:rPr>
                <w:rFonts w:ascii="Arial" w:hAnsi="Arial"/>
                <w:sz w:val="18"/>
              </w:rPr>
            </w:pPr>
            <w:r>
              <w:rPr>
                <w:rFonts w:ascii="Arial" w:hAnsi="Arial"/>
                <w:sz w:val="18"/>
              </w:rPr>
              <w:t>'79' or 'F9'</w:t>
            </w:r>
          </w:p>
        </w:tc>
        <w:tc>
          <w:tcPr>
            <w:tcW w:w="1220" w:type="dxa"/>
            <w:vMerge w:val="restart"/>
          </w:tcPr>
          <w:p w14:paraId="18B0F27D" w14:textId="77777777" w:rsidR="007F083D" w:rsidRDefault="007F083D" w:rsidP="000A2074">
            <w:pPr>
              <w:pStyle w:val="TAC"/>
            </w:pPr>
            <w:r>
              <w:t>yes</w:t>
            </w:r>
          </w:p>
        </w:tc>
      </w:tr>
      <w:tr w:rsidR="007F083D" w14:paraId="157F5D9D" w14:textId="77777777" w:rsidTr="000A2074">
        <w:trPr>
          <w:trHeight w:val="103"/>
          <w:jc w:val="center"/>
        </w:trPr>
        <w:tc>
          <w:tcPr>
            <w:tcW w:w="3332" w:type="dxa"/>
          </w:tcPr>
          <w:p w14:paraId="32E1F582" w14:textId="77777777" w:rsidR="007F083D" w:rsidRDefault="007F083D" w:rsidP="000A2074">
            <w:pPr>
              <w:pStyle w:val="TAL"/>
              <w:tabs>
                <w:tab w:val="left" w:pos="3012"/>
              </w:tabs>
              <w:rPr>
                <w:lang w:val="sv-SE"/>
              </w:rPr>
            </w:pPr>
            <w:r>
              <w:t>E-UTRAN/Satellite E-UTRAN Inter-frequency Network Measurement Results tag</w:t>
            </w:r>
          </w:p>
        </w:tc>
        <w:tc>
          <w:tcPr>
            <w:tcW w:w="1296" w:type="dxa"/>
            <w:vMerge/>
          </w:tcPr>
          <w:p w14:paraId="21945A57" w14:textId="77777777" w:rsidR="007F083D" w:rsidRDefault="007F083D" w:rsidP="000A2074">
            <w:pPr>
              <w:pStyle w:val="TAC"/>
            </w:pPr>
          </w:p>
        </w:tc>
        <w:tc>
          <w:tcPr>
            <w:tcW w:w="1721" w:type="dxa"/>
            <w:vMerge/>
          </w:tcPr>
          <w:p w14:paraId="535A747A" w14:textId="77777777" w:rsidR="007F083D" w:rsidRDefault="007F083D" w:rsidP="000A2074">
            <w:pPr>
              <w:pStyle w:val="FootnoteText"/>
              <w:jc w:val="center"/>
              <w:rPr>
                <w:rFonts w:ascii="Arial" w:hAnsi="Arial"/>
                <w:sz w:val="18"/>
              </w:rPr>
            </w:pPr>
          </w:p>
        </w:tc>
        <w:tc>
          <w:tcPr>
            <w:tcW w:w="1787" w:type="dxa"/>
            <w:vMerge/>
          </w:tcPr>
          <w:p w14:paraId="503340FD" w14:textId="77777777" w:rsidR="007F083D" w:rsidRDefault="007F083D" w:rsidP="000A2074">
            <w:pPr>
              <w:pStyle w:val="FootnoteText"/>
              <w:jc w:val="center"/>
              <w:rPr>
                <w:rFonts w:ascii="Arial" w:hAnsi="Arial"/>
                <w:sz w:val="18"/>
              </w:rPr>
            </w:pPr>
          </w:p>
        </w:tc>
        <w:tc>
          <w:tcPr>
            <w:tcW w:w="1220" w:type="dxa"/>
            <w:vMerge/>
          </w:tcPr>
          <w:p w14:paraId="59510D7D" w14:textId="77777777" w:rsidR="007F083D" w:rsidRDefault="007F083D" w:rsidP="000A2074">
            <w:pPr>
              <w:pStyle w:val="TAC"/>
            </w:pPr>
          </w:p>
        </w:tc>
      </w:tr>
      <w:tr w:rsidR="007F083D" w14:paraId="0B9E6391" w14:textId="77777777" w:rsidTr="000A2074">
        <w:trPr>
          <w:trHeight w:val="103"/>
          <w:jc w:val="center"/>
        </w:trPr>
        <w:tc>
          <w:tcPr>
            <w:tcW w:w="3332" w:type="dxa"/>
          </w:tcPr>
          <w:p w14:paraId="14FF029E" w14:textId="2E75F76B" w:rsidR="007F083D" w:rsidRDefault="007F083D" w:rsidP="000A2074">
            <w:pPr>
              <w:pStyle w:val="TAL"/>
              <w:tabs>
                <w:tab w:val="left" w:pos="3012"/>
              </w:tabs>
            </w:pPr>
            <w:r>
              <w:rPr>
                <w:lang w:val="sv-SE"/>
              </w:rPr>
              <w:t>Partial NSSAI tag</w:t>
            </w:r>
          </w:p>
        </w:tc>
        <w:tc>
          <w:tcPr>
            <w:tcW w:w="1296" w:type="dxa"/>
            <w:vMerge/>
          </w:tcPr>
          <w:p w14:paraId="16141974" w14:textId="77777777" w:rsidR="007F083D" w:rsidRDefault="007F083D" w:rsidP="000A2074">
            <w:pPr>
              <w:pStyle w:val="TAC"/>
            </w:pPr>
          </w:p>
        </w:tc>
        <w:tc>
          <w:tcPr>
            <w:tcW w:w="1721" w:type="dxa"/>
            <w:vMerge/>
          </w:tcPr>
          <w:p w14:paraId="1C213782" w14:textId="77777777" w:rsidR="007F083D" w:rsidRDefault="007F083D" w:rsidP="000A2074">
            <w:pPr>
              <w:pStyle w:val="FootnoteText"/>
              <w:jc w:val="center"/>
              <w:rPr>
                <w:rFonts w:ascii="Arial" w:hAnsi="Arial"/>
                <w:sz w:val="18"/>
              </w:rPr>
            </w:pPr>
          </w:p>
        </w:tc>
        <w:tc>
          <w:tcPr>
            <w:tcW w:w="1787" w:type="dxa"/>
            <w:vMerge/>
          </w:tcPr>
          <w:p w14:paraId="415B2AD4" w14:textId="77777777" w:rsidR="007F083D" w:rsidRDefault="007F083D" w:rsidP="000A2074">
            <w:pPr>
              <w:pStyle w:val="FootnoteText"/>
              <w:jc w:val="center"/>
              <w:rPr>
                <w:rFonts w:ascii="Arial" w:hAnsi="Arial"/>
                <w:sz w:val="18"/>
              </w:rPr>
            </w:pPr>
          </w:p>
        </w:tc>
        <w:tc>
          <w:tcPr>
            <w:tcW w:w="1220" w:type="dxa"/>
            <w:vMerge/>
          </w:tcPr>
          <w:p w14:paraId="6186CE1F" w14:textId="77777777" w:rsidR="007F083D" w:rsidRDefault="007F083D" w:rsidP="000A2074">
            <w:pPr>
              <w:pStyle w:val="TAC"/>
            </w:pPr>
          </w:p>
        </w:tc>
      </w:tr>
      <w:tr w:rsidR="005355DD" w14:paraId="6BB38C28" w14:textId="77777777" w:rsidTr="000A2074">
        <w:trPr>
          <w:jc w:val="center"/>
        </w:trPr>
        <w:tc>
          <w:tcPr>
            <w:tcW w:w="3332" w:type="dxa"/>
          </w:tcPr>
          <w:p w14:paraId="52370469" w14:textId="77777777" w:rsidR="005355DD" w:rsidRDefault="005355DD" w:rsidP="000A2074">
            <w:pPr>
              <w:pStyle w:val="TAL"/>
              <w:tabs>
                <w:tab w:val="left" w:pos="3012"/>
              </w:tabs>
            </w:pPr>
            <w:r>
              <w:t>EPS PDN connection Activation parameters tag</w:t>
            </w:r>
          </w:p>
        </w:tc>
        <w:tc>
          <w:tcPr>
            <w:tcW w:w="1296" w:type="dxa"/>
          </w:tcPr>
          <w:p w14:paraId="23B108B6" w14:textId="77777777" w:rsidR="005355DD" w:rsidRDefault="005355DD" w:rsidP="000A2074">
            <w:pPr>
              <w:pStyle w:val="TAC"/>
            </w:pPr>
            <w:r>
              <w:t>1</w:t>
            </w:r>
          </w:p>
        </w:tc>
        <w:tc>
          <w:tcPr>
            <w:tcW w:w="1721" w:type="dxa"/>
          </w:tcPr>
          <w:p w14:paraId="59A7FC6A" w14:textId="77777777" w:rsidR="005355DD" w:rsidRDefault="005355DD" w:rsidP="000A2074">
            <w:pPr>
              <w:pStyle w:val="FootnoteText"/>
              <w:jc w:val="center"/>
              <w:rPr>
                <w:rFonts w:ascii="Arial" w:hAnsi="Arial"/>
                <w:sz w:val="18"/>
              </w:rPr>
            </w:pPr>
            <w:r>
              <w:rPr>
                <w:rFonts w:ascii="Arial" w:hAnsi="Arial"/>
                <w:sz w:val="18"/>
              </w:rPr>
              <w:t>'7C'</w:t>
            </w:r>
          </w:p>
        </w:tc>
        <w:tc>
          <w:tcPr>
            <w:tcW w:w="1787" w:type="dxa"/>
          </w:tcPr>
          <w:p w14:paraId="1C8B6798" w14:textId="77777777" w:rsidR="005355DD" w:rsidRDefault="005355DD" w:rsidP="000A2074">
            <w:pPr>
              <w:pStyle w:val="FootnoteText"/>
              <w:jc w:val="center"/>
              <w:rPr>
                <w:rFonts w:ascii="Arial" w:hAnsi="Arial"/>
                <w:sz w:val="18"/>
              </w:rPr>
            </w:pPr>
            <w:r>
              <w:rPr>
                <w:rFonts w:ascii="Arial" w:hAnsi="Arial"/>
                <w:sz w:val="18"/>
              </w:rPr>
              <w:t>'7C' or 'FC'</w:t>
            </w:r>
          </w:p>
        </w:tc>
        <w:tc>
          <w:tcPr>
            <w:tcW w:w="1220" w:type="dxa"/>
          </w:tcPr>
          <w:p w14:paraId="2B11FA14" w14:textId="77777777" w:rsidR="005355DD" w:rsidRDefault="005355DD" w:rsidP="000A2074">
            <w:pPr>
              <w:pStyle w:val="TAC"/>
            </w:pPr>
            <w:r>
              <w:t>yes</w:t>
            </w:r>
          </w:p>
        </w:tc>
      </w:tr>
      <w:tr w:rsidR="005355DD" w14:paraId="0A928577" w14:textId="77777777" w:rsidTr="000A2074">
        <w:trPr>
          <w:jc w:val="center"/>
        </w:trPr>
        <w:tc>
          <w:tcPr>
            <w:tcW w:w="3332" w:type="dxa"/>
          </w:tcPr>
          <w:p w14:paraId="6214D1E4" w14:textId="77777777" w:rsidR="005355DD" w:rsidRDefault="005355DD" w:rsidP="000A2074">
            <w:pPr>
              <w:pStyle w:val="TAL"/>
              <w:tabs>
                <w:tab w:val="left" w:pos="3012"/>
              </w:tabs>
              <w:rPr>
                <w:lang w:val="sv-SE"/>
              </w:rPr>
            </w:pPr>
            <w:r>
              <w:rPr>
                <w:lang w:val="sv-SE"/>
              </w:rPr>
              <w:t>Tracking Area Identification tag</w:t>
            </w:r>
          </w:p>
        </w:tc>
        <w:tc>
          <w:tcPr>
            <w:tcW w:w="1296" w:type="dxa"/>
          </w:tcPr>
          <w:p w14:paraId="53C4FF4E" w14:textId="77777777" w:rsidR="005355DD" w:rsidRDefault="005355DD" w:rsidP="000A2074">
            <w:pPr>
              <w:pStyle w:val="TAC"/>
            </w:pPr>
            <w:r>
              <w:t>1</w:t>
            </w:r>
          </w:p>
        </w:tc>
        <w:tc>
          <w:tcPr>
            <w:tcW w:w="1721" w:type="dxa"/>
          </w:tcPr>
          <w:p w14:paraId="47832741" w14:textId="77777777" w:rsidR="005355DD" w:rsidRDefault="005355DD" w:rsidP="000A2074">
            <w:pPr>
              <w:pStyle w:val="FootnoteText"/>
              <w:jc w:val="center"/>
              <w:rPr>
                <w:rFonts w:ascii="Arial" w:hAnsi="Arial"/>
                <w:sz w:val="18"/>
              </w:rPr>
            </w:pPr>
            <w:r>
              <w:rPr>
                <w:rFonts w:ascii="Arial" w:hAnsi="Arial"/>
                <w:sz w:val="18"/>
              </w:rPr>
              <w:t>'7D'</w:t>
            </w:r>
          </w:p>
        </w:tc>
        <w:tc>
          <w:tcPr>
            <w:tcW w:w="1787" w:type="dxa"/>
          </w:tcPr>
          <w:p w14:paraId="0D85D33D" w14:textId="77777777" w:rsidR="005355DD" w:rsidRDefault="005355DD" w:rsidP="000A2074">
            <w:pPr>
              <w:pStyle w:val="FootnoteText"/>
              <w:jc w:val="center"/>
              <w:rPr>
                <w:rFonts w:ascii="Arial" w:hAnsi="Arial"/>
                <w:sz w:val="18"/>
              </w:rPr>
            </w:pPr>
            <w:r>
              <w:rPr>
                <w:rFonts w:ascii="Arial" w:hAnsi="Arial"/>
                <w:sz w:val="18"/>
              </w:rPr>
              <w:t>'7D' or 'FD'</w:t>
            </w:r>
          </w:p>
        </w:tc>
        <w:tc>
          <w:tcPr>
            <w:tcW w:w="1220" w:type="dxa"/>
          </w:tcPr>
          <w:p w14:paraId="620590D7" w14:textId="77777777" w:rsidR="005355DD" w:rsidRDefault="005355DD" w:rsidP="000A2074">
            <w:pPr>
              <w:pStyle w:val="TAC"/>
            </w:pPr>
            <w:r>
              <w:t>yes</w:t>
            </w:r>
          </w:p>
        </w:tc>
      </w:tr>
      <w:tr w:rsidR="005355DD" w14:paraId="42D90217" w14:textId="77777777" w:rsidTr="000A2074">
        <w:trPr>
          <w:trHeight w:val="104"/>
          <w:jc w:val="center"/>
        </w:trPr>
        <w:tc>
          <w:tcPr>
            <w:tcW w:w="3332" w:type="dxa"/>
          </w:tcPr>
          <w:p w14:paraId="3216D549" w14:textId="77777777" w:rsidR="005355DD" w:rsidRDefault="005355DD" w:rsidP="000A2074">
            <w:pPr>
              <w:pStyle w:val="TAL"/>
              <w:tabs>
                <w:tab w:val="left" w:pos="3012"/>
              </w:tabs>
              <w:rPr>
                <w:lang w:val="sv-SE"/>
              </w:rPr>
            </w:pPr>
            <w:r>
              <w:rPr>
                <w:lang w:val="sv-SE"/>
              </w:rPr>
              <w:t>CSG ID list tag</w:t>
            </w:r>
          </w:p>
        </w:tc>
        <w:tc>
          <w:tcPr>
            <w:tcW w:w="1296" w:type="dxa"/>
            <w:vMerge w:val="restart"/>
          </w:tcPr>
          <w:p w14:paraId="31012E0F" w14:textId="77777777" w:rsidR="005355DD" w:rsidRDefault="005355DD" w:rsidP="000A2074">
            <w:pPr>
              <w:pStyle w:val="TAC"/>
            </w:pPr>
            <w:r>
              <w:t>1</w:t>
            </w:r>
          </w:p>
        </w:tc>
        <w:tc>
          <w:tcPr>
            <w:tcW w:w="1721" w:type="dxa"/>
            <w:vMerge w:val="restart"/>
          </w:tcPr>
          <w:p w14:paraId="1550B571" w14:textId="77777777" w:rsidR="005355DD" w:rsidRDefault="005355DD" w:rsidP="000A2074">
            <w:pPr>
              <w:pStyle w:val="FootnoteText"/>
              <w:jc w:val="center"/>
              <w:rPr>
                <w:rFonts w:ascii="Arial" w:hAnsi="Arial"/>
                <w:sz w:val="18"/>
              </w:rPr>
            </w:pPr>
            <w:r>
              <w:rPr>
                <w:rFonts w:ascii="Arial" w:hAnsi="Arial"/>
                <w:sz w:val="18"/>
              </w:rPr>
              <w:t>'7E'</w:t>
            </w:r>
          </w:p>
        </w:tc>
        <w:tc>
          <w:tcPr>
            <w:tcW w:w="1787" w:type="dxa"/>
            <w:vMerge w:val="restart"/>
          </w:tcPr>
          <w:p w14:paraId="544D682C" w14:textId="77777777" w:rsidR="005355DD" w:rsidRDefault="005355DD" w:rsidP="000A2074">
            <w:pPr>
              <w:pStyle w:val="FootnoteText"/>
              <w:jc w:val="center"/>
              <w:rPr>
                <w:rFonts w:ascii="Arial" w:hAnsi="Arial"/>
                <w:sz w:val="18"/>
              </w:rPr>
            </w:pPr>
            <w:r>
              <w:rPr>
                <w:rFonts w:ascii="Arial" w:hAnsi="Arial"/>
                <w:sz w:val="18"/>
              </w:rPr>
              <w:t>'7E' or 'FE'</w:t>
            </w:r>
          </w:p>
        </w:tc>
        <w:tc>
          <w:tcPr>
            <w:tcW w:w="1220" w:type="dxa"/>
            <w:vMerge w:val="restart"/>
          </w:tcPr>
          <w:p w14:paraId="38A23BB3" w14:textId="77777777" w:rsidR="005355DD" w:rsidRDefault="005355DD" w:rsidP="000A2074">
            <w:pPr>
              <w:pStyle w:val="TAC"/>
            </w:pPr>
            <w:r>
              <w:t>yes</w:t>
            </w:r>
          </w:p>
        </w:tc>
      </w:tr>
      <w:tr w:rsidR="005355DD" w14:paraId="181EEBCB" w14:textId="77777777" w:rsidTr="000A2074">
        <w:trPr>
          <w:trHeight w:val="103"/>
          <w:jc w:val="center"/>
        </w:trPr>
        <w:tc>
          <w:tcPr>
            <w:tcW w:w="3332" w:type="dxa"/>
          </w:tcPr>
          <w:p w14:paraId="1A3211D0" w14:textId="77777777" w:rsidR="005355DD" w:rsidRDefault="005355DD" w:rsidP="000A2074">
            <w:pPr>
              <w:pStyle w:val="TAL"/>
              <w:tabs>
                <w:tab w:val="left" w:pos="3012"/>
              </w:tabs>
              <w:rPr>
                <w:lang w:val="sv-SE"/>
              </w:rPr>
            </w:pPr>
            <w:r>
              <w:t>Media type tag</w:t>
            </w:r>
          </w:p>
        </w:tc>
        <w:tc>
          <w:tcPr>
            <w:tcW w:w="1296" w:type="dxa"/>
            <w:vMerge/>
          </w:tcPr>
          <w:p w14:paraId="0DE209CB" w14:textId="77777777" w:rsidR="005355DD" w:rsidRDefault="005355DD" w:rsidP="000A2074">
            <w:pPr>
              <w:pStyle w:val="TAC"/>
            </w:pPr>
          </w:p>
        </w:tc>
        <w:tc>
          <w:tcPr>
            <w:tcW w:w="1721" w:type="dxa"/>
            <w:vMerge/>
          </w:tcPr>
          <w:p w14:paraId="339E712F" w14:textId="77777777" w:rsidR="005355DD" w:rsidRDefault="005355DD" w:rsidP="000A2074">
            <w:pPr>
              <w:pStyle w:val="FootnoteText"/>
              <w:jc w:val="center"/>
              <w:rPr>
                <w:rFonts w:ascii="Arial" w:hAnsi="Arial"/>
                <w:sz w:val="18"/>
              </w:rPr>
            </w:pPr>
          </w:p>
        </w:tc>
        <w:tc>
          <w:tcPr>
            <w:tcW w:w="1787" w:type="dxa"/>
            <w:vMerge/>
          </w:tcPr>
          <w:p w14:paraId="6068FA01" w14:textId="77777777" w:rsidR="005355DD" w:rsidRDefault="005355DD" w:rsidP="000A2074">
            <w:pPr>
              <w:pStyle w:val="FootnoteText"/>
              <w:jc w:val="center"/>
              <w:rPr>
                <w:rFonts w:ascii="Arial" w:hAnsi="Arial"/>
                <w:sz w:val="18"/>
              </w:rPr>
            </w:pPr>
          </w:p>
        </w:tc>
        <w:tc>
          <w:tcPr>
            <w:tcW w:w="1220" w:type="dxa"/>
            <w:vMerge/>
          </w:tcPr>
          <w:p w14:paraId="364BE1B7" w14:textId="77777777" w:rsidR="005355DD" w:rsidRDefault="005355DD" w:rsidP="000A2074">
            <w:pPr>
              <w:pStyle w:val="TAC"/>
            </w:pPr>
          </w:p>
        </w:tc>
      </w:tr>
      <w:tr w:rsidR="00F31340" w14:paraId="454604FF" w14:textId="77777777" w:rsidTr="000A2074">
        <w:trPr>
          <w:trHeight w:val="104"/>
          <w:jc w:val="center"/>
        </w:trPr>
        <w:tc>
          <w:tcPr>
            <w:tcW w:w="3332" w:type="dxa"/>
          </w:tcPr>
          <w:p w14:paraId="75489B11" w14:textId="77777777" w:rsidR="00F31340" w:rsidRDefault="00F31340" w:rsidP="000A2074">
            <w:pPr>
              <w:pStyle w:val="TAL"/>
              <w:tabs>
                <w:tab w:val="left" w:pos="3012"/>
              </w:tabs>
              <w:rPr>
                <w:lang w:val="sv-SE"/>
              </w:rPr>
            </w:pPr>
            <w:r>
              <w:rPr>
                <w:lang w:val="sv-SE"/>
              </w:rPr>
              <w:t>CSG cell selection status tag</w:t>
            </w:r>
          </w:p>
        </w:tc>
        <w:tc>
          <w:tcPr>
            <w:tcW w:w="1296" w:type="dxa"/>
            <w:vMerge w:val="restart"/>
          </w:tcPr>
          <w:p w14:paraId="7D71D096" w14:textId="77777777" w:rsidR="00F31340" w:rsidRDefault="00F31340" w:rsidP="000A2074">
            <w:pPr>
              <w:pStyle w:val="TAC"/>
            </w:pPr>
            <w:r>
              <w:t>1</w:t>
            </w:r>
          </w:p>
        </w:tc>
        <w:tc>
          <w:tcPr>
            <w:tcW w:w="1721" w:type="dxa"/>
            <w:vMerge w:val="restart"/>
          </w:tcPr>
          <w:p w14:paraId="125BFC9C" w14:textId="77777777" w:rsidR="00F31340" w:rsidRDefault="00F31340" w:rsidP="000A2074">
            <w:pPr>
              <w:pStyle w:val="FootnoteText"/>
              <w:jc w:val="center"/>
              <w:rPr>
                <w:rFonts w:ascii="Arial" w:hAnsi="Arial"/>
                <w:sz w:val="18"/>
              </w:rPr>
            </w:pPr>
            <w:r>
              <w:rPr>
                <w:rFonts w:ascii="Arial" w:hAnsi="Arial"/>
                <w:sz w:val="18"/>
              </w:rPr>
              <w:t>'55'</w:t>
            </w:r>
          </w:p>
        </w:tc>
        <w:tc>
          <w:tcPr>
            <w:tcW w:w="1787" w:type="dxa"/>
            <w:vMerge w:val="restart"/>
          </w:tcPr>
          <w:p w14:paraId="6DF6B8B9" w14:textId="77777777" w:rsidR="00F31340" w:rsidRDefault="00F31340" w:rsidP="000A2074">
            <w:pPr>
              <w:pStyle w:val="FootnoteText"/>
              <w:jc w:val="center"/>
              <w:rPr>
                <w:rFonts w:ascii="Arial" w:hAnsi="Arial"/>
                <w:sz w:val="18"/>
              </w:rPr>
            </w:pPr>
            <w:r>
              <w:rPr>
                <w:rFonts w:ascii="Arial" w:hAnsi="Arial"/>
                <w:sz w:val="18"/>
              </w:rPr>
              <w:t>'55' or 'D5'</w:t>
            </w:r>
          </w:p>
        </w:tc>
        <w:tc>
          <w:tcPr>
            <w:tcW w:w="1220" w:type="dxa"/>
            <w:vMerge w:val="restart"/>
          </w:tcPr>
          <w:p w14:paraId="2D19790F" w14:textId="77777777" w:rsidR="00F31340" w:rsidRDefault="00F31340" w:rsidP="000A2074">
            <w:pPr>
              <w:pStyle w:val="TAC"/>
            </w:pPr>
            <w:r>
              <w:t>yes</w:t>
            </w:r>
          </w:p>
        </w:tc>
      </w:tr>
      <w:tr w:rsidR="00F31340" w14:paraId="21AB7A52" w14:textId="77777777" w:rsidTr="000A2074">
        <w:trPr>
          <w:trHeight w:val="103"/>
          <w:jc w:val="center"/>
        </w:trPr>
        <w:tc>
          <w:tcPr>
            <w:tcW w:w="3332" w:type="dxa"/>
          </w:tcPr>
          <w:p w14:paraId="2A3A8E98" w14:textId="77777777" w:rsidR="00F31340" w:rsidRDefault="00F31340" w:rsidP="000A2074">
            <w:pPr>
              <w:pStyle w:val="TAL"/>
              <w:tabs>
                <w:tab w:val="left" w:pos="3012"/>
              </w:tabs>
              <w:rPr>
                <w:lang w:val="sv-SE"/>
              </w:rPr>
            </w:pPr>
            <w:r>
              <w:t>IMS call disconnection cause tag</w:t>
            </w:r>
          </w:p>
        </w:tc>
        <w:tc>
          <w:tcPr>
            <w:tcW w:w="1296" w:type="dxa"/>
            <w:vMerge/>
          </w:tcPr>
          <w:p w14:paraId="237D1C89" w14:textId="77777777" w:rsidR="00F31340" w:rsidRDefault="00F31340" w:rsidP="000A2074">
            <w:pPr>
              <w:pStyle w:val="TAC"/>
            </w:pPr>
          </w:p>
        </w:tc>
        <w:tc>
          <w:tcPr>
            <w:tcW w:w="1721" w:type="dxa"/>
            <w:vMerge/>
          </w:tcPr>
          <w:p w14:paraId="11BC79E8" w14:textId="77777777" w:rsidR="00F31340" w:rsidRDefault="00F31340" w:rsidP="000A2074">
            <w:pPr>
              <w:pStyle w:val="FootnoteText"/>
              <w:jc w:val="center"/>
              <w:rPr>
                <w:rFonts w:ascii="Arial" w:hAnsi="Arial"/>
                <w:sz w:val="18"/>
              </w:rPr>
            </w:pPr>
          </w:p>
        </w:tc>
        <w:tc>
          <w:tcPr>
            <w:tcW w:w="1787" w:type="dxa"/>
            <w:vMerge/>
          </w:tcPr>
          <w:p w14:paraId="069D6D5C" w14:textId="77777777" w:rsidR="00F31340" w:rsidRDefault="00F31340" w:rsidP="000A2074">
            <w:pPr>
              <w:pStyle w:val="FootnoteText"/>
              <w:jc w:val="center"/>
              <w:rPr>
                <w:rFonts w:ascii="Arial" w:hAnsi="Arial"/>
                <w:sz w:val="18"/>
              </w:rPr>
            </w:pPr>
          </w:p>
        </w:tc>
        <w:tc>
          <w:tcPr>
            <w:tcW w:w="1220" w:type="dxa"/>
            <w:vMerge/>
          </w:tcPr>
          <w:p w14:paraId="60791F1D" w14:textId="77777777" w:rsidR="00F31340" w:rsidRDefault="00F31340" w:rsidP="000A2074">
            <w:pPr>
              <w:pStyle w:val="TAC"/>
            </w:pPr>
          </w:p>
        </w:tc>
      </w:tr>
      <w:tr w:rsidR="00F31340" w14:paraId="071D1EB9" w14:textId="77777777" w:rsidTr="000A2074">
        <w:trPr>
          <w:trHeight w:val="103"/>
          <w:jc w:val="center"/>
        </w:trPr>
        <w:tc>
          <w:tcPr>
            <w:tcW w:w="3332" w:type="dxa"/>
          </w:tcPr>
          <w:p w14:paraId="0EBB3C73" w14:textId="722BFF93" w:rsidR="00F31340" w:rsidRDefault="00F31340" w:rsidP="002C5E13">
            <w:pPr>
              <w:pStyle w:val="TAL"/>
              <w:tabs>
                <w:tab w:val="left" w:pos="3012"/>
              </w:tabs>
            </w:pPr>
            <w:r>
              <w:rPr>
                <w:lang w:val="sv-SE"/>
              </w:rPr>
              <w:t>CAG cell selection status tag</w:t>
            </w:r>
          </w:p>
        </w:tc>
        <w:tc>
          <w:tcPr>
            <w:tcW w:w="1296" w:type="dxa"/>
            <w:vMerge/>
          </w:tcPr>
          <w:p w14:paraId="400AD002" w14:textId="77777777" w:rsidR="00F31340" w:rsidRDefault="00F31340" w:rsidP="002C5E13">
            <w:pPr>
              <w:pStyle w:val="TAC"/>
            </w:pPr>
          </w:p>
        </w:tc>
        <w:tc>
          <w:tcPr>
            <w:tcW w:w="1721" w:type="dxa"/>
            <w:vMerge/>
          </w:tcPr>
          <w:p w14:paraId="79DABA75" w14:textId="77777777" w:rsidR="00F31340" w:rsidRDefault="00F31340" w:rsidP="002C5E13">
            <w:pPr>
              <w:pStyle w:val="FootnoteText"/>
              <w:jc w:val="center"/>
              <w:rPr>
                <w:rFonts w:ascii="Arial" w:hAnsi="Arial"/>
                <w:sz w:val="18"/>
              </w:rPr>
            </w:pPr>
          </w:p>
        </w:tc>
        <w:tc>
          <w:tcPr>
            <w:tcW w:w="1787" w:type="dxa"/>
            <w:vMerge/>
          </w:tcPr>
          <w:p w14:paraId="5730239F" w14:textId="77777777" w:rsidR="00F31340" w:rsidRDefault="00F31340" w:rsidP="002C5E13">
            <w:pPr>
              <w:pStyle w:val="FootnoteText"/>
              <w:jc w:val="center"/>
              <w:rPr>
                <w:rFonts w:ascii="Arial" w:hAnsi="Arial"/>
                <w:sz w:val="18"/>
              </w:rPr>
            </w:pPr>
          </w:p>
        </w:tc>
        <w:tc>
          <w:tcPr>
            <w:tcW w:w="1220" w:type="dxa"/>
            <w:vMerge/>
          </w:tcPr>
          <w:p w14:paraId="6CD3742F" w14:textId="77777777" w:rsidR="00F31340" w:rsidRDefault="00F31340" w:rsidP="002C5E13">
            <w:pPr>
              <w:pStyle w:val="TAC"/>
            </w:pPr>
          </w:p>
        </w:tc>
      </w:tr>
      <w:tr w:rsidR="00F31340" w14:paraId="48F26935" w14:textId="77777777" w:rsidTr="000A2074">
        <w:trPr>
          <w:jc w:val="center"/>
        </w:trPr>
        <w:tc>
          <w:tcPr>
            <w:tcW w:w="3332" w:type="dxa"/>
          </w:tcPr>
          <w:p w14:paraId="46365F44" w14:textId="57616F88" w:rsidR="00F31340" w:rsidRPr="00816C4A" w:rsidRDefault="00F31340" w:rsidP="002C5E13">
            <w:pPr>
              <w:pStyle w:val="TAL"/>
              <w:tabs>
                <w:tab w:val="left" w:pos="3012"/>
              </w:tabs>
              <w:rPr>
                <w:lang w:val="sv-SE"/>
              </w:rPr>
            </w:pPr>
            <w:r>
              <w:rPr>
                <w:lang w:val="sv-SE" w:eastAsia="en-GB"/>
              </w:rPr>
              <w:t>Slices status tag</w:t>
            </w:r>
          </w:p>
        </w:tc>
        <w:tc>
          <w:tcPr>
            <w:tcW w:w="1296" w:type="dxa"/>
            <w:vMerge/>
          </w:tcPr>
          <w:p w14:paraId="2EF1981C" w14:textId="77777777" w:rsidR="00F31340" w:rsidRPr="00816C4A" w:rsidRDefault="00F31340" w:rsidP="002C5E13">
            <w:pPr>
              <w:pStyle w:val="TAC"/>
              <w:rPr>
                <w:lang w:eastAsia="en-GB"/>
              </w:rPr>
            </w:pPr>
          </w:p>
        </w:tc>
        <w:tc>
          <w:tcPr>
            <w:tcW w:w="1721" w:type="dxa"/>
            <w:vMerge/>
          </w:tcPr>
          <w:p w14:paraId="05652CF0" w14:textId="77777777" w:rsidR="00F31340" w:rsidRPr="00816C4A" w:rsidRDefault="00F31340" w:rsidP="002C5E13">
            <w:pPr>
              <w:pStyle w:val="FootnoteText"/>
              <w:jc w:val="center"/>
              <w:rPr>
                <w:rFonts w:ascii="Arial" w:hAnsi="Arial"/>
                <w:sz w:val="18"/>
              </w:rPr>
            </w:pPr>
          </w:p>
        </w:tc>
        <w:tc>
          <w:tcPr>
            <w:tcW w:w="1787" w:type="dxa"/>
            <w:vMerge/>
          </w:tcPr>
          <w:p w14:paraId="1579A099" w14:textId="77777777" w:rsidR="00F31340" w:rsidRPr="00816C4A" w:rsidRDefault="00F31340" w:rsidP="002C5E13">
            <w:pPr>
              <w:pStyle w:val="FootnoteText"/>
              <w:jc w:val="center"/>
              <w:rPr>
                <w:rFonts w:ascii="Arial" w:hAnsi="Arial"/>
                <w:sz w:val="18"/>
              </w:rPr>
            </w:pPr>
          </w:p>
        </w:tc>
        <w:tc>
          <w:tcPr>
            <w:tcW w:w="1220" w:type="dxa"/>
            <w:vMerge/>
          </w:tcPr>
          <w:p w14:paraId="7612C3E7" w14:textId="77777777" w:rsidR="00F31340" w:rsidRPr="00816C4A" w:rsidRDefault="00F31340" w:rsidP="002C5E13">
            <w:pPr>
              <w:pStyle w:val="TAC"/>
              <w:rPr>
                <w:lang w:eastAsia="en-GB"/>
              </w:rPr>
            </w:pPr>
          </w:p>
        </w:tc>
      </w:tr>
      <w:tr w:rsidR="00AD764D" w14:paraId="7B2908D0" w14:textId="77777777" w:rsidTr="000A2074">
        <w:trPr>
          <w:jc w:val="center"/>
        </w:trPr>
        <w:tc>
          <w:tcPr>
            <w:tcW w:w="3332" w:type="dxa"/>
          </w:tcPr>
          <w:p w14:paraId="4A806D03" w14:textId="77777777" w:rsidR="00AD764D" w:rsidRPr="00816C4A" w:rsidRDefault="00AD764D" w:rsidP="002C5E13">
            <w:pPr>
              <w:pStyle w:val="TAL"/>
              <w:tabs>
                <w:tab w:val="left" w:pos="3012"/>
              </w:tabs>
              <w:rPr>
                <w:lang w:val="sv-SE"/>
              </w:rPr>
            </w:pPr>
            <w:r w:rsidRPr="00816C4A">
              <w:rPr>
                <w:lang w:val="sv-SE"/>
              </w:rPr>
              <w:t>CSG ID tag</w:t>
            </w:r>
          </w:p>
        </w:tc>
        <w:tc>
          <w:tcPr>
            <w:tcW w:w="1296" w:type="dxa"/>
            <w:vMerge w:val="restart"/>
          </w:tcPr>
          <w:p w14:paraId="3BE2E208" w14:textId="77777777" w:rsidR="00AD764D" w:rsidRPr="00816C4A" w:rsidRDefault="00AD764D" w:rsidP="002C5E13">
            <w:pPr>
              <w:pStyle w:val="TAC"/>
              <w:rPr>
                <w:lang w:eastAsia="en-GB"/>
              </w:rPr>
            </w:pPr>
            <w:r w:rsidRPr="00816C4A">
              <w:rPr>
                <w:lang w:eastAsia="en-GB"/>
              </w:rPr>
              <w:t>1</w:t>
            </w:r>
          </w:p>
        </w:tc>
        <w:tc>
          <w:tcPr>
            <w:tcW w:w="1721" w:type="dxa"/>
            <w:vMerge w:val="restart"/>
          </w:tcPr>
          <w:p w14:paraId="0A0633DD" w14:textId="77777777" w:rsidR="00AD764D" w:rsidRPr="00816C4A" w:rsidRDefault="00AD764D" w:rsidP="002C5E13">
            <w:pPr>
              <w:pStyle w:val="FootnoteText"/>
              <w:jc w:val="center"/>
              <w:rPr>
                <w:rFonts w:ascii="Arial" w:hAnsi="Arial"/>
                <w:sz w:val="18"/>
              </w:rPr>
            </w:pPr>
            <w:r w:rsidRPr="00816C4A">
              <w:rPr>
                <w:rFonts w:ascii="Arial" w:hAnsi="Arial"/>
                <w:sz w:val="18"/>
              </w:rPr>
              <w:t>'56'</w:t>
            </w:r>
          </w:p>
        </w:tc>
        <w:tc>
          <w:tcPr>
            <w:tcW w:w="1787" w:type="dxa"/>
            <w:vMerge w:val="restart"/>
          </w:tcPr>
          <w:p w14:paraId="2B00486E" w14:textId="77777777" w:rsidR="00AD764D" w:rsidRPr="00816C4A" w:rsidRDefault="00AD764D" w:rsidP="002C5E13">
            <w:pPr>
              <w:pStyle w:val="FootnoteText"/>
              <w:jc w:val="center"/>
              <w:rPr>
                <w:rFonts w:ascii="Arial" w:hAnsi="Arial"/>
                <w:sz w:val="18"/>
              </w:rPr>
            </w:pPr>
            <w:r w:rsidRPr="00816C4A">
              <w:rPr>
                <w:rFonts w:ascii="Arial" w:hAnsi="Arial"/>
                <w:sz w:val="18"/>
              </w:rPr>
              <w:t>'56' or 'D6'</w:t>
            </w:r>
          </w:p>
        </w:tc>
        <w:tc>
          <w:tcPr>
            <w:tcW w:w="1220" w:type="dxa"/>
            <w:vMerge w:val="restart"/>
          </w:tcPr>
          <w:p w14:paraId="44E75EB4" w14:textId="77777777" w:rsidR="00AD764D" w:rsidRPr="00816C4A" w:rsidRDefault="00AD764D" w:rsidP="002C5E13">
            <w:pPr>
              <w:pStyle w:val="TAC"/>
              <w:rPr>
                <w:lang w:eastAsia="en-GB"/>
              </w:rPr>
            </w:pPr>
            <w:r w:rsidRPr="00816C4A">
              <w:rPr>
                <w:lang w:eastAsia="en-GB"/>
              </w:rPr>
              <w:t>yes</w:t>
            </w:r>
          </w:p>
        </w:tc>
      </w:tr>
      <w:tr w:rsidR="00AD764D" w14:paraId="7CAAD7F6" w14:textId="77777777" w:rsidTr="000A2074">
        <w:trPr>
          <w:jc w:val="center"/>
        </w:trPr>
        <w:tc>
          <w:tcPr>
            <w:tcW w:w="3332" w:type="dxa"/>
          </w:tcPr>
          <w:p w14:paraId="70440334" w14:textId="6FE14D6F" w:rsidR="00AD764D" w:rsidRPr="00816C4A" w:rsidRDefault="00AD764D" w:rsidP="002C5E13">
            <w:pPr>
              <w:pStyle w:val="TAL"/>
              <w:tabs>
                <w:tab w:val="left" w:pos="3012"/>
              </w:tabs>
              <w:rPr>
                <w:lang w:val="sv-SE"/>
              </w:rPr>
            </w:pPr>
            <w:r>
              <w:rPr>
                <w:lang w:val="sv-SE"/>
              </w:rPr>
              <w:t>Slice</w:t>
            </w:r>
            <w:r w:rsidR="007F083D">
              <w:rPr>
                <w:lang w:val="sv-SE"/>
              </w:rPr>
              <w:t>s</w:t>
            </w:r>
            <w:r>
              <w:rPr>
                <w:lang w:val="sv-SE"/>
              </w:rPr>
              <w:t xml:space="preserve"> information tag</w:t>
            </w:r>
          </w:p>
        </w:tc>
        <w:tc>
          <w:tcPr>
            <w:tcW w:w="1296" w:type="dxa"/>
            <w:vMerge/>
          </w:tcPr>
          <w:p w14:paraId="7C3BD49A" w14:textId="77777777" w:rsidR="00AD764D" w:rsidRDefault="00AD764D" w:rsidP="002C5E13">
            <w:pPr>
              <w:pStyle w:val="TAC"/>
            </w:pPr>
          </w:p>
        </w:tc>
        <w:tc>
          <w:tcPr>
            <w:tcW w:w="1721" w:type="dxa"/>
            <w:vMerge/>
          </w:tcPr>
          <w:p w14:paraId="1E581BBF" w14:textId="77777777" w:rsidR="00AD764D" w:rsidRDefault="00AD764D" w:rsidP="002C5E13">
            <w:pPr>
              <w:pStyle w:val="FootnoteText"/>
              <w:jc w:val="center"/>
              <w:rPr>
                <w:rFonts w:ascii="Arial" w:hAnsi="Arial"/>
                <w:sz w:val="18"/>
              </w:rPr>
            </w:pPr>
          </w:p>
        </w:tc>
        <w:tc>
          <w:tcPr>
            <w:tcW w:w="1787" w:type="dxa"/>
            <w:vMerge/>
          </w:tcPr>
          <w:p w14:paraId="352D3558" w14:textId="77777777" w:rsidR="00AD764D" w:rsidRDefault="00AD764D" w:rsidP="002C5E13">
            <w:pPr>
              <w:pStyle w:val="FootnoteText"/>
              <w:jc w:val="center"/>
              <w:rPr>
                <w:rFonts w:ascii="Arial" w:hAnsi="Arial"/>
                <w:sz w:val="18"/>
              </w:rPr>
            </w:pPr>
          </w:p>
        </w:tc>
        <w:tc>
          <w:tcPr>
            <w:tcW w:w="1220" w:type="dxa"/>
            <w:vMerge/>
          </w:tcPr>
          <w:p w14:paraId="22644B56" w14:textId="77777777" w:rsidR="00AD764D" w:rsidRDefault="00AD764D" w:rsidP="002C5E13">
            <w:pPr>
              <w:pStyle w:val="TAC"/>
            </w:pPr>
          </w:p>
        </w:tc>
      </w:tr>
      <w:tr w:rsidR="00AD764D" w14:paraId="797436BE" w14:textId="77777777" w:rsidTr="000A2074">
        <w:trPr>
          <w:jc w:val="center"/>
        </w:trPr>
        <w:tc>
          <w:tcPr>
            <w:tcW w:w="3332" w:type="dxa"/>
          </w:tcPr>
          <w:p w14:paraId="3346F581" w14:textId="272C7B96" w:rsidR="00AD764D" w:rsidRDefault="00660539" w:rsidP="002C5E13">
            <w:pPr>
              <w:pStyle w:val="TAL"/>
              <w:tabs>
                <w:tab w:val="left" w:pos="3012"/>
              </w:tabs>
              <w:rPr>
                <w:lang w:val="sv-SE"/>
              </w:rPr>
            </w:pPr>
            <w:r>
              <w:rPr>
                <w:lang w:val="sv-SE"/>
              </w:rPr>
              <w:lastRenderedPageBreak/>
              <w:t>CAG</w:t>
            </w:r>
            <w:r w:rsidR="00AD764D" w:rsidRPr="00816C4A">
              <w:rPr>
                <w:lang w:val="sv-SE"/>
              </w:rPr>
              <w:t xml:space="preserve"> </w:t>
            </w:r>
            <w:r w:rsidR="00AD764D">
              <w:rPr>
                <w:lang w:val="sv-SE"/>
              </w:rPr>
              <w:t>information list</w:t>
            </w:r>
            <w:r w:rsidR="00AD764D" w:rsidRPr="00816C4A">
              <w:rPr>
                <w:lang w:val="sv-SE"/>
              </w:rPr>
              <w:t xml:space="preserve"> tag</w:t>
            </w:r>
          </w:p>
        </w:tc>
        <w:tc>
          <w:tcPr>
            <w:tcW w:w="1296" w:type="dxa"/>
            <w:vMerge/>
          </w:tcPr>
          <w:p w14:paraId="44452E81" w14:textId="77777777" w:rsidR="00AD764D" w:rsidRDefault="00AD764D" w:rsidP="002C5E13">
            <w:pPr>
              <w:pStyle w:val="TAC"/>
            </w:pPr>
          </w:p>
        </w:tc>
        <w:tc>
          <w:tcPr>
            <w:tcW w:w="1721" w:type="dxa"/>
            <w:vMerge/>
          </w:tcPr>
          <w:p w14:paraId="2D15E022" w14:textId="77777777" w:rsidR="00AD764D" w:rsidRDefault="00AD764D" w:rsidP="002C5E13">
            <w:pPr>
              <w:pStyle w:val="FootnoteText"/>
              <w:jc w:val="center"/>
              <w:rPr>
                <w:rFonts w:ascii="Arial" w:hAnsi="Arial"/>
                <w:sz w:val="18"/>
              </w:rPr>
            </w:pPr>
          </w:p>
        </w:tc>
        <w:tc>
          <w:tcPr>
            <w:tcW w:w="1787" w:type="dxa"/>
            <w:vMerge/>
          </w:tcPr>
          <w:p w14:paraId="3B4446F4" w14:textId="77777777" w:rsidR="00AD764D" w:rsidRDefault="00AD764D" w:rsidP="002C5E13">
            <w:pPr>
              <w:pStyle w:val="FootnoteText"/>
              <w:jc w:val="center"/>
              <w:rPr>
                <w:rFonts w:ascii="Arial" w:hAnsi="Arial"/>
                <w:sz w:val="18"/>
              </w:rPr>
            </w:pPr>
          </w:p>
        </w:tc>
        <w:tc>
          <w:tcPr>
            <w:tcW w:w="1220" w:type="dxa"/>
            <w:vMerge/>
          </w:tcPr>
          <w:p w14:paraId="4562C6DF" w14:textId="77777777" w:rsidR="00AD764D" w:rsidRDefault="00AD764D" w:rsidP="002C5E13">
            <w:pPr>
              <w:pStyle w:val="TAC"/>
            </w:pPr>
          </w:p>
        </w:tc>
      </w:tr>
      <w:tr w:rsidR="00AD764D" w14:paraId="736CAA3E" w14:textId="77777777" w:rsidTr="000A2074">
        <w:trPr>
          <w:jc w:val="center"/>
        </w:trPr>
        <w:tc>
          <w:tcPr>
            <w:tcW w:w="3332" w:type="dxa"/>
          </w:tcPr>
          <w:p w14:paraId="7D930E5C" w14:textId="688DA4ED" w:rsidR="00AD764D" w:rsidRPr="00816C4A" w:rsidRDefault="00AD764D" w:rsidP="00AD764D">
            <w:pPr>
              <w:pStyle w:val="TAL"/>
              <w:tabs>
                <w:tab w:val="left" w:pos="3012"/>
              </w:tabs>
              <w:rPr>
                <w:lang w:val="sv-SE"/>
              </w:rPr>
            </w:pPr>
            <w:r>
              <w:t>E-UTRAN Tracking Area Identification (TAC) list Identifier tag</w:t>
            </w:r>
          </w:p>
        </w:tc>
        <w:tc>
          <w:tcPr>
            <w:tcW w:w="1296" w:type="dxa"/>
            <w:vMerge/>
          </w:tcPr>
          <w:p w14:paraId="0D9AC823" w14:textId="77777777" w:rsidR="00AD764D" w:rsidRDefault="00AD764D" w:rsidP="00AD764D">
            <w:pPr>
              <w:pStyle w:val="TAC"/>
            </w:pPr>
          </w:p>
        </w:tc>
        <w:tc>
          <w:tcPr>
            <w:tcW w:w="1721" w:type="dxa"/>
            <w:vMerge/>
          </w:tcPr>
          <w:p w14:paraId="05FCA762" w14:textId="77777777" w:rsidR="00AD764D" w:rsidRDefault="00AD764D" w:rsidP="00AD764D">
            <w:pPr>
              <w:pStyle w:val="FootnoteText"/>
              <w:jc w:val="center"/>
              <w:rPr>
                <w:rFonts w:ascii="Arial" w:hAnsi="Arial"/>
                <w:sz w:val="18"/>
              </w:rPr>
            </w:pPr>
          </w:p>
        </w:tc>
        <w:tc>
          <w:tcPr>
            <w:tcW w:w="1787" w:type="dxa"/>
            <w:vMerge/>
          </w:tcPr>
          <w:p w14:paraId="48AE04B6" w14:textId="77777777" w:rsidR="00AD764D" w:rsidRDefault="00AD764D" w:rsidP="00AD764D">
            <w:pPr>
              <w:pStyle w:val="FootnoteText"/>
              <w:jc w:val="center"/>
              <w:rPr>
                <w:rFonts w:ascii="Arial" w:hAnsi="Arial"/>
                <w:sz w:val="18"/>
              </w:rPr>
            </w:pPr>
          </w:p>
        </w:tc>
        <w:tc>
          <w:tcPr>
            <w:tcW w:w="1220" w:type="dxa"/>
            <w:vMerge/>
          </w:tcPr>
          <w:p w14:paraId="56F7971A" w14:textId="77777777" w:rsidR="00AD764D" w:rsidRDefault="00AD764D" w:rsidP="00AD764D">
            <w:pPr>
              <w:pStyle w:val="TAC"/>
            </w:pPr>
          </w:p>
        </w:tc>
      </w:tr>
      <w:tr w:rsidR="00F31340" w14:paraId="3B2DEBD9" w14:textId="77777777" w:rsidTr="000A2074">
        <w:trPr>
          <w:jc w:val="center"/>
        </w:trPr>
        <w:tc>
          <w:tcPr>
            <w:tcW w:w="3332" w:type="dxa"/>
          </w:tcPr>
          <w:p w14:paraId="412C01A3" w14:textId="77777777" w:rsidR="00F31340" w:rsidRDefault="00F31340" w:rsidP="002C5E13">
            <w:pPr>
              <w:pStyle w:val="TAL"/>
              <w:tabs>
                <w:tab w:val="left" w:pos="3012"/>
              </w:tabs>
              <w:rPr>
                <w:lang w:val="sv-SE"/>
              </w:rPr>
            </w:pPr>
            <w:r>
              <w:rPr>
                <w:lang w:val="sv-SE"/>
              </w:rPr>
              <w:t>HNB name tag</w:t>
            </w:r>
          </w:p>
        </w:tc>
        <w:tc>
          <w:tcPr>
            <w:tcW w:w="1296" w:type="dxa"/>
            <w:vMerge w:val="restart"/>
          </w:tcPr>
          <w:p w14:paraId="50479B10" w14:textId="77777777" w:rsidR="00F31340" w:rsidRDefault="00F31340" w:rsidP="002C5E13">
            <w:pPr>
              <w:pStyle w:val="TAC"/>
            </w:pPr>
            <w:r>
              <w:t>1</w:t>
            </w:r>
          </w:p>
        </w:tc>
        <w:tc>
          <w:tcPr>
            <w:tcW w:w="1721" w:type="dxa"/>
            <w:vMerge w:val="restart"/>
          </w:tcPr>
          <w:p w14:paraId="66148E46" w14:textId="77777777" w:rsidR="00F31340" w:rsidRDefault="00F31340" w:rsidP="002C5E13">
            <w:pPr>
              <w:pStyle w:val="FootnoteText"/>
              <w:jc w:val="center"/>
              <w:rPr>
                <w:rFonts w:ascii="Arial" w:hAnsi="Arial"/>
                <w:sz w:val="18"/>
              </w:rPr>
            </w:pPr>
            <w:r>
              <w:rPr>
                <w:rFonts w:ascii="Arial" w:hAnsi="Arial"/>
                <w:sz w:val="18"/>
              </w:rPr>
              <w:t>'57'</w:t>
            </w:r>
          </w:p>
        </w:tc>
        <w:tc>
          <w:tcPr>
            <w:tcW w:w="1787" w:type="dxa"/>
            <w:vMerge w:val="restart"/>
          </w:tcPr>
          <w:p w14:paraId="3DA30EFD" w14:textId="77777777" w:rsidR="00F31340" w:rsidRDefault="00F31340" w:rsidP="002C5E13">
            <w:pPr>
              <w:pStyle w:val="FootnoteText"/>
              <w:jc w:val="center"/>
              <w:rPr>
                <w:rFonts w:ascii="Arial" w:hAnsi="Arial"/>
                <w:sz w:val="18"/>
              </w:rPr>
            </w:pPr>
            <w:r>
              <w:rPr>
                <w:rFonts w:ascii="Arial" w:hAnsi="Arial"/>
                <w:sz w:val="18"/>
              </w:rPr>
              <w:t>'57' or 'D7'</w:t>
            </w:r>
          </w:p>
        </w:tc>
        <w:tc>
          <w:tcPr>
            <w:tcW w:w="1220" w:type="dxa"/>
            <w:vMerge w:val="restart"/>
          </w:tcPr>
          <w:p w14:paraId="3382C78B" w14:textId="77777777" w:rsidR="00F31340" w:rsidRDefault="00F31340" w:rsidP="002C5E13">
            <w:pPr>
              <w:pStyle w:val="TAC"/>
            </w:pPr>
            <w:r>
              <w:t>yes</w:t>
            </w:r>
          </w:p>
        </w:tc>
      </w:tr>
      <w:tr w:rsidR="00F31340" w:rsidRPr="00F424E6" w14:paraId="5849760B" w14:textId="77777777" w:rsidTr="000A2074">
        <w:trPr>
          <w:jc w:val="center"/>
        </w:trPr>
        <w:tc>
          <w:tcPr>
            <w:tcW w:w="3332" w:type="dxa"/>
          </w:tcPr>
          <w:p w14:paraId="6BBDC131" w14:textId="77777777" w:rsidR="00F31340" w:rsidRDefault="00F31340" w:rsidP="002C5E13">
            <w:pPr>
              <w:pStyle w:val="TAL"/>
              <w:tabs>
                <w:tab w:val="left" w:pos="3012"/>
              </w:tabs>
              <w:rPr>
                <w:lang w:val="sv-SE"/>
              </w:rPr>
            </w:pPr>
            <w:r w:rsidRPr="00816C4A">
              <w:rPr>
                <w:lang w:val="fr-FR"/>
              </w:rPr>
              <w:t>Extended rejection cause code tag</w:t>
            </w:r>
          </w:p>
        </w:tc>
        <w:tc>
          <w:tcPr>
            <w:tcW w:w="1296" w:type="dxa"/>
            <w:vMerge/>
          </w:tcPr>
          <w:p w14:paraId="69A95B13" w14:textId="77777777" w:rsidR="00F31340" w:rsidRPr="007A3066" w:rsidRDefault="00F31340" w:rsidP="002C5E13">
            <w:pPr>
              <w:pStyle w:val="TAC"/>
              <w:rPr>
                <w:lang w:val="fr-FR"/>
              </w:rPr>
            </w:pPr>
          </w:p>
        </w:tc>
        <w:tc>
          <w:tcPr>
            <w:tcW w:w="1721" w:type="dxa"/>
            <w:vMerge/>
          </w:tcPr>
          <w:p w14:paraId="2117E5DC" w14:textId="77777777" w:rsidR="00F31340" w:rsidRPr="007A3066" w:rsidRDefault="00F31340" w:rsidP="002C5E13">
            <w:pPr>
              <w:pStyle w:val="FootnoteText"/>
              <w:jc w:val="center"/>
              <w:rPr>
                <w:rFonts w:ascii="Arial" w:hAnsi="Arial"/>
                <w:sz w:val="18"/>
                <w:lang w:val="fr-FR"/>
              </w:rPr>
            </w:pPr>
          </w:p>
        </w:tc>
        <w:tc>
          <w:tcPr>
            <w:tcW w:w="1787" w:type="dxa"/>
            <w:vMerge/>
          </w:tcPr>
          <w:p w14:paraId="2CD9E95D" w14:textId="77777777" w:rsidR="00F31340" w:rsidRPr="007A3066" w:rsidRDefault="00F31340" w:rsidP="002C5E13">
            <w:pPr>
              <w:pStyle w:val="FootnoteText"/>
              <w:jc w:val="center"/>
              <w:rPr>
                <w:rFonts w:ascii="Arial" w:hAnsi="Arial"/>
                <w:sz w:val="18"/>
                <w:lang w:val="fr-FR"/>
              </w:rPr>
            </w:pPr>
          </w:p>
        </w:tc>
        <w:tc>
          <w:tcPr>
            <w:tcW w:w="1220" w:type="dxa"/>
            <w:vMerge/>
          </w:tcPr>
          <w:p w14:paraId="3EDA505B" w14:textId="77777777" w:rsidR="00F31340" w:rsidRPr="007A3066" w:rsidRDefault="00F31340" w:rsidP="002C5E13">
            <w:pPr>
              <w:pStyle w:val="TAC"/>
              <w:rPr>
                <w:lang w:val="fr-FR"/>
              </w:rPr>
            </w:pPr>
          </w:p>
        </w:tc>
      </w:tr>
      <w:tr w:rsidR="002C54BD" w:rsidRPr="00F424E6" w14:paraId="2B2F268B" w14:textId="77777777" w:rsidTr="000A2074">
        <w:trPr>
          <w:jc w:val="center"/>
        </w:trPr>
        <w:tc>
          <w:tcPr>
            <w:tcW w:w="3332" w:type="dxa"/>
          </w:tcPr>
          <w:p w14:paraId="1A28FE76" w14:textId="2D2C5A54" w:rsidR="002C54BD" w:rsidRPr="00816C4A" w:rsidRDefault="002C54BD" w:rsidP="002C54BD">
            <w:pPr>
              <w:pStyle w:val="TAL"/>
              <w:tabs>
                <w:tab w:val="left" w:pos="3012"/>
              </w:tabs>
              <w:rPr>
                <w:lang w:val="fr-FR"/>
              </w:rPr>
            </w:pPr>
            <w:r w:rsidRPr="00AC2D99">
              <w:t xml:space="preserve">CAG </w:t>
            </w:r>
            <w:r>
              <w:t>H</w:t>
            </w:r>
            <w:r w:rsidRPr="00AC2D99">
              <w:t>uman-readable network name list tag</w:t>
            </w:r>
          </w:p>
        </w:tc>
        <w:tc>
          <w:tcPr>
            <w:tcW w:w="1296" w:type="dxa"/>
            <w:vMerge/>
          </w:tcPr>
          <w:p w14:paraId="31B6A858" w14:textId="77777777" w:rsidR="002C54BD" w:rsidRPr="007A3066" w:rsidRDefault="002C54BD" w:rsidP="002C54BD">
            <w:pPr>
              <w:pStyle w:val="TAC"/>
              <w:rPr>
                <w:lang w:val="fr-FR"/>
              </w:rPr>
            </w:pPr>
          </w:p>
        </w:tc>
        <w:tc>
          <w:tcPr>
            <w:tcW w:w="1721" w:type="dxa"/>
            <w:vMerge/>
          </w:tcPr>
          <w:p w14:paraId="476509A4" w14:textId="77777777" w:rsidR="002C54BD" w:rsidRPr="007A3066" w:rsidRDefault="002C54BD" w:rsidP="002C54BD">
            <w:pPr>
              <w:pStyle w:val="FootnoteText"/>
              <w:jc w:val="center"/>
              <w:rPr>
                <w:rFonts w:ascii="Arial" w:hAnsi="Arial"/>
                <w:sz w:val="18"/>
                <w:lang w:val="fr-FR"/>
              </w:rPr>
            </w:pPr>
          </w:p>
        </w:tc>
        <w:tc>
          <w:tcPr>
            <w:tcW w:w="1787" w:type="dxa"/>
            <w:vMerge/>
          </w:tcPr>
          <w:p w14:paraId="0A2FB1F9" w14:textId="77777777" w:rsidR="002C54BD" w:rsidRPr="007A3066" w:rsidRDefault="002C54BD" w:rsidP="002C54BD">
            <w:pPr>
              <w:pStyle w:val="FootnoteText"/>
              <w:jc w:val="center"/>
              <w:rPr>
                <w:rFonts w:ascii="Arial" w:hAnsi="Arial"/>
                <w:sz w:val="18"/>
                <w:lang w:val="fr-FR"/>
              </w:rPr>
            </w:pPr>
          </w:p>
        </w:tc>
        <w:tc>
          <w:tcPr>
            <w:tcW w:w="1220" w:type="dxa"/>
            <w:vMerge/>
          </w:tcPr>
          <w:p w14:paraId="62CB4551" w14:textId="77777777" w:rsidR="002C54BD" w:rsidRPr="007A3066" w:rsidRDefault="002C54BD" w:rsidP="002C54BD">
            <w:pPr>
              <w:pStyle w:val="TAC"/>
              <w:rPr>
                <w:lang w:val="fr-FR"/>
              </w:rPr>
            </w:pPr>
          </w:p>
        </w:tc>
      </w:tr>
      <w:tr w:rsidR="00F31340" w:rsidRPr="00F424E6" w14:paraId="56C9898C" w14:textId="77777777" w:rsidTr="000A2074">
        <w:trPr>
          <w:jc w:val="center"/>
        </w:trPr>
        <w:tc>
          <w:tcPr>
            <w:tcW w:w="3332" w:type="dxa"/>
          </w:tcPr>
          <w:p w14:paraId="6F880629" w14:textId="223C7DB1" w:rsidR="00F31340" w:rsidRDefault="00F31340" w:rsidP="00AD764D">
            <w:pPr>
              <w:pStyle w:val="TAL"/>
              <w:tabs>
                <w:tab w:val="left" w:pos="3012"/>
              </w:tabs>
            </w:pPr>
            <w:r>
              <w:t>NG-RAN Tracking Area Identification (TAC) list Identifier tag</w:t>
            </w:r>
          </w:p>
        </w:tc>
        <w:tc>
          <w:tcPr>
            <w:tcW w:w="1296" w:type="dxa"/>
            <w:vMerge/>
          </w:tcPr>
          <w:p w14:paraId="50615665" w14:textId="77777777" w:rsidR="00F31340" w:rsidRPr="007A3066" w:rsidRDefault="00F31340" w:rsidP="00AD764D">
            <w:pPr>
              <w:pStyle w:val="TAC"/>
              <w:rPr>
                <w:lang w:val="fr-FR"/>
              </w:rPr>
            </w:pPr>
          </w:p>
        </w:tc>
        <w:tc>
          <w:tcPr>
            <w:tcW w:w="1721" w:type="dxa"/>
            <w:vMerge/>
          </w:tcPr>
          <w:p w14:paraId="413C3224" w14:textId="77777777" w:rsidR="00F31340" w:rsidRPr="007A3066" w:rsidRDefault="00F31340" w:rsidP="00AD764D">
            <w:pPr>
              <w:pStyle w:val="FootnoteText"/>
              <w:jc w:val="center"/>
              <w:rPr>
                <w:rFonts w:ascii="Arial" w:hAnsi="Arial"/>
                <w:sz w:val="18"/>
                <w:lang w:val="fr-FR"/>
              </w:rPr>
            </w:pPr>
          </w:p>
        </w:tc>
        <w:tc>
          <w:tcPr>
            <w:tcW w:w="1787" w:type="dxa"/>
            <w:vMerge/>
          </w:tcPr>
          <w:p w14:paraId="3D5C5390" w14:textId="77777777" w:rsidR="00F31340" w:rsidRPr="007A3066" w:rsidRDefault="00F31340" w:rsidP="00AD764D">
            <w:pPr>
              <w:pStyle w:val="FootnoteText"/>
              <w:jc w:val="center"/>
              <w:rPr>
                <w:rFonts w:ascii="Arial" w:hAnsi="Arial"/>
                <w:sz w:val="18"/>
                <w:lang w:val="fr-FR"/>
              </w:rPr>
            </w:pPr>
          </w:p>
        </w:tc>
        <w:tc>
          <w:tcPr>
            <w:tcW w:w="1220" w:type="dxa"/>
            <w:vMerge/>
          </w:tcPr>
          <w:p w14:paraId="19FE95E7" w14:textId="77777777" w:rsidR="00F31340" w:rsidRPr="007A3066" w:rsidRDefault="00F31340" w:rsidP="00AD764D">
            <w:pPr>
              <w:pStyle w:val="TAC"/>
              <w:rPr>
                <w:lang w:val="fr-FR"/>
              </w:rPr>
            </w:pPr>
          </w:p>
        </w:tc>
      </w:tr>
      <w:tr w:rsidR="00F31340" w:rsidRPr="00F424E6" w14:paraId="696CE1D8" w14:textId="77777777" w:rsidTr="000A2074">
        <w:trPr>
          <w:jc w:val="center"/>
        </w:trPr>
        <w:tc>
          <w:tcPr>
            <w:tcW w:w="3332" w:type="dxa"/>
          </w:tcPr>
          <w:p w14:paraId="4718E243" w14:textId="7BF02DA0" w:rsidR="00F31340" w:rsidRDefault="006E4DD2" w:rsidP="00F31340">
            <w:pPr>
              <w:pStyle w:val="TAL"/>
              <w:tabs>
                <w:tab w:val="left" w:pos="3012"/>
              </w:tabs>
            </w:pPr>
            <w:r>
              <w:rPr>
                <w:lang w:val="sv-SE" w:eastAsia="en-GB"/>
              </w:rPr>
              <w:t xml:space="preserve">Rejected slices information </w:t>
            </w:r>
            <w:r>
              <w:t>with S-NSSAI mapping</w:t>
            </w:r>
            <w:r>
              <w:rPr>
                <w:lang w:val="sv-SE" w:eastAsia="en-GB"/>
              </w:rPr>
              <w:t xml:space="preserve"> tag</w:t>
            </w:r>
          </w:p>
        </w:tc>
        <w:tc>
          <w:tcPr>
            <w:tcW w:w="1296" w:type="dxa"/>
            <w:vMerge/>
          </w:tcPr>
          <w:p w14:paraId="20ACF21E" w14:textId="77777777" w:rsidR="00F31340" w:rsidRPr="007A3066" w:rsidRDefault="00F31340" w:rsidP="00F31340">
            <w:pPr>
              <w:pStyle w:val="TAC"/>
              <w:rPr>
                <w:lang w:val="fr-FR"/>
              </w:rPr>
            </w:pPr>
          </w:p>
        </w:tc>
        <w:tc>
          <w:tcPr>
            <w:tcW w:w="1721" w:type="dxa"/>
            <w:vMerge/>
          </w:tcPr>
          <w:p w14:paraId="25D13135" w14:textId="77777777" w:rsidR="00F31340" w:rsidRPr="007A3066" w:rsidRDefault="00F31340" w:rsidP="00F31340">
            <w:pPr>
              <w:pStyle w:val="FootnoteText"/>
              <w:jc w:val="center"/>
              <w:rPr>
                <w:rFonts w:ascii="Arial" w:hAnsi="Arial"/>
                <w:sz w:val="18"/>
                <w:lang w:val="fr-FR"/>
              </w:rPr>
            </w:pPr>
          </w:p>
        </w:tc>
        <w:tc>
          <w:tcPr>
            <w:tcW w:w="1787" w:type="dxa"/>
            <w:vMerge/>
          </w:tcPr>
          <w:p w14:paraId="65597C98" w14:textId="77777777" w:rsidR="00F31340" w:rsidRPr="007A3066" w:rsidRDefault="00F31340" w:rsidP="00F31340">
            <w:pPr>
              <w:pStyle w:val="FootnoteText"/>
              <w:jc w:val="center"/>
              <w:rPr>
                <w:rFonts w:ascii="Arial" w:hAnsi="Arial"/>
                <w:sz w:val="18"/>
                <w:lang w:val="fr-FR"/>
              </w:rPr>
            </w:pPr>
          </w:p>
        </w:tc>
        <w:tc>
          <w:tcPr>
            <w:tcW w:w="1220" w:type="dxa"/>
            <w:vMerge/>
          </w:tcPr>
          <w:p w14:paraId="350DB1DB" w14:textId="77777777" w:rsidR="00F31340" w:rsidRPr="007A3066" w:rsidRDefault="00F31340" w:rsidP="00F31340">
            <w:pPr>
              <w:pStyle w:val="TAC"/>
              <w:rPr>
                <w:lang w:val="fr-FR"/>
              </w:rPr>
            </w:pPr>
          </w:p>
        </w:tc>
      </w:tr>
      <w:tr w:rsidR="00F31340" w14:paraId="6541C718" w14:textId="77777777" w:rsidTr="000A2074">
        <w:trPr>
          <w:jc w:val="center"/>
        </w:trPr>
        <w:tc>
          <w:tcPr>
            <w:tcW w:w="3332" w:type="dxa"/>
            <w:tcBorders>
              <w:top w:val="single" w:sz="6" w:space="0" w:color="auto"/>
              <w:left w:val="single" w:sz="6" w:space="0" w:color="auto"/>
              <w:bottom w:val="single" w:sz="6" w:space="0" w:color="auto"/>
              <w:right w:val="single" w:sz="6" w:space="0" w:color="auto"/>
            </w:tcBorders>
          </w:tcPr>
          <w:p w14:paraId="15426CAD" w14:textId="77777777" w:rsidR="00F31340" w:rsidRDefault="00F31340" w:rsidP="00F31340">
            <w:pPr>
              <w:pStyle w:val="TAL"/>
              <w:tabs>
                <w:tab w:val="left" w:pos="3012"/>
              </w:tabs>
              <w:rPr>
                <w:lang w:val="sv-SE"/>
              </w:rPr>
            </w:pPr>
            <w:r>
              <w:rPr>
                <w:lang w:val="sv-SE"/>
              </w:rPr>
              <w:t>IMS URI tag</w:t>
            </w:r>
          </w:p>
        </w:tc>
        <w:tc>
          <w:tcPr>
            <w:tcW w:w="1296" w:type="dxa"/>
            <w:vMerge w:val="restart"/>
            <w:tcBorders>
              <w:top w:val="single" w:sz="6" w:space="0" w:color="auto"/>
              <w:left w:val="single" w:sz="6" w:space="0" w:color="auto"/>
              <w:right w:val="single" w:sz="6" w:space="0" w:color="auto"/>
            </w:tcBorders>
          </w:tcPr>
          <w:p w14:paraId="304FD2CF" w14:textId="77777777" w:rsidR="00F31340" w:rsidRDefault="00F31340" w:rsidP="00F31340">
            <w:pPr>
              <w:pStyle w:val="TAC"/>
            </w:pPr>
            <w:r>
              <w:t>1</w:t>
            </w:r>
          </w:p>
        </w:tc>
        <w:tc>
          <w:tcPr>
            <w:tcW w:w="1721" w:type="dxa"/>
            <w:vMerge w:val="restart"/>
            <w:tcBorders>
              <w:top w:val="single" w:sz="6" w:space="0" w:color="auto"/>
              <w:left w:val="single" w:sz="6" w:space="0" w:color="auto"/>
              <w:right w:val="single" w:sz="6" w:space="0" w:color="auto"/>
            </w:tcBorders>
          </w:tcPr>
          <w:p w14:paraId="01571E41" w14:textId="77777777" w:rsidR="00F31340" w:rsidRDefault="00F31340" w:rsidP="00F31340">
            <w:pPr>
              <w:pStyle w:val="FootnoteText"/>
              <w:jc w:val="center"/>
              <w:rPr>
                <w:rFonts w:ascii="Arial" w:hAnsi="Arial"/>
                <w:sz w:val="18"/>
              </w:rPr>
            </w:pPr>
            <w:r>
              <w:rPr>
                <w:rFonts w:ascii="Arial" w:hAnsi="Arial"/>
                <w:sz w:val="18"/>
              </w:rPr>
              <w:t>'31'</w:t>
            </w:r>
          </w:p>
        </w:tc>
        <w:tc>
          <w:tcPr>
            <w:tcW w:w="1787" w:type="dxa"/>
            <w:vMerge w:val="restart"/>
            <w:tcBorders>
              <w:top w:val="single" w:sz="6" w:space="0" w:color="auto"/>
              <w:left w:val="single" w:sz="6" w:space="0" w:color="auto"/>
              <w:right w:val="single" w:sz="6" w:space="0" w:color="auto"/>
            </w:tcBorders>
          </w:tcPr>
          <w:p w14:paraId="063048EE" w14:textId="77777777" w:rsidR="00F31340" w:rsidRDefault="00F31340" w:rsidP="00F31340">
            <w:pPr>
              <w:pStyle w:val="FootnoteText"/>
              <w:jc w:val="center"/>
              <w:rPr>
                <w:rFonts w:ascii="Arial" w:hAnsi="Arial"/>
                <w:sz w:val="18"/>
              </w:rPr>
            </w:pPr>
            <w:r>
              <w:rPr>
                <w:rFonts w:ascii="Arial" w:hAnsi="Arial"/>
                <w:sz w:val="18"/>
              </w:rPr>
              <w:t>'31' or 'B1'</w:t>
            </w:r>
          </w:p>
        </w:tc>
        <w:tc>
          <w:tcPr>
            <w:tcW w:w="1220" w:type="dxa"/>
            <w:vMerge w:val="restart"/>
            <w:tcBorders>
              <w:top w:val="single" w:sz="6" w:space="0" w:color="auto"/>
              <w:left w:val="single" w:sz="6" w:space="0" w:color="auto"/>
              <w:right w:val="single" w:sz="6" w:space="0" w:color="auto"/>
            </w:tcBorders>
          </w:tcPr>
          <w:p w14:paraId="056A977A" w14:textId="77777777" w:rsidR="00F31340" w:rsidRDefault="00F31340" w:rsidP="00F31340">
            <w:pPr>
              <w:pStyle w:val="TAC"/>
            </w:pPr>
            <w:r>
              <w:t>yes</w:t>
            </w:r>
          </w:p>
        </w:tc>
      </w:tr>
      <w:tr w:rsidR="00157DA3" w14:paraId="147B3D1B" w14:textId="77777777" w:rsidTr="000A2074">
        <w:trPr>
          <w:jc w:val="center"/>
        </w:trPr>
        <w:tc>
          <w:tcPr>
            <w:tcW w:w="3332" w:type="dxa"/>
            <w:tcBorders>
              <w:top w:val="single" w:sz="6" w:space="0" w:color="auto"/>
              <w:left w:val="single" w:sz="6" w:space="0" w:color="auto"/>
              <w:bottom w:val="single" w:sz="6" w:space="0" w:color="auto"/>
              <w:right w:val="single" w:sz="6" w:space="0" w:color="auto"/>
            </w:tcBorders>
          </w:tcPr>
          <w:p w14:paraId="16F900CB" w14:textId="0C9A4303" w:rsidR="00157DA3" w:rsidRPr="00047C64" w:rsidRDefault="00157DA3" w:rsidP="00F31340">
            <w:pPr>
              <w:pStyle w:val="TAL"/>
              <w:tabs>
                <w:tab w:val="left" w:pos="3012"/>
              </w:tabs>
              <w:rPr>
                <w:rFonts w:eastAsia="SimSun"/>
                <w:lang w:val="en-US" w:eastAsia="zh-CN"/>
              </w:rPr>
            </w:pPr>
            <w:r>
              <w:rPr>
                <w:lang w:val="sv-SE" w:eastAsia="en-GB"/>
              </w:rPr>
              <w:t>Rejected slices information</w:t>
            </w:r>
            <w:r w:rsidR="007F083D">
              <w:rPr>
                <w:lang w:val="sv-SE" w:eastAsia="en-GB"/>
              </w:rPr>
              <w:t xml:space="preserve"> tag</w:t>
            </w:r>
          </w:p>
        </w:tc>
        <w:tc>
          <w:tcPr>
            <w:tcW w:w="1296" w:type="dxa"/>
            <w:vMerge/>
            <w:tcBorders>
              <w:left w:val="single" w:sz="6" w:space="0" w:color="auto"/>
              <w:bottom w:val="single" w:sz="6" w:space="0" w:color="auto"/>
              <w:right w:val="single" w:sz="6" w:space="0" w:color="auto"/>
            </w:tcBorders>
          </w:tcPr>
          <w:p w14:paraId="69A01C26" w14:textId="77777777" w:rsidR="00157DA3" w:rsidRDefault="00157DA3" w:rsidP="00F31340">
            <w:pPr>
              <w:pStyle w:val="TAC"/>
            </w:pPr>
          </w:p>
        </w:tc>
        <w:tc>
          <w:tcPr>
            <w:tcW w:w="1721" w:type="dxa"/>
            <w:vMerge/>
            <w:tcBorders>
              <w:left w:val="single" w:sz="6" w:space="0" w:color="auto"/>
              <w:bottom w:val="single" w:sz="6" w:space="0" w:color="auto"/>
              <w:right w:val="single" w:sz="6" w:space="0" w:color="auto"/>
            </w:tcBorders>
          </w:tcPr>
          <w:p w14:paraId="3E64C4AF" w14:textId="77777777" w:rsidR="00157DA3" w:rsidRDefault="00157DA3" w:rsidP="00F31340">
            <w:pPr>
              <w:pStyle w:val="FootnoteText"/>
              <w:jc w:val="center"/>
              <w:rPr>
                <w:rFonts w:ascii="Arial" w:hAnsi="Arial"/>
                <w:sz w:val="18"/>
              </w:rPr>
            </w:pPr>
          </w:p>
        </w:tc>
        <w:tc>
          <w:tcPr>
            <w:tcW w:w="1787" w:type="dxa"/>
            <w:vMerge/>
            <w:tcBorders>
              <w:left w:val="single" w:sz="6" w:space="0" w:color="auto"/>
              <w:bottom w:val="single" w:sz="6" w:space="0" w:color="auto"/>
              <w:right w:val="single" w:sz="6" w:space="0" w:color="auto"/>
            </w:tcBorders>
          </w:tcPr>
          <w:p w14:paraId="3ADA301C" w14:textId="77777777" w:rsidR="00157DA3" w:rsidRDefault="00157DA3" w:rsidP="00F31340">
            <w:pPr>
              <w:pStyle w:val="FootnoteText"/>
              <w:jc w:val="center"/>
              <w:rPr>
                <w:rFonts w:ascii="Arial" w:hAnsi="Arial"/>
                <w:sz w:val="18"/>
              </w:rPr>
            </w:pPr>
          </w:p>
        </w:tc>
        <w:tc>
          <w:tcPr>
            <w:tcW w:w="1220" w:type="dxa"/>
            <w:vMerge/>
            <w:tcBorders>
              <w:left w:val="single" w:sz="6" w:space="0" w:color="auto"/>
              <w:bottom w:val="single" w:sz="6" w:space="0" w:color="auto"/>
              <w:right w:val="single" w:sz="6" w:space="0" w:color="auto"/>
            </w:tcBorders>
          </w:tcPr>
          <w:p w14:paraId="5F748766" w14:textId="77777777" w:rsidR="00157DA3" w:rsidRDefault="00157DA3" w:rsidP="00F31340">
            <w:pPr>
              <w:pStyle w:val="TAC"/>
            </w:pPr>
          </w:p>
        </w:tc>
      </w:tr>
      <w:tr w:rsidR="00F31340" w14:paraId="618FF6E9" w14:textId="77777777" w:rsidTr="000A2074">
        <w:trPr>
          <w:jc w:val="center"/>
        </w:trPr>
        <w:tc>
          <w:tcPr>
            <w:tcW w:w="3332" w:type="dxa"/>
            <w:tcBorders>
              <w:top w:val="single" w:sz="6" w:space="0" w:color="auto"/>
              <w:left w:val="single" w:sz="6" w:space="0" w:color="auto"/>
              <w:bottom w:val="single" w:sz="6" w:space="0" w:color="auto"/>
              <w:right w:val="single" w:sz="6" w:space="0" w:color="auto"/>
            </w:tcBorders>
          </w:tcPr>
          <w:p w14:paraId="277FBEE3" w14:textId="5AAD63F3" w:rsidR="00F31340" w:rsidRDefault="00F31340" w:rsidP="00F31340">
            <w:pPr>
              <w:pStyle w:val="TAL"/>
              <w:tabs>
                <w:tab w:val="left" w:pos="3012"/>
              </w:tabs>
              <w:rPr>
                <w:lang w:val="sv-SE"/>
              </w:rPr>
            </w:pPr>
            <w:r w:rsidRPr="00047C64">
              <w:rPr>
                <w:rFonts w:eastAsia="SimSun"/>
                <w:lang w:val="en-US" w:eastAsia="zh-CN"/>
              </w:rPr>
              <w:t>NG-RAN</w:t>
            </w:r>
            <w:r>
              <w:rPr>
                <w:rFonts w:eastAsia="SimSun"/>
                <w:lang w:val="en-US" w:eastAsia="zh-CN"/>
              </w:rPr>
              <w:t>/Satellite NG-RAN</w:t>
            </w:r>
            <w:r w:rsidRPr="00047C64">
              <w:t xml:space="preserve"> Primary Timing Advance Information</w:t>
            </w:r>
            <w:r w:rsidR="007F083D">
              <w:t xml:space="preserve"> tag</w:t>
            </w:r>
          </w:p>
        </w:tc>
        <w:tc>
          <w:tcPr>
            <w:tcW w:w="1296" w:type="dxa"/>
            <w:vMerge/>
            <w:tcBorders>
              <w:left w:val="single" w:sz="6" w:space="0" w:color="auto"/>
              <w:bottom w:val="single" w:sz="6" w:space="0" w:color="auto"/>
              <w:right w:val="single" w:sz="6" w:space="0" w:color="auto"/>
            </w:tcBorders>
          </w:tcPr>
          <w:p w14:paraId="6ACAC056" w14:textId="77777777" w:rsidR="00F31340" w:rsidRDefault="00F31340" w:rsidP="00F31340">
            <w:pPr>
              <w:pStyle w:val="TAC"/>
            </w:pPr>
          </w:p>
        </w:tc>
        <w:tc>
          <w:tcPr>
            <w:tcW w:w="1721" w:type="dxa"/>
            <w:vMerge/>
            <w:tcBorders>
              <w:left w:val="single" w:sz="6" w:space="0" w:color="auto"/>
              <w:bottom w:val="single" w:sz="6" w:space="0" w:color="auto"/>
              <w:right w:val="single" w:sz="6" w:space="0" w:color="auto"/>
            </w:tcBorders>
          </w:tcPr>
          <w:p w14:paraId="7F419415" w14:textId="77777777" w:rsidR="00F31340" w:rsidRDefault="00F31340" w:rsidP="00F31340">
            <w:pPr>
              <w:pStyle w:val="FootnoteText"/>
              <w:jc w:val="center"/>
              <w:rPr>
                <w:rFonts w:ascii="Arial" w:hAnsi="Arial"/>
                <w:sz w:val="18"/>
              </w:rPr>
            </w:pPr>
          </w:p>
        </w:tc>
        <w:tc>
          <w:tcPr>
            <w:tcW w:w="1787" w:type="dxa"/>
            <w:vMerge/>
            <w:tcBorders>
              <w:left w:val="single" w:sz="6" w:space="0" w:color="auto"/>
              <w:bottom w:val="single" w:sz="6" w:space="0" w:color="auto"/>
              <w:right w:val="single" w:sz="6" w:space="0" w:color="auto"/>
            </w:tcBorders>
          </w:tcPr>
          <w:p w14:paraId="11DAD8C0" w14:textId="77777777" w:rsidR="00F31340" w:rsidRDefault="00F31340" w:rsidP="00F31340">
            <w:pPr>
              <w:pStyle w:val="FootnoteText"/>
              <w:jc w:val="center"/>
              <w:rPr>
                <w:rFonts w:ascii="Arial" w:hAnsi="Arial"/>
                <w:sz w:val="18"/>
              </w:rPr>
            </w:pPr>
          </w:p>
        </w:tc>
        <w:tc>
          <w:tcPr>
            <w:tcW w:w="1220" w:type="dxa"/>
            <w:vMerge/>
            <w:tcBorders>
              <w:left w:val="single" w:sz="6" w:space="0" w:color="auto"/>
              <w:bottom w:val="single" w:sz="6" w:space="0" w:color="auto"/>
              <w:right w:val="single" w:sz="6" w:space="0" w:color="auto"/>
            </w:tcBorders>
          </w:tcPr>
          <w:p w14:paraId="13B9FF9D" w14:textId="77777777" w:rsidR="00F31340" w:rsidRDefault="00F31340" w:rsidP="00F31340">
            <w:pPr>
              <w:pStyle w:val="TAC"/>
            </w:pPr>
          </w:p>
        </w:tc>
      </w:tr>
      <w:tr w:rsidR="00F31340" w14:paraId="014E68AB" w14:textId="77777777" w:rsidTr="000A2074">
        <w:trPr>
          <w:jc w:val="center"/>
        </w:trPr>
        <w:tc>
          <w:tcPr>
            <w:tcW w:w="9356" w:type="dxa"/>
            <w:gridSpan w:val="5"/>
            <w:tcBorders>
              <w:top w:val="single" w:sz="6" w:space="0" w:color="auto"/>
              <w:left w:val="single" w:sz="6" w:space="0" w:color="auto"/>
              <w:bottom w:val="single" w:sz="6" w:space="0" w:color="auto"/>
              <w:right w:val="single" w:sz="6" w:space="0" w:color="auto"/>
            </w:tcBorders>
          </w:tcPr>
          <w:p w14:paraId="6B00306B" w14:textId="22FF7BE5" w:rsidR="00F31340" w:rsidRDefault="00F31340" w:rsidP="00F31340">
            <w:pPr>
              <w:pStyle w:val="TAC"/>
              <w:ind w:left="824" w:hanging="824"/>
              <w:jc w:val="left"/>
            </w:pPr>
            <w:r>
              <w:rPr>
                <w:szCs w:val="18"/>
              </w:rPr>
              <w:t>NOTE:</w:t>
            </w:r>
            <w:r>
              <w:rPr>
                <w:szCs w:val="18"/>
              </w:rPr>
              <w:tab/>
              <w:t>Starting from Release 10, tag values are assigned in a context specific manner, i.e. the same tag value can be used for different data objects, provided that the object can be uniquely identified from the context of the proactive command or ENVELOPE command in which it is used.</w:t>
            </w:r>
            <w:r>
              <w:rPr>
                <w:szCs w:val="18"/>
              </w:rPr>
              <w:br/>
              <w:t>The column "Reassign" indicates whether it is expected that a tag can be reassigned in a context specific manner (yes), whether that is not recommended (NR) because of potential future conflicts or if this shall not be done (no).</w:t>
            </w:r>
          </w:p>
        </w:tc>
      </w:tr>
      <w:bookmarkEnd w:id="4044"/>
    </w:tbl>
    <w:p w14:paraId="38121BE6" w14:textId="77777777" w:rsidR="005355DD" w:rsidRDefault="005355DD" w:rsidP="005355DD"/>
    <w:p w14:paraId="3CB46DE3" w14:textId="29C50DBD" w:rsidR="00E86E7B" w:rsidRPr="00816C4A" w:rsidRDefault="00E86E7B" w:rsidP="005355DD">
      <w:pPr>
        <w:pStyle w:val="Heading2"/>
      </w:pPr>
      <w:bookmarkStart w:id="4045" w:name="_Toc170293640"/>
      <w:r w:rsidRPr="00816C4A">
        <w:t>9.4</w:t>
      </w:r>
      <w:r>
        <w:tab/>
      </w:r>
      <w:r w:rsidRPr="00816C4A">
        <w:t>Type of Command and Next Action Indicator</w:t>
      </w:r>
      <w:bookmarkEnd w:id="4036"/>
      <w:bookmarkEnd w:id="4037"/>
      <w:bookmarkEnd w:id="4038"/>
      <w:bookmarkEnd w:id="4039"/>
      <w:bookmarkEnd w:id="4040"/>
      <w:bookmarkEnd w:id="4041"/>
      <w:bookmarkEnd w:id="4042"/>
      <w:bookmarkEnd w:id="4043"/>
      <w:bookmarkEnd w:id="4045"/>
    </w:p>
    <w:p w14:paraId="70E86000" w14:textId="7985E795" w:rsidR="00E86E7B" w:rsidRPr="00816C4A" w:rsidRDefault="00E86E7B" w:rsidP="00E86E7B">
      <w:pPr>
        <w:keepNext/>
      </w:pPr>
      <w:r w:rsidRPr="00816C4A">
        <w:t xml:space="preserve">The table below shows the values which shall be used for Type of Command coding (see </w:t>
      </w:r>
      <w:r w:rsidR="003413FE" w:rsidRPr="00816C4A">
        <w:t>clause</w:t>
      </w:r>
      <w:r w:rsidR="003413FE">
        <w:t> </w:t>
      </w:r>
      <w:r w:rsidR="003413FE" w:rsidRPr="00816C4A">
        <w:t>8</w:t>
      </w:r>
      <w:r w:rsidRPr="00816C4A">
        <w:t xml:space="preserve">.6) and Next Action Indicator coding (see </w:t>
      </w:r>
      <w:r w:rsidR="003413FE" w:rsidRPr="00816C4A">
        <w:t>clause</w:t>
      </w:r>
      <w:r w:rsidR="003413FE">
        <w:t> </w:t>
      </w:r>
      <w:r w:rsidR="003413FE" w:rsidRPr="00816C4A">
        <w:t>8</w:t>
      </w:r>
      <w:r w:rsidRPr="00816C4A">
        <w:t xml:space="preserve">.24) in addition to those defined in ETSI TS 102 223 [32] </w:t>
      </w:r>
      <w:r w:rsidR="003413FE" w:rsidRPr="00816C4A">
        <w:t>clause</w:t>
      </w:r>
      <w:r w:rsidR="003413FE">
        <w:t> </w:t>
      </w:r>
      <w:r w:rsidR="003413FE" w:rsidRPr="00816C4A">
        <w:t>9</w:t>
      </w:r>
      <w:r w:rsidRPr="00816C4A">
        <w:t>.4.</w:t>
      </w:r>
    </w:p>
    <w:p w14:paraId="1DB7C53B" w14:textId="77777777" w:rsidR="00E86E7B" w:rsidRPr="00816C4A" w:rsidRDefault="00E86E7B" w:rsidP="00E86E7B">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773"/>
        <w:gridCol w:w="3552"/>
        <w:gridCol w:w="1984"/>
        <w:gridCol w:w="1843"/>
      </w:tblGrid>
      <w:tr w:rsidR="00E86E7B" w:rsidRPr="00816C4A" w14:paraId="37677632" w14:textId="77777777" w:rsidTr="00B27DCC">
        <w:trPr>
          <w:cantSplit/>
          <w:jc w:val="center"/>
        </w:trPr>
        <w:tc>
          <w:tcPr>
            <w:tcW w:w="773" w:type="dxa"/>
          </w:tcPr>
          <w:p w14:paraId="2E162B32" w14:textId="77777777" w:rsidR="00E86E7B" w:rsidRPr="00816C4A" w:rsidRDefault="00E86E7B" w:rsidP="00B27DCC">
            <w:pPr>
              <w:pStyle w:val="TAH"/>
              <w:rPr>
                <w:lang w:eastAsia="en-GB"/>
              </w:rPr>
            </w:pPr>
            <w:r w:rsidRPr="00816C4A">
              <w:rPr>
                <w:lang w:eastAsia="en-GB"/>
              </w:rPr>
              <w:t>Value</w:t>
            </w:r>
          </w:p>
        </w:tc>
        <w:tc>
          <w:tcPr>
            <w:tcW w:w="3552" w:type="dxa"/>
          </w:tcPr>
          <w:p w14:paraId="2383F0F0" w14:textId="77777777" w:rsidR="00E86E7B" w:rsidRPr="00816C4A" w:rsidRDefault="00E86E7B" w:rsidP="00B27DCC">
            <w:pPr>
              <w:pStyle w:val="TAH"/>
              <w:rPr>
                <w:lang w:eastAsia="en-GB"/>
              </w:rPr>
            </w:pPr>
            <w:r w:rsidRPr="00816C4A">
              <w:rPr>
                <w:lang w:eastAsia="en-GB"/>
              </w:rPr>
              <w:t>Name</w:t>
            </w:r>
          </w:p>
        </w:tc>
        <w:tc>
          <w:tcPr>
            <w:tcW w:w="1984" w:type="dxa"/>
          </w:tcPr>
          <w:p w14:paraId="17BEDD83" w14:textId="77777777" w:rsidR="00E86E7B" w:rsidRPr="00816C4A" w:rsidRDefault="00E86E7B" w:rsidP="00B27DCC">
            <w:pPr>
              <w:pStyle w:val="TAH"/>
              <w:rPr>
                <w:lang w:eastAsia="en-GB"/>
              </w:rPr>
            </w:pPr>
            <w:r w:rsidRPr="00816C4A">
              <w:rPr>
                <w:lang w:eastAsia="en-GB"/>
              </w:rPr>
              <w:t>used for Type of Command coding</w:t>
            </w:r>
          </w:p>
        </w:tc>
        <w:tc>
          <w:tcPr>
            <w:tcW w:w="1843" w:type="dxa"/>
          </w:tcPr>
          <w:p w14:paraId="1044B885" w14:textId="77777777" w:rsidR="00E86E7B" w:rsidRPr="00816C4A" w:rsidRDefault="00E86E7B" w:rsidP="00B27DCC">
            <w:pPr>
              <w:pStyle w:val="TAH"/>
              <w:rPr>
                <w:lang w:eastAsia="en-GB"/>
              </w:rPr>
            </w:pPr>
            <w:r w:rsidRPr="00816C4A">
              <w:rPr>
                <w:lang w:eastAsia="en-GB"/>
              </w:rPr>
              <w:t xml:space="preserve">used for Next Action Indicator coding </w:t>
            </w:r>
          </w:p>
        </w:tc>
      </w:tr>
      <w:tr w:rsidR="00E86E7B" w:rsidRPr="00816C4A" w14:paraId="65663E6D" w14:textId="77777777" w:rsidTr="00B27DCC">
        <w:trPr>
          <w:cantSplit/>
          <w:jc w:val="center"/>
        </w:trPr>
        <w:tc>
          <w:tcPr>
            <w:tcW w:w="773" w:type="dxa"/>
          </w:tcPr>
          <w:p w14:paraId="172E38A1" w14:textId="77777777" w:rsidR="00E86E7B" w:rsidRPr="00816C4A" w:rsidRDefault="00E86E7B" w:rsidP="00B27DCC">
            <w:pPr>
              <w:pStyle w:val="TAC"/>
              <w:rPr>
                <w:lang w:eastAsia="en-GB"/>
              </w:rPr>
            </w:pPr>
            <w:r w:rsidRPr="00816C4A">
              <w:rPr>
                <w:lang w:eastAsia="en-GB"/>
              </w:rPr>
              <w:t>'11'</w:t>
            </w:r>
          </w:p>
        </w:tc>
        <w:tc>
          <w:tcPr>
            <w:tcW w:w="3552" w:type="dxa"/>
          </w:tcPr>
          <w:p w14:paraId="633F3182" w14:textId="77777777" w:rsidR="00E86E7B" w:rsidRPr="00816C4A" w:rsidRDefault="00E86E7B" w:rsidP="00B27DCC">
            <w:pPr>
              <w:pStyle w:val="TAL"/>
              <w:tabs>
                <w:tab w:val="left" w:pos="3126"/>
              </w:tabs>
            </w:pPr>
            <w:r w:rsidRPr="00816C4A">
              <w:t>SEND SS</w:t>
            </w:r>
          </w:p>
        </w:tc>
        <w:tc>
          <w:tcPr>
            <w:tcW w:w="1984" w:type="dxa"/>
          </w:tcPr>
          <w:p w14:paraId="0A5B2AD6" w14:textId="77777777" w:rsidR="00E86E7B" w:rsidRPr="00816C4A" w:rsidRDefault="00E86E7B" w:rsidP="00B27DCC">
            <w:pPr>
              <w:pStyle w:val="TAC"/>
              <w:rPr>
                <w:lang w:eastAsia="en-GB"/>
              </w:rPr>
            </w:pPr>
            <w:r w:rsidRPr="00816C4A">
              <w:rPr>
                <w:lang w:eastAsia="en-GB"/>
              </w:rPr>
              <w:t>X</w:t>
            </w:r>
          </w:p>
        </w:tc>
        <w:tc>
          <w:tcPr>
            <w:tcW w:w="1843" w:type="dxa"/>
          </w:tcPr>
          <w:p w14:paraId="668708B7" w14:textId="77777777" w:rsidR="00E86E7B" w:rsidRPr="00816C4A" w:rsidRDefault="00E86E7B" w:rsidP="00B27DCC">
            <w:pPr>
              <w:pStyle w:val="TAC"/>
              <w:rPr>
                <w:lang w:eastAsia="en-GB"/>
              </w:rPr>
            </w:pPr>
            <w:r w:rsidRPr="00816C4A">
              <w:rPr>
                <w:lang w:eastAsia="en-GB"/>
              </w:rPr>
              <w:t>X</w:t>
            </w:r>
          </w:p>
        </w:tc>
      </w:tr>
      <w:tr w:rsidR="00E86E7B" w:rsidRPr="00816C4A" w14:paraId="62973FF4" w14:textId="77777777" w:rsidTr="00B27DCC">
        <w:trPr>
          <w:cantSplit/>
          <w:jc w:val="center"/>
        </w:trPr>
        <w:tc>
          <w:tcPr>
            <w:tcW w:w="773" w:type="dxa"/>
          </w:tcPr>
          <w:p w14:paraId="1E75D5A9" w14:textId="77777777" w:rsidR="00E86E7B" w:rsidRPr="00816C4A" w:rsidRDefault="00E86E7B" w:rsidP="00B27DCC">
            <w:pPr>
              <w:pStyle w:val="TAC"/>
              <w:rPr>
                <w:lang w:eastAsia="en-GB"/>
              </w:rPr>
            </w:pPr>
            <w:r w:rsidRPr="00816C4A">
              <w:rPr>
                <w:lang w:eastAsia="en-GB"/>
              </w:rPr>
              <w:t>'12'</w:t>
            </w:r>
          </w:p>
        </w:tc>
        <w:tc>
          <w:tcPr>
            <w:tcW w:w="3552" w:type="dxa"/>
          </w:tcPr>
          <w:p w14:paraId="299263C0" w14:textId="77777777" w:rsidR="00E86E7B" w:rsidRPr="00816C4A" w:rsidRDefault="00E86E7B" w:rsidP="00B27DCC">
            <w:pPr>
              <w:pStyle w:val="TAL"/>
              <w:tabs>
                <w:tab w:val="left" w:pos="3126"/>
              </w:tabs>
            </w:pPr>
            <w:r w:rsidRPr="00816C4A">
              <w:t>SEND USSD</w:t>
            </w:r>
          </w:p>
        </w:tc>
        <w:tc>
          <w:tcPr>
            <w:tcW w:w="1984" w:type="dxa"/>
          </w:tcPr>
          <w:p w14:paraId="70098ECB" w14:textId="77777777" w:rsidR="00E86E7B" w:rsidRPr="00816C4A" w:rsidRDefault="00E86E7B" w:rsidP="00B27DCC">
            <w:pPr>
              <w:pStyle w:val="TAC"/>
              <w:rPr>
                <w:lang w:eastAsia="en-GB"/>
              </w:rPr>
            </w:pPr>
            <w:r w:rsidRPr="00816C4A">
              <w:rPr>
                <w:lang w:eastAsia="en-GB"/>
              </w:rPr>
              <w:t>X</w:t>
            </w:r>
          </w:p>
        </w:tc>
        <w:tc>
          <w:tcPr>
            <w:tcW w:w="1843" w:type="dxa"/>
          </w:tcPr>
          <w:p w14:paraId="39B7FDFA" w14:textId="77777777" w:rsidR="00E86E7B" w:rsidRPr="00816C4A" w:rsidRDefault="00E86E7B" w:rsidP="00B27DCC">
            <w:pPr>
              <w:pStyle w:val="TAC"/>
              <w:rPr>
                <w:lang w:eastAsia="en-GB"/>
              </w:rPr>
            </w:pPr>
            <w:r w:rsidRPr="00816C4A">
              <w:rPr>
                <w:lang w:eastAsia="en-GB"/>
              </w:rPr>
              <w:t>X</w:t>
            </w:r>
          </w:p>
        </w:tc>
      </w:tr>
      <w:tr w:rsidR="00E86E7B" w:rsidRPr="00816C4A" w14:paraId="0D2066AE" w14:textId="77777777" w:rsidTr="00B27DCC">
        <w:trPr>
          <w:cantSplit/>
          <w:jc w:val="center"/>
        </w:trPr>
        <w:tc>
          <w:tcPr>
            <w:tcW w:w="773" w:type="dxa"/>
          </w:tcPr>
          <w:p w14:paraId="5F7D4F34" w14:textId="77777777" w:rsidR="00E86E7B" w:rsidRPr="00816C4A" w:rsidRDefault="00E86E7B" w:rsidP="00B27DCC">
            <w:pPr>
              <w:pStyle w:val="TAC"/>
              <w:rPr>
                <w:lang w:eastAsia="en-GB"/>
              </w:rPr>
            </w:pPr>
            <w:r w:rsidRPr="00816C4A">
              <w:rPr>
                <w:lang w:eastAsia="en-GB"/>
              </w:rPr>
              <w:t>'16'</w:t>
            </w:r>
          </w:p>
        </w:tc>
        <w:tc>
          <w:tcPr>
            <w:tcW w:w="3552" w:type="dxa"/>
          </w:tcPr>
          <w:p w14:paraId="65545661" w14:textId="77777777" w:rsidR="00E86E7B" w:rsidRPr="00816C4A" w:rsidRDefault="00E86E7B" w:rsidP="00B27DCC">
            <w:pPr>
              <w:pStyle w:val="TAL"/>
              <w:tabs>
                <w:tab w:val="left" w:pos="3126"/>
              </w:tabs>
            </w:pPr>
            <w:r w:rsidRPr="00816C4A">
              <w:t>Geographical Location Request</w:t>
            </w:r>
          </w:p>
        </w:tc>
        <w:tc>
          <w:tcPr>
            <w:tcW w:w="1984" w:type="dxa"/>
          </w:tcPr>
          <w:p w14:paraId="6F82B4EE" w14:textId="77777777" w:rsidR="00E86E7B" w:rsidRPr="00816C4A" w:rsidRDefault="00E86E7B" w:rsidP="00B27DCC">
            <w:pPr>
              <w:pStyle w:val="TAC"/>
              <w:rPr>
                <w:lang w:eastAsia="en-GB"/>
              </w:rPr>
            </w:pPr>
            <w:r w:rsidRPr="00816C4A">
              <w:rPr>
                <w:lang w:eastAsia="en-GB"/>
              </w:rPr>
              <w:t>X</w:t>
            </w:r>
          </w:p>
        </w:tc>
        <w:tc>
          <w:tcPr>
            <w:tcW w:w="1843" w:type="dxa"/>
          </w:tcPr>
          <w:p w14:paraId="04640BAC" w14:textId="77777777" w:rsidR="00E86E7B" w:rsidRPr="00816C4A" w:rsidRDefault="00E86E7B" w:rsidP="00B27DCC">
            <w:pPr>
              <w:pStyle w:val="TAC"/>
              <w:rPr>
                <w:lang w:eastAsia="en-GB"/>
              </w:rPr>
            </w:pPr>
          </w:p>
        </w:tc>
      </w:tr>
      <w:tr w:rsidR="00E86E7B" w:rsidRPr="00816C4A" w14:paraId="08FCD394" w14:textId="77777777" w:rsidTr="00B27DCC">
        <w:trPr>
          <w:cantSplit/>
          <w:jc w:val="center"/>
        </w:trPr>
        <w:tc>
          <w:tcPr>
            <w:tcW w:w="773" w:type="dxa"/>
          </w:tcPr>
          <w:p w14:paraId="2F0FE699" w14:textId="77777777" w:rsidR="00E86E7B" w:rsidRPr="00816C4A" w:rsidRDefault="00E86E7B" w:rsidP="00B27DCC">
            <w:pPr>
              <w:pStyle w:val="TAC"/>
            </w:pPr>
            <w:r w:rsidRPr="00816C4A">
              <w:t>'75'</w:t>
            </w:r>
          </w:p>
        </w:tc>
        <w:tc>
          <w:tcPr>
            <w:tcW w:w="3552" w:type="dxa"/>
          </w:tcPr>
          <w:p w14:paraId="100E36B4" w14:textId="77777777" w:rsidR="00E86E7B" w:rsidRPr="00816C4A" w:rsidRDefault="00E86E7B" w:rsidP="00B27DCC">
            <w:pPr>
              <w:pStyle w:val="TAL"/>
              <w:tabs>
                <w:tab w:val="left" w:pos="3126"/>
              </w:tabs>
            </w:pPr>
            <w:r w:rsidRPr="00816C4A">
              <w:t>reserved for 3GPP (for future usage)</w:t>
            </w:r>
          </w:p>
        </w:tc>
        <w:tc>
          <w:tcPr>
            <w:tcW w:w="1984" w:type="dxa"/>
          </w:tcPr>
          <w:p w14:paraId="0C5556EF" w14:textId="77777777" w:rsidR="00E86E7B" w:rsidRPr="00816C4A" w:rsidRDefault="00E86E7B" w:rsidP="00B27DCC">
            <w:pPr>
              <w:pStyle w:val="TAC"/>
            </w:pPr>
            <w:r w:rsidRPr="00816C4A">
              <w:t>not available</w:t>
            </w:r>
          </w:p>
        </w:tc>
        <w:tc>
          <w:tcPr>
            <w:tcW w:w="1843" w:type="dxa"/>
          </w:tcPr>
          <w:p w14:paraId="40F4C380" w14:textId="77777777" w:rsidR="00E86E7B" w:rsidRPr="00816C4A" w:rsidRDefault="00E86E7B" w:rsidP="00B27DCC">
            <w:pPr>
              <w:pStyle w:val="TAC"/>
            </w:pPr>
            <w:r w:rsidRPr="00816C4A">
              <w:t>not available</w:t>
            </w:r>
          </w:p>
        </w:tc>
      </w:tr>
      <w:tr w:rsidR="00E86E7B" w:rsidRPr="00816C4A" w14:paraId="60E5943C" w14:textId="77777777" w:rsidTr="00B27DCC">
        <w:trPr>
          <w:cantSplit/>
          <w:jc w:val="center"/>
        </w:trPr>
        <w:tc>
          <w:tcPr>
            <w:tcW w:w="773" w:type="dxa"/>
          </w:tcPr>
          <w:p w14:paraId="664D9294" w14:textId="77777777" w:rsidR="00E86E7B" w:rsidRPr="00816C4A" w:rsidRDefault="00E86E7B" w:rsidP="00B27DCC">
            <w:pPr>
              <w:pStyle w:val="TAC"/>
            </w:pPr>
            <w:r w:rsidRPr="00816C4A">
              <w:t>'76'</w:t>
            </w:r>
          </w:p>
        </w:tc>
        <w:tc>
          <w:tcPr>
            <w:tcW w:w="3552" w:type="dxa"/>
          </w:tcPr>
          <w:p w14:paraId="48FD3259" w14:textId="77777777" w:rsidR="00E86E7B" w:rsidRPr="00816C4A" w:rsidRDefault="00E86E7B" w:rsidP="00B27DCC">
            <w:pPr>
              <w:pStyle w:val="TAL"/>
              <w:tabs>
                <w:tab w:val="left" w:pos="3126"/>
              </w:tabs>
            </w:pPr>
            <w:r w:rsidRPr="00816C4A">
              <w:t>reserved for 3GPP (for future usage)</w:t>
            </w:r>
          </w:p>
        </w:tc>
        <w:tc>
          <w:tcPr>
            <w:tcW w:w="1984" w:type="dxa"/>
          </w:tcPr>
          <w:p w14:paraId="34816077" w14:textId="77777777" w:rsidR="00E86E7B" w:rsidRPr="00816C4A" w:rsidRDefault="00E86E7B" w:rsidP="00B27DCC">
            <w:pPr>
              <w:pStyle w:val="TAC"/>
            </w:pPr>
            <w:r w:rsidRPr="00816C4A">
              <w:t>not available</w:t>
            </w:r>
          </w:p>
        </w:tc>
        <w:tc>
          <w:tcPr>
            <w:tcW w:w="1843" w:type="dxa"/>
          </w:tcPr>
          <w:p w14:paraId="625E90CB" w14:textId="77777777" w:rsidR="00E86E7B" w:rsidRPr="00816C4A" w:rsidRDefault="00E86E7B" w:rsidP="00B27DCC">
            <w:pPr>
              <w:pStyle w:val="TAC"/>
            </w:pPr>
            <w:r w:rsidRPr="00816C4A">
              <w:t>not available</w:t>
            </w:r>
          </w:p>
        </w:tc>
      </w:tr>
      <w:tr w:rsidR="00E86E7B" w:rsidRPr="00816C4A" w14:paraId="5684E48E" w14:textId="77777777" w:rsidTr="00B27DCC">
        <w:trPr>
          <w:cantSplit/>
          <w:jc w:val="center"/>
        </w:trPr>
        <w:tc>
          <w:tcPr>
            <w:tcW w:w="773" w:type="dxa"/>
          </w:tcPr>
          <w:p w14:paraId="6274AF7D" w14:textId="77777777" w:rsidR="00E86E7B" w:rsidRPr="00816C4A" w:rsidRDefault="00E86E7B" w:rsidP="00B27DCC">
            <w:pPr>
              <w:pStyle w:val="TAC"/>
            </w:pPr>
            <w:r w:rsidRPr="00816C4A">
              <w:t>'77'</w:t>
            </w:r>
          </w:p>
        </w:tc>
        <w:tc>
          <w:tcPr>
            <w:tcW w:w="3552" w:type="dxa"/>
          </w:tcPr>
          <w:p w14:paraId="317D4B9E" w14:textId="77777777" w:rsidR="00E86E7B" w:rsidRPr="00816C4A" w:rsidRDefault="00E86E7B" w:rsidP="00B27DCC">
            <w:pPr>
              <w:pStyle w:val="TAL"/>
              <w:tabs>
                <w:tab w:val="left" w:pos="3126"/>
              </w:tabs>
            </w:pPr>
            <w:r w:rsidRPr="00816C4A">
              <w:t>reserved for 3GPP (for future usage)</w:t>
            </w:r>
          </w:p>
        </w:tc>
        <w:tc>
          <w:tcPr>
            <w:tcW w:w="1984" w:type="dxa"/>
          </w:tcPr>
          <w:p w14:paraId="2ECAB3E2" w14:textId="77777777" w:rsidR="00E86E7B" w:rsidRPr="00816C4A" w:rsidRDefault="00E86E7B" w:rsidP="00B27DCC">
            <w:pPr>
              <w:pStyle w:val="TAC"/>
            </w:pPr>
            <w:r w:rsidRPr="00816C4A">
              <w:t>not available</w:t>
            </w:r>
          </w:p>
        </w:tc>
        <w:tc>
          <w:tcPr>
            <w:tcW w:w="1843" w:type="dxa"/>
          </w:tcPr>
          <w:p w14:paraId="3163A385" w14:textId="77777777" w:rsidR="00E86E7B" w:rsidRPr="00816C4A" w:rsidRDefault="00E86E7B" w:rsidP="00B27DCC">
            <w:pPr>
              <w:pStyle w:val="TAC"/>
            </w:pPr>
            <w:r w:rsidRPr="00816C4A">
              <w:t>not available</w:t>
            </w:r>
          </w:p>
        </w:tc>
      </w:tr>
      <w:tr w:rsidR="00E86E7B" w:rsidRPr="00816C4A" w14:paraId="513EC540" w14:textId="77777777" w:rsidTr="00B27DCC">
        <w:trPr>
          <w:cantSplit/>
          <w:jc w:val="center"/>
        </w:trPr>
        <w:tc>
          <w:tcPr>
            <w:tcW w:w="773" w:type="dxa"/>
          </w:tcPr>
          <w:p w14:paraId="4341011D" w14:textId="77777777" w:rsidR="00E86E7B" w:rsidRPr="00816C4A" w:rsidRDefault="00E86E7B" w:rsidP="00B27DCC">
            <w:pPr>
              <w:pStyle w:val="TAC"/>
            </w:pPr>
            <w:r w:rsidRPr="00816C4A">
              <w:t>'78'</w:t>
            </w:r>
          </w:p>
        </w:tc>
        <w:tc>
          <w:tcPr>
            <w:tcW w:w="3552" w:type="dxa"/>
          </w:tcPr>
          <w:p w14:paraId="2FD49419" w14:textId="77777777" w:rsidR="00E86E7B" w:rsidRPr="00816C4A" w:rsidRDefault="00E86E7B" w:rsidP="00B27DCC">
            <w:pPr>
              <w:pStyle w:val="TAL"/>
              <w:tabs>
                <w:tab w:val="left" w:pos="3126"/>
              </w:tabs>
            </w:pPr>
            <w:r w:rsidRPr="00816C4A">
              <w:t>reserved for 3GPP (for future usage)</w:t>
            </w:r>
          </w:p>
        </w:tc>
        <w:tc>
          <w:tcPr>
            <w:tcW w:w="1984" w:type="dxa"/>
          </w:tcPr>
          <w:p w14:paraId="09423F67" w14:textId="77777777" w:rsidR="00E86E7B" w:rsidRPr="00816C4A" w:rsidRDefault="00E86E7B" w:rsidP="00B27DCC">
            <w:pPr>
              <w:pStyle w:val="TAC"/>
            </w:pPr>
            <w:r w:rsidRPr="00816C4A">
              <w:t>not available</w:t>
            </w:r>
          </w:p>
        </w:tc>
        <w:tc>
          <w:tcPr>
            <w:tcW w:w="1843" w:type="dxa"/>
          </w:tcPr>
          <w:p w14:paraId="4D870E5C" w14:textId="77777777" w:rsidR="00E86E7B" w:rsidRPr="00816C4A" w:rsidRDefault="00E86E7B" w:rsidP="00B27DCC">
            <w:pPr>
              <w:pStyle w:val="TAC"/>
            </w:pPr>
            <w:r w:rsidRPr="00816C4A">
              <w:t>not available</w:t>
            </w:r>
          </w:p>
        </w:tc>
      </w:tr>
    </w:tbl>
    <w:p w14:paraId="7021FC51" w14:textId="77777777" w:rsidR="00E86E7B" w:rsidRPr="00816C4A" w:rsidRDefault="00E86E7B" w:rsidP="00E86E7B">
      <w:bookmarkStart w:id="4046" w:name="_Toc3201104"/>
    </w:p>
    <w:p w14:paraId="62D9A7FC" w14:textId="77777777" w:rsidR="00E86E7B" w:rsidRPr="00816C4A" w:rsidRDefault="00E86E7B" w:rsidP="00E86E7B">
      <w:pPr>
        <w:pStyle w:val="Heading1"/>
      </w:pPr>
      <w:bookmarkStart w:id="4047" w:name="_Toc20392847"/>
      <w:bookmarkStart w:id="4048" w:name="_Toc27774494"/>
      <w:bookmarkStart w:id="4049" w:name="_Toc36482954"/>
      <w:bookmarkStart w:id="4050" w:name="_Toc36484616"/>
      <w:bookmarkStart w:id="4051" w:name="_Toc44933546"/>
      <w:bookmarkStart w:id="4052" w:name="_Toc50972499"/>
      <w:bookmarkStart w:id="4053" w:name="_Toc57105253"/>
      <w:bookmarkStart w:id="4054" w:name="_Toc170293641"/>
      <w:r w:rsidRPr="00816C4A">
        <w:t>10</w:t>
      </w:r>
      <w:r w:rsidRPr="00816C4A">
        <w:tab/>
        <w:t>Allowed Type of command and Device identity combinations</w:t>
      </w:r>
      <w:bookmarkEnd w:id="4046"/>
      <w:bookmarkEnd w:id="4047"/>
      <w:bookmarkEnd w:id="4048"/>
      <w:bookmarkEnd w:id="4049"/>
      <w:bookmarkEnd w:id="4050"/>
      <w:bookmarkEnd w:id="4051"/>
      <w:bookmarkEnd w:id="4052"/>
      <w:bookmarkEnd w:id="4053"/>
      <w:bookmarkEnd w:id="4054"/>
    </w:p>
    <w:p w14:paraId="530E526D" w14:textId="665E91EC" w:rsidR="00E86E7B" w:rsidRPr="00816C4A" w:rsidRDefault="00E86E7B" w:rsidP="00E86E7B">
      <w:r w:rsidRPr="00816C4A">
        <w:t xml:space="preserve">Only certain types of commands can be issued with certain device identities. These combinations are defined below, in addition to ETSI TS 102 223 [32] </w:t>
      </w:r>
      <w:r w:rsidR="003413FE" w:rsidRPr="00816C4A">
        <w:t>clause</w:t>
      </w:r>
      <w:r w:rsidR="003413FE">
        <w:t> </w:t>
      </w:r>
      <w:r w:rsidR="003413FE" w:rsidRPr="00816C4A">
        <w:t>1</w:t>
      </w:r>
      <w:r w:rsidRPr="00816C4A">
        <w:t>0.</w:t>
      </w:r>
    </w:p>
    <w:p w14:paraId="677CFE4E" w14:textId="77777777" w:rsidR="00E86E7B" w:rsidRPr="00816C4A" w:rsidRDefault="00E86E7B" w:rsidP="00E86E7B">
      <w:pPr>
        <w:pStyle w:val="TH"/>
      </w:pPr>
    </w:p>
    <w:p w14:paraId="4134E6F4"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993"/>
        <w:gridCol w:w="1799"/>
        <w:gridCol w:w="2209"/>
      </w:tblGrid>
      <w:tr w:rsidR="00E86E7B" w:rsidRPr="00816C4A" w14:paraId="4F541E9C" w14:textId="77777777" w:rsidTr="00B27DCC">
        <w:trPr>
          <w:jc w:val="center"/>
        </w:trPr>
        <w:tc>
          <w:tcPr>
            <w:tcW w:w="4993" w:type="dxa"/>
          </w:tcPr>
          <w:p w14:paraId="258CF8B5" w14:textId="77777777" w:rsidR="00E86E7B" w:rsidRPr="00816C4A" w:rsidRDefault="00E86E7B" w:rsidP="00B27DCC">
            <w:pPr>
              <w:pStyle w:val="TAH"/>
              <w:keepNext w:val="0"/>
              <w:keepLines w:val="0"/>
              <w:rPr>
                <w:lang w:val="fr-FR" w:eastAsia="en-GB"/>
              </w:rPr>
            </w:pPr>
            <w:r w:rsidRPr="00816C4A">
              <w:rPr>
                <w:lang w:val="fr-FR" w:eastAsia="en-GB"/>
              </w:rPr>
              <w:t>Command description</w:t>
            </w:r>
          </w:p>
        </w:tc>
        <w:tc>
          <w:tcPr>
            <w:tcW w:w="1799" w:type="dxa"/>
          </w:tcPr>
          <w:p w14:paraId="2C2DF7F8" w14:textId="77777777" w:rsidR="00E86E7B" w:rsidRPr="00816C4A" w:rsidRDefault="00E86E7B" w:rsidP="00B27DCC">
            <w:pPr>
              <w:pStyle w:val="TAH"/>
              <w:keepNext w:val="0"/>
              <w:keepLines w:val="0"/>
              <w:rPr>
                <w:lang w:val="fr-FR" w:eastAsia="en-GB"/>
              </w:rPr>
            </w:pPr>
            <w:r w:rsidRPr="00816C4A">
              <w:rPr>
                <w:lang w:val="fr-FR" w:eastAsia="en-GB"/>
              </w:rPr>
              <w:t>Source</w:t>
            </w:r>
          </w:p>
        </w:tc>
        <w:tc>
          <w:tcPr>
            <w:tcW w:w="2209" w:type="dxa"/>
          </w:tcPr>
          <w:p w14:paraId="7A8EB21E" w14:textId="77777777" w:rsidR="00E86E7B" w:rsidRPr="00816C4A" w:rsidRDefault="00E86E7B" w:rsidP="00B27DCC">
            <w:pPr>
              <w:pStyle w:val="TAH"/>
              <w:keepNext w:val="0"/>
              <w:keepLines w:val="0"/>
              <w:rPr>
                <w:lang w:eastAsia="en-GB"/>
              </w:rPr>
            </w:pPr>
            <w:r w:rsidRPr="00816C4A">
              <w:rPr>
                <w:lang w:eastAsia="en-GB"/>
              </w:rPr>
              <w:t>Destination</w:t>
            </w:r>
          </w:p>
        </w:tc>
      </w:tr>
      <w:tr w:rsidR="00E86E7B" w:rsidRPr="00816C4A" w14:paraId="4429DB78" w14:textId="77777777" w:rsidTr="00B27DCC">
        <w:trPr>
          <w:jc w:val="center"/>
        </w:trPr>
        <w:tc>
          <w:tcPr>
            <w:tcW w:w="4993" w:type="dxa"/>
          </w:tcPr>
          <w:p w14:paraId="69272E4C" w14:textId="77777777" w:rsidR="00E86E7B" w:rsidRPr="00816C4A" w:rsidRDefault="00E86E7B" w:rsidP="00B27DCC">
            <w:pPr>
              <w:pStyle w:val="TAL"/>
              <w:keepNext w:val="0"/>
              <w:keepLines w:val="0"/>
            </w:pPr>
            <w:r w:rsidRPr="00816C4A">
              <w:t>CELL BROADCAST DOWNLOAD</w:t>
            </w:r>
          </w:p>
        </w:tc>
        <w:tc>
          <w:tcPr>
            <w:tcW w:w="1799" w:type="dxa"/>
          </w:tcPr>
          <w:p w14:paraId="1F27FB78" w14:textId="77777777" w:rsidR="00E86E7B" w:rsidRPr="00816C4A" w:rsidRDefault="00E86E7B" w:rsidP="00B27DCC">
            <w:pPr>
              <w:pStyle w:val="TAC"/>
              <w:keepNext w:val="0"/>
              <w:keepLines w:val="0"/>
              <w:rPr>
                <w:lang w:eastAsia="en-GB"/>
              </w:rPr>
            </w:pPr>
            <w:r w:rsidRPr="00816C4A">
              <w:rPr>
                <w:lang w:eastAsia="en-GB"/>
              </w:rPr>
              <w:t>Network</w:t>
            </w:r>
          </w:p>
        </w:tc>
        <w:tc>
          <w:tcPr>
            <w:tcW w:w="2209" w:type="dxa"/>
          </w:tcPr>
          <w:p w14:paraId="5BE6E69C" w14:textId="77777777" w:rsidR="00E86E7B" w:rsidRPr="00816C4A" w:rsidRDefault="00E86E7B" w:rsidP="00B27DCC">
            <w:pPr>
              <w:pStyle w:val="TAC"/>
              <w:keepNext w:val="0"/>
              <w:keepLines w:val="0"/>
              <w:rPr>
                <w:lang w:eastAsia="en-GB"/>
              </w:rPr>
            </w:pPr>
            <w:r w:rsidRPr="00816C4A">
              <w:rPr>
                <w:lang w:eastAsia="en-GB"/>
              </w:rPr>
              <w:t>UICC</w:t>
            </w:r>
          </w:p>
        </w:tc>
      </w:tr>
      <w:tr w:rsidR="00E86E7B" w:rsidRPr="00816C4A" w14:paraId="3CF28F01" w14:textId="77777777" w:rsidTr="00B27DCC">
        <w:trPr>
          <w:jc w:val="center"/>
        </w:trPr>
        <w:tc>
          <w:tcPr>
            <w:tcW w:w="4993" w:type="dxa"/>
          </w:tcPr>
          <w:p w14:paraId="14D55A8C" w14:textId="77777777" w:rsidR="00E86E7B" w:rsidRPr="00816C4A" w:rsidRDefault="00E86E7B" w:rsidP="00B27DCC">
            <w:pPr>
              <w:pStyle w:val="TAL"/>
              <w:keepNext w:val="0"/>
              <w:keepLines w:val="0"/>
            </w:pPr>
            <w:r w:rsidRPr="00816C4A">
              <w:t>MO SHORT MESSAGE CONTROL</w:t>
            </w:r>
          </w:p>
        </w:tc>
        <w:tc>
          <w:tcPr>
            <w:tcW w:w="1799" w:type="dxa"/>
          </w:tcPr>
          <w:p w14:paraId="57FF5911" w14:textId="77777777" w:rsidR="00E86E7B" w:rsidRPr="00816C4A" w:rsidRDefault="00E86E7B" w:rsidP="00B27DCC">
            <w:pPr>
              <w:pStyle w:val="TAC"/>
              <w:keepNext w:val="0"/>
              <w:keepLines w:val="0"/>
              <w:rPr>
                <w:lang w:eastAsia="en-GB"/>
              </w:rPr>
            </w:pPr>
            <w:r w:rsidRPr="00816C4A">
              <w:rPr>
                <w:lang w:eastAsia="en-GB"/>
              </w:rPr>
              <w:t>ME</w:t>
            </w:r>
          </w:p>
        </w:tc>
        <w:tc>
          <w:tcPr>
            <w:tcW w:w="2209" w:type="dxa"/>
          </w:tcPr>
          <w:p w14:paraId="7A08C175" w14:textId="77777777" w:rsidR="00E86E7B" w:rsidRPr="00816C4A" w:rsidRDefault="00E86E7B" w:rsidP="00B27DCC">
            <w:pPr>
              <w:pStyle w:val="TAC"/>
              <w:keepNext w:val="0"/>
              <w:keepLines w:val="0"/>
              <w:rPr>
                <w:lang w:eastAsia="en-GB"/>
              </w:rPr>
            </w:pPr>
            <w:r w:rsidRPr="00816C4A">
              <w:rPr>
                <w:lang w:eastAsia="en-GB"/>
              </w:rPr>
              <w:t>UICC</w:t>
            </w:r>
          </w:p>
        </w:tc>
      </w:tr>
      <w:tr w:rsidR="00E86E7B" w:rsidRPr="00816C4A" w14:paraId="33DA81BD" w14:textId="77777777" w:rsidTr="00B27DCC">
        <w:trPr>
          <w:jc w:val="center"/>
        </w:trPr>
        <w:tc>
          <w:tcPr>
            <w:tcW w:w="4993" w:type="dxa"/>
          </w:tcPr>
          <w:p w14:paraId="4064E99D" w14:textId="77777777" w:rsidR="00E86E7B" w:rsidRPr="00816C4A" w:rsidRDefault="00E86E7B" w:rsidP="00B27DCC">
            <w:pPr>
              <w:pStyle w:val="TAL"/>
              <w:keepNext w:val="0"/>
              <w:keepLines w:val="0"/>
            </w:pPr>
            <w:r w:rsidRPr="00816C4A">
              <w:t>SEND SS</w:t>
            </w:r>
          </w:p>
        </w:tc>
        <w:tc>
          <w:tcPr>
            <w:tcW w:w="1799" w:type="dxa"/>
          </w:tcPr>
          <w:p w14:paraId="7A62F41D" w14:textId="77777777" w:rsidR="00E86E7B" w:rsidRPr="00816C4A" w:rsidRDefault="00E86E7B" w:rsidP="00B27DCC">
            <w:pPr>
              <w:pStyle w:val="TAC"/>
              <w:keepNext w:val="0"/>
              <w:keepLines w:val="0"/>
              <w:rPr>
                <w:lang w:eastAsia="en-GB"/>
              </w:rPr>
            </w:pPr>
            <w:r w:rsidRPr="00816C4A">
              <w:rPr>
                <w:lang w:eastAsia="en-GB"/>
              </w:rPr>
              <w:t>UICC</w:t>
            </w:r>
          </w:p>
        </w:tc>
        <w:tc>
          <w:tcPr>
            <w:tcW w:w="2209" w:type="dxa"/>
          </w:tcPr>
          <w:p w14:paraId="413BF2B3" w14:textId="77777777" w:rsidR="00E86E7B" w:rsidRPr="00816C4A" w:rsidRDefault="00E86E7B" w:rsidP="00B27DCC">
            <w:pPr>
              <w:pStyle w:val="TAC"/>
              <w:keepNext w:val="0"/>
              <w:keepLines w:val="0"/>
              <w:rPr>
                <w:lang w:eastAsia="en-GB"/>
              </w:rPr>
            </w:pPr>
            <w:r w:rsidRPr="00816C4A">
              <w:rPr>
                <w:lang w:eastAsia="en-GB"/>
              </w:rPr>
              <w:t>Network</w:t>
            </w:r>
          </w:p>
        </w:tc>
      </w:tr>
      <w:tr w:rsidR="00E86E7B" w:rsidRPr="00816C4A" w14:paraId="360F8DE2" w14:textId="77777777" w:rsidTr="00B27DCC">
        <w:trPr>
          <w:jc w:val="center"/>
        </w:trPr>
        <w:tc>
          <w:tcPr>
            <w:tcW w:w="4993" w:type="dxa"/>
          </w:tcPr>
          <w:p w14:paraId="60AFF8CA" w14:textId="77777777" w:rsidR="00E86E7B" w:rsidRPr="00816C4A" w:rsidRDefault="00E86E7B" w:rsidP="00B27DCC">
            <w:pPr>
              <w:pStyle w:val="TAL"/>
              <w:keepNext w:val="0"/>
              <w:keepLines w:val="0"/>
            </w:pPr>
            <w:r w:rsidRPr="00816C4A">
              <w:t>SEND USSD</w:t>
            </w:r>
          </w:p>
        </w:tc>
        <w:tc>
          <w:tcPr>
            <w:tcW w:w="1799" w:type="dxa"/>
          </w:tcPr>
          <w:p w14:paraId="59E84203" w14:textId="77777777" w:rsidR="00E86E7B" w:rsidRPr="00816C4A" w:rsidRDefault="00E86E7B" w:rsidP="00B27DCC">
            <w:pPr>
              <w:pStyle w:val="TAC"/>
              <w:keepNext w:val="0"/>
              <w:keepLines w:val="0"/>
              <w:rPr>
                <w:lang w:eastAsia="en-GB"/>
              </w:rPr>
            </w:pPr>
            <w:r w:rsidRPr="00816C4A">
              <w:rPr>
                <w:lang w:eastAsia="en-GB"/>
              </w:rPr>
              <w:t>UICC</w:t>
            </w:r>
          </w:p>
        </w:tc>
        <w:tc>
          <w:tcPr>
            <w:tcW w:w="2209" w:type="dxa"/>
          </w:tcPr>
          <w:p w14:paraId="3E3944C2" w14:textId="77777777" w:rsidR="00E86E7B" w:rsidRPr="00816C4A" w:rsidRDefault="00E86E7B" w:rsidP="00B27DCC">
            <w:pPr>
              <w:pStyle w:val="TAC"/>
              <w:keepNext w:val="0"/>
              <w:keepLines w:val="0"/>
              <w:rPr>
                <w:lang w:eastAsia="en-GB"/>
              </w:rPr>
            </w:pPr>
            <w:r w:rsidRPr="00816C4A">
              <w:rPr>
                <w:lang w:eastAsia="en-GB"/>
              </w:rPr>
              <w:t>Network</w:t>
            </w:r>
          </w:p>
        </w:tc>
      </w:tr>
      <w:tr w:rsidR="00E86E7B" w:rsidRPr="00816C4A" w14:paraId="78A7D30D" w14:textId="77777777" w:rsidTr="00B27DCC">
        <w:trPr>
          <w:jc w:val="center"/>
        </w:trPr>
        <w:tc>
          <w:tcPr>
            <w:tcW w:w="4993" w:type="dxa"/>
          </w:tcPr>
          <w:p w14:paraId="0DC2F4EA" w14:textId="77777777" w:rsidR="00E86E7B" w:rsidRPr="00816C4A" w:rsidRDefault="00E86E7B" w:rsidP="00B27DCC">
            <w:pPr>
              <w:pStyle w:val="TAL"/>
              <w:keepNext w:val="0"/>
              <w:keepLines w:val="0"/>
            </w:pPr>
            <w:r w:rsidRPr="00816C4A">
              <w:t>(I-)WLAN Access Status</w:t>
            </w:r>
          </w:p>
        </w:tc>
        <w:tc>
          <w:tcPr>
            <w:tcW w:w="1799" w:type="dxa"/>
          </w:tcPr>
          <w:p w14:paraId="0B3A785F" w14:textId="77777777" w:rsidR="00E86E7B" w:rsidRPr="00816C4A" w:rsidRDefault="00E86E7B" w:rsidP="00B27DCC">
            <w:pPr>
              <w:pStyle w:val="TAC"/>
              <w:keepNext w:val="0"/>
              <w:keepLines w:val="0"/>
              <w:rPr>
                <w:lang w:eastAsia="en-GB"/>
              </w:rPr>
            </w:pPr>
            <w:r w:rsidRPr="00816C4A">
              <w:rPr>
                <w:lang w:eastAsia="en-GB"/>
              </w:rPr>
              <w:t>ME</w:t>
            </w:r>
          </w:p>
        </w:tc>
        <w:tc>
          <w:tcPr>
            <w:tcW w:w="2209" w:type="dxa"/>
          </w:tcPr>
          <w:p w14:paraId="5D28934D" w14:textId="77777777" w:rsidR="00E86E7B" w:rsidRPr="00816C4A" w:rsidRDefault="00E86E7B" w:rsidP="00B27DCC">
            <w:pPr>
              <w:pStyle w:val="TAC"/>
              <w:keepNext w:val="0"/>
              <w:keepLines w:val="0"/>
              <w:rPr>
                <w:lang w:eastAsia="en-GB"/>
              </w:rPr>
            </w:pPr>
            <w:r w:rsidRPr="00816C4A">
              <w:rPr>
                <w:lang w:eastAsia="en-GB"/>
              </w:rPr>
              <w:t>UICC</w:t>
            </w:r>
          </w:p>
        </w:tc>
      </w:tr>
      <w:tr w:rsidR="00E86E7B" w:rsidRPr="00816C4A" w14:paraId="3F071D1A" w14:textId="77777777" w:rsidTr="00B27DCC">
        <w:trPr>
          <w:jc w:val="center"/>
        </w:trPr>
        <w:tc>
          <w:tcPr>
            <w:tcW w:w="4993" w:type="dxa"/>
          </w:tcPr>
          <w:p w14:paraId="59589102" w14:textId="77777777" w:rsidR="00E86E7B" w:rsidRPr="00816C4A" w:rsidRDefault="00E86E7B" w:rsidP="00B27DCC">
            <w:pPr>
              <w:pStyle w:val="TAL"/>
              <w:keepNext w:val="0"/>
              <w:keepLines w:val="0"/>
            </w:pPr>
            <w:r w:rsidRPr="00816C4A">
              <w:t>Network Rejection</w:t>
            </w:r>
          </w:p>
        </w:tc>
        <w:tc>
          <w:tcPr>
            <w:tcW w:w="1799" w:type="dxa"/>
          </w:tcPr>
          <w:p w14:paraId="35BFDA29" w14:textId="77777777" w:rsidR="00E86E7B" w:rsidRPr="00816C4A" w:rsidRDefault="00E86E7B" w:rsidP="00B27DCC">
            <w:pPr>
              <w:pStyle w:val="TAC"/>
              <w:keepNext w:val="0"/>
              <w:keepLines w:val="0"/>
              <w:rPr>
                <w:lang w:eastAsia="en-GB"/>
              </w:rPr>
            </w:pPr>
            <w:r w:rsidRPr="00816C4A">
              <w:rPr>
                <w:lang w:eastAsia="en-GB"/>
              </w:rPr>
              <w:t>Network</w:t>
            </w:r>
          </w:p>
        </w:tc>
        <w:tc>
          <w:tcPr>
            <w:tcW w:w="2209" w:type="dxa"/>
          </w:tcPr>
          <w:p w14:paraId="1C2127F8" w14:textId="77777777" w:rsidR="00E86E7B" w:rsidRPr="00816C4A" w:rsidRDefault="00E86E7B" w:rsidP="00B27DCC">
            <w:pPr>
              <w:pStyle w:val="TAC"/>
              <w:keepNext w:val="0"/>
              <w:keepLines w:val="0"/>
              <w:rPr>
                <w:lang w:eastAsia="en-GB"/>
              </w:rPr>
            </w:pPr>
            <w:r w:rsidRPr="00816C4A">
              <w:rPr>
                <w:lang w:eastAsia="en-GB"/>
              </w:rPr>
              <w:t>UICC</w:t>
            </w:r>
          </w:p>
        </w:tc>
      </w:tr>
      <w:tr w:rsidR="00E86E7B" w:rsidRPr="00816C4A" w14:paraId="0CEB8F00" w14:textId="77777777" w:rsidTr="00B27DCC">
        <w:trPr>
          <w:jc w:val="center"/>
        </w:trPr>
        <w:tc>
          <w:tcPr>
            <w:tcW w:w="4993" w:type="dxa"/>
          </w:tcPr>
          <w:p w14:paraId="0EF43747" w14:textId="77777777" w:rsidR="00E86E7B" w:rsidRPr="00816C4A" w:rsidRDefault="00E86E7B" w:rsidP="00B27DCC">
            <w:pPr>
              <w:pStyle w:val="TAL"/>
              <w:keepNext w:val="0"/>
              <w:keepLines w:val="0"/>
            </w:pPr>
            <w:r w:rsidRPr="00816C4A">
              <w:t>Geographical Location Request</w:t>
            </w:r>
          </w:p>
        </w:tc>
        <w:tc>
          <w:tcPr>
            <w:tcW w:w="1799" w:type="dxa"/>
          </w:tcPr>
          <w:p w14:paraId="49F9678C" w14:textId="77777777" w:rsidR="00E86E7B" w:rsidRPr="00816C4A" w:rsidRDefault="00E86E7B" w:rsidP="00B27DCC">
            <w:pPr>
              <w:pStyle w:val="TAC"/>
              <w:keepNext w:val="0"/>
              <w:keepLines w:val="0"/>
              <w:rPr>
                <w:lang w:eastAsia="en-GB"/>
              </w:rPr>
            </w:pPr>
            <w:r w:rsidRPr="00816C4A">
              <w:rPr>
                <w:lang w:eastAsia="en-GB"/>
              </w:rPr>
              <w:t>UICC</w:t>
            </w:r>
          </w:p>
        </w:tc>
        <w:tc>
          <w:tcPr>
            <w:tcW w:w="2209" w:type="dxa"/>
          </w:tcPr>
          <w:p w14:paraId="00064E04" w14:textId="77777777" w:rsidR="00E86E7B" w:rsidRPr="00816C4A" w:rsidRDefault="00E86E7B" w:rsidP="00B27DCC">
            <w:pPr>
              <w:pStyle w:val="TAC"/>
              <w:keepNext w:val="0"/>
              <w:keepLines w:val="0"/>
              <w:rPr>
                <w:lang w:eastAsia="en-GB"/>
              </w:rPr>
            </w:pPr>
            <w:r w:rsidRPr="00816C4A">
              <w:rPr>
                <w:lang w:eastAsia="en-GB"/>
              </w:rPr>
              <w:t>ME</w:t>
            </w:r>
          </w:p>
        </w:tc>
      </w:tr>
    </w:tbl>
    <w:p w14:paraId="43D9B889" w14:textId="77777777" w:rsidR="00E86E7B" w:rsidRPr="00816C4A" w:rsidRDefault="00E86E7B" w:rsidP="00E86E7B"/>
    <w:p w14:paraId="1289367C" w14:textId="77777777" w:rsidR="00E86E7B" w:rsidRPr="00816C4A" w:rsidRDefault="00E86E7B" w:rsidP="00E86E7B">
      <w:pPr>
        <w:pStyle w:val="Heading1"/>
      </w:pPr>
      <w:bookmarkStart w:id="4055" w:name="_Toc3201105"/>
      <w:bookmarkStart w:id="4056" w:name="_Toc20392848"/>
      <w:bookmarkStart w:id="4057" w:name="_Toc27774495"/>
      <w:bookmarkStart w:id="4058" w:name="_Toc36482955"/>
      <w:bookmarkStart w:id="4059" w:name="_Toc36484617"/>
      <w:bookmarkStart w:id="4060" w:name="_Toc44933547"/>
      <w:bookmarkStart w:id="4061" w:name="_Toc50972500"/>
      <w:bookmarkStart w:id="4062" w:name="_Toc57105254"/>
      <w:bookmarkStart w:id="4063" w:name="_Toc170293642"/>
      <w:r w:rsidRPr="00816C4A">
        <w:lastRenderedPageBreak/>
        <w:t>11</w:t>
      </w:r>
      <w:r w:rsidRPr="00816C4A">
        <w:tab/>
        <w:t>Security requirements</w:t>
      </w:r>
      <w:bookmarkEnd w:id="4055"/>
      <w:bookmarkEnd w:id="4056"/>
      <w:bookmarkEnd w:id="4057"/>
      <w:bookmarkEnd w:id="4058"/>
      <w:bookmarkEnd w:id="4059"/>
      <w:bookmarkEnd w:id="4060"/>
      <w:bookmarkEnd w:id="4061"/>
      <w:bookmarkEnd w:id="4062"/>
      <w:bookmarkEnd w:id="4063"/>
    </w:p>
    <w:p w14:paraId="34FBE4BA" w14:textId="0E1D6804" w:rsidR="00E86E7B" w:rsidRPr="00816C4A" w:rsidRDefault="003413FE" w:rsidP="00E86E7B">
      <w:r w:rsidRPr="00816C4A">
        <w:t>TS</w:t>
      </w:r>
      <w:r>
        <w:t> </w:t>
      </w:r>
      <w:r w:rsidRPr="00816C4A">
        <w:t>3</w:t>
      </w:r>
      <w:r w:rsidR="00E86E7B" w:rsidRPr="00816C4A">
        <w:t>1.115</w:t>
      </w:r>
      <w:r>
        <w:t> </w:t>
      </w:r>
      <w:r w:rsidRPr="00816C4A">
        <w:t>[</w:t>
      </w:r>
      <w:r w:rsidR="00E86E7B" w:rsidRPr="00816C4A">
        <w:t xml:space="preserve">41] and </w:t>
      </w:r>
      <w:r w:rsidRPr="00816C4A">
        <w:t>TS</w:t>
      </w:r>
      <w:r>
        <w:t> </w:t>
      </w:r>
      <w:r w:rsidRPr="00816C4A">
        <w:t>3</w:t>
      </w:r>
      <w:r w:rsidR="00E86E7B" w:rsidRPr="00816C4A">
        <w:t>1.116</w:t>
      </w:r>
      <w:r>
        <w:t> </w:t>
      </w:r>
      <w:r w:rsidRPr="00816C4A">
        <w:t>[</w:t>
      </w:r>
      <w:r w:rsidR="00E86E7B" w:rsidRPr="00816C4A">
        <w:t xml:space="preserve">51] specify standardized methods of securing the content of application messages. If it is necessary to secure application messaging to Toolkit applications, then </w:t>
      </w:r>
      <w:r w:rsidRPr="00816C4A">
        <w:t>TS</w:t>
      </w:r>
      <w:r>
        <w:t> </w:t>
      </w:r>
      <w:r w:rsidRPr="00816C4A">
        <w:t>3</w:t>
      </w:r>
      <w:r w:rsidR="00E86E7B" w:rsidRPr="00816C4A">
        <w:t>1.115</w:t>
      </w:r>
      <w:r>
        <w:t> </w:t>
      </w:r>
      <w:r w:rsidRPr="00816C4A">
        <w:t>[</w:t>
      </w:r>
      <w:r w:rsidR="00E86E7B" w:rsidRPr="00816C4A">
        <w:t xml:space="preserve">41] and </w:t>
      </w:r>
      <w:r w:rsidRPr="00816C4A">
        <w:t>TS</w:t>
      </w:r>
      <w:r>
        <w:t> </w:t>
      </w:r>
      <w:r w:rsidRPr="00816C4A">
        <w:t>3</w:t>
      </w:r>
      <w:r w:rsidR="00E86E7B" w:rsidRPr="00816C4A">
        <w:t>1.116</w:t>
      </w:r>
      <w:r>
        <w:t> </w:t>
      </w:r>
      <w:r w:rsidRPr="00816C4A">
        <w:t>[</w:t>
      </w:r>
      <w:r w:rsidR="00E86E7B" w:rsidRPr="00816C4A">
        <w:t>51]  may be used.</w:t>
      </w:r>
    </w:p>
    <w:p w14:paraId="3E827775" w14:textId="77777777" w:rsidR="00E86E7B" w:rsidRPr="00816C4A" w:rsidRDefault="00E86E7B" w:rsidP="00E86E7B">
      <w:pPr>
        <w:pStyle w:val="Heading8"/>
        <w:keepNext w:val="0"/>
        <w:keepLines w:val="0"/>
      </w:pPr>
      <w:r w:rsidRPr="00816C4A">
        <w:br w:type="page"/>
      </w:r>
      <w:bookmarkStart w:id="4064" w:name="_Toc3201106"/>
      <w:bookmarkStart w:id="4065" w:name="_Toc20392849"/>
      <w:bookmarkStart w:id="4066" w:name="_Toc27774496"/>
      <w:bookmarkStart w:id="4067" w:name="_Toc36482956"/>
      <w:bookmarkStart w:id="4068" w:name="_Toc36484618"/>
      <w:bookmarkStart w:id="4069" w:name="_Toc44933548"/>
      <w:bookmarkStart w:id="4070" w:name="_Toc50972501"/>
      <w:bookmarkStart w:id="4071" w:name="_Toc57105255"/>
      <w:bookmarkStart w:id="4072" w:name="_Toc170293643"/>
      <w:r w:rsidRPr="00816C4A">
        <w:lastRenderedPageBreak/>
        <w:t>Annex A (normative):</w:t>
      </w:r>
      <w:r w:rsidRPr="00816C4A">
        <w:br/>
        <w:t>Support of USAT by Mobile Equipment</w:t>
      </w:r>
      <w:bookmarkEnd w:id="4064"/>
      <w:bookmarkEnd w:id="4065"/>
      <w:bookmarkEnd w:id="4066"/>
      <w:bookmarkEnd w:id="4067"/>
      <w:bookmarkEnd w:id="4068"/>
      <w:bookmarkEnd w:id="4069"/>
      <w:bookmarkEnd w:id="4070"/>
      <w:bookmarkEnd w:id="4071"/>
      <w:bookmarkEnd w:id="4072"/>
    </w:p>
    <w:p w14:paraId="2E2D8CB6" w14:textId="77777777" w:rsidR="00E86E7B" w:rsidRPr="00816C4A" w:rsidRDefault="00E86E7B" w:rsidP="00E86E7B">
      <w:r w:rsidRPr="00816C4A">
        <w:t xml:space="preserve">Support of USAT is optional for Mobile Equipment. However, if an ME states conformance with a specific </w:t>
      </w:r>
      <w:r w:rsidR="00EF7705" w:rsidRPr="00C61BA0">
        <w:t>3G</w:t>
      </w:r>
      <w:r w:rsidR="00EF7705">
        <w:t>PP</w:t>
      </w:r>
      <w:r w:rsidRPr="00816C4A">
        <w:t xml:space="preserve"> release, it is mandatory for the ME to support all functions of that release, with the exception of the functions:</w:t>
      </w:r>
    </w:p>
    <w:p w14:paraId="247BE75A" w14:textId="77777777" w:rsidR="00E86E7B" w:rsidRPr="00816C4A" w:rsidRDefault="00E86E7B" w:rsidP="00E86E7B">
      <w:pPr>
        <w:pStyle w:val="B1"/>
      </w:pPr>
      <w:r w:rsidRPr="00816C4A">
        <w:t>-</w:t>
      </w:r>
      <w:r w:rsidRPr="00816C4A">
        <w:tab/>
        <w:t>"Alpha identifier in REFRESH command supported by terminal";</w:t>
      </w:r>
    </w:p>
    <w:p w14:paraId="40673B3E" w14:textId="77777777" w:rsidR="00E86E7B" w:rsidRPr="00816C4A" w:rsidRDefault="00E86E7B" w:rsidP="00E86E7B">
      <w:pPr>
        <w:pStyle w:val="B1"/>
      </w:pPr>
      <w:r w:rsidRPr="00816C4A">
        <w:t>-</w:t>
      </w:r>
      <w:r w:rsidRPr="00816C4A">
        <w:tab/>
        <w:t>"Event Language Selection";</w:t>
      </w:r>
    </w:p>
    <w:p w14:paraId="5358814E" w14:textId="77777777" w:rsidR="00E86E7B" w:rsidRPr="00816C4A" w:rsidRDefault="00E86E7B" w:rsidP="00E86E7B">
      <w:pPr>
        <w:pStyle w:val="B1"/>
      </w:pPr>
      <w:r w:rsidRPr="00816C4A">
        <w:t>-</w:t>
      </w:r>
      <w:r w:rsidRPr="00816C4A">
        <w:tab/>
        <w:t>"Proactive UICC: PROVIDE LOCAL INFORMATION (language)"; and</w:t>
      </w:r>
    </w:p>
    <w:p w14:paraId="056567A1" w14:textId="77777777" w:rsidR="00E86E7B" w:rsidRPr="00816C4A" w:rsidRDefault="00E86E7B" w:rsidP="00EF7705">
      <w:pPr>
        <w:pStyle w:val="B1"/>
      </w:pPr>
      <w:r w:rsidRPr="00816C4A">
        <w:t>-</w:t>
      </w:r>
      <w:r w:rsidRPr="00816C4A">
        <w:tab/>
        <w:t>"Proactive UICC: LANGUAGE NOTIFICATION".</w:t>
      </w:r>
    </w:p>
    <w:p w14:paraId="1E453A3F" w14:textId="77777777" w:rsidR="00E86E7B" w:rsidRPr="00816C4A" w:rsidRDefault="00E86E7B" w:rsidP="00E86E7B">
      <w:r w:rsidRPr="00816C4A">
        <w:t>The support of USAT implies the support of CAT (ETSI TS 102 223 [32]).</w:t>
      </w:r>
    </w:p>
    <w:p w14:paraId="60D8438C" w14:textId="77777777" w:rsidR="00E86E7B" w:rsidRPr="00816C4A" w:rsidRDefault="00E86E7B" w:rsidP="00E86E7B">
      <w:r w:rsidRPr="00816C4A">
        <w:t>The support of letter classes, which specify mainly ME hardware dependent features, is optional for the ME and may supplement the USAT functionality described in the present document. If an ME states conformance to a letter class, it is mandatory to support all functions within the respective letter class.</w:t>
      </w:r>
    </w:p>
    <w:p w14:paraId="63A448B2" w14:textId="77777777" w:rsidR="00E86E7B" w:rsidRPr="00816C4A" w:rsidRDefault="00E86E7B" w:rsidP="00E86E7B">
      <w:r w:rsidRPr="00816C4A">
        <w:t>The table below indicates the commands and functions of the optional letter classes.</w:t>
      </w:r>
    </w:p>
    <w:p w14:paraId="3085B1A7"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701"/>
        <w:gridCol w:w="4677"/>
      </w:tblGrid>
      <w:tr w:rsidR="00E86E7B" w:rsidRPr="00816C4A" w14:paraId="23F694A3" w14:textId="77777777" w:rsidTr="00B27DCC">
        <w:trPr>
          <w:jc w:val="center"/>
        </w:trPr>
        <w:tc>
          <w:tcPr>
            <w:tcW w:w="1701" w:type="dxa"/>
            <w:tcBorders>
              <w:bottom w:val="nil"/>
            </w:tcBorders>
          </w:tcPr>
          <w:p w14:paraId="13FD171B" w14:textId="77777777" w:rsidR="00E86E7B" w:rsidRPr="00816C4A" w:rsidRDefault="00E86E7B" w:rsidP="00B27DCC">
            <w:pPr>
              <w:pStyle w:val="TAH"/>
              <w:rPr>
                <w:lang w:eastAsia="en-GB"/>
              </w:rPr>
            </w:pPr>
            <w:r w:rsidRPr="00816C4A">
              <w:rPr>
                <w:lang w:eastAsia="en-GB"/>
              </w:rPr>
              <w:t>Letter classes</w:t>
            </w:r>
          </w:p>
        </w:tc>
        <w:tc>
          <w:tcPr>
            <w:tcW w:w="4677" w:type="dxa"/>
            <w:tcBorders>
              <w:bottom w:val="nil"/>
            </w:tcBorders>
          </w:tcPr>
          <w:p w14:paraId="6F6C2C90" w14:textId="77777777" w:rsidR="00E86E7B" w:rsidRPr="00816C4A" w:rsidRDefault="00E86E7B" w:rsidP="00B27DCC">
            <w:pPr>
              <w:pStyle w:val="TAH"/>
              <w:rPr>
                <w:lang w:eastAsia="en-GB"/>
              </w:rPr>
            </w:pPr>
            <w:r w:rsidRPr="00816C4A">
              <w:rPr>
                <w:lang w:eastAsia="en-GB"/>
              </w:rPr>
              <w:t>Command/function description</w:t>
            </w:r>
          </w:p>
        </w:tc>
      </w:tr>
      <w:tr w:rsidR="00E86E7B" w:rsidRPr="00816C4A" w14:paraId="09A33D1E" w14:textId="77777777" w:rsidTr="00B27DCC">
        <w:trPr>
          <w:jc w:val="center"/>
        </w:trPr>
        <w:tc>
          <w:tcPr>
            <w:tcW w:w="1701" w:type="dxa"/>
            <w:tcBorders>
              <w:bottom w:val="nil"/>
            </w:tcBorders>
          </w:tcPr>
          <w:p w14:paraId="45B102A9" w14:textId="77777777" w:rsidR="00E86E7B" w:rsidRPr="00816C4A" w:rsidRDefault="00E86E7B" w:rsidP="00B27DCC">
            <w:pPr>
              <w:pStyle w:val="TAC"/>
              <w:rPr>
                <w:lang w:eastAsia="en-GB"/>
              </w:rPr>
            </w:pPr>
            <w:r w:rsidRPr="00816C4A">
              <w:rPr>
                <w:lang w:eastAsia="en-GB"/>
              </w:rPr>
              <w:t>a to m</w:t>
            </w:r>
          </w:p>
        </w:tc>
        <w:tc>
          <w:tcPr>
            <w:tcW w:w="4677" w:type="dxa"/>
            <w:tcBorders>
              <w:bottom w:val="nil"/>
            </w:tcBorders>
          </w:tcPr>
          <w:p w14:paraId="32BFF83E" w14:textId="4804BDCA" w:rsidR="00E86E7B" w:rsidRPr="00816C4A" w:rsidRDefault="00E86E7B" w:rsidP="00B27DCC">
            <w:pPr>
              <w:pStyle w:val="TAL"/>
            </w:pPr>
            <w:r w:rsidRPr="00816C4A">
              <w:t xml:space="preserve">See </w:t>
            </w:r>
            <w:r w:rsidR="003413FE" w:rsidRPr="00816C4A">
              <w:t>TS</w:t>
            </w:r>
            <w:r w:rsidR="003413FE">
              <w:t> </w:t>
            </w:r>
            <w:r w:rsidR="003413FE" w:rsidRPr="00816C4A">
              <w:t>1</w:t>
            </w:r>
            <w:r w:rsidRPr="00816C4A">
              <w:t>02 223</w:t>
            </w:r>
            <w:r w:rsidR="003413FE">
              <w:t> </w:t>
            </w:r>
            <w:r w:rsidR="003413FE" w:rsidRPr="00816C4A">
              <w:t>[</w:t>
            </w:r>
            <w:r w:rsidRPr="00816C4A">
              <w:t>32].</w:t>
            </w:r>
            <w:r w:rsidRPr="00816C4A">
              <w:br/>
              <w:t>Class "e" also includes the Event Download: Data Connection Status Change Event.</w:t>
            </w:r>
          </w:p>
        </w:tc>
      </w:tr>
      <w:tr w:rsidR="00E86E7B" w:rsidRPr="00816C4A" w14:paraId="4B283372" w14:textId="77777777" w:rsidTr="00B27DCC">
        <w:trPr>
          <w:jc w:val="center"/>
        </w:trPr>
        <w:tc>
          <w:tcPr>
            <w:tcW w:w="1701" w:type="dxa"/>
            <w:tcBorders>
              <w:top w:val="single" w:sz="4" w:space="0" w:color="auto"/>
              <w:left w:val="single" w:sz="6" w:space="0" w:color="auto"/>
              <w:bottom w:val="nil"/>
              <w:right w:val="single" w:sz="6" w:space="0" w:color="auto"/>
            </w:tcBorders>
          </w:tcPr>
          <w:p w14:paraId="566C4C2A" w14:textId="77777777" w:rsidR="00E86E7B" w:rsidRPr="00816C4A" w:rsidRDefault="00E86E7B" w:rsidP="00B27DCC">
            <w:pPr>
              <w:pStyle w:val="TAL"/>
              <w:jc w:val="center"/>
            </w:pPr>
            <w:r w:rsidRPr="00816C4A">
              <w:t>n</w:t>
            </w:r>
          </w:p>
        </w:tc>
        <w:tc>
          <w:tcPr>
            <w:tcW w:w="4677" w:type="dxa"/>
            <w:tcBorders>
              <w:top w:val="single" w:sz="4" w:space="0" w:color="auto"/>
              <w:left w:val="single" w:sz="6" w:space="0" w:color="auto"/>
              <w:bottom w:val="nil"/>
              <w:right w:val="single" w:sz="6" w:space="0" w:color="auto"/>
            </w:tcBorders>
          </w:tcPr>
          <w:p w14:paraId="13B2BDCE" w14:textId="77777777" w:rsidR="00E86E7B" w:rsidRPr="00816C4A" w:rsidRDefault="00E86E7B" w:rsidP="00B27DCC">
            <w:pPr>
              <w:pStyle w:val="TAL"/>
            </w:pPr>
            <w:r w:rsidRPr="00816C4A">
              <w:t>Proactive command: Geographical Location Request</w:t>
            </w:r>
          </w:p>
        </w:tc>
      </w:tr>
      <w:tr w:rsidR="00E86E7B" w:rsidRPr="00816C4A" w14:paraId="04EFFEE0" w14:textId="77777777" w:rsidTr="00B27DCC">
        <w:trPr>
          <w:jc w:val="center"/>
        </w:trPr>
        <w:tc>
          <w:tcPr>
            <w:tcW w:w="1701" w:type="dxa"/>
            <w:tcBorders>
              <w:top w:val="nil"/>
              <w:left w:val="single" w:sz="6" w:space="0" w:color="auto"/>
              <w:bottom w:val="single" w:sz="6" w:space="0" w:color="auto"/>
              <w:right w:val="single" w:sz="6" w:space="0" w:color="auto"/>
            </w:tcBorders>
          </w:tcPr>
          <w:p w14:paraId="604A6B50" w14:textId="77777777" w:rsidR="00E86E7B" w:rsidRPr="00816C4A" w:rsidRDefault="00E86E7B" w:rsidP="00B27DCC">
            <w:pPr>
              <w:pStyle w:val="TAL"/>
              <w:jc w:val="center"/>
            </w:pPr>
          </w:p>
        </w:tc>
        <w:tc>
          <w:tcPr>
            <w:tcW w:w="4677" w:type="dxa"/>
            <w:tcBorders>
              <w:top w:val="nil"/>
              <w:left w:val="single" w:sz="6" w:space="0" w:color="auto"/>
              <w:bottom w:val="single" w:sz="6" w:space="0" w:color="auto"/>
              <w:right w:val="single" w:sz="6" w:space="0" w:color="auto"/>
            </w:tcBorders>
          </w:tcPr>
          <w:p w14:paraId="2203C02B" w14:textId="77777777" w:rsidR="00E86E7B" w:rsidRPr="00816C4A" w:rsidRDefault="00E86E7B" w:rsidP="00B27DCC">
            <w:pPr>
              <w:pStyle w:val="TAL"/>
            </w:pPr>
            <w:r w:rsidRPr="00816C4A">
              <w:t>Envelope command: Geographical Location Reporting</w:t>
            </w:r>
          </w:p>
        </w:tc>
      </w:tr>
      <w:tr w:rsidR="00E86E7B" w:rsidRPr="00816C4A" w14:paraId="47FF02D7" w14:textId="77777777" w:rsidTr="00B27DCC">
        <w:trPr>
          <w:jc w:val="center"/>
        </w:trPr>
        <w:tc>
          <w:tcPr>
            <w:tcW w:w="1701" w:type="dxa"/>
            <w:tcBorders>
              <w:top w:val="single" w:sz="4" w:space="0" w:color="auto"/>
              <w:left w:val="single" w:sz="6" w:space="0" w:color="auto"/>
              <w:bottom w:val="nil"/>
              <w:right w:val="single" w:sz="6" w:space="0" w:color="auto"/>
            </w:tcBorders>
          </w:tcPr>
          <w:p w14:paraId="06119545" w14:textId="77777777" w:rsidR="00E86E7B" w:rsidRPr="00816C4A" w:rsidRDefault="00E86E7B" w:rsidP="00B27DCC">
            <w:pPr>
              <w:pStyle w:val="TAL"/>
              <w:jc w:val="center"/>
            </w:pPr>
            <w:r w:rsidRPr="00816C4A">
              <w:t>o</w:t>
            </w:r>
          </w:p>
        </w:tc>
        <w:tc>
          <w:tcPr>
            <w:tcW w:w="4677" w:type="dxa"/>
            <w:tcBorders>
              <w:top w:val="single" w:sz="4" w:space="0" w:color="auto"/>
              <w:left w:val="single" w:sz="6" w:space="0" w:color="auto"/>
              <w:bottom w:val="nil"/>
              <w:right w:val="single" w:sz="6" w:space="0" w:color="auto"/>
            </w:tcBorders>
          </w:tcPr>
          <w:p w14:paraId="6B982CE3" w14:textId="70510757" w:rsidR="00E86E7B" w:rsidRPr="00816C4A" w:rsidRDefault="00E86E7B" w:rsidP="00B27DCC">
            <w:pPr>
              <w:pStyle w:val="TAL"/>
            </w:pPr>
            <w:r w:rsidRPr="00816C4A">
              <w:t xml:space="preserve">See </w:t>
            </w:r>
            <w:r w:rsidR="003413FE" w:rsidRPr="00816C4A">
              <w:t>TS</w:t>
            </w:r>
            <w:r w:rsidR="003413FE">
              <w:t> </w:t>
            </w:r>
            <w:r w:rsidR="003413FE" w:rsidRPr="00816C4A">
              <w:t>1</w:t>
            </w:r>
            <w:r w:rsidRPr="00816C4A">
              <w:t>02 223</w:t>
            </w:r>
            <w:r w:rsidR="003413FE">
              <w:t> </w:t>
            </w:r>
            <w:r w:rsidR="003413FE" w:rsidRPr="00816C4A">
              <w:t>[</w:t>
            </w:r>
            <w:r w:rsidRPr="00816C4A">
              <w:t>32]</w:t>
            </w:r>
          </w:p>
        </w:tc>
      </w:tr>
      <w:tr w:rsidR="00E86E7B" w:rsidRPr="00816C4A" w14:paraId="6743ECD1" w14:textId="77777777" w:rsidTr="00B27DCC">
        <w:trPr>
          <w:jc w:val="center"/>
        </w:trPr>
        <w:tc>
          <w:tcPr>
            <w:tcW w:w="1701" w:type="dxa"/>
            <w:tcBorders>
              <w:top w:val="single" w:sz="4" w:space="0" w:color="auto"/>
              <w:left w:val="single" w:sz="6" w:space="0" w:color="auto"/>
              <w:bottom w:val="nil"/>
              <w:right w:val="single" w:sz="6" w:space="0" w:color="auto"/>
            </w:tcBorders>
          </w:tcPr>
          <w:p w14:paraId="1D1CCE0C" w14:textId="77777777" w:rsidR="00E86E7B" w:rsidRPr="00816C4A" w:rsidRDefault="00E86E7B" w:rsidP="00B27DCC">
            <w:pPr>
              <w:pStyle w:val="TAL"/>
              <w:jc w:val="center"/>
            </w:pPr>
            <w:r w:rsidRPr="00816C4A">
              <w:t>p</w:t>
            </w:r>
          </w:p>
        </w:tc>
        <w:tc>
          <w:tcPr>
            <w:tcW w:w="4677" w:type="dxa"/>
            <w:tcBorders>
              <w:top w:val="single" w:sz="4" w:space="0" w:color="auto"/>
              <w:left w:val="single" w:sz="6" w:space="0" w:color="auto"/>
              <w:bottom w:val="nil"/>
              <w:right w:val="single" w:sz="6" w:space="0" w:color="auto"/>
            </w:tcBorders>
          </w:tcPr>
          <w:p w14:paraId="751950F6" w14:textId="77777777" w:rsidR="00E86E7B" w:rsidRPr="00816C4A" w:rsidRDefault="00E86E7B" w:rsidP="00B27DCC">
            <w:pPr>
              <w:pStyle w:val="TAL"/>
            </w:pPr>
            <w:r w:rsidRPr="00816C4A">
              <w:t>USSD Data download in application mode</w:t>
            </w:r>
          </w:p>
        </w:tc>
      </w:tr>
      <w:tr w:rsidR="00E86E7B" w:rsidRPr="00816C4A" w14:paraId="60BC3750" w14:textId="77777777" w:rsidTr="00B27DCC">
        <w:trPr>
          <w:jc w:val="center"/>
        </w:trPr>
        <w:tc>
          <w:tcPr>
            <w:tcW w:w="1701" w:type="dxa"/>
            <w:tcBorders>
              <w:top w:val="single" w:sz="4" w:space="0" w:color="auto"/>
              <w:left w:val="single" w:sz="6" w:space="0" w:color="auto"/>
              <w:bottom w:val="nil"/>
              <w:right w:val="single" w:sz="6" w:space="0" w:color="auto"/>
            </w:tcBorders>
          </w:tcPr>
          <w:p w14:paraId="33E10D15" w14:textId="77777777" w:rsidR="00E86E7B" w:rsidRPr="00816C4A" w:rsidRDefault="00E86E7B" w:rsidP="00B27DCC">
            <w:pPr>
              <w:pStyle w:val="TAL"/>
              <w:jc w:val="center"/>
            </w:pPr>
            <w:r w:rsidRPr="00816C4A">
              <w:t>q</w:t>
            </w:r>
          </w:p>
        </w:tc>
        <w:tc>
          <w:tcPr>
            <w:tcW w:w="4677" w:type="dxa"/>
            <w:tcBorders>
              <w:top w:val="single" w:sz="4" w:space="0" w:color="auto"/>
              <w:left w:val="single" w:sz="6" w:space="0" w:color="auto"/>
              <w:bottom w:val="nil"/>
              <w:right w:val="single" w:sz="6" w:space="0" w:color="auto"/>
            </w:tcBorders>
          </w:tcPr>
          <w:p w14:paraId="5BBF9B78" w14:textId="77777777" w:rsidR="00E86E7B" w:rsidRPr="00816C4A" w:rsidRDefault="00E86E7B" w:rsidP="00B27DCC">
            <w:pPr>
              <w:pStyle w:val="TAL"/>
            </w:pPr>
            <w:r w:rsidRPr="00816C4A">
              <w:t>Proactive command : Provide Local Information (CSG cell discovery)</w:t>
            </w:r>
          </w:p>
        </w:tc>
      </w:tr>
      <w:tr w:rsidR="00E86E7B" w:rsidRPr="00816C4A" w14:paraId="30EC9CDE" w14:textId="77777777" w:rsidTr="00B27DCC">
        <w:trPr>
          <w:jc w:val="center"/>
        </w:trPr>
        <w:tc>
          <w:tcPr>
            <w:tcW w:w="1701" w:type="dxa"/>
            <w:tcBorders>
              <w:top w:val="nil"/>
              <w:left w:val="single" w:sz="6" w:space="0" w:color="auto"/>
              <w:bottom w:val="single" w:sz="6" w:space="0" w:color="auto"/>
              <w:right w:val="single" w:sz="6" w:space="0" w:color="auto"/>
            </w:tcBorders>
          </w:tcPr>
          <w:p w14:paraId="2FA2E768" w14:textId="77777777" w:rsidR="00E86E7B" w:rsidRPr="00816C4A" w:rsidRDefault="00E86E7B" w:rsidP="00B27DCC">
            <w:pPr>
              <w:pStyle w:val="TAL"/>
              <w:jc w:val="center"/>
            </w:pPr>
          </w:p>
        </w:tc>
        <w:tc>
          <w:tcPr>
            <w:tcW w:w="4677" w:type="dxa"/>
            <w:tcBorders>
              <w:top w:val="nil"/>
              <w:left w:val="single" w:sz="6" w:space="0" w:color="auto"/>
              <w:bottom w:val="single" w:sz="6" w:space="0" w:color="auto"/>
              <w:right w:val="single" w:sz="6" w:space="0" w:color="auto"/>
            </w:tcBorders>
          </w:tcPr>
          <w:p w14:paraId="1794577A" w14:textId="77777777" w:rsidR="00E86E7B" w:rsidRPr="00816C4A" w:rsidRDefault="00E86E7B" w:rsidP="00B27DCC">
            <w:pPr>
              <w:pStyle w:val="TAL"/>
            </w:pPr>
            <w:r w:rsidRPr="00816C4A">
              <w:t>Event download : CSG cell selection</w:t>
            </w:r>
          </w:p>
        </w:tc>
      </w:tr>
      <w:tr w:rsidR="00E86E7B" w:rsidRPr="00816C4A" w14:paraId="05E4EE04" w14:textId="77777777" w:rsidTr="00B27DCC">
        <w:trPr>
          <w:jc w:val="center"/>
        </w:trPr>
        <w:tc>
          <w:tcPr>
            <w:tcW w:w="1701" w:type="dxa"/>
            <w:tcBorders>
              <w:top w:val="single" w:sz="4" w:space="0" w:color="auto"/>
              <w:left w:val="single" w:sz="6" w:space="0" w:color="auto"/>
              <w:bottom w:val="nil"/>
              <w:right w:val="single" w:sz="6" w:space="0" w:color="auto"/>
            </w:tcBorders>
          </w:tcPr>
          <w:p w14:paraId="004AB74F" w14:textId="77777777" w:rsidR="00E86E7B" w:rsidRPr="00816C4A" w:rsidRDefault="00E86E7B" w:rsidP="00B27DCC">
            <w:pPr>
              <w:pStyle w:val="TAL"/>
              <w:jc w:val="center"/>
            </w:pPr>
            <w:r w:rsidRPr="00816C4A">
              <w:t>r</w:t>
            </w:r>
          </w:p>
        </w:tc>
        <w:tc>
          <w:tcPr>
            <w:tcW w:w="4677" w:type="dxa"/>
            <w:tcBorders>
              <w:top w:val="single" w:sz="4" w:space="0" w:color="auto"/>
              <w:left w:val="single" w:sz="6" w:space="0" w:color="auto"/>
              <w:bottom w:val="nil"/>
              <w:right w:val="single" w:sz="6" w:space="0" w:color="auto"/>
            </w:tcBorders>
          </w:tcPr>
          <w:p w14:paraId="4D671030" w14:textId="56296F25" w:rsidR="00E86E7B" w:rsidRPr="00816C4A" w:rsidRDefault="00E86E7B" w:rsidP="00B27DCC">
            <w:pPr>
              <w:pStyle w:val="TAL"/>
            </w:pPr>
            <w:r w:rsidRPr="00816C4A">
              <w:t xml:space="preserve">See </w:t>
            </w:r>
            <w:r w:rsidR="003413FE" w:rsidRPr="00816C4A">
              <w:t>TS</w:t>
            </w:r>
            <w:r w:rsidR="003413FE">
              <w:t> </w:t>
            </w:r>
            <w:r w:rsidR="003413FE" w:rsidRPr="00816C4A">
              <w:t>1</w:t>
            </w:r>
            <w:r w:rsidRPr="00816C4A">
              <w:t>02 223</w:t>
            </w:r>
            <w:r w:rsidR="003413FE">
              <w:t> </w:t>
            </w:r>
            <w:r w:rsidR="003413FE" w:rsidRPr="00816C4A">
              <w:t>[</w:t>
            </w:r>
            <w:r w:rsidRPr="00816C4A">
              <w:t>32]</w:t>
            </w:r>
          </w:p>
        </w:tc>
      </w:tr>
      <w:tr w:rsidR="00E86E7B" w:rsidRPr="00816C4A" w14:paraId="3BCFB9B0" w14:textId="77777777" w:rsidTr="00B27DCC">
        <w:trPr>
          <w:jc w:val="center"/>
        </w:trPr>
        <w:tc>
          <w:tcPr>
            <w:tcW w:w="1701" w:type="dxa"/>
            <w:tcBorders>
              <w:top w:val="single" w:sz="4" w:space="0" w:color="auto"/>
              <w:left w:val="single" w:sz="6" w:space="0" w:color="auto"/>
              <w:bottom w:val="nil"/>
              <w:right w:val="single" w:sz="6" w:space="0" w:color="auto"/>
            </w:tcBorders>
          </w:tcPr>
          <w:p w14:paraId="3A8BB285" w14:textId="77777777" w:rsidR="00E86E7B" w:rsidRPr="00816C4A" w:rsidRDefault="00E86E7B" w:rsidP="00B27DCC">
            <w:pPr>
              <w:pStyle w:val="TAL"/>
              <w:jc w:val="center"/>
            </w:pPr>
            <w:r w:rsidRPr="00816C4A">
              <w:t>s</w:t>
            </w:r>
          </w:p>
        </w:tc>
        <w:tc>
          <w:tcPr>
            <w:tcW w:w="4677" w:type="dxa"/>
            <w:tcBorders>
              <w:top w:val="single" w:sz="4" w:space="0" w:color="auto"/>
              <w:left w:val="single" w:sz="6" w:space="0" w:color="auto"/>
              <w:bottom w:val="nil"/>
              <w:right w:val="single" w:sz="6" w:space="0" w:color="auto"/>
            </w:tcBorders>
          </w:tcPr>
          <w:p w14:paraId="1C4C7275" w14:textId="1B8327E2" w:rsidR="00E86E7B" w:rsidRPr="00816C4A" w:rsidRDefault="00E86E7B" w:rsidP="00B27DCC">
            <w:pPr>
              <w:pStyle w:val="TAL"/>
            </w:pPr>
            <w:r w:rsidRPr="00816C4A">
              <w:t xml:space="preserve">See </w:t>
            </w:r>
            <w:r w:rsidR="003413FE" w:rsidRPr="00816C4A">
              <w:t>TS</w:t>
            </w:r>
            <w:r w:rsidR="003413FE">
              <w:t> </w:t>
            </w:r>
            <w:r w:rsidR="003413FE" w:rsidRPr="00816C4A">
              <w:t>1</w:t>
            </w:r>
            <w:r w:rsidRPr="00816C4A">
              <w:t>02 223</w:t>
            </w:r>
            <w:r w:rsidR="003413FE">
              <w:t> </w:t>
            </w:r>
            <w:r w:rsidR="003413FE" w:rsidRPr="00816C4A">
              <w:t>[</w:t>
            </w:r>
            <w:r w:rsidRPr="00816C4A">
              <w:t>32]</w:t>
            </w:r>
          </w:p>
        </w:tc>
      </w:tr>
      <w:tr w:rsidR="00E86E7B" w:rsidRPr="00816C4A" w14:paraId="302EF6D5" w14:textId="77777777" w:rsidTr="00B27DCC">
        <w:trPr>
          <w:jc w:val="center"/>
        </w:trPr>
        <w:tc>
          <w:tcPr>
            <w:tcW w:w="1701" w:type="dxa"/>
            <w:tcBorders>
              <w:top w:val="single" w:sz="6" w:space="0" w:color="auto"/>
              <w:left w:val="single" w:sz="6" w:space="0" w:color="auto"/>
              <w:bottom w:val="nil"/>
              <w:right w:val="single" w:sz="6" w:space="0" w:color="auto"/>
            </w:tcBorders>
          </w:tcPr>
          <w:p w14:paraId="2B135DD8" w14:textId="77777777" w:rsidR="00E86E7B" w:rsidRPr="00816C4A" w:rsidRDefault="00E86E7B" w:rsidP="00B27DCC">
            <w:pPr>
              <w:pStyle w:val="TAL"/>
              <w:jc w:val="center"/>
            </w:pPr>
            <w:r w:rsidRPr="00816C4A">
              <w:t>t</w:t>
            </w:r>
          </w:p>
        </w:tc>
        <w:tc>
          <w:tcPr>
            <w:tcW w:w="4677" w:type="dxa"/>
            <w:tcBorders>
              <w:top w:val="single" w:sz="6" w:space="0" w:color="auto"/>
              <w:left w:val="single" w:sz="6" w:space="0" w:color="auto"/>
              <w:bottom w:val="nil"/>
              <w:right w:val="single" w:sz="6" w:space="0" w:color="auto"/>
            </w:tcBorders>
          </w:tcPr>
          <w:p w14:paraId="2103F732" w14:textId="77777777" w:rsidR="00E86E7B" w:rsidRPr="00816C4A" w:rsidRDefault="00E86E7B" w:rsidP="00B27DCC">
            <w:pPr>
              <w:pStyle w:val="TAL"/>
            </w:pPr>
            <w:r w:rsidRPr="00816C4A">
              <w:t>Event download: Incoming IMS Data</w:t>
            </w:r>
          </w:p>
        </w:tc>
      </w:tr>
      <w:tr w:rsidR="00E86E7B" w:rsidRPr="00816C4A" w14:paraId="6BAE9661" w14:textId="77777777" w:rsidTr="00B27DCC">
        <w:trPr>
          <w:jc w:val="center"/>
        </w:trPr>
        <w:tc>
          <w:tcPr>
            <w:tcW w:w="1701" w:type="dxa"/>
            <w:tcBorders>
              <w:top w:val="nil"/>
              <w:left w:val="single" w:sz="6" w:space="0" w:color="auto"/>
              <w:bottom w:val="nil"/>
              <w:right w:val="single" w:sz="6" w:space="0" w:color="auto"/>
            </w:tcBorders>
          </w:tcPr>
          <w:p w14:paraId="14C00FAA" w14:textId="77777777" w:rsidR="00E86E7B" w:rsidRPr="00816C4A" w:rsidRDefault="00E86E7B" w:rsidP="00B27DCC">
            <w:pPr>
              <w:pStyle w:val="TAL"/>
              <w:jc w:val="center"/>
            </w:pPr>
          </w:p>
        </w:tc>
        <w:tc>
          <w:tcPr>
            <w:tcW w:w="4677" w:type="dxa"/>
            <w:tcBorders>
              <w:top w:val="nil"/>
              <w:left w:val="single" w:sz="6" w:space="0" w:color="auto"/>
              <w:bottom w:val="nil"/>
              <w:right w:val="single" w:sz="6" w:space="0" w:color="auto"/>
            </w:tcBorders>
          </w:tcPr>
          <w:p w14:paraId="2725AEC5" w14:textId="77777777" w:rsidR="00E86E7B" w:rsidRPr="00816C4A" w:rsidRDefault="00E86E7B" w:rsidP="00B27DCC">
            <w:pPr>
              <w:pStyle w:val="TAL"/>
            </w:pPr>
            <w:r w:rsidRPr="00816C4A">
              <w:t>Event download: IMS Registration</w:t>
            </w:r>
          </w:p>
        </w:tc>
      </w:tr>
      <w:tr w:rsidR="00E86E7B" w:rsidRPr="00816C4A" w14:paraId="04EA5924" w14:textId="77777777" w:rsidTr="00B27DCC">
        <w:trPr>
          <w:jc w:val="center"/>
        </w:trPr>
        <w:tc>
          <w:tcPr>
            <w:tcW w:w="1701" w:type="dxa"/>
            <w:tcBorders>
              <w:top w:val="nil"/>
              <w:left w:val="single" w:sz="6" w:space="0" w:color="auto"/>
              <w:bottom w:val="single" w:sz="6" w:space="0" w:color="auto"/>
              <w:right w:val="single" w:sz="6" w:space="0" w:color="auto"/>
            </w:tcBorders>
          </w:tcPr>
          <w:p w14:paraId="23CBE6C6" w14:textId="77777777" w:rsidR="00E86E7B" w:rsidRPr="00816C4A" w:rsidRDefault="00E86E7B" w:rsidP="00B27DCC">
            <w:pPr>
              <w:pStyle w:val="TAL"/>
              <w:jc w:val="center"/>
            </w:pPr>
          </w:p>
        </w:tc>
        <w:tc>
          <w:tcPr>
            <w:tcW w:w="4677" w:type="dxa"/>
            <w:tcBorders>
              <w:top w:val="nil"/>
              <w:left w:val="single" w:sz="6" w:space="0" w:color="auto"/>
              <w:bottom w:val="single" w:sz="6" w:space="0" w:color="auto"/>
              <w:right w:val="single" w:sz="6" w:space="0" w:color="auto"/>
            </w:tcBorders>
          </w:tcPr>
          <w:p w14:paraId="6061042F" w14:textId="77777777" w:rsidR="00E86E7B" w:rsidRPr="00816C4A" w:rsidRDefault="00E86E7B" w:rsidP="00B27DCC">
            <w:pPr>
              <w:pStyle w:val="TAL"/>
            </w:pPr>
            <w:r w:rsidRPr="00816C4A">
              <w:t>Proactive command : OPEN CHANNEL for IMS</w:t>
            </w:r>
          </w:p>
        </w:tc>
      </w:tr>
      <w:tr w:rsidR="00E86E7B" w:rsidRPr="00816C4A" w14:paraId="4EFAB8C7" w14:textId="77777777" w:rsidTr="00B27DCC">
        <w:trPr>
          <w:jc w:val="center"/>
        </w:trPr>
        <w:tc>
          <w:tcPr>
            <w:tcW w:w="1701" w:type="dxa"/>
            <w:tcBorders>
              <w:top w:val="nil"/>
              <w:left w:val="single" w:sz="6" w:space="0" w:color="auto"/>
              <w:bottom w:val="single" w:sz="6" w:space="0" w:color="auto"/>
              <w:right w:val="single" w:sz="6" w:space="0" w:color="auto"/>
            </w:tcBorders>
          </w:tcPr>
          <w:p w14:paraId="2D6A7A4B" w14:textId="77777777" w:rsidR="00E86E7B" w:rsidRPr="00816C4A" w:rsidRDefault="00E86E7B" w:rsidP="00B27DCC">
            <w:pPr>
              <w:pStyle w:val="TAL"/>
              <w:jc w:val="center"/>
            </w:pPr>
            <w:r w:rsidRPr="00816C4A">
              <w:t>u</w:t>
            </w:r>
          </w:p>
        </w:tc>
        <w:tc>
          <w:tcPr>
            <w:tcW w:w="4677" w:type="dxa"/>
            <w:tcBorders>
              <w:top w:val="nil"/>
              <w:left w:val="single" w:sz="6" w:space="0" w:color="auto"/>
              <w:bottom w:val="single" w:sz="6" w:space="0" w:color="auto"/>
              <w:right w:val="single" w:sz="6" w:space="0" w:color="auto"/>
            </w:tcBorders>
          </w:tcPr>
          <w:p w14:paraId="68E25C45" w14:textId="33E79FCF" w:rsidR="00E86E7B" w:rsidRPr="00816C4A" w:rsidRDefault="00E86E7B" w:rsidP="00B27DCC">
            <w:pPr>
              <w:pStyle w:val="TAL"/>
            </w:pPr>
            <w:r w:rsidRPr="00816C4A">
              <w:t xml:space="preserve">See </w:t>
            </w:r>
            <w:r w:rsidR="003413FE" w:rsidRPr="00816C4A">
              <w:t>TS</w:t>
            </w:r>
            <w:r w:rsidR="003413FE">
              <w:t> </w:t>
            </w:r>
            <w:r w:rsidR="003413FE" w:rsidRPr="00816C4A">
              <w:t>1</w:t>
            </w:r>
            <w:r w:rsidRPr="00816C4A">
              <w:t>02 223</w:t>
            </w:r>
            <w:r w:rsidR="003413FE">
              <w:t> </w:t>
            </w:r>
            <w:r w:rsidR="003413FE" w:rsidRPr="00816C4A">
              <w:t>[</w:t>
            </w:r>
            <w:r w:rsidRPr="00816C4A">
              <w:t>32]</w:t>
            </w:r>
          </w:p>
        </w:tc>
      </w:tr>
      <w:tr w:rsidR="00E86E7B" w:rsidRPr="00816C4A" w14:paraId="29C41790" w14:textId="77777777" w:rsidTr="00B27DCC">
        <w:trPr>
          <w:jc w:val="center"/>
        </w:trPr>
        <w:tc>
          <w:tcPr>
            <w:tcW w:w="1701" w:type="dxa"/>
            <w:tcBorders>
              <w:top w:val="nil"/>
              <w:left w:val="single" w:sz="6" w:space="0" w:color="auto"/>
              <w:bottom w:val="single" w:sz="6" w:space="0" w:color="auto"/>
              <w:right w:val="single" w:sz="6" w:space="0" w:color="auto"/>
            </w:tcBorders>
          </w:tcPr>
          <w:p w14:paraId="038F91D9" w14:textId="77777777" w:rsidR="00E86E7B" w:rsidRPr="00816C4A" w:rsidRDefault="00E86E7B" w:rsidP="00B27DCC">
            <w:pPr>
              <w:pStyle w:val="TAL"/>
              <w:jc w:val="center"/>
            </w:pPr>
            <w:r w:rsidRPr="00816C4A">
              <w:t>v</w:t>
            </w:r>
          </w:p>
        </w:tc>
        <w:tc>
          <w:tcPr>
            <w:tcW w:w="4677" w:type="dxa"/>
            <w:tcBorders>
              <w:top w:val="nil"/>
              <w:left w:val="single" w:sz="6" w:space="0" w:color="auto"/>
              <w:bottom w:val="single" w:sz="6" w:space="0" w:color="auto"/>
              <w:right w:val="single" w:sz="6" w:space="0" w:color="auto"/>
            </w:tcBorders>
          </w:tcPr>
          <w:p w14:paraId="35DAE65C" w14:textId="77777777" w:rsidR="00E86E7B" w:rsidRPr="00816C4A" w:rsidRDefault="00E86E7B" w:rsidP="00B27DCC">
            <w:pPr>
              <w:pStyle w:val="TAL"/>
            </w:pPr>
            <w:r w:rsidRPr="00816C4A">
              <w:t>Proactive command : Provide Local Information (H(e)NB IP address)</w:t>
            </w:r>
          </w:p>
        </w:tc>
      </w:tr>
      <w:tr w:rsidR="00E86E7B" w:rsidRPr="00816C4A" w14:paraId="4078145C" w14:textId="77777777" w:rsidTr="00B27DCC">
        <w:trPr>
          <w:jc w:val="center"/>
        </w:trPr>
        <w:tc>
          <w:tcPr>
            <w:tcW w:w="1701" w:type="dxa"/>
            <w:tcBorders>
              <w:top w:val="nil"/>
              <w:left w:val="single" w:sz="6" w:space="0" w:color="auto"/>
              <w:bottom w:val="single" w:sz="6" w:space="0" w:color="auto"/>
              <w:right w:val="single" w:sz="6" w:space="0" w:color="auto"/>
            </w:tcBorders>
          </w:tcPr>
          <w:p w14:paraId="62C8B55E" w14:textId="77777777" w:rsidR="00E86E7B" w:rsidRPr="00816C4A" w:rsidRDefault="00E86E7B" w:rsidP="00B27DCC">
            <w:pPr>
              <w:pStyle w:val="TAL"/>
              <w:jc w:val="center"/>
            </w:pPr>
            <w:r w:rsidRPr="00816C4A">
              <w:t>w</w:t>
            </w:r>
          </w:p>
        </w:tc>
        <w:tc>
          <w:tcPr>
            <w:tcW w:w="4677" w:type="dxa"/>
            <w:tcBorders>
              <w:top w:val="nil"/>
              <w:left w:val="single" w:sz="6" w:space="0" w:color="auto"/>
              <w:bottom w:val="single" w:sz="6" w:space="0" w:color="auto"/>
              <w:right w:val="single" w:sz="6" w:space="0" w:color="auto"/>
            </w:tcBorders>
          </w:tcPr>
          <w:p w14:paraId="48E2D0FB" w14:textId="77777777" w:rsidR="00E86E7B" w:rsidRPr="00816C4A" w:rsidRDefault="00E86E7B" w:rsidP="00B27DCC">
            <w:pPr>
              <w:pStyle w:val="TAL"/>
            </w:pPr>
            <w:r w:rsidRPr="00816C4A">
              <w:t>Proactive command : Provide Local Information (H(e)NB surrounding macrocells)</w:t>
            </w:r>
          </w:p>
        </w:tc>
      </w:tr>
      <w:tr w:rsidR="00E86E7B" w:rsidRPr="00816C4A" w14:paraId="3B03D2CF" w14:textId="77777777" w:rsidTr="00B27DCC">
        <w:trPr>
          <w:jc w:val="center"/>
        </w:trPr>
        <w:tc>
          <w:tcPr>
            <w:tcW w:w="1701" w:type="dxa"/>
            <w:tcBorders>
              <w:top w:val="nil"/>
              <w:left w:val="single" w:sz="6" w:space="0" w:color="auto"/>
              <w:bottom w:val="single" w:sz="6" w:space="0" w:color="auto"/>
              <w:right w:val="single" w:sz="6" w:space="0" w:color="auto"/>
            </w:tcBorders>
          </w:tcPr>
          <w:p w14:paraId="59B1EBD5" w14:textId="77777777" w:rsidR="00E86E7B" w:rsidRPr="00816C4A" w:rsidRDefault="00E86E7B" w:rsidP="00B27DCC">
            <w:pPr>
              <w:pStyle w:val="TAL"/>
              <w:jc w:val="center"/>
            </w:pPr>
            <w:r w:rsidRPr="00816C4A">
              <w:t>x</w:t>
            </w:r>
          </w:p>
        </w:tc>
        <w:tc>
          <w:tcPr>
            <w:tcW w:w="4677" w:type="dxa"/>
            <w:tcBorders>
              <w:top w:val="nil"/>
              <w:left w:val="single" w:sz="6" w:space="0" w:color="auto"/>
              <w:bottom w:val="single" w:sz="6" w:space="0" w:color="auto"/>
              <w:right w:val="single" w:sz="6" w:space="0" w:color="auto"/>
            </w:tcBorders>
          </w:tcPr>
          <w:p w14:paraId="19B11F20" w14:textId="77777777" w:rsidR="00E86E7B" w:rsidRPr="00816C4A" w:rsidRDefault="00E86E7B" w:rsidP="00B27DCC">
            <w:pPr>
              <w:pStyle w:val="TAL"/>
            </w:pPr>
            <w:r w:rsidRPr="00816C4A">
              <w:t>Security for Profile Container, Envelope Container, COMMAND CONTAINER and ENCAPSULATED SESSION CONTROL (reserved by ETSI SCP – not needed by 3GPP)</w:t>
            </w:r>
          </w:p>
        </w:tc>
      </w:tr>
      <w:tr w:rsidR="00E86E7B" w:rsidRPr="00816C4A" w14:paraId="7FCC3352" w14:textId="77777777" w:rsidTr="00B27DCC">
        <w:trPr>
          <w:jc w:val="center"/>
        </w:trPr>
        <w:tc>
          <w:tcPr>
            <w:tcW w:w="1701" w:type="dxa"/>
            <w:tcBorders>
              <w:top w:val="nil"/>
              <w:left w:val="single" w:sz="6" w:space="0" w:color="auto"/>
              <w:bottom w:val="single" w:sz="6" w:space="0" w:color="auto"/>
              <w:right w:val="single" w:sz="6" w:space="0" w:color="auto"/>
            </w:tcBorders>
          </w:tcPr>
          <w:p w14:paraId="1CBB3448" w14:textId="77777777" w:rsidR="00E86E7B" w:rsidRPr="00816C4A" w:rsidRDefault="00E86E7B" w:rsidP="00B27DCC">
            <w:pPr>
              <w:pStyle w:val="TAL"/>
              <w:jc w:val="center"/>
            </w:pPr>
            <w:r w:rsidRPr="00816C4A">
              <w:t>y</w:t>
            </w:r>
          </w:p>
        </w:tc>
        <w:tc>
          <w:tcPr>
            <w:tcW w:w="4677" w:type="dxa"/>
            <w:tcBorders>
              <w:top w:val="nil"/>
              <w:left w:val="single" w:sz="6" w:space="0" w:color="auto"/>
              <w:bottom w:val="single" w:sz="6" w:space="0" w:color="auto"/>
              <w:right w:val="single" w:sz="6" w:space="0" w:color="auto"/>
            </w:tcBorders>
          </w:tcPr>
          <w:p w14:paraId="54D162E8" w14:textId="77777777" w:rsidR="00E86E7B" w:rsidRPr="00816C4A" w:rsidRDefault="00E86E7B" w:rsidP="00B27DCC">
            <w:pPr>
              <w:pStyle w:val="TAL"/>
            </w:pPr>
            <w:r w:rsidRPr="00816C4A">
              <w:t>Envelope command: Service List Retrieval (reserved by ETSI SCP – not needed by 3GPP)</w:t>
            </w:r>
          </w:p>
        </w:tc>
      </w:tr>
      <w:tr w:rsidR="00E86E7B" w:rsidRPr="00816C4A" w14:paraId="43813EF8" w14:textId="77777777" w:rsidTr="00B27DCC">
        <w:trPr>
          <w:jc w:val="center"/>
        </w:trPr>
        <w:tc>
          <w:tcPr>
            <w:tcW w:w="1701" w:type="dxa"/>
            <w:tcBorders>
              <w:top w:val="nil"/>
              <w:left w:val="single" w:sz="6" w:space="0" w:color="auto"/>
              <w:bottom w:val="single" w:sz="6" w:space="0" w:color="auto"/>
              <w:right w:val="single" w:sz="6" w:space="0" w:color="auto"/>
            </w:tcBorders>
          </w:tcPr>
          <w:p w14:paraId="57D9D736" w14:textId="77777777" w:rsidR="00E86E7B" w:rsidRPr="00816C4A" w:rsidRDefault="00E86E7B" w:rsidP="00B27DCC">
            <w:pPr>
              <w:pStyle w:val="TAL"/>
              <w:jc w:val="center"/>
            </w:pPr>
            <w:r w:rsidRPr="00816C4A">
              <w:t>z</w:t>
            </w:r>
          </w:p>
        </w:tc>
        <w:tc>
          <w:tcPr>
            <w:tcW w:w="4677" w:type="dxa"/>
            <w:tcBorders>
              <w:top w:val="nil"/>
              <w:left w:val="single" w:sz="6" w:space="0" w:color="auto"/>
              <w:bottom w:val="single" w:sz="6" w:space="0" w:color="auto"/>
              <w:right w:val="single" w:sz="6" w:space="0" w:color="auto"/>
            </w:tcBorders>
          </w:tcPr>
          <w:p w14:paraId="5B22075C" w14:textId="28FBD682" w:rsidR="00E86E7B" w:rsidRPr="00816C4A" w:rsidRDefault="00E86E7B" w:rsidP="00B27DCC">
            <w:pPr>
              <w:pStyle w:val="TAL"/>
            </w:pPr>
            <w:r w:rsidRPr="00816C4A">
              <w:t xml:space="preserve">Indication of subsequent link with same Network Access Name in CLOSE CHANNEL. See </w:t>
            </w:r>
            <w:r w:rsidR="003413FE" w:rsidRPr="00816C4A">
              <w:t>TS</w:t>
            </w:r>
            <w:r w:rsidR="003413FE">
              <w:t> </w:t>
            </w:r>
            <w:r w:rsidR="003413FE" w:rsidRPr="00816C4A">
              <w:t>1</w:t>
            </w:r>
            <w:r w:rsidRPr="00816C4A">
              <w:t>02 223</w:t>
            </w:r>
            <w:r w:rsidR="003413FE">
              <w:t> </w:t>
            </w:r>
            <w:r w:rsidR="003413FE" w:rsidRPr="00816C4A">
              <w:t>[</w:t>
            </w:r>
            <w:r w:rsidRPr="00816C4A">
              <w:t>32]</w:t>
            </w:r>
          </w:p>
        </w:tc>
      </w:tr>
      <w:tr w:rsidR="00E86E7B" w:rsidRPr="00816C4A" w14:paraId="388A5820" w14:textId="77777777" w:rsidTr="00B27DCC">
        <w:trPr>
          <w:jc w:val="center"/>
        </w:trPr>
        <w:tc>
          <w:tcPr>
            <w:tcW w:w="1701" w:type="dxa"/>
            <w:tcBorders>
              <w:top w:val="nil"/>
              <w:left w:val="single" w:sz="6" w:space="0" w:color="auto"/>
              <w:bottom w:val="single" w:sz="6" w:space="0" w:color="auto"/>
              <w:right w:val="single" w:sz="6" w:space="0" w:color="auto"/>
            </w:tcBorders>
          </w:tcPr>
          <w:p w14:paraId="5059952C" w14:textId="77777777" w:rsidR="00E86E7B" w:rsidRPr="00816C4A" w:rsidRDefault="00E86E7B" w:rsidP="00B27DCC">
            <w:pPr>
              <w:pStyle w:val="TAL"/>
              <w:jc w:val="center"/>
            </w:pPr>
            <w:r w:rsidRPr="00816C4A">
              <w:t>aa</w:t>
            </w:r>
          </w:p>
        </w:tc>
        <w:tc>
          <w:tcPr>
            <w:tcW w:w="4677" w:type="dxa"/>
            <w:tcBorders>
              <w:top w:val="nil"/>
              <w:left w:val="single" w:sz="6" w:space="0" w:color="auto"/>
              <w:bottom w:val="single" w:sz="6" w:space="0" w:color="auto"/>
              <w:right w:val="single" w:sz="6" w:space="0" w:color="auto"/>
            </w:tcBorders>
          </w:tcPr>
          <w:p w14:paraId="17BC941A" w14:textId="78B76ACB" w:rsidR="00E86E7B" w:rsidRPr="00816C4A" w:rsidRDefault="00E86E7B" w:rsidP="00B27DCC">
            <w:pPr>
              <w:pStyle w:val="TAL"/>
            </w:pPr>
            <w:r w:rsidRPr="00816C4A">
              <w:t xml:space="preserve">DNS server address request for OPEN CHANNEL. See </w:t>
            </w:r>
            <w:r w:rsidR="003413FE" w:rsidRPr="00816C4A">
              <w:t>TS</w:t>
            </w:r>
            <w:r w:rsidR="003413FE">
              <w:t> </w:t>
            </w:r>
            <w:r w:rsidR="003413FE" w:rsidRPr="00816C4A">
              <w:t>1</w:t>
            </w:r>
            <w:r w:rsidRPr="00816C4A">
              <w:t>02 223</w:t>
            </w:r>
            <w:r w:rsidR="003413FE">
              <w:t> </w:t>
            </w:r>
            <w:r w:rsidR="003413FE" w:rsidRPr="00816C4A">
              <w:t>[</w:t>
            </w:r>
            <w:r w:rsidRPr="00816C4A">
              <w:t>32]</w:t>
            </w:r>
          </w:p>
        </w:tc>
      </w:tr>
      <w:tr w:rsidR="00E86E7B" w:rsidRPr="00816C4A" w14:paraId="5CE95F3B" w14:textId="77777777" w:rsidTr="00B27DCC">
        <w:trPr>
          <w:jc w:val="center"/>
        </w:trPr>
        <w:tc>
          <w:tcPr>
            <w:tcW w:w="1701" w:type="dxa"/>
            <w:tcBorders>
              <w:top w:val="nil"/>
              <w:left w:val="single" w:sz="6" w:space="0" w:color="auto"/>
              <w:bottom w:val="single" w:sz="6" w:space="0" w:color="auto"/>
              <w:right w:val="single" w:sz="6" w:space="0" w:color="auto"/>
            </w:tcBorders>
          </w:tcPr>
          <w:p w14:paraId="2E63A3AF" w14:textId="77777777" w:rsidR="00E86E7B" w:rsidRPr="00816C4A" w:rsidRDefault="00E86E7B" w:rsidP="00B27DCC">
            <w:pPr>
              <w:pStyle w:val="TAL"/>
              <w:jc w:val="center"/>
            </w:pPr>
            <w:r w:rsidRPr="00816C4A">
              <w:t>ab</w:t>
            </w:r>
          </w:p>
        </w:tc>
        <w:tc>
          <w:tcPr>
            <w:tcW w:w="4677" w:type="dxa"/>
            <w:tcBorders>
              <w:top w:val="nil"/>
              <w:left w:val="single" w:sz="6" w:space="0" w:color="auto"/>
              <w:bottom w:val="single" w:sz="6" w:space="0" w:color="auto"/>
              <w:right w:val="single" w:sz="6" w:space="0" w:color="auto"/>
            </w:tcBorders>
          </w:tcPr>
          <w:p w14:paraId="3F8B452B" w14:textId="14442D91" w:rsidR="00E86E7B" w:rsidRPr="00816C4A" w:rsidRDefault="00E86E7B" w:rsidP="00B27DCC">
            <w:pPr>
              <w:pStyle w:val="TAL"/>
            </w:pPr>
            <w:r w:rsidRPr="00816C4A">
              <w:t xml:space="preserve">Proactive command: LAUNCH BROWSER. See </w:t>
            </w:r>
            <w:r w:rsidR="003413FE" w:rsidRPr="00816C4A">
              <w:t>TS</w:t>
            </w:r>
            <w:r w:rsidR="003413FE">
              <w:t> </w:t>
            </w:r>
            <w:r w:rsidR="003413FE" w:rsidRPr="00816C4A">
              <w:t>1</w:t>
            </w:r>
            <w:r w:rsidRPr="00816C4A">
              <w:t>02 223</w:t>
            </w:r>
            <w:r w:rsidR="003413FE">
              <w:t> </w:t>
            </w:r>
            <w:r w:rsidR="003413FE" w:rsidRPr="00816C4A">
              <w:t>[</w:t>
            </w:r>
            <w:r w:rsidRPr="00816C4A">
              <w:t>32]</w:t>
            </w:r>
          </w:p>
        </w:tc>
      </w:tr>
      <w:tr w:rsidR="00E86E7B" w:rsidRPr="00816C4A" w14:paraId="3BA355E4" w14:textId="77777777" w:rsidTr="00B27DCC">
        <w:trPr>
          <w:jc w:val="center"/>
        </w:trPr>
        <w:tc>
          <w:tcPr>
            <w:tcW w:w="1701" w:type="dxa"/>
            <w:tcBorders>
              <w:top w:val="nil"/>
              <w:left w:val="single" w:sz="6" w:space="0" w:color="auto"/>
              <w:bottom w:val="single" w:sz="6" w:space="0" w:color="auto"/>
              <w:right w:val="single" w:sz="6" w:space="0" w:color="auto"/>
            </w:tcBorders>
          </w:tcPr>
          <w:p w14:paraId="7FF747C0" w14:textId="77777777" w:rsidR="00E86E7B" w:rsidRPr="00816C4A" w:rsidRDefault="00E86E7B" w:rsidP="00B27DCC">
            <w:pPr>
              <w:pStyle w:val="TAL"/>
              <w:jc w:val="center"/>
            </w:pPr>
            <w:r w:rsidRPr="00816C4A">
              <w:t>ac</w:t>
            </w:r>
          </w:p>
        </w:tc>
        <w:tc>
          <w:tcPr>
            <w:tcW w:w="4677" w:type="dxa"/>
            <w:tcBorders>
              <w:top w:val="nil"/>
              <w:left w:val="single" w:sz="6" w:space="0" w:color="auto"/>
              <w:bottom w:val="single" w:sz="6" w:space="0" w:color="auto"/>
              <w:right w:val="single" w:sz="6" w:space="0" w:color="auto"/>
            </w:tcBorders>
          </w:tcPr>
          <w:p w14:paraId="4C88917A" w14:textId="77777777" w:rsidR="00E86E7B" w:rsidRPr="00816C4A" w:rsidRDefault="00E86E7B" w:rsidP="00B27DCC">
            <w:pPr>
              <w:pStyle w:val="TAL"/>
            </w:pPr>
            <w:r w:rsidRPr="00816C4A">
              <w:t>Extended Launch Browser Capability</w:t>
            </w:r>
          </w:p>
          <w:p w14:paraId="2E41D18F" w14:textId="77777777" w:rsidR="00E86E7B" w:rsidRPr="00816C4A" w:rsidRDefault="00E86E7B" w:rsidP="00B27DCC">
            <w:pPr>
              <w:pStyle w:val="TAL"/>
            </w:pPr>
            <w:r w:rsidRPr="00816C4A">
              <w:t>Event download: Browser termination event</w:t>
            </w:r>
          </w:p>
          <w:p w14:paraId="2E11256E" w14:textId="77777777" w:rsidR="00E86E7B" w:rsidRPr="00816C4A" w:rsidRDefault="00E86E7B" w:rsidP="00B27DCC">
            <w:pPr>
              <w:pStyle w:val="TAL"/>
            </w:pPr>
            <w:r w:rsidRPr="00816C4A">
              <w:t>Event download: Browsing status event.</w:t>
            </w:r>
          </w:p>
          <w:p w14:paraId="62D5B591" w14:textId="0111645A" w:rsidR="00E86E7B" w:rsidRPr="00816C4A" w:rsidRDefault="00E86E7B" w:rsidP="00B27DCC">
            <w:pPr>
              <w:pStyle w:val="TAL"/>
            </w:pPr>
            <w:r w:rsidRPr="00816C4A">
              <w:t xml:space="preserve">See </w:t>
            </w:r>
            <w:r w:rsidR="003413FE" w:rsidRPr="00816C4A">
              <w:t>TS</w:t>
            </w:r>
            <w:r w:rsidR="003413FE">
              <w:t> </w:t>
            </w:r>
            <w:r w:rsidR="003413FE" w:rsidRPr="00816C4A">
              <w:t>1</w:t>
            </w:r>
            <w:r w:rsidRPr="00816C4A">
              <w:t>02 223</w:t>
            </w:r>
            <w:r w:rsidR="003413FE">
              <w:t> </w:t>
            </w:r>
            <w:r w:rsidR="003413FE" w:rsidRPr="00816C4A">
              <w:t>[</w:t>
            </w:r>
            <w:r w:rsidRPr="00816C4A">
              <w:t>32]</w:t>
            </w:r>
          </w:p>
        </w:tc>
      </w:tr>
      <w:tr w:rsidR="00E86E7B" w:rsidRPr="00816C4A" w14:paraId="57769831" w14:textId="77777777" w:rsidTr="00B27DCC">
        <w:trPr>
          <w:jc w:val="center"/>
        </w:trPr>
        <w:tc>
          <w:tcPr>
            <w:tcW w:w="1701" w:type="dxa"/>
            <w:tcBorders>
              <w:top w:val="nil"/>
              <w:left w:val="single" w:sz="6" w:space="0" w:color="auto"/>
              <w:bottom w:val="single" w:sz="6" w:space="0" w:color="auto"/>
              <w:right w:val="single" w:sz="6" w:space="0" w:color="auto"/>
            </w:tcBorders>
          </w:tcPr>
          <w:p w14:paraId="0422D9FB" w14:textId="77777777" w:rsidR="00E86E7B" w:rsidRPr="00816C4A" w:rsidRDefault="00E86E7B" w:rsidP="00B27DCC">
            <w:pPr>
              <w:pStyle w:val="TAL"/>
              <w:jc w:val="center"/>
            </w:pPr>
            <w:r w:rsidRPr="00816C4A">
              <w:t>ad</w:t>
            </w:r>
          </w:p>
        </w:tc>
        <w:tc>
          <w:tcPr>
            <w:tcW w:w="4677" w:type="dxa"/>
            <w:tcBorders>
              <w:top w:val="nil"/>
              <w:left w:val="single" w:sz="6" w:space="0" w:color="auto"/>
              <w:bottom w:val="single" w:sz="6" w:space="0" w:color="auto"/>
              <w:right w:val="single" w:sz="6" w:space="0" w:color="auto"/>
            </w:tcBorders>
          </w:tcPr>
          <w:p w14:paraId="481136F8" w14:textId="711D5E2D" w:rsidR="00E86E7B" w:rsidRPr="00816C4A" w:rsidRDefault="00E86E7B" w:rsidP="00B27DCC">
            <w:pPr>
              <w:pStyle w:val="TAL"/>
            </w:pPr>
            <w:r w:rsidRPr="00816C4A">
              <w:t xml:space="preserve">Event download: Poll Interval Negotiation. See </w:t>
            </w:r>
            <w:r w:rsidR="003413FE" w:rsidRPr="00816C4A">
              <w:t>TS</w:t>
            </w:r>
            <w:r w:rsidR="003413FE">
              <w:t> </w:t>
            </w:r>
            <w:r w:rsidR="003413FE" w:rsidRPr="00816C4A">
              <w:t>1</w:t>
            </w:r>
            <w:r w:rsidRPr="00816C4A">
              <w:t>02 223</w:t>
            </w:r>
            <w:r w:rsidR="003413FE">
              <w:t> </w:t>
            </w:r>
            <w:r w:rsidR="003413FE" w:rsidRPr="00816C4A">
              <w:t>[</w:t>
            </w:r>
            <w:r w:rsidRPr="00816C4A">
              <w:t>32]</w:t>
            </w:r>
          </w:p>
        </w:tc>
      </w:tr>
      <w:tr w:rsidR="00E86E7B" w:rsidRPr="00816C4A" w14:paraId="393D62FC" w14:textId="77777777" w:rsidTr="00B27DCC">
        <w:trPr>
          <w:jc w:val="center"/>
        </w:trPr>
        <w:tc>
          <w:tcPr>
            <w:tcW w:w="1701" w:type="dxa"/>
            <w:tcBorders>
              <w:top w:val="single" w:sz="6" w:space="0" w:color="auto"/>
              <w:left w:val="single" w:sz="6" w:space="0" w:color="auto"/>
              <w:bottom w:val="single" w:sz="6" w:space="0" w:color="auto"/>
              <w:right w:val="single" w:sz="6" w:space="0" w:color="auto"/>
            </w:tcBorders>
          </w:tcPr>
          <w:p w14:paraId="7BB9704E" w14:textId="77777777" w:rsidR="00E86E7B" w:rsidRPr="00816C4A" w:rsidRDefault="00E86E7B" w:rsidP="00B27DCC">
            <w:pPr>
              <w:pStyle w:val="TAL"/>
              <w:jc w:val="center"/>
            </w:pPr>
            <w:r w:rsidRPr="00816C4A">
              <w:t>ae</w:t>
            </w:r>
          </w:p>
        </w:tc>
        <w:tc>
          <w:tcPr>
            <w:tcW w:w="4677" w:type="dxa"/>
            <w:tcBorders>
              <w:top w:val="single" w:sz="6" w:space="0" w:color="auto"/>
              <w:left w:val="single" w:sz="6" w:space="0" w:color="auto"/>
              <w:bottom w:val="single" w:sz="6" w:space="0" w:color="auto"/>
              <w:right w:val="single" w:sz="6" w:space="0" w:color="auto"/>
            </w:tcBorders>
          </w:tcPr>
          <w:p w14:paraId="14165EBE" w14:textId="77777777" w:rsidR="00E86E7B" w:rsidRPr="00816C4A" w:rsidRDefault="00E86E7B" w:rsidP="00B27DCC">
            <w:pPr>
              <w:pStyle w:val="TAL"/>
            </w:pPr>
            <w:r w:rsidRPr="00816C4A">
              <w:t>URI support for SET UP CALL proactive command</w:t>
            </w:r>
          </w:p>
        </w:tc>
      </w:tr>
      <w:tr w:rsidR="00E86E7B" w:rsidRPr="00816C4A" w14:paraId="31E8C4B6" w14:textId="77777777" w:rsidTr="00B27DCC">
        <w:trPr>
          <w:jc w:val="center"/>
        </w:trPr>
        <w:tc>
          <w:tcPr>
            <w:tcW w:w="1701" w:type="dxa"/>
            <w:tcBorders>
              <w:top w:val="single" w:sz="6" w:space="0" w:color="auto"/>
              <w:left w:val="single" w:sz="6" w:space="0" w:color="auto"/>
              <w:bottom w:val="single" w:sz="6" w:space="0" w:color="auto"/>
              <w:right w:val="single" w:sz="6" w:space="0" w:color="auto"/>
            </w:tcBorders>
          </w:tcPr>
          <w:p w14:paraId="030B2DB9" w14:textId="77777777" w:rsidR="00E86E7B" w:rsidRPr="00816C4A" w:rsidRDefault="00E86E7B" w:rsidP="00B27DCC">
            <w:pPr>
              <w:pStyle w:val="TAL"/>
              <w:jc w:val="center"/>
            </w:pPr>
            <w:r w:rsidRPr="00816C4A">
              <w:t>af</w:t>
            </w:r>
          </w:p>
        </w:tc>
        <w:tc>
          <w:tcPr>
            <w:tcW w:w="4677" w:type="dxa"/>
            <w:tcBorders>
              <w:top w:val="single" w:sz="6" w:space="0" w:color="auto"/>
              <w:left w:val="single" w:sz="6" w:space="0" w:color="auto"/>
              <w:bottom w:val="single" w:sz="6" w:space="0" w:color="auto"/>
              <w:right w:val="single" w:sz="6" w:space="0" w:color="auto"/>
            </w:tcBorders>
          </w:tcPr>
          <w:p w14:paraId="5EE5D351" w14:textId="1A73ED5D" w:rsidR="00E86E7B" w:rsidRPr="00816C4A" w:rsidRDefault="00E86E7B" w:rsidP="00B27DCC">
            <w:pPr>
              <w:pStyle w:val="TAL"/>
            </w:pPr>
            <w:r w:rsidRPr="00816C4A">
              <w:rPr>
                <w:rFonts w:cs="Arial"/>
                <w:lang w:val="en-US"/>
              </w:rPr>
              <w:t>Proactive Command: REFRESH with "Application Update" mode.</w:t>
            </w:r>
            <w:r w:rsidRPr="00816C4A">
              <w:t xml:space="preserve"> See </w:t>
            </w:r>
            <w:r w:rsidR="003413FE" w:rsidRPr="00816C4A">
              <w:t>TS</w:t>
            </w:r>
            <w:r w:rsidR="003413FE">
              <w:t> </w:t>
            </w:r>
            <w:r w:rsidR="003413FE" w:rsidRPr="00816C4A">
              <w:t>1</w:t>
            </w:r>
            <w:r w:rsidRPr="00816C4A">
              <w:t>02 223</w:t>
            </w:r>
            <w:r w:rsidR="003413FE">
              <w:t> </w:t>
            </w:r>
            <w:r w:rsidR="003413FE" w:rsidRPr="00816C4A">
              <w:t>[</w:t>
            </w:r>
            <w:r w:rsidRPr="00816C4A">
              <w:t>32]</w:t>
            </w:r>
          </w:p>
        </w:tc>
      </w:tr>
      <w:tr w:rsidR="002C5E13" w:rsidRPr="00816C4A" w14:paraId="769E3528" w14:textId="77777777" w:rsidTr="00B27DCC">
        <w:trPr>
          <w:jc w:val="center"/>
        </w:trPr>
        <w:tc>
          <w:tcPr>
            <w:tcW w:w="1701" w:type="dxa"/>
            <w:tcBorders>
              <w:top w:val="single" w:sz="6" w:space="0" w:color="auto"/>
              <w:left w:val="single" w:sz="6" w:space="0" w:color="auto"/>
              <w:bottom w:val="single" w:sz="6" w:space="0" w:color="auto"/>
              <w:right w:val="single" w:sz="6" w:space="0" w:color="auto"/>
            </w:tcBorders>
          </w:tcPr>
          <w:p w14:paraId="49CF5561" w14:textId="77777777" w:rsidR="002C5E13" w:rsidRPr="00816C4A" w:rsidRDefault="002C5E13" w:rsidP="002C5E13">
            <w:pPr>
              <w:pStyle w:val="TAL"/>
              <w:jc w:val="center"/>
            </w:pPr>
            <w:r w:rsidRPr="00816C4A">
              <w:t>ag</w:t>
            </w:r>
          </w:p>
        </w:tc>
        <w:tc>
          <w:tcPr>
            <w:tcW w:w="4677" w:type="dxa"/>
            <w:tcBorders>
              <w:top w:val="single" w:sz="6" w:space="0" w:color="auto"/>
              <w:left w:val="single" w:sz="6" w:space="0" w:color="auto"/>
              <w:bottom w:val="single" w:sz="6" w:space="0" w:color="auto"/>
              <w:right w:val="single" w:sz="6" w:space="0" w:color="auto"/>
            </w:tcBorders>
          </w:tcPr>
          <w:p w14:paraId="55B33BC5" w14:textId="30620A0D" w:rsidR="002C5E13" w:rsidRDefault="002C5E13" w:rsidP="002C5E13">
            <w:pPr>
              <w:pStyle w:val="TAL"/>
            </w:pPr>
            <w:r>
              <w:t>Proactive command : Provide Local Information (CAG</w:t>
            </w:r>
            <w:r w:rsidRPr="00816C4A">
              <w:t xml:space="preserve"> </w:t>
            </w:r>
            <w:r>
              <w:t>information</w:t>
            </w:r>
            <w:r w:rsidRPr="00816C4A">
              <w:t xml:space="preserve"> list</w:t>
            </w:r>
            <w:r>
              <w:t>)</w:t>
            </w:r>
          </w:p>
          <w:p w14:paraId="320B4D38" w14:textId="5808CE7B" w:rsidR="002C5E13" w:rsidRPr="00816C4A" w:rsidRDefault="002C5E13" w:rsidP="002C5E13">
            <w:pPr>
              <w:pStyle w:val="TAL"/>
            </w:pPr>
            <w:r>
              <w:t>Event download : CAG cell selection</w:t>
            </w:r>
          </w:p>
        </w:tc>
      </w:tr>
      <w:tr w:rsidR="00F31340" w:rsidRPr="00816C4A" w14:paraId="191471EB" w14:textId="77777777" w:rsidTr="00B27DCC">
        <w:trPr>
          <w:jc w:val="center"/>
        </w:trPr>
        <w:tc>
          <w:tcPr>
            <w:tcW w:w="1701" w:type="dxa"/>
            <w:tcBorders>
              <w:top w:val="single" w:sz="6" w:space="0" w:color="auto"/>
              <w:left w:val="single" w:sz="6" w:space="0" w:color="auto"/>
              <w:bottom w:val="single" w:sz="6" w:space="0" w:color="auto"/>
              <w:right w:val="single" w:sz="6" w:space="0" w:color="auto"/>
            </w:tcBorders>
          </w:tcPr>
          <w:p w14:paraId="2E6A3B3D" w14:textId="29D1FD16" w:rsidR="00F31340" w:rsidRPr="00816C4A" w:rsidRDefault="00F31340" w:rsidP="00F31340">
            <w:pPr>
              <w:pStyle w:val="TAL"/>
              <w:jc w:val="center"/>
            </w:pPr>
            <w:r>
              <w:rPr>
                <w:lang w:eastAsia="en-GB"/>
              </w:rPr>
              <w:t>ah</w:t>
            </w:r>
          </w:p>
        </w:tc>
        <w:tc>
          <w:tcPr>
            <w:tcW w:w="4677" w:type="dxa"/>
            <w:tcBorders>
              <w:top w:val="single" w:sz="6" w:space="0" w:color="auto"/>
              <w:left w:val="single" w:sz="6" w:space="0" w:color="auto"/>
              <w:bottom w:val="single" w:sz="6" w:space="0" w:color="auto"/>
              <w:right w:val="single" w:sz="6" w:space="0" w:color="auto"/>
            </w:tcBorders>
          </w:tcPr>
          <w:p w14:paraId="3C6F68CE" w14:textId="228F5A25" w:rsidR="00F31340" w:rsidRPr="00816C4A" w:rsidRDefault="00F31340" w:rsidP="00F31340">
            <w:pPr>
              <w:pStyle w:val="TAL"/>
            </w:pPr>
            <w:r>
              <w:t xml:space="preserve">Event download : </w:t>
            </w:r>
            <w:r w:rsidRPr="00DA6133">
              <w:t>Slice</w:t>
            </w:r>
            <w:r>
              <w:t>s</w:t>
            </w:r>
            <w:r w:rsidRPr="00DA6133">
              <w:t xml:space="preserve"> Status Change</w:t>
            </w:r>
          </w:p>
        </w:tc>
      </w:tr>
      <w:tr w:rsidR="00E86E7B" w:rsidRPr="00816C4A" w14:paraId="78F82F08" w14:textId="77777777" w:rsidTr="00B27DCC">
        <w:trPr>
          <w:jc w:val="center"/>
        </w:trPr>
        <w:tc>
          <w:tcPr>
            <w:tcW w:w="1701" w:type="dxa"/>
            <w:tcBorders>
              <w:top w:val="single" w:sz="6" w:space="0" w:color="auto"/>
              <w:left w:val="single" w:sz="6" w:space="0" w:color="auto"/>
              <w:bottom w:val="single" w:sz="6" w:space="0" w:color="auto"/>
              <w:right w:val="single" w:sz="6" w:space="0" w:color="auto"/>
            </w:tcBorders>
          </w:tcPr>
          <w:p w14:paraId="4062F7FF" w14:textId="77777777" w:rsidR="00E86E7B" w:rsidRPr="00816C4A" w:rsidRDefault="00E86E7B" w:rsidP="00B27DCC">
            <w:pPr>
              <w:pStyle w:val="TAL"/>
              <w:jc w:val="center"/>
            </w:pPr>
            <w:r w:rsidRPr="00816C4A">
              <w:t>ai</w:t>
            </w:r>
          </w:p>
        </w:tc>
        <w:tc>
          <w:tcPr>
            <w:tcW w:w="4677" w:type="dxa"/>
            <w:tcBorders>
              <w:top w:val="single" w:sz="6" w:space="0" w:color="auto"/>
              <w:left w:val="single" w:sz="6" w:space="0" w:color="auto"/>
              <w:bottom w:val="single" w:sz="6" w:space="0" w:color="auto"/>
              <w:right w:val="single" w:sz="6" w:space="0" w:color="auto"/>
            </w:tcBorders>
          </w:tcPr>
          <w:p w14:paraId="2FD0D13F" w14:textId="77777777" w:rsidR="00E86E7B" w:rsidRPr="00816C4A" w:rsidRDefault="00E86E7B" w:rsidP="00B27DCC">
            <w:pPr>
              <w:pStyle w:val="TAL"/>
            </w:pPr>
            <w:r w:rsidRPr="00816C4A">
              <w:t>Non-IP Data Delivery support over BIP</w:t>
            </w:r>
          </w:p>
        </w:tc>
      </w:tr>
      <w:tr w:rsidR="00E86E7B" w:rsidRPr="00816C4A" w14:paraId="464F0A74" w14:textId="77777777" w:rsidTr="00B27DCC">
        <w:trPr>
          <w:jc w:val="center"/>
        </w:trPr>
        <w:tc>
          <w:tcPr>
            <w:tcW w:w="1701" w:type="dxa"/>
            <w:tcBorders>
              <w:top w:val="single" w:sz="6" w:space="0" w:color="auto"/>
              <w:left w:val="single" w:sz="6" w:space="0" w:color="auto"/>
              <w:bottom w:val="single" w:sz="6" w:space="0" w:color="auto"/>
              <w:right w:val="single" w:sz="6" w:space="0" w:color="auto"/>
            </w:tcBorders>
          </w:tcPr>
          <w:p w14:paraId="64313B3E" w14:textId="77777777" w:rsidR="00E86E7B" w:rsidRPr="00816C4A" w:rsidRDefault="00E86E7B" w:rsidP="00B27DCC">
            <w:pPr>
              <w:pStyle w:val="TAC"/>
              <w:keepNext w:val="0"/>
              <w:keepLines w:val="0"/>
            </w:pPr>
            <w:r w:rsidRPr="00816C4A">
              <w:t>aj</w:t>
            </w:r>
          </w:p>
        </w:tc>
        <w:tc>
          <w:tcPr>
            <w:tcW w:w="4677" w:type="dxa"/>
            <w:tcBorders>
              <w:top w:val="single" w:sz="6" w:space="0" w:color="auto"/>
              <w:left w:val="single" w:sz="6" w:space="0" w:color="auto"/>
              <w:bottom w:val="single" w:sz="6" w:space="0" w:color="auto"/>
              <w:right w:val="single" w:sz="6" w:space="0" w:color="auto"/>
            </w:tcBorders>
          </w:tcPr>
          <w:p w14:paraId="4FBAA4BF" w14:textId="77777777" w:rsidR="00E86E7B" w:rsidRPr="00816C4A" w:rsidRDefault="00E86E7B" w:rsidP="00B27DCC">
            <w:pPr>
              <w:pStyle w:val="TAL"/>
              <w:keepNext w:val="0"/>
              <w:keepLines w:val="0"/>
            </w:pPr>
            <w:r w:rsidRPr="00816C4A">
              <w:t>Reserved for 3GPP (for future usage)</w:t>
            </w:r>
          </w:p>
        </w:tc>
      </w:tr>
      <w:tr w:rsidR="00E86E7B" w:rsidRPr="00816C4A" w14:paraId="1CD4363C" w14:textId="77777777" w:rsidTr="00B27DCC">
        <w:trPr>
          <w:jc w:val="center"/>
        </w:trPr>
        <w:tc>
          <w:tcPr>
            <w:tcW w:w="1701" w:type="dxa"/>
            <w:tcBorders>
              <w:top w:val="single" w:sz="6" w:space="0" w:color="auto"/>
              <w:left w:val="single" w:sz="6" w:space="0" w:color="auto"/>
              <w:bottom w:val="single" w:sz="6" w:space="0" w:color="auto"/>
              <w:right w:val="single" w:sz="6" w:space="0" w:color="auto"/>
            </w:tcBorders>
          </w:tcPr>
          <w:p w14:paraId="6150E087" w14:textId="77777777" w:rsidR="00E86E7B" w:rsidRPr="00816C4A" w:rsidRDefault="00E86E7B" w:rsidP="00B27DCC">
            <w:pPr>
              <w:pStyle w:val="TAL"/>
              <w:jc w:val="center"/>
            </w:pPr>
            <w:r w:rsidRPr="00816C4A">
              <w:t>ak</w:t>
            </w:r>
          </w:p>
        </w:tc>
        <w:tc>
          <w:tcPr>
            <w:tcW w:w="4677" w:type="dxa"/>
            <w:tcBorders>
              <w:top w:val="single" w:sz="6" w:space="0" w:color="auto"/>
              <w:left w:val="single" w:sz="6" w:space="0" w:color="auto"/>
              <w:bottom w:val="single" w:sz="6" w:space="0" w:color="auto"/>
              <w:right w:val="single" w:sz="6" w:space="0" w:color="auto"/>
            </w:tcBorders>
          </w:tcPr>
          <w:p w14:paraId="76C27375" w14:textId="7116A00D" w:rsidR="00E86E7B" w:rsidRPr="00816C4A" w:rsidRDefault="00E86E7B" w:rsidP="00B27DCC">
            <w:pPr>
              <w:pStyle w:val="TAL"/>
            </w:pPr>
            <w:r w:rsidRPr="00816C4A">
              <w:rPr>
                <w:rFonts w:cs="Arial"/>
              </w:rPr>
              <w:t xml:space="preserve">Proactive command: eUICC OPERATION. </w:t>
            </w:r>
            <w:r w:rsidRPr="00816C4A">
              <w:t xml:space="preserve">See </w:t>
            </w:r>
            <w:r w:rsidR="003413FE" w:rsidRPr="00816C4A">
              <w:t>TS</w:t>
            </w:r>
            <w:r w:rsidR="003413FE">
              <w:t> </w:t>
            </w:r>
            <w:r w:rsidR="003413FE" w:rsidRPr="00816C4A">
              <w:t>1</w:t>
            </w:r>
            <w:r w:rsidRPr="00816C4A">
              <w:t>02 223</w:t>
            </w:r>
            <w:r w:rsidR="003413FE">
              <w:t> </w:t>
            </w:r>
            <w:r w:rsidR="003413FE" w:rsidRPr="00816C4A">
              <w:t>[</w:t>
            </w:r>
            <w:r w:rsidRPr="00816C4A">
              <w:t>32]</w:t>
            </w:r>
          </w:p>
        </w:tc>
      </w:tr>
      <w:tr w:rsidR="007F083D" w:rsidRPr="00816C4A" w14:paraId="3BE8CD33" w14:textId="77777777" w:rsidTr="00B27DCC">
        <w:trPr>
          <w:jc w:val="center"/>
        </w:trPr>
        <w:tc>
          <w:tcPr>
            <w:tcW w:w="1701" w:type="dxa"/>
            <w:tcBorders>
              <w:top w:val="single" w:sz="6" w:space="0" w:color="auto"/>
              <w:left w:val="single" w:sz="6" w:space="0" w:color="auto"/>
              <w:bottom w:val="single" w:sz="6" w:space="0" w:color="auto"/>
              <w:right w:val="single" w:sz="6" w:space="0" w:color="auto"/>
            </w:tcBorders>
          </w:tcPr>
          <w:p w14:paraId="183E25AD" w14:textId="5D7B642F" w:rsidR="007F083D" w:rsidRPr="00816C4A" w:rsidRDefault="007F083D" w:rsidP="007F083D">
            <w:pPr>
              <w:pStyle w:val="TAL"/>
              <w:jc w:val="center"/>
            </w:pPr>
            <w:r w:rsidRPr="00671120">
              <w:t>al</w:t>
            </w:r>
          </w:p>
        </w:tc>
        <w:tc>
          <w:tcPr>
            <w:tcW w:w="4677" w:type="dxa"/>
            <w:tcBorders>
              <w:top w:val="single" w:sz="6" w:space="0" w:color="auto"/>
              <w:left w:val="single" w:sz="6" w:space="0" w:color="auto"/>
              <w:bottom w:val="single" w:sz="6" w:space="0" w:color="auto"/>
              <w:right w:val="single" w:sz="6" w:space="0" w:color="auto"/>
            </w:tcBorders>
          </w:tcPr>
          <w:p w14:paraId="61BF4B32" w14:textId="77777777" w:rsidR="007F083D" w:rsidRDefault="007F083D" w:rsidP="007F083D">
            <w:pPr>
              <w:pStyle w:val="TAL"/>
              <w:keepNext w:val="0"/>
              <w:keepLines w:val="0"/>
            </w:pPr>
            <w:r w:rsidRPr="00671120">
              <w:t>Proactive command: LSI COMMAND with "Proactive Session Request" mode</w:t>
            </w:r>
          </w:p>
          <w:p w14:paraId="233824CF" w14:textId="62CAA101" w:rsidR="007F083D" w:rsidRPr="00816C4A" w:rsidRDefault="007F083D" w:rsidP="007F083D">
            <w:pPr>
              <w:pStyle w:val="TAL"/>
              <w:rPr>
                <w:rFonts w:cs="Arial"/>
              </w:rPr>
            </w:pPr>
            <w:r>
              <w:t xml:space="preserve">See </w:t>
            </w:r>
            <w:r w:rsidR="003413FE">
              <w:t>TS 1</w:t>
            </w:r>
            <w:r>
              <w:t>02 223</w:t>
            </w:r>
            <w:r w:rsidR="003413FE">
              <w:t> [</w:t>
            </w:r>
            <w:r>
              <w:t>32]</w:t>
            </w:r>
          </w:p>
        </w:tc>
      </w:tr>
      <w:tr w:rsidR="007F083D" w:rsidRPr="00816C4A" w14:paraId="474D9466" w14:textId="77777777" w:rsidTr="00B27DCC">
        <w:trPr>
          <w:jc w:val="center"/>
        </w:trPr>
        <w:tc>
          <w:tcPr>
            <w:tcW w:w="1701" w:type="dxa"/>
            <w:tcBorders>
              <w:top w:val="single" w:sz="6" w:space="0" w:color="auto"/>
              <w:left w:val="single" w:sz="6" w:space="0" w:color="auto"/>
              <w:bottom w:val="single" w:sz="6" w:space="0" w:color="auto"/>
              <w:right w:val="single" w:sz="6" w:space="0" w:color="auto"/>
            </w:tcBorders>
          </w:tcPr>
          <w:p w14:paraId="6D14F99D" w14:textId="65AFEBEC" w:rsidR="007F083D" w:rsidRPr="00816C4A" w:rsidRDefault="007F083D" w:rsidP="007F083D">
            <w:pPr>
              <w:pStyle w:val="TAL"/>
              <w:jc w:val="center"/>
            </w:pPr>
            <w:r w:rsidRPr="00671120">
              <w:t>am</w:t>
            </w:r>
          </w:p>
        </w:tc>
        <w:tc>
          <w:tcPr>
            <w:tcW w:w="4677" w:type="dxa"/>
            <w:tcBorders>
              <w:top w:val="single" w:sz="6" w:space="0" w:color="auto"/>
              <w:left w:val="single" w:sz="6" w:space="0" w:color="auto"/>
              <w:bottom w:val="single" w:sz="6" w:space="0" w:color="auto"/>
              <w:right w:val="single" w:sz="6" w:space="0" w:color="auto"/>
            </w:tcBorders>
          </w:tcPr>
          <w:p w14:paraId="28FA99A6" w14:textId="77777777" w:rsidR="007F083D" w:rsidRDefault="007F083D" w:rsidP="007F083D">
            <w:pPr>
              <w:pStyle w:val="TAL"/>
              <w:keepNext w:val="0"/>
              <w:keepLines w:val="0"/>
            </w:pPr>
            <w:r w:rsidRPr="00671120">
              <w:t>Proactive command: LSI COMMAND with "UICC Platform Reset" mode</w:t>
            </w:r>
          </w:p>
          <w:p w14:paraId="58B8DEF0" w14:textId="3B421795" w:rsidR="007F083D" w:rsidRPr="00816C4A" w:rsidRDefault="007F083D" w:rsidP="007F083D">
            <w:pPr>
              <w:pStyle w:val="TAL"/>
              <w:rPr>
                <w:rFonts w:cs="Arial"/>
              </w:rPr>
            </w:pPr>
            <w:r>
              <w:t xml:space="preserve">See </w:t>
            </w:r>
            <w:r w:rsidR="003413FE">
              <w:t>TS 1</w:t>
            </w:r>
            <w:r>
              <w:t>02 223</w:t>
            </w:r>
            <w:r w:rsidR="003413FE">
              <w:t> [</w:t>
            </w:r>
            <w:r>
              <w:t>32]</w:t>
            </w:r>
          </w:p>
        </w:tc>
      </w:tr>
    </w:tbl>
    <w:p w14:paraId="14315079" w14:textId="77777777" w:rsidR="00E86E7B" w:rsidRPr="00816C4A" w:rsidRDefault="00E86E7B" w:rsidP="00E86E7B">
      <w:pPr>
        <w:pStyle w:val="FP"/>
      </w:pPr>
    </w:p>
    <w:p w14:paraId="42E90008" w14:textId="77777777" w:rsidR="00E86E7B" w:rsidRPr="00816C4A" w:rsidRDefault="00E86E7B" w:rsidP="00E86E7B">
      <w:pPr>
        <w:pStyle w:val="Heading8"/>
      </w:pPr>
      <w:r w:rsidRPr="00816C4A">
        <w:br w:type="page"/>
      </w:r>
      <w:bookmarkStart w:id="4073" w:name="_Toc3201107"/>
      <w:bookmarkStart w:id="4074" w:name="_Toc20392850"/>
      <w:bookmarkStart w:id="4075" w:name="_Toc27774497"/>
      <w:bookmarkStart w:id="4076" w:name="_Toc36482957"/>
      <w:bookmarkStart w:id="4077" w:name="_Toc36484619"/>
      <w:bookmarkStart w:id="4078" w:name="_Toc44933549"/>
      <w:bookmarkStart w:id="4079" w:name="_Toc50972502"/>
      <w:bookmarkStart w:id="4080" w:name="_Toc57105256"/>
      <w:bookmarkStart w:id="4081" w:name="_Toc170293644"/>
      <w:r w:rsidRPr="00816C4A">
        <w:lastRenderedPageBreak/>
        <w:t>Annex B (</w:t>
      </w:r>
      <w:smartTag w:uri="urn:schemas-microsoft-com:office:smarttags" w:element="PersonName">
        <w:r w:rsidRPr="00816C4A">
          <w:t>info</w:t>
        </w:r>
      </w:smartTag>
      <w:r w:rsidRPr="00816C4A">
        <w:t>rmative):</w:t>
      </w:r>
      <w:r w:rsidRPr="00816C4A">
        <w:br/>
        <w:t>Example of DISPLAY TEXT Proactive UICC Command</w:t>
      </w:r>
      <w:bookmarkEnd w:id="4073"/>
      <w:bookmarkEnd w:id="4074"/>
      <w:bookmarkEnd w:id="4075"/>
      <w:bookmarkEnd w:id="4076"/>
      <w:bookmarkEnd w:id="4077"/>
      <w:bookmarkEnd w:id="4078"/>
      <w:bookmarkEnd w:id="4079"/>
      <w:bookmarkEnd w:id="4080"/>
      <w:bookmarkEnd w:id="4081"/>
    </w:p>
    <w:p w14:paraId="7FB31715" w14:textId="77777777" w:rsidR="00E86E7B" w:rsidRPr="00816C4A" w:rsidRDefault="00E86E7B" w:rsidP="00E86E7B">
      <w:r w:rsidRPr="00816C4A">
        <w:t>See ETSI TS 102 223 [32] Annex B.</w:t>
      </w:r>
    </w:p>
    <w:p w14:paraId="14897B37" w14:textId="77777777" w:rsidR="00E86E7B" w:rsidRPr="00816C4A" w:rsidRDefault="00E86E7B" w:rsidP="00E86E7B">
      <w:pPr>
        <w:pStyle w:val="Heading8"/>
      </w:pPr>
      <w:r w:rsidRPr="00816C4A">
        <w:br w:type="page"/>
      </w:r>
      <w:bookmarkStart w:id="4082" w:name="_Toc3201108"/>
      <w:bookmarkStart w:id="4083" w:name="_Toc20392851"/>
      <w:bookmarkStart w:id="4084" w:name="_Toc27774498"/>
      <w:bookmarkStart w:id="4085" w:name="_Toc36482958"/>
      <w:bookmarkStart w:id="4086" w:name="_Toc36484620"/>
      <w:bookmarkStart w:id="4087" w:name="_Toc44933550"/>
      <w:bookmarkStart w:id="4088" w:name="_Toc50972503"/>
      <w:bookmarkStart w:id="4089" w:name="_Toc57105257"/>
      <w:bookmarkStart w:id="4090" w:name="_Toc170293645"/>
      <w:r w:rsidRPr="00816C4A">
        <w:lastRenderedPageBreak/>
        <w:t>Annex C (normative):</w:t>
      </w:r>
      <w:r w:rsidRPr="00816C4A">
        <w:br/>
        <w:t>Structure of USAT communications</w:t>
      </w:r>
      <w:bookmarkEnd w:id="4082"/>
      <w:bookmarkEnd w:id="4083"/>
      <w:bookmarkEnd w:id="4084"/>
      <w:bookmarkEnd w:id="4085"/>
      <w:bookmarkEnd w:id="4086"/>
      <w:bookmarkEnd w:id="4087"/>
      <w:bookmarkEnd w:id="4088"/>
      <w:bookmarkEnd w:id="4089"/>
      <w:bookmarkEnd w:id="4090"/>
    </w:p>
    <w:p w14:paraId="7948A6BF" w14:textId="77777777" w:rsidR="00E86E7B" w:rsidRPr="00816C4A" w:rsidRDefault="00E86E7B" w:rsidP="00E86E7B">
      <w:r w:rsidRPr="00816C4A">
        <w:t>See ETSI TS 102 223 [32] Annex C.</w:t>
      </w:r>
    </w:p>
    <w:p w14:paraId="7331EF4F" w14:textId="77777777" w:rsidR="00E86E7B" w:rsidRPr="00816C4A" w:rsidRDefault="00E86E7B" w:rsidP="00E86E7B">
      <w:pPr>
        <w:pStyle w:val="Heading8"/>
      </w:pPr>
      <w:r w:rsidRPr="00816C4A">
        <w:br w:type="page"/>
      </w:r>
      <w:bookmarkStart w:id="4091" w:name="_Toc3201109"/>
      <w:bookmarkStart w:id="4092" w:name="_Toc20392852"/>
      <w:bookmarkStart w:id="4093" w:name="_Toc27774499"/>
      <w:bookmarkStart w:id="4094" w:name="_Toc36482959"/>
      <w:bookmarkStart w:id="4095" w:name="_Toc36484621"/>
      <w:bookmarkStart w:id="4096" w:name="_Toc44933551"/>
      <w:bookmarkStart w:id="4097" w:name="_Toc50972504"/>
      <w:bookmarkStart w:id="4098" w:name="_Toc57105258"/>
      <w:bookmarkStart w:id="4099" w:name="_Toc170293646"/>
      <w:r w:rsidRPr="00816C4A">
        <w:lastRenderedPageBreak/>
        <w:t>Annex D (</w:t>
      </w:r>
      <w:smartTag w:uri="urn:schemas-microsoft-com:office:smarttags" w:element="PersonName">
        <w:r w:rsidRPr="00816C4A">
          <w:t>info</w:t>
        </w:r>
      </w:smartTag>
      <w:r w:rsidRPr="00816C4A">
        <w:t>rmative):</w:t>
      </w:r>
      <w:r w:rsidRPr="00816C4A">
        <w:br/>
        <w:t>ME display in proactive UICC session</w:t>
      </w:r>
      <w:bookmarkEnd w:id="4091"/>
      <w:bookmarkEnd w:id="4092"/>
      <w:bookmarkEnd w:id="4093"/>
      <w:bookmarkEnd w:id="4094"/>
      <w:bookmarkEnd w:id="4095"/>
      <w:bookmarkEnd w:id="4096"/>
      <w:bookmarkEnd w:id="4097"/>
      <w:bookmarkEnd w:id="4098"/>
      <w:bookmarkEnd w:id="4099"/>
    </w:p>
    <w:p w14:paraId="5DB6A8B4" w14:textId="77777777" w:rsidR="00E86E7B" w:rsidRPr="00816C4A" w:rsidRDefault="00E86E7B" w:rsidP="00E86E7B">
      <w:r w:rsidRPr="00816C4A">
        <w:t>See ETSI TS 102 223 [32] Annex D.</w:t>
      </w:r>
    </w:p>
    <w:p w14:paraId="4372D6BC" w14:textId="77777777" w:rsidR="00E86E7B" w:rsidRPr="00816C4A" w:rsidRDefault="00E86E7B" w:rsidP="00E86E7B">
      <w:pPr>
        <w:pStyle w:val="Heading8"/>
      </w:pPr>
      <w:r w:rsidRPr="00816C4A">
        <w:br w:type="page"/>
      </w:r>
      <w:bookmarkStart w:id="4100" w:name="_Toc3201110"/>
      <w:bookmarkStart w:id="4101" w:name="_Toc20392853"/>
      <w:bookmarkStart w:id="4102" w:name="_Toc27774500"/>
      <w:bookmarkStart w:id="4103" w:name="_Toc36482960"/>
      <w:bookmarkStart w:id="4104" w:name="_Toc36484622"/>
      <w:bookmarkStart w:id="4105" w:name="_Toc44933552"/>
      <w:bookmarkStart w:id="4106" w:name="_Toc50972505"/>
      <w:bookmarkStart w:id="4107" w:name="_Toc57105259"/>
      <w:bookmarkStart w:id="4108" w:name="_Toc170293647"/>
      <w:r w:rsidRPr="00816C4A">
        <w:lastRenderedPageBreak/>
        <w:t>Annex E (</w:t>
      </w:r>
      <w:smartTag w:uri="urn:schemas-microsoft-com:office:smarttags" w:element="PersonName">
        <w:r w:rsidRPr="00816C4A">
          <w:t>info</w:t>
        </w:r>
      </w:smartTag>
      <w:r w:rsidRPr="00816C4A">
        <w:t>rmative):</w:t>
      </w:r>
      <w:r w:rsidRPr="00816C4A">
        <w:br/>
        <w:t xml:space="preserve">Help </w:t>
      </w:r>
      <w:smartTag w:uri="urn:schemas-microsoft-com:office:smarttags" w:element="PersonName">
        <w:r w:rsidRPr="00816C4A">
          <w:t>info</w:t>
        </w:r>
      </w:smartTag>
      <w:r w:rsidRPr="00816C4A">
        <w:t>rmation feature processing</w:t>
      </w:r>
      <w:bookmarkEnd w:id="4100"/>
      <w:bookmarkEnd w:id="4101"/>
      <w:bookmarkEnd w:id="4102"/>
      <w:bookmarkEnd w:id="4103"/>
      <w:bookmarkEnd w:id="4104"/>
      <w:bookmarkEnd w:id="4105"/>
      <w:bookmarkEnd w:id="4106"/>
      <w:bookmarkEnd w:id="4107"/>
      <w:bookmarkEnd w:id="4108"/>
    </w:p>
    <w:p w14:paraId="27A4BFDE" w14:textId="77777777" w:rsidR="00E86E7B" w:rsidRPr="00816C4A" w:rsidRDefault="00E86E7B" w:rsidP="00E86E7B">
      <w:r w:rsidRPr="00816C4A">
        <w:t>See ETSI TS 102 223 [32] Annex E.</w:t>
      </w:r>
    </w:p>
    <w:p w14:paraId="76616BC1" w14:textId="77777777" w:rsidR="00E86E7B" w:rsidRPr="00816C4A" w:rsidRDefault="00E86E7B" w:rsidP="00E86E7B">
      <w:pPr>
        <w:pStyle w:val="Heading8"/>
      </w:pPr>
      <w:r w:rsidRPr="00816C4A">
        <w:br w:type="page"/>
      </w:r>
      <w:bookmarkStart w:id="4109" w:name="_Toc3201111"/>
      <w:bookmarkStart w:id="4110" w:name="_Toc20392854"/>
      <w:bookmarkStart w:id="4111" w:name="_Toc27774501"/>
      <w:bookmarkStart w:id="4112" w:name="_Toc36482961"/>
      <w:bookmarkStart w:id="4113" w:name="_Toc36484623"/>
      <w:bookmarkStart w:id="4114" w:name="_Toc44933553"/>
      <w:bookmarkStart w:id="4115" w:name="_Toc50972506"/>
      <w:bookmarkStart w:id="4116" w:name="_Toc57105260"/>
      <w:bookmarkStart w:id="4117" w:name="_Toc170293648"/>
      <w:r w:rsidRPr="00816C4A">
        <w:lastRenderedPageBreak/>
        <w:t>Annex F (</w:t>
      </w:r>
      <w:smartTag w:uri="urn:schemas-microsoft-com:office:smarttags" w:element="PersonName">
        <w:r w:rsidRPr="00816C4A">
          <w:t>info</w:t>
        </w:r>
      </w:smartTag>
      <w:r w:rsidRPr="00816C4A">
        <w:t>rmative):</w:t>
      </w:r>
      <w:r w:rsidRPr="00816C4A">
        <w:br/>
        <w:t>Monitoring of events</w:t>
      </w:r>
      <w:bookmarkEnd w:id="4109"/>
      <w:bookmarkEnd w:id="4110"/>
      <w:bookmarkEnd w:id="4111"/>
      <w:bookmarkEnd w:id="4112"/>
      <w:bookmarkEnd w:id="4113"/>
      <w:bookmarkEnd w:id="4114"/>
      <w:bookmarkEnd w:id="4115"/>
      <w:bookmarkEnd w:id="4116"/>
      <w:bookmarkEnd w:id="4117"/>
    </w:p>
    <w:p w14:paraId="71E421B9" w14:textId="77777777" w:rsidR="002C5E13" w:rsidRPr="00816C4A" w:rsidRDefault="002C5E13" w:rsidP="002C5E13">
      <w:pPr>
        <w:keepNext/>
        <w:keepLines/>
      </w:pPr>
      <w:r w:rsidRPr="00816C4A">
        <w:t>In addition to ETSI TS 102 223 [32] Annex F. , the following is defined:</w:t>
      </w:r>
    </w:p>
    <w:p w14:paraId="57EEA480" w14:textId="77777777" w:rsidR="002C5E13" w:rsidRPr="00816C4A" w:rsidRDefault="002C5E13" w:rsidP="002C5E13">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361"/>
        <w:gridCol w:w="2551"/>
        <w:gridCol w:w="2658"/>
      </w:tblGrid>
      <w:tr w:rsidR="002C5E13" w:rsidRPr="00816C4A" w14:paraId="1F1827F9" w14:textId="77777777" w:rsidTr="00C5562E">
        <w:trPr>
          <w:jc w:val="center"/>
        </w:trPr>
        <w:tc>
          <w:tcPr>
            <w:tcW w:w="4361" w:type="dxa"/>
            <w:tcBorders>
              <w:top w:val="single" w:sz="6" w:space="0" w:color="auto"/>
              <w:left w:val="single" w:sz="6" w:space="0" w:color="auto"/>
              <w:bottom w:val="single" w:sz="6" w:space="0" w:color="auto"/>
              <w:right w:val="single" w:sz="6" w:space="0" w:color="auto"/>
            </w:tcBorders>
          </w:tcPr>
          <w:p w14:paraId="7929AAB9" w14:textId="77777777" w:rsidR="002C5E13" w:rsidRPr="00816C4A" w:rsidRDefault="002C5E13" w:rsidP="00C5562E">
            <w:pPr>
              <w:pStyle w:val="TAH"/>
              <w:rPr>
                <w:lang w:eastAsia="en-GB"/>
              </w:rPr>
            </w:pPr>
            <w:r w:rsidRPr="00816C4A">
              <w:rPr>
                <w:lang w:eastAsia="en-GB"/>
              </w:rPr>
              <w:t>Event</w:t>
            </w:r>
          </w:p>
        </w:tc>
        <w:tc>
          <w:tcPr>
            <w:tcW w:w="2551" w:type="dxa"/>
            <w:tcBorders>
              <w:top w:val="single" w:sz="6" w:space="0" w:color="auto"/>
              <w:left w:val="single" w:sz="6" w:space="0" w:color="auto"/>
              <w:bottom w:val="single" w:sz="6" w:space="0" w:color="auto"/>
              <w:right w:val="single" w:sz="6" w:space="0" w:color="auto"/>
            </w:tcBorders>
          </w:tcPr>
          <w:p w14:paraId="4E876E72" w14:textId="77777777" w:rsidR="002C5E13" w:rsidRPr="00816C4A" w:rsidRDefault="002C5E13" w:rsidP="00C5562E">
            <w:pPr>
              <w:pStyle w:val="TAH"/>
              <w:rPr>
                <w:lang w:eastAsia="en-GB"/>
              </w:rPr>
            </w:pPr>
            <w:r w:rsidRPr="00816C4A">
              <w:rPr>
                <w:lang w:eastAsia="en-GB"/>
              </w:rPr>
              <w:t>Continuously reported</w:t>
            </w:r>
          </w:p>
        </w:tc>
        <w:tc>
          <w:tcPr>
            <w:tcW w:w="2658" w:type="dxa"/>
            <w:tcBorders>
              <w:top w:val="single" w:sz="6" w:space="0" w:color="auto"/>
              <w:left w:val="single" w:sz="6" w:space="0" w:color="auto"/>
              <w:bottom w:val="single" w:sz="6" w:space="0" w:color="auto"/>
              <w:right w:val="single" w:sz="6" w:space="0" w:color="auto"/>
            </w:tcBorders>
          </w:tcPr>
          <w:p w14:paraId="3CA4F357" w14:textId="77777777" w:rsidR="002C5E13" w:rsidRPr="00816C4A" w:rsidRDefault="002C5E13" w:rsidP="00C5562E">
            <w:pPr>
              <w:pStyle w:val="TAH"/>
              <w:rPr>
                <w:lang w:eastAsia="en-GB"/>
              </w:rPr>
            </w:pPr>
            <w:r w:rsidRPr="00816C4A">
              <w:rPr>
                <w:lang w:eastAsia="en-GB"/>
              </w:rPr>
              <w:t>Reported once</w:t>
            </w:r>
          </w:p>
        </w:tc>
      </w:tr>
      <w:tr w:rsidR="002C5E13" w:rsidRPr="00816C4A" w14:paraId="18A71098" w14:textId="77777777" w:rsidTr="00C5562E">
        <w:trPr>
          <w:jc w:val="center"/>
        </w:trPr>
        <w:tc>
          <w:tcPr>
            <w:tcW w:w="4361" w:type="dxa"/>
            <w:tcBorders>
              <w:top w:val="single" w:sz="6" w:space="0" w:color="auto"/>
              <w:left w:val="single" w:sz="6" w:space="0" w:color="auto"/>
              <w:bottom w:val="single" w:sz="6" w:space="0" w:color="auto"/>
              <w:right w:val="single" w:sz="6" w:space="0" w:color="auto"/>
            </w:tcBorders>
          </w:tcPr>
          <w:p w14:paraId="7CC24D5A" w14:textId="77777777" w:rsidR="002C5E13" w:rsidRPr="00816C4A" w:rsidRDefault="002C5E13" w:rsidP="00C5562E">
            <w:pPr>
              <w:pStyle w:val="TAC"/>
              <w:ind w:left="284" w:hanging="284"/>
              <w:jc w:val="left"/>
              <w:rPr>
                <w:lang w:eastAsia="en-GB"/>
              </w:rPr>
            </w:pPr>
            <w:r w:rsidRPr="00816C4A">
              <w:rPr>
                <w:lang w:eastAsia="en-GB"/>
              </w:rPr>
              <w:t xml:space="preserve">(I-)WLAN Access Status </w:t>
            </w:r>
          </w:p>
        </w:tc>
        <w:tc>
          <w:tcPr>
            <w:tcW w:w="2551" w:type="dxa"/>
            <w:tcBorders>
              <w:top w:val="single" w:sz="6" w:space="0" w:color="auto"/>
              <w:left w:val="single" w:sz="6" w:space="0" w:color="auto"/>
              <w:bottom w:val="single" w:sz="6" w:space="0" w:color="auto"/>
              <w:right w:val="single" w:sz="6" w:space="0" w:color="auto"/>
            </w:tcBorders>
          </w:tcPr>
          <w:p w14:paraId="451E63FD" w14:textId="77777777" w:rsidR="002C5E13" w:rsidRPr="00816C4A" w:rsidRDefault="002C5E13" w:rsidP="00C5562E">
            <w:pPr>
              <w:pStyle w:val="TAC"/>
              <w:ind w:left="284" w:hanging="284"/>
              <w:rPr>
                <w:lang w:eastAsia="en-GB"/>
              </w:rPr>
            </w:pPr>
            <w:r w:rsidRPr="00816C4A">
              <w:rPr>
                <w:lang w:eastAsia="en-GB"/>
              </w:rPr>
              <w:t>X</w:t>
            </w:r>
          </w:p>
        </w:tc>
        <w:tc>
          <w:tcPr>
            <w:tcW w:w="2658" w:type="dxa"/>
            <w:tcBorders>
              <w:top w:val="single" w:sz="6" w:space="0" w:color="auto"/>
              <w:left w:val="single" w:sz="6" w:space="0" w:color="auto"/>
              <w:bottom w:val="single" w:sz="6" w:space="0" w:color="auto"/>
              <w:right w:val="single" w:sz="6" w:space="0" w:color="auto"/>
            </w:tcBorders>
          </w:tcPr>
          <w:p w14:paraId="39EEC923" w14:textId="77777777" w:rsidR="002C5E13" w:rsidRPr="00816C4A" w:rsidRDefault="002C5E13" w:rsidP="00C5562E">
            <w:pPr>
              <w:pStyle w:val="TAC"/>
              <w:ind w:left="284" w:hanging="284"/>
              <w:rPr>
                <w:lang w:eastAsia="en-GB"/>
              </w:rPr>
            </w:pPr>
          </w:p>
        </w:tc>
      </w:tr>
      <w:tr w:rsidR="002C5E13" w:rsidRPr="00816C4A" w14:paraId="4BB606CA" w14:textId="77777777" w:rsidTr="00C5562E">
        <w:trPr>
          <w:jc w:val="center"/>
        </w:trPr>
        <w:tc>
          <w:tcPr>
            <w:tcW w:w="4361" w:type="dxa"/>
            <w:tcBorders>
              <w:top w:val="single" w:sz="6" w:space="0" w:color="auto"/>
              <w:left w:val="single" w:sz="6" w:space="0" w:color="auto"/>
              <w:bottom w:val="single" w:sz="6" w:space="0" w:color="auto"/>
              <w:right w:val="single" w:sz="6" w:space="0" w:color="auto"/>
            </w:tcBorders>
          </w:tcPr>
          <w:p w14:paraId="5C3458A1" w14:textId="77777777" w:rsidR="002C5E13" w:rsidRPr="00816C4A" w:rsidRDefault="002C5E13" w:rsidP="00C5562E">
            <w:pPr>
              <w:pStyle w:val="TAC"/>
              <w:ind w:left="284" w:hanging="284"/>
              <w:jc w:val="left"/>
              <w:rPr>
                <w:lang w:eastAsia="en-GB"/>
              </w:rPr>
            </w:pPr>
            <w:r w:rsidRPr="00816C4A">
              <w:rPr>
                <w:lang w:eastAsia="en-GB"/>
              </w:rPr>
              <w:t>Network Rejection</w:t>
            </w:r>
          </w:p>
        </w:tc>
        <w:tc>
          <w:tcPr>
            <w:tcW w:w="2551" w:type="dxa"/>
            <w:tcBorders>
              <w:top w:val="single" w:sz="6" w:space="0" w:color="auto"/>
              <w:left w:val="single" w:sz="6" w:space="0" w:color="auto"/>
              <w:bottom w:val="single" w:sz="6" w:space="0" w:color="auto"/>
              <w:right w:val="single" w:sz="6" w:space="0" w:color="auto"/>
            </w:tcBorders>
          </w:tcPr>
          <w:p w14:paraId="5F390848" w14:textId="77777777" w:rsidR="002C5E13" w:rsidRPr="00816C4A" w:rsidRDefault="002C5E13" w:rsidP="00C5562E">
            <w:pPr>
              <w:pStyle w:val="TAC"/>
              <w:ind w:left="284" w:hanging="284"/>
              <w:rPr>
                <w:lang w:eastAsia="en-GB"/>
              </w:rPr>
            </w:pPr>
            <w:r w:rsidRPr="00816C4A">
              <w:rPr>
                <w:lang w:eastAsia="en-GB"/>
              </w:rPr>
              <w:t>X</w:t>
            </w:r>
          </w:p>
        </w:tc>
        <w:tc>
          <w:tcPr>
            <w:tcW w:w="2658" w:type="dxa"/>
            <w:tcBorders>
              <w:top w:val="single" w:sz="6" w:space="0" w:color="auto"/>
              <w:left w:val="single" w:sz="6" w:space="0" w:color="auto"/>
              <w:bottom w:val="single" w:sz="6" w:space="0" w:color="auto"/>
              <w:right w:val="single" w:sz="6" w:space="0" w:color="auto"/>
            </w:tcBorders>
          </w:tcPr>
          <w:p w14:paraId="29FF8C4C" w14:textId="77777777" w:rsidR="002C5E13" w:rsidRPr="00816C4A" w:rsidRDefault="002C5E13" w:rsidP="00C5562E">
            <w:pPr>
              <w:pStyle w:val="TAC"/>
              <w:ind w:left="284" w:hanging="284"/>
              <w:rPr>
                <w:lang w:eastAsia="en-GB"/>
              </w:rPr>
            </w:pPr>
          </w:p>
        </w:tc>
      </w:tr>
      <w:tr w:rsidR="002C5E13" w:rsidRPr="00816C4A" w14:paraId="71AADFB4" w14:textId="77777777" w:rsidTr="00C5562E">
        <w:trPr>
          <w:jc w:val="center"/>
        </w:trPr>
        <w:tc>
          <w:tcPr>
            <w:tcW w:w="4361" w:type="dxa"/>
            <w:tcBorders>
              <w:top w:val="single" w:sz="6" w:space="0" w:color="auto"/>
              <w:left w:val="single" w:sz="6" w:space="0" w:color="auto"/>
              <w:bottom w:val="single" w:sz="6" w:space="0" w:color="auto"/>
              <w:right w:val="single" w:sz="6" w:space="0" w:color="auto"/>
            </w:tcBorders>
          </w:tcPr>
          <w:p w14:paraId="212F62A7" w14:textId="77777777" w:rsidR="002C5E13" w:rsidRPr="00816C4A" w:rsidRDefault="002C5E13" w:rsidP="00C5562E">
            <w:pPr>
              <w:pStyle w:val="TAC"/>
              <w:ind w:left="284" w:hanging="284"/>
              <w:jc w:val="left"/>
              <w:rPr>
                <w:lang w:eastAsia="en-GB"/>
              </w:rPr>
            </w:pPr>
            <w:r w:rsidRPr="00816C4A">
              <w:rPr>
                <w:lang w:eastAsia="en-GB"/>
              </w:rPr>
              <w:t>CSG cell selection</w:t>
            </w:r>
          </w:p>
        </w:tc>
        <w:tc>
          <w:tcPr>
            <w:tcW w:w="2551" w:type="dxa"/>
            <w:tcBorders>
              <w:top w:val="single" w:sz="6" w:space="0" w:color="auto"/>
              <w:left w:val="single" w:sz="6" w:space="0" w:color="auto"/>
              <w:bottom w:val="single" w:sz="6" w:space="0" w:color="auto"/>
              <w:right w:val="single" w:sz="6" w:space="0" w:color="auto"/>
            </w:tcBorders>
          </w:tcPr>
          <w:p w14:paraId="31E87065" w14:textId="77777777" w:rsidR="002C5E13" w:rsidRPr="00816C4A" w:rsidRDefault="002C5E13" w:rsidP="00C5562E">
            <w:pPr>
              <w:pStyle w:val="TAC"/>
              <w:ind w:left="284" w:hanging="284"/>
              <w:rPr>
                <w:lang w:eastAsia="en-GB"/>
              </w:rPr>
            </w:pPr>
            <w:r w:rsidRPr="00816C4A">
              <w:rPr>
                <w:lang w:eastAsia="en-GB"/>
              </w:rPr>
              <w:t>X</w:t>
            </w:r>
          </w:p>
        </w:tc>
        <w:tc>
          <w:tcPr>
            <w:tcW w:w="2658" w:type="dxa"/>
            <w:tcBorders>
              <w:top w:val="single" w:sz="6" w:space="0" w:color="auto"/>
              <w:left w:val="single" w:sz="6" w:space="0" w:color="auto"/>
              <w:bottom w:val="single" w:sz="6" w:space="0" w:color="auto"/>
              <w:right w:val="single" w:sz="6" w:space="0" w:color="auto"/>
            </w:tcBorders>
          </w:tcPr>
          <w:p w14:paraId="3D2C905C" w14:textId="77777777" w:rsidR="002C5E13" w:rsidRPr="00816C4A" w:rsidRDefault="002C5E13" w:rsidP="00C5562E">
            <w:pPr>
              <w:pStyle w:val="TAC"/>
              <w:ind w:left="284" w:hanging="284"/>
              <w:rPr>
                <w:lang w:eastAsia="en-GB"/>
              </w:rPr>
            </w:pPr>
          </w:p>
        </w:tc>
      </w:tr>
      <w:tr w:rsidR="002C5E13" w:rsidRPr="00816C4A" w14:paraId="32EFB3FB" w14:textId="77777777" w:rsidTr="00C5562E">
        <w:trPr>
          <w:jc w:val="center"/>
        </w:trPr>
        <w:tc>
          <w:tcPr>
            <w:tcW w:w="4361" w:type="dxa"/>
            <w:tcBorders>
              <w:top w:val="single" w:sz="6" w:space="0" w:color="auto"/>
              <w:left w:val="single" w:sz="6" w:space="0" w:color="auto"/>
              <w:bottom w:val="single" w:sz="6" w:space="0" w:color="auto"/>
              <w:right w:val="single" w:sz="6" w:space="0" w:color="auto"/>
            </w:tcBorders>
          </w:tcPr>
          <w:p w14:paraId="4354E4C4" w14:textId="77777777" w:rsidR="002C5E13" w:rsidRPr="00816C4A" w:rsidRDefault="002C5E13" w:rsidP="00C5562E">
            <w:pPr>
              <w:pStyle w:val="TAC"/>
              <w:ind w:left="284" w:hanging="284"/>
              <w:jc w:val="left"/>
              <w:rPr>
                <w:lang w:eastAsia="en-GB"/>
              </w:rPr>
            </w:pPr>
            <w:r w:rsidRPr="00816C4A">
              <w:rPr>
                <w:lang w:eastAsia="en-GB"/>
              </w:rPr>
              <w:t>C</w:t>
            </w:r>
            <w:r>
              <w:rPr>
                <w:lang w:eastAsia="en-GB"/>
              </w:rPr>
              <w:t>A</w:t>
            </w:r>
            <w:r w:rsidRPr="00816C4A">
              <w:rPr>
                <w:lang w:eastAsia="en-GB"/>
              </w:rPr>
              <w:t>G cell selection</w:t>
            </w:r>
          </w:p>
        </w:tc>
        <w:tc>
          <w:tcPr>
            <w:tcW w:w="2551" w:type="dxa"/>
            <w:tcBorders>
              <w:top w:val="single" w:sz="6" w:space="0" w:color="auto"/>
              <w:left w:val="single" w:sz="6" w:space="0" w:color="auto"/>
              <w:bottom w:val="single" w:sz="6" w:space="0" w:color="auto"/>
              <w:right w:val="single" w:sz="6" w:space="0" w:color="auto"/>
            </w:tcBorders>
          </w:tcPr>
          <w:p w14:paraId="2AD90E18" w14:textId="77777777" w:rsidR="002C5E13" w:rsidRPr="00816C4A" w:rsidRDefault="002C5E13" w:rsidP="00C5562E">
            <w:pPr>
              <w:pStyle w:val="TAC"/>
              <w:ind w:left="284" w:hanging="284"/>
              <w:rPr>
                <w:lang w:eastAsia="en-GB"/>
              </w:rPr>
            </w:pPr>
            <w:r w:rsidRPr="00816C4A">
              <w:rPr>
                <w:lang w:eastAsia="en-GB"/>
              </w:rPr>
              <w:t>X</w:t>
            </w:r>
          </w:p>
        </w:tc>
        <w:tc>
          <w:tcPr>
            <w:tcW w:w="2658" w:type="dxa"/>
            <w:tcBorders>
              <w:top w:val="single" w:sz="6" w:space="0" w:color="auto"/>
              <w:left w:val="single" w:sz="6" w:space="0" w:color="auto"/>
              <w:bottom w:val="single" w:sz="6" w:space="0" w:color="auto"/>
              <w:right w:val="single" w:sz="6" w:space="0" w:color="auto"/>
            </w:tcBorders>
          </w:tcPr>
          <w:p w14:paraId="63FE6EDB" w14:textId="77777777" w:rsidR="002C5E13" w:rsidRPr="00816C4A" w:rsidRDefault="002C5E13" w:rsidP="00C5562E">
            <w:pPr>
              <w:pStyle w:val="TAC"/>
              <w:ind w:left="284" w:hanging="284"/>
              <w:rPr>
                <w:lang w:eastAsia="en-GB"/>
              </w:rPr>
            </w:pPr>
          </w:p>
        </w:tc>
      </w:tr>
    </w:tbl>
    <w:p w14:paraId="30D877A8" w14:textId="77777777" w:rsidR="002C5E13" w:rsidRPr="00816C4A" w:rsidRDefault="002C5E13" w:rsidP="002C5E13"/>
    <w:p w14:paraId="484E22EA" w14:textId="77777777" w:rsidR="00E86E7B" w:rsidRPr="00816C4A" w:rsidRDefault="00E86E7B" w:rsidP="00E86E7B">
      <w:pPr>
        <w:pStyle w:val="Heading8"/>
      </w:pPr>
      <w:r w:rsidRPr="00816C4A">
        <w:br w:type="page"/>
      </w:r>
      <w:bookmarkStart w:id="4118" w:name="_Toc3201112"/>
      <w:bookmarkStart w:id="4119" w:name="_Toc20392855"/>
      <w:bookmarkStart w:id="4120" w:name="_Toc27774502"/>
      <w:bookmarkStart w:id="4121" w:name="_Toc36482962"/>
      <w:bookmarkStart w:id="4122" w:name="_Toc36484624"/>
      <w:bookmarkStart w:id="4123" w:name="_Toc44933554"/>
      <w:bookmarkStart w:id="4124" w:name="_Toc50972507"/>
      <w:bookmarkStart w:id="4125" w:name="_Toc57105261"/>
      <w:bookmarkStart w:id="4126" w:name="_Toc170293649"/>
      <w:r w:rsidRPr="00816C4A">
        <w:lastRenderedPageBreak/>
        <w:t>Annex G (normative):</w:t>
      </w:r>
      <w:r w:rsidRPr="00816C4A">
        <w:br/>
        <w:t>Support of Multiple Card Operation</w:t>
      </w:r>
      <w:bookmarkEnd w:id="4118"/>
      <w:bookmarkEnd w:id="4119"/>
      <w:bookmarkEnd w:id="4120"/>
      <w:bookmarkEnd w:id="4121"/>
      <w:bookmarkEnd w:id="4122"/>
      <w:bookmarkEnd w:id="4123"/>
      <w:bookmarkEnd w:id="4124"/>
      <w:bookmarkEnd w:id="4125"/>
      <w:bookmarkEnd w:id="4126"/>
    </w:p>
    <w:p w14:paraId="789E4B70" w14:textId="77777777" w:rsidR="00E86E7B" w:rsidRPr="00816C4A" w:rsidRDefault="00E86E7B" w:rsidP="00E86E7B">
      <w:r w:rsidRPr="00816C4A">
        <w:t>See ETSI TS 102 223 [32] Annex G.</w:t>
      </w:r>
    </w:p>
    <w:p w14:paraId="6BC0FF1F" w14:textId="77777777" w:rsidR="00E86E7B" w:rsidRPr="00816C4A" w:rsidRDefault="00E86E7B" w:rsidP="00E86E7B">
      <w:pPr>
        <w:pStyle w:val="Heading8"/>
      </w:pPr>
      <w:r w:rsidRPr="00816C4A">
        <w:br w:type="page"/>
      </w:r>
      <w:bookmarkStart w:id="4127" w:name="_Toc3201113"/>
      <w:bookmarkStart w:id="4128" w:name="_Toc20392856"/>
      <w:bookmarkStart w:id="4129" w:name="_Toc27774503"/>
      <w:bookmarkStart w:id="4130" w:name="_Toc36482963"/>
      <w:bookmarkStart w:id="4131" w:name="_Toc36484625"/>
      <w:bookmarkStart w:id="4132" w:name="_Toc44933555"/>
      <w:bookmarkStart w:id="4133" w:name="_Toc50972508"/>
      <w:bookmarkStart w:id="4134" w:name="_Toc57105262"/>
      <w:bookmarkStart w:id="4135" w:name="_Toc170293650"/>
      <w:r w:rsidRPr="00816C4A">
        <w:lastRenderedPageBreak/>
        <w:t>Annex H (</w:t>
      </w:r>
      <w:smartTag w:uri="urn:schemas-microsoft-com:office:smarttags" w:element="PersonName">
        <w:r w:rsidRPr="00816C4A">
          <w:t>info</w:t>
        </w:r>
      </w:smartTag>
      <w:r w:rsidRPr="00816C4A">
        <w:t>rmative):</w:t>
      </w:r>
      <w:r w:rsidRPr="00816C4A">
        <w:br/>
        <w:t>Multiple Card proactive command examples</w:t>
      </w:r>
      <w:bookmarkEnd w:id="4127"/>
      <w:bookmarkEnd w:id="4128"/>
      <w:bookmarkEnd w:id="4129"/>
      <w:bookmarkEnd w:id="4130"/>
      <w:bookmarkEnd w:id="4131"/>
      <w:bookmarkEnd w:id="4132"/>
      <w:bookmarkEnd w:id="4133"/>
      <w:bookmarkEnd w:id="4134"/>
      <w:bookmarkEnd w:id="4135"/>
    </w:p>
    <w:p w14:paraId="660836C7" w14:textId="77777777" w:rsidR="00E86E7B" w:rsidRPr="00816C4A" w:rsidRDefault="00E86E7B" w:rsidP="00E86E7B">
      <w:r w:rsidRPr="00816C4A">
        <w:t>See ETSI TS 102 223 [32] Annex H.</w:t>
      </w:r>
    </w:p>
    <w:p w14:paraId="642A6D7F" w14:textId="77777777" w:rsidR="00E86E7B" w:rsidRPr="00816C4A" w:rsidRDefault="00E86E7B" w:rsidP="00E86E7B">
      <w:pPr>
        <w:pStyle w:val="Heading8"/>
      </w:pPr>
      <w:r w:rsidRPr="00816C4A">
        <w:br w:type="page"/>
      </w:r>
      <w:bookmarkStart w:id="4136" w:name="_Toc3201114"/>
      <w:bookmarkStart w:id="4137" w:name="_Toc20392857"/>
      <w:bookmarkStart w:id="4138" w:name="_Toc27774504"/>
      <w:bookmarkStart w:id="4139" w:name="_Toc36482964"/>
      <w:bookmarkStart w:id="4140" w:name="_Toc36484626"/>
      <w:bookmarkStart w:id="4141" w:name="_Toc44933556"/>
      <w:bookmarkStart w:id="4142" w:name="_Toc50972509"/>
      <w:bookmarkStart w:id="4143" w:name="_Toc57105263"/>
      <w:bookmarkStart w:id="4144" w:name="_Toc170293651"/>
      <w:r w:rsidRPr="00816C4A">
        <w:lastRenderedPageBreak/>
        <w:t>Annex I (</w:t>
      </w:r>
      <w:smartTag w:uri="urn:schemas-microsoft-com:office:smarttags" w:element="PersonName">
        <w:r w:rsidRPr="00816C4A">
          <w:t>info</w:t>
        </w:r>
      </w:smartTag>
      <w:r w:rsidRPr="00816C4A">
        <w:t>rmative):</w:t>
      </w:r>
      <w:r w:rsidRPr="00816C4A">
        <w:br/>
        <w:t>Bearer independent protocol proactive command examples</w:t>
      </w:r>
      <w:bookmarkEnd w:id="4136"/>
      <w:bookmarkEnd w:id="4137"/>
      <w:bookmarkEnd w:id="4138"/>
      <w:bookmarkEnd w:id="4139"/>
      <w:bookmarkEnd w:id="4140"/>
      <w:bookmarkEnd w:id="4141"/>
      <w:bookmarkEnd w:id="4142"/>
      <w:bookmarkEnd w:id="4143"/>
      <w:bookmarkEnd w:id="4144"/>
    </w:p>
    <w:p w14:paraId="4AB78EFB" w14:textId="77777777" w:rsidR="00E86E7B" w:rsidRPr="00816C4A" w:rsidRDefault="00E86E7B" w:rsidP="00E86E7B">
      <w:r w:rsidRPr="00816C4A">
        <w:t>See ETSI TS 102 223 [32] Annex I.</w:t>
      </w:r>
    </w:p>
    <w:p w14:paraId="7EF517F5" w14:textId="77777777" w:rsidR="00E86E7B" w:rsidRPr="00816C4A" w:rsidRDefault="00E86E7B" w:rsidP="00E86E7B">
      <w:pPr>
        <w:pStyle w:val="Heading8"/>
      </w:pPr>
      <w:r w:rsidRPr="00816C4A">
        <w:br w:type="page"/>
      </w:r>
      <w:bookmarkStart w:id="4145" w:name="_Toc3201115"/>
      <w:bookmarkStart w:id="4146" w:name="_Toc20392858"/>
      <w:bookmarkStart w:id="4147" w:name="_Toc27774505"/>
      <w:bookmarkStart w:id="4148" w:name="_Toc36482965"/>
      <w:bookmarkStart w:id="4149" w:name="_Toc36484627"/>
      <w:bookmarkStart w:id="4150" w:name="_Toc44933557"/>
      <w:bookmarkStart w:id="4151" w:name="_Toc50972510"/>
      <w:bookmarkStart w:id="4152" w:name="_Toc57105264"/>
      <w:bookmarkStart w:id="4153" w:name="_Toc170293652"/>
      <w:r w:rsidRPr="00816C4A">
        <w:lastRenderedPageBreak/>
        <w:t>Annex J (</w:t>
      </w:r>
      <w:smartTag w:uri="urn:schemas-microsoft-com:office:smarttags" w:element="PersonName">
        <w:r w:rsidRPr="00816C4A">
          <w:t>info</w:t>
        </w:r>
      </w:smartTag>
      <w:r w:rsidRPr="00816C4A">
        <w:t>rmative):</w:t>
      </w:r>
      <w:r w:rsidRPr="00816C4A">
        <w:br/>
        <w:t>WAP References</w:t>
      </w:r>
      <w:bookmarkEnd w:id="4145"/>
      <w:bookmarkEnd w:id="4146"/>
      <w:bookmarkEnd w:id="4147"/>
      <w:bookmarkEnd w:id="4148"/>
      <w:bookmarkEnd w:id="4149"/>
      <w:bookmarkEnd w:id="4150"/>
      <w:bookmarkEnd w:id="4151"/>
      <w:bookmarkEnd w:id="4152"/>
      <w:bookmarkEnd w:id="4153"/>
    </w:p>
    <w:p w14:paraId="1BA51DF9" w14:textId="77777777" w:rsidR="00E86E7B" w:rsidRPr="00816C4A" w:rsidRDefault="00E86E7B" w:rsidP="00E86E7B">
      <w:r w:rsidRPr="00816C4A">
        <w:t>See ETSI TS 102 223 [32] Annex J.</w:t>
      </w:r>
    </w:p>
    <w:p w14:paraId="287B98A0" w14:textId="77777777" w:rsidR="00E86E7B" w:rsidRPr="00816C4A" w:rsidRDefault="00E86E7B" w:rsidP="00E86E7B">
      <w:pPr>
        <w:pStyle w:val="Heading8"/>
      </w:pPr>
      <w:r w:rsidRPr="00816C4A">
        <w:br w:type="page"/>
      </w:r>
      <w:bookmarkStart w:id="4154" w:name="_Toc3201116"/>
      <w:bookmarkStart w:id="4155" w:name="_Toc20392859"/>
      <w:bookmarkStart w:id="4156" w:name="_Toc27774506"/>
      <w:bookmarkStart w:id="4157" w:name="_Toc36482966"/>
      <w:bookmarkStart w:id="4158" w:name="_Toc36484628"/>
      <w:bookmarkStart w:id="4159" w:name="_Toc44933558"/>
      <w:bookmarkStart w:id="4160" w:name="_Toc50972511"/>
      <w:bookmarkStart w:id="4161" w:name="_Toc57105265"/>
      <w:bookmarkStart w:id="4162" w:name="_Toc170293653"/>
      <w:r w:rsidRPr="00816C4A">
        <w:lastRenderedPageBreak/>
        <w:t>Annex K (</w:t>
      </w:r>
      <w:smartTag w:uri="urn:schemas-microsoft-com:office:smarttags" w:element="PersonName">
        <w:r w:rsidRPr="00816C4A">
          <w:t>info</w:t>
        </w:r>
      </w:smartTag>
      <w:r w:rsidRPr="00816C4A">
        <w:t>rmative):</w:t>
      </w:r>
      <w:r w:rsidRPr="00816C4A">
        <w:br/>
        <w:t>Use of USAT Bearer independent protocol for local links Bluetooth case</w:t>
      </w:r>
      <w:bookmarkEnd w:id="4154"/>
      <w:bookmarkEnd w:id="4155"/>
      <w:bookmarkEnd w:id="4156"/>
      <w:bookmarkEnd w:id="4157"/>
      <w:bookmarkEnd w:id="4158"/>
      <w:bookmarkEnd w:id="4159"/>
      <w:bookmarkEnd w:id="4160"/>
      <w:bookmarkEnd w:id="4161"/>
      <w:bookmarkEnd w:id="4162"/>
    </w:p>
    <w:p w14:paraId="289AEA53" w14:textId="77777777" w:rsidR="00E86E7B" w:rsidRPr="00816C4A" w:rsidRDefault="00E86E7B" w:rsidP="00E86E7B">
      <w:pPr>
        <w:rPr>
          <w:sz w:val="16"/>
        </w:rPr>
      </w:pPr>
      <w:r w:rsidRPr="00816C4A">
        <w:t>See ETSI TS 102 223 [32] Annex K.</w:t>
      </w:r>
    </w:p>
    <w:p w14:paraId="5A1C2E78" w14:textId="77777777" w:rsidR="00E86E7B" w:rsidRPr="00816C4A" w:rsidRDefault="00E86E7B" w:rsidP="00E86E7B">
      <w:pPr>
        <w:pStyle w:val="Heading8"/>
      </w:pPr>
      <w:r w:rsidRPr="00816C4A">
        <w:br w:type="page"/>
      </w:r>
      <w:bookmarkStart w:id="4163" w:name="_Toc3201117"/>
      <w:bookmarkStart w:id="4164" w:name="_Toc20392860"/>
      <w:bookmarkStart w:id="4165" w:name="_Toc27774507"/>
      <w:bookmarkStart w:id="4166" w:name="_Toc36482967"/>
      <w:bookmarkStart w:id="4167" w:name="_Toc36484629"/>
      <w:bookmarkStart w:id="4168" w:name="_Toc44933559"/>
      <w:bookmarkStart w:id="4169" w:name="_Toc50972512"/>
      <w:bookmarkStart w:id="4170" w:name="_Toc57105266"/>
      <w:bookmarkStart w:id="4171" w:name="_Toc170293654"/>
      <w:r w:rsidRPr="00816C4A">
        <w:lastRenderedPageBreak/>
        <w:t>Annex L (</w:t>
      </w:r>
      <w:smartTag w:uri="urn:schemas-microsoft-com:office:smarttags" w:element="PersonName">
        <w:r w:rsidRPr="00816C4A">
          <w:t>info</w:t>
        </w:r>
      </w:smartTag>
      <w:r w:rsidRPr="00816C4A">
        <w:t>rmative):</w:t>
      </w:r>
      <w:r w:rsidRPr="00816C4A">
        <w:br/>
        <w:t>Bluetooth Service Discovery protocol</w:t>
      </w:r>
      <w:bookmarkEnd w:id="4163"/>
      <w:bookmarkEnd w:id="4164"/>
      <w:bookmarkEnd w:id="4165"/>
      <w:bookmarkEnd w:id="4166"/>
      <w:bookmarkEnd w:id="4167"/>
      <w:bookmarkEnd w:id="4168"/>
      <w:bookmarkEnd w:id="4169"/>
      <w:bookmarkEnd w:id="4170"/>
      <w:bookmarkEnd w:id="4171"/>
    </w:p>
    <w:p w14:paraId="062F93E7" w14:textId="77777777" w:rsidR="00E86E7B" w:rsidRPr="00816C4A" w:rsidRDefault="00E86E7B" w:rsidP="00E86E7B">
      <w:r w:rsidRPr="00816C4A">
        <w:t>See ETSI TS 102 223 [32] Annex L.</w:t>
      </w:r>
    </w:p>
    <w:p w14:paraId="6A49C461" w14:textId="77777777" w:rsidR="00E86E7B" w:rsidRPr="00816C4A" w:rsidRDefault="00E86E7B" w:rsidP="00E86E7B">
      <w:pPr>
        <w:pStyle w:val="Titre8TableHeading"/>
      </w:pPr>
      <w:r w:rsidRPr="00816C4A">
        <w:br w:type="page"/>
      </w:r>
      <w:bookmarkStart w:id="4172" w:name="_Toc3201118"/>
      <w:bookmarkStart w:id="4173" w:name="_Toc20392861"/>
      <w:bookmarkStart w:id="4174" w:name="_Toc27774508"/>
      <w:bookmarkStart w:id="4175" w:name="_Toc36482968"/>
      <w:bookmarkStart w:id="4176" w:name="_Toc36484630"/>
      <w:bookmarkStart w:id="4177" w:name="_Toc44933560"/>
      <w:bookmarkStart w:id="4178" w:name="_Toc50972513"/>
      <w:bookmarkStart w:id="4179" w:name="_Toc57105267"/>
      <w:bookmarkStart w:id="4180" w:name="_Toc170293655"/>
      <w:r w:rsidRPr="00816C4A">
        <w:lastRenderedPageBreak/>
        <w:t>Annex M (</w:t>
      </w:r>
      <w:smartTag w:uri="urn:schemas-microsoft-com:office:smarttags" w:element="PersonName">
        <w:r w:rsidRPr="00816C4A">
          <w:t>info</w:t>
        </w:r>
      </w:smartTag>
      <w:r w:rsidRPr="00816C4A">
        <w:t>rmative):</w:t>
      </w:r>
      <w:r w:rsidRPr="00816C4A">
        <w:br/>
        <w:t>Use of USAT Bearer independent protocol for local links, server case</w:t>
      </w:r>
      <w:bookmarkEnd w:id="4172"/>
      <w:bookmarkEnd w:id="4173"/>
      <w:bookmarkEnd w:id="4174"/>
      <w:bookmarkEnd w:id="4175"/>
      <w:bookmarkEnd w:id="4176"/>
      <w:bookmarkEnd w:id="4177"/>
      <w:bookmarkEnd w:id="4178"/>
      <w:bookmarkEnd w:id="4179"/>
      <w:bookmarkEnd w:id="4180"/>
    </w:p>
    <w:p w14:paraId="2AFFB7AC" w14:textId="77777777" w:rsidR="00E86E7B" w:rsidRPr="00816C4A" w:rsidRDefault="00E86E7B" w:rsidP="00E86E7B">
      <w:r w:rsidRPr="00816C4A">
        <w:t>See ETSI TS 102 223 [32] Annex M.</w:t>
      </w:r>
    </w:p>
    <w:p w14:paraId="2F3613AF" w14:textId="77777777" w:rsidR="00E86E7B" w:rsidRPr="00816C4A" w:rsidRDefault="00E86E7B" w:rsidP="00E86E7B">
      <w:pPr>
        <w:pStyle w:val="Heading8"/>
      </w:pPr>
      <w:r w:rsidRPr="00816C4A">
        <w:br w:type="page"/>
      </w:r>
      <w:bookmarkStart w:id="4181" w:name="_Toc3201119"/>
      <w:bookmarkStart w:id="4182" w:name="_Toc20392862"/>
      <w:bookmarkStart w:id="4183" w:name="_Toc27774509"/>
      <w:bookmarkStart w:id="4184" w:name="_Toc36482969"/>
      <w:bookmarkStart w:id="4185" w:name="_Toc36484631"/>
      <w:bookmarkStart w:id="4186" w:name="_Toc44933561"/>
      <w:bookmarkStart w:id="4187" w:name="_Toc50972514"/>
      <w:bookmarkStart w:id="4188" w:name="_Toc57105268"/>
      <w:bookmarkStart w:id="4189" w:name="_Toc170293656"/>
      <w:r w:rsidRPr="00816C4A">
        <w:lastRenderedPageBreak/>
        <w:t>Annex N (</w:t>
      </w:r>
      <w:smartTag w:uri="urn:schemas-microsoft-com:office:smarttags" w:element="PersonName">
        <w:r w:rsidRPr="00816C4A">
          <w:t>info</w:t>
        </w:r>
      </w:smartTag>
      <w:r w:rsidRPr="00816C4A">
        <w:t>rmative):</w:t>
      </w:r>
      <w:r w:rsidRPr="00816C4A">
        <w:br/>
        <w:t xml:space="preserve">USSD </w:t>
      </w:r>
      <w:smartTag w:uri="urn:schemas-microsoft-com:office:smarttags" w:element="PersonName">
        <w:r w:rsidRPr="00816C4A">
          <w:t>info</w:t>
        </w:r>
      </w:smartTag>
      <w:r w:rsidRPr="00816C4A">
        <w:t>rmation flow between the Network, the ME and the UICC</w:t>
      </w:r>
      <w:bookmarkEnd w:id="4181"/>
      <w:bookmarkEnd w:id="4182"/>
      <w:bookmarkEnd w:id="4183"/>
      <w:bookmarkEnd w:id="4184"/>
      <w:bookmarkEnd w:id="4185"/>
      <w:bookmarkEnd w:id="4186"/>
      <w:bookmarkEnd w:id="4187"/>
      <w:bookmarkEnd w:id="4188"/>
      <w:bookmarkEnd w:id="4189"/>
    </w:p>
    <w:p w14:paraId="489DDE04" w14:textId="77777777" w:rsidR="00E86E7B" w:rsidRPr="00816C4A" w:rsidRDefault="00E86E7B" w:rsidP="00E86E7B">
      <w:pPr>
        <w:pStyle w:val="Heading1"/>
      </w:pPr>
      <w:bookmarkStart w:id="4190" w:name="_Toc3201120"/>
      <w:bookmarkStart w:id="4191" w:name="_Toc20392863"/>
      <w:bookmarkStart w:id="4192" w:name="_Toc27774510"/>
      <w:bookmarkStart w:id="4193" w:name="_Toc36482970"/>
      <w:bookmarkStart w:id="4194" w:name="_Toc36484632"/>
      <w:bookmarkStart w:id="4195" w:name="_Toc44933562"/>
      <w:bookmarkStart w:id="4196" w:name="_Toc50972515"/>
      <w:bookmarkStart w:id="4197" w:name="_Toc57105269"/>
      <w:bookmarkStart w:id="4198" w:name="_Toc170293657"/>
      <w:r w:rsidRPr="00816C4A">
        <w:t>N.1</w:t>
      </w:r>
      <w:r w:rsidRPr="00816C4A">
        <w:tab/>
        <w:t>MMI Mode</w:t>
      </w:r>
      <w:bookmarkEnd w:id="4190"/>
      <w:bookmarkEnd w:id="4191"/>
      <w:bookmarkEnd w:id="4192"/>
      <w:bookmarkEnd w:id="4193"/>
      <w:bookmarkEnd w:id="4194"/>
      <w:bookmarkEnd w:id="4195"/>
      <w:bookmarkEnd w:id="4196"/>
      <w:bookmarkEnd w:id="4197"/>
      <w:bookmarkEnd w:id="4198"/>
    </w:p>
    <w:p w14:paraId="6B5B1731" w14:textId="77777777" w:rsidR="00E86E7B" w:rsidRPr="00816C4A" w:rsidRDefault="00E86E7B" w:rsidP="00E86E7B">
      <w:smartTag w:uri="urn:schemas-microsoft-com:office:smarttags" w:element="City">
        <w:smartTag w:uri="urn:schemas-microsoft-com:office:smarttags" w:element="place">
          <w:r w:rsidRPr="00816C4A">
            <w:t>Mobile</w:t>
          </w:r>
        </w:smartTag>
      </w:smartTag>
      <w:r w:rsidRPr="00816C4A">
        <w:t xml:space="preserve"> initiated USSD operation, Nentwork does not request further </w:t>
      </w:r>
      <w:smartTag w:uri="urn:schemas-microsoft-com:office:smarttags" w:element="PersonName">
        <w:r w:rsidRPr="00816C4A">
          <w:t>info</w:t>
        </w:r>
      </w:smartTag>
      <w:r w:rsidRPr="00816C4A">
        <w:t>rmation</w:t>
      </w:r>
    </w:p>
    <w:p w14:paraId="2095A78B"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254"/>
        <w:gridCol w:w="140"/>
        <w:gridCol w:w="994"/>
        <w:gridCol w:w="2976"/>
        <w:gridCol w:w="141"/>
        <w:gridCol w:w="851"/>
      </w:tblGrid>
      <w:tr w:rsidR="00E86E7B" w:rsidRPr="00816C4A" w14:paraId="2B391AFC" w14:textId="77777777" w:rsidTr="00B27DCC">
        <w:trPr>
          <w:jc w:val="center"/>
        </w:trPr>
        <w:tc>
          <w:tcPr>
            <w:tcW w:w="4254" w:type="dxa"/>
            <w:tcBorders>
              <w:top w:val="single" w:sz="6" w:space="0" w:color="auto"/>
              <w:left w:val="single" w:sz="6" w:space="0" w:color="auto"/>
              <w:bottom w:val="single" w:sz="6" w:space="0" w:color="auto"/>
            </w:tcBorders>
          </w:tcPr>
          <w:p w14:paraId="284932F9" w14:textId="77777777" w:rsidR="00E86E7B" w:rsidRPr="00816C4A" w:rsidRDefault="00E86E7B" w:rsidP="00B27DCC">
            <w:pPr>
              <w:pStyle w:val="TAH"/>
              <w:jc w:val="left"/>
              <w:rPr>
                <w:lang w:eastAsia="en-GB"/>
              </w:rPr>
            </w:pPr>
            <w:r w:rsidRPr="00816C4A">
              <w:rPr>
                <w:lang w:eastAsia="en-GB"/>
              </w:rPr>
              <w:t>Network</w:t>
            </w:r>
          </w:p>
        </w:tc>
        <w:tc>
          <w:tcPr>
            <w:tcW w:w="1134" w:type="dxa"/>
            <w:gridSpan w:val="2"/>
            <w:tcBorders>
              <w:top w:val="single" w:sz="6" w:space="0" w:color="auto"/>
              <w:bottom w:val="single" w:sz="6" w:space="0" w:color="auto"/>
            </w:tcBorders>
          </w:tcPr>
          <w:p w14:paraId="1B354C22" w14:textId="77777777" w:rsidR="00E86E7B" w:rsidRPr="00816C4A" w:rsidRDefault="00E86E7B" w:rsidP="00B27DCC">
            <w:pPr>
              <w:pStyle w:val="TAH"/>
              <w:rPr>
                <w:lang w:eastAsia="en-GB"/>
              </w:rPr>
            </w:pPr>
            <w:r w:rsidRPr="00816C4A">
              <w:rPr>
                <w:lang w:eastAsia="en-GB"/>
              </w:rPr>
              <w:t>ME</w:t>
            </w:r>
          </w:p>
        </w:tc>
        <w:tc>
          <w:tcPr>
            <w:tcW w:w="2976" w:type="dxa"/>
            <w:tcBorders>
              <w:top w:val="single" w:sz="6" w:space="0" w:color="auto"/>
              <w:bottom w:val="single" w:sz="6" w:space="0" w:color="auto"/>
            </w:tcBorders>
          </w:tcPr>
          <w:p w14:paraId="66B66760" w14:textId="77777777" w:rsidR="00E86E7B" w:rsidRPr="00816C4A" w:rsidRDefault="00E86E7B" w:rsidP="00B27DCC">
            <w:pPr>
              <w:pStyle w:val="TAL"/>
              <w:ind w:left="284" w:hanging="284"/>
              <w:rPr>
                <w:b/>
                <w:bCs/>
                <w:sz w:val="22"/>
                <w:szCs w:val="22"/>
              </w:rPr>
            </w:pPr>
          </w:p>
        </w:tc>
        <w:tc>
          <w:tcPr>
            <w:tcW w:w="992" w:type="dxa"/>
            <w:gridSpan w:val="2"/>
            <w:tcBorders>
              <w:top w:val="single" w:sz="6" w:space="0" w:color="auto"/>
              <w:bottom w:val="single" w:sz="6" w:space="0" w:color="auto"/>
              <w:right w:val="single" w:sz="6" w:space="0" w:color="auto"/>
            </w:tcBorders>
          </w:tcPr>
          <w:p w14:paraId="7EA8C276" w14:textId="77777777" w:rsidR="00E86E7B" w:rsidRPr="00816C4A" w:rsidRDefault="00E86E7B" w:rsidP="00B27DCC">
            <w:pPr>
              <w:pStyle w:val="TAH"/>
              <w:rPr>
                <w:lang w:eastAsia="en-GB"/>
              </w:rPr>
            </w:pPr>
            <w:r w:rsidRPr="00816C4A">
              <w:rPr>
                <w:lang w:eastAsia="en-GB"/>
              </w:rPr>
              <w:t>UICC</w:t>
            </w:r>
          </w:p>
        </w:tc>
      </w:tr>
      <w:tr w:rsidR="00E86E7B" w:rsidRPr="00816C4A" w14:paraId="0A729CBA"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8CD0199"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7BC3326E" w14:textId="77777777" w:rsidR="00E86E7B" w:rsidRPr="00816C4A" w:rsidRDefault="00E86E7B" w:rsidP="00B27DCC">
            <w:pPr>
              <w:pStyle w:val="TAC"/>
              <w:ind w:left="284" w:hanging="284"/>
              <w:rPr>
                <w:lang w:eastAsia="en-GB"/>
              </w:rPr>
            </w:pPr>
            <w:r w:rsidRPr="00816C4A">
              <w:rPr>
                <w:lang w:eastAsia="en-GB"/>
              </w:rPr>
              <w:t>SEND USSD</w:t>
            </w:r>
          </w:p>
        </w:tc>
      </w:tr>
      <w:tr w:rsidR="00E86E7B" w:rsidRPr="00816C4A" w14:paraId="57903AC3"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9F33B4C"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3336C780"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580911CA"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32B2CB2"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3A5E8B0C" w14:textId="77777777" w:rsidR="00E86E7B" w:rsidRPr="00816C4A" w:rsidRDefault="00E86E7B" w:rsidP="00B27DCC">
            <w:pPr>
              <w:pStyle w:val="TAC"/>
              <w:ind w:left="284" w:hanging="284"/>
              <w:rPr>
                <w:sz w:val="16"/>
                <w:lang w:eastAsia="en-GB"/>
              </w:rPr>
            </w:pPr>
            <w:r w:rsidRPr="00816C4A">
              <w:rPr>
                <w:sz w:val="16"/>
                <w:lang w:eastAsia="en-GB"/>
              </w:rPr>
              <w:t>ussd-DCS(7 bits), ussd-String</w:t>
            </w:r>
          </w:p>
        </w:tc>
      </w:tr>
      <w:tr w:rsidR="00E86E7B" w:rsidRPr="00816C4A" w14:paraId="6A3EA93A"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EFC68B1"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6449473C" w14:textId="77777777" w:rsidR="00E86E7B" w:rsidRPr="00816C4A" w:rsidRDefault="00E86E7B" w:rsidP="00B27DCC">
            <w:pPr>
              <w:pStyle w:val="TAC"/>
              <w:ind w:left="284" w:hanging="284"/>
              <w:rPr>
                <w:lang w:eastAsia="en-GB"/>
              </w:rPr>
            </w:pPr>
          </w:p>
        </w:tc>
      </w:tr>
      <w:tr w:rsidR="00E86E7B" w:rsidRPr="00816C4A" w14:paraId="2B0A52A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0EF0D83" w14:textId="77777777" w:rsidR="00E86E7B" w:rsidRPr="00816C4A" w:rsidRDefault="00E86E7B" w:rsidP="00B27DCC">
            <w:pPr>
              <w:pStyle w:val="TAC"/>
              <w:ind w:left="284" w:hanging="284"/>
              <w:rPr>
                <w:lang w:eastAsia="en-GB"/>
              </w:rPr>
            </w:pPr>
            <w:r w:rsidRPr="00816C4A">
              <w:rPr>
                <w:lang w:eastAsia="en-GB"/>
              </w:rPr>
              <w:t>REGISTER</w:t>
            </w:r>
          </w:p>
        </w:tc>
        <w:tc>
          <w:tcPr>
            <w:tcW w:w="4111" w:type="dxa"/>
            <w:gridSpan w:val="3"/>
            <w:tcBorders>
              <w:left w:val="single" w:sz="12" w:space="0" w:color="auto"/>
              <w:right w:val="single" w:sz="12" w:space="0" w:color="auto"/>
            </w:tcBorders>
          </w:tcPr>
          <w:p w14:paraId="6DE5FC3B" w14:textId="77777777" w:rsidR="00E86E7B" w:rsidRPr="00816C4A" w:rsidRDefault="00E86E7B" w:rsidP="00B27DCC">
            <w:pPr>
              <w:pStyle w:val="TAC"/>
              <w:ind w:left="284" w:hanging="284"/>
              <w:rPr>
                <w:lang w:eastAsia="en-GB"/>
              </w:rPr>
            </w:pPr>
          </w:p>
        </w:tc>
      </w:tr>
      <w:tr w:rsidR="00E86E7B" w:rsidRPr="00816C4A" w14:paraId="78421AEA"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610BEC8"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0B73E5C3" w14:textId="77777777" w:rsidR="00E86E7B" w:rsidRPr="00816C4A" w:rsidRDefault="00E86E7B" w:rsidP="00B27DCC">
            <w:pPr>
              <w:pStyle w:val="TAC"/>
              <w:ind w:left="284" w:hanging="284"/>
              <w:rPr>
                <w:lang w:eastAsia="en-GB"/>
              </w:rPr>
            </w:pPr>
          </w:p>
        </w:tc>
      </w:tr>
      <w:tr w:rsidR="00E86E7B" w:rsidRPr="00816C4A" w14:paraId="629DCF6F"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B0F823D" w14:textId="77777777" w:rsidR="00E86E7B" w:rsidRPr="00816C4A" w:rsidRDefault="00E86E7B" w:rsidP="00B27DCC">
            <w:pPr>
              <w:pStyle w:val="TAC"/>
              <w:ind w:left="284" w:hanging="284"/>
              <w:rPr>
                <w:sz w:val="16"/>
                <w:lang w:eastAsia="en-GB"/>
              </w:rPr>
            </w:pPr>
            <w:r w:rsidRPr="00816C4A">
              <w:rPr>
                <w:sz w:val="16"/>
                <w:lang w:eastAsia="en-GB"/>
              </w:rPr>
              <w:t>Facility (Invoke = ProcessUnstructuredSS-Request (ussd-DCS, ussd-String))</w:t>
            </w:r>
          </w:p>
        </w:tc>
        <w:tc>
          <w:tcPr>
            <w:tcW w:w="4111" w:type="dxa"/>
            <w:gridSpan w:val="3"/>
            <w:tcBorders>
              <w:left w:val="single" w:sz="12" w:space="0" w:color="auto"/>
              <w:right w:val="single" w:sz="12" w:space="0" w:color="auto"/>
            </w:tcBorders>
          </w:tcPr>
          <w:p w14:paraId="3D04221F" w14:textId="77777777" w:rsidR="00E86E7B" w:rsidRPr="00816C4A" w:rsidRDefault="00E86E7B" w:rsidP="00B27DCC">
            <w:pPr>
              <w:pStyle w:val="TAC"/>
              <w:ind w:left="284" w:hanging="284"/>
              <w:rPr>
                <w:lang w:eastAsia="en-GB"/>
              </w:rPr>
            </w:pPr>
          </w:p>
        </w:tc>
      </w:tr>
      <w:tr w:rsidR="00E86E7B" w:rsidRPr="00816C4A" w14:paraId="13D85EF4"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B2BBCCD"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37F6D865" w14:textId="77777777" w:rsidR="00E86E7B" w:rsidRPr="00816C4A" w:rsidRDefault="00E86E7B" w:rsidP="00B27DCC">
            <w:pPr>
              <w:pStyle w:val="TAC"/>
              <w:ind w:left="284" w:hanging="284"/>
              <w:rPr>
                <w:lang w:eastAsia="en-GB"/>
              </w:rPr>
            </w:pPr>
          </w:p>
        </w:tc>
      </w:tr>
      <w:tr w:rsidR="00E86E7B" w:rsidRPr="00816C4A" w14:paraId="0AAF87F0"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EBF7C52"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43115325" w14:textId="77777777" w:rsidR="00E86E7B" w:rsidRPr="00816C4A" w:rsidRDefault="00E86E7B" w:rsidP="00B27DCC">
            <w:pPr>
              <w:pStyle w:val="TAC"/>
              <w:ind w:left="284" w:hanging="284"/>
              <w:rPr>
                <w:lang w:eastAsia="en-GB"/>
              </w:rPr>
            </w:pPr>
          </w:p>
        </w:tc>
      </w:tr>
      <w:tr w:rsidR="00E86E7B" w:rsidRPr="00816C4A" w14:paraId="71410D3E"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AFEBF55"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69FEDBBF" w14:textId="77777777" w:rsidR="00E86E7B" w:rsidRPr="00816C4A" w:rsidRDefault="00E86E7B" w:rsidP="00B27DCC">
            <w:pPr>
              <w:pStyle w:val="TAC"/>
              <w:ind w:left="284" w:hanging="284"/>
              <w:rPr>
                <w:lang w:eastAsia="en-GB"/>
              </w:rPr>
            </w:pPr>
          </w:p>
        </w:tc>
      </w:tr>
      <w:tr w:rsidR="00E86E7B" w:rsidRPr="00816C4A" w14:paraId="37A9923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7A60213" w14:textId="77777777" w:rsidR="00E86E7B" w:rsidRPr="00816C4A" w:rsidRDefault="00E86E7B" w:rsidP="00B27DCC">
            <w:pPr>
              <w:pStyle w:val="TAC"/>
              <w:ind w:left="284" w:hanging="284"/>
              <w:rPr>
                <w:lang w:eastAsia="en-GB"/>
              </w:rPr>
            </w:pPr>
            <w:r w:rsidRPr="00816C4A">
              <w:rPr>
                <w:lang w:eastAsia="en-GB"/>
              </w:rPr>
              <w:t>Release Complete</w:t>
            </w:r>
          </w:p>
        </w:tc>
        <w:tc>
          <w:tcPr>
            <w:tcW w:w="4111" w:type="dxa"/>
            <w:gridSpan w:val="3"/>
            <w:tcBorders>
              <w:left w:val="single" w:sz="12" w:space="0" w:color="auto"/>
              <w:right w:val="single" w:sz="12" w:space="0" w:color="auto"/>
            </w:tcBorders>
          </w:tcPr>
          <w:p w14:paraId="66AA8B29" w14:textId="77777777" w:rsidR="00E86E7B" w:rsidRPr="00816C4A" w:rsidRDefault="00E86E7B" w:rsidP="00B27DCC">
            <w:pPr>
              <w:pStyle w:val="TAC"/>
              <w:ind w:left="284" w:hanging="284"/>
              <w:rPr>
                <w:lang w:eastAsia="en-GB"/>
              </w:rPr>
            </w:pPr>
          </w:p>
        </w:tc>
      </w:tr>
      <w:tr w:rsidR="00E86E7B" w:rsidRPr="00816C4A" w14:paraId="4D0D17C7"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F5A23A9"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4016FDA2" w14:textId="77777777" w:rsidR="00E86E7B" w:rsidRPr="00816C4A" w:rsidRDefault="00E86E7B" w:rsidP="00B27DCC">
            <w:pPr>
              <w:pStyle w:val="TAC"/>
              <w:ind w:left="284" w:hanging="284"/>
              <w:rPr>
                <w:lang w:eastAsia="en-GB"/>
              </w:rPr>
            </w:pPr>
          </w:p>
        </w:tc>
      </w:tr>
      <w:tr w:rsidR="00E86E7B" w:rsidRPr="00816C4A" w14:paraId="3BEE9A2E"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A5604AA" w14:textId="77777777" w:rsidR="00E86E7B" w:rsidRPr="00816C4A" w:rsidRDefault="00E86E7B" w:rsidP="00B27DCC">
            <w:pPr>
              <w:pStyle w:val="TAC"/>
              <w:ind w:left="284" w:hanging="284"/>
              <w:rPr>
                <w:lang w:eastAsia="en-GB"/>
              </w:rPr>
            </w:pPr>
            <w:r w:rsidRPr="00816C4A">
              <w:rPr>
                <w:sz w:val="16"/>
                <w:lang w:eastAsia="en-GB"/>
              </w:rPr>
              <w:t>Facility (Return result = ProcessUnstructuredSS-Request (ussd-DCS, ussd-String))</w:t>
            </w:r>
          </w:p>
        </w:tc>
        <w:tc>
          <w:tcPr>
            <w:tcW w:w="4111" w:type="dxa"/>
            <w:gridSpan w:val="3"/>
            <w:tcBorders>
              <w:left w:val="single" w:sz="12" w:space="0" w:color="auto"/>
              <w:right w:val="single" w:sz="12" w:space="0" w:color="auto"/>
            </w:tcBorders>
          </w:tcPr>
          <w:p w14:paraId="20FD994B" w14:textId="77777777" w:rsidR="00E86E7B" w:rsidRPr="00816C4A" w:rsidRDefault="00E86E7B" w:rsidP="00B27DCC">
            <w:pPr>
              <w:pStyle w:val="TAC"/>
              <w:ind w:left="284" w:hanging="284"/>
              <w:rPr>
                <w:lang w:eastAsia="en-GB"/>
              </w:rPr>
            </w:pPr>
          </w:p>
        </w:tc>
      </w:tr>
      <w:tr w:rsidR="00E86E7B" w:rsidRPr="00816C4A" w14:paraId="422AE792"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B9D9893"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77F30C47" w14:textId="77777777" w:rsidR="00E86E7B" w:rsidRPr="00816C4A" w:rsidRDefault="00E86E7B" w:rsidP="00B27DCC">
            <w:pPr>
              <w:pStyle w:val="TAC"/>
              <w:ind w:left="284" w:hanging="284"/>
              <w:rPr>
                <w:lang w:eastAsia="en-GB"/>
              </w:rPr>
            </w:pPr>
          </w:p>
        </w:tc>
      </w:tr>
      <w:tr w:rsidR="00E86E7B" w:rsidRPr="00816C4A" w14:paraId="6748BB5F"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302958C"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152FD69B" w14:textId="77777777" w:rsidR="00E86E7B" w:rsidRPr="00816C4A" w:rsidRDefault="00E86E7B" w:rsidP="00B27DCC">
            <w:pPr>
              <w:pStyle w:val="TAC"/>
              <w:ind w:left="284" w:hanging="284"/>
              <w:rPr>
                <w:lang w:eastAsia="en-GB"/>
              </w:rPr>
            </w:pPr>
            <w:r w:rsidRPr="00816C4A">
              <w:rPr>
                <w:lang w:eastAsia="en-GB"/>
              </w:rPr>
              <w:t>TERMINAL RESPONSE</w:t>
            </w:r>
          </w:p>
        </w:tc>
      </w:tr>
      <w:tr w:rsidR="00E86E7B" w:rsidRPr="00816C4A" w14:paraId="0FEAC523"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C490BCB" w14:textId="77777777" w:rsidR="00E86E7B" w:rsidRPr="00816C4A" w:rsidRDefault="00E86E7B" w:rsidP="00B27DCC">
            <w:pPr>
              <w:pStyle w:val="TAC"/>
              <w:ind w:left="284" w:hanging="284"/>
              <w:rPr>
                <w:sz w:val="16"/>
                <w:lang w:eastAsia="en-GB"/>
              </w:rPr>
            </w:pPr>
          </w:p>
        </w:tc>
        <w:tc>
          <w:tcPr>
            <w:tcW w:w="4111" w:type="dxa"/>
            <w:gridSpan w:val="3"/>
            <w:tcBorders>
              <w:left w:val="single" w:sz="12" w:space="0" w:color="auto"/>
              <w:right w:val="single" w:sz="12" w:space="0" w:color="auto"/>
            </w:tcBorders>
          </w:tcPr>
          <w:p w14:paraId="4956543F"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0C6A7B48"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C9997CC"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6B613CE8" w14:textId="77777777" w:rsidR="00E86E7B" w:rsidRPr="00816C4A" w:rsidRDefault="00E86E7B" w:rsidP="00B27DCC">
            <w:pPr>
              <w:pStyle w:val="TAC"/>
              <w:ind w:left="284" w:hanging="284"/>
              <w:rPr>
                <w:sz w:val="16"/>
                <w:lang w:eastAsia="en-GB"/>
              </w:rPr>
            </w:pPr>
            <w:r w:rsidRPr="00816C4A">
              <w:rPr>
                <w:sz w:val="16"/>
                <w:lang w:eastAsia="en-GB"/>
              </w:rPr>
              <w:t>DCS, text string data object</w:t>
            </w:r>
          </w:p>
        </w:tc>
      </w:tr>
      <w:tr w:rsidR="00E86E7B" w:rsidRPr="00816C4A" w14:paraId="15FA44CB"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C083B51"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12D87B2E" w14:textId="77777777" w:rsidR="00E86E7B" w:rsidRPr="00816C4A" w:rsidRDefault="00E86E7B" w:rsidP="00B27DCC">
            <w:pPr>
              <w:pStyle w:val="TAC"/>
              <w:ind w:left="284" w:hanging="284"/>
              <w:rPr>
                <w:lang w:eastAsia="en-GB"/>
              </w:rPr>
            </w:pPr>
          </w:p>
        </w:tc>
      </w:tr>
    </w:tbl>
    <w:p w14:paraId="3D2DD240" w14:textId="77777777" w:rsidR="00E86E7B" w:rsidRPr="00816C4A" w:rsidRDefault="00E86E7B" w:rsidP="00E86E7B">
      <w:pPr>
        <w:pStyle w:val="NF"/>
      </w:pPr>
    </w:p>
    <w:p w14:paraId="21E7A510" w14:textId="77777777" w:rsidR="00E86E7B" w:rsidRPr="00816C4A" w:rsidRDefault="00E86E7B" w:rsidP="00E86E7B">
      <w:pPr>
        <w:pStyle w:val="TF"/>
      </w:pPr>
      <w:r w:rsidRPr="00816C4A">
        <w:t>Figure N.1</w:t>
      </w:r>
    </w:p>
    <w:p w14:paraId="4EB4190C" w14:textId="77777777" w:rsidR="00E86E7B" w:rsidRPr="00816C4A" w:rsidRDefault="00E86E7B" w:rsidP="00E86E7B">
      <w:pPr>
        <w:keepNext/>
      </w:pPr>
      <w:smartTag w:uri="urn:schemas-microsoft-com:office:smarttags" w:element="City">
        <w:smartTag w:uri="urn:schemas-microsoft-com:office:smarttags" w:element="place">
          <w:r w:rsidRPr="00816C4A">
            <w:lastRenderedPageBreak/>
            <w:t>Mobile</w:t>
          </w:r>
        </w:smartTag>
      </w:smartTag>
      <w:r w:rsidRPr="00816C4A">
        <w:t xml:space="preserve"> initiated USSD operation, Network requests further </w:t>
      </w:r>
      <w:smartTag w:uri="urn:schemas-microsoft-com:office:smarttags" w:element="PersonName">
        <w:r w:rsidRPr="00816C4A">
          <w:t>info</w:t>
        </w:r>
      </w:smartTag>
      <w:r w:rsidRPr="00816C4A">
        <w:t>rmation</w:t>
      </w:r>
    </w:p>
    <w:p w14:paraId="6E31D113"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254"/>
        <w:gridCol w:w="140"/>
        <w:gridCol w:w="994"/>
        <w:gridCol w:w="2976"/>
        <w:gridCol w:w="141"/>
        <w:gridCol w:w="851"/>
      </w:tblGrid>
      <w:tr w:rsidR="00E86E7B" w:rsidRPr="00816C4A" w14:paraId="31C6A84F" w14:textId="77777777" w:rsidTr="00B27DCC">
        <w:trPr>
          <w:jc w:val="center"/>
        </w:trPr>
        <w:tc>
          <w:tcPr>
            <w:tcW w:w="4254" w:type="dxa"/>
            <w:tcBorders>
              <w:top w:val="single" w:sz="6" w:space="0" w:color="auto"/>
              <w:left w:val="single" w:sz="6" w:space="0" w:color="auto"/>
              <w:bottom w:val="single" w:sz="6" w:space="0" w:color="auto"/>
            </w:tcBorders>
          </w:tcPr>
          <w:p w14:paraId="082EBF71" w14:textId="77777777" w:rsidR="00E86E7B" w:rsidRPr="00816C4A" w:rsidRDefault="00E86E7B" w:rsidP="00B27DCC">
            <w:pPr>
              <w:pStyle w:val="TAH"/>
              <w:jc w:val="left"/>
              <w:rPr>
                <w:lang w:eastAsia="en-GB"/>
              </w:rPr>
            </w:pPr>
            <w:r w:rsidRPr="00816C4A">
              <w:rPr>
                <w:lang w:eastAsia="en-GB"/>
              </w:rPr>
              <w:t>Network</w:t>
            </w:r>
          </w:p>
        </w:tc>
        <w:tc>
          <w:tcPr>
            <w:tcW w:w="1134" w:type="dxa"/>
            <w:gridSpan w:val="2"/>
            <w:tcBorders>
              <w:top w:val="single" w:sz="6" w:space="0" w:color="auto"/>
              <w:bottom w:val="single" w:sz="6" w:space="0" w:color="auto"/>
            </w:tcBorders>
          </w:tcPr>
          <w:p w14:paraId="0472F725" w14:textId="77777777" w:rsidR="00E86E7B" w:rsidRPr="00816C4A" w:rsidRDefault="00E86E7B" w:rsidP="00B27DCC">
            <w:pPr>
              <w:pStyle w:val="TAH"/>
              <w:rPr>
                <w:lang w:eastAsia="en-GB"/>
              </w:rPr>
            </w:pPr>
            <w:r w:rsidRPr="00816C4A">
              <w:rPr>
                <w:lang w:eastAsia="en-GB"/>
              </w:rPr>
              <w:t>ME</w:t>
            </w:r>
          </w:p>
        </w:tc>
        <w:tc>
          <w:tcPr>
            <w:tcW w:w="2976" w:type="dxa"/>
            <w:tcBorders>
              <w:top w:val="single" w:sz="6" w:space="0" w:color="auto"/>
              <w:bottom w:val="single" w:sz="6" w:space="0" w:color="auto"/>
            </w:tcBorders>
          </w:tcPr>
          <w:p w14:paraId="497FF68C" w14:textId="77777777" w:rsidR="00E86E7B" w:rsidRPr="00816C4A" w:rsidRDefault="00E86E7B" w:rsidP="00B27DCC">
            <w:pPr>
              <w:pStyle w:val="TAL"/>
              <w:ind w:left="284" w:hanging="284"/>
              <w:rPr>
                <w:b/>
                <w:bCs/>
                <w:sz w:val="22"/>
                <w:szCs w:val="22"/>
              </w:rPr>
            </w:pPr>
          </w:p>
        </w:tc>
        <w:tc>
          <w:tcPr>
            <w:tcW w:w="992" w:type="dxa"/>
            <w:gridSpan w:val="2"/>
            <w:tcBorders>
              <w:top w:val="single" w:sz="6" w:space="0" w:color="auto"/>
              <w:bottom w:val="single" w:sz="6" w:space="0" w:color="auto"/>
              <w:right w:val="single" w:sz="6" w:space="0" w:color="auto"/>
            </w:tcBorders>
          </w:tcPr>
          <w:p w14:paraId="4D2223DD" w14:textId="77777777" w:rsidR="00E86E7B" w:rsidRPr="00816C4A" w:rsidRDefault="00E86E7B" w:rsidP="00B27DCC">
            <w:pPr>
              <w:pStyle w:val="TAH"/>
              <w:rPr>
                <w:lang w:eastAsia="en-GB"/>
              </w:rPr>
            </w:pPr>
            <w:r w:rsidRPr="00816C4A">
              <w:rPr>
                <w:lang w:eastAsia="en-GB"/>
              </w:rPr>
              <w:t>UICC</w:t>
            </w:r>
          </w:p>
        </w:tc>
      </w:tr>
      <w:tr w:rsidR="00E86E7B" w:rsidRPr="00816C4A" w14:paraId="331F24C6"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D339C11"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2FF708F3" w14:textId="77777777" w:rsidR="00E86E7B" w:rsidRPr="00816C4A" w:rsidRDefault="00E86E7B" w:rsidP="00B27DCC">
            <w:pPr>
              <w:pStyle w:val="TAC"/>
              <w:ind w:left="284" w:hanging="284"/>
              <w:rPr>
                <w:lang w:eastAsia="en-GB"/>
              </w:rPr>
            </w:pPr>
            <w:r w:rsidRPr="00816C4A">
              <w:rPr>
                <w:lang w:eastAsia="en-GB"/>
              </w:rPr>
              <w:t>SEND USSD</w:t>
            </w:r>
          </w:p>
        </w:tc>
      </w:tr>
      <w:tr w:rsidR="00E86E7B" w:rsidRPr="00816C4A" w14:paraId="31C3D45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CD2993E"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464DCD25"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335B280A"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0B4F307"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78DC37F2" w14:textId="77777777" w:rsidR="00E86E7B" w:rsidRPr="00816C4A" w:rsidRDefault="00E86E7B" w:rsidP="00B27DCC">
            <w:pPr>
              <w:pStyle w:val="TAC"/>
              <w:ind w:left="284" w:hanging="284"/>
              <w:rPr>
                <w:sz w:val="16"/>
                <w:lang w:eastAsia="en-GB"/>
              </w:rPr>
            </w:pPr>
            <w:r w:rsidRPr="00816C4A">
              <w:rPr>
                <w:sz w:val="16"/>
                <w:lang w:eastAsia="en-GB"/>
              </w:rPr>
              <w:t>ussd-DCS(7 bits), ussd-String</w:t>
            </w:r>
          </w:p>
        </w:tc>
      </w:tr>
      <w:tr w:rsidR="00E86E7B" w:rsidRPr="00816C4A" w14:paraId="0474D2A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B1BDB7A"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06BFBAFB" w14:textId="77777777" w:rsidR="00E86E7B" w:rsidRPr="00816C4A" w:rsidRDefault="00E86E7B" w:rsidP="00B27DCC">
            <w:pPr>
              <w:pStyle w:val="TAC"/>
              <w:ind w:left="284" w:hanging="284"/>
              <w:rPr>
                <w:lang w:eastAsia="en-GB"/>
              </w:rPr>
            </w:pPr>
          </w:p>
        </w:tc>
      </w:tr>
      <w:tr w:rsidR="00E86E7B" w:rsidRPr="00816C4A" w14:paraId="3909A582"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0C11ABF" w14:textId="77777777" w:rsidR="00E86E7B" w:rsidRPr="00816C4A" w:rsidRDefault="00E86E7B" w:rsidP="00B27DCC">
            <w:pPr>
              <w:pStyle w:val="TAC"/>
              <w:ind w:left="284" w:hanging="284"/>
              <w:rPr>
                <w:lang w:eastAsia="en-GB"/>
              </w:rPr>
            </w:pPr>
            <w:r w:rsidRPr="00816C4A">
              <w:rPr>
                <w:lang w:eastAsia="en-GB"/>
              </w:rPr>
              <w:t>REGISTER</w:t>
            </w:r>
          </w:p>
        </w:tc>
        <w:tc>
          <w:tcPr>
            <w:tcW w:w="4111" w:type="dxa"/>
            <w:gridSpan w:val="3"/>
            <w:tcBorders>
              <w:left w:val="single" w:sz="12" w:space="0" w:color="auto"/>
              <w:right w:val="single" w:sz="12" w:space="0" w:color="auto"/>
            </w:tcBorders>
          </w:tcPr>
          <w:p w14:paraId="5B2BC3F6" w14:textId="77777777" w:rsidR="00E86E7B" w:rsidRPr="00816C4A" w:rsidRDefault="00E86E7B" w:rsidP="00B27DCC">
            <w:pPr>
              <w:pStyle w:val="TAC"/>
              <w:ind w:left="284" w:hanging="284"/>
              <w:rPr>
                <w:lang w:eastAsia="en-GB"/>
              </w:rPr>
            </w:pPr>
          </w:p>
        </w:tc>
      </w:tr>
      <w:tr w:rsidR="00E86E7B" w:rsidRPr="00816C4A" w14:paraId="1DDAD9B3"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21F50B5"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4667F97C" w14:textId="77777777" w:rsidR="00E86E7B" w:rsidRPr="00816C4A" w:rsidRDefault="00E86E7B" w:rsidP="00B27DCC">
            <w:pPr>
              <w:pStyle w:val="TAC"/>
              <w:ind w:left="284" w:hanging="284"/>
              <w:rPr>
                <w:lang w:eastAsia="en-GB"/>
              </w:rPr>
            </w:pPr>
          </w:p>
        </w:tc>
      </w:tr>
      <w:tr w:rsidR="00E86E7B" w:rsidRPr="00816C4A" w14:paraId="250B6B89"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FDE5EB9" w14:textId="77777777" w:rsidR="00E86E7B" w:rsidRPr="00816C4A" w:rsidRDefault="00E86E7B" w:rsidP="00B27DCC">
            <w:pPr>
              <w:pStyle w:val="TAC"/>
              <w:ind w:left="284" w:hanging="284"/>
              <w:rPr>
                <w:sz w:val="16"/>
                <w:lang w:eastAsia="en-GB"/>
              </w:rPr>
            </w:pPr>
            <w:r w:rsidRPr="00816C4A">
              <w:rPr>
                <w:sz w:val="16"/>
                <w:lang w:eastAsia="en-GB"/>
              </w:rPr>
              <w:t>Facility (Invoke = ProcessUnstructuredSS-Request (ussd-DCS, ussd-String))</w:t>
            </w:r>
          </w:p>
        </w:tc>
        <w:tc>
          <w:tcPr>
            <w:tcW w:w="4111" w:type="dxa"/>
            <w:gridSpan w:val="3"/>
            <w:tcBorders>
              <w:left w:val="single" w:sz="12" w:space="0" w:color="auto"/>
              <w:right w:val="single" w:sz="12" w:space="0" w:color="auto"/>
            </w:tcBorders>
          </w:tcPr>
          <w:p w14:paraId="40E4CFF9" w14:textId="77777777" w:rsidR="00E86E7B" w:rsidRPr="00816C4A" w:rsidRDefault="00E86E7B" w:rsidP="00B27DCC">
            <w:pPr>
              <w:pStyle w:val="TAC"/>
              <w:ind w:left="284" w:hanging="284"/>
              <w:rPr>
                <w:lang w:eastAsia="en-GB"/>
              </w:rPr>
            </w:pPr>
          </w:p>
        </w:tc>
      </w:tr>
      <w:tr w:rsidR="00E86E7B" w:rsidRPr="00816C4A" w14:paraId="5890F49C"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22925B6"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3F9880C6" w14:textId="77777777" w:rsidR="00E86E7B" w:rsidRPr="00816C4A" w:rsidRDefault="00E86E7B" w:rsidP="00B27DCC">
            <w:pPr>
              <w:pStyle w:val="TAC"/>
              <w:ind w:left="284" w:hanging="284"/>
              <w:rPr>
                <w:lang w:eastAsia="en-GB"/>
              </w:rPr>
            </w:pPr>
          </w:p>
        </w:tc>
      </w:tr>
      <w:tr w:rsidR="00E86E7B" w:rsidRPr="00816C4A" w14:paraId="679F8203"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C04E5DA"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72F2CC96" w14:textId="77777777" w:rsidR="00E86E7B" w:rsidRPr="00816C4A" w:rsidRDefault="00E86E7B" w:rsidP="00B27DCC">
            <w:pPr>
              <w:pStyle w:val="TAC"/>
              <w:ind w:left="284" w:hanging="284"/>
              <w:rPr>
                <w:lang w:eastAsia="en-GB"/>
              </w:rPr>
            </w:pPr>
          </w:p>
        </w:tc>
      </w:tr>
      <w:tr w:rsidR="00E86E7B" w:rsidRPr="00816C4A" w14:paraId="76BC2F27"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D4BA01A" w14:textId="77777777" w:rsidR="00E86E7B" w:rsidRPr="00816C4A" w:rsidRDefault="00E86E7B" w:rsidP="00B27DCC">
            <w:pPr>
              <w:pStyle w:val="TAC"/>
              <w:ind w:left="284" w:hanging="284"/>
              <w:rPr>
                <w:lang w:eastAsia="en-GB"/>
              </w:rPr>
            </w:pPr>
            <w:bookmarkStart w:id="4199" w:name="MCCQCTEMPBM_00000025"/>
          </w:p>
        </w:tc>
        <w:tc>
          <w:tcPr>
            <w:tcW w:w="4111" w:type="dxa"/>
            <w:gridSpan w:val="3"/>
            <w:tcBorders>
              <w:left w:val="single" w:sz="12" w:space="0" w:color="auto"/>
              <w:right w:val="single" w:sz="12" w:space="0" w:color="auto"/>
            </w:tcBorders>
          </w:tcPr>
          <w:p w14:paraId="0949FEAF" w14:textId="77777777" w:rsidR="00E86E7B" w:rsidRPr="00816C4A" w:rsidRDefault="00E86E7B" w:rsidP="00B27DCC">
            <w:pPr>
              <w:pStyle w:val="TAC"/>
              <w:ind w:left="284" w:hanging="284"/>
              <w:rPr>
                <w:lang w:eastAsia="en-GB"/>
              </w:rPr>
            </w:pPr>
          </w:p>
        </w:tc>
      </w:tr>
      <w:bookmarkEnd w:id="4199"/>
      <w:tr w:rsidR="00E86E7B" w:rsidRPr="00816C4A" w14:paraId="33F8D80D"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C69D21F" w14:textId="77777777" w:rsidR="00E86E7B" w:rsidRPr="00816C4A" w:rsidRDefault="00E86E7B" w:rsidP="00B27DCC">
            <w:pPr>
              <w:pStyle w:val="TAC"/>
              <w:ind w:left="284" w:hanging="284"/>
              <w:rPr>
                <w:lang w:eastAsia="en-GB"/>
              </w:rPr>
            </w:pPr>
            <w:r w:rsidRPr="00816C4A">
              <w:rPr>
                <w:lang w:eastAsia="en-GB"/>
              </w:rPr>
              <w:t>FACILITY</w:t>
            </w:r>
          </w:p>
        </w:tc>
        <w:tc>
          <w:tcPr>
            <w:tcW w:w="4111" w:type="dxa"/>
            <w:gridSpan w:val="3"/>
            <w:tcBorders>
              <w:left w:val="single" w:sz="12" w:space="0" w:color="auto"/>
              <w:right w:val="single" w:sz="12" w:space="0" w:color="auto"/>
            </w:tcBorders>
          </w:tcPr>
          <w:p w14:paraId="72AEB8EA" w14:textId="77777777" w:rsidR="00E86E7B" w:rsidRPr="00816C4A" w:rsidRDefault="00E86E7B" w:rsidP="00B27DCC">
            <w:pPr>
              <w:pStyle w:val="TAC"/>
              <w:ind w:left="284" w:hanging="284"/>
              <w:rPr>
                <w:lang w:eastAsia="en-GB"/>
              </w:rPr>
            </w:pPr>
          </w:p>
        </w:tc>
      </w:tr>
      <w:tr w:rsidR="00E86E7B" w:rsidRPr="00816C4A" w14:paraId="79070F26"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C854C0D"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50C38D0D" w14:textId="77777777" w:rsidR="00E86E7B" w:rsidRPr="00816C4A" w:rsidRDefault="00E86E7B" w:rsidP="00B27DCC">
            <w:pPr>
              <w:pStyle w:val="TAC"/>
              <w:ind w:left="284" w:hanging="284"/>
              <w:rPr>
                <w:lang w:eastAsia="en-GB"/>
              </w:rPr>
            </w:pPr>
          </w:p>
        </w:tc>
      </w:tr>
      <w:tr w:rsidR="00E86E7B" w:rsidRPr="00816C4A" w14:paraId="2B86B11C"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EDD266F" w14:textId="77777777" w:rsidR="00E86E7B" w:rsidRPr="00816C4A" w:rsidRDefault="00E86E7B" w:rsidP="00B27DCC">
            <w:pPr>
              <w:pStyle w:val="TAC"/>
              <w:ind w:left="284" w:hanging="284"/>
              <w:rPr>
                <w:lang w:eastAsia="en-GB"/>
              </w:rPr>
            </w:pPr>
            <w:r w:rsidRPr="00816C4A">
              <w:rPr>
                <w:sz w:val="16"/>
                <w:lang w:eastAsia="en-GB"/>
              </w:rPr>
              <w:t>Facility (Invoke = UnstructuredSS-Request (ussd-DCS, ussd-String))</w:t>
            </w:r>
          </w:p>
        </w:tc>
        <w:tc>
          <w:tcPr>
            <w:tcW w:w="4111" w:type="dxa"/>
            <w:gridSpan w:val="3"/>
            <w:tcBorders>
              <w:left w:val="single" w:sz="12" w:space="0" w:color="auto"/>
              <w:right w:val="single" w:sz="12" w:space="0" w:color="auto"/>
            </w:tcBorders>
          </w:tcPr>
          <w:p w14:paraId="25182D18" w14:textId="77777777" w:rsidR="00E86E7B" w:rsidRPr="00816C4A" w:rsidRDefault="00E86E7B" w:rsidP="00B27DCC">
            <w:pPr>
              <w:pStyle w:val="TAC"/>
              <w:ind w:left="284" w:hanging="284"/>
              <w:rPr>
                <w:lang w:eastAsia="en-GB"/>
              </w:rPr>
            </w:pPr>
          </w:p>
        </w:tc>
      </w:tr>
      <w:tr w:rsidR="00E86E7B" w:rsidRPr="00816C4A" w14:paraId="6D7955D0"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9454C45" w14:textId="77777777" w:rsidR="00E86E7B" w:rsidRPr="00816C4A" w:rsidRDefault="00E86E7B" w:rsidP="00B27DCC">
            <w:pPr>
              <w:pStyle w:val="TAC"/>
              <w:ind w:left="284" w:hanging="284"/>
              <w:rPr>
                <w:lang w:eastAsia="en-GB"/>
              </w:rPr>
            </w:pPr>
            <w:bookmarkStart w:id="4200" w:name="MCCQCTEMPBM_00000026"/>
          </w:p>
        </w:tc>
        <w:tc>
          <w:tcPr>
            <w:tcW w:w="4111" w:type="dxa"/>
            <w:gridSpan w:val="3"/>
            <w:tcBorders>
              <w:left w:val="single" w:sz="12" w:space="0" w:color="auto"/>
              <w:right w:val="single" w:sz="12" w:space="0" w:color="auto"/>
            </w:tcBorders>
          </w:tcPr>
          <w:p w14:paraId="228BEFC0" w14:textId="77777777" w:rsidR="00E86E7B" w:rsidRPr="00816C4A" w:rsidRDefault="00E86E7B" w:rsidP="00B27DCC">
            <w:pPr>
              <w:pStyle w:val="TAC"/>
              <w:ind w:left="284" w:hanging="284"/>
              <w:rPr>
                <w:lang w:eastAsia="en-GB"/>
              </w:rPr>
            </w:pPr>
          </w:p>
        </w:tc>
      </w:tr>
      <w:tr w:rsidR="00E86E7B" w:rsidRPr="00816C4A" w14:paraId="6F14E26D"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2DE0E30" w14:textId="77777777" w:rsidR="00E86E7B" w:rsidRPr="00816C4A" w:rsidRDefault="00E86E7B" w:rsidP="00B27DCC">
            <w:pPr>
              <w:pStyle w:val="TAC"/>
              <w:ind w:left="284" w:hanging="284"/>
              <w:rPr>
                <w:lang w:eastAsia="en-GB"/>
              </w:rPr>
            </w:pPr>
            <w:bookmarkStart w:id="4201" w:name="MCCQCTEMPBM_00000027"/>
            <w:bookmarkEnd w:id="4200"/>
          </w:p>
        </w:tc>
        <w:tc>
          <w:tcPr>
            <w:tcW w:w="4111" w:type="dxa"/>
            <w:gridSpan w:val="3"/>
            <w:tcBorders>
              <w:left w:val="single" w:sz="12" w:space="0" w:color="auto"/>
              <w:right w:val="single" w:sz="12" w:space="0" w:color="auto"/>
            </w:tcBorders>
          </w:tcPr>
          <w:p w14:paraId="7BD32A90" w14:textId="77777777" w:rsidR="00E86E7B" w:rsidRPr="00816C4A" w:rsidRDefault="00E86E7B" w:rsidP="00B27DCC">
            <w:pPr>
              <w:pStyle w:val="TAC"/>
              <w:ind w:left="284" w:hanging="284"/>
              <w:rPr>
                <w:lang w:eastAsia="en-GB"/>
              </w:rPr>
            </w:pPr>
          </w:p>
        </w:tc>
      </w:tr>
      <w:tr w:rsidR="00E86E7B" w:rsidRPr="00816C4A" w14:paraId="30EE1012"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F3F6337" w14:textId="77777777" w:rsidR="00E86E7B" w:rsidRPr="00816C4A" w:rsidRDefault="00E86E7B" w:rsidP="00B27DCC">
            <w:pPr>
              <w:pStyle w:val="TAC"/>
              <w:ind w:left="284" w:hanging="284"/>
              <w:rPr>
                <w:lang w:eastAsia="en-GB"/>
              </w:rPr>
            </w:pPr>
            <w:bookmarkStart w:id="4202" w:name="MCCQCTEMPBM_00000028"/>
            <w:bookmarkEnd w:id="4201"/>
          </w:p>
        </w:tc>
        <w:tc>
          <w:tcPr>
            <w:tcW w:w="4111" w:type="dxa"/>
            <w:gridSpan w:val="3"/>
            <w:tcBorders>
              <w:left w:val="single" w:sz="12" w:space="0" w:color="auto"/>
              <w:right w:val="single" w:sz="12" w:space="0" w:color="auto"/>
            </w:tcBorders>
          </w:tcPr>
          <w:p w14:paraId="0DCDF2F3" w14:textId="77777777" w:rsidR="00E86E7B" w:rsidRPr="00816C4A" w:rsidRDefault="00E86E7B" w:rsidP="00B27DCC">
            <w:pPr>
              <w:pStyle w:val="TAC"/>
              <w:ind w:left="284" w:hanging="284"/>
              <w:rPr>
                <w:lang w:eastAsia="en-GB"/>
              </w:rPr>
            </w:pPr>
          </w:p>
        </w:tc>
      </w:tr>
      <w:bookmarkEnd w:id="4202"/>
      <w:tr w:rsidR="00E86E7B" w:rsidRPr="00816C4A" w14:paraId="1F0BF0E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7EB5A6E" w14:textId="77777777" w:rsidR="00E86E7B" w:rsidRPr="00816C4A" w:rsidRDefault="00E86E7B" w:rsidP="00B27DCC">
            <w:pPr>
              <w:pStyle w:val="TAC"/>
              <w:ind w:left="284" w:hanging="284"/>
              <w:rPr>
                <w:lang w:eastAsia="en-GB"/>
              </w:rPr>
            </w:pPr>
            <w:r w:rsidRPr="00816C4A">
              <w:rPr>
                <w:lang w:eastAsia="en-GB"/>
              </w:rPr>
              <w:t>FACILITY</w:t>
            </w:r>
          </w:p>
        </w:tc>
        <w:tc>
          <w:tcPr>
            <w:tcW w:w="4111" w:type="dxa"/>
            <w:gridSpan w:val="3"/>
            <w:tcBorders>
              <w:left w:val="single" w:sz="12" w:space="0" w:color="auto"/>
              <w:right w:val="single" w:sz="12" w:space="0" w:color="auto"/>
            </w:tcBorders>
          </w:tcPr>
          <w:p w14:paraId="5AF90A45" w14:textId="77777777" w:rsidR="00E86E7B" w:rsidRPr="00816C4A" w:rsidRDefault="00E86E7B" w:rsidP="00B27DCC">
            <w:pPr>
              <w:pStyle w:val="TAC"/>
              <w:ind w:left="284" w:hanging="284"/>
              <w:rPr>
                <w:lang w:eastAsia="en-GB"/>
              </w:rPr>
            </w:pPr>
          </w:p>
        </w:tc>
      </w:tr>
      <w:tr w:rsidR="00E86E7B" w:rsidRPr="00816C4A" w14:paraId="0AA2EB3E"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824AC39"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21EFE14C" w14:textId="77777777" w:rsidR="00E86E7B" w:rsidRPr="00816C4A" w:rsidRDefault="00E86E7B" w:rsidP="00B27DCC">
            <w:pPr>
              <w:pStyle w:val="TAC"/>
              <w:ind w:left="284" w:hanging="284"/>
              <w:rPr>
                <w:lang w:eastAsia="en-GB"/>
              </w:rPr>
            </w:pPr>
          </w:p>
        </w:tc>
      </w:tr>
      <w:tr w:rsidR="00E86E7B" w:rsidRPr="00816C4A" w14:paraId="124B5EB0"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72759B4" w14:textId="77777777" w:rsidR="00E86E7B" w:rsidRPr="00816C4A" w:rsidRDefault="00E86E7B" w:rsidP="00B27DCC">
            <w:pPr>
              <w:pStyle w:val="TAC"/>
              <w:ind w:left="284" w:hanging="284"/>
              <w:rPr>
                <w:sz w:val="16"/>
                <w:lang w:eastAsia="en-GB"/>
              </w:rPr>
            </w:pPr>
            <w:r w:rsidRPr="00816C4A">
              <w:rPr>
                <w:sz w:val="16"/>
                <w:lang w:eastAsia="en-GB"/>
              </w:rPr>
              <w:t>Facility (Return result = UnstructuredSS-Request (ussd-DCS, ussd-String))</w:t>
            </w:r>
          </w:p>
        </w:tc>
        <w:tc>
          <w:tcPr>
            <w:tcW w:w="4111" w:type="dxa"/>
            <w:gridSpan w:val="3"/>
            <w:tcBorders>
              <w:left w:val="single" w:sz="12" w:space="0" w:color="auto"/>
              <w:right w:val="single" w:sz="12" w:space="0" w:color="auto"/>
            </w:tcBorders>
          </w:tcPr>
          <w:p w14:paraId="2BA9205D" w14:textId="77777777" w:rsidR="00E86E7B" w:rsidRPr="00816C4A" w:rsidRDefault="00E86E7B" w:rsidP="00B27DCC">
            <w:pPr>
              <w:pStyle w:val="TAC"/>
              <w:ind w:left="284" w:hanging="284"/>
              <w:rPr>
                <w:lang w:eastAsia="en-GB"/>
              </w:rPr>
            </w:pPr>
          </w:p>
        </w:tc>
      </w:tr>
      <w:tr w:rsidR="00E86E7B" w:rsidRPr="00816C4A" w14:paraId="49858E32"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07C43AD" w14:textId="77777777" w:rsidR="00E86E7B" w:rsidRPr="00816C4A" w:rsidRDefault="00E86E7B" w:rsidP="00B27DCC">
            <w:pPr>
              <w:pStyle w:val="TAC"/>
              <w:ind w:left="284" w:hanging="284"/>
              <w:rPr>
                <w:lang w:eastAsia="en-GB"/>
              </w:rPr>
            </w:pPr>
            <w:bookmarkStart w:id="4203" w:name="MCCQCTEMPBM_00000029"/>
          </w:p>
        </w:tc>
        <w:tc>
          <w:tcPr>
            <w:tcW w:w="4111" w:type="dxa"/>
            <w:gridSpan w:val="3"/>
            <w:tcBorders>
              <w:left w:val="single" w:sz="12" w:space="0" w:color="auto"/>
              <w:right w:val="single" w:sz="12" w:space="0" w:color="auto"/>
            </w:tcBorders>
          </w:tcPr>
          <w:p w14:paraId="6A3D3776" w14:textId="77777777" w:rsidR="00E86E7B" w:rsidRPr="00816C4A" w:rsidRDefault="00E86E7B" w:rsidP="00B27DCC">
            <w:pPr>
              <w:pStyle w:val="TAC"/>
              <w:ind w:left="284" w:hanging="284"/>
              <w:rPr>
                <w:lang w:eastAsia="en-GB"/>
              </w:rPr>
            </w:pPr>
          </w:p>
        </w:tc>
      </w:tr>
      <w:tr w:rsidR="00E86E7B" w:rsidRPr="00816C4A" w14:paraId="6C991285"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3ACF652" w14:textId="77777777" w:rsidR="00E86E7B" w:rsidRPr="00816C4A" w:rsidRDefault="00E86E7B" w:rsidP="00B27DCC">
            <w:pPr>
              <w:pStyle w:val="TAC"/>
              <w:ind w:left="284" w:hanging="284"/>
              <w:rPr>
                <w:lang w:eastAsia="en-GB"/>
              </w:rPr>
            </w:pPr>
            <w:bookmarkStart w:id="4204" w:name="MCCQCTEMPBM_00000030"/>
            <w:bookmarkEnd w:id="4203"/>
          </w:p>
        </w:tc>
        <w:tc>
          <w:tcPr>
            <w:tcW w:w="4111" w:type="dxa"/>
            <w:gridSpan w:val="3"/>
            <w:tcBorders>
              <w:left w:val="single" w:sz="12" w:space="0" w:color="auto"/>
              <w:right w:val="single" w:sz="12" w:space="0" w:color="auto"/>
            </w:tcBorders>
          </w:tcPr>
          <w:p w14:paraId="3D727FAE" w14:textId="77777777" w:rsidR="00E86E7B" w:rsidRPr="00816C4A" w:rsidRDefault="00E86E7B" w:rsidP="00B27DCC">
            <w:pPr>
              <w:pStyle w:val="TAC"/>
              <w:ind w:left="284" w:hanging="284"/>
              <w:rPr>
                <w:lang w:eastAsia="en-GB"/>
              </w:rPr>
            </w:pPr>
          </w:p>
        </w:tc>
      </w:tr>
      <w:tr w:rsidR="00E86E7B" w:rsidRPr="00816C4A" w14:paraId="4D44EA6A"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7687020" w14:textId="77777777" w:rsidR="00E86E7B" w:rsidRPr="00816C4A" w:rsidRDefault="00E86E7B" w:rsidP="00B27DCC">
            <w:pPr>
              <w:pStyle w:val="TAC"/>
              <w:ind w:left="284" w:hanging="284"/>
              <w:rPr>
                <w:lang w:eastAsia="en-GB"/>
              </w:rPr>
            </w:pPr>
            <w:bookmarkStart w:id="4205" w:name="MCCQCTEMPBM_00000031"/>
            <w:bookmarkEnd w:id="4204"/>
          </w:p>
        </w:tc>
        <w:tc>
          <w:tcPr>
            <w:tcW w:w="4111" w:type="dxa"/>
            <w:gridSpan w:val="3"/>
            <w:tcBorders>
              <w:left w:val="single" w:sz="12" w:space="0" w:color="auto"/>
              <w:right w:val="single" w:sz="12" w:space="0" w:color="auto"/>
            </w:tcBorders>
          </w:tcPr>
          <w:p w14:paraId="0CA2668D" w14:textId="77777777" w:rsidR="00E86E7B" w:rsidRPr="00816C4A" w:rsidRDefault="00E86E7B" w:rsidP="00B27DCC">
            <w:pPr>
              <w:pStyle w:val="TAC"/>
              <w:ind w:left="284" w:hanging="284"/>
              <w:rPr>
                <w:lang w:eastAsia="en-GB"/>
              </w:rPr>
            </w:pPr>
          </w:p>
        </w:tc>
      </w:tr>
      <w:bookmarkEnd w:id="4205"/>
      <w:tr w:rsidR="00E86E7B" w:rsidRPr="00816C4A" w14:paraId="3ADEC5FB"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7E1D160" w14:textId="77777777" w:rsidR="00E86E7B" w:rsidRPr="00816C4A" w:rsidRDefault="00E86E7B" w:rsidP="00B27DCC">
            <w:pPr>
              <w:pStyle w:val="TAC"/>
              <w:ind w:left="284" w:hanging="284"/>
              <w:rPr>
                <w:lang w:eastAsia="en-GB"/>
              </w:rPr>
            </w:pPr>
            <w:r w:rsidRPr="00816C4A">
              <w:rPr>
                <w:lang w:eastAsia="en-GB"/>
              </w:rPr>
              <w:t>Release Complete</w:t>
            </w:r>
          </w:p>
        </w:tc>
        <w:tc>
          <w:tcPr>
            <w:tcW w:w="4111" w:type="dxa"/>
            <w:gridSpan w:val="3"/>
            <w:tcBorders>
              <w:left w:val="single" w:sz="12" w:space="0" w:color="auto"/>
              <w:right w:val="single" w:sz="12" w:space="0" w:color="auto"/>
            </w:tcBorders>
          </w:tcPr>
          <w:p w14:paraId="5D2A4D27" w14:textId="77777777" w:rsidR="00E86E7B" w:rsidRPr="00816C4A" w:rsidRDefault="00E86E7B" w:rsidP="00B27DCC">
            <w:pPr>
              <w:pStyle w:val="TAC"/>
              <w:ind w:left="284" w:hanging="284"/>
              <w:rPr>
                <w:lang w:eastAsia="en-GB"/>
              </w:rPr>
            </w:pPr>
          </w:p>
        </w:tc>
      </w:tr>
      <w:tr w:rsidR="00E86E7B" w:rsidRPr="00816C4A" w14:paraId="2016EBA3"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F5E0ED8"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266C3416" w14:textId="77777777" w:rsidR="00E86E7B" w:rsidRPr="00816C4A" w:rsidRDefault="00E86E7B" w:rsidP="00B27DCC">
            <w:pPr>
              <w:pStyle w:val="TAC"/>
              <w:ind w:left="284" w:hanging="284"/>
              <w:rPr>
                <w:lang w:eastAsia="en-GB"/>
              </w:rPr>
            </w:pPr>
          </w:p>
        </w:tc>
      </w:tr>
      <w:tr w:rsidR="00E86E7B" w:rsidRPr="00816C4A" w14:paraId="5BBB930B"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A5A962C" w14:textId="77777777" w:rsidR="00E86E7B" w:rsidRPr="00816C4A" w:rsidRDefault="00E86E7B" w:rsidP="00B27DCC">
            <w:pPr>
              <w:pStyle w:val="TAC"/>
              <w:ind w:left="284" w:hanging="284"/>
              <w:rPr>
                <w:lang w:eastAsia="en-GB"/>
              </w:rPr>
            </w:pPr>
            <w:r w:rsidRPr="00816C4A">
              <w:rPr>
                <w:sz w:val="16"/>
                <w:lang w:eastAsia="en-GB"/>
              </w:rPr>
              <w:t>Facility (Return result = ProcessUnstructuredSS-Request (ussd-DCS, ussd-String))</w:t>
            </w:r>
          </w:p>
        </w:tc>
        <w:tc>
          <w:tcPr>
            <w:tcW w:w="4111" w:type="dxa"/>
            <w:gridSpan w:val="3"/>
            <w:tcBorders>
              <w:left w:val="single" w:sz="12" w:space="0" w:color="auto"/>
              <w:right w:val="single" w:sz="12" w:space="0" w:color="auto"/>
            </w:tcBorders>
          </w:tcPr>
          <w:p w14:paraId="703FD42C" w14:textId="77777777" w:rsidR="00E86E7B" w:rsidRPr="00816C4A" w:rsidRDefault="00E86E7B" w:rsidP="00B27DCC">
            <w:pPr>
              <w:pStyle w:val="TAC"/>
              <w:ind w:left="284" w:hanging="284"/>
              <w:rPr>
                <w:lang w:eastAsia="en-GB"/>
              </w:rPr>
            </w:pPr>
          </w:p>
        </w:tc>
      </w:tr>
      <w:tr w:rsidR="00E86E7B" w:rsidRPr="00816C4A" w14:paraId="0A54F9B2"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604FEF6" w14:textId="77777777" w:rsidR="00E86E7B" w:rsidRPr="00816C4A" w:rsidRDefault="00E86E7B" w:rsidP="00B27DCC">
            <w:pPr>
              <w:pStyle w:val="TAC"/>
              <w:ind w:left="284" w:hanging="284"/>
              <w:rPr>
                <w:lang w:eastAsia="en-GB"/>
              </w:rPr>
            </w:pPr>
            <w:bookmarkStart w:id="4206" w:name="MCCQCTEMPBM_00000032"/>
          </w:p>
        </w:tc>
        <w:tc>
          <w:tcPr>
            <w:tcW w:w="4111" w:type="dxa"/>
            <w:gridSpan w:val="3"/>
            <w:tcBorders>
              <w:left w:val="single" w:sz="12" w:space="0" w:color="auto"/>
              <w:right w:val="single" w:sz="12" w:space="0" w:color="auto"/>
            </w:tcBorders>
          </w:tcPr>
          <w:p w14:paraId="48B607C5" w14:textId="77777777" w:rsidR="00E86E7B" w:rsidRPr="00816C4A" w:rsidRDefault="00E86E7B" w:rsidP="00B27DCC">
            <w:pPr>
              <w:pStyle w:val="TAC"/>
              <w:ind w:left="284" w:hanging="284"/>
              <w:rPr>
                <w:lang w:eastAsia="en-GB"/>
              </w:rPr>
            </w:pPr>
          </w:p>
        </w:tc>
      </w:tr>
      <w:bookmarkEnd w:id="4206"/>
      <w:tr w:rsidR="00E86E7B" w:rsidRPr="00816C4A" w14:paraId="157EF913"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8FBCF11"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6F43C239" w14:textId="77777777" w:rsidR="00E86E7B" w:rsidRPr="00816C4A" w:rsidRDefault="00E86E7B" w:rsidP="00B27DCC">
            <w:pPr>
              <w:pStyle w:val="TAC"/>
              <w:ind w:left="284" w:hanging="284"/>
              <w:rPr>
                <w:lang w:eastAsia="en-GB"/>
              </w:rPr>
            </w:pPr>
            <w:r w:rsidRPr="00816C4A">
              <w:rPr>
                <w:lang w:eastAsia="en-GB"/>
              </w:rPr>
              <w:t>TERMINAL RESPONSE</w:t>
            </w:r>
          </w:p>
        </w:tc>
      </w:tr>
      <w:tr w:rsidR="00E86E7B" w:rsidRPr="00816C4A" w14:paraId="5AB6460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32604D3" w14:textId="77777777" w:rsidR="00E86E7B" w:rsidRPr="00816C4A" w:rsidRDefault="00E86E7B" w:rsidP="00B27DCC">
            <w:pPr>
              <w:pStyle w:val="TAC"/>
              <w:ind w:left="284" w:hanging="284"/>
              <w:rPr>
                <w:sz w:val="16"/>
                <w:lang w:eastAsia="en-GB"/>
              </w:rPr>
            </w:pPr>
          </w:p>
        </w:tc>
        <w:tc>
          <w:tcPr>
            <w:tcW w:w="4111" w:type="dxa"/>
            <w:gridSpan w:val="3"/>
            <w:tcBorders>
              <w:left w:val="single" w:sz="12" w:space="0" w:color="auto"/>
              <w:right w:val="single" w:sz="12" w:space="0" w:color="auto"/>
            </w:tcBorders>
          </w:tcPr>
          <w:p w14:paraId="2493F1F7"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03DC7D8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DA873D3"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627028DC" w14:textId="77777777" w:rsidR="00E86E7B" w:rsidRPr="00816C4A" w:rsidRDefault="00E86E7B" w:rsidP="00B27DCC">
            <w:pPr>
              <w:pStyle w:val="TAC"/>
              <w:ind w:left="284" w:hanging="284"/>
              <w:rPr>
                <w:sz w:val="16"/>
                <w:lang w:eastAsia="en-GB"/>
              </w:rPr>
            </w:pPr>
            <w:r w:rsidRPr="00816C4A">
              <w:rPr>
                <w:sz w:val="16"/>
                <w:lang w:eastAsia="en-GB"/>
              </w:rPr>
              <w:t>DCS, text string data object</w:t>
            </w:r>
          </w:p>
        </w:tc>
      </w:tr>
      <w:tr w:rsidR="00E86E7B" w:rsidRPr="00816C4A" w14:paraId="5485C52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CC781D3" w14:textId="77777777" w:rsidR="00E86E7B" w:rsidRPr="00816C4A" w:rsidRDefault="00E86E7B" w:rsidP="00B27DCC">
            <w:pPr>
              <w:pStyle w:val="TAC"/>
              <w:ind w:left="284" w:hanging="284"/>
              <w:rPr>
                <w:lang w:eastAsia="en-GB"/>
              </w:rPr>
            </w:pPr>
            <w:bookmarkStart w:id="4207" w:name="MCCQCTEMPBM_00000033"/>
          </w:p>
        </w:tc>
        <w:tc>
          <w:tcPr>
            <w:tcW w:w="4111" w:type="dxa"/>
            <w:gridSpan w:val="3"/>
            <w:tcBorders>
              <w:left w:val="single" w:sz="12" w:space="0" w:color="auto"/>
              <w:right w:val="single" w:sz="12" w:space="0" w:color="auto"/>
            </w:tcBorders>
          </w:tcPr>
          <w:p w14:paraId="4CCC4BD3" w14:textId="77777777" w:rsidR="00E86E7B" w:rsidRPr="00816C4A" w:rsidRDefault="00E86E7B" w:rsidP="00B27DCC">
            <w:pPr>
              <w:pStyle w:val="TAC"/>
              <w:ind w:left="284" w:hanging="284"/>
              <w:rPr>
                <w:lang w:eastAsia="en-GB"/>
              </w:rPr>
            </w:pPr>
          </w:p>
        </w:tc>
      </w:tr>
      <w:bookmarkEnd w:id="4207"/>
    </w:tbl>
    <w:p w14:paraId="2AE856E9" w14:textId="77777777" w:rsidR="00E86E7B" w:rsidRPr="00816C4A" w:rsidRDefault="00E86E7B" w:rsidP="00E86E7B">
      <w:pPr>
        <w:pStyle w:val="NF"/>
      </w:pPr>
    </w:p>
    <w:p w14:paraId="2E5AECE8" w14:textId="77777777" w:rsidR="00E86E7B" w:rsidRPr="00816C4A" w:rsidRDefault="00E86E7B" w:rsidP="00E86E7B">
      <w:pPr>
        <w:pStyle w:val="TF"/>
      </w:pPr>
      <w:r w:rsidRPr="00816C4A">
        <w:t>Figure N.2</w:t>
      </w:r>
    </w:p>
    <w:p w14:paraId="713F45F6" w14:textId="77777777" w:rsidR="00E86E7B" w:rsidRPr="00816C4A" w:rsidRDefault="00E86E7B" w:rsidP="00E86E7B">
      <w:pPr>
        <w:pStyle w:val="Heading1"/>
      </w:pPr>
      <w:bookmarkStart w:id="4208" w:name="_Toc3201121"/>
      <w:bookmarkStart w:id="4209" w:name="_Toc20392864"/>
      <w:bookmarkStart w:id="4210" w:name="_Toc27774511"/>
      <w:bookmarkStart w:id="4211" w:name="_Toc36482971"/>
      <w:bookmarkStart w:id="4212" w:name="_Toc36484633"/>
      <w:bookmarkStart w:id="4213" w:name="_Toc44933563"/>
      <w:bookmarkStart w:id="4214" w:name="_Toc50972516"/>
      <w:bookmarkStart w:id="4215" w:name="_Toc57105270"/>
      <w:bookmarkStart w:id="4216" w:name="_Toc170293658"/>
      <w:r w:rsidRPr="00816C4A">
        <w:lastRenderedPageBreak/>
        <w:t>N.2</w:t>
      </w:r>
      <w:r w:rsidRPr="00816C4A">
        <w:tab/>
        <w:t>Application Mode</w:t>
      </w:r>
      <w:bookmarkEnd w:id="4208"/>
      <w:bookmarkEnd w:id="4209"/>
      <w:bookmarkEnd w:id="4210"/>
      <w:bookmarkEnd w:id="4211"/>
      <w:bookmarkEnd w:id="4212"/>
      <w:bookmarkEnd w:id="4213"/>
      <w:bookmarkEnd w:id="4214"/>
      <w:bookmarkEnd w:id="4215"/>
      <w:bookmarkEnd w:id="4216"/>
    </w:p>
    <w:p w14:paraId="236BEBB9" w14:textId="77777777" w:rsidR="00E86E7B" w:rsidRPr="00816C4A" w:rsidRDefault="00E86E7B" w:rsidP="00E86E7B">
      <w:pPr>
        <w:keepNext/>
        <w:keepLines/>
      </w:pPr>
      <w:smartTag w:uri="urn:schemas-microsoft-com:office:smarttags" w:element="City">
        <w:smartTag w:uri="urn:schemas-microsoft-com:office:smarttags" w:element="place">
          <w:r w:rsidRPr="00816C4A">
            <w:t>Mobile</w:t>
          </w:r>
        </w:smartTag>
      </w:smartTag>
      <w:r w:rsidRPr="00816C4A">
        <w:t xml:space="preserve"> initiated USSD operation, Network does not request further </w:t>
      </w:r>
      <w:smartTag w:uri="urn:schemas-microsoft-com:office:smarttags" w:element="PersonName">
        <w:r w:rsidRPr="00816C4A">
          <w:t>info</w:t>
        </w:r>
      </w:smartTag>
      <w:r w:rsidRPr="00816C4A">
        <w:t>rmation</w:t>
      </w:r>
    </w:p>
    <w:p w14:paraId="7E3EEDB2"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254"/>
        <w:gridCol w:w="140"/>
        <w:gridCol w:w="994"/>
        <w:gridCol w:w="2976"/>
        <w:gridCol w:w="141"/>
        <w:gridCol w:w="851"/>
      </w:tblGrid>
      <w:tr w:rsidR="00E86E7B" w:rsidRPr="00816C4A" w14:paraId="205FB18B" w14:textId="77777777" w:rsidTr="00B27DCC">
        <w:trPr>
          <w:jc w:val="center"/>
        </w:trPr>
        <w:tc>
          <w:tcPr>
            <w:tcW w:w="4254" w:type="dxa"/>
            <w:tcBorders>
              <w:top w:val="single" w:sz="6" w:space="0" w:color="auto"/>
              <w:left w:val="single" w:sz="6" w:space="0" w:color="auto"/>
              <w:bottom w:val="single" w:sz="6" w:space="0" w:color="auto"/>
            </w:tcBorders>
          </w:tcPr>
          <w:p w14:paraId="4F31CF88" w14:textId="77777777" w:rsidR="00E86E7B" w:rsidRPr="00816C4A" w:rsidRDefault="00E86E7B" w:rsidP="00B27DCC">
            <w:pPr>
              <w:pStyle w:val="TAH"/>
              <w:jc w:val="left"/>
              <w:rPr>
                <w:lang w:eastAsia="en-GB"/>
              </w:rPr>
            </w:pPr>
            <w:r w:rsidRPr="00816C4A">
              <w:rPr>
                <w:lang w:eastAsia="en-GB"/>
              </w:rPr>
              <w:t>Network</w:t>
            </w:r>
          </w:p>
        </w:tc>
        <w:tc>
          <w:tcPr>
            <w:tcW w:w="1134" w:type="dxa"/>
            <w:gridSpan w:val="2"/>
            <w:tcBorders>
              <w:top w:val="single" w:sz="6" w:space="0" w:color="auto"/>
              <w:bottom w:val="single" w:sz="6" w:space="0" w:color="auto"/>
            </w:tcBorders>
          </w:tcPr>
          <w:p w14:paraId="44F376A3" w14:textId="77777777" w:rsidR="00E86E7B" w:rsidRPr="00816C4A" w:rsidRDefault="00E86E7B" w:rsidP="00B27DCC">
            <w:pPr>
              <w:pStyle w:val="TAH"/>
              <w:rPr>
                <w:lang w:eastAsia="en-GB"/>
              </w:rPr>
            </w:pPr>
            <w:r w:rsidRPr="00816C4A">
              <w:rPr>
                <w:lang w:eastAsia="en-GB"/>
              </w:rPr>
              <w:t>ME</w:t>
            </w:r>
          </w:p>
        </w:tc>
        <w:tc>
          <w:tcPr>
            <w:tcW w:w="2976" w:type="dxa"/>
            <w:tcBorders>
              <w:top w:val="single" w:sz="6" w:space="0" w:color="auto"/>
              <w:bottom w:val="single" w:sz="6" w:space="0" w:color="auto"/>
            </w:tcBorders>
          </w:tcPr>
          <w:p w14:paraId="4B1B2A13" w14:textId="77777777" w:rsidR="00E86E7B" w:rsidRPr="00816C4A" w:rsidRDefault="00E86E7B" w:rsidP="00B27DCC">
            <w:pPr>
              <w:pStyle w:val="TAL"/>
              <w:ind w:left="284" w:hanging="284"/>
              <w:rPr>
                <w:b/>
                <w:bCs/>
                <w:sz w:val="22"/>
                <w:szCs w:val="22"/>
              </w:rPr>
            </w:pPr>
          </w:p>
        </w:tc>
        <w:tc>
          <w:tcPr>
            <w:tcW w:w="992" w:type="dxa"/>
            <w:gridSpan w:val="2"/>
            <w:tcBorders>
              <w:top w:val="single" w:sz="6" w:space="0" w:color="auto"/>
              <w:bottom w:val="single" w:sz="6" w:space="0" w:color="auto"/>
              <w:right w:val="single" w:sz="6" w:space="0" w:color="auto"/>
            </w:tcBorders>
          </w:tcPr>
          <w:p w14:paraId="6C29F317" w14:textId="77777777" w:rsidR="00E86E7B" w:rsidRPr="00816C4A" w:rsidRDefault="00E86E7B" w:rsidP="00B27DCC">
            <w:pPr>
              <w:pStyle w:val="TAH"/>
              <w:rPr>
                <w:lang w:eastAsia="en-GB"/>
              </w:rPr>
            </w:pPr>
            <w:r w:rsidRPr="00816C4A">
              <w:rPr>
                <w:lang w:eastAsia="en-GB"/>
              </w:rPr>
              <w:t>UICC</w:t>
            </w:r>
          </w:p>
        </w:tc>
      </w:tr>
      <w:tr w:rsidR="00E86E7B" w:rsidRPr="00816C4A" w14:paraId="04FB0DB3"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22AE276"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123E8EDA" w14:textId="77777777" w:rsidR="00E86E7B" w:rsidRPr="00816C4A" w:rsidRDefault="00E86E7B" w:rsidP="00B27DCC">
            <w:pPr>
              <w:pStyle w:val="TAC"/>
              <w:ind w:left="284" w:hanging="284"/>
              <w:rPr>
                <w:lang w:eastAsia="en-GB"/>
              </w:rPr>
            </w:pPr>
            <w:r w:rsidRPr="00816C4A">
              <w:rPr>
                <w:lang w:eastAsia="en-GB"/>
              </w:rPr>
              <w:t>SEND USSD</w:t>
            </w:r>
          </w:p>
        </w:tc>
      </w:tr>
      <w:tr w:rsidR="00E86E7B" w:rsidRPr="00816C4A" w14:paraId="058F06B0"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E4950F6"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4DB3CB67"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518F60A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B00405D"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33B212FE" w14:textId="77777777" w:rsidR="00E86E7B" w:rsidRPr="00816C4A" w:rsidRDefault="00E86E7B" w:rsidP="00B27DCC">
            <w:pPr>
              <w:pStyle w:val="TAC"/>
              <w:ind w:left="284" w:hanging="284"/>
              <w:rPr>
                <w:sz w:val="16"/>
                <w:lang w:eastAsia="en-GB"/>
              </w:rPr>
            </w:pPr>
            <w:r w:rsidRPr="00816C4A">
              <w:rPr>
                <w:sz w:val="16"/>
                <w:lang w:eastAsia="en-GB"/>
              </w:rPr>
              <w:t>ussd-DCS(8 bits), ussd-String</w:t>
            </w:r>
          </w:p>
        </w:tc>
      </w:tr>
      <w:tr w:rsidR="00E86E7B" w:rsidRPr="00816C4A" w14:paraId="3716B373"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47AEFD6" w14:textId="77777777" w:rsidR="00E86E7B" w:rsidRPr="00816C4A" w:rsidRDefault="00E86E7B" w:rsidP="00B27DCC">
            <w:pPr>
              <w:pStyle w:val="TAC"/>
              <w:ind w:left="284" w:hanging="284"/>
              <w:rPr>
                <w:lang w:eastAsia="en-GB"/>
              </w:rPr>
            </w:pPr>
            <w:bookmarkStart w:id="4217" w:name="MCCQCTEMPBM_00000034"/>
          </w:p>
        </w:tc>
        <w:tc>
          <w:tcPr>
            <w:tcW w:w="4111" w:type="dxa"/>
            <w:gridSpan w:val="3"/>
            <w:tcBorders>
              <w:left w:val="single" w:sz="12" w:space="0" w:color="auto"/>
              <w:right w:val="single" w:sz="12" w:space="0" w:color="auto"/>
            </w:tcBorders>
          </w:tcPr>
          <w:p w14:paraId="7B4F9511" w14:textId="77777777" w:rsidR="00E86E7B" w:rsidRPr="00816C4A" w:rsidRDefault="00E86E7B" w:rsidP="00B27DCC">
            <w:pPr>
              <w:pStyle w:val="TAC"/>
              <w:ind w:left="284" w:hanging="284"/>
              <w:rPr>
                <w:lang w:eastAsia="en-GB"/>
              </w:rPr>
            </w:pPr>
          </w:p>
        </w:tc>
      </w:tr>
      <w:bookmarkEnd w:id="4217"/>
      <w:tr w:rsidR="00E86E7B" w:rsidRPr="00816C4A" w14:paraId="1F2AC712"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CEF096E" w14:textId="77777777" w:rsidR="00E86E7B" w:rsidRPr="00816C4A" w:rsidRDefault="00E86E7B" w:rsidP="00B27DCC">
            <w:pPr>
              <w:pStyle w:val="TAC"/>
              <w:ind w:left="284" w:hanging="284"/>
              <w:rPr>
                <w:lang w:eastAsia="en-GB"/>
              </w:rPr>
            </w:pPr>
            <w:r w:rsidRPr="00816C4A">
              <w:rPr>
                <w:lang w:eastAsia="en-GB"/>
              </w:rPr>
              <w:t>REGISTER</w:t>
            </w:r>
          </w:p>
        </w:tc>
        <w:tc>
          <w:tcPr>
            <w:tcW w:w="4111" w:type="dxa"/>
            <w:gridSpan w:val="3"/>
            <w:tcBorders>
              <w:left w:val="single" w:sz="12" w:space="0" w:color="auto"/>
              <w:right w:val="single" w:sz="12" w:space="0" w:color="auto"/>
            </w:tcBorders>
          </w:tcPr>
          <w:p w14:paraId="7949CC2D" w14:textId="77777777" w:rsidR="00E86E7B" w:rsidRPr="00816C4A" w:rsidRDefault="00E86E7B" w:rsidP="00B27DCC">
            <w:pPr>
              <w:pStyle w:val="TAC"/>
              <w:ind w:left="284" w:hanging="284"/>
              <w:rPr>
                <w:lang w:eastAsia="en-GB"/>
              </w:rPr>
            </w:pPr>
          </w:p>
        </w:tc>
      </w:tr>
      <w:tr w:rsidR="00E86E7B" w:rsidRPr="00816C4A" w14:paraId="3FBD9D87"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723C698"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428692E1" w14:textId="77777777" w:rsidR="00E86E7B" w:rsidRPr="00816C4A" w:rsidRDefault="00E86E7B" w:rsidP="00B27DCC">
            <w:pPr>
              <w:pStyle w:val="TAC"/>
              <w:ind w:left="284" w:hanging="284"/>
              <w:rPr>
                <w:lang w:eastAsia="en-GB"/>
              </w:rPr>
            </w:pPr>
          </w:p>
        </w:tc>
      </w:tr>
      <w:tr w:rsidR="00E86E7B" w:rsidRPr="00816C4A" w14:paraId="37290AC3"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8510B13" w14:textId="77777777" w:rsidR="00E86E7B" w:rsidRPr="00816C4A" w:rsidRDefault="00E86E7B" w:rsidP="00B27DCC">
            <w:pPr>
              <w:pStyle w:val="TAC"/>
              <w:ind w:left="284" w:hanging="284"/>
              <w:rPr>
                <w:sz w:val="16"/>
                <w:lang w:eastAsia="en-GB"/>
              </w:rPr>
            </w:pPr>
            <w:r w:rsidRPr="00816C4A">
              <w:rPr>
                <w:sz w:val="16"/>
                <w:lang w:eastAsia="en-GB"/>
              </w:rPr>
              <w:t>Facility (Invoke = ProcessUnstructuredSS-Request (ussd-DCS, ussd-String))</w:t>
            </w:r>
          </w:p>
        </w:tc>
        <w:tc>
          <w:tcPr>
            <w:tcW w:w="4111" w:type="dxa"/>
            <w:gridSpan w:val="3"/>
            <w:tcBorders>
              <w:left w:val="single" w:sz="12" w:space="0" w:color="auto"/>
              <w:right w:val="single" w:sz="12" w:space="0" w:color="auto"/>
            </w:tcBorders>
          </w:tcPr>
          <w:p w14:paraId="0822B93D" w14:textId="77777777" w:rsidR="00E86E7B" w:rsidRPr="00816C4A" w:rsidRDefault="00E86E7B" w:rsidP="00B27DCC">
            <w:pPr>
              <w:pStyle w:val="TAC"/>
              <w:ind w:left="284" w:hanging="284"/>
              <w:rPr>
                <w:lang w:eastAsia="en-GB"/>
              </w:rPr>
            </w:pPr>
          </w:p>
        </w:tc>
      </w:tr>
      <w:tr w:rsidR="00E86E7B" w:rsidRPr="00816C4A" w14:paraId="37BEFDB7"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C8EBE1F"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4B207896" w14:textId="77777777" w:rsidR="00E86E7B" w:rsidRPr="00816C4A" w:rsidRDefault="00E86E7B" w:rsidP="00B27DCC">
            <w:pPr>
              <w:pStyle w:val="TAC"/>
              <w:ind w:left="284" w:hanging="284"/>
              <w:rPr>
                <w:lang w:eastAsia="en-GB"/>
              </w:rPr>
            </w:pPr>
            <w:r w:rsidRPr="00816C4A">
              <w:rPr>
                <w:lang w:eastAsia="en-GB"/>
              </w:rPr>
              <w:t>TERMINAL RESPONSE</w:t>
            </w:r>
          </w:p>
        </w:tc>
      </w:tr>
      <w:tr w:rsidR="00E86E7B" w:rsidRPr="00816C4A" w14:paraId="58C1F04D"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5182C8C"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7B71D33E"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4C74506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32CA0B4"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021DCDFF" w14:textId="77777777" w:rsidR="00E86E7B" w:rsidRPr="00816C4A" w:rsidRDefault="00E86E7B" w:rsidP="00B27DCC">
            <w:pPr>
              <w:pStyle w:val="TAC"/>
              <w:ind w:left="284" w:hanging="284"/>
              <w:rPr>
                <w:sz w:val="16"/>
                <w:lang w:eastAsia="en-GB"/>
              </w:rPr>
            </w:pPr>
            <w:r w:rsidRPr="00816C4A">
              <w:rPr>
                <w:sz w:val="16"/>
                <w:lang w:eastAsia="en-GB"/>
              </w:rPr>
              <w:t>DCS, text string data object</w:t>
            </w:r>
          </w:p>
        </w:tc>
      </w:tr>
      <w:tr w:rsidR="00E86E7B" w:rsidRPr="00816C4A" w14:paraId="19B4F8C6"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53C818B" w14:textId="77777777" w:rsidR="00E86E7B" w:rsidRPr="00816C4A" w:rsidRDefault="00E86E7B" w:rsidP="00B27DCC">
            <w:pPr>
              <w:pStyle w:val="TAC"/>
              <w:ind w:left="284" w:hanging="284"/>
              <w:rPr>
                <w:lang w:eastAsia="en-GB"/>
              </w:rPr>
            </w:pPr>
            <w:r w:rsidRPr="00816C4A">
              <w:rPr>
                <w:lang w:eastAsia="en-GB"/>
              </w:rPr>
              <w:t>Release Complete</w:t>
            </w:r>
          </w:p>
        </w:tc>
        <w:tc>
          <w:tcPr>
            <w:tcW w:w="4111" w:type="dxa"/>
            <w:gridSpan w:val="3"/>
            <w:tcBorders>
              <w:left w:val="single" w:sz="12" w:space="0" w:color="auto"/>
              <w:right w:val="single" w:sz="12" w:space="0" w:color="auto"/>
            </w:tcBorders>
          </w:tcPr>
          <w:p w14:paraId="1D4275FC" w14:textId="77777777" w:rsidR="00E86E7B" w:rsidRPr="00816C4A" w:rsidRDefault="00E86E7B" w:rsidP="00B27DCC">
            <w:pPr>
              <w:pStyle w:val="TAC"/>
              <w:ind w:left="284" w:hanging="284"/>
              <w:rPr>
                <w:lang w:eastAsia="en-GB"/>
              </w:rPr>
            </w:pPr>
          </w:p>
        </w:tc>
      </w:tr>
      <w:tr w:rsidR="00E86E7B" w:rsidRPr="00816C4A" w14:paraId="0E67E5C0"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EB88E8F"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1941DA7E" w14:textId="77777777" w:rsidR="00E86E7B" w:rsidRPr="00816C4A" w:rsidRDefault="00E86E7B" w:rsidP="00B27DCC">
            <w:pPr>
              <w:pStyle w:val="TAC"/>
              <w:ind w:left="284" w:hanging="284"/>
              <w:rPr>
                <w:lang w:eastAsia="en-GB"/>
              </w:rPr>
            </w:pPr>
          </w:p>
        </w:tc>
      </w:tr>
      <w:tr w:rsidR="00E86E7B" w:rsidRPr="00816C4A" w14:paraId="29F1A26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2E59F49" w14:textId="77777777" w:rsidR="00E86E7B" w:rsidRPr="00816C4A" w:rsidRDefault="00E86E7B" w:rsidP="00B27DCC">
            <w:pPr>
              <w:pStyle w:val="TAC"/>
              <w:ind w:left="284" w:hanging="284"/>
              <w:rPr>
                <w:lang w:eastAsia="en-GB"/>
              </w:rPr>
            </w:pPr>
            <w:r w:rsidRPr="00816C4A">
              <w:rPr>
                <w:sz w:val="16"/>
                <w:lang w:eastAsia="en-GB"/>
              </w:rPr>
              <w:t>Facility (Return result = ProcessUnstructuredSS-Request (ussd-DCS, ussd-String))</w:t>
            </w:r>
          </w:p>
        </w:tc>
        <w:tc>
          <w:tcPr>
            <w:tcW w:w="4111" w:type="dxa"/>
            <w:gridSpan w:val="3"/>
            <w:tcBorders>
              <w:left w:val="single" w:sz="12" w:space="0" w:color="auto"/>
              <w:right w:val="single" w:sz="12" w:space="0" w:color="auto"/>
            </w:tcBorders>
          </w:tcPr>
          <w:p w14:paraId="7E1C979F" w14:textId="77777777" w:rsidR="00E86E7B" w:rsidRPr="00816C4A" w:rsidRDefault="00E86E7B" w:rsidP="00B27DCC">
            <w:pPr>
              <w:pStyle w:val="TAC"/>
              <w:ind w:left="284" w:hanging="284"/>
              <w:rPr>
                <w:lang w:eastAsia="en-GB"/>
              </w:rPr>
            </w:pPr>
          </w:p>
        </w:tc>
      </w:tr>
      <w:tr w:rsidR="00E86E7B" w:rsidRPr="00816C4A" w14:paraId="065D664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5EF2134" w14:textId="77777777" w:rsidR="00E86E7B" w:rsidRPr="00816C4A" w:rsidRDefault="00E86E7B" w:rsidP="00B27DCC">
            <w:pPr>
              <w:pStyle w:val="TAC"/>
              <w:ind w:left="284" w:hanging="284"/>
              <w:rPr>
                <w:lang w:eastAsia="en-GB"/>
              </w:rPr>
            </w:pPr>
            <w:bookmarkStart w:id="4218" w:name="MCCQCTEMPBM_00000035"/>
          </w:p>
        </w:tc>
        <w:tc>
          <w:tcPr>
            <w:tcW w:w="4111" w:type="dxa"/>
            <w:gridSpan w:val="3"/>
            <w:tcBorders>
              <w:left w:val="single" w:sz="12" w:space="0" w:color="auto"/>
              <w:right w:val="single" w:sz="12" w:space="0" w:color="auto"/>
            </w:tcBorders>
          </w:tcPr>
          <w:p w14:paraId="31D9AA0C" w14:textId="77777777" w:rsidR="00E86E7B" w:rsidRPr="00816C4A" w:rsidRDefault="00E86E7B" w:rsidP="00B27DCC">
            <w:pPr>
              <w:pStyle w:val="TAC"/>
              <w:ind w:left="284" w:hanging="284"/>
              <w:rPr>
                <w:lang w:eastAsia="en-GB"/>
              </w:rPr>
            </w:pPr>
          </w:p>
        </w:tc>
      </w:tr>
      <w:bookmarkEnd w:id="4218"/>
      <w:tr w:rsidR="00E86E7B" w:rsidRPr="00816C4A" w14:paraId="5FB0F753"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8288190"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54FF42C2" w14:textId="77777777" w:rsidR="00E86E7B" w:rsidRPr="00816C4A" w:rsidRDefault="00E86E7B" w:rsidP="00B27DCC">
            <w:pPr>
              <w:pStyle w:val="TAC"/>
              <w:ind w:left="284" w:hanging="284"/>
              <w:rPr>
                <w:lang w:eastAsia="en-GB"/>
              </w:rPr>
            </w:pPr>
            <w:r w:rsidRPr="00816C4A">
              <w:rPr>
                <w:lang w:eastAsia="en-GB"/>
              </w:rPr>
              <w:t>ENVELOPE(USSD Data Download)</w:t>
            </w:r>
          </w:p>
        </w:tc>
      </w:tr>
      <w:tr w:rsidR="00E86E7B" w:rsidRPr="00816C4A" w14:paraId="75FF2135"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30D05BE" w14:textId="77777777" w:rsidR="00E86E7B" w:rsidRPr="00816C4A" w:rsidRDefault="00E86E7B" w:rsidP="00B27DCC">
            <w:pPr>
              <w:pStyle w:val="TAC"/>
              <w:ind w:left="284" w:hanging="284"/>
              <w:rPr>
                <w:sz w:val="16"/>
                <w:lang w:eastAsia="en-GB"/>
              </w:rPr>
            </w:pPr>
          </w:p>
        </w:tc>
        <w:tc>
          <w:tcPr>
            <w:tcW w:w="4111" w:type="dxa"/>
            <w:gridSpan w:val="3"/>
            <w:tcBorders>
              <w:left w:val="single" w:sz="12" w:space="0" w:color="auto"/>
              <w:right w:val="single" w:sz="12" w:space="0" w:color="auto"/>
            </w:tcBorders>
          </w:tcPr>
          <w:p w14:paraId="45A214A7"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16BC78F6"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7A9E696"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2BFFFDE8" w14:textId="77777777" w:rsidR="00E86E7B" w:rsidRPr="00816C4A" w:rsidRDefault="00E86E7B" w:rsidP="00B27DCC">
            <w:pPr>
              <w:pStyle w:val="TAC"/>
              <w:ind w:left="284" w:hanging="284"/>
              <w:rPr>
                <w:lang w:eastAsia="en-GB"/>
              </w:rPr>
            </w:pPr>
            <w:r w:rsidRPr="00816C4A">
              <w:rPr>
                <w:sz w:val="16"/>
                <w:lang w:eastAsia="en-GB"/>
              </w:rPr>
              <w:t>ussd-DCS, ussd-String</w:t>
            </w:r>
          </w:p>
        </w:tc>
      </w:tr>
      <w:tr w:rsidR="00E86E7B" w:rsidRPr="00816C4A" w14:paraId="74A1E0E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7793A60" w14:textId="77777777" w:rsidR="00E86E7B" w:rsidRPr="00816C4A" w:rsidRDefault="00E86E7B" w:rsidP="00B27DCC">
            <w:pPr>
              <w:pStyle w:val="TAC"/>
              <w:ind w:left="284" w:hanging="284"/>
              <w:rPr>
                <w:lang w:eastAsia="en-GB"/>
              </w:rPr>
            </w:pPr>
            <w:bookmarkStart w:id="4219" w:name="MCCQCTEMPBM_00000036"/>
          </w:p>
        </w:tc>
        <w:tc>
          <w:tcPr>
            <w:tcW w:w="4111" w:type="dxa"/>
            <w:gridSpan w:val="3"/>
            <w:tcBorders>
              <w:left w:val="single" w:sz="12" w:space="0" w:color="auto"/>
              <w:right w:val="single" w:sz="12" w:space="0" w:color="auto"/>
            </w:tcBorders>
          </w:tcPr>
          <w:p w14:paraId="60C159E0" w14:textId="77777777" w:rsidR="00E86E7B" w:rsidRPr="00816C4A" w:rsidRDefault="00E86E7B" w:rsidP="00B27DCC">
            <w:pPr>
              <w:pStyle w:val="TAC"/>
              <w:ind w:left="284" w:hanging="284"/>
              <w:rPr>
                <w:lang w:eastAsia="en-GB"/>
              </w:rPr>
            </w:pPr>
          </w:p>
        </w:tc>
      </w:tr>
      <w:bookmarkEnd w:id="4219"/>
    </w:tbl>
    <w:p w14:paraId="013D1745" w14:textId="77777777" w:rsidR="00E86E7B" w:rsidRPr="00816C4A" w:rsidRDefault="00E86E7B" w:rsidP="00E86E7B">
      <w:pPr>
        <w:pStyle w:val="NF"/>
      </w:pPr>
    </w:p>
    <w:p w14:paraId="1FB26B8A" w14:textId="77777777" w:rsidR="00E86E7B" w:rsidRPr="00816C4A" w:rsidRDefault="00E86E7B" w:rsidP="00E86E7B">
      <w:pPr>
        <w:pStyle w:val="TF"/>
      </w:pPr>
      <w:r w:rsidRPr="00816C4A">
        <w:t>Figure N.3</w:t>
      </w:r>
    </w:p>
    <w:p w14:paraId="1AD44CD3" w14:textId="77777777" w:rsidR="00E86E7B" w:rsidRPr="00816C4A" w:rsidRDefault="00E86E7B" w:rsidP="00E86E7B">
      <w:pPr>
        <w:keepNext/>
        <w:keepLines/>
      </w:pPr>
      <w:smartTag w:uri="urn:schemas-microsoft-com:office:smarttags" w:element="City">
        <w:smartTag w:uri="urn:schemas-microsoft-com:office:smarttags" w:element="place">
          <w:r w:rsidRPr="00816C4A">
            <w:lastRenderedPageBreak/>
            <w:t>Mobile</w:t>
          </w:r>
        </w:smartTag>
      </w:smartTag>
      <w:r w:rsidRPr="00816C4A">
        <w:t xml:space="preserve"> initiated USSD operation, Network requests further </w:t>
      </w:r>
      <w:smartTag w:uri="urn:schemas-microsoft-com:office:smarttags" w:element="PersonName">
        <w:r w:rsidRPr="00816C4A">
          <w:t>info</w:t>
        </w:r>
      </w:smartTag>
      <w:r w:rsidRPr="00816C4A">
        <w:t>rmation</w:t>
      </w:r>
    </w:p>
    <w:p w14:paraId="5D9408C3"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254"/>
        <w:gridCol w:w="140"/>
        <w:gridCol w:w="994"/>
        <w:gridCol w:w="2976"/>
        <w:gridCol w:w="141"/>
        <w:gridCol w:w="851"/>
      </w:tblGrid>
      <w:tr w:rsidR="00E86E7B" w:rsidRPr="00816C4A" w14:paraId="25FC4691" w14:textId="77777777" w:rsidTr="00B27DCC">
        <w:trPr>
          <w:jc w:val="center"/>
        </w:trPr>
        <w:tc>
          <w:tcPr>
            <w:tcW w:w="4254" w:type="dxa"/>
            <w:tcBorders>
              <w:top w:val="single" w:sz="6" w:space="0" w:color="auto"/>
              <w:left w:val="single" w:sz="6" w:space="0" w:color="auto"/>
              <w:bottom w:val="single" w:sz="6" w:space="0" w:color="auto"/>
            </w:tcBorders>
          </w:tcPr>
          <w:p w14:paraId="13211BB0" w14:textId="77777777" w:rsidR="00E86E7B" w:rsidRPr="00816C4A" w:rsidRDefault="00E86E7B" w:rsidP="00B27DCC">
            <w:pPr>
              <w:pStyle w:val="TAH"/>
              <w:jc w:val="left"/>
              <w:rPr>
                <w:lang w:eastAsia="en-GB"/>
              </w:rPr>
            </w:pPr>
            <w:r w:rsidRPr="00816C4A">
              <w:rPr>
                <w:lang w:eastAsia="en-GB"/>
              </w:rPr>
              <w:t>Network</w:t>
            </w:r>
          </w:p>
        </w:tc>
        <w:tc>
          <w:tcPr>
            <w:tcW w:w="1134" w:type="dxa"/>
            <w:gridSpan w:val="2"/>
            <w:tcBorders>
              <w:top w:val="single" w:sz="6" w:space="0" w:color="auto"/>
              <w:bottom w:val="single" w:sz="6" w:space="0" w:color="auto"/>
            </w:tcBorders>
          </w:tcPr>
          <w:p w14:paraId="782FEDE0" w14:textId="77777777" w:rsidR="00E86E7B" w:rsidRPr="00816C4A" w:rsidRDefault="00E86E7B" w:rsidP="00B27DCC">
            <w:pPr>
              <w:pStyle w:val="TAH"/>
              <w:rPr>
                <w:lang w:eastAsia="en-GB"/>
              </w:rPr>
            </w:pPr>
            <w:r w:rsidRPr="00816C4A">
              <w:rPr>
                <w:lang w:eastAsia="en-GB"/>
              </w:rPr>
              <w:t>ME</w:t>
            </w:r>
          </w:p>
        </w:tc>
        <w:tc>
          <w:tcPr>
            <w:tcW w:w="2976" w:type="dxa"/>
            <w:tcBorders>
              <w:top w:val="single" w:sz="6" w:space="0" w:color="auto"/>
              <w:bottom w:val="single" w:sz="6" w:space="0" w:color="auto"/>
            </w:tcBorders>
          </w:tcPr>
          <w:p w14:paraId="61C59A64" w14:textId="77777777" w:rsidR="00E86E7B" w:rsidRPr="00816C4A" w:rsidRDefault="00E86E7B" w:rsidP="00B27DCC">
            <w:pPr>
              <w:pStyle w:val="TAL"/>
              <w:ind w:left="284" w:hanging="284"/>
              <w:rPr>
                <w:b/>
                <w:bCs/>
                <w:sz w:val="22"/>
                <w:szCs w:val="22"/>
              </w:rPr>
            </w:pPr>
          </w:p>
        </w:tc>
        <w:tc>
          <w:tcPr>
            <w:tcW w:w="992" w:type="dxa"/>
            <w:gridSpan w:val="2"/>
            <w:tcBorders>
              <w:top w:val="single" w:sz="6" w:space="0" w:color="auto"/>
              <w:bottom w:val="single" w:sz="6" w:space="0" w:color="auto"/>
              <w:right w:val="single" w:sz="6" w:space="0" w:color="auto"/>
            </w:tcBorders>
          </w:tcPr>
          <w:p w14:paraId="74C0DD72" w14:textId="77777777" w:rsidR="00E86E7B" w:rsidRPr="00816C4A" w:rsidRDefault="00E86E7B" w:rsidP="00B27DCC">
            <w:pPr>
              <w:pStyle w:val="TAH"/>
              <w:rPr>
                <w:lang w:eastAsia="en-GB"/>
              </w:rPr>
            </w:pPr>
            <w:r w:rsidRPr="00816C4A">
              <w:rPr>
                <w:lang w:eastAsia="en-GB"/>
              </w:rPr>
              <w:t>UICC</w:t>
            </w:r>
          </w:p>
        </w:tc>
      </w:tr>
      <w:tr w:rsidR="00E86E7B" w:rsidRPr="00816C4A" w14:paraId="5C1CC76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A2BEEBC"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627275C4" w14:textId="77777777" w:rsidR="00E86E7B" w:rsidRPr="00816C4A" w:rsidRDefault="00E86E7B" w:rsidP="00B27DCC">
            <w:pPr>
              <w:pStyle w:val="TAC"/>
              <w:ind w:left="284" w:hanging="284"/>
              <w:rPr>
                <w:lang w:eastAsia="en-GB"/>
              </w:rPr>
            </w:pPr>
            <w:r w:rsidRPr="00816C4A">
              <w:rPr>
                <w:lang w:eastAsia="en-GB"/>
              </w:rPr>
              <w:t>SEND USSD</w:t>
            </w:r>
          </w:p>
        </w:tc>
      </w:tr>
      <w:tr w:rsidR="00E86E7B" w:rsidRPr="00816C4A" w14:paraId="3A3639E8"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719B2A6"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0FE75F0D"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01EEBED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D585E5C"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5228CA89" w14:textId="77777777" w:rsidR="00E86E7B" w:rsidRPr="00816C4A" w:rsidRDefault="00E86E7B" w:rsidP="00B27DCC">
            <w:pPr>
              <w:pStyle w:val="TAC"/>
              <w:ind w:left="284" w:hanging="284"/>
              <w:rPr>
                <w:sz w:val="16"/>
                <w:lang w:eastAsia="en-GB"/>
              </w:rPr>
            </w:pPr>
            <w:r w:rsidRPr="00816C4A">
              <w:rPr>
                <w:sz w:val="16"/>
                <w:lang w:eastAsia="en-GB"/>
              </w:rPr>
              <w:t>ussd-DCS(8 bits), ussd-String</w:t>
            </w:r>
          </w:p>
        </w:tc>
      </w:tr>
      <w:tr w:rsidR="00E86E7B" w:rsidRPr="00816C4A" w14:paraId="1F28F7AD"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F1B119F" w14:textId="77777777" w:rsidR="00E86E7B" w:rsidRPr="00816C4A" w:rsidRDefault="00E86E7B" w:rsidP="00B27DCC">
            <w:pPr>
              <w:pStyle w:val="TAC"/>
              <w:ind w:left="284" w:hanging="284"/>
              <w:rPr>
                <w:lang w:eastAsia="en-GB"/>
              </w:rPr>
            </w:pPr>
            <w:bookmarkStart w:id="4220" w:name="MCCQCTEMPBM_00000037"/>
          </w:p>
        </w:tc>
        <w:tc>
          <w:tcPr>
            <w:tcW w:w="4111" w:type="dxa"/>
            <w:gridSpan w:val="3"/>
            <w:tcBorders>
              <w:left w:val="single" w:sz="12" w:space="0" w:color="auto"/>
              <w:right w:val="single" w:sz="12" w:space="0" w:color="auto"/>
            </w:tcBorders>
          </w:tcPr>
          <w:p w14:paraId="0C7FD55D" w14:textId="77777777" w:rsidR="00E86E7B" w:rsidRPr="00816C4A" w:rsidRDefault="00E86E7B" w:rsidP="00B27DCC">
            <w:pPr>
              <w:pStyle w:val="TAC"/>
              <w:ind w:left="284" w:hanging="284"/>
              <w:rPr>
                <w:lang w:eastAsia="en-GB"/>
              </w:rPr>
            </w:pPr>
          </w:p>
        </w:tc>
      </w:tr>
      <w:bookmarkEnd w:id="4220"/>
      <w:tr w:rsidR="00E86E7B" w:rsidRPr="00816C4A" w14:paraId="7A7306D8"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1B265BE" w14:textId="77777777" w:rsidR="00E86E7B" w:rsidRPr="00816C4A" w:rsidRDefault="00E86E7B" w:rsidP="00B27DCC">
            <w:pPr>
              <w:pStyle w:val="TAC"/>
              <w:ind w:left="284" w:hanging="284"/>
              <w:rPr>
                <w:lang w:eastAsia="en-GB"/>
              </w:rPr>
            </w:pPr>
            <w:r w:rsidRPr="00816C4A">
              <w:rPr>
                <w:lang w:eastAsia="en-GB"/>
              </w:rPr>
              <w:t>REGISTER</w:t>
            </w:r>
          </w:p>
        </w:tc>
        <w:tc>
          <w:tcPr>
            <w:tcW w:w="4111" w:type="dxa"/>
            <w:gridSpan w:val="3"/>
            <w:tcBorders>
              <w:left w:val="single" w:sz="12" w:space="0" w:color="auto"/>
              <w:right w:val="single" w:sz="12" w:space="0" w:color="auto"/>
            </w:tcBorders>
          </w:tcPr>
          <w:p w14:paraId="33F5DED9" w14:textId="77777777" w:rsidR="00E86E7B" w:rsidRPr="00816C4A" w:rsidRDefault="00E86E7B" w:rsidP="00B27DCC">
            <w:pPr>
              <w:pStyle w:val="TAC"/>
              <w:ind w:left="284" w:hanging="284"/>
              <w:rPr>
                <w:lang w:eastAsia="en-GB"/>
              </w:rPr>
            </w:pPr>
          </w:p>
        </w:tc>
      </w:tr>
      <w:tr w:rsidR="00E86E7B" w:rsidRPr="00816C4A" w14:paraId="1DF28504"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9DA7F69"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3E56AB32" w14:textId="77777777" w:rsidR="00E86E7B" w:rsidRPr="00816C4A" w:rsidRDefault="00E86E7B" w:rsidP="00B27DCC">
            <w:pPr>
              <w:pStyle w:val="TAC"/>
              <w:ind w:left="284" w:hanging="284"/>
              <w:rPr>
                <w:lang w:eastAsia="en-GB"/>
              </w:rPr>
            </w:pPr>
          </w:p>
        </w:tc>
      </w:tr>
      <w:tr w:rsidR="00E86E7B" w:rsidRPr="00816C4A" w14:paraId="6373EC89"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BE5BAD9" w14:textId="77777777" w:rsidR="00E86E7B" w:rsidRPr="00816C4A" w:rsidRDefault="00E86E7B" w:rsidP="00B27DCC">
            <w:pPr>
              <w:pStyle w:val="TAC"/>
              <w:ind w:left="284" w:hanging="284"/>
              <w:rPr>
                <w:sz w:val="16"/>
                <w:lang w:eastAsia="en-GB"/>
              </w:rPr>
            </w:pPr>
            <w:r w:rsidRPr="00816C4A">
              <w:rPr>
                <w:sz w:val="16"/>
                <w:lang w:eastAsia="en-GB"/>
              </w:rPr>
              <w:t>Facility (Invoke = ProcessUnstructuredSS-Request (ussd-DCS, ussd-String))</w:t>
            </w:r>
          </w:p>
        </w:tc>
        <w:tc>
          <w:tcPr>
            <w:tcW w:w="4111" w:type="dxa"/>
            <w:gridSpan w:val="3"/>
            <w:tcBorders>
              <w:left w:val="single" w:sz="12" w:space="0" w:color="auto"/>
              <w:right w:val="single" w:sz="12" w:space="0" w:color="auto"/>
            </w:tcBorders>
          </w:tcPr>
          <w:p w14:paraId="373E1337" w14:textId="77777777" w:rsidR="00E86E7B" w:rsidRPr="00816C4A" w:rsidRDefault="00E86E7B" w:rsidP="00B27DCC">
            <w:pPr>
              <w:pStyle w:val="TAC"/>
              <w:ind w:left="284" w:hanging="284"/>
              <w:rPr>
                <w:lang w:eastAsia="en-GB"/>
              </w:rPr>
            </w:pPr>
          </w:p>
        </w:tc>
      </w:tr>
      <w:tr w:rsidR="00E86E7B" w:rsidRPr="00816C4A" w14:paraId="20DED44E"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1462F84"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2C99BC70" w14:textId="77777777" w:rsidR="00E86E7B" w:rsidRPr="00816C4A" w:rsidRDefault="00E86E7B" w:rsidP="00B27DCC">
            <w:pPr>
              <w:pStyle w:val="TAC"/>
              <w:ind w:left="284" w:hanging="284"/>
              <w:rPr>
                <w:lang w:eastAsia="en-GB"/>
              </w:rPr>
            </w:pPr>
            <w:r w:rsidRPr="00816C4A">
              <w:rPr>
                <w:lang w:eastAsia="en-GB"/>
              </w:rPr>
              <w:t>TERMINAL RESPONSE</w:t>
            </w:r>
          </w:p>
        </w:tc>
      </w:tr>
      <w:tr w:rsidR="00E86E7B" w:rsidRPr="00816C4A" w14:paraId="0FD0B546"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F836FFB"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106BBA24"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3D2A4D5F"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4C6E8C3"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6DDC72BA" w14:textId="77777777" w:rsidR="00E86E7B" w:rsidRPr="00816C4A" w:rsidRDefault="00E86E7B" w:rsidP="00B27DCC">
            <w:pPr>
              <w:pStyle w:val="TAC"/>
              <w:ind w:left="284" w:hanging="284"/>
              <w:rPr>
                <w:sz w:val="16"/>
                <w:lang w:eastAsia="en-GB"/>
              </w:rPr>
            </w:pPr>
            <w:r w:rsidRPr="00816C4A">
              <w:rPr>
                <w:sz w:val="16"/>
                <w:lang w:eastAsia="en-GB"/>
              </w:rPr>
              <w:t>DCS, text string data object</w:t>
            </w:r>
          </w:p>
        </w:tc>
      </w:tr>
      <w:tr w:rsidR="00E86E7B" w:rsidRPr="00816C4A" w14:paraId="346AD018"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AE6FC79" w14:textId="77777777" w:rsidR="00E86E7B" w:rsidRPr="00816C4A" w:rsidRDefault="00E86E7B" w:rsidP="00B27DCC">
            <w:pPr>
              <w:pStyle w:val="TAC"/>
              <w:ind w:left="284" w:hanging="284"/>
              <w:rPr>
                <w:lang w:eastAsia="en-GB"/>
              </w:rPr>
            </w:pPr>
            <w:r w:rsidRPr="00816C4A">
              <w:rPr>
                <w:lang w:eastAsia="en-GB"/>
              </w:rPr>
              <w:t>FACILITY</w:t>
            </w:r>
          </w:p>
        </w:tc>
        <w:tc>
          <w:tcPr>
            <w:tcW w:w="4111" w:type="dxa"/>
            <w:gridSpan w:val="3"/>
            <w:tcBorders>
              <w:left w:val="single" w:sz="12" w:space="0" w:color="auto"/>
              <w:right w:val="single" w:sz="12" w:space="0" w:color="auto"/>
            </w:tcBorders>
          </w:tcPr>
          <w:p w14:paraId="2A7061F5" w14:textId="77777777" w:rsidR="00E86E7B" w:rsidRPr="00816C4A" w:rsidRDefault="00E86E7B" w:rsidP="00B27DCC">
            <w:pPr>
              <w:pStyle w:val="TAC"/>
              <w:ind w:left="284" w:hanging="284"/>
              <w:rPr>
                <w:lang w:eastAsia="en-GB"/>
              </w:rPr>
            </w:pPr>
          </w:p>
        </w:tc>
      </w:tr>
      <w:tr w:rsidR="00E86E7B" w:rsidRPr="00816C4A" w14:paraId="790D66E6"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0BDE544"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10110C31" w14:textId="77777777" w:rsidR="00E86E7B" w:rsidRPr="00816C4A" w:rsidRDefault="00E86E7B" w:rsidP="00B27DCC">
            <w:pPr>
              <w:pStyle w:val="TAC"/>
              <w:ind w:left="284" w:hanging="284"/>
              <w:rPr>
                <w:lang w:eastAsia="en-GB"/>
              </w:rPr>
            </w:pPr>
          </w:p>
        </w:tc>
      </w:tr>
      <w:tr w:rsidR="00E86E7B" w:rsidRPr="00816C4A" w14:paraId="2E63F4FF"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2318C9E" w14:textId="77777777" w:rsidR="00E86E7B" w:rsidRPr="00816C4A" w:rsidRDefault="00E86E7B" w:rsidP="00B27DCC">
            <w:pPr>
              <w:pStyle w:val="TAC"/>
              <w:ind w:left="284" w:hanging="284"/>
              <w:rPr>
                <w:sz w:val="16"/>
                <w:lang w:eastAsia="en-GB"/>
              </w:rPr>
            </w:pPr>
            <w:r w:rsidRPr="00816C4A">
              <w:rPr>
                <w:sz w:val="16"/>
                <w:lang w:eastAsia="en-GB"/>
              </w:rPr>
              <w:t>Facility (Invoke = UnstructuredSS-Request (ussd-DCS, ussd-String))</w:t>
            </w:r>
          </w:p>
        </w:tc>
        <w:tc>
          <w:tcPr>
            <w:tcW w:w="4111" w:type="dxa"/>
            <w:gridSpan w:val="3"/>
            <w:tcBorders>
              <w:left w:val="single" w:sz="12" w:space="0" w:color="auto"/>
              <w:right w:val="single" w:sz="12" w:space="0" w:color="auto"/>
            </w:tcBorders>
          </w:tcPr>
          <w:p w14:paraId="11EC396E" w14:textId="77777777" w:rsidR="00E86E7B" w:rsidRPr="00816C4A" w:rsidRDefault="00E86E7B" w:rsidP="00B27DCC">
            <w:pPr>
              <w:pStyle w:val="TAC"/>
              <w:ind w:left="284" w:hanging="284"/>
              <w:rPr>
                <w:lang w:eastAsia="en-GB"/>
              </w:rPr>
            </w:pPr>
          </w:p>
        </w:tc>
      </w:tr>
      <w:tr w:rsidR="00E86E7B" w:rsidRPr="00816C4A" w14:paraId="29C96E9A"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BBAB1C7" w14:textId="77777777" w:rsidR="00E86E7B" w:rsidRPr="00816C4A" w:rsidRDefault="00E86E7B" w:rsidP="00B27DCC">
            <w:pPr>
              <w:pStyle w:val="TAC"/>
              <w:ind w:left="284" w:hanging="284"/>
              <w:rPr>
                <w:lang w:eastAsia="en-GB"/>
              </w:rPr>
            </w:pPr>
            <w:bookmarkStart w:id="4221" w:name="MCCQCTEMPBM_00000038"/>
          </w:p>
        </w:tc>
        <w:tc>
          <w:tcPr>
            <w:tcW w:w="4111" w:type="dxa"/>
            <w:gridSpan w:val="3"/>
            <w:tcBorders>
              <w:left w:val="single" w:sz="12" w:space="0" w:color="auto"/>
              <w:right w:val="single" w:sz="12" w:space="0" w:color="auto"/>
            </w:tcBorders>
          </w:tcPr>
          <w:p w14:paraId="544302A6" w14:textId="77777777" w:rsidR="00E86E7B" w:rsidRPr="00816C4A" w:rsidRDefault="00E86E7B" w:rsidP="00B27DCC">
            <w:pPr>
              <w:pStyle w:val="TAC"/>
              <w:ind w:left="284" w:hanging="284"/>
              <w:rPr>
                <w:lang w:eastAsia="en-GB"/>
              </w:rPr>
            </w:pPr>
          </w:p>
        </w:tc>
      </w:tr>
      <w:bookmarkEnd w:id="4221"/>
      <w:tr w:rsidR="00E86E7B" w:rsidRPr="00816C4A" w14:paraId="0C493952"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FA4CAAF"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60007304" w14:textId="77777777" w:rsidR="00E86E7B" w:rsidRPr="00816C4A" w:rsidRDefault="00E86E7B" w:rsidP="00B27DCC">
            <w:pPr>
              <w:pStyle w:val="TAC"/>
              <w:ind w:left="284" w:hanging="284"/>
              <w:rPr>
                <w:lang w:eastAsia="en-GB"/>
              </w:rPr>
            </w:pPr>
            <w:r w:rsidRPr="00816C4A">
              <w:rPr>
                <w:lang w:eastAsia="en-GB"/>
              </w:rPr>
              <w:t>ENVELOPE(USSD Data Download)</w:t>
            </w:r>
          </w:p>
        </w:tc>
      </w:tr>
      <w:tr w:rsidR="00E86E7B" w:rsidRPr="00816C4A" w14:paraId="2E16E46E"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028C299" w14:textId="77777777" w:rsidR="00E86E7B" w:rsidRPr="00816C4A" w:rsidRDefault="00E86E7B" w:rsidP="00B27DCC">
            <w:pPr>
              <w:pStyle w:val="TAC"/>
              <w:ind w:left="284" w:hanging="284"/>
              <w:rPr>
                <w:sz w:val="16"/>
                <w:lang w:eastAsia="en-GB"/>
              </w:rPr>
            </w:pPr>
          </w:p>
        </w:tc>
        <w:tc>
          <w:tcPr>
            <w:tcW w:w="4111" w:type="dxa"/>
            <w:gridSpan w:val="3"/>
            <w:tcBorders>
              <w:left w:val="single" w:sz="12" w:space="0" w:color="auto"/>
              <w:right w:val="single" w:sz="12" w:space="0" w:color="auto"/>
            </w:tcBorders>
          </w:tcPr>
          <w:p w14:paraId="66BE502E"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2B3FE790"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F462322"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00BE9AA9" w14:textId="77777777" w:rsidR="00E86E7B" w:rsidRPr="00816C4A" w:rsidRDefault="00E86E7B" w:rsidP="00B27DCC">
            <w:pPr>
              <w:pStyle w:val="TAC"/>
              <w:ind w:left="284" w:hanging="284"/>
              <w:rPr>
                <w:lang w:eastAsia="en-GB"/>
              </w:rPr>
            </w:pPr>
            <w:r w:rsidRPr="00816C4A">
              <w:rPr>
                <w:sz w:val="16"/>
                <w:lang w:eastAsia="en-GB"/>
              </w:rPr>
              <w:t>ussd-DCS, ussd-String</w:t>
            </w:r>
          </w:p>
        </w:tc>
      </w:tr>
      <w:tr w:rsidR="00E86E7B" w:rsidRPr="00816C4A" w14:paraId="44852D3A"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DA3528F" w14:textId="77777777" w:rsidR="00E86E7B" w:rsidRPr="00816C4A" w:rsidRDefault="00E86E7B" w:rsidP="00B27DCC">
            <w:pPr>
              <w:pStyle w:val="TAC"/>
              <w:ind w:left="284" w:hanging="284"/>
              <w:rPr>
                <w:lang w:eastAsia="en-GB"/>
              </w:rPr>
            </w:pPr>
            <w:bookmarkStart w:id="4222" w:name="MCCQCTEMPBM_00000039"/>
          </w:p>
        </w:tc>
        <w:tc>
          <w:tcPr>
            <w:tcW w:w="4111" w:type="dxa"/>
            <w:gridSpan w:val="3"/>
            <w:tcBorders>
              <w:left w:val="single" w:sz="12" w:space="0" w:color="auto"/>
              <w:right w:val="single" w:sz="12" w:space="0" w:color="auto"/>
            </w:tcBorders>
          </w:tcPr>
          <w:p w14:paraId="0DA315BA" w14:textId="77777777" w:rsidR="00E86E7B" w:rsidRPr="00816C4A" w:rsidRDefault="00E86E7B" w:rsidP="00B27DCC">
            <w:pPr>
              <w:pStyle w:val="TAC"/>
              <w:rPr>
                <w:lang w:eastAsia="en-GB"/>
              </w:rPr>
            </w:pPr>
          </w:p>
        </w:tc>
      </w:tr>
      <w:tr w:rsidR="00E86E7B" w:rsidRPr="00816C4A" w14:paraId="07341D63"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424EDCD" w14:textId="77777777" w:rsidR="00E86E7B" w:rsidRPr="00816C4A" w:rsidRDefault="00E86E7B" w:rsidP="00B27DCC">
            <w:pPr>
              <w:pStyle w:val="TAC"/>
              <w:ind w:left="284" w:hanging="284"/>
              <w:rPr>
                <w:lang w:eastAsia="en-GB"/>
              </w:rPr>
            </w:pPr>
            <w:bookmarkStart w:id="4223" w:name="MCCQCTEMPBM_00000040"/>
            <w:bookmarkEnd w:id="4222"/>
          </w:p>
        </w:tc>
        <w:tc>
          <w:tcPr>
            <w:tcW w:w="4111" w:type="dxa"/>
            <w:gridSpan w:val="3"/>
            <w:tcBorders>
              <w:left w:val="single" w:sz="12" w:space="0" w:color="auto"/>
              <w:right w:val="single" w:sz="12" w:space="0" w:color="auto"/>
            </w:tcBorders>
          </w:tcPr>
          <w:p w14:paraId="57C3A23F" w14:textId="77777777" w:rsidR="00E86E7B" w:rsidRPr="00816C4A" w:rsidRDefault="00E86E7B" w:rsidP="00B27DCC">
            <w:pPr>
              <w:pStyle w:val="TAC"/>
              <w:rPr>
                <w:lang w:eastAsia="en-GB"/>
              </w:rPr>
            </w:pPr>
          </w:p>
        </w:tc>
      </w:tr>
      <w:tr w:rsidR="00E86E7B" w:rsidRPr="00816C4A" w14:paraId="70FA8F6F"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55811EA" w14:textId="77777777" w:rsidR="00E86E7B" w:rsidRPr="00816C4A" w:rsidRDefault="00E86E7B" w:rsidP="00B27DCC">
            <w:pPr>
              <w:pStyle w:val="TAC"/>
              <w:ind w:left="284" w:hanging="284"/>
              <w:rPr>
                <w:lang w:eastAsia="en-GB"/>
              </w:rPr>
            </w:pPr>
            <w:bookmarkStart w:id="4224" w:name="MCCQCTEMPBM_00000041"/>
            <w:bookmarkEnd w:id="4223"/>
          </w:p>
        </w:tc>
        <w:tc>
          <w:tcPr>
            <w:tcW w:w="4111" w:type="dxa"/>
            <w:gridSpan w:val="3"/>
            <w:tcBorders>
              <w:left w:val="single" w:sz="12" w:space="0" w:color="auto"/>
              <w:right w:val="single" w:sz="12" w:space="0" w:color="auto"/>
            </w:tcBorders>
          </w:tcPr>
          <w:p w14:paraId="4EB42BA1" w14:textId="77777777" w:rsidR="00E86E7B" w:rsidRPr="00816C4A" w:rsidRDefault="00E86E7B" w:rsidP="00B27DCC">
            <w:pPr>
              <w:pStyle w:val="TAC"/>
              <w:rPr>
                <w:lang w:eastAsia="en-GB"/>
              </w:rPr>
            </w:pPr>
          </w:p>
        </w:tc>
      </w:tr>
      <w:bookmarkEnd w:id="4224"/>
      <w:tr w:rsidR="00E86E7B" w:rsidRPr="00816C4A" w14:paraId="6FC43F37"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75D8E42"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3B275A69" w14:textId="77777777" w:rsidR="00E86E7B" w:rsidRPr="00816C4A" w:rsidRDefault="00E86E7B" w:rsidP="00B27DCC">
            <w:pPr>
              <w:pStyle w:val="TAC"/>
              <w:rPr>
                <w:lang w:eastAsia="en-GB"/>
              </w:rPr>
            </w:pPr>
            <w:r w:rsidRPr="00816C4A">
              <w:rPr>
                <w:lang w:eastAsia="en-GB"/>
              </w:rPr>
              <w:t>SEND USSD</w:t>
            </w:r>
          </w:p>
        </w:tc>
      </w:tr>
      <w:tr w:rsidR="00E86E7B" w:rsidRPr="00816C4A" w14:paraId="0015BBAC"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6BA0F59"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3AEBB89A" w14:textId="77777777" w:rsidR="00E86E7B" w:rsidRPr="00816C4A" w:rsidRDefault="00E86E7B" w:rsidP="00B27DCC">
            <w:pPr>
              <w:pStyle w:val="TAC"/>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0C8BE2CB"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CCD7326"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50C76574" w14:textId="77777777" w:rsidR="00E86E7B" w:rsidRPr="00816C4A" w:rsidRDefault="00E86E7B" w:rsidP="00B27DCC">
            <w:pPr>
              <w:pStyle w:val="TAC"/>
              <w:ind w:left="284" w:hanging="284"/>
              <w:rPr>
                <w:lang w:eastAsia="en-GB"/>
              </w:rPr>
            </w:pPr>
            <w:r w:rsidRPr="00816C4A">
              <w:rPr>
                <w:sz w:val="16"/>
                <w:lang w:eastAsia="en-GB"/>
              </w:rPr>
              <w:t>ussd-DCS, ussd-String</w:t>
            </w:r>
          </w:p>
        </w:tc>
      </w:tr>
      <w:tr w:rsidR="00E86E7B" w:rsidRPr="00816C4A" w14:paraId="3C635900"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D883C71" w14:textId="77777777" w:rsidR="00E86E7B" w:rsidRPr="00816C4A" w:rsidRDefault="00E86E7B" w:rsidP="00B27DCC">
            <w:pPr>
              <w:pStyle w:val="TAC"/>
              <w:ind w:left="284" w:hanging="284"/>
              <w:rPr>
                <w:lang w:eastAsia="en-GB"/>
              </w:rPr>
            </w:pPr>
            <w:bookmarkStart w:id="4225" w:name="MCCQCTEMPBM_00000042"/>
          </w:p>
        </w:tc>
        <w:tc>
          <w:tcPr>
            <w:tcW w:w="4111" w:type="dxa"/>
            <w:gridSpan w:val="3"/>
            <w:tcBorders>
              <w:left w:val="single" w:sz="12" w:space="0" w:color="auto"/>
              <w:right w:val="single" w:sz="12" w:space="0" w:color="auto"/>
            </w:tcBorders>
          </w:tcPr>
          <w:p w14:paraId="1E83ABD2" w14:textId="77777777" w:rsidR="00E86E7B" w:rsidRPr="00816C4A" w:rsidRDefault="00E86E7B" w:rsidP="00B27DCC">
            <w:pPr>
              <w:pStyle w:val="TAC"/>
              <w:ind w:left="284" w:hanging="284"/>
              <w:rPr>
                <w:lang w:eastAsia="en-GB"/>
              </w:rPr>
            </w:pPr>
          </w:p>
        </w:tc>
      </w:tr>
      <w:bookmarkEnd w:id="4225"/>
      <w:tr w:rsidR="00E86E7B" w:rsidRPr="00816C4A" w14:paraId="58B657F4"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A5A3A4E" w14:textId="77777777" w:rsidR="00E86E7B" w:rsidRPr="00816C4A" w:rsidRDefault="00E86E7B" w:rsidP="00B27DCC">
            <w:pPr>
              <w:pStyle w:val="TAC"/>
              <w:ind w:left="284" w:hanging="284"/>
              <w:rPr>
                <w:lang w:eastAsia="en-GB"/>
              </w:rPr>
            </w:pPr>
            <w:r w:rsidRPr="00816C4A">
              <w:rPr>
                <w:lang w:eastAsia="en-GB"/>
              </w:rPr>
              <w:t>FACILITY</w:t>
            </w:r>
          </w:p>
        </w:tc>
        <w:tc>
          <w:tcPr>
            <w:tcW w:w="4111" w:type="dxa"/>
            <w:gridSpan w:val="3"/>
            <w:tcBorders>
              <w:left w:val="single" w:sz="12" w:space="0" w:color="auto"/>
              <w:right w:val="single" w:sz="12" w:space="0" w:color="auto"/>
            </w:tcBorders>
          </w:tcPr>
          <w:p w14:paraId="027B8BFF" w14:textId="77777777" w:rsidR="00E86E7B" w:rsidRPr="00816C4A" w:rsidRDefault="00E86E7B" w:rsidP="00B27DCC">
            <w:pPr>
              <w:pStyle w:val="TAC"/>
              <w:ind w:left="284" w:hanging="284"/>
              <w:rPr>
                <w:lang w:eastAsia="en-GB"/>
              </w:rPr>
            </w:pPr>
          </w:p>
        </w:tc>
      </w:tr>
      <w:tr w:rsidR="00E86E7B" w:rsidRPr="00816C4A" w14:paraId="22F1AB08"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6590CD3"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014DDBB0" w14:textId="77777777" w:rsidR="00E86E7B" w:rsidRPr="00816C4A" w:rsidRDefault="00E86E7B" w:rsidP="00B27DCC">
            <w:pPr>
              <w:pStyle w:val="TAC"/>
              <w:ind w:left="284" w:hanging="284"/>
              <w:rPr>
                <w:lang w:eastAsia="en-GB"/>
              </w:rPr>
            </w:pPr>
          </w:p>
        </w:tc>
      </w:tr>
      <w:tr w:rsidR="00E86E7B" w:rsidRPr="00816C4A" w14:paraId="1E277B24"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C3B1F4F" w14:textId="77777777" w:rsidR="00E86E7B" w:rsidRPr="00816C4A" w:rsidRDefault="00E86E7B" w:rsidP="00B27DCC">
            <w:pPr>
              <w:pStyle w:val="TAC"/>
              <w:ind w:left="284" w:hanging="284"/>
              <w:rPr>
                <w:sz w:val="16"/>
                <w:lang w:eastAsia="en-GB"/>
              </w:rPr>
            </w:pPr>
            <w:r w:rsidRPr="00816C4A">
              <w:rPr>
                <w:sz w:val="16"/>
                <w:lang w:eastAsia="en-GB"/>
              </w:rPr>
              <w:t>Facility (Return result = UnstructuredSS-Request (ussd-DCS, ussd-String))</w:t>
            </w:r>
          </w:p>
        </w:tc>
        <w:tc>
          <w:tcPr>
            <w:tcW w:w="4111" w:type="dxa"/>
            <w:gridSpan w:val="3"/>
            <w:tcBorders>
              <w:left w:val="single" w:sz="12" w:space="0" w:color="auto"/>
              <w:right w:val="single" w:sz="12" w:space="0" w:color="auto"/>
            </w:tcBorders>
          </w:tcPr>
          <w:p w14:paraId="732CF106" w14:textId="77777777" w:rsidR="00E86E7B" w:rsidRPr="00816C4A" w:rsidRDefault="00E86E7B" w:rsidP="00B27DCC">
            <w:pPr>
              <w:pStyle w:val="TAC"/>
              <w:ind w:left="284" w:hanging="284"/>
              <w:rPr>
                <w:lang w:eastAsia="en-GB"/>
              </w:rPr>
            </w:pPr>
          </w:p>
        </w:tc>
      </w:tr>
      <w:tr w:rsidR="00E86E7B" w:rsidRPr="00816C4A" w14:paraId="2BA11857"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BABCB00"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38979E4F" w14:textId="77777777" w:rsidR="00E86E7B" w:rsidRPr="00816C4A" w:rsidRDefault="00E86E7B" w:rsidP="00B27DCC">
            <w:pPr>
              <w:pStyle w:val="TAC"/>
              <w:ind w:left="284" w:hanging="284"/>
              <w:rPr>
                <w:lang w:eastAsia="en-GB"/>
              </w:rPr>
            </w:pPr>
            <w:r w:rsidRPr="00816C4A">
              <w:rPr>
                <w:lang w:eastAsia="en-GB"/>
              </w:rPr>
              <w:t>TERMINAL RESPONSE</w:t>
            </w:r>
          </w:p>
        </w:tc>
      </w:tr>
      <w:tr w:rsidR="00E86E7B" w:rsidRPr="00816C4A" w14:paraId="64D40129"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E2F7AB3"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5E830E9A"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08825F6F"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43D6C38"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336D7085" w14:textId="77777777" w:rsidR="00E86E7B" w:rsidRPr="00816C4A" w:rsidRDefault="00E86E7B" w:rsidP="00B27DCC">
            <w:pPr>
              <w:pStyle w:val="TAC"/>
              <w:ind w:left="284" w:hanging="284"/>
              <w:rPr>
                <w:lang w:eastAsia="en-GB"/>
              </w:rPr>
            </w:pPr>
            <w:r w:rsidRPr="00816C4A">
              <w:rPr>
                <w:sz w:val="16"/>
                <w:lang w:eastAsia="en-GB"/>
              </w:rPr>
              <w:t>DCS, text string data object</w:t>
            </w:r>
          </w:p>
        </w:tc>
      </w:tr>
      <w:tr w:rsidR="00E86E7B" w:rsidRPr="00816C4A" w14:paraId="17317179"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C93D2E2" w14:textId="77777777" w:rsidR="00E86E7B" w:rsidRPr="00816C4A" w:rsidRDefault="00E86E7B" w:rsidP="00B27DCC">
            <w:pPr>
              <w:pStyle w:val="TAC"/>
              <w:ind w:left="284" w:hanging="284"/>
              <w:rPr>
                <w:lang w:eastAsia="en-GB"/>
              </w:rPr>
            </w:pPr>
            <w:r w:rsidRPr="00816C4A">
              <w:rPr>
                <w:lang w:eastAsia="en-GB"/>
              </w:rPr>
              <w:t>Release Complete</w:t>
            </w:r>
          </w:p>
        </w:tc>
        <w:tc>
          <w:tcPr>
            <w:tcW w:w="4111" w:type="dxa"/>
            <w:gridSpan w:val="3"/>
            <w:tcBorders>
              <w:left w:val="single" w:sz="12" w:space="0" w:color="auto"/>
              <w:right w:val="single" w:sz="12" w:space="0" w:color="auto"/>
            </w:tcBorders>
          </w:tcPr>
          <w:p w14:paraId="1E0DEC5D" w14:textId="77777777" w:rsidR="00E86E7B" w:rsidRPr="00816C4A" w:rsidRDefault="00E86E7B" w:rsidP="00B27DCC">
            <w:pPr>
              <w:pStyle w:val="TAC"/>
              <w:ind w:left="284" w:hanging="284"/>
              <w:rPr>
                <w:lang w:eastAsia="en-GB"/>
              </w:rPr>
            </w:pPr>
          </w:p>
        </w:tc>
      </w:tr>
      <w:tr w:rsidR="00E86E7B" w:rsidRPr="00816C4A" w14:paraId="2639912F"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EDADF95"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0DC052EA" w14:textId="77777777" w:rsidR="00E86E7B" w:rsidRPr="00816C4A" w:rsidRDefault="00E86E7B" w:rsidP="00B27DCC">
            <w:pPr>
              <w:pStyle w:val="TAC"/>
              <w:ind w:left="284" w:hanging="284"/>
              <w:rPr>
                <w:lang w:eastAsia="en-GB"/>
              </w:rPr>
            </w:pPr>
          </w:p>
        </w:tc>
      </w:tr>
      <w:tr w:rsidR="00E86E7B" w:rsidRPr="00816C4A" w14:paraId="438D2B52"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9837811" w14:textId="77777777" w:rsidR="00E86E7B" w:rsidRPr="00816C4A" w:rsidRDefault="00E86E7B" w:rsidP="00B27DCC">
            <w:pPr>
              <w:pStyle w:val="TAC"/>
              <w:ind w:left="284" w:hanging="284"/>
              <w:rPr>
                <w:lang w:eastAsia="en-GB"/>
              </w:rPr>
            </w:pPr>
            <w:r w:rsidRPr="00816C4A">
              <w:rPr>
                <w:sz w:val="16"/>
                <w:lang w:eastAsia="en-GB"/>
              </w:rPr>
              <w:t>Facility (Return result = ProcessUnstructuredSS-Request (ussd-DCS, ussd-String))</w:t>
            </w:r>
          </w:p>
        </w:tc>
        <w:tc>
          <w:tcPr>
            <w:tcW w:w="4111" w:type="dxa"/>
            <w:gridSpan w:val="3"/>
            <w:tcBorders>
              <w:left w:val="single" w:sz="12" w:space="0" w:color="auto"/>
              <w:right w:val="single" w:sz="12" w:space="0" w:color="auto"/>
            </w:tcBorders>
          </w:tcPr>
          <w:p w14:paraId="13A1DC4D" w14:textId="77777777" w:rsidR="00E86E7B" w:rsidRPr="00816C4A" w:rsidRDefault="00E86E7B" w:rsidP="00B27DCC">
            <w:pPr>
              <w:pStyle w:val="TAC"/>
              <w:ind w:left="284" w:hanging="284"/>
              <w:rPr>
                <w:lang w:eastAsia="en-GB"/>
              </w:rPr>
            </w:pPr>
          </w:p>
        </w:tc>
      </w:tr>
      <w:tr w:rsidR="00E86E7B" w:rsidRPr="00816C4A" w14:paraId="508DB7EA"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9C3CF38"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07F15670" w14:textId="77777777" w:rsidR="00E86E7B" w:rsidRPr="00816C4A" w:rsidRDefault="00E86E7B" w:rsidP="00B27DCC">
            <w:pPr>
              <w:pStyle w:val="TAC"/>
              <w:ind w:left="284" w:hanging="284"/>
              <w:rPr>
                <w:lang w:eastAsia="en-GB"/>
              </w:rPr>
            </w:pPr>
            <w:r w:rsidRPr="00816C4A">
              <w:rPr>
                <w:lang w:eastAsia="en-GB"/>
              </w:rPr>
              <w:t>ENVELOPE(USSD Data Download)</w:t>
            </w:r>
          </w:p>
        </w:tc>
      </w:tr>
      <w:tr w:rsidR="00E86E7B" w:rsidRPr="00816C4A" w14:paraId="280F4857"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7D572CF"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02A25122"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77C24A15"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D56F3EB"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3BD865B3" w14:textId="77777777" w:rsidR="00E86E7B" w:rsidRPr="00816C4A" w:rsidRDefault="00E86E7B" w:rsidP="00B27DCC">
            <w:pPr>
              <w:pStyle w:val="TAC"/>
              <w:ind w:left="284" w:hanging="284"/>
              <w:rPr>
                <w:lang w:eastAsia="en-GB"/>
              </w:rPr>
            </w:pPr>
            <w:r w:rsidRPr="00816C4A">
              <w:rPr>
                <w:sz w:val="16"/>
                <w:lang w:eastAsia="en-GB"/>
              </w:rPr>
              <w:t>ussd-DCS, ussd-String</w:t>
            </w:r>
          </w:p>
        </w:tc>
      </w:tr>
      <w:tr w:rsidR="00E86E7B" w:rsidRPr="00816C4A" w14:paraId="659B8B38"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3A10176" w14:textId="77777777" w:rsidR="00E86E7B" w:rsidRPr="00816C4A" w:rsidRDefault="00E86E7B" w:rsidP="00B27DCC">
            <w:pPr>
              <w:pStyle w:val="TAC"/>
              <w:ind w:left="284" w:hanging="284"/>
              <w:rPr>
                <w:lang w:eastAsia="en-GB"/>
              </w:rPr>
            </w:pPr>
            <w:bookmarkStart w:id="4226" w:name="MCCQCTEMPBM_00000043"/>
          </w:p>
        </w:tc>
        <w:tc>
          <w:tcPr>
            <w:tcW w:w="4111" w:type="dxa"/>
            <w:gridSpan w:val="3"/>
            <w:tcBorders>
              <w:left w:val="single" w:sz="12" w:space="0" w:color="auto"/>
              <w:right w:val="single" w:sz="12" w:space="0" w:color="auto"/>
            </w:tcBorders>
          </w:tcPr>
          <w:p w14:paraId="02C1F333" w14:textId="77777777" w:rsidR="00E86E7B" w:rsidRPr="00816C4A" w:rsidRDefault="00E86E7B" w:rsidP="00B27DCC">
            <w:pPr>
              <w:pStyle w:val="TAC"/>
              <w:ind w:left="284" w:hanging="284"/>
              <w:rPr>
                <w:lang w:eastAsia="en-GB"/>
              </w:rPr>
            </w:pPr>
          </w:p>
        </w:tc>
      </w:tr>
      <w:bookmarkEnd w:id="4226"/>
    </w:tbl>
    <w:p w14:paraId="1B38DD2F" w14:textId="77777777" w:rsidR="00E86E7B" w:rsidRPr="00816C4A" w:rsidRDefault="00E86E7B" w:rsidP="00E86E7B">
      <w:pPr>
        <w:pStyle w:val="NF"/>
      </w:pPr>
    </w:p>
    <w:p w14:paraId="6F8A0586" w14:textId="77777777" w:rsidR="00E86E7B" w:rsidRPr="00816C4A" w:rsidRDefault="00E86E7B" w:rsidP="00E86E7B">
      <w:pPr>
        <w:pStyle w:val="TF"/>
      </w:pPr>
      <w:r w:rsidRPr="00816C4A">
        <w:t>Figure N.4</w:t>
      </w:r>
    </w:p>
    <w:p w14:paraId="1D02E164" w14:textId="77777777" w:rsidR="00E86E7B" w:rsidRPr="00816C4A" w:rsidRDefault="00E86E7B" w:rsidP="00E86E7B">
      <w:pPr>
        <w:pStyle w:val="Heading1"/>
      </w:pPr>
      <w:bookmarkStart w:id="4227" w:name="_Toc3201122"/>
      <w:bookmarkStart w:id="4228" w:name="_Toc20392865"/>
      <w:bookmarkStart w:id="4229" w:name="_Toc27774512"/>
      <w:bookmarkStart w:id="4230" w:name="_Toc36482972"/>
      <w:bookmarkStart w:id="4231" w:name="_Toc36484634"/>
      <w:bookmarkStart w:id="4232" w:name="_Toc44933564"/>
      <w:bookmarkStart w:id="4233" w:name="_Toc50972517"/>
      <w:bookmarkStart w:id="4234" w:name="_Toc57105271"/>
      <w:bookmarkStart w:id="4235" w:name="_Toc170293659"/>
      <w:r w:rsidRPr="00816C4A">
        <w:lastRenderedPageBreak/>
        <w:t>N.3</w:t>
      </w:r>
      <w:r w:rsidRPr="00816C4A">
        <w:tab/>
        <w:t>USSD Data Download</w:t>
      </w:r>
      <w:bookmarkEnd w:id="4227"/>
      <w:bookmarkEnd w:id="4228"/>
      <w:bookmarkEnd w:id="4229"/>
      <w:bookmarkEnd w:id="4230"/>
      <w:bookmarkEnd w:id="4231"/>
      <w:bookmarkEnd w:id="4232"/>
      <w:bookmarkEnd w:id="4233"/>
      <w:bookmarkEnd w:id="4234"/>
      <w:bookmarkEnd w:id="4235"/>
    </w:p>
    <w:p w14:paraId="128D689C" w14:textId="77777777" w:rsidR="00E86E7B" w:rsidRPr="00816C4A" w:rsidRDefault="00E86E7B" w:rsidP="00E86E7B">
      <w:pPr>
        <w:keepNext/>
        <w:keepLines/>
      </w:pPr>
      <w:r w:rsidRPr="00816C4A">
        <w:t>Network initiated USSD operation</w:t>
      </w:r>
    </w:p>
    <w:p w14:paraId="55F2F3C0"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254"/>
        <w:gridCol w:w="140"/>
        <w:gridCol w:w="994"/>
        <w:gridCol w:w="2976"/>
        <w:gridCol w:w="141"/>
        <w:gridCol w:w="851"/>
      </w:tblGrid>
      <w:tr w:rsidR="00E86E7B" w:rsidRPr="00816C4A" w14:paraId="2685FFB7" w14:textId="77777777" w:rsidTr="00B27DCC">
        <w:trPr>
          <w:jc w:val="center"/>
        </w:trPr>
        <w:tc>
          <w:tcPr>
            <w:tcW w:w="4254" w:type="dxa"/>
            <w:tcBorders>
              <w:top w:val="single" w:sz="6" w:space="0" w:color="auto"/>
              <w:left w:val="single" w:sz="6" w:space="0" w:color="auto"/>
              <w:bottom w:val="single" w:sz="6" w:space="0" w:color="auto"/>
            </w:tcBorders>
          </w:tcPr>
          <w:p w14:paraId="647DE6BD" w14:textId="77777777" w:rsidR="00E86E7B" w:rsidRPr="00816C4A" w:rsidRDefault="00E86E7B" w:rsidP="00B27DCC">
            <w:pPr>
              <w:pStyle w:val="TAH"/>
              <w:jc w:val="left"/>
              <w:rPr>
                <w:lang w:eastAsia="en-GB"/>
              </w:rPr>
            </w:pPr>
            <w:r w:rsidRPr="00816C4A">
              <w:rPr>
                <w:lang w:eastAsia="en-GB"/>
              </w:rPr>
              <w:t>Network</w:t>
            </w:r>
          </w:p>
        </w:tc>
        <w:tc>
          <w:tcPr>
            <w:tcW w:w="1134" w:type="dxa"/>
            <w:gridSpan w:val="2"/>
            <w:tcBorders>
              <w:top w:val="single" w:sz="6" w:space="0" w:color="auto"/>
              <w:bottom w:val="single" w:sz="6" w:space="0" w:color="auto"/>
            </w:tcBorders>
          </w:tcPr>
          <w:p w14:paraId="4D09C045" w14:textId="77777777" w:rsidR="00E86E7B" w:rsidRPr="00816C4A" w:rsidRDefault="00E86E7B" w:rsidP="00B27DCC">
            <w:pPr>
              <w:pStyle w:val="TAH"/>
              <w:rPr>
                <w:lang w:eastAsia="en-GB"/>
              </w:rPr>
            </w:pPr>
            <w:r w:rsidRPr="00816C4A">
              <w:rPr>
                <w:lang w:eastAsia="en-GB"/>
              </w:rPr>
              <w:t>ME</w:t>
            </w:r>
          </w:p>
        </w:tc>
        <w:tc>
          <w:tcPr>
            <w:tcW w:w="2976" w:type="dxa"/>
            <w:tcBorders>
              <w:top w:val="single" w:sz="6" w:space="0" w:color="auto"/>
              <w:bottom w:val="single" w:sz="6" w:space="0" w:color="auto"/>
            </w:tcBorders>
          </w:tcPr>
          <w:p w14:paraId="0A21E838" w14:textId="77777777" w:rsidR="00E86E7B" w:rsidRPr="00816C4A" w:rsidRDefault="00E86E7B" w:rsidP="00B27DCC">
            <w:pPr>
              <w:pStyle w:val="TAL"/>
              <w:ind w:left="284" w:hanging="284"/>
              <w:rPr>
                <w:b/>
                <w:bCs/>
                <w:sz w:val="22"/>
                <w:szCs w:val="22"/>
              </w:rPr>
            </w:pPr>
          </w:p>
        </w:tc>
        <w:tc>
          <w:tcPr>
            <w:tcW w:w="992" w:type="dxa"/>
            <w:gridSpan w:val="2"/>
            <w:tcBorders>
              <w:top w:val="single" w:sz="6" w:space="0" w:color="auto"/>
              <w:bottom w:val="single" w:sz="6" w:space="0" w:color="auto"/>
              <w:right w:val="single" w:sz="6" w:space="0" w:color="auto"/>
            </w:tcBorders>
          </w:tcPr>
          <w:p w14:paraId="51D654F4" w14:textId="77777777" w:rsidR="00E86E7B" w:rsidRPr="00816C4A" w:rsidRDefault="00E86E7B" w:rsidP="00B27DCC">
            <w:pPr>
              <w:pStyle w:val="TAH"/>
              <w:rPr>
                <w:lang w:eastAsia="en-GB"/>
              </w:rPr>
            </w:pPr>
            <w:r w:rsidRPr="00816C4A">
              <w:rPr>
                <w:lang w:eastAsia="en-GB"/>
              </w:rPr>
              <w:t>UICC</w:t>
            </w:r>
          </w:p>
        </w:tc>
      </w:tr>
      <w:tr w:rsidR="00E86E7B" w:rsidRPr="00816C4A" w14:paraId="030C0AB8"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DAFD89B" w14:textId="77777777" w:rsidR="00E86E7B" w:rsidRPr="00816C4A" w:rsidRDefault="00E86E7B" w:rsidP="00B27DCC">
            <w:pPr>
              <w:pStyle w:val="TAC"/>
              <w:ind w:left="284" w:hanging="284"/>
              <w:rPr>
                <w:lang w:eastAsia="en-GB"/>
              </w:rPr>
            </w:pPr>
            <w:r w:rsidRPr="00816C4A">
              <w:rPr>
                <w:lang w:eastAsia="en-GB"/>
              </w:rPr>
              <w:t>REGISTER</w:t>
            </w:r>
          </w:p>
        </w:tc>
        <w:tc>
          <w:tcPr>
            <w:tcW w:w="4111" w:type="dxa"/>
            <w:gridSpan w:val="3"/>
            <w:tcBorders>
              <w:left w:val="single" w:sz="12" w:space="0" w:color="auto"/>
              <w:right w:val="single" w:sz="12" w:space="0" w:color="auto"/>
            </w:tcBorders>
          </w:tcPr>
          <w:p w14:paraId="5E15BD4D" w14:textId="77777777" w:rsidR="00E86E7B" w:rsidRPr="00816C4A" w:rsidRDefault="00E86E7B" w:rsidP="00B27DCC">
            <w:pPr>
              <w:pStyle w:val="TAC"/>
              <w:ind w:left="284" w:hanging="284"/>
              <w:rPr>
                <w:lang w:eastAsia="en-GB"/>
              </w:rPr>
            </w:pPr>
          </w:p>
        </w:tc>
      </w:tr>
      <w:tr w:rsidR="00E86E7B" w:rsidRPr="00816C4A" w14:paraId="42834CFC"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003DCDC"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2F3C9740" w14:textId="77777777" w:rsidR="00E86E7B" w:rsidRPr="00816C4A" w:rsidRDefault="00E86E7B" w:rsidP="00B27DCC">
            <w:pPr>
              <w:pStyle w:val="TAC"/>
              <w:ind w:left="284" w:hanging="284"/>
              <w:rPr>
                <w:lang w:eastAsia="en-GB"/>
              </w:rPr>
            </w:pPr>
          </w:p>
        </w:tc>
      </w:tr>
      <w:tr w:rsidR="00E86E7B" w:rsidRPr="00816C4A" w14:paraId="1E4802F5"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22D2754" w14:textId="77777777" w:rsidR="00E86E7B" w:rsidRPr="00816C4A" w:rsidRDefault="00E86E7B" w:rsidP="00B27DCC">
            <w:pPr>
              <w:pStyle w:val="TAC"/>
              <w:ind w:left="284" w:hanging="284"/>
              <w:rPr>
                <w:lang w:eastAsia="en-GB"/>
              </w:rPr>
            </w:pPr>
            <w:r w:rsidRPr="00816C4A">
              <w:rPr>
                <w:lang w:eastAsia="en-GB"/>
              </w:rPr>
              <w:t>Facility (Invoke = UnstructuredSS-Request (ussd-DCS, ussd-String))</w:t>
            </w:r>
          </w:p>
        </w:tc>
        <w:tc>
          <w:tcPr>
            <w:tcW w:w="4111" w:type="dxa"/>
            <w:gridSpan w:val="3"/>
            <w:tcBorders>
              <w:left w:val="single" w:sz="12" w:space="0" w:color="auto"/>
              <w:right w:val="single" w:sz="12" w:space="0" w:color="auto"/>
            </w:tcBorders>
          </w:tcPr>
          <w:p w14:paraId="594A9BCE" w14:textId="77777777" w:rsidR="00E86E7B" w:rsidRPr="00816C4A" w:rsidRDefault="00E86E7B" w:rsidP="00B27DCC">
            <w:pPr>
              <w:pStyle w:val="TAC"/>
              <w:ind w:left="284" w:hanging="284"/>
              <w:rPr>
                <w:lang w:eastAsia="en-GB"/>
              </w:rPr>
            </w:pPr>
          </w:p>
        </w:tc>
      </w:tr>
      <w:tr w:rsidR="00E86E7B" w:rsidRPr="00816C4A" w14:paraId="5363CD34"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BA631AB"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41CC3D98" w14:textId="77777777" w:rsidR="00E86E7B" w:rsidRPr="00816C4A" w:rsidRDefault="00E86E7B" w:rsidP="00B27DCC">
            <w:pPr>
              <w:pStyle w:val="TAC"/>
              <w:ind w:left="284" w:hanging="284"/>
              <w:rPr>
                <w:lang w:eastAsia="en-GB"/>
              </w:rPr>
            </w:pPr>
            <w:r w:rsidRPr="00816C4A">
              <w:rPr>
                <w:lang w:eastAsia="en-GB"/>
              </w:rPr>
              <w:t>ENVELOPE(USSD Data Download)</w:t>
            </w:r>
          </w:p>
        </w:tc>
      </w:tr>
      <w:tr w:rsidR="00E86E7B" w:rsidRPr="00816C4A" w14:paraId="35DE0E69"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6C42DB1"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1F19A510"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03F07A34"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2DBA372"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5F1A02F6" w14:textId="77777777" w:rsidR="00E86E7B" w:rsidRPr="00816C4A" w:rsidRDefault="00E86E7B" w:rsidP="00B27DCC">
            <w:pPr>
              <w:pStyle w:val="TAC"/>
              <w:ind w:left="284" w:hanging="284"/>
              <w:rPr>
                <w:lang w:eastAsia="en-GB"/>
              </w:rPr>
            </w:pPr>
            <w:r w:rsidRPr="00816C4A">
              <w:rPr>
                <w:sz w:val="16"/>
                <w:lang w:eastAsia="en-GB"/>
              </w:rPr>
              <w:t>ussd-DCS, ussd-String</w:t>
            </w:r>
          </w:p>
        </w:tc>
      </w:tr>
      <w:tr w:rsidR="00E86E7B" w:rsidRPr="00816C4A" w14:paraId="18C571F8"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B8CC068" w14:textId="77777777" w:rsidR="00E86E7B" w:rsidRPr="00816C4A" w:rsidRDefault="00E86E7B" w:rsidP="00B27DCC">
            <w:pPr>
              <w:pStyle w:val="TAC"/>
              <w:ind w:left="284" w:hanging="284"/>
              <w:rPr>
                <w:lang w:eastAsia="en-GB"/>
              </w:rPr>
            </w:pPr>
            <w:bookmarkStart w:id="4236" w:name="MCCQCTEMPBM_00000044"/>
          </w:p>
        </w:tc>
        <w:tc>
          <w:tcPr>
            <w:tcW w:w="4111" w:type="dxa"/>
            <w:gridSpan w:val="3"/>
            <w:tcBorders>
              <w:left w:val="single" w:sz="12" w:space="0" w:color="auto"/>
              <w:right w:val="single" w:sz="12" w:space="0" w:color="auto"/>
            </w:tcBorders>
          </w:tcPr>
          <w:p w14:paraId="21BE335E" w14:textId="77777777" w:rsidR="00E86E7B" w:rsidRPr="00816C4A" w:rsidRDefault="00E86E7B" w:rsidP="00B27DCC">
            <w:pPr>
              <w:pStyle w:val="TAC"/>
              <w:ind w:left="284" w:hanging="284"/>
              <w:rPr>
                <w:lang w:eastAsia="en-GB"/>
              </w:rPr>
            </w:pPr>
          </w:p>
        </w:tc>
      </w:tr>
      <w:tr w:rsidR="00E86E7B" w:rsidRPr="00816C4A" w14:paraId="288C38F5"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9B2023F" w14:textId="77777777" w:rsidR="00E86E7B" w:rsidRPr="00816C4A" w:rsidRDefault="00E86E7B" w:rsidP="00B27DCC">
            <w:pPr>
              <w:pStyle w:val="TAC"/>
              <w:ind w:left="284" w:hanging="284"/>
              <w:rPr>
                <w:lang w:eastAsia="en-GB"/>
              </w:rPr>
            </w:pPr>
            <w:bookmarkStart w:id="4237" w:name="MCCQCTEMPBM_00000045"/>
            <w:bookmarkEnd w:id="4236"/>
          </w:p>
        </w:tc>
        <w:tc>
          <w:tcPr>
            <w:tcW w:w="4111" w:type="dxa"/>
            <w:gridSpan w:val="3"/>
            <w:tcBorders>
              <w:left w:val="single" w:sz="12" w:space="0" w:color="auto"/>
              <w:right w:val="single" w:sz="12" w:space="0" w:color="auto"/>
            </w:tcBorders>
          </w:tcPr>
          <w:p w14:paraId="6D0D0BD7" w14:textId="77777777" w:rsidR="00E86E7B" w:rsidRPr="00816C4A" w:rsidRDefault="00E86E7B" w:rsidP="00B27DCC">
            <w:pPr>
              <w:pStyle w:val="TAC"/>
              <w:ind w:left="284" w:hanging="284"/>
              <w:rPr>
                <w:lang w:eastAsia="en-GB"/>
              </w:rPr>
            </w:pPr>
          </w:p>
        </w:tc>
      </w:tr>
      <w:tr w:rsidR="00E86E7B" w:rsidRPr="00816C4A" w14:paraId="2D12567F"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671E09A" w14:textId="77777777" w:rsidR="00E86E7B" w:rsidRPr="00816C4A" w:rsidRDefault="00E86E7B" w:rsidP="00B27DCC">
            <w:pPr>
              <w:pStyle w:val="TAC"/>
              <w:ind w:left="284" w:hanging="284"/>
              <w:rPr>
                <w:lang w:eastAsia="en-GB"/>
              </w:rPr>
            </w:pPr>
            <w:bookmarkStart w:id="4238" w:name="MCCQCTEMPBM_00000046"/>
            <w:bookmarkEnd w:id="4237"/>
          </w:p>
        </w:tc>
        <w:tc>
          <w:tcPr>
            <w:tcW w:w="4111" w:type="dxa"/>
            <w:gridSpan w:val="3"/>
            <w:tcBorders>
              <w:left w:val="single" w:sz="12" w:space="0" w:color="auto"/>
              <w:right w:val="single" w:sz="12" w:space="0" w:color="auto"/>
            </w:tcBorders>
          </w:tcPr>
          <w:p w14:paraId="79C2465D" w14:textId="77777777" w:rsidR="00E86E7B" w:rsidRPr="00816C4A" w:rsidRDefault="00E86E7B" w:rsidP="00B27DCC">
            <w:pPr>
              <w:pStyle w:val="TAC"/>
              <w:ind w:left="284" w:hanging="284"/>
              <w:rPr>
                <w:lang w:eastAsia="en-GB"/>
              </w:rPr>
            </w:pPr>
          </w:p>
        </w:tc>
      </w:tr>
      <w:bookmarkEnd w:id="4238"/>
      <w:tr w:rsidR="00E86E7B" w:rsidRPr="00816C4A" w14:paraId="08F4CF29"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38D1197"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45E8A453" w14:textId="77777777" w:rsidR="00E86E7B" w:rsidRPr="00816C4A" w:rsidRDefault="00E86E7B" w:rsidP="00B27DCC">
            <w:pPr>
              <w:pStyle w:val="TAC"/>
              <w:ind w:left="284" w:hanging="284"/>
              <w:rPr>
                <w:lang w:eastAsia="en-GB"/>
              </w:rPr>
            </w:pPr>
            <w:r w:rsidRPr="00816C4A">
              <w:rPr>
                <w:lang w:eastAsia="en-GB"/>
              </w:rPr>
              <w:t>Status word</w:t>
            </w:r>
          </w:p>
        </w:tc>
      </w:tr>
      <w:tr w:rsidR="00E86E7B" w:rsidRPr="00816C4A" w14:paraId="23B7F96A"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2BC048E"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720778F3"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67914B3F"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3E82A27"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5CA6016B" w14:textId="77777777" w:rsidR="00E86E7B" w:rsidRPr="00816C4A" w:rsidRDefault="00E86E7B" w:rsidP="00B27DCC">
            <w:pPr>
              <w:pStyle w:val="TAC"/>
              <w:ind w:left="284" w:hanging="284"/>
              <w:rPr>
                <w:sz w:val="16"/>
                <w:lang w:eastAsia="en-GB"/>
              </w:rPr>
            </w:pPr>
            <w:r w:rsidRPr="00816C4A">
              <w:rPr>
                <w:sz w:val="16"/>
                <w:lang w:eastAsia="en-GB"/>
              </w:rPr>
              <w:t>e.g. 61 XX</w:t>
            </w:r>
          </w:p>
        </w:tc>
      </w:tr>
      <w:tr w:rsidR="00E86E7B" w:rsidRPr="00816C4A" w14:paraId="5CB3E96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C00A6DF" w14:textId="77777777" w:rsidR="00E86E7B" w:rsidRPr="00816C4A" w:rsidRDefault="00E86E7B" w:rsidP="00B27DCC">
            <w:pPr>
              <w:pStyle w:val="TAC"/>
              <w:ind w:left="284" w:hanging="284"/>
              <w:rPr>
                <w:lang w:eastAsia="en-GB"/>
              </w:rPr>
            </w:pPr>
            <w:bookmarkStart w:id="4239" w:name="MCCQCTEMPBM_00000047"/>
          </w:p>
        </w:tc>
        <w:tc>
          <w:tcPr>
            <w:tcW w:w="4111" w:type="dxa"/>
            <w:gridSpan w:val="3"/>
            <w:tcBorders>
              <w:left w:val="single" w:sz="12" w:space="0" w:color="auto"/>
              <w:right w:val="single" w:sz="12" w:space="0" w:color="auto"/>
            </w:tcBorders>
          </w:tcPr>
          <w:p w14:paraId="500EA3EF" w14:textId="77777777" w:rsidR="00E86E7B" w:rsidRPr="00816C4A" w:rsidRDefault="00E86E7B" w:rsidP="00B27DCC">
            <w:pPr>
              <w:pStyle w:val="TAC"/>
              <w:ind w:left="284" w:hanging="284"/>
              <w:rPr>
                <w:sz w:val="16"/>
                <w:lang w:eastAsia="en-GB"/>
              </w:rPr>
            </w:pPr>
          </w:p>
        </w:tc>
      </w:tr>
      <w:tr w:rsidR="00E86E7B" w:rsidRPr="00816C4A" w14:paraId="78CFB8CD"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D0D1B1B" w14:textId="77777777" w:rsidR="00E86E7B" w:rsidRPr="00816C4A" w:rsidRDefault="00E86E7B" w:rsidP="00B27DCC">
            <w:pPr>
              <w:pStyle w:val="TAC"/>
              <w:ind w:left="284" w:hanging="284"/>
              <w:rPr>
                <w:lang w:eastAsia="en-GB"/>
              </w:rPr>
            </w:pPr>
            <w:bookmarkStart w:id="4240" w:name="MCCQCTEMPBM_00000048"/>
            <w:bookmarkEnd w:id="4239"/>
          </w:p>
        </w:tc>
        <w:tc>
          <w:tcPr>
            <w:tcW w:w="4111" w:type="dxa"/>
            <w:gridSpan w:val="3"/>
            <w:tcBorders>
              <w:left w:val="single" w:sz="12" w:space="0" w:color="auto"/>
              <w:right w:val="single" w:sz="12" w:space="0" w:color="auto"/>
            </w:tcBorders>
          </w:tcPr>
          <w:p w14:paraId="7AD5D816" w14:textId="77777777" w:rsidR="00E86E7B" w:rsidRPr="00816C4A" w:rsidRDefault="00E86E7B" w:rsidP="00B27DCC">
            <w:pPr>
              <w:pStyle w:val="TAC"/>
              <w:ind w:left="284" w:hanging="284"/>
              <w:rPr>
                <w:lang w:eastAsia="en-GB"/>
              </w:rPr>
            </w:pPr>
          </w:p>
        </w:tc>
      </w:tr>
      <w:tr w:rsidR="00E86E7B" w:rsidRPr="00816C4A" w14:paraId="09B2CB85"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3F19791" w14:textId="77777777" w:rsidR="00E86E7B" w:rsidRPr="00816C4A" w:rsidRDefault="00E86E7B" w:rsidP="00B27DCC">
            <w:pPr>
              <w:pStyle w:val="TAC"/>
              <w:ind w:left="284" w:hanging="284"/>
              <w:rPr>
                <w:lang w:eastAsia="en-GB"/>
              </w:rPr>
            </w:pPr>
            <w:bookmarkStart w:id="4241" w:name="MCCQCTEMPBM_00000049"/>
            <w:bookmarkEnd w:id="4240"/>
          </w:p>
        </w:tc>
        <w:tc>
          <w:tcPr>
            <w:tcW w:w="4111" w:type="dxa"/>
            <w:gridSpan w:val="3"/>
            <w:tcBorders>
              <w:left w:val="single" w:sz="12" w:space="0" w:color="auto"/>
              <w:right w:val="single" w:sz="12" w:space="0" w:color="auto"/>
            </w:tcBorders>
          </w:tcPr>
          <w:p w14:paraId="765082B2" w14:textId="77777777" w:rsidR="00E86E7B" w:rsidRPr="00816C4A" w:rsidRDefault="00E86E7B" w:rsidP="00B27DCC">
            <w:pPr>
              <w:pStyle w:val="TAC"/>
              <w:ind w:left="284" w:hanging="284"/>
              <w:rPr>
                <w:lang w:eastAsia="en-GB"/>
              </w:rPr>
            </w:pPr>
          </w:p>
        </w:tc>
      </w:tr>
      <w:bookmarkEnd w:id="4241"/>
      <w:tr w:rsidR="00E86E7B" w:rsidRPr="00816C4A" w14:paraId="24C1A7B6"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B3673AD"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63007CD3" w14:textId="77777777" w:rsidR="00E86E7B" w:rsidRPr="00816C4A" w:rsidRDefault="00E86E7B" w:rsidP="00B27DCC">
            <w:pPr>
              <w:pStyle w:val="TAC"/>
              <w:ind w:left="284" w:hanging="284"/>
              <w:rPr>
                <w:lang w:eastAsia="en-GB"/>
              </w:rPr>
            </w:pPr>
            <w:r w:rsidRPr="00816C4A">
              <w:rPr>
                <w:lang w:eastAsia="en-GB"/>
              </w:rPr>
              <w:t>GET RESPONSE</w:t>
            </w:r>
          </w:p>
        </w:tc>
      </w:tr>
      <w:tr w:rsidR="00E86E7B" w:rsidRPr="00816C4A" w14:paraId="676C815C"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44BAAAA"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55DF026A"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33EE2125"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8AB92FE" w14:textId="77777777" w:rsidR="00E86E7B" w:rsidRPr="00816C4A" w:rsidRDefault="00E86E7B" w:rsidP="00B27DCC">
            <w:pPr>
              <w:pStyle w:val="TAC"/>
              <w:ind w:left="284" w:hanging="284"/>
              <w:rPr>
                <w:lang w:eastAsia="en-GB"/>
              </w:rPr>
            </w:pPr>
            <w:bookmarkStart w:id="4242" w:name="MCCQCTEMPBM_00000050"/>
          </w:p>
        </w:tc>
        <w:tc>
          <w:tcPr>
            <w:tcW w:w="4111" w:type="dxa"/>
            <w:gridSpan w:val="3"/>
            <w:tcBorders>
              <w:left w:val="single" w:sz="12" w:space="0" w:color="auto"/>
              <w:right w:val="single" w:sz="12" w:space="0" w:color="auto"/>
            </w:tcBorders>
          </w:tcPr>
          <w:p w14:paraId="7932FBAD" w14:textId="77777777" w:rsidR="00E86E7B" w:rsidRPr="00816C4A" w:rsidRDefault="00E86E7B" w:rsidP="00B27DCC">
            <w:pPr>
              <w:pStyle w:val="TAC"/>
              <w:ind w:left="284" w:hanging="284"/>
              <w:rPr>
                <w:lang w:eastAsia="en-GB"/>
              </w:rPr>
            </w:pPr>
          </w:p>
        </w:tc>
      </w:tr>
      <w:tr w:rsidR="00E86E7B" w:rsidRPr="00816C4A" w14:paraId="6900A788"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17A67AD" w14:textId="77777777" w:rsidR="00E86E7B" w:rsidRPr="00816C4A" w:rsidRDefault="00E86E7B" w:rsidP="00B27DCC">
            <w:pPr>
              <w:pStyle w:val="TAC"/>
              <w:ind w:left="284" w:hanging="284"/>
              <w:rPr>
                <w:lang w:eastAsia="en-GB"/>
              </w:rPr>
            </w:pPr>
            <w:bookmarkStart w:id="4243" w:name="MCCQCTEMPBM_00000051"/>
            <w:bookmarkEnd w:id="4242"/>
          </w:p>
        </w:tc>
        <w:tc>
          <w:tcPr>
            <w:tcW w:w="4111" w:type="dxa"/>
            <w:gridSpan w:val="3"/>
            <w:tcBorders>
              <w:left w:val="single" w:sz="12" w:space="0" w:color="auto"/>
              <w:right w:val="single" w:sz="12" w:space="0" w:color="auto"/>
            </w:tcBorders>
          </w:tcPr>
          <w:p w14:paraId="5FE82C84" w14:textId="77777777" w:rsidR="00E86E7B" w:rsidRPr="00816C4A" w:rsidRDefault="00E86E7B" w:rsidP="00B27DCC">
            <w:pPr>
              <w:pStyle w:val="TAC"/>
              <w:ind w:left="284" w:hanging="284"/>
              <w:rPr>
                <w:lang w:eastAsia="en-GB"/>
              </w:rPr>
            </w:pPr>
          </w:p>
        </w:tc>
      </w:tr>
      <w:tr w:rsidR="00E86E7B" w:rsidRPr="00816C4A" w14:paraId="1D88A2ED"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927F59B" w14:textId="77777777" w:rsidR="00E86E7B" w:rsidRPr="00816C4A" w:rsidRDefault="00E86E7B" w:rsidP="00B27DCC">
            <w:pPr>
              <w:pStyle w:val="TAC"/>
              <w:ind w:left="284" w:hanging="284"/>
              <w:rPr>
                <w:lang w:eastAsia="en-GB"/>
              </w:rPr>
            </w:pPr>
            <w:bookmarkStart w:id="4244" w:name="MCCQCTEMPBM_00000052"/>
            <w:bookmarkEnd w:id="4243"/>
          </w:p>
        </w:tc>
        <w:tc>
          <w:tcPr>
            <w:tcW w:w="4111" w:type="dxa"/>
            <w:gridSpan w:val="3"/>
            <w:tcBorders>
              <w:left w:val="single" w:sz="12" w:space="0" w:color="auto"/>
              <w:right w:val="single" w:sz="12" w:space="0" w:color="auto"/>
            </w:tcBorders>
          </w:tcPr>
          <w:p w14:paraId="6D06160B" w14:textId="77777777" w:rsidR="00E86E7B" w:rsidRPr="00816C4A" w:rsidRDefault="00E86E7B" w:rsidP="00B27DCC">
            <w:pPr>
              <w:pStyle w:val="TAC"/>
              <w:ind w:left="284" w:hanging="284"/>
              <w:rPr>
                <w:lang w:eastAsia="en-GB"/>
              </w:rPr>
            </w:pPr>
          </w:p>
        </w:tc>
      </w:tr>
      <w:bookmarkEnd w:id="4244"/>
      <w:tr w:rsidR="00E86E7B" w:rsidRPr="00816C4A" w14:paraId="08A4C8EF"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DDF2C8D"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15BCD785" w14:textId="77777777" w:rsidR="00E86E7B" w:rsidRPr="00816C4A" w:rsidRDefault="00E86E7B" w:rsidP="00B27DCC">
            <w:pPr>
              <w:pStyle w:val="TAC"/>
              <w:ind w:left="284" w:hanging="284"/>
              <w:rPr>
                <w:lang w:eastAsia="en-GB"/>
              </w:rPr>
            </w:pPr>
            <w:r w:rsidRPr="00816C4A">
              <w:rPr>
                <w:lang w:eastAsia="en-GB"/>
              </w:rPr>
              <w:t>Data, Status word</w:t>
            </w:r>
          </w:p>
        </w:tc>
      </w:tr>
      <w:tr w:rsidR="00E86E7B" w:rsidRPr="00816C4A" w14:paraId="6A7F4469"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4BD3478"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5992A98C"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19E70118"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F706735" w14:textId="77777777" w:rsidR="00E86E7B" w:rsidRPr="00816C4A" w:rsidRDefault="00E86E7B" w:rsidP="00B27DCC">
            <w:pPr>
              <w:pStyle w:val="TAC"/>
              <w:ind w:left="284" w:hanging="284"/>
              <w:rPr>
                <w:lang w:eastAsia="en-GB"/>
              </w:rPr>
            </w:pPr>
            <w:bookmarkStart w:id="4245" w:name="MCCQCTEMPBM_00000053"/>
          </w:p>
        </w:tc>
        <w:tc>
          <w:tcPr>
            <w:tcW w:w="4111" w:type="dxa"/>
            <w:gridSpan w:val="3"/>
            <w:tcBorders>
              <w:left w:val="single" w:sz="12" w:space="0" w:color="auto"/>
              <w:right w:val="single" w:sz="12" w:space="0" w:color="auto"/>
            </w:tcBorders>
          </w:tcPr>
          <w:p w14:paraId="063427C9" w14:textId="77777777" w:rsidR="00E86E7B" w:rsidRPr="00816C4A" w:rsidRDefault="00E86E7B" w:rsidP="00B27DCC">
            <w:pPr>
              <w:pStyle w:val="TAC"/>
              <w:ind w:left="284" w:hanging="284"/>
              <w:rPr>
                <w:lang w:eastAsia="en-GB"/>
              </w:rPr>
            </w:pPr>
          </w:p>
        </w:tc>
      </w:tr>
      <w:bookmarkEnd w:id="4245"/>
      <w:tr w:rsidR="00E86E7B" w:rsidRPr="00816C4A" w14:paraId="4FB770D0"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E21BC9A" w14:textId="77777777" w:rsidR="00E86E7B" w:rsidRPr="00816C4A" w:rsidRDefault="00E86E7B" w:rsidP="00B27DCC">
            <w:pPr>
              <w:pStyle w:val="TAC"/>
              <w:ind w:left="284" w:hanging="284"/>
              <w:rPr>
                <w:lang w:eastAsia="en-GB"/>
              </w:rPr>
            </w:pPr>
            <w:r w:rsidRPr="00816C4A">
              <w:rPr>
                <w:lang w:eastAsia="en-GB"/>
              </w:rPr>
              <w:t>FACILITY</w:t>
            </w:r>
          </w:p>
        </w:tc>
        <w:tc>
          <w:tcPr>
            <w:tcW w:w="4111" w:type="dxa"/>
            <w:gridSpan w:val="3"/>
            <w:tcBorders>
              <w:left w:val="single" w:sz="12" w:space="0" w:color="auto"/>
              <w:right w:val="single" w:sz="12" w:space="0" w:color="auto"/>
            </w:tcBorders>
          </w:tcPr>
          <w:p w14:paraId="7F4D3356" w14:textId="77777777" w:rsidR="00E86E7B" w:rsidRPr="00816C4A" w:rsidRDefault="00E86E7B" w:rsidP="00B27DCC">
            <w:pPr>
              <w:pStyle w:val="TAC"/>
              <w:ind w:left="284" w:hanging="284"/>
              <w:rPr>
                <w:lang w:eastAsia="en-GB"/>
              </w:rPr>
            </w:pPr>
          </w:p>
        </w:tc>
      </w:tr>
      <w:tr w:rsidR="00E86E7B" w:rsidRPr="00816C4A" w14:paraId="5C38010F"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B6FBE18"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18DC7317" w14:textId="77777777" w:rsidR="00E86E7B" w:rsidRPr="00816C4A" w:rsidRDefault="00E86E7B" w:rsidP="00B27DCC">
            <w:pPr>
              <w:pStyle w:val="TAC"/>
              <w:ind w:left="284" w:hanging="284"/>
              <w:rPr>
                <w:lang w:eastAsia="en-GB"/>
              </w:rPr>
            </w:pPr>
          </w:p>
        </w:tc>
      </w:tr>
      <w:tr w:rsidR="00E86E7B" w:rsidRPr="00816C4A" w14:paraId="7E56DA94"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B8D9621" w14:textId="77777777" w:rsidR="00E86E7B" w:rsidRPr="00816C4A" w:rsidRDefault="00E86E7B" w:rsidP="00B27DCC">
            <w:pPr>
              <w:pStyle w:val="TAC"/>
              <w:ind w:left="284" w:hanging="284"/>
              <w:rPr>
                <w:sz w:val="16"/>
                <w:lang w:eastAsia="en-GB"/>
              </w:rPr>
            </w:pPr>
            <w:r w:rsidRPr="00816C4A">
              <w:rPr>
                <w:sz w:val="16"/>
                <w:lang w:eastAsia="en-GB"/>
              </w:rPr>
              <w:t>Facility (Return result = UnstructuredSS-Request (ussd-DCS, ussd-String(data)))</w:t>
            </w:r>
          </w:p>
        </w:tc>
        <w:tc>
          <w:tcPr>
            <w:tcW w:w="4111" w:type="dxa"/>
            <w:gridSpan w:val="3"/>
            <w:tcBorders>
              <w:left w:val="single" w:sz="12" w:space="0" w:color="auto"/>
              <w:right w:val="single" w:sz="12" w:space="0" w:color="auto"/>
            </w:tcBorders>
          </w:tcPr>
          <w:p w14:paraId="31C56F98" w14:textId="77777777" w:rsidR="00E86E7B" w:rsidRPr="00816C4A" w:rsidRDefault="00E86E7B" w:rsidP="00B27DCC">
            <w:pPr>
              <w:pStyle w:val="TAC"/>
              <w:ind w:left="284" w:hanging="284"/>
              <w:rPr>
                <w:lang w:eastAsia="en-GB"/>
              </w:rPr>
            </w:pPr>
          </w:p>
        </w:tc>
      </w:tr>
      <w:tr w:rsidR="00E86E7B" w:rsidRPr="00816C4A" w14:paraId="3793F2B2"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50C6117" w14:textId="77777777" w:rsidR="00E86E7B" w:rsidRPr="00816C4A" w:rsidRDefault="00E86E7B" w:rsidP="00B27DCC">
            <w:pPr>
              <w:pStyle w:val="TAC"/>
              <w:ind w:left="284" w:hanging="284"/>
              <w:rPr>
                <w:lang w:eastAsia="en-GB"/>
              </w:rPr>
            </w:pPr>
            <w:bookmarkStart w:id="4246" w:name="MCCQCTEMPBM_00000054"/>
          </w:p>
        </w:tc>
        <w:tc>
          <w:tcPr>
            <w:tcW w:w="4111" w:type="dxa"/>
            <w:gridSpan w:val="3"/>
            <w:tcBorders>
              <w:left w:val="single" w:sz="12" w:space="0" w:color="auto"/>
              <w:right w:val="single" w:sz="12" w:space="0" w:color="auto"/>
            </w:tcBorders>
          </w:tcPr>
          <w:p w14:paraId="26F59CFA" w14:textId="77777777" w:rsidR="00E86E7B" w:rsidRPr="00816C4A" w:rsidRDefault="00E86E7B" w:rsidP="00B27DCC">
            <w:pPr>
              <w:pStyle w:val="TAC"/>
              <w:ind w:left="284" w:hanging="284"/>
              <w:rPr>
                <w:lang w:eastAsia="en-GB"/>
              </w:rPr>
            </w:pPr>
          </w:p>
        </w:tc>
      </w:tr>
      <w:tr w:rsidR="00E86E7B" w:rsidRPr="00816C4A" w14:paraId="7E1A87EE"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1D26244" w14:textId="77777777" w:rsidR="00E86E7B" w:rsidRPr="00816C4A" w:rsidRDefault="00E86E7B" w:rsidP="00B27DCC">
            <w:pPr>
              <w:pStyle w:val="TAC"/>
              <w:ind w:left="284" w:hanging="284"/>
              <w:rPr>
                <w:lang w:eastAsia="en-GB"/>
              </w:rPr>
            </w:pPr>
            <w:bookmarkStart w:id="4247" w:name="MCCQCTEMPBM_00000055"/>
            <w:bookmarkEnd w:id="4246"/>
          </w:p>
        </w:tc>
        <w:tc>
          <w:tcPr>
            <w:tcW w:w="4111" w:type="dxa"/>
            <w:gridSpan w:val="3"/>
            <w:tcBorders>
              <w:left w:val="single" w:sz="12" w:space="0" w:color="auto"/>
              <w:right w:val="single" w:sz="12" w:space="0" w:color="auto"/>
            </w:tcBorders>
          </w:tcPr>
          <w:p w14:paraId="3F10AF1B" w14:textId="77777777" w:rsidR="00E86E7B" w:rsidRPr="00816C4A" w:rsidRDefault="00E86E7B" w:rsidP="00B27DCC">
            <w:pPr>
              <w:pStyle w:val="TAC"/>
              <w:ind w:left="284" w:hanging="284"/>
              <w:rPr>
                <w:lang w:eastAsia="en-GB"/>
              </w:rPr>
            </w:pPr>
          </w:p>
        </w:tc>
      </w:tr>
      <w:tr w:rsidR="00E86E7B" w:rsidRPr="00816C4A" w14:paraId="549AEFF2"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ADDAF98" w14:textId="77777777" w:rsidR="00E86E7B" w:rsidRPr="00816C4A" w:rsidRDefault="00E86E7B" w:rsidP="00B27DCC">
            <w:pPr>
              <w:pStyle w:val="TAC"/>
              <w:ind w:left="284" w:hanging="284"/>
              <w:rPr>
                <w:lang w:eastAsia="en-GB"/>
              </w:rPr>
            </w:pPr>
            <w:bookmarkStart w:id="4248" w:name="MCCQCTEMPBM_00000056"/>
            <w:bookmarkEnd w:id="4247"/>
          </w:p>
        </w:tc>
        <w:tc>
          <w:tcPr>
            <w:tcW w:w="4111" w:type="dxa"/>
            <w:gridSpan w:val="3"/>
            <w:tcBorders>
              <w:left w:val="single" w:sz="12" w:space="0" w:color="auto"/>
              <w:right w:val="single" w:sz="12" w:space="0" w:color="auto"/>
            </w:tcBorders>
          </w:tcPr>
          <w:p w14:paraId="05A6370F" w14:textId="77777777" w:rsidR="00E86E7B" w:rsidRPr="00816C4A" w:rsidRDefault="00E86E7B" w:rsidP="00B27DCC">
            <w:pPr>
              <w:pStyle w:val="TAC"/>
              <w:ind w:left="284" w:hanging="284"/>
              <w:rPr>
                <w:sz w:val="16"/>
                <w:lang w:eastAsia="en-GB"/>
              </w:rPr>
            </w:pPr>
          </w:p>
        </w:tc>
      </w:tr>
      <w:bookmarkEnd w:id="4248"/>
      <w:tr w:rsidR="00E86E7B" w:rsidRPr="00816C4A" w14:paraId="16787EB5"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6F40B47" w14:textId="77777777" w:rsidR="00E86E7B" w:rsidRPr="00816C4A" w:rsidRDefault="00E86E7B" w:rsidP="00B27DCC">
            <w:pPr>
              <w:pStyle w:val="TAC"/>
              <w:ind w:left="284" w:hanging="284"/>
              <w:rPr>
                <w:lang w:eastAsia="en-GB"/>
              </w:rPr>
            </w:pPr>
            <w:r w:rsidRPr="00816C4A">
              <w:rPr>
                <w:lang w:eastAsia="en-GB"/>
              </w:rPr>
              <w:t>Release Complete</w:t>
            </w:r>
          </w:p>
        </w:tc>
        <w:tc>
          <w:tcPr>
            <w:tcW w:w="4111" w:type="dxa"/>
            <w:gridSpan w:val="3"/>
            <w:tcBorders>
              <w:left w:val="single" w:sz="12" w:space="0" w:color="auto"/>
              <w:right w:val="single" w:sz="12" w:space="0" w:color="auto"/>
            </w:tcBorders>
          </w:tcPr>
          <w:p w14:paraId="6B618000" w14:textId="77777777" w:rsidR="00E86E7B" w:rsidRPr="00816C4A" w:rsidRDefault="00E86E7B" w:rsidP="00B27DCC">
            <w:pPr>
              <w:pStyle w:val="TAC"/>
              <w:ind w:left="284" w:hanging="284"/>
              <w:rPr>
                <w:lang w:eastAsia="en-GB"/>
              </w:rPr>
            </w:pPr>
          </w:p>
        </w:tc>
      </w:tr>
      <w:tr w:rsidR="00E86E7B" w:rsidRPr="00816C4A" w14:paraId="31DC8274"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7A19F3A"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7E6633C2" w14:textId="77777777" w:rsidR="00E86E7B" w:rsidRPr="00816C4A" w:rsidRDefault="00E86E7B" w:rsidP="00B27DCC">
            <w:pPr>
              <w:pStyle w:val="TAC"/>
              <w:ind w:left="284" w:hanging="284"/>
              <w:rPr>
                <w:lang w:eastAsia="en-GB"/>
              </w:rPr>
            </w:pPr>
          </w:p>
        </w:tc>
      </w:tr>
      <w:tr w:rsidR="00E86E7B" w:rsidRPr="00816C4A" w14:paraId="69D37708"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385620C" w14:textId="77777777" w:rsidR="00E86E7B" w:rsidRPr="00816C4A" w:rsidRDefault="00E86E7B" w:rsidP="00B27DCC">
            <w:pPr>
              <w:pStyle w:val="TAC"/>
              <w:ind w:left="284" w:hanging="284"/>
              <w:rPr>
                <w:lang w:eastAsia="en-GB"/>
              </w:rPr>
            </w:pPr>
            <w:r w:rsidRPr="00816C4A">
              <w:rPr>
                <w:sz w:val="16"/>
                <w:lang w:eastAsia="en-GB"/>
              </w:rPr>
              <w:t>Facility (Return result = ProcessUnstructuredSS-Request (ussd-DCS, ussd-String))</w:t>
            </w:r>
          </w:p>
        </w:tc>
        <w:tc>
          <w:tcPr>
            <w:tcW w:w="4111" w:type="dxa"/>
            <w:gridSpan w:val="3"/>
            <w:tcBorders>
              <w:left w:val="single" w:sz="12" w:space="0" w:color="auto"/>
              <w:right w:val="single" w:sz="12" w:space="0" w:color="auto"/>
            </w:tcBorders>
          </w:tcPr>
          <w:p w14:paraId="5F0F5241" w14:textId="77777777" w:rsidR="00E86E7B" w:rsidRPr="00816C4A" w:rsidRDefault="00E86E7B" w:rsidP="00B27DCC">
            <w:pPr>
              <w:pStyle w:val="TAC"/>
              <w:ind w:left="284" w:hanging="284"/>
              <w:rPr>
                <w:lang w:eastAsia="en-GB"/>
              </w:rPr>
            </w:pPr>
          </w:p>
        </w:tc>
      </w:tr>
      <w:tr w:rsidR="00E86E7B" w:rsidRPr="00816C4A" w14:paraId="03E6FD57"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08A4B90"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0481D578" w14:textId="77777777" w:rsidR="00E86E7B" w:rsidRPr="00816C4A" w:rsidRDefault="00E86E7B" w:rsidP="00B27DCC">
            <w:pPr>
              <w:pStyle w:val="TAC"/>
              <w:ind w:left="284" w:hanging="284"/>
              <w:rPr>
                <w:lang w:eastAsia="en-GB"/>
              </w:rPr>
            </w:pPr>
            <w:r w:rsidRPr="00816C4A">
              <w:rPr>
                <w:lang w:eastAsia="en-GB"/>
              </w:rPr>
              <w:t>ENVELOPE(USSD Data Download)</w:t>
            </w:r>
          </w:p>
        </w:tc>
      </w:tr>
      <w:tr w:rsidR="00E86E7B" w:rsidRPr="00816C4A" w14:paraId="4C8E4942"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F91B48B"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23C80C58"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49889364"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99D5926" w14:textId="77777777" w:rsidR="00E86E7B" w:rsidRPr="00816C4A" w:rsidRDefault="00E86E7B" w:rsidP="00B27DCC">
            <w:pPr>
              <w:pStyle w:val="TAC"/>
              <w:ind w:left="284" w:hanging="284"/>
              <w:rPr>
                <w:sz w:val="16"/>
                <w:lang w:eastAsia="en-GB"/>
              </w:rPr>
            </w:pPr>
          </w:p>
        </w:tc>
        <w:tc>
          <w:tcPr>
            <w:tcW w:w="4111" w:type="dxa"/>
            <w:gridSpan w:val="3"/>
            <w:tcBorders>
              <w:left w:val="single" w:sz="12" w:space="0" w:color="auto"/>
              <w:right w:val="single" w:sz="12" w:space="0" w:color="auto"/>
            </w:tcBorders>
          </w:tcPr>
          <w:p w14:paraId="7471B70E" w14:textId="77777777" w:rsidR="00E86E7B" w:rsidRPr="00816C4A" w:rsidRDefault="00E86E7B" w:rsidP="00B27DCC">
            <w:pPr>
              <w:pStyle w:val="TAC"/>
              <w:ind w:left="284" w:hanging="284"/>
              <w:rPr>
                <w:lang w:eastAsia="en-GB"/>
              </w:rPr>
            </w:pPr>
            <w:r w:rsidRPr="00816C4A">
              <w:rPr>
                <w:sz w:val="16"/>
                <w:lang w:eastAsia="en-GB"/>
              </w:rPr>
              <w:t>ussd-DCS, ussd-String</w:t>
            </w:r>
          </w:p>
        </w:tc>
      </w:tr>
      <w:tr w:rsidR="00E86E7B" w:rsidRPr="00816C4A" w14:paraId="71629880"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78B2E2F" w14:textId="77777777" w:rsidR="00E86E7B" w:rsidRPr="00816C4A" w:rsidRDefault="00E86E7B" w:rsidP="00B27DCC">
            <w:pPr>
              <w:pStyle w:val="TAC"/>
              <w:ind w:left="284" w:hanging="284"/>
              <w:rPr>
                <w:lang w:eastAsia="en-GB"/>
              </w:rPr>
            </w:pPr>
            <w:bookmarkStart w:id="4249" w:name="MCCQCTEMPBM_00000057"/>
          </w:p>
        </w:tc>
        <w:tc>
          <w:tcPr>
            <w:tcW w:w="4111" w:type="dxa"/>
            <w:gridSpan w:val="3"/>
            <w:tcBorders>
              <w:left w:val="single" w:sz="12" w:space="0" w:color="auto"/>
              <w:right w:val="single" w:sz="12" w:space="0" w:color="auto"/>
            </w:tcBorders>
          </w:tcPr>
          <w:p w14:paraId="51778628" w14:textId="77777777" w:rsidR="00E86E7B" w:rsidRPr="00816C4A" w:rsidRDefault="00E86E7B" w:rsidP="00B27DCC">
            <w:pPr>
              <w:pStyle w:val="TAC"/>
              <w:ind w:left="284" w:hanging="284"/>
              <w:rPr>
                <w:lang w:eastAsia="en-GB"/>
              </w:rPr>
            </w:pPr>
          </w:p>
        </w:tc>
      </w:tr>
      <w:tr w:rsidR="00E86E7B" w:rsidRPr="00816C4A" w14:paraId="5884E499"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E815CE2" w14:textId="77777777" w:rsidR="00E86E7B" w:rsidRPr="00816C4A" w:rsidRDefault="00E86E7B" w:rsidP="00B27DCC">
            <w:pPr>
              <w:pStyle w:val="TAC"/>
              <w:ind w:left="284" w:hanging="284"/>
              <w:rPr>
                <w:lang w:eastAsia="en-GB"/>
              </w:rPr>
            </w:pPr>
            <w:bookmarkStart w:id="4250" w:name="MCCQCTEMPBM_00000058"/>
            <w:bookmarkEnd w:id="4249"/>
          </w:p>
        </w:tc>
        <w:tc>
          <w:tcPr>
            <w:tcW w:w="4111" w:type="dxa"/>
            <w:gridSpan w:val="3"/>
            <w:tcBorders>
              <w:left w:val="single" w:sz="12" w:space="0" w:color="auto"/>
              <w:right w:val="single" w:sz="12" w:space="0" w:color="auto"/>
            </w:tcBorders>
          </w:tcPr>
          <w:p w14:paraId="73D54A00" w14:textId="77777777" w:rsidR="00E86E7B" w:rsidRPr="00816C4A" w:rsidRDefault="00E86E7B" w:rsidP="00B27DCC">
            <w:pPr>
              <w:pStyle w:val="TAC"/>
              <w:ind w:left="284" w:hanging="284"/>
              <w:rPr>
                <w:lang w:eastAsia="en-GB"/>
              </w:rPr>
            </w:pPr>
          </w:p>
        </w:tc>
      </w:tr>
      <w:tr w:rsidR="00E86E7B" w:rsidRPr="00816C4A" w14:paraId="1A2AB726"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D42B27F" w14:textId="77777777" w:rsidR="00E86E7B" w:rsidRPr="00816C4A" w:rsidRDefault="00E86E7B" w:rsidP="00B27DCC">
            <w:pPr>
              <w:pStyle w:val="TAC"/>
              <w:ind w:left="284" w:hanging="284"/>
              <w:rPr>
                <w:lang w:eastAsia="en-GB"/>
              </w:rPr>
            </w:pPr>
            <w:bookmarkStart w:id="4251" w:name="MCCQCTEMPBM_00000059"/>
            <w:bookmarkEnd w:id="4250"/>
          </w:p>
        </w:tc>
        <w:tc>
          <w:tcPr>
            <w:tcW w:w="4111" w:type="dxa"/>
            <w:gridSpan w:val="3"/>
            <w:tcBorders>
              <w:left w:val="single" w:sz="12" w:space="0" w:color="auto"/>
              <w:right w:val="single" w:sz="12" w:space="0" w:color="auto"/>
            </w:tcBorders>
          </w:tcPr>
          <w:p w14:paraId="02C6A814" w14:textId="77777777" w:rsidR="00E86E7B" w:rsidRPr="00816C4A" w:rsidRDefault="00E86E7B" w:rsidP="00B27DCC">
            <w:pPr>
              <w:pStyle w:val="TAC"/>
              <w:ind w:left="284" w:hanging="284"/>
              <w:rPr>
                <w:lang w:eastAsia="en-GB"/>
              </w:rPr>
            </w:pPr>
          </w:p>
        </w:tc>
      </w:tr>
      <w:bookmarkEnd w:id="4251"/>
      <w:tr w:rsidR="00E86E7B" w:rsidRPr="00816C4A" w14:paraId="72A4BFDF"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3C0E2E7"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49CDAE4E" w14:textId="77777777" w:rsidR="00E86E7B" w:rsidRPr="00816C4A" w:rsidRDefault="00E86E7B" w:rsidP="00B27DCC">
            <w:pPr>
              <w:pStyle w:val="TAC"/>
              <w:ind w:left="284" w:hanging="284"/>
              <w:rPr>
                <w:lang w:eastAsia="en-GB"/>
              </w:rPr>
            </w:pPr>
            <w:r w:rsidRPr="00816C4A">
              <w:rPr>
                <w:lang w:eastAsia="en-GB"/>
              </w:rPr>
              <w:t>Status word</w:t>
            </w:r>
          </w:p>
        </w:tc>
      </w:tr>
      <w:tr w:rsidR="00E86E7B" w:rsidRPr="00816C4A" w14:paraId="3D73A369"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561D08A"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048A01CC"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0E5E0AC3"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850C4BF" w14:textId="77777777" w:rsidR="00E86E7B" w:rsidRPr="00816C4A" w:rsidRDefault="00E86E7B" w:rsidP="00B27DCC">
            <w:pPr>
              <w:pStyle w:val="TAC"/>
              <w:ind w:left="284" w:hanging="284"/>
              <w:rPr>
                <w:lang w:eastAsia="en-GB"/>
              </w:rPr>
            </w:pPr>
            <w:bookmarkStart w:id="4252" w:name="MCCQCTEMPBM_00000060"/>
          </w:p>
        </w:tc>
        <w:tc>
          <w:tcPr>
            <w:tcW w:w="4111" w:type="dxa"/>
            <w:gridSpan w:val="3"/>
            <w:tcBorders>
              <w:left w:val="single" w:sz="12" w:space="0" w:color="auto"/>
              <w:right w:val="single" w:sz="12" w:space="0" w:color="auto"/>
            </w:tcBorders>
          </w:tcPr>
          <w:p w14:paraId="6D987F71" w14:textId="77777777" w:rsidR="00E86E7B" w:rsidRPr="00816C4A" w:rsidRDefault="00E86E7B" w:rsidP="00B27DCC">
            <w:pPr>
              <w:pStyle w:val="TAC"/>
              <w:ind w:left="284" w:hanging="284"/>
              <w:rPr>
                <w:lang w:eastAsia="en-GB"/>
              </w:rPr>
            </w:pPr>
          </w:p>
        </w:tc>
      </w:tr>
      <w:bookmarkEnd w:id="4252"/>
    </w:tbl>
    <w:p w14:paraId="48CFA64B" w14:textId="77777777" w:rsidR="00E86E7B" w:rsidRPr="00816C4A" w:rsidRDefault="00E86E7B" w:rsidP="00E86E7B">
      <w:pPr>
        <w:pStyle w:val="NF"/>
      </w:pPr>
    </w:p>
    <w:p w14:paraId="612B61B6" w14:textId="77777777" w:rsidR="00E86E7B" w:rsidRPr="00816C4A" w:rsidRDefault="00E86E7B" w:rsidP="00E86E7B">
      <w:pPr>
        <w:pStyle w:val="TF"/>
      </w:pPr>
      <w:r w:rsidRPr="00816C4A">
        <w:t>Figure N.5</w:t>
      </w:r>
    </w:p>
    <w:p w14:paraId="5850747C" w14:textId="77777777" w:rsidR="00E86E7B" w:rsidRPr="00816C4A" w:rsidRDefault="00E86E7B" w:rsidP="00E86E7B">
      <w:pPr>
        <w:pStyle w:val="Heading8"/>
      </w:pPr>
      <w:bookmarkStart w:id="4253" w:name="_Toc3201123"/>
      <w:bookmarkStart w:id="4254" w:name="_Toc20392866"/>
      <w:bookmarkStart w:id="4255" w:name="_Toc27774513"/>
      <w:bookmarkStart w:id="4256" w:name="_Toc36482973"/>
      <w:bookmarkStart w:id="4257" w:name="_Toc36484635"/>
      <w:bookmarkStart w:id="4258" w:name="_Toc44933565"/>
      <w:bookmarkStart w:id="4259" w:name="_Toc50972518"/>
      <w:bookmarkStart w:id="4260" w:name="_Toc57105272"/>
      <w:bookmarkStart w:id="4261" w:name="_Toc170293660"/>
      <w:r w:rsidRPr="00816C4A">
        <w:t>Annex O (</w:t>
      </w:r>
      <w:smartTag w:uri="urn:schemas-microsoft-com:office:smarttags" w:element="PersonName">
        <w:r w:rsidRPr="00816C4A">
          <w:t>info</w:t>
        </w:r>
      </w:smartTag>
      <w:r w:rsidRPr="00816C4A">
        <w:t>rmative):</w:t>
      </w:r>
      <w:r w:rsidRPr="00816C4A">
        <w:br/>
        <w:t xml:space="preserve">Geographical location </w:t>
      </w:r>
      <w:smartTag w:uri="urn:schemas-microsoft-com:office:smarttags" w:element="PersonName">
        <w:r w:rsidRPr="00816C4A">
          <w:t>info</w:t>
        </w:r>
      </w:smartTag>
      <w:r w:rsidRPr="00816C4A">
        <w:t xml:space="preserve">rmation discovery </w:t>
      </w:r>
      <w:smartTag w:uri="urn:schemas-microsoft-com:office:smarttags" w:element="PersonName">
        <w:r w:rsidRPr="00816C4A">
          <w:t>info</w:t>
        </w:r>
      </w:smartTag>
      <w:r w:rsidRPr="00816C4A">
        <w:t>rmation flow between the ME and the UICC</w:t>
      </w:r>
      <w:bookmarkEnd w:id="4253"/>
      <w:bookmarkEnd w:id="4254"/>
      <w:bookmarkEnd w:id="4255"/>
      <w:bookmarkEnd w:id="4256"/>
      <w:bookmarkEnd w:id="4257"/>
      <w:bookmarkEnd w:id="4258"/>
      <w:bookmarkEnd w:id="4259"/>
      <w:bookmarkEnd w:id="4260"/>
      <w:bookmarkEnd w:id="4261"/>
    </w:p>
    <w:p w14:paraId="21918C12" w14:textId="77777777" w:rsidR="00E86E7B" w:rsidRPr="00816C4A" w:rsidRDefault="00E86E7B" w:rsidP="00E86E7B">
      <w:r w:rsidRPr="00816C4A">
        <w:t>The ME accepts the parameters provided by the UICC</w:t>
      </w:r>
    </w:p>
    <w:p w14:paraId="67B74BE7"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254"/>
        <w:gridCol w:w="140"/>
        <w:gridCol w:w="994"/>
        <w:gridCol w:w="2976"/>
        <w:gridCol w:w="141"/>
        <w:gridCol w:w="851"/>
      </w:tblGrid>
      <w:tr w:rsidR="00E86E7B" w:rsidRPr="00816C4A" w14:paraId="1C37EC40" w14:textId="77777777" w:rsidTr="00B27DCC">
        <w:trPr>
          <w:jc w:val="center"/>
        </w:trPr>
        <w:tc>
          <w:tcPr>
            <w:tcW w:w="4254" w:type="dxa"/>
            <w:tcBorders>
              <w:top w:val="single" w:sz="6" w:space="0" w:color="auto"/>
              <w:left w:val="single" w:sz="6" w:space="0" w:color="auto"/>
              <w:bottom w:val="single" w:sz="6" w:space="0" w:color="auto"/>
            </w:tcBorders>
          </w:tcPr>
          <w:p w14:paraId="7DE7D40D" w14:textId="77777777" w:rsidR="00E86E7B" w:rsidRPr="00816C4A" w:rsidRDefault="00E86E7B" w:rsidP="00B27DCC">
            <w:pPr>
              <w:pStyle w:val="TAH"/>
              <w:jc w:val="left"/>
              <w:rPr>
                <w:lang w:eastAsia="en-GB"/>
              </w:rPr>
            </w:pPr>
            <w:r w:rsidRPr="00816C4A">
              <w:rPr>
                <w:lang w:eastAsia="en-GB"/>
              </w:rPr>
              <w:t>Positioning system</w:t>
            </w:r>
          </w:p>
        </w:tc>
        <w:tc>
          <w:tcPr>
            <w:tcW w:w="1134" w:type="dxa"/>
            <w:gridSpan w:val="2"/>
            <w:tcBorders>
              <w:top w:val="single" w:sz="6" w:space="0" w:color="auto"/>
              <w:bottom w:val="single" w:sz="6" w:space="0" w:color="auto"/>
            </w:tcBorders>
          </w:tcPr>
          <w:p w14:paraId="41BEEF95" w14:textId="77777777" w:rsidR="00E86E7B" w:rsidRPr="00816C4A" w:rsidRDefault="00E86E7B" w:rsidP="00B27DCC">
            <w:pPr>
              <w:pStyle w:val="TAH"/>
              <w:rPr>
                <w:lang w:eastAsia="en-GB"/>
              </w:rPr>
            </w:pPr>
            <w:r w:rsidRPr="00816C4A">
              <w:rPr>
                <w:lang w:eastAsia="en-GB"/>
              </w:rPr>
              <w:t>ME</w:t>
            </w:r>
          </w:p>
        </w:tc>
        <w:tc>
          <w:tcPr>
            <w:tcW w:w="2976" w:type="dxa"/>
            <w:tcBorders>
              <w:top w:val="single" w:sz="6" w:space="0" w:color="auto"/>
              <w:bottom w:val="single" w:sz="6" w:space="0" w:color="auto"/>
            </w:tcBorders>
          </w:tcPr>
          <w:p w14:paraId="54FA0084" w14:textId="77777777" w:rsidR="00E86E7B" w:rsidRPr="00816C4A" w:rsidRDefault="00E86E7B" w:rsidP="00B27DCC">
            <w:pPr>
              <w:pStyle w:val="TAL"/>
              <w:ind w:left="284" w:hanging="284"/>
              <w:rPr>
                <w:b/>
                <w:bCs/>
                <w:sz w:val="22"/>
                <w:szCs w:val="22"/>
              </w:rPr>
            </w:pPr>
          </w:p>
        </w:tc>
        <w:tc>
          <w:tcPr>
            <w:tcW w:w="992" w:type="dxa"/>
            <w:gridSpan w:val="2"/>
            <w:tcBorders>
              <w:top w:val="single" w:sz="6" w:space="0" w:color="auto"/>
              <w:bottom w:val="single" w:sz="6" w:space="0" w:color="auto"/>
              <w:right w:val="single" w:sz="6" w:space="0" w:color="auto"/>
            </w:tcBorders>
          </w:tcPr>
          <w:p w14:paraId="15F2BC8B" w14:textId="77777777" w:rsidR="00E86E7B" w:rsidRPr="00816C4A" w:rsidRDefault="00E86E7B" w:rsidP="00B27DCC">
            <w:pPr>
              <w:pStyle w:val="TAH"/>
              <w:rPr>
                <w:lang w:eastAsia="en-GB"/>
              </w:rPr>
            </w:pPr>
            <w:r w:rsidRPr="00816C4A">
              <w:rPr>
                <w:lang w:eastAsia="en-GB"/>
              </w:rPr>
              <w:t>UICC</w:t>
            </w:r>
          </w:p>
        </w:tc>
      </w:tr>
      <w:tr w:rsidR="00E86E7B" w:rsidRPr="00816C4A" w14:paraId="0FAF692A"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86F1F3B"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4A0DD4F4" w14:textId="77777777" w:rsidR="00E86E7B" w:rsidRPr="00816C4A" w:rsidRDefault="00E86E7B" w:rsidP="00B27DCC">
            <w:pPr>
              <w:pStyle w:val="TAC"/>
              <w:ind w:left="284" w:hanging="284"/>
              <w:rPr>
                <w:lang w:eastAsia="en-GB"/>
              </w:rPr>
            </w:pPr>
            <w:r w:rsidRPr="00816C4A">
              <w:rPr>
                <w:lang w:eastAsia="en-GB"/>
              </w:rPr>
              <w:t>Geographical Location Request</w:t>
            </w:r>
          </w:p>
        </w:tc>
      </w:tr>
      <w:tr w:rsidR="00E86E7B" w:rsidRPr="00816C4A" w14:paraId="1C213D9C"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7621F89"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6A60BC35"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04DE774B"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24542EB"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76250284" w14:textId="77777777" w:rsidR="00E86E7B" w:rsidRPr="00816C4A" w:rsidRDefault="00E86E7B" w:rsidP="00B27DCC">
            <w:pPr>
              <w:pStyle w:val="TAC"/>
              <w:ind w:left="284" w:hanging="284"/>
              <w:rPr>
                <w:sz w:val="16"/>
                <w:lang w:eastAsia="en-GB"/>
              </w:rPr>
            </w:pPr>
            <w:r w:rsidRPr="00816C4A">
              <w:rPr>
                <w:sz w:val="16"/>
                <w:lang w:eastAsia="en-GB"/>
              </w:rPr>
              <w:t>'81' (horizontal accuracy: best effort), '81' (vertical coordinate requested; vertical accuracy: best effort), '01' (horizontal velocity requested), '01' (Preferred GAD shape: Ellipsoid point), '01' (Preferred NMEA sentence:</w:t>
            </w:r>
            <w:r w:rsidRPr="00816C4A" w:rsidDel="00653CED">
              <w:rPr>
                <w:sz w:val="16"/>
                <w:lang w:eastAsia="en-GB"/>
              </w:rPr>
              <w:t xml:space="preserve"> </w:t>
            </w:r>
            <w:r w:rsidRPr="00816C4A">
              <w:rPr>
                <w:sz w:val="16"/>
                <w:lang w:eastAsia="en-GB"/>
              </w:rPr>
              <w:t>RMC), '07' (Preferred Maximum Response Time = 2</w:t>
            </w:r>
            <w:r w:rsidRPr="00816C4A">
              <w:rPr>
                <w:sz w:val="16"/>
                <w:vertAlign w:val="superscript"/>
                <w:lang w:eastAsia="en-GB"/>
              </w:rPr>
              <w:t>7</w:t>
            </w:r>
            <w:r w:rsidRPr="00816C4A">
              <w:rPr>
                <w:sz w:val="16"/>
                <w:lang w:eastAsia="en-GB"/>
              </w:rPr>
              <w:t xml:space="preserve"> )</w:t>
            </w:r>
          </w:p>
        </w:tc>
      </w:tr>
      <w:tr w:rsidR="00E86E7B" w:rsidRPr="00816C4A" w14:paraId="69806CC2"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5933D1A" w14:textId="77777777" w:rsidR="00E86E7B" w:rsidRPr="00816C4A" w:rsidRDefault="00E86E7B" w:rsidP="00B27DCC">
            <w:pPr>
              <w:pStyle w:val="TAC"/>
              <w:ind w:left="284" w:hanging="284"/>
              <w:rPr>
                <w:lang w:eastAsia="en-GB"/>
              </w:rPr>
            </w:pPr>
            <w:bookmarkStart w:id="4262" w:name="MCCQCTEMPBM_00000061"/>
          </w:p>
        </w:tc>
        <w:tc>
          <w:tcPr>
            <w:tcW w:w="4111" w:type="dxa"/>
            <w:gridSpan w:val="3"/>
            <w:tcBorders>
              <w:left w:val="single" w:sz="12" w:space="0" w:color="auto"/>
              <w:right w:val="single" w:sz="12" w:space="0" w:color="auto"/>
            </w:tcBorders>
          </w:tcPr>
          <w:p w14:paraId="5C9C0BE0" w14:textId="77777777" w:rsidR="00E86E7B" w:rsidRPr="00816C4A" w:rsidRDefault="00E86E7B" w:rsidP="00B27DCC">
            <w:pPr>
              <w:pStyle w:val="TAC"/>
              <w:ind w:left="284" w:hanging="284"/>
              <w:rPr>
                <w:lang w:eastAsia="en-GB"/>
              </w:rPr>
            </w:pPr>
          </w:p>
        </w:tc>
      </w:tr>
      <w:bookmarkEnd w:id="4262"/>
      <w:tr w:rsidR="00E86E7B" w:rsidRPr="00816C4A" w14:paraId="4821EDA5"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ED94D40"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71759D56" w14:textId="77777777" w:rsidR="00E86E7B" w:rsidRPr="00816C4A" w:rsidRDefault="00E86E7B" w:rsidP="00B27DCC">
            <w:pPr>
              <w:pStyle w:val="TAC"/>
              <w:ind w:left="284" w:hanging="284"/>
              <w:rPr>
                <w:lang w:eastAsia="en-GB"/>
              </w:rPr>
            </w:pPr>
            <w:r w:rsidRPr="00816C4A">
              <w:rPr>
                <w:lang w:eastAsia="en-GB"/>
              </w:rPr>
              <w:t>Terminal Response (OK)</w:t>
            </w:r>
          </w:p>
        </w:tc>
      </w:tr>
      <w:tr w:rsidR="00E86E7B" w:rsidRPr="00816C4A" w14:paraId="1C9156F7"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8A6A117"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0B7EDA82"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702C04C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EC1FBE1" w14:textId="77777777" w:rsidR="00E86E7B" w:rsidRPr="00816C4A" w:rsidRDefault="00E86E7B" w:rsidP="00B27DCC">
            <w:pPr>
              <w:pStyle w:val="TAC"/>
              <w:ind w:left="284" w:hanging="284"/>
              <w:rPr>
                <w:lang w:eastAsia="en-GB"/>
              </w:rPr>
            </w:pPr>
            <w:r w:rsidRPr="00816C4A">
              <w:rPr>
                <w:lang w:eastAsia="en-GB"/>
              </w:rPr>
              <w:t>Acquiring GPS location</w:t>
            </w:r>
          </w:p>
        </w:tc>
        <w:tc>
          <w:tcPr>
            <w:tcW w:w="4111" w:type="dxa"/>
            <w:gridSpan w:val="3"/>
            <w:tcBorders>
              <w:left w:val="single" w:sz="12" w:space="0" w:color="auto"/>
              <w:right w:val="single" w:sz="12" w:space="0" w:color="auto"/>
            </w:tcBorders>
          </w:tcPr>
          <w:p w14:paraId="42E8986A" w14:textId="77777777" w:rsidR="00E86E7B" w:rsidRPr="00816C4A" w:rsidRDefault="00E86E7B" w:rsidP="00B27DCC">
            <w:pPr>
              <w:pStyle w:val="TAC"/>
              <w:ind w:left="284" w:hanging="284"/>
              <w:rPr>
                <w:lang w:eastAsia="en-GB"/>
              </w:rPr>
            </w:pPr>
          </w:p>
        </w:tc>
      </w:tr>
      <w:tr w:rsidR="00E86E7B" w:rsidRPr="00816C4A" w14:paraId="4195059D"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3BF4FAE"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3D60B1E2" w14:textId="77777777" w:rsidR="00E86E7B" w:rsidRPr="00816C4A" w:rsidRDefault="00E86E7B" w:rsidP="00B27DCC">
            <w:pPr>
              <w:pStyle w:val="TAC"/>
              <w:ind w:left="284" w:hanging="284"/>
              <w:rPr>
                <w:lang w:eastAsia="en-GB"/>
              </w:rPr>
            </w:pPr>
          </w:p>
        </w:tc>
      </w:tr>
      <w:tr w:rsidR="00E86E7B" w:rsidRPr="00816C4A" w14:paraId="06446E23"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D054210" w14:textId="77777777" w:rsidR="00E86E7B" w:rsidRPr="00816C4A" w:rsidRDefault="00E86E7B" w:rsidP="00B27DCC">
            <w:pPr>
              <w:pStyle w:val="TAC"/>
              <w:ind w:left="284" w:hanging="284"/>
              <w:rPr>
                <w:lang w:eastAsia="en-GB"/>
              </w:rPr>
            </w:pPr>
            <w:bookmarkStart w:id="4263" w:name="MCCQCTEMPBM_00000062"/>
          </w:p>
        </w:tc>
        <w:tc>
          <w:tcPr>
            <w:tcW w:w="4111" w:type="dxa"/>
            <w:gridSpan w:val="3"/>
            <w:tcBorders>
              <w:left w:val="single" w:sz="12" w:space="0" w:color="auto"/>
              <w:right w:val="single" w:sz="12" w:space="0" w:color="auto"/>
            </w:tcBorders>
          </w:tcPr>
          <w:p w14:paraId="1DC4141D" w14:textId="77777777" w:rsidR="00E86E7B" w:rsidRPr="00816C4A" w:rsidRDefault="00E86E7B" w:rsidP="00B27DCC">
            <w:pPr>
              <w:pStyle w:val="TAC"/>
              <w:ind w:left="284" w:hanging="284"/>
              <w:rPr>
                <w:lang w:eastAsia="en-GB"/>
              </w:rPr>
            </w:pPr>
          </w:p>
        </w:tc>
      </w:tr>
      <w:tr w:rsidR="00E86E7B" w:rsidRPr="00816C4A" w14:paraId="1854152C"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A41E0C7" w14:textId="77777777" w:rsidR="00E86E7B" w:rsidRPr="00816C4A" w:rsidRDefault="00E86E7B" w:rsidP="00B27DCC">
            <w:pPr>
              <w:pStyle w:val="TAC"/>
              <w:ind w:left="284" w:hanging="284"/>
              <w:rPr>
                <w:lang w:eastAsia="en-GB"/>
              </w:rPr>
            </w:pPr>
            <w:bookmarkStart w:id="4264" w:name="MCCQCTEMPBM_00000063"/>
            <w:bookmarkEnd w:id="4263"/>
          </w:p>
        </w:tc>
        <w:tc>
          <w:tcPr>
            <w:tcW w:w="4111" w:type="dxa"/>
            <w:gridSpan w:val="3"/>
            <w:tcBorders>
              <w:left w:val="single" w:sz="12" w:space="0" w:color="auto"/>
              <w:right w:val="single" w:sz="12" w:space="0" w:color="auto"/>
            </w:tcBorders>
          </w:tcPr>
          <w:p w14:paraId="1C58DE47" w14:textId="77777777" w:rsidR="00E86E7B" w:rsidRPr="00816C4A" w:rsidRDefault="00E86E7B" w:rsidP="00B27DCC">
            <w:pPr>
              <w:pStyle w:val="TAC"/>
              <w:ind w:left="284" w:hanging="284"/>
              <w:rPr>
                <w:lang w:eastAsia="en-GB"/>
              </w:rPr>
            </w:pPr>
          </w:p>
        </w:tc>
      </w:tr>
      <w:tr w:rsidR="00E86E7B" w:rsidRPr="00816C4A" w14:paraId="05A606A2"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CBD087B" w14:textId="77777777" w:rsidR="00E86E7B" w:rsidRPr="00816C4A" w:rsidRDefault="00E86E7B" w:rsidP="00B27DCC">
            <w:pPr>
              <w:pStyle w:val="TAC"/>
              <w:ind w:left="284" w:hanging="284"/>
              <w:rPr>
                <w:lang w:eastAsia="en-GB"/>
              </w:rPr>
            </w:pPr>
            <w:bookmarkStart w:id="4265" w:name="MCCQCTEMPBM_00000064"/>
            <w:bookmarkEnd w:id="4264"/>
          </w:p>
        </w:tc>
        <w:tc>
          <w:tcPr>
            <w:tcW w:w="4111" w:type="dxa"/>
            <w:gridSpan w:val="3"/>
            <w:tcBorders>
              <w:left w:val="single" w:sz="12" w:space="0" w:color="auto"/>
              <w:right w:val="single" w:sz="12" w:space="0" w:color="auto"/>
            </w:tcBorders>
          </w:tcPr>
          <w:p w14:paraId="2AFB4C2C" w14:textId="77777777" w:rsidR="00E86E7B" w:rsidRPr="00816C4A" w:rsidRDefault="00E86E7B" w:rsidP="00B27DCC">
            <w:pPr>
              <w:pStyle w:val="TAC"/>
              <w:ind w:left="284" w:hanging="284"/>
              <w:rPr>
                <w:lang w:eastAsia="en-GB"/>
              </w:rPr>
            </w:pPr>
          </w:p>
        </w:tc>
      </w:tr>
      <w:bookmarkEnd w:id="4265"/>
      <w:tr w:rsidR="00E86E7B" w:rsidRPr="00816C4A" w14:paraId="39834542"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D5935BD"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726F7909" w14:textId="77777777" w:rsidR="00E86E7B" w:rsidRPr="00816C4A" w:rsidRDefault="00E86E7B" w:rsidP="00B27DCC">
            <w:pPr>
              <w:pStyle w:val="TAC"/>
              <w:ind w:left="284" w:hanging="284"/>
              <w:rPr>
                <w:lang w:eastAsia="en-GB"/>
              </w:rPr>
            </w:pPr>
            <w:r w:rsidRPr="00816C4A">
              <w:rPr>
                <w:lang w:eastAsia="en-GB"/>
              </w:rPr>
              <w:t>ENVELOPE (Geographical Location Reporting)</w:t>
            </w:r>
          </w:p>
        </w:tc>
      </w:tr>
      <w:tr w:rsidR="00E86E7B" w:rsidRPr="00816C4A" w14:paraId="4F1CC32C"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C04B988" w14:textId="77777777" w:rsidR="00E86E7B" w:rsidRPr="00816C4A" w:rsidRDefault="00E86E7B" w:rsidP="00B27DCC">
            <w:pPr>
              <w:pStyle w:val="TAC"/>
              <w:ind w:left="284" w:hanging="284"/>
              <w:rPr>
                <w:sz w:val="16"/>
                <w:lang w:eastAsia="en-GB"/>
              </w:rPr>
            </w:pPr>
          </w:p>
        </w:tc>
        <w:tc>
          <w:tcPr>
            <w:tcW w:w="4111" w:type="dxa"/>
            <w:gridSpan w:val="3"/>
            <w:tcBorders>
              <w:left w:val="single" w:sz="12" w:space="0" w:color="auto"/>
              <w:right w:val="single" w:sz="12" w:space="0" w:color="auto"/>
            </w:tcBorders>
          </w:tcPr>
          <w:p w14:paraId="5C4E9E53"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0DE54F79"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D7853D7"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2C352551" w14:textId="77777777" w:rsidR="00E86E7B" w:rsidRPr="00816C4A" w:rsidRDefault="00E86E7B" w:rsidP="00B27DCC">
            <w:pPr>
              <w:pStyle w:val="TAC"/>
              <w:ind w:left="284" w:hanging="284"/>
              <w:rPr>
                <w:sz w:val="16"/>
                <w:lang w:eastAsia="en-GB"/>
              </w:rPr>
            </w:pPr>
            <w:r w:rsidRPr="00816C4A">
              <w:rPr>
                <w:sz w:val="16"/>
                <w:lang w:eastAsia="en-GB"/>
              </w:rPr>
              <w:t>NMEA sentence (</w:t>
            </w:r>
            <w:r w:rsidRPr="00816C4A">
              <w:rPr>
                <w:i/>
                <w:sz w:val="16"/>
                <w:lang w:eastAsia="en-GB"/>
              </w:rPr>
              <w:t>tag</w:t>
            </w:r>
            <w:r w:rsidRPr="00816C4A">
              <w:rPr>
                <w:sz w:val="16"/>
                <w:lang w:eastAsia="en-GB"/>
              </w:rPr>
              <w:t>68$GPRMC,175544,V,3957.5751,N,07511.5938,W,0.0,0.0,25052,12.4,W,S*24)</w:t>
            </w:r>
          </w:p>
        </w:tc>
      </w:tr>
      <w:tr w:rsidR="00E86E7B" w:rsidRPr="00816C4A" w14:paraId="2054BF98"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1268D87" w14:textId="77777777" w:rsidR="00E86E7B" w:rsidRPr="00816C4A" w:rsidRDefault="00E86E7B" w:rsidP="00B27DCC">
            <w:pPr>
              <w:pStyle w:val="TAC"/>
              <w:ind w:left="284" w:hanging="284"/>
              <w:rPr>
                <w:lang w:eastAsia="en-GB"/>
              </w:rPr>
            </w:pPr>
            <w:bookmarkStart w:id="4266" w:name="MCCQCTEMPBM_00000065"/>
          </w:p>
        </w:tc>
        <w:tc>
          <w:tcPr>
            <w:tcW w:w="4111" w:type="dxa"/>
            <w:gridSpan w:val="3"/>
            <w:tcBorders>
              <w:left w:val="single" w:sz="12" w:space="0" w:color="auto"/>
              <w:right w:val="single" w:sz="12" w:space="0" w:color="auto"/>
            </w:tcBorders>
          </w:tcPr>
          <w:p w14:paraId="2F105334" w14:textId="77777777" w:rsidR="00E86E7B" w:rsidRPr="00816C4A" w:rsidRDefault="00E86E7B" w:rsidP="00B27DCC">
            <w:pPr>
              <w:pStyle w:val="TAC"/>
              <w:ind w:left="284" w:hanging="284"/>
              <w:rPr>
                <w:lang w:eastAsia="en-GB"/>
              </w:rPr>
            </w:pPr>
          </w:p>
        </w:tc>
      </w:tr>
      <w:bookmarkEnd w:id="4266"/>
    </w:tbl>
    <w:p w14:paraId="6E46EB8E" w14:textId="77777777" w:rsidR="00E86E7B" w:rsidRPr="00816C4A" w:rsidRDefault="00E86E7B" w:rsidP="00E86E7B">
      <w:pPr>
        <w:pStyle w:val="NF"/>
      </w:pPr>
    </w:p>
    <w:p w14:paraId="31C78F69" w14:textId="77777777" w:rsidR="00E86E7B" w:rsidRPr="00816C4A" w:rsidRDefault="00E86E7B" w:rsidP="00E86E7B">
      <w:pPr>
        <w:pStyle w:val="TF"/>
      </w:pPr>
      <w:r w:rsidRPr="00816C4A">
        <w:t>Figure O.1</w:t>
      </w:r>
    </w:p>
    <w:p w14:paraId="4FD58D7B" w14:textId="77777777" w:rsidR="00E86E7B" w:rsidRPr="00816C4A" w:rsidRDefault="00E86E7B" w:rsidP="00E86E7B">
      <w:pPr>
        <w:pStyle w:val="Heading8"/>
      </w:pPr>
      <w:r w:rsidRPr="00816C4A">
        <w:br w:type="page"/>
      </w:r>
      <w:bookmarkStart w:id="4267" w:name="_Toc3201124"/>
      <w:bookmarkStart w:id="4268" w:name="_Toc20392867"/>
      <w:bookmarkStart w:id="4269" w:name="_Toc27774514"/>
      <w:bookmarkStart w:id="4270" w:name="_Toc36482974"/>
      <w:bookmarkStart w:id="4271" w:name="_Toc36484636"/>
      <w:bookmarkStart w:id="4272" w:name="_Toc44933566"/>
      <w:bookmarkStart w:id="4273" w:name="_Toc50972519"/>
      <w:bookmarkStart w:id="4274" w:name="_Toc57105273"/>
      <w:bookmarkStart w:id="4275" w:name="_Toc170293661"/>
      <w:r w:rsidRPr="00816C4A">
        <w:lastRenderedPageBreak/>
        <w:t>Annex P (normative):</w:t>
      </w:r>
      <w:r w:rsidRPr="00816C4A">
        <w:br/>
        <w:t>Support of USAT by Terminals with reduced feature capabilities.</w:t>
      </w:r>
      <w:bookmarkEnd w:id="4267"/>
      <w:bookmarkEnd w:id="4268"/>
      <w:bookmarkEnd w:id="4269"/>
      <w:bookmarkEnd w:id="4270"/>
      <w:bookmarkEnd w:id="4271"/>
      <w:bookmarkEnd w:id="4272"/>
      <w:bookmarkEnd w:id="4273"/>
      <w:bookmarkEnd w:id="4274"/>
      <w:bookmarkEnd w:id="4275"/>
    </w:p>
    <w:p w14:paraId="4EA17575" w14:textId="77777777" w:rsidR="00E86E7B" w:rsidRPr="00816C4A" w:rsidRDefault="00E86E7B" w:rsidP="00E86E7B">
      <w:r w:rsidRPr="00816C4A">
        <w:t>See ETSI TS 102 223 [32] Annex S except for USAT-specific commands which are defined as follows.</w:t>
      </w:r>
    </w:p>
    <w:p w14:paraId="2323F82D" w14:textId="77777777" w:rsidR="00E86E7B" w:rsidRPr="00816C4A" w:rsidRDefault="00E86E7B" w:rsidP="00E86E7B">
      <w:r w:rsidRPr="00816C4A">
        <w:t>Table P.1 provides the applicability of USAT-specific envelope commands for the different terminal types.</w:t>
      </w:r>
    </w:p>
    <w:p w14:paraId="35F494B0" w14:textId="77777777" w:rsidR="00E86E7B" w:rsidRPr="00816C4A" w:rsidRDefault="00E86E7B" w:rsidP="00E86E7B">
      <w:r w:rsidRPr="00816C4A">
        <w:t>Table P.2 provides an overview of USAT-specific affected commands.</w:t>
      </w:r>
    </w:p>
    <w:p w14:paraId="02F90293" w14:textId="77777777" w:rsidR="00E86E7B" w:rsidRPr="00816C4A" w:rsidRDefault="00E86E7B" w:rsidP="00E86E7B"/>
    <w:p w14:paraId="25E484B1" w14:textId="77777777" w:rsidR="00E86E7B" w:rsidRPr="00816C4A" w:rsidRDefault="00E86E7B" w:rsidP="00E86E7B">
      <w:pPr>
        <w:pStyle w:val="TH"/>
      </w:pPr>
      <w:r w:rsidRPr="00816C4A">
        <w:t>Table P.1: Envelope applicability table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428"/>
        <w:gridCol w:w="1138"/>
        <w:gridCol w:w="1139"/>
        <w:gridCol w:w="1139"/>
        <w:gridCol w:w="1139"/>
        <w:gridCol w:w="1139"/>
      </w:tblGrid>
      <w:tr w:rsidR="00E86E7B" w:rsidRPr="00816C4A" w14:paraId="1FCCF5EB" w14:textId="77777777" w:rsidTr="00B27DCC">
        <w:trPr>
          <w:trHeight w:val="284"/>
          <w:jc w:val="center"/>
        </w:trPr>
        <w:tc>
          <w:tcPr>
            <w:tcW w:w="3428" w:type="dxa"/>
            <w:tcBorders>
              <w:top w:val="single" w:sz="6" w:space="0" w:color="auto"/>
              <w:left w:val="single" w:sz="6" w:space="0" w:color="auto"/>
              <w:bottom w:val="nil"/>
              <w:right w:val="single" w:sz="6" w:space="0" w:color="auto"/>
            </w:tcBorders>
          </w:tcPr>
          <w:p w14:paraId="4AC33220" w14:textId="77777777" w:rsidR="00E86E7B" w:rsidRPr="00816C4A" w:rsidRDefault="00E86E7B" w:rsidP="00B27DCC">
            <w:pPr>
              <w:pStyle w:val="TAH"/>
              <w:rPr>
                <w:lang w:eastAsia="en-GB"/>
              </w:rPr>
            </w:pPr>
            <w:r w:rsidRPr="00816C4A">
              <w:rPr>
                <w:lang w:eastAsia="en-GB"/>
              </w:rPr>
              <w:t>Envelope</w:t>
            </w:r>
          </w:p>
        </w:tc>
        <w:tc>
          <w:tcPr>
            <w:tcW w:w="1138" w:type="dxa"/>
            <w:tcBorders>
              <w:top w:val="single" w:sz="6" w:space="0" w:color="auto"/>
              <w:left w:val="single" w:sz="6" w:space="0" w:color="auto"/>
              <w:bottom w:val="nil"/>
              <w:right w:val="single" w:sz="6" w:space="0" w:color="auto"/>
            </w:tcBorders>
          </w:tcPr>
          <w:p w14:paraId="3D66CC78" w14:textId="77777777" w:rsidR="00E86E7B" w:rsidRPr="00816C4A" w:rsidRDefault="00E86E7B" w:rsidP="00B27DCC">
            <w:pPr>
              <w:pStyle w:val="TAH"/>
              <w:rPr>
                <w:lang w:eastAsia="en-GB"/>
              </w:rPr>
            </w:pPr>
            <w:r w:rsidRPr="00816C4A">
              <w:rPr>
                <w:lang w:eastAsia="en-GB"/>
              </w:rPr>
              <w:t>ND type</w:t>
            </w:r>
          </w:p>
        </w:tc>
        <w:tc>
          <w:tcPr>
            <w:tcW w:w="1139" w:type="dxa"/>
            <w:tcBorders>
              <w:top w:val="single" w:sz="6" w:space="0" w:color="auto"/>
              <w:left w:val="single" w:sz="6" w:space="0" w:color="auto"/>
              <w:bottom w:val="nil"/>
              <w:right w:val="single" w:sz="6" w:space="0" w:color="auto"/>
            </w:tcBorders>
          </w:tcPr>
          <w:p w14:paraId="2BBEDF14" w14:textId="77777777" w:rsidR="00E86E7B" w:rsidRPr="00816C4A" w:rsidRDefault="00E86E7B" w:rsidP="00B27DCC">
            <w:pPr>
              <w:pStyle w:val="TAH"/>
              <w:rPr>
                <w:lang w:eastAsia="en-GB"/>
              </w:rPr>
            </w:pPr>
            <w:r w:rsidRPr="00816C4A">
              <w:rPr>
                <w:lang w:eastAsia="en-GB"/>
              </w:rPr>
              <w:t>NK type</w:t>
            </w:r>
          </w:p>
        </w:tc>
        <w:tc>
          <w:tcPr>
            <w:tcW w:w="1139" w:type="dxa"/>
            <w:tcBorders>
              <w:top w:val="single" w:sz="6" w:space="0" w:color="auto"/>
              <w:left w:val="single" w:sz="6" w:space="0" w:color="auto"/>
              <w:bottom w:val="nil"/>
              <w:right w:val="single" w:sz="6" w:space="0" w:color="auto"/>
            </w:tcBorders>
          </w:tcPr>
          <w:p w14:paraId="5480C0AE" w14:textId="77777777" w:rsidR="00E86E7B" w:rsidRPr="00816C4A" w:rsidRDefault="00E86E7B" w:rsidP="00B27DCC">
            <w:pPr>
              <w:pStyle w:val="TAH"/>
              <w:rPr>
                <w:lang w:eastAsia="en-GB"/>
              </w:rPr>
            </w:pPr>
            <w:r w:rsidRPr="00816C4A">
              <w:rPr>
                <w:lang w:eastAsia="en-GB"/>
              </w:rPr>
              <w:t>NA type</w:t>
            </w:r>
          </w:p>
        </w:tc>
        <w:tc>
          <w:tcPr>
            <w:tcW w:w="1139" w:type="dxa"/>
            <w:tcBorders>
              <w:top w:val="single" w:sz="6" w:space="0" w:color="auto"/>
              <w:left w:val="single" w:sz="6" w:space="0" w:color="auto"/>
              <w:bottom w:val="nil"/>
              <w:right w:val="single" w:sz="6" w:space="0" w:color="auto"/>
            </w:tcBorders>
          </w:tcPr>
          <w:p w14:paraId="6A6CB8D0" w14:textId="77777777" w:rsidR="00E86E7B" w:rsidRPr="00816C4A" w:rsidRDefault="00E86E7B" w:rsidP="00B27DCC">
            <w:pPr>
              <w:pStyle w:val="TAH"/>
              <w:rPr>
                <w:lang w:eastAsia="en-GB"/>
              </w:rPr>
            </w:pPr>
            <w:r w:rsidRPr="00816C4A">
              <w:rPr>
                <w:lang w:eastAsia="en-GB"/>
              </w:rPr>
              <w:t>NS type</w:t>
            </w:r>
          </w:p>
        </w:tc>
        <w:tc>
          <w:tcPr>
            <w:tcW w:w="1139" w:type="dxa"/>
            <w:tcBorders>
              <w:top w:val="single" w:sz="6" w:space="0" w:color="auto"/>
              <w:left w:val="single" w:sz="6" w:space="0" w:color="auto"/>
              <w:bottom w:val="nil"/>
              <w:right w:val="single" w:sz="6" w:space="0" w:color="auto"/>
            </w:tcBorders>
          </w:tcPr>
          <w:p w14:paraId="67FAE917" w14:textId="77777777" w:rsidR="00E86E7B" w:rsidRPr="00816C4A" w:rsidRDefault="00E86E7B" w:rsidP="00B27DCC">
            <w:pPr>
              <w:pStyle w:val="TAH"/>
              <w:rPr>
                <w:lang w:eastAsia="en-GB"/>
              </w:rPr>
            </w:pPr>
            <w:r w:rsidRPr="00816C4A">
              <w:rPr>
                <w:lang w:eastAsia="en-GB"/>
              </w:rPr>
              <w:t>NL type</w:t>
            </w:r>
          </w:p>
        </w:tc>
      </w:tr>
      <w:tr w:rsidR="00E86E7B" w:rsidRPr="00816C4A" w14:paraId="4809F2AA" w14:textId="77777777" w:rsidTr="00B27DCC">
        <w:trPr>
          <w:trHeight w:val="284"/>
          <w:jc w:val="center"/>
        </w:trPr>
        <w:tc>
          <w:tcPr>
            <w:tcW w:w="3428" w:type="dxa"/>
            <w:tcBorders>
              <w:top w:val="single" w:sz="4" w:space="0" w:color="auto"/>
              <w:left w:val="single" w:sz="6" w:space="0" w:color="auto"/>
              <w:bottom w:val="nil"/>
              <w:right w:val="single" w:sz="6" w:space="0" w:color="auto"/>
            </w:tcBorders>
          </w:tcPr>
          <w:p w14:paraId="1502F4B1" w14:textId="77777777" w:rsidR="00E86E7B" w:rsidRPr="00816C4A" w:rsidRDefault="00E86E7B" w:rsidP="00B27DCC">
            <w:pPr>
              <w:pStyle w:val="TAL"/>
            </w:pPr>
            <w:r w:rsidRPr="00816C4A">
              <w:t>SMS-PP data download</w:t>
            </w:r>
          </w:p>
        </w:tc>
        <w:tc>
          <w:tcPr>
            <w:tcW w:w="1138" w:type="dxa"/>
            <w:tcBorders>
              <w:top w:val="single" w:sz="4" w:space="0" w:color="auto"/>
              <w:left w:val="single" w:sz="6" w:space="0" w:color="auto"/>
              <w:bottom w:val="nil"/>
              <w:right w:val="single" w:sz="6" w:space="0" w:color="auto"/>
            </w:tcBorders>
          </w:tcPr>
          <w:p w14:paraId="2D71E63F"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059ABE5B"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1C8556C4"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425E6F66"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3BE47FDC" w14:textId="77777777" w:rsidR="00E86E7B" w:rsidRPr="00816C4A" w:rsidRDefault="00E86E7B" w:rsidP="00B27DCC">
            <w:pPr>
              <w:pStyle w:val="TAL"/>
              <w:jc w:val="center"/>
            </w:pPr>
          </w:p>
        </w:tc>
      </w:tr>
      <w:tr w:rsidR="00E86E7B" w:rsidRPr="00816C4A" w14:paraId="3C18444C" w14:textId="77777777" w:rsidTr="00B27DCC">
        <w:trPr>
          <w:trHeight w:val="284"/>
          <w:jc w:val="center"/>
        </w:trPr>
        <w:tc>
          <w:tcPr>
            <w:tcW w:w="3428" w:type="dxa"/>
            <w:tcBorders>
              <w:top w:val="single" w:sz="4" w:space="0" w:color="auto"/>
              <w:left w:val="single" w:sz="6" w:space="0" w:color="auto"/>
              <w:bottom w:val="nil"/>
              <w:right w:val="single" w:sz="6" w:space="0" w:color="auto"/>
            </w:tcBorders>
          </w:tcPr>
          <w:p w14:paraId="40AF3222" w14:textId="77777777" w:rsidR="00E86E7B" w:rsidRPr="00816C4A" w:rsidRDefault="00E86E7B" w:rsidP="00B27DCC">
            <w:pPr>
              <w:pStyle w:val="TAL"/>
            </w:pPr>
            <w:r w:rsidRPr="00816C4A">
              <w:t>Cell Broadcast data download</w:t>
            </w:r>
          </w:p>
        </w:tc>
        <w:tc>
          <w:tcPr>
            <w:tcW w:w="1138" w:type="dxa"/>
            <w:tcBorders>
              <w:top w:val="single" w:sz="4" w:space="0" w:color="auto"/>
              <w:left w:val="single" w:sz="6" w:space="0" w:color="auto"/>
              <w:bottom w:val="nil"/>
              <w:right w:val="single" w:sz="6" w:space="0" w:color="auto"/>
            </w:tcBorders>
          </w:tcPr>
          <w:p w14:paraId="1C231C0B"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09F795BC"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7A380890"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52AD7027"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62B45B1D" w14:textId="77777777" w:rsidR="00E86E7B" w:rsidRPr="00816C4A" w:rsidRDefault="00E86E7B" w:rsidP="00B27DCC">
            <w:pPr>
              <w:pStyle w:val="TAL"/>
              <w:jc w:val="center"/>
            </w:pPr>
          </w:p>
        </w:tc>
      </w:tr>
      <w:tr w:rsidR="00E86E7B" w:rsidRPr="00816C4A" w14:paraId="437D8248" w14:textId="77777777" w:rsidTr="00B27DCC">
        <w:trPr>
          <w:trHeight w:val="284"/>
          <w:jc w:val="center"/>
        </w:trPr>
        <w:tc>
          <w:tcPr>
            <w:tcW w:w="3428" w:type="dxa"/>
            <w:tcBorders>
              <w:top w:val="single" w:sz="4" w:space="0" w:color="auto"/>
              <w:left w:val="single" w:sz="6" w:space="0" w:color="auto"/>
              <w:bottom w:val="nil"/>
              <w:right w:val="single" w:sz="6" w:space="0" w:color="auto"/>
            </w:tcBorders>
          </w:tcPr>
          <w:p w14:paraId="0A00EC82" w14:textId="77777777" w:rsidR="00E86E7B" w:rsidRPr="00816C4A" w:rsidRDefault="00E86E7B" w:rsidP="00B27DCC">
            <w:pPr>
              <w:pStyle w:val="TAL"/>
            </w:pPr>
            <w:r w:rsidRPr="00816C4A">
              <w:t>Call Control by USIM</w:t>
            </w:r>
          </w:p>
        </w:tc>
        <w:tc>
          <w:tcPr>
            <w:tcW w:w="1138" w:type="dxa"/>
            <w:tcBorders>
              <w:top w:val="single" w:sz="4" w:space="0" w:color="auto"/>
              <w:left w:val="single" w:sz="6" w:space="0" w:color="auto"/>
              <w:bottom w:val="nil"/>
              <w:right w:val="single" w:sz="6" w:space="0" w:color="auto"/>
            </w:tcBorders>
          </w:tcPr>
          <w:p w14:paraId="607DE2FC" w14:textId="77777777" w:rsidR="00E86E7B" w:rsidRPr="00816C4A" w:rsidRDefault="00E86E7B" w:rsidP="00B27DCC">
            <w:pPr>
              <w:pStyle w:val="TAL"/>
              <w:jc w:val="center"/>
            </w:pPr>
            <w:r w:rsidRPr="00816C4A">
              <w:t>Note 2</w:t>
            </w:r>
          </w:p>
        </w:tc>
        <w:tc>
          <w:tcPr>
            <w:tcW w:w="1139" w:type="dxa"/>
            <w:tcBorders>
              <w:top w:val="single" w:sz="4" w:space="0" w:color="auto"/>
              <w:left w:val="single" w:sz="6" w:space="0" w:color="auto"/>
              <w:bottom w:val="nil"/>
              <w:right w:val="single" w:sz="6" w:space="0" w:color="auto"/>
            </w:tcBorders>
          </w:tcPr>
          <w:p w14:paraId="5879BA62"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50F01D77"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26A72C3C"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7658B0A4" w14:textId="77777777" w:rsidR="00E86E7B" w:rsidRPr="00816C4A" w:rsidRDefault="00E86E7B" w:rsidP="00B27DCC">
            <w:pPr>
              <w:pStyle w:val="TAL"/>
              <w:jc w:val="center"/>
            </w:pPr>
          </w:p>
        </w:tc>
      </w:tr>
      <w:tr w:rsidR="00E86E7B" w:rsidRPr="00816C4A" w14:paraId="28C1F282" w14:textId="77777777" w:rsidTr="00B27DCC">
        <w:trPr>
          <w:trHeight w:val="284"/>
          <w:jc w:val="center"/>
        </w:trPr>
        <w:tc>
          <w:tcPr>
            <w:tcW w:w="3428" w:type="dxa"/>
            <w:tcBorders>
              <w:top w:val="single" w:sz="4" w:space="0" w:color="auto"/>
              <w:left w:val="single" w:sz="6" w:space="0" w:color="auto"/>
              <w:bottom w:val="nil"/>
              <w:right w:val="single" w:sz="6" w:space="0" w:color="auto"/>
            </w:tcBorders>
          </w:tcPr>
          <w:p w14:paraId="40FBE3FD" w14:textId="77777777" w:rsidR="00E86E7B" w:rsidRPr="00816C4A" w:rsidRDefault="00E86E7B" w:rsidP="00B27DCC">
            <w:pPr>
              <w:pStyle w:val="TAL"/>
            </w:pPr>
            <w:r w:rsidRPr="00816C4A">
              <w:t>MO Short Message Control by USIM</w:t>
            </w:r>
          </w:p>
        </w:tc>
        <w:tc>
          <w:tcPr>
            <w:tcW w:w="1138" w:type="dxa"/>
            <w:tcBorders>
              <w:top w:val="single" w:sz="4" w:space="0" w:color="auto"/>
              <w:left w:val="single" w:sz="6" w:space="0" w:color="auto"/>
              <w:bottom w:val="nil"/>
              <w:right w:val="single" w:sz="6" w:space="0" w:color="auto"/>
            </w:tcBorders>
          </w:tcPr>
          <w:p w14:paraId="1A6646F7" w14:textId="77777777" w:rsidR="00E86E7B" w:rsidRPr="00816C4A" w:rsidRDefault="00E86E7B" w:rsidP="00B27DCC">
            <w:pPr>
              <w:pStyle w:val="TAL"/>
              <w:jc w:val="center"/>
            </w:pPr>
            <w:r w:rsidRPr="00816C4A">
              <w:t>Note 2</w:t>
            </w:r>
          </w:p>
        </w:tc>
        <w:tc>
          <w:tcPr>
            <w:tcW w:w="1139" w:type="dxa"/>
            <w:tcBorders>
              <w:top w:val="single" w:sz="4" w:space="0" w:color="auto"/>
              <w:left w:val="single" w:sz="6" w:space="0" w:color="auto"/>
              <w:bottom w:val="nil"/>
              <w:right w:val="single" w:sz="6" w:space="0" w:color="auto"/>
            </w:tcBorders>
          </w:tcPr>
          <w:p w14:paraId="60BD3457"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558DD9CD"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3DE97267"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3FD6A698" w14:textId="77777777" w:rsidR="00E86E7B" w:rsidRPr="00816C4A" w:rsidRDefault="00E86E7B" w:rsidP="00B27DCC">
            <w:pPr>
              <w:pStyle w:val="TAL"/>
              <w:jc w:val="center"/>
            </w:pPr>
          </w:p>
        </w:tc>
      </w:tr>
      <w:tr w:rsidR="00E86E7B" w:rsidRPr="00816C4A" w14:paraId="6AD16743" w14:textId="77777777" w:rsidTr="00B27DCC">
        <w:trPr>
          <w:trHeight w:val="284"/>
          <w:jc w:val="center"/>
        </w:trPr>
        <w:tc>
          <w:tcPr>
            <w:tcW w:w="3428" w:type="dxa"/>
            <w:tcBorders>
              <w:top w:val="single" w:sz="4" w:space="0" w:color="auto"/>
              <w:left w:val="single" w:sz="6" w:space="0" w:color="auto"/>
              <w:bottom w:val="nil"/>
              <w:right w:val="single" w:sz="6" w:space="0" w:color="auto"/>
            </w:tcBorders>
          </w:tcPr>
          <w:p w14:paraId="33811E2C" w14:textId="77777777" w:rsidR="00E86E7B" w:rsidRPr="00816C4A" w:rsidRDefault="00E86E7B" w:rsidP="00B27DCC">
            <w:pPr>
              <w:pStyle w:val="TAL"/>
            </w:pPr>
            <w:r w:rsidRPr="00816C4A">
              <w:t>EVENT DOWNLOAD - (I-)WLAN Access status</w:t>
            </w:r>
          </w:p>
        </w:tc>
        <w:tc>
          <w:tcPr>
            <w:tcW w:w="1138" w:type="dxa"/>
            <w:tcBorders>
              <w:top w:val="single" w:sz="4" w:space="0" w:color="auto"/>
              <w:left w:val="single" w:sz="6" w:space="0" w:color="auto"/>
              <w:bottom w:val="nil"/>
              <w:right w:val="single" w:sz="6" w:space="0" w:color="auto"/>
            </w:tcBorders>
          </w:tcPr>
          <w:p w14:paraId="7B6F599E"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79CE0838"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701E3611"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520D0F67"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5A14CB8B" w14:textId="77777777" w:rsidR="00E86E7B" w:rsidRPr="00816C4A" w:rsidRDefault="00E86E7B" w:rsidP="00B27DCC">
            <w:pPr>
              <w:pStyle w:val="TAL"/>
              <w:jc w:val="center"/>
            </w:pPr>
          </w:p>
        </w:tc>
      </w:tr>
      <w:tr w:rsidR="00E86E7B" w:rsidRPr="00816C4A" w14:paraId="3DED12F7" w14:textId="77777777" w:rsidTr="00B27DCC">
        <w:trPr>
          <w:trHeight w:val="284"/>
          <w:jc w:val="center"/>
        </w:trPr>
        <w:tc>
          <w:tcPr>
            <w:tcW w:w="3428" w:type="dxa"/>
            <w:tcBorders>
              <w:top w:val="single" w:sz="4" w:space="0" w:color="auto"/>
              <w:left w:val="single" w:sz="6" w:space="0" w:color="auto"/>
              <w:bottom w:val="nil"/>
              <w:right w:val="single" w:sz="6" w:space="0" w:color="auto"/>
            </w:tcBorders>
          </w:tcPr>
          <w:p w14:paraId="7E737863" w14:textId="77777777" w:rsidR="00E86E7B" w:rsidRPr="00816C4A" w:rsidRDefault="00E86E7B" w:rsidP="00B27DCC">
            <w:pPr>
              <w:pStyle w:val="TAL"/>
            </w:pPr>
            <w:r w:rsidRPr="00816C4A">
              <w:t xml:space="preserve">EVENT DOWNLOAD - Network Rejection </w:t>
            </w:r>
          </w:p>
        </w:tc>
        <w:tc>
          <w:tcPr>
            <w:tcW w:w="1138" w:type="dxa"/>
            <w:tcBorders>
              <w:top w:val="single" w:sz="4" w:space="0" w:color="auto"/>
              <w:left w:val="single" w:sz="6" w:space="0" w:color="auto"/>
              <w:bottom w:val="nil"/>
              <w:right w:val="single" w:sz="6" w:space="0" w:color="auto"/>
            </w:tcBorders>
          </w:tcPr>
          <w:p w14:paraId="2EDE6254"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246F0DCE"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537150C8"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3D34E44B"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3126F0B5" w14:textId="77777777" w:rsidR="00E86E7B" w:rsidRPr="00816C4A" w:rsidRDefault="00E86E7B" w:rsidP="00B27DCC">
            <w:pPr>
              <w:pStyle w:val="TAL"/>
              <w:jc w:val="center"/>
            </w:pPr>
          </w:p>
        </w:tc>
      </w:tr>
      <w:tr w:rsidR="00E86E7B" w:rsidRPr="00816C4A" w14:paraId="3C552081" w14:textId="77777777" w:rsidTr="00B27DCC">
        <w:trPr>
          <w:trHeight w:val="284"/>
          <w:jc w:val="center"/>
        </w:trPr>
        <w:tc>
          <w:tcPr>
            <w:tcW w:w="3428" w:type="dxa"/>
            <w:tcBorders>
              <w:top w:val="single" w:sz="4" w:space="0" w:color="auto"/>
              <w:left w:val="single" w:sz="6" w:space="0" w:color="auto"/>
              <w:bottom w:val="nil"/>
              <w:right w:val="single" w:sz="6" w:space="0" w:color="auto"/>
            </w:tcBorders>
          </w:tcPr>
          <w:p w14:paraId="4AFD64F2" w14:textId="77777777" w:rsidR="00E86E7B" w:rsidRPr="00816C4A" w:rsidRDefault="00E86E7B" w:rsidP="00B27DCC">
            <w:pPr>
              <w:pStyle w:val="TAL"/>
            </w:pPr>
            <w:r w:rsidRPr="00816C4A">
              <w:t>USSD Data Download</w:t>
            </w:r>
          </w:p>
        </w:tc>
        <w:tc>
          <w:tcPr>
            <w:tcW w:w="1138" w:type="dxa"/>
            <w:tcBorders>
              <w:top w:val="single" w:sz="4" w:space="0" w:color="auto"/>
              <w:left w:val="single" w:sz="6" w:space="0" w:color="auto"/>
              <w:bottom w:val="nil"/>
              <w:right w:val="single" w:sz="6" w:space="0" w:color="auto"/>
            </w:tcBorders>
          </w:tcPr>
          <w:p w14:paraId="7616823C"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588F2E55"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07F15A82"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5129E8B8"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4FD1BD39" w14:textId="77777777" w:rsidR="00E86E7B" w:rsidRPr="00816C4A" w:rsidRDefault="00E86E7B" w:rsidP="00B27DCC">
            <w:pPr>
              <w:pStyle w:val="TAL"/>
              <w:jc w:val="center"/>
            </w:pPr>
          </w:p>
        </w:tc>
      </w:tr>
      <w:tr w:rsidR="00E86E7B" w:rsidRPr="00816C4A" w14:paraId="6C966395" w14:textId="77777777" w:rsidTr="00B27DCC">
        <w:trPr>
          <w:trHeight w:val="284"/>
          <w:jc w:val="center"/>
        </w:trPr>
        <w:tc>
          <w:tcPr>
            <w:tcW w:w="3428" w:type="dxa"/>
            <w:tcBorders>
              <w:top w:val="single" w:sz="4" w:space="0" w:color="auto"/>
              <w:left w:val="single" w:sz="6" w:space="0" w:color="auto"/>
              <w:bottom w:val="nil"/>
              <w:right w:val="single" w:sz="6" w:space="0" w:color="auto"/>
            </w:tcBorders>
          </w:tcPr>
          <w:p w14:paraId="28CCC4D0" w14:textId="77777777" w:rsidR="00E86E7B" w:rsidRPr="00816C4A" w:rsidRDefault="00E86E7B" w:rsidP="00B27DCC">
            <w:pPr>
              <w:pStyle w:val="TAL"/>
            </w:pPr>
            <w:r w:rsidRPr="00816C4A">
              <w:t>Geographical Location Reporting</w:t>
            </w:r>
          </w:p>
        </w:tc>
        <w:tc>
          <w:tcPr>
            <w:tcW w:w="1138" w:type="dxa"/>
            <w:tcBorders>
              <w:top w:val="single" w:sz="4" w:space="0" w:color="auto"/>
              <w:left w:val="single" w:sz="6" w:space="0" w:color="auto"/>
              <w:bottom w:val="nil"/>
              <w:right w:val="single" w:sz="6" w:space="0" w:color="auto"/>
            </w:tcBorders>
          </w:tcPr>
          <w:p w14:paraId="52A73222"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733B22A2"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3EAC8A5A"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7C446EF1"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686101FE" w14:textId="77777777" w:rsidR="00E86E7B" w:rsidRPr="00816C4A" w:rsidRDefault="00E86E7B" w:rsidP="00B27DCC">
            <w:pPr>
              <w:pStyle w:val="TAL"/>
              <w:jc w:val="center"/>
            </w:pPr>
          </w:p>
        </w:tc>
      </w:tr>
      <w:tr w:rsidR="00E86E7B" w:rsidRPr="00816C4A" w14:paraId="51C72A73" w14:textId="77777777" w:rsidTr="00B27DCC">
        <w:trPr>
          <w:trHeight w:val="284"/>
          <w:jc w:val="center"/>
        </w:trPr>
        <w:tc>
          <w:tcPr>
            <w:tcW w:w="3428" w:type="dxa"/>
            <w:tcBorders>
              <w:top w:val="single" w:sz="4" w:space="0" w:color="auto"/>
              <w:left w:val="single" w:sz="6" w:space="0" w:color="auto"/>
              <w:bottom w:val="nil"/>
              <w:right w:val="single" w:sz="6" w:space="0" w:color="auto"/>
            </w:tcBorders>
          </w:tcPr>
          <w:p w14:paraId="60774410" w14:textId="77777777" w:rsidR="00E86E7B" w:rsidRPr="00816C4A" w:rsidRDefault="00E86E7B" w:rsidP="00B27DCC">
            <w:pPr>
              <w:pStyle w:val="TAL"/>
            </w:pPr>
            <w:r w:rsidRPr="00816C4A">
              <w:t>ProSe Report</w:t>
            </w:r>
          </w:p>
        </w:tc>
        <w:tc>
          <w:tcPr>
            <w:tcW w:w="1138" w:type="dxa"/>
            <w:tcBorders>
              <w:top w:val="single" w:sz="4" w:space="0" w:color="auto"/>
              <w:left w:val="single" w:sz="6" w:space="0" w:color="auto"/>
              <w:bottom w:val="nil"/>
              <w:right w:val="single" w:sz="6" w:space="0" w:color="auto"/>
            </w:tcBorders>
          </w:tcPr>
          <w:p w14:paraId="5A7AFA3E"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3ADF13F6"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1B0D8C60"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71CF07B4"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2E677383" w14:textId="77777777" w:rsidR="00E86E7B" w:rsidRPr="00816C4A" w:rsidRDefault="00E86E7B" w:rsidP="00B27DCC">
            <w:pPr>
              <w:pStyle w:val="TAL"/>
              <w:jc w:val="center"/>
            </w:pPr>
          </w:p>
        </w:tc>
      </w:tr>
      <w:tr w:rsidR="00E86E7B" w:rsidRPr="00816C4A" w14:paraId="643D36DD" w14:textId="77777777" w:rsidTr="00B27DCC">
        <w:trPr>
          <w:cantSplit/>
          <w:jc w:val="center"/>
        </w:trPr>
        <w:tc>
          <w:tcPr>
            <w:tcW w:w="9122" w:type="dxa"/>
            <w:gridSpan w:val="6"/>
            <w:tcBorders>
              <w:top w:val="single" w:sz="4" w:space="0" w:color="auto"/>
              <w:left w:val="single" w:sz="6" w:space="0" w:color="auto"/>
              <w:bottom w:val="single" w:sz="4" w:space="0" w:color="auto"/>
            </w:tcBorders>
          </w:tcPr>
          <w:p w14:paraId="60B47104" w14:textId="77777777" w:rsidR="00E86E7B" w:rsidRPr="00816C4A" w:rsidRDefault="00E86E7B" w:rsidP="00B27DCC">
            <w:pPr>
              <w:pStyle w:val="TAL"/>
              <w:tabs>
                <w:tab w:val="left" w:pos="707"/>
              </w:tabs>
              <w:ind w:left="707" w:hanging="707"/>
            </w:pPr>
            <w:r w:rsidRPr="00816C4A">
              <w:t>Note 1:</w:t>
            </w:r>
            <w:r w:rsidRPr="00816C4A">
              <w:tab/>
              <w:t>"O" means proactive command is optional, No indication means that the proactive command is fully applicable.</w:t>
            </w:r>
          </w:p>
          <w:p w14:paraId="05608E3C" w14:textId="77777777" w:rsidR="00E86E7B" w:rsidRPr="00816C4A" w:rsidRDefault="00E86E7B" w:rsidP="00B27DCC">
            <w:pPr>
              <w:pStyle w:val="TAL"/>
              <w:tabs>
                <w:tab w:val="left" w:pos="674"/>
              </w:tabs>
            </w:pPr>
            <w:r w:rsidRPr="00816C4A">
              <w:t>Note 2:</w:t>
            </w:r>
            <w:r w:rsidRPr="00816C4A">
              <w:tab/>
              <w:t>If an alpha identifier is provided by the UICC in the response, it shall be ignored by the terminal.</w:t>
            </w:r>
          </w:p>
        </w:tc>
      </w:tr>
    </w:tbl>
    <w:p w14:paraId="1B6E966D" w14:textId="77777777" w:rsidR="00E86E7B" w:rsidRPr="00816C4A" w:rsidDel="00641AF9" w:rsidRDefault="00E86E7B" w:rsidP="00E86E7B"/>
    <w:p w14:paraId="7C8D9AC7" w14:textId="77777777" w:rsidR="00E86E7B" w:rsidRPr="00816C4A" w:rsidRDefault="00E86E7B" w:rsidP="00E86E7B">
      <w:pPr>
        <w:pStyle w:val="TH"/>
      </w:pPr>
      <w:r w:rsidRPr="00816C4A">
        <w:t>Table P.2: Overview of affected commands</w:t>
      </w:r>
    </w:p>
    <w:tbl>
      <w:tblPr>
        <w:tblW w:w="912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433"/>
        <w:gridCol w:w="1139"/>
        <w:gridCol w:w="1139"/>
        <w:gridCol w:w="1139"/>
        <w:gridCol w:w="1139"/>
        <w:gridCol w:w="1139"/>
      </w:tblGrid>
      <w:tr w:rsidR="00E86E7B" w:rsidRPr="00816C4A" w14:paraId="2682728A" w14:textId="77777777" w:rsidTr="00B27DCC">
        <w:trPr>
          <w:trHeight w:val="284"/>
          <w:jc w:val="center"/>
        </w:trPr>
        <w:tc>
          <w:tcPr>
            <w:tcW w:w="3433" w:type="dxa"/>
            <w:tcBorders>
              <w:top w:val="single" w:sz="6" w:space="0" w:color="auto"/>
              <w:left w:val="single" w:sz="6" w:space="0" w:color="auto"/>
              <w:bottom w:val="nil"/>
              <w:right w:val="single" w:sz="6" w:space="0" w:color="auto"/>
            </w:tcBorders>
          </w:tcPr>
          <w:p w14:paraId="5F77B38F" w14:textId="77777777" w:rsidR="00E86E7B" w:rsidRPr="00816C4A" w:rsidRDefault="00E86E7B" w:rsidP="00B27DCC">
            <w:pPr>
              <w:pStyle w:val="TAH"/>
              <w:rPr>
                <w:lang w:eastAsia="en-GB"/>
              </w:rPr>
            </w:pPr>
            <w:r w:rsidRPr="00816C4A">
              <w:rPr>
                <w:lang w:eastAsia="en-GB"/>
              </w:rPr>
              <w:t>Command</w:t>
            </w:r>
          </w:p>
        </w:tc>
        <w:tc>
          <w:tcPr>
            <w:tcW w:w="1139" w:type="dxa"/>
            <w:tcBorders>
              <w:top w:val="single" w:sz="6" w:space="0" w:color="auto"/>
              <w:left w:val="single" w:sz="6" w:space="0" w:color="auto"/>
              <w:bottom w:val="nil"/>
              <w:right w:val="single" w:sz="6" w:space="0" w:color="auto"/>
            </w:tcBorders>
          </w:tcPr>
          <w:p w14:paraId="0E306B1D" w14:textId="77777777" w:rsidR="00E86E7B" w:rsidRPr="00816C4A" w:rsidRDefault="00E86E7B" w:rsidP="00B27DCC">
            <w:pPr>
              <w:pStyle w:val="TAH"/>
              <w:rPr>
                <w:lang w:eastAsia="en-GB"/>
              </w:rPr>
            </w:pPr>
            <w:r w:rsidRPr="00816C4A">
              <w:rPr>
                <w:lang w:eastAsia="en-GB"/>
              </w:rPr>
              <w:t>ND type</w:t>
            </w:r>
          </w:p>
        </w:tc>
        <w:tc>
          <w:tcPr>
            <w:tcW w:w="1139" w:type="dxa"/>
            <w:tcBorders>
              <w:top w:val="single" w:sz="6" w:space="0" w:color="auto"/>
              <w:left w:val="single" w:sz="6" w:space="0" w:color="auto"/>
              <w:bottom w:val="nil"/>
              <w:right w:val="single" w:sz="6" w:space="0" w:color="auto"/>
            </w:tcBorders>
          </w:tcPr>
          <w:p w14:paraId="7289FC2B" w14:textId="77777777" w:rsidR="00E86E7B" w:rsidRPr="00816C4A" w:rsidRDefault="00E86E7B" w:rsidP="00B27DCC">
            <w:pPr>
              <w:pStyle w:val="TAH"/>
              <w:rPr>
                <w:lang w:eastAsia="en-GB"/>
              </w:rPr>
            </w:pPr>
            <w:r w:rsidRPr="00816C4A">
              <w:rPr>
                <w:lang w:eastAsia="en-GB"/>
              </w:rPr>
              <w:t>NK type</w:t>
            </w:r>
          </w:p>
        </w:tc>
        <w:tc>
          <w:tcPr>
            <w:tcW w:w="1139" w:type="dxa"/>
            <w:tcBorders>
              <w:top w:val="single" w:sz="6" w:space="0" w:color="auto"/>
              <w:left w:val="single" w:sz="6" w:space="0" w:color="auto"/>
              <w:bottom w:val="nil"/>
              <w:right w:val="single" w:sz="6" w:space="0" w:color="auto"/>
            </w:tcBorders>
          </w:tcPr>
          <w:p w14:paraId="329BE626" w14:textId="77777777" w:rsidR="00E86E7B" w:rsidRPr="00816C4A" w:rsidRDefault="00E86E7B" w:rsidP="00B27DCC">
            <w:pPr>
              <w:pStyle w:val="TAH"/>
              <w:rPr>
                <w:lang w:eastAsia="en-GB"/>
              </w:rPr>
            </w:pPr>
            <w:r w:rsidRPr="00816C4A">
              <w:rPr>
                <w:lang w:eastAsia="en-GB"/>
              </w:rPr>
              <w:t>NA type</w:t>
            </w:r>
          </w:p>
        </w:tc>
        <w:tc>
          <w:tcPr>
            <w:tcW w:w="1139" w:type="dxa"/>
            <w:tcBorders>
              <w:top w:val="single" w:sz="6" w:space="0" w:color="auto"/>
              <w:left w:val="single" w:sz="6" w:space="0" w:color="auto"/>
              <w:bottom w:val="nil"/>
              <w:right w:val="single" w:sz="6" w:space="0" w:color="auto"/>
            </w:tcBorders>
          </w:tcPr>
          <w:p w14:paraId="21D90245" w14:textId="77777777" w:rsidR="00E86E7B" w:rsidRPr="00816C4A" w:rsidRDefault="00E86E7B" w:rsidP="00B27DCC">
            <w:pPr>
              <w:pStyle w:val="TAH"/>
              <w:rPr>
                <w:lang w:eastAsia="en-GB"/>
              </w:rPr>
            </w:pPr>
            <w:r w:rsidRPr="00816C4A">
              <w:rPr>
                <w:lang w:eastAsia="en-GB"/>
              </w:rPr>
              <w:t>NS type</w:t>
            </w:r>
          </w:p>
        </w:tc>
        <w:tc>
          <w:tcPr>
            <w:tcW w:w="1139" w:type="dxa"/>
            <w:tcBorders>
              <w:top w:val="single" w:sz="6" w:space="0" w:color="auto"/>
              <w:left w:val="single" w:sz="6" w:space="0" w:color="auto"/>
              <w:bottom w:val="nil"/>
              <w:right w:val="single" w:sz="6" w:space="0" w:color="auto"/>
            </w:tcBorders>
          </w:tcPr>
          <w:p w14:paraId="1D38C8F7" w14:textId="77777777" w:rsidR="00E86E7B" w:rsidRPr="00816C4A" w:rsidRDefault="00E86E7B" w:rsidP="00B27DCC">
            <w:pPr>
              <w:pStyle w:val="TAH"/>
              <w:rPr>
                <w:lang w:eastAsia="en-GB"/>
              </w:rPr>
            </w:pPr>
            <w:r w:rsidRPr="00816C4A">
              <w:rPr>
                <w:lang w:eastAsia="en-GB"/>
              </w:rPr>
              <w:t>NL type</w:t>
            </w:r>
          </w:p>
        </w:tc>
      </w:tr>
      <w:tr w:rsidR="00E86E7B" w:rsidRPr="00816C4A" w14:paraId="01F0754A" w14:textId="77777777" w:rsidTr="00B27DCC">
        <w:trPr>
          <w:trHeight w:val="284"/>
          <w:jc w:val="center"/>
        </w:trPr>
        <w:tc>
          <w:tcPr>
            <w:tcW w:w="3433" w:type="dxa"/>
            <w:tcBorders>
              <w:top w:val="single" w:sz="4" w:space="0" w:color="auto"/>
              <w:left w:val="single" w:sz="6" w:space="0" w:color="auto"/>
              <w:bottom w:val="nil"/>
              <w:right w:val="single" w:sz="6" w:space="0" w:color="auto"/>
            </w:tcBorders>
          </w:tcPr>
          <w:p w14:paraId="7570E48F" w14:textId="77777777" w:rsidR="00E86E7B" w:rsidRPr="00816C4A" w:rsidRDefault="00E86E7B" w:rsidP="00B27DCC">
            <w:pPr>
              <w:pStyle w:val="TAL"/>
            </w:pPr>
            <w:r w:rsidRPr="00816C4A">
              <w:t>SEND SS</w:t>
            </w:r>
          </w:p>
        </w:tc>
        <w:tc>
          <w:tcPr>
            <w:tcW w:w="1139" w:type="dxa"/>
            <w:tcBorders>
              <w:top w:val="single" w:sz="4" w:space="0" w:color="auto"/>
              <w:left w:val="single" w:sz="6" w:space="0" w:color="auto"/>
              <w:bottom w:val="nil"/>
              <w:right w:val="single" w:sz="6" w:space="0" w:color="auto"/>
            </w:tcBorders>
          </w:tcPr>
          <w:p w14:paraId="06FD2648" w14:textId="77777777" w:rsidR="00E86E7B" w:rsidRPr="00816C4A" w:rsidRDefault="00E86E7B" w:rsidP="00B27DCC">
            <w:pPr>
              <w:pStyle w:val="TAL"/>
              <w:jc w:val="center"/>
            </w:pPr>
            <w:r w:rsidRPr="00816C4A">
              <w:t>partial</w:t>
            </w:r>
          </w:p>
        </w:tc>
        <w:tc>
          <w:tcPr>
            <w:tcW w:w="1139" w:type="dxa"/>
            <w:tcBorders>
              <w:top w:val="single" w:sz="4" w:space="0" w:color="auto"/>
              <w:left w:val="single" w:sz="6" w:space="0" w:color="auto"/>
              <w:bottom w:val="nil"/>
              <w:right w:val="single" w:sz="6" w:space="0" w:color="auto"/>
            </w:tcBorders>
          </w:tcPr>
          <w:p w14:paraId="38B25406"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2C4E490A"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5254DCD3"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1CA85C7A" w14:textId="77777777" w:rsidR="00E86E7B" w:rsidRPr="00816C4A" w:rsidRDefault="00E86E7B" w:rsidP="00B27DCC">
            <w:pPr>
              <w:pStyle w:val="TAL"/>
              <w:jc w:val="center"/>
            </w:pPr>
          </w:p>
        </w:tc>
      </w:tr>
      <w:tr w:rsidR="00E86E7B" w:rsidRPr="00816C4A" w14:paraId="1CF43610" w14:textId="77777777" w:rsidTr="00B27DCC">
        <w:trPr>
          <w:trHeight w:val="284"/>
          <w:jc w:val="center"/>
        </w:trPr>
        <w:tc>
          <w:tcPr>
            <w:tcW w:w="3433" w:type="dxa"/>
            <w:tcBorders>
              <w:top w:val="single" w:sz="4" w:space="0" w:color="auto"/>
              <w:left w:val="single" w:sz="6" w:space="0" w:color="auto"/>
              <w:bottom w:val="nil"/>
              <w:right w:val="single" w:sz="6" w:space="0" w:color="auto"/>
            </w:tcBorders>
          </w:tcPr>
          <w:p w14:paraId="00D03782" w14:textId="77777777" w:rsidR="00E86E7B" w:rsidRPr="00816C4A" w:rsidRDefault="00E86E7B" w:rsidP="00B27DCC">
            <w:pPr>
              <w:pStyle w:val="TAL"/>
            </w:pPr>
            <w:r w:rsidRPr="00816C4A">
              <w:t>SEND USSD - MMI Mode</w:t>
            </w:r>
          </w:p>
        </w:tc>
        <w:tc>
          <w:tcPr>
            <w:tcW w:w="1139" w:type="dxa"/>
            <w:tcBorders>
              <w:top w:val="single" w:sz="4" w:space="0" w:color="auto"/>
              <w:left w:val="single" w:sz="6" w:space="0" w:color="auto"/>
              <w:bottom w:val="nil"/>
              <w:right w:val="single" w:sz="6" w:space="0" w:color="auto"/>
            </w:tcBorders>
          </w:tcPr>
          <w:p w14:paraId="4EEE1C5E" w14:textId="77777777" w:rsidR="00E86E7B" w:rsidRPr="00816C4A" w:rsidRDefault="00E86E7B" w:rsidP="00B27DCC">
            <w:pPr>
              <w:pStyle w:val="TAL"/>
              <w:jc w:val="center"/>
            </w:pPr>
            <w:r w:rsidRPr="00816C4A">
              <w:t>partial</w:t>
            </w:r>
          </w:p>
        </w:tc>
        <w:tc>
          <w:tcPr>
            <w:tcW w:w="1139" w:type="dxa"/>
            <w:tcBorders>
              <w:top w:val="single" w:sz="4" w:space="0" w:color="auto"/>
              <w:left w:val="single" w:sz="6" w:space="0" w:color="auto"/>
              <w:bottom w:val="nil"/>
              <w:right w:val="single" w:sz="6" w:space="0" w:color="auto"/>
            </w:tcBorders>
          </w:tcPr>
          <w:p w14:paraId="1FC31E15"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1B65CD7E"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2B8927A7"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47C2F315" w14:textId="77777777" w:rsidR="00E86E7B" w:rsidRPr="00816C4A" w:rsidRDefault="00E86E7B" w:rsidP="00B27DCC">
            <w:pPr>
              <w:pStyle w:val="TAL"/>
              <w:jc w:val="center"/>
            </w:pPr>
          </w:p>
        </w:tc>
      </w:tr>
      <w:tr w:rsidR="00E86E7B" w:rsidRPr="00816C4A" w14:paraId="5C9C5F5E" w14:textId="77777777" w:rsidTr="00B27DCC">
        <w:trPr>
          <w:trHeight w:val="284"/>
          <w:jc w:val="center"/>
        </w:trPr>
        <w:tc>
          <w:tcPr>
            <w:tcW w:w="3433" w:type="dxa"/>
            <w:tcBorders>
              <w:top w:val="single" w:sz="4" w:space="0" w:color="auto"/>
              <w:left w:val="single" w:sz="6" w:space="0" w:color="auto"/>
              <w:bottom w:val="nil"/>
              <w:right w:val="single" w:sz="6" w:space="0" w:color="auto"/>
            </w:tcBorders>
          </w:tcPr>
          <w:p w14:paraId="5FCAB796" w14:textId="77777777" w:rsidR="00E86E7B" w:rsidRPr="00816C4A" w:rsidRDefault="00E86E7B" w:rsidP="00B27DCC">
            <w:pPr>
              <w:pStyle w:val="TAL"/>
            </w:pPr>
            <w:r w:rsidRPr="00816C4A">
              <w:t>SEND USSD - Application Mode</w:t>
            </w:r>
          </w:p>
        </w:tc>
        <w:tc>
          <w:tcPr>
            <w:tcW w:w="1139" w:type="dxa"/>
            <w:tcBorders>
              <w:top w:val="single" w:sz="4" w:space="0" w:color="auto"/>
              <w:left w:val="single" w:sz="6" w:space="0" w:color="auto"/>
              <w:bottom w:val="nil"/>
              <w:right w:val="single" w:sz="6" w:space="0" w:color="auto"/>
            </w:tcBorders>
          </w:tcPr>
          <w:p w14:paraId="7EF1E309" w14:textId="77777777" w:rsidR="00E86E7B" w:rsidRPr="00816C4A" w:rsidRDefault="00E86E7B" w:rsidP="00B27DCC">
            <w:pPr>
              <w:pStyle w:val="TAL"/>
              <w:jc w:val="center"/>
            </w:pPr>
            <w:r w:rsidRPr="00816C4A">
              <w:t>partial</w:t>
            </w:r>
          </w:p>
        </w:tc>
        <w:tc>
          <w:tcPr>
            <w:tcW w:w="1139" w:type="dxa"/>
            <w:tcBorders>
              <w:top w:val="single" w:sz="4" w:space="0" w:color="auto"/>
              <w:left w:val="single" w:sz="6" w:space="0" w:color="auto"/>
              <w:bottom w:val="nil"/>
              <w:right w:val="single" w:sz="6" w:space="0" w:color="auto"/>
            </w:tcBorders>
          </w:tcPr>
          <w:p w14:paraId="209FBF8A"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2B83E0EF"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7D58F575"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58CD7207" w14:textId="77777777" w:rsidR="00E86E7B" w:rsidRPr="00816C4A" w:rsidRDefault="00E86E7B" w:rsidP="00B27DCC">
            <w:pPr>
              <w:pStyle w:val="TAL"/>
              <w:jc w:val="center"/>
            </w:pPr>
          </w:p>
        </w:tc>
      </w:tr>
      <w:tr w:rsidR="00E86E7B" w:rsidRPr="00816C4A" w14:paraId="40BD43A3" w14:textId="77777777" w:rsidTr="00B27DCC">
        <w:trPr>
          <w:trHeight w:val="284"/>
          <w:jc w:val="center"/>
        </w:trPr>
        <w:tc>
          <w:tcPr>
            <w:tcW w:w="3433" w:type="dxa"/>
            <w:tcBorders>
              <w:top w:val="single" w:sz="4" w:space="0" w:color="auto"/>
              <w:left w:val="single" w:sz="6" w:space="0" w:color="auto"/>
              <w:bottom w:val="nil"/>
              <w:right w:val="single" w:sz="6" w:space="0" w:color="auto"/>
            </w:tcBorders>
          </w:tcPr>
          <w:p w14:paraId="76037768" w14:textId="77777777" w:rsidR="00E86E7B" w:rsidRPr="00816C4A" w:rsidRDefault="00E86E7B" w:rsidP="00B27DCC">
            <w:pPr>
              <w:pStyle w:val="TAL"/>
            </w:pPr>
            <w:r w:rsidRPr="00816C4A">
              <w:t>OPEN CHANNEL related to (I-)WLAN bearer</w:t>
            </w:r>
          </w:p>
        </w:tc>
        <w:tc>
          <w:tcPr>
            <w:tcW w:w="1139" w:type="dxa"/>
            <w:tcBorders>
              <w:top w:val="single" w:sz="4" w:space="0" w:color="auto"/>
              <w:left w:val="single" w:sz="6" w:space="0" w:color="auto"/>
              <w:bottom w:val="nil"/>
              <w:right w:val="single" w:sz="6" w:space="0" w:color="auto"/>
            </w:tcBorders>
          </w:tcPr>
          <w:p w14:paraId="7E08BDF3" w14:textId="77777777" w:rsidR="00E86E7B" w:rsidRPr="00816C4A" w:rsidRDefault="00E86E7B" w:rsidP="00B27DCC">
            <w:pPr>
              <w:pStyle w:val="TAL"/>
              <w:jc w:val="center"/>
            </w:pPr>
            <w:r w:rsidRPr="00816C4A">
              <w:t>partial</w:t>
            </w:r>
          </w:p>
        </w:tc>
        <w:tc>
          <w:tcPr>
            <w:tcW w:w="1139" w:type="dxa"/>
            <w:tcBorders>
              <w:top w:val="single" w:sz="4" w:space="0" w:color="auto"/>
              <w:left w:val="single" w:sz="6" w:space="0" w:color="auto"/>
              <w:bottom w:val="nil"/>
              <w:right w:val="single" w:sz="6" w:space="0" w:color="auto"/>
            </w:tcBorders>
          </w:tcPr>
          <w:p w14:paraId="306C0625"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3B347E73"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67E3E6C7"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2D195ACD" w14:textId="77777777" w:rsidR="00E86E7B" w:rsidRPr="00816C4A" w:rsidRDefault="00E86E7B" w:rsidP="00B27DCC">
            <w:pPr>
              <w:pStyle w:val="TAL"/>
              <w:jc w:val="center"/>
            </w:pPr>
          </w:p>
        </w:tc>
      </w:tr>
      <w:tr w:rsidR="00E86E7B" w:rsidRPr="00816C4A" w14:paraId="65FE63A9" w14:textId="77777777" w:rsidTr="00B27DCC">
        <w:trPr>
          <w:trHeight w:val="284"/>
          <w:jc w:val="center"/>
        </w:trPr>
        <w:tc>
          <w:tcPr>
            <w:tcW w:w="3433" w:type="dxa"/>
            <w:tcBorders>
              <w:top w:val="single" w:sz="4" w:space="0" w:color="auto"/>
              <w:left w:val="single" w:sz="6" w:space="0" w:color="auto"/>
              <w:bottom w:val="single" w:sz="4" w:space="0" w:color="auto"/>
              <w:right w:val="single" w:sz="6" w:space="0" w:color="auto"/>
            </w:tcBorders>
          </w:tcPr>
          <w:p w14:paraId="37D8A3E6" w14:textId="77777777" w:rsidR="00E86E7B" w:rsidRPr="00816C4A" w:rsidRDefault="00E86E7B" w:rsidP="00B27DCC">
            <w:pPr>
              <w:pStyle w:val="TAL"/>
            </w:pPr>
            <w:r w:rsidRPr="00816C4A">
              <w:t>Geographical Location Request</w:t>
            </w:r>
          </w:p>
        </w:tc>
        <w:tc>
          <w:tcPr>
            <w:tcW w:w="1139" w:type="dxa"/>
            <w:tcBorders>
              <w:top w:val="single" w:sz="4" w:space="0" w:color="auto"/>
              <w:left w:val="single" w:sz="6" w:space="0" w:color="auto"/>
              <w:bottom w:val="single" w:sz="4" w:space="0" w:color="auto"/>
              <w:right w:val="single" w:sz="6" w:space="0" w:color="auto"/>
            </w:tcBorders>
          </w:tcPr>
          <w:p w14:paraId="0D1486AC" w14:textId="77777777" w:rsidR="00E86E7B" w:rsidRPr="00816C4A" w:rsidRDefault="00E86E7B" w:rsidP="00B27DCC">
            <w:pPr>
              <w:pStyle w:val="TAL"/>
              <w:jc w:val="center"/>
            </w:pPr>
            <w:r w:rsidRPr="00816C4A">
              <w:t>partial</w:t>
            </w:r>
          </w:p>
        </w:tc>
        <w:tc>
          <w:tcPr>
            <w:tcW w:w="1139" w:type="dxa"/>
            <w:tcBorders>
              <w:top w:val="single" w:sz="4" w:space="0" w:color="auto"/>
              <w:left w:val="single" w:sz="6" w:space="0" w:color="auto"/>
              <w:bottom w:val="single" w:sz="4" w:space="0" w:color="auto"/>
              <w:right w:val="single" w:sz="6" w:space="0" w:color="auto"/>
            </w:tcBorders>
          </w:tcPr>
          <w:p w14:paraId="677F3F56" w14:textId="77777777" w:rsidR="00E86E7B" w:rsidRPr="00816C4A" w:rsidRDefault="00E86E7B" w:rsidP="00B27DCC">
            <w:pPr>
              <w:pStyle w:val="TAL"/>
              <w:jc w:val="center"/>
            </w:pPr>
          </w:p>
        </w:tc>
        <w:tc>
          <w:tcPr>
            <w:tcW w:w="1139" w:type="dxa"/>
            <w:tcBorders>
              <w:top w:val="single" w:sz="4" w:space="0" w:color="auto"/>
              <w:left w:val="single" w:sz="6" w:space="0" w:color="auto"/>
              <w:bottom w:val="single" w:sz="4" w:space="0" w:color="auto"/>
              <w:right w:val="single" w:sz="6" w:space="0" w:color="auto"/>
            </w:tcBorders>
          </w:tcPr>
          <w:p w14:paraId="17ADB1B1" w14:textId="77777777" w:rsidR="00E86E7B" w:rsidRPr="00816C4A" w:rsidRDefault="00E86E7B" w:rsidP="00B27DCC">
            <w:pPr>
              <w:pStyle w:val="TAL"/>
              <w:jc w:val="center"/>
            </w:pPr>
          </w:p>
        </w:tc>
        <w:tc>
          <w:tcPr>
            <w:tcW w:w="1139" w:type="dxa"/>
            <w:tcBorders>
              <w:top w:val="single" w:sz="4" w:space="0" w:color="auto"/>
              <w:left w:val="single" w:sz="6" w:space="0" w:color="auto"/>
              <w:bottom w:val="single" w:sz="4" w:space="0" w:color="auto"/>
              <w:right w:val="single" w:sz="6" w:space="0" w:color="auto"/>
            </w:tcBorders>
          </w:tcPr>
          <w:p w14:paraId="7D8698E8" w14:textId="77777777" w:rsidR="00E86E7B" w:rsidRPr="00816C4A" w:rsidRDefault="00E86E7B" w:rsidP="00B27DCC">
            <w:pPr>
              <w:pStyle w:val="TAL"/>
              <w:jc w:val="center"/>
            </w:pPr>
          </w:p>
        </w:tc>
        <w:tc>
          <w:tcPr>
            <w:tcW w:w="1139" w:type="dxa"/>
            <w:tcBorders>
              <w:top w:val="single" w:sz="4" w:space="0" w:color="auto"/>
              <w:left w:val="single" w:sz="6" w:space="0" w:color="auto"/>
              <w:bottom w:val="single" w:sz="4" w:space="0" w:color="auto"/>
              <w:right w:val="single" w:sz="6" w:space="0" w:color="auto"/>
            </w:tcBorders>
          </w:tcPr>
          <w:p w14:paraId="2FA4F2AB" w14:textId="77777777" w:rsidR="00E86E7B" w:rsidRPr="00816C4A" w:rsidRDefault="00E86E7B" w:rsidP="00B27DCC">
            <w:pPr>
              <w:pStyle w:val="TAL"/>
              <w:jc w:val="center"/>
            </w:pPr>
          </w:p>
        </w:tc>
      </w:tr>
      <w:tr w:rsidR="00E86E7B" w:rsidRPr="00816C4A" w14:paraId="63CDFF75" w14:textId="77777777" w:rsidTr="00B27DCC">
        <w:trPr>
          <w:trHeight w:val="284"/>
          <w:jc w:val="center"/>
        </w:trPr>
        <w:tc>
          <w:tcPr>
            <w:tcW w:w="9128" w:type="dxa"/>
            <w:gridSpan w:val="6"/>
            <w:tcBorders>
              <w:top w:val="single" w:sz="4" w:space="0" w:color="auto"/>
              <w:left w:val="single" w:sz="6" w:space="0" w:color="auto"/>
              <w:bottom w:val="single" w:sz="4" w:space="0" w:color="auto"/>
              <w:right w:val="single" w:sz="6" w:space="0" w:color="auto"/>
            </w:tcBorders>
          </w:tcPr>
          <w:p w14:paraId="6B42268E" w14:textId="77777777" w:rsidR="00E86E7B" w:rsidRPr="00816C4A" w:rsidRDefault="00E86E7B" w:rsidP="00B27DCC">
            <w:pPr>
              <w:pStyle w:val="TAL"/>
              <w:tabs>
                <w:tab w:val="left" w:pos="707"/>
              </w:tabs>
              <w:ind w:left="707" w:hanging="707"/>
            </w:pPr>
            <w:r w:rsidRPr="00816C4A">
              <w:t>Note:</w:t>
            </w:r>
            <w:r w:rsidRPr="00816C4A">
              <w:tab/>
              <w:t>"O" means support of this command is optional, "partial" means parts of the command are affected. No indication means that the proactive command is fully applicable.</w:t>
            </w:r>
          </w:p>
        </w:tc>
      </w:tr>
    </w:tbl>
    <w:p w14:paraId="70CE1EAB" w14:textId="77777777" w:rsidR="00E86E7B" w:rsidRPr="00816C4A" w:rsidRDefault="00E86E7B" w:rsidP="00E86E7B"/>
    <w:p w14:paraId="2E7B66EE" w14:textId="77777777" w:rsidR="00E86E7B" w:rsidRPr="00816C4A" w:rsidRDefault="00E86E7B" w:rsidP="00E86E7B">
      <w:pPr>
        <w:pStyle w:val="Heading8"/>
      </w:pPr>
      <w:r w:rsidRPr="00816C4A">
        <w:br w:type="page"/>
      </w:r>
      <w:bookmarkStart w:id="4276" w:name="_Toc3201125"/>
      <w:bookmarkStart w:id="4277" w:name="_Toc20392868"/>
      <w:bookmarkStart w:id="4278" w:name="_Toc27774515"/>
      <w:bookmarkStart w:id="4279" w:name="_Toc36482975"/>
      <w:bookmarkStart w:id="4280" w:name="_Toc36484637"/>
      <w:bookmarkStart w:id="4281" w:name="_Toc44933567"/>
      <w:bookmarkStart w:id="4282" w:name="_Toc50972520"/>
      <w:bookmarkStart w:id="4283" w:name="_Toc57105274"/>
      <w:bookmarkStart w:id="4284" w:name="_Toc170293662"/>
      <w:r w:rsidRPr="00816C4A">
        <w:lastRenderedPageBreak/>
        <w:t>Annex Q (normative):</w:t>
      </w:r>
      <w:r w:rsidRPr="00816C4A">
        <w:br/>
        <w:t>Default routing for USAT over AT interface</w:t>
      </w:r>
      <w:bookmarkEnd w:id="4276"/>
      <w:bookmarkEnd w:id="4277"/>
      <w:bookmarkEnd w:id="4278"/>
      <w:bookmarkEnd w:id="4279"/>
      <w:bookmarkEnd w:id="4280"/>
      <w:bookmarkEnd w:id="4281"/>
      <w:bookmarkEnd w:id="4282"/>
      <w:bookmarkEnd w:id="4283"/>
      <w:bookmarkEnd w:id="4284"/>
    </w:p>
    <w:p w14:paraId="4F288603" w14:textId="77777777" w:rsidR="00E86E7B" w:rsidRPr="00816C4A" w:rsidRDefault="00E86E7B" w:rsidP="00401CA8">
      <w:pPr>
        <w:pStyle w:val="Heading1"/>
      </w:pPr>
      <w:bookmarkStart w:id="4285" w:name="_Toc3201126"/>
      <w:bookmarkStart w:id="4286" w:name="_Toc20392869"/>
      <w:bookmarkStart w:id="4287" w:name="_Toc27774516"/>
      <w:bookmarkStart w:id="4288" w:name="_Toc36482976"/>
      <w:bookmarkStart w:id="4289" w:name="_Toc36484638"/>
      <w:bookmarkStart w:id="4290" w:name="_Toc44933568"/>
      <w:bookmarkStart w:id="4291" w:name="_Toc50972521"/>
      <w:bookmarkStart w:id="4292" w:name="_Toc57105275"/>
      <w:bookmarkStart w:id="4293" w:name="_Toc170293663"/>
      <w:r w:rsidRPr="00816C4A">
        <w:t>Q.0</w:t>
      </w:r>
      <w:r w:rsidRPr="00816C4A">
        <w:tab/>
        <w:t>3GPP-specific facilities</w:t>
      </w:r>
      <w:bookmarkEnd w:id="4285"/>
      <w:bookmarkEnd w:id="4286"/>
      <w:bookmarkEnd w:id="4287"/>
      <w:bookmarkEnd w:id="4288"/>
      <w:bookmarkEnd w:id="4289"/>
      <w:bookmarkEnd w:id="4290"/>
      <w:bookmarkEnd w:id="4291"/>
      <w:bookmarkEnd w:id="4292"/>
      <w:bookmarkEnd w:id="4293"/>
    </w:p>
    <w:p w14:paraId="60A9FADA" w14:textId="77777777" w:rsidR="00E86E7B" w:rsidRPr="00816C4A" w:rsidRDefault="00E86E7B" w:rsidP="00E86E7B">
      <w:r w:rsidRPr="00816C4A">
        <w:t>The provisions of ETSI TS 102 223 [32] Annex T apply with the extensions given below.</w:t>
      </w:r>
    </w:p>
    <w:p w14:paraId="74096E42" w14:textId="77777777" w:rsidR="00E86E7B" w:rsidRPr="00816C4A" w:rsidRDefault="00E86E7B" w:rsidP="00E86E7B">
      <w:r w:rsidRPr="00816C4A">
        <w:t>In addition to the facilities given in ETSI TS 102 223 [32], the facilities given in table Q.1 may be supported by multiple entities at the same time.</w:t>
      </w:r>
    </w:p>
    <w:p w14:paraId="28D7DDDA" w14:textId="77777777" w:rsidR="00E86E7B" w:rsidRPr="00816C4A" w:rsidRDefault="00E86E7B" w:rsidP="00E86E7B">
      <w:pPr>
        <w:pStyle w:val="TH"/>
      </w:pPr>
      <w:r w:rsidRPr="00816C4A">
        <w:t>Table Q.1: Additional facilities that may be supported by multiple entities</w:t>
      </w:r>
    </w:p>
    <w:p w14:paraId="7C66C20B"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6796"/>
        <w:gridCol w:w="993"/>
      </w:tblGrid>
      <w:tr w:rsidR="00E86E7B" w:rsidRPr="00816C4A" w14:paraId="42E4E913" w14:textId="77777777" w:rsidTr="00B27DCC">
        <w:trPr>
          <w:tblHeader/>
          <w:jc w:val="center"/>
        </w:trPr>
        <w:tc>
          <w:tcPr>
            <w:tcW w:w="6796" w:type="dxa"/>
          </w:tcPr>
          <w:p w14:paraId="0D2F15A3" w14:textId="77777777" w:rsidR="00E86E7B" w:rsidRPr="00816C4A" w:rsidRDefault="00E86E7B" w:rsidP="00B27DCC">
            <w:pPr>
              <w:pStyle w:val="TAH"/>
              <w:keepNext w:val="0"/>
              <w:keepLines w:val="0"/>
              <w:rPr>
                <w:lang w:eastAsia="en-GB"/>
              </w:rPr>
            </w:pPr>
            <w:r w:rsidRPr="00816C4A">
              <w:rPr>
                <w:lang w:eastAsia="en-GB"/>
              </w:rPr>
              <w:t>Facility</w:t>
            </w:r>
          </w:p>
        </w:tc>
        <w:tc>
          <w:tcPr>
            <w:tcW w:w="993" w:type="dxa"/>
          </w:tcPr>
          <w:p w14:paraId="625DC895" w14:textId="77777777" w:rsidR="00E86E7B" w:rsidRPr="00816C4A" w:rsidRDefault="00E86E7B" w:rsidP="00B27DCC">
            <w:pPr>
              <w:pStyle w:val="TAH"/>
              <w:keepNext w:val="0"/>
              <w:keepLines w:val="0"/>
              <w:rPr>
                <w:lang w:eastAsia="en-GB"/>
              </w:rPr>
            </w:pPr>
            <w:r w:rsidRPr="00816C4A">
              <w:rPr>
                <w:lang w:eastAsia="en-GB"/>
              </w:rPr>
              <w:t>Remarks</w:t>
            </w:r>
          </w:p>
        </w:tc>
      </w:tr>
      <w:tr w:rsidR="00E86E7B" w:rsidRPr="00816C4A" w14:paraId="303B0D27" w14:textId="77777777" w:rsidTr="00B27DCC">
        <w:trPr>
          <w:jc w:val="center"/>
        </w:trPr>
        <w:tc>
          <w:tcPr>
            <w:tcW w:w="6796" w:type="dxa"/>
          </w:tcPr>
          <w:p w14:paraId="62CE5BC9" w14:textId="77777777" w:rsidR="00E86E7B" w:rsidRPr="00816C4A" w:rsidRDefault="00E86E7B" w:rsidP="00B27DCC">
            <w:pPr>
              <w:pStyle w:val="TAL"/>
              <w:keepNext w:val="0"/>
              <w:keepLines w:val="0"/>
            </w:pPr>
            <w:r w:rsidRPr="00816C4A">
              <w:t>Proactive UICC: REFRESH</w:t>
            </w:r>
          </w:p>
        </w:tc>
        <w:tc>
          <w:tcPr>
            <w:tcW w:w="993" w:type="dxa"/>
          </w:tcPr>
          <w:p w14:paraId="21A41EB7" w14:textId="77777777" w:rsidR="00E86E7B" w:rsidRPr="00816C4A" w:rsidRDefault="00E86E7B" w:rsidP="00B27DCC">
            <w:pPr>
              <w:pStyle w:val="TAL"/>
              <w:keepNext w:val="0"/>
              <w:keepLines w:val="0"/>
              <w:jc w:val="center"/>
            </w:pPr>
          </w:p>
        </w:tc>
      </w:tr>
      <w:tr w:rsidR="00E86E7B" w:rsidRPr="00816C4A" w14:paraId="0588D4DB" w14:textId="77777777" w:rsidTr="00B27DCC">
        <w:trPr>
          <w:jc w:val="center"/>
        </w:trPr>
        <w:tc>
          <w:tcPr>
            <w:tcW w:w="6796" w:type="dxa"/>
          </w:tcPr>
          <w:p w14:paraId="64744D42" w14:textId="77777777" w:rsidR="00E86E7B" w:rsidRPr="00816C4A" w:rsidRDefault="00E86E7B" w:rsidP="00B27DCC">
            <w:pPr>
              <w:pStyle w:val="TAL"/>
              <w:keepNext w:val="0"/>
              <w:keepLines w:val="0"/>
            </w:pPr>
            <w:r w:rsidRPr="00816C4A">
              <w:t>Proactive UICC: SET UP EVENT LIST</w:t>
            </w:r>
          </w:p>
        </w:tc>
        <w:tc>
          <w:tcPr>
            <w:tcW w:w="993" w:type="dxa"/>
          </w:tcPr>
          <w:p w14:paraId="5CC4D0BD" w14:textId="77777777" w:rsidR="00E86E7B" w:rsidRPr="00816C4A" w:rsidRDefault="00E86E7B" w:rsidP="00B27DCC">
            <w:pPr>
              <w:pStyle w:val="TAL"/>
              <w:keepNext w:val="0"/>
              <w:keepLines w:val="0"/>
              <w:jc w:val="center"/>
            </w:pPr>
          </w:p>
        </w:tc>
      </w:tr>
      <w:tr w:rsidR="00E86E7B" w:rsidRPr="00816C4A" w14:paraId="527EBC26" w14:textId="77777777" w:rsidTr="00B27DCC">
        <w:trPr>
          <w:jc w:val="center"/>
        </w:trPr>
        <w:tc>
          <w:tcPr>
            <w:tcW w:w="6796" w:type="dxa"/>
          </w:tcPr>
          <w:p w14:paraId="6D5A8223" w14:textId="77777777" w:rsidR="00E86E7B" w:rsidRPr="00816C4A" w:rsidRDefault="00E86E7B" w:rsidP="00B27DCC">
            <w:pPr>
              <w:pStyle w:val="TAL"/>
              <w:keepNext w:val="0"/>
              <w:keepLines w:val="0"/>
            </w:pPr>
            <w:r w:rsidRPr="00816C4A">
              <w:t>Event: Data available</w:t>
            </w:r>
          </w:p>
        </w:tc>
        <w:tc>
          <w:tcPr>
            <w:tcW w:w="993" w:type="dxa"/>
          </w:tcPr>
          <w:p w14:paraId="443F7BD7" w14:textId="77777777" w:rsidR="00E86E7B" w:rsidRPr="00816C4A" w:rsidRDefault="00E86E7B" w:rsidP="00B27DCC">
            <w:pPr>
              <w:pStyle w:val="TAL"/>
              <w:keepNext w:val="0"/>
              <w:keepLines w:val="0"/>
              <w:jc w:val="center"/>
            </w:pPr>
            <w:r w:rsidRPr="00816C4A">
              <w:t>Note 2</w:t>
            </w:r>
          </w:p>
        </w:tc>
      </w:tr>
      <w:tr w:rsidR="00E86E7B" w:rsidRPr="00816C4A" w14:paraId="05C6035B" w14:textId="77777777" w:rsidTr="00B27DCC">
        <w:trPr>
          <w:jc w:val="center"/>
        </w:trPr>
        <w:tc>
          <w:tcPr>
            <w:tcW w:w="6796" w:type="dxa"/>
          </w:tcPr>
          <w:p w14:paraId="6304DDDC" w14:textId="77777777" w:rsidR="00E86E7B" w:rsidRPr="00816C4A" w:rsidRDefault="00E86E7B" w:rsidP="00B27DCC">
            <w:pPr>
              <w:pStyle w:val="TAL"/>
              <w:keepNext w:val="0"/>
              <w:keepLines w:val="0"/>
            </w:pPr>
            <w:r w:rsidRPr="00816C4A">
              <w:t>Event: Channel status</w:t>
            </w:r>
          </w:p>
        </w:tc>
        <w:tc>
          <w:tcPr>
            <w:tcW w:w="993" w:type="dxa"/>
          </w:tcPr>
          <w:p w14:paraId="4CC03BE1" w14:textId="77777777" w:rsidR="00E86E7B" w:rsidRPr="00816C4A" w:rsidRDefault="00E86E7B" w:rsidP="00B27DCC">
            <w:pPr>
              <w:pStyle w:val="TAL"/>
              <w:keepNext w:val="0"/>
              <w:keepLines w:val="0"/>
              <w:jc w:val="center"/>
            </w:pPr>
            <w:r w:rsidRPr="00816C4A">
              <w:t>Note 2</w:t>
            </w:r>
          </w:p>
        </w:tc>
      </w:tr>
      <w:tr w:rsidR="00E86E7B" w:rsidRPr="00816C4A" w14:paraId="078275FF" w14:textId="77777777" w:rsidTr="00B27DCC">
        <w:trPr>
          <w:jc w:val="center"/>
        </w:trPr>
        <w:tc>
          <w:tcPr>
            <w:tcW w:w="6796" w:type="dxa"/>
          </w:tcPr>
          <w:p w14:paraId="187B5AA8" w14:textId="77777777" w:rsidR="00E86E7B" w:rsidRPr="00816C4A" w:rsidRDefault="00E86E7B" w:rsidP="00B27DCC">
            <w:pPr>
              <w:pStyle w:val="TAL"/>
              <w:keepNext w:val="0"/>
              <w:keepLines w:val="0"/>
            </w:pPr>
            <w:r w:rsidRPr="00816C4A">
              <w:t>Event: Local connection</w:t>
            </w:r>
          </w:p>
        </w:tc>
        <w:tc>
          <w:tcPr>
            <w:tcW w:w="993" w:type="dxa"/>
          </w:tcPr>
          <w:p w14:paraId="4F519308" w14:textId="77777777" w:rsidR="00E86E7B" w:rsidRPr="00816C4A" w:rsidRDefault="00E86E7B" w:rsidP="00B27DCC">
            <w:pPr>
              <w:pStyle w:val="TAL"/>
              <w:keepNext w:val="0"/>
              <w:keepLines w:val="0"/>
              <w:jc w:val="center"/>
            </w:pPr>
            <w:r w:rsidRPr="00816C4A">
              <w:t>Note 2</w:t>
            </w:r>
          </w:p>
        </w:tc>
      </w:tr>
      <w:tr w:rsidR="00E86E7B" w:rsidRPr="00816C4A" w14:paraId="23851C6A" w14:textId="77777777" w:rsidTr="00B27DCC">
        <w:trPr>
          <w:jc w:val="center"/>
        </w:trPr>
        <w:tc>
          <w:tcPr>
            <w:tcW w:w="6796" w:type="dxa"/>
          </w:tcPr>
          <w:p w14:paraId="32F5742E" w14:textId="77777777" w:rsidR="00E86E7B" w:rsidRPr="00816C4A" w:rsidRDefault="00E86E7B" w:rsidP="00B27DCC">
            <w:pPr>
              <w:pStyle w:val="TAL"/>
              <w:keepNext w:val="0"/>
              <w:keepLines w:val="0"/>
            </w:pPr>
            <w:r w:rsidRPr="00816C4A">
              <w:t>Proactive UICC: OPEN CHANNEL</w:t>
            </w:r>
          </w:p>
        </w:tc>
        <w:tc>
          <w:tcPr>
            <w:tcW w:w="993" w:type="dxa"/>
          </w:tcPr>
          <w:p w14:paraId="0D76D990" w14:textId="77777777" w:rsidR="00E86E7B" w:rsidRPr="00816C4A" w:rsidRDefault="00E86E7B" w:rsidP="00B27DCC">
            <w:pPr>
              <w:pStyle w:val="TAL"/>
              <w:keepNext w:val="0"/>
              <w:keepLines w:val="0"/>
              <w:jc w:val="center"/>
            </w:pPr>
            <w:r w:rsidRPr="00816C4A">
              <w:t>Note 1</w:t>
            </w:r>
          </w:p>
        </w:tc>
      </w:tr>
      <w:tr w:rsidR="00E86E7B" w:rsidRPr="00816C4A" w14:paraId="28450A89" w14:textId="77777777" w:rsidTr="00B27DCC">
        <w:trPr>
          <w:jc w:val="center"/>
        </w:trPr>
        <w:tc>
          <w:tcPr>
            <w:tcW w:w="6796" w:type="dxa"/>
          </w:tcPr>
          <w:p w14:paraId="449FE3B4" w14:textId="77777777" w:rsidR="00E86E7B" w:rsidRPr="00816C4A" w:rsidRDefault="00E86E7B" w:rsidP="00B27DCC">
            <w:pPr>
              <w:pStyle w:val="TAL"/>
              <w:keepNext w:val="0"/>
              <w:keepLines w:val="0"/>
            </w:pPr>
            <w:r w:rsidRPr="00816C4A">
              <w:t>Proactive UICC: CLOSE CHANNEL</w:t>
            </w:r>
          </w:p>
        </w:tc>
        <w:tc>
          <w:tcPr>
            <w:tcW w:w="993" w:type="dxa"/>
          </w:tcPr>
          <w:p w14:paraId="44EF3806" w14:textId="77777777" w:rsidR="00E86E7B" w:rsidRPr="00816C4A" w:rsidRDefault="00E86E7B" w:rsidP="00B27DCC">
            <w:pPr>
              <w:pStyle w:val="TAL"/>
              <w:keepNext w:val="0"/>
              <w:keepLines w:val="0"/>
              <w:jc w:val="center"/>
            </w:pPr>
            <w:r w:rsidRPr="00816C4A">
              <w:t>Note 2</w:t>
            </w:r>
          </w:p>
        </w:tc>
      </w:tr>
      <w:tr w:rsidR="00E86E7B" w:rsidRPr="00816C4A" w14:paraId="50C13746" w14:textId="77777777" w:rsidTr="00B27DCC">
        <w:trPr>
          <w:jc w:val="center"/>
        </w:trPr>
        <w:tc>
          <w:tcPr>
            <w:tcW w:w="6796" w:type="dxa"/>
          </w:tcPr>
          <w:p w14:paraId="7BB1E0C3" w14:textId="77777777" w:rsidR="00E86E7B" w:rsidRPr="00816C4A" w:rsidRDefault="00E86E7B" w:rsidP="00B27DCC">
            <w:pPr>
              <w:pStyle w:val="TAL"/>
              <w:keepNext w:val="0"/>
              <w:keepLines w:val="0"/>
            </w:pPr>
            <w:r w:rsidRPr="00816C4A">
              <w:t>Proactive UICC: RECEIVE DATA</w:t>
            </w:r>
          </w:p>
        </w:tc>
        <w:tc>
          <w:tcPr>
            <w:tcW w:w="993" w:type="dxa"/>
          </w:tcPr>
          <w:p w14:paraId="7208A57A" w14:textId="77777777" w:rsidR="00E86E7B" w:rsidRPr="00816C4A" w:rsidRDefault="00E86E7B" w:rsidP="00B27DCC">
            <w:pPr>
              <w:pStyle w:val="TAL"/>
              <w:keepNext w:val="0"/>
              <w:keepLines w:val="0"/>
              <w:jc w:val="center"/>
            </w:pPr>
            <w:r w:rsidRPr="00816C4A">
              <w:t>Note 2</w:t>
            </w:r>
          </w:p>
        </w:tc>
      </w:tr>
      <w:tr w:rsidR="00E86E7B" w:rsidRPr="00816C4A" w14:paraId="1BAB0F07" w14:textId="77777777" w:rsidTr="00B27DCC">
        <w:trPr>
          <w:jc w:val="center"/>
        </w:trPr>
        <w:tc>
          <w:tcPr>
            <w:tcW w:w="6796" w:type="dxa"/>
          </w:tcPr>
          <w:p w14:paraId="1F725F4F" w14:textId="77777777" w:rsidR="00E86E7B" w:rsidRPr="00816C4A" w:rsidRDefault="00E86E7B" w:rsidP="00B27DCC">
            <w:pPr>
              <w:pStyle w:val="TAL"/>
              <w:keepNext w:val="0"/>
              <w:keepLines w:val="0"/>
            </w:pPr>
            <w:r w:rsidRPr="00816C4A">
              <w:t>Proactive UICC: SEND DATA</w:t>
            </w:r>
          </w:p>
        </w:tc>
        <w:tc>
          <w:tcPr>
            <w:tcW w:w="993" w:type="dxa"/>
          </w:tcPr>
          <w:p w14:paraId="01BF1C3D" w14:textId="77777777" w:rsidR="00E86E7B" w:rsidRPr="00816C4A" w:rsidRDefault="00E86E7B" w:rsidP="00B27DCC">
            <w:pPr>
              <w:pStyle w:val="TAL"/>
              <w:keepNext w:val="0"/>
              <w:keepLines w:val="0"/>
              <w:jc w:val="center"/>
            </w:pPr>
            <w:r w:rsidRPr="00816C4A">
              <w:t>Note 2</w:t>
            </w:r>
          </w:p>
        </w:tc>
      </w:tr>
      <w:tr w:rsidR="00E86E7B" w:rsidRPr="00816C4A" w14:paraId="1776BCE7" w14:textId="77777777" w:rsidTr="00B27DCC">
        <w:trPr>
          <w:jc w:val="center"/>
        </w:trPr>
        <w:tc>
          <w:tcPr>
            <w:tcW w:w="6796" w:type="dxa"/>
          </w:tcPr>
          <w:p w14:paraId="0C6C423C" w14:textId="77777777" w:rsidR="00E86E7B" w:rsidRPr="00816C4A" w:rsidRDefault="00E86E7B" w:rsidP="00B27DCC">
            <w:pPr>
              <w:pStyle w:val="TAL"/>
              <w:keepNext w:val="0"/>
              <w:keepLines w:val="0"/>
            </w:pPr>
            <w:r w:rsidRPr="00816C4A">
              <w:t>Proactive UICC: GET CHANNEL STATUS</w:t>
            </w:r>
          </w:p>
        </w:tc>
        <w:tc>
          <w:tcPr>
            <w:tcW w:w="993" w:type="dxa"/>
          </w:tcPr>
          <w:p w14:paraId="3035B53D" w14:textId="77777777" w:rsidR="00E86E7B" w:rsidRPr="00816C4A" w:rsidRDefault="00E86E7B" w:rsidP="00B27DCC">
            <w:pPr>
              <w:pStyle w:val="TAL"/>
              <w:keepNext w:val="0"/>
              <w:keepLines w:val="0"/>
              <w:jc w:val="center"/>
            </w:pPr>
            <w:r w:rsidRPr="00816C4A">
              <w:t>Note 2</w:t>
            </w:r>
          </w:p>
        </w:tc>
      </w:tr>
      <w:tr w:rsidR="00E86E7B" w:rsidRPr="00816C4A" w14:paraId="215E30ED" w14:textId="77777777" w:rsidTr="00B27DCC">
        <w:trPr>
          <w:jc w:val="center"/>
        </w:trPr>
        <w:tc>
          <w:tcPr>
            <w:tcW w:w="6796" w:type="dxa"/>
          </w:tcPr>
          <w:p w14:paraId="4139B84B" w14:textId="77777777" w:rsidR="00E86E7B" w:rsidRPr="00816C4A" w:rsidRDefault="00E86E7B" w:rsidP="00B27DCC">
            <w:pPr>
              <w:pStyle w:val="TAL"/>
              <w:keepNext w:val="0"/>
              <w:keepLines w:val="0"/>
            </w:pPr>
            <w:r w:rsidRPr="00816C4A">
              <w:t>Proactive UICC: SERVICE SEARCH</w:t>
            </w:r>
          </w:p>
        </w:tc>
        <w:tc>
          <w:tcPr>
            <w:tcW w:w="993" w:type="dxa"/>
          </w:tcPr>
          <w:p w14:paraId="5E5FEEEF" w14:textId="77777777" w:rsidR="00E86E7B" w:rsidRPr="00816C4A" w:rsidRDefault="00E86E7B" w:rsidP="00B27DCC">
            <w:pPr>
              <w:pStyle w:val="TAL"/>
              <w:keepNext w:val="0"/>
              <w:keepLines w:val="0"/>
              <w:jc w:val="center"/>
            </w:pPr>
            <w:r w:rsidRPr="00816C4A">
              <w:t>Note 2</w:t>
            </w:r>
          </w:p>
        </w:tc>
      </w:tr>
      <w:tr w:rsidR="00E86E7B" w:rsidRPr="00816C4A" w14:paraId="3656AAEC" w14:textId="77777777" w:rsidTr="00B27DCC">
        <w:trPr>
          <w:jc w:val="center"/>
        </w:trPr>
        <w:tc>
          <w:tcPr>
            <w:tcW w:w="6796" w:type="dxa"/>
          </w:tcPr>
          <w:p w14:paraId="3587AF5E" w14:textId="77777777" w:rsidR="00E86E7B" w:rsidRPr="00816C4A" w:rsidRDefault="00E86E7B" w:rsidP="00B27DCC">
            <w:pPr>
              <w:pStyle w:val="TAL"/>
              <w:keepNext w:val="0"/>
              <w:keepLines w:val="0"/>
            </w:pPr>
            <w:r w:rsidRPr="00816C4A">
              <w:t>Proactive UICC: GET SERVICE INFORMATION</w:t>
            </w:r>
          </w:p>
        </w:tc>
        <w:tc>
          <w:tcPr>
            <w:tcW w:w="993" w:type="dxa"/>
          </w:tcPr>
          <w:p w14:paraId="315F76A0" w14:textId="77777777" w:rsidR="00E86E7B" w:rsidRPr="00816C4A" w:rsidRDefault="00E86E7B" w:rsidP="00B27DCC">
            <w:pPr>
              <w:pStyle w:val="TAL"/>
              <w:keepNext w:val="0"/>
              <w:keepLines w:val="0"/>
              <w:jc w:val="center"/>
            </w:pPr>
            <w:r w:rsidRPr="00816C4A">
              <w:t>Note 2</w:t>
            </w:r>
          </w:p>
        </w:tc>
      </w:tr>
      <w:tr w:rsidR="00E86E7B" w:rsidRPr="00816C4A" w14:paraId="2D773A5E" w14:textId="77777777" w:rsidTr="00B27DCC">
        <w:trPr>
          <w:jc w:val="center"/>
        </w:trPr>
        <w:tc>
          <w:tcPr>
            <w:tcW w:w="6796" w:type="dxa"/>
          </w:tcPr>
          <w:p w14:paraId="35E7EE8F" w14:textId="77777777" w:rsidR="00E86E7B" w:rsidRPr="00816C4A" w:rsidRDefault="00E86E7B" w:rsidP="00B27DCC">
            <w:pPr>
              <w:pStyle w:val="TAL"/>
              <w:keepNext w:val="0"/>
              <w:keepLines w:val="0"/>
            </w:pPr>
            <w:r w:rsidRPr="00816C4A">
              <w:t>Proactive UICC: DECLARE SERVICE</w:t>
            </w:r>
          </w:p>
        </w:tc>
        <w:tc>
          <w:tcPr>
            <w:tcW w:w="993" w:type="dxa"/>
          </w:tcPr>
          <w:p w14:paraId="1DB7C116" w14:textId="77777777" w:rsidR="00E86E7B" w:rsidRPr="00816C4A" w:rsidRDefault="00E86E7B" w:rsidP="00B27DCC">
            <w:pPr>
              <w:pStyle w:val="TAL"/>
              <w:keepNext w:val="0"/>
              <w:keepLines w:val="0"/>
              <w:jc w:val="center"/>
            </w:pPr>
            <w:r w:rsidRPr="00816C4A">
              <w:t>Note 2</w:t>
            </w:r>
          </w:p>
        </w:tc>
      </w:tr>
      <w:tr w:rsidR="00E86E7B" w:rsidRPr="00816C4A" w14:paraId="02978ADA" w14:textId="77777777" w:rsidTr="00B27DCC">
        <w:trPr>
          <w:jc w:val="center"/>
        </w:trPr>
        <w:tc>
          <w:tcPr>
            <w:tcW w:w="6796" w:type="dxa"/>
          </w:tcPr>
          <w:p w14:paraId="5206E5AA" w14:textId="77777777" w:rsidR="00E86E7B" w:rsidRPr="00816C4A" w:rsidRDefault="00E86E7B" w:rsidP="00B27DCC">
            <w:pPr>
              <w:pStyle w:val="TAL"/>
              <w:keepNext w:val="0"/>
              <w:keepLines w:val="0"/>
            </w:pPr>
            <w:r w:rsidRPr="00816C4A">
              <w:t>Number of channels supported by terminal</w:t>
            </w:r>
          </w:p>
        </w:tc>
        <w:tc>
          <w:tcPr>
            <w:tcW w:w="993" w:type="dxa"/>
          </w:tcPr>
          <w:p w14:paraId="6DA58977" w14:textId="77777777" w:rsidR="00E86E7B" w:rsidRPr="00816C4A" w:rsidRDefault="00E86E7B" w:rsidP="00B27DCC">
            <w:pPr>
              <w:pStyle w:val="TAL"/>
              <w:keepNext w:val="0"/>
              <w:keepLines w:val="0"/>
              <w:jc w:val="center"/>
            </w:pPr>
            <w:r w:rsidRPr="00816C4A">
              <w:t>Note 3</w:t>
            </w:r>
          </w:p>
        </w:tc>
      </w:tr>
      <w:tr w:rsidR="00E86E7B" w:rsidRPr="00816C4A" w14:paraId="118C4E7B" w14:textId="77777777" w:rsidTr="00B27DCC">
        <w:trPr>
          <w:jc w:val="center"/>
        </w:trPr>
        <w:tc>
          <w:tcPr>
            <w:tcW w:w="6796" w:type="dxa"/>
          </w:tcPr>
          <w:p w14:paraId="0AB680F9" w14:textId="77777777" w:rsidR="00E86E7B" w:rsidRPr="00816C4A" w:rsidRDefault="00E86E7B" w:rsidP="00B27DCC">
            <w:pPr>
              <w:pStyle w:val="TAL"/>
              <w:keepNext w:val="0"/>
              <w:keepLines w:val="0"/>
            </w:pPr>
            <w:r w:rsidRPr="00816C4A">
              <w:t>TCP, UICC in client mode, remote connection</w:t>
            </w:r>
          </w:p>
        </w:tc>
        <w:tc>
          <w:tcPr>
            <w:tcW w:w="993" w:type="dxa"/>
          </w:tcPr>
          <w:p w14:paraId="167E97A5" w14:textId="77777777" w:rsidR="00E86E7B" w:rsidRPr="00816C4A" w:rsidRDefault="00E86E7B" w:rsidP="00B27DCC">
            <w:pPr>
              <w:pStyle w:val="TAL"/>
              <w:keepNext w:val="0"/>
              <w:keepLines w:val="0"/>
              <w:jc w:val="center"/>
            </w:pPr>
            <w:r w:rsidRPr="00816C4A">
              <w:t>Note 2</w:t>
            </w:r>
          </w:p>
        </w:tc>
      </w:tr>
      <w:tr w:rsidR="00E86E7B" w:rsidRPr="00816C4A" w14:paraId="4333E15D" w14:textId="77777777" w:rsidTr="00B27DCC">
        <w:trPr>
          <w:jc w:val="center"/>
        </w:trPr>
        <w:tc>
          <w:tcPr>
            <w:tcW w:w="6796" w:type="dxa"/>
          </w:tcPr>
          <w:p w14:paraId="4EAB7C18" w14:textId="77777777" w:rsidR="00E86E7B" w:rsidRPr="00816C4A" w:rsidRDefault="00E86E7B" w:rsidP="00B27DCC">
            <w:pPr>
              <w:pStyle w:val="TAL"/>
              <w:keepNext w:val="0"/>
              <w:keepLines w:val="0"/>
            </w:pPr>
            <w:r w:rsidRPr="00816C4A">
              <w:t xml:space="preserve">UDP, UICC in client mode, remote connection </w:t>
            </w:r>
          </w:p>
        </w:tc>
        <w:tc>
          <w:tcPr>
            <w:tcW w:w="993" w:type="dxa"/>
          </w:tcPr>
          <w:p w14:paraId="23C477C7" w14:textId="77777777" w:rsidR="00E86E7B" w:rsidRPr="00816C4A" w:rsidRDefault="00E86E7B" w:rsidP="00B27DCC">
            <w:pPr>
              <w:pStyle w:val="TAL"/>
              <w:keepNext w:val="0"/>
              <w:keepLines w:val="0"/>
              <w:jc w:val="center"/>
            </w:pPr>
            <w:r w:rsidRPr="00816C4A">
              <w:t>Note 2</w:t>
            </w:r>
          </w:p>
        </w:tc>
      </w:tr>
      <w:tr w:rsidR="00E86E7B" w:rsidRPr="00816C4A" w14:paraId="0691E80C" w14:textId="77777777" w:rsidTr="00B27DCC">
        <w:trPr>
          <w:jc w:val="center"/>
        </w:trPr>
        <w:tc>
          <w:tcPr>
            <w:tcW w:w="7789" w:type="dxa"/>
            <w:gridSpan w:val="2"/>
          </w:tcPr>
          <w:p w14:paraId="38597EFB" w14:textId="77777777" w:rsidR="00E86E7B" w:rsidRPr="00816C4A" w:rsidRDefault="00E86E7B" w:rsidP="00B27DCC">
            <w:pPr>
              <w:pStyle w:val="TAL"/>
              <w:tabs>
                <w:tab w:val="left" w:pos="707"/>
              </w:tabs>
              <w:ind w:left="707" w:hanging="707"/>
            </w:pPr>
            <w:r w:rsidRPr="00816C4A">
              <w:t>Note 1:</w:t>
            </w:r>
            <w:r w:rsidRPr="00816C4A">
              <w:tab/>
              <w:t>Uniqueness is provided by means of the bearer type.</w:t>
            </w:r>
          </w:p>
          <w:p w14:paraId="5C6946FD" w14:textId="77777777" w:rsidR="00E86E7B" w:rsidRPr="00816C4A" w:rsidRDefault="00E86E7B" w:rsidP="00B27DCC">
            <w:pPr>
              <w:pStyle w:val="TAL"/>
              <w:tabs>
                <w:tab w:val="left" w:pos="707"/>
              </w:tabs>
              <w:ind w:left="707" w:hanging="707"/>
            </w:pPr>
            <w:r w:rsidRPr="00816C4A">
              <w:t>Note 2:</w:t>
            </w:r>
            <w:r w:rsidRPr="00816C4A">
              <w:tab/>
              <w:t>Uniqueness is provided by means of the channel identifier.</w:t>
            </w:r>
          </w:p>
          <w:p w14:paraId="4DD52FA7" w14:textId="77777777" w:rsidR="00E86E7B" w:rsidRPr="00816C4A" w:rsidRDefault="00E86E7B" w:rsidP="00B27DCC">
            <w:pPr>
              <w:pStyle w:val="TAL"/>
              <w:tabs>
                <w:tab w:val="left" w:pos="707"/>
              </w:tabs>
              <w:ind w:left="707" w:hanging="707"/>
            </w:pPr>
            <w:r w:rsidRPr="00816C4A">
              <w:t>Note 3:</w:t>
            </w:r>
            <w:r w:rsidRPr="00816C4A">
              <w:tab/>
              <w:t>The total number of channels supported shall be sum of the respective number of supported channels by each entity, limited to a maximum of 7.</w:t>
            </w:r>
          </w:p>
        </w:tc>
      </w:tr>
    </w:tbl>
    <w:p w14:paraId="267FC7B0" w14:textId="77777777" w:rsidR="00E86E7B" w:rsidRPr="00816C4A" w:rsidRDefault="00E86E7B" w:rsidP="00E86E7B"/>
    <w:p w14:paraId="0F1C6EAD" w14:textId="77777777" w:rsidR="00E86E7B" w:rsidRPr="00816C4A" w:rsidRDefault="00E86E7B" w:rsidP="00E86E7B">
      <w:r w:rsidRPr="00816C4A">
        <w:t>The list of facilities given in ETSI TS 102 223 [32] that can be provided by the MT only shall be considered a default list that applies if EF</w:t>
      </w:r>
      <w:r w:rsidRPr="00816C4A">
        <w:rPr>
          <w:vertAlign w:val="subscript"/>
        </w:rPr>
        <w:t>UFC</w:t>
      </w:r>
      <w:r w:rsidRPr="00816C4A">
        <w:t xml:space="preserve"> does not exist (see TS 31.102 [14]). If EF</w:t>
      </w:r>
      <w:r w:rsidRPr="00816C4A">
        <w:rPr>
          <w:vertAlign w:val="subscript"/>
        </w:rPr>
        <w:t>UFC</w:t>
      </w:r>
      <w:r w:rsidRPr="00816C4A">
        <w:t xml:space="preserve"> exists, the list coded in this file applies. However, the facilities below are inherent to MT operation and shall be considered MT only even if not indicated so in EF</w:t>
      </w:r>
      <w:r w:rsidRPr="00816C4A">
        <w:rPr>
          <w:vertAlign w:val="subscript"/>
        </w:rPr>
        <w:t>UFC</w:t>
      </w:r>
      <w:r w:rsidRPr="00816C4A">
        <w:t>.</w:t>
      </w:r>
    </w:p>
    <w:p w14:paraId="50CE9E1E" w14:textId="77777777" w:rsidR="00E86E7B" w:rsidRPr="00816C4A" w:rsidRDefault="00E86E7B" w:rsidP="00E86E7B">
      <w:r w:rsidRPr="00816C4A">
        <w:sym w:font="Wingdings" w:char="F09F"/>
      </w:r>
      <w:r w:rsidRPr="00816C4A">
        <w:tab/>
        <w:t>PROVIDE LOCAL INFORMATION (MCC, MNC, LAC/TAC, Cell Identity and Extended Cell Identity)</w:t>
      </w:r>
    </w:p>
    <w:p w14:paraId="2194B260" w14:textId="77777777" w:rsidR="00E86E7B" w:rsidRPr="00816C4A" w:rsidRDefault="00E86E7B" w:rsidP="00E86E7B">
      <w:r w:rsidRPr="00816C4A">
        <w:sym w:font="Wingdings" w:char="F09F"/>
      </w:r>
      <w:r w:rsidRPr="00816C4A">
        <w:tab/>
        <w:t>PROVIDE LOCAL INFORMATION (NMR)</w:t>
      </w:r>
    </w:p>
    <w:p w14:paraId="608BDFAB" w14:textId="77777777" w:rsidR="00E86E7B" w:rsidRPr="00816C4A" w:rsidRDefault="00E86E7B" w:rsidP="00E86E7B">
      <w:r w:rsidRPr="00816C4A">
        <w:sym w:font="Wingdings" w:char="F09F"/>
      </w:r>
      <w:r w:rsidRPr="00816C4A">
        <w:tab/>
        <w:t>POLL INTERVAL</w:t>
      </w:r>
    </w:p>
    <w:p w14:paraId="7110984E" w14:textId="77777777" w:rsidR="00E86E7B" w:rsidRPr="00816C4A" w:rsidRDefault="00E86E7B" w:rsidP="00E86E7B">
      <w:r w:rsidRPr="00816C4A">
        <w:sym w:font="Wingdings" w:char="F09F"/>
      </w:r>
      <w:r w:rsidRPr="00816C4A">
        <w:tab/>
        <w:t>POLLING OFF</w:t>
      </w:r>
    </w:p>
    <w:p w14:paraId="24AFEBD6" w14:textId="77777777" w:rsidR="00E86E7B" w:rsidRPr="00816C4A" w:rsidRDefault="00E86E7B" w:rsidP="00E86E7B">
      <w:r w:rsidRPr="00816C4A">
        <w:sym w:font="Wingdings" w:char="F09F"/>
      </w:r>
      <w:r w:rsidRPr="00816C4A">
        <w:tab/>
        <w:t>PROVIDE LOCAL INFORMATION (IMEI)</w:t>
      </w:r>
    </w:p>
    <w:p w14:paraId="0BF74231" w14:textId="77777777" w:rsidR="00E86E7B" w:rsidRPr="00816C4A" w:rsidRDefault="00E86E7B" w:rsidP="00E86E7B">
      <w:r w:rsidRPr="00816C4A">
        <w:sym w:font="Wingdings" w:char="F09F"/>
      </w:r>
      <w:r w:rsidRPr="00816C4A">
        <w:tab/>
        <w:t>PROVIDE LOCAL INFORMATION (IMEISV)</w:t>
      </w:r>
    </w:p>
    <w:p w14:paraId="27B31649" w14:textId="77777777" w:rsidR="00E86E7B" w:rsidRPr="00816C4A" w:rsidRDefault="00E86E7B" w:rsidP="00E86E7B">
      <w:r w:rsidRPr="00816C4A">
        <w:sym w:font="Wingdings" w:char="F09F"/>
      </w:r>
      <w:r w:rsidRPr="00816C4A">
        <w:tab/>
        <w:t>PROVIDE LOCAL INFORMATION (Search Mode change)</w:t>
      </w:r>
    </w:p>
    <w:p w14:paraId="61040E91" w14:textId="77777777" w:rsidR="005355DD" w:rsidRPr="00816C4A" w:rsidRDefault="005355DD" w:rsidP="005355DD">
      <w:bookmarkStart w:id="4294" w:name="_Toc3201127"/>
      <w:bookmarkStart w:id="4295" w:name="_Toc20392870"/>
      <w:bookmarkStart w:id="4296" w:name="_Toc27774517"/>
      <w:bookmarkStart w:id="4297" w:name="_Toc36482977"/>
      <w:bookmarkStart w:id="4298" w:name="_Toc36484639"/>
      <w:bookmarkStart w:id="4299" w:name="_Toc44933569"/>
      <w:bookmarkStart w:id="4300" w:name="_Toc50972522"/>
      <w:bookmarkStart w:id="4301" w:name="_Toc57105276"/>
      <w:r w:rsidRPr="00816C4A">
        <w:sym w:font="Wingdings" w:char="F09F"/>
      </w:r>
      <w:r w:rsidRPr="00816C4A">
        <w:tab/>
        <w:t>PROVIDE LOCAL INFORMATION (NMR(UTRAN/E-UTRAN</w:t>
      </w:r>
      <w:r>
        <w:t>/Satellite E-UTRAN</w:t>
      </w:r>
      <w:r w:rsidRPr="00816C4A">
        <w:t>))</w:t>
      </w:r>
    </w:p>
    <w:p w14:paraId="47B201CD" w14:textId="77777777" w:rsidR="00E86E7B" w:rsidRPr="00816C4A" w:rsidRDefault="00E86E7B" w:rsidP="00401CA8">
      <w:pPr>
        <w:pStyle w:val="Heading1"/>
      </w:pPr>
      <w:bookmarkStart w:id="4302" w:name="_Toc170293664"/>
      <w:r w:rsidRPr="00816C4A">
        <w:t>Q.1</w:t>
      </w:r>
      <w:r w:rsidRPr="00816C4A">
        <w:tab/>
        <w:t>Default routing mechanism</w:t>
      </w:r>
      <w:bookmarkEnd w:id="4294"/>
      <w:bookmarkEnd w:id="4295"/>
      <w:bookmarkEnd w:id="4296"/>
      <w:bookmarkEnd w:id="4297"/>
      <w:bookmarkEnd w:id="4298"/>
      <w:bookmarkEnd w:id="4299"/>
      <w:bookmarkEnd w:id="4300"/>
      <w:bookmarkEnd w:id="4301"/>
      <w:bookmarkEnd w:id="4302"/>
    </w:p>
    <w:p w14:paraId="12FBEC05" w14:textId="77777777" w:rsidR="00E86E7B" w:rsidRPr="00816C4A" w:rsidRDefault="00E86E7B" w:rsidP="00E86E7B">
      <w:r w:rsidRPr="00816C4A">
        <w:t>In addition to the mechanism defined in ETSI TS 102 223 [32], the MT shall route USAT commands as follows:</w:t>
      </w:r>
    </w:p>
    <w:p w14:paraId="659A276C" w14:textId="77777777" w:rsidR="00E86E7B" w:rsidRPr="00816C4A" w:rsidRDefault="00E86E7B" w:rsidP="00E86E7B">
      <w:pPr>
        <w:pStyle w:val="B1"/>
      </w:pPr>
      <w:r>
        <w:lastRenderedPageBreak/>
        <w:t>-</w:t>
      </w:r>
      <w:r>
        <w:tab/>
      </w:r>
      <w:r w:rsidRPr="00816C4A">
        <w:t>SET UP EVENT LIST shall be routed to all entities supporting the command, each containing only the events supported by the entity, even if the list is empty (which allows for proper deregistration of events set up earlier). For the TERMINAL RESPONSE to the UICC, the responses from the MT and the TE have to be combined as follows:</w:t>
      </w:r>
    </w:p>
    <w:p w14:paraId="65E74F7F" w14:textId="77777777" w:rsidR="00E86E7B" w:rsidRPr="00816C4A" w:rsidRDefault="00E86E7B" w:rsidP="00E86E7B">
      <w:pPr>
        <w:pStyle w:val="B2"/>
      </w:pPr>
      <w:r>
        <w:t>-</w:t>
      </w:r>
      <w:r>
        <w:tab/>
      </w:r>
      <w:r w:rsidRPr="00816C4A">
        <w:t>The MT shall check if it is able to set up the events it supports itself. If the MT is currently unable to process command or if the set up of the events would fail, the MT shall send this result in the TERMINAL RESPONSE without forwarding the command to the TE.</w:t>
      </w:r>
    </w:p>
    <w:p w14:paraId="75E19F3D" w14:textId="77777777" w:rsidR="00E86E7B" w:rsidRPr="00816C4A" w:rsidRDefault="00E86E7B" w:rsidP="00E86E7B">
      <w:pPr>
        <w:pStyle w:val="B2"/>
      </w:pPr>
      <w:r>
        <w:t>-</w:t>
      </w:r>
      <w:r>
        <w:tab/>
      </w:r>
      <w:r w:rsidRPr="00816C4A">
        <w:t>If the MT is capable of setting up the MT events, the list of TE events shall be forwarded to the TE and the TE shall send its TERMINAL RESPONSE.</w:t>
      </w:r>
    </w:p>
    <w:p w14:paraId="6BA6DAC6" w14:textId="77777777" w:rsidR="00E86E7B" w:rsidRPr="00816C4A" w:rsidRDefault="00E86E7B" w:rsidP="00E86E7B">
      <w:pPr>
        <w:pStyle w:val="B2"/>
      </w:pPr>
      <w:r>
        <w:t>-</w:t>
      </w:r>
      <w:r>
        <w:tab/>
      </w:r>
      <w:r w:rsidRPr="00816C4A">
        <w:t>If the TE command was successful, the MT shall set up its events and report that the command was performed in the TERMINAL RESPONSE. If the MT or the TE or both have performed the command with partial comprehension or with missing information, this shall be reflected in the TERMINAL RESPONSE; if one reported partial comprehension and the other missing information, the MT response takes precedence.</w:t>
      </w:r>
    </w:p>
    <w:p w14:paraId="7B23C241" w14:textId="77777777" w:rsidR="00E86E7B" w:rsidRPr="00816C4A" w:rsidRDefault="00E86E7B" w:rsidP="00E86E7B">
      <w:pPr>
        <w:pStyle w:val="B2"/>
      </w:pPr>
      <w:r>
        <w:t>-</w:t>
      </w:r>
      <w:r>
        <w:tab/>
      </w:r>
      <w:r w:rsidRPr="00816C4A">
        <w:t>If the TE reports that it is currently unable to process command or the command failed, the MT shall report this in the TERMINAL RESPONSE.</w:t>
      </w:r>
    </w:p>
    <w:p w14:paraId="25E04036" w14:textId="77777777" w:rsidR="00E86E7B" w:rsidRPr="00816C4A" w:rsidRDefault="00E86E7B" w:rsidP="00E86E7B">
      <w:pPr>
        <w:pStyle w:val="B1"/>
      </w:pPr>
      <w:r>
        <w:t>-</w:t>
      </w:r>
      <w:r>
        <w:tab/>
      </w:r>
      <w:r w:rsidRPr="00816C4A">
        <w:t>REFRESH shall be routed to all entities supporting the command to inform them about modified Efs; only the MT shall perform other activities indicated in the command (e.g. UICC reset). For the TERMINAL RESPONSE to the UICC, the responses from the MT and the TE have to be combined as follows:</w:t>
      </w:r>
    </w:p>
    <w:p w14:paraId="270C1031" w14:textId="77777777" w:rsidR="00E86E7B" w:rsidRPr="00816C4A" w:rsidRDefault="00E86E7B" w:rsidP="00E86E7B">
      <w:pPr>
        <w:pStyle w:val="B2"/>
      </w:pPr>
      <w:r>
        <w:t>-</w:t>
      </w:r>
      <w:r>
        <w:tab/>
      </w:r>
      <w:r w:rsidRPr="00816C4A">
        <w:t>The MT shall check if it is able to perform the REFRESH. If the MT is currently unable to process the command or the command would fail, the MT shall send this result in the TERMINAL RESPONSE without forwarding the command to the TE.</w:t>
      </w:r>
    </w:p>
    <w:p w14:paraId="14D5E099" w14:textId="77777777" w:rsidR="00E86E7B" w:rsidRPr="00816C4A" w:rsidRDefault="00E86E7B" w:rsidP="00E86E7B">
      <w:pPr>
        <w:pStyle w:val="B2"/>
      </w:pPr>
      <w:r>
        <w:t>-</w:t>
      </w:r>
      <w:r>
        <w:tab/>
      </w:r>
      <w:r w:rsidRPr="00816C4A">
        <w:t>If the MT is capable of performing the REFRESH, the command shall be forwarded to the TE and the TE shall send its TERMINAL RESPONSE, but if there is a refresh action to be performed by the MT (e.g. USIM initialisation), the MT shall send its response to the TE's TERMINAL RESPONSE only after the refresh action has started to avoid that the TE tries to access the UICC before the refresh action.</w:t>
      </w:r>
    </w:p>
    <w:p w14:paraId="6C161B48" w14:textId="77777777" w:rsidR="00E86E7B" w:rsidRPr="00816C4A" w:rsidRDefault="00E86E7B" w:rsidP="00E86E7B">
      <w:pPr>
        <w:pStyle w:val="B2"/>
      </w:pPr>
      <w:r>
        <w:t>-</w:t>
      </w:r>
      <w:r>
        <w:tab/>
      </w:r>
      <w:r w:rsidRPr="00816C4A">
        <w:t>If the TE command was successful, the MT shall perform the REFRESH and report that the command was performed in the TERMINAL RESPONSE. If the MT or the TE have performed the command with a limitation (partial comprehension, missing information, additional Efs read, requested icon could not be displayed or USIM/ISIM was not active) this shall be reflected in the TERMINAL RESPONSE; if both reported different limitations, the MT response takes precedence.</w:t>
      </w:r>
    </w:p>
    <w:p w14:paraId="272180DC" w14:textId="77777777" w:rsidR="00E86E7B" w:rsidRPr="00816C4A" w:rsidRDefault="00E86E7B" w:rsidP="00E86E7B">
      <w:pPr>
        <w:pStyle w:val="B2"/>
      </w:pPr>
      <w:r>
        <w:t>-</w:t>
      </w:r>
      <w:r>
        <w:tab/>
      </w:r>
      <w:r w:rsidRPr="00816C4A">
        <w:t>If the TE reports that it is currently unable to process command or the command failed, the MT shall report this in the TERMINAL RESPONSE.</w:t>
      </w:r>
    </w:p>
    <w:p w14:paraId="4B593A62" w14:textId="77777777" w:rsidR="00E86E7B" w:rsidRPr="00816C4A" w:rsidRDefault="00E86E7B" w:rsidP="00E86E7B">
      <w:pPr>
        <w:pStyle w:val="B1"/>
      </w:pPr>
      <w:r>
        <w:t>-</w:t>
      </w:r>
      <w:r>
        <w:tab/>
      </w:r>
      <w:r w:rsidRPr="00816C4A">
        <w:t>OPEN CHANNEL shall be routed according to the indicated bearer type. To avoid conflicts in channel identifier assignment, the MT shall replace the destination device identity by an available channel identifier and the entity providing the bearer type shall use this channel identifier in its response.</w:t>
      </w:r>
    </w:p>
    <w:p w14:paraId="39219FDD" w14:textId="77777777" w:rsidR="00E86E7B" w:rsidRPr="00816C4A" w:rsidRDefault="00E86E7B" w:rsidP="00E86E7B">
      <w:pPr>
        <w:pStyle w:val="B1"/>
      </w:pPr>
      <w:r>
        <w:t>-</w:t>
      </w:r>
      <w:r>
        <w:tab/>
      </w:r>
      <w:r w:rsidRPr="00816C4A">
        <w:t>Subsequent BIP commands shall be routed according to the channel identifier.</w:t>
      </w:r>
    </w:p>
    <w:p w14:paraId="59FEA817" w14:textId="77777777" w:rsidR="00E86E7B" w:rsidRPr="00816C4A" w:rsidRDefault="00E86E7B" w:rsidP="00401CA8">
      <w:pPr>
        <w:pStyle w:val="Heading1"/>
      </w:pPr>
      <w:bookmarkStart w:id="4303" w:name="_Toc3201128"/>
      <w:bookmarkStart w:id="4304" w:name="_Toc20392871"/>
      <w:bookmarkStart w:id="4305" w:name="_Toc27774518"/>
      <w:bookmarkStart w:id="4306" w:name="_Toc36482978"/>
      <w:bookmarkStart w:id="4307" w:name="_Toc36484640"/>
      <w:bookmarkStart w:id="4308" w:name="_Toc44933570"/>
      <w:bookmarkStart w:id="4309" w:name="_Toc50972523"/>
      <w:bookmarkStart w:id="4310" w:name="_Toc57105277"/>
      <w:bookmarkStart w:id="4311" w:name="_Toc170293665"/>
      <w:r w:rsidRPr="00816C4A">
        <w:t>Q.2</w:t>
      </w:r>
      <w:r w:rsidRPr="00816C4A">
        <w:tab/>
        <w:t>Combination rules for terminal profiles</w:t>
      </w:r>
      <w:bookmarkEnd w:id="4303"/>
      <w:bookmarkEnd w:id="4304"/>
      <w:bookmarkEnd w:id="4305"/>
      <w:bookmarkEnd w:id="4306"/>
      <w:bookmarkEnd w:id="4307"/>
      <w:bookmarkEnd w:id="4308"/>
      <w:bookmarkEnd w:id="4309"/>
      <w:bookmarkEnd w:id="4310"/>
      <w:bookmarkEnd w:id="4311"/>
    </w:p>
    <w:p w14:paraId="19836D26" w14:textId="77777777" w:rsidR="00E86E7B" w:rsidRPr="00816C4A" w:rsidRDefault="00E86E7B" w:rsidP="00E86E7B">
      <w:r w:rsidRPr="00816C4A">
        <w:t>In addition to the mechanism defined in ETSI TS 102 223 [32], the MT shall proceed as follows when combining the MT and TE profiles:</w:t>
      </w:r>
    </w:p>
    <w:p w14:paraId="61FF08C5" w14:textId="77777777" w:rsidR="00E86E7B" w:rsidRPr="00816C4A" w:rsidRDefault="00E86E7B" w:rsidP="00E86E7B">
      <w:pPr>
        <w:pStyle w:val="B1"/>
      </w:pPr>
      <w:r>
        <w:t>-</w:t>
      </w:r>
      <w:r>
        <w:tab/>
      </w:r>
      <w:r w:rsidRPr="00816C4A">
        <w:t>Number of channels supported by terminal for BIP: Here the indicated numbers of the different entities shall be added and the sum, limited to a maximum of 7, shall be provided in the combined terminal profile.</w:t>
      </w:r>
    </w:p>
    <w:p w14:paraId="10004FBA" w14:textId="7CCA29B5" w:rsidR="00E86E7B" w:rsidRPr="00816C4A" w:rsidRDefault="00E86E7B" w:rsidP="00E86E7B">
      <w:pPr>
        <w:pStyle w:val="Heading8"/>
      </w:pPr>
      <w:r w:rsidRPr="00816C4A">
        <w:br w:type="page"/>
      </w:r>
      <w:bookmarkStart w:id="4312" w:name="_Toc3201129"/>
      <w:bookmarkStart w:id="4313" w:name="_Toc20392872"/>
      <w:bookmarkStart w:id="4314" w:name="_Toc27774519"/>
      <w:bookmarkStart w:id="4315" w:name="_Toc36482979"/>
      <w:bookmarkStart w:id="4316" w:name="_Toc36484641"/>
      <w:bookmarkStart w:id="4317" w:name="_Toc44933571"/>
      <w:bookmarkStart w:id="4318" w:name="_Toc50972524"/>
      <w:bookmarkStart w:id="4319" w:name="_Toc57105278"/>
      <w:bookmarkStart w:id="4320" w:name="_Toc170293666"/>
      <w:r w:rsidRPr="00816C4A">
        <w:lastRenderedPageBreak/>
        <w:t>Annex R (</w:t>
      </w:r>
      <w:smartTag w:uri="urn:schemas-microsoft-com:office:smarttags" w:element="PersonName">
        <w:r w:rsidRPr="00816C4A">
          <w:t>info</w:t>
        </w:r>
      </w:smartTag>
      <w:r w:rsidRPr="00816C4A">
        <w:t>rmative):</w:t>
      </w:r>
      <w:r w:rsidR="0067290F">
        <w:br/>
      </w:r>
      <w:r w:rsidRPr="00816C4A">
        <w:t>UICC access to IMS, command flow examples</w:t>
      </w:r>
      <w:bookmarkEnd w:id="4312"/>
      <w:bookmarkEnd w:id="4313"/>
      <w:bookmarkEnd w:id="4314"/>
      <w:bookmarkEnd w:id="4315"/>
      <w:bookmarkEnd w:id="4316"/>
      <w:bookmarkEnd w:id="4317"/>
      <w:bookmarkEnd w:id="4318"/>
      <w:bookmarkEnd w:id="4319"/>
      <w:bookmarkEnd w:id="4320"/>
    </w:p>
    <w:p w14:paraId="76FF4418" w14:textId="77777777" w:rsidR="00E86E7B" w:rsidRPr="00816C4A" w:rsidRDefault="00E86E7B" w:rsidP="00E86E7B">
      <w:r w:rsidRPr="00816C4A">
        <w:t>This annex applies if class "e" and "t" are supported.</w:t>
      </w:r>
    </w:p>
    <w:p w14:paraId="39E44F65" w14:textId="77777777" w:rsidR="00E86E7B" w:rsidRPr="00816C4A" w:rsidRDefault="00E86E7B" w:rsidP="00E86E7B">
      <w:r w:rsidRPr="00816C4A">
        <w:t>The flowcharts provided in this annex are illustrative examples. The listing of commands is not exhaustive and the timing/order of commands may differ. All SIP requests and responses received by the ME within the SIP dialog established by the SIP INVITE request are sent to the UICC.</w:t>
      </w:r>
    </w:p>
    <w:p w14:paraId="06C6A724" w14:textId="77777777" w:rsidR="00E86E7B" w:rsidRPr="00816C4A" w:rsidRDefault="00E86E7B" w:rsidP="00401CA8">
      <w:pPr>
        <w:pStyle w:val="Heading1"/>
      </w:pPr>
      <w:bookmarkStart w:id="4321" w:name="_Toc3201130"/>
      <w:bookmarkStart w:id="4322" w:name="_Toc20392873"/>
      <w:bookmarkStart w:id="4323" w:name="_Toc27774520"/>
      <w:bookmarkStart w:id="4324" w:name="_Toc36482980"/>
      <w:bookmarkStart w:id="4325" w:name="_Toc36484642"/>
      <w:bookmarkStart w:id="4326" w:name="_Toc44933572"/>
      <w:bookmarkStart w:id="4327" w:name="_Toc50972525"/>
      <w:bookmarkStart w:id="4328" w:name="_Toc57105279"/>
      <w:bookmarkStart w:id="4329" w:name="_Toc170293667"/>
      <w:r w:rsidRPr="00816C4A">
        <w:t>R.1</w:t>
      </w:r>
      <w:r w:rsidRPr="00816C4A">
        <w:tab/>
        <w:t>Discovery of the UICC's IARI and IMS Registration</w:t>
      </w:r>
      <w:bookmarkEnd w:id="4321"/>
      <w:bookmarkEnd w:id="4322"/>
      <w:bookmarkEnd w:id="4323"/>
      <w:bookmarkEnd w:id="4324"/>
      <w:bookmarkEnd w:id="4325"/>
      <w:bookmarkEnd w:id="4326"/>
      <w:bookmarkEnd w:id="4327"/>
      <w:bookmarkEnd w:id="4328"/>
      <w:bookmarkEnd w:id="4329"/>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059"/>
        <w:gridCol w:w="3620"/>
        <w:gridCol w:w="1134"/>
        <w:gridCol w:w="2411"/>
        <w:gridCol w:w="1132"/>
      </w:tblGrid>
      <w:tr w:rsidR="00E86E7B" w:rsidRPr="00816C4A" w14:paraId="7C6C9B39" w14:textId="77777777" w:rsidTr="00B27DCC">
        <w:trPr>
          <w:tblHeader/>
          <w:jc w:val="center"/>
        </w:trPr>
        <w:tc>
          <w:tcPr>
            <w:tcW w:w="1059" w:type="dxa"/>
            <w:tcBorders>
              <w:top w:val="single" w:sz="6" w:space="0" w:color="auto"/>
              <w:left w:val="single" w:sz="6" w:space="0" w:color="auto"/>
              <w:bottom w:val="single" w:sz="6" w:space="0" w:color="auto"/>
              <w:right w:val="nil"/>
            </w:tcBorders>
          </w:tcPr>
          <w:p w14:paraId="0E06D491" w14:textId="77777777" w:rsidR="00E86E7B" w:rsidRPr="00816C4A" w:rsidRDefault="00E86E7B" w:rsidP="00B27DCC">
            <w:pPr>
              <w:pStyle w:val="TAH"/>
              <w:rPr>
                <w:lang w:eastAsia="en-GB"/>
              </w:rPr>
            </w:pPr>
            <w:r w:rsidRPr="00816C4A">
              <w:rPr>
                <w:lang w:eastAsia="en-GB"/>
              </w:rPr>
              <w:t>UICC</w:t>
            </w:r>
          </w:p>
        </w:tc>
        <w:tc>
          <w:tcPr>
            <w:tcW w:w="3620" w:type="dxa"/>
            <w:tcBorders>
              <w:top w:val="single" w:sz="6" w:space="0" w:color="auto"/>
              <w:left w:val="nil"/>
              <w:bottom w:val="single" w:sz="6" w:space="0" w:color="auto"/>
            </w:tcBorders>
          </w:tcPr>
          <w:p w14:paraId="371572E7" w14:textId="77777777" w:rsidR="00E86E7B" w:rsidRPr="00816C4A" w:rsidRDefault="00E86E7B" w:rsidP="00B27DCC">
            <w:pPr>
              <w:pStyle w:val="TAH"/>
              <w:rPr>
                <w:lang w:eastAsia="en-GB"/>
              </w:rPr>
            </w:pPr>
          </w:p>
        </w:tc>
        <w:tc>
          <w:tcPr>
            <w:tcW w:w="1134" w:type="dxa"/>
            <w:tcBorders>
              <w:top w:val="single" w:sz="6" w:space="0" w:color="auto"/>
              <w:bottom w:val="single" w:sz="6" w:space="0" w:color="auto"/>
            </w:tcBorders>
          </w:tcPr>
          <w:p w14:paraId="4CE5D28C" w14:textId="77777777" w:rsidR="00E86E7B" w:rsidRPr="00816C4A" w:rsidRDefault="00E86E7B" w:rsidP="00B27DCC">
            <w:pPr>
              <w:pStyle w:val="TAH"/>
              <w:rPr>
                <w:lang w:eastAsia="en-GB"/>
              </w:rPr>
            </w:pPr>
            <w:r w:rsidRPr="00816C4A">
              <w:rPr>
                <w:lang w:eastAsia="en-GB"/>
              </w:rPr>
              <w:t>ME</w:t>
            </w:r>
          </w:p>
        </w:tc>
        <w:tc>
          <w:tcPr>
            <w:tcW w:w="2411" w:type="dxa"/>
            <w:tcBorders>
              <w:top w:val="single" w:sz="6" w:space="0" w:color="auto"/>
              <w:bottom w:val="single" w:sz="6" w:space="0" w:color="auto"/>
            </w:tcBorders>
          </w:tcPr>
          <w:p w14:paraId="27CB1B67" w14:textId="77777777" w:rsidR="00E86E7B" w:rsidRPr="00816C4A" w:rsidRDefault="00E86E7B" w:rsidP="00B27DCC">
            <w:pPr>
              <w:pStyle w:val="TAL"/>
              <w:ind w:left="284" w:hanging="284"/>
              <w:rPr>
                <w:b/>
                <w:bCs/>
                <w:sz w:val="22"/>
                <w:szCs w:val="22"/>
              </w:rPr>
            </w:pPr>
          </w:p>
        </w:tc>
        <w:tc>
          <w:tcPr>
            <w:tcW w:w="1132" w:type="dxa"/>
            <w:tcBorders>
              <w:top w:val="single" w:sz="6" w:space="0" w:color="auto"/>
              <w:bottom w:val="single" w:sz="6" w:space="0" w:color="auto"/>
              <w:right w:val="single" w:sz="6" w:space="0" w:color="auto"/>
            </w:tcBorders>
          </w:tcPr>
          <w:p w14:paraId="35E71064" w14:textId="77777777" w:rsidR="00E86E7B" w:rsidRPr="00816C4A" w:rsidRDefault="00E86E7B" w:rsidP="00B27DCC">
            <w:pPr>
              <w:pStyle w:val="TAH"/>
              <w:rPr>
                <w:lang w:eastAsia="en-GB"/>
              </w:rPr>
            </w:pPr>
            <w:r w:rsidRPr="00816C4A">
              <w:rPr>
                <w:lang w:eastAsia="en-GB"/>
              </w:rPr>
              <w:t>IMS network</w:t>
            </w:r>
          </w:p>
        </w:tc>
      </w:tr>
    </w:tbl>
    <w:p w14:paraId="6D8BE42C" w14:textId="77777777" w:rsidR="00E86E7B" w:rsidRPr="00816C4A" w:rsidRDefault="00E86E7B" w:rsidP="00E86E7B">
      <w:pPr>
        <w:pStyle w:val="FP"/>
        <w:ind w:left="284" w:hanging="284"/>
        <w:rPr>
          <w:sz w:val="16"/>
          <w:szCs w:val="16"/>
        </w:rPr>
      </w:pPr>
    </w:p>
    <w:tbl>
      <w:tblPr>
        <w:tblW w:w="0" w:type="auto"/>
        <w:jc w:val="center"/>
        <w:tblLayout w:type="fixed"/>
        <w:tblCellMar>
          <w:left w:w="28" w:type="dxa"/>
          <w:right w:w="28" w:type="dxa"/>
        </w:tblCellMar>
        <w:tblLook w:val="0000" w:firstRow="0" w:lastRow="0" w:firstColumn="0" w:lastColumn="0" w:noHBand="0" w:noVBand="0"/>
      </w:tblPr>
      <w:tblGrid>
        <w:gridCol w:w="4820"/>
        <w:gridCol w:w="3685"/>
      </w:tblGrid>
      <w:tr w:rsidR="00E86E7B" w:rsidRPr="00816C4A" w14:paraId="070B50CE" w14:textId="77777777" w:rsidTr="00B27DCC">
        <w:trPr>
          <w:jc w:val="center"/>
        </w:trPr>
        <w:tc>
          <w:tcPr>
            <w:tcW w:w="4820" w:type="dxa"/>
            <w:tcBorders>
              <w:left w:val="single" w:sz="12" w:space="0" w:color="auto"/>
            </w:tcBorders>
          </w:tcPr>
          <w:p w14:paraId="2ABD5F9A" w14:textId="77777777" w:rsidR="00E86E7B" w:rsidRPr="00816C4A" w:rsidRDefault="00E86E7B" w:rsidP="00B27DCC">
            <w:pPr>
              <w:pStyle w:val="TAC"/>
              <w:ind w:left="284" w:hanging="284"/>
              <w:rPr>
                <w:lang w:eastAsia="en-GB"/>
              </w:rPr>
            </w:pPr>
            <w:bookmarkStart w:id="4330" w:name="MCCQCTEMPBM_00000066"/>
          </w:p>
        </w:tc>
        <w:tc>
          <w:tcPr>
            <w:tcW w:w="3685" w:type="dxa"/>
            <w:tcBorders>
              <w:left w:val="single" w:sz="12" w:space="0" w:color="auto"/>
              <w:right w:val="single" w:sz="12" w:space="0" w:color="auto"/>
            </w:tcBorders>
          </w:tcPr>
          <w:p w14:paraId="3E0954E9" w14:textId="77777777" w:rsidR="00E86E7B" w:rsidRPr="00816C4A" w:rsidRDefault="00E86E7B" w:rsidP="00B27DCC">
            <w:pPr>
              <w:pStyle w:val="TAC"/>
              <w:ind w:left="284" w:hanging="284"/>
              <w:rPr>
                <w:lang w:eastAsia="en-GB"/>
              </w:rPr>
            </w:pPr>
          </w:p>
        </w:tc>
      </w:tr>
      <w:bookmarkEnd w:id="4330"/>
      <w:tr w:rsidR="00E86E7B" w:rsidRPr="00816C4A" w14:paraId="46514C87" w14:textId="77777777" w:rsidTr="00B27DCC">
        <w:trPr>
          <w:jc w:val="center"/>
        </w:trPr>
        <w:tc>
          <w:tcPr>
            <w:tcW w:w="4820" w:type="dxa"/>
            <w:tcBorders>
              <w:left w:val="single" w:sz="12" w:space="0" w:color="auto"/>
            </w:tcBorders>
          </w:tcPr>
          <w:p w14:paraId="5827A05D"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TERMINAL PROFILE (support of UICC access to IMS)</w:t>
            </w:r>
          </w:p>
        </w:tc>
        <w:tc>
          <w:tcPr>
            <w:tcW w:w="3685" w:type="dxa"/>
            <w:tcBorders>
              <w:left w:val="single" w:sz="12" w:space="0" w:color="auto"/>
              <w:right w:val="single" w:sz="12" w:space="0" w:color="auto"/>
            </w:tcBorders>
          </w:tcPr>
          <w:p w14:paraId="033FEC1A" w14:textId="77777777" w:rsidR="00E86E7B" w:rsidRPr="00816C4A" w:rsidRDefault="00E86E7B" w:rsidP="00B27DCC">
            <w:pPr>
              <w:pStyle w:val="TAC"/>
              <w:ind w:left="284" w:hanging="284"/>
              <w:rPr>
                <w:lang w:eastAsia="en-GB"/>
              </w:rPr>
            </w:pPr>
          </w:p>
        </w:tc>
      </w:tr>
      <w:tr w:rsidR="00E86E7B" w:rsidRPr="00816C4A" w14:paraId="60AFA5CC" w14:textId="77777777" w:rsidTr="00B27DCC">
        <w:trPr>
          <w:jc w:val="center"/>
        </w:trPr>
        <w:tc>
          <w:tcPr>
            <w:tcW w:w="4820" w:type="dxa"/>
            <w:tcBorders>
              <w:left w:val="single" w:sz="12" w:space="0" w:color="auto"/>
            </w:tcBorders>
          </w:tcPr>
          <w:p w14:paraId="37F1C1E5" w14:textId="77777777" w:rsidR="00E86E7B" w:rsidRPr="00816C4A" w:rsidRDefault="00E86E7B" w:rsidP="00B27DCC">
            <w:pPr>
              <w:pStyle w:val="TAC"/>
              <w:ind w:left="284" w:hanging="284"/>
              <w:rPr>
                <w:lang w:eastAsia="en-GB"/>
              </w:rPr>
            </w:pPr>
            <w:bookmarkStart w:id="4331" w:name="MCCQCTEMPBM_00000067"/>
          </w:p>
        </w:tc>
        <w:tc>
          <w:tcPr>
            <w:tcW w:w="3685" w:type="dxa"/>
            <w:tcBorders>
              <w:left w:val="single" w:sz="12" w:space="0" w:color="auto"/>
              <w:right w:val="single" w:sz="12" w:space="0" w:color="auto"/>
            </w:tcBorders>
          </w:tcPr>
          <w:p w14:paraId="50A8396B" w14:textId="77777777" w:rsidR="00E86E7B" w:rsidRPr="00816C4A" w:rsidRDefault="00E86E7B" w:rsidP="00B27DCC">
            <w:pPr>
              <w:pStyle w:val="TAC"/>
              <w:ind w:left="284" w:hanging="284"/>
              <w:rPr>
                <w:lang w:eastAsia="en-GB"/>
              </w:rPr>
            </w:pPr>
          </w:p>
        </w:tc>
      </w:tr>
      <w:bookmarkEnd w:id="4331"/>
      <w:tr w:rsidR="00E86E7B" w:rsidRPr="00816C4A" w14:paraId="672E4846" w14:textId="77777777" w:rsidTr="00B27DCC">
        <w:trPr>
          <w:jc w:val="center"/>
        </w:trPr>
        <w:tc>
          <w:tcPr>
            <w:tcW w:w="4820" w:type="dxa"/>
            <w:tcBorders>
              <w:left w:val="single" w:sz="12" w:space="0" w:color="auto"/>
            </w:tcBorders>
          </w:tcPr>
          <w:p w14:paraId="4D785A7A" w14:textId="77777777" w:rsidR="00E86E7B" w:rsidRPr="00816C4A" w:rsidRDefault="00E86E7B" w:rsidP="00B27DCC">
            <w:pPr>
              <w:pStyle w:val="TAC"/>
              <w:ind w:left="284" w:hanging="284"/>
              <w:rPr>
                <w:lang w:eastAsia="en-GB"/>
              </w:rPr>
            </w:pPr>
            <w:r w:rsidRPr="00816C4A">
              <w:rPr>
                <w:lang w:eastAsia="en-GB"/>
              </w:rPr>
              <w:t xml:space="preserve">SET UP EVENT LIST (IMS Registration, Incoming IMS data, Data Available) </w:t>
            </w:r>
            <w:r w:rsidRPr="00816C4A">
              <w:rPr>
                <w:rFonts w:ascii="Symbol" w:hAnsi="Symbol"/>
                <w:lang w:eastAsia="en-GB"/>
              </w:rPr>
              <w:t></w:t>
            </w:r>
            <w:r w:rsidRPr="00816C4A">
              <w:rPr>
                <w:rFonts w:ascii="Symbol" w:hAnsi="Symbol"/>
                <w:lang w:eastAsia="en-GB"/>
              </w:rPr>
              <w:t></w:t>
            </w:r>
          </w:p>
        </w:tc>
        <w:tc>
          <w:tcPr>
            <w:tcW w:w="3685" w:type="dxa"/>
            <w:tcBorders>
              <w:left w:val="single" w:sz="12" w:space="0" w:color="auto"/>
              <w:right w:val="single" w:sz="12" w:space="0" w:color="auto"/>
            </w:tcBorders>
          </w:tcPr>
          <w:p w14:paraId="1D33CC38" w14:textId="77777777" w:rsidR="00E86E7B" w:rsidRPr="00816C4A" w:rsidRDefault="00E86E7B" w:rsidP="00B27DCC">
            <w:pPr>
              <w:pStyle w:val="TAC"/>
              <w:ind w:left="284" w:hanging="284"/>
              <w:rPr>
                <w:lang w:eastAsia="en-GB"/>
              </w:rPr>
            </w:pPr>
          </w:p>
        </w:tc>
      </w:tr>
      <w:tr w:rsidR="00E86E7B" w:rsidRPr="00816C4A" w14:paraId="0507D636" w14:textId="77777777" w:rsidTr="00B27DCC">
        <w:trPr>
          <w:jc w:val="center"/>
        </w:trPr>
        <w:tc>
          <w:tcPr>
            <w:tcW w:w="4820" w:type="dxa"/>
            <w:tcBorders>
              <w:left w:val="single" w:sz="12" w:space="0" w:color="auto"/>
            </w:tcBorders>
          </w:tcPr>
          <w:p w14:paraId="75978DA7" w14:textId="77777777" w:rsidR="00E86E7B" w:rsidRPr="00816C4A" w:rsidRDefault="00E86E7B" w:rsidP="00B27DCC">
            <w:pPr>
              <w:pStyle w:val="TAC"/>
              <w:ind w:left="284" w:hanging="284"/>
              <w:rPr>
                <w:lang w:eastAsia="en-GB"/>
              </w:rPr>
            </w:pPr>
            <w:bookmarkStart w:id="4332" w:name="MCCQCTEMPBM_00000068"/>
          </w:p>
        </w:tc>
        <w:tc>
          <w:tcPr>
            <w:tcW w:w="3685" w:type="dxa"/>
            <w:tcBorders>
              <w:left w:val="single" w:sz="12" w:space="0" w:color="auto"/>
              <w:right w:val="single" w:sz="12" w:space="0" w:color="auto"/>
            </w:tcBorders>
          </w:tcPr>
          <w:p w14:paraId="522232E8" w14:textId="77777777" w:rsidR="00E86E7B" w:rsidRPr="00816C4A" w:rsidRDefault="00E86E7B" w:rsidP="00B27DCC">
            <w:pPr>
              <w:pStyle w:val="TAC"/>
              <w:ind w:left="284" w:hanging="284"/>
              <w:rPr>
                <w:lang w:eastAsia="en-GB"/>
              </w:rPr>
            </w:pPr>
          </w:p>
        </w:tc>
      </w:tr>
      <w:bookmarkEnd w:id="4332"/>
      <w:tr w:rsidR="00E86E7B" w:rsidRPr="00816C4A" w14:paraId="55444253" w14:textId="77777777" w:rsidTr="00B27DCC">
        <w:trPr>
          <w:jc w:val="center"/>
        </w:trPr>
        <w:tc>
          <w:tcPr>
            <w:tcW w:w="4820" w:type="dxa"/>
            <w:tcBorders>
              <w:left w:val="single" w:sz="12" w:space="0" w:color="auto"/>
            </w:tcBorders>
          </w:tcPr>
          <w:p w14:paraId="18B1869F"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READ BINARY  (ISIM Service Table)</w:t>
            </w:r>
          </w:p>
        </w:tc>
        <w:tc>
          <w:tcPr>
            <w:tcW w:w="3685" w:type="dxa"/>
            <w:tcBorders>
              <w:left w:val="single" w:sz="12" w:space="0" w:color="auto"/>
              <w:right w:val="single" w:sz="12" w:space="0" w:color="auto"/>
            </w:tcBorders>
          </w:tcPr>
          <w:p w14:paraId="6D8653A8" w14:textId="77777777" w:rsidR="00E86E7B" w:rsidRPr="00816C4A" w:rsidRDefault="00E86E7B" w:rsidP="00B27DCC">
            <w:pPr>
              <w:pStyle w:val="TAC"/>
              <w:ind w:left="284" w:hanging="284"/>
              <w:rPr>
                <w:lang w:eastAsia="en-GB"/>
              </w:rPr>
            </w:pPr>
          </w:p>
        </w:tc>
      </w:tr>
      <w:tr w:rsidR="00E86E7B" w:rsidRPr="00816C4A" w14:paraId="0B86E050" w14:textId="77777777" w:rsidTr="00B27DCC">
        <w:trPr>
          <w:jc w:val="center"/>
        </w:trPr>
        <w:tc>
          <w:tcPr>
            <w:tcW w:w="4820" w:type="dxa"/>
            <w:tcBorders>
              <w:left w:val="single" w:sz="12" w:space="0" w:color="auto"/>
            </w:tcBorders>
          </w:tcPr>
          <w:p w14:paraId="36B15261" w14:textId="77777777" w:rsidR="00E86E7B" w:rsidRPr="00816C4A" w:rsidRDefault="00E86E7B" w:rsidP="00B27DCC">
            <w:pPr>
              <w:pStyle w:val="TAC"/>
              <w:ind w:left="284" w:hanging="284"/>
              <w:rPr>
                <w:lang w:eastAsia="en-GB"/>
              </w:rPr>
            </w:pPr>
            <w:bookmarkStart w:id="4333" w:name="MCCQCTEMPBM_00000069"/>
          </w:p>
        </w:tc>
        <w:tc>
          <w:tcPr>
            <w:tcW w:w="3685" w:type="dxa"/>
            <w:tcBorders>
              <w:left w:val="single" w:sz="12" w:space="0" w:color="auto"/>
              <w:right w:val="single" w:sz="12" w:space="0" w:color="auto"/>
            </w:tcBorders>
          </w:tcPr>
          <w:p w14:paraId="4BB2201D" w14:textId="77777777" w:rsidR="00E86E7B" w:rsidRPr="00816C4A" w:rsidRDefault="00E86E7B" w:rsidP="00B27DCC">
            <w:pPr>
              <w:pStyle w:val="TAC"/>
              <w:ind w:left="284" w:hanging="284"/>
              <w:rPr>
                <w:lang w:eastAsia="en-GB"/>
              </w:rPr>
            </w:pPr>
          </w:p>
        </w:tc>
      </w:tr>
      <w:bookmarkEnd w:id="4333"/>
      <w:tr w:rsidR="00E86E7B" w:rsidRPr="00816C4A" w14:paraId="2EBC9D31" w14:textId="77777777" w:rsidTr="00B27DCC">
        <w:trPr>
          <w:jc w:val="center"/>
        </w:trPr>
        <w:tc>
          <w:tcPr>
            <w:tcW w:w="4820" w:type="dxa"/>
            <w:tcBorders>
              <w:left w:val="single" w:sz="12" w:space="0" w:color="auto"/>
            </w:tcBorders>
          </w:tcPr>
          <w:p w14:paraId="5058267E" w14:textId="77777777" w:rsidR="00E86E7B" w:rsidRPr="00816C4A" w:rsidRDefault="00E86E7B" w:rsidP="00B27DCC">
            <w:pPr>
              <w:pStyle w:val="TAC"/>
              <w:keepNext w:val="0"/>
              <w:ind w:left="284" w:hanging="284"/>
              <w:rPr>
                <w:lang w:eastAsia="en-GB"/>
              </w:rPr>
            </w:pPr>
            <w:r w:rsidRPr="00816C4A">
              <w:rPr>
                <w:lang w:eastAsia="en-GB"/>
              </w:rPr>
              <w:t xml:space="preserve">Support of IARI list, SW=9000 </w:t>
            </w:r>
            <w:r w:rsidRPr="00816C4A">
              <w:rPr>
                <w:rFonts w:ascii="Symbol" w:hAnsi="Symbol"/>
                <w:lang w:eastAsia="en-GB"/>
              </w:rPr>
              <w:t></w:t>
            </w:r>
            <w:r w:rsidRPr="00816C4A">
              <w:rPr>
                <w:rFonts w:ascii="Symbol" w:hAnsi="Symbol"/>
                <w:lang w:eastAsia="en-GB"/>
              </w:rPr>
              <w:t></w:t>
            </w:r>
          </w:p>
        </w:tc>
        <w:tc>
          <w:tcPr>
            <w:tcW w:w="3685" w:type="dxa"/>
            <w:tcBorders>
              <w:left w:val="single" w:sz="12" w:space="0" w:color="auto"/>
              <w:right w:val="single" w:sz="12" w:space="0" w:color="auto"/>
            </w:tcBorders>
          </w:tcPr>
          <w:p w14:paraId="60C989E9" w14:textId="77777777" w:rsidR="00E86E7B" w:rsidRPr="00816C4A" w:rsidRDefault="00E86E7B" w:rsidP="00B27DCC">
            <w:pPr>
              <w:pStyle w:val="TAC"/>
              <w:keepNext w:val="0"/>
              <w:ind w:left="284" w:hanging="284"/>
              <w:rPr>
                <w:lang w:eastAsia="en-GB"/>
              </w:rPr>
            </w:pPr>
          </w:p>
        </w:tc>
      </w:tr>
      <w:tr w:rsidR="00E86E7B" w:rsidRPr="00816C4A" w14:paraId="0FDF305A" w14:textId="77777777" w:rsidTr="00B27DCC">
        <w:trPr>
          <w:jc w:val="center"/>
        </w:trPr>
        <w:tc>
          <w:tcPr>
            <w:tcW w:w="4820" w:type="dxa"/>
            <w:tcBorders>
              <w:left w:val="single" w:sz="12" w:space="0" w:color="auto"/>
            </w:tcBorders>
          </w:tcPr>
          <w:p w14:paraId="14E729B5" w14:textId="77777777" w:rsidR="00E86E7B" w:rsidRPr="00816C4A" w:rsidRDefault="00E86E7B" w:rsidP="00B27DCC">
            <w:pPr>
              <w:pStyle w:val="TAC"/>
              <w:ind w:left="284" w:hanging="284"/>
              <w:rPr>
                <w:lang w:eastAsia="en-GB"/>
              </w:rPr>
            </w:pPr>
            <w:bookmarkStart w:id="4334" w:name="MCCQCTEMPBM_00000070"/>
          </w:p>
        </w:tc>
        <w:tc>
          <w:tcPr>
            <w:tcW w:w="3685" w:type="dxa"/>
            <w:tcBorders>
              <w:left w:val="single" w:sz="12" w:space="0" w:color="auto"/>
              <w:right w:val="single" w:sz="12" w:space="0" w:color="auto"/>
            </w:tcBorders>
          </w:tcPr>
          <w:p w14:paraId="0337D47B" w14:textId="77777777" w:rsidR="00E86E7B" w:rsidRPr="00816C4A" w:rsidRDefault="00E86E7B" w:rsidP="00B27DCC">
            <w:pPr>
              <w:pStyle w:val="TAC"/>
              <w:ind w:left="284" w:hanging="284"/>
              <w:rPr>
                <w:lang w:eastAsia="en-GB"/>
              </w:rPr>
            </w:pPr>
          </w:p>
        </w:tc>
      </w:tr>
      <w:bookmarkEnd w:id="4334"/>
      <w:tr w:rsidR="00E86E7B" w:rsidRPr="00816C4A" w14:paraId="1F211647" w14:textId="77777777" w:rsidTr="00B27DCC">
        <w:trPr>
          <w:jc w:val="center"/>
        </w:trPr>
        <w:tc>
          <w:tcPr>
            <w:tcW w:w="4820" w:type="dxa"/>
            <w:tcBorders>
              <w:left w:val="single" w:sz="12" w:space="0" w:color="auto"/>
            </w:tcBorders>
          </w:tcPr>
          <w:p w14:paraId="004EB2FC"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lang w:eastAsia="en-GB"/>
              </w:rPr>
              <w:t>READ BINARY (IARI list)</w:t>
            </w:r>
          </w:p>
        </w:tc>
        <w:tc>
          <w:tcPr>
            <w:tcW w:w="3685" w:type="dxa"/>
            <w:tcBorders>
              <w:left w:val="single" w:sz="12" w:space="0" w:color="auto"/>
              <w:right w:val="single" w:sz="12" w:space="0" w:color="auto"/>
            </w:tcBorders>
          </w:tcPr>
          <w:p w14:paraId="66352032" w14:textId="77777777" w:rsidR="00E86E7B" w:rsidRPr="00816C4A" w:rsidRDefault="00E86E7B" w:rsidP="00B27DCC">
            <w:pPr>
              <w:pStyle w:val="TAC"/>
              <w:ind w:left="284" w:hanging="284"/>
              <w:rPr>
                <w:lang w:eastAsia="en-GB"/>
              </w:rPr>
            </w:pPr>
          </w:p>
        </w:tc>
      </w:tr>
      <w:tr w:rsidR="00E86E7B" w:rsidRPr="00816C4A" w14:paraId="11A3D88C" w14:textId="77777777" w:rsidTr="00B27DCC">
        <w:trPr>
          <w:jc w:val="center"/>
        </w:trPr>
        <w:tc>
          <w:tcPr>
            <w:tcW w:w="4820" w:type="dxa"/>
            <w:tcBorders>
              <w:left w:val="single" w:sz="12" w:space="0" w:color="auto"/>
            </w:tcBorders>
          </w:tcPr>
          <w:p w14:paraId="53606A2C" w14:textId="77777777" w:rsidR="00E86E7B" w:rsidRPr="00816C4A" w:rsidRDefault="00E86E7B" w:rsidP="00B27DCC">
            <w:pPr>
              <w:pStyle w:val="TAC"/>
              <w:ind w:left="284" w:hanging="284"/>
              <w:rPr>
                <w:lang w:eastAsia="en-GB"/>
              </w:rPr>
            </w:pPr>
            <w:bookmarkStart w:id="4335" w:name="MCCQCTEMPBM_00000071"/>
          </w:p>
        </w:tc>
        <w:tc>
          <w:tcPr>
            <w:tcW w:w="3685" w:type="dxa"/>
            <w:tcBorders>
              <w:left w:val="single" w:sz="12" w:space="0" w:color="auto"/>
              <w:right w:val="single" w:sz="12" w:space="0" w:color="auto"/>
            </w:tcBorders>
          </w:tcPr>
          <w:p w14:paraId="34D605A8" w14:textId="77777777" w:rsidR="00E86E7B" w:rsidRPr="00816C4A" w:rsidRDefault="00E86E7B" w:rsidP="00B27DCC">
            <w:pPr>
              <w:pStyle w:val="TAC"/>
              <w:ind w:left="284" w:hanging="284"/>
              <w:rPr>
                <w:lang w:eastAsia="en-GB"/>
              </w:rPr>
            </w:pPr>
          </w:p>
        </w:tc>
      </w:tr>
      <w:bookmarkEnd w:id="4335"/>
      <w:tr w:rsidR="00E86E7B" w:rsidRPr="00816C4A" w14:paraId="2D827CC8" w14:textId="77777777" w:rsidTr="00B27DCC">
        <w:trPr>
          <w:jc w:val="center"/>
        </w:trPr>
        <w:tc>
          <w:tcPr>
            <w:tcW w:w="4820" w:type="dxa"/>
            <w:tcBorders>
              <w:left w:val="single" w:sz="12" w:space="0" w:color="auto"/>
            </w:tcBorders>
          </w:tcPr>
          <w:p w14:paraId="55B73685" w14:textId="77777777" w:rsidR="00E86E7B" w:rsidRPr="00816C4A" w:rsidRDefault="00E86E7B" w:rsidP="00B27DCC">
            <w:pPr>
              <w:pStyle w:val="TAC"/>
              <w:ind w:left="284" w:hanging="284"/>
              <w:rPr>
                <w:lang w:eastAsia="en-GB"/>
              </w:rPr>
            </w:pPr>
            <w:r w:rsidRPr="00816C4A">
              <w:rPr>
                <w:lang w:eastAsia="en-GB"/>
              </w:rPr>
              <w:t xml:space="preserve"> IARI list, SW=9000  </w:t>
            </w:r>
            <w:r w:rsidRPr="00816C4A">
              <w:rPr>
                <w:rFonts w:ascii="Symbol" w:hAnsi="Symbol"/>
                <w:lang w:eastAsia="en-GB"/>
              </w:rPr>
              <w:t></w:t>
            </w:r>
            <w:r w:rsidRPr="00816C4A">
              <w:rPr>
                <w:rFonts w:ascii="Symbol" w:hAnsi="Symbol"/>
                <w:lang w:eastAsia="en-GB"/>
              </w:rPr>
              <w:t></w:t>
            </w:r>
          </w:p>
        </w:tc>
        <w:tc>
          <w:tcPr>
            <w:tcW w:w="3685" w:type="dxa"/>
            <w:tcBorders>
              <w:left w:val="single" w:sz="12" w:space="0" w:color="auto"/>
              <w:right w:val="single" w:sz="12" w:space="0" w:color="auto"/>
            </w:tcBorders>
          </w:tcPr>
          <w:p w14:paraId="70B366FA" w14:textId="77777777" w:rsidR="00E86E7B" w:rsidRPr="00816C4A" w:rsidRDefault="00E86E7B" w:rsidP="00B27DCC">
            <w:pPr>
              <w:pStyle w:val="TAC"/>
              <w:ind w:left="284" w:hanging="284"/>
              <w:rPr>
                <w:lang w:eastAsia="en-GB"/>
              </w:rPr>
            </w:pPr>
          </w:p>
        </w:tc>
      </w:tr>
      <w:tr w:rsidR="00E86E7B" w:rsidRPr="00816C4A" w14:paraId="2114784F" w14:textId="77777777" w:rsidTr="00B27DCC">
        <w:trPr>
          <w:jc w:val="center"/>
        </w:trPr>
        <w:tc>
          <w:tcPr>
            <w:tcW w:w="4820" w:type="dxa"/>
            <w:tcBorders>
              <w:left w:val="single" w:sz="12" w:space="0" w:color="auto"/>
            </w:tcBorders>
          </w:tcPr>
          <w:p w14:paraId="01F9D728"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68BFCC7B" w14:textId="77777777" w:rsidR="00E86E7B" w:rsidRPr="00816C4A" w:rsidRDefault="00E86E7B" w:rsidP="00B27DCC">
            <w:pPr>
              <w:pStyle w:val="TAC"/>
              <w:ind w:left="284" w:hanging="284"/>
              <w:rPr>
                <w:lang w:val="it-IT" w:eastAsia="en-GB"/>
              </w:rPr>
            </w:pPr>
            <w:r w:rsidRPr="00816C4A">
              <w:rPr>
                <w:lang w:val="en-US" w:eastAsia="en-GB"/>
              </w:rPr>
              <w:t xml:space="preserve"> </w:t>
            </w:r>
            <w:r w:rsidRPr="00816C4A">
              <w:rPr>
                <w:lang w:val="it-IT" w:eastAsia="en-GB"/>
              </w:rPr>
              <w:t xml:space="preserve">SIP REGISTER (UICC IARI(s), ME IARI(s))  </w:t>
            </w:r>
            <w:r w:rsidRPr="00816C4A">
              <w:rPr>
                <w:rFonts w:ascii="Symbol" w:hAnsi="Symbol"/>
                <w:lang w:eastAsia="en-GB"/>
              </w:rPr>
              <w:t></w:t>
            </w:r>
            <w:r w:rsidRPr="00816C4A">
              <w:rPr>
                <w:rFonts w:ascii="Symbol" w:hAnsi="Symbol"/>
                <w:lang w:eastAsia="en-GB"/>
              </w:rPr>
              <w:t></w:t>
            </w:r>
          </w:p>
        </w:tc>
      </w:tr>
      <w:tr w:rsidR="00E86E7B" w:rsidRPr="00816C4A" w14:paraId="31B1942F" w14:textId="77777777" w:rsidTr="00B27DCC">
        <w:trPr>
          <w:jc w:val="center"/>
        </w:trPr>
        <w:tc>
          <w:tcPr>
            <w:tcW w:w="4820" w:type="dxa"/>
            <w:tcBorders>
              <w:left w:val="single" w:sz="12" w:space="0" w:color="auto"/>
            </w:tcBorders>
          </w:tcPr>
          <w:p w14:paraId="29582F37" w14:textId="77777777" w:rsidR="00E86E7B" w:rsidRPr="00816C4A" w:rsidRDefault="00E86E7B" w:rsidP="00B27DCC">
            <w:pPr>
              <w:pStyle w:val="TAC"/>
              <w:ind w:left="284" w:hanging="284"/>
              <w:rPr>
                <w:lang w:val="it-IT" w:eastAsia="en-GB"/>
              </w:rPr>
            </w:pPr>
            <w:bookmarkStart w:id="4336" w:name="MCCQCTEMPBM_00000072"/>
          </w:p>
        </w:tc>
        <w:tc>
          <w:tcPr>
            <w:tcW w:w="3685" w:type="dxa"/>
            <w:tcBorders>
              <w:left w:val="single" w:sz="12" w:space="0" w:color="auto"/>
              <w:right w:val="single" w:sz="12" w:space="0" w:color="auto"/>
            </w:tcBorders>
          </w:tcPr>
          <w:p w14:paraId="37181385" w14:textId="77777777" w:rsidR="00E86E7B" w:rsidRPr="00816C4A" w:rsidRDefault="00E86E7B" w:rsidP="00B27DCC">
            <w:pPr>
              <w:pStyle w:val="TAC"/>
              <w:ind w:left="284" w:hanging="284"/>
              <w:rPr>
                <w:lang w:val="it-IT" w:eastAsia="en-GB"/>
              </w:rPr>
            </w:pPr>
          </w:p>
        </w:tc>
      </w:tr>
      <w:bookmarkEnd w:id="4336"/>
      <w:tr w:rsidR="00E86E7B" w:rsidRPr="00816C4A" w14:paraId="3A241E63" w14:textId="77777777" w:rsidTr="00B27DCC">
        <w:trPr>
          <w:jc w:val="center"/>
        </w:trPr>
        <w:tc>
          <w:tcPr>
            <w:tcW w:w="4820" w:type="dxa"/>
            <w:tcBorders>
              <w:left w:val="single" w:sz="12" w:space="0" w:color="auto"/>
            </w:tcBorders>
          </w:tcPr>
          <w:p w14:paraId="048E91C4"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6C7AB2A4"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lang w:eastAsia="en-GB"/>
              </w:rPr>
              <w:t xml:space="preserve">SIP : 200 OK </w:t>
            </w:r>
          </w:p>
        </w:tc>
      </w:tr>
      <w:tr w:rsidR="00E86E7B" w:rsidRPr="00816C4A" w14:paraId="2F176B8C" w14:textId="77777777" w:rsidTr="00B27DCC">
        <w:trPr>
          <w:jc w:val="center"/>
        </w:trPr>
        <w:tc>
          <w:tcPr>
            <w:tcW w:w="4820" w:type="dxa"/>
            <w:tcBorders>
              <w:left w:val="single" w:sz="12" w:space="0" w:color="auto"/>
            </w:tcBorders>
          </w:tcPr>
          <w:p w14:paraId="16AE8985" w14:textId="77777777" w:rsidR="00E86E7B" w:rsidRPr="00816C4A" w:rsidRDefault="00E86E7B" w:rsidP="00B27DCC">
            <w:pPr>
              <w:pStyle w:val="TAC"/>
              <w:ind w:left="284" w:hanging="284"/>
              <w:rPr>
                <w:lang w:eastAsia="en-GB"/>
              </w:rPr>
            </w:pPr>
            <w:bookmarkStart w:id="4337" w:name="MCCQCTEMPBM_00000073"/>
          </w:p>
        </w:tc>
        <w:tc>
          <w:tcPr>
            <w:tcW w:w="3685" w:type="dxa"/>
            <w:tcBorders>
              <w:left w:val="single" w:sz="12" w:space="0" w:color="auto"/>
              <w:right w:val="single" w:sz="12" w:space="0" w:color="auto"/>
            </w:tcBorders>
          </w:tcPr>
          <w:p w14:paraId="40DE66B8" w14:textId="77777777" w:rsidR="00E86E7B" w:rsidRPr="00816C4A" w:rsidRDefault="00E86E7B" w:rsidP="00B27DCC">
            <w:pPr>
              <w:pStyle w:val="TAC"/>
              <w:ind w:left="284" w:hanging="284"/>
              <w:rPr>
                <w:lang w:eastAsia="en-GB"/>
              </w:rPr>
            </w:pPr>
          </w:p>
        </w:tc>
      </w:tr>
      <w:bookmarkEnd w:id="4337"/>
      <w:tr w:rsidR="00E86E7B" w:rsidRPr="00816C4A" w14:paraId="55A9524E" w14:textId="77777777" w:rsidTr="00B27DCC">
        <w:trPr>
          <w:jc w:val="center"/>
        </w:trPr>
        <w:tc>
          <w:tcPr>
            <w:tcW w:w="4820" w:type="dxa"/>
            <w:tcBorders>
              <w:left w:val="single" w:sz="12" w:space="0" w:color="auto"/>
            </w:tcBorders>
          </w:tcPr>
          <w:p w14:paraId="3085B75F"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14D8855D" w14:textId="77777777" w:rsidR="00E86E7B" w:rsidRPr="00816C4A" w:rsidRDefault="00E86E7B" w:rsidP="00B27DCC">
            <w:pPr>
              <w:pStyle w:val="TAC"/>
              <w:ind w:left="284" w:hanging="284"/>
              <w:rPr>
                <w:rFonts w:ascii="Symbol" w:hAnsi="Symbol"/>
                <w:lang w:eastAsia="en-GB"/>
              </w:rPr>
            </w:pPr>
            <w:r w:rsidRPr="00816C4A">
              <w:rPr>
                <w:lang w:eastAsia="en-GB"/>
              </w:rPr>
              <w:t xml:space="preserve">SIP SUBSCRIBE (Registration event package)  </w:t>
            </w:r>
            <w:r w:rsidRPr="00816C4A">
              <w:rPr>
                <w:rFonts w:ascii="Symbol" w:hAnsi="Symbol"/>
                <w:lang w:eastAsia="en-GB"/>
              </w:rPr>
              <w:t></w:t>
            </w:r>
            <w:r w:rsidRPr="00816C4A">
              <w:rPr>
                <w:rFonts w:ascii="Symbol" w:hAnsi="Symbol"/>
                <w:lang w:eastAsia="en-GB"/>
              </w:rPr>
              <w:t></w:t>
            </w:r>
          </w:p>
          <w:p w14:paraId="5181100F" w14:textId="77777777" w:rsidR="00E86E7B" w:rsidRPr="00816C4A" w:rsidRDefault="00E86E7B" w:rsidP="00B27DCC">
            <w:pPr>
              <w:pStyle w:val="TAC"/>
              <w:ind w:left="284" w:hanging="284"/>
              <w:rPr>
                <w:rFonts w:ascii="Symbol" w:hAnsi="Symbol"/>
                <w:lang w:eastAsia="en-GB"/>
              </w:rPr>
            </w:pPr>
          </w:p>
          <w:p w14:paraId="5F51F008"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lang w:eastAsia="en-GB"/>
              </w:rPr>
              <w:t>SIP : 200 OK</w:t>
            </w:r>
          </w:p>
          <w:p w14:paraId="657241EA" w14:textId="77777777" w:rsidR="00E86E7B" w:rsidRPr="00816C4A" w:rsidRDefault="00E86E7B" w:rsidP="00B27DCC">
            <w:pPr>
              <w:pStyle w:val="TAC"/>
              <w:ind w:left="284" w:hanging="284"/>
              <w:rPr>
                <w:lang w:eastAsia="en-GB"/>
              </w:rPr>
            </w:pPr>
          </w:p>
          <w:p w14:paraId="6B579422"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lang w:eastAsia="en-GB"/>
              </w:rPr>
              <w:t>SIP : NOTIFY (Registration event package – active IMPU/contacts list)</w:t>
            </w:r>
          </w:p>
          <w:p w14:paraId="19DACC4C" w14:textId="77777777" w:rsidR="00E86E7B" w:rsidRPr="00816C4A" w:rsidRDefault="00E86E7B" w:rsidP="00B27DCC">
            <w:pPr>
              <w:pStyle w:val="TAC"/>
              <w:ind w:left="284" w:hanging="284"/>
              <w:rPr>
                <w:lang w:eastAsia="en-GB"/>
              </w:rPr>
            </w:pPr>
          </w:p>
          <w:p w14:paraId="79DC4178" w14:textId="77777777" w:rsidR="00E86E7B" w:rsidRPr="00816C4A" w:rsidRDefault="00E86E7B" w:rsidP="00B27DCC">
            <w:pPr>
              <w:pStyle w:val="TAC"/>
              <w:ind w:left="284" w:hanging="284"/>
              <w:rPr>
                <w:lang w:eastAsia="en-GB"/>
              </w:rPr>
            </w:pPr>
            <w:r w:rsidRPr="00816C4A">
              <w:rPr>
                <w:lang w:eastAsia="en-GB"/>
              </w:rPr>
              <w:t xml:space="preserve">SIP : 200 OK  </w:t>
            </w:r>
            <w:r w:rsidRPr="00816C4A">
              <w:rPr>
                <w:rFonts w:ascii="Symbol" w:hAnsi="Symbol"/>
                <w:lang w:eastAsia="en-GB"/>
              </w:rPr>
              <w:t></w:t>
            </w:r>
            <w:r w:rsidRPr="00816C4A">
              <w:rPr>
                <w:rFonts w:ascii="Symbol" w:hAnsi="Symbol"/>
                <w:lang w:eastAsia="en-GB"/>
              </w:rPr>
              <w:t></w:t>
            </w:r>
          </w:p>
          <w:p w14:paraId="11C88BD6" w14:textId="77777777" w:rsidR="00E86E7B" w:rsidRPr="00816C4A" w:rsidRDefault="00E86E7B" w:rsidP="00B27DCC">
            <w:pPr>
              <w:pStyle w:val="TAC"/>
              <w:ind w:left="284" w:hanging="284"/>
              <w:rPr>
                <w:lang w:eastAsia="en-GB"/>
              </w:rPr>
            </w:pPr>
          </w:p>
        </w:tc>
      </w:tr>
      <w:tr w:rsidR="00E86E7B" w:rsidRPr="00816C4A" w14:paraId="6B15B1C9" w14:textId="77777777" w:rsidTr="00B27DCC">
        <w:trPr>
          <w:jc w:val="center"/>
        </w:trPr>
        <w:tc>
          <w:tcPr>
            <w:tcW w:w="4820" w:type="dxa"/>
            <w:tcBorders>
              <w:left w:val="single" w:sz="12" w:space="0" w:color="auto"/>
            </w:tcBorders>
          </w:tcPr>
          <w:p w14:paraId="5BC751B3"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ENVELOPE (Event download – IMS Registration)</w:t>
            </w:r>
          </w:p>
          <w:p w14:paraId="0896384A" w14:textId="77777777" w:rsidR="00E86E7B" w:rsidRPr="00816C4A" w:rsidRDefault="00E86E7B" w:rsidP="00B27DCC">
            <w:pPr>
              <w:pStyle w:val="TAC"/>
              <w:ind w:left="284" w:hanging="284"/>
              <w:rPr>
                <w:lang w:val="fr-FR" w:eastAsia="en-GB"/>
              </w:rPr>
            </w:pPr>
            <w:r w:rsidRPr="00816C4A">
              <w:rPr>
                <w:lang w:val="fr-FR" w:eastAsia="en-GB"/>
              </w:rPr>
              <w:t>IMPU list</w:t>
            </w:r>
          </w:p>
        </w:tc>
        <w:tc>
          <w:tcPr>
            <w:tcW w:w="3685" w:type="dxa"/>
            <w:tcBorders>
              <w:left w:val="single" w:sz="12" w:space="0" w:color="auto"/>
              <w:right w:val="single" w:sz="12" w:space="0" w:color="auto"/>
            </w:tcBorders>
          </w:tcPr>
          <w:p w14:paraId="05FA36D1" w14:textId="77777777" w:rsidR="00E86E7B" w:rsidRPr="00816C4A" w:rsidRDefault="00E86E7B" w:rsidP="00B27DCC">
            <w:pPr>
              <w:pStyle w:val="TAC"/>
              <w:ind w:left="284" w:hanging="284"/>
              <w:rPr>
                <w:lang w:val="fr-FR" w:eastAsia="en-GB"/>
              </w:rPr>
            </w:pPr>
            <w:r w:rsidRPr="00816C4A">
              <w:rPr>
                <w:lang w:val="fr-FR" w:eastAsia="en-GB"/>
              </w:rPr>
              <w:t xml:space="preserve"> </w:t>
            </w:r>
          </w:p>
        </w:tc>
      </w:tr>
      <w:tr w:rsidR="00E86E7B" w:rsidRPr="00816C4A" w14:paraId="5068CB49" w14:textId="77777777" w:rsidTr="00B27DCC">
        <w:trPr>
          <w:jc w:val="center"/>
        </w:trPr>
        <w:tc>
          <w:tcPr>
            <w:tcW w:w="4820" w:type="dxa"/>
            <w:tcBorders>
              <w:left w:val="single" w:sz="12" w:space="0" w:color="auto"/>
            </w:tcBorders>
          </w:tcPr>
          <w:p w14:paraId="3A525F43" w14:textId="77777777" w:rsidR="00E86E7B" w:rsidRPr="00816C4A" w:rsidRDefault="00E86E7B" w:rsidP="00B27DCC">
            <w:pPr>
              <w:pStyle w:val="TAC"/>
              <w:ind w:left="284" w:hanging="284"/>
              <w:rPr>
                <w:lang w:val="fr-FR" w:eastAsia="en-GB"/>
              </w:rPr>
            </w:pPr>
            <w:bookmarkStart w:id="4338" w:name="MCCQCTEMPBM_00000074"/>
          </w:p>
        </w:tc>
        <w:tc>
          <w:tcPr>
            <w:tcW w:w="3685" w:type="dxa"/>
            <w:tcBorders>
              <w:left w:val="single" w:sz="12" w:space="0" w:color="auto"/>
              <w:right w:val="single" w:sz="12" w:space="0" w:color="auto"/>
            </w:tcBorders>
          </w:tcPr>
          <w:p w14:paraId="051D4EE8" w14:textId="77777777" w:rsidR="00E86E7B" w:rsidRPr="00816C4A" w:rsidRDefault="00E86E7B" w:rsidP="00B27DCC">
            <w:pPr>
              <w:pStyle w:val="TAC"/>
              <w:ind w:left="284" w:hanging="284"/>
              <w:rPr>
                <w:lang w:val="fr-FR" w:eastAsia="en-GB"/>
              </w:rPr>
            </w:pPr>
          </w:p>
        </w:tc>
      </w:tr>
      <w:tr w:rsidR="00E86E7B" w:rsidRPr="00816C4A" w14:paraId="0B0879B4" w14:textId="77777777" w:rsidTr="00B27DCC">
        <w:trPr>
          <w:jc w:val="center"/>
        </w:trPr>
        <w:tc>
          <w:tcPr>
            <w:tcW w:w="4820" w:type="dxa"/>
            <w:tcBorders>
              <w:left w:val="single" w:sz="12" w:space="0" w:color="auto"/>
            </w:tcBorders>
          </w:tcPr>
          <w:p w14:paraId="5F4B816A" w14:textId="77777777" w:rsidR="00E86E7B" w:rsidRPr="00816C4A" w:rsidRDefault="00E86E7B" w:rsidP="00B27DCC">
            <w:pPr>
              <w:pStyle w:val="TAC"/>
              <w:ind w:left="284" w:hanging="284"/>
              <w:rPr>
                <w:lang w:val="fr-FR" w:eastAsia="en-GB"/>
              </w:rPr>
            </w:pPr>
            <w:bookmarkStart w:id="4339" w:name="MCCQCTEMPBM_00000075"/>
            <w:bookmarkEnd w:id="4338"/>
          </w:p>
        </w:tc>
        <w:tc>
          <w:tcPr>
            <w:tcW w:w="3685" w:type="dxa"/>
            <w:tcBorders>
              <w:left w:val="single" w:sz="12" w:space="0" w:color="auto"/>
              <w:right w:val="single" w:sz="12" w:space="0" w:color="auto"/>
            </w:tcBorders>
          </w:tcPr>
          <w:p w14:paraId="6EB0ADCD" w14:textId="77777777" w:rsidR="00E86E7B" w:rsidRPr="00816C4A" w:rsidRDefault="00E86E7B" w:rsidP="00B27DCC">
            <w:pPr>
              <w:pStyle w:val="TAC"/>
              <w:ind w:left="284" w:hanging="284"/>
              <w:rPr>
                <w:lang w:val="fr-FR" w:eastAsia="en-GB"/>
              </w:rPr>
            </w:pPr>
          </w:p>
        </w:tc>
      </w:tr>
      <w:bookmarkEnd w:id="4339"/>
    </w:tbl>
    <w:p w14:paraId="5F3194FA" w14:textId="77777777" w:rsidR="00E86E7B" w:rsidRPr="00816C4A" w:rsidRDefault="00E86E7B" w:rsidP="00E86E7B">
      <w:pPr>
        <w:pStyle w:val="B5"/>
        <w:ind w:left="0" w:firstLine="0"/>
        <w:rPr>
          <w:lang w:val="fr-FR"/>
        </w:rPr>
      </w:pPr>
    </w:p>
    <w:p w14:paraId="0C2D2991" w14:textId="77777777" w:rsidR="00E86E7B" w:rsidRPr="00816C4A" w:rsidRDefault="00E86E7B" w:rsidP="00E86E7B">
      <w:pPr>
        <w:pStyle w:val="TF"/>
        <w:keepLines w:val="0"/>
      </w:pPr>
      <w:r w:rsidRPr="00816C4A">
        <w:t>Figure R.1</w:t>
      </w:r>
    </w:p>
    <w:p w14:paraId="3BA064FC" w14:textId="77777777" w:rsidR="00E86E7B" w:rsidRPr="00816C4A" w:rsidRDefault="00E86E7B" w:rsidP="00E86E7B">
      <w:r w:rsidRPr="00816C4A">
        <w:t>If the ISIM is present, the list of IARIs associated with active applications installed on the UICC is located in the ISIM. Otherwise, the list of IARIs associated with active applications installed on the UICC is located in the USIM. The case where the ISIM is supported is shown in the command flow.</w:t>
      </w:r>
    </w:p>
    <w:p w14:paraId="134EF210" w14:textId="77777777" w:rsidR="00E86E7B" w:rsidRPr="00816C4A" w:rsidRDefault="00E86E7B" w:rsidP="00E86E7B">
      <w:r w:rsidRPr="00816C4A">
        <w:t>The ME will register the IARI(s) associated with active applications installed on the UICC and the IARI(s) of applications installed in the ME. The ME does not need to wait for SET UP EVENT LIST command to register to IMS.Therefore it is recommended that the UICC sends the SET UP EVENT LIST as soon as possible to avoid the case where the ME registers to the IMS network before the UICC can be informed of this.</w:t>
      </w:r>
    </w:p>
    <w:p w14:paraId="56A91379" w14:textId="77777777" w:rsidR="00E86E7B" w:rsidRPr="00816C4A" w:rsidRDefault="00E86E7B" w:rsidP="00E86E7B">
      <w:r w:rsidRPr="00816C4A">
        <w:t>Since the IMS Registration and Incoming IMS data events may occur at anytime, it is assumed that the UICC will keep monitoring both events.</w:t>
      </w:r>
    </w:p>
    <w:p w14:paraId="2F5CE39F" w14:textId="77777777" w:rsidR="00E86E7B" w:rsidRPr="00816C4A" w:rsidRDefault="00E86E7B" w:rsidP="00401CA8">
      <w:pPr>
        <w:pStyle w:val="Heading1"/>
      </w:pPr>
      <w:bookmarkStart w:id="4340" w:name="_Toc3201131"/>
      <w:bookmarkStart w:id="4341" w:name="_Toc20392874"/>
      <w:bookmarkStart w:id="4342" w:name="_Toc27774521"/>
      <w:bookmarkStart w:id="4343" w:name="_Toc36482981"/>
      <w:bookmarkStart w:id="4344" w:name="_Toc36484643"/>
      <w:bookmarkStart w:id="4345" w:name="_Toc44933573"/>
      <w:bookmarkStart w:id="4346" w:name="_Toc50972526"/>
      <w:bookmarkStart w:id="4347" w:name="_Toc57105280"/>
      <w:bookmarkStart w:id="4348" w:name="_Toc170293668"/>
      <w:r w:rsidRPr="00816C4A">
        <w:lastRenderedPageBreak/>
        <w:t>R.2</w:t>
      </w:r>
      <w:r w:rsidRPr="00816C4A">
        <w:tab/>
        <w:t>Notification of Incoming IMS data</w:t>
      </w:r>
      <w:bookmarkEnd w:id="4340"/>
      <w:bookmarkEnd w:id="4341"/>
      <w:bookmarkEnd w:id="4342"/>
      <w:bookmarkEnd w:id="4343"/>
      <w:bookmarkEnd w:id="4344"/>
      <w:bookmarkEnd w:id="4345"/>
      <w:bookmarkEnd w:id="4346"/>
      <w:bookmarkEnd w:id="4347"/>
      <w:bookmarkEnd w:id="4348"/>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059"/>
        <w:gridCol w:w="3620"/>
        <w:gridCol w:w="1134"/>
        <w:gridCol w:w="2411"/>
        <w:gridCol w:w="1132"/>
      </w:tblGrid>
      <w:tr w:rsidR="00E86E7B" w:rsidRPr="00816C4A" w14:paraId="7210EF9B" w14:textId="77777777" w:rsidTr="00B27DCC">
        <w:trPr>
          <w:tblHeader/>
          <w:jc w:val="center"/>
        </w:trPr>
        <w:tc>
          <w:tcPr>
            <w:tcW w:w="1059" w:type="dxa"/>
            <w:tcBorders>
              <w:top w:val="single" w:sz="6" w:space="0" w:color="auto"/>
              <w:left w:val="single" w:sz="6" w:space="0" w:color="auto"/>
              <w:bottom w:val="single" w:sz="6" w:space="0" w:color="auto"/>
              <w:right w:val="nil"/>
            </w:tcBorders>
          </w:tcPr>
          <w:p w14:paraId="19951C5C" w14:textId="77777777" w:rsidR="00E86E7B" w:rsidRPr="00816C4A" w:rsidRDefault="00E86E7B" w:rsidP="00B27DCC">
            <w:pPr>
              <w:pStyle w:val="TAH"/>
              <w:rPr>
                <w:lang w:eastAsia="en-GB"/>
              </w:rPr>
            </w:pPr>
            <w:r w:rsidRPr="00816C4A">
              <w:rPr>
                <w:lang w:eastAsia="en-GB"/>
              </w:rPr>
              <w:t>UICC</w:t>
            </w:r>
          </w:p>
        </w:tc>
        <w:tc>
          <w:tcPr>
            <w:tcW w:w="3620" w:type="dxa"/>
            <w:tcBorders>
              <w:top w:val="single" w:sz="6" w:space="0" w:color="auto"/>
              <w:left w:val="nil"/>
              <w:bottom w:val="single" w:sz="6" w:space="0" w:color="auto"/>
            </w:tcBorders>
          </w:tcPr>
          <w:p w14:paraId="086DC7D9" w14:textId="77777777" w:rsidR="00E86E7B" w:rsidRPr="00816C4A" w:rsidRDefault="00E86E7B" w:rsidP="00B27DCC">
            <w:pPr>
              <w:pStyle w:val="TAH"/>
              <w:rPr>
                <w:lang w:eastAsia="en-GB"/>
              </w:rPr>
            </w:pPr>
          </w:p>
        </w:tc>
        <w:tc>
          <w:tcPr>
            <w:tcW w:w="1134" w:type="dxa"/>
            <w:tcBorders>
              <w:top w:val="single" w:sz="6" w:space="0" w:color="auto"/>
              <w:bottom w:val="single" w:sz="6" w:space="0" w:color="auto"/>
            </w:tcBorders>
          </w:tcPr>
          <w:p w14:paraId="76987BD0" w14:textId="77777777" w:rsidR="00E86E7B" w:rsidRPr="00816C4A" w:rsidRDefault="00E86E7B" w:rsidP="00B27DCC">
            <w:pPr>
              <w:pStyle w:val="TAH"/>
              <w:rPr>
                <w:lang w:eastAsia="en-GB"/>
              </w:rPr>
            </w:pPr>
            <w:r w:rsidRPr="00816C4A">
              <w:rPr>
                <w:lang w:eastAsia="en-GB"/>
              </w:rPr>
              <w:t>ME</w:t>
            </w:r>
          </w:p>
        </w:tc>
        <w:tc>
          <w:tcPr>
            <w:tcW w:w="2411" w:type="dxa"/>
            <w:tcBorders>
              <w:top w:val="single" w:sz="6" w:space="0" w:color="auto"/>
              <w:bottom w:val="single" w:sz="6" w:space="0" w:color="auto"/>
            </w:tcBorders>
          </w:tcPr>
          <w:p w14:paraId="52D2CC4E" w14:textId="77777777" w:rsidR="00E86E7B" w:rsidRPr="00816C4A" w:rsidRDefault="00E86E7B" w:rsidP="00B27DCC">
            <w:pPr>
              <w:pStyle w:val="TAL"/>
              <w:ind w:left="284" w:hanging="284"/>
              <w:rPr>
                <w:b/>
                <w:bCs/>
                <w:sz w:val="22"/>
                <w:szCs w:val="22"/>
              </w:rPr>
            </w:pPr>
          </w:p>
        </w:tc>
        <w:tc>
          <w:tcPr>
            <w:tcW w:w="1132" w:type="dxa"/>
            <w:tcBorders>
              <w:top w:val="single" w:sz="6" w:space="0" w:color="auto"/>
              <w:bottom w:val="single" w:sz="6" w:space="0" w:color="auto"/>
              <w:right w:val="single" w:sz="6" w:space="0" w:color="auto"/>
            </w:tcBorders>
          </w:tcPr>
          <w:p w14:paraId="7BF49BFB" w14:textId="77777777" w:rsidR="00E86E7B" w:rsidRPr="00816C4A" w:rsidRDefault="00E86E7B" w:rsidP="00B27DCC">
            <w:pPr>
              <w:pStyle w:val="TAH"/>
              <w:rPr>
                <w:lang w:eastAsia="en-GB"/>
              </w:rPr>
            </w:pPr>
            <w:r w:rsidRPr="00816C4A">
              <w:rPr>
                <w:lang w:eastAsia="en-GB"/>
              </w:rPr>
              <w:t>IMS network</w:t>
            </w:r>
          </w:p>
        </w:tc>
      </w:tr>
    </w:tbl>
    <w:p w14:paraId="0EC4FE3B" w14:textId="77777777" w:rsidR="00E86E7B" w:rsidRPr="00816C4A" w:rsidRDefault="00E86E7B" w:rsidP="00E86E7B">
      <w:pPr>
        <w:pStyle w:val="FP"/>
        <w:ind w:left="284" w:hanging="284"/>
        <w:rPr>
          <w:sz w:val="16"/>
          <w:szCs w:val="16"/>
        </w:rPr>
      </w:pPr>
    </w:p>
    <w:tbl>
      <w:tblPr>
        <w:tblW w:w="0" w:type="auto"/>
        <w:jc w:val="center"/>
        <w:tblLayout w:type="fixed"/>
        <w:tblCellMar>
          <w:left w:w="28" w:type="dxa"/>
          <w:right w:w="28" w:type="dxa"/>
        </w:tblCellMar>
        <w:tblLook w:val="0000" w:firstRow="0" w:lastRow="0" w:firstColumn="0" w:lastColumn="0" w:noHBand="0" w:noVBand="0"/>
      </w:tblPr>
      <w:tblGrid>
        <w:gridCol w:w="4820"/>
        <w:gridCol w:w="3685"/>
      </w:tblGrid>
      <w:tr w:rsidR="00E86E7B" w:rsidRPr="00816C4A" w14:paraId="270457B0" w14:textId="77777777" w:rsidTr="00B27DCC">
        <w:trPr>
          <w:jc w:val="center"/>
        </w:trPr>
        <w:tc>
          <w:tcPr>
            <w:tcW w:w="4820" w:type="dxa"/>
            <w:tcBorders>
              <w:left w:val="single" w:sz="12" w:space="0" w:color="auto"/>
            </w:tcBorders>
          </w:tcPr>
          <w:p w14:paraId="3659C6B8" w14:textId="77777777" w:rsidR="00E86E7B" w:rsidRPr="00816C4A" w:rsidRDefault="00E86E7B" w:rsidP="00B27DCC">
            <w:pPr>
              <w:pStyle w:val="TAC"/>
              <w:ind w:left="284" w:hanging="284"/>
              <w:rPr>
                <w:lang w:eastAsia="en-GB"/>
              </w:rPr>
            </w:pPr>
            <w:bookmarkStart w:id="4349" w:name="MCCQCTEMPBM_00000143"/>
          </w:p>
        </w:tc>
        <w:tc>
          <w:tcPr>
            <w:tcW w:w="3685" w:type="dxa"/>
            <w:tcBorders>
              <w:left w:val="single" w:sz="12" w:space="0" w:color="auto"/>
              <w:right w:val="single" w:sz="12" w:space="0" w:color="auto"/>
            </w:tcBorders>
          </w:tcPr>
          <w:p w14:paraId="2D295DE8" w14:textId="77777777" w:rsidR="00E86E7B" w:rsidRPr="00816C4A" w:rsidRDefault="00E86E7B" w:rsidP="00B27DCC">
            <w:pPr>
              <w:pStyle w:val="TAC"/>
              <w:ind w:left="284" w:hanging="284"/>
              <w:rPr>
                <w:lang w:eastAsia="en-GB"/>
              </w:rPr>
            </w:pPr>
          </w:p>
        </w:tc>
      </w:tr>
      <w:tr w:rsidR="00E86E7B" w:rsidRPr="00816C4A" w14:paraId="5A38C3DE" w14:textId="77777777" w:rsidTr="00B27DCC">
        <w:trPr>
          <w:jc w:val="center"/>
        </w:trPr>
        <w:tc>
          <w:tcPr>
            <w:tcW w:w="4820" w:type="dxa"/>
            <w:tcBorders>
              <w:left w:val="single" w:sz="12" w:space="0" w:color="auto"/>
            </w:tcBorders>
          </w:tcPr>
          <w:p w14:paraId="6CA4BC93"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06E331BE" w14:textId="77777777" w:rsidR="00E86E7B" w:rsidRPr="00816C4A" w:rsidRDefault="00E86E7B" w:rsidP="00B27DCC">
            <w:pPr>
              <w:pStyle w:val="TAC"/>
              <w:ind w:left="284" w:hanging="284"/>
              <w:rPr>
                <w:rFonts w:ascii="Symbol" w:hAnsi="Symbol"/>
                <w:lang w:eastAsia="en-GB"/>
              </w:rPr>
            </w:pPr>
          </w:p>
          <w:p w14:paraId="54F7ED82" w14:textId="77777777" w:rsidR="00E86E7B" w:rsidRPr="00816C4A" w:rsidRDefault="00E86E7B" w:rsidP="00B27DCC">
            <w:pPr>
              <w:pStyle w:val="TAC"/>
              <w:ind w:left="284" w:hanging="284"/>
              <w:rPr>
                <w:rFonts w:ascii="Symbol" w:hAnsi="Symbol"/>
                <w:lang w:eastAsia="en-GB"/>
              </w:rPr>
            </w:pPr>
          </w:p>
          <w:p w14:paraId="465F89DD"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SIP : INVITE (UICC IARI)</w:t>
            </w:r>
          </w:p>
        </w:tc>
      </w:tr>
      <w:tr w:rsidR="00E86E7B" w:rsidRPr="00816C4A" w14:paraId="773E1F79" w14:textId="77777777" w:rsidTr="00B27DCC">
        <w:trPr>
          <w:jc w:val="center"/>
        </w:trPr>
        <w:tc>
          <w:tcPr>
            <w:tcW w:w="4820" w:type="dxa"/>
            <w:tcBorders>
              <w:left w:val="single" w:sz="12" w:space="0" w:color="auto"/>
            </w:tcBorders>
          </w:tcPr>
          <w:p w14:paraId="4EBEFAA8" w14:textId="77777777" w:rsidR="00E86E7B" w:rsidRPr="00816C4A" w:rsidRDefault="00E86E7B" w:rsidP="00B27DCC">
            <w:pPr>
              <w:pStyle w:val="TAC"/>
              <w:ind w:left="284" w:hanging="284"/>
              <w:rPr>
                <w:lang w:eastAsia="en-GB"/>
              </w:rPr>
            </w:pPr>
          </w:p>
        </w:tc>
        <w:tc>
          <w:tcPr>
            <w:tcW w:w="3685" w:type="dxa"/>
            <w:vMerge w:val="restart"/>
            <w:tcBorders>
              <w:left w:val="single" w:sz="12" w:space="0" w:color="auto"/>
              <w:right w:val="single" w:sz="12" w:space="0" w:color="auto"/>
            </w:tcBorders>
            <w:vAlign w:val="center"/>
          </w:tcPr>
          <w:p w14:paraId="0FA2E529" w14:textId="77777777" w:rsidR="00E86E7B" w:rsidRPr="00816C4A" w:rsidRDefault="00E86E7B" w:rsidP="00B27DCC">
            <w:pPr>
              <w:pStyle w:val="TAC"/>
              <w:ind w:left="284" w:hanging="284"/>
              <w:rPr>
                <w:lang w:eastAsia="en-GB"/>
              </w:rPr>
            </w:pPr>
          </w:p>
        </w:tc>
      </w:tr>
      <w:tr w:rsidR="00E86E7B" w:rsidRPr="00816C4A" w14:paraId="1BF5EE25" w14:textId="77777777" w:rsidTr="00B27DCC">
        <w:trPr>
          <w:jc w:val="center"/>
        </w:trPr>
        <w:tc>
          <w:tcPr>
            <w:tcW w:w="4820" w:type="dxa"/>
            <w:tcBorders>
              <w:left w:val="single" w:sz="12" w:space="0" w:color="auto"/>
            </w:tcBorders>
          </w:tcPr>
          <w:p w14:paraId="254A4D09" w14:textId="77777777" w:rsidR="00E86E7B" w:rsidRPr="00816C4A" w:rsidRDefault="00E86E7B" w:rsidP="00B27DCC">
            <w:pPr>
              <w:pStyle w:val="TAC"/>
              <w:keepNext w:val="0"/>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ENVELOPE (event download : Incoming IMS data) with the IARI</w:t>
            </w:r>
          </w:p>
        </w:tc>
        <w:tc>
          <w:tcPr>
            <w:tcW w:w="3685" w:type="dxa"/>
            <w:vMerge/>
            <w:tcBorders>
              <w:left w:val="single" w:sz="12" w:space="0" w:color="auto"/>
              <w:right w:val="single" w:sz="12" w:space="0" w:color="auto"/>
            </w:tcBorders>
          </w:tcPr>
          <w:p w14:paraId="2E7A1149" w14:textId="77777777" w:rsidR="00E86E7B" w:rsidRPr="00816C4A" w:rsidRDefault="00E86E7B" w:rsidP="00B27DCC">
            <w:pPr>
              <w:pStyle w:val="TAC"/>
              <w:keepNext w:val="0"/>
              <w:ind w:left="284" w:hanging="284"/>
              <w:rPr>
                <w:lang w:eastAsia="en-GB"/>
              </w:rPr>
            </w:pPr>
          </w:p>
        </w:tc>
      </w:tr>
      <w:tr w:rsidR="00E86E7B" w:rsidRPr="00816C4A" w14:paraId="26646775" w14:textId="77777777" w:rsidTr="00B27DCC">
        <w:trPr>
          <w:jc w:val="center"/>
        </w:trPr>
        <w:tc>
          <w:tcPr>
            <w:tcW w:w="4820" w:type="dxa"/>
            <w:tcBorders>
              <w:left w:val="single" w:sz="12" w:space="0" w:color="auto"/>
            </w:tcBorders>
          </w:tcPr>
          <w:p w14:paraId="44BDC600" w14:textId="77777777" w:rsidR="00E86E7B" w:rsidRPr="00816C4A" w:rsidRDefault="00E86E7B" w:rsidP="00B27DCC">
            <w:pPr>
              <w:pStyle w:val="TAC"/>
              <w:ind w:left="284" w:hanging="284"/>
              <w:rPr>
                <w:lang w:eastAsia="en-GB"/>
              </w:rPr>
            </w:pPr>
          </w:p>
        </w:tc>
        <w:tc>
          <w:tcPr>
            <w:tcW w:w="3685" w:type="dxa"/>
            <w:vMerge/>
            <w:tcBorders>
              <w:left w:val="single" w:sz="12" w:space="0" w:color="auto"/>
              <w:right w:val="single" w:sz="12" w:space="0" w:color="auto"/>
            </w:tcBorders>
          </w:tcPr>
          <w:p w14:paraId="3F61CF8F" w14:textId="77777777" w:rsidR="00E86E7B" w:rsidRPr="00816C4A" w:rsidRDefault="00E86E7B" w:rsidP="00B27DCC">
            <w:pPr>
              <w:pStyle w:val="TAC"/>
              <w:ind w:left="284" w:hanging="284"/>
              <w:rPr>
                <w:lang w:eastAsia="en-GB"/>
              </w:rPr>
            </w:pPr>
          </w:p>
        </w:tc>
      </w:tr>
      <w:tr w:rsidR="00E86E7B" w:rsidRPr="00816C4A" w14:paraId="6FA69D4E" w14:textId="77777777" w:rsidTr="00B27DCC">
        <w:trPr>
          <w:jc w:val="center"/>
        </w:trPr>
        <w:tc>
          <w:tcPr>
            <w:tcW w:w="4820" w:type="dxa"/>
            <w:tcBorders>
              <w:left w:val="single" w:sz="12" w:space="0" w:color="auto"/>
            </w:tcBorders>
          </w:tcPr>
          <w:p w14:paraId="74E1CA6B" w14:textId="77777777" w:rsidR="00E86E7B" w:rsidRPr="00816C4A" w:rsidRDefault="00E86E7B" w:rsidP="00B27DCC">
            <w:pPr>
              <w:pStyle w:val="TAC"/>
              <w:ind w:left="284" w:hanging="284"/>
              <w:rPr>
                <w:lang w:eastAsia="en-GB"/>
              </w:rPr>
            </w:pPr>
            <w:r w:rsidRPr="00816C4A">
              <w:rPr>
                <w:lang w:eastAsia="en-GB"/>
              </w:rPr>
              <w:t xml:space="preserve">OPEN CHANNEL for IMS </w:t>
            </w:r>
            <w:r w:rsidRPr="00816C4A">
              <w:rPr>
                <w:rFonts w:ascii="Symbol" w:hAnsi="Symbol"/>
                <w:lang w:eastAsia="en-GB"/>
              </w:rPr>
              <w:t></w:t>
            </w:r>
            <w:r w:rsidRPr="00816C4A">
              <w:rPr>
                <w:rFonts w:ascii="Symbol" w:hAnsi="Symbol"/>
                <w:lang w:eastAsia="en-GB"/>
              </w:rPr>
              <w:t></w:t>
            </w:r>
          </w:p>
        </w:tc>
        <w:tc>
          <w:tcPr>
            <w:tcW w:w="3685" w:type="dxa"/>
            <w:vMerge/>
            <w:tcBorders>
              <w:left w:val="single" w:sz="12" w:space="0" w:color="auto"/>
              <w:right w:val="single" w:sz="12" w:space="0" w:color="auto"/>
            </w:tcBorders>
          </w:tcPr>
          <w:p w14:paraId="151F5FB0" w14:textId="77777777" w:rsidR="00E86E7B" w:rsidRPr="00816C4A" w:rsidRDefault="00E86E7B" w:rsidP="00B27DCC">
            <w:pPr>
              <w:pStyle w:val="TAC"/>
              <w:ind w:left="284" w:hanging="284"/>
              <w:rPr>
                <w:lang w:eastAsia="en-GB"/>
              </w:rPr>
            </w:pPr>
          </w:p>
        </w:tc>
      </w:tr>
      <w:tr w:rsidR="00E86E7B" w:rsidRPr="00816C4A" w14:paraId="4AC18E11" w14:textId="77777777" w:rsidTr="00B27DCC">
        <w:trPr>
          <w:jc w:val="center"/>
        </w:trPr>
        <w:tc>
          <w:tcPr>
            <w:tcW w:w="4820" w:type="dxa"/>
            <w:tcBorders>
              <w:left w:val="single" w:sz="12" w:space="0" w:color="auto"/>
            </w:tcBorders>
          </w:tcPr>
          <w:p w14:paraId="65EDA648" w14:textId="77777777" w:rsidR="00E86E7B" w:rsidRPr="00816C4A" w:rsidRDefault="00E86E7B" w:rsidP="00B27DCC">
            <w:pPr>
              <w:pStyle w:val="TAC"/>
              <w:ind w:left="284" w:hanging="284"/>
              <w:rPr>
                <w:lang w:eastAsia="en-GB"/>
              </w:rPr>
            </w:pPr>
            <w:r w:rsidRPr="00816C4A">
              <w:rPr>
                <w:lang w:eastAsia="en-GB"/>
              </w:rPr>
              <w:t>IARI, buffer size</w:t>
            </w:r>
          </w:p>
        </w:tc>
        <w:tc>
          <w:tcPr>
            <w:tcW w:w="3685" w:type="dxa"/>
            <w:vMerge/>
            <w:tcBorders>
              <w:left w:val="single" w:sz="12" w:space="0" w:color="auto"/>
              <w:right w:val="single" w:sz="12" w:space="0" w:color="auto"/>
            </w:tcBorders>
          </w:tcPr>
          <w:p w14:paraId="6910F630" w14:textId="77777777" w:rsidR="00E86E7B" w:rsidRPr="00816C4A" w:rsidRDefault="00E86E7B" w:rsidP="00B27DCC">
            <w:pPr>
              <w:pStyle w:val="TAC"/>
              <w:ind w:left="284" w:hanging="284"/>
              <w:rPr>
                <w:lang w:eastAsia="en-GB"/>
              </w:rPr>
            </w:pPr>
          </w:p>
        </w:tc>
      </w:tr>
      <w:tr w:rsidR="00E86E7B" w:rsidRPr="00816C4A" w14:paraId="5316958B" w14:textId="77777777" w:rsidTr="00B27DCC">
        <w:trPr>
          <w:jc w:val="center"/>
        </w:trPr>
        <w:tc>
          <w:tcPr>
            <w:tcW w:w="4820" w:type="dxa"/>
            <w:tcBorders>
              <w:left w:val="single" w:sz="12" w:space="0" w:color="auto"/>
            </w:tcBorders>
          </w:tcPr>
          <w:p w14:paraId="7E73FAF6" w14:textId="77777777" w:rsidR="00E86E7B" w:rsidRPr="00816C4A" w:rsidRDefault="00E86E7B" w:rsidP="00B27DCC">
            <w:pPr>
              <w:pStyle w:val="TAC"/>
              <w:ind w:left="284" w:hanging="284"/>
              <w:rPr>
                <w:rFonts w:ascii="Symbol" w:hAnsi="Symbol"/>
                <w:lang w:eastAsia="en-GB"/>
              </w:rPr>
            </w:pPr>
          </w:p>
        </w:tc>
        <w:tc>
          <w:tcPr>
            <w:tcW w:w="3685" w:type="dxa"/>
            <w:vMerge/>
            <w:tcBorders>
              <w:left w:val="single" w:sz="12" w:space="0" w:color="auto"/>
              <w:right w:val="single" w:sz="12" w:space="0" w:color="auto"/>
            </w:tcBorders>
          </w:tcPr>
          <w:p w14:paraId="426FB8F0" w14:textId="77777777" w:rsidR="00E86E7B" w:rsidRPr="00816C4A" w:rsidRDefault="00E86E7B" w:rsidP="00B27DCC">
            <w:pPr>
              <w:pStyle w:val="TAC"/>
              <w:ind w:left="284" w:hanging="284"/>
              <w:rPr>
                <w:lang w:eastAsia="en-GB"/>
              </w:rPr>
            </w:pPr>
          </w:p>
        </w:tc>
      </w:tr>
      <w:tr w:rsidR="00E86E7B" w:rsidRPr="00816C4A" w14:paraId="74EF8C04" w14:textId="77777777" w:rsidTr="00B27DCC">
        <w:trPr>
          <w:jc w:val="center"/>
        </w:trPr>
        <w:tc>
          <w:tcPr>
            <w:tcW w:w="4820" w:type="dxa"/>
            <w:tcBorders>
              <w:left w:val="single" w:sz="12" w:space="0" w:color="auto"/>
            </w:tcBorders>
          </w:tcPr>
          <w:p w14:paraId="2473E4D7"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Terminal Response (Channel identifier)</w:t>
            </w:r>
          </w:p>
        </w:tc>
        <w:tc>
          <w:tcPr>
            <w:tcW w:w="3685" w:type="dxa"/>
            <w:vMerge/>
            <w:tcBorders>
              <w:left w:val="single" w:sz="12" w:space="0" w:color="auto"/>
              <w:right w:val="single" w:sz="12" w:space="0" w:color="auto"/>
            </w:tcBorders>
          </w:tcPr>
          <w:p w14:paraId="0D1EE2CD" w14:textId="77777777" w:rsidR="00E86E7B" w:rsidRPr="00816C4A" w:rsidRDefault="00E86E7B" w:rsidP="00B27DCC">
            <w:pPr>
              <w:pStyle w:val="TAC"/>
              <w:ind w:left="284" w:hanging="284"/>
              <w:rPr>
                <w:lang w:eastAsia="en-GB"/>
              </w:rPr>
            </w:pPr>
          </w:p>
        </w:tc>
      </w:tr>
      <w:tr w:rsidR="00E86E7B" w:rsidRPr="00816C4A" w14:paraId="15F1F1A5" w14:textId="77777777" w:rsidTr="00B27DCC">
        <w:trPr>
          <w:jc w:val="center"/>
        </w:trPr>
        <w:tc>
          <w:tcPr>
            <w:tcW w:w="4820" w:type="dxa"/>
            <w:tcBorders>
              <w:left w:val="single" w:sz="12" w:space="0" w:color="auto"/>
            </w:tcBorders>
          </w:tcPr>
          <w:p w14:paraId="24DB627A" w14:textId="77777777" w:rsidR="00E86E7B" w:rsidRPr="00816C4A" w:rsidRDefault="00E86E7B" w:rsidP="00B27DCC">
            <w:pPr>
              <w:pStyle w:val="TAC"/>
              <w:ind w:left="284" w:hanging="284"/>
              <w:rPr>
                <w:lang w:eastAsia="en-GB"/>
              </w:rPr>
            </w:pPr>
          </w:p>
        </w:tc>
        <w:tc>
          <w:tcPr>
            <w:tcW w:w="3685" w:type="dxa"/>
            <w:vMerge/>
            <w:tcBorders>
              <w:left w:val="single" w:sz="12" w:space="0" w:color="auto"/>
              <w:right w:val="single" w:sz="12" w:space="0" w:color="auto"/>
            </w:tcBorders>
          </w:tcPr>
          <w:p w14:paraId="0F5DA0E4" w14:textId="77777777" w:rsidR="00E86E7B" w:rsidRPr="00816C4A" w:rsidRDefault="00E86E7B" w:rsidP="00B27DCC">
            <w:pPr>
              <w:pStyle w:val="TAC"/>
              <w:ind w:left="284" w:hanging="284"/>
              <w:rPr>
                <w:lang w:eastAsia="en-GB"/>
              </w:rPr>
            </w:pPr>
          </w:p>
        </w:tc>
      </w:tr>
      <w:tr w:rsidR="00E86E7B" w:rsidRPr="00816C4A" w14:paraId="40A78007" w14:textId="77777777" w:rsidTr="00B27DCC">
        <w:trPr>
          <w:jc w:val="center"/>
        </w:trPr>
        <w:tc>
          <w:tcPr>
            <w:tcW w:w="4820" w:type="dxa"/>
            <w:tcBorders>
              <w:left w:val="single" w:sz="12" w:space="0" w:color="auto"/>
            </w:tcBorders>
          </w:tcPr>
          <w:p w14:paraId="7DCFFDDC"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ENVELOPE (event download : Data Available)</w:t>
            </w:r>
          </w:p>
          <w:p w14:paraId="2F4AE698" w14:textId="77777777" w:rsidR="00E86E7B" w:rsidRPr="00816C4A" w:rsidRDefault="00E86E7B" w:rsidP="00B27DCC">
            <w:pPr>
              <w:pStyle w:val="TAC"/>
              <w:ind w:left="284" w:hanging="284"/>
              <w:rPr>
                <w:lang w:eastAsia="en-GB"/>
              </w:rPr>
            </w:pPr>
          </w:p>
          <w:p w14:paraId="677D30DB" w14:textId="77777777" w:rsidR="00E86E7B" w:rsidRPr="00816C4A" w:rsidRDefault="00E86E7B" w:rsidP="00B27DCC">
            <w:pPr>
              <w:pStyle w:val="TAC"/>
              <w:ind w:left="284" w:hanging="284"/>
              <w:rPr>
                <w:rFonts w:ascii="Symbol" w:hAnsi="Symbol"/>
                <w:lang w:eastAsia="en-GB"/>
              </w:rPr>
            </w:pPr>
            <w:r w:rsidRPr="00816C4A">
              <w:rPr>
                <w:lang w:eastAsia="en-GB"/>
              </w:rPr>
              <w:t xml:space="preserve">RECEIVE DATA  </w:t>
            </w:r>
            <w:r w:rsidRPr="00816C4A">
              <w:rPr>
                <w:rFonts w:ascii="Symbol" w:hAnsi="Symbol"/>
                <w:lang w:eastAsia="en-GB"/>
              </w:rPr>
              <w:t></w:t>
            </w:r>
            <w:r w:rsidRPr="00816C4A">
              <w:rPr>
                <w:rFonts w:ascii="Symbol" w:hAnsi="Symbol"/>
                <w:lang w:eastAsia="en-GB"/>
              </w:rPr>
              <w:t></w:t>
            </w:r>
          </w:p>
        </w:tc>
        <w:tc>
          <w:tcPr>
            <w:tcW w:w="3685" w:type="dxa"/>
            <w:vMerge/>
            <w:tcBorders>
              <w:left w:val="single" w:sz="12" w:space="0" w:color="auto"/>
              <w:right w:val="single" w:sz="12" w:space="0" w:color="auto"/>
            </w:tcBorders>
          </w:tcPr>
          <w:p w14:paraId="48C82104" w14:textId="77777777" w:rsidR="00E86E7B" w:rsidRPr="00816C4A" w:rsidRDefault="00E86E7B" w:rsidP="00B27DCC">
            <w:pPr>
              <w:pStyle w:val="TAC"/>
              <w:ind w:left="284" w:hanging="284"/>
              <w:rPr>
                <w:lang w:eastAsia="en-GB"/>
              </w:rPr>
            </w:pPr>
          </w:p>
        </w:tc>
      </w:tr>
      <w:tr w:rsidR="00E86E7B" w:rsidRPr="00816C4A" w14:paraId="2F97CFB9" w14:textId="77777777" w:rsidTr="00B27DCC">
        <w:trPr>
          <w:jc w:val="center"/>
        </w:trPr>
        <w:tc>
          <w:tcPr>
            <w:tcW w:w="4820" w:type="dxa"/>
            <w:tcBorders>
              <w:left w:val="single" w:sz="12" w:space="0" w:color="auto"/>
            </w:tcBorders>
          </w:tcPr>
          <w:p w14:paraId="74E763C2" w14:textId="77777777" w:rsidR="00E86E7B" w:rsidRPr="00816C4A" w:rsidRDefault="00E86E7B" w:rsidP="00B27DCC">
            <w:pPr>
              <w:pStyle w:val="TAC"/>
              <w:ind w:left="284" w:hanging="284"/>
              <w:rPr>
                <w:rFonts w:ascii="Symbol" w:hAnsi="Symbol"/>
                <w:lang w:eastAsia="en-GB"/>
              </w:rPr>
            </w:pPr>
          </w:p>
        </w:tc>
        <w:tc>
          <w:tcPr>
            <w:tcW w:w="3685" w:type="dxa"/>
            <w:vMerge/>
            <w:tcBorders>
              <w:left w:val="single" w:sz="12" w:space="0" w:color="auto"/>
              <w:right w:val="single" w:sz="12" w:space="0" w:color="auto"/>
            </w:tcBorders>
          </w:tcPr>
          <w:p w14:paraId="6BEAF3CC" w14:textId="77777777" w:rsidR="00E86E7B" w:rsidRPr="00816C4A" w:rsidRDefault="00E86E7B" w:rsidP="00B27DCC">
            <w:pPr>
              <w:pStyle w:val="TAC"/>
              <w:ind w:left="284" w:hanging="284"/>
              <w:rPr>
                <w:lang w:eastAsia="en-GB"/>
              </w:rPr>
            </w:pPr>
          </w:p>
        </w:tc>
      </w:tr>
      <w:tr w:rsidR="00E86E7B" w:rsidRPr="00816C4A" w14:paraId="0AF94A41" w14:textId="77777777" w:rsidTr="00B27DCC">
        <w:trPr>
          <w:jc w:val="center"/>
        </w:trPr>
        <w:tc>
          <w:tcPr>
            <w:tcW w:w="4820" w:type="dxa"/>
            <w:tcBorders>
              <w:left w:val="single" w:sz="12" w:space="0" w:color="auto"/>
            </w:tcBorders>
          </w:tcPr>
          <w:p w14:paraId="6E08B45C"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Terminal Response (SIP INVITE message)</w:t>
            </w:r>
          </w:p>
        </w:tc>
        <w:tc>
          <w:tcPr>
            <w:tcW w:w="3685" w:type="dxa"/>
            <w:vMerge/>
            <w:tcBorders>
              <w:left w:val="single" w:sz="12" w:space="0" w:color="auto"/>
              <w:right w:val="single" w:sz="12" w:space="0" w:color="auto"/>
            </w:tcBorders>
          </w:tcPr>
          <w:p w14:paraId="5EFC2A8D" w14:textId="77777777" w:rsidR="00E86E7B" w:rsidRPr="00816C4A" w:rsidRDefault="00E86E7B" w:rsidP="00B27DCC">
            <w:pPr>
              <w:pStyle w:val="TAC"/>
              <w:ind w:left="284" w:hanging="284"/>
              <w:rPr>
                <w:lang w:eastAsia="en-GB"/>
              </w:rPr>
            </w:pPr>
          </w:p>
        </w:tc>
      </w:tr>
      <w:tr w:rsidR="00E86E7B" w:rsidRPr="00816C4A" w14:paraId="1D67109A" w14:textId="77777777" w:rsidTr="00B27DCC">
        <w:trPr>
          <w:jc w:val="center"/>
        </w:trPr>
        <w:tc>
          <w:tcPr>
            <w:tcW w:w="4820" w:type="dxa"/>
            <w:tcBorders>
              <w:left w:val="single" w:sz="12" w:space="0" w:color="auto"/>
            </w:tcBorders>
          </w:tcPr>
          <w:p w14:paraId="18A249BA" w14:textId="77777777" w:rsidR="00E86E7B" w:rsidRPr="00816C4A" w:rsidRDefault="00E86E7B" w:rsidP="00B27DCC">
            <w:pPr>
              <w:pStyle w:val="TAC"/>
              <w:ind w:left="284" w:hanging="284"/>
              <w:rPr>
                <w:lang w:eastAsia="en-GB"/>
              </w:rPr>
            </w:pPr>
          </w:p>
        </w:tc>
        <w:tc>
          <w:tcPr>
            <w:tcW w:w="3685" w:type="dxa"/>
            <w:vMerge/>
            <w:tcBorders>
              <w:left w:val="single" w:sz="12" w:space="0" w:color="auto"/>
              <w:right w:val="single" w:sz="12" w:space="0" w:color="auto"/>
            </w:tcBorders>
          </w:tcPr>
          <w:p w14:paraId="24F31B32" w14:textId="77777777" w:rsidR="00E86E7B" w:rsidRPr="00816C4A" w:rsidRDefault="00E86E7B" w:rsidP="00B27DCC">
            <w:pPr>
              <w:pStyle w:val="TAC"/>
              <w:ind w:left="284" w:hanging="284"/>
              <w:rPr>
                <w:lang w:eastAsia="en-GB"/>
              </w:rPr>
            </w:pPr>
          </w:p>
        </w:tc>
      </w:tr>
      <w:tr w:rsidR="00E86E7B" w:rsidRPr="00816C4A" w14:paraId="575B19FE" w14:textId="77777777" w:rsidTr="00B27DCC">
        <w:trPr>
          <w:jc w:val="center"/>
        </w:trPr>
        <w:tc>
          <w:tcPr>
            <w:tcW w:w="4820" w:type="dxa"/>
            <w:tcBorders>
              <w:left w:val="single" w:sz="12" w:space="0" w:color="auto"/>
            </w:tcBorders>
          </w:tcPr>
          <w:p w14:paraId="15F4A9B5" w14:textId="77777777" w:rsidR="00E86E7B" w:rsidRPr="00816C4A" w:rsidRDefault="00E86E7B" w:rsidP="00B27DCC">
            <w:pPr>
              <w:pStyle w:val="TAC"/>
              <w:ind w:left="284" w:hanging="284"/>
              <w:rPr>
                <w:lang w:eastAsia="en-GB"/>
              </w:rPr>
            </w:pPr>
          </w:p>
        </w:tc>
        <w:tc>
          <w:tcPr>
            <w:tcW w:w="3685" w:type="dxa"/>
            <w:vMerge/>
            <w:tcBorders>
              <w:left w:val="single" w:sz="12" w:space="0" w:color="auto"/>
              <w:right w:val="single" w:sz="12" w:space="0" w:color="auto"/>
            </w:tcBorders>
          </w:tcPr>
          <w:p w14:paraId="661F3C59" w14:textId="77777777" w:rsidR="00E86E7B" w:rsidRPr="00816C4A" w:rsidRDefault="00E86E7B" w:rsidP="00B27DCC">
            <w:pPr>
              <w:pStyle w:val="TAC"/>
              <w:ind w:left="284" w:hanging="284"/>
              <w:rPr>
                <w:lang w:eastAsia="en-GB"/>
              </w:rPr>
            </w:pPr>
          </w:p>
        </w:tc>
      </w:tr>
      <w:tr w:rsidR="00E86E7B" w:rsidRPr="00816C4A" w14:paraId="28DF392A" w14:textId="77777777" w:rsidTr="00B27DCC">
        <w:trPr>
          <w:jc w:val="center"/>
        </w:trPr>
        <w:tc>
          <w:tcPr>
            <w:tcW w:w="4820" w:type="dxa"/>
            <w:tcBorders>
              <w:left w:val="single" w:sz="12" w:space="0" w:color="auto"/>
            </w:tcBorders>
          </w:tcPr>
          <w:p w14:paraId="5D01022F" w14:textId="77777777" w:rsidR="00E86E7B" w:rsidRPr="00816C4A" w:rsidRDefault="00E86E7B" w:rsidP="00B27DCC">
            <w:pPr>
              <w:pStyle w:val="TAC"/>
              <w:ind w:left="284" w:hanging="284"/>
              <w:rPr>
                <w:lang w:eastAsia="en-GB"/>
              </w:rPr>
            </w:pPr>
            <w:r w:rsidRPr="00816C4A">
              <w:rPr>
                <w:lang w:eastAsia="en-GB"/>
              </w:rPr>
              <w:t xml:space="preserve">SEND DATA (Immediate, Data) </w:t>
            </w:r>
            <w:r w:rsidRPr="00816C4A">
              <w:rPr>
                <w:rFonts w:ascii="Symbol" w:hAnsi="Symbol"/>
                <w:lang w:eastAsia="en-GB"/>
              </w:rPr>
              <w:t></w:t>
            </w:r>
            <w:r w:rsidRPr="00816C4A">
              <w:rPr>
                <w:rFonts w:ascii="Symbol" w:hAnsi="Symbol"/>
                <w:lang w:eastAsia="en-GB"/>
              </w:rPr>
              <w:t></w:t>
            </w:r>
          </w:p>
        </w:tc>
        <w:tc>
          <w:tcPr>
            <w:tcW w:w="3685" w:type="dxa"/>
            <w:vMerge/>
            <w:tcBorders>
              <w:left w:val="single" w:sz="12" w:space="0" w:color="auto"/>
              <w:right w:val="single" w:sz="12" w:space="0" w:color="auto"/>
            </w:tcBorders>
          </w:tcPr>
          <w:p w14:paraId="0ABDA7E9" w14:textId="77777777" w:rsidR="00E86E7B" w:rsidRPr="00816C4A" w:rsidRDefault="00E86E7B" w:rsidP="00B27DCC">
            <w:pPr>
              <w:pStyle w:val="TAC"/>
              <w:ind w:left="284" w:hanging="284"/>
              <w:rPr>
                <w:lang w:eastAsia="en-GB"/>
              </w:rPr>
            </w:pPr>
          </w:p>
        </w:tc>
      </w:tr>
      <w:tr w:rsidR="00E86E7B" w:rsidRPr="00816C4A" w14:paraId="0DB82605" w14:textId="77777777" w:rsidTr="00B27DCC">
        <w:trPr>
          <w:jc w:val="center"/>
        </w:trPr>
        <w:tc>
          <w:tcPr>
            <w:tcW w:w="4820" w:type="dxa"/>
            <w:tcBorders>
              <w:left w:val="single" w:sz="12" w:space="0" w:color="auto"/>
            </w:tcBorders>
          </w:tcPr>
          <w:p w14:paraId="16A0B77C"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2EABBE81" w14:textId="77777777" w:rsidR="00E86E7B" w:rsidRPr="00816C4A" w:rsidRDefault="00E86E7B" w:rsidP="00B27DCC">
            <w:pPr>
              <w:pStyle w:val="TAC"/>
              <w:ind w:left="284" w:hanging="284"/>
              <w:rPr>
                <w:lang w:eastAsia="en-GB"/>
              </w:rPr>
            </w:pPr>
            <w:r w:rsidRPr="00816C4A">
              <w:rPr>
                <w:lang w:eastAsia="en-GB"/>
              </w:rPr>
              <w:t xml:space="preserve"> SIP : 200 OK  </w:t>
            </w:r>
            <w:r w:rsidRPr="00816C4A">
              <w:rPr>
                <w:rFonts w:ascii="Symbol" w:hAnsi="Symbol"/>
                <w:lang w:eastAsia="en-GB"/>
              </w:rPr>
              <w:t></w:t>
            </w:r>
            <w:r w:rsidRPr="00816C4A">
              <w:rPr>
                <w:rFonts w:ascii="Symbol" w:hAnsi="Symbol"/>
                <w:lang w:eastAsia="en-GB"/>
              </w:rPr>
              <w:t></w:t>
            </w:r>
          </w:p>
        </w:tc>
      </w:tr>
      <w:tr w:rsidR="00E86E7B" w:rsidRPr="00816C4A" w14:paraId="5DE17B72" w14:textId="77777777" w:rsidTr="00B27DCC">
        <w:trPr>
          <w:jc w:val="center"/>
        </w:trPr>
        <w:tc>
          <w:tcPr>
            <w:tcW w:w="4820" w:type="dxa"/>
            <w:tcBorders>
              <w:left w:val="single" w:sz="12" w:space="0" w:color="auto"/>
            </w:tcBorders>
          </w:tcPr>
          <w:p w14:paraId="6C974868"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02C1BFA3" w14:textId="77777777" w:rsidR="00E86E7B" w:rsidRPr="00816C4A" w:rsidRDefault="00E86E7B" w:rsidP="00B27DCC">
            <w:pPr>
              <w:pStyle w:val="TAC"/>
              <w:ind w:left="284" w:hanging="284"/>
              <w:rPr>
                <w:lang w:eastAsia="en-GB"/>
              </w:rPr>
            </w:pPr>
          </w:p>
        </w:tc>
      </w:tr>
      <w:tr w:rsidR="00E86E7B" w:rsidRPr="00816C4A" w14:paraId="4A02180D" w14:textId="77777777" w:rsidTr="00B27DCC">
        <w:trPr>
          <w:jc w:val="center"/>
        </w:trPr>
        <w:tc>
          <w:tcPr>
            <w:tcW w:w="4820" w:type="dxa"/>
            <w:tcBorders>
              <w:left w:val="single" w:sz="12" w:space="0" w:color="auto"/>
            </w:tcBorders>
          </w:tcPr>
          <w:p w14:paraId="2E49BD34"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Terminal Response (OK)</w:t>
            </w:r>
          </w:p>
        </w:tc>
        <w:tc>
          <w:tcPr>
            <w:tcW w:w="3685" w:type="dxa"/>
            <w:tcBorders>
              <w:left w:val="single" w:sz="12" w:space="0" w:color="auto"/>
              <w:right w:val="single" w:sz="12" w:space="0" w:color="auto"/>
            </w:tcBorders>
          </w:tcPr>
          <w:p w14:paraId="5DEC36E0" w14:textId="77777777" w:rsidR="00E86E7B" w:rsidRPr="00816C4A" w:rsidRDefault="00E86E7B" w:rsidP="00B27DCC">
            <w:pPr>
              <w:pStyle w:val="TAC"/>
              <w:ind w:left="284" w:hanging="284"/>
              <w:rPr>
                <w:lang w:eastAsia="en-GB"/>
              </w:rPr>
            </w:pPr>
          </w:p>
        </w:tc>
      </w:tr>
      <w:tr w:rsidR="00E86E7B" w:rsidRPr="00816C4A" w14:paraId="18C569D3" w14:textId="77777777" w:rsidTr="00B27DCC">
        <w:trPr>
          <w:jc w:val="center"/>
        </w:trPr>
        <w:tc>
          <w:tcPr>
            <w:tcW w:w="4820" w:type="dxa"/>
            <w:tcBorders>
              <w:left w:val="single" w:sz="12" w:space="0" w:color="auto"/>
            </w:tcBorders>
          </w:tcPr>
          <w:p w14:paraId="4D617B0C"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2FBA4A69" w14:textId="77777777" w:rsidR="00E86E7B" w:rsidRPr="00816C4A" w:rsidRDefault="00E86E7B" w:rsidP="00B27DCC">
            <w:pPr>
              <w:pStyle w:val="TAC"/>
              <w:ind w:left="284" w:hanging="284"/>
              <w:rPr>
                <w:lang w:eastAsia="en-GB"/>
              </w:rPr>
            </w:pPr>
          </w:p>
        </w:tc>
      </w:tr>
      <w:tr w:rsidR="00E86E7B" w:rsidRPr="00816C4A" w14:paraId="5CE9AD4B" w14:textId="77777777" w:rsidTr="00B27DCC">
        <w:trPr>
          <w:jc w:val="center"/>
        </w:trPr>
        <w:tc>
          <w:tcPr>
            <w:tcW w:w="4820" w:type="dxa"/>
            <w:tcBorders>
              <w:left w:val="single" w:sz="12" w:space="0" w:color="auto"/>
            </w:tcBorders>
          </w:tcPr>
          <w:p w14:paraId="687988A9" w14:textId="77777777" w:rsidR="00E86E7B" w:rsidRPr="00816C4A" w:rsidRDefault="00E86E7B" w:rsidP="00B27DCC">
            <w:pPr>
              <w:pStyle w:val="TAC"/>
              <w:ind w:left="284" w:hanging="284"/>
              <w:rPr>
                <w:lang w:eastAsia="en-GB"/>
              </w:rPr>
            </w:pPr>
          </w:p>
          <w:p w14:paraId="197CA067" w14:textId="77777777" w:rsidR="00E86E7B" w:rsidRPr="00816C4A" w:rsidRDefault="00E86E7B" w:rsidP="00B27DCC">
            <w:pPr>
              <w:pStyle w:val="TAC"/>
              <w:ind w:left="284" w:hanging="284"/>
              <w:rPr>
                <w:lang w:eastAsia="en-GB"/>
              </w:rPr>
            </w:pPr>
          </w:p>
          <w:p w14:paraId="5D223D33" w14:textId="77777777" w:rsidR="00E86E7B" w:rsidRPr="00816C4A" w:rsidRDefault="00E86E7B" w:rsidP="00B27DCC">
            <w:pPr>
              <w:pStyle w:val="TAC"/>
              <w:ind w:left="284" w:hanging="284"/>
              <w:rPr>
                <w:lang w:eastAsia="en-GB"/>
              </w:rPr>
            </w:pPr>
            <w:r w:rsidRPr="00816C4A">
              <w:rPr>
                <w:lang w:eastAsia="en-GB"/>
              </w:rPr>
              <w:t xml:space="preserve">SEND DATA (Immediate, Data) </w:t>
            </w:r>
            <w:r w:rsidRPr="00816C4A">
              <w:rPr>
                <w:rFonts w:ascii="Symbol" w:hAnsi="Symbol"/>
                <w:lang w:eastAsia="en-GB"/>
              </w:rPr>
              <w:t></w:t>
            </w:r>
            <w:r w:rsidRPr="00816C4A">
              <w:rPr>
                <w:rFonts w:ascii="Symbol" w:hAnsi="Symbol"/>
                <w:lang w:eastAsia="en-GB"/>
              </w:rPr>
              <w:t></w:t>
            </w:r>
          </w:p>
        </w:tc>
        <w:tc>
          <w:tcPr>
            <w:tcW w:w="3685" w:type="dxa"/>
            <w:tcBorders>
              <w:left w:val="single" w:sz="12" w:space="0" w:color="auto"/>
              <w:right w:val="single" w:sz="12" w:space="0" w:color="auto"/>
            </w:tcBorders>
          </w:tcPr>
          <w:tbl>
            <w:tblPr>
              <w:tblW w:w="0" w:type="auto"/>
              <w:jc w:val="center"/>
              <w:tblBorders>
                <w:right w:val="single" w:sz="12" w:space="0" w:color="auto"/>
              </w:tblBorders>
              <w:tblLayout w:type="fixed"/>
              <w:tblCellMar>
                <w:left w:w="28" w:type="dxa"/>
                <w:right w:w="28" w:type="dxa"/>
              </w:tblCellMar>
              <w:tblLook w:val="0000" w:firstRow="0" w:lastRow="0" w:firstColumn="0" w:lastColumn="0" w:noHBand="0" w:noVBand="0"/>
            </w:tblPr>
            <w:tblGrid>
              <w:gridCol w:w="3685"/>
            </w:tblGrid>
            <w:tr w:rsidR="00E86E7B" w:rsidRPr="00816C4A" w14:paraId="6611B3FB" w14:textId="77777777" w:rsidTr="00B27DCC">
              <w:trPr>
                <w:jc w:val="center"/>
              </w:trPr>
              <w:tc>
                <w:tcPr>
                  <w:tcW w:w="3685" w:type="dxa"/>
                </w:tcPr>
                <w:p w14:paraId="0592A6B2" w14:textId="77777777" w:rsidR="00E86E7B" w:rsidRPr="00816C4A" w:rsidRDefault="00E86E7B" w:rsidP="00B27DCC">
                  <w:pPr>
                    <w:pStyle w:val="TAC"/>
                    <w:ind w:left="284" w:hanging="284"/>
                    <w:rPr>
                      <w:lang w:eastAsia="en-GB"/>
                    </w:rPr>
                  </w:pPr>
                  <w:r w:rsidRPr="00816C4A">
                    <w:rPr>
                      <w:lang w:eastAsia="en-GB"/>
                    </w:rPr>
                    <w:t>[Messages specific to the current SIP dialog  not shown]</w:t>
                  </w:r>
                </w:p>
              </w:tc>
            </w:tr>
            <w:tr w:rsidR="00E86E7B" w:rsidRPr="00816C4A" w14:paraId="41971E9D" w14:textId="77777777" w:rsidTr="00B27DCC">
              <w:trPr>
                <w:jc w:val="center"/>
              </w:trPr>
              <w:tc>
                <w:tcPr>
                  <w:tcW w:w="3685" w:type="dxa"/>
                </w:tcPr>
                <w:p w14:paraId="5032A2A9" w14:textId="77777777" w:rsidR="00E86E7B" w:rsidRPr="00816C4A" w:rsidRDefault="00E86E7B" w:rsidP="00B27DCC">
                  <w:pPr>
                    <w:pStyle w:val="TAC"/>
                    <w:ind w:left="284" w:hanging="284"/>
                    <w:rPr>
                      <w:lang w:eastAsia="en-GB"/>
                    </w:rPr>
                  </w:pPr>
                </w:p>
              </w:tc>
            </w:tr>
            <w:tr w:rsidR="00E86E7B" w:rsidRPr="00816C4A" w14:paraId="4D5594DF" w14:textId="77777777" w:rsidTr="00B27DCC">
              <w:trPr>
                <w:jc w:val="center"/>
              </w:trPr>
              <w:tc>
                <w:tcPr>
                  <w:tcW w:w="3685" w:type="dxa"/>
                </w:tcPr>
                <w:p w14:paraId="5D7E321E" w14:textId="77777777" w:rsidR="00E86E7B" w:rsidRPr="00816C4A" w:rsidRDefault="00E86E7B" w:rsidP="00B27DCC">
                  <w:pPr>
                    <w:pStyle w:val="TAC"/>
                    <w:ind w:left="284" w:hanging="284"/>
                    <w:rPr>
                      <w:lang w:eastAsia="en-GB"/>
                    </w:rPr>
                  </w:pPr>
                </w:p>
              </w:tc>
            </w:tr>
            <w:tr w:rsidR="00E86E7B" w:rsidRPr="00816C4A" w14:paraId="2A10D5CF" w14:textId="77777777" w:rsidTr="00B27DCC">
              <w:trPr>
                <w:jc w:val="center"/>
              </w:trPr>
              <w:tc>
                <w:tcPr>
                  <w:tcW w:w="3685" w:type="dxa"/>
                </w:tcPr>
                <w:p w14:paraId="673CFF08" w14:textId="77777777" w:rsidR="00E86E7B" w:rsidRPr="00816C4A" w:rsidRDefault="00E86E7B" w:rsidP="00B27DCC">
                  <w:pPr>
                    <w:pStyle w:val="TAC"/>
                    <w:ind w:left="284" w:hanging="284"/>
                    <w:rPr>
                      <w:lang w:eastAsia="en-GB"/>
                    </w:rPr>
                  </w:pPr>
                  <w:r w:rsidRPr="00816C4A">
                    <w:rPr>
                      <w:lang w:eastAsia="en-GB"/>
                    </w:rPr>
                    <w:t xml:space="preserve">SIP : BYE  </w:t>
                  </w:r>
                  <w:r w:rsidRPr="00816C4A">
                    <w:rPr>
                      <w:rFonts w:ascii="Symbol" w:hAnsi="Symbol"/>
                      <w:lang w:eastAsia="en-GB"/>
                    </w:rPr>
                    <w:t></w:t>
                  </w:r>
                  <w:r w:rsidRPr="00816C4A">
                    <w:rPr>
                      <w:rFonts w:ascii="Symbol" w:hAnsi="Symbol"/>
                      <w:lang w:eastAsia="en-GB"/>
                    </w:rPr>
                    <w:t></w:t>
                  </w:r>
                </w:p>
              </w:tc>
            </w:tr>
          </w:tbl>
          <w:p w14:paraId="62E7425C" w14:textId="77777777" w:rsidR="00E86E7B" w:rsidRPr="00816C4A" w:rsidRDefault="00E86E7B" w:rsidP="00B27DCC">
            <w:pPr>
              <w:pStyle w:val="TAC"/>
              <w:ind w:left="284" w:hanging="284"/>
              <w:rPr>
                <w:lang w:eastAsia="en-GB"/>
              </w:rPr>
            </w:pPr>
          </w:p>
        </w:tc>
      </w:tr>
      <w:tr w:rsidR="00E86E7B" w:rsidRPr="00816C4A" w14:paraId="2D9DB14D" w14:textId="77777777" w:rsidTr="00B27DCC">
        <w:trPr>
          <w:jc w:val="center"/>
        </w:trPr>
        <w:tc>
          <w:tcPr>
            <w:tcW w:w="4820" w:type="dxa"/>
            <w:tcBorders>
              <w:left w:val="single" w:sz="12" w:space="0" w:color="auto"/>
            </w:tcBorders>
          </w:tcPr>
          <w:p w14:paraId="0BAA0957"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15350216" w14:textId="77777777" w:rsidR="00E86E7B" w:rsidRPr="00816C4A" w:rsidRDefault="00E86E7B" w:rsidP="00B27DCC">
            <w:pPr>
              <w:pStyle w:val="TAC"/>
              <w:ind w:left="284" w:hanging="284"/>
              <w:rPr>
                <w:lang w:eastAsia="en-GB"/>
              </w:rPr>
            </w:pPr>
          </w:p>
        </w:tc>
      </w:tr>
      <w:tr w:rsidR="00E86E7B" w:rsidRPr="00816C4A" w14:paraId="099174D9" w14:textId="77777777" w:rsidTr="00B27DCC">
        <w:trPr>
          <w:jc w:val="center"/>
        </w:trPr>
        <w:tc>
          <w:tcPr>
            <w:tcW w:w="4820" w:type="dxa"/>
            <w:tcBorders>
              <w:left w:val="single" w:sz="12" w:space="0" w:color="auto"/>
            </w:tcBorders>
          </w:tcPr>
          <w:p w14:paraId="15A7B05D"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Terminal Response (OK)</w:t>
            </w:r>
          </w:p>
        </w:tc>
        <w:tc>
          <w:tcPr>
            <w:tcW w:w="3685" w:type="dxa"/>
            <w:tcBorders>
              <w:left w:val="single" w:sz="12" w:space="0" w:color="auto"/>
              <w:right w:val="single" w:sz="12" w:space="0" w:color="auto"/>
            </w:tcBorders>
          </w:tcPr>
          <w:p w14:paraId="5D25AE02" w14:textId="77777777" w:rsidR="00E86E7B" w:rsidRPr="00816C4A" w:rsidRDefault="00E86E7B" w:rsidP="00B27DCC">
            <w:pPr>
              <w:pStyle w:val="TAC"/>
              <w:ind w:left="284" w:hanging="284"/>
              <w:rPr>
                <w:lang w:eastAsia="en-GB"/>
              </w:rPr>
            </w:pPr>
          </w:p>
        </w:tc>
      </w:tr>
      <w:tr w:rsidR="00E86E7B" w:rsidRPr="00816C4A" w14:paraId="1FD31474" w14:textId="77777777" w:rsidTr="00B27DCC">
        <w:trPr>
          <w:jc w:val="center"/>
        </w:trPr>
        <w:tc>
          <w:tcPr>
            <w:tcW w:w="4820" w:type="dxa"/>
            <w:tcBorders>
              <w:left w:val="single" w:sz="12" w:space="0" w:color="auto"/>
            </w:tcBorders>
          </w:tcPr>
          <w:p w14:paraId="2C3C4E73" w14:textId="77777777" w:rsidR="00E86E7B" w:rsidRPr="00816C4A" w:rsidRDefault="00E86E7B" w:rsidP="00B27DCC">
            <w:pPr>
              <w:pStyle w:val="TAC"/>
              <w:ind w:left="284" w:hanging="284"/>
              <w:rPr>
                <w:lang w:eastAsia="en-GB"/>
              </w:rPr>
            </w:pPr>
          </w:p>
          <w:p w14:paraId="209A4C4C" w14:textId="77777777" w:rsidR="00E86E7B" w:rsidRPr="00816C4A" w:rsidRDefault="00E86E7B" w:rsidP="00B27DCC">
            <w:pPr>
              <w:pStyle w:val="TAC"/>
              <w:ind w:left="284" w:hanging="284"/>
              <w:rPr>
                <w:lang w:eastAsia="en-GB"/>
              </w:rPr>
            </w:pPr>
          </w:p>
          <w:p w14:paraId="5A6DD421"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ENVELOPE (event download : Data available) with the Channel identifier</w:t>
            </w:r>
          </w:p>
          <w:p w14:paraId="426FCBA2"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55E3D0EE"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SIP : 200 OK </w:t>
            </w:r>
          </w:p>
        </w:tc>
      </w:tr>
      <w:tr w:rsidR="00E86E7B" w:rsidRPr="00816C4A" w14:paraId="3B386996" w14:textId="77777777" w:rsidTr="00B27DCC">
        <w:trPr>
          <w:jc w:val="center"/>
        </w:trPr>
        <w:tc>
          <w:tcPr>
            <w:tcW w:w="4820" w:type="dxa"/>
            <w:tcBorders>
              <w:left w:val="single" w:sz="12" w:space="0" w:color="auto"/>
            </w:tcBorders>
          </w:tcPr>
          <w:p w14:paraId="7FC45F62" w14:textId="77777777" w:rsidR="00E86E7B" w:rsidRPr="00816C4A" w:rsidRDefault="00E86E7B" w:rsidP="00B27DCC">
            <w:pPr>
              <w:pStyle w:val="TAC"/>
              <w:ind w:left="284" w:hanging="284"/>
              <w:rPr>
                <w:lang w:eastAsia="en-GB"/>
              </w:rPr>
            </w:pPr>
            <w:r w:rsidRPr="00816C4A">
              <w:rPr>
                <w:lang w:eastAsia="en-GB"/>
              </w:rPr>
              <w:t xml:space="preserve">RECEIVE DATA  </w:t>
            </w:r>
            <w:r w:rsidRPr="00816C4A">
              <w:rPr>
                <w:rFonts w:ascii="Symbol" w:hAnsi="Symbol"/>
                <w:lang w:eastAsia="en-GB"/>
              </w:rPr>
              <w:t></w:t>
            </w:r>
            <w:r w:rsidRPr="00816C4A">
              <w:rPr>
                <w:rFonts w:ascii="Symbol" w:hAnsi="Symbol"/>
                <w:lang w:eastAsia="en-GB"/>
              </w:rPr>
              <w:t></w:t>
            </w:r>
          </w:p>
        </w:tc>
        <w:tc>
          <w:tcPr>
            <w:tcW w:w="3685" w:type="dxa"/>
            <w:tcBorders>
              <w:left w:val="single" w:sz="12" w:space="0" w:color="auto"/>
              <w:right w:val="single" w:sz="12" w:space="0" w:color="auto"/>
            </w:tcBorders>
          </w:tcPr>
          <w:p w14:paraId="2B8C2A1D" w14:textId="77777777" w:rsidR="00E86E7B" w:rsidRPr="00816C4A" w:rsidRDefault="00E86E7B" w:rsidP="00B27DCC">
            <w:pPr>
              <w:pStyle w:val="TAC"/>
              <w:ind w:left="284" w:hanging="284"/>
              <w:rPr>
                <w:lang w:eastAsia="en-GB"/>
              </w:rPr>
            </w:pPr>
          </w:p>
        </w:tc>
      </w:tr>
      <w:tr w:rsidR="00E86E7B" w:rsidRPr="00816C4A" w14:paraId="2965645A" w14:textId="77777777" w:rsidTr="00B27DCC">
        <w:trPr>
          <w:jc w:val="center"/>
        </w:trPr>
        <w:tc>
          <w:tcPr>
            <w:tcW w:w="4820" w:type="dxa"/>
            <w:tcBorders>
              <w:left w:val="single" w:sz="12" w:space="0" w:color="auto"/>
            </w:tcBorders>
          </w:tcPr>
          <w:p w14:paraId="7E376B2B"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2F173BFF" w14:textId="77777777" w:rsidR="00E86E7B" w:rsidRPr="00816C4A" w:rsidRDefault="00E86E7B" w:rsidP="00B27DCC">
            <w:pPr>
              <w:pStyle w:val="TAC"/>
              <w:ind w:left="284" w:hanging="284"/>
              <w:rPr>
                <w:lang w:eastAsia="en-GB"/>
              </w:rPr>
            </w:pPr>
          </w:p>
        </w:tc>
      </w:tr>
      <w:tr w:rsidR="00E86E7B" w:rsidRPr="00816C4A" w14:paraId="7F4AEBB8" w14:textId="77777777" w:rsidTr="00B27DCC">
        <w:trPr>
          <w:jc w:val="center"/>
        </w:trPr>
        <w:tc>
          <w:tcPr>
            <w:tcW w:w="4820" w:type="dxa"/>
            <w:tcBorders>
              <w:left w:val="single" w:sz="12" w:space="0" w:color="auto"/>
            </w:tcBorders>
          </w:tcPr>
          <w:p w14:paraId="31C7ABCF"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Terminal Response (OK)</w:t>
            </w:r>
          </w:p>
          <w:p w14:paraId="5416F93E"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10649F96" w14:textId="77777777" w:rsidR="00E86E7B" w:rsidRPr="00816C4A" w:rsidRDefault="00E86E7B" w:rsidP="00B27DCC">
            <w:pPr>
              <w:pStyle w:val="TAC"/>
              <w:ind w:left="284" w:hanging="284"/>
              <w:rPr>
                <w:lang w:eastAsia="en-GB"/>
              </w:rPr>
            </w:pPr>
          </w:p>
        </w:tc>
      </w:tr>
      <w:tr w:rsidR="00E86E7B" w:rsidRPr="00816C4A" w14:paraId="346FC254" w14:textId="77777777" w:rsidTr="00B27DCC">
        <w:trPr>
          <w:jc w:val="center"/>
        </w:trPr>
        <w:tc>
          <w:tcPr>
            <w:tcW w:w="4820" w:type="dxa"/>
            <w:tcBorders>
              <w:left w:val="single" w:sz="12" w:space="0" w:color="auto"/>
            </w:tcBorders>
          </w:tcPr>
          <w:p w14:paraId="7841F4D1" w14:textId="77777777" w:rsidR="00E86E7B" w:rsidRPr="00816C4A" w:rsidRDefault="00E86E7B" w:rsidP="00B27DCC">
            <w:pPr>
              <w:pStyle w:val="TAC"/>
              <w:ind w:left="284" w:hanging="284"/>
              <w:rPr>
                <w:lang w:eastAsia="en-GB"/>
              </w:rPr>
            </w:pPr>
            <w:r w:rsidRPr="00816C4A">
              <w:rPr>
                <w:lang w:eastAsia="en-GB"/>
              </w:rPr>
              <w:t xml:space="preserve">CLOSE CHANNEL(Channel identifier) </w:t>
            </w:r>
            <w:r w:rsidRPr="00816C4A">
              <w:rPr>
                <w:rFonts w:ascii="Symbol" w:hAnsi="Symbol"/>
                <w:lang w:eastAsia="en-GB"/>
              </w:rPr>
              <w:t></w:t>
            </w:r>
            <w:r w:rsidRPr="00816C4A">
              <w:rPr>
                <w:rFonts w:ascii="Symbol" w:hAnsi="Symbol"/>
                <w:lang w:eastAsia="en-GB"/>
              </w:rPr>
              <w:t></w:t>
            </w:r>
          </w:p>
        </w:tc>
        <w:tc>
          <w:tcPr>
            <w:tcW w:w="3685" w:type="dxa"/>
            <w:tcBorders>
              <w:left w:val="single" w:sz="12" w:space="0" w:color="auto"/>
              <w:right w:val="single" w:sz="12" w:space="0" w:color="auto"/>
            </w:tcBorders>
          </w:tcPr>
          <w:p w14:paraId="1559E340" w14:textId="77777777" w:rsidR="00E86E7B" w:rsidRPr="00816C4A" w:rsidRDefault="00E86E7B" w:rsidP="00B27DCC">
            <w:pPr>
              <w:pStyle w:val="TAC"/>
              <w:ind w:left="284" w:hanging="284"/>
              <w:rPr>
                <w:lang w:eastAsia="en-GB"/>
              </w:rPr>
            </w:pPr>
          </w:p>
        </w:tc>
      </w:tr>
      <w:tr w:rsidR="00E86E7B" w:rsidRPr="00816C4A" w14:paraId="2A65D5DB" w14:textId="77777777" w:rsidTr="00B27DCC">
        <w:trPr>
          <w:jc w:val="center"/>
        </w:trPr>
        <w:tc>
          <w:tcPr>
            <w:tcW w:w="4820" w:type="dxa"/>
            <w:tcBorders>
              <w:left w:val="single" w:sz="12" w:space="0" w:color="auto"/>
            </w:tcBorders>
          </w:tcPr>
          <w:p w14:paraId="3E7ECD35"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2193490A" w14:textId="77777777" w:rsidR="00E86E7B" w:rsidRPr="00816C4A" w:rsidRDefault="00E86E7B" w:rsidP="00B27DCC">
            <w:pPr>
              <w:pStyle w:val="TAC"/>
              <w:ind w:left="284" w:hanging="284"/>
              <w:rPr>
                <w:lang w:eastAsia="en-GB"/>
              </w:rPr>
            </w:pPr>
            <w:r w:rsidRPr="00816C4A">
              <w:rPr>
                <w:lang w:eastAsia="en-GB"/>
              </w:rPr>
              <w:t xml:space="preserve"> </w:t>
            </w:r>
          </w:p>
        </w:tc>
      </w:tr>
      <w:tr w:rsidR="00E86E7B" w:rsidRPr="00816C4A" w14:paraId="4E6C14A5" w14:textId="77777777" w:rsidTr="00B27DCC">
        <w:trPr>
          <w:jc w:val="center"/>
        </w:trPr>
        <w:tc>
          <w:tcPr>
            <w:tcW w:w="4820" w:type="dxa"/>
            <w:tcBorders>
              <w:left w:val="single" w:sz="12" w:space="0" w:color="auto"/>
            </w:tcBorders>
          </w:tcPr>
          <w:p w14:paraId="1FCA0881"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Terminal Response(OK)</w:t>
            </w:r>
          </w:p>
        </w:tc>
        <w:tc>
          <w:tcPr>
            <w:tcW w:w="3685" w:type="dxa"/>
            <w:tcBorders>
              <w:left w:val="single" w:sz="12" w:space="0" w:color="auto"/>
              <w:right w:val="single" w:sz="12" w:space="0" w:color="auto"/>
            </w:tcBorders>
          </w:tcPr>
          <w:p w14:paraId="24B4FD74" w14:textId="77777777" w:rsidR="00E86E7B" w:rsidRPr="00816C4A" w:rsidRDefault="00E86E7B" w:rsidP="00B27DCC">
            <w:pPr>
              <w:pStyle w:val="TAC"/>
              <w:ind w:left="284" w:hanging="284"/>
              <w:rPr>
                <w:lang w:eastAsia="en-GB"/>
              </w:rPr>
            </w:pPr>
          </w:p>
        </w:tc>
      </w:tr>
      <w:tr w:rsidR="00E86E7B" w:rsidRPr="00816C4A" w14:paraId="4B12C04D" w14:textId="77777777" w:rsidTr="00B27DCC">
        <w:trPr>
          <w:jc w:val="center"/>
        </w:trPr>
        <w:tc>
          <w:tcPr>
            <w:tcW w:w="4820" w:type="dxa"/>
            <w:tcBorders>
              <w:left w:val="single" w:sz="12" w:space="0" w:color="auto"/>
            </w:tcBorders>
          </w:tcPr>
          <w:p w14:paraId="2360DF0D" w14:textId="77777777" w:rsidR="00E86E7B" w:rsidRPr="00816C4A" w:rsidRDefault="00E86E7B" w:rsidP="00B27DCC">
            <w:pPr>
              <w:pStyle w:val="TAC"/>
              <w:keepNext w:val="0"/>
              <w:ind w:left="284" w:hanging="284"/>
              <w:rPr>
                <w:lang w:eastAsia="en-GB"/>
              </w:rPr>
            </w:pPr>
          </w:p>
        </w:tc>
        <w:tc>
          <w:tcPr>
            <w:tcW w:w="3685" w:type="dxa"/>
            <w:tcBorders>
              <w:left w:val="single" w:sz="12" w:space="0" w:color="auto"/>
              <w:right w:val="single" w:sz="12" w:space="0" w:color="auto"/>
            </w:tcBorders>
          </w:tcPr>
          <w:p w14:paraId="5659B8C8" w14:textId="77777777" w:rsidR="00E86E7B" w:rsidRPr="00816C4A" w:rsidRDefault="00E86E7B" w:rsidP="00B27DCC">
            <w:pPr>
              <w:pStyle w:val="TAC"/>
              <w:keepNext w:val="0"/>
              <w:ind w:left="284" w:hanging="284"/>
              <w:rPr>
                <w:lang w:eastAsia="en-GB"/>
              </w:rPr>
            </w:pPr>
          </w:p>
        </w:tc>
      </w:tr>
      <w:bookmarkEnd w:id="4349"/>
    </w:tbl>
    <w:p w14:paraId="2968162D" w14:textId="77777777" w:rsidR="00E86E7B" w:rsidRPr="00816C4A" w:rsidRDefault="00E86E7B" w:rsidP="00E86E7B">
      <w:pPr>
        <w:pStyle w:val="B5"/>
        <w:ind w:left="0" w:firstLine="0"/>
      </w:pPr>
    </w:p>
    <w:p w14:paraId="19278BC6" w14:textId="77777777" w:rsidR="00E86E7B" w:rsidRPr="00816C4A" w:rsidRDefault="00E86E7B" w:rsidP="00E86E7B">
      <w:pPr>
        <w:pStyle w:val="TF"/>
        <w:keepLines w:val="0"/>
      </w:pPr>
      <w:r w:rsidRPr="00816C4A">
        <w:t>Figure R.2</w:t>
      </w:r>
    </w:p>
    <w:p w14:paraId="1D29F317" w14:textId="77777777" w:rsidR="00E86E7B" w:rsidRPr="00816C4A" w:rsidRDefault="00E86E7B" w:rsidP="00E86E7B">
      <w:r w:rsidRPr="00816C4A">
        <w:t>When an incoming SIP message is received, the ME checks the IARI to see if the destination application resides on ME or on the UICC. If the IARI is associated with an active application installed on the UICC and there is not any channel to the UICC associated with that IARI, the ME informs the UICC with an ENVELOPE Incoming IMS data event command. The UICC sends an Open Channel for IMS proactive command upon reception of this ENVELOPE command.  At end of the SIP dialog, the UICC closes the channel to free resources.</w:t>
      </w:r>
    </w:p>
    <w:p w14:paraId="6D5F69C2" w14:textId="77777777" w:rsidR="00E86E7B" w:rsidRPr="00816C4A" w:rsidRDefault="00E86E7B" w:rsidP="00E86E7B">
      <w:r w:rsidRPr="00816C4A">
        <w:t>This flowchart occurs after a successful IMS registration is completed and the UICC is registered to the Incoming IMS data event. Otherwise the ME discards the incoming SIP INVITE message.</w:t>
      </w:r>
    </w:p>
    <w:p w14:paraId="00691E5B" w14:textId="77777777" w:rsidR="00E86E7B" w:rsidRPr="00816C4A" w:rsidRDefault="00E86E7B" w:rsidP="00401CA8">
      <w:pPr>
        <w:pStyle w:val="Heading1"/>
        <w:rPr>
          <w:noProof/>
        </w:rPr>
      </w:pPr>
      <w:bookmarkStart w:id="4350" w:name="_Toc3201132"/>
      <w:bookmarkStart w:id="4351" w:name="_Toc20392875"/>
      <w:bookmarkStart w:id="4352" w:name="_Toc27774522"/>
      <w:bookmarkStart w:id="4353" w:name="_Toc36482982"/>
      <w:bookmarkStart w:id="4354" w:name="_Toc36484644"/>
      <w:bookmarkStart w:id="4355" w:name="_Toc44933574"/>
      <w:bookmarkStart w:id="4356" w:name="_Toc50972527"/>
      <w:bookmarkStart w:id="4357" w:name="_Toc57105281"/>
      <w:bookmarkStart w:id="4358" w:name="_Toc170293669"/>
      <w:r w:rsidRPr="00816C4A">
        <w:rPr>
          <w:noProof/>
        </w:rPr>
        <w:lastRenderedPageBreak/>
        <w:t>R.3</w:t>
      </w:r>
      <w:r w:rsidRPr="00816C4A">
        <w:rPr>
          <w:noProof/>
        </w:rPr>
        <w:tab/>
        <w:t>UICC originating a SIP message</w:t>
      </w:r>
      <w:bookmarkEnd w:id="4350"/>
      <w:bookmarkEnd w:id="4351"/>
      <w:bookmarkEnd w:id="4352"/>
      <w:bookmarkEnd w:id="4353"/>
      <w:bookmarkEnd w:id="4354"/>
      <w:bookmarkEnd w:id="4355"/>
      <w:bookmarkEnd w:id="4356"/>
      <w:bookmarkEnd w:id="4357"/>
      <w:bookmarkEnd w:id="4358"/>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059"/>
        <w:gridCol w:w="3620"/>
        <w:gridCol w:w="1134"/>
        <w:gridCol w:w="2411"/>
        <w:gridCol w:w="1132"/>
      </w:tblGrid>
      <w:tr w:rsidR="00E86E7B" w:rsidRPr="00816C4A" w14:paraId="08F98DDF" w14:textId="77777777" w:rsidTr="00B27DCC">
        <w:trPr>
          <w:tblHeader/>
          <w:jc w:val="center"/>
        </w:trPr>
        <w:tc>
          <w:tcPr>
            <w:tcW w:w="1059" w:type="dxa"/>
            <w:tcBorders>
              <w:top w:val="single" w:sz="6" w:space="0" w:color="auto"/>
              <w:left w:val="single" w:sz="6" w:space="0" w:color="auto"/>
              <w:bottom w:val="single" w:sz="6" w:space="0" w:color="auto"/>
              <w:right w:val="nil"/>
            </w:tcBorders>
          </w:tcPr>
          <w:p w14:paraId="5BBE4BAB" w14:textId="77777777" w:rsidR="00E86E7B" w:rsidRPr="00816C4A" w:rsidRDefault="00E86E7B" w:rsidP="00B27DCC">
            <w:pPr>
              <w:pStyle w:val="TAH"/>
              <w:rPr>
                <w:lang w:eastAsia="en-GB"/>
              </w:rPr>
            </w:pPr>
            <w:r w:rsidRPr="00816C4A">
              <w:rPr>
                <w:lang w:eastAsia="en-GB"/>
              </w:rPr>
              <w:t>UICC</w:t>
            </w:r>
          </w:p>
        </w:tc>
        <w:tc>
          <w:tcPr>
            <w:tcW w:w="3620" w:type="dxa"/>
            <w:tcBorders>
              <w:top w:val="single" w:sz="6" w:space="0" w:color="auto"/>
              <w:left w:val="nil"/>
              <w:bottom w:val="single" w:sz="6" w:space="0" w:color="auto"/>
            </w:tcBorders>
          </w:tcPr>
          <w:p w14:paraId="2E69CB52" w14:textId="77777777" w:rsidR="00E86E7B" w:rsidRPr="00816C4A" w:rsidRDefault="00E86E7B" w:rsidP="00B27DCC">
            <w:pPr>
              <w:pStyle w:val="TAH"/>
              <w:rPr>
                <w:lang w:eastAsia="en-GB"/>
              </w:rPr>
            </w:pPr>
          </w:p>
        </w:tc>
        <w:tc>
          <w:tcPr>
            <w:tcW w:w="1134" w:type="dxa"/>
            <w:tcBorders>
              <w:top w:val="single" w:sz="6" w:space="0" w:color="auto"/>
              <w:bottom w:val="single" w:sz="6" w:space="0" w:color="auto"/>
            </w:tcBorders>
          </w:tcPr>
          <w:p w14:paraId="2BA9D5BE" w14:textId="77777777" w:rsidR="00E86E7B" w:rsidRPr="00816C4A" w:rsidRDefault="00E86E7B" w:rsidP="00B27DCC">
            <w:pPr>
              <w:pStyle w:val="TAH"/>
              <w:rPr>
                <w:lang w:eastAsia="en-GB"/>
              </w:rPr>
            </w:pPr>
            <w:r w:rsidRPr="00816C4A">
              <w:rPr>
                <w:lang w:eastAsia="en-GB"/>
              </w:rPr>
              <w:t>ME</w:t>
            </w:r>
          </w:p>
        </w:tc>
        <w:tc>
          <w:tcPr>
            <w:tcW w:w="2411" w:type="dxa"/>
            <w:tcBorders>
              <w:top w:val="single" w:sz="6" w:space="0" w:color="auto"/>
              <w:bottom w:val="single" w:sz="6" w:space="0" w:color="auto"/>
            </w:tcBorders>
          </w:tcPr>
          <w:p w14:paraId="2D79A268" w14:textId="77777777" w:rsidR="00E86E7B" w:rsidRPr="00816C4A" w:rsidRDefault="00E86E7B" w:rsidP="00B27DCC">
            <w:pPr>
              <w:pStyle w:val="TAL"/>
              <w:ind w:left="284" w:hanging="284"/>
              <w:rPr>
                <w:b/>
                <w:bCs/>
                <w:sz w:val="22"/>
                <w:szCs w:val="22"/>
              </w:rPr>
            </w:pPr>
          </w:p>
        </w:tc>
        <w:tc>
          <w:tcPr>
            <w:tcW w:w="1132" w:type="dxa"/>
            <w:tcBorders>
              <w:top w:val="single" w:sz="6" w:space="0" w:color="auto"/>
              <w:bottom w:val="single" w:sz="6" w:space="0" w:color="auto"/>
              <w:right w:val="single" w:sz="6" w:space="0" w:color="auto"/>
            </w:tcBorders>
          </w:tcPr>
          <w:p w14:paraId="2E583517" w14:textId="77777777" w:rsidR="00E86E7B" w:rsidRPr="00816C4A" w:rsidRDefault="00E86E7B" w:rsidP="00B27DCC">
            <w:pPr>
              <w:pStyle w:val="TAH"/>
              <w:rPr>
                <w:lang w:eastAsia="en-GB"/>
              </w:rPr>
            </w:pPr>
            <w:r w:rsidRPr="00816C4A">
              <w:rPr>
                <w:lang w:eastAsia="en-GB"/>
              </w:rPr>
              <w:t>IMS network</w:t>
            </w:r>
          </w:p>
        </w:tc>
      </w:tr>
    </w:tbl>
    <w:p w14:paraId="68C467AB" w14:textId="77777777" w:rsidR="00E86E7B" w:rsidRPr="00816C4A" w:rsidRDefault="00E86E7B" w:rsidP="00E86E7B">
      <w:pPr>
        <w:pStyle w:val="FP"/>
        <w:ind w:left="284" w:hanging="284"/>
        <w:rPr>
          <w:sz w:val="16"/>
          <w:szCs w:val="16"/>
        </w:rPr>
      </w:pPr>
    </w:p>
    <w:tbl>
      <w:tblPr>
        <w:tblW w:w="0" w:type="auto"/>
        <w:jc w:val="center"/>
        <w:tblLayout w:type="fixed"/>
        <w:tblCellMar>
          <w:left w:w="28" w:type="dxa"/>
          <w:right w:w="28" w:type="dxa"/>
        </w:tblCellMar>
        <w:tblLook w:val="0000" w:firstRow="0" w:lastRow="0" w:firstColumn="0" w:lastColumn="0" w:noHBand="0" w:noVBand="0"/>
      </w:tblPr>
      <w:tblGrid>
        <w:gridCol w:w="4820"/>
        <w:gridCol w:w="3685"/>
      </w:tblGrid>
      <w:tr w:rsidR="00E86E7B" w:rsidRPr="00816C4A" w14:paraId="06C744D8" w14:textId="77777777" w:rsidTr="00B27DCC">
        <w:trPr>
          <w:jc w:val="center"/>
        </w:trPr>
        <w:tc>
          <w:tcPr>
            <w:tcW w:w="4820" w:type="dxa"/>
            <w:tcBorders>
              <w:left w:val="single" w:sz="12" w:space="0" w:color="auto"/>
            </w:tcBorders>
          </w:tcPr>
          <w:p w14:paraId="51CA0C26" w14:textId="77777777" w:rsidR="00E86E7B" w:rsidRPr="00816C4A" w:rsidRDefault="00E86E7B" w:rsidP="00B27DCC">
            <w:pPr>
              <w:pStyle w:val="TAC"/>
              <w:ind w:left="284" w:hanging="284"/>
              <w:rPr>
                <w:lang w:eastAsia="en-GB"/>
              </w:rPr>
            </w:pPr>
            <w:r w:rsidRPr="00816C4A">
              <w:rPr>
                <w:lang w:eastAsia="en-GB"/>
              </w:rPr>
              <w:t xml:space="preserve">OPEN CHANNEL for IMS </w:t>
            </w:r>
            <w:r w:rsidRPr="00816C4A">
              <w:rPr>
                <w:rFonts w:ascii="Symbol" w:hAnsi="Symbol"/>
                <w:lang w:eastAsia="en-GB"/>
              </w:rPr>
              <w:t></w:t>
            </w:r>
            <w:r w:rsidRPr="00816C4A">
              <w:rPr>
                <w:rFonts w:ascii="Symbol" w:hAnsi="Symbol"/>
                <w:lang w:eastAsia="en-GB"/>
              </w:rPr>
              <w:t></w:t>
            </w:r>
          </w:p>
        </w:tc>
        <w:tc>
          <w:tcPr>
            <w:tcW w:w="3685" w:type="dxa"/>
            <w:tcBorders>
              <w:left w:val="single" w:sz="12" w:space="0" w:color="auto"/>
              <w:right w:val="single" w:sz="12" w:space="0" w:color="auto"/>
            </w:tcBorders>
          </w:tcPr>
          <w:p w14:paraId="4F40DF67" w14:textId="77777777" w:rsidR="00E86E7B" w:rsidRPr="00816C4A" w:rsidRDefault="00E86E7B" w:rsidP="00B27DCC">
            <w:pPr>
              <w:pStyle w:val="TAC"/>
              <w:ind w:left="284" w:hanging="284"/>
              <w:rPr>
                <w:lang w:eastAsia="en-GB"/>
              </w:rPr>
            </w:pPr>
          </w:p>
        </w:tc>
      </w:tr>
      <w:tr w:rsidR="00E86E7B" w:rsidRPr="00816C4A" w14:paraId="578844D0" w14:textId="77777777" w:rsidTr="00B27DCC">
        <w:trPr>
          <w:jc w:val="center"/>
        </w:trPr>
        <w:tc>
          <w:tcPr>
            <w:tcW w:w="4820" w:type="dxa"/>
            <w:tcBorders>
              <w:left w:val="single" w:sz="12" w:space="0" w:color="auto"/>
            </w:tcBorders>
          </w:tcPr>
          <w:p w14:paraId="25A8BE74" w14:textId="77777777" w:rsidR="00E86E7B" w:rsidRPr="00816C4A" w:rsidRDefault="00E86E7B" w:rsidP="00B27DCC">
            <w:pPr>
              <w:pStyle w:val="TAC"/>
              <w:ind w:left="284" w:hanging="284"/>
              <w:rPr>
                <w:lang w:eastAsia="en-GB"/>
              </w:rPr>
            </w:pPr>
            <w:r w:rsidRPr="00816C4A">
              <w:rPr>
                <w:lang w:eastAsia="en-GB"/>
              </w:rPr>
              <w:t>IARI, buffer size</w:t>
            </w:r>
          </w:p>
        </w:tc>
        <w:tc>
          <w:tcPr>
            <w:tcW w:w="3685" w:type="dxa"/>
            <w:tcBorders>
              <w:left w:val="single" w:sz="12" w:space="0" w:color="auto"/>
              <w:right w:val="single" w:sz="12" w:space="0" w:color="auto"/>
            </w:tcBorders>
          </w:tcPr>
          <w:p w14:paraId="559F3384" w14:textId="77777777" w:rsidR="00E86E7B" w:rsidRPr="00816C4A" w:rsidRDefault="00E86E7B" w:rsidP="00B27DCC">
            <w:pPr>
              <w:pStyle w:val="TAC"/>
              <w:ind w:left="284" w:hanging="284"/>
              <w:rPr>
                <w:lang w:eastAsia="en-GB"/>
              </w:rPr>
            </w:pPr>
          </w:p>
        </w:tc>
      </w:tr>
      <w:tr w:rsidR="00E86E7B" w:rsidRPr="00816C4A" w14:paraId="6082CB66" w14:textId="77777777" w:rsidTr="00B27DCC">
        <w:trPr>
          <w:jc w:val="center"/>
        </w:trPr>
        <w:tc>
          <w:tcPr>
            <w:tcW w:w="4820" w:type="dxa"/>
            <w:tcBorders>
              <w:left w:val="single" w:sz="12" w:space="0" w:color="auto"/>
            </w:tcBorders>
          </w:tcPr>
          <w:p w14:paraId="21C4D50D" w14:textId="77777777" w:rsidR="00E86E7B" w:rsidRPr="00816C4A" w:rsidRDefault="00E86E7B" w:rsidP="00B27DCC">
            <w:pPr>
              <w:pStyle w:val="TAC"/>
              <w:ind w:left="284" w:hanging="284"/>
              <w:rPr>
                <w:rFonts w:ascii="Symbol" w:hAnsi="Symbol"/>
                <w:lang w:eastAsia="en-GB"/>
              </w:rPr>
            </w:pPr>
            <w:bookmarkStart w:id="4359" w:name="MCCQCTEMPBM_00000076"/>
          </w:p>
        </w:tc>
        <w:tc>
          <w:tcPr>
            <w:tcW w:w="3685" w:type="dxa"/>
            <w:tcBorders>
              <w:left w:val="single" w:sz="12" w:space="0" w:color="auto"/>
              <w:right w:val="single" w:sz="12" w:space="0" w:color="auto"/>
            </w:tcBorders>
          </w:tcPr>
          <w:p w14:paraId="172E265F" w14:textId="77777777" w:rsidR="00E86E7B" w:rsidRPr="00816C4A" w:rsidRDefault="00E86E7B" w:rsidP="00B27DCC">
            <w:pPr>
              <w:pStyle w:val="TAC"/>
              <w:ind w:left="284" w:hanging="284"/>
              <w:rPr>
                <w:lang w:eastAsia="en-GB"/>
              </w:rPr>
            </w:pPr>
          </w:p>
        </w:tc>
      </w:tr>
      <w:bookmarkEnd w:id="4359"/>
      <w:tr w:rsidR="00E86E7B" w:rsidRPr="00816C4A" w14:paraId="1F0BADD7" w14:textId="77777777" w:rsidTr="00B27DCC">
        <w:trPr>
          <w:jc w:val="center"/>
        </w:trPr>
        <w:tc>
          <w:tcPr>
            <w:tcW w:w="4820" w:type="dxa"/>
            <w:tcBorders>
              <w:left w:val="single" w:sz="12" w:space="0" w:color="auto"/>
            </w:tcBorders>
          </w:tcPr>
          <w:p w14:paraId="14C1ED70"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Terminal Response (Channel identifier)</w:t>
            </w:r>
          </w:p>
        </w:tc>
        <w:tc>
          <w:tcPr>
            <w:tcW w:w="3685" w:type="dxa"/>
            <w:tcBorders>
              <w:left w:val="single" w:sz="12" w:space="0" w:color="auto"/>
              <w:right w:val="single" w:sz="12" w:space="0" w:color="auto"/>
            </w:tcBorders>
          </w:tcPr>
          <w:p w14:paraId="6EBE8BF2" w14:textId="77777777" w:rsidR="00E86E7B" w:rsidRPr="00816C4A" w:rsidRDefault="00E86E7B" w:rsidP="00B27DCC">
            <w:pPr>
              <w:pStyle w:val="TAC"/>
              <w:ind w:left="284" w:hanging="284"/>
              <w:rPr>
                <w:lang w:eastAsia="en-GB"/>
              </w:rPr>
            </w:pPr>
          </w:p>
        </w:tc>
      </w:tr>
      <w:tr w:rsidR="00E86E7B" w:rsidRPr="00816C4A" w14:paraId="212EEB7E" w14:textId="77777777" w:rsidTr="00B27DCC">
        <w:trPr>
          <w:jc w:val="center"/>
        </w:trPr>
        <w:tc>
          <w:tcPr>
            <w:tcW w:w="4820" w:type="dxa"/>
            <w:tcBorders>
              <w:left w:val="single" w:sz="12" w:space="0" w:color="auto"/>
            </w:tcBorders>
          </w:tcPr>
          <w:p w14:paraId="1E18CC60" w14:textId="77777777" w:rsidR="00E86E7B" w:rsidRPr="00816C4A" w:rsidRDefault="00E86E7B" w:rsidP="00B27DCC">
            <w:pPr>
              <w:pStyle w:val="TAC"/>
              <w:ind w:left="284" w:hanging="284"/>
              <w:rPr>
                <w:lang w:eastAsia="en-GB"/>
              </w:rPr>
            </w:pPr>
            <w:bookmarkStart w:id="4360" w:name="MCCQCTEMPBM_00000077"/>
          </w:p>
        </w:tc>
        <w:tc>
          <w:tcPr>
            <w:tcW w:w="3685" w:type="dxa"/>
            <w:tcBorders>
              <w:left w:val="single" w:sz="12" w:space="0" w:color="auto"/>
              <w:right w:val="single" w:sz="12" w:space="0" w:color="auto"/>
            </w:tcBorders>
          </w:tcPr>
          <w:p w14:paraId="38654C5A" w14:textId="77777777" w:rsidR="00E86E7B" w:rsidRPr="00816C4A" w:rsidRDefault="00E86E7B" w:rsidP="00B27DCC">
            <w:pPr>
              <w:pStyle w:val="TAC"/>
              <w:ind w:left="284" w:hanging="284"/>
              <w:rPr>
                <w:lang w:eastAsia="en-GB"/>
              </w:rPr>
            </w:pPr>
          </w:p>
        </w:tc>
      </w:tr>
      <w:bookmarkEnd w:id="4360"/>
      <w:tr w:rsidR="00E86E7B" w:rsidRPr="00816C4A" w14:paraId="46788D37" w14:textId="77777777" w:rsidTr="00B27DCC">
        <w:trPr>
          <w:jc w:val="center"/>
        </w:trPr>
        <w:tc>
          <w:tcPr>
            <w:tcW w:w="4820" w:type="dxa"/>
            <w:tcBorders>
              <w:left w:val="single" w:sz="12" w:space="0" w:color="auto"/>
            </w:tcBorders>
          </w:tcPr>
          <w:p w14:paraId="200D0F9A" w14:textId="77777777" w:rsidR="00E86E7B" w:rsidRPr="00816C4A" w:rsidRDefault="00E86E7B" w:rsidP="00B27DCC">
            <w:pPr>
              <w:pStyle w:val="TAC"/>
              <w:ind w:left="284" w:hanging="284"/>
              <w:rPr>
                <w:lang w:eastAsia="en-GB"/>
              </w:rPr>
            </w:pPr>
            <w:r w:rsidRPr="00816C4A">
              <w:rPr>
                <w:lang w:eastAsia="en-GB"/>
              </w:rPr>
              <w:t xml:space="preserve">SEND DATA (store, Data) </w:t>
            </w:r>
            <w:r w:rsidRPr="00816C4A">
              <w:rPr>
                <w:rFonts w:ascii="Symbol" w:hAnsi="Symbol"/>
                <w:lang w:eastAsia="en-GB"/>
              </w:rPr>
              <w:t></w:t>
            </w:r>
            <w:r w:rsidRPr="00816C4A">
              <w:rPr>
                <w:rFonts w:ascii="Symbol" w:hAnsi="Symbol"/>
                <w:lang w:eastAsia="en-GB"/>
              </w:rPr>
              <w:t></w:t>
            </w:r>
          </w:p>
        </w:tc>
        <w:tc>
          <w:tcPr>
            <w:tcW w:w="3685" w:type="dxa"/>
            <w:tcBorders>
              <w:left w:val="single" w:sz="12" w:space="0" w:color="auto"/>
              <w:right w:val="single" w:sz="12" w:space="0" w:color="auto"/>
            </w:tcBorders>
          </w:tcPr>
          <w:p w14:paraId="301C3DB8" w14:textId="77777777" w:rsidR="00E86E7B" w:rsidRPr="00816C4A" w:rsidRDefault="00E86E7B" w:rsidP="00B27DCC">
            <w:pPr>
              <w:pStyle w:val="TAC"/>
              <w:ind w:left="284" w:hanging="284"/>
              <w:rPr>
                <w:lang w:eastAsia="en-GB"/>
              </w:rPr>
            </w:pPr>
          </w:p>
        </w:tc>
      </w:tr>
      <w:tr w:rsidR="00E86E7B" w:rsidRPr="00816C4A" w14:paraId="0A06791C" w14:textId="77777777" w:rsidTr="00B27DCC">
        <w:trPr>
          <w:jc w:val="center"/>
        </w:trPr>
        <w:tc>
          <w:tcPr>
            <w:tcW w:w="4820" w:type="dxa"/>
            <w:tcBorders>
              <w:left w:val="single" w:sz="12" w:space="0" w:color="auto"/>
            </w:tcBorders>
          </w:tcPr>
          <w:p w14:paraId="19CE5ADD" w14:textId="77777777" w:rsidR="00E86E7B" w:rsidRPr="00816C4A" w:rsidRDefault="00E86E7B" w:rsidP="00B27DCC">
            <w:pPr>
              <w:pStyle w:val="TAC"/>
              <w:ind w:left="284" w:hanging="284"/>
              <w:rPr>
                <w:lang w:eastAsia="en-GB"/>
              </w:rPr>
            </w:pPr>
            <w:bookmarkStart w:id="4361" w:name="MCCQCTEMPBM_00000078"/>
          </w:p>
        </w:tc>
        <w:tc>
          <w:tcPr>
            <w:tcW w:w="3685" w:type="dxa"/>
            <w:tcBorders>
              <w:left w:val="single" w:sz="12" w:space="0" w:color="auto"/>
              <w:right w:val="single" w:sz="12" w:space="0" w:color="auto"/>
            </w:tcBorders>
          </w:tcPr>
          <w:p w14:paraId="1C8088A2" w14:textId="77777777" w:rsidR="00E86E7B" w:rsidRPr="00816C4A" w:rsidRDefault="00E86E7B" w:rsidP="00B27DCC">
            <w:pPr>
              <w:pStyle w:val="TAC"/>
              <w:ind w:left="284" w:hanging="284"/>
              <w:rPr>
                <w:lang w:eastAsia="en-GB"/>
              </w:rPr>
            </w:pPr>
          </w:p>
        </w:tc>
      </w:tr>
      <w:bookmarkEnd w:id="4361"/>
      <w:tr w:rsidR="00E86E7B" w:rsidRPr="00816C4A" w14:paraId="6AFA04E1" w14:textId="77777777" w:rsidTr="00B27DCC">
        <w:trPr>
          <w:jc w:val="center"/>
        </w:trPr>
        <w:tc>
          <w:tcPr>
            <w:tcW w:w="4820" w:type="dxa"/>
            <w:tcBorders>
              <w:left w:val="single" w:sz="12" w:space="0" w:color="auto"/>
            </w:tcBorders>
          </w:tcPr>
          <w:p w14:paraId="3560DAE0"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Terminal Response (OK)</w:t>
            </w:r>
          </w:p>
        </w:tc>
        <w:tc>
          <w:tcPr>
            <w:tcW w:w="3685" w:type="dxa"/>
            <w:tcBorders>
              <w:left w:val="single" w:sz="12" w:space="0" w:color="auto"/>
              <w:right w:val="single" w:sz="12" w:space="0" w:color="auto"/>
            </w:tcBorders>
          </w:tcPr>
          <w:p w14:paraId="5FB98396" w14:textId="77777777" w:rsidR="00E86E7B" w:rsidRPr="00816C4A" w:rsidRDefault="00E86E7B" w:rsidP="00B27DCC">
            <w:pPr>
              <w:pStyle w:val="TAC"/>
              <w:ind w:left="284" w:hanging="284"/>
              <w:rPr>
                <w:lang w:eastAsia="en-GB"/>
              </w:rPr>
            </w:pPr>
          </w:p>
        </w:tc>
      </w:tr>
      <w:tr w:rsidR="00E86E7B" w:rsidRPr="00816C4A" w14:paraId="04A1F147" w14:textId="77777777" w:rsidTr="00B27DCC">
        <w:trPr>
          <w:jc w:val="center"/>
        </w:trPr>
        <w:tc>
          <w:tcPr>
            <w:tcW w:w="4820" w:type="dxa"/>
            <w:tcBorders>
              <w:left w:val="single" w:sz="12" w:space="0" w:color="auto"/>
            </w:tcBorders>
          </w:tcPr>
          <w:p w14:paraId="149A2174" w14:textId="77777777" w:rsidR="00E86E7B" w:rsidRPr="00816C4A" w:rsidRDefault="00E86E7B" w:rsidP="00B27DCC">
            <w:pPr>
              <w:pStyle w:val="TAC"/>
              <w:ind w:left="284" w:hanging="284"/>
              <w:rPr>
                <w:lang w:eastAsia="en-GB"/>
              </w:rPr>
            </w:pPr>
            <w:bookmarkStart w:id="4362" w:name="MCCQCTEMPBM_00000079"/>
          </w:p>
        </w:tc>
        <w:tc>
          <w:tcPr>
            <w:tcW w:w="3685" w:type="dxa"/>
            <w:tcBorders>
              <w:left w:val="single" w:sz="12" w:space="0" w:color="auto"/>
              <w:right w:val="single" w:sz="12" w:space="0" w:color="auto"/>
            </w:tcBorders>
          </w:tcPr>
          <w:p w14:paraId="78022066" w14:textId="77777777" w:rsidR="00E86E7B" w:rsidRPr="00816C4A" w:rsidRDefault="00E86E7B" w:rsidP="00B27DCC">
            <w:pPr>
              <w:pStyle w:val="TAC"/>
              <w:ind w:left="284" w:hanging="284"/>
              <w:rPr>
                <w:lang w:eastAsia="en-GB"/>
              </w:rPr>
            </w:pPr>
          </w:p>
        </w:tc>
      </w:tr>
      <w:bookmarkEnd w:id="4362"/>
      <w:tr w:rsidR="00E86E7B" w:rsidRPr="00816C4A" w14:paraId="026AB35F" w14:textId="77777777" w:rsidTr="00B27DCC">
        <w:trPr>
          <w:jc w:val="center"/>
        </w:trPr>
        <w:tc>
          <w:tcPr>
            <w:tcW w:w="4820" w:type="dxa"/>
            <w:tcBorders>
              <w:left w:val="single" w:sz="12" w:space="0" w:color="auto"/>
            </w:tcBorders>
          </w:tcPr>
          <w:p w14:paraId="53B1ECF6" w14:textId="77777777" w:rsidR="00E86E7B" w:rsidRPr="00816C4A" w:rsidRDefault="00E86E7B" w:rsidP="00B27DCC">
            <w:pPr>
              <w:pStyle w:val="TAC"/>
              <w:ind w:left="284" w:hanging="284"/>
              <w:rPr>
                <w:lang w:eastAsia="en-GB"/>
              </w:rPr>
            </w:pPr>
            <w:r w:rsidRPr="00816C4A">
              <w:rPr>
                <w:lang w:eastAsia="en-GB"/>
              </w:rPr>
              <w:t xml:space="preserve">SEND DATA (Immediate, Data) </w:t>
            </w:r>
            <w:r w:rsidRPr="00816C4A">
              <w:rPr>
                <w:rFonts w:ascii="Symbol" w:hAnsi="Symbol"/>
                <w:lang w:eastAsia="en-GB"/>
              </w:rPr>
              <w:t></w:t>
            </w:r>
            <w:r w:rsidRPr="00816C4A">
              <w:rPr>
                <w:rFonts w:ascii="Symbol" w:hAnsi="Symbol"/>
                <w:lang w:eastAsia="en-GB"/>
              </w:rPr>
              <w:t></w:t>
            </w:r>
          </w:p>
        </w:tc>
        <w:tc>
          <w:tcPr>
            <w:tcW w:w="3685" w:type="dxa"/>
            <w:tcBorders>
              <w:left w:val="single" w:sz="12" w:space="0" w:color="auto"/>
              <w:right w:val="single" w:sz="12" w:space="0" w:color="auto"/>
            </w:tcBorders>
          </w:tcPr>
          <w:p w14:paraId="6BDC6DBC" w14:textId="77777777" w:rsidR="00E86E7B" w:rsidRPr="00816C4A" w:rsidRDefault="00E86E7B" w:rsidP="00B27DCC">
            <w:pPr>
              <w:pStyle w:val="TAC"/>
              <w:ind w:left="284" w:hanging="284"/>
              <w:rPr>
                <w:lang w:eastAsia="en-GB"/>
              </w:rPr>
            </w:pPr>
          </w:p>
        </w:tc>
      </w:tr>
      <w:tr w:rsidR="00E86E7B" w:rsidRPr="00816C4A" w14:paraId="6531C6EC" w14:textId="77777777" w:rsidTr="00B27DCC">
        <w:trPr>
          <w:jc w:val="center"/>
        </w:trPr>
        <w:tc>
          <w:tcPr>
            <w:tcW w:w="4820" w:type="dxa"/>
            <w:tcBorders>
              <w:left w:val="single" w:sz="12" w:space="0" w:color="auto"/>
            </w:tcBorders>
          </w:tcPr>
          <w:p w14:paraId="526FF08B"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2B6BE4B5" w14:textId="77777777" w:rsidR="00E86E7B" w:rsidRPr="00816C4A" w:rsidRDefault="00E86E7B" w:rsidP="00B27DCC">
            <w:pPr>
              <w:pStyle w:val="TAC"/>
              <w:ind w:left="284" w:hanging="284"/>
              <w:rPr>
                <w:lang w:eastAsia="en-GB"/>
              </w:rPr>
            </w:pPr>
            <w:r w:rsidRPr="00816C4A">
              <w:rPr>
                <w:lang w:eastAsia="en-GB"/>
              </w:rPr>
              <w:t xml:space="preserve"> SIP : INVITE  </w:t>
            </w:r>
            <w:r w:rsidRPr="00816C4A">
              <w:rPr>
                <w:rFonts w:ascii="Symbol" w:hAnsi="Symbol"/>
                <w:lang w:eastAsia="en-GB"/>
              </w:rPr>
              <w:t></w:t>
            </w:r>
            <w:r w:rsidRPr="00816C4A">
              <w:rPr>
                <w:rFonts w:ascii="Symbol" w:hAnsi="Symbol"/>
                <w:lang w:eastAsia="en-GB"/>
              </w:rPr>
              <w:t></w:t>
            </w:r>
          </w:p>
        </w:tc>
      </w:tr>
      <w:tr w:rsidR="00E86E7B" w:rsidRPr="00816C4A" w14:paraId="27851D86" w14:textId="77777777" w:rsidTr="00B27DCC">
        <w:trPr>
          <w:jc w:val="center"/>
        </w:trPr>
        <w:tc>
          <w:tcPr>
            <w:tcW w:w="4820" w:type="dxa"/>
            <w:tcBorders>
              <w:left w:val="single" w:sz="12" w:space="0" w:color="auto"/>
            </w:tcBorders>
          </w:tcPr>
          <w:p w14:paraId="41A93D67" w14:textId="77777777" w:rsidR="00E86E7B" w:rsidRPr="00816C4A" w:rsidRDefault="00E86E7B" w:rsidP="00B27DCC">
            <w:pPr>
              <w:pStyle w:val="TAC"/>
              <w:ind w:left="284" w:hanging="284"/>
              <w:rPr>
                <w:lang w:eastAsia="en-GB"/>
              </w:rPr>
            </w:pPr>
            <w:bookmarkStart w:id="4363" w:name="MCCQCTEMPBM_00000080"/>
          </w:p>
        </w:tc>
        <w:tc>
          <w:tcPr>
            <w:tcW w:w="3685" w:type="dxa"/>
            <w:tcBorders>
              <w:left w:val="single" w:sz="12" w:space="0" w:color="auto"/>
              <w:right w:val="single" w:sz="12" w:space="0" w:color="auto"/>
            </w:tcBorders>
          </w:tcPr>
          <w:p w14:paraId="14A560F4" w14:textId="77777777" w:rsidR="00E86E7B" w:rsidRPr="00816C4A" w:rsidRDefault="00E86E7B" w:rsidP="00B27DCC">
            <w:pPr>
              <w:pStyle w:val="TAC"/>
              <w:ind w:left="284" w:hanging="284"/>
              <w:rPr>
                <w:lang w:eastAsia="en-GB"/>
              </w:rPr>
            </w:pPr>
          </w:p>
        </w:tc>
      </w:tr>
      <w:bookmarkEnd w:id="4363"/>
      <w:tr w:rsidR="00E86E7B" w:rsidRPr="00816C4A" w14:paraId="2A7CCE58" w14:textId="77777777" w:rsidTr="00B27DCC">
        <w:trPr>
          <w:jc w:val="center"/>
        </w:trPr>
        <w:tc>
          <w:tcPr>
            <w:tcW w:w="4820" w:type="dxa"/>
            <w:tcBorders>
              <w:left w:val="single" w:sz="12" w:space="0" w:color="auto"/>
            </w:tcBorders>
          </w:tcPr>
          <w:p w14:paraId="38CA6FF4"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Terminal Response (OK)</w:t>
            </w:r>
          </w:p>
        </w:tc>
        <w:tc>
          <w:tcPr>
            <w:tcW w:w="3685" w:type="dxa"/>
            <w:tcBorders>
              <w:left w:val="single" w:sz="12" w:space="0" w:color="auto"/>
              <w:right w:val="single" w:sz="12" w:space="0" w:color="auto"/>
            </w:tcBorders>
          </w:tcPr>
          <w:p w14:paraId="4935A80D" w14:textId="77777777" w:rsidR="00E86E7B" w:rsidRPr="00816C4A" w:rsidRDefault="00E86E7B" w:rsidP="00B27DCC">
            <w:pPr>
              <w:pStyle w:val="TAC"/>
              <w:ind w:left="284" w:hanging="284"/>
              <w:rPr>
                <w:lang w:eastAsia="en-GB"/>
              </w:rPr>
            </w:pPr>
          </w:p>
        </w:tc>
      </w:tr>
      <w:tr w:rsidR="00E86E7B" w:rsidRPr="00816C4A" w14:paraId="119FE196" w14:textId="77777777" w:rsidTr="00B27DCC">
        <w:trPr>
          <w:jc w:val="center"/>
        </w:trPr>
        <w:tc>
          <w:tcPr>
            <w:tcW w:w="4820" w:type="dxa"/>
            <w:tcBorders>
              <w:left w:val="single" w:sz="12" w:space="0" w:color="auto"/>
            </w:tcBorders>
          </w:tcPr>
          <w:p w14:paraId="1104D4B9" w14:textId="77777777" w:rsidR="00E86E7B" w:rsidRPr="00816C4A" w:rsidRDefault="00E86E7B" w:rsidP="00B27DCC">
            <w:pPr>
              <w:pStyle w:val="TAC"/>
              <w:ind w:left="284" w:hanging="284"/>
              <w:rPr>
                <w:lang w:eastAsia="en-GB"/>
              </w:rPr>
            </w:pPr>
            <w:bookmarkStart w:id="4364" w:name="MCCQCTEMPBM_00000081"/>
          </w:p>
        </w:tc>
        <w:tc>
          <w:tcPr>
            <w:tcW w:w="3685" w:type="dxa"/>
            <w:tcBorders>
              <w:left w:val="single" w:sz="12" w:space="0" w:color="auto"/>
              <w:right w:val="single" w:sz="12" w:space="0" w:color="auto"/>
            </w:tcBorders>
          </w:tcPr>
          <w:p w14:paraId="01616D04" w14:textId="77777777" w:rsidR="00E86E7B" w:rsidRPr="00816C4A" w:rsidRDefault="00E86E7B" w:rsidP="00B27DCC">
            <w:pPr>
              <w:pStyle w:val="TAC"/>
              <w:ind w:left="284" w:hanging="284"/>
              <w:rPr>
                <w:lang w:eastAsia="en-GB"/>
              </w:rPr>
            </w:pPr>
          </w:p>
        </w:tc>
      </w:tr>
      <w:bookmarkEnd w:id="4364"/>
      <w:tr w:rsidR="00E86E7B" w:rsidRPr="00816C4A" w14:paraId="0787B9AE" w14:textId="77777777" w:rsidTr="00B27DCC">
        <w:trPr>
          <w:jc w:val="center"/>
        </w:trPr>
        <w:tc>
          <w:tcPr>
            <w:tcW w:w="4820" w:type="dxa"/>
            <w:tcBorders>
              <w:left w:val="single" w:sz="12" w:space="0" w:color="auto"/>
            </w:tcBorders>
          </w:tcPr>
          <w:p w14:paraId="3D9DF4A3"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6FBED895"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SIP : 200 OK</w:t>
            </w:r>
          </w:p>
        </w:tc>
      </w:tr>
      <w:tr w:rsidR="00E86E7B" w:rsidRPr="00816C4A" w14:paraId="20D872B4" w14:textId="77777777" w:rsidTr="00B27DCC">
        <w:trPr>
          <w:jc w:val="center"/>
        </w:trPr>
        <w:tc>
          <w:tcPr>
            <w:tcW w:w="4820" w:type="dxa"/>
            <w:tcBorders>
              <w:left w:val="single" w:sz="12" w:space="0" w:color="auto"/>
            </w:tcBorders>
          </w:tcPr>
          <w:p w14:paraId="7CEAEAE6" w14:textId="77777777" w:rsidR="00E86E7B" w:rsidRPr="00816C4A" w:rsidRDefault="00E86E7B" w:rsidP="00B27DCC">
            <w:pPr>
              <w:pStyle w:val="TAC"/>
              <w:ind w:left="284" w:hanging="284"/>
              <w:rPr>
                <w:lang w:eastAsia="en-GB"/>
              </w:rPr>
            </w:pPr>
            <w:bookmarkStart w:id="4365" w:name="MCCQCTEMPBM_00000082"/>
          </w:p>
        </w:tc>
        <w:tc>
          <w:tcPr>
            <w:tcW w:w="3685" w:type="dxa"/>
            <w:tcBorders>
              <w:left w:val="single" w:sz="12" w:space="0" w:color="auto"/>
              <w:right w:val="single" w:sz="12" w:space="0" w:color="auto"/>
            </w:tcBorders>
          </w:tcPr>
          <w:p w14:paraId="5B427D94" w14:textId="77777777" w:rsidR="00E86E7B" w:rsidRPr="00816C4A" w:rsidRDefault="00E86E7B" w:rsidP="00B27DCC">
            <w:pPr>
              <w:pStyle w:val="TAC"/>
              <w:ind w:left="284" w:hanging="284"/>
              <w:rPr>
                <w:lang w:eastAsia="en-GB"/>
              </w:rPr>
            </w:pPr>
          </w:p>
        </w:tc>
      </w:tr>
      <w:bookmarkEnd w:id="4365"/>
      <w:tr w:rsidR="00E86E7B" w:rsidRPr="00816C4A" w14:paraId="027A4C4F" w14:textId="77777777" w:rsidTr="00B27DCC">
        <w:trPr>
          <w:jc w:val="center"/>
        </w:trPr>
        <w:tc>
          <w:tcPr>
            <w:tcW w:w="4820" w:type="dxa"/>
            <w:tcBorders>
              <w:left w:val="single" w:sz="12" w:space="0" w:color="auto"/>
            </w:tcBorders>
          </w:tcPr>
          <w:p w14:paraId="2AB5385C"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053FFA84" w14:textId="77777777" w:rsidR="00E86E7B" w:rsidRPr="00816C4A" w:rsidRDefault="00E86E7B" w:rsidP="00B27DCC">
            <w:pPr>
              <w:pStyle w:val="TAC"/>
              <w:ind w:left="284" w:hanging="284"/>
              <w:rPr>
                <w:lang w:eastAsia="en-GB"/>
              </w:rPr>
            </w:pPr>
            <w:r w:rsidRPr="00816C4A">
              <w:rPr>
                <w:lang w:eastAsia="en-GB"/>
              </w:rPr>
              <w:t>[Messages specific to the current SIP dialog  not shown]</w:t>
            </w:r>
          </w:p>
        </w:tc>
      </w:tr>
      <w:tr w:rsidR="00E86E7B" w:rsidRPr="00816C4A" w14:paraId="374012B6" w14:textId="77777777" w:rsidTr="00B27DCC">
        <w:trPr>
          <w:jc w:val="center"/>
        </w:trPr>
        <w:tc>
          <w:tcPr>
            <w:tcW w:w="4820" w:type="dxa"/>
            <w:tcBorders>
              <w:left w:val="single" w:sz="12" w:space="0" w:color="auto"/>
            </w:tcBorders>
          </w:tcPr>
          <w:p w14:paraId="28CE2893" w14:textId="77777777" w:rsidR="00E86E7B" w:rsidRPr="00816C4A" w:rsidRDefault="00E86E7B" w:rsidP="00B27DCC">
            <w:pPr>
              <w:pStyle w:val="TAC"/>
              <w:ind w:left="284" w:hanging="284"/>
              <w:rPr>
                <w:lang w:eastAsia="en-GB"/>
              </w:rPr>
            </w:pPr>
            <w:bookmarkStart w:id="4366" w:name="MCCQCTEMPBM_00000083"/>
          </w:p>
        </w:tc>
        <w:tc>
          <w:tcPr>
            <w:tcW w:w="3685" w:type="dxa"/>
            <w:tcBorders>
              <w:left w:val="single" w:sz="12" w:space="0" w:color="auto"/>
              <w:right w:val="single" w:sz="12" w:space="0" w:color="auto"/>
            </w:tcBorders>
          </w:tcPr>
          <w:p w14:paraId="07F759E3" w14:textId="77777777" w:rsidR="00E86E7B" w:rsidRPr="00816C4A" w:rsidRDefault="00E86E7B" w:rsidP="00B27DCC">
            <w:pPr>
              <w:pStyle w:val="TAC"/>
              <w:ind w:left="284" w:hanging="284"/>
              <w:rPr>
                <w:lang w:eastAsia="en-GB"/>
              </w:rPr>
            </w:pPr>
          </w:p>
        </w:tc>
      </w:tr>
      <w:bookmarkEnd w:id="4366"/>
      <w:tr w:rsidR="00E86E7B" w:rsidRPr="00816C4A" w14:paraId="2DD49DDE" w14:textId="77777777" w:rsidTr="00B27DCC">
        <w:trPr>
          <w:jc w:val="center"/>
        </w:trPr>
        <w:tc>
          <w:tcPr>
            <w:tcW w:w="4820" w:type="dxa"/>
            <w:tcBorders>
              <w:left w:val="single" w:sz="12" w:space="0" w:color="auto"/>
            </w:tcBorders>
          </w:tcPr>
          <w:p w14:paraId="301AA144" w14:textId="77777777" w:rsidR="00E86E7B" w:rsidRPr="00816C4A" w:rsidRDefault="00E86E7B" w:rsidP="00B27DCC">
            <w:pPr>
              <w:pStyle w:val="TAC"/>
              <w:ind w:left="284" w:hanging="284"/>
              <w:rPr>
                <w:lang w:eastAsia="en-GB"/>
              </w:rPr>
            </w:pPr>
          </w:p>
          <w:p w14:paraId="08A97CAE"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6920E3EB"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SIP : BYE </w:t>
            </w:r>
          </w:p>
        </w:tc>
      </w:tr>
      <w:tr w:rsidR="00E86E7B" w:rsidRPr="00816C4A" w14:paraId="4B669F41" w14:textId="77777777" w:rsidTr="00B27DCC">
        <w:trPr>
          <w:jc w:val="center"/>
        </w:trPr>
        <w:tc>
          <w:tcPr>
            <w:tcW w:w="4820" w:type="dxa"/>
            <w:tcBorders>
              <w:left w:val="single" w:sz="12" w:space="0" w:color="auto"/>
            </w:tcBorders>
          </w:tcPr>
          <w:p w14:paraId="50B90BEA"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ENVELOPE (event download : Data available) with the Channel identifier </w:t>
            </w:r>
          </w:p>
        </w:tc>
        <w:tc>
          <w:tcPr>
            <w:tcW w:w="3685" w:type="dxa"/>
            <w:tcBorders>
              <w:left w:val="single" w:sz="12" w:space="0" w:color="auto"/>
              <w:right w:val="single" w:sz="12" w:space="0" w:color="auto"/>
            </w:tcBorders>
          </w:tcPr>
          <w:p w14:paraId="660AE7AC" w14:textId="77777777" w:rsidR="00E86E7B" w:rsidRPr="00816C4A" w:rsidRDefault="00E86E7B" w:rsidP="00B27DCC">
            <w:pPr>
              <w:pStyle w:val="TAC"/>
              <w:ind w:left="284" w:hanging="284"/>
              <w:rPr>
                <w:lang w:eastAsia="en-GB"/>
              </w:rPr>
            </w:pPr>
          </w:p>
        </w:tc>
      </w:tr>
      <w:tr w:rsidR="00E86E7B" w:rsidRPr="00816C4A" w14:paraId="12BB2229" w14:textId="77777777" w:rsidTr="00B27DCC">
        <w:trPr>
          <w:jc w:val="center"/>
        </w:trPr>
        <w:tc>
          <w:tcPr>
            <w:tcW w:w="4820" w:type="dxa"/>
            <w:tcBorders>
              <w:left w:val="single" w:sz="12" w:space="0" w:color="auto"/>
            </w:tcBorders>
          </w:tcPr>
          <w:p w14:paraId="3AF85E6D" w14:textId="77777777" w:rsidR="00E86E7B" w:rsidRPr="00816C4A" w:rsidRDefault="00E86E7B" w:rsidP="00B27DCC">
            <w:pPr>
              <w:pStyle w:val="TAC"/>
              <w:ind w:left="284" w:hanging="284"/>
              <w:rPr>
                <w:lang w:eastAsia="en-GB"/>
              </w:rPr>
            </w:pPr>
            <w:bookmarkStart w:id="4367" w:name="MCCQCTEMPBM_00000084"/>
          </w:p>
        </w:tc>
        <w:tc>
          <w:tcPr>
            <w:tcW w:w="3685" w:type="dxa"/>
            <w:tcBorders>
              <w:left w:val="single" w:sz="12" w:space="0" w:color="auto"/>
              <w:right w:val="single" w:sz="12" w:space="0" w:color="auto"/>
            </w:tcBorders>
          </w:tcPr>
          <w:p w14:paraId="654B3EF5" w14:textId="77777777" w:rsidR="00E86E7B" w:rsidRPr="00816C4A" w:rsidRDefault="00E86E7B" w:rsidP="00B27DCC">
            <w:pPr>
              <w:pStyle w:val="TAC"/>
              <w:ind w:left="284" w:hanging="284"/>
              <w:rPr>
                <w:lang w:eastAsia="en-GB"/>
              </w:rPr>
            </w:pPr>
          </w:p>
        </w:tc>
      </w:tr>
      <w:bookmarkEnd w:id="4367"/>
      <w:tr w:rsidR="00E86E7B" w:rsidRPr="00816C4A" w14:paraId="43B8BC70" w14:textId="77777777" w:rsidTr="00B27DCC">
        <w:trPr>
          <w:jc w:val="center"/>
        </w:trPr>
        <w:tc>
          <w:tcPr>
            <w:tcW w:w="4820" w:type="dxa"/>
            <w:tcBorders>
              <w:left w:val="single" w:sz="12" w:space="0" w:color="auto"/>
            </w:tcBorders>
          </w:tcPr>
          <w:p w14:paraId="301A3A9D" w14:textId="77777777" w:rsidR="00E86E7B" w:rsidRPr="00816C4A" w:rsidRDefault="00E86E7B" w:rsidP="00B27DCC">
            <w:pPr>
              <w:pStyle w:val="TAC"/>
              <w:ind w:left="284" w:hanging="284"/>
              <w:rPr>
                <w:lang w:eastAsia="en-GB"/>
              </w:rPr>
            </w:pPr>
            <w:r w:rsidRPr="00816C4A">
              <w:rPr>
                <w:lang w:eastAsia="en-GB"/>
              </w:rPr>
              <w:t xml:space="preserve">RECEIVE DATA  </w:t>
            </w:r>
            <w:r w:rsidRPr="00816C4A">
              <w:rPr>
                <w:rFonts w:ascii="Symbol" w:hAnsi="Symbol"/>
                <w:lang w:eastAsia="en-GB"/>
              </w:rPr>
              <w:t></w:t>
            </w:r>
            <w:r w:rsidRPr="00816C4A">
              <w:rPr>
                <w:rFonts w:ascii="Symbol" w:hAnsi="Symbol"/>
                <w:lang w:eastAsia="en-GB"/>
              </w:rPr>
              <w:t></w:t>
            </w:r>
          </w:p>
        </w:tc>
        <w:tc>
          <w:tcPr>
            <w:tcW w:w="3685" w:type="dxa"/>
            <w:tcBorders>
              <w:left w:val="single" w:sz="12" w:space="0" w:color="auto"/>
              <w:right w:val="single" w:sz="12" w:space="0" w:color="auto"/>
            </w:tcBorders>
          </w:tcPr>
          <w:p w14:paraId="794769F4" w14:textId="77777777" w:rsidR="00E86E7B" w:rsidRPr="00816C4A" w:rsidRDefault="00E86E7B" w:rsidP="00B27DCC">
            <w:pPr>
              <w:pStyle w:val="TAC"/>
              <w:ind w:left="284" w:hanging="284"/>
              <w:rPr>
                <w:lang w:eastAsia="en-GB"/>
              </w:rPr>
            </w:pPr>
          </w:p>
        </w:tc>
      </w:tr>
      <w:tr w:rsidR="00E86E7B" w:rsidRPr="00816C4A" w14:paraId="0863848F" w14:textId="77777777" w:rsidTr="00B27DCC">
        <w:trPr>
          <w:jc w:val="center"/>
        </w:trPr>
        <w:tc>
          <w:tcPr>
            <w:tcW w:w="4820" w:type="dxa"/>
            <w:tcBorders>
              <w:left w:val="single" w:sz="12" w:space="0" w:color="auto"/>
            </w:tcBorders>
          </w:tcPr>
          <w:p w14:paraId="2121E5D6" w14:textId="77777777" w:rsidR="00E86E7B" w:rsidRPr="00816C4A" w:rsidRDefault="00E86E7B" w:rsidP="00B27DCC">
            <w:pPr>
              <w:pStyle w:val="TAC"/>
              <w:ind w:left="284" w:hanging="284"/>
              <w:rPr>
                <w:lang w:eastAsia="en-GB"/>
              </w:rPr>
            </w:pPr>
            <w:bookmarkStart w:id="4368" w:name="MCCQCTEMPBM_00000085"/>
          </w:p>
        </w:tc>
        <w:tc>
          <w:tcPr>
            <w:tcW w:w="3685" w:type="dxa"/>
            <w:tcBorders>
              <w:left w:val="single" w:sz="12" w:space="0" w:color="auto"/>
              <w:right w:val="single" w:sz="12" w:space="0" w:color="auto"/>
            </w:tcBorders>
          </w:tcPr>
          <w:p w14:paraId="2C7B11B8" w14:textId="77777777" w:rsidR="00E86E7B" w:rsidRPr="00816C4A" w:rsidRDefault="00E86E7B" w:rsidP="00B27DCC">
            <w:pPr>
              <w:pStyle w:val="TAC"/>
              <w:ind w:left="284" w:hanging="284"/>
              <w:rPr>
                <w:lang w:eastAsia="en-GB"/>
              </w:rPr>
            </w:pPr>
          </w:p>
        </w:tc>
      </w:tr>
      <w:bookmarkEnd w:id="4368"/>
      <w:tr w:rsidR="00E86E7B" w:rsidRPr="00816C4A" w14:paraId="34AFD162" w14:textId="77777777" w:rsidTr="00B27DCC">
        <w:trPr>
          <w:jc w:val="center"/>
        </w:trPr>
        <w:tc>
          <w:tcPr>
            <w:tcW w:w="4820" w:type="dxa"/>
            <w:tcBorders>
              <w:left w:val="single" w:sz="12" w:space="0" w:color="auto"/>
            </w:tcBorders>
          </w:tcPr>
          <w:p w14:paraId="6CE104B7"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Terminal Response (OK)</w:t>
            </w:r>
          </w:p>
          <w:p w14:paraId="0F7EC51D"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0D5C9AEB" w14:textId="77777777" w:rsidR="00E86E7B" w:rsidRPr="00816C4A" w:rsidRDefault="00E86E7B" w:rsidP="00B27DCC">
            <w:pPr>
              <w:pStyle w:val="TAC"/>
              <w:ind w:left="284" w:hanging="284"/>
              <w:rPr>
                <w:lang w:eastAsia="en-GB"/>
              </w:rPr>
            </w:pPr>
          </w:p>
        </w:tc>
      </w:tr>
      <w:tr w:rsidR="00E86E7B" w:rsidRPr="00816C4A" w14:paraId="7C6524D0" w14:textId="77777777" w:rsidTr="00B27DCC">
        <w:trPr>
          <w:jc w:val="center"/>
        </w:trPr>
        <w:tc>
          <w:tcPr>
            <w:tcW w:w="4820" w:type="dxa"/>
            <w:tcBorders>
              <w:left w:val="single" w:sz="12" w:space="0" w:color="auto"/>
            </w:tcBorders>
          </w:tcPr>
          <w:p w14:paraId="5800764A" w14:textId="77777777" w:rsidR="00E86E7B" w:rsidRPr="00816C4A" w:rsidRDefault="00E86E7B" w:rsidP="00B27DCC">
            <w:pPr>
              <w:pStyle w:val="TAC"/>
              <w:ind w:left="284" w:hanging="284"/>
              <w:rPr>
                <w:rFonts w:ascii="Symbol" w:hAnsi="Symbol"/>
                <w:lang w:eastAsia="en-GB"/>
              </w:rPr>
            </w:pPr>
            <w:bookmarkStart w:id="4369" w:name="MCCQCTEMPBM_00000086"/>
          </w:p>
        </w:tc>
        <w:tc>
          <w:tcPr>
            <w:tcW w:w="3685" w:type="dxa"/>
            <w:tcBorders>
              <w:left w:val="single" w:sz="12" w:space="0" w:color="auto"/>
              <w:right w:val="single" w:sz="12" w:space="0" w:color="auto"/>
            </w:tcBorders>
          </w:tcPr>
          <w:p w14:paraId="24C6DEFC" w14:textId="77777777" w:rsidR="00E86E7B" w:rsidRPr="00816C4A" w:rsidRDefault="00E86E7B" w:rsidP="00B27DCC">
            <w:pPr>
              <w:pStyle w:val="TAC"/>
              <w:ind w:left="284" w:hanging="284"/>
              <w:rPr>
                <w:lang w:eastAsia="en-GB"/>
              </w:rPr>
            </w:pPr>
          </w:p>
        </w:tc>
      </w:tr>
      <w:bookmarkEnd w:id="4369"/>
      <w:tr w:rsidR="00E86E7B" w:rsidRPr="00816C4A" w14:paraId="4DCBD18C" w14:textId="77777777" w:rsidTr="00B27DCC">
        <w:trPr>
          <w:jc w:val="center"/>
        </w:trPr>
        <w:tc>
          <w:tcPr>
            <w:tcW w:w="4820" w:type="dxa"/>
            <w:tcBorders>
              <w:left w:val="single" w:sz="12" w:space="0" w:color="auto"/>
            </w:tcBorders>
          </w:tcPr>
          <w:p w14:paraId="4F423367" w14:textId="77777777" w:rsidR="00E86E7B" w:rsidRPr="00816C4A" w:rsidRDefault="00E86E7B" w:rsidP="00B27DCC">
            <w:pPr>
              <w:pStyle w:val="TAC"/>
              <w:ind w:left="284" w:hanging="284"/>
              <w:rPr>
                <w:rFonts w:ascii="Symbol" w:hAnsi="Symbol"/>
                <w:lang w:eastAsia="en-GB"/>
              </w:rPr>
            </w:pPr>
            <w:r w:rsidRPr="00816C4A">
              <w:rPr>
                <w:lang w:eastAsia="en-GB"/>
              </w:rPr>
              <w:t xml:space="preserve">SEND DATA (Immediate, Data) </w:t>
            </w:r>
            <w:r w:rsidRPr="00816C4A">
              <w:rPr>
                <w:rFonts w:ascii="Symbol" w:hAnsi="Symbol"/>
                <w:lang w:eastAsia="en-GB"/>
              </w:rPr>
              <w:t></w:t>
            </w:r>
            <w:r w:rsidRPr="00816C4A">
              <w:rPr>
                <w:rFonts w:ascii="Symbol" w:hAnsi="Symbol"/>
                <w:lang w:eastAsia="en-GB"/>
              </w:rPr>
              <w:t></w:t>
            </w:r>
          </w:p>
        </w:tc>
        <w:tc>
          <w:tcPr>
            <w:tcW w:w="3685" w:type="dxa"/>
            <w:tcBorders>
              <w:left w:val="single" w:sz="12" w:space="0" w:color="auto"/>
              <w:right w:val="single" w:sz="12" w:space="0" w:color="auto"/>
            </w:tcBorders>
          </w:tcPr>
          <w:p w14:paraId="39BAC95D" w14:textId="77777777" w:rsidR="00E86E7B" w:rsidRPr="00816C4A" w:rsidRDefault="00E86E7B" w:rsidP="00B27DCC">
            <w:pPr>
              <w:pStyle w:val="TAC"/>
              <w:ind w:left="284" w:hanging="284"/>
              <w:rPr>
                <w:lang w:eastAsia="en-GB"/>
              </w:rPr>
            </w:pPr>
          </w:p>
        </w:tc>
      </w:tr>
      <w:tr w:rsidR="00E86E7B" w:rsidRPr="00816C4A" w14:paraId="63157CA2" w14:textId="77777777" w:rsidTr="00B27DCC">
        <w:trPr>
          <w:jc w:val="center"/>
        </w:trPr>
        <w:tc>
          <w:tcPr>
            <w:tcW w:w="4820" w:type="dxa"/>
            <w:tcBorders>
              <w:left w:val="single" w:sz="12" w:space="0" w:color="auto"/>
            </w:tcBorders>
          </w:tcPr>
          <w:p w14:paraId="1F32BCC1" w14:textId="77777777" w:rsidR="00E86E7B" w:rsidRPr="00816C4A" w:rsidRDefault="00E86E7B" w:rsidP="00B27DCC">
            <w:pPr>
              <w:pStyle w:val="TAC"/>
              <w:ind w:left="284" w:hanging="284"/>
              <w:rPr>
                <w:rFonts w:ascii="Symbol" w:hAnsi="Symbol"/>
                <w:lang w:eastAsia="en-GB"/>
              </w:rPr>
            </w:pPr>
            <w:bookmarkStart w:id="4370" w:name="MCCQCTEMPBM_00000087"/>
          </w:p>
        </w:tc>
        <w:tc>
          <w:tcPr>
            <w:tcW w:w="3685" w:type="dxa"/>
            <w:tcBorders>
              <w:left w:val="single" w:sz="12" w:space="0" w:color="auto"/>
              <w:right w:val="single" w:sz="12" w:space="0" w:color="auto"/>
            </w:tcBorders>
          </w:tcPr>
          <w:p w14:paraId="78800A3B" w14:textId="77777777" w:rsidR="00E86E7B" w:rsidRPr="00816C4A" w:rsidRDefault="00E86E7B" w:rsidP="00B27DCC">
            <w:pPr>
              <w:pStyle w:val="TAC"/>
              <w:ind w:left="284" w:hanging="284"/>
              <w:rPr>
                <w:lang w:eastAsia="en-GB"/>
              </w:rPr>
            </w:pPr>
          </w:p>
        </w:tc>
      </w:tr>
      <w:bookmarkEnd w:id="4370"/>
      <w:tr w:rsidR="00E86E7B" w:rsidRPr="00816C4A" w14:paraId="642BE5C8" w14:textId="77777777" w:rsidTr="00B27DCC">
        <w:trPr>
          <w:jc w:val="center"/>
        </w:trPr>
        <w:tc>
          <w:tcPr>
            <w:tcW w:w="4820" w:type="dxa"/>
            <w:tcBorders>
              <w:left w:val="single" w:sz="12" w:space="0" w:color="auto"/>
            </w:tcBorders>
          </w:tcPr>
          <w:p w14:paraId="4A5B2ECA" w14:textId="77777777" w:rsidR="00E86E7B" w:rsidRPr="00816C4A" w:rsidRDefault="00E86E7B" w:rsidP="00B27DCC">
            <w:pPr>
              <w:pStyle w:val="TAC"/>
              <w:ind w:left="284" w:hanging="284"/>
              <w:rPr>
                <w:rFonts w:ascii="Symbol" w:hAnsi="Symbol"/>
                <w:lang w:eastAsia="en-GB"/>
              </w:rPr>
            </w:pPr>
          </w:p>
        </w:tc>
        <w:tc>
          <w:tcPr>
            <w:tcW w:w="3685" w:type="dxa"/>
            <w:tcBorders>
              <w:left w:val="single" w:sz="12" w:space="0" w:color="auto"/>
              <w:right w:val="single" w:sz="12" w:space="0" w:color="auto"/>
            </w:tcBorders>
          </w:tcPr>
          <w:p w14:paraId="271ED05A" w14:textId="77777777" w:rsidR="00E86E7B" w:rsidRPr="00816C4A" w:rsidRDefault="00E86E7B" w:rsidP="00B27DCC">
            <w:pPr>
              <w:pStyle w:val="TAC"/>
              <w:ind w:left="284" w:hanging="284"/>
              <w:rPr>
                <w:lang w:eastAsia="en-GB"/>
              </w:rPr>
            </w:pPr>
            <w:r w:rsidRPr="00816C4A">
              <w:rPr>
                <w:lang w:eastAsia="en-GB"/>
              </w:rPr>
              <w:t xml:space="preserve">SIP : 200 OK  </w:t>
            </w:r>
            <w:r w:rsidRPr="00816C4A">
              <w:rPr>
                <w:rFonts w:ascii="Symbol" w:hAnsi="Symbol"/>
                <w:lang w:eastAsia="en-GB"/>
              </w:rPr>
              <w:t></w:t>
            </w:r>
            <w:r w:rsidRPr="00816C4A">
              <w:rPr>
                <w:rFonts w:ascii="Symbol" w:hAnsi="Symbol"/>
                <w:lang w:eastAsia="en-GB"/>
              </w:rPr>
              <w:t></w:t>
            </w:r>
          </w:p>
        </w:tc>
      </w:tr>
      <w:tr w:rsidR="00E86E7B" w:rsidRPr="00816C4A" w14:paraId="6513A240" w14:textId="77777777" w:rsidTr="00B27DCC">
        <w:trPr>
          <w:jc w:val="center"/>
        </w:trPr>
        <w:tc>
          <w:tcPr>
            <w:tcW w:w="4820" w:type="dxa"/>
            <w:tcBorders>
              <w:left w:val="single" w:sz="12" w:space="0" w:color="auto"/>
            </w:tcBorders>
          </w:tcPr>
          <w:p w14:paraId="031B28BD" w14:textId="77777777" w:rsidR="00E86E7B" w:rsidRPr="00816C4A" w:rsidRDefault="00E86E7B" w:rsidP="00B27DCC">
            <w:pPr>
              <w:pStyle w:val="TAC"/>
              <w:ind w:left="284" w:hanging="284"/>
              <w:rPr>
                <w:rFonts w:ascii="Symbol" w:hAnsi="Symbol"/>
                <w:lang w:eastAsia="en-GB"/>
              </w:rPr>
            </w:pPr>
            <w:bookmarkStart w:id="4371" w:name="MCCQCTEMPBM_00000088"/>
          </w:p>
        </w:tc>
        <w:tc>
          <w:tcPr>
            <w:tcW w:w="3685" w:type="dxa"/>
            <w:tcBorders>
              <w:left w:val="single" w:sz="12" w:space="0" w:color="auto"/>
              <w:right w:val="single" w:sz="12" w:space="0" w:color="auto"/>
            </w:tcBorders>
          </w:tcPr>
          <w:p w14:paraId="43F69089" w14:textId="77777777" w:rsidR="00E86E7B" w:rsidRPr="00816C4A" w:rsidRDefault="00E86E7B" w:rsidP="00B27DCC">
            <w:pPr>
              <w:pStyle w:val="TAC"/>
              <w:ind w:left="284" w:hanging="284"/>
              <w:rPr>
                <w:lang w:eastAsia="en-GB"/>
              </w:rPr>
            </w:pPr>
          </w:p>
        </w:tc>
      </w:tr>
      <w:bookmarkEnd w:id="4371"/>
      <w:tr w:rsidR="00E86E7B" w:rsidRPr="00816C4A" w14:paraId="003A5685" w14:textId="77777777" w:rsidTr="00B27DCC">
        <w:trPr>
          <w:jc w:val="center"/>
        </w:trPr>
        <w:tc>
          <w:tcPr>
            <w:tcW w:w="4820" w:type="dxa"/>
            <w:tcBorders>
              <w:left w:val="single" w:sz="12" w:space="0" w:color="auto"/>
            </w:tcBorders>
          </w:tcPr>
          <w:p w14:paraId="3D4450DC" w14:textId="77777777" w:rsidR="00E86E7B" w:rsidRPr="00816C4A" w:rsidRDefault="00E86E7B" w:rsidP="00B27DCC">
            <w:pPr>
              <w:pStyle w:val="TAC"/>
              <w:ind w:left="284" w:hanging="284"/>
              <w:rPr>
                <w:lang w:eastAsia="en-GB"/>
              </w:rPr>
            </w:pPr>
            <w:r w:rsidRPr="00816C4A">
              <w:rPr>
                <w:lang w:eastAsia="en-GB"/>
              </w:rPr>
              <w:t xml:space="preserve">CLOSE CHANNEL(Channel identifier) </w:t>
            </w:r>
            <w:r w:rsidRPr="00816C4A">
              <w:rPr>
                <w:rFonts w:ascii="Symbol" w:hAnsi="Symbol"/>
                <w:lang w:eastAsia="en-GB"/>
              </w:rPr>
              <w:t></w:t>
            </w:r>
            <w:r w:rsidRPr="00816C4A">
              <w:rPr>
                <w:rFonts w:ascii="Symbol" w:hAnsi="Symbol"/>
                <w:lang w:eastAsia="en-GB"/>
              </w:rPr>
              <w:t></w:t>
            </w:r>
          </w:p>
        </w:tc>
        <w:tc>
          <w:tcPr>
            <w:tcW w:w="3685" w:type="dxa"/>
            <w:tcBorders>
              <w:left w:val="single" w:sz="12" w:space="0" w:color="auto"/>
              <w:right w:val="single" w:sz="12" w:space="0" w:color="auto"/>
            </w:tcBorders>
          </w:tcPr>
          <w:p w14:paraId="00DED913" w14:textId="77777777" w:rsidR="00E86E7B" w:rsidRPr="00816C4A" w:rsidRDefault="00E86E7B" w:rsidP="00B27DCC">
            <w:pPr>
              <w:pStyle w:val="TAC"/>
              <w:ind w:left="284" w:hanging="284"/>
              <w:rPr>
                <w:lang w:eastAsia="en-GB"/>
              </w:rPr>
            </w:pPr>
          </w:p>
        </w:tc>
      </w:tr>
      <w:tr w:rsidR="00E86E7B" w:rsidRPr="00816C4A" w14:paraId="65D7A51F" w14:textId="77777777" w:rsidTr="00B27DCC">
        <w:trPr>
          <w:jc w:val="center"/>
        </w:trPr>
        <w:tc>
          <w:tcPr>
            <w:tcW w:w="4820" w:type="dxa"/>
            <w:tcBorders>
              <w:left w:val="single" w:sz="12" w:space="0" w:color="auto"/>
            </w:tcBorders>
          </w:tcPr>
          <w:p w14:paraId="5915CAAA"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340CB063" w14:textId="77777777" w:rsidR="00E86E7B" w:rsidRPr="00816C4A" w:rsidRDefault="00E86E7B" w:rsidP="00B27DCC">
            <w:pPr>
              <w:pStyle w:val="TAC"/>
              <w:ind w:left="284" w:hanging="284"/>
              <w:rPr>
                <w:lang w:eastAsia="en-GB"/>
              </w:rPr>
            </w:pPr>
            <w:r w:rsidRPr="00816C4A">
              <w:rPr>
                <w:lang w:eastAsia="en-GB"/>
              </w:rPr>
              <w:t xml:space="preserve"> </w:t>
            </w:r>
          </w:p>
        </w:tc>
      </w:tr>
      <w:tr w:rsidR="00E86E7B" w:rsidRPr="00816C4A" w14:paraId="11308906" w14:textId="77777777" w:rsidTr="00B27DCC">
        <w:trPr>
          <w:jc w:val="center"/>
        </w:trPr>
        <w:tc>
          <w:tcPr>
            <w:tcW w:w="4820" w:type="dxa"/>
            <w:tcBorders>
              <w:left w:val="single" w:sz="12" w:space="0" w:color="auto"/>
            </w:tcBorders>
          </w:tcPr>
          <w:p w14:paraId="1CE68A54"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Terminal Response(OK)</w:t>
            </w:r>
          </w:p>
        </w:tc>
        <w:tc>
          <w:tcPr>
            <w:tcW w:w="3685" w:type="dxa"/>
            <w:tcBorders>
              <w:left w:val="single" w:sz="12" w:space="0" w:color="auto"/>
              <w:right w:val="single" w:sz="12" w:space="0" w:color="auto"/>
            </w:tcBorders>
          </w:tcPr>
          <w:p w14:paraId="535579DA" w14:textId="77777777" w:rsidR="00E86E7B" w:rsidRPr="00816C4A" w:rsidRDefault="00E86E7B" w:rsidP="00B27DCC">
            <w:pPr>
              <w:pStyle w:val="TAC"/>
              <w:ind w:left="284" w:hanging="284"/>
              <w:rPr>
                <w:lang w:eastAsia="en-GB"/>
              </w:rPr>
            </w:pPr>
          </w:p>
        </w:tc>
      </w:tr>
      <w:tr w:rsidR="00E86E7B" w:rsidRPr="00816C4A" w14:paraId="20804E55" w14:textId="77777777" w:rsidTr="00B27DCC">
        <w:trPr>
          <w:jc w:val="center"/>
        </w:trPr>
        <w:tc>
          <w:tcPr>
            <w:tcW w:w="4820" w:type="dxa"/>
            <w:tcBorders>
              <w:left w:val="single" w:sz="12" w:space="0" w:color="auto"/>
            </w:tcBorders>
          </w:tcPr>
          <w:p w14:paraId="0E056314" w14:textId="77777777" w:rsidR="00E86E7B" w:rsidRPr="00816C4A" w:rsidRDefault="00E86E7B" w:rsidP="00B27DCC">
            <w:pPr>
              <w:pStyle w:val="TAC"/>
              <w:keepNext w:val="0"/>
              <w:ind w:left="284" w:hanging="284"/>
              <w:rPr>
                <w:lang w:eastAsia="en-GB"/>
              </w:rPr>
            </w:pPr>
            <w:bookmarkStart w:id="4372" w:name="MCCQCTEMPBM_00000089"/>
          </w:p>
        </w:tc>
        <w:tc>
          <w:tcPr>
            <w:tcW w:w="3685" w:type="dxa"/>
            <w:tcBorders>
              <w:left w:val="single" w:sz="12" w:space="0" w:color="auto"/>
              <w:right w:val="single" w:sz="12" w:space="0" w:color="auto"/>
            </w:tcBorders>
          </w:tcPr>
          <w:p w14:paraId="7FB6BD12" w14:textId="77777777" w:rsidR="00E86E7B" w:rsidRPr="00816C4A" w:rsidRDefault="00E86E7B" w:rsidP="00B27DCC">
            <w:pPr>
              <w:pStyle w:val="TAC"/>
              <w:keepNext w:val="0"/>
              <w:ind w:left="284" w:hanging="284"/>
              <w:rPr>
                <w:lang w:eastAsia="en-GB"/>
              </w:rPr>
            </w:pPr>
          </w:p>
        </w:tc>
      </w:tr>
      <w:tr w:rsidR="00E86E7B" w:rsidRPr="00816C4A" w14:paraId="7799622A" w14:textId="77777777" w:rsidTr="00B27DCC">
        <w:trPr>
          <w:jc w:val="center"/>
        </w:trPr>
        <w:tc>
          <w:tcPr>
            <w:tcW w:w="4820" w:type="dxa"/>
            <w:tcBorders>
              <w:left w:val="single" w:sz="12" w:space="0" w:color="auto"/>
            </w:tcBorders>
          </w:tcPr>
          <w:p w14:paraId="7549D0D7" w14:textId="77777777" w:rsidR="00E86E7B" w:rsidRPr="00816C4A" w:rsidRDefault="00E86E7B" w:rsidP="00B27DCC">
            <w:pPr>
              <w:pStyle w:val="TAC"/>
              <w:ind w:left="284" w:hanging="284"/>
              <w:rPr>
                <w:lang w:eastAsia="en-GB"/>
              </w:rPr>
            </w:pPr>
            <w:bookmarkStart w:id="4373" w:name="MCCQCTEMPBM_00000090"/>
            <w:bookmarkEnd w:id="4372"/>
          </w:p>
        </w:tc>
        <w:tc>
          <w:tcPr>
            <w:tcW w:w="3685" w:type="dxa"/>
            <w:tcBorders>
              <w:left w:val="single" w:sz="12" w:space="0" w:color="auto"/>
              <w:right w:val="single" w:sz="12" w:space="0" w:color="auto"/>
            </w:tcBorders>
          </w:tcPr>
          <w:p w14:paraId="2BDDD0A0" w14:textId="77777777" w:rsidR="00E86E7B" w:rsidRPr="00816C4A" w:rsidRDefault="00E86E7B" w:rsidP="00B27DCC">
            <w:pPr>
              <w:pStyle w:val="TAC"/>
              <w:ind w:left="284" w:hanging="284"/>
              <w:rPr>
                <w:lang w:eastAsia="en-GB"/>
              </w:rPr>
            </w:pPr>
          </w:p>
        </w:tc>
      </w:tr>
      <w:tr w:rsidR="00E86E7B" w:rsidRPr="00816C4A" w14:paraId="2BB8624D" w14:textId="77777777" w:rsidTr="00B27DCC">
        <w:trPr>
          <w:jc w:val="center"/>
        </w:trPr>
        <w:tc>
          <w:tcPr>
            <w:tcW w:w="4820" w:type="dxa"/>
            <w:tcBorders>
              <w:left w:val="single" w:sz="12" w:space="0" w:color="auto"/>
            </w:tcBorders>
          </w:tcPr>
          <w:p w14:paraId="5257CF81" w14:textId="77777777" w:rsidR="00E86E7B" w:rsidRPr="00816C4A" w:rsidRDefault="00E86E7B" w:rsidP="00B27DCC">
            <w:pPr>
              <w:pStyle w:val="TAC"/>
              <w:ind w:left="284" w:hanging="284"/>
              <w:rPr>
                <w:lang w:val="fr-FR" w:eastAsia="en-GB"/>
              </w:rPr>
            </w:pPr>
            <w:bookmarkStart w:id="4374" w:name="MCCQCTEMPBM_00000091"/>
            <w:bookmarkEnd w:id="4373"/>
          </w:p>
        </w:tc>
        <w:tc>
          <w:tcPr>
            <w:tcW w:w="3685" w:type="dxa"/>
            <w:tcBorders>
              <w:left w:val="single" w:sz="12" w:space="0" w:color="auto"/>
              <w:right w:val="single" w:sz="12" w:space="0" w:color="auto"/>
            </w:tcBorders>
          </w:tcPr>
          <w:p w14:paraId="0DC07796" w14:textId="77777777" w:rsidR="00E86E7B" w:rsidRPr="00816C4A" w:rsidRDefault="00E86E7B" w:rsidP="00B27DCC">
            <w:pPr>
              <w:pStyle w:val="TAC"/>
              <w:ind w:left="284" w:hanging="284"/>
              <w:rPr>
                <w:lang w:val="fr-FR" w:eastAsia="en-GB"/>
              </w:rPr>
            </w:pPr>
          </w:p>
        </w:tc>
      </w:tr>
      <w:tr w:rsidR="00E86E7B" w:rsidRPr="00816C4A" w14:paraId="41A92666" w14:textId="77777777" w:rsidTr="00B27DCC">
        <w:trPr>
          <w:jc w:val="center"/>
        </w:trPr>
        <w:tc>
          <w:tcPr>
            <w:tcW w:w="4820" w:type="dxa"/>
            <w:tcBorders>
              <w:left w:val="single" w:sz="12" w:space="0" w:color="auto"/>
            </w:tcBorders>
          </w:tcPr>
          <w:p w14:paraId="5B9FEF46" w14:textId="77777777" w:rsidR="00E86E7B" w:rsidRPr="00816C4A" w:rsidRDefault="00E86E7B" w:rsidP="00B27DCC">
            <w:pPr>
              <w:pStyle w:val="TAC"/>
              <w:ind w:left="284" w:hanging="284"/>
              <w:rPr>
                <w:lang w:val="fr-FR" w:eastAsia="en-GB"/>
              </w:rPr>
            </w:pPr>
            <w:bookmarkStart w:id="4375" w:name="MCCQCTEMPBM_00000092"/>
            <w:bookmarkEnd w:id="4374"/>
          </w:p>
        </w:tc>
        <w:tc>
          <w:tcPr>
            <w:tcW w:w="3685" w:type="dxa"/>
            <w:tcBorders>
              <w:left w:val="single" w:sz="12" w:space="0" w:color="auto"/>
              <w:right w:val="single" w:sz="12" w:space="0" w:color="auto"/>
            </w:tcBorders>
          </w:tcPr>
          <w:p w14:paraId="21AB3F53" w14:textId="77777777" w:rsidR="00E86E7B" w:rsidRPr="00816C4A" w:rsidRDefault="00E86E7B" w:rsidP="00B27DCC">
            <w:pPr>
              <w:pStyle w:val="TAC"/>
              <w:ind w:left="284" w:hanging="284"/>
              <w:rPr>
                <w:lang w:val="fr-FR" w:eastAsia="en-GB"/>
              </w:rPr>
            </w:pPr>
          </w:p>
        </w:tc>
      </w:tr>
      <w:bookmarkEnd w:id="4375"/>
    </w:tbl>
    <w:p w14:paraId="1132E954" w14:textId="77777777" w:rsidR="00E86E7B" w:rsidRPr="00816C4A" w:rsidRDefault="00E86E7B" w:rsidP="00E86E7B">
      <w:pPr>
        <w:pStyle w:val="B5"/>
        <w:ind w:left="0" w:firstLine="0"/>
        <w:rPr>
          <w:lang w:val="fr-FR"/>
        </w:rPr>
      </w:pPr>
    </w:p>
    <w:p w14:paraId="692DFFEC" w14:textId="77777777" w:rsidR="00E86E7B" w:rsidRPr="00816C4A" w:rsidRDefault="00E86E7B" w:rsidP="00E86E7B">
      <w:pPr>
        <w:pStyle w:val="TF"/>
        <w:keepLines w:val="0"/>
      </w:pPr>
      <w:r w:rsidRPr="00816C4A">
        <w:t>Figure R.3</w:t>
      </w:r>
    </w:p>
    <w:p w14:paraId="24BFFAB8" w14:textId="77777777" w:rsidR="00E86E7B" w:rsidRPr="00816C4A" w:rsidRDefault="00E86E7B" w:rsidP="00E86E7B">
      <w:r w:rsidRPr="00816C4A">
        <w:t>The UICC will close the channel at the end of the SIP dialog.</w:t>
      </w:r>
    </w:p>
    <w:p w14:paraId="74023397" w14:textId="36EFC8A1" w:rsidR="00E86E7B" w:rsidRPr="00816C4A" w:rsidRDefault="00E86E7B" w:rsidP="00E86E7B">
      <w:pPr>
        <w:pStyle w:val="Heading8"/>
      </w:pPr>
      <w:bookmarkStart w:id="4376" w:name="_Toc3201133"/>
      <w:bookmarkStart w:id="4377" w:name="_Toc20392876"/>
      <w:bookmarkStart w:id="4378" w:name="_Toc27774523"/>
      <w:bookmarkStart w:id="4379" w:name="_Toc36482983"/>
      <w:bookmarkStart w:id="4380" w:name="_Toc36484645"/>
      <w:bookmarkStart w:id="4381" w:name="_Toc44933575"/>
      <w:bookmarkStart w:id="4382" w:name="_Toc50972528"/>
      <w:bookmarkStart w:id="4383" w:name="_Toc57105282"/>
      <w:bookmarkStart w:id="4384" w:name="_Toc170293670"/>
      <w:r w:rsidRPr="00816C4A">
        <w:t>Annex S (normative):</w:t>
      </w:r>
      <w:r w:rsidR="0067290F">
        <w:br/>
      </w:r>
      <w:r w:rsidRPr="00816C4A">
        <w:t>3GPP PS data off and Bearer Independent Protocol</w:t>
      </w:r>
      <w:bookmarkEnd w:id="4376"/>
      <w:bookmarkEnd w:id="4377"/>
      <w:bookmarkEnd w:id="4378"/>
      <w:bookmarkEnd w:id="4379"/>
      <w:bookmarkEnd w:id="4380"/>
      <w:bookmarkEnd w:id="4381"/>
      <w:bookmarkEnd w:id="4382"/>
      <w:bookmarkEnd w:id="4383"/>
      <w:bookmarkEnd w:id="4384"/>
    </w:p>
    <w:p w14:paraId="13822464" w14:textId="77777777" w:rsidR="00E86E7B" w:rsidRPr="00816C4A" w:rsidRDefault="00E86E7B" w:rsidP="00E86E7B">
      <w:r w:rsidRPr="00816C4A">
        <w:t>This annex applies if class "e" is supported.</w:t>
      </w:r>
    </w:p>
    <w:p w14:paraId="02BABF9D" w14:textId="77777777" w:rsidR="00E86E7B" w:rsidRPr="00816C4A" w:rsidRDefault="00E86E7B" w:rsidP="00E86E7B">
      <w:r w:rsidRPr="00816C4A">
        <w:t>The UE may support the 3GPP PS data off.</w:t>
      </w:r>
    </w:p>
    <w:p w14:paraId="51558EC0" w14:textId="77777777" w:rsidR="00E86E7B" w:rsidRPr="00816C4A" w:rsidRDefault="00E86E7B" w:rsidP="00E86E7B">
      <w:r w:rsidRPr="00816C4A">
        <w:t>If the UE supports the 3GPP PS data off, the UE may be configured with an indication whether the Bearer Independent Protocol is a 3GPP PS data off exempt service using one or more of the following methods:</w:t>
      </w:r>
    </w:p>
    <w:p w14:paraId="5A5235BD" w14:textId="3C27DB53" w:rsidR="00E86E7B" w:rsidRPr="00816C4A" w:rsidRDefault="00E86E7B" w:rsidP="00E86E7B">
      <w:pPr>
        <w:pStyle w:val="B1"/>
      </w:pPr>
      <w:r>
        <w:t>-</w:t>
      </w:r>
      <w:r>
        <w:tab/>
      </w:r>
      <w:r w:rsidRPr="00816C4A">
        <w:t>the Bearer Independent Protocol indication of the EF</w:t>
      </w:r>
      <w:r w:rsidRPr="00816C4A">
        <w:rPr>
          <w:vertAlign w:val="subscript"/>
        </w:rPr>
        <w:t>3GPPPSDATAOFF</w:t>
      </w:r>
      <w:r w:rsidRPr="00816C4A">
        <w:t xml:space="preserve"> file described in 3GPP </w:t>
      </w:r>
      <w:r w:rsidR="003413FE" w:rsidRPr="00816C4A">
        <w:t>TS</w:t>
      </w:r>
      <w:r w:rsidR="003413FE">
        <w:t> </w:t>
      </w:r>
      <w:r w:rsidR="003413FE" w:rsidRPr="00816C4A">
        <w:t>3</w:t>
      </w:r>
      <w:r w:rsidRPr="00816C4A">
        <w:t>1.102</w:t>
      </w:r>
      <w:r w:rsidR="003413FE">
        <w:t> </w:t>
      </w:r>
      <w:r w:rsidR="003413FE" w:rsidRPr="00816C4A">
        <w:t>[</w:t>
      </w:r>
      <w:r w:rsidRPr="00816C4A">
        <w:t>14];</w:t>
      </w:r>
    </w:p>
    <w:p w14:paraId="1EE48A46" w14:textId="3019E6F1" w:rsidR="00E86E7B" w:rsidRPr="00816C4A" w:rsidRDefault="00E86E7B" w:rsidP="00E86E7B">
      <w:pPr>
        <w:pStyle w:val="B1"/>
      </w:pPr>
      <w:r>
        <w:lastRenderedPageBreak/>
        <w:t>-</w:t>
      </w:r>
      <w:r>
        <w:tab/>
      </w:r>
      <w:r w:rsidRPr="00816C4A">
        <w:t xml:space="preserve">the 3GPP_PS_data_off/Bearer_independent_protocol node of 3GPP </w:t>
      </w:r>
      <w:r w:rsidR="003413FE" w:rsidRPr="00816C4A">
        <w:t>TS</w:t>
      </w:r>
      <w:r w:rsidR="003413FE">
        <w:t> </w:t>
      </w:r>
      <w:r w:rsidR="003413FE" w:rsidRPr="00816C4A">
        <w:t>2</w:t>
      </w:r>
      <w:r w:rsidRPr="00816C4A">
        <w:t>4.368</w:t>
      </w:r>
      <w:r w:rsidR="003413FE">
        <w:t> </w:t>
      </w:r>
      <w:r w:rsidR="003413FE" w:rsidRPr="00816C4A">
        <w:t>[</w:t>
      </w:r>
      <w:r w:rsidRPr="00816C4A">
        <w:t>68].</w:t>
      </w:r>
    </w:p>
    <w:p w14:paraId="40996783" w14:textId="1D8CEAA2" w:rsidR="00E86E7B" w:rsidRPr="00816C4A" w:rsidRDefault="00E86E7B" w:rsidP="00E86E7B">
      <w:r w:rsidRPr="00816C4A">
        <w:t xml:space="preserve">If the UE is configured with both the BIP_exempt node of 3GPP </w:t>
      </w:r>
      <w:r w:rsidR="003413FE" w:rsidRPr="00816C4A">
        <w:t>TS</w:t>
      </w:r>
      <w:r w:rsidR="003413FE">
        <w:t> </w:t>
      </w:r>
      <w:r w:rsidR="003413FE" w:rsidRPr="00816C4A">
        <w:t>2</w:t>
      </w:r>
      <w:r w:rsidRPr="00816C4A">
        <w:t>4.368</w:t>
      </w:r>
      <w:r w:rsidR="003413FE">
        <w:t> </w:t>
      </w:r>
      <w:r w:rsidR="003413FE" w:rsidRPr="00816C4A">
        <w:t>[</w:t>
      </w:r>
      <w:r w:rsidRPr="00816C4A">
        <w:t>68] and the Bearer Independent Protocol indication of the EF</w:t>
      </w:r>
      <w:r w:rsidRPr="00816C4A">
        <w:rPr>
          <w:vertAlign w:val="subscript"/>
        </w:rPr>
        <w:t>3GPPPSDATAOFF</w:t>
      </w:r>
      <w:r w:rsidRPr="00816C4A">
        <w:t xml:space="preserve"> file described in 3GPP </w:t>
      </w:r>
      <w:r w:rsidR="003413FE" w:rsidRPr="00816C4A">
        <w:t>TS</w:t>
      </w:r>
      <w:r w:rsidR="003413FE">
        <w:t> </w:t>
      </w:r>
      <w:r w:rsidR="003413FE" w:rsidRPr="00816C4A">
        <w:t>3</w:t>
      </w:r>
      <w:r w:rsidRPr="00816C4A">
        <w:t>1.102</w:t>
      </w:r>
      <w:r w:rsidR="003413FE">
        <w:t> </w:t>
      </w:r>
      <w:r w:rsidR="003413FE" w:rsidRPr="00816C4A">
        <w:t>[</w:t>
      </w:r>
      <w:r w:rsidRPr="00816C4A">
        <w:t>14], then the Bearer Independent Protocol indication of the EF</w:t>
      </w:r>
      <w:r w:rsidRPr="00816C4A">
        <w:rPr>
          <w:vertAlign w:val="subscript"/>
        </w:rPr>
        <w:t>3GPPPSDATAOFF</w:t>
      </w:r>
      <w:r w:rsidRPr="00816C4A">
        <w:t xml:space="preserve"> file shall take precedence.</w:t>
      </w:r>
    </w:p>
    <w:p w14:paraId="5824DC63" w14:textId="5874FC87" w:rsidR="00E86E7B" w:rsidRPr="00816C4A" w:rsidRDefault="00E86E7B" w:rsidP="00E86E7B">
      <w:pPr>
        <w:pStyle w:val="Heading8"/>
      </w:pPr>
      <w:bookmarkStart w:id="4385" w:name="_Toc3201134"/>
      <w:bookmarkStart w:id="4386" w:name="_Toc20392877"/>
      <w:bookmarkStart w:id="4387" w:name="_Toc27774524"/>
      <w:bookmarkStart w:id="4388" w:name="_Toc36482984"/>
      <w:bookmarkStart w:id="4389" w:name="_Toc36484646"/>
      <w:bookmarkStart w:id="4390" w:name="_Toc44933576"/>
      <w:bookmarkStart w:id="4391" w:name="_Toc50972529"/>
      <w:bookmarkStart w:id="4392" w:name="_Toc57105283"/>
      <w:bookmarkStart w:id="4393" w:name="_Toc170293671"/>
      <w:r w:rsidRPr="00816C4A">
        <w:t>Annex T (</w:t>
      </w:r>
      <w:smartTag w:uri="urn:schemas-microsoft-com:office:smarttags" w:element="PersonName">
        <w:r w:rsidRPr="00816C4A">
          <w:t>info</w:t>
        </w:r>
      </w:smartTag>
      <w:r w:rsidRPr="00816C4A">
        <w:t>rmative):</w:t>
      </w:r>
      <w:r w:rsidRPr="00816C4A">
        <w:br/>
        <w:t>Data Connection Status change event, command flow examples</w:t>
      </w:r>
      <w:bookmarkEnd w:id="4385"/>
      <w:bookmarkEnd w:id="4386"/>
      <w:bookmarkEnd w:id="4387"/>
      <w:bookmarkEnd w:id="4388"/>
      <w:bookmarkEnd w:id="4389"/>
      <w:bookmarkEnd w:id="4390"/>
      <w:bookmarkEnd w:id="4391"/>
      <w:bookmarkEnd w:id="4392"/>
      <w:bookmarkEnd w:id="4393"/>
    </w:p>
    <w:p w14:paraId="1927ACF7" w14:textId="77777777" w:rsidR="00E86E7B" w:rsidRPr="00816C4A" w:rsidRDefault="00E86E7B" w:rsidP="00401CA8">
      <w:pPr>
        <w:pStyle w:val="Heading1"/>
      </w:pPr>
      <w:bookmarkStart w:id="4394" w:name="_Toc3201135"/>
      <w:bookmarkStart w:id="4395" w:name="_Toc20392878"/>
      <w:bookmarkStart w:id="4396" w:name="_Toc27774525"/>
      <w:bookmarkStart w:id="4397" w:name="_Toc36482985"/>
      <w:bookmarkStart w:id="4398" w:name="_Toc36484647"/>
      <w:bookmarkStart w:id="4399" w:name="_Toc44933577"/>
      <w:bookmarkStart w:id="4400" w:name="_Toc50972530"/>
      <w:bookmarkStart w:id="4401" w:name="_Toc57105284"/>
      <w:bookmarkStart w:id="4402" w:name="_Toc170293672"/>
      <w:r w:rsidRPr="00816C4A">
        <w:t>T.1</w:t>
      </w:r>
      <w:r w:rsidRPr="00816C4A">
        <w:tab/>
        <w:t>Introduction</w:t>
      </w:r>
      <w:bookmarkEnd w:id="4394"/>
      <w:bookmarkEnd w:id="4395"/>
      <w:bookmarkEnd w:id="4396"/>
      <w:bookmarkEnd w:id="4397"/>
      <w:bookmarkEnd w:id="4398"/>
      <w:bookmarkEnd w:id="4399"/>
      <w:bookmarkEnd w:id="4400"/>
      <w:bookmarkEnd w:id="4401"/>
      <w:bookmarkEnd w:id="4402"/>
    </w:p>
    <w:p w14:paraId="222341E5" w14:textId="77777777" w:rsidR="00E86E7B" w:rsidRPr="00816C4A" w:rsidRDefault="00E86E7B" w:rsidP="00E86E7B">
      <w:r w:rsidRPr="00816C4A">
        <w:t>This annex applies if class "e" is supported.</w:t>
      </w:r>
    </w:p>
    <w:p w14:paraId="3DA3B094" w14:textId="77777777" w:rsidR="00E86E7B" w:rsidRPr="00816C4A" w:rsidRDefault="00E86E7B" w:rsidP="00E86E7B">
      <w:r w:rsidRPr="00816C4A">
        <w:t>The flowcharts provided in this annex are illustrative examples. The listing of commands is not exhaustive and the timing/order of commands may differ. They are illustrating how after a completion of PDP, PDN or PDU procedure, initiated by Network or by the ME, a new Data connection status change event is sent to the UICC.</w:t>
      </w:r>
    </w:p>
    <w:p w14:paraId="4BB9F50F" w14:textId="77777777" w:rsidR="00E86E7B" w:rsidRPr="00816C4A" w:rsidRDefault="00E86E7B" w:rsidP="00401CA8">
      <w:pPr>
        <w:pStyle w:val="Heading1"/>
      </w:pPr>
      <w:bookmarkStart w:id="4403" w:name="_Toc3201136"/>
      <w:bookmarkStart w:id="4404" w:name="_Toc20392879"/>
      <w:bookmarkStart w:id="4405" w:name="_Toc27774526"/>
      <w:bookmarkStart w:id="4406" w:name="_Toc36482986"/>
      <w:bookmarkStart w:id="4407" w:name="_Toc36484648"/>
      <w:bookmarkStart w:id="4408" w:name="_Toc44933578"/>
      <w:bookmarkStart w:id="4409" w:name="_Toc50972531"/>
      <w:bookmarkStart w:id="4410" w:name="_Toc57105285"/>
      <w:bookmarkStart w:id="4411" w:name="_Toc170293673"/>
      <w:r w:rsidRPr="00816C4A">
        <w:t>T.2</w:t>
      </w:r>
      <w:r w:rsidRPr="00816C4A">
        <w:tab/>
        <w:t>Success activation of PDP/PDN/PDU request flow example</w:t>
      </w:r>
      <w:bookmarkEnd w:id="4403"/>
      <w:bookmarkEnd w:id="4404"/>
      <w:bookmarkEnd w:id="4405"/>
      <w:bookmarkEnd w:id="4406"/>
      <w:bookmarkEnd w:id="4407"/>
      <w:bookmarkEnd w:id="4408"/>
      <w:bookmarkEnd w:id="4409"/>
      <w:bookmarkEnd w:id="4410"/>
      <w:bookmarkEnd w:id="4411"/>
    </w:p>
    <w:p w14:paraId="37FB0B61" w14:textId="77777777" w:rsidR="00E86E7B" w:rsidRPr="00816C4A" w:rsidRDefault="00E86E7B" w:rsidP="00E86E7B"/>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059"/>
        <w:gridCol w:w="3620"/>
        <w:gridCol w:w="1134"/>
        <w:gridCol w:w="2411"/>
        <w:gridCol w:w="1132"/>
      </w:tblGrid>
      <w:tr w:rsidR="00E86E7B" w:rsidRPr="00816C4A" w14:paraId="1F77D309" w14:textId="77777777" w:rsidTr="00B27DCC">
        <w:trPr>
          <w:tblHeader/>
          <w:jc w:val="center"/>
        </w:trPr>
        <w:tc>
          <w:tcPr>
            <w:tcW w:w="1059" w:type="dxa"/>
            <w:tcBorders>
              <w:top w:val="single" w:sz="6" w:space="0" w:color="auto"/>
              <w:left w:val="single" w:sz="6" w:space="0" w:color="auto"/>
              <w:bottom w:val="single" w:sz="6" w:space="0" w:color="auto"/>
              <w:right w:val="nil"/>
            </w:tcBorders>
          </w:tcPr>
          <w:p w14:paraId="34F0544B" w14:textId="77777777" w:rsidR="00E86E7B" w:rsidRPr="00816C4A" w:rsidRDefault="00E86E7B" w:rsidP="00B27DCC">
            <w:pPr>
              <w:pStyle w:val="TAH"/>
              <w:rPr>
                <w:lang w:eastAsia="en-GB"/>
              </w:rPr>
            </w:pPr>
            <w:r w:rsidRPr="00816C4A">
              <w:rPr>
                <w:lang w:eastAsia="en-GB"/>
              </w:rPr>
              <w:t>UICC</w:t>
            </w:r>
          </w:p>
        </w:tc>
        <w:tc>
          <w:tcPr>
            <w:tcW w:w="3620" w:type="dxa"/>
            <w:tcBorders>
              <w:top w:val="single" w:sz="6" w:space="0" w:color="auto"/>
              <w:left w:val="nil"/>
              <w:bottom w:val="single" w:sz="6" w:space="0" w:color="auto"/>
            </w:tcBorders>
          </w:tcPr>
          <w:p w14:paraId="02DE82BD" w14:textId="77777777" w:rsidR="00E86E7B" w:rsidRPr="00816C4A" w:rsidRDefault="00E86E7B" w:rsidP="00B27DCC">
            <w:pPr>
              <w:pStyle w:val="TAH"/>
              <w:rPr>
                <w:lang w:eastAsia="en-GB"/>
              </w:rPr>
            </w:pPr>
          </w:p>
        </w:tc>
        <w:tc>
          <w:tcPr>
            <w:tcW w:w="1134" w:type="dxa"/>
            <w:tcBorders>
              <w:top w:val="single" w:sz="6" w:space="0" w:color="auto"/>
              <w:bottom w:val="single" w:sz="6" w:space="0" w:color="auto"/>
            </w:tcBorders>
          </w:tcPr>
          <w:p w14:paraId="2D4A36B2" w14:textId="77777777" w:rsidR="00E86E7B" w:rsidRPr="00816C4A" w:rsidRDefault="00E86E7B" w:rsidP="00B27DCC">
            <w:pPr>
              <w:pStyle w:val="TAH"/>
              <w:rPr>
                <w:lang w:eastAsia="en-GB"/>
              </w:rPr>
            </w:pPr>
            <w:r w:rsidRPr="00816C4A">
              <w:rPr>
                <w:lang w:eastAsia="en-GB"/>
              </w:rPr>
              <w:t>ME</w:t>
            </w:r>
          </w:p>
        </w:tc>
        <w:tc>
          <w:tcPr>
            <w:tcW w:w="2411" w:type="dxa"/>
            <w:tcBorders>
              <w:top w:val="single" w:sz="6" w:space="0" w:color="auto"/>
              <w:bottom w:val="single" w:sz="6" w:space="0" w:color="auto"/>
            </w:tcBorders>
          </w:tcPr>
          <w:p w14:paraId="132120B0" w14:textId="77777777" w:rsidR="00E86E7B" w:rsidRPr="00816C4A" w:rsidRDefault="00E86E7B" w:rsidP="00B27DCC">
            <w:pPr>
              <w:pStyle w:val="TAL"/>
              <w:ind w:left="284" w:hanging="284"/>
              <w:rPr>
                <w:b/>
                <w:bCs/>
                <w:sz w:val="22"/>
                <w:szCs w:val="22"/>
              </w:rPr>
            </w:pPr>
          </w:p>
        </w:tc>
        <w:tc>
          <w:tcPr>
            <w:tcW w:w="1132" w:type="dxa"/>
            <w:tcBorders>
              <w:top w:val="single" w:sz="6" w:space="0" w:color="auto"/>
              <w:bottom w:val="single" w:sz="6" w:space="0" w:color="auto"/>
              <w:right w:val="single" w:sz="6" w:space="0" w:color="auto"/>
            </w:tcBorders>
          </w:tcPr>
          <w:p w14:paraId="78EFB821" w14:textId="77777777" w:rsidR="00E86E7B" w:rsidRPr="00816C4A" w:rsidRDefault="00E86E7B" w:rsidP="00B27DCC">
            <w:pPr>
              <w:pStyle w:val="TAH"/>
              <w:rPr>
                <w:lang w:eastAsia="en-GB"/>
              </w:rPr>
            </w:pPr>
            <w:r w:rsidRPr="00816C4A">
              <w:rPr>
                <w:lang w:eastAsia="en-GB"/>
              </w:rPr>
              <w:t>Network</w:t>
            </w:r>
          </w:p>
        </w:tc>
      </w:tr>
    </w:tbl>
    <w:p w14:paraId="52E7BC49" w14:textId="77777777" w:rsidR="00E86E7B" w:rsidRPr="00816C4A" w:rsidRDefault="00E86E7B" w:rsidP="00E86E7B">
      <w:pPr>
        <w:pStyle w:val="FP"/>
        <w:ind w:left="284" w:hanging="284"/>
        <w:rPr>
          <w:sz w:val="16"/>
          <w:szCs w:val="16"/>
        </w:rPr>
      </w:pPr>
    </w:p>
    <w:tbl>
      <w:tblPr>
        <w:tblW w:w="0" w:type="auto"/>
        <w:jc w:val="center"/>
        <w:tblLayout w:type="fixed"/>
        <w:tblCellMar>
          <w:left w:w="28" w:type="dxa"/>
          <w:right w:w="28" w:type="dxa"/>
        </w:tblCellMar>
        <w:tblLook w:val="0000" w:firstRow="0" w:lastRow="0" w:firstColumn="0" w:lastColumn="0" w:noHBand="0" w:noVBand="0"/>
      </w:tblPr>
      <w:tblGrid>
        <w:gridCol w:w="4820"/>
        <w:gridCol w:w="3898"/>
      </w:tblGrid>
      <w:tr w:rsidR="00E86E7B" w:rsidRPr="00816C4A" w14:paraId="6F50D85F" w14:textId="77777777" w:rsidTr="00B27DCC">
        <w:trPr>
          <w:jc w:val="center"/>
        </w:trPr>
        <w:tc>
          <w:tcPr>
            <w:tcW w:w="8718" w:type="dxa"/>
            <w:gridSpan w:val="2"/>
            <w:tcBorders>
              <w:left w:val="single" w:sz="12" w:space="0" w:color="auto"/>
              <w:right w:val="single" w:sz="12" w:space="0" w:color="auto"/>
            </w:tcBorders>
          </w:tcPr>
          <w:p w14:paraId="1F2F2951" w14:textId="77777777" w:rsidR="00E86E7B" w:rsidRPr="00816C4A" w:rsidRDefault="00E86E7B" w:rsidP="00B27DCC">
            <w:pPr>
              <w:pStyle w:val="TAC"/>
              <w:ind w:left="284" w:hanging="284"/>
              <w:rPr>
                <w:lang w:eastAsia="en-GB"/>
              </w:rPr>
            </w:pPr>
            <w:r w:rsidRPr="00816C4A">
              <w:rPr>
                <w:lang w:eastAsia="en-GB"/>
              </w:rPr>
              <w:t>Initial status – PDP Inactive</w:t>
            </w:r>
          </w:p>
        </w:tc>
      </w:tr>
      <w:tr w:rsidR="00E86E7B" w:rsidRPr="00816C4A" w14:paraId="2E3F2BE8" w14:textId="77777777" w:rsidTr="00B27DCC">
        <w:trPr>
          <w:jc w:val="center"/>
        </w:trPr>
        <w:tc>
          <w:tcPr>
            <w:tcW w:w="4820" w:type="dxa"/>
            <w:tcBorders>
              <w:left w:val="single" w:sz="12" w:space="0" w:color="auto"/>
            </w:tcBorders>
          </w:tcPr>
          <w:p w14:paraId="0B89AD73" w14:textId="77777777" w:rsidR="00E86E7B" w:rsidRPr="00816C4A" w:rsidRDefault="00E86E7B" w:rsidP="00B27DCC">
            <w:pPr>
              <w:pStyle w:val="TAC"/>
              <w:ind w:left="284" w:hanging="284"/>
              <w:rPr>
                <w:lang w:eastAsia="en-GB"/>
              </w:rPr>
            </w:pPr>
            <w:bookmarkStart w:id="4412" w:name="MCCQCTEMPBM_00000093"/>
          </w:p>
        </w:tc>
        <w:tc>
          <w:tcPr>
            <w:tcW w:w="3898" w:type="dxa"/>
            <w:tcBorders>
              <w:left w:val="single" w:sz="12" w:space="0" w:color="auto"/>
              <w:right w:val="single" w:sz="12" w:space="0" w:color="auto"/>
            </w:tcBorders>
          </w:tcPr>
          <w:p w14:paraId="3BCFCED9" w14:textId="77777777" w:rsidR="00E86E7B" w:rsidRPr="00816C4A" w:rsidRDefault="00E86E7B" w:rsidP="00B27DCC">
            <w:pPr>
              <w:pStyle w:val="TAC"/>
              <w:rPr>
                <w:lang w:eastAsia="en-GB"/>
              </w:rPr>
            </w:pPr>
          </w:p>
        </w:tc>
      </w:tr>
      <w:bookmarkEnd w:id="4412"/>
      <w:tr w:rsidR="00E86E7B" w:rsidRPr="00816C4A" w14:paraId="541D14F2" w14:textId="77777777" w:rsidTr="00B27DCC">
        <w:trPr>
          <w:jc w:val="center"/>
        </w:trPr>
        <w:tc>
          <w:tcPr>
            <w:tcW w:w="4820" w:type="dxa"/>
            <w:tcBorders>
              <w:left w:val="single" w:sz="12" w:space="0" w:color="auto"/>
            </w:tcBorders>
          </w:tcPr>
          <w:p w14:paraId="48842B4A" w14:textId="77777777" w:rsidR="00E86E7B" w:rsidRPr="00816C4A" w:rsidRDefault="00E86E7B" w:rsidP="00B27DCC">
            <w:pPr>
              <w:pStyle w:val="TAC"/>
              <w:ind w:left="284" w:hanging="284"/>
              <w:rPr>
                <w:lang w:eastAsia="en-GB"/>
              </w:rPr>
            </w:pPr>
          </w:p>
        </w:tc>
        <w:tc>
          <w:tcPr>
            <w:tcW w:w="3898" w:type="dxa"/>
            <w:tcBorders>
              <w:left w:val="single" w:sz="12" w:space="0" w:color="auto"/>
              <w:right w:val="single" w:sz="12" w:space="0" w:color="auto"/>
            </w:tcBorders>
          </w:tcPr>
          <w:p w14:paraId="117D7EB7" w14:textId="77777777" w:rsidR="00E86E7B" w:rsidRPr="00816C4A" w:rsidRDefault="00E86E7B" w:rsidP="00B27DCC">
            <w:pPr>
              <w:pStyle w:val="TAC"/>
              <w:ind w:left="284" w:hanging="284"/>
              <w:rPr>
                <w:lang w:eastAsia="en-GB"/>
              </w:rPr>
            </w:pPr>
          </w:p>
          <w:p w14:paraId="1672FB3D" w14:textId="77777777" w:rsidR="00E86E7B" w:rsidRPr="00816C4A" w:rsidRDefault="00E86E7B" w:rsidP="00B27DCC">
            <w:pPr>
              <w:pStyle w:val="TAC"/>
              <w:ind w:left="284" w:hanging="284"/>
              <w:rPr>
                <w:lang w:eastAsia="en-GB"/>
              </w:rPr>
            </w:pPr>
          </w:p>
        </w:tc>
      </w:tr>
      <w:tr w:rsidR="00E86E7B" w:rsidRPr="00816C4A" w14:paraId="3A368B83" w14:textId="77777777" w:rsidTr="00B27DCC">
        <w:trPr>
          <w:jc w:val="center"/>
        </w:trPr>
        <w:tc>
          <w:tcPr>
            <w:tcW w:w="4820" w:type="dxa"/>
            <w:tcBorders>
              <w:left w:val="single" w:sz="12" w:space="0" w:color="auto"/>
            </w:tcBorders>
          </w:tcPr>
          <w:p w14:paraId="7AB9742F" w14:textId="77777777" w:rsidR="00E86E7B" w:rsidRPr="00816C4A" w:rsidRDefault="00E86E7B" w:rsidP="00B27DCC">
            <w:pPr>
              <w:pStyle w:val="TAC"/>
              <w:ind w:left="284" w:hanging="284"/>
              <w:rPr>
                <w:lang w:eastAsia="en-GB"/>
              </w:rPr>
            </w:pPr>
          </w:p>
        </w:tc>
        <w:tc>
          <w:tcPr>
            <w:tcW w:w="3898" w:type="dxa"/>
            <w:tcBorders>
              <w:left w:val="single" w:sz="12" w:space="0" w:color="auto"/>
              <w:right w:val="single" w:sz="12" w:space="0" w:color="auto"/>
            </w:tcBorders>
          </w:tcPr>
          <w:p w14:paraId="37AB1AF9" w14:textId="77777777" w:rsidR="00E86E7B" w:rsidRPr="00816C4A" w:rsidRDefault="00E86E7B" w:rsidP="00B27DCC">
            <w:pPr>
              <w:pStyle w:val="TAC"/>
              <w:ind w:left="284" w:hanging="284"/>
              <w:rPr>
                <w:lang w:eastAsia="en-GB"/>
              </w:rPr>
            </w:pPr>
            <w:r w:rsidRPr="00816C4A">
              <w:rPr>
                <w:lang w:eastAsia="en-GB"/>
              </w:rPr>
              <w:t xml:space="preserve">ACTIVATE PDP CONTEXT REQUEST </w:t>
            </w:r>
            <w:r w:rsidRPr="00816C4A">
              <w:rPr>
                <w:rFonts w:ascii="Symbol" w:hAnsi="Symbol"/>
                <w:lang w:eastAsia="en-GB"/>
              </w:rPr>
              <w:t></w:t>
            </w:r>
            <w:r w:rsidRPr="00816C4A">
              <w:rPr>
                <w:rFonts w:ascii="Symbol" w:hAnsi="Symbol"/>
                <w:lang w:eastAsia="en-GB"/>
              </w:rPr>
              <w:t></w:t>
            </w:r>
          </w:p>
        </w:tc>
      </w:tr>
      <w:tr w:rsidR="00E86E7B" w:rsidRPr="00816C4A" w14:paraId="23377BAB" w14:textId="77777777" w:rsidTr="00B27DCC">
        <w:trPr>
          <w:jc w:val="center"/>
        </w:trPr>
        <w:tc>
          <w:tcPr>
            <w:tcW w:w="4820" w:type="dxa"/>
            <w:tcBorders>
              <w:left w:val="single" w:sz="12" w:space="0" w:color="auto"/>
            </w:tcBorders>
          </w:tcPr>
          <w:p w14:paraId="5992FE40" w14:textId="77777777" w:rsidR="00E86E7B" w:rsidRPr="00816C4A" w:rsidRDefault="00E86E7B" w:rsidP="00B27DCC">
            <w:pPr>
              <w:pStyle w:val="TAC"/>
              <w:ind w:left="284" w:hanging="284"/>
              <w:rPr>
                <w:lang w:eastAsia="en-GB"/>
              </w:rPr>
            </w:pPr>
            <w:bookmarkStart w:id="4413" w:name="MCCQCTEMPBM_00000094"/>
          </w:p>
        </w:tc>
        <w:tc>
          <w:tcPr>
            <w:tcW w:w="3898" w:type="dxa"/>
            <w:tcBorders>
              <w:left w:val="single" w:sz="12" w:space="0" w:color="auto"/>
              <w:right w:val="single" w:sz="12" w:space="0" w:color="auto"/>
            </w:tcBorders>
          </w:tcPr>
          <w:p w14:paraId="7730B909" w14:textId="77777777" w:rsidR="00E86E7B" w:rsidRPr="00816C4A" w:rsidRDefault="00E86E7B" w:rsidP="00B27DCC">
            <w:pPr>
              <w:pStyle w:val="TAC"/>
              <w:ind w:left="284" w:hanging="284"/>
              <w:rPr>
                <w:lang w:eastAsia="en-GB"/>
              </w:rPr>
            </w:pPr>
          </w:p>
        </w:tc>
      </w:tr>
      <w:tr w:rsidR="00E86E7B" w:rsidRPr="00816C4A" w14:paraId="4B79E912" w14:textId="77777777" w:rsidTr="00B27DCC">
        <w:trPr>
          <w:jc w:val="center"/>
        </w:trPr>
        <w:tc>
          <w:tcPr>
            <w:tcW w:w="4820" w:type="dxa"/>
            <w:tcBorders>
              <w:left w:val="single" w:sz="12" w:space="0" w:color="auto"/>
            </w:tcBorders>
          </w:tcPr>
          <w:p w14:paraId="22900A17" w14:textId="77777777" w:rsidR="00E86E7B" w:rsidRPr="00816C4A" w:rsidRDefault="00E86E7B" w:rsidP="00B27DCC">
            <w:pPr>
              <w:pStyle w:val="TAC"/>
              <w:ind w:left="284" w:hanging="284"/>
              <w:rPr>
                <w:lang w:eastAsia="en-GB"/>
              </w:rPr>
            </w:pPr>
            <w:bookmarkStart w:id="4414" w:name="MCCQCTEMPBM_00000095"/>
            <w:bookmarkEnd w:id="4413"/>
          </w:p>
        </w:tc>
        <w:tc>
          <w:tcPr>
            <w:tcW w:w="3898" w:type="dxa"/>
            <w:tcBorders>
              <w:left w:val="single" w:sz="12" w:space="0" w:color="auto"/>
              <w:right w:val="single" w:sz="12" w:space="0" w:color="auto"/>
            </w:tcBorders>
          </w:tcPr>
          <w:p w14:paraId="0ADFEC53" w14:textId="77777777" w:rsidR="00E86E7B" w:rsidRPr="00816C4A" w:rsidRDefault="00E86E7B" w:rsidP="00B27DCC">
            <w:pPr>
              <w:pStyle w:val="TAC"/>
              <w:ind w:left="284" w:hanging="284"/>
              <w:rPr>
                <w:lang w:eastAsia="en-GB"/>
              </w:rPr>
            </w:pPr>
          </w:p>
        </w:tc>
      </w:tr>
      <w:bookmarkEnd w:id="4414"/>
      <w:tr w:rsidR="00E86E7B" w:rsidRPr="00816C4A" w14:paraId="0386DB4C" w14:textId="77777777" w:rsidTr="00B27DCC">
        <w:trPr>
          <w:jc w:val="center"/>
        </w:trPr>
        <w:tc>
          <w:tcPr>
            <w:tcW w:w="4820" w:type="dxa"/>
            <w:tcBorders>
              <w:left w:val="single" w:sz="12" w:space="0" w:color="auto"/>
            </w:tcBorders>
          </w:tcPr>
          <w:p w14:paraId="1EEF24DE" w14:textId="77777777" w:rsidR="00E86E7B" w:rsidRPr="00816C4A" w:rsidRDefault="00E86E7B" w:rsidP="00B27DCC">
            <w:pPr>
              <w:pStyle w:val="TAC"/>
              <w:keepNext w:val="0"/>
              <w:ind w:left="284" w:hanging="284"/>
              <w:rPr>
                <w:lang w:eastAsia="en-GB"/>
              </w:rPr>
            </w:pPr>
          </w:p>
        </w:tc>
        <w:tc>
          <w:tcPr>
            <w:tcW w:w="3898" w:type="dxa"/>
            <w:tcBorders>
              <w:left w:val="single" w:sz="12" w:space="0" w:color="auto"/>
              <w:right w:val="single" w:sz="12" w:space="0" w:color="auto"/>
            </w:tcBorders>
          </w:tcPr>
          <w:p w14:paraId="57661D82" w14:textId="77777777" w:rsidR="00E86E7B" w:rsidRPr="00816C4A" w:rsidRDefault="00E86E7B" w:rsidP="00B27DCC">
            <w:pPr>
              <w:pStyle w:val="TAC"/>
              <w:keepNext w:val="0"/>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lang w:eastAsia="en-GB"/>
              </w:rPr>
              <w:t>ACTIVATE PDP CONTEXT ACCEPT</w:t>
            </w:r>
          </w:p>
        </w:tc>
      </w:tr>
      <w:tr w:rsidR="00E86E7B" w:rsidRPr="00816C4A" w14:paraId="1F48426F" w14:textId="77777777" w:rsidTr="00B27DCC">
        <w:trPr>
          <w:jc w:val="center"/>
        </w:trPr>
        <w:tc>
          <w:tcPr>
            <w:tcW w:w="4820" w:type="dxa"/>
            <w:tcBorders>
              <w:left w:val="single" w:sz="12" w:space="0" w:color="auto"/>
            </w:tcBorders>
          </w:tcPr>
          <w:p w14:paraId="6797A8A1" w14:textId="77777777" w:rsidR="00E86E7B" w:rsidRPr="00816C4A" w:rsidRDefault="00E86E7B" w:rsidP="00B27DCC">
            <w:pPr>
              <w:pStyle w:val="TAC"/>
              <w:ind w:left="284" w:hanging="284"/>
              <w:rPr>
                <w:lang w:eastAsia="en-GB"/>
              </w:rPr>
            </w:pPr>
            <w:bookmarkStart w:id="4415" w:name="MCCQCTEMPBM_00000096"/>
          </w:p>
        </w:tc>
        <w:tc>
          <w:tcPr>
            <w:tcW w:w="3898" w:type="dxa"/>
            <w:tcBorders>
              <w:left w:val="single" w:sz="12" w:space="0" w:color="auto"/>
              <w:right w:val="single" w:sz="12" w:space="0" w:color="auto"/>
            </w:tcBorders>
          </w:tcPr>
          <w:p w14:paraId="402D2744" w14:textId="77777777" w:rsidR="00E86E7B" w:rsidRPr="00816C4A" w:rsidRDefault="00E86E7B" w:rsidP="00B27DCC">
            <w:pPr>
              <w:pStyle w:val="TAC"/>
              <w:ind w:left="284" w:hanging="284"/>
              <w:rPr>
                <w:lang w:eastAsia="en-GB"/>
              </w:rPr>
            </w:pPr>
          </w:p>
        </w:tc>
      </w:tr>
      <w:bookmarkEnd w:id="4415"/>
      <w:tr w:rsidR="00E86E7B" w:rsidRPr="00816C4A" w14:paraId="2AC3A5A6" w14:textId="77777777" w:rsidTr="00B27DCC">
        <w:trPr>
          <w:jc w:val="center"/>
        </w:trPr>
        <w:tc>
          <w:tcPr>
            <w:tcW w:w="4820" w:type="dxa"/>
            <w:tcBorders>
              <w:left w:val="single" w:sz="12" w:space="0" w:color="auto"/>
            </w:tcBorders>
          </w:tcPr>
          <w:p w14:paraId="322950ED"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lang w:eastAsia="en-GB"/>
              </w:rPr>
              <w:t>DATA CONNECTION STATUS EVENT</w:t>
            </w:r>
          </w:p>
          <w:p w14:paraId="76125B34" w14:textId="77777777" w:rsidR="00E86E7B" w:rsidRPr="00816C4A" w:rsidRDefault="00E86E7B" w:rsidP="00B27DCC">
            <w:pPr>
              <w:pStyle w:val="TAC"/>
              <w:ind w:left="284" w:hanging="284"/>
              <w:rPr>
                <w:lang w:eastAsia="en-GB"/>
              </w:rPr>
            </w:pPr>
            <w:r w:rsidRPr="00816C4A">
              <w:rPr>
                <w:lang w:eastAsia="en-GB"/>
              </w:rPr>
              <w:t>(Status : Data connection successful)</w:t>
            </w:r>
          </w:p>
        </w:tc>
        <w:tc>
          <w:tcPr>
            <w:tcW w:w="3898" w:type="dxa"/>
            <w:tcBorders>
              <w:left w:val="single" w:sz="12" w:space="0" w:color="auto"/>
              <w:right w:val="single" w:sz="12" w:space="0" w:color="auto"/>
            </w:tcBorders>
          </w:tcPr>
          <w:p w14:paraId="3941C231" w14:textId="77777777" w:rsidR="00E86E7B" w:rsidRPr="00816C4A" w:rsidRDefault="00E86E7B" w:rsidP="00B27DCC">
            <w:pPr>
              <w:pStyle w:val="TAC"/>
              <w:ind w:left="284" w:hanging="284"/>
              <w:rPr>
                <w:lang w:eastAsia="en-GB"/>
              </w:rPr>
            </w:pPr>
          </w:p>
        </w:tc>
      </w:tr>
      <w:tr w:rsidR="00E86E7B" w:rsidRPr="00816C4A" w14:paraId="2A6AA595" w14:textId="77777777" w:rsidTr="00B27DCC">
        <w:trPr>
          <w:jc w:val="center"/>
        </w:trPr>
        <w:tc>
          <w:tcPr>
            <w:tcW w:w="4820" w:type="dxa"/>
            <w:tcBorders>
              <w:left w:val="single" w:sz="12" w:space="0" w:color="auto"/>
            </w:tcBorders>
          </w:tcPr>
          <w:p w14:paraId="2EB68E99" w14:textId="77777777" w:rsidR="00E86E7B" w:rsidRPr="00816C4A" w:rsidRDefault="00E86E7B" w:rsidP="00B27DCC">
            <w:pPr>
              <w:pStyle w:val="TAC"/>
              <w:ind w:left="284" w:hanging="284"/>
              <w:rPr>
                <w:lang w:eastAsia="en-GB"/>
              </w:rPr>
            </w:pPr>
            <w:bookmarkStart w:id="4416" w:name="MCCQCTEMPBM_00000097"/>
          </w:p>
        </w:tc>
        <w:tc>
          <w:tcPr>
            <w:tcW w:w="3898" w:type="dxa"/>
            <w:tcBorders>
              <w:left w:val="single" w:sz="12" w:space="0" w:color="auto"/>
              <w:right w:val="single" w:sz="12" w:space="0" w:color="auto"/>
            </w:tcBorders>
          </w:tcPr>
          <w:p w14:paraId="2C894D63" w14:textId="77777777" w:rsidR="00E86E7B" w:rsidRPr="00816C4A" w:rsidRDefault="00E86E7B" w:rsidP="00B27DCC">
            <w:pPr>
              <w:pStyle w:val="TAC"/>
              <w:ind w:left="284" w:hanging="284"/>
              <w:rPr>
                <w:lang w:eastAsia="en-GB"/>
              </w:rPr>
            </w:pPr>
          </w:p>
        </w:tc>
      </w:tr>
      <w:bookmarkEnd w:id="4416"/>
      <w:tr w:rsidR="00E86E7B" w:rsidRPr="00816C4A" w14:paraId="54116351" w14:textId="77777777" w:rsidTr="00B27DCC">
        <w:trPr>
          <w:jc w:val="center"/>
        </w:trPr>
        <w:tc>
          <w:tcPr>
            <w:tcW w:w="8718" w:type="dxa"/>
            <w:gridSpan w:val="2"/>
            <w:tcBorders>
              <w:left w:val="single" w:sz="12" w:space="0" w:color="auto"/>
              <w:right w:val="single" w:sz="12" w:space="0" w:color="auto"/>
            </w:tcBorders>
          </w:tcPr>
          <w:p w14:paraId="585F1E11" w14:textId="77777777" w:rsidR="00E86E7B" w:rsidRPr="00816C4A" w:rsidRDefault="00E86E7B" w:rsidP="00B27DCC">
            <w:pPr>
              <w:pStyle w:val="TAC"/>
              <w:ind w:left="284" w:hanging="284"/>
              <w:rPr>
                <w:lang w:eastAsia="en-GB"/>
              </w:rPr>
            </w:pPr>
            <w:r w:rsidRPr="00816C4A">
              <w:rPr>
                <w:lang w:eastAsia="en-GB"/>
              </w:rPr>
              <w:t xml:space="preserve"> Final Status – PDP active</w:t>
            </w:r>
          </w:p>
        </w:tc>
      </w:tr>
    </w:tbl>
    <w:p w14:paraId="3A1BFEE8" w14:textId="77777777" w:rsidR="00E86E7B" w:rsidRPr="00816C4A" w:rsidRDefault="00E86E7B" w:rsidP="00E86E7B">
      <w:pPr>
        <w:pStyle w:val="B5"/>
        <w:ind w:left="0" w:firstLine="0"/>
      </w:pPr>
    </w:p>
    <w:p w14:paraId="5F0ED402" w14:textId="77777777" w:rsidR="00E86E7B" w:rsidRPr="00816C4A" w:rsidRDefault="00E86E7B" w:rsidP="00E86E7B">
      <w:pPr>
        <w:pStyle w:val="TF"/>
        <w:keepLines w:val="0"/>
      </w:pPr>
      <w:r w:rsidRPr="00816C4A">
        <w:t>Figure T.2.1 Successful PDP context activation procedure</w:t>
      </w:r>
    </w:p>
    <w:p w14:paraId="56E846BD" w14:textId="77777777" w:rsidR="00E86E7B" w:rsidRPr="00816C4A" w:rsidRDefault="00E86E7B" w:rsidP="00E86E7B">
      <w:pPr>
        <w:pStyle w:val="TF"/>
        <w:keepLines w:val="0"/>
      </w:pP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059"/>
        <w:gridCol w:w="3620"/>
        <w:gridCol w:w="1134"/>
        <w:gridCol w:w="2411"/>
        <w:gridCol w:w="1132"/>
      </w:tblGrid>
      <w:tr w:rsidR="00E86E7B" w:rsidRPr="00816C4A" w14:paraId="3AE43AA2" w14:textId="77777777" w:rsidTr="00B27DCC">
        <w:trPr>
          <w:tblHeader/>
          <w:jc w:val="center"/>
        </w:trPr>
        <w:tc>
          <w:tcPr>
            <w:tcW w:w="1059" w:type="dxa"/>
            <w:tcBorders>
              <w:top w:val="single" w:sz="6" w:space="0" w:color="auto"/>
              <w:left w:val="single" w:sz="6" w:space="0" w:color="auto"/>
              <w:bottom w:val="single" w:sz="6" w:space="0" w:color="auto"/>
              <w:right w:val="nil"/>
            </w:tcBorders>
          </w:tcPr>
          <w:p w14:paraId="27EE9DB9" w14:textId="77777777" w:rsidR="00E86E7B" w:rsidRPr="00816C4A" w:rsidRDefault="00E86E7B" w:rsidP="00B27DCC">
            <w:pPr>
              <w:pStyle w:val="TAH"/>
              <w:rPr>
                <w:lang w:eastAsia="en-GB"/>
              </w:rPr>
            </w:pPr>
            <w:r w:rsidRPr="00816C4A">
              <w:rPr>
                <w:lang w:eastAsia="en-GB"/>
              </w:rPr>
              <w:t>UICC</w:t>
            </w:r>
          </w:p>
        </w:tc>
        <w:tc>
          <w:tcPr>
            <w:tcW w:w="3620" w:type="dxa"/>
            <w:tcBorders>
              <w:top w:val="single" w:sz="6" w:space="0" w:color="auto"/>
              <w:left w:val="nil"/>
              <w:bottom w:val="single" w:sz="6" w:space="0" w:color="auto"/>
            </w:tcBorders>
          </w:tcPr>
          <w:p w14:paraId="08258C9D" w14:textId="77777777" w:rsidR="00E86E7B" w:rsidRPr="00816C4A" w:rsidRDefault="00E86E7B" w:rsidP="00B27DCC">
            <w:pPr>
              <w:pStyle w:val="TAH"/>
              <w:rPr>
                <w:lang w:eastAsia="en-GB"/>
              </w:rPr>
            </w:pPr>
          </w:p>
        </w:tc>
        <w:tc>
          <w:tcPr>
            <w:tcW w:w="1134" w:type="dxa"/>
            <w:tcBorders>
              <w:top w:val="single" w:sz="6" w:space="0" w:color="auto"/>
              <w:bottom w:val="single" w:sz="6" w:space="0" w:color="auto"/>
            </w:tcBorders>
          </w:tcPr>
          <w:p w14:paraId="239024AD" w14:textId="77777777" w:rsidR="00E86E7B" w:rsidRPr="00816C4A" w:rsidRDefault="00E86E7B" w:rsidP="00B27DCC">
            <w:pPr>
              <w:pStyle w:val="TAH"/>
              <w:rPr>
                <w:lang w:eastAsia="en-GB"/>
              </w:rPr>
            </w:pPr>
            <w:r w:rsidRPr="00816C4A">
              <w:rPr>
                <w:lang w:eastAsia="en-GB"/>
              </w:rPr>
              <w:t>ME</w:t>
            </w:r>
          </w:p>
        </w:tc>
        <w:tc>
          <w:tcPr>
            <w:tcW w:w="2411" w:type="dxa"/>
            <w:tcBorders>
              <w:top w:val="single" w:sz="6" w:space="0" w:color="auto"/>
              <w:bottom w:val="single" w:sz="6" w:space="0" w:color="auto"/>
            </w:tcBorders>
          </w:tcPr>
          <w:p w14:paraId="6BDBB8D1" w14:textId="77777777" w:rsidR="00E86E7B" w:rsidRPr="00816C4A" w:rsidRDefault="00E86E7B" w:rsidP="00B27DCC">
            <w:pPr>
              <w:pStyle w:val="TAL"/>
              <w:ind w:left="284" w:hanging="284"/>
              <w:rPr>
                <w:b/>
                <w:bCs/>
                <w:sz w:val="22"/>
                <w:szCs w:val="22"/>
              </w:rPr>
            </w:pPr>
          </w:p>
        </w:tc>
        <w:tc>
          <w:tcPr>
            <w:tcW w:w="1132" w:type="dxa"/>
            <w:tcBorders>
              <w:top w:val="single" w:sz="6" w:space="0" w:color="auto"/>
              <w:bottom w:val="single" w:sz="6" w:space="0" w:color="auto"/>
              <w:right w:val="single" w:sz="6" w:space="0" w:color="auto"/>
            </w:tcBorders>
          </w:tcPr>
          <w:p w14:paraId="674E1E10" w14:textId="77777777" w:rsidR="00E86E7B" w:rsidRPr="00816C4A" w:rsidRDefault="00E86E7B" w:rsidP="00B27DCC">
            <w:pPr>
              <w:pStyle w:val="TAH"/>
              <w:rPr>
                <w:lang w:eastAsia="en-GB"/>
              </w:rPr>
            </w:pPr>
            <w:r w:rsidRPr="00816C4A">
              <w:rPr>
                <w:lang w:eastAsia="en-GB"/>
              </w:rPr>
              <w:t>Network</w:t>
            </w:r>
          </w:p>
        </w:tc>
      </w:tr>
    </w:tbl>
    <w:p w14:paraId="60AA2520" w14:textId="77777777" w:rsidR="00E86E7B" w:rsidRPr="00816C4A" w:rsidRDefault="00E86E7B" w:rsidP="00E86E7B">
      <w:pPr>
        <w:pStyle w:val="FP"/>
        <w:ind w:left="284" w:hanging="284"/>
        <w:rPr>
          <w:sz w:val="16"/>
          <w:szCs w:val="16"/>
        </w:rPr>
      </w:pPr>
    </w:p>
    <w:tbl>
      <w:tblPr>
        <w:tblW w:w="0" w:type="auto"/>
        <w:jc w:val="center"/>
        <w:tblLayout w:type="fixed"/>
        <w:tblCellMar>
          <w:left w:w="28" w:type="dxa"/>
          <w:right w:w="28" w:type="dxa"/>
        </w:tblCellMar>
        <w:tblLook w:val="0000" w:firstRow="0" w:lastRow="0" w:firstColumn="0" w:lastColumn="0" w:noHBand="0" w:noVBand="0"/>
      </w:tblPr>
      <w:tblGrid>
        <w:gridCol w:w="4820"/>
        <w:gridCol w:w="3898"/>
      </w:tblGrid>
      <w:tr w:rsidR="00E86E7B" w:rsidRPr="00816C4A" w14:paraId="322928A3" w14:textId="77777777" w:rsidTr="00B27DCC">
        <w:trPr>
          <w:jc w:val="center"/>
        </w:trPr>
        <w:tc>
          <w:tcPr>
            <w:tcW w:w="8718" w:type="dxa"/>
            <w:gridSpan w:val="2"/>
            <w:tcBorders>
              <w:left w:val="single" w:sz="12" w:space="0" w:color="auto"/>
              <w:right w:val="single" w:sz="12" w:space="0" w:color="auto"/>
            </w:tcBorders>
          </w:tcPr>
          <w:p w14:paraId="7A5F3961" w14:textId="77777777" w:rsidR="00E86E7B" w:rsidRPr="00816C4A" w:rsidRDefault="00E86E7B" w:rsidP="00B27DCC">
            <w:pPr>
              <w:pStyle w:val="TAC"/>
              <w:ind w:left="284" w:hanging="284"/>
              <w:rPr>
                <w:lang w:eastAsia="en-GB"/>
              </w:rPr>
            </w:pPr>
            <w:r w:rsidRPr="00816C4A">
              <w:rPr>
                <w:lang w:eastAsia="en-GB"/>
              </w:rPr>
              <w:t>Initial status – Bearer context Inactive</w:t>
            </w:r>
          </w:p>
        </w:tc>
      </w:tr>
      <w:tr w:rsidR="00E86E7B" w:rsidRPr="00816C4A" w14:paraId="0D2790F5" w14:textId="77777777" w:rsidTr="00B27DCC">
        <w:trPr>
          <w:jc w:val="center"/>
        </w:trPr>
        <w:tc>
          <w:tcPr>
            <w:tcW w:w="4820" w:type="dxa"/>
            <w:tcBorders>
              <w:left w:val="single" w:sz="12" w:space="0" w:color="auto"/>
            </w:tcBorders>
          </w:tcPr>
          <w:p w14:paraId="7008CC5B" w14:textId="77777777" w:rsidR="00E86E7B" w:rsidRPr="00816C4A" w:rsidRDefault="00E86E7B" w:rsidP="00B27DCC">
            <w:pPr>
              <w:pStyle w:val="TAC"/>
              <w:ind w:left="284" w:hanging="284"/>
              <w:rPr>
                <w:lang w:eastAsia="en-GB"/>
              </w:rPr>
            </w:pPr>
            <w:bookmarkStart w:id="4417" w:name="MCCQCTEMPBM_00000098"/>
          </w:p>
        </w:tc>
        <w:tc>
          <w:tcPr>
            <w:tcW w:w="3898" w:type="dxa"/>
            <w:tcBorders>
              <w:left w:val="single" w:sz="12" w:space="0" w:color="auto"/>
              <w:right w:val="single" w:sz="12" w:space="0" w:color="auto"/>
            </w:tcBorders>
          </w:tcPr>
          <w:p w14:paraId="1C94A26A" w14:textId="77777777" w:rsidR="00E86E7B" w:rsidRPr="00816C4A" w:rsidRDefault="00E86E7B" w:rsidP="00B27DCC">
            <w:pPr>
              <w:pStyle w:val="TAC"/>
              <w:jc w:val="left"/>
              <w:rPr>
                <w:lang w:eastAsia="en-GB"/>
              </w:rPr>
            </w:pPr>
          </w:p>
        </w:tc>
      </w:tr>
      <w:bookmarkEnd w:id="4417"/>
      <w:tr w:rsidR="00E86E7B" w:rsidRPr="00816C4A" w14:paraId="3D8749CA" w14:textId="77777777" w:rsidTr="00B27DCC">
        <w:trPr>
          <w:jc w:val="center"/>
        </w:trPr>
        <w:tc>
          <w:tcPr>
            <w:tcW w:w="4820" w:type="dxa"/>
            <w:tcBorders>
              <w:left w:val="single" w:sz="12" w:space="0" w:color="auto"/>
            </w:tcBorders>
          </w:tcPr>
          <w:p w14:paraId="41F0AF51" w14:textId="77777777" w:rsidR="00E86E7B" w:rsidRPr="00816C4A" w:rsidRDefault="00E86E7B" w:rsidP="00B27DCC">
            <w:pPr>
              <w:pStyle w:val="TAC"/>
              <w:ind w:left="284" w:hanging="284"/>
              <w:rPr>
                <w:lang w:eastAsia="en-GB"/>
              </w:rPr>
            </w:pPr>
          </w:p>
        </w:tc>
        <w:tc>
          <w:tcPr>
            <w:tcW w:w="3898" w:type="dxa"/>
            <w:tcBorders>
              <w:left w:val="single" w:sz="12" w:space="0" w:color="auto"/>
              <w:right w:val="single" w:sz="12" w:space="0" w:color="auto"/>
            </w:tcBorders>
          </w:tcPr>
          <w:p w14:paraId="498285A0" w14:textId="77777777" w:rsidR="00E86E7B" w:rsidRPr="00816C4A" w:rsidRDefault="00E86E7B" w:rsidP="00B27DCC">
            <w:pPr>
              <w:pStyle w:val="TAC"/>
              <w:ind w:left="284" w:hanging="284"/>
              <w:rPr>
                <w:lang w:eastAsia="en-GB"/>
              </w:rPr>
            </w:pPr>
            <w:r w:rsidRPr="00816C4A">
              <w:rPr>
                <w:lang w:eastAsia="en-GB"/>
              </w:rPr>
              <w:t xml:space="preserve">PDN CONNECTIVITY REQUEST </w:t>
            </w:r>
            <w:r w:rsidRPr="00816C4A">
              <w:rPr>
                <w:rFonts w:ascii="Symbol" w:hAnsi="Symbol"/>
                <w:lang w:eastAsia="en-GB"/>
              </w:rPr>
              <w:t></w:t>
            </w:r>
            <w:r w:rsidRPr="00816C4A">
              <w:rPr>
                <w:rFonts w:ascii="Symbol" w:hAnsi="Symbol"/>
                <w:lang w:eastAsia="en-GB"/>
              </w:rPr>
              <w:t></w:t>
            </w:r>
          </w:p>
          <w:p w14:paraId="2F4D24BE" w14:textId="77777777" w:rsidR="00E86E7B" w:rsidRPr="00816C4A" w:rsidRDefault="00E86E7B" w:rsidP="00B27DCC">
            <w:pPr>
              <w:pStyle w:val="TAC"/>
              <w:ind w:left="284" w:hanging="284"/>
              <w:rPr>
                <w:lang w:eastAsia="en-GB"/>
              </w:rPr>
            </w:pPr>
          </w:p>
        </w:tc>
      </w:tr>
      <w:tr w:rsidR="00E86E7B" w:rsidRPr="00816C4A" w14:paraId="76AC573D" w14:textId="77777777" w:rsidTr="00B27DCC">
        <w:trPr>
          <w:jc w:val="center"/>
        </w:trPr>
        <w:tc>
          <w:tcPr>
            <w:tcW w:w="4820" w:type="dxa"/>
            <w:tcBorders>
              <w:left w:val="single" w:sz="12" w:space="0" w:color="auto"/>
            </w:tcBorders>
          </w:tcPr>
          <w:p w14:paraId="0A26B024" w14:textId="77777777" w:rsidR="00E86E7B" w:rsidRPr="00816C4A" w:rsidRDefault="00E86E7B" w:rsidP="00B27DCC">
            <w:pPr>
              <w:pStyle w:val="TAC"/>
              <w:ind w:left="284" w:hanging="284"/>
              <w:rPr>
                <w:lang w:eastAsia="en-GB"/>
              </w:rPr>
            </w:pPr>
          </w:p>
        </w:tc>
        <w:tc>
          <w:tcPr>
            <w:tcW w:w="3898" w:type="dxa"/>
            <w:tcBorders>
              <w:left w:val="single" w:sz="12" w:space="0" w:color="auto"/>
              <w:right w:val="single" w:sz="12" w:space="0" w:color="auto"/>
            </w:tcBorders>
          </w:tcPr>
          <w:p w14:paraId="093FFBD2"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ACTIVATE DEFAULT CONTEXT REQUEST</w:t>
            </w:r>
          </w:p>
        </w:tc>
      </w:tr>
      <w:tr w:rsidR="00E86E7B" w:rsidRPr="00816C4A" w14:paraId="330047C5" w14:textId="77777777" w:rsidTr="00B27DCC">
        <w:trPr>
          <w:jc w:val="center"/>
        </w:trPr>
        <w:tc>
          <w:tcPr>
            <w:tcW w:w="4820" w:type="dxa"/>
            <w:tcBorders>
              <w:left w:val="single" w:sz="12" w:space="0" w:color="auto"/>
            </w:tcBorders>
          </w:tcPr>
          <w:p w14:paraId="4C9BC8F4" w14:textId="77777777" w:rsidR="00E86E7B" w:rsidRPr="00816C4A" w:rsidRDefault="00E86E7B" w:rsidP="00B27DCC">
            <w:pPr>
              <w:pStyle w:val="TAC"/>
              <w:ind w:left="284" w:hanging="284"/>
              <w:rPr>
                <w:lang w:eastAsia="en-GB"/>
              </w:rPr>
            </w:pPr>
            <w:bookmarkStart w:id="4418" w:name="MCCQCTEMPBM_00000099"/>
          </w:p>
        </w:tc>
        <w:tc>
          <w:tcPr>
            <w:tcW w:w="3898" w:type="dxa"/>
            <w:tcBorders>
              <w:left w:val="single" w:sz="12" w:space="0" w:color="auto"/>
              <w:right w:val="single" w:sz="12" w:space="0" w:color="auto"/>
            </w:tcBorders>
          </w:tcPr>
          <w:p w14:paraId="0F7913FB" w14:textId="77777777" w:rsidR="00E86E7B" w:rsidRPr="00816C4A" w:rsidRDefault="00E86E7B" w:rsidP="00B27DCC">
            <w:pPr>
              <w:pStyle w:val="TAC"/>
              <w:ind w:left="284" w:hanging="284"/>
              <w:rPr>
                <w:lang w:eastAsia="en-GB"/>
              </w:rPr>
            </w:pPr>
          </w:p>
        </w:tc>
      </w:tr>
      <w:tr w:rsidR="00E86E7B" w:rsidRPr="00816C4A" w14:paraId="120CB580" w14:textId="77777777" w:rsidTr="00B27DCC">
        <w:trPr>
          <w:jc w:val="center"/>
        </w:trPr>
        <w:tc>
          <w:tcPr>
            <w:tcW w:w="4820" w:type="dxa"/>
            <w:tcBorders>
              <w:left w:val="single" w:sz="12" w:space="0" w:color="auto"/>
            </w:tcBorders>
          </w:tcPr>
          <w:p w14:paraId="2CCE2443" w14:textId="77777777" w:rsidR="00E86E7B" w:rsidRPr="00816C4A" w:rsidRDefault="00E86E7B" w:rsidP="00B27DCC">
            <w:pPr>
              <w:pStyle w:val="TAC"/>
              <w:ind w:left="284" w:hanging="284"/>
              <w:rPr>
                <w:lang w:eastAsia="en-GB"/>
              </w:rPr>
            </w:pPr>
            <w:bookmarkStart w:id="4419" w:name="MCCQCTEMPBM_00000100"/>
            <w:bookmarkEnd w:id="4418"/>
          </w:p>
        </w:tc>
        <w:tc>
          <w:tcPr>
            <w:tcW w:w="3898" w:type="dxa"/>
            <w:tcBorders>
              <w:left w:val="single" w:sz="12" w:space="0" w:color="auto"/>
              <w:right w:val="single" w:sz="12" w:space="0" w:color="auto"/>
            </w:tcBorders>
          </w:tcPr>
          <w:p w14:paraId="7B51F40E" w14:textId="77777777" w:rsidR="00E86E7B" w:rsidRPr="00816C4A" w:rsidRDefault="00E86E7B" w:rsidP="00B27DCC">
            <w:pPr>
              <w:pStyle w:val="TAC"/>
              <w:ind w:left="284" w:hanging="284"/>
              <w:rPr>
                <w:lang w:eastAsia="en-GB"/>
              </w:rPr>
            </w:pPr>
          </w:p>
        </w:tc>
      </w:tr>
      <w:bookmarkEnd w:id="4419"/>
      <w:tr w:rsidR="00E86E7B" w:rsidRPr="00816C4A" w14:paraId="379292D9" w14:textId="77777777" w:rsidTr="00B27DCC">
        <w:trPr>
          <w:jc w:val="center"/>
        </w:trPr>
        <w:tc>
          <w:tcPr>
            <w:tcW w:w="4820" w:type="dxa"/>
            <w:tcBorders>
              <w:left w:val="single" w:sz="12" w:space="0" w:color="auto"/>
            </w:tcBorders>
          </w:tcPr>
          <w:p w14:paraId="0C9B9F15" w14:textId="77777777" w:rsidR="00E86E7B" w:rsidRPr="00816C4A" w:rsidRDefault="00E86E7B" w:rsidP="00B27DCC">
            <w:pPr>
              <w:pStyle w:val="TAC"/>
              <w:keepNext w:val="0"/>
              <w:ind w:left="284" w:hanging="284"/>
              <w:rPr>
                <w:lang w:eastAsia="en-GB"/>
              </w:rPr>
            </w:pPr>
          </w:p>
        </w:tc>
        <w:tc>
          <w:tcPr>
            <w:tcW w:w="3898" w:type="dxa"/>
            <w:tcBorders>
              <w:left w:val="single" w:sz="12" w:space="0" w:color="auto"/>
              <w:right w:val="single" w:sz="12" w:space="0" w:color="auto"/>
            </w:tcBorders>
          </w:tcPr>
          <w:p w14:paraId="4932A938" w14:textId="77777777" w:rsidR="00E86E7B" w:rsidRPr="00816C4A" w:rsidRDefault="00E86E7B" w:rsidP="00B27DCC">
            <w:pPr>
              <w:pStyle w:val="TAC"/>
              <w:keepNext w:val="0"/>
              <w:ind w:left="284" w:hanging="284"/>
              <w:rPr>
                <w:lang w:eastAsia="en-GB"/>
              </w:rPr>
            </w:pPr>
            <w:r w:rsidRPr="00816C4A">
              <w:rPr>
                <w:lang w:eastAsia="en-GB"/>
              </w:rPr>
              <w:t xml:space="preserve">ACTIVATE DEFAULT CONTEXT ACCEPT </w:t>
            </w:r>
            <w:r w:rsidRPr="00816C4A">
              <w:rPr>
                <w:rFonts w:ascii="Symbol" w:hAnsi="Symbol"/>
                <w:lang w:eastAsia="en-GB"/>
              </w:rPr>
              <w:t></w:t>
            </w:r>
            <w:r w:rsidRPr="00816C4A">
              <w:rPr>
                <w:rFonts w:ascii="Symbol" w:hAnsi="Symbol"/>
                <w:lang w:eastAsia="en-GB"/>
              </w:rPr>
              <w:t></w:t>
            </w:r>
          </w:p>
        </w:tc>
      </w:tr>
      <w:tr w:rsidR="00E86E7B" w:rsidRPr="00816C4A" w14:paraId="6047D750" w14:textId="77777777" w:rsidTr="00B27DCC">
        <w:trPr>
          <w:jc w:val="center"/>
        </w:trPr>
        <w:tc>
          <w:tcPr>
            <w:tcW w:w="4820" w:type="dxa"/>
            <w:tcBorders>
              <w:left w:val="single" w:sz="12" w:space="0" w:color="auto"/>
            </w:tcBorders>
          </w:tcPr>
          <w:p w14:paraId="0D186FF1" w14:textId="77777777" w:rsidR="00E86E7B" w:rsidRPr="00816C4A" w:rsidRDefault="00E86E7B" w:rsidP="00B27DCC">
            <w:pPr>
              <w:pStyle w:val="TAC"/>
              <w:ind w:left="284" w:hanging="284"/>
              <w:rPr>
                <w:lang w:eastAsia="en-GB"/>
              </w:rPr>
            </w:pPr>
            <w:bookmarkStart w:id="4420" w:name="MCCQCTEMPBM_00000101"/>
          </w:p>
        </w:tc>
        <w:tc>
          <w:tcPr>
            <w:tcW w:w="3898" w:type="dxa"/>
            <w:tcBorders>
              <w:left w:val="single" w:sz="12" w:space="0" w:color="auto"/>
              <w:right w:val="single" w:sz="12" w:space="0" w:color="auto"/>
            </w:tcBorders>
          </w:tcPr>
          <w:p w14:paraId="7D8B339C" w14:textId="77777777" w:rsidR="00E86E7B" w:rsidRPr="00816C4A" w:rsidRDefault="00E86E7B" w:rsidP="00B27DCC">
            <w:pPr>
              <w:pStyle w:val="TAC"/>
              <w:ind w:left="284" w:hanging="284"/>
              <w:rPr>
                <w:lang w:eastAsia="en-GB"/>
              </w:rPr>
            </w:pPr>
          </w:p>
        </w:tc>
      </w:tr>
      <w:bookmarkEnd w:id="4420"/>
      <w:tr w:rsidR="00E86E7B" w:rsidRPr="00816C4A" w14:paraId="6312706E" w14:textId="77777777" w:rsidTr="00B27DCC">
        <w:trPr>
          <w:jc w:val="center"/>
        </w:trPr>
        <w:tc>
          <w:tcPr>
            <w:tcW w:w="4820" w:type="dxa"/>
            <w:tcBorders>
              <w:left w:val="single" w:sz="12" w:space="0" w:color="auto"/>
            </w:tcBorders>
          </w:tcPr>
          <w:p w14:paraId="3F1C0AC7"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lang w:eastAsia="en-GB"/>
              </w:rPr>
              <w:t>DATA CONNECTION STATUS EVENT</w:t>
            </w:r>
          </w:p>
          <w:p w14:paraId="31D651A8" w14:textId="77777777" w:rsidR="00E86E7B" w:rsidRPr="00816C4A" w:rsidRDefault="00E86E7B" w:rsidP="00B27DCC">
            <w:pPr>
              <w:pStyle w:val="TAC"/>
              <w:ind w:left="284" w:hanging="284"/>
              <w:rPr>
                <w:lang w:eastAsia="en-GB"/>
              </w:rPr>
            </w:pPr>
            <w:r w:rsidRPr="00816C4A">
              <w:rPr>
                <w:lang w:eastAsia="en-GB"/>
              </w:rPr>
              <w:t>(Status : Data connection successful)</w:t>
            </w:r>
          </w:p>
        </w:tc>
        <w:tc>
          <w:tcPr>
            <w:tcW w:w="3898" w:type="dxa"/>
            <w:tcBorders>
              <w:left w:val="single" w:sz="12" w:space="0" w:color="auto"/>
              <w:right w:val="single" w:sz="12" w:space="0" w:color="auto"/>
            </w:tcBorders>
          </w:tcPr>
          <w:p w14:paraId="060759F3" w14:textId="77777777" w:rsidR="00E86E7B" w:rsidRPr="00816C4A" w:rsidRDefault="00E86E7B" w:rsidP="00B27DCC">
            <w:pPr>
              <w:pStyle w:val="TAC"/>
              <w:ind w:left="284" w:hanging="284"/>
              <w:rPr>
                <w:lang w:eastAsia="en-GB"/>
              </w:rPr>
            </w:pPr>
          </w:p>
        </w:tc>
      </w:tr>
      <w:tr w:rsidR="00E86E7B" w:rsidRPr="00816C4A" w14:paraId="6A058B15" w14:textId="77777777" w:rsidTr="00B27DCC">
        <w:trPr>
          <w:jc w:val="center"/>
        </w:trPr>
        <w:tc>
          <w:tcPr>
            <w:tcW w:w="4820" w:type="dxa"/>
            <w:tcBorders>
              <w:left w:val="single" w:sz="12" w:space="0" w:color="auto"/>
            </w:tcBorders>
          </w:tcPr>
          <w:p w14:paraId="55700BCB" w14:textId="77777777" w:rsidR="00E86E7B" w:rsidRPr="00816C4A" w:rsidRDefault="00E86E7B" w:rsidP="00B27DCC">
            <w:pPr>
              <w:pStyle w:val="TAC"/>
              <w:ind w:left="284" w:hanging="284"/>
              <w:rPr>
                <w:lang w:eastAsia="en-GB"/>
              </w:rPr>
            </w:pPr>
            <w:bookmarkStart w:id="4421" w:name="MCCQCTEMPBM_00000102"/>
          </w:p>
        </w:tc>
        <w:tc>
          <w:tcPr>
            <w:tcW w:w="3898" w:type="dxa"/>
            <w:tcBorders>
              <w:left w:val="single" w:sz="12" w:space="0" w:color="auto"/>
              <w:right w:val="single" w:sz="12" w:space="0" w:color="auto"/>
            </w:tcBorders>
          </w:tcPr>
          <w:p w14:paraId="468150CC" w14:textId="77777777" w:rsidR="00E86E7B" w:rsidRPr="00816C4A" w:rsidRDefault="00E86E7B" w:rsidP="00B27DCC">
            <w:pPr>
              <w:pStyle w:val="TAC"/>
              <w:ind w:left="284" w:hanging="284"/>
              <w:rPr>
                <w:lang w:eastAsia="en-GB"/>
              </w:rPr>
            </w:pPr>
          </w:p>
        </w:tc>
      </w:tr>
      <w:bookmarkEnd w:id="4421"/>
      <w:tr w:rsidR="00E86E7B" w:rsidRPr="00816C4A" w14:paraId="5D81D394" w14:textId="77777777" w:rsidTr="00B27DCC">
        <w:trPr>
          <w:jc w:val="center"/>
        </w:trPr>
        <w:tc>
          <w:tcPr>
            <w:tcW w:w="8718" w:type="dxa"/>
            <w:gridSpan w:val="2"/>
            <w:tcBorders>
              <w:left w:val="single" w:sz="12" w:space="0" w:color="auto"/>
              <w:right w:val="single" w:sz="12" w:space="0" w:color="auto"/>
            </w:tcBorders>
          </w:tcPr>
          <w:p w14:paraId="71B590D3" w14:textId="77777777" w:rsidR="00E86E7B" w:rsidRPr="00816C4A" w:rsidRDefault="00E86E7B" w:rsidP="00B27DCC">
            <w:pPr>
              <w:pStyle w:val="TAC"/>
              <w:ind w:left="284" w:hanging="284"/>
              <w:rPr>
                <w:lang w:eastAsia="en-GB"/>
              </w:rPr>
            </w:pPr>
            <w:r w:rsidRPr="00816C4A">
              <w:rPr>
                <w:lang w:eastAsia="en-GB"/>
              </w:rPr>
              <w:t xml:space="preserve"> Final Status – Bearer context active</w:t>
            </w:r>
          </w:p>
        </w:tc>
      </w:tr>
    </w:tbl>
    <w:p w14:paraId="589EC861" w14:textId="77777777" w:rsidR="00E86E7B" w:rsidRPr="00816C4A" w:rsidRDefault="00E86E7B" w:rsidP="00E86E7B">
      <w:pPr>
        <w:pStyle w:val="B5"/>
        <w:ind w:left="0" w:firstLine="0"/>
      </w:pPr>
    </w:p>
    <w:p w14:paraId="5E7A157E" w14:textId="77777777" w:rsidR="00E86E7B" w:rsidRPr="00816C4A" w:rsidRDefault="00E86E7B" w:rsidP="00E86E7B">
      <w:pPr>
        <w:pStyle w:val="TF"/>
        <w:keepLines w:val="0"/>
      </w:pPr>
      <w:r w:rsidRPr="00816C4A">
        <w:t>Figure T.2.2 Successful PDN context activation procedure</w:t>
      </w: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059"/>
        <w:gridCol w:w="3620"/>
        <w:gridCol w:w="1134"/>
        <w:gridCol w:w="2411"/>
        <w:gridCol w:w="1132"/>
      </w:tblGrid>
      <w:tr w:rsidR="00E86E7B" w:rsidRPr="00816C4A" w14:paraId="1466B2AC" w14:textId="77777777" w:rsidTr="00B27DCC">
        <w:trPr>
          <w:tblHeader/>
          <w:jc w:val="center"/>
        </w:trPr>
        <w:tc>
          <w:tcPr>
            <w:tcW w:w="1059" w:type="dxa"/>
            <w:tcBorders>
              <w:top w:val="single" w:sz="6" w:space="0" w:color="auto"/>
              <w:left w:val="single" w:sz="6" w:space="0" w:color="auto"/>
              <w:bottom w:val="single" w:sz="6" w:space="0" w:color="auto"/>
              <w:right w:val="nil"/>
            </w:tcBorders>
          </w:tcPr>
          <w:p w14:paraId="0C975DF7" w14:textId="77777777" w:rsidR="00E86E7B" w:rsidRPr="00816C4A" w:rsidRDefault="00E86E7B" w:rsidP="00B27DCC">
            <w:pPr>
              <w:pStyle w:val="TAH"/>
            </w:pPr>
            <w:r w:rsidRPr="00816C4A">
              <w:t>UICC</w:t>
            </w:r>
          </w:p>
        </w:tc>
        <w:tc>
          <w:tcPr>
            <w:tcW w:w="3620" w:type="dxa"/>
            <w:tcBorders>
              <w:top w:val="single" w:sz="6" w:space="0" w:color="auto"/>
              <w:left w:val="nil"/>
              <w:bottom w:val="single" w:sz="6" w:space="0" w:color="auto"/>
            </w:tcBorders>
          </w:tcPr>
          <w:p w14:paraId="25FC8262" w14:textId="77777777" w:rsidR="00E86E7B" w:rsidRPr="00816C4A" w:rsidRDefault="00E86E7B" w:rsidP="00B27DCC">
            <w:pPr>
              <w:pStyle w:val="TAH"/>
            </w:pPr>
          </w:p>
        </w:tc>
        <w:tc>
          <w:tcPr>
            <w:tcW w:w="1134" w:type="dxa"/>
            <w:tcBorders>
              <w:top w:val="single" w:sz="6" w:space="0" w:color="auto"/>
              <w:bottom w:val="single" w:sz="6" w:space="0" w:color="auto"/>
            </w:tcBorders>
          </w:tcPr>
          <w:p w14:paraId="63229F2C" w14:textId="77777777" w:rsidR="00E86E7B" w:rsidRPr="00816C4A" w:rsidRDefault="00E86E7B" w:rsidP="00B27DCC">
            <w:pPr>
              <w:pStyle w:val="TAH"/>
            </w:pPr>
            <w:r w:rsidRPr="00816C4A">
              <w:t>ME</w:t>
            </w:r>
          </w:p>
        </w:tc>
        <w:tc>
          <w:tcPr>
            <w:tcW w:w="2411" w:type="dxa"/>
            <w:tcBorders>
              <w:top w:val="single" w:sz="6" w:space="0" w:color="auto"/>
              <w:bottom w:val="single" w:sz="6" w:space="0" w:color="auto"/>
            </w:tcBorders>
          </w:tcPr>
          <w:p w14:paraId="42415651" w14:textId="77777777" w:rsidR="00E86E7B" w:rsidRPr="00816C4A" w:rsidRDefault="00E86E7B" w:rsidP="00B27DCC">
            <w:pPr>
              <w:pStyle w:val="TAL"/>
              <w:ind w:left="284" w:hanging="284"/>
              <w:rPr>
                <w:b/>
                <w:bCs/>
                <w:sz w:val="22"/>
                <w:szCs w:val="22"/>
              </w:rPr>
            </w:pPr>
          </w:p>
        </w:tc>
        <w:tc>
          <w:tcPr>
            <w:tcW w:w="1132" w:type="dxa"/>
            <w:tcBorders>
              <w:top w:val="single" w:sz="6" w:space="0" w:color="auto"/>
              <w:bottom w:val="single" w:sz="6" w:space="0" w:color="auto"/>
              <w:right w:val="single" w:sz="6" w:space="0" w:color="auto"/>
            </w:tcBorders>
          </w:tcPr>
          <w:p w14:paraId="5F993A84" w14:textId="77777777" w:rsidR="00E86E7B" w:rsidRPr="00816C4A" w:rsidRDefault="00E86E7B" w:rsidP="00B27DCC">
            <w:pPr>
              <w:pStyle w:val="TAH"/>
            </w:pPr>
            <w:r w:rsidRPr="00816C4A">
              <w:t>Network</w:t>
            </w:r>
          </w:p>
        </w:tc>
      </w:tr>
    </w:tbl>
    <w:p w14:paraId="42E1265C" w14:textId="77777777" w:rsidR="00E86E7B" w:rsidRPr="00816C4A" w:rsidRDefault="00E86E7B" w:rsidP="00E86E7B">
      <w:pPr>
        <w:pStyle w:val="FP"/>
        <w:ind w:left="284" w:hanging="284"/>
        <w:rPr>
          <w:sz w:val="16"/>
          <w:szCs w:val="16"/>
        </w:rPr>
      </w:pPr>
    </w:p>
    <w:tbl>
      <w:tblPr>
        <w:tblW w:w="0" w:type="auto"/>
        <w:jc w:val="center"/>
        <w:tblLayout w:type="fixed"/>
        <w:tblCellMar>
          <w:left w:w="28" w:type="dxa"/>
          <w:right w:w="28" w:type="dxa"/>
        </w:tblCellMar>
        <w:tblLook w:val="0000" w:firstRow="0" w:lastRow="0" w:firstColumn="0" w:lastColumn="0" w:noHBand="0" w:noVBand="0"/>
      </w:tblPr>
      <w:tblGrid>
        <w:gridCol w:w="3299"/>
        <w:gridCol w:w="2940"/>
      </w:tblGrid>
      <w:tr w:rsidR="00E86E7B" w:rsidRPr="00816C4A" w14:paraId="7B7DA385" w14:textId="77777777" w:rsidTr="00B27DCC">
        <w:trPr>
          <w:jc w:val="center"/>
        </w:trPr>
        <w:tc>
          <w:tcPr>
            <w:tcW w:w="6239" w:type="dxa"/>
            <w:gridSpan w:val="2"/>
            <w:tcBorders>
              <w:left w:val="single" w:sz="12" w:space="0" w:color="auto"/>
              <w:right w:val="single" w:sz="12" w:space="0" w:color="auto"/>
            </w:tcBorders>
          </w:tcPr>
          <w:p w14:paraId="528961E6" w14:textId="77777777" w:rsidR="00E86E7B" w:rsidRPr="00816C4A" w:rsidRDefault="00E86E7B" w:rsidP="00B27DCC">
            <w:pPr>
              <w:pStyle w:val="TAC"/>
              <w:ind w:left="284" w:hanging="284"/>
            </w:pPr>
            <w:r w:rsidRPr="00816C4A">
              <w:t>Initial status – PDU session not established</w:t>
            </w:r>
          </w:p>
        </w:tc>
      </w:tr>
      <w:tr w:rsidR="00E86E7B" w:rsidRPr="00816C4A" w14:paraId="122F44C2" w14:textId="77777777" w:rsidTr="00B27DCC">
        <w:trPr>
          <w:jc w:val="center"/>
        </w:trPr>
        <w:tc>
          <w:tcPr>
            <w:tcW w:w="3299" w:type="dxa"/>
            <w:tcBorders>
              <w:left w:val="single" w:sz="12" w:space="0" w:color="auto"/>
            </w:tcBorders>
          </w:tcPr>
          <w:p w14:paraId="1DF725E5" w14:textId="77777777" w:rsidR="00E86E7B" w:rsidRPr="00816C4A" w:rsidRDefault="00E86E7B" w:rsidP="00B27DCC">
            <w:pPr>
              <w:pStyle w:val="TAC"/>
              <w:ind w:left="284" w:hanging="284"/>
            </w:pPr>
            <w:bookmarkStart w:id="4422" w:name="MCCQCTEMPBM_00000103"/>
          </w:p>
        </w:tc>
        <w:tc>
          <w:tcPr>
            <w:tcW w:w="2940" w:type="dxa"/>
            <w:tcBorders>
              <w:left w:val="single" w:sz="12" w:space="0" w:color="auto"/>
              <w:right w:val="single" w:sz="12" w:space="0" w:color="auto"/>
            </w:tcBorders>
          </w:tcPr>
          <w:p w14:paraId="2D759058" w14:textId="77777777" w:rsidR="00E86E7B" w:rsidRPr="00816C4A" w:rsidRDefault="00E86E7B" w:rsidP="00B27DCC">
            <w:pPr>
              <w:pStyle w:val="TAC"/>
              <w:jc w:val="left"/>
            </w:pPr>
          </w:p>
        </w:tc>
      </w:tr>
      <w:bookmarkEnd w:id="4422"/>
      <w:tr w:rsidR="00E86E7B" w:rsidRPr="00816C4A" w14:paraId="48F28302" w14:textId="77777777" w:rsidTr="00B27DCC">
        <w:trPr>
          <w:jc w:val="center"/>
        </w:trPr>
        <w:tc>
          <w:tcPr>
            <w:tcW w:w="3299" w:type="dxa"/>
            <w:tcBorders>
              <w:left w:val="single" w:sz="12" w:space="0" w:color="auto"/>
            </w:tcBorders>
          </w:tcPr>
          <w:p w14:paraId="3A6D7036" w14:textId="77777777" w:rsidR="00E86E7B" w:rsidRPr="00816C4A" w:rsidRDefault="00E86E7B" w:rsidP="00B27DCC">
            <w:pPr>
              <w:pStyle w:val="TAC"/>
              <w:ind w:left="284" w:hanging="284"/>
            </w:pPr>
          </w:p>
        </w:tc>
        <w:tc>
          <w:tcPr>
            <w:tcW w:w="2940" w:type="dxa"/>
            <w:tcBorders>
              <w:left w:val="single" w:sz="12" w:space="0" w:color="auto"/>
              <w:right w:val="single" w:sz="12" w:space="0" w:color="auto"/>
            </w:tcBorders>
          </w:tcPr>
          <w:p w14:paraId="1376A821" w14:textId="77777777" w:rsidR="00E86E7B" w:rsidRPr="00816C4A" w:rsidRDefault="00E86E7B" w:rsidP="00B27DCC">
            <w:pPr>
              <w:pStyle w:val="TAC"/>
              <w:ind w:left="284" w:hanging="284"/>
            </w:pPr>
            <w:r w:rsidRPr="00816C4A">
              <w:t xml:space="preserve">PDU SESSION ESTABLISHMENT REQUEST </w:t>
            </w:r>
            <w:r w:rsidRPr="00816C4A">
              <w:rPr>
                <w:rFonts w:ascii="Symbol" w:hAnsi="Symbol"/>
              </w:rPr>
              <w:t></w:t>
            </w:r>
            <w:r w:rsidRPr="00816C4A">
              <w:rPr>
                <w:rFonts w:ascii="Symbol" w:hAnsi="Symbol"/>
              </w:rPr>
              <w:t></w:t>
            </w:r>
          </w:p>
          <w:p w14:paraId="4A1CABAA" w14:textId="77777777" w:rsidR="00E86E7B" w:rsidRPr="00816C4A" w:rsidRDefault="00E86E7B" w:rsidP="00B27DCC">
            <w:pPr>
              <w:pStyle w:val="TAC"/>
              <w:ind w:left="284" w:hanging="284"/>
            </w:pPr>
          </w:p>
        </w:tc>
      </w:tr>
      <w:tr w:rsidR="00E86E7B" w:rsidRPr="00816C4A" w14:paraId="1ED49CFF" w14:textId="77777777" w:rsidTr="00B27DCC">
        <w:trPr>
          <w:jc w:val="center"/>
        </w:trPr>
        <w:tc>
          <w:tcPr>
            <w:tcW w:w="3299" w:type="dxa"/>
            <w:tcBorders>
              <w:left w:val="single" w:sz="12" w:space="0" w:color="auto"/>
            </w:tcBorders>
          </w:tcPr>
          <w:p w14:paraId="1A98ACEF" w14:textId="77777777" w:rsidR="00E86E7B" w:rsidRPr="00816C4A" w:rsidRDefault="00E86E7B" w:rsidP="00B27DCC">
            <w:pPr>
              <w:pStyle w:val="TAC"/>
              <w:ind w:left="284" w:hanging="284"/>
            </w:pPr>
          </w:p>
        </w:tc>
        <w:tc>
          <w:tcPr>
            <w:tcW w:w="2940" w:type="dxa"/>
            <w:tcBorders>
              <w:left w:val="single" w:sz="12" w:space="0" w:color="auto"/>
              <w:right w:val="single" w:sz="12" w:space="0" w:color="auto"/>
            </w:tcBorders>
          </w:tcPr>
          <w:p w14:paraId="6E2F120E" w14:textId="77777777" w:rsidR="00E86E7B" w:rsidRPr="00816C4A" w:rsidRDefault="00E86E7B" w:rsidP="00B27DCC">
            <w:pPr>
              <w:pStyle w:val="TAC"/>
              <w:ind w:left="284" w:hanging="284"/>
            </w:pPr>
            <w:r w:rsidRPr="00816C4A">
              <w:rPr>
                <w:rFonts w:ascii="Symbol" w:hAnsi="Symbol"/>
              </w:rPr>
              <w:t></w:t>
            </w:r>
            <w:r w:rsidRPr="00816C4A">
              <w:rPr>
                <w:rFonts w:ascii="Symbol" w:hAnsi="Symbol"/>
              </w:rPr>
              <w:t></w:t>
            </w:r>
            <w:r w:rsidRPr="00816C4A">
              <w:t>PDU SESSION ESTABLISHMENT ACCEPT</w:t>
            </w:r>
          </w:p>
        </w:tc>
      </w:tr>
      <w:tr w:rsidR="00E86E7B" w:rsidRPr="00816C4A" w14:paraId="772054E7" w14:textId="77777777" w:rsidTr="00B27DCC">
        <w:trPr>
          <w:jc w:val="center"/>
        </w:trPr>
        <w:tc>
          <w:tcPr>
            <w:tcW w:w="3299" w:type="dxa"/>
            <w:tcBorders>
              <w:left w:val="single" w:sz="12" w:space="0" w:color="auto"/>
            </w:tcBorders>
          </w:tcPr>
          <w:p w14:paraId="5D97AA7E" w14:textId="77777777" w:rsidR="00E86E7B" w:rsidRPr="00816C4A" w:rsidRDefault="00E86E7B" w:rsidP="00B27DCC">
            <w:pPr>
              <w:pStyle w:val="TAC"/>
              <w:ind w:left="284" w:hanging="284"/>
            </w:pPr>
            <w:bookmarkStart w:id="4423" w:name="MCCQCTEMPBM_00000104"/>
          </w:p>
        </w:tc>
        <w:tc>
          <w:tcPr>
            <w:tcW w:w="2940" w:type="dxa"/>
            <w:tcBorders>
              <w:left w:val="single" w:sz="12" w:space="0" w:color="auto"/>
              <w:right w:val="single" w:sz="12" w:space="0" w:color="auto"/>
            </w:tcBorders>
          </w:tcPr>
          <w:p w14:paraId="1E748508" w14:textId="77777777" w:rsidR="00E86E7B" w:rsidRPr="00816C4A" w:rsidRDefault="00E86E7B" w:rsidP="00B27DCC">
            <w:pPr>
              <w:pStyle w:val="TAC"/>
              <w:ind w:left="284" w:hanging="284"/>
            </w:pPr>
          </w:p>
        </w:tc>
      </w:tr>
      <w:tr w:rsidR="00E86E7B" w:rsidRPr="00816C4A" w14:paraId="264C5068" w14:textId="77777777" w:rsidTr="00B27DCC">
        <w:trPr>
          <w:jc w:val="center"/>
        </w:trPr>
        <w:tc>
          <w:tcPr>
            <w:tcW w:w="3299" w:type="dxa"/>
            <w:tcBorders>
              <w:left w:val="single" w:sz="12" w:space="0" w:color="auto"/>
            </w:tcBorders>
          </w:tcPr>
          <w:p w14:paraId="2E660952" w14:textId="77777777" w:rsidR="00E86E7B" w:rsidRPr="00816C4A" w:rsidRDefault="00E86E7B" w:rsidP="00B27DCC">
            <w:pPr>
              <w:pStyle w:val="TAC"/>
              <w:ind w:left="284" w:hanging="284"/>
            </w:pPr>
            <w:bookmarkStart w:id="4424" w:name="MCCQCTEMPBM_00000105"/>
            <w:bookmarkEnd w:id="4423"/>
          </w:p>
        </w:tc>
        <w:tc>
          <w:tcPr>
            <w:tcW w:w="2940" w:type="dxa"/>
            <w:tcBorders>
              <w:left w:val="single" w:sz="12" w:space="0" w:color="auto"/>
              <w:right w:val="single" w:sz="12" w:space="0" w:color="auto"/>
            </w:tcBorders>
          </w:tcPr>
          <w:p w14:paraId="1B805BBE" w14:textId="77777777" w:rsidR="00E86E7B" w:rsidRPr="00816C4A" w:rsidRDefault="00E86E7B" w:rsidP="00B27DCC">
            <w:pPr>
              <w:pStyle w:val="TAC"/>
              <w:ind w:left="284" w:hanging="284"/>
            </w:pPr>
          </w:p>
        </w:tc>
      </w:tr>
      <w:bookmarkEnd w:id="4424"/>
      <w:tr w:rsidR="00E86E7B" w:rsidRPr="00816C4A" w14:paraId="79CC1A25" w14:textId="77777777" w:rsidTr="00B27DCC">
        <w:trPr>
          <w:jc w:val="center"/>
        </w:trPr>
        <w:tc>
          <w:tcPr>
            <w:tcW w:w="3299" w:type="dxa"/>
            <w:tcBorders>
              <w:left w:val="single" w:sz="12" w:space="0" w:color="auto"/>
            </w:tcBorders>
          </w:tcPr>
          <w:p w14:paraId="58B56B17" w14:textId="77777777" w:rsidR="00E86E7B" w:rsidRPr="00816C4A" w:rsidRDefault="00E86E7B" w:rsidP="00B27DCC">
            <w:pPr>
              <w:pStyle w:val="TAC"/>
              <w:ind w:left="284" w:hanging="284"/>
            </w:pPr>
            <w:r w:rsidRPr="00816C4A">
              <w:rPr>
                <w:rFonts w:ascii="Symbol" w:hAnsi="Symbol"/>
              </w:rPr>
              <w:t></w:t>
            </w:r>
            <w:r w:rsidRPr="00816C4A">
              <w:rPr>
                <w:rFonts w:ascii="Symbol" w:hAnsi="Symbol"/>
              </w:rPr>
              <w:t></w:t>
            </w:r>
            <w:r w:rsidRPr="00816C4A">
              <w:rPr>
                <w:rFonts w:ascii="Symbol" w:hAnsi="Symbol"/>
              </w:rPr>
              <w:t></w:t>
            </w:r>
            <w:r w:rsidRPr="00816C4A">
              <w:t>DATA CONNECTION STATUS EVENT</w:t>
            </w:r>
          </w:p>
          <w:p w14:paraId="42DA2BDE" w14:textId="77777777" w:rsidR="00E86E7B" w:rsidRPr="00816C4A" w:rsidRDefault="00E86E7B" w:rsidP="00B27DCC">
            <w:pPr>
              <w:pStyle w:val="TAC"/>
              <w:ind w:left="284" w:hanging="284"/>
            </w:pPr>
            <w:r w:rsidRPr="00816C4A">
              <w:t>(Status : Data connection successful)</w:t>
            </w:r>
          </w:p>
        </w:tc>
        <w:tc>
          <w:tcPr>
            <w:tcW w:w="2940" w:type="dxa"/>
            <w:tcBorders>
              <w:left w:val="single" w:sz="12" w:space="0" w:color="auto"/>
              <w:right w:val="single" w:sz="12" w:space="0" w:color="auto"/>
            </w:tcBorders>
          </w:tcPr>
          <w:p w14:paraId="46D1CDAC" w14:textId="77777777" w:rsidR="00E86E7B" w:rsidRPr="00816C4A" w:rsidRDefault="00E86E7B" w:rsidP="00B27DCC">
            <w:pPr>
              <w:pStyle w:val="TAC"/>
              <w:ind w:left="284" w:hanging="284"/>
            </w:pPr>
          </w:p>
        </w:tc>
      </w:tr>
      <w:tr w:rsidR="00E86E7B" w:rsidRPr="00816C4A" w14:paraId="12A5E453" w14:textId="77777777" w:rsidTr="00B27DCC">
        <w:trPr>
          <w:jc w:val="center"/>
        </w:trPr>
        <w:tc>
          <w:tcPr>
            <w:tcW w:w="3299" w:type="dxa"/>
            <w:tcBorders>
              <w:left w:val="single" w:sz="12" w:space="0" w:color="auto"/>
            </w:tcBorders>
          </w:tcPr>
          <w:p w14:paraId="2613F567" w14:textId="77777777" w:rsidR="00E86E7B" w:rsidRPr="00816C4A" w:rsidRDefault="00E86E7B" w:rsidP="00B27DCC">
            <w:pPr>
              <w:pStyle w:val="TAC"/>
              <w:ind w:left="284" w:hanging="284"/>
            </w:pPr>
            <w:bookmarkStart w:id="4425" w:name="MCCQCTEMPBM_00000106"/>
          </w:p>
        </w:tc>
        <w:tc>
          <w:tcPr>
            <w:tcW w:w="2940" w:type="dxa"/>
            <w:tcBorders>
              <w:left w:val="single" w:sz="12" w:space="0" w:color="auto"/>
              <w:right w:val="single" w:sz="12" w:space="0" w:color="auto"/>
            </w:tcBorders>
          </w:tcPr>
          <w:p w14:paraId="66BA42E9" w14:textId="77777777" w:rsidR="00E86E7B" w:rsidRPr="00816C4A" w:rsidRDefault="00E86E7B" w:rsidP="00B27DCC">
            <w:pPr>
              <w:pStyle w:val="TAC"/>
              <w:ind w:left="284" w:hanging="284"/>
            </w:pPr>
          </w:p>
        </w:tc>
      </w:tr>
      <w:bookmarkEnd w:id="4425"/>
      <w:tr w:rsidR="00E86E7B" w:rsidRPr="00816C4A" w14:paraId="6B038B04" w14:textId="77777777" w:rsidTr="00B27DCC">
        <w:trPr>
          <w:jc w:val="center"/>
        </w:trPr>
        <w:tc>
          <w:tcPr>
            <w:tcW w:w="6239" w:type="dxa"/>
            <w:gridSpan w:val="2"/>
            <w:tcBorders>
              <w:left w:val="single" w:sz="12" w:space="0" w:color="auto"/>
              <w:right w:val="single" w:sz="12" w:space="0" w:color="auto"/>
            </w:tcBorders>
          </w:tcPr>
          <w:p w14:paraId="01350B6A" w14:textId="77777777" w:rsidR="00E86E7B" w:rsidRPr="00816C4A" w:rsidRDefault="00E86E7B" w:rsidP="00B27DCC">
            <w:pPr>
              <w:pStyle w:val="TAC"/>
              <w:ind w:left="284" w:hanging="284"/>
            </w:pPr>
            <w:r w:rsidRPr="00816C4A">
              <w:t xml:space="preserve"> Final Status – PDU session established</w:t>
            </w:r>
          </w:p>
        </w:tc>
      </w:tr>
    </w:tbl>
    <w:p w14:paraId="01F90A6D" w14:textId="77777777" w:rsidR="00E86E7B" w:rsidRPr="00816C4A" w:rsidRDefault="00E86E7B" w:rsidP="00E86E7B">
      <w:pPr>
        <w:pStyle w:val="B5"/>
        <w:ind w:left="0" w:firstLine="0"/>
      </w:pPr>
    </w:p>
    <w:p w14:paraId="4A119AE3" w14:textId="77777777" w:rsidR="00E86E7B" w:rsidRPr="00816C4A" w:rsidRDefault="00E86E7B" w:rsidP="00E86E7B">
      <w:pPr>
        <w:pStyle w:val="TH"/>
      </w:pPr>
      <w:r w:rsidRPr="00816C4A">
        <w:t>Figure T.2.3 Successful PDU session establishment procedure</w:t>
      </w:r>
    </w:p>
    <w:p w14:paraId="206FE583" w14:textId="77777777" w:rsidR="00E86E7B" w:rsidRPr="00816C4A" w:rsidRDefault="00E86E7B" w:rsidP="00401CA8">
      <w:pPr>
        <w:pStyle w:val="Heading1"/>
      </w:pPr>
      <w:bookmarkStart w:id="4426" w:name="_Toc3201137"/>
      <w:bookmarkStart w:id="4427" w:name="_Toc20392880"/>
      <w:bookmarkStart w:id="4428" w:name="_Toc27774527"/>
      <w:bookmarkStart w:id="4429" w:name="_Toc36482987"/>
      <w:bookmarkStart w:id="4430" w:name="_Toc36484649"/>
      <w:bookmarkStart w:id="4431" w:name="_Toc44933579"/>
      <w:bookmarkStart w:id="4432" w:name="_Toc50972532"/>
      <w:bookmarkStart w:id="4433" w:name="_Toc57105286"/>
      <w:bookmarkStart w:id="4434" w:name="_Toc170293674"/>
      <w:r w:rsidRPr="00816C4A">
        <w:t>T.3</w:t>
      </w:r>
      <w:r w:rsidRPr="00816C4A">
        <w:tab/>
        <w:t>Rejected activation of PDP/PDN/PDU request flow example</w:t>
      </w:r>
      <w:bookmarkEnd w:id="4426"/>
      <w:bookmarkEnd w:id="4427"/>
      <w:bookmarkEnd w:id="4428"/>
      <w:bookmarkEnd w:id="4429"/>
      <w:bookmarkEnd w:id="4430"/>
      <w:bookmarkEnd w:id="4431"/>
      <w:bookmarkEnd w:id="4432"/>
      <w:bookmarkEnd w:id="4433"/>
      <w:bookmarkEnd w:id="4434"/>
    </w:p>
    <w:p w14:paraId="7FC4A468" w14:textId="77777777" w:rsidR="00E86E7B" w:rsidRPr="00816C4A" w:rsidRDefault="00E86E7B" w:rsidP="00E86E7B"/>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059"/>
        <w:gridCol w:w="3620"/>
        <w:gridCol w:w="1134"/>
        <w:gridCol w:w="2411"/>
        <w:gridCol w:w="1132"/>
      </w:tblGrid>
      <w:tr w:rsidR="00E86E7B" w:rsidRPr="00816C4A" w14:paraId="443BC5D4" w14:textId="77777777" w:rsidTr="00B27DCC">
        <w:trPr>
          <w:tblHeader/>
          <w:jc w:val="center"/>
        </w:trPr>
        <w:tc>
          <w:tcPr>
            <w:tcW w:w="1059" w:type="dxa"/>
            <w:tcBorders>
              <w:top w:val="single" w:sz="6" w:space="0" w:color="auto"/>
              <w:left w:val="single" w:sz="6" w:space="0" w:color="auto"/>
              <w:bottom w:val="single" w:sz="6" w:space="0" w:color="auto"/>
              <w:right w:val="nil"/>
            </w:tcBorders>
          </w:tcPr>
          <w:p w14:paraId="35E43779" w14:textId="77777777" w:rsidR="00E86E7B" w:rsidRPr="00816C4A" w:rsidRDefault="00E86E7B" w:rsidP="00B27DCC">
            <w:pPr>
              <w:pStyle w:val="TAH"/>
              <w:rPr>
                <w:lang w:eastAsia="en-GB"/>
              </w:rPr>
            </w:pPr>
            <w:r w:rsidRPr="00816C4A">
              <w:rPr>
                <w:lang w:eastAsia="en-GB"/>
              </w:rPr>
              <w:t>UICC</w:t>
            </w:r>
          </w:p>
        </w:tc>
        <w:tc>
          <w:tcPr>
            <w:tcW w:w="3620" w:type="dxa"/>
            <w:tcBorders>
              <w:top w:val="single" w:sz="6" w:space="0" w:color="auto"/>
              <w:left w:val="nil"/>
              <w:bottom w:val="single" w:sz="6" w:space="0" w:color="auto"/>
            </w:tcBorders>
          </w:tcPr>
          <w:p w14:paraId="0F30E305" w14:textId="77777777" w:rsidR="00E86E7B" w:rsidRPr="00816C4A" w:rsidRDefault="00E86E7B" w:rsidP="00B27DCC">
            <w:pPr>
              <w:pStyle w:val="TAH"/>
              <w:rPr>
                <w:lang w:eastAsia="en-GB"/>
              </w:rPr>
            </w:pPr>
          </w:p>
        </w:tc>
        <w:tc>
          <w:tcPr>
            <w:tcW w:w="1134" w:type="dxa"/>
            <w:tcBorders>
              <w:top w:val="single" w:sz="6" w:space="0" w:color="auto"/>
              <w:bottom w:val="single" w:sz="6" w:space="0" w:color="auto"/>
            </w:tcBorders>
          </w:tcPr>
          <w:p w14:paraId="6181E3EC" w14:textId="77777777" w:rsidR="00E86E7B" w:rsidRPr="00816C4A" w:rsidRDefault="00E86E7B" w:rsidP="00B27DCC">
            <w:pPr>
              <w:pStyle w:val="TAH"/>
              <w:rPr>
                <w:lang w:eastAsia="en-GB"/>
              </w:rPr>
            </w:pPr>
            <w:r w:rsidRPr="00816C4A">
              <w:rPr>
                <w:lang w:eastAsia="en-GB"/>
              </w:rPr>
              <w:t>ME</w:t>
            </w:r>
          </w:p>
        </w:tc>
        <w:tc>
          <w:tcPr>
            <w:tcW w:w="2411" w:type="dxa"/>
            <w:tcBorders>
              <w:top w:val="single" w:sz="6" w:space="0" w:color="auto"/>
              <w:bottom w:val="single" w:sz="6" w:space="0" w:color="auto"/>
            </w:tcBorders>
          </w:tcPr>
          <w:p w14:paraId="4F11BBE9" w14:textId="77777777" w:rsidR="00E86E7B" w:rsidRPr="00816C4A" w:rsidRDefault="00E86E7B" w:rsidP="00B27DCC">
            <w:pPr>
              <w:pStyle w:val="TAL"/>
              <w:ind w:left="284" w:hanging="284"/>
              <w:rPr>
                <w:b/>
                <w:bCs/>
                <w:sz w:val="22"/>
                <w:szCs w:val="22"/>
              </w:rPr>
            </w:pPr>
          </w:p>
        </w:tc>
        <w:tc>
          <w:tcPr>
            <w:tcW w:w="1132" w:type="dxa"/>
            <w:tcBorders>
              <w:top w:val="single" w:sz="6" w:space="0" w:color="auto"/>
              <w:bottom w:val="single" w:sz="6" w:space="0" w:color="auto"/>
              <w:right w:val="single" w:sz="6" w:space="0" w:color="auto"/>
            </w:tcBorders>
          </w:tcPr>
          <w:p w14:paraId="7662B80D" w14:textId="77777777" w:rsidR="00E86E7B" w:rsidRPr="00816C4A" w:rsidRDefault="00E86E7B" w:rsidP="00B27DCC">
            <w:pPr>
              <w:pStyle w:val="TAH"/>
              <w:rPr>
                <w:lang w:eastAsia="en-GB"/>
              </w:rPr>
            </w:pPr>
            <w:r w:rsidRPr="00816C4A">
              <w:rPr>
                <w:lang w:eastAsia="en-GB"/>
              </w:rPr>
              <w:t>Network</w:t>
            </w:r>
          </w:p>
        </w:tc>
      </w:tr>
    </w:tbl>
    <w:p w14:paraId="442140A3" w14:textId="77777777" w:rsidR="00E86E7B" w:rsidRPr="00816C4A" w:rsidRDefault="00E86E7B" w:rsidP="00E86E7B">
      <w:pPr>
        <w:pStyle w:val="FP"/>
        <w:ind w:left="284" w:hanging="284"/>
        <w:rPr>
          <w:sz w:val="16"/>
          <w:szCs w:val="16"/>
        </w:rPr>
      </w:pPr>
    </w:p>
    <w:tbl>
      <w:tblPr>
        <w:tblW w:w="0" w:type="auto"/>
        <w:jc w:val="center"/>
        <w:tblLayout w:type="fixed"/>
        <w:tblCellMar>
          <w:left w:w="28" w:type="dxa"/>
          <w:right w:w="28" w:type="dxa"/>
        </w:tblCellMar>
        <w:tblLook w:val="0000" w:firstRow="0" w:lastRow="0" w:firstColumn="0" w:lastColumn="0" w:noHBand="0" w:noVBand="0"/>
      </w:tblPr>
      <w:tblGrid>
        <w:gridCol w:w="4820"/>
        <w:gridCol w:w="3969"/>
      </w:tblGrid>
      <w:tr w:rsidR="00E86E7B" w:rsidRPr="00816C4A" w14:paraId="4D397655" w14:textId="77777777" w:rsidTr="00B27DCC">
        <w:trPr>
          <w:jc w:val="center"/>
        </w:trPr>
        <w:tc>
          <w:tcPr>
            <w:tcW w:w="8789" w:type="dxa"/>
            <w:gridSpan w:val="2"/>
            <w:tcBorders>
              <w:left w:val="single" w:sz="12" w:space="0" w:color="auto"/>
              <w:right w:val="single" w:sz="12" w:space="0" w:color="auto"/>
            </w:tcBorders>
          </w:tcPr>
          <w:p w14:paraId="4AB99943" w14:textId="77777777" w:rsidR="00E86E7B" w:rsidRPr="00816C4A" w:rsidRDefault="00E86E7B" w:rsidP="00B27DCC">
            <w:pPr>
              <w:pStyle w:val="TAC"/>
              <w:ind w:left="284" w:hanging="284"/>
              <w:rPr>
                <w:lang w:eastAsia="en-GB"/>
              </w:rPr>
            </w:pPr>
            <w:r w:rsidRPr="00816C4A">
              <w:rPr>
                <w:lang w:eastAsia="en-GB"/>
              </w:rPr>
              <w:t>Initial status – PDP Inactive</w:t>
            </w:r>
          </w:p>
        </w:tc>
      </w:tr>
      <w:tr w:rsidR="00E86E7B" w:rsidRPr="00816C4A" w14:paraId="4A8EA1CB" w14:textId="77777777" w:rsidTr="00B27DCC">
        <w:trPr>
          <w:jc w:val="center"/>
        </w:trPr>
        <w:tc>
          <w:tcPr>
            <w:tcW w:w="4820" w:type="dxa"/>
            <w:tcBorders>
              <w:left w:val="single" w:sz="12" w:space="0" w:color="auto"/>
            </w:tcBorders>
          </w:tcPr>
          <w:p w14:paraId="307D704C" w14:textId="77777777" w:rsidR="00E86E7B" w:rsidRPr="00816C4A" w:rsidRDefault="00E86E7B" w:rsidP="00B27DCC">
            <w:pPr>
              <w:pStyle w:val="TAC"/>
              <w:ind w:left="284" w:hanging="284"/>
              <w:rPr>
                <w:lang w:eastAsia="en-GB"/>
              </w:rPr>
            </w:pPr>
            <w:bookmarkStart w:id="4435" w:name="MCCQCTEMPBM_00000107"/>
          </w:p>
        </w:tc>
        <w:tc>
          <w:tcPr>
            <w:tcW w:w="3969" w:type="dxa"/>
            <w:tcBorders>
              <w:left w:val="single" w:sz="12" w:space="0" w:color="auto"/>
              <w:right w:val="single" w:sz="12" w:space="0" w:color="auto"/>
            </w:tcBorders>
          </w:tcPr>
          <w:p w14:paraId="5749F025" w14:textId="77777777" w:rsidR="00E86E7B" w:rsidRPr="00816C4A" w:rsidRDefault="00E86E7B" w:rsidP="00B27DCC">
            <w:pPr>
              <w:pStyle w:val="TAC"/>
              <w:jc w:val="left"/>
              <w:rPr>
                <w:lang w:eastAsia="en-GB"/>
              </w:rPr>
            </w:pPr>
          </w:p>
        </w:tc>
      </w:tr>
      <w:bookmarkEnd w:id="4435"/>
      <w:tr w:rsidR="00E86E7B" w:rsidRPr="00816C4A" w14:paraId="3CB8A51A" w14:textId="77777777" w:rsidTr="00B27DCC">
        <w:trPr>
          <w:jc w:val="center"/>
        </w:trPr>
        <w:tc>
          <w:tcPr>
            <w:tcW w:w="4820" w:type="dxa"/>
            <w:tcBorders>
              <w:left w:val="single" w:sz="12" w:space="0" w:color="auto"/>
            </w:tcBorders>
          </w:tcPr>
          <w:p w14:paraId="5CE1C73B" w14:textId="77777777" w:rsidR="00E86E7B" w:rsidRPr="00816C4A" w:rsidRDefault="00E86E7B" w:rsidP="00B27DCC">
            <w:pPr>
              <w:pStyle w:val="TAC"/>
              <w:ind w:left="284" w:hanging="284"/>
              <w:rPr>
                <w:lang w:eastAsia="en-GB"/>
              </w:rPr>
            </w:pPr>
          </w:p>
        </w:tc>
        <w:tc>
          <w:tcPr>
            <w:tcW w:w="3969" w:type="dxa"/>
            <w:tcBorders>
              <w:left w:val="single" w:sz="12" w:space="0" w:color="auto"/>
              <w:right w:val="single" w:sz="12" w:space="0" w:color="auto"/>
            </w:tcBorders>
          </w:tcPr>
          <w:p w14:paraId="5CA4FE25" w14:textId="77777777" w:rsidR="00E86E7B" w:rsidRPr="00816C4A" w:rsidRDefault="00E86E7B" w:rsidP="00B27DCC">
            <w:pPr>
              <w:pStyle w:val="TAC"/>
              <w:ind w:left="284" w:hanging="284"/>
              <w:rPr>
                <w:lang w:eastAsia="en-GB"/>
              </w:rPr>
            </w:pPr>
          </w:p>
          <w:p w14:paraId="40B6B7DE" w14:textId="77777777" w:rsidR="00E86E7B" w:rsidRPr="00816C4A" w:rsidRDefault="00E86E7B" w:rsidP="00B27DCC">
            <w:pPr>
              <w:pStyle w:val="TAC"/>
              <w:ind w:left="284" w:hanging="284"/>
              <w:rPr>
                <w:lang w:eastAsia="en-GB"/>
              </w:rPr>
            </w:pPr>
          </w:p>
        </w:tc>
      </w:tr>
      <w:tr w:rsidR="00E86E7B" w:rsidRPr="00816C4A" w14:paraId="1AED7279" w14:textId="77777777" w:rsidTr="00B27DCC">
        <w:trPr>
          <w:jc w:val="center"/>
        </w:trPr>
        <w:tc>
          <w:tcPr>
            <w:tcW w:w="4820" w:type="dxa"/>
            <w:tcBorders>
              <w:left w:val="single" w:sz="12" w:space="0" w:color="auto"/>
            </w:tcBorders>
          </w:tcPr>
          <w:p w14:paraId="12A2AE0A" w14:textId="77777777" w:rsidR="00E86E7B" w:rsidRPr="00816C4A" w:rsidRDefault="00E86E7B" w:rsidP="00B27DCC">
            <w:pPr>
              <w:pStyle w:val="TAC"/>
              <w:ind w:left="284" w:hanging="284"/>
              <w:rPr>
                <w:lang w:eastAsia="en-GB"/>
              </w:rPr>
            </w:pPr>
          </w:p>
        </w:tc>
        <w:tc>
          <w:tcPr>
            <w:tcW w:w="3969" w:type="dxa"/>
            <w:tcBorders>
              <w:left w:val="single" w:sz="12" w:space="0" w:color="auto"/>
              <w:right w:val="single" w:sz="12" w:space="0" w:color="auto"/>
            </w:tcBorders>
          </w:tcPr>
          <w:p w14:paraId="05FB7613" w14:textId="77777777" w:rsidR="00E86E7B" w:rsidRPr="00816C4A" w:rsidRDefault="00E86E7B" w:rsidP="00B27DCC">
            <w:pPr>
              <w:pStyle w:val="TAC"/>
              <w:ind w:left="284" w:hanging="284"/>
              <w:rPr>
                <w:lang w:eastAsia="en-GB"/>
              </w:rPr>
            </w:pPr>
            <w:r w:rsidRPr="00816C4A">
              <w:rPr>
                <w:lang w:eastAsia="en-GB"/>
              </w:rPr>
              <w:t xml:space="preserve">ACTIVATE PDP CONTEXT REQUEST </w:t>
            </w:r>
            <w:r w:rsidRPr="00816C4A">
              <w:rPr>
                <w:rFonts w:ascii="Symbol" w:hAnsi="Symbol"/>
                <w:lang w:eastAsia="en-GB"/>
              </w:rPr>
              <w:t></w:t>
            </w:r>
            <w:r w:rsidRPr="00816C4A">
              <w:rPr>
                <w:rFonts w:ascii="Symbol" w:hAnsi="Symbol"/>
                <w:lang w:eastAsia="en-GB"/>
              </w:rPr>
              <w:t></w:t>
            </w:r>
          </w:p>
        </w:tc>
      </w:tr>
      <w:tr w:rsidR="00E86E7B" w:rsidRPr="00816C4A" w14:paraId="7610ED64" w14:textId="77777777" w:rsidTr="00B27DCC">
        <w:trPr>
          <w:jc w:val="center"/>
        </w:trPr>
        <w:tc>
          <w:tcPr>
            <w:tcW w:w="4820" w:type="dxa"/>
            <w:tcBorders>
              <w:left w:val="single" w:sz="12" w:space="0" w:color="auto"/>
            </w:tcBorders>
          </w:tcPr>
          <w:p w14:paraId="224D4EF2" w14:textId="77777777" w:rsidR="00E86E7B" w:rsidRPr="00816C4A" w:rsidRDefault="00E86E7B" w:rsidP="00B27DCC">
            <w:pPr>
              <w:pStyle w:val="TAC"/>
              <w:ind w:left="284" w:hanging="284"/>
              <w:rPr>
                <w:lang w:eastAsia="en-GB"/>
              </w:rPr>
            </w:pPr>
            <w:bookmarkStart w:id="4436" w:name="MCCQCTEMPBM_00000108"/>
          </w:p>
        </w:tc>
        <w:tc>
          <w:tcPr>
            <w:tcW w:w="3969" w:type="dxa"/>
            <w:tcBorders>
              <w:left w:val="single" w:sz="12" w:space="0" w:color="auto"/>
              <w:right w:val="single" w:sz="12" w:space="0" w:color="auto"/>
            </w:tcBorders>
          </w:tcPr>
          <w:p w14:paraId="0ADA5C3B" w14:textId="77777777" w:rsidR="00E86E7B" w:rsidRPr="00816C4A" w:rsidRDefault="00E86E7B" w:rsidP="00B27DCC">
            <w:pPr>
              <w:pStyle w:val="TAC"/>
              <w:ind w:left="284" w:hanging="284"/>
              <w:rPr>
                <w:lang w:eastAsia="en-GB"/>
              </w:rPr>
            </w:pPr>
          </w:p>
        </w:tc>
      </w:tr>
      <w:tr w:rsidR="00E86E7B" w:rsidRPr="00816C4A" w14:paraId="309A2C46" w14:textId="77777777" w:rsidTr="00B27DCC">
        <w:trPr>
          <w:jc w:val="center"/>
        </w:trPr>
        <w:tc>
          <w:tcPr>
            <w:tcW w:w="4820" w:type="dxa"/>
            <w:tcBorders>
              <w:left w:val="single" w:sz="12" w:space="0" w:color="auto"/>
            </w:tcBorders>
          </w:tcPr>
          <w:p w14:paraId="02700ABF" w14:textId="77777777" w:rsidR="00E86E7B" w:rsidRPr="00816C4A" w:rsidRDefault="00E86E7B" w:rsidP="00B27DCC">
            <w:pPr>
              <w:pStyle w:val="TAC"/>
              <w:ind w:left="284" w:hanging="284"/>
              <w:rPr>
                <w:lang w:eastAsia="en-GB"/>
              </w:rPr>
            </w:pPr>
            <w:bookmarkStart w:id="4437" w:name="MCCQCTEMPBM_00000109"/>
            <w:bookmarkEnd w:id="4436"/>
          </w:p>
        </w:tc>
        <w:tc>
          <w:tcPr>
            <w:tcW w:w="3969" w:type="dxa"/>
            <w:tcBorders>
              <w:left w:val="single" w:sz="12" w:space="0" w:color="auto"/>
              <w:right w:val="single" w:sz="12" w:space="0" w:color="auto"/>
            </w:tcBorders>
          </w:tcPr>
          <w:p w14:paraId="1F58E6C7" w14:textId="77777777" w:rsidR="00E86E7B" w:rsidRPr="00816C4A" w:rsidRDefault="00E86E7B" w:rsidP="00B27DCC">
            <w:pPr>
              <w:pStyle w:val="TAC"/>
              <w:ind w:left="284" w:hanging="284"/>
              <w:rPr>
                <w:lang w:eastAsia="en-GB"/>
              </w:rPr>
            </w:pPr>
          </w:p>
        </w:tc>
      </w:tr>
      <w:bookmarkEnd w:id="4437"/>
      <w:tr w:rsidR="00E86E7B" w:rsidRPr="00816C4A" w14:paraId="64ECAB12" w14:textId="77777777" w:rsidTr="00B27DCC">
        <w:trPr>
          <w:jc w:val="center"/>
        </w:trPr>
        <w:tc>
          <w:tcPr>
            <w:tcW w:w="4820" w:type="dxa"/>
            <w:tcBorders>
              <w:left w:val="single" w:sz="12" w:space="0" w:color="auto"/>
            </w:tcBorders>
          </w:tcPr>
          <w:p w14:paraId="25A14AF4" w14:textId="77777777" w:rsidR="00E86E7B" w:rsidRPr="00816C4A" w:rsidRDefault="00E86E7B" w:rsidP="00B27DCC">
            <w:pPr>
              <w:pStyle w:val="TAC"/>
              <w:keepNext w:val="0"/>
              <w:ind w:left="284" w:hanging="284"/>
              <w:rPr>
                <w:lang w:eastAsia="en-GB"/>
              </w:rPr>
            </w:pPr>
          </w:p>
        </w:tc>
        <w:tc>
          <w:tcPr>
            <w:tcW w:w="3969" w:type="dxa"/>
            <w:tcBorders>
              <w:left w:val="single" w:sz="12" w:space="0" w:color="auto"/>
              <w:right w:val="single" w:sz="12" w:space="0" w:color="auto"/>
            </w:tcBorders>
          </w:tcPr>
          <w:p w14:paraId="37C53E18" w14:textId="77777777" w:rsidR="00E86E7B" w:rsidRPr="00816C4A" w:rsidRDefault="00E86E7B" w:rsidP="00B27DCC">
            <w:pPr>
              <w:pStyle w:val="TAC"/>
              <w:keepNext w:val="0"/>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lang w:eastAsia="en-GB"/>
              </w:rPr>
              <w:t>ACTIVATE PDP CONTEXT REJECT</w:t>
            </w:r>
          </w:p>
          <w:p w14:paraId="24EBF530" w14:textId="77777777" w:rsidR="00E86E7B" w:rsidRPr="00816C4A" w:rsidRDefault="00E86E7B" w:rsidP="00B27DCC">
            <w:pPr>
              <w:pStyle w:val="TAC"/>
              <w:keepNext w:val="0"/>
              <w:ind w:left="284" w:hanging="284"/>
              <w:rPr>
                <w:lang w:eastAsia="en-GB"/>
              </w:rPr>
            </w:pPr>
          </w:p>
          <w:p w14:paraId="0B29FD72" w14:textId="77777777" w:rsidR="00E86E7B" w:rsidRPr="00816C4A" w:rsidRDefault="00E86E7B" w:rsidP="00B27DCC">
            <w:pPr>
              <w:pStyle w:val="TAC"/>
              <w:keepNext w:val="0"/>
              <w:ind w:left="284" w:hanging="284"/>
              <w:rPr>
                <w:lang w:eastAsia="en-GB"/>
              </w:rPr>
            </w:pPr>
          </w:p>
        </w:tc>
      </w:tr>
      <w:tr w:rsidR="00E86E7B" w:rsidRPr="00816C4A" w14:paraId="5C92529A" w14:textId="77777777" w:rsidTr="00B27DCC">
        <w:trPr>
          <w:jc w:val="center"/>
        </w:trPr>
        <w:tc>
          <w:tcPr>
            <w:tcW w:w="4820" w:type="dxa"/>
            <w:tcBorders>
              <w:left w:val="single" w:sz="12" w:space="0" w:color="auto"/>
            </w:tcBorders>
          </w:tcPr>
          <w:p w14:paraId="666BB544" w14:textId="77777777" w:rsidR="00E86E7B" w:rsidRPr="00816C4A" w:rsidRDefault="00E86E7B" w:rsidP="00B27DCC">
            <w:pPr>
              <w:pStyle w:val="TAC"/>
              <w:ind w:left="284" w:hanging="284"/>
              <w:rPr>
                <w:lang w:eastAsia="en-GB"/>
              </w:rPr>
            </w:pPr>
            <w:bookmarkStart w:id="4438" w:name="MCCQCTEMPBM_00000110"/>
          </w:p>
        </w:tc>
        <w:tc>
          <w:tcPr>
            <w:tcW w:w="3969" w:type="dxa"/>
            <w:tcBorders>
              <w:left w:val="single" w:sz="12" w:space="0" w:color="auto"/>
              <w:right w:val="single" w:sz="12" w:space="0" w:color="auto"/>
            </w:tcBorders>
          </w:tcPr>
          <w:p w14:paraId="4D15E8D7" w14:textId="77777777" w:rsidR="00E86E7B" w:rsidRPr="00816C4A" w:rsidRDefault="00E86E7B" w:rsidP="00B27DCC">
            <w:pPr>
              <w:pStyle w:val="TAC"/>
              <w:ind w:left="284" w:hanging="284"/>
              <w:rPr>
                <w:lang w:eastAsia="en-GB"/>
              </w:rPr>
            </w:pPr>
          </w:p>
        </w:tc>
      </w:tr>
      <w:bookmarkEnd w:id="4438"/>
      <w:tr w:rsidR="00E86E7B" w:rsidRPr="00816C4A" w14:paraId="73B088F9" w14:textId="77777777" w:rsidTr="00B27DCC">
        <w:trPr>
          <w:jc w:val="center"/>
        </w:trPr>
        <w:tc>
          <w:tcPr>
            <w:tcW w:w="4820" w:type="dxa"/>
            <w:tcBorders>
              <w:left w:val="single" w:sz="12" w:space="0" w:color="auto"/>
            </w:tcBorders>
          </w:tcPr>
          <w:p w14:paraId="7477B742"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lang w:eastAsia="en-GB"/>
              </w:rPr>
              <w:t>DATA CONNECTION STATUS EVENT</w:t>
            </w:r>
          </w:p>
          <w:p w14:paraId="2FBE4C99" w14:textId="77777777" w:rsidR="00E86E7B" w:rsidRPr="00816C4A" w:rsidRDefault="00E86E7B" w:rsidP="00B27DCC">
            <w:pPr>
              <w:pStyle w:val="TAC"/>
              <w:ind w:left="284" w:hanging="284"/>
              <w:rPr>
                <w:lang w:eastAsia="en-GB"/>
              </w:rPr>
            </w:pPr>
            <w:r w:rsidRPr="00816C4A">
              <w:rPr>
                <w:lang w:eastAsia="en-GB"/>
              </w:rPr>
              <w:t>(Status: Data connection rejected)</w:t>
            </w:r>
          </w:p>
        </w:tc>
        <w:tc>
          <w:tcPr>
            <w:tcW w:w="3969" w:type="dxa"/>
            <w:tcBorders>
              <w:left w:val="single" w:sz="12" w:space="0" w:color="auto"/>
              <w:right w:val="single" w:sz="12" w:space="0" w:color="auto"/>
            </w:tcBorders>
          </w:tcPr>
          <w:p w14:paraId="328D5988" w14:textId="77777777" w:rsidR="00E86E7B" w:rsidRPr="00816C4A" w:rsidRDefault="00E86E7B" w:rsidP="00B27DCC">
            <w:pPr>
              <w:pStyle w:val="TAC"/>
              <w:ind w:left="284" w:hanging="284"/>
              <w:rPr>
                <w:lang w:eastAsia="en-GB"/>
              </w:rPr>
            </w:pPr>
          </w:p>
        </w:tc>
      </w:tr>
      <w:tr w:rsidR="00E86E7B" w:rsidRPr="00816C4A" w14:paraId="2156C109" w14:textId="77777777" w:rsidTr="00B27DCC">
        <w:trPr>
          <w:jc w:val="center"/>
        </w:trPr>
        <w:tc>
          <w:tcPr>
            <w:tcW w:w="4820" w:type="dxa"/>
            <w:tcBorders>
              <w:left w:val="single" w:sz="12" w:space="0" w:color="auto"/>
            </w:tcBorders>
          </w:tcPr>
          <w:p w14:paraId="5683BF1A" w14:textId="77777777" w:rsidR="00E86E7B" w:rsidRPr="00816C4A" w:rsidRDefault="00E86E7B" w:rsidP="00B27DCC">
            <w:pPr>
              <w:pStyle w:val="TAC"/>
              <w:ind w:left="284" w:hanging="284"/>
              <w:rPr>
                <w:lang w:eastAsia="en-GB"/>
              </w:rPr>
            </w:pPr>
            <w:bookmarkStart w:id="4439" w:name="MCCQCTEMPBM_00000111"/>
          </w:p>
        </w:tc>
        <w:tc>
          <w:tcPr>
            <w:tcW w:w="3969" w:type="dxa"/>
            <w:tcBorders>
              <w:left w:val="single" w:sz="12" w:space="0" w:color="auto"/>
              <w:right w:val="single" w:sz="12" w:space="0" w:color="auto"/>
            </w:tcBorders>
          </w:tcPr>
          <w:p w14:paraId="17473206" w14:textId="77777777" w:rsidR="00E86E7B" w:rsidRPr="00816C4A" w:rsidRDefault="00E86E7B" w:rsidP="00B27DCC">
            <w:pPr>
              <w:pStyle w:val="TAC"/>
              <w:ind w:left="284" w:hanging="284"/>
              <w:rPr>
                <w:lang w:eastAsia="en-GB"/>
              </w:rPr>
            </w:pPr>
          </w:p>
        </w:tc>
      </w:tr>
      <w:bookmarkEnd w:id="4439"/>
      <w:tr w:rsidR="00E86E7B" w:rsidRPr="00816C4A" w14:paraId="401EB99B" w14:textId="77777777" w:rsidTr="00B27DCC">
        <w:trPr>
          <w:jc w:val="center"/>
        </w:trPr>
        <w:tc>
          <w:tcPr>
            <w:tcW w:w="8789" w:type="dxa"/>
            <w:gridSpan w:val="2"/>
            <w:tcBorders>
              <w:left w:val="single" w:sz="12" w:space="0" w:color="auto"/>
              <w:right w:val="single" w:sz="12" w:space="0" w:color="auto"/>
            </w:tcBorders>
          </w:tcPr>
          <w:p w14:paraId="18383A3B" w14:textId="77777777" w:rsidR="00E86E7B" w:rsidRPr="00816C4A" w:rsidRDefault="00E86E7B" w:rsidP="00B27DCC">
            <w:pPr>
              <w:pStyle w:val="TAC"/>
              <w:ind w:left="284" w:hanging="284"/>
              <w:rPr>
                <w:lang w:eastAsia="en-GB"/>
              </w:rPr>
            </w:pPr>
            <w:r w:rsidRPr="00816C4A">
              <w:rPr>
                <w:lang w:eastAsia="en-GB"/>
              </w:rPr>
              <w:t xml:space="preserve"> Final status – PDP inactive</w:t>
            </w:r>
          </w:p>
        </w:tc>
      </w:tr>
    </w:tbl>
    <w:p w14:paraId="75C356C8" w14:textId="77777777" w:rsidR="00E86E7B" w:rsidRPr="00816C4A" w:rsidRDefault="00E86E7B" w:rsidP="00E86E7B">
      <w:pPr>
        <w:pStyle w:val="B5"/>
        <w:ind w:left="0" w:firstLine="0"/>
        <w:rPr>
          <w:lang w:val="fr-FR"/>
        </w:rPr>
      </w:pPr>
    </w:p>
    <w:p w14:paraId="61E530F0" w14:textId="77777777" w:rsidR="00E86E7B" w:rsidRPr="00816C4A" w:rsidRDefault="00E86E7B" w:rsidP="00E86E7B">
      <w:pPr>
        <w:pStyle w:val="TF"/>
        <w:keepLines w:val="0"/>
      </w:pPr>
      <w:r w:rsidRPr="00816C4A">
        <w:t>Figure T.3.1 Rejected PDP context activation procedure when initiated by the ME</w:t>
      </w:r>
    </w:p>
    <w:p w14:paraId="309351D0" w14:textId="77777777" w:rsidR="00E86E7B" w:rsidRPr="00816C4A" w:rsidRDefault="00E86E7B" w:rsidP="00E86E7B">
      <w:pPr>
        <w:pStyle w:val="TF"/>
        <w:keepLines w:val="0"/>
      </w:pP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059"/>
        <w:gridCol w:w="3620"/>
        <w:gridCol w:w="1134"/>
        <w:gridCol w:w="2411"/>
        <w:gridCol w:w="1132"/>
      </w:tblGrid>
      <w:tr w:rsidR="00E86E7B" w:rsidRPr="00816C4A" w14:paraId="1DD53488" w14:textId="77777777" w:rsidTr="00B27DCC">
        <w:trPr>
          <w:tblHeader/>
          <w:jc w:val="center"/>
        </w:trPr>
        <w:tc>
          <w:tcPr>
            <w:tcW w:w="1059" w:type="dxa"/>
            <w:tcBorders>
              <w:top w:val="single" w:sz="6" w:space="0" w:color="auto"/>
              <w:left w:val="single" w:sz="6" w:space="0" w:color="auto"/>
              <w:bottom w:val="single" w:sz="6" w:space="0" w:color="auto"/>
              <w:right w:val="nil"/>
            </w:tcBorders>
          </w:tcPr>
          <w:p w14:paraId="1EB65E40" w14:textId="77777777" w:rsidR="00E86E7B" w:rsidRPr="00816C4A" w:rsidRDefault="00E86E7B" w:rsidP="00B27DCC">
            <w:pPr>
              <w:pStyle w:val="TAH"/>
              <w:rPr>
                <w:lang w:eastAsia="en-GB"/>
              </w:rPr>
            </w:pPr>
            <w:r w:rsidRPr="00816C4A">
              <w:rPr>
                <w:lang w:eastAsia="en-GB"/>
              </w:rPr>
              <w:t>UICC</w:t>
            </w:r>
          </w:p>
        </w:tc>
        <w:tc>
          <w:tcPr>
            <w:tcW w:w="3620" w:type="dxa"/>
            <w:tcBorders>
              <w:top w:val="single" w:sz="6" w:space="0" w:color="auto"/>
              <w:left w:val="nil"/>
              <w:bottom w:val="single" w:sz="6" w:space="0" w:color="auto"/>
            </w:tcBorders>
          </w:tcPr>
          <w:p w14:paraId="554A6DE1" w14:textId="77777777" w:rsidR="00E86E7B" w:rsidRPr="00816C4A" w:rsidRDefault="00E86E7B" w:rsidP="00B27DCC">
            <w:pPr>
              <w:pStyle w:val="TAH"/>
              <w:rPr>
                <w:lang w:eastAsia="en-GB"/>
              </w:rPr>
            </w:pPr>
          </w:p>
        </w:tc>
        <w:tc>
          <w:tcPr>
            <w:tcW w:w="1134" w:type="dxa"/>
            <w:tcBorders>
              <w:top w:val="single" w:sz="6" w:space="0" w:color="auto"/>
              <w:bottom w:val="single" w:sz="6" w:space="0" w:color="auto"/>
            </w:tcBorders>
          </w:tcPr>
          <w:p w14:paraId="23662629" w14:textId="77777777" w:rsidR="00E86E7B" w:rsidRPr="00816C4A" w:rsidRDefault="00E86E7B" w:rsidP="00B27DCC">
            <w:pPr>
              <w:pStyle w:val="TAH"/>
              <w:rPr>
                <w:lang w:eastAsia="en-GB"/>
              </w:rPr>
            </w:pPr>
            <w:r w:rsidRPr="00816C4A">
              <w:rPr>
                <w:lang w:eastAsia="en-GB"/>
              </w:rPr>
              <w:t>ME</w:t>
            </w:r>
          </w:p>
        </w:tc>
        <w:tc>
          <w:tcPr>
            <w:tcW w:w="2411" w:type="dxa"/>
            <w:tcBorders>
              <w:top w:val="single" w:sz="6" w:space="0" w:color="auto"/>
              <w:bottom w:val="single" w:sz="6" w:space="0" w:color="auto"/>
            </w:tcBorders>
          </w:tcPr>
          <w:p w14:paraId="20D2A912" w14:textId="77777777" w:rsidR="00E86E7B" w:rsidRPr="00816C4A" w:rsidRDefault="00E86E7B" w:rsidP="00B27DCC">
            <w:pPr>
              <w:pStyle w:val="TAL"/>
              <w:ind w:left="284" w:hanging="284"/>
              <w:rPr>
                <w:b/>
                <w:bCs/>
                <w:sz w:val="22"/>
                <w:szCs w:val="22"/>
              </w:rPr>
            </w:pPr>
          </w:p>
        </w:tc>
        <w:tc>
          <w:tcPr>
            <w:tcW w:w="1132" w:type="dxa"/>
            <w:tcBorders>
              <w:top w:val="single" w:sz="6" w:space="0" w:color="auto"/>
              <w:bottom w:val="single" w:sz="6" w:space="0" w:color="auto"/>
              <w:right w:val="single" w:sz="6" w:space="0" w:color="auto"/>
            </w:tcBorders>
          </w:tcPr>
          <w:p w14:paraId="4CACD787" w14:textId="77777777" w:rsidR="00E86E7B" w:rsidRPr="00816C4A" w:rsidRDefault="00E86E7B" w:rsidP="00B27DCC">
            <w:pPr>
              <w:pStyle w:val="TAH"/>
              <w:rPr>
                <w:lang w:eastAsia="en-GB"/>
              </w:rPr>
            </w:pPr>
            <w:r w:rsidRPr="00816C4A">
              <w:rPr>
                <w:lang w:eastAsia="en-GB"/>
              </w:rPr>
              <w:t>Network</w:t>
            </w:r>
          </w:p>
        </w:tc>
      </w:tr>
    </w:tbl>
    <w:p w14:paraId="174CFAC2" w14:textId="77777777" w:rsidR="00E86E7B" w:rsidRPr="00816C4A" w:rsidRDefault="00E86E7B" w:rsidP="00E86E7B">
      <w:pPr>
        <w:pStyle w:val="FP"/>
        <w:ind w:left="284" w:hanging="284"/>
        <w:rPr>
          <w:sz w:val="16"/>
          <w:szCs w:val="16"/>
        </w:rPr>
      </w:pPr>
    </w:p>
    <w:tbl>
      <w:tblPr>
        <w:tblW w:w="0" w:type="auto"/>
        <w:jc w:val="center"/>
        <w:tblLayout w:type="fixed"/>
        <w:tblCellMar>
          <w:left w:w="28" w:type="dxa"/>
          <w:right w:w="28" w:type="dxa"/>
        </w:tblCellMar>
        <w:tblLook w:val="0000" w:firstRow="0" w:lastRow="0" w:firstColumn="0" w:lastColumn="0" w:noHBand="0" w:noVBand="0"/>
      </w:tblPr>
      <w:tblGrid>
        <w:gridCol w:w="4820"/>
        <w:gridCol w:w="3898"/>
      </w:tblGrid>
      <w:tr w:rsidR="00E86E7B" w:rsidRPr="00816C4A" w14:paraId="54812796" w14:textId="77777777" w:rsidTr="00B27DCC">
        <w:trPr>
          <w:jc w:val="center"/>
        </w:trPr>
        <w:tc>
          <w:tcPr>
            <w:tcW w:w="8718" w:type="dxa"/>
            <w:gridSpan w:val="2"/>
            <w:tcBorders>
              <w:left w:val="single" w:sz="12" w:space="0" w:color="auto"/>
              <w:right w:val="single" w:sz="12" w:space="0" w:color="auto"/>
            </w:tcBorders>
          </w:tcPr>
          <w:p w14:paraId="7F3CA489" w14:textId="77777777" w:rsidR="00E86E7B" w:rsidRPr="00816C4A" w:rsidRDefault="00E86E7B" w:rsidP="00B27DCC">
            <w:pPr>
              <w:pStyle w:val="TAC"/>
              <w:ind w:left="284" w:hanging="284"/>
              <w:rPr>
                <w:lang w:eastAsia="en-GB"/>
              </w:rPr>
            </w:pPr>
            <w:r w:rsidRPr="00816C4A">
              <w:rPr>
                <w:lang w:eastAsia="en-GB"/>
              </w:rPr>
              <w:lastRenderedPageBreak/>
              <w:t>Initial status – Bearer context Inactive</w:t>
            </w:r>
          </w:p>
        </w:tc>
      </w:tr>
      <w:tr w:rsidR="00E86E7B" w:rsidRPr="00816C4A" w14:paraId="7089B2D2" w14:textId="77777777" w:rsidTr="00B27DCC">
        <w:trPr>
          <w:jc w:val="center"/>
        </w:trPr>
        <w:tc>
          <w:tcPr>
            <w:tcW w:w="4820" w:type="dxa"/>
            <w:tcBorders>
              <w:left w:val="single" w:sz="12" w:space="0" w:color="auto"/>
            </w:tcBorders>
          </w:tcPr>
          <w:p w14:paraId="79D87D3B" w14:textId="77777777" w:rsidR="00E86E7B" w:rsidRPr="00816C4A" w:rsidRDefault="00E86E7B" w:rsidP="00B27DCC">
            <w:pPr>
              <w:pStyle w:val="TAC"/>
              <w:ind w:left="284" w:hanging="284"/>
              <w:rPr>
                <w:lang w:eastAsia="en-GB"/>
              </w:rPr>
            </w:pPr>
            <w:bookmarkStart w:id="4440" w:name="MCCQCTEMPBM_00000112"/>
          </w:p>
        </w:tc>
        <w:tc>
          <w:tcPr>
            <w:tcW w:w="3898" w:type="dxa"/>
            <w:tcBorders>
              <w:left w:val="single" w:sz="12" w:space="0" w:color="auto"/>
              <w:right w:val="single" w:sz="12" w:space="0" w:color="auto"/>
            </w:tcBorders>
          </w:tcPr>
          <w:p w14:paraId="0149352D" w14:textId="77777777" w:rsidR="00E86E7B" w:rsidRPr="00816C4A" w:rsidRDefault="00E86E7B" w:rsidP="00B27DCC">
            <w:pPr>
              <w:pStyle w:val="TAC"/>
              <w:jc w:val="left"/>
              <w:rPr>
                <w:lang w:eastAsia="en-GB"/>
              </w:rPr>
            </w:pPr>
          </w:p>
        </w:tc>
      </w:tr>
      <w:bookmarkEnd w:id="4440"/>
      <w:tr w:rsidR="00E86E7B" w:rsidRPr="00816C4A" w14:paraId="49F0C4FE" w14:textId="77777777" w:rsidTr="00B27DCC">
        <w:trPr>
          <w:jc w:val="center"/>
        </w:trPr>
        <w:tc>
          <w:tcPr>
            <w:tcW w:w="4820" w:type="dxa"/>
            <w:tcBorders>
              <w:left w:val="single" w:sz="12" w:space="0" w:color="auto"/>
            </w:tcBorders>
          </w:tcPr>
          <w:p w14:paraId="6D9E1A53" w14:textId="77777777" w:rsidR="00E86E7B" w:rsidRPr="00816C4A" w:rsidRDefault="00E86E7B" w:rsidP="00B27DCC">
            <w:pPr>
              <w:pStyle w:val="TAC"/>
              <w:ind w:left="284" w:hanging="284"/>
              <w:rPr>
                <w:lang w:eastAsia="en-GB"/>
              </w:rPr>
            </w:pPr>
          </w:p>
        </w:tc>
        <w:tc>
          <w:tcPr>
            <w:tcW w:w="3898" w:type="dxa"/>
            <w:tcBorders>
              <w:left w:val="single" w:sz="12" w:space="0" w:color="auto"/>
              <w:right w:val="single" w:sz="12" w:space="0" w:color="auto"/>
            </w:tcBorders>
          </w:tcPr>
          <w:p w14:paraId="6564C714" w14:textId="77777777" w:rsidR="00E86E7B" w:rsidRPr="00816C4A" w:rsidRDefault="00E86E7B" w:rsidP="00B27DCC">
            <w:pPr>
              <w:pStyle w:val="TAC"/>
              <w:ind w:left="284" w:hanging="284"/>
              <w:rPr>
                <w:lang w:eastAsia="en-GB"/>
              </w:rPr>
            </w:pPr>
            <w:r w:rsidRPr="00816C4A">
              <w:rPr>
                <w:lang w:eastAsia="en-GB"/>
              </w:rPr>
              <w:t xml:space="preserve">PDN CONNECTIVITY REQUEST </w:t>
            </w:r>
            <w:r w:rsidRPr="00816C4A">
              <w:rPr>
                <w:rFonts w:ascii="Symbol" w:hAnsi="Symbol"/>
                <w:lang w:eastAsia="en-GB"/>
              </w:rPr>
              <w:t></w:t>
            </w:r>
            <w:r w:rsidRPr="00816C4A">
              <w:rPr>
                <w:rFonts w:ascii="Symbol" w:hAnsi="Symbol"/>
                <w:lang w:eastAsia="en-GB"/>
              </w:rPr>
              <w:t></w:t>
            </w:r>
          </w:p>
          <w:p w14:paraId="66363DE1" w14:textId="77777777" w:rsidR="00E86E7B" w:rsidRPr="00816C4A" w:rsidRDefault="00E86E7B" w:rsidP="00B27DCC">
            <w:pPr>
              <w:pStyle w:val="TAC"/>
              <w:ind w:left="284" w:hanging="284"/>
              <w:rPr>
                <w:lang w:eastAsia="en-GB"/>
              </w:rPr>
            </w:pPr>
          </w:p>
        </w:tc>
      </w:tr>
      <w:tr w:rsidR="00E86E7B" w:rsidRPr="00816C4A" w14:paraId="5C100CAD" w14:textId="77777777" w:rsidTr="00B27DCC">
        <w:trPr>
          <w:jc w:val="center"/>
        </w:trPr>
        <w:tc>
          <w:tcPr>
            <w:tcW w:w="4820" w:type="dxa"/>
            <w:tcBorders>
              <w:left w:val="single" w:sz="12" w:space="0" w:color="auto"/>
            </w:tcBorders>
          </w:tcPr>
          <w:p w14:paraId="34C21F76" w14:textId="77777777" w:rsidR="00E86E7B" w:rsidRPr="00816C4A" w:rsidRDefault="00E86E7B" w:rsidP="00B27DCC">
            <w:pPr>
              <w:pStyle w:val="TAC"/>
              <w:ind w:left="284" w:hanging="284"/>
              <w:rPr>
                <w:lang w:eastAsia="en-GB"/>
              </w:rPr>
            </w:pPr>
          </w:p>
        </w:tc>
        <w:tc>
          <w:tcPr>
            <w:tcW w:w="3898" w:type="dxa"/>
            <w:tcBorders>
              <w:left w:val="single" w:sz="12" w:space="0" w:color="auto"/>
              <w:right w:val="single" w:sz="12" w:space="0" w:color="auto"/>
            </w:tcBorders>
          </w:tcPr>
          <w:p w14:paraId="163DCDE2"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lang w:eastAsia="en-GB"/>
              </w:rPr>
              <w:t>ACTIVATE DEFAULT CONTEXT REQUEST</w:t>
            </w:r>
          </w:p>
        </w:tc>
      </w:tr>
      <w:tr w:rsidR="00E86E7B" w:rsidRPr="00816C4A" w14:paraId="2F15D63F" w14:textId="77777777" w:rsidTr="00B27DCC">
        <w:trPr>
          <w:jc w:val="center"/>
        </w:trPr>
        <w:tc>
          <w:tcPr>
            <w:tcW w:w="4820" w:type="dxa"/>
            <w:tcBorders>
              <w:left w:val="single" w:sz="12" w:space="0" w:color="auto"/>
            </w:tcBorders>
          </w:tcPr>
          <w:p w14:paraId="6EC31DD0" w14:textId="77777777" w:rsidR="00E86E7B" w:rsidRPr="00816C4A" w:rsidRDefault="00E86E7B" w:rsidP="00B27DCC">
            <w:pPr>
              <w:pStyle w:val="TAC"/>
              <w:ind w:left="284" w:hanging="284"/>
              <w:rPr>
                <w:lang w:eastAsia="en-GB"/>
              </w:rPr>
            </w:pPr>
            <w:bookmarkStart w:id="4441" w:name="MCCQCTEMPBM_00000113"/>
          </w:p>
        </w:tc>
        <w:tc>
          <w:tcPr>
            <w:tcW w:w="3898" w:type="dxa"/>
            <w:tcBorders>
              <w:left w:val="single" w:sz="12" w:space="0" w:color="auto"/>
              <w:right w:val="single" w:sz="12" w:space="0" w:color="auto"/>
            </w:tcBorders>
          </w:tcPr>
          <w:p w14:paraId="4E5BB404" w14:textId="77777777" w:rsidR="00E86E7B" w:rsidRPr="00816C4A" w:rsidRDefault="00E86E7B" w:rsidP="00B27DCC">
            <w:pPr>
              <w:pStyle w:val="TAC"/>
              <w:ind w:left="284" w:hanging="284"/>
              <w:rPr>
                <w:lang w:eastAsia="en-GB"/>
              </w:rPr>
            </w:pPr>
          </w:p>
        </w:tc>
      </w:tr>
      <w:tr w:rsidR="00E86E7B" w:rsidRPr="00816C4A" w14:paraId="1A71A54E" w14:textId="77777777" w:rsidTr="00B27DCC">
        <w:trPr>
          <w:jc w:val="center"/>
        </w:trPr>
        <w:tc>
          <w:tcPr>
            <w:tcW w:w="4820" w:type="dxa"/>
            <w:tcBorders>
              <w:left w:val="single" w:sz="12" w:space="0" w:color="auto"/>
            </w:tcBorders>
          </w:tcPr>
          <w:p w14:paraId="73C8EBBA" w14:textId="77777777" w:rsidR="00E86E7B" w:rsidRPr="00816C4A" w:rsidRDefault="00E86E7B" w:rsidP="00B27DCC">
            <w:pPr>
              <w:pStyle w:val="TAC"/>
              <w:ind w:left="284" w:hanging="284"/>
              <w:rPr>
                <w:lang w:eastAsia="en-GB"/>
              </w:rPr>
            </w:pPr>
            <w:bookmarkStart w:id="4442" w:name="MCCQCTEMPBM_00000114"/>
            <w:bookmarkEnd w:id="4441"/>
          </w:p>
        </w:tc>
        <w:tc>
          <w:tcPr>
            <w:tcW w:w="3898" w:type="dxa"/>
            <w:tcBorders>
              <w:left w:val="single" w:sz="12" w:space="0" w:color="auto"/>
              <w:right w:val="single" w:sz="12" w:space="0" w:color="auto"/>
            </w:tcBorders>
          </w:tcPr>
          <w:p w14:paraId="7E082B4A" w14:textId="77777777" w:rsidR="00E86E7B" w:rsidRPr="00816C4A" w:rsidRDefault="00E86E7B" w:rsidP="00B27DCC">
            <w:pPr>
              <w:pStyle w:val="TAC"/>
              <w:ind w:left="284" w:hanging="284"/>
              <w:rPr>
                <w:lang w:eastAsia="en-GB"/>
              </w:rPr>
            </w:pPr>
          </w:p>
        </w:tc>
      </w:tr>
      <w:bookmarkEnd w:id="4442"/>
      <w:tr w:rsidR="00E86E7B" w:rsidRPr="00816C4A" w14:paraId="6073FBB2" w14:textId="77777777" w:rsidTr="00B27DCC">
        <w:trPr>
          <w:jc w:val="center"/>
        </w:trPr>
        <w:tc>
          <w:tcPr>
            <w:tcW w:w="4820" w:type="dxa"/>
            <w:tcBorders>
              <w:left w:val="single" w:sz="12" w:space="0" w:color="auto"/>
            </w:tcBorders>
          </w:tcPr>
          <w:p w14:paraId="14DF58B6" w14:textId="77777777" w:rsidR="00E86E7B" w:rsidRPr="00816C4A" w:rsidRDefault="00E86E7B" w:rsidP="00B27DCC">
            <w:pPr>
              <w:pStyle w:val="TAC"/>
              <w:keepNext w:val="0"/>
              <w:ind w:left="284" w:hanging="284"/>
              <w:rPr>
                <w:lang w:eastAsia="en-GB"/>
              </w:rPr>
            </w:pPr>
          </w:p>
        </w:tc>
        <w:tc>
          <w:tcPr>
            <w:tcW w:w="3898" w:type="dxa"/>
            <w:tcBorders>
              <w:left w:val="single" w:sz="12" w:space="0" w:color="auto"/>
              <w:right w:val="single" w:sz="12" w:space="0" w:color="auto"/>
            </w:tcBorders>
          </w:tcPr>
          <w:p w14:paraId="575AFA82" w14:textId="77777777" w:rsidR="00E86E7B" w:rsidRPr="00816C4A" w:rsidRDefault="00E86E7B" w:rsidP="00B27DCC">
            <w:pPr>
              <w:pStyle w:val="TAC"/>
              <w:keepNext w:val="0"/>
              <w:ind w:left="284" w:hanging="284"/>
              <w:rPr>
                <w:rFonts w:ascii="Symbol" w:hAnsi="Symbol"/>
                <w:lang w:eastAsia="en-GB"/>
              </w:rPr>
            </w:pPr>
            <w:r w:rsidRPr="00816C4A">
              <w:rPr>
                <w:lang w:eastAsia="en-GB"/>
              </w:rPr>
              <w:t xml:space="preserve">ACTIVATE DEFAULT CONTEXT REJECT </w:t>
            </w:r>
            <w:r w:rsidRPr="00816C4A">
              <w:rPr>
                <w:rFonts w:ascii="Symbol" w:hAnsi="Symbol"/>
                <w:lang w:eastAsia="en-GB"/>
              </w:rPr>
              <w:t></w:t>
            </w:r>
            <w:r w:rsidRPr="00816C4A">
              <w:rPr>
                <w:rFonts w:ascii="Symbol" w:hAnsi="Symbol"/>
                <w:lang w:eastAsia="en-GB"/>
              </w:rPr>
              <w:t></w:t>
            </w:r>
          </w:p>
          <w:p w14:paraId="58493680" w14:textId="77777777" w:rsidR="00E86E7B" w:rsidRPr="00816C4A" w:rsidRDefault="00E86E7B" w:rsidP="00B27DCC">
            <w:pPr>
              <w:pStyle w:val="TAC"/>
              <w:keepNext w:val="0"/>
              <w:ind w:left="284" w:hanging="284"/>
              <w:rPr>
                <w:rFonts w:ascii="Symbol" w:hAnsi="Symbol"/>
                <w:lang w:eastAsia="en-GB"/>
              </w:rPr>
            </w:pPr>
          </w:p>
          <w:p w14:paraId="0BBCAE36" w14:textId="77777777" w:rsidR="00E86E7B" w:rsidRPr="00816C4A" w:rsidRDefault="00E86E7B" w:rsidP="00B27DCC">
            <w:pPr>
              <w:pStyle w:val="TAC"/>
              <w:keepNext w:val="0"/>
              <w:ind w:left="284" w:hanging="284"/>
              <w:rPr>
                <w:lang w:eastAsia="en-GB"/>
              </w:rPr>
            </w:pPr>
          </w:p>
        </w:tc>
      </w:tr>
      <w:tr w:rsidR="00E86E7B" w:rsidRPr="00816C4A" w14:paraId="729D7278" w14:textId="77777777" w:rsidTr="00B27DCC">
        <w:trPr>
          <w:jc w:val="center"/>
        </w:trPr>
        <w:tc>
          <w:tcPr>
            <w:tcW w:w="4820" w:type="dxa"/>
            <w:tcBorders>
              <w:left w:val="single" w:sz="12" w:space="0" w:color="auto"/>
            </w:tcBorders>
          </w:tcPr>
          <w:p w14:paraId="5C8BD0B3" w14:textId="77777777" w:rsidR="00E86E7B" w:rsidRPr="00816C4A" w:rsidRDefault="00E86E7B" w:rsidP="00B27DCC">
            <w:pPr>
              <w:pStyle w:val="TAC"/>
              <w:ind w:left="284" w:hanging="284"/>
              <w:rPr>
                <w:lang w:eastAsia="en-GB"/>
              </w:rPr>
            </w:pPr>
            <w:bookmarkStart w:id="4443" w:name="MCCQCTEMPBM_00000115"/>
          </w:p>
        </w:tc>
        <w:tc>
          <w:tcPr>
            <w:tcW w:w="3898" w:type="dxa"/>
            <w:tcBorders>
              <w:left w:val="single" w:sz="12" w:space="0" w:color="auto"/>
              <w:right w:val="single" w:sz="12" w:space="0" w:color="auto"/>
            </w:tcBorders>
          </w:tcPr>
          <w:p w14:paraId="7AD25896" w14:textId="77777777" w:rsidR="00E86E7B" w:rsidRPr="00816C4A" w:rsidRDefault="00E86E7B" w:rsidP="00B27DCC">
            <w:pPr>
              <w:pStyle w:val="TAC"/>
              <w:ind w:left="284" w:hanging="284"/>
              <w:rPr>
                <w:lang w:eastAsia="en-GB"/>
              </w:rPr>
            </w:pPr>
          </w:p>
        </w:tc>
      </w:tr>
      <w:bookmarkEnd w:id="4443"/>
      <w:tr w:rsidR="00E86E7B" w:rsidRPr="00816C4A" w14:paraId="45A873CD" w14:textId="77777777" w:rsidTr="00B27DCC">
        <w:trPr>
          <w:jc w:val="center"/>
        </w:trPr>
        <w:tc>
          <w:tcPr>
            <w:tcW w:w="4820" w:type="dxa"/>
            <w:tcBorders>
              <w:left w:val="single" w:sz="12" w:space="0" w:color="auto"/>
            </w:tcBorders>
          </w:tcPr>
          <w:p w14:paraId="1D3D48BA"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lang w:eastAsia="en-GB"/>
              </w:rPr>
              <w:t>DATA CONNECTION STATUS EVENT</w:t>
            </w:r>
          </w:p>
          <w:p w14:paraId="531BC709" w14:textId="77777777" w:rsidR="00E86E7B" w:rsidRPr="00816C4A" w:rsidRDefault="00E86E7B" w:rsidP="00B27DCC">
            <w:pPr>
              <w:pStyle w:val="TAC"/>
              <w:ind w:left="284" w:hanging="284"/>
              <w:rPr>
                <w:lang w:eastAsia="en-GB"/>
              </w:rPr>
            </w:pPr>
            <w:r w:rsidRPr="00816C4A">
              <w:rPr>
                <w:lang w:eastAsia="en-GB"/>
              </w:rPr>
              <w:t>(Status : Data connection rejected)</w:t>
            </w:r>
          </w:p>
        </w:tc>
        <w:tc>
          <w:tcPr>
            <w:tcW w:w="3898" w:type="dxa"/>
            <w:tcBorders>
              <w:left w:val="single" w:sz="12" w:space="0" w:color="auto"/>
              <w:right w:val="single" w:sz="12" w:space="0" w:color="auto"/>
            </w:tcBorders>
          </w:tcPr>
          <w:p w14:paraId="6BAF7856" w14:textId="77777777" w:rsidR="00E86E7B" w:rsidRPr="00816C4A" w:rsidRDefault="00E86E7B" w:rsidP="00B27DCC">
            <w:pPr>
              <w:pStyle w:val="TAC"/>
              <w:ind w:left="284" w:hanging="284"/>
              <w:rPr>
                <w:lang w:eastAsia="en-GB"/>
              </w:rPr>
            </w:pPr>
          </w:p>
        </w:tc>
      </w:tr>
      <w:tr w:rsidR="00E86E7B" w:rsidRPr="00816C4A" w14:paraId="07BD2A0A" w14:textId="77777777" w:rsidTr="00B27DCC">
        <w:trPr>
          <w:jc w:val="center"/>
        </w:trPr>
        <w:tc>
          <w:tcPr>
            <w:tcW w:w="4820" w:type="dxa"/>
            <w:tcBorders>
              <w:left w:val="single" w:sz="12" w:space="0" w:color="auto"/>
            </w:tcBorders>
          </w:tcPr>
          <w:p w14:paraId="6A6F635A" w14:textId="77777777" w:rsidR="00E86E7B" w:rsidRPr="00816C4A" w:rsidRDefault="00E86E7B" w:rsidP="00B27DCC">
            <w:pPr>
              <w:pStyle w:val="TAC"/>
              <w:ind w:left="284" w:hanging="284"/>
              <w:rPr>
                <w:lang w:eastAsia="en-GB"/>
              </w:rPr>
            </w:pPr>
            <w:bookmarkStart w:id="4444" w:name="MCCQCTEMPBM_00000116"/>
          </w:p>
        </w:tc>
        <w:tc>
          <w:tcPr>
            <w:tcW w:w="3898" w:type="dxa"/>
            <w:tcBorders>
              <w:left w:val="single" w:sz="12" w:space="0" w:color="auto"/>
              <w:right w:val="single" w:sz="12" w:space="0" w:color="auto"/>
            </w:tcBorders>
          </w:tcPr>
          <w:p w14:paraId="4E435267" w14:textId="77777777" w:rsidR="00E86E7B" w:rsidRPr="00816C4A" w:rsidRDefault="00E86E7B" w:rsidP="00B27DCC">
            <w:pPr>
              <w:pStyle w:val="TAC"/>
              <w:ind w:left="284" w:hanging="284"/>
              <w:rPr>
                <w:lang w:eastAsia="en-GB"/>
              </w:rPr>
            </w:pPr>
          </w:p>
        </w:tc>
      </w:tr>
      <w:bookmarkEnd w:id="4444"/>
      <w:tr w:rsidR="00E86E7B" w:rsidRPr="00816C4A" w14:paraId="1C5C2475" w14:textId="77777777" w:rsidTr="00B27DCC">
        <w:trPr>
          <w:jc w:val="center"/>
        </w:trPr>
        <w:tc>
          <w:tcPr>
            <w:tcW w:w="8718" w:type="dxa"/>
            <w:gridSpan w:val="2"/>
            <w:tcBorders>
              <w:left w:val="single" w:sz="12" w:space="0" w:color="auto"/>
              <w:right w:val="single" w:sz="12" w:space="0" w:color="auto"/>
            </w:tcBorders>
          </w:tcPr>
          <w:p w14:paraId="7F027554" w14:textId="77777777" w:rsidR="00E86E7B" w:rsidRPr="00816C4A" w:rsidRDefault="00E86E7B" w:rsidP="00B27DCC">
            <w:pPr>
              <w:pStyle w:val="TAC"/>
              <w:ind w:left="284" w:hanging="284"/>
              <w:rPr>
                <w:lang w:eastAsia="en-GB"/>
              </w:rPr>
            </w:pPr>
            <w:r w:rsidRPr="00816C4A">
              <w:rPr>
                <w:lang w:eastAsia="en-GB"/>
              </w:rPr>
              <w:t xml:space="preserve"> Final Status – Bearer context inactive</w:t>
            </w:r>
          </w:p>
        </w:tc>
      </w:tr>
    </w:tbl>
    <w:p w14:paraId="15EF699C" w14:textId="77777777" w:rsidR="00E86E7B" w:rsidRPr="00816C4A" w:rsidRDefault="00E86E7B" w:rsidP="00E86E7B">
      <w:pPr>
        <w:pStyle w:val="B5"/>
        <w:ind w:left="0" w:firstLine="0"/>
      </w:pPr>
    </w:p>
    <w:p w14:paraId="1CB335A1" w14:textId="77777777" w:rsidR="00E86E7B" w:rsidRPr="00816C4A" w:rsidRDefault="00E86E7B" w:rsidP="00E86E7B">
      <w:pPr>
        <w:pStyle w:val="TF"/>
        <w:keepLines w:val="0"/>
      </w:pPr>
      <w:r w:rsidRPr="00816C4A">
        <w:t>Figure T.3.2 Rejected PDN context activation procedure when initiated by the ME</w:t>
      </w: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059"/>
        <w:gridCol w:w="3620"/>
        <w:gridCol w:w="1134"/>
        <w:gridCol w:w="2411"/>
        <w:gridCol w:w="1132"/>
      </w:tblGrid>
      <w:tr w:rsidR="00E86E7B" w:rsidRPr="00816C4A" w14:paraId="77B135B2" w14:textId="77777777" w:rsidTr="00B27DCC">
        <w:trPr>
          <w:tblHeader/>
          <w:jc w:val="center"/>
        </w:trPr>
        <w:tc>
          <w:tcPr>
            <w:tcW w:w="1059" w:type="dxa"/>
            <w:tcBorders>
              <w:top w:val="single" w:sz="6" w:space="0" w:color="auto"/>
              <w:left w:val="single" w:sz="6" w:space="0" w:color="auto"/>
              <w:bottom w:val="single" w:sz="6" w:space="0" w:color="auto"/>
              <w:right w:val="nil"/>
            </w:tcBorders>
          </w:tcPr>
          <w:p w14:paraId="221D1E8F" w14:textId="77777777" w:rsidR="00E86E7B" w:rsidRPr="00816C4A" w:rsidRDefault="00E86E7B" w:rsidP="00B27DCC">
            <w:pPr>
              <w:pStyle w:val="TAH"/>
            </w:pPr>
            <w:r w:rsidRPr="00816C4A">
              <w:t>UICC</w:t>
            </w:r>
          </w:p>
        </w:tc>
        <w:tc>
          <w:tcPr>
            <w:tcW w:w="3620" w:type="dxa"/>
            <w:tcBorders>
              <w:top w:val="single" w:sz="6" w:space="0" w:color="auto"/>
              <w:left w:val="nil"/>
              <w:bottom w:val="single" w:sz="6" w:space="0" w:color="auto"/>
            </w:tcBorders>
          </w:tcPr>
          <w:p w14:paraId="522A08D9" w14:textId="77777777" w:rsidR="00E86E7B" w:rsidRPr="00816C4A" w:rsidRDefault="00E86E7B" w:rsidP="00B27DCC">
            <w:pPr>
              <w:pStyle w:val="TAH"/>
            </w:pPr>
          </w:p>
        </w:tc>
        <w:tc>
          <w:tcPr>
            <w:tcW w:w="1134" w:type="dxa"/>
            <w:tcBorders>
              <w:top w:val="single" w:sz="6" w:space="0" w:color="auto"/>
              <w:bottom w:val="single" w:sz="6" w:space="0" w:color="auto"/>
            </w:tcBorders>
          </w:tcPr>
          <w:p w14:paraId="31A24FD0" w14:textId="77777777" w:rsidR="00E86E7B" w:rsidRPr="00816C4A" w:rsidRDefault="00E86E7B" w:rsidP="00B27DCC">
            <w:pPr>
              <w:pStyle w:val="TAH"/>
            </w:pPr>
            <w:r w:rsidRPr="00816C4A">
              <w:t>ME</w:t>
            </w:r>
          </w:p>
        </w:tc>
        <w:tc>
          <w:tcPr>
            <w:tcW w:w="2411" w:type="dxa"/>
            <w:tcBorders>
              <w:top w:val="single" w:sz="6" w:space="0" w:color="auto"/>
              <w:bottom w:val="single" w:sz="6" w:space="0" w:color="auto"/>
            </w:tcBorders>
          </w:tcPr>
          <w:p w14:paraId="3ADCB661" w14:textId="77777777" w:rsidR="00E86E7B" w:rsidRPr="00816C4A" w:rsidRDefault="00E86E7B" w:rsidP="00B27DCC">
            <w:pPr>
              <w:pStyle w:val="TAL"/>
              <w:ind w:left="284" w:hanging="284"/>
              <w:rPr>
                <w:b/>
                <w:bCs/>
                <w:sz w:val="22"/>
                <w:szCs w:val="22"/>
              </w:rPr>
            </w:pPr>
          </w:p>
        </w:tc>
        <w:tc>
          <w:tcPr>
            <w:tcW w:w="1132" w:type="dxa"/>
            <w:tcBorders>
              <w:top w:val="single" w:sz="6" w:space="0" w:color="auto"/>
              <w:bottom w:val="single" w:sz="6" w:space="0" w:color="auto"/>
              <w:right w:val="single" w:sz="6" w:space="0" w:color="auto"/>
            </w:tcBorders>
          </w:tcPr>
          <w:p w14:paraId="404D7C95" w14:textId="77777777" w:rsidR="00E86E7B" w:rsidRPr="00816C4A" w:rsidRDefault="00E86E7B" w:rsidP="00B27DCC">
            <w:pPr>
              <w:pStyle w:val="TAH"/>
            </w:pPr>
            <w:r w:rsidRPr="00816C4A">
              <w:t>Network</w:t>
            </w:r>
          </w:p>
        </w:tc>
      </w:tr>
    </w:tbl>
    <w:p w14:paraId="6465D823" w14:textId="77777777" w:rsidR="00E86E7B" w:rsidRPr="00816C4A" w:rsidRDefault="00E86E7B" w:rsidP="00E86E7B">
      <w:pPr>
        <w:pStyle w:val="FP"/>
        <w:ind w:left="284" w:hanging="284"/>
        <w:rPr>
          <w:sz w:val="16"/>
          <w:szCs w:val="16"/>
        </w:rPr>
      </w:pPr>
    </w:p>
    <w:tbl>
      <w:tblPr>
        <w:tblW w:w="0" w:type="auto"/>
        <w:jc w:val="center"/>
        <w:tblLayout w:type="fixed"/>
        <w:tblCellMar>
          <w:left w:w="28" w:type="dxa"/>
          <w:right w:w="28" w:type="dxa"/>
        </w:tblCellMar>
        <w:tblLook w:val="0000" w:firstRow="0" w:lastRow="0" w:firstColumn="0" w:lastColumn="0" w:noHBand="0" w:noVBand="0"/>
      </w:tblPr>
      <w:tblGrid>
        <w:gridCol w:w="3299"/>
        <w:gridCol w:w="2940"/>
      </w:tblGrid>
      <w:tr w:rsidR="00E86E7B" w:rsidRPr="00816C4A" w14:paraId="4D5A21C2" w14:textId="77777777" w:rsidTr="00B27DCC">
        <w:trPr>
          <w:jc w:val="center"/>
        </w:trPr>
        <w:tc>
          <w:tcPr>
            <w:tcW w:w="6239" w:type="dxa"/>
            <w:gridSpan w:val="2"/>
            <w:tcBorders>
              <w:left w:val="single" w:sz="12" w:space="0" w:color="auto"/>
              <w:right w:val="single" w:sz="12" w:space="0" w:color="auto"/>
            </w:tcBorders>
          </w:tcPr>
          <w:p w14:paraId="322194E7" w14:textId="77777777" w:rsidR="00E86E7B" w:rsidRPr="00816C4A" w:rsidRDefault="00E86E7B" w:rsidP="00B27DCC">
            <w:pPr>
              <w:pStyle w:val="TAC"/>
              <w:ind w:left="284" w:hanging="284"/>
            </w:pPr>
            <w:r w:rsidRPr="00816C4A">
              <w:t>Initial status – PDU session not establihed</w:t>
            </w:r>
          </w:p>
        </w:tc>
      </w:tr>
      <w:tr w:rsidR="00E86E7B" w:rsidRPr="00816C4A" w14:paraId="38154008" w14:textId="77777777" w:rsidTr="00B27DCC">
        <w:trPr>
          <w:jc w:val="center"/>
        </w:trPr>
        <w:tc>
          <w:tcPr>
            <w:tcW w:w="3299" w:type="dxa"/>
            <w:tcBorders>
              <w:left w:val="single" w:sz="12" w:space="0" w:color="auto"/>
            </w:tcBorders>
          </w:tcPr>
          <w:p w14:paraId="15CDE007" w14:textId="77777777" w:rsidR="00E86E7B" w:rsidRPr="00816C4A" w:rsidRDefault="00E86E7B" w:rsidP="00B27DCC">
            <w:pPr>
              <w:pStyle w:val="TAC"/>
              <w:ind w:left="284" w:hanging="284"/>
            </w:pPr>
            <w:bookmarkStart w:id="4445" w:name="MCCQCTEMPBM_00000117"/>
          </w:p>
        </w:tc>
        <w:tc>
          <w:tcPr>
            <w:tcW w:w="2940" w:type="dxa"/>
            <w:tcBorders>
              <w:left w:val="single" w:sz="12" w:space="0" w:color="auto"/>
              <w:right w:val="single" w:sz="12" w:space="0" w:color="auto"/>
            </w:tcBorders>
          </w:tcPr>
          <w:p w14:paraId="16182A23" w14:textId="77777777" w:rsidR="00E86E7B" w:rsidRPr="00816C4A" w:rsidRDefault="00E86E7B" w:rsidP="00B27DCC">
            <w:pPr>
              <w:pStyle w:val="TAC"/>
              <w:jc w:val="left"/>
            </w:pPr>
          </w:p>
        </w:tc>
      </w:tr>
      <w:bookmarkEnd w:id="4445"/>
      <w:tr w:rsidR="00E86E7B" w:rsidRPr="00816C4A" w14:paraId="3F888E27" w14:textId="77777777" w:rsidTr="00B27DCC">
        <w:trPr>
          <w:jc w:val="center"/>
        </w:trPr>
        <w:tc>
          <w:tcPr>
            <w:tcW w:w="3299" w:type="dxa"/>
            <w:tcBorders>
              <w:left w:val="single" w:sz="12" w:space="0" w:color="auto"/>
            </w:tcBorders>
          </w:tcPr>
          <w:p w14:paraId="2246390B" w14:textId="77777777" w:rsidR="00E86E7B" w:rsidRPr="00816C4A" w:rsidRDefault="00E86E7B" w:rsidP="00B27DCC">
            <w:pPr>
              <w:pStyle w:val="TAC"/>
              <w:ind w:left="284" w:hanging="284"/>
            </w:pPr>
          </w:p>
        </w:tc>
        <w:tc>
          <w:tcPr>
            <w:tcW w:w="2940" w:type="dxa"/>
            <w:tcBorders>
              <w:left w:val="single" w:sz="12" w:space="0" w:color="auto"/>
              <w:right w:val="single" w:sz="12" w:space="0" w:color="auto"/>
            </w:tcBorders>
          </w:tcPr>
          <w:p w14:paraId="7B070F11" w14:textId="77777777" w:rsidR="00E86E7B" w:rsidRPr="00816C4A" w:rsidRDefault="00E86E7B" w:rsidP="00B27DCC">
            <w:pPr>
              <w:pStyle w:val="TAC"/>
              <w:ind w:left="284" w:hanging="284"/>
            </w:pPr>
            <w:r w:rsidRPr="00816C4A">
              <w:t xml:space="preserve">PDU SESSION ESTABLISHMENT REQUEST </w:t>
            </w:r>
            <w:r w:rsidRPr="00816C4A">
              <w:rPr>
                <w:rFonts w:ascii="Symbol" w:hAnsi="Symbol"/>
              </w:rPr>
              <w:t></w:t>
            </w:r>
            <w:r w:rsidRPr="00816C4A">
              <w:rPr>
                <w:rFonts w:ascii="Symbol" w:hAnsi="Symbol"/>
              </w:rPr>
              <w:t></w:t>
            </w:r>
          </w:p>
          <w:p w14:paraId="58DA0898" w14:textId="77777777" w:rsidR="00E86E7B" w:rsidRPr="00816C4A" w:rsidRDefault="00E86E7B" w:rsidP="00B27DCC">
            <w:pPr>
              <w:pStyle w:val="TAC"/>
              <w:ind w:left="284" w:hanging="284"/>
            </w:pPr>
          </w:p>
        </w:tc>
      </w:tr>
      <w:tr w:rsidR="00E86E7B" w:rsidRPr="00816C4A" w14:paraId="4A8DEEC1" w14:textId="77777777" w:rsidTr="00B27DCC">
        <w:trPr>
          <w:jc w:val="center"/>
        </w:trPr>
        <w:tc>
          <w:tcPr>
            <w:tcW w:w="3299" w:type="dxa"/>
            <w:tcBorders>
              <w:left w:val="single" w:sz="12" w:space="0" w:color="auto"/>
            </w:tcBorders>
          </w:tcPr>
          <w:p w14:paraId="74C24D53" w14:textId="77777777" w:rsidR="00E86E7B" w:rsidRPr="00816C4A" w:rsidRDefault="00E86E7B" w:rsidP="00B27DCC">
            <w:pPr>
              <w:pStyle w:val="TAC"/>
              <w:ind w:left="284" w:hanging="284"/>
            </w:pPr>
          </w:p>
        </w:tc>
        <w:tc>
          <w:tcPr>
            <w:tcW w:w="2940" w:type="dxa"/>
            <w:tcBorders>
              <w:left w:val="single" w:sz="12" w:space="0" w:color="auto"/>
              <w:right w:val="single" w:sz="12" w:space="0" w:color="auto"/>
            </w:tcBorders>
          </w:tcPr>
          <w:p w14:paraId="5D1D5D37" w14:textId="77777777" w:rsidR="00E86E7B" w:rsidRPr="00816C4A" w:rsidRDefault="00E86E7B" w:rsidP="00B27DCC">
            <w:pPr>
              <w:pStyle w:val="TAC"/>
              <w:ind w:left="284" w:hanging="284"/>
            </w:pPr>
            <w:r w:rsidRPr="00816C4A">
              <w:rPr>
                <w:rFonts w:ascii="Symbol" w:hAnsi="Symbol"/>
              </w:rPr>
              <w:t></w:t>
            </w:r>
            <w:r w:rsidRPr="00816C4A">
              <w:rPr>
                <w:rFonts w:ascii="Symbol" w:hAnsi="Symbol"/>
              </w:rPr>
              <w:t></w:t>
            </w:r>
            <w:r w:rsidRPr="00816C4A">
              <w:rPr>
                <w:rFonts w:ascii="Symbol" w:hAnsi="Symbol"/>
              </w:rPr>
              <w:t></w:t>
            </w:r>
            <w:r w:rsidRPr="00816C4A">
              <w:t>PDU SESSION ESTABLISHMENT REJECT</w:t>
            </w:r>
          </w:p>
        </w:tc>
      </w:tr>
      <w:tr w:rsidR="00E86E7B" w:rsidRPr="00816C4A" w14:paraId="2D1EF56B" w14:textId="77777777" w:rsidTr="00B27DCC">
        <w:trPr>
          <w:jc w:val="center"/>
        </w:trPr>
        <w:tc>
          <w:tcPr>
            <w:tcW w:w="3299" w:type="dxa"/>
            <w:tcBorders>
              <w:left w:val="single" w:sz="12" w:space="0" w:color="auto"/>
            </w:tcBorders>
          </w:tcPr>
          <w:p w14:paraId="420D51E8" w14:textId="77777777" w:rsidR="00E86E7B" w:rsidRPr="00816C4A" w:rsidRDefault="00E86E7B" w:rsidP="00B27DCC">
            <w:pPr>
              <w:pStyle w:val="TAC"/>
              <w:ind w:left="284" w:hanging="284"/>
            </w:pPr>
            <w:bookmarkStart w:id="4446" w:name="MCCQCTEMPBM_00000118"/>
          </w:p>
        </w:tc>
        <w:tc>
          <w:tcPr>
            <w:tcW w:w="2940" w:type="dxa"/>
            <w:tcBorders>
              <w:left w:val="single" w:sz="12" w:space="0" w:color="auto"/>
              <w:right w:val="single" w:sz="12" w:space="0" w:color="auto"/>
            </w:tcBorders>
          </w:tcPr>
          <w:p w14:paraId="140C0B6C" w14:textId="77777777" w:rsidR="00E86E7B" w:rsidRPr="00816C4A" w:rsidRDefault="00E86E7B" w:rsidP="00B27DCC">
            <w:pPr>
              <w:pStyle w:val="TAC"/>
              <w:ind w:left="284" w:hanging="284"/>
            </w:pPr>
          </w:p>
        </w:tc>
      </w:tr>
      <w:tr w:rsidR="00E86E7B" w:rsidRPr="00816C4A" w14:paraId="4C86397B" w14:textId="77777777" w:rsidTr="00B27DCC">
        <w:trPr>
          <w:jc w:val="center"/>
        </w:trPr>
        <w:tc>
          <w:tcPr>
            <w:tcW w:w="3299" w:type="dxa"/>
            <w:tcBorders>
              <w:left w:val="single" w:sz="12" w:space="0" w:color="auto"/>
            </w:tcBorders>
          </w:tcPr>
          <w:p w14:paraId="17B9D2C7" w14:textId="77777777" w:rsidR="00E86E7B" w:rsidRPr="00816C4A" w:rsidRDefault="00E86E7B" w:rsidP="00B27DCC">
            <w:pPr>
              <w:pStyle w:val="TAC"/>
              <w:ind w:left="284" w:hanging="284"/>
            </w:pPr>
            <w:bookmarkStart w:id="4447" w:name="MCCQCTEMPBM_00000119"/>
            <w:bookmarkEnd w:id="4446"/>
          </w:p>
        </w:tc>
        <w:tc>
          <w:tcPr>
            <w:tcW w:w="2940" w:type="dxa"/>
            <w:tcBorders>
              <w:left w:val="single" w:sz="12" w:space="0" w:color="auto"/>
              <w:right w:val="single" w:sz="12" w:space="0" w:color="auto"/>
            </w:tcBorders>
          </w:tcPr>
          <w:p w14:paraId="4ED7EC04" w14:textId="77777777" w:rsidR="00E86E7B" w:rsidRPr="00816C4A" w:rsidRDefault="00E86E7B" w:rsidP="00B27DCC">
            <w:pPr>
              <w:pStyle w:val="TAC"/>
              <w:ind w:left="284" w:hanging="284"/>
            </w:pPr>
          </w:p>
        </w:tc>
      </w:tr>
      <w:tr w:rsidR="00E86E7B" w:rsidRPr="00816C4A" w14:paraId="691A5BA4" w14:textId="77777777" w:rsidTr="00B27DCC">
        <w:trPr>
          <w:jc w:val="center"/>
        </w:trPr>
        <w:tc>
          <w:tcPr>
            <w:tcW w:w="3299" w:type="dxa"/>
            <w:tcBorders>
              <w:left w:val="single" w:sz="12" w:space="0" w:color="auto"/>
            </w:tcBorders>
          </w:tcPr>
          <w:p w14:paraId="54581054" w14:textId="77777777" w:rsidR="00E86E7B" w:rsidRPr="00816C4A" w:rsidRDefault="00E86E7B" w:rsidP="00B27DCC">
            <w:pPr>
              <w:pStyle w:val="TAC"/>
              <w:ind w:left="284" w:hanging="284"/>
            </w:pPr>
            <w:bookmarkStart w:id="4448" w:name="MCCQCTEMPBM_00000120"/>
            <w:bookmarkEnd w:id="4447"/>
          </w:p>
        </w:tc>
        <w:tc>
          <w:tcPr>
            <w:tcW w:w="2940" w:type="dxa"/>
            <w:tcBorders>
              <w:left w:val="single" w:sz="12" w:space="0" w:color="auto"/>
              <w:right w:val="single" w:sz="12" w:space="0" w:color="auto"/>
            </w:tcBorders>
          </w:tcPr>
          <w:p w14:paraId="51774EE4" w14:textId="77777777" w:rsidR="00E86E7B" w:rsidRPr="00816C4A" w:rsidRDefault="00E86E7B" w:rsidP="00B27DCC">
            <w:pPr>
              <w:pStyle w:val="TAC"/>
              <w:ind w:left="284" w:hanging="284"/>
            </w:pPr>
          </w:p>
        </w:tc>
      </w:tr>
      <w:bookmarkEnd w:id="4448"/>
      <w:tr w:rsidR="00E86E7B" w:rsidRPr="00816C4A" w14:paraId="125E111A" w14:textId="77777777" w:rsidTr="00B27DCC">
        <w:trPr>
          <w:jc w:val="center"/>
        </w:trPr>
        <w:tc>
          <w:tcPr>
            <w:tcW w:w="3299" w:type="dxa"/>
            <w:tcBorders>
              <w:left w:val="single" w:sz="12" w:space="0" w:color="auto"/>
            </w:tcBorders>
          </w:tcPr>
          <w:p w14:paraId="333A821D" w14:textId="77777777" w:rsidR="00E86E7B" w:rsidRPr="00816C4A" w:rsidRDefault="00E86E7B" w:rsidP="00B27DCC">
            <w:pPr>
              <w:pStyle w:val="TAC"/>
              <w:ind w:left="284" w:hanging="284"/>
            </w:pPr>
            <w:r w:rsidRPr="00816C4A">
              <w:rPr>
                <w:rFonts w:ascii="Symbol" w:hAnsi="Symbol"/>
              </w:rPr>
              <w:t></w:t>
            </w:r>
            <w:r w:rsidRPr="00816C4A">
              <w:rPr>
                <w:rFonts w:ascii="Symbol" w:hAnsi="Symbol"/>
              </w:rPr>
              <w:t></w:t>
            </w:r>
            <w:r w:rsidRPr="00816C4A">
              <w:rPr>
                <w:rFonts w:ascii="Symbol" w:hAnsi="Symbol"/>
              </w:rPr>
              <w:t></w:t>
            </w:r>
            <w:r w:rsidRPr="00816C4A">
              <w:t>DATA CONNECTION STATUS EVENT</w:t>
            </w:r>
          </w:p>
          <w:p w14:paraId="669E5CB6" w14:textId="77777777" w:rsidR="00E86E7B" w:rsidRPr="00816C4A" w:rsidRDefault="00E86E7B" w:rsidP="00B27DCC">
            <w:pPr>
              <w:pStyle w:val="TAC"/>
              <w:ind w:left="284" w:hanging="284"/>
            </w:pPr>
            <w:r w:rsidRPr="00816C4A">
              <w:t>(Status : Data connection rejected)</w:t>
            </w:r>
          </w:p>
        </w:tc>
        <w:tc>
          <w:tcPr>
            <w:tcW w:w="2940" w:type="dxa"/>
            <w:tcBorders>
              <w:left w:val="single" w:sz="12" w:space="0" w:color="auto"/>
              <w:right w:val="single" w:sz="12" w:space="0" w:color="auto"/>
            </w:tcBorders>
          </w:tcPr>
          <w:p w14:paraId="6457AB93" w14:textId="77777777" w:rsidR="00E86E7B" w:rsidRPr="00816C4A" w:rsidRDefault="00E86E7B" w:rsidP="00B27DCC">
            <w:pPr>
              <w:pStyle w:val="TAC"/>
              <w:ind w:left="284" w:hanging="284"/>
            </w:pPr>
          </w:p>
        </w:tc>
      </w:tr>
      <w:tr w:rsidR="00E86E7B" w:rsidRPr="00816C4A" w14:paraId="23602A70" w14:textId="77777777" w:rsidTr="00B27DCC">
        <w:trPr>
          <w:jc w:val="center"/>
        </w:trPr>
        <w:tc>
          <w:tcPr>
            <w:tcW w:w="3299" w:type="dxa"/>
            <w:tcBorders>
              <w:left w:val="single" w:sz="12" w:space="0" w:color="auto"/>
            </w:tcBorders>
          </w:tcPr>
          <w:p w14:paraId="3DC2DF19" w14:textId="77777777" w:rsidR="00E86E7B" w:rsidRPr="00816C4A" w:rsidRDefault="00E86E7B" w:rsidP="00B27DCC">
            <w:pPr>
              <w:pStyle w:val="TAC"/>
              <w:ind w:left="284" w:hanging="284"/>
            </w:pPr>
            <w:bookmarkStart w:id="4449" w:name="MCCQCTEMPBM_00000121"/>
          </w:p>
        </w:tc>
        <w:tc>
          <w:tcPr>
            <w:tcW w:w="2940" w:type="dxa"/>
            <w:tcBorders>
              <w:left w:val="single" w:sz="12" w:space="0" w:color="auto"/>
              <w:right w:val="single" w:sz="12" w:space="0" w:color="auto"/>
            </w:tcBorders>
          </w:tcPr>
          <w:p w14:paraId="77F594F3" w14:textId="77777777" w:rsidR="00E86E7B" w:rsidRPr="00816C4A" w:rsidRDefault="00E86E7B" w:rsidP="00B27DCC">
            <w:pPr>
              <w:pStyle w:val="TAC"/>
              <w:ind w:left="284" w:hanging="284"/>
            </w:pPr>
          </w:p>
        </w:tc>
      </w:tr>
      <w:bookmarkEnd w:id="4449"/>
      <w:tr w:rsidR="00E86E7B" w:rsidRPr="00816C4A" w14:paraId="70976438" w14:textId="77777777" w:rsidTr="00B27DCC">
        <w:trPr>
          <w:jc w:val="center"/>
        </w:trPr>
        <w:tc>
          <w:tcPr>
            <w:tcW w:w="6239" w:type="dxa"/>
            <w:gridSpan w:val="2"/>
            <w:tcBorders>
              <w:left w:val="single" w:sz="12" w:space="0" w:color="auto"/>
              <w:right w:val="single" w:sz="12" w:space="0" w:color="auto"/>
            </w:tcBorders>
          </w:tcPr>
          <w:p w14:paraId="3B48BD6A" w14:textId="77777777" w:rsidR="00E86E7B" w:rsidRPr="00816C4A" w:rsidRDefault="00E86E7B" w:rsidP="00B27DCC">
            <w:pPr>
              <w:pStyle w:val="TAC"/>
              <w:ind w:left="284" w:hanging="284"/>
            </w:pPr>
            <w:r w:rsidRPr="00816C4A">
              <w:t xml:space="preserve"> Final Status – PDU session not established</w:t>
            </w:r>
          </w:p>
        </w:tc>
      </w:tr>
    </w:tbl>
    <w:p w14:paraId="7AECBAF1" w14:textId="77777777" w:rsidR="00E86E7B" w:rsidRPr="00816C4A" w:rsidRDefault="00E86E7B" w:rsidP="00E86E7B">
      <w:pPr>
        <w:pStyle w:val="B5"/>
        <w:ind w:left="0" w:firstLine="0"/>
      </w:pPr>
    </w:p>
    <w:p w14:paraId="66CCA077" w14:textId="77777777" w:rsidR="00E86E7B" w:rsidRPr="00816C4A" w:rsidRDefault="00E86E7B" w:rsidP="00E86E7B">
      <w:pPr>
        <w:pStyle w:val="TF"/>
        <w:keepLines w:val="0"/>
      </w:pPr>
      <w:r w:rsidRPr="00816C4A">
        <w:t>Figure T.3.3 Rejected PDU session establishment procedure when initiated by the ME</w:t>
      </w:r>
    </w:p>
    <w:p w14:paraId="5334EB3E" w14:textId="77777777" w:rsidR="00E86E7B" w:rsidRPr="00816C4A" w:rsidRDefault="00E86E7B" w:rsidP="00E86E7B">
      <w:pPr>
        <w:pStyle w:val="TF"/>
        <w:keepLines w:val="0"/>
      </w:pPr>
    </w:p>
    <w:p w14:paraId="30318696" w14:textId="77777777" w:rsidR="00E86E7B" w:rsidRPr="00816C4A" w:rsidRDefault="00E86E7B" w:rsidP="00401CA8">
      <w:pPr>
        <w:pStyle w:val="Heading1"/>
      </w:pPr>
      <w:bookmarkStart w:id="4450" w:name="_Toc3201138"/>
      <w:bookmarkStart w:id="4451" w:name="_Toc20392881"/>
      <w:bookmarkStart w:id="4452" w:name="_Toc27774528"/>
      <w:bookmarkStart w:id="4453" w:name="_Toc36482988"/>
      <w:bookmarkStart w:id="4454" w:name="_Toc36484650"/>
      <w:bookmarkStart w:id="4455" w:name="_Toc44933580"/>
      <w:bookmarkStart w:id="4456" w:name="_Toc50972533"/>
      <w:bookmarkStart w:id="4457" w:name="_Toc57105287"/>
      <w:bookmarkStart w:id="4458" w:name="_Toc170293675"/>
      <w:r w:rsidRPr="00816C4A">
        <w:t>T.4</w:t>
      </w:r>
      <w:r w:rsidRPr="00816C4A">
        <w:tab/>
        <w:t>PDP/PDN/PDU Data connection deactivated flow example</w:t>
      </w:r>
      <w:bookmarkEnd w:id="4450"/>
      <w:bookmarkEnd w:id="4451"/>
      <w:bookmarkEnd w:id="4452"/>
      <w:bookmarkEnd w:id="4453"/>
      <w:bookmarkEnd w:id="4454"/>
      <w:bookmarkEnd w:id="4455"/>
      <w:bookmarkEnd w:id="4456"/>
      <w:bookmarkEnd w:id="4457"/>
      <w:bookmarkEnd w:id="4458"/>
    </w:p>
    <w:p w14:paraId="7704F2E5" w14:textId="77777777" w:rsidR="00E86E7B" w:rsidRPr="00816C4A" w:rsidRDefault="00E86E7B" w:rsidP="00E86E7B"/>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059"/>
        <w:gridCol w:w="3620"/>
        <w:gridCol w:w="1134"/>
        <w:gridCol w:w="2411"/>
        <w:gridCol w:w="1132"/>
      </w:tblGrid>
      <w:tr w:rsidR="00E86E7B" w:rsidRPr="00816C4A" w14:paraId="44ABB2BA" w14:textId="77777777" w:rsidTr="00B27DCC">
        <w:trPr>
          <w:tblHeader/>
          <w:jc w:val="center"/>
        </w:trPr>
        <w:tc>
          <w:tcPr>
            <w:tcW w:w="1059" w:type="dxa"/>
            <w:tcBorders>
              <w:top w:val="single" w:sz="6" w:space="0" w:color="auto"/>
              <w:left w:val="single" w:sz="6" w:space="0" w:color="auto"/>
              <w:bottom w:val="single" w:sz="6" w:space="0" w:color="auto"/>
              <w:right w:val="nil"/>
            </w:tcBorders>
          </w:tcPr>
          <w:p w14:paraId="13E72332" w14:textId="77777777" w:rsidR="00E86E7B" w:rsidRPr="00816C4A" w:rsidRDefault="00E86E7B" w:rsidP="00B27DCC">
            <w:pPr>
              <w:pStyle w:val="TAH"/>
              <w:rPr>
                <w:lang w:eastAsia="en-GB"/>
              </w:rPr>
            </w:pPr>
            <w:r w:rsidRPr="00816C4A">
              <w:rPr>
                <w:lang w:eastAsia="en-GB"/>
              </w:rPr>
              <w:t>UICC</w:t>
            </w:r>
          </w:p>
        </w:tc>
        <w:tc>
          <w:tcPr>
            <w:tcW w:w="3620" w:type="dxa"/>
            <w:tcBorders>
              <w:top w:val="single" w:sz="6" w:space="0" w:color="auto"/>
              <w:left w:val="nil"/>
              <w:bottom w:val="single" w:sz="6" w:space="0" w:color="auto"/>
            </w:tcBorders>
          </w:tcPr>
          <w:p w14:paraId="253DED23" w14:textId="77777777" w:rsidR="00E86E7B" w:rsidRPr="00816C4A" w:rsidRDefault="00E86E7B" w:rsidP="00B27DCC">
            <w:pPr>
              <w:pStyle w:val="TAH"/>
              <w:rPr>
                <w:lang w:eastAsia="en-GB"/>
              </w:rPr>
            </w:pPr>
          </w:p>
        </w:tc>
        <w:tc>
          <w:tcPr>
            <w:tcW w:w="1134" w:type="dxa"/>
            <w:tcBorders>
              <w:top w:val="single" w:sz="6" w:space="0" w:color="auto"/>
              <w:bottom w:val="single" w:sz="6" w:space="0" w:color="auto"/>
            </w:tcBorders>
          </w:tcPr>
          <w:p w14:paraId="53BF257D" w14:textId="77777777" w:rsidR="00E86E7B" w:rsidRPr="00816C4A" w:rsidRDefault="00E86E7B" w:rsidP="00B27DCC">
            <w:pPr>
              <w:pStyle w:val="TAH"/>
              <w:rPr>
                <w:lang w:eastAsia="en-GB"/>
              </w:rPr>
            </w:pPr>
            <w:r w:rsidRPr="00816C4A">
              <w:rPr>
                <w:lang w:eastAsia="en-GB"/>
              </w:rPr>
              <w:t>ME</w:t>
            </w:r>
          </w:p>
        </w:tc>
        <w:tc>
          <w:tcPr>
            <w:tcW w:w="2411" w:type="dxa"/>
            <w:tcBorders>
              <w:top w:val="single" w:sz="6" w:space="0" w:color="auto"/>
              <w:bottom w:val="single" w:sz="6" w:space="0" w:color="auto"/>
            </w:tcBorders>
          </w:tcPr>
          <w:p w14:paraId="670E1B14" w14:textId="77777777" w:rsidR="00E86E7B" w:rsidRPr="00816C4A" w:rsidRDefault="00E86E7B" w:rsidP="00B27DCC">
            <w:pPr>
              <w:pStyle w:val="TAL"/>
              <w:ind w:left="284" w:hanging="284"/>
              <w:rPr>
                <w:b/>
                <w:bCs/>
                <w:sz w:val="22"/>
                <w:szCs w:val="22"/>
              </w:rPr>
            </w:pPr>
          </w:p>
        </w:tc>
        <w:tc>
          <w:tcPr>
            <w:tcW w:w="1132" w:type="dxa"/>
            <w:tcBorders>
              <w:top w:val="single" w:sz="6" w:space="0" w:color="auto"/>
              <w:bottom w:val="single" w:sz="6" w:space="0" w:color="auto"/>
              <w:right w:val="single" w:sz="6" w:space="0" w:color="auto"/>
            </w:tcBorders>
          </w:tcPr>
          <w:p w14:paraId="2331B2F9" w14:textId="77777777" w:rsidR="00E86E7B" w:rsidRPr="00816C4A" w:rsidRDefault="00E86E7B" w:rsidP="00B27DCC">
            <w:pPr>
              <w:pStyle w:val="TAH"/>
              <w:rPr>
                <w:lang w:eastAsia="en-GB"/>
              </w:rPr>
            </w:pPr>
            <w:r w:rsidRPr="00816C4A">
              <w:rPr>
                <w:lang w:eastAsia="en-GB"/>
              </w:rPr>
              <w:t>Network</w:t>
            </w:r>
          </w:p>
        </w:tc>
      </w:tr>
    </w:tbl>
    <w:p w14:paraId="09F47339" w14:textId="77777777" w:rsidR="00E86E7B" w:rsidRPr="00816C4A" w:rsidRDefault="00E86E7B" w:rsidP="00E86E7B">
      <w:pPr>
        <w:pStyle w:val="FP"/>
        <w:ind w:left="284" w:hanging="284"/>
        <w:rPr>
          <w:sz w:val="16"/>
          <w:szCs w:val="16"/>
        </w:rPr>
      </w:pPr>
    </w:p>
    <w:tbl>
      <w:tblPr>
        <w:tblW w:w="0" w:type="auto"/>
        <w:jc w:val="center"/>
        <w:tblLayout w:type="fixed"/>
        <w:tblCellMar>
          <w:left w:w="28" w:type="dxa"/>
          <w:right w:w="28" w:type="dxa"/>
        </w:tblCellMar>
        <w:tblLook w:val="0000" w:firstRow="0" w:lastRow="0" w:firstColumn="0" w:lastColumn="0" w:noHBand="0" w:noVBand="0"/>
      </w:tblPr>
      <w:tblGrid>
        <w:gridCol w:w="4820"/>
        <w:gridCol w:w="3969"/>
      </w:tblGrid>
      <w:tr w:rsidR="00E86E7B" w:rsidRPr="00816C4A" w14:paraId="307B663F" w14:textId="77777777" w:rsidTr="00B27DCC">
        <w:trPr>
          <w:jc w:val="center"/>
        </w:trPr>
        <w:tc>
          <w:tcPr>
            <w:tcW w:w="8789" w:type="dxa"/>
            <w:gridSpan w:val="2"/>
            <w:tcBorders>
              <w:left w:val="single" w:sz="12" w:space="0" w:color="auto"/>
              <w:right w:val="single" w:sz="12" w:space="0" w:color="auto"/>
            </w:tcBorders>
          </w:tcPr>
          <w:p w14:paraId="01F50988" w14:textId="77777777" w:rsidR="00E86E7B" w:rsidRPr="00816C4A" w:rsidRDefault="00E86E7B" w:rsidP="00B27DCC">
            <w:pPr>
              <w:pStyle w:val="TAC"/>
              <w:ind w:left="284" w:hanging="284"/>
              <w:rPr>
                <w:lang w:eastAsia="en-GB"/>
              </w:rPr>
            </w:pPr>
            <w:r w:rsidRPr="00816C4A">
              <w:rPr>
                <w:lang w:eastAsia="en-GB"/>
              </w:rPr>
              <w:t>Initial status – PDP/Bearer Context Active</w:t>
            </w:r>
          </w:p>
        </w:tc>
      </w:tr>
      <w:tr w:rsidR="00E86E7B" w:rsidRPr="00816C4A" w14:paraId="77B6B6C4" w14:textId="77777777" w:rsidTr="00B27DCC">
        <w:trPr>
          <w:jc w:val="center"/>
        </w:trPr>
        <w:tc>
          <w:tcPr>
            <w:tcW w:w="4820" w:type="dxa"/>
            <w:tcBorders>
              <w:left w:val="single" w:sz="12" w:space="0" w:color="auto"/>
            </w:tcBorders>
          </w:tcPr>
          <w:p w14:paraId="090E4F71" w14:textId="77777777" w:rsidR="00E86E7B" w:rsidRPr="00816C4A" w:rsidRDefault="00E86E7B" w:rsidP="00B27DCC">
            <w:pPr>
              <w:pStyle w:val="TAC"/>
              <w:ind w:left="284" w:hanging="284"/>
              <w:rPr>
                <w:lang w:eastAsia="en-GB"/>
              </w:rPr>
            </w:pPr>
            <w:bookmarkStart w:id="4459" w:name="MCCQCTEMPBM_00000122"/>
          </w:p>
        </w:tc>
        <w:tc>
          <w:tcPr>
            <w:tcW w:w="3969" w:type="dxa"/>
            <w:tcBorders>
              <w:left w:val="single" w:sz="12" w:space="0" w:color="auto"/>
              <w:right w:val="single" w:sz="12" w:space="0" w:color="auto"/>
            </w:tcBorders>
          </w:tcPr>
          <w:p w14:paraId="050A5049" w14:textId="77777777" w:rsidR="00E86E7B" w:rsidRPr="00816C4A" w:rsidRDefault="00E86E7B" w:rsidP="00B27DCC">
            <w:pPr>
              <w:pStyle w:val="TAC"/>
              <w:jc w:val="left"/>
              <w:rPr>
                <w:lang w:eastAsia="en-GB"/>
              </w:rPr>
            </w:pPr>
          </w:p>
        </w:tc>
      </w:tr>
      <w:bookmarkEnd w:id="4459"/>
      <w:tr w:rsidR="00E86E7B" w:rsidRPr="00816C4A" w14:paraId="29CE6594" w14:textId="77777777" w:rsidTr="00B27DCC">
        <w:trPr>
          <w:jc w:val="center"/>
        </w:trPr>
        <w:tc>
          <w:tcPr>
            <w:tcW w:w="4820" w:type="dxa"/>
            <w:tcBorders>
              <w:left w:val="single" w:sz="12" w:space="0" w:color="auto"/>
            </w:tcBorders>
          </w:tcPr>
          <w:p w14:paraId="378E6A86" w14:textId="77777777" w:rsidR="00E86E7B" w:rsidRPr="00816C4A" w:rsidRDefault="00E86E7B" w:rsidP="00B27DCC">
            <w:pPr>
              <w:pStyle w:val="TAC"/>
              <w:ind w:left="284" w:hanging="284"/>
              <w:rPr>
                <w:lang w:eastAsia="en-GB"/>
              </w:rPr>
            </w:pPr>
          </w:p>
        </w:tc>
        <w:tc>
          <w:tcPr>
            <w:tcW w:w="3969" w:type="dxa"/>
            <w:tcBorders>
              <w:left w:val="single" w:sz="12" w:space="0" w:color="auto"/>
              <w:right w:val="single" w:sz="12" w:space="0" w:color="auto"/>
            </w:tcBorders>
          </w:tcPr>
          <w:p w14:paraId="6D99711E" w14:textId="77777777" w:rsidR="00E86E7B" w:rsidRPr="00816C4A" w:rsidRDefault="00E86E7B" w:rsidP="00B27DCC">
            <w:pPr>
              <w:pStyle w:val="TAC"/>
              <w:ind w:left="284" w:hanging="284"/>
              <w:rPr>
                <w:lang w:eastAsia="en-GB"/>
              </w:rPr>
            </w:pPr>
          </w:p>
          <w:p w14:paraId="32956EF4" w14:textId="77777777" w:rsidR="00E86E7B" w:rsidRPr="00816C4A" w:rsidRDefault="00E86E7B" w:rsidP="00B27DCC">
            <w:pPr>
              <w:pStyle w:val="TAC"/>
              <w:ind w:left="284" w:hanging="284"/>
              <w:rPr>
                <w:lang w:eastAsia="en-GB"/>
              </w:rPr>
            </w:pPr>
          </w:p>
        </w:tc>
      </w:tr>
      <w:tr w:rsidR="00E86E7B" w:rsidRPr="00816C4A" w14:paraId="0C3B83DE" w14:textId="77777777" w:rsidTr="00B27DCC">
        <w:trPr>
          <w:jc w:val="center"/>
        </w:trPr>
        <w:tc>
          <w:tcPr>
            <w:tcW w:w="4820" w:type="dxa"/>
            <w:tcBorders>
              <w:left w:val="single" w:sz="12" w:space="0" w:color="auto"/>
            </w:tcBorders>
          </w:tcPr>
          <w:p w14:paraId="6E1B978F" w14:textId="77777777" w:rsidR="00E86E7B" w:rsidRPr="00816C4A" w:rsidRDefault="00E86E7B" w:rsidP="00B27DCC">
            <w:pPr>
              <w:pStyle w:val="TAC"/>
              <w:ind w:left="284" w:hanging="284"/>
              <w:rPr>
                <w:lang w:eastAsia="en-GB"/>
              </w:rPr>
            </w:pPr>
          </w:p>
        </w:tc>
        <w:tc>
          <w:tcPr>
            <w:tcW w:w="3969" w:type="dxa"/>
            <w:tcBorders>
              <w:left w:val="single" w:sz="12" w:space="0" w:color="auto"/>
              <w:right w:val="single" w:sz="12" w:space="0" w:color="auto"/>
            </w:tcBorders>
          </w:tcPr>
          <w:p w14:paraId="33923D04" w14:textId="77777777" w:rsidR="00E86E7B" w:rsidRPr="00816C4A" w:rsidRDefault="00E86E7B" w:rsidP="00B27DCC">
            <w:pPr>
              <w:pStyle w:val="TAC"/>
              <w:ind w:left="284" w:hanging="284"/>
              <w:rPr>
                <w:lang w:eastAsia="en-GB"/>
              </w:rPr>
            </w:pPr>
            <w:r w:rsidRPr="00816C4A">
              <w:rPr>
                <w:lang w:eastAsia="en-GB"/>
              </w:rPr>
              <w:t>DEACTIVATE PDP/REQUEST / PDN DISCONNECT REQUEST</w:t>
            </w:r>
            <w:r w:rsidRPr="00816C4A">
              <w:rPr>
                <w:rFonts w:ascii="Symbol" w:hAnsi="Symbol"/>
                <w:lang w:eastAsia="en-GB"/>
              </w:rPr>
              <w:t></w:t>
            </w:r>
            <w:r w:rsidRPr="00816C4A">
              <w:rPr>
                <w:lang w:eastAsia="en-GB"/>
              </w:rPr>
              <w:t xml:space="preserve"> </w:t>
            </w:r>
            <w:r w:rsidRPr="00816C4A">
              <w:rPr>
                <w:rFonts w:ascii="Symbol" w:hAnsi="Symbol"/>
                <w:lang w:eastAsia="en-GB"/>
              </w:rPr>
              <w:t></w:t>
            </w:r>
            <w:r w:rsidRPr="00816C4A">
              <w:rPr>
                <w:rFonts w:ascii="Symbol" w:hAnsi="Symbol"/>
                <w:lang w:eastAsia="en-GB"/>
              </w:rPr>
              <w:t></w:t>
            </w:r>
          </w:p>
        </w:tc>
      </w:tr>
      <w:tr w:rsidR="00E86E7B" w:rsidRPr="00816C4A" w14:paraId="4814BEF7" w14:textId="77777777" w:rsidTr="00B27DCC">
        <w:trPr>
          <w:jc w:val="center"/>
        </w:trPr>
        <w:tc>
          <w:tcPr>
            <w:tcW w:w="4820" w:type="dxa"/>
            <w:tcBorders>
              <w:left w:val="single" w:sz="12" w:space="0" w:color="auto"/>
            </w:tcBorders>
          </w:tcPr>
          <w:p w14:paraId="623EA514" w14:textId="77777777" w:rsidR="00E86E7B" w:rsidRPr="00816C4A" w:rsidRDefault="00E86E7B" w:rsidP="00B27DCC">
            <w:pPr>
              <w:pStyle w:val="TAC"/>
              <w:ind w:left="284" w:hanging="284"/>
              <w:rPr>
                <w:lang w:eastAsia="en-GB"/>
              </w:rPr>
            </w:pPr>
            <w:bookmarkStart w:id="4460" w:name="MCCQCTEMPBM_00000123"/>
          </w:p>
        </w:tc>
        <w:tc>
          <w:tcPr>
            <w:tcW w:w="3969" w:type="dxa"/>
            <w:tcBorders>
              <w:left w:val="single" w:sz="12" w:space="0" w:color="auto"/>
              <w:right w:val="single" w:sz="12" w:space="0" w:color="auto"/>
            </w:tcBorders>
          </w:tcPr>
          <w:p w14:paraId="184FCA68" w14:textId="77777777" w:rsidR="00E86E7B" w:rsidRPr="00816C4A" w:rsidRDefault="00E86E7B" w:rsidP="00B27DCC">
            <w:pPr>
              <w:pStyle w:val="TAC"/>
              <w:ind w:left="284" w:hanging="284"/>
              <w:rPr>
                <w:lang w:eastAsia="en-GB"/>
              </w:rPr>
            </w:pPr>
          </w:p>
        </w:tc>
      </w:tr>
      <w:tr w:rsidR="00E86E7B" w:rsidRPr="00816C4A" w14:paraId="072C8938" w14:textId="77777777" w:rsidTr="00B27DCC">
        <w:trPr>
          <w:jc w:val="center"/>
        </w:trPr>
        <w:tc>
          <w:tcPr>
            <w:tcW w:w="4820" w:type="dxa"/>
            <w:tcBorders>
              <w:left w:val="single" w:sz="12" w:space="0" w:color="auto"/>
            </w:tcBorders>
          </w:tcPr>
          <w:p w14:paraId="5EEED2A2" w14:textId="77777777" w:rsidR="00E86E7B" w:rsidRPr="00816C4A" w:rsidRDefault="00E86E7B" w:rsidP="00B27DCC">
            <w:pPr>
              <w:pStyle w:val="TAC"/>
              <w:ind w:left="284" w:hanging="284"/>
              <w:rPr>
                <w:lang w:eastAsia="en-GB"/>
              </w:rPr>
            </w:pPr>
            <w:bookmarkStart w:id="4461" w:name="MCCQCTEMPBM_00000124"/>
            <w:bookmarkEnd w:id="4460"/>
          </w:p>
        </w:tc>
        <w:tc>
          <w:tcPr>
            <w:tcW w:w="3969" w:type="dxa"/>
            <w:tcBorders>
              <w:left w:val="single" w:sz="12" w:space="0" w:color="auto"/>
              <w:right w:val="single" w:sz="12" w:space="0" w:color="auto"/>
            </w:tcBorders>
          </w:tcPr>
          <w:p w14:paraId="0B1386F1" w14:textId="77777777" w:rsidR="00E86E7B" w:rsidRPr="00816C4A" w:rsidRDefault="00E86E7B" w:rsidP="00B27DCC">
            <w:pPr>
              <w:pStyle w:val="TAC"/>
              <w:ind w:left="284" w:hanging="284"/>
              <w:rPr>
                <w:lang w:eastAsia="en-GB"/>
              </w:rPr>
            </w:pPr>
          </w:p>
        </w:tc>
      </w:tr>
      <w:bookmarkEnd w:id="4461"/>
      <w:tr w:rsidR="00E86E7B" w:rsidRPr="00816C4A" w14:paraId="42EC3DC3" w14:textId="77777777" w:rsidTr="00B27DCC">
        <w:trPr>
          <w:jc w:val="center"/>
        </w:trPr>
        <w:tc>
          <w:tcPr>
            <w:tcW w:w="4820" w:type="dxa"/>
            <w:tcBorders>
              <w:left w:val="single" w:sz="12" w:space="0" w:color="auto"/>
            </w:tcBorders>
          </w:tcPr>
          <w:p w14:paraId="5298EFA0" w14:textId="77777777" w:rsidR="00E86E7B" w:rsidRPr="00816C4A" w:rsidRDefault="00E86E7B" w:rsidP="00B27DCC">
            <w:pPr>
              <w:pStyle w:val="TAC"/>
              <w:keepNext w:val="0"/>
              <w:ind w:left="284" w:hanging="284"/>
              <w:rPr>
                <w:lang w:eastAsia="en-GB"/>
              </w:rPr>
            </w:pPr>
          </w:p>
        </w:tc>
        <w:tc>
          <w:tcPr>
            <w:tcW w:w="3969" w:type="dxa"/>
            <w:tcBorders>
              <w:left w:val="single" w:sz="12" w:space="0" w:color="auto"/>
              <w:right w:val="single" w:sz="12" w:space="0" w:color="auto"/>
            </w:tcBorders>
          </w:tcPr>
          <w:p w14:paraId="502DB580" w14:textId="77777777" w:rsidR="00E86E7B" w:rsidRPr="00816C4A" w:rsidRDefault="00E86E7B" w:rsidP="00B27DCC">
            <w:pPr>
              <w:pStyle w:val="TAC"/>
              <w:keepNext w:val="0"/>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lang w:eastAsia="en-GB"/>
              </w:rPr>
              <w:t>DEACTIVATE PDP/EPS BEARER CONTEXT ACCEPT</w:t>
            </w:r>
          </w:p>
          <w:p w14:paraId="0498CA51" w14:textId="77777777" w:rsidR="00E86E7B" w:rsidRPr="00816C4A" w:rsidRDefault="00E86E7B" w:rsidP="00B27DCC">
            <w:pPr>
              <w:pStyle w:val="TAC"/>
              <w:keepNext w:val="0"/>
              <w:ind w:left="284" w:hanging="284"/>
              <w:rPr>
                <w:lang w:eastAsia="en-GB"/>
              </w:rPr>
            </w:pPr>
          </w:p>
          <w:p w14:paraId="74963E98" w14:textId="77777777" w:rsidR="00E86E7B" w:rsidRPr="00816C4A" w:rsidRDefault="00E86E7B" w:rsidP="00B27DCC">
            <w:pPr>
              <w:pStyle w:val="TAC"/>
              <w:keepNext w:val="0"/>
              <w:ind w:left="284" w:hanging="284"/>
              <w:rPr>
                <w:lang w:eastAsia="en-GB"/>
              </w:rPr>
            </w:pPr>
          </w:p>
        </w:tc>
      </w:tr>
      <w:tr w:rsidR="00E86E7B" w:rsidRPr="00816C4A" w14:paraId="4C8A7843" w14:textId="77777777" w:rsidTr="00B27DCC">
        <w:trPr>
          <w:jc w:val="center"/>
        </w:trPr>
        <w:tc>
          <w:tcPr>
            <w:tcW w:w="4820" w:type="dxa"/>
            <w:tcBorders>
              <w:left w:val="single" w:sz="12" w:space="0" w:color="auto"/>
            </w:tcBorders>
          </w:tcPr>
          <w:p w14:paraId="7C0A3515" w14:textId="77777777" w:rsidR="00E86E7B" w:rsidRPr="00816C4A" w:rsidRDefault="00E86E7B" w:rsidP="00B27DCC">
            <w:pPr>
              <w:pStyle w:val="TAC"/>
              <w:ind w:left="284" w:hanging="284"/>
              <w:rPr>
                <w:lang w:eastAsia="en-GB"/>
              </w:rPr>
            </w:pPr>
            <w:bookmarkStart w:id="4462" w:name="MCCQCTEMPBM_00000125"/>
          </w:p>
        </w:tc>
        <w:tc>
          <w:tcPr>
            <w:tcW w:w="3969" w:type="dxa"/>
            <w:tcBorders>
              <w:left w:val="single" w:sz="12" w:space="0" w:color="auto"/>
              <w:right w:val="single" w:sz="12" w:space="0" w:color="auto"/>
            </w:tcBorders>
          </w:tcPr>
          <w:p w14:paraId="2EA35F44" w14:textId="77777777" w:rsidR="00E86E7B" w:rsidRPr="00816C4A" w:rsidRDefault="00E86E7B" w:rsidP="00B27DCC">
            <w:pPr>
              <w:pStyle w:val="TAC"/>
              <w:ind w:left="284" w:hanging="284"/>
              <w:rPr>
                <w:lang w:eastAsia="en-GB"/>
              </w:rPr>
            </w:pPr>
          </w:p>
        </w:tc>
      </w:tr>
      <w:bookmarkEnd w:id="4462"/>
      <w:tr w:rsidR="00E86E7B" w:rsidRPr="00816C4A" w14:paraId="00D8BD42" w14:textId="77777777" w:rsidTr="00B27DCC">
        <w:trPr>
          <w:jc w:val="center"/>
        </w:trPr>
        <w:tc>
          <w:tcPr>
            <w:tcW w:w="4820" w:type="dxa"/>
            <w:tcBorders>
              <w:left w:val="single" w:sz="12" w:space="0" w:color="auto"/>
            </w:tcBorders>
          </w:tcPr>
          <w:p w14:paraId="773483E5"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lang w:eastAsia="en-GB"/>
              </w:rPr>
              <w:t>DATA CONNECTION STATUS EVENT</w:t>
            </w:r>
          </w:p>
          <w:p w14:paraId="34B4D510" w14:textId="77777777" w:rsidR="00E86E7B" w:rsidRPr="00816C4A" w:rsidRDefault="00E86E7B" w:rsidP="00B27DCC">
            <w:pPr>
              <w:pStyle w:val="TAC"/>
              <w:ind w:left="284" w:hanging="284"/>
              <w:rPr>
                <w:lang w:eastAsia="en-GB"/>
              </w:rPr>
            </w:pPr>
            <w:r w:rsidRPr="00816C4A">
              <w:rPr>
                <w:lang w:eastAsia="en-GB"/>
              </w:rPr>
              <w:t>(Status: Data connection deactivated)</w:t>
            </w:r>
          </w:p>
        </w:tc>
        <w:tc>
          <w:tcPr>
            <w:tcW w:w="3969" w:type="dxa"/>
            <w:tcBorders>
              <w:left w:val="single" w:sz="12" w:space="0" w:color="auto"/>
              <w:right w:val="single" w:sz="12" w:space="0" w:color="auto"/>
            </w:tcBorders>
          </w:tcPr>
          <w:p w14:paraId="185E9DCF" w14:textId="77777777" w:rsidR="00E86E7B" w:rsidRPr="00816C4A" w:rsidRDefault="00E86E7B" w:rsidP="00B27DCC">
            <w:pPr>
              <w:pStyle w:val="TAC"/>
              <w:ind w:left="284" w:hanging="284"/>
              <w:rPr>
                <w:lang w:eastAsia="en-GB"/>
              </w:rPr>
            </w:pPr>
          </w:p>
        </w:tc>
      </w:tr>
      <w:tr w:rsidR="00E86E7B" w:rsidRPr="00816C4A" w14:paraId="2CB8BB85" w14:textId="77777777" w:rsidTr="00B27DCC">
        <w:trPr>
          <w:jc w:val="center"/>
        </w:trPr>
        <w:tc>
          <w:tcPr>
            <w:tcW w:w="4820" w:type="dxa"/>
            <w:tcBorders>
              <w:left w:val="single" w:sz="12" w:space="0" w:color="auto"/>
            </w:tcBorders>
          </w:tcPr>
          <w:p w14:paraId="15E14327" w14:textId="77777777" w:rsidR="00E86E7B" w:rsidRPr="00816C4A" w:rsidRDefault="00E86E7B" w:rsidP="00B27DCC">
            <w:pPr>
              <w:pStyle w:val="TAC"/>
              <w:ind w:left="284" w:hanging="284"/>
              <w:rPr>
                <w:lang w:eastAsia="en-GB"/>
              </w:rPr>
            </w:pPr>
            <w:bookmarkStart w:id="4463" w:name="MCCQCTEMPBM_00000126"/>
          </w:p>
        </w:tc>
        <w:tc>
          <w:tcPr>
            <w:tcW w:w="3969" w:type="dxa"/>
            <w:tcBorders>
              <w:left w:val="single" w:sz="12" w:space="0" w:color="auto"/>
              <w:right w:val="single" w:sz="12" w:space="0" w:color="auto"/>
            </w:tcBorders>
          </w:tcPr>
          <w:p w14:paraId="7DD9EF28" w14:textId="77777777" w:rsidR="00E86E7B" w:rsidRPr="00816C4A" w:rsidRDefault="00E86E7B" w:rsidP="00B27DCC">
            <w:pPr>
              <w:pStyle w:val="TAC"/>
              <w:ind w:left="284" w:hanging="284"/>
              <w:rPr>
                <w:lang w:eastAsia="en-GB"/>
              </w:rPr>
            </w:pPr>
          </w:p>
        </w:tc>
      </w:tr>
      <w:bookmarkEnd w:id="4463"/>
      <w:tr w:rsidR="00E86E7B" w:rsidRPr="00816C4A" w14:paraId="5483B0B5" w14:textId="77777777" w:rsidTr="00B27DCC">
        <w:trPr>
          <w:jc w:val="center"/>
        </w:trPr>
        <w:tc>
          <w:tcPr>
            <w:tcW w:w="8789" w:type="dxa"/>
            <w:gridSpan w:val="2"/>
            <w:tcBorders>
              <w:left w:val="single" w:sz="12" w:space="0" w:color="auto"/>
              <w:right w:val="single" w:sz="12" w:space="0" w:color="auto"/>
            </w:tcBorders>
          </w:tcPr>
          <w:p w14:paraId="45FEA16D" w14:textId="77777777" w:rsidR="00E86E7B" w:rsidRPr="00816C4A" w:rsidRDefault="00E86E7B" w:rsidP="00B27DCC">
            <w:pPr>
              <w:ind w:left="852"/>
              <w:jc w:val="center"/>
              <w:rPr>
                <w:lang w:val="en-US"/>
              </w:rPr>
            </w:pPr>
            <w:r w:rsidRPr="00816C4A">
              <w:t xml:space="preserve"> Final status – PDP/Bearer Context Inactive</w:t>
            </w:r>
          </w:p>
        </w:tc>
      </w:tr>
    </w:tbl>
    <w:p w14:paraId="5B1EEEFD" w14:textId="77777777" w:rsidR="00E86E7B" w:rsidRPr="00816C4A" w:rsidRDefault="00E86E7B" w:rsidP="00E86E7B">
      <w:pPr>
        <w:pStyle w:val="B5"/>
        <w:ind w:left="0" w:firstLine="0"/>
        <w:rPr>
          <w:lang w:val="en-US"/>
        </w:rPr>
      </w:pPr>
    </w:p>
    <w:p w14:paraId="4CC33494" w14:textId="77777777" w:rsidR="00E86E7B" w:rsidRPr="00816C4A" w:rsidRDefault="00E86E7B" w:rsidP="00E86E7B">
      <w:pPr>
        <w:pStyle w:val="TF"/>
        <w:keepLines w:val="0"/>
      </w:pPr>
      <w:r w:rsidRPr="00816C4A">
        <w:t>Figure T.4.1 MS Initiated PDP/PDN context deactivation procedure</w:t>
      </w:r>
    </w:p>
    <w:p w14:paraId="77C4F558" w14:textId="77777777" w:rsidR="00E86E7B" w:rsidRPr="00816C4A" w:rsidRDefault="00E86E7B" w:rsidP="00E86E7B">
      <w:pPr>
        <w:pStyle w:val="TF"/>
      </w:pP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059"/>
        <w:gridCol w:w="3620"/>
        <w:gridCol w:w="1134"/>
        <w:gridCol w:w="2411"/>
        <w:gridCol w:w="1132"/>
      </w:tblGrid>
      <w:tr w:rsidR="00E86E7B" w:rsidRPr="00816C4A" w14:paraId="498C8E76" w14:textId="77777777" w:rsidTr="00B27DCC">
        <w:trPr>
          <w:tblHeader/>
          <w:jc w:val="center"/>
        </w:trPr>
        <w:tc>
          <w:tcPr>
            <w:tcW w:w="1059" w:type="dxa"/>
            <w:tcBorders>
              <w:top w:val="single" w:sz="6" w:space="0" w:color="auto"/>
              <w:left w:val="single" w:sz="6" w:space="0" w:color="auto"/>
              <w:bottom w:val="single" w:sz="6" w:space="0" w:color="auto"/>
              <w:right w:val="nil"/>
            </w:tcBorders>
          </w:tcPr>
          <w:p w14:paraId="5A051A2B" w14:textId="77777777" w:rsidR="00E86E7B" w:rsidRPr="00816C4A" w:rsidRDefault="00E86E7B" w:rsidP="00B27DCC">
            <w:pPr>
              <w:pStyle w:val="TAH"/>
              <w:rPr>
                <w:lang w:eastAsia="en-GB"/>
              </w:rPr>
            </w:pPr>
            <w:r w:rsidRPr="00816C4A">
              <w:rPr>
                <w:lang w:eastAsia="en-GB"/>
              </w:rPr>
              <w:t>UICC</w:t>
            </w:r>
          </w:p>
        </w:tc>
        <w:tc>
          <w:tcPr>
            <w:tcW w:w="3620" w:type="dxa"/>
            <w:tcBorders>
              <w:top w:val="single" w:sz="6" w:space="0" w:color="auto"/>
              <w:left w:val="nil"/>
              <w:bottom w:val="single" w:sz="6" w:space="0" w:color="auto"/>
            </w:tcBorders>
          </w:tcPr>
          <w:p w14:paraId="10C9BE5D" w14:textId="77777777" w:rsidR="00E86E7B" w:rsidRPr="00816C4A" w:rsidRDefault="00E86E7B" w:rsidP="00B27DCC">
            <w:pPr>
              <w:pStyle w:val="TAH"/>
              <w:rPr>
                <w:lang w:eastAsia="en-GB"/>
              </w:rPr>
            </w:pPr>
          </w:p>
        </w:tc>
        <w:tc>
          <w:tcPr>
            <w:tcW w:w="1134" w:type="dxa"/>
            <w:tcBorders>
              <w:top w:val="single" w:sz="6" w:space="0" w:color="auto"/>
              <w:bottom w:val="single" w:sz="6" w:space="0" w:color="auto"/>
            </w:tcBorders>
          </w:tcPr>
          <w:p w14:paraId="2698A7FD" w14:textId="77777777" w:rsidR="00E86E7B" w:rsidRPr="00816C4A" w:rsidRDefault="00E86E7B" w:rsidP="00B27DCC">
            <w:pPr>
              <w:pStyle w:val="TAH"/>
              <w:rPr>
                <w:lang w:eastAsia="en-GB"/>
              </w:rPr>
            </w:pPr>
            <w:r w:rsidRPr="00816C4A">
              <w:rPr>
                <w:lang w:eastAsia="en-GB"/>
              </w:rPr>
              <w:t>ME</w:t>
            </w:r>
          </w:p>
        </w:tc>
        <w:tc>
          <w:tcPr>
            <w:tcW w:w="2411" w:type="dxa"/>
            <w:tcBorders>
              <w:top w:val="single" w:sz="6" w:space="0" w:color="auto"/>
              <w:bottom w:val="single" w:sz="6" w:space="0" w:color="auto"/>
            </w:tcBorders>
          </w:tcPr>
          <w:p w14:paraId="49716336" w14:textId="77777777" w:rsidR="00E86E7B" w:rsidRPr="00816C4A" w:rsidRDefault="00E86E7B" w:rsidP="00B27DCC">
            <w:pPr>
              <w:pStyle w:val="TAL"/>
              <w:ind w:left="284" w:hanging="284"/>
              <w:rPr>
                <w:b/>
                <w:bCs/>
                <w:sz w:val="22"/>
                <w:szCs w:val="22"/>
              </w:rPr>
            </w:pPr>
          </w:p>
        </w:tc>
        <w:tc>
          <w:tcPr>
            <w:tcW w:w="1132" w:type="dxa"/>
            <w:tcBorders>
              <w:top w:val="single" w:sz="6" w:space="0" w:color="auto"/>
              <w:bottom w:val="single" w:sz="6" w:space="0" w:color="auto"/>
              <w:right w:val="single" w:sz="6" w:space="0" w:color="auto"/>
            </w:tcBorders>
          </w:tcPr>
          <w:p w14:paraId="1DF7E157" w14:textId="77777777" w:rsidR="00E86E7B" w:rsidRPr="00816C4A" w:rsidRDefault="00E86E7B" w:rsidP="00B27DCC">
            <w:pPr>
              <w:pStyle w:val="TAH"/>
              <w:rPr>
                <w:lang w:eastAsia="en-GB"/>
              </w:rPr>
            </w:pPr>
            <w:r w:rsidRPr="00816C4A">
              <w:rPr>
                <w:lang w:eastAsia="en-GB"/>
              </w:rPr>
              <w:t>Network</w:t>
            </w:r>
          </w:p>
        </w:tc>
      </w:tr>
    </w:tbl>
    <w:p w14:paraId="30422620" w14:textId="77777777" w:rsidR="00E86E7B" w:rsidRPr="00816C4A" w:rsidRDefault="00E86E7B" w:rsidP="00E86E7B">
      <w:pPr>
        <w:pStyle w:val="FP"/>
        <w:ind w:left="284" w:hanging="284"/>
        <w:rPr>
          <w:sz w:val="16"/>
          <w:szCs w:val="16"/>
        </w:rPr>
      </w:pPr>
    </w:p>
    <w:tbl>
      <w:tblPr>
        <w:tblW w:w="0" w:type="auto"/>
        <w:jc w:val="center"/>
        <w:tblLayout w:type="fixed"/>
        <w:tblCellMar>
          <w:left w:w="28" w:type="dxa"/>
          <w:right w:w="28" w:type="dxa"/>
        </w:tblCellMar>
        <w:tblLook w:val="0000" w:firstRow="0" w:lastRow="0" w:firstColumn="0" w:lastColumn="0" w:noHBand="0" w:noVBand="0"/>
      </w:tblPr>
      <w:tblGrid>
        <w:gridCol w:w="4820"/>
        <w:gridCol w:w="3969"/>
      </w:tblGrid>
      <w:tr w:rsidR="00E86E7B" w:rsidRPr="00816C4A" w14:paraId="21B03D2A" w14:textId="77777777" w:rsidTr="00B27DCC">
        <w:trPr>
          <w:jc w:val="center"/>
        </w:trPr>
        <w:tc>
          <w:tcPr>
            <w:tcW w:w="8789" w:type="dxa"/>
            <w:gridSpan w:val="2"/>
            <w:tcBorders>
              <w:left w:val="single" w:sz="12" w:space="0" w:color="auto"/>
              <w:right w:val="single" w:sz="12" w:space="0" w:color="auto"/>
            </w:tcBorders>
          </w:tcPr>
          <w:p w14:paraId="74BD6A9F" w14:textId="77777777" w:rsidR="00E86E7B" w:rsidRPr="00816C4A" w:rsidRDefault="00E86E7B" w:rsidP="00B27DCC">
            <w:pPr>
              <w:pStyle w:val="TAC"/>
              <w:ind w:left="284" w:hanging="284"/>
              <w:rPr>
                <w:lang w:eastAsia="en-GB"/>
              </w:rPr>
            </w:pPr>
            <w:r w:rsidRPr="00816C4A">
              <w:rPr>
                <w:lang w:eastAsia="en-GB"/>
              </w:rPr>
              <w:t>Initial status – PDP/Bearer context Active</w:t>
            </w:r>
          </w:p>
        </w:tc>
      </w:tr>
      <w:tr w:rsidR="00E86E7B" w:rsidRPr="00816C4A" w14:paraId="6CB12E4F" w14:textId="77777777" w:rsidTr="00B27DCC">
        <w:trPr>
          <w:jc w:val="center"/>
        </w:trPr>
        <w:tc>
          <w:tcPr>
            <w:tcW w:w="4820" w:type="dxa"/>
            <w:tcBorders>
              <w:left w:val="single" w:sz="12" w:space="0" w:color="auto"/>
            </w:tcBorders>
          </w:tcPr>
          <w:p w14:paraId="01274137" w14:textId="77777777" w:rsidR="00E86E7B" w:rsidRPr="00816C4A" w:rsidRDefault="00E86E7B" w:rsidP="00B27DCC">
            <w:pPr>
              <w:pStyle w:val="TAC"/>
              <w:ind w:left="284" w:hanging="284"/>
              <w:rPr>
                <w:lang w:eastAsia="en-GB"/>
              </w:rPr>
            </w:pPr>
            <w:bookmarkStart w:id="4464" w:name="MCCQCTEMPBM_00000127"/>
          </w:p>
        </w:tc>
        <w:tc>
          <w:tcPr>
            <w:tcW w:w="3969" w:type="dxa"/>
            <w:tcBorders>
              <w:left w:val="single" w:sz="12" w:space="0" w:color="auto"/>
              <w:right w:val="single" w:sz="12" w:space="0" w:color="auto"/>
            </w:tcBorders>
          </w:tcPr>
          <w:p w14:paraId="59FD7CFF" w14:textId="77777777" w:rsidR="00E86E7B" w:rsidRPr="00816C4A" w:rsidRDefault="00E86E7B" w:rsidP="00B27DCC">
            <w:pPr>
              <w:pStyle w:val="TAC"/>
              <w:jc w:val="left"/>
              <w:rPr>
                <w:lang w:eastAsia="en-GB"/>
              </w:rPr>
            </w:pPr>
          </w:p>
        </w:tc>
      </w:tr>
      <w:bookmarkEnd w:id="4464"/>
      <w:tr w:rsidR="00E86E7B" w:rsidRPr="00816C4A" w14:paraId="6C0C3708" w14:textId="77777777" w:rsidTr="00B27DCC">
        <w:trPr>
          <w:jc w:val="center"/>
        </w:trPr>
        <w:tc>
          <w:tcPr>
            <w:tcW w:w="4820" w:type="dxa"/>
            <w:tcBorders>
              <w:left w:val="single" w:sz="12" w:space="0" w:color="auto"/>
            </w:tcBorders>
          </w:tcPr>
          <w:p w14:paraId="644A72AD" w14:textId="77777777" w:rsidR="00E86E7B" w:rsidRPr="00816C4A" w:rsidRDefault="00E86E7B" w:rsidP="00B27DCC">
            <w:pPr>
              <w:pStyle w:val="TAC"/>
              <w:ind w:left="284" w:hanging="284"/>
              <w:rPr>
                <w:lang w:eastAsia="en-GB"/>
              </w:rPr>
            </w:pPr>
          </w:p>
        </w:tc>
        <w:tc>
          <w:tcPr>
            <w:tcW w:w="3969" w:type="dxa"/>
            <w:tcBorders>
              <w:left w:val="single" w:sz="12" w:space="0" w:color="auto"/>
              <w:right w:val="single" w:sz="12" w:space="0" w:color="auto"/>
            </w:tcBorders>
          </w:tcPr>
          <w:p w14:paraId="171E38EE" w14:textId="77777777" w:rsidR="00E86E7B" w:rsidRPr="00816C4A" w:rsidRDefault="00E86E7B" w:rsidP="00B27DCC">
            <w:pPr>
              <w:pStyle w:val="TAC"/>
              <w:ind w:left="284" w:hanging="284"/>
              <w:rPr>
                <w:lang w:eastAsia="en-GB"/>
              </w:rPr>
            </w:pPr>
          </w:p>
          <w:p w14:paraId="7D7AD361" w14:textId="77777777" w:rsidR="00E86E7B" w:rsidRPr="00816C4A" w:rsidRDefault="00E86E7B" w:rsidP="00B27DCC">
            <w:pPr>
              <w:pStyle w:val="TAC"/>
              <w:ind w:left="284" w:hanging="284"/>
              <w:rPr>
                <w:lang w:eastAsia="en-GB"/>
              </w:rPr>
            </w:pPr>
          </w:p>
        </w:tc>
      </w:tr>
      <w:tr w:rsidR="00E86E7B" w:rsidRPr="00816C4A" w14:paraId="41EA516A" w14:textId="77777777" w:rsidTr="00B27DCC">
        <w:trPr>
          <w:jc w:val="center"/>
        </w:trPr>
        <w:tc>
          <w:tcPr>
            <w:tcW w:w="4820" w:type="dxa"/>
            <w:tcBorders>
              <w:left w:val="single" w:sz="12" w:space="0" w:color="auto"/>
            </w:tcBorders>
          </w:tcPr>
          <w:p w14:paraId="2BA8256B" w14:textId="77777777" w:rsidR="00E86E7B" w:rsidRPr="00816C4A" w:rsidRDefault="00E86E7B" w:rsidP="00B27DCC">
            <w:pPr>
              <w:pStyle w:val="TAC"/>
              <w:ind w:left="284" w:hanging="284"/>
              <w:rPr>
                <w:lang w:eastAsia="en-GB"/>
              </w:rPr>
            </w:pPr>
          </w:p>
        </w:tc>
        <w:tc>
          <w:tcPr>
            <w:tcW w:w="3969" w:type="dxa"/>
            <w:tcBorders>
              <w:left w:val="single" w:sz="12" w:space="0" w:color="auto"/>
              <w:right w:val="single" w:sz="12" w:space="0" w:color="auto"/>
            </w:tcBorders>
          </w:tcPr>
          <w:p w14:paraId="6CB048EB" w14:textId="77777777" w:rsidR="00E86E7B" w:rsidRPr="00816C4A" w:rsidRDefault="00E86E7B" w:rsidP="00B27DCC">
            <w:pPr>
              <w:pStyle w:val="TAC"/>
              <w:ind w:left="284" w:hanging="284"/>
              <w:rPr>
                <w:lang w:eastAsia="en-GB"/>
              </w:rPr>
            </w:pPr>
            <w:r w:rsidRPr="00816C4A">
              <w:rPr>
                <w:lang w:eastAsia="en-GB"/>
              </w:rPr>
              <w:t xml:space="preserve">DEACTIVATE PDP/EPS BEARER CONTEXT REQUEST </w:t>
            </w:r>
          </w:p>
        </w:tc>
      </w:tr>
      <w:tr w:rsidR="00E86E7B" w:rsidRPr="00816C4A" w14:paraId="51CA8EEE" w14:textId="77777777" w:rsidTr="00B27DCC">
        <w:trPr>
          <w:jc w:val="center"/>
        </w:trPr>
        <w:tc>
          <w:tcPr>
            <w:tcW w:w="4820" w:type="dxa"/>
            <w:tcBorders>
              <w:left w:val="single" w:sz="12" w:space="0" w:color="auto"/>
            </w:tcBorders>
          </w:tcPr>
          <w:p w14:paraId="554214AA" w14:textId="77777777" w:rsidR="00E86E7B" w:rsidRPr="00816C4A" w:rsidRDefault="00E86E7B" w:rsidP="00B27DCC">
            <w:pPr>
              <w:pStyle w:val="TAC"/>
              <w:ind w:left="284" w:hanging="284"/>
              <w:rPr>
                <w:lang w:eastAsia="en-GB"/>
              </w:rPr>
            </w:pPr>
          </w:p>
        </w:tc>
        <w:tc>
          <w:tcPr>
            <w:tcW w:w="3969" w:type="dxa"/>
            <w:tcBorders>
              <w:left w:val="single" w:sz="12" w:space="0" w:color="auto"/>
              <w:right w:val="single" w:sz="12" w:space="0" w:color="auto"/>
            </w:tcBorders>
          </w:tcPr>
          <w:p w14:paraId="631FB0B2"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0737763A" w14:textId="77777777" w:rsidTr="00B27DCC">
        <w:trPr>
          <w:jc w:val="center"/>
        </w:trPr>
        <w:tc>
          <w:tcPr>
            <w:tcW w:w="4820" w:type="dxa"/>
            <w:tcBorders>
              <w:left w:val="single" w:sz="12" w:space="0" w:color="auto"/>
            </w:tcBorders>
          </w:tcPr>
          <w:p w14:paraId="62DA1A60" w14:textId="77777777" w:rsidR="00E86E7B" w:rsidRPr="00816C4A" w:rsidRDefault="00E86E7B" w:rsidP="00B27DCC">
            <w:pPr>
              <w:pStyle w:val="TAC"/>
              <w:ind w:left="284" w:hanging="284"/>
              <w:rPr>
                <w:lang w:eastAsia="en-GB"/>
              </w:rPr>
            </w:pPr>
            <w:bookmarkStart w:id="4465" w:name="MCCQCTEMPBM_00000128"/>
          </w:p>
        </w:tc>
        <w:tc>
          <w:tcPr>
            <w:tcW w:w="3969" w:type="dxa"/>
            <w:tcBorders>
              <w:left w:val="single" w:sz="12" w:space="0" w:color="auto"/>
              <w:right w:val="single" w:sz="12" w:space="0" w:color="auto"/>
            </w:tcBorders>
          </w:tcPr>
          <w:p w14:paraId="6432AD83" w14:textId="77777777" w:rsidR="00E86E7B" w:rsidRPr="00816C4A" w:rsidRDefault="00E86E7B" w:rsidP="00B27DCC">
            <w:pPr>
              <w:pStyle w:val="TAC"/>
              <w:ind w:left="284" w:hanging="284"/>
              <w:rPr>
                <w:lang w:eastAsia="en-GB"/>
              </w:rPr>
            </w:pPr>
          </w:p>
        </w:tc>
      </w:tr>
      <w:bookmarkEnd w:id="4465"/>
      <w:tr w:rsidR="00E86E7B" w:rsidRPr="00816C4A" w14:paraId="0A81C5A6" w14:textId="77777777" w:rsidTr="00B27DCC">
        <w:trPr>
          <w:jc w:val="center"/>
        </w:trPr>
        <w:tc>
          <w:tcPr>
            <w:tcW w:w="4820" w:type="dxa"/>
            <w:tcBorders>
              <w:left w:val="single" w:sz="12" w:space="0" w:color="auto"/>
            </w:tcBorders>
          </w:tcPr>
          <w:p w14:paraId="75BF374E" w14:textId="77777777" w:rsidR="00E86E7B" w:rsidRPr="00816C4A" w:rsidRDefault="00E86E7B" w:rsidP="00B27DCC">
            <w:pPr>
              <w:pStyle w:val="TAC"/>
              <w:keepNext w:val="0"/>
              <w:ind w:left="284" w:hanging="284"/>
              <w:rPr>
                <w:lang w:eastAsia="en-GB"/>
              </w:rPr>
            </w:pPr>
          </w:p>
        </w:tc>
        <w:tc>
          <w:tcPr>
            <w:tcW w:w="3969" w:type="dxa"/>
            <w:tcBorders>
              <w:left w:val="single" w:sz="12" w:space="0" w:color="auto"/>
              <w:right w:val="single" w:sz="12" w:space="0" w:color="auto"/>
            </w:tcBorders>
          </w:tcPr>
          <w:p w14:paraId="43B999EE" w14:textId="77777777" w:rsidR="00E86E7B" w:rsidRPr="00816C4A" w:rsidRDefault="00E86E7B" w:rsidP="00B27DCC">
            <w:pPr>
              <w:pStyle w:val="TAC"/>
              <w:keepNext w:val="0"/>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DEACTIVATE PDP/EPS BEARER CONTEXT ACCEPT</w:t>
            </w:r>
          </w:p>
          <w:p w14:paraId="42531D32" w14:textId="77777777" w:rsidR="00E86E7B" w:rsidRPr="00816C4A" w:rsidRDefault="00E86E7B" w:rsidP="00B27DCC">
            <w:pPr>
              <w:pStyle w:val="TAC"/>
              <w:keepNext w:val="0"/>
              <w:ind w:left="284" w:hanging="284"/>
              <w:rPr>
                <w:lang w:eastAsia="en-GB"/>
              </w:rPr>
            </w:pPr>
          </w:p>
          <w:p w14:paraId="0993E9EC" w14:textId="77777777" w:rsidR="00E86E7B" w:rsidRPr="00816C4A" w:rsidRDefault="00E86E7B" w:rsidP="00B27DCC">
            <w:pPr>
              <w:pStyle w:val="TAC"/>
              <w:keepNext w:val="0"/>
              <w:ind w:left="284" w:hanging="284"/>
              <w:rPr>
                <w:lang w:eastAsia="en-GB"/>
              </w:rPr>
            </w:pPr>
          </w:p>
        </w:tc>
      </w:tr>
      <w:tr w:rsidR="00E86E7B" w:rsidRPr="00816C4A" w14:paraId="3EFA846D" w14:textId="77777777" w:rsidTr="00B27DCC">
        <w:trPr>
          <w:jc w:val="center"/>
        </w:trPr>
        <w:tc>
          <w:tcPr>
            <w:tcW w:w="4820" w:type="dxa"/>
            <w:tcBorders>
              <w:left w:val="single" w:sz="12" w:space="0" w:color="auto"/>
            </w:tcBorders>
          </w:tcPr>
          <w:p w14:paraId="2F882CA6" w14:textId="77777777" w:rsidR="00E86E7B" w:rsidRPr="00816C4A" w:rsidRDefault="00E86E7B" w:rsidP="00B27DCC">
            <w:pPr>
              <w:pStyle w:val="TAC"/>
              <w:ind w:left="284" w:hanging="284"/>
              <w:rPr>
                <w:lang w:eastAsia="en-GB"/>
              </w:rPr>
            </w:pPr>
            <w:bookmarkStart w:id="4466" w:name="MCCQCTEMPBM_00000129"/>
          </w:p>
        </w:tc>
        <w:tc>
          <w:tcPr>
            <w:tcW w:w="3969" w:type="dxa"/>
            <w:tcBorders>
              <w:left w:val="single" w:sz="12" w:space="0" w:color="auto"/>
              <w:right w:val="single" w:sz="12" w:space="0" w:color="auto"/>
            </w:tcBorders>
          </w:tcPr>
          <w:p w14:paraId="1625B0C0" w14:textId="77777777" w:rsidR="00E86E7B" w:rsidRPr="00816C4A" w:rsidRDefault="00E86E7B" w:rsidP="00B27DCC">
            <w:pPr>
              <w:pStyle w:val="TAC"/>
              <w:ind w:left="284" w:hanging="284"/>
              <w:rPr>
                <w:lang w:eastAsia="en-GB"/>
              </w:rPr>
            </w:pPr>
          </w:p>
        </w:tc>
      </w:tr>
      <w:bookmarkEnd w:id="4466"/>
      <w:tr w:rsidR="00E86E7B" w:rsidRPr="00816C4A" w14:paraId="656BEFFE" w14:textId="77777777" w:rsidTr="00B27DCC">
        <w:trPr>
          <w:jc w:val="center"/>
        </w:trPr>
        <w:tc>
          <w:tcPr>
            <w:tcW w:w="4820" w:type="dxa"/>
            <w:tcBorders>
              <w:left w:val="single" w:sz="12" w:space="0" w:color="auto"/>
            </w:tcBorders>
          </w:tcPr>
          <w:p w14:paraId="2BB718CC"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lang w:eastAsia="en-GB"/>
              </w:rPr>
              <w:t>DATA CONNECTION STATUS EVENT</w:t>
            </w:r>
          </w:p>
          <w:p w14:paraId="2A3F23BA" w14:textId="77777777" w:rsidR="00E86E7B" w:rsidRPr="00816C4A" w:rsidRDefault="00E86E7B" w:rsidP="00B27DCC">
            <w:pPr>
              <w:pStyle w:val="TAC"/>
              <w:ind w:left="284" w:hanging="284"/>
              <w:rPr>
                <w:lang w:eastAsia="en-GB"/>
              </w:rPr>
            </w:pPr>
            <w:r w:rsidRPr="00816C4A">
              <w:rPr>
                <w:lang w:eastAsia="en-GB"/>
              </w:rPr>
              <w:t>(Status: Data connection deactivated)</w:t>
            </w:r>
          </w:p>
        </w:tc>
        <w:tc>
          <w:tcPr>
            <w:tcW w:w="3969" w:type="dxa"/>
            <w:tcBorders>
              <w:left w:val="single" w:sz="12" w:space="0" w:color="auto"/>
              <w:right w:val="single" w:sz="12" w:space="0" w:color="auto"/>
            </w:tcBorders>
          </w:tcPr>
          <w:p w14:paraId="534A5356" w14:textId="77777777" w:rsidR="00E86E7B" w:rsidRPr="00816C4A" w:rsidRDefault="00E86E7B" w:rsidP="00B27DCC">
            <w:pPr>
              <w:pStyle w:val="TAC"/>
              <w:ind w:left="284" w:hanging="284"/>
              <w:rPr>
                <w:lang w:eastAsia="en-GB"/>
              </w:rPr>
            </w:pPr>
          </w:p>
        </w:tc>
      </w:tr>
      <w:tr w:rsidR="00E86E7B" w:rsidRPr="00816C4A" w14:paraId="212DE841" w14:textId="77777777" w:rsidTr="00B27DCC">
        <w:trPr>
          <w:jc w:val="center"/>
        </w:trPr>
        <w:tc>
          <w:tcPr>
            <w:tcW w:w="4820" w:type="dxa"/>
            <w:tcBorders>
              <w:left w:val="single" w:sz="12" w:space="0" w:color="auto"/>
            </w:tcBorders>
          </w:tcPr>
          <w:p w14:paraId="78E2D6BC" w14:textId="77777777" w:rsidR="00E86E7B" w:rsidRPr="00816C4A" w:rsidRDefault="00E86E7B" w:rsidP="00B27DCC">
            <w:pPr>
              <w:pStyle w:val="TAC"/>
              <w:ind w:left="284" w:hanging="284"/>
              <w:rPr>
                <w:lang w:eastAsia="en-GB"/>
              </w:rPr>
            </w:pPr>
            <w:bookmarkStart w:id="4467" w:name="MCCQCTEMPBM_00000130"/>
          </w:p>
        </w:tc>
        <w:tc>
          <w:tcPr>
            <w:tcW w:w="3969" w:type="dxa"/>
            <w:tcBorders>
              <w:left w:val="single" w:sz="12" w:space="0" w:color="auto"/>
              <w:right w:val="single" w:sz="12" w:space="0" w:color="auto"/>
            </w:tcBorders>
          </w:tcPr>
          <w:p w14:paraId="3154E6FB" w14:textId="77777777" w:rsidR="00E86E7B" w:rsidRPr="00816C4A" w:rsidRDefault="00E86E7B" w:rsidP="00B27DCC">
            <w:pPr>
              <w:pStyle w:val="TAC"/>
              <w:ind w:left="284" w:hanging="284"/>
              <w:rPr>
                <w:lang w:eastAsia="en-GB"/>
              </w:rPr>
            </w:pPr>
          </w:p>
        </w:tc>
      </w:tr>
      <w:bookmarkEnd w:id="4467"/>
      <w:tr w:rsidR="00E86E7B" w:rsidRPr="00816C4A" w14:paraId="6979B6EE" w14:textId="77777777" w:rsidTr="00B27DCC">
        <w:trPr>
          <w:jc w:val="center"/>
        </w:trPr>
        <w:tc>
          <w:tcPr>
            <w:tcW w:w="8789" w:type="dxa"/>
            <w:gridSpan w:val="2"/>
            <w:tcBorders>
              <w:left w:val="single" w:sz="12" w:space="0" w:color="auto"/>
              <w:right w:val="single" w:sz="12" w:space="0" w:color="auto"/>
            </w:tcBorders>
          </w:tcPr>
          <w:p w14:paraId="7933BA82" w14:textId="77777777" w:rsidR="00E86E7B" w:rsidRPr="00816C4A" w:rsidRDefault="00E86E7B" w:rsidP="00B27DCC">
            <w:pPr>
              <w:pStyle w:val="B5"/>
              <w:ind w:left="852"/>
              <w:jc w:val="center"/>
              <w:rPr>
                <w:lang w:val="en-US" w:eastAsia="en-GB"/>
              </w:rPr>
            </w:pPr>
            <w:r w:rsidRPr="00816C4A">
              <w:rPr>
                <w:lang w:eastAsia="en-GB"/>
              </w:rPr>
              <w:t>Final status – PDP/Bearer context Inactive</w:t>
            </w:r>
          </w:p>
          <w:p w14:paraId="50871692" w14:textId="77777777" w:rsidR="00E86E7B" w:rsidRPr="00816C4A" w:rsidRDefault="00E86E7B" w:rsidP="00B27DCC">
            <w:pPr>
              <w:pStyle w:val="TAC"/>
              <w:ind w:left="284" w:hanging="284"/>
              <w:rPr>
                <w:lang w:val="en-US" w:eastAsia="en-GB"/>
              </w:rPr>
            </w:pPr>
          </w:p>
        </w:tc>
      </w:tr>
    </w:tbl>
    <w:p w14:paraId="7D6BA4C5" w14:textId="77777777" w:rsidR="00E86E7B" w:rsidRPr="00816C4A" w:rsidRDefault="00E86E7B" w:rsidP="00E86E7B">
      <w:pPr>
        <w:pStyle w:val="TF"/>
      </w:pPr>
      <w:r w:rsidRPr="00816C4A">
        <w:t>Figure T.4.2 Network Initiated PDP/PDN context deactivation procedure</w:t>
      </w: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059"/>
        <w:gridCol w:w="3620"/>
        <w:gridCol w:w="1134"/>
        <w:gridCol w:w="2411"/>
        <w:gridCol w:w="1132"/>
      </w:tblGrid>
      <w:tr w:rsidR="00E86E7B" w:rsidRPr="00816C4A" w14:paraId="71830E3A" w14:textId="77777777" w:rsidTr="00B27DCC">
        <w:trPr>
          <w:tblHeader/>
          <w:jc w:val="center"/>
        </w:trPr>
        <w:tc>
          <w:tcPr>
            <w:tcW w:w="1059" w:type="dxa"/>
            <w:tcBorders>
              <w:top w:val="single" w:sz="6" w:space="0" w:color="auto"/>
              <w:left w:val="single" w:sz="6" w:space="0" w:color="auto"/>
              <w:bottom w:val="single" w:sz="6" w:space="0" w:color="auto"/>
              <w:right w:val="nil"/>
            </w:tcBorders>
          </w:tcPr>
          <w:p w14:paraId="259D1161" w14:textId="77777777" w:rsidR="00E86E7B" w:rsidRPr="00816C4A" w:rsidRDefault="00E86E7B" w:rsidP="00B27DCC">
            <w:pPr>
              <w:pStyle w:val="TAH"/>
            </w:pPr>
            <w:r w:rsidRPr="00816C4A">
              <w:t>UICC</w:t>
            </w:r>
          </w:p>
        </w:tc>
        <w:tc>
          <w:tcPr>
            <w:tcW w:w="3620" w:type="dxa"/>
            <w:tcBorders>
              <w:top w:val="single" w:sz="6" w:space="0" w:color="auto"/>
              <w:left w:val="nil"/>
              <w:bottom w:val="single" w:sz="6" w:space="0" w:color="auto"/>
            </w:tcBorders>
          </w:tcPr>
          <w:p w14:paraId="15B07ACD" w14:textId="77777777" w:rsidR="00E86E7B" w:rsidRPr="00816C4A" w:rsidRDefault="00E86E7B" w:rsidP="00B27DCC">
            <w:pPr>
              <w:pStyle w:val="TAH"/>
            </w:pPr>
          </w:p>
        </w:tc>
        <w:tc>
          <w:tcPr>
            <w:tcW w:w="1134" w:type="dxa"/>
            <w:tcBorders>
              <w:top w:val="single" w:sz="6" w:space="0" w:color="auto"/>
              <w:bottom w:val="single" w:sz="6" w:space="0" w:color="auto"/>
            </w:tcBorders>
          </w:tcPr>
          <w:p w14:paraId="2E63C5AB" w14:textId="77777777" w:rsidR="00E86E7B" w:rsidRPr="00816C4A" w:rsidRDefault="00E86E7B" w:rsidP="00B27DCC">
            <w:pPr>
              <w:pStyle w:val="TAH"/>
            </w:pPr>
            <w:r w:rsidRPr="00816C4A">
              <w:t>ME</w:t>
            </w:r>
          </w:p>
        </w:tc>
        <w:tc>
          <w:tcPr>
            <w:tcW w:w="2411" w:type="dxa"/>
            <w:tcBorders>
              <w:top w:val="single" w:sz="6" w:space="0" w:color="auto"/>
              <w:bottom w:val="single" w:sz="6" w:space="0" w:color="auto"/>
            </w:tcBorders>
          </w:tcPr>
          <w:p w14:paraId="44A2F7A1" w14:textId="77777777" w:rsidR="00E86E7B" w:rsidRPr="00816C4A" w:rsidRDefault="00E86E7B" w:rsidP="00B27DCC">
            <w:pPr>
              <w:pStyle w:val="TAL"/>
              <w:ind w:left="284" w:hanging="284"/>
              <w:rPr>
                <w:b/>
                <w:bCs/>
                <w:sz w:val="22"/>
                <w:szCs w:val="22"/>
              </w:rPr>
            </w:pPr>
          </w:p>
        </w:tc>
        <w:tc>
          <w:tcPr>
            <w:tcW w:w="1132" w:type="dxa"/>
            <w:tcBorders>
              <w:top w:val="single" w:sz="6" w:space="0" w:color="auto"/>
              <w:bottom w:val="single" w:sz="6" w:space="0" w:color="auto"/>
              <w:right w:val="single" w:sz="6" w:space="0" w:color="auto"/>
            </w:tcBorders>
          </w:tcPr>
          <w:p w14:paraId="3B02B268" w14:textId="77777777" w:rsidR="00E86E7B" w:rsidRPr="00816C4A" w:rsidRDefault="00E86E7B" w:rsidP="00B27DCC">
            <w:pPr>
              <w:pStyle w:val="TAH"/>
            </w:pPr>
            <w:r w:rsidRPr="00816C4A">
              <w:t>Network</w:t>
            </w:r>
          </w:p>
        </w:tc>
      </w:tr>
    </w:tbl>
    <w:p w14:paraId="4BC5CE17" w14:textId="77777777" w:rsidR="00E86E7B" w:rsidRPr="00816C4A" w:rsidRDefault="00E86E7B" w:rsidP="00E86E7B">
      <w:pPr>
        <w:pStyle w:val="FP"/>
        <w:ind w:left="284" w:hanging="284"/>
        <w:rPr>
          <w:sz w:val="16"/>
          <w:szCs w:val="16"/>
        </w:rPr>
      </w:pPr>
    </w:p>
    <w:tbl>
      <w:tblPr>
        <w:tblW w:w="0" w:type="auto"/>
        <w:jc w:val="center"/>
        <w:tblLayout w:type="fixed"/>
        <w:tblCellMar>
          <w:left w:w="28" w:type="dxa"/>
          <w:right w:w="28" w:type="dxa"/>
        </w:tblCellMar>
        <w:tblLook w:val="0000" w:firstRow="0" w:lastRow="0" w:firstColumn="0" w:lastColumn="0" w:noHBand="0" w:noVBand="0"/>
      </w:tblPr>
      <w:tblGrid>
        <w:gridCol w:w="3333"/>
        <w:gridCol w:w="2906"/>
      </w:tblGrid>
      <w:tr w:rsidR="00E86E7B" w:rsidRPr="00816C4A" w14:paraId="168414A1" w14:textId="77777777" w:rsidTr="00B27DCC">
        <w:trPr>
          <w:jc w:val="center"/>
        </w:trPr>
        <w:tc>
          <w:tcPr>
            <w:tcW w:w="6239" w:type="dxa"/>
            <w:gridSpan w:val="2"/>
            <w:tcBorders>
              <w:left w:val="single" w:sz="12" w:space="0" w:color="auto"/>
              <w:right w:val="single" w:sz="12" w:space="0" w:color="auto"/>
            </w:tcBorders>
          </w:tcPr>
          <w:p w14:paraId="7E802E7B" w14:textId="77777777" w:rsidR="00E86E7B" w:rsidRPr="00816C4A" w:rsidRDefault="00E86E7B" w:rsidP="00B27DCC">
            <w:pPr>
              <w:pStyle w:val="TAC"/>
              <w:ind w:left="284" w:hanging="284"/>
            </w:pPr>
            <w:r w:rsidRPr="00816C4A">
              <w:t>Initial status – PDU session established</w:t>
            </w:r>
          </w:p>
        </w:tc>
      </w:tr>
      <w:tr w:rsidR="00E86E7B" w:rsidRPr="00816C4A" w14:paraId="1F8923D1" w14:textId="77777777" w:rsidTr="00B27DCC">
        <w:trPr>
          <w:jc w:val="center"/>
        </w:trPr>
        <w:tc>
          <w:tcPr>
            <w:tcW w:w="3333" w:type="dxa"/>
            <w:tcBorders>
              <w:left w:val="single" w:sz="12" w:space="0" w:color="auto"/>
            </w:tcBorders>
          </w:tcPr>
          <w:p w14:paraId="64182659" w14:textId="77777777" w:rsidR="00E86E7B" w:rsidRPr="00816C4A" w:rsidRDefault="00E86E7B" w:rsidP="00B27DCC">
            <w:pPr>
              <w:pStyle w:val="TAC"/>
              <w:ind w:left="284" w:hanging="284"/>
            </w:pPr>
            <w:bookmarkStart w:id="4468" w:name="MCCQCTEMPBM_00000131"/>
          </w:p>
        </w:tc>
        <w:tc>
          <w:tcPr>
            <w:tcW w:w="2906" w:type="dxa"/>
            <w:tcBorders>
              <w:left w:val="single" w:sz="12" w:space="0" w:color="auto"/>
              <w:right w:val="single" w:sz="12" w:space="0" w:color="auto"/>
            </w:tcBorders>
          </w:tcPr>
          <w:p w14:paraId="0D841793" w14:textId="77777777" w:rsidR="00E86E7B" w:rsidRPr="00816C4A" w:rsidRDefault="00E86E7B" w:rsidP="00B27DCC">
            <w:pPr>
              <w:pStyle w:val="TAC"/>
              <w:jc w:val="left"/>
            </w:pPr>
          </w:p>
        </w:tc>
      </w:tr>
      <w:bookmarkEnd w:id="4468"/>
      <w:tr w:rsidR="00E86E7B" w:rsidRPr="00816C4A" w14:paraId="1C8C0CE5" w14:textId="77777777" w:rsidTr="00B27DCC">
        <w:trPr>
          <w:jc w:val="center"/>
        </w:trPr>
        <w:tc>
          <w:tcPr>
            <w:tcW w:w="3333" w:type="dxa"/>
            <w:tcBorders>
              <w:left w:val="single" w:sz="12" w:space="0" w:color="auto"/>
            </w:tcBorders>
          </w:tcPr>
          <w:p w14:paraId="6B2FD25A" w14:textId="77777777" w:rsidR="00E86E7B" w:rsidRPr="00816C4A" w:rsidRDefault="00E86E7B" w:rsidP="00B27DCC">
            <w:pPr>
              <w:pStyle w:val="TAC"/>
              <w:ind w:left="284" w:hanging="284"/>
            </w:pPr>
          </w:p>
        </w:tc>
        <w:tc>
          <w:tcPr>
            <w:tcW w:w="2906" w:type="dxa"/>
            <w:tcBorders>
              <w:left w:val="single" w:sz="12" w:space="0" w:color="auto"/>
              <w:right w:val="single" w:sz="12" w:space="0" w:color="auto"/>
            </w:tcBorders>
          </w:tcPr>
          <w:p w14:paraId="24A5C733" w14:textId="77777777" w:rsidR="00E86E7B" w:rsidRPr="00816C4A" w:rsidRDefault="00E86E7B" w:rsidP="00B27DCC">
            <w:pPr>
              <w:pStyle w:val="TAC"/>
              <w:ind w:left="284" w:hanging="284"/>
            </w:pPr>
          </w:p>
          <w:p w14:paraId="06D7B6CA" w14:textId="77777777" w:rsidR="00E86E7B" w:rsidRPr="00816C4A" w:rsidRDefault="00E86E7B" w:rsidP="00B27DCC">
            <w:pPr>
              <w:pStyle w:val="TAC"/>
              <w:ind w:left="284" w:hanging="284"/>
            </w:pPr>
          </w:p>
        </w:tc>
      </w:tr>
      <w:tr w:rsidR="00E86E7B" w:rsidRPr="00816C4A" w14:paraId="4773E2EE" w14:textId="77777777" w:rsidTr="00B27DCC">
        <w:trPr>
          <w:jc w:val="center"/>
        </w:trPr>
        <w:tc>
          <w:tcPr>
            <w:tcW w:w="3333" w:type="dxa"/>
            <w:tcBorders>
              <w:left w:val="single" w:sz="12" w:space="0" w:color="auto"/>
            </w:tcBorders>
          </w:tcPr>
          <w:p w14:paraId="43D778CB" w14:textId="77777777" w:rsidR="00E86E7B" w:rsidRPr="00816C4A" w:rsidRDefault="00E86E7B" w:rsidP="00B27DCC">
            <w:pPr>
              <w:pStyle w:val="TAC"/>
              <w:ind w:left="284" w:hanging="284"/>
            </w:pPr>
          </w:p>
        </w:tc>
        <w:tc>
          <w:tcPr>
            <w:tcW w:w="2906" w:type="dxa"/>
            <w:tcBorders>
              <w:left w:val="single" w:sz="12" w:space="0" w:color="auto"/>
              <w:right w:val="single" w:sz="12" w:space="0" w:color="auto"/>
            </w:tcBorders>
          </w:tcPr>
          <w:p w14:paraId="3C41E827" w14:textId="77777777" w:rsidR="00E86E7B" w:rsidRPr="00816C4A" w:rsidRDefault="00E86E7B" w:rsidP="00B27DCC">
            <w:pPr>
              <w:pStyle w:val="TAC"/>
              <w:ind w:left="284" w:hanging="284"/>
            </w:pPr>
            <w:r w:rsidRPr="00816C4A">
              <w:t xml:space="preserve">PDU SESSION RELEASE REQUEST </w:t>
            </w:r>
            <w:r w:rsidRPr="00816C4A">
              <w:rPr>
                <w:rFonts w:ascii="Symbol" w:hAnsi="Symbol"/>
              </w:rPr>
              <w:t></w:t>
            </w:r>
            <w:r w:rsidRPr="00816C4A">
              <w:rPr>
                <w:rFonts w:ascii="Symbol" w:hAnsi="Symbol"/>
              </w:rPr>
              <w:t></w:t>
            </w:r>
          </w:p>
        </w:tc>
      </w:tr>
      <w:tr w:rsidR="00E86E7B" w:rsidRPr="00816C4A" w14:paraId="06982F31" w14:textId="77777777" w:rsidTr="00B27DCC">
        <w:trPr>
          <w:jc w:val="center"/>
        </w:trPr>
        <w:tc>
          <w:tcPr>
            <w:tcW w:w="3333" w:type="dxa"/>
            <w:tcBorders>
              <w:left w:val="single" w:sz="12" w:space="0" w:color="auto"/>
            </w:tcBorders>
          </w:tcPr>
          <w:p w14:paraId="43D5983B" w14:textId="77777777" w:rsidR="00E86E7B" w:rsidRPr="00816C4A" w:rsidRDefault="00E86E7B" w:rsidP="00B27DCC">
            <w:pPr>
              <w:pStyle w:val="TAC"/>
              <w:ind w:left="284" w:hanging="284"/>
            </w:pPr>
            <w:bookmarkStart w:id="4469" w:name="MCCQCTEMPBM_00000132"/>
          </w:p>
        </w:tc>
        <w:tc>
          <w:tcPr>
            <w:tcW w:w="2906" w:type="dxa"/>
            <w:tcBorders>
              <w:left w:val="single" w:sz="12" w:space="0" w:color="auto"/>
              <w:right w:val="single" w:sz="12" w:space="0" w:color="auto"/>
            </w:tcBorders>
          </w:tcPr>
          <w:p w14:paraId="743DEC1E" w14:textId="77777777" w:rsidR="00E86E7B" w:rsidRPr="00816C4A" w:rsidRDefault="00E86E7B" w:rsidP="00B27DCC">
            <w:pPr>
              <w:pStyle w:val="TAC"/>
              <w:ind w:left="284" w:hanging="284"/>
            </w:pPr>
          </w:p>
        </w:tc>
      </w:tr>
      <w:bookmarkEnd w:id="4469"/>
      <w:tr w:rsidR="00E86E7B" w:rsidRPr="00816C4A" w14:paraId="475AE2DE" w14:textId="77777777" w:rsidTr="00B27DCC">
        <w:trPr>
          <w:jc w:val="center"/>
        </w:trPr>
        <w:tc>
          <w:tcPr>
            <w:tcW w:w="3333" w:type="dxa"/>
            <w:tcBorders>
              <w:left w:val="single" w:sz="12" w:space="0" w:color="auto"/>
            </w:tcBorders>
          </w:tcPr>
          <w:p w14:paraId="17571AAF" w14:textId="77777777" w:rsidR="00E86E7B" w:rsidRPr="00816C4A" w:rsidRDefault="00E86E7B" w:rsidP="00B27DCC">
            <w:pPr>
              <w:pStyle w:val="TAC"/>
              <w:ind w:left="284" w:hanging="284"/>
            </w:pPr>
          </w:p>
        </w:tc>
        <w:tc>
          <w:tcPr>
            <w:tcW w:w="2906" w:type="dxa"/>
            <w:tcBorders>
              <w:left w:val="single" w:sz="12" w:space="0" w:color="auto"/>
              <w:right w:val="single" w:sz="12" w:space="0" w:color="auto"/>
            </w:tcBorders>
          </w:tcPr>
          <w:p w14:paraId="03A761AD" w14:textId="77777777" w:rsidR="00E86E7B" w:rsidRPr="00816C4A" w:rsidRDefault="00E86E7B" w:rsidP="00B27DCC">
            <w:pPr>
              <w:pStyle w:val="TAC"/>
              <w:ind w:left="284" w:hanging="284"/>
            </w:pPr>
          </w:p>
        </w:tc>
      </w:tr>
      <w:tr w:rsidR="00E86E7B" w:rsidRPr="00816C4A" w14:paraId="7B549539" w14:textId="77777777" w:rsidTr="00B27DCC">
        <w:trPr>
          <w:jc w:val="center"/>
        </w:trPr>
        <w:tc>
          <w:tcPr>
            <w:tcW w:w="3333" w:type="dxa"/>
            <w:tcBorders>
              <w:left w:val="single" w:sz="12" w:space="0" w:color="auto"/>
            </w:tcBorders>
          </w:tcPr>
          <w:p w14:paraId="04BE4142" w14:textId="77777777" w:rsidR="00E86E7B" w:rsidRPr="00816C4A" w:rsidRDefault="00E86E7B" w:rsidP="00B27DCC">
            <w:pPr>
              <w:pStyle w:val="TAC"/>
              <w:ind w:left="284" w:hanging="284"/>
            </w:pPr>
          </w:p>
        </w:tc>
        <w:tc>
          <w:tcPr>
            <w:tcW w:w="2906" w:type="dxa"/>
            <w:tcBorders>
              <w:left w:val="single" w:sz="12" w:space="0" w:color="auto"/>
              <w:right w:val="single" w:sz="12" w:space="0" w:color="auto"/>
            </w:tcBorders>
          </w:tcPr>
          <w:p w14:paraId="11DA35F4" w14:textId="77777777" w:rsidR="00E86E7B" w:rsidRPr="00816C4A" w:rsidRDefault="00E86E7B" w:rsidP="00B27DCC">
            <w:pPr>
              <w:pStyle w:val="TAC"/>
              <w:ind w:left="284" w:hanging="284"/>
            </w:pPr>
            <w:r w:rsidRPr="00816C4A">
              <w:t>PDU SESSION RELEASE COMMAND</w:t>
            </w:r>
          </w:p>
        </w:tc>
      </w:tr>
      <w:tr w:rsidR="00E86E7B" w:rsidRPr="00816C4A" w14:paraId="2BA780BA" w14:textId="77777777" w:rsidTr="00B27DCC">
        <w:trPr>
          <w:jc w:val="center"/>
        </w:trPr>
        <w:tc>
          <w:tcPr>
            <w:tcW w:w="3333" w:type="dxa"/>
            <w:tcBorders>
              <w:left w:val="single" w:sz="12" w:space="0" w:color="auto"/>
            </w:tcBorders>
          </w:tcPr>
          <w:p w14:paraId="76EDA5C3" w14:textId="77777777" w:rsidR="00E86E7B" w:rsidRPr="00816C4A" w:rsidRDefault="00E86E7B" w:rsidP="00B27DCC">
            <w:pPr>
              <w:pStyle w:val="TAC"/>
              <w:ind w:left="284" w:hanging="284"/>
            </w:pPr>
          </w:p>
        </w:tc>
        <w:tc>
          <w:tcPr>
            <w:tcW w:w="2906" w:type="dxa"/>
            <w:tcBorders>
              <w:left w:val="single" w:sz="12" w:space="0" w:color="auto"/>
              <w:right w:val="single" w:sz="12" w:space="0" w:color="auto"/>
            </w:tcBorders>
          </w:tcPr>
          <w:p w14:paraId="15FD2600" w14:textId="77777777" w:rsidR="00E86E7B" w:rsidRPr="00816C4A" w:rsidRDefault="00E86E7B" w:rsidP="00B27DCC">
            <w:pPr>
              <w:pStyle w:val="TAC"/>
              <w:ind w:left="284" w:hanging="284"/>
            </w:pPr>
            <w:r w:rsidRPr="00816C4A">
              <w:rPr>
                <w:rFonts w:ascii="Symbol" w:hAnsi="Symbol"/>
              </w:rPr>
              <w:t></w:t>
            </w:r>
            <w:r w:rsidRPr="00816C4A">
              <w:rPr>
                <w:rFonts w:ascii="Symbol" w:hAnsi="Symbol"/>
              </w:rPr>
              <w:t></w:t>
            </w:r>
            <w:r w:rsidRPr="00816C4A">
              <w:rPr>
                <w:rFonts w:ascii="Symbol" w:hAnsi="Symbol"/>
              </w:rPr>
              <w:t></w:t>
            </w:r>
          </w:p>
        </w:tc>
      </w:tr>
      <w:tr w:rsidR="00E86E7B" w:rsidRPr="00816C4A" w14:paraId="5C2CF0F4" w14:textId="77777777" w:rsidTr="00B27DCC">
        <w:trPr>
          <w:jc w:val="center"/>
        </w:trPr>
        <w:tc>
          <w:tcPr>
            <w:tcW w:w="3333" w:type="dxa"/>
            <w:tcBorders>
              <w:left w:val="single" w:sz="12" w:space="0" w:color="auto"/>
            </w:tcBorders>
          </w:tcPr>
          <w:p w14:paraId="54023849" w14:textId="77777777" w:rsidR="00E86E7B" w:rsidRPr="00816C4A" w:rsidRDefault="00E86E7B" w:rsidP="00B27DCC">
            <w:pPr>
              <w:pStyle w:val="TAC"/>
              <w:ind w:left="284" w:hanging="284"/>
            </w:pPr>
          </w:p>
        </w:tc>
        <w:tc>
          <w:tcPr>
            <w:tcW w:w="2906" w:type="dxa"/>
            <w:tcBorders>
              <w:left w:val="single" w:sz="12" w:space="0" w:color="auto"/>
              <w:right w:val="single" w:sz="12" w:space="0" w:color="auto"/>
            </w:tcBorders>
          </w:tcPr>
          <w:p w14:paraId="743624C1" w14:textId="77777777" w:rsidR="00E86E7B" w:rsidRPr="00816C4A" w:rsidRDefault="00E86E7B" w:rsidP="00B27DCC">
            <w:pPr>
              <w:pStyle w:val="TAC"/>
              <w:ind w:left="284" w:hanging="284"/>
            </w:pPr>
          </w:p>
        </w:tc>
      </w:tr>
      <w:tr w:rsidR="00E86E7B" w:rsidRPr="00816C4A" w14:paraId="7E9E51A9" w14:textId="77777777" w:rsidTr="00B27DCC">
        <w:trPr>
          <w:jc w:val="center"/>
        </w:trPr>
        <w:tc>
          <w:tcPr>
            <w:tcW w:w="3333" w:type="dxa"/>
            <w:tcBorders>
              <w:left w:val="single" w:sz="12" w:space="0" w:color="auto"/>
            </w:tcBorders>
          </w:tcPr>
          <w:p w14:paraId="4324AFC2" w14:textId="77777777" w:rsidR="00E86E7B" w:rsidRPr="00816C4A" w:rsidRDefault="00E86E7B" w:rsidP="00B27DCC">
            <w:pPr>
              <w:pStyle w:val="TAC"/>
              <w:ind w:left="284" w:hanging="284"/>
            </w:pPr>
          </w:p>
        </w:tc>
        <w:tc>
          <w:tcPr>
            <w:tcW w:w="2906" w:type="dxa"/>
            <w:tcBorders>
              <w:left w:val="single" w:sz="12" w:space="0" w:color="auto"/>
              <w:right w:val="single" w:sz="12" w:space="0" w:color="auto"/>
            </w:tcBorders>
          </w:tcPr>
          <w:p w14:paraId="71778DA0" w14:textId="77777777" w:rsidR="00E86E7B" w:rsidRPr="00816C4A" w:rsidRDefault="00E86E7B" w:rsidP="00B27DCC">
            <w:pPr>
              <w:pStyle w:val="TAC"/>
              <w:keepNext w:val="0"/>
              <w:ind w:left="284" w:hanging="284"/>
            </w:pPr>
            <w:r w:rsidRPr="00816C4A">
              <w:t>PDU SESSION RELEASE COMPLETE</w:t>
            </w:r>
            <w:r w:rsidRPr="00816C4A">
              <w:rPr>
                <w:rFonts w:ascii="Symbol" w:hAnsi="Symbol"/>
              </w:rPr>
              <w:t></w:t>
            </w:r>
            <w:r w:rsidRPr="00816C4A">
              <w:rPr>
                <w:rFonts w:ascii="Symbol" w:hAnsi="Symbol"/>
              </w:rPr>
              <w:t></w:t>
            </w:r>
          </w:p>
          <w:p w14:paraId="12811F66" w14:textId="77777777" w:rsidR="00E86E7B" w:rsidRPr="00816C4A" w:rsidRDefault="00E86E7B" w:rsidP="00B27DCC">
            <w:pPr>
              <w:pStyle w:val="TAC"/>
              <w:ind w:left="284" w:hanging="284"/>
            </w:pPr>
          </w:p>
        </w:tc>
      </w:tr>
      <w:tr w:rsidR="00E86E7B" w:rsidRPr="00816C4A" w14:paraId="4C228A53" w14:textId="77777777" w:rsidTr="00B27DCC">
        <w:trPr>
          <w:jc w:val="center"/>
        </w:trPr>
        <w:tc>
          <w:tcPr>
            <w:tcW w:w="3333" w:type="dxa"/>
            <w:tcBorders>
              <w:left w:val="single" w:sz="12" w:space="0" w:color="auto"/>
            </w:tcBorders>
          </w:tcPr>
          <w:p w14:paraId="1AAFB6C9" w14:textId="77777777" w:rsidR="00E86E7B" w:rsidRPr="00816C4A" w:rsidRDefault="00E86E7B" w:rsidP="00B27DCC">
            <w:pPr>
              <w:pStyle w:val="TAC"/>
              <w:keepNext w:val="0"/>
              <w:ind w:left="284" w:hanging="284"/>
            </w:pPr>
          </w:p>
        </w:tc>
        <w:tc>
          <w:tcPr>
            <w:tcW w:w="2906" w:type="dxa"/>
            <w:tcBorders>
              <w:left w:val="single" w:sz="12" w:space="0" w:color="auto"/>
              <w:right w:val="single" w:sz="12" w:space="0" w:color="auto"/>
            </w:tcBorders>
          </w:tcPr>
          <w:p w14:paraId="6203F032" w14:textId="77777777" w:rsidR="00E86E7B" w:rsidRPr="00816C4A" w:rsidRDefault="00E86E7B" w:rsidP="00B27DCC">
            <w:pPr>
              <w:pStyle w:val="TAC"/>
              <w:keepNext w:val="0"/>
              <w:ind w:left="284" w:hanging="284"/>
            </w:pPr>
          </w:p>
        </w:tc>
      </w:tr>
      <w:tr w:rsidR="00E86E7B" w:rsidRPr="00816C4A" w14:paraId="582B61E7" w14:textId="77777777" w:rsidTr="00B27DCC">
        <w:trPr>
          <w:jc w:val="center"/>
        </w:trPr>
        <w:tc>
          <w:tcPr>
            <w:tcW w:w="3333" w:type="dxa"/>
            <w:tcBorders>
              <w:left w:val="single" w:sz="12" w:space="0" w:color="auto"/>
            </w:tcBorders>
          </w:tcPr>
          <w:p w14:paraId="64217C06" w14:textId="77777777" w:rsidR="00E86E7B" w:rsidRPr="00816C4A" w:rsidRDefault="00E86E7B" w:rsidP="00B27DCC">
            <w:pPr>
              <w:pStyle w:val="TAC"/>
              <w:ind w:left="284" w:hanging="284"/>
            </w:pPr>
            <w:bookmarkStart w:id="4470" w:name="MCCQCTEMPBM_00000136"/>
          </w:p>
        </w:tc>
        <w:tc>
          <w:tcPr>
            <w:tcW w:w="2906" w:type="dxa"/>
            <w:tcBorders>
              <w:left w:val="single" w:sz="12" w:space="0" w:color="auto"/>
              <w:right w:val="single" w:sz="12" w:space="0" w:color="auto"/>
            </w:tcBorders>
          </w:tcPr>
          <w:p w14:paraId="739FE544" w14:textId="77777777" w:rsidR="00E86E7B" w:rsidRPr="00816C4A" w:rsidRDefault="00E86E7B" w:rsidP="00B27DCC">
            <w:pPr>
              <w:pStyle w:val="TAC"/>
              <w:ind w:left="284" w:hanging="284"/>
            </w:pPr>
          </w:p>
        </w:tc>
      </w:tr>
      <w:bookmarkEnd w:id="4470"/>
      <w:tr w:rsidR="00E86E7B" w:rsidRPr="00816C4A" w14:paraId="046FE550" w14:textId="77777777" w:rsidTr="00B27DCC">
        <w:trPr>
          <w:jc w:val="center"/>
        </w:trPr>
        <w:tc>
          <w:tcPr>
            <w:tcW w:w="3333" w:type="dxa"/>
            <w:tcBorders>
              <w:left w:val="single" w:sz="12" w:space="0" w:color="auto"/>
            </w:tcBorders>
          </w:tcPr>
          <w:p w14:paraId="1357D308" w14:textId="77777777" w:rsidR="00E86E7B" w:rsidRPr="00816C4A" w:rsidRDefault="00E86E7B" w:rsidP="00B27DCC">
            <w:pPr>
              <w:pStyle w:val="TAC"/>
              <w:ind w:left="284" w:hanging="284"/>
            </w:pPr>
            <w:r w:rsidRPr="00816C4A">
              <w:rPr>
                <w:rFonts w:ascii="Symbol" w:hAnsi="Symbol"/>
              </w:rPr>
              <w:t></w:t>
            </w:r>
            <w:r w:rsidRPr="00816C4A">
              <w:rPr>
                <w:rFonts w:ascii="Symbol" w:hAnsi="Symbol"/>
              </w:rPr>
              <w:t></w:t>
            </w:r>
            <w:r w:rsidRPr="00816C4A">
              <w:rPr>
                <w:rFonts w:ascii="Symbol" w:hAnsi="Symbol"/>
              </w:rPr>
              <w:t></w:t>
            </w:r>
            <w:r w:rsidRPr="00816C4A">
              <w:t>DATA CONNECTION STATUS EVENT</w:t>
            </w:r>
          </w:p>
          <w:p w14:paraId="2B4793E7" w14:textId="77777777" w:rsidR="00E86E7B" w:rsidRPr="00816C4A" w:rsidRDefault="00E86E7B" w:rsidP="00B27DCC">
            <w:pPr>
              <w:pStyle w:val="TAC"/>
              <w:ind w:left="284" w:hanging="284"/>
            </w:pPr>
            <w:r w:rsidRPr="00816C4A">
              <w:t>(Status: Data connection deactivated)</w:t>
            </w:r>
          </w:p>
        </w:tc>
        <w:tc>
          <w:tcPr>
            <w:tcW w:w="2906" w:type="dxa"/>
            <w:tcBorders>
              <w:left w:val="single" w:sz="12" w:space="0" w:color="auto"/>
              <w:right w:val="single" w:sz="12" w:space="0" w:color="auto"/>
            </w:tcBorders>
          </w:tcPr>
          <w:p w14:paraId="7401CF05" w14:textId="77777777" w:rsidR="00E86E7B" w:rsidRPr="00816C4A" w:rsidRDefault="00E86E7B" w:rsidP="00B27DCC">
            <w:pPr>
              <w:pStyle w:val="TAC"/>
              <w:ind w:left="284" w:hanging="284"/>
            </w:pPr>
          </w:p>
        </w:tc>
      </w:tr>
      <w:tr w:rsidR="00E86E7B" w:rsidRPr="00816C4A" w14:paraId="0FCA8D98" w14:textId="77777777" w:rsidTr="00B27DCC">
        <w:trPr>
          <w:jc w:val="center"/>
        </w:trPr>
        <w:tc>
          <w:tcPr>
            <w:tcW w:w="3333" w:type="dxa"/>
            <w:tcBorders>
              <w:left w:val="single" w:sz="12" w:space="0" w:color="auto"/>
            </w:tcBorders>
          </w:tcPr>
          <w:p w14:paraId="53BCD027" w14:textId="77777777" w:rsidR="00E86E7B" w:rsidRPr="00816C4A" w:rsidRDefault="00E86E7B" w:rsidP="00B27DCC">
            <w:pPr>
              <w:pStyle w:val="TAC"/>
              <w:ind w:left="284" w:hanging="284"/>
            </w:pPr>
            <w:bookmarkStart w:id="4471" w:name="MCCQCTEMPBM_00000137"/>
          </w:p>
        </w:tc>
        <w:tc>
          <w:tcPr>
            <w:tcW w:w="2906" w:type="dxa"/>
            <w:tcBorders>
              <w:left w:val="single" w:sz="12" w:space="0" w:color="auto"/>
              <w:right w:val="single" w:sz="12" w:space="0" w:color="auto"/>
            </w:tcBorders>
          </w:tcPr>
          <w:p w14:paraId="0D8A5AD0" w14:textId="77777777" w:rsidR="00E86E7B" w:rsidRPr="00816C4A" w:rsidRDefault="00E86E7B" w:rsidP="00B27DCC">
            <w:pPr>
              <w:pStyle w:val="TAC"/>
              <w:ind w:left="284" w:hanging="284"/>
            </w:pPr>
          </w:p>
        </w:tc>
      </w:tr>
      <w:bookmarkEnd w:id="4471"/>
      <w:tr w:rsidR="00E86E7B" w:rsidRPr="00816C4A" w14:paraId="60C3C8C1" w14:textId="77777777" w:rsidTr="00B27DCC">
        <w:trPr>
          <w:jc w:val="center"/>
        </w:trPr>
        <w:tc>
          <w:tcPr>
            <w:tcW w:w="6239" w:type="dxa"/>
            <w:gridSpan w:val="2"/>
            <w:tcBorders>
              <w:left w:val="single" w:sz="12" w:space="0" w:color="auto"/>
              <w:right w:val="single" w:sz="12" w:space="0" w:color="auto"/>
            </w:tcBorders>
          </w:tcPr>
          <w:p w14:paraId="68A6C440" w14:textId="77777777" w:rsidR="00E86E7B" w:rsidRPr="00816C4A" w:rsidRDefault="00E86E7B" w:rsidP="00B27DCC">
            <w:pPr>
              <w:ind w:left="852"/>
              <w:jc w:val="center"/>
              <w:rPr>
                <w:lang w:val="en-US"/>
              </w:rPr>
            </w:pPr>
            <w:r w:rsidRPr="00816C4A">
              <w:t xml:space="preserve"> Final status – PDU session released</w:t>
            </w:r>
          </w:p>
        </w:tc>
      </w:tr>
    </w:tbl>
    <w:p w14:paraId="51F97778" w14:textId="77777777" w:rsidR="00E86E7B" w:rsidRPr="00816C4A" w:rsidRDefault="00E86E7B" w:rsidP="00E86E7B">
      <w:pPr>
        <w:pStyle w:val="B5"/>
        <w:ind w:left="0" w:firstLine="0"/>
        <w:rPr>
          <w:lang w:val="en-US"/>
        </w:rPr>
      </w:pPr>
    </w:p>
    <w:p w14:paraId="6A690AE3" w14:textId="77777777" w:rsidR="00E86E7B" w:rsidRPr="00816C4A" w:rsidRDefault="00E86E7B" w:rsidP="00E86E7B">
      <w:pPr>
        <w:pStyle w:val="TF"/>
        <w:keepLines w:val="0"/>
      </w:pPr>
      <w:r w:rsidRPr="00816C4A">
        <w:t>Figure T.4.3 MS Initiated PDU session release procedure</w:t>
      </w:r>
    </w:p>
    <w:p w14:paraId="5AD38D91" w14:textId="77777777" w:rsidR="00E86E7B" w:rsidRPr="00816C4A" w:rsidRDefault="00E86E7B" w:rsidP="00E86E7B">
      <w:pPr>
        <w:pStyle w:val="TF"/>
      </w:pP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059"/>
        <w:gridCol w:w="3620"/>
        <w:gridCol w:w="1134"/>
        <w:gridCol w:w="2411"/>
        <w:gridCol w:w="1132"/>
      </w:tblGrid>
      <w:tr w:rsidR="00E86E7B" w:rsidRPr="00816C4A" w14:paraId="34AE1479" w14:textId="77777777" w:rsidTr="00B27DCC">
        <w:trPr>
          <w:tblHeader/>
          <w:jc w:val="center"/>
        </w:trPr>
        <w:tc>
          <w:tcPr>
            <w:tcW w:w="1059" w:type="dxa"/>
            <w:tcBorders>
              <w:top w:val="single" w:sz="6" w:space="0" w:color="auto"/>
              <w:left w:val="single" w:sz="6" w:space="0" w:color="auto"/>
              <w:bottom w:val="single" w:sz="6" w:space="0" w:color="auto"/>
              <w:right w:val="nil"/>
            </w:tcBorders>
          </w:tcPr>
          <w:p w14:paraId="00EACB1F" w14:textId="77777777" w:rsidR="00E86E7B" w:rsidRPr="00816C4A" w:rsidRDefault="00E86E7B" w:rsidP="00B27DCC">
            <w:pPr>
              <w:pStyle w:val="TAH"/>
            </w:pPr>
            <w:r w:rsidRPr="00816C4A">
              <w:lastRenderedPageBreak/>
              <w:t>UICC</w:t>
            </w:r>
          </w:p>
        </w:tc>
        <w:tc>
          <w:tcPr>
            <w:tcW w:w="3620" w:type="dxa"/>
            <w:tcBorders>
              <w:top w:val="single" w:sz="6" w:space="0" w:color="auto"/>
              <w:left w:val="nil"/>
              <w:bottom w:val="single" w:sz="6" w:space="0" w:color="auto"/>
            </w:tcBorders>
          </w:tcPr>
          <w:p w14:paraId="4A7F16C3" w14:textId="77777777" w:rsidR="00E86E7B" w:rsidRPr="00816C4A" w:rsidRDefault="00E86E7B" w:rsidP="00B27DCC">
            <w:pPr>
              <w:pStyle w:val="TAH"/>
            </w:pPr>
          </w:p>
        </w:tc>
        <w:tc>
          <w:tcPr>
            <w:tcW w:w="1134" w:type="dxa"/>
            <w:tcBorders>
              <w:top w:val="single" w:sz="6" w:space="0" w:color="auto"/>
              <w:bottom w:val="single" w:sz="6" w:space="0" w:color="auto"/>
            </w:tcBorders>
          </w:tcPr>
          <w:p w14:paraId="08992105" w14:textId="77777777" w:rsidR="00E86E7B" w:rsidRPr="00816C4A" w:rsidRDefault="00E86E7B" w:rsidP="00B27DCC">
            <w:pPr>
              <w:pStyle w:val="TAH"/>
            </w:pPr>
            <w:r w:rsidRPr="00816C4A">
              <w:t>ME</w:t>
            </w:r>
          </w:p>
        </w:tc>
        <w:tc>
          <w:tcPr>
            <w:tcW w:w="2411" w:type="dxa"/>
            <w:tcBorders>
              <w:top w:val="single" w:sz="6" w:space="0" w:color="auto"/>
              <w:bottom w:val="single" w:sz="6" w:space="0" w:color="auto"/>
            </w:tcBorders>
          </w:tcPr>
          <w:p w14:paraId="75946427" w14:textId="77777777" w:rsidR="00E86E7B" w:rsidRPr="00816C4A" w:rsidRDefault="00E86E7B" w:rsidP="00B27DCC">
            <w:pPr>
              <w:pStyle w:val="TAL"/>
              <w:ind w:left="284" w:hanging="284"/>
              <w:rPr>
                <w:b/>
                <w:bCs/>
                <w:sz w:val="22"/>
                <w:szCs w:val="22"/>
              </w:rPr>
            </w:pPr>
          </w:p>
        </w:tc>
        <w:tc>
          <w:tcPr>
            <w:tcW w:w="1132" w:type="dxa"/>
            <w:tcBorders>
              <w:top w:val="single" w:sz="6" w:space="0" w:color="auto"/>
              <w:bottom w:val="single" w:sz="6" w:space="0" w:color="auto"/>
              <w:right w:val="single" w:sz="6" w:space="0" w:color="auto"/>
            </w:tcBorders>
          </w:tcPr>
          <w:p w14:paraId="58D313DE" w14:textId="77777777" w:rsidR="00E86E7B" w:rsidRPr="00816C4A" w:rsidRDefault="00E86E7B" w:rsidP="00B27DCC">
            <w:pPr>
              <w:pStyle w:val="TAH"/>
            </w:pPr>
            <w:r w:rsidRPr="00816C4A">
              <w:t>Network</w:t>
            </w:r>
          </w:p>
        </w:tc>
      </w:tr>
    </w:tbl>
    <w:p w14:paraId="15544438" w14:textId="77777777" w:rsidR="00E86E7B" w:rsidRPr="00816C4A" w:rsidRDefault="00E86E7B" w:rsidP="00E86E7B">
      <w:pPr>
        <w:pStyle w:val="FP"/>
        <w:ind w:left="284" w:hanging="284"/>
        <w:rPr>
          <w:sz w:val="16"/>
          <w:szCs w:val="16"/>
        </w:rPr>
      </w:pPr>
    </w:p>
    <w:tbl>
      <w:tblPr>
        <w:tblW w:w="0" w:type="auto"/>
        <w:jc w:val="center"/>
        <w:tblLayout w:type="fixed"/>
        <w:tblCellMar>
          <w:left w:w="28" w:type="dxa"/>
          <w:right w:w="28" w:type="dxa"/>
        </w:tblCellMar>
        <w:tblLook w:val="0000" w:firstRow="0" w:lastRow="0" w:firstColumn="0" w:lastColumn="0" w:noHBand="0" w:noVBand="0"/>
      </w:tblPr>
      <w:tblGrid>
        <w:gridCol w:w="4820"/>
        <w:gridCol w:w="3969"/>
      </w:tblGrid>
      <w:tr w:rsidR="00E86E7B" w:rsidRPr="00816C4A" w14:paraId="4782A798" w14:textId="77777777" w:rsidTr="00B27DCC">
        <w:trPr>
          <w:jc w:val="center"/>
        </w:trPr>
        <w:tc>
          <w:tcPr>
            <w:tcW w:w="8789" w:type="dxa"/>
            <w:gridSpan w:val="2"/>
            <w:tcBorders>
              <w:left w:val="single" w:sz="12" w:space="0" w:color="auto"/>
              <w:right w:val="single" w:sz="12" w:space="0" w:color="auto"/>
            </w:tcBorders>
          </w:tcPr>
          <w:p w14:paraId="5CC9DF26" w14:textId="77777777" w:rsidR="00E86E7B" w:rsidRPr="00816C4A" w:rsidRDefault="00E86E7B" w:rsidP="00B27DCC">
            <w:pPr>
              <w:pStyle w:val="TAC"/>
              <w:ind w:left="284" w:hanging="284"/>
            </w:pPr>
            <w:r w:rsidRPr="00816C4A">
              <w:t>Initial status – PDU session established</w:t>
            </w:r>
          </w:p>
        </w:tc>
      </w:tr>
      <w:tr w:rsidR="00E86E7B" w:rsidRPr="00816C4A" w14:paraId="536E407E" w14:textId="77777777" w:rsidTr="00B27DCC">
        <w:trPr>
          <w:jc w:val="center"/>
        </w:trPr>
        <w:tc>
          <w:tcPr>
            <w:tcW w:w="4820" w:type="dxa"/>
            <w:tcBorders>
              <w:left w:val="single" w:sz="12" w:space="0" w:color="auto"/>
            </w:tcBorders>
          </w:tcPr>
          <w:p w14:paraId="7A64568B" w14:textId="77777777" w:rsidR="00E86E7B" w:rsidRPr="00816C4A" w:rsidRDefault="00E86E7B" w:rsidP="00B27DCC">
            <w:pPr>
              <w:pStyle w:val="TAC"/>
              <w:ind w:left="284" w:hanging="284"/>
            </w:pPr>
            <w:bookmarkStart w:id="4472" w:name="MCCQCTEMPBM_00000138"/>
          </w:p>
        </w:tc>
        <w:tc>
          <w:tcPr>
            <w:tcW w:w="3969" w:type="dxa"/>
            <w:tcBorders>
              <w:left w:val="single" w:sz="12" w:space="0" w:color="auto"/>
              <w:right w:val="single" w:sz="12" w:space="0" w:color="auto"/>
            </w:tcBorders>
          </w:tcPr>
          <w:p w14:paraId="76591B03" w14:textId="77777777" w:rsidR="00E86E7B" w:rsidRPr="00816C4A" w:rsidRDefault="00E86E7B" w:rsidP="00B27DCC">
            <w:pPr>
              <w:pStyle w:val="TAC"/>
              <w:jc w:val="left"/>
            </w:pPr>
          </w:p>
        </w:tc>
      </w:tr>
      <w:bookmarkEnd w:id="4472"/>
      <w:tr w:rsidR="00E86E7B" w:rsidRPr="00816C4A" w14:paraId="751CBA46" w14:textId="77777777" w:rsidTr="00B27DCC">
        <w:trPr>
          <w:jc w:val="center"/>
        </w:trPr>
        <w:tc>
          <w:tcPr>
            <w:tcW w:w="4820" w:type="dxa"/>
            <w:tcBorders>
              <w:left w:val="single" w:sz="12" w:space="0" w:color="auto"/>
            </w:tcBorders>
          </w:tcPr>
          <w:p w14:paraId="47AD0C19" w14:textId="77777777" w:rsidR="00E86E7B" w:rsidRPr="00816C4A" w:rsidRDefault="00E86E7B" w:rsidP="00B27DCC">
            <w:pPr>
              <w:pStyle w:val="TAC"/>
              <w:ind w:left="284" w:hanging="284"/>
            </w:pPr>
          </w:p>
        </w:tc>
        <w:tc>
          <w:tcPr>
            <w:tcW w:w="3969" w:type="dxa"/>
            <w:tcBorders>
              <w:left w:val="single" w:sz="12" w:space="0" w:color="auto"/>
              <w:right w:val="single" w:sz="12" w:space="0" w:color="auto"/>
            </w:tcBorders>
          </w:tcPr>
          <w:p w14:paraId="54B5EB41" w14:textId="77777777" w:rsidR="00E86E7B" w:rsidRPr="00816C4A" w:rsidRDefault="00E86E7B" w:rsidP="00B27DCC">
            <w:pPr>
              <w:pStyle w:val="TAC"/>
              <w:ind w:left="284" w:hanging="284"/>
            </w:pPr>
          </w:p>
          <w:p w14:paraId="620F0416" w14:textId="77777777" w:rsidR="00E86E7B" w:rsidRPr="00816C4A" w:rsidRDefault="00E86E7B" w:rsidP="00B27DCC">
            <w:pPr>
              <w:pStyle w:val="TAC"/>
              <w:ind w:left="284" w:hanging="284"/>
            </w:pPr>
          </w:p>
        </w:tc>
      </w:tr>
      <w:tr w:rsidR="00E86E7B" w:rsidRPr="00816C4A" w14:paraId="52902C6E" w14:textId="77777777" w:rsidTr="00B27DCC">
        <w:trPr>
          <w:jc w:val="center"/>
        </w:trPr>
        <w:tc>
          <w:tcPr>
            <w:tcW w:w="4820" w:type="dxa"/>
            <w:tcBorders>
              <w:left w:val="single" w:sz="12" w:space="0" w:color="auto"/>
            </w:tcBorders>
          </w:tcPr>
          <w:p w14:paraId="6A22FA0D" w14:textId="77777777" w:rsidR="00E86E7B" w:rsidRPr="00816C4A" w:rsidRDefault="00E86E7B" w:rsidP="00B27DCC">
            <w:pPr>
              <w:pStyle w:val="TAC"/>
              <w:ind w:left="284" w:hanging="284"/>
            </w:pPr>
            <w:bookmarkStart w:id="4473" w:name="_Hlk514098776"/>
          </w:p>
        </w:tc>
        <w:tc>
          <w:tcPr>
            <w:tcW w:w="3969" w:type="dxa"/>
            <w:tcBorders>
              <w:left w:val="single" w:sz="12" w:space="0" w:color="auto"/>
              <w:right w:val="single" w:sz="12" w:space="0" w:color="auto"/>
            </w:tcBorders>
          </w:tcPr>
          <w:p w14:paraId="5ADFB0D8" w14:textId="77777777" w:rsidR="00E86E7B" w:rsidRPr="00816C4A" w:rsidRDefault="00E86E7B" w:rsidP="00B27DCC">
            <w:pPr>
              <w:pStyle w:val="TAC"/>
              <w:ind w:left="284" w:hanging="284"/>
            </w:pPr>
            <w:r w:rsidRPr="00816C4A">
              <w:t>PDU SESSION RELEASE COMMAND</w:t>
            </w:r>
          </w:p>
        </w:tc>
      </w:tr>
      <w:tr w:rsidR="00E86E7B" w:rsidRPr="00816C4A" w14:paraId="34FDF84C" w14:textId="77777777" w:rsidTr="00B27DCC">
        <w:trPr>
          <w:jc w:val="center"/>
        </w:trPr>
        <w:tc>
          <w:tcPr>
            <w:tcW w:w="4820" w:type="dxa"/>
            <w:tcBorders>
              <w:left w:val="single" w:sz="12" w:space="0" w:color="auto"/>
            </w:tcBorders>
          </w:tcPr>
          <w:p w14:paraId="00054943" w14:textId="77777777" w:rsidR="00E86E7B" w:rsidRPr="00816C4A" w:rsidRDefault="00E86E7B" w:rsidP="00B27DCC">
            <w:pPr>
              <w:pStyle w:val="TAC"/>
              <w:ind w:left="284" w:hanging="284"/>
            </w:pPr>
          </w:p>
        </w:tc>
        <w:tc>
          <w:tcPr>
            <w:tcW w:w="3969" w:type="dxa"/>
            <w:tcBorders>
              <w:left w:val="single" w:sz="12" w:space="0" w:color="auto"/>
              <w:right w:val="single" w:sz="12" w:space="0" w:color="auto"/>
            </w:tcBorders>
          </w:tcPr>
          <w:p w14:paraId="65D845E3" w14:textId="77777777" w:rsidR="00E86E7B" w:rsidRPr="00816C4A" w:rsidRDefault="00E86E7B" w:rsidP="00B27DCC">
            <w:pPr>
              <w:pStyle w:val="TAC"/>
              <w:ind w:left="284" w:hanging="284"/>
            </w:pPr>
            <w:r w:rsidRPr="00816C4A">
              <w:rPr>
                <w:rFonts w:ascii="Symbol" w:hAnsi="Symbol"/>
              </w:rPr>
              <w:t></w:t>
            </w:r>
            <w:r w:rsidRPr="00816C4A">
              <w:rPr>
                <w:rFonts w:ascii="Symbol" w:hAnsi="Symbol"/>
              </w:rPr>
              <w:t></w:t>
            </w:r>
            <w:r w:rsidRPr="00816C4A">
              <w:rPr>
                <w:rFonts w:ascii="Symbol" w:hAnsi="Symbol"/>
              </w:rPr>
              <w:t></w:t>
            </w:r>
          </w:p>
        </w:tc>
      </w:tr>
      <w:tr w:rsidR="00E86E7B" w:rsidRPr="00816C4A" w14:paraId="6409F63A" w14:textId="77777777" w:rsidTr="00B27DCC">
        <w:trPr>
          <w:jc w:val="center"/>
        </w:trPr>
        <w:tc>
          <w:tcPr>
            <w:tcW w:w="4820" w:type="dxa"/>
            <w:tcBorders>
              <w:left w:val="single" w:sz="12" w:space="0" w:color="auto"/>
            </w:tcBorders>
          </w:tcPr>
          <w:p w14:paraId="0E2B535B" w14:textId="77777777" w:rsidR="00E86E7B" w:rsidRPr="00816C4A" w:rsidRDefault="00E86E7B" w:rsidP="00B27DCC">
            <w:pPr>
              <w:pStyle w:val="TAC"/>
              <w:ind w:left="284" w:hanging="284"/>
            </w:pPr>
            <w:bookmarkStart w:id="4474" w:name="MCCQCTEMPBM_00000139"/>
          </w:p>
        </w:tc>
        <w:tc>
          <w:tcPr>
            <w:tcW w:w="3969" w:type="dxa"/>
            <w:tcBorders>
              <w:left w:val="single" w:sz="12" w:space="0" w:color="auto"/>
              <w:right w:val="single" w:sz="12" w:space="0" w:color="auto"/>
            </w:tcBorders>
          </w:tcPr>
          <w:p w14:paraId="2F297212" w14:textId="77777777" w:rsidR="00E86E7B" w:rsidRPr="00816C4A" w:rsidRDefault="00E86E7B" w:rsidP="00B27DCC">
            <w:pPr>
              <w:pStyle w:val="TAC"/>
              <w:ind w:left="284" w:hanging="284"/>
            </w:pPr>
          </w:p>
        </w:tc>
      </w:tr>
      <w:bookmarkEnd w:id="4474"/>
      <w:tr w:rsidR="00E86E7B" w:rsidRPr="00816C4A" w14:paraId="3FEC2CE2" w14:textId="77777777" w:rsidTr="00B27DCC">
        <w:trPr>
          <w:jc w:val="center"/>
        </w:trPr>
        <w:tc>
          <w:tcPr>
            <w:tcW w:w="4820" w:type="dxa"/>
            <w:tcBorders>
              <w:left w:val="single" w:sz="12" w:space="0" w:color="auto"/>
            </w:tcBorders>
          </w:tcPr>
          <w:p w14:paraId="6D37F92B" w14:textId="77777777" w:rsidR="00E86E7B" w:rsidRPr="00816C4A" w:rsidRDefault="00E86E7B" w:rsidP="00B27DCC">
            <w:pPr>
              <w:pStyle w:val="TAC"/>
              <w:keepNext w:val="0"/>
              <w:ind w:left="284" w:hanging="284"/>
            </w:pPr>
          </w:p>
        </w:tc>
        <w:tc>
          <w:tcPr>
            <w:tcW w:w="3969" w:type="dxa"/>
            <w:tcBorders>
              <w:left w:val="single" w:sz="12" w:space="0" w:color="auto"/>
              <w:right w:val="single" w:sz="12" w:space="0" w:color="auto"/>
            </w:tcBorders>
          </w:tcPr>
          <w:p w14:paraId="175EC841" w14:textId="77777777" w:rsidR="00E86E7B" w:rsidRPr="00816C4A" w:rsidRDefault="00E86E7B" w:rsidP="00B27DCC">
            <w:pPr>
              <w:pStyle w:val="TAC"/>
              <w:keepNext w:val="0"/>
              <w:ind w:left="284" w:hanging="284"/>
            </w:pPr>
            <w:r w:rsidRPr="00816C4A">
              <w:t>PDU SESSION RELEASE COMPLETE</w:t>
            </w:r>
            <w:r w:rsidRPr="00816C4A">
              <w:rPr>
                <w:rFonts w:ascii="Symbol" w:hAnsi="Symbol"/>
              </w:rPr>
              <w:t></w:t>
            </w:r>
            <w:r w:rsidRPr="00816C4A">
              <w:rPr>
                <w:rFonts w:ascii="Symbol" w:hAnsi="Symbol"/>
              </w:rPr>
              <w:t></w:t>
            </w:r>
          </w:p>
          <w:p w14:paraId="2A35332A" w14:textId="77777777" w:rsidR="00E86E7B" w:rsidRPr="00816C4A" w:rsidRDefault="00E86E7B" w:rsidP="00B27DCC">
            <w:pPr>
              <w:pStyle w:val="TAC"/>
              <w:keepNext w:val="0"/>
              <w:ind w:left="284" w:hanging="284"/>
            </w:pPr>
          </w:p>
          <w:p w14:paraId="55F8AC05" w14:textId="77777777" w:rsidR="00E86E7B" w:rsidRPr="00816C4A" w:rsidRDefault="00E86E7B" w:rsidP="00B27DCC">
            <w:pPr>
              <w:pStyle w:val="TAC"/>
              <w:keepNext w:val="0"/>
              <w:ind w:left="284" w:hanging="284"/>
            </w:pPr>
          </w:p>
        </w:tc>
      </w:tr>
      <w:tr w:rsidR="00E86E7B" w:rsidRPr="00816C4A" w14:paraId="3E9606BD" w14:textId="77777777" w:rsidTr="00B27DCC">
        <w:trPr>
          <w:jc w:val="center"/>
        </w:trPr>
        <w:tc>
          <w:tcPr>
            <w:tcW w:w="4820" w:type="dxa"/>
            <w:tcBorders>
              <w:left w:val="single" w:sz="12" w:space="0" w:color="auto"/>
            </w:tcBorders>
          </w:tcPr>
          <w:p w14:paraId="6282B79C" w14:textId="77777777" w:rsidR="00E86E7B" w:rsidRPr="00816C4A" w:rsidRDefault="00E86E7B" w:rsidP="00B27DCC">
            <w:pPr>
              <w:pStyle w:val="TAC"/>
              <w:ind w:left="284" w:hanging="284"/>
            </w:pPr>
            <w:bookmarkStart w:id="4475" w:name="MCCQCTEMPBM_00000140"/>
            <w:bookmarkEnd w:id="4473"/>
          </w:p>
        </w:tc>
        <w:tc>
          <w:tcPr>
            <w:tcW w:w="3969" w:type="dxa"/>
            <w:tcBorders>
              <w:left w:val="single" w:sz="12" w:space="0" w:color="auto"/>
              <w:right w:val="single" w:sz="12" w:space="0" w:color="auto"/>
            </w:tcBorders>
          </w:tcPr>
          <w:p w14:paraId="4BCACFE3" w14:textId="77777777" w:rsidR="00E86E7B" w:rsidRPr="00816C4A" w:rsidRDefault="00E86E7B" w:rsidP="00B27DCC">
            <w:pPr>
              <w:pStyle w:val="TAC"/>
              <w:ind w:left="284" w:hanging="284"/>
            </w:pPr>
          </w:p>
        </w:tc>
      </w:tr>
      <w:bookmarkEnd w:id="4475"/>
      <w:tr w:rsidR="00E86E7B" w:rsidRPr="00816C4A" w14:paraId="13F8326D" w14:textId="77777777" w:rsidTr="00B27DCC">
        <w:trPr>
          <w:jc w:val="center"/>
        </w:trPr>
        <w:tc>
          <w:tcPr>
            <w:tcW w:w="4820" w:type="dxa"/>
            <w:tcBorders>
              <w:left w:val="single" w:sz="12" w:space="0" w:color="auto"/>
            </w:tcBorders>
          </w:tcPr>
          <w:p w14:paraId="1C8D613F" w14:textId="77777777" w:rsidR="00E86E7B" w:rsidRPr="00816C4A" w:rsidRDefault="00E86E7B" w:rsidP="00B27DCC">
            <w:pPr>
              <w:pStyle w:val="TAC"/>
              <w:ind w:left="284" w:hanging="284"/>
            </w:pPr>
            <w:r w:rsidRPr="00816C4A">
              <w:rPr>
                <w:rFonts w:ascii="Symbol" w:hAnsi="Symbol"/>
              </w:rPr>
              <w:t></w:t>
            </w:r>
            <w:r w:rsidRPr="00816C4A">
              <w:rPr>
                <w:rFonts w:ascii="Symbol" w:hAnsi="Symbol"/>
              </w:rPr>
              <w:t></w:t>
            </w:r>
            <w:r w:rsidRPr="00816C4A">
              <w:rPr>
                <w:rFonts w:ascii="Symbol" w:hAnsi="Symbol"/>
              </w:rPr>
              <w:t></w:t>
            </w:r>
            <w:r w:rsidRPr="00816C4A">
              <w:t>DATA CONNECTION STATUS EVENT</w:t>
            </w:r>
          </w:p>
          <w:p w14:paraId="76D86688" w14:textId="77777777" w:rsidR="00E86E7B" w:rsidRPr="00816C4A" w:rsidRDefault="00E86E7B" w:rsidP="00B27DCC">
            <w:pPr>
              <w:pStyle w:val="TAC"/>
              <w:ind w:left="284" w:hanging="284"/>
            </w:pPr>
            <w:r w:rsidRPr="00816C4A">
              <w:t>(Status: Data connection deactivated)</w:t>
            </w:r>
          </w:p>
        </w:tc>
        <w:tc>
          <w:tcPr>
            <w:tcW w:w="3969" w:type="dxa"/>
            <w:tcBorders>
              <w:left w:val="single" w:sz="12" w:space="0" w:color="auto"/>
              <w:right w:val="single" w:sz="12" w:space="0" w:color="auto"/>
            </w:tcBorders>
          </w:tcPr>
          <w:p w14:paraId="66E25588" w14:textId="77777777" w:rsidR="00E86E7B" w:rsidRPr="00816C4A" w:rsidRDefault="00E86E7B" w:rsidP="00B27DCC">
            <w:pPr>
              <w:pStyle w:val="TAC"/>
              <w:ind w:left="284" w:hanging="284"/>
            </w:pPr>
          </w:p>
        </w:tc>
      </w:tr>
      <w:tr w:rsidR="00E86E7B" w:rsidRPr="00816C4A" w14:paraId="1C40BCDA" w14:textId="77777777" w:rsidTr="00B27DCC">
        <w:trPr>
          <w:jc w:val="center"/>
        </w:trPr>
        <w:tc>
          <w:tcPr>
            <w:tcW w:w="4820" w:type="dxa"/>
            <w:tcBorders>
              <w:left w:val="single" w:sz="12" w:space="0" w:color="auto"/>
            </w:tcBorders>
          </w:tcPr>
          <w:p w14:paraId="33B34847" w14:textId="77777777" w:rsidR="00E86E7B" w:rsidRPr="00816C4A" w:rsidRDefault="00E86E7B" w:rsidP="00B27DCC">
            <w:pPr>
              <w:pStyle w:val="TAC"/>
              <w:ind w:left="284" w:hanging="284"/>
            </w:pPr>
            <w:bookmarkStart w:id="4476" w:name="MCCQCTEMPBM_00000141"/>
          </w:p>
        </w:tc>
        <w:tc>
          <w:tcPr>
            <w:tcW w:w="3969" w:type="dxa"/>
            <w:tcBorders>
              <w:left w:val="single" w:sz="12" w:space="0" w:color="auto"/>
              <w:right w:val="single" w:sz="12" w:space="0" w:color="auto"/>
            </w:tcBorders>
          </w:tcPr>
          <w:p w14:paraId="7FE8ACF9" w14:textId="77777777" w:rsidR="00E86E7B" w:rsidRPr="00816C4A" w:rsidRDefault="00E86E7B" w:rsidP="00B27DCC">
            <w:pPr>
              <w:pStyle w:val="TAC"/>
              <w:ind w:left="284" w:hanging="284"/>
            </w:pPr>
          </w:p>
        </w:tc>
      </w:tr>
      <w:bookmarkEnd w:id="4476"/>
      <w:tr w:rsidR="00E86E7B" w:rsidRPr="00816C4A" w14:paraId="66BA2844" w14:textId="77777777" w:rsidTr="00B27DCC">
        <w:trPr>
          <w:jc w:val="center"/>
        </w:trPr>
        <w:tc>
          <w:tcPr>
            <w:tcW w:w="8789" w:type="dxa"/>
            <w:gridSpan w:val="2"/>
            <w:tcBorders>
              <w:left w:val="single" w:sz="12" w:space="0" w:color="auto"/>
              <w:right w:val="single" w:sz="12" w:space="0" w:color="auto"/>
            </w:tcBorders>
          </w:tcPr>
          <w:p w14:paraId="7A99BC5A" w14:textId="77777777" w:rsidR="00E86E7B" w:rsidRPr="00816C4A" w:rsidRDefault="00E86E7B" w:rsidP="00B27DCC">
            <w:pPr>
              <w:pStyle w:val="B5"/>
              <w:ind w:left="852"/>
              <w:jc w:val="center"/>
              <w:rPr>
                <w:lang w:val="en-US" w:eastAsia="en-GB"/>
              </w:rPr>
            </w:pPr>
            <w:r w:rsidRPr="00816C4A">
              <w:rPr>
                <w:lang w:eastAsia="en-GB"/>
              </w:rPr>
              <w:t>Final status – PDU session released</w:t>
            </w:r>
          </w:p>
          <w:p w14:paraId="76DBBBA2" w14:textId="77777777" w:rsidR="00E86E7B" w:rsidRPr="00816C4A" w:rsidRDefault="00E86E7B" w:rsidP="00B27DCC">
            <w:pPr>
              <w:pStyle w:val="TAC"/>
              <w:ind w:left="284" w:hanging="284"/>
              <w:rPr>
                <w:lang w:val="en-US"/>
              </w:rPr>
            </w:pPr>
          </w:p>
        </w:tc>
      </w:tr>
    </w:tbl>
    <w:p w14:paraId="0EA7A0A2" w14:textId="77777777" w:rsidR="00E86E7B" w:rsidRPr="00816C4A" w:rsidRDefault="00E86E7B" w:rsidP="00E86E7B">
      <w:pPr>
        <w:pStyle w:val="TF"/>
      </w:pPr>
      <w:r w:rsidRPr="00816C4A">
        <w:t>Figure T.4.4 Network Initiated PDU session release procedure</w:t>
      </w:r>
    </w:p>
    <w:p w14:paraId="6DD7A3EA" w14:textId="77777777" w:rsidR="00465137" w:rsidRPr="00465137" w:rsidRDefault="00465137" w:rsidP="00465137">
      <w:pPr>
        <w:pStyle w:val="Heading8"/>
      </w:pPr>
      <w:bookmarkStart w:id="4477" w:name="_Toc170293676"/>
      <w:r w:rsidRPr="00465137">
        <w:t>Annex U (informative):</w:t>
      </w:r>
      <w:r w:rsidRPr="00465137">
        <w:br/>
        <w:t>Slice status change event</w:t>
      </w:r>
      <w:bookmarkEnd w:id="4477"/>
    </w:p>
    <w:p w14:paraId="04B83F73" w14:textId="77777777" w:rsidR="00465137" w:rsidRPr="00465137" w:rsidRDefault="00465137" w:rsidP="00465137">
      <w:pPr>
        <w:pStyle w:val="Heading1"/>
      </w:pPr>
      <w:bookmarkStart w:id="4478" w:name="_Toc170293677"/>
      <w:r w:rsidRPr="00465137">
        <w:t>U.1</w:t>
      </w:r>
      <w:r w:rsidRPr="00465137">
        <w:tab/>
        <w:t>Introduction</w:t>
      </w:r>
      <w:bookmarkEnd w:id="4478"/>
    </w:p>
    <w:p w14:paraId="2B66C092" w14:textId="77777777" w:rsidR="00465137" w:rsidRPr="00465137" w:rsidRDefault="00465137" w:rsidP="00465137">
      <w:r w:rsidRPr="00465137">
        <w:t>This annex applies if class "ah" is supported.</w:t>
      </w:r>
    </w:p>
    <w:p w14:paraId="1FF677CF" w14:textId="77777777" w:rsidR="00465137" w:rsidRPr="00465137" w:rsidRDefault="00465137" w:rsidP="00465137">
      <w:r w:rsidRPr="00465137">
        <w:t>The flowcharts provided in this annex are illustrative examples. The listing of commands and provided data is not exhaustive, and the timing/order of commands, size of data may differ. They are illustrating after the ME detects a change in any S-NSSAI status (S-NSSAI included to or removed from partially rejected slice(s) list) but the size of information to provide to the UICC exceed an ENVELOPE command, how the ME shall inform the UICC that it has occurred, using successive ENVELOPE (EVENT DOWNLOAD – Slices status).</w:t>
      </w:r>
    </w:p>
    <w:p w14:paraId="4D5F00B6" w14:textId="77777777" w:rsidR="00465137" w:rsidRPr="00465137" w:rsidRDefault="00465137" w:rsidP="00465137">
      <w:pPr>
        <w:pStyle w:val="Heading1"/>
      </w:pPr>
      <w:bookmarkStart w:id="4479" w:name="_Toc170293678"/>
      <w:r w:rsidRPr="00465137">
        <w:t>U.2</w:t>
      </w:r>
      <w:r w:rsidRPr="00465137">
        <w:tab/>
        <w:t>Slice status change event command flow example</w:t>
      </w:r>
      <w:bookmarkEnd w:id="4479"/>
    </w:p>
    <w:p w14:paraId="50AB2F04" w14:textId="77777777" w:rsidR="00465137" w:rsidRPr="00465137" w:rsidRDefault="00465137" w:rsidP="00465137"/>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059"/>
        <w:gridCol w:w="3620"/>
        <w:gridCol w:w="1134"/>
        <w:gridCol w:w="2411"/>
        <w:gridCol w:w="1132"/>
      </w:tblGrid>
      <w:tr w:rsidR="00465137" w:rsidRPr="00465137" w14:paraId="1014164C" w14:textId="77777777" w:rsidTr="009F5FF3">
        <w:trPr>
          <w:tblHeader/>
          <w:jc w:val="center"/>
        </w:trPr>
        <w:tc>
          <w:tcPr>
            <w:tcW w:w="1059" w:type="dxa"/>
            <w:tcBorders>
              <w:top w:val="single" w:sz="6" w:space="0" w:color="auto"/>
              <w:left w:val="single" w:sz="6" w:space="0" w:color="auto"/>
              <w:bottom w:val="single" w:sz="6" w:space="0" w:color="auto"/>
              <w:right w:val="nil"/>
            </w:tcBorders>
          </w:tcPr>
          <w:p w14:paraId="523791AE" w14:textId="77777777" w:rsidR="00465137" w:rsidRPr="00465137" w:rsidRDefault="00465137" w:rsidP="009F5FF3">
            <w:pPr>
              <w:pStyle w:val="TAH"/>
              <w:rPr>
                <w:lang w:eastAsia="en-GB"/>
              </w:rPr>
            </w:pPr>
            <w:r w:rsidRPr="00465137">
              <w:rPr>
                <w:lang w:eastAsia="en-GB"/>
              </w:rPr>
              <w:t>UICC</w:t>
            </w:r>
          </w:p>
        </w:tc>
        <w:tc>
          <w:tcPr>
            <w:tcW w:w="3620" w:type="dxa"/>
            <w:tcBorders>
              <w:top w:val="single" w:sz="6" w:space="0" w:color="auto"/>
              <w:left w:val="nil"/>
              <w:bottom w:val="single" w:sz="6" w:space="0" w:color="auto"/>
            </w:tcBorders>
          </w:tcPr>
          <w:p w14:paraId="38DCA943" w14:textId="77777777" w:rsidR="00465137" w:rsidRPr="00465137" w:rsidRDefault="00465137" w:rsidP="009F5FF3">
            <w:pPr>
              <w:pStyle w:val="TAH"/>
              <w:rPr>
                <w:lang w:eastAsia="en-GB"/>
              </w:rPr>
            </w:pPr>
          </w:p>
        </w:tc>
        <w:tc>
          <w:tcPr>
            <w:tcW w:w="1134" w:type="dxa"/>
            <w:tcBorders>
              <w:top w:val="single" w:sz="6" w:space="0" w:color="auto"/>
              <w:bottom w:val="single" w:sz="6" w:space="0" w:color="auto"/>
            </w:tcBorders>
          </w:tcPr>
          <w:p w14:paraId="04563C25" w14:textId="77777777" w:rsidR="00465137" w:rsidRPr="00465137" w:rsidRDefault="00465137" w:rsidP="009F5FF3">
            <w:pPr>
              <w:pStyle w:val="TAH"/>
              <w:rPr>
                <w:lang w:eastAsia="en-GB"/>
              </w:rPr>
            </w:pPr>
            <w:r w:rsidRPr="00465137">
              <w:rPr>
                <w:lang w:eastAsia="en-GB"/>
              </w:rPr>
              <w:t>ME</w:t>
            </w:r>
          </w:p>
        </w:tc>
        <w:tc>
          <w:tcPr>
            <w:tcW w:w="2411" w:type="dxa"/>
            <w:tcBorders>
              <w:top w:val="single" w:sz="6" w:space="0" w:color="auto"/>
              <w:bottom w:val="single" w:sz="6" w:space="0" w:color="auto"/>
            </w:tcBorders>
          </w:tcPr>
          <w:p w14:paraId="7B4E11E2" w14:textId="77777777" w:rsidR="00465137" w:rsidRPr="00465137" w:rsidRDefault="00465137" w:rsidP="009F5FF3">
            <w:pPr>
              <w:pStyle w:val="TAL"/>
              <w:ind w:left="284" w:hanging="284"/>
              <w:rPr>
                <w:b/>
                <w:bCs/>
                <w:sz w:val="22"/>
                <w:szCs w:val="22"/>
              </w:rPr>
            </w:pPr>
          </w:p>
        </w:tc>
        <w:tc>
          <w:tcPr>
            <w:tcW w:w="1132" w:type="dxa"/>
            <w:tcBorders>
              <w:top w:val="single" w:sz="6" w:space="0" w:color="auto"/>
              <w:bottom w:val="single" w:sz="6" w:space="0" w:color="auto"/>
              <w:right w:val="single" w:sz="6" w:space="0" w:color="auto"/>
            </w:tcBorders>
          </w:tcPr>
          <w:p w14:paraId="7D10FF03" w14:textId="77777777" w:rsidR="00465137" w:rsidRPr="00465137" w:rsidRDefault="00465137" w:rsidP="009F5FF3">
            <w:pPr>
              <w:pStyle w:val="TAH"/>
              <w:rPr>
                <w:lang w:eastAsia="en-GB"/>
              </w:rPr>
            </w:pPr>
            <w:r w:rsidRPr="00465137">
              <w:rPr>
                <w:lang w:eastAsia="en-GB"/>
              </w:rPr>
              <w:t>Network</w:t>
            </w:r>
          </w:p>
        </w:tc>
      </w:tr>
    </w:tbl>
    <w:p w14:paraId="6DA80CFE" w14:textId="77777777" w:rsidR="00465137" w:rsidRPr="00465137" w:rsidRDefault="00465137" w:rsidP="00465137">
      <w:pPr>
        <w:pStyle w:val="FP"/>
        <w:ind w:left="284" w:hanging="284"/>
        <w:rPr>
          <w:sz w:val="16"/>
          <w:szCs w:val="16"/>
        </w:rPr>
      </w:pPr>
    </w:p>
    <w:tbl>
      <w:tblPr>
        <w:tblW w:w="0" w:type="auto"/>
        <w:jc w:val="center"/>
        <w:tblLayout w:type="fixed"/>
        <w:tblCellMar>
          <w:left w:w="28" w:type="dxa"/>
          <w:right w:w="28" w:type="dxa"/>
        </w:tblCellMar>
        <w:tblLook w:val="0000" w:firstRow="0" w:lastRow="0" w:firstColumn="0" w:lastColumn="0" w:noHBand="0" w:noVBand="0"/>
      </w:tblPr>
      <w:tblGrid>
        <w:gridCol w:w="4820"/>
        <w:gridCol w:w="3898"/>
      </w:tblGrid>
      <w:tr w:rsidR="00465137" w:rsidRPr="00465137" w14:paraId="4FE4BEDF" w14:textId="77777777" w:rsidTr="009F5FF3">
        <w:trPr>
          <w:jc w:val="center"/>
        </w:trPr>
        <w:tc>
          <w:tcPr>
            <w:tcW w:w="4820" w:type="dxa"/>
            <w:tcBorders>
              <w:left w:val="single" w:sz="12" w:space="0" w:color="auto"/>
            </w:tcBorders>
          </w:tcPr>
          <w:p w14:paraId="63074CA1" w14:textId="77777777" w:rsidR="00465137" w:rsidRPr="00465137" w:rsidRDefault="00465137" w:rsidP="009F5FF3">
            <w:pPr>
              <w:pStyle w:val="TAC"/>
              <w:ind w:left="284" w:hanging="284"/>
              <w:rPr>
                <w:lang w:eastAsia="en-GB"/>
              </w:rPr>
            </w:pPr>
          </w:p>
        </w:tc>
        <w:tc>
          <w:tcPr>
            <w:tcW w:w="3898" w:type="dxa"/>
            <w:tcBorders>
              <w:left w:val="single" w:sz="12" w:space="0" w:color="auto"/>
              <w:right w:val="single" w:sz="12" w:space="0" w:color="auto"/>
            </w:tcBorders>
          </w:tcPr>
          <w:p w14:paraId="2A13AD1B" w14:textId="77777777" w:rsidR="00465137" w:rsidRPr="00465137" w:rsidRDefault="00465137" w:rsidP="009F5FF3">
            <w:pPr>
              <w:pStyle w:val="TAC"/>
              <w:rPr>
                <w:lang w:eastAsia="en-GB"/>
              </w:rPr>
            </w:pPr>
          </w:p>
        </w:tc>
      </w:tr>
      <w:tr w:rsidR="00465137" w:rsidRPr="00465137" w14:paraId="64292567" w14:textId="77777777" w:rsidTr="009F5FF3">
        <w:trPr>
          <w:jc w:val="center"/>
        </w:trPr>
        <w:tc>
          <w:tcPr>
            <w:tcW w:w="4820" w:type="dxa"/>
            <w:tcBorders>
              <w:left w:val="single" w:sz="12" w:space="0" w:color="auto"/>
            </w:tcBorders>
          </w:tcPr>
          <w:p w14:paraId="157B5797" w14:textId="77777777" w:rsidR="00465137" w:rsidRPr="00465137" w:rsidRDefault="00465137" w:rsidP="009F5FF3">
            <w:pPr>
              <w:pStyle w:val="TAC"/>
              <w:ind w:left="284" w:hanging="284"/>
              <w:rPr>
                <w:lang w:eastAsia="en-GB"/>
              </w:rPr>
            </w:pPr>
            <w:r w:rsidRPr="00465137">
              <w:rPr>
                <w:rFonts w:ascii="Symbol" w:hAnsi="Symbol"/>
                <w:lang w:eastAsia="en-GB"/>
              </w:rPr>
              <w:t></w:t>
            </w:r>
            <w:r w:rsidRPr="00465137">
              <w:rPr>
                <w:rFonts w:ascii="Symbol" w:hAnsi="Symbol"/>
                <w:lang w:eastAsia="en-GB"/>
              </w:rPr>
              <w:t></w:t>
            </w:r>
            <w:r w:rsidRPr="00465137">
              <w:rPr>
                <w:rFonts w:ascii="Symbol" w:hAnsi="Symbol"/>
                <w:lang w:eastAsia="en-GB"/>
              </w:rPr>
              <w:t></w:t>
            </w:r>
            <w:r w:rsidRPr="00465137">
              <w:rPr>
                <w:lang w:eastAsia="en-GB"/>
              </w:rPr>
              <w:t xml:space="preserve">TERMINAL PROFILE </w:t>
            </w:r>
          </w:p>
          <w:p w14:paraId="37DC08E2" w14:textId="77777777" w:rsidR="00465137" w:rsidRPr="00465137" w:rsidRDefault="00465137" w:rsidP="009F5FF3">
            <w:pPr>
              <w:pStyle w:val="TAC"/>
              <w:ind w:left="284" w:hanging="284"/>
              <w:rPr>
                <w:rFonts w:cs="Arial"/>
                <w:sz w:val="16"/>
                <w:szCs w:val="16"/>
                <w:lang w:eastAsia="en-GB"/>
              </w:rPr>
            </w:pPr>
            <w:r w:rsidRPr="00465137">
              <w:rPr>
                <w:rFonts w:cs="Arial"/>
                <w:i/>
                <w:iCs/>
                <w:sz w:val="16"/>
                <w:szCs w:val="16"/>
                <w:lang w:eastAsia="en-GB"/>
              </w:rPr>
              <w:t>(</w:t>
            </w:r>
            <w:r w:rsidRPr="00465137">
              <w:rPr>
                <w:rFonts w:cs="Arial"/>
                <w:sz w:val="16"/>
                <w:szCs w:val="16"/>
              </w:rPr>
              <w:t>Support of chaining of PLI/Envelope commands</w:t>
            </w:r>
            <w:r w:rsidRPr="00465137">
              <w:rPr>
                <w:rFonts w:cs="Arial"/>
                <w:i/>
                <w:iCs/>
                <w:sz w:val="16"/>
                <w:szCs w:val="16"/>
                <w:lang w:eastAsia="en-GB"/>
              </w:rPr>
              <w:t>)</w:t>
            </w:r>
          </w:p>
          <w:p w14:paraId="0F4D9574" w14:textId="77777777" w:rsidR="00465137" w:rsidRPr="00465137" w:rsidRDefault="00465137" w:rsidP="009F5FF3">
            <w:pPr>
              <w:pStyle w:val="TAC"/>
              <w:ind w:left="284" w:hanging="284"/>
              <w:rPr>
                <w:lang w:eastAsia="en-GB"/>
              </w:rPr>
            </w:pPr>
          </w:p>
        </w:tc>
        <w:tc>
          <w:tcPr>
            <w:tcW w:w="3898" w:type="dxa"/>
            <w:tcBorders>
              <w:left w:val="single" w:sz="12" w:space="0" w:color="auto"/>
              <w:right w:val="single" w:sz="12" w:space="0" w:color="auto"/>
            </w:tcBorders>
          </w:tcPr>
          <w:p w14:paraId="2E6B4454" w14:textId="77777777" w:rsidR="00465137" w:rsidRPr="00465137" w:rsidRDefault="00465137" w:rsidP="009F5FF3">
            <w:pPr>
              <w:pStyle w:val="TAC"/>
              <w:jc w:val="left"/>
              <w:rPr>
                <w:lang w:eastAsia="en-GB"/>
              </w:rPr>
            </w:pPr>
          </w:p>
        </w:tc>
      </w:tr>
      <w:tr w:rsidR="00465137" w:rsidRPr="00465137" w14:paraId="149719F2" w14:textId="77777777" w:rsidTr="009F5FF3">
        <w:trPr>
          <w:jc w:val="center"/>
        </w:trPr>
        <w:tc>
          <w:tcPr>
            <w:tcW w:w="4820" w:type="dxa"/>
            <w:tcBorders>
              <w:left w:val="single" w:sz="12" w:space="0" w:color="auto"/>
            </w:tcBorders>
          </w:tcPr>
          <w:p w14:paraId="198CC6EC" w14:textId="77777777" w:rsidR="00465137" w:rsidRPr="00465137" w:rsidRDefault="00465137" w:rsidP="009F5FF3">
            <w:pPr>
              <w:pStyle w:val="TAC"/>
              <w:ind w:left="284" w:hanging="284"/>
              <w:rPr>
                <w:lang w:eastAsia="en-GB"/>
              </w:rPr>
            </w:pPr>
            <w:r w:rsidRPr="00465137">
              <w:rPr>
                <w:lang w:eastAsia="en-GB"/>
              </w:rPr>
              <w:t xml:space="preserve">SET UP EVENT LIST command </w:t>
            </w:r>
            <w:r w:rsidRPr="00465137">
              <w:rPr>
                <w:rFonts w:ascii="Symbol" w:hAnsi="Symbol"/>
                <w:lang w:eastAsia="en-GB"/>
              </w:rPr>
              <w:t xml:space="preserve"> </w:t>
            </w:r>
            <w:r w:rsidRPr="00465137">
              <w:rPr>
                <w:rFonts w:ascii="Symbol" w:hAnsi="Symbol"/>
                <w:lang w:eastAsia="en-GB"/>
              </w:rPr>
              <w:t></w:t>
            </w:r>
            <w:r w:rsidRPr="00465137">
              <w:rPr>
                <w:rFonts w:ascii="Symbol" w:hAnsi="Symbol"/>
                <w:lang w:eastAsia="en-GB"/>
              </w:rPr>
              <w:t></w:t>
            </w:r>
          </w:p>
          <w:p w14:paraId="48B811CB" w14:textId="77777777" w:rsidR="00465137" w:rsidRPr="00465137" w:rsidRDefault="00465137" w:rsidP="009F5FF3">
            <w:pPr>
              <w:pStyle w:val="TAC"/>
              <w:ind w:left="284" w:hanging="284"/>
              <w:rPr>
                <w:lang w:eastAsia="en-GB"/>
              </w:rPr>
            </w:pPr>
            <w:r w:rsidRPr="00465137">
              <w:rPr>
                <w:lang w:eastAsia="en-GB"/>
              </w:rPr>
              <w:t>(slice status change event)</w:t>
            </w:r>
          </w:p>
          <w:p w14:paraId="588F6C37" w14:textId="77777777" w:rsidR="00465137" w:rsidRPr="00465137" w:rsidRDefault="00465137" w:rsidP="009F5FF3">
            <w:pPr>
              <w:pStyle w:val="TAC"/>
              <w:ind w:left="284" w:hanging="284"/>
              <w:rPr>
                <w:lang w:eastAsia="en-GB"/>
              </w:rPr>
            </w:pPr>
          </w:p>
        </w:tc>
        <w:tc>
          <w:tcPr>
            <w:tcW w:w="3898" w:type="dxa"/>
            <w:tcBorders>
              <w:left w:val="single" w:sz="12" w:space="0" w:color="auto"/>
              <w:right w:val="single" w:sz="12" w:space="0" w:color="auto"/>
            </w:tcBorders>
          </w:tcPr>
          <w:p w14:paraId="11376129" w14:textId="77777777" w:rsidR="00465137" w:rsidRPr="00465137" w:rsidRDefault="00465137" w:rsidP="009F5FF3">
            <w:pPr>
              <w:pStyle w:val="TAC"/>
              <w:ind w:left="284" w:hanging="284"/>
              <w:rPr>
                <w:lang w:eastAsia="en-GB"/>
              </w:rPr>
            </w:pPr>
            <w:r w:rsidRPr="00465137">
              <w:rPr>
                <w:lang w:eastAsia="en-GB"/>
              </w:rPr>
              <w:t xml:space="preserve">DEVICE REGISTERED and PDU active </w:t>
            </w:r>
          </w:p>
        </w:tc>
      </w:tr>
      <w:tr w:rsidR="00465137" w:rsidRPr="00465137" w14:paraId="204EFAD4" w14:textId="77777777" w:rsidTr="009F5FF3">
        <w:trPr>
          <w:jc w:val="center"/>
        </w:trPr>
        <w:tc>
          <w:tcPr>
            <w:tcW w:w="4820" w:type="dxa"/>
            <w:tcBorders>
              <w:left w:val="single" w:sz="12" w:space="0" w:color="auto"/>
            </w:tcBorders>
          </w:tcPr>
          <w:p w14:paraId="03CB074C" w14:textId="77777777" w:rsidR="00465137" w:rsidRPr="00465137" w:rsidRDefault="00465137" w:rsidP="009F5FF3">
            <w:pPr>
              <w:pStyle w:val="TAC"/>
              <w:ind w:left="284" w:hanging="284"/>
              <w:rPr>
                <w:lang w:eastAsia="en-GB"/>
              </w:rPr>
            </w:pPr>
          </w:p>
        </w:tc>
        <w:tc>
          <w:tcPr>
            <w:tcW w:w="3898" w:type="dxa"/>
            <w:tcBorders>
              <w:left w:val="single" w:sz="12" w:space="0" w:color="auto"/>
              <w:right w:val="single" w:sz="12" w:space="0" w:color="auto"/>
            </w:tcBorders>
          </w:tcPr>
          <w:p w14:paraId="1EE3B2CC" w14:textId="77777777" w:rsidR="00465137" w:rsidRPr="00465137" w:rsidRDefault="00465137" w:rsidP="009F5FF3">
            <w:pPr>
              <w:pStyle w:val="TAC"/>
              <w:ind w:left="284" w:hanging="284"/>
              <w:rPr>
                <w:lang w:eastAsia="en-GB"/>
              </w:rPr>
            </w:pPr>
            <w:r w:rsidRPr="00465137">
              <w:rPr>
                <w:lang w:eastAsia="en-GB"/>
              </w:rPr>
              <w:t>..</w:t>
            </w:r>
          </w:p>
        </w:tc>
      </w:tr>
      <w:tr w:rsidR="00465137" w:rsidRPr="00465137" w14:paraId="73297381" w14:textId="77777777" w:rsidTr="009F5FF3">
        <w:trPr>
          <w:jc w:val="center"/>
        </w:trPr>
        <w:tc>
          <w:tcPr>
            <w:tcW w:w="4820" w:type="dxa"/>
            <w:tcBorders>
              <w:left w:val="single" w:sz="12" w:space="0" w:color="auto"/>
            </w:tcBorders>
          </w:tcPr>
          <w:p w14:paraId="10F94BC5" w14:textId="77777777" w:rsidR="00465137" w:rsidRPr="00465137" w:rsidRDefault="00465137" w:rsidP="009F5FF3">
            <w:pPr>
              <w:pStyle w:val="TAC"/>
              <w:ind w:left="284" w:hanging="284"/>
              <w:rPr>
                <w:lang w:eastAsia="en-GB"/>
              </w:rPr>
            </w:pPr>
            <w:r w:rsidRPr="00465137">
              <w:rPr>
                <w:lang w:eastAsia="en-GB"/>
              </w:rPr>
              <w:t>…...</w:t>
            </w:r>
          </w:p>
        </w:tc>
        <w:tc>
          <w:tcPr>
            <w:tcW w:w="3898" w:type="dxa"/>
            <w:tcBorders>
              <w:left w:val="single" w:sz="12" w:space="0" w:color="auto"/>
              <w:right w:val="single" w:sz="12" w:space="0" w:color="auto"/>
            </w:tcBorders>
          </w:tcPr>
          <w:p w14:paraId="46DC733F" w14:textId="77777777" w:rsidR="00465137" w:rsidRPr="00465137" w:rsidRDefault="00465137" w:rsidP="009F5FF3">
            <w:pPr>
              <w:pStyle w:val="TAC"/>
              <w:ind w:left="284" w:hanging="284"/>
              <w:rPr>
                <w:lang w:eastAsia="en-GB"/>
              </w:rPr>
            </w:pPr>
          </w:p>
          <w:p w14:paraId="123E17F3" w14:textId="77777777" w:rsidR="00465137" w:rsidRPr="00465137" w:rsidRDefault="00465137" w:rsidP="009F5FF3">
            <w:pPr>
              <w:pStyle w:val="TAC"/>
              <w:ind w:left="284" w:hanging="284"/>
              <w:rPr>
                <w:lang w:eastAsia="en-GB"/>
              </w:rPr>
            </w:pPr>
            <w:r w:rsidRPr="00465137">
              <w:rPr>
                <w:lang w:eastAsia="en-GB"/>
              </w:rPr>
              <w:t>..</w:t>
            </w:r>
          </w:p>
        </w:tc>
      </w:tr>
      <w:tr w:rsidR="00465137" w:rsidRPr="00465137" w14:paraId="2888712E" w14:textId="77777777" w:rsidTr="009F5FF3">
        <w:trPr>
          <w:jc w:val="center"/>
        </w:trPr>
        <w:tc>
          <w:tcPr>
            <w:tcW w:w="4820" w:type="dxa"/>
            <w:tcBorders>
              <w:left w:val="single" w:sz="12" w:space="0" w:color="auto"/>
            </w:tcBorders>
          </w:tcPr>
          <w:p w14:paraId="18411ED7" w14:textId="77777777" w:rsidR="00465137" w:rsidRPr="00465137" w:rsidRDefault="00465137" w:rsidP="009F5FF3">
            <w:pPr>
              <w:pStyle w:val="TAC"/>
              <w:keepNext w:val="0"/>
              <w:ind w:left="284" w:hanging="284"/>
              <w:rPr>
                <w:lang w:eastAsia="en-GB"/>
              </w:rPr>
            </w:pPr>
          </w:p>
        </w:tc>
        <w:tc>
          <w:tcPr>
            <w:tcW w:w="3898" w:type="dxa"/>
            <w:tcBorders>
              <w:left w:val="single" w:sz="12" w:space="0" w:color="auto"/>
              <w:right w:val="single" w:sz="12" w:space="0" w:color="auto"/>
            </w:tcBorders>
          </w:tcPr>
          <w:p w14:paraId="1548E511" w14:textId="77777777" w:rsidR="00465137" w:rsidRPr="00465137" w:rsidRDefault="00465137" w:rsidP="009F5FF3">
            <w:pPr>
              <w:pStyle w:val="TAC"/>
              <w:keepNext w:val="0"/>
              <w:ind w:left="284" w:hanging="284"/>
              <w:rPr>
                <w:lang w:eastAsia="en-GB"/>
              </w:rPr>
            </w:pPr>
            <w:r w:rsidRPr="00465137">
              <w:rPr>
                <w:rFonts w:ascii="Symbol" w:hAnsi="Symbol"/>
                <w:lang w:eastAsia="en-GB"/>
              </w:rPr>
              <w:t></w:t>
            </w:r>
            <w:r w:rsidRPr="00465137">
              <w:rPr>
                <w:rFonts w:ascii="Symbol" w:hAnsi="Symbol"/>
                <w:lang w:eastAsia="en-GB"/>
              </w:rPr>
              <w:t></w:t>
            </w:r>
            <w:r w:rsidRPr="00465137">
              <w:rPr>
                <w:rFonts w:ascii="Symbol" w:hAnsi="Symbol"/>
                <w:lang w:eastAsia="en-GB"/>
              </w:rPr>
              <w:t></w:t>
            </w:r>
            <w:r w:rsidRPr="00465137">
              <w:rPr>
                <w:lang w:eastAsia="en-GB"/>
              </w:rPr>
              <w:t>CONFIGURATION UPDATE COMMAND</w:t>
            </w:r>
          </w:p>
        </w:tc>
      </w:tr>
      <w:tr w:rsidR="00465137" w:rsidRPr="00465137" w14:paraId="7D951847" w14:textId="77777777" w:rsidTr="009F5FF3">
        <w:trPr>
          <w:jc w:val="center"/>
        </w:trPr>
        <w:tc>
          <w:tcPr>
            <w:tcW w:w="4820" w:type="dxa"/>
            <w:tcBorders>
              <w:left w:val="single" w:sz="12" w:space="0" w:color="auto"/>
            </w:tcBorders>
          </w:tcPr>
          <w:p w14:paraId="156AA770" w14:textId="77777777" w:rsidR="00465137" w:rsidRPr="00465137" w:rsidRDefault="00465137" w:rsidP="009F5FF3">
            <w:pPr>
              <w:pStyle w:val="TAC"/>
              <w:ind w:left="284" w:hanging="284"/>
              <w:rPr>
                <w:lang w:eastAsia="en-GB"/>
              </w:rPr>
            </w:pPr>
          </w:p>
        </w:tc>
        <w:tc>
          <w:tcPr>
            <w:tcW w:w="3898" w:type="dxa"/>
            <w:tcBorders>
              <w:left w:val="single" w:sz="12" w:space="0" w:color="auto"/>
              <w:right w:val="single" w:sz="12" w:space="0" w:color="auto"/>
            </w:tcBorders>
          </w:tcPr>
          <w:p w14:paraId="37A6303B" w14:textId="77777777" w:rsidR="00465137" w:rsidRPr="00465137" w:rsidRDefault="00465137" w:rsidP="009F5FF3">
            <w:pPr>
              <w:pStyle w:val="TAC"/>
              <w:ind w:left="284" w:hanging="284"/>
              <w:rPr>
                <w:i/>
                <w:iCs/>
                <w:sz w:val="16"/>
                <w:szCs w:val="16"/>
                <w:lang w:eastAsia="en-GB"/>
              </w:rPr>
            </w:pPr>
            <w:r w:rsidRPr="00465137">
              <w:rPr>
                <w:i/>
                <w:iCs/>
                <w:sz w:val="16"/>
                <w:szCs w:val="16"/>
                <w:lang w:eastAsia="en-GB"/>
              </w:rPr>
              <w:t>(partial NSSAI - rejected NSSAI: X+Y bytes )</w:t>
            </w:r>
          </w:p>
        </w:tc>
      </w:tr>
      <w:tr w:rsidR="00465137" w:rsidRPr="00465137" w14:paraId="0754A429" w14:textId="77777777" w:rsidTr="009F5FF3">
        <w:trPr>
          <w:jc w:val="center"/>
        </w:trPr>
        <w:tc>
          <w:tcPr>
            <w:tcW w:w="4820" w:type="dxa"/>
            <w:tcBorders>
              <w:left w:val="single" w:sz="12" w:space="0" w:color="auto"/>
            </w:tcBorders>
          </w:tcPr>
          <w:p w14:paraId="5BD15B9F" w14:textId="77777777" w:rsidR="00465137" w:rsidRPr="00465137" w:rsidRDefault="00465137" w:rsidP="009F5FF3">
            <w:pPr>
              <w:pStyle w:val="TAC"/>
              <w:ind w:left="284" w:hanging="284"/>
              <w:rPr>
                <w:lang w:eastAsia="en-GB"/>
              </w:rPr>
            </w:pPr>
            <w:r w:rsidRPr="00465137">
              <w:rPr>
                <w:rFonts w:ascii="Symbol" w:hAnsi="Symbol"/>
                <w:lang w:eastAsia="en-GB"/>
              </w:rPr>
              <w:t></w:t>
            </w:r>
            <w:r w:rsidRPr="00465137">
              <w:rPr>
                <w:rFonts w:ascii="Symbol" w:hAnsi="Symbol"/>
                <w:lang w:eastAsia="en-GB"/>
              </w:rPr>
              <w:t></w:t>
            </w:r>
            <w:r w:rsidRPr="00465137">
              <w:rPr>
                <w:rFonts w:ascii="Symbol" w:hAnsi="Symbol"/>
                <w:lang w:eastAsia="en-GB"/>
              </w:rPr>
              <w:t></w:t>
            </w:r>
            <w:r w:rsidRPr="00465137">
              <w:rPr>
                <w:lang w:eastAsia="en-GB"/>
              </w:rPr>
              <w:t>ENVELOPE (Event download – Slices status)</w:t>
            </w:r>
          </w:p>
          <w:p w14:paraId="09B4B81C" w14:textId="77777777" w:rsidR="00465137" w:rsidRPr="00465137" w:rsidRDefault="00465137" w:rsidP="009F5FF3">
            <w:pPr>
              <w:pStyle w:val="TAC"/>
              <w:ind w:left="284" w:hanging="284"/>
              <w:rPr>
                <w:i/>
                <w:iCs/>
                <w:sz w:val="16"/>
                <w:szCs w:val="16"/>
                <w:lang w:eastAsia="en-GB"/>
              </w:rPr>
            </w:pPr>
            <w:r w:rsidRPr="00465137">
              <w:rPr>
                <w:i/>
                <w:iCs/>
                <w:sz w:val="16"/>
                <w:szCs w:val="16"/>
                <w:lang w:eastAsia="en-GB"/>
              </w:rPr>
              <w:t>includes 8.150 (slice status) + 8.154 (partial NSSAI rejected – part 1/2 of X Bytes)</w:t>
            </w:r>
          </w:p>
          <w:p w14:paraId="7507B960" w14:textId="77777777" w:rsidR="00465137" w:rsidRPr="00465137" w:rsidRDefault="00465137" w:rsidP="009F5FF3">
            <w:pPr>
              <w:pStyle w:val="TAC"/>
              <w:ind w:left="284" w:hanging="284"/>
              <w:rPr>
                <w:lang w:eastAsia="en-GB"/>
              </w:rPr>
            </w:pPr>
          </w:p>
          <w:p w14:paraId="445F8259" w14:textId="77777777" w:rsidR="00465137" w:rsidRPr="00465137" w:rsidRDefault="00465137" w:rsidP="009F5FF3">
            <w:pPr>
              <w:pStyle w:val="TAC"/>
              <w:ind w:left="284" w:hanging="284"/>
              <w:rPr>
                <w:lang w:eastAsia="en-GB"/>
              </w:rPr>
            </w:pPr>
            <w:r w:rsidRPr="00465137">
              <w:rPr>
                <w:rFonts w:ascii="Symbol" w:hAnsi="Symbol"/>
                <w:lang w:eastAsia="en-GB"/>
              </w:rPr>
              <w:t></w:t>
            </w:r>
            <w:r w:rsidRPr="00465137">
              <w:rPr>
                <w:rFonts w:ascii="Symbol" w:hAnsi="Symbol"/>
                <w:lang w:eastAsia="en-GB"/>
              </w:rPr>
              <w:t></w:t>
            </w:r>
            <w:r w:rsidRPr="00465137">
              <w:rPr>
                <w:rFonts w:ascii="Symbol" w:hAnsi="Symbol"/>
                <w:lang w:eastAsia="en-GB"/>
              </w:rPr>
              <w:t></w:t>
            </w:r>
            <w:r w:rsidRPr="00465137">
              <w:rPr>
                <w:lang w:eastAsia="en-GB"/>
              </w:rPr>
              <w:t>ENVELOPE (Event download – Slices status)</w:t>
            </w:r>
          </w:p>
        </w:tc>
        <w:tc>
          <w:tcPr>
            <w:tcW w:w="3898" w:type="dxa"/>
            <w:tcBorders>
              <w:left w:val="single" w:sz="12" w:space="0" w:color="auto"/>
              <w:right w:val="single" w:sz="12" w:space="0" w:color="auto"/>
            </w:tcBorders>
          </w:tcPr>
          <w:p w14:paraId="1F186E85" w14:textId="77777777" w:rsidR="00465137" w:rsidRPr="00465137" w:rsidRDefault="00465137" w:rsidP="009F5FF3">
            <w:pPr>
              <w:pStyle w:val="TAC"/>
              <w:ind w:left="284" w:hanging="284"/>
              <w:rPr>
                <w:lang w:eastAsia="en-GB"/>
              </w:rPr>
            </w:pPr>
          </w:p>
        </w:tc>
      </w:tr>
      <w:tr w:rsidR="00465137" w:rsidRPr="00465137" w14:paraId="51EB7C05" w14:textId="77777777" w:rsidTr="009F5FF3">
        <w:trPr>
          <w:jc w:val="center"/>
        </w:trPr>
        <w:tc>
          <w:tcPr>
            <w:tcW w:w="4820" w:type="dxa"/>
            <w:tcBorders>
              <w:left w:val="single" w:sz="12" w:space="0" w:color="auto"/>
            </w:tcBorders>
          </w:tcPr>
          <w:p w14:paraId="552A6314" w14:textId="77777777" w:rsidR="00465137" w:rsidRPr="00465137" w:rsidRDefault="00465137" w:rsidP="009F5FF3">
            <w:pPr>
              <w:pStyle w:val="TAC"/>
              <w:ind w:left="284" w:hanging="284"/>
              <w:rPr>
                <w:i/>
                <w:iCs/>
                <w:sz w:val="16"/>
                <w:szCs w:val="16"/>
                <w:lang w:eastAsia="en-GB"/>
              </w:rPr>
            </w:pPr>
            <w:r w:rsidRPr="00465137">
              <w:rPr>
                <w:i/>
                <w:iCs/>
                <w:sz w:val="16"/>
                <w:szCs w:val="16"/>
                <w:lang w:eastAsia="en-GB"/>
              </w:rPr>
              <w:t>includes 8.150 (slice status) + 8.154 (partial NSSAI rejected – part 2/2 of remaining Y bytes) + 8.79 (Last Envelope)</w:t>
            </w:r>
          </w:p>
        </w:tc>
        <w:tc>
          <w:tcPr>
            <w:tcW w:w="3898" w:type="dxa"/>
            <w:tcBorders>
              <w:left w:val="single" w:sz="12" w:space="0" w:color="auto"/>
              <w:right w:val="single" w:sz="12" w:space="0" w:color="auto"/>
            </w:tcBorders>
          </w:tcPr>
          <w:p w14:paraId="5627DA38" w14:textId="77777777" w:rsidR="00465137" w:rsidRPr="00465137" w:rsidRDefault="00465137" w:rsidP="009F5FF3">
            <w:pPr>
              <w:pStyle w:val="TAC"/>
              <w:ind w:left="284" w:hanging="284"/>
              <w:rPr>
                <w:lang w:eastAsia="en-GB"/>
              </w:rPr>
            </w:pPr>
          </w:p>
        </w:tc>
      </w:tr>
      <w:tr w:rsidR="00465137" w:rsidRPr="00465137" w14:paraId="2708AF81" w14:textId="77777777" w:rsidTr="009F5FF3">
        <w:trPr>
          <w:jc w:val="center"/>
        </w:trPr>
        <w:tc>
          <w:tcPr>
            <w:tcW w:w="8718" w:type="dxa"/>
            <w:gridSpan w:val="2"/>
            <w:tcBorders>
              <w:left w:val="single" w:sz="12" w:space="0" w:color="auto"/>
              <w:right w:val="single" w:sz="12" w:space="0" w:color="auto"/>
            </w:tcBorders>
          </w:tcPr>
          <w:p w14:paraId="5201B850" w14:textId="77777777" w:rsidR="00465137" w:rsidRPr="00465137" w:rsidRDefault="00465137" w:rsidP="009F5FF3">
            <w:pPr>
              <w:pStyle w:val="TAC"/>
              <w:ind w:left="284" w:hanging="284"/>
              <w:rPr>
                <w:lang w:eastAsia="en-GB"/>
              </w:rPr>
            </w:pPr>
            <w:r w:rsidRPr="00465137">
              <w:rPr>
                <w:lang w:eastAsia="en-GB"/>
              </w:rPr>
              <w:t xml:space="preserve"> </w:t>
            </w:r>
          </w:p>
        </w:tc>
      </w:tr>
    </w:tbl>
    <w:p w14:paraId="1341A48F" w14:textId="77777777" w:rsidR="00465137" w:rsidRPr="00465137" w:rsidRDefault="00465137" w:rsidP="00465137">
      <w:pPr>
        <w:pStyle w:val="B5"/>
        <w:ind w:left="0" w:firstLine="0"/>
      </w:pPr>
    </w:p>
    <w:p w14:paraId="5852BA5E" w14:textId="77777777" w:rsidR="00465137" w:rsidRPr="00465137" w:rsidRDefault="00465137" w:rsidP="00465137">
      <w:pPr>
        <w:pStyle w:val="TF"/>
        <w:keepLines w:val="0"/>
      </w:pPr>
      <w:r w:rsidRPr="00465137">
        <w:t>Figure U.2.1 slice status change procedure (providing the full list of partial NSSAI information)</w:t>
      </w:r>
    </w:p>
    <w:p w14:paraId="07029F6E" w14:textId="77777777" w:rsidR="00465137" w:rsidRPr="00465137" w:rsidRDefault="00465137" w:rsidP="00465137">
      <w:pPr>
        <w:pStyle w:val="Heading8"/>
      </w:pPr>
      <w:bookmarkStart w:id="4480" w:name="_Toc170293679"/>
      <w:r w:rsidRPr="00465137">
        <w:t>Annex V (informative):</w:t>
      </w:r>
      <w:r w:rsidRPr="00465137">
        <w:br/>
        <w:t>PLI (list of slice(s) information)</w:t>
      </w:r>
      <w:bookmarkEnd w:id="4480"/>
    </w:p>
    <w:p w14:paraId="0AAB0399" w14:textId="77777777" w:rsidR="00465137" w:rsidRPr="00465137" w:rsidRDefault="00465137" w:rsidP="00465137">
      <w:pPr>
        <w:pStyle w:val="Heading1"/>
      </w:pPr>
      <w:bookmarkStart w:id="4481" w:name="_Toc170293680"/>
      <w:r w:rsidRPr="00465137">
        <w:t>V.1</w:t>
      </w:r>
      <w:r w:rsidRPr="00465137">
        <w:tab/>
        <w:t>Introduction</w:t>
      </w:r>
      <w:bookmarkEnd w:id="4481"/>
    </w:p>
    <w:p w14:paraId="5DB5C6BE" w14:textId="77777777" w:rsidR="00465137" w:rsidRPr="00465137" w:rsidRDefault="00465137" w:rsidP="00465137">
      <w:r w:rsidRPr="00465137">
        <w:t>This annex applies if class "ah" is supported.</w:t>
      </w:r>
    </w:p>
    <w:p w14:paraId="21964FC6" w14:textId="77777777" w:rsidR="00465137" w:rsidRPr="00465137" w:rsidRDefault="00465137" w:rsidP="00465137">
      <w:r w:rsidRPr="00465137">
        <w:t>The flowcharts provided in this annex are illustrative examples. The listing of commands and provided data is not exhaustive, and the timing/order of commands, size of data may differ. They are illustrating after the ME is requested to provide the list of slice(s) information but the size of information to provide to the UICC exceed TERMINAL RESPONSE command, how the 'More data' data object is used by the ME and the UICC.</w:t>
      </w:r>
    </w:p>
    <w:p w14:paraId="1E7F3639" w14:textId="77777777" w:rsidR="00465137" w:rsidRPr="00816C4A" w:rsidRDefault="00465137" w:rsidP="00465137">
      <w:pPr>
        <w:pStyle w:val="Heading1"/>
      </w:pPr>
      <w:bookmarkStart w:id="4482" w:name="_Toc170293681"/>
      <w:r w:rsidRPr="00465137">
        <w:t>V.2</w:t>
      </w:r>
      <w:r w:rsidRPr="00465137">
        <w:tab/>
        <w:t>PLI (list of slice(s) information</w:t>
      </w:r>
      <w:r>
        <w:t xml:space="preserve">) </w:t>
      </w:r>
      <w:r w:rsidRPr="00816C4A">
        <w:t>flow example</w:t>
      </w:r>
      <w:bookmarkEnd w:id="4482"/>
    </w:p>
    <w:p w14:paraId="114FF3A3" w14:textId="77777777" w:rsidR="00465137" w:rsidRPr="00816C4A" w:rsidRDefault="00465137" w:rsidP="00465137"/>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059"/>
        <w:gridCol w:w="3620"/>
        <w:gridCol w:w="1134"/>
        <w:gridCol w:w="2411"/>
        <w:gridCol w:w="1132"/>
      </w:tblGrid>
      <w:tr w:rsidR="00465137" w:rsidRPr="00816C4A" w14:paraId="144FA92F" w14:textId="77777777" w:rsidTr="009F5FF3">
        <w:trPr>
          <w:tblHeader/>
          <w:jc w:val="center"/>
        </w:trPr>
        <w:tc>
          <w:tcPr>
            <w:tcW w:w="1059" w:type="dxa"/>
            <w:tcBorders>
              <w:top w:val="single" w:sz="6" w:space="0" w:color="auto"/>
              <w:left w:val="single" w:sz="6" w:space="0" w:color="auto"/>
              <w:bottom w:val="single" w:sz="6" w:space="0" w:color="auto"/>
              <w:right w:val="nil"/>
            </w:tcBorders>
          </w:tcPr>
          <w:p w14:paraId="43428044" w14:textId="77777777" w:rsidR="00465137" w:rsidRPr="00816C4A" w:rsidRDefault="00465137" w:rsidP="009F5FF3">
            <w:pPr>
              <w:pStyle w:val="TAH"/>
              <w:rPr>
                <w:lang w:eastAsia="en-GB"/>
              </w:rPr>
            </w:pPr>
            <w:r w:rsidRPr="00816C4A">
              <w:rPr>
                <w:lang w:eastAsia="en-GB"/>
              </w:rPr>
              <w:t>UICC</w:t>
            </w:r>
          </w:p>
        </w:tc>
        <w:tc>
          <w:tcPr>
            <w:tcW w:w="3620" w:type="dxa"/>
            <w:tcBorders>
              <w:top w:val="single" w:sz="6" w:space="0" w:color="auto"/>
              <w:left w:val="nil"/>
              <w:bottom w:val="single" w:sz="6" w:space="0" w:color="auto"/>
            </w:tcBorders>
          </w:tcPr>
          <w:p w14:paraId="693F988D" w14:textId="77777777" w:rsidR="00465137" w:rsidRPr="00816C4A" w:rsidRDefault="00465137" w:rsidP="009F5FF3">
            <w:pPr>
              <w:pStyle w:val="TAH"/>
              <w:rPr>
                <w:lang w:eastAsia="en-GB"/>
              </w:rPr>
            </w:pPr>
          </w:p>
        </w:tc>
        <w:tc>
          <w:tcPr>
            <w:tcW w:w="1134" w:type="dxa"/>
            <w:tcBorders>
              <w:top w:val="single" w:sz="6" w:space="0" w:color="auto"/>
              <w:bottom w:val="single" w:sz="6" w:space="0" w:color="auto"/>
            </w:tcBorders>
          </w:tcPr>
          <w:p w14:paraId="47CC4FFC" w14:textId="77777777" w:rsidR="00465137" w:rsidRPr="00816C4A" w:rsidRDefault="00465137" w:rsidP="009F5FF3">
            <w:pPr>
              <w:pStyle w:val="TAH"/>
              <w:rPr>
                <w:lang w:eastAsia="en-GB"/>
              </w:rPr>
            </w:pPr>
            <w:r w:rsidRPr="00816C4A">
              <w:rPr>
                <w:lang w:eastAsia="en-GB"/>
              </w:rPr>
              <w:t>ME</w:t>
            </w:r>
          </w:p>
        </w:tc>
        <w:tc>
          <w:tcPr>
            <w:tcW w:w="2411" w:type="dxa"/>
            <w:tcBorders>
              <w:top w:val="single" w:sz="6" w:space="0" w:color="auto"/>
              <w:bottom w:val="single" w:sz="6" w:space="0" w:color="auto"/>
            </w:tcBorders>
          </w:tcPr>
          <w:p w14:paraId="04254C92" w14:textId="77777777" w:rsidR="00465137" w:rsidRPr="00816C4A" w:rsidRDefault="00465137" w:rsidP="009F5FF3">
            <w:pPr>
              <w:pStyle w:val="TAL"/>
              <w:ind w:left="284" w:hanging="284"/>
              <w:rPr>
                <w:b/>
                <w:bCs/>
                <w:sz w:val="22"/>
                <w:szCs w:val="22"/>
              </w:rPr>
            </w:pPr>
          </w:p>
        </w:tc>
        <w:tc>
          <w:tcPr>
            <w:tcW w:w="1132" w:type="dxa"/>
            <w:tcBorders>
              <w:top w:val="single" w:sz="6" w:space="0" w:color="auto"/>
              <w:bottom w:val="single" w:sz="6" w:space="0" w:color="auto"/>
              <w:right w:val="single" w:sz="6" w:space="0" w:color="auto"/>
            </w:tcBorders>
          </w:tcPr>
          <w:p w14:paraId="25F71E3C" w14:textId="77777777" w:rsidR="00465137" w:rsidRPr="00816C4A" w:rsidRDefault="00465137" w:rsidP="009F5FF3">
            <w:pPr>
              <w:pStyle w:val="TAH"/>
              <w:rPr>
                <w:lang w:eastAsia="en-GB"/>
              </w:rPr>
            </w:pPr>
            <w:r w:rsidRPr="00816C4A">
              <w:rPr>
                <w:lang w:eastAsia="en-GB"/>
              </w:rPr>
              <w:t>Network</w:t>
            </w:r>
          </w:p>
        </w:tc>
      </w:tr>
    </w:tbl>
    <w:p w14:paraId="4F1A2B31" w14:textId="77777777" w:rsidR="00465137" w:rsidRPr="00816C4A" w:rsidRDefault="00465137" w:rsidP="00465137">
      <w:pPr>
        <w:pStyle w:val="FP"/>
        <w:ind w:left="284" w:hanging="284"/>
        <w:rPr>
          <w:sz w:val="16"/>
          <w:szCs w:val="16"/>
        </w:rPr>
      </w:pPr>
    </w:p>
    <w:tbl>
      <w:tblPr>
        <w:tblW w:w="0" w:type="auto"/>
        <w:jc w:val="center"/>
        <w:tblLayout w:type="fixed"/>
        <w:tblCellMar>
          <w:left w:w="28" w:type="dxa"/>
          <w:right w:w="28" w:type="dxa"/>
        </w:tblCellMar>
        <w:tblLook w:val="0000" w:firstRow="0" w:lastRow="0" w:firstColumn="0" w:lastColumn="0" w:noHBand="0" w:noVBand="0"/>
      </w:tblPr>
      <w:tblGrid>
        <w:gridCol w:w="4820"/>
        <w:gridCol w:w="3898"/>
      </w:tblGrid>
      <w:tr w:rsidR="00465137" w:rsidRPr="00816C4A" w14:paraId="74DAC06D" w14:textId="77777777" w:rsidTr="009F5FF3">
        <w:trPr>
          <w:jc w:val="center"/>
        </w:trPr>
        <w:tc>
          <w:tcPr>
            <w:tcW w:w="8718" w:type="dxa"/>
            <w:gridSpan w:val="2"/>
            <w:tcBorders>
              <w:left w:val="single" w:sz="12" w:space="0" w:color="auto"/>
              <w:right w:val="single" w:sz="12" w:space="0" w:color="auto"/>
            </w:tcBorders>
          </w:tcPr>
          <w:p w14:paraId="39F7DCB4" w14:textId="77777777" w:rsidR="00465137" w:rsidRPr="00816C4A" w:rsidRDefault="00465137" w:rsidP="009F5FF3">
            <w:pPr>
              <w:pStyle w:val="TAC"/>
              <w:ind w:left="284" w:hanging="284"/>
              <w:rPr>
                <w:lang w:eastAsia="en-GB"/>
              </w:rPr>
            </w:pPr>
          </w:p>
        </w:tc>
      </w:tr>
      <w:tr w:rsidR="00465137" w:rsidRPr="00816C4A" w14:paraId="32652189" w14:textId="77777777" w:rsidTr="009F5FF3">
        <w:trPr>
          <w:jc w:val="center"/>
        </w:trPr>
        <w:tc>
          <w:tcPr>
            <w:tcW w:w="4820" w:type="dxa"/>
            <w:tcBorders>
              <w:left w:val="single" w:sz="12" w:space="0" w:color="auto"/>
            </w:tcBorders>
          </w:tcPr>
          <w:p w14:paraId="07150A0A" w14:textId="77777777" w:rsidR="00465137" w:rsidRDefault="00465137" w:rsidP="009F5FF3">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Pr>
                <w:lang w:eastAsia="en-GB"/>
              </w:rPr>
              <w:t xml:space="preserve">TERMINAL PROFILE </w:t>
            </w:r>
          </w:p>
          <w:p w14:paraId="4D2EDF99" w14:textId="77777777" w:rsidR="00465137" w:rsidRPr="00FA0855" w:rsidRDefault="00465137" w:rsidP="009F5FF3">
            <w:pPr>
              <w:pStyle w:val="TAC"/>
              <w:ind w:left="284" w:hanging="284"/>
              <w:rPr>
                <w:rFonts w:cs="Arial"/>
                <w:sz w:val="16"/>
                <w:szCs w:val="16"/>
                <w:lang w:eastAsia="en-GB"/>
              </w:rPr>
            </w:pPr>
            <w:r w:rsidRPr="00FA0855">
              <w:rPr>
                <w:rFonts w:cs="Arial"/>
                <w:i/>
                <w:iCs/>
                <w:sz w:val="16"/>
                <w:szCs w:val="16"/>
                <w:lang w:eastAsia="en-GB"/>
              </w:rPr>
              <w:t>(</w:t>
            </w:r>
            <w:r w:rsidRPr="00FA0855">
              <w:rPr>
                <w:rFonts w:cs="Arial"/>
                <w:sz w:val="16"/>
                <w:szCs w:val="16"/>
              </w:rPr>
              <w:t>Support of chaining of PLI/Envelope commands</w:t>
            </w:r>
            <w:r w:rsidRPr="00FA0855">
              <w:rPr>
                <w:rFonts w:cs="Arial"/>
                <w:i/>
                <w:iCs/>
                <w:sz w:val="16"/>
                <w:szCs w:val="16"/>
                <w:lang w:eastAsia="en-GB"/>
              </w:rPr>
              <w:t>)</w:t>
            </w:r>
          </w:p>
          <w:p w14:paraId="1A44D2BE" w14:textId="77777777" w:rsidR="00465137" w:rsidRPr="00816C4A" w:rsidRDefault="00465137" w:rsidP="009F5FF3">
            <w:pPr>
              <w:pStyle w:val="TAC"/>
              <w:ind w:left="284" w:hanging="284"/>
              <w:rPr>
                <w:lang w:eastAsia="en-GB"/>
              </w:rPr>
            </w:pPr>
          </w:p>
        </w:tc>
        <w:tc>
          <w:tcPr>
            <w:tcW w:w="3898" w:type="dxa"/>
            <w:tcBorders>
              <w:left w:val="single" w:sz="12" w:space="0" w:color="auto"/>
              <w:right w:val="single" w:sz="12" w:space="0" w:color="auto"/>
            </w:tcBorders>
          </w:tcPr>
          <w:p w14:paraId="5D55748D" w14:textId="77777777" w:rsidR="00465137" w:rsidRPr="00816C4A" w:rsidRDefault="00465137" w:rsidP="009F5FF3">
            <w:pPr>
              <w:pStyle w:val="TAC"/>
              <w:rPr>
                <w:lang w:eastAsia="en-GB"/>
              </w:rPr>
            </w:pPr>
          </w:p>
        </w:tc>
      </w:tr>
      <w:tr w:rsidR="00465137" w:rsidRPr="00816C4A" w14:paraId="1971ADC2" w14:textId="77777777" w:rsidTr="009F5FF3">
        <w:trPr>
          <w:jc w:val="center"/>
        </w:trPr>
        <w:tc>
          <w:tcPr>
            <w:tcW w:w="4820" w:type="dxa"/>
            <w:tcBorders>
              <w:left w:val="single" w:sz="12" w:space="0" w:color="auto"/>
            </w:tcBorders>
          </w:tcPr>
          <w:p w14:paraId="6CC45637" w14:textId="77777777" w:rsidR="00465137" w:rsidRPr="00816C4A" w:rsidRDefault="00465137" w:rsidP="009F5FF3">
            <w:pPr>
              <w:pStyle w:val="TAC"/>
              <w:ind w:left="284" w:hanging="284"/>
              <w:rPr>
                <w:lang w:eastAsia="en-GB"/>
              </w:rPr>
            </w:pPr>
          </w:p>
        </w:tc>
        <w:tc>
          <w:tcPr>
            <w:tcW w:w="3898" w:type="dxa"/>
            <w:tcBorders>
              <w:left w:val="single" w:sz="12" w:space="0" w:color="auto"/>
              <w:right w:val="single" w:sz="12" w:space="0" w:color="auto"/>
            </w:tcBorders>
          </w:tcPr>
          <w:p w14:paraId="432C66D4" w14:textId="77777777" w:rsidR="00465137" w:rsidRPr="00816C4A" w:rsidRDefault="00465137" w:rsidP="009F5FF3">
            <w:pPr>
              <w:pStyle w:val="TAC"/>
              <w:jc w:val="left"/>
              <w:rPr>
                <w:lang w:eastAsia="en-GB"/>
              </w:rPr>
            </w:pPr>
          </w:p>
        </w:tc>
      </w:tr>
      <w:tr w:rsidR="00465137" w:rsidRPr="00816C4A" w14:paraId="08857650" w14:textId="77777777" w:rsidTr="009F5FF3">
        <w:trPr>
          <w:jc w:val="center"/>
        </w:trPr>
        <w:tc>
          <w:tcPr>
            <w:tcW w:w="4820" w:type="dxa"/>
            <w:tcBorders>
              <w:left w:val="single" w:sz="12" w:space="0" w:color="auto"/>
            </w:tcBorders>
          </w:tcPr>
          <w:p w14:paraId="39239DAE" w14:textId="77777777" w:rsidR="00465137" w:rsidRPr="00816C4A" w:rsidRDefault="00465137" w:rsidP="009F5FF3">
            <w:pPr>
              <w:pStyle w:val="TAC"/>
              <w:ind w:left="284" w:hanging="284"/>
              <w:rPr>
                <w:lang w:eastAsia="en-GB"/>
              </w:rPr>
            </w:pPr>
          </w:p>
        </w:tc>
        <w:tc>
          <w:tcPr>
            <w:tcW w:w="3898" w:type="dxa"/>
            <w:tcBorders>
              <w:left w:val="single" w:sz="12" w:space="0" w:color="auto"/>
              <w:right w:val="single" w:sz="12" w:space="0" w:color="auto"/>
            </w:tcBorders>
          </w:tcPr>
          <w:p w14:paraId="2664EA83" w14:textId="77777777" w:rsidR="00465137" w:rsidRPr="00816C4A" w:rsidRDefault="00465137" w:rsidP="009F5FF3">
            <w:pPr>
              <w:pStyle w:val="TAC"/>
              <w:ind w:left="284" w:hanging="284"/>
              <w:rPr>
                <w:lang w:eastAsia="en-GB"/>
              </w:rPr>
            </w:pPr>
            <w:r>
              <w:rPr>
                <w:lang w:eastAsia="en-GB"/>
              </w:rPr>
              <w:t xml:space="preserve">DEVICE REGISTERED and PDU active </w:t>
            </w:r>
          </w:p>
        </w:tc>
      </w:tr>
      <w:tr w:rsidR="00465137" w:rsidRPr="00816C4A" w14:paraId="1B1EDB7E" w14:textId="77777777" w:rsidTr="009F5FF3">
        <w:trPr>
          <w:jc w:val="center"/>
        </w:trPr>
        <w:tc>
          <w:tcPr>
            <w:tcW w:w="4820" w:type="dxa"/>
            <w:tcBorders>
              <w:left w:val="single" w:sz="12" w:space="0" w:color="auto"/>
            </w:tcBorders>
          </w:tcPr>
          <w:p w14:paraId="0318A2EC" w14:textId="77777777" w:rsidR="00465137" w:rsidRPr="00816C4A" w:rsidRDefault="00465137" w:rsidP="009F5FF3">
            <w:pPr>
              <w:pStyle w:val="TAC"/>
              <w:ind w:left="284" w:hanging="284"/>
              <w:rPr>
                <w:lang w:eastAsia="en-GB"/>
              </w:rPr>
            </w:pPr>
          </w:p>
        </w:tc>
        <w:tc>
          <w:tcPr>
            <w:tcW w:w="3898" w:type="dxa"/>
            <w:tcBorders>
              <w:left w:val="single" w:sz="12" w:space="0" w:color="auto"/>
              <w:right w:val="single" w:sz="12" w:space="0" w:color="auto"/>
            </w:tcBorders>
          </w:tcPr>
          <w:p w14:paraId="632EF2A0" w14:textId="77777777" w:rsidR="00465137" w:rsidRPr="00816C4A" w:rsidRDefault="00465137" w:rsidP="009F5FF3">
            <w:pPr>
              <w:pStyle w:val="TAC"/>
              <w:ind w:left="284" w:hanging="284"/>
              <w:rPr>
                <w:lang w:eastAsia="en-GB"/>
              </w:rPr>
            </w:pPr>
            <w:r>
              <w:rPr>
                <w:lang w:eastAsia="en-GB"/>
              </w:rPr>
              <w:t>..</w:t>
            </w:r>
          </w:p>
        </w:tc>
      </w:tr>
      <w:tr w:rsidR="00465137" w:rsidRPr="00816C4A" w14:paraId="2D4B6BFC" w14:textId="77777777" w:rsidTr="009F5FF3">
        <w:trPr>
          <w:trHeight w:val="220"/>
          <w:jc w:val="center"/>
        </w:trPr>
        <w:tc>
          <w:tcPr>
            <w:tcW w:w="4820" w:type="dxa"/>
            <w:tcBorders>
              <w:left w:val="single" w:sz="12" w:space="0" w:color="auto"/>
            </w:tcBorders>
          </w:tcPr>
          <w:p w14:paraId="09D72274" w14:textId="77777777" w:rsidR="00465137" w:rsidRPr="00816C4A" w:rsidRDefault="00465137" w:rsidP="009F5FF3">
            <w:pPr>
              <w:pStyle w:val="TAC"/>
              <w:ind w:left="284" w:hanging="284"/>
              <w:rPr>
                <w:lang w:eastAsia="en-GB"/>
              </w:rPr>
            </w:pPr>
          </w:p>
        </w:tc>
        <w:tc>
          <w:tcPr>
            <w:tcW w:w="3898" w:type="dxa"/>
            <w:tcBorders>
              <w:left w:val="single" w:sz="12" w:space="0" w:color="auto"/>
              <w:right w:val="single" w:sz="12" w:space="0" w:color="auto"/>
            </w:tcBorders>
          </w:tcPr>
          <w:p w14:paraId="1D518007" w14:textId="77777777" w:rsidR="00465137" w:rsidRDefault="00465137" w:rsidP="009F5FF3">
            <w:pPr>
              <w:pStyle w:val="TAC"/>
              <w:ind w:left="284" w:hanging="284"/>
              <w:rPr>
                <w:lang w:eastAsia="en-GB"/>
              </w:rPr>
            </w:pPr>
          </w:p>
          <w:p w14:paraId="5AA955BF" w14:textId="77777777" w:rsidR="00465137" w:rsidRPr="00816C4A" w:rsidRDefault="00465137" w:rsidP="009F5FF3">
            <w:pPr>
              <w:pStyle w:val="TAC"/>
              <w:ind w:left="284" w:hanging="284"/>
              <w:rPr>
                <w:lang w:eastAsia="en-GB"/>
              </w:rPr>
            </w:pPr>
            <w:r>
              <w:rPr>
                <w:lang w:eastAsia="en-GB"/>
              </w:rPr>
              <w:t>..</w:t>
            </w:r>
          </w:p>
        </w:tc>
      </w:tr>
      <w:tr w:rsidR="00465137" w:rsidRPr="00816C4A" w14:paraId="634DB080" w14:textId="77777777" w:rsidTr="009F5FF3">
        <w:trPr>
          <w:jc w:val="center"/>
        </w:trPr>
        <w:tc>
          <w:tcPr>
            <w:tcW w:w="4820" w:type="dxa"/>
            <w:tcBorders>
              <w:left w:val="single" w:sz="12" w:space="0" w:color="auto"/>
            </w:tcBorders>
          </w:tcPr>
          <w:p w14:paraId="417A7618" w14:textId="77777777" w:rsidR="00465137" w:rsidRDefault="00465137" w:rsidP="009F5FF3">
            <w:pPr>
              <w:pStyle w:val="TAC"/>
              <w:keepNext w:val="0"/>
              <w:pBdr>
                <w:bottom w:val="single" w:sz="6" w:space="1" w:color="auto"/>
              </w:pBdr>
              <w:ind w:left="284" w:hanging="284"/>
              <w:rPr>
                <w:lang w:eastAsia="en-GB"/>
              </w:rPr>
            </w:pPr>
          </w:p>
          <w:p w14:paraId="12113E81" w14:textId="77777777" w:rsidR="00465137" w:rsidRPr="00816C4A" w:rsidRDefault="00465137" w:rsidP="009F5FF3">
            <w:pPr>
              <w:pStyle w:val="TAC"/>
              <w:keepNext w:val="0"/>
              <w:ind w:left="284" w:hanging="284"/>
              <w:rPr>
                <w:lang w:eastAsia="en-GB"/>
              </w:rPr>
            </w:pPr>
          </w:p>
        </w:tc>
        <w:tc>
          <w:tcPr>
            <w:tcW w:w="3898" w:type="dxa"/>
            <w:tcBorders>
              <w:left w:val="single" w:sz="12" w:space="0" w:color="auto"/>
              <w:right w:val="single" w:sz="12" w:space="0" w:color="auto"/>
            </w:tcBorders>
          </w:tcPr>
          <w:p w14:paraId="3A978ECA" w14:textId="77777777" w:rsidR="00465137" w:rsidRPr="00816C4A" w:rsidRDefault="00465137" w:rsidP="009F5FF3">
            <w:pPr>
              <w:pStyle w:val="TAC"/>
              <w:keepNext w:val="0"/>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Pr>
                <w:lang w:eastAsia="en-GB"/>
              </w:rPr>
              <w:t>CONFIGURATION UPDATE COMMAND</w:t>
            </w:r>
          </w:p>
        </w:tc>
      </w:tr>
      <w:tr w:rsidR="00465137" w:rsidRPr="00816C4A" w14:paraId="31F61FAB" w14:textId="77777777" w:rsidTr="009F5FF3">
        <w:trPr>
          <w:jc w:val="center"/>
        </w:trPr>
        <w:tc>
          <w:tcPr>
            <w:tcW w:w="4820" w:type="dxa"/>
            <w:tcBorders>
              <w:left w:val="single" w:sz="12" w:space="0" w:color="auto"/>
            </w:tcBorders>
          </w:tcPr>
          <w:p w14:paraId="36790587" w14:textId="77777777" w:rsidR="00465137" w:rsidRDefault="00465137" w:rsidP="009F5FF3">
            <w:pPr>
              <w:pStyle w:val="TAC"/>
              <w:ind w:left="284" w:hanging="284"/>
              <w:rPr>
                <w:rFonts w:ascii="Symbol" w:hAnsi="Symbol"/>
                <w:lang w:eastAsia="en-GB"/>
              </w:rPr>
            </w:pPr>
            <w:r>
              <w:rPr>
                <w:lang w:eastAsia="en-GB"/>
              </w:rPr>
              <w:lastRenderedPageBreak/>
              <w:t>91 XX</w:t>
            </w:r>
            <w:r w:rsidRPr="00816C4A">
              <w:rPr>
                <w:rFonts w:ascii="Symbol" w:hAnsi="Symbol"/>
                <w:lang w:eastAsia="en-GB"/>
              </w:rPr>
              <w:t xml:space="preserve"> </w:t>
            </w:r>
            <w:r w:rsidRPr="00816C4A">
              <w:rPr>
                <w:rFonts w:ascii="Symbol" w:hAnsi="Symbol"/>
                <w:lang w:eastAsia="en-GB"/>
              </w:rPr>
              <w:t></w:t>
            </w:r>
            <w:r w:rsidRPr="00816C4A">
              <w:rPr>
                <w:rFonts w:ascii="Symbol" w:hAnsi="Symbol"/>
                <w:lang w:eastAsia="en-GB"/>
              </w:rPr>
              <w:t></w:t>
            </w:r>
          </w:p>
          <w:p w14:paraId="5BD5DC84" w14:textId="77777777" w:rsidR="00465137" w:rsidRDefault="00465137" w:rsidP="009F5FF3">
            <w:pPr>
              <w:pStyle w:val="TAC"/>
              <w:ind w:left="284" w:hanging="284"/>
              <w:rPr>
                <w:rFonts w:ascii="Symbol" w:hAnsi="Symbol"/>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Pr>
                <w:lang w:eastAsia="en-GB"/>
              </w:rPr>
              <w:t>FETCH</w:t>
            </w:r>
            <w:r w:rsidRPr="00816C4A">
              <w:rPr>
                <w:rFonts w:ascii="Symbol" w:hAnsi="Symbol"/>
                <w:lang w:eastAsia="en-GB"/>
              </w:rPr>
              <w:t xml:space="preserve"> </w:t>
            </w:r>
          </w:p>
          <w:p w14:paraId="367990F1" w14:textId="77777777" w:rsidR="00465137" w:rsidRPr="00816C4A" w:rsidRDefault="00465137" w:rsidP="009F5FF3">
            <w:pPr>
              <w:pStyle w:val="TAC"/>
              <w:ind w:left="284" w:hanging="284"/>
              <w:rPr>
                <w:lang w:eastAsia="en-GB"/>
              </w:rPr>
            </w:pPr>
          </w:p>
        </w:tc>
        <w:tc>
          <w:tcPr>
            <w:tcW w:w="3898" w:type="dxa"/>
            <w:tcBorders>
              <w:left w:val="single" w:sz="12" w:space="0" w:color="auto"/>
              <w:right w:val="single" w:sz="12" w:space="0" w:color="auto"/>
            </w:tcBorders>
          </w:tcPr>
          <w:p w14:paraId="70BA30FC" w14:textId="77777777" w:rsidR="00465137" w:rsidRPr="00F314D5" w:rsidRDefault="00465137" w:rsidP="009F5FF3">
            <w:pPr>
              <w:pStyle w:val="TAC"/>
              <w:ind w:left="284" w:hanging="284"/>
              <w:rPr>
                <w:i/>
                <w:iCs/>
                <w:sz w:val="16"/>
                <w:szCs w:val="16"/>
                <w:lang w:eastAsia="en-GB"/>
              </w:rPr>
            </w:pPr>
            <w:r w:rsidRPr="00F314D5">
              <w:rPr>
                <w:i/>
                <w:iCs/>
                <w:sz w:val="16"/>
                <w:szCs w:val="16"/>
                <w:lang w:eastAsia="en-GB"/>
              </w:rPr>
              <w:t>(allowed s-NSSAIs, partial NSSAI)</w:t>
            </w:r>
          </w:p>
        </w:tc>
      </w:tr>
      <w:tr w:rsidR="00465137" w:rsidRPr="00816C4A" w14:paraId="145DAA33" w14:textId="77777777" w:rsidTr="009F5FF3">
        <w:trPr>
          <w:jc w:val="center"/>
        </w:trPr>
        <w:tc>
          <w:tcPr>
            <w:tcW w:w="4820" w:type="dxa"/>
            <w:tcBorders>
              <w:left w:val="single" w:sz="12" w:space="0" w:color="auto"/>
            </w:tcBorders>
          </w:tcPr>
          <w:p w14:paraId="4A29C128" w14:textId="77777777" w:rsidR="00465137" w:rsidRDefault="00465137" w:rsidP="009F5FF3">
            <w:pPr>
              <w:pStyle w:val="TAC"/>
              <w:ind w:left="284" w:hanging="284"/>
              <w:rPr>
                <w:rFonts w:ascii="Symbol" w:hAnsi="Symbol"/>
                <w:lang w:eastAsia="en-GB"/>
              </w:rPr>
            </w:pPr>
            <w:r>
              <w:rPr>
                <w:lang w:eastAsia="en-GB"/>
              </w:rPr>
              <w:t>PLI</w:t>
            </w:r>
            <w:r w:rsidRPr="00816C4A">
              <w:rPr>
                <w:lang w:eastAsia="en-GB"/>
              </w:rPr>
              <w:t xml:space="preserve"> </w:t>
            </w:r>
            <w:r>
              <w:rPr>
                <w:lang w:eastAsia="en-GB"/>
              </w:rPr>
              <w:t xml:space="preserve">(list of slice information) </w:t>
            </w:r>
            <w:r w:rsidRPr="00816C4A">
              <w:rPr>
                <w:rFonts w:ascii="Symbol" w:hAnsi="Symbol"/>
                <w:lang w:eastAsia="en-GB"/>
              </w:rPr>
              <w:t></w:t>
            </w:r>
            <w:r w:rsidRPr="00816C4A">
              <w:rPr>
                <w:rFonts w:ascii="Symbol" w:hAnsi="Symbol"/>
                <w:lang w:eastAsia="en-GB"/>
              </w:rPr>
              <w:t></w:t>
            </w:r>
          </w:p>
          <w:p w14:paraId="3EE3F3CC" w14:textId="77777777" w:rsidR="00465137" w:rsidRDefault="00465137" w:rsidP="009F5FF3">
            <w:pPr>
              <w:pStyle w:val="TAC"/>
              <w:ind w:left="284" w:hanging="284"/>
              <w:rPr>
                <w:lang w:eastAsia="en-GB"/>
              </w:rPr>
            </w:pPr>
          </w:p>
          <w:p w14:paraId="4A0CB1E6" w14:textId="77777777" w:rsidR="00465137" w:rsidRPr="00816C4A" w:rsidRDefault="00465137" w:rsidP="009F5FF3">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Pr>
                <w:lang w:eastAsia="en-GB"/>
              </w:rPr>
              <w:t>TERMINAL RESPONSE</w:t>
            </w:r>
          </w:p>
        </w:tc>
        <w:tc>
          <w:tcPr>
            <w:tcW w:w="3898" w:type="dxa"/>
            <w:tcBorders>
              <w:left w:val="single" w:sz="12" w:space="0" w:color="auto"/>
              <w:right w:val="single" w:sz="12" w:space="0" w:color="auto"/>
            </w:tcBorders>
          </w:tcPr>
          <w:p w14:paraId="6411A7C2" w14:textId="77777777" w:rsidR="00465137" w:rsidRPr="00816C4A" w:rsidRDefault="00465137" w:rsidP="009F5FF3">
            <w:pPr>
              <w:pStyle w:val="TAC"/>
              <w:ind w:left="284" w:hanging="284"/>
              <w:rPr>
                <w:lang w:eastAsia="en-GB"/>
              </w:rPr>
            </w:pPr>
          </w:p>
        </w:tc>
      </w:tr>
      <w:tr w:rsidR="00465137" w:rsidRPr="00816C4A" w14:paraId="0A9A87AB" w14:textId="77777777" w:rsidTr="009F5FF3">
        <w:trPr>
          <w:trHeight w:val="2857"/>
          <w:jc w:val="center"/>
        </w:trPr>
        <w:tc>
          <w:tcPr>
            <w:tcW w:w="4820" w:type="dxa"/>
            <w:tcBorders>
              <w:left w:val="single" w:sz="12" w:space="0" w:color="auto"/>
            </w:tcBorders>
          </w:tcPr>
          <w:p w14:paraId="68572F81" w14:textId="78277D85" w:rsidR="00465137" w:rsidRPr="00D0397F" w:rsidRDefault="00465137" w:rsidP="009F5FF3">
            <w:pPr>
              <w:pStyle w:val="TAC"/>
              <w:pBdr>
                <w:bottom w:val="single" w:sz="6" w:space="1" w:color="auto"/>
              </w:pBdr>
              <w:ind w:left="284" w:hanging="284"/>
              <w:rPr>
                <w:i/>
                <w:iCs/>
                <w:sz w:val="16"/>
                <w:szCs w:val="16"/>
                <w:lang w:eastAsia="en-GB"/>
              </w:rPr>
            </w:pPr>
            <w:r w:rsidRPr="00D0397F">
              <w:rPr>
                <w:i/>
                <w:iCs/>
                <w:sz w:val="16"/>
                <w:szCs w:val="16"/>
                <w:lang w:eastAsia="en-GB"/>
              </w:rPr>
              <w:t>Includes 8.145 (served slice info) + updated: 8.156 (allowed S-NSSAIs) + 8.154 (X bytes of partial NSSAI) + 8.</w:t>
            </w:r>
            <w:r>
              <w:rPr>
                <w:i/>
                <w:iCs/>
                <w:sz w:val="16"/>
                <w:szCs w:val="16"/>
                <w:lang w:eastAsia="en-GB"/>
              </w:rPr>
              <w:t>158</w:t>
            </w:r>
            <w:r w:rsidRPr="00D0397F">
              <w:rPr>
                <w:i/>
                <w:iCs/>
                <w:sz w:val="16"/>
                <w:szCs w:val="16"/>
                <w:lang w:eastAsia="en-GB"/>
              </w:rPr>
              <w:t xml:space="preserve"> (More data with data index of X)</w:t>
            </w:r>
          </w:p>
          <w:p w14:paraId="73C664EA" w14:textId="77777777" w:rsidR="00465137" w:rsidRPr="00B068FB" w:rsidRDefault="00465137" w:rsidP="009F5FF3">
            <w:pPr>
              <w:pStyle w:val="TAC"/>
              <w:ind w:left="284" w:hanging="284"/>
              <w:rPr>
                <w:i/>
                <w:iCs/>
                <w:lang w:eastAsia="en-GB"/>
              </w:rPr>
            </w:pPr>
          </w:p>
          <w:p w14:paraId="1D1A6B48" w14:textId="77777777" w:rsidR="00465137" w:rsidRPr="00144E14" w:rsidRDefault="00465137" w:rsidP="009F5FF3">
            <w:pPr>
              <w:pStyle w:val="TAC"/>
              <w:pBdr>
                <w:bottom w:val="single" w:sz="6" w:space="1" w:color="auto"/>
              </w:pBdr>
              <w:ind w:left="284" w:hanging="284"/>
              <w:rPr>
                <w:b/>
                <w:bCs/>
                <w:i/>
                <w:iCs/>
                <w:lang w:eastAsia="en-GB"/>
              </w:rPr>
            </w:pPr>
            <w:r w:rsidRPr="00144E14">
              <w:rPr>
                <w:i/>
                <w:iCs/>
                <w:lang w:eastAsia="en-GB"/>
              </w:rPr>
              <w:t xml:space="preserve"> (If feature is supported, proceed further)</w:t>
            </w:r>
          </w:p>
          <w:p w14:paraId="19926FD1" w14:textId="77777777" w:rsidR="00465137" w:rsidRDefault="00465137" w:rsidP="009F5FF3">
            <w:pPr>
              <w:pStyle w:val="TAC"/>
              <w:pBdr>
                <w:bottom w:val="single" w:sz="6" w:space="1" w:color="auto"/>
              </w:pBdr>
              <w:ind w:left="284" w:hanging="284"/>
              <w:rPr>
                <w:b/>
                <w:bCs/>
                <w:lang w:eastAsia="en-GB"/>
              </w:rPr>
            </w:pPr>
          </w:p>
          <w:p w14:paraId="21D8636B" w14:textId="77777777" w:rsidR="00465137" w:rsidRDefault="00465137" w:rsidP="009F5FF3">
            <w:pPr>
              <w:pStyle w:val="TAC"/>
              <w:ind w:left="284" w:hanging="284"/>
              <w:rPr>
                <w:lang w:eastAsia="en-GB"/>
              </w:rPr>
            </w:pPr>
          </w:p>
          <w:p w14:paraId="056AC615" w14:textId="77777777" w:rsidR="00465137" w:rsidRDefault="00465137" w:rsidP="009F5FF3">
            <w:pPr>
              <w:pStyle w:val="TAC"/>
              <w:ind w:left="284" w:hanging="284"/>
              <w:rPr>
                <w:rFonts w:ascii="Symbol" w:hAnsi="Symbol"/>
                <w:lang w:eastAsia="en-GB"/>
              </w:rPr>
            </w:pPr>
            <w:r>
              <w:rPr>
                <w:lang w:eastAsia="en-GB"/>
              </w:rPr>
              <w:t>91 XX</w:t>
            </w:r>
            <w:r w:rsidRPr="00816C4A">
              <w:rPr>
                <w:rFonts w:ascii="Symbol" w:hAnsi="Symbol"/>
                <w:lang w:eastAsia="en-GB"/>
              </w:rPr>
              <w:t xml:space="preserve"> </w:t>
            </w:r>
            <w:r w:rsidRPr="00816C4A">
              <w:rPr>
                <w:rFonts w:ascii="Symbol" w:hAnsi="Symbol"/>
                <w:lang w:eastAsia="en-GB"/>
              </w:rPr>
              <w:t></w:t>
            </w:r>
            <w:r w:rsidRPr="00816C4A">
              <w:rPr>
                <w:rFonts w:ascii="Symbol" w:hAnsi="Symbol"/>
                <w:lang w:eastAsia="en-GB"/>
              </w:rPr>
              <w:t></w:t>
            </w:r>
          </w:p>
          <w:p w14:paraId="6C3DCEAC" w14:textId="77777777" w:rsidR="00465137" w:rsidRDefault="00465137" w:rsidP="009F5FF3">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Pr>
                <w:lang w:eastAsia="en-GB"/>
              </w:rPr>
              <w:t>FETCH</w:t>
            </w:r>
          </w:p>
          <w:p w14:paraId="1A2E7B6C" w14:textId="77777777" w:rsidR="00465137" w:rsidRDefault="00465137" w:rsidP="009F5FF3">
            <w:pPr>
              <w:pStyle w:val="TAC"/>
              <w:ind w:left="284" w:hanging="284"/>
              <w:rPr>
                <w:lang w:eastAsia="en-GB"/>
              </w:rPr>
            </w:pPr>
          </w:p>
          <w:p w14:paraId="0441971C" w14:textId="77777777" w:rsidR="00465137" w:rsidRPr="00663002" w:rsidRDefault="00465137" w:rsidP="009F5FF3">
            <w:pPr>
              <w:pStyle w:val="TAC"/>
              <w:ind w:left="284" w:hanging="284"/>
              <w:rPr>
                <w:rFonts w:ascii="Symbol" w:hAnsi="Symbol"/>
                <w:lang w:eastAsia="en-GB"/>
              </w:rPr>
            </w:pPr>
            <w:r>
              <w:rPr>
                <w:lang w:eastAsia="en-GB"/>
              </w:rPr>
              <w:t>PLI</w:t>
            </w:r>
            <w:r w:rsidRPr="00816C4A">
              <w:rPr>
                <w:lang w:eastAsia="en-GB"/>
              </w:rPr>
              <w:t xml:space="preserve"> </w:t>
            </w:r>
            <w:r>
              <w:rPr>
                <w:lang w:eastAsia="en-GB"/>
              </w:rPr>
              <w:t>(list of slice information)</w:t>
            </w:r>
            <w:r w:rsidRPr="00816C4A">
              <w:rPr>
                <w:rFonts w:ascii="Symbol" w:hAnsi="Symbol"/>
                <w:lang w:eastAsia="en-GB"/>
              </w:rPr>
              <w:t xml:space="preserve"> </w:t>
            </w:r>
            <w:r w:rsidRPr="00816C4A">
              <w:rPr>
                <w:rFonts w:ascii="Symbol" w:hAnsi="Symbol"/>
                <w:lang w:eastAsia="en-GB"/>
              </w:rPr>
              <w:t></w:t>
            </w:r>
            <w:r w:rsidRPr="00816C4A">
              <w:rPr>
                <w:rFonts w:ascii="Symbol" w:hAnsi="Symbol"/>
                <w:lang w:eastAsia="en-GB"/>
              </w:rPr>
              <w:t></w:t>
            </w:r>
          </w:p>
          <w:p w14:paraId="634EBB7A" w14:textId="6C38D339" w:rsidR="00465137" w:rsidRPr="00D0397F" w:rsidRDefault="00465137" w:rsidP="009F5FF3">
            <w:pPr>
              <w:pStyle w:val="TAC"/>
              <w:ind w:left="284" w:hanging="284"/>
              <w:rPr>
                <w:rFonts w:ascii="Symbol" w:hAnsi="Symbol"/>
                <w:i/>
                <w:iCs/>
                <w:sz w:val="16"/>
                <w:szCs w:val="16"/>
                <w:lang w:eastAsia="en-GB"/>
              </w:rPr>
            </w:pPr>
            <w:r w:rsidRPr="00D0397F">
              <w:rPr>
                <w:i/>
                <w:iCs/>
                <w:sz w:val="16"/>
                <w:szCs w:val="16"/>
                <w:lang w:eastAsia="en-GB"/>
              </w:rPr>
              <w:t>Includes 8.</w:t>
            </w:r>
            <w:r>
              <w:rPr>
                <w:i/>
                <w:iCs/>
                <w:sz w:val="16"/>
                <w:szCs w:val="16"/>
                <w:lang w:eastAsia="en-GB"/>
              </w:rPr>
              <w:t>158</w:t>
            </w:r>
            <w:r w:rsidRPr="00D0397F">
              <w:rPr>
                <w:i/>
                <w:iCs/>
                <w:sz w:val="16"/>
                <w:szCs w:val="16"/>
                <w:lang w:eastAsia="en-GB"/>
              </w:rPr>
              <w:t xml:space="preserve"> (More data with data index of X) </w:t>
            </w:r>
          </w:p>
          <w:p w14:paraId="5E7B1AE6" w14:textId="77777777" w:rsidR="00465137" w:rsidRDefault="00465137" w:rsidP="009F5FF3">
            <w:pPr>
              <w:pStyle w:val="TAC"/>
              <w:ind w:left="284" w:hanging="284"/>
              <w:rPr>
                <w:lang w:eastAsia="en-GB"/>
              </w:rPr>
            </w:pPr>
          </w:p>
          <w:p w14:paraId="33C3D2C1" w14:textId="77777777" w:rsidR="00465137" w:rsidRDefault="00465137" w:rsidP="009F5FF3">
            <w:pPr>
              <w:pStyle w:val="TAC"/>
              <w:ind w:left="284" w:hanging="284"/>
              <w:jc w:val="left"/>
              <w:rPr>
                <w:rFonts w:ascii="Symbol" w:hAnsi="Symbol"/>
                <w:lang w:eastAsia="en-GB"/>
              </w:rPr>
            </w:pPr>
          </w:p>
          <w:p w14:paraId="7A7910D9" w14:textId="77777777" w:rsidR="00465137" w:rsidRDefault="00465137" w:rsidP="009F5FF3">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Pr>
                <w:lang w:eastAsia="en-GB"/>
              </w:rPr>
              <w:t>TERMINAL RESPONSE</w:t>
            </w:r>
          </w:p>
          <w:p w14:paraId="118853C4" w14:textId="77777777" w:rsidR="00465137" w:rsidRPr="00D0397F" w:rsidRDefault="00465137" w:rsidP="009F5FF3">
            <w:pPr>
              <w:pStyle w:val="TAC"/>
              <w:ind w:left="284" w:hanging="284"/>
              <w:rPr>
                <w:i/>
                <w:iCs/>
                <w:sz w:val="16"/>
                <w:szCs w:val="16"/>
                <w:lang w:eastAsia="en-GB"/>
              </w:rPr>
            </w:pPr>
            <w:r w:rsidRPr="00D0397F">
              <w:rPr>
                <w:i/>
                <w:iCs/>
                <w:sz w:val="16"/>
                <w:szCs w:val="16"/>
                <w:lang w:eastAsia="en-GB"/>
              </w:rPr>
              <w:t xml:space="preserve">Includes remaining 8.154 (final partial NSSAI from index X+1) </w:t>
            </w:r>
          </w:p>
          <w:p w14:paraId="36022E4A" w14:textId="34124AA9" w:rsidR="00465137" w:rsidRPr="00D0397F" w:rsidRDefault="00465137" w:rsidP="009F5FF3">
            <w:pPr>
              <w:pStyle w:val="TAC"/>
              <w:pBdr>
                <w:bottom w:val="single" w:sz="6" w:space="1" w:color="auto"/>
              </w:pBdr>
              <w:ind w:left="284" w:hanging="284"/>
              <w:rPr>
                <w:i/>
                <w:iCs/>
                <w:sz w:val="16"/>
                <w:szCs w:val="16"/>
                <w:lang w:eastAsia="en-GB"/>
              </w:rPr>
            </w:pPr>
            <w:r w:rsidRPr="00D0397F">
              <w:rPr>
                <w:i/>
                <w:iCs/>
                <w:sz w:val="16"/>
                <w:szCs w:val="16"/>
                <w:lang w:eastAsia="en-GB"/>
              </w:rPr>
              <w:t>(does not include 8.</w:t>
            </w:r>
            <w:r>
              <w:rPr>
                <w:i/>
                <w:iCs/>
                <w:sz w:val="16"/>
                <w:szCs w:val="16"/>
                <w:lang w:eastAsia="en-GB"/>
              </w:rPr>
              <w:t>158</w:t>
            </w:r>
            <w:r w:rsidRPr="00D0397F">
              <w:rPr>
                <w:i/>
                <w:iCs/>
                <w:sz w:val="16"/>
                <w:szCs w:val="16"/>
                <w:lang w:eastAsia="en-GB"/>
              </w:rPr>
              <w:t xml:space="preserve"> (More data) as this is the final data available at the ME)</w:t>
            </w:r>
          </w:p>
          <w:p w14:paraId="0CB6AD8B" w14:textId="77777777" w:rsidR="00465137" w:rsidRPr="00367F3E" w:rsidRDefault="00465137" w:rsidP="009F5FF3">
            <w:pPr>
              <w:pStyle w:val="TAC"/>
              <w:jc w:val="left"/>
              <w:rPr>
                <w:b/>
                <w:bCs/>
                <w:lang w:eastAsia="en-GB"/>
              </w:rPr>
            </w:pPr>
          </w:p>
          <w:p w14:paraId="572C6D1C" w14:textId="77777777" w:rsidR="00465137" w:rsidRPr="00816C4A" w:rsidRDefault="00465137" w:rsidP="009F5FF3">
            <w:pPr>
              <w:pStyle w:val="TAC"/>
              <w:tabs>
                <w:tab w:val="left" w:pos="3542"/>
              </w:tabs>
              <w:jc w:val="left"/>
              <w:rPr>
                <w:lang w:eastAsia="en-GB"/>
              </w:rPr>
            </w:pPr>
          </w:p>
        </w:tc>
        <w:tc>
          <w:tcPr>
            <w:tcW w:w="3898" w:type="dxa"/>
            <w:tcBorders>
              <w:left w:val="single" w:sz="12" w:space="0" w:color="auto"/>
              <w:right w:val="single" w:sz="12" w:space="0" w:color="auto"/>
            </w:tcBorders>
          </w:tcPr>
          <w:p w14:paraId="5E62AD2D" w14:textId="77777777" w:rsidR="00465137" w:rsidRPr="00A07B0C" w:rsidRDefault="00465137" w:rsidP="009F5FF3">
            <w:pPr>
              <w:rPr>
                <w:lang w:eastAsia="en-GB"/>
              </w:rPr>
            </w:pPr>
          </w:p>
        </w:tc>
      </w:tr>
    </w:tbl>
    <w:p w14:paraId="4FCA17DB" w14:textId="66C3EB87" w:rsidR="00E86E7B" w:rsidRPr="00816C4A" w:rsidRDefault="00465137" w:rsidP="00465137">
      <w:pPr>
        <w:pStyle w:val="TF"/>
        <w:keepLines w:val="0"/>
      </w:pPr>
      <w:r w:rsidRPr="00816C4A">
        <w:t>Figur</w:t>
      </w:r>
      <w:r w:rsidRPr="00CF05D8">
        <w:t>e V.2.</w:t>
      </w:r>
      <w:r w:rsidRPr="00816C4A">
        <w:t xml:space="preserve">1 </w:t>
      </w:r>
      <w:r>
        <w:t>slice status change</w:t>
      </w:r>
      <w:r w:rsidRPr="00816C4A">
        <w:t xml:space="preserve"> procedure</w:t>
      </w:r>
      <w:r>
        <w:t xml:space="preserve"> (providing the full list of partial NSSAI information)</w:t>
      </w:r>
    </w:p>
    <w:p w14:paraId="1701FE75" w14:textId="48ED1824" w:rsidR="00E86E7B" w:rsidRPr="00816C4A" w:rsidRDefault="00E86E7B" w:rsidP="00E86E7B">
      <w:pPr>
        <w:pStyle w:val="Heading8"/>
      </w:pPr>
      <w:bookmarkStart w:id="4483" w:name="historyclause"/>
      <w:r w:rsidRPr="00816C4A">
        <w:br w:type="page"/>
      </w:r>
      <w:bookmarkStart w:id="4484" w:name="_Toc3201139"/>
      <w:bookmarkStart w:id="4485" w:name="_Toc20392882"/>
      <w:bookmarkStart w:id="4486" w:name="_Toc27774529"/>
      <w:bookmarkStart w:id="4487" w:name="_Toc36482989"/>
      <w:bookmarkStart w:id="4488" w:name="_Toc36484651"/>
      <w:bookmarkStart w:id="4489" w:name="_Toc44933581"/>
      <w:bookmarkStart w:id="4490" w:name="_Toc50972534"/>
      <w:bookmarkStart w:id="4491" w:name="_Toc57105288"/>
      <w:bookmarkStart w:id="4492" w:name="_Toc170293682"/>
      <w:r w:rsidRPr="00816C4A">
        <w:lastRenderedPageBreak/>
        <w:t xml:space="preserve">Annex </w:t>
      </w:r>
      <w:r w:rsidR="00465137">
        <w:t>W</w:t>
      </w:r>
      <w:r w:rsidRPr="00816C4A">
        <w:t xml:space="preserve"> (</w:t>
      </w:r>
      <w:smartTag w:uri="urn:schemas-microsoft-com:office:smarttags" w:element="PersonName">
        <w:r w:rsidRPr="00816C4A">
          <w:t>info</w:t>
        </w:r>
      </w:smartTag>
      <w:r w:rsidRPr="00816C4A">
        <w:t>rmative):</w:t>
      </w:r>
      <w:r w:rsidRPr="00816C4A">
        <w:br/>
        <w:t>Change History</w:t>
      </w:r>
      <w:bookmarkEnd w:id="4484"/>
      <w:bookmarkEnd w:id="4485"/>
      <w:bookmarkEnd w:id="4486"/>
      <w:bookmarkEnd w:id="4487"/>
      <w:bookmarkEnd w:id="4488"/>
      <w:bookmarkEnd w:id="4489"/>
      <w:bookmarkEnd w:id="4490"/>
      <w:bookmarkEnd w:id="4491"/>
      <w:bookmarkEnd w:id="4492"/>
    </w:p>
    <w:tbl>
      <w:tblPr>
        <w:tblW w:w="9973" w:type="dxa"/>
        <w:tblInd w:w="-1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60"/>
        <w:gridCol w:w="800"/>
        <w:gridCol w:w="992"/>
        <w:gridCol w:w="567"/>
        <w:gridCol w:w="425"/>
        <w:gridCol w:w="426"/>
        <w:gridCol w:w="5295"/>
        <w:gridCol w:w="708"/>
      </w:tblGrid>
      <w:tr w:rsidR="00157DA3" w:rsidRPr="00816C4A" w14:paraId="11CBF4DD" w14:textId="77777777" w:rsidTr="00157DA3">
        <w:trPr>
          <w:cantSplit/>
          <w:tblHeader/>
        </w:trPr>
        <w:tc>
          <w:tcPr>
            <w:tcW w:w="760" w:type="dxa"/>
            <w:tcBorders>
              <w:bottom w:val="single" w:sz="4" w:space="0" w:color="auto"/>
            </w:tcBorders>
            <w:shd w:val="pct10" w:color="auto" w:fill="FFFFFF"/>
          </w:tcPr>
          <w:bookmarkEnd w:id="4483"/>
          <w:p w14:paraId="428B966F" w14:textId="26032D9F" w:rsidR="00157DA3" w:rsidRPr="00816C4A" w:rsidRDefault="00157DA3" w:rsidP="00157DA3">
            <w:pPr>
              <w:pStyle w:val="TAH"/>
              <w:rPr>
                <w:sz w:val="16"/>
                <w:szCs w:val="16"/>
                <w:lang w:eastAsia="en-GB"/>
              </w:rPr>
            </w:pPr>
            <w:r>
              <w:rPr>
                <w:sz w:val="16"/>
                <w:szCs w:val="16"/>
                <w:lang w:eastAsia="en-GB"/>
              </w:rPr>
              <w:lastRenderedPageBreak/>
              <w:t>Date</w:t>
            </w:r>
          </w:p>
        </w:tc>
        <w:tc>
          <w:tcPr>
            <w:tcW w:w="800" w:type="dxa"/>
            <w:tcBorders>
              <w:bottom w:val="single" w:sz="4" w:space="0" w:color="auto"/>
            </w:tcBorders>
            <w:shd w:val="pct10" w:color="auto" w:fill="FFFFFF"/>
          </w:tcPr>
          <w:p w14:paraId="06E82190" w14:textId="0174D4D9" w:rsidR="00157DA3" w:rsidRPr="00816C4A" w:rsidRDefault="00157DA3" w:rsidP="00157DA3">
            <w:pPr>
              <w:pStyle w:val="TAH"/>
              <w:rPr>
                <w:sz w:val="16"/>
                <w:szCs w:val="16"/>
                <w:lang w:eastAsia="en-GB"/>
              </w:rPr>
            </w:pPr>
            <w:r>
              <w:rPr>
                <w:sz w:val="16"/>
                <w:szCs w:val="16"/>
                <w:lang w:eastAsia="en-GB"/>
              </w:rPr>
              <w:t>TSG</w:t>
            </w:r>
          </w:p>
        </w:tc>
        <w:tc>
          <w:tcPr>
            <w:tcW w:w="992" w:type="dxa"/>
            <w:tcBorders>
              <w:bottom w:val="single" w:sz="4" w:space="0" w:color="auto"/>
            </w:tcBorders>
            <w:shd w:val="pct10" w:color="auto" w:fill="FFFFFF"/>
          </w:tcPr>
          <w:p w14:paraId="2ACFB02A" w14:textId="0EEE2137" w:rsidR="00157DA3" w:rsidRPr="00816C4A" w:rsidRDefault="00157DA3" w:rsidP="00157DA3">
            <w:pPr>
              <w:pStyle w:val="TAH"/>
              <w:rPr>
                <w:sz w:val="16"/>
                <w:szCs w:val="16"/>
                <w:lang w:eastAsia="en-GB"/>
              </w:rPr>
            </w:pPr>
            <w:r w:rsidRPr="00816C4A">
              <w:rPr>
                <w:sz w:val="16"/>
                <w:szCs w:val="16"/>
                <w:lang w:eastAsia="en-GB"/>
              </w:rPr>
              <w:t>TSG TD#</w:t>
            </w:r>
          </w:p>
        </w:tc>
        <w:tc>
          <w:tcPr>
            <w:tcW w:w="567" w:type="dxa"/>
            <w:tcBorders>
              <w:bottom w:val="single" w:sz="4" w:space="0" w:color="auto"/>
            </w:tcBorders>
            <w:shd w:val="pct10" w:color="auto" w:fill="FFFFFF"/>
          </w:tcPr>
          <w:p w14:paraId="0EAFD61A" w14:textId="38688F21" w:rsidR="00157DA3" w:rsidRPr="00816C4A" w:rsidRDefault="00157DA3" w:rsidP="00157DA3">
            <w:pPr>
              <w:pStyle w:val="TAH"/>
              <w:rPr>
                <w:sz w:val="16"/>
                <w:szCs w:val="16"/>
                <w:lang w:eastAsia="en-GB"/>
              </w:rPr>
            </w:pPr>
            <w:r w:rsidRPr="00816C4A">
              <w:rPr>
                <w:sz w:val="16"/>
                <w:szCs w:val="16"/>
                <w:lang w:eastAsia="en-GB"/>
              </w:rPr>
              <w:t>CR</w:t>
            </w:r>
          </w:p>
        </w:tc>
        <w:tc>
          <w:tcPr>
            <w:tcW w:w="425" w:type="dxa"/>
            <w:tcBorders>
              <w:bottom w:val="single" w:sz="4" w:space="0" w:color="auto"/>
            </w:tcBorders>
            <w:shd w:val="pct10" w:color="auto" w:fill="FFFFFF"/>
          </w:tcPr>
          <w:p w14:paraId="0AB564DD" w14:textId="77777777" w:rsidR="00157DA3" w:rsidRPr="00816C4A" w:rsidRDefault="00157DA3" w:rsidP="00157DA3">
            <w:pPr>
              <w:pStyle w:val="TAH"/>
              <w:rPr>
                <w:sz w:val="16"/>
                <w:szCs w:val="16"/>
                <w:lang w:eastAsia="en-GB"/>
              </w:rPr>
            </w:pPr>
            <w:r w:rsidRPr="00816C4A">
              <w:rPr>
                <w:sz w:val="16"/>
                <w:szCs w:val="16"/>
                <w:lang w:eastAsia="en-GB"/>
              </w:rPr>
              <w:t>Rev</w:t>
            </w:r>
          </w:p>
        </w:tc>
        <w:tc>
          <w:tcPr>
            <w:tcW w:w="426" w:type="dxa"/>
            <w:tcBorders>
              <w:bottom w:val="single" w:sz="4" w:space="0" w:color="auto"/>
            </w:tcBorders>
            <w:shd w:val="pct10" w:color="auto" w:fill="FFFFFF"/>
          </w:tcPr>
          <w:p w14:paraId="6BEB2301" w14:textId="77777777" w:rsidR="00157DA3" w:rsidRPr="00816C4A" w:rsidRDefault="00157DA3" w:rsidP="00157DA3">
            <w:pPr>
              <w:pStyle w:val="TAH"/>
              <w:rPr>
                <w:sz w:val="16"/>
                <w:szCs w:val="16"/>
                <w:lang w:eastAsia="en-GB"/>
              </w:rPr>
            </w:pPr>
            <w:r w:rsidRPr="00816C4A">
              <w:rPr>
                <w:sz w:val="16"/>
                <w:szCs w:val="16"/>
                <w:lang w:eastAsia="en-GB"/>
              </w:rPr>
              <w:t>Cat</w:t>
            </w:r>
          </w:p>
        </w:tc>
        <w:tc>
          <w:tcPr>
            <w:tcW w:w="5295" w:type="dxa"/>
            <w:tcBorders>
              <w:bottom w:val="single" w:sz="4" w:space="0" w:color="auto"/>
            </w:tcBorders>
            <w:shd w:val="pct10" w:color="auto" w:fill="FFFFFF"/>
          </w:tcPr>
          <w:p w14:paraId="36AAD844" w14:textId="77777777" w:rsidR="00157DA3" w:rsidRPr="00816C4A" w:rsidRDefault="00157DA3" w:rsidP="00157DA3">
            <w:pPr>
              <w:pStyle w:val="TAH"/>
              <w:rPr>
                <w:sz w:val="16"/>
                <w:szCs w:val="16"/>
                <w:lang w:eastAsia="en-GB"/>
              </w:rPr>
            </w:pPr>
            <w:r w:rsidRPr="00816C4A">
              <w:rPr>
                <w:sz w:val="16"/>
                <w:szCs w:val="16"/>
                <w:lang w:eastAsia="en-GB"/>
              </w:rPr>
              <w:t>Subject/Comment</w:t>
            </w:r>
          </w:p>
        </w:tc>
        <w:tc>
          <w:tcPr>
            <w:tcW w:w="708" w:type="dxa"/>
            <w:tcBorders>
              <w:bottom w:val="single" w:sz="4" w:space="0" w:color="auto"/>
              <w:right w:val="single" w:sz="4" w:space="0" w:color="auto"/>
            </w:tcBorders>
            <w:shd w:val="pct10" w:color="auto" w:fill="FFFFFF"/>
          </w:tcPr>
          <w:p w14:paraId="5337768E" w14:textId="77777777" w:rsidR="00157DA3" w:rsidRPr="00816C4A" w:rsidRDefault="00157DA3" w:rsidP="00157DA3">
            <w:pPr>
              <w:pStyle w:val="TAH"/>
              <w:rPr>
                <w:sz w:val="16"/>
                <w:szCs w:val="16"/>
                <w:lang w:eastAsia="en-GB"/>
              </w:rPr>
            </w:pPr>
            <w:r w:rsidRPr="00816C4A">
              <w:rPr>
                <w:sz w:val="16"/>
                <w:szCs w:val="16"/>
                <w:lang w:eastAsia="en-GB"/>
              </w:rPr>
              <w:t>New</w:t>
            </w:r>
          </w:p>
        </w:tc>
      </w:tr>
      <w:tr w:rsidR="00157DA3" w:rsidRPr="00816C4A" w14:paraId="41DB385F"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87D7C81" w14:textId="77777777" w:rsidR="00157DA3" w:rsidRPr="00816C4A" w:rsidRDefault="00157DA3" w:rsidP="00157DA3">
            <w:pPr>
              <w:pStyle w:val="TAL"/>
              <w:rPr>
                <w:sz w:val="16"/>
                <w:szCs w:val="16"/>
              </w:rPr>
            </w:pPr>
            <w:r w:rsidRPr="00816C4A">
              <w:rPr>
                <w:sz w:val="16"/>
                <w:szCs w:val="16"/>
              </w:rPr>
              <w:t>CT-28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A6B782B"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54E6DC4" w14:textId="607CE670" w:rsidR="00157DA3" w:rsidRPr="00816C4A" w:rsidRDefault="00157DA3" w:rsidP="00157DA3">
            <w:pPr>
              <w:pStyle w:val="TAL"/>
              <w:rPr>
                <w:rFonts w:cs="Arial"/>
                <w:color w:val="000000"/>
                <w:sz w:val="16"/>
                <w:szCs w:val="16"/>
                <w:lang w:val="en-US"/>
              </w:rPr>
            </w:pPr>
            <w:r w:rsidRPr="00816C4A">
              <w:rPr>
                <w:rFonts w:cs="Arial"/>
                <w:color w:val="000000"/>
                <w:sz w:val="16"/>
                <w:szCs w:val="16"/>
              </w:rPr>
              <w:t>CP-050141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853423" w14:textId="40DB236A"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144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2E12A8"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F8E9F1C"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D7AB42F"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Clarification on the coding of the DCS field for USSD data download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75F6610" w14:textId="77777777" w:rsidR="00157DA3" w:rsidRPr="00816C4A" w:rsidRDefault="00157DA3" w:rsidP="00157DA3">
            <w:pPr>
              <w:pStyle w:val="TAL"/>
              <w:rPr>
                <w:snapToGrid w:val="0"/>
                <w:color w:val="000000"/>
                <w:sz w:val="16"/>
                <w:szCs w:val="16"/>
              </w:rPr>
            </w:pPr>
            <w:r w:rsidRPr="00816C4A">
              <w:rPr>
                <w:snapToGrid w:val="0"/>
                <w:color w:val="000000"/>
                <w:sz w:val="16"/>
                <w:szCs w:val="16"/>
              </w:rPr>
              <w:t>7.0.0</w:t>
            </w:r>
          </w:p>
        </w:tc>
      </w:tr>
      <w:tr w:rsidR="00157DA3" w:rsidRPr="00816C4A" w14:paraId="700867A6"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20E7612" w14:textId="77777777" w:rsidR="00157DA3" w:rsidRPr="00816C4A" w:rsidRDefault="00157DA3" w:rsidP="00157DA3">
            <w:pPr>
              <w:pStyle w:val="TAL"/>
              <w:rPr>
                <w:sz w:val="16"/>
                <w:szCs w:val="16"/>
              </w:rPr>
            </w:pPr>
            <w:r w:rsidRPr="00816C4A">
              <w:rPr>
                <w:sz w:val="16"/>
                <w:szCs w:val="16"/>
              </w:rPr>
              <w:t>CT-29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3BC2139"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B368EC0" w14:textId="32A13E04" w:rsidR="00157DA3" w:rsidRPr="00816C4A" w:rsidRDefault="00157DA3" w:rsidP="00157DA3">
            <w:pPr>
              <w:pStyle w:val="TAL"/>
              <w:rPr>
                <w:rFonts w:cs="Arial"/>
                <w:color w:val="000000"/>
                <w:sz w:val="16"/>
                <w:szCs w:val="16"/>
                <w:lang w:val="en-US"/>
              </w:rPr>
            </w:pPr>
            <w:r w:rsidRPr="00816C4A">
              <w:rPr>
                <w:rFonts w:cs="Arial"/>
                <w:color w:val="000000"/>
                <w:sz w:val="16"/>
                <w:szCs w:val="16"/>
              </w:rPr>
              <w:t>CP-050341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1C3E47" w14:textId="07E54B33"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149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8DF83D"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F79432E"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A1321D7"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Transfer MMS commands to SCP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B05FEB0" w14:textId="77777777" w:rsidR="00157DA3" w:rsidRPr="00816C4A" w:rsidRDefault="00157DA3" w:rsidP="00157DA3">
            <w:pPr>
              <w:pStyle w:val="TAL"/>
              <w:rPr>
                <w:snapToGrid w:val="0"/>
                <w:color w:val="000000"/>
                <w:sz w:val="16"/>
                <w:szCs w:val="16"/>
              </w:rPr>
            </w:pPr>
            <w:r w:rsidRPr="00816C4A">
              <w:rPr>
                <w:snapToGrid w:val="0"/>
                <w:color w:val="000000"/>
                <w:sz w:val="16"/>
                <w:szCs w:val="16"/>
              </w:rPr>
              <w:t>7.1.0</w:t>
            </w:r>
          </w:p>
        </w:tc>
      </w:tr>
      <w:tr w:rsidR="00157DA3" w:rsidRPr="00816C4A" w14:paraId="6F88FDA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D7D309C" w14:textId="77777777" w:rsidR="00157DA3" w:rsidRPr="00816C4A" w:rsidRDefault="00157DA3" w:rsidP="00157DA3">
            <w:pPr>
              <w:pStyle w:val="TAL"/>
              <w:rPr>
                <w:sz w:val="16"/>
                <w:szCs w:val="16"/>
              </w:rPr>
            </w:pPr>
            <w:r w:rsidRPr="00816C4A">
              <w:rPr>
                <w:sz w:val="16"/>
                <w:szCs w:val="16"/>
              </w:rPr>
              <w:t>CT-30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3308E3E"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7D934F8" w14:textId="6ED4E56F" w:rsidR="00157DA3" w:rsidRPr="00816C4A" w:rsidRDefault="00157DA3" w:rsidP="00157DA3">
            <w:pPr>
              <w:pStyle w:val="TAL"/>
              <w:rPr>
                <w:rFonts w:cs="Arial"/>
                <w:color w:val="000000"/>
                <w:sz w:val="16"/>
                <w:szCs w:val="16"/>
                <w:lang w:val="en-US"/>
              </w:rPr>
            </w:pPr>
            <w:r w:rsidRPr="00816C4A">
              <w:rPr>
                <w:rFonts w:cs="Arial"/>
                <w:color w:val="000000"/>
                <w:sz w:val="16"/>
                <w:szCs w:val="16"/>
              </w:rPr>
              <w:t>CP-050500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335133" w14:textId="693DB822"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152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BECC59"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2B23C5D"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AC280F2"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Missing data objects concerning Frames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D9907F" w14:textId="77777777" w:rsidR="00157DA3" w:rsidRPr="00816C4A" w:rsidRDefault="00157DA3" w:rsidP="00157DA3">
            <w:pPr>
              <w:pStyle w:val="TAL"/>
              <w:rPr>
                <w:snapToGrid w:val="0"/>
                <w:color w:val="000000"/>
                <w:sz w:val="16"/>
                <w:szCs w:val="16"/>
              </w:rPr>
            </w:pPr>
            <w:r w:rsidRPr="00816C4A">
              <w:rPr>
                <w:snapToGrid w:val="0"/>
                <w:color w:val="000000"/>
                <w:sz w:val="16"/>
                <w:szCs w:val="16"/>
              </w:rPr>
              <w:t>7.2.0</w:t>
            </w:r>
          </w:p>
        </w:tc>
      </w:tr>
      <w:tr w:rsidR="00157DA3" w:rsidRPr="00816C4A" w14:paraId="6B7B063E"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578AFC3" w14:textId="77777777" w:rsidR="00157DA3" w:rsidRPr="00816C4A" w:rsidRDefault="00157DA3" w:rsidP="00157DA3">
            <w:pPr>
              <w:pStyle w:val="TAL"/>
              <w:rPr>
                <w:sz w:val="16"/>
                <w:szCs w:val="16"/>
              </w:rPr>
            </w:pPr>
            <w:r w:rsidRPr="00816C4A">
              <w:rPr>
                <w:sz w:val="16"/>
                <w:szCs w:val="16"/>
              </w:rPr>
              <w:t>CT-30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9507DFD"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5F5B8F3" w14:textId="7872C630" w:rsidR="00157DA3" w:rsidRPr="00816C4A" w:rsidRDefault="00157DA3" w:rsidP="00157DA3">
            <w:pPr>
              <w:pStyle w:val="TAL"/>
              <w:rPr>
                <w:rFonts w:cs="Arial"/>
                <w:color w:val="000000"/>
                <w:sz w:val="16"/>
                <w:szCs w:val="16"/>
                <w:lang w:val="en-US"/>
              </w:rPr>
            </w:pPr>
            <w:r w:rsidRPr="00816C4A">
              <w:rPr>
                <w:rFonts w:cs="Arial"/>
                <w:color w:val="000000"/>
                <w:sz w:val="16"/>
                <w:szCs w:val="16"/>
              </w:rPr>
              <w:t>CP-050500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573032" w14:textId="188737CD"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150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E0C070"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1434D19"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DF18BB4"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Correction of the length of Bearer parameters for UTRAN Packet Service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6894724" w14:textId="77777777" w:rsidR="00157DA3" w:rsidRPr="00816C4A" w:rsidRDefault="00157DA3" w:rsidP="00157DA3">
            <w:pPr>
              <w:pStyle w:val="TAL"/>
              <w:rPr>
                <w:snapToGrid w:val="0"/>
                <w:color w:val="000000"/>
                <w:sz w:val="16"/>
                <w:szCs w:val="16"/>
              </w:rPr>
            </w:pPr>
            <w:r w:rsidRPr="00816C4A">
              <w:rPr>
                <w:snapToGrid w:val="0"/>
                <w:color w:val="000000"/>
                <w:sz w:val="16"/>
                <w:szCs w:val="16"/>
              </w:rPr>
              <w:t>7.2.0</w:t>
            </w:r>
          </w:p>
        </w:tc>
      </w:tr>
      <w:tr w:rsidR="00157DA3" w:rsidRPr="00816C4A" w14:paraId="0FCA0D48"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9AB7461" w14:textId="77777777" w:rsidR="00157DA3" w:rsidRPr="00816C4A" w:rsidRDefault="00157DA3" w:rsidP="00157DA3">
            <w:pPr>
              <w:pStyle w:val="TAL"/>
              <w:rPr>
                <w:sz w:val="16"/>
                <w:szCs w:val="16"/>
              </w:rPr>
            </w:pPr>
            <w:r w:rsidRPr="00816C4A">
              <w:rPr>
                <w:sz w:val="16"/>
                <w:szCs w:val="16"/>
              </w:rPr>
              <w:t>CT-30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5ED8913"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B4D3724" w14:textId="662A0ACF" w:rsidR="00157DA3" w:rsidRPr="00816C4A" w:rsidRDefault="00157DA3" w:rsidP="00157DA3">
            <w:pPr>
              <w:pStyle w:val="TAL"/>
              <w:rPr>
                <w:rFonts w:cs="Arial"/>
                <w:color w:val="000000"/>
                <w:sz w:val="16"/>
                <w:szCs w:val="16"/>
                <w:lang w:val="en-US"/>
              </w:rPr>
            </w:pPr>
            <w:r w:rsidRPr="00816C4A">
              <w:rPr>
                <w:rFonts w:cs="Arial"/>
                <w:color w:val="000000"/>
                <w:sz w:val="16"/>
                <w:szCs w:val="16"/>
              </w:rPr>
              <w:t>CP-050497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6C8B21" w14:textId="0C5EB5C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153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22255D"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A00395A"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5A50000"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Extension of BIP bearers with I-WLAN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5FDAC5C" w14:textId="77777777" w:rsidR="00157DA3" w:rsidRPr="00816C4A" w:rsidRDefault="00157DA3" w:rsidP="00157DA3">
            <w:pPr>
              <w:pStyle w:val="TAL"/>
              <w:rPr>
                <w:snapToGrid w:val="0"/>
                <w:color w:val="000000"/>
                <w:sz w:val="16"/>
                <w:szCs w:val="16"/>
              </w:rPr>
            </w:pPr>
            <w:r w:rsidRPr="00816C4A">
              <w:rPr>
                <w:snapToGrid w:val="0"/>
                <w:color w:val="000000"/>
                <w:sz w:val="16"/>
                <w:szCs w:val="16"/>
              </w:rPr>
              <w:t>7.2.0</w:t>
            </w:r>
          </w:p>
        </w:tc>
      </w:tr>
      <w:tr w:rsidR="00157DA3" w:rsidRPr="00816C4A" w14:paraId="674959DD"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56C3E0D" w14:textId="77777777" w:rsidR="00157DA3" w:rsidRPr="00816C4A" w:rsidRDefault="00157DA3" w:rsidP="00157DA3">
            <w:pPr>
              <w:pStyle w:val="TAL"/>
              <w:rPr>
                <w:sz w:val="16"/>
                <w:szCs w:val="16"/>
              </w:rPr>
            </w:pPr>
            <w:r w:rsidRPr="00816C4A">
              <w:rPr>
                <w:sz w:val="16"/>
                <w:szCs w:val="16"/>
              </w:rPr>
              <w:t>CT-31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3332B92"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D3D60B5" w14:textId="75ED8C46" w:rsidR="00157DA3" w:rsidRPr="00816C4A" w:rsidRDefault="00157DA3" w:rsidP="00157DA3">
            <w:pPr>
              <w:pStyle w:val="TAL"/>
              <w:rPr>
                <w:rFonts w:cs="Arial"/>
                <w:color w:val="000000"/>
                <w:sz w:val="16"/>
                <w:szCs w:val="16"/>
                <w:lang w:val="en-US"/>
              </w:rPr>
            </w:pPr>
            <w:r w:rsidRPr="00816C4A">
              <w:rPr>
                <w:rFonts w:cs="Arial"/>
                <w:color w:val="000000"/>
                <w:sz w:val="16"/>
                <w:szCs w:val="16"/>
              </w:rPr>
              <w:t>CP-060019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39FF3E" w14:textId="77AAF5FA"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155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01E0D6"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D1B607C"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E5160DF"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Corrections to align TS 31.111 with ETSI TS 102 223 and ETSI TS 101 220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FE0D1A" w14:textId="77777777" w:rsidR="00157DA3" w:rsidRPr="00816C4A" w:rsidRDefault="00157DA3" w:rsidP="00157DA3">
            <w:pPr>
              <w:pStyle w:val="TAL"/>
              <w:rPr>
                <w:snapToGrid w:val="0"/>
                <w:color w:val="000000"/>
                <w:sz w:val="16"/>
                <w:szCs w:val="16"/>
              </w:rPr>
            </w:pPr>
            <w:r w:rsidRPr="00816C4A">
              <w:rPr>
                <w:snapToGrid w:val="0"/>
                <w:color w:val="000000"/>
                <w:sz w:val="16"/>
                <w:szCs w:val="16"/>
              </w:rPr>
              <w:t>7.3.0</w:t>
            </w:r>
          </w:p>
        </w:tc>
      </w:tr>
      <w:tr w:rsidR="00157DA3" w:rsidRPr="00816C4A" w14:paraId="064CD735"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4094EB4" w14:textId="77777777" w:rsidR="00157DA3" w:rsidRPr="00816C4A" w:rsidRDefault="00157DA3" w:rsidP="00157DA3">
            <w:pPr>
              <w:pStyle w:val="TAL"/>
              <w:rPr>
                <w:sz w:val="16"/>
                <w:szCs w:val="16"/>
              </w:rPr>
            </w:pPr>
            <w:r w:rsidRPr="00816C4A">
              <w:rPr>
                <w:sz w:val="16"/>
                <w:szCs w:val="16"/>
              </w:rPr>
              <w:t>CT-31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EFD4B45"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5A7FED9" w14:textId="352B5AE8" w:rsidR="00157DA3" w:rsidRPr="00816C4A" w:rsidRDefault="00157DA3" w:rsidP="00157DA3">
            <w:pPr>
              <w:pStyle w:val="TAL"/>
              <w:rPr>
                <w:rFonts w:cs="Arial"/>
                <w:color w:val="000000"/>
                <w:sz w:val="16"/>
                <w:szCs w:val="16"/>
                <w:lang w:val="en-US"/>
              </w:rPr>
            </w:pPr>
            <w:r w:rsidRPr="00816C4A">
              <w:rPr>
                <w:rFonts w:cs="Arial"/>
                <w:color w:val="000000"/>
                <w:sz w:val="16"/>
                <w:szCs w:val="16"/>
              </w:rPr>
              <w:t>CP-060019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2BE301" w14:textId="6D347D72"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157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B04DFE"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DACDEB1"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BE808D6"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Introduction of HSDPA in BIP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FA7E019" w14:textId="77777777" w:rsidR="00157DA3" w:rsidRPr="00816C4A" w:rsidRDefault="00157DA3" w:rsidP="00157DA3">
            <w:pPr>
              <w:pStyle w:val="TAL"/>
              <w:rPr>
                <w:snapToGrid w:val="0"/>
                <w:color w:val="000000"/>
                <w:sz w:val="16"/>
                <w:szCs w:val="16"/>
              </w:rPr>
            </w:pPr>
            <w:r w:rsidRPr="00816C4A">
              <w:rPr>
                <w:snapToGrid w:val="0"/>
                <w:color w:val="000000"/>
                <w:sz w:val="16"/>
                <w:szCs w:val="16"/>
              </w:rPr>
              <w:t>7.3.0</w:t>
            </w:r>
          </w:p>
        </w:tc>
      </w:tr>
      <w:tr w:rsidR="00157DA3" w:rsidRPr="00816C4A" w14:paraId="213A7FD3"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CE8C19A" w14:textId="77777777" w:rsidR="00157DA3" w:rsidRPr="00816C4A" w:rsidRDefault="00157DA3" w:rsidP="00157DA3">
            <w:pPr>
              <w:pStyle w:val="TAL"/>
              <w:rPr>
                <w:sz w:val="16"/>
                <w:szCs w:val="16"/>
              </w:rPr>
            </w:pPr>
            <w:r w:rsidRPr="00816C4A">
              <w:rPr>
                <w:sz w:val="16"/>
                <w:szCs w:val="16"/>
              </w:rPr>
              <w:t>CT-31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E7F2300"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15B1CA3" w14:textId="5B4B4B53" w:rsidR="00157DA3" w:rsidRPr="00816C4A" w:rsidRDefault="00157DA3" w:rsidP="00157DA3">
            <w:pPr>
              <w:pStyle w:val="TAL"/>
              <w:rPr>
                <w:rFonts w:cs="Arial"/>
                <w:color w:val="000000"/>
                <w:sz w:val="16"/>
                <w:szCs w:val="16"/>
                <w:lang w:val="en-US"/>
              </w:rPr>
            </w:pPr>
            <w:r w:rsidRPr="00816C4A">
              <w:rPr>
                <w:rFonts w:cs="Arial"/>
                <w:color w:val="000000"/>
                <w:sz w:val="16"/>
                <w:szCs w:val="16"/>
              </w:rPr>
              <w:t>CP-060024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857CF8" w14:textId="2D98462E"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158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17E752"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2121B98"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D</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BB951C9"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Editorial corrections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F83755E" w14:textId="77777777" w:rsidR="00157DA3" w:rsidRPr="00816C4A" w:rsidRDefault="00157DA3" w:rsidP="00157DA3">
            <w:pPr>
              <w:pStyle w:val="TAL"/>
              <w:rPr>
                <w:snapToGrid w:val="0"/>
                <w:color w:val="000000"/>
                <w:sz w:val="16"/>
                <w:szCs w:val="16"/>
              </w:rPr>
            </w:pPr>
            <w:r w:rsidRPr="00816C4A">
              <w:rPr>
                <w:snapToGrid w:val="0"/>
                <w:color w:val="000000"/>
                <w:sz w:val="16"/>
                <w:szCs w:val="16"/>
              </w:rPr>
              <w:t>7.3.0</w:t>
            </w:r>
          </w:p>
        </w:tc>
      </w:tr>
      <w:tr w:rsidR="00157DA3" w:rsidRPr="00816C4A" w14:paraId="30FFB46F"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C46920D" w14:textId="77777777" w:rsidR="00157DA3" w:rsidRPr="00816C4A" w:rsidRDefault="00157DA3" w:rsidP="00157DA3">
            <w:pPr>
              <w:pStyle w:val="TAL"/>
              <w:rPr>
                <w:sz w:val="16"/>
                <w:szCs w:val="16"/>
              </w:rPr>
            </w:pPr>
            <w:r w:rsidRPr="00816C4A">
              <w:rPr>
                <w:sz w:val="16"/>
                <w:szCs w:val="16"/>
              </w:rPr>
              <w:t>CT-31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8BC1489"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8E86B4B" w14:textId="72958F35" w:rsidR="00157DA3" w:rsidRPr="00816C4A" w:rsidRDefault="00157DA3" w:rsidP="00157DA3">
            <w:pPr>
              <w:pStyle w:val="TAL"/>
              <w:rPr>
                <w:rFonts w:cs="Arial"/>
                <w:color w:val="000000"/>
                <w:sz w:val="16"/>
                <w:szCs w:val="16"/>
                <w:lang w:val="en-US"/>
              </w:rPr>
            </w:pPr>
            <w:r w:rsidRPr="00816C4A">
              <w:rPr>
                <w:rFonts w:cs="Arial"/>
                <w:color w:val="000000"/>
                <w:sz w:val="16"/>
                <w:szCs w:val="16"/>
              </w:rPr>
              <w:t>CP-060024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6A8A95" w14:textId="51EA0CF4"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159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533B83"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A1EF213"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0398271"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Alignment with SCP specifications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4E0417" w14:textId="77777777" w:rsidR="00157DA3" w:rsidRPr="00816C4A" w:rsidRDefault="00157DA3" w:rsidP="00157DA3">
            <w:pPr>
              <w:pStyle w:val="TAL"/>
              <w:rPr>
                <w:snapToGrid w:val="0"/>
                <w:color w:val="000000"/>
                <w:sz w:val="16"/>
                <w:szCs w:val="16"/>
              </w:rPr>
            </w:pPr>
            <w:r w:rsidRPr="00816C4A">
              <w:rPr>
                <w:snapToGrid w:val="0"/>
                <w:color w:val="000000"/>
                <w:sz w:val="16"/>
                <w:szCs w:val="16"/>
              </w:rPr>
              <w:t>7.3.0</w:t>
            </w:r>
          </w:p>
        </w:tc>
      </w:tr>
      <w:tr w:rsidR="00157DA3" w:rsidRPr="00816C4A" w14:paraId="7775E5AF"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CB9C423" w14:textId="77777777" w:rsidR="00157DA3" w:rsidRPr="00816C4A" w:rsidRDefault="00157DA3" w:rsidP="00157DA3">
            <w:pPr>
              <w:pStyle w:val="TAL"/>
              <w:rPr>
                <w:sz w:val="16"/>
                <w:szCs w:val="16"/>
              </w:rPr>
            </w:pPr>
            <w:r w:rsidRPr="00816C4A">
              <w:rPr>
                <w:sz w:val="16"/>
                <w:szCs w:val="16"/>
              </w:rPr>
              <w:t>CT-31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AC15E60"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E821502" w14:textId="6EA3DF35" w:rsidR="00157DA3" w:rsidRPr="00816C4A" w:rsidRDefault="00157DA3" w:rsidP="00157DA3">
            <w:pPr>
              <w:pStyle w:val="TAL"/>
              <w:rPr>
                <w:rFonts w:cs="Arial"/>
                <w:color w:val="000000"/>
                <w:sz w:val="16"/>
                <w:szCs w:val="16"/>
                <w:lang w:val="en-US"/>
              </w:rPr>
            </w:pPr>
            <w:r w:rsidRPr="00816C4A">
              <w:rPr>
                <w:rFonts w:cs="Arial"/>
                <w:color w:val="000000"/>
                <w:sz w:val="16"/>
                <w:szCs w:val="16"/>
              </w:rPr>
              <w:t>CP-060157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BBDCBE" w14:textId="6398F565"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161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104096"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88A92FB"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73594E0"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Correction on "USIM Service table" in data SMS-PP download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9D5294" w14:textId="77777777" w:rsidR="00157DA3" w:rsidRPr="00816C4A" w:rsidRDefault="00157DA3" w:rsidP="00157DA3">
            <w:pPr>
              <w:pStyle w:val="TAL"/>
              <w:rPr>
                <w:snapToGrid w:val="0"/>
                <w:color w:val="000000"/>
                <w:sz w:val="16"/>
                <w:szCs w:val="16"/>
              </w:rPr>
            </w:pPr>
            <w:r w:rsidRPr="00816C4A">
              <w:rPr>
                <w:snapToGrid w:val="0"/>
                <w:color w:val="000000"/>
                <w:sz w:val="16"/>
                <w:szCs w:val="16"/>
              </w:rPr>
              <w:t>7.3.0</w:t>
            </w:r>
          </w:p>
        </w:tc>
      </w:tr>
      <w:tr w:rsidR="00157DA3" w:rsidRPr="00816C4A" w14:paraId="100CFFD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0F95653" w14:textId="77777777" w:rsidR="00157DA3" w:rsidRPr="00816C4A" w:rsidRDefault="00157DA3" w:rsidP="00157DA3">
            <w:pPr>
              <w:pStyle w:val="TAL"/>
              <w:rPr>
                <w:sz w:val="16"/>
                <w:szCs w:val="16"/>
              </w:rPr>
            </w:pPr>
            <w:r w:rsidRPr="00816C4A">
              <w:rPr>
                <w:sz w:val="16"/>
                <w:szCs w:val="16"/>
              </w:rPr>
              <w:t>CT-32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1F4F445"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12FD25C" w14:textId="1FB6F74E" w:rsidR="00157DA3" w:rsidRPr="00816C4A" w:rsidRDefault="00157DA3" w:rsidP="00157DA3">
            <w:pPr>
              <w:pStyle w:val="TAL"/>
              <w:rPr>
                <w:rFonts w:cs="Arial"/>
                <w:color w:val="000000"/>
                <w:sz w:val="16"/>
                <w:szCs w:val="16"/>
                <w:lang w:val="en-US"/>
              </w:rPr>
            </w:pPr>
            <w:r w:rsidRPr="00816C4A">
              <w:rPr>
                <w:rFonts w:cs="Arial"/>
                <w:color w:val="000000"/>
                <w:sz w:val="16"/>
                <w:szCs w:val="16"/>
              </w:rPr>
              <w:t>CP-060244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E621B6" w14:textId="0825AB24"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0162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A82173"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1182CEB"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77FFBAE"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Incorrect Service Table referenced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E7008D" w14:textId="77777777" w:rsidR="00157DA3" w:rsidRPr="00816C4A" w:rsidRDefault="00157DA3" w:rsidP="00157DA3">
            <w:pPr>
              <w:pStyle w:val="TAL"/>
              <w:rPr>
                <w:snapToGrid w:val="0"/>
                <w:color w:val="000000"/>
                <w:sz w:val="16"/>
                <w:szCs w:val="16"/>
              </w:rPr>
            </w:pPr>
            <w:r w:rsidRPr="00816C4A">
              <w:rPr>
                <w:snapToGrid w:val="0"/>
                <w:color w:val="000000"/>
                <w:sz w:val="16"/>
                <w:szCs w:val="16"/>
              </w:rPr>
              <w:t>7.4.0</w:t>
            </w:r>
          </w:p>
        </w:tc>
      </w:tr>
      <w:tr w:rsidR="00157DA3" w:rsidRPr="00816C4A" w14:paraId="49D39C8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DC05E35" w14:textId="77777777" w:rsidR="00157DA3" w:rsidRPr="00816C4A" w:rsidRDefault="00157DA3" w:rsidP="00157DA3">
            <w:pPr>
              <w:pStyle w:val="TAL"/>
              <w:rPr>
                <w:sz w:val="16"/>
                <w:szCs w:val="16"/>
              </w:rPr>
            </w:pPr>
            <w:r w:rsidRPr="00816C4A">
              <w:rPr>
                <w:sz w:val="16"/>
                <w:szCs w:val="16"/>
              </w:rPr>
              <w:t>CT-33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48C336A"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72F1F9A" w14:textId="493A3956" w:rsidR="00157DA3" w:rsidRPr="00816C4A" w:rsidRDefault="00157DA3" w:rsidP="00157DA3">
            <w:pPr>
              <w:pStyle w:val="TAL"/>
              <w:rPr>
                <w:rFonts w:cs="Arial"/>
                <w:color w:val="000000"/>
                <w:sz w:val="16"/>
                <w:szCs w:val="16"/>
                <w:lang w:val="en-US"/>
              </w:rPr>
            </w:pPr>
            <w:r w:rsidRPr="00816C4A">
              <w:rPr>
                <w:rFonts w:cs="Arial"/>
                <w:color w:val="000000"/>
                <w:sz w:val="16"/>
                <w:szCs w:val="16"/>
              </w:rPr>
              <w:t>CP-060476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BD6AFE4" w14:textId="699E59B0"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0167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268E61"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030DCD5"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D9496B2"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UTRAN NMR encoding and Local Information clarifications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65F0CD" w14:textId="77777777" w:rsidR="00157DA3" w:rsidRPr="00816C4A" w:rsidRDefault="00157DA3" w:rsidP="00157DA3">
            <w:pPr>
              <w:pStyle w:val="TAL"/>
              <w:rPr>
                <w:snapToGrid w:val="0"/>
                <w:color w:val="000000"/>
                <w:sz w:val="16"/>
                <w:szCs w:val="16"/>
              </w:rPr>
            </w:pPr>
            <w:r w:rsidRPr="00816C4A">
              <w:rPr>
                <w:snapToGrid w:val="0"/>
                <w:color w:val="000000"/>
                <w:sz w:val="16"/>
                <w:szCs w:val="16"/>
              </w:rPr>
              <w:t>7.5.0</w:t>
            </w:r>
          </w:p>
        </w:tc>
      </w:tr>
      <w:tr w:rsidR="00157DA3" w:rsidRPr="00816C4A" w14:paraId="2BA3E26A"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62989EA" w14:textId="77777777" w:rsidR="00157DA3" w:rsidRPr="00816C4A" w:rsidRDefault="00157DA3" w:rsidP="00157DA3">
            <w:pPr>
              <w:pStyle w:val="TAL"/>
              <w:rPr>
                <w:sz w:val="16"/>
                <w:szCs w:val="16"/>
              </w:rPr>
            </w:pPr>
            <w:r w:rsidRPr="00816C4A">
              <w:rPr>
                <w:sz w:val="16"/>
                <w:szCs w:val="16"/>
              </w:rPr>
              <w:t>CT-35</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90B008F"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91D99A7" w14:textId="59B67574" w:rsidR="00157DA3" w:rsidRPr="00816C4A" w:rsidRDefault="00157DA3" w:rsidP="00157DA3">
            <w:pPr>
              <w:pStyle w:val="TAL"/>
              <w:rPr>
                <w:rFonts w:cs="Arial"/>
                <w:color w:val="000000"/>
                <w:sz w:val="16"/>
                <w:szCs w:val="16"/>
                <w:lang w:val="en-US"/>
              </w:rPr>
            </w:pPr>
            <w:r w:rsidRPr="00816C4A">
              <w:rPr>
                <w:rFonts w:cs="Arial"/>
                <w:color w:val="000000"/>
                <w:sz w:val="16"/>
                <w:szCs w:val="16"/>
              </w:rPr>
              <w:t>CP-070060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D0A0F8" w14:textId="09C918DC"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0169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BC2008"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225E039"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217B45C"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Removal of re-introduced text for Call Control User indication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26F1C76" w14:textId="77777777" w:rsidR="00157DA3" w:rsidRPr="00816C4A" w:rsidRDefault="00157DA3" w:rsidP="00157DA3">
            <w:pPr>
              <w:pStyle w:val="TAL"/>
              <w:rPr>
                <w:snapToGrid w:val="0"/>
                <w:color w:val="000000"/>
                <w:sz w:val="16"/>
                <w:szCs w:val="16"/>
              </w:rPr>
            </w:pPr>
            <w:r w:rsidRPr="00816C4A">
              <w:rPr>
                <w:snapToGrid w:val="0"/>
                <w:color w:val="000000"/>
                <w:sz w:val="16"/>
                <w:szCs w:val="16"/>
              </w:rPr>
              <w:t>7.6.0</w:t>
            </w:r>
          </w:p>
        </w:tc>
      </w:tr>
      <w:tr w:rsidR="00157DA3" w:rsidRPr="00816C4A" w14:paraId="16D05FD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931C69D" w14:textId="77777777" w:rsidR="00157DA3" w:rsidRPr="00816C4A" w:rsidRDefault="00157DA3" w:rsidP="00157DA3">
            <w:pPr>
              <w:pStyle w:val="TAL"/>
              <w:rPr>
                <w:sz w:val="16"/>
                <w:szCs w:val="16"/>
              </w:rPr>
            </w:pPr>
            <w:r w:rsidRPr="00816C4A">
              <w:rPr>
                <w:sz w:val="16"/>
                <w:szCs w:val="16"/>
              </w:rPr>
              <w:t>CT-36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1A45D68"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EBCA043" w14:textId="47C4BB7B" w:rsidR="00157DA3" w:rsidRPr="00816C4A" w:rsidRDefault="00157DA3" w:rsidP="00157DA3">
            <w:pPr>
              <w:pStyle w:val="TAL"/>
              <w:rPr>
                <w:rFonts w:cs="Arial"/>
                <w:color w:val="000000"/>
                <w:sz w:val="16"/>
                <w:szCs w:val="16"/>
                <w:lang w:val="en-US"/>
              </w:rPr>
            </w:pPr>
            <w:r w:rsidRPr="00816C4A">
              <w:rPr>
                <w:rFonts w:cs="Arial"/>
                <w:color w:val="000000"/>
                <w:sz w:val="16"/>
                <w:szCs w:val="16"/>
              </w:rPr>
              <w:t>CP-070300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D9B0B7" w14:textId="52857123"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0176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5D28C2"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EF170DE"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F83DF0D"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Correction of possible Terminal Responses to the Send SMS command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10A681" w14:textId="77777777" w:rsidR="00157DA3" w:rsidRPr="00816C4A" w:rsidRDefault="00157DA3" w:rsidP="00157DA3">
            <w:pPr>
              <w:pStyle w:val="TAL"/>
              <w:rPr>
                <w:snapToGrid w:val="0"/>
                <w:color w:val="000000"/>
                <w:sz w:val="16"/>
                <w:szCs w:val="16"/>
              </w:rPr>
            </w:pPr>
            <w:r w:rsidRPr="00816C4A">
              <w:rPr>
                <w:snapToGrid w:val="0"/>
                <w:color w:val="000000"/>
                <w:sz w:val="16"/>
                <w:szCs w:val="16"/>
              </w:rPr>
              <w:t>7.7.0</w:t>
            </w:r>
          </w:p>
        </w:tc>
      </w:tr>
      <w:tr w:rsidR="00157DA3" w:rsidRPr="00816C4A" w14:paraId="281E83E9"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2FA28DA" w14:textId="77777777" w:rsidR="00157DA3" w:rsidRPr="00816C4A" w:rsidRDefault="00157DA3" w:rsidP="00157DA3">
            <w:pPr>
              <w:pStyle w:val="TAL"/>
              <w:rPr>
                <w:sz w:val="16"/>
                <w:szCs w:val="16"/>
              </w:rPr>
            </w:pPr>
            <w:r w:rsidRPr="00816C4A">
              <w:rPr>
                <w:sz w:val="16"/>
                <w:szCs w:val="16"/>
              </w:rPr>
              <w:t>CT-36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35405C6"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DDA9A59" w14:textId="61593D71" w:rsidR="00157DA3" w:rsidRPr="00816C4A" w:rsidRDefault="00157DA3" w:rsidP="00157DA3">
            <w:pPr>
              <w:pStyle w:val="TAL"/>
              <w:rPr>
                <w:rFonts w:cs="Arial"/>
                <w:color w:val="000000"/>
                <w:sz w:val="16"/>
                <w:szCs w:val="16"/>
                <w:lang w:val="en-US"/>
              </w:rPr>
            </w:pPr>
            <w:r w:rsidRPr="00816C4A">
              <w:rPr>
                <w:rFonts w:cs="Arial"/>
                <w:color w:val="000000"/>
                <w:sz w:val="16"/>
                <w:szCs w:val="16"/>
              </w:rPr>
              <w:t>CP-070300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43AD0C" w14:textId="3DFEE6B1"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0181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52A496"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C80F8D1"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AD63A2C"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Addition of  missing Frame Identifiers to proactive commands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782986E" w14:textId="77777777" w:rsidR="00157DA3" w:rsidRPr="00816C4A" w:rsidRDefault="00157DA3" w:rsidP="00157DA3">
            <w:pPr>
              <w:pStyle w:val="TAL"/>
              <w:rPr>
                <w:snapToGrid w:val="0"/>
                <w:color w:val="000000"/>
                <w:sz w:val="16"/>
                <w:szCs w:val="16"/>
              </w:rPr>
            </w:pPr>
            <w:r w:rsidRPr="00816C4A">
              <w:rPr>
                <w:snapToGrid w:val="0"/>
                <w:color w:val="000000"/>
                <w:sz w:val="16"/>
                <w:szCs w:val="16"/>
              </w:rPr>
              <w:t>7.7.0</w:t>
            </w:r>
          </w:p>
        </w:tc>
      </w:tr>
      <w:tr w:rsidR="00157DA3" w:rsidRPr="00816C4A" w14:paraId="00456D0A"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5B75437" w14:textId="77777777" w:rsidR="00157DA3" w:rsidRPr="00816C4A" w:rsidRDefault="00157DA3" w:rsidP="00157DA3">
            <w:pPr>
              <w:pStyle w:val="TAL"/>
              <w:rPr>
                <w:sz w:val="16"/>
                <w:szCs w:val="16"/>
              </w:rPr>
            </w:pPr>
            <w:r w:rsidRPr="00816C4A">
              <w:rPr>
                <w:sz w:val="16"/>
                <w:szCs w:val="16"/>
              </w:rPr>
              <w:t>CT-36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CF767CB"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F2319A4" w14:textId="3796F723" w:rsidR="00157DA3" w:rsidRPr="00816C4A" w:rsidRDefault="00157DA3" w:rsidP="00157DA3">
            <w:pPr>
              <w:pStyle w:val="TAL"/>
              <w:rPr>
                <w:rFonts w:cs="Arial"/>
                <w:color w:val="000000"/>
                <w:sz w:val="16"/>
                <w:szCs w:val="16"/>
                <w:lang w:val="en-US"/>
              </w:rPr>
            </w:pPr>
            <w:r w:rsidRPr="00816C4A">
              <w:rPr>
                <w:rFonts w:cs="Arial"/>
                <w:color w:val="000000"/>
                <w:sz w:val="16"/>
                <w:szCs w:val="16"/>
              </w:rPr>
              <w:t>CP-070300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2BCDD7" w14:textId="4914BB4A"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0184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84815B"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B634825"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AD35CE0"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Correction for the general results "SS Return Error" and "USSD Return Error"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99EE860" w14:textId="77777777" w:rsidR="00157DA3" w:rsidRPr="00816C4A" w:rsidRDefault="00157DA3" w:rsidP="00157DA3">
            <w:pPr>
              <w:pStyle w:val="TAL"/>
              <w:rPr>
                <w:snapToGrid w:val="0"/>
                <w:color w:val="000000"/>
                <w:sz w:val="16"/>
                <w:szCs w:val="16"/>
              </w:rPr>
            </w:pPr>
            <w:r w:rsidRPr="00816C4A">
              <w:rPr>
                <w:snapToGrid w:val="0"/>
                <w:color w:val="000000"/>
                <w:sz w:val="16"/>
                <w:szCs w:val="16"/>
              </w:rPr>
              <w:t>7.7.0</w:t>
            </w:r>
          </w:p>
        </w:tc>
      </w:tr>
      <w:tr w:rsidR="00157DA3" w:rsidRPr="00816C4A" w14:paraId="09F7CA08"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274DB06" w14:textId="77777777" w:rsidR="00157DA3" w:rsidRPr="00816C4A" w:rsidRDefault="00157DA3" w:rsidP="00157DA3">
            <w:pPr>
              <w:pStyle w:val="TAL"/>
              <w:rPr>
                <w:sz w:val="16"/>
                <w:szCs w:val="16"/>
              </w:rPr>
            </w:pPr>
            <w:r w:rsidRPr="00816C4A">
              <w:rPr>
                <w:sz w:val="16"/>
                <w:szCs w:val="16"/>
              </w:rPr>
              <w:t>CT-37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0B56696"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A5703FE" w14:textId="3593C073" w:rsidR="00157DA3" w:rsidRPr="00816C4A" w:rsidRDefault="00157DA3" w:rsidP="00157DA3">
            <w:pPr>
              <w:pStyle w:val="TAL"/>
              <w:rPr>
                <w:rFonts w:cs="Arial"/>
                <w:color w:val="000000"/>
                <w:sz w:val="16"/>
                <w:szCs w:val="16"/>
                <w:lang w:val="en-US"/>
              </w:rPr>
            </w:pPr>
            <w:r w:rsidRPr="00816C4A">
              <w:rPr>
                <w:rFonts w:cs="Arial"/>
                <w:color w:val="000000"/>
                <w:sz w:val="16"/>
                <w:szCs w:val="16"/>
              </w:rPr>
              <w:t>CP-070616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D9D97A" w14:textId="379F2D8C"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0185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78E4A7"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BE8B183"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8EEB612"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Incomplete Launch Application command definition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CBB552" w14:textId="77777777" w:rsidR="00157DA3" w:rsidRPr="00816C4A" w:rsidRDefault="00157DA3" w:rsidP="00157DA3">
            <w:pPr>
              <w:pStyle w:val="TAL"/>
              <w:rPr>
                <w:snapToGrid w:val="0"/>
                <w:color w:val="000000"/>
                <w:sz w:val="16"/>
                <w:szCs w:val="16"/>
              </w:rPr>
            </w:pPr>
            <w:r w:rsidRPr="00816C4A">
              <w:rPr>
                <w:snapToGrid w:val="0"/>
                <w:color w:val="000000"/>
                <w:sz w:val="16"/>
                <w:szCs w:val="16"/>
              </w:rPr>
              <w:t>7.8.0</w:t>
            </w:r>
          </w:p>
        </w:tc>
      </w:tr>
      <w:tr w:rsidR="00157DA3" w:rsidRPr="00816C4A" w14:paraId="00E201B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20E5413" w14:textId="77777777" w:rsidR="00157DA3" w:rsidRPr="00816C4A" w:rsidRDefault="00157DA3" w:rsidP="00157DA3">
            <w:pPr>
              <w:pStyle w:val="TAL"/>
              <w:rPr>
                <w:sz w:val="16"/>
                <w:szCs w:val="16"/>
              </w:rPr>
            </w:pPr>
            <w:r w:rsidRPr="00816C4A">
              <w:rPr>
                <w:sz w:val="16"/>
                <w:szCs w:val="16"/>
              </w:rPr>
              <w:t>CT-37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5AA1C05"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F7379A5" w14:textId="004AC13D" w:rsidR="00157DA3" w:rsidRPr="00816C4A" w:rsidRDefault="00157DA3" w:rsidP="00157DA3">
            <w:pPr>
              <w:pStyle w:val="TAL"/>
              <w:rPr>
                <w:rFonts w:cs="Arial"/>
                <w:color w:val="000000"/>
                <w:sz w:val="16"/>
                <w:szCs w:val="16"/>
                <w:lang w:val="en-US"/>
              </w:rPr>
            </w:pPr>
            <w:r w:rsidRPr="00816C4A">
              <w:rPr>
                <w:rFonts w:cs="Arial"/>
                <w:color w:val="000000"/>
                <w:sz w:val="16"/>
                <w:szCs w:val="16"/>
              </w:rPr>
              <w:t>CP-070612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8242C4" w14:textId="3FE074E8"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0187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482C26"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7D28A92"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31AB192"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Correction to UTRAN Network Measurement Results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21B002A" w14:textId="77777777" w:rsidR="00157DA3" w:rsidRPr="00816C4A" w:rsidRDefault="00157DA3" w:rsidP="00157DA3">
            <w:pPr>
              <w:pStyle w:val="TAL"/>
              <w:rPr>
                <w:snapToGrid w:val="0"/>
                <w:color w:val="000000"/>
                <w:sz w:val="16"/>
                <w:szCs w:val="16"/>
              </w:rPr>
            </w:pPr>
            <w:r w:rsidRPr="00816C4A">
              <w:rPr>
                <w:snapToGrid w:val="0"/>
                <w:color w:val="000000"/>
                <w:sz w:val="16"/>
                <w:szCs w:val="16"/>
              </w:rPr>
              <w:t>7.8.0</w:t>
            </w:r>
          </w:p>
        </w:tc>
      </w:tr>
      <w:tr w:rsidR="00157DA3" w:rsidRPr="00816C4A" w14:paraId="22E50312"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9693ECB" w14:textId="77777777" w:rsidR="00157DA3" w:rsidRPr="00816C4A" w:rsidRDefault="00157DA3" w:rsidP="00157DA3">
            <w:pPr>
              <w:pStyle w:val="TAL"/>
              <w:rPr>
                <w:sz w:val="16"/>
                <w:szCs w:val="16"/>
              </w:rPr>
            </w:pPr>
            <w:r w:rsidRPr="00816C4A">
              <w:rPr>
                <w:sz w:val="16"/>
                <w:szCs w:val="16"/>
              </w:rPr>
              <w:t>CT-37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54CDE8F"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3F5BA16" w14:textId="4EE4033F" w:rsidR="00157DA3" w:rsidRPr="00816C4A" w:rsidRDefault="00157DA3" w:rsidP="00157DA3">
            <w:pPr>
              <w:pStyle w:val="TAL"/>
              <w:rPr>
                <w:rFonts w:cs="Arial"/>
                <w:color w:val="000000"/>
                <w:sz w:val="16"/>
                <w:szCs w:val="16"/>
                <w:lang w:val="en-US"/>
              </w:rPr>
            </w:pPr>
            <w:r w:rsidRPr="00816C4A">
              <w:rPr>
                <w:rFonts w:cs="Arial"/>
                <w:color w:val="000000"/>
                <w:sz w:val="16"/>
                <w:szCs w:val="16"/>
              </w:rPr>
              <w:t>CP-070661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7AA8FF" w14:textId="73E5059F"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0188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B21CE6"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A0B6A5D"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2FC3E36"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Steering of Roaming Refresh Command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1EB81F2" w14:textId="77777777" w:rsidR="00157DA3" w:rsidRPr="00816C4A" w:rsidRDefault="00157DA3" w:rsidP="00157DA3">
            <w:pPr>
              <w:pStyle w:val="TAL"/>
              <w:rPr>
                <w:snapToGrid w:val="0"/>
                <w:color w:val="000000"/>
                <w:sz w:val="16"/>
                <w:szCs w:val="16"/>
              </w:rPr>
            </w:pPr>
            <w:r w:rsidRPr="00816C4A">
              <w:rPr>
                <w:snapToGrid w:val="0"/>
                <w:color w:val="000000"/>
                <w:sz w:val="16"/>
                <w:szCs w:val="16"/>
              </w:rPr>
              <w:t>7.8.0</w:t>
            </w:r>
          </w:p>
        </w:tc>
      </w:tr>
      <w:tr w:rsidR="00157DA3" w:rsidRPr="00816C4A" w14:paraId="132D9EAA"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6B3A16E" w14:textId="77777777" w:rsidR="00157DA3" w:rsidRPr="00816C4A" w:rsidRDefault="00157DA3" w:rsidP="00157DA3">
            <w:pPr>
              <w:pStyle w:val="TAL"/>
              <w:rPr>
                <w:sz w:val="16"/>
                <w:szCs w:val="16"/>
              </w:rPr>
            </w:pPr>
            <w:r w:rsidRPr="00816C4A">
              <w:rPr>
                <w:sz w:val="16"/>
                <w:szCs w:val="16"/>
              </w:rPr>
              <w:t>CT-38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96064EE"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4475B58" w14:textId="1C5D69AC" w:rsidR="00157DA3" w:rsidRPr="00816C4A" w:rsidRDefault="00157DA3" w:rsidP="00157DA3">
            <w:pPr>
              <w:pStyle w:val="TAL"/>
              <w:rPr>
                <w:rFonts w:cs="Arial"/>
                <w:color w:val="000000"/>
                <w:sz w:val="16"/>
                <w:szCs w:val="16"/>
                <w:lang w:val="en-US"/>
              </w:rPr>
            </w:pPr>
            <w:r w:rsidRPr="00816C4A">
              <w:rPr>
                <w:rFonts w:cs="Arial"/>
                <w:color w:val="000000"/>
                <w:sz w:val="16"/>
                <w:szCs w:val="16"/>
              </w:rPr>
              <w:t>CP-070842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FB6AFE1" w14:textId="3E691DD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0190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860F4C"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805B82B"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E771046"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Addition of EVENT: Network Rejection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B858A6" w14:textId="77777777" w:rsidR="00157DA3" w:rsidRPr="00816C4A" w:rsidRDefault="00157DA3" w:rsidP="00157DA3">
            <w:pPr>
              <w:pStyle w:val="TAL"/>
              <w:rPr>
                <w:snapToGrid w:val="0"/>
                <w:color w:val="000000"/>
                <w:sz w:val="16"/>
                <w:szCs w:val="16"/>
              </w:rPr>
            </w:pPr>
            <w:r w:rsidRPr="00816C4A">
              <w:rPr>
                <w:snapToGrid w:val="0"/>
                <w:color w:val="000000"/>
                <w:sz w:val="16"/>
                <w:szCs w:val="16"/>
              </w:rPr>
              <w:t>8.0.0</w:t>
            </w:r>
          </w:p>
        </w:tc>
      </w:tr>
      <w:tr w:rsidR="00157DA3" w:rsidRPr="00816C4A" w14:paraId="379AA242"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82CA8BD" w14:textId="77777777" w:rsidR="00157DA3" w:rsidRPr="00816C4A" w:rsidRDefault="00157DA3" w:rsidP="00157DA3">
            <w:pPr>
              <w:pStyle w:val="TAL"/>
              <w:rPr>
                <w:sz w:val="16"/>
                <w:szCs w:val="16"/>
              </w:rPr>
            </w:pPr>
            <w:r w:rsidRPr="00816C4A">
              <w:rPr>
                <w:sz w:val="16"/>
                <w:szCs w:val="16"/>
              </w:rPr>
              <w:t>CT-39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622A1FC"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B3BC7C6" w14:textId="46ABAEEB" w:rsidR="00157DA3" w:rsidRPr="00816C4A" w:rsidRDefault="00157DA3" w:rsidP="00157DA3">
            <w:pPr>
              <w:pStyle w:val="TAL"/>
              <w:rPr>
                <w:rFonts w:cs="Arial"/>
                <w:color w:val="000000"/>
                <w:sz w:val="16"/>
                <w:szCs w:val="16"/>
                <w:lang w:val="en-US"/>
              </w:rPr>
            </w:pPr>
            <w:r w:rsidRPr="00816C4A">
              <w:rPr>
                <w:rFonts w:cs="Arial"/>
                <w:color w:val="000000"/>
                <w:sz w:val="16"/>
                <w:szCs w:val="16"/>
              </w:rPr>
              <w:t>CP-080169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3C299B" w14:textId="662A0890"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0191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14E5F7"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FC71996"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42D55B3"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Correction to RAC in Event : Network Rejection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3D956F" w14:textId="77777777" w:rsidR="00157DA3" w:rsidRPr="00816C4A" w:rsidRDefault="00157DA3" w:rsidP="00157DA3">
            <w:pPr>
              <w:pStyle w:val="TAL"/>
              <w:rPr>
                <w:snapToGrid w:val="0"/>
                <w:color w:val="000000"/>
                <w:sz w:val="16"/>
                <w:szCs w:val="16"/>
              </w:rPr>
            </w:pPr>
            <w:r w:rsidRPr="00816C4A">
              <w:rPr>
                <w:snapToGrid w:val="0"/>
                <w:color w:val="000000"/>
                <w:sz w:val="16"/>
                <w:szCs w:val="16"/>
              </w:rPr>
              <w:t>8.1.0</w:t>
            </w:r>
          </w:p>
        </w:tc>
      </w:tr>
      <w:tr w:rsidR="00157DA3" w:rsidRPr="00816C4A" w14:paraId="01AE4458"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24F9D23" w14:textId="77777777" w:rsidR="00157DA3" w:rsidRPr="00816C4A" w:rsidRDefault="00157DA3" w:rsidP="00157DA3">
            <w:pPr>
              <w:pStyle w:val="TAL"/>
              <w:rPr>
                <w:sz w:val="16"/>
                <w:szCs w:val="16"/>
              </w:rPr>
            </w:pPr>
            <w:r w:rsidRPr="00816C4A">
              <w:rPr>
                <w:sz w:val="16"/>
                <w:szCs w:val="16"/>
              </w:rPr>
              <w:t>----------</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F58EAF8"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7AA966C" w14:textId="4362597E" w:rsidR="00157DA3" w:rsidRPr="00816C4A" w:rsidRDefault="00157DA3" w:rsidP="00157DA3">
            <w:pPr>
              <w:pStyle w:val="TAL"/>
              <w:rPr>
                <w:rFonts w:cs="Arial"/>
                <w:color w:val="000000"/>
                <w:sz w:val="16"/>
                <w:szCs w:val="16"/>
                <w:lang w:val="en-US"/>
              </w:rPr>
            </w:pPr>
            <w:r w:rsidRPr="00816C4A">
              <w:rPr>
                <w:rFonts w:cs="Arial"/>
                <w:color w:val="000000"/>
                <w:sz w:val="16"/>
                <w:szCs w:val="16"/>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DE6B36" w14:textId="4C016E9F"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C3B915"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AA02988"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D660427"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Numbering of clauses corrected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B9F30F" w14:textId="77777777" w:rsidR="00157DA3" w:rsidRPr="00816C4A" w:rsidRDefault="00157DA3" w:rsidP="00157DA3">
            <w:pPr>
              <w:pStyle w:val="TAL"/>
              <w:rPr>
                <w:snapToGrid w:val="0"/>
                <w:color w:val="000000"/>
                <w:sz w:val="16"/>
                <w:szCs w:val="16"/>
              </w:rPr>
            </w:pPr>
            <w:r w:rsidRPr="00816C4A">
              <w:rPr>
                <w:snapToGrid w:val="0"/>
                <w:color w:val="000000"/>
                <w:sz w:val="16"/>
                <w:szCs w:val="16"/>
              </w:rPr>
              <w:t>8.1.1</w:t>
            </w:r>
          </w:p>
        </w:tc>
      </w:tr>
      <w:tr w:rsidR="00157DA3" w:rsidRPr="00816C4A" w14:paraId="1B3B9395"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58098CC" w14:textId="77777777" w:rsidR="00157DA3" w:rsidRPr="00816C4A" w:rsidRDefault="00157DA3" w:rsidP="00157DA3">
            <w:pPr>
              <w:pStyle w:val="TAL"/>
              <w:rPr>
                <w:sz w:val="16"/>
                <w:szCs w:val="16"/>
              </w:rPr>
            </w:pPr>
            <w:r w:rsidRPr="00816C4A">
              <w:rPr>
                <w:sz w:val="16"/>
                <w:szCs w:val="16"/>
              </w:rPr>
              <w:t>CT-40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D31C5D"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981F1D0" w14:textId="2F1014BC" w:rsidR="00157DA3" w:rsidRPr="00816C4A" w:rsidRDefault="00157DA3" w:rsidP="00157DA3">
            <w:pPr>
              <w:pStyle w:val="TAL"/>
              <w:rPr>
                <w:rFonts w:cs="Arial"/>
                <w:color w:val="000000"/>
                <w:sz w:val="16"/>
                <w:szCs w:val="16"/>
                <w:lang w:val="en-US"/>
              </w:rPr>
            </w:pPr>
            <w:r w:rsidRPr="00816C4A">
              <w:rPr>
                <w:rFonts w:cs="Arial"/>
                <w:color w:val="000000"/>
                <w:sz w:val="16"/>
                <w:szCs w:val="16"/>
              </w:rPr>
              <w:t>CP-080386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9C286B" w14:textId="36B959C6"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0193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C75CC7"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83EFD58"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38A0042"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Explicit definition of Provide Local Information values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38B9C6" w14:textId="77777777" w:rsidR="00157DA3" w:rsidRPr="00816C4A" w:rsidRDefault="00157DA3" w:rsidP="00157DA3">
            <w:pPr>
              <w:pStyle w:val="TAL"/>
              <w:rPr>
                <w:snapToGrid w:val="0"/>
                <w:color w:val="000000"/>
                <w:sz w:val="16"/>
                <w:szCs w:val="16"/>
              </w:rPr>
            </w:pPr>
            <w:r w:rsidRPr="00816C4A">
              <w:rPr>
                <w:snapToGrid w:val="0"/>
                <w:color w:val="000000"/>
                <w:sz w:val="16"/>
                <w:szCs w:val="16"/>
              </w:rPr>
              <w:t>8.2.0</w:t>
            </w:r>
          </w:p>
        </w:tc>
      </w:tr>
      <w:tr w:rsidR="00157DA3" w:rsidRPr="00816C4A" w14:paraId="477AD774"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7998CE0" w14:textId="77777777" w:rsidR="00157DA3" w:rsidRPr="00816C4A" w:rsidRDefault="00157DA3" w:rsidP="00157DA3">
            <w:pPr>
              <w:pStyle w:val="TAL"/>
              <w:rPr>
                <w:sz w:val="16"/>
                <w:szCs w:val="16"/>
              </w:rPr>
            </w:pPr>
            <w:r w:rsidRPr="00816C4A">
              <w:rPr>
                <w:sz w:val="16"/>
                <w:szCs w:val="16"/>
              </w:rPr>
              <w:t>CT-41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EC11131"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050E139" w14:textId="16F84199" w:rsidR="00157DA3" w:rsidRPr="00816C4A" w:rsidRDefault="00157DA3" w:rsidP="00157DA3">
            <w:pPr>
              <w:pStyle w:val="TAL"/>
              <w:rPr>
                <w:rFonts w:cs="Arial"/>
                <w:color w:val="000000"/>
                <w:sz w:val="16"/>
                <w:szCs w:val="16"/>
                <w:lang w:val="en-US"/>
              </w:rPr>
            </w:pPr>
            <w:r w:rsidRPr="00816C4A">
              <w:rPr>
                <w:rFonts w:cs="Arial"/>
                <w:color w:val="000000"/>
                <w:sz w:val="16"/>
                <w:szCs w:val="16"/>
              </w:rPr>
              <w:t>CP-080658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E0D691" w14:textId="7C6EA211"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0196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94798D"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808003E"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5FE4B8C"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Introduction of a geographical location discovery mechanism in the USIM Toolkit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7A531F8" w14:textId="77777777" w:rsidR="00157DA3" w:rsidRPr="00816C4A" w:rsidRDefault="00157DA3" w:rsidP="00157DA3">
            <w:pPr>
              <w:pStyle w:val="TAL"/>
              <w:rPr>
                <w:snapToGrid w:val="0"/>
                <w:color w:val="000000"/>
                <w:sz w:val="16"/>
                <w:szCs w:val="16"/>
              </w:rPr>
            </w:pPr>
            <w:r w:rsidRPr="00816C4A">
              <w:rPr>
                <w:snapToGrid w:val="0"/>
                <w:color w:val="000000"/>
                <w:sz w:val="16"/>
                <w:szCs w:val="16"/>
              </w:rPr>
              <w:t>8.3.0</w:t>
            </w:r>
          </w:p>
        </w:tc>
      </w:tr>
      <w:tr w:rsidR="00157DA3" w:rsidRPr="00816C4A" w14:paraId="5E3AEB24"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EA8473E" w14:textId="77777777" w:rsidR="00157DA3" w:rsidRPr="00816C4A" w:rsidRDefault="00157DA3" w:rsidP="00157DA3">
            <w:pPr>
              <w:pStyle w:val="TAL"/>
              <w:rPr>
                <w:sz w:val="16"/>
                <w:szCs w:val="16"/>
              </w:rPr>
            </w:pPr>
            <w:r w:rsidRPr="00816C4A">
              <w:rPr>
                <w:sz w:val="16"/>
                <w:szCs w:val="16"/>
              </w:rPr>
              <w:t>CT-41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9360E8"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0AAE892" w14:textId="4CF94121" w:rsidR="00157DA3" w:rsidRPr="00816C4A" w:rsidRDefault="00157DA3" w:rsidP="00157DA3">
            <w:pPr>
              <w:pStyle w:val="TAL"/>
              <w:rPr>
                <w:rFonts w:cs="Arial"/>
                <w:color w:val="000000"/>
                <w:sz w:val="16"/>
                <w:szCs w:val="16"/>
                <w:lang w:val="en-US"/>
              </w:rPr>
            </w:pPr>
            <w:r w:rsidRPr="00816C4A">
              <w:rPr>
                <w:rFonts w:cs="Arial"/>
                <w:color w:val="000000"/>
                <w:sz w:val="16"/>
                <w:szCs w:val="16"/>
              </w:rPr>
              <w:t>CP-080586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BA49E9" w14:textId="7ACD0254"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0197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B23BEC"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7B1A321"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4CBED06"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Correction of a missing closing parenthesis in 31.111 8.19.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E50D652" w14:textId="77777777" w:rsidR="00157DA3" w:rsidRPr="00816C4A" w:rsidRDefault="00157DA3" w:rsidP="00157DA3">
            <w:pPr>
              <w:pStyle w:val="TAL"/>
              <w:rPr>
                <w:snapToGrid w:val="0"/>
                <w:color w:val="000000"/>
                <w:sz w:val="16"/>
                <w:szCs w:val="16"/>
              </w:rPr>
            </w:pPr>
            <w:r w:rsidRPr="00816C4A">
              <w:rPr>
                <w:snapToGrid w:val="0"/>
                <w:color w:val="000000"/>
                <w:sz w:val="16"/>
                <w:szCs w:val="16"/>
              </w:rPr>
              <w:t>8.3.0</w:t>
            </w:r>
          </w:p>
        </w:tc>
      </w:tr>
      <w:tr w:rsidR="00157DA3" w:rsidRPr="00816C4A" w14:paraId="6C253A3D"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55BBEBD" w14:textId="77777777" w:rsidR="00157DA3" w:rsidRPr="00816C4A" w:rsidRDefault="00157DA3" w:rsidP="00157DA3">
            <w:pPr>
              <w:pStyle w:val="TAL"/>
              <w:rPr>
                <w:sz w:val="16"/>
                <w:szCs w:val="16"/>
              </w:rPr>
            </w:pPr>
            <w:r w:rsidRPr="00816C4A">
              <w:rPr>
                <w:sz w:val="16"/>
                <w:szCs w:val="16"/>
              </w:rPr>
              <w:t>CT-42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00C4113"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88D12AD" w14:textId="114471D2" w:rsidR="00157DA3" w:rsidRPr="00816C4A" w:rsidRDefault="00157DA3" w:rsidP="00157DA3">
            <w:pPr>
              <w:pStyle w:val="TAL"/>
              <w:rPr>
                <w:rFonts w:cs="Arial"/>
                <w:color w:val="000000"/>
                <w:sz w:val="16"/>
                <w:szCs w:val="16"/>
                <w:lang w:val="en-US"/>
              </w:rPr>
            </w:pPr>
            <w:r w:rsidRPr="00816C4A">
              <w:rPr>
                <w:rFonts w:cs="Arial"/>
                <w:color w:val="000000"/>
                <w:sz w:val="16"/>
                <w:szCs w:val="16"/>
              </w:rPr>
              <w:t>CP-080903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28357F" w14:textId="047305CC"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0198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992214"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EBD240A"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91C9E7A"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rPr>
              <w:t>I-WLAN Steering of Roaming Refresh Command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9F87821" w14:textId="77777777" w:rsidR="00157DA3" w:rsidRPr="00816C4A" w:rsidRDefault="00157DA3" w:rsidP="00157DA3">
            <w:pPr>
              <w:pStyle w:val="TAL"/>
              <w:rPr>
                <w:snapToGrid w:val="0"/>
                <w:color w:val="000000"/>
                <w:sz w:val="16"/>
                <w:szCs w:val="16"/>
              </w:rPr>
            </w:pPr>
            <w:r w:rsidRPr="00816C4A">
              <w:rPr>
                <w:snapToGrid w:val="0"/>
                <w:color w:val="000000"/>
                <w:sz w:val="16"/>
                <w:szCs w:val="16"/>
              </w:rPr>
              <w:t>8.4.0</w:t>
            </w:r>
          </w:p>
        </w:tc>
      </w:tr>
      <w:tr w:rsidR="00157DA3" w:rsidRPr="00816C4A" w14:paraId="50923E05"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B383576" w14:textId="77777777" w:rsidR="00157DA3" w:rsidRPr="00816C4A" w:rsidRDefault="00157DA3" w:rsidP="00157DA3">
            <w:pPr>
              <w:pStyle w:val="TAL"/>
              <w:rPr>
                <w:sz w:val="16"/>
                <w:szCs w:val="16"/>
              </w:rPr>
            </w:pPr>
            <w:r w:rsidRPr="00816C4A">
              <w:rPr>
                <w:sz w:val="16"/>
                <w:szCs w:val="16"/>
              </w:rPr>
              <w:t>CT-42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597E3B7"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D001A11" w14:textId="09CF4F2C" w:rsidR="00157DA3" w:rsidRPr="00816C4A" w:rsidRDefault="00157DA3" w:rsidP="00157DA3">
            <w:pPr>
              <w:pStyle w:val="TAL"/>
              <w:rPr>
                <w:rFonts w:cs="Arial"/>
                <w:color w:val="000000"/>
                <w:sz w:val="16"/>
                <w:szCs w:val="16"/>
                <w:lang w:val="en-US"/>
              </w:rPr>
            </w:pPr>
            <w:r w:rsidRPr="00816C4A">
              <w:rPr>
                <w:rFonts w:cs="Arial"/>
                <w:color w:val="000000"/>
                <w:sz w:val="16"/>
                <w:szCs w:val="16"/>
              </w:rPr>
              <w:t>CP-080908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A32CE27" w14:textId="0A166A4C"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0199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1B7ABF"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B40BD4B"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DAA99CD"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Correct Geographical Location Request Terminal response value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4DAFFC0" w14:textId="77777777" w:rsidR="00157DA3" w:rsidRPr="00816C4A" w:rsidRDefault="00157DA3" w:rsidP="00157DA3">
            <w:pPr>
              <w:pStyle w:val="TAL"/>
              <w:rPr>
                <w:snapToGrid w:val="0"/>
                <w:color w:val="000000"/>
                <w:sz w:val="16"/>
                <w:szCs w:val="16"/>
              </w:rPr>
            </w:pPr>
            <w:r w:rsidRPr="00816C4A">
              <w:rPr>
                <w:snapToGrid w:val="0"/>
                <w:color w:val="000000"/>
                <w:sz w:val="16"/>
                <w:szCs w:val="16"/>
              </w:rPr>
              <w:t>8.4.0</w:t>
            </w:r>
          </w:p>
        </w:tc>
      </w:tr>
      <w:tr w:rsidR="00157DA3" w:rsidRPr="00816C4A" w14:paraId="06BFF6E0"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562146B" w14:textId="77777777" w:rsidR="00157DA3" w:rsidRPr="00816C4A" w:rsidRDefault="00157DA3" w:rsidP="00157DA3">
            <w:pPr>
              <w:pStyle w:val="TAL"/>
              <w:rPr>
                <w:sz w:val="16"/>
                <w:szCs w:val="16"/>
              </w:rPr>
            </w:pPr>
            <w:r w:rsidRPr="00816C4A">
              <w:rPr>
                <w:sz w:val="16"/>
                <w:szCs w:val="16"/>
              </w:rPr>
              <w:t>--------</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3E1EC6"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9BC046B" w14:textId="711D0234" w:rsidR="00157DA3" w:rsidRPr="00816C4A" w:rsidRDefault="00157DA3" w:rsidP="00157DA3">
            <w:pPr>
              <w:pStyle w:val="TAL"/>
              <w:rPr>
                <w:rFonts w:cs="Arial"/>
                <w:color w:val="000000"/>
                <w:sz w:val="16"/>
                <w:szCs w:val="16"/>
                <w:lang w:val="en-US"/>
              </w:rPr>
            </w:pPr>
            <w:r w:rsidRPr="00816C4A">
              <w:rPr>
                <w:rFonts w:cs="Arial"/>
                <w:color w:val="000000"/>
                <w:sz w:val="16"/>
                <w:szCs w:val="16"/>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54642E" w14:textId="14A28C54"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941B8A"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6F16D60"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6FDD99C"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Upgrade to copyright, keywords and logo for LTE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392186E"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8.4.0</w:t>
            </w:r>
          </w:p>
        </w:tc>
      </w:tr>
      <w:tr w:rsidR="00157DA3" w:rsidRPr="00816C4A" w14:paraId="38B2BC37"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D6EAAB9" w14:textId="77777777" w:rsidR="00157DA3" w:rsidRPr="00816C4A" w:rsidRDefault="00157DA3" w:rsidP="00157DA3">
            <w:pPr>
              <w:pStyle w:val="TAL"/>
              <w:rPr>
                <w:sz w:val="16"/>
                <w:szCs w:val="16"/>
              </w:rPr>
            </w:pPr>
            <w:r w:rsidRPr="00816C4A">
              <w:rPr>
                <w:sz w:val="16"/>
                <w:szCs w:val="16"/>
              </w:rPr>
              <w:t>CT-43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123E34D"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13D8DD5" w14:textId="00EA8014" w:rsidR="00157DA3" w:rsidRPr="00816C4A" w:rsidRDefault="00157DA3" w:rsidP="00157DA3">
            <w:pPr>
              <w:pStyle w:val="TAL"/>
              <w:rPr>
                <w:rFonts w:cs="Arial"/>
                <w:color w:val="000000"/>
                <w:sz w:val="16"/>
                <w:szCs w:val="16"/>
                <w:lang w:val="en-US"/>
              </w:rPr>
            </w:pPr>
            <w:r w:rsidRPr="00816C4A">
              <w:rPr>
                <w:rFonts w:cs="Arial"/>
                <w:color w:val="000000"/>
                <w:sz w:val="16"/>
                <w:szCs w:val="16"/>
              </w:rPr>
              <w:t>CP-090188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74CA90" w14:textId="615EC2F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201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8B9F26"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B654E6C"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87E4200"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Support of EPS in USAT: BIP, Provide Local Information, Call control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EB6DFC1"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8.5.0</w:t>
            </w:r>
          </w:p>
        </w:tc>
      </w:tr>
      <w:tr w:rsidR="00157DA3" w:rsidRPr="00816C4A" w14:paraId="1CBF2658"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BEB604C" w14:textId="77777777" w:rsidR="00157DA3" w:rsidRPr="00816C4A" w:rsidRDefault="00157DA3" w:rsidP="00157DA3">
            <w:pPr>
              <w:pStyle w:val="TAL"/>
              <w:rPr>
                <w:sz w:val="16"/>
                <w:szCs w:val="16"/>
              </w:rPr>
            </w:pPr>
            <w:r w:rsidRPr="00816C4A">
              <w:rPr>
                <w:sz w:val="16"/>
                <w:szCs w:val="16"/>
              </w:rPr>
              <w:t>CT-43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18F99F8"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615EBD0" w14:textId="3F40240E" w:rsidR="00157DA3" w:rsidRPr="00816C4A" w:rsidRDefault="00157DA3" w:rsidP="00157DA3">
            <w:pPr>
              <w:pStyle w:val="TAL"/>
              <w:rPr>
                <w:rFonts w:cs="Arial"/>
                <w:color w:val="000000"/>
                <w:sz w:val="16"/>
                <w:szCs w:val="16"/>
                <w:lang w:val="en-US"/>
              </w:rPr>
            </w:pPr>
            <w:r w:rsidRPr="00816C4A">
              <w:rPr>
                <w:rFonts w:cs="Arial"/>
                <w:color w:val="000000"/>
                <w:sz w:val="16"/>
                <w:szCs w:val="16"/>
              </w:rPr>
              <w:t>CP-090188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1885E4" w14:textId="0A74A4CA"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207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D5852B"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C62C0E1"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38E2DC4"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Definition of the "idle" state in Event Download (Location Status) to include E-UTRAN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07E6A41"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8.5.0</w:t>
            </w:r>
          </w:p>
        </w:tc>
      </w:tr>
      <w:tr w:rsidR="00157DA3" w:rsidRPr="00816C4A" w14:paraId="4BD84E83"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C2EB291" w14:textId="77777777" w:rsidR="00157DA3" w:rsidRPr="00816C4A" w:rsidRDefault="00157DA3" w:rsidP="00157DA3">
            <w:pPr>
              <w:pStyle w:val="TAL"/>
              <w:rPr>
                <w:sz w:val="16"/>
                <w:szCs w:val="16"/>
              </w:rPr>
            </w:pPr>
            <w:r w:rsidRPr="00816C4A">
              <w:rPr>
                <w:sz w:val="16"/>
                <w:szCs w:val="16"/>
              </w:rPr>
              <w:t>CT-43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CF500D5"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B0FE1B2" w14:textId="1AB40E0C" w:rsidR="00157DA3" w:rsidRPr="00816C4A" w:rsidRDefault="00157DA3" w:rsidP="00157DA3">
            <w:pPr>
              <w:pStyle w:val="TAL"/>
              <w:rPr>
                <w:rFonts w:cs="Arial"/>
                <w:color w:val="000000"/>
                <w:sz w:val="16"/>
                <w:szCs w:val="16"/>
                <w:lang w:val="en-US"/>
              </w:rPr>
            </w:pPr>
            <w:r w:rsidRPr="00816C4A">
              <w:rPr>
                <w:rFonts w:cs="Arial"/>
                <w:color w:val="000000"/>
                <w:sz w:val="16"/>
                <w:szCs w:val="16"/>
              </w:rPr>
              <w:t>CP-090190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AD3DD1" w14:textId="0C929F72"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206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2955BD"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4CB1332"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DAC2F58"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Downgrade of Data download via USSD and USSD application mode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1A11610"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8.5.0</w:t>
            </w:r>
          </w:p>
        </w:tc>
      </w:tr>
      <w:tr w:rsidR="00157DA3" w:rsidRPr="00816C4A" w14:paraId="26C36AF7"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448C43E" w14:textId="77777777" w:rsidR="00157DA3" w:rsidRPr="00816C4A" w:rsidRDefault="00157DA3" w:rsidP="00157DA3">
            <w:pPr>
              <w:pStyle w:val="TAL"/>
              <w:rPr>
                <w:sz w:val="16"/>
                <w:szCs w:val="16"/>
              </w:rPr>
            </w:pPr>
            <w:r w:rsidRPr="00816C4A">
              <w:rPr>
                <w:sz w:val="16"/>
                <w:szCs w:val="16"/>
              </w:rPr>
              <w:t>CT-43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E669656"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1EE26C3" w14:textId="088BA2F4" w:rsidR="00157DA3" w:rsidRPr="00816C4A" w:rsidRDefault="00157DA3" w:rsidP="00157DA3">
            <w:pPr>
              <w:pStyle w:val="TAL"/>
              <w:rPr>
                <w:rFonts w:cs="Arial"/>
                <w:color w:val="000000"/>
                <w:sz w:val="16"/>
                <w:szCs w:val="16"/>
                <w:lang w:val="en-US"/>
              </w:rPr>
            </w:pPr>
            <w:r w:rsidRPr="00816C4A">
              <w:rPr>
                <w:rFonts w:cs="Arial"/>
                <w:color w:val="000000"/>
                <w:sz w:val="16"/>
                <w:szCs w:val="16"/>
              </w:rPr>
              <w:t>CP-090197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48657C" w14:textId="21EA47B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203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6A1F11"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2367A8F"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F08A04F"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 xml:space="preserve">Correction of formatting error in Terminal Profile and in </w:t>
            </w:r>
            <w:r>
              <w:rPr>
                <w:rFonts w:cs="Arial"/>
                <w:color w:val="000000"/>
                <w:sz w:val="16"/>
                <w:szCs w:val="16"/>
                <w:lang w:val="en-US"/>
              </w:rPr>
              <w:t>clause</w:t>
            </w:r>
            <w:r w:rsidRPr="00816C4A">
              <w:rPr>
                <w:rFonts w:cs="Arial"/>
                <w:color w:val="000000"/>
                <w:sz w:val="16"/>
                <w:szCs w:val="16"/>
                <w:lang w:val="en-US"/>
              </w:rPr>
              <w:t xml:space="preserve"> titles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8FAC0CD"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8.5.0</w:t>
            </w:r>
          </w:p>
        </w:tc>
      </w:tr>
      <w:tr w:rsidR="00157DA3" w:rsidRPr="00816C4A" w14:paraId="398E1BF7"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1EB4E30" w14:textId="77777777" w:rsidR="00157DA3" w:rsidRPr="00816C4A" w:rsidRDefault="00157DA3" w:rsidP="00157DA3">
            <w:pPr>
              <w:pStyle w:val="TAL"/>
              <w:rPr>
                <w:sz w:val="16"/>
                <w:szCs w:val="16"/>
              </w:rPr>
            </w:pPr>
            <w:r w:rsidRPr="00816C4A">
              <w:rPr>
                <w:sz w:val="16"/>
                <w:szCs w:val="16"/>
              </w:rPr>
              <w:t>CT-43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5C23FDA"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0D03954" w14:textId="6FF70DC8" w:rsidR="00157DA3" w:rsidRPr="00816C4A" w:rsidRDefault="00157DA3" w:rsidP="00157DA3">
            <w:pPr>
              <w:pStyle w:val="TAL"/>
              <w:rPr>
                <w:rFonts w:cs="Arial"/>
                <w:color w:val="000000"/>
                <w:sz w:val="16"/>
                <w:szCs w:val="16"/>
                <w:lang w:val="en-US"/>
              </w:rPr>
            </w:pPr>
            <w:r w:rsidRPr="00816C4A">
              <w:rPr>
                <w:rFonts w:cs="Arial"/>
                <w:color w:val="000000"/>
                <w:sz w:val="16"/>
                <w:szCs w:val="16"/>
              </w:rPr>
              <w:t>CP-090240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4F69E0" w14:textId="00EBE5F4"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200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9D7A69"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E6DE548"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90204E0"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Support of EPS in Network Rejection Event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D81D9D2"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8.5.0</w:t>
            </w:r>
          </w:p>
        </w:tc>
      </w:tr>
      <w:tr w:rsidR="00157DA3" w:rsidRPr="00816C4A" w14:paraId="7F045F78"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BD3A1EF" w14:textId="77777777" w:rsidR="00157DA3" w:rsidRPr="00816C4A" w:rsidRDefault="00157DA3" w:rsidP="00157DA3">
            <w:pPr>
              <w:pStyle w:val="TAL"/>
              <w:rPr>
                <w:sz w:val="16"/>
                <w:szCs w:val="16"/>
              </w:rPr>
            </w:pPr>
            <w:r w:rsidRPr="00816C4A">
              <w:rPr>
                <w:sz w:val="16"/>
                <w:szCs w:val="16"/>
              </w:rPr>
              <w:t>CT-43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A2860C7"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512DA8A" w14:textId="73D892C3" w:rsidR="00157DA3" w:rsidRPr="00816C4A" w:rsidRDefault="00157DA3" w:rsidP="00157DA3">
            <w:pPr>
              <w:pStyle w:val="TAL"/>
              <w:rPr>
                <w:rFonts w:cs="Arial"/>
                <w:color w:val="000000"/>
                <w:sz w:val="16"/>
                <w:szCs w:val="16"/>
                <w:lang w:val="en-US"/>
              </w:rPr>
            </w:pPr>
            <w:r w:rsidRPr="00816C4A">
              <w:rPr>
                <w:rFonts w:cs="Arial"/>
                <w:color w:val="000000"/>
                <w:sz w:val="16"/>
                <w:szCs w:val="16"/>
              </w:rPr>
              <w:t>CP-090242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4E1908" w14:textId="055A33FA"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202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232DAA"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09B797E"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790D375"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Reduced USAT capable terminals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A0CFAF6"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8.5.0</w:t>
            </w:r>
          </w:p>
        </w:tc>
      </w:tr>
      <w:tr w:rsidR="00157DA3" w:rsidRPr="00816C4A" w14:paraId="3B0E6965"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5CF6FF5" w14:textId="77777777" w:rsidR="00157DA3" w:rsidRPr="00816C4A" w:rsidRDefault="00157DA3" w:rsidP="00157DA3">
            <w:pPr>
              <w:pStyle w:val="TAL"/>
              <w:rPr>
                <w:sz w:val="16"/>
                <w:szCs w:val="16"/>
              </w:rPr>
            </w:pP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A76A5F4"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B29AE27" w14:textId="77777777" w:rsidR="00157DA3" w:rsidRPr="00816C4A" w:rsidRDefault="00157DA3" w:rsidP="00157DA3">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1CB091" w14:textId="463D4B55" w:rsidR="00157DA3" w:rsidRPr="00816C4A" w:rsidRDefault="00157DA3" w:rsidP="00157DA3">
            <w:pPr>
              <w:pStyle w:val="TAL"/>
              <w:rPr>
                <w:rFonts w:cs="Arial"/>
                <w:color w:val="000000"/>
                <w:sz w:val="16"/>
                <w:szCs w:val="16"/>
                <w:lang w:val="en-US"/>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AE7753" w14:textId="77777777" w:rsidR="00157DA3" w:rsidRPr="00816C4A" w:rsidRDefault="00157DA3" w:rsidP="00157DA3">
            <w:pPr>
              <w:pStyle w:val="TAL"/>
              <w:jc w:val="center"/>
              <w:rPr>
                <w:rFonts w:cs="Arial"/>
                <w:color w:val="000000"/>
                <w:sz w:val="16"/>
                <w:szCs w:val="16"/>
                <w:lang w:val="en-US"/>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D24A462" w14:textId="77777777" w:rsidR="00157DA3" w:rsidRPr="00816C4A" w:rsidRDefault="00157DA3" w:rsidP="00157DA3">
            <w:pPr>
              <w:pStyle w:val="TAL"/>
              <w:jc w:val="center"/>
              <w:rPr>
                <w:rFonts w:cs="Arial"/>
                <w:color w:val="000000"/>
                <w:sz w:val="16"/>
                <w:szCs w:val="16"/>
                <w:lang w:val="en-US"/>
              </w:rPr>
            </w:pP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1C33FC3"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Correction to history table version entries ex CT-43.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A71CE91"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8.5.1</w:t>
            </w:r>
          </w:p>
        </w:tc>
      </w:tr>
      <w:tr w:rsidR="00157DA3" w:rsidRPr="00816C4A" w14:paraId="563A09DD"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2EE1492" w14:textId="77777777" w:rsidR="00157DA3" w:rsidRPr="00816C4A" w:rsidRDefault="00157DA3" w:rsidP="00157DA3">
            <w:pPr>
              <w:pStyle w:val="TAL"/>
              <w:rPr>
                <w:sz w:val="16"/>
                <w:szCs w:val="16"/>
              </w:rPr>
            </w:pPr>
            <w:r w:rsidRPr="00816C4A">
              <w:rPr>
                <w:sz w:val="16"/>
                <w:szCs w:val="16"/>
              </w:rPr>
              <w:t>CT-43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8073A8D"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D54A160" w14:textId="56832C43" w:rsidR="00157DA3" w:rsidRPr="00816C4A" w:rsidRDefault="00157DA3" w:rsidP="00157DA3">
            <w:pPr>
              <w:pStyle w:val="TAL"/>
              <w:rPr>
                <w:rFonts w:cs="Arial"/>
                <w:color w:val="000000"/>
                <w:sz w:val="16"/>
                <w:szCs w:val="16"/>
                <w:lang w:val="en-US"/>
              </w:rPr>
            </w:pPr>
            <w:r w:rsidRPr="00816C4A">
              <w:rPr>
                <w:rFonts w:cs="Arial"/>
                <w:color w:val="000000"/>
                <w:sz w:val="16"/>
                <w:szCs w:val="16"/>
              </w:rPr>
              <w:t>CP-090455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70B992" w14:textId="1E2223E5"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209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8BF02E"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E89DBE5"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9C5A919"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Correction to OPEN CHANNEL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EF4F3CE"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8.6.0</w:t>
            </w:r>
          </w:p>
        </w:tc>
      </w:tr>
      <w:tr w:rsidR="00157DA3" w:rsidRPr="00816C4A" w14:paraId="630FACA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B994FEF" w14:textId="77777777" w:rsidR="00157DA3" w:rsidRPr="00816C4A" w:rsidRDefault="00157DA3" w:rsidP="00157DA3">
            <w:pPr>
              <w:pStyle w:val="TAL"/>
              <w:rPr>
                <w:sz w:val="16"/>
                <w:szCs w:val="16"/>
              </w:rPr>
            </w:pPr>
            <w:r w:rsidRPr="00816C4A">
              <w:rPr>
                <w:sz w:val="16"/>
                <w:szCs w:val="16"/>
              </w:rPr>
              <w:t>CT-43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A647948"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A5C772E" w14:textId="0145F610" w:rsidR="00157DA3" w:rsidRPr="00816C4A" w:rsidRDefault="00157DA3" w:rsidP="00157DA3">
            <w:pPr>
              <w:pStyle w:val="TAL"/>
              <w:rPr>
                <w:rFonts w:cs="Arial"/>
                <w:color w:val="000000"/>
                <w:sz w:val="16"/>
                <w:szCs w:val="16"/>
                <w:lang w:val="en-US"/>
              </w:rPr>
            </w:pPr>
            <w:r w:rsidRPr="00816C4A">
              <w:rPr>
                <w:rFonts w:cs="Arial"/>
                <w:color w:val="000000"/>
                <w:sz w:val="16"/>
                <w:szCs w:val="16"/>
              </w:rPr>
              <w:t>CP-090456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2FFD8E" w14:textId="6FCD9CE9"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212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1F101E"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3BA3F83"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B238504"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NMEA sentence reference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B2D12E"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8.6.0</w:t>
            </w:r>
          </w:p>
        </w:tc>
      </w:tr>
      <w:tr w:rsidR="00157DA3" w:rsidRPr="00816C4A" w14:paraId="181B1712"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B602FF4" w14:textId="77777777" w:rsidR="00157DA3" w:rsidRPr="00816C4A" w:rsidRDefault="00157DA3" w:rsidP="00157DA3">
            <w:pPr>
              <w:pStyle w:val="TAL"/>
              <w:rPr>
                <w:sz w:val="16"/>
                <w:szCs w:val="16"/>
              </w:rPr>
            </w:pPr>
            <w:r w:rsidRPr="00816C4A">
              <w:rPr>
                <w:sz w:val="16"/>
                <w:szCs w:val="16"/>
              </w:rPr>
              <w:t>CT-43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E22AF20"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C0B2084" w14:textId="73FD709E" w:rsidR="00157DA3" w:rsidRPr="00816C4A" w:rsidRDefault="00157DA3" w:rsidP="00157DA3">
            <w:pPr>
              <w:pStyle w:val="TAL"/>
              <w:rPr>
                <w:rFonts w:cs="Arial"/>
                <w:color w:val="000000"/>
                <w:sz w:val="16"/>
                <w:szCs w:val="16"/>
                <w:lang w:val="en-US"/>
              </w:rPr>
            </w:pPr>
            <w:r w:rsidRPr="00816C4A">
              <w:rPr>
                <w:rFonts w:cs="Arial"/>
                <w:color w:val="000000"/>
                <w:sz w:val="16"/>
                <w:szCs w:val="16"/>
              </w:rPr>
              <w:t>CP-090452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317065" w14:textId="0F93E41A"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213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B1B659"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9AD3E23"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6359B55"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IMSI changing procedure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194E4D2"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8.6.0</w:t>
            </w:r>
          </w:p>
        </w:tc>
      </w:tr>
      <w:tr w:rsidR="00157DA3" w:rsidRPr="00816C4A" w14:paraId="0D1893B5"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250CBA7" w14:textId="77777777" w:rsidR="00157DA3" w:rsidRPr="00816C4A" w:rsidRDefault="00157DA3" w:rsidP="00157DA3">
            <w:pPr>
              <w:pStyle w:val="TAL"/>
              <w:rPr>
                <w:sz w:val="16"/>
                <w:szCs w:val="16"/>
              </w:rPr>
            </w:pPr>
            <w:r w:rsidRPr="00816C4A">
              <w:rPr>
                <w:sz w:val="16"/>
                <w:szCs w:val="16"/>
              </w:rPr>
              <w:t>CT-43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3BC072D"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52A59D1" w14:textId="5CD64F10" w:rsidR="00157DA3" w:rsidRPr="00816C4A" w:rsidRDefault="00157DA3" w:rsidP="00157DA3">
            <w:pPr>
              <w:pStyle w:val="TAL"/>
              <w:rPr>
                <w:rFonts w:cs="Arial"/>
                <w:color w:val="000000"/>
                <w:sz w:val="16"/>
                <w:szCs w:val="16"/>
                <w:lang w:val="en-US"/>
              </w:rPr>
            </w:pPr>
            <w:r w:rsidRPr="00816C4A">
              <w:rPr>
                <w:rFonts w:cs="Arial"/>
                <w:color w:val="000000"/>
                <w:sz w:val="16"/>
                <w:szCs w:val="16"/>
              </w:rPr>
              <w:t>CP-090456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C6C97D" w14:textId="6D928765"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214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2C9D78"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1A1F55D"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D4EB280"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Network Rejection Event for GERAN/UTRAN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F229771"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8.6.0</w:t>
            </w:r>
          </w:p>
        </w:tc>
      </w:tr>
      <w:tr w:rsidR="00157DA3" w:rsidRPr="00816C4A" w14:paraId="52C443EA"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2E74F70" w14:textId="77777777" w:rsidR="00157DA3" w:rsidRPr="00816C4A" w:rsidRDefault="00157DA3" w:rsidP="00157DA3">
            <w:pPr>
              <w:pStyle w:val="TAL"/>
              <w:rPr>
                <w:sz w:val="16"/>
                <w:szCs w:val="16"/>
              </w:rPr>
            </w:pPr>
            <w:r w:rsidRPr="00816C4A">
              <w:rPr>
                <w:sz w:val="16"/>
                <w:szCs w:val="16"/>
              </w:rPr>
              <w:t>CT-43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78540F3"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0BC4A4B" w14:textId="24A41352" w:rsidR="00157DA3" w:rsidRPr="00816C4A" w:rsidRDefault="00157DA3" w:rsidP="00157DA3">
            <w:pPr>
              <w:pStyle w:val="TAL"/>
              <w:rPr>
                <w:rFonts w:cs="Arial"/>
                <w:color w:val="000000"/>
                <w:sz w:val="16"/>
                <w:szCs w:val="16"/>
                <w:lang w:val="en-US"/>
              </w:rPr>
            </w:pPr>
            <w:r w:rsidRPr="00816C4A">
              <w:rPr>
                <w:rFonts w:cs="Arial"/>
                <w:color w:val="000000"/>
                <w:sz w:val="16"/>
                <w:szCs w:val="16"/>
              </w:rPr>
              <w:t>CP-090452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3AE342" w14:textId="0E337280"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215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2D3736"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BAC0375"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10D8EA0"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Support of E-UTRAN in Provide Local Information for NMR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2551EA"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8.6.0</w:t>
            </w:r>
          </w:p>
        </w:tc>
      </w:tr>
      <w:tr w:rsidR="00157DA3" w:rsidRPr="00816C4A" w14:paraId="371D549E"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E6E53E7" w14:textId="77777777" w:rsidR="00157DA3" w:rsidRPr="00816C4A" w:rsidRDefault="00157DA3" w:rsidP="00157DA3">
            <w:pPr>
              <w:pStyle w:val="TAL"/>
              <w:rPr>
                <w:sz w:val="16"/>
                <w:szCs w:val="16"/>
              </w:rPr>
            </w:pPr>
            <w:r w:rsidRPr="00816C4A">
              <w:rPr>
                <w:sz w:val="16"/>
                <w:szCs w:val="16"/>
              </w:rPr>
              <w:t>CT-45</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119E52A"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C2F5DAC" w14:textId="458609F4" w:rsidR="00157DA3" w:rsidRPr="00816C4A" w:rsidRDefault="00157DA3" w:rsidP="00157DA3">
            <w:pPr>
              <w:pStyle w:val="TAL"/>
              <w:rPr>
                <w:rFonts w:cs="Arial"/>
                <w:color w:val="000000"/>
                <w:sz w:val="16"/>
                <w:szCs w:val="16"/>
                <w:lang w:val="en-US"/>
              </w:rPr>
            </w:pPr>
            <w:r w:rsidRPr="00816C4A">
              <w:rPr>
                <w:rFonts w:cs="Arial"/>
                <w:color w:val="000000"/>
                <w:sz w:val="16"/>
                <w:szCs w:val="16"/>
              </w:rPr>
              <w:t>CP-090716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3424E6" w14:textId="5F823596"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225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788DDC"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1E6DF9A"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11CF701"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Correction of an open reference and clarification of display icon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F3CB5F5"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8.7.0</w:t>
            </w:r>
          </w:p>
        </w:tc>
      </w:tr>
      <w:tr w:rsidR="00157DA3" w:rsidRPr="00816C4A" w14:paraId="0D7C10F9"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B43F85A" w14:textId="77777777" w:rsidR="00157DA3" w:rsidRPr="00816C4A" w:rsidRDefault="00157DA3" w:rsidP="00157DA3">
            <w:pPr>
              <w:pStyle w:val="TAL"/>
              <w:rPr>
                <w:sz w:val="16"/>
                <w:szCs w:val="16"/>
              </w:rPr>
            </w:pPr>
            <w:r w:rsidRPr="00816C4A">
              <w:rPr>
                <w:sz w:val="16"/>
                <w:szCs w:val="16"/>
              </w:rPr>
              <w:t>CT-45</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97F4D18"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169936C" w14:textId="4238B553" w:rsidR="00157DA3" w:rsidRPr="00816C4A" w:rsidRDefault="00157DA3" w:rsidP="00157DA3">
            <w:pPr>
              <w:pStyle w:val="TAL"/>
              <w:rPr>
                <w:rFonts w:cs="Arial"/>
                <w:color w:val="000000"/>
                <w:sz w:val="16"/>
                <w:szCs w:val="16"/>
                <w:lang w:val="en-US"/>
              </w:rPr>
            </w:pPr>
            <w:r w:rsidRPr="00816C4A">
              <w:rPr>
                <w:rFonts w:cs="Arial"/>
                <w:color w:val="000000"/>
                <w:sz w:val="16"/>
                <w:szCs w:val="16"/>
              </w:rPr>
              <w:t>CP-090715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C02C78" w14:textId="62C5E161"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226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76E883"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7C2B92A"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446565A"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Correction of missing reference to 3GPP specification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96B8938"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8.7.0</w:t>
            </w:r>
          </w:p>
        </w:tc>
      </w:tr>
      <w:tr w:rsidR="00157DA3" w:rsidRPr="00816C4A" w14:paraId="23409A6F"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BA3DBF3" w14:textId="77777777" w:rsidR="00157DA3" w:rsidRPr="00816C4A" w:rsidRDefault="00157DA3" w:rsidP="00157DA3">
            <w:pPr>
              <w:pStyle w:val="TAL"/>
              <w:rPr>
                <w:sz w:val="16"/>
                <w:szCs w:val="16"/>
              </w:rPr>
            </w:pPr>
            <w:r w:rsidRPr="00816C4A">
              <w:rPr>
                <w:sz w:val="16"/>
                <w:szCs w:val="16"/>
              </w:rPr>
              <w:t>CT-46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F733C91"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36520B5" w14:textId="14910945" w:rsidR="00157DA3" w:rsidRPr="00816C4A" w:rsidRDefault="00157DA3" w:rsidP="00157DA3">
            <w:pPr>
              <w:pStyle w:val="TAL"/>
              <w:rPr>
                <w:rFonts w:cs="Arial"/>
                <w:sz w:val="16"/>
                <w:szCs w:val="16"/>
              </w:rPr>
            </w:pPr>
            <w:r w:rsidRPr="00816C4A">
              <w:rPr>
                <w:rFonts w:cs="Arial"/>
                <w:color w:val="000000"/>
                <w:sz w:val="16"/>
                <w:szCs w:val="16"/>
              </w:rPr>
              <w:t>CP-090994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EACA8E7" w14:textId="0BDB66A7" w:rsidR="00157DA3" w:rsidRPr="00816C4A" w:rsidRDefault="00157DA3" w:rsidP="00157DA3">
            <w:pPr>
              <w:pStyle w:val="TAL"/>
              <w:rPr>
                <w:rFonts w:cs="Arial"/>
                <w:color w:val="000000"/>
                <w:sz w:val="16"/>
                <w:szCs w:val="16"/>
                <w:lang w:val="en-US"/>
              </w:rPr>
            </w:pPr>
            <w:r w:rsidRPr="00816C4A">
              <w:rPr>
                <w:rFonts w:cs="Arial"/>
                <w:sz w:val="16"/>
                <w:szCs w:val="16"/>
              </w:rPr>
              <w:t>220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D87CD6" w14:textId="77777777" w:rsidR="00157DA3" w:rsidRPr="00816C4A" w:rsidRDefault="00157DA3" w:rsidP="00157DA3">
            <w:pPr>
              <w:pStyle w:val="TAL"/>
              <w:jc w:val="center"/>
              <w:rPr>
                <w:rFonts w:cs="Arial"/>
                <w:color w:val="000000"/>
                <w:sz w:val="16"/>
                <w:szCs w:val="16"/>
                <w:lang w:val="en-US"/>
              </w:rPr>
            </w:pPr>
            <w:r w:rsidRPr="00816C4A">
              <w:rPr>
                <w:rFonts w:cs="Arial"/>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C39EC30" w14:textId="77777777" w:rsidR="00157DA3" w:rsidRPr="00816C4A" w:rsidRDefault="00157DA3" w:rsidP="00157DA3">
            <w:pPr>
              <w:pStyle w:val="TAL"/>
              <w:jc w:val="center"/>
              <w:rPr>
                <w:rFonts w:cs="Arial"/>
                <w:color w:val="000000"/>
                <w:sz w:val="16"/>
                <w:szCs w:val="16"/>
                <w:lang w:val="en-US"/>
              </w:rPr>
            </w:pPr>
            <w:r w:rsidRPr="00816C4A">
              <w:rPr>
                <w:rFonts w:cs="Arial"/>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526F475" w14:textId="77777777" w:rsidR="00157DA3" w:rsidRPr="00816C4A" w:rsidRDefault="00157DA3" w:rsidP="00157DA3">
            <w:pPr>
              <w:pStyle w:val="TAL"/>
              <w:rPr>
                <w:rFonts w:cs="Arial"/>
                <w:color w:val="000000"/>
                <w:sz w:val="16"/>
                <w:szCs w:val="16"/>
                <w:lang w:val="en-US"/>
              </w:rPr>
            </w:pPr>
            <w:r w:rsidRPr="00816C4A">
              <w:rPr>
                <w:rFonts w:cs="Arial"/>
                <w:sz w:val="16"/>
                <w:szCs w:val="16"/>
              </w:rPr>
              <w:t>Discovery of surrounding CSG cells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27D12A1"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9.0.0</w:t>
            </w:r>
          </w:p>
        </w:tc>
      </w:tr>
      <w:tr w:rsidR="00157DA3" w:rsidRPr="00816C4A" w14:paraId="0150A6A8"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071560A" w14:textId="77777777" w:rsidR="00157DA3" w:rsidRPr="00816C4A" w:rsidRDefault="00157DA3" w:rsidP="00157DA3">
            <w:pPr>
              <w:pStyle w:val="TAL"/>
              <w:rPr>
                <w:sz w:val="16"/>
                <w:szCs w:val="16"/>
              </w:rPr>
            </w:pPr>
            <w:r w:rsidRPr="00816C4A">
              <w:rPr>
                <w:sz w:val="16"/>
                <w:szCs w:val="16"/>
              </w:rPr>
              <w:t>CT-46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3FAFC44"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0A9E8A6" w14:textId="1B1D66EC" w:rsidR="00157DA3" w:rsidRPr="00816C4A" w:rsidRDefault="00157DA3" w:rsidP="00157DA3">
            <w:pPr>
              <w:pStyle w:val="TAL"/>
              <w:rPr>
                <w:rFonts w:cs="Arial"/>
                <w:sz w:val="16"/>
                <w:szCs w:val="16"/>
              </w:rPr>
            </w:pPr>
            <w:r w:rsidRPr="00816C4A">
              <w:rPr>
                <w:rFonts w:cs="Arial"/>
                <w:color w:val="000000"/>
                <w:sz w:val="16"/>
                <w:szCs w:val="16"/>
              </w:rPr>
              <w:t>CP-090994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FDDD0F" w14:textId="7427EE4B" w:rsidR="00157DA3" w:rsidRPr="00816C4A" w:rsidRDefault="00157DA3" w:rsidP="00157DA3">
            <w:pPr>
              <w:pStyle w:val="TAL"/>
              <w:rPr>
                <w:rFonts w:cs="Arial"/>
                <w:color w:val="000000"/>
                <w:sz w:val="16"/>
                <w:szCs w:val="16"/>
                <w:lang w:val="en-US"/>
              </w:rPr>
            </w:pPr>
            <w:r w:rsidRPr="00816C4A">
              <w:rPr>
                <w:rFonts w:cs="Arial"/>
                <w:sz w:val="16"/>
                <w:szCs w:val="16"/>
              </w:rPr>
              <w:t>227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165CA2" w14:textId="77777777" w:rsidR="00157DA3" w:rsidRPr="00816C4A" w:rsidRDefault="00157DA3" w:rsidP="00157DA3">
            <w:pPr>
              <w:pStyle w:val="TAL"/>
              <w:jc w:val="center"/>
              <w:rPr>
                <w:rFonts w:cs="Arial"/>
                <w:color w:val="000000"/>
                <w:sz w:val="16"/>
                <w:szCs w:val="16"/>
                <w:lang w:val="en-US"/>
              </w:rPr>
            </w:pPr>
            <w:r w:rsidRPr="00816C4A">
              <w:rPr>
                <w:rFonts w:cs="Arial"/>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5EC7C49" w14:textId="77777777" w:rsidR="00157DA3" w:rsidRPr="00816C4A" w:rsidRDefault="00157DA3" w:rsidP="00157DA3">
            <w:pPr>
              <w:pStyle w:val="TAL"/>
              <w:jc w:val="center"/>
              <w:rPr>
                <w:rFonts w:cs="Arial"/>
                <w:color w:val="000000"/>
                <w:sz w:val="16"/>
                <w:szCs w:val="16"/>
                <w:lang w:val="en-US"/>
              </w:rPr>
            </w:pPr>
            <w:r w:rsidRPr="00816C4A">
              <w:rPr>
                <w:rFonts w:cs="Arial"/>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C68B04C" w14:textId="77777777" w:rsidR="00157DA3" w:rsidRPr="00816C4A" w:rsidRDefault="00157DA3" w:rsidP="00157DA3">
            <w:pPr>
              <w:pStyle w:val="TAL"/>
              <w:rPr>
                <w:rFonts w:cs="Arial"/>
                <w:color w:val="000000"/>
                <w:sz w:val="16"/>
                <w:szCs w:val="16"/>
                <w:lang w:val="en-US"/>
              </w:rPr>
            </w:pPr>
            <w:r w:rsidRPr="00816C4A">
              <w:rPr>
                <w:rFonts w:cs="Arial"/>
                <w:sz w:val="16"/>
                <w:szCs w:val="16"/>
              </w:rPr>
              <w:t>CSG cell selection event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7401ACB"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9.0.0</w:t>
            </w:r>
          </w:p>
        </w:tc>
      </w:tr>
      <w:tr w:rsidR="00157DA3" w:rsidRPr="00816C4A" w14:paraId="7409EF9B"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E162465" w14:textId="77777777" w:rsidR="00157DA3" w:rsidRPr="00816C4A" w:rsidRDefault="00157DA3" w:rsidP="00157DA3">
            <w:pPr>
              <w:pStyle w:val="TAL"/>
              <w:rPr>
                <w:sz w:val="16"/>
                <w:szCs w:val="16"/>
              </w:rPr>
            </w:pPr>
            <w:r w:rsidRPr="00816C4A">
              <w:rPr>
                <w:sz w:val="16"/>
                <w:szCs w:val="16"/>
              </w:rPr>
              <w:t>CT-47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1905C35"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CB95225" w14:textId="520230D1" w:rsidR="00157DA3" w:rsidRPr="00816C4A" w:rsidRDefault="00157DA3" w:rsidP="00157DA3">
            <w:pPr>
              <w:pStyle w:val="TAL"/>
              <w:rPr>
                <w:rFonts w:cs="Arial"/>
                <w:sz w:val="16"/>
                <w:szCs w:val="16"/>
              </w:rPr>
            </w:pPr>
            <w:r w:rsidRPr="00816C4A">
              <w:rPr>
                <w:rFonts w:cs="Arial"/>
                <w:color w:val="000000"/>
                <w:sz w:val="16"/>
                <w:szCs w:val="16"/>
              </w:rPr>
              <w:t>CP-100186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713F34" w14:textId="49D6ADDF" w:rsidR="00157DA3" w:rsidRPr="00816C4A" w:rsidRDefault="00157DA3" w:rsidP="00157DA3">
            <w:pPr>
              <w:pStyle w:val="TAL"/>
              <w:rPr>
                <w:rFonts w:cs="Arial"/>
                <w:sz w:val="16"/>
                <w:szCs w:val="16"/>
              </w:rPr>
            </w:pPr>
            <w:r w:rsidRPr="00816C4A">
              <w:rPr>
                <w:rFonts w:cs="Arial"/>
                <w:sz w:val="16"/>
                <w:szCs w:val="16"/>
              </w:rPr>
              <w:t>235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92A4EB" w14:textId="77777777" w:rsidR="00157DA3" w:rsidRPr="00816C4A" w:rsidRDefault="00157DA3" w:rsidP="00157DA3">
            <w:pPr>
              <w:pStyle w:val="TAL"/>
              <w:jc w:val="center"/>
              <w:rPr>
                <w:rFonts w:cs="Arial"/>
                <w:sz w:val="16"/>
                <w:szCs w:val="16"/>
              </w:rPr>
            </w:pPr>
            <w:r w:rsidRPr="00816C4A">
              <w:rPr>
                <w:rFonts w:cs="Arial"/>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ECD9732" w14:textId="77777777" w:rsidR="00157DA3" w:rsidRPr="00816C4A" w:rsidRDefault="00157DA3" w:rsidP="00157DA3">
            <w:pPr>
              <w:pStyle w:val="TAL"/>
              <w:jc w:val="center"/>
              <w:rPr>
                <w:rFonts w:cs="Arial"/>
                <w:sz w:val="16"/>
                <w:szCs w:val="16"/>
              </w:rPr>
            </w:pPr>
            <w:r w:rsidRPr="00816C4A">
              <w:rPr>
                <w:rFonts w:cs="Arial"/>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02E5279" w14:textId="77777777" w:rsidR="00157DA3" w:rsidRPr="00816C4A" w:rsidRDefault="00157DA3" w:rsidP="00157DA3">
            <w:pPr>
              <w:pStyle w:val="TAL"/>
              <w:rPr>
                <w:rFonts w:cs="Arial"/>
                <w:sz w:val="16"/>
                <w:szCs w:val="16"/>
              </w:rPr>
            </w:pPr>
            <w:r w:rsidRPr="00816C4A">
              <w:rPr>
                <w:rFonts w:cs="Arial"/>
                <w:sz w:val="16"/>
                <w:szCs w:val="16"/>
              </w:rPr>
              <w:t>Completion of implementation of CR 0227 (tag values)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C1EC8CA"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9.1.0</w:t>
            </w:r>
          </w:p>
        </w:tc>
      </w:tr>
      <w:tr w:rsidR="00157DA3" w:rsidRPr="00816C4A" w14:paraId="32326682"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C3A01D3" w14:textId="77777777" w:rsidR="00157DA3" w:rsidRPr="00816C4A" w:rsidRDefault="00157DA3" w:rsidP="00157DA3">
            <w:pPr>
              <w:pStyle w:val="TAL"/>
              <w:rPr>
                <w:sz w:val="16"/>
                <w:szCs w:val="16"/>
              </w:rPr>
            </w:pPr>
            <w:r w:rsidRPr="00816C4A">
              <w:rPr>
                <w:sz w:val="16"/>
                <w:szCs w:val="16"/>
              </w:rPr>
              <w:t>CT-47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8D692F9"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596B3F2" w14:textId="3917ADE6" w:rsidR="00157DA3" w:rsidRPr="00816C4A" w:rsidRDefault="00157DA3" w:rsidP="00157DA3">
            <w:pPr>
              <w:pStyle w:val="TAL"/>
              <w:rPr>
                <w:rFonts w:cs="Arial"/>
                <w:sz w:val="16"/>
                <w:szCs w:val="16"/>
              </w:rPr>
            </w:pPr>
            <w:r w:rsidRPr="00816C4A">
              <w:rPr>
                <w:rFonts w:cs="Arial"/>
                <w:color w:val="000000"/>
                <w:sz w:val="16"/>
                <w:szCs w:val="16"/>
              </w:rPr>
              <w:t>CP-100186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3A38A7" w14:textId="64A596FE" w:rsidR="00157DA3" w:rsidRPr="00816C4A" w:rsidRDefault="00157DA3" w:rsidP="00157DA3">
            <w:pPr>
              <w:pStyle w:val="TAL"/>
              <w:rPr>
                <w:rFonts w:cs="Arial"/>
                <w:sz w:val="16"/>
                <w:szCs w:val="16"/>
              </w:rPr>
            </w:pPr>
            <w:r w:rsidRPr="00816C4A">
              <w:rPr>
                <w:rFonts w:cs="Arial"/>
                <w:sz w:val="16"/>
                <w:szCs w:val="16"/>
              </w:rPr>
              <w:t>236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9C616C" w14:textId="77777777" w:rsidR="00157DA3" w:rsidRPr="00816C4A" w:rsidRDefault="00157DA3" w:rsidP="00157DA3">
            <w:pPr>
              <w:pStyle w:val="TAL"/>
              <w:jc w:val="center"/>
              <w:rPr>
                <w:rFonts w:cs="Arial"/>
                <w:sz w:val="16"/>
                <w:szCs w:val="16"/>
              </w:rPr>
            </w:pPr>
            <w:r w:rsidRPr="00816C4A">
              <w:rPr>
                <w:rFonts w:cs="Arial"/>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A521E5C" w14:textId="77777777" w:rsidR="00157DA3" w:rsidRPr="00816C4A" w:rsidRDefault="00157DA3" w:rsidP="00157DA3">
            <w:pPr>
              <w:pStyle w:val="TAL"/>
              <w:jc w:val="center"/>
              <w:rPr>
                <w:rFonts w:cs="Arial"/>
                <w:sz w:val="16"/>
                <w:szCs w:val="16"/>
              </w:rPr>
            </w:pPr>
            <w:r w:rsidRPr="00816C4A">
              <w:rPr>
                <w:rFonts w:cs="Arial"/>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B639D1F" w14:textId="77777777" w:rsidR="00157DA3" w:rsidRPr="00816C4A" w:rsidRDefault="00157DA3" w:rsidP="00157DA3">
            <w:pPr>
              <w:pStyle w:val="TAL"/>
              <w:rPr>
                <w:rFonts w:cs="Arial"/>
                <w:sz w:val="16"/>
                <w:szCs w:val="16"/>
              </w:rPr>
            </w:pPr>
            <w:r w:rsidRPr="00816C4A">
              <w:rPr>
                <w:rFonts w:cs="Arial"/>
                <w:sz w:val="16"/>
                <w:szCs w:val="16"/>
              </w:rPr>
              <w:t>Correction of erroneous use of the "H(e)NB" term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78F5EBD"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9.1.0</w:t>
            </w:r>
          </w:p>
        </w:tc>
      </w:tr>
      <w:tr w:rsidR="00157DA3" w:rsidRPr="00816C4A" w14:paraId="13512A51"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29347A4" w14:textId="77777777" w:rsidR="00157DA3" w:rsidRPr="00816C4A" w:rsidRDefault="00157DA3" w:rsidP="00157DA3">
            <w:pPr>
              <w:pStyle w:val="TAL"/>
              <w:rPr>
                <w:sz w:val="16"/>
                <w:szCs w:val="16"/>
              </w:rPr>
            </w:pPr>
            <w:r w:rsidRPr="00816C4A">
              <w:rPr>
                <w:sz w:val="16"/>
                <w:szCs w:val="16"/>
              </w:rPr>
              <w:t>CT-47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29A29C7"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7BD7DD0" w14:textId="5C772094" w:rsidR="00157DA3" w:rsidRPr="00816C4A" w:rsidRDefault="00157DA3" w:rsidP="00157DA3">
            <w:pPr>
              <w:pStyle w:val="TAL"/>
              <w:rPr>
                <w:rFonts w:cs="Arial"/>
                <w:sz w:val="16"/>
                <w:szCs w:val="16"/>
              </w:rPr>
            </w:pPr>
            <w:r w:rsidRPr="00816C4A">
              <w:rPr>
                <w:rFonts w:cs="Arial"/>
                <w:color w:val="000000"/>
                <w:sz w:val="16"/>
                <w:szCs w:val="16"/>
              </w:rPr>
              <w:t>CP-100181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B47E3E" w14:textId="3EB3282D" w:rsidR="00157DA3" w:rsidRPr="00816C4A" w:rsidRDefault="00157DA3" w:rsidP="00157DA3">
            <w:pPr>
              <w:pStyle w:val="TAL"/>
              <w:rPr>
                <w:rFonts w:cs="Arial"/>
                <w:sz w:val="16"/>
                <w:szCs w:val="16"/>
              </w:rPr>
            </w:pPr>
            <w:r w:rsidRPr="00816C4A">
              <w:rPr>
                <w:rFonts w:cs="Arial"/>
                <w:sz w:val="16"/>
                <w:szCs w:val="16"/>
              </w:rPr>
              <w:t>231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5BC8CB" w14:textId="77777777" w:rsidR="00157DA3" w:rsidRPr="00816C4A" w:rsidRDefault="00157DA3" w:rsidP="00157DA3">
            <w:pPr>
              <w:pStyle w:val="TAL"/>
              <w:jc w:val="center"/>
              <w:rPr>
                <w:rFonts w:cs="Arial"/>
                <w:sz w:val="16"/>
                <w:szCs w:val="16"/>
              </w:rPr>
            </w:pPr>
            <w:r w:rsidRPr="00816C4A">
              <w:rPr>
                <w:rFonts w:cs="Arial"/>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032FD65" w14:textId="77777777" w:rsidR="00157DA3" w:rsidRPr="00816C4A" w:rsidRDefault="00157DA3" w:rsidP="00157DA3">
            <w:pPr>
              <w:pStyle w:val="TAL"/>
              <w:jc w:val="center"/>
              <w:rPr>
                <w:rFonts w:cs="Arial"/>
                <w:sz w:val="16"/>
                <w:szCs w:val="16"/>
              </w:rPr>
            </w:pPr>
            <w:r w:rsidRPr="00816C4A">
              <w:rPr>
                <w:rFonts w:cs="Arial"/>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F2FE9E1" w14:textId="77777777" w:rsidR="00157DA3" w:rsidRPr="00816C4A" w:rsidRDefault="00157DA3" w:rsidP="00157DA3">
            <w:pPr>
              <w:pStyle w:val="TAL"/>
              <w:rPr>
                <w:rFonts w:cs="Arial"/>
                <w:sz w:val="16"/>
                <w:szCs w:val="16"/>
              </w:rPr>
            </w:pPr>
            <w:r w:rsidRPr="00816C4A">
              <w:rPr>
                <w:rFonts w:cs="Arial"/>
                <w:sz w:val="16"/>
                <w:szCs w:val="16"/>
              </w:rPr>
              <w:t>ETSI SCP references correction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C2C1C95"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9.1.0</w:t>
            </w:r>
          </w:p>
        </w:tc>
      </w:tr>
      <w:tr w:rsidR="00157DA3" w:rsidRPr="00816C4A" w14:paraId="008AB1FA"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BD12305" w14:textId="77777777" w:rsidR="00157DA3" w:rsidRPr="00816C4A" w:rsidRDefault="00157DA3" w:rsidP="00157DA3">
            <w:pPr>
              <w:pStyle w:val="TAL"/>
              <w:rPr>
                <w:sz w:val="16"/>
                <w:szCs w:val="16"/>
              </w:rPr>
            </w:pPr>
            <w:r w:rsidRPr="00816C4A">
              <w:rPr>
                <w:sz w:val="16"/>
                <w:szCs w:val="16"/>
              </w:rPr>
              <w:t>CT-48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2FC04EC"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EC89883" w14:textId="6129A74E" w:rsidR="00157DA3" w:rsidRPr="00816C4A" w:rsidRDefault="00157DA3" w:rsidP="00157DA3">
            <w:pPr>
              <w:pStyle w:val="TAL"/>
              <w:rPr>
                <w:rFonts w:cs="Arial"/>
                <w:sz w:val="16"/>
                <w:szCs w:val="16"/>
              </w:rPr>
            </w:pPr>
            <w:r w:rsidRPr="00816C4A">
              <w:rPr>
                <w:rFonts w:cs="Arial"/>
                <w:color w:val="000000"/>
                <w:sz w:val="16"/>
                <w:szCs w:val="16"/>
              </w:rPr>
              <w:t>CP-100392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DE7C7C" w14:textId="3164BE11" w:rsidR="00157DA3" w:rsidRPr="00816C4A" w:rsidRDefault="00157DA3" w:rsidP="00157DA3">
            <w:pPr>
              <w:pStyle w:val="TAL"/>
              <w:rPr>
                <w:rFonts w:cs="Arial"/>
                <w:sz w:val="16"/>
                <w:szCs w:val="16"/>
              </w:rPr>
            </w:pPr>
            <w:r w:rsidRPr="00816C4A">
              <w:rPr>
                <w:rFonts w:cs="Arial"/>
                <w:sz w:val="16"/>
                <w:szCs w:val="16"/>
              </w:rPr>
              <w:t>0243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5A7B7D" w14:textId="77777777" w:rsidR="00157DA3" w:rsidRPr="00816C4A" w:rsidRDefault="00157DA3" w:rsidP="00157DA3">
            <w:pPr>
              <w:pStyle w:val="TAL"/>
              <w:jc w:val="center"/>
              <w:rPr>
                <w:rFonts w:cs="Arial"/>
                <w:sz w:val="16"/>
                <w:szCs w:val="16"/>
              </w:rPr>
            </w:pPr>
            <w:r w:rsidRPr="00816C4A">
              <w:rPr>
                <w:rFonts w:cs="Arial"/>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E40271A" w14:textId="77777777" w:rsidR="00157DA3" w:rsidRPr="00816C4A" w:rsidRDefault="00157DA3" w:rsidP="00157DA3">
            <w:pPr>
              <w:pStyle w:val="TAL"/>
              <w:jc w:val="center"/>
              <w:rPr>
                <w:rFonts w:cs="Arial"/>
                <w:sz w:val="16"/>
                <w:szCs w:val="16"/>
              </w:rPr>
            </w:pPr>
            <w:r w:rsidRPr="00816C4A">
              <w:rPr>
                <w:rFonts w:cs="Arial"/>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E28EF3B" w14:textId="77777777" w:rsidR="00157DA3" w:rsidRPr="00816C4A" w:rsidRDefault="00157DA3" w:rsidP="00157DA3">
            <w:pPr>
              <w:pStyle w:val="TAL"/>
              <w:rPr>
                <w:rFonts w:cs="Arial"/>
                <w:sz w:val="16"/>
                <w:szCs w:val="16"/>
              </w:rPr>
            </w:pPr>
            <w:r w:rsidRPr="00816C4A">
              <w:rPr>
                <w:rFonts w:cs="Arial"/>
                <w:sz w:val="16"/>
                <w:szCs w:val="16"/>
              </w:rPr>
              <w:t>Update of the specification and of references to SCP specifications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6E7BA8"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9.2.0</w:t>
            </w:r>
          </w:p>
        </w:tc>
      </w:tr>
      <w:tr w:rsidR="00157DA3" w:rsidRPr="00816C4A" w14:paraId="5C819CDE"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3DA8468" w14:textId="77777777" w:rsidR="00157DA3" w:rsidRPr="00816C4A" w:rsidRDefault="00157DA3" w:rsidP="00157DA3">
            <w:pPr>
              <w:pStyle w:val="TAL"/>
              <w:rPr>
                <w:sz w:val="16"/>
                <w:szCs w:val="16"/>
              </w:rPr>
            </w:pPr>
            <w:r w:rsidRPr="00816C4A">
              <w:rPr>
                <w:sz w:val="16"/>
                <w:szCs w:val="16"/>
              </w:rPr>
              <w:t>CP-48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0997DA8"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4E04954" w14:textId="16043780" w:rsidR="00157DA3" w:rsidRPr="00816C4A" w:rsidRDefault="00157DA3" w:rsidP="00157DA3">
            <w:pPr>
              <w:pStyle w:val="TAL"/>
              <w:rPr>
                <w:rFonts w:cs="Arial"/>
                <w:sz w:val="16"/>
                <w:szCs w:val="16"/>
              </w:rPr>
            </w:pPr>
            <w:r w:rsidRPr="00816C4A">
              <w:rPr>
                <w:rFonts w:cs="Arial"/>
                <w:color w:val="000000"/>
                <w:sz w:val="16"/>
                <w:szCs w:val="16"/>
              </w:rPr>
              <w:t>CP-100393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45C1E0" w14:textId="22037451" w:rsidR="00157DA3" w:rsidRPr="00816C4A" w:rsidRDefault="00157DA3" w:rsidP="00157DA3">
            <w:pPr>
              <w:pStyle w:val="TAL"/>
              <w:rPr>
                <w:rFonts w:cs="Arial"/>
                <w:sz w:val="16"/>
                <w:szCs w:val="16"/>
              </w:rPr>
            </w:pPr>
            <w:r w:rsidRPr="00816C4A">
              <w:rPr>
                <w:rFonts w:cs="Arial"/>
                <w:sz w:val="16"/>
                <w:szCs w:val="16"/>
              </w:rPr>
              <w:t>0240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2B8FC9" w14:textId="77777777" w:rsidR="00157DA3" w:rsidRPr="00816C4A" w:rsidRDefault="00157DA3" w:rsidP="00157DA3">
            <w:pPr>
              <w:pStyle w:val="TAL"/>
              <w:jc w:val="center"/>
              <w:rPr>
                <w:rFonts w:cs="Arial"/>
                <w:sz w:val="16"/>
                <w:szCs w:val="16"/>
              </w:rPr>
            </w:pPr>
            <w:r w:rsidRPr="00816C4A">
              <w:rPr>
                <w:rFonts w:cs="Arial"/>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B37CA98" w14:textId="77777777" w:rsidR="00157DA3" w:rsidRPr="00816C4A" w:rsidRDefault="00157DA3" w:rsidP="00157DA3">
            <w:pPr>
              <w:pStyle w:val="TAL"/>
              <w:jc w:val="center"/>
              <w:rPr>
                <w:rFonts w:cs="Arial"/>
                <w:sz w:val="16"/>
                <w:szCs w:val="16"/>
              </w:rPr>
            </w:pPr>
            <w:r w:rsidRPr="00816C4A">
              <w:rPr>
                <w:rFonts w:cs="Arial"/>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663E204" w14:textId="77777777" w:rsidR="00157DA3" w:rsidRPr="00816C4A" w:rsidRDefault="00157DA3" w:rsidP="00157DA3">
            <w:pPr>
              <w:pStyle w:val="TAL"/>
              <w:rPr>
                <w:rFonts w:cs="Arial"/>
                <w:sz w:val="16"/>
                <w:szCs w:val="16"/>
              </w:rPr>
            </w:pPr>
            <w:r w:rsidRPr="00816C4A">
              <w:rPr>
                <w:rFonts w:cs="Arial"/>
                <w:sz w:val="16"/>
                <w:szCs w:val="16"/>
              </w:rPr>
              <w:t>Correction to security requirement references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E28128"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9.2.0</w:t>
            </w:r>
          </w:p>
        </w:tc>
      </w:tr>
      <w:tr w:rsidR="00157DA3" w:rsidRPr="00816C4A" w14:paraId="0DCFFB19"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36BD978" w14:textId="77777777" w:rsidR="00157DA3" w:rsidRPr="00816C4A" w:rsidRDefault="00157DA3" w:rsidP="00157DA3">
            <w:pPr>
              <w:pStyle w:val="TAL"/>
              <w:rPr>
                <w:sz w:val="16"/>
                <w:szCs w:val="16"/>
              </w:rPr>
            </w:pPr>
            <w:r w:rsidRPr="00816C4A">
              <w:rPr>
                <w:sz w:val="16"/>
                <w:szCs w:val="16"/>
              </w:rPr>
              <w:t>CP-48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61F58AF"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955A87B" w14:textId="3AD1ED03" w:rsidR="00157DA3" w:rsidRPr="00816C4A" w:rsidRDefault="00157DA3" w:rsidP="00157DA3">
            <w:pPr>
              <w:pStyle w:val="TAL"/>
              <w:rPr>
                <w:rFonts w:cs="Arial"/>
                <w:sz w:val="16"/>
                <w:szCs w:val="16"/>
              </w:rPr>
            </w:pPr>
            <w:r w:rsidRPr="00816C4A">
              <w:rPr>
                <w:rFonts w:cs="Arial"/>
                <w:color w:val="000000"/>
                <w:sz w:val="16"/>
                <w:szCs w:val="16"/>
              </w:rPr>
              <w:t>CP-100393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3A8C4D" w14:textId="75C28E7F" w:rsidR="00157DA3" w:rsidRPr="00816C4A" w:rsidRDefault="00157DA3" w:rsidP="00157DA3">
            <w:pPr>
              <w:pStyle w:val="TAL"/>
              <w:rPr>
                <w:rFonts w:cs="Arial"/>
                <w:sz w:val="16"/>
                <w:szCs w:val="16"/>
              </w:rPr>
            </w:pPr>
            <w:r w:rsidRPr="00816C4A">
              <w:rPr>
                <w:rFonts w:cs="Arial"/>
                <w:sz w:val="16"/>
                <w:szCs w:val="16"/>
              </w:rPr>
              <w:t>0248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254057" w14:textId="77777777" w:rsidR="00157DA3" w:rsidRPr="00816C4A" w:rsidRDefault="00157DA3" w:rsidP="00157DA3">
            <w:pPr>
              <w:pStyle w:val="TAL"/>
              <w:jc w:val="center"/>
              <w:rPr>
                <w:rFonts w:cs="Arial"/>
                <w:sz w:val="16"/>
                <w:szCs w:val="16"/>
              </w:rPr>
            </w:pPr>
            <w:r w:rsidRPr="00816C4A">
              <w:rPr>
                <w:rFonts w:cs="Arial"/>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A21FF55" w14:textId="77777777" w:rsidR="00157DA3" w:rsidRPr="00816C4A" w:rsidRDefault="00157DA3" w:rsidP="00157DA3">
            <w:pPr>
              <w:pStyle w:val="TAL"/>
              <w:jc w:val="center"/>
              <w:rPr>
                <w:rFonts w:cs="Arial"/>
                <w:sz w:val="16"/>
                <w:szCs w:val="16"/>
              </w:rPr>
            </w:pPr>
            <w:r w:rsidRPr="00816C4A">
              <w:rPr>
                <w:rFonts w:cs="Arial"/>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54D1C6C" w14:textId="77777777" w:rsidR="00157DA3" w:rsidRPr="00816C4A" w:rsidRDefault="00157DA3" w:rsidP="00157DA3">
            <w:pPr>
              <w:pStyle w:val="TAL"/>
              <w:rPr>
                <w:rFonts w:cs="Arial"/>
                <w:sz w:val="16"/>
                <w:szCs w:val="16"/>
              </w:rPr>
            </w:pPr>
            <w:r w:rsidRPr="00816C4A">
              <w:rPr>
                <w:rFonts w:cs="Arial"/>
                <w:sz w:val="16"/>
                <w:szCs w:val="16"/>
              </w:rPr>
              <w:t>Correction of TERMINAL RESPONSE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482C16"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9.2.0</w:t>
            </w:r>
          </w:p>
        </w:tc>
      </w:tr>
      <w:tr w:rsidR="00157DA3" w:rsidRPr="00816C4A" w14:paraId="1B854E50"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EE09CE9" w14:textId="77777777" w:rsidR="00157DA3" w:rsidRPr="00816C4A" w:rsidRDefault="00157DA3" w:rsidP="00157DA3">
            <w:pPr>
              <w:pStyle w:val="TAL"/>
              <w:rPr>
                <w:sz w:val="16"/>
                <w:szCs w:val="16"/>
              </w:rPr>
            </w:pPr>
            <w:r w:rsidRPr="00816C4A">
              <w:rPr>
                <w:sz w:val="16"/>
                <w:szCs w:val="16"/>
              </w:rPr>
              <w:t>CP-49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BEA8ED3"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6B890D9" w14:textId="227E58D2" w:rsidR="00157DA3" w:rsidRPr="00816C4A" w:rsidRDefault="00157DA3" w:rsidP="00157DA3">
            <w:pPr>
              <w:pStyle w:val="TAL"/>
              <w:rPr>
                <w:rFonts w:cs="Arial"/>
                <w:sz w:val="16"/>
                <w:szCs w:val="16"/>
              </w:rPr>
            </w:pPr>
            <w:r w:rsidRPr="00816C4A">
              <w:rPr>
                <w:rFonts w:cs="Arial"/>
                <w:sz w:val="16"/>
                <w:szCs w:val="16"/>
              </w:rPr>
              <w:t>CP-100596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1D53EE" w14:textId="3DF22A7A" w:rsidR="00157DA3" w:rsidRPr="00816C4A" w:rsidRDefault="00157DA3" w:rsidP="00157DA3">
            <w:pPr>
              <w:pStyle w:val="TAL"/>
              <w:rPr>
                <w:rFonts w:cs="Arial"/>
                <w:sz w:val="16"/>
                <w:szCs w:val="16"/>
              </w:rPr>
            </w:pPr>
            <w:r w:rsidRPr="00816C4A">
              <w:rPr>
                <w:rFonts w:cs="Arial"/>
                <w:sz w:val="16"/>
                <w:szCs w:val="16"/>
              </w:rPr>
              <w:t>0254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29AED2" w14:textId="77777777" w:rsidR="00157DA3" w:rsidRPr="00816C4A" w:rsidRDefault="00157DA3" w:rsidP="00157DA3">
            <w:pPr>
              <w:pStyle w:val="TAL"/>
              <w:jc w:val="center"/>
              <w:rPr>
                <w:rFonts w:cs="Arial"/>
                <w:sz w:val="16"/>
                <w:szCs w:val="16"/>
              </w:rPr>
            </w:pPr>
            <w:r w:rsidRPr="00816C4A">
              <w:rPr>
                <w:rFonts w:cs="Arial"/>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D2494B7" w14:textId="77777777" w:rsidR="00157DA3" w:rsidRPr="00816C4A" w:rsidRDefault="00157DA3" w:rsidP="00157DA3">
            <w:pPr>
              <w:pStyle w:val="TAL"/>
              <w:jc w:val="center"/>
              <w:rPr>
                <w:rFonts w:cs="Arial"/>
                <w:sz w:val="16"/>
                <w:szCs w:val="16"/>
              </w:rPr>
            </w:pPr>
            <w:r w:rsidRPr="00816C4A">
              <w:rPr>
                <w:rFonts w:cs="Arial"/>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F6A15EF" w14:textId="77777777" w:rsidR="00157DA3" w:rsidRPr="00816C4A" w:rsidRDefault="00157DA3" w:rsidP="00157DA3">
            <w:pPr>
              <w:pStyle w:val="TAL"/>
              <w:rPr>
                <w:rFonts w:cs="Arial"/>
                <w:sz w:val="16"/>
                <w:szCs w:val="16"/>
              </w:rPr>
            </w:pPr>
            <w:r w:rsidRPr="00816C4A">
              <w:rPr>
                <w:rFonts w:cs="Arial"/>
                <w:sz w:val="16"/>
                <w:szCs w:val="16"/>
              </w:rPr>
              <w:t>HNB name corrections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3D8496B"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9.3.0</w:t>
            </w:r>
          </w:p>
        </w:tc>
      </w:tr>
      <w:tr w:rsidR="00157DA3" w:rsidRPr="00816C4A" w14:paraId="21B4406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41A0EA1" w14:textId="77777777" w:rsidR="00157DA3" w:rsidRPr="00816C4A" w:rsidRDefault="00157DA3" w:rsidP="00157DA3">
            <w:pPr>
              <w:pStyle w:val="TAL"/>
              <w:rPr>
                <w:sz w:val="16"/>
                <w:szCs w:val="16"/>
              </w:rPr>
            </w:pPr>
            <w:r w:rsidRPr="00816C4A">
              <w:rPr>
                <w:sz w:val="16"/>
                <w:szCs w:val="16"/>
              </w:rPr>
              <w:t>CP-49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05C8847"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EDD5904" w14:textId="642223C3" w:rsidR="00157DA3" w:rsidRPr="00816C4A" w:rsidRDefault="00157DA3" w:rsidP="00157DA3">
            <w:pPr>
              <w:pStyle w:val="TAL"/>
              <w:rPr>
                <w:rFonts w:cs="Arial"/>
                <w:sz w:val="16"/>
                <w:szCs w:val="16"/>
              </w:rPr>
            </w:pPr>
            <w:r w:rsidRPr="00816C4A">
              <w:rPr>
                <w:rFonts w:cs="Arial"/>
                <w:sz w:val="16"/>
                <w:szCs w:val="16"/>
              </w:rPr>
              <w:t>CP-100595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C23D6B" w14:textId="587914B6" w:rsidR="00157DA3" w:rsidRPr="00816C4A" w:rsidRDefault="00157DA3" w:rsidP="00157DA3">
            <w:pPr>
              <w:pStyle w:val="TAL"/>
              <w:rPr>
                <w:rFonts w:cs="Arial"/>
                <w:sz w:val="16"/>
                <w:szCs w:val="16"/>
              </w:rPr>
            </w:pPr>
            <w:r w:rsidRPr="00816C4A">
              <w:rPr>
                <w:rFonts w:cs="Arial"/>
                <w:sz w:val="16"/>
                <w:szCs w:val="16"/>
              </w:rPr>
              <w:t>0257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BB0231" w14:textId="77777777" w:rsidR="00157DA3" w:rsidRPr="00816C4A" w:rsidRDefault="00157DA3" w:rsidP="00157DA3">
            <w:pPr>
              <w:pStyle w:val="TAL"/>
              <w:jc w:val="center"/>
              <w:rPr>
                <w:rFonts w:cs="Arial"/>
                <w:sz w:val="16"/>
                <w:szCs w:val="16"/>
              </w:rPr>
            </w:pPr>
            <w:r w:rsidRPr="00816C4A">
              <w:rPr>
                <w:rFonts w:cs="Arial"/>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4500737" w14:textId="77777777" w:rsidR="00157DA3" w:rsidRPr="00816C4A" w:rsidRDefault="00157DA3" w:rsidP="00157DA3">
            <w:pPr>
              <w:pStyle w:val="TAL"/>
              <w:jc w:val="center"/>
              <w:rPr>
                <w:rFonts w:cs="Arial"/>
                <w:sz w:val="16"/>
                <w:szCs w:val="16"/>
              </w:rPr>
            </w:pPr>
            <w:r w:rsidRPr="00816C4A">
              <w:rPr>
                <w:rFonts w:cs="Arial"/>
                <w:sz w:val="16"/>
                <w:szCs w:val="16"/>
              </w:rPr>
              <w:t>D</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D3194A9" w14:textId="77777777" w:rsidR="00157DA3" w:rsidRPr="00816C4A" w:rsidRDefault="00157DA3" w:rsidP="00157DA3">
            <w:pPr>
              <w:pStyle w:val="TAL"/>
              <w:rPr>
                <w:rFonts w:cs="Arial"/>
                <w:sz w:val="16"/>
                <w:szCs w:val="16"/>
              </w:rPr>
            </w:pPr>
            <w:r w:rsidRPr="00816C4A">
              <w:rPr>
                <w:rFonts w:cs="Arial"/>
                <w:sz w:val="16"/>
                <w:szCs w:val="16"/>
              </w:rPr>
              <w:t>Editorial correction in Comprehention-TLV Tag list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220DC67"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10.0.0</w:t>
            </w:r>
          </w:p>
        </w:tc>
      </w:tr>
      <w:tr w:rsidR="00157DA3" w:rsidRPr="00816C4A" w14:paraId="4B9A282A"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B184362" w14:textId="77777777" w:rsidR="00157DA3" w:rsidRPr="00816C4A" w:rsidRDefault="00157DA3" w:rsidP="00157DA3">
            <w:pPr>
              <w:pStyle w:val="TAL"/>
              <w:rPr>
                <w:sz w:val="16"/>
                <w:szCs w:val="16"/>
              </w:rPr>
            </w:pPr>
            <w:r w:rsidRPr="00816C4A">
              <w:rPr>
                <w:sz w:val="16"/>
                <w:szCs w:val="16"/>
              </w:rPr>
              <w:t>CP-50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BBB3E07"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15DBF8A" w14:textId="0CC2E7E1" w:rsidR="00157DA3" w:rsidRPr="00816C4A" w:rsidRDefault="00157DA3" w:rsidP="00157DA3">
            <w:pPr>
              <w:pStyle w:val="TAL"/>
              <w:rPr>
                <w:rFonts w:cs="Arial"/>
                <w:sz w:val="16"/>
                <w:szCs w:val="16"/>
              </w:rPr>
            </w:pPr>
            <w:r w:rsidRPr="00816C4A">
              <w:rPr>
                <w:rFonts w:cs="Arial"/>
                <w:sz w:val="16"/>
                <w:szCs w:val="16"/>
              </w:rPr>
              <w:t>CP-100828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1E841A" w14:textId="333F2AAB" w:rsidR="00157DA3" w:rsidRPr="00816C4A" w:rsidRDefault="00157DA3" w:rsidP="00157DA3">
            <w:pPr>
              <w:pStyle w:val="TAL"/>
              <w:rPr>
                <w:rFonts w:cs="Arial"/>
                <w:sz w:val="16"/>
                <w:szCs w:val="16"/>
              </w:rPr>
            </w:pPr>
            <w:r w:rsidRPr="00816C4A">
              <w:rPr>
                <w:rFonts w:cs="Arial"/>
                <w:sz w:val="16"/>
                <w:szCs w:val="16"/>
              </w:rPr>
              <w:t>0272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BEB18F" w14:textId="77777777" w:rsidR="00157DA3" w:rsidRPr="00816C4A" w:rsidRDefault="00157DA3" w:rsidP="00157DA3">
            <w:pPr>
              <w:pStyle w:val="TAL"/>
              <w:jc w:val="center"/>
              <w:rPr>
                <w:rFonts w:cs="Arial"/>
                <w:sz w:val="16"/>
                <w:szCs w:val="16"/>
              </w:rPr>
            </w:pPr>
            <w:r w:rsidRPr="00816C4A">
              <w:rPr>
                <w:rFonts w:cs="Arial"/>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0AEAC2C" w14:textId="77777777" w:rsidR="00157DA3" w:rsidRPr="00816C4A" w:rsidRDefault="00157DA3" w:rsidP="00157DA3">
            <w:pPr>
              <w:pStyle w:val="TAL"/>
              <w:jc w:val="center"/>
              <w:rPr>
                <w:rFonts w:cs="Arial"/>
                <w:sz w:val="16"/>
                <w:szCs w:val="16"/>
              </w:rPr>
            </w:pPr>
            <w:r w:rsidRPr="00816C4A">
              <w:rPr>
                <w:rFonts w:cs="Arial"/>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80FB2C8" w14:textId="77777777" w:rsidR="00157DA3" w:rsidRPr="00816C4A" w:rsidRDefault="00157DA3" w:rsidP="00157DA3">
            <w:pPr>
              <w:pStyle w:val="TAL"/>
              <w:rPr>
                <w:rFonts w:cs="Arial"/>
                <w:sz w:val="16"/>
                <w:szCs w:val="16"/>
              </w:rPr>
            </w:pPr>
            <w:r w:rsidRPr="00816C4A">
              <w:rPr>
                <w:rFonts w:cs="Arial"/>
                <w:sz w:val="16"/>
                <w:szCs w:val="16"/>
              </w:rPr>
              <w:t>Reference update and restoration of the Terminal Profile's bytes with letter class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4A6F3D"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10.1.0</w:t>
            </w:r>
          </w:p>
        </w:tc>
      </w:tr>
      <w:tr w:rsidR="00157DA3" w:rsidRPr="00816C4A" w14:paraId="67F0E77F"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403A527" w14:textId="77777777" w:rsidR="00157DA3" w:rsidRPr="00816C4A" w:rsidRDefault="00157DA3" w:rsidP="00157DA3">
            <w:pPr>
              <w:pStyle w:val="TAL"/>
              <w:rPr>
                <w:sz w:val="16"/>
                <w:szCs w:val="16"/>
              </w:rPr>
            </w:pPr>
            <w:r w:rsidRPr="00816C4A">
              <w:rPr>
                <w:sz w:val="16"/>
                <w:szCs w:val="16"/>
              </w:rPr>
              <w:t>CP-50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9B2FCB0"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CE52327" w14:textId="2C4655C4" w:rsidR="00157DA3" w:rsidRPr="00816C4A" w:rsidRDefault="00157DA3" w:rsidP="00157DA3">
            <w:pPr>
              <w:pStyle w:val="TAL"/>
              <w:rPr>
                <w:rFonts w:cs="Arial"/>
                <w:sz w:val="16"/>
                <w:szCs w:val="16"/>
              </w:rPr>
            </w:pPr>
            <w:r w:rsidRPr="00816C4A">
              <w:rPr>
                <w:rFonts w:cs="Arial"/>
                <w:sz w:val="16"/>
                <w:szCs w:val="16"/>
              </w:rPr>
              <w:t>CP-100828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021218" w14:textId="636AF626" w:rsidR="00157DA3" w:rsidRPr="00816C4A" w:rsidRDefault="00157DA3" w:rsidP="00157DA3">
            <w:pPr>
              <w:pStyle w:val="TAL"/>
              <w:rPr>
                <w:rFonts w:cs="Arial"/>
                <w:sz w:val="16"/>
                <w:szCs w:val="16"/>
              </w:rPr>
            </w:pPr>
            <w:r w:rsidRPr="00816C4A">
              <w:rPr>
                <w:rFonts w:cs="Arial"/>
                <w:sz w:val="16"/>
                <w:szCs w:val="16"/>
              </w:rPr>
              <w:t>0271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7CEF98" w14:textId="77777777" w:rsidR="00157DA3" w:rsidRPr="00816C4A" w:rsidRDefault="00157DA3" w:rsidP="00157DA3">
            <w:pPr>
              <w:pStyle w:val="TAL"/>
              <w:jc w:val="center"/>
              <w:rPr>
                <w:rFonts w:cs="Arial"/>
                <w:sz w:val="16"/>
                <w:szCs w:val="16"/>
              </w:rPr>
            </w:pPr>
            <w:r w:rsidRPr="00816C4A">
              <w:rPr>
                <w:rFonts w:cs="Arial"/>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B0081FF" w14:textId="77777777" w:rsidR="00157DA3" w:rsidRPr="00816C4A" w:rsidRDefault="00157DA3" w:rsidP="00157DA3">
            <w:pPr>
              <w:pStyle w:val="TAL"/>
              <w:jc w:val="center"/>
              <w:rPr>
                <w:rFonts w:cs="Arial"/>
                <w:sz w:val="16"/>
                <w:szCs w:val="16"/>
              </w:rPr>
            </w:pPr>
            <w:r w:rsidRPr="00816C4A">
              <w:rPr>
                <w:rFonts w:cs="Arial"/>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D87DD23" w14:textId="77777777" w:rsidR="00157DA3" w:rsidRPr="00816C4A" w:rsidRDefault="00157DA3" w:rsidP="00157DA3">
            <w:pPr>
              <w:pStyle w:val="TAL"/>
              <w:rPr>
                <w:rFonts w:cs="Arial"/>
                <w:sz w:val="16"/>
                <w:szCs w:val="16"/>
              </w:rPr>
            </w:pPr>
            <w:r w:rsidRPr="00816C4A">
              <w:rPr>
                <w:rFonts w:cs="Arial"/>
                <w:sz w:val="16"/>
                <w:szCs w:val="16"/>
              </w:rPr>
              <w:t>Essential corrections to NMR and UTRAN/E-UTRAN Measurement Qualifier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3B8F2F"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10.1.0</w:t>
            </w:r>
          </w:p>
        </w:tc>
      </w:tr>
      <w:tr w:rsidR="00157DA3" w:rsidRPr="00816C4A" w14:paraId="34879469"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FEDE2C8" w14:textId="77777777" w:rsidR="00157DA3" w:rsidRPr="00816C4A" w:rsidRDefault="00157DA3" w:rsidP="00157DA3">
            <w:pPr>
              <w:pStyle w:val="TAL"/>
              <w:rPr>
                <w:sz w:val="16"/>
                <w:szCs w:val="16"/>
              </w:rPr>
            </w:pPr>
            <w:r w:rsidRPr="00816C4A">
              <w:rPr>
                <w:sz w:val="16"/>
                <w:szCs w:val="16"/>
              </w:rPr>
              <w:t>CP-50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D57F8CA"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CB03E2C" w14:textId="21550E6E" w:rsidR="00157DA3" w:rsidRPr="00816C4A" w:rsidRDefault="00157DA3" w:rsidP="00157DA3">
            <w:pPr>
              <w:pStyle w:val="TAL"/>
              <w:rPr>
                <w:rFonts w:cs="Arial"/>
                <w:sz w:val="16"/>
                <w:szCs w:val="16"/>
              </w:rPr>
            </w:pPr>
            <w:r w:rsidRPr="00816C4A">
              <w:rPr>
                <w:rFonts w:cs="Arial"/>
                <w:sz w:val="16"/>
                <w:szCs w:val="16"/>
              </w:rPr>
              <w:t>CP-100825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6F6D59" w14:textId="449E33C6" w:rsidR="00157DA3" w:rsidRPr="00816C4A" w:rsidRDefault="00157DA3" w:rsidP="00157DA3">
            <w:pPr>
              <w:pStyle w:val="TAL"/>
              <w:rPr>
                <w:rFonts w:cs="Arial"/>
                <w:sz w:val="16"/>
                <w:szCs w:val="16"/>
              </w:rPr>
            </w:pPr>
            <w:r w:rsidRPr="00816C4A">
              <w:rPr>
                <w:rFonts w:cs="Arial"/>
                <w:sz w:val="16"/>
                <w:szCs w:val="16"/>
              </w:rPr>
              <w:t>0270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C2B77D" w14:textId="77777777" w:rsidR="00157DA3" w:rsidRPr="00816C4A" w:rsidRDefault="00157DA3" w:rsidP="00157DA3">
            <w:pPr>
              <w:pStyle w:val="TAL"/>
              <w:jc w:val="center"/>
              <w:rPr>
                <w:rFonts w:cs="Arial"/>
                <w:sz w:val="16"/>
                <w:szCs w:val="16"/>
              </w:rPr>
            </w:pPr>
            <w:r w:rsidRPr="00816C4A">
              <w:rPr>
                <w:rFonts w:cs="Arial"/>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4060D2D" w14:textId="77777777" w:rsidR="00157DA3" w:rsidRPr="00816C4A" w:rsidRDefault="00157DA3" w:rsidP="00157DA3">
            <w:pPr>
              <w:pStyle w:val="TAL"/>
              <w:jc w:val="center"/>
              <w:rPr>
                <w:rFonts w:cs="Arial"/>
                <w:sz w:val="16"/>
                <w:szCs w:val="16"/>
              </w:rPr>
            </w:pPr>
            <w:r w:rsidRPr="00816C4A">
              <w:rPr>
                <w:rFonts w:cs="Arial"/>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7345E3A" w14:textId="77777777" w:rsidR="00157DA3" w:rsidRPr="00816C4A" w:rsidRDefault="00157DA3" w:rsidP="00157DA3">
            <w:pPr>
              <w:pStyle w:val="TAL"/>
              <w:rPr>
                <w:rFonts w:cs="Arial"/>
                <w:sz w:val="16"/>
                <w:szCs w:val="16"/>
              </w:rPr>
            </w:pPr>
            <w:r w:rsidRPr="00816C4A">
              <w:rPr>
                <w:rFonts w:cs="Arial"/>
                <w:sz w:val="16"/>
                <w:szCs w:val="16"/>
              </w:rPr>
              <w:t>Communication control for IMS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F0F99AF"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10.1.0</w:t>
            </w:r>
          </w:p>
        </w:tc>
      </w:tr>
      <w:tr w:rsidR="00157DA3" w:rsidRPr="00816C4A" w14:paraId="6E0F2A4E"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0553EB6" w14:textId="77777777" w:rsidR="00157DA3" w:rsidRPr="00816C4A" w:rsidRDefault="00157DA3" w:rsidP="00157DA3">
            <w:pPr>
              <w:pStyle w:val="TAL"/>
              <w:rPr>
                <w:sz w:val="16"/>
                <w:szCs w:val="16"/>
              </w:rPr>
            </w:pPr>
            <w:r w:rsidRPr="00816C4A">
              <w:rPr>
                <w:sz w:val="16"/>
                <w:szCs w:val="16"/>
              </w:rPr>
              <w:t>CP-50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30AC851"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5B3FEAB" w14:textId="57175DB6" w:rsidR="00157DA3" w:rsidRPr="00816C4A" w:rsidRDefault="00157DA3" w:rsidP="00157DA3">
            <w:pPr>
              <w:pStyle w:val="TAL"/>
              <w:rPr>
                <w:rFonts w:cs="Arial"/>
                <w:sz w:val="16"/>
                <w:szCs w:val="16"/>
              </w:rPr>
            </w:pPr>
            <w:r w:rsidRPr="00816C4A">
              <w:rPr>
                <w:rFonts w:cs="Arial"/>
                <w:sz w:val="16"/>
                <w:szCs w:val="16"/>
              </w:rPr>
              <w:t>CP-100841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2CAF88" w14:textId="0268910B" w:rsidR="00157DA3" w:rsidRPr="00816C4A" w:rsidRDefault="00157DA3" w:rsidP="00157DA3">
            <w:pPr>
              <w:pStyle w:val="TAL"/>
              <w:rPr>
                <w:rFonts w:cs="Arial"/>
                <w:sz w:val="16"/>
                <w:szCs w:val="16"/>
              </w:rPr>
            </w:pPr>
            <w:r w:rsidRPr="00816C4A">
              <w:rPr>
                <w:rFonts w:cs="Arial"/>
                <w:sz w:val="16"/>
                <w:szCs w:val="16"/>
              </w:rPr>
              <w:t>0274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56D3CA" w14:textId="77777777" w:rsidR="00157DA3" w:rsidRPr="00816C4A" w:rsidRDefault="00157DA3" w:rsidP="00157DA3">
            <w:pPr>
              <w:pStyle w:val="TAL"/>
              <w:jc w:val="center"/>
              <w:rPr>
                <w:rFonts w:cs="Arial"/>
                <w:sz w:val="16"/>
                <w:szCs w:val="16"/>
              </w:rPr>
            </w:pPr>
            <w:r w:rsidRPr="00816C4A">
              <w:rPr>
                <w:rFonts w:cs="Arial"/>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E07CEFC" w14:textId="77777777" w:rsidR="00157DA3" w:rsidRPr="00816C4A" w:rsidRDefault="00157DA3" w:rsidP="00157DA3">
            <w:pPr>
              <w:pStyle w:val="TAL"/>
              <w:jc w:val="center"/>
              <w:rPr>
                <w:rFonts w:cs="Arial"/>
                <w:sz w:val="16"/>
                <w:szCs w:val="16"/>
              </w:rPr>
            </w:pPr>
            <w:r w:rsidRPr="00816C4A">
              <w:rPr>
                <w:rFonts w:cs="Arial"/>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C9C9B40" w14:textId="77777777" w:rsidR="00157DA3" w:rsidRPr="00816C4A" w:rsidRDefault="00157DA3" w:rsidP="00157DA3">
            <w:pPr>
              <w:pStyle w:val="TAL"/>
              <w:rPr>
                <w:rFonts w:cs="Arial"/>
                <w:sz w:val="16"/>
                <w:szCs w:val="16"/>
              </w:rPr>
            </w:pPr>
            <w:r w:rsidRPr="00816C4A">
              <w:rPr>
                <w:rFonts w:cs="Arial"/>
                <w:sz w:val="16"/>
                <w:szCs w:val="16"/>
              </w:rPr>
              <w:t>Clarification on EVENT DOWNLOAD - CSG cell selection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EFCA9E8"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10.1.0</w:t>
            </w:r>
          </w:p>
        </w:tc>
      </w:tr>
      <w:tr w:rsidR="00157DA3" w:rsidRPr="00816C4A" w14:paraId="7DE27555"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6D6EA72" w14:textId="77777777" w:rsidR="00157DA3" w:rsidRPr="00816C4A" w:rsidRDefault="00157DA3" w:rsidP="00157DA3">
            <w:pPr>
              <w:pStyle w:val="TAL"/>
              <w:rPr>
                <w:sz w:val="16"/>
                <w:szCs w:val="16"/>
              </w:rPr>
            </w:pPr>
            <w:r w:rsidRPr="00816C4A">
              <w:rPr>
                <w:sz w:val="16"/>
                <w:szCs w:val="16"/>
              </w:rPr>
              <w:t>CP-51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FF0CD4D"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AE0989C" w14:textId="36730175" w:rsidR="00157DA3" w:rsidRPr="00816C4A" w:rsidRDefault="00157DA3" w:rsidP="00157DA3">
            <w:pPr>
              <w:pStyle w:val="TAL"/>
              <w:rPr>
                <w:rFonts w:cs="Arial"/>
                <w:sz w:val="16"/>
                <w:szCs w:val="16"/>
              </w:rPr>
            </w:pPr>
            <w:r w:rsidRPr="003B453F">
              <w:rPr>
                <w:rFonts w:cs="Arial"/>
                <w:sz w:val="16"/>
                <w:szCs w:val="16"/>
              </w:rPr>
              <w:t>CP-110239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ED10E7" w14:textId="57A0B6E5" w:rsidR="00157DA3" w:rsidRPr="00816C4A" w:rsidRDefault="00157DA3" w:rsidP="00157DA3">
            <w:pPr>
              <w:pStyle w:val="TAL"/>
              <w:rPr>
                <w:rFonts w:cs="Arial"/>
                <w:sz w:val="16"/>
                <w:szCs w:val="16"/>
              </w:rPr>
            </w:pPr>
            <w:r w:rsidRPr="00816C4A">
              <w:rPr>
                <w:rFonts w:cs="Arial"/>
                <w:sz w:val="16"/>
                <w:szCs w:val="16"/>
              </w:rPr>
              <w:t>0275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AE5C49" w14:textId="77777777" w:rsidR="00157DA3" w:rsidRPr="00816C4A" w:rsidRDefault="00157DA3" w:rsidP="00157DA3">
            <w:pPr>
              <w:pStyle w:val="TAL"/>
              <w:jc w:val="center"/>
              <w:rPr>
                <w:rFonts w:cs="Arial"/>
                <w:sz w:val="16"/>
                <w:szCs w:val="16"/>
              </w:rPr>
            </w:pPr>
            <w:r w:rsidRPr="00816C4A">
              <w:rPr>
                <w:rFonts w:cs="Arial"/>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F174BB7" w14:textId="77777777" w:rsidR="00157DA3" w:rsidRPr="00816C4A" w:rsidRDefault="00157DA3" w:rsidP="00157DA3">
            <w:pPr>
              <w:pStyle w:val="TAL"/>
              <w:jc w:val="center"/>
              <w:rPr>
                <w:rFonts w:cs="Arial"/>
                <w:sz w:val="16"/>
                <w:szCs w:val="16"/>
              </w:rPr>
            </w:pPr>
            <w:r w:rsidRPr="00816C4A">
              <w:rPr>
                <w:rFonts w:cs="Arial"/>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BC0743C" w14:textId="77777777" w:rsidR="00157DA3" w:rsidRPr="00816C4A" w:rsidRDefault="00157DA3" w:rsidP="00157DA3">
            <w:pPr>
              <w:pStyle w:val="TAL"/>
              <w:rPr>
                <w:rFonts w:cs="Arial"/>
                <w:sz w:val="16"/>
                <w:szCs w:val="16"/>
              </w:rPr>
            </w:pPr>
            <w:r w:rsidRPr="00816C4A">
              <w:rPr>
                <w:rFonts w:cs="Arial"/>
                <w:sz w:val="16"/>
                <w:szCs w:val="16"/>
              </w:rPr>
              <w:t>Rules for multiple entities providing USAT facilities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3809F3"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10.2.0</w:t>
            </w:r>
          </w:p>
        </w:tc>
      </w:tr>
      <w:tr w:rsidR="00157DA3" w:rsidRPr="00816C4A" w14:paraId="296518E2"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3BC37B6" w14:textId="77777777" w:rsidR="00157DA3" w:rsidRPr="00816C4A" w:rsidRDefault="00157DA3" w:rsidP="00157DA3">
            <w:pPr>
              <w:pStyle w:val="TAL"/>
              <w:rPr>
                <w:sz w:val="16"/>
                <w:szCs w:val="16"/>
              </w:rPr>
            </w:pPr>
            <w:r w:rsidRPr="00816C4A">
              <w:rPr>
                <w:sz w:val="16"/>
                <w:szCs w:val="16"/>
              </w:rPr>
              <w:t>CP-51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04667AE"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A2D007E" w14:textId="750BC662" w:rsidR="00157DA3" w:rsidRPr="00816C4A" w:rsidRDefault="00157DA3" w:rsidP="00157DA3">
            <w:pPr>
              <w:pStyle w:val="TAL"/>
              <w:rPr>
                <w:rFonts w:cs="Arial"/>
                <w:sz w:val="16"/>
                <w:szCs w:val="16"/>
              </w:rPr>
            </w:pPr>
            <w:r w:rsidRPr="003B453F">
              <w:rPr>
                <w:rFonts w:cs="Arial"/>
                <w:sz w:val="16"/>
                <w:szCs w:val="16"/>
              </w:rPr>
              <w:t>CP-110243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BC66379" w14:textId="3CFC239F" w:rsidR="00157DA3" w:rsidRPr="00816C4A" w:rsidRDefault="00157DA3" w:rsidP="00157DA3">
            <w:pPr>
              <w:pStyle w:val="TAL"/>
              <w:rPr>
                <w:rFonts w:cs="Arial"/>
                <w:sz w:val="16"/>
                <w:szCs w:val="16"/>
              </w:rPr>
            </w:pPr>
            <w:r w:rsidRPr="00816C4A">
              <w:rPr>
                <w:rFonts w:cs="Arial"/>
                <w:sz w:val="16"/>
                <w:szCs w:val="16"/>
              </w:rPr>
              <w:t>0276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E2EC6E" w14:textId="77777777" w:rsidR="00157DA3" w:rsidRPr="00816C4A" w:rsidRDefault="00157DA3" w:rsidP="00157DA3">
            <w:pPr>
              <w:pStyle w:val="TAL"/>
              <w:jc w:val="center"/>
              <w:rPr>
                <w:rFonts w:cs="Arial"/>
                <w:sz w:val="16"/>
                <w:szCs w:val="16"/>
              </w:rPr>
            </w:pPr>
            <w:r w:rsidRPr="00816C4A">
              <w:rPr>
                <w:rFonts w:cs="Arial"/>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094F8C6" w14:textId="77777777" w:rsidR="00157DA3" w:rsidRPr="00816C4A" w:rsidRDefault="00157DA3" w:rsidP="00157DA3">
            <w:pPr>
              <w:pStyle w:val="TAL"/>
              <w:jc w:val="center"/>
              <w:rPr>
                <w:rFonts w:cs="Arial"/>
                <w:sz w:val="16"/>
                <w:szCs w:val="16"/>
              </w:rPr>
            </w:pPr>
            <w:r w:rsidRPr="00816C4A">
              <w:rPr>
                <w:rFonts w:cs="Arial"/>
                <w:sz w:val="16"/>
                <w:szCs w:val="16"/>
              </w:rPr>
              <w:t>C</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E18A257" w14:textId="77777777" w:rsidR="00157DA3" w:rsidRPr="00816C4A" w:rsidRDefault="00157DA3" w:rsidP="00157DA3">
            <w:pPr>
              <w:pStyle w:val="TAL"/>
              <w:rPr>
                <w:rFonts w:cs="Arial"/>
                <w:sz w:val="16"/>
                <w:szCs w:val="16"/>
              </w:rPr>
            </w:pPr>
            <w:r w:rsidRPr="00816C4A">
              <w:rPr>
                <w:rFonts w:cs="Arial"/>
                <w:sz w:val="16"/>
                <w:szCs w:val="16"/>
              </w:rPr>
              <w:t>Addition of Direct Communication Channel for BIP terminal server mode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218B85A"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10.2.0</w:t>
            </w:r>
          </w:p>
        </w:tc>
      </w:tr>
      <w:tr w:rsidR="00157DA3" w:rsidRPr="00816C4A" w14:paraId="20530C62"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67854D2" w14:textId="77777777" w:rsidR="00157DA3" w:rsidRPr="00816C4A" w:rsidRDefault="00157DA3" w:rsidP="00157DA3">
            <w:pPr>
              <w:pStyle w:val="TAL"/>
              <w:rPr>
                <w:sz w:val="16"/>
                <w:szCs w:val="16"/>
              </w:rPr>
            </w:pPr>
            <w:r w:rsidRPr="00816C4A">
              <w:rPr>
                <w:sz w:val="16"/>
                <w:szCs w:val="16"/>
              </w:rPr>
              <w:t>CP-51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DB7CE2C"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5A1FB17" w14:textId="5FC6987B" w:rsidR="00157DA3" w:rsidRPr="00816C4A" w:rsidRDefault="00157DA3" w:rsidP="00157DA3">
            <w:pPr>
              <w:pStyle w:val="TAL"/>
              <w:rPr>
                <w:rFonts w:cs="Arial"/>
                <w:sz w:val="16"/>
                <w:szCs w:val="16"/>
              </w:rPr>
            </w:pPr>
            <w:r w:rsidRPr="003B453F">
              <w:rPr>
                <w:rFonts w:cs="Arial"/>
                <w:sz w:val="16"/>
                <w:szCs w:val="16"/>
              </w:rPr>
              <w:t>CP-110238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46A1AD" w14:textId="0C526C5F" w:rsidR="00157DA3" w:rsidRPr="00816C4A" w:rsidRDefault="00157DA3" w:rsidP="00157DA3">
            <w:pPr>
              <w:pStyle w:val="TAL"/>
              <w:rPr>
                <w:rFonts w:cs="Arial"/>
                <w:sz w:val="16"/>
                <w:szCs w:val="16"/>
              </w:rPr>
            </w:pPr>
            <w:r w:rsidRPr="00816C4A">
              <w:rPr>
                <w:rFonts w:cs="Arial"/>
                <w:sz w:val="16"/>
                <w:szCs w:val="16"/>
              </w:rPr>
              <w:t>0279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B549FC" w14:textId="77777777" w:rsidR="00157DA3" w:rsidRPr="00816C4A" w:rsidRDefault="00157DA3" w:rsidP="00157DA3">
            <w:pPr>
              <w:pStyle w:val="TAL"/>
              <w:jc w:val="center"/>
              <w:rPr>
                <w:rFonts w:cs="Arial"/>
                <w:sz w:val="16"/>
                <w:szCs w:val="16"/>
              </w:rPr>
            </w:pPr>
            <w:r w:rsidRPr="00816C4A">
              <w:rPr>
                <w:rFonts w:cs="Arial"/>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CE3FDBF" w14:textId="77777777" w:rsidR="00157DA3" w:rsidRPr="00816C4A" w:rsidRDefault="00157DA3" w:rsidP="00157DA3">
            <w:pPr>
              <w:pStyle w:val="TAL"/>
              <w:jc w:val="center"/>
              <w:rPr>
                <w:rFonts w:cs="Arial"/>
                <w:sz w:val="16"/>
                <w:szCs w:val="16"/>
              </w:rPr>
            </w:pPr>
            <w:r w:rsidRPr="00816C4A">
              <w:rPr>
                <w:rFonts w:cs="Arial"/>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18A60E1" w14:textId="77777777" w:rsidR="00157DA3" w:rsidRPr="00816C4A" w:rsidRDefault="00157DA3" w:rsidP="00157DA3">
            <w:pPr>
              <w:pStyle w:val="TAL"/>
              <w:rPr>
                <w:rFonts w:cs="Arial"/>
                <w:sz w:val="16"/>
                <w:szCs w:val="16"/>
              </w:rPr>
            </w:pPr>
            <w:r w:rsidRPr="00816C4A">
              <w:rPr>
                <w:rFonts w:cs="Arial"/>
                <w:sz w:val="16"/>
                <w:szCs w:val="16"/>
              </w:rPr>
              <w:t>Introduction of the IARI based Incoming IMS Data event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4B35F11"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10.2.0</w:t>
            </w:r>
          </w:p>
        </w:tc>
      </w:tr>
      <w:tr w:rsidR="00157DA3" w:rsidRPr="00816C4A" w14:paraId="6B860D70"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D0ED329" w14:textId="77777777" w:rsidR="00157DA3" w:rsidRPr="00816C4A" w:rsidRDefault="00157DA3" w:rsidP="00157DA3">
            <w:pPr>
              <w:pStyle w:val="TAL"/>
              <w:rPr>
                <w:sz w:val="16"/>
                <w:szCs w:val="16"/>
              </w:rPr>
            </w:pPr>
            <w:r w:rsidRPr="00816C4A">
              <w:rPr>
                <w:sz w:val="16"/>
                <w:szCs w:val="16"/>
              </w:rPr>
              <w:t>CP-51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CC2AE56"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25AA39F" w14:textId="60D4A2B0" w:rsidR="00157DA3" w:rsidRPr="00816C4A" w:rsidRDefault="00157DA3" w:rsidP="00157DA3">
            <w:pPr>
              <w:pStyle w:val="TAL"/>
              <w:rPr>
                <w:rFonts w:cs="Arial"/>
                <w:sz w:val="16"/>
                <w:szCs w:val="16"/>
              </w:rPr>
            </w:pPr>
            <w:r w:rsidRPr="003B453F">
              <w:rPr>
                <w:rFonts w:cs="Arial"/>
                <w:sz w:val="16"/>
                <w:szCs w:val="16"/>
              </w:rPr>
              <w:t>CP-110238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1D3245" w14:textId="11271536" w:rsidR="00157DA3" w:rsidRPr="00816C4A" w:rsidRDefault="00157DA3" w:rsidP="00157DA3">
            <w:pPr>
              <w:pStyle w:val="TAL"/>
              <w:rPr>
                <w:rFonts w:cs="Arial"/>
                <w:sz w:val="16"/>
                <w:szCs w:val="16"/>
              </w:rPr>
            </w:pPr>
            <w:r w:rsidRPr="00816C4A">
              <w:rPr>
                <w:rFonts w:cs="Arial"/>
                <w:sz w:val="16"/>
                <w:szCs w:val="16"/>
              </w:rPr>
              <w:t>0280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1E8D56" w14:textId="77777777" w:rsidR="00157DA3" w:rsidRPr="00816C4A" w:rsidRDefault="00157DA3" w:rsidP="00157DA3">
            <w:pPr>
              <w:pStyle w:val="TAL"/>
              <w:jc w:val="center"/>
              <w:rPr>
                <w:rFonts w:cs="Arial"/>
                <w:sz w:val="16"/>
                <w:szCs w:val="16"/>
              </w:rPr>
            </w:pPr>
            <w:r w:rsidRPr="00816C4A">
              <w:rPr>
                <w:rFonts w:cs="Arial"/>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520D0EB" w14:textId="77777777" w:rsidR="00157DA3" w:rsidRPr="00816C4A" w:rsidRDefault="00157DA3" w:rsidP="00157DA3">
            <w:pPr>
              <w:pStyle w:val="TAL"/>
              <w:jc w:val="center"/>
              <w:rPr>
                <w:rFonts w:cs="Arial"/>
                <w:sz w:val="16"/>
                <w:szCs w:val="16"/>
              </w:rPr>
            </w:pPr>
            <w:r w:rsidRPr="00816C4A">
              <w:rPr>
                <w:rFonts w:cs="Arial"/>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6FB9573" w14:textId="77777777" w:rsidR="00157DA3" w:rsidRPr="00816C4A" w:rsidRDefault="00157DA3" w:rsidP="00157DA3">
            <w:pPr>
              <w:pStyle w:val="TAL"/>
              <w:rPr>
                <w:rFonts w:cs="Arial"/>
                <w:sz w:val="16"/>
                <w:szCs w:val="16"/>
              </w:rPr>
            </w:pPr>
            <w:r w:rsidRPr="00816C4A">
              <w:rPr>
                <w:rFonts w:cs="Arial"/>
                <w:sz w:val="16"/>
                <w:szCs w:val="16"/>
              </w:rPr>
              <w:t>Introduction of ME behaviour during a REFRESH of EF_UICCIARI</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CA11A98"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10.2.0</w:t>
            </w:r>
          </w:p>
        </w:tc>
      </w:tr>
      <w:tr w:rsidR="00157DA3" w:rsidRPr="00816C4A" w14:paraId="03CA64CA"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0BE61D3" w14:textId="77777777" w:rsidR="00157DA3" w:rsidRPr="00816C4A" w:rsidRDefault="00157DA3" w:rsidP="00157DA3">
            <w:pPr>
              <w:pStyle w:val="TAL"/>
              <w:rPr>
                <w:sz w:val="16"/>
                <w:szCs w:val="16"/>
              </w:rPr>
            </w:pPr>
            <w:r w:rsidRPr="00816C4A">
              <w:rPr>
                <w:sz w:val="16"/>
                <w:szCs w:val="16"/>
              </w:rPr>
              <w:t>CP-51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5836CE9"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96F1C14" w14:textId="58722B61" w:rsidR="00157DA3" w:rsidRPr="00816C4A" w:rsidRDefault="00157DA3" w:rsidP="00157DA3">
            <w:pPr>
              <w:pStyle w:val="TAL"/>
              <w:rPr>
                <w:rFonts w:cs="Arial"/>
                <w:sz w:val="16"/>
                <w:szCs w:val="16"/>
              </w:rPr>
            </w:pPr>
            <w:r w:rsidRPr="003B453F">
              <w:rPr>
                <w:rFonts w:cs="Arial"/>
                <w:sz w:val="16"/>
                <w:szCs w:val="16"/>
              </w:rPr>
              <w:t>CP-110238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B3B38F" w14:textId="049D4A25" w:rsidR="00157DA3" w:rsidRPr="00816C4A" w:rsidRDefault="00157DA3" w:rsidP="00157DA3">
            <w:pPr>
              <w:pStyle w:val="TAL"/>
              <w:rPr>
                <w:rFonts w:cs="Arial"/>
                <w:sz w:val="16"/>
                <w:szCs w:val="16"/>
              </w:rPr>
            </w:pPr>
            <w:r w:rsidRPr="00816C4A">
              <w:rPr>
                <w:rFonts w:cs="Arial"/>
                <w:sz w:val="16"/>
                <w:szCs w:val="16"/>
              </w:rPr>
              <w:t>0281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FC3850" w14:textId="77777777" w:rsidR="00157DA3" w:rsidRPr="00816C4A" w:rsidRDefault="00157DA3" w:rsidP="00157DA3">
            <w:pPr>
              <w:pStyle w:val="TAL"/>
              <w:jc w:val="center"/>
              <w:rPr>
                <w:rFonts w:cs="Arial"/>
                <w:sz w:val="16"/>
                <w:szCs w:val="16"/>
              </w:rPr>
            </w:pPr>
            <w:r w:rsidRPr="00816C4A">
              <w:rPr>
                <w:rFonts w:cs="Arial"/>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F0913DA" w14:textId="77777777" w:rsidR="00157DA3" w:rsidRPr="00816C4A" w:rsidRDefault="00157DA3" w:rsidP="00157DA3">
            <w:pPr>
              <w:pStyle w:val="TAL"/>
              <w:jc w:val="center"/>
              <w:rPr>
                <w:rFonts w:cs="Arial"/>
                <w:sz w:val="16"/>
                <w:szCs w:val="16"/>
              </w:rPr>
            </w:pPr>
            <w:r w:rsidRPr="00816C4A">
              <w:rPr>
                <w:rFonts w:cs="Arial"/>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A4B7447" w14:textId="77777777" w:rsidR="00157DA3" w:rsidRPr="00816C4A" w:rsidRDefault="00157DA3" w:rsidP="00157DA3">
            <w:pPr>
              <w:pStyle w:val="TAL"/>
              <w:rPr>
                <w:rFonts w:cs="Arial"/>
                <w:sz w:val="16"/>
                <w:szCs w:val="16"/>
              </w:rPr>
            </w:pPr>
            <w:r w:rsidRPr="00816C4A">
              <w:rPr>
                <w:rFonts w:cs="Arial"/>
                <w:sz w:val="16"/>
                <w:szCs w:val="16"/>
              </w:rPr>
              <w:t>Introduction of the IARI based IMS Registration event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BB898CA"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10.2.0</w:t>
            </w:r>
          </w:p>
        </w:tc>
      </w:tr>
      <w:tr w:rsidR="00157DA3" w:rsidRPr="00816C4A" w14:paraId="7D6330AD"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6893FFA" w14:textId="77777777" w:rsidR="00157DA3" w:rsidRPr="00816C4A" w:rsidRDefault="00157DA3" w:rsidP="00157DA3">
            <w:pPr>
              <w:pStyle w:val="TAL"/>
              <w:rPr>
                <w:sz w:val="16"/>
                <w:szCs w:val="16"/>
              </w:rPr>
            </w:pPr>
            <w:r w:rsidRPr="00816C4A">
              <w:rPr>
                <w:sz w:val="16"/>
                <w:szCs w:val="16"/>
              </w:rPr>
              <w:t>CP-51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7F7FC18"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85FEEA1" w14:textId="2EF7023B" w:rsidR="00157DA3" w:rsidRPr="00816C4A" w:rsidRDefault="00157DA3" w:rsidP="00157DA3">
            <w:pPr>
              <w:pStyle w:val="TAL"/>
              <w:rPr>
                <w:rFonts w:cs="Arial"/>
                <w:sz w:val="16"/>
                <w:szCs w:val="16"/>
              </w:rPr>
            </w:pPr>
            <w:r w:rsidRPr="003B453F">
              <w:rPr>
                <w:rFonts w:cs="Arial"/>
                <w:sz w:val="16"/>
                <w:szCs w:val="16"/>
              </w:rPr>
              <w:t>CP-110298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352C6A" w14:textId="1BBE0231" w:rsidR="00157DA3" w:rsidRPr="00816C4A" w:rsidRDefault="00157DA3" w:rsidP="00157DA3">
            <w:pPr>
              <w:pStyle w:val="TAL"/>
              <w:rPr>
                <w:rFonts w:cs="Arial"/>
                <w:sz w:val="16"/>
                <w:szCs w:val="16"/>
              </w:rPr>
            </w:pPr>
            <w:r w:rsidRPr="00816C4A">
              <w:rPr>
                <w:rFonts w:cs="Arial"/>
                <w:sz w:val="16"/>
                <w:szCs w:val="16"/>
              </w:rPr>
              <w:t>0282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F5B906" w14:textId="77777777" w:rsidR="00157DA3" w:rsidRPr="00816C4A" w:rsidRDefault="00157DA3" w:rsidP="00157DA3">
            <w:pPr>
              <w:pStyle w:val="TAL"/>
              <w:jc w:val="center"/>
              <w:rPr>
                <w:rFonts w:cs="Arial"/>
                <w:sz w:val="16"/>
                <w:szCs w:val="16"/>
              </w:rPr>
            </w:pPr>
            <w:r w:rsidRPr="00816C4A">
              <w:rPr>
                <w:rFonts w:cs="Arial"/>
                <w:sz w:val="16"/>
                <w:szCs w:val="16"/>
              </w:rPr>
              <w:t>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9C7DED6" w14:textId="77777777" w:rsidR="00157DA3" w:rsidRPr="00816C4A" w:rsidRDefault="00157DA3" w:rsidP="00157DA3">
            <w:pPr>
              <w:pStyle w:val="TAL"/>
              <w:jc w:val="center"/>
              <w:rPr>
                <w:rFonts w:cs="Arial"/>
                <w:sz w:val="16"/>
                <w:szCs w:val="16"/>
              </w:rPr>
            </w:pPr>
            <w:r w:rsidRPr="00816C4A">
              <w:rPr>
                <w:rFonts w:cs="Arial"/>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3BCB8C5" w14:textId="77777777" w:rsidR="00157DA3" w:rsidRPr="00816C4A" w:rsidRDefault="00157DA3" w:rsidP="00157DA3">
            <w:pPr>
              <w:pStyle w:val="TAL"/>
              <w:rPr>
                <w:rFonts w:cs="Arial"/>
                <w:sz w:val="16"/>
                <w:szCs w:val="16"/>
              </w:rPr>
            </w:pPr>
            <w:r w:rsidRPr="00816C4A">
              <w:rPr>
                <w:rFonts w:cs="Arial"/>
                <w:sz w:val="16"/>
                <w:szCs w:val="16"/>
              </w:rPr>
              <w:t>Introduction the IARI based Open Channel command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A092F29"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10.2.0</w:t>
            </w:r>
          </w:p>
        </w:tc>
      </w:tr>
      <w:tr w:rsidR="00157DA3" w:rsidRPr="00816C4A" w14:paraId="1AEB5686"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14F558E" w14:textId="77777777" w:rsidR="00157DA3" w:rsidRPr="00816C4A" w:rsidRDefault="00157DA3" w:rsidP="00157DA3">
            <w:pPr>
              <w:pStyle w:val="TAL"/>
              <w:rPr>
                <w:sz w:val="16"/>
                <w:szCs w:val="16"/>
              </w:rPr>
            </w:pPr>
            <w:r w:rsidRPr="00816C4A">
              <w:rPr>
                <w:sz w:val="16"/>
                <w:szCs w:val="16"/>
              </w:rPr>
              <w:t>CP-51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190E32B"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879088F" w14:textId="551D4AAE" w:rsidR="00157DA3" w:rsidRPr="00816C4A" w:rsidRDefault="00157DA3" w:rsidP="00157DA3">
            <w:pPr>
              <w:pStyle w:val="TAL"/>
              <w:rPr>
                <w:rFonts w:cs="Arial"/>
                <w:sz w:val="16"/>
                <w:szCs w:val="16"/>
              </w:rPr>
            </w:pPr>
            <w:r w:rsidRPr="003B453F">
              <w:rPr>
                <w:rFonts w:cs="Arial"/>
                <w:sz w:val="16"/>
                <w:szCs w:val="16"/>
              </w:rPr>
              <w:t>CP-110243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0BB7E2" w14:textId="7A5D12EF" w:rsidR="00157DA3" w:rsidRPr="00816C4A" w:rsidRDefault="00157DA3" w:rsidP="00157DA3">
            <w:pPr>
              <w:pStyle w:val="TAL"/>
              <w:rPr>
                <w:rFonts w:cs="Arial"/>
                <w:sz w:val="16"/>
                <w:szCs w:val="16"/>
              </w:rPr>
            </w:pPr>
            <w:r w:rsidRPr="00816C4A">
              <w:rPr>
                <w:rFonts w:cs="Arial"/>
                <w:sz w:val="16"/>
                <w:szCs w:val="16"/>
              </w:rPr>
              <w:t>0290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9A4A78" w14:textId="77777777" w:rsidR="00157DA3" w:rsidRPr="00816C4A" w:rsidRDefault="00157DA3" w:rsidP="00157DA3">
            <w:pPr>
              <w:pStyle w:val="TAL"/>
              <w:jc w:val="center"/>
              <w:rPr>
                <w:rFonts w:cs="Arial"/>
                <w:sz w:val="16"/>
                <w:szCs w:val="16"/>
              </w:rPr>
            </w:pPr>
            <w:r w:rsidRPr="00816C4A">
              <w:rPr>
                <w:rFonts w:cs="Arial"/>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D27B0B0" w14:textId="77777777" w:rsidR="00157DA3" w:rsidRPr="00816C4A" w:rsidRDefault="00157DA3" w:rsidP="00157DA3">
            <w:pPr>
              <w:pStyle w:val="TAL"/>
              <w:jc w:val="center"/>
              <w:rPr>
                <w:rFonts w:cs="Arial"/>
                <w:sz w:val="16"/>
                <w:szCs w:val="16"/>
              </w:rPr>
            </w:pPr>
            <w:r w:rsidRPr="00816C4A">
              <w:rPr>
                <w:rFonts w:cs="Arial"/>
                <w:sz w:val="16"/>
                <w:szCs w:val="16"/>
              </w:rPr>
              <w:t>C</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6B23AA4" w14:textId="77777777" w:rsidR="00157DA3" w:rsidRPr="00816C4A" w:rsidRDefault="00157DA3" w:rsidP="00157DA3">
            <w:pPr>
              <w:pStyle w:val="TAL"/>
              <w:rPr>
                <w:rFonts w:cs="Arial"/>
                <w:sz w:val="16"/>
                <w:szCs w:val="16"/>
              </w:rPr>
            </w:pPr>
            <w:r w:rsidRPr="00816C4A">
              <w:rPr>
                <w:rFonts w:cs="Arial"/>
                <w:sz w:val="16"/>
                <w:szCs w:val="16"/>
              </w:rPr>
              <w:t>Enable Re-assignment of tag values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E804BDD"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10.2.0</w:t>
            </w:r>
          </w:p>
        </w:tc>
      </w:tr>
      <w:tr w:rsidR="00157DA3" w:rsidRPr="00816C4A" w14:paraId="52C6E6AF"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1630242" w14:textId="77777777" w:rsidR="00157DA3" w:rsidRPr="00816C4A" w:rsidRDefault="00157DA3" w:rsidP="00157DA3">
            <w:pPr>
              <w:pStyle w:val="TAL"/>
              <w:rPr>
                <w:sz w:val="16"/>
                <w:szCs w:val="16"/>
              </w:rPr>
            </w:pPr>
            <w:r w:rsidRPr="00816C4A">
              <w:rPr>
                <w:sz w:val="16"/>
                <w:szCs w:val="16"/>
              </w:rPr>
              <w:t>CP-51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DC9F879"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249F867" w14:textId="5FC6C65B" w:rsidR="00157DA3" w:rsidRPr="00816C4A" w:rsidRDefault="00157DA3" w:rsidP="00157DA3">
            <w:pPr>
              <w:pStyle w:val="TAL"/>
              <w:rPr>
                <w:rFonts w:cs="Arial"/>
                <w:sz w:val="16"/>
                <w:szCs w:val="16"/>
              </w:rPr>
            </w:pPr>
            <w:r w:rsidRPr="003B453F">
              <w:rPr>
                <w:rFonts w:cs="Arial"/>
                <w:sz w:val="16"/>
                <w:szCs w:val="16"/>
              </w:rPr>
              <w:t>CP-110217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AA67F7" w14:textId="70D6DC9A" w:rsidR="00157DA3" w:rsidRPr="00816C4A" w:rsidRDefault="00157DA3" w:rsidP="00157DA3">
            <w:pPr>
              <w:pStyle w:val="TAL"/>
              <w:rPr>
                <w:rFonts w:cs="Arial"/>
                <w:sz w:val="16"/>
                <w:szCs w:val="16"/>
              </w:rPr>
            </w:pPr>
            <w:r w:rsidRPr="00816C4A">
              <w:rPr>
                <w:rFonts w:cs="Arial"/>
                <w:sz w:val="16"/>
                <w:szCs w:val="16"/>
              </w:rPr>
              <w:t>0292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634FD7" w14:textId="77777777" w:rsidR="00157DA3" w:rsidRPr="00816C4A" w:rsidRDefault="00157DA3" w:rsidP="00157DA3">
            <w:pPr>
              <w:pStyle w:val="TAL"/>
              <w:jc w:val="center"/>
              <w:rPr>
                <w:rFonts w:cs="Arial"/>
                <w:sz w:val="16"/>
                <w:szCs w:val="16"/>
              </w:rPr>
            </w:pPr>
            <w:r w:rsidRPr="00816C4A">
              <w:rPr>
                <w:rFonts w:cs="Arial"/>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9FAAE2B" w14:textId="77777777" w:rsidR="00157DA3" w:rsidRPr="00816C4A" w:rsidRDefault="00157DA3" w:rsidP="00157DA3">
            <w:pPr>
              <w:pStyle w:val="TAL"/>
              <w:jc w:val="center"/>
              <w:rPr>
                <w:rFonts w:cs="Arial"/>
                <w:sz w:val="16"/>
                <w:szCs w:val="16"/>
              </w:rPr>
            </w:pPr>
            <w:r w:rsidRPr="00816C4A">
              <w:rPr>
                <w:rFonts w:cs="Arial"/>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0F870E7" w14:textId="77777777" w:rsidR="00157DA3" w:rsidRPr="00816C4A" w:rsidRDefault="00157DA3" w:rsidP="00157DA3">
            <w:pPr>
              <w:pStyle w:val="TAL"/>
              <w:rPr>
                <w:rFonts w:cs="Arial"/>
                <w:sz w:val="16"/>
                <w:szCs w:val="16"/>
              </w:rPr>
            </w:pPr>
            <w:r w:rsidRPr="00816C4A">
              <w:rPr>
                <w:rFonts w:cs="Arial"/>
                <w:sz w:val="16"/>
                <w:szCs w:val="16"/>
              </w:rPr>
              <w:t>Essential corrections to the CSG cell selection status event and command PROVIDE LOCAL INFORMATION related to CSG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6101A1F"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10.2.0</w:t>
            </w:r>
          </w:p>
        </w:tc>
      </w:tr>
      <w:tr w:rsidR="00157DA3" w:rsidRPr="00816C4A" w14:paraId="162F8FE1"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38CB618" w14:textId="77777777" w:rsidR="00157DA3" w:rsidRPr="00816C4A" w:rsidRDefault="00157DA3" w:rsidP="00157DA3">
            <w:pPr>
              <w:pStyle w:val="TAL"/>
              <w:rPr>
                <w:sz w:val="16"/>
                <w:szCs w:val="16"/>
              </w:rPr>
            </w:pPr>
            <w:r w:rsidRPr="00816C4A">
              <w:rPr>
                <w:sz w:val="16"/>
                <w:szCs w:val="16"/>
              </w:rPr>
              <w:lastRenderedPageBreak/>
              <w:t>CP-52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2273B27"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3866EF3" w14:textId="67B48665" w:rsidR="00157DA3" w:rsidRPr="00816C4A" w:rsidRDefault="00157DA3" w:rsidP="00157DA3">
            <w:pPr>
              <w:pStyle w:val="TAL"/>
              <w:rPr>
                <w:rFonts w:cs="Arial"/>
                <w:sz w:val="16"/>
                <w:szCs w:val="16"/>
              </w:rPr>
            </w:pPr>
            <w:r w:rsidRPr="003B453F">
              <w:rPr>
                <w:rFonts w:cs="Arial"/>
                <w:sz w:val="16"/>
                <w:szCs w:val="16"/>
              </w:rPr>
              <w:t>CP-110530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6AB4ED" w14:textId="2DF432C2" w:rsidR="00157DA3" w:rsidRPr="00816C4A" w:rsidRDefault="00157DA3" w:rsidP="00157DA3">
            <w:pPr>
              <w:pStyle w:val="TAL"/>
              <w:rPr>
                <w:rFonts w:cs="Arial"/>
                <w:sz w:val="16"/>
                <w:szCs w:val="16"/>
              </w:rPr>
            </w:pPr>
            <w:r w:rsidRPr="00816C4A">
              <w:rPr>
                <w:rFonts w:cs="Arial"/>
                <w:sz w:val="16"/>
                <w:szCs w:val="16"/>
              </w:rPr>
              <w:t>0291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ABAAA2" w14:textId="77777777" w:rsidR="00157DA3" w:rsidRPr="00816C4A" w:rsidRDefault="00157DA3" w:rsidP="00157DA3">
            <w:pPr>
              <w:pStyle w:val="TAL"/>
              <w:jc w:val="center"/>
              <w:rPr>
                <w:rFonts w:cs="Arial"/>
                <w:sz w:val="16"/>
                <w:szCs w:val="16"/>
              </w:rPr>
            </w:pPr>
            <w:r w:rsidRPr="00816C4A">
              <w:rPr>
                <w:rFonts w:cs="Arial"/>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2BDEE14" w14:textId="77777777" w:rsidR="00157DA3" w:rsidRPr="00816C4A" w:rsidRDefault="00157DA3" w:rsidP="00157DA3">
            <w:pPr>
              <w:pStyle w:val="TAL"/>
              <w:jc w:val="center"/>
              <w:rPr>
                <w:rFonts w:cs="Arial"/>
                <w:sz w:val="16"/>
                <w:szCs w:val="16"/>
              </w:rPr>
            </w:pPr>
            <w:r w:rsidRPr="00816C4A">
              <w:rPr>
                <w:rFonts w:cs="Arial"/>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B635E52" w14:textId="77777777" w:rsidR="00157DA3" w:rsidRPr="00816C4A" w:rsidRDefault="00157DA3" w:rsidP="00157DA3">
            <w:pPr>
              <w:pStyle w:val="TAL"/>
              <w:rPr>
                <w:rFonts w:cs="Arial"/>
                <w:sz w:val="16"/>
                <w:szCs w:val="16"/>
              </w:rPr>
            </w:pPr>
            <w:r w:rsidRPr="00816C4A">
              <w:rPr>
                <w:rFonts w:cs="Arial"/>
                <w:sz w:val="16"/>
                <w:szCs w:val="16"/>
              </w:rPr>
              <w:t>Essential correction on the length size for the IMS Registration Event envelope command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E261639"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10.3.0</w:t>
            </w:r>
          </w:p>
        </w:tc>
      </w:tr>
      <w:tr w:rsidR="00157DA3" w:rsidRPr="00816C4A" w14:paraId="2734F23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9AF784A" w14:textId="77777777" w:rsidR="00157DA3" w:rsidRPr="00816C4A" w:rsidRDefault="00157DA3" w:rsidP="00157DA3">
            <w:pPr>
              <w:pStyle w:val="TAL"/>
              <w:rPr>
                <w:sz w:val="16"/>
                <w:szCs w:val="16"/>
              </w:rPr>
            </w:pPr>
            <w:r w:rsidRPr="00816C4A">
              <w:rPr>
                <w:sz w:val="16"/>
                <w:szCs w:val="16"/>
              </w:rPr>
              <w:t>CP-52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ED1D2C0"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B652C8B" w14:textId="1394BBC4" w:rsidR="00157DA3" w:rsidRPr="00816C4A" w:rsidRDefault="00157DA3" w:rsidP="00157DA3">
            <w:pPr>
              <w:pStyle w:val="TAL"/>
              <w:rPr>
                <w:rFonts w:cs="Arial"/>
                <w:sz w:val="16"/>
                <w:szCs w:val="16"/>
              </w:rPr>
            </w:pPr>
            <w:r w:rsidRPr="003B453F">
              <w:rPr>
                <w:rFonts w:cs="Arial"/>
                <w:sz w:val="16"/>
                <w:szCs w:val="16"/>
              </w:rPr>
              <w:t>CP-110530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D51302" w14:textId="5D8DF845" w:rsidR="00157DA3" w:rsidRPr="00816C4A" w:rsidRDefault="00157DA3" w:rsidP="00157DA3">
            <w:pPr>
              <w:pStyle w:val="TAL"/>
              <w:rPr>
                <w:rFonts w:cs="Arial"/>
                <w:sz w:val="16"/>
                <w:szCs w:val="16"/>
              </w:rPr>
            </w:pPr>
            <w:r w:rsidRPr="00816C4A">
              <w:rPr>
                <w:rFonts w:cs="Arial"/>
                <w:sz w:val="16"/>
                <w:szCs w:val="16"/>
              </w:rPr>
              <w:t>0292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47113D" w14:textId="77777777" w:rsidR="00157DA3" w:rsidRPr="00816C4A" w:rsidRDefault="00157DA3" w:rsidP="00157DA3">
            <w:pPr>
              <w:pStyle w:val="TAL"/>
              <w:jc w:val="center"/>
              <w:rPr>
                <w:rFonts w:cs="Arial"/>
                <w:sz w:val="16"/>
                <w:szCs w:val="16"/>
              </w:rPr>
            </w:pPr>
            <w:r w:rsidRPr="00816C4A">
              <w:rPr>
                <w:rFonts w:cs="Arial"/>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46D1F02" w14:textId="77777777" w:rsidR="00157DA3" w:rsidRPr="00816C4A" w:rsidRDefault="00157DA3" w:rsidP="00157DA3">
            <w:pPr>
              <w:pStyle w:val="TAL"/>
              <w:jc w:val="center"/>
              <w:rPr>
                <w:rFonts w:cs="Arial"/>
                <w:sz w:val="16"/>
                <w:szCs w:val="16"/>
              </w:rPr>
            </w:pPr>
            <w:r w:rsidRPr="00816C4A">
              <w:rPr>
                <w:rFonts w:cs="Arial"/>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94B855C" w14:textId="77777777" w:rsidR="00157DA3" w:rsidRPr="00816C4A" w:rsidRDefault="00157DA3" w:rsidP="00157DA3">
            <w:pPr>
              <w:pStyle w:val="TAL"/>
              <w:rPr>
                <w:rFonts w:cs="Arial"/>
                <w:sz w:val="16"/>
                <w:szCs w:val="16"/>
              </w:rPr>
            </w:pPr>
            <w:r w:rsidRPr="00816C4A">
              <w:rPr>
                <w:rFonts w:cs="Arial"/>
                <w:sz w:val="16"/>
                <w:szCs w:val="16"/>
              </w:rPr>
              <w:t>Correction to IMS Registration event letter class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148215E"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10.3.0</w:t>
            </w:r>
          </w:p>
        </w:tc>
      </w:tr>
      <w:tr w:rsidR="00157DA3" w:rsidRPr="00816C4A" w14:paraId="6EA51D62"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53DAE88" w14:textId="77777777" w:rsidR="00157DA3" w:rsidRPr="00816C4A" w:rsidRDefault="00157DA3" w:rsidP="00157DA3">
            <w:pPr>
              <w:pStyle w:val="TAL"/>
              <w:rPr>
                <w:sz w:val="16"/>
                <w:szCs w:val="16"/>
              </w:rPr>
            </w:pPr>
            <w:r w:rsidRPr="00816C4A">
              <w:rPr>
                <w:sz w:val="16"/>
                <w:szCs w:val="16"/>
              </w:rPr>
              <w:t>CP-52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2E2D227"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0939A47" w14:textId="4BF41755" w:rsidR="00157DA3" w:rsidRPr="00816C4A" w:rsidRDefault="00157DA3" w:rsidP="00157DA3">
            <w:pPr>
              <w:pStyle w:val="TAL"/>
              <w:rPr>
                <w:rFonts w:cs="Arial"/>
                <w:sz w:val="16"/>
                <w:szCs w:val="16"/>
              </w:rPr>
            </w:pPr>
            <w:r w:rsidRPr="003B453F">
              <w:rPr>
                <w:rFonts w:cs="Arial"/>
                <w:sz w:val="16"/>
                <w:szCs w:val="16"/>
              </w:rPr>
              <w:t>CP-110530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C072BD" w14:textId="31EF6B13" w:rsidR="00157DA3" w:rsidRPr="00816C4A" w:rsidRDefault="00157DA3" w:rsidP="00157DA3">
            <w:pPr>
              <w:pStyle w:val="TAL"/>
              <w:rPr>
                <w:rFonts w:cs="Arial"/>
                <w:sz w:val="16"/>
                <w:szCs w:val="16"/>
              </w:rPr>
            </w:pPr>
            <w:r w:rsidRPr="00816C4A">
              <w:rPr>
                <w:rFonts w:cs="Arial"/>
                <w:sz w:val="16"/>
                <w:szCs w:val="16"/>
              </w:rPr>
              <w:t>0294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FE7815" w14:textId="77777777" w:rsidR="00157DA3" w:rsidRPr="00816C4A" w:rsidRDefault="00157DA3" w:rsidP="00157DA3">
            <w:pPr>
              <w:pStyle w:val="TAL"/>
              <w:jc w:val="center"/>
              <w:rPr>
                <w:rFonts w:cs="Arial"/>
                <w:sz w:val="16"/>
                <w:szCs w:val="16"/>
              </w:rPr>
            </w:pPr>
            <w:r w:rsidRPr="00816C4A">
              <w:rPr>
                <w:rFonts w:cs="Arial"/>
                <w:sz w:val="16"/>
                <w:szCs w:val="16"/>
              </w:rPr>
              <w:t>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45172AE" w14:textId="77777777" w:rsidR="00157DA3" w:rsidRPr="00816C4A" w:rsidRDefault="00157DA3" w:rsidP="00157DA3">
            <w:pPr>
              <w:pStyle w:val="TAL"/>
              <w:jc w:val="center"/>
              <w:rPr>
                <w:rFonts w:cs="Arial"/>
                <w:sz w:val="16"/>
                <w:szCs w:val="16"/>
              </w:rPr>
            </w:pPr>
            <w:r w:rsidRPr="00816C4A">
              <w:rPr>
                <w:rFonts w:cs="Arial"/>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3A947C3" w14:textId="77777777" w:rsidR="00157DA3" w:rsidRPr="00816C4A" w:rsidRDefault="00157DA3" w:rsidP="00157DA3">
            <w:pPr>
              <w:pStyle w:val="TAL"/>
              <w:rPr>
                <w:rFonts w:cs="Arial"/>
                <w:sz w:val="16"/>
                <w:szCs w:val="16"/>
              </w:rPr>
            </w:pPr>
            <w:r w:rsidRPr="00816C4A">
              <w:rPr>
                <w:rFonts w:cs="Arial"/>
                <w:sz w:val="16"/>
                <w:szCs w:val="16"/>
              </w:rPr>
              <w:t>Reservation of a bit in Terminal profile for Open Channel for IMS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032F9C6"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10.3.0</w:t>
            </w:r>
          </w:p>
        </w:tc>
      </w:tr>
      <w:tr w:rsidR="00157DA3" w:rsidRPr="00816C4A" w14:paraId="5B37A9C6"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F652D90" w14:textId="77777777" w:rsidR="00157DA3" w:rsidRPr="00816C4A" w:rsidRDefault="00157DA3" w:rsidP="00157DA3">
            <w:pPr>
              <w:pStyle w:val="TAL"/>
              <w:rPr>
                <w:sz w:val="16"/>
                <w:szCs w:val="16"/>
              </w:rPr>
            </w:pPr>
            <w:r w:rsidRPr="00816C4A">
              <w:rPr>
                <w:sz w:val="16"/>
                <w:szCs w:val="16"/>
              </w:rPr>
              <w:t>CP-52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E114E26"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3ABB630" w14:textId="6E2FFC81" w:rsidR="00157DA3" w:rsidRPr="00816C4A" w:rsidRDefault="00157DA3" w:rsidP="00157DA3">
            <w:pPr>
              <w:pStyle w:val="TAL"/>
              <w:rPr>
                <w:rFonts w:cs="Arial"/>
                <w:sz w:val="16"/>
                <w:szCs w:val="16"/>
              </w:rPr>
            </w:pPr>
            <w:r w:rsidRPr="003B453F">
              <w:rPr>
                <w:rFonts w:cs="Arial"/>
                <w:sz w:val="16"/>
                <w:szCs w:val="16"/>
              </w:rPr>
              <w:t>CP-110499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B110E3" w14:textId="0C43A5BD" w:rsidR="00157DA3" w:rsidRPr="00816C4A" w:rsidRDefault="00157DA3" w:rsidP="00157DA3">
            <w:pPr>
              <w:pStyle w:val="TAL"/>
              <w:rPr>
                <w:rFonts w:cs="Arial"/>
                <w:sz w:val="16"/>
                <w:szCs w:val="16"/>
              </w:rPr>
            </w:pPr>
            <w:r w:rsidRPr="00816C4A">
              <w:rPr>
                <w:rFonts w:cs="Arial"/>
                <w:sz w:val="16"/>
                <w:szCs w:val="16"/>
              </w:rPr>
              <w:t>0296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E1B319" w14:textId="77777777" w:rsidR="00157DA3" w:rsidRPr="00816C4A" w:rsidRDefault="00157DA3" w:rsidP="00157DA3">
            <w:pPr>
              <w:pStyle w:val="TAL"/>
              <w:jc w:val="center"/>
              <w:rPr>
                <w:rFonts w:cs="Arial"/>
                <w:sz w:val="16"/>
                <w:szCs w:val="16"/>
              </w:rPr>
            </w:pPr>
            <w:r w:rsidRPr="00816C4A">
              <w:rPr>
                <w:rFonts w:cs="Arial"/>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DA0AFBC" w14:textId="77777777" w:rsidR="00157DA3" w:rsidRPr="00816C4A" w:rsidRDefault="00157DA3" w:rsidP="00157DA3">
            <w:pPr>
              <w:pStyle w:val="TAL"/>
              <w:jc w:val="center"/>
              <w:rPr>
                <w:rFonts w:cs="Arial"/>
                <w:sz w:val="16"/>
                <w:szCs w:val="16"/>
              </w:rPr>
            </w:pPr>
            <w:r w:rsidRPr="00816C4A">
              <w:rPr>
                <w:rFonts w:cs="Arial"/>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8827745" w14:textId="77777777" w:rsidR="00157DA3" w:rsidRPr="00816C4A" w:rsidRDefault="00157DA3" w:rsidP="00157DA3">
            <w:pPr>
              <w:pStyle w:val="TAL"/>
              <w:rPr>
                <w:rFonts w:cs="Arial"/>
                <w:sz w:val="16"/>
                <w:szCs w:val="16"/>
              </w:rPr>
            </w:pPr>
            <w:r w:rsidRPr="00816C4A">
              <w:rPr>
                <w:rFonts w:cs="Arial"/>
                <w:sz w:val="16"/>
                <w:szCs w:val="16"/>
              </w:rPr>
              <w:t>Removal of the mandatory Home eNodeB name support in USAT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265FD9"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10.3.0</w:t>
            </w:r>
          </w:p>
        </w:tc>
      </w:tr>
      <w:tr w:rsidR="00157DA3" w:rsidRPr="00816C4A" w14:paraId="47569550"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178F5A4" w14:textId="77777777" w:rsidR="00157DA3" w:rsidRPr="00816C4A" w:rsidRDefault="00157DA3" w:rsidP="00157DA3">
            <w:pPr>
              <w:pStyle w:val="TAL"/>
              <w:rPr>
                <w:sz w:val="16"/>
                <w:szCs w:val="16"/>
              </w:rPr>
            </w:pPr>
            <w:r w:rsidRPr="00816C4A">
              <w:rPr>
                <w:sz w:val="16"/>
                <w:szCs w:val="16"/>
              </w:rPr>
              <w:t>CP-53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648A1C2"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7F5AB38" w14:textId="41F6DEE5" w:rsidR="00157DA3" w:rsidRPr="00816C4A" w:rsidRDefault="00157DA3" w:rsidP="00157DA3">
            <w:pPr>
              <w:pStyle w:val="TAL"/>
              <w:rPr>
                <w:rFonts w:cs="Arial"/>
                <w:sz w:val="16"/>
                <w:szCs w:val="16"/>
              </w:rPr>
            </w:pPr>
            <w:r w:rsidRPr="00816C4A">
              <w:rPr>
                <w:rFonts w:cs="Arial"/>
                <w:sz w:val="16"/>
                <w:szCs w:val="16"/>
              </w:rPr>
              <w:t>CP-110596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1D33DE" w14:textId="3E1DFC20" w:rsidR="00157DA3" w:rsidRPr="00816C4A" w:rsidRDefault="00157DA3" w:rsidP="00157DA3">
            <w:pPr>
              <w:pStyle w:val="TAL"/>
              <w:rPr>
                <w:rFonts w:cs="Arial"/>
                <w:sz w:val="16"/>
                <w:szCs w:val="16"/>
              </w:rPr>
            </w:pPr>
            <w:r w:rsidRPr="00816C4A">
              <w:rPr>
                <w:rFonts w:cs="Arial"/>
                <w:sz w:val="16"/>
                <w:szCs w:val="16"/>
              </w:rPr>
              <w:t>0297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5B9D5C" w14:textId="77777777" w:rsidR="00157DA3" w:rsidRPr="00816C4A" w:rsidRDefault="00157DA3" w:rsidP="00157DA3">
            <w:pPr>
              <w:pStyle w:val="TAL"/>
              <w:jc w:val="center"/>
              <w:rPr>
                <w:rFonts w:cs="Arial"/>
                <w:sz w:val="16"/>
                <w:szCs w:val="16"/>
              </w:rPr>
            </w:pPr>
            <w:r w:rsidRPr="00816C4A">
              <w:rPr>
                <w:rFonts w:cs="Arial"/>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9B09C26" w14:textId="77777777" w:rsidR="00157DA3" w:rsidRPr="00816C4A" w:rsidRDefault="00157DA3" w:rsidP="00157DA3">
            <w:pPr>
              <w:pStyle w:val="TAL"/>
              <w:jc w:val="center"/>
              <w:rPr>
                <w:rFonts w:cs="Arial"/>
                <w:sz w:val="16"/>
                <w:szCs w:val="16"/>
              </w:rPr>
            </w:pPr>
            <w:r w:rsidRPr="00816C4A">
              <w:rPr>
                <w:rFonts w:cs="Arial"/>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76353D1" w14:textId="77777777" w:rsidR="00157DA3" w:rsidRPr="00816C4A" w:rsidRDefault="00157DA3" w:rsidP="00157DA3">
            <w:pPr>
              <w:pStyle w:val="TAL"/>
              <w:rPr>
                <w:rFonts w:cs="Arial"/>
                <w:sz w:val="16"/>
                <w:szCs w:val="16"/>
              </w:rPr>
            </w:pPr>
            <w:r w:rsidRPr="00816C4A">
              <w:rPr>
                <w:rFonts w:cs="Arial"/>
                <w:sz w:val="16"/>
                <w:szCs w:val="16"/>
              </w:rPr>
              <w:t>Corrections to IMS Registration Event and Open Channel for IMS USAT commands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9355FC"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10.4.0</w:t>
            </w:r>
          </w:p>
        </w:tc>
      </w:tr>
      <w:tr w:rsidR="00157DA3" w:rsidRPr="00816C4A" w14:paraId="2431C427"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FAB0623" w14:textId="77777777" w:rsidR="00157DA3" w:rsidRPr="00816C4A" w:rsidRDefault="00157DA3" w:rsidP="00157DA3">
            <w:pPr>
              <w:pStyle w:val="TAL"/>
              <w:rPr>
                <w:sz w:val="16"/>
                <w:szCs w:val="16"/>
              </w:rPr>
            </w:pPr>
            <w:r w:rsidRPr="00816C4A">
              <w:rPr>
                <w:sz w:val="16"/>
                <w:szCs w:val="16"/>
              </w:rPr>
              <w:t>CP-54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0F126B8"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FED658C" w14:textId="36D1BEC0" w:rsidR="00157DA3" w:rsidRPr="00816C4A" w:rsidRDefault="00157DA3" w:rsidP="00157DA3">
            <w:pPr>
              <w:pStyle w:val="TAL"/>
              <w:rPr>
                <w:rFonts w:cs="Arial"/>
                <w:color w:val="000000"/>
                <w:sz w:val="16"/>
                <w:szCs w:val="16"/>
              </w:rPr>
            </w:pPr>
            <w:r w:rsidRPr="00816C4A">
              <w:rPr>
                <w:rFonts w:cs="Arial"/>
                <w:sz w:val="16"/>
                <w:szCs w:val="16"/>
              </w:rPr>
              <w:t>CP-110901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CB25378" w14:textId="7D685F35" w:rsidR="00157DA3" w:rsidRPr="00816C4A" w:rsidRDefault="00157DA3" w:rsidP="00157DA3">
            <w:pPr>
              <w:pStyle w:val="TAL"/>
              <w:rPr>
                <w:rFonts w:cs="Arial"/>
                <w:sz w:val="16"/>
                <w:szCs w:val="16"/>
              </w:rPr>
            </w:pPr>
            <w:r w:rsidRPr="00816C4A">
              <w:rPr>
                <w:rFonts w:cs="Arial"/>
                <w:color w:val="000000"/>
                <w:sz w:val="16"/>
                <w:szCs w:val="16"/>
              </w:rPr>
              <w:t>0300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3911A3" w14:textId="77777777" w:rsidR="00157DA3" w:rsidRPr="00816C4A" w:rsidRDefault="00157DA3" w:rsidP="00157DA3">
            <w:pPr>
              <w:pStyle w:val="TAL"/>
              <w:jc w:val="center"/>
              <w:rPr>
                <w:rFonts w:cs="Arial"/>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8667B8D" w14:textId="77777777" w:rsidR="00157DA3" w:rsidRPr="00816C4A" w:rsidRDefault="00157DA3" w:rsidP="00157DA3">
            <w:pPr>
              <w:pStyle w:val="TAL"/>
              <w:jc w:val="center"/>
              <w:rPr>
                <w:rFonts w:cs="Arial"/>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E9E81D3" w14:textId="77777777" w:rsidR="00157DA3" w:rsidRPr="00816C4A" w:rsidRDefault="00157DA3" w:rsidP="00157DA3">
            <w:pPr>
              <w:pStyle w:val="TAL"/>
              <w:rPr>
                <w:rFonts w:cs="Arial"/>
                <w:sz w:val="16"/>
                <w:szCs w:val="16"/>
              </w:rPr>
            </w:pPr>
            <w:r w:rsidRPr="00816C4A">
              <w:rPr>
                <w:rFonts w:cs="Arial"/>
                <w:sz w:val="16"/>
                <w:szCs w:val="16"/>
              </w:rPr>
              <w:t>Essential correction to call control by USIM using IMS Request-URI parameter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1E75EF0"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10.5.0</w:t>
            </w:r>
          </w:p>
        </w:tc>
      </w:tr>
      <w:tr w:rsidR="00157DA3" w:rsidRPr="00816C4A" w14:paraId="6C5DCA4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43ED108" w14:textId="77777777" w:rsidR="00157DA3" w:rsidRPr="00816C4A" w:rsidRDefault="00157DA3" w:rsidP="00157DA3">
            <w:pPr>
              <w:pStyle w:val="TAL"/>
              <w:rPr>
                <w:sz w:val="16"/>
                <w:szCs w:val="16"/>
              </w:rPr>
            </w:pPr>
            <w:r w:rsidRPr="00816C4A">
              <w:rPr>
                <w:sz w:val="16"/>
                <w:szCs w:val="16"/>
              </w:rPr>
              <w:t>CP-54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A03B494"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780C802" w14:textId="278F9123" w:rsidR="00157DA3" w:rsidRPr="00816C4A" w:rsidRDefault="00157DA3" w:rsidP="00157DA3">
            <w:pPr>
              <w:pStyle w:val="TAL"/>
              <w:rPr>
                <w:rFonts w:cs="Arial"/>
                <w:color w:val="000000"/>
                <w:sz w:val="16"/>
                <w:szCs w:val="16"/>
              </w:rPr>
            </w:pPr>
            <w:r w:rsidRPr="00816C4A">
              <w:rPr>
                <w:rFonts w:cs="Arial"/>
                <w:sz w:val="16"/>
                <w:szCs w:val="16"/>
              </w:rPr>
              <w:t>CP-110901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F3455B" w14:textId="72704B70" w:rsidR="00157DA3" w:rsidRPr="00816C4A" w:rsidRDefault="00157DA3" w:rsidP="00157DA3">
            <w:pPr>
              <w:pStyle w:val="TAL"/>
              <w:rPr>
                <w:rFonts w:cs="Arial"/>
                <w:sz w:val="16"/>
                <w:szCs w:val="16"/>
              </w:rPr>
            </w:pPr>
            <w:r w:rsidRPr="00816C4A">
              <w:rPr>
                <w:rFonts w:cs="Arial"/>
                <w:color w:val="000000"/>
                <w:sz w:val="16"/>
                <w:szCs w:val="16"/>
              </w:rPr>
              <w:t>0304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B88D4B" w14:textId="77777777" w:rsidR="00157DA3" w:rsidRPr="00816C4A" w:rsidRDefault="00157DA3" w:rsidP="00157DA3">
            <w:pPr>
              <w:pStyle w:val="TAL"/>
              <w:jc w:val="center"/>
              <w:rPr>
                <w:rFonts w:cs="Arial"/>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C118343" w14:textId="77777777" w:rsidR="00157DA3" w:rsidRPr="00816C4A" w:rsidRDefault="00157DA3" w:rsidP="00157DA3">
            <w:pPr>
              <w:pStyle w:val="TAL"/>
              <w:jc w:val="center"/>
              <w:rPr>
                <w:rFonts w:cs="Arial"/>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6E5757C" w14:textId="77777777" w:rsidR="00157DA3" w:rsidRPr="00816C4A" w:rsidRDefault="00157DA3" w:rsidP="00157DA3">
            <w:pPr>
              <w:pStyle w:val="TAL"/>
              <w:rPr>
                <w:rFonts w:cs="Arial"/>
                <w:sz w:val="16"/>
                <w:szCs w:val="16"/>
              </w:rPr>
            </w:pPr>
            <w:r w:rsidRPr="00816C4A">
              <w:rPr>
                <w:rFonts w:cs="Arial"/>
                <w:sz w:val="16"/>
                <w:szCs w:val="16"/>
              </w:rPr>
              <w:t>Alignment with ETSI TS 102 223 regarding eCAT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D8EF37"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10.5.0</w:t>
            </w:r>
          </w:p>
        </w:tc>
      </w:tr>
      <w:tr w:rsidR="00157DA3" w:rsidRPr="00816C4A" w14:paraId="16C10E3D"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526C416" w14:textId="77777777" w:rsidR="00157DA3" w:rsidRPr="00816C4A" w:rsidRDefault="00157DA3" w:rsidP="00157DA3">
            <w:pPr>
              <w:pStyle w:val="TAL"/>
              <w:rPr>
                <w:sz w:val="16"/>
                <w:szCs w:val="16"/>
              </w:rPr>
            </w:pPr>
            <w:r w:rsidRPr="00816C4A">
              <w:rPr>
                <w:sz w:val="16"/>
                <w:szCs w:val="16"/>
              </w:rPr>
              <w:t>CP-54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340169A"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107D138" w14:textId="49BFA6D5" w:rsidR="00157DA3" w:rsidRPr="00816C4A" w:rsidRDefault="00157DA3" w:rsidP="00157DA3">
            <w:pPr>
              <w:pStyle w:val="TAL"/>
              <w:rPr>
                <w:rFonts w:cs="Arial"/>
                <w:color w:val="000000"/>
                <w:sz w:val="16"/>
                <w:szCs w:val="16"/>
              </w:rPr>
            </w:pPr>
            <w:r w:rsidRPr="00816C4A">
              <w:rPr>
                <w:rFonts w:cs="Arial"/>
                <w:sz w:val="16"/>
                <w:szCs w:val="16"/>
              </w:rPr>
              <w:t>CP-110901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F2CE9B4" w14:textId="17F55F19" w:rsidR="00157DA3" w:rsidRPr="00816C4A" w:rsidRDefault="00157DA3" w:rsidP="00157DA3">
            <w:pPr>
              <w:pStyle w:val="TAL"/>
              <w:rPr>
                <w:rFonts w:cs="Arial"/>
                <w:sz w:val="16"/>
                <w:szCs w:val="16"/>
              </w:rPr>
            </w:pPr>
            <w:r w:rsidRPr="00816C4A">
              <w:rPr>
                <w:rFonts w:cs="Arial"/>
                <w:color w:val="000000"/>
                <w:sz w:val="16"/>
                <w:szCs w:val="16"/>
              </w:rPr>
              <w:t>0303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0E6400" w14:textId="77777777" w:rsidR="00157DA3" w:rsidRPr="00816C4A" w:rsidRDefault="00157DA3" w:rsidP="00157DA3">
            <w:pPr>
              <w:pStyle w:val="TAL"/>
              <w:jc w:val="center"/>
              <w:rPr>
                <w:rFonts w:cs="Arial"/>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81F2406" w14:textId="77777777" w:rsidR="00157DA3" w:rsidRPr="00816C4A" w:rsidRDefault="00157DA3" w:rsidP="00157DA3">
            <w:pPr>
              <w:pStyle w:val="TAL"/>
              <w:jc w:val="center"/>
              <w:rPr>
                <w:rFonts w:cs="Arial"/>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DB5D3B8" w14:textId="77777777" w:rsidR="00157DA3" w:rsidRPr="00816C4A" w:rsidRDefault="00157DA3" w:rsidP="00157DA3">
            <w:pPr>
              <w:pStyle w:val="TAL"/>
              <w:rPr>
                <w:rFonts w:cs="Arial"/>
                <w:sz w:val="16"/>
                <w:szCs w:val="16"/>
              </w:rPr>
            </w:pPr>
            <w:r w:rsidRPr="00816C4A">
              <w:rPr>
                <w:rFonts w:cs="Arial"/>
                <w:sz w:val="16"/>
                <w:szCs w:val="16"/>
              </w:rPr>
              <w:t>Correction of USAT over AT commands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3881602"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10.5.0</w:t>
            </w:r>
          </w:p>
        </w:tc>
      </w:tr>
      <w:tr w:rsidR="00157DA3" w:rsidRPr="00816C4A" w14:paraId="1DA29BDD"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74C06E4" w14:textId="77777777" w:rsidR="00157DA3" w:rsidRPr="00816C4A" w:rsidRDefault="00157DA3" w:rsidP="00157DA3">
            <w:pPr>
              <w:pStyle w:val="TAL"/>
              <w:rPr>
                <w:sz w:val="16"/>
                <w:szCs w:val="16"/>
              </w:rPr>
            </w:pPr>
            <w:r w:rsidRPr="00816C4A">
              <w:rPr>
                <w:sz w:val="16"/>
                <w:szCs w:val="16"/>
              </w:rPr>
              <w:t>CP-54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6BB4FE7"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E66851D" w14:textId="58701F48" w:rsidR="00157DA3" w:rsidRPr="00816C4A" w:rsidRDefault="00157DA3" w:rsidP="00157DA3">
            <w:pPr>
              <w:pStyle w:val="TAL"/>
              <w:rPr>
                <w:rFonts w:cs="Arial"/>
                <w:color w:val="000000"/>
                <w:sz w:val="16"/>
                <w:szCs w:val="16"/>
              </w:rPr>
            </w:pPr>
            <w:r w:rsidRPr="00816C4A">
              <w:rPr>
                <w:rFonts w:cs="Arial"/>
                <w:sz w:val="16"/>
                <w:szCs w:val="16"/>
              </w:rPr>
              <w:t>CP-110901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31DE02" w14:textId="38DAE03C" w:rsidR="00157DA3" w:rsidRPr="00816C4A" w:rsidRDefault="00157DA3" w:rsidP="00157DA3">
            <w:pPr>
              <w:pStyle w:val="TAL"/>
              <w:rPr>
                <w:rFonts w:cs="Arial"/>
                <w:color w:val="000000"/>
                <w:sz w:val="16"/>
                <w:szCs w:val="16"/>
              </w:rPr>
            </w:pPr>
            <w:r w:rsidRPr="00816C4A">
              <w:rPr>
                <w:rFonts w:cs="Arial"/>
                <w:color w:val="000000"/>
                <w:sz w:val="16"/>
                <w:szCs w:val="16"/>
              </w:rPr>
              <w:t>0301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1ECC1E"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9896920"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792BC61" w14:textId="77777777" w:rsidR="00157DA3" w:rsidRPr="00816C4A" w:rsidRDefault="00157DA3" w:rsidP="00157DA3">
            <w:pPr>
              <w:pStyle w:val="TAL"/>
              <w:rPr>
                <w:rFonts w:cs="Arial"/>
                <w:sz w:val="16"/>
                <w:szCs w:val="16"/>
              </w:rPr>
            </w:pPr>
            <w:r w:rsidRPr="00816C4A">
              <w:rPr>
                <w:rFonts w:cs="Arial"/>
                <w:sz w:val="16"/>
                <w:szCs w:val="16"/>
              </w:rPr>
              <w:t>Essential correction to call control by USIM using IMS Request-URI parameter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351A136"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11.0.0</w:t>
            </w:r>
          </w:p>
        </w:tc>
      </w:tr>
      <w:tr w:rsidR="00157DA3" w:rsidRPr="00816C4A" w14:paraId="19EBE0B3"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24241E2" w14:textId="77777777" w:rsidR="00157DA3" w:rsidRPr="00816C4A" w:rsidRDefault="00157DA3" w:rsidP="00157DA3">
            <w:pPr>
              <w:pStyle w:val="TAL"/>
              <w:rPr>
                <w:sz w:val="16"/>
                <w:szCs w:val="16"/>
              </w:rPr>
            </w:pPr>
            <w:r w:rsidRPr="00816C4A">
              <w:rPr>
                <w:sz w:val="16"/>
                <w:szCs w:val="16"/>
              </w:rPr>
              <w:t>CP-54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ADF444"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88C9F02" w14:textId="606CE831" w:rsidR="00157DA3" w:rsidRPr="00816C4A" w:rsidRDefault="00157DA3" w:rsidP="00157DA3">
            <w:pPr>
              <w:pStyle w:val="TAL"/>
              <w:rPr>
                <w:rFonts w:cs="Arial"/>
                <w:color w:val="000000"/>
                <w:sz w:val="16"/>
                <w:szCs w:val="16"/>
              </w:rPr>
            </w:pPr>
            <w:r w:rsidRPr="00816C4A">
              <w:rPr>
                <w:rFonts w:cs="Arial"/>
                <w:sz w:val="16"/>
                <w:szCs w:val="16"/>
              </w:rPr>
              <w:t>CP-110900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0010A8" w14:textId="094CB001" w:rsidR="00157DA3" w:rsidRPr="00816C4A" w:rsidRDefault="00157DA3" w:rsidP="00157DA3">
            <w:pPr>
              <w:pStyle w:val="TAL"/>
              <w:rPr>
                <w:rFonts w:cs="Arial"/>
                <w:color w:val="000000"/>
                <w:sz w:val="16"/>
                <w:szCs w:val="16"/>
              </w:rPr>
            </w:pPr>
            <w:r w:rsidRPr="00816C4A">
              <w:rPr>
                <w:rFonts w:cs="Arial"/>
                <w:color w:val="000000"/>
                <w:sz w:val="16"/>
                <w:szCs w:val="16"/>
              </w:rPr>
              <w:t>0299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8BC808"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A85D44A"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C</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B2DFE9E" w14:textId="77777777" w:rsidR="00157DA3" w:rsidRPr="00816C4A" w:rsidRDefault="00157DA3" w:rsidP="00157DA3">
            <w:pPr>
              <w:pStyle w:val="TAL"/>
              <w:rPr>
                <w:rFonts w:cs="Arial"/>
                <w:sz w:val="16"/>
                <w:szCs w:val="16"/>
              </w:rPr>
            </w:pPr>
            <w:r w:rsidRPr="00816C4A">
              <w:rPr>
                <w:rFonts w:cs="Arial"/>
                <w:sz w:val="16"/>
                <w:szCs w:val="16"/>
              </w:rPr>
              <w:t>Definition of procedures for Steering of Roaming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E8D9DCE"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11.0.0</w:t>
            </w:r>
          </w:p>
        </w:tc>
      </w:tr>
      <w:tr w:rsidR="00157DA3" w:rsidRPr="00816C4A" w14:paraId="26CAAED2"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917E60F" w14:textId="77777777" w:rsidR="00157DA3" w:rsidRPr="00816C4A" w:rsidRDefault="00157DA3" w:rsidP="00157DA3">
            <w:pPr>
              <w:pStyle w:val="TAL"/>
              <w:rPr>
                <w:sz w:val="16"/>
                <w:szCs w:val="16"/>
              </w:rPr>
            </w:pPr>
            <w:r w:rsidRPr="00816C4A">
              <w:rPr>
                <w:sz w:val="16"/>
                <w:szCs w:val="16"/>
              </w:rPr>
              <w:t>CP-55</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43766EB"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31E3026" w14:textId="4D14943D" w:rsidR="00157DA3" w:rsidRPr="00816C4A" w:rsidRDefault="00157DA3" w:rsidP="00157DA3">
            <w:pPr>
              <w:pStyle w:val="TAL"/>
              <w:rPr>
                <w:rFonts w:cs="Arial"/>
                <w:color w:val="000000"/>
                <w:sz w:val="16"/>
                <w:szCs w:val="16"/>
              </w:rPr>
            </w:pPr>
            <w:r w:rsidRPr="00816C4A">
              <w:rPr>
                <w:rFonts w:cs="Arial"/>
                <w:sz w:val="16"/>
                <w:szCs w:val="16"/>
              </w:rPr>
              <w:t>CP-120146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5E49D2" w14:textId="1442171D" w:rsidR="00157DA3" w:rsidRPr="00816C4A" w:rsidRDefault="00157DA3" w:rsidP="00157DA3">
            <w:pPr>
              <w:pStyle w:val="TAL"/>
              <w:rPr>
                <w:rFonts w:cs="Arial"/>
                <w:color w:val="000000"/>
                <w:sz w:val="16"/>
                <w:szCs w:val="16"/>
              </w:rPr>
            </w:pPr>
            <w:r w:rsidRPr="00816C4A">
              <w:rPr>
                <w:rFonts w:cs="Arial"/>
                <w:color w:val="000000"/>
                <w:sz w:val="16"/>
                <w:szCs w:val="16"/>
              </w:rPr>
              <w:t>0313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42A2FB"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B7338AC"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E51EEE1" w14:textId="77777777" w:rsidR="00157DA3" w:rsidRPr="00816C4A" w:rsidRDefault="00157DA3" w:rsidP="00157DA3">
            <w:pPr>
              <w:pStyle w:val="TAL"/>
              <w:rPr>
                <w:rFonts w:cs="Arial"/>
                <w:sz w:val="16"/>
                <w:szCs w:val="16"/>
              </w:rPr>
            </w:pPr>
            <w:r w:rsidRPr="00816C4A">
              <w:rPr>
                <w:rFonts w:cs="Arial"/>
                <w:sz w:val="16"/>
                <w:szCs w:val="16"/>
              </w:rPr>
              <w:t>Update of reference to ETSI TS 102 223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8462A1F"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10.6.0</w:t>
            </w:r>
          </w:p>
        </w:tc>
      </w:tr>
      <w:tr w:rsidR="00157DA3" w:rsidRPr="00816C4A" w14:paraId="75FB1F1A"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8A173AC" w14:textId="77777777" w:rsidR="00157DA3" w:rsidRPr="00816C4A" w:rsidRDefault="00157DA3" w:rsidP="00157DA3">
            <w:pPr>
              <w:pStyle w:val="TAL"/>
              <w:rPr>
                <w:sz w:val="16"/>
                <w:szCs w:val="16"/>
              </w:rPr>
            </w:pPr>
            <w:r w:rsidRPr="00816C4A">
              <w:rPr>
                <w:sz w:val="16"/>
                <w:szCs w:val="16"/>
              </w:rPr>
              <w:t>CP-55</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E51271E"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6586ECF" w14:textId="2987CC57" w:rsidR="00157DA3" w:rsidRPr="00816C4A" w:rsidRDefault="00157DA3" w:rsidP="00157DA3">
            <w:pPr>
              <w:pStyle w:val="TAL"/>
              <w:rPr>
                <w:rFonts w:cs="Arial"/>
                <w:color w:val="000000"/>
                <w:sz w:val="16"/>
                <w:szCs w:val="16"/>
              </w:rPr>
            </w:pPr>
            <w:r w:rsidRPr="00816C4A">
              <w:rPr>
                <w:rFonts w:cs="Arial"/>
                <w:sz w:val="16"/>
                <w:szCs w:val="16"/>
              </w:rPr>
              <w:t>CP-120147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AB0DFA2" w14:textId="55CB79E8" w:rsidR="00157DA3" w:rsidRPr="00816C4A" w:rsidRDefault="00157DA3" w:rsidP="00157DA3">
            <w:pPr>
              <w:pStyle w:val="TAL"/>
              <w:rPr>
                <w:rFonts w:cs="Arial"/>
                <w:color w:val="000000"/>
                <w:sz w:val="16"/>
                <w:szCs w:val="16"/>
              </w:rPr>
            </w:pPr>
            <w:r w:rsidRPr="00816C4A">
              <w:rPr>
                <w:rFonts w:cs="Arial"/>
                <w:color w:val="000000"/>
                <w:sz w:val="16"/>
                <w:szCs w:val="16"/>
              </w:rPr>
              <w:t>0317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8024E4" w14:textId="77777777" w:rsidR="00157DA3" w:rsidRPr="00816C4A" w:rsidRDefault="00157DA3" w:rsidP="00157DA3">
            <w:pPr>
              <w:pStyle w:val="TAL"/>
              <w:jc w:val="center"/>
              <w:rPr>
                <w:rFonts w:cs="Arial"/>
                <w:color w:val="000000"/>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5140CE8"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D3FDE18" w14:textId="77777777" w:rsidR="00157DA3" w:rsidRPr="00816C4A" w:rsidRDefault="00157DA3" w:rsidP="00157DA3">
            <w:pPr>
              <w:pStyle w:val="TAL"/>
              <w:rPr>
                <w:rFonts w:cs="Arial"/>
                <w:sz w:val="16"/>
                <w:szCs w:val="16"/>
              </w:rPr>
            </w:pPr>
            <w:r w:rsidRPr="00816C4A">
              <w:rPr>
                <w:rFonts w:cs="Arial"/>
                <w:sz w:val="16"/>
                <w:szCs w:val="16"/>
              </w:rPr>
              <w:t>Correction to channel status data object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38394D"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10.6.0</w:t>
            </w:r>
          </w:p>
        </w:tc>
      </w:tr>
      <w:tr w:rsidR="00157DA3" w:rsidRPr="00816C4A" w14:paraId="42DCA66F"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DE52A5F" w14:textId="77777777" w:rsidR="00157DA3" w:rsidRPr="00816C4A" w:rsidRDefault="00157DA3" w:rsidP="00157DA3">
            <w:pPr>
              <w:pStyle w:val="TAL"/>
              <w:rPr>
                <w:sz w:val="16"/>
                <w:szCs w:val="16"/>
              </w:rPr>
            </w:pPr>
            <w:r w:rsidRPr="00816C4A">
              <w:rPr>
                <w:sz w:val="16"/>
                <w:szCs w:val="16"/>
              </w:rPr>
              <w:t>CP-56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2428FC4"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0F9921F" w14:textId="59B6F9D3" w:rsidR="00157DA3" w:rsidRPr="00816C4A" w:rsidRDefault="00157DA3" w:rsidP="00157DA3">
            <w:pPr>
              <w:pStyle w:val="TAL"/>
              <w:rPr>
                <w:rFonts w:cs="Arial"/>
                <w:color w:val="000000"/>
                <w:sz w:val="16"/>
                <w:szCs w:val="16"/>
              </w:rPr>
            </w:pPr>
            <w:r w:rsidRPr="00816C4A">
              <w:rPr>
                <w:rFonts w:cs="Arial"/>
                <w:sz w:val="16"/>
                <w:szCs w:val="16"/>
              </w:rPr>
              <w:t>CP-120387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F74870" w14:textId="67F488ED" w:rsidR="00157DA3" w:rsidRPr="00816C4A" w:rsidRDefault="00157DA3" w:rsidP="00157DA3">
            <w:pPr>
              <w:pStyle w:val="TAL"/>
              <w:rPr>
                <w:rFonts w:cs="Arial"/>
                <w:color w:val="000000"/>
                <w:sz w:val="16"/>
                <w:szCs w:val="16"/>
              </w:rPr>
            </w:pPr>
            <w:r w:rsidRPr="00816C4A">
              <w:rPr>
                <w:rFonts w:cs="Arial"/>
                <w:color w:val="000000"/>
                <w:sz w:val="16"/>
                <w:szCs w:val="16"/>
              </w:rPr>
              <w:t>321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A2BF4B"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291421C"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9A23045" w14:textId="77777777" w:rsidR="00157DA3" w:rsidRPr="00816C4A" w:rsidRDefault="00157DA3" w:rsidP="00157DA3">
            <w:pPr>
              <w:pStyle w:val="TAL"/>
              <w:rPr>
                <w:rFonts w:cs="Arial"/>
                <w:sz w:val="16"/>
                <w:szCs w:val="16"/>
              </w:rPr>
            </w:pPr>
            <w:r w:rsidRPr="00816C4A">
              <w:rPr>
                <w:rFonts w:cs="Arial"/>
                <w:sz w:val="16"/>
                <w:szCs w:val="16"/>
              </w:rPr>
              <w:t>Correction of bearer parameters for E-UTRAN / mapped UTRAN packet service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E22A9E5"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10.7.0</w:t>
            </w:r>
          </w:p>
        </w:tc>
      </w:tr>
      <w:tr w:rsidR="00157DA3" w:rsidRPr="00816C4A" w14:paraId="17F642E5"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5E9CE10" w14:textId="77777777" w:rsidR="00157DA3" w:rsidRPr="00816C4A" w:rsidRDefault="00157DA3" w:rsidP="00157DA3">
            <w:pPr>
              <w:pStyle w:val="TAL"/>
              <w:rPr>
                <w:sz w:val="16"/>
                <w:szCs w:val="16"/>
              </w:rPr>
            </w:pPr>
            <w:r w:rsidRPr="00816C4A">
              <w:rPr>
                <w:sz w:val="16"/>
                <w:szCs w:val="16"/>
              </w:rPr>
              <w:t>CP-56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876F642"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8A522EA" w14:textId="5B9AF3C9" w:rsidR="00157DA3" w:rsidRPr="00816C4A" w:rsidRDefault="00157DA3" w:rsidP="00157DA3">
            <w:pPr>
              <w:pStyle w:val="TAL"/>
              <w:rPr>
                <w:rFonts w:cs="Arial"/>
                <w:color w:val="000000"/>
                <w:sz w:val="16"/>
                <w:szCs w:val="16"/>
              </w:rPr>
            </w:pPr>
            <w:r w:rsidRPr="00816C4A">
              <w:rPr>
                <w:rFonts w:cs="Arial"/>
                <w:sz w:val="16"/>
                <w:szCs w:val="16"/>
              </w:rPr>
              <w:t>CP-120388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48CC2A" w14:textId="49A991D7" w:rsidR="00157DA3" w:rsidRPr="00816C4A" w:rsidRDefault="00157DA3" w:rsidP="00157DA3">
            <w:pPr>
              <w:pStyle w:val="TAL"/>
              <w:rPr>
                <w:rFonts w:cs="Arial"/>
                <w:color w:val="000000"/>
                <w:sz w:val="16"/>
                <w:szCs w:val="16"/>
              </w:rPr>
            </w:pPr>
            <w:r w:rsidRPr="00816C4A">
              <w:rPr>
                <w:rFonts w:cs="Arial"/>
                <w:color w:val="000000"/>
                <w:sz w:val="16"/>
                <w:szCs w:val="16"/>
              </w:rPr>
              <w:t>322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CD48F6"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775002D"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D</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E948D18" w14:textId="77777777" w:rsidR="00157DA3" w:rsidRPr="00816C4A" w:rsidRDefault="00157DA3" w:rsidP="00157DA3">
            <w:pPr>
              <w:pStyle w:val="TAL"/>
              <w:rPr>
                <w:rFonts w:cs="Arial"/>
                <w:sz w:val="16"/>
                <w:szCs w:val="16"/>
              </w:rPr>
            </w:pPr>
            <w:r w:rsidRPr="00816C4A">
              <w:rPr>
                <w:rFonts w:cs="Arial"/>
                <w:sz w:val="16"/>
                <w:szCs w:val="16"/>
              </w:rPr>
              <w:t>Deletion of COMPREHENSION-TLV tag value from 3GPP specification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3F5CE40"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10.7.0</w:t>
            </w:r>
          </w:p>
        </w:tc>
      </w:tr>
      <w:tr w:rsidR="00157DA3" w:rsidRPr="00816C4A" w14:paraId="77959D35"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D711645" w14:textId="77777777" w:rsidR="00157DA3" w:rsidRPr="00816C4A" w:rsidRDefault="00157DA3" w:rsidP="00157DA3">
            <w:pPr>
              <w:pStyle w:val="TAL"/>
              <w:rPr>
                <w:sz w:val="16"/>
                <w:szCs w:val="16"/>
              </w:rPr>
            </w:pPr>
            <w:r w:rsidRPr="00816C4A">
              <w:rPr>
                <w:sz w:val="16"/>
                <w:szCs w:val="16"/>
              </w:rPr>
              <w:t>CP-56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08B6BC2"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D086177" w14:textId="62874195" w:rsidR="00157DA3" w:rsidRPr="00816C4A" w:rsidRDefault="00157DA3" w:rsidP="00157DA3">
            <w:pPr>
              <w:pStyle w:val="TAL"/>
              <w:rPr>
                <w:rFonts w:cs="Arial"/>
                <w:color w:val="000000"/>
                <w:sz w:val="16"/>
                <w:szCs w:val="16"/>
              </w:rPr>
            </w:pPr>
            <w:r w:rsidRPr="00816C4A">
              <w:rPr>
                <w:rFonts w:cs="Arial"/>
                <w:sz w:val="16"/>
                <w:szCs w:val="16"/>
              </w:rPr>
              <w:t>CP-120388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CA0BB2" w14:textId="622905DB" w:rsidR="00157DA3" w:rsidRPr="00816C4A" w:rsidRDefault="00157DA3" w:rsidP="00157DA3">
            <w:pPr>
              <w:pStyle w:val="TAL"/>
              <w:rPr>
                <w:rFonts w:cs="Arial"/>
                <w:color w:val="000000"/>
                <w:sz w:val="16"/>
                <w:szCs w:val="16"/>
              </w:rPr>
            </w:pPr>
            <w:r w:rsidRPr="00816C4A">
              <w:rPr>
                <w:rFonts w:cs="Arial"/>
                <w:color w:val="000000"/>
                <w:sz w:val="16"/>
                <w:szCs w:val="16"/>
              </w:rPr>
              <w:t>324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2F7CCF"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AD4068A"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D</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30BA0D7" w14:textId="77777777" w:rsidR="00157DA3" w:rsidRPr="00816C4A" w:rsidRDefault="00157DA3" w:rsidP="00157DA3">
            <w:pPr>
              <w:pStyle w:val="TAL"/>
              <w:rPr>
                <w:rFonts w:cs="Arial"/>
                <w:sz w:val="16"/>
                <w:szCs w:val="16"/>
              </w:rPr>
            </w:pPr>
            <w:r w:rsidRPr="00816C4A">
              <w:rPr>
                <w:rFonts w:cs="Arial"/>
                <w:sz w:val="16"/>
                <w:szCs w:val="16"/>
              </w:rPr>
              <w:t>Correction in the Geographical location information discovery information flow between the ME and the UICC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26479A"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10.7.0</w:t>
            </w:r>
          </w:p>
        </w:tc>
      </w:tr>
      <w:tr w:rsidR="00157DA3" w:rsidRPr="00816C4A" w14:paraId="7C9DBD8A"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1BCF849" w14:textId="77777777" w:rsidR="00157DA3" w:rsidRPr="00816C4A" w:rsidRDefault="00157DA3" w:rsidP="00157DA3">
            <w:pPr>
              <w:pStyle w:val="TAL"/>
              <w:rPr>
                <w:sz w:val="16"/>
                <w:szCs w:val="16"/>
              </w:rPr>
            </w:pPr>
            <w:r w:rsidRPr="00816C4A">
              <w:rPr>
                <w:sz w:val="16"/>
                <w:szCs w:val="16"/>
              </w:rPr>
              <w:t>CP-56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5839522"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7B1C1A6" w14:textId="79EBC99E" w:rsidR="00157DA3" w:rsidRPr="00816C4A" w:rsidRDefault="00157DA3" w:rsidP="00157DA3">
            <w:pPr>
              <w:pStyle w:val="TAL"/>
              <w:rPr>
                <w:rFonts w:cs="Arial"/>
                <w:color w:val="000000"/>
                <w:sz w:val="16"/>
                <w:szCs w:val="16"/>
              </w:rPr>
            </w:pPr>
            <w:r w:rsidRPr="00816C4A">
              <w:rPr>
                <w:rFonts w:cs="Arial"/>
                <w:sz w:val="16"/>
                <w:szCs w:val="16"/>
              </w:rPr>
              <w:t>CP-120406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7454A7" w14:textId="5D64A864" w:rsidR="00157DA3" w:rsidRPr="00816C4A" w:rsidRDefault="00157DA3" w:rsidP="00157DA3">
            <w:pPr>
              <w:pStyle w:val="TAL"/>
              <w:rPr>
                <w:rFonts w:cs="Arial"/>
                <w:color w:val="000000"/>
                <w:sz w:val="16"/>
                <w:szCs w:val="16"/>
              </w:rPr>
            </w:pPr>
            <w:r w:rsidRPr="00816C4A">
              <w:rPr>
                <w:rFonts w:cs="Arial"/>
                <w:color w:val="000000"/>
                <w:sz w:val="16"/>
                <w:szCs w:val="16"/>
              </w:rPr>
              <w:t>315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E045CA"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BE215ED"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B6FD9C6" w14:textId="77777777" w:rsidR="00157DA3" w:rsidRPr="00816C4A" w:rsidRDefault="00157DA3" w:rsidP="00157DA3">
            <w:pPr>
              <w:pStyle w:val="TAL"/>
              <w:rPr>
                <w:rFonts w:cs="Arial"/>
                <w:sz w:val="16"/>
                <w:szCs w:val="16"/>
              </w:rPr>
            </w:pPr>
            <w:r w:rsidRPr="00816C4A">
              <w:rPr>
                <w:rFonts w:cs="Arial"/>
                <w:sz w:val="16"/>
                <w:szCs w:val="16"/>
              </w:rPr>
              <w:t>Addition of Provide local information, H(e)NB IP address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024F02"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10.7.0</w:t>
            </w:r>
          </w:p>
        </w:tc>
      </w:tr>
      <w:tr w:rsidR="00157DA3" w:rsidRPr="00816C4A" w14:paraId="1794383B"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A7D51B7" w14:textId="77777777" w:rsidR="00157DA3" w:rsidRPr="00816C4A" w:rsidRDefault="00157DA3" w:rsidP="00157DA3">
            <w:pPr>
              <w:pStyle w:val="TAL"/>
              <w:rPr>
                <w:sz w:val="16"/>
                <w:szCs w:val="16"/>
              </w:rPr>
            </w:pPr>
            <w:r w:rsidRPr="00816C4A">
              <w:rPr>
                <w:sz w:val="16"/>
                <w:szCs w:val="16"/>
              </w:rPr>
              <w:t>CP-56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1216BD"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86A615B" w14:textId="65A2A017" w:rsidR="00157DA3" w:rsidRPr="00816C4A" w:rsidRDefault="00157DA3" w:rsidP="00157DA3">
            <w:pPr>
              <w:pStyle w:val="TAL"/>
              <w:rPr>
                <w:rFonts w:cs="Arial"/>
                <w:color w:val="000000"/>
                <w:sz w:val="16"/>
                <w:szCs w:val="16"/>
              </w:rPr>
            </w:pPr>
            <w:r w:rsidRPr="00816C4A">
              <w:rPr>
                <w:rFonts w:cs="Arial"/>
                <w:sz w:val="16"/>
                <w:szCs w:val="16"/>
              </w:rPr>
              <w:t>CP-120406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4419798" w14:textId="133A5B54" w:rsidR="00157DA3" w:rsidRPr="00816C4A" w:rsidRDefault="00157DA3" w:rsidP="00157DA3">
            <w:pPr>
              <w:pStyle w:val="TAL"/>
              <w:rPr>
                <w:rFonts w:cs="Arial"/>
                <w:color w:val="000000"/>
                <w:sz w:val="16"/>
                <w:szCs w:val="16"/>
              </w:rPr>
            </w:pPr>
            <w:r w:rsidRPr="00816C4A">
              <w:rPr>
                <w:rFonts w:cs="Arial"/>
                <w:color w:val="000000"/>
                <w:sz w:val="16"/>
                <w:szCs w:val="16"/>
              </w:rPr>
              <w:t>316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61A113"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36D1D3D"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C075DA3" w14:textId="77777777" w:rsidR="00157DA3" w:rsidRPr="00816C4A" w:rsidRDefault="00157DA3" w:rsidP="00157DA3">
            <w:pPr>
              <w:pStyle w:val="TAL"/>
              <w:rPr>
                <w:rFonts w:cs="Arial"/>
                <w:sz w:val="16"/>
                <w:szCs w:val="16"/>
              </w:rPr>
            </w:pPr>
            <w:r w:rsidRPr="00816C4A">
              <w:rPr>
                <w:rFonts w:cs="Arial"/>
                <w:sz w:val="16"/>
                <w:szCs w:val="16"/>
              </w:rPr>
              <w:t>Addition of Provide local information, H(e)NB surrounding macrocells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A02410"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10.7.0</w:t>
            </w:r>
          </w:p>
        </w:tc>
      </w:tr>
      <w:tr w:rsidR="00157DA3" w:rsidRPr="00816C4A" w14:paraId="6226BE72"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C3DEEAD" w14:textId="77777777" w:rsidR="00157DA3" w:rsidRPr="00816C4A" w:rsidRDefault="00157DA3" w:rsidP="00157DA3">
            <w:pPr>
              <w:pStyle w:val="TAL"/>
              <w:rPr>
                <w:rFonts w:cs="Arial"/>
                <w:sz w:val="16"/>
                <w:szCs w:val="16"/>
              </w:rPr>
            </w:pPr>
            <w:r w:rsidRPr="00816C4A">
              <w:rPr>
                <w:rFonts w:cs="Arial"/>
                <w:sz w:val="16"/>
                <w:szCs w:val="16"/>
              </w:rPr>
              <w:t>CP-57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ED23BE8"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1127B04" w14:textId="2AE48F90" w:rsidR="00157DA3" w:rsidRPr="00816C4A" w:rsidRDefault="00157DA3" w:rsidP="00157DA3">
            <w:pPr>
              <w:pStyle w:val="TAL"/>
              <w:rPr>
                <w:rFonts w:cs="Arial"/>
                <w:color w:val="000000"/>
                <w:sz w:val="16"/>
                <w:szCs w:val="16"/>
              </w:rPr>
            </w:pPr>
            <w:r w:rsidRPr="00816C4A">
              <w:rPr>
                <w:rFonts w:cs="Arial"/>
                <w:sz w:val="16"/>
                <w:szCs w:val="16"/>
              </w:rPr>
              <w:t>CP-120624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F7ABA6" w14:textId="4977C014" w:rsidR="00157DA3" w:rsidRPr="00816C4A" w:rsidRDefault="00157DA3" w:rsidP="00157DA3">
            <w:pPr>
              <w:pStyle w:val="TAL"/>
              <w:rPr>
                <w:rFonts w:cs="Arial"/>
                <w:sz w:val="16"/>
                <w:szCs w:val="16"/>
              </w:rPr>
            </w:pPr>
            <w:r w:rsidRPr="00816C4A">
              <w:rPr>
                <w:rFonts w:cs="Arial"/>
                <w:color w:val="000000"/>
                <w:sz w:val="16"/>
                <w:szCs w:val="16"/>
              </w:rPr>
              <w:t>0328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80E1FD" w14:textId="77777777" w:rsidR="00157DA3" w:rsidRPr="00816C4A" w:rsidRDefault="00157DA3" w:rsidP="00157DA3">
            <w:pPr>
              <w:pStyle w:val="TAL"/>
              <w:jc w:val="center"/>
              <w:rPr>
                <w:rFonts w:cs="Arial"/>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F6A62DA" w14:textId="77777777" w:rsidR="00157DA3" w:rsidRPr="00816C4A" w:rsidRDefault="00157DA3" w:rsidP="00157DA3">
            <w:pPr>
              <w:pStyle w:val="TAL"/>
              <w:jc w:val="center"/>
              <w:rPr>
                <w:rFonts w:cs="Arial"/>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F5F2B07" w14:textId="77777777" w:rsidR="00157DA3" w:rsidRPr="00816C4A" w:rsidRDefault="00157DA3" w:rsidP="00157DA3">
            <w:pPr>
              <w:pStyle w:val="TAL"/>
              <w:rPr>
                <w:rFonts w:cs="Arial"/>
                <w:sz w:val="16"/>
                <w:szCs w:val="16"/>
              </w:rPr>
            </w:pPr>
            <w:r w:rsidRPr="00816C4A">
              <w:rPr>
                <w:rFonts w:cs="Arial"/>
                <w:color w:val="000000"/>
                <w:sz w:val="16"/>
                <w:szCs w:val="16"/>
              </w:rPr>
              <w:t>Correction of length of CSG ID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1025940"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11.3.0</w:t>
            </w:r>
          </w:p>
        </w:tc>
      </w:tr>
      <w:tr w:rsidR="00157DA3" w:rsidRPr="00816C4A" w14:paraId="518C31A9"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364FF39" w14:textId="77777777" w:rsidR="00157DA3" w:rsidRPr="00816C4A" w:rsidRDefault="00157DA3" w:rsidP="00157DA3">
            <w:pPr>
              <w:pStyle w:val="TAL"/>
              <w:rPr>
                <w:rFonts w:cs="Arial"/>
                <w:sz w:val="16"/>
                <w:szCs w:val="16"/>
              </w:rPr>
            </w:pPr>
            <w:r w:rsidRPr="00816C4A">
              <w:rPr>
                <w:rFonts w:cs="Arial"/>
                <w:sz w:val="16"/>
                <w:szCs w:val="16"/>
              </w:rPr>
              <w:t>CP-57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C8D979F"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69C4DCC" w14:textId="1D644ECC" w:rsidR="00157DA3" w:rsidRPr="00816C4A" w:rsidRDefault="00157DA3" w:rsidP="00157DA3">
            <w:pPr>
              <w:pStyle w:val="TAL"/>
              <w:rPr>
                <w:rFonts w:cs="Arial"/>
                <w:color w:val="000000"/>
                <w:sz w:val="16"/>
                <w:szCs w:val="16"/>
              </w:rPr>
            </w:pPr>
            <w:r w:rsidRPr="00816C4A">
              <w:rPr>
                <w:rFonts w:cs="Arial"/>
                <w:sz w:val="16"/>
                <w:szCs w:val="16"/>
              </w:rPr>
              <w:t>CP-120624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3E1D5F" w14:textId="24B4111E" w:rsidR="00157DA3" w:rsidRPr="00816C4A" w:rsidRDefault="00157DA3" w:rsidP="00157DA3">
            <w:pPr>
              <w:pStyle w:val="TAL"/>
              <w:rPr>
                <w:rFonts w:cs="Arial"/>
                <w:sz w:val="16"/>
                <w:szCs w:val="16"/>
              </w:rPr>
            </w:pPr>
            <w:r w:rsidRPr="00816C4A">
              <w:rPr>
                <w:rFonts w:cs="Arial"/>
                <w:color w:val="000000"/>
                <w:sz w:val="16"/>
                <w:szCs w:val="16"/>
              </w:rPr>
              <w:t>0331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F978D7" w14:textId="77777777" w:rsidR="00157DA3" w:rsidRPr="00816C4A" w:rsidRDefault="00157DA3" w:rsidP="00157DA3">
            <w:pPr>
              <w:pStyle w:val="TAL"/>
              <w:jc w:val="center"/>
              <w:rPr>
                <w:rFonts w:cs="Arial"/>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69D93D7" w14:textId="77777777" w:rsidR="00157DA3" w:rsidRPr="00816C4A" w:rsidRDefault="00157DA3" w:rsidP="00157DA3">
            <w:pPr>
              <w:pStyle w:val="TAL"/>
              <w:jc w:val="center"/>
              <w:rPr>
                <w:rFonts w:cs="Arial"/>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63D80BC" w14:textId="77777777" w:rsidR="00157DA3" w:rsidRPr="00816C4A" w:rsidRDefault="00157DA3" w:rsidP="00157DA3">
            <w:pPr>
              <w:pStyle w:val="TAL"/>
              <w:rPr>
                <w:rFonts w:cs="Arial"/>
                <w:sz w:val="16"/>
                <w:szCs w:val="16"/>
              </w:rPr>
            </w:pPr>
            <w:r w:rsidRPr="00816C4A">
              <w:rPr>
                <w:rFonts w:cs="Arial"/>
                <w:color w:val="000000"/>
                <w:sz w:val="16"/>
                <w:szCs w:val="16"/>
              </w:rPr>
              <w:t>Correction of CSG ID list identifier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080A023"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11.3.0</w:t>
            </w:r>
          </w:p>
        </w:tc>
      </w:tr>
      <w:tr w:rsidR="00157DA3" w:rsidRPr="00816C4A" w14:paraId="20ED9055"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A59FD29" w14:textId="77777777" w:rsidR="00157DA3" w:rsidRPr="00816C4A" w:rsidRDefault="00157DA3" w:rsidP="00157DA3">
            <w:pPr>
              <w:pStyle w:val="TAL"/>
              <w:rPr>
                <w:rFonts w:cs="Arial"/>
                <w:sz w:val="16"/>
                <w:szCs w:val="16"/>
              </w:rPr>
            </w:pPr>
            <w:r w:rsidRPr="00816C4A">
              <w:rPr>
                <w:rFonts w:cs="Arial"/>
                <w:sz w:val="16"/>
                <w:szCs w:val="16"/>
              </w:rPr>
              <w:t>CP-57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49A9B54"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F1AED20" w14:textId="2C2FA687" w:rsidR="00157DA3" w:rsidRPr="00816C4A" w:rsidRDefault="00157DA3" w:rsidP="00157DA3">
            <w:pPr>
              <w:pStyle w:val="TAL"/>
              <w:rPr>
                <w:rFonts w:cs="Arial"/>
                <w:color w:val="000000"/>
                <w:sz w:val="16"/>
                <w:szCs w:val="16"/>
              </w:rPr>
            </w:pPr>
            <w:r w:rsidRPr="00816C4A">
              <w:rPr>
                <w:rFonts w:cs="Arial"/>
                <w:sz w:val="16"/>
                <w:szCs w:val="16"/>
              </w:rPr>
              <w:t>CP-120624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FB673B9" w14:textId="70472570" w:rsidR="00157DA3" w:rsidRPr="00816C4A" w:rsidRDefault="00157DA3" w:rsidP="00157DA3">
            <w:pPr>
              <w:pStyle w:val="TAL"/>
              <w:rPr>
                <w:rFonts w:cs="Arial"/>
                <w:sz w:val="16"/>
                <w:szCs w:val="16"/>
              </w:rPr>
            </w:pPr>
            <w:r w:rsidRPr="00816C4A">
              <w:rPr>
                <w:rFonts w:cs="Arial"/>
                <w:color w:val="000000"/>
                <w:sz w:val="16"/>
                <w:szCs w:val="16"/>
              </w:rPr>
              <w:t>0334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8236AE" w14:textId="77777777" w:rsidR="00157DA3" w:rsidRPr="00816C4A" w:rsidRDefault="00157DA3" w:rsidP="00157DA3">
            <w:pPr>
              <w:pStyle w:val="TAL"/>
              <w:jc w:val="center"/>
              <w:rPr>
                <w:rFonts w:cs="Arial"/>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F788D13" w14:textId="77777777" w:rsidR="00157DA3" w:rsidRPr="00816C4A" w:rsidRDefault="00157DA3" w:rsidP="00157DA3">
            <w:pPr>
              <w:pStyle w:val="TAL"/>
              <w:jc w:val="center"/>
              <w:rPr>
                <w:rFonts w:cs="Arial"/>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EC8DFE7" w14:textId="77777777" w:rsidR="00157DA3" w:rsidRPr="00816C4A" w:rsidRDefault="00157DA3" w:rsidP="00157DA3">
            <w:pPr>
              <w:pStyle w:val="TAL"/>
              <w:rPr>
                <w:rFonts w:cs="Arial"/>
                <w:sz w:val="16"/>
                <w:szCs w:val="16"/>
              </w:rPr>
            </w:pPr>
            <w:r w:rsidRPr="00816C4A">
              <w:rPr>
                <w:rFonts w:cs="Arial"/>
                <w:color w:val="000000"/>
                <w:sz w:val="16"/>
                <w:szCs w:val="16"/>
              </w:rPr>
              <w:t>Changes in ENVELOPE (EVENT DOWNLOAD - CSG Cell Selection)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B427E21"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11.3.0</w:t>
            </w:r>
          </w:p>
        </w:tc>
      </w:tr>
      <w:tr w:rsidR="00157DA3" w:rsidRPr="00816C4A" w14:paraId="113CB714"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4C6C646" w14:textId="77777777" w:rsidR="00157DA3" w:rsidRPr="00816C4A" w:rsidRDefault="00157DA3" w:rsidP="00157DA3">
            <w:pPr>
              <w:pStyle w:val="TAL"/>
              <w:rPr>
                <w:rFonts w:cs="Arial"/>
                <w:sz w:val="16"/>
                <w:szCs w:val="16"/>
              </w:rPr>
            </w:pPr>
            <w:r w:rsidRPr="00816C4A">
              <w:rPr>
                <w:rFonts w:cs="Arial"/>
                <w:sz w:val="16"/>
                <w:szCs w:val="16"/>
              </w:rPr>
              <w:t>CP-57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D33011E"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83ADC71" w14:textId="3B144848" w:rsidR="00157DA3" w:rsidRPr="00816C4A" w:rsidRDefault="00157DA3" w:rsidP="00157DA3">
            <w:pPr>
              <w:pStyle w:val="TAL"/>
              <w:rPr>
                <w:rFonts w:cs="Arial"/>
                <w:color w:val="000000"/>
                <w:sz w:val="16"/>
                <w:szCs w:val="16"/>
              </w:rPr>
            </w:pPr>
            <w:r w:rsidRPr="00816C4A">
              <w:rPr>
                <w:rFonts w:cs="Arial"/>
                <w:sz w:val="16"/>
                <w:szCs w:val="16"/>
              </w:rPr>
              <w:t>CP-120625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48470AF" w14:textId="2992F4F0" w:rsidR="00157DA3" w:rsidRPr="00816C4A" w:rsidRDefault="00157DA3" w:rsidP="00157DA3">
            <w:pPr>
              <w:pStyle w:val="TAL"/>
              <w:rPr>
                <w:rFonts w:cs="Arial"/>
                <w:color w:val="000000"/>
                <w:sz w:val="16"/>
                <w:szCs w:val="16"/>
              </w:rPr>
            </w:pPr>
            <w:r w:rsidRPr="00816C4A">
              <w:rPr>
                <w:rFonts w:cs="Arial"/>
                <w:color w:val="000000"/>
                <w:sz w:val="16"/>
                <w:szCs w:val="16"/>
              </w:rPr>
              <w:t>0344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E3D566"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A7E6C38"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F0A62BA" w14:textId="77777777" w:rsidR="00157DA3" w:rsidRPr="00816C4A" w:rsidRDefault="00157DA3" w:rsidP="00157DA3">
            <w:pPr>
              <w:pStyle w:val="TAL"/>
              <w:rPr>
                <w:rFonts w:cs="Arial"/>
                <w:color w:val="000000"/>
                <w:sz w:val="16"/>
                <w:szCs w:val="16"/>
              </w:rPr>
            </w:pPr>
            <w:r w:rsidRPr="00816C4A">
              <w:rPr>
                <w:rFonts w:cs="Arial"/>
                <w:color w:val="000000"/>
                <w:sz w:val="16"/>
                <w:szCs w:val="16"/>
              </w:rPr>
              <w:t>Clarification of the use of the Incoming IMS Data event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7A773A"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11.3.0</w:t>
            </w:r>
          </w:p>
        </w:tc>
      </w:tr>
      <w:tr w:rsidR="00157DA3" w:rsidRPr="00816C4A" w14:paraId="396717FD"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14826EC" w14:textId="77777777" w:rsidR="00157DA3" w:rsidRPr="00816C4A" w:rsidRDefault="00157DA3" w:rsidP="00157DA3">
            <w:pPr>
              <w:pStyle w:val="TAL"/>
              <w:rPr>
                <w:rFonts w:cs="Arial"/>
                <w:sz w:val="16"/>
                <w:szCs w:val="16"/>
              </w:rPr>
            </w:pPr>
            <w:r w:rsidRPr="00816C4A">
              <w:rPr>
                <w:rFonts w:cs="Arial"/>
                <w:sz w:val="16"/>
                <w:szCs w:val="16"/>
              </w:rPr>
              <w:t>CP-57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3A5CF7E"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9E13F38" w14:textId="1425D7B0" w:rsidR="00157DA3" w:rsidRPr="00816C4A" w:rsidRDefault="00157DA3" w:rsidP="00157DA3">
            <w:pPr>
              <w:pStyle w:val="TAL"/>
              <w:rPr>
                <w:rFonts w:cs="Arial"/>
                <w:color w:val="000000"/>
                <w:sz w:val="16"/>
                <w:szCs w:val="16"/>
              </w:rPr>
            </w:pPr>
            <w:r w:rsidRPr="00816C4A">
              <w:rPr>
                <w:rFonts w:cs="Arial"/>
                <w:sz w:val="16"/>
                <w:szCs w:val="16"/>
              </w:rPr>
              <w:t>CP-120623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5001901" w14:textId="6921A18A" w:rsidR="00157DA3" w:rsidRPr="00816C4A" w:rsidRDefault="00157DA3" w:rsidP="00157DA3">
            <w:pPr>
              <w:pStyle w:val="TAL"/>
              <w:rPr>
                <w:rFonts w:cs="Arial"/>
                <w:color w:val="000000"/>
                <w:sz w:val="16"/>
                <w:szCs w:val="16"/>
              </w:rPr>
            </w:pPr>
            <w:r w:rsidRPr="00816C4A">
              <w:rPr>
                <w:rFonts w:cs="Arial"/>
                <w:color w:val="000000"/>
                <w:sz w:val="16"/>
                <w:szCs w:val="16"/>
              </w:rPr>
              <w:t>0349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CC0DDD"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23C8A3D"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C</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7900D6C" w14:textId="77777777" w:rsidR="00157DA3" w:rsidRPr="00816C4A" w:rsidRDefault="00157DA3" w:rsidP="00157DA3">
            <w:pPr>
              <w:pStyle w:val="TAL"/>
              <w:rPr>
                <w:rFonts w:cs="Arial"/>
                <w:color w:val="000000"/>
                <w:sz w:val="16"/>
                <w:szCs w:val="16"/>
              </w:rPr>
            </w:pPr>
            <w:r w:rsidRPr="00816C4A">
              <w:rPr>
                <w:rFonts w:cs="Arial"/>
                <w:color w:val="000000"/>
                <w:sz w:val="16"/>
                <w:szCs w:val="16"/>
              </w:rPr>
              <w:t>Enhancements to the security of the SMS OTA download mechanisms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C5F91BF"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11.3.0</w:t>
            </w:r>
          </w:p>
        </w:tc>
      </w:tr>
      <w:tr w:rsidR="00157DA3" w:rsidRPr="00816C4A" w14:paraId="4B623150"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3102950" w14:textId="77777777" w:rsidR="00157DA3" w:rsidRPr="00816C4A" w:rsidRDefault="00157DA3" w:rsidP="00157DA3">
            <w:pPr>
              <w:pStyle w:val="TAL"/>
              <w:rPr>
                <w:rFonts w:cs="Arial"/>
                <w:sz w:val="16"/>
                <w:szCs w:val="16"/>
              </w:rPr>
            </w:pPr>
            <w:r w:rsidRPr="00816C4A">
              <w:rPr>
                <w:rFonts w:cs="Arial"/>
                <w:sz w:val="16"/>
                <w:szCs w:val="16"/>
              </w:rPr>
              <w:t>CP-57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37B4E31"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D9DF1B7" w14:textId="0AD03323" w:rsidR="00157DA3" w:rsidRPr="00816C4A" w:rsidRDefault="00157DA3" w:rsidP="00157DA3">
            <w:pPr>
              <w:pStyle w:val="TAL"/>
              <w:rPr>
                <w:rFonts w:cs="Arial"/>
                <w:color w:val="000000"/>
                <w:sz w:val="16"/>
                <w:szCs w:val="16"/>
              </w:rPr>
            </w:pPr>
            <w:r w:rsidRPr="00816C4A">
              <w:rPr>
                <w:rFonts w:cs="Arial"/>
                <w:sz w:val="16"/>
                <w:szCs w:val="16"/>
              </w:rPr>
              <w:t>CP-120626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238C435" w14:textId="73FB5916" w:rsidR="00157DA3" w:rsidRPr="00816C4A" w:rsidRDefault="00157DA3" w:rsidP="00157DA3">
            <w:pPr>
              <w:pStyle w:val="TAL"/>
              <w:rPr>
                <w:rFonts w:cs="Arial"/>
                <w:color w:val="000000"/>
                <w:sz w:val="16"/>
                <w:szCs w:val="16"/>
              </w:rPr>
            </w:pPr>
            <w:r w:rsidRPr="00816C4A">
              <w:rPr>
                <w:rFonts w:cs="Arial"/>
                <w:color w:val="000000"/>
                <w:sz w:val="16"/>
                <w:szCs w:val="16"/>
              </w:rPr>
              <w:t>0338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CC01F0"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B73487A"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D</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0B04690" w14:textId="77777777" w:rsidR="00157DA3" w:rsidRPr="00816C4A" w:rsidRDefault="00157DA3" w:rsidP="00157DA3">
            <w:pPr>
              <w:pStyle w:val="TAL"/>
              <w:rPr>
                <w:rFonts w:cs="Arial"/>
                <w:color w:val="000000"/>
                <w:sz w:val="16"/>
                <w:szCs w:val="16"/>
              </w:rPr>
            </w:pPr>
            <w:r w:rsidRPr="00816C4A">
              <w:rPr>
                <w:rFonts w:cs="Arial"/>
                <w:color w:val="000000"/>
                <w:sz w:val="16"/>
                <w:szCs w:val="16"/>
              </w:rPr>
              <w:t>Correction to reference for 'OPEN CHANNEL related to UICC Server Mode'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58FDEC7"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11.3.0</w:t>
            </w:r>
          </w:p>
        </w:tc>
      </w:tr>
      <w:tr w:rsidR="00157DA3" w:rsidRPr="00816C4A" w14:paraId="4910D03B"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10AACAC" w14:textId="77777777" w:rsidR="00157DA3" w:rsidRPr="00816C4A" w:rsidRDefault="00157DA3" w:rsidP="00157DA3">
            <w:pPr>
              <w:pStyle w:val="TAL"/>
              <w:rPr>
                <w:rFonts w:cs="Arial"/>
                <w:sz w:val="16"/>
                <w:szCs w:val="16"/>
              </w:rPr>
            </w:pPr>
            <w:r w:rsidRPr="00816C4A">
              <w:rPr>
                <w:rFonts w:cs="Arial"/>
                <w:sz w:val="16"/>
                <w:szCs w:val="16"/>
              </w:rPr>
              <w:t>CP-58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49DCD7B"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9311A76" w14:textId="70468208" w:rsidR="00157DA3" w:rsidRPr="00816C4A" w:rsidRDefault="00157DA3" w:rsidP="00157DA3">
            <w:pPr>
              <w:pStyle w:val="TAL"/>
              <w:rPr>
                <w:rFonts w:cs="Arial"/>
                <w:color w:val="000000"/>
                <w:sz w:val="16"/>
                <w:szCs w:val="16"/>
              </w:rPr>
            </w:pPr>
            <w:r w:rsidRPr="00816C4A">
              <w:rPr>
                <w:rFonts w:cs="Arial"/>
                <w:color w:val="000000"/>
                <w:sz w:val="16"/>
                <w:szCs w:val="16"/>
              </w:rPr>
              <w:t>CP-120871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4B82D74" w14:textId="5F39BC3E" w:rsidR="00157DA3" w:rsidRPr="00816C4A" w:rsidRDefault="00157DA3" w:rsidP="00157DA3">
            <w:pPr>
              <w:pStyle w:val="TAL"/>
              <w:rPr>
                <w:rFonts w:cs="Arial"/>
                <w:sz w:val="16"/>
                <w:szCs w:val="16"/>
              </w:rPr>
            </w:pPr>
            <w:r w:rsidRPr="00816C4A">
              <w:rPr>
                <w:rFonts w:cs="Arial"/>
                <w:color w:val="000000"/>
                <w:sz w:val="16"/>
                <w:szCs w:val="16"/>
              </w:rPr>
              <w:t>0348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B48ED5" w14:textId="77777777" w:rsidR="00157DA3" w:rsidRPr="00816C4A" w:rsidRDefault="00157DA3" w:rsidP="00157DA3">
            <w:pPr>
              <w:pStyle w:val="TAL"/>
              <w:jc w:val="center"/>
              <w:rPr>
                <w:rFonts w:cs="Arial"/>
                <w:sz w:val="16"/>
                <w:szCs w:val="16"/>
              </w:rPr>
            </w:pPr>
            <w:r w:rsidRPr="00816C4A">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1D87D75" w14:textId="77777777" w:rsidR="00157DA3" w:rsidRPr="00816C4A" w:rsidRDefault="00157DA3" w:rsidP="00157DA3">
            <w:pPr>
              <w:pStyle w:val="TAL"/>
              <w:jc w:val="center"/>
              <w:rPr>
                <w:rFonts w:cs="Arial"/>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951E9EB" w14:textId="77777777" w:rsidR="00157DA3" w:rsidRPr="00816C4A" w:rsidRDefault="00157DA3" w:rsidP="00157DA3">
            <w:pPr>
              <w:pStyle w:val="TAL"/>
              <w:rPr>
                <w:rFonts w:cs="Arial"/>
                <w:sz w:val="16"/>
                <w:szCs w:val="16"/>
              </w:rPr>
            </w:pPr>
            <w:r w:rsidRPr="00816C4A">
              <w:rPr>
                <w:rFonts w:cs="Arial"/>
                <w:color w:val="000000"/>
                <w:sz w:val="16"/>
                <w:szCs w:val="16"/>
              </w:rPr>
              <w:t>Essential correction on NMR in E-UTRAN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6878BF3"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11.4.0</w:t>
            </w:r>
          </w:p>
        </w:tc>
      </w:tr>
      <w:tr w:rsidR="00157DA3" w:rsidRPr="00816C4A" w14:paraId="3B453AC2"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5113117" w14:textId="77777777" w:rsidR="00157DA3" w:rsidRPr="00816C4A" w:rsidRDefault="00157DA3" w:rsidP="00157DA3">
            <w:pPr>
              <w:pStyle w:val="TAL"/>
              <w:rPr>
                <w:rFonts w:cs="Arial"/>
                <w:sz w:val="16"/>
                <w:szCs w:val="16"/>
              </w:rPr>
            </w:pPr>
            <w:r w:rsidRPr="00816C4A">
              <w:rPr>
                <w:rFonts w:cs="Arial"/>
                <w:sz w:val="16"/>
                <w:szCs w:val="16"/>
              </w:rPr>
              <w:t>CP-58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93433FB"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851C467" w14:textId="5BF74F36" w:rsidR="00157DA3" w:rsidRPr="00816C4A" w:rsidRDefault="00157DA3" w:rsidP="00157DA3">
            <w:pPr>
              <w:pStyle w:val="TAL"/>
              <w:rPr>
                <w:rFonts w:cs="Arial"/>
                <w:color w:val="000000"/>
                <w:sz w:val="16"/>
                <w:szCs w:val="16"/>
              </w:rPr>
            </w:pPr>
            <w:r w:rsidRPr="00816C4A">
              <w:rPr>
                <w:rFonts w:cs="Arial"/>
                <w:color w:val="000000"/>
                <w:sz w:val="16"/>
                <w:szCs w:val="16"/>
              </w:rPr>
              <w:t>CP-120871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622274" w14:textId="666A3141" w:rsidR="00157DA3" w:rsidRPr="00816C4A" w:rsidRDefault="00157DA3" w:rsidP="00157DA3">
            <w:pPr>
              <w:pStyle w:val="TAL"/>
              <w:rPr>
                <w:rFonts w:cs="Arial"/>
                <w:color w:val="000000"/>
                <w:sz w:val="16"/>
                <w:szCs w:val="16"/>
              </w:rPr>
            </w:pPr>
            <w:r w:rsidRPr="00816C4A">
              <w:rPr>
                <w:rFonts w:cs="Arial"/>
                <w:color w:val="000000"/>
                <w:sz w:val="16"/>
                <w:szCs w:val="16"/>
              </w:rPr>
              <w:t>0353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D0862B"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8B80B25"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7905704" w14:textId="77777777" w:rsidR="00157DA3" w:rsidRPr="00816C4A" w:rsidRDefault="00157DA3" w:rsidP="00157DA3">
            <w:pPr>
              <w:pStyle w:val="TAL"/>
              <w:rPr>
                <w:rFonts w:cs="Arial"/>
                <w:sz w:val="16"/>
                <w:szCs w:val="16"/>
              </w:rPr>
            </w:pPr>
            <w:r w:rsidRPr="00816C4A">
              <w:rPr>
                <w:rFonts w:cs="Arial"/>
                <w:color w:val="000000"/>
                <w:sz w:val="16"/>
                <w:szCs w:val="16"/>
              </w:rPr>
              <w:t>Call control for emergency PDN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76726B8"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11.4.0</w:t>
            </w:r>
          </w:p>
        </w:tc>
      </w:tr>
      <w:tr w:rsidR="00157DA3" w:rsidRPr="00816C4A" w14:paraId="3C92A42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9EBFD1D" w14:textId="77777777" w:rsidR="00157DA3" w:rsidRPr="00816C4A" w:rsidRDefault="00157DA3" w:rsidP="00157DA3">
            <w:pPr>
              <w:pStyle w:val="TAL"/>
              <w:rPr>
                <w:rFonts w:cs="Arial"/>
                <w:sz w:val="16"/>
                <w:szCs w:val="16"/>
              </w:rPr>
            </w:pPr>
            <w:r w:rsidRPr="00816C4A">
              <w:rPr>
                <w:rFonts w:cs="Arial"/>
                <w:sz w:val="16"/>
                <w:szCs w:val="16"/>
              </w:rPr>
              <w:t>CP-58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71DE6F9"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B4AA56E" w14:textId="39A6B072" w:rsidR="00157DA3" w:rsidRPr="00816C4A" w:rsidRDefault="00157DA3" w:rsidP="00157DA3">
            <w:pPr>
              <w:pStyle w:val="TAL"/>
              <w:rPr>
                <w:rFonts w:cs="Arial"/>
                <w:color w:val="000000"/>
                <w:sz w:val="16"/>
                <w:szCs w:val="16"/>
              </w:rPr>
            </w:pPr>
            <w:r w:rsidRPr="00816C4A">
              <w:rPr>
                <w:rFonts w:cs="Arial"/>
                <w:color w:val="000000"/>
                <w:sz w:val="16"/>
                <w:szCs w:val="16"/>
              </w:rPr>
              <w:t>CP-120871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E96939" w14:textId="2CAC17E8" w:rsidR="00157DA3" w:rsidRPr="00816C4A" w:rsidRDefault="00157DA3" w:rsidP="00157DA3">
            <w:pPr>
              <w:pStyle w:val="TAL"/>
              <w:rPr>
                <w:rFonts w:cs="Arial"/>
                <w:color w:val="000000"/>
                <w:sz w:val="16"/>
                <w:szCs w:val="16"/>
              </w:rPr>
            </w:pPr>
            <w:r w:rsidRPr="00816C4A">
              <w:rPr>
                <w:rFonts w:cs="Arial"/>
                <w:color w:val="000000"/>
                <w:sz w:val="16"/>
                <w:szCs w:val="16"/>
              </w:rPr>
              <w:t>0356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7677EF"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DE40FED"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143B391" w14:textId="77777777" w:rsidR="00157DA3" w:rsidRPr="00816C4A" w:rsidRDefault="00157DA3" w:rsidP="00157DA3">
            <w:pPr>
              <w:pStyle w:val="TAL"/>
              <w:rPr>
                <w:rFonts w:cs="Arial"/>
                <w:sz w:val="16"/>
                <w:szCs w:val="16"/>
              </w:rPr>
            </w:pPr>
            <w:r w:rsidRPr="00816C4A">
              <w:rPr>
                <w:rFonts w:cs="Arial"/>
                <w:color w:val="000000"/>
                <w:sz w:val="16"/>
                <w:szCs w:val="16"/>
              </w:rPr>
              <w:t>Correction of padding for ECI in Location Information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D4C8B8E"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11.4.0</w:t>
            </w:r>
          </w:p>
        </w:tc>
      </w:tr>
      <w:tr w:rsidR="00157DA3" w:rsidRPr="00816C4A" w14:paraId="7BCC24D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0B100CD" w14:textId="77777777" w:rsidR="00157DA3" w:rsidRPr="00816C4A" w:rsidRDefault="00157DA3" w:rsidP="00157DA3">
            <w:pPr>
              <w:pStyle w:val="TAL"/>
              <w:rPr>
                <w:rFonts w:cs="Arial"/>
                <w:sz w:val="16"/>
                <w:szCs w:val="16"/>
              </w:rPr>
            </w:pPr>
            <w:r w:rsidRPr="00816C4A">
              <w:rPr>
                <w:rFonts w:cs="Arial"/>
                <w:sz w:val="16"/>
                <w:szCs w:val="16"/>
              </w:rPr>
              <w:t>CP-58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86F4150"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41A556F" w14:textId="4ACBD97C" w:rsidR="00157DA3" w:rsidRPr="00816C4A" w:rsidRDefault="00157DA3" w:rsidP="00157DA3">
            <w:pPr>
              <w:pStyle w:val="TAL"/>
              <w:rPr>
                <w:rFonts w:cs="Arial"/>
                <w:color w:val="000000"/>
                <w:sz w:val="16"/>
                <w:szCs w:val="16"/>
              </w:rPr>
            </w:pPr>
            <w:r w:rsidRPr="00816C4A">
              <w:rPr>
                <w:rFonts w:cs="Arial"/>
                <w:color w:val="000000"/>
                <w:sz w:val="16"/>
                <w:szCs w:val="16"/>
              </w:rPr>
              <w:t>CP-120872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1E2FDF" w14:textId="54A05ACE" w:rsidR="00157DA3" w:rsidRPr="00816C4A" w:rsidRDefault="00157DA3" w:rsidP="00157DA3">
            <w:pPr>
              <w:pStyle w:val="TAL"/>
              <w:rPr>
                <w:rFonts w:cs="Arial"/>
                <w:color w:val="000000"/>
                <w:sz w:val="16"/>
                <w:szCs w:val="16"/>
              </w:rPr>
            </w:pPr>
            <w:r w:rsidRPr="00816C4A">
              <w:rPr>
                <w:rFonts w:cs="Arial"/>
                <w:color w:val="000000"/>
                <w:sz w:val="16"/>
                <w:szCs w:val="16"/>
              </w:rPr>
              <w:t>0359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1F3323"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9F9A2BC"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8E506B9" w14:textId="77777777" w:rsidR="00157DA3" w:rsidRPr="00816C4A" w:rsidRDefault="00157DA3" w:rsidP="00157DA3">
            <w:pPr>
              <w:pStyle w:val="TAL"/>
              <w:rPr>
                <w:rFonts w:cs="Arial"/>
                <w:sz w:val="16"/>
                <w:szCs w:val="16"/>
              </w:rPr>
            </w:pPr>
            <w:r w:rsidRPr="00816C4A">
              <w:rPr>
                <w:rFonts w:cs="Arial"/>
                <w:color w:val="000000"/>
                <w:sz w:val="16"/>
                <w:szCs w:val="16"/>
              </w:rPr>
              <w:t>Essential correction on CSG reselection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3FCDF0"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11.4.0</w:t>
            </w:r>
          </w:p>
        </w:tc>
      </w:tr>
      <w:tr w:rsidR="00157DA3" w:rsidRPr="00816C4A" w14:paraId="7F967F69"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1AF005C" w14:textId="77777777" w:rsidR="00157DA3" w:rsidRPr="00816C4A" w:rsidRDefault="00157DA3" w:rsidP="00157DA3">
            <w:pPr>
              <w:pStyle w:val="TAL"/>
              <w:rPr>
                <w:rFonts w:cs="Arial"/>
                <w:sz w:val="16"/>
                <w:szCs w:val="16"/>
              </w:rPr>
            </w:pPr>
            <w:r w:rsidRPr="00816C4A">
              <w:rPr>
                <w:rFonts w:cs="Arial"/>
                <w:sz w:val="16"/>
                <w:szCs w:val="16"/>
              </w:rPr>
              <w:t>CP-58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458D635"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25559DC" w14:textId="09633C3F" w:rsidR="00157DA3" w:rsidRPr="00816C4A" w:rsidRDefault="00157DA3" w:rsidP="00157DA3">
            <w:pPr>
              <w:pStyle w:val="TAL"/>
              <w:rPr>
                <w:rFonts w:cs="Arial"/>
                <w:color w:val="000000"/>
                <w:sz w:val="16"/>
                <w:szCs w:val="16"/>
              </w:rPr>
            </w:pPr>
            <w:r w:rsidRPr="00816C4A">
              <w:rPr>
                <w:rFonts w:cs="Arial"/>
                <w:color w:val="000000"/>
                <w:sz w:val="16"/>
                <w:szCs w:val="16"/>
              </w:rPr>
              <w:t>CP-120873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EF80E8" w14:textId="73A849E2" w:rsidR="00157DA3" w:rsidRPr="00816C4A" w:rsidRDefault="00157DA3" w:rsidP="00157DA3">
            <w:pPr>
              <w:pStyle w:val="TAL"/>
              <w:rPr>
                <w:rFonts w:cs="Arial"/>
                <w:color w:val="000000"/>
                <w:sz w:val="16"/>
                <w:szCs w:val="16"/>
              </w:rPr>
            </w:pPr>
            <w:r w:rsidRPr="00816C4A">
              <w:rPr>
                <w:rFonts w:cs="Arial"/>
                <w:color w:val="000000"/>
                <w:sz w:val="16"/>
                <w:szCs w:val="16"/>
              </w:rPr>
              <w:t>0350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311C2C" w14:textId="77777777" w:rsidR="00157DA3" w:rsidRPr="00816C4A" w:rsidRDefault="00157DA3" w:rsidP="00157DA3">
            <w:pPr>
              <w:pStyle w:val="TAL"/>
              <w:jc w:val="center"/>
              <w:rPr>
                <w:rFonts w:cs="Arial"/>
                <w:color w:val="000000"/>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812A04B"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D9C550E" w14:textId="77777777" w:rsidR="00157DA3" w:rsidRPr="00816C4A" w:rsidRDefault="00157DA3" w:rsidP="00157DA3">
            <w:pPr>
              <w:pStyle w:val="TAL"/>
              <w:rPr>
                <w:rFonts w:cs="Arial"/>
                <w:color w:val="000000"/>
                <w:sz w:val="16"/>
                <w:szCs w:val="16"/>
              </w:rPr>
            </w:pPr>
            <w:r w:rsidRPr="00816C4A">
              <w:rPr>
                <w:rFonts w:cs="Arial"/>
                <w:color w:val="000000"/>
                <w:sz w:val="16"/>
                <w:szCs w:val="16"/>
              </w:rPr>
              <w:t>Location Information for call control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177E4EF"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11.4.0</w:t>
            </w:r>
          </w:p>
        </w:tc>
      </w:tr>
      <w:tr w:rsidR="00157DA3" w:rsidRPr="00816C4A" w14:paraId="394AD778"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BA2D023" w14:textId="77777777" w:rsidR="00157DA3" w:rsidRPr="00816C4A" w:rsidRDefault="00157DA3" w:rsidP="00157DA3">
            <w:pPr>
              <w:pStyle w:val="TAL"/>
              <w:rPr>
                <w:rFonts w:cs="Arial"/>
                <w:sz w:val="16"/>
                <w:szCs w:val="16"/>
              </w:rPr>
            </w:pPr>
            <w:r w:rsidRPr="00816C4A">
              <w:rPr>
                <w:rFonts w:cs="Arial"/>
                <w:sz w:val="16"/>
                <w:szCs w:val="16"/>
              </w:rPr>
              <w:t>CP-59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9D2E7B9"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A9A9549" w14:textId="3F0AFA54" w:rsidR="00157DA3" w:rsidRPr="00816C4A" w:rsidRDefault="00157DA3" w:rsidP="00157DA3">
            <w:pPr>
              <w:pStyle w:val="TAL"/>
              <w:rPr>
                <w:rFonts w:cs="Arial"/>
                <w:color w:val="000000"/>
                <w:sz w:val="16"/>
                <w:szCs w:val="16"/>
              </w:rPr>
            </w:pPr>
            <w:r w:rsidRPr="00816C4A">
              <w:rPr>
                <w:rFonts w:cs="Arial"/>
                <w:color w:val="000000"/>
                <w:sz w:val="16"/>
                <w:szCs w:val="16"/>
              </w:rPr>
              <w:t>CP-130146</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center"/>
          </w:tcPr>
          <w:p w14:paraId="662BA6F2" w14:textId="75304C76" w:rsidR="00157DA3" w:rsidRPr="00816C4A" w:rsidRDefault="00157DA3" w:rsidP="00157DA3">
            <w:pPr>
              <w:pStyle w:val="TAL"/>
              <w:rPr>
                <w:rFonts w:cs="Arial"/>
                <w:color w:val="000000"/>
                <w:sz w:val="16"/>
                <w:szCs w:val="16"/>
              </w:rPr>
            </w:pPr>
            <w:r w:rsidRPr="00816C4A">
              <w:rPr>
                <w:rFonts w:cs="Arial"/>
                <w:color w:val="000000"/>
                <w:sz w:val="16"/>
                <w:szCs w:val="16"/>
              </w:rPr>
              <w:t>0363</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33B0872E"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vAlign w:val="center"/>
          </w:tcPr>
          <w:p w14:paraId="163EAD74"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D910863" w14:textId="77777777" w:rsidR="00157DA3" w:rsidRPr="00816C4A" w:rsidRDefault="00157DA3" w:rsidP="00157DA3">
            <w:pPr>
              <w:pStyle w:val="TAL"/>
              <w:rPr>
                <w:rFonts w:cs="Arial"/>
                <w:color w:val="000000"/>
                <w:sz w:val="16"/>
                <w:szCs w:val="16"/>
              </w:rPr>
            </w:pPr>
            <w:r w:rsidRPr="00816C4A">
              <w:rPr>
                <w:rFonts w:cs="Arial"/>
                <w:color w:val="000000"/>
                <w:sz w:val="16"/>
                <w:szCs w:val="16"/>
              </w:rPr>
              <w:t>Update of reference to ETSI TS 102 223 specification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FFBC895"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11.5.0</w:t>
            </w:r>
          </w:p>
        </w:tc>
      </w:tr>
      <w:tr w:rsidR="00157DA3" w:rsidRPr="00816C4A" w14:paraId="709101B8"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738DA2F" w14:textId="77777777" w:rsidR="00157DA3" w:rsidRPr="00816C4A" w:rsidRDefault="00157DA3" w:rsidP="00157DA3">
            <w:pPr>
              <w:pStyle w:val="TAL"/>
              <w:rPr>
                <w:rFonts w:cs="Arial"/>
                <w:sz w:val="16"/>
                <w:szCs w:val="16"/>
              </w:rPr>
            </w:pPr>
            <w:r w:rsidRPr="00816C4A">
              <w:rPr>
                <w:rFonts w:cs="Arial"/>
                <w:sz w:val="16"/>
                <w:szCs w:val="16"/>
              </w:rPr>
              <w:t>CP-60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F0EAE94"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EDAB7E0" w14:textId="23324042" w:rsidR="00157DA3" w:rsidRPr="00816C4A" w:rsidRDefault="00157DA3" w:rsidP="00157DA3">
            <w:pPr>
              <w:pStyle w:val="TAL"/>
              <w:rPr>
                <w:rFonts w:cs="Arial"/>
                <w:color w:val="000000"/>
                <w:sz w:val="16"/>
                <w:szCs w:val="16"/>
              </w:rPr>
            </w:pPr>
            <w:r w:rsidRPr="00816C4A">
              <w:rPr>
                <w:rFonts w:cs="Arial"/>
                <w:color w:val="000000"/>
                <w:sz w:val="16"/>
                <w:szCs w:val="16"/>
              </w:rPr>
              <w:t>CP-130364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2B6D80" w14:textId="5FBB7FF1" w:rsidR="00157DA3" w:rsidRPr="00816C4A" w:rsidRDefault="00157DA3" w:rsidP="00157DA3">
            <w:pPr>
              <w:pStyle w:val="TAL"/>
              <w:rPr>
                <w:rFonts w:cs="Arial"/>
                <w:color w:val="000000"/>
                <w:sz w:val="16"/>
                <w:szCs w:val="16"/>
              </w:rPr>
            </w:pPr>
            <w:r w:rsidRPr="00816C4A">
              <w:rPr>
                <w:rFonts w:cs="Arial"/>
                <w:color w:val="000000"/>
                <w:sz w:val="16"/>
                <w:szCs w:val="16"/>
              </w:rPr>
              <w:t>0364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14998D" w14:textId="77777777" w:rsidR="00157DA3" w:rsidRPr="00816C4A" w:rsidRDefault="00157DA3" w:rsidP="00157DA3">
            <w:pPr>
              <w:pStyle w:val="TAL"/>
              <w:jc w:val="center"/>
              <w:rPr>
                <w:rFonts w:cs="Arial"/>
                <w:color w:val="000000"/>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B5365BA"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972708D" w14:textId="77777777" w:rsidR="00157DA3" w:rsidRPr="00816C4A" w:rsidRDefault="00157DA3" w:rsidP="00157DA3">
            <w:pPr>
              <w:pStyle w:val="TAL"/>
              <w:rPr>
                <w:rFonts w:cs="Arial"/>
                <w:color w:val="000000"/>
                <w:sz w:val="16"/>
                <w:szCs w:val="16"/>
              </w:rPr>
            </w:pPr>
            <w:r w:rsidRPr="00816C4A">
              <w:rPr>
                <w:rFonts w:cs="Arial"/>
                <w:color w:val="000000"/>
                <w:sz w:val="16"/>
                <w:szCs w:val="16"/>
              </w:rPr>
              <w:t>Location Information for MO Short Message Control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654DC37"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11.6.0</w:t>
            </w:r>
          </w:p>
        </w:tc>
      </w:tr>
      <w:tr w:rsidR="00157DA3" w:rsidRPr="00816C4A" w14:paraId="25C609AB"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5FBE496" w14:textId="77777777" w:rsidR="00157DA3" w:rsidRPr="00816C4A" w:rsidRDefault="00157DA3" w:rsidP="00157DA3">
            <w:pPr>
              <w:pStyle w:val="TAL"/>
              <w:rPr>
                <w:rFonts w:cs="Arial"/>
                <w:sz w:val="16"/>
                <w:szCs w:val="16"/>
              </w:rPr>
            </w:pPr>
            <w:r w:rsidRPr="00816C4A">
              <w:rPr>
                <w:rFonts w:cs="Arial"/>
                <w:sz w:val="16"/>
                <w:szCs w:val="16"/>
              </w:rPr>
              <w:t>CP-60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6C9FF1F"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0571C4B" w14:textId="59D7F25A" w:rsidR="00157DA3" w:rsidRPr="00816C4A" w:rsidRDefault="00157DA3" w:rsidP="00157DA3">
            <w:pPr>
              <w:pStyle w:val="TAL"/>
              <w:rPr>
                <w:rFonts w:cs="Arial"/>
                <w:color w:val="000000"/>
                <w:sz w:val="16"/>
                <w:szCs w:val="16"/>
              </w:rPr>
            </w:pPr>
            <w:r w:rsidRPr="00816C4A">
              <w:rPr>
                <w:rFonts w:cs="Arial"/>
                <w:color w:val="000000"/>
                <w:sz w:val="16"/>
                <w:szCs w:val="16"/>
              </w:rPr>
              <w:t>CP-130365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5C158C3" w14:textId="191059ED" w:rsidR="00157DA3" w:rsidRPr="00816C4A" w:rsidRDefault="00157DA3" w:rsidP="00157DA3">
            <w:pPr>
              <w:pStyle w:val="TAL"/>
              <w:rPr>
                <w:rFonts w:cs="Arial"/>
                <w:color w:val="000000"/>
                <w:sz w:val="16"/>
                <w:szCs w:val="16"/>
              </w:rPr>
            </w:pPr>
            <w:r w:rsidRPr="00816C4A">
              <w:rPr>
                <w:rFonts w:cs="Arial"/>
                <w:color w:val="000000"/>
                <w:sz w:val="16"/>
                <w:szCs w:val="16"/>
              </w:rPr>
              <w:t>0367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773098" w14:textId="77777777" w:rsidR="00157DA3" w:rsidRPr="00816C4A" w:rsidRDefault="00157DA3" w:rsidP="00157DA3">
            <w:pPr>
              <w:pStyle w:val="TAL"/>
              <w:jc w:val="center"/>
              <w:rPr>
                <w:rFonts w:cs="Arial"/>
                <w:color w:val="000000"/>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8900586"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8309209" w14:textId="77777777" w:rsidR="00157DA3" w:rsidRPr="00816C4A" w:rsidRDefault="00157DA3" w:rsidP="00157DA3">
            <w:pPr>
              <w:pStyle w:val="TAL"/>
              <w:rPr>
                <w:rFonts w:cs="Arial"/>
                <w:color w:val="000000"/>
                <w:sz w:val="16"/>
                <w:szCs w:val="16"/>
              </w:rPr>
            </w:pPr>
            <w:r w:rsidRPr="00816C4A">
              <w:rPr>
                <w:rFonts w:cs="Arial"/>
                <w:color w:val="000000"/>
                <w:sz w:val="16"/>
                <w:szCs w:val="16"/>
              </w:rPr>
              <w:t>Clarification on the IMS Registration Event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A5F517E"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11.6.0</w:t>
            </w:r>
          </w:p>
        </w:tc>
      </w:tr>
      <w:tr w:rsidR="00157DA3" w:rsidRPr="00816C4A" w14:paraId="35A50CAA"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96DB61F" w14:textId="77777777" w:rsidR="00157DA3" w:rsidRPr="00816C4A" w:rsidRDefault="00157DA3" w:rsidP="00157DA3">
            <w:pPr>
              <w:pStyle w:val="TAL"/>
              <w:rPr>
                <w:rFonts w:cs="Arial"/>
                <w:sz w:val="16"/>
                <w:szCs w:val="16"/>
              </w:rPr>
            </w:pPr>
            <w:r w:rsidRPr="00816C4A">
              <w:rPr>
                <w:rFonts w:cs="Arial"/>
                <w:sz w:val="16"/>
                <w:szCs w:val="16"/>
              </w:rPr>
              <w:t>CP-60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4ED7A0C"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77AA32A" w14:textId="4C794062" w:rsidR="00157DA3" w:rsidRPr="00816C4A" w:rsidRDefault="00157DA3" w:rsidP="00157DA3">
            <w:pPr>
              <w:pStyle w:val="TAL"/>
              <w:rPr>
                <w:rFonts w:cs="Arial"/>
                <w:color w:val="000000"/>
                <w:sz w:val="16"/>
                <w:szCs w:val="16"/>
              </w:rPr>
            </w:pPr>
            <w:r w:rsidRPr="00816C4A">
              <w:rPr>
                <w:rFonts w:cs="Arial"/>
                <w:color w:val="000000"/>
                <w:sz w:val="16"/>
                <w:szCs w:val="16"/>
              </w:rPr>
              <w:t>CP-130366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104AEC" w14:textId="4A029915" w:rsidR="00157DA3" w:rsidRPr="00816C4A" w:rsidRDefault="00157DA3" w:rsidP="00157DA3">
            <w:pPr>
              <w:pStyle w:val="TAL"/>
              <w:rPr>
                <w:rFonts w:cs="Arial"/>
                <w:color w:val="000000"/>
                <w:sz w:val="16"/>
                <w:szCs w:val="16"/>
              </w:rPr>
            </w:pPr>
            <w:r w:rsidRPr="00816C4A">
              <w:rPr>
                <w:rFonts w:cs="Arial"/>
                <w:color w:val="000000"/>
                <w:sz w:val="16"/>
                <w:szCs w:val="16"/>
              </w:rPr>
              <w:t>0365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172E7B"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65EE9FF"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D</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2438FCA" w14:textId="77777777" w:rsidR="00157DA3" w:rsidRPr="00816C4A" w:rsidRDefault="00157DA3" w:rsidP="00157DA3">
            <w:pPr>
              <w:pStyle w:val="TAL"/>
              <w:rPr>
                <w:rFonts w:cs="Arial"/>
                <w:color w:val="000000"/>
                <w:sz w:val="16"/>
                <w:szCs w:val="16"/>
              </w:rPr>
            </w:pPr>
            <w:r w:rsidRPr="00816C4A">
              <w:rPr>
                <w:rFonts w:cs="Arial"/>
                <w:color w:val="000000"/>
                <w:sz w:val="16"/>
                <w:szCs w:val="16"/>
              </w:rPr>
              <w:t>Optional fields in MO Short Message control response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4EFFC0A"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12.0.0</w:t>
            </w:r>
          </w:p>
        </w:tc>
      </w:tr>
      <w:tr w:rsidR="00157DA3" w:rsidRPr="00816C4A" w14:paraId="55AC5282"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7E39812" w14:textId="77777777" w:rsidR="00157DA3" w:rsidRPr="00816C4A" w:rsidRDefault="00157DA3" w:rsidP="00157DA3">
            <w:pPr>
              <w:pStyle w:val="TAL"/>
              <w:rPr>
                <w:rFonts w:cs="Arial"/>
                <w:sz w:val="16"/>
                <w:szCs w:val="16"/>
              </w:rPr>
            </w:pPr>
            <w:r w:rsidRPr="00816C4A">
              <w:rPr>
                <w:rFonts w:cs="Arial"/>
                <w:sz w:val="16"/>
                <w:szCs w:val="16"/>
              </w:rPr>
              <w:t>CP-60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097D07A"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2687745" w14:textId="62A7D9B3" w:rsidR="00157DA3" w:rsidRPr="00816C4A" w:rsidRDefault="00157DA3" w:rsidP="00157DA3">
            <w:pPr>
              <w:pStyle w:val="TAL"/>
              <w:rPr>
                <w:rFonts w:cs="Arial"/>
                <w:color w:val="000000"/>
                <w:sz w:val="16"/>
                <w:szCs w:val="16"/>
              </w:rPr>
            </w:pPr>
            <w:r w:rsidRPr="00816C4A">
              <w:rPr>
                <w:rFonts w:cs="Arial"/>
                <w:color w:val="000000"/>
                <w:sz w:val="16"/>
                <w:szCs w:val="16"/>
              </w:rPr>
              <w:t>CP-130366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E067F55" w14:textId="7F9C1C2F" w:rsidR="00157DA3" w:rsidRPr="00816C4A" w:rsidRDefault="00157DA3" w:rsidP="00157DA3">
            <w:pPr>
              <w:pStyle w:val="TAL"/>
              <w:rPr>
                <w:rFonts w:cs="Arial"/>
                <w:color w:val="000000"/>
                <w:sz w:val="16"/>
                <w:szCs w:val="16"/>
              </w:rPr>
            </w:pPr>
            <w:r w:rsidRPr="00816C4A">
              <w:rPr>
                <w:rFonts w:cs="Arial"/>
                <w:color w:val="000000"/>
                <w:sz w:val="16"/>
                <w:szCs w:val="16"/>
              </w:rPr>
              <w:t>0368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4FD1EC"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3350FE5"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D</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5AF90C5" w14:textId="77777777" w:rsidR="00157DA3" w:rsidRPr="00816C4A" w:rsidRDefault="00157DA3" w:rsidP="00157DA3">
            <w:pPr>
              <w:pStyle w:val="TAL"/>
              <w:rPr>
                <w:rFonts w:cs="Arial"/>
                <w:color w:val="000000"/>
                <w:sz w:val="16"/>
                <w:szCs w:val="16"/>
              </w:rPr>
            </w:pPr>
            <w:r w:rsidRPr="00816C4A">
              <w:rPr>
                <w:rFonts w:cs="Arial"/>
                <w:color w:val="000000"/>
                <w:sz w:val="16"/>
                <w:szCs w:val="16"/>
              </w:rPr>
              <w:t>Correction in call control by USIM text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51A179"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12.0.0</w:t>
            </w:r>
          </w:p>
        </w:tc>
      </w:tr>
      <w:tr w:rsidR="00157DA3" w:rsidRPr="00816C4A" w14:paraId="6D8D0166"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EE61DDE" w14:textId="77777777" w:rsidR="00157DA3" w:rsidRPr="00816C4A" w:rsidRDefault="00157DA3" w:rsidP="00157DA3">
            <w:pPr>
              <w:pStyle w:val="TAL"/>
              <w:rPr>
                <w:rFonts w:cs="Arial"/>
                <w:sz w:val="16"/>
                <w:szCs w:val="16"/>
              </w:rPr>
            </w:pPr>
            <w:r w:rsidRPr="00816C4A">
              <w:rPr>
                <w:rFonts w:cs="Arial"/>
                <w:sz w:val="16"/>
                <w:szCs w:val="16"/>
              </w:rPr>
              <w:t>CP-61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74EE6DD"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1238EDF" w14:textId="5C5789A8" w:rsidR="00157DA3" w:rsidRPr="00816C4A" w:rsidRDefault="00157DA3" w:rsidP="00157DA3">
            <w:pPr>
              <w:pStyle w:val="TAL"/>
              <w:rPr>
                <w:rFonts w:cs="Arial"/>
                <w:color w:val="000000"/>
                <w:sz w:val="16"/>
                <w:szCs w:val="16"/>
              </w:rPr>
            </w:pPr>
            <w:r w:rsidRPr="00816C4A">
              <w:rPr>
                <w:rFonts w:cs="Arial"/>
                <w:color w:val="000000"/>
                <w:sz w:val="16"/>
                <w:szCs w:val="16"/>
              </w:rPr>
              <w:t>CP-130534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BBADFF8" w14:textId="3E3FF2FF" w:rsidR="00157DA3" w:rsidRPr="00816C4A" w:rsidRDefault="00157DA3" w:rsidP="00157DA3">
            <w:pPr>
              <w:pStyle w:val="TAL"/>
              <w:rPr>
                <w:rFonts w:cs="Arial"/>
                <w:color w:val="000000"/>
                <w:sz w:val="16"/>
                <w:szCs w:val="16"/>
              </w:rPr>
            </w:pPr>
            <w:r w:rsidRPr="00816C4A">
              <w:rPr>
                <w:rFonts w:cs="Arial"/>
                <w:color w:val="000000"/>
                <w:sz w:val="16"/>
                <w:szCs w:val="16"/>
              </w:rPr>
              <w:t>0370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2F1BC3"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948EC8B"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C</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DA76F22" w14:textId="77777777" w:rsidR="00157DA3" w:rsidRPr="00816C4A" w:rsidRDefault="00157DA3" w:rsidP="00157DA3">
            <w:pPr>
              <w:pStyle w:val="TAL"/>
              <w:rPr>
                <w:rFonts w:cs="Arial"/>
                <w:color w:val="000000"/>
                <w:sz w:val="16"/>
                <w:szCs w:val="16"/>
              </w:rPr>
            </w:pPr>
            <w:r w:rsidRPr="00816C4A">
              <w:rPr>
                <w:rFonts w:cs="Arial"/>
                <w:color w:val="000000"/>
                <w:sz w:val="16"/>
                <w:szCs w:val="16"/>
              </w:rPr>
              <w:t>PLMN ID to "CSG Cell Selection" ENVELOPE COMMAND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B5F2EA3"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12.1.0</w:t>
            </w:r>
          </w:p>
        </w:tc>
      </w:tr>
      <w:tr w:rsidR="00157DA3" w:rsidRPr="00816C4A" w14:paraId="0765793F"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57B8C42" w14:textId="77777777" w:rsidR="00157DA3" w:rsidRPr="00816C4A" w:rsidRDefault="00157DA3" w:rsidP="00157DA3">
            <w:pPr>
              <w:pStyle w:val="TAL"/>
              <w:rPr>
                <w:rFonts w:cs="Arial"/>
                <w:sz w:val="16"/>
                <w:szCs w:val="16"/>
              </w:rPr>
            </w:pPr>
            <w:r w:rsidRPr="00816C4A">
              <w:rPr>
                <w:rFonts w:cs="Arial"/>
                <w:sz w:val="16"/>
                <w:szCs w:val="16"/>
              </w:rPr>
              <w:t>CP-62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D0BA3A"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53B50A9" w14:textId="2548E5DF" w:rsidR="00157DA3" w:rsidRPr="00816C4A" w:rsidRDefault="00157DA3" w:rsidP="00157DA3">
            <w:pPr>
              <w:pStyle w:val="TAL"/>
              <w:rPr>
                <w:rFonts w:cs="Arial"/>
                <w:color w:val="000000"/>
                <w:sz w:val="16"/>
                <w:szCs w:val="16"/>
              </w:rPr>
            </w:pPr>
            <w:r w:rsidRPr="00816C4A">
              <w:rPr>
                <w:rFonts w:cs="Arial"/>
                <w:color w:val="000000"/>
                <w:sz w:val="16"/>
                <w:szCs w:val="16"/>
              </w:rPr>
              <w:t>CP-130787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7548A3" w14:textId="330521D9" w:rsidR="00157DA3" w:rsidRPr="00816C4A" w:rsidRDefault="00157DA3" w:rsidP="00157DA3">
            <w:pPr>
              <w:pStyle w:val="TAL"/>
              <w:rPr>
                <w:rFonts w:cs="Arial"/>
                <w:color w:val="000000"/>
                <w:sz w:val="16"/>
                <w:szCs w:val="16"/>
              </w:rPr>
            </w:pPr>
            <w:r w:rsidRPr="00816C4A">
              <w:rPr>
                <w:rFonts w:cs="Arial"/>
                <w:color w:val="000000"/>
                <w:sz w:val="16"/>
                <w:szCs w:val="16"/>
              </w:rPr>
              <w:t>0381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7054AE"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76D6B48"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BB97B5A" w14:textId="77777777" w:rsidR="00157DA3" w:rsidRPr="00816C4A" w:rsidRDefault="00157DA3" w:rsidP="00157DA3">
            <w:pPr>
              <w:pStyle w:val="TAL"/>
              <w:rPr>
                <w:rFonts w:cs="Arial"/>
                <w:color w:val="000000"/>
                <w:sz w:val="16"/>
                <w:szCs w:val="16"/>
              </w:rPr>
            </w:pPr>
            <w:r w:rsidRPr="00816C4A">
              <w:rPr>
                <w:rFonts w:cs="Arial"/>
                <w:color w:val="000000"/>
                <w:sz w:val="16"/>
                <w:szCs w:val="16"/>
              </w:rPr>
              <w:t>Essential correction for IMS emergency call in call control by USIM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5BE0F80"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12.2.0</w:t>
            </w:r>
          </w:p>
        </w:tc>
      </w:tr>
      <w:tr w:rsidR="00157DA3" w:rsidRPr="00816C4A" w14:paraId="75049BC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AE90DE6" w14:textId="77777777" w:rsidR="00157DA3" w:rsidRPr="00816C4A" w:rsidRDefault="00157DA3" w:rsidP="00157DA3">
            <w:pPr>
              <w:pStyle w:val="TAL"/>
              <w:rPr>
                <w:rFonts w:cs="Arial"/>
                <w:sz w:val="16"/>
                <w:szCs w:val="16"/>
              </w:rPr>
            </w:pPr>
            <w:r w:rsidRPr="00816C4A">
              <w:rPr>
                <w:rFonts w:cs="Arial"/>
                <w:sz w:val="16"/>
                <w:szCs w:val="16"/>
              </w:rPr>
              <w:t>CP-62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39934FE"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A1B6343" w14:textId="78A76ECE" w:rsidR="00157DA3" w:rsidRPr="00816C4A" w:rsidRDefault="00157DA3" w:rsidP="00157DA3">
            <w:pPr>
              <w:pStyle w:val="TAL"/>
              <w:rPr>
                <w:rFonts w:cs="Arial"/>
                <w:color w:val="000000"/>
                <w:sz w:val="16"/>
                <w:szCs w:val="16"/>
              </w:rPr>
            </w:pPr>
            <w:r w:rsidRPr="00816C4A">
              <w:rPr>
                <w:rFonts w:cs="Arial"/>
                <w:color w:val="000000"/>
                <w:sz w:val="16"/>
                <w:szCs w:val="16"/>
              </w:rPr>
              <w:t>CP-130788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E0D6A0" w14:textId="2ECB7DB8" w:rsidR="00157DA3" w:rsidRPr="00816C4A" w:rsidRDefault="00157DA3" w:rsidP="00157DA3">
            <w:pPr>
              <w:pStyle w:val="TAL"/>
              <w:rPr>
                <w:rFonts w:cs="Arial"/>
                <w:color w:val="000000"/>
                <w:sz w:val="16"/>
                <w:szCs w:val="16"/>
              </w:rPr>
            </w:pPr>
            <w:r w:rsidRPr="00816C4A">
              <w:rPr>
                <w:rFonts w:cs="Arial"/>
                <w:color w:val="000000"/>
                <w:sz w:val="16"/>
                <w:szCs w:val="16"/>
              </w:rPr>
              <w:t>0377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967366"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DD5B72B"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AE0BF6B" w14:textId="77777777" w:rsidR="00157DA3" w:rsidRPr="00816C4A" w:rsidRDefault="00157DA3" w:rsidP="00157DA3">
            <w:pPr>
              <w:pStyle w:val="TAL"/>
              <w:rPr>
                <w:rFonts w:cs="Arial"/>
                <w:color w:val="000000"/>
                <w:sz w:val="16"/>
                <w:szCs w:val="16"/>
              </w:rPr>
            </w:pPr>
            <w:r w:rsidRPr="00816C4A">
              <w:rPr>
                <w:rFonts w:cs="Arial"/>
                <w:color w:val="000000"/>
                <w:sz w:val="16"/>
                <w:szCs w:val="16"/>
              </w:rPr>
              <w:t>Correction for call control for IMS communications by USIM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B1C3AB2"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12.2.0</w:t>
            </w:r>
          </w:p>
        </w:tc>
      </w:tr>
      <w:tr w:rsidR="00157DA3" w:rsidRPr="00816C4A" w14:paraId="309864D7"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CD9D8D8" w14:textId="77777777" w:rsidR="00157DA3" w:rsidRPr="00816C4A" w:rsidRDefault="00157DA3" w:rsidP="00157DA3">
            <w:pPr>
              <w:pStyle w:val="TAL"/>
              <w:rPr>
                <w:rFonts w:cs="Arial"/>
                <w:sz w:val="16"/>
                <w:szCs w:val="16"/>
              </w:rPr>
            </w:pPr>
            <w:r w:rsidRPr="00816C4A">
              <w:rPr>
                <w:rFonts w:cs="Arial"/>
                <w:sz w:val="16"/>
                <w:szCs w:val="16"/>
              </w:rPr>
              <w:t>CP-63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3312047"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936AF06" w14:textId="4A52CA06" w:rsidR="00157DA3" w:rsidRPr="00816C4A" w:rsidRDefault="00157DA3" w:rsidP="00157DA3">
            <w:pPr>
              <w:pStyle w:val="TAL"/>
              <w:rPr>
                <w:rFonts w:cs="Arial"/>
                <w:color w:val="000000"/>
                <w:sz w:val="16"/>
                <w:szCs w:val="16"/>
              </w:rPr>
            </w:pPr>
            <w:r w:rsidRPr="00816C4A">
              <w:rPr>
                <w:rFonts w:cs="Arial"/>
                <w:color w:val="000000"/>
                <w:sz w:val="16"/>
                <w:szCs w:val="16"/>
              </w:rPr>
              <w:t>CP-140164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DF86C9" w14:textId="300444C3" w:rsidR="00157DA3" w:rsidRPr="00816C4A" w:rsidRDefault="00157DA3" w:rsidP="00157DA3">
            <w:pPr>
              <w:pStyle w:val="TAL"/>
              <w:rPr>
                <w:rFonts w:cs="Arial"/>
                <w:color w:val="000000"/>
                <w:sz w:val="16"/>
                <w:szCs w:val="16"/>
              </w:rPr>
            </w:pPr>
            <w:r w:rsidRPr="00816C4A">
              <w:rPr>
                <w:rFonts w:cs="Arial"/>
                <w:color w:val="000000"/>
                <w:sz w:val="16"/>
                <w:szCs w:val="16"/>
              </w:rPr>
              <w:t>0391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428F07" w14:textId="77777777" w:rsidR="00157DA3" w:rsidRPr="00816C4A" w:rsidRDefault="00157DA3" w:rsidP="00157DA3">
            <w:pPr>
              <w:pStyle w:val="TAL"/>
              <w:jc w:val="center"/>
              <w:rPr>
                <w:rFonts w:cs="Arial"/>
                <w:color w:val="000000"/>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37600B7"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1067261" w14:textId="77777777" w:rsidR="00157DA3" w:rsidRPr="00816C4A" w:rsidRDefault="00157DA3" w:rsidP="00157DA3">
            <w:pPr>
              <w:pStyle w:val="TAL"/>
              <w:rPr>
                <w:rFonts w:cs="Arial"/>
                <w:color w:val="000000"/>
                <w:sz w:val="16"/>
                <w:szCs w:val="16"/>
              </w:rPr>
            </w:pPr>
            <w:r w:rsidRPr="00816C4A">
              <w:rPr>
                <w:rFonts w:cs="Arial"/>
                <w:color w:val="000000"/>
                <w:sz w:val="16"/>
                <w:szCs w:val="16"/>
              </w:rPr>
              <w:t>Correction of location information in case of call control for IMS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F5EBD7E"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12.3.0</w:t>
            </w:r>
          </w:p>
        </w:tc>
      </w:tr>
      <w:tr w:rsidR="00157DA3" w:rsidRPr="00816C4A" w14:paraId="60130BE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1614C51" w14:textId="77777777" w:rsidR="00157DA3" w:rsidRPr="00816C4A" w:rsidRDefault="00157DA3" w:rsidP="00157DA3">
            <w:pPr>
              <w:pStyle w:val="TAL"/>
              <w:rPr>
                <w:rFonts w:cs="Arial"/>
                <w:sz w:val="16"/>
                <w:szCs w:val="16"/>
              </w:rPr>
            </w:pPr>
            <w:r w:rsidRPr="00816C4A">
              <w:rPr>
                <w:rFonts w:cs="Arial"/>
                <w:sz w:val="16"/>
                <w:szCs w:val="16"/>
              </w:rPr>
              <w:t>CP-63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90B37F6"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9019236" w14:textId="651D2550" w:rsidR="00157DA3" w:rsidRPr="00816C4A" w:rsidRDefault="00157DA3" w:rsidP="00157DA3">
            <w:pPr>
              <w:pStyle w:val="TAL"/>
              <w:rPr>
                <w:rFonts w:cs="Arial"/>
                <w:color w:val="000000"/>
                <w:sz w:val="16"/>
                <w:szCs w:val="16"/>
              </w:rPr>
            </w:pPr>
            <w:r w:rsidRPr="00816C4A">
              <w:rPr>
                <w:rFonts w:cs="Arial"/>
                <w:color w:val="000000"/>
                <w:sz w:val="16"/>
                <w:szCs w:val="16"/>
              </w:rPr>
              <w:t>CP-140165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0DCB47" w14:textId="4D443769" w:rsidR="00157DA3" w:rsidRPr="00816C4A" w:rsidRDefault="00157DA3" w:rsidP="00157DA3">
            <w:pPr>
              <w:pStyle w:val="TAL"/>
              <w:rPr>
                <w:rFonts w:cs="Arial"/>
                <w:color w:val="000000"/>
                <w:sz w:val="16"/>
                <w:szCs w:val="16"/>
              </w:rPr>
            </w:pPr>
            <w:r w:rsidRPr="00816C4A">
              <w:rPr>
                <w:rFonts w:cs="Arial"/>
                <w:color w:val="000000"/>
                <w:sz w:val="16"/>
                <w:szCs w:val="16"/>
              </w:rPr>
              <w:t>0398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3C240E" w14:textId="77777777" w:rsidR="00157DA3" w:rsidRPr="00816C4A" w:rsidRDefault="00157DA3" w:rsidP="00157DA3">
            <w:pPr>
              <w:pStyle w:val="TAL"/>
              <w:jc w:val="center"/>
              <w:rPr>
                <w:rFonts w:cs="Arial"/>
                <w:color w:val="000000"/>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D400EF1"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D</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D8A15EE" w14:textId="77777777" w:rsidR="00157DA3" w:rsidRPr="00816C4A" w:rsidRDefault="00157DA3" w:rsidP="00157DA3">
            <w:pPr>
              <w:pStyle w:val="TAL"/>
              <w:rPr>
                <w:rFonts w:cs="Arial"/>
                <w:color w:val="000000"/>
                <w:sz w:val="16"/>
                <w:szCs w:val="16"/>
              </w:rPr>
            </w:pPr>
            <w:r w:rsidRPr="00816C4A">
              <w:rPr>
                <w:rFonts w:cs="Arial"/>
                <w:color w:val="000000"/>
                <w:sz w:val="16"/>
                <w:szCs w:val="16"/>
              </w:rPr>
              <w:t>Correction of editorial errors in TS 31.111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5783842"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12.3.0</w:t>
            </w:r>
          </w:p>
        </w:tc>
      </w:tr>
      <w:tr w:rsidR="00157DA3" w:rsidRPr="00816C4A" w14:paraId="4936578D"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5BD55AB" w14:textId="77777777" w:rsidR="00157DA3" w:rsidRPr="00816C4A" w:rsidRDefault="00157DA3" w:rsidP="00157DA3">
            <w:pPr>
              <w:pStyle w:val="TAL"/>
              <w:rPr>
                <w:rFonts w:cs="Arial"/>
                <w:sz w:val="16"/>
                <w:szCs w:val="16"/>
              </w:rPr>
            </w:pPr>
            <w:r w:rsidRPr="00816C4A">
              <w:rPr>
                <w:rFonts w:cs="Arial"/>
                <w:sz w:val="16"/>
                <w:szCs w:val="16"/>
              </w:rPr>
              <w:t>CP-63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8DAAF2"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1E53E76" w14:textId="2A2D65CD" w:rsidR="00157DA3" w:rsidRPr="00816C4A" w:rsidRDefault="00157DA3" w:rsidP="00157DA3">
            <w:pPr>
              <w:pStyle w:val="TAL"/>
              <w:rPr>
                <w:rFonts w:cs="Arial"/>
                <w:color w:val="000000"/>
                <w:sz w:val="16"/>
                <w:szCs w:val="16"/>
              </w:rPr>
            </w:pPr>
            <w:r w:rsidRPr="00816C4A">
              <w:rPr>
                <w:rFonts w:cs="Arial"/>
                <w:color w:val="000000"/>
                <w:sz w:val="16"/>
                <w:szCs w:val="16"/>
              </w:rPr>
              <w:t>CP-140166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8195EB" w14:textId="416A15E7" w:rsidR="00157DA3" w:rsidRPr="00816C4A" w:rsidRDefault="00157DA3" w:rsidP="00157DA3">
            <w:pPr>
              <w:pStyle w:val="TAL"/>
              <w:rPr>
                <w:rFonts w:cs="Arial"/>
                <w:color w:val="000000"/>
                <w:sz w:val="16"/>
                <w:szCs w:val="16"/>
              </w:rPr>
            </w:pPr>
            <w:r w:rsidRPr="00816C4A">
              <w:rPr>
                <w:rFonts w:cs="Arial"/>
                <w:color w:val="000000"/>
                <w:sz w:val="16"/>
                <w:szCs w:val="16"/>
              </w:rPr>
              <w:t>0388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61289F"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36023D7"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A4BE544" w14:textId="77777777" w:rsidR="00157DA3" w:rsidRPr="00816C4A" w:rsidRDefault="00157DA3" w:rsidP="00157DA3">
            <w:pPr>
              <w:pStyle w:val="TAL"/>
              <w:rPr>
                <w:rFonts w:cs="Arial"/>
                <w:color w:val="000000"/>
                <w:sz w:val="16"/>
                <w:szCs w:val="16"/>
              </w:rPr>
            </w:pPr>
            <w:r w:rsidRPr="00816C4A">
              <w:rPr>
                <w:rFonts w:cs="Arial"/>
                <w:color w:val="000000"/>
                <w:sz w:val="16"/>
                <w:szCs w:val="16"/>
              </w:rPr>
              <w:t>Essential correction to default routing for USAT over AT interface references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A74CB3"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12.3.0</w:t>
            </w:r>
          </w:p>
        </w:tc>
      </w:tr>
      <w:tr w:rsidR="00157DA3" w:rsidRPr="00816C4A" w14:paraId="24F7D86B"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4C9A4F9" w14:textId="77777777" w:rsidR="00157DA3" w:rsidRPr="00816C4A" w:rsidRDefault="00157DA3" w:rsidP="00157DA3">
            <w:pPr>
              <w:pStyle w:val="TAL"/>
              <w:rPr>
                <w:rFonts w:cs="Arial"/>
                <w:sz w:val="16"/>
                <w:szCs w:val="16"/>
              </w:rPr>
            </w:pPr>
            <w:r w:rsidRPr="00816C4A">
              <w:rPr>
                <w:rFonts w:cs="Arial"/>
                <w:sz w:val="16"/>
                <w:szCs w:val="16"/>
              </w:rPr>
              <w:t>CP-63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9875B3A"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6DD7959" w14:textId="2AA726FE" w:rsidR="00157DA3" w:rsidRPr="00816C4A" w:rsidRDefault="00157DA3" w:rsidP="00157DA3">
            <w:pPr>
              <w:pStyle w:val="TAL"/>
              <w:rPr>
                <w:rFonts w:cs="Arial"/>
                <w:color w:val="000000"/>
                <w:sz w:val="16"/>
                <w:szCs w:val="16"/>
              </w:rPr>
            </w:pPr>
            <w:r w:rsidRPr="00816C4A">
              <w:rPr>
                <w:rFonts w:cs="Arial"/>
                <w:color w:val="000000"/>
                <w:sz w:val="16"/>
                <w:szCs w:val="16"/>
              </w:rPr>
              <w:t>CP-140167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917FAE" w14:textId="5EFA865D" w:rsidR="00157DA3" w:rsidRPr="00816C4A" w:rsidRDefault="00157DA3" w:rsidP="00157DA3">
            <w:pPr>
              <w:pStyle w:val="TAL"/>
              <w:rPr>
                <w:rFonts w:cs="Arial"/>
                <w:color w:val="000000"/>
                <w:sz w:val="16"/>
                <w:szCs w:val="16"/>
              </w:rPr>
            </w:pPr>
            <w:r w:rsidRPr="00816C4A">
              <w:rPr>
                <w:rFonts w:cs="Arial"/>
                <w:color w:val="000000"/>
                <w:sz w:val="16"/>
                <w:szCs w:val="16"/>
              </w:rPr>
              <w:t>0395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DC0244"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54FAC31"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C8DA432" w14:textId="77777777" w:rsidR="00157DA3" w:rsidRPr="00816C4A" w:rsidRDefault="00157DA3" w:rsidP="00157DA3">
            <w:pPr>
              <w:pStyle w:val="TAL"/>
              <w:rPr>
                <w:rFonts w:cs="Arial"/>
                <w:color w:val="000000"/>
                <w:sz w:val="16"/>
                <w:szCs w:val="16"/>
              </w:rPr>
            </w:pPr>
            <w:r w:rsidRPr="00816C4A">
              <w:rPr>
                <w:rFonts w:cs="Arial"/>
                <w:color w:val="000000"/>
                <w:sz w:val="16"/>
                <w:szCs w:val="16"/>
              </w:rPr>
              <w:t>Essential correction in communication control for IMS by USIM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E10E8C"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12.3.0</w:t>
            </w:r>
          </w:p>
        </w:tc>
      </w:tr>
      <w:tr w:rsidR="00157DA3" w:rsidRPr="00816C4A" w14:paraId="6BF8B09B"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3364641" w14:textId="77777777" w:rsidR="00157DA3" w:rsidRPr="00816C4A" w:rsidRDefault="00157DA3" w:rsidP="00157DA3">
            <w:pPr>
              <w:pStyle w:val="TAL"/>
              <w:rPr>
                <w:rFonts w:cs="Arial"/>
                <w:sz w:val="16"/>
                <w:szCs w:val="16"/>
              </w:rPr>
            </w:pPr>
            <w:r w:rsidRPr="00816C4A">
              <w:rPr>
                <w:rFonts w:cs="Arial"/>
                <w:sz w:val="16"/>
                <w:szCs w:val="16"/>
              </w:rPr>
              <w:t>CP-63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F53DB16"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0CAFEDF" w14:textId="698F969E" w:rsidR="00157DA3" w:rsidRPr="00816C4A" w:rsidRDefault="00157DA3" w:rsidP="00157DA3">
            <w:pPr>
              <w:pStyle w:val="TAL"/>
              <w:rPr>
                <w:rFonts w:cs="Arial"/>
                <w:color w:val="000000"/>
                <w:sz w:val="16"/>
                <w:szCs w:val="16"/>
              </w:rPr>
            </w:pPr>
            <w:r w:rsidRPr="00816C4A">
              <w:rPr>
                <w:rFonts w:cs="Arial"/>
                <w:color w:val="000000"/>
                <w:sz w:val="16"/>
                <w:szCs w:val="16"/>
              </w:rPr>
              <w:t>CP-140168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2D379E" w14:textId="7211875E" w:rsidR="00157DA3" w:rsidRPr="00816C4A" w:rsidRDefault="00157DA3" w:rsidP="00157DA3">
            <w:pPr>
              <w:pStyle w:val="TAL"/>
              <w:rPr>
                <w:rFonts w:cs="Arial"/>
                <w:color w:val="000000"/>
                <w:sz w:val="16"/>
                <w:szCs w:val="16"/>
              </w:rPr>
            </w:pPr>
            <w:r w:rsidRPr="00816C4A">
              <w:rPr>
                <w:rFonts w:cs="Arial"/>
                <w:color w:val="000000"/>
                <w:sz w:val="16"/>
                <w:szCs w:val="16"/>
              </w:rPr>
              <w:t>0392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BBA9CD"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E6DEBA0"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9F51DE8" w14:textId="77777777" w:rsidR="00157DA3" w:rsidRPr="00816C4A" w:rsidRDefault="00157DA3" w:rsidP="00157DA3">
            <w:pPr>
              <w:pStyle w:val="TAL"/>
              <w:rPr>
                <w:rFonts w:cs="Arial"/>
                <w:color w:val="000000"/>
                <w:sz w:val="16"/>
                <w:szCs w:val="16"/>
              </w:rPr>
            </w:pPr>
            <w:r w:rsidRPr="00816C4A">
              <w:rPr>
                <w:rFonts w:cs="Arial"/>
                <w:color w:val="000000"/>
                <w:sz w:val="16"/>
                <w:szCs w:val="16"/>
              </w:rPr>
              <w:t>Addition of POLL INTERVAL ENVELOPE command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B8943BE"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12.3.0</w:t>
            </w:r>
          </w:p>
        </w:tc>
      </w:tr>
      <w:tr w:rsidR="00157DA3" w:rsidRPr="00816C4A" w14:paraId="7AC7C834"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E9C0951" w14:textId="77777777" w:rsidR="00157DA3" w:rsidRPr="00816C4A" w:rsidRDefault="00157DA3" w:rsidP="00157DA3">
            <w:pPr>
              <w:pStyle w:val="TAL"/>
              <w:rPr>
                <w:rFonts w:cs="Arial"/>
                <w:sz w:val="16"/>
                <w:szCs w:val="16"/>
              </w:rPr>
            </w:pPr>
            <w:r w:rsidRPr="00816C4A">
              <w:rPr>
                <w:rFonts w:cs="Arial"/>
                <w:sz w:val="16"/>
                <w:szCs w:val="16"/>
              </w:rPr>
              <w:t>CP-63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001F39B"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29D9CAF" w14:textId="44921C04" w:rsidR="00157DA3" w:rsidRPr="00816C4A" w:rsidRDefault="00157DA3" w:rsidP="00157DA3">
            <w:pPr>
              <w:pStyle w:val="TAL"/>
              <w:rPr>
                <w:rFonts w:cs="Arial"/>
                <w:color w:val="000000"/>
                <w:sz w:val="16"/>
                <w:szCs w:val="16"/>
              </w:rPr>
            </w:pPr>
            <w:r w:rsidRPr="00816C4A">
              <w:rPr>
                <w:rFonts w:cs="Arial"/>
                <w:color w:val="000000"/>
                <w:sz w:val="16"/>
                <w:szCs w:val="16"/>
              </w:rPr>
              <w:t>CP-140169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B8672B" w14:textId="31F9B300" w:rsidR="00157DA3" w:rsidRPr="00816C4A" w:rsidRDefault="00157DA3" w:rsidP="00157DA3">
            <w:pPr>
              <w:pStyle w:val="TAL"/>
              <w:rPr>
                <w:rFonts w:cs="Arial"/>
                <w:color w:val="000000"/>
                <w:sz w:val="16"/>
                <w:szCs w:val="16"/>
              </w:rPr>
            </w:pPr>
            <w:r w:rsidRPr="00816C4A">
              <w:rPr>
                <w:rFonts w:cs="Arial"/>
                <w:color w:val="000000"/>
                <w:sz w:val="16"/>
                <w:szCs w:val="16"/>
              </w:rPr>
              <w:t>0399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5A9E57" w14:textId="77777777" w:rsidR="00157DA3" w:rsidRPr="00816C4A" w:rsidRDefault="00157DA3" w:rsidP="00157DA3">
            <w:pPr>
              <w:pStyle w:val="TAL"/>
              <w:jc w:val="center"/>
              <w:rPr>
                <w:rFonts w:cs="Arial"/>
                <w:color w:val="000000"/>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4791F2F"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5AE3506" w14:textId="77777777" w:rsidR="00157DA3" w:rsidRPr="00816C4A" w:rsidRDefault="00157DA3" w:rsidP="00157DA3">
            <w:pPr>
              <w:pStyle w:val="TAL"/>
              <w:rPr>
                <w:rFonts w:cs="Arial"/>
                <w:color w:val="000000"/>
                <w:sz w:val="16"/>
                <w:szCs w:val="16"/>
              </w:rPr>
            </w:pPr>
            <w:r w:rsidRPr="00816C4A">
              <w:rPr>
                <w:rFonts w:cs="Arial"/>
                <w:color w:val="000000"/>
                <w:sz w:val="16"/>
                <w:szCs w:val="16"/>
              </w:rPr>
              <w:t>Change PROVIDE LOCAL INFORMATION procedure for HPSIM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7351732"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12.3.0</w:t>
            </w:r>
          </w:p>
        </w:tc>
      </w:tr>
      <w:tr w:rsidR="00157DA3" w:rsidRPr="00816C4A" w14:paraId="5A5DB316"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D587A6F" w14:textId="77777777" w:rsidR="00157DA3" w:rsidRPr="00816C4A" w:rsidRDefault="00157DA3" w:rsidP="00157DA3">
            <w:pPr>
              <w:pStyle w:val="TAL"/>
              <w:rPr>
                <w:rFonts w:cs="Arial"/>
                <w:sz w:val="16"/>
                <w:szCs w:val="16"/>
              </w:rPr>
            </w:pPr>
            <w:r w:rsidRPr="00816C4A">
              <w:rPr>
                <w:rFonts w:cs="Arial"/>
                <w:sz w:val="16"/>
                <w:szCs w:val="16"/>
              </w:rPr>
              <w:t>CP-64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D62DD07"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4FA8104" w14:textId="34499F85" w:rsidR="00157DA3" w:rsidRPr="00816C4A" w:rsidRDefault="00157DA3" w:rsidP="00157DA3">
            <w:pPr>
              <w:pStyle w:val="TAL"/>
              <w:rPr>
                <w:rFonts w:cs="Arial"/>
                <w:color w:val="000000"/>
                <w:sz w:val="16"/>
                <w:szCs w:val="16"/>
              </w:rPr>
            </w:pPr>
            <w:r w:rsidRPr="00816C4A">
              <w:rPr>
                <w:rFonts w:cs="Arial"/>
                <w:color w:val="000000"/>
                <w:sz w:val="16"/>
                <w:szCs w:val="16"/>
              </w:rPr>
              <w:t>CP-140422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1F0BDF" w14:textId="7662B664" w:rsidR="00157DA3" w:rsidRPr="00816C4A" w:rsidRDefault="00157DA3" w:rsidP="00157DA3">
            <w:pPr>
              <w:pStyle w:val="TAL"/>
              <w:rPr>
                <w:rFonts w:cs="Arial"/>
                <w:color w:val="000000"/>
                <w:sz w:val="16"/>
                <w:szCs w:val="16"/>
              </w:rPr>
            </w:pPr>
            <w:r w:rsidRPr="00816C4A">
              <w:rPr>
                <w:rFonts w:cs="Arial"/>
                <w:color w:val="000000"/>
                <w:sz w:val="16"/>
                <w:szCs w:val="16"/>
              </w:rPr>
              <w:t>0401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1758D4"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7B7AFBC"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CDD765E" w14:textId="77777777" w:rsidR="00157DA3" w:rsidRPr="00816C4A" w:rsidRDefault="00157DA3" w:rsidP="00157DA3">
            <w:pPr>
              <w:pStyle w:val="TAL"/>
              <w:rPr>
                <w:rFonts w:cs="Arial"/>
                <w:color w:val="000000"/>
                <w:sz w:val="16"/>
                <w:szCs w:val="16"/>
              </w:rPr>
            </w:pPr>
            <w:r w:rsidRPr="00816C4A">
              <w:rPr>
                <w:rFonts w:cs="Arial"/>
                <w:color w:val="000000"/>
                <w:sz w:val="16"/>
                <w:szCs w:val="16"/>
              </w:rPr>
              <w:t>Coding of PDP type in the Bearer parameters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712E164"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12.4.0</w:t>
            </w:r>
          </w:p>
        </w:tc>
      </w:tr>
      <w:tr w:rsidR="00157DA3" w:rsidRPr="00816C4A" w14:paraId="5F0AFCC6"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7AC3333" w14:textId="77777777" w:rsidR="00157DA3" w:rsidRPr="00816C4A" w:rsidRDefault="00157DA3" w:rsidP="00157DA3">
            <w:pPr>
              <w:pStyle w:val="TAL"/>
              <w:rPr>
                <w:rFonts w:cs="Arial"/>
                <w:sz w:val="16"/>
                <w:szCs w:val="16"/>
              </w:rPr>
            </w:pPr>
            <w:r w:rsidRPr="00816C4A">
              <w:rPr>
                <w:rFonts w:cs="Arial"/>
                <w:sz w:val="16"/>
                <w:szCs w:val="16"/>
              </w:rPr>
              <w:t>CP-64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3AA0A1"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F76156F" w14:textId="07797189" w:rsidR="00157DA3" w:rsidRPr="00816C4A" w:rsidRDefault="00157DA3" w:rsidP="00157DA3">
            <w:pPr>
              <w:pStyle w:val="TAL"/>
              <w:rPr>
                <w:rFonts w:cs="Arial"/>
                <w:color w:val="000000"/>
                <w:sz w:val="16"/>
                <w:szCs w:val="16"/>
              </w:rPr>
            </w:pPr>
            <w:r w:rsidRPr="00816C4A">
              <w:rPr>
                <w:rFonts w:cs="Arial"/>
                <w:color w:val="000000"/>
                <w:sz w:val="16"/>
                <w:szCs w:val="16"/>
              </w:rPr>
              <w:t>CP-140422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26929D3" w14:textId="39DA81D8" w:rsidR="00157DA3" w:rsidRPr="00816C4A" w:rsidRDefault="00157DA3" w:rsidP="00157DA3">
            <w:pPr>
              <w:pStyle w:val="TAL"/>
              <w:rPr>
                <w:rFonts w:cs="Arial"/>
                <w:color w:val="000000"/>
                <w:sz w:val="16"/>
                <w:szCs w:val="16"/>
              </w:rPr>
            </w:pPr>
            <w:r w:rsidRPr="00816C4A">
              <w:rPr>
                <w:rFonts w:cs="Arial"/>
                <w:color w:val="000000"/>
                <w:sz w:val="16"/>
                <w:szCs w:val="16"/>
              </w:rPr>
              <w:t>0406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762500" w14:textId="77777777" w:rsidR="00157DA3" w:rsidRPr="00816C4A" w:rsidRDefault="00157DA3" w:rsidP="00157DA3">
            <w:pPr>
              <w:pStyle w:val="TAL"/>
              <w:jc w:val="center"/>
              <w:rPr>
                <w:rFonts w:cs="Arial"/>
                <w:color w:val="000000"/>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A761DF6"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0683040" w14:textId="77777777" w:rsidR="00157DA3" w:rsidRPr="00816C4A" w:rsidRDefault="00157DA3" w:rsidP="00157DA3">
            <w:pPr>
              <w:pStyle w:val="TAL"/>
              <w:rPr>
                <w:rFonts w:cs="Arial"/>
                <w:color w:val="000000"/>
                <w:sz w:val="16"/>
                <w:szCs w:val="16"/>
              </w:rPr>
            </w:pPr>
            <w:r w:rsidRPr="00816C4A">
              <w:rPr>
                <w:rFonts w:cs="Arial"/>
                <w:color w:val="000000"/>
                <w:sz w:val="16"/>
                <w:szCs w:val="16"/>
              </w:rPr>
              <w:t>Introduction of BCCH and Timing Advance Local Information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0FBE7A"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12.4.0</w:t>
            </w:r>
          </w:p>
        </w:tc>
      </w:tr>
      <w:tr w:rsidR="00157DA3" w:rsidRPr="00816C4A" w14:paraId="7116F844"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3902972" w14:textId="77777777" w:rsidR="00157DA3" w:rsidRPr="00816C4A" w:rsidRDefault="00157DA3" w:rsidP="00157DA3">
            <w:pPr>
              <w:pStyle w:val="TAL"/>
              <w:rPr>
                <w:rFonts w:cs="Arial"/>
                <w:sz w:val="16"/>
                <w:szCs w:val="16"/>
              </w:rPr>
            </w:pPr>
            <w:r w:rsidRPr="00816C4A">
              <w:rPr>
                <w:rFonts w:cs="Arial"/>
                <w:sz w:val="16"/>
                <w:szCs w:val="16"/>
              </w:rPr>
              <w:t>CP-64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D97431E"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650CD6A" w14:textId="59053B6E" w:rsidR="00157DA3" w:rsidRPr="00816C4A" w:rsidRDefault="00157DA3" w:rsidP="00157DA3">
            <w:pPr>
              <w:pStyle w:val="TAL"/>
              <w:rPr>
                <w:rFonts w:cs="Arial"/>
                <w:color w:val="000000"/>
                <w:sz w:val="16"/>
                <w:szCs w:val="16"/>
              </w:rPr>
            </w:pPr>
            <w:r w:rsidRPr="00816C4A">
              <w:rPr>
                <w:rFonts w:cs="Arial"/>
                <w:color w:val="000000"/>
                <w:sz w:val="16"/>
                <w:szCs w:val="16"/>
              </w:rPr>
              <w:t>CP-140425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F6A6FF" w14:textId="2F5FD554" w:rsidR="00157DA3" w:rsidRPr="00816C4A" w:rsidRDefault="00157DA3" w:rsidP="00157DA3">
            <w:pPr>
              <w:pStyle w:val="TAL"/>
              <w:rPr>
                <w:rFonts w:cs="Arial"/>
                <w:color w:val="000000"/>
                <w:sz w:val="16"/>
                <w:szCs w:val="16"/>
              </w:rPr>
            </w:pPr>
            <w:r w:rsidRPr="00816C4A">
              <w:rPr>
                <w:rFonts w:cs="Arial"/>
                <w:color w:val="000000"/>
                <w:sz w:val="16"/>
                <w:szCs w:val="16"/>
              </w:rPr>
              <w:t>0396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717C86"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1C2EC23"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DE9AAD2" w14:textId="77777777" w:rsidR="00157DA3" w:rsidRPr="00816C4A" w:rsidRDefault="00157DA3" w:rsidP="00157DA3">
            <w:pPr>
              <w:pStyle w:val="TAL"/>
              <w:rPr>
                <w:rFonts w:cs="Arial"/>
                <w:color w:val="000000"/>
                <w:sz w:val="16"/>
                <w:szCs w:val="16"/>
              </w:rPr>
            </w:pPr>
            <w:r w:rsidRPr="00816C4A">
              <w:rPr>
                <w:rFonts w:cs="Arial"/>
                <w:color w:val="000000"/>
                <w:sz w:val="16"/>
                <w:szCs w:val="16"/>
              </w:rPr>
              <w:t>URI support in MT Call event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4B054B"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12.4.0</w:t>
            </w:r>
          </w:p>
        </w:tc>
      </w:tr>
      <w:tr w:rsidR="00157DA3" w:rsidRPr="00816C4A" w14:paraId="12BDEBE0"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93F49CF" w14:textId="77777777" w:rsidR="00157DA3" w:rsidRPr="00816C4A" w:rsidRDefault="00157DA3" w:rsidP="00157DA3">
            <w:pPr>
              <w:pStyle w:val="TAL"/>
              <w:rPr>
                <w:rFonts w:cs="Arial"/>
                <w:sz w:val="16"/>
                <w:szCs w:val="16"/>
              </w:rPr>
            </w:pPr>
            <w:r w:rsidRPr="00816C4A">
              <w:rPr>
                <w:rFonts w:cs="Arial"/>
                <w:sz w:val="16"/>
                <w:szCs w:val="16"/>
              </w:rPr>
              <w:t>CP-64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C6F99B"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88165E7" w14:textId="38C5E0AD" w:rsidR="00157DA3" w:rsidRPr="00816C4A" w:rsidRDefault="00157DA3" w:rsidP="00157DA3">
            <w:pPr>
              <w:pStyle w:val="TAL"/>
              <w:rPr>
                <w:rFonts w:cs="Arial"/>
                <w:color w:val="000000"/>
                <w:sz w:val="16"/>
                <w:szCs w:val="16"/>
              </w:rPr>
            </w:pPr>
            <w:r w:rsidRPr="00816C4A">
              <w:rPr>
                <w:rFonts w:cs="Arial"/>
                <w:color w:val="000000"/>
                <w:sz w:val="16"/>
                <w:szCs w:val="16"/>
              </w:rPr>
              <w:t>CP-140425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BFE996" w14:textId="13A8ED93" w:rsidR="00157DA3" w:rsidRPr="00816C4A" w:rsidRDefault="00157DA3" w:rsidP="00157DA3">
            <w:pPr>
              <w:pStyle w:val="TAL"/>
              <w:rPr>
                <w:rFonts w:cs="Arial"/>
                <w:color w:val="000000"/>
                <w:sz w:val="16"/>
                <w:szCs w:val="16"/>
              </w:rPr>
            </w:pPr>
            <w:r w:rsidRPr="00816C4A">
              <w:rPr>
                <w:rFonts w:cs="Arial"/>
                <w:color w:val="000000"/>
                <w:sz w:val="16"/>
                <w:szCs w:val="16"/>
              </w:rPr>
              <w:t>0400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711474"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72A94CF"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79BADE8" w14:textId="77777777" w:rsidR="00157DA3" w:rsidRPr="00816C4A" w:rsidRDefault="00157DA3" w:rsidP="00157DA3">
            <w:pPr>
              <w:pStyle w:val="TAL"/>
              <w:rPr>
                <w:rFonts w:cs="Arial"/>
                <w:color w:val="000000"/>
                <w:sz w:val="16"/>
                <w:szCs w:val="16"/>
              </w:rPr>
            </w:pPr>
            <w:r w:rsidRPr="00816C4A">
              <w:rPr>
                <w:rFonts w:cs="Arial"/>
                <w:color w:val="000000"/>
                <w:sz w:val="16"/>
                <w:szCs w:val="16"/>
              </w:rPr>
              <w:t>Modification to TI value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6B558D"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12.4.0</w:t>
            </w:r>
          </w:p>
        </w:tc>
      </w:tr>
      <w:tr w:rsidR="00157DA3" w:rsidRPr="00816C4A" w14:paraId="6F4111D3"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B0EA833" w14:textId="77777777" w:rsidR="00157DA3" w:rsidRPr="00816C4A" w:rsidRDefault="00157DA3" w:rsidP="00157DA3">
            <w:pPr>
              <w:pStyle w:val="TAL"/>
              <w:rPr>
                <w:rFonts w:cs="Arial"/>
                <w:sz w:val="16"/>
                <w:szCs w:val="16"/>
              </w:rPr>
            </w:pPr>
            <w:r w:rsidRPr="00816C4A">
              <w:rPr>
                <w:rFonts w:cs="Arial"/>
                <w:sz w:val="16"/>
                <w:szCs w:val="16"/>
              </w:rPr>
              <w:t>CP-64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152C6F"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3D75335" w14:textId="1A490E0A" w:rsidR="00157DA3" w:rsidRPr="00816C4A" w:rsidRDefault="00157DA3" w:rsidP="00157DA3">
            <w:pPr>
              <w:pStyle w:val="TAL"/>
              <w:rPr>
                <w:rFonts w:cs="Arial"/>
                <w:color w:val="000000"/>
                <w:sz w:val="16"/>
                <w:szCs w:val="16"/>
              </w:rPr>
            </w:pPr>
            <w:r w:rsidRPr="00816C4A">
              <w:rPr>
                <w:rFonts w:cs="Arial"/>
                <w:color w:val="000000"/>
                <w:sz w:val="16"/>
                <w:szCs w:val="16"/>
              </w:rPr>
              <w:t>CP-140427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E522B2" w14:textId="1A5635A4" w:rsidR="00157DA3" w:rsidRPr="00816C4A" w:rsidRDefault="00157DA3" w:rsidP="00157DA3">
            <w:pPr>
              <w:pStyle w:val="TAL"/>
              <w:rPr>
                <w:rFonts w:cs="Arial"/>
                <w:color w:val="000000"/>
                <w:sz w:val="16"/>
                <w:szCs w:val="16"/>
              </w:rPr>
            </w:pPr>
            <w:r w:rsidRPr="00816C4A">
              <w:rPr>
                <w:rFonts w:cs="Arial"/>
                <w:color w:val="000000"/>
                <w:sz w:val="16"/>
                <w:szCs w:val="16"/>
              </w:rPr>
              <w:t>0404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70EA9E"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3E59513"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994E666" w14:textId="77777777" w:rsidR="00157DA3" w:rsidRPr="00816C4A" w:rsidRDefault="00157DA3" w:rsidP="00157DA3">
            <w:pPr>
              <w:pStyle w:val="TAL"/>
              <w:rPr>
                <w:rFonts w:cs="Arial"/>
                <w:color w:val="000000"/>
                <w:sz w:val="16"/>
                <w:szCs w:val="16"/>
              </w:rPr>
            </w:pPr>
            <w:r w:rsidRPr="00816C4A">
              <w:rPr>
                <w:rFonts w:cs="Arial"/>
                <w:color w:val="000000"/>
                <w:sz w:val="16"/>
                <w:szCs w:val="16"/>
              </w:rPr>
              <w:t>E-UTRAN inter-frequency measurements that exceeds maxEARFCN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057B17E"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12.4.0</w:t>
            </w:r>
          </w:p>
        </w:tc>
      </w:tr>
      <w:tr w:rsidR="00157DA3" w:rsidRPr="00816C4A" w14:paraId="0CA12A4D"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E55D0F4" w14:textId="77777777" w:rsidR="00157DA3" w:rsidRPr="00816C4A" w:rsidRDefault="00157DA3" w:rsidP="00157DA3">
            <w:pPr>
              <w:pStyle w:val="TAL"/>
              <w:rPr>
                <w:rFonts w:cs="Arial"/>
                <w:sz w:val="16"/>
                <w:szCs w:val="16"/>
              </w:rPr>
            </w:pPr>
            <w:r w:rsidRPr="00816C4A">
              <w:rPr>
                <w:rFonts w:cs="Arial"/>
                <w:sz w:val="16"/>
                <w:szCs w:val="16"/>
              </w:rPr>
              <w:t>CP-65</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1B280F9"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DCFFA26" w14:textId="7FAC4A27" w:rsidR="00157DA3" w:rsidRPr="00816C4A" w:rsidRDefault="00157DA3" w:rsidP="00157DA3">
            <w:pPr>
              <w:pStyle w:val="TAL"/>
              <w:rPr>
                <w:rFonts w:cs="Arial"/>
                <w:color w:val="000000"/>
                <w:sz w:val="16"/>
                <w:szCs w:val="16"/>
              </w:rPr>
            </w:pPr>
            <w:r w:rsidRPr="00816C4A">
              <w:rPr>
                <w:rFonts w:cs="Arial"/>
                <w:color w:val="000000"/>
                <w:sz w:val="16"/>
                <w:szCs w:val="16"/>
              </w:rPr>
              <w:t>CP-140702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CE4B42" w14:textId="624700F7" w:rsidR="00157DA3" w:rsidRPr="00816C4A" w:rsidRDefault="00157DA3" w:rsidP="00157DA3">
            <w:pPr>
              <w:pStyle w:val="TAL"/>
              <w:rPr>
                <w:rFonts w:cs="Arial"/>
                <w:color w:val="000000"/>
                <w:sz w:val="16"/>
                <w:szCs w:val="16"/>
              </w:rPr>
            </w:pPr>
            <w:r w:rsidRPr="00816C4A">
              <w:rPr>
                <w:rFonts w:cs="Arial"/>
                <w:color w:val="000000"/>
                <w:sz w:val="16"/>
                <w:szCs w:val="16"/>
              </w:rPr>
              <w:t>0384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2A068E"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04A5EC9"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0231FC2" w14:textId="77777777" w:rsidR="00157DA3" w:rsidRPr="00816C4A" w:rsidRDefault="00157DA3" w:rsidP="00157DA3">
            <w:pPr>
              <w:pStyle w:val="TAL"/>
              <w:rPr>
                <w:rFonts w:cs="Arial"/>
                <w:color w:val="000000"/>
                <w:sz w:val="16"/>
                <w:szCs w:val="16"/>
              </w:rPr>
            </w:pPr>
            <w:r w:rsidRPr="00816C4A">
              <w:rPr>
                <w:rFonts w:cs="Arial"/>
                <w:color w:val="000000"/>
                <w:sz w:val="16"/>
                <w:szCs w:val="16"/>
              </w:rPr>
              <w:t>Essential corrections for MTC on PDP / EPS PDN context activation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862E0B"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12.5.0</w:t>
            </w:r>
          </w:p>
        </w:tc>
      </w:tr>
      <w:tr w:rsidR="00157DA3" w:rsidRPr="00816C4A" w14:paraId="61AA4358"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DE07855" w14:textId="77777777" w:rsidR="00157DA3" w:rsidRPr="00816C4A" w:rsidRDefault="00157DA3" w:rsidP="00157DA3">
            <w:pPr>
              <w:pStyle w:val="TAL"/>
              <w:rPr>
                <w:rFonts w:cs="Arial"/>
                <w:sz w:val="16"/>
                <w:szCs w:val="16"/>
              </w:rPr>
            </w:pPr>
            <w:r w:rsidRPr="00816C4A">
              <w:rPr>
                <w:rFonts w:cs="Arial"/>
                <w:sz w:val="16"/>
                <w:szCs w:val="16"/>
              </w:rPr>
              <w:t>CP-65</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D142D31"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32C3AF0" w14:textId="0FA5C709" w:rsidR="00157DA3" w:rsidRPr="00816C4A" w:rsidRDefault="00157DA3" w:rsidP="00157DA3">
            <w:pPr>
              <w:pStyle w:val="TAL"/>
              <w:rPr>
                <w:rFonts w:cs="Arial"/>
                <w:color w:val="000000"/>
                <w:sz w:val="16"/>
                <w:szCs w:val="16"/>
              </w:rPr>
            </w:pPr>
            <w:r w:rsidRPr="00816C4A">
              <w:rPr>
                <w:rFonts w:cs="Arial"/>
                <w:color w:val="000000"/>
                <w:sz w:val="16"/>
                <w:szCs w:val="16"/>
              </w:rPr>
              <w:t>CP-140700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DC398D" w14:textId="7B7051CE" w:rsidR="00157DA3" w:rsidRPr="00816C4A" w:rsidRDefault="00157DA3" w:rsidP="00157DA3">
            <w:pPr>
              <w:pStyle w:val="TAL"/>
              <w:rPr>
                <w:rFonts w:cs="Arial"/>
                <w:color w:val="000000"/>
                <w:sz w:val="16"/>
                <w:szCs w:val="16"/>
              </w:rPr>
            </w:pPr>
            <w:r w:rsidRPr="00816C4A">
              <w:rPr>
                <w:rFonts w:cs="Arial"/>
                <w:color w:val="000000"/>
                <w:sz w:val="16"/>
                <w:szCs w:val="16"/>
              </w:rPr>
              <w:t>0408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98CD96"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213B49B"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C</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904723A" w14:textId="77777777" w:rsidR="00157DA3" w:rsidRPr="00816C4A" w:rsidRDefault="00157DA3" w:rsidP="00157DA3">
            <w:pPr>
              <w:pStyle w:val="TAL"/>
              <w:rPr>
                <w:rFonts w:cs="Arial"/>
                <w:color w:val="000000"/>
                <w:sz w:val="16"/>
                <w:szCs w:val="16"/>
              </w:rPr>
            </w:pPr>
            <w:r w:rsidRPr="00816C4A">
              <w:rPr>
                <w:rFonts w:cs="Arial"/>
                <w:color w:val="000000"/>
                <w:sz w:val="16"/>
                <w:szCs w:val="16"/>
              </w:rPr>
              <w:t>Reference ETSI Specifications for the POLL INTERVAL Negotiation procedure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A9F05B2"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12.5.0</w:t>
            </w:r>
          </w:p>
        </w:tc>
      </w:tr>
      <w:tr w:rsidR="00157DA3" w:rsidRPr="00816C4A" w14:paraId="053C2CF1"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BE68453" w14:textId="77777777" w:rsidR="00157DA3" w:rsidRPr="00816C4A" w:rsidRDefault="00157DA3" w:rsidP="00157DA3">
            <w:pPr>
              <w:pStyle w:val="TAL"/>
              <w:rPr>
                <w:rFonts w:cs="Arial"/>
                <w:sz w:val="16"/>
                <w:szCs w:val="16"/>
              </w:rPr>
            </w:pPr>
            <w:r w:rsidRPr="00816C4A">
              <w:rPr>
                <w:rFonts w:cs="Arial"/>
                <w:sz w:val="16"/>
                <w:szCs w:val="16"/>
              </w:rPr>
              <w:t>CP-65</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1525EE6"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32ACE6F" w14:textId="65D16A53" w:rsidR="00157DA3" w:rsidRPr="00816C4A" w:rsidRDefault="00157DA3" w:rsidP="00157DA3">
            <w:pPr>
              <w:pStyle w:val="TAL"/>
              <w:rPr>
                <w:rFonts w:cs="Arial"/>
                <w:color w:val="000000"/>
                <w:sz w:val="16"/>
                <w:szCs w:val="16"/>
              </w:rPr>
            </w:pPr>
            <w:r w:rsidRPr="00816C4A">
              <w:rPr>
                <w:rFonts w:cs="Arial"/>
                <w:color w:val="000000"/>
                <w:sz w:val="16"/>
                <w:szCs w:val="16"/>
              </w:rPr>
              <w:t>CP-140707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007294" w14:textId="44232139" w:rsidR="00157DA3" w:rsidRPr="00816C4A" w:rsidRDefault="00157DA3" w:rsidP="00157DA3">
            <w:pPr>
              <w:pStyle w:val="TAL"/>
              <w:rPr>
                <w:rFonts w:cs="Arial"/>
                <w:color w:val="000000"/>
                <w:sz w:val="16"/>
                <w:szCs w:val="16"/>
              </w:rPr>
            </w:pPr>
            <w:r w:rsidRPr="00816C4A">
              <w:rPr>
                <w:rFonts w:cs="Arial"/>
                <w:color w:val="000000"/>
                <w:sz w:val="16"/>
                <w:szCs w:val="16"/>
              </w:rPr>
              <w:t>0407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3857C1" w14:textId="77777777" w:rsidR="00157DA3" w:rsidRPr="00816C4A" w:rsidRDefault="00157DA3" w:rsidP="00157DA3">
            <w:pPr>
              <w:pStyle w:val="TAL"/>
              <w:jc w:val="center"/>
              <w:rPr>
                <w:rFonts w:cs="Arial"/>
                <w:color w:val="000000"/>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78B659A"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D</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9C57A4C" w14:textId="77777777" w:rsidR="00157DA3" w:rsidRPr="00816C4A" w:rsidRDefault="00157DA3" w:rsidP="00157DA3">
            <w:pPr>
              <w:pStyle w:val="TAL"/>
              <w:rPr>
                <w:rFonts w:cs="Arial"/>
                <w:color w:val="000000"/>
                <w:sz w:val="16"/>
                <w:szCs w:val="16"/>
              </w:rPr>
            </w:pPr>
            <w:r w:rsidRPr="00816C4A">
              <w:rPr>
                <w:rFonts w:cs="Arial"/>
                <w:color w:val="000000"/>
                <w:sz w:val="16"/>
                <w:szCs w:val="16"/>
              </w:rPr>
              <w:t>Removal of references to EF</w:t>
            </w:r>
            <w:r w:rsidRPr="00816C4A">
              <w:rPr>
                <w:rFonts w:cs="Arial"/>
                <w:color w:val="000000"/>
                <w:sz w:val="16"/>
                <w:szCs w:val="16"/>
                <w:vertAlign w:val="subscript"/>
              </w:rPr>
              <w:t>LND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7F175AC"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12.5.0</w:t>
            </w:r>
          </w:p>
        </w:tc>
      </w:tr>
      <w:tr w:rsidR="00157DA3" w:rsidRPr="00816C4A" w14:paraId="7EFFC3F1"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094CAED" w14:textId="77777777" w:rsidR="00157DA3" w:rsidRPr="00816C4A" w:rsidRDefault="00157DA3" w:rsidP="00157DA3">
            <w:pPr>
              <w:pStyle w:val="TAL"/>
              <w:rPr>
                <w:rFonts w:cs="Arial"/>
                <w:sz w:val="16"/>
                <w:szCs w:val="16"/>
              </w:rPr>
            </w:pPr>
            <w:r w:rsidRPr="00816C4A">
              <w:rPr>
                <w:rFonts w:cs="Arial"/>
                <w:sz w:val="16"/>
                <w:szCs w:val="16"/>
              </w:rPr>
              <w:t>CP-65</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F1BD024"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D840B32" w14:textId="2DE8EBFD" w:rsidR="00157DA3" w:rsidRPr="00816C4A" w:rsidRDefault="00157DA3" w:rsidP="00157DA3">
            <w:pPr>
              <w:pStyle w:val="TAL"/>
              <w:rPr>
                <w:rFonts w:cs="Arial"/>
                <w:color w:val="000000"/>
                <w:sz w:val="16"/>
                <w:szCs w:val="16"/>
              </w:rPr>
            </w:pPr>
            <w:r w:rsidRPr="00816C4A">
              <w:rPr>
                <w:rFonts w:cs="Arial"/>
                <w:color w:val="000000"/>
                <w:sz w:val="16"/>
                <w:szCs w:val="16"/>
              </w:rPr>
              <w:t>CP-140707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8D1D95" w14:textId="2D1B64BF" w:rsidR="00157DA3" w:rsidRPr="00816C4A" w:rsidRDefault="00157DA3" w:rsidP="00157DA3">
            <w:pPr>
              <w:pStyle w:val="TAL"/>
              <w:rPr>
                <w:rFonts w:cs="Arial"/>
                <w:color w:val="000000"/>
                <w:sz w:val="16"/>
                <w:szCs w:val="16"/>
              </w:rPr>
            </w:pPr>
            <w:r w:rsidRPr="00816C4A">
              <w:rPr>
                <w:rFonts w:cs="Arial"/>
                <w:color w:val="000000"/>
                <w:sz w:val="16"/>
                <w:szCs w:val="16"/>
              </w:rPr>
              <w:t>0409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B4AECD"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7A2C7DC"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C</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ADA3783" w14:textId="77777777" w:rsidR="00157DA3" w:rsidRPr="00816C4A" w:rsidRDefault="00157DA3" w:rsidP="00157DA3">
            <w:pPr>
              <w:pStyle w:val="TAL"/>
              <w:rPr>
                <w:rFonts w:cs="Arial"/>
                <w:color w:val="000000"/>
                <w:sz w:val="16"/>
                <w:szCs w:val="16"/>
              </w:rPr>
            </w:pPr>
            <w:r w:rsidRPr="00816C4A">
              <w:rPr>
                <w:rFonts w:cs="Arial"/>
                <w:color w:val="000000"/>
                <w:sz w:val="16"/>
                <w:szCs w:val="16"/>
              </w:rPr>
              <w:t>Update of reference to ETSI TS 102 223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0906858"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12.5.0</w:t>
            </w:r>
          </w:p>
        </w:tc>
      </w:tr>
      <w:tr w:rsidR="00157DA3" w:rsidRPr="00816C4A" w14:paraId="0B2A5F72"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50CFBCC" w14:textId="77777777" w:rsidR="00157DA3" w:rsidRPr="00816C4A" w:rsidRDefault="00157DA3" w:rsidP="00157DA3">
            <w:pPr>
              <w:pStyle w:val="TAL"/>
              <w:rPr>
                <w:rFonts w:cs="Arial"/>
                <w:sz w:val="16"/>
                <w:szCs w:val="16"/>
              </w:rPr>
            </w:pPr>
            <w:r w:rsidRPr="00816C4A">
              <w:rPr>
                <w:rFonts w:cs="Arial"/>
                <w:sz w:val="16"/>
                <w:szCs w:val="16"/>
              </w:rPr>
              <w:t>CP-66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C6AC152"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75D4FBC" w14:textId="5BB209B9" w:rsidR="00157DA3" w:rsidRPr="00816C4A" w:rsidRDefault="00157DA3" w:rsidP="00157DA3">
            <w:pPr>
              <w:pStyle w:val="TAL"/>
              <w:rPr>
                <w:rFonts w:cs="Arial"/>
                <w:color w:val="000000"/>
                <w:sz w:val="16"/>
                <w:szCs w:val="16"/>
              </w:rPr>
            </w:pPr>
            <w:r w:rsidRPr="00816C4A">
              <w:rPr>
                <w:rFonts w:cs="Arial"/>
                <w:color w:val="000000"/>
                <w:sz w:val="16"/>
                <w:szCs w:val="16"/>
              </w:rPr>
              <w:t>CP-140958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8FF700" w14:textId="60861AD6" w:rsidR="00157DA3" w:rsidRPr="00816C4A" w:rsidRDefault="00157DA3" w:rsidP="00157DA3">
            <w:pPr>
              <w:pStyle w:val="TAL"/>
              <w:rPr>
                <w:rFonts w:cs="Arial"/>
                <w:color w:val="000000"/>
                <w:sz w:val="16"/>
                <w:szCs w:val="16"/>
              </w:rPr>
            </w:pPr>
            <w:r w:rsidRPr="00816C4A">
              <w:rPr>
                <w:rFonts w:cs="Arial"/>
                <w:color w:val="000000"/>
                <w:sz w:val="16"/>
                <w:szCs w:val="16"/>
              </w:rPr>
              <w:t>0410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03A851"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95D2C3B"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676901F" w14:textId="77777777" w:rsidR="00157DA3" w:rsidRPr="00816C4A" w:rsidRDefault="00157DA3" w:rsidP="00157DA3">
            <w:pPr>
              <w:pStyle w:val="TAL"/>
              <w:rPr>
                <w:rFonts w:cs="Arial"/>
                <w:color w:val="000000"/>
                <w:sz w:val="16"/>
                <w:szCs w:val="16"/>
              </w:rPr>
            </w:pPr>
            <w:r w:rsidRPr="00816C4A">
              <w:rPr>
                <w:rFonts w:cs="Arial"/>
                <w:color w:val="000000"/>
                <w:sz w:val="16"/>
                <w:szCs w:val="16"/>
              </w:rPr>
              <w:t>Description of Transaction Identifier for terminals not supporting IMS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D83FA69"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12.6.0</w:t>
            </w:r>
          </w:p>
        </w:tc>
      </w:tr>
      <w:tr w:rsidR="00157DA3" w:rsidRPr="00816C4A" w14:paraId="435D21C1"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39C4EF6" w14:textId="77777777" w:rsidR="00157DA3" w:rsidRPr="00816C4A" w:rsidRDefault="00157DA3" w:rsidP="00157DA3">
            <w:pPr>
              <w:pStyle w:val="TAL"/>
              <w:rPr>
                <w:rFonts w:cs="Arial"/>
                <w:sz w:val="16"/>
                <w:szCs w:val="16"/>
              </w:rPr>
            </w:pPr>
            <w:r w:rsidRPr="00816C4A">
              <w:rPr>
                <w:rFonts w:cs="Arial"/>
                <w:sz w:val="16"/>
                <w:szCs w:val="16"/>
              </w:rPr>
              <w:t>CP-66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CE9DC1E"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4C23DFA" w14:textId="582BDC9E" w:rsidR="00157DA3" w:rsidRPr="00816C4A" w:rsidRDefault="00157DA3" w:rsidP="00157DA3">
            <w:pPr>
              <w:pStyle w:val="TAL"/>
              <w:rPr>
                <w:rFonts w:cs="Arial"/>
                <w:color w:val="000000"/>
                <w:sz w:val="16"/>
                <w:szCs w:val="16"/>
              </w:rPr>
            </w:pPr>
            <w:r w:rsidRPr="00816C4A">
              <w:rPr>
                <w:rFonts w:cs="Arial"/>
                <w:color w:val="000000"/>
                <w:sz w:val="16"/>
                <w:szCs w:val="16"/>
              </w:rPr>
              <w:t>CP-140960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F66C7B" w14:textId="572EBF27" w:rsidR="00157DA3" w:rsidRPr="00816C4A" w:rsidRDefault="00157DA3" w:rsidP="00157DA3">
            <w:pPr>
              <w:pStyle w:val="TAL"/>
              <w:rPr>
                <w:rFonts w:cs="Arial"/>
                <w:color w:val="000000"/>
                <w:sz w:val="16"/>
                <w:szCs w:val="16"/>
              </w:rPr>
            </w:pPr>
            <w:r w:rsidRPr="00816C4A">
              <w:rPr>
                <w:rFonts w:cs="Arial"/>
                <w:color w:val="000000"/>
                <w:sz w:val="16"/>
                <w:szCs w:val="16"/>
              </w:rPr>
              <w:t>0413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AC8F3C"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1FFE7DC"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16EAE86" w14:textId="77777777" w:rsidR="00157DA3" w:rsidRPr="00816C4A" w:rsidRDefault="00157DA3" w:rsidP="00157DA3">
            <w:pPr>
              <w:pStyle w:val="TAL"/>
              <w:rPr>
                <w:rFonts w:cs="Arial"/>
                <w:color w:val="000000"/>
                <w:sz w:val="16"/>
                <w:szCs w:val="16"/>
              </w:rPr>
            </w:pPr>
            <w:r w:rsidRPr="00816C4A">
              <w:rPr>
                <w:rFonts w:cs="Arial"/>
                <w:color w:val="000000"/>
                <w:sz w:val="16"/>
                <w:szCs w:val="16"/>
              </w:rPr>
              <w:t>Update of reference to ETSI TS 102 223 V11.3.0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2A2F15"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12.6.0</w:t>
            </w:r>
          </w:p>
        </w:tc>
      </w:tr>
      <w:tr w:rsidR="00157DA3" w:rsidRPr="00816C4A" w14:paraId="30E7C0A7"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6E4BCE2" w14:textId="77777777" w:rsidR="00157DA3" w:rsidRPr="00816C4A" w:rsidRDefault="00157DA3" w:rsidP="00157DA3">
            <w:pPr>
              <w:pStyle w:val="TAL"/>
              <w:rPr>
                <w:rFonts w:cs="Arial"/>
                <w:sz w:val="16"/>
                <w:szCs w:val="16"/>
              </w:rPr>
            </w:pPr>
            <w:r w:rsidRPr="00816C4A">
              <w:rPr>
                <w:rFonts w:cs="Arial"/>
                <w:sz w:val="16"/>
                <w:szCs w:val="16"/>
              </w:rPr>
              <w:t>CP-66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40E2722"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8629664" w14:textId="25BB6E25" w:rsidR="00157DA3" w:rsidRPr="00816C4A" w:rsidRDefault="00157DA3" w:rsidP="00157DA3">
            <w:pPr>
              <w:pStyle w:val="TAL"/>
              <w:rPr>
                <w:rFonts w:cs="Arial"/>
                <w:color w:val="000000"/>
                <w:sz w:val="16"/>
                <w:szCs w:val="16"/>
              </w:rPr>
            </w:pPr>
            <w:r w:rsidRPr="00816C4A">
              <w:rPr>
                <w:rFonts w:cs="Arial"/>
                <w:color w:val="000000"/>
                <w:sz w:val="16"/>
                <w:szCs w:val="16"/>
              </w:rPr>
              <w:t>CP-140959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24414F" w14:textId="2EEC600C" w:rsidR="00157DA3" w:rsidRPr="00816C4A" w:rsidRDefault="00157DA3" w:rsidP="00157DA3">
            <w:pPr>
              <w:pStyle w:val="TAL"/>
              <w:rPr>
                <w:rFonts w:cs="Arial"/>
                <w:color w:val="000000"/>
                <w:sz w:val="16"/>
                <w:szCs w:val="16"/>
              </w:rPr>
            </w:pPr>
            <w:r w:rsidRPr="00816C4A">
              <w:rPr>
                <w:rFonts w:cs="Arial"/>
                <w:color w:val="000000"/>
                <w:sz w:val="16"/>
                <w:szCs w:val="16"/>
              </w:rPr>
              <w:t>0416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EA49F2"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B237F03"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BCC757A" w14:textId="77777777" w:rsidR="00157DA3" w:rsidRPr="00816C4A" w:rsidRDefault="00157DA3" w:rsidP="00157DA3">
            <w:pPr>
              <w:pStyle w:val="TAL"/>
              <w:rPr>
                <w:rFonts w:cs="Arial"/>
                <w:color w:val="000000"/>
                <w:sz w:val="16"/>
                <w:szCs w:val="16"/>
              </w:rPr>
            </w:pPr>
            <w:r w:rsidRPr="00816C4A">
              <w:rPr>
                <w:rFonts w:cs="Arial"/>
                <w:color w:val="000000"/>
                <w:sz w:val="16"/>
                <w:szCs w:val="16"/>
              </w:rPr>
              <w:t>Correction of COMPREHENSION-TLV data objects list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C38590"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12.6.0</w:t>
            </w:r>
          </w:p>
        </w:tc>
      </w:tr>
      <w:tr w:rsidR="00157DA3" w:rsidRPr="00816C4A" w14:paraId="3F769201"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5D68A41" w14:textId="77777777" w:rsidR="00157DA3" w:rsidRPr="00816C4A" w:rsidRDefault="00157DA3" w:rsidP="00157DA3">
            <w:pPr>
              <w:pStyle w:val="TAL"/>
              <w:rPr>
                <w:rFonts w:cs="Arial"/>
                <w:sz w:val="16"/>
                <w:szCs w:val="16"/>
              </w:rPr>
            </w:pPr>
            <w:r w:rsidRPr="00816C4A">
              <w:rPr>
                <w:rFonts w:cs="Arial"/>
                <w:sz w:val="16"/>
                <w:szCs w:val="16"/>
              </w:rPr>
              <w:t>CP-67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B4E643"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B4E0780" w14:textId="227D45A1" w:rsidR="00157DA3" w:rsidRPr="00816C4A" w:rsidRDefault="00157DA3" w:rsidP="00157DA3">
            <w:pPr>
              <w:pStyle w:val="TAL"/>
              <w:rPr>
                <w:rFonts w:cs="Arial"/>
                <w:color w:val="000000"/>
                <w:sz w:val="16"/>
                <w:szCs w:val="16"/>
              </w:rPr>
            </w:pPr>
            <w:r w:rsidRPr="00816C4A">
              <w:rPr>
                <w:rFonts w:cs="Arial"/>
                <w:color w:val="000000"/>
                <w:sz w:val="16"/>
                <w:szCs w:val="16"/>
              </w:rPr>
              <w:t>CP-150158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25B36A" w14:textId="13C7A3A1" w:rsidR="00157DA3" w:rsidRPr="00816C4A" w:rsidRDefault="00157DA3" w:rsidP="00157DA3">
            <w:pPr>
              <w:pStyle w:val="TAL"/>
              <w:rPr>
                <w:rFonts w:cs="Arial"/>
                <w:color w:val="000000"/>
                <w:sz w:val="16"/>
                <w:szCs w:val="16"/>
              </w:rPr>
            </w:pPr>
            <w:r w:rsidRPr="00816C4A">
              <w:rPr>
                <w:rFonts w:cs="Arial"/>
                <w:color w:val="000000"/>
                <w:sz w:val="16"/>
                <w:szCs w:val="16"/>
              </w:rPr>
              <w:t>0420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60E1EA"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FC7CA50"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EA94617" w14:textId="77777777" w:rsidR="00157DA3" w:rsidRPr="00816C4A" w:rsidRDefault="00157DA3" w:rsidP="00157DA3">
            <w:pPr>
              <w:pStyle w:val="TAL"/>
              <w:rPr>
                <w:rFonts w:cs="Arial"/>
                <w:color w:val="000000"/>
                <w:sz w:val="16"/>
                <w:szCs w:val="16"/>
              </w:rPr>
            </w:pPr>
            <w:r w:rsidRPr="00816C4A">
              <w:rPr>
                <w:rFonts w:cs="Arial"/>
                <w:color w:val="000000"/>
                <w:sz w:val="16"/>
                <w:szCs w:val="16"/>
              </w:rPr>
              <w:t>ENVELOPE for ProSe usage information reporting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EF2B0D3"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12.7.0</w:t>
            </w:r>
          </w:p>
        </w:tc>
      </w:tr>
      <w:tr w:rsidR="00157DA3" w:rsidRPr="00816C4A" w14:paraId="5993C496"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2CBF3E0" w14:textId="77777777" w:rsidR="00157DA3" w:rsidRPr="00816C4A" w:rsidRDefault="00157DA3" w:rsidP="00157DA3">
            <w:pPr>
              <w:pStyle w:val="TAL"/>
              <w:rPr>
                <w:rFonts w:cs="Arial"/>
                <w:sz w:val="16"/>
                <w:szCs w:val="16"/>
              </w:rPr>
            </w:pPr>
            <w:r w:rsidRPr="00816C4A">
              <w:rPr>
                <w:rFonts w:cs="Arial"/>
                <w:sz w:val="16"/>
                <w:szCs w:val="16"/>
              </w:rPr>
              <w:t>CP-67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5C32688"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41775F3" w14:textId="3AE4F034" w:rsidR="00157DA3" w:rsidRPr="00816C4A" w:rsidRDefault="00157DA3" w:rsidP="00157DA3">
            <w:pPr>
              <w:pStyle w:val="TAL"/>
              <w:rPr>
                <w:rFonts w:cs="Arial"/>
                <w:color w:val="000000"/>
                <w:sz w:val="16"/>
                <w:szCs w:val="16"/>
              </w:rPr>
            </w:pPr>
            <w:r w:rsidRPr="00816C4A">
              <w:rPr>
                <w:rFonts w:cs="Arial"/>
                <w:color w:val="000000"/>
                <w:sz w:val="16"/>
                <w:szCs w:val="16"/>
              </w:rPr>
              <w:t>CP-150159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E65B049" w14:textId="77819152" w:rsidR="00157DA3" w:rsidRPr="00816C4A" w:rsidRDefault="00157DA3" w:rsidP="00157DA3">
            <w:pPr>
              <w:pStyle w:val="TAL"/>
              <w:rPr>
                <w:rFonts w:cs="Arial"/>
                <w:color w:val="000000"/>
                <w:sz w:val="16"/>
                <w:szCs w:val="16"/>
              </w:rPr>
            </w:pPr>
            <w:r w:rsidRPr="00816C4A">
              <w:rPr>
                <w:rFonts w:cs="Arial"/>
                <w:color w:val="000000"/>
                <w:sz w:val="16"/>
                <w:szCs w:val="16"/>
              </w:rPr>
              <w:t>0425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28B232"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A48DB31"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80DB506" w14:textId="77777777" w:rsidR="00157DA3" w:rsidRPr="00816C4A" w:rsidRDefault="00157DA3" w:rsidP="00157DA3">
            <w:pPr>
              <w:pStyle w:val="TAL"/>
              <w:rPr>
                <w:rFonts w:cs="Arial"/>
                <w:color w:val="000000"/>
                <w:sz w:val="16"/>
                <w:szCs w:val="16"/>
              </w:rPr>
            </w:pPr>
            <w:r w:rsidRPr="00816C4A">
              <w:rPr>
                <w:rFonts w:cs="Arial"/>
                <w:color w:val="000000"/>
                <w:sz w:val="16"/>
                <w:szCs w:val="16"/>
              </w:rPr>
              <w:t>Essential correction to the value of the Transaction Identifier in Call disconnect event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0E6994B"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12.7.0</w:t>
            </w:r>
          </w:p>
        </w:tc>
      </w:tr>
      <w:tr w:rsidR="00157DA3" w:rsidRPr="00816C4A" w14:paraId="0F8B7000"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4E98F87" w14:textId="77777777" w:rsidR="00157DA3" w:rsidRPr="00816C4A" w:rsidRDefault="00157DA3" w:rsidP="00157DA3">
            <w:pPr>
              <w:pStyle w:val="TAL"/>
              <w:rPr>
                <w:rFonts w:cs="Arial"/>
                <w:sz w:val="16"/>
                <w:szCs w:val="16"/>
              </w:rPr>
            </w:pPr>
            <w:r w:rsidRPr="00816C4A">
              <w:rPr>
                <w:rFonts w:cs="Arial"/>
                <w:sz w:val="16"/>
                <w:szCs w:val="16"/>
              </w:rPr>
              <w:t>CP-67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16FAAF"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1AC611D" w14:textId="7BDFD600" w:rsidR="00157DA3" w:rsidRPr="00816C4A" w:rsidRDefault="00157DA3" w:rsidP="00157DA3">
            <w:pPr>
              <w:pStyle w:val="TAL"/>
              <w:rPr>
                <w:rFonts w:cs="Arial"/>
                <w:color w:val="000000"/>
                <w:sz w:val="16"/>
                <w:szCs w:val="16"/>
              </w:rPr>
            </w:pPr>
            <w:r w:rsidRPr="00816C4A">
              <w:rPr>
                <w:rFonts w:cs="Arial"/>
                <w:color w:val="000000"/>
                <w:sz w:val="16"/>
                <w:szCs w:val="16"/>
              </w:rPr>
              <w:t>CP-150159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AA0E1D" w14:textId="5FAA03E6" w:rsidR="00157DA3" w:rsidRPr="00816C4A" w:rsidRDefault="00157DA3" w:rsidP="00157DA3">
            <w:pPr>
              <w:pStyle w:val="TAL"/>
              <w:rPr>
                <w:rFonts w:cs="Arial"/>
                <w:color w:val="000000"/>
                <w:sz w:val="16"/>
                <w:szCs w:val="16"/>
              </w:rPr>
            </w:pPr>
            <w:r w:rsidRPr="00816C4A">
              <w:rPr>
                <w:rFonts w:cs="Arial"/>
                <w:color w:val="000000"/>
                <w:sz w:val="16"/>
                <w:szCs w:val="16"/>
              </w:rPr>
              <w:t>0426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EC60BA"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 </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2479284"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ECCAEB7" w14:textId="77777777" w:rsidR="00157DA3" w:rsidRPr="00816C4A" w:rsidRDefault="00157DA3" w:rsidP="00157DA3">
            <w:pPr>
              <w:pStyle w:val="TAL"/>
              <w:rPr>
                <w:rFonts w:cs="Arial"/>
                <w:color w:val="000000"/>
                <w:sz w:val="16"/>
                <w:szCs w:val="16"/>
              </w:rPr>
            </w:pPr>
            <w:r w:rsidRPr="00816C4A">
              <w:rPr>
                <w:rFonts w:cs="Arial"/>
                <w:color w:val="000000"/>
                <w:sz w:val="16"/>
                <w:szCs w:val="16"/>
              </w:rPr>
              <w:t>Update of reference to ETSI TS 102 223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577760"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12.7.0</w:t>
            </w:r>
          </w:p>
        </w:tc>
      </w:tr>
      <w:tr w:rsidR="00157DA3" w:rsidRPr="00816C4A" w14:paraId="6CCE8726"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3546678" w14:textId="77777777" w:rsidR="00157DA3" w:rsidRPr="00816C4A" w:rsidRDefault="00157DA3" w:rsidP="00157DA3">
            <w:pPr>
              <w:pStyle w:val="TAL"/>
              <w:rPr>
                <w:rFonts w:cs="Arial"/>
                <w:sz w:val="16"/>
                <w:szCs w:val="16"/>
              </w:rPr>
            </w:pPr>
            <w:r w:rsidRPr="00816C4A">
              <w:rPr>
                <w:rFonts w:cs="Arial"/>
                <w:sz w:val="16"/>
                <w:szCs w:val="16"/>
              </w:rPr>
              <w:t>CP-68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E165830"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B2407F3" w14:textId="5521B968" w:rsidR="00157DA3" w:rsidRPr="00816C4A" w:rsidRDefault="00157DA3" w:rsidP="00157DA3">
            <w:pPr>
              <w:pStyle w:val="TAL"/>
              <w:rPr>
                <w:rFonts w:cs="Arial"/>
                <w:color w:val="000000"/>
                <w:sz w:val="16"/>
                <w:szCs w:val="16"/>
              </w:rPr>
            </w:pPr>
            <w:r w:rsidRPr="00816C4A">
              <w:rPr>
                <w:rFonts w:cs="Arial"/>
                <w:color w:val="000000"/>
                <w:sz w:val="16"/>
                <w:szCs w:val="16"/>
              </w:rPr>
              <w:t>CP-150388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8E4571" w14:textId="6147825E" w:rsidR="00157DA3" w:rsidRPr="00816C4A" w:rsidRDefault="00157DA3" w:rsidP="00157DA3">
            <w:pPr>
              <w:pStyle w:val="TAL"/>
              <w:rPr>
                <w:rFonts w:cs="Arial"/>
                <w:color w:val="000000"/>
                <w:sz w:val="16"/>
                <w:szCs w:val="16"/>
              </w:rPr>
            </w:pPr>
            <w:r w:rsidRPr="00816C4A">
              <w:rPr>
                <w:rFonts w:cs="Arial"/>
                <w:color w:val="000000"/>
                <w:sz w:val="16"/>
                <w:szCs w:val="16"/>
              </w:rPr>
              <w:t>0427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0AC4D6" w14:textId="77777777" w:rsidR="00157DA3" w:rsidRPr="00816C4A" w:rsidRDefault="00157DA3" w:rsidP="00157DA3">
            <w:pPr>
              <w:pStyle w:val="TAL"/>
              <w:jc w:val="center"/>
              <w:rPr>
                <w:rFonts w:cs="Arial"/>
                <w:color w:val="000000"/>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E2E15D7"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908B99E" w14:textId="77777777" w:rsidR="00157DA3" w:rsidRPr="00816C4A" w:rsidRDefault="00157DA3" w:rsidP="00157DA3">
            <w:pPr>
              <w:pStyle w:val="TAL"/>
              <w:rPr>
                <w:rFonts w:cs="Arial"/>
                <w:color w:val="000000"/>
                <w:sz w:val="16"/>
                <w:szCs w:val="16"/>
              </w:rPr>
            </w:pPr>
            <w:r w:rsidRPr="00816C4A">
              <w:rPr>
                <w:rFonts w:cs="Arial"/>
                <w:color w:val="000000"/>
                <w:sz w:val="16"/>
                <w:szCs w:val="16"/>
              </w:rPr>
              <w:t>Support for toolkit initiated GBA bootstrap using refresh on ISIM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EC59414"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12.8.0</w:t>
            </w:r>
          </w:p>
        </w:tc>
      </w:tr>
      <w:tr w:rsidR="00157DA3" w:rsidRPr="00816C4A" w14:paraId="2CAF17C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A23AC5F" w14:textId="77777777" w:rsidR="00157DA3" w:rsidRPr="00816C4A" w:rsidRDefault="00157DA3" w:rsidP="00157DA3">
            <w:pPr>
              <w:pStyle w:val="TAL"/>
              <w:rPr>
                <w:rFonts w:cs="Arial"/>
                <w:sz w:val="16"/>
                <w:szCs w:val="16"/>
              </w:rPr>
            </w:pPr>
            <w:r w:rsidRPr="00816C4A">
              <w:rPr>
                <w:rFonts w:cs="Arial"/>
                <w:sz w:val="16"/>
                <w:szCs w:val="16"/>
              </w:rPr>
              <w:t>CP-68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FF7904"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3BEDBF2" w14:textId="09D2AAEB" w:rsidR="00157DA3" w:rsidRPr="00816C4A" w:rsidRDefault="00157DA3" w:rsidP="00157DA3">
            <w:pPr>
              <w:pStyle w:val="TAL"/>
              <w:rPr>
                <w:rFonts w:cs="Arial"/>
                <w:color w:val="000000"/>
                <w:sz w:val="16"/>
                <w:szCs w:val="16"/>
              </w:rPr>
            </w:pPr>
            <w:r w:rsidRPr="00816C4A">
              <w:rPr>
                <w:rFonts w:cs="Arial"/>
                <w:color w:val="000000"/>
                <w:sz w:val="16"/>
                <w:szCs w:val="16"/>
              </w:rPr>
              <w:t>CP-150388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DF7996" w14:textId="1FDC2655" w:rsidR="00157DA3" w:rsidRPr="00816C4A" w:rsidRDefault="00157DA3" w:rsidP="00157DA3">
            <w:pPr>
              <w:pStyle w:val="TAL"/>
              <w:rPr>
                <w:rFonts w:cs="Arial"/>
                <w:color w:val="000000"/>
                <w:sz w:val="16"/>
                <w:szCs w:val="16"/>
              </w:rPr>
            </w:pPr>
            <w:r w:rsidRPr="00816C4A">
              <w:rPr>
                <w:rFonts w:cs="Arial"/>
                <w:color w:val="000000"/>
                <w:sz w:val="16"/>
                <w:szCs w:val="16"/>
              </w:rPr>
              <w:t>0428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485984"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D9EF79E"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68E39FE" w14:textId="77777777" w:rsidR="00157DA3" w:rsidRPr="00816C4A" w:rsidRDefault="00157DA3" w:rsidP="00157DA3">
            <w:pPr>
              <w:pStyle w:val="TAL"/>
              <w:rPr>
                <w:rFonts w:cs="Arial"/>
                <w:color w:val="000000"/>
                <w:sz w:val="16"/>
                <w:szCs w:val="16"/>
              </w:rPr>
            </w:pPr>
            <w:r w:rsidRPr="00816C4A">
              <w:rPr>
                <w:rFonts w:cs="Arial"/>
                <w:color w:val="000000"/>
                <w:sz w:val="16"/>
                <w:szCs w:val="16"/>
              </w:rPr>
              <w:t>Update of tags allocated by ETSI SCP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953BE0F"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12.8.0</w:t>
            </w:r>
          </w:p>
        </w:tc>
      </w:tr>
      <w:tr w:rsidR="00157DA3" w:rsidRPr="00816C4A" w14:paraId="0E96D86D"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430B87D" w14:textId="77777777" w:rsidR="00157DA3" w:rsidRPr="00816C4A" w:rsidRDefault="00157DA3" w:rsidP="00157DA3">
            <w:pPr>
              <w:pStyle w:val="TAL"/>
              <w:rPr>
                <w:rFonts w:cs="Arial"/>
                <w:sz w:val="16"/>
                <w:szCs w:val="16"/>
              </w:rPr>
            </w:pPr>
            <w:r w:rsidRPr="00816C4A">
              <w:rPr>
                <w:rFonts w:cs="Arial"/>
                <w:sz w:val="16"/>
                <w:szCs w:val="16"/>
              </w:rPr>
              <w:t>CP-68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40998AD"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24E6B81" w14:textId="71F3AE91" w:rsidR="00157DA3" w:rsidRPr="00816C4A" w:rsidRDefault="00157DA3" w:rsidP="00157DA3">
            <w:pPr>
              <w:pStyle w:val="TAL"/>
              <w:rPr>
                <w:rFonts w:cs="Arial"/>
                <w:color w:val="000000"/>
                <w:sz w:val="16"/>
                <w:szCs w:val="16"/>
              </w:rPr>
            </w:pPr>
            <w:r w:rsidRPr="00816C4A">
              <w:rPr>
                <w:rFonts w:cs="Arial"/>
                <w:color w:val="000000"/>
                <w:sz w:val="16"/>
                <w:szCs w:val="16"/>
              </w:rPr>
              <w:t>CP-150380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3953C4" w14:textId="20EB4EB5" w:rsidR="00157DA3" w:rsidRPr="00816C4A" w:rsidRDefault="00157DA3" w:rsidP="00157DA3">
            <w:pPr>
              <w:pStyle w:val="TAL"/>
              <w:rPr>
                <w:rFonts w:cs="Arial"/>
                <w:color w:val="000000"/>
                <w:sz w:val="16"/>
                <w:szCs w:val="16"/>
              </w:rPr>
            </w:pPr>
            <w:r w:rsidRPr="00816C4A">
              <w:rPr>
                <w:rFonts w:cs="Arial"/>
                <w:color w:val="000000"/>
                <w:sz w:val="16"/>
                <w:szCs w:val="16"/>
              </w:rPr>
              <w:t>0432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4F7F36" w14:textId="77777777" w:rsidR="00157DA3" w:rsidRPr="00816C4A" w:rsidRDefault="00157DA3" w:rsidP="00157DA3">
            <w:pPr>
              <w:pStyle w:val="TAL"/>
              <w:jc w:val="center"/>
              <w:rPr>
                <w:rFonts w:cs="Arial"/>
                <w:color w:val="000000"/>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CD021F2"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7B306F8" w14:textId="77777777" w:rsidR="00157DA3" w:rsidRPr="00816C4A" w:rsidRDefault="00157DA3" w:rsidP="00157DA3">
            <w:pPr>
              <w:pStyle w:val="TAL"/>
              <w:rPr>
                <w:rFonts w:cs="Arial"/>
                <w:color w:val="000000"/>
                <w:sz w:val="16"/>
                <w:szCs w:val="16"/>
              </w:rPr>
            </w:pPr>
            <w:r w:rsidRPr="00816C4A">
              <w:rPr>
                <w:rFonts w:cs="Arial"/>
                <w:color w:val="000000"/>
                <w:sz w:val="16"/>
                <w:szCs w:val="16"/>
              </w:rPr>
              <w:t>Correction of PDP context activation parameters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A1F51EE"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12.8.0</w:t>
            </w:r>
          </w:p>
        </w:tc>
      </w:tr>
      <w:tr w:rsidR="00157DA3" w:rsidRPr="00816C4A" w14:paraId="14DC78F9"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BF99395" w14:textId="77777777" w:rsidR="00157DA3" w:rsidRPr="00816C4A" w:rsidRDefault="00157DA3" w:rsidP="00157DA3">
            <w:pPr>
              <w:pStyle w:val="TAL"/>
              <w:rPr>
                <w:rFonts w:cs="Arial"/>
                <w:sz w:val="16"/>
                <w:szCs w:val="16"/>
              </w:rPr>
            </w:pPr>
            <w:r w:rsidRPr="00816C4A">
              <w:rPr>
                <w:rFonts w:cs="Arial"/>
                <w:sz w:val="16"/>
                <w:szCs w:val="16"/>
              </w:rPr>
              <w:t>CP-68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CC71824"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48B7798" w14:textId="2C7CEF88" w:rsidR="00157DA3" w:rsidRPr="00816C4A" w:rsidRDefault="00157DA3" w:rsidP="00157DA3">
            <w:pPr>
              <w:pStyle w:val="TAL"/>
              <w:rPr>
                <w:rFonts w:cs="Arial"/>
                <w:color w:val="000000"/>
                <w:sz w:val="16"/>
                <w:szCs w:val="16"/>
              </w:rPr>
            </w:pPr>
            <w:r w:rsidRPr="00816C4A">
              <w:rPr>
                <w:rFonts w:cs="Arial"/>
                <w:color w:val="000000"/>
                <w:sz w:val="16"/>
                <w:szCs w:val="16"/>
              </w:rPr>
              <w:t>CP-150388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2316C9" w14:textId="2532AE3D" w:rsidR="00157DA3" w:rsidRPr="00816C4A" w:rsidRDefault="00157DA3" w:rsidP="00157DA3">
            <w:pPr>
              <w:pStyle w:val="TAL"/>
              <w:rPr>
                <w:rFonts w:cs="Arial"/>
                <w:color w:val="000000"/>
                <w:sz w:val="16"/>
                <w:szCs w:val="16"/>
              </w:rPr>
            </w:pPr>
            <w:r w:rsidRPr="00816C4A">
              <w:rPr>
                <w:rFonts w:cs="Arial"/>
                <w:color w:val="000000"/>
                <w:sz w:val="16"/>
                <w:szCs w:val="16"/>
              </w:rPr>
              <w:t>0433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2DFB0E"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305205A"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6B6F57C" w14:textId="77777777" w:rsidR="00157DA3" w:rsidRPr="00816C4A" w:rsidRDefault="00157DA3" w:rsidP="00157DA3">
            <w:pPr>
              <w:pStyle w:val="TAL"/>
              <w:rPr>
                <w:rFonts w:cs="Arial"/>
                <w:color w:val="000000"/>
                <w:sz w:val="16"/>
                <w:szCs w:val="16"/>
              </w:rPr>
            </w:pPr>
            <w:r w:rsidRPr="00816C4A">
              <w:rPr>
                <w:rFonts w:cs="Arial"/>
                <w:color w:val="000000"/>
                <w:sz w:val="16"/>
                <w:szCs w:val="16"/>
              </w:rPr>
              <w:t>URI support by USAT clarification on the interactions with FDN_URI and BDN_URI</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F47941"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12.8.0</w:t>
            </w:r>
          </w:p>
        </w:tc>
      </w:tr>
      <w:tr w:rsidR="00157DA3" w:rsidRPr="00816C4A" w14:paraId="453B95F1"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919B16F" w14:textId="77777777" w:rsidR="00157DA3" w:rsidRPr="00816C4A" w:rsidRDefault="00157DA3" w:rsidP="00157DA3">
            <w:pPr>
              <w:pStyle w:val="TAL"/>
              <w:rPr>
                <w:rFonts w:cs="Arial"/>
                <w:sz w:val="16"/>
                <w:szCs w:val="16"/>
              </w:rPr>
            </w:pPr>
            <w:r w:rsidRPr="00816C4A">
              <w:rPr>
                <w:rFonts w:cs="Arial"/>
                <w:sz w:val="16"/>
                <w:szCs w:val="16"/>
              </w:rPr>
              <w:t>CP-68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6783FBA"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DB5D180" w14:textId="4FFDFBD0" w:rsidR="00157DA3" w:rsidRPr="00816C4A" w:rsidRDefault="00157DA3" w:rsidP="00157DA3">
            <w:pPr>
              <w:pStyle w:val="TAL"/>
              <w:rPr>
                <w:rFonts w:cs="Arial"/>
                <w:color w:val="000000"/>
                <w:sz w:val="16"/>
                <w:szCs w:val="16"/>
              </w:rPr>
            </w:pPr>
            <w:r w:rsidRPr="00816C4A">
              <w:rPr>
                <w:rFonts w:cs="Arial"/>
                <w:color w:val="000000"/>
                <w:sz w:val="16"/>
                <w:szCs w:val="16"/>
              </w:rPr>
              <w:t>CP-150388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512525" w14:textId="21CEB16C" w:rsidR="00157DA3" w:rsidRPr="00816C4A" w:rsidRDefault="00157DA3" w:rsidP="00157DA3">
            <w:pPr>
              <w:pStyle w:val="TAL"/>
              <w:rPr>
                <w:rFonts w:cs="Arial"/>
                <w:color w:val="000000"/>
                <w:sz w:val="16"/>
                <w:szCs w:val="16"/>
              </w:rPr>
            </w:pPr>
            <w:r w:rsidRPr="00816C4A">
              <w:rPr>
                <w:rFonts w:cs="Arial"/>
                <w:color w:val="000000"/>
                <w:sz w:val="16"/>
                <w:szCs w:val="16"/>
              </w:rPr>
              <w:t>0437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0AE976"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7AB38B9"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EABD76A" w14:textId="77777777" w:rsidR="00157DA3" w:rsidRPr="00816C4A" w:rsidRDefault="00157DA3" w:rsidP="00157DA3">
            <w:pPr>
              <w:pStyle w:val="TAL"/>
              <w:rPr>
                <w:rFonts w:cs="Arial"/>
                <w:color w:val="000000"/>
                <w:sz w:val="16"/>
                <w:szCs w:val="16"/>
              </w:rPr>
            </w:pPr>
            <w:r w:rsidRPr="00816C4A">
              <w:rPr>
                <w:rFonts w:cs="Arial"/>
                <w:color w:val="000000"/>
                <w:sz w:val="16"/>
                <w:szCs w:val="16"/>
              </w:rPr>
              <w:t>Update of reference to ETSI TS 102 223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173DEEA"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12.8.0</w:t>
            </w:r>
          </w:p>
        </w:tc>
      </w:tr>
      <w:tr w:rsidR="00157DA3" w:rsidRPr="00816C4A" w14:paraId="55D8DF05"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9F41DB6" w14:textId="77777777" w:rsidR="00157DA3" w:rsidRPr="00816C4A" w:rsidRDefault="00157DA3" w:rsidP="00157DA3">
            <w:pPr>
              <w:pStyle w:val="TAL"/>
              <w:rPr>
                <w:rFonts w:cs="Arial"/>
                <w:sz w:val="16"/>
                <w:szCs w:val="16"/>
              </w:rPr>
            </w:pPr>
            <w:r w:rsidRPr="00816C4A">
              <w:rPr>
                <w:rFonts w:cs="Arial"/>
                <w:sz w:val="16"/>
                <w:szCs w:val="16"/>
              </w:rPr>
              <w:lastRenderedPageBreak/>
              <w:t>CP-68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232E3D5"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2153DA5" w14:textId="5DB2385F" w:rsidR="00157DA3" w:rsidRPr="00816C4A" w:rsidRDefault="00157DA3" w:rsidP="00157DA3">
            <w:pPr>
              <w:pStyle w:val="TAL"/>
              <w:rPr>
                <w:rFonts w:cs="Arial"/>
                <w:color w:val="000000"/>
                <w:sz w:val="16"/>
                <w:szCs w:val="16"/>
              </w:rPr>
            </w:pPr>
            <w:r w:rsidRPr="00816C4A">
              <w:rPr>
                <w:rFonts w:cs="Arial"/>
                <w:color w:val="000000"/>
                <w:sz w:val="16"/>
                <w:szCs w:val="16"/>
              </w:rPr>
              <w:t>CP-150394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A0E5A1" w14:textId="74B481EB" w:rsidR="00157DA3" w:rsidRPr="00816C4A" w:rsidRDefault="00157DA3" w:rsidP="00157DA3">
            <w:pPr>
              <w:pStyle w:val="TAL"/>
              <w:rPr>
                <w:rFonts w:cs="Arial"/>
                <w:color w:val="000000"/>
                <w:sz w:val="16"/>
                <w:szCs w:val="16"/>
              </w:rPr>
            </w:pPr>
            <w:r w:rsidRPr="00816C4A">
              <w:rPr>
                <w:rFonts w:cs="Arial"/>
                <w:color w:val="000000"/>
                <w:sz w:val="16"/>
                <w:szCs w:val="16"/>
              </w:rPr>
              <w:t>0424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9613F3"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B882F89"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29487F1" w14:textId="77777777" w:rsidR="00157DA3" w:rsidRPr="00816C4A" w:rsidRDefault="00157DA3" w:rsidP="00157DA3">
            <w:pPr>
              <w:pStyle w:val="TAL"/>
              <w:rPr>
                <w:rFonts w:cs="Arial"/>
                <w:color w:val="000000"/>
                <w:sz w:val="16"/>
                <w:szCs w:val="16"/>
              </w:rPr>
            </w:pPr>
            <w:r w:rsidRPr="00816C4A">
              <w:rPr>
                <w:rFonts w:cs="Arial"/>
                <w:color w:val="000000"/>
                <w:sz w:val="16"/>
                <w:szCs w:val="16"/>
              </w:rPr>
              <w:t>WLAN Bearer alignment of USAT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72FF50E"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13.0.0</w:t>
            </w:r>
          </w:p>
        </w:tc>
      </w:tr>
      <w:tr w:rsidR="00157DA3" w:rsidRPr="00816C4A" w14:paraId="6B85A295"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BF0A0D9" w14:textId="77777777" w:rsidR="00157DA3" w:rsidRPr="00816C4A" w:rsidRDefault="00157DA3" w:rsidP="00157DA3">
            <w:pPr>
              <w:pStyle w:val="TAL"/>
              <w:rPr>
                <w:rFonts w:cs="Arial"/>
                <w:sz w:val="16"/>
                <w:szCs w:val="16"/>
              </w:rPr>
            </w:pPr>
            <w:r w:rsidRPr="00816C4A">
              <w:rPr>
                <w:rFonts w:cs="Arial"/>
                <w:sz w:val="16"/>
                <w:szCs w:val="16"/>
              </w:rPr>
              <w:t>CP-68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68F9420"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DA429FB" w14:textId="19297E3D" w:rsidR="00157DA3" w:rsidRPr="00816C4A" w:rsidRDefault="00157DA3" w:rsidP="00157DA3">
            <w:pPr>
              <w:pStyle w:val="TAL"/>
              <w:rPr>
                <w:rFonts w:cs="Arial"/>
                <w:color w:val="000000"/>
                <w:sz w:val="16"/>
                <w:szCs w:val="16"/>
              </w:rPr>
            </w:pPr>
            <w:r w:rsidRPr="00816C4A">
              <w:rPr>
                <w:rFonts w:cs="Arial"/>
                <w:color w:val="000000"/>
                <w:sz w:val="16"/>
                <w:szCs w:val="16"/>
              </w:rPr>
              <w:t>CP-150381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26BECF" w14:textId="48065A4E" w:rsidR="00157DA3" w:rsidRPr="00816C4A" w:rsidRDefault="00157DA3" w:rsidP="00157DA3">
            <w:pPr>
              <w:pStyle w:val="TAL"/>
              <w:rPr>
                <w:rFonts w:cs="Arial"/>
                <w:color w:val="000000"/>
                <w:sz w:val="16"/>
                <w:szCs w:val="16"/>
              </w:rPr>
            </w:pPr>
            <w:r w:rsidRPr="00816C4A">
              <w:rPr>
                <w:rFonts w:cs="Arial"/>
                <w:color w:val="000000"/>
                <w:sz w:val="16"/>
                <w:szCs w:val="16"/>
              </w:rPr>
              <w:t>0434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72D5FA"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787BC4D"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D4F9FC7" w14:textId="77777777" w:rsidR="00157DA3" w:rsidRPr="00816C4A" w:rsidRDefault="00157DA3" w:rsidP="00157DA3">
            <w:pPr>
              <w:pStyle w:val="TAL"/>
              <w:rPr>
                <w:rFonts w:cs="Arial"/>
                <w:color w:val="000000"/>
                <w:sz w:val="16"/>
                <w:szCs w:val="16"/>
              </w:rPr>
            </w:pPr>
            <w:r w:rsidRPr="00816C4A">
              <w:rPr>
                <w:rFonts w:cs="Arial"/>
                <w:color w:val="000000"/>
                <w:sz w:val="16"/>
                <w:szCs w:val="16"/>
              </w:rPr>
              <w:t>URI support by USAT SMS related features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B16BEA"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13.0.0</w:t>
            </w:r>
          </w:p>
        </w:tc>
      </w:tr>
      <w:tr w:rsidR="00157DA3" w:rsidRPr="00816C4A" w14:paraId="54D6EAA6"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0BB1F47" w14:textId="77777777" w:rsidR="00157DA3" w:rsidRPr="00816C4A" w:rsidRDefault="00157DA3" w:rsidP="00157DA3">
            <w:pPr>
              <w:pStyle w:val="TAL"/>
              <w:rPr>
                <w:rFonts w:cs="Arial"/>
                <w:sz w:val="16"/>
                <w:szCs w:val="16"/>
              </w:rPr>
            </w:pPr>
            <w:r w:rsidRPr="00816C4A">
              <w:rPr>
                <w:rFonts w:cs="Arial"/>
                <w:sz w:val="16"/>
                <w:szCs w:val="16"/>
              </w:rPr>
              <w:t>CP-68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C6D4C4F"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0C78CC2" w14:textId="67DCA8F3" w:rsidR="00157DA3" w:rsidRPr="00816C4A" w:rsidRDefault="00157DA3" w:rsidP="00157DA3">
            <w:pPr>
              <w:pStyle w:val="TAL"/>
              <w:rPr>
                <w:rFonts w:cs="Arial"/>
                <w:color w:val="000000"/>
                <w:sz w:val="16"/>
                <w:szCs w:val="16"/>
              </w:rPr>
            </w:pPr>
            <w:r w:rsidRPr="00816C4A">
              <w:rPr>
                <w:rFonts w:cs="Arial"/>
                <w:color w:val="000000"/>
                <w:sz w:val="16"/>
                <w:szCs w:val="16"/>
              </w:rPr>
              <w:t>CP-150386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97E2C2" w14:textId="79CBC8D2" w:rsidR="00157DA3" w:rsidRPr="00816C4A" w:rsidRDefault="00157DA3" w:rsidP="00157DA3">
            <w:pPr>
              <w:pStyle w:val="TAL"/>
              <w:rPr>
                <w:rFonts w:cs="Arial"/>
                <w:color w:val="000000"/>
                <w:sz w:val="16"/>
                <w:szCs w:val="16"/>
              </w:rPr>
            </w:pPr>
            <w:r w:rsidRPr="00816C4A">
              <w:rPr>
                <w:rFonts w:cs="Arial"/>
                <w:color w:val="000000"/>
                <w:sz w:val="16"/>
                <w:szCs w:val="16"/>
              </w:rPr>
              <w:t>0429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E30454"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B29F690"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C</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3E4C94E" w14:textId="77777777" w:rsidR="00157DA3" w:rsidRPr="00816C4A" w:rsidRDefault="00157DA3" w:rsidP="00157DA3">
            <w:pPr>
              <w:pStyle w:val="TAL"/>
              <w:rPr>
                <w:rFonts w:cs="Arial"/>
                <w:color w:val="000000"/>
                <w:sz w:val="16"/>
                <w:szCs w:val="16"/>
              </w:rPr>
            </w:pPr>
            <w:r w:rsidRPr="00816C4A">
              <w:rPr>
                <w:rFonts w:cs="Arial"/>
                <w:color w:val="000000"/>
                <w:sz w:val="16"/>
                <w:szCs w:val="16"/>
              </w:rPr>
              <w:t>Removal of mandatory clause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0B8AC2"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13.0.0</w:t>
            </w:r>
          </w:p>
        </w:tc>
      </w:tr>
      <w:tr w:rsidR="00157DA3" w:rsidRPr="00816C4A" w14:paraId="3D1925CD"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3F4C8A8" w14:textId="77777777" w:rsidR="00157DA3" w:rsidRPr="00816C4A" w:rsidRDefault="00157DA3" w:rsidP="00157DA3">
            <w:pPr>
              <w:pStyle w:val="TAL"/>
              <w:rPr>
                <w:rFonts w:cs="Arial"/>
                <w:sz w:val="16"/>
                <w:szCs w:val="16"/>
              </w:rPr>
            </w:pPr>
            <w:r w:rsidRPr="00816C4A">
              <w:rPr>
                <w:rFonts w:cs="Arial"/>
                <w:sz w:val="16"/>
                <w:szCs w:val="16"/>
              </w:rPr>
              <w:t>CP-68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12F3DF2"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9CE4A47" w14:textId="174A545C" w:rsidR="00157DA3" w:rsidRPr="00816C4A" w:rsidRDefault="00157DA3" w:rsidP="00157DA3">
            <w:pPr>
              <w:pStyle w:val="TAL"/>
              <w:rPr>
                <w:rFonts w:cs="Arial"/>
                <w:color w:val="000000"/>
                <w:sz w:val="16"/>
                <w:szCs w:val="16"/>
              </w:rPr>
            </w:pPr>
            <w:r w:rsidRPr="00816C4A">
              <w:rPr>
                <w:rFonts w:cs="Arial"/>
                <w:color w:val="000000"/>
                <w:sz w:val="16"/>
                <w:szCs w:val="16"/>
              </w:rPr>
              <w:t>CP-150394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6DAAAA" w14:textId="5D948C8E" w:rsidR="00157DA3" w:rsidRPr="00816C4A" w:rsidRDefault="00157DA3" w:rsidP="00157DA3">
            <w:pPr>
              <w:pStyle w:val="TAL"/>
              <w:rPr>
                <w:rFonts w:cs="Arial"/>
                <w:color w:val="000000"/>
                <w:sz w:val="16"/>
                <w:szCs w:val="16"/>
              </w:rPr>
            </w:pPr>
            <w:r w:rsidRPr="00816C4A">
              <w:rPr>
                <w:rFonts w:cs="Arial"/>
                <w:color w:val="000000"/>
                <w:sz w:val="16"/>
                <w:szCs w:val="16"/>
              </w:rPr>
              <w:t>0435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392230"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4E14A9B"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1F7D481" w14:textId="77777777" w:rsidR="00157DA3" w:rsidRPr="00816C4A" w:rsidRDefault="00157DA3" w:rsidP="00157DA3">
            <w:pPr>
              <w:pStyle w:val="TAL"/>
              <w:rPr>
                <w:rFonts w:cs="Arial"/>
                <w:color w:val="000000"/>
                <w:sz w:val="16"/>
                <w:szCs w:val="16"/>
              </w:rPr>
            </w:pPr>
            <w:r w:rsidRPr="00816C4A">
              <w:rPr>
                <w:rFonts w:cs="Arial"/>
                <w:color w:val="000000"/>
                <w:sz w:val="16"/>
                <w:szCs w:val="16"/>
              </w:rPr>
              <w:t>Enhanced IMS Call Control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BA03B8C"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13.0.0</w:t>
            </w:r>
          </w:p>
        </w:tc>
      </w:tr>
      <w:tr w:rsidR="00157DA3" w:rsidRPr="00816C4A" w14:paraId="57C4A08E"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8CC0F4E" w14:textId="77777777" w:rsidR="00157DA3" w:rsidRPr="00816C4A" w:rsidRDefault="00157DA3" w:rsidP="00157DA3">
            <w:pPr>
              <w:pStyle w:val="TAL"/>
              <w:rPr>
                <w:rFonts w:cs="Arial"/>
                <w:sz w:val="16"/>
                <w:szCs w:val="16"/>
              </w:rPr>
            </w:pPr>
            <w:r w:rsidRPr="00816C4A">
              <w:rPr>
                <w:rFonts w:cs="Arial"/>
                <w:sz w:val="16"/>
                <w:szCs w:val="16"/>
              </w:rPr>
              <w:t>CP-69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96ED4C3"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DC58CDF" w14:textId="19931E59" w:rsidR="00157DA3" w:rsidRPr="00816C4A" w:rsidRDefault="00157DA3" w:rsidP="00157DA3">
            <w:pPr>
              <w:pStyle w:val="TAL"/>
              <w:rPr>
                <w:rFonts w:cs="Arial"/>
                <w:color w:val="000000"/>
                <w:sz w:val="16"/>
                <w:szCs w:val="16"/>
              </w:rPr>
            </w:pPr>
            <w:r w:rsidRPr="00816C4A">
              <w:rPr>
                <w:rFonts w:cs="Arial"/>
                <w:color w:val="000000"/>
                <w:sz w:val="16"/>
                <w:szCs w:val="16"/>
              </w:rPr>
              <w:t>CP-150563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276531" w14:textId="20E2AAB6" w:rsidR="00157DA3" w:rsidRPr="00816C4A" w:rsidRDefault="00157DA3" w:rsidP="00157DA3">
            <w:pPr>
              <w:pStyle w:val="TAL"/>
              <w:rPr>
                <w:rFonts w:cs="Arial"/>
                <w:color w:val="000000"/>
                <w:sz w:val="16"/>
                <w:szCs w:val="16"/>
              </w:rPr>
            </w:pPr>
            <w:r w:rsidRPr="00816C4A">
              <w:rPr>
                <w:rFonts w:cs="Arial"/>
                <w:color w:val="000000"/>
                <w:sz w:val="16"/>
                <w:szCs w:val="16"/>
              </w:rPr>
              <w:t>0436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61EC9A"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ABECE0D"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4F3972D" w14:textId="77777777" w:rsidR="00157DA3" w:rsidRPr="00816C4A" w:rsidRDefault="00157DA3" w:rsidP="00157DA3">
            <w:pPr>
              <w:pStyle w:val="TAL"/>
              <w:rPr>
                <w:rFonts w:cs="Arial"/>
                <w:color w:val="000000"/>
                <w:sz w:val="16"/>
                <w:szCs w:val="16"/>
              </w:rPr>
            </w:pPr>
            <w:r w:rsidRPr="00816C4A">
              <w:rPr>
                <w:rFonts w:cs="Arial"/>
                <w:color w:val="000000"/>
                <w:sz w:val="16"/>
                <w:szCs w:val="16"/>
              </w:rPr>
              <w:t>Alignment of Provide Local Information for Timing Advance to E-UTRAN radio technology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FFB53A5"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13.1.0</w:t>
            </w:r>
          </w:p>
        </w:tc>
      </w:tr>
      <w:tr w:rsidR="00157DA3" w:rsidRPr="00816C4A" w14:paraId="04247DB5"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D504998" w14:textId="77777777" w:rsidR="00157DA3" w:rsidRPr="00816C4A" w:rsidRDefault="00157DA3" w:rsidP="00157DA3">
            <w:pPr>
              <w:pStyle w:val="TAL"/>
              <w:rPr>
                <w:rFonts w:cs="Arial"/>
                <w:sz w:val="16"/>
                <w:szCs w:val="16"/>
              </w:rPr>
            </w:pP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A02977"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2FE9A3A" w14:textId="77777777" w:rsidR="00157DA3" w:rsidRPr="00816C4A" w:rsidRDefault="00157DA3" w:rsidP="00157DA3">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F737A8B" w14:textId="6937CF72" w:rsidR="00157DA3" w:rsidRPr="00816C4A" w:rsidRDefault="00157DA3" w:rsidP="00157DA3">
            <w:pPr>
              <w:pStyle w:val="TAL"/>
              <w:rPr>
                <w:rFonts w:cs="Arial"/>
                <w:color w:val="000000"/>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30D0FB" w14:textId="77777777" w:rsidR="00157DA3" w:rsidRPr="00816C4A" w:rsidRDefault="00157DA3" w:rsidP="00157DA3">
            <w:pPr>
              <w:pStyle w:val="TAL"/>
              <w:jc w:val="center"/>
              <w:rPr>
                <w:rFonts w:cs="Arial"/>
                <w:color w:val="000000"/>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7CE06A6" w14:textId="77777777" w:rsidR="00157DA3" w:rsidRPr="00816C4A" w:rsidRDefault="00157DA3" w:rsidP="00157DA3">
            <w:pPr>
              <w:pStyle w:val="TAL"/>
              <w:jc w:val="center"/>
              <w:rPr>
                <w:rFonts w:cs="Arial"/>
                <w:color w:val="000000"/>
                <w:sz w:val="16"/>
                <w:szCs w:val="16"/>
              </w:rPr>
            </w:pP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5E1E380" w14:textId="77777777" w:rsidR="00157DA3" w:rsidRPr="00816C4A" w:rsidRDefault="00157DA3" w:rsidP="00157DA3">
            <w:pPr>
              <w:pStyle w:val="TAL"/>
              <w:rPr>
                <w:rFonts w:cs="Arial"/>
                <w:color w:val="000000"/>
                <w:sz w:val="16"/>
                <w:szCs w:val="16"/>
              </w:rPr>
            </w:pPr>
            <w:r w:rsidRPr="00816C4A">
              <w:rPr>
                <w:rFonts w:cs="Arial"/>
                <w:color w:val="000000"/>
                <w:sz w:val="16"/>
                <w:szCs w:val="16"/>
              </w:rPr>
              <w:t>Hole in CR numbering between 437 and 626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5E16D22" w14:textId="77777777" w:rsidR="00157DA3" w:rsidRPr="00816C4A" w:rsidRDefault="00157DA3" w:rsidP="00157DA3">
            <w:pPr>
              <w:pStyle w:val="TAL"/>
              <w:rPr>
                <w:rFonts w:cs="Arial"/>
                <w:snapToGrid w:val="0"/>
                <w:color w:val="000000"/>
                <w:sz w:val="16"/>
                <w:szCs w:val="16"/>
              </w:rPr>
            </w:pPr>
          </w:p>
        </w:tc>
      </w:tr>
      <w:tr w:rsidR="00157DA3" w:rsidRPr="00816C4A" w14:paraId="102F12A3"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6F73FC1" w14:textId="77777777" w:rsidR="00157DA3" w:rsidRPr="00816C4A" w:rsidRDefault="00157DA3" w:rsidP="00157DA3">
            <w:pPr>
              <w:pStyle w:val="TAL"/>
              <w:rPr>
                <w:rFonts w:cs="Arial"/>
                <w:sz w:val="16"/>
                <w:szCs w:val="16"/>
              </w:rPr>
            </w:pPr>
            <w:r w:rsidRPr="00816C4A">
              <w:rPr>
                <w:rFonts w:cs="Arial"/>
                <w:sz w:val="16"/>
                <w:szCs w:val="16"/>
              </w:rPr>
              <w:t>CP-69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D23B707"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87D11D5" w14:textId="3BFFF667" w:rsidR="00157DA3" w:rsidRPr="00816C4A" w:rsidRDefault="00157DA3" w:rsidP="00157DA3">
            <w:pPr>
              <w:pStyle w:val="TAL"/>
              <w:rPr>
                <w:rFonts w:cs="Arial"/>
                <w:color w:val="000000"/>
                <w:sz w:val="16"/>
                <w:szCs w:val="16"/>
              </w:rPr>
            </w:pPr>
            <w:r w:rsidRPr="00816C4A">
              <w:rPr>
                <w:rFonts w:cs="Arial"/>
                <w:color w:val="000000"/>
                <w:sz w:val="16"/>
                <w:szCs w:val="16"/>
              </w:rPr>
              <w:t>CP-150563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5CD710" w14:textId="2C05DBE5" w:rsidR="00157DA3" w:rsidRPr="00816C4A" w:rsidRDefault="00157DA3" w:rsidP="00157DA3">
            <w:pPr>
              <w:pStyle w:val="TAL"/>
              <w:rPr>
                <w:rFonts w:cs="Arial"/>
                <w:color w:val="000000"/>
                <w:sz w:val="16"/>
                <w:szCs w:val="16"/>
              </w:rPr>
            </w:pPr>
            <w:r w:rsidRPr="00816C4A">
              <w:rPr>
                <w:rFonts w:cs="Arial"/>
                <w:color w:val="000000"/>
                <w:sz w:val="16"/>
                <w:szCs w:val="16"/>
              </w:rPr>
              <w:t>0627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B33A49" w14:textId="77777777" w:rsidR="00157DA3" w:rsidRPr="00816C4A" w:rsidRDefault="00157DA3" w:rsidP="00157DA3">
            <w:pPr>
              <w:pStyle w:val="TAL"/>
              <w:jc w:val="center"/>
              <w:rPr>
                <w:rFonts w:cs="Arial"/>
                <w:color w:val="000000"/>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DCFC236"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65A543B" w14:textId="77777777" w:rsidR="00157DA3" w:rsidRPr="00816C4A" w:rsidRDefault="00157DA3" w:rsidP="00157DA3">
            <w:pPr>
              <w:pStyle w:val="TAL"/>
              <w:rPr>
                <w:rFonts w:cs="Arial"/>
                <w:color w:val="000000"/>
                <w:sz w:val="16"/>
                <w:szCs w:val="16"/>
              </w:rPr>
            </w:pPr>
            <w:r w:rsidRPr="00816C4A">
              <w:rPr>
                <w:rFonts w:cs="Arial"/>
                <w:color w:val="000000"/>
                <w:sz w:val="16"/>
                <w:szCs w:val="16"/>
              </w:rPr>
              <w:t>Correction to Bearer parameters for UTRAN and EUTRAN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25E2145"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13.1.0</w:t>
            </w:r>
          </w:p>
        </w:tc>
      </w:tr>
      <w:tr w:rsidR="00157DA3" w:rsidRPr="00816C4A" w14:paraId="1C69E7D4"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8EA9E06" w14:textId="77777777" w:rsidR="00157DA3" w:rsidRPr="00816C4A" w:rsidRDefault="00157DA3" w:rsidP="00157DA3">
            <w:pPr>
              <w:pStyle w:val="TAL"/>
              <w:rPr>
                <w:rFonts w:cs="Arial"/>
                <w:sz w:val="16"/>
                <w:szCs w:val="16"/>
              </w:rPr>
            </w:pPr>
            <w:r w:rsidRPr="00816C4A">
              <w:rPr>
                <w:rFonts w:cs="Arial"/>
                <w:sz w:val="16"/>
                <w:szCs w:val="16"/>
              </w:rPr>
              <w:t>CP-70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6B9C68D"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EBD9B5D" w14:textId="659C9E7D" w:rsidR="00157DA3" w:rsidRPr="00816C4A" w:rsidRDefault="00157DA3" w:rsidP="00157DA3">
            <w:pPr>
              <w:pStyle w:val="TAL"/>
              <w:rPr>
                <w:rFonts w:cs="Arial"/>
                <w:color w:val="000000"/>
                <w:sz w:val="16"/>
                <w:szCs w:val="16"/>
              </w:rPr>
            </w:pPr>
            <w:r w:rsidRPr="00816C4A">
              <w:rPr>
                <w:rFonts w:cs="Arial"/>
                <w:color w:val="000000"/>
                <w:sz w:val="16"/>
                <w:szCs w:val="16"/>
              </w:rPr>
              <w:t>CP-150831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AC5767" w14:textId="3FBBA60B" w:rsidR="00157DA3" w:rsidRPr="00816C4A" w:rsidRDefault="00157DA3" w:rsidP="00157DA3">
            <w:pPr>
              <w:pStyle w:val="TAL"/>
              <w:rPr>
                <w:rFonts w:cs="Arial"/>
                <w:color w:val="000000"/>
                <w:sz w:val="16"/>
                <w:szCs w:val="16"/>
              </w:rPr>
            </w:pPr>
            <w:r w:rsidRPr="00816C4A">
              <w:rPr>
                <w:rFonts w:cs="Arial"/>
                <w:color w:val="000000"/>
                <w:sz w:val="16"/>
                <w:szCs w:val="16"/>
              </w:rPr>
              <w:t>0629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A1C6A9"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74F1CBC"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10E1BE2" w14:textId="77777777" w:rsidR="00157DA3" w:rsidRPr="00816C4A" w:rsidRDefault="00157DA3" w:rsidP="00157DA3">
            <w:pPr>
              <w:pStyle w:val="TAL"/>
              <w:rPr>
                <w:rFonts w:cs="Arial"/>
                <w:color w:val="000000"/>
                <w:sz w:val="16"/>
                <w:szCs w:val="16"/>
              </w:rPr>
            </w:pPr>
            <w:r w:rsidRPr="00816C4A">
              <w:rPr>
                <w:rFonts w:cs="Arial"/>
                <w:color w:val="000000"/>
                <w:sz w:val="16"/>
                <w:szCs w:val="16"/>
              </w:rPr>
              <w:t>Handling of a too long IMS URI</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55080CC"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13.2.0</w:t>
            </w:r>
          </w:p>
        </w:tc>
      </w:tr>
      <w:tr w:rsidR="00157DA3" w:rsidRPr="00816C4A" w14:paraId="6AE6889B"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5EF8210" w14:textId="77777777" w:rsidR="00157DA3" w:rsidRPr="00816C4A" w:rsidRDefault="00157DA3" w:rsidP="00157DA3">
            <w:pPr>
              <w:pStyle w:val="TAL"/>
              <w:rPr>
                <w:rFonts w:cs="Arial"/>
                <w:sz w:val="16"/>
                <w:szCs w:val="16"/>
              </w:rPr>
            </w:pPr>
            <w:r w:rsidRPr="00816C4A">
              <w:rPr>
                <w:rFonts w:cs="Arial"/>
                <w:sz w:val="16"/>
                <w:szCs w:val="16"/>
              </w:rPr>
              <w:t>CP-70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9EAA589"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BF5FDFF" w14:textId="44790FC8" w:rsidR="00157DA3" w:rsidRPr="00816C4A" w:rsidRDefault="00157DA3" w:rsidP="00157DA3">
            <w:pPr>
              <w:pStyle w:val="TAL"/>
              <w:rPr>
                <w:rFonts w:cs="Arial"/>
                <w:color w:val="000000"/>
                <w:sz w:val="16"/>
                <w:szCs w:val="16"/>
              </w:rPr>
            </w:pPr>
            <w:r w:rsidRPr="00816C4A">
              <w:rPr>
                <w:rFonts w:cs="Arial"/>
                <w:color w:val="000000"/>
                <w:sz w:val="16"/>
                <w:szCs w:val="16"/>
              </w:rPr>
              <w:t>CP-150827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787432" w14:textId="00D00337" w:rsidR="00157DA3" w:rsidRPr="00816C4A" w:rsidRDefault="00157DA3" w:rsidP="00157DA3">
            <w:pPr>
              <w:pStyle w:val="TAL"/>
              <w:rPr>
                <w:rFonts w:cs="Arial"/>
                <w:color w:val="000000"/>
                <w:sz w:val="16"/>
                <w:szCs w:val="16"/>
              </w:rPr>
            </w:pPr>
            <w:r w:rsidRPr="00816C4A">
              <w:rPr>
                <w:rFonts w:cs="Arial"/>
                <w:color w:val="000000"/>
                <w:sz w:val="16"/>
                <w:szCs w:val="16"/>
              </w:rPr>
              <w:t>0630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0E6FDD"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8E658FC"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C</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7F0A45F" w14:textId="77777777" w:rsidR="00157DA3" w:rsidRPr="00816C4A" w:rsidRDefault="00157DA3" w:rsidP="00157DA3">
            <w:pPr>
              <w:pStyle w:val="TAL"/>
              <w:rPr>
                <w:rFonts w:cs="Arial"/>
                <w:color w:val="000000"/>
                <w:sz w:val="16"/>
                <w:szCs w:val="16"/>
              </w:rPr>
            </w:pPr>
            <w:r w:rsidRPr="00816C4A">
              <w:rPr>
                <w:rFonts w:cs="Arial"/>
                <w:color w:val="000000"/>
                <w:sz w:val="16"/>
                <w:szCs w:val="16"/>
              </w:rPr>
              <w:t>Condition to send Location status and access technology change events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5DEAED9"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13.2.0</w:t>
            </w:r>
          </w:p>
        </w:tc>
      </w:tr>
      <w:tr w:rsidR="00157DA3" w:rsidRPr="00816C4A" w14:paraId="3F807315"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91390FB" w14:textId="77777777" w:rsidR="00157DA3" w:rsidRPr="00816C4A" w:rsidRDefault="00157DA3" w:rsidP="00157DA3">
            <w:pPr>
              <w:pStyle w:val="TAL"/>
              <w:rPr>
                <w:rFonts w:cs="Arial"/>
                <w:sz w:val="16"/>
                <w:szCs w:val="16"/>
              </w:rPr>
            </w:pPr>
            <w:r w:rsidRPr="00816C4A">
              <w:rPr>
                <w:rFonts w:cs="Arial"/>
                <w:sz w:val="16"/>
                <w:szCs w:val="16"/>
              </w:rPr>
              <w:t>CP-71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DA25ACA"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01BBB7A" w14:textId="735F347C" w:rsidR="00157DA3" w:rsidRPr="00816C4A" w:rsidRDefault="00157DA3" w:rsidP="00157DA3">
            <w:pPr>
              <w:pStyle w:val="TAL"/>
              <w:rPr>
                <w:rFonts w:cs="Arial"/>
                <w:color w:val="000000"/>
                <w:sz w:val="16"/>
                <w:szCs w:val="16"/>
              </w:rPr>
            </w:pPr>
            <w:r w:rsidRPr="00816C4A">
              <w:rPr>
                <w:rFonts w:cs="Arial"/>
                <w:color w:val="000000"/>
                <w:sz w:val="16"/>
                <w:szCs w:val="16"/>
              </w:rPr>
              <w:t>CP-160142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9CF230" w14:textId="014573F5" w:rsidR="00157DA3" w:rsidRPr="00816C4A" w:rsidRDefault="00157DA3" w:rsidP="00157DA3">
            <w:pPr>
              <w:pStyle w:val="TAL"/>
              <w:rPr>
                <w:rFonts w:cs="Arial"/>
                <w:color w:val="000000"/>
                <w:sz w:val="16"/>
                <w:szCs w:val="16"/>
              </w:rPr>
            </w:pPr>
            <w:r w:rsidRPr="00816C4A">
              <w:rPr>
                <w:rFonts w:cs="Arial"/>
                <w:color w:val="000000"/>
                <w:sz w:val="16"/>
                <w:szCs w:val="16"/>
              </w:rPr>
              <w:t>0631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03DA99"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DE62481"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1134BB1" w14:textId="77777777" w:rsidR="00157DA3" w:rsidRPr="00816C4A" w:rsidRDefault="00157DA3" w:rsidP="00157DA3">
            <w:pPr>
              <w:pStyle w:val="TAL"/>
              <w:rPr>
                <w:rFonts w:cs="Arial"/>
                <w:color w:val="000000"/>
                <w:sz w:val="16"/>
                <w:szCs w:val="16"/>
              </w:rPr>
            </w:pPr>
            <w:r w:rsidRPr="00816C4A">
              <w:rPr>
                <w:rFonts w:cs="Arial"/>
                <w:color w:val="000000"/>
                <w:sz w:val="16"/>
                <w:szCs w:val="16"/>
              </w:rPr>
              <w:t>Handling of long URI for IMS call control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C4BB58B"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13.3.0</w:t>
            </w:r>
          </w:p>
        </w:tc>
      </w:tr>
      <w:tr w:rsidR="00157DA3" w:rsidRPr="00816C4A" w14:paraId="1CCC3B67"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DCBC173" w14:textId="77777777" w:rsidR="00157DA3" w:rsidRPr="00816C4A" w:rsidRDefault="00157DA3" w:rsidP="00157DA3">
            <w:pPr>
              <w:pStyle w:val="TAL"/>
              <w:rPr>
                <w:rFonts w:cs="Arial"/>
                <w:sz w:val="16"/>
                <w:szCs w:val="16"/>
              </w:rPr>
            </w:pPr>
            <w:r w:rsidRPr="00816C4A">
              <w:rPr>
                <w:rFonts w:cs="Arial"/>
                <w:sz w:val="16"/>
                <w:szCs w:val="16"/>
              </w:rPr>
              <w:t>CP-71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E659769"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DACA54F" w14:textId="266D682B" w:rsidR="00157DA3" w:rsidRPr="00816C4A" w:rsidRDefault="00157DA3" w:rsidP="00157DA3">
            <w:pPr>
              <w:pStyle w:val="TAL"/>
              <w:rPr>
                <w:rFonts w:cs="Arial"/>
                <w:color w:val="000000"/>
                <w:sz w:val="16"/>
                <w:szCs w:val="16"/>
              </w:rPr>
            </w:pPr>
            <w:r w:rsidRPr="00816C4A">
              <w:rPr>
                <w:rFonts w:cs="Arial"/>
                <w:color w:val="000000"/>
                <w:sz w:val="16"/>
                <w:szCs w:val="16"/>
              </w:rPr>
              <w:t>CP-160144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74426B" w14:textId="61321067" w:rsidR="00157DA3" w:rsidRPr="00816C4A" w:rsidRDefault="00157DA3" w:rsidP="00157DA3">
            <w:pPr>
              <w:pStyle w:val="TAL"/>
              <w:rPr>
                <w:rFonts w:cs="Arial"/>
                <w:color w:val="000000"/>
                <w:sz w:val="16"/>
                <w:szCs w:val="16"/>
              </w:rPr>
            </w:pPr>
            <w:r w:rsidRPr="00816C4A">
              <w:rPr>
                <w:rFonts w:cs="Arial"/>
                <w:color w:val="000000"/>
                <w:sz w:val="16"/>
                <w:szCs w:val="16"/>
              </w:rPr>
              <w:t>0632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24DE5D" w14:textId="77777777" w:rsidR="00157DA3" w:rsidRPr="00816C4A" w:rsidRDefault="00157DA3" w:rsidP="00157DA3">
            <w:pPr>
              <w:pStyle w:val="TAL"/>
              <w:jc w:val="center"/>
              <w:rPr>
                <w:rFonts w:cs="Arial"/>
                <w:color w:val="000000"/>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F7340F2"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38F4F5E" w14:textId="77777777" w:rsidR="00157DA3" w:rsidRPr="00816C4A" w:rsidRDefault="00157DA3" w:rsidP="00157DA3">
            <w:pPr>
              <w:pStyle w:val="TAL"/>
              <w:rPr>
                <w:rFonts w:cs="Arial"/>
                <w:color w:val="000000"/>
                <w:sz w:val="16"/>
                <w:szCs w:val="16"/>
              </w:rPr>
            </w:pPr>
            <w:r w:rsidRPr="00816C4A">
              <w:rPr>
                <w:rFonts w:cs="Arial"/>
                <w:color w:val="000000"/>
                <w:sz w:val="16"/>
                <w:szCs w:val="16"/>
              </w:rPr>
              <w:t>Handling of long URI for MT Call event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BE49F9E"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13.3.0</w:t>
            </w:r>
          </w:p>
        </w:tc>
      </w:tr>
      <w:tr w:rsidR="00157DA3" w:rsidRPr="00816C4A" w14:paraId="46D08F7B"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20FB170" w14:textId="77777777" w:rsidR="00157DA3" w:rsidRPr="00816C4A" w:rsidRDefault="00157DA3" w:rsidP="00157DA3">
            <w:pPr>
              <w:pStyle w:val="TAL"/>
              <w:rPr>
                <w:rFonts w:cs="Arial"/>
                <w:sz w:val="16"/>
                <w:szCs w:val="16"/>
              </w:rPr>
            </w:pPr>
            <w:r w:rsidRPr="00816C4A">
              <w:rPr>
                <w:rFonts w:cs="Arial"/>
                <w:sz w:val="16"/>
                <w:szCs w:val="16"/>
              </w:rPr>
              <w:t>CP-72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4FD9E41"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71CE4E5" w14:textId="4E41FB7C" w:rsidR="00157DA3" w:rsidRPr="00816C4A" w:rsidRDefault="00157DA3" w:rsidP="00157DA3">
            <w:pPr>
              <w:pStyle w:val="TAL"/>
              <w:rPr>
                <w:rFonts w:cs="Arial"/>
                <w:color w:val="000000"/>
                <w:sz w:val="16"/>
                <w:szCs w:val="16"/>
              </w:rPr>
            </w:pPr>
            <w:r w:rsidRPr="00816C4A">
              <w:rPr>
                <w:rFonts w:cs="Arial"/>
                <w:color w:val="000000"/>
                <w:sz w:val="16"/>
                <w:szCs w:val="16"/>
              </w:rPr>
              <w:t>CP-160348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6B4EA4" w14:textId="5F9C3044" w:rsidR="00157DA3" w:rsidRPr="00816C4A" w:rsidRDefault="00157DA3" w:rsidP="00157DA3">
            <w:pPr>
              <w:pStyle w:val="TAL"/>
              <w:rPr>
                <w:rFonts w:cs="Arial"/>
                <w:color w:val="000000"/>
                <w:sz w:val="16"/>
                <w:szCs w:val="16"/>
              </w:rPr>
            </w:pPr>
            <w:r w:rsidRPr="00816C4A">
              <w:rPr>
                <w:rFonts w:cs="Arial"/>
                <w:color w:val="000000"/>
                <w:sz w:val="16"/>
                <w:szCs w:val="16"/>
              </w:rPr>
              <w:t>0635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B4E270"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05FBC15"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3BF197D" w14:textId="77777777" w:rsidR="00157DA3" w:rsidRPr="00816C4A" w:rsidRDefault="00157DA3" w:rsidP="00157DA3">
            <w:pPr>
              <w:pStyle w:val="TAL"/>
              <w:rPr>
                <w:rFonts w:cs="Arial"/>
                <w:color w:val="000000"/>
                <w:sz w:val="16"/>
                <w:szCs w:val="16"/>
              </w:rPr>
            </w:pPr>
            <w:r w:rsidRPr="00816C4A">
              <w:rPr>
                <w:rFonts w:cs="Arial"/>
                <w:color w:val="000000"/>
                <w:sz w:val="16"/>
                <w:szCs w:val="16"/>
              </w:rPr>
              <w:t>Correction / clarification of ProSe usage information reporting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41C288"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13.4.0</w:t>
            </w:r>
          </w:p>
        </w:tc>
      </w:tr>
      <w:tr w:rsidR="00157DA3" w:rsidRPr="00816C4A" w14:paraId="3D3C7EF1"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A1D44BD" w14:textId="77777777" w:rsidR="00157DA3" w:rsidRPr="00816C4A" w:rsidRDefault="00157DA3" w:rsidP="00157DA3">
            <w:pPr>
              <w:pStyle w:val="TAL"/>
              <w:rPr>
                <w:rFonts w:cs="Arial"/>
                <w:sz w:val="16"/>
                <w:szCs w:val="16"/>
              </w:rPr>
            </w:pPr>
            <w:r w:rsidRPr="00816C4A">
              <w:rPr>
                <w:rFonts w:cs="Arial"/>
                <w:sz w:val="16"/>
                <w:szCs w:val="16"/>
              </w:rPr>
              <w:t>CP-73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3D82719"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33F2B70" w14:textId="545990EC" w:rsidR="00157DA3" w:rsidRPr="00816C4A" w:rsidRDefault="00157DA3" w:rsidP="00157DA3">
            <w:pPr>
              <w:pStyle w:val="TAL"/>
              <w:rPr>
                <w:rFonts w:cs="Arial"/>
                <w:color w:val="000000"/>
                <w:sz w:val="16"/>
                <w:szCs w:val="16"/>
              </w:rPr>
            </w:pPr>
            <w:r w:rsidRPr="00816C4A">
              <w:rPr>
                <w:rFonts w:cs="Arial"/>
                <w:color w:val="000000"/>
                <w:sz w:val="16"/>
                <w:szCs w:val="16"/>
              </w:rPr>
              <w:t>CP-160549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8917A4" w14:textId="0F7B3342" w:rsidR="00157DA3" w:rsidRPr="00816C4A" w:rsidRDefault="00157DA3" w:rsidP="00157DA3">
            <w:pPr>
              <w:pStyle w:val="TAL"/>
              <w:rPr>
                <w:rFonts w:cs="Arial"/>
                <w:color w:val="000000"/>
                <w:sz w:val="16"/>
                <w:szCs w:val="16"/>
              </w:rPr>
            </w:pPr>
            <w:r w:rsidRPr="00816C4A">
              <w:rPr>
                <w:rFonts w:cs="Arial"/>
                <w:color w:val="000000"/>
                <w:sz w:val="16"/>
                <w:szCs w:val="16"/>
              </w:rPr>
              <w:t>0636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5C9E29"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82C4B7B"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6589D8D" w14:textId="77777777" w:rsidR="00157DA3" w:rsidRPr="00816C4A" w:rsidRDefault="00157DA3" w:rsidP="00157DA3">
            <w:pPr>
              <w:pStyle w:val="TAL"/>
              <w:rPr>
                <w:rFonts w:cs="Arial"/>
                <w:color w:val="000000"/>
                <w:sz w:val="16"/>
                <w:szCs w:val="16"/>
              </w:rPr>
            </w:pPr>
            <w:r w:rsidRPr="00816C4A">
              <w:rPr>
                <w:rFonts w:cs="Arial"/>
                <w:color w:val="000000"/>
                <w:sz w:val="16"/>
                <w:szCs w:val="16"/>
              </w:rPr>
              <w:t>Adding of Extended EMM Cause to the EVENT DOWNLOAD – Network Rejection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A10B55"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13.4.0</w:t>
            </w:r>
          </w:p>
        </w:tc>
      </w:tr>
      <w:tr w:rsidR="00157DA3" w:rsidRPr="00816C4A" w14:paraId="0F7349CF"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4DEACD5" w14:textId="77777777" w:rsidR="00157DA3" w:rsidRPr="00816C4A" w:rsidRDefault="00157DA3" w:rsidP="00157DA3">
            <w:pPr>
              <w:pStyle w:val="TAL"/>
              <w:rPr>
                <w:rFonts w:cs="Arial"/>
                <w:sz w:val="16"/>
                <w:szCs w:val="16"/>
              </w:rPr>
            </w:pPr>
            <w:r w:rsidRPr="00816C4A">
              <w:rPr>
                <w:rFonts w:cs="Arial"/>
                <w:sz w:val="16"/>
                <w:szCs w:val="16"/>
              </w:rPr>
              <w:t>CP-74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FB25CB7"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430D134" w14:textId="0B199583" w:rsidR="00157DA3" w:rsidRPr="00816C4A" w:rsidRDefault="00157DA3" w:rsidP="00157DA3">
            <w:pPr>
              <w:pStyle w:val="TAL"/>
              <w:rPr>
                <w:rFonts w:cs="Arial"/>
                <w:color w:val="000000"/>
                <w:sz w:val="16"/>
                <w:szCs w:val="16"/>
              </w:rPr>
            </w:pPr>
            <w:r w:rsidRPr="00816C4A">
              <w:rPr>
                <w:rFonts w:cs="Arial"/>
                <w:color w:val="000000"/>
                <w:sz w:val="16"/>
                <w:szCs w:val="16"/>
              </w:rPr>
              <w:t>CP-160787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1476C3" w14:textId="75952004" w:rsidR="00157DA3" w:rsidRPr="00816C4A" w:rsidRDefault="00157DA3" w:rsidP="00157DA3">
            <w:pPr>
              <w:pStyle w:val="TAL"/>
              <w:rPr>
                <w:rFonts w:cs="Arial"/>
                <w:color w:val="000000"/>
                <w:sz w:val="16"/>
                <w:szCs w:val="16"/>
              </w:rPr>
            </w:pPr>
            <w:r w:rsidRPr="00816C4A">
              <w:rPr>
                <w:rFonts w:cs="Arial"/>
                <w:color w:val="000000"/>
                <w:sz w:val="16"/>
                <w:szCs w:val="16"/>
              </w:rPr>
              <w:t>0644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1D1B16" w14:textId="77777777" w:rsidR="00157DA3" w:rsidRPr="00816C4A" w:rsidRDefault="00157DA3" w:rsidP="00157DA3">
            <w:pPr>
              <w:pStyle w:val="TAL"/>
              <w:jc w:val="center"/>
              <w:rPr>
                <w:rFonts w:cs="Arial"/>
                <w:color w:val="000000"/>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6A50BC3"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4C0F97B" w14:textId="77777777" w:rsidR="00157DA3" w:rsidRPr="00816C4A" w:rsidRDefault="00157DA3" w:rsidP="00157DA3">
            <w:pPr>
              <w:pStyle w:val="TAL"/>
              <w:rPr>
                <w:rFonts w:cs="Arial"/>
                <w:color w:val="000000"/>
                <w:sz w:val="16"/>
                <w:szCs w:val="16"/>
              </w:rPr>
            </w:pPr>
            <w:r w:rsidRPr="00816C4A">
              <w:rPr>
                <w:rFonts w:cs="Arial"/>
                <w:color w:val="000000"/>
                <w:sz w:val="16"/>
                <w:szCs w:val="16"/>
              </w:rPr>
              <w:t>Location Information for MO Short Message Control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A2F9BA7"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14.1.0</w:t>
            </w:r>
          </w:p>
        </w:tc>
      </w:tr>
      <w:tr w:rsidR="00157DA3" w:rsidRPr="00816C4A" w14:paraId="1541C212"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4E352A7" w14:textId="77777777" w:rsidR="00157DA3" w:rsidRPr="00816C4A" w:rsidRDefault="00157DA3" w:rsidP="00157DA3">
            <w:pPr>
              <w:pStyle w:val="TAL"/>
              <w:rPr>
                <w:rFonts w:cs="Arial"/>
                <w:sz w:val="16"/>
                <w:szCs w:val="16"/>
              </w:rPr>
            </w:pPr>
            <w:r w:rsidRPr="00816C4A">
              <w:rPr>
                <w:rFonts w:cs="Arial"/>
                <w:sz w:val="16"/>
                <w:szCs w:val="16"/>
              </w:rPr>
              <w:t>CP-74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6926C6"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023E3D8" w14:textId="6F898C04" w:rsidR="00157DA3" w:rsidRPr="00816C4A" w:rsidRDefault="00157DA3" w:rsidP="00157DA3">
            <w:pPr>
              <w:pStyle w:val="TAL"/>
              <w:rPr>
                <w:rFonts w:cs="Arial"/>
                <w:color w:val="000000"/>
                <w:sz w:val="16"/>
                <w:szCs w:val="16"/>
              </w:rPr>
            </w:pPr>
            <w:r w:rsidRPr="00816C4A">
              <w:rPr>
                <w:rFonts w:cs="Arial"/>
                <w:color w:val="000000"/>
                <w:sz w:val="16"/>
                <w:szCs w:val="16"/>
              </w:rPr>
              <w:t>CP-160788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DF8417" w14:textId="3F576A35" w:rsidR="00157DA3" w:rsidRPr="00816C4A" w:rsidRDefault="00157DA3" w:rsidP="00157DA3">
            <w:pPr>
              <w:pStyle w:val="TAL"/>
              <w:rPr>
                <w:rFonts w:cs="Arial"/>
                <w:color w:val="000000"/>
                <w:sz w:val="16"/>
                <w:szCs w:val="16"/>
              </w:rPr>
            </w:pPr>
            <w:r w:rsidRPr="00816C4A">
              <w:rPr>
                <w:rFonts w:cs="Arial"/>
                <w:color w:val="000000"/>
                <w:sz w:val="16"/>
                <w:szCs w:val="16"/>
              </w:rPr>
              <w:t>0652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DB50C2" w14:textId="77777777" w:rsidR="00157DA3" w:rsidRPr="00816C4A" w:rsidRDefault="00157DA3" w:rsidP="00157DA3">
            <w:pPr>
              <w:pStyle w:val="TAL"/>
              <w:jc w:val="center"/>
              <w:rPr>
                <w:rFonts w:cs="Arial"/>
                <w:color w:val="000000"/>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FB5D341"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D7647F7" w14:textId="77777777" w:rsidR="00157DA3" w:rsidRPr="00816C4A" w:rsidRDefault="00157DA3" w:rsidP="00157DA3">
            <w:pPr>
              <w:pStyle w:val="TAL"/>
              <w:rPr>
                <w:rFonts w:cs="Arial"/>
                <w:color w:val="000000"/>
                <w:sz w:val="16"/>
                <w:szCs w:val="16"/>
              </w:rPr>
            </w:pPr>
            <w:r w:rsidRPr="00816C4A">
              <w:rPr>
                <w:rFonts w:cs="Arial"/>
                <w:color w:val="000000"/>
                <w:sz w:val="16"/>
                <w:szCs w:val="16"/>
              </w:rPr>
              <w:t>Update of reference to ETSI TS 102 223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B3C964"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14.1.0</w:t>
            </w:r>
          </w:p>
        </w:tc>
      </w:tr>
      <w:tr w:rsidR="00157DA3" w:rsidRPr="00816C4A" w14:paraId="62C42C31"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6BEDD9F" w14:textId="77777777" w:rsidR="00157DA3" w:rsidRPr="00816C4A" w:rsidRDefault="00157DA3" w:rsidP="00157DA3">
            <w:pPr>
              <w:pStyle w:val="TAL"/>
              <w:rPr>
                <w:rFonts w:cs="Arial"/>
                <w:sz w:val="16"/>
                <w:szCs w:val="16"/>
              </w:rPr>
            </w:pPr>
            <w:r w:rsidRPr="00816C4A">
              <w:rPr>
                <w:rFonts w:cs="Arial"/>
                <w:sz w:val="16"/>
                <w:szCs w:val="16"/>
              </w:rPr>
              <w:t>CP-74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49390CE"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B93F919" w14:textId="0ACD75F5" w:rsidR="00157DA3" w:rsidRPr="00816C4A" w:rsidRDefault="00157DA3" w:rsidP="00157DA3">
            <w:pPr>
              <w:pStyle w:val="TAL"/>
              <w:rPr>
                <w:rFonts w:cs="Arial"/>
                <w:color w:val="000000"/>
                <w:sz w:val="16"/>
                <w:szCs w:val="16"/>
              </w:rPr>
            </w:pPr>
            <w:r w:rsidRPr="00816C4A">
              <w:rPr>
                <w:rFonts w:cs="Arial"/>
                <w:color w:val="000000"/>
                <w:sz w:val="16"/>
                <w:szCs w:val="16"/>
              </w:rPr>
              <w:t>CP-160788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442784" w14:textId="63EC14A5" w:rsidR="00157DA3" w:rsidRPr="00816C4A" w:rsidRDefault="00157DA3" w:rsidP="00157DA3">
            <w:pPr>
              <w:pStyle w:val="TAL"/>
              <w:rPr>
                <w:rFonts w:cs="Arial"/>
                <w:color w:val="000000"/>
                <w:sz w:val="16"/>
                <w:szCs w:val="16"/>
              </w:rPr>
            </w:pPr>
            <w:r w:rsidRPr="00816C4A">
              <w:rPr>
                <w:rFonts w:cs="Arial"/>
                <w:color w:val="000000"/>
                <w:sz w:val="16"/>
                <w:szCs w:val="16"/>
              </w:rPr>
              <w:t>0654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ACB530" w14:textId="77777777" w:rsidR="00157DA3" w:rsidRPr="00816C4A" w:rsidRDefault="00157DA3" w:rsidP="00157DA3">
            <w:pPr>
              <w:pStyle w:val="TAL"/>
              <w:jc w:val="center"/>
              <w:rPr>
                <w:rFonts w:cs="Arial"/>
                <w:color w:val="000000"/>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CAFE229"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283EBB3" w14:textId="77777777" w:rsidR="00157DA3" w:rsidRPr="00816C4A" w:rsidRDefault="00157DA3" w:rsidP="00157DA3">
            <w:pPr>
              <w:pStyle w:val="TAL"/>
              <w:rPr>
                <w:rFonts w:cs="Arial"/>
                <w:color w:val="000000"/>
                <w:sz w:val="16"/>
                <w:szCs w:val="16"/>
              </w:rPr>
            </w:pPr>
            <w:r w:rsidRPr="00816C4A">
              <w:rPr>
                <w:rFonts w:cs="Arial"/>
                <w:color w:val="000000"/>
                <w:sz w:val="16"/>
                <w:szCs w:val="16"/>
              </w:rPr>
              <w:t>Correction of I-WLAN specification references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F623B2"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14.1.0</w:t>
            </w:r>
          </w:p>
        </w:tc>
      </w:tr>
      <w:tr w:rsidR="00157DA3" w:rsidRPr="00816C4A" w14:paraId="245FEF55"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AE04D69" w14:textId="77777777" w:rsidR="00157DA3" w:rsidRPr="00816C4A" w:rsidRDefault="00157DA3" w:rsidP="00157DA3">
            <w:pPr>
              <w:pStyle w:val="TAL"/>
              <w:rPr>
                <w:rFonts w:cs="Arial"/>
                <w:sz w:val="16"/>
                <w:szCs w:val="16"/>
              </w:rPr>
            </w:pPr>
            <w:r w:rsidRPr="00816C4A">
              <w:rPr>
                <w:rFonts w:cs="Arial"/>
                <w:sz w:val="16"/>
                <w:szCs w:val="16"/>
              </w:rPr>
              <w:t>CP-74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076472B"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6CA6606" w14:textId="0732FF44" w:rsidR="00157DA3" w:rsidRPr="00816C4A" w:rsidRDefault="00157DA3" w:rsidP="00157DA3">
            <w:pPr>
              <w:pStyle w:val="TAL"/>
              <w:rPr>
                <w:rFonts w:cs="Arial"/>
                <w:color w:val="000000"/>
                <w:sz w:val="16"/>
                <w:szCs w:val="16"/>
              </w:rPr>
            </w:pPr>
            <w:r w:rsidRPr="00816C4A">
              <w:rPr>
                <w:rFonts w:cs="Arial"/>
                <w:color w:val="000000"/>
                <w:sz w:val="16"/>
                <w:szCs w:val="16"/>
              </w:rPr>
              <w:t>CP-160790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85D848" w14:textId="3B07342F" w:rsidR="00157DA3" w:rsidRPr="00816C4A" w:rsidRDefault="00157DA3" w:rsidP="00157DA3">
            <w:pPr>
              <w:pStyle w:val="TAL"/>
              <w:rPr>
                <w:rFonts w:cs="Arial"/>
                <w:color w:val="000000"/>
                <w:sz w:val="16"/>
                <w:szCs w:val="16"/>
              </w:rPr>
            </w:pPr>
            <w:r w:rsidRPr="00816C4A">
              <w:rPr>
                <w:rFonts w:cs="Arial"/>
                <w:color w:val="000000"/>
                <w:sz w:val="16"/>
                <w:szCs w:val="16"/>
              </w:rPr>
              <w:t>0648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C715C7"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49B420B"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3417629" w14:textId="77777777" w:rsidR="00157DA3" w:rsidRPr="00816C4A" w:rsidRDefault="00157DA3" w:rsidP="00157DA3">
            <w:pPr>
              <w:pStyle w:val="TAL"/>
              <w:rPr>
                <w:rFonts w:cs="Arial"/>
                <w:color w:val="000000"/>
                <w:sz w:val="16"/>
                <w:szCs w:val="16"/>
              </w:rPr>
            </w:pPr>
            <w:r w:rsidRPr="00816C4A">
              <w:rPr>
                <w:rFonts w:cs="Arial"/>
                <w:color w:val="000000"/>
                <w:sz w:val="16"/>
                <w:szCs w:val="16"/>
              </w:rPr>
              <w:t>Essential Correction to Envelope(ProSe Report) for access control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15EFEC1"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14.1.0</w:t>
            </w:r>
          </w:p>
        </w:tc>
      </w:tr>
      <w:tr w:rsidR="00157DA3" w:rsidRPr="00816C4A" w14:paraId="3091AAF1"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F6D52B8" w14:textId="77777777" w:rsidR="00157DA3" w:rsidRPr="00816C4A" w:rsidRDefault="00157DA3" w:rsidP="00157DA3">
            <w:pPr>
              <w:pStyle w:val="TAL"/>
              <w:rPr>
                <w:rFonts w:cs="Arial"/>
                <w:sz w:val="16"/>
                <w:szCs w:val="16"/>
              </w:rPr>
            </w:pPr>
            <w:r w:rsidRPr="00816C4A">
              <w:rPr>
                <w:rFonts w:cs="Arial"/>
                <w:sz w:val="16"/>
                <w:szCs w:val="16"/>
              </w:rPr>
              <w:t>CP-74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3D0FDF8"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9A13B13" w14:textId="4A777D37" w:rsidR="00157DA3" w:rsidRPr="00816C4A" w:rsidRDefault="00157DA3" w:rsidP="00157DA3">
            <w:pPr>
              <w:pStyle w:val="TAL"/>
              <w:rPr>
                <w:rFonts w:cs="Arial"/>
                <w:color w:val="000000"/>
                <w:sz w:val="16"/>
                <w:szCs w:val="16"/>
              </w:rPr>
            </w:pPr>
            <w:r w:rsidRPr="00816C4A">
              <w:rPr>
                <w:rFonts w:cs="Arial"/>
                <w:color w:val="000000"/>
                <w:sz w:val="16"/>
                <w:szCs w:val="16"/>
              </w:rPr>
              <w:t>CP-160789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A069E8" w14:textId="5C4A7F4C" w:rsidR="00157DA3" w:rsidRPr="00816C4A" w:rsidRDefault="00157DA3" w:rsidP="00157DA3">
            <w:pPr>
              <w:pStyle w:val="TAL"/>
              <w:rPr>
                <w:rFonts w:cs="Arial"/>
                <w:color w:val="000000"/>
                <w:sz w:val="16"/>
                <w:szCs w:val="16"/>
              </w:rPr>
            </w:pPr>
            <w:r w:rsidRPr="00816C4A">
              <w:rPr>
                <w:rFonts w:cs="Arial"/>
                <w:color w:val="000000"/>
                <w:sz w:val="16"/>
                <w:szCs w:val="16"/>
              </w:rPr>
              <w:t>0653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0BDE18" w14:textId="77777777" w:rsidR="00157DA3" w:rsidRPr="00816C4A" w:rsidRDefault="00157DA3" w:rsidP="00157DA3">
            <w:pPr>
              <w:pStyle w:val="TAL"/>
              <w:jc w:val="center"/>
              <w:rPr>
                <w:rFonts w:cs="Arial"/>
                <w:color w:val="000000"/>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E541F74"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D</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C476BCD" w14:textId="77777777" w:rsidR="00157DA3" w:rsidRPr="00816C4A" w:rsidRDefault="00157DA3" w:rsidP="00157DA3">
            <w:pPr>
              <w:pStyle w:val="TAL"/>
              <w:rPr>
                <w:rFonts w:cs="Arial"/>
                <w:color w:val="000000"/>
                <w:sz w:val="16"/>
                <w:szCs w:val="16"/>
              </w:rPr>
            </w:pPr>
            <w:r w:rsidRPr="00816C4A">
              <w:rPr>
                <w:rFonts w:cs="Arial"/>
                <w:color w:val="000000"/>
                <w:sz w:val="16"/>
                <w:szCs w:val="16"/>
              </w:rPr>
              <w:t>Clarification of the encoding of the IMS Status Code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AFF55F6"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14.1.0</w:t>
            </w:r>
          </w:p>
        </w:tc>
      </w:tr>
      <w:tr w:rsidR="00157DA3" w:rsidRPr="00816C4A" w14:paraId="2B83B607"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F579AAB" w14:textId="77777777" w:rsidR="00157DA3" w:rsidRPr="00816C4A" w:rsidRDefault="00157DA3" w:rsidP="00157DA3">
            <w:pPr>
              <w:pStyle w:val="TAL"/>
              <w:rPr>
                <w:rFonts w:cs="Arial"/>
                <w:sz w:val="16"/>
                <w:szCs w:val="16"/>
              </w:rPr>
            </w:pPr>
            <w:r w:rsidRPr="00816C4A">
              <w:rPr>
                <w:rFonts w:cs="Arial"/>
                <w:sz w:val="16"/>
                <w:szCs w:val="16"/>
              </w:rPr>
              <w:t>CP-74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0779A82"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2AE5958" w14:textId="650B7295" w:rsidR="00157DA3" w:rsidRPr="00816C4A" w:rsidRDefault="00157DA3" w:rsidP="00157DA3">
            <w:pPr>
              <w:pStyle w:val="TAL"/>
              <w:rPr>
                <w:rFonts w:cs="Arial"/>
                <w:color w:val="000000"/>
                <w:sz w:val="16"/>
                <w:szCs w:val="16"/>
              </w:rPr>
            </w:pPr>
            <w:r w:rsidRPr="00816C4A">
              <w:rPr>
                <w:rFonts w:cs="Arial"/>
                <w:color w:val="000000"/>
                <w:sz w:val="16"/>
                <w:szCs w:val="16"/>
              </w:rPr>
              <w:t>CP-160789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6A5938" w14:textId="464E8A04" w:rsidR="00157DA3" w:rsidRPr="00816C4A" w:rsidRDefault="00157DA3" w:rsidP="00157DA3">
            <w:pPr>
              <w:pStyle w:val="TAL"/>
              <w:rPr>
                <w:rFonts w:cs="Arial"/>
                <w:color w:val="000000"/>
                <w:sz w:val="16"/>
                <w:szCs w:val="16"/>
              </w:rPr>
            </w:pPr>
            <w:r w:rsidRPr="00816C4A">
              <w:rPr>
                <w:rFonts w:cs="Arial"/>
                <w:color w:val="000000"/>
                <w:sz w:val="16"/>
                <w:szCs w:val="16"/>
              </w:rPr>
              <w:t>0638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ED876B"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370F80C"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FE8DF03" w14:textId="77777777" w:rsidR="00157DA3" w:rsidRPr="00816C4A" w:rsidRDefault="00157DA3" w:rsidP="00157DA3">
            <w:pPr>
              <w:pStyle w:val="TAL"/>
              <w:rPr>
                <w:rFonts w:cs="Arial"/>
                <w:color w:val="000000"/>
                <w:sz w:val="16"/>
                <w:szCs w:val="16"/>
              </w:rPr>
            </w:pPr>
            <w:r w:rsidRPr="00816C4A">
              <w:rPr>
                <w:rFonts w:cs="Arial"/>
                <w:color w:val="000000"/>
                <w:sz w:val="16"/>
                <w:szCs w:val="16"/>
              </w:rPr>
              <w:t>URI support by USAT SMS-PP-Download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C0838E"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14.1.0</w:t>
            </w:r>
          </w:p>
        </w:tc>
      </w:tr>
      <w:tr w:rsidR="00157DA3" w:rsidRPr="00816C4A" w14:paraId="7D2C4259"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6EB0368" w14:textId="77777777" w:rsidR="00157DA3" w:rsidRPr="00816C4A" w:rsidRDefault="00157DA3" w:rsidP="00157DA3">
            <w:pPr>
              <w:pStyle w:val="TAL"/>
              <w:rPr>
                <w:rFonts w:cs="Arial"/>
                <w:sz w:val="16"/>
                <w:szCs w:val="16"/>
              </w:rPr>
            </w:pPr>
            <w:r w:rsidRPr="00816C4A">
              <w:rPr>
                <w:rFonts w:cs="Arial"/>
                <w:sz w:val="16"/>
                <w:szCs w:val="16"/>
              </w:rPr>
              <w:t>CP-74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C4F362F"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52F1AD2" w14:textId="0337A289" w:rsidR="00157DA3" w:rsidRPr="00816C4A" w:rsidRDefault="00157DA3" w:rsidP="00157DA3">
            <w:pPr>
              <w:pStyle w:val="TAL"/>
              <w:rPr>
                <w:rFonts w:cs="Arial"/>
                <w:color w:val="000000"/>
                <w:sz w:val="16"/>
                <w:szCs w:val="16"/>
              </w:rPr>
            </w:pPr>
            <w:r w:rsidRPr="00816C4A">
              <w:rPr>
                <w:rFonts w:cs="Arial"/>
                <w:color w:val="000000"/>
                <w:sz w:val="16"/>
                <w:szCs w:val="16"/>
              </w:rPr>
              <w:t>CP-160790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21F751" w14:textId="1109CD68" w:rsidR="00157DA3" w:rsidRPr="00816C4A" w:rsidRDefault="00157DA3" w:rsidP="00157DA3">
            <w:pPr>
              <w:pStyle w:val="TAL"/>
              <w:rPr>
                <w:rFonts w:cs="Arial"/>
                <w:color w:val="000000"/>
                <w:sz w:val="16"/>
                <w:szCs w:val="16"/>
              </w:rPr>
            </w:pPr>
            <w:r w:rsidRPr="00816C4A">
              <w:rPr>
                <w:rFonts w:cs="Arial"/>
                <w:color w:val="000000"/>
                <w:sz w:val="16"/>
                <w:szCs w:val="16"/>
              </w:rPr>
              <w:t>0649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19AEC0"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A51CACD"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D</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EDDE627" w14:textId="77777777" w:rsidR="00157DA3" w:rsidRPr="00816C4A" w:rsidRDefault="00157DA3" w:rsidP="00157DA3">
            <w:pPr>
              <w:pStyle w:val="TAL"/>
              <w:rPr>
                <w:rFonts w:cs="Arial"/>
                <w:color w:val="000000"/>
                <w:sz w:val="16"/>
                <w:szCs w:val="16"/>
              </w:rPr>
            </w:pPr>
            <w:r w:rsidRPr="00816C4A">
              <w:rPr>
                <w:rFonts w:cs="Arial"/>
                <w:color w:val="000000"/>
                <w:sz w:val="16"/>
                <w:szCs w:val="16"/>
              </w:rPr>
              <w:t>Error handling by USIM in ProSe usage information reporting procedure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1D32B2D"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14.1.0</w:t>
            </w:r>
          </w:p>
        </w:tc>
      </w:tr>
      <w:tr w:rsidR="00157DA3" w:rsidRPr="00816C4A" w14:paraId="218CC9D9"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5FA4AD7" w14:textId="77777777" w:rsidR="00157DA3" w:rsidRPr="00816C4A" w:rsidRDefault="00157DA3" w:rsidP="00157DA3">
            <w:pPr>
              <w:pStyle w:val="TAL"/>
              <w:rPr>
                <w:rFonts w:cs="Arial"/>
                <w:sz w:val="16"/>
                <w:szCs w:val="16"/>
              </w:rPr>
            </w:pPr>
            <w:r w:rsidRPr="00816C4A">
              <w:rPr>
                <w:rFonts w:cs="Arial"/>
                <w:sz w:val="16"/>
                <w:szCs w:val="16"/>
              </w:rPr>
              <w:t>CP-74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757C9DE"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951BC84" w14:textId="08632489" w:rsidR="00157DA3" w:rsidRPr="00816C4A" w:rsidRDefault="00157DA3" w:rsidP="00157DA3">
            <w:pPr>
              <w:pStyle w:val="TAL"/>
              <w:rPr>
                <w:rFonts w:cs="Arial"/>
                <w:color w:val="000000"/>
                <w:sz w:val="16"/>
                <w:szCs w:val="16"/>
              </w:rPr>
            </w:pPr>
            <w:r w:rsidRPr="00816C4A">
              <w:rPr>
                <w:rFonts w:cs="Arial"/>
                <w:color w:val="000000"/>
                <w:sz w:val="16"/>
                <w:szCs w:val="16"/>
              </w:rPr>
              <w:t>CP-160790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255D9E" w14:textId="3A014FD6" w:rsidR="00157DA3" w:rsidRPr="00816C4A" w:rsidRDefault="00157DA3" w:rsidP="00157DA3">
            <w:pPr>
              <w:pStyle w:val="TAL"/>
              <w:rPr>
                <w:rFonts w:cs="Arial"/>
                <w:color w:val="000000"/>
                <w:sz w:val="16"/>
                <w:szCs w:val="16"/>
              </w:rPr>
            </w:pPr>
            <w:r w:rsidRPr="00816C4A">
              <w:rPr>
                <w:rFonts w:cs="Arial"/>
                <w:color w:val="000000"/>
                <w:sz w:val="16"/>
                <w:szCs w:val="16"/>
              </w:rPr>
              <w:t>0650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8570C1"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1438DC8"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D</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7A2FA2F" w14:textId="77777777" w:rsidR="00157DA3" w:rsidRPr="00816C4A" w:rsidRDefault="00157DA3" w:rsidP="00157DA3">
            <w:pPr>
              <w:pStyle w:val="TAL"/>
              <w:rPr>
                <w:rFonts w:cs="Arial"/>
                <w:color w:val="000000"/>
                <w:sz w:val="16"/>
                <w:szCs w:val="16"/>
              </w:rPr>
            </w:pPr>
            <w:r w:rsidRPr="00816C4A">
              <w:rPr>
                <w:rFonts w:cs="Arial"/>
                <w:color w:val="000000"/>
                <w:sz w:val="16"/>
                <w:szCs w:val="16"/>
              </w:rPr>
              <w:t>Clarification of Envelope(ProSe Report) for error handling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264D6AE"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14.1.0</w:t>
            </w:r>
          </w:p>
        </w:tc>
      </w:tr>
      <w:tr w:rsidR="00157DA3" w:rsidRPr="00816C4A" w14:paraId="7C3F6FB8"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1284E65" w14:textId="77777777" w:rsidR="00157DA3" w:rsidRPr="00816C4A" w:rsidRDefault="00157DA3" w:rsidP="00157DA3">
            <w:pPr>
              <w:pStyle w:val="TAL"/>
              <w:rPr>
                <w:rFonts w:cs="Arial"/>
                <w:sz w:val="16"/>
                <w:szCs w:val="16"/>
              </w:rPr>
            </w:pPr>
            <w:r w:rsidRPr="00816C4A">
              <w:rPr>
                <w:rFonts w:cs="Arial"/>
                <w:sz w:val="16"/>
                <w:szCs w:val="16"/>
              </w:rPr>
              <w:t>CP-75</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8A43DC2"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E5C8E75" w14:textId="5E7D492D" w:rsidR="00157DA3" w:rsidRPr="00816C4A" w:rsidRDefault="00157DA3" w:rsidP="00157DA3">
            <w:pPr>
              <w:pStyle w:val="TAL"/>
              <w:rPr>
                <w:rFonts w:cs="Arial"/>
                <w:color w:val="000000"/>
                <w:sz w:val="16"/>
                <w:szCs w:val="16"/>
              </w:rPr>
            </w:pPr>
            <w:r w:rsidRPr="00816C4A">
              <w:rPr>
                <w:rFonts w:cs="Arial"/>
                <w:color w:val="000000"/>
                <w:sz w:val="16"/>
                <w:szCs w:val="16"/>
              </w:rPr>
              <w:t>CP-170212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5751F9" w14:textId="162CA8C6" w:rsidR="00157DA3" w:rsidRPr="00816C4A" w:rsidRDefault="00157DA3" w:rsidP="00157DA3">
            <w:pPr>
              <w:pStyle w:val="TAL"/>
              <w:rPr>
                <w:rFonts w:cs="Arial"/>
                <w:color w:val="000000"/>
                <w:sz w:val="16"/>
                <w:szCs w:val="16"/>
              </w:rPr>
            </w:pPr>
            <w:r w:rsidRPr="00816C4A">
              <w:rPr>
                <w:rFonts w:cs="Arial"/>
                <w:color w:val="000000"/>
                <w:sz w:val="16"/>
                <w:szCs w:val="16"/>
              </w:rPr>
              <w:t>0655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F09472"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37BD533"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0AEBBB4" w14:textId="77777777" w:rsidR="00157DA3" w:rsidRPr="00816C4A" w:rsidRDefault="00157DA3" w:rsidP="00157DA3">
            <w:pPr>
              <w:pStyle w:val="TAL"/>
              <w:rPr>
                <w:rFonts w:cs="Arial"/>
                <w:color w:val="000000"/>
                <w:sz w:val="16"/>
                <w:szCs w:val="16"/>
              </w:rPr>
            </w:pPr>
            <w:r w:rsidRPr="00816C4A">
              <w:rPr>
                <w:rFonts w:cs="Arial"/>
                <w:color w:val="000000"/>
                <w:sz w:val="16"/>
                <w:szCs w:val="16"/>
              </w:rPr>
              <w:t>3GPP PS Data Off and BIP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A63A862"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14.2.0</w:t>
            </w:r>
          </w:p>
        </w:tc>
      </w:tr>
      <w:tr w:rsidR="00157DA3" w:rsidRPr="00816C4A" w14:paraId="20B9A378"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8ADE7EC" w14:textId="77777777" w:rsidR="00157DA3" w:rsidRPr="00816C4A" w:rsidRDefault="00157DA3" w:rsidP="00157DA3">
            <w:pPr>
              <w:pStyle w:val="TAL"/>
              <w:rPr>
                <w:rFonts w:cs="Arial"/>
                <w:sz w:val="16"/>
                <w:szCs w:val="16"/>
              </w:rPr>
            </w:pPr>
            <w:r w:rsidRPr="00816C4A">
              <w:rPr>
                <w:rFonts w:cs="Arial"/>
                <w:sz w:val="16"/>
                <w:szCs w:val="16"/>
              </w:rPr>
              <w:t>CP-75</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482DA9C"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4062718" w14:textId="076D3708" w:rsidR="00157DA3" w:rsidRPr="00816C4A" w:rsidRDefault="00157DA3" w:rsidP="00157DA3">
            <w:pPr>
              <w:pStyle w:val="TAL"/>
              <w:rPr>
                <w:rFonts w:cs="Arial"/>
                <w:color w:val="000000"/>
                <w:sz w:val="16"/>
                <w:szCs w:val="16"/>
              </w:rPr>
            </w:pPr>
            <w:r w:rsidRPr="00816C4A">
              <w:rPr>
                <w:rFonts w:cs="Arial"/>
                <w:color w:val="000000"/>
                <w:sz w:val="16"/>
                <w:szCs w:val="16"/>
              </w:rPr>
              <w:t>CP-170213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D095F90" w14:textId="7CFD8F16" w:rsidR="00157DA3" w:rsidRPr="00816C4A" w:rsidRDefault="00157DA3" w:rsidP="00157DA3">
            <w:pPr>
              <w:pStyle w:val="TAL"/>
              <w:rPr>
                <w:rFonts w:cs="Arial"/>
                <w:color w:val="000000"/>
                <w:sz w:val="16"/>
                <w:szCs w:val="16"/>
              </w:rPr>
            </w:pPr>
            <w:r w:rsidRPr="00816C4A">
              <w:rPr>
                <w:rFonts w:cs="Arial"/>
                <w:color w:val="000000"/>
                <w:sz w:val="16"/>
                <w:szCs w:val="16"/>
              </w:rPr>
              <w:t>0656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A3EEE6"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B10FAB8"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56F46C7" w14:textId="77777777" w:rsidR="00157DA3" w:rsidRPr="00816C4A" w:rsidRDefault="00157DA3" w:rsidP="00157DA3">
            <w:pPr>
              <w:pStyle w:val="TAL"/>
              <w:rPr>
                <w:rFonts w:cs="Arial"/>
                <w:color w:val="000000"/>
                <w:sz w:val="16"/>
                <w:szCs w:val="16"/>
              </w:rPr>
            </w:pPr>
            <w:r w:rsidRPr="00816C4A">
              <w:rPr>
                <w:rFonts w:cs="Arial"/>
                <w:color w:val="000000"/>
                <w:sz w:val="16"/>
                <w:szCs w:val="16"/>
              </w:rPr>
              <w:t>New Event Download for Data Connection Status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FB0348"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14.2.0</w:t>
            </w:r>
          </w:p>
        </w:tc>
      </w:tr>
      <w:tr w:rsidR="00157DA3" w:rsidRPr="00816C4A" w14:paraId="3A55AA47"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CC102EC" w14:textId="77777777" w:rsidR="00157DA3" w:rsidRPr="00816C4A" w:rsidRDefault="00157DA3" w:rsidP="00157DA3">
            <w:pPr>
              <w:pStyle w:val="TAL"/>
              <w:rPr>
                <w:rFonts w:cs="Arial"/>
                <w:sz w:val="16"/>
                <w:szCs w:val="16"/>
              </w:rPr>
            </w:pPr>
            <w:r w:rsidRPr="00816C4A">
              <w:rPr>
                <w:rFonts w:cs="Arial"/>
                <w:sz w:val="16"/>
                <w:szCs w:val="16"/>
              </w:rPr>
              <w:t>CP-76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127CB32"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8D3403B" w14:textId="03E4E37C" w:rsidR="00157DA3" w:rsidRPr="00816C4A" w:rsidRDefault="00157DA3" w:rsidP="00157DA3">
            <w:pPr>
              <w:pStyle w:val="TAL"/>
              <w:rPr>
                <w:rFonts w:cs="Arial"/>
                <w:color w:val="000000"/>
                <w:sz w:val="16"/>
                <w:szCs w:val="16"/>
              </w:rPr>
            </w:pPr>
            <w:r w:rsidRPr="00816C4A">
              <w:rPr>
                <w:rFonts w:cs="Arial"/>
                <w:color w:val="000000"/>
                <w:sz w:val="16"/>
                <w:szCs w:val="16"/>
              </w:rPr>
              <w:t>CP-171165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77BAEA" w14:textId="630FA5FA" w:rsidR="00157DA3" w:rsidRPr="00816C4A" w:rsidRDefault="00157DA3" w:rsidP="00157DA3">
            <w:pPr>
              <w:pStyle w:val="TAL"/>
              <w:rPr>
                <w:rFonts w:cs="Arial"/>
                <w:color w:val="000000"/>
                <w:sz w:val="16"/>
                <w:szCs w:val="16"/>
              </w:rPr>
            </w:pPr>
            <w:r w:rsidRPr="00816C4A">
              <w:rPr>
                <w:rFonts w:cs="Arial"/>
                <w:color w:val="000000"/>
                <w:sz w:val="16"/>
                <w:szCs w:val="16"/>
              </w:rPr>
              <w:t>0658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4A6804"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9854676"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8ECCAA6" w14:textId="77777777" w:rsidR="00157DA3" w:rsidRPr="00816C4A" w:rsidRDefault="00157DA3" w:rsidP="00157DA3">
            <w:pPr>
              <w:pStyle w:val="TAL"/>
              <w:rPr>
                <w:rFonts w:cs="Arial"/>
                <w:color w:val="000000"/>
                <w:sz w:val="16"/>
                <w:szCs w:val="16"/>
              </w:rPr>
            </w:pPr>
            <w:r w:rsidRPr="00816C4A">
              <w:rPr>
                <w:rFonts w:cs="Arial"/>
                <w:color w:val="000000"/>
                <w:sz w:val="16"/>
                <w:szCs w:val="16"/>
              </w:rPr>
              <w:t>Essential correction for the Timing Advance for E-UTRAN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F271B79"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14.3.0</w:t>
            </w:r>
          </w:p>
        </w:tc>
      </w:tr>
      <w:tr w:rsidR="00157DA3" w:rsidRPr="00816C4A" w14:paraId="6889DA76"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3723DEA" w14:textId="77777777" w:rsidR="00157DA3" w:rsidRPr="00816C4A" w:rsidRDefault="00157DA3" w:rsidP="00157DA3">
            <w:pPr>
              <w:pStyle w:val="TAL"/>
              <w:rPr>
                <w:rFonts w:cs="Arial"/>
                <w:sz w:val="16"/>
                <w:szCs w:val="16"/>
              </w:rPr>
            </w:pPr>
            <w:r w:rsidRPr="00816C4A">
              <w:rPr>
                <w:rFonts w:cs="Arial"/>
                <w:sz w:val="16"/>
                <w:szCs w:val="16"/>
              </w:rPr>
              <w:t>CP-76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5B8065C"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F645033" w14:textId="7EF7BAA6" w:rsidR="00157DA3" w:rsidRPr="00816C4A" w:rsidRDefault="00157DA3" w:rsidP="00157DA3">
            <w:pPr>
              <w:pStyle w:val="TAL"/>
              <w:rPr>
                <w:rFonts w:cs="Arial"/>
                <w:color w:val="000000"/>
                <w:sz w:val="16"/>
                <w:szCs w:val="16"/>
              </w:rPr>
            </w:pPr>
            <w:r w:rsidRPr="00816C4A">
              <w:rPr>
                <w:rFonts w:cs="Arial"/>
                <w:color w:val="000000"/>
                <w:sz w:val="16"/>
                <w:szCs w:val="16"/>
              </w:rPr>
              <w:t>CP-171166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F0D9996" w14:textId="65DC45BE" w:rsidR="00157DA3" w:rsidRPr="00816C4A" w:rsidRDefault="00157DA3" w:rsidP="00157DA3">
            <w:pPr>
              <w:pStyle w:val="TAL"/>
              <w:rPr>
                <w:rFonts w:cs="Arial"/>
                <w:color w:val="000000"/>
                <w:sz w:val="16"/>
                <w:szCs w:val="16"/>
              </w:rPr>
            </w:pPr>
            <w:r w:rsidRPr="00816C4A">
              <w:rPr>
                <w:rFonts w:cs="Arial"/>
                <w:color w:val="000000"/>
                <w:sz w:val="16"/>
                <w:szCs w:val="16"/>
              </w:rPr>
              <w:t>0663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C9D519"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5011678"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5C7D322" w14:textId="77777777" w:rsidR="00157DA3" w:rsidRPr="00816C4A" w:rsidRDefault="00157DA3" w:rsidP="00157DA3">
            <w:pPr>
              <w:pStyle w:val="TAL"/>
              <w:rPr>
                <w:rFonts w:cs="Arial"/>
                <w:color w:val="000000"/>
                <w:sz w:val="16"/>
                <w:szCs w:val="16"/>
              </w:rPr>
            </w:pPr>
            <w:r w:rsidRPr="00816C4A">
              <w:rPr>
                <w:rFonts w:cs="Arial"/>
                <w:color w:val="000000"/>
                <w:sz w:val="16"/>
                <w:szCs w:val="16"/>
              </w:rPr>
              <w:t>Corrections for the Event Download for Data Connection Status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DFB9B83"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14.3.0</w:t>
            </w:r>
          </w:p>
        </w:tc>
      </w:tr>
      <w:tr w:rsidR="00157DA3" w:rsidRPr="00816C4A" w14:paraId="43119849"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B8ED409" w14:textId="77777777" w:rsidR="00157DA3" w:rsidRPr="00816C4A" w:rsidRDefault="00157DA3" w:rsidP="00157DA3">
            <w:pPr>
              <w:pStyle w:val="TAL"/>
              <w:rPr>
                <w:rFonts w:cs="Arial"/>
                <w:sz w:val="16"/>
                <w:szCs w:val="16"/>
              </w:rPr>
            </w:pPr>
            <w:r w:rsidRPr="00816C4A">
              <w:rPr>
                <w:rFonts w:cs="Arial"/>
                <w:sz w:val="16"/>
                <w:szCs w:val="16"/>
              </w:rPr>
              <w:t>CP-77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E872A91"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76E74B2" w14:textId="00C071C3" w:rsidR="00157DA3" w:rsidRPr="00816C4A" w:rsidRDefault="00157DA3" w:rsidP="00157DA3">
            <w:pPr>
              <w:pStyle w:val="TAL"/>
              <w:rPr>
                <w:rFonts w:cs="Arial"/>
                <w:color w:val="000000"/>
                <w:sz w:val="16"/>
                <w:szCs w:val="16"/>
              </w:rPr>
            </w:pPr>
            <w:r w:rsidRPr="00816C4A">
              <w:rPr>
                <w:rFonts w:cs="Arial"/>
                <w:color w:val="000000"/>
                <w:sz w:val="16"/>
                <w:szCs w:val="16"/>
              </w:rPr>
              <w:t>CP-172064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BF9508" w14:textId="31E9284F" w:rsidR="00157DA3" w:rsidRPr="00816C4A" w:rsidRDefault="00157DA3" w:rsidP="00157DA3">
            <w:pPr>
              <w:pStyle w:val="TAL"/>
              <w:rPr>
                <w:rFonts w:cs="Arial"/>
                <w:color w:val="000000"/>
                <w:sz w:val="16"/>
                <w:szCs w:val="16"/>
              </w:rPr>
            </w:pPr>
            <w:r w:rsidRPr="00816C4A">
              <w:rPr>
                <w:rFonts w:cs="Arial"/>
                <w:color w:val="000000"/>
                <w:sz w:val="16"/>
                <w:szCs w:val="16"/>
              </w:rPr>
              <w:t>0664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C52DAC"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675F5A6"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D</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65DDD29" w14:textId="77777777" w:rsidR="00157DA3" w:rsidRPr="00816C4A" w:rsidRDefault="00157DA3" w:rsidP="00157DA3">
            <w:pPr>
              <w:pStyle w:val="TAL"/>
              <w:rPr>
                <w:rFonts w:cs="Arial"/>
                <w:color w:val="000000"/>
                <w:sz w:val="16"/>
                <w:szCs w:val="16"/>
              </w:rPr>
            </w:pPr>
            <w:r w:rsidRPr="00816C4A">
              <w:rPr>
                <w:rFonts w:cs="Arial"/>
                <w:color w:val="000000"/>
                <w:sz w:val="16"/>
                <w:szCs w:val="16"/>
              </w:rPr>
              <w:t>Fixed wrong implementation of CR 0315, CR 0316 and CR 0655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9FA5166"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14.4.0</w:t>
            </w:r>
          </w:p>
        </w:tc>
      </w:tr>
      <w:tr w:rsidR="00157DA3" w:rsidRPr="00816C4A" w14:paraId="57C3E4A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50C0762" w14:textId="77777777" w:rsidR="00157DA3" w:rsidRPr="00816C4A" w:rsidRDefault="00157DA3" w:rsidP="00157DA3">
            <w:pPr>
              <w:pStyle w:val="TAL"/>
              <w:rPr>
                <w:rFonts w:cs="Arial"/>
                <w:sz w:val="16"/>
                <w:szCs w:val="16"/>
              </w:rPr>
            </w:pPr>
            <w:r w:rsidRPr="00816C4A">
              <w:rPr>
                <w:rFonts w:cs="Arial"/>
                <w:sz w:val="16"/>
                <w:szCs w:val="16"/>
              </w:rPr>
              <w:t>CP-77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BF03A7"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5DC3019" w14:textId="71D8F844" w:rsidR="00157DA3" w:rsidRPr="00816C4A" w:rsidRDefault="00157DA3" w:rsidP="00157DA3">
            <w:pPr>
              <w:pStyle w:val="TAL"/>
              <w:rPr>
                <w:rFonts w:cs="Arial"/>
                <w:color w:val="000000"/>
                <w:sz w:val="16"/>
                <w:szCs w:val="16"/>
              </w:rPr>
            </w:pPr>
            <w:r w:rsidRPr="00816C4A">
              <w:rPr>
                <w:rFonts w:cs="Arial"/>
                <w:color w:val="000000"/>
                <w:sz w:val="16"/>
                <w:szCs w:val="16"/>
              </w:rPr>
              <w:t>CP-172064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51209C9" w14:textId="451D16F9" w:rsidR="00157DA3" w:rsidRPr="00816C4A" w:rsidRDefault="00157DA3" w:rsidP="00157DA3">
            <w:pPr>
              <w:pStyle w:val="TAL"/>
              <w:rPr>
                <w:rFonts w:cs="Arial"/>
                <w:color w:val="000000"/>
                <w:sz w:val="16"/>
                <w:szCs w:val="16"/>
              </w:rPr>
            </w:pPr>
            <w:r w:rsidRPr="00816C4A">
              <w:rPr>
                <w:rFonts w:cs="Arial"/>
                <w:color w:val="000000"/>
                <w:sz w:val="16"/>
                <w:szCs w:val="16"/>
              </w:rPr>
              <w:t>0664a</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0E24FC"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9AD9D87"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48136E9" w14:textId="77777777" w:rsidR="00157DA3" w:rsidRPr="00816C4A" w:rsidRDefault="00157DA3" w:rsidP="00157DA3">
            <w:pPr>
              <w:pStyle w:val="TAL"/>
              <w:rPr>
                <w:rFonts w:cs="Arial"/>
                <w:color w:val="000000"/>
                <w:sz w:val="16"/>
                <w:szCs w:val="16"/>
              </w:rPr>
            </w:pPr>
            <w:r w:rsidRPr="00816C4A">
              <w:rPr>
                <w:rFonts w:cs="Arial"/>
                <w:color w:val="000000"/>
                <w:sz w:val="16"/>
                <w:szCs w:val="16"/>
              </w:rPr>
              <w:t>Update of reference to TS 102 223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C244DA7"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14.4.0</w:t>
            </w:r>
          </w:p>
        </w:tc>
      </w:tr>
      <w:tr w:rsidR="00157DA3" w:rsidRPr="00816C4A" w14:paraId="6A05BEC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1286EA2" w14:textId="77777777" w:rsidR="00157DA3" w:rsidRPr="00816C4A" w:rsidRDefault="00157DA3" w:rsidP="00157DA3">
            <w:pPr>
              <w:pStyle w:val="TAL"/>
              <w:rPr>
                <w:rFonts w:cs="Arial"/>
                <w:sz w:val="16"/>
                <w:szCs w:val="16"/>
              </w:rPr>
            </w:pPr>
            <w:r w:rsidRPr="00816C4A">
              <w:rPr>
                <w:rFonts w:cs="Arial"/>
                <w:sz w:val="16"/>
                <w:szCs w:val="16"/>
              </w:rPr>
              <w:t>CP-77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6336952"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88D6E50" w14:textId="2BB92BE9" w:rsidR="00157DA3" w:rsidRPr="00816C4A" w:rsidRDefault="00157DA3" w:rsidP="00157DA3">
            <w:pPr>
              <w:pStyle w:val="TAL"/>
              <w:rPr>
                <w:rFonts w:cs="Arial"/>
                <w:color w:val="000000"/>
                <w:sz w:val="16"/>
                <w:szCs w:val="16"/>
              </w:rPr>
            </w:pPr>
            <w:r w:rsidRPr="00816C4A">
              <w:rPr>
                <w:rFonts w:cs="Arial"/>
                <w:color w:val="000000"/>
                <w:sz w:val="16"/>
                <w:szCs w:val="16"/>
              </w:rPr>
              <w:t>CP-172064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7EB95A" w14:textId="14ECA56F" w:rsidR="00157DA3" w:rsidRPr="00816C4A" w:rsidRDefault="00157DA3" w:rsidP="00157DA3">
            <w:pPr>
              <w:pStyle w:val="TAL"/>
              <w:rPr>
                <w:rFonts w:cs="Arial"/>
                <w:color w:val="000000"/>
                <w:sz w:val="16"/>
                <w:szCs w:val="16"/>
              </w:rPr>
            </w:pPr>
            <w:r w:rsidRPr="00816C4A">
              <w:rPr>
                <w:rFonts w:cs="Arial"/>
                <w:color w:val="000000"/>
                <w:sz w:val="16"/>
                <w:szCs w:val="16"/>
              </w:rPr>
              <w:t>0665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9989D0"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D48BB6A"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A4ABCF5" w14:textId="77777777" w:rsidR="00157DA3" w:rsidRPr="00816C4A" w:rsidRDefault="00157DA3" w:rsidP="00157DA3">
            <w:pPr>
              <w:pStyle w:val="TAL"/>
              <w:rPr>
                <w:rFonts w:cs="Arial"/>
                <w:color w:val="000000"/>
                <w:sz w:val="16"/>
                <w:szCs w:val="16"/>
              </w:rPr>
            </w:pPr>
            <w:r w:rsidRPr="00816C4A">
              <w:rPr>
                <w:rFonts w:cs="Arial"/>
                <w:color w:val="000000"/>
                <w:sz w:val="16"/>
                <w:szCs w:val="16"/>
              </w:rPr>
              <w:t>Date and time for MTC devices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03FC8C3"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14.4.0</w:t>
            </w:r>
          </w:p>
        </w:tc>
      </w:tr>
      <w:tr w:rsidR="00157DA3" w:rsidRPr="00816C4A" w14:paraId="259B5ABD"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9758FC4" w14:textId="77777777" w:rsidR="00157DA3" w:rsidRPr="00816C4A" w:rsidRDefault="00157DA3" w:rsidP="00157DA3">
            <w:pPr>
              <w:pStyle w:val="TAL"/>
              <w:rPr>
                <w:rFonts w:cs="Arial"/>
                <w:sz w:val="16"/>
                <w:szCs w:val="16"/>
              </w:rPr>
            </w:pPr>
            <w:r w:rsidRPr="00816C4A">
              <w:rPr>
                <w:rFonts w:cs="Arial"/>
                <w:sz w:val="16"/>
                <w:szCs w:val="16"/>
              </w:rPr>
              <w:t>CP-77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9552EE9"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742FFB2" w14:textId="79D65B8A" w:rsidR="00157DA3" w:rsidRPr="00816C4A" w:rsidRDefault="00157DA3" w:rsidP="00157DA3">
            <w:pPr>
              <w:pStyle w:val="TAL"/>
              <w:rPr>
                <w:rFonts w:cs="Arial"/>
                <w:color w:val="000000"/>
                <w:sz w:val="16"/>
                <w:szCs w:val="16"/>
              </w:rPr>
            </w:pPr>
            <w:r w:rsidRPr="00816C4A">
              <w:rPr>
                <w:rFonts w:cs="Arial"/>
                <w:color w:val="000000"/>
                <w:sz w:val="16"/>
                <w:szCs w:val="16"/>
              </w:rPr>
              <w:t>CP-172064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F10C27" w14:textId="0CA8A850" w:rsidR="00157DA3" w:rsidRPr="00816C4A" w:rsidRDefault="00157DA3" w:rsidP="00157DA3">
            <w:pPr>
              <w:pStyle w:val="TAL"/>
              <w:rPr>
                <w:rFonts w:cs="Arial"/>
                <w:color w:val="000000"/>
                <w:sz w:val="16"/>
                <w:szCs w:val="16"/>
              </w:rPr>
            </w:pPr>
            <w:r w:rsidRPr="00816C4A">
              <w:rPr>
                <w:rFonts w:cs="Arial"/>
                <w:color w:val="000000"/>
                <w:sz w:val="16"/>
                <w:szCs w:val="16"/>
              </w:rPr>
              <w:t>0667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6BFE0C"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7FDEFF2"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3EAEBBC" w14:textId="77777777" w:rsidR="00157DA3" w:rsidRPr="00816C4A" w:rsidRDefault="00157DA3" w:rsidP="00157DA3">
            <w:pPr>
              <w:pStyle w:val="TAL"/>
              <w:rPr>
                <w:rFonts w:cs="Arial"/>
                <w:color w:val="000000"/>
                <w:sz w:val="16"/>
                <w:szCs w:val="16"/>
              </w:rPr>
            </w:pPr>
            <w:r w:rsidRPr="00816C4A">
              <w:rPr>
                <w:rFonts w:cs="Arial"/>
                <w:color w:val="000000"/>
                <w:sz w:val="16"/>
                <w:szCs w:val="16"/>
              </w:rPr>
              <w:t>New class for URI support in the SET UP CALL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6625674"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14.4.0</w:t>
            </w:r>
          </w:p>
        </w:tc>
      </w:tr>
      <w:tr w:rsidR="00157DA3" w:rsidRPr="00816C4A" w14:paraId="6B9C1928"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3F4B9C9" w14:textId="77777777" w:rsidR="00157DA3" w:rsidRPr="00816C4A" w:rsidRDefault="00157DA3" w:rsidP="00157DA3">
            <w:pPr>
              <w:pStyle w:val="TAL"/>
              <w:rPr>
                <w:rFonts w:cs="Arial"/>
                <w:sz w:val="16"/>
                <w:szCs w:val="16"/>
              </w:rPr>
            </w:pPr>
            <w:r w:rsidRPr="00816C4A">
              <w:rPr>
                <w:rFonts w:cs="Arial"/>
                <w:sz w:val="16"/>
                <w:szCs w:val="16"/>
              </w:rPr>
              <w:t>CP-78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95AB063"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C1886C4" w14:textId="2F82AB6E" w:rsidR="00157DA3" w:rsidRPr="00816C4A" w:rsidRDefault="00157DA3" w:rsidP="00157DA3">
            <w:pPr>
              <w:pStyle w:val="TAL"/>
              <w:rPr>
                <w:rFonts w:cs="Arial"/>
                <w:color w:val="000000"/>
                <w:sz w:val="16"/>
                <w:szCs w:val="16"/>
              </w:rPr>
            </w:pPr>
            <w:r w:rsidRPr="00816C4A">
              <w:rPr>
                <w:rFonts w:cs="Arial"/>
                <w:color w:val="000000"/>
                <w:sz w:val="16"/>
                <w:szCs w:val="16"/>
              </w:rPr>
              <w:t>CP-173143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1510F2" w14:textId="6C119C42" w:rsidR="00157DA3" w:rsidRPr="00816C4A" w:rsidRDefault="00157DA3" w:rsidP="00157DA3">
            <w:pPr>
              <w:pStyle w:val="TAL"/>
              <w:rPr>
                <w:rFonts w:cs="Arial"/>
                <w:color w:val="000000"/>
                <w:sz w:val="16"/>
                <w:szCs w:val="16"/>
              </w:rPr>
            </w:pPr>
            <w:r w:rsidRPr="00816C4A">
              <w:rPr>
                <w:rFonts w:cs="Arial"/>
                <w:color w:val="000000"/>
                <w:sz w:val="16"/>
                <w:szCs w:val="16"/>
              </w:rPr>
              <w:t>0671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3810D1"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0EA1A57"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0012B1D" w14:textId="77777777" w:rsidR="00157DA3" w:rsidRPr="00816C4A" w:rsidRDefault="00157DA3" w:rsidP="00157DA3">
            <w:pPr>
              <w:pStyle w:val="TAL"/>
              <w:rPr>
                <w:rFonts w:cs="Arial"/>
                <w:color w:val="000000"/>
                <w:sz w:val="16"/>
                <w:szCs w:val="16"/>
              </w:rPr>
            </w:pPr>
            <w:r w:rsidRPr="00816C4A">
              <w:rPr>
                <w:rFonts w:cs="Arial"/>
                <w:color w:val="000000"/>
                <w:sz w:val="16"/>
                <w:szCs w:val="16"/>
              </w:rPr>
              <w:t>Definition of values reserved by ETSI SCP for 3GPP usage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7DFB128"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14.5.0</w:t>
            </w:r>
          </w:p>
        </w:tc>
      </w:tr>
      <w:tr w:rsidR="00157DA3" w:rsidRPr="00816C4A" w14:paraId="14FB12E7"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E7E0220" w14:textId="77777777" w:rsidR="00157DA3" w:rsidRPr="00816C4A" w:rsidRDefault="00157DA3" w:rsidP="00157DA3">
            <w:pPr>
              <w:pStyle w:val="TAL"/>
              <w:rPr>
                <w:rFonts w:cs="Arial"/>
                <w:sz w:val="16"/>
                <w:szCs w:val="16"/>
              </w:rPr>
            </w:pPr>
            <w:r w:rsidRPr="00816C4A">
              <w:rPr>
                <w:rFonts w:cs="Arial"/>
                <w:sz w:val="16"/>
                <w:szCs w:val="16"/>
              </w:rPr>
              <w:t>CP-78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A502AEA"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31E5641" w14:textId="42F75CD3" w:rsidR="00157DA3" w:rsidRPr="00816C4A" w:rsidRDefault="00157DA3" w:rsidP="00157DA3">
            <w:pPr>
              <w:pStyle w:val="TAL"/>
              <w:rPr>
                <w:rFonts w:cs="Arial"/>
                <w:color w:val="000000"/>
                <w:sz w:val="16"/>
                <w:szCs w:val="16"/>
              </w:rPr>
            </w:pPr>
            <w:r w:rsidRPr="00816C4A">
              <w:rPr>
                <w:rFonts w:cs="Arial"/>
                <w:color w:val="000000"/>
                <w:sz w:val="16"/>
                <w:szCs w:val="16"/>
              </w:rPr>
              <w:t>CP-173143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04A32D" w14:textId="111A61A3" w:rsidR="00157DA3" w:rsidRPr="00816C4A" w:rsidRDefault="00157DA3" w:rsidP="00157DA3">
            <w:pPr>
              <w:pStyle w:val="TAL"/>
              <w:rPr>
                <w:rFonts w:cs="Arial"/>
                <w:color w:val="000000"/>
                <w:sz w:val="16"/>
                <w:szCs w:val="16"/>
              </w:rPr>
            </w:pPr>
            <w:r w:rsidRPr="00816C4A">
              <w:rPr>
                <w:rFonts w:cs="Arial"/>
                <w:color w:val="000000"/>
                <w:sz w:val="16"/>
                <w:szCs w:val="16"/>
              </w:rPr>
              <w:t>0672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F4DE9F"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F0D5B77"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E7ADF0A" w14:textId="77777777" w:rsidR="00157DA3" w:rsidRPr="00816C4A" w:rsidRDefault="00157DA3" w:rsidP="00157DA3">
            <w:pPr>
              <w:pStyle w:val="TAL"/>
              <w:rPr>
                <w:rFonts w:cs="Arial"/>
                <w:color w:val="000000"/>
                <w:sz w:val="16"/>
                <w:szCs w:val="16"/>
              </w:rPr>
            </w:pPr>
            <w:r w:rsidRPr="00816C4A">
              <w:rPr>
                <w:rFonts w:cs="Arial"/>
                <w:color w:val="000000"/>
                <w:sz w:val="16"/>
                <w:szCs w:val="16"/>
              </w:rPr>
              <w:t>Support of Non-IP Data Delivery by ME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ACB514E"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14.5.0</w:t>
            </w:r>
          </w:p>
        </w:tc>
      </w:tr>
      <w:tr w:rsidR="00157DA3" w:rsidRPr="00816C4A" w14:paraId="4366FDD8"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F10DB3E" w14:textId="77777777" w:rsidR="00157DA3" w:rsidRPr="00816C4A" w:rsidRDefault="00157DA3" w:rsidP="00157DA3">
            <w:pPr>
              <w:pStyle w:val="TAL"/>
              <w:rPr>
                <w:rFonts w:cs="Arial"/>
                <w:sz w:val="16"/>
                <w:szCs w:val="16"/>
              </w:rPr>
            </w:pPr>
            <w:r w:rsidRPr="00816C4A">
              <w:rPr>
                <w:rFonts w:cs="Arial"/>
                <w:sz w:val="16"/>
                <w:szCs w:val="16"/>
              </w:rPr>
              <w:t>CP79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8BF95ED"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D2F6A47" w14:textId="26B0D788" w:rsidR="00157DA3" w:rsidRPr="00816C4A" w:rsidRDefault="00157DA3" w:rsidP="00157DA3">
            <w:pPr>
              <w:pStyle w:val="TAL"/>
              <w:rPr>
                <w:rFonts w:cs="Arial"/>
                <w:color w:val="000000"/>
                <w:sz w:val="16"/>
                <w:szCs w:val="16"/>
              </w:rPr>
            </w:pPr>
            <w:r w:rsidRPr="00816C4A">
              <w:rPr>
                <w:rFonts w:cs="Arial"/>
                <w:color w:val="000000"/>
                <w:sz w:val="16"/>
                <w:szCs w:val="16"/>
              </w:rPr>
              <w:t>CP-180134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D88C64" w14:textId="4346837D" w:rsidR="00157DA3" w:rsidRPr="00816C4A" w:rsidRDefault="00157DA3" w:rsidP="00157DA3">
            <w:pPr>
              <w:pStyle w:val="TAL"/>
              <w:rPr>
                <w:rFonts w:cs="Arial"/>
                <w:color w:val="000000"/>
                <w:sz w:val="16"/>
                <w:szCs w:val="16"/>
              </w:rPr>
            </w:pPr>
            <w:r w:rsidRPr="00816C4A">
              <w:rPr>
                <w:rFonts w:cs="Arial"/>
                <w:color w:val="000000"/>
                <w:sz w:val="16"/>
                <w:szCs w:val="16"/>
              </w:rPr>
              <w:t>0673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8ECC2C"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F3B606B"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3EEB7B3" w14:textId="77777777" w:rsidR="00157DA3" w:rsidRPr="00816C4A" w:rsidRDefault="00157DA3" w:rsidP="00157DA3">
            <w:pPr>
              <w:pStyle w:val="TAL"/>
              <w:rPr>
                <w:rFonts w:cs="Arial"/>
                <w:color w:val="000000"/>
                <w:sz w:val="16"/>
                <w:szCs w:val="16"/>
              </w:rPr>
            </w:pPr>
            <w:r w:rsidRPr="00816C4A">
              <w:rPr>
                <w:rFonts w:cs="Arial"/>
                <w:color w:val="000000"/>
                <w:sz w:val="16"/>
                <w:szCs w:val="16"/>
              </w:rPr>
              <w:t>Enhance Location Information object for NG-RAN Cell Identity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80A04CD"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15.1.0</w:t>
            </w:r>
          </w:p>
        </w:tc>
      </w:tr>
      <w:tr w:rsidR="00157DA3" w:rsidRPr="00816C4A" w14:paraId="5FF7CD95"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1252B59" w14:textId="77777777" w:rsidR="00157DA3" w:rsidRPr="00816C4A" w:rsidRDefault="00157DA3" w:rsidP="00157DA3">
            <w:pPr>
              <w:pStyle w:val="TAL"/>
              <w:rPr>
                <w:rFonts w:cs="Arial"/>
                <w:sz w:val="16"/>
                <w:szCs w:val="16"/>
              </w:rPr>
            </w:pPr>
            <w:r w:rsidRPr="00816C4A">
              <w:rPr>
                <w:rFonts w:cs="Arial"/>
                <w:sz w:val="16"/>
                <w:szCs w:val="16"/>
              </w:rPr>
              <w:t>CP-79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FAAE0A7"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56F0548" w14:textId="69493DD1" w:rsidR="00157DA3" w:rsidRPr="00816C4A" w:rsidRDefault="00157DA3" w:rsidP="00157DA3">
            <w:pPr>
              <w:pStyle w:val="TAL"/>
              <w:rPr>
                <w:rFonts w:cs="Arial"/>
                <w:color w:val="000000"/>
                <w:sz w:val="16"/>
                <w:szCs w:val="16"/>
              </w:rPr>
            </w:pPr>
            <w:r w:rsidRPr="00816C4A">
              <w:rPr>
                <w:rFonts w:cs="Arial"/>
                <w:color w:val="000000"/>
                <w:sz w:val="16"/>
                <w:szCs w:val="16"/>
              </w:rPr>
              <w:t>CP-180134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5F7441" w14:textId="40DBC64A" w:rsidR="00157DA3" w:rsidRPr="00816C4A" w:rsidRDefault="00157DA3" w:rsidP="00157DA3">
            <w:pPr>
              <w:pStyle w:val="TAL"/>
              <w:rPr>
                <w:rFonts w:cs="Arial"/>
                <w:color w:val="000000"/>
                <w:sz w:val="16"/>
                <w:szCs w:val="16"/>
              </w:rPr>
            </w:pPr>
            <w:r w:rsidRPr="00816C4A">
              <w:rPr>
                <w:rFonts w:cs="Arial"/>
                <w:color w:val="000000"/>
                <w:sz w:val="16"/>
                <w:szCs w:val="16"/>
              </w:rPr>
              <w:t>0674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FB9551"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19C04A4"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96AD49B" w14:textId="77777777" w:rsidR="00157DA3" w:rsidRPr="00816C4A" w:rsidRDefault="00157DA3" w:rsidP="00157DA3">
            <w:pPr>
              <w:pStyle w:val="TAL"/>
              <w:rPr>
                <w:rFonts w:cs="Arial"/>
                <w:color w:val="000000"/>
                <w:sz w:val="16"/>
                <w:szCs w:val="16"/>
              </w:rPr>
            </w:pPr>
            <w:r w:rsidRPr="00816C4A">
              <w:rPr>
                <w:rFonts w:cs="Arial"/>
                <w:color w:val="000000"/>
                <w:sz w:val="16"/>
                <w:szCs w:val="16"/>
              </w:rPr>
              <w:t>Enhance Bearer object in Toolkit spec to accommodate 5GS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6B0DA9"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15.1.0</w:t>
            </w:r>
          </w:p>
        </w:tc>
      </w:tr>
      <w:tr w:rsidR="00157DA3" w:rsidRPr="00816C4A" w14:paraId="765ECE9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096A805" w14:textId="77777777" w:rsidR="00157DA3" w:rsidRPr="00816C4A" w:rsidRDefault="00157DA3" w:rsidP="00157DA3">
            <w:pPr>
              <w:pStyle w:val="TAL"/>
              <w:rPr>
                <w:rFonts w:cs="Arial"/>
                <w:sz w:val="16"/>
                <w:szCs w:val="16"/>
              </w:rPr>
            </w:pPr>
            <w:r w:rsidRPr="00816C4A">
              <w:rPr>
                <w:rFonts w:cs="Arial"/>
                <w:sz w:val="16"/>
                <w:szCs w:val="16"/>
              </w:rPr>
              <w:t>CP-80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7E99839"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B24C8D1" w14:textId="39D56AB8" w:rsidR="00157DA3" w:rsidRPr="00816C4A" w:rsidRDefault="00157DA3" w:rsidP="00157DA3">
            <w:pPr>
              <w:pStyle w:val="TAL"/>
              <w:rPr>
                <w:rFonts w:cs="Arial"/>
                <w:color w:val="000000"/>
                <w:sz w:val="16"/>
                <w:szCs w:val="16"/>
              </w:rPr>
            </w:pPr>
            <w:r w:rsidRPr="00816C4A">
              <w:rPr>
                <w:rStyle w:val="TALChar"/>
                <w:color w:val="000000"/>
                <w:sz w:val="16"/>
              </w:rPr>
              <w:t>CP-181152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B7005C" w14:textId="66825B8A" w:rsidR="00157DA3" w:rsidRPr="00816C4A" w:rsidRDefault="00157DA3" w:rsidP="00157DA3">
            <w:pPr>
              <w:pStyle w:val="TAL"/>
              <w:rPr>
                <w:rFonts w:cs="Arial"/>
                <w:color w:val="000000"/>
                <w:sz w:val="16"/>
                <w:szCs w:val="16"/>
              </w:rPr>
            </w:pPr>
            <w:r w:rsidRPr="00816C4A">
              <w:rPr>
                <w:rFonts w:cs="Arial"/>
                <w:color w:val="000000"/>
                <w:sz w:val="16"/>
                <w:szCs w:val="16"/>
              </w:rPr>
              <w:t>0677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959DDD"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4D61C52"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5096B81" w14:textId="77777777" w:rsidR="00157DA3" w:rsidRPr="00816C4A" w:rsidRDefault="00157DA3" w:rsidP="00157DA3">
            <w:pPr>
              <w:pStyle w:val="TAL"/>
              <w:rPr>
                <w:rFonts w:cs="Arial"/>
                <w:color w:val="000000"/>
                <w:sz w:val="16"/>
                <w:szCs w:val="16"/>
              </w:rPr>
            </w:pPr>
            <w:r w:rsidRPr="00816C4A">
              <w:rPr>
                <w:rFonts w:cs="Arial"/>
                <w:color w:val="000000"/>
                <w:sz w:val="16"/>
                <w:szCs w:val="16"/>
              </w:rPr>
              <w:t>Make Date and Time field conditional in Data Connection Status Change event in 31.111.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56DF50D"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15.1.0</w:t>
            </w:r>
          </w:p>
        </w:tc>
      </w:tr>
      <w:tr w:rsidR="00157DA3" w:rsidRPr="00816C4A" w14:paraId="2681CBE5"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E291D2D" w14:textId="77777777" w:rsidR="00157DA3" w:rsidRPr="00816C4A" w:rsidRDefault="00157DA3" w:rsidP="00157DA3">
            <w:pPr>
              <w:pStyle w:val="TAL"/>
              <w:rPr>
                <w:rFonts w:cs="Arial"/>
                <w:sz w:val="16"/>
                <w:szCs w:val="16"/>
              </w:rPr>
            </w:pPr>
            <w:r w:rsidRPr="00816C4A">
              <w:rPr>
                <w:rFonts w:cs="Arial"/>
                <w:sz w:val="16"/>
                <w:szCs w:val="16"/>
              </w:rPr>
              <w:t>CP-80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23A1A36"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8A2320E" w14:textId="4B6BEEFB" w:rsidR="00157DA3" w:rsidRPr="00816C4A" w:rsidRDefault="00157DA3" w:rsidP="00157DA3">
            <w:pPr>
              <w:pStyle w:val="TAL"/>
              <w:rPr>
                <w:rFonts w:cs="Arial"/>
                <w:color w:val="000000"/>
                <w:sz w:val="16"/>
                <w:szCs w:val="16"/>
              </w:rPr>
            </w:pPr>
            <w:r w:rsidRPr="00816C4A">
              <w:rPr>
                <w:rFonts w:cs="Arial"/>
                <w:color w:val="000000"/>
                <w:sz w:val="16"/>
                <w:szCs w:val="16"/>
              </w:rPr>
              <w:t>CP-181152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7C2241" w14:textId="0F687AD4" w:rsidR="00157DA3" w:rsidRPr="00816C4A" w:rsidRDefault="00157DA3" w:rsidP="00157DA3">
            <w:pPr>
              <w:pStyle w:val="TAL"/>
              <w:rPr>
                <w:rFonts w:cs="Arial"/>
                <w:color w:val="000000"/>
                <w:sz w:val="16"/>
                <w:szCs w:val="16"/>
              </w:rPr>
            </w:pPr>
            <w:r w:rsidRPr="00816C4A">
              <w:rPr>
                <w:rFonts w:cs="Arial"/>
                <w:color w:val="000000"/>
                <w:sz w:val="16"/>
                <w:szCs w:val="16"/>
              </w:rPr>
              <w:t>0679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3AD894"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F936BBF"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5997140" w14:textId="77777777" w:rsidR="00157DA3" w:rsidRPr="00816C4A" w:rsidRDefault="00157DA3" w:rsidP="00157DA3">
            <w:pPr>
              <w:pStyle w:val="TAL"/>
              <w:rPr>
                <w:rFonts w:cs="Arial"/>
                <w:color w:val="000000"/>
                <w:sz w:val="16"/>
                <w:szCs w:val="16"/>
              </w:rPr>
            </w:pPr>
            <w:r w:rsidRPr="00816C4A">
              <w:rPr>
                <w:rFonts w:cs="Arial"/>
                <w:color w:val="000000"/>
                <w:sz w:val="16"/>
                <w:szCs w:val="16"/>
              </w:rPr>
              <w:t>Remove ambiguity in Location Status Event and Access Tech Event related text in 31.111.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9A8F8C"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15.1.0</w:t>
            </w:r>
          </w:p>
        </w:tc>
      </w:tr>
      <w:tr w:rsidR="00157DA3" w:rsidRPr="00816C4A" w14:paraId="14B5A8AE"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C77E875" w14:textId="77777777" w:rsidR="00157DA3" w:rsidRPr="00816C4A" w:rsidRDefault="00157DA3" w:rsidP="00157DA3">
            <w:pPr>
              <w:pStyle w:val="TAL"/>
              <w:rPr>
                <w:rFonts w:cs="Arial"/>
                <w:sz w:val="16"/>
                <w:szCs w:val="16"/>
              </w:rPr>
            </w:pPr>
            <w:r w:rsidRPr="00816C4A">
              <w:rPr>
                <w:rFonts w:cs="Arial"/>
                <w:sz w:val="16"/>
                <w:szCs w:val="16"/>
              </w:rPr>
              <w:t>CP-80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A8697B4"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CB0978E" w14:textId="06BC00BC" w:rsidR="00157DA3" w:rsidRPr="00816C4A" w:rsidRDefault="00157DA3" w:rsidP="00157DA3">
            <w:pPr>
              <w:pStyle w:val="TAL"/>
              <w:rPr>
                <w:rFonts w:cs="Arial"/>
                <w:color w:val="000000"/>
                <w:sz w:val="16"/>
                <w:szCs w:val="16"/>
              </w:rPr>
            </w:pPr>
            <w:r w:rsidRPr="00816C4A">
              <w:rPr>
                <w:rStyle w:val="TALChar"/>
                <w:color w:val="000000"/>
                <w:sz w:val="16"/>
              </w:rPr>
              <w:t>CP-181155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F48574" w14:textId="588C8EC7" w:rsidR="00157DA3" w:rsidRPr="00816C4A" w:rsidRDefault="00157DA3" w:rsidP="00157DA3">
            <w:pPr>
              <w:pStyle w:val="TAL"/>
              <w:rPr>
                <w:rFonts w:cs="Arial"/>
                <w:color w:val="000000"/>
                <w:sz w:val="16"/>
                <w:szCs w:val="16"/>
              </w:rPr>
            </w:pPr>
            <w:r w:rsidRPr="00816C4A">
              <w:rPr>
                <w:rFonts w:cs="Arial"/>
                <w:color w:val="000000"/>
                <w:sz w:val="16"/>
                <w:szCs w:val="16"/>
              </w:rPr>
              <w:t>0680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B0797F"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731EC7B"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14A0160" w14:textId="77777777" w:rsidR="00157DA3" w:rsidRPr="00816C4A" w:rsidRDefault="00157DA3" w:rsidP="00157DA3">
            <w:pPr>
              <w:pStyle w:val="TAL"/>
              <w:rPr>
                <w:rFonts w:cs="Arial"/>
                <w:color w:val="000000"/>
                <w:sz w:val="16"/>
                <w:szCs w:val="16"/>
              </w:rPr>
            </w:pPr>
            <w:r w:rsidRPr="00816C4A">
              <w:rPr>
                <w:rFonts w:cs="Arial"/>
                <w:color w:val="000000"/>
                <w:sz w:val="16"/>
                <w:szCs w:val="16"/>
              </w:rPr>
              <w:t>Update the UICC Toolkit Data Connection Status Change Event for 5GS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F239FC8"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15.3.0</w:t>
            </w:r>
          </w:p>
        </w:tc>
      </w:tr>
      <w:tr w:rsidR="00157DA3" w:rsidRPr="00816C4A" w14:paraId="5256C003"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814D9C7" w14:textId="77777777" w:rsidR="00157DA3" w:rsidRPr="00816C4A" w:rsidRDefault="00157DA3" w:rsidP="00157DA3">
            <w:pPr>
              <w:pStyle w:val="TAL"/>
              <w:rPr>
                <w:rFonts w:cs="Arial"/>
                <w:sz w:val="16"/>
                <w:szCs w:val="16"/>
              </w:rPr>
            </w:pPr>
            <w:r w:rsidRPr="00816C4A">
              <w:rPr>
                <w:rFonts w:cs="Arial"/>
                <w:sz w:val="16"/>
                <w:szCs w:val="16"/>
              </w:rPr>
              <w:t>CP-80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474CD5"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3ADB440" w14:textId="7574CED6" w:rsidR="00157DA3" w:rsidRPr="00816C4A" w:rsidRDefault="00157DA3" w:rsidP="00157DA3">
            <w:pPr>
              <w:pStyle w:val="TAL"/>
              <w:rPr>
                <w:rFonts w:cs="Arial"/>
                <w:color w:val="000000"/>
                <w:sz w:val="16"/>
                <w:szCs w:val="16"/>
              </w:rPr>
            </w:pPr>
            <w:r w:rsidRPr="00816C4A">
              <w:rPr>
                <w:rStyle w:val="TALChar"/>
                <w:color w:val="000000"/>
                <w:sz w:val="16"/>
              </w:rPr>
              <w:t>CP-181155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C7FCE2" w14:textId="0B8B4CB1" w:rsidR="00157DA3" w:rsidRPr="00816C4A" w:rsidRDefault="00157DA3" w:rsidP="00157DA3">
            <w:pPr>
              <w:pStyle w:val="TAL"/>
              <w:rPr>
                <w:rFonts w:cs="Arial"/>
                <w:color w:val="000000"/>
                <w:sz w:val="16"/>
                <w:szCs w:val="16"/>
              </w:rPr>
            </w:pPr>
            <w:r w:rsidRPr="00816C4A">
              <w:rPr>
                <w:rFonts w:cs="Arial"/>
                <w:color w:val="000000"/>
                <w:sz w:val="16"/>
                <w:szCs w:val="16"/>
              </w:rPr>
              <w:t>0681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3D2320"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B793EDF"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56DB17C" w14:textId="77777777" w:rsidR="00157DA3" w:rsidRPr="00816C4A" w:rsidRDefault="00157DA3" w:rsidP="00157DA3">
            <w:pPr>
              <w:pStyle w:val="TAL"/>
              <w:rPr>
                <w:rFonts w:cs="Arial"/>
                <w:color w:val="000000"/>
                <w:sz w:val="16"/>
                <w:szCs w:val="16"/>
              </w:rPr>
            </w:pPr>
            <w:r w:rsidRPr="00816C4A">
              <w:rPr>
                <w:rFonts w:cs="Arial"/>
                <w:color w:val="000000"/>
                <w:sz w:val="16"/>
                <w:szCs w:val="16"/>
              </w:rPr>
              <w:t>Update the UICC Toolkit Network Reject Event for 5GS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C3EDAA5"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15.3.0</w:t>
            </w:r>
          </w:p>
        </w:tc>
      </w:tr>
      <w:tr w:rsidR="00157DA3" w:rsidRPr="00816C4A" w14:paraId="1414C8C7"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5110549" w14:textId="77777777" w:rsidR="00157DA3" w:rsidRPr="00816C4A" w:rsidRDefault="00157DA3" w:rsidP="00157DA3">
            <w:pPr>
              <w:pStyle w:val="TAL"/>
              <w:rPr>
                <w:rFonts w:cs="Arial"/>
                <w:sz w:val="16"/>
                <w:szCs w:val="16"/>
              </w:rPr>
            </w:pPr>
            <w:r w:rsidRPr="00816C4A">
              <w:rPr>
                <w:rFonts w:cs="Arial"/>
                <w:sz w:val="16"/>
                <w:szCs w:val="16"/>
              </w:rPr>
              <w:t>CP-80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91570E4"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0B46E06" w14:textId="1D2FDDD5" w:rsidR="00157DA3" w:rsidRPr="00816C4A" w:rsidRDefault="00157DA3" w:rsidP="00157DA3">
            <w:pPr>
              <w:pStyle w:val="TAL"/>
              <w:rPr>
                <w:rFonts w:cs="Arial"/>
                <w:color w:val="000000"/>
                <w:sz w:val="16"/>
                <w:szCs w:val="16"/>
              </w:rPr>
            </w:pPr>
            <w:r w:rsidRPr="00816C4A">
              <w:rPr>
                <w:rStyle w:val="TALChar"/>
                <w:color w:val="000000"/>
                <w:sz w:val="16"/>
              </w:rPr>
              <w:t>CP-181155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4738E5" w14:textId="676C18AD" w:rsidR="00157DA3" w:rsidRPr="00816C4A" w:rsidRDefault="00157DA3" w:rsidP="00157DA3">
            <w:pPr>
              <w:pStyle w:val="TAL"/>
              <w:rPr>
                <w:rFonts w:cs="Arial"/>
                <w:color w:val="000000"/>
                <w:sz w:val="16"/>
                <w:szCs w:val="16"/>
              </w:rPr>
            </w:pPr>
            <w:r w:rsidRPr="00816C4A">
              <w:rPr>
                <w:rFonts w:cs="Arial"/>
                <w:color w:val="000000"/>
                <w:sz w:val="16"/>
                <w:szCs w:val="16"/>
              </w:rPr>
              <w:t>0682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5E7792"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01DCF5E"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2A90CE2" w14:textId="77777777" w:rsidR="00157DA3" w:rsidRPr="00816C4A" w:rsidRDefault="00157DA3" w:rsidP="00157DA3">
            <w:pPr>
              <w:pStyle w:val="TAL"/>
              <w:rPr>
                <w:rFonts w:cs="Arial"/>
                <w:color w:val="000000"/>
                <w:sz w:val="16"/>
                <w:szCs w:val="16"/>
              </w:rPr>
            </w:pPr>
            <w:r w:rsidRPr="00816C4A">
              <w:rPr>
                <w:rFonts w:cs="Arial"/>
                <w:color w:val="000000"/>
                <w:sz w:val="16"/>
                <w:szCs w:val="16"/>
              </w:rPr>
              <w:t>5G support for the OPEN CHANNEL command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A601BBC"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15.3.0</w:t>
            </w:r>
          </w:p>
        </w:tc>
      </w:tr>
      <w:tr w:rsidR="00157DA3" w:rsidRPr="00816C4A" w14:paraId="45453ACB"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C6726B9" w14:textId="77777777" w:rsidR="00157DA3" w:rsidRPr="00816C4A" w:rsidRDefault="00157DA3" w:rsidP="00157DA3">
            <w:pPr>
              <w:pStyle w:val="TAL"/>
              <w:rPr>
                <w:rFonts w:cs="Arial"/>
                <w:sz w:val="16"/>
                <w:szCs w:val="16"/>
              </w:rPr>
            </w:pPr>
            <w:r w:rsidRPr="00816C4A">
              <w:rPr>
                <w:rFonts w:cs="Arial"/>
                <w:sz w:val="16"/>
                <w:szCs w:val="16"/>
              </w:rPr>
              <w:t>CP-80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A3582DB"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EA90CC6" w14:textId="505DF20B" w:rsidR="00157DA3" w:rsidRPr="00816C4A" w:rsidRDefault="00157DA3" w:rsidP="00157DA3">
            <w:pPr>
              <w:pStyle w:val="TAL"/>
              <w:rPr>
                <w:rFonts w:cs="Arial"/>
                <w:color w:val="000000"/>
                <w:sz w:val="16"/>
                <w:szCs w:val="16"/>
              </w:rPr>
            </w:pPr>
            <w:r w:rsidRPr="00816C4A">
              <w:rPr>
                <w:rStyle w:val="TALChar"/>
                <w:color w:val="000000"/>
                <w:sz w:val="16"/>
              </w:rPr>
              <w:t>CP-181155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C20BD4" w14:textId="27BB839F" w:rsidR="00157DA3" w:rsidRPr="00816C4A" w:rsidRDefault="00157DA3" w:rsidP="00157DA3">
            <w:pPr>
              <w:pStyle w:val="TAL"/>
              <w:rPr>
                <w:rFonts w:cs="Arial"/>
                <w:color w:val="000000"/>
                <w:sz w:val="16"/>
                <w:szCs w:val="16"/>
              </w:rPr>
            </w:pPr>
            <w:r w:rsidRPr="00816C4A">
              <w:rPr>
                <w:rFonts w:cs="Arial"/>
                <w:color w:val="000000"/>
                <w:sz w:val="16"/>
                <w:szCs w:val="16"/>
              </w:rPr>
              <w:t>0683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4C9564"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80BDAD8"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9D76F2D" w14:textId="77777777" w:rsidR="00157DA3" w:rsidRPr="00816C4A" w:rsidRDefault="00157DA3" w:rsidP="00157DA3">
            <w:pPr>
              <w:pStyle w:val="TAL"/>
              <w:rPr>
                <w:rFonts w:cs="Arial"/>
                <w:color w:val="000000"/>
                <w:sz w:val="16"/>
                <w:szCs w:val="16"/>
              </w:rPr>
            </w:pPr>
            <w:r w:rsidRPr="00816C4A">
              <w:rPr>
                <w:rFonts w:cs="Arial"/>
                <w:color w:val="000000"/>
                <w:sz w:val="16"/>
                <w:szCs w:val="16"/>
              </w:rPr>
              <w:t>Call Control update for PDU sessions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D101F7"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15.3.0</w:t>
            </w:r>
          </w:p>
        </w:tc>
      </w:tr>
      <w:tr w:rsidR="00157DA3" w:rsidRPr="00816C4A" w14:paraId="42711C0B"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BED6454" w14:textId="77777777" w:rsidR="00157DA3" w:rsidRPr="00816C4A" w:rsidRDefault="00157DA3" w:rsidP="00157DA3">
            <w:pPr>
              <w:pStyle w:val="TAL"/>
              <w:rPr>
                <w:rFonts w:cs="Arial"/>
                <w:sz w:val="16"/>
                <w:szCs w:val="16"/>
              </w:rPr>
            </w:pPr>
            <w:r w:rsidRPr="00816C4A">
              <w:rPr>
                <w:rFonts w:cs="Arial"/>
                <w:sz w:val="16"/>
                <w:szCs w:val="16"/>
              </w:rPr>
              <w:t>CP-80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423B675"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C6745F5" w14:textId="3F1B7CA4" w:rsidR="00157DA3" w:rsidRPr="00816C4A" w:rsidRDefault="00157DA3" w:rsidP="00157DA3">
            <w:pPr>
              <w:pStyle w:val="TAL"/>
              <w:rPr>
                <w:rFonts w:cs="Arial"/>
                <w:color w:val="000000"/>
                <w:sz w:val="16"/>
                <w:szCs w:val="16"/>
              </w:rPr>
            </w:pPr>
            <w:r w:rsidRPr="00816C4A">
              <w:rPr>
                <w:rStyle w:val="TALChar"/>
                <w:color w:val="000000"/>
                <w:sz w:val="16"/>
              </w:rPr>
              <w:t>CP-181155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E84610F" w14:textId="46F6268D" w:rsidR="00157DA3" w:rsidRPr="00816C4A" w:rsidRDefault="00157DA3" w:rsidP="00157DA3">
            <w:pPr>
              <w:pStyle w:val="TAL"/>
              <w:rPr>
                <w:rFonts w:cs="Arial"/>
                <w:color w:val="000000"/>
                <w:sz w:val="16"/>
                <w:szCs w:val="16"/>
              </w:rPr>
            </w:pPr>
            <w:r w:rsidRPr="00816C4A">
              <w:rPr>
                <w:rFonts w:cs="Arial"/>
                <w:color w:val="000000"/>
                <w:sz w:val="16"/>
                <w:szCs w:val="16"/>
              </w:rPr>
              <w:t>0686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8C63FF"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FE52F0B"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64A60B5" w14:textId="77777777" w:rsidR="00157DA3" w:rsidRPr="00816C4A" w:rsidRDefault="00157DA3" w:rsidP="00157DA3">
            <w:pPr>
              <w:pStyle w:val="TAL"/>
              <w:rPr>
                <w:rFonts w:cs="Arial"/>
                <w:color w:val="000000"/>
                <w:sz w:val="16"/>
                <w:szCs w:val="16"/>
              </w:rPr>
            </w:pPr>
            <w:r w:rsidRPr="00816C4A">
              <w:rPr>
                <w:rFonts w:cs="Arial"/>
                <w:color w:val="000000"/>
                <w:sz w:val="16"/>
                <w:szCs w:val="16"/>
              </w:rPr>
              <w:t>5G support for the OPEN CHANNEL command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6CE3EF"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15.3.0</w:t>
            </w:r>
          </w:p>
        </w:tc>
      </w:tr>
      <w:tr w:rsidR="00157DA3" w:rsidRPr="00816C4A" w14:paraId="40C1778B"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84DB222" w14:textId="77777777" w:rsidR="00157DA3" w:rsidRPr="00816C4A" w:rsidRDefault="00157DA3" w:rsidP="00157DA3">
            <w:pPr>
              <w:pStyle w:val="TAL"/>
              <w:rPr>
                <w:rFonts w:cs="Arial"/>
                <w:sz w:val="16"/>
                <w:szCs w:val="16"/>
              </w:rPr>
            </w:pP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44A65C3"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BE2A0AB" w14:textId="77777777" w:rsidR="00157DA3" w:rsidRPr="00816C4A" w:rsidRDefault="00157DA3" w:rsidP="00157DA3">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47234B7" w14:textId="4B6E8E55" w:rsidR="00157DA3" w:rsidRPr="00816C4A" w:rsidRDefault="00157DA3" w:rsidP="00157DA3">
            <w:pPr>
              <w:pStyle w:val="TAL"/>
              <w:rPr>
                <w:rFonts w:cs="Arial"/>
                <w:color w:val="000000"/>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5D17CF" w14:textId="77777777" w:rsidR="00157DA3" w:rsidRPr="00816C4A" w:rsidRDefault="00157DA3" w:rsidP="00157DA3">
            <w:pPr>
              <w:pStyle w:val="TAL"/>
              <w:jc w:val="center"/>
              <w:rPr>
                <w:rFonts w:cs="Arial"/>
                <w:color w:val="000000"/>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A675D67" w14:textId="77777777" w:rsidR="00157DA3" w:rsidRPr="00816C4A" w:rsidRDefault="00157DA3" w:rsidP="00157DA3">
            <w:pPr>
              <w:pStyle w:val="TAL"/>
              <w:jc w:val="center"/>
              <w:rPr>
                <w:rFonts w:cs="Arial"/>
                <w:color w:val="000000"/>
                <w:sz w:val="16"/>
                <w:szCs w:val="16"/>
              </w:rPr>
            </w:pP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A772656" w14:textId="77777777" w:rsidR="00157DA3" w:rsidRPr="00816C4A" w:rsidRDefault="00157DA3" w:rsidP="00157DA3">
            <w:pPr>
              <w:pStyle w:val="TAL"/>
              <w:rPr>
                <w:rFonts w:cs="Arial"/>
                <w:color w:val="000000"/>
                <w:sz w:val="16"/>
                <w:szCs w:val="16"/>
              </w:rPr>
            </w:pPr>
            <w:r w:rsidRPr="00816C4A">
              <w:rPr>
                <w:rFonts w:cs="Arial"/>
                <w:color w:val="000000"/>
                <w:sz w:val="16"/>
                <w:szCs w:val="16"/>
              </w:rPr>
              <w:t>Wrong Specification Numbering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8069CFD"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15.3.1</w:t>
            </w:r>
          </w:p>
        </w:tc>
      </w:tr>
      <w:tr w:rsidR="00157DA3" w:rsidRPr="00816C4A" w14:paraId="5D7C4705"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913DCF9" w14:textId="77777777" w:rsidR="00157DA3" w:rsidRPr="00816C4A" w:rsidRDefault="00157DA3" w:rsidP="00157DA3">
            <w:pPr>
              <w:pStyle w:val="TAL"/>
              <w:rPr>
                <w:rFonts w:cs="Arial"/>
                <w:color w:val="000000"/>
                <w:sz w:val="16"/>
                <w:szCs w:val="16"/>
              </w:rPr>
            </w:pPr>
            <w:r w:rsidRPr="00816C4A">
              <w:rPr>
                <w:rFonts w:cs="Arial"/>
                <w:color w:val="00000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F888B34"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464D65B" w14:textId="1C8987F5" w:rsidR="00157DA3" w:rsidRPr="00816C4A" w:rsidRDefault="00157DA3" w:rsidP="00157DA3">
            <w:pPr>
              <w:pStyle w:val="TAL"/>
              <w:rPr>
                <w:rFonts w:cs="Arial"/>
                <w:color w:val="000000"/>
                <w:sz w:val="16"/>
                <w:szCs w:val="16"/>
              </w:rPr>
            </w:pPr>
            <w:r w:rsidRPr="00816C4A">
              <w:rPr>
                <w:rFonts w:cs="Arial"/>
                <w:color w:val="000000"/>
                <w:sz w:val="16"/>
                <w:szCs w:val="16"/>
              </w:rPr>
              <w:t>CP-182185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82FF70" w14:textId="09476CEF" w:rsidR="00157DA3" w:rsidRPr="00816C4A" w:rsidRDefault="00157DA3" w:rsidP="00157DA3">
            <w:pPr>
              <w:pStyle w:val="TAL"/>
              <w:rPr>
                <w:rFonts w:cs="Arial"/>
                <w:color w:val="000000"/>
                <w:sz w:val="16"/>
                <w:szCs w:val="16"/>
              </w:rPr>
            </w:pPr>
            <w:r w:rsidRPr="00816C4A">
              <w:rPr>
                <w:rFonts w:cs="Arial"/>
                <w:color w:val="000000"/>
                <w:sz w:val="16"/>
                <w:szCs w:val="16"/>
              </w:rPr>
              <w:t>0684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8E48D2"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C8C9805"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8B1020F" w14:textId="77777777" w:rsidR="00157DA3" w:rsidRPr="00816C4A" w:rsidRDefault="00157DA3" w:rsidP="00157DA3">
            <w:pPr>
              <w:pStyle w:val="TAL"/>
              <w:rPr>
                <w:rFonts w:cs="Arial"/>
                <w:color w:val="000000"/>
                <w:sz w:val="16"/>
                <w:szCs w:val="16"/>
              </w:rPr>
            </w:pPr>
            <w:r w:rsidRPr="00816C4A">
              <w:rPr>
                <w:rFonts w:cs="Arial"/>
                <w:color w:val="000000"/>
                <w:sz w:val="16"/>
                <w:szCs w:val="16"/>
              </w:rPr>
              <w:t>Network Measurement Report update for NR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9A8D83B"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15.4.0</w:t>
            </w:r>
          </w:p>
        </w:tc>
      </w:tr>
      <w:tr w:rsidR="00157DA3" w:rsidRPr="00816C4A" w14:paraId="175A2730"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3BD60C3" w14:textId="77777777" w:rsidR="00157DA3" w:rsidRPr="00816C4A" w:rsidRDefault="00157DA3" w:rsidP="00157DA3">
            <w:pPr>
              <w:pStyle w:val="TAL"/>
              <w:rPr>
                <w:rFonts w:cs="Arial"/>
                <w:color w:val="000000"/>
                <w:sz w:val="16"/>
                <w:szCs w:val="16"/>
              </w:rPr>
            </w:pPr>
            <w:r w:rsidRPr="00816C4A">
              <w:rPr>
                <w:rFonts w:cs="Arial"/>
                <w:color w:val="00000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2D84807"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AD1A6C0" w14:textId="63317674" w:rsidR="00157DA3" w:rsidRPr="00816C4A" w:rsidRDefault="00157DA3" w:rsidP="00157DA3">
            <w:pPr>
              <w:pStyle w:val="TAL"/>
              <w:rPr>
                <w:rFonts w:cs="Arial"/>
                <w:color w:val="000000"/>
                <w:sz w:val="16"/>
                <w:szCs w:val="16"/>
              </w:rPr>
            </w:pPr>
            <w:r w:rsidRPr="00816C4A">
              <w:rPr>
                <w:rFonts w:cs="Arial"/>
                <w:color w:val="000000"/>
                <w:sz w:val="16"/>
                <w:szCs w:val="16"/>
              </w:rPr>
              <w:t>CP-182185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3E31A78" w14:textId="48E08778" w:rsidR="00157DA3" w:rsidRPr="00816C4A" w:rsidRDefault="00157DA3" w:rsidP="00157DA3">
            <w:pPr>
              <w:pStyle w:val="TAL"/>
              <w:rPr>
                <w:rFonts w:cs="Arial"/>
                <w:color w:val="000000"/>
                <w:sz w:val="16"/>
                <w:szCs w:val="16"/>
              </w:rPr>
            </w:pPr>
            <w:r w:rsidRPr="00816C4A">
              <w:rPr>
                <w:rFonts w:cs="Arial"/>
                <w:color w:val="000000"/>
                <w:sz w:val="16"/>
                <w:szCs w:val="16"/>
              </w:rPr>
              <w:t>0687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7B2857"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1C754AB"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707ED67" w14:textId="77777777" w:rsidR="00157DA3" w:rsidRPr="00816C4A" w:rsidRDefault="00157DA3" w:rsidP="00157DA3">
            <w:pPr>
              <w:pStyle w:val="TAL"/>
              <w:rPr>
                <w:rFonts w:cs="Arial"/>
                <w:color w:val="000000"/>
                <w:sz w:val="16"/>
                <w:szCs w:val="16"/>
              </w:rPr>
            </w:pPr>
            <w:r w:rsidRPr="00816C4A">
              <w:rPr>
                <w:rFonts w:cs="Arial"/>
                <w:color w:val="000000"/>
                <w:sz w:val="16"/>
                <w:szCs w:val="16"/>
              </w:rPr>
              <w:t>Update the version number of ETSI TS 102223 to latest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2B549F"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15.4.0</w:t>
            </w:r>
          </w:p>
        </w:tc>
      </w:tr>
      <w:tr w:rsidR="00157DA3" w:rsidRPr="00816C4A" w14:paraId="7283A643"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89E2497" w14:textId="77777777" w:rsidR="00157DA3" w:rsidRPr="00816C4A" w:rsidRDefault="00157DA3" w:rsidP="00157DA3">
            <w:pPr>
              <w:pStyle w:val="TAL"/>
              <w:rPr>
                <w:rFonts w:cs="Arial"/>
                <w:color w:val="000000"/>
                <w:sz w:val="16"/>
                <w:szCs w:val="16"/>
              </w:rPr>
            </w:pPr>
            <w:r w:rsidRPr="00816C4A">
              <w:rPr>
                <w:rFonts w:cs="Arial"/>
                <w:color w:val="00000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E72EC39"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B32DB7E" w14:textId="7B9A1FAC" w:rsidR="00157DA3" w:rsidRPr="00816C4A" w:rsidRDefault="00157DA3" w:rsidP="00157DA3">
            <w:pPr>
              <w:pStyle w:val="TAL"/>
              <w:rPr>
                <w:rFonts w:cs="Arial"/>
                <w:color w:val="000000"/>
                <w:sz w:val="16"/>
                <w:szCs w:val="16"/>
              </w:rPr>
            </w:pPr>
            <w:r w:rsidRPr="00816C4A">
              <w:rPr>
                <w:rFonts w:cs="Arial"/>
                <w:color w:val="000000"/>
                <w:sz w:val="16"/>
                <w:szCs w:val="16"/>
              </w:rPr>
              <w:t>CP-182185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2EF794" w14:textId="3F3704BC" w:rsidR="00157DA3" w:rsidRPr="00816C4A" w:rsidRDefault="00157DA3" w:rsidP="00157DA3">
            <w:pPr>
              <w:pStyle w:val="TAL"/>
              <w:rPr>
                <w:rFonts w:cs="Arial"/>
                <w:color w:val="000000"/>
                <w:sz w:val="16"/>
                <w:szCs w:val="16"/>
              </w:rPr>
            </w:pPr>
            <w:r w:rsidRPr="00816C4A">
              <w:rPr>
                <w:rFonts w:cs="Arial"/>
                <w:color w:val="000000"/>
                <w:sz w:val="16"/>
                <w:szCs w:val="16"/>
              </w:rPr>
              <w:t>0689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DC92E0"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5FB785D"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B454B38" w14:textId="77777777" w:rsidR="00157DA3" w:rsidRPr="00816C4A" w:rsidRDefault="00157DA3" w:rsidP="00157DA3">
            <w:pPr>
              <w:pStyle w:val="TAL"/>
              <w:rPr>
                <w:rFonts w:cs="Arial"/>
                <w:color w:val="000000"/>
                <w:sz w:val="16"/>
                <w:szCs w:val="16"/>
              </w:rPr>
            </w:pPr>
            <w:r w:rsidRPr="00816C4A">
              <w:rPr>
                <w:rFonts w:cs="Arial"/>
                <w:color w:val="000000"/>
                <w:sz w:val="16"/>
                <w:szCs w:val="16"/>
              </w:rPr>
              <w:t>Update the UICC Toolkit Data Connection Status Change Event for 5GS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C638F77"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15.4.0</w:t>
            </w:r>
          </w:p>
        </w:tc>
      </w:tr>
      <w:tr w:rsidR="00157DA3" w:rsidRPr="00816C4A" w14:paraId="5450A6BB"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F8E56F8" w14:textId="77777777" w:rsidR="00157DA3" w:rsidRPr="00816C4A" w:rsidRDefault="00157DA3" w:rsidP="00157DA3">
            <w:pPr>
              <w:pStyle w:val="TAL"/>
              <w:rPr>
                <w:rFonts w:cs="Arial"/>
                <w:color w:val="000000"/>
                <w:sz w:val="16"/>
                <w:szCs w:val="16"/>
              </w:rPr>
            </w:pPr>
            <w:r w:rsidRPr="00816C4A">
              <w:rPr>
                <w:rFonts w:cs="Arial"/>
                <w:color w:val="00000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57552AB"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83DCCDF" w14:textId="62BDFA06" w:rsidR="00157DA3" w:rsidRPr="00816C4A" w:rsidRDefault="00157DA3" w:rsidP="00157DA3">
            <w:pPr>
              <w:pStyle w:val="TAL"/>
              <w:rPr>
                <w:rFonts w:cs="Arial"/>
                <w:color w:val="000000"/>
                <w:sz w:val="16"/>
                <w:szCs w:val="16"/>
              </w:rPr>
            </w:pPr>
            <w:r w:rsidRPr="00816C4A">
              <w:rPr>
                <w:rFonts w:cs="Arial"/>
                <w:color w:val="000000"/>
                <w:sz w:val="16"/>
                <w:szCs w:val="16"/>
              </w:rPr>
              <w:t>CP-182184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EAC10D" w14:textId="4DCF4DB2" w:rsidR="00157DA3" w:rsidRPr="00816C4A" w:rsidRDefault="00157DA3" w:rsidP="00157DA3">
            <w:pPr>
              <w:pStyle w:val="TAL"/>
              <w:rPr>
                <w:rFonts w:cs="Arial"/>
                <w:color w:val="000000"/>
                <w:sz w:val="16"/>
                <w:szCs w:val="16"/>
              </w:rPr>
            </w:pPr>
            <w:r w:rsidRPr="00816C4A">
              <w:rPr>
                <w:rFonts w:cs="Arial"/>
                <w:color w:val="000000"/>
                <w:sz w:val="16"/>
                <w:szCs w:val="16"/>
              </w:rPr>
              <w:t>0690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FCCDD6"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3717AD6"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3823364" w14:textId="77777777" w:rsidR="00157DA3" w:rsidRPr="00816C4A" w:rsidRDefault="00157DA3" w:rsidP="00157DA3">
            <w:pPr>
              <w:pStyle w:val="TAL"/>
              <w:rPr>
                <w:rFonts w:cs="Arial"/>
                <w:color w:val="000000"/>
                <w:sz w:val="16"/>
                <w:szCs w:val="16"/>
              </w:rPr>
            </w:pPr>
            <w:r w:rsidRPr="00816C4A">
              <w:rPr>
                <w:rFonts w:cs="Arial"/>
                <w:color w:val="000000"/>
                <w:sz w:val="16"/>
                <w:szCs w:val="16"/>
              </w:rPr>
              <w:t xml:space="preserve">Overview </w:t>
            </w:r>
            <w:r>
              <w:rPr>
                <w:rFonts w:cs="Arial"/>
                <w:color w:val="000000"/>
                <w:sz w:val="16"/>
                <w:szCs w:val="16"/>
              </w:rPr>
              <w:t>clause</w:t>
            </w:r>
            <w:r w:rsidRPr="00816C4A">
              <w:rPr>
                <w:rFonts w:cs="Arial"/>
                <w:color w:val="000000"/>
                <w:sz w:val="16"/>
                <w:szCs w:val="16"/>
              </w:rPr>
              <w:t xml:space="preserve"> of Call control by USIM missing PDN related overview.</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4FA6064"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15.4.0</w:t>
            </w:r>
          </w:p>
        </w:tc>
      </w:tr>
      <w:tr w:rsidR="00157DA3" w:rsidRPr="00816C4A" w14:paraId="7DB3B31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5193BEF" w14:textId="77777777" w:rsidR="00157DA3" w:rsidRPr="00816C4A" w:rsidRDefault="00157DA3" w:rsidP="00157DA3">
            <w:pPr>
              <w:pStyle w:val="TAL"/>
              <w:rPr>
                <w:rFonts w:cs="Arial"/>
                <w:color w:val="000000"/>
                <w:sz w:val="16"/>
                <w:szCs w:val="16"/>
              </w:rPr>
            </w:pPr>
            <w:r w:rsidRPr="00816C4A">
              <w:rPr>
                <w:rFonts w:cs="Arial"/>
                <w:color w:val="00000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FF4A6A0"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24CDE5D" w14:textId="2D2DB1CA" w:rsidR="00157DA3" w:rsidRPr="00816C4A" w:rsidRDefault="00157DA3" w:rsidP="00157DA3">
            <w:pPr>
              <w:pStyle w:val="TAL"/>
              <w:rPr>
                <w:rFonts w:cs="Arial"/>
                <w:color w:val="000000"/>
                <w:sz w:val="16"/>
                <w:szCs w:val="16"/>
              </w:rPr>
            </w:pPr>
            <w:r w:rsidRPr="00816C4A">
              <w:rPr>
                <w:rFonts w:cs="Arial"/>
                <w:color w:val="000000"/>
                <w:sz w:val="16"/>
                <w:szCs w:val="16"/>
              </w:rPr>
              <w:t>CP-182185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1AD8AC" w14:textId="6BD716B9" w:rsidR="00157DA3" w:rsidRPr="00816C4A" w:rsidRDefault="00157DA3" w:rsidP="00157DA3">
            <w:pPr>
              <w:pStyle w:val="TAL"/>
              <w:rPr>
                <w:rFonts w:cs="Arial"/>
                <w:color w:val="000000"/>
                <w:sz w:val="16"/>
                <w:szCs w:val="16"/>
              </w:rPr>
            </w:pPr>
            <w:r w:rsidRPr="00816C4A">
              <w:rPr>
                <w:rFonts w:cs="Arial"/>
                <w:color w:val="000000"/>
                <w:sz w:val="16"/>
                <w:szCs w:val="16"/>
              </w:rPr>
              <w:t>0691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F706C9"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BCC5817"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95C22A0" w14:textId="77777777" w:rsidR="00157DA3" w:rsidRPr="00816C4A" w:rsidRDefault="00157DA3" w:rsidP="00157DA3">
            <w:pPr>
              <w:pStyle w:val="TAL"/>
              <w:rPr>
                <w:rFonts w:cs="Arial"/>
                <w:color w:val="000000"/>
                <w:sz w:val="16"/>
                <w:szCs w:val="16"/>
              </w:rPr>
            </w:pPr>
            <w:r w:rsidRPr="00816C4A">
              <w:rPr>
                <w:rFonts w:cs="Arial"/>
                <w:color w:val="000000"/>
                <w:sz w:val="16"/>
                <w:szCs w:val="16"/>
              </w:rPr>
              <w:t>Enhance Location Information object to accommodate 3 byte TAC for 5GS.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EA93DC6" w14:textId="77777777" w:rsidR="00157DA3" w:rsidRPr="00816C4A" w:rsidRDefault="00157DA3" w:rsidP="00157DA3">
            <w:pPr>
              <w:pStyle w:val="TAL"/>
              <w:rPr>
                <w:rFonts w:cs="Arial"/>
                <w:color w:val="000000"/>
                <w:sz w:val="16"/>
                <w:szCs w:val="16"/>
              </w:rPr>
            </w:pPr>
            <w:r w:rsidRPr="00816C4A">
              <w:rPr>
                <w:rFonts w:cs="Arial"/>
                <w:color w:val="000000"/>
                <w:sz w:val="16"/>
                <w:szCs w:val="16"/>
              </w:rPr>
              <w:t>15.4.0</w:t>
            </w:r>
          </w:p>
        </w:tc>
      </w:tr>
      <w:tr w:rsidR="00157DA3" w:rsidRPr="00816C4A" w14:paraId="02713981"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1EB45BC" w14:textId="77777777" w:rsidR="00157DA3" w:rsidRPr="00816C4A" w:rsidRDefault="00157DA3" w:rsidP="00157DA3">
            <w:pPr>
              <w:pStyle w:val="TAL"/>
              <w:rPr>
                <w:rFonts w:cs="Arial"/>
                <w:color w:val="000000"/>
                <w:sz w:val="16"/>
                <w:szCs w:val="16"/>
              </w:rPr>
            </w:pPr>
            <w:r w:rsidRPr="00816C4A">
              <w:rPr>
                <w:rFonts w:cs="Arial"/>
                <w:color w:val="00000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A48C1F"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CDF4B57" w14:textId="4D0A64A7" w:rsidR="00157DA3" w:rsidRPr="00816C4A" w:rsidRDefault="00157DA3" w:rsidP="00157DA3">
            <w:pPr>
              <w:pStyle w:val="TAL"/>
              <w:rPr>
                <w:rFonts w:cs="Arial"/>
                <w:color w:val="000000"/>
                <w:sz w:val="16"/>
                <w:szCs w:val="16"/>
              </w:rPr>
            </w:pPr>
            <w:r w:rsidRPr="00816C4A">
              <w:rPr>
                <w:rFonts w:cs="Arial"/>
                <w:color w:val="000000"/>
                <w:sz w:val="16"/>
                <w:szCs w:val="16"/>
              </w:rPr>
              <w:t>CP-182185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E2B949" w14:textId="652B8C83" w:rsidR="00157DA3" w:rsidRPr="00816C4A" w:rsidRDefault="00157DA3" w:rsidP="00157DA3">
            <w:pPr>
              <w:pStyle w:val="TAL"/>
              <w:rPr>
                <w:rFonts w:cs="Arial"/>
                <w:color w:val="000000"/>
                <w:sz w:val="16"/>
                <w:szCs w:val="16"/>
              </w:rPr>
            </w:pPr>
            <w:r w:rsidRPr="00816C4A">
              <w:rPr>
                <w:rFonts w:cs="Arial"/>
                <w:color w:val="000000"/>
                <w:sz w:val="16"/>
                <w:szCs w:val="16"/>
              </w:rPr>
              <w:t>0692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EAEBCD"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564FFD9"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D</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EB802A6" w14:textId="77777777" w:rsidR="00157DA3" w:rsidRPr="00816C4A" w:rsidRDefault="00157DA3" w:rsidP="00157DA3">
            <w:pPr>
              <w:pStyle w:val="TAL"/>
              <w:rPr>
                <w:rFonts w:cs="Arial"/>
                <w:color w:val="000000"/>
                <w:sz w:val="16"/>
                <w:szCs w:val="16"/>
              </w:rPr>
            </w:pPr>
            <w:r w:rsidRPr="00816C4A">
              <w:rPr>
                <w:rFonts w:cs="Arial"/>
                <w:color w:val="000000"/>
                <w:sz w:val="16"/>
                <w:szCs w:val="16"/>
              </w:rPr>
              <w:t>Correction to Annex 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4A537A" w14:textId="77777777" w:rsidR="00157DA3" w:rsidRPr="00816C4A" w:rsidRDefault="00157DA3" w:rsidP="00157DA3">
            <w:pPr>
              <w:pStyle w:val="TAL"/>
              <w:rPr>
                <w:rFonts w:cs="Arial"/>
                <w:color w:val="000000"/>
                <w:sz w:val="16"/>
                <w:szCs w:val="16"/>
              </w:rPr>
            </w:pPr>
            <w:r w:rsidRPr="00816C4A">
              <w:rPr>
                <w:rFonts w:cs="Arial"/>
                <w:color w:val="000000"/>
                <w:sz w:val="16"/>
                <w:szCs w:val="16"/>
              </w:rPr>
              <w:t>15.4.0</w:t>
            </w:r>
          </w:p>
        </w:tc>
      </w:tr>
      <w:tr w:rsidR="00157DA3" w:rsidRPr="00816C4A" w14:paraId="655C4FF1"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CB7B698" w14:textId="77777777" w:rsidR="00157DA3" w:rsidRPr="00816C4A" w:rsidRDefault="00157DA3" w:rsidP="00157DA3">
            <w:pPr>
              <w:pStyle w:val="TAL"/>
              <w:rPr>
                <w:rFonts w:cs="Arial"/>
                <w:color w:val="000000"/>
                <w:sz w:val="16"/>
                <w:szCs w:val="16"/>
              </w:rPr>
            </w:pPr>
            <w:r w:rsidRPr="00816C4A">
              <w:rPr>
                <w:rFonts w:cs="Arial"/>
                <w:color w:val="00000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209B59E"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841060E" w14:textId="22C44571" w:rsidR="00157DA3" w:rsidRPr="00816C4A" w:rsidRDefault="00157DA3" w:rsidP="00157DA3">
            <w:pPr>
              <w:pStyle w:val="TAL"/>
              <w:rPr>
                <w:rFonts w:cs="Arial"/>
                <w:color w:val="000000"/>
                <w:sz w:val="16"/>
                <w:szCs w:val="16"/>
              </w:rPr>
            </w:pPr>
            <w:r w:rsidRPr="00816C4A">
              <w:rPr>
                <w:rFonts w:cs="Arial"/>
                <w:color w:val="000000"/>
                <w:sz w:val="16"/>
                <w:szCs w:val="16"/>
              </w:rPr>
              <w:t>CP-182185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094E06" w14:textId="52BE7CDD" w:rsidR="00157DA3" w:rsidRPr="00816C4A" w:rsidRDefault="00157DA3" w:rsidP="00157DA3">
            <w:pPr>
              <w:pStyle w:val="TAL"/>
              <w:rPr>
                <w:rFonts w:cs="Arial"/>
                <w:color w:val="000000"/>
                <w:sz w:val="16"/>
                <w:szCs w:val="16"/>
              </w:rPr>
            </w:pPr>
            <w:r w:rsidRPr="00816C4A">
              <w:rPr>
                <w:rFonts w:cs="Arial"/>
                <w:color w:val="000000"/>
                <w:sz w:val="16"/>
                <w:szCs w:val="16"/>
              </w:rPr>
              <w:t>0693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032C59"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7C92907"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B37AB17" w14:textId="77777777" w:rsidR="00157DA3" w:rsidRPr="00816C4A" w:rsidRDefault="00157DA3" w:rsidP="00157DA3">
            <w:pPr>
              <w:pStyle w:val="TAL"/>
              <w:rPr>
                <w:rFonts w:cs="Arial"/>
                <w:color w:val="000000"/>
                <w:sz w:val="16"/>
                <w:szCs w:val="16"/>
              </w:rPr>
            </w:pPr>
            <w:r w:rsidRPr="00816C4A">
              <w:rPr>
                <w:rFonts w:cs="Arial"/>
                <w:color w:val="000000"/>
                <w:sz w:val="16"/>
                <w:szCs w:val="16"/>
              </w:rPr>
              <w:t>SMS-PP Data download procedure to support SoR using 5G NAS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1AB5803" w14:textId="77777777" w:rsidR="00157DA3" w:rsidRPr="00816C4A" w:rsidRDefault="00157DA3" w:rsidP="00157DA3">
            <w:pPr>
              <w:pStyle w:val="TAL"/>
              <w:rPr>
                <w:rFonts w:cs="Arial"/>
                <w:color w:val="000000"/>
                <w:sz w:val="16"/>
                <w:szCs w:val="16"/>
              </w:rPr>
            </w:pPr>
            <w:r w:rsidRPr="00816C4A">
              <w:rPr>
                <w:rFonts w:cs="Arial"/>
                <w:color w:val="000000"/>
                <w:sz w:val="16"/>
                <w:szCs w:val="16"/>
              </w:rPr>
              <w:t>15.4.0</w:t>
            </w:r>
          </w:p>
        </w:tc>
      </w:tr>
      <w:tr w:rsidR="00157DA3" w:rsidRPr="00816C4A" w14:paraId="53F1B9C1"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173BD20" w14:textId="77777777" w:rsidR="00157DA3" w:rsidRPr="00816C4A" w:rsidRDefault="00157DA3" w:rsidP="00157DA3">
            <w:pPr>
              <w:pStyle w:val="TAL"/>
              <w:rPr>
                <w:rFonts w:cs="Arial"/>
                <w:color w:val="000000"/>
                <w:sz w:val="16"/>
                <w:szCs w:val="16"/>
              </w:rPr>
            </w:pPr>
            <w:r w:rsidRPr="00816C4A">
              <w:rPr>
                <w:rFonts w:cs="Arial"/>
                <w:color w:val="00000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6B2CF26"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11C725C" w14:textId="5EA8D3AB" w:rsidR="00157DA3" w:rsidRPr="00816C4A" w:rsidRDefault="00157DA3" w:rsidP="00157DA3">
            <w:pPr>
              <w:pStyle w:val="TAL"/>
              <w:rPr>
                <w:rFonts w:cs="Arial"/>
                <w:color w:val="000000"/>
                <w:sz w:val="16"/>
                <w:szCs w:val="16"/>
              </w:rPr>
            </w:pPr>
            <w:r w:rsidRPr="00816C4A">
              <w:rPr>
                <w:rFonts w:cs="Arial"/>
                <w:color w:val="000000"/>
                <w:sz w:val="16"/>
                <w:szCs w:val="16"/>
              </w:rPr>
              <w:t>CP-182185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D0920E" w14:textId="6BE96333" w:rsidR="00157DA3" w:rsidRPr="00816C4A" w:rsidRDefault="00157DA3" w:rsidP="00157DA3">
            <w:pPr>
              <w:pStyle w:val="TAL"/>
              <w:rPr>
                <w:rFonts w:cs="Arial"/>
                <w:color w:val="000000"/>
                <w:sz w:val="16"/>
                <w:szCs w:val="16"/>
              </w:rPr>
            </w:pPr>
            <w:r w:rsidRPr="00816C4A">
              <w:rPr>
                <w:rFonts w:cs="Arial"/>
                <w:color w:val="000000"/>
                <w:sz w:val="16"/>
                <w:szCs w:val="16"/>
              </w:rPr>
              <w:t>0694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800252"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0E5D875"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CADE416" w14:textId="77777777" w:rsidR="00157DA3" w:rsidRPr="00816C4A" w:rsidRDefault="00157DA3" w:rsidP="00157DA3">
            <w:pPr>
              <w:pStyle w:val="TAL"/>
              <w:rPr>
                <w:rFonts w:cs="Arial"/>
                <w:color w:val="000000"/>
                <w:sz w:val="16"/>
                <w:szCs w:val="16"/>
              </w:rPr>
            </w:pPr>
            <w:r w:rsidRPr="00816C4A">
              <w:rPr>
                <w:rFonts w:cs="Arial"/>
                <w:color w:val="000000"/>
                <w:sz w:val="16"/>
                <w:szCs w:val="16"/>
              </w:rPr>
              <w:t>Fix implementation error for USIM Call Control procedure and allow updating only the operator specific ePCOs.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613E2D4" w14:textId="77777777" w:rsidR="00157DA3" w:rsidRPr="00816C4A" w:rsidRDefault="00157DA3" w:rsidP="00157DA3">
            <w:pPr>
              <w:pStyle w:val="TAL"/>
              <w:rPr>
                <w:rFonts w:cs="Arial"/>
                <w:color w:val="000000"/>
                <w:sz w:val="16"/>
                <w:szCs w:val="16"/>
              </w:rPr>
            </w:pPr>
            <w:r w:rsidRPr="00816C4A">
              <w:rPr>
                <w:rFonts w:cs="Arial"/>
                <w:color w:val="000000"/>
                <w:sz w:val="16"/>
                <w:szCs w:val="16"/>
              </w:rPr>
              <w:t>15.4.0</w:t>
            </w:r>
          </w:p>
        </w:tc>
      </w:tr>
      <w:tr w:rsidR="00157DA3" w:rsidRPr="00816C4A" w14:paraId="62ECD6A2"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B6FF9AD" w14:textId="77777777" w:rsidR="00157DA3" w:rsidRPr="00816C4A" w:rsidRDefault="00157DA3" w:rsidP="00157DA3">
            <w:pPr>
              <w:pStyle w:val="TAL"/>
              <w:rPr>
                <w:rFonts w:cs="Arial"/>
                <w:color w:val="000000"/>
                <w:sz w:val="16"/>
                <w:szCs w:val="16"/>
              </w:rPr>
            </w:pPr>
            <w:r w:rsidRPr="00816C4A">
              <w:rPr>
                <w:rFonts w:cs="Arial"/>
                <w:color w:val="00000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3245DD"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EA1E3A4" w14:textId="0DCD3C3D" w:rsidR="00157DA3" w:rsidRPr="00816C4A" w:rsidRDefault="00157DA3" w:rsidP="00157DA3">
            <w:pPr>
              <w:pStyle w:val="TAL"/>
              <w:rPr>
                <w:rFonts w:cs="Arial"/>
                <w:color w:val="000000"/>
                <w:sz w:val="16"/>
                <w:szCs w:val="16"/>
              </w:rPr>
            </w:pPr>
            <w:r w:rsidRPr="00816C4A">
              <w:rPr>
                <w:rFonts w:cs="Arial"/>
                <w:color w:val="000000"/>
                <w:sz w:val="16"/>
                <w:szCs w:val="16"/>
              </w:rPr>
              <w:t>CP-182189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A65B263" w14:textId="63345645" w:rsidR="00157DA3" w:rsidRPr="00816C4A" w:rsidRDefault="00157DA3" w:rsidP="00157DA3">
            <w:pPr>
              <w:pStyle w:val="TAL"/>
              <w:rPr>
                <w:rFonts w:cs="Arial"/>
                <w:color w:val="000000"/>
                <w:sz w:val="16"/>
                <w:szCs w:val="16"/>
              </w:rPr>
            </w:pPr>
            <w:r w:rsidRPr="00816C4A">
              <w:rPr>
                <w:rFonts w:cs="Arial"/>
                <w:color w:val="000000"/>
                <w:sz w:val="16"/>
                <w:szCs w:val="16"/>
              </w:rPr>
              <w:t>0695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794ECA"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AD07885"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AAC57B1" w14:textId="77777777" w:rsidR="00157DA3" w:rsidRPr="00816C4A" w:rsidRDefault="00157DA3" w:rsidP="00157DA3">
            <w:pPr>
              <w:pStyle w:val="TAL"/>
              <w:rPr>
                <w:rFonts w:cs="Arial"/>
                <w:color w:val="000000"/>
                <w:sz w:val="16"/>
                <w:szCs w:val="16"/>
              </w:rPr>
            </w:pPr>
            <w:r w:rsidRPr="00816C4A">
              <w:rPr>
                <w:rFonts w:cs="Arial"/>
                <w:color w:val="000000"/>
                <w:sz w:val="16"/>
                <w:szCs w:val="16"/>
              </w:rPr>
              <w:t>Correct implementation error for terminal profile bits for non-IP data delivery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ACDED1" w14:textId="77777777" w:rsidR="00157DA3" w:rsidRPr="00816C4A" w:rsidRDefault="00157DA3" w:rsidP="00157DA3">
            <w:pPr>
              <w:pStyle w:val="TAL"/>
              <w:rPr>
                <w:rFonts w:cs="Arial"/>
                <w:color w:val="000000"/>
                <w:sz w:val="16"/>
                <w:szCs w:val="16"/>
              </w:rPr>
            </w:pPr>
            <w:r w:rsidRPr="00816C4A">
              <w:rPr>
                <w:rFonts w:cs="Arial"/>
                <w:color w:val="000000"/>
                <w:sz w:val="16"/>
                <w:szCs w:val="16"/>
              </w:rPr>
              <w:t>15.4.0</w:t>
            </w:r>
          </w:p>
        </w:tc>
      </w:tr>
      <w:tr w:rsidR="00157DA3" w:rsidRPr="00816C4A" w14:paraId="4EB2698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2F2F578" w14:textId="77777777" w:rsidR="00157DA3" w:rsidRPr="00816C4A" w:rsidRDefault="00157DA3" w:rsidP="00157DA3">
            <w:pPr>
              <w:pStyle w:val="TAL"/>
              <w:rPr>
                <w:rFonts w:cs="Arial"/>
                <w:color w:val="000000"/>
                <w:sz w:val="16"/>
                <w:szCs w:val="16"/>
              </w:rPr>
            </w:pPr>
            <w:r w:rsidRPr="00816C4A">
              <w:rPr>
                <w:rFonts w:cs="Arial"/>
                <w:color w:val="00000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4774AE8"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6505AA1" w14:textId="158C9FF8" w:rsidR="00157DA3" w:rsidRPr="00816C4A" w:rsidRDefault="00157DA3" w:rsidP="00157DA3">
            <w:pPr>
              <w:pStyle w:val="TAL"/>
              <w:rPr>
                <w:rFonts w:cs="Arial"/>
                <w:color w:val="000000"/>
                <w:sz w:val="16"/>
                <w:szCs w:val="16"/>
              </w:rPr>
            </w:pPr>
            <w:r w:rsidRPr="00816C4A">
              <w:rPr>
                <w:rFonts w:cs="Arial"/>
                <w:color w:val="000000"/>
                <w:sz w:val="16"/>
                <w:szCs w:val="16"/>
              </w:rPr>
              <w:t>CP-182185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9AD19C" w14:textId="195C5D66" w:rsidR="00157DA3" w:rsidRPr="00816C4A" w:rsidRDefault="00157DA3" w:rsidP="00157DA3">
            <w:pPr>
              <w:pStyle w:val="TAL"/>
              <w:rPr>
                <w:rFonts w:cs="Arial"/>
                <w:color w:val="000000"/>
                <w:sz w:val="16"/>
                <w:szCs w:val="16"/>
              </w:rPr>
            </w:pPr>
            <w:r w:rsidRPr="00816C4A">
              <w:rPr>
                <w:rFonts w:cs="Arial"/>
                <w:color w:val="000000"/>
                <w:sz w:val="16"/>
                <w:szCs w:val="16"/>
              </w:rPr>
              <w:t>0705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681AB2"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5D51461"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 xml:space="preserve">B </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A7B8E6D" w14:textId="77777777" w:rsidR="00157DA3" w:rsidRPr="00816C4A" w:rsidRDefault="00157DA3" w:rsidP="00157DA3">
            <w:pPr>
              <w:pStyle w:val="TAL"/>
              <w:rPr>
                <w:rFonts w:cs="Arial"/>
                <w:color w:val="000000"/>
                <w:sz w:val="16"/>
                <w:szCs w:val="16"/>
              </w:rPr>
            </w:pPr>
            <w:r w:rsidRPr="00816C4A">
              <w:rPr>
                <w:rFonts w:cs="Arial"/>
                <w:color w:val="000000"/>
                <w:sz w:val="16"/>
                <w:szCs w:val="16"/>
              </w:rPr>
              <w:t>Addition of DNN object in PDU session establishment parameters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113C67C" w14:textId="77777777" w:rsidR="00157DA3" w:rsidRPr="00816C4A" w:rsidRDefault="00157DA3" w:rsidP="00157DA3">
            <w:pPr>
              <w:pStyle w:val="TAL"/>
              <w:rPr>
                <w:rFonts w:cs="Arial"/>
                <w:color w:val="000000"/>
                <w:sz w:val="16"/>
                <w:szCs w:val="16"/>
              </w:rPr>
            </w:pPr>
            <w:r w:rsidRPr="00816C4A">
              <w:rPr>
                <w:rFonts w:cs="Arial"/>
                <w:color w:val="000000"/>
                <w:sz w:val="16"/>
                <w:szCs w:val="16"/>
              </w:rPr>
              <w:t>15.4.0</w:t>
            </w:r>
          </w:p>
        </w:tc>
      </w:tr>
      <w:tr w:rsidR="00157DA3" w:rsidRPr="00816C4A" w14:paraId="47D56B05"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D880C48" w14:textId="77777777" w:rsidR="00157DA3" w:rsidRPr="00816C4A" w:rsidRDefault="00157DA3" w:rsidP="00157DA3">
            <w:pPr>
              <w:pStyle w:val="TAL"/>
              <w:rPr>
                <w:rFonts w:cs="Arial"/>
                <w:color w:val="000000"/>
                <w:sz w:val="16"/>
                <w:szCs w:val="16"/>
              </w:rPr>
            </w:pPr>
            <w:r w:rsidRPr="00816C4A">
              <w:rPr>
                <w:rFonts w:cs="Arial"/>
                <w:color w:val="00000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7F181DB"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EFC88EB" w14:textId="4EE19C39" w:rsidR="00157DA3" w:rsidRPr="00816C4A" w:rsidRDefault="00157DA3" w:rsidP="00157DA3">
            <w:pPr>
              <w:pStyle w:val="TAL"/>
              <w:rPr>
                <w:rFonts w:cs="Arial"/>
                <w:color w:val="000000"/>
                <w:sz w:val="16"/>
                <w:szCs w:val="16"/>
              </w:rPr>
            </w:pPr>
            <w:r w:rsidRPr="00816C4A">
              <w:rPr>
                <w:rFonts w:cs="Arial"/>
                <w:color w:val="000000"/>
                <w:sz w:val="16"/>
                <w:szCs w:val="16"/>
              </w:rPr>
              <w:t>CP-183185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B4564E" w14:textId="1AB36F21" w:rsidR="00157DA3" w:rsidRPr="00816C4A" w:rsidRDefault="00157DA3" w:rsidP="00157DA3">
            <w:pPr>
              <w:pStyle w:val="TAL"/>
              <w:rPr>
                <w:rFonts w:cs="Arial"/>
                <w:color w:val="000000"/>
                <w:sz w:val="16"/>
                <w:szCs w:val="16"/>
              </w:rPr>
            </w:pPr>
            <w:r w:rsidRPr="00816C4A">
              <w:rPr>
                <w:rFonts w:cs="Arial"/>
                <w:color w:val="000000"/>
                <w:sz w:val="16"/>
                <w:szCs w:val="16"/>
              </w:rPr>
              <w:t>0706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5FA662"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57ED258" w14:textId="77777777" w:rsidR="00157DA3" w:rsidRPr="00816C4A" w:rsidRDefault="00157DA3" w:rsidP="00157DA3">
            <w:pPr>
              <w:pStyle w:val="TAL"/>
              <w:rPr>
                <w:rFonts w:cs="Arial"/>
                <w:color w:val="000000"/>
                <w:sz w:val="16"/>
                <w:szCs w:val="16"/>
              </w:rPr>
            </w:pPr>
            <w:r w:rsidRPr="00816C4A">
              <w:rPr>
                <w:rFonts w:cs="Arial"/>
                <w:color w:val="000000"/>
                <w:sz w:val="16"/>
                <w:szCs w:val="16"/>
              </w:rPr>
              <w:t>C</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D586485" w14:textId="77777777" w:rsidR="00157DA3" w:rsidRPr="00816C4A" w:rsidRDefault="00157DA3" w:rsidP="00157DA3">
            <w:pPr>
              <w:pStyle w:val="TAL"/>
              <w:rPr>
                <w:rFonts w:cs="Arial"/>
                <w:color w:val="000000"/>
                <w:sz w:val="16"/>
                <w:szCs w:val="16"/>
              </w:rPr>
            </w:pPr>
            <w:r w:rsidRPr="00816C4A">
              <w:rPr>
                <w:rFonts w:cs="Arial"/>
                <w:color w:val="000000"/>
                <w:sz w:val="16"/>
                <w:szCs w:val="16"/>
              </w:rPr>
              <w:t>Enable procedure for update of Routing ID data in the UICC, as triggered by the UDM.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3150108" w14:textId="77777777" w:rsidR="00157DA3" w:rsidRPr="00816C4A" w:rsidRDefault="00157DA3" w:rsidP="00157DA3">
            <w:pPr>
              <w:pStyle w:val="TAL"/>
              <w:rPr>
                <w:rFonts w:cs="Arial"/>
                <w:color w:val="000000"/>
                <w:sz w:val="16"/>
                <w:szCs w:val="16"/>
              </w:rPr>
            </w:pPr>
            <w:r w:rsidRPr="00816C4A">
              <w:rPr>
                <w:rFonts w:cs="Arial"/>
                <w:color w:val="000000"/>
                <w:sz w:val="16"/>
                <w:szCs w:val="16"/>
              </w:rPr>
              <w:t>15.5.0</w:t>
            </w:r>
          </w:p>
        </w:tc>
      </w:tr>
      <w:tr w:rsidR="00157DA3" w:rsidRPr="00816C4A" w14:paraId="2F0DB01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17773DC" w14:textId="77777777" w:rsidR="00157DA3" w:rsidRPr="00816C4A" w:rsidRDefault="00157DA3" w:rsidP="00157DA3">
            <w:pPr>
              <w:pStyle w:val="TAL"/>
              <w:rPr>
                <w:rFonts w:cs="Arial"/>
                <w:color w:val="000000"/>
                <w:sz w:val="16"/>
                <w:szCs w:val="16"/>
              </w:rPr>
            </w:pPr>
            <w:r w:rsidRPr="00816C4A">
              <w:rPr>
                <w:rFonts w:cs="Arial"/>
                <w:color w:val="00000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F10542"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7DA3FA8" w14:textId="40331A36" w:rsidR="00157DA3" w:rsidRPr="00816C4A" w:rsidRDefault="00157DA3" w:rsidP="00157DA3">
            <w:pPr>
              <w:pStyle w:val="TAL"/>
              <w:rPr>
                <w:rFonts w:cs="Arial"/>
                <w:color w:val="000000"/>
                <w:sz w:val="16"/>
                <w:szCs w:val="16"/>
              </w:rPr>
            </w:pPr>
            <w:r w:rsidRPr="00816C4A">
              <w:rPr>
                <w:rFonts w:cs="Arial"/>
                <w:color w:val="000000"/>
                <w:sz w:val="16"/>
                <w:szCs w:val="16"/>
              </w:rPr>
              <w:t>CP-183185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73D7C7" w14:textId="5339181B" w:rsidR="00157DA3" w:rsidRPr="00816C4A" w:rsidRDefault="00157DA3" w:rsidP="00157DA3">
            <w:pPr>
              <w:pStyle w:val="TAL"/>
              <w:rPr>
                <w:rFonts w:cs="Arial"/>
                <w:color w:val="000000"/>
                <w:sz w:val="16"/>
                <w:szCs w:val="16"/>
              </w:rPr>
            </w:pPr>
            <w:r w:rsidRPr="00816C4A">
              <w:rPr>
                <w:rFonts w:cs="Arial"/>
                <w:color w:val="000000"/>
                <w:sz w:val="16"/>
                <w:szCs w:val="16"/>
              </w:rPr>
              <w:t>0707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29C9E8"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533903D" w14:textId="77777777" w:rsidR="00157DA3" w:rsidRPr="00816C4A" w:rsidRDefault="00157DA3" w:rsidP="00157DA3">
            <w:pPr>
              <w:pStyle w:val="TAL"/>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6314E86" w14:textId="77777777" w:rsidR="00157DA3" w:rsidRPr="00816C4A" w:rsidRDefault="00157DA3" w:rsidP="00157DA3">
            <w:pPr>
              <w:pStyle w:val="TAL"/>
              <w:rPr>
                <w:rFonts w:cs="Arial"/>
                <w:color w:val="000000"/>
                <w:sz w:val="16"/>
                <w:szCs w:val="16"/>
              </w:rPr>
            </w:pPr>
            <w:r w:rsidRPr="00816C4A">
              <w:rPr>
                <w:rFonts w:cs="Arial"/>
                <w:color w:val="000000"/>
                <w:sz w:val="16"/>
                <w:szCs w:val="16"/>
              </w:rPr>
              <w:t>5G Call Control by USIM shall take into account SM PDU DN container length.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C9E46C5" w14:textId="77777777" w:rsidR="00157DA3" w:rsidRPr="00816C4A" w:rsidRDefault="00157DA3" w:rsidP="00157DA3">
            <w:pPr>
              <w:pStyle w:val="TAL"/>
              <w:rPr>
                <w:rFonts w:cs="Arial"/>
                <w:color w:val="000000"/>
                <w:sz w:val="16"/>
                <w:szCs w:val="16"/>
              </w:rPr>
            </w:pPr>
            <w:r w:rsidRPr="00816C4A">
              <w:rPr>
                <w:rFonts w:cs="Arial"/>
                <w:color w:val="000000"/>
                <w:sz w:val="16"/>
                <w:szCs w:val="16"/>
              </w:rPr>
              <w:t>15.5.0</w:t>
            </w:r>
          </w:p>
        </w:tc>
      </w:tr>
      <w:tr w:rsidR="00157DA3" w:rsidRPr="00816C4A" w14:paraId="764DC361"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B29F305" w14:textId="77777777" w:rsidR="00157DA3" w:rsidRPr="00816C4A" w:rsidRDefault="00157DA3" w:rsidP="00157DA3">
            <w:pPr>
              <w:pStyle w:val="TAL"/>
              <w:rPr>
                <w:rFonts w:cs="Arial"/>
                <w:color w:val="000000"/>
                <w:sz w:val="16"/>
                <w:szCs w:val="16"/>
              </w:rPr>
            </w:pPr>
            <w:r w:rsidRPr="00816C4A">
              <w:rPr>
                <w:rFonts w:cs="Arial"/>
                <w:color w:val="00000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F84EF75"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70BF558" w14:textId="03816BDA" w:rsidR="00157DA3" w:rsidRPr="00816C4A" w:rsidRDefault="00157DA3" w:rsidP="00157DA3">
            <w:pPr>
              <w:pStyle w:val="TAL"/>
              <w:rPr>
                <w:rFonts w:cs="Arial"/>
                <w:color w:val="000000"/>
                <w:sz w:val="16"/>
                <w:szCs w:val="16"/>
              </w:rPr>
            </w:pPr>
            <w:r w:rsidRPr="00816C4A">
              <w:rPr>
                <w:rFonts w:cs="Arial"/>
                <w:color w:val="000000"/>
                <w:sz w:val="16"/>
                <w:szCs w:val="16"/>
              </w:rPr>
              <w:t>CP-183185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14FF5A" w14:textId="5779CA7F" w:rsidR="00157DA3" w:rsidRPr="00816C4A" w:rsidRDefault="00157DA3" w:rsidP="00157DA3">
            <w:pPr>
              <w:pStyle w:val="TAL"/>
              <w:rPr>
                <w:rFonts w:cs="Arial"/>
                <w:color w:val="000000"/>
                <w:sz w:val="16"/>
                <w:szCs w:val="16"/>
              </w:rPr>
            </w:pPr>
            <w:r w:rsidRPr="00816C4A">
              <w:rPr>
                <w:rFonts w:cs="Arial"/>
                <w:color w:val="000000"/>
                <w:sz w:val="16"/>
                <w:szCs w:val="16"/>
              </w:rPr>
              <w:t>0708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94E754"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07B4DDF" w14:textId="77777777" w:rsidR="00157DA3" w:rsidRPr="00816C4A" w:rsidRDefault="00157DA3" w:rsidP="00157DA3">
            <w:pPr>
              <w:pStyle w:val="TAL"/>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5671B03" w14:textId="77777777" w:rsidR="00157DA3" w:rsidRPr="00816C4A" w:rsidRDefault="00157DA3" w:rsidP="00157DA3">
            <w:pPr>
              <w:pStyle w:val="TAL"/>
              <w:rPr>
                <w:rFonts w:cs="Arial"/>
                <w:color w:val="000000"/>
                <w:sz w:val="16"/>
                <w:szCs w:val="16"/>
              </w:rPr>
            </w:pPr>
            <w:r w:rsidRPr="00816C4A">
              <w:rPr>
                <w:rFonts w:cs="Arial"/>
                <w:color w:val="000000"/>
                <w:sz w:val="16"/>
                <w:szCs w:val="16"/>
              </w:rPr>
              <w:t>Change NR ARFCN length in NMR from 3 to 4 to be future proof.</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F840202" w14:textId="77777777" w:rsidR="00157DA3" w:rsidRPr="00816C4A" w:rsidRDefault="00157DA3" w:rsidP="00157DA3">
            <w:pPr>
              <w:pStyle w:val="TAL"/>
              <w:rPr>
                <w:rFonts w:cs="Arial"/>
                <w:color w:val="000000"/>
                <w:sz w:val="16"/>
                <w:szCs w:val="16"/>
              </w:rPr>
            </w:pPr>
            <w:r w:rsidRPr="00816C4A">
              <w:rPr>
                <w:rFonts w:cs="Arial"/>
                <w:color w:val="000000"/>
                <w:sz w:val="16"/>
                <w:szCs w:val="16"/>
              </w:rPr>
              <w:t>15.5.0</w:t>
            </w:r>
          </w:p>
        </w:tc>
      </w:tr>
      <w:tr w:rsidR="00157DA3" w:rsidRPr="00816C4A" w14:paraId="532FD598"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04D4EB9" w14:textId="77777777" w:rsidR="00157DA3" w:rsidRPr="00816C4A" w:rsidRDefault="00157DA3" w:rsidP="00157DA3">
            <w:pPr>
              <w:pStyle w:val="TAL"/>
              <w:rPr>
                <w:rFonts w:cs="Arial"/>
                <w:color w:val="000000"/>
                <w:sz w:val="16"/>
                <w:szCs w:val="16"/>
              </w:rPr>
            </w:pPr>
            <w:r w:rsidRPr="00816C4A">
              <w:rPr>
                <w:rFonts w:cs="Arial"/>
                <w:color w:val="00000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7945B6B"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44D6623" w14:textId="171342B2" w:rsidR="00157DA3" w:rsidRPr="00816C4A" w:rsidRDefault="00157DA3" w:rsidP="00157DA3">
            <w:pPr>
              <w:pStyle w:val="TAL"/>
              <w:rPr>
                <w:rFonts w:cs="Arial"/>
                <w:color w:val="000000"/>
                <w:sz w:val="16"/>
                <w:szCs w:val="16"/>
              </w:rPr>
            </w:pPr>
            <w:r w:rsidRPr="00816C4A">
              <w:rPr>
                <w:rFonts w:cs="Arial"/>
                <w:color w:val="000000"/>
                <w:sz w:val="16"/>
                <w:szCs w:val="16"/>
              </w:rPr>
              <w:t>CP-183185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0F2F43" w14:textId="7F3C6782" w:rsidR="00157DA3" w:rsidRPr="00816C4A" w:rsidRDefault="00157DA3" w:rsidP="00157DA3">
            <w:pPr>
              <w:pStyle w:val="TAL"/>
              <w:rPr>
                <w:rFonts w:cs="Arial"/>
                <w:color w:val="000000"/>
                <w:sz w:val="16"/>
                <w:szCs w:val="16"/>
              </w:rPr>
            </w:pPr>
            <w:r w:rsidRPr="00816C4A">
              <w:rPr>
                <w:rFonts w:cs="Arial"/>
                <w:color w:val="000000"/>
                <w:sz w:val="16"/>
                <w:szCs w:val="16"/>
              </w:rPr>
              <w:t>0710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94ECB1"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549037E" w14:textId="77777777" w:rsidR="00157DA3" w:rsidRPr="00816C4A" w:rsidRDefault="00157DA3" w:rsidP="00157DA3">
            <w:pPr>
              <w:pStyle w:val="TAL"/>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D17AD4B" w14:textId="77777777" w:rsidR="00157DA3" w:rsidRPr="00816C4A" w:rsidRDefault="00157DA3" w:rsidP="00157DA3">
            <w:pPr>
              <w:pStyle w:val="TAL"/>
              <w:rPr>
                <w:rFonts w:cs="Arial"/>
                <w:color w:val="000000"/>
                <w:sz w:val="16"/>
                <w:szCs w:val="16"/>
              </w:rPr>
            </w:pPr>
            <w:r w:rsidRPr="00816C4A">
              <w:rPr>
                <w:rFonts w:cs="Arial"/>
                <w:color w:val="000000"/>
                <w:sz w:val="16"/>
                <w:szCs w:val="16"/>
              </w:rPr>
              <w:t>Correction to CALL CONTROL command for PDU session establishment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60231D" w14:textId="77777777" w:rsidR="00157DA3" w:rsidRPr="00816C4A" w:rsidRDefault="00157DA3" w:rsidP="00157DA3">
            <w:pPr>
              <w:pStyle w:val="TAL"/>
              <w:rPr>
                <w:rFonts w:cs="Arial"/>
                <w:color w:val="000000"/>
                <w:sz w:val="16"/>
                <w:szCs w:val="16"/>
              </w:rPr>
            </w:pPr>
            <w:r w:rsidRPr="00816C4A">
              <w:rPr>
                <w:rFonts w:cs="Arial"/>
                <w:color w:val="000000"/>
                <w:sz w:val="16"/>
                <w:szCs w:val="16"/>
              </w:rPr>
              <w:t>15.5.0</w:t>
            </w:r>
          </w:p>
        </w:tc>
      </w:tr>
      <w:tr w:rsidR="00157DA3" w:rsidRPr="00816C4A" w14:paraId="170ED215"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D21FBB0" w14:textId="77777777" w:rsidR="00157DA3" w:rsidRPr="00816C4A" w:rsidRDefault="00157DA3" w:rsidP="00157DA3">
            <w:pPr>
              <w:pStyle w:val="TAL"/>
              <w:rPr>
                <w:rFonts w:cs="Arial"/>
                <w:color w:val="000000"/>
                <w:sz w:val="16"/>
                <w:szCs w:val="16"/>
              </w:rPr>
            </w:pPr>
            <w:r w:rsidRPr="00816C4A">
              <w:rPr>
                <w:rFonts w:cs="Arial"/>
                <w:color w:val="00000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8F47D4E"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CF682AD" w14:textId="58F2587D" w:rsidR="00157DA3" w:rsidRPr="00816C4A" w:rsidRDefault="00157DA3" w:rsidP="00157DA3">
            <w:pPr>
              <w:pStyle w:val="TAL"/>
              <w:rPr>
                <w:rFonts w:cs="Arial"/>
                <w:color w:val="000000"/>
                <w:sz w:val="16"/>
                <w:szCs w:val="16"/>
              </w:rPr>
            </w:pPr>
            <w:r w:rsidRPr="00816C4A">
              <w:rPr>
                <w:rFonts w:cs="Arial"/>
                <w:color w:val="000000"/>
                <w:sz w:val="16"/>
                <w:szCs w:val="16"/>
              </w:rPr>
              <w:t>CP-183185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DD1505" w14:textId="1D9E72FD" w:rsidR="00157DA3" w:rsidRPr="00816C4A" w:rsidRDefault="00157DA3" w:rsidP="00157DA3">
            <w:pPr>
              <w:pStyle w:val="TAL"/>
              <w:rPr>
                <w:rFonts w:cs="Arial"/>
                <w:color w:val="000000"/>
                <w:sz w:val="16"/>
                <w:szCs w:val="16"/>
              </w:rPr>
            </w:pPr>
            <w:r w:rsidRPr="00816C4A">
              <w:rPr>
                <w:rFonts w:cs="Arial"/>
                <w:color w:val="000000"/>
                <w:sz w:val="16"/>
                <w:szCs w:val="16"/>
              </w:rPr>
              <w:t>0711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7C3C87"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42AED78" w14:textId="77777777" w:rsidR="00157DA3" w:rsidRPr="00816C4A" w:rsidRDefault="00157DA3" w:rsidP="00157DA3">
            <w:pPr>
              <w:pStyle w:val="TAL"/>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DE4FA0D" w14:textId="77777777" w:rsidR="00157DA3" w:rsidRPr="00816C4A" w:rsidRDefault="00157DA3" w:rsidP="00157DA3">
            <w:pPr>
              <w:pStyle w:val="TAL"/>
              <w:rPr>
                <w:rFonts w:cs="Arial"/>
                <w:color w:val="000000"/>
                <w:sz w:val="16"/>
                <w:szCs w:val="16"/>
              </w:rPr>
            </w:pPr>
            <w:r w:rsidRPr="00816C4A">
              <w:rPr>
                <w:rFonts w:cs="Arial"/>
                <w:color w:val="000000"/>
                <w:sz w:val="16"/>
                <w:szCs w:val="16"/>
              </w:rPr>
              <w:t xml:space="preserve">Correction due to incorrect TS 24.501 </w:t>
            </w:r>
            <w:r>
              <w:rPr>
                <w:rFonts w:cs="Arial"/>
                <w:color w:val="000000"/>
                <w:sz w:val="16"/>
                <w:szCs w:val="16"/>
              </w:rPr>
              <w:t>clause</w:t>
            </w:r>
            <w:r w:rsidRPr="00816C4A">
              <w:rPr>
                <w:rFonts w:cs="Arial"/>
                <w:color w:val="000000"/>
                <w:sz w:val="16"/>
                <w:szCs w:val="16"/>
              </w:rPr>
              <w:t xml:space="preserve"> referred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45975F4" w14:textId="77777777" w:rsidR="00157DA3" w:rsidRPr="00816C4A" w:rsidRDefault="00157DA3" w:rsidP="00157DA3">
            <w:pPr>
              <w:pStyle w:val="TAL"/>
              <w:rPr>
                <w:rFonts w:cs="Arial"/>
                <w:color w:val="000000"/>
                <w:sz w:val="16"/>
                <w:szCs w:val="16"/>
              </w:rPr>
            </w:pPr>
            <w:r w:rsidRPr="00816C4A">
              <w:rPr>
                <w:rFonts w:cs="Arial"/>
                <w:color w:val="000000"/>
                <w:sz w:val="16"/>
                <w:szCs w:val="16"/>
              </w:rPr>
              <w:t>15.5.0</w:t>
            </w:r>
          </w:p>
        </w:tc>
      </w:tr>
      <w:tr w:rsidR="00157DA3" w:rsidRPr="00816C4A" w14:paraId="04DB5752"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E9E2B33" w14:textId="77777777" w:rsidR="00157DA3" w:rsidRPr="00816C4A" w:rsidRDefault="00157DA3" w:rsidP="00157DA3">
            <w:pPr>
              <w:pStyle w:val="TAL"/>
              <w:rPr>
                <w:rFonts w:cs="Arial"/>
                <w:color w:val="000000"/>
                <w:sz w:val="16"/>
                <w:szCs w:val="16"/>
              </w:rPr>
            </w:pPr>
            <w:r w:rsidRPr="00816C4A">
              <w:rPr>
                <w:rFonts w:cs="Arial"/>
                <w:color w:val="00000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544703"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1CE4121" w14:textId="6439AB98" w:rsidR="00157DA3" w:rsidRPr="00816C4A" w:rsidRDefault="00157DA3" w:rsidP="00157DA3">
            <w:pPr>
              <w:pStyle w:val="TAL"/>
              <w:rPr>
                <w:rFonts w:cs="Arial"/>
                <w:color w:val="000000"/>
                <w:sz w:val="16"/>
                <w:szCs w:val="16"/>
              </w:rPr>
            </w:pPr>
            <w:r w:rsidRPr="00816C4A">
              <w:rPr>
                <w:rFonts w:cs="Arial"/>
                <w:color w:val="000000"/>
                <w:sz w:val="16"/>
                <w:szCs w:val="16"/>
              </w:rPr>
              <w:t>CP-183185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C2B843" w14:textId="4C46B124" w:rsidR="00157DA3" w:rsidRPr="00816C4A" w:rsidRDefault="00157DA3" w:rsidP="00157DA3">
            <w:pPr>
              <w:pStyle w:val="TAL"/>
              <w:rPr>
                <w:rFonts w:cs="Arial"/>
                <w:color w:val="000000"/>
                <w:sz w:val="16"/>
                <w:szCs w:val="16"/>
              </w:rPr>
            </w:pPr>
            <w:r w:rsidRPr="00816C4A">
              <w:rPr>
                <w:rFonts w:cs="Arial"/>
                <w:color w:val="000000"/>
                <w:sz w:val="16"/>
                <w:szCs w:val="16"/>
              </w:rPr>
              <w:t>0713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23D906"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449B098" w14:textId="77777777" w:rsidR="00157DA3" w:rsidRPr="00816C4A" w:rsidRDefault="00157DA3" w:rsidP="00157DA3">
            <w:pPr>
              <w:pStyle w:val="TAL"/>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A0882E5" w14:textId="77777777" w:rsidR="00157DA3" w:rsidRPr="00816C4A" w:rsidRDefault="00157DA3" w:rsidP="00157DA3">
            <w:pPr>
              <w:pStyle w:val="TAL"/>
              <w:rPr>
                <w:rFonts w:cs="Arial"/>
                <w:color w:val="000000"/>
                <w:sz w:val="16"/>
                <w:szCs w:val="16"/>
              </w:rPr>
            </w:pPr>
            <w:r w:rsidRPr="00816C4A">
              <w:rPr>
                <w:rFonts w:cs="Arial"/>
                <w:color w:val="000000"/>
                <w:sz w:val="16"/>
                <w:szCs w:val="16"/>
              </w:rPr>
              <w:t>Correction to address data field in SMS-PP DOWNLOAD command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3927690" w14:textId="77777777" w:rsidR="00157DA3" w:rsidRPr="00816C4A" w:rsidRDefault="00157DA3" w:rsidP="00157DA3">
            <w:pPr>
              <w:pStyle w:val="TAL"/>
              <w:rPr>
                <w:rFonts w:cs="Arial"/>
                <w:color w:val="000000"/>
                <w:sz w:val="16"/>
                <w:szCs w:val="16"/>
              </w:rPr>
            </w:pPr>
            <w:r w:rsidRPr="00816C4A">
              <w:rPr>
                <w:rFonts w:cs="Arial"/>
                <w:color w:val="000000"/>
                <w:sz w:val="16"/>
                <w:szCs w:val="16"/>
              </w:rPr>
              <w:t>15.5.0</w:t>
            </w:r>
          </w:p>
        </w:tc>
      </w:tr>
      <w:tr w:rsidR="00157DA3" w:rsidRPr="00816C4A" w14:paraId="63EA4088"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DB19291" w14:textId="77777777" w:rsidR="00157DA3" w:rsidRPr="00816C4A" w:rsidRDefault="00157DA3" w:rsidP="00157DA3">
            <w:pPr>
              <w:pStyle w:val="TAL"/>
              <w:rPr>
                <w:rFonts w:cs="Arial"/>
                <w:color w:val="000000"/>
                <w:sz w:val="16"/>
                <w:szCs w:val="16"/>
              </w:rPr>
            </w:pPr>
            <w:r w:rsidRPr="00816C4A">
              <w:rPr>
                <w:rFonts w:cs="Arial"/>
                <w:color w:val="00000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B3D75A7"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40126B4" w14:textId="1378CD8C" w:rsidR="00157DA3" w:rsidRPr="00816C4A" w:rsidRDefault="00157DA3" w:rsidP="00157DA3">
            <w:pPr>
              <w:pStyle w:val="TAL"/>
              <w:rPr>
                <w:rFonts w:cs="Arial"/>
                <w:color w:val="000000"/>
                <w:sz w:val="16"/>
                <w:szCs w:val="16"/>
              </w:rPr>
            </w:pPr>
            <w:r w:rsidRPr="00816C4A">
              <w:rPr>
                <w:rFonts w:cs="Arial"/>
                <w:color w:val="000000"/>
                <w:sz w:val="16"/>
                <w:szCs w:val="16"/>
              </w:rPr>
              <w:t>CP-190047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83DEB9" w14:textId="4A26DD0D" w:rsidR="00157DA3" w:rsidRPr="00816C4A" w:rsidRDefault="00157DA3" w:rsidP="00157DA3">
            <w:pPr>
              <w:pStyle w:val="TAL"/>
              <w:rPr>
                <w:rFonts w:cs="Arial"/>
                <w:color w:val="000000"/>
                <w:sz w:val="16"/>
                <w:szCs w:val="16"/>
              </w:rPr>
            </w:pPr>
            <w:r w:rsidRPr="00816C4A">
              <w:rPr>
                <w:rFonts w:cs="Arial"/>
                <w:color w:val="000000"/>
                <w:sz w:val="16"/>
                <w:szCs w:val="16"/>
              </w:rPr>
              <w:t>0716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044542"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1E1DDF4" w14:textId="77777777" w:rsidR="00157DA3" w:rsidRPr="00816C4A" w:rsidRDefault="00157DA3" w:rsidP="00157DA3">
            <w:pPr>
              <w:pStyle w:val="TAL"/>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10C9F8D" w14:textId="77777777" w:rsidR="00157DA3" w:rsidRPr="00816C4A" w:rsidRDefault="00157DA3" w:rsidP="00157DA3">
            <w:pPr>
              <w:pStyle w:val="TAL"/>
              <w:rPr>
                <w:rFonts w:cs="Arial"/>
                <w:color w:val="000000"/>
                <w:sz w:val="16"/>
                <w:szCs w:val="16"/>
              </w:rPr>
            </w:pPr>
            <w:r w:rsidRPr="00816C4A">
              <w:rPr>
                <w:rFonts w:cs="Arial"/>
                <w:color w:val="000000"/>
                <w:sz w:val="16"/>
                <w:szCs w:val="16"/>
              </w:rPr>
              <w:t>Align Routing Indicator data update procedure with CT1 referring to data as data set.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C51A9C1" w14:textId="77777777" w:rsidR="00157DA3" w:rsidRPr="00816C4A" w:rsidRDefault="00157DA3" w:rsidP="00157DA3">
            <w:pPr>
              <w:pStyle w:val="TAL"/>
              <w:rPr>
                <w:rFonts w:cs="Arial"/>
                <w:color w:val="000000"/>
                <w:sz w:val="16"/>
                <w:szCs w:val="16"/>
              </w:rPr>
            </w:pPr>
            <w:r w:rsidRPr="00816C4A">
              <w:rPr>
                <w:rFonts w:cs="Arial"/>
                <w:color w:val="000000"/>
                <w:sz w:val="16"/>
                <w:szCs w:val="16"/>
              </w:rPr>
              <w:t>15.6.0</w:t>
            </w:r>
          </w:p>
        </w:tc>
      </w:tr>
      <w:tr w:rsidR="00157DA3" w:rsidRPr="00816C4A" w14:paraId="06F99A52"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CBA7F25" w14:textId="77777777" w:rsidR="00157DA3" w:rsidRPr="00816C4A" w:rsidRDefault="00157DA3" w:rsidP="00157DA3">
            <w:pPr>
              <w:pStyle w:val="TAL"/>
              <w:rPr>
                <w:rFonts w:cs="Arial"/>
                <w:color w:val="000000"/>
                <w:sz w:val="16"/>
                <w:szCs w:val="16"/>
              </w:rPr>
            </w:pPr>
            <w:r w:rsidRPr="00816C4A">
              <w:rPr>
                <w:rFonts w:cs="Arial"/>
                <w:color w:val="00000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6B8B379"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D8E86A3" w14:textId="1C7239D8" w:rsidR="00157DA3" w:rsidRPr="00816C4A" w:rsidRDefault="00157DA3" w:rsidP="00157DA3">
            <w:pPr>
              <w:pStyle w:val="TAL"/>
              <w:rPr>
                <w:rFonts w:cs="Arial"/>
                <w:color w:val="000000"/>
                <w:sz w:val="16"/>
                <w:szCs w:val="16"/>
              </w:rPr>
            </w:pPr>
            <w:r w:rsidRPr="00816C4A">
              <w:rPr>
                <w:rFonts w:cs="Arial"/>
                <w:color w:val="000000"/>
                <w:sz w:val="16"/>
                <w:szCs w:val="16"/>
              </w:rPr>
              <w:t>CP-190047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8B56A7" w14:textId="6DA5306C" w:rsidR="00157DA3" w:rsidRPr="00816C4A" w:rsidRDefault="00157DA3" w:rsidP="00157DA3">
            <w:pPr>
              <w:pStyle w:val="TAL"/>
              <w:rPr>
                <w:rFonts w:cs="Arial"/>
                <w:color w:val="000000"/>
                <w:sz w:val="16"/>
                <w:szCs w:val="16"/>
              </w:rPr>
            </w:pPr>
            <w:r w:rsidRPr="00816C4A">
              <w:rPr>
                <w:rFonts w:cs="Arial"/>
                <w:color w:val="000000"/>
                <w:sz w:val="16"/>
                <w:szCs w:val="16"/>
              </w:rPr>
              <w:t>0717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882661"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4350551" w14:textId="77777777" w:rsidR="00157DA3" w:rsidRPr="00816C4A" w:rsidRDefault="00157DA3" w:rsidP="00157DA3">
            <w:pPr>
              <w:pStyle w:val="TAL"/>
              <w:rPr>
                <w:rFonts w:cs="Arial"/>
                <w:color w:val="000000"/>
                <w:sz w:val="16"/>
                <w:szCs w:val="16"/>
              </w:rPr>
            </w:pPr>
            <w:r w:rsidRPr="00816C4A">
              <w:rPr>
                <w:rFonts w:cs="Arial"/>
                <w:color w:val="000000"/>
                <w:sz w:val="16"/>
                <w:szCs w:val="16"/>
              </w:rPr>
              <w:t>C</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119E977" w14:textId="77777777" w:rsidR="00157DA3" w:rsidRPr="00816C4A" w:rsidRDefault="00157DA3" w:rsidP="00157DA3">
            <w:pPr>
              <w:pStyle w:val="TAL"/>
              <w:rPr>
                <w:rFonts w:cs="Arial"/>
                <w:color w:val="000000"/>
                <w:sz w:val="16"/>
                <w:szCs w:val="16"/>
              </w:rPr>
            </w:pPr>
            <w:r w:rsidRPr="00816C4A">
              <w:rPr>
                <w:rFonts w:cs="Arial"/>
                <w:color w:val="000000"/>
                <w:sz w:val="16"/>
                <w:szCs w:val="16"/>
              </w:rPr>
              <w:t>Update Routing Indicator data update procedure to indicate REFRESH type.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1E4994" w14:textId="77777777" w:rsidR="00157DA3" w:rsidRPr="00816C4A" w:rsidRDefault="00157DA3" w:rsidP="00157DA3">
            <w:pPr>
              <w:pStyle w:val="TAL"/>
              <w:rPr>
                <w:rFonts w:cs="Arial"/>
                <w:color w:val="000000"/>
                <w:sz w:val="16"/>
                <w:szCs w:val="16"/>
              </w:rPr>
            </w:pPr>
            <w:r w:rsidRPr="00816C4A">
              <w:rPr>
                <w:rFonts w:cs="Arial"/>
                <w:color w:val="000000"/>
                <w:sz w:val="16"/>
                <w:szCs w:val="16"/>
              </w:rPr>
              <w:t>15.6.0</w:t>
            </w:r>
          </w:p>
        </w:tc>
      </w:tr>
      <w:tr w:rsidR="00157DA3" w:rsidRPr="00816C4A" w14:paraId="7782DF4F"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0A1F051" w14:textId="77777777" w:rsidR="00157DA3" w:rsidRPr="00816C4A" w:rsidRDefault="00157DA3" w:rsidP="00157DA3">
            <w:pPr>
              <w:pStyle w:val="TAL"/>
              <w:rPr>
                <w:rFonts w:cs="Arial"/>
                <w:color w:val="000000"/>
                <w:sz w:val="16"/>
                <w:szCs w:val="16"/>
              </w:rPr>
            </w:pPr>
            <w:r w:rsidRPr="00816C4A">
              <w:rPr>
                <w:rFonts w:cs="Arial"/>
                <w:color w:val="00000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BDD802F"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2E2C657" w14:textId="6521DFF8" w:rsidR="00157DA3" w:rsidRPr="00816C4A" w:rsidRDefault="00157DA3" w:rsidP="00157DA3">
            <w:pPr>
              <w:pStyle w:val="TAL"/>
              <w:rPr>
                <w:rFonts w:cs="Arial"/>
                <w:color w:val="000000"/>
                <w:sz w:val="16"/>
                <w:szCs w:val="16"/>
              </w:rPr>
            </w:pPr>
            <w:r w:rsidRPr="00816C4A">
              <w:rPr>
                <w:rFonts w:cs="Arial"/>
                <w:color w:val="000000"/>
                <w:sz w:val="16"/>
                <w:szCs w:val="16"/>
              </w:rPr>
              <w:t>CP-190046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3467BB" w14:textId="23DA489D" w:rsidR="00157DA3" w:rsidRPr="00816C4A" w:rsidRDefault="00157DA3" w:rsidP="00157DA3">
            <w:pPr>
              <w:pStyle w:val="TAL"/>
              <w:rPr>
                <w:rFonts w:cs="Arial"/>
                <w:color w:val="000000"/>
                <w:sz w:val="16"/>
                <w:szCs w:val="16"/>
              </w:rPr>
            </w:pPr>
            <w:r w:rsidRPr="00816C4A">
              <w:rPr>
                <w:rFonts w:cs="Arial"/>
                <w:color w:val="000000"/>
                <w:sz w:val="16"/>
                <w:szCs w:val="16"/>
              </w:rPr>
              <w:t>0718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7C6AC4"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318C888" w14:textId="77777777" w:rsidR="00157DA3" w:rsidRPr="00816C4A" w:rsidRDefault="00157DA3" w:rsidP="00157DA3">
            <w:pPr>
              <w:pStyle w:val="TAL"/>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8D1CF64" w14:textId="77777777" w:rsidR="00157DA3" w:rsidRPr="00816C4A" w:rsidRDefault="00157DA3" w:rsidP="00157DA3">
            <w:pPr>
              <w:pStyle w:val="TAL"/>
              <w:rPr>
                <w:rFonts w:cs="Arial"/>
                <w:color w:val="000000"/>
                <w:sz w:val="16"/>
                <w:szCs w:val="16"/>
              </w:rPr>
            </w:pPr>
            <w:r w:rsidRPr="00816C4A">
              <w:rPr>
                <w:rFonts w:cs="Arial"/>
                <w:color w:val="000000"/>
                <w:sz w:val="16"/>
                <w:szCs w:val="16"/>
              </w:rPr>
              <w:t>Correction of specification version in Annex 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0DFBD5" w14:textId="77777777" w:rsidR="00157DA3" w:rsidRPr="00816C4A" w:rsidRDefault="00157DA3" w:rsidP="00157DA3">
            <w:pPr>
              <w:pStyle w:val="TAL"/>
              <w:rPr>
                <w:rFonts w:cs="Arial"/>
                <w:color w:val="000000"/>
                <w:sz w:val="16"/>
                <w:szCs w:val="16"/>
              </w:rPr>
            </w:pPr>
            <w:r w:rsidRPr="00816C4A">
              <w:rPr>
                <w:rFonts w:cs="Arial"/>
                <w:color w:val="000000"/>
                <w:sz w:val="16"/>
                <w:szCs w:val="16"/>
              </w:rPr>
              <w:t>15.6.0</w:t>
            </w:r>
          </w:p>
        </w:tc>
      </w:tr>
      <w:tr w:rsidR="00157DA3" w:rsidRPr="00816C4A" w14:paraId="5E5AB821"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2BDDE18" w14:textId="77777777" w:rsidR="00157DA3" w:rsidRPr="00816C4A" w:rsidRDefault="00157DA3" w:rsidP="00157DA3">
            <w:pPr>
              <w:pStyle w:val="TAL"/>
              <w:rPr>
                <w:rFonts w:cs="Arial"/>
                <w:color w:val="000000"/>
                <w:sz w:val="16"/>
                <w:szCs w:val="16"/>
              </w:rPr>
            </w:pPr>
            <w:r w:rsidRPr="00816C4A">
              <w:rPr>
                <w:rFonts w:cs="Arial"/>
                <w:color w:val="00000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B2753A5"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932E8E5" w14:textId="5F9A1864" w:rsidR="00157DA3" w:rsidRPr="00816C4A" w:rsidRDefault="00157DA3" w:rsidP="00157DA3">
            <w:pPr>
              <w:pStyle w:val="TAL"/>
              <w:rPr>
                <w:rFonts w:cs="Arial"/>
                <w:color w:val="000000"/>
                <w:sz w:val="16"/>
                <w:szCs w:val="16"/>
              </w:rPr>
            </w:pPr>
            <w:r w:rsidRPr="00816C4A">
              <w:rPr>
                <w:rFonts w:cs="Arial"/>
                <w:color w:val="000000"/>
                <w:sz w:val="16"/>
                <w:szCs w:val="16"/>
              </w:rPr>
              <w:t>CP-190044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873811" w14:textId="5F5E7704" w:rsidR="00157DA3" w:rsidRPr="00816C4A" w:rsidRDefault="00157DA3" w:rsidP="00157DA3">
            <w:pPr>
              <w:pStyle w:val="TAL"/>
              <w:rPr>
                <w:rFonts w:cs="Arial"/>
                <w:color w:val="000000"/>
                <w:sz w:val="16"/>
                <w:szCs w:val="16"/>
              </w:rPr>
            </w:pPr>
            <w:r w:rsidRPr="00816C4A">
              <w:rPr>
                <w:rFonts w:cs="Arial"/>
                <w:color w:val="000000"/>
                <w:sz w:val="16"/>
                <w:szCs w:val="16"/>
              </w:rPr>
              <w:t>0721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7ECA4D"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D23DBEA" w14:textId="77777777" w:rsidR="00157DA3" w:rsidRPr="00816C4A" w:rsidRDefault="00157DA3" w:rsidP="00157DA3">
            <w:pPr>
              <w:pStyle w:val="TAL"/>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3B8883C" w14:textId="77777777" w:rsidR="00157DA3" w:rsidRPr="00816C4A" w:rsidRDefault="00157DA3" w:rsidP="00157DA3">
            <w:pPr>
              <w:pStyle w:val="TAL"/>
              <w:rPr>
                <w:rFonts w:cs="Arial"/>
                <w:color w:val="000000"/>
                <w:sz w:val="16"/>
                <w:szCs w:val="16"/>
              </w:rPr>
            </w:pPr>
            <w:r w:rsidRPr="00816C4A">
              <w:rPr>
                <w:rFonts w:cs="Arial"/>
                <w:color w:val="000000"/>
                <w:sz w:val="16"/>
                <w:szCs w:val="16"/>
              </w:rPr>
              <w:t>Correction of the reference used in cl. 8.143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4F32C0" w14:textId="77777777" w:rsidR="00157DA3" w:rsidRPr="00816C4A" w:rsidRDefault="00157DA3" w:rsidP="00157DA3">
            <w:pPr>
              <w:pStyle w:val="TAL"/>
              <w:rPr>
                <w:rFonts w:cs="Arial"/>
                <w:color w:val="000000"/>
                <w:sz w:val="16"/>
                <w:szCs w:val="16"/>
              </w:rPr>
            </w:pPr>
            <w:r w:rsidRPr="00816C4A">
              <w:rPr>
                <w:rFonts w:cs="Arial"/>
                <w:color w:val="000000"/>
                <w:sz w:val="16"/>
                <w:szCs w:val="16"/>
              </w:rPr>
              <w:t>15.6.0</w:t>
            </w:r>
          </w:p>
        </w:tc>
      </w:tr>
      <w:tr w:rsidR="00157DA3" w:rsidRPr="00816C4A" w14:paraId="17CDA4DE"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956B5A9" w14:textId="77777777" w:rsidR="00157DA3" w:rsidRPr="00816C4A" w:rsidRDefault="00157DA3" w:rsidP="00157DA3">
            <w:pPr>
              <w:pStyle w:val="TAL"/>
              <w:rPr>
                <w:rFonts w:cs="Arial"/>
                <w:color w:val="000000"/>
                <w:sz w:val="16"/>
                <w:szCs w:val="16"/>
              </w:rPr>
            </w:pPr>
            <w:r w:rsidRPr="00816C4A">
              <w:rPr>
                <w:rFonts w:cs="Arial"/>
                <w:color w:val="00000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8D4D6D4"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CB4068C" w14:textId="35A6925D" w:rsidR="00157DA3" w:rsidRPr="00816C4A" w:rsidRDefault="00157DA3" w:rsidP="00157DA3">
            <w:pPr>
              <w:pStyle w:val="TAL"/>
              <w:rPr>
                <w:rFonts w:cs="Arial"/>
                <w:color w:val="000000"/>
                <w:sz w:val="16"/>
                <w:szCs w:val="16"/>
              </w:rPr>
            </w:pPr>
            <w:r w:rsidRPr="00816C4A">
              <w:rPr>
                <w:rFonts w:cs="Arial"/>
                <w:color w:val="000000"/>
                <w:sz w:val="16"/>
                <w:szCs w:val="16"/>
              </w:rPr>
              <w:t>CP-190046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71244E" w14:textId="59046309" w:rsidR="00157DA3" w:rsidRPr="00816C4A" w:rsidRDefault="00157DA3" w:rsidP="00157DA3">
            <w:pPr>
              <w:pStyle w:val="TAL"/>
              <w:rPr>
                <w:rFonts w:cs="Arial"/>
                <w:color w:val="000000"/>
                <w:sz w:val="16"/>
                <w:szCs w:val="16"/>
              </w:rPr>
            </w:pPr>
            <w:r w:rsidRPr="00816C4A">
              <w:rPr>
                <w:rFonts w:cs="Arial"/>
                <w:color w:val="000000"/>
                <w:sz w:val="16"/>
                <w:szCs w:val="16"/>
              </w:rPr>
              <w:t>0720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8A9F13"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A057477" w14:textId="77777777" w:rsidR="00157DA3" w:rsidRPr="00816C4A" w:rsidRDefault="00157DA3" w:rsidP="00157DA3">
            <w:pPr>
              <w:pStyle w:val="TAL"/>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E51EDE5" w14:textId="77777777" w:rsidR="00157DA3" w:rsidRPr="00816C4A" w:rsidRDefault="00157DA3" w:rsidP="00157DA3">
            <w:pPr>
              <w:pStyle w:val="TAL"/>
              <w:rPr>
                <w:rFonts w:cs="Arial"/>
                <w:color w:val="000000"/>
                <w:sz w:val="16"/>
                <w:szCs w:val="16"/>
              </w:rPr>
            </w:pPr>
            <w:r w:rsidRPr="00816C4A">
              <w:rPr>
                <w:rFonts w:cs="Arial"/>
                <w:color w:val="000000"/>
                <w:sz w:val="16"/>
                <w:szCs w:val="16"/>
              </w:rPr>
              <w:t>Update Annex A to align with letter classes allocated by ETSI SCP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8203CE9" w14:textId="77777777" w:rsidR="00157DA3" w:rsidRPr="00816C4A" w:rsidRDefault="00157DA3" w:rsidP="00157DA3">
            <w:pPr>
              <w:pStyle w:val="TAL"/>
              <w:rPr>
                <w:rFonts w:cs="Arial"/>
                <w:color w:val="000000"/>
                <w:sz w:val="16"/>
                <w:szCs w:val="16"/>
              </w:rPr>
            </w:pPr>
            <w:r w:rsidRPr="00816C4A">
              <w:rPr>
                <w:rFonts w:cs="Arial"/>
                <w:color w:val="000000"/>
                <w:sz w:val="16"/>
                <w:szCs w:val="16"/>
              </w:rPr>
              <w:t>15.6.0</w:t>
            </w:r>
          </w:p>
        </w:tc>
      </w:tr>
      <w:tr w:rsidR="00157DA3" w:rsidRPr="00816C4A" w14:paraId="7A0E4B49"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73A938B" w14:textId="77777777" w:rsidR="00157DA3" w:rsidRPr="00816C4A" w:rsidRDefault="00157DA3" w:rsidP="00157DA3">
            <w:pPr>
              <w:pStyle w:val="TAL"/>
              <w:rPr>
                <w:rFonts w:cs="Arial"/>
                <w:color w:val="000000"/>
                <w:sz w:val="16"/>
                <w:szCs w:val="16"/>
              </w:rPr>
            </w:pPr>
            <w:r>
              <w:rPr>
                <w:rFonts w:cs="Arial"/>
                <w:color w:val="000000"/>
                <w:sz w:val="16"/>
                <w:szCs w:val="16"/>
              </w:rPr>
              <w:lastRenderedPageBreak/>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15C187C" w14:textId="77777777" w:rsidR="00157DA3"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D47DE5F" w14:textId="5249D20D" w:rsidR="00157DA3" w:rsidRDefault="00157DA3" w:rsidP="00157DA3">
            <w:pPr>
              <w:pStyle w:val="TAL"/>
              <w:rPr>
                <w:rFonts w:cs="Arial"/>
                <w:color w:val="000000"/>
                <w:sz w:val="16"/>
                <w:szCs w:val="16"/>
              </w:rPr>
            </w:pPr>
            <w:r>
              <w:rPr>
                <w:rFonts w:cs="Arial"/>
                <w:color w:val="000000"/>
                <w:sz w:val="16"/>
                <w:szCs w:val="16"/>
              </w:rPr>
              <w:t>CP-192014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D5B252D" w14:textId="086E5032" w:rsidR="00157DA3" w:rsidRPr="00816C4A" w:rsidRDefault="00157DA3" w:rsidP="00157DA3">
            <w:pPr>
              <w:pStyle w:val="TAL"/>
              <w:rPr>
                <w:rFonts w:cs="Arial"/>
                <w:color w:val="000000"/>
                <w:sz w:val="16"/>
                <w:szCs w:val="16"/>
              </w:rPr>
            </w:pPr>
            <w:r>
              <w:rPr>
                <w:rFonts w:cs="Arial"/>
                <w:color w:val="000000"/>
                <w:sz w:val="16"/>
                <w:szCs w:val="16"/>
              </w:rPr>
              <w:t>0723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ADFC4D" w14:textId="77777777" w:rsidR="00157DA3" w:rsidRPr="00816C4A" w:rsidRDefault="00157DA3" w:rsidP="00157DA3">
            <w:pPr>
              <w:pStyle w:val="TAL"/>
              <w:jc w:val="center"/>
              <w:rPr>
                <w:rFonts w:cs="Arial"/>
                <w:color w:val="000000"/>
                <w:sz w:val="16"/>
                <w:szCs w:val="16"/>
              </w:rPr>
            </w:pPr>
            <w:r>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9B4DE5A" w14:textId="77777777" w:rsidR="00157DA3" w:rsidRPr="00816C4A" w:rsidRDefault="00157DA3" w:rsidP="00157DA3">
            <w:pPr>
              <w:pStyle w:val="TAL"/>
              <w:rPr>
                <w:rFonts w:cs="Arial"/>
                <w:color w:val="000000"/>
                <w:sz w:val="16"/>
                <w:szCs w:val="16"/>
              </w:rPr>
            </w:pPr>
            <w:r>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AC30E5E" w14:textId="77777777" w:rsidR="00157DA3" w:rsidRPr="00816C4A" w:rsidRDefault="00157DA3" w:rsidP="00157DA3">
            <w:pPr>
              <w:pStyle w:val="TAL"/>
              <w:rPr>
                <w:rFonts w:cs="Arial"/>
                <w:color w:val="000000"/>
                <w:sz w:val="16"/>
                <w:szCs w:val="16"/>
              </w:rPr>
            </w:pPr>
            <w:r w:rsidRPr="00131253">
              <w:rPr>
                <w:rFonts w:cs="Arial"/>
                <w:color w:val="000000"/>
                <w:sz w:val="16"/>
                <w:szCs w:val="16"/>
              </w:rPr>
              <w:t>Update reference to Rel-15 version of ETSI TS 102.223 in 3GPP TS 31.111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80B06BD" w14:textId="77777777" w:rsidR="00157DA3" w:rsidRPr="00816C4A" w:rsidRDefault="00157DA3" w:rsidP="00157DA3">
            <w:pPr>
              <w:pStyle w:val="TAL"/>
              <w:rPr>
                <w:rFonts w:cs="Arial"/>
                <w:color w:val="000000"/>
                <w:sz w:val="16"/>
                <w:szCs w:val="16"/>
              </w:rPr>
            </w:pPr>
            <w:r>
              <w:rPr>
                <w:rFonts w:cs="Arial"/>
                <w:color w:val="000000"/>
                <w:sz w:val="16"/>
                <w:szCs w:val="16"/>
              </w:rPr>
              <w:t>15.7.0</w:t>
            </w:r>
          </w:p>
        </w:tc>
      </w:tr>
      <w:tr w:rsidR="00157DA3" w:rsidRPr="00816C4A" w14:paraId="6D58361E"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16B2C6E" w14:textId="77777777" w:rsidR="00157DA3" w:rsidRDefault="00157DA3" w:rsidP="00157DA3">
            <w:pPr>
              <w:pStyle w:val="TAL"/>
              <w:rPr>
                <w:rFonts w:cs="Arial"/>
                <w:color w:val="000000"/>
                <w:sz w:val="16"/>
                <w:szCs w:val="16"/>
              </w:rPr>
            </w:pPr>
            <w:r>
              <w:rPr>
                <w:rFonts w:cs="Arial"/>
                <w:color w:val="000000"/>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86D3359" w14:textId="77777777" w:rsidR="00157DA3"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5A88FF7" w14:textId="750C1583" w:rsidR="00157DA3" w:rsidRDefault="00157DA3" w:rsidP="00157DA3">
            <w:pPr>
              <w:pStyle w:val="TAL"/>
              <w:rPr>
                <w:rFonts w:cs="Arial"/>
                <w:color w:val="000000"/>
                <w:sz w:val="16"/>
                <w:szCs w:val="16"/>
              </w:rPr>
            </w:pPr>
            <w:r>
              <w:rPr>
                <w:rFonts w:cs="Arial"/>
                <w:color w:val="000000"/>
                <w:sz w:val="16"/>
                <w:szCs w:val="16"/>
              </w:rPr>
              <w:t>CP-193076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2846CF" w14:textId="2E06DDED" w:rsidR="00157DA3" w:rsidRDefault="00157DA3" w:rsidP="00157DA3">
            <w:pPr>
              <w:pStyle w:val="TAL"/>
              <w:rPr>
                <w:rFonts w:cs="Arial"/>
                <w:color w:val="000000"/>
                <w:sz w:val="16"/>
                <w:szCs w:val="16"/>
              </w:rPr>
            </w:pPr>
            <w:r>
              <w:rPr>
                <w:rFonts w:cs="Arial"/>
                <w:color w:val="000000"/>
                <w:sz w:val="16"/>
                <w:szCs w:val="16"/>
              </w:rPr>
              <w:t>0726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31532F" w14:textId="77777777" w:rsidR="00157DA3" w:rsidRDefault="00157DA3" w:rsidP="00157DA3">
            <w:pPr>
              <w:pStyle w:val="TAL"/>
              <w:jc w:val="center"/>
              <w:rPr>
                <w:rFonts w:cs="Arial"/>
                <w:color w:val="000000"/>
                <w:sz w:val="16"/>
                <w:szCs w:val="16"/>
              </w:rPr>
            </w:pPr>
            <w:r>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450FFB4" w14:textId="77777777" w:rsidR="00157DA3" w:rsidRDefault="00157DA3" w:rsidP="00157DA3">
            <w:pPr>
              <w:pStyle w:val="TAL"/>
              <w:rPr>
                <w:rFonts w:cs="Arial"/>
                <w:color w:val="000000"/>
                <w:sz w:val="16"/>
                <w:szCs w:val="16"/>
              </w:rPr>
            </w:pPr>
            <w:r>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26E56C3" w14:textId="77777777" w:rsidR="00157DA3" w:rsidRPr="00131253" w:rsidRDefault="00157DA3" w:rsidP="00157DA3">
            <w:pPr>
              <w:pStyle w:val="TAL"/>
              <w:rPr>
                <w:rFonts w:cs="Arial"/>
                <w:color w:val="000000"/>
                <w:sz w:val="16"/>
                <w:szCs w:val="16"/>
              </w:rPr>
            </w:pPr>
            <w:r w:rsidRPr="000848DE">
              <w:rPr>
                <w:rFonts w:cs="Arial"/>
                <w:color w:val="000000"/>
                <w:sz w:val="16"/>
                <w:szCs w:val="16"/>
              </w:rPr>
              <w:t>Specify the 'data connection type' in command parameters/data definition in clause 7.5.25.2.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033D6C" w14:textId="77777777" w:rsidR="00157DA3" w:rsidRDefault="00157DA3" w:rsidP="00157DA3">
            <w:pPr>
              <w:pStyle w:val="TAL"/>
              <w:rPr>
                <w:rFonts w:cs="Arial"/>
                <w:color w:val="000000"/>
                <w:sz w:val="16"/>
                <w:szCs w:val="16"/>
              </w:rPr>
            </w:pPr>
            <w:r>
              <w:rPr>
                <w:rFonts w:cs="Arial"/>
                <w:color w:val="000000"/>
                <w:sz w:val="16"/>
                <w:szCs w:val="16"/>
              </w:rPr>
              <w:t>15.8.0</w:t>
            </w:r>
          </w:p>
        </w:tc>
      </w:tr>
      <w:tr w:rsidR="00157DA3" w:rsidRPr="00816C4A" w14:paraId="3E5C065D"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C210D97" w14:textId="77777777" w:rsidR="00157DA3" w:rsidRDefault="00157DA3" w:rsidP="00157DA3">
            <w:pPr>
              <w:pStyle w:val="TAL"/>
              <w:rPr>
                <w:rFonts w:cs="Arial"/>
                <w:color w:val="000000"/>
                <w:sz w:val="16"/>
                <w:szCs w:val="16"/>
              </w:rPr>
            </w:pPr>
            <w:r>
              <w:rPr>
                <w:rFonts w:cs="Arial"/>
                <w:color w:val="000000"/>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BF91440" w14:textId="77777777" w:rsidR="00157DA3"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68EE77F" w14:textId="6BA225CB" w:rsidR="00157DA3" w:rsidRDefault="00157DA3" w:rsidP="00157DA3">
            <w:pPr>
              <w:pStyle w:val="TAL"/>
              <w:rPr>
                <w:rFonts w:cs="Arial"/>
                <w:color w:val="000000"/>
                <w:sz w:val="16"/>
                <w:szCs w:val="16"/>
              </w:rPr>
            </w:pPr>
            <w:r>
              <w:rPr>
                <w:rFonts w:cs="Arial"/>
                <w:color w:val="000000"/>
                <w:sz w:val="16"/>
                <w:szCs w:val="16"/>
              </w:rPr>
              <w:t>CP-200087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C6F8FF" w14:textId="40FA9869" w:rsidR="00157DA3" w:rsidRDefault="00157DA3" w:rsidP="00157DA3">
            <w:pPr>
              <w:pStyle w:val="TAL"/>
              <w:rPr>
                <w:rFonts w:cs="Arial"/>
                <w:color w:val="000000"/>
                <w:sz w:val="16"/>
                <w:szCs w:val="16"/>
              </w:rPr>
            </w:pPr>
            <w:r>
              <w:rPr>
                <w:rFonts w:cs="Arial"/>
                <w:color w:val="000000"/>
                <w:sz w:val="16"/>
                <w:szCs w:val="16"/>
              </w:rPr>
              <w:t>0725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4B2301" w14:textId="77777777" w:rsidR="00157DA3" w:rsidRDefault="00157DA3" w:rsidP="00157DA3">
            <w:pPr>
              <w:pStyle w:val="TAL"/>
              <w:jc w:val="center"/>
              <w:rPr>
                <w:rFonts w:cs="Arial"/>
                <w:color w:val="000000"/>
                <w:sz w:val="16"/>
                <w:szCs w:val="16"/>
              </w:rPr>
            </w:pPr>
            <w:r>
              <w:rPr>
                <w:rFonts w:cs="Arial"/>
                <w:color w:val="000000"/>
                <w:sz w:val="16"/>
                <w:szCs w:val="16"/>
              </w:rPr>
              <w:t>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C8ACB6E" w14:textId="77777777" w:rsidR="00157DA3" w:rsidRDefault="00157DA3" w:rsidP="00157DA3">
            <w:pPr>
              <w:pStyle w:val="TAL"/>
              <w:rPr>
                <w:rFonts w:cs="Arial"/>
                <w:color w:val="000000"/>
                <w:sz w:val="16"/>
                <w:szCs w:val="16"/>
              </w:rPr>
            </w:pPr>
            <w:r>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3AB34A6" w14:textId="77777777" w:rsidR="00157DA3" w:rsidRPr="000848DE" w:rsidRDefault="00157DA3" w:rsidP="00157DA3">
            <w:pPr>
              <w:pStyle w:val="TAL"/>
              <w:rPr>
                <w:rFonts w:cs="Arial"/>
                <w:color w:val="000000"/>
                <w:sz w:val="16"/>
                <w:szCs w:val="16"/>
              </w:rPr>
            </w:pPr>
            <w:r w:rsidRPr="000848DE">
              <w:rPr>
                <w:rFonts w:cs="Arial"/>
                <w:color w:val="000000"/>
                <w:sz w:val="16"/>
                <w:szCs w:val="16"/>
              </w:rPr>
              <w:t>Correction to Bearer Description data object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A0F772E" w14:textId="77777777" w:rsidR="00157DA3" w:rsidRDefault="00157DA3" w:rsidP="00157DA3">
            <w:pPr>
              <w:pStyle w:val="TAL"/>
              <w:rPr>
                <w:rFonts w:cs="Arial"/>
                <w:color w:val="000000"/>
                <w:sz w:val="16"/>
                <w:szCs w:val="16"/>
              </w:rPr>
            </w:pPr>
            <w:r>
              <w:rPr>
                <w:rFonts w:cs="Arial"/>
                <w:color w:val="000000"/>
                <w:sz w:val="16"/>
                <w:szCs w:val="16"/>
              </w:rPr>
              <w:t>16.0.0</w:t>
            </w:r>
          </w:p>
        </w:tc>
      </w:tr>
      <w:tr w:rsidR="00157DA3" w:rsidRPr="00816C4A" w14:paraId="02700D31"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B6CF1ED" w14:textId="77777777" w:rsidR="00157DA3" w:rsidRDefault="00157DA3" w:rsidP="00157DA3">
            <w:pPr>
              <w:pStyle w:val="TAL"/>
              <w:rPr>
                <w:rFonts w:cs="Arial"/>
                <w:color w:val="000000"/>
                <w:sz w:val="16"/>
                <w:szCs w:val="16"/>
              </w:rPr>
            </w:pPr>
            <w:r>
              <w:rPr>
                <w:rFonts w:cs="Arial"/>
                <w:color w:val="000000"/>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A8EE4D8" w14:textId="77777777" w:rsidR="00157DA3"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0B7A6D1" w14:textId="4690C978" w:rsidR="00157DA3" w:rsidRDefault="00157DA3" w:rsidP="00157DA3">
            <w:pPr>
              <w:pStyle w:val="TAL"/>
              <w:rPr>
                <w:rFonts w:cs="Arial"/>
                <w:color w:val="000000"/>
                <w:sz w:val="16"/>
                <w:szCs w:val="16"/>
              </w:rPr>
            </w:pPr>
            <w:r>
              <w:rPr>
                <w:rFonts w:cs="Arial"/>
                <w:color w:val="000000"/>
                <w:sz w:val="16"/>
                <w:szCs w:val="16"/>
              </w:rPr>
              <w:t>CP-200087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4ACA9F5" w14:textId="23443BDB" w:rsidR="00157DA3" w:rsidRDefault="00157DA3" w:rsidP="00157DA3">
            <w:pPr>
              <w:pStyle w:val="TAL"/>
              <w:rPr>
                <w:rFonts w:cs="Arial"/>
                <w:color w:val="000000"/>
                <w:sz w:val="16"/>
                <w:szCs w:val="16"/>
              </w:rPr>
            </w:pPr>
            <w:r>
              <w:rPr>
                <w:rFonts w:cs="Arial"/>
                <w:color w:val="000000"/>
                <w:sz w:val="16"/>
                <w:szCs w:val="16"/>
              </w:rPr>
              <w:t>0727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01020F" w14:textId="77777777" w:rsidR="00157DA3" w:rsidRDefault="00157DA3" w:rsidP="00157DA3">
            <w:pPr>
              <w:pStyle w:val="TAL"/>
              <w:jc w:val="center"/>
              <w:rPr>
                <w:rFonts w:cs="Arial"/>
                <w:color w:val="000000"/>
                <w:sz w:val="16"/>
                <w:szCs w:val="16"/>
              </w:rPr>
            </w:pPr>
            <w:r>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4B8BC0F" w14:textId="77777777" w:rsidR="00157DA3" w:rsidRDefault="00157DA3" w:rsidP="00157DA3">
            <w:pPr>
              <w:pStyle w:val="TAL"/>
              <w:rPr>
                <w:rFonts w:cs="Arial"/>
                <w:color w:val="000000"/>
                <w:sz w:val="16"/>
                <w:szCs w:val="16"/>
              </w:rPr>
            </w:pPr>
            <w:r>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E1377A5" w14:textId="77777777" w:rsidR="00157DA3" w:rsidRPr="000848DE" w:rsidRDefault="00157DA3" w:rsidP="00157DA3">
            <w:pPr>
              <w:pStyle w:val="TAL"/>
              <w:rPr>
                <w:rFonts w:cs="Arial"/>
                <w:color w:val="000000"/>
                <w:sz w:val="16"/>
                <w:szCs w:val="16"/>
              </w:rPr>
            </w:pPr>
            <w:r w:rsidRPr="000848DE">
              <w:rPr>
                <w:rFonts w:cs="Arial" w:hint="eastAsia"/>
                <w:color w:val="000000"/>
                <w:sz w:val="16"/>
                <w:szCs w:val="16"/>
              </w:rPr>
              <w:t>Introducing Network Measurement Results for NG-RAN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BE1D9DE" w14:textId="77777777" w:rsidR="00157DA3" w:rsidRDefault="00157DA3" w:rsidP="00157DA3">
            <w:pPr>
              <w:pStyle w:val="TAL"/>
              <w:rPr>
                <w:rFonts w:cs="Arial"/>
                <w:color w:val="000000"/>
                <w:sz w:val="16"/>
                <w:szCs w:val="16"/>
              </w:rPr>
            </w:pPr>
            <w:r>
              <w:rPr>
                <w:rFonts w:cs="Arial"/>
                <w:color w:val="000000"/>
                <w:sz w:val="16"/>
                <w:szCs w:val="16"/>
              </w:rPr>
              <w:t>16.0.0</w:t>
            </w:r>
          </w:p>
        </w:tc>
      </w:tr>
      <w:tr w:rsidR="00157DA3" w:rsidRPr="00816C4A" w14:paraId="2C737EF9"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FB6C7BA" w14:textId="77777777" w:rsidR="00157DA3" w:rsidRDefault="00157DA3" w:rsidP="00157DA3">
            <w:pPr>
              <w:pStyle w:val="TAL"/>
              <w:rPr>
                <w:rFonts w:cs="Arial"/>
                <w:color w:val="000000"/>
                <w:sz w:val="16"/>
                <w:szCs w:val="16"/>
              </w:rPr>
            </w:pPr>
            <w:r>
              <w:rPr>
                <w:rFonts w:cs="Arial"/>
                <w:color w:val="000000"/>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FCAB2C" w14:textId="77777777" w:rsidR="00157DA3"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DA3E8D5" w14:textId="3B8DC9A6" w:rsidR="00157DA3" w:rsidRDefault="00157DA3" w:rsidP="00157DA3">
            <w:pPr>
              <w:pStyle w:val="TAL"/>
              <w:rPr>
                <w:rFonts w:cs="Arial"/>
                <w:color w:val="000000"/>
                <w:sz w:val="16"/>
                <w:szCs w:val="16"/>
              </w:rPr>
            </w:pPr>
            <w:r>
              <w:rPr>
                <w:rFonts w:cs="Arial"/>
                <w:color w:val="000000"/>
                <w:sz w:val="16"/>
                <w:szCs w:val="16"/>
              </w:rPr>
              <w:t>CP-200087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FDD3198" w14:textId="55AF9E50" w:rsidR="00157DA3" w:rsidRDefault="00157DA3" w:rsidP="00157DA3">
            <w:pPr>
              <w:pStyle w:val="TAL"/>
              <w:rPr>
                <w:rFonts w:cs="Arial"/>
                <w:color w:val="000000"/>
                <w:sz w:val="16"/>
                <w:szCs w:val="16"/>
              </w:rPr>
            </w:pPr>
            <w:r>
              <w:rPr>
                <w:rFonts w:cs="Arial"/>
                <w:color w:val="000000"/>
                <w:sz w:val="16"/>
                <w:szCs w:val="16"/>
              </w:rPr>
              <w:t>0729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C46A9C" w14:textId="77777777" w:rsidR="00157DA3" w:rsidRDefault="00157DA3" w:rsidP="00157DA3">
            <w:pPr>
              <w:pStyle w:val="TAL"/>
              <w:jc w:val="center"/>
              <w:rPr>
                <w:rFonts w:cs="Arial"/>
                <w:color w:val="000000"/>
                <w:sz w:val="16"/>
                <w:szCs w:val="16"/>
              </w:rPr>
            </w:pPr>
            <w:r>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13ACD12" w14:textId="77777777" w:rsidR="00157DA3" w:rsidRDefault="00157DA3" w:rsidP="00157DA3">
            <w:pPr>
              <w:pStyle w:val="TAL"/>
              <w:rPr>
                <w:rFonts w:cs="Arial"/>
                <w:color w:val="000000"/>
                <w:sz w:val="16"/>
                <w:szCs w:val="16"/>
              </w:rPr>
            </w:pP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7DA02AE" w14:textId="77777777" w:rsidR="00157DA3" w:rsidRPr="000848DE" w:rsidRDefault="00157DA3" w:rsidP="00157DA3">
            <w:pPr>
              <w:pStyle w:val="TAL"/>
              <w:rPr>
                <w:rFonts w:cs="Arial"/>
                <w:color w:val="000000"/>
                <w:sz w:val="16"/>
                <w:szCs w:val="16"/>
              </w:rPr>
            </w:pPr>
            <w:r w:rsidRPr="000848DE">
              <w:rPr>
                <w:rFonts w:cs="Arial" w:hint="eastAsia"/>
                <w:color w:val="000000"/>
                <w:sz w:val="16"/>
                <w:szCs w:val="16"/>
              </w:rPr>
              <w:t>Alignment of Provide Local Information for Timing Advance to NG-RAN radio technology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1A5B090" w14:textId="77777777" w:rsidR="00157DA3" w:rsidRDefault="00157DA3" w:rsidP="00157DA3">
            <w:pPr>
              <w:pStyle w:val="TAL"/>
              <w:rPr>
                <w:rFonts w:cs="Arial"/>
                <w:color w:val="000000"/>
                <w:sz w:val="16"/>
                <w:szCs w:val="16"/>
              </w:rPr>
            </w:pPr>
            <w:r>
              <w:rPr>
                <w:rFonts w:cs="Arial"/>
                <w:color w:val="000000"/>
                <w:sz w:val="16"/>
                <w:szCs w:val="16"/>
              </w:rPr>
              <w:t>16.0.0</w:t>
            </w:r>
          </w:p>
        </w:tc>
      </w:tr>
      <w:tr w:rsidR="00157DA3" w:rsidRPr="00816C4A" w14:paraId="5D8A2567"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5DAD731" w14:textId="77777777" w:rsidR="00157DA3" w:rsidRDefault="00157DA3" w:rsidP="00157DA3">
            <w:pPr>
              <w:pStyle w:val="TAL"/>
              <w:rPr>
                <w:rFonts w:cs="Arial"/>
                <w:color w:val="000000"/>
                <w:sz w:val="16"/>
                <w:szCs w:val="16"/>
              </w:rPr>
            </w:pPr>
            <w:r>
              <w:rPr>
                <w:rFonts w:cs="Arial"/>
                <w:color w:val="000000"/>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E203451" w14:textId="77777777" w:rsidR="00157DA3"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133A7BF" w14:textId="497DC2F7" w:rsidR="00157DA3" w:rsidRDefault="00157DA3" w:rsidP="00157DA3">
            <w:pPr>
              <w:pStyle w:val="TAL"/>
              <w:rPr>
                <w:rFonts w:cs="Arial"/>
                <w:color w:val="000000"/>
                <w:sz w:val="16"/>
                <w:szCs w:val="16"/>
              </w:rPr>
            </w:pPr>
            <w:r>
              <w:rPr>
                <w:rFonts w:cs="Arial"/>
                <w:color w:val="000000"/>
                <w:sz w:val="16"/>
                <w:szCs w:val="16"/>
              </w:rPr>
              <w:t>CP-200087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B2C32C" w14:textId="76F1D403" w:rsidR="00157DA3" w:rsidRDefault="00157DA3" w:rsidP="00157DA3">
            <w:pPr>
              <w:pStyle w:val="TAL"/>
              <w:rPr>
                <w:rFonts w:cs="Arial"/>
                <w:color w:val="000000"/>
                <w:sz w:val="16"/>
                <w:szCs w:val="16"/>
              </w:rPr>
            </w:pPr>
            <w:r>
              <w:rPr>
                <w:rFonts w:cs="Arial"/>
                <w:color w:val="000000"/>
                <w:sz w:val="16"/>
                <w:szCs w:val="16"/>
              </w:rPr>
              <w:t>0730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F65929" w14:textId="77777777" w:rsidR="00157DA3" w:rsidRDefault="00157DA3" w:rsidP="00157DA3">
            <w:pPr>
              <w:pStyle w:val="TAL"/>
              <w:jc w:val="center"/>
              <w:rPr>
                <w:rFonts w:cs="Arial"/>
                <w:color w:val="000000"/>
                <w:sz w:val="16"/>
                <w:szCs w:val="16"/>
              </w:rPr>
            </w:pPr>
            <w:r>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1C73C23" w14:textId="77777777" w:rsidR="00157DA3" w:rsidRDefault="00157DA3" w:rsidP="00157DA3">
            <w:pPr>
              <w:pStyle w:val="TAL"/>
              <w:rPr>
                <w:rFonts w:cs="Arial"/>
                <w:color w:val="000000"/>
                <w:sz w:val="16"/>
                <w:szCs w:val="16"/>
              </w:rPr>
            </w:pPr>
            <w:r>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35AADB5" w14:textId="77777777" w:rsidR="00157DA3" w:rsidRPr="004A2796" w:rsidRDefault="00157DA3" w:rsidP="00157DA3">
            <w:pPr>
              <w:pStyle w:val="TAL"/>
              <w:rPr>
                <w:rFonts w:cs="Arial"/>
                <w:color w:val="000000"/>
                <w:sz w:val="16"/>
                <w:szCs w:val="16"/>
              </w:rPr>
            </w:pPr>
            <w:r w:rsidRPr="004A2796">
              <w:rPr>
                <w:rFonts w:cs="Arial"/>
                <w:color w:val="000000"/>
                <w:sz w:val="16"/>
                <w:szCs w:val="16"/>
              </w:rPr>
              <w:t>PROVIDE LOCAL INFORMATION to get Slice(s) information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8C6CBED" w14:textId="77777777" w:rsidR="00157DA3" w:rsidRDefault="00157DA3" w:rsidP="00157DA3">
            <w:pPr>
              <w:pStyle w:val="TAL"/>
              <w:rPr>
                <w:rFonts w:cs="Arial"/>
                <w:color w:val="000000"/>
                <w:sz w:val="16"/>
                <w:szCs w:val="16"/>
              </w:rPr>
            </w:pPr>
            <w:r>
              <w:rPr>
                <w:rFonts w:cs="Arial"/>
                <w:color w:val="000000"/>
                <w:sz w:val="16"/>
                <w:szCs w:val="16"/>
              </w:rPr>
              <w:t>16.0.0</w:t>
            </w:r>
          </w:p>
        </w:tc>
      </w:tr>
      <w:tr w:rsidR="00157DA3" w:rsidRPr="00816C4A" w14:paraId="2AC8A642"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7C9C640" w14:textId="77777777" w:rsidR="00157DA3" w:rsidRDefault="00157DA3" w:rsidP="00157DA3">
            <w:pPr>
              <w:pStyle w:val="TAL"/>
              <w:rPr>
                <w:rFonts w:cs="Arial"/>
                <w:color w:val="000000"/>
                <w:sz w:val="16"/>
                <w:szCs w:val="16"/>
              </w:rPr>
            </w:pPr>
            <w:r>
              <w:rPr>
                <w:rFonts w:cs="Arial"/>
                <w:color w:val="000000"/>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DA2F635" w14:textId="77777777" w:rsidR="00157DA3"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099185A" w14:textId="78AD5984" w:rsidR="00157DA3" w:rsidRDefault="00157DA3" w:rsidP="00157DA3">
            <w:pPr>
              <w:pStyle w:val="TAL"/>
              <w:rPr>
                <w:rFonts w:cs="Arial"/>
                <w:color w:val="000000"/>
                <w:sz w:val="16"/>
                <w:szCs w:val="16"/>
              </w:rPr>
            </w:pPr>
            <w:r>
              <w:rPr>
                <w:rFonts w:cs="Arial"/>
                <w:color w:val="000000"/>
                <w:sz w:val="16"/>
                <w:szCs w:val="16"/>
              </w:rPr>
              <w:t>CP-201154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FAB334" w14:textId="081CC23D" w:rsidR="00157DA3" w:rsidRDefault="00157DA3" w:rsidP="00157DA3">
            <w:pPr>
              <w:pStyle w:val="TAL"/>
              <w:rPr>
                <w:rFonts w:cs="Arial"/>
                <w:color w:val="000000"/>
                <w:sz w:val="16"/>
                <w:szCs w:val="16"/>
              </w:rPr>
            </w:pPr>
            <w:r>
              <w:rPr>
                <w:rFonts w:cs="Arial"/>
                <w:color w:val="000000"/>
                <w:sz w:val="16"/>
                <w:szCs w:val="16"/>
              </w:rPr>
              <w:t>0732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B98F56" w14:textId="77777777" w:rsidR="00157DA3" w:rsidRDefault="00157DA3" w:rsidP="00157DA3">
            <w:pPr>
              <w:pStyle w:val="TAL"/>
              <w:jc w:val="center"/>
              <w:rPr>
                <w:rFonts w:cs="Arial"/>
                <w:color w:val="000000"/>
                <w:sz w:val="16"/>
                <w:szCs w:val="16"/>
              </w:rPr>
            </w:pPr>
            <w:r>
              <w:rPr>
                <w:rFonts w:cs="Arial"/>
                <w:color w:val="000000"/>
                <w:sz w:val="16"/>
                <w:szCs w:val="16"/>
              </w:rPr>
              <w:t>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3BC879E" w14:textId="77777777" w:rsidR="00157DA3" w:rsidRDefault="00157DA3" w:rsidP="00157DA3">
            <w:pPr>
              <w:pStyle w:val="TAL"/>
              <w:rPr>
                <w:rFonts w:cs="Arial"/>
                <w:color w:val="000000"/>
                <w:sz w:val="16"/>
                <w:szCs w:val="16"/>
              </w:rPr>
            </w:pPr>
            <w:r>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2ABAD24" w14:textId="77777777" w:rsidR="00157DA3" w:rsidRPr="004A2796" w:rsidRDefault="00157DA3" w:rsidP="00157DA3">
            <w:pPr>
              <w:pStyle w:val="TAL"/>
              <w:rPr>
                <w:rFonts w:cs="Arial"/>
                <w:color w:val="000000"/>
                <w:sz w:val="16"/>
                <w:szCs w:val="16"/>
              </w:rPr>
            </w:pPr>
            <w:r w:rsidRPr="00562EB0">
              <w:rPr>
                <w:rFonts w:cs="Arial"/>
                <w:color w:val="000000"/>
                <w:sz w:val="16"/>
                <w:szCs w:val="16"/>
              </w:rPr>
              <w:t>Update the scope of 31.111 to cover 2/5G aspects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F1DF18E" w14:textId="77777777" w:rsidR="00157DA3" w:rsidRDefault="00157DA3" w:rsidP="00157DA3">
            <w:pPr>
              <w:pStyle w:val="TAL"/>
              <w:rPr>
                <w:rFonts w:cs="Arial"/>
                <w:color w:val="000000"/>
                <w:sz w:val="16"/>
                <w:szCs w:val="16"/>
              </w:rPr>
            </w:pPr>
            <w:r>
              <w:rPr>
                <w:rFonts w:cs="Arial"/>
                <w:color w:val="000000"/>
                <w:sz w:val="16"/>
                <w:szCs w:val="16"/>
              </w:rPr>
              <w:t>16.1.0</w:t>
            </w:r>
          </w:p>
        </w:tc>
      </w:tr>
      <w:tr w:rsidR="00157DA3" w:rsidRPr="00816C4A" w14:paraId="275C377E"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E9F0B5D" w14:textId="77777777" w:rsidR="00157DA3" w:rsidRDefault="00157DA3" w:rsidP="00157DA3">
            <w:pPr>
              <w:pStyle w:val="TAL"/>
              <w:rPr>
                <w:rFonts w:cs="Arial"/>
                <w:color w:val="000000"/>
                <w:sz w:val="16"/>
                <w:szCs w:val="16"/>
              </w:rPr>
            </w:pPr>
            <w:r>
              <w:rPr>
                <w:rFonts w:cs="Arial"/>
                <w:color w:val="000000"/>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964EBF4" w14:textId="77777777" w:rsidR="00157DA3"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1E9E062" w14:textId="2D500A5A" w:rsidR="00157DA3" w:rsidRDefault="00157DA3" w:rsidP="00157DA3">
            <w:pPr>
              <w:pStyle w:val="TAL"/>
              <w:rPr>
                <w:rFonts w:cs="Arial"/>
                <w:color w:val="000000"/>
                <w:sz w:val="16"/>
                <w:szCs w:val="16"/>
              </w:rPr>
            </w:pPr>
            <w:r>
              <w:rPr>
                <w:rFonts w:cs="Arial"/>
                <w:color w:val="000000"/>
                <w:sz w:val="16"/>
                <w:szCs w:val="16"/>
              </w:rPr>
              <w:t>CP-201154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B6A5A0" w14:textId="06375E20" w:rsidR="00157DA3" w:rsidRDefault="00157DA3" w:rsidP="00157DA3">
            <w:pPr>
              <w:pStyle w:val="TAL"/>
              <w:rPr>
                <w:rFonts w:cs="Arial"/>
                <w:color w:val="000000"/>
                <w:sz w:val="16"/>
                <w:szCs w:val="16"/>
              </w:rPr>
            </w:pPr>
            <w:r>
              <w:rPr>
                <w:rFonts w:cs="Arial"/>
                <w:color w:val="000000"/>
                <w:sz w:val="16"/>
                <w:szCs w:val="16"/>
              </w:rPr>
              <w:t>0735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FCDD77" w14:textId="77777777" w:rsidR="00157DA3" w:rsidRDefault="00157DA3" w:rsidP="00157DA3">
            <w:pPr>
              <w:pStyle w:val="TAL"/>
              <w:jc w:val="center"/>
              <w:rPr>
                <w:rFonts w:cs="Arial"/>
                <w:color w:val="000000"/>
                <w:sz w:val="16"/>
                <w:szCs w:val="16"/>
              </w:rPr>
            </w:pPr>
            <w:r>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0C8FF43" w14:textId="77777777" w:rsidR="00157DA3" w:rsidRDefault="00157DA3" w:rsidP="00157DA3">
            <w:pPr>
              <w:pStyle w:val="TAL"/>
              <w:rPr>
                <w:rFonts w:cs="Arial"/>
                <w:color w:val="000000"/>
                <w:sz w:val="16"/>
                <w:szCs w:val="16"/>
              </w:rPr>
            </w:pPr>
            <w:r>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9F58FCB" w14:textId="77777777" w:rsidR="00157DA3" w:rsidRPr="004A2796" w:rsidRDefault="00157DA3" w:rsidP="00157DA3">
            <w:pPr>
              <w:pStyle w:val="TAL"/>
              <w:rPr>
                <w:rFonts w:cs="Arial"/>
                <w:color w:val="000000"/>
                <w:sz w:val="16"/>
                <w:szCs w:val="16"/>
              </w:rPr>
            </w:pPr>
            <w:r w:rsidRPr="00562EB0">
              <w:rPr>
                <w:rFonts w:cs="Arial" w:hint="eastAsia"/>
                <w:color w:val="000000"/>
                <w:sz w:val="16"/>
                <w:szCs w:val="16"/>
              </w:rPr>
              <w:t>Essential correction</w:t>
            </w:r>
            <w:r w:rsidRPr="00562EB0">
              <w:rPr>
                <w:rFonts w:cs="Arial"/>
                <w:color w:val="000000"/>
                <w:sz w:val="16"/>
                <w:szCs w:val="16"/>
              </w:rPr>
              <w:t xml:space="preserve"> </w:t>
            </w:r>
            <w:r w:rsidRPr="00562EB0">
              <w:rPr>
                <w:rFonts w:cs="Arial" w:hint="eastAsia"/>
                <w:color w:val="000000"/>
                <w:sz w:val="16"/>
                <w:szCs w:val="16"/>
              </w:rPr>
              <w:t>to network measurement results for E-UTRAN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C9A5282" w14:textId="77777777" w:rsidR="00157DA3" w:rsidRDefault="00157DA3" w:rsidP="00157DA3">
            <w:pPr>
              <w:pStyle w:val="TAL"/>
              <w:rPr>
                <w:rFonts w:cs="Arial"/>
                <w:color w:val="000000"/>
                <w:sz w:val="16"/>
                <w:szCs w:val="16"/>
              </w:rPr>
            </w:pPr>
            <w:r>
              <w:rPr>
                <w:rFonts w:cs="Arial"/>
                <w:color w:val="000000"/>
                <w:sz w:val="16"/>
                <w:szCs w:val="16"/>
              </w:rPr>
              <w:t>16.1.0</w:t>
            </w:r>
          </w:p>
        </w:tc>
      </w:tr>
      <w:tr w:rsidR="00157DA3" w:rsidRPr="00816C4A" w14:paraId="4B664835"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7C9B6B1" w14:textId="77777777" w:rsidR="00157DA3" w:rsidRDefault="00157DA3" w:rsidP="00157DA3">
            <w:pPr>
              <w:pStyle w:val="TAL"/>
              <w:rPr>
                <w:rFonts w:cs="Arial"/>
                <w:color w:val="000000"/>
                <w:sz w:val="16"/>
                <w:szCs w:val="16"/>
              </w:rPr>
            </w:pPr>
            <w:r>
              <w:rPr>
                <w:rFonts w:cs="Arial"/>
                <w:color w:val="000000"/>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BBAA0A0" w14:textId="77777777" w:rsidR="00157DA3"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5CE81B7" w14:textId="72A9D9A9" w:rsidR="00157DA3" w:rsidRDefault="00157DA3" w:rsidP="00157DA3">
            <w:pPr>
              <w:pStyle w:val="TAL"/>
              <w:rPr>
                <w:rFonts w:cs="Arial"/>
                <w:color w:val="000000"/>
                <w:sz w:val="16"/>
                <w:szCs w:val="16"/>
              </w:rPr>
            </w:pPr>
            <w:r>
              <w:rPr>
                <w:rFonts w:cs="Arial"/>
                <w:color w:val="000000"/>
                <w:sz w:val="16"/>
                <w:szCs w:val="16"/>
              </w:rPr>
              <w:t>CP-201154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704109" w14:textId="6DEAFF31" w:rsidR="00157DA3" w:rsidRDefault="00157DA3" w:rsidP="00157DA3">
            <w:pPr>
              <w:pStyle w:val="TAL"/>
              <w:rPr>
                <w:rFonts w:cs="Arial"/>
                <w:color w:val="000000"/>
                <w:sz w:val="16"/>
                <w:szCs w:val="16"/>
              </w:rPr>
            </w:pPr>
            <w:r>
              <w:rPr>
                <w:rFonts w:cs="Arial"/>
                <w:color w:val="000000"/>
                <w:sz w:val="16"/>
                <w:szCs w:val="16"/>
              </w:rPr>
              <w:t>0737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7BC4DF" w14:textId="77777777" w:rsidR="00157DA3" w:rsidRDefault="00157DA3" w:rsidP="00157DA3">
            <w:pPr>
              <w:pStyle w:val="TAL"/>
              <w:jc w:val="center"/>
              <w:rPr>
                <w:rFonts w:cs="Arial"/>
                <w:color w:val="000000"/>
                <w:sz w:val="16"/>
                <w:szCs w:val="16"/>
              </w:rPr>
            </w:pPr>
            <w:r>
              <w:rPr>
                <w:rFonts w:cs="Arial"/>
                <w:color w:val="000000"/>
                <w:sz w:val="16"/>
                <w:szCs w:val="16"/>
              </w:rPr>
              <w:t>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53C673F" w14:textId="77777777" w:rsidR="00157DA3" w:rsidRDefault="00157DA3" w:rsidP="00157DA3">
            <w:pPr>
              <w:pStyle w:val="TAL"/>
              <w:rPr>
                <w:rFonts w:cs="Arial"/>
                <w:color w:val="000000"/>
                <w:sz w:val="16"/>
                <w:szCs w:val="16"/>
              </w:rPr>
            </w:pPr>
            <w:r>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9519342" w14:textId="77777777" w:rsidR="00157DA3" w:rsidRPr="004A2796" w:rsidRDefault="00157DA3" w:rsidP="00157DA3">
            <w:pPr>
              <w:pStyle w:val="TAL"/>
              <w:rPr>
                <w:rFonts w:cs="Arial"/>
                <w:color w:val="000000"/>
                <w:sz w:val="16"/>
                <w:szCs w:val="16"/>
              </w:rPr>
            </w:pPr>
            <w:r w:rsidRPr="00366D38">
              <w:rPr>
                <w:rFonts w:cs="Arial"/>
                <w:color w:val="000000"/>
                <w:sz w:val="16"/>
                <w:szCs w:val="16"/>
              </w:rPr>
              <w:t>Update the Network Rejection event and Update/Attach/Registration Type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98B2DBB" w14:textId="77777777" w:rsidR="00157DA3" w:rsidRDefault="00157DA3" w:rsidP="00157DA3">
            <w:pPr>
              <w:pStyle w:val="TAL"/>
              <w:rPr>
                <w:rFonts w:cs="Arial"/>
                <w:color w:val="000000"/>
                <w:sz w:val="16"/>
                <w:szCs w:val="16"/>
              </w:rPr>
            </w:pPr>
            <w:r>
              <w:rPr>
                <w:rFonts w:cs="Arial"/>
                <w:color w:val="000000"/>
                <w:sz w:val="16"/>
                <w:szCs w:val="16"/>
              </w:rPr>
              <w:t>16.1.0</w:t>
            </w:r>
          </w:p>
        </w:tc>
      </w:tr>
      <w:tr w:rsidR="00157DA3" w:rsidRPr="00816C4A" w14:paraId="78142209"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DECFAF6" w14:textId="77777777" w:rsidR="00157DA3" w:rsidRDefault="00157DA3" w:rsidP="00157DA3">
            <w:pPr>
              <w:pStyle w:val="TAL"/>
              <w:rPr>
                <w:rFonts w:cs="Arial"/>
                <w:color w:val="000000"/>
                <w:sz w:val="16"/>
                <w:szCs w:val="16"/>
              </w:rPr>
            </w:pPr>
            <w:r>
              <w:rPr>
                <w:rFonts w:cs="Arial"/>
                <w:color w:val="000000"/>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F4F3C97" w14:textId="77777777" w:rsidR="00157DA3"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487C917" w14:textId="791026B8" w:rsidR="00157DA3" w:rsidRDefault="00157DA3" w:rsidP="00157DA3">
            <w:pPr>
              <w:pStyle w:val="TAL"/>
              <w:rPr>
                <w:rFonts w:cs="Arial"/>
                <w:color w:val="000000"/>
                <w:sz w:val="16"/>
                <w:szCs w:val="16"/>
              </w:rPr>
            </w:pPr>
            <w:r>
              <w:rPr>
                <w:rFonts w:cs="Arial"/>
                <w:color w:val="000000"/>
                <w:sz w:val="16"/>
                <w:szCs w:val="16"/>
              </w:rPr>
              <w:t>CP-201141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21913C" w14:textId="00D66341" w:rsidR="00157DA3" w:rsidRDefault="00157DA3" w:rsidP="00157DA3">
            <w:pPr>
              <w:pStyle w:val="TAL"/>
              <w:rPr>
                <w:rFonts w:cs="Arial"/>
                <w:color w:val="000000"/>
                <w:sz w:val="16"/>
                <w:szCs w:val="16"/>
              </w:rPr>
            </w:pPr>
            <w:r>
              <w:rPr>
                <w:rFonts w:cs="Arial"/>
                <w:color w:val="000000"/>
                <w:sz w:val="16"/>
                <w:szCs w:val="16"/>
              </w:rPr>
              <w:t>0734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CDA083" w14:textId="77777777" w:rsidR="00157DA3" w:rsidRDefault="00157DA3" w:rsidP="00157DA3">
            <w:pPr>
              <w:pStyle w:val="TAL"/>
              <w:jc w:val="center"/>
              <w:rPr>
                <w:rFonts w:cs="Arial"/>
                <w:color w:val="000000"/>
                <w:sz w:val="16"/>
                <w:szCs w:val="16"/>
              </w:rPr>
            </w:pPr>
            <w:r>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B9382C7" w14:textId="77777777" w:rsidR="00157DA3" w:rsidRDefault="00157DA3" w:rsidP="00157DA3">
            <w:pPr>
              <w:pStyle w:val="TAL"/>
              <w:rPr>
                <w:rFonts w:cs="Arial"/>
                <w:color w:val="000000"/>
                <w:sz w:val="16"/>
                <w:szCs w:val="16"/>
              </w:rPr>
            </w:pPr>
            <w:r>
              <w:rPr>
                <w:rFonts w:cs="Arial"/>
                <w:color w:val="000000"/>
                <w:sz w:val="16"/>
                <w:szCs w:val="16"/>
              </w:rPr>
              <w:t>D</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50CE72E" w14:textId="77777777" w:rsidR="00157DA3" w:rsidRPr="004A2796" w:rsidRDefault="00157DA3" w:rsidP="00157DA3">
            <w:pPr>
              <w:pStyle w:val="TAL"/>
              <w:rPr>
                <w:rFonts w:cs="Arial"/>
                <w:color w:val="000000"/>
                <w:sz w:val="16"/>
                <w:szCs w:val="16"/>
              </w:rPr>
            </w:pPr>
            <w:r w:rsidRPr="00366D38">
              <w:rPr>
                <w:rFonts w:cs="Arial"/>
                <w:color w:val="000000"/>
                <w:sz w:val="16"/>
                <w:szCs w:val="16"/>
              </w:rPr>
              <w:t>Make more clear that the value part of the Tracking Area Identity information element specified in TS 24.501 is for NG-RAN.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0DB637" w14:textId="77777777" w:rsidR="00157DA3" w:rsidRDefault="00157DA3" w:rsidP="00157DA3">
            <w:pPr>
              <w:pStyle w:val="TAL"/>
              <w:rPr>
                <w:rFonts w:cs="Arial"/>
                <w:color w:val="000000"/>
                <w:sz w:val="16"/>
                <w:szCs w:val="16"/>
              </w:rPr>
            </w:pPr>
            <w:r>
              <w:rPr>
                <w:rFonts w:cs="Arial"/>
                <w:color w:val="000000"/>
                <w:sz w:val="16"/>
                <w:szCs w:val="16"/>
              </w:rPr>
              <w:t>16.1.0</w:t>
            </w:r>
          </w:p>
        </w:tc>
      </w:tr>
      <w:tr w:rsidR="00157DA3" w:rsidRPr="00816C4A" w14:paraId="7A88532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76AAD1B" w14:textId="77777777" w:rsidR="00157DA3" w:rsidRDefault="00157DA3" w:rsidP="00157DA3">
            <w:pPr>
              <w:pStyle w:val="TAL"/>
              <w:rPr>
                <w:rFonts w:cs="Arial"/>
                <w:color w:val="000000"/>
                <w:sz w:val="16"/>
                <w:szCs w:val="16"/>
              </w:rPr>
            </w:pPr>
            <w:r>
              <w:rPr>
                <w:rFonts w:cs="Arial"/>
                <w:color w:val="000000"/>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25094F" w14:textId="77777777" w:rsidR="00157DA3"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4D028B9" w14:textId="7BAA6AA2" w:rsidR="00157DA3" w:rsidRDefault="00157DA3" w:rsidP="00157DA3">
            <w:pPr>
              <w:pStyle w:val="TAL"/>
              <w:rPr>
                <w:rFonts w:cs="Arial"/>
                <w:color w:val="000000"/>
                <w:sz w:val="16"/>
                <w:szCs w:val="16"/>
              </w:rPr>
            </w:pPr>
            <w:r>
              <w:rPr>
                <w:rFonts w:cs="Arial"/>
                <w:color w:val="000000"/>
                <w:sz w:val="16"/>
                <w:szCs w:val="16"/>
              </w:rPr>
              <w:t>CP-202137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0762EA" w14:textId="1179A247" w:rsidR="00157DA3" w:rsidRDefault="00157DA3" w:rsidP="00157DA3">
            <w:pPr>
              <w:pStyle w:val="TAL"/>
              <w:rPr>
                <w:rFonts w:cs="Arial"/>
                <w:color w:val="000000"/>
                <w:sz w:val="16"/>
                <w:szCs w:val="16"/>
              </w:rPr>
            </w:pPr>
            <w:r>
              <w:rPr>
                <w:rFonts w:cs="Arial"/>
                <w:color w:val="000000"/>
                <w:sz w:val="16"/>
                <w:szCs w:val="16"/>
              </w:rPr>
              <w:t>0740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6A7783" w14:textId="77777777" w:rsidR="00157DA3" w:rsidRDefault="00157DA3" w:rsidP="00157DA3">
            <w:pPr>
              <w:pStyle w:val="TAL"/>
              <w:jc w:val="center"/>
              <w:rPr>
                <w:rFonts w:cs="Arial"/>
                <w:color w:val="000000"/>
                <w:sz w:val="16"/>
                <w:szCs w:val="16"/>
              </w:rPr>
            </w:pPr>
            <w:r>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377A187" w14:textId="77777777" w:rsidR="00157DA3" w:rsidRDefault="00157DA3" w:rsidP="00157DA3">
            <w:pPr>
              <w:pStyle w:val="TAL"/>
              <w:rPr>
                <w:rFonts w:cs="Arial"/>
                <w:color w:val="000000"/>
                <w:sz w:val="16"/>
                <w:szCs w:val="16"/>
              </w:rPr>
            </w:pPr>
            <w:r>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F7C6FB7" w14:textId="77777777" w:rsidR="00157DA3" w:rsidRPr="00366D38" w:rsidRDefault="00157DA3" w:rsidP="00157DA3">
            <w:pPr>
              <w:pStyle w:val="TAL"/>
              <w:rPr>
                <w:rFonts w:cs="Arial"/>
                <w:color w:val="000000"/>
                <w:sz w:val="16"/>
                <w:szCs w:val="16"/>
              </w:rPr>
            </w:pPr>
            <w:r w:rsidRPr="004D7397">
              <w:rPr>
                <w:rFonts w:cs="Arial"/>
                <w:color w:val="000000"/>
                <w:sz w:val="16"/>
                <w:szCs w:val="16"/>
              </w:rPr>
              <w:t>Update of routing indicator, TAC and update/attach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D697BF" w14:textId="77777777" w:rsidR="00157DA3" w:rsidRDefault="00157DA3" w:rsidP="00157DA3">
            <w:pPr>
              <w:pStyle w:val="TAL"/>
              <w:rPr>
                <w:rFonts w:cs="Arial"/>
                <w:color w:val="000000"/>
                <w:sz w:val="16"/>
                <w:szCs w:val="16"/>
              </w:rPr>
            </w:pPr>
            <w:r>
              <w:rPr>
                <w:rFonts w:cs="Arial"/>
                <w:color w:val="000000"/>
                <w:sz w:val="16"/>
                <w:szCs w:val="16"/>
              </w:rPr>
              <w:t>16.2.0</w:t>
            </w:r>
          </w:p>
        </w:tc>
      </w:tr>
      <w:tr w:rsidR="00157DA3" w:rsidRPr="00816C4A" w14:paraId="7DF0FB99"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AEBC88D" w14:textId="77777777" w:rsidR="00157DA3" w:rsidRDefault="00157DA3" w:rsidP="00157DA3">
            <w:pPr>
              <w:pStyle w:val="TAL"/>
              <w:rPr>
                <w:rFonts w:cs="Arial"/>
                <w:color w:val="000000"/>
                <w:sz w:val="16"/>
                <w:szCs w:val="16"/>
              </w:rPr>
            </w:pPr>
            <w:r>
              <w:rPr>
                <w:rFonts w:cs="Arial"/>
                <w:color w:val="000000"/>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C7D7FA9" w14:textId="77777777" w:rsidR="00157DA3"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418234B" w14:textId="53C9CA8D" w:rsidR="00157DA3" w:rsidRDefault="00157DA3" w:rsidP="00157DA3">
            <w:pPr>
              <w:pStyle w:val="TAL"/>
              <w:rPr>
                <w:rFonts w:cs="Arial"/>
                <w:color w:val="000000"/>
                <w:sz w:val="16"/>
                <w:szCs w:val="16"/>
              </w:rPr>
            </w:pPr>
            <w:r>
              <w:rPr>
                <w:rFonts w:cs="Arial"/>
                <w:color w:val="000000"/>
                <w:sz w:val="16"/>
                <w:szCs w:val="16"/>
              </w:rPr>
              <w:t>CP-202137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45CDE5" w14:textId="4B3A2563" w:rsidR="00157DA3" w:rsidRDefault="00157DA3" w:rsidP="00157DA3">
            <w:pPr>
              <w:pStyle w:val="TAL"/>
              <w:rPr>
                <w:rFonts w:cs="Arial"/>
                <w:color w:val="000000"/>
                <w:sz w:val="16"/>
                <w:szCs w:val="16"/>
              </w:rPr>
            </w:pPr>
            <w:r>
              <w:rPr>
                <w:rFonts w:cs="Arial"/>
                <w:color w:val="000000"/>
                <w:sz w:val="16"/>
                <w:szCs w:val="16"/>
              </w:rPr>
              <w:t>0743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F8A0E2" w14:textId="77777777" w:rsidR="00157DA3" w:rsidRDefault="00157DA3" w:rsidP="00157DA3">
            <w:pPr>
              <w:pStyle w:val="TAL"/>
              <w:jc w:val="center"/>
              <w:rPr>
                <w:rFonts w:cs="Arial"/>
                <w:color w:val="000000"/>
                <w:sz w:val="16"/>
                <w:szCs w:val="16"/>
              </w:rPr>
            </w:pPr>
            <w:r>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F40DE02" w14:textId="77777777" w:rsidR="00157DA3" w:rsidRDefault="00157DA3" w:rsidP="00157DA3">
            <w:pPr>
              <w:pStyle w:val="TAL"/>
              <w:rPr>
                <w:rFonts w:cs="Arial"/>
                <w:color w:val="000000"/>
                <w:sz w:val="16"/>
                <w:szCs w:val="16"/>
              </w:rPr>
            </w:pPr>
            <w:r>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691DFC0" w14:textId="77777777" w:rsidR="00157DA3" w:rsidRPr="00366D38" w:rsidRDefault="00157DA3" w:rsidP="00157DA3">
            <w:pPr>
              <w:pStyle w:val="TAL"/>
              <w:rPr>
                <w:rFonts w:cs="Arial"/>
                <w:color w:val="000000"/>
                <w:sz w:val="16"/>
                <w:szCs w:val="16"/>
              </w:rPr>
            </w:pPr>
            <w:r w:rsidRPr="00097939">
              <w:rPr>
                <w:rFonts w:cs="Arial"/>
                <w:color w:val="000000"/>
                <w:sz w:val="16"/>
                <w:szCs w:val="16"/>
              </w:rPr>
              <w:t>Missing tags in clause 9.3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5418751" w14:textId="77777777" w:rsidR="00157DA3" w:rsidRDefault="00157DA3" w:rsidP="00157DA3">
            <w:pPr>
              <w:pStyle w:val="TAL"/>
              <w:rPr>
                <w:rFonts w:cs="Arial"/>
                <w:color w:val="000000"/>
                <w:sz w:val="16"/>
                <w:szCs w:val="16"/>
              </w:rPr>
            </w:pPr>
            <w:r>
              <w:rPr>
                <w:rFonts w:cs="Arial"/>
                <w:color w:val="000000"/>
                <w:sz w:val="16"/>
                <w:szCs w:val="16"/>
              </w:rPr>
              <w:t>16.2.0</w:t>
            </w:r>
          </w:p>
        </w:tc>
      </w:tr>
      <w:tr w:rsidR="00157DA3" w:rsidRPr="00816C4A" w14:paraId="064BB3B8"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0F1203C" w14:textId="77777777" w:rsidR="00157DA3" w:rsidRDefault="00157DA3" w:rsidP="00157DA3">
            <w:pPr>
              <w:pStyle w:val="TAL"/>
              <w:rPr>
                <w:rFonts w:cs="Arial"/>
                <w:color w:val="000000"/>
                <w:sz w:val="16"/>
                <w:szCs w:val="16"/>
              </w:rPr>
            </w:pPr>
            <w:r>
              <w:rPr>
                <w:rFonts w:cs="Arial"/>
                <w:color w:val="000000"/>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44D94C0" w14:textId="77777777" w:rsidR="00157DA3"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9F12B96" w14:textId="7F6C6D3E" w:rsidR="00157DA3" w:rsidRDefault="00157DA3" w:rsidP="00157DA3">
            <w:pPr>
              <w:pStyle w:val="TAL"/>
              <w:rPr>
                <w:rFonts w:cs="Arial"/>
                <w:color w:val="000000"/>
                <w:sz w:val="16"/>
                <w:szCs w:val="16"/>
              </w:rPr>
            </w:pPr>
            <w:r>
              <w:rPr>
                <w:rFonts w:cs="Arial"/>
                <w:color w:val="000000"/>
                <w:sz w:val="16"/>
                <w:szCs w:val="16"/>
              </w:rPr>
              <w:t>CP-202137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057287" w14:textId="2918486B" w:rsidR="00157DA3" w:rsidRDefault="00157DA3" w:rsidP="00157DA3">
            <w:pPr>
              <w:pStyle w:val="TAL"/>
              <w:rPr>
                <w:rFonts w:cs="Arial"/>
                <w:color w:val="000000"/>
                <w:sz w:val="16"/>
                <w:szCs w:val="16"/>
              </w:rPr>
            </w:pPr>
            <w:r>
              <w:rPr>
                <w:rFonts w:cs="Arial"/>
                <w:color w:val="000000"/>
                <w:sz w:val="16"/>
                <w:szCs w:val="16"/>
              </w:rPr>
              <w:t>0744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07A6BF" w14:textId="77777777" w:rsidR="00157DA3" w:rsidRDefault="00157DA3" w:rsidP="00157DA3">
            <w:pPr>
              <w:pStyle w:val="TAL"/>
              <w:jc w:val="center"/>
              <w:rPr>
                <w:rFonts w:cs="Arial"/>
                <w:color w:val="000000"/>
                <w:sz w:val="16"/>
                <w:szCs w:val="16"/>
              </w:rPr>
            </w:pPr>
            <w:r>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194B10D" w14:textId="77777777" w:rsidR="00157DA3" w:rsidRDefault="00157DA3" w:rsidP="00157DA3">
            <w:pPr>
              <w:pStyle w:val="TAL"/>
              <w:rPr>
                <w:rFonts w:cs="Arial"/>
                <w:color w:val="000000"/>
                <w:sz w:val="16"/>
                <w:szCs w:val="16"/>
              </w:rPr>
            </w:pPr>
            <w:r>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058F407" w14:textId="77777777" w:rsidR="00157DA3" w:rsidRPr="00366D38" w:rsidRDefault="00157DA3" w:rsidP="00157DA3">
            <w:pPr>
              <w:pStyle w:val="TAL"/>
              <w:rPr>
                <w:rFonts w:cs="Arial"/>
                <w:color w:val="000000"/>
                <w:sz w:val="16"/>
                <w:szCs w:val="16"/>
              </w:rPr>
            </w:pPr>
            <w:r w:rsidRPr="003F5A7C">
              <w:rPr>
                <w:rFonts w:cs="Arial"/>
                <w:color w:val="000000"/>
                <w:sz w:val="16"/>
                <w:szCs w:val="16"/>
              </w:rPr>
              <w:t>Correction on the coding of PDU session Type from Bearer description for NG-RAN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F965BC7" w14:textId="77777777" w:rsidR="00157DA3" w:rsidRDefault="00157DA3" w:rsidP="00157DA3">
            <w:pPr>
              <w:pStyle w:val="TAL"/>
              <w:rPr>
                <w:rFonts w:cs="Arial"/>
                <w:color w:val="000000"/>
                <w:sz w:val="16"/>
                <w:szCs w:val="16"/>
              </w:rPr>
            </w:pPr>
            <w:r>
              <w:rPr>
                <w:rFonts w:cs="Arial"/>
                <w:color w:val="000000"/>
                <w:sz w:val="16"/>
                <w:szCs w:val="16"/>
              </w:rPr>
              <w:t>16.2.0</w:t>
            </w:r>
          </w:p>
        </w:tc>
      </w:tr>
      <w:tr w:rsidR="00157DA3" w:rsidRPr="00816C4A" w14:paraId="0A7546D3"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13A45D4" w14:textId="77777777" w:rsidR="00157DA3" w:rsidRDefault="00157DA3" w:rsidP="00157DA3">
            <w:pPr>
              <w:pStyle w:val="TAL"/>
              <w:rPr>
                <w:rFonts w:cs="Arial"/>
                <w:color w:val="000000"/>
                <w:sz w:val="16"/>
                <w:szCs w:val="16"/>
              </w:rPr>
            </w:pPr>
            <w:r>
              <w:rPr>
                <w:rFonts w:cs="Arial"/>
                <w:color w:val="000000"/>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B73993C" w14:textId="77777777" w:rsidR="00157DA3"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A775C64" w14:textId="7DA7E48C" w:rsidR="00157DA3" w:rsidRDefault="00157DA3" w:rsidP="00157DA3">
            <w:pPr>
              <w:pStyle w:val="TAL"/>
              <w:rPr>
                <w:rFonts w:cs="Arial"/>
                <w:color w:val="000000"/>
                <w:sz w:val="16"/>
                <w:szCs w:val="16"/>
              </w:rPr>
            </w:pPr>
            <w:r>
              <w:rPr>
                <w:rFonts w:cs="Arial"/>
                <w:color w:val="000000"/>
                <w:sz w:val="16"/>
                <w:szCs w:val="16"/>
              </w:rPr>
              <w:t>CP-203088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E5D6F31" w14:textId="24909AA4" w:rsidR="00157DA3" w:rsidRDefault="00157DA3" w:rsidP="00157DA3">
            <w:pPr>
              <w:pStyle w:val="TAL"/>
              <w:rPr>
                <w:rFonts w:cs="Arial"/>
                <w:color w:val="000000"/>
                <w:sz w:val="16"/>
                <w:szCs w:val="16"/>
              </w:rPr>
            </w:pPr>
            <w:r>
              <w:rPr>
                <w:rFonts w:cs="Arial"/>
                <w:color w:val="000000"/>
                <w:sz w:val="16"/>
                <w:szCs w:val="16"/>
              </w:rPr>
              <w:t>0747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7F79ED" w14:textId="77777777" w:rsidR="00157DA3" w:rsidRDefault="00157DA3" w:rsidP="00157DA3">
            <w:pPr>
              <w:pStyle w:val="TAL"/>
              <w:jc w:val="center"/>
              <w:rPr>
                <w:rFonts w:cs="Arial"/>
                <w:color w:val="000000"/>
                <w:sz w:val="16"/>
                <w:szCs w:val="16"/>
              </w:rPr>
            </w:pPr>
            <w:r>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2754BBF" w14:textId="77777777" w:rsidR="00157DA3" w:rsidRDefault="00157DA3" w:rsidP="00157DA3">
            <w:pPr>
              <w:pStyle w:val="TAL"/>
              <w:rPr>
                <w:rFonts w:cs="Arial"/>
                <w:color w:val="000000"/>
                <w:sz w:val="16"/>
                <w:szCs w:val="16"/>
              </w:rPr>
            </w:pPr>
            <w:r>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8E79F47" w14:textId="77777777" w:rsidR="00157DA3" w:rsidRPr="003F5A7C" w:rsidRDefault="00157DA3" w:rsidP="00157DA3">
            <w:pPr>
              <w:pStyle w:val="TAL"/>
              <w:rPr>
                <w:rFonts w:cs="Arial"/>
                <w:color w:val="000000"/>
                <w:sz w:val="16"/>
                <w:szCs w:val="16"/>
              </w:rPr>
            </w:pPr>
            <w:r w:rsidRPr="003F5A7C">
              <w:rPr>
                <w:rFonts w:cs="Arial"/>
                <w:color w:val="000000"/>
                <w:sz w:val="16"/>
                <w:szCs w:val="16"/>
              </w:rPr>
              <w:fldChar w:fldCharType="begin"/>
            </w:r>
            <w:r w:rsidRPr="003F5A7C">
              <w:rPr>
                <w:rFonts w:cs="Arial"/>
                <w:color w:val="000000"/>
                <w:sz w:val="16"/>
                <w:szCs w:val="16"/>
              </w:rPr>
              <w:instrText xml:space="preserve"> DOCPROPERTY  CrTitle  \* MERGEFORMAT </w:instrText>
            </w:r>
            <w:r w:rsidRPr="003F5A7C">
              <w:rPr>
                <w:rFonts w:cs="Arial"/>
                <w:color w:val="000000"/>
                <w:sz w:val="16"/>
                <w:szCs w:val="16"/>
              </w:rPr>
              <w:fldChar w:fldCharType="separate"/>
            </w:r>
            <w:r w:rsidRPr="003F5A7C">
              <w:rPr>
                <w:rFonts w:cs="Arial"/>
                <w:color w:val="000000"/>
                <w:sz w:val="16"/>
                <w:szCs w:val="16"/>
              </w:rPr>
              <w:t>Correction to 8.22 Network Measurement Result (Rel 16)</w:t>
            </w:r>
            <w:r w:rsidRPr="003F5A7C">
              <w:rPr>
                <w:rFonts w:cs="Arial"/>
                <w:color w:val="000000"/>
                <w:sz w:val="16"/>
                <w:szCs w:val="16"/>
              </w:rPr>
              <w:fldChar w:fldCharType="end"/>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D625CF" w14:textId="77777777" w:rsidR="00157DA3" w:rsidRDefault="00157DA3" w:rsidP="00157DA3">
            <w:pPr>
              <w:pStyle w:val="TAL"/>
              <w:rPr>
                <w:rFonts w:cs="Arial"/>
                <w:color w:val="000000"/>
                <w:sz w:val="16"/>
                <w:szCs w:val="16"/>
              </w:rPr>
            </w:pPr>
            <w:r>
              <w:rPr>
                <w:rFonts w:cs="Arial"/>
                <w:color w:val="000000"/>
                <w:sz w:val="16"/>
                <w:szCs w:val="16"/>
              </w:rPr>
              <w:t>16.3.0</w:t>
            </w:r>
          </w:p>
        </w:tc>
      </w:tr>
      <w:tr w:rsidR="00157DA3" w:rsidRPr="00816C4A" w14:paraId="523221A8"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02AD136" w14:textId="77777777" w:rsidR="00157DA3" w:rsidRDefault="00157DA3" w:rsidP="00157DA3">
            <w:pPr>
              <w:pStyle w:val="TAL"/>
              <w:rPr>
                <w:rFonts w:cs="Arial"/>
                <w:color w:val="000000"/>
                <w:sz w:val="16"/>
                <w:szCs w:val="16"/>
              </w:rPr>
            </w:pPr>
            <w:r>
              <w:rPr>
                <w:rFonts w:cs="Arial"/>
                <w:color w:val="000000"/>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9919F19" w14:textId="77777777" w:rsidR="00157DA3"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DC2DDE3" w14:textId="2CF7C6F9" w:rsidR="00157DA3" w:rsidRDefault="00157DA3" w:rsidP="00157DA3">
            <w:pPr>
              <w:pStyle w:val="TAL"/>
              <w:rPr>
                <w:rFonts w:cs="Arial"/>
                <w:color w:val="000000"/>
                <w:sz w:val="16"/>
                <w:szCs w:val="16"/>
              </w:rPr>
            </w:pPr>
            <w:r>
              <w:rPr>
                <w:rFonts w:cs="Arial"/>
                <w:color w:val="000000"/>
                <w:sz w:val="16"/>
                <w:szCs w:val="16"/>
              </w:rPr>
              <w:t>CP-203089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9312DC" w14:textId="5EF10DA7" w:rsidR="00157DA3" w:rsidRDefault="00157DA3" w:rsidP="00157DA3">
            <w:pPr>
              <w:pStyle w:val="TAL"/>
              <w:rPr>
                <w:rFonts w:cs="Arial"/>
                <w:color w:val="000000"/>
                <w:sz w:val="16"/>
                <w:szCs w:val="16"/>
              </w:rPr>
            </w:pPr>
            <w:r>
              <w:rPr>
                <w:rFonts w:cs="Arial"/>
                <w:color w:val="000000"/>
                <w:sz w:val="16"/>
                <w:szCs w:val="16"/>
              </w:rPr>
              <w:t>0746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47327A" w14:textId="77777777" w:rsidR="00157DA3" w:rsidRDefault="00157DA3" w:rsidP="00157DA3">
            <w:pPr>
              <w:pStyle w:val="TAL"/>
              <w:jc w:val="center"/>
              <w:rPr>
                <w:rFonts w:cs="Arial"/>
                <w:color w:val="000000"/>
                <w:sz w:val="16"/>
                <w:szCs w:val="16"/>
              </w:rPr>
            </w:pPr>
            <w:r>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A6840C5" w14:textId="77777777" w:rsidR="00157DA3" w:rsidRDefault="00157DA3" w:rsidP="00157DA3">
            <w:pPr>
              <w:pStyle w:val="TAL"/>
              <w:rPr>
                <w:rFonts w:cs="Arial"/>
                <w:color w:val="000000"/>
                <w:sz w:val="16"/>
                <w:szCs w:val="16"/>
              </w:rPr>
            </w:pPr>
            <w:r>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C89A639" w14:textId="77777777" w:rsidR="00157DA3" w:rsidRPr="003F5A7C" w:rsidRDefault="00157DA3" w:rsidP="00157DA3">
            <w:pPr>
              <w:pStyle w:val="TAL"/>
              <w:rPr>
                <w:rFonts w:cs="Arial"/>
                <w:color w:val="000000"/>
                <w:sz w:val="16"/>
                <w:szCs w:val="16"/>
              </w:rPr>
            </w:pPr>
            <w:r w:rsidRPr="003F5A7C">
              <w:rPr>
                <w:rFonts w:cs="Arial"/>
                <w:color w:val="000000"/>
                <w:sz w:val="16"/>
                <w:szCs w:val="16"/>
              </w:rPr>
              <w:t>Update Measurement Qualifier for NGRAN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7BABEAE" w14:textId="77777777" w:rsidR="00157DA3" w:rsidRDefault="00157DA3" w:rsidP="00157DA3">
            <w:pPr>
              <w:pStyle w:val="TAL"/>
              <w:rPr>
                <w:rFonts w:cs="Arial"/>
                <w:color w:val="000000"/>
                <w:sz w:val="16"/>
                <w:szCs w:val="16"/>
              </w:rPr>
            </w:pPr>
            <w:r>
              <w:rPr>
                <w:rFonts w:cs="Arial"/>
                <w:color w:val="000000"/>
                <w:sz w:val="16"/>
                <w:szCs w:val="16"/>
              </w:rPr>
              <w:t>16.3.0</w:t>
            </w:r>
          </w:p>
        </w:tc>
      </w:tr>
      <w:tr w:rsidR="00157DA3" w:rsidRPr="00816C4A" w14:paraId="53D29AC6"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841FB07" w14:textId="77777777" w:rsidR="00157DA3" w:rsidRDefault="00157DA3" w:rsidP="00157DA3">
            <w:pPr>
              <w:pStyle w:val="TAL"/>
              <w:rPr>
                <w:rFonts w:cs="Arial"/>
                <w:color w:val="000000"/>
                <w:sz w:val="16"/>
                <w:szCs w:val="16"/>
              </w:rPr>
            </w:pPr>
            <w:r>
              <w:rPr>
                <w:rFonts w:cs="Arial"/>
                <w:color w:val="000000"/>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DE1FA02" w14:textId="77777777" w:rsidR="00157DA3"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8D22B57" w14:textId="3898F887" w:rsidR="00157DA3" w:rsidRDefault="00157DA3" w:rsidP="00157DA3">
            <w:pPr>
              <w:pStyle w:val="TAL"/>
              <w:rPr>
                <w:rFonts w:cs="Arial"/>
                <w:color w:val="000000"/>
                <w:sz w:val="16"/>
                <w:szCs w:val="16"/>
              </w:rPr>
            </w:pPr>
            <w:r>
              <w:rPr>
                <w:rFonts w:cs="Arial"/>
                <w:color w:val="000000"/>
                <w:sz w:val="16"/>
                <w:szCs w:val="16"/>
              </w:rPr>
              <w:t>CP-203089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716ADD" w14:textId="4BB42543" w:rsidR="00157DA3" w:rsidRDefault="00157DA3" w:rsidP="00157DA3">
            <w:pPr>
              <w:pStyle w:val="TAL"/>
              <w:rPr>
                <w:rFonts w:cs="Arial"/>
                <w:color w:val="000000"/>
                <w:sz w:val="16"/>
                <w:szCs w:val="16"/>
              </w:rPr>
            </w:pPr>
            <w:r>
              <w:rPr>
                <w:rFonts w:cs="Arial"/>
                <w:color w:val="000000"/>
                <w:sz w:val="16"/>
                <w:szCs w:val="16"/>
              </w:rPr>
              <w:t>0748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1D8F08" w14:textId="77777777" w:rsidR="00157DA3" w:rsidRDefault="00157DA3" w:rsidP="00157DA3">
            <w:pPr>
              <w:pStyle w:val="TAL"/>
              <w:jc w:val="center"/>
              <w:rPr>
                <w:rFonts w:cs="Arial"/>
                <w:color w:val="000000"/>
                <w:sz w:val="16"/>
                <w:szCs w:val="16"/>
              </w:rPr>
            </w:pPr>
            <w:r>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304EB38" w14:textId="77777777" w:rsidR="00157DA3" w:rsidRDefault="00157DA3" w:rsidP="00157DA3">
            <w:pPr>
              <w:pStyle w:val="TAL"/>
              <w:rPr>
                <w:rFonts w:cs="Arial"/>
                <w:color w:val="000000"/>
                <w:sz w:val="16"/>
                <w:szCs w:val="16"/>
              </w:rPr>
            </w:pPr>
            <w:r>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EC0777F" w14:textId="77777777" w:rsidR="00157DA3" w:rsidRPr="003F5A7C" w:rsidRDefault="00157DA3" w:rsidP="00157DA3">
            <w:pPr>
              <w:pStyle w:val="TAL"/>
              <w:rPr>
                <w:rFonts w:cs="Arial"/>
                <w:color w:val="000000"/>
                <w:sz w:val="16"/>
                <w:szCs w:val="16"/>
              </w:rPr>
            </w:pPr>
            <w:r w:rsidRPr="003F5A7C">
              <w:rPr>
                <w:rFonts w:cs="Arial"/>
                <w:color w:val="000000"/>
                <w:sz w:val="16"/>
                <w:szCs w:val="16"/>
              </w:rPr>
              <w:t>Update Measurement Qualifier for NGRAN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B506CB" w14:textId="77777777" w:rsidR="00157DA3" w:rsidRDefault="00157DA3" w:rsidP="00157DA3">
            <w:pPr>
              <w:pStyle w:val="TAL"/>
              <w:rPr>
                <w:rFonts w:cs="Arial"/>
                <w:color w:val="000000"/>
                <w:sz w:val="16"/>
                <w:szCs w:val="16"/>
              </w:rPr>
            </w:pPr>
            <w:r>
              <w:rPr>
                <w:rFonts w:cs="Arial"/>
                <w:color w:val="000000"/>
                <w:sz w:val="16"/>
                <w:szCs w:val="16"/>
              </w:rPr>
              <w:t>17.0.0</w:t>
            </w:r>
          </w:p>
        </w:tc>
      </w:tr>
      <w:tr w:rsidR="00157DA3" w:rsidRPr="00816C4A" w14:paraId="5E3399D1"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2749CC3" w14:textId="5A6D9133" w:rsidR="00157DA3" w:rsidRDefault="00157DA3" w:rsidP="00157DA3">
            <w:pPr>
              <w:pStyle w:val="TAL"/>
              <w:rPr>
                <w:rFonts w:cs="Arial"/>
                <w:color w:val="000000"/>
                <w:sz w:val="16"/>
                <w:szCs w:val="16"/>
              </w:rPr>
            </w:pPr>
            <w:r>
              <w:rPr>
                <w:rFonts w:cs="Arial"/>
                <w:color w:val="000000"/>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67B0E1A" w14:textId="77777777" w:rsidR="00157DA3"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B60EE76" w14:textId="5F83241D" w:rsidR="00157DA3" w:rsidRDefault="00157DA3" w:rsidP="00157DA3">
            <w:pPr>
              <w:pStyle w:val="TAL"/>
              <w:rPr>
                <w:rFonts w:cs="Arial"/>
                <w:color w:val="000000"/>
                <w:sz w:val="16"/>
                <w:szCs w:val="16"/>
              </w:rPr>
            </w:pPr>
            <w:r>
              <w:rPr>
                <w:rFonts w:cs="Arial"/>
                <w:color w:val="000000"/>
                <w:sz w:val="16"/>
                <w:szCs w:val="16"/>
              </w:rPr>
              <w:t>CP-212093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D2B3FF" w14:textId="61BCA5DE" w:rsidR="00157DA3" w:rsidRDefault="00157DA3" w:rsidP="00157DA3">
            <w:pPr>
              <w:pStyle w:val="TAL"/>
              <w:rPr>
                <w:rFonts w:cs="Arial"/>
                <w:color w:val="000000"/>
                <w:sz w:val="16"/>
                <w:szCs w:val="16"/>
              </w:rPr>
            </w:pPr>
            <w:r>
              <w:rPr>
                <w:rFonts w:cs="Arial"/>
                <w:color w:val="000000"/>
                <w:sz w:val="16"/>
                <w:szCs w:val="16"/>
              </w:rPr>
              <w:t>0751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4FF037" w14:textId="5CE81AF1" w:rsidR="00157DA3" w:rsidRDefault="00157DA3" w:rsidP="00157DA3">
            <w:pPr>
              <w:pStyle w:val="TAL"/>
              <w:jc w:val="center"/>
              <w:rPr>
                <w:rFonts w:cs="Arial"/>
                <w:color w:val="000000"/>
                <w:sz w:val="16"/>
                <w:szCs w:val="16"/>
              </w:rPr>
            </w:pPr>
            <w:r>
              <w:rPr>
                <w:rFonts w:cs="Arial"/>
                <w:color w:val="000000"/>
                <w:sz w:val="16"/>
                <w:szCs w:val="16"/>
              </w:rPr>
              <w:t>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DBF38C2" w14:textId="4F5E6C3D" w:rsidR="00157DA3" w:rsidRDefault="00157DA3" w:rsidP="00157DA3">
            <w:pPr>
              <w:pStyle w:val="TAL"/>
              <w:rPr>
                <w:rFonts w:cs="Arial"/>
                <w:color w:val="000000"/>
                <w:sz w:val="16"/>
                <w:szCs w:val="16"/>
              </w:rPr>
            </w:pPr>
            <w:r>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BF14EF4" w14:textId="746B2E15" w:rsidR="00157DA3" w:rsidRPr="003F5A7C" w:rsidRDefault="00157DA3" w:rsidP="00157DA3">
            <w:pPr>
              <w:pStyle w:val="TAL"/>
              <w:rPr>
                <w:rFonts w:cs="Arial"/>
                <w:color w:val="000000"/>
                <w:sz w:val="16"/>
                <w:szCs w:val="16"/>
              </w:rPr>
            </w:pPr>
            <w:r>
              <w:rPr>
                <w:rFonts w:cs="Arial"/>
                <w:color w:val="000000"/>
                <w:sz w:val="16"/>
                <w:szCs w:val="16"/>
              </w:rPr>
              <w:t>REFRESH SoR-CMCI command introduction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36ED6CF" w14:textId="6029310E" w:rsidR="00157DA3" w:rsidRDefault="00157DA3" w:rsidP="00157DA3">
            <w:pPr>
              <w:pStyle w:val="TAL"/>
              <w:rPr>
                <w:rFonts w:cs="Arial"/>
                <w:color w:val="000000"/>
                <w:sz w:val="16"/>
                <w:szCs w:val="16"/>
              </w:rPr>
            </w:pPr>
            <w:r>
              <w:rPr>
                <w:rFonts w:cs="Arial"/>
                <w:color w:val="000000"/>
                <w:sz w:val="16"/>
                <w:szCs w:val="16"/>
              </w:rPr>
              <w:t>17.1.0</w:t>
            </w:r>
          </w:p>
        </w:tc>
      </w:tr>
      <w:tr w:rsidR="00157DA3" w:rsidRPr="00816C4A" w14:paraId="0EE8208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5008194" w14:textId="7A354D95" w:rsidR="00157DA3" w:rsidRDefault="00157DA3" w:rsidP="00157DA3">
            <w:pPr>
              <w:pStyle w:val="TAL"/>
              <w:rPr>
                <w:rFonts w:cs="Arial"/>
                <w:color w:val="000000"/>
                <w:sz w:val="16"/>
                <w:szCs w:val="16"/>
              </w:rPr>
            </w:pPr>
            <w:r>
              <w:rPr>
                <w:rFonts w:cs="Arial"/>
                <w:color w:val="000000"/>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16C414F" w14:textId="77777777" w:rsidR="00157DA3"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4591159" w14:textId="450D5AE8" w:rsidR="00157DA3" w:rsidRDefault="00157DA3" w:rsidP="00157DA3">
            <w:pPr>
              <w:pStyle w:val="TAL"/>
              <w:rPr>
                <w:rFonts w:cs="Arial"/>
                <w:color w:val="000000"/>
                <w:sz w:val="16"/>
                <w:szCs w:val="16"/>
              </w:rPr>
            </w:pPr>
            <w:r>
              <w:rPr>
                <w:rFonts w:cs="Arial"/>
                <w:color w:val="000000"/>
                <w:sz w:val="16"/>
                <w:szCs w:val="16"/>
              </w:rPr>
              <w:t>CP-212090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13AE44" w14:textId="715FBEC9" w:rsidR="00157DA3" w:rsidRDefault="00157DA3" w:rsidP="00157DA3">
            <w:pPr>
              <w:pStyle w:val="TAL"/>
              <w:rPr>
                <w:rFonts w:cs="Arial"/>
                <w:color w:val="000000"/>
                <w:sz w:val="16"/>
                <w:szCs w:val="16"/>
              </w:rPr>
            </w:pPr>
            <w:r>
              <w:rPr>
                <w:rFonts w:cs="Arial"/>
                <w:color w:val="000000"/>
                <w:sz w:val="16"/>
                <w:szCs w:val="16"/>
              </w:rPr>
              <w:t>0753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112497" w14:textId="39DF9E40" w:rsidR="00157DA3" w:rsidRDefault="00157DA3" w:rsidP="00157DA3">
            <w:pPr>
              <w:pStyle w:val="TAL"/>
              <w:jc w:val="center"/>
              <w:rPr>
                <w:rFonts w:cs="Arial"/>
                <w:color w:val="000000"/>
                <w:sz w:val="16"/>
                <w:szCs w:val="16"/>
              </w:rPr>
            </w:pPr>
            <w:r>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1B5B668" w14:textId="52C6E0AE" w:rsidR="00157DA3" w:rsidRDefault="00157DA3" w:rsidP="00157DA3">
            <w:pPr>
              <w:pStyle w:val="TAL"/>
              <w:rPr>
                <w:rFonts w:cs="Arial"/>
                <w:color w:val="000000"/>
                <w:sz w:val="16"/>
                <w:szCs w:val="16"/>
              </w:rPr>
            </w:pPr>
            <w:r>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3238FCB" w14:textId="32A64E7A" w:rsidR="00157DA3" w:rsidRDefault="00157DA3" w:rsidP="00157DA3">
            <w:pPr>
              <w:pStyle w:val="TAL"/>
              <w:rPr>
                <w:rFonts w:cs="Arial"/>
                <w:color w:val="000000"/>
                <w:sz w:val="16"/>
                <w:szCs w:val="16"/>
              </w:rPr>
            </w:pPr>
            <w:r>
              <w:rPr>
                <w:rFonts w:cs="Arial"/>
                <w:color w:val="000000"/>
                <w:sz w:val="16"/>
                <w:szCs w:val="16"/>
              </w:rPr>
              <w:t>PLI - slice information during no service or limited service state.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503AAF" w14:textId="4E368101" w:rsidR="00157DA3" w:rsidRDefault="00157DA3" w:rsidP="00157DA3">
            <w:pPr>
              <w:pStyle w:val="TAL"/>
              <w:rPr>
                <w:rFonts w:cs="Arial"/>
                <w:color w:val="000000"/>
                <w:sz w:val="16"/>
                <w:szCs w:val="16"/>
              </w:rPr>
            </w:pPr>
            <w:r>
              <w:rPr>
                <w:rFonts w:cs="Arial"/>
                <w:color w:val="000000"/>
                <w:sz w:val="16"/>
                <w:szCs w:val="16"/>
              </w:rPr>
              <w:t>17.1.0</w:t>
            </w:r>
          </w:p>
        </w:tc>
      </w:tr>
      <w:tr w:rsidR="00157DA3" w:rsidRPr="00816C4A" w14:paraId="3D37477B"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E9BFED4" w14:textId="69CA033C" w:rsidR="00157DA3" w:rsidRDefault="00157DA3" w:rsidP="00157DA3">
            <w:pPr>
              <w:pStyle w:val="TAL"/>
              <w:rPr>
                <w:rFonts w:cs="Arial"/>
                <w:color w:val="000000"/>
                <w:sz w:val="16"/>
                <w:szCs w:val="16"/>
              </w:rPr>
            </w:pPr>
            <w:r>
              <w:rPr>
                <w:rFonts w:cs="Arial"/>
                <w:color w:val="000000"/>
                <w:sz w:val="16"/>
                <w:szCs w:val="16"/>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54F8327" w14:textId="467EF57E" w:rsidR="00157DA3" w:rsidRDefault="00157DA3" w:rsidP="00157DA3">
            <w:pPr>
              <w:pStyle w:val="TAL"/>
              <w:rPr>
                <w:rFonts w:cs="Arial"/>
                <w:color w:val="000000"/>
                <w:sz w:val="16"/>
                <w:szCs w:val="16"/>
              </w:rPr>
            </w:pPr>
            <w:r>
              <w:rPr>
                <w:rFonts w:cs="Arial"/>
                <w:color w:val="000000"/>
                <w:sz w:val="16"/>
                <w:szCs w:val="16"/>
              </w:rPr>
              <w:t>CT#94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7119A8F" w14:textId="2C653F1D" w:rsidR="00157DA3" w:rsidRDefault="00157DA3" w:rsidP="00157DA3">
            <w:pPr>
              <w:pStyle w:val="TAL"/>
              <w:rPr>
                <w:rFonts w:cs="Arial"/>
                <w:color w:val="000000"/>
                <w:sz w:val="16"/>
                <w:szCs w:val="16"/>
              </w:rPr>
            </w:pPr>
            <w:r>
              <w:rPr>
                <w:rFonts w:cs="Arial"/>
                <w:color w:val="000000"/>
                <w:sz w:val="16"/>
                <w:szCs w:val="16"/>
              </w:rPr>
              <w:t>CP-213165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556F29" w14:textId="554D5325" w:rsidR="00157DA3" w:rsidRDefault="00157DA3" w:rsidP="00157DA3">
            <w:pPr>
              <w:pStyle w:val="TAL"/>
              <w:rPr>
                <w:rFonts w:cs="Arial"/>
                <w:color w:val="000000"/>
                <w:sz w:val="16"/>
                <w:szCs w:val="16"/>
              </w:rPr>
            </w:pPr>
            <w:r>
              <w:rPr>
                <w:rFonts w:cs="Arial"/>
                <w:color w:val="000000"/>
                <w:sz w:val="16"/>
                <w:szCs w:val="16"/>
              </w:rPr>
              <w:t>0755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964F90" w14:textId="22DB6C77" w:rsidR="00157DA3" w:rsidRDefault="00157DA3" w:rsidP="00157DA3">
            <w:pPr>
              <w:pStyle w:val="TAL"/>
              <w:jc w:val="center"/>
              <w:rPr>
                <w:rFonts w:cs="Arial"/>
                <w:color w:val="000000"/>
                <w:sz w:val="16"/>
                <w:szCs w:val="16"/>
              </w:rPr>
            </w:pPr>
            <w:r>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B770EB9" w14:textId="56DCD796" w:rsidR="00157DA3" w:rsidRDefault="00157DA3" w:rsidP="00157DA3">
            <w:pPr>
              <w:pStyle w:val="TAL"/>
              <w:rPr>
                <w:rFonts w:cs="Arial"/>
                <w:color w:val="000000"/>
                <w:sz w:val="16"/>
                <w:szCs w:val="16"/>
              </w:rPr>
            </w:pPr>
            <w:r>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17C86A8" w14:textId="714784D5" w:rsidR="00157DA3" w:rsidRDefault="00157DA3" w:rsidP="00157DA3">
            <w:pPr>
              <w:pStyle w:val="TAL"/>
              <w:rPr>
                <w:rFonts w:cs="Arial"/>
                <w:color w:val="000000"/>
                <w:sz w:val="16"/>
                <w:szCs w:val="16"/>
              </w:rPr>
            </w:pPr>
            <w:r>
              <w:rPr>
                <w:rFonts w:cs="Arial"/>
                <w:color w:val="000000"/>
                <w:sz w:val="16"/>
                <w:szCs w:val="16"/>
              </w:rPr>
              <w:t>Correction of ENVELOPE commands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1469E64" w14:textId="52993B91" w:rsidR="00157DA3" w:rsidRDefault="00157DA3" w:rsidP="00157DA3">
            <w:pPr>
              <w:pStyle w:val="TAL"/>
              <w:rPr>
                <w:rFonts w:cs="Arial"/>
                <w:color w:val="000000"/>
                <w:sz w:val="16"/>
                <w:szCs w:val="16"/>
              </w:rPr>
            </w:pPr>
            <w:r>
              <w:rPr>
                <w:rFonts w:cs="Arial"/>
                <w:color w:val="000000"/>
                <w:sz w:val="16"/>
                <w:szCs w:val="16"/>
              </w:rPr>
              <w:t>17.2.0</w:t>
            </w:r>
          </w:p>
        </w:tc>
      </w:tr>
      <w:tr w:rsidR="00157DA3" w:rsidRPr="00816C4A" w14:paraId="768152D8"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038A036" w14:textId="34EEC459" w:rsidR="00157DA3" w:rsidRDefault="00157DA3" w:rsidP="00157DA3">
            <w:pPr>
              <w:pStyle w:val="TAL"/>
              <w:rPr>
                <w:rFonts w:cs="Arial"/>
                <w:color w:val="000000"/>
                <w:sz w:val="16"/>
                <w:szCs w:val="16"/>
              </w:rPr>
            </w:pPr>
            <w:r>
              <w:rPr>
                <w:rFonts w:cs="Arial"/>
                <w:color w:val="000000"/>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8DBDE41" w14:textId="6CD2F1B5" w:rsidR="00157DA3" w:rsidRDefault="00157DA3" w:rsidP="00157DA3">
            <w:pPr>
              <w:pStyle w:val="TAL"/>
              <w:rPr>
                <w:rFonts w:cs="Arial"/>
                <w:color w:val="000000"/>
                <w:sz w:val="16"/>
                <w:szCs w:val="16"/>
              </w:rPr>
            </w:pPr>
            <w:r>
              <w:rPr>
                <w:rFonts w:cs="Arial"/>
                <w:color w:val="000000"/>
                <w:sz w:val="16"/>
                <w:szCs w:val="16"/>
              </w:rPr>
              <w:t>CT#95e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D67FAAC" w14:textId="4333044A" w:rsidR="00157DA3" w:rsidRDefault="00157DA3" w:rsidP="00157DA3">
            <w:pPr>
              <w:pStyle w:val="TAL"/>
              <w:rPr>
                <w:rFonts w:cs="Arial"/>
                <w:color w:val="000000"/>
                <w:sz w:val="16"/>
                <w:szCs w:val="16"/>
              </w:rPr>
            </w:pPr>
            <w:r>
              <w:rPr>
                <w:rFonts w:cs="Arial"/>
                <w:color w:val="000000"/>
                <w:sz w:val="16"/>
                <w:szCs w:val="16"/>
              </w:rPr>
              <w:t>CP-220133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EA2D31" w14:textId="28292A26" w:rsidR="00157DA3" w:rsidRDefault="00157DA3" w:rsidP="00157DA3">
            <w:pPr>
              <w:pStyle w:val="TAL"/>
              <w:rPr>
                <w:rFonts w:cs="Arial"/>
                <w:color w:val="000000"/>
                <w:sz w:val="16"/>
                <w:szCs w:val="16"/>
              </w:rPr>
            </w:pPr>
            <w:r>
              <w:rPr>
                <w:rFonts w:cs="Arial"/>
                <w:color w:val="000000"/>
                <w:sz w:val="16"/>
                <w:szCs w:val="16"/>
              </w:rPr>
              <w:t>0759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D498E0" w14:textId="59972541" w:rsidR="00157DA3" w:rsidRDefault="00157DA3" w:rsidP="00157DA3">
            <w:pPr>
              <w:pStyle w:val="TAL"/>
              <w:jc w:val="center"/>
              <w:rPr>
                <w:rFonts w:cs="Arial"/>
                <w:color w:val="000000"/>
                <w:sz w:val="16"/>
                <w:szCs w:val="16"/>
              </w:rPr>
            </w:pPr>
            <w:r>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DF9AEAD" w14:textId="583DFED8" w:rsidR="00157DA3" w:rsidRDefault="00157DA3" w:rsidP="00157DA3">
            <w:pPr>
              <w:pStyle w:val="TAL"/>
              <w:rPr>
                <w:rFonts w:cs="Arial"/>
                <w:color w:val="000000"/>
                <w:sz w:val="16"/>
                <w:szCs w:val="16"/>
              </w:rPr>
            </w:pPr>
            <w:r>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EAF12DD" w14:textId="3F9B3349" w:rsidR="00157DA3" w:rsidRDefault="00157DA3" w:rsidP="00157DA3">
            <w:pPr>
              <w:pStyle w:val="TAL"/>
              <w:rPr>
                <w:rFonts w:cs="Arial"/>
                <w:color w:val="000000"/>
                <w:sz w:val="16"/>
                <w:szCs w:val="16"/>
              </w:rPr>
            </w:pPr>
            <w:r>
              <w:rPr>
                <w:rFonts w:cs="Arial"/>
                <w:color w:val="000000"/>
                <w:sz w:val="16"/>
                <w:szCs w:val="16"/>
              </w:rPr>
              <w:t>Update of Address parameter in ENVELOPE SMS-PP DOWNLOAD in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739755" w14:textId="1CF0678B" w:rsidR="00157DA3" w:rsidRDefault="00157DA3" w:rsidP="00157DA3">
            <w:pPr>
              <w:pStyle w:val="TAL"/>
              <w:rPr>
                <w:rFonts w:cs="Arial"/>
                <w:color w:val="000000"/>
                <w:sz w:val="16"/>
                <w:szCs w:val="16"/>
              </w:rPr>
            </w:pPr>
            <w:r>
              <w:rPr>
                <w:rFonts w:cs="Arial"/>
                <w:color w:val="000000"/>
                <w:sz w:val="16"/>
                <w:szCs w:val="16"/>
              </w:rPr>
              <w:t>17.3.0</w:t>
            </w:r>
          </w:p>
        </w:tc>
      </w:tr>
      <w:tr w:rsidR="00157DA3" w:rsidRPr="00816C4A" w14:paraId="23DAD27E"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B115BB5" w14:textId="1CC9E6E5" w:rsidR="00157DA3" w:rsidRDefault="00157DA3" w:rsidP="00157DA3">
            <w:pPr>
              <w:pStyle w:val="TAL"/>
              <w:rPr>
                <w:rFonts w:cs="Arial"/>
                <w:color w:val="000000"/>
                <w:sz w:val="16"/>
                <w:szCs w:val="16"/>
              </w:rPr>
            </w:pPr>
            <w:r>
              <w:rPr>
                <w:rFonts w:cs="Arial"/>
                <w:color w:val="000000"/>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D0CC54A" w14:textId="7C7698DB" w:rsidR="00157DA3" w:rsidRDefault="00157DA3" w:rsidP="00157DA3">
            <w:pPr>
              <w:pStyle w:val="TAL"/>
              <w:rPr>
                <w:rFonts w:cs="Arial"/>
                <w:color w:val="000000"/>
                <w:sz w:val="16"/>
                <w:szCs w:val="16"/>
              </w:rPr>
            </w:pPr>
            <w:r>
              <w:rPr>
                <w:rFonts w:cs="Arial"/>
                <w:color w:val="000000"/>
                <w:sz w:val="16"/>
                <w:szCs w:val="16"/>
              </w:rPr>
              <w:t>CT#95e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F11C5A3" w14:textId="17387309" w:rsidR="00157DA3" w:rsidRDefault="00157DA3" w:rsidP="00157DA3">
            <w:pPr>
              <w:pStyle w:val="TAL"/>
              <w:rPr>
                <w:rFonts w:cs="Arial"/>
                <w:color w:val="000000"/>
                <w:sz w:val="16"/>
                <w:szCs w:val="16"/>
              </w:rPr>
            </w:pPr>
            <w:r>
              <w:rPr>
                <w:rFonts w:cs="Arial"/>
                <w:color w:val="000000"/>
                <w:sz w:val="16"/>
                <w:szCs w:val="16"/>
              </w:rPr>
              <w:t>CP-220133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F973F0" w14:textId="70CFE787" w:rsidR="00157DA3" w:rsidRDefault="00157DA3" w:rsidP="00157DA3">
            <w:pPr>
              <w:pStyle w:val="TAL"/>
              <w:rPr>
                <w:rFonts w:cs="Arial"/>
                <w:color w:val="000000"/>
                <w:sz w:val="16"/>
                <w:szCs w:val="16"/>
              </w:rPr>
            </w:pPr>
            <w:r>
              <w:rPr>
                <w:rFonts w:cs="Arial"/>
                <w:color w:val="000000"/>
                <w:sz w:val="16"/>
                <w:szCs w:val="16"/>
              </w:rPr>
              <w:t>0761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E17FAD" w14:textId="7F3555B1" w:rsidR="00157DA3" w:rsidRDefault="00157DA3" w:rsidP="00157DA3">
            <w:pPr>
              <w:pStyle w:val="TAL"/>
              <w:jc w:val="center"/>
              <w:rPr>
                <w:rFonts w:cs="Arial"/>
                <w:color w:val="000000"/>
                <w:sz w:val="16"/>
                <w:szCs w:val="16"/>
              </w:rPr>
            </w:pPr>
            <w:r>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6EBE03F" w14:textId="009381F7" w:rsidR="00157DA3" w:rsidRDefault="00157DA3" w:rsidP="00157DA3">
            <w:pPr>
              <w:pStyle w:val="TAL"/>
              <w:rPr>
                <w:rFonts w:cs="Arial"/>
                <w:color w:val="000000"/>
                <w:sz w:val="16"/>
                <w:szCs w:val="16"/>
              </w:rPr>
            </w:pPr>
            <w:r>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206A6E8" w14:textId="743C3F5E" w:rsidR="00157DA3" w:rsidRDefault="00157DA3" w:rsidP="00157DA3">
            <w:pPr>
              <w:pStyle w:val="TAL"/>
              <w:rPr>
                <w:rFonts w:cs="Arial"/>
                <w:color w:val="000000"/>
                <w:sz w:val="16"/>
                <w:szCs w:val="16"/>
              </w:rPr>
            </w:pPr>
            <w:r>
              <w:rPr>
                <w:rFonts w:cs="Arial"/>
                <w:color w:val="000000"/>
                <w:sz w:val="16"/>
                <w:szCs w:val="16"/>
              </w:rPr>
              <w:t>Add EFSUPI_NAI changing procedure for REFRESH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3DD9D7" w14:textId="07754520" w:rsidR="00157DA3" w:rsidRDefault="00157DA3" w:rsidP="00157DA3">
            <w:pPr>
              <w:pStyle w:val="TAL"/>
              <w:rPr>
                <w:rFonts w:cs="Arial"/>
                <w:color w:val="000000"/>
                <w:sz w:val="16"/>
                <w:szCs w:val="16"/>
              </w:rPr>
            </w:pPr>
            <w:r>
              <w:rPr>
                <w:rFonts w:cs="Arial"/>
                <w:color w:val="000000"/>
                <w:sz w:val="16"/>
                <w:szCs w:val="16"/>
              </w:rPr>
              <w:t>17.3.0</w:t>
            </w:r>
          </w:p>
        </w:tc>
      </w:tr>
      <w:tr w:rsidR="00157DA3" w:rsidRPr="00816C4A" w14:paraId="0868C34D"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725EC5C" w14:textId="36190AB5" w:rsidR="00157DA3" w:rsidRDefault="00157DA3" w:rsidP="00157DA3">
            <w:pPr>
              <w:pStyle w:val="TAL"/>
              <w:rPr>
                <w:rFonts w:cs="Arial"/>
                <w:color w:val="000000"/>
                <w:sz w:val="16"/>
                <w:szCs w:val="16"/>
              </w:rPr>
            </w:pPr>
            <w:r>
              <w:rPr>
                <w:rFonts w:cs="Arial"/>
                <w:color w:val="000000"/>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A6B02E6" w14:textId="67C49AE1" w:rsidR="00157DA3" w:rsidRDefault="00157DA3" w:rsidP="00157DA3">
            <w:pPr>
              <w:pStyle w:val="TAL"/>
              <w:rPr>
                <w:rFonts w:cs="Arial"/>
                <w:color w:val="000000"/>
                <w:sz w:val="16"/>
                <w:szCs w:val="16"/>
              </w:rPr>
            </w:pPr>
            <w:r>
              <w:rPr>
                <w:rFonts w:cs="Arial"/>
                <w:color w:val="000000"/>
                <w:sz w:val="16"/>
                <w:szCs w:val="16"/>
              </w:rPr>
              <w:t>CT#95e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8D14495" w14:textId="6BA1E62D" w:rsidR="00157DA3" w:rsidRDefault="00157DA3" w:rsidP="00157DA3">
            <w:pPr>
              <w:pStyle w:val="TAL"/>
              <w:rPr>
                <w:rFonts w:cs="Arial"/>
                <w:color w:val="000000"/>
                <w:sz w:val="16"/>
                <w:szCs w:val="16"/>
              </w:rPr>
            </w:pPr>
            <w:r>
              <w:rPr>
                <w:rFonts w:cs="Arial"/>
                <w:color w:val="000000"/>
                <w:sz w:val="16"/>
                <w:szCs w:val="16"/>
              </w:rPr>
              <w:t>CP-220133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5ADB84" w14:textId="4EA69126" w:rsidR="00157DA3" w:rsidRDefault="00157DA3" w:rsidP="00157DA3">
            <w:pPr>
              <w:pStyle w:val="TAL"/>
              <w:rPr>
                <w:rFonts w:cs="Arial"/>
                <w:color w:val="000000"/>
                <w:sz w:val="16"/>
                <w:szCs w:val="16"/>
              </w:rPr>
            </w:pPr>
            <w:r>
              <w:rPr>
                <w:rFonts w:cs="Arial"/>
                <w:color w:val="000000"/>
                <w:sz w:val="16"/>
                <w:szCs w:val="16"/>
              </w:rPr>
              <w:t>0762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A42601" w14:textId="179A5122" w:rsidR="00157DA3" w:rsidRDefault="00157DA3" w:rsidP="00157DA3">
            <w:pPr>
              <w:pStyle w:val="TAL"/>
              <w:jc w:val="center"/>
              <w:rPr>
                <w:rFonts w:cs="Arial"/>
                <w:color w:val="000000"/>
                <w:sz w:val="16"/>
                <w:szCs w:val="16"/>
              </w:rPr>
            </w:pPr>
            <w:r>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252C00C" w14:textId="7A236A07" w:rsidR="00157DA3" w:rsidRDefault="00157DA3" w:rsidP="00157DA3">
            <w:pPr>
              <w:pStyle w:val="TAL"/>
              <w:rPr>
                <w:rFonts w:cs="Arial"/>
                <w:color w:val="000000"/>
                <w:sz w:val="16"/>
                <w:szCs w:val="16"/>
              </w:rPr>
            </w:pPr>
            <w:r>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B9E2B01" w14:textId="26CE3F1E" w:rsidR="00157DA3" w:rsidRDefault="00157DA3" w:rsidP="00157DA3">
            <w:pPr>
              <w:pStyle w:val="TAL"/>
              <w:rPr>
                <w:rFonts w:cs="Arial"/>
                <w:color w:val="000000"/>
                <w:sz w:val="16"/>
                <w:szCs w:val="16"/>
              </w:rPr>
            </w:pPr>
            <w:r>
              <w:rPr>
                <w:rFonts w:cs="Arial"/>
                <w:color w:val="000000"/>
                <w:sz w:val="16"/>
                <w:szCs w:val="16"/>
              </w:rPr>
              <w:t>Update EFIMSI changing procedure for REFRESH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DE4AA5F" w14:textId="1B65339A" w:rsidR="00157DA3" w:rsidRDefault="00157DA3" w:rsidP="00157DA3">
            <w:pPr>
              <w:pStyle w:val="TAL"/>
              <w:rPr>
                <w:rFonts w:cs="Arial"/>
                <w:color w:val="000000"/>
                <w:sz w:val="16"/>
                <w:szCs w:val="16"/>
              </w:rPr>
            </w:pPr>
            <w:r>
              <w:rPr>
                <w:rFonts w:cs="Arial"/>
                <w:color w:val="000000"/>
                <w:sz w:val="16"/>
                <w:szCs w:val="16"/>
              </w:rPr>
              <w:t>17.3.0</w:t>
            </w:r>
          </w:p>
        </w:tc>
      </w:tr>
      <w:tr w:rsidR="00157DA3" w:rsidRPr="00816C4A" w14:paraId="0C9D2FC2"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6C11F52" w14:textId="053DD463" w:rsidR="00157DA3" w:rsidRDefault="00157DA3" w:rsidP="00157DA3">
            <w:pPr>
              <w:pStyle w:val="TAL"/>
              <w:rPr>
                <w:rFonts w:cs="Arial"/>
                <w:color w:val="000000"/>
                <w:sz w:val="16"/>
                <w:szCs w:val="16"/>
              </w:rPr>
            </w:pPr>
            <w:r>
              <w:rPr>
                <w:rFonts w:cs="Arial"/>
                <w:color w:val="000000"/>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D0C0D8E" w14:textId="70AE3F70" w:rsidR="00157DA3" w:rsidRDefault="00157DA3" w:rsidP="00157DA3">
            <w:pPr>
              <w:pStyle w:val="TAL"/>
              <w:rPr>
                <w:rFonts w:cs="Arial"/>
                <w:color w:val="000000"/>
                <w:sz w:val="16"/>
                <w:szCs w:val="16"/>
              </w:rPr>
            </w:pPr>
            <w:r>
              <w:rPr>
                <w:rFonts w:cs="Arial"/>
                <w:color w:val="000000"/>
                <w:sz w:val="16"/>
                <w:szCs w:val="16"/>
              </w:rPr>
              <w:t>CT#95e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AFDECAB" w14:textId="3D08383F" w:rsidR="00157DA3" w:rsidRDefault="00157DA3" w:rsidP="00157DA3">
            <w:pPr>
              <w:pStyle w:val="TAL"/>
              <w:rPr>
                <w:rFonts w:cs="Arial"/>
                <w:color w:val="000000"/>
                <w:sz w:val="16"/>
                <w:szCs w:val="16"/>
              </w:rPr>
            </w:pPr>
            <w:r>
              <w:rPr>
                <w:rFonts w:cs="Arial"/>
                <w:color w:val="000000"/>
                <w:sz w:val="16"/>
                <w:szCs w:val="16"/>
              </w:rPr>
              <w:t>CP-220133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70CEAA" w14:textId="1DCE3BC9" w:rsidR="00157DA3" w:rsidRDefault="00157DA3" w:rsidP="00157DA3">
            <w:pPr>
              <w:pStyle w:val="TAL"/>
              <w:rPr>
                <w:rFonts w:cs="Arial"/>
                <w:color w:val="000000"/>
                <w:sz w:val="16"/>
                <w:szCs w:val="16"/>
              </w:rPr>
            </w:pPr>
            <w:r>
              <w:rPr>
                <w:rFonts w:cs="Arial"/>
                <w:color w:val="000000"/>
                <w:sz w:val="16"/>
                <w:szCs w:val="16"/>
              </w:rPr>
              <w:t>0765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B50D94" w14:textId="18A96DB2" w:rsidR="00157DA3" w:rsidRDefault="00157DA3" w:rsidP="00157DA3">
            <w:pPr>
              <w:pStyle w:val="TAL"/>
              <w:jc w:val="center"/>
              <w:rPr>
                <w:rFonts w:cs="Arial"/>
                <w:color w:val="000000"/>
                <w:sz w:val="16"/>
                <w:szCs w:val="16"/>
              </w:rPr>
            </w:pPr>
            <w:r>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8D694A0" w14:textId="1AA057E5" w:rsidR="00157DA3" w:rsidRDefault="00157DA3" w:rsidP="00157DA3">
            <w:pPr>
              <w:pStyle w:val="TAL"/>
              <w:rPr>
                <w:rFonts w:cs="Arial"/>
                <w:color w:val="000000"/>
                <w:sz w:val="16"/>
                <w:szCs w:val="16"/>
              </w:rPr>
            </w:pPr>
            <w:r>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B1077E4" w14:textId="2670DA9D" w:rsidR="00157DA3" w:rsidRDefault="00157DA3" w:rsidP="00157DA3">
            <w:pPr>
              <w:pStyle w:val="TAL"/>
              <w:rPr>
                <w:rFonts w:cs="Arial"/>
                <w:color w:val="000000"/>
                <w:sz w:val="16"/>
                <w:szCs w:val="16"/>
              </w:rPr>
            </w:pPr>
            <w:r>
              <w:rPr>
                <w:rFonts w:cs="Arial"/>
                <w:color w:val="000000"/>
                <w:sz w:val="16"/>
                <w:szCs w:val="16"/>
              </w:rPr>
              <w:t>Satellite NG-RAN introduction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1D467C1" w14:textId="303C188B" w:rsidR="00157DA3" w:rsidRDefault="00157DA3" w:rsidP="00157DA3">
            <w:pPr>
              <w:pStyle w:val="TAL"/>
              <w:rPr>
                <w:rFonts w:cs="Arial"/>
                <w:color w:val="000000"/>
                <w:sz w:val="16"/>
                <w:szCs w:val="16"/>
              </w:rPr>
            </w:pPr>
            <w:r>
              <w:rPr>
                <w:rFonts w:cs="Arial"/>
                <w:color w:val="000000"/>
                <w:sz w:val="16"/>
                <w:szCs w:val="16"/>
              </w:rPr>
              <w:t>17.3.0</w:t>
            </w:r>
          </w:p>
        </w:tc>
      </w:tr>
      <w:tr w:rsidR="00157DA3" w:rsidRPr="00816C4A" w14:paraId="2512138E"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8E6ABA9" w14:textId="4184ECB4" w:rsidR="00157DA3" w:rsidRDefault="00157DA3" w:rsidP="00157DA3">
            <w:pPr>
              <w:pStyle w:val="TAL"/>
              <w:rPr>
                <w:rFonts w:cs="Arial"/>
                <w:color w:val="000000"/>
                <w:sz w:val="16"/>
                <w:szCs w:val="16"/>
              </w:rPr>
            </w:pPr>
            <w:r>
              <w:rPr>
                <w:rFonts w:cs="Arial"/>
                <w:color w:val="000000"/>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E2ECBCD" w14:textId="4D31203A" w:rsidR="00157DA3" w:rsidRDefault="00157DA3" w:rsidP="00157DA3">
            <w:pPr>
              <w:pStyle w:val="TAL"/>
              <w:rPr>
                <w:rFonts w:cs="Arial"/>
                <w:color w:val="000000"/>
                <w:sz w:val="16"/>
                <w:szCs w:val="16"/>
              </w:rPr>
            </w:pPr>
            <w:r>
              <w:rPr>
                <w:rFonts w:cs="Arial"/>
                <w:color w:val="000000"/>
                <w:sz w:val="16"/>
                <w:szCs w:val="16"/>
              </w:rPr>
              <w:t>CT#95e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70A3A97" w14:textId="7F6291F0" w:rsidR="00157DA3" w:rsidRDefault="00157DA3" w:rsidP="00157DA3">
            <w:pPr>
              <w:pStyle w:val="TAL"/>
              <w:rPr>
                <w:rFonts w:cs="Arial"/>
                <w:color w:val="000000"/>
                <w:sz w:val="16"/>
                <w:szCs w:val="16"/>
              </w:rPr>
            </w:pPr>
            <w:r>
              <w:rPr>
                <w:rFonts w:cs="Arial"/>
                <w:color w:val="000000"/>
                <w:sz w:val="16"/>
                <w:szCs w:val="16"/>
              </w:rPr>
              <w:t>CP-220139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4D4B51" w14:textId="01C5BD47" w:rsidR="00157DA3" w:rsidRDefault="00157DA3" w:rsidP="00157DA3">
            <w:pPr>
              <w:pStyle w:val="TAL"/>
              <w:rPr>
                <w:rFonts w:cs="Arial"/>
                <w:color w:val="000000"/>
                <w:sz w:val="16"/>
                <w:szCs w:val="16"/>
              </w:rPr>
            </w:pPr>
            <w:r>
              <w:rPr>
                <w:rFonts w:cs="Arial"/>
                <w:color w:val="000000"/>
                <w:sz w:val="16"/>
                <w:szCs w:val="16"/>
              </w:rPr>
              <w:t>0766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4F4615" w14:textId="4BBB8E8F" w:rsidR="00157DA3" w:rsidRDefault="00157DA3" w:rsidP="00157DA3">
            <w:pPr>
              <w:pStyle w:val="TAL"/>
              <w:jc w:val="center"/>
              <w:rPr>
                <w:rFonts w:cs="Arial"/>
                <w:color w:val="000000"/>
                <w:sz w:val="16"/>
                <w:szCs w:val="16"/>
              </w:rPr>
            </w:pPr>
            <w:r>
              <w:rPr>
                <w:rFonts w:cs="Arial"/>
                <w:color w:val="000000"/>
                <w:sz w:val="16"/>
                <w:szCs w:val="16"/>
              </w:rPr>
              <w:t>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0405D6E" w14:textId="6BF9AECC" w:rsidR="00157DA3" w:rsidRDefault="00157DA3" w:rsidP="00157DA3">
            <w:pPr>
              <w:pStyle w:val="TAL"/>
              <w:rPr>
                <w:rFonts w:cs="Arial"/>
                <w:color w:val="000000"/>
                <w:sz w:val="16"/>
                <w:szCs w:val="16"/>
              </w:rPr>
            </w:pPr>
            <w:r>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04D41F2" w14:textId="5BB1A981" w:rsidR="00157DA3" w:rsidRDefault="00157DA3" w:rsidP="00157DA3">
            <w:pPr>
              <w:pStyle w:val="TAL"/>
              <w:rPr>
                <w:rFonts w:cs="Arial"/>
                <w:color w:val="000000"/>
                <w:sz w:val="16"/>
                <w:szCs w:val="16"/>
              </w:rPr>
            </w:pPr>
            <w:r>
              <w:rPr>
                <w:rFonts w:cs="Arial"/>
                <w:color w:val="000000"/>
                <w:sz w:val="16"/>
                <w:szCs w:val="16"/>
              </w:rPr>
              <w:t>Addition of procedure for REFRESH command triggered by update of disaster roaming information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E7937D" w14:textId="014CB1BF" w:rsidR="00157DA3" w:rsidRDefault="00157DA3" w:rsidP="00157DA3">
            <w:pPr>
              <w:pStyle w:val="TAL"/>
              <w:rPr>
                <w:rFonts w:cs="Arial"/>
                <w:color w:val="000000"/>
                <w:sz w:val="16"/>
                <w:szCs w:val="16"/>
              </w:rPr>
            </w:pPr>
            <w:r>
              <w:rPr>
                <w:rFonts w:cs="Arial"/>
                <w:color w:val="000000"/>
                <w:sz w:val="16"/>
                <w:szCs w:val="16"/>
              </w:rPr>
              <w:t>17.3.0</w:t>
            </w:r>
          </w:p>
        </w:tc>
      </w:tr>
      <w:tr w:rsidR="00157DA3" w:rsidRPr="00816C4A" w14:paraId="53686E18"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BCC9FEC" w14:textId="685482B5" w:rsidR="00157DA3" w:rsidRDefault="00157DA3" w:rsidP="00157DA3">
            <w:pPr>
              <w:pStyle w:val="TAL"/>
              <w:rPr>
                <w:rFonts w:cs="Arial"/>
                <w:color w:val="000000"/>
                <w:sz w:val="16"/>
                <w:szCs w:val="16"/>
              </w:rPr>
            </w:pPr>
            <w:r>
              <w:rPr>
                <w:rFonts w:cs="Arial"/>
                <w:color w:val="000000"/>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BC834F6" w14:textId="5F3D4947" w:rsidR="00157DA3" w:rsidRDefault="00157DA3" w:rsidP="00157DA3">
            <w:pPr>
              <w:pStyle w:val="TAL"/>
              <w:rPr>
                <w:rFonts w:cs="Arial"/>
                <w:color w:val="000000"/>
                <w:sz w:val="16"/>
                <w:szCs w:val="16"/>
              </w:rPr>
            </w:pPr>
            <w:r>
              <w:rPr>
                <w:rFonts w:cs="Arial"/>
                <w:color w:val="000000"/>
                <w:sz w:val="16"/>
                <w:szCs w:val="16"/>
              </w:rPr>
              <w:t>CT#95e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12666B3" w14:textId="0385A837" w:rsidR="00157DA3" w:rsidRDefault="00157DA3" w:rsidP="00157DA3">
            <w:pPr>
              <w:pStyle w:val="TAL"/>
              <w:rPr>
                <w:rFonts w:cs="Arial"/>
                <w:color w:val="000000"/>
                <w:sz w:val="16"/>
                <w:szCs w:val="16"/>
              </w:rPr>
            </w:pPr>
            <w:r>
              <w:rPr>
                <w:rFonts w:cs="Arial"/>
                <w:color w:val="000000"/>
                <w:sz w:val="16"/>
                <w:szCs w:val="16"/>
              </w:rPr>
              <w:t>CP-220133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A48C98" w14:textId="4F5710F2" w:rsidR="00157DA3" w:rsidRDefault="00157DA3" w:rsidP="00157DA3">
            <w:pPr>
              <w:pStyle w:val="TAL"/>
              <w:rPr>
                <w:rFonts w:cs="Arial"/>
                <w:color w:val="000000"/>
                <w:sz w:val="16"/>
                <w:szCs w:val="16"/>
              </w:rPr>
            </w:pPr>
            <w:r>
              <w:rPr>
                <w:rFonts w:cs="Arial"/>
                <w:color w:val="000000"/>
                <w:sz w:val="16"/>
                <w:szCs w:val="16"/>
              </w:rPr>
              <w:t>0768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B28B24" w14:textId="08DF99CE" w:rsidR="00157DA3" w:rsidRDefault="00157DA3" w:rsidP="00157DA3">
            <w:pPr>
              <w:pStyle w:val="TAL"/>
              <w:jc w:val="center"/>
              <w:rPr>
                <w:rFonts w:cs="Arial"/>
                <w:color w:val="000000"/>
                <w:sz w:val="16"/>
                <w:szCs w:val="16"/>
              </w:rPr>
            </w:pPr>
            <w:r>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D90E1CE" w14:textId="22E0C7F6" w:rsidR="00157DA3" w:rsidRDefault="00157DA3" w:rsidP="00157DA3">
            <w:pPr>
              <w:pStyle w:val="TAL"/>
              <w:rPr>
                <w:rFonts w:cs="Arial"/>
                <w:color w:val="000000"/>
                <w:sz w:val="16"/>
                <w:szCs w:val="16"/>
              </w:rPr>
            </w:pPr>
            <w:r>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A339440" w14:textId="2A9609DC" w:rsidR="00157DA3" w:rsidRDefault="00157DA3" w:rsidP="00157DA3">
            <w:pPr>
              <w:pStyle w:val="TAL"/>
              <w:rPr>
                <w:rFonts w:cs="Arial"/>
                <w:color w:val="000000"/>
                <w:sz w:val="16"/>
                <w:szCs w:val="16"/>
              </w:rPr>
            </w:pPr>
            <w:r>
              <w:rPr>
                <w:rFonts w:cs="Arial"/>
                <w:color w:val="000000"/>
                <w:sz w:val="16"/>
                <w:szCs w:val="16"/>
              </w:rPr>
              <w:t>Correction of byte usage in clause 5.2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7CB0AC1" w14:textId="029A641F" w:rsidR="00157DA3" w:rsidRDefault="00157DA3" w:rsidP="00157DA3">
            <w:pPr>
              <w:pStyle w:val="TAL"/>
              <w:rPr>
                <w:rFonts w:cs="Arial"/>
                <w:color w:val="000000"/>
                <w:sz w:val="16"/>
                <w:szCs w:val="16"/>
              </w:rPr>
            </w:pPr>
            <w:r>
              <w:rPr>
                <w:rFonts w:cs="Arial"/>
                <w:color w:val="000000"/>
                <w:sz w:val="16"/>
                <w:szCs w:val="16"/>
              </w:rPr>
              <w:t>17.3.0</w:t>
            </w:r>
          </w:p>
        </w:tc>
      </w:tr>
      <w:tr w:rsidR="00157DA3" w:rsidRPr="00816C4A" w14:paraId="13B20948"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EA9214F" w14:textId="301AC34F" w:rsidR="00157DA3" w:rsidRDefault="00157DA3" w:rsidP="00157DA3">
            <w:pPr>
              <w:pStyle w:val="TAL"/>
              <w:rPr>
                <w:rFonts w:cs="Arial"/>
                <w:color w:val="000000"/>
                <w:sz w:val="16"/>
                <w:szCs w:val="16"/>
              </w:rPr>
            </w:pPr>
            <w:r>
              <w:rPr>
                <w:rFonts w:cs="Arial"/>
                <w:color w:val="000000"/>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4F402F" w14:textId="0E90ACAE" w:rsidR="00157DA3" w:rsidRDefault="00157DA3" w:rsidP="00157DA3">
            <w:pPr>
              <w:pStyle w:val="TAL"/>
              <w:rPr>
                <w:rFonts w:cs="Arial"/>
                <w:color w:val="000000"/>
                <w:sz w:val="16"/>
                <w:szCs w:val="16"/>
              </w:rPr>
            </w:pPr>
            <w:r>
              <w:rPr>
                <w:rFonts w:cs="Arial"/>
                <w:color w:val="000000"/>
                <w:sz w:val="16"/>
                <w:szCs w:val="16"/>
              </w:rPr>
              <w:t>CT#95e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FDF9587" w14:textId="3992FB8E" w:rsidR="00157DA3" w:rsidRDefault="00157DA3" w:rsidP="00157DA3">
            <w:pPr>
              <w:pStyle w:val="TAL"/>
              <w:rPr>
                <w:rFonts w:cs="Arial"/>
                <w:color w:val="000000"/>
                <w:sz w:val="16"/>
                <w:szCs w:val="16"/>
              </w:rPr>
            </w:pPr>
            <w:r>
              <w:rPr>
                <w:rFonts w:cs="Arial"/>
                <w:color w:val="000000"/>
                <w:sz w:val="16"/>
                <w:szCs w:val="16"/>
              </w:rPr>
              <w:t>CP-220141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5E05F8" w14:textId="4775428E" w:rsidR="00157DA3" w:rsidRDefault="00157DA3" w:rsidP="00157DA3">
            <w:pPr>
              <w:pStyle w:val="TAL"/>
              <w:rPr>
                <w:rFonts w:cs="Arial"/>
                <w:color w:val="000000"/>
                <w:sz w:val="16"/>
                <w:szCs w:val="16"/>
              </w:rPr>
            </w:pPr>
            <w:r>
              <w:rPr>
                <w:rFonts w:cs="Arial"/>
                <w:color w:val="000000"/>
                <w:sz w:val="16"/>
                <w:szCs w:val="16"/>
              </w:rPr>
              <w:t>0769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17CC18" w14:textId="3D5B0656" w:rsidR="00157DA3" w:rsidRDefault="00157DA3" w:rsidP="00157DA3">
            <w:pPr>
              <w:pStyle w:val="TAL"/>
              <w:jc w:val="center"/>
              <w:rPr>
                <w:rFonts w:cs="Arial"/>
                <w:color w:val="000000"/>
                <w:sz w:val="16"/>
                <w:szCs w:val="16"/>
              </w:rPr>
            </w:pPr>
            <w:r>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DFD75C2" w14:textId="21180263" w:rsidR="00157DA3" w:rsidRDefault="00157DA3" w:rsidP="00157DA3">
            <w:pPr>
              <w:pStyle w:val="TAL"/>
              <w:rPr>
                <w:rFonts w:cs="Arial"/>
                <w:color w:val="000000"/>
                <w:sz w:val="16"/>
                <w:szCs w:val="16"/>
              </w:rPr>
            </w:pPr>
            <w:r>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F9B606E" w14:textId="40577A3D" w:rsidR="00157DA3" w:rsidRDefault="00157DA3" w:rsidP="00157DA3">
            <w:pPr>
              <w:pStyle w:val="TAL"/>
              <w:rPr>
                <w:rFonts w:cs="Arial"/>
                <w:color w:val="000000"/>
                <w:sz w:val="16"/>
                <w:szCs w:val="16"/>
              </w:rPr>
            </w:pPr>
            <w:r>
              <w:rPr>
                <w:rFonts w:cs="Arial"/>
                <w:color w:val="000000"/>
                <w:sz w:val="16"/>
                <w:szCs w:val="16"/>
              </w:rPr>
              <w:t>Addition of the procedure for updating of 5G NSWO configuration in the USIM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CF2457" w14:textId="26786B75" w:rsidR="00157DA3" w:rsidRDefault="00157DA3" w:rsidP="00157DA3">
            <w:pPr>
              <w:pStyle w:val="TAL"/>
              <w:rPr>
                <w:rFonts w:cs="Arial"/>
                <w:color w:val="000000"/>
                <w:sz w:val="16"/>
                <w:szCs w:val="16"/>
              </w:rPr>
            </w:pPr>
            <w:r>
              <w:rPr>
                <w:rFonts w:cs="Arial"/>
                <w:color w:val="000000"/>
                <w:sz w:val="16"/>
                <w:szCs w:val="16"/>
              </w:rPr>
              <w:t>17.3.0</w:t>
            </w:r>
          </w:p>
        </w:tc>
      </w:tr>
      <w:tr w:rsidR="00157DA3" w:rsidRPr="00816C4A" w14:paraId="05F665F6"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B78A80C" w14:textId="2D1C0CF3" w:rsidR="00157DA3" w:rsidRDefault="00157DA3" w:rsidP="00157DA3">
            <w:pPr>
              <w:pStyle w:val="TAL"/>
              <w:rPr>
                <w:rFonts w:cs="Arial"/>
                <w:color w:val="000000"/>
                <w:sz w:val="16"/>
                <w:szCs w:val="16"/>
              </w:rPr>
            </w:pPr>
            <w:r>
              <w:rPr>
                <w:rFonts w:cs="Arial"/>
                <w:color w:val="000000"/>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FDEE670" w14:textId="765DFBC5" w:rsidR="00157DA3" w:rsidRDefault="00157DA3" w:rsidP="00157DA3">
            <w:pPr>
              <w:pStyle w:val="TAL"/>
              <w:rPr>
                <w:rFonts w:cs="Arial"/>
                <w:color w:val="000000"/>
                <w:sz w:val="16"/>
                <w:szCs w:val="16"/>
              </w:rPr>
            </w:pPr>
            <w:r>
              <w:rPr>
                <w:rFonts w:cs="Arial"/>
                <w:color w:val="000000"/>
                <w:sz w:val="16"/>
                <w:szCs w:val="16"/>
              </w:rPr>
              <w:t>CT#96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26748E2" w14:textId="56C94B8E" w:rsidR="00157DA3" w:rsidRDefault="00157DA3" w:rsidP="00157DA3">
            <w:pPr>
              <w:pStyle w:val="TAL"/>
              <w:rPr>
                <w:rFonts w:cs="Arial"/>
                <w:color w:val="000000"/>
                <w:sz w:val="16"/>
                <w:szCs w:val="16"/>
              </w:rPr>
            </w:pPr>
            <w:r>
              <w:rPr>
                <w:rFonts w:cs="Arial"/>
                <w:color w:val="000000"/>
                <w:sz w:val="16"/>
                <w:szCs w:val="16"/>
              </w:rPr>
              <w:t>CP-221170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3B36BF" w14:textId="70D825EA" w:rsidR="00157DA3" w:rsidRDefault="00157DA3" w:rsidP="00157DA3">
            <w:pPr>
              <w:pStyle w:val="TAL"/>
              <w:rPr>
                <w:rFonts w:cs="Arial"/>
                <w:color w:val="000000"/>
                <w:sz w:val="16"/>
                <w:szCs w:val="16"/>
              </w:rPr>
            </w:pPr>
            <w:r>
              <w:rPr>
                <w:rFonts w:cs="Arial"/>
                <w:color w:val="000000"/>
                <w:sz w:val="16"/>
                <w:szCs w:val="16"/>
              </w:rPr>
              <w:t>0770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B01221" w14:textId="282BEFAF" w:rsidR="00157DA3" w:rsidRDefault="00157DA3" w:rsidP="00157DA3">
            <w:pPr>
              <w:pStyle w:val="TAL"/>
              <w:jc w:val="center"/>
              <w:rPr>
                <w:rFonts w:cs="Arial"/>
                <w:color w:val="000000"/>
                <w:sz w:val="16"/>
                <w:szCs w:val="16"/>
              </w:rPr>
            </w:pPr>
            <w:r>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CB4668A" w14:textId="0CD0A7B0" w:rsidR="00157DA3" w:rsidRDefault="00157DA3" w:rsidP="00157DA3">
            <w:pPr>
              <w:pStyle w:val="TAL"/>
              <w:rPr>
                <w:rFonts w:cs="Arial"/>
                <w:color w:val="000000"/>
                <w:sz w:val="16"/>
                <w:szCs w:val="16"/>
              </w:rPr>
            </w:pPr>
            <w:r>
              <w:rPr>
                <w:rFonts w:cs="Arial"/>
                <w:color w:val="000000"/>
                <w:sz w:val="16"/>
                <w:szCs w:val="16"/>
              </w:rPr>
              <w:t>D</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FCE7AD8" w14:textId="7A0DB0DD" w:rsidR="00157DA3" w:rsidRDefault="00157DA3" w:rsidP="00157DA3">
            <w:pPr>
              <w:pStyle w:val="TAL"/>
              <w:rPr>
                <w:rFonts w:cs="Arial"/>
                <w:color w:val="000000"/>
                <w:sz w:val="16"/>
                <w:szCs w:val="16"/>
              </w:rPr>
            </w:pPr>
            <w:r>
              <w:rPr>
                <w:rFonts w:cs="Arial"/>
                <w:color w:val="000000"/>
                <w:sz w:val="16"/>
                <w:szCs w:val="16"/>
              </w:rPr>
              <w:t>Correction on TERMINAL PROFILE Thirty-sixth byte coding (bit8 and bit7)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F4BB1F2" w14:textId="2456C685" w:rsidR="00157DA3" w:rsidRDefault="00157DA3" w:rsidP="00157DA3">
            <w:pPr>
              <w:pStyle w:val="TAL"/>
              <w:rPr>
                <w:rFonts w:cs="Arial"/>
                <w:color w:val="000000"/>
                <w:sz w:val="16"/>
                <w:szCs w:val="16"/>
              </w:rPr>
            </w:pPr>
            <w:r>
              <w:rPr>
                <w:rFonts w:cs="Arial"/>
                <w:color w:val="000000"/>
                <w:sz w:val="16"/>
                <w:szCs w:val="16"/>
              </w:rPr>
              <w:t>17.4.0</w:t>
            </w:r>
          </w:p>
        </w:tc>
      </w:tr>
      <w:tr w:rsidR="00157DA3" w:rsidRPr="00816C4A" w14:paraId="3D60CC30"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0554466" w14:textId="45861D89" w:rsidR="00157DA3" w:rsidRDefault="00157DA3" w:rsidP="00157DA3">
            <w:pPr>
              <w:pStyle w:val="TAL"/>
              <w:rPr>
                <w:rFonts w:cs="Arial"/>
                <w:color w:val="000000"/>
                <w:sz w:val="16"/>
                <w:szCs w:val="16"/>
              </w:rPr>
            </w:pPr>
            <w:r>
              <w:rPr>
                <w:rFonts w:cs="Arial"/>
                <w:color w:val="000000"/>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609A4CC" w14:textId="1C8BEA58" w:rsidR="00157DA3" w:rsidRDefault="00157DA3" w:rsidP="00157DA3">
            <w:pPr>
              <w:pStyle w:val="TAL"/>
              <w:rPr>
                <w:rFonts w:cs="Arial"/>
                <w:color w:val="000000"/>
                <w:sz w:val="16"/>
                <w:szCs w:val="16"/>
              </w:rPr>
            </w:pPr>
            <w:r>
              <w:rPr>
                <w:rFonts w:cs="Arial"/>
                <w:color w:val="000000"/>
                <w:sz w:val="16"/>
                <w:szCs w:val="16"/>
              </w:rPr>
              <w:t>CT#96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816D542" w14:textId="03645FAE" w:rsidR="00157DA3" w:rsidRDefault="00157DA3" w:rsidP="00157DA3">
            <w:pPr>
              <w:pStyle w:val="TAL"/>
              <w:rPr>
                <w:rFonts w:cs="Arial"/>
                <w:color w:val="000000"/>
                <w:sz w:val="16"/>
                <w:szCs w:val="16"/>
              </w:rPr>
            </w:pPr>
            <w:r>
              <w:rPr>
                <w:rFonts w:cs="Arial"/>
                <w:color w:val="000000"/>
                <w:sz w:val="16"/>
                <w:szCs w:val="16"/>
              </w:rPr>
              <w:t>CP-221183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0419F2" w14:textId="6605E423" w:rsidR="00157DA3" w:rsidRDefault="00157DA3" w:rsidP="00157DA3">
            <w:pPr>
              <w:pStyle w:val="TAL"/>
              <w:rPr>
                <w:rFonts w:cs="Arial"/>
                <w:color w:val="000000"/>
                <w:sz w:val="16"/>
                <w:szCs w:val="16"/>
              </w:rPr>
            </w:pPr>
            <w:r>
              <w:rPr>
                <w:rFonts w:cs="Arial"/>
                <w:color w:val="000000"/>
                <w:sz w:val="16"/>
                <w:szCs w:val="16"/>
              </w:rPr>
              <w:t>0771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64523A" w14:textId="3F936CF1" w:rsidR="00157DA3" w:rsidRDefault="00157DA3" w:rsidP="00157DA3">
            <w:pPr>
              <w:pStyle w:val="TAL"/>
              <w:jc w:val="center"/>
              <w:rPr>
                <w:rFonts w:cs="Arial"/>
                <w:color w:val="000000"/>
                <w:sz w:val="16"/>
                <w:szCs w:val="16"/>
              </w:rPr>
            </w:pPr>
            <w:r>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EB3318A" w14:textId="14C0C3E0" w:rsidR="00157DA3" w:rsidRDefault="00157DA3" w:rsidP="00157DA3">
            <w:pPr>
              <w:pStyle w:val="TAL"/>
              <w:rPr>
                <w:rFonts w:cs="Arial"/>
                <w:color w:val="000000"/>
                <w:sz w:val="16"/>
                <w:szCs w:val="16"/>
              </w:rPr>
            </w:pPr>
            <w:r>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B807D5C" w14:textId="735B553B" w:rsidR="00157DA3" w:rsidRDefault="00157DA3" w:rsidP="00157DA3">
            <w:pPr>
              <w:pStyle w:val="TAL"/>
              <w:rPr>
                <w:rFonts w:cs="Arial"/>
                <w:color w:val="000000"/>
                <w:sz w:val="16"/>
                <w:szCs w:val="16"/>
              </w:rPr>
            </w:pPr>
            <w:r>
              <w:rPr>
                <w:rFonts w:cs="Arial"/>
                <w:color w:val="000000"/>
                <w:sz w:val="16"/>
                <w:szCs w:val="16"/>
              </w:rPr>
              <w:t>Satellite E-UTRAN in USAT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B560092" w14:textId="712FFA19" w:rsidR="00157DA3" w:rsidRDefault="00157DA3" w:rsidP="00157DA3">
            <w:pPr>
              <w:pStyle w:val="TAL"/>
              <w:rPr>
                <w:rFonts w:cs="Arial"/>
                <w:color w:val="000000"/>
                <w:sz w:val="16"/>
                <w:szCs w:val="16"/>
              </w:rPr>
            </w:pPr>
            <w:r>
              <w:rPr>
                <w:rFonts w:cs="Arial"/>
                <w:color w:val="000000"/>
                <w:sz w:val="16"/>
                <w:szCs w:val="16"/>
              </w:rPr>
              <w:t>17.4.0</w:t>
            </w:r>
          </w:p>
        </w:tc>
      </w:tr>
      <w:tr w:rsidR="00157DA3" w:rsidRPr="00816C4A" w14:paraId="719A89C0"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B636315" w14:textId="2FBD2F64" w:rsidR="00157DA3" w:rsidRDefault="00157DA3" w:rsidP="00157DA3">
            <w:pPr>
              <w:pStyle w:val="TAL"/>
              <w:rPr>
                <w:rFonts w:cs="Arial"/>
                <w:color w:val="000000"/>
                <w:sz w:val="16"/>
                <w:szCs w:val="16"/>
              </w:rPr>
            </w:pPr>
            <w:r>
              <w:rPr>
                <w:rFonts w:cs="Arial"/>
                <w:color w:val="000000"/>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071CE1C" w14:textId="75E5102C" w:rsidR="00157DA3" w:rsidRDefault="00157DA3" w:rsidP="00157DA3">
            <w:pPr>
              <w:pStyle w:val="TAL"/>
              <w:rPr>
                <w:rFonts w:cs="Arial"/>
                <w:color w:val="000000"/>
                <w:sz w:val="16"/>
                <w:szCs w:val="16"/>
              </w:rPr>
            </w:pPr>
            <w:r>
              <w:rPr>
                <w:rFonts w:cs="Arial"/>
                <w:color w:val="000000"/>
                <w:sz w:val="16"/>
                <w:szCs w:val="16"/>
              </w:rPr>
              <w:t>CT#97e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C7E10B9" w14:textId="3CB74890" w:rsidR="00157DA3" w:rsidRDefault="00157DA3" w:rsidP="00157DA3">
            <w:pPr>
              <w:pStyle w:val="TAL"/>
              <w:rPr>
                <w:rFonts w:cs="Arial"/>
                <w:color w:val="000000"/>
                <w:sz w:val="16"/>
                <w:szCs w:val="16"/>
              </w:rPr>
            </w:pPr>
            <w:r>
              <w:rPr>
                <w:rFonts w:cs="Arial"/>
                <w:color w:val="000000"/>
                <w:sz w:val="16"/>
                <w:szCs w:val="16"/>
              </w:rPr>
              <w:t>CP-222084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FD0440" w14:textId="34E77F54" w:rsidR="00157DA3" w:rsidRDefault="00157DA3" w:rsidP="00157DA3">
            <w:pPr>
              <w:pStyle w:val="TAL"/>
              <w:rPr>
                <w:rFonts w:cs="Arial"/>
                <w:color w:val="000000"/>
                <w:sz w:val="16"/>
                <w:szCs w:val="16"/>
              </w:rPr>
            </w:pPr>
            <w:r>
              <w:rPr>
                <w:rFonts w:cs="Arial"/>
                <w:color w:val="000000"/>
                <w:sz w:val="16"/>
                <w:szCs w:val="16"/>
              </w:rPr>
              <w:t>0772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9903A8" w14:textId="66E173FC" w:rsidR="00157DA3" w:rsidRDefault="00157DA3" w:rsidP="00157DA3">
            <w:pPr>
              <w:pStyle w:val="TAL"/>
              <w:jc w:val="center"/>
              <w:rPr>
                <w:rFonts w:cs="Arial"/>
                <w:color w:val="000000"/>
                <w:sz w:val="16"/>
                <w:szCs w:val="16"/>
              </w:rPr>
            </w:pPr>
            <w:r>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22E4042" w14:textId="0A29486D" w:rsidR="00157DA3" w:rsidRDefault="00157DA3" w:rsidP="00157DA3">
            <w:pPr>
              <w:pStyle w:val="TAL"/>
              <w:rPr>
                <w:rFonts w:cs="Arial"/>
                <w:color w:val="000000"/>
                <w:sz w:val="16"/>
                <w:szCs w:val="16"/>
              </w:rPr>
            </w:pPr>
            <w:r>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3642A78" w14:textId="731E5991" w:rsidR="00157DA3" w:rsidRDefault="00157DA3" w:rsidP="00157DA3">
            <w:pPr>
              <w:pStyle w:val="TAL"/>
              <w:rPr>
                <w:rFonts w:cs="Arial"/>
                <w:color w:val="000000"/>
                <w:sz w:val="16"/>
                <w:szCs w:val="16"/>
              </w:rPr>
            </w:pPr>
            <w:r>
              <w:rPr>
                <w:rFonts w:cs="Arial"/>
                <w:color w:val="000000"/>
                <w:sz w:val="16"/>
                <w:szCs w:val="16"/>
              </w:rPr>
              <w:t>Toolkit support of CAG Cell Selection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4BE3F98" w14:textId="17D497F9" w:rsidR="00157DA3" w:rsidRDefault="00157DA3" w:rsidP="00157DA3">
            <w:pPr>
              <w:pStyle w:val="TAL"/>
              <w:rPr>
                <w:rFonts w:cs="Arial"/>
                <w:color w:val="000000"/>
                <w:sz w:val="16"/>
                <w:szCs w:val="16"/>
              </w:rPr>
            </w:pPr>
            <w:r>
              <w:rPr>
                <w:rFonts w:cs="Arial"/>
                <w:color w:val="000000"/>
                <w:sz w:val="16"/>
                <w:szCs w:val="16"/>
              </w:rPr>
              <w:t>17.5.0</w:t>
            </w:r>
          </w:p>
        </w:tc>
      </w:tr>
      <w:tr w:rsidR="00157DA3" w:rsidRPr="00816C4A" w14:paraId="5D826D64"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5889A84" w14:textId="6FAB880A" w:rsidR="00157DA3" w:rsidRDefault="00157DA3" w:rsidP="00157DA3">
            <w:pPr>
              <w:pStyle w:val="TAL"/>
              <w:rPr>
                <w:rFonts w:cs="Arial"/>
                <w:color w:val="000000"/>
                <w:sz w:val="16"/>
                <w:szCs w:val="16"/>
              </w:rPr>
            </w:pPr>
            <w:r>
              <w:rPr>
                <w:rFonts w:cs="Arial"/>
                <w:color w:val="000000"/>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429B813" w14:textId="28860673" w:rsidR="00157DA3" w:rsidRDefault="00157DA3" w:rsidP="00157DA3">
            <w:pPr>
              <w:pStyle w:val="TAL"/>
              <w:rPr>
                <w:rFonts w:cs="Arial"/>
                <w:color w:val="000000"/>
                <w:sz w:val="16"/>
                <w:szCs w:val="16"/>
              </w:rPr>
            </w:pPr>
            <w:r>
              <w:rPr>
                <w:rFonts w:cs="Arial"/>
                <w:color w:val="000000"/>
                <w:sz w:val="16"/>
                <w:szCs w:val="16"/>
              </w:rPr>
              <w:t>CT#97e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58FCE3D" w14:textId="5E67988C" w:rsidR="00157DA3" w:rsidRDefault="00157DA3" w:rsidP="00157DA3">
            <w:pPr>
              <w:pStyle w:val="TAL"/>
              <w:rPr>
                <w:rFonts w:cs="Arial"/>
                <w:color w:val="000000"/>
                <w:sz w:val="16"/>
                <w:szCs w:val="16"/>
              </w:rPr>
            </w:pPr>
            <w:r>
              <w:rPr>
                <w:rFonts w:cs="Arial"/>
                <w:color w:val="000000"/>
                <w:sz w:val="16"/>
                <w:szCs w:val="16"/>
              </w:rPr>
              <w:t>CP-222084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8796E0" w14:textId="6E9A6EED" w:rsidR="00157DA3" w:rsidRDefault="00157DA3" w:rsidP="00157DA3">
            <w:pPr>
              <w:pStyle w:val="TAL"/>
              <w:rPr>
                <w:rFonts w:cs="Arial"/>
                <w:color w:val="000000"/>
                <w:sz w:val="16"/>
                <w:szCs w:val="16"/>
              </w:rPr>
            </w:pPr>
            <w:r>
              <w:rPr>
                <w:rFonts w:cs="Arial"/>
                <w:color w:val="000000"/>
                <w:sz w:val="16"/>
                <w:szCs w:val="16"/>
              </w:rPr>
              <w:t>0773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B417D3" w14:textId="2A52EE1C" w:rsidR="00157DA3" w:rsidRDefault="00157DA3" w:rsidP="00157DA3">
            <w:pPr>
              <w:pStyle w:val="TAL"/>
              <w:jc w:val="center"/>
              <w:rPr>
                <w:rFonts w:cs="Arial"/>
                <w:color w:val="000000"/>
                <w:sz w:val="16"/>
                <w:szCs w:val="16"/>
              </w:rPr>
            </w:pPr>
            <w:r>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B02A44A" w14:textId="7CBA3733" w:rsidR="00157DA3" w:rsidRDefault="00157DA3" w:rsidP="00157DA3">
            <w:pPr>
              <w:pStyle w:val="TAL"/>
              <w:rPr>
                <w:rFonts w:cs="Arial"/>
                <w:color w:val="000000"/>
                <w:sz w:val="16"/>
                <w:szCs w:val="16"/>
              </w:rPr>
            </w:pPr>
            <w:r>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F656BEB" w14:textId="757CE755" w:rsidR="00157DA3" w:rsidRDefault="00157DA3" w:rsidP="00157DA3">
            <w:pPr>
              <w:pStyle w:val="TAL"/>
              <w:rPr>
                <w:rFonts w:cs="Arial"/>
                <w:color w:val="000000"/>
                <w:sz w:val="16"/>
                <w:szCs w:val="16"/>
              </w:rPr>
            </w:pPr>
            <w:r>
              <w:rPr>
                <w:rFonts w:cs="Arial"/>
                <w:color w:val="000000"/>
                <w:sz w:val="16"/>
                <w:szCs w:val="16"/>
              </w:rPr>
              <w:t>Correction to Clause 7.1.1 SMS-PP data download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0EA09AF" w14:textId="0F65B577" w:rsidR="00157DA3" w:rsidRDefault="00157DA3" w:rsidP="00157DA3">
            <w:pPr>
              <w:pStyle w:val="TAL"/>
              <w:rPr>
                <w:rFonts w:cs="Arial"/>
                <w:color w:val="000000"/>
                <w:sz w:val="16"/>
                <w:szCs w:val="16"/>
              </w:rPr>
            </w:pPr>
            <w:r>
              <w:rPr>
                <w:rFonts w:cs="Arial"/>
                <w:color w:val="000000"/>
                <w:sz w:val="16"/>
                <w:szCs w:val="16"/>
              </w:rPr>
              <w:t>17.5.0</w:t>
            </w:r>
          </w:p>
        </w:tc>
      </w:tr>
      <w:tr w:rsidR="00157DA3" w:rsidRPr="00816C4A" w14:paraId="3DF7A791"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13A9A51" w14:textId="60E44941" w:rsidR="00157DA3" w:rsidRDefault="00157DA3" w:rsidP="00157DA3">
            <w:pPr>
              <w:pStyle w:val="TAL"/>
              <w:rPr>
                <w:rFonts w:cs="Arial"/>
                <w:color w:val="000000"/>
                <w:sz w:val="16"/>
                <w:szCs w:val="16"/>
              </w:rPr>
            </w:pPr>
            <w:r>
              <w:rPr>
                <w:rFonts w:cs="Arial"/>
                <w:color w:val="000000"/>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E395528" w14:textId="0471FF36" w:rsidR="00157DA3" w:rsidRDefault="00157DA3" w:rsidP="00157DA3">
            <w:pPr>
              <w:pStyle w:val="TAL"/>
              <w:rPr>
                <w:rFonts w:cs="Arial"/>
                <w:color w:val="000000"/>
                <w:sz w:val="16"/>
                <w:szCs w:val="16"/>
              </w:rPr>
            </w:pPr>
            <w:r>
              <w:rPr>
                <w:rFonts w:cs="Arial"/>
                <w:color w:val="000000"/>
                <w:sz w:val="16"/>
                <w:szCs w:val="16"/>
              </w:rPr>
              <w:t>CT#97e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CBAA3D8" w14:textId="475423B4" w:rsidR="00157DA3" w:rsidRDefault="00157DA3" w:rsidP="00157DA3">
            <w:pPr>
              <w:pStyle w:val="TAL"/>
              <w:rPr>
                <w:rFonts w:cs="Arial"/>
                <w:color w:val="000000"/>
                <w:sz w:val="16"/>
                <w:szCs w:val="16"/>
              </w:rPr>
            </w:pPr>
            <w:r>
              <w:rPr>
                <w:rFonts w:cs="Arial"/>
                <w:color w:val="000000"/>
                <w:sz w:val="16"/>
                <w:szCs w:val="16"/>
              </w:rPr>
              <w:t>CP-222087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84B4DF" w14:textId="180F3874" w:rsidR="00157DA3" w:rsidRDefault="00157DA3" w:rsidP="00157DA3">
            <w:pPr>
              <w:pStyle w:val="TAL"/>
              <w:rPr>
                <w:rFonts w:cs="Arial"/>
                <w:color w:val="000000"/>
                <w:sz w:val="16"/>
                <w:szCs w:val="16"/>
              </w:rPr>
            </w:pPr>
            <w:r>
              <w:rPr>
                <w:rFonts w:cs="Arial"/>
                <w:color w:val="000000"/>
                <w:sz w:val="16"/>
                <w:szCs w:val="16"/>
              </w:rPr>
              <w:t>0776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1BCAF1" w14:textId="363AFDB5" w:rsidR="00157DA3" w:rsidRDefault="00157DA3" w:rsidP="00157DA3">
            <w:pPr>
              <w:pStyle w:val="TAL"/>
              <w:jc w:val="center"/>
              <w:rPr>
                <w:rFonts w:cs="Arial"/>
                <w:color w:val="000000"/>
                <w:sz w:val="16"/>
                <w:szCs w:val="16"/>
              </w:rPr>
            </w:pPr>
            <w:r>
              <w:rPr>
                <w:rFonts w:cs="Arial"/>
                <w:color w:val="000000"/>
                <w:sz w:val="16"/>
                <w:szCs w:val="16"/>
              </w:rPr>
              <w:t>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3456A06" w14:textId="4B42D831" w:rsidR="00157DA3" w:rsidRDefault="00157DA3" w:rsidP="00157DA3">
            <w:pPr>
              <w:pStyle w:val="TAL"/>
              <w:rPr>
                <w:rFonts w:cs="Arial"/>
                <w:color w:val="000000"/>
                <w:sz w:val="16"/>
                <w:szCs w:val="16"/>
              </w:rPr>
            </w:pPr>
            <w:r>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901464B" w14:textId="0BF69042" w:rsidR="00157DA3" w:rsidRDefault="00157DA3" w:rsidP="00157DA3">
            <w:pPr>
              <w:pStyle w:val="TAL"/>
              <w:rPr>
                <w:rFonts w:cs="Arial"/>
                <w:color w:val="000000"/>
                <w:sz w:val="16"/>
                <w:szCs w:val="16"/>
              </w:rPr>
            </w:pPr>
            <w:r>
              <w:rPr>
                <w:rFonts w:cs="Arial"/>
                <w:color w:val="000000"/>
                <w:sz w:val="16"/>
                <w:szCs w:val="16"/>
              </w:rPr>
              <w:t>Enhance Location Information object to accommodate complete TAI list along with current TAI for Satellite E-UTRAN and Satellite NG-RAN.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F2641F" w14:textId="45D61038" w:rsidR="00157DA3" w:rsidRDefault="00157DA3" w:rsidP="00157DA3">
            <w:pPr>
              <w:pStyle w:val="TAL"/>
              <w:rPr>
                <w:rFonts w:cs="Arial"/>
                <w:color w:val="000000"/>
                <w:sz w:val="16"/>
                <w:szCs w:val="16"/>
              </w:rPr>
            </w:pPr>
            <w:r>
              <w:rPr>
                <w:rFonts w:cs="Arial"/>
                <w:color w:val="000000"/>
                <w:sz w:val="16"/>
                <w:szCs w:val="16"/>
              </w:rPr>
              <w:t>17.5.0</w:t>
            </w:r>
          </w:p>
        </w:tc>
      </w:tr>
      <w:tr w:rsidR="00157DA3" w:rsidRPr="00816C4A" w14:paraId="76A54986"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60DA998" w14:textId="3E028C2C" w:rsidR="00157DA3" w:rsidRDefault="00157DA3" w:rsidP="00157DA3">
            <w:pPr>
              <w:pStyle w:val="TAL"/>
              <w:rPr>
                <w:rFonts w:cs="Arial"/>
                <w:color w:val="000000"/>
                <w:sz w:val="16"/>
                <w:szCs w:val="16"/>
              </w:rPr>
            </w:pPr>
            <w:r>
              <w:rPr>
                <w:rFonts w:cs="Arial"/>
                <w:color w:val="000000"/>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022CB3A" w14:textId="362A9D0C" w:rsidR="00157DA3" w:rsidRDefault="00157DA3" w:rsidP="00157DA3">
            <w:pPr>
              <w:pStyle w:val="TAL"/>
              <w:rPr>
                <w:rFonts w:cs="Arial"/>
                <w:color w:val="000000"/>
                <w:sz w:val="16"/>
                <w:szCs w:val="16"/>
              </w:rPr>
            </w:pPr>
            <w:r>
              <w:rPr>
                <w:rFonts w:cs="Arial"/>
                <w:color w:val="000000"/>
                <w:sz w:val="16"/>
                <w:szCs w:val="16"/>
              </w:rPr>
              <w:t>CT#97e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2E88737" w14:textId="01EA7900" w:rsidR="00157DA3" w:rsidRDefault="00157DA3" w:rsidP="00157DA3">
            <w:pPr>
              <w:pStyle w:val="TAL"/>
              <w:rPr>
                <w:rFonts w:cs="Arial"/>
                <w:color w:val="000000"/>
                <w:sz w:val="16"/>
                <w:szCs w:val="16"/>
              </w:rPr>
            </w:pPr>
            <w:r>
              <w:rPr>
                <w:rFonts w:cs="Arial"/>
                <w:color w:val="000000"/>
                <w:sz w:val="16"/>
                <w:szCs w:val="16"/>
              </w:rPr>
              <w:t>CP-222087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1DB3E71" w14:textId="579D13FD" w:rsidR="00157DA3" w:rsidRDefault="00157DA3" w:rsidP="00157DA3">
            <w:pPr>
              <w:pStyle w:val="TAL"/>
              <w:rPr>
                <w:rFonts w:cs="Arial"/>
                <w:color w:val="000000"/>
                <w:sz w:val="16"/>
                <w:szCs w:val="16"/>
              </w:rPr>
            </w:pPr>
            <w:r>
              <w:rPr>
                <w:rFonts w:cs="Arial"/>
                <w:color w:val="000000"/>
                <w:sz w:val="16"/>
                <w:szCs w:val="16"/>
              </w:rPr>
              <w:t>0774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F7751B" w14:textId="51656C90" w:rsidR="00157DA3" w:rsidRDefault="00157DA3" w:rsidP="00157DA3">
            <w:pPr>
              <w:pStyle w:val="TAL"/>
              <w:jc w:val="center"/>
              <w:rPr>
                <w:rFonts w:cs="Arial"/>
                <w:color w:val="000000"/>
                <w:sz w:val="16"/>
                <w:szCs w:val="16"/>
              </w:rPr>
            </w:pPr>
            <w:r>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A54509E" w14:textId="72D2EE7B" w:rsidR="00157DA3" w:rsidRDefault="00157DA3" w:rsidP="00157DA3">
            <w:pPr>
              <w:pStyle w:val="TAL"/>
              <w:rPr>
                <w:rFonts w:cs="Arial"/>
                <w:color w:val="000000"/>
                <w:sz w:val="16"/>
                <w:szCs w:val="16"/>
              </w:rPr>
            </w:pPr>
            <w:r>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FA5A600" w14:textId="10F92465" w:rsidR="00157DA3" w:rsidRDefault="00157DA3" w:rsidP="00157DA3">
            <w:pPr>
              <w:pStyle w:val="TAL"/>
              <w:rPr>
                <w:rFonts w:cs="Arial"/>
                <w:color w:val="000000"/>
                <w:sz w:val="16"/>
                <w:szCs w:val="16"/>
              </w:rPr>
            </w:pPr>
            <w:r>
              <w:rPr>
                <w:rFonts w:cs="Arial"/>
                <w:color w:val="000000"/>
                <w:sz w:val="16"/>
                <w:szCs w:val="16"/>
              </w:rPr>
              <w:t>Removing editor's note network rejection event for satellite E-UTRAN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0DE2E5B" w14:textId="24214FA3" w:rsidR="00157DA3" w:rsidRDefault="00157DA3" w:rsidP="00157DA3">
            <w:pPr>
              <w:pStyle w:val="TAL"/>
              <w:rPr>
                <w:rFonts w:cs="Arial"/>
                <w:color w:val="000000"/>
                <w:sz w:val="16"/>
                <w:szCs w:val="16"/>
              </w:rPr>
            </w:pPr>
            <w:r>
              <w:rPr>
                <w:rFonts w:cs="Arial"/>
                <w:color w:val="000000"/>
                <w:sz w:val="16"/>
                <w:szCs w:val="16"/>
              </w:rPr>
              <w:t>17.5.0</w:t>
            </w:r>
          </w:p>
        </w:tc>
      </w:tr>
      <w:tr w:rsidR="00157DA3" w:rsidRPr="00816C4A" w14:paraId="1547DAE1"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1194AEE" w14:textId="10A6030C" w:rsidR="00157DA3" w:rsidRDefault="00157DA3" w:rsidP="00157DA3">
            <w:pPr>
              <w:pStyle w:val="TAL"/>
              <w:rPr>
                <w:rFonts w:cs="Arial"/>
                <w:color w:val="000000"/>
                <w:sz w:val="16"/>
                <w:szCs w:val="16"/>
              </w:rPr>
            </w:pPr>
            <w:r>
              <w:rPr>
                <w:rFonts w:cs="Arial"/>
                <w:color w:val="000000"/>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D3230A2" w14:textId="2AB58C7A" w:rsidR="00157DA3" w:rsidRDefault="00157DA3" w:rsidP="00157DA3">
            <w:pPr>
              <w:pStyle w:val="TAL"/>
              <w:rPr>
                <w:rFonts w:cs="Arial"/>
                <w:color w:val="000000"/>
                <w:sz w:val="16"/>
                <w:szCs w:val="16"/>
              </w:rPr>
            </w:pPr>
            <w:r>
              <w:rPr>
                <w:rFonts w:cs="Arial"/>
                <w:color w:val="000000"/>
                <w:sz w:val="16"/>
                <w:szCs w:val="16"/>
              </w:rPr>
              <w:t>CT#98e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D0FEB67" w14:textId="1B30A8DA" w:rsidR="00157DA3" w:rsidRDefault="00157DA3" w:rsidP="00157DA3">
            <w:pPr>
              <w:pStyle w:val="TAL"/>
              <w:rPr>
                <w:rFonts w:cs="Arial"/>
                <w:color w:val="000000"/>
                <w:sz w:val="16"/>
                <w:szCs w:val="16"/>
              </w:rPr>
            </w:pPr>
            <w:r>
              <w:rPr>
                <w:rFonts w:cs="Arial"/>
                <w:color w:val="000000"/>
                <w:sz w:val="16"/>
                <w:szCs w:val="16"/>
              </w:rPr>
              <w:t>CP-223076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980623C" w14:textId="74013841" w:rsidR="00157DA3" w:rsidRDefault="00157DA3" w:rsidP="00157DA3">
            <w:pPr>
              <w:pStyle w:val="TAL"/>
              <w:rPr>
                <w:rFonts w:cs="Arial"/>
                <w:color w:val="000000"/>
                <w:sz w:val="16"/>
                <w:szCs w:val="16"/>
              </w:rPr>
            </w:pPr>
            <w:r>
              <w:rPr>
                <w:rFonts w:cs="Arial"/>
                <w:color w:val="000000"/>
                <w:sz w:val="16"/>
                <w:szCs w:val="16"/>
              </w:rPr>
              <w:t>0779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457828" w14:textId="574416A7" w:rsidR="00157DA3" w:rsidRDefault="00157DA3" w:rsidP="00157DA3">
            <w:pPr>
              <w:pStyle w:val="TAL"/>
              <w:jc w:val="center"/>
              <w:rPr>
                <w:rFonts w:cs="Arial"/>
                <w:color w:val="000000"/>
                <w:sz w:val="16"/>
                <w:szCs w:val="16"/>
              </w:rPr>
            </w:pPr>
            <w:r>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D1F60A2" w14:textId="48ED1D60" w:rsidR="00157DA3" w:rsidRDefault="00157DA3" w:rsidP="00157DA3">
            <w:pPr>
              <w:pStyle w:val="TAL"/>
              <w:rPr>
                <w:rFonts w:cs="Arial"/>
                <w:color w:val="000000"/>
                <w:sz w:val="16"/>
                <w:szCs w:val="16"/>
              </w:rPr>
            </w:pPr>
            <w:r>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7CB1958" w14:textId="70C0C3B6" w:rsidR="00157DA3" w:rsidRDefault="00157DA3" w:rsidP="00157DA3">
            <w:pPr>
              <w:pStyle w:val="TAL"/>
              <w:rPr>
                <w:rFonts w:cs="Arial"/>
                <w:color w:val="000000"/>
                <w:sz w:val="16"/>
                <w:szCs w:val="16"/>
              </w:rPr>
            </w:pPr>
            <w:r>
              <w:rPr>
                <w:rFonts w:cs="Arial"/>
                <w:color w:val="000000"/>
                <w:sz w:val="16"/>
                <w:szCs w:val="16"/>
              </w:rPr>
              <w:t xml:space="preserve">Update for the procedure of SMS-PP data download via REGISTRATION ACCEPT or DL NAS TRANSPORT messages. </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980D6C" w14:textId="38C92108" w:rsidR="00157DA3" w:rsidRDefault="00157DA3" w:rsidP="00157DA3">
            <w:pPr>
              <w:pStyle w:val="TAL"/>
              <w:rPr>
                <w:rFonts w:cs="Arial"/>
                <w:color w:val="000000"/>
                <w:sz w:val="16"/>
                <w:szCs w:val="16"/>
              </w:rPr>
            </w:pPr>
            <w:r>
              <w:rPr>
                <w:rFonts w:cs="Arial"/>
                <w:color w:val="000000"/>
                <w:sz w:val="16"/>
                <w:szCs w:val="16"/>
              </w:rPr>
              <w:t>17.6.0</w:t>
            </w:r>
          </w:p>
        </w:tc>
      </w:tr>
      <w:tr w:rsidR="00157DA3" w:rsidRPr="00816C4A" w14:paraId="11359D13"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1342363" w14:textId="50D79048" w:rsidR="00157DA3" w:rsidRDefault="00157DA3" w:rsidP="00157DA3">
            <w:pPr>
              <w:pStyle w:val="TAL"/>
              <w:rPr>
                <w:rFonts w:cs="Arial"/>
                <w:color w:val="000000"/>
                <w:sz w:val="16"/>
                <w:szCs w:val="16"/>
              </w:rPr>
            </w:pPr>
            <w:r>
              <w:rPr>
                <w:rFonts w:cs="Arial"/>
                <w:color w:val="000000"/>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B68509D" w14:textId="59477A84" w:rsidR="00157DA3" w:rsidRDefault="00157DA3" w:rsidP="00157DA3">
            <w:pPr>
              <w:pStyle w:val="TAL"/>
              <w:rPr>
                <w:rFonts w:cs="Arial"/>
                <w:color w:val="000000"/>
                <w:sz w:val="16"/>
                <w:szCs w:val="16"/>
              </w:rPr>
            </w:pPr>
            <w:r>
              <w:rPr>
                <w:rFonts w:cs="Arial"/>
                <w:color w:val="000000"/>
                <w:sz w:val="16"/>
                <w:szCs w:val="16"/>
              </w:rPr>
              <w:t>CT#98e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2846BDB" w14:textId="34CA8159" w:rsidR="00157DA3" w:rsidRDefault="00157DA3" w:rsidP="00157DA3">
            <w:pPr>
              <w:pStyle w:val="TAL"/>
              <w:rPr>
                <w:rFonts w:cs="Arial"/>
                <w:color w:val="000000"/>
                <w:sz w:val="16"/>
                <w:szCs w:val="16"/>
              </w:rPr>
            </w:pPr>
            <w:r>
              <w:rPr>
                <w:rFonts w:cs="Arial"/>
                <w:color w:val="000000"/>
                <w:sz w:val="16"/>
                <w:szCs w:val="16"/>
              </w:rPr>
              <w:t>CP-223078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E971EB" w14:textId="15E96354" w:rsidR="00157DA3" w:rsidRDefault="00157DA3" w:rsidP="00157DA3">
            <w:pPr>
              <w:pStyle w:val="TAL"/>
              <w:rPr>
                <w:rFonts w:cs="Arial"/>
                <w:color w:val="000000"/>
                <w:sz w:val="16"/>
                <w:szCs w:val="16"/>
              </w:rPr>
            </w:pPr>
            <w:r>
              <w:rPr>
                <w:rFonts w:cs="Arial"/>
                <w:color w:val="000000"/>
                <w:sz w:val="16"/>
                <w:szCs w:val="16"/>
              </w:rPr>
              <w:t>0781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C4513C" w14:textId="00251506" w:rsidR="00157DA3" w:rsidRDefault="00157DA3" w:rsidP="00157DA3">
            <w:pPr>
              <w:pStyle w:val="TAL"/>
              <w:jc w:val="center"/>
              <w:rPr>
                <w:rFonts w:cs="Arial"/>
                <w:color w:val="000000"/>
                <w:sz w:val="16"/>
                <w:szCs w:val="16"/>
              </w:rPr>
            </w:pPr>
            <w:r>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76D5739" w14:textId="19E44DCE" w:rsidR="00157DA3" w:rsidRDefault="00157DA3" w:rsidP="00157DA3">
            <w:pPr>
              <w:pStyle w:val="TAL"/>
              <w:rPr>
                <w:rFonts w:cs="Arial"/>
                <w:color w:val="000000"/>
                <w:sz w:val="16"/>
                <w:szCs w:val="16"/>
              </w:rPr>
            </w:pPr>
            <w:r>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8B7D2D0" w14:textId="48C30A6E" w:rsidR="00157DA3" w:rsidRDefault="00157DA3" w:rsidP="00157DA3">
            <w:pPr>
              <w:pStyle w:val="TAL"/>
              <w:rPr>
                <w:rFonts w:cs="Arial"/>
                <w:color w:val="000000"/>
                <w:sz w:val="16"/>
                <w:szCs w:val="16"/>
              </w:rPr>
            </w:pPr>
            <w:r>
              <w:rPr>
                <w:rFonts w:cs="Arial"/>
                <w:color w:val="000000"/>
                <w:sz w:val="16"/>
                <w:szCs w:val="16"/>
              </w:rPr>
              <w:t>31.111 corrections Rel-17 to TERMINAL PROFILE bits name and TERMINAL RESPONSE command length and Slice information length and CAG information list tag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F1F5CBE" w14:textId="736DB46A" w:rsidR="00157DA3" w:rsidRDefault="00157DA3" w:rsidP="00157DA3">
            <w:pPr>
              <w:pStyle w:val="TAL"/>
              <w:rPr>
                <w:rFonts w:cs="Arial"/>
                <w:color w:val="000000"/>
                <w:sz w:val="16"/>
                <w:szCs w:val="16"/>
              </w:rPr>
            </w:pPr>
            <w:r>
              <w:rPr>
                <w:rFonts w:cs="Arial"/>
                <w:color w:val="000000"/>
                <w:sz w:val="16"/>
                <w:szCs w:val="16"/>
              </w:rPr>
              <w:t>17.6.0</w:t>
            </w:r>
          </w:p>
        </w:tc>
      </w:tr>
      <w:tr w:rsidR="00157DA3" w:rsidRPr="00816C4A" w14:paraId="724EF916"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C70745C" w14:textId="5AB6AA3A" w:rsidR="00157DA3" w:rsidRDefault="00157DA3" w:rsidP="00157DA3">
            <w:pPr>
              <w:pStyle w:val="TAL"/>
              <w:rPr>
                <w:rFonts w:cs="Arial"/>
                <w:color w:val="000000"/>
                <w:sz w:val="16"/>
                <w:szCs w:val="16"/>
              </w:rPr>
            </w:pPr>
            <w:r>
              <w:rPr>
                <w:rFonts w:cs="Arial"/>
                <w:color w:val="000000"/>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0354C73" w14:textId="28F09FD0" w:rsidR="00157DA3" w:rsidRDefault="00157DA3" w:rsidP="00157DA3">
            <w:pPr>
              <w:pStyle w:val="TAL"/>
              <w:rPr>
                <w:rFonts w:cs="Arial"/>
                <w:color w:val="000000"/>
                <w:sz w:val="16"/>
                <w:szCs w:val="16"/>
              </w:rPr>
            </w:pPr>
            <w:r>
              <w:rPr>
                <w:rFonts w:cs="Arial"/>
                <w:color w:val="000000"/>
                <w:sz w:val="16"/>
                <w:szCs w:val="16"/>
              </w:rPr>
              <w:t>CT#98e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7ACB2F5" w14:textId="57D10F1E" w:rsidR="00157DA3" w:rsidRDefault="00157DA3" w:rsidP="00157DA3">
            <w:pPr>
              <w:pStyle w:val="TAL"/>
              <w:rPr>
                <w:rFonts w:cs="Arial"/>
                <w:color w:val="000000"/>
                <w:sz w:val="16"/>
                <w:szCs w:val="16"/>
              </w:rPr>
            </w:pPr>
            <w:r>
              <w:rPr>
                <w:rFonts w:cs="Arial"/>
                <w:color w:val="000000"/>
                <w:sz w:val="16"/>
                <w:szCs w:val="16"/>
              </w:rPr>
              <w:t>CP-223086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C28CD4" w14:textId="148B1691" w:rsidR="00157DA3" w:rsidRDefault="00157DA3" w:rsidP="00157DA3">
            <w:pPr>
              <w:pStyle w:val="TAL"/>
              <w:rPr>
                <w:rFonts w:cs="Arial"/>
                <w:color w:val="000000"/>
                <w:sz w:val="16"/>
                <w:szCs w:val="16"/>
              </w:rPr>
            </w:pPr>
            <w:r>
              <w:rPr>
                <w:rFonts w:cs="Arial"/>
                <w:color w:val="000000"/>
                <w:sz w:val="16"/>
                <w:szCs w:val="16"/>
              </w:rPr>
              <w:t>0782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A16B92" w14:textId="0F67C840" w:rsidR="00157DA3" w:rsidRDefault="00157DA3" w:rsidP="00157DA3">
            <w:pPr>
              <w:pStyle w:val="TAL"/>
              <w:jc w:val="center"/>
              <w:rPr>
                <w:rFonts w:cs="Arial"/>
                <w:color w:val="000000"/>
                <w:sz w:val="16"/>
                <w:szCs w:val="16"/>
              </w:rPr>
            </w:pPr>
            <w:r>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4A88F9C" w14:textId="316A0F58" w:rsidR="00157DA3" w:rsidRDefault="00157DA3" w:rsidP="00157DA3">
            <w:pPr>
              <w:pStyle w:val="TAL"/>
              <w:rPr>
                <w:rFonts w:cs="Arial"/>
                <w:color w:val="000000"/>
                <w:sz w:val="16"/>
                <w:szCs w:val="16"/>
              </w:rPr>
            </w:pPr>
            <w:r>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19A5022" w14:textId="1BEB1BE4" w:rsidR="00157DA3" w:rsidRDefault="00157DA3" w:rsidP="00157DA3">
            <w:pPr>
              <w:pStyle w:val="TAL"/>
              <w:rPr>
                <w:rFonts w:cs="Arial"/>
                <w:color w:val="000000"/>
                <w:sz w:val="16"/>
                <w:szCs w:val="16"/>
              </w:rPr>
            </w:pPr>
            <w:r>
              <w:rPr>
                <w:rFonts w:cs="Arial"/>
                <w:color w:val="000000"/>
                <w:sz w:val="16"/>
                <w:szCs w:val="16"/>
              </w:rPr>
              <w:t>Events extension for slice purpose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800D097" w14:textId="34278B7F" w:rsidR="00157DA3" w:rsidRDefault="00157DA3" w:rsidP="00157DA3">
            <w:pPr>
              <w:pStyle w:val="TAL"/>
              <w:rPr>
                <w:rFonts w:cs="Arial"/>
                <w:color w:val="000000"/>
                <w:sz w:val="16"/>
                <w:szCs w:val="16"/>
              </w:rPr>
            </w:pPr>
            <w:r>
              <w:rPr>
                <w:rFonts w:cs="Arial"/>
                <w:color w:val="000000"/>
                <w:sz w:val="16"/>
                <w:szCs w:val="16"/>
              </w:rPr>
              <w:t>18.0.0</w:t>
            </w:r>
          </w:p>
        </w:tc>
      </w:tr>
      <w:tr w:rsidR="00157DA3" w:rsidRPr="00816C4A" w14:paraId="59E1730F"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11A2E2C" w14:textId="3CE601E2" w:rsidR="00157DA3" w:rsidRDefault="00157DA3" w:rsidP="00157DA3">
            <w:pPr>
              <w:pStyle w:val="TAL"/>
              <w:rPr>
                <w:rFonts w:cs="Arial"/>
                <w:color w:val="000000"/>
                <w:sz w:val="16"/>
                <w:szCs w:val="16"/>
              </w:rPr>
            </w:pPr>
            <w:r>
              <w:rPr>
                <w:rFonts w:cs="Arial"/>
                <w:color w:val="000000"/>
                <w:sz w:val="16"/>
                <w:szCs w:val="16"/>
              </w:rPr>
              <w:t>2023-03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D0CDBC5" w14:textId="7843204B" w:rsidR="00157DA3" w:rsidRDefault="00157DA3" w:rsidP="00157DA3">
            <w:pPr>
              <w:pStyle w:val="TAL"/>
              <w:rPr>
                <w:rFonts w:cs="Arial"/>
                <w:color w:val="000000"/>
                <w:sz w:val="16"/>
                <w:szCs w:val="16"/>
              </w:rPr>
            </w:pPr>
            <w:r>
              <w:rPr>
                <w:rFonts w:cs="Arial"/>
                <w:color w:val="000000"/>
                <w:sz w:val="16"/>
                <w:szCs w:val="16"/>
              </w:rPr>
              <w:t>CT#99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77CD116" w14:textId="0A3DDF4C" w:rsidR="00157DA3" w:rsidRDefault="00157DA3" w:rsidP="00157DA3">
            <w:pPr>
              <w:pStyle w:val="TAL"/>
              <w:rPr>
                <w:rFonts w:cs="Arial"/>
                <w:color w:val="000000"/>
                <w:sz w:val="16"/>
                <w:szCs w:val="16"/>
              </w:rPr>
            </w:pPr>
            <w:r>
              <w:rPr>
                <w:rFonts w:cs="Arial"/>
                <w:color w:val="000000"/>
                <w:sz w:val="16"/>
                <w:szCs w:val="16"/>
              </w:rPr>
              <w:t>CP-230111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57FA9F" w14:textId="506E8267" w:rsidR="00157DA3" w:rsidRDefault="00157DA3" w:rsidP="00157DA3">
            <w:pPr>
              <w:pStyle w:val="TAL"/>
              <w:rPr>
                <w:rFonts w:cs="Arial"/>
                <w:color w:val="000000"/>
                <w:sz w:val="16"/>
                <w:szCs w:val="16"/>
              </w:rPr>
            </w:pPr>
            <w:r>
              <w:rPr>
                <w:rFonts w:cs="Arial"/>
                <w:color w:val="000000"/>
                <w:sz w:val="16"/>
                <w:szCs w:val="16"/>
              </w:rPr>
              <w:t>0785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366860" w14:textId="0FC2BA0E" w:rsidR="00157DA3" w:rsidRDefault="00157DA3" w:rsidP="00157DA3">
            <w:pPr>
              <w:pStyle w:val="TAL"/>
              <w:jc w:val="center"/>
              <w:rPr>
                <w:rFonts w:cs="Arial"/>
                <w:color w:val="000000"/>
                <w:sz w:val="16"/>
                <w:szCs w:val="16"/>
              </w:rPr>
            </w:pPr>
            <w:r>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D4EF0B5" w14:textId="09851D0F" w:rsidR="00157DA3" w:rsidRDefault="00157DA3" w:rsidP="00157DA3">
            <w:pPr>
              <w:pStyle w:val="TAL"/>
              <w:rPr>
                <w:rFonts w:cs="Arial"/>
                <w:color w:val="000000"/>
                <w:sz w:val="16"/>
                <w:szCs w:val="16"/>
              </w:rPr>
            </w:pPr>
            <w:r>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8754030" w14:textId="0B6E39A7" w:rsidR="00157DA3" w:rsidRDefault="00157DA3" w:rsidP="00157DA3">
            <w:pPr>
              <w:pStyle w:val="TAL"/>
              <w:rPr>
                <w:rFonts w:cs="Arial"/>
                <w:color w:val="000000"/>
                <w:sz w:val="16"/>
                <w:szCs w:val="16"/>
              </w:rPr>
            </w:pPr>
            <w:r>
              <w:rPr>
                <w:rFonts w:cs="Arial"/>
                <w:color w:val="000000"/>
                <w:sz w:val="16"/>
                <w:szCs w:val="16"/>
              </w:rPr>
              <w:t>Correction of Slices status ENVELOPPE structure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52C2704" w14:textId="15FA7BAE" w:rsidR="00157DA3" w:rsidRDefault="00157DA3" w:rsidP="00157DA3">
            <w:pPr>
              <w:pStyle w:val="TAL"/>
              <w:rPr>
                <w:rFonts w:cs="Arial"/>
                <w:color w:val="000000"/>
                <w:sz w:val="16"/>
                <w:szCs w:val="16"/>
              </w:rPr>
            </w:pPr>
            <w:r>
              <w:rPr>
                <w:rFonts w:cs="Arial"/>
                <w:color w:val="000000"/>
                <w:sz w:val="16"/>
                <w:szCs w:val="16"/>
              </w:rPr>
              <w:t>18.1.0</w:t>
            </w:r>
          </w:p>
        </w:tc>
      </w:tr>
      <w:tr w:rsidR="00157DA3" w:rsidRPr="00816C4A" w14:paraId="7E671F95"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7903BAF" w14:textId="025A93F1" w:rsidR="00157DA3" w:rsidRDefault="00157DA3" w:rsidP="00157DA3">
            <w:pPr>
              <w:pStyle w:val="TAL"/>
              <w:rPr>
                <w:rFonts w:cs="Arial"/>
                <w:color w:val="000000"/>
                <w:sz w:val="16"/>
                <w:szCs w:val="16"/>
              </w:rPr>
            </w:pPr>
            <w:r>
              <w:rPr>
                <w:rFonts w:cs="Arial"/>
                <w:color w:val="000000"/>
                <w:sz w:val="16"/>
                <w:szCs w:val="16"/>
              </w:rPr>
              <w:t>2023-06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915A9D7" w14:textId="4265B0B5" w:rsidR="00157DA3" w:rsidRDefault="00157DA3" w:rsidP="00157DA3">
            <w:pPr>
              <w:pStyle w:val="TAL"/>
              <w:rPr>
                <w:rFonts w:cs="Arial"/>
                <w:color w:val="000000"/>
                <w:sz w:val="16"/>
                <w:szCs w:val="16"/>
              </w:rPr>
            </w:pPr>
            <w:r>
              <w:rPr>
                <w:rFonts w:cs="Arial"/>
                <w:color w:val="000000"/>
                <w:sz w:val="16"/>
                <w:szCs w:val="16"/>
              </w:rPr>
              <w:t>CT#100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BBB6838" w14:textId="02AC2195" w:rsidR="00157DA3" w:rsidRDefault="00157DA3" w:rsidP="00157DA3">
            <w:pPr>
              <w:pStyle w:val="TAL"/>
              <w:rPr>
                <w:rFonts w:cs="Arial"/>
                <w:color w:val="000000"/>
                <w:sz w:val="16"/>
                <w:szCs w:val="16"/>
              </w:rPr>
            </w:pPr>
            <w:r>
              <w:rPr>
                <w:rFonts w:cs="Arial"/>
                <w:color w:val="000000"/>
                <w:sz w:val="16"/>
                <w:szCs w:val="16"/>
              </w:rPr>
              <w:t>CP-231101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216F60" w14:textId="6521A7EB" w:rsidR="00157DA3" w:rsidRDefault="00157DA3" w:rsidP="00157DA3">
            <w:pPr>
              <w:pStyle w:val="TAL"/>
              <w:rPr>
                <w:rFonts w:cs="Arial"/>
                <w:color w:val="000000"/>
                <w:sz w:val="16"/>
                <w:szCs w:val="16"/>
              </w:rPr>
            </w:pPr>
            <w:r>
              <w:rPr>
                <w:rFonts w:cs="Arial"/>
                <w:color w:val="000000"/>
                <w:sz w:val="16"/>
                <w:szCs w:val="16"/>
              </w:rPr>
              <w:t>0790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BAA0A5" w14:textId="75359BA3" w:rsidR="00157DA3" w:rsidRDefault="00157DA3" w:rsidP="00157DA3">
            <w:pPr>
              <w:pStyle w:val="TAL"/>
              <w:jc w:val="center"/>
              <w:rPr>
                <w:rFonts w:cs="Arial"/>
                <w:color w:val="000000"/>
                <w:sz w:val="16"/>
                <w:szCs w:val="16"/>
              </w:rPr>
            </w:pPr>
            <w:r>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2B1D400" w14:textId="46633B71" w:rsidR="00157DA3" w:rsidRDefault="00157DA3" w:rsidP="00157DA3">
            <w:pPr>
              <w:pStyle w:val="TAL"/>
              <w:rPr>
                <w:rFonts w:cs="Arial"/>
                <w:color w:val="000000"/>
                <w:sz w:val="16"/>
                <w:szCs w:val="16"/>
              </w:rPr>
            </w:pPr>
            <w:r>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B1ED9CB" w14:textId="6C31971C" w:rsidR="00157DA3" w:rsidRDefault="00157DA3" w:rsidP="00157DA3">
            <w:pPr>
              <w:pStyle w:val="TAL"/>
              <w:rPr>
                <w:rFonts w:cs="Arial"/>
                <w:color w:val="000000"/>
                <w:sz w:val="16"/>
                <w:szCs w:val="16"/>
              </w:rPr>
            </w:pPr>
            <w:r>
              <w:rPr>
                <w:rFonts w:cs="Arial"/>
                <w:color w:val="000000"/>
                <w:sz w:val="16"/>
                <w:szCs w:val="16"/>
              </w:rPr>
              <w:t>Correction of CAG Cell Selection ENVELOPPE structure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9619C3" w14:textId="640BF255" w:rsidR="00157DA3" w:rsidRDefault="00157DA3" w:rsidP="00157DA3">
            <w:pPr>
              <w:pStyle w:val="TAL"/>
              <w:rPr>
                <w:rFonts w:cs="Arial"/>
                <w:color w:val="000000"/>
                <w:sz w:val="16"/>
                <w:szCs w:val="16"/>
              </w:rPr>
            </w:pPr>
            <w:r>
              <w:rPr>
                <w:rFonts w:cs="Arial"/>
                <w:color w:val="000000"/>
                <w:sz w:val="16"/>
                <w:szCs w:val="16"/>
              </w:rPr>
              <w:t>18.2.0</w:t>
            </w:r>
          </w:p>
        </w:tc>
      </w:tr>
      <w:tr w:rsidR="00157DA3" w:rsidRPr="00816C4A" w14:paraId="5813F314"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AB44E04" w14:textId="10613C48" w:rsidR="00157DA3" w:rsidRDefault="00157DA3" w:rsidP="00157DA3">
            <w:pPr>
              <w:pStyle w:val="TAL"/>
              <w:rPr>
                <w:rFonts w:cs="Arial"/>
                <w:color w:val="000000"/>
                <w:sz w:val="16"/>
                <w:szCs w:val="16"/>
              </w:rPr>
            </w:pPr>
            <w:r>
              <w:rPr>
                <w:rFonts w:cs="Arial"/>
                <w:color w:val="000000"/>
                <w:sz w:val="16"/>
                <w:szCs w:val="16"/>
              </w:rPr>
              <w:t>2023-06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E8E607B" w14:textId="745D9BBA" w:rsidR="00157DA3" w:rsidRDefault="00157DA3" w:rsidP="00157DA3">
            <w:pPr>
              <w:pStyle w:val="TAL"/>
              <w:rPr>
                <w:rFonts w:cs="Arial"/>
                <w:color w:val="000000"/>
                <w:sz w:val="16"/>
                <w:szCs w:val="16"/>
              </w:rPr>
            </w:pPr>
            <w:r>
              <w:rPr>
                <w:rFonts w:cs="Arial"/>
                <w:color w:val="000000"/>
                <w:sz w:val="16"/>
                <w:szCs w:val="16"/>
              </w:rPr>
              <w:t>CT#100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CEA2FF0" w14:textId="209102BC" w:rsidR="00157DA3" w:rsidRDefault="00157DA3" w:rsidP="00157DA3">
            <w:pPr>
              <w:pStyle w:val="TAL"/>
              <w:rPr>
                <w:rFonts w:cs="Arial"/>
                <w:color w:val="000000"/>
                <w:sz w:val="16"/>
                <w:szCs w:val="16"/>
              </w:rPr>
            </w:pPr>
            <w:r>
              <w:rPr>
                <w:rFonts w:cs="Arial"/>
                <w:color w:val="000000"/>
                <w:sz w:val="16"/>
                <w:szCs w:val="16"/>
              </w:rPr>
              <w:t>CP-231101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18187D" w14:textId="798B5579" w:rsidR="00157DA3" w:rsidRDefault="00157DA3" w:rsidP="00157DA3">
            <w:pPr>
              <w:pStyle w:val="TAL"/>
              <w:rPr>
                <w:rFonts w:cs="Arial"/>
                <w:color w:val="000000"/>
                <w:sz w:val="16"/>
                <w:szCs w:val="16"/>
              </w:rPr>
            </w:pPr>
            <w:r>
              <w:rPr>
                <w:rFonts w:cs="Arial"/>
                <w:color w:val="000000"/>
                <w:sz w:val="16"/>
                <w:szCs w:val="16"/>
              </w:rPr>
              <w:t>0792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704A07" w14:textId="01757E26" w:rsidR="00157DA3" w:rsidRDefault="00157DA3" w:rsidP="00157DA3">
            <w:pPr>
              <w:pStyle w:val="TAL"/>
              <w:jc w:val="center"/>
              <w:rPr>
                <w:rFonts w:cs="Arial"/>
                <w:color w:val="000000"/>
                <w:sz w:val="16"/>
                <w:szCs w:val="16"/>
              </w:rPr>
            </w:pPr>
            <w:r>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8D4C77D" w14:textId="0EF952A1" w:rsidR="00157DA3" w:rsidRDefault="00157DA3" w:rsidP="00157DA3">
            <w:pPr>
              <w:pStyle w:val="TAL"/>
              <w:rPr>
                <w:rFonts w:cs="Arial"/>
                <w:color w:val="000000"/>
                <w:sz w:val="16"/>
                <w:szCs w:val="16"/>
              </w:rPr>
            </w:pPr>
            <w:r>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5F5AAD3" w14:textId="707EEAD8" w:rsidR="00157DA3" w:rsidRDefault="00157DA3" w:rsidP="00157DA3">
            <w:pPr>
              <w:pStyle w:val="TAL"/>
              <w:rPr>
                <w:rFonts w:cs="Arial"/>
                <w:color w:val="000000"/>
                <w:sz w:val="16"/>
                <w:szCs w:val="16"/>
              </w:rPr>
            </w:pPr>
            <w:r>
              <w:rPr>
                <w:rFonts w:cs="Arial"/>
                <w:color w:val="000000"/>
                <w:sz w:val="16"/>
                <w:szCs w:val="16"/>
              </w:rPr>
              <w:t>PROVIDE LOCAL INFORMATION to get Slices information with S-NSSAI mapping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CA74522" w14:textId="2B32A52A" w:rsidR="00157DA3" w:rsidRDefault="00157DA3" w:rsidP="00157DA3">
            <w:pPr>
              <w:pStyle w:val="TAL"/>
              <w:rPr>
                <w:rFonts w:cs="Arial"/>
                <w:color w:val="000000"/>
                <w:sz w:val="16"/>
                <w:szCs w:val="16"/>
              </w:rPr>
            </w:pPr>
            <w:r>
              <w:rPr>
                <w:rFonts w:cs="Arial"/>
                <w:color w:val="000000"/>
                <w:sz w:val="16"/>
                <w:szCs w:val="16"/>
              </w:rPr>
              <w:t>18.2.0</w:t>
            </w:r>
          </w:p>
        </w:tc>
      </w:tr>
      <w:tr w:rsidR="00157DA3" w:rsidRPr="00816C4A" w14:paraId="0F883126"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EB4C6E1" w14:textId="200E5113" w:rsidR="00157DA3" w:rsidRDefault="00157DA3" w:rsidP="00157DA3">
            <w:pPr>
              <w:pStyle w:val="TAL"/>
              <w:rPr>
                <w:rFonts w:cs="Arial"/>
                <w:color w:val="000000"/>
                <w:sz w:val="16"/>
                <w:szCs w:val="16"/>
              </w:rPr>
            </w:pPr>
            <w:r>
              <w:rPr>
                <w:rFonts w:cs="Arial"/>
                <w:color w:val="000000"/>
                <w:sz w:val="16"/>
                <w:szCs w:val="16"/>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9BDD27E" w14:textId="1E61D0C0" w:rsidR="00157DA3" w:rsidRDefault="00157DA3" w:rsidP="00157DA3">
            <w:pPr>
              <w:pStyle w:val="TAL"/>
              <w:rPr>
                <w:rFonts w:cs="Arial"/>
                <w:color w:val="000000"/>
                <w:sz w:val="16"/>
                <w:szCs w:val="16"/>
              </w:rPr>
            </w:pPr>
            <w:r>
              <w:rPr>
                <w:rFonts w:cs="Arial"/>
                <w:color w:val="000000"/>
                <w:sz w:val="16"/>
                <w:szCs w:val="16"/>
              </w:rPr>
              <w:t>CT#101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145760B" w14:textId="7622A337" w:rsidR="00157DA3" w:rsidRDefault="00157DA3" w:rsidP="00157DA3">
            <w:pPr>
              <w:pStyle w:val="TAL"/>
              <w:rPr>
                <w:rFonts w:cs="Arial"/>
                <w:color w:val="000000"/>
                <w:sz w:val="16"/>
                <w:szCs w:val="16"/>
              </w:rPr>
            </w:pPr>
            <w:r>
              <w:rPr>
                <w:rFonts w:cs="Arial"/>
                <w:color w:val="000000"/>
                <w:sz w:val="16"/>
                <w:szCs w:val="16"/>
              </w:rPr>
              <w:t>CP-232139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40F1C2" w14:textId="49112A9C" w:rsidR="00157DA3" w:rsidRDefault="00157DA3" w:rsidP="00157DA3">
            <w:pPr>
              <w:pStyle w:val="TAL"/>
              <w:rPr>
                <w:rFonts w:cs="Arial"/>
                <w:color w:val="000000"/>
                <w:sz w:val="16"/>
                <w:szCs w:val="16"/>
              </w:rPr>
            </w:pPr>
            <w:r>
              <w:rPr>
                <w:rFonts w:cs="Arial"/>
                <w:color w:val="000000"/>
                <w:sz w:val="16"/>
                <w:szCs w:val="16"/>
              </w:rPr>
              <w:t>0796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876BFB" w14:textId="78D34ADA" w:rsidR="00157DA3" w:rsidRDefault="00157DA3" w:rsidP="00157DA3">
            <w:pPr>
              <w:pStyle w:val="TAL"/>
              <w:jc w:val="center"/>
              <w:rPr>
                <w:rFonts w:cs="Arial"/>
                <w:color w:val="000000"/>
                <w:sz w:val="16"/>
                <w:szCs w:val="16"/>
              </w:rPr>
            </w:pPr>
            <w:r>
              <w:rPr>
                <w:rFonts w:cs="Arial"/>
                <w:color w:val="000000"/>
                <w:sz w:val="16"/>
                <w:szCs w:val="16"/>
              </w:rPr>
              <w:t>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646411E" w14:textId="5500C3C4" w:rsidR="00157DA3" w:rsidRDefault="00157DA3" w:rsidP="00157DA3">
            <w:pPr>
              <w:pStyle w:val="TAL"/>
              <w:rPr>
                <w:rFonts w:cs="Arial"/>
                <w:color w:val="000000"/>
                <w:sz w:val="16"/>
                <w:szCs w:val="16"/>
              </w:rPr>
            </w:pPr>
            <w:r>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03CF9EF" w14:textId="078DF1A1" w:rsidR="00157DA3" w:rsidRDefault="00157DA3" w:rsidP="00157DA3">
            <w:pPr>
              <w:pStyle w:val="TAL"/>
              <w:rPr>
                <w:rFonts w:cs="Arial"/>
                <w:color w:val="000000"/>
                <w:sz w:val="16"/>
                <w:szCs w:val="16"/>
              </w:rPr>
            </w:pPr>
            <w:r>
              <w:rPr>
                <w:rFonts w:cs="Arial"/>
                <w:color w:val="000000"/>
                <w:sz w:val="16"/>
                <w:szCs w:val="16"/>
              </w:rPr>
              <w:t>CAG-ID corrections essential to support CAG toolkit Rel 18 (preferred Solution 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E4D1E18" w14:textId="19B6B476" w:rsidR="00157DA3" w:rsidRDefault="00157DA3" w:rsidP="00157DA3">
            <w:pPr>
              <w:pStyle w:val="TAL"/>
              <w:rPr>
                <w:rFonts w:cs="Arial"/>
                <w:color w:val="000000"/>
                <w:sz w:val="16"/>
                <w:szCs w:val="16"/>
              </w:rPr>
            </w:pPr>
            <w:r>
              <w:rPr>
                <w:rFonts w:cs="Arial"/>
                <w:color w:val="000000"/>
                <w:sz w:val="16"/>
                <w:szCs w:val="16"/>
              </w:rPr>
              <w:t>18.3.0</w:t>
            </w:r>
          </w:p>
        </w:tc>
      </w:tr>
      <w:tr w:rsidR="00157DA3" w:rsidRPr="00816C4A" w14:paraId="0EFDAE7B"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D872686" w14:textId="351B5D7B" w:rsidR="00157DA3" w:rsidRDefault="00157DA3" w:rsidP="00157DA3">
            <w:pPr>
              <w:pStyle w:val="TAL"/>
              <w:rPr>
                <w:rFonts w:cs="Arial"/>
                <w:color w:val="000000"/>
                <w:sz w:val="16"/>
                <w:szCs w:val="16"/>
              </w:rPr>
            </w:pPr>
            <w:r>
              <w:rPr>
                <w:rFonts w:cs="Arial"/>
                <w:color w:val="000000"/>
                <w:sz w:val="16"/>
                <w:szCs w:val="16"/>
              </w:rPr>
              <w:t>2023-12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4DDB1E2" w14:textId="75DE0562" w:rsidR="00157DA3" w:rsidRDefault="00157DA3" w:rsidP="00157DA3">
            <w:pPr>
              <w:pStyle w:val="TAL"/>
              <w:rPr>
                <w:rFonts w:cs="Arial"/>
                <w:color w:val="000000"/>
                <w:sz w:val="16"/>
                <w:szCs w:val="16"/>
              </w:rPr>
            </w:pPr>
            <w:r>
              <w:rPr>
                <w:rFonts w:cs="Arial"/>
                <w:color w:val="000000"/>
                <w:sz w:val="16"/>
                <w:szCs w:val="16"/>
              </w:rPr>
              <w:t>CT#102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7FDDE5A" w14:textId="66B0FFBD" w:rsidR="00157DA3" w:rsidRDefault="00157DA3" w:rsidP="00157DA3">
            <w:pPr>
              <w:pStyle w:val="TAL"/>
              <w:rPr>
                <w:rFonts w:cs="Arial"/>
                <w:color w:val="000000"/>
                <w:sz w:val="16"/>
                <w:szCs w:val="16"/>
              </w:rPr>
            </w:pPr>
            <w:r>
              <w:rPr>
                <w:rFonts w:cs="Arial"/>
                <w:color w:val="000000"/>
                <w:sz w:val="16"/>
                <w:szCs w:val="16"/>
              </w:rPr>
              <w:t>CP-233100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14805D3" w14:textId="6181684D" w:rsidR="00157DA3" w:rsidRDefault="00157DA3" w:rsidP="00157DA3">
            <w:pPr>
              <w:pStyle w:val="TAL"/>
              <w:rPr>
                <w:rFonts w:cs="Arial"/>
                <w:color w:val="000000"/>
                <w:sz w:val="16"/>
                <w:szCs w:val="16"/>
              </w:rPr>
            </w:pPr>
            <w:r>
              <w:rPr>
                <w:rFonts w:cs="Arial"/>
                <w:color w:val="000000"/>
                <w:sz w:val="16"/>
                <w:szCs w:val="16"/>
              </w:rPr>
              <w:t>0804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145567" w14:textId="3C8B3ACC" w:rsidR="00157DA3" w:rsidRDefault="00157DA3" w:rsidP="00157DA3">
            <w:pPr>
              <w:pStyle w:val="TAL"/>
              <w:jc w:val="center"/>
              <w:rPr>
                <w:rFonts w:cs="Arial"/>
                <w:color w:val="000000"/>
                <w:sz w:val="16"/>
                <w:szCs w:val="16"/>
              </w:rPr>
            </w:pPr>
            <w:r>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E1D4408" w14:textId="445B825F" w:rsidR="00157DA3" w:rsidRDefault="00157DA3" w:rsidP="00157DA3">
            <w:pPr>
              <w:pStyle w:val="TAL"/>
              <w:rPr>
                <w:rFonts w:cs="Arial"/>
                <w:color w:val="000000"/>
                <w:sz w:val="16"/>
                <w:szCs w:val="16"/>
              </w:rPr>
            </w:pPr>
            <w:r>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3C7CB3B" w14:textId="05A53D53" w:rsidR="00157DA3" w:rsidRDefault="00157DA3" w:rsidP="00157DA3">
            <w:pPr>
              <w:pStyle w:val="TAL"/>
              <w:rPr>
                <w:rFonts w:cs="Arial"/>
                <w:color w:val="000000"/>
                <w:sz w:val="16"/>
                <w:szCs w:val="16"/>
              </w:rPr>
            </w:pPr>
            <w:r>
              <w:rPr>
                <w:rFonts w:cs="Arial"/>
                <w:color w:val="000000"/>
                <w:sz w:val="16"/>
                <w:szCs w:val="16"/>
              </w:rPr>
              <w:t>Access Technology for Satellite E-UTRAN and Satellite NG-RAN definition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2CC9F07" w14:textId="2F2E3F38" w:rsidR="00157DA3" w:rsidRDefault="00157DA3" w:rsidP="00157DA3">
            <w:pPr>
              <w:pStyle w:val="TAL"/>
              <w:rPr>
                <w:rFonts w:cs="Arial"/>
                <w:color w:val="000000"/>
                <w:sz w:val="16"/>
                <w:szCs w:val="16"/>
              </w:rPr>
            </w:pPr>
            <w:r>
              <w:rPr>
                <w:rFonts w:cs="Arial"/>
                <w:color w:val="000000"/>
                <w:sz w:val="16"/>
                <w:szCs w:val="16"/>
              </w:rPr>
              <w:t>18.4.0</w:t>
            </w:r>
          </w:p>
        </w:tc>
      </w:tr>
      <w:tr w:rsidR="00157DA3" w:rsidRPr="00816C4A" w14:paraId="537D91CD"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4137108" w14:textId="134F356D" w:rsidR="00157DA3" w:rsidRDefault="00157DA3" w:rsidP="00157DA3">
            <w:pPr>
              <w:pStyle w:val="TAL"/>
              <w:rPr>
                <w:rFonts w:cs="Arial"/>
                <w:color w:val="000000"/>
                <w:sz w:val="16"/>
                <w:szCs w:val="16"/>
              </w:rPr>
            </w:pPr>
            <w:r>
              <w:rPr>
                <w:rFonts w:cs="Arial"/>
                <w:color w:val="000000"/>
                <w:sz w:val="16"/>
                <w:szCs w:val="16"/>
              </w:rPr>
              <w:t>2023-12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8E3F7A7" w14:textId="60C142CE" w:rsidR="00157DA3" w:rsidRDefault="00157DA3" w:rsidP="00157DA3">
            <w:pPr>
              <w:pStyle w:val="TAL"/>
              <w:rPr>
                <w:rFonts w:cs="Arial"/>
                <w:color w:val="000000"/>
                <w:sz w:val="16"/>
                <w:szCs w:val="16"/>
              </w:rPr>
            </w:pPr>
            <w:r>
              <w:rPr>
                <w:rFonts w:cs="Arial"/>
                <w:color w:val="000000"/>
                <w:sz w:val="16"/>
                <w:szCs w:val="16"/>
              </w:rPr>
              <w:t>CT#102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CA0A0E6" w14:textId="13F10BA9" w:rsidR="00157DA3" w:rsidRDefault="00157DA3" w:rsidP="00157DA3">
            <w:pPr>
              <w:pStyle w:val="TAL"/>
              <w:rPr>
                <w:rFonts w:cs="Arial"/>
                <w:color w:val="000000"/>
                <w:sz w:val="16"/>
                <w:szCs w:val="16"/>
              </w:rPr>
            </w:pPr>
            <w:r>
              <w:rPr>
                <w:rFonts w:cs="Arial"/>
                <w:color w:val="000000"/>
                <w:sz w:val="16"/>
                <w:szCs w:val="16"/>
              </w:rPr>
              <w:t>CP-233100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499296" w14:textId="6B2B61F7" w:rsidR="00157DA3" w:rsidRDefault="00A60D55" w:rsidP="00157DA3">
            <w:pPr>
              <w:pStyle w:val="TAL"/>
              <w:rPr>
                <w:rFonts w:cs="Arial"/>
                <w:color w:val="000000"/>
                <w:sz w:val="16"/>
                <w:szCs w:val="16"/>
              </w:rPr>
            </w:pPr>
            <w:r>
              <w:rPr>
                <w:rFonts w:cs="Arial"/>
                <w:color w:val="000000"/>
                <w:sz w:val="16"/>
                <w:szCs w:val="16"/>
              </w:rPr>
              <w:t>0</w:t>
            </w:r>
            <w:r w:rsidR="00157DA3">
              <w:rPr>
                <w:rFonts w:cs="Arial"/>
                <w:color w:val="000000"/>
                <w:sz w:val="16"/>
                <w:szCs w:val="16"/>
              </w:rPr>
              <w:t>806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896839" w14:textId="388AC837" w:rsidR="00157DA3" w:rsidRDefault="00157DA3" w:rsidP="00157DA3">
            <w:pPr>
              <w:pStyle w:val="TAL"/>
              <w:jc w:val="center"/>
              <w:rPr>
                <w:rFonts w:cs="Arial"/>
                <w:color w:val="000000"/>
                <w:sz w:val="16"/>
                <w:szCs w:val="16"/>
              </w:rPr>
            </w:pPr>
            <w:r>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070237B" w14:textId="61C90FC3" w:rsidR="00157DA3" w:rsidRDefault="00157DA3" w:rsidP="00157DA3">
            <w:pPr>
              <w:pStyle w:val="TAL"/>
              <w:rPr>
                <w:rFonts w:cs="Arial"/>
                <w:color w:val="000000"/>
                <w:sz w:val="16"/>
                <w:szCs w:val="16"/>
              </w:rPr>
            </w:pPr>
            <w:r>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90DF82F" w14:textId="671B8210" w:rsidR="00157DA3" w:rsidRDefault="00157DA3" w:rsidP="00157DA3">
            <w:pPr>
              <w:pStyle w:val="TAL"/>
              <w:rPr>
                <w:rFonts w:cs="Arial"/>
                <w:color w:val="000000"/>
                <w:sz w:val="16"/>
                <w:szCs w:val="16"/>
              </w:rPr>
            </w:pPr>
            <w:r>
              <w:rPr>
                <w:rFonts w:cs="Arial"/>
                <w:color w:val="000000"/>
                <w:sz w:val="16"/>
                <w:szCs w:val="16"/>
              </w:rPr>
              <w:t>CAG-ID corrections essential on PLI CAG information Rel 18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7F6D606" w14:textId="1FDE22D2" w:rsidR="00157DA3" w:rsidRDefault="00157DA3" w:rsidP="00157DA3">
            <w:pPr>
              <w:pStyle w:val="TAL"/>
              <w:rPr>
                <w:rFonts w:cs="Arial"/>
                <w:color w:val="000000"/>
                <w:sz w:val="16"/>
                <w:szCs w:val="16"/>
              </w:rPr>
            </w:pPr>
            <w:r>
              <w:rPr>
                <w:rFonts w:cs="Arial"/>
                <w:color w:val="000000"/>
                <w:sz w:val="16"/>
                <w:szCs w:val="16"/>
              </w:rPr>
              <w:t>18.4.0</w:t>
            </w:r>
          </w:p>
        </w:tc>
      </w:tr>
      <w:tr w:rsidR="00157DA3" w:rsidRPr="00816C4A" w14:paraId="000A873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E85A913" w14:textId="2EF2C378" w:rsidR="00157DA3" w:rsidRDefault="00157DA3" w:rsidP="00157DA3">
            <w:pPr>
              <w:pStyle w:val="TAL"/>
              <w:rPr>
                <w:rFonts w:cs="Arial"/>
                <w:color w:val="000000"/>
                <w:sz w:val="16"/>
                <w:szCs w:val="16"/>
              </w:rPr>
            </w:pPr>
            <w:r>
              <w:rPr>
                <w:rFonts w:cs="Arial"/>
                <w:color w:val="000000"/>
                <w:sz w:val="16"/>
                <w:szCs w:val="16"/>
              </w:rPr>
              <w:t>2023-12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8B439E8" w14:textId="32418EB0" w:rsidR="00157DA3" w:rsidRDefault="00157DA3" w:rsidP="00157DA3">
            <w:pPr>
              <w:pStyle w:val="TAL"/>
              <w:rPr>
                <w:rFonts w:cs="Arial"/>
                <w:color w:val="000000"/>
                <w:sz w:val="16"/>
                <w:szCs w:val="16"/>
              </w:rPr>
            </w:pPr>
            <w:r>
              <w:rPr>
                <w:rFonts w:cs="Arial"/>
                <w:color w:val="000000"/>
                <w:sz w:val="16"/>
                <w:szCs w:val="16"/>
              </w:rPr>
              <w:t>CT#102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51E6ACC" w14:textId="2DA979D4" w:rsidR="00157DA3" w:rsidRDefault="00157DA3" w:rsidP="00157DA3">
            <w:pPr>
              <w:pStyle w:val="TAL"/>
              <w:rPr>
                <w:rFonts w:cs="Arial"/>
                <w:color w:val="000000"/>
                <w:sz w:val="16"/>
                <w:szCs w:val="16"/>
              </w:rPr>
            </w:pPr>
            <w:r>
              <w:rPr>
                <w:rFonts w:cs="Arial"/>
                <w:color w:val="000000"/>
                <w:sz w:val="16"/>
                <w:szCs w:val="16"/>
              </w:rPr>
              <w:t>CP-233104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F3F511" w14:textId="180BD0FA" w:rsidR="00157DA3" w:rsidRDefault="00157DA3" w:rsidP="00157DA3">
            <w:pPr>
              <w:pStyle w:val="TAL"/>
              <w:rPr>
                <w:rFonts w:cs="Arial"/>
                <w:color w:val="000000"/>
                <w:sz w:val="16"/>
                <w:szCs w:val="16"/>
              </w:rPr>
            </w:pPr>
            <w:r>
              <w:rPr>
                <w:rFonts w:cs="Arial"/>
                <w:color w:val="000000"/>
                <w:sz w:val="16"/>
                <w:szCs w:val="16"/>
              </w:rPr>
              <w:t>0800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0D68A9" w14:textId="185CD4E6" w:rsidR="00157DA3" w:rsidRDefault="00157DA3" w:rsidP="00157DA3">
            <w:pPr>
              <w:pStyle w:val="TAL"/>
              <w:jc w:val="center"/>
              <w:rPr>
                <w:rFonts w:cs="Arial"/>
                <w:color w:val="000000"/>
                <w:sz w:val="16"/>
                <w:szCs w:val="16"/>
              </w:rPr>
            </w:pPr>
            <w:r>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9751349" w14:textId="3C60395F" w:rsidR="00157DA3" w:rsidRDefault="00157DA3" w:rsidP="00157DA3">
            <w:pPr>
              <w:pStyle w:val="TAL"/>
              <w:rPr>
                <w:rFonts w:cs="Arial"/>
                <w:color w:val="000000"/>
                <w:sz w:val="16"/>
                <w:szCs w:val="16"/>
              </w:rPr>
            </w:pPr>
            <w:r>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B717C9B" w14:textId="5285C5BB" w:rsidR="00157DA3" w:rsidRDefault="00157DA3" w:rsidP="00157DA3">
            <w:pPr>
              <w:pStyle w:val="TAL"/>
              <w:rPr>
                <w:rFonts w:cs="Arial"/>
                <w:color w:val="000000"/>
                <w:sz w:val="16"/>
                <w:szCs w:val="16"/>
              </w:rPr>
            </w:pPr>
            <w:r>
              <w:rPr>
                <w:rFonts w:cs="Arial"/>
                <w:color w:val="000000"/>
                <w:sz w:val="16"/>
                <w:szCs w:val="16"/>
              </w:rPr>
              <w:t>Correction to SOR-CMCI command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C64323" w14:textId="70FF7710" w:rsidR="00157DA3" w:rsidRDefault="00157DA3" w:rsidP="00157DA3">
            <w:pPr>
              <w:pStyle w:val="TAL"/>
              <w:rPr>
                <w:rFonts w:cs="Arial"/>
                <w:color w:val="000000"/>
                <w:sz w:val="16"/>
                <w:szCs w:val="16"/>
              </w:rPr>
            </w:pPr>
            <w:r>
              <w:rPr>
                <w:rFonts w:cs="Arial"/>
                <w:color w:val="000000"/>
                <w:sz w:val="16"/>
                <w:szCs w:val="16"/>
              </w:rPr>
              <w:t>18.4.0</w:t>
            </w:r>
          </w:p>
        </w:tc>
      </w:tr>
      <w:tr w:rsidR="00157DA3" w:rsidRPr="00816C4A" w14:paraId="79C86E6D"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3067E3D" w14:textId="19414A3B" w:rsidR="00157DA3" w:rsidRDefault="00157DA3" w:rsidP="00157DA3">
            <w:pPr>
              <w:pStyle w:val="TAL"/>
              <w:rPr>
                <w:rFonts w:cs="Arial"/>
                <w:color w:val="000000"/>
                <w:sz w:val="16"/>
                <w:szCs w:val="16"/>
              </w:rPr>
            </w:pPr>
            <w:r>
              <w:rPr>
                <w:rFonts w:cs="Arial"/>
                <w:color w:val="000000"/>
                <w:sz w:val="16"/>
                <w:szCs w:val="16"/>
              </w:rPr>
              <w:t>2023-12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B25B7EF" w14:textId="78C96C02" w:rsidR="00157DA3" w:rsidRDefault="00157DA3" w:rsidP="00157DA3">
            <w:pPr>
              <w:pStyle w:val="TAL"/>
              <w:rPr>
                <w:rFonts w:cs="Arial"/>
                <w:color w:val="000000"/>
                <w:sz w:val="16"/>
                <w:szCs w:val="16"/>
              </w:rPr>
            </w:pPr>
            <w:r>
              <w:rPr>
                <w:rFonts w:cs="Arial"/>
                <w:color w:val="000000"/>
                <w:sz w:val="16"/>
                <w:szCs w:val="16"/>
              </w:rPr>
              <w:t>CT#102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10E3A7F" w14:textId="6BF1C86C" w:rsidR="00157DA3" w:rsidRDefault="00157DA3" w:rsidP="00157DA3">
            <w:pPr>
              <w:pStyle w:val="TAL"/>
              <w:rPr>
                <w:rFonts w:cs="Arial"/>
                <w:color w:val="000000"/>
                <w:sz w:val="16"/>
                <w:szCs w:val="16"/>
              </w:rPr>
            </w:pPr>
            <w:r>
              <w:rPr>
                <w:rFonts w:cs="Arial"/>
                <w:color w:val="000000"/>
                <w:sz w:val="16"/>
                <w:szCs w:val="16"/>
              </w:rPr>
              <w:t>CP-233106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E6D87B" w14:textId="624179DE" w:rsidR="00157DA3" w:rsidRDefault="00157DA3" w:rsidP="00157DA3">
            <w:pPr>
              <w:pStyle w:val="TAL"/>
              <w:rPr>
                <w:rFonts w:cs="Arial"/>
                <w:color w:val="000000"/>
                <w:sz w:val="16"/>
                <w:szCs w:val="16"/>
              </w:rPr>
            </w:pPr>
            <w:r>
              <w:rPr>
                <w:rFonts w:cs="Arial"/>
                <w:color w:val="000000"/>
                <w:sz w:val="16"/>
                <w:szCs w:val="16"/>
              </w:rPr>
              <w:t>0802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0B9EF5" w14:textId="04ED1E48" w:rsidR="00157DA3" w:rsidRDefault="00157DA3" w:rsidP="00157DA3">
            <w:pPr>
              <w:pStyle w:val="TAL"/>
              <w:jc w:val="center"/>
              <w:rPr>
                <w:rFonts w:cs="Arial"/>
                <w:color w:val="000000"/>
                <w:sz w:val="16"/>
                <w:szCs w:val="16"/>
              </w:rPr>
            </w:pPr>
            <w:r>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0DDEBCC" w14:textId="17AF6176" w:rsidR="00157DA3" w:rsidRDefault="00157DA3" w:rsidP="00157DA3">
            <w:pPr>
              <w:pStyle w:val="TAL"/>
              <w:rPr>
                <w:rFonts w:cs="Arial"/>
                <w:color w:val="000000"/>
                <w:sz w:val="16"/>
                <w:szCs w:val="16"/>
              </w:rPr>
            </w:pPr>
            <w:r>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CAB912D" w14:textId="3E3AB346" w:rsidR="00157DA3" w:rsidRDefault="00157DA3" w:rsidP="00157DA3">
            <w:pPr>
              <w:pStyle w:val="TAL"/>
              <w:rPr>
                <w:rFonts w:cs="Arial"/>
                <w:color w:val="000000"/>
                <w:sz w:val="16"/>
                <w:szCs w:val="16"/>
              </w:rPr>
            </w:pPr>
            <w:r>
              <w:rPr>
                <w:rFonts w:cs="Arial"/>
                <w:color w:val="000000"/>
                <w:sz w:val="16"/>
                <w:szCs w:val="16"/>
              </w:rPr>
              <w:t>PROVIDE LOCAL INFORMATION (Rejected Slices information) introduction and simplification of PROVIDE LOCAL INFORMATION (Slices information)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CED61A9" w14:textId="6CFC623D" w:rsidR="00157DA3" w:rsidRDefault="00157DA3" w:rsidP="00157DA3">
            <w:pPr>
              <w:pStyle w:val="TAL"/>
              <w:rPr>
                <w:rFonts w:cs="Arial"/>
                <w:color w:val="000000"/>
                <w:sz w:val="16"/>
                <w:szCs w:val="16"/>
              </w:rPr>
            </w:pPr>
            <w:r>
              <w:rPr>
                <w:rFonts w:cs="Arial"/>
                <w:color w:val="000000"/>
                <w:sz w:val="16"/>
                <w:szCs w:val="16"/>
              </w:rPr>
              <w:t>18.4.0</w:t>
            </w:r>
          </w:p>
        </w:tc>
      </w:tr>
      <w:tr w:rsidR="00157DA3" w:rsidRPr="00816C4A" w14:paraId="6B34AFBF"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CAAA777" w14:textId="5F472A58" w:rsidR="00157DA3" w:rsidRDefault="00157DA3" w:rsidP="00157DA3">
            <w:pPr>
              <w:pStyle w:val="TAL"/>
              <w:rPr>
                <w:rFonts w:cs="Arial"/>
                <w:color w:val="000000"/>
                <w:sz w:val="16"/>
                <w:szCs w:val="16"/>
              </w:rPr>
            </w:pPr>
            <w:r>
              <w:rPr>
                <w:rFonts w:cs="Arial"/>
                <w:color w:val="000000"/>
                <w:sz w:val="16"/>
                <w:szCs w:val="16"/>
              </w:rPr>
              <w:t>2023-12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9E781DB" w14:textId="48306AD4" w:rsidR="00157DA3" w:rsidRDefault="00157DA3" w:rsidP="00157DA3">
            <w:pPr>
              <w:pStyle w:val="TAL"/>
              <w:rPr>
                <w:rFonts w:cs="Arial"/>
                <w:color w:val="000000"/>
                <w:sz w:val="16"/>
                <w:szCs w:val="16"/>
              </w:rPr>
            </w:pPr>
            <w:r>
              <w:rPr>
                <w:rFonts w:cs="Arial"/>
                <w:color w:val="000000"/>
                <w:sz w:val="16"/>
                <w:szCs w:val="16"/>
              </w:rPr>
              <w:t>CT#102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16D91B0" w14:textId="2C62F470" w:rsidR="00157DA3" w:rsidRDefault="00157DA3" w:rsidP="00157DA3">
            <w:pPr>
              <w:pStyle w:val="TAL"/>
              <w:rPr>
                <w:rFonts w:cs="Arial"/>
                <w:color w:val="000000"/>
                <w:sz w:val="16"/>
                <w:szCs w:val="16"/>
              </w:rPr>
            </w:pPr>
            <w:r>
              <w:rPr>
                <w:rFonts w:cs="Arial"/>
                <w:color w:val="000000"/>
                <w:sz w:val="16"/>
                <w:szCs w:val="16"/>
              </w:rPr>
              <w:t>CP-233106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37AF2B1" w14:textId="047F2056" w:rsidR="00157DA3" w:rsidRDefault="00157DA3" w:rsidP="00157DA3">
            <w:pPr>
              <w:pStyle w:val="TAL"/>
              <w:rPr>
                <w:rFonts w:cs="Arial"/>
                <w:color w:val="000000"/>
                <w:sz w:val="16"/>
                <w:szCs w:val="16"/>
              </w:rPr>
            </w:pPr>
            <w:r>
              <w:rPr>
                <w:rFonts w:cs="Arial"/>
                <w:color w:val="000000"/>
                <w:sz w:val="16"/>
                <w:szCs w:val="16"/>
              </w:rPr>
              <w:t>0801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BD3D8D" w14:textId="1C082423" w:rsidR="00157DA3" w:rsidRDefault="00157DA3" w:rsidP="00157DA3">
            <w:pPr>
              <w:pStyle w:val="TAL"/>
              <w:jc w:val="center"/>
              <w:rPr>
                <w:rFonts w:cs="Arial"/>
                <w:color w:val="000000"/>
                <w:sz w:val="16"/>
                <w:szCs w:val="16"/>
              </w:rPr>
            </w:pPr>
            <w:r>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CEF2E79" w14:textId="7F5F2296" w:rsidR="00157DA3" w:rsidRDefault="00157DA3" w:rsidP="00157DA3">
            <w:pPr>
              <w:pStyle w:val="TAL"/>
              <w:rPr>
                <w:rFonts w:cs="Arial"/>
                <w:color w:val="000000"/>
                <w:sz w:val="16"/>
                <w:szCs w:val="16"/>
              </w:rPr>
            </w:pPr>
            <w:r>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ED6D9A9" w14:textId="7FBEC674" w:rsidR="00157DA3" w:rsidRDefault="00157DA3" w:rsidP="00157DA3">
            <w:pPr>
              <w:pStyle w:val="TAL"/>
              <w:rPr>
                <w:rFonts w:cs="Arial"/>
                <w:color w:val="000000"/>
                <w:sz w:val="16"/>
                <w:szCs w:val="16"/>
              </w:rPr>
            </w:pPr>
            <w:r>
              <w:rPr>
                <w:rFonts w:cs="Arial"/>
                <w:color w:val="000000"/>
                <w:sz w:val="16"/>
                <w:szCs w:val="16"/>
              </w:rPr>
              <w:t>Improving the condition to ensure slice status change event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368EC0F" w14:textId="54D05AFB" w:rsidR="00157DA3" w:rsidRDefault="00157DA3" w:rsidP="00157DA3">
            <w:pPr>
              <w:pStyle w:val="TAL"/>
              <w:rPr>
                <w:rFonts w:cs="Arial"/>
                <w:color w:val="000000"/>
                <w:sz w:val="16"/>
                <w:szCs w:val="16"/>
              </w:rPr>
            </w:pPr>
            <w:r>
              <w:rPr>
                <w:rFonts w:cs="Arial"/>
                <w:color w:val="000000"/>
                <w:sz w:val="16"/>
                <w:szCs w:val="16"/>
              </w:rPr>
              <w:t>18.4.0</w:t>
            </w:r>
          </w:p>
        </w:tc>
      </w:tr>
      <w:tr w:rsidR="007F083D" w:rsidRPr="00816C4A" w14:paraId="014FB877"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8655F98" w14:textId="1130D8ED" w:rsidR="007F083D" w:rsidRDefault="007F083D" w:rsidP="00157DA3">
            <w:pPr>
              <w:pStyle w:val="TAL"/>
              <w:rPr>
                <w:rFonts w:cs="Arial"/>
                <w:color w:val="000000"/>
                <w:sz w:val="16"/>
                <w:szCs w:val="16"/>
              </w:rPr>
            </w:pPr>
            <w:r>
              <w:rPr>
                <w:rFonts w:cs="Arial"/>
                <w:color w:val="000000"/>
                <w:sz w:val="16"/>
                <w:szCs w:val="16"/>
              </w:rPr>
              <w:t>2024-03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4113643" w14:textId="1D11C272" w:rsidR="007F083D" w:rsidRDefault="007F083D" w:rsidP="00157DA3">
            <w:pPr>
              <w:pStyle w:val="TAL"/>
              <w:rPr>
                <w:rFonts w:cs="Arial"/>
                <w:color w:val="000000"/>
                <w:sz w:val="16"/>
                <w:szCs w:val="16"/>
              </w:rPr>
            </w:pPr>
            <w:r>
              <w:rPr>
                <w:rFonts w:cs="Arial"/>
                <w:color w:val="000000"/>
                <w:sz w:val="16"/>
                <w:szCs w:val="16"/>
              </w:rPr>
              <w:t>CT#103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35BA5D9" w14:textId="0B1BBFF9" w:rsidR="007F083D" w:rsidRDefault="007F083D" w:rsidP="00157DA3">
            <w:pPr>
              <w:pStyle w:val="TAL"/>
              <w:rPr>
                <w:rFonts w:cs="Arial"/>
                <w:color w:val="000000"/>
                <w:sz w:val="16"/>
                <w:szCs w:val="16"/>
              </w:rPr>
            </w:pPr>
            <w:r>
              <w:rPr>
                <w:rFonts w:cs="Arial"/>
                <w:color w:val="000000"/>
                <w:sz w:val="16"/>
                <w:szCs w:val="16"/>
              </w:rPr>
              <w:t>CP-240138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F632D2" w14:textId="37E0A6D1" w:rsidR="007F083D" w:rsidRDefault="007F083D" w:rsidP="00157DA3">
            <w:pPr>
              <w:pStyle w:val="TAL"/>
              <w:rPr>
                <w:rFonts w:cs="Arial"/>
                <w:color w:val="000000"/>
                <w:sz w:val="16"/>
                <w:szCs w:val="16"/>
              </w:rPr>
            </w:pPr>
            <w:r>
              <w:rPr>
                <w:rFonts w:cs="Arial"/>
                <w:color w:val="000000"/>
                <w:sz w:val="16"/>
                <w:szCs w:val="16"/>
              </w:rPr>
              <w:t>0813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089CF3" w14:textId="4EA24A6E" w:rsidR="007F083D" w:rsidRDefault="007F083D" w:rsidP="00157DA3">
            <w:pPr>
              <w:pStyle w:val="TAL"/>
              <w:jc w:val="center"/>
              <w:rPr>
                <w:rFonts w:cs="Arial"/>
                <w:color w:val="000000"/>
                <w:sz w:val="16"/>
                <w:szCs w:val="16"/>
              </w:rPr>
            </w:pPr>
            <w:r>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A79D716" w14:textId="6E5CE0A6" w:rsidR="007F083D" w:rsidRDefault="007F083D" w:rsidP="00157DA3">
            <w:pPr>
              <w:pStyle w:val="TAL"/>
              <w:rPr>
                <w:rFonts w:cs="Arial"/>
                <w:color w:val="000000"/>
                <w:sz w:val="16"/>
                <w:szCs w:val="16"/>
              </w:rPr>
            </w:pPr>
            <w:r>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F3D6BC4" w14:textId="162F51BF" w:rsidR="007F083D" w:rsidRDefault="007F083D" w:rsidP="00157DA3">
            <w:pPr>
              <w:pStyle w:val="TAL"/>
              <w:rPr>
                <w:rFonts w:cs="Arial"/>
                <w:color w:val="000000"/>
                <w:sz w:val="16"/>
                <w:szCs w:val="16"/>
              </w:rPr>
            </w:pPr>
            <w:r>
              <w:t>Correction of misspelled 'satelitte' vs 'satellite’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25C12F2" w14:textId="489179B9" w:rsidR="007F083D" w:rsidRDefault="007F083D" w:rsidP="00157DA3">
            <w:pPr>
              <w:pStyle w:val="TAL"/>
              <w:rPr>
                <w:rFonts w:cs="Arial"/>
                <w:color w:val="000000"/>
                <w:sz w:val="16"/>
                <w:szCs w:val="16"/>
              </w:rPr>
            </w:pPr>
            <w:r>
              <w:rPr>
                <w:rFonts w:cs="Arial"/>
                <w:color w:val="000000"/>
                <w:sz w:val="16"/>
                <w:szCs w:val="16"/>
              </w:rPr>
              <w:t>18.5.0</w:t>
            </w:r>
          </w:p>
        </w:tc>
      </w:tr>
      <w:tr w:rsidR="007F083D" w:rsidRPr="00816C4A" w14:paraId="6F1F6BF7"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A646BF1" w14:textId="7B76A3EB" w:rsidR="007F083D" w:rsidRDefault="007F083D" w:rsidP="007F083D">
            <w:pPr>
              <w:pStyle w:val="TAL"/>
              <w:rPr>
                <w:rFonts w:cs="Arial"/>
                <w:color w:val="000000"/>
                <w:sz w:val="16"/>
                <w:szCs w:val="16"/>
              </w:rPr>
            </w:pPr>
            <w:r>
              <w:rPr>
                <w:rFonts w:cs="Arial"/>
                <w:color w:val="000000"/>
                <w:sz w:val="16"/>
                <w:szCs w:val="16"/>
              </w:rPr>
              <w:t>2024-03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98DFE08" w14:textId="117B7013" w:rsidR="007F083D" w:rsidRDefault="007F083D" w:rsidP="007F083D">
            <w:pPr>
              <w:pStyle w:val="TAL"/>
              <w:rPr>
                <w:rFonts w:cs="Arial"/>
                <w:color w:val="000000"/>
                <w:sz w:val="16"/>
                <w:szCs w:val="16"/>
              </w:rPr>
            </w:pPr>
            <w:r>
              <w:rPr>
                <w:rFonts w:cs="Arial"/>
                <w:color w:val="000000"/>
                <w:sz w:val="16"/>
                <w:szCs w:val="16"/>
              </w:rPr>
              <w:t>CT#103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757330D" w14:textId="1EA52FFB" w:rsidR="007F083D" w:rsidRDefault="007F083D" w:rsidP="007F083D">
            <w:pPr>
              <w:pStyle w:val="TAL"/>
              <w:rPr>
                <w:rFonts w:cs="Arial"/>
                <w:color w:val="000000"/>
                <w:sz w:val="16"/>
                <w:szCs w:val="16"/>
              </w:rPr>
            </w:pPr>
            <w:r>
              <w:rPr>
                <w:rFonts w:cs="Arial"/>
                <w:color w:val="000000"/>
                <w:sz w:val="16"/>
                <w:szCs w:val="16"/>
              </w:rPr>
              <w:t>CP-240138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4E51C3" w14:textId="5F10ED5F" w:rsidR="007F083D" w:rsidRDefault="007F083D" w:rsidP="007F083D">
            <w:pPr>
              <w:pStyle w:val="TAL"/>
              <w:rPr>
                <w:rFonts w:cs="Arial"/>
                <w:color w:val="000000"/>
                <w:sz w:val="16"/>
                <w:szCs w:val="16"/>
              </w:rPr>
            </w:pPr>
            <w:r>
              <w:rPr>
                <w:rFonts w:cs="Arial"/>
                <w:color w:val="000000"/>
                <w:sz w:val="16"/>
                <w:szCs w:val="16"/>
              </w:rPr>
              <w:t>0821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A39017" w14:textId="71651968" w:rsidR="007F083D" w:rsidRDefault="007F083D" w:rsidP="007F083D">
            <w:pPr>
              <w:pStyle w:val="TAL"/>
              <w:jc w:val="center"/>
              <w:rPr>
                <w:rFonts w:cs="Arial"/>
                <w:color w:val="000000"/>
                <w:sz w:val="16"/>
                <w:szCs w:val="16"/>
              </w:rPr>
            </w:pPr>
            <w:r>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7DB8BB6" w14:textId="44439D57" w:rsidR="007F083D" w:rsidRDefault="007F083D" w:rsidP="007F083D">
            <w:pPr>
              <w:pStyle w:val="TAL"/>
              <w:rPr>
                <w:rFonts w:cs="Arial"/>
                <w:color w:val="000000"/>
                <w:sz w:val="16"/>
                <w:szCs w:val="16"/>
              </w:rPr>
            </w:pPr>
            <w:r>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C8B984A" w14:textId="21C3B5A5" w:rsidR="007F083D" w:rsidRDefault="007F083D" w:rsidP="007F083D">
            <w:pPr>
              <w:pStyle w:val="TAL"/>
              <w:rPr>
                <w:rFonts w:cs="Arial"/>
                <w:color w:val="000000"/>
                <w:sz w:val="16"/>
                <w:szCs w:val="16"/>
              </w:rPr>
            </w:pPr>
            <w:r>
              <w:t>Correction for 3GPP 31.111 toolkit commands related to CAG (Rel-18)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5E1A31" w14:textId="47874C90" w:rsidR="007F083D" w:rsidRDefault="007F083D" w:rsidP="007F083D">
            <w:pPr>
              <w:pStyle w:val="TAL"/>
              <w:rPr>
                <w:rFonts w:cs="Arial"/>
                <w:color w:val="000000"/>
                <w:sz w:val="16"/>
                <w:szCs w:val="16"/>
              </w:rPr>
            </w:pPr>
            <w:r>
              <w:rPr>
                <w:rFonts w:cs="Arial"/>
                <w:color w:val="000000"/>
                <w:sz w:val="16"/>
                <w:szCs w:val="16"/>
              </w:rPr>
              <w:t>18.5.0</w:t>
            </w:r>
          </w:p>
        </w:tc>
      </w:tr>
      <w:tr w:rsidR="007F083D" w:rsidRPr="00816C4A" w14:paraId="71A485EA"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37DDC58" w14:textId="2C910AFA" w:rsidR="007F083D" w:rsidRDefault="007F083D" w:rsidP="007F083D">
            <w:pPr>
              <w:pStyle w:val="TAL"/>
              <w:rPr>
                <w:rFonts w:cs="Arial"/>
                <w:color w:val="000000"/>
                <w:sz w:val="16"/>
                <w:szCs w:val="16"/>
              </w:rPr>
            </w:pPr>
            <w:r>
              <w:rPr>
                <w:rFonts w:cs="Arial"/>
                <w:color w:val="000000"/>
                <w:sz w:val="16"/>
                <w:szCs w:val="16"/>
              </w:rPr>
              <w:t>2024-03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E7ADEE2" w14:textId="535EEA6B" w:rsidR="007F083D" w:rsidRDefault="007F083D" w:rsidP="007F083D">
            <w:pPr>
              <w:pStyle w:val="TAL"/>
              <w:rPr>
                <w:rFonts w:cs="Arial"/>
                <w:color w:val="000000"/>
                <w:sz w:val="16"/>
                <w:szCs w:val="16"/>
              </w:rPr>
            </w:pPr>
            <w:r>
              <w:rPr>
                <w:rFonts w:cs="Arial"/>
                <w:color w:val="000000"/>
                <w:sz w:val="16"/>
                <w:szCs w:val="16"/>
              </w:rPr>
              <w:t>CT#103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AC53F72" w14:textId="288FE5F2" w:rsidR="007F083D" w:rsidRDefault="007F083D" w:rsidP="007F083D">
            <w:pPr>
              <w:pStyle w:val="TAL"/>
              <w:rPr>
                <w:rFonts w:cs="Arial"/>
                <w:color w:val="000000"/>
                <w:sz w:val="16"/>
                <w:szCs w:val="16"/>
              </w:rPr>
            </w:pPr>
            <w:r>
              <w:rPr>
                <w:rFonts w:cs="Arial"/>
                <w:color w:val="000000"/>
                <w:sz w:val="16"/>
                <w:szCs w:val="16"/>
              </w:rPr>
              <w:t>CP-240138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1FCCDC" w14:textId="3D6C5671" w:rsidR="007F083D" w:rsidRDefault="007F083D" w:rsidP="007F083D">
            <w:pPr>
              <w:pStyle w:val="TAL"/>
              <w:rPr>
                <w:rFonts w:cs="Arial"/>
                <w:color w:val="000000"/>
                <w:sz w:val="16"/>
                <w:szCs w:val="16"/>
              </w:rPr>
            </w:pPr>
            <w:r>
              <w:rPr>
                <w:rFonts w:cs="Arial"/>
                <w:color w:val="000000"/>
                <w:sz w:val="16"/>
                <w:szCs w:val="16"/>
              </w:rPr>
              <w:t>0810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02E299" w14:textId="4EA81564" w:rsidR="007F083D" w:rsidRDefault="007F083D" w:rsidP="007F083D">
            <w:pPr>
              <w:pStyle w:val="TAL"/>
              <w:jc w:val="center"/>
              <w:rPr>
                <w:rFonts w:cs="Arial"/>
                <w:color w:val="000000"/>
                <w:sz w:val="16"/>
                <w:szCs w:val="16"/>
              </w:rPr>
            </w:pPr>
            <w:r>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8BBD6C8" w14:textId="4CCF425E" w:rsidR="007F083D" w:rsidRDefault="007F083D" w:rsidP="007F083D">
            <w:pPr>
              <w:pStyle w:val="TAL"/>
              <w:rPr>
                <w:rFonts w:cs="Arial"/>
                <w:color w:val="000000"/>
                <w:sz w:val="16"/>
                <w:szCs w:val="16"/>
              </w:rPr>
            </w:pPr>
            <w:r>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92B9045" w14:textId="37789477" w:rsidR="007F083D" w:rsidRDefault="00000000" w:rsidP="007F083D">
            <w:pPr>
              <w:pStyle w:val="TAL"/>
              <w:rPr>
                <w:rFonts w:cs="Arial"/>
                <w:color w:val="000000"/>
                <w:sz w:val="16"/>
                <w:szCs w:val="16"/>
              </w:rPr>
            </w:pPr>
            <w:fldSimple w:instr=" DOCPROPERTY  CrTitle  \* MERGEFORMAT ">
              <w:r w:rsidR="007F083D">
                <w:t>PLI-NMR (NG-RAN, Satellite E-UTRAN/Satellite NG-RAN) in Terminal Profile</w:t>
              </w:r>
            </w:fldSimple>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74A8A33" w14:textId="7B53DD4A" w:rsidR="007F083D" w:rsidRDefault="007F083D" w:rsidP="007F083D">
            <w:pPr>
              <w:pStyle w:val="TAL"/>
              <w:rPr>
                <w:rFonts w:cs="Arial"/>
                <w:color w:val="000000"/>
                <w:sz w:val="16"/>
                <w:szCs w:val="16"/>
              </w:rPr>
            </w:pPr>
            <w:r>
              <w:rPr>
                <w:rFonts w:cs="Arial"/>
                <w:color w:val="000000"/>
                <w:sz w:val="16"/>
                <w:szCs w:val="16"/>
              </w:rPr>
              <w:t>18.5.0</w:t>
            </w:r>
          </w:p>
        </w:tc>
      </w:tr>
      <w:tr w:rsidR="007F083D" w:rsidRPr="00816C4A" w14:paraId="62A01E83"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2D5CC28" w14:textId="5B5D5897" w:rsidR="007F083D" w:rsidRDefault="007F083D" w:rsidP="007F083D">
            <w:pPr>
              <w:pStyle w:val="TAL"/>
              <w:rPr>
                <w:rFonts w:cs="Arial"/>
                <w:color w:val="000000"/>
                <w:sz w:val="16"/>
                <w:szCs w:val="16"/>
              </w:rPr>
            </w:pPr>
            <w:r>
              <w:rPr>
                <w:rFonts w:cs="Arial"/>
                <w:color w:val="000000"/>
                <w:sz w:val="16"/>
                <w:szCs w:val="16"/>
              </w:rPr>
              <w:t>2024-03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0604A1" w14:textId="271C8AAC" w:rsidR="007F083D" w:rsidRDefault="007F083D" w:rsidP="007F083D">
            <w:pPr>
              <w:pStyle w:val="TAL"/>
              <w:rPr>
                <w:rFonts w:cs="Arial"/>
                <w:color w:val="000000"/>
                <w:sz w:val="16"/>
                <w:szCs w:val="16"/>
              </w:rPr>
            </w:pPr>
            <w:r>
              <w:rPr>
                <w:rFonts w:cs="Arial"/>
                <w:color w:val="000000"/>
                <w:sz w:val="16"/>
                <w:szCs w:val="16"/>
              </w:rPr>
              <w:t>CT#103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4EC761E" w14:textId="4D622A3A" w:rsidR="007F083D" w:rsidRDefault="007F083D" w:rsidP="007F083D">
            <w:pPr>
              <w:pStyle w:val="TAL"/>
              <w:rPr>
                <w:rFonts w:cs="Arial"/>
                <w:color w:val="000000"/>
                <w:sz w:val="16"/>
                <w:szCs w:val="16"/>
              </w:rPr>
            </w:pPr>
            <w:r>
              <w:rPr>
                <w:rFonts w:cs="Arial"/>
                <w:color w:val="000000"/>
                <w:sz w:val="16"/>
                <w:szCs w:val="16"/>
              </w:rPr>
              <w:t>CP-240146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7C50BC" w14:textId="0700B1D9" w:rsidR="007F083D" w:rsidRDefault="007F083D" w:rsidP="007F083D">
            <w:pPr>
              <w:pStyle w:val="TAL"/>
              <w:rPr>
                <w:rFonts w:cs="Arial"/>
                <w:color w:val="000000"/>
                <w:sz w:val="16"/>
                <w:szCs w:val="16"/>
              </w:rPr>
            </w:pPr>
            <w:r>
              <w:rPr>
                <w:rFonts w:cs="Arial"/>
                <w:color w:val="000000"/>
                <w:sz w:val="16"/>
                <w:szCs w:val="16"/>
              </w:rPr>
              <w:t>0814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323574" w14:textId="762E0D8D" w:rsidR="007F083D" w:rsidRDefault="007F083D" w:rsidP="007F083D">
            <w:pPr>
              <w:pStyle w:val="TAL"/>
              <w:jc w:val="center"/>
              <w:rPr>
                <w:rFonts w:cs="Arial"/>
                <w:color w:val="000000"/>
                <w:sz w:val="16"/>
                <w:szCs w:val="16"/>
              </w:rPr>
            </w:pPr>
            <w:r>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B399854" w14:textId="2616F893" w:rsidR="007F083D" w:rsidRDefault="007F083D" w:rsidP="007F083D">
            <w:pPr>
              <w:pStyle w:val="TAL"/>
              <w:rPr>
                <w:rFonts w:cs="Arial"/>
                <w:color w:val="000000"/>
                <w:sz w:val="16"/>
                <w:szCs w:val="16"/>
              </w:rPr>
            </w:pPr>
            <w:r>
              <w:rPr>
                <w:rFonts w:cs="Arial"/>
                <w:color w:val="000000"/>
                <w:sz w:val="16"/>
                <w:szCs w:val="16"/>
              </w:rPr>
              <w:t>D</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B95ABA7" w14:textId="04213FFC" w:rsidR="007F083D" w:rsidRDefault="007F083D" w:rsidP="007F083D">
            <w:pPr>
              <w:pStyle w:val="TAL"/>
              <w:rPr>
                <w:rFonts w:cs="Arial"/>
                <w:color w:val="000000"/>
                <w:sz w:val="16"/>
                <w:szCs w:val="16"/>
              </w:rPr>
            </w:pPr>
            <w:r>
              <w:t>Correction of reference '</w:t>
            </w:r>
            <w:r w:rsidR="003413FE">
              <w:t>TS 1</w:t>
            </w:r>
            <w:r>
              <w:t>02.223' vs '</w:t>
            </w:r>
            <w:r w:rsidR="003413FE">
              <w:t>TS 1</w:t>
            </w:r>
            <w:r>
              <w:t>02 223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7E6F70B" w14:textId="0D00BEF4" w:rsidR="007F083D" w:rsidRDefault="007F083D" w:rsidP="007F083D">
            <w:pPr>
              <w:pStyle w:val="TAL"/>
              <w:rPr>
                <w:rFonts w:cs="Arial"/>
                <w:color w:val="000000"/>
                <w:sz w:val="16"/>
                <w:szCs w:val="16"/>
              </w:rPr>
            </w:pPr>
            <w:r>
              <w:rPr>
                <w:rFonts w:cs="Arial"/>
                <w:color w:val="000000"/>
                <w:sz w:val="16"/>
                <w:szCs w:val="16"/>
              </w:rPr>
              <w:t>18.5.0</w:t>
            </w:r>
          </w:p>
        </w:tc>
      </w:tr>
      <w:tr w:rsidR="007F083D" w:rsidRPr="00816C4A" w14:paraId="54703376"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3BF664D" w14:textId="70AA61A4" w:rsidR="007F083D" w:rsidRDefault="007F083D" w:rsidP="007F083D">
            <w:pPr>
              <w:pStyle w:val="TAL"/>
              <w:rPr>
                <w:rFonts w:cs="Arial"/>
                <w:color w:val="000000"/>
                <w:sz w:val="16"/>
                <w:szCs w:val="16"/>
              </w:rPr>
            </w:pPr>
            <w:r>
              <w:rPr>
                <w:rFonts w:cs="Arial"/>
                <w:color w:val="000000"/>
                <w:sz w:val="16"/>
                <w:szCs w:val="16"/>
              </w:rPr>
              <w:t>2024-03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0C4623A" w14:textId="5370C9F6" w:rsidR="007F083D" w:rsidRDefault="007F083D" w:rsidP="007F083D">
            <w:pPr>
              <w:pStyle w:val="TAL"/>
              <w:rPr>
                <w:rFonts w:cs="Arial"/>
                <w:color w:val="000000"/>
                <w:sz w:val="16"/>
                <w:szCs w:val="16"/>
              </w:rPr>
            </w:pPr>
            <w:r>
              <w:rPr>
                <w:rFonts w:cs="Arial"/>
                <w:color w:val="000000"/>
                <w:sz w:val="16"/>
                <w:szCs w:val="16"/>
              </w:rPr>
              <w:t>CT#103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8F92523" w14:textId="10956BD5" w:rsidR="007F083D" w:rsidRDefault="007F083D" w:rsidP="007F083D">
            <w:pPr>
              <w:pStyle w:val="TAL"/>
              <w:rPr>
                <w:rFonts w:cs="Arial"/>
                <w:color w:val="000000"/>
                <w:sz w:val="16"/>
                <w:szCs w:val="16"/>
              </w:rPr>
            </w:pPr>
            <w:r>
              <w:rPr>
                <w:rFonts w:cs="Arial"/>
                <w:color w:val="000000"/>
                <w:sz w:val="16"/>
                <w:szCs w:val="16"/>
              </w:rPr>
              <w:t>CP-240146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126FEE" w14:textId="68DC7638" w:rsidR="007F083D" w:rsidRDefault="007F083D" w:rsidP="007F083D">
            <w:pPr>
              <w:pStyle w:val="TAL"/>
              <w:rPr>
                <w:rFonts w:cs="Arial"/>
                <w:color w:val="000000"/>
                <w:sz w:val="16"/>
                <w:szCs w:val="16"/>
              </w:rPr>
            </w:pPr>
            <w:r>
              <w:rPr>
                <w:rFonts w:cs="Arial"/>
                <w:color w:val="000000"/>
                <w:sz w:val="16"/>
                <w:szCs w:val="16"/>
              </w:rPr>
              <w:t>0815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5CCA7D" w14:textId="23265232" w:rsidR="007F083D" w:rsidRDefault="007F083D" w:rsidP="007F083D">
            <w:pPr>
              <w:pStyle w:val="TAL"/>
              <w:jc w:val="center"/>
              <w:rPr>
                <w:rFonts w:cs="Arial"/>
                <w:color w:val="000000"/>
                <w:sz w:val="16"/>
                <w:szCs w:val="16"/>
              </w:rPr>
            </w:pPr>
            <w:r>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9D0ECC2" w14:textId="13C77D5F" w:rsidR="007F083D" w:rsidRDefault="007F083D" w:rsidP="007F083D">
            <w:pPr>
              <w:pStyle w:val="TAL"/>
              <w:rPr>
                <w:rFonts w:cs="Arial"/>
                <w:color w:val="000000"/>
                <w:sz w:val="16"/>
                <w:szCs w:val="16"/>
              </w:rPr>
            </w:pPr>
            <w:r>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F17B607" w14:textId="74DA39CD" w:rsidR="007F083D" w:rsidRDefault="00000000" w:rsidP="007F083D">
            <w:pPr>
              <w:pStyle w:val="TAL"/>
              <w:rPr>
                <w:rFonts w:cs="Arial"/>
                <w:color w:val="000000"/>
                <w:sz w:val="16"/>
                <w:szCs w:val="16"/>
              </w:rPr>
            </w:pPr>
            <w:fldSimple w:instr=" DOCPROPERTY  CrTitle  \* MERGEFORMAT ">
              <w:r w:rsidR="007F083D">
                <w:t>Partially supported S-NSSAIs in a set of tracking areas of a registration area</w:t>
              </w:r>
            </w:fldSimple>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AF056F" w14:textId="2900C619" w:rsidR="007F083D" w:rsidRDefault="007F083D" w:rsidP="007F083D">
            <w:pPr>
              <w:pStyle w:val="TAL"/>
              <w:rPr>
                <w:rFonts w:cs="Arial"/>
                <w:color w:val="000000"/>
                <w:sz w:val="16"/>
                <w:szCs w:val="16"/>
              </w:rPr>
            </w:pPr>
            <w:r>
              <w:rPr>
                <w:rFonts w:cs="Arial"/>
                <w:color w:val="000000"/>
                <w:sz w:val="16"/>
                <w:szCs w:val="16"/>
              </w:rPr>
              <w:t>18.5.0</w:t>
            </w:r>
          </w:p>
        </w:tc>
      </w:tr>
      <w:tr w:rsidR="007F083D" w:rsidRPr="00816C4A" w14:paraId="0BBD7B6E"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F732249" w14:textId="1DBC7DDB" w:rsidR="007F083D" w:rsidRDefault="007F083D" w:rsidP="007F083D">
            <w:pPr>
              <w:pStyle w:val="TAL"/>
              <w:rPr>
                <w:rFonts w:cs="Arial"/>
                <w:color w:val="000000"/>
                <w:sz w:val="16"/>
                <w:szCs w:val="16"/>
              </w:rPr>
            </w:pPr>
            <w:r>
              <w:rPr>
                <w:rFonts w:cs="Arial"/>
                <w:color w:val="000000"/>
                <w:sz w:val="16"/>
                <w:szCs w:val="16"/>
              </w:rPr>
              <w:t>2024-03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EF7445B" w14:textId="63350D0E" w:rsidR="007F083D" w:rsidRDefault="007F083D" w:rsidP="007F083D">
            <w:pPr>
              <w:pStyle w:val="TAL"/>
              <w:rPr>
                <w:rFonts w:cs="Arial"/>
                <w:color w:val="000000"/>
                <w:sz w:val="16"/>
                <w:szCs w:val="16"/>
              </w:rPr>
            </w:pPr>
            <w:r>
              <w:rPr>
                <w:rFonts w:cs="Arial"/>
                <w:color w:val="000000"/>
                <w:sz w:val="16"/>
                <w:szCs w:val="16"/>
              </w:rPr>
              <w:t>CT#103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F061805" w14:textId="67B63D19" w:rsidR="007F083D" w:rsidRDefault="007F083D" w:rsidP="007F083D">
            <w:pPr>
              <w:pStyle w:val="TAL"/>
              <w:rPr>
                <w:rFonts w:cs="Arial"/>
                <w:color w:val="000000"/>
                <w:sz w:val="16"/>
                <w:szCs w:val="16"/>
              </w:rPr>
            </w:pPr>
            <w:r>
              <w:rPr>
                <w:rFonts w:cs="Arial"/>
                <w:color w:val="000000"/>
                <w:sz w:val="16"/>
                <w:szCs w:val="16"/>
              </w:rPr>
              <w:t>CP-240146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D4642B" w14:textId="7EF79AF5" w:rsidR="007F083D" w:rsidRDefault="007F083D" w:rsidP="007F083D">
            <w:pPr>
              <w:pStyle w:val="TAL"/>
              <w:rPr>
                <w:rFonts w:cs="Arial"/>
                <w:color w:val="000000"/>
                <w:sz w:val="16"/>
                <w:szCs w:val="16"/>
              </w:rPr>
            </w:pPr>
            <w:r>
              <w:rPr>
                <w:rFonts w:cs="Arial"/>
                <w:color w:val="000000"/>
                <w:sz w:val="16"/>
                <w:szCs w:val="16"/>
              </w:rPr>
              <w:t>0817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136BC2" w14:textId="56CDB610" w:rsidR="007F083D" w:rsidRDefault="007F083D" w:rsidP="007F083D">
            <w:pPr>
              <w:pStyle w:val="TAL"/>
              <w:jc w:val="center"/>
              <w:rPr>
                <w:rFonts w:cs="Arial"/>
                <w:color w:val="000000"/>
                <w:sz w:val="16"/>
                <w:szCs w:val="16"/>
              </w:rPr>
            </w:pPr>
            <w:r>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619DCC6" w14:textId="331182F0" w:rsidR="007F083D" w:rsidRDefault="007F083D" w:rsidP="007F083D">
            <w:pPr>
              <w:pStyle w:val="TAL"/>
              <w:rPr>
                <w:rFonts w:cs="Arial"/>
                <w:color w:val="000000"/>
                <w:sz w:val="16"/>
                <w:szCs w:val="16"/>
              </w:rPr>
            </w:pPr>
            <w:r>
              <w:rPr>
                <w:rFonts w:cs="Arial"/>
                <w:color w:val="000000"/>
                <w:sz w:val="16"/>
                <w:szCs w:val="16"/>
              </w:rPr>
              <w:t>D</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93775F7" w14:textId="713A912B" w:rsidR="007F083D" w:rsidRDefault="007F083D" w:rsidP="007F083D">
            <w:pPr>
              <w:pStyle w:val="TAL"/>
              <w:rPr>
                <w:rFonts w:cs="Arial"/>
                <w:color w:val="000000"/>
                <w:sz w:val="16"/>
                <w:szCs w:val="16"/>
              </w:rPr>
            </w:pPr>
            <w:r>
              <w:t>Typo correction on toolkit tag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FB55D00" w14:textId="0542AB68" w:rsidR="007F083D" w:rsidRDefault="007F083D" w:rsidP="007F083D">
            <w:pPr>
              <w:pStyle w:val="TAL"/>
              <w:rPr>
                <w:rFonts w:cs="Arial"/>
                <w:color w:val="000000"/>
                <w:sz w:val="16"/>
                <w:szCs w:val="16"/>
              </w:rPr>
            </w:pPr>
            <w:r>
              <w:rPr>
                <w:rFonts w:cs="Arial"/>
                <w:color w:val="000000"/>
                <w:sz w:val="16"/>
                <w:szCs w:val="16"/>
              </w:rPr>
              <w:t>18.5.0</w:t>
            </w:r>
          </w:p>
        </w:tc>
      </w:tr>
      <w:tr w:rsidR="007F083D" w:rsidRPr="00816C4A" w14:paraId="11E60627"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F5CFDB1" w14:textId="69B655AC" w:rsidR="007F083D" w:rsidRDefault="007F083D" w:rsidP="007F083D">
            <w:pPr>
              <w:pStyle w:val="TAL"/>
              <w:rPr>
                <w:rFonts w:cs="Arial"/>
                <w:color w:val="000000"/>
                <w:sz w:val="16"/>
                <w:szCs w:val="16"/>
              </w:rPr>
            </w:pPr>
            <w:r>
              <w:rPr>
                <w:rFonts w:cs="Arial"/>
                <w:color w:val="000000"/>
                <w:sz w:val="16"/>
                <w:szCs w:val="16"/>
              </w:rPr>
              <w:lastRenderedPageBreak/>
              <w:t>2024-03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D7D3F79" w14:textId="13019DB9" w:rsidR="007F083D" w:rsidRDefault="007F083D" w:rsidP="007F083D">
            <w:pPr>
              <w:pStyle w:val="TAL"/>
              <w:rPr>
                <w:rFonts w:cs="Arial"/>
                <w:color w:val="000000"/>
                <w:sz w:val="16"/>
                <w:szCs w:val="16"/>
              </w:rPr>
            </w:pPr>
            <w:r>
              <w:rPr>
                <w:rFonts w:cs="Arial"/>
                <w:color w:val="000000"/>
                <w:sz w:val="16"/>
                <w:szCs w:val="16"/>
              </w:rPr>
              <w:t>CT#103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8F8EC70" w14:textId="237717B8" w:rsidR="007F083D" w:rsidRDefault="007F083D" w:rsidP="007F083D">
            <w:pPr>
              <w:pStyle w:val="TAL"/>
              <w:rPr>
                <w:rFonts w:cs="Arial"/>
                <w:color w:val="000000"/>
                <w:sz w:val="16"/>
                <w:szCs w:val="16"/>
              </w:rPr>
            </w:pPr>
            <w:r>
              <w:rPr>
                <w:rFonts w:cs="Arial"/>
                <w:color w:val="000000"/>
                <w:sz w:val="16"/>
                <w:szCs w:val="16"/>
              </w:rPr>
              <w:t>CP-240146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93323E" w14:textId="6FC76A8B" w:rsidR="007F083D" w:rsidRDefault="007F083D" w:rsidP="007F083D">
            <w:pPr>
              <w:pStyle w:val="TAL"/>
              <w:rPr>
                <w:rFonts w:cs="Arial"/>
                <w:color w:val="000000"/>
                <w:sz w:val="16"/>
                <w:szCs w:val="16"/>
              </w:rPr>
            </w:pPr>
            <w:r>
              <w:rPr>
                <w:rFonts w:cs="Arial"/>
                <w:color w:val="000000"/>
                <w:sz w:val="16"/>
                <w:szCs w:val="16"/>
              </w:rPr>
              <w:t>0818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FB5F26" w14:textId="31CEB135" w:rsidR="007F083D" w:rsidRDefault="007F083D" w:rsidP="007F083D">
            <w:pPr>
              <w:pStyle w:val="TAL"/>
              <w:jc w:val="center"/>
              <w:rPr>
                <w:rFonts w:cs="Arial"/>
                <w:color w:val="000000"/>
                <w:sz w:val="16"/>
                <w:szCs w:val="16"/>
              </w:rPr>
            </w:pPr>
            <w:r>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B7DFA7C" w14:textId="417E299E" w:rsidR="007F083D" w:rsidRDefault="007F083D" w:rsidP="007F083D">
            <w:pPr>
              <w:pStyle w:val="TAL"/>
              <w:rPr>
                <w:rFonts w:cs="Arial"/>
                <w:color w:val="000000"/>
                <w:sz w:val="16"/>
                <w:szCs w:val="16"/>
              </w:rPr>
            </w:pPr>
            <w:r>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AFF6467" w14:textId="39765EC8" w:rsidR="007F083D" w:rsidRDefault="00000000" w:rsidP="007F083D">
            <w:pPr>
              <w:pStyle w:val="TAL"/>
              <w:rPr>
                <w:rFonts w:cs="Arial"/>
                <w:color w:val="000000"/>
                <w:sz w:val="16"/>
                <w:szCs w:val="16"/>
              </w:rPr>
            </w:pPr>
            <w:fldSimple w:instr=" DOCPROPERTY  CrTitle  \* MERGEFORMAT ">
              <w:r w:rsidR="007F083D">
                <w:t>Extended information to handle location information with extended identities in NG-RAN</w:t>
              </w:r>
            </w:fldSimple>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2BB98EA" w14:textId="400C8DCF" w:rsidR="007F083D" w:rsidRDefault="007F083D" w:rsidP="007F083D">
            <w:pPr>
              <w:pStyle w:val="TAL"/>
              <w:rPr>
                <w:rFonts w:cs="Arial"/>
                <w:color w:val="000000"/>
                <w:sz w:val="16"/>
                <w:szCs w:val="16"/>
              </w:rPr>
            </w:pPr>
            <w:r>
              <w:rPr>
                <w:rFonts w:cs="Arial"/>
                <w:color w:val="000000"/>
                <w:sz w:val="16"/>
                <w:szCs w:val="16"/>
              </w:rPr>
              <w:t>18.5.0</w:t>
            </w:r>
          </w:p>
        </w:tc>
      </w:tr>
      <w:tr w:rsidR="007F083D" w:rsidRPr="00816C4A" w14:paraId="5D6A468D"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086C209" w14:textId="3CA9229B" w:rsidR="007F083D" w:rsidRDefault="007F083D" w:rsidP="007F083D">
            <w:pPr>
              <w:pStyle w:val="TAL"/>
              <w:rPr>
                <w:rFonts w:cs="Arial"/>
                <w:color w:val="000000"/>
                <w:sz w:val="16"/>
                <w:szCs w:val="16"/>
              </w:rPr>
            </w:pPr>
            <w:r>
              <w:rPr>
                <w:rFonts w:cs="Arial"/>
                <w:color w:val="000000"/>
                <w:sz w:val="16"/>
                <w:szCs w:val="16"/>
              </w:rPr>
              <w:t>2024-03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CCEB222" w14:textId="3FA15712" w:rsidR="007F083D" w:rsidRDefault="007F083D" w:rsidP="007F083D">
            <w:pPr>
              <w:pStyle w:val="TAL"/>
              <w:rPr>
                <w:rFonts w:cs="Arial"/>
                <w:color w:val="000000"/>
                <w:sz w:val="16"/>
                <w:szCs w:val="16"/>
              </w:rPr>
            </w:pPr>
            <w:r>
              <w:rPr>
                <w:rFonts w:cs="Arial"/>
                <w:color w:val="000000"/>
                <w:sz w:val="16"/>
                <w:szCs w:val="16"/>
              </w:rPr>
              <w:t>CT#103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094742D" w14:textId="2FE2157C" w:rsidR="007F083D" w:rsidRDefault="007F083D" w:rsidP="007F083D">
            <w:pPr>
              <w:pStyle w:val="TAL"/>
              <w:rPr>
                <w:rFonts w:cs="Arial"/>
                <w:color w:val="000000"/>
                <w:sz w:val="16"/>
                <w:szCs w:val="16"/>
              </w:rPr>
            </w:pPr>
            <w:r>
              <w:rPr>
                <w:rFonts w:cs="Arial"/>
                <w:color w:val="000000"/>
                <w:sz w:val="16"/>
                <w:szCs w:val="16"/>
              </w:rPr>
              <w:t>CP-240146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39DA89" w14:textId="3A10C90B" w:rsidR="007F083D" w:rsidRDefault="007F083D" w:rsidP="007F083D">
            <w:pPr>
              <w:pStyle w:val="TAL"/>
              <w:rPr>
                <w:rFonts w:cs="Arial"/>
                <w:color w:val="000000"/>
                <w:sz w:val="16"/>
                <w:szCs w:val="16"/>
              </w:rPr>
            </w:pPr>
            <w:r>
              <w:rPr>
                <w:rFonts w:cs="Arial"/>
                <w:color w:val="000000"/>
                <w:sz w:val="16"/>
                <w:szCs w:val="16"/>
              </w:rPr>
              <w:t>0811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817ABB" w14:textId="7145115A" w:rsidR="007F083D" w:rsidRDefault="007F083D" w:rsidP="007F083D">
            <w:pPr>
              <w:pStyle w:val="TAL"/>
              <w:jc w:val="center"/>
              <w:rPr>
                <w:rFonts w:cs="Arial"/>
                <w:color w:val="000000"/>
                <w:sz w:val="16"/>
                <w:szCs w:val="16"/>
              </w:rPr>
            </w:pPr>
            <w:r>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A4E4448" w14:textId="3D466CBB" w:rsidR="007F083D" w:rsidRDefault="007F083D" w:rsidP="007F083D">
            <w:pPr>
              <w:pStyle w:val="TAL"/>
              <w:rPr>
                <w:rFonts w:cs="Arial"/>
                <w:color w:val="000000"/>
                <w:sz w:val="16"/>
                <w:szCs w:val="16"/>
              </w:rPr>
            </w:pPr>
            <w:r>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79E4AA9" w14:textId="7EC32BBC" w:rsidR="007F083D" w:rsidRDefault="00000000" w:rsidP="007F083D">
            <w:pPr>
              <w:pStyle w:val="TAL"/>
              <w:rPr>
                <w:rFonts w:cs="Arial"/>
                <w:color w:val="000000"/>
                <w:sz w:val="16"/>
                <w:szCs w:val="16"/>
              </w:rPr>
            </w:pPr>
            <w:fldSimple w:instr=" DOCPROPERTY  CrTitle  \* MERGEFORMAT ">
              <w:r w:rsidR="007F083D">
                <w:t>Required Rel 18 update to PLI - Slice Information, and Slice status change event</w:t>
              </w:r>
            </w:fldSimple>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A2FA54" w14:textId="2B96214F" w:rsidR="007F083D" w:rsidRDefault="007F083D" w:rsidP="007F083D">
            <w:pPr>
              <w:pStyle w:val="TAL"/>
              <w:rPr>
                <w:rFonts w:cs="Arial"/>
                <w:color w:val="000000"/>
                <w:sz w:val="16"/>
                <w:szCs w:val="16"/>
              </w:rPr>
            </w:pPr>
            <w:r>
              <w:rPr>
                <w:rFonts w:cs="Arial"/>
                <w:color w:val="000000"/>
                <w:sz w:val="16"/>
                <w:szCs w:val="16"/>
              </w:rPr>
              <w:t>18.5.0</w:t>
            </w:r>
          </w:p>
        </w:tc>
      </w:tr>
      <w:tr w:rsidR="007F083D" w:rsidRPr="00816C4A" w14:paraId="09EAE7A0"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121677D" w14:textId="3988B063" w:rsidR="007F083D" w:rsidRDefault="007F083D" w:rsidP="007F083D">
            <w:pPr>
              <w:pStyle w:val="TAL"/>
              <w:rPr>
                <w:rFonts w:cs="Arial"/>
                <w:color w:val="000000"/>
                <w:sz w:val="16"/>
                <w:szCs w:val="16"/>
              </w:rPr>
            </w:pPr>
            <w:r>
              <w:rPr>
                <w:rFonts w:cs="Arial"/>
                <w:color w:val="000000"/>
                <w:sz w:val="16"/>
                <w:szCs w:val="16"/>
              </w:rPr>
              <w:t>2024-03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98BFF34" w14:textId="4BE393E4" w:rsidR="007F083D" w:rsidRDefault="007F083D" w:rsidP="007F083D">
            <w:pPr>
              <w:pStyle w:val="TAL"/>
              <w:rPr>
                <w:rFonts w:cs="Arial"/>
                <w:color w:val="000000"/>
                <w:sz w:val="16"/>
                <w:szCs w:val="16"/>
              </w:rPr>
            </w:pPr>
            <w:r>
              <w:rPr>
                <w:rFonts w:cs="Arial"/>
                <w:color w:val="000000"/>
                <w:sz w:val="16"/>
                <w:szCs w:val="16"/>
              </w:rPr>
              <w:t>CT#103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ACA2ABB" w14:textId="1B96C57F" w:rsidR="007F083D" w:rsidRDefault="007F083D" w:rsidP="007F083D">
            <w:pPr>
              <w:pStyle w:val="TAL"/>
              <w:rPr>
                <w:rFonts w:cs="Arial"/>
                <w:color w:val="000000"/>
                <w:sz w:val="16"/>
                <w:szCs w:val="16"/>
              </w:rPr>
            </w:pPr>
            <w:r>
              <w:rPr>
                <w:rFonts w:cs="Arial"/>
                <w:color w:val="000000"/>
                <w:sz w:val="16"/>
                <w:szCs w:val="16"/>
              </w:rPr>
              <w:t>CP-240153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D634A8" w14:textId="3749F406" w:rsidR="007F083D" w:rsidRDefault="007F083D" w:rsidP="007F083D">
            <w:pPr>
              <w:pStyle w:val="TAL"/>
              <w:rPr>
                <w:rFonts w:cs="Arial"/>
                <w:color w:val="000000"/>
                <w:sz w:val="16"/>
                <w:szCs w:val="16"/>
              </w:rPr>
            </w:pPr>
            <w:r>
              <w:rPr>
                <w:rFonts w:cs="Arial"/>
                <w:color w:val="000000"/>
                <w:sz w:val="16"/>
                <w:szCs w:val="16"/>
              </w:rPr>
              <w:t>0820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AEDA02" w14:textId="6B85C6F4" w:rsidR="007F083D" w:rsidRDefault="007F083D" w:rsidP="007F083D">
            <w:pPr>
              <w:pStyle w:val="TAL"/>
              <w:jc w:val="center"/>
              <w:rPr>
                <w:rFonts w:cs="Arial"/>
                <w:color w:val="000000"/>
                <w:sz w:val="16"/>
                <w:szCs w:val="16"/>
              </w:rPr>
            </w:pPr>
            <w:r>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AEE7BC9" w14:textId="14ED07FA" w:rsidR="007F083D" w:rsidRDefault="007F083D" w:rsidP="007F083D">
            <w:pPr>
              <w:pStyle w:val="TAL"/>
              <w:rPr>
                <w:rFonts w:cs="Arial"/>
                <w:color w:val="000000"/>
                <w:sz w:val="16"/>
                <w:szCs w:val="16"/>
              </w:rPr>
            </w:pPr>
            <w:r>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A0F87A3" w14:textId="0849A78D" w:rsidR="007F083D" w:rsidRDefault="007F083D" w:rsidP="007F083D">
            <w:pPr>
              <w:pStyle w:val="TAL"/>
              <w:rPr>
                <w:rFonts w:cs="Arial"/>
                <w:color w:val="000000"/>
                <w:sz w:val="16"/>
                <w:szCs w:val="16"/>
              </w:rPr>
            </w:pPr>
            <w:r>
              <w:t xml:space="preserve">Update of reference to ETSI </w:t>
            </w:r>
            <w:r w:rsidR="003413FE">
              <w:t>TS 1</w:t>
            </w:r>
            <w:r>
              <w:t>02 223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0D36C34" w14:textId="74AD6811" w:rsidR="007F083D" w:rsidRDefault="007F083D" w:rsidP="007F083D">
            <w:pPr>
              <w:pStyle w:val="TAL"/>
              <w:rPr>
                <w:rFonts w:cs="Arial"/>
                <w:color w:val="000000"/>
                <w:sz w:val="16"/>
                <w:szCs w:val="16"/>
              </w:rPr>
            </w:pPr>
            <w:r>
              <w:rPr>
                <w:rFonts w:cs="Arial"/>
                <w:color w:val="000000"/>
                <w:sz w:val="16"/>
                <w:szCs w:val="16"/>
              </w:rPr>
              <w:t>18.5.0</w:t>
            </w:r>
          </w:p>
        </w:tc>
      </w:tr>
      <w:tr w:rsidR="00205B5F" w:rsidRPr="00816C4A" w14:paraId="7719BA17"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C972183" w14:textId="0D507E1F" w:rsidR="00205B5F" w:rsidRDefault="00205B5F" w:rsidP="007F083D">
            <w:pPr>
              <w:pStyle w:val="TAL"/>
              <w:rPr>
                <w:rFonts w:cs="Arial"/>
                <w:color w:val="000000"/>
                <w:sz w:val="16"/>
                <w:szCs w:val="16"/>
              </w:rPr>
            </w:pPr>
            <w:r>
              <w:rPr>
                <w:rFonts w:cs="Arial"/>
                <w:color w:val="000000"/>
                <w:sz w:val="16"/>
                <w:szCs w:val="16"/>
              </w:rPr>
              <w:t>2024-04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CED5788" w14:textId="77777777" w:rsidR="00205B5F" w:rsidRDefault="00205B5F" w:rsidP="007F083D">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843FE68" w14:textId="77777777" w:rsidR="00205B5F" w:rsidRDefault="00205B5F" w:rsidP="007F083D">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383BB51" w14:textId="77777777" w:rsidR="00205B5F" w:rsidRDefault="00205B5F" w:rsidP="007F083D">
            <w:pPr>
              <w:pStyle w:val="TAL"/>
              <w:rPr>
                <w:rFonts w:cs="Arial"/>
                <w:color w:val="000000"/>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B5DC9B" w14:textId="77777777" w:rsidR="00205B5F" w:rsidRDefault="00205B5F" w:rsidP="007F083D">
            <w:pPr>
              <w:pStyle w:val="TAL"/>
              <w:jc w:val="center"/>
              <w:rPr>
                <w:rFonts w:cs="Arial"/>
                <w:color w:val="000000"/>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EDCF968" w14:textId="77777777" w:rsidR="00205B5F" w:rsidRDefault="00205B5F" w:rsidP="007F083D">
            <w:pPr>
              <w:pStyle w:val="TAL"/>
              <w:rPr>
                <w:rFonts w:cs="Arial"/>
                <w:color w:val="000000"/>
                <w:sz w:val="16"/>
                <w:szCs w:val="16"/>
              </w:rPr>
            </w:pP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E58CF1E" w14:textId="174C5473" w:rsidR="00205B5F" w:rsidRDefault="00205B5F" w:rsidP="007F083D">
            <w:pPr>
              <w:pStyle w:val="TAL"/>
            </w:pPr>
            <w:r>
              <w:t>Reference [32] fixed as in approved CR C6-240148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00E7E8C" w14:textId="46A7B6B7" w:rsidR="00205B5F" w:rsidRDefault="00205B5F" w:rsidP="007F083D">
            <w:pPr>
              <w:pStyle w:val="TAL"/>
              <w:rPr>
                <w:rFonts w:cs="Arial"/>
                <w:color w:val="000000"/>
                <w:sz w:val="16"/>
                <w:szCs w:val="16"/>
              </w:rPr>
            </w:pPr>
            <w:r>
              <w:rPr>
                <w:rFonts w:cs="Arial"/>
                <w:color w:val="000000"/>
                <w:sz w:val="16"/>
                <w:szCs w:val="16"/>
              </w:rPr>
              <w:t>18.5.1</w:t>
            </w:r>
          </w:p>
        </w:tc>
      </w:tr>
      <w:tr w:rsidR="00465137" w:rsidRPr="00816C4A" w14:paraId="42D570B3" w14:textId="77777777" w:rsidTr="002A1FB6">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3B9FEBC" w14:textId="2D98E131" w:rsidR="00465137" w:rsidRDefault="00465137" w:rsidP="00465137">
            <w:pPr>
              <w:pStyle w:val="TAL"/>
              <w:rPr>
                <w:rFonts w:cs="Arial"/>
                <w:color w:val="000000"/>
                <w:sz w:val="16"/>
                <w:szCs w:val="16"/>
              </w:rPr>
            </w:pPr>
            <w:r>
              <w:rPr>
                <w:rFonts w:cs="Arial"/>
                <w:color w:val="000000"/>
                <w:sz w:val="16"/>
                <w:szCs w:val="16"/>
              </w:rPr>
              <w:t>2024-06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16E3F41" w14:textId="72B91E4C" w:rsidR="00465137" w:rsidRDefault="00465137" w:rsidP="00465137">
            <w:pPr>
              <w:pStyle w:val="TAL"/>
              <w:rPr>
                <w:rFonts w:cs="Arial"/>
                <w:color w:val="000000"/>
                <w:sz w:val="16"/>
                <w:szCs w:val="16"/>
              </w:rPr>
            </w:pPr>
            <w:r>
              <w:rPr>
                <w:rFonts w:cs="Arial"/>
                <w:color w:val="000000"/>
                <w:sz w:val="16"/>
                <w:szCs w:val="16"/>
              </w:rPr>
              <w:t>CT#104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D7D42A1" w14:textId="691B2432" w:rsidR="00465137" w:rsidRDefault="00465137" w:rsidP="00465137">
            <w:pPr>
              <w:pStyle w:val="TAL"/>
              <w:rPr>
                <w:rFonts w:cs="Arial"/>
                <w:color w:val="000000"/>
                <w:sz w:val="16"/>
                <w:szCs w:val="16"/>
              </w:rPr>
            </w:pPr>
            <w:r>
              <w:rPr>
                <w:rFonts w:cs="Arial"/>
                <w:color w:val="000000"/>
                <w:sz w:val="16"/>
                <w:szCs w:val="16"/>
              </w:rPr>
              <w:t>CP-241207</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49720629" w14:textId="42AC8C76" w:rsidR="00465137" w:rsidRDefault="00465137" w:rsidP="00465137">
            <w:pPr>
              <w:pStyle w:val="TAL"/>
              <w:rPr>
                <w:rFonts w:cs="Arial"/>
                <w:color w:val="000000"/>
                <w:sz w:val="16"/>
                <w:szCs w:val="16"/>
              </w:rPr>
            </w:pPr>
            <w:r>
              <w:rPr>
                <w:rFonts w:cs="Arial"/>
                <w:sz w:val="16"/>
                <w:szCs w:val="16"/>
              </w:rPr>
              <w:t>0827</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36633906" w14:textId="23F3BB1A" w:rsidR="00465137" w:rsidRDefault="00465137" w:rsidP="00465137">
            <w:pPr>
              <w:pStyle w:val="TAL"/>
              <w:jc w:val="center"/>
              <w:rPr>
                <w:rFonts w:cs="Arial"/>
                <w:color w:val="000000"/>
                <w:sz w:val="16"/>
                <w:szCs w:val="16"/>
              </w:rPr>
            </w:pPr>
            <w:r>
              <w:rPr>
                <w:rFonts w:cs="Arial"/>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vAlign w:val="bottom"/>
          </w:tcPr>
          <w:p w14:paraId="178F64C3" w14:textId="2D50F06B" w:rsidR="00465137" w:rsidRDefault="00465137" w:rsidP="00465137">
            <w:pPr>
              <w:pStyle w:val="TAL"/>
              <w:rPr>
                <w:rFonts w:cs="Arial"/>
                <w:color w:val="000000"/>
                <w:sz w:val="16"/>
                <w:szCs w:val="16"/>
              </w:rPr>
            </w:pPr>
            <w:r>
              <w:rPr>
                <w:rFonts w:cs="Arial"/>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vAlign w:val="bottom"/>
          </w:tcPr>
          <w:p w14:paraId="73194E8D" w14:textId="5EEEF764" w:rsidR="00465137" w:rsidRDefault="00465137" w:rsidP="00465137">
            <w:pPr>
              <w:pStyle w:val="TAL"/>
            </w:pPr>
            <w:r>
              <w:rPr>
                <w:rFonts w:cs="Arial"/>
                <w:sz w:val="16"/>
                <w:szCs w:val="16"/>
              </w:rPr>
              <w:t>Correction of CAG HRNN list tag name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E75C87" w14:textId="10C3D3C4" w:rsidR="00465137" w:rsidRDefault="00465137" w:rsidP="00465137">
            <w:pPr>
              <w:pStyle w:val="TAL"/>
              <w:rPr>
                <w:rFonts w:cs="Arial"/>
                <w:color w:val="000000"/>
                <w:sz w:val="16"/>
                <w:szCs w:val="16"/>
              </w:rPr>
            </w:pPr>
            <w:r>
              <w:rPr>
                <w:rFonts w:cs="Arial"/>
                <w:color w:val="000000"/>
                <w:sz w:val="16"/>
                <w:szCs w:val="16"/>
              </w:rPr>
              <w:t>18.6.0</w:t>
            </w:r>
          </w:p>
        </w:tc>
      </w:tr>
      <w:tr w:rsidR="00465137" w:rsidRPr="00816C4A" w14:paraId="3BD397A4" w14:textId="77777777" w:rsidTr="002A1FB6">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1514BB6" w14:textId="1BCDFF2A" w:rsidR="00465137" w:rsidRDefault="00465137" w:rsidP="00465137">
            <w:pPr>
              <w:pStyle w:val="TAL"/>
              <w:rPr>
                <w:rFonts w:cs="Arial"/>
                <w:color w:val="000000"/>
                <w:sz w:val="16"/>
                <w:szCs w:val="16"/>
              </w:rPr>
            </w:pPr>
            <w:r>
              <w:rPr>
                <w:rFonts w:cs="Arial"/>
                <w:color w:val="000000"/>
                <w:sz w:val="16"/>
                <w:szCs w:val="16"/>
              </w:rPr>
              <w:t>2024-06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6D23FEF" w14:textId="48C2AC4C" w:rsidR="00465137" w:rsidRDefault="00465137" w:rsidP="00465137">
            <w:pPr>
              <w:pStyle w:val="TAL"/>
              <w:rPr>
                <w:rFonts w:cs="Arial"/>
                <w:color w:val="000000"/>
                <w:sz w:val="16"/>
                <w:szCs w:val="16"/>
              </w:rPr>
            </w:pPr>
            <w:r>
              <w:rPr>
                <w:rFonts w:cs="Arial"/>
                <w:color w:val="000000"/>
                <w:sz w:val="16"/>
                <w:szCs w:val="16"/>
              </w:rPr>
              <w:t>CT#104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AEBA437" w14:textId="67D9352E" w:rsidR="00465137" w:rsidRDefault="00465137" w:rsidP="00465137">
            <w:pPr>
              <w:pStyle w:val="TAL"/>
              <w:rPr>
                <w:rFonts w:cs="Arial"/>
                <w:color w:val="000000"/>
                <w:sz w:val="16"/>
                <w:szCs w:val="16"/>
              </w:rPr>
            </w:pPr>
            <w:r>
              <w:rPr>
                <w:rFonts w:cs="Arial"/>
                <w:color w:val="000000"/>
                <w:sz w:val="16"/>
                <w:szCs w:val="16"/>
              </w:rPr>
              <w:t>CP-241207</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3D07BD81" w14:textId="1524175C" w:rsidR="00465137" w:rsidRDefault="00465137" w:rsidP="00465137">
            <w:pPr>
              <w:pStyle w:val="TAL"/>
              <w:rPr>
                <w:rFonts w:cs="Arial"/>
                <w:color w:val="000000"/>
                <w:sz w:val="16"/>
                <w:szCs w:val="16"/>
              </w:rPr>
            </w:pPr>
            <w:r>
              <w:rPr>
                <w:rFonts w:cs="Arial"/>
                <w:sz w:val="16"/>
                <w:szCs w:val="16"/>
              </w:rPr>
              <w:t>0828</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6CFDCA83" w14:textId="24A0D9C6" w:rsidR="00465137" w:rsidRDefault="00465137" w:rsidP="00465137">
            <w:pPr>
              <w:pStyle w:val="TAL"/>
              <w:jc w:val="center"/>
              <w:rPr>
                <w:rFonts w:cs="Arial"/>
                <w:color w:val="000000"/>
                <w:sz w:val="16"/>
                <w:szCs w:val="16"/>
              </w:rPr>
            </w:pPr>
            <w:r>
              <w:rPr>
                <w:rFonts w:cs="Arial"/>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vAlign w:val="bottom"/>
          </w:tcPr>
          <w:p w14:paraId="5F4EFCD2" w14:textId="49CF40FE" w:rsidR="00465137" w:rsidRDefault="00465137" w:rsidP="00465137">
            <w:pPr>
              <w:pStyle w:val="TAL"/>
              <w:rPr>
                <w:rFonts w:cs="Arial"/>
                <w:color w:val="000000"/>
                <w:sz w:val="16"/>
                <w:szCs w:val="16"/>
              </w:rPr>
            </w:pPr>
            <w:r>
              <w:rPr>
                <w:rFonts w:cs="Arial"/>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vAlign w:val="bottom"/>
          </w:tcPr>
          <w:p w14:paraId="74460098" w14:textId="10959418" w:rsidR="00465137" w:rsidRDefault="00465137" w:rsidP="00465137">
            <w:pPr>
              <w:pStyle w:val="TAL"/>
            </w:pPr>
            <w:r>
              <w:rPr>
                <w:rFonts w:cs="Arial"/>
                <w:sz w:val="16"/>
                <w:szCs w:val="16"/>
              </w:rPr>
              <w:t>Clarification of Access Technology when used in ENVELOPE (EVENT DOWNLOAD – Data Connection Status Change)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C91AE2C" w14:textId="40FE6F2F" w:rsidR="00465137" w:rsidRDefault="00465137" w:rsidP="00465137">
            <w:pPr>
              <w:pStyle w:val="TAL"/>
              <w:rPr>
                <w:rFonts w:cs="Arial"/>
                <w:color w:val="000000"/>
                <w:sz w:val="16"/>
                <w:szCs w:val="16"/>
              </w:rPr>
            </w:pPr>
            <w:r w:rsidRPr="00866A26">
              <w:rPr>
                <w:rFonts w:cs="Arial"/>
                <w:color w:val="000000"/>
                <w:sz w:val="16"/>
                <w:szCs w:val="16"/>
              </w:rPr>
              <w:t>18.6.0</w:t>
            </w:r>
          </w:p>
        </w:tc>
      </w:tr>
      <w:tr w:rsidR="00465137" w:rsidRPr="00816C4A" w14:paraId="5DF90817" w14:textId="77777777" w:rsidTr="002A1FB6">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F6D3742" w14:textId="6F58C8BB" w:rsidR="00465137" w:rsidRDefault="00465137" w:rsidP="00465137">
            <w:pPr>
              <w:pStyle w:val="TAL"/>
              <w:rPr>
                <w:rFonts w:cs="Arial"/>
                <w:color w:val="000000"/>
                <w:sz w:val="16"/>
                <w:szCs w:val="16"/>
              </w:rPr>
            </w:pPr>
            <w:r>
              <w:rPr>
                <w:rFonts w:cs="Arial"/>
                <w:color w:val="000000"/>
                <w:sz w:val="16"/>
                <w:szCs w:val="16"/>
              </w:rPr>
              <w:t>2024-06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BEDC028" w14:textId="3C19A811" w:rsidR="00465137" w:rsidRDefault="00465137" w:rsidP="00465137">
            <w:pPr>
              <w:pStyle w:val="TAL"/>
              <w:rPr>
                <w:rFonts w:cs="Arial"/>
                <w:color w:val="000000"/>
                <w:sz w:val="16"/>
                <w:szCs w:val="16"/>
              </w:rPr>
            </w:pPr>
            <w:r>
              <w:rPr>
                <w:rFonts w:cs="Arial"/>
                <w:color w:val="000000"/>
                <w:sz w:val="16"/>
                <w:szCs w:val="16"/>
              </w:rPr>
              <w:t>CT#104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AF1AEEC" w14:textId="5032FDFD" w:rsidR="00465137" w:rsidRDefault="00465137" w:rsidP="00465137">
            <w:pPr>
              <w:pStyle w:val="TAL"/>
              <w:rPr>
                <w:rFonts w:cs="Arial"/>
                <w:color w:val="000000"/>
                <w:sz w:val="16"/>
                <w:szCs w:val="16"/>
              </w:rPr>
            </w:pPr>
            <w:r>
              <w:rPr>
                <w:rFonts w:cs="Arial"/>
                <w:color w:val="000000"/>
                <w:sz w:val="16"/>
                <w:szCs w:val="16"/>
              </w:rPr>
              <w:t>CP-241213</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34D07F42" w14:textId="2EFD35BA" w:rsidR="00465137" w:rsidRDefault="00465137" w:rsidP="00465137">
            <w:pPr>
              <w:pStyle w:val="TAL"/>
              <w:rPr>
                <w:rFonts w:cs="Arial"/>
                <w:color w:val="000000"/>
                <w:sz w:val="16"/>
                <w:szCs w:val="16"/>
              </w:rPr>
            </w:pPr>
            <w:r>
              <w:rPr>
                <w:rFonts w:cs="Arial"/>
                <w:sz w:val="16"/>
                <w:szCs w:val="16"/>
              </w:rPr>
              <w:t>0823</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3DAED38E" w14:textId="4302F829" w:rsidR="00465137" w:rsidRDefault="00465137" w:rsidP="00465137">
            <w:pPr>
              <w:pStyle w:val="TAL"/>
              <w:jc w:val="center"/>
              <w:rPr>
                <w:rFonts w:cs="Arial"/>
                <w:color w:val="000000"/>
                <w:sz w:val="16"/>
                <w:szCs w:val="16"/>
              </w:rPr>
            </w:pPr>
            <w:r>
              <w:rPr>
                <w:rFonts w:cs="Arial"/>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vAlign w:val="bottom"/>
          </w:tcPr>
          <w:p w14:paraId="76F6BA7C" w14:textId="63F723B2" w:rsidR="00465137" w:rsidRDefault="00465137" w:rsidP="00465137">
            <w:pPr>
              <w:pStyle w:val="TAL"/>
              <w:rPr>
                <w:rFonts w:cs="Arial"/>
                <w:color w:val="000000"/>
                <w:sz w:val="16"/>
                <w:szCs w:val="16"/>
              </w:rPr>
            </w:pPr>
            <w:r>
              <w:rPr>
                <w:rFonts w:cs="Arial"/>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vAlign w:val="bottom"/>
          </w:tcPr>
          <w:p w14:paraId="725D2752" w14:textId="555F0B40" w:rsidR="00465137" w:rsidRDefault="00465137" w:rsidP="00465137">
            <w:pPr>
              <w:pStyle w:val="TAL"/>
            </w:pPr>
            <w:r>
              <w:rPr>
                <w:rFonts w:cs="Arial"/>
                <w:sz w:val="16"/>
                <w:szCs w:val="16"/>
              </w:rPr>
              <w:t>Clarification of Extended information coding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ABA73CA" w14:textId="7BFC312B" w:rsidR="00465137" w:rsidRDefault="00465137" w:rsidP="00465137">
            <w:pPr>
              <w:pStyle w:val="TAL"/>
              <w:rPr>
                <w:rFonts w:cs="Arial"/>
                <w:color w:val="000000"/>
                <w:sz w:val="16"/>
                <w:szCs w:val="16"/>
              </w:rPr>
            </w:pPr>
            <w:r w:rsidRPr="00866A26">
              <w:rPr>
                <w:rFonts w:cs="Arial"/>
                <w:color w:val="000000"/>
                <w:sz w:val="16"/>
                <w:szCs w:val="16"/>
              </w:rPr>
              <w:t>18.6.0</w:t>
            </w:r>
          </w:p>
        </w:tc>
      </w:tr>
      <w:tr w:rsidR="00465137" w:rsidRPr="00816C4A" w14:paraId="72F144BE" w14:textId="77777777" w:rsidTr="002A1FB6">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8AA2FFD" w14:textId="3F517103" w:rsidR="00465137" w:rsidRDefault="00465137" w:rsidP="00465137">
            <w:pPr>
              <w:pStyle w:val="TAL"/>
              <w:rPr>
                <w:rFonts w:cs="Arial"/>
                <w:color w:val="000000"/>
                <w:sz w:val="16"/>
                <w:szCs w:val="16"/>
              </w:rPr>
            </w:pPr>
            <w:r>
              <w:rPr>
                <w:rFonts w:cs="Arial"/>
                <w:color w:val="000000"/>
                <w:sz w:val="16"/>
                <w:szCs w:val="16"/>
              </w:rPr>
              <w:t>2024-06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3FFD6D2" w14:textId="32695BF4" w:rsidR="00465137" w:rsidRDefault="00465137" w:rsidP="00465137">
            <w:pPr>
              <w:pStyle w:val="TAL"/>
              <w:rPr>
                <w:rFonts w:cs="Arial"/>
                <w:color w:val="000000"/>
                <w:sz w:val="16"/>
                <w:szCs w:val="16"/>
              </w:rPr>
            </w:pPr>
            <w:r>
              <w:rPr>
                <w:rFonts w:cs="Arial"/>
                <w:color w:val="000000"/>
                <w:sz w:val="16"/>
                <w:szCs w:val="16"/>
              </w:rPr>
              <w:t>CT#104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8E1354B" w14:textId="11AC677B" w:rsidR="00465137" w:rsidRDefault="00465137" w:rsidP="00465137">
            <w:pPr>
              <w:pStyle w:val="TAL"/>
              <w:rPr>
                <w:rFonts w:cs="Arial"/>
                <w:color w:val="000000"/>
                <w:sz w:val="16"/>
                <w:szCs w:val="16"/>
              </w:rPr>
            </w:pPr>
            <w:r>
              <w:rPr>
                <w:rFonts w:cs="Arial"/>
                <w:color w:val="000000"/>
                <w:sz w:val="16"/>
                <w:szCs w:val="16"/>
              </w:rPr>
              <w:t>CP-241213</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32C65397" w14:textId="1B214599" w:rsidR="00465137" w:rsidRDefault="00465137" w:rsidP="00465137">
            <w:pPr>
              <w:pStyle w:val="TAL"/>
              <w:rPr>
                <w:rFonts w:cs="Arial"/>
                <w:color w:val="000000"/>
                <w:sz w:val="16"/>
                <w:szCs w:val="16"/>
              </w:rPr>
            </w:pPr>
            <w:r>
              <w:rPr>
                <w:rFonts w:cs="Arial"/>
                <w:sz w:val="16"/>
                <w:szCs w:val="16"/>
              </w:rPr>
              <w:t>0824</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7D819D6C" w14:textId="6677C191" w:rsidR="00465137" w:rsidRDefault="00465137" w:rsidP="00465137">
            <w:pPr>
              <w:pStyle w:val="TAL"/>
              <w:jc w:val="center"/>
              <w:rPr>
                <w:rFonts w:cs="Arial"/>
                <w:color w:val="000000"/>
                <w:sz w:val="16"/>
                <w:szCs w:val="16"/>
              </w:rPr>
            </w:pPr>
            <w:r>
              <w:rPr>
                <w:rFonts w:cs="Arial"/>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vAlign w:val="bottom"/>
          </w:tcPr>
          <w:p w14:paraId="708122B4" w14:textId="1B49C05A" w:rsidR="00465137" w:rsidRDefault="00465137" w:rsidP="00465137">
            <w:pPr>
              <w:pStyle w:val="TAL"/>
              <w:rPr>
                <w:rFonts w:cs="Arial"/>
                <w:color w:val="000000"/>
                <w:sz w:val="16"/>
                <w:szCs w:val="16"/>
              </w:rPr>
            </w:pPr>
            <w:r>
              <w:rPr>
                <w:rFonts w:cs="Arial"/>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vAlign w:val="bottom"/>
          </w:tcPr>
          <w:p w14:paraId="251D57F1" w14:textId="3A3F685F" w:rsidR="00465137" w:rsidRDefault="00465137" w:rsidP="00465137">
            <w:pPr>
              <w:pStyle w:val="TAL"/>
            </w:pPr>
            <w:r>
              <w:rPr>
                <w:rFonts w:cs="Arial"/>
                <w:sz w:val="16"/>
                <w:szCs w:val="16"/>
              </w:rPr>
              <w:t>Handling deleted list for Partially supported/allowed/rejected S-NSSAIs.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1C37876" w14:textId="14F72952" w:rsidR="00465137" w:rsidRDefault="00465137" w:rsidP="00465137">
            <w:pPr>
              <w:pStyle w:val="TAL"/>
              <w:rPr>
                <w:rFonts w:cs="Arial"/>
                <w:color w:val="000000"/>
                <w:sz w:val="16"/>
                <w:szCs w:val="16"/>
              </w:rPr>
            </w:pPr>
            <w:r w:rsidRPr="00866A26">
              <w:rPr>
                <w:rFonts w:cs="Arial"/>
                <w:color w:val="000000"/>
                <w:sz w:val="16"/>
                <w:szCs w:val="16"/>
              </w:rPr>
              <w:t>18.6.0</w:t>
            </w:r>
          </w:p>
        </w:tc>
      </w:tr>
      <w:tr w:rsidR="00465137" w:rsidRPr="00816C4A" w14:paraId="60D8A2A6" w14:textId="77777777" w:rsidTr="002A1FB6">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CE73339" w14:textId="0EF96DA5" w:rsidR="00465137" w:rsidRDefault="00465137" w:rsidP="00465137">
            <w:pPr>
              <w:pStyle w:val="TAL"/>
              <w:rPr>
                <w:rFonts w:cs="Arial"/>
                <w:color w:val="000000"/>
                <w:sz w:val="16"/>
                <w:szCs w:val="16"/>
              </w:rPr>
            </w:pPr>
            <w:r>
              <w:rPr>
                <w:rFonts w:cs="Arial"/>
                <w:color w:val="000000"/>
                <w:sz w:val="16"/>
                <w:szCs w:val="16"/>
              </w:rPr>
              <w:t>2024-06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A4D179" w14:textId="11F009CB" w:rsidR="00465137" w:rsidRDefault="00465137" w:rsidP="00465137">
            <w:pPr>
              <w:pStyle w:val="TAL"/>
              <w:rPr>
                <w:rFonts w:cs="Arial"/>
                <w:color w:val="000000"/>
                <w:sz w:val="16"/>
                <w:szCs w:val="16"/>
              </w:rPr>
            </w:pPr>
            <w:r>
              <w:rPr>
                <w:rFonts w:cs="Arial"/>
                <w:color w:val="000000"/>
                <w:sz w:val="16"/>
                <w:szCs w:val="16"/>
              </w:rPr>
              <w:t>CT#104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A04D88A" w14:textId="000F4825" w:rsidR="00465137" w:rsidRDefault="00465137" w:rsidP="00465137">
            <w:pPr>
              <w:pStyle w:val="TAL"/>
              <w:rPr>
                <w:rFonts w:cs="Arial"/>
                <w:color w:val="000000"/>
                <w:sz w:val="16"/>
                <w:szCs w:val="16"/>
              </w:rPr>
            </w:pPr>
            <w:r>
              <w:rPr>
                <w:rFonts w:cs="Arial"/>
                <w:color w:val="000000"/>
                <w:sz w:val="16"/>
                <w:szCs w:val="16"/>
              </w:rPr>
              <w:t>CP-241222</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46F3E7D8" w14:textId="77650D04" w:rsidR="00465137" w:rsidRDefault="00465137" w:rsidP="00465137">
            <w:pPr>
              <w:pStyle w:val="TAL"/>
              <w:rPr>
                <w:rFonts w:cs="Arial"/>
                <w:color w:val="000000"/>
                <w:sz w:val="16"/>
                <w:szCs w:val="16"/>
              </w:rPr>
            </w:pPr>
            <w:r>
              <w:rPr>
                <w:rFonts w:cs="Arial"/>
                <w:sz w:val="16"/>
                <w:szCs w:val="16"/>
              </w:rPr>
              <w:t>0830</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16122EC6" w14:textId="7AB147DD" w:rsidR="00465137" w:rsidRDefault="00465137" w:rsidP="00465137">
            <w:pPr>
              <w:pStyle w:val="TAL"/>
              <w:jc w:val="center"/>
              <w:rPr>
                <w:rFonts w:cs="Arial"/>
                <w:color w:val="000000"/>
                <w:sz w:val="16"/>
                <w:szCs w:val="16"/>
              </w:rPr>
            </w:pPr>
            <w:r>
              <w:rPr>
                <w:rFonts w:cs="Arial"/>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vAlign w:val="bottom"/>
          </w:tcPr>
          <w:p w14:paraId="52992B95" w14:textId="7E1EDB66" w:rsidR="00465137" w:rsidRDefault="00465137" w:rsidP="00465137">
            <w:pPr>
              <w:pStyle w:val="TAL"/>
              <w:rPr>
                <w:rFonts w:cs="Arial"/>
                <w:color w:val="000000"/>
                <w:sz w:val="16"/>
                <w:szCs w:val="16"/>
              </w:rPr>
            </w:pPr>
            <w:r>
              <w:rPr>
                <w:rFonts w:cs="Arial"/>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vAlign w:val="bottom"/>
          </w:tcPr>
          <w:p w14:paraId="5929E22C" w14:textId="2D93E159" w:rsidR="00465137" w:rsidRDefault="00465137" w:rsidP="00465137">
            <w:pPr>
              <w:pStyle w:val="TAL"/>
            </w:pPr>
            <w:r>
              <w:rPr>
                <w:rFonts w:cs="Arial"/>
                <w:sz w:val="16"/>
                <w:szCs w:val="16"/>
              </w:rPr>
              <w:t>Update of reference to ETSI TS 102 223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6D6932B" w14:textId="68F8FB70" w:rsidR="00465137" w:rsidRDefault="00465137" w:rsidP="00465137">
            <w:pPr>
              <w:pStyle w:val="TAL"/>
              <w:rPr>
                <w:rFonts w:cs="Arial"/>
                <w:color w:val="000000"/>
                <w:sz w:val="16"/>
                <w:szCs w:val="16"/>
              </w:rPr>
            </w:pPr>
            <w:r w:rsidRPr="00866A26">
              <w:rPr>
                <w:rFonts w:cs="Arial"/>
                <w:color w:val="000000"/>
                <w:sz w:val="16"/>
                <w:szCs w:val="16"/>
              </w:rPr>
              <w:t>18.6.0</w:t>
            </w:r>
          </w:p>
        </w:tc>
      </w:tr>
      <w:tr w:rsidR="00465137" w:rsidRPr="00816C4A" w14:paraId="227F7A83" w14:textId="77777777" w:rsidTr="002A1FB6">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1E4A5D3" w14:textId="40B462B9" w:rsidR="00465137" w:rsidRDefault="00465137" w:rsidP="00465137">
            <w:pPr>
              <w:pStyle w:val="TAL"/>
              <w:rPr>
                <w:rFonts w:cs="Arial"/>
                <w:color w:val="000000"/>
                <w:sz w:val="16"/>
                <w:szCs w:val="16"/>
              </w:rPr>
            </w:pPr>
            <w:r>
              <w:rPr>
                <w:rFonts w:cs="Arial"/>
                <w:color w:val="000000"/>
                <w:sz w:val="16"/>
                <w:szCs w:val="16"/>
              </w:rPr>
              <w:t>2024-06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BBA8297" w14:textId="633C32F7" w:rsidR="00465137" w:rsidRDefault="00465137" w:rsidP="00465137">
            <w:pPr>
              <w:pStyle w:val="TAL"/>
              <w:rPr>
                <w:rFonts w:cs="Arial"/>
                <w:color w:val="000000"/>
                <w:sz w:val="16"/>
                <w:szCs w:val="16"/>
              </w:rPr>
            </w:pPr>
            <w:r>
              <w:rPr>
                <w:rFonts w:cs="Arial"/>
                <w:color w:val="000000"/>
                <w:sz w:val="16"/>
                <w:szCs w:val="16"/>
              </w:rPr>
              <w:t>CT#104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D30CD45" w14:textId="4DE06825" w:rsidR="00465137" w:rsidRDefault="00465137" w:rsidP="00465137">
            <w:pPr>
              <w:pStyle w:val="TAL"/>
              <w:rPr>
                <w:rFonts w:cs="Arial"/>
                <w:color w:val="000000"/>
                <w:sz w:val="16"/>
                <w:szCs w:val="16"/>
              </w:rPr>
            </w:pPr>
            <w:r>
              <w:rPr>
                <w:rFonts w:cs="Arial"/>
                <w:color w:val="000000"/>
                <w:sz w:val="16"/>
                <w:szCs w:val="16"/>
              </w:rPr>
              <w:t>CP-241278</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043FB7FF" w14:textId="00D3CA79" w:rsidR="00465137" w:rsidRDefault="00465137" w:rsidP="00465137">
            <w:pPr>
              <w:pStyle w:val="TAL"/>
              <w:rPr>
                <w:rFonts w:cs="Arial"/>
                <w:color w:val="000000"/>
                <w:sz w:val="16"/>
                <w:szCs w:val="16"/>
              </w:rPr>
            </w:pPr>
            <w:r>
              <w:rPr>
                <w:rFonts w:cs="Arial"/>
                <w:sz w:val="16"/>
                <w:szCs w:val="16"/>
              </w:rPr>
              <w:t>0825</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1B8262B8" w14:textId="580B4585" w:rsidR="00465137" w:rsidRDefault="00465137" w:rsidP="00465137">
            <w:pPr>
              <w:pStyle w:val="TAL"/>
              <w:jc w:val="center"/>
              <w:rPr>
                <w:rFonts w:cs="Arial"/>
                <w:color w:val="000000"/>
                <w:sz w:val="16"/>
                <w:szCs w:val="16"/>
              </w:rPr>
            </w:pPr>
            <w:r>
              <w:rPr>
                <w:rFonts w:cs="Arial"/>
                <w:sz w:val="16"/>
                <w:szCs w:val="16"/>
              </w:rPr>
              <w:t>6</w:t>
            </w:r>
          </w:p>
        </w:tc>
        <w:tc>
          <w:tcPr>
            <w:tcW w:w="426" w:type="dxa"/>
            <w:tcBorders>
              <w:top w:val="single" w:sz="4" w:space="0" w:color="auto"/>
              <w:left w:val="single" w:sz="4" w:space="0" w:color="auto"/>
              <w:bottom w:val="single" w:sz="4" w:space="0" w:color="auto"/>
              <w:right w:val="single" w:sz="4" w:space="0" w:color="auto"/>
            </w:tcBorders>
            <w:shd w:val="solid" w:color="FFFFFF" w:fill="auto"/>
            <w:vAlign w:val="bottom"/>
          </w:tcPr>
          <w:p w14:paraId="7411DF58" w14:textId="4376D6AF" w:rsidR="00465137" w:rsidRDefault="00465137" w:rsidP="00465137">
            <w:pPr>
              <w:pStyle w:val="TAL"/>
              <w:rPr>
                <w:rFonts w:cs="Arial"/>
                <w:color w:val="000000"/>
                <w:sz w:val="16"/>
                <w:szCs w:val="16"/>
              </w:rPr>
            </w:pPr>
            <w:r>
              <w:rPr>
                <w:rFonts w:cs="Arial"/>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vAlign w:val="bottom"/>
          </w:tcPr>
          <w:p w14:paraId="6CB21D24" w14:textId="1D38EF32" w:rsidR="00465137" w:rsidRDefault="00465137" w:rsidP="00465137">
            <w:pPr>
              <w:pStyle w:val="TAL"/>
            </w:pPr>
            <w:r>
              <w:rPr>
                <w:rFonts w:cs="Arial"/>
                <w:sz w:val="16"/>
                <w:szCs w:val="16"/>
              </w:rPr>
              <w:t>Handling complete list of Partial S-NSSAIs.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14D6C2" w14:textId="32D2F0EC" w:rsidR="00465137" w:rsidRDefault="00465137" w:rsidP="00465137">
            <w:pPr>
              <w:pStyle w:val="TAL"/>
              <w:rPr>
                <w:rFonts w:cs="Arial"/>
                <w:color w:val="000000"/>
                <w:sz w:val="16"/>
                <w:szCs w:val="16"/>
              </w:rPr>
            </w:pPr>
            <w:r w:rsidRPr="00866A26">
              <w:rPr>
                <w:rFonts w:cs="Arial"/>
                <w:color w:val="000000"/>
                <w:sz w:val="16"/>
                <w:szCs w:val="16"/>
              </w:rPr>
              <w:t>18.6.0</w:t>
            </w:r>
          </w:p>
        </w:tc>
      </w:tr>
    </w:tbl>
    <w:p w14:paraId="51886FAD" w14:textId="77777777" w:rsidR="00080512" w:rsidRDefault="00080512" w:rsidP="00B27DCC"/>
    <w:sectPr w:rsidR="00080512">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A67226" w14:textId="77777777" w:rsidR="004531CE" w:rsidRDefault="004531CE">
      <w:r>
        <w:separator/>
      </w:r>
    </w:p>
  </w:endnote>
  <w:endnote w:type="continuationSeparator" w:id="0">
    <w:p w14:paraId="09D05BEF" w14:textId="77777777" w:rsidR="004531CE" w:rsidRDefault="00453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roman"/>
    <w:pitch w:val="default"/>
    <w:sig w:usb0="00000000" w:usb1="00000000" w:usb2="00000000" w:usb3="00000000" w:csb0="0004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Gothic">
    <w:altName w:val="游ゴシック"/>
    <w:panose1 w:val="020B0400000000000000"/>
    <w:charset w:val="80"/>
    <w:family w:val="swiss"/>
    <w:pitch w:val="variable"/>
    <w:sig w:usb0="E00002FF" w:usb1="2AC7FDFF" w:usb2="00000016"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2CCAF" w14:textId="77777777" w:rsidR="00DF4D17" w:rsidRDefault="00DF4D17">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E834CD" w14:textId="77777777" w:rsidR="004531CE" w:rsidRDefault="004531CE">
      <w:r>
        <w:separator/>
      </w:r>
    </w:p>
  </w:footnote>
  <w:footnote w:type="continuationSeparator" w:id="0">
    <w:p w14:paraId="221ED541" w14:textId="77777777" w:rsidR="004531CE" w:rsidRDefault="004531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9095C" w14:textId="662B9CFB" w:rsidR="00DF4D17" w:rsidRDefault="00DF4D17">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9C1821">
      <w:rPr>
        <w:rFonts w:ascii="Arial" w:hAnsi="Arial" w:cs="Arial"/>
        <w:b/>
        <w:noProof/>
        <w:sz w:val="18"/>
        <w:szCs w:val="18"/>
      </w:rPr>
      <w:t>3GPP TS 31.111 V18.6.0 (2024-06)</w:t>
    </w:r>
    <w:r>
      <w:rPr>
        <w:rFonts w:ascii="Arial" w:hAnsi="Arial" w:cs="Arial"/>
        <w:b/>
        <w:sz w:val="18"/>
        <w:szCs w:val="18"/>
      </w:rPr>
      <w:fldChar w:fldCharType="end"/>
    </w:r>
  </w:p>
  <w:p w14:paraId="6B68C8DD" w14:textId="77777777" w:rsidR="00DF4D17" w:rsidRDefault="00DF4D17">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2DEEBA33" w14:textId="4E1F2DAC" w:rsidR="00DF4D17" w:rsidRDefault="00DF4D17">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9C1821">
      <w:rPr>
        <w:rFonts w:ascii="Arial" w:hAnsi="Arial" w:cs="Arial"/>
        <w:b/>
        <w:noProof/>
        <w:sz w:val="18"/>
        <w:szCs w:val="18"/>
      </w:rPr>
      <w:t>Release 18</w:t>
    </w:r>
    <w:r>
      <w:rPr>
        <w:rFonts w:ascii="Arial" w:hAnsi="Arial" w:cs="Arial"/>
        <w:b/>
        <w:sz w:val="18"/>
        <w:szCs w:val="18"/>
      </w:rPr>
      <w:fldChar w:fldCharType="end"/>
    </w:r>
  </w:p>
  <w:p w14:paraId="3A6A105E" w14:textId="77777777" w:rsidR="00DF4D17" w:rsidRDefault="00DF4D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9AAC67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074440E"/>
    <w:lvl w:ilvl="0">
      <w:start w:val="1"/>
      <w:numFmt w:val="decimal"/>
      <w:pStyle w:val="ListNumber4"/>
      <w:lvlText w:val="%1."/>
      <w:lvlJc w:val="left"/>
      <w:pPr>
        <w:tabs>
          <w:tab w:val="num" w:pos="1209"/>
        </w:tabs>
        <w:ind w:left="1209" w:hanging="360"/>
      </w:p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15:restartNumberingAfterBreak="0">
    <w:nsid w:val="04770AF9"/>
    <w:multiLevelType w:val="singleLevel"/>
    <w:tmpl w:val="BC245EBC"/>
    <w:lvl w:ilvl="0">
      <w:start w:val="1"/>
      <w:numFmt w:val="decimal"/>
      <w:lvlText w:val="%1)"/>
      <w:legacy w:legacy="1" w:legacySpace="0" w:legacyIndent="283"/>
      <w:lvlJc w:val="left"/>
      <w:pPr>
        <w:ind w:left="850" w:hanging="283"/>
      </w:pPr>
    </w:lvl>
  </w:abstractNum>
  <w:abstractNum w:abstractNumId="5" w15:restartNumberingAfterBreak="0">
    <w:nsid w:val="05443152"/>
    <w:multiLevelType w:val="singleLevel"/>
    <w:tmpl w:val="BC245EBC"/>
    <w:lvl w:ilvl="0">
      <w:start w:val="1"/>
      <w:numFmt w:val="decimal"/>
      <w:lvlText w:val="%1)"/>
      <w:legacy w:legacy="1" w:legacySpace="0" w:legacyIndent="283"/>
      <w:lvlJc w:val="left"/>
      <w:pPr>
        <w:ind w:left="850" w:hanging="283"/>
      </w:pPr>
    </w:lvl>
  </w:abstractNum>
  <w:abstractNum w:abstractNumId="6" w15:restartNumberingAfterBreak="0">
    <w:nsid w:val="059A17F8"/>
    <w:multiLevelType w:val="hybridMultilevel"/>
    <w:tmpl w:val="6A048A64"/>
    <w:lvl w:ilvl="0" w:tplc="FFFFFFFF">
      <w:start w:val="1"/>
      <w:numFmt w:val="bullet"/>
      <w:lvlText w:val="-"/>
      <w:lvlJc w:val="left"/>
      <w:pPr>
        <w:ind w:left="644" w:hanging="360"/>
      </w:pPr>
      <w:rPr>
        <w:rFont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05AD6503"/>
    <w:multiLevelType w:val="hybridMultilevel"/>
    <w:tmpl w:val="E26E45EC"/>
    <w:lvl w:ilvl="0" w:tplc="511AD0E8">
      <w:start w:val="2"/>
      <w:numFmt w:val="bullet"/>
      <w:lvlText w:val="-"/>
      <w:lvlJc w:val="left"/>
      <w:pPr>
        <w:tabs>
          <w:tab w:val="num" w:pos="674"/>
        </w:tabs>
        <w:ind w:left="674" w:hanging="39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0E6B510E"/>
    <w:multiLevelType w:val="singleLevel"/>
    <w:tmpl w:val="EFA4108A"/>
    <w:lvl w:ilvl="0">
      <w:start w:val="1"/>
      <w:numFmt w:val="lowerLetter"/>
      <w:lvlText w:val="%1)"/>
      <w:legacy w:legacy="1" w:legacySpace="0" w:legacyIndent="283"/>
      <w:lvlJc w:val="left"/>
      <w:pPr>
        <w:ind w:left="567" w:hanging="283"/>
      </w:pPr>
    </w:lvl>
  </w:abstractNum>
  <w:abstractNum w:abstractNumId="9" w15:restartNumberingAfterBreak="0">
    <w:nsid w:val="16DE731A"/>
    <w:multiLevelType w:val="singleLevel"/>
    <w:tmpl w:val="BC245EBC"/>
    <w:lvl w:ilvl="0">
      <w:start w:val="1"/>
      <w:numFmt w:val="decimal"/>
      <w:lvlText w:val="%1)"/>
      <w:legacy w:legacy="1" w:legacySpace="0" w:legacyIndent="283"/>
      <w:lvlJc w:val="left"/>
      <w:pPr>
        <w:ind w:left="850" w:hanging="283"/>
      </w:pPr>
    </w:lvl>
  </w:abstractNum>
  <w:abstractNum w:abstractNumId="10" w15:restartNumberingAfterBreak="0">
    <w:nsid w:val="1B7221FA"/>
    <w:multiLevelType w:val="singleLevel"/>
    <w:tmpl w:val="BC245EBC"/>
    <w:lvl w:ilvl="0">
      <w:start w:val="1"/>
      <w:numFmt w:val="decimal"/>
      <w:lvlText w:val="%1)"/>
      <w:legacy w:legacy="1" w:legacySpace="0" w:legacyIndent="283"/>
      <w:lvlJc w:val="left"/>
      <w:pPr>
        <w:ind w:left="850" w:hanging="283"/>
      </w:pPr>
    </w:lvl>
  </w:abstractNum>
  <w:abstractNum w:abstractNumId="11" w15:restartNumberingAfterBreak="0">
    <w:nsid w:val="1C424430"/>
    <w:multiLevelType w:val="hybridMultilevel"/>
    <w:tmpl w:val="5178D654"/>
    <w:lvl w:ilvl="0" w:tplc="4B4ADC26">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2" w15:restartNumberingAfterBreak="0">
    <w:nsid w:val="1D644431"/>
    <w:multiLevelType w:val="hybridMultilevel"/>
    <w:tmpl w:val="C7FA5F1E"/>
    <w:lvl w:ilvl="0" w:tplc="E2C64948">
      <w:start w:val="4"/>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3" w15:restartNumberingAfterBreak="0">
    <w:nsid w:val="1E654AAE"/>
    <w:multiLevelType w:val="singleLevel"/>
    <w:tmpl w:val="BC245EBC"/>
    <w:lvl w:ilvl="0">
      <w:start w:val="1"/>
      <w:numFmt w:val="decimal"/>
      <w:lvlText w:val="%1)"/>
      <w:legacy w:legacy="1" w:legacySpace="0" w:legacyIndent="283"/>
      <w:lvlJc w:val="left"/>
      <w:pPr>
        <w:ind w:left="850" w:hanging="283"/>
      </w:pPr>
    </w:lvl>
  </w:abstractNum>
  <w:abstractNum w:abstractNumId="14" w15:restartNumberingAfterBreak="0">
    <w:nsid w:val="20E0669C"/>
    <w:multiLevelType w:val="singleLevel"/>
    <w:tmpl w:val="BC245EBC"/>
    <w:lvl w:ilvl="0">
      <w:start w:val="1"/>
      <w:numFmt w:val="decimal"/>
      <w:lvlText w:val="%1)"/>
      <w:legacy w:legacy="1" w:legacySpace="0" w:legacyIndent="283"/>
      <w:lvlJc w:val="left"/>
      <w:pPr>
        <w:ind w:left="850" w:hanging="283"/>
      </w:pPr>
    </w:lvl>
  </w:abstractNum>
  <w:abstractNum w:abstractNumId="15" w15:restartNumberingAfterBreak="0">
    <w:nsid w:val="29F978E9"/>
    <w:multiLevelType w:val="hybridMultilevel"/>
    <w:tmpl w:val="9C7E1708"/>
    <w:lvl w:ilvl="0" w:tplc="FFFFFFFF">
      <w:start w:val="1"/>
      <w:numFmt w:val="bullet"/>
      <w:lvlText w:val=""/>
      <w:lvlJc w:val="left"/>
      <w:pPr>
        <w:tabs>
          <w:tab w:val="num" w:pos="360"/>
        </w:tabs>
        <w:ind w:left="284" w:hanging="28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9A24C1"/>
    <w:multiLevelType w:val="singleLevel"/>
    <w:tmpl w:val="BC245EBC"/>
    <w:lvl w:ilvl="0">
      <w:start w:val="1"/>
      <w:numFmt w:val="decimal"/>
      <w:lvlText w:val="%1)"/>
      <w:legacy w:legacy="1" w:legacySpace="0" w:legacyIndent="283"/>
      <w:lvlJc w:val="left"/>
      <w:pPr>
        <w:ind w:left="850" w:hanging="283"/>
      </w:pPr>
    </w:lvl>
  </w:abstractNum>
  <w:abstractNum w:abstractNumId="17" w15:restartNumberingAfterBreak="0">
    <w:nsid w:val="2F521892"/>
    <w:multiLevelType w:val="hybridMultilevel"/>
    <w:tmpl w:val="94BEA4D2"/>
    <w:lvl w:ilvl="0" w:tplc="41082A1A">
      <w:start w:val="8"/>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2CF773C"/>
    <w:multiLevelType w:val="hybridMultilevel"/>
    <w:tmpl w:val="0F44F456"/>
    <w:lvl w:ilvl="0" w:tplc="08090001">
      <w:start w:val="1"/>
      <w:numFmt w:val="bullet"/>
      <w:lvlText w:val=""/>
      <w:lvlJc w:val="left"/>
      <w:pPr>
        <w:ind w:left="1572" w:hanging="360"/>
      </w:pPr>
      <w:rPr>
        <w:rFonts w:ascii="Symbol" w:hAnsi="Symbol" w:hint="default"/>
      </w:rPr>
    </w:lvl>
    <w:lvl w:ilvl="1" w:tplc="08090003" w:tentative="1">
      <w:start w:val="1"/>
      <w:numFmt w:val="bullet"/>
      <w:lvlText w:val="o"/>
      <w:lvlJc w:val="left"/>
      <w:pPr>
        <w:ind w:left="2292" w:hanging="360"/>
      </w:pPr>
      <w:rPr>
        <w:rFonts w:ascii="Courier New" w:hAnsi="Courier New" w:cs="Courier New" w:hint="default"/>
      </w:rPr>
    </w:lvl>
    <w:lvl w:ilvl="2" w:tplc="08090005" w:tentative="1">
      <w:start w:val="1"/>
      <w:numFmt w:val="bullet"/>
      <w:lvlText w:val=""/>
      <w:lvlJc w:val="left"/>
      <w:pPr>
        <w:ind w:left="3012" w:hanging="360"/>
      </w:pPr>
      <w:rPr>
        <w:rFonts w:ascii="Wingdings" w:hAnsi="Wingdings" w:hint="default"/>
      </w:rPr>
    </w:lvl>
    <w:lvl w:ilvl="3" w:tplc="08090001" w:tentative="1">
      <w:start w:val="1"/>
      <w:numFmt w:val="bullet"/>
      <w:lvlText w:val=""/>
      <w:lvlJc w:val="left"/>
      <w:pPr>
        <w:ind w:left="3732" w:hanging="360"/>
      </w:pPr>
      <w:rPr>
        <w:rFonts w:ascii="Symbol" w:hAnsi="Symbol" w:hint="default"/>
      </w:rPr>
    </w:lvl>
    <w:lvl w:ilvl="4" w:tplc="08090003" w:tentative="1">
      <w:start w:val="1"/>
      <w:numFmt w:val="bullet"/>
      <w:lvlText w:val="o"/>
      <w:lvlJc w:val="left"/>
      <w:pPr>
        <w:ind w:left="4452" w:hanging="360"/>
      </w:pPr>
      <w:rPr>
        <w:rFonts w:ascii="Courier New" w:hAnsi="Courier New" w:cs="Courier New" w:hint="default"/>
      </w:rPr>
    </w:lvl>
    <w:lvl w:ilvl="5" w:tplc="08090005" w:tentative="1">
      <w:start w:val="1"/>
      <w:numFmt w:val="bullet"/>
      <w:lvlText w:val=""/>
      <w:lvlJc w:val="left"/>
      <w:pPr>
        <w:ind w:left="5172" w:hanging="360"/>
      </w:pPr>
      <w:rPr>
        <w:rFonts w:ascii="Wingdings" w:hAnsi="Wingdings" w:hint="default"/>
      </w:rPr>
    </w:lvl>
    <w:lvl w:ilvl="6" w:tplc="08090001" w:tentative="1">
      <w:start w:val="1"/>
      <w:numFmt w:val="bullet"/>
      <w:lvlText w:val=""/>
      <w:lvlJc w:val="left"/>
      <w:pPr>
        <w:ind w:left="5892" w:hanging="360"/>
      </w:pPr>
      <w:rPr>
        <w:rFonts w:ascii="Symbol" w:hAnsi="Symbol" w:hint="default"/>
      </w:rPr>
    </w:lvl>
    <w:lvl w:ilvl="7" w:tplc="08090003" w:tentative="1">
      <w:start w:val="1"/>
      <w:numFmt w:val="bullet"/>
      <w:lvlText w:val="o"/>
      <w:lvlJc w:val="left"/>
      <w:pPr>
        <w:ind w:left="6612" w:hanging="360"/>
      </w:pPr>
      <w:rPr>
        <w:rFonts w:ascii="Courier New" w:hAnsi="Courier New" w:cs="Courier New" w:hint="default"/>
      </w:rPr>
    </w:lvl>
    <w:lvl w:ilvl="8" w:tplc="08090005" w:tentative="1">
      <w:start w:val="1"/>
      <w:numFmt w:val="bullet"/>
      <w:lvlText w:val=""/>
      <w:lvlJc w:val="left"/>
      <w:pPr>
        <w:ind w:left="7332" w:hanging="360"/>
      </w:pPr>
      <w:rPr>
        <w:rFonts w:ascii="Wingdings" w:hAnsi="Wingdings" w:hint="default"/>
      </w:rPr>
    </w:lvl>
  </w:abstractNum>
  <w:abstractNum w:abstractNumId="19" w15:restartNumberingAfterBreak="0">
    <w:nsid w:val="37865C5F"/>
    <w:multiLevelType w:val="singleLevel"/>
    <w:tmpl w:val="BC245EBC"/>
    <w:lvl w:ilvl="0">
      <w:start w:val="1"/>
      <w:numFmt w:val="decimal"/>
      <w:lvlText w:val="%1)"/>
      <w:legacy w:legacy="1" w:legacySpace="0" w:legacyIndent="283"/>
      <w:lvlJc w:val="left"/>
      <w:pPr>
        <w:ind w:left="850" w:hanging="283"/>
      </w:pPr>
    </w:lvl>
  </w:abstractNum>
  <w:abstractNum w:abstractNumId="20" w15:restartNumberingAfterBreak="0">
    <w:nsid w:val="380A1DE6"/>
    <w:multiLevelType w:val="singleLevel"/>
    <w:tmpl w:val="BC245EBC"/>
    <w:lvl w:ilvl="0">
      <w:start w:val="1"/>
      <w:numFmt w:val="decimal"/>
      <w:lvlText w:val="%1)"/>
      <w:legacy w:legacy="1" w:legacySpace="0" w:legacyIndent="283"/>
      <w:lvlJc w:val="left"/>
      <w:pPr>
        <w:ind w:left="850" w:hanging="283"/>
      </w:pPr>
    </w:lvl>
  </w:abstractNum>
  <w:abstractNum w:abstractNumId="21" w15:restartNumberingAfterBreak="0">
    <w:nsid w:val="39011550"/>
    <w:multiLevelType w:val="singleLevel"/>
    <w:tmpl w:val="BC245EBC"/>
    <w:lvl w:ilvl="0">
      <w:start w:val="1"/>
      <w:numFmt w:val="decimal"/>
      <w:lvlText w:val="%1)"/>
      <w:legacy w:legacy="1" w:legacySpace="0" w:legacyIndent="283"/>
      <w:lvlJc w:val="left"/>
      <w:pPr>
        <w:ind w:left="850" w:hanging="283"/>
      </w:pPr>
    </w:lvl>
  </w:abstractNum>
  <w:abstractNum w:abstractNumId="22" w15:restartNumberingAfterBreak="0">
    <w:nsid w:val="39CF67BB"/>
    <w:multiLevelType w:val="singleLevel"/>
    <w:tmpl w:val="BC245EBC"/>
    <w:lvl w:ilvl="0">
      <w:start w:val="1"/>
      <w:numFmt w:val="decimal"/>
      <w:lvlText w:val="%1)"/>
      <w:legacy w:legacy="1" w:legacySpace="0" w:legacyIndent="283"/>
      <w:lvlJc w:val="left"/>
      <w:pPr>
        <w:ind w:left="850" w:hanging="283"/>
      </w:pPr>
    </w:lvl>
  </w:abstractNum>
  <w:abstractNum w:abstractNumId="23" w15:restartNumberingAfterBreak="0">
    <w:nsid w:val="3BAB4119"/>
    <w:multiLevelType w:val="singleLevel"/>
    <w:tmpl w:val="BC245EBC"/>
    <w:lvl w:ilvl="0">
      <w:start w:val="1"/>
      <w:numFmt w:val="decimal"/>
      <w:lvlText w:val="%1)"/>
      <w:legacy w:legacy="1" w:legacySpace="0" w:legacyIndent="283"/>
      <w:lvlJc w:val="left"/>
      <w:pPr>
        <w:ind w:left="850" w:hanging="283"/>
      </w:pPr>
    </w:lvl>
  </w:abstractNum>
  <w:abstractNum w:abstractNumId="24" w15:restartNumberingAfterBreak="0">
    <w:nsid w:val="48A80CA1"/>
    <w:multiLevelType w:val="hybridMultilevel"/>
    <w:tmpl w:val="7B68E04C"/>
    <w:lvl w:ilvl="0" w:tplc="ED0EF2C8">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9E35BA3"/>
    <w:multiLevelType w:val="hybridMultilevel"/>
    <w:tmpl w:val="24A8AD4E"/>
    <w:lvl w:ilvl="0" w:tplc="99F4B6E0">
      <w:start w:val="11"/>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6" w15:restartNumberingAfterBreak="0">
    <w:nsid w:val="4A780F72"/>
    <w:multiLevelType w:val="hybridMultilevel"/>
    <w:tmpl w:val="12B28722"/>
    <w:lvl w:ilvl="0" w:tplc="89481A02">
      <w:start w:val="8"/>
      <w:numFmt w:val="bullet"/>
      <w:lvlText w:val="-"/>
      <w:lvlJc w:val="left"/>
      <w:pPr>
        <w:tabs>
          <w:tab w:val="num" w:pos="930"/>
        </w:tabs>
        <w:ind w:left="930" w:hanging="360"/>
      </w:pPr>
      <w:rPr>
        <w:rFonts w:ascii="Times New Roman" w:eastAsia="MS Mincho" w:hAnsi="Times New Roman" w:cs="Times New Roman" w:hint="default"/>
      </w:rPr>
    </w:lvl>
    <w:lvl w:ilvl="1" w:tplc="04090003">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27" w15:restartNumberingAfterBreak="0">
    <w:nsid w:val="4BB47547"/>
    <w:multiLevelType w:val="singleLevel"/>
    <w:tmpl w:val="BC245EBC"/>
    <w:lvl w:ilvl="0">
      <w:start w:val="1"/>
      <w:numFmt w:val="decimal"/>
      <w:lvlText w:val="%1)"/>
      <w:legacy w:legacy="1" w:legacySpace="0" w:legacyIndent="283"/>
      <w:lvlJc w:val="left"/>
      <w:pPr>
        <w:ind w:left="850" w:hanging="283"/>
      </w:pPr>
    </w:lvl>
  </w:abstractNum>
  <w:abstractNum w:abstractNumId="28" w15:restartNumberingAfterBreak="0">
    <w:nsid w:val="4BC179AA"/>
    <w:multiLevelType w:val="multilevel"/>
    <w:tmpl w:val="7C7AD5BA"/>
    <w:lvl w:ilvl="0">
      <w:start w:val="8"/>
      <w:numFmt w:val="decimal"/>
      <w:lvlText w:val="%1"/>
      <w:lvlJc w:val="left"/>
      <w:pPr>
        <w:tabs>
          <w:tab w:val="num" w:pos="1140"/>
        </w:tabs>
        <w:ind w:left="1140" w:hanging="1140"/>
      </w:pPr>
      <w:rPr>
        <w:rFonts w:hint="default"/>
      </w:rPr>
    </w:lvl>
    <w:lvl w:ilvl="1">
      <w:start w:val="106"/>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4E346ED5"/>
    <w:multiLevelType w:val="hybridMultilevel"/>
    <w:tmpl w:val="59628E94"/>
    <w:lvl w:ilvl="0" w:tplc="68B2E972">
      <w:start w:val="5"/>
      <w:numFmt w:val="bullet"/>
      <w:lvlText w:val="-"/>
      <w:lvlJc w:val="left"/>
      <w:pPr>
        <w:ind w:left="930" w:hanging="360"/>
      </w:pPr>
      <w:rPr>
        <w:rFonts w:ascii="Times New Roman" w:eastAsia="Times New Roman" w:hAnsi="Times New Roman" w:cs="Times New Roman" w:hint="default"/>
      </w:rPr>
    </w:lvl>
    <w:lvl w:ilvl="1" w:tplc="040C0003" w:tentative="1">
      <w:start w:val="1"/>
      <w:numFmt w:val="bullet"/>
      <w:lvlText w:val="o"/>
      <w:lvlJc w:val="left"/>
      <w:pPr>
        <w:ind w:left="1650" w:hanging="360"/>
      </w:pPr>
      <w:rPr>
        <w:rFonts w:ascii="Courier New" w:hAnsi="Courier New" w:cs="Courier New" w:hint="default"/>
      </w:rPr>
    </w:lvl>
    <w:lvl w:ilvl="2" w:tplc="040C0005" w:tentative="1">
      <w:start w:val="1"/>
      <w:numFmt w:val="bullet"/>
      <w:lvlText w:val=""/>
      <w:lvlJc w:val="left"/>
      <w:pPr>
        <w:ind w:left="2370" w:hanging="360"/>
      </w:pPr>
      <w:rPr>
        <w:rFonts w:ascii="Wingdings" w:hAnsi="Wingdings" w:hint="default"/>
      </w:rPr>
    </w:lvl>
    <w:lvl w:ilvl="3" w:tplc="040C0001" w:tentative="1">
      <w:start w:val="1"/>
      <w:numFmt w:val="bullet"/>
      <w:lvlText w:val=""/>
      <w:lvlJc w:val="left"/>
      <w:pPr>
        <w:ind w:left="3090" w:hanging="360"/>
      </w:pPr>
      <w:rPr>
        <w:rFonts w:ascii="Symbol" w:hAnsi="Symbol" w:hint="default"/>
      </w:rPr>
    </w:lvl>
    <w:lvl w:ilvl="4" w:tplc="040C0003" w:tentative="1">
      <w:start w:val="1"/>
      <w:numFmt w:val="bullet"/>
      <w:lvlText w:val="o"/>
      <w:lvlJc w:val="left"/>
      <w:pPr>
        <w:ind w:left="3810" w:hanging="360"/>
      </w:pPr>
      <w:rPr>
        <w:rFonts w:ascii="Courier New" w:hAnsi="Courier New" w:cs="Courier New" w:hint="default"/>
      </w:rPr>
    </w:lvl>
    <w:lvl w:ilvl="5" w:tplc="040C0005" w:tentative="1">
      <w:start w:val="1"/>
      <w:numFmt w:val="bullet"/>
      <w:lvlText w:val=""/>
      <w:lvlJc w:val="left"/>
      <w:pPr>
        <w:ind w:left="4530" w:hanging="360"/>
      </w:pPr>
      <w:rPr>
        <w:rFonts w:ascii="Wingdings" w:hAnsi="Wingdings" w:hint="default"/>
      </w:rPr>
    </w:lvl>
    <w:lvl w:ilvl="6" w:tplc="040C0001" w:tentative="1">
      <w:start w:val="1"/>
      <w:numFmt w:val="bullet"/>
      <w:lvlText w:val=""/>
      <w:lvlJc w:val="left"/>
      <w:pPr>
        <w:ind w:left="5250" w:hanging="360"/>
      </w:pPr>
      <w:rPr>
        <w:rFonts w:ascii="Symbol" w:hAnsi="Symbol" w:hint="default"/>
      </w:rPr>
    </w:lvl>
    <w:lvl w:ilvl="7" w:tplc="040C0003" w:tentative="1">
      <w:start w:val="1"/>
      <w:numFmt w:val="bullet"/>
      <w:lvlText w:val="o"/>
      <w:lvlJc w:val="left"/>
      <w:pPr>
        <w:ind w:left="5970" w:hanging="360"/>
      </w:pPr>
      <w:rPr>
        <w:rFonts w:ascii="Courier New" w:hAnsi="Courier New" w:cs="Courier New" w:hint="default"/>
      </w:rPr>
    </w:lvl>
    <w:lvl w:ilvl="8" w:tplc="040C0005" w:tentative="1">
      <w:start w:val="1"/>
      <w:numFmt w:val="bullet"/>
      <w:lvlText w:val=""/>
      <w:lvlJc w:val="left"/>
      <w:pPr>
        <w:ind w:left="6690" w:hanging="360"/>
      </w:pPr>
      <w:rPr>
        <w:rFonts w:ascii="Wingdings" w:hAnsi="Wingdings" w:hint="default"/>
      </w:rPr>
    </w:lvl>
  </w:abstractNum>
  <w:abstractNum w:abstractNumId="30" w15:restartNumberingAfterBreak="0">
    <w:nsid w:val="591A7AEC"/>
    <w:multiLevelType w:val="singleLevel"/>
    <w:tmpl w:val="BC245EBC"/>
    <w:lvl w:ilvl="0">
      <w:start w:val="1"/>
      <w:numFmt w:val="decimal"/>
      <w:lvlText w:val="%1)"/>
      <w:legacy w:legacy="1" w:legacySpace="0" w:legacyIndent="283"/>
      <w:lvlJc w:val="left"/>
      <w:pPr>
        <w:ind w:left="850" w:hanging="283"/>
      </w:pPr>
    </w:lvl>
  </w:abstractNum>
  <w:abstractNum w:abstractNumId="31" w15:restartNumberingAfterBreak="0">
    <w:nsid w:val="6377168A"/>
    <w:multiLevelType w:val="singleLevel"/>
    <w:tmpl w:val="B3F8A49C"/>
    <w:lvl w:ilvl="0">
      <w:start w:val="4"/>
      <w:numFmt w:val="bullet"/>
      <w:lvlText w:val="-"/>
      <w:lvlJc w:val="left"/>
      <w:pPr>
        <w:tabs>
          <w:tab w:val="num" w:pos="644"/>
        </w:tabs>
        <w:ind w:left="644" w:hanging="360"/>
      </w:pPr>
      <w:rPr>
        <w:rFonts w:hint="default"/>
      </w:rPr>
    </w:lvl>
  </w:abstractNum>
  <w:abstractNum w:abstractNumId="3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B53308D"/>
    <w:multiLevelType w:val="hybridMultilevel"/>
    <w:tmpl w:val="A8B0FF68"/>
    <w:lvl w:ilvl="0" w:tplc="29A2764C">
      <w:start w:val="2014"/>
      <w:numFmt w:val="bullet"/>
      <w:lvlText w:val="-"/>
      <w:lvlJc w:val="left"/>
      <w:pPr>
        <w:ind w:left="405" w:hanging="360"/>
      </w:pPr>
      <w:rPr>
        <w:rFonts w:ascii="Times New Roman" w:eastAsia="Times New Roman" w:hAnsi="Times New Roman"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4" w15:restartNumberingAfterBreak="0">
    <w:nsid w:val="6F237416"/>
    <w:multiLevelType w:val="singleLevel"/>
    <w:tmpl w:val="BC245EBC"/>
    <w:lvl w:ilvl="0">
      <w:start w:val="1"/>
      <w:numFmt w:val="decimal"/>
      <w:lvlText w:val="%1)"/>
      <w:legacy w:legacy="1" w:legacySpace="0" w:legacyIndent="283"/>
      <w:lvlJc w:val="left"/>
      <w:pPr>
        <w:ind w:left="850" w:hanging="283"/>
      </w:pPr>
    </w:lvl>
  </w:abstractNum>
  <w:abstractNum w:abstractNumId="35" w15:restartNumberingAfterBreak="0">
    <w:nsid w:val="71A9360B"/>
    <w:multiLevelType w:val="hybridMultilevel"/>
    <w:tmpl w:val="77B248B6"/>
    <w:lvl w:ilvl="0" w:tplc="FFFFFFFF">
      <w:start w:val="1"/>
      <w:numFmt w:val="bullet"/>
      <w:lvlText w:val="-"/>
      <w:lvlJc w:val="left"/>
      <w:pPr>
        <w:ind w:left="927"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26A1035"/>
    <w:multiLevelType w:val="singleLevel"/>
    <w:tmpl w:val="BC245EBC"/>
    <w:lvl w:ilvl="0">
      <w:start w:val="1"/>
      <w:numFmt w:val="decimal"/>
      <w:lvlText w:val="%1)"/>
      <w:legacy w:legacy="1" w:legacySpace="0" w:legacyIndent="283"/>
      <w:lvlJc w:val="left"/>
      <w:pPr>
        <w:ind w:left="850" w:hanging="283"/>
      </w:pPr>
    </w:lvl>
  </w:abstractNum>
  <w:abstractNum w:abstractNumId="37" w15:restartNumberingAfterBreak="0">
    <w:nsid w:val="79156C54"/>
    <w:multiLevelType w:val="hybridMultilevel"/>
    <w:tmpl w:val="509E308C"/>
    <w:lvl w:ilvl="0" w:tplc="FFFFFFFF">
      <w:start w:val="1"/>
      <w:numFmt w:val="bullet"/>
      <w:lvlText w:val="-"/>
      <w:lvlJc w:val="left"/>
      <w:pPr>
        <w:tabs>
          <w:tab w:val="num" w:pos="644"/>
        </w:tabs>
        <w:ind w:left="284" w:firstLine="0"/>
      </w:pPr>
      <w:rPr>
        <w:rFont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940128"/>
    <w:multiLevelType w:val="hybridMultilevel"/>
    <w:tmpl w:val="5A5C0F9E"/>
    <w:lvl w:ilvl="0" w:tplc="E26E567C">
      <w:start w:val="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097A12"/>
    <w:multiLevelType w:val="singleLevel"/>
    <w:tmpl w:val="BC245EBC"/>
    <w:lvl w:ilvl="0">
      <w:start w:val="1"/>
      <w:numFmt w:val="decimal"/>
      <w:lvlText w:val="%1)"/>
      <w:legacy w:legacy="1" w:legacySpace="0" w:legacyIndent="283"/>
      <w:lvlJc w:val="left"/>
      <w:pPr>
        <w:ind w:left="283" w:hanging="283"/>
      </w:pPr>
    </w:lvl>
  </w:abstractNum>
  <w:num w:numId="1" w16cid:durableId="1735153243">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71214680">
    <w:abstractNumId w:val="2"/>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889876634">
    <w:abstractNumId w:val="3"/>
  </w:num>
  <w:num w:numId="4" w16cid:durableId="928998470">
    <w:abstractNumId w:val="32"/>
  </w:num>
  <w:num w:numId="5" w16cid:durableId="630483575">
    <w:abstractNumId w:val="15"/>
  </w:num>
  <w:num w:numId="6" w16cid:durableId="2083946276">
    <w:abstractNumId w:val="37"/>
  </w:num>
  <w:num w:numId="7" w16cid:durableId="1201360040">
    <w:abstractNumId w:val="31"/>
  </w:num>
  <w:num w:numId="8" w16cid:durableId="1792019662">
    <w:abstractNumId w:val="25"/>
  </w:num>
  <w:num w:numId="9" w16cid:durableId="268435929">
    <w:abstractNumId w:val="11"/>
  </w:num>
  <w:num w:numId="10" w16cid:durableId="1234197495">
    <w:abstractNumId w:val="8"/>
  </w:num>
  <w:num w:numId="11" w16cid:durableId="559251348">
    <w:abstractNumId w:val="28"/>
  </w:num>
  <w:num w:numId="12" w16cid:durableId="227109863">
    <w:abstractNumId w:val="38"/>
  </w:num>
  <w:num w:numId="13" w16cid:durableId="1248148202">
    <w:abstractNumId w:val="18"/>
  </w:num>
  <w:num w:numId="14" w16cid:durableId="1574389446">
    <w:abstractNumId w:val="26"/>
  </w:num>
  <w:num w:numId="15" w16cid:durableId="142897886">
    <w:abstractNumId w:val="7"/>
  </w:num>
  <w:num w:numId="16" w16cid:durableId="1224289688">
    <w:abstractNumId w:val="35"/>
  </w:num>
  <w:num w:numId="17" w16cid:durableId="451097987">
    <w:abstractNumId w:val="33"/>
  </w:num>
  <w:num w:numId="18" w16cid:durableId="131294518">
    <w:abstractNumId w:val="39"/>
  </w:num>
  <w:num w:numId="19" w16cid:durableId="272516378">
    <w:abstractNumId w:val="15"/>
  </w:num>
  <w:num w:numId="20" w16cid:durableId="837885139">
    <w:abstractNumId w:val="6"/>
  </w:num>
  <w:num w:numId="21" w16cid:durableId="1533683703">
    <w:abstractNumId w:val="29"/>
  </w:num>
  <w:num w:numId="22" w16cid:durableId="2003511053">
    <w:abstractNumId w:val="17"/>
  </w:num>
  <w:num w:numId="23" w16cid:durableId="1945383204">
    <w:abstractNumId w:val="13"/>
  </w:num>
  <w:num w:numId="24" w16cid:durableId="2111273260">
    <w:abstractNumId w:val="5"/>
  </w:num>
  <w:num w:numId="25" w16cid:durableId="194930252">
    <w:abstractNumId w:val="14"/>
  </w:num>
  <w:num w:numId="26" w16cid:durableId="2042319739">
    <w:abstractNumId w:val="22"/>
  </w:num>
  <w:num w:numId="27" w16cid:durableId="639312451">
    <w:abstractNumId w:val="19"/>
  </w:num>
  <w:num w:numId="28" w16cid:durableId="2063749461">
    <w:abstractNumId w:val="21"/>
  </w:num>
  <w:num w:numId="29" w16cid:durableId="355929013">
    <w:abstractNumId w:val="20"/>
  </w:num>
  <w:num w:numId="30" w16cid:durableId="1546987249">
    <w:abstractNumId w:val="16"/>
  </w:num>
  <w:num w:numId="31" w16cid:durableId="293487542">
    <w:abstractNumId w:val="9"/>
  </w:num>
  <w:num w:numId="32" w16cid:durableId="948900937">
    <w:abstractNumId w:val="30"/>
  </w:num>
  <w:num w:numId="33" w16cid:durableId="575481589">
    <w:abstractNumId w:val="36"/>
  </w:num>
  <w:num w:numId="34" w16cid:durableId="903100878">
    <w:abstractNumId w:val="27"/>
  </w:num>
  <w:num w:numId="35" w16cid:durableId="1997951611">
    <w:abstractNumId w:val="34"/>
  </w:num>
  <w:num w:numId="36" w16cid:durableId="236981730">
    <w:abstractNumId w:val="4"/>
  </w:num>
  <w:num w:numId="37" w16cid:durableId="1675036862">
    <w:abstractNumId w:val="10"/>
  </w:num>
  <w:num w:numId="38" w16cid:durableId="302587053">
    <w:abstractNumId w:val="23"/>
  </w:num>
  <w:num w:numId="39" w16cid:durableId="575827577">
    <w:abstractNumId w:val="24"/>
  </w:num>
  <w:num w:numId="40" w16cid:durableId="659894314">
    <w:abstractNumId w:val="1"/>
  </w:num>
  <w:num w:numId="41" w16cid:durableId="1108934951">
    <w:abstractNumId w:val="0"/>
  </w:num>
  <w:num w:numId="42" w16cid:durableId="19933674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47C64"/>
    <w:rsid w:val="00051834"/>
    <w:rsid w:val="00054A22"/>
    <w:rsid w:val="00062023"/>
    <w:rsid w:val="00064AB1"/>
    <w:rsid w:val="000655A6"/>
    <w:rsid w:val="00080512"/>
    <w:rsid w:val="000848DE"/>
    <w:rsid w:val="00095A3E"/>
    <w:rsid w:val="00097939"/>
    <w:rsid w:val="000C47C3"/>
    <w:rsid w:val="000D58AB"/>
    <w:rsid w:val="000F46F0"/>
    <w:rsid w:val="00133525"/>
    <w:rsid w:val="00141D2D"/>
    <w:rsid w:val="00157DA3"/>
    <w:rsid w:val="001A4C42"/>
    <w:rsid w:val="001A7420"/>
    <w:rsid w:val="001B5EC1"/>
    <w:rsid w:val="001B6637"/>
    <w:rsid w:val="001C1054"/>
    <w:rsid w:val="001C21C3"/>
    <w:rsid w:val="001D02C2"/>
    <w:rsid w:val="001F0C1D"/>
    <w:rsid w:val="001F1132"/>
    <w:rsid w:val="001F168B"/>
    <w:rsid w:val="001F7A51"/>
    <w:rsid w:val="00205B5F"/>
    <w:rsid w:val="00224077"/>
    <w:rsid w:val="002347A2"/>
    <w:rsid w:val="0024638B"/>
    <w:rsid w:val="002601BD"/>
    <w:rsid w:val="002675F0"/>
    <w:rsid w:val="002B2885"/>
    <w:rsid w:val="002B30E8"/>
    <w:rsid w:val="002B6339"/>
    <w:rsid w:val="002C54BD"/>
    <w:rsid w:val="002C5E13"/>
    <w:rsid w:val="002C7D68"/>
    <w:rsid w:val="002E00EE"/>
    <w:rsid w:val="003172DC"/>
    <w:rsid w:val="003413FE"/>
    <w:rsid w:val="0035462D"/>
    <w:rsid w:val="00366D38"/>
    <w:rsid w:val="003765B8"/>
    <w:rsid w:val="003B453F"/>
    <w:rsid w:val="003C3971"/>
    <w:rsid w:val="003E3061"/>
    <w:rsid w:val="003F5A7C"/>
    <w:rsid w:val="00401CA8"/>
    <w:rsid w:val="004024EE"/>
    <w:rsid w:val="00411D15"/>
    <w:rsid w:val="00423334"/>
    <w:rsid w:val="004345EC"/>
    <w:rsid w:val="004531CE"/>
    <w:rsid w:val="00465137"/>
    <w:rsid w:val="00465515"/>
    <w:rsid w:val="004A2796"/>
    <w:rsid w:val="004C22F7"/>
    <w:rsid w:val="004D3578"/>
    <w:rsid w:val="004D7397"/>
    <w:rsid w:val="004E213A"/>
    <w:rsid w:val="004F0988"/>
    <w:rsid w:val="004F3340"/>
    <w:rsid w:val="004F6A18"/>
    <w:rsid w:val="0053388B"/>
    <w:rsid w:val="005355DD"/>
    <w:rsid w:val="00535773"/>
    <w:rsid w:val="00543E6C"/>
    <w:rsid w:val="00552651"/>
    <w:rsid w:val="00554D01"/>
    <w:rsid w:val="00562EB0"/>
    <w:rsid w:val="00565087"/>
    <w:rsid w:val="00597B11"/>
    <w:rsid w:val="005D2E01"/>
    <w:rsid w:val="005D7526"/>
    <w:rsid w:val="005E4BB2"/>
    <w:rsid w:val="00601B04"/>
    <w:rsid w:val="00602AEA"/>
    <w:rsid w:val="00614FDF"/>
    <w:rsid w:val="0063543D"/>
    <w:rsid w:val="00647114"/>
    <w:rsid w:val="00660539"/>
    <w:rsid w:val="00663A5D"/>
    <w:rsid w:val="0067290F"/>
    <w:rsid w:val="006746F6"/>
    <w:rsid w:val="0069568F"/>
    <w:rsid w:val="006A323F"/>
    <w:rsid w:val="006A3D03"/>
    <w:rsid w:val="006B30D0"/>
    <w:rsid w:val="006B4DE1"/>
    <w:rsid w:val="006C3D95"/>
    <w:rsid w:val="006E4DD2"/>
    <w:rsid w:val="006E5C86"/>
    <w:rsid w:val="00701116"/>
    <w:rsid w:val="00713C44"/>
    <w:rsid w:val="00734A5B"/>
    <w:rsid w:val="0074026F"/>
    <w:rsid w:val="007429F6"/>
    <w:rsid w:val="00744E76"/>
    <w:rsid w:val="00774DA4"/>
    <w:rsid w:val="007819ED"/>
    <w:rsid w:val="00781F0F"/>
    <w:rsid w:val="007B600E"/>
    <w:rsid w:val="007E21F7"/>
    <w:rsid w:val="007F083D"/>
    <w:rsid w:val="007F0F4A"/>
    <w:rsid w:val="008028A4"/>
    <w:rsid w:val="00816B9D"/>
    <w:rsid w:val="00830747"/>
    <w:rsid w:val="008768CA"/>
    <w:rsid w:val="008C384C"/>
    <w:rsid w:val="008F07B2"/>
    <w:rsid w:val="0090271F"/>
    <w:rsid w:val="00902E23"/>
    <w:rsid w:val="009114D7"/>
    <w:rsid w:val="0091348E"/>
    <w:rsid w:val="00917CCB"/>
    <w:rsid w:val="00924E3A"/>
    <w:rsid w:val="00942EC2"/>
    <w:rsid w:val="00957842"/>
    <w:rsid w:val="00983865"/>
    <w:rsid w:val="009934D1"/>
    <w:rsid w:val="009C1821"/>
    <w:rsid w:val="009F37B7"/>
    <w:rsid w:val="00A0407F"/>
    <w:rsid w:val="00A10F02"/>
    <w:rsid w:val="00A164B4"/>
    <w:rsid w:val="00A20508"/>
    <w:rsid w:val="00A26956"/>
    <w:rsid w:val="00A27486"/>
    <w:rsid w:val="00A53724"/>
    <w:rsid w:val="00A56066"/>
    <w:rsid w:val="00A60D55"/>
    <w:rsid w:val="00A725FB"/>
    <w:rsid w:val="00A73129"/>
    <w:rsid w:val="00A82346"/>
    <w:rsid w:val="00A92BA1"/>
    <w:rsid w:val="00AB0C00"/>
    <w:rsid w:val="00AB66DA"/>
    <w:rsid w:val="00AC6BC6"/>
    <w:rsid w:val="00AD441E"/>
    <w:rsid w:val="00AD764D"/>
    <w:rsid w:val="00AD765B"/>
    <w:rsid w:val="00AE65E2"/>
    <w:rsid w:val="00B15449"/>
    <w:rsid w:val="00B26AE7"/>
    <w:rsid w:val="00B27DCC"/>
    <w:rsid w:val="00B93086"/>
    <w:rsid w:val="00BA19ED"/>
    <w:rsid w:val="00BA4B8D"/>
    <w:rsid w:val="00BB7FBD"/>
    <w:rsid w:val="00BC0F7D"/>
    <w:rsid w:val="00BD7D31"/>
    <w:rsid w:val="00BE3255"/>
    <w:rsid w:val="00BF128E"/>
    <w:rsid w:val="00BF3186"/>
    <w:rsid w:val="00C074DD"/>
    <w:rsid w:val="00C110AD"/>
    <w:rsid w:val="00C1496A"/>
    <w:rsid w:val="00C26031"/>
    <w:rsid w:val="00C33079"/>
    <w:rsid w:val="00C45231"/>
    <w:rsid w:val="00C72833"/>
    <w:rsid w:val="00C77B2E"/>
    <w:rsid w:val="00C80F1D"/>
    <w:rsid w:val="00C93F40"/>
    <w:rsid w:val="00CA3D0C"/>
    <w:rsid w:val="00CB1322"/>
    <w:rsid w:val="00CB4585"/>
    <w:rsid w:val="00CD4ED2"/>
    <w:rsid w:val="00CE3360"/>
    <w:rsid w:val="00CF05D8"/>
    <w:rsid w:val="00D15EC3"/>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4D17"/>
    <w:rsid w:val="00DF62CD"/>
    <w:rsid w:val="00E05982"/>
    <w:rsid w:val="00E16509"/>
    <w:rsid w:val="00E44582"/>
    <w:rsid w:val="00E77645"/>
    <w:rsid w:val="00E86E7B"/>
    <w:rsid w:val="00E90AA0"/>
    <w:rsid w:val="00EA15B0"/>
    <w:rsid w:val="00EA5EA7"/>
    <w:rsid w:val="00EC4A25"/>
    <w:rsid w:val="00EE1456"/>
    <w:rsid w:val="00EF7705"/>
    <w:rsid w:val="00F025A2"/>
    <w:rsid w:val="00F04712"/>
    <w:rsid w:val="00F13360"/>
    <w:rsid w:val="00F22EC7"/>
    <w:rsid w:val="00F31340"/>
    <w:rsid w:val="00F325C8"/>
    <w:rsid w:val="00F46E70"/>
    <w:rsid w:val="00F653B8"/>
    <w:rsid w:val="00F9008D"/>
    <w:rsid w:val="00FA1266"/>
    <w:rsid w:val="00FA4000"/>
    <w:rsid w:val="00FC1192"/>
    <w:rsid w:val="00FD6098"/>
    <w:rsid w:val="00FE65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metricconverter"/>
  <w:smartTagType w:namespaceuri="urn:schemas-microsoft-com:office:smarttags" w:name="PlaceName"/>
  <w:smartTagType w:namespaceuri="urn:schemas-microsoft-com:office:smarttags" w:name="place"/>
  <w:smartTagType w:namespaceuri="urn:schemas-microsoft-com:office:smarttags" w:name="PersonName"/>
  <w:shapeDefaults>
    <o:shapedefaults v:ext="edit" spidmax="1026"/>
    <o:shapelayout v:ext="edit">
      <o:idmap v:ext="edit" data="1"/>
    </o:shapelayout>
  </w:shapeDefaults>
  <w:decimalSymbol w:val=","/>
  <w:listSeparator w:val=";"/>
  <w14:docId w14:val="7651016C"/>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Normal"/>
    <w:link w:val="B1Char1"/>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Zchn"/>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link w:val="B5Char"/>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Index2">
    <w:name w:val="index 2"/>
    <w:basedOn w:val="Index1"/>
    <w:rsid w:val="00E86E7B"/>
    <w:pPr>
      <w:ind w:left="284"/>
    </w:pPr>
  </w:style>
  <w:style w:type="paragraph" w:styleId="Index1">
    <w:name w:val="index 1"/>
    <w:basedOn w:val="Normal"/>
    <w:rsid w:val="00E86E7B"/>
    <w:pPr>
      <w:keepLines/>
      <w:overflowPunct w:val="0"/>
      <w:autoSpaceDE w:val="0"/>
      <w:autoSpaceDN w:val="0"/>
      <w:adjustRightInd w:val="0"/>
      <w:spacing w:after="0"/>
      <w:textAlignment w:val="baseline"/>
    </w:pPr>
    <w:rPr>
      <w:lang w:eastAsia="en-GB"/>
    </w:rPr>
  </w:style>
  <w:style w:type="paragraph" w:styleId="IndexHeading">
    <w:name w:val="index heading"/>
    <w:basedOn w:val="TT"/>
    <w:rsid w:val="00E86E7B"/>
    <w:pPr>
      <w:overflowPunct w:val="0"/>
      <w:autoSpaceDE w:val="0"/>
      <w:autoSpaceDN w:val="0"/>
      <w:adjustRightInd w:val="0"/>
      <w:spacing w:after="0"/>
      <w:textAlignment w:val="baseline"/>
    </w:pPr>
    <w:rPr>
      <w:lang w:eastAsia="en-GB"/>
    </w:rPr>
  </w:style>
  <w:style w:type="character" w:styleId="FootnoteReference">
    <w:name w:val="footnote reference"/>
    <w:rsid w:val="00E86E7B"/>
    <w:rPr>
      <w:b/>
      <w:position w:val="6"/>
      <w:sz w:val="16"/>
    </w:rPr>
  </w:style>
  <w:style w:type="paragraph" w:styleId="FootnoteText">
    <w:name w:val="footnote text"/>
    <w:basedOn w:val="Normal"/>
    <w:link w:val="FootnoteTextChar"/>
    <w:qFormat/>
    <w:rsid w:val="00E86E7B"/>
    <w:pPr>
      <w:keepLines/>
      <w:overflowPunct w:val="0"/>
      <w:autoSpaceDE w:val="0"/>
      <w:autoSpaceDN w:val="0"/>
      <w:adjustRightInd w:val="0"/>
      <w:spacing w:after="0"/>
      <w:ind w:left="454" w:hanging="454"/>
      <w:textAlignment w:val="baseline"/>
    </w:pPr>
    <w:rPr>
      <w:sz w:val="16"/>
      <w:lang w:eastAsia="en-GB"/>
    </w:rPr>
  </w:style>
  <w:style w:type="character" w:customStyle="1" w:styleId="FootnoteTextChar">
    <w:name w:val="Footnote Text Char"/>
    <w:link w:val="FootnoteText"/>
    <w:rsid w:val="00E86E7B"/>
    <w:rPr>
      <w:sz w:val="16"/>
    </w:rPr>
  </w:style>
  <w:style w:type="paragraph" w:styleId="NormalIndent">
    <w:name w:val="Normal Indent"/>
    <w:basedOn w:val="Normal"/>
    <w:next w:val="Normal"/>
    <w:rsid w:val="00E86E7B"/>
    <w:pPr>
      <w:overflowPunct w:val="0"/>
      <w:autoSpaceDE w:val="0"/>
      <w:autoSpaceDN w:val="0"/>
      <w:adjustRightInd w:val="0"/>
      <w:ind w:left="567"/>
      <w:textAlignment w:val="baseline"/>
    </w:pPr>
    <w:rPr>
      <w:lang w:eastAsia="en-GB"/>
    </w:rPr>
  </w:style>
  <w:style w:type="paragraph" w:customStyle="1" w:styleId="HO">
    <w:name w:val="HO"/>
    <w:basedOn w:val="Normal"/>
    <w:rsid w:val="00E86E7B"/>
    <w:pPr>
      <w:overflowPunct w:val="0"/>
      <w:autoSpaceDE w:val="0"/>
      <w:autoSpaceDN w:val="0"/>
      <w:adjustRightInd w:val="0"/>
      <w:spacing w:after="0"/>
      <w:jc w:val="right"/>
      <w:textAlignment w:val="baseline"/>
    </w:pPr>
    <w:rPr>
      <w:b/>
      <w:lang w:eastAsia="en-GB"/>
    </w:rPr>
  </w:style>
  <w:style w:type="paragraph" w:customStyle="1" w:styleId="HE">
    <w:name w:val="HE"/>
    <w:basedOn w:val="Normal"/>
    <w:rsid w:val="00E86E7B"/>
    <w:pPr>
      <w:overflowPunct w:val="0"/>
      <w:autoSpaceDE w:val="0"/>
      <w:autoSpaceDN w:val="0"/>
      <w:adjustRightInd w:val="0"/>
      <w:spacing w:after="0"/>
      <w:textAlignment w:val="baseline"/>
    </w:pPr>
    <w:rPr>
      <w:b/>
      <w:lang w:eastAsia="en-GB"/>
    </w:rPr>
  </w:style>
  <w:style w:type="paragraph" w:styleId="List2">
    <w:name w:val="List 2"/>
    <w:basedOn w:val="List"/>
    <w:rsid w:val="00E86E7B"/>
    <w:pPr>
      <w:ind w:left="851"/>
    </w:pPr>
  </w:style>
  <w:style w:type="paragraph" w:styleId="List">
    <w:name w:val="List"/>
    <w:basedOn w:val="Normal"/>
    <w:rsid w:val="00E86E7B"/>
    <w:pPr>
      <w:overflowPunct w:val="0"/>
      <w:autoSpaceDE w:val="0"/>
      <w:autoSpaceDN w:val="0"/>
      <w:adjustRightInd w:val="0"/>
      <w:ind w:left="568" w:hanging="284"/>
      <w:textAlignment w:val="baseline"/>
    </w:pPr>
    <w:rPr>
      <w:lang w:eastAsia="en-GB"/>
    </w:rPr>
  </w:style>
  <w:style w:type="paragraph" w:styleId="List3">
    <w:name w:val="List 3"/>
    <w:basedOn w:val="List2"/>
    <w:rsid w:val="00E86E7B"/>
    <w:pPr>
      <w:ind w:left="1135"/>
    </w:pPr>
  </w:style>
  <w:style w:type="paragraph" w:styleId="List4">
    <w:name w:val="List 4"/>
    <w:basedOn w:val="List3"/>
    <w:rsid w:val="00E86E7B"/>
    <w:pPr>
      <w:ind w:left="1418"/>
    </w:pPr>
  </w:style>
  <w:style w:type="paragraph" w:styleId="List5">
    <w:name w:val="List 5"/>
    <w:basedOn w:val="List4"/>
    <w:rsid w:val="00E86E7B"/>
    <w:pPr>
      <w:ind w:left="1702"/>
    </w:pPr>
  </w:style>
  <w:style w:type="paragraph" w:styleId="BodyText">
    <w:name w:val="Body Text"/>
    <w:basedOn w:val="Normal"/>
    <w:link w:val="BodyTextChar"/>
    <w:rsid w:val="00E86E7B"/>
    <w:pPr>
      <w:overflowPunct w:val="0"/>
      <w:autoSpaceDE w:val="0"/>
      <w:autoSpaceDN w:val="0"/>
      <w:adjustRightInd w:val="0"/>
      <w:spacing w:after="160"/>
      <w:textAlignment w:val="baseline"/>
    </w:pPr>
    <w:rPr>
      <w:lang w:eastAsia="en-GB"/>
    </w:rPr>
  </w:style>
  <w:style w:type="character" w:customStyle="1" w:styleId="BodyTextChar">
    <w:name w:val="Body Text Char"/>
    <w:basedOn w:val="DefaultParagraphFont"/>
    <w:link w:val="BodyText"/>
    <w:rsid w:val="00E86E7B"/>
  </w:style>
  <w:style w:type="paragraph" w:styleId="ListNumber2">
    <w:name w:val="List Number 2"/>
    <w:basedOn w:val="ListNumber"/>
    <w:rsid w:val="00E86E7B"/>
    <w:pPr>
      <w:ind w:left="851"/>
    </w:pPr>
  </w:style>
  <w:style w:type="paragraph" w:styleId="ListNumber">
    <w:name w:val="List Number"/>
    <w:basedOn w:val="List"/>
    <w:rsid w:val="00E86E7B"/>
  </w:style>
  <w:style w:type="paragraph" w:styleId="ListBullet2">
    <w:name w:val="List Bullet 2"/>
    <w:basedOn w:val="ListBullet"/>
    <w:rsid w:val="00E86E7B"/>
    <w:pPr>
      <w:ind w:left="851"/>
    </w:pPr>
  </w:style>
  <w:style w:type="paragraph" w:styleId="ListBullet">
    <w:name w:val="List Bullet"/>
    <w:basedOn w:val="List"/>
    <w:rsid w:val="00E86E7B"/>
  </w:style>
  <w:style w:type="paragraph" w:styleId="ListBullet3">
    <w:name w:val="List Bullet 3"/>
    <w:basedOn w:val="ListBullet2"/>
    <w:rsid w:val="00E86E7B"/>
    <w:pPr>
      <w:ind w:left="1135"/>
    </w:pPr>
  </w:style>
  <w:style w:type="paragraph" w:styleId="ListBullet4">
    <w:name w:val="List Bullet 4"/>
    <w:basedOn w:val="ListBullet3"/>
    <w:rsid w:val="00E86E7B"/>
    <w:pPr>
      <w:ind w:left="1418"/>
    </w:pPr>
  </w:style>
  <w:style w:type="paragraph" w:styleId="ListBullet5">
    <w:name w:val="List Bullet 5"/>
    <w:basedOn w:val="ListBullet4"/>
    <w:rsid w:val="00E86E7B"/>
    <w:pPr>
      <w:ind w:left="1702"/>
    </w:pPr>
  </w:style>
  <w:style w:type="character" w:styleId="CommentReference">
    <w:name w:val="annotation reference"/>
    <w:rsid w:val="00E86E7B"/>
    <w:rPr>
      <w:sz w:val="16"/>
    </w:rPr>
  </w:style>
  <w:style w:type="paragraph" w:styleId="CommentText">
    <w:name w:val="annotation text"/>
    <w:basedOn w:val="Normal"/>
    <w:link w:val="CommentTextChar"/>
    <w:rsid w:val="00E86E7B"/>
    <w:pPr>
      <w:overflowPunct w:val="0"/>
      <w:autoSpaceDE w:val="0"/>
      <w:autoSpaceDN w:val="0"/>
      <w:adjustRightInd w:val="0"/>
      <w:spacing w:after="0"/>
      <w:textAlignment w:val="baseline"/>
    </w:pPr>
    <w:rPr>
      <w:rFonts w:ascii="Arial" w:hAnsi="Arial"/>
      <w:lang w:eastAsia="en-GB"/>
    </w:rPr>
  </w:style>
  <w:style w:type="character" w:customStyle="1" w:styleId="CommentTextChar">
    <w:name w:val="Comment Text Char"/>
    <w:link w:val="CommentText"/>
    <w:rsid w:val="00E86E7B"/>
    <w:rPr>
      <w:rFonts w:ascii="Arial" w:hAnsi="Arial"/>
    </w:rPr>
  </w:style>
  <w:style w:type="paragraph" w:styleId="DocumentMap">
    <w:name w:val="Document Map"/>
    <w:basedOn w:val="Normal"/>
    <w:link w:val="DocumentMapChar"/>
    <w:rsid w:val="00E86E7B"/>
    <w:pPr>
      <w:shd w:val="clear" w:color="auto" w:fill="000080"/>
      <w:overflowPunct w:val="0"/>
      <w:autoSpaceDE w:val="0"/>
      <w:autoSpaceDN w:val="0"/>
      <w:adjustRightInd w:val="0"/>
      <w:textAlignment w:val="baseline"/>
    </w:pPr>
    <w:rPr>
      <w:rFonts w:ascii="Tahoma" w:hAnsi="Tahoma"/>
      <w:lang w:eastAsia="en-GB"/>
    </w:rPr>
  </w:style>
  <w:style w:type="character" w:customStyle="1" w:styleId="DocumentMapChar">
    <w:name w:val="Document Map Char"/>
    <w:link w:val="DocumentMap"/>
    <w:rsid w:val="00E86E7B"/>
    <w:rPr>
      <w:rFonts w:ascii="Tahoma" w:hAnsi="Tahoma"/>
      <w:shd w:val="clear" w:color="auto" w:fill="000080"/>
    </w:rPr>
  </w:style>
  <w:style w:type="paragraph" w:styleId="BodyTextIndent">
    <w:name w:val="Body Text Indent"/>
    <w:basedOn w:val="Normal"/>
    <w:link w:val="BodyTextIndentChar"/>
    <w:rsid w:val="00E86E7B"/>
    <w:pPr>
      <w:overflowPunct w:val="0"/>
      <w:autoSpaceDE w:val="0"/>
      <w:autoSpaceDN w:val="0"/>
      <w:adjustRightInd w:val="0"/>
      <w:jc w:val="both"/>
      <w:textAlignment w:val="baseline"/>
    </w:pPr>
  </w:style>
  <w:style w:type="character" w:customStyle="1" w:styleId="BodyTextIndentChar">
    <w:name w:val="Body Text Indent Char"/>
    <w:link w:val="BodyTextIndent"/>
    <w:rsid w:val="00E86E7B"/>
    <w:rPr>
      <w:lang w:eastAsia="en-US"/>
    </w:rPr>
  </w:style>
  <w:style w:type="paragraph" w:styleId="BodyText2">
    <w:name w:val="Body Text 2"/>
    <w:basedOn w:val="Normal"/>
    <w:link w:val="BodyText2Char"/>
    <w:rsid w:val="00E86E7B"/>
    <w:pPr>
      <w:jc w:val="both"/>
    </w:pPr>
    <w:rPr>
      <w:lang w:eastAsia="en-GB"/>
    </w:rPr>
  </w:style>
  <w:style w:type="character" w:customStyle="1" w:styleId="BodyText2Char">
    <w:name w:val="Body Text 2 Char"/>
    <w:basedOn w:val="DefaultParagraphFont"/>
    <w:link w:val="BodyText2"/>
    <w:rsid w:val="00E86E7B"/>
  </w:style>
  <w:style w:type="paragraph" w:customStyle="1" w:styleId="Titre8TableHeading">
    <w:name w:val="Titre 8.Table Heading"/>
    <w:basedOn w:val="Heading1"/>
    <w:next w:val="Normal"/>
    <w:rsid w:val="00E86E7B"/>
    <w:pPr>
      <w:ind w:left="0" w:firstLine="0"/>
      <w:outlineLvl w:val="7"/>
    </w:pPr>
    <w:rPr>
      <w:lang w:eastAsia="fr-FR"/>
    </w:rPr>
  </w:style>
  <w:style w:type="paragraph" w:styleId="CommentSubject">
    <w:name w:val="annotation subject"/>
    <w:basedOn w:val="CommentText"/>
    <w:next w:val="CommentText"/>
    <w:link w:val="CommentSubjectChar"/>
    <w:rsid w:val="00E86E7B"/>
    <w:pPr>
      <w:spacing w:after="180"/>
    </w:pPr>
    <w:rPr>
      <w:rFonts w:ascii="Times New Roman" w:hAnsi="Times New Roman"/>
      <w:b/>
      <w:bCs/>
    </w:rPr>
  </w:style>
  <w:style w:type="character" w:customStyle="1" w:styleId="CommentSubjectChar">
    <w:name w:val="Comment Subject Char"/>
    <w:link w:val="CommentSubject"/>
    <w:rsid w:val="00E86E7B"/>
    <w:rPr>
      <w:b/>
      <w:bCs/>
    </w:rPr>
  </w:style>
  <w:style w:type="paragraph" w:customStyle="1" w:styleId="B10">
    <w:name w:val="B1+"/>
    <w:basedOn w:val="B1"/>
    <w:rsid w:val="00E86E7B"/>
    <w:pPr>
      <w:tabs>
        <w:tab w:val="num" w:pos="737"/>
      </w:tabs>
      <w:overflowPunct w:val="0"/>
      <w:autoSpaceDE w:val="0"/>
      <w:autoSpaceDN w:val="0"/>
      <w:adjustRightInd w:val="0"/>
      <w:ind w:left="737" w:hanging="453"/>
      <w:textAlignment w:val="baseline"/>
    </w:pPr>
    <w:rPr>
      <w:lang w:eastAsia="en-GB"/>
    </w:rPr>
  </w:style>
  <w:style w:type="paragraph" w:customStyle="1" w:styleId="B30">
    <w:name w:val="B3+"/>
    <w:basedOn w:val="B3"/>
    <w:rsid w:val="00E86E7B"/>
    <w:pPr>
      <w:tabs>
        <w:tab w:val="left" w:pos="1134"/>
        <w:tab w:val="num" w:pos="1644"/>
      </w:tabs>
      <w:overflowPunct w:val="0"/>
      <w:autoSpaceDE w:val="0"/>
      <w:autoSpaceDN w:val="0"/>
      <w:adjustRightInd w:val="0"/>
      <w:ind w:left="1644" w:hanging="453"/>
      <w:textAlignment w:val="baseline"/>
    </w:pPr>
    <w:rPr>
      <w:lang w:eastAsia="en-GB"/>
    </w:rPr>
  </w:style>
  <w:style w:type="paragraph" w:customStyle="1" w:styleId="B20">
    <w:name w:val="B2+"/>
    <w:basedOn w:val="B2"/>
    <w:rsid w:val="00E86E7B"/>
    <w:pPr>
      <w:tabs>
        <w:tab w:val="num" w:pos="1191"/>
      </w:tabs>
      <w:overflowPunct w:val="0"/>
      <w:autoSpaceDE w:val="0"/>
      <w:autoSpaceDN w:val="0"/>
      <w:adjustRightInd w:val="0"/>
      <w:ind w:left="1191" w:hanging="454"/>
      <w:textAlignment w:val="baseline"/>
    </w:pPr>
    <w:rPr>
      <w:lang w:eastAsia="en-GB"/>
    </w:rPr>
  </w:style>
  <w:style w:type="paragraph" w:customStyle="1" w:styleId="BL">
    <w:name w:val="BL"/>
    <w:basedOn w:val="Normal"/>
    <w:rsid w:val="00E86E7B"/>
    <w:pPr>
      <w:tabs>
        <w:tab w:val="num" w:pos="737"/>
        <w:tab w:val="left" w:pos="851"/>
      </w:tabs>
      <w:overflowPunct w:val="0"/>
      <w:autoSpaceDE w:val="0"/>
      <w:autoSpaceDN w:val="0"/>
      <w:adjustRightInd w:val="0"/>
      <w:ind w:left="737" w:hanging="453"/>
      <w:textAlignment w:val="baseline"/>
    </w:pPr>
  </w:style>
  <w:style w:type="paragraph" w:styleId="ListNumber3">
    <w:name w:val="List Number 3"/>
    <w:basedOn w:val="Normal"/>
    <w:rsid w:val="00E86E7B"/>
    <w:pPr>
      <w:tabs>
        <w:tab w:val="num" w:pos="926"/>
      </w:tabs>
      <w:overflowPunct w:val="0"/>
      <w:autoSpaceDE w:val="0"/>
      <w:autoSpaceDN w:val="0"/>
      <w:adjustRightInd w:val="0"/>
      <w:ind w:left="926" w:hanging="360"/>
      <w:textAlignment w:val="baseline"/>
    </w:pPr>
  </w:style>
  <w:style w:type="paragraph" w:customStyle="1" w:styleId="ZchnZchnChar">
    <w:name w:val="Zchn Zchn Char"/>
    <w:basedOn w:val="Normal"/>
    <w:semiHidden/>
    <w:rsid w:val="00E86E7B"/>
    <w:pPr>
      <w:spacing w:after="160" w:line="240" w:lineRule="exact"/>
    </w:pPr>
    <w:rPr>
      <w:rFonts w:ascii="Arial" w:hAnsi="Arial"/>
      <w:szCs w:val="22"/>
      <w:lang w:val="en-US"/>
    </w:rPr>
  </w:style>
  <w:style w:type="character" w:customStyle="1" w:styleId="B2Char">
    <w:name w:val="B2 Char"/>
    <w:link w:val="B2"/>
    <w:qFormat/>
    <w:rsid w:val="00E86E7B"/>
    <w:rPr>
      <w:lang w:eastAsia="en-US"/>
    </w:rPr>
  </w:style>
  <w:style w:type="character" w:customStyle="1" w:styleId="Heading2Char">
    <w:name w:val="Heading 2 Char"/>
    <w:link w:val="Heading2"/>
    <w:rsid w:val="00E86E7B"/>
    <w:rPr>
      <w:rFonts w:ascii="Arial" w:hAnsi="Arial"/>
      <w:sz w:val="32"/>
      <w:lang w:eastAsia="en-US"/>
    </w:rPr>
  </w:style>
  <w:style w:type="character" w:customStyle="1" w:styleId="CharChar">
    <w:name w:val="Char Char"/>
    <w:rsid w:val="00E86E7B"/>
    <w:rPr>
      <w:rFonts w:ascii="Arial" w:hAnsi="Arial"/>
      <w:sz w:val="32"/>
      <w:lang w:val="en-GB" w:eastAsia="en-US" w:bidi="ar-SA"/>
    </w:rPr>
  </w:style>
  <w:style w:type="character" w:customStyle="1" w:styleId="TALChar">
    <w:name w:val="TAL Char"/>
    <w:link w:val="TAL"/>
    <w:qFormat/>
    <w:rsid w:val="00E86E7B"/>
    <w:rPr>
      <w:rFonts w:ascii="Arial" w:hAnsi="Arial"/>
      <w:sz w:val="18"/>
      <w:lang w:eastAsia="en-US"/>
    </w:rPr>
  </w:style>
  <w:style w:type="character" w:customStyle="1" w:styleId="B1Char1">
    <w:name w:val="B1 Char1"/>
    <w:link w:val="B1"/>
    <w:qFormat/>
    <w:rsid w:val="00E86E7B"/>
    <w:rPr>
      <w:lang w:eastAsia="en-US"/>
    </w:rPr>
  </w:style>
  <w:style w:type="character" w:customStyle="1" w:styleId="B1Char">
    <w:name w:val="B1 Char"/>
    <w:qFormat/>
    <w:rsid w:val="00E86E7B"/>
    <w:rPr>
      <w:rFonts w:eastAsia="MS Mincho"/>
      <w:lang w:val="en-GB" w:eastAsia="en-US" w:bidi="ar-SA"/>
    </w:rPr>
  </w:style>
  <w:style w:type="character" w:customStyle="1" w:styleId="THChar">
    <w:name w:val="TH Char"/>
    <w:link w:val="TH"/>
    <w:qFormat/>
    <w:rsid w:val="00E86E7B"/>
    <w:rPr>
      <w:rFonts w:ascii="Arial" w:hAnsi="Arial"/>
      <w:b/>
      <w:lang w:eastAsia="en-US"/>
    </w:rPr>
  </w:style>
  <w:style w:type="character" w:customStyle="1" w:styleId="Heading3Char">
    <w:name w:val="Heading 3 Char"/>
    <w:link w:val="Heading3"/>
    <w:rsid w:val="00E86E7B"/>
    <w:rPr>
      <w:rFonts w:ascii="Arial" w:hAnsi="Arial"/>
      <w:sz w:val="28"/>
      <w:lang w:eastAsia="en-US"/>
    </w:rPr>
  </w:style>
  <w:style w:type="character" w:customStyle="1" w:styleId="Heading4Char">
    <w:name w:val="Heading 4 Char"/>
    <w:link w:val="Heading4"/>
    <w:rsid w:val="00E86E7B"/>
    <w:rPr>
      <w:rFonts w:ascii="Arial" w:hAnsi="Arial"/>
      <w:sz w:val="24"/>
      <w:lang w:eastAsia="en-US"/>
    </w:rPr>
  </w:style>
  <w:style w:type="character" w:customStyle="1" w:styleId="Heading8Char">
    <w:name w:val="Heading 8 Char"/>
    <w:link w:val="Heading8"/>
    <w:rsid w:val="00E86E7B"/>
    <w:rPr>
      <w:rFonts w:ascii="Arial" w:hAnsi="Arial"/>
      <w:sz w:val="36"/>
      <w:lang w:eastAsia="en-US"/>
    </w:rPr>
  </w:style>
  <w:style w:type="character" w:customStyle="1" w:styleId="TFZchn">
    <w:name w:val="TF Zchn"/>
    <w:link w:val="TF"/>
    <w:rsid w:val="00E86E7B"/>
    <w:rPr>
      <w:rFonts w:ascii="Arial" w:hAnsi="Arial"/>
      <w:b/>
      <w:lang w:eastAsia="en-US"/>
    </w:rPr>
  </w:style>
  <w:style w:type="character" w:customStyle="1" w:styleId="fontstyle01">
    <w:name w:val="fontstyle01"/>
    <w:qFormat/>
    <w:rsid w:val="00E86E7B"/>
    <w:rPr>
      <w:rFonts w:ascii="Times-Roman" w:hAnsi="Times-Roman" w:hint="default"/>
      <w:b w:val="0"/>
      <w:bCs w:val="0"/>
      <w:i w:val="0"/>
      <w:iCs w:val="0"/>
      <w:color w:val="000000"/>
      <w:sz w:val="20"/>
      <w:szCs w:val="20"/>
    </w:rPr>
  </w:style>
  <w:style w:type="character" w:customStyle="1" w:styleId="TAHCar">
    <w:name w:val="TAH Car"/>
    <w:link w:val="TAH"/>
    <w:qFormat/>
    <w:rsid w:val="00E86E7B"/>
    <w:rPr>
      <w:rFonts w:ascii="Arial" w:hAnsi="Arial"/>
      <w:b/>
      <w:sz w:val="18"/>
      <w:lang w:eastAsia="en-US"/>
    </w:rPr>
  </w:style>
  <w:style w:type="character" w:customStyle="1" w:styleId="TACCar">
    <w:name w:val="TAC Car"/>
    <w:link w:val="TAC"/>
    <w:rsid w:val="00E86E7B"/>
    <w:rPr>
      <w:rFonts w:ascii="Arial" w:hAnsi="Arial"/>
      <w:sz w:val="18"/>
      <w:lang w:eastAsia="en-US"/>
    </w:rPr>
  </w:style>
  <w:style w:type="character" w:customStyle="1" w:styleId="EXCar">
    <w:name w:val="EX Car"/>
    <w:link w:val="EX"/>
    <w:locked/>
    <w:rsid w:val="00E86E7B"/>
    <w:rPr>
      <w:lang w:eastAsia="en-US"/>
    </w:rPr>
  </w:style>
  <w:style w:type="character" w:customStyle="1" w:styleId="Heading2Char1">
    <w:name w:val="Heading 2 Char1"/>
    <w:rsid w:val="00E86E7B"/>
    <w:rPr>
      <w:rFonts w:ascii="Arial" w:hAnsi="Arial"/>
      <w:sz w:val="32"/>
      <w:lang w:val="en-GB" w:eastAsia="en-US"/>
    </w:rPr>
  </w:style>
  <w:style w:type="character" w:customStyle="1" w:styleId="TFChar">
    <w:name w:val="TF Char"/>
    <w:rsid w:val="00E86E7B"/>
    <w:rPr>
      <w:rFonts w:ascii="Arial" w:hAnsi="Arial"/>
      <w:b/>
      <w:lang w:val="en-GB" w:eastAsia="en-US"/>
    </w:rPr>
  </w:style>
  <w:style w:type="character" w:customStyle="1" w:styleId="B5Char">
    <w:name w:val="B5 Char"/>
    <w:link w:val="B5"/>
    <w:rsid w:val="00E86E7B"/>
    <w:rPr>
      <w:lang w:eastAsia="en-US"/>
    </w:rPr>
  </w:style>
  <w:style w:type="paragraph" w:customStyle="1" w:styleId="IB2">
    <w:name w:val="IB2"/>
    <w:basedOn w:val="Normal"/>
    <w:rsid w:val="00E86E7B"/>
    <w:pPr>
      <w:tabs>
        <w:tab w:val="left" w:pos="567"/>
      </w:tabs>
      <w:overflowPunct w:val="0"/>
      <w:autoSpaceDE w:val="0"/>
      <w:autoSpaceDN w:val="0"/>
      <w:adjustRightInd w:val="0"/>
      <w:ind w:left="568" w:hanging="284"/>
      <w:textAlignment w:val="baseline"/>
    </w:pPr>
  </w:style>
  <w:style w:type="character" w:customStyle="1" w:styleId="Heading3Char1">
    <w:name w:val="Heading 3 Char1"/>
    <w:rsid w:val="00E86E7B"/>
    <w:rPr>
      <w:rFonts w:ascii="Arial" w:hAnsi="Arial"/>
      <w:sz w:val="28"/>
      <w:lang w:val="en-GB" w:eastAsia="en-US"/>
    </w:rPr>
  </w:style>
  <w:style w:type="character" w:customStyle="1" w:styleId="EditorsNoteCharChar">
    <w:name w:val="Editor's Note Char Char"/>
    <w:link w:val="EditorsNote"/>
    <w:rsid w:val="00E86E7B"/>
    <w:rPr>
      <w:color w:val="FF0000"/>
      <w:lang w:eastAsia="en-US"/>
    </w:rPr>
  </w:style>
  <w:style w:type="character" w:customStyle="1" w:styleId="NOChar">
    <w:name w:val="NO Char"/>
    <w:link w:val="NO"/>
    <w:qFormat/>
    <w:locked/>
    <w:rsid w:val="00E86E7B"/>
    <w:rPr>
      <w:lang w:eastAsia="en-US"/>
    </w:rPr>
  </w:style>
  <w:style w:type="paragraph" w:styleId="Bibliography">
    <w:name w:val="Bibliography"/>
    <w:basedOn w:val="Normal"/>
    <w:next w:val="Normal"/>
    <w:uiPriority w:val="37"/>
    <w:semiHidden/>
    <w:unhideWhenUsed/>
    <w:rsid w:val="004024EE"/>
  </w:style>
  <w:style w:type="paragraph" w:styleId="BlockText">
    <w:name w:val="Block Text"/>
    <w:basedOn w:val="Normal"/>
    <w:rsid w:val="004024EE"/>
    <w:pPr>
      <w:spacing w:after="120"/>
      <w:ind w:left="1440" w:right="1440"/>
    </w:pPr>
  </w:style>
  <w:style w:type="paragraph" w:styleId="BodyText3">
    <w:name w:val="Body Text 3"/>
    <w:basedOn w:val="Normal"/>
    <w:link w:val="BodyText3Char"/>
    <w:rsid w:val="004024EE"/>
    <w:pPr>
      <w:spacing w:after="120"/>
    </w:pPr>
    <w:rPr>
      <w:sz w:val="16"/>
      <w:szCs w:val="16"/>
    </w:rPr>
  </w:style>
  <w:style w:type="character" w:customStyle="1" w:styleId="BodyText3Char">
    <w:name w:val="Body Text 3 Char"/>
    <w:link w:val="BodyText3"/>
    <w:rsid w:val="004024EE"/>
    <w:rPr>
      <w:sz w:val="16"/>
      <w:szCs w:val="16"/>
      <w:lang w:eastAsia="en-US"/>
    </w:rPr>
  </w:style>
  <w:style w:type="paragraph" w:styleId="BodyTextFirstIndent">
    <w:name w:val="Body Text First Indent"/>
    <w:basedOn w:val="BodyText"/>
    <w:link w:val="BodyTextFirstIndentChar"/>
    <w:rsid w:val="004024EE"/>
    <w:pPr>
      <w:overflowPunct/>
      <w:autoSpaceDE/>
      <w:autoSpaceDN/>
      <w:adjustRightInd/>
      <w:spacing w:after="120"/>
      <w:ind w:firstLine="210"/>
      <w:textAlignment w:val="auto"/>
    </w:pPr>
    <w:rPr>
      <w:lang w:eastAsia="en-US"/>
    </w:rPr>
  </w:style>
  <w:style w:type="character" w:customStyle="1" w:styleId="BodyTextFirstIndentChar">
    <w:name w:val="Body Text First Indent Char"/>
    <w:link w:val="BodyTextFirstIndent"/>
    <w:rsid w:val="004024EE"/>
    <w:rPr>
      <w:lang w:eastAsia="en-US"/>
    </w:rPr>
  </w:style>
  <w:style w:type="paragraph" w:styleId="BodyTextFirstIndent2">
    <w:name w:val="Body Text First Indent 2"/>
    <w:basedOn w:val="BodyTextIndent"/>
    <w:link w:val="BodyTextFirstIndent2Char"/>
    <w:rsid w:val="004024EE"/>
    <w:pPr>
      <w:overflowPunct/>
      <w:autoSpaceDE/>
      <w:autoSpaceDN/>
      <w:adjustRightInd/>
      <w:spacing w:after="120"/>
      <w:ind w:left="283" w:firstLine="210"/>
      <w:jc w:val="left"/>
      <w:textAlignment w:val="auto"/>
    </w:pPr>
  </w:style>
  <w:style w:type="character" w:customStyle="1" w:styleId="BodyTextFirstIndent2Char">
    <w:name w:val="Body Text First Indent 2 Char"/>
    <w:basedOn w:val="BodyTextIndentChar"/>
    <w:link w:val="BodyTextFirstIndent2"/>
    <w:rsid w:val="004024EE"/>
    <w:rPr>
      <w:lang w:eastAsia="en-US"/>
    </w:rPr>
  </w:style>
  <w:style w:type="paragraph" w:styleId="BodyTextIndent2">
    <w:name w:val="Body Text Indent 2"/>
    <w:basedOn w:val="Normal"/>
    <w:link w:val="BodyTextIndent2Char"/>
    <w:rsid w:val="004024EE"/>
    <w:pPr>
      <w:spacing w:after="120" w:line="480" w:lineRule="auto"/>
      <w:ind w:left="283"/>
    </w:pPr>
  </w:style>
  <w:style w:type="character" w:customStyle="1" w:styleId="BodyTextIndent2Char">
    <w:name w:val="Body Text Indent 2 Char"/>
    <w:link w:val="BodyTextIndent2"/>
    <w:rsid w:val="004024EE"/>
    <w:rPr>
      <w:lang w:eastAsia="en-US"/>
    </w:rPr>
  </w:style>
  <w:style w:type="paragraph" w:styleId="BodyTextIndent3">
    <w:name w:val="Body Text Indent 3"/>
    <w:basedOn w:val="Normal"/>
    <w:link w:val="BodyTextIndent3Char"/>
    <w:rsid w:val="004024EE"/>
    <w:pPr>
      <w:spacing w:after="120"/>
      <w:ind w:left="283"/>
    </w:pPr>
    <w:rPr>
      <w:sz w:val="16"/>
      <w:szCs w:val="16"/>
    </w:rPr>
  </w:style>
  <w:style w:type="character" w:customStyle="1" w:styleId="BodyTextIndent3Char">
    <w:name w:val="Body Text Indent 3 Char"/>
    <w:link w:val="BodyTextIndent3"/>
    <w:rsid w:val="004024EE"/>
    <w:rPr>
      <w:sz w:val="16"/>
      <w:szCs w:val="16"/>
      <w:lang w:eastAsia="en-US"/>
    </w:rPr>
  </w:style>
  <w:style w:type="paragraph" w:styleId="Caption">
    <w:name w:val="caption"/>
    <w:basedOn w:val="Normal"/>
    <w:next w:val="Normal"/>
    <w:semiHidden/>
    <w:unhideWhenUsed/>
    <w:qFormat/>
    <w:rsid w:val="004024EE"/>
    <w:rPr>
      <w:b/>
      <w:bCs/>
    </w:rPr>
  </w:style>
  <w:style w:type="paragraph" w:styleId="Closing">
    <w:name w:val="Closing"/>
    <w:basedOn w:val="Normal"/>
    <w:link w:val="ClosingChar"/>
    <w:rsid w:val="004024EE"/>
    <w:pPr>
      <w:ind w:left="4252"/>
    </w:pPr>
  </w:style>
  <w:style w:type="character" w:customStyle="1" w:styleId="ClosingChar">
    <w:name w:val="Closing Char"/>
    <w:link w:val="Closing"/>
    <w:rsid w:val="004024EE"/>
    <w:rPr>
      <w:lang w:eastAsia="en-US"/>
    </w:rPr>
  </w:style>
  <w:style w:type="paragraph" w:styleId="Date">
    <w:name w:val="Date"/>
    <w:basedOn w:val="Normal"/>
    <w:next w:val="Normal"/>
    <w:link w:val="DateChar"/>
    <w:rsid w:val="004024EE"/>
  </w:style>
  <w:style w:type="character" w:customStyle="1" w:styleId="DateChar">
    <w:name w:val="Date Char"/>
    <w:link w:val="Date"/>
    <w:rsid w:val="004024EE"/>
    <w:rPr>
      <w:lang w:eastAsia="en-US"/>
    </w:rPr>
  </w:style>
  <w:style w:type="paragraph" w:styleId="E-mailSignature">
    <w:name w:val="E-mail Signature"/>
    <w:basedOn w:val="Normal"/>
    <w:link w:val="E-mailSignatureChar"/>
    <w:rsid w:val="004024EE"/>
  </w:style>
  <w:style w:type="character" w:customStyle="1" w:styleId="E-mailSignatureChar">
    <w:name w:val="E-mail Signature Char"/>
    <w:link w:val="E-mailSignature"/>
    <w:rsid w:val="004024EE"/>
    <w:rPr>
      <w:lang w:eastAsia="en-US"/>
    </w:rPr>
  </w:style>
  <w:style w:type="paragraph" w:styleId="EndnoteText">
    <w:name w:val="endnote text"/>
    <w:basedOn w:val="Normal"/>
    <w:link w:val="EndnoteTextChar"/>
    <w:rsid w:val="004024EE"/>
  </w:style>
  <w:style w:type="character" w:customStyle="1" w:styleId="EndnoteTextChar">
    <w:name w:val="Endnote Text Char"/>
    <w:link w:val="EndnoteText"/>
    <w:rsid w:val="004024EE"/>
    <w:rPr>
      <w:lang w:eastAsia="en-US"/>
    </w:rPr>
  </w:style>
  <w:style w:type="paragraph" w:styleId="EnvelopeAddress">
    <w:name w:val="envelope address"/>
    <w:basedOn w:val="Normal"/>
    <w:rsid w:val="004024EE"/>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4024EE"/>
    <w:rPr>
      <w:rFonts w:ascii="Calibri Light" w:hAnsi="Calibri Light"/>
    </w:rPr>
  </w:style>
  <w:style w:type="paragraph" w:styleId="HTMLAddress">
    <w:name w:val="HTML Address"/>
    <w:basedOn w:val="Normal"/>
    <w:link w:val="HTMLAddressChar"/>
    <w:rsid w:val="004024EE"/>
    <w:rPr>
      <w:i/>
      <w:iCs/>
    </w:rPr>
  </w:style>
  <w:style w:type="character" w:customStyle="1" w:styleId="HTMLAddressChar">
    <w:name w:val="HTML Address Char"/>
    <w:link w:val="HTMLAddress"/>
    <w:rsid w:val="004024EE"/>
    <w:rPr>
      <w:i/>
      <w:iCs/>
      <w:lang w:eastAsia="en-US"/>
    </w:rPr>
  </w:style>
  <w:style w:type="paragraph" w:styleId="HTMLPreformatted">
    <w:name w:val="HTML Preformatted"/>
    <w:basedOn w:val="Normal"/>
    <w:link w:val="HTMLPreformattedChar"/>
    <w:rsid w:val="004024EE"/>
    <w:rPr>
      <w:rFonts w:ascii="Courier New" w:hAnsi="Courier New" w:cs="Courier New"/>
    </w:rPr>
  </w:style>
  <w:style w:type="character" w:customStyle="1" w:styleId="HTMLPreformattedChar">
    <w:name w:val="HTML Preformatted Char"/>
    <w:link w:val="HTMLPreformatted"/>
    <w:rsid w:val="004024EE"/>
    <w:rPr>
      <w:rFonts w:ascii="Courier New" w:hAnsi="Courier New" w:cs="Courier New"/>
      <w:lang w:eastAsia="en-US"/>
    </w:rPr>
  </w:style>
  <w:style w:type="paragraph" w:styleId="Index3">
    <w:name w:val="index 3"/>
    <w:basedOn w:val="Normal"/>
    <w:next w:val="Normal"/>
    <w:rsid w:val="004024EE"/>
    <w:pPr>
      <w:ind w:left="600" w:hanging="200"/>
    </w:pPr>
  </w:style>
  <w:style w:type="paragraph" w:styleId="Index4">
    <w:name w:val="index 4"/>
    <w:basedOn w:val="Normal"/>
    <w:next w:val="Normal"/>
    <w:rsid w:val="004024EE"/>
    <w:pPr>
      <w:ind w:left="800" w:hanging="200"/>
    </w:pPr>
  </w:style>
  <w:style w:type="paragraph" w:styleId="Index5">
    <w:name w:val="index 5"/>
    <w:basedOn w:val="Normal"/>
    <w:next w:val="Normal"/>
    <w:rsid w:val="004024EE"/>
    <w:pPr>
      <w:ind w:left="1000" w:hanging="200"/>
    </w:pPr>
  </w:style>
  <w:style w:type="paragraph" w:styleId="Index6">
    <w:name w:val="index 6"/>
    <w:basedOn w:val="Normal"/>
    <w:next w:val="Normal"/>
    <w:rsid w:val="004024EE"/>
    <w:pPr>
      <w:ind w:left="1200" w:hanging="200"/>
    </w:pPr>
  </w:style>
  <w:style w:type="paragraph" w:styleId="Index7">
    <w:name w:val="index 7"/>
    <w:basedOn w:val="Normal"/>
    <w:next w:val="Normal"/>
    <w:rsid w:val="004024EE"/>
    <w:pPr>
      <w:ind w:left="1400" w:hanging="200"/>
    </w:pPr>
  </w:style>
  <w:style w:type="paragraph" w:styleId="Index8">
    <w:name w:val="index 8"/>
    <w:basedOn w:val="Normal"/>
    <w:next w:val="Normal"/>
    <w:rsid w:val="004024EE"/>
    <w:pPr>
      <w:ind w:left="1600" w:hanging="200"/>
    </w:pPr>
  </w:style>
  <w:style w:type="paragraph" w:styleId="Index9">
    <w:name w:val="index 9"/>
    <w:basedOn w:val="Normal"/>
    <w:next w:val="Normal"/>
    <w:rsid w:val="004024EE"/>
    <w:pPr>
      <w:ind w:left="1800" w:hanging="200"/>
    </w:pPr>
  </w:style>
  <w:style w:type="paragraph" w:styleId="IntenseQuote">
    <w:name w:val="Intense Quote"/>
    <w:basedOn w:val="Normal"/>
    <w:next w:val="Normal"/>
    <w:link w:val="IntenseQuoteChar"/>
    <w:uiPriority w:val="30"/>
    <w:qFormat/>
    <w:rsid w:val="004024EE"/>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4024EE"/>
    <w:rPr>
      <w:i/>
      <w:iCs/>
      <w:color w:val="4472C4"/>
      <w:lang w:eastAsia="en-US"/>
    </w:rPr>
  </w:style>
  <w:style w:type="paragraph" w:styleId="ListContinue">
    <w:name w:val="List Continue"/>
    <w:basedOn w:val="Normal"/>
    <w:rsid w:val="004024EE"/>
    <w:pPr>
      <w:spacing w:after="120"/>
      <w:ind w:left="283"/>
      <w:contextualSpacing/>
    </w:pPr>
  </w:style>
  <w:style w:type="paragraph" w:styleId="ListContinue2">
    <w:name w:val="List Continue 2"/>
    <w:basedOn w:val="Normal"/>
    <w:rsid w:val="004024EE"/>
    <w:pPr>
      <w:spacing w:after="120"/>
      <w:ind w:left="566"/>
      <w:contextualSpacing/>
    </w:pPr>
  </w:style>
  <w:style w:type="paragraph" w:styleId="ListContinue3">
    <w:name w:val="List Continue 3"/>
    <w:basedOn w:val="Normal"/>
    <w:rsid w:val="004024EE"/>
    <w:pPr>
      <w:spacing w:after="120"/>
      <w:ind w:left="849"/>
      <w:contextualSpacing/>
    </w:pPr>
  </w:style>
  <w:style w:type="paragraph" w:styleId="ListContinue4">
    <w:name w:val="List Continue 4"/>
    <w:basedOn w:val="Normal"/>
    <w:rsid w:val="004024EE"/>
    <w:pPr>
      <w:spacing w:after="120"/>
      <w:ind w:left="1132"/>
      <w:contextualSpacing/>
    </w:pPr>
  </w:style>
  <w:style w:type="paragraph" w:styleId="ListContinue5">
    <w:name w:val="List Continue 5"/>
    <w:basedOn w:val="Normal"/>
    <w:rsid w:val="004024EE"/>
    <w:pPr>
      <w:spacing w:after="120"/>
      <w:ind w:left="1415"/>
      <w:contextualSpacing/>
    </w:pPr>
  </w:style>
  <w:style w:type="paragraph" w:styleId="ListNumber4">
    <w:name w:val="List Number 4"/>
    <w:basedOn w:val="Normal"/>
    <w:rsid w:val="004024EE"/>
    <w:pPr>
      <w:numPr>
        <w:numId w:val="40"/>
      </w:numPr>
      <w:contextualSpacing/>
    </w:pPr>
  </w:style>
  <w:style w:type="paragraph" w:styleId="ListNumber5">
    <w:name w:val="List Number 5"/>
    <w:basedOn w:val="Normal"/>
    <w:rsid w:val="004024EE"/>
    <w:pPr>
      <w:numPr>
        <w:numId w:val="41"/>
      </w:numPr>
      <w:contextualSpacing/>
    </w:pPr>
  </w:style>
  <w:style w:type="paragraph" w:styleId="ListParagraph">
    <w:name w:val="List Paragraph"/>
    <w:basedOn w:val="Normal"/>
    <w:uiPriority w:val="34"/>
    <w:qFormat/>
    <w:rsid w:val="004024EE"/>
    <w:pPr>
      <w:ind w:left="720"/>
    </w:pPr>
  </w:style>
  <w:style w:type="paragraph" w:styleId="MacroText">
    <w:name w:val="macro"/>
    <w:link w:val="MacroTextChar"/>
    <w:rsid w:val="004024EE"/>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4024EE"/>
    <w:rPr>
      <w:rFonts w:ascii="Courier New" w:hAnsi="Courier New" w:cs="Courier New"/>
      <w:lang w:eastAsia="en-US"/>
    </w:rPr>
  </w:style>
  <w:style w:type="paragraph" w:styleId="MessageHeader">
    <w:name w:val="Message Header"/>
    <w:basedOn w:val="Normal"/>
    <w:link w:val="MessageHeaderChar"/>
    <w:rsid w:val="004024EE"/>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4024EE"/>
    <w:rPr>
      <w:rFonts w:ascii="Calibri Light" w:hAnsi="Calibri Light"/>
      <w:sz w:val="24"/>
      <w:szCs w:val="24"/>
      <w:shd w:val="pct20" w:color="auto" w:fill="auto"/>
      <w:lang w:eastAsia="en-US"/>
    </w:rPr>
  </w:style>
  <w:style w:type="paragraph" w:styleId="NoSpacing">
    <w:name w:val="No Spacing"/>
    <w:uiPriority w:val="1"/>
    <w:qFormat/>
    <w:rsid w:val="004024EE"/>
    <w:rPr>
      <w:lang w:eastAsia="en-US"/>
    </w:rPr>
  </w:style>
  <w:style w:type="paragraph" w:styleId="NormalWeb">
    <w:name w:val="Normal (Web)"/>
    <w:basedOn w:val="Normal"/>
    <w:rsid w:val="004024EE"/>
    <w:rPr>
      <w:sz w:val="24"/>
      <w:szCs w:val="24"/>
    </w:rPr>
  </w:style>
  <w:style w:type="paragraph" w:styleId="NoteHeading">
    <w:name w:val="Note Heading"/>
    <w:basedOn w:val="Normal"/>
    <w:next w:val="Normal"/>
    <w:link w:val="NoteHeadingChar"/>
    <w:rsid w:val="004024EE"/>
  </w:style>
  <w:style w:type="character" w:customStyle="1" w:styleId="NoteHeadingChar">
    <w:name w:val="Note Heading Char"/>
    <w:link w:val="NoteHeading"/>
    <w:rsid w:val="004024EE"/>
    <w:rPr>
      <w:lang w:eastAsia="en-US"/>
    </w:rPr>
  </w:style>
  <w:style w:type="paragraph" w:styleId="PlainText">
    <w:name w:val="Plain Text"/>
    <w:basedOn w:val="Normal"/>
    <w:link w:val="PlainTextChar"/>
    <w:rsid w:val="004024EE"/>
    <w:rPr>
      <w:rFonts w:ascii="Courier New" w:hAnsi="Courier New" w:cs="Courier New"/>
    </w:rPr>
  </w:style>
  <w:style w:type="character" w:customStyle="1" w:styleId="PlainTextChar">
    <w:name w:val="Plain Text Char"/>
    <w:link w:val="PlainText"/>
    <w:rsid w:val="004024EE"/>
    <w:rPr>
      <w:rFonts w:ascii="Courier New" w:hAnsi="Courier New" w:cs="Courier New"/>
      <w:lang w:eastAsia="en-US"/>
    </w:rPr>
  </w:style>
  <w:style w:type="paragraph" w:styleId="Quote">
    <w:name w:val="Quote"/>
    <w:basedOn w:val="Normal"/>
    <w:next w:val="Normal"/>
    <w:link w:val="QuoteChar"/>
    <w:uiPriority w:val="29"/>
    <w:qFormat/>
    <w:rsid w:val="004024EE"/>
    <w:pPr>
      <w:spacing w:before="200" w:after="160"/>
      <w:ind w:left="864" w:right="864"/>
      <w:jc w:val="center"/>
    </w:pPr>
    <w:rPr>
      <w:i/>
      <w:iCs/>
      <w:color w:val="404040"/>
    </w:rPr>
  </w:style>
  <w:style w:type="character" w:customStyle="1" w:styleId="QuoteChar">
    <w:name w:val="Quote Char"/>
    <w:link w:val="Quote"/>
    <w:uiPriority w:val="29"/>
    <w:rsid w:val="004024EE"/>
    <w:rPr>
      <w:i/>
      <w:iCs/>
      <w:color w:val="404040"/>
      <w:lang w:eastAsia="en-US"/>
    </w:rPr>
  </w:style>
  <w:style w:type="paragraph" w:styleId="Salutation">
    <w:name w:val="Salutation"/>
    <w:basedOn w:val="Normal"/>
    <w:next w:val="Normal"/>
    <w:link w:val="SalutationChar"/>
    <w:rsid w:val="004024EE"/>
  </w:style>
  <w:style w:type="character" w:customStyle="1" w:styleId="SalutationChar">
    <w:name w:val="Salutation Char"/>
    <w:link w:val="Salutation"/>
    <w:rsid w:val="004024EE"/>
    <w:rPr>
      <w:lang w:eastAsia="en-US"/>
    </w:rPr>
  </w:style>
  <w:style w:type="paragraph" w:styleId="Signature">
    <w:name w:val="Signature"/>
    <w:basedOn w:val="Normal"/>
    <w:link w:val="SignatureChar"/>
    <w:rsid w:val="004024EE"/>
    <w:pPr>
      <w:ind w:left="4252"/>
    </w:pPr>
  </w:style>
  <w:style w:type="character" w:customStyle="1" w:styleId="SignatureChar">
    <w:name w:val="Signature Char"/>
    <w:link w:val="Signature"/>
    <w:rsid w:val="004024EE"/>
    <w:rPr>
      <w:lang w:eastAsia="en-US"/>
    </w:rPr>
  </w:style>
  <w:style w:type="paragraph" w:styleId="Subtitle">
    <w:name w:val="Subtitle"/>
    <w:basedOn w:val="Normal"/>
    <w:next w:val="Normal"/>
    <w:link w:val="SubtitleChar"/>
    <w:qFormat/>
    <w:rsid w:val="004024EE"/>
    <w:pPr>
      <w:spacing w:after="60"/>
      <w:jc w:val="center"/>
      <w:outlineLvl w:val="1"/>
    </w:pPr>
    <w:rPr>
      <w:rFonts w:ascii="Calibri Light" w:hAnsi="Calibri Light"/>
      <w:sz w:val="24"/>
      <w:szCs w:val="24"/>
    </w:rPr>
  </w:style>
  <w:style w:type="character" w:customStyle="1" w:styleId="SubtitleChar">
    <w:name w:val="Subtitle Char"/>
    <w:link w:val="Subtitle"/>
    <w:rsid w:val="004024EE"/>
    <w:rPr>
      <w:rFonts w:ascii="Calibri Light" w:hAnsi="Calibri Light"/>
      <w:sz w:val="24"/>
      <w:szCs w:val="24"/>
      <w:lang w:eastAsia="en-US"/>
    </w:rPr>
  </w:style>
  <w:style w:type="paragraph" w:styleId="TableofAuthorities">
    <w:name w:val="table of authorities"/>
    <w:basedOn w:val="Normal"/>
    <w:next w:val="Normal"/>
    <w:rsid w:val="004024EE"/>
    <w:pPr>
      <w:ind w:left="200" w:hanging="200"/>
    </w:pPr>
  </w:style>
  <w:style w:type="paragraph" w:styleId="TableofFigures">
    <w:name w:val="table of figures"/>
    <w:basedOn w:val="Normal"/>
    <w:next w:val="Normal"/>
    <w:rsid w:val="004024EE"/>
  </w:style>
  <w:style w:type="paragraph" w:styleId="Title">
    <w:name w:val="Title"/>
    <w:basedOn w:val="Normal"/>
    <w:next w:val="Normal"/>
    <w:link w:val="TitleChar"/>
    <w:qFormat/>
    <w:rsid w:val="004024EE"/>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4024EE"/>
    <w:rPr>
      <w:rFonts w:ascii="Calibri Light" w:hAnsi="Calibri Light"/>
      <w:b/>
      <w:bCs/>
      <w:kern w:val="28"/>
      <w:sz w:val="32"/>
      <w:szCs w:val="32"/>
      <w:lang w:eastAsia="en-US"/>
    </w:rPr>
  </w:style>
  <w:style w:type="paragraph" w:styleId="TOAHeading">
    <w:name w:val="toa heading"/>
    <w:basedOn w:val="Normal"/>
    <w:next w:val="Normal"/>
    <w:rsid w:val="004024EE"/>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4024EE"/>
    <w:pPr>
      <w:keepLines w:val="0"/>
      <w:pBdr>
        <w:top w:val="none" w:sz="0" w:space="0" w:color="auto"/>
      </w:pBdr>
      <w:spacing w:after="60"/>
      <w:ind w:left="0" w:firstLine="0"/>
      <w:outlineLvl w:val="9"/>
    </w:pPr>
    <w:rPr>
      <w:rFonts w:ascii="Calibri Light" w:hAnsi="Calibri Light"/>
      <w:b/>
      <w:bCs/>
      <w:kern w:val="32"/>
      <w:sz w:val="32"/>
      <w:szCs w:val="32"/>
    </w:rPr>
  </w:style>
  <w:style w:type="character" w:customStyle="1" w:styleId="TANChar">
    <w:name w:val="TAN Char"/>
    <w:link w:val="TAN"/>
    <w:qFormat/>
    <w:rsid w:val="004024EE"/>
    <w:rPr>
      <w:rFonts w:ascii="Arial" w:hAnsi="Arial"/>
      <w:sz w:val="18"/>
      <w:lang w:eastAsia="en-US"/>
    </w:rPr>
  </w:style>
  <w:style w:type="character" w:customStyle="1" w:styleId="EWChar">
    <w:name w:val="EW Char"/>
    <w:link w:val="EW"/>
    <w:qFormat/>
    <w:locked/>
    <w:rsid w:val="009934D1"/>
    <w:rPr>
      <w:lang w:eastAsia="en-US"/>
    </w:rPr>
  </w:style>
  <w:style w:type="character" w:customStyle="1" w:styleId="PLChar">
    <w:name w:val="PL Char"/>
    <w:link w:val="PL"/>
    <w:qFormat/>
    <w:rsid w:val="00663A5D"/>
    <w:rPr>
      <w:rFonts w:ascii="Courier New" w:hAnsi="Courier New"/>
      <w:sz w:val="16"/>
      <w:lang w:eastAsia="en-US"/>
    </w:rPr>
  </w:style>
  <w:style w:type="paragraph" w:styleId="Revision">
    <w:name w:val="Revision"/>
    <w:hidden/>
    <w:uiPriority w:val="99"/>
    <w:semiHidden/>
    <w:rsid w:val="00924E3A"/>
    <w:rPr>
      <w:lang w:eastAsia="en-US"/>
    </w:rPr>
  </w:style>
  <w:style w:type="character" w:customStyle="1" w:styleId="Heading1Char">
    <w:name w:val="Heading 1 Char"/>
    <w:basedOn w:val="DefaultParagraphFont"/>
    <w:link w:val="Heading1"/>
    <w:rsid w:val="00465137"/>
    <w:rPr>
      <w:rFonts w:ascii="Arial" w:hAnsi="Arial"/>
      <w:sz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AB65B-A5A1-4B6B-83C7-055DE43C0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186</Pages>
  <Words>62063</Words>
  <Characters>328935</Characters>
  <Application>Microsoft Office Word</Application>
  <DocSecurity>0</DocSecurity>
  <Lines>2741</Lines>
  <Paragraphs>780</Paragraphs>
  <ScaleCrop>false</ScaleCrop>
  <HeadingPairs>
    <vt:vector size="2" baseType="variant">
      <vt:variant>
        <vt:lpstr>Title</vt:lpstr>
      </vt:variant>
      <vt:variant>
        <vt:i4>1</vt:i4>
      </vt:variant>
    </vt:vector>
  </HeadingPairs>
  <TitlesOfParts>
    <vt:vector size="1" baseType="lpstr">
      <vt:lpstr>3GPP TS 31.111</vt:lpstr>
    </vt:vector>
  </TitlesOfParts>
  <Company>ETSI</Company>
  <LinksUpToDate>false</LinksUpToDate>
  <CharactersWithSpaces>390218</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31.111</dc:title>
  <dc:subject>Universal Subscriber Identity Module (USIM) Application Toolkit (USAT) (Release 18)</dc:subject>
  <dc:creator>Kimmo Kymalainen MCC</dc:creator>
  <cp:keywords/>
  <dc:description/>
  <cp:lastModifiedBy>Wilhelm Meding</cp:lastModifiedBy>
  <cp:revision>3</cp:revision>
  <cp:lastPrinted>2019-02-25T14:05:00Z</cp:lastPrinted>
  <dcterms:created xsi:type="dcterms:W3CDTF">2024-07-26T13:44:00Z</dcterms:created>
  <dcterms:modified xsi:type="dcterms:W3CDTF">2024-07-26T13:44:00Z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31.111%Rel-17%Clarification on the coding of the DCS field for USSD data download%31.111%Rel-17%Transfer MMS commands to SCP%31.111%Rel-17%Missing data objects concerning Frames%31.111%Rel-17%Correction of the length of Bearer parameters for UTRAN Packet </vt:lpwstr>
  </property>
  <property fmtid="{D5CDD505-2E9C-101B-9397-08002B2CF9AE}" pid="3" name="MCCCRsImpl1">
    <vt:lpwstr>Service%31.111%Rel-17%Extension of BIP bearers with I-WLAN%31.111%Rel-17%Corrections to align TS 31.111 with ETSI TS 102 223 and ETSI TS 101 220%31.111%Rel-17%Introduction of HSDPA in BIP%31.111%Rel-17%Editorial corrections%31.111%Rel-17%Alignment with SC</vt:lpwstr>
  </property>
  <property fmtid="{D5CDD505-2E9C-101B-9397-08002B2CF9AE}" pid="4" name="MCCCRsImpl2">
    <vt:lpwstr>P specifications%31.111%Rel-17%Correction on "USIM Service table" in data SMS-PP download%31.111%Rel-17%Incorrect Service Table referenced%31.111%Rel-17%UTRAN NMR encoding and Local Information clarifications%31.111%Rel-17%Removal of re-introduced text fo</vt:lpwstr>
  </property>
  <property fmtid="{D5CDD505-2E9C-101B-9397-08002B2CF9AE}" pid="5" name="MCCCRsImpl3">
    <vt:lpwstr>r Call Control User indication%31.111%Rel-17%Correction of possible Terminal Responses to the Send SMS command%31.111%Rel-17%Addition of  missing Frame Identifiers to proactive commands%31.111%Rel-17%Correction for the general results "SS Return Error" an</vt:lpwstr>
  </property>
  <property fmtid="{D5CDD505-2E9C-101B-9397-08002B2CF9AE}" pid="6" name="MCCCRsImpl4">
    <vt:lpwstr>d "USSD Return Error"%31.111%Rel-17%Incomplete Launch Application command definition%31.111%Rel-17%Correction to UTRAN Network Measurement Results%31.111%Rel-17%Steering of Roaming Refresh Command%31.111%Rel-17%Addition of EVENT: Network Rejection%31.111%</vt:lpwstr>
  </property>
  <property fmtid="{D5CDD505-2E9C-101B-9397-08002B2CF9AE}" pid="7" name="MCCCRsImpl5">
    <vt:lpwstr>Rel-17%Correction to RAC in Event : Network Rejection%31.111%Rel-17%Numbering of clauses corrected%31.111%Rel-17%Explicit definition of Provide Local Information values%31.111%Rel-17%Introduction of a geographical location discovery mechanism in the USIM </vt:lpwstr>
  </property>
  <property fmtid="{D5CDD505-2E9C-101B-9397-08002B2CF9AE}" pid="8" name="MCCCRsImpl6">
    <vt:lpwstr>Toolkit%31.111%Rel-17%Correction of a missing closing parenthesis in 31.111 8.19.%31.111%Rel-17%I-WLAN Steering of Roaming Refresh Command%31.111%Rel-17%Correct Geographical Location Request Terminal response value%31.111%Rel-17%Upgrade to copyright, keyw</vt:lpwstr>
  </property>
  <property fmtid="{D5CDD505-2E9C-101B-9397-08002B2CF9AE}" pid="9" name="MCCCRsImpl7">
    <vt:lpwstr>ords and logo for LTE%31.111%Rel-17%Support of EPS in USAT: BIP, Provide Local Information, Call control%31.111%Rel-17%Definition of the "idle" state in Event Download (Location Status) to include E-UTRAN%31.111%Rel-17%Downgrade of Data download via USSD </vt:lpwstr>
  </property>
  <property fmtid="{D5CDD505-2E9C-101B-9397-08002B2CF9AE}" pid="10" name="MCCCRsImpl8">
    <vt:lpwstr>and USSD application mode%31.111%Rel-17%Correction of formatting error in Terminal Profile and in clause titles%31.111%Rel-17%Support of EPS in Network Rejection Event%31.111%Rel-17%Reduced USAT capable terminals%31.111%Rel-17%Correction to history table </vt:lpwstr>
  </property>
  <property fmtid="{D5CDD505-2E9C-101B-9397-08002B2CF9AE}" pid="11" name="MCCCRsImpl9">
    <vt:lpwstr>version entries ex CT-43.%31.111%Rel-17%Correction to OPEN CHANNEL%31.111%Rel-17%NMEA sentence reference%31.111%Rel-17%IMSI changing procedure%31.111%Rel-17%Network Rejection Event for GERAN/UTRAN%31.111%Rel-17%Support of E-UTRAN in Provide Local Informat</vt:lpwstr>
  </property>
  <property fmtid="{D5CDD505-2E9C-101B-9397-08002B2CF9AE}" pid="12" name="MCCCRsImpl10">
    <vt:lpwstr>ion for NMR%31.111%Rel-17%Correction of an open reference and clarification of display icon%31.111%Rel-17%Correction of missing reference to 3GPP specification%31.111%Rel-17%Discovery of surrounding CSG cells%31.111%Rel-17%CSG cell selection event%31.111%</vt:lpwstr>
  </property>
  <property fmtid="{D5CDD505-2E9C-101B-9397-08002B2CF9AE}" pid="13" name="MCCCRsImpl11">
    <vt:lpwstr>Rel-17%Completion of implementation of CR 0227 (tag values)%31.111%Rel-17%Correction of erroneous use of the "H(e)NB" term%31.111%Rel-17%ETSI SCP references correction%31.111%Rel-17%Update of the specification and of references to SCP specifications%31.11</vt:lpwstr>
  </property>
  <property fmtid="{D5CDD505-2E9C-101B-9397-08002B2CF9AE}" pid="14" name="MCCCRsImpl12">
    <vt:lpwstr>1%Rel-17%Correction to security requirement references%31.111%Rel-17%Correction of TERMINAL RESPONSE%31.111%Rel-17%HNB name corrections%31.111%Rel-17%Editorial correction in Comprehention-TLV Tag list%31.111%Rel-17%Reference update and restoration of the </vt:lpwstr>
  </property>
  <property fmtid="{D5CDD505-2E9C-101B-9397-08002B2CF9AE}" pid="15" name="MCCCRsImpl13">
    <vt:lpwstr>Terminal Profile's bytes with letter class%31.111%Rel-17%Essential corrections to NMR and UTRAN/E-UTRAN Measurement Qualifier%31.111%Rel-17%Communication control for IMS%31.111%Rel-17%Clarification on EVENT DOWNLOAD - CSG cell selection%31.111%Rel-17%Rule</vt:lpwstr>
  </property>
  <property fmtid="{D5CDD505-2E9C-101B-9397-08002B2CF9AE}" pid="16" name="MCCCRsImpl14">
    <vt:lpwstr>s for multiple entities providing USAT facilities%31.111%Rel-17%Addition of Direct Communication Channel for BIP terminal server mode%31.111%Rel-17%Introduction of the IARI based Incoming IMS Data event%31.111%Rel-17%Introduction of ME behaviour during a </vt:lpwstr>
  </property>
  <property fmtid="{D5CDD505-2E9C-101B-9397-08002B2CF9AE}" pid="17" name="MCCCRsImpl15">
    <vt:lpwstr>REFRESH of EF_UICCIARI%31.111%Rel-17%Introduction of the IARI based IMS Registration event%31.111%Rel-17%Introduction the IARI based Open Channel command%31.111%Rel-17%Enable Re-assignment of tag values%31.111%Rel-17%Essential corrections to the CSG cell </vt:lpwstr>
  </property>
  <property fmtid="{D5CDD505-2E9C-101B-9397-08002B2CF9AE}" pid="18" name="MCCCRsImpl16">
    <vt:lpwstr>selection status event and command PROVIDE LOCAL INFORMATION related to CSG%31.111%Rel-17%Essential correction on the length size for the IMS Registration Event envelope command%31.111%Rel-17%Correction to IMS Registration event letter class%31.111%Rel-17</vt:lpwstr>
  </property>
  <property fmtid="{D5CDD505-2E9C-101B-9397-08002B2CF9AE}" pid="19" name="MCCCRsImpl17">
    <vt:lpwstr>%Reservation of a bit in Terminal profile for Open Channel for IMS%31.111%Rel-17%Removal of the mandatory Home eNodeB name support in USAT%31.111%Rel-17%Corrections to IMS Registration Event and Open Channel for IMS USAT commands%31.111%Rel-17%Essential c</vt:lpwstr>
  </property>
  <property fmtid="{D5CDD505-2E9C-101B-9397-08002B2CF9AE}" pid="20" name="MCCCRsImpl18">
    <vt:lpwstr>orrection to call control by USIM using IMS Request-URI parameter%31.111%Rel-17%Alignment with ETSI TS 102 223 regarding eCAT%31.111%Rel-17%Correction of USAT over AT commands%31.111%Rel-17%Essential correction to call control by USIM using IMS Request-UR</vt:lpwstr>
  </property>
  <property fmtid="{D5CDD505-2E9C-101B-9397-08002B2CF9AE}" pid="21" name="MCCCRsImpl19">
    <vt:lpwstr>I parameter%31.111%Rel-17%Definition of procedures for Steering of Roaming%31.111%Rel-17%Update of reference to ETSI TS 102 223%31.111%Rel-17%Correction to channel status data object%31.111%Rel-17%Correction of bearer parameters for E-UTRAN / mapped UTRAN</vt:lpwstr>
  </property>
  <property fmtid="{D5CDD505-2E9C-101B-9397-08002B2CF9AE}" pid="22" name="MCCCRsImpl20">
    <vt:lpwstr> packet service%31.111%Rel-17%Deletion of COMPREHENSION-TLV tag value from 3GPP specification%31.111%Rel-17%Correction in the Geographical location information discovery information flow between the ME and the UICC%31.111%Rel-17%Addition of Provide local </vt:lpwstr>
  </property>
  <property fmtid="{D5CDD505-2E9C-101B-9397-08002B2CF9AE}" pid="23" name="MCCCRsImpl21">
    <vt:lpwstr>information, H(e)NB IP address%31.111%Rel-17%Addition of Provide local information, H(e)NB surrounding macrocells%31.111%Rel-17%Correction of length of CSG ID%31.111%Rel-17%Correction of CSG ID list identifier%31.111%Rel-17%Changes in ENVELOPE (EVENT DOWN</vt:lpwstr>
  </property>
  <property fmtid="{D5CDD505-2E9C-101B-9397-08002B2CF9AE}" pid="24" name="MCCCRsImpl22">
    <vt:lpwstr>LOAD - CSG Cell Selection)%31.111%Rel-17%Clarification of the use of the Incoming IMS Data event%31.111%Rel-17%Enhancements to the security of the SMS OTA download mechanisms%31.111%Rel-17%Correction to reference for 'OPEN CHANNEL related to UICC Server M</vt:lpwstr>
  </property>
  <property fmtid="{D5CDD505-2E9C-101B-9397-08002B2CF9AE}" pid="25" name="MCCCRsImpl23">
    <vt:lpwstr>ode'%31.111%Rel-17%Essential correction on NMR in E-UTRAN%31.111%Rel-17%Call control for emergency PDN%31.111%Rel-17%Correction of padding for ECI in Location Information%31.111%Rel-17%Essential correction on CSG reselection%31.111%Rel-17%Location Informa</vt:lpwstr>
  </property>
  <property fmtid="{D5CDD505-2E9C-101B-9397-08002B2CF9AE}" pid="26" name="MCCCRsImpl24">
    <vt:lpwstr>tion for call control%31.111%Rel-17%Update of reference to ETSI TS 102 223 specification%31.111%Rel-17%Location Information for MO Short Message Control%31.111%Rel-17%Clarification on the IMS Registration Event%31.111%Rel-17%Optional fields in MO Short Me</vt:lpwstr>
  </property>
  <property fmtid="{D5CDD505-2E9C-101B-9397-08002B2CF9AE}" pid="27" name="MCCCRsImpl25">
    <vt:lpwstr>ssage control response%31.111%Rel-17%Correction in call control by USIM text%31.111%Rel-17%PLMN ID to "CSG Cell Selection" ENVELOPE COMMAND%31.111%Rel-17%Essential correction for IMS emergency call in call control by USIM%31.111%Rel-17%Correction for call</vt:lpwstr>
  </property>
  <property fmtid="{D5CDD505-2E9C-101B-9397-08002B2CF9AE}" pid="28" name="MCCCRsImpl26">
    <vt:lpwstr> control for IMS communications by USIM%31.111%Rel-17%Correction of location information in case of call control for IMS%31.111%Rel-17%Correction of editorial errors in TS 31.111%31.111%Rel-17%Essential correction to default routing for USAT over AT inter</vt:lpwstr>
  </property>
  <property fmtid="{D5CDD505-2E9C-101B-9397-08002B2CF9AE}" pid="29" name="MCCCRsImpl27">
    <vt:lpwstr>face references%31.111%Rel-17%Essential correction in communication control for IMS by USIM%31.111%Rel-17%Addition of POLL INTERVAL ENVELOPE command%31.111%Rel-17%Change PROVIDE LOCAL INFORMATION procedure for HPSIM%31.111%Rel-17%Coding of PDP type in the</vt:lpwstr>
  </property>
  <property fmtid="{D5CDD505-2E9C-101B-9397-08002B2CF9AE}" pid="30" name="MCCCRsImpl28">
    <vt:lpwstr> Bearer parameters%31.111%Rel-17%Introduction of BCCH and Timing Advance Local Information%31.111%Rel-17%URI support in MT Call event%31.111%Rel-17%Modification to TI value%31.111%Rel-17%E-UTRAN inter-frequency measurements that exceeds maxEARFCN%31.111%R</vt:lpwstr>
  </property>
  <property fmtid="{D5CDD505-2E9C-101B-9397-08002B2CF9AE}" pid="31" name="MCCCRsImpl29">
    <vt:lpwstr>el-17%Essential corrections for MTC on PDP / EPS PDN context activation%31.111%Rel-17%Reference ETSI Specifications for the POLL INTERVAL Negotiation procedure%31.111%Rel-17%Removal of references to EFLND%31.111%Rel-17%Update of reference to ETSI TS 102 2</vt:lpwstr>
  </property>
  <property fmtid="{D5CDD505-2E9C-101B-9397-08002B2CF9AE}" pid="32" name="MCCCRsImpl30">
    <vt:lpwstr>23%31.111%Rel-17%Description of Transaction Identifier for terminals not supporting IMS%31.111%Rel-17%Update of reference to ETSI TS 102 223 V11.3.0%31.111%Rel-17%Correction of COMPREHENSION-TLV data objects list%31.111%Rel-17%ENVELOPE for ProSe usage inf</vt:lpwstr>
  </property>
  <property fmtid="{D5CDD505-2E9C-101B-9397-08002B2CF9AE}" pid="33" name="MCCCRsImpl31">
    <vt:lpwstr>ormation reporting%31.111%Rel-17%Essential correction to the value of the Transaction Identifier in Call disconnect event%31.111%Rel-17%Update of reference to ETSI TS 102 223%31.111%Rel-17%Support for toolkit initiated GBA bootstrap using refresh on ISIM%</vt:lpwstr>
  </property>
  <property fmtid="{D5CDD505-2E9C-101B-9397-08002B2CF9AE}" pid="34" name="MCCCRsImpl32">
    <vt:lpwstr>31.111%Rel-17%Update of tags allocated by ETSI SCP%31.111%Rel-17%Correction of PDP context activation parameters%31.111%Rel-17%URI support by USAT clarification on the interactions with FDN_URI and BDN_URI%31.111%Rel-17%Update of reference to ETSI TS 102 </vt:lpwstr>
  </property>
  <property fmtid="{D5CDD505-2E9C-101B-9397-08002B2CF9AE}" pid="35" name="MCCCRsImpl33">
    <vt:lpwstr>223%31.111%Rel-17%WLAN Bearer alignment of USAT%31.111%Rel-17%URI support by USAT SMS related features%31.111%Rel-17%Removal of mandatory clause%31.111%Rel-17%Enhanced IMS Call Control%31.111%Rel-17%Alignment of Provide Local Information for Timing Advanc</vt:lpwstr>
  </property>
  <property fmtid="{D5CDD505-2E9C-101B-9397-08002B2CF9AE}" pid="36" name="MCCCRsImpl34">
    <vt:lpwstr>e to E-UTRAN radio technology%31.111%Rel-17%Hole in CR numbering between 437 and 626%31.111%Rel-17%Correction to Bearer parameters for UTRAN and EUTRAN%31.111%Rel-17%Handling of a too long IMS URI%31.111%Rel-17%Condition to send Location status and access</vt:lpwstr>
  </property>
  <property fmtid="{D5CDD505-2E9C-101B-9397-08002B2CF9AE}" pid="37" name="MCCCRsImpl35">
    <vt:lpwstr> technology change events%31.111%Rel-17%Handling of long URI for IMS call control%31.111%Rel-17%Handling of long URI for MT Call event%31.111%Rel-17%Correction / clarification of ProSe usage information reporting%31.111%Rel-17%Adding of Extended EMM Cause</vt:lpwstr>
  </property>
  <property fmtid="{D5CDD505-2E9C-101B-9397-08002B2CF9AE}" pid="38" name="MCCCRsImpl36">
    <vt:lpwstr> to the EVENT DOWNLOAD – Network Rejection%31.111%Rel-17%Location Information for MO Short Message Control%31.111%Rel-17%Update of reference to ETSI TS 102 223%31.111%Rel-17%Correction of I-WLAN specification references%31.111%Rel-17%Essential Correction </vt:lpwstr>
  </property>
  <property fmtid="{D5CDD505-2E9C-101B-9397-08002B2CF9AE}" pid="39" name="MCCCRsImpl37">
    <vt:lpwstr>to Envelope(ProSe Report) for access control%31.111%Rel-17%Clarification of the encoding of the IMS Status Code%31.111%Rel-17%URI support by USAT SMS-PP-Download%31.111%Rel-17%Error handling by USIM in ProSe usage information reporting procedure%31.111%Re</vt:lpwstr>
  </property>
  <property fmtid="{D5CDD505-2E9C-101B-9397-08002B2CF9AE}" pid="40" name="MCCCRsImpl38">
    <vt:lpwstr>l-17%Clarification of Envelope(ProSe Report) for error handling%31.111%Rel-17%3GPP PS Data Off and BIP%31.111%Rel-17%New Event Download for Data Connection Status%31.111%Rel-17%Essential correction for the Timing Advance for E-UTRAN%31.111%Rel-17%Correcti</vt:lpwstr>
  </property>
  <property fmtid="{D5CDD505-2E9C-101B-9397-08002B2CF9AE}" pid="41" name="MCCCRsImpl39">
    <vt:lpwstr>ons for the Event Download for Data Connection Status%31.111%Rel-17%Fixed wrong implementation of CR 0315, CR 0316 and CR 0655%31.111%Rel-17%Update of reference to TS 102 223%31.111%Rel-17%Date and time for MTC devices%31.111%Rel-17%New class for URI supp</vt:lpwstr>
  </property>
  <property fmtid="{D5CDD505-2E9C-101B-9397-08002B2CF9AE}" pid="42" name="MCCCRsImpl40">
    <vt:lpwstr>ort in the SET UP CALL%31.111%Rel-17%Definition of values reserved by ETSI SCP for 3GPP usage%31.111%Rel-17%Support of Non-IP Data Delivery by ME%31.111%Rel-17%Enhance Location Information object for NG-RAN Cell Identity%31.111%Rel-17%Enhance Bearer objec</vt:lpwstr>
  </property>
  <property fmtid="{D5CDD505-2E9C-101B-9397-08002B2CF9AE}" pid="43" name="MCCCRsImpl41">
    <vt:lpwstr>t in Toolkit spec to accommodate 5GS%31.111%Rel-17%Make Date and Time field conditional in Data Connection Status Change event in 31.111.%31.111%Rel-17%Remove ambiguity in Location Status Event and Access Tech Event related text in 31.111.%31.111%Rel-17%U</vt:lpwstr>
  </property>
  <property fmtid="{D5CDD505-2E9C-101B-9397-08002B2CF9AE}" pid="44" name="MCCCRsImpl42">
    <vt:lpwstr>pdate the UICC Toolkit Data Connection Status Change Event for 5GS%31.111%Rel-17%Update the UICC Toolkit Network Reject Event for 5GS%31.111%Rel-17%5G support for the OPEN CHANNEL command%31.111%Rel-17%Call Control update for PDU sessions%31.111%Rel-17%5G</vt:lpwstr>
  </property>
  <property fmtid="{D5CDD505-2E9C-101B-9397-08002B2CF9AE}" pid="45" name="MCCCRsImpl43">
    <vt:lpwstr> support for the OPEN CHANNEL command%31.111%Rel-17%Wrong Specification Numbering%31.111%Rel-17%Network Measurement Report update for NR%31.111%Rel-17%Update the version number of ETSI TS 102223 to latest%31.111%Rel-17%Update the UICC Toolkit Data Connect</vt:lpwstr>
  </property>
  <property fmtid="{D5CDD505-2E9C-101B-9397-08002B2CF9AE}" pid="46" name="MCCCRsImpl44">
    <vt:lpwstr>ion Status Change Event for 5GS%31.111%Rel-17%Overview clause of Call control by USIM missing PDN related overview.%31.111%Rel-17%Enhance Location Information object to accommodate 3 byte TAC for 5GS.%31.111%Rel-17%Correction to Annex U%31.111%Rel-17%SMS-</vt:lpwstr>
  </property>
  <property fmtid="{D5CDD505-2E9C-101B-9397-08002B2CF9AE}" pid="47" name="MCCCRsImpl45">
    <vt:lpwstr>PP Data download procedure to support SoR using 5G NAS%31.111%Rel-17%Fix implementation error for USIM Call Control procedure and allow updating only the operator specific ePCOs.%31.111%Rel-17%Correct implementation error for terminal profile bits for non</vt:lpwstr>
  </property>
  <property fmtid="{D5CDD505-2E9C-101B-9397-08002B2CF9AE}" pid="48" name="MCCCRsImpl46">
    <vt:lpwstr>-IP data delivery%31.111%Rel-17%Addition of DNN object in PDU session establishment parameters%31.111%Rel-17%Enable procedure for update of Routing ID data in the UICC, as triggered by the UDM.%31.111%Rel-17%5G Call Control by USIM shall take into account</vt:lpwstr>
  </property>
  <property fmtid="{D5CDD505-2E9C-101B-9397-08002B2CF9AE}" pid="49" name="MCCCRsImpl47">
    <vt:lpwstr> SM PDU DN container length.%31.111%Rel-17%Change NR ARFCN length in NMR from 3 to 4 to be future proof.%31.111%Rel-17%Correction to CALL CONTROL command for PDU session establishment%31.111%Rel-17%Correction due to incorrect TS 24.501 clause referred%31.</vt:lpwstr>
  </property>
  <property fmtid="{D5CDD505-2E9C-101B-9397-08002B2CF9AE}" pid="50" name="MCCCRsImpl48">
    <vt:lpwstr>111%Rel-17%Correction to address data field in SMS-PP DOWNLOAD command%31.111%Rel-17%Align Routing Indicator data update procedure with CT1 referring to data as data set.%31.111%Rel-17%Update Routing Indicator data update procedure to indicate REFRESH typ</vt:lpwstr>
  </property>
  <property fmtid="{D5CDD505-2E9C-101B-9397-08002B2CF9AE}" pid="51" name="MCCCRsImpl49">
    <vt:lpwstr>e.%31.111%Rel-17%Correction of specification version in Annex U%31.111%Rel-17%Correction of the reference used in cl. 8.143%31.111%Rel-17%Update Annex A to align with letter classes allocated by ETSI SCP%31.111%Rel-17%Update reference to Rel-15 version of</vt:lpwstr>
  </property>
  <property fmtid="{D5CDD505-2E9C-101B-9397-08002B2CF9AE}" pid="52" name="MCCCRsImpl50">
    <vt:lpwstr> ETSI TS 102.223 in 3GPP TS 31.111%31.111%Rel-17%Specify the 'data connection type' in command parameters/data definition in clause 7.5.25.2.%31.111%Rel-17%Correction to Bearer Description data object%31.111%Rel-17%Introducing Network Measurement Results </vt:lpwstr>
  </property>
  <property fmtid="{D5CDD505-2E9C-101B-9397-08002B2CF9AE}" pid="53" name="MCCCRsImpl51">
    <vt:lpwstr>for NG-RAN%31.111%Rel-17%Alignment of Provide Local Information for Timing Advance to NG-RAN radio technology%31.111%Rel-17%PROVIDE LOCAL INFORMATION to get Slice(s) information%31.111%Rel-17%Update the scope of 31.111 to cover 2/5G aspects%31.111%Rel-17%</vt:lpwstr>
  </property>
  <property fmtid="{D5CDD505-2E9C-101B-9397-08002B2CF9AE}" pid="54" name="MCCCRsImpl52">
    <vt:lpwstr>Essential correction to network measurement results for E-UTRAN%31.111%Rel-17%Update the Network Rejection event and Update/Attach/Registration Type%31.111%Rel-17%Make more clear that the value part of the Tracking Area Identity information element specif</vt:lpwstr>
  </property>
  <property fmtid="{D5CDD505-2E9C-101B-9397-08002B2CF9AE}" pid="55" name="MCCCRsImpl53">
    <vt:lpwstr>n to 8.22 Network Measurement Result (Rel 16)%31.111%Rel-17%Update Measurement Qualifier for NGRAN%31.111%Rel-17%Update Measurement Qualifier for NGRAN%31.111%Rel-17%0751%31.111%Rel-17%0753%31.111%Rel-17%0755%</vt:lpwstr>
  </property>
</Properties>
</file>