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356E87" w14:paraId="6420D5CF" w14:textId="77777777" w:rsidTr="000C2848">
        <w:tc>
          <w:tcPr>
            <w:tcW w:w="10423" w:type="dxa"/>
            <w:gridSpan w:val="2"/>
          </w:tcPr>
          <w:p w14:paraId="3FDEDF14" w14:textId="331C75A9" w:rsidR="004F0988" w:rsidRPr="00356E87" w:rsidRDefault="004F0988" w:rsidP="000C2848">
            <w:pPr>
              <w:pStyle w:val="ZA"/>
              <w:framePr w:w="0" w:hRule="auto" w:wrap="auto" w:vAnchor="margin" w:hAnchor="text" w:yAlign="inline"/>
              <w:rPr>
                <w:noProof w:val="0"/>
              </w:rPr>
            </w:pPr>
            <w:bookmarkStart w:id="0" w:name="page1"/>
            <w:r w:rsidRPr="00356E87">
              <w:rPr>
                <w:noProof w:val="0"/>
                <w:sz w:val="64"/>
              </w:rPr>
              <w:t xml:space="preserve">3GPP </w:t>
            </w:r>
            <w:bookmarkStart w:id="1" w:name="specType1"/>
            <w:r w:rsidRPr="00356E87">
              <w:rPr>
                <w:noProof w:val="0"/>
                <w:sz w:val="64"/>
              </w:rPr>
              <w:t>TS</w:t>
            </w:r>
            <w:bookmarkEnd w:id="1"/>
            <w:r w:rsidRPr="00356E87">
              <w:rPr>
                <w:noProof w:val="0"/>
                <w:sz w:val="64"/>
              </w:rPr>
              <w:t xml:space="preserve"> </w:t>
            </w:r>
            <w:bookmarkStart w:id="2" w:name="specNumber"/>
            <w:r w:rsidR="004B18DC" w:rsidRPr="00356E87">
              <w:rPr>
                <w:noProof w:val="0"/>
                <w:sz w:val="64"/>
              </w:rPr>
              <w:t>32</w:t>
            </w:r>
            <w:r w:rsidRPr="00356E87">
              <w:rPr>
                <w:noProof w:val="0"/>
                <w:sz w:val="64"/>
              </w:rPr>
              <w:t>.</w:t>
            </w:r>
            <w:bookmarkEnd w:id="2"/>
            <w:r w:rsidR="004B18DC" w:rsidRPr="00356E87">
              <w:rPr>
                <w:noProof w:val="0"/>
                <w:sz w:val="64"/>
              </w:rPr>
              <w:t>161</w:t>
            </w:r>
            <w:r w:rsidRPr="00356E87">
              <w:rPr>
                <w:noProof w:val="0"/>
                <w:sz w:val="64"/>
              </w:rPr>
              <w:t xml:space="preserve"> </w:t>
            </w:r>
            <w:r w:rsidRPr="00356E87">
              <w:rPr>
                <w:noProof w:val="0"/>
              </w:rPr>
              <w:t>V</w:t>
            </w:r>
            <w:r w:rsidR="006B6BDD">
              <w:rPr>
                <w:noProof w:val="0"/>
              </w:rPr>
              <w:t>1</w:t>
            </w:r>
            <w:r w:rsidR="00C33E55">
              <w:rPr>
                <w:noProof w:val="0"/>
              </w:rPr>
              <w:t>8</w:t>
            </w:r>
            <w:r w:rsidR="006B6BDD">
              <w:rPr>
                <w:noProof w:val="0"/>
              </w:rPr>
              <w:t>.</w:t>
            </w:r>
            <w:r w:rsidR="00C33E55">
              <w:rPr>
                <w:noProof w:val="0"/>
              </w:rPr>
              <w:t>0</w:t>
            </w:r>
            <w:r w:rsidR="006B6BDD">
              <w:rPr>
                <w:noProof w:val="0"/>
              </w:rPr>
              <w:t>.0</w:t>
            </w:r>
            <w:r w:rsidRPr="00356E87">
              <w:rPr>
                <w:noProof w:val="0"/>
              </w:rPr>
              <w:t xml:space="preserve"> </w:t>
            </w:r>
            <w:r w:rsidRPr="00356E87">
              <w:rPr>
                <w:noProof w:val="0"/>
                <w:sz w:val="32"/>
              </w:rPr>
              <w:t>(</w:t>
            </w:r>
            <w:bookmarkStart w:id="3" w:name="issueDate"/>
            <w:r w:rsidR="004B18DC" w:rsidRPr="00356E87">
              <w:rPr>
                <w:noProof w:val="0"/>
                <w:sz w:val="32"/>
              </w:rPr>
              <w:t>202</w:t>
            </w:r>
            <w:r w:rsidR="00B158E3" w:rsidRPr="00356E87">
              <w:rPr>
                <w:noProof w:val="0"/>
                <w:sz w:val="32"/>
              </w:rPr>
              <w:t>4-0</w:t>
            </w:r>
            <w:bookmarkEnd w:id="3"/>
            <w:r w:rsidR="006B6BDD">
              <w:rPr>
                <w:noProof w:val="0"/>
                <w:sz w:val="32"/>
              </w:rPr>
              <w:t>3</w:t>
            </w:r>
            <w:r w:rsidRPr="00356E87">
              <w:rPr>
                <w:noProof w:val="0"/>
                <w:sz w:val="32"/>
              </w:rPr>
              <w:t>)</w:t>
            </w:r>
          </w:p>
        </w:tc>
      </w:tr>
      <w:tr w:rsidR="004F0988" w:rsidRPr="00356E87" w14:paraId="0FFD4F19" w14:textId="77777777" w:rsidTr="000C2848">
        <w:trPr>
          <w:trHeight w:hRule="exact" w:val="1134"/>
        </w:trPr>
        <w:tc>
          <w:tcPr>
            <w:tcW w:w="10423" w:type="dxa"/>
            <w:gridSpan w:val="2"/>
          </w:tcPr>
          <w:p w14:paraId="5AB75458" w14:textId="4562E8CF" w:rsidR="004F0988" w:rsidRPr="00356E87" w:rsidRDefault="004F0988" w:rsidP="00133525">
            <w:pPr>
              <w:pStyle w:val="ZB"/>
              <w:framePr w:w="0" w:hRule="auto" w:wrap="auto" w:vAnchor="margin" w:hAnchor="text" w:yAlign="inline"/>
              <w:rPr>
                <w:noProof w:val="0"/>
              </w:rPr>
            </w:pPr>
            <w:r w:rsidRPr="00356E87">
              <w:rPr>
                <w:noProof w:val="0"/>
              </w:rPr>
              <w:t xml:space="preserve">Technical </w:t>
            </w:r>
            <w:bookmarkStart w:id="4" w:name="spectype2"/>
            <w:r w:rsidRPr="00356E87">
              <w:rPr>
                <w:noProof w:val="0"/>
              </w:rPr>
              <w:t>Specification</w:t>
            </w:r>
            <w:bookmarkEnd w:id="4"/>
          </w:p>
          <w:p w14:paraId="462B8E42" w14:textId="7E8A22EA" w:rsidR="00BA4B8D" w:rsidRPr="00356E87" w:rsidRDefault="00BA4B8D" w:rsidP="00BA4B8D"/>
        </w:tc>
      </w:tr>
      <w:tr w:rsidR="004F0988" w:rsidRPr="00356E87" w14:paraId="717C4EBE" w14:textId="77777777" w:rsidTr="000C2848">
        <w:trPr>
          <w:trHeight w:hRule="exact" w:val="3686"/>
        </w:trPr>
        <w:tc>
          <w:tcPr>
            <w:tcW w:w="10423" w:type="dxa"/>
            <w:gridSpan w:val="2"/>
          </w:tcPr>
          <w:p w14:paraId="03D032C0" w14:textId="77777777" w:rsidR="004F0988" w:rsidRPr="00356E87" w:rsidRDefault="004F0988" w:rsidP="00133525">
            <w:pPr>
              <w:pStyle w:val="ZT"/>
              <w:framePr w:wrap="auto" w:hAnchor="text" w:yAlign="inline"/>
            </w:pPr>
            <w:r w:rsidRPr="00356E87">
              <w:t>3rd Generation Partnership Project;</w:t>
            </w:r>
          </w:p>
          <w:p w14:paraId="653799DC" w14:textId="1508524D" w:rsidR="004F0988" w:rsidRPr="00356E87" w:rsidRDefault="004F0988" w:rsidP="00133525">
            <w:pPr>
              <w:pStyle w:val="ZT"/>
              <w:framePr w:wrap="auto" w:hAnchor="text" w:yAlign="inline"/>
            </w:pPr>
            <w:r w:rsidRPr="00356E87">
              <w:t xml:space="preserve">Technical Specification Group </w:t>
            </w:r>
            <w:bookmarkStart w:id="5" w:name="specTitle"/>
            <w:r w:rsidR="004B18DC" w:rsidRPr="00356E87">
              <w:t>Services and System Aspects</w:t>
            </w:r>
            <w:r w:rsidR="00A35D90">
              <w:t>;</w:t>
            </w:r>
          </w:p>
          <w:p w14:paraId="4CC9C855" w14:textId="77777777" w:rsidR="004B18DC" w:rsidRPr="00356E87" w:rsidRDefault="004B18DC" w:rsidP="00133525">
            <w:pPr>
              <w:pStyle w:val="ZT"/>
              <w:framePr w:wrap="auto" w:hAnchor="text" w:yAlign="inline"/>
            </w:pPr>
            <w:r w:rsidRPr="00356E87">
              <w:t>Management and orchestration;</w:t>
            </w:r>
          </w:p>
          <w:p w14:paraId="1D2A8F5E" w14:textId="3A53974B" w:rsidR="004F0988" w:rsidRPr="00356E87" w:rsidRDefault="004B18DC" w:rsidP="00133525">
            <w:pPr>
              <w:pStyle w:val="ZT"/>
              <w:framePr w:wrap="auto" w:hAnchor="text" w:yAlign="inline"/>
            </w:pPr>
            <w:r w:rsidRPr="00356E87">
              <w:t>JSON expressions</w:t>
            </w:r>
            <w:bookmarkEnd w:id="5"/>
            <w:r w:rsidR="001023BB">
              <w:t xml:space="preserve"> (Jex)</w:t>
            </w:r>
          </w:p>
          <w:p w14:paraId="04CAC1E0" w14:textId="519CF98D" w:rsidR="004F0988" w:rsidRPr="00356E87" w:rsidRDefault="004F0988" w:rsidP="00133525">
            <w:pPr>
              <w:pStyle w:val="ZT"/>
              <w:framePr w:wrap="auto" w:hAnchor="text" w:yAlign="inline"/>
              <w:rPr>
                <w:i/>
                <w:sz w:val="28"/>
              </w:rPr>
            </w:pPr>
            <w:r w:rsidRPr="00356E87">
              <w:t>(</w:t>
            </w:r>
            <w:r w:rsidRPr="00356E87">
              <w:rPr>
                <w:rStyle w:val="ZGSM"/>
              </w:rPr>
              <w:t xml:space="preserve">Release </w:t>
            </w:r>
            <w:bookmarkStart w:id="6" w:name="specRelease"/>
            <w:r w:rsidRPr="00356E87">
              <w:rPr>
                <w:rStyle w:val="ZGSM"/>
              </w:rPr>
              <w:t>1</w:t>
            </w:r>
            <w:r w:rsidR="00D82E6F" w:rsidRPr="00356E87">
              <w:rPr>
                <w:rStyle w:val="ZGSM"/>
              </w:rPr>
              <w:t>8</w:t>
            </w:r>
            <w:bookmarkEnd w:id="6"/>
            <w:r w:rsidRPr="00356E87">
              <w:t>)</w:t>
            </w:r>
          </w:p>
        </w:tc>
      </w:tr>
      <w:tr w:rsidR="00BF128E" w:rsidRPr="00356E87" w14:paraId="303DD8FF" w14:textId="77777777" w:rsidTr="000C2848">
        <w:tc>
          <w:tcPr>
            <w:tcW w:w="10423" w:type="dxa"/>
            <w:gridSpan w:val="2"/>
          </w:tcPr>
          <w:p w14:paraId="48E5BAD8" w14:textId="77777777" w:rsidR="00BF128E" w:rsidRPr="00356E87" w:rsidRDefault="00BF128E" w:rsidP="00133525">
            <w:pPr>
              <w:pStyle w:val="ZU"/>
              <w:framePr w:w="0" w:wrap="auto" w:vAnchor="margin" w:hAnchor="text" w:yAlign="inline"/>
              <w:tabs>
                <w:tab w:val="right" w:pos="10206"/>
              </w:tabs>
              <w:jc w:val="left"/>
              <w:rPr>
                <w:noProof w:val="0"/>
                <w:color w:val="0000FF"/>
              </w:rPr>
            </w:pPr>
            <w:r w:rsidRPr="00356E87">
              <w:rPr>
                <w:noProof w:val="0"/>
                <w:color w:val="0000FF"/>
              </w:rPr>
              <w:tab/>
            </w:r>
          </w:p>
        </w:tc>
      </w:tr>
      <w:tr w:rsidR="00D82E6F" w:rsidRPr="00356E87" w14:paraId="135703F2" w14:textId="77777777" w:rsidTr="000C2848">
        <w:trPr>
          <w:trHeight w:hRule="exact" w:val="1531"/>
        </w:trPr>
        <w:tc>
          <w:tcPr>
            <w:tcW w:w="4883" w:type="dxa"/>
          </w:tcPr>
          <w:p w14:paraId="4743C82D" w14:textId="10B278BA" w:rsidR="00D82E6F" w:rsidRPr="00356E87" w:rsidRDefault="003C73B9" w:rsidP="00D82E6F">
            <w:pPr>
              <w:rPr>
                <w:i/>
              </w:rPr>
            </w:pPr>
            <w:r>
              <w:rPr>
                <w:i/>
                <w:noProof/>
              </w:rPr>
              <w:drawing>
                <wp:inline distT="0" distB="0" distL="0" distR="0" wp14:anchorId="6E429F5D" wp14:editId="0781915E">
                  <wp:extent cx="1301115" cy="78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785495"/>
                          </a:xfrm>
                          <a:prstGeom prst="rect">
                            <a:avLst/>
                          </a:prstGeom>
                          <a:noFill/>
                          <a:ln>
                            <a:noFill/>
                          </a:ln>
                        </pic:spPr>
                      </pic:pic>
                    </a:graphicData>
                  </a:graphic>
                </wp:inline>
              </w:drawing>
            </w:r>
          </w:p>
        </w:tc>
        <w:tc>
          <w:tcPr>
            <w:tcW w:w="5540" w:type="dxa"/>
          </w:tcPr>
          <w:p w14:paraId="0E63523F" w14:textId="14B6BB99" w:rsidR="00D82E6F" w:rsidRPr="00356E87" w:rsidRDefault="003C73B9" w:rsidP="00D82E6F">
            <w:pPr>
              <w:jc w:val="right"/>
            </w:pPr>
            <w:r>
              <w:rPr>
                <w:noProof/>
              </w:rPr>
              <w:drawing>
                <wp:inline distT="0" distB="0" distL="0" distR="0" wp14:anchorId="6B8977E6" wp14:editId="014D7CBB">
                  <wp:extent cx="1635125" cy="97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5125" cy="972820"/>
                          </a:xfrm>
                          <a:prstGeom prst="rect">
                            <a:avLst/>
                          </a:prstGeom>
                          <a:noFill/>
                          <a:ln>
                            <a:noFill/>
                          </a:ln>
                        </pic:spPr>
                      </pic:pic>
                    </a:graphicData>
                  </a:graphic>
                </wp:inline>
              </w:drawing>
            </w:r>
          </w:p>
        </w:tc>
      </w:tr>
      <w:tr w:rsidR="00D82E6F" w:rsidRPr="00356E87" w14:paraId="48DEBCEB" w14:textId="77777777" w:rsidTr="000C2848">
        <w:trPr>
          <w:trHeight w:hRule="exact" w:val="5783"/>
        </w:trPr>
        <w:tc>
          <w:tcPr>
            <w:tcW w:w="10423" w:type="dxa"/>
            <w:gridSpan w:val="2"/>
          </w:tcPr>
          <w:p w14:paraId="56990EEF" w14:textId="3783AE64" w:rsidR="00D82E6F" w:rsidRPr="00356E87" w:rsidRDefault="00D82E6F" w:rsidP="00D82E6F">
            <w:pPr>
              <w:rPr>
                <w:i/>
                <w:iCs/>
              </w:rPr>
            </w:pPr>
          </w:p>
        </w:tc>
      </w:tr>
      <w:tr w:rsidR="00D82E6F" w:rsidRPr="00356E87" w14:paraId="4C89EF09" w14:textId="77777777" w:rsidTr="000C2848">
        <w:trPr>
          <w:trHeight w:hRule="exact" w:val="964"/>
        </w:trPr>
        <w:tc>
          <w:tcPr>
            <w:tcW w:w="10423" w:type="dxa"/>
            <w:gridSpan w:val="2"/>
          </w:tcPr>
          <w:p w14:paraId="240251E6" w14:textId="7D5BBC50" w:rsidR="00D82E6F" w:rsidRPr="00356E87" w:rsidRDefault="00D82E6F" w:rsidP="00D82E6F">
            <w:pPr>
              <w:rPr>
                <w:sz w:val="16"/>
              </w:rPr>
            </w:pPr>
            <w:bookmarkStart w:id="7" w:name="warningNotice"/>
            <w:r w:rsidRPr="00356E87">
              <w:rPr>
                <w:sz w:val="16"/>
              </w:rPr>
              <w:t>The present document has been developed within the 3rd Generation Partnership Project (3GPP</w:t>
            </w:r>
            <w:r w:rsidRPr="00356E87">
              <w:rPr>
                <w:sz w:val="16"/>
                <w:vertAlign w:val="superscript"/>
              </w:rPr>
              <w:t xml:space="preserve"> TM</w:t>
            </w:r>
            <w:r w:rsidRPr="00356E87">
              <w:rPr>
                <w:sz w:val="16"/>
              </w:rPr>
              <w:t>) and may be further elaborated for the purposes of 3GPP.</w:t>
            </w:r>
            <w:r w:rsidRPr="00356E87">
              <w:rPr>
                <w:sz w:val="16"/>
              </w:rPr>
              <w:br/>
              <w:t>The present document has not been subject to any approval process by the 3GPP</w:t>
            </w:r>
            <w:r w:rsidRPr="00356E87">
              <w:rPr>
                <w:sz w:val="16"/>
                <w:vertAlign w:val="superscript"/>
              </w:rPr>
              <w:t xml:space="preserve"> </w:t>
            </w:r>
            <w:r w:rsidRPr="00356E87">
              <w:rPr>
                <w:sz w:val="16"/>
              </w:rPr>
              <w:t>Organizational Partners and shall not be implemented.</w:t>
            </w:r>
            <w:r w:rsidRPr="00356E87">
              <w:rPr>
                <w:sz w:val="16"/>
              </w:rPr>
              <w:br/>
              <w:t>This Specification is provided for future development work within 3GPP</w:t>
            </w:r>
            <w:r w:rsidRPr="00356E87">
              <w:rPr>
                <w:sz w:val="16"/>
                <w:vertAlign w:val="superscript"/>
              </w:rPr>
              <w:t xml:space="preserve"> </w:t>
            </w:r>
            <w:r w:rsidRPr="00356E87">
              <w:rPr>
                <w:sz w:val="16"/>
              </w:rPr>
              <w:t>only. The Organizational Partners accept no liability for any use of this Specification.</w:t>
            </w:r>
            <w:r w:rsidRPr="00356E87">
              <w:rPr>
                <w:sz w:val="16"/>
              </w:rPr>
              <w:br/>
              <w:t>Specifications and Reports for implementation of the 3GPP</w:t>
            </w:r>
            <w:r w:rsidRPr="00356E87">
              <w:rPr>
                <w:sz w:val="16"/>
                <w:vertAlign w:val="superscript"/>
              </w:rPr>
              <w:t xml:space="preserve"> TM</w:t>
            </w:r>
            <w:r w:rsidRPr="00356E87">
              <w:rPr>
                <w:sz w:val="16"/>
              </w:rPr>
              <w:t xml:space="preserve"> system should be obtained via the 3GPP Organizational Partners' Publications Offices.</w:t>
            </w:r>
            <w:bookmarkEnd w:id="7"/>
          </w:p>
          <w:p w14:paraId="080CA5D2" w14:textId="77777777" w:rsidR="00D82E6F" w:rsidRPr="00356E87" w:rsidRDefault="00D82E6F" w:rsidP="00D82E6F">
            <w:pPr>
              <w:pStyle w:val="ZV"/>
              <w:framePr w:w="0" w:wrap="auto" w:vAnchor="margin" w:hAnchor="text" w:yAlign="inline"/>
              <w:rPr>
                <w:noProof w:val="0"/>
              </w:rPr>
            </w:pPr>
          </w:p>
          <w:p w14:paraId="684224C8" w14:textId="77777777" w:rsidR="00D82E6F" w:rsidRPr="00356E87" w:rsidRDefault="00D82E6F" w:rsidP="00D82E6F">
            <w:pPr>
              <w:rPr>
                <w:sz w:val="16"/>
              </w:rPr>
            </w:pPr>
          </w:p>
        </w:tc>
      </w:tr>
      <w:bookmarkEnd w:id="0"/>
    </w:tbl>
    <w:p w14:paraId="62A41910" w14:textId="77777777" w:rsidR="00080512" w:rsidRPr="00356E87" w:rsidRDefault="00080512">
      <w:pPr>
        <w:sectPr w:rsidR="00080512" w:rsidRPr="00356E87" w:rsidSect="009114D7">
          <w:footerReference w:type="even" r:id="rId11"/>
          <w:footerReference w:type="first" r:id="rId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56E87" w14:paraId="779AAB31" w14:textId="77777777" w:rsidTr="00133525">
        <w:trPr>
          <w:trHeight w:hRule="exact" w:val="5670"/>
        </w:trPr>
        <w:tc>
          <w:tcPr>
            <w:tcW w:w="10423" w:type="dxa"/>
            <w:shd w:val="clear" w:color="auto" w:fill="auto"/>
          </w:tcPr>
          <w:p w14:paraId="4C627120" w14:textId="77777777" w:rsidR="00E16509" w:rsidRPr="00356E87" w:rsidRDefault="00E16509" w:rsidP="00E16509">
            <w:bookmarkStart w:id="8" w:name="page2"/>
          </w:p>
        </w:tc>
      </w:tr>
      <w:tr w:rsidR="00E16509" w:rsidRPr="00356E87" w14:paraId="7A3B3A7F" w14:textId="77777777" w:rsidTr="00C074DD">
        <w:trPr>
          <w:trHeight w:hRule="exact" w:val="5387"/>
        </w:trPr>
        <w:tc>
          <w:tcPr>
            <w:tcW w:w="10423" w:type="dxa"/>
            <w:shd w:val="clear" w:color="auto" w:fill="auto"/>
          </w:tcPr>
          <w:p w14:paraId="03A67D73" w14:textId="77777777" w:rsidR="00E16509" w:rsidRPr="00356E87" w:rsidRDefault="00E16509" w:rsidP="00133525">
            <w:pPr>
              <w:pStyle w:val="FP"/>
              <w:spacing w:after="240"/>
              <w:ind w:left="2835" w:right="2835"/>
              <w:jc w:val="center"/>
              <w:rPr>
                <w:rFonts w:ascii="Arial" w:hAnsi="Arial"/>
                <w:b/>
                <w:i/>
              </w:rPr>
            </w:pPr>
            <w:bookmarkStart w:id="9" w:name="coords3gpp"/>
            <w:r w:rsidRPr="00356E87">
              <w:rPr>
                <w:rFonts w:ascii="Arial" w:hAnsi="Arial"/>
                <w:b/>
                <w:i/>
              </w:rPr>
              <w:t>3GPP</w:t>
            </w:r>
          </w:p>
          <w:p w14:paraId="252767FD" w14:textId="77777777" w:rsidR="00E16509" w:rsidRPr="00356E87" w:rsidRDefault="00E16509" w:rsidP="00133525">
            <w:pPr>
              <w:pStyle w:val="FP"/>
              <w:pBdr>
                <w:bottom w:val="single" w:sz="6" w:space="1" w:color="auto"/>
              </w:pBdr>
              <w:ind w:left="2835" w:right="2835"/>
              <w:jc w:val="center"/>
            </w:pPr>
            <w:r w:rsidRPr="00356E87">
              <w:t>Postal address</w:t>
            </w:r>
          </w:p>
          <w:p w14:paraId="73CD2C20" w14:textId="77777777" w:rsidR="00E16509" w:rsidRPr="00356E87" w:rsidRDefault="00E16509" w:rsidP="00133525">
            <w:pPr>
              <w:pStyle w:val="FP"/>
              <w:ind w:left="2835" w:right="2835"/>
              <w:jc w:val="center"/>
              <w:rPr>
                <w:rFonts w:ascii="Arial" w:hAnsi="Arial"/>
                <w:sz w:val="18"/>
              </w:rPr>
            </w:pPr>
          </w:p>
          <w:p w14:paraId="2122B1F3" w14:textId="77777777" w:rsidR="00E16509" w:rsidRPr="00356E87" w:rsidRDefault="00E16509" w:rsidP="00133525">
            <w:pPr>
              <w:pStyle w:val="FP"/>
              <w:pBdr>
                <w:bottom w:val="single" w:sz="6" w:space="1" w:color="auto"/>
              </w:pBdr>
              <w:spacing w:before="240"/>
              <w:ind w:left="2835" w:right="2835"/>
              <w:jc w:val="center"/>
            </w:pPr>
            <w:r w:rsidRPr="00356E87">
              <w:t>3GPP support office address</w:t>
            </w:r>
          </w:p>
          <w:p w14:paraId="4B118786" w14:textId="77777777" w:rsidR="00E16509" w:rsidRPr="00356E87" w:rsidRDefault="00E16509" w:rsidP="00133525">
            <w:pPr>
              <w:pStyle w:val="FP"/>
              <w:ind w:left="2835" w:right="2835"/>
              <w:jc w:val="center"/>
              <w:rPr>
                <w:rFonts w:ascii="Arial" w:hAnsi="Arial"/>
                <w:sz w:val="18"/>
              </w:rPr>
            </w:pPr>
            <w:r w:rsidRPr="00356E87">
              <w:rPr>
                <w:rFonts w:ascii="Arial" w:hAnsi="Arial"/>
                <w:sz w:val="18"/>
              </w:rPr>
              <w:t>650 Route des Lucioles - Sophia Antipolis</w:t>
            </w:r>
          </w:p>
          <w:p w14:paraId="7A890E1F" w14:textId="77777777" w:rsidR="00E16509" w:rsidRPr="00356E87" w:rsidRDefault="00E16509" w:rsidP="00133525">
            <w:pPr>
              <w:pStyle w:val="FP"/>
              <w:ind w:left="2835" w:right="2835"/>
              <w:jc w:val="center"/>
              <w:rPr>
                <w:rFonts w:ascii="Arial" w:hAnsi="Arial"/>
                <w:sz w:val="18"/>
              </w:rPr>
            </w:pPr>
            <w:r w:rsidRPr="00356E87">
              <w:rPr>
                <w:rFonts w:ascii="Arial" w:hAnsi="Arial"/>
                <w:sz w:val="18"/>
              </w:rPr>
              <w:t>Valbonne - FRANCE</w:t>
            </w:r>
          </w:p>
          <w:p w14:paraId="76EFB16C" w14:textId="77777777" w:rsidR="00E16509" w:rsidRPr="00356E87" w:rsidRDefault="00E16509" w:rsidP="00133525">
            <w:pPr>
              <w:pStyle w:val="FP"/>
              <w:spacing w:after="20"/>
              <w:ind w:left="2835" w:right="2835"/>
              <w:jc w:val="center"/>
              <w:rPr>
                <w:rFonts w:ascii="Arial" w:hAnsi="Arial"/>
                <w:sz w:val="18"/>
              </w:rPr>
            </w:pPr>
            <w:r w:rsidRPr="00356E87">
              <w:rPr>
                <w:rFonts w:ascii="Arial" w:hAnsi="Arial"/>
                <w:sz w:val="18"/>
              </w:rPr>
              <w:t>Tel.: +33 4 92 94 42 00 Fax: +33 4 93 65 47 16</w:t>
            </w:r>
          </w:p>
          <w:p w14:paraId="6476674E" w14:textId="77777777" w:rsidR="00E16509" w:rsidRPr="00356E87" w:rsidRDefault="00E16509" w:rsidP="00133525">
            <w:pPr>
              <w:pStyle w:val="FP"/>
              <w:pBdr>
                <w:bottom w:val="single" w:sz="6" w:space="1" w:color="auto"/>
              </w:pBdr>
              <w:spacing w:before="240"/>
              <w:ind w:left="2835" w:right="2835"/>
              <w:jc w:val="center"/>
            </w:pPr>
            <w:r w:rsidRPr="00356E87">
              <w:t>Internet</w:t>
            </w:r>
          </w:p>
          <w:p w14:paraId="2D660AE8" w14:textId="77777777" w:rsidR="00E16509" w:rsidRPr="00356E87" w:rsidRDefault="00E16509" w:rsidP="00133525">
            <w:pPr>
              <w:pStyle w:val="FP"/>
              <w:ind w:left="2835" w:right="2835"/>
              <w:jc w:val="center"/>
              <w:rPr>
                <w:rFonts w:ascii="Arial" w:hAnsi="Arial"/>
                <w:sz w:val="18"/>
              </w:rPr>
            </w:pPr>
            <w:r w:rsidRPr="00356E87">
              <w:rPr>
                <w:rFonts w:ascii="Arial" w:hAnsi="Arial"/>
                <w:sz w:val="18"/>
              </w:rPr>
              <w:t>http://www.3gpp.org</w:t>
            </w:r>
            <w:bookmarkEnd w:id="9"/>
          </w:p>
          <w:p w14:paraId="3EBD2B84" w14:textId="77777777" w:rsidR="00E16509" w:rsidRPr="00356E87" w:rsidRDefault="00E16509" w:rsidP="00133525"/>
        </w:tc>
      </w:tr>
      <w:tr w:rsidR="00E16509" w:rsidRPr="00356E87" w14:paraId="1D69F471" w14:textId="77777777" w:rsidTr="00C074DD">
        <w:tc>
          <w:tcPr>
            <w:tcW w:w="10423" w:type="dxa"/>
            <w:shd w:val="clear" w:color="auto" w:fill="auto"/>
            <w:vAlign w:val="bottom"/>
          </w:tcPr>
          <w:p w14:paraId="4D400848" w14:textId="77777777" w:rsidR="00E16509" w:rsidRPr="00356E87" w:rsidRDefault="00E16509" w:rsidP="00133525">
            <w:pPr>
              <w:pStyle w:val="FP"/>
              <w:pBdr>
                <w:bottom w:val="single" w:sz="6" w:space="1" w:color="auto"/>
              </w:pBdr>
              <w:spacing w:after="240"/>
              <w:jc w:val="center"/>
              <w:rPr>
                <w:rFonts w:ascii="Arial" w:hAnsi="Arial"/>
                <w:b/>
                <w:i/>
              </w:rPr>
            </w:pPr>
            <w:bookmarkStart w:id="10" w:name="copyrightNotification"/>
            <w:r w:rsidRPr="00356E87">
              <w:rPr>
                <w:rFonts w:ascii="Arial" w:hAnsi="Arial"/>
                <w:b/>
                <w:i/>
              </w:rPr>
              <w:t>Copyright Notification</w:t>
            </w:r>
          </w:p>
          <w:p w14:paraId="2C8A8C99" w14:textId="77777777" w:rsidR="00E16509" w:rsidRPr="00356E87" w:rsidRDefault="00E16509" w:rsidP="00133525">
            <w:pPr>
              <w:pStyle w:val="FP"/>
              <w:jc w:val="center"/>
            </w:pPr>
            <w:r w:rsidRPr="00356E87">
              <w:t>No part may be reproduced except as authorized by written permission.</w:t>
            </w:r>
            <w:r w:rsidRPr="00356E87">
              <w:br/>
              <w:t>The copyright and the foregoing restriction extend to reproduction in all media.</w:t>
            </w:r>
          </w:p>
          <w:p w14:paraId="5A408646" w14:textId="77777777" w:rsidR="00E16509" w:rsidRPr="00356E87" w:rsidRDefault="00E16509" w:rsidP="00133525">
            <w:pPr>
              <w:pStyle w:val="FP"/>
              <w:jc w:val="center"/>
            </w:pPr>
          </w:p>
          <w:p w14:paraId="786C0A36" w14:textId="50CE0C33" w:rsidR="00E16509" w:rsidRPr="00356E87" w:rsidRDefault="00E16509" w:rsidP="00133525">
            <w:pPr>
              <w:pStyle w:val="FP"/>
              <w:jc w:val="center"/>
              <w:rPr>
                <w:sz w:val="18"/>
              </w:rPr>
            </w:pPr>
            <w:r w:rsidRPr="00356E87">
              <w:rPr>
                <w:sz w:val="18"/>
              </w:rPr>
              <w:t xml:space="preserve">© </w:t>
            </w:r>
            <w:r w:rsidR="006F13D0" w:rsidRPr="00356E87">
              <w:rPr>
                <w:sz w:val="18"/>
              </w:rPr>
              <w:t>202</w:t>
            </w:r>
            <w:r w:rsidR="006F13D0">
              <w:rPr>
                <w:sz w:val="18"/>
              </w:rPr>
              <w:t>4</w:t>
            </w:r>
            <w:r w:rsidRPr="00356E87">
              <w:rPr>
                <w:sz w:val="18"/>
              </w:rPr>
              <w:t>, 3GPP Organizational Partners (ARIB, ATIS, CCSA, ETSI, TSDSI, TTA, TTC).</w:t>
            </w:r>
            <w:bookmarkStart w:id="11" w:name="copyrightaddon"/>
            <w:bookmarkEnd w:id="11"/>
          </w:p>
          <w:p w14:paraId="63D0B133" w14:textId="77777777" w:rsidR="00E16509" w:rsidRPr="00356E87" w:rsidRDefault="00E16509" w:rsidP="00133525">
            <w:pPr>
              <w:pStyle w:val="FP"/>
              <w:jc w:val="center"/>
              <w:rPr>
                <w:sz w:val="18"/>
              </w:rPr>
            </w:pPr>
            <w:r w:rsidRPr="00356E87">
              <w:rPr>
                <w:sz w:val="18"/>
              </w:rPr>
              <w:t>All rights reserved.</w:t>
            </w:r>
          </w:p>
          <w:p w14:paraId="582AEDD5" w14:textId="77777777" w:rsidR="00E16509" w:rsidRPr="00356E87" w:rsidRDefault="00E16509" w:rsidP="00E16509">
            <w:pPr>
              <w:pStyle w:val="FP"/>
              <w:rPr>
                <w:sz w:val="18"/>
              </w:rPr>
            </w:pPr>
          </w:p>
          <w:p w14:paraId="01F2EB56" w14:textId="77777777" w:rsidR="00E16509" w:rsidRPr="00356E87" w:rsidRDefault="00E16509" w:rsidP="00E16509">
            <w:pPr>
              <w:pStyle w:val="FP"/>
              <w:rPr>
                <w:sz w:val="18"/>
              </w:rPr>
            </w:pPr>
            <w:r w:rsidRPr="00356E87">
              <w:rPr>
                <w:sz w:val="18"/>
              </w:rPr>
              <w:t>UMTS™ is a Trade Mark of ETSI registered for the benefit of its members</w:t>
            </w:r>
          </w:p>
          <w:p w14:paraId="5F3AE562" w14:textId="77777777" w:rsidR="00E16509" w:rsidRPr="00356E87" w:rsidRDefault="00E16509" w:rsidP="00E16509">
            <w:pPr>
              <w:pStyle w:val="FP"/>
              <w:rPr>
                <w:sz w:val="18"/>
              </w:rPr>
            </w:pPr>
            <w:r w:rsidRPr="00356E87">
              <w:rPr>
                <w:sz w:val="18"/>
              </w:rPr>
              <w:t>3GPP™ is a Trade Mark of ETSI registered for the benefit of its Members and of the 3GPP Organizational Partners</w:t>
            </w:r>
            <w:r w:rsidRPr="00356E87">
              <w:rPr>
                <w:sz w:val="18"/>
              </w:rPr>
              <w:br/>
              <w:t>LTE™ is a Trade Mark of ETSI registered for the benefit of its Members and of the 3GPP Organizational Partners</w:t>
            </w:r>
          </w:p>
          <w:p w14:paraId="717EC1B5" w14:textId="77777777" w:rsidR="00E16509" w:rsidRPr="00356E87" w:rsidRDefault="00E16509" w:rsidP="00E16509">
            <w:pPr>
              <w:pStyle w:val="FP"/>
              <w:rPr>
                <w:sz w:val="18"/>
              </w:rPr>
            </w:pPr>
            <w:r w:rsidRPr="00356E87">
              <w:rPr>
                <w:sz w:val="18"/>
              </w:rPr>
              <w:t>GSM® and the GSM logo are registered and owned by the GSM Association</w:t>
            </w:r>
            <w:bookmarkEnd w:id="10"/>
          </w:p>
          <w:p w14:paraId="26DA3D2F" w14:textId="77777777" w:rsidR="00E16509" w:rsidRPr="00356E87" w:rsidRDefault="00E16509" w:rsidP="00133525"/>
        </w:tc>
      </w:tr>
      <w:bookmarkEnd w:id="8"/>
    </w:tbl>
    <w:p w14:paraId="04D347A8" w14:textId="77777777" w:rsidR="00080512" w:rsidRPr="00356E87" w:rsidRDefault="00080512">
      <w:pPr>
        <w:pStyle w:val="TT"/>
      </w:pPr>
      <w:r w:rsidRPr="00356E87">
        <w:br w:type="page"/>
      </w:r>
      <w:bookmarkStart w:id="12" w:name="tableOfContents"/>
      <w:bookmarkEnd w:id="12"/>
      <w:r w:rsidRPr="00356E87">
        <w:lastRenderedPageBreak/>
        <w:t>Contents</w:t>
      </w:r>
    </w:p>
    <w:p w14:paraId="66E221ED" w14:textId="15E3B842" w:rsidR="004250C6" w:rsidRDefault="004D3578">
      <w:pPr>
        <w:pStyle w:val="TOC1"/>
        <w:rPr>
          <w:rFonts w:ascii="Calibri" w:hAnsi="Calibri"/>
          <w:kern w:val="2"/>
          <w:szCs w:val="22"/>
          <w:lang w:eastAsia="en-IN"/>
        </w:rPr>
      </w:pPr>
      <w:r w:rsidRPr="00356E87">
        <w:fldChar w:fldCharType="begin"/>
      </w:r>
      <w:r w:rsidRPr="00356E87">
        <w:instrText xml:space="preserve"> TOC \o "1-9" </w:instrText>
      </w:r>
      <w:r w:rsidRPr="00356E87">
        <w:fldChar w:fldCharType="separate"/>
      </w:r>
      <w:r w:rsidR="004250C6" w:rsidRPr="00356E87">
        <w:t>Foreword</w:t>
      </w:r>
      <w:r w:rsidR="004250C6" w:rsidRPr="00356E87">
        <w:tab/>
      </w:r>
      <w:r w:rsidR="004250C6" w:rsidRPr="00356E87">
        <w:fldChar w:fldCharType="begin"/>
      </w:r>
      <w:r w:rsidR="004250C6" w:rsidRPr="00356E87">
        <w:instrText xml:space="preserve"> PAGEREF _Toc157887220 \h </w:instrText>
      </w:r>
      <w:r w:rsidR="004250C6" w:rsidRPr="00356E87">
        <w:fldChar w:fldCharType="separate"/>
      </w:r>
      <w:r w:rsidR="004250C6" w:rsidRPr="00356E87">
        <w:t>5</w:t>
      </w:r>
      <w:r w:rsidR="004250C6" w:rsidRPr="00356E87">
        <w:fldChar w:fldCharType="end"/>
      </w:r>
    </w:p>
    <w:p w14:paraId="0C3C8068" w14:textId="55BBB794" w:rsidR="004250C6" w:rsidRDefault="004250C6">
      <w:pPr>
        <w:pStyle w:val="TOC1"/>
        <w:rPr>
          <w:rFonts w:ascii="Calibri" w:hAnsi="Calibri"/>
          <w:kern w:val="2"/>
          <w:szCs w:val="22"/>
          <w:lang w:eastAsia="en-IN"/>
        </w:rPr>
      </w:pPr>
      <w:r w:rsidRPr="00356E87">
        <w:t>Introduction</w:t>
      </w:r>
      <w:r w:rsidRPr="00356E87">
        <w:tab/>
      </w:r>
      <w:r w:rsidRPr="00356E87">
        <w:fldChar w:fldCharType="begin"/>
      </w:r>
      <w:r w:rsidRPr="00356E87">
        <w:instrText xml:space="preserve"> PAGEREF _Toc157887221 \h </w:instrText>
      </w:r>
      <w:r w:rsidRPr="00356E87">
        <w:fldChar w:fldCharType="separate"/>
      </w:r>
      <w:r w:rsidRPr="00356E87">
        <w:t>6</w:t>
      </w:r>
      <w:r w:rsidRPr="00356E87">
        <w:fldChar w:fldCharType="end"/>
      </w:r>
    </w:p>
    <w:p w14:paraId="0816BA33" w14:textId="179F81AB" w:rsidR="004250C6" w:rsidRDefault="004250C6">
      <w:pPr>
        <w:pStyle w:val="TOC1"/>
        <w:rPr>
          <w:rFonts w:ascii="Calibri" w:hAnsi="Calibri"/>
          <w:kern w:val="2"/>
          <w:szCs w:val="22"/>
          <w:lang w:eastAsia="en-IN"/>
        </w:rPr>
      </w:pPr>
      <w:r w:rsidRPr="00356E87">
        <w:t>1</w:t>
      </w:r>
      <w:r>
        <w:rPr>
          <w:rFonts w:ascii="Calibri" w:hAnsi="Calibri"/>
          <w:kern w:val="2"/>
          <w:szCs w:val="22"/>
          <w:lang w:eastAsia="en-IN"/>
        </w:rPr>
        <w:tab/>
      </w:r>
      <w:r w:rsidRPr="00356E87">
        <w:t>Scope</w:t>
      </w:r>
      <w:r w:rsidRPr="00356E87">
        <w:tab/>
      </w:r>
      <w:r w:rsidRPr="00356E87">
        <w:fldChar w:fldCharType="begin"/>
      </w:r>
      <w:r w:rsidRPr="00356E87">
        <w:instrText xml:space="preserve"> PAGEREF _Toc157887222 \h </w:instrText>
      </w:r>
      <w:r w:rsidRPr="00356E87">
        <w:fldChar w:fldCharType="separate"/>
      </w:r>
      <w:r w:rsidRPr="00356E87">
        <w:t>7</w:t>
      </w:r>
      <w:r w:rsidRPr="00356E87">
        <w:fldChar w:fldCharType="end"/>
      </w:r>
    </w:p>
    <w:p w14:paraId="6AF1F4A4" w14:textId="6D8C1759" w:rsidR="004250C6" w:rsidRDefault="004250C6">
      <w:pPr>
        <w:pStyle w:val="TOC1"/>
        <w:rPr>
          <w:rFonts w:ascii="Calibri" w:hAnsi="Calibri"/>
          <w:kern w:val="2"/>
          <w:szCs w:val="22"/>
          <w:lang w:eastAsia="en-IN"/>
        </w:rPr>
      </w:pPr>
      <w:r w:rsidRPr="00356E87">
        <w:t>2</w:t>
      </w:r>
      <w:r>
        <w:rPr>
          <w:rFonts w:ascii="Calibri" w:hAnsi="Calibri"/>
          <w:kern w:val="2"/>
          <w:szCs w:val="22"/>
          <w:lang w:eastAsia="en-IN"/>
        </w:rPr>
        <w:tab/>
      </w:r>
      <w:r w:rsidRPr="00356E87">
        <w:t>References</w:t>
      </w:r>
      <w:r w:rsidRPr="00356E87">
        <w:tab/>
      </w:r>
      <w:r w:rsidRPr="00356E87">
        <w:fldChar w:fldCharType="begin"/>
      </w:r>
      <w:r w:rsidRPr="00356E87">
        <w:instrText xml:space="preserve"> PAGEREF _Toc157887223 \h </w:instrText>
      </w:r>
      <w:r w:rsidRPr="00356E87">
        <w:fldChar w:fldCharType="separate"/>
      </w:r>
      <w:r w:rsidRPr="00356E87">
        <w:t>7</w:t>
      </w:r>
      <w:r w:rsidRPr="00356E87">
        <w:fldChar w:fldCharType="end"/>
      </w:r>
    </w:p>
    <w:p w14:paraId="5F4327AB" w14:textId="222A13DB" w:rsidR="004250C6" w:rsidRDefault="004250C6">
      <w:pPr>
        <w:pStyle w:val="TOC1"/>
        <w:rPr>
          <w:rFonts w:ascii="Calibri" w:hAnsi="Calibri"/>
          <w:kern w:val="2"/>
          <w:szCs w:val="22"/>
          <w:lang w:eastAsia="en-IN"/>
        </w:rPr>
      </w:pPr>
      <w:r w:rsidRPr="00356E87">
        <w:t>3</w:t>
      </w:r>
      <w:r>
        <w:rPr>
          <w:rFonts w:ascii="Calibri" w:hAnsi="Calibri"/>
          <w:kern w:val="2"/>
          <w:szCs w:val="22"/>
          <w:lang w:eastAsia="en-IN"/>
        </w:rPr>
        <w:tab/>
      </w:r>
      <w:r w:rsidRPr="00356E87">
        <w:t>Definitions of terms, symbols and abbreviations</w:t>
      </w:r>
      <w:r w:rsidRPr="00356E87">
        <w:tab/>
      </w:r>
      <w:r w:rsidRPr="00356E87">
        <w:fldChar w:fldCharType="begin"/>
      </w:r>
      <w:r w:rsidRPr="00356E87">
        <w:instrText xml:space="preserve"> PAGEREF _Toc157887224 \h </w:instrText>
      </w:r>
      <w:r w:rsidRPr="00356E87">
        <w:fldChar w:fldCharType="separate"/>
      </w:r>
      <w:r w:rsidRPr="00356E87">
        <w:t>7</w:t>
      </w:r>
      <w:r w:rsidRPr="00356E87">
        <w:fldChar w:fldCharType="end"/>
      </w:r>
    </w:p>
    <w:p w14:paraId="2E55C122" w14:textId="21C83814" w:rsidR="004250C6" w:rsidRDefault="004250C6">
      <w:pPr>
        <w:pStyle w:val="TOC2"/>
        <w:rPr>
          <w:rFonts w:ascii="Calibri" w:hAnsi="Calibri"/>
          <w:kern w:val="2"/>
          <w:sz w:val="22"/>
          <w:szCs w:val="22"/>
          <w:lang w:eastAsia="en-IN"/>
        </w:rPr>
      </w:pPr>
      <w:r w:rsidRPr="00356E87">
        <w:t>3.1</w:t>
      </w:r>
      <w:r>
        <w:rPr>
          <w:rFonts w:ascii="Calibri" w:hAnsi="Calibri"/>
          <w:kern w:val="2"/>
          <w:sz w:val="22"/>
          <w:szCs w:val="22"/>
          <w:lang w:eastAsia="en-IN"/>
        </w:rPr>
        <w:tab/>
      </w:r>
      <w:r w:rsidRPr="00356E87">
        <w:t>Terms</w:t>
      </w:r>
      <w:r w:rsidRPr="00356E87">
        <w:tab/>
      </w:r>
      <w:r w:rsidRPr="00356E87">
        <w:fldChar w:fldCharType="begin"/>
      </w:r>
      <w:r w:rsidRPr="00356E87">
        <w:instrText xml:space="preserve"> PAGEREF _Toc157887225 \h </w:instrText>
      </w:r>
      <w:r w:rsidRPr="00356E87">
        <w:fldChar w:fldCharType="separate"/>
      </w:r>
      <w:r w:rsidRPr="00356E87">
        <w:t>7</w:t>
      </w:r>
      <w:r w:rsidRPr="00356E87">
        <w:fldChar w:fldCharType="end"/>
      </w:r>
    </w:p>
    <w:p w14:paraId="2ADF126A" w14:textId="375194A3" w:rsidR="004250C6" w:rsidRDefault="004250C6">
      <w:pPr>
        <w:pStyle w:val="TOC2"/>
        <w:rPr>
          <w:rFonts w:ascii="Calibri" w:hAnsi="Calibri"/>
          <w:kern w:val="2"/>
          <w:sz w:val="22"/>
          <w:szCs w:val="22"/>
          <w:lang w:eastAsia="en-IN"/>
        </w:rPr>
      </w:pPr>
      <w:r w:rsidRPr="00356E87">
        <w:t>3.2</w:t>
      </w:r>
      <w:r>
        <w:rPr>
          <w:rFonts w:ascii="Calibri" w:hAnsi="Calibri"/>
          <w:kern w:val="2"/>
          <w:sz w:val="22"/>
          <w:szCs w:val="22"/>
          <w:lang w:eastAsia="en-IN"/>
        </w:rPr>
        <w:tab/>
      </w:r>
      <w:r w:rsidRPr="00356E87">
        <w:t>Symbols</w:t>
      </w:r>
      <w:r w:rsidRPr="00356E87">
        <w:tab/>
      </w:r>
      <w:r w:rsidRPr="00356E87">
        <w:fldChar w:fldCharType="begin"/>
      </w:r>
      <w:r w:rsidRPr="00356E87">
        <w:instrText xml:space="preserve"> PAGEREF _Toc157887226 \h </w:instrText>
      </w:r>
      <w:r w:rsidRPr="00356E87">
        <w:fldChar w:fldCharType="separate"/>
      </w:r>
      <w:r w:rsidRPr="00356E87">
        <w:t>7</w:t>
      </w:r>
      <w:r w:rsidRPr="00356E87">
        <w:fldChar w:fldCharType="end"/>
      </w:r>
    </w:p>
    <w:p w14:paraId="4AD236E9" w14:textId="1FAC48B7" w:rsidR="004250C6" w:rsidRDefault="004250C6">
      <w:pPr>
        <w:pStyle w:val="TOC2"/>
        <w:rPr>
          <w:rFonts w:ascii="Calibri" w:hAnsi="Calibri"/>
          <w:kern w:val="2"/>
          <w:sz w:val="22"/>
          <w:szCs w:val="22"/>
          <w:lang w:eastAsia="en-IN"/>
        </w:rPr>
      </w:pPr>
      <w:r w:rsidRPr="00356E87">
        <w:t>3.3</w:t>
      </w:r>
      <w:r>
        <w:rPr>
          <w:rFonts w:ascii="Calibri" w:hAnsi="Calibri"/>
          <w:kern w:val="2"/>
          <w:sz w:val="22"/>
          <w:szCs w:val="22"/>
          <w:lang w:eastAsia="en-IN"/>
        </w:rPr>
        <w:tab/>
      </w:r>
      <w:r w:rsidRPr="00356E87">
        <w:t>Abbreviations</w:t>
      </w:r>
      <w:r w:rsidRPr="00356E87">
        <w:tab/>
      </w:r>
      <w:r w:rsidRPr="00356E87">
        <w:fldChar w:fldCharType="begin"/>
      </w:r>
      <w:r w:rsidRPr="00356E87">
        <w:instrText xml:space="preserve"> PAGEREF _Toc157887227 \h </w:instrText>
      </w:r>
      <w:r w:rsidRPr="00356E87">
        <w:fldChar w:fldCharType="separate"/>
      </w:r>
      <w:r w:rsidRPr="00356E87">
        <w:t>8</w:t>
      </w:r>
      <w:r w:rsidRPr="00356E87">
        <w:fldChar w:fldCharType="end"/>
      </w:r>
    </w:p>
    <w:p w14:paraId="7D9170A4" w14:textId="0AF6676A" w:rsidR="004250C6" w:rsidRDefault="004250C6">
      <w:pPr>
        <w:pStyle w:val="TOC1"/>
        <w:rPr>
          <w:rFonts w:ascii="Calibri" w:hAnsi="Calibri"/>
          <w:kern w:val="2"/>
          <w:szCs w:val="22"/>
          <w:lang w:eastAsia="en-IN"/>
        </w:rPr>
      </w:pPr>
      <w:r w:rsidRPr="00356E87">
        <w:rPr>
          <w:lang w:eastAsia="ko-KR"/>
        </w:rPr>
        <w:t>4</w:t>
      </w:r>
      <w:r>
        <w:rPr>
          <w:rFonts w:ascii="Calibri" w:hAnsi="Calibri"/>
          <w:kern w:val="2"/>
          <w:szCs w:val="22"/>
          <w:lang w:eastAsia="en-IN"/>
        </w:rPr>
        <w:tab/>
      </w:r>
      <w:r w:rsidRPr="00356E87">
        <w:rPr>
          <w:lang w:eastAsia="ko-KR"/>
        </w:rPr>
        <w:t>XPath data model</w:t>
      </w:r>
      <w:r w:rsidRPr="00356E87">
        <w:tab/>
      </w:r>
      <w:r w:rsidRPr="00356E87">
        <w:fldChar w:fldCharType="begin"/>
      </w:r>
      <w:r w:rsidRPr="00356E87">
        <w:instrText xml:space="preserve"> PAGEREF _Toc157887228 \h </w:instrText>
      </w:r>
      <w:r w:rsidRPr="00356E87">
        <w:fldChar w:fldCharType="separate"/>
      </w:r>
      <w:r w:rsidRPr="00356E87">
        <w:t>8</w:t>
      </w:r>
      <w:r w:rsidRPr="00356E87">
        <w:fldChar w:fldCharType="end"/>
      </w:r>
    </w:p>
    <w:p w14:paraId="4F9B4847" w14:textId="46CDA48C" w:rsidR="004250C6" w:rsidRDefault="004250C6">
      <w:pPr>
        <w:pStyle w:val="TOC1"/>
        <w:rPr>
          <w:rFonts w:ascii="Calibri" w:hAnsi="Calibri"/>
          <w:kern w:val="2"/>
          <w:szCs w:val="22"/>
          <w:lang w:eastAsia="en-IN"/>
        </w:rPr>
      </w:pPr>
      <w:r w:rsidRPr="00356E87">
        <w:rPr>
          <w:lang w:eastAsia="ko-KR"/>
        </w:rPr>
        <w:t>5</w:t>
      </w:r>
      <w:r>
        <w:rPr>
          <w:rFonts w:ascii="Calibri" w:hAnsi="Calibri"/>
          <w:kern w:val="2"/>
          <w:szCs w:val="22"/>
          <w:lang w:eastAsia="en-IN"/>
        </w:rPr>
        <w:tab/>
      </w:r>
      <w:r w:rsidRPr="00356E87">
        <w:rPr>
          <w:lang w:eastAsia="ko-KR"/>
        </w:rPr>
        <w:t>JSON restrictions</w:t>
      </w:r>
      <w:r w:rsidRPr="00356E87">
        <w:tab/>
      </w:r>
      <w:r w:rsidRPr="00356E87">
        <w:fldChar w:fldCharType="begin"/>
      </w:r>
      <w:r w:rsidRPr="00356E87">
        <w:instrText xml:space="preserve"> PAGEREF _Toc157887229 \h </w:instrText>
      </w:r>
      <w:r w:rsidRPr="00356E87">
        <w:fldChar w:fldCharType="separate"/>
      </w:r>
      <w:r w:rsidRPr="00356E87">
        <w:t>8</w:t>
      </w:r>
      <w:r w:rsidRPr="00356E87">
        <w:fldChar w:fldCharType="end"/>
      </w:r>
    </w:p>
    <w:p w14:paraId="133099A6" w14:textId="52FD286E" w:rsidR="004250C6" w:rsidRDefault="004250C6">
      <w:pPr>
        <w:pStyle w:val="TOC2"/>
        <w:rPr>
          <w:rFonts w:ascii="Calibri" w:hAnsi="Calibri"/>
          <w:kern w:val="2"/>
          <w:sz w:val="22"/>
          <w:szCs w:val="22"/>
          <w:lang w:eastAsia="en-IN"/>
        </w:rPr>
      </w:pPr>
      <w:r w:rsidRPr="00356E87">
        <w:rPr>
          <w:lang w:eastAsia="ko-KR"/>
        </w:rPr>
        <w:t>5.1</w:t>
      </w:r>
      <w:r>
        <w:rPr>
          <w:rFonts w:ascii="Calibri" w:hAnsi="Calibri"/>
          <w:kern w:val="2"/>
          <w:sz w:val="22"/>
          <w:szCs w:val="22"/>
          <w:lang w:eastAsia="en-IN"/>
        </w:rPr>
        <w:tab/>
      </w:r>
      <w:r w:rsidRPr="00356E87">
        <w:rPr>
          <w:lang w:eastAsia="ko-KR"/>
        </w:rPr>
        <w:t>Supported JSON documents</w:t>
      </w:r>
      <w:r w:rsidRPr="00356E87">
        <w:tab/>
      </w:r>
      <w:r w:rsidRPr="00356E87">
        <w:fldChar w:fldCharType="begin"/>
      </w:r>
      <w:r w:rsidRPr="00356E87">
        <w:instrText xml:space="preserve"> PAGEREF _Toc157887230 \h </w:instrText>
      </w:r>
      <w:r w:rsidRPr="00356E87">
        <w:fldChar w:fldCharType="separate"/>
      </w:r>
      <w:r w:rsidRPr="00356E87">
        <w:t>8</w:t>
      </w:r>
      <w:r w:rsidRPr="00356E87">
        <w:fldChar w:fldCharType="end"/>
      </w:r>
    </w:p>
    <w:p w14:paraId="4A831E37" w14:textId="7DE7F6DD" w:rsidR="004250C6" w:rsidRDefault="004250C6">
      <w:pPr>
        <w:pStyle w:val="TOC2"/>
        <w:rPr>
          <w:rFonts w:ascii="Calibri" w:hAnsi="Calibri"/>
          <w:kern w:val="2"/>
          <w:sz w:val="22"/>
          <w:szCs w:val="22"/>
          <w:lang w:eastAsia="en-IN"/>
        </w:rPr>
      </w:pPr>
      <w:r w:rsidRPr="00356E87">
        <w:rPr>
          <w:lang w:eastAsia="ko-KR"/>
        </w:rPr>
        <w:t>5.2</w:t>
      </w:r>
      <w:r>
        <w:rPr>
          <w:rFonts w:ascii="Calibri" w:hAnsi="Calibri"/>
          <w:kern w:val="2"/>
          <w:sz w:val="22"/>
          <w:szCs w:val="22"/>
          <w:lang w:eastAsia="en-IN"/>
        </w:rPr>
        <w:tab/>
      </w:r>
      <w:r w:rsidRPr="00356E87">
        <w:rPr>
          <w:lang w:eastAsia="ko-KR"/>
        </w:rPr>
        <w:t>Supported JSON arrays</w:t>
      </w:r>
      <w:r w:rsidRPr="00356E87">
        <w:tab/>
      </w:r>
      <w:r w:rsidRPr="00356E87">
        <w:fldChar w:fldCharType="begin"/>
      </w:r>
      <w:r w:rsidRPr="00356E87">
        <w:instrText xml:space="preserve"> PAGEREF _Toc157887231 \h </w:instrText>
      </w:r>
      <w:r w:rsidRPr="00356E87">
        <w:fldChar w:fldCharType="separate"/>
      </w:r>
      <w:r w:rsidRPr="00356E87">
        <w:t>8</w:t>
      </w:r>
      <w:r w:rsidRPr="00356E87">
        <w:fldChar w:fldCharType="end"/>
      </w:r>
    </w:p>
    <w:p w14:paraId="232B0491" w14:textId="24DD05DC" w:rsidR="004250C6" w:rsidRDefault="004250C6">
      <w:pPr>
        <w:pStyle w:val="TOC1"/>
        <w:rPr>
          <w:rFonts w:ascii="Calibri" w:hAnsi="Calibri"/>
          <w:kern w:val="2"/>
          <w:szCs w:val="22"/>
          <w:lang w:eastAsia="en-IN"/>
        </w:rPr>
      </w:pPr>
      <w:r w:rsidRPr="00356E87">
        <w:rPr>
          <w:lang w:eastAsia="ko-KR"/>
        </w:rPr>
        <w:t>6</w:t>
      </w:r>
      <w:r>
        <w:rPr>
          <w:rFonts w:ascii="Calibri" w:hAnsi="Calibri"/>
          <w:kern w:val="2"/>
          <w:szCs w:val="22"/>
          <w:lang w:eastAsia="en-IN"/>
        </w:rPr>
        <w:tab/>
      </w:r>
      <w:r w:rsidRPr="00356E87">
        <w:rPr>
          <w:lang w:eastAsia="ko-KR"/>
        </w:rPr>
        <w:t>Mapping of JSON to the XPath data model</w:t>
      </w:r>
      <w:r w:rsidRPr="00356E87">
        <w:tab/>
      </w:r>
      <w:r w:rsidRPr="00356E87">
        <w:fldChar w:fldCharType="begin"/>
      </w:r>
      <w:r w:rsidRPr="00356E87">
        <w:instrText xml:space="preserve"> PAGEREF _Toc157887232 \h </w:instrText>
      </w:r>
      <w:r w:rsidRPr="00356E87">
        <w:fldChar w:fldCharType="separate"/>
      </w:r>
      <w:r w:rsidRPr="00356E87">
        <w:t>9</w:t>
      </w:r>
      <w:r w:rsidRPr="00356E87">
        <w:fldChar w:fldCharType="end"/>
      </w:r>
    </w:p>
    <w:p w14:paraId="445AE752" w14:textId="2814584B" w:rsidR="004250C6" w:rsidRDefault="004250C6">
      <w:pPr>
        <w:pStyle w:val="TOC2"/>
        <w:rPr>
          <w:rFonts w:ascii="Calibri" w:hAnsi="Calibri"/>
          <w:kern w:val="2"/>
          <w:sz w:val="22"/>
          <w:szCs w:val="22"/>
          <w:lang w:eastAsia="en-IN"/>
        </w:rPr>
      </w:pPr>
      <w:r w:rsidRPr="00356E87">
        <w:rPr>
          <w:lang w:eastAsia="ko-KR"/>
        </w:rPr>
        <w:t>6.1</w:t>
      </w:r>
      <w:r>
        <w:rPr>
          <w:rFonts w:ascii="Calibri" w:hAnsi="Calibri"/>
          <w:kern w:val="2"/>
          <w:sz w:val="22"/>
          <w:szCs w:val="22"/>
          <w:lang w:eastAsia="en-IN"/>
        </w:rPr>
        <w:tab/>
      </w:r>
      <w:r w:rsidRPr="00356E87">
        <w:rPr>
          <w:lang w:eastAsia="ko-KR"/>
        </w:rPr>
        <w:t>Mapping of JSON documents</w:t>
      </w:r>
      <w:r w:rsidRPr="00356E87">
        <w:tab/>
      </w:r>
      <w:r w:rsidRPr="00356E87">
        <w:fldChar w:fldCharType="begin"/>
      </w:r>
      <w:r w:rsidRPr="00356E87">
        <w:instrText xml:space="preserve"> PAGEREF _Toc157887233 \h </w:instrText>
      </w:r>
      <w:r w:rsidRPr="00356E87">
        <w:fldChar w:fldCharType="separate"/>
      </w:r>
      <w:r w:rsidRPr="00356E87">
        <w:t>9</w:t>
      </w:r>
      <w:r w:rsidRPr="00356E87">
        <w:fldChar w:fldCharType="end"/>
      </w:r>
    </w:p>
    <w:p w14:paraId="6E691AEA" w14:textId="2436B4A8" w:rsidR="004250C6" w:rsidRDefault="004250C6">
      <w:pPr>
        <w:pStyle w:val="TOC2"/>
        <w:rPr>
          <w:rFonts w:ascii="Calibri" w:hAnsi="Calibri"/>
          <w:kern w:val="2"/>
          <w:sz w:val="22"/>
          <w:szCs w:val="22"/>
          <w:lang w:eastAsia="en-IN"/>
        </w:rPr>
      </w:pPr>
      <w:r w:rsidRPr="00356E87">
        <w:rPr>
          <w:lang w:eastAsia="ko-KR"/>
        </w:rPr>
        <w:t>6.2</w:t>
      </w:r>
      <w:r>
        <w:rPr>
          <w:rFonts w:ascii="Calibri" w:hAnsi="Calibri"/>
          <w:kern w:val="2"/>
          <w:sz w:val="22"/>
          <w:szCs w:val="22"/>
          <w:lang w:eastAsia="en-IN"/>
        </w:rPr>
        <w:tab/>
      </w:r>
      <w:r w:rsidRPr="00356E87">
        <w:rPr>
          <w:lang w:eastAsia="ko-KR"/>
        </w:rPr>
        <w:t>Mapping of scalar values</w:t>
      </w:r>
      <w:r w:rsidRPr="00356E87">
        <w:tab/>
      </w:r>
      <w:r w:rsidRPr="00356E87">
        <w:fldChar w:fldCharType="begin"/>
      </w:r>
      <w:r w:rsidRPr="00356E87">
        <w:instrText xml:space="preserve"> PAGEREF _Toc157887234 \h </w:instrText>
      </w:r>
      <w:r w:rsidRPr="00356E87">
        <w:fldChar w:fldCharType="separate"/>
      </w:r>
      <w:r w:rsidRPr="00356E87">
        <w:t>9</w:t>
      </w:r>
      <w:r w:rsidRPr="00356E87">
        <w:fldChar w:fldCharType="end"/>
      </w:r>
    </w:p>
    <w:p w14:paraId="513A72F3" w14:textId="462BE37D" w:rsidR="004250C6" w:rsidRDefault="004250C6">
      <w:pPr>
        <w:pStyle w:val="TOC2"/>
        <w:rPr>
          <w:rFonts w:ascii="Calibri" w:hAnsi="Calibri"/>
          <w:kern w:val="2"/>
          <w:sz w:val="22"/>
          <w:szCs w:val="22"/>
          <w:lang w:eastAsia="en-IN"/>
        </w:rPr>
      </w:pPr>
      <w:r w:rsidRPr="00356E87">
        <w:rPr>
          <w:lang w:eastAsia="ko-KR"/>
        </w:rPr>
        <w:t>6.3</w:t>
      </w:r>
      <w:r>
        <w:rPr>
          <w:rFonts w:ascii="Calibri" w:hAnsi="Calibri"/>
          <w:kern w:val="2"/>
          <w:sz w:val="22"/>
          <w:szCs w:val="22"/>
          <w:lang w:eastAsia="en-IN"/>
        </w:rPr>
        <w:tab/>
      </w:r>
      <w:r w:rsidRPr="00356E87">
        <w:rPr>
          <w:lang w:eastAsia="ko-KR"/>
        </w:rPr>
        <w:t>Mapping of name/value pairs</w:t>
      </w:r>
      <w:r w:rsidRPr="00356E87">
        <w:tab/>
      </w:r>
      <w:r w:rsidRPr="00356E87">
        <w:fldChar w:fldCharType="begin"/>
      </w:r>
      <w:r w:rsidRPr="00356E87">
        <w:instrText xml:space="preserve"> PAGEREF _Toc157887235 \h </w:instrText>
      </w:r>
      <w:r w:rsidRPr="00356E87">
        <w:fldChar w:fldCharType="separate"/>
      </w:r>
      <w:r w:rsidRPr="00356E87">
        <w:t>9</w:t>
      </w:r>
      <w:r w:rsidRPr="00356E87">
        <w:fldChar w:fldCharType="end"/>
      </w:r>
    </w:p>
    <w:p w14:paraId="4A58BC81" w14:textId="747BD2B9" w:rsidR="004250C6" w:rsidRDefault="004250C6">
      <w:pPr>
        <w:pStyle w:val="TOC3"/>
        <w:rPr>
          <w:rFonts w:ascii="Calibri" w:hAnsi="Calibri"/>
          <w:kern w:val="2"/>
          <w:sz w:val="22"/>
          <w:szCs w:val="22"/>
          <w:lang w:eastAsia="en-IN"/>
        </w:rPr>
      </w:pPr>
      <w:r w:rsidRPr="00356E87">
        <w:rPr>
          <w:lang w:eastAsia="ko-KR"/>
        </w:rPr>
        <w:t>6.3.1</w:t>
      </w:r>
      <w:r>
        <w:rPr>
          <w:rFonts w:ascii="Calibri" w:hAnsi="Calibri"/>
          <w:kern w:val="2"/>
          <w:sz w:val="22"/>
          <w:szCs w:val="22"/>
          <w:lang w:eastAsia="en-IN"/>
        </w:rPr>
        <w:tab/>
      </w:r>
      <w:r w:rsidRPr="00356E87">
        <w:rPr>
          <w:lang w:eastAsia="ko-KR"/>
        </w:rPr>
        <w:t>Case: The value is a scalar</w:t>
      </w:r>
      <w:r w:rsidRPr="00356E87">
        <w:tab/>
      </w:r>
      <w:r w:rsidRPr="00356E87">
        <w:fldChar w:fldCharType="begin"/>
      </w:r>
      <w:r w:rsidRPr="00356E87">
        <w:instrText xml:space="preserve"> PAGEREF _Toc157887236 \h </w:instrText>
      </w:r>
      <w:r w:rsidRPr="00356E87">
        <w:fldChar w:fldCharType="separate"/>
      </w:r>
      <w:r w:rsidRPr="00356E87">
        <w:t>9</w:t>
      </w:r>
      <w:r w:rsidRPr="00356E87">
        <w:fldChar w:fldCharType="end"/>
      </w:r>
    </w:p>
    <w:p w14:paraId="49446DBD" w14:textId="46201830" w:rsidR="004250C6" w:rsidRDefault="004250C6">
      <w:pPr>
        <w:pStyle w:val="TOC3"/>
        <w:rPr>
          <w:rFonts w:ascii="Calibri" w:hAnsi="Calibri"/>
          <w:kern w:val="2"/>
          <w:sz w:val="22"/>
          <w:szCs w:val="22"/>
          <w:lang w:eastAsia="en-IN"/>
        </w:rPr>
      </w:pPr>
      <w:r w:rsidRPr="00356E87">
        <w:rPr>
          <w:lang w:eastAsia="ko-KR"/>
        </w:rPr>
        <w:t>6.3.2</w:t>
      </w:r>
      <w:r>
        <w:rPr>
          <w:rFonts w:ascii="Calibri" w:hAnsi="Calibri"/>
          <w:kern w:val="2"/>
          <w:sz w:val="22"/>
          <w:szCs w:val="22"/>
          <w:lang w:eastAsia="en-IN"/>
        </w:rPr>
        <w:tab/>
      </w:r>
      <w:r w:rsidRPr="00356E87">
        <w:rPr>
          <w:lang w:eastAsia="ko-KR"/>
        </w:rPr>
        <w:t>Case: The value is a JSON object</w:t>
      </w:r>
      <w:r w:rsidRPr="00356E87">
        <w:tab/>
      </w:r>
      <w:r w:rsidRPr="00356E87">
        <w:fldChar w:fldCharType="begin"/>
      </w:r>
      <w:r w:rsidRPr="00356E87">
        <w:instrText xml:space="preserve"> PAGEREF _Toc157887237 \h </w:instrText>
      </w:r>
      <w:r w:rsidRPr="00356E87">
        <w:fldChar w:fldCharType="separate"/>
      </w:r>
      <w:r w:rsidRPr="00356E87">
        <w:t>9</w:t>
      </w:r>
      <w:r w:rsidRPr="00356E87">
        <w:fldChar w:fldCharType="end"/>
      </w:r>
    </w:p>
    <w:p w14:paraId="6132D36F" w14:textId="4D7FCA98" w:rsidR="004250C6" w:rsidRDefault="004250C6">
      <w:pPr>
        <w:pStyle w:val="TOC3"/>
        <w:rPr>
          <w:rFonts w:ascii="Calibri" w:hAnsi="Calibri"/>
          <w:kern w:val="2"/>
          <w:sz w:val="22"/>
          <w:szCs w:val="22"/>
          <w:lang w:eastAsia="en-IN"/>
        </w:rPr>
      </w:pPr>
      <w:r w:rsidRPr="00356E87">
        <w:rPr>
          <w:lang w:eastAsia="ko-KR"/>
        </w:rPr>
        <w:t>6.3.3</w:t>
      </w:r>
      <w:r>
        <w:rPr>
          <w:rFonts w:ascii="Calibri" w:hAnsi="Calibri"/>
          <w:kern w:val="2"/>
          <w:sz w:val="22"/>
          <w:szCs w:val="22"/>
          <w:lang w:eastAsia="en-IN"/>
        </w:rPr>
        <w:tab/>
      </w:r>
      <w:r w:rsidRPr="00356E87">
        <w:rPr>
          <w:lang w:eastAsia="ko-KR"/>
        </w:rPr>
        <w:t>Case: The value is a JSON array</w:t>
      </w:r>
      <w:r w:rsidRPr="00356E87">
        <w:tab/>
      </w:r>
      <w:r w:rsidRPr="00356E87">
        <w:fldChar w:fldCharType="begin"/>
      </w:r>
      <w:r w:rsidRPr="00356E87">
        <w:instrText xml:space="preserve"> PAGEREF _Toc157887238 \h </w:instrText>
      </w:r>
      <w:r w:rsidRPr="00356E87">
        <w:fldChar w:fldCharType="separate"/>
      </w:r>
      <w:r w:rsidRPr="00356E87">
        <w:t>10</w:t>
      </w:r>
      <w:r w:rsidRPr="00356E87">
        <w:fldChar w:fldCharType="end"/>
      </w:r>
    </w:p>
    <w:p w14:paraId="75E6391D" w14:textId="5907A171" w:rsidR="004250C6" w:rsidRDefault="004250C6">
      <w:pPr>
        <w:pStyle w:val="TOC3"/>
        <w:rPr>
          <w:rFonts w:ascii="Calibri" w:hAnsi="Calibri"/>
          <w:kern w:val="2"/>
          <w:sz w:val="22"/>
          <w:szCs w:val="22"/>
          <w:lang w:eastAsia="en-IN"/>
        </w:rPr>
      </w:pPr>
      <w:r w:rsidRPr="00356E87">
        <w:rPr>
          <w:lang w:eastAsia="ko-KR"/>
        </w:rPr>
        <w:t>6.3.4</w:t>
      </w:r>
      <w:r>
        <w:rPr>
          <w:rFonts w:ascii="Calibri" w:hAnsi="Calibri"/>
          <w:kern w:val="2"/>
          <w:sz w:val="22"/>
          <w:szCs w:val="22"/>
          <w:lang w:eastAsia="en-IN"/>
        </w:rPr>
        <w:tab/>
      </w:r>
      <w:r w:rsidRPr="00356E87">
        <w:rPr>
          <w:lang w:eastAsia="ko-KR"/>
        </w:rPr>
        <w:t xml:space="preserve">XPath data model </w:t>
      </w:r>
      <w:r w:rsidRPr="00356E87">
        <w:t>concepts</w:t>
      </w:r>
      <w:r w:rsidRPr="00356E87">
        <w:rPr>
          <w:lang w:eastAsia="ko-KR"/>
        </w:rPr>
        <w:t xml:space="preserve"> required by JSON</w:t>
      </w:r>
      <w:r w:rsidRPr="00356E87">
        <w:tab/>
      </w:r>
      <w:r w:rsidRPr="00356E87">
        <w:fldChar w:fldCharType="begin"/>
      </w:r>
      <w:r w:rsidRPr="00356E87">
        <w:instrText xml:space="preserve"> PAGEREF _Toc157887239 \h </w:instrText>
      </w:r>
      <w:r w:rsidRPr="00356E87">
        <w:fldChar w:fldCharType="separate"/>
      </w:r>
      <w:r w:rsidRPr="00356E87">
        <w:t>11</w:t>
      </w:r>
      <w:r w:rsidRPr="00356E87">
        <w:fldChar w:fldCharType="end"/>
      </w:r>
    </w:p>
    <w:p w14:paraId="1C2A0E0A" w14:textId="2FAF39D7" w:rsidR="004250C6" w:rsidRDefault="004250C6">
      <w:pPr>
        <w:pStyle w:val="TOC1"/>
        <w:rPr>
          <w:rFonts w:ascii="Calibri" w:hAnsi="Calibri"/>
          <w:kern w:val="2"/>
          <w:szCs w:val="22"/>
          <w:lang w:eastAsia="en-IN"/>
        </w:rPr>
      </w:pPr>
      <w:r w:rsidRPr="00356E87">
        <w:rPr>
          <w:lang w:eastAsia="ko-KR"/>
        </w:rPr>
        <w:t>7</w:t>
      </w:r>
      <w:r>
        <w:rPr>
          <w:rFonts w:ascii="Calibri" w:hAnsi="Calibri"/>
          <w:kern w:val="2"/>
          <w:szCs w:val="22"/>
          <w:lang w:eastAsia="en-IN"/>
        </w:rPr>
        <w:tab/>
      </w:r>
      <w:r w:rsidRPr="00356E87">
        <w:rPr>
          <w:lang w:eastAsia="ko-KR"/>
        </w:rPr>
        <w:t>Jex expressions</w:t>
      </w:r>
      <w:r w:rsidRPr="00356E87">
        <w:tab/>
      </w:r>
      <w:r w:rsidRPr="00356E87">
        <w:fldChar w:fldCharType="begin"/>
      </w:r>
      <w:r w:rsidRPr="00356E87">
        <w:instrText xml:space="preserve"> PAGEREF _Toc157887240 \h </w:instrText>
      </w:r>
      <w:r w:rsidRPr="00356E87">
        <w:fldChar w:fldCharType="separate"/>
      </w:r>
      <w:r w:rsidRPr="00356E87">
        <w:t>11</w:t>
      </w:r>
      <w:r w:rsidRPr="00356E87">
        <w:fldChar w:fldCharType="end"/>
      </w:r>
    </w:p>
    <w:p w14:paraId="14695CE5" w14:textId="216F5297" w:rsidR="004250C6" w:rsidRDefault="004250C6">
      <w:pPr>
        <w:pStyle w:val="TOC2"/>
        <w:rPr>
          <w:rFonts w:ascii="Calibri" w:hAnsi="Calibri"/>
          <w:kern w:val="2"/>
          <w:sz w:val="22"/>
          <w:szCs w:val="22"/>
          <w:lang w:eastAsia="en-IN"/>
        </w:rPr>
      </w:pPr>
      <w:r w:rsidRPr="00356E87">
        <w:rPr>
          <w:lang w:eastAsia="ko-KR"/>
        </w:rPr>
        <w:t>7.1</w:t>
      </w:r>
      <w:r>
        <w:rPr>
          <w:rFonts w:ascii="Calibri" w:hAnsi="Calibri"/>
          <w:kern w:val="2"/>
          <w:sz w:val="22"/>
          <w:szCs w:val="22"/>
          <w:lang w:eastAsia="en-IN"/>
        </w:rPr>
        <w:tab/>
      </w:r>
      <w:r w:rsidRPr="00356E87">
        <w:rPr>
          <w:lang w:eastAsia="ko-KR"/>
        </w:rPr>
        <w:t>Introduction</w:t>
      </w:r>
      <w:r w:rsidRPr="00356E87">
        <w:tab/>
      </w:r>
      <w:r w:rsidRPr="00356E87">
        <w:fldChar w:fldCharType="begin"/>
      </w:r>
      <w:r w:rsidRPr="00356E87">
        <w:instrText xml:space="preserve"> PAGEREF _Toc157887241 \h </w:instrText>
      </w:r>
      <w:r w:rsidRPr="00356E87">
        <w:fldChar w:fldCharType="separate"/>
      </w:r>
      <w:r w:rsidRPr="00356E87">
        <w:t>11</w:t>
      </w:r>
      <w:r w:rsidRPr="00356E87">
        <w:fldChar w:fldCharType="end"/>
      </w:r>
    </w:p>
    <w:p w14:paraId="291D66B4" w14:textId="347DC17E" w:rsidR="004250C6" w:rsidRDefault="004250C6">
      <w:pPr>
        <w:pStyle w:val="TOC2"/>
        <w:rPr>
          <w:rFonts w:ascii="Calibri" w:hAnsi="Calibri"/>
          <w:kern w:val="2"/>
          <w:sz w:val="22"/>
          <w:szCs w:val="22"/>
          <w:lang w:eastAsia="en-IN"/>
        </w:rPr>
      </w:pPr>
      <w:r w:rsidRPr="00356E87">
        <w:rPr>
          <w:lang w:eastAsia="ko-KR"/>
        </w:rPr>
        <w:t>7.2</w:t>
      </w:r>
      <w:r>
        <w:rPr>
          <w:rFonts w:ascii="Calibri" w:hAnsi="Calibri"/>
          <w:kern w:val="2"/>
          <w:sz w:val="22"/>
          <w:szCs w:val="22"/>
          <w:lang w:eastAsia="en-IN"/>
        </w:rPr>
        <w:tab/>
      </w:r>
      <w:r w:rsidRPr="00356E87">
        <w:rPr>
          <w:lang w:eastAsia="ko-KR"/>
        </w:rPr>
        <w:t>Basics</w:t>
      </w:r>
      <w:r w:rsidRPr="00356E87">
        <w:tab/>
      </w:r>
      <w:r w:rsidRPr="00356E87">
        <w:fldChar w:fldCharType="begin"/>
      </w:r>
      <w:r w:rsidRPr="00356E87">
        <w:instrText xml:space="preserve"> PAGEREF _Toc157887242 \h </w:instrText>
      </w:r>
      <w:r w:rsidRPr="00356E87">
        <w:fldChar w:fldCharType="separate"/>
      </w:r>
      <w:r w:rsidRPr="00356E87">
        <w:t>11</w:t>
      </w:r>
      <w:r w:rsidRPr="00356E87">
        <w:fldChar w:fldCharType="end"/>
      </w:r>
    </w:p>
    <w:p w14:paraId="67F9D2FE" w14:textId="1633D279" w:rsidR="004250C6" w:rsidRDefault="004250C6">
      <w:pPr>
        <w:pStyle w:val="TOC3"/>
        <w:rPr>
          <w:rFonts w:ascii="Calibri" w:hAnsi="Calibri"/>
          <w:kern w:val="2"/>
          <w:sz w:val="22"/>
          <w:szCs w:val="22"/>
          <w:lang w:eastAsia="en-IN"/>
        </w:rPr>
      </w:pPr>
      <w:r w:rsidRPr="00356E87">
        <w:rPr>
          <w:lang w:eastAsia="ko-KR"/>
        </w:rPr>
        <w:t>7.2.1</w:t>
      </w:r>
      <w:r>
        <w:rPr>
          <w:rFonts w:ascii="Calibri" w:hAnsi="Calibri"/>
          <w:kern w:val="2"/>
          <w:sz w:val="22"/>
          <w:szCs w:val="22"/>
          <w:lang w:eastAsia="en-IN"/>
        </w:rPr>
        <w:tab/>
      </w:r>
      <w:r w:rsidRPr="00356E87">
        <w:rPr>
          <w:lang w:eastAsia="ko-KR"/>
        </w:rPr>
        <w:t>Evaluation context</w:t>
      </w:r>
      <w:r w:rsidRPr="00356E87">
        <w:tab/>
      </w:r>
      <w:r w:rsidRPr="00356E87">
        <w:fldChar w:fldCharType="begin"/>
      </w:r>
      <w:r w:rsidRPr="00356E87">
        <w:instrText xml:space="preserve"> PAGEREF _Toc157887243 \h </w:instrText>
      </w:r>
      <w:r w:rsidRPr="00356E87">
        <w:fldChar w:fldCharType="separate"/>
      </w:r>
      <w:r w:rsidRPr="00356E87">
        <w:t>11</w:t>
      </w:r>
      <w:r w:rsidRPr="00356E87">
        <w:fldChar w:fldCharType="end"/>
      </w:r>
    </w:p>
    <w:p w14:paraId="76203EAD" w14:textId="488E479F" w:rsidR="004250C6" w:rsidRDefault="004250C6">
      <w:pPr>
        <w:pStyle w:val="TOC3"/>
        <w:rPr>
          <w:rFonts w:ascii="Calibri" w:hAnsi="Calibri"/>
          <w:kern w:val="2"/>
          <w:sz w:val="22"/>
          <w:szCs w:val="22"/>
          <w:lang w:eastAsia="en-IN"/>
        </w:rPr>
      </w:pPr>
      <w:r w:rsidRPr="00356E87">
        <w:rPr>
          <w:lang w:eastAsia="ko-KR"/>
        </w:rPr>
        <w:t>7.2.2</w:t>
      </w:r>
      <w:r>
        <w:rPr>
          <w:rFonts w:ascii="Calibri" w:hAnsi="Calibri"/>
          <w:kern w:val="2"/>
          <w:sz w:val="22"/>
          <w:szCs w:val="22"/>
          <w:lang w:eastAsia="en-IN"/>
        </w:rPr>
        <w:tab/>
      </w:r>
      <w:r w:rsidRPr="00356E87">
        <w:rPr>
          <w:lang w:eastAsia="ko-KR"/>
        </w:rPr>
        <w:t>Scalar values</w:t>
      </w:r>
      <w:r w:rsidRPr="00356E87">
        <w:tab/>
      </w:r>
      <w:r w:rsidRPr="00356E87">
        <w:fldChar w:fldCharType="begin"/>
      </w:r>
      <w:r w:rsidRPr="00356E87">
        <w:instrText xml:space="preserve"> PAGEREF _Toc157887244 \h </w:instrText>
      </w:r>
      <w:r w:rsidRPr="00356E87">
        <w:fldChar w:fldCharType="separate"/>
      </w:r>
      <w:r w:rsidRPr="00356E87">
        <w:t>11</w:t>
      </w:r>
      <w:r w:rsidRPr="00356E87">
        <w:fldChar w:fldCharType="end"/>
      </w:r>
    </w:p>
    <w:p w14:paraId="4E115BF9" w14:textId="769052B4" w:rsidR="004250C6" w:rsidRDefault="004250C6">
      <w:pPr>
        <w:pStyle w:val="TOC4"/>
        <w:rPr>
          <w:rFonts w:ascii="Calibri" w:hAnsi="Calibri"/>
          <w:kern w:val="2"/>
          <w:sz w:val="22"/>
          <w:szCs w:val="22"/>
          <w:lang w:eastAsia="en-IN"/>
        </w:rPr>
      </w:pPr>
      <w:r w:rsidRPr="00356E87">
        <w:rPr>
          <w:lang w:eastAsia="ko-KR"/>
        </w:rPr>
        <w:t>7.2.2.1</w:t>
      </w:r>
      <w:r>
        <w:rPr>
          <w:rFonts w:ascii="Calibri" w:hAnsi="Calibri"/>
          <w:kern w:val="2"/>
          <w:sz w:val="22"/>
          <w:szCs w:val="22"/>
          <w:lang w:eastAsia="en-IN"/>
        </w:rPr>
        <w:tab/>
      </w:r>
      <w:r w:rsidRPr="00356E87">
        <w:rPr>
          <w:lang w:eastAsia="ko-KR"/>
        </w:rPr>
        <w:t>String</w:t>
      </w:r>
      <w:r w:rsidRPr="00356E87">
        <w:tab/>
      </w:r>
      <w:r w:rsidRPr="00356E87">
        <w:fldChar w:fldCharType="begin"/>
      </w:r>
      <w:r w:rsidRPr="00356E87">
        <w:instrText xml:space="preserve"> PAGEREF _Toc157887245 \h </w:instrText>
      </w:r>
      <w:r w:rsidRPr="00356E87">
        <w:fldChar w:fldCharType="separate"/>
      </w:r>
      <w:r w:rsidRPr="00356E87">
        <w:t>11</w:t>
      </w:r>
      <w:r w:rsidRPr="00356E87">
        <w:fldChar w:fldCharType="end"/>
      </w:r>
    </w:p>
    <w:p w14:paraId="0B02334E" w14:textId="5F17D0A7" w:rsidR="004250C6" w:rsidRDefault="004250C6">
      <w:pPr>
        <w:pStyle w:val="TOC4"/>
        <w:rPr>
          <w:rFonts w:ascii="Calibri" w:hAnsi="Calibri"/>
          <w:kern w:val="2"/>
          <w:sz w:val="22"/>
          <w:szCs w:val="22"/>
          <w:lang w:eastAsia="en-IN"/>
        </w:rPr>
      </w:pPr>
      <w:r w:rsidRPr="00356E87">
        <w:rPr>
          <w:lang w:eastAsia="ko-KR"/>
        </w:rPr>
        <w:t>7.2.2.2</w:t>
      </w:r>
      <w:r>
        <w:rPr>
          <w:rFonts w:ascii="Calibri" w:hAnsi="Calibri"/>
          <w:kern w:val="2"/>
          <w:sz w:val="22"/>
          <w:szCs w:val="22"/>
          <w:lang w:eastAsia="en-IN"/>
        </w:rPr>
        <w:tab/>
      </w:r>
      <w:r w:rsidRPr="00356E87">
        <w:rPr>
          <w:lang w:eastAsia="ko-KR"/>
        </w:rPr>
        <w:t>Number</w:t>
      </w:r>
      <w:r w:rsidRPr="00356E87">
        <w:tab/>
      </w:r>
      <w:r w:rsidRPr="00356E87">
        <w:fldChar w:fldCharType="begin"/>
      </w:r>
      <w:r w:rsidRPr="00356E87">
        <w:instrText xml:space="preserve"> PAGEREF _Toc157887246 \h </w:instrText>
      </w:r>
      <w:r w:rsidRPr="00356E87">
        <w:fldChar w:fldCharType="separate"/>
      </w:r>
      <w:r w:rsidRPr="00356E87">
        <w:t>12</w:t>
      </w:r>
      <w:r w:rsidRPr="00356E87">
        <w:fldChar w:fldCharType="end"/>
      </w:r>
    </w:p>
    <w:p w14:paraId="6E76F4A0" w14:textId="660CFFBE" w:rsidR="004250C6" w:rsidRDefault="004250C6">
      <w:pPr>
        <w:pStyle w:val="TOC4"/>
        <w:rPr>
          <w:rFonts w:ascii="Calibri" w:hAnsi="Calibri"/>
          <w:kern w:val="2"/>
          <w:sz w:val="22"/>
          <w:szCs w:val="22"/>
          <w:lang w:eastAsia="en-IN"/>
        </w:rPr>
      </w:pPr>
      <w:r w:rsidRPr="00356E87">
        <w:rPr>
          <w:lang w:eastAsia="ko-KR"/>
        </w:rPr>
        <w:t>7.2.2.3</w:t>
      </w:r>
      <w:r>
        <w:rPr>
          <w:rFonts w:ascii="Calibri" w:hAnsi="Calibri"/>
          <w:kern w:val="2"/>
          <w:sz w:val="22"/>
          <w:szCs w:val="22"/>
          <w:lang w:eastAsia="en-IN"/>
        </w:rPr>
        <w:tab/>
      </w:r>
      <w:r w:rsidRPr="00356E87">
        <w:rPr>
          <w:lang w:eastAsia="ko-KR"/>
        </w:rPr>
        <w:t>Literal strings</w:t>
      </w:r>
      <w:r w:rsidRPr="00356E87">
        <w:tab/>
      </w:r>
      <w:r w:rsidRPr="00356E87">
        <w:fldChar w:fldCharType="begin"/>
      </w:r>
      <w:r w:rsidRPr="00356E87">
        <w:instrText xml:space="preserve"> PAGEREF _Toc157887247 \h </w:instrText>
      </w:r>
      <w:r w:rsidRPr="00356E87">
        <w:fldChar w:fldCharType="separate"/>
      </w:r>
      <w:r w:rsidRPr="00356E87">
        <w:t>12</w:t>
      </w:r>
      <w:r w:rsidRPr="00356E87">
        <w:fldChar w:fldCharType="end"/>
      </w:r>
    </w:p>
    <w:p w14:paraId="64938E4A" w14:textId="60BD3141" w:rsidR="004250C6" w:rsidRDefault="004250C6">
      <w:pPr>
        <w:pStyle w:val="TOC3"/>
        <w:rPr>
          <w:rFonts w:ascii="Calibri" w:hAnsi="Calibri"/>
          <w:kern w:val="2"/>
          <w:sz w:val="22"/>
          <w:szCs w:val="22"/>
          <w:lang w:eastAsia="en-IN"/>
        </w:rPr>
      </w:pPr>
      <w:r w:rsidRPr="00356E87">
        <w:rPr>
          <w:lang w:eastAsia="ko-KR"/>
        </w:rPr>
        <w:t>7.2.3</w:t>
      </w:r>
      <w:r>
        <w:rPr>
          <w:rFonts w:ascii="Calibri" w:hAnsi="Calibri"/>
          <w:kern w:val="2"/>
          <w:sz w:val="22"/>
          <w:szCs w:val="22"/>
          <w:lang w:eastAsia="en-IN"/>
        </w:rPr>
        <w:tab/>
      </w:r>
      <w:r w:rsidRPr="00356E87">
        <w:rPr>
          <w:lang w:eastAsia="ko-KR"/>
        </w:rPr>
        <w:t>Error handling</w:t>
      </w:r>
      <w:r w:rsidRPr="00356E87">
        <w:tab/>
      </w:r>
      <w:r w:rsidRPr="00356E87">
        <w:fldChar w:fldCharType="begin"/>
      </w:r>
      <w:r w:rsidRPr="00356E87">
        <w:instrText xml:space="preserve"> PAGEREF _Toc157887248 \h </w:instrText>
      </w:r>
      <w:r w:rsidRPr="00356E87">
        <w:fldChar w:fldCharType="separate"/>
      </w:r>
      <w:r w:rsidRPr="00356E87">
        <w:t>12</w:t>
      </w:r>
      <w:r w:rsidRPr="00356E87">
        <w:fldChar w:fldCharType="end"/>
      </w:r>
    </w:p>
    <w:p w14:paraId="0BC6A9F1" w14:textId="16E92735" w:rsidR="004250C6" w:rsidRDefault="004250C6">
      <w:pPr>
        <w:pStyle w:val="TOC3"/>
        <w:rPr>
          <w:rFonts w:ascii="Calibri" w:hAnsi="Calibri"/>
          <w:kern w:val="2"/>
          <w:sz w:val="22"/>
          <w:szCs w:val="22"/>
          <w:lang w:eastAsia="en-IN"/>
        </w:rPr>
      </w:pPr>
      <w:r w:rsidRPr="00356E87">
        <w:rPr>
          <w:lang w:eastAsia="ko-KR"/>
        </w:rPr>
        <w:t>7.2.4</w:t>
      </w:r>
      <w:r>
        <w:rPr>
          <w:rFonts w:ascii="Calibri" w:hAnsi="Calibri"/>
          <w:kern w:val="2"/>
          <w:sz w:val="22"/>
          <w:szCs w:val="22"/>
          <w:lang w:eastAsia="en-IN"/>
        </w:rPr>
        <w:tab/>
      </w:r>
      <w:r w:rsidRPr="00356E87">
        <w:rPr>
          <w:lang w:eastAsia="ko-KR"/>
        </w:rPr>
        <w:t>White space handling</w:t>
      </w:r>
      <w:r w:rsidRPr="00356E87">
        <w:tab/>
      </w:r>
      <w:r w:rsidRPr="00356E87">
        <w:fldChar w:fldCharType="begin"/>
      </w:r>
      <w:r w:rsidRPr="00356E87">
        <w:instrText xml:space="preserve"> PAGEREF _Toc157887249 \h </w:instrText>
      </w:r>
      <w:r w:rsidRPr="00356E87">
        <w:fldChar w:fldCharType="separate"/>
      </w:r>
      <w:r w:rsidRPr="00356E87">
        <w:t>12</w:t>
      </w:r>
      <w:r w:rsidRPr="00356E87">
        <w:fldChar w:fldCharType="end"/>
      </w:r>
    </w:p>
    <w:p w14:paraId="5F723C18" w14:textId="1ADC76CE" w:rsidR="004250C6" w:rsidRDefault="004250C6">
      <w:pPr>
        <w:pStyle w:val="TOC2"/>
        <w:rPr>
          <w:rFonts w:ascii="Calibri" w:hAnsi="Calibri"/>
          <w:kern w:val="2"/>
          <w:sz w:val="22"/>
          <w:szCs w:val="22"/>
          <w:lang w:eastAsia="en-IN"/>
        </w:rPr>
      </w:pPr>
      <w:r w:rsidRPr="00356E87">
        <w:rPr>
          <w:lang w:eastAsia="ko-KR"/>
        </w:rPr>
        <w:t>7.3</w:t>
      </w:r>
      <w:r>
        <w:rPr>
          <w:rFonts w:ascii="Calibri" w:hAnsi="Calibri"/>
          <w:kern w:val="2"/>
          <w:sz w:val="22"/>
          <w:szCs w:val="22"/>
          <w:lang w:eastAsia="en-IN"/>
        </w:rPr>
        <w:tab/>
      </w:r>
      <w:r w:rsidRPr="00356E87">
        <w:rPr>
          <w:lang w:eastAsia="ko-KR"/>
        </w:rPr>
        <w:t>The location path</w:t>
      </w:r>
      <w:r w:rsidRPr="00356E87">
        <w:tab/>
      </w:r>
      <w:r w:rsidRPr="00356E87">
        <w:fldChar w:fldCharType="begin"/>
      </w:r>
      <w:r w:rsidRPr="00356E87">
        <w:instrText xml:space="preserve"> PAGEREF _Toc157887250 \h </w:instrText>
      </w:r>
      <w:r w:rsidRPr="00356E87">
        <w:fldChar w:fldCharType="separate"/>
      </w:r>
      <w:r w:rsidRPr="00356E87">
        <w:t>12</w:t>
      </w:r>
      <w:r w:rsidRPr="00356E87">
        <w:fldChar w:fldCharType="end"/>
      </w:r>
    </w:p>
    <w:p w14:paraId="3C7851BD" w14:textId="0C44E41D" w:rsidR="004250C6" w:rsidRDefault="004250C6">
      <w:pPr>
        <w:pStyle w:val="TOC2"/>
        <w:rPr>
          <w:rFonts w:ascii="Calibri" w:hAnsi="Calibri"/>
          <w:kern w:val="2"/>
          <w:sz w:val="22"/>
          <w:szCs w:val="22"/>
          <w:lang w:eastAsia="en-IN"/>
        </w:rPr>
      </w:pPr>
      <w:r w:rsidRPr="00356E87">
        <w:t>7</w:t>
      </w:r>
      <w:r w:rsidRPr="00356E87">
        <w:rPr>
          <w:lang w:eastAsia="ko-KR"/>
        </w:rPr>
        <w:t>.4</w:t>
      </w:r>
      <w:r>
        <w:rPr>
          <w:rFonts w:ascii="Calibri" w:hAnsi="Calibri"/>
          <w:kern w:val="2"/>
          <w:sz w:val="22"/>
          <w:szCs w:val="22"/>
          <w:lang w:eastAsia="en-IN"/>
        </w:rPr>
        <w:tab/>
      </w:r>
      <w:r w:rsidRPr="00356E87">
        <w:rPr>
          <w:lang w:eastAsia="ko-KR"/>
        </w:rPr>
        <w:t>Jex basic for node selection</w:t>
      </w:r>
      <w:r w:rsidRPr="00356E87">
        <w:tab/>
      </w:r>
      <w:r w:rsidRPr="00356E87">
        <w:fldChar w:fldCharType="begin"/>
      </w:r>
      <w:r w:rsidRPr="00356E87">
        <w:instrText xml:space="preserve"> PAGEREF _Toc157887251 \h </w:instrText>
      </w:r>
      <w:r w:rsidRPr="00356E87">
        <w:fldChar w:fldCharType="separate"/>
      </w:r>
      <w:r w:rsidRPr="00356E87">
        <w:t>13</w:t>
      </w:r>
      <w:r w:rsidRPr="00356E87">
        <w:fldChar w:fldCharType="end"/>
      </w:r>
    </w:p>
    <w:p w14:paraId="6EE4A483" w14:textId="404C034C" w:rsidR="004250C6" w:rsidRDefault="004250C6">
      <w:pPr>
        <w:pStyle w:val="TOC2"/>
        <w:rPr>
          <w:rFonts w:ascii="Calibri" w:hAnsi="Calibri"/>
          <w:kern w:val="2"/>
          <w:sz w:val="22"/>
          <w:szCs w:val="22"/>
          <w:lang w:eastAsia="en-IN"/>
        </w:rPr>
      </w:pPr>
      <w:r w:rsidRPr="00356E87">
        <w:rPr>
          <w:lang w:eastAsia="ko-KR"/>
        </w:rPr>
        <w:t>7.5</w:t>
      </w:r>
      <w:r>
        <w:rPr>
          <w:rFonts w:ascii="Calibri" w:hAnsi="Calibri"/>
          <w:kern w:val="2"/>
          <w:sz w:val="22"/>
          <w:szCs w:val="22"/>
          <w:lang w:eastAsia="en-IN"/>
        </w:rPr>
        <w:tab/>
      </w:r>
      <w:r w:rsidRPr="00356E87">
        <w:rPr>
          <w:lang w:eastAsia="ko-KR"/>
        </w:rPr>
        <w:t>Jex advanced for node selection</w:t>
      </w:r>
      <w:r w:rsidRPr="00356E87">
        <w:tab/>
      </w:r>
      <w:r w:rsidRPr="00356E87">
        <w:fldChar w:fldCharType="begin"/>
      </w:r>
      <w:r w:rsidRPr="00356E87">
        <w:instrText xml:space="preserve"> PAGEREF _Toc157887252 \h </w:instrText>
      </w:r>
      <w:r w:rsidRPr="00356E87">
        <w:fldChar w:fldCharType="separate"/>
      </w:r>
      <w:r w:rsidRPr="00356E87">
        <w:t>14</w:t>
      </w:r>
      <w:r w:rsidRPr="00356E87">
        <w:fldChar w:fldCharType="end"/>
      </w:r>
    </w:p>
    <w:p w14:paraId="54882229" w14:textId="45ECAE6D" w:rsidR="004250C6" w:rsidRDefault="004250C6">
      <w:pPr>
        <w:pStyle w:val="TOC2"/>
        <w:rPr>
          <w:rFonts w:ascii="Calibri" w:hAnsi="Calibri"/>
          <w:kern w:val="2"/>
          <w:sz w:val="22"/>
          <w:szCs w:val="22"/>
          <w:lang w:eastAsia="en-IN"/>
        </w:rPr>
      </w:pPr>
      <w:r w:rsidRPr="00356E87">
        <w:t>7.6</w:t>
      </w:r>
      <w:r>
        <w:rPr>
          <w:rFonts w:ascii="Calibri" w:hAnsi="Calibri"/>
          <w:kern w:val="2"/>
          <w:sz w:val="22"/>
          <w:szCs w:val="22"/>
          <w:lang w:eastAsia="en-IN"/>
        </w:rPr>
        <w:tab/>
      </w:r>
      <w:r w:rsidRPr="00356E87">
        <w:t>Jex conditions for condition evaluation</w:t>
      </w:r>
      <w:r w:rsidRPr="00356E87">
        <w:tab/>
      </w:r>
      <w:r w:rsidRPr="00356E87">
        <w:fldChar w:fldCharType="begin"/>
      </w:r>
      <w:r w:rsidRPr="00356E87">
        <w:instrText xml:space="preserve"> PAGEREF _Toc157887253 \h </w:instrText>
      </w:r>
      <w:r w:rsidRPr="00356E87">
        <w:fldChar w:fldCharType="separate"/>
      </w:r>
      <w:r w:rsidRPr="00356E87">
        <w:t>16</w:t>
      </w:r>
      <w:r w:rsidRPr="00356E87">
        <w:fldChar w:fldCharType="end"/>
      </w:r>
    </w:p>
    <w:p w14:paraId="05936061" w14:textId="153DF219" w:rsidR="004250C6" w:rsidRDefault="004250C6">
      <w:pPr>
        <w:pStyle w:val="TOC8"/>
        <w:rPr>
          <w:rFonts w:ascii="Calibri" w:hAnsi="Calibri"/>
          <w:b w:val="0"/>
          <w:kern w:val="2"/>
          <w:szCs w:val="22"/>
          <w:lang w:eastAsia="en-IN"/>
        </w:rPr>
      </w:pPr>
      <w:r w:rsidRPr="00356E87">
        <w:t>Annex A (normative): Jex grammar</w:t>
      </w:r>
      <w:r w:rsidRPr="00356E87">
        <w:tab/>
      </w:r>
      <w:r w:rsidRPr="00356E87">
        <w:fldChar w:fldCharType="begin"/>
      </w:r>
      <w:r w:rsidRPr="00356E87">
        <w:instrText xml:space="preserve"> PAGEREF _Toc157887254 \h </w:instrText>
      </w:r>
      <w:r w:rsidRPr="00356E87">
        <w:fldChar w:fldCharType="separate"/>
      </w:r>
      <w:r w:rsidRPr="00356E87">
        <w:t>18</w:t>
      </w:r>
      <w:r w:rsidRPr="00356E87">
        <w:fldChar w:fldCharType="end"/>
      </w:r>
    </w:p>
    <w:p w14:paraId="01E528C8" w14:textId="39690083" w:rsidR="004250C6" w:rsidRDefault="004250C6">
      <w:pPr>
        <w:pStyle w:val="TOC2"/>
        <w:rPr>
          <w:rFonts w:ascii="Calibri" w:hAnsi="Calibri"/>
          <w:kern w:val="2"/>
          <w:sz w:val="22"/>
          <w:szCs w:val="22"/>
          <w:lang w:eastAsia="en-IN"/>
        </w:rPr>
      </w:pPr>
      <w:r w:rsidRPr="00356E87">
        <w:rPr>
          <w:lang w:eastAsia="ko-KR"/>
        </w:rPr>
        <w:t>A.1</w:t>
      </w:r>
      <w:r>
        <w:rPr>
          <w:rFonts w:ascii="Calibri" w:hAnsi="Calibri"/>
          <w:kern w:val="2"/>
          <w:sz w:val="22"/>
          <w:szCs w:val="22"/>
          <w:lang w:eastAsia="en-IN"/>
        </w:rPr>
        <w:tab/>
      </w:r>
      <w:r w:rsidRPr="00356E87">
        <w:rPr>
          <w:lang w:eastAsia="ko-KR"/>
        </w:rPr>
        <w:t>EBNF</w:t>
      </w:r>
      <w:r w:rsidRPr="00356E87">
        <w:tab/>
      </w:r>
      <w:r w:rsidRPr="00356E87">
        <w:fldChar w:fldCharType="begin"/>
      </w:r>
      <w:r w:rsidRPr="00356E87">
        <w:instrText xml:space="preserve"> PAGEREF _Toc157887255 \h </w:instrText>
      </w:r>
      <w:r w:rsidRPr="00356E87">
        <w:fldChar w:fldCharType="separate"/>
      </w:r>
      <w:r w:rsidRPr="00356E87">
        <w:t>18</w:t>
      </w:r>
      <w:r w:rsidRPr="00356E87">
        <w:fldChar w:fldCharType="end"/>
      </w:r>
    </w:p>
    <w:p w14:paraId="4F5A3555" w14:textId="4743708E" w:rsidR="004250C6" w:rsidRDefault="004250C6">
      <w:pPr>
        <w:pStyle w:val="TOC2"/>
        <w:rPr>
          <w:rFonts w:ascii="Calibri" w:hAnsi="Calibri"/>
          <w:kern w:val="2"/>
          <w:sz w:val="22"/>
          <w:szCs w:val="22"/>
          <w:lang w:eastAsia="en-IN"/>
        </w:rPr>
      </w:pPr>
      <w:r w:rsidRPr="00356E87">
        <w:rPr>
          <w:lang w:eastAsia="ko-KR"/>
        </w:rPr>
        <w:t>A.</w:t>
      </w:r>
      <w:r w:rsidR="006F13D0">
        <w:rPr>
          <w:lang w:eastAsia="ko-KR"/>
        </w:rPr>
        <w:t>2</w:t>
      </w:r>
      <w:r>
        <w:rPr>
          <w:rFonts w:ascii="Calibri" w:hAnsi="Calibri"/>
          <w:kern w:val="2"/>
          <w:sz w:val="22"/>
          <w:szCs w:val="22"/>
          <w:lang w:eastAsia="en-IN"/>
        </w:rPr>
        <w:tab/>
      </w:r>
      <w:r w:rsidRPr="00356E87">
        <w:rPr>
          <w:lang w:eastAsia="ko-KR"/>
        </w:rPr>
        <w:t>EBNF for Jex basic</w:t>
      </w:r>
      <w:r w:rsidRPr="00356E87">
        <w:tab/>
      </w:r>
      <w:r w:rsidRPr="00356E87">
        <w:fldChar w:fldCharType="begin"/>
      </w:r>
      <w:r w:rsidRPr="00356E87">
        <w:instrText xml:space="preserve"> PAGEREF _Toc157887256 \h </w:instrText>
      </w:r>
      <w:r w:rsidRPr="00356E87">
        <w:fldChar w:fldCharType="separate"/>
      </w:r>
      <w:r w:rsidRPr="00356E87">
        <w:t>19</w:t>
      </w:r>
      <w:r w:rsidRPr="00356E87">
        <w:fldChar w:fldCharType="end"/>
      </w:r>
    </w:p>
    <w:p w14:paraId="52BCCBF5" w14:textId="0141C9C9" w:rsidR="004250C6" w:rsidRDefault="004250C6">
      <w:pPr>
        <w:pStyle w:val="TOC2"/>
        <w:rPr>
          <w:rFonts w:ascii="Calibri" w:hAnsi="Calibri"/>
          <w:kern w:val="2"/>
          <w:sz w:val="22"/>
          <w:szCs w:val="22"/>
          <w:lang w:eastAsia="en-IN"/>
        </w:rPr>
      </w:pPr>
      <w:r w:rsidRPr="00356E87">
        <w:rPr>
          <w:lang w:eastAsia="ko-KR"/>
        </w:rPr>
        <w:t>A.</w:t>
      </w:r>
      <w:r w:rsidR="006F13D0">
        <w:rPr>
          <w:lang w:eastAsia="ko-KR"/>
        </w:rPr>
        <w:t>3</w:t>
      </w:r>
      <w:r>
        <w:rPr>
          <w:rFonts w:ascii="Calibri" w:hAnsi="Calibri"/>
          <w:kern w:val="2"/>
          <w:sz w:val="22"/>
          <w:szCs w:val="22"/>
          <w:lang w:eastAsia="en-IN"/>
        </w:rPr>
        <w:tab/>
      </w:r>
      <w:r w:rsidRPr="00356E87">
        <w:rPr>
          <w:lang w:eastAsia="ko-KR"/>
        </w:rPr>
        <w:t>EBNF for Jex advanced</w:t>
      </w:r>
      <w:r w:rsidRPr="00356E87">
        <w:tab/>
      </w:r>
      <w:r w:rsidRPr="00356E87">
        <w:fldChar w:fldCharType="begin"/>
      </w:r>
      <w:r w:rsidRPr="00356E87">
        <w:instrText xml:space="preserve"> PAGEREF _Toc157887257 \h </w:instrText>
      </w:r>
      <w:r w:rsidRPr="00356E87">
        <w:fldChar w:fldCharType="separate"/>
      </w:r>
      <w:r w:rsidRPr="00356E87">
        <w:t>19</w:t>
      </w:r>
      <w:r w:rsidRPr="00356E87">
        <w:fldChar w:fldCharType="end"/>
      </w:r>
    </w:p>
    <w:p w14:paraId="2FE94AD3" w14:textId="53E6E176" w:rsidR="004250C6" w:rsidRDefault="004250C6">
      <w:pPr>
        <w:pStyle w:val="TOC2"/>
        <w:rPr>
          <w:rFonts w:ascii="Calibri" w:hAnsi="Calibri"/>
          <w:kern w:val="2"/>
          <w:sz w:val="22"/>
          <w:szCs w:val="22"/>
          <w:lang w:eastAsia="en-IN"/>
        </w:rPr>
      </w:pPr>
      <w:r w:rsidRPr="00356E87">
        <w:rPr>
          <w:lang w:eastAsia="ko-KR"/>
        </w:rPr>
        <w:t>A.</w:t>
      </w:r>
      <w:r w:rsidR="006F13D0">
        <w:rPr>
          <w:lang w:eastAsia="ko-KR"/>
        </w:rPr>
        <w:t>4</w:t>
      </w:r>
      <w:r>
        <w:rPr>
          <w:rFonts w:ascii="Calibri" w:hAnsi="Calibri"/>
          <w:kern w:val="2"/>
          <w:sz w:val="22"/>
          <w:szCs w:val="22"/>
          <w:lang w:eastAsia="en-IN"/>
        </w:rPr>
        <w:tab/>
      </w:r>
      <w:r w:rsidRPr="00356E87">
        <w:rPr>
          <w:lang w:eastAsia="ko-KR"/>
        </w:rPr>
        <w:t>EBNF for Jex conditions</w:t>
      </w:r>
      <w:r w:rsidRPr="00356E87">
        <w:tab/>
      </w:r>
      <w:r w:rsidRPr="00356E87">
        <w:fldChar w:fldCharType="begin"/>
      </w:r>
      <w:r w:rsidRPr="00356E87">
        <w:instrText xml:space="preserve"> PAGEREF _Toc157887258 \h </w:instrText>
      </w:r>
      <w:r w:rsidRPr="00356E87">
        <w:fldChar w:fldCharType="separate"/>
      </w:r>
      <w:r w:rsidRPr="00356E87">
        <w:t>20</w:t>
      </w:r>
      <w:r w:rsidRPr="00356E87">
        <w:fldChar w:fldCharType="end"/>
      </w:r>
    </w:p>
    <w:p w14:paraId="23E84BCF" w14:textId="4EA3E80D" w:rsidR="004250C6" w:rsidRDefault="004250C6">
      <w:pPr>
        <w:pStyle w:val="TOC8"/>
        <w:rPr>
          <w:rFonts w:ascii="Calibri" w:hAnsi="Calibri"/>
          <w:b w:val="0"/>
          <w:kern w:val="2"/>
          <w:szCs w:val="22"/>
          <w:lang w:eastAsia="en-IN"/>
        </w:rPr>
      </w:pPr>
      <w:r w:rsidRPr="00356E87">
        <w:t>Annex B (informative): EBNF test cases</w:t>
      </w:r>
      <w:r w:rsidRPr="00356E87">
        <w:tab/>
      </w:r>
      <w:r w:rsidRPr="00356E87">
        <w:fldChar w:fldCharType="begin"/>
      </w:r>
      <w:r w:rsidRPr="00356E87">
        <w:instrText xml:space="preserve"> PAGEREF _Toc157887259 \h </w:instrText>
      </w:r>
      <w:r w:rsidRPr="00356E87">
        <w:fldChar w:fldCharType="separate"/>
      </w:r>
      <w:r w:rsidRPr="00356E87">
        <w:t>21</w:t>
      </w:r>
      <w:r w:rsidRPr="00356E87">
        <w:fldChar w:fldCharType="end"/>
      </w:r>
    </w:p>
    <w:p w14:paraId="21B0FECC" w14:textId="2BFAC1FB" w:rsidR="004250C6" w:rsidRDefault="004250C6">
      <w:pPr>
        <w:pStyle w:val="TOC2"/>
        <w:rPr>
          <w:rFonts w:ascii="Calibri" w:hAnsi="Calibri"/>
          <w:kern w:val="2"/>
          <w:sz w:val="22"/>
          <w:szCs w:val="22"/>
          <w:lang w:eastAsia="en-IN"/>
        </w:rPr>
      </w:pPr>
      <w:r w:rsidRPr="00356E87">
        <w:rPr>
          <w:lang w:eastAsia="ko-KR"/>
        </w:rPr>
        <w:t>B.1</w:t>
      </w:r>
      <w:r>
        <w:rPr>
          <w:rFonts w:ascii="Calibri" w:hAnsi="Calibri"/>
          <w:kern w:val="2"/>
          <w:sz w:val="22"/>
          <w:szCs w:val="22"/>
          <w:lang w:eastAsia="en-IN"/>
        </w:rPr>
        <w:tab/>
      </w:r>
      <w:r w:rsidRPr="00356E87">
        <w:rPr>
          <w:lang w:eastAsia="ko-KR"/>
        </w:rPr>
        <w:t>Jex basic</w:t>
      </w:r>
      <w:r w:rsidRPr="00356E87">
        <w:tab/>
      </w:r>
      <w:r w:rsidRPr="00356E87">
        <w:fldChar w:fldCharType="begin"/>
      </w:r>
      <w:r w:rsidRPr="00356E87">
        <w:instrText xml:space="preserve"> PAGEREF _Toc157887260 \h </w:instrText>
      </w:r>
      <w:r w:rsidRPr="00356E87">
        <w:fldChar w:fldCharType="separate"/>
      </w:r>
      <w:r w:rsidRPr="00356E87">
        <w:t>21</w:t>
      </w:r>
      <w:r w:rsidRPr="00356E87">
        <w:fldChar w:fldCharType="end"/>
      </w:r>
    </w:p>
    <w:p w14:paraId="1E2B8D3C" w14:textId="711D51EA" w:rsidR="004250C6" w:rsidRDefault="004250C6">
      <w:pPr>
        <w:pStyle w:val="TOC2"/>
        <w:rPr>
          <w:rFonts w:ascii="Calibri" w:hAnsi="Calibri"/>
          <w:kern w:val="2"/>
          <w:sz w:val="22"/>
          <w:szCs w:val="22"/>
          <w:lang w:eastAsia="en-IN"/>
        </w:rPr>
      </w:pPr>
      <w:r w:rsidRPr="00356E87">
        <w:rPr>
          <w:lang w:eastAsia="ko-KR"/>
        </w:rPr>
        <w:t>B.2</w:t>
      </w:r>
      <w:r>
        <w:rPr>
          <w:rFonts w:ascii="Calibri" w:hAnsi="Calibri"/>
          <w:kern w:val="2"/>
          <w:sz w:val="22"/>
          <w:szCs w:val="22"/>
          <w:lang w:eastAsia="en-IN"/>
        </w:rPr>
        <w:tab/>
      </w:r>
      <w:r w:rsidRPr="00356E87">
        <w:rPr>
          <w:lang w:eastAsia="ko-KR"/>
        </w:rPr>
        <w:t>Jex advanced</w:t>
      </w:r>
      <w:r w:rsidRPr="00356E87">
        <w:tab/>
      </w:r>
      <w:r w:rsidRPr="00356E87">
        <w:fldChar w:fldCharType="begin"/>
      </w:r>
      <w:r w:rsidRPr="00356E87">
        <w:instrText xml:space="preserve"> PAGEREF _Toc157887261 \h </w:instrText>
      </w:r>
      <w:r w:rsidRPr="00356E87">
        <w:fldChar w:fldCharType="separate"/>
      </w:r>
      <w:r w:rsidRPr="00356E87">
        <w:t>21</w:t>
      </w:r>
      <w:r w:rsidRPr="00356E87">
        <w:fldChar w:fldCharType="end"/>
      </w:r>
    </w:p>
    <w:p w14:paraId="07D60853" w14:textId="5B64439C" w:rsidR="004250C6" w:rsidRDefault="004250C6">
      <w:pPr>
        <w:pStyle w:val="TOC2"/>
        <w:rPr>
          <w:rFonts w:ascii="Calibri" w:hAnsi="Calibri"/>
          <w:kern w:val="2"/>
          <w:sz w:val="22"/>
          <w:szCs w:val="22"/>
          <w:lang w:eastAsia="en-IN"/>
        </w:rPr>
      </w:pPr>
      <w:r w:rsidRPr="00356E87">
        <w:rPr>
          <w:lang w:eastAsia="ko-KR"/>
        </w:rPr>
        <w:t>B.</w:t>
      </w:r>
      <w:r w:rsidR="006F13D0">
        <w:rPr>
          <w:lang w:eastAsia="ko-KR"/>
        </w:rPr>
        <w:t>3</w:t>
      </w:r>
      <w:r>
        <w:rPr>
          <w:rFonts w:ascii="Calibri" w:hAnsi="Calibri"/>
          <w:kern w:val="2"/>
          <w:sz w:val="22"/>
          <w:szCs w:val="22"/>
          <w:lang w:eastAsia="en-IN"/>
        </w:rPr>
        <w:tab/>
      </w:r>
      <w:r w:rsidRPr="00356E87">
        <w:rPr>
          <w:lang w:eastAsia="ko-KR"/>
        </w:rPr>
        <w:t>Jex conditions</w:t>
      </w:r>
      <w:r w:rsidRPr="00356E87">
        <w:tab/>
      </w:r>
      <w:r w:rsidRPr="00356E87">
        <w:fldChar w:fldCharType="begin"/>
      </w:r>
      <w:r w:rsidRPr="00356E87">
        <w:instrText xml:space="preserve"> PAGEREF _Toc157887262 \h </w:instrText>
      </w:r>
      <w:r w:rsidRPr="00356E87">
        <w:fldChar w:fldCharType="separate"/>
      </w:r>
      <w:r w:rsidRPr="00356E87">
        <w:t>21</w:t>
      </w:r>
      <w:r w:rsidRPr="00356E87">
        <w:fldChar w:fldCharType="end"/>
      </w:r>
    </w:p>
    <w:p w14:paraId="3909FD3E" w14:textId="272F9233" w:rsidR="004250C6" w:rsidRDefault="004250C6">
      <w:pPr>
        <w:pStyle w:val="TOC8"/>
        <w:rPr>
          <w:rFonts w:ascii="Calibri" w:hAnsi="Calibri"/>
          <w:b w:val="0"/>
          <w:kern w:val="2"/>
          <w:szCs w:val="22"/>
          <w:lang w:eastAsia="en-IN"/>
        </w:rPr>
      </w:pPr>
      <w:r w:rsidRPr="00356E87">
        <w:t>Annex C (informative): Comparison of Jex with XPath 1.0</w:t>
      </w:r>
      <w:r w:rsidRPr="00356E87">
        <w:tab/>
      </w:r>
      <w:r w:rsidRPr="00356E87">
        <w:fldChar w:fldCharType="begin"/>
      </w:r>
      <w:r w:rsidRPr="00356E87">
        <w:instrText xml:space="preserve"> PAGEREF _Toc157887263 \h </w:instrText>
      </w:r>
      <w:r w:rsidRPr="00356E87">
        <w:fldChar w:fldCharType="separate"/>
      </w:r>
      <w:r w:rsidRPr="00356E87">
        <w:t>22</w:t>
      </w:r>
      <w:r w:rsidRPr="00356E87">
        <w:fldChar w:fldCharType="end"/>
      </w:r>
    </w:p>
    <w:p w14:paraId="4F4509FD" w14:textId="30829183" w:rsidR="004250C6" w:rsidRDefault="004250C6">
      <w:pPr>
        <w:pStyle w:val="TOC2"/>
        <w:rPr>
          <w:rFonts w:ascii="Calibri" w:hAnsi="Calibri"/>
          <w:kern w:val="2"/>
          <w:sz w:val="22"/>
          <w:szCs w:val="22"/>
          <w:lang w:eastAsia="en-IN"/>
        </w:rPr>
      </w:pPr>
      <w:r w:rsidRPr="00356E87">
        <w:rPr>
          <w:lang w:eastAsia="ko-KR"/>
        </w:rPr>
        <w:t>C.1</w:t>
      </w:r>
      <w:r>
        <w:rPr>
          <w:rFonts w:ascii="Calibri" w:hAnsi="Calibri"/>
          <w:kern w:val="2"/>
          <w:sz w:val="22"/>
          <w:szCs w:val="22"/>
          <w:lang w:eastAsia="en-IN"/>
        </w:rPr>
        <w:tab/>
      </w:r>
      <w:r w:rsidR="002031F4" w:rsidRPr="00356E87">
        <w:rPr>
          <w:lang w:eastAsia="ko-KR"/>
        </w:rPr>
        <w:t>Comparison</w:t>
      </w:r>
      <w:r w:rsidRPr="00356E87">
        <w:rPr>
          <w:lang w:eastAsia="ko-KR"/>
        </w:rPr>
        <w:t xml:space="preserve"> of Jex basic with XPath 1.0</w:t>
      </w:r>
      <w:r w:rsidRPr="00356E87">
        <w:tab/>
      </w:r>
      <w:r w:rsidRPr="00356E87">
        <w:fldChar w:fldCharType="begin"/>
      </w:r>
      <w:r w:rsidRPr="00356E87">
        <w:instrText xml:space="preserve"> PAGEREF _Toc157887264 \h </w:instrText>
      </w:r>
      <w:r w:rsidRPr="00356E87">
        <w:fldChar w:fldCharType="separate"/>
      </w:r>
      <w:r w:rsidRPr="00356E87">
        <w:t>22</w:t>
      </w:r>
      <w:r w:rsidRPr="00356E87">
        <w:fldChar w:fldCharType="end"/>
      </w:r>
    </w:p>
    <w:p w14:paraId="269D2047" w14:textId="1C152044" w:rsidR="004250C6" w:rsidRDefault="004250C6">
      <w:pPr>
        <w:pStyle w:val="TOC2"/>
        <w:rPr>
          <w:rFonts w:ascii="Calibri" w:hAnsi="Calibri"/>
          <w:kern w:val="2"/>
          <w:sz w:val="22"/>
          <w:szCs w:val="22"/>
          <w:lang w:eastAsia="en-IN"/>
        </w:rPr>
      </w:pPr>
      <w:r w:rsidRPr="00356E87">
        <w:rPr>
          <w:lang w:eastAsia="ko-KR"/>
        </w:rPr>
        <w:t>C.2</w:t>
      </w:r>
      <w:r>
        <w:rPr>
          <w:rFonts w:ascii="Calibri" w:hAnsi="Calibri"/>
          <w:kern w:val="2"/>
          <w:sz w:val="22"/>
          <w:szCs w:val="22"/>
          <w:lang w:eastAsia="en-IN"/>
        </w:rPr>
        <w:tab/>
      </w:r>
      <w:r w:rsidR="002031F4" w:rsidRPr="00356E87">
        <w:rPr>
          <w:lang w:eastAsia="ko-KR"/>
        </w:rPr>
        <w:t>Comparison</w:t>
      </w:r>
      <w:r w:rsidRPr="00356E87">
        <w:rPr>
          <w:lang w:eastAsia="ko-KR"/>
        </w:rPr>
        <w:t xml:space="preserve"> of Jex advanced with XPath 1.0</w:t>
      </w:r>
      <w:r w:rsidRPr="00356E87">
        <w:tab/>
      </w:r>
      <w:r w:rsidRPr="00356E87">
        <w:fldChar w:fldCharType="begin"/>
      </w:r>
      <w:r w:rsidRPr="00356E87">
        <w:instrText xml:space="preserve"> PAGEREF _Toc157887265 \h </w:instrText>
      </w:r>
      <w:r w:rsidRPr="00356E87">
        <w:fldChar w:fldCharType="separate"/>
      </w:r>
      <w:r w:rsidRPr="00356E87">
        <w:t>22</w:t>
      </w:r>
      <w:r w:rsidRPr="00356E87">
        <w:fldChar w:fldCharType="end"/>
      </w:r>
    </w:p>
    <w:p w14:paraId="74EC16D0" w14:textId="718383BA" w:rsidR="004250C6" w:rsidRDefault="004250C6">
      <w:pPr>
        <w:pStyle w:val="TOC2"/>
        <w:rPr>
          <w:rFonts w:ascii="Calibri" w:hAnsi="Calibri"/>
          <w:kern w:val="2"/>
          <w:sz w:val="22"/>
          <w:szCs w:val="22"/>
          <w:lang w:eastAsia="en-IN"/>
        </w:rPr>
      </w:pPr>
      <w:r w:rsidRPr="00356E87">
        <w:rPr>
          <w:lang w:eastAsia="ko-KR"/>
        </w:rPr>
        <w:t>C.3</w:t>
      </w:r>
      <w:r>
        <w:rPr>
          <w:rFonts w:ascii="Calibri" w:hAnsi="Calibri"/>
          <w:kern w:val="2"/>
          <w:sz w:val="22"/>
          <w:szCs w:val="22"/>
          <w:lang w:eastAsia="en-IN"/>
        </w:rPr>
        <w:tab/>
      </w:r>
      <w:r w:rsidR="002031F4" w:rsidRPr="00356E87">
        <w:rPr>
          <w:lang w:eastAsia="ko-KR"/>
        </w:rPr>
        <w:t>Comparison</w:t>
      </w:r>
      <w:r w:rsidRPr="00356E87">
        <w:rPr>
          <w:lang w:eastAsia="ko-KR"/>
        </w:rPr>
        <w:t xml:space="preserve"> of Jex conditions with XPath 1.0</w:t>
      </w:r>
      <w:r w:rsidRPr="00356E87">
        <w:tab/>
      </w:r>
      <w:r w:rsidRPr="00356E87">
        <w:fldChar w:fldCharType="begin"/>
      </w:r>
      <w:r w:rsidRPr="00356E87">
        <w:instrText xml:space="preserve"> PAGEREF _Toc157887266 \h </w:instrText>
      </w:r>
      <w:r w:rsidRPr="00356E87">
        <w:fldChar w:fldCharType="separate"/>
      </w:r>
      <w:r w:rsidRPr="00356E87">
        <w:t>23</w:t>
      </w:r>
      <w:r w:rsidRPr="00356E87">
        <w:fldChar w:fldCharType="end"/>
      </w:r>
    </w:p>
    <w:p w14:paraId="20340D4B" w14:textId="4287AFE8" w:rsidR="004250C6" w:rsidRDefault="004250C6">
      <w:pPr>
        <w:pStyle w:val="TOC8"/>
        <w:rPr>
          <w:rFonts w:ascii="Calibri" w:hAnsi="Calibri"/>
          <w:b w:val="0"/>
          <w:kern w:val="2"/>
          <w:szCs w:val="22"/>
          <w:lang w:eastAsia="en-IN"/>
        </w:rPr>
      </w:pPr>
      <w:r w:rsidRPr="00356E87">
        <w:t>Annex D (informative): Example use cases</w:t>
      </w:r>
      <w:r w:rsidRPr="00356E87">
        <w:tab/>
      </w:r>
      <w:r w:rsidRPr="00356E87">
        <w:fldChar w:fldCharType="begin"/>
      </w:r>
      <w:r w:rsidRPr="00356E87">
        <w:instrText xml:space="preserve"> PAGEREF _Toc157887267 \h </w:instrText>
      </w:r>
      <w:r w:rsidRPr="00356E87">
        <w:fldChar w:fldCharType="separate"/>
      </w:r>
      <w:r w:rsidRPr="00356E87">
        <w:t>23</w:t>
      </w:r>
      <w:r w:rsidRPr="00356E87">
        <w:fldChar w:fldCharType="end"/>
      </w:r>
    </w:p>
    <w:p w14:paraId="07EEC719" w14:textId="5D616B28" w:rsidR="004250C6" w:rsidRDefault="004250C6">
      <w:pPr>
        <w:pStyle w:val="TOC8"/>
        <w:rPr>
          <w:rFonts w:ascii="Calibri" w:hAnsi="Calibri"/>
          <w:b w:val="0"/>
          <w:kern w:val="2"/>
          <w:szCs w:val="22"/>
          <w:lang w:eastAsia="en-IN"/>
        </w:rPr>
      </w:pPr>
      <w:r w:rsidRPr="00356E87">
        <w:t xml:space="preserve">Annex </w:t>
      </w:r>
      <w:r w:rsidR="006F13D0">
        <w:t xml:space="preserve">E </w:t>
      </w:r>
      <w:r w:rsidRPr="00356E87">
        <w:t>(informative): Change history</w:t>
      </w:r>
      <w:r w:rsidRPr="00356E87">
        <w:tab/>
      </w:r>
      <w:r w:rsidRPr="00356E87">
        <w:fldChar w:fldCharType="begin"/>
      </w:r>
      <w:r w:rsidRPr="00356E87">
        <w:instrText xml:space="preserve"> PAGEREF _Toc157887268 \h </w:instrText>
      </w:r>
      <w:r w:rsidRPr="00356E87">
        <w:fldChar w:fldCharType="separate"/>
      </w:r>
      <w:r w:rsidRPr="00356E87">
        <w:t>26</w:t>
      </w:r>
      <w:r w:rsidRPr="00356E87">
        <w:fldChar w:fldCharType="end"/>
      </w:r>
    </w:p>
    <w:p w14:paraId="0B9E3498" w14:textId="737A2D5B" w:rsidR="00080512" w:rsidRPr="00356E87" w:rsidRDefault="004D3578">
      <w:r w:rsidRPr="00356E87">
        <w:rPr>
          <w:sz w:val="22"/>
        </w:rPr>
        <w:lastRenderedPageBreak/>
        <w:fldChar w:fldCharType="end"/>
      </w:r>
    </w:p>
    <w:p w14:paraId="03993004" w14:textId="27C1E35A" w:rsidR="00080512" w:rsidRPr="00356E87" w:rsidRDefault="00080512" w:rsidP="009E7172">
      <w:pPr>
        <w:pStyle w:val="Heading1"/>
      </w:pPr>
      <w:r w:rsidRPr="00356E87">
        <w:br w:type="page"/>
      </w:r>
      <w:bookmarkStart w:id="13" w:name="foreword"/>
      <w:bookmarkStart w:id="14" w:name="_Toc157887220"/>
      <w:bookmarkEnd w:id="13"/>
      <w:r w:rsidRPr="00356E87">
        <w:lastRenderedPageBreak/>
        <w:t>Foreword</w:t>
      </w:r>
      <w:bookmarkEnd w:id="14"/>
    </w:p>
    <w:p w14:paraId="2511FBFA" w14:textId="378D0255" w:rsidR="00080512" w:rsidRPr="00356E87" w:rsidRDefault="00080512">
      <w:r w:rsidRPr="00356E87">
        <w:t xml:space="preserve">This Technical </w:t>
      </w:r>
      <w:bookmarkStart w:id="15" w:name="spectype3"/>
      <w:r w:rsidRPr="00356E87">
        <w:t>Specification</w:t>
      </w:r>
      <w:bookmarkEnd w:id="15"/>
      <w:r w:rsidRPr="00356E87">
        <w:t xml:space="preserve"> has been produced by the 3</w:t>
      </w:r>
      <w:r w:rsidR="00F04712" w:rsidRPr="00356E87">
        <w:t>rd</w:t>
      </w:r>
      <w:r w:rsidRPr="00356E87">
        <w:t xml:space="preserve"> Generation Partnership Project (3GPP).</w:t>
      </w:r>
    </w:p>
    <w:p w14:paraId="3DFC7B77" w14:textId="77777777" w:rsidR="00080512" w:rsidRPr="00356E87" w:rsidRDefault="00080512">
      <w:r w:rsidRPr="00356E8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356E87" w:rsidRDefault="00080512">
      <w:pPr>
        <w:pStyle w:val="B1"/>
      </w:pPr>
      <w:r w:rsidRPr="00356E87">
        <w:t>Version x.y.z</w:t>
      </w:r>
    </w:p>
    <w:p w14:paraId="580463B0" w14:textId="77777777" w:rsidR="00080512" w:rsidRPr="00356E87" w:rsidRDefault="00080512">
      <w:pPr>
        <w:pStyle w:val="B1"/>
      </w:pPr>
      <w:r w:rsidRPr="00356E87">
        <w:t>where:</w:t>
      </w:r>
    </w:p>
    <w:p w14:paraId="3B71368C" w14:textId="77777777" w:rsidR="00080512" w:rsidRPr="00356E87" w:rsidRDefault="00080512">
      <w:pPr>
        <w:pStyle w:val="B2"/>
      </w:pPr>
      <w:r w:rsidRPr="00356E87">
        <w:t>x</w:t>
      </w:r>
      <w:r w:rsidRPr="00356E87">
        <w:tab/>
        <w:t>the first digit:</w:t>
      </w:r>
    </w:p>
    <w:p w14:paraId="01466A03" w14:textId="77777777" w:rsidR="00080512" w:rsidRPr="00356E87" w:rsidRDefault="00080512">
      <w:pPr>
        <w:pStyle w:val="B3"/>
      </w:pPr>
      <w:r w:rsidRPr="00356E87">
        <w:t>1</w:t>
      </w:r>
      <w:r w:rsidRPr="00356E87">
        <w:tab/>
        <w:t>presented to TSG for information;</w:t>
      </w:r>
    </w:p>
    <w:p w14:paraId="055D9DB4" w14:textId="77777777" w:rsidR="00080512" w:rsidRPr="00356E87" w:rsidRDefault="00080512">
      <w:pPr>
        <w:pStyle w:val="B3"/>
      </w:pPr>
      <w:r w:rsidRPr="00356E87">
        <w:t>2</w:t>
      </w:r>
      <w:r w:rsidRPr="00356E87">
        <w:tab/>
        <w:t>presented to TSG for approval;</w:t>
      </w:r>
    </w:p>
    <w:p w14:paraId="7377C719" w14:textId="77777777" w:rsidR="00080512" w:rsidRPr="00356E87" w:rsidRDefault="00080512">
      <w:pPr>
        <w:pStyle w:val="B3"/>
      </w:pPr>
      <w:r w:rsidRPr="00356E87">
        <w:t>3</w:t>
      </w:r>
      <w:r w:rsidRPr="00356E87">
        <w:tab/>
        <w:t>or greater indicates TSG approved document under change control.</w:t>
      </w:r>
    </w:p>
    <w:p w14:paraId="551E0512" w14:textId="77777777" w:rsidR="00080512" w:rsidRPr="00356E87" w:rsidRDefault="00080512">
      <w:pPr>
        <w:pStyle w:val="B2"/>
      </w:pPr>
      <w:r w:rsidRPr="00356E87">
        <w:t>y</w:t>
      </w:r>
      <w:r w:rsidRPr="00356E87">
        <w:tab/>
        <w:t>the second digit is incremented for all changes of substance, i.e. technical enhancements, corrections, updates</w:t>
      </w:r>
      <w:r w:rsidRPr="00A04DBD">
        <w:t>, etc.</w:t>
      </w:r>
    </w:p>
    <w:p w14:paraId="7BB56F35" w14:textId="77777777" w:rsidR="00080512" w:rsidRPr="00356E87" w:rsidRDefault="00080512">
      <w:pPr>
        <w:pStyle w:val="B2"/>
      </w:pPr>
      <w:r w:rsidRPr="00A04DBD">
        <w:t>z</w:t>
      </w:r>
      <w:r w:rsidRPr="00A04DBD">
        <w:tab/>
        <w:t>the third digit is incremented when editorial only changes have been incorporated in the document.</w:t>
      </w:r>
    </w:p>
    <w:p w14:paraId="7300ED02" w14:textId="77777777" w:rsidR="008C384C" w:rsidRPr="00356E87" w:rsidRDefault="008C384C" w:rsidP="008C384C">
      <w:r w:rsidRPr="00356E87">
        <w:t xml:space="preserve">In </w:t>
      </w:r>
      <w:r w:rsidR="0074026F" w:rsidRPr="00356E87">
        <w:t>the present</w:t>
      </w:r>
      <w:r w:rsidRPr="00356E87">
        <w:t xml:space="preserve"> document, modal verbs have the following meanings:</w:t>
      </w:r>
    </w:p>
    <w:p w14:paraId="059166D5" w14:textId="77777777" w:rsidR="008C384C" w:rsidRPr="00356E87" w:rsidRDefault="008C384C" w:rsidP="00774DA4">
      <w:pPr>
        <w:pStyle w:val="EX"/>
      </w:pPr>
      <w:r w:rsidRPr="00356E87">
        <w:rPr>
          <w:b/>
        </w:rPr>
        <w:t>shall</w:t>
      </w:r>
      <w:r w:rsidRPr="00356E87">
        <w:tab/>
      </w:r>
      <w:r w:rsidRPr="00356E87">
        <w:tab/>
        <w:t>indicates a mandatory requirement to do something</w:t>
      </w:r>
    </w:p>
    <w:p w14:paraId="3622ABA8" w14:textId="77777777" w:rsidR="008C384C" w:rsidRPr="00356E87" w:rsidRDefault="008C384C" w:rsidP="00774DA4">
      <w:pPr>
        <w:pStyle w:val="EX"/>
      </w:pPr>
      <w:r w:rsidRPr="00356E87">
        <w:rPr>
          <w:b/>
        </w:rPr>
        <w:t>shall not</w:t>
      </w:r>
      <w:r w:rsidRPr="00356E87">
        <w:tab/>
        <w:t>indicates an interdiction (</w:t>
      </w:r>
      <w:r w:rsidR="001F1132" w:rsidRPr="00356E87">
        <w:t>prohibition</w:t>
      </w:r>
      <w:r w:rsidRPr="00356E87">
        <w:t>) to do something</w:t>
      </w:r>
    </w:p>
    <w:p w14:paraId="6B20214C" w14:textId="77777777" w:rsidR="00BA19ED" w:rsidRPr="00356E87" w:rsidRDefault="00BA19ED" w:rsidP="00A27486">
      <w:r w:rsidRPr="00356E87">
        <w:t>The constructions "shall" and "shall not" are confined to the context of normative provisions, and do not appear in Technical Reports.</w:t>
      </w:r>
    </w:p>
    <w:p w14:paraId="4AAA5592" w14:textId="77777777" w:rsidR="00C1496A" w:rsidRPr="00356E87" w:rsidRDefault="00C1496A" w:rsidP="00A27486">
      <w:r w:rsidRPr="00356E87">
        <w:t xml:space="preserve">The constructions "must" and "must not" are not used as substitutes for "shall" and "shall not". Their use is avoided insofar as possible, and </w:t>
      </w:r>
      <w:r w:rsidR="001F1132" w:rsidRPr="00356E87">
        <w:t xml:space="preserve">they </w:t>
      </w:r>
      <w:r w:rsidRPr="00356E87">
        <w:t xml:space="preserve">are </w:t>
      </w:r>
      <w:r w:rsidR="001F1132" w:rsidRPr="00356E87">
        <w:t>not</w:t>
      </w:r>
      <w:r w:rsidRPr="00356E87">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356E87" w:rsidRDefault="008C384C" w:rsidP="00774DA4">
      <w:pPr>
        <w:pStyle w:val="EX"/>
      </w:pPr>
      <w:r w:rsidRPr="00356E87">
        <w:rPr>
          <w:b/>
        </w:rPr>
        <w:t>should</w:t>
      </w:r>
      <w:r w:rsidRPr="00356E87">
        <w:tab/>
      </w:r>
      <w:r w:rsidRPr="00356E87">
        <w:tab/>
        <w:t>indicates a recommendation to do something</w:t>
      </w:r>
    </w:p>
    <w:p w14:paraId="6D04F475" w14:textId="77777777" w:rsidR="008C384C" w:rsidRPr="00356E87" w:rsidRDefault="008C384C" w:rsidP="00774DA4">
      <w:pPr>
        <w:pStyle w:val="EX"/>
      </w:pPr>
      <w:r w:rsidRPr="00356E87">
        <w:rPr>
          <w:b/>
        </w:rPr>
        <w:t>should not</w:t>
      </w:r>
      <w:r w:rsidRPr="00356E87">
        <w:tab/>
        <w:t>indicates a recommendation not to do something</w:t>
      </w:r>
    </w:p>
    <w:p w14:paraId="72230B23" w14:textId="77777777" w:rsidR="008C384C" w:rsidRPr="00356E87" w:rsidRDefault="008C384C" w:rsidP="00774DA4">
      <w:pPr>
        <w:pStyle w:val="EX"/>
      </w:pPr>
      <w:r w:rsidRPr="00356E87">
        <w:rPr>
          <w:b/>
        </w:rPr>
        <w:t>may</w:t>
      </w:r>
      <w:r w:rsidRPr="00356E87">
        <w:tab/>
      </w:r>
      <w:r w:rsidRPr="00356E87">
        <w:tab/>
        <w:t>indicates permission to do something</w:t>
      </w:r>
    </w:p>
    <w:p w14:paraId="456F2770" w14:textId="77777777" w:rsidR="008C384C" w:rsidRPr="00356E87" w:rsidRDefault="008C384C" w:rsidP="00774DA4">
      <w:pPr>
        <w:pStyle w:val="EX"/>
      </w:pPr>
      <w:r w:rsidRPr="00356E87">
        <w:rPr>
          <w:b/>
        </w:rPr>
        <w:t>need not</w:t>
      </w:r>
      <w:r w:rsidRPr="00356E87">
        <w:tab/>
        <w:t>indicates permission not to do something</w:t>
      </w:r>
    </w:p>
    <w:p w14:paraId="5448D8EA" w14:textId="77777777" w:rsidR="008C384C" w:rsidRPr="00356E87" w:rsidRDefault="008C384C" w:rsidP="00A27486">
      <w:r w:rsidRPr="00356E87">
        <w:t>The construction "may not" is ambiguous</w:t>
      </w:r>
      <w:r w:rsidR="001F1132" w:rsidRPr="00356E87">
        <w:t xml:space="preserve"> </w:t>
      </w:r>
      <w:r w:rsidRPr="00356E87">
        <w:t xml:space="preserve">and </w:t>
      </w:r>
      <w:r w:rsidR="00774DA4" w:rsidRPr="00356E87">
        <w:t>is not</w:t>
      </w:r>
      <w:r w:rsidR="00F9008D" w:rsidRPr="00356E87">
        <w:t xml:space="preserve"> </w:t>
      </w:r>
      <w:r w:rsidRPr="00356E87">
        <w:t>used in normative elements.</w:t>
      </w:r>
      <w:r w:rsidR="001F1132" w:rsidRPr="00356E87">
        <w:t xml:space="preserve"> The </w:t>
      </w:r>
      <w:r w:rsidR="003765B8" w:rsidRPr="00356E87">
        <w:t xml:space="preserve">unambiguous </w:t>
      </w:r>
      <w:r w:rsidR="001F1132" w:rsidRPr="00356E87">
        <w:t>construction</w:t>
      </w:r>
      <w:r w:rsidR="003765B8" w:rsidRPr="00356E87">
        <w:t>s</w:t>
      </w:r>
      <w:r w:rsidR="001F1132" w:rsidRPr="00356E87">
        <w:t xml:space="preserve"> "might not" </w:t>
      </w:r>
      <w:r w:rsidR="003765B8" w:rsidRPr="00356E87">
        <w:t>or "shall not" are</w:t>
      </w:r>
      <w:r w:rsidR="001F1132" w:rsidRPr="00356E87">
        <w:t xml:space="preserve"> used </w:t>
      </w:r>
      <w:r w:rsidR="003765B8" w:rsidRPr="00356E87">
        <w:t xml:space="preserve">instead, depending upon the </w:t>
      </w:r>
      <w:r w:rsidR="001F1132" w:rsidRPr="00356E87">
        <w:t>meaning intended.</w:t>
      </w:r>
    </w:p>
    <w:p w14:paraId="09B67210" w14:textId="77777777" w:rsidR="008C384C" w:rsidRPr="00356E87" w:rsidRDefault="008C384C" w:rsidP="00774DA4">
      <w:pPr>
        <w:pStyle w:val="EX"/>
      </w:pPr>
      <w:r w:rsidRPr="00356E87">
        <w:rPr>
          <w:b/>
        </w:rPr>
        <w:t>can</w:t>
      </w:r>
      <w:r w:rsidRPr="00356E87">
        <w:tab/>
      </w:r>
      <w:r w:rsidRPr="00356E87">
        <w:tab/>
        <w:t>indicates</w:t>
      </w:r>
      <w:r w:rsidR="00774DA4" w:rsidRPr="00356E87">
        <w:t xml:space="preserve"> that something is possible</w:t>
      </w:r>
    </w:p>
    <w:p w14:paraId="37427640" w14:textId="77777777" w:rsidR="00774DA4" w:rsidRPr="00356E87" w:rsidRDefault="00774DA4" w:rsidP="00774DA4">
      <w:pPr>
        <w:pStyle w:val="EX"/>
      </w:pPr>
      <w:r w:rsidRPr="00356E87">
        <w:rPr>
          <w:b/>
        </w:rPr>
        <w:t>cannot</w:t>
      </w:r>
      <w:r w:rsidRPr="00356E87">
        <w:tab/>
      </w:r>
      <w:r w:rsidRPr="00356E87">
        <w:tab/>
        <w:t>indicates that something is impossible</w:t>
      </w:r>
    </w:p>
    <w:p w14:paraId="0BBF5610" w14:textId="77777777" w:rsidR="00774DA4" w:rsidRPr="00356E87" w:rsidRDefault="00774DA4" w:rsidP="00A27486">
      <w:r w:rsidRPr="00356E87">
        <w:t xml:space="preserve">The constructions "can" and "cannot" </w:t>
      </w:r>
      <w:r w:rsidR="00F9008D" w:rsidRPr="00356E87">
        <w:t xml:space="preserve">are not </w:t>
      </w:r>
      <w:r w:rsidRPr="00356E87">
        <w:t>substitute</w:t>
      </w:r>
      <w:r w:rsidR="003765B8" w:rsidRPr="00356E87">
        <w:t>s</w:t>
      </w:r>
      <w:r w:rsidRPr="00356E87">
        <w:t xml:space="preserve"> for "may" and "need not".</w:t>
      </w:r>
    </w:p>
    <w:p w14:paraId="46554B00" w14:textId="77777777" w:rsidR="00774DA4" w:rsidRPr="00356E87" w:rsidRDefault="00774DA4" w:rsidP="00774DA4">
      <w:pPr>
        <w:pStyle w:val="EX"/>
      </w:pPr>
      <w:r w:rsidRPr="00356E87">
        <w:rPr>
          <w:b/>
        </w:rPr>
        <w:t>will</w:t>
      </w:r>
      <w:r w:rsidRPr="00356E87">
        <w:tab/>
      </w:r>
      <w:r w:rsidRPr="00356E87">
        <w:tab/>
        <w:t xml:space="preserve">indicates that something is certain </w:t>
      </w:r>
      <w:r w:rsidR="003765B8" w:rsidRPr="00356E87">
        <w:t xml:space="preserve">or </w:t>
      </w:r>
      <w:r w:rsidRPr="00356E87">
        <w:t xml:space="preserve">expected to happen </w:t>
      </w:r>
      <w:r w:rsidR="003765B8" w:rsidRPr="00356E87">
        <w:t xml:space="preserve">as a result of action taken by an </w:t>
      </w:r>
      <w:r w:rsidRPr="00356E87">
        <w:t>agency the behaviour of which is outside the scope of the present document</w:t>
      </w:r>
    </w:p>
    <w:p w14:paraId="512B18C3" w14:textId="77777777" w:rsidR="00774DA4" w:rsidRPr="00356E87" w:rsidRDefault="00774DA4" w:rsidP="00774DA4">
      <w:pPr>
        <w:pStyle w:val="EX"/>
      </w:pPr>
      <w:r w:rsidRPr="00356E87">
        <w:rPr>
          <w:b/>
        </w:rPr>
        <w:t>will not</w:t>
      </w:r>
      <w:r w:rsidRPr="00356E87">
        <w:tab/>
      </w:r>
      <w:r w:rsidRPr="00356E87">
        <w:tab/>
        <w:t xml:space="preserve">indicates that something is certain </w:t>
      </w:r>
      <w:r w:rsidR="003765B8" w:rsidRPr="00356E87">
        <w:t xml:space="preserve">or expected not </w:t>
      </w:r>
      <w:r w:rsidRPr="00356E87">
        <w:t xml:space="preserve">to happen </w:t>
      </w:r>
      <w:r w:rsidR="003765B8" w:rsidRPr="00356E87">
        <w:t xml:space="preserve">as a result of action taken </w:t>
      </w:r>
      <w:r w:rsidRPr="00356E87">
        <w:t xml:space="preserve">by </w:t>
      </w:r>
      <w:r w:rsidR="003765B8" w:rsidRPr="00356E87">
        <w:t xml:space="preserve">an </w:t>
      </w:r>
      <w:r w:rsidRPr="00356E87">
        <w:t>agency the behaviour of which is outside the scope of the present document</w:t>
      </w:r>
    </w:p>
    <w:p w14:paraId="7D61E1E7" w14:textId="77777777" w:rsidR="001F1132" w:rsidRPr="00356E87" w:rsidRDefault="001F1132" w:rsidP="00774DA4">
      <w:pPr>
        <w:pStyle w:val="EX"/>
      </w:pPr>
      <w:r w:rsidRPr="00356E87">
        <w:rPr>
          <w:b/>
        </w:rPr>
        <w:t>might</w:t>
      </w:r>
      <w:r w:rsidRPr="00356E87">
        <w:tab/>
        <w:t xml:space="preserve">indicates a likelihood that something will happen as a result of </w:t>
      </w:r>
      <w:r w:rsidR="003765B8" w:rsidRPr="00356E87">
        <w:t xml:space="preserve">action taken by </w:t>
      </w:r>
      <w:r w:rsidRPr="00356E87">
        <w:t>some agency the behaviour of which is outside the scope of the present document</w:t>
      </w:r>
    </w:p>
    <w:p w14:paraId="2F245ECB" w14:textId="77777777" w:rsidR="003765B8" w:rsidRPr="00356E87" w:rsidRDefault="003765B8" w:rsidP="003765B8">
      <w:pPr>
        <w:pStyle w:val="EX"/>
      </w:pPr>
      <w:r w:rsidRPr="00356E87">
        <w:rPr>
          <w:b/>
        </w:rPr>
        <w:lastRenderedPageBreak/>
        <w:t>might not</w:t>
      </w:r>
      <w:r w:rsidRPr="00356E87">
        <w:tab/>
        <w:t>indicates a likelihood that something will not happen as a result of action taken by some agency the behaviour of which is outside the scope of the present document</w:t>
      </w:r>
    </w:p>
    <w:p w14:paraId="21555F99" w14:textId="77777777" w:rsidR="001F1132" w:rsidRPr="00356E87" w:rsidRDefault="001F1132" w:rsidP="001F1132">
      <w:r w:rsidRPr="00356E87">
        <w:t>In addition:</w:t>
      </w:r>
    </w:p>
    <w:p w14:paraId="63413FDB" w14:textId="77777777" w:rsidR="00774DA4" w:rsidRPr="00356E87" w:rsidRDefault="00774DA4" w:rsidP="00774DA4">
      <w:pPr>
        <w:pStyle w:val="EX"/>
      </w:pPr>
      <w:r w:rsidRPr="00356E87">
        <w:rPr>
          <w:b/>
        </w:rPr>
        <w:t>is</w:t>
      </w:r>
      <w:r w:rsidRPr="00356E87">
        <w:tab/>
        <w:t>(or any other verb in the indicative</w:t>
      </w:r>
      <w:r w:rsidR="001F1132" w:rsidRPr="00356E87">
        <w:t xml:space="preserve"> mood</w:t>
      </w:r>
      <w:r w:rsidRPr="00356E87">
        <w:t>) indicates a statement of fact</w:t>
      </w:r>
    </w:p>
    <w:p w14:paraId="593B9524" w14:textId="77777777" w:rsidR="00647114" w:rsidRPr="00356E87" w:rsidRDefault="00647114" w:rsidP="00774DA4">
      <w:pPr>
        <w:pStyle w:val="EX"/>
      </w:pPr>
      <w:r w:rsidRPr="00356E87">
        <w:rPr>
          <w:b/>
        </w:rPr>
        <w:t>is not</w:t>
      </w:r>
      <w:r w:rsidRPr="00356E87">
        <w:tab/>
        <w:t>(or any other negative verb in the indicative</w:t>
      </w:r>
      <w:r w:rsidR="001F1132" w:rsidRPr="00356E87">
        <w:t xml:space="preserve"> mood</w:t>
      </w:r>
      <w:r w:rsidRPr="00356E87">
        <w:t>) indicates a statement of fact</w:t>
      </w:r>
    </w:p>
    <w:p w14:paraId="7D57AC70" w14:textId="369AEC9C" w:rsidR="00984EBD" w:rsidRPr="00356E87" w:rsidRDefault="00647114" w:rsidP="00984EBD">
      <w:r w:rsidRPr="00356E87">
        <w:t>The constructions "is" and "is not" do not indicate requirements.</w:t>
      </w:r>
      <w:bookmarkStart w:id="16" w:name="introduction"/>
      <w:bookmarkEnd w:id="16"/>
    </w:p>
    <w:p w14:paraId="4997B870" w14:textId="77777777" w:rsidR="00B158E3" w:rsidRPr="00356E87" w:rsidRDefault="00B158E3" w:rsidP="00B158E3">
      <w:pPr>
        <w:pStyle w:val="Heading1"/>
      </w:pPr>
      <w:bookmarkStart w:id="17" w:name="_Toc157887221"/>
      <w:r w:rsidRPr="00356E87">
        <w:t>Introduction</w:t>
      </w:r>
      <w:bookmarkEnd w:id="17"/>
    </w:p>
    <w:p w14:paraId="5C8B7EB9" w14:textId="77777777" w:rsidR="00B158E3" w:rsidRPr="00356E87" w:rsidRDefault="00B158E3" w:rsidP="00B158E3">
      <w:pPr>
        <w:rPr>
          <w:lang w:eastAsia="ko-KR"/>
        </w:rPr>
      </w:pPr>
      <w:r w:rsidRPr="00356E87">
        <w:rPr>
          <w:lang w:eastAsia="ko-KR"/>
        </w:rPr>
        <w:t>Information can be represented in a structured way using markup languages. Well-known and widely used markup languages are for example XML and JSON.</w:t>
      </w:r>
    </w:p>
    <w:p w14:paraId="6E895778" w14:textId="77777777" w:rsidR="00B158E3" w:rsidRPr="00356E87" w:rsidRDefault="00B158E3" w:rsidP="00B158E3">
      <w:pPr>
        <w:rPr>
          <w:lang w:eastAsia="ko-KR"/>
        </w:rPr>
      </w:pPr>
      <w:r w:rsidRPr="00356E87">
        <w:rPr>
          <w:lang w:eastAsia="ko-KR"/>
        </w:rPr>
        <w:t>It is often required to identify distinct portions in XML or JSON documents. For XML, XPath has been designed for that purpose. XPath is very powerful and includes capabilities for conditional node selection with predicates. XPath expressions can select one or more portions of an XML document.</w:t>
      </w:r>
    </w:p>
    <w:p w14:paraId="25ED95C0" w14:textId="77777777" w:rsidR="00B158E3" w:rsidRPr="00356E87" w:rsidRDefault="00B158E3" w:rsidP="00B158E3">
      <w:pPr>
        <w:rPr>
          <w:lang w:eastAsia="ko-KR"/>
        </w:rPr>
      </w:pPr>
      <w:r w:rsidRPr="00356E87">
        <w:rPr>
          <w:lang w:eastAsia="ko-KR"/>
        </w:rPr>
        <w:t>JSON Pointer serves a similar purpose. However, its capabilities are limited compared to XPath. For example, JSON Pointer expressions can identify only a specific node or subtree of a JSON document and not multiple nodes or subtrees. Furthermore, conditions are not supported in the information selection process.</w:t>
      </w:r>
    </w:p>
    <w:p w14:paraId="2696A3AB" w14:textId="77777777" w:rsidR="00B158E3" w:rsidRPr="00356E87" w:rsidRDefault="00B158E3" w:rsidP="00B158E3">
      <w:pPr>
        <w:rPr>
          <w:lang w:eastAsia="ko-KR"/>
        </w:rPr>
      </w:pPr>
      <w:r w:rsidRPr="00356E87">
        <w:rPr>
          <w:lang w:eastAsia="ko-KR"/>
        </w:rPr>
        <w:t>This calls for a notation applicable to JSON documents with more advanced features than JSON Pointer. This notation is called Jex (</w:t>
      </w:r>
      <w:r w:rsidRPr="00356E87">
        <w:rPr>
          <w:b/>
          <w:bCs/>
          <w:lang w:eastAsia="ko-KR"/>
        </w:rPr>
        <w:t>J</w:t>
      </w:r>
      <w:r w:rsidRPr="00356E87">
        <w:rPr>
          <w:lang w:eastAsia="ko-KR"/>
        </w:rPr>
        <w:t xml:space="preserve">SON </w:t>
      </w:r>
      <w:r w:rsidRPr="00356E87">
        <w:rPr>
          <w:b/>
          <w:bCs/>
          <w:lang w:eastAsia="ko-KR"/>
        </w:rPr>
        <w:t>ex</w:t>
      </w:r>
      <w:r w:rsidRPr="00356E87">
        <w:rPr>
          <w:lang w:eastAsia="ko-KR"/>
        </w:rPr>
        <w:t>pressions). It is inspired by and based on XPath.</w:t>
      </w:r>
    </w:p>
    <w:p w14:paraId="7C11A472" w14:textId="77777777" w:rsidR="00B158E3" w:rsidRPr="00356E87" w:rsidRDefault="00B158E3" w:rsidP="00B158E3">
      <w:pPr>
        <w:rPr>
          <w:lang w:eastAsia="ko-KR"/>
        </w:rPr>
      </w:pPr>
      <w:r w:rsidRPr="00356E87">
        <w:rPr>
          <w:lang w:eastAsia="ko-KR"/>
        </w:rPr>
        <w:t>Even though XPath was originally designed to select one or more nodes of an XML document, XPath expressions operate on a conceptual data model, the XPath data model. A mapping from the XML Information Set to the XPath data model is provided in Annex B of XPath 1.0 [2].</w:t>
      </w:r>
    </w:p>
    <w:p w14:paraId="4BDE94A3" w14:textId="77777777" w:rsidR="00B158E3" w:rsidRPr="00356E87" w:rsidRDefault="00B158E3" w:rsidP="00B158E3">
      <w:pPr>
        <w:rPr>
          <w:lang w:eastAsia="ko-KR"/>
        </w:rPr>
      </w:pPr>
      <w:r w:rsidRPr="00356E87">
        <w:rPr>
          <w:lang w:eastAsia="ko-KR"/>
        </w:rPr>
        <w:t>The main purpose of the Jex specification is to provide a mapping from a JSON document to the XPath data model. With this in place XPath expressions are (indirectly) applicable to JSON.</w:t>
      </w:r>
    </w:p>
    <w:p w14:paraId="34F9085C" w14:textId="7D58CFA5" w:rsidR="00B158E3" w:rsidRPr="00356E87" w:rsidRDefault="00A04DBD" w:rsidP="00B158E3">
      <w:pPr>
        <w:rPr>
          <w:lang w:eastAsia="ko-KR"/>
        </w:rPr>
      </w:pPr>
      <w:r>
        <w:rPr>
          <w:lang w:eastAsia="ko-KR"/>
        </w:rPr>
        <w:t>The present document</w:t>
      </w:r>
      <w:r w:rsidR="00B158E3" w:rsidRPr="00356E87">
        <w:rPr>
          <w:lang w:eastAsia="ko-KR"/>
        </w:rPr>
        <w:t xml:space="preserve"> will also introduce a few profiles for XPath. These profiles are designed to provide the functionality required for network and service management.</w:t>
      </w:r>
    </w:p>
    <w:p w14:paraId="50C26E6A" w14:textId="77777777" w:rsidR="00B158E3" w:rsidRPr="00356E87" w:rsidRDefault="00B158E3" w:rsidP="00B158E3">
      <w:pPr>
        <w:rPr>
          <w:lang w:eastAsia="ko-KR"/>
        </w:rPr>
      </w:pPr>
      <w:r w:rsidRPr="00356E87">
        <w:rPr>
          <w:lang w:eastAsia="ko-KR"/>
        </w:rPr>
        <w:t>Clause 4 provides a short review of the XPath data model. Clause 6 defines the mapping of a JSON document to the XPath data model, and clause 7 introduces a few Jex profiles. Annex A demonstrates to use of Jex for network management tasks.</w:t>
      </w:r>
    </w:p>
    <w:p w14:paraId="4E12ACCD" w14:textId="77777777" w:rsidR="00B158E3" w:rsidRPr="00356E87" w:rsidRDefault="00B158E3" w:rsidP="00B158E3">
      <w:r w:rsidRPr="00356E87">
        <w:rPr>
          <w:lang w:eastAsia="ko-KR"/>
        </w:rPr>
        <w:t>Readers should be familiar with XPath 1.0 [2] and JSON (IETF RFC 8259 [6]).</w:t>
      </w:r>
    </w:p>
    <w:p w14:paraId="3D7C1B93" w14:textId="77777777" w:rsidR="00B158E3" w:rsidRPr="00356E87" w:rsidRDefault="00B158E3" w:rsidP="00B158E3">
      <w:pPr>
        <w:pStyle w:val="Heading1"/>
      </w:pPr>
      <w:r w:rsidRPr="00356E87">
        <w:br w:type="page"/>
      </w:r>
      <w:bookmarkStart w:id="18" w:name="scope"/>
      <w:bookmarkStart w:id="19" w:name="_Toc157887222"/>
      <w:bookmarkEnd w:id="18"/>
      <w:r w:rsidRPr="00356E87">
        <w:lastRenderedPageBreak/>
        <w:t>1</w:t>
      </w:r>
      <w:r w:rsidRPr="00356E87">
        <w:tab/>
        <w:t>Scope</w:t>
      </w:r>
      <w:bookmarkEnd w:id="19"/>
    </w:p>
    <w:p w14:paraId="5D3AADD8" w14:textId="058633FA" w:rsidR="00B158E3" w:rsidRPr="00356E87" w:rsidRDefault="00E15806" w:rsidP="00B158E3">
      <w:r w:rsidRPr="00E15806">
        <w:t>The present TS introduces JSON expressions (Jex).</w:t>
      </w:r>
    </w:p>
    <w:p w14:paraId="2F2C1056" w14:textId="77777777" w:rsidR="00B158E3" w:rsidRPr="00356E87" w:rsidRDefault="00B158E3" w:rsidP="00B158E3">
      <w:pPr>
        <w:pStyle w:val="Heading1"/>
      </w:pPr>
      <w:bookmarkStart w:id="20" w:name="references"/>
      <w:bookmarkStart w:id="21" w:name="_Toc157887223"/>
      <w:bookmarkEnd w:id="20"/>
      <w:r w:rsidRPr="00356E87">
        <w:t>2</w:t>
      </w:r>
      <w:r w:rsidRPr="00356E87">
        <w:tab/>
        <w:t>References</w:t>
      </w:r>
      <w:bookmarkEnd w:id="21"/>
    </w:p>
    <w:p w14:paraId="487B770D" w14:textId="77777777" w:rsidR="00B158E3" w:rsidRPr="00356E87" w:rsidRDefault="00B158E3" w:rsidP="00B158E3">
      <w:r w:rsidRPr="00356E87">
        <w:t>The following documents contain provisions which, through reference in this text, constitute provisions of the present document.</w:t>
      </w:r>
    </w:p>
    <w:p w14:paraId="43931653" w14:textId="77777777" w:rsidR="00B158E3" w:rsidRPr="00356E87" w:rsidRDefault="00B158E3" w:rsidP="00B158E3">
      <w:pPr>
        <w:pStyle w:val="B1"/>
      </w:pPr>
      <w:r w:rsidRPr="00356E87">
        <w:t>-</w:t>
      </w:r>
      <w:r w:rsidRPr="00356E87">
        <w:tab/>
        <w:t>References are either specific (identified by date of publication, edition number, version number</w:t>
      </w:r>
      <w:r w:rsidRPr="00A04DBD">
        <w:t>, etc.</w:t>
      </w:r>
      <w:r w:rsidRPr="00356E87">
        <w:t>) or non</w:t>
      </w:r>
      <w:r w:rsidRPr="00356E87">
        <w:noBreakHyphen/>
        <w:t>specific.</w:t>
      </w:r>
    </w:p>
    <w:p w14:paraId="7CCC3781" w14:textId="77777777" w:rsidR="00B158E3" w:rsidRPr="00356E87" w:rsidRDefault="00B158E3" w:rsidP="00B158E3">
      <w:pPr>
        <w:pStyle w:val="B1"/>
      </w:pPr>
      <w:r w:rsidRPr="00356E87">
        <w:t>-</w:t>
      </w:r>
      <w:r w:rsidRPr="00356E87">
        <w:tab/>
        <w:t>For a specific reference, subsequent revisions do not apply.</w:t>
      </w:r>
    </w:p>
    <w:p w14:paraId="417A4966" w14:textId="77777777" w:rsidR="00B158E3" w:rsidRPr="00356E87" w:rsidRDefault="00B158E3" w:rsidP="00B158E3">
      <w:pPr>
        <w:pStyle w:val="B1"/>
      </w:pPr>
      <w:r w:rsidRPr="00356E87">
        <w:t>-</w:t>
      </w:r>
      <w:r w:rsidRPr="00356E87">
        <w:tab/>
        <w:t>For a non-specific reference, the latest version applies. In the case of a reference to a 3GPP document (including a GSM document), a non-specific reference implicitly refers to the latest version of that document</w:t>
      </w:r>
      <w:r w:rsidRPr="00356E87">
        <w:rPr>
          <w:i/>
        </w:rPr>
        <w:t xml:space="preserve"> in the same Release as the present document</w:t>
      </w:r>
      <w:r w:rsidRPr="00356E87">
        <w:t>.</w:t>
      </w:r>
    </w:p>
    <w:p w14:paraId="0B5E9983" w14:textId="41195B7D" w:rsidR="00B158E3" w:rsidRPr="00356E87" w:rsidRDefault="00B158E3" w:rsidP="00B158E3">
      <w:pPr>
        <w:pStyle w:val="EX"/>
      </w:pPr>
      <w:r w:rsidRPr="00356E87">
        <w:t>[1]</w:t>
      </w:r>
      <w:r w:rsidRPr="00356E87">
        <w:tab/>
      </w:r>
      <w:r w:rsidR="00BE1D45" w:rsidRPr="00356E87">
        <w:t>3GPP</w:t>
      </w:r>
      <w:r w:rsidR="00BE1D45">
        <w:t> </w:t>
      </w:r>
      <w:r w:rsidR="00BE1D45" w:rsidRPr="00356E87">
        <w:t>TR</w:t>
      </w:r>
      <w:r w:rsidR="00BE1D45">
        <w:t> </w:t>
      </w:r>
      <w:r w:rsidR="00BE1D45" w:rsidRPr="00356E87">
        <w:t>21.905:</w:t>
      </w:r>
      <w:r w:rsidRPr="00356E87">
        <w:t xml:space="preserve"> "Vocabulary for 3GPP Specifications".</w:t>
      </w:r>
    </w:p>
    <w:p w14:paraId="4733E6B2" w14:textId="5322DF48" w:rsidR="00B158E3" w:rsidRPr="00356E87" w:rsidRDefault="00B158E3" w:rsidP="00B158E3">
      <w:pPr>
        <w:pStyle w:val="EX"/>
        <w:rPr>
          <w:lang w:eastAsia="zh-CN" w:bidi="ar-KW"/>
        </w:rPr>
      </w:pPr>
      <w:bookmarkStart w:id="22" w:name="MCCTEMPBM_00000024"/>
      <w:r w:rsidRPr="00356E87">
        <w:t>[2]</w:t>
      </w:r>
      <w:r w:rsidRPr="00356E87">
        <w:tab/>
      </w:r>
      <w:r w:rsidR="006F13D0" w:rsidRPr="00356E87">
        <w:rPr>
          <w:lang w:eastAsia="zh-CN" w:bidi="ar-KW"/>
        </w:rPr>
        <w:t>W3C</w:t>
      </w:r>
      <w:r w:rsidR="006F13D0" w:rsidRPr="006F13D0">
        <w:rPr>
          <w:vertAlign w:val="superscript"/>
          <w:lang w:eastAsia="zh-CN" w:bidi="ar-KW"/>
        </w:rPr>
        <w:t>®</w:t>
      </w:r>
      <w:r w:rsidR="006F13D0" w:rsidRPr="00356E87">
        <w:rPr>
          <w:lang w:eastAsia="zh-CN" w:bidi="ar-KW"/>
        </w:rPr>
        <w:t xml:space="preserve"> Recommendation 16 November 1999</w:t>
      </w:r>
      <w:r w:rsidR="006F13D0">
        <w:rPr>
          <w:lang w:eastAsia="zh-CN" w:bidi="ar-KW"/>
        </w:rPr>
        <w:t>: "</w:t>
      </w:r>
      <w:r w:rsidRPr="00356E87">
        <w:rPr>
          <w:lang w:eastAsia="zh-CN" w:bidi="ar-KW"/>
        </w:rPr>
        <w:t>XML Path Language (XPath) Version 1.0</w:t>
      </w:r>
      <w:r w:rsidR="006F13D0">
        <w:rPr>
          <w:lang w:eastAsia="zh-CN" w:bidi="ar-KW"/>
        </w:rPr>
        <w:t>"</w:t>
      </w:r>
      <w:r w:rsidRPr="00356E87">
        <w:rPr>
          <w:lang w:eastAsia="zh-CN" w:bidi="ar-KW"/>
        </w:rPr>
        <w:t>, (</w:t>
      </w:r>
      <w:hyperlink r:id="rId13" w:history="1">
        <w:r w:rsidRPr="00356E87">
          <w:rPr>
            <w:lang w:eastAsia="zh-CN" w:bidi="ar-KW"/>
          </w:rPr>
          <w:t>https://www.w3.org/TR/xpath-10/</w:t>
        </w:r>
      </w:hyperlink>
      <w:r w:rsidRPr="00356E87">
        <w:rPr>
          <w:lang w:eastAsia="zh-CN" w:bidi="ar-KW"/>
        </w:rPr>
        <w:t>)</w:t>
      </w:r>
      <w:bookmarkEnd w:id="22"/>
      <w:r w:rsidR="00BE1D45">
        <w:rPr>
          <w:lang w:eastAsia="zh-CN" w:bidi="ar-KW"/>
        </w:rPr>
        <w:t>.</w:t>
      </w:r>
    </w:p>
    <w:p w14:paraId="2D2605AB" w14:textId="26E6D53D" w:rsidR="00B158E3" w:rsidRPr="00356E87" w:rsidRDefault="00B158E3" w:rsidP="00B158E3">
      <w:pPr>
        <w:pStyle w:val="EX"/>
      </w:pPr>
      <w:bookmarkStart w:id="23" w:name="MCCTEMPBM_00000025"/>
      <w:r w:rsidRPr="00356E87">
        <w:t>[3]</w:t>
      </w:r>
      <w:r w:rsidRPr="00356E87">
        <w:tab/>
      </w:r>
      <w:r w:rsidR="006F13D0" w:rsidRPr="00356E87">
        <w:t>W3C</w:t>
      </w:r>
      <w:r w:rsidR="006F13D0" w:rsidRPr="006F13D0">
        <w:rPr>
          <w:vertAlign w:val="superscript"/>
          <w:lang w:eastAsia="zh-CN" w:bidi="ar-KW"/>
        </w:rPr>
        <w:t>®</w:t>
      </w:r>
      <w:r w:rsidR="006F13D0" w:rsidRPr="00356E87">
        <w:t xml:space="preserve"> Recommendation 14 December 2010</w:t>
      </w:r>
      <w:r w:rsidR="006F13D0">
        <w:t>: "</w:t>
      </w:r>
      <w:r w:rsidRPr="00356E87">
        <w:t>XML Path Language (XPath) 2.0</w:t>
      </w:r>
      <w:r w:rsidR="006F13D0">
        <w:t>"</w:t>
      </w:r>
      <w:r w:rsidRPr="00356E87">
        <w:t>, (Link errors corrected 3 January 2011; Status updated October 2016), (https://www.w3.org/TR/xpath20/)</w:t>
      </w:r>
      <w:bookmarkEnd w:id="23"/>
      <w:r w:rsidR="00BE1D45">
        <w:t>.</w:t>
      </w:r>
    </w:p>
    <w:p w14:paraId="26B44425" w14:textId="00EAE802" w:rsidR="00B158E3" w:rsidRPr="00356E87" w:rsidRDefault="00B158E3" w:rsidP="00B158E3">
      <w:pPr>
        <w:pStyle w:val="EX"/>
      </w:pPr>
      <w:bookmarkStart w:id="24" w:name="MCCTEMPBM_00000026"/>
      <w:r w:rsidRPr="00356E87">
        <w:t>[4]</w:t>
      </w:r>
      <w:r w:rsidRPr="00356E87">
        <w:tab/>
      </w:r>
      <w:r w:rsidR="006F13D0" w:rsidRPr="00356E87">
        <w:t>W3C</w:t>
      </w:r>
      <w:r w:rsidR="006F13D0" w:rsidRPr="006F13D0">
        <w:rPr>
          <w:vertAlign w:val="superscript"/>
          <w:lang w:eastAsia="zh-CN" w:bidi="ar-KW"/>
        </w:rPr>
        <w:t>®</w:t>
      </w:r>
      <w:r w:rsidR="006F13D0" w:rsidRPr="00356E87">
        <w:t xml:space="preserve"> Recommendation 21 March 2017</w:t>
      </w:r>
      <w:r w:rsidR="006F13D0">
        <w:t>: "</w:t>
      </w:r>
      <w:r w:rsidRPr="00356E87">
        <w:t>XML Path Language (XPath) 3.1</w:t>
      </w:r>
      <w:r w:rsidR="006F13D0">
        <w:t>"</w:t>
      </w:r>
      <w:r w:rsidRPr="00356E87">
        <w:t>, (</w:t>
      </w:r>
      <w:hyperlink r:id="rId14" w:history="1">
        <w:r w:rsidRPr="00356E87">
          <w:t>https://www.w3.org/TR/xpath-31/</w:t>
        </w:r>
      </w:hyperlink>
      <w:r w:rsidRPr="00356E87">
        <w:t>)</w:t>
      </w:r>
      <w:bookmarkEnd w:id="24"/>
      <w:r w:rsidR="00BE1D45">
        <w:t>.</w:t>
      </w:r>
    </w:p>
    <w:p w14:paraId="6CA6FCCE" w14:textId="2CB8FA64" w:rsidR="00B158E3" w:rsidRPr="00356E87" w:rsidRDefault="00B158E3" w:rsidP="00B158E3">
      <w:pPr>
        <w:pStyle w:val="EX"/>
      </w:pPr>
      <w:bookmarkStart w:id="25" w:name="MCCTEMPBM_00000027"/>
      <w:r w:rsidRPr="00356E87">
        <w:t>[5]</w:t>
      </w:r>
      <w:r w:rsidRPr="00356E87">
        <w:tab/>
      </w:r>
      <w:r w:rsidR="006F13D0" w:rsidRPr="00356E87">
        <w:t>W3C</w:t>
      </w:r>
      <w:r w:rsidR="006F13D0" w:rsidRPr="006F13D0">
        <w:rPr>
          <w:vertAlign w:val="superscript"/>
          <w:lang w:eastAsia="zh-CN" w:bidi="ar-KW"/>
        </w:rPr>
        <w:t>®</w:t>
      </w:r>
      <w:r w:rsidR="006F13D0" w:rsidRPr="00356E87">
        <w:t xml:space="preserve"> Recommendation 21 March 2017</w:t>
      </w:r>
      <w:r w:rsidR="006F13D0">
        <w:t>: "</w:t>
      </w:r>
      <w:r w:rsidRPr="00356E87">
        <w:t>XQuery and XPath Data Model 3.1</w:t>
      </w:r>
      <w:r w:rsidR="006F13D0">
        <w:t>"</w:t>
      </w:r>
      <w:r w:rsidRPr="00356E87">
        <w:t>, (https://www.w3.org/TR/xpath-datamodel-31/)</w:t>
      </w:r>
      <w:bookmarkEnd w:id="25"/>
      <w:r w:rsidR="00BE1D45">
        <w:t>.</w:t>
      </w:r>
    </w:p>
    <w:p w14:paraId="5D3D61F8" w14:textId="77777777" w:rsidR="00B158E3" w:rsidRPr="00356E87" w:rsidRDefault="00B158E3" w:rsidP="00B158E3">
      <w:pPr>
        <w:pStyle w:val="EX"/>
      </w:pPr>
      <w:r w:rsidRPr="00356E87">
        <w:t>[6]</w:t>
      </w:r>
      <w:r w:rsidRPr="00356E87">
        <w:tab/>
        <w:t>IETF RFC 8259: "The JavaScript Object Notation (JSON) Data Interchange Format".</w:t>
      </w:r>
    </w:p>
    <w:p w14:paraId="16E4601B" w14:textId="2E2D8533" w:rsidR="00B158E3" w:rsidRPr="00356E87" w:rsidRDefault="00B158E3" w:rsidP="00B158E3">
      <w:pPr>
        <w:pStyle w:val="EX"/>
      </w:pPr>
      <w:bookmarkStart w:id="26" w:name="MCCTEMPBM_00000028"/>
      <w:r w:rsidRPr="00356E87">
        <w:t>[7]</w:t>
      </w:r>
      <w:r w:rsidRPr="00356E87">
        <w:tab/>
      </w:r>
      <w:r w:rsidR="006F13D0" w:rsidRPr="00356E87">
        <w:t>W3C</w:t>
      </w:r>
      <w:r w:rsidR="006F13D0" w:rsidRPr="006F13D0">
        <w:rPr>
          <w:vertAlign w:val="superscript"/>
          <w:lang w:eastAsia="zh-CN" w:bidi="ar-KW"/>
        </w:rPr>
        <w:t>®</w:t>
      </w:r>
      <w:r w:rsidR="006F13D0" w:rsidRPr="00356E87">
        <w:t xml:space="preserve"> Recommendation</w:t>
      </w:r>
      <w:r w:rsidR="002031F4">
        <w:t>: "</w:t>
      </w:r>
      <w:r w:rsidRPr="00356E87">
        <w:t>World Wide Web Consortium. Extensible Markup Language (XML) 1.0</w:t>
      </w:r>
      <w:r w:rsidR="006F13D0">
        <w:t>"</w:t>
      </w:r>
      <w:r w:rsidRPr="00356E87">
        <w:t>. (</w:t>
      </w:r>
      <w:hyperlink r:id="rId15" w:history="1">
        <w:r w:rsidRPr="00356E87">
          <w:t>http://www.w3.org/TR/1998/REC-xml-19980210</w:t>
        </w:r>
      </w:hyperlink>
      <w:r w:rsidRPr="00356E87">
        <w:t>)</w:t>
      </w:r>
      <w:bookmarkEnd w:id="26"/>
      <w:r w:rsidR="00BE1D45">
        <w:t>.</w:t>
      </w:r>
    </w:p>
    <w:p w14:paraId="5247ACB2" w14:textId="77777777" w:rsidR="00B158E3" w:rsidRPr="00356E87" w:rsidRDefault="00B158E3" w:rsidP="00B158E3">
      <w:pPr>
        <w:pStyle w:val="Heading1"/>
      </w:pPr>
      <w:bookmarkStart w:id="27" w:name="definitions"/>
      <w:bookmarkStart w:id="28" w:name="_Toc157887224"/>
      <w:bookmarkEnd w:id="27"/>
      <w:r w:rsidRPr="00356E87">
        <w:t>3</w:t>
      </w:r>
      <w:r w:rsidRPr="00356E87">
        <w:tab/>
        <w:t>Definitions of terms, symbols and abbreviations</w:t>
      </w:r>
      <w:bookmarkEnd w:id="28"/>
    </w:p>
    <w:p w14:paraId="22B90E0B" w14:textId="77777777" w:rsidR="00B158E3" w:rsidRPr="00356E87" w:rsidRDefault="00B158E3" w:rsidP="00B158E3">
      <w:pPr>
        <w:pStyle w:val="Heading2"/>
      </w:pPr>
      <w:bookmarkStart w:id="29" w:name="_Toc157887225"/>
      <w:r w:rsidRPr="00356E87">
        <w:t>3.1</w:t>
      </w:r>
      <w:r w:rsidRPr="00356E87">
        <w:tab/>
        <w:t>Terms</w:t>
      </w:r>
      <w:bookmarkEnd w:id="29"/>
    </w:p>
    <w:p w14:paraId="305C8C9F" w14:textId="54D205A2" w:rsidR="00B158E3" w:rsidRPr="00356E87" w:rsidRDefault="00B158E3" w:rsidP="00B158E3">
      <w:r w:rsidRPr="00356E87">
        <w:t xml:space="preserve">For the purposes of the present document, the terms given in </w:t>
      </w:r>
      <w:r w:rsidR="00BE1D45" w:rsidRPr="00356E87">
        <w:t>3GPP</w:t>
      </w:r>
      <w:r w:rsidR="00BE1D45">
        <w:t> </w:t>
      </w:r>
      <w:r w:rsidR="00BE1D45" w:rsidRPr="00356E87">
        <w:t>TR</w:t>
      </w:r>
      <w:r w:rsidR="00BE1D45">
        <w:t> </w:t>
      </w:r>
      <w:r w:rsidR="00BE1D45" w:rsidRPr="00356E87">
        <w:t>21.905</w:t>
      </w:r>
      <w:r w:rsidR="00BE1D45">
        <w:t> </w:t>
      </w:r>
      <w:r w:rsidR="00BE1D45" w:rsidRPr="00356E87">
        <w:t>[</w:t>
      </w:r>
      <w:r w:rsidRPr="00356E87">
        <w:t xml:space="preserve">1] and the following apply. A term defined in the present document takes precedence over the definition of the same term, if any, in </w:t>
      </w:r>
      <w:r w:rsidR="00BE1D45" w:rsidRPr="00356E87">
        <w:t>3GPP</w:t>
      </w:r>
      <w:r w:rsidR="00BE1D45">
        <w:t> </w:t>
      </w:r>
      <w:r w:rsidR="00BE1D45" w:rsidRPr="00356E87">
        <w:t>TR</w:t>
      </w:r>
      <w:r w:rsidR="00BE1D45">
        <w:t> </w:t>
      </w:r>
      <w:r w:rsidR="00BE1D45" w:rsidRPr="00356E87">
        <w:t>21.905</w:t>
      </w:r>
      <w:r w:rsidR="00BE1D45">
        <w:t> </w:t>
      </w:r>
      <w:r w:rsidR="00BE1D45" w:rsidRPr="00356E87">
        <w:t>[</w:t>
      </w:r>
      <w:r w:rsidRPr="00356E87">
        <w:t>1].</w:t>
      </w:r>
    </w:p>
    <w:p w14:paraId="25FA4F59" w14:textId="77777777" w:rsidR="00B158E3" w:rsidRPr="00356E87" w:rsidRDefault="00B158E3" w:rsidP="00B158E3">
      <w:pPr>
        <w:pStyle w:val="Heading2"/>
      </w:pPr>
      <w:bookmarkStart w:id="30" w:name="_Toc157887226"/>
      <w:r w:rsidRPr="00356E87">
        <w:t>3.2</w:t>
      </w:r>
      <w:r w:rsidRPr="00356E87">
        <w:tab/>
        <w:t>Symbols</w:t>
      </w:r>
      <w:bookmarkEnd w:id="30"/>
    </w:p>
    <w:p w14:paraId="056DAEA2" w14:textId="68CFB472" w:rsidR="00B158E3" w:rsidRPr="00356E87" w:rsidRDefault="006F13D0" w:rsidP="006F13D0">
      <w:r>
        <w:t>Void.</w:t>
      </w:r>
    </w:p>
    <w:p w14:paraId="5BD13725" w14:textId="77777777" w:rsidR="00B158E3" w:rsidRPr="00356E87" w:rsidRDefault="00B158E3" w:rsidP="00B158E3">
      <w:pPr>
        <w:pStyle w:val="Heading2"/>
      </w:pPr>
      <w:bookmarkStart w:id="31" w:name="_Toc157887227"/>
      <w:r w:rsidRPr="00356E87">
        <w:t>3.3</w:t>
      </w:r>
      <w:r w:rsidRPr="00356E87">
        <w:tab/>
        <w:t>Abbreviations</w:t>
      </w:r>
      <w:bookmarkEnd w:id="31"/>
    </w:p>
    <w:p w14:paraId="043D6C6C" w14:textId="1EBCEF53" w:rsidR="00B158E3" w:rsidRPr="00356E87" w:rsidRDefault="00B158E3" w:rsidP="00B158E3">
      <w:pPr>
        <w:keepNext/>
      </w:pPr>
      <w:r w:rsidRPr="00356E87">
        <w:t xml:space="preserve">For the purposes of the present document, the abbreviations given in </w:t>
      </w:r>
      <w:r w:rsidR="00BE1D45" w:rsidRPr="00356E87">
        <w:t>3GPP</w:t>
      </w:r>
      <w:r w:rsidR="00BE1D45">
        <w:t> </w:t>
      </w:r>
      <w:r w:rsidR="00BE1D45" w:rsidRPr="00356E87">
        <w:t>TR</w:t>
      </w:r>
      <w:r w:rsidR="00BE1D45">
        <w:t> </w:t>
      </w:r>
      <w:r w:rsidR="00BE1D45" w:rsidRPr="00356E87">
        <w:t>21.905</w:t>
      </w:r>
      <w:r w:rsidR="00BE1D45">
        <w:t> </w:t>
      </w:r>
      <w:r w:rsidR="00BE1D45" w:rsidRPr="00356E87">
        <w:t>[</w:t>
      </w:r>
      <w:r w:rsidRPr="00356E87">
        <w:t xml:space="preserve">1] and the following apply. An abbreviation defined in the present document takes precedence over the definition of the same abbreviation, if any, in </w:t>
      </w:r>
      <w:r w:rsidR="00BE1D45" w:rsidRPr="00356E87">
        <w:t>3GPP</w:t>
      </w:r>
      <w:r w:rsidR="00BE1D45">
        <w:t> </w:t>
      </w:r>
      <w:r w:rsidR="00BE1D45" w:rsidRPr="00356E87">
        <w:t>TR</w:t>
      </w:r>
      <w:r w:rsidR="00BE1D45">
        <w:t> </w:t>
      </w:r>
      <w:r w:rsidR="00BE1D45" w:rsidRPr="00356E87">
        <w:t>21.905</w:t>
      </w:r>
      <w:r w:rsidR="00BE1D45">
        <w:t> </w:t>
      </w:r>
      <w:r w:rsidR="00BE1D45" w:rsidRPr="00356E87">
        <w:t>[</w:t>
      </w:r>
      <w:r w:rsidRPr="00356E87">
        <w:t>1].</w:t>
      </w:r>
    </w:p>
    <w:p w14:paraId="00614FB2" w14:textId="451B1070" w:rsidR="00B158E3" w:rsidRPr="00356E87" w:rsidRDefault="00B158E3" w:rsidP="00B158E3">
      <w:pPr>
        <w:pStyle w:val="EW"/>
      </w:pPr>
      <w:r w:rsidRPr="00356E87">
        <w:t>J</w:t>
      </w:r>
      <w:r w:rsidR="00E6286C">
        <w:t>ex</w:t>
      </w:r>
      <w:r w:rsidRPr="00356E87">
        <w:tab/>
        <w:t>JSON Expression</w:t>
      </w:r>
    </w:p>
    <w:p w14:paraId="303B1DDB" w14:textId="77777777" w:rsidR="00B158E3" w:rsidRPr="00356E87" w:rsidRDefault="00B158E3" w:rsidP="00B158E3">
      <w:pPr>
        <w:pStyle w:val="Heading1"/>
        <w:rPr>
          <w:lang w:eastAsia="ko-KR"/>
        </w:rPr>
      </w:pPr>
      <w:bookmarkStart w:id="32" w:name="clause4"/>
      <w:bookmarkStart w:id="33" w:name="_Toc157887228"/>
      <w:bookmarkEnd w:id="32"/>
      <w:r w:rsidRPr="00356E87">
        <w:rPr>
          <w:lang w:eastAsia="ko-KR"/>
        </w:rPr>
        <w:lastRenderedPageBreak/>
        <w:t>4</w:t>
      </w:r>
      <w:r w:rsidRPr="00356E87">
        <w:rPr>
          <w:lang w:eastAsia="ko-KR"/>
        </w:rPr>
        <w:tab/>
        <w:t>XPath data model</w:t>
      </w:r>
      <w:bookmarkEnd w:id="33"/>
    </w:p>
    <w:p w14:paraId="66F52B41" w14:textId="77777777" w:rsidR="00B158E3" w:rsidRPr="00356E87" w:rsidRDefault="00B158E3" w:rsidP="00B158E3">
      <w:pPr>
        <w:rPr>
          <w:lang w:eastAsia="ko-KR"/>
        </w:rPr>
      </w:pPr>
      <w:r w:rsidRPr="00356E87">
        <w:rPr>
          <w:lang w:eastAsia="ko-KR"/>
        </w:rPr>
        <w:t>The XPath data model is described in clause 5 of W3C Xpath1.0 specification [2]. It is a conceptual model without formal notation.</w:t>
      </w:r>
    </w:p>
    <w:p w14:paraId="66895CE3" w14:textId="77777777" w:rsidR="00B158E3" w:rsidRPr="00356E87" w:rsidRDefault="00B158E3" w:rsidP="00B158E3">
      <w:pPr>
        <w:rPr>
          <w:lang w:eastAsia="ko-KR"/>
        </w:rPr>
      </w:pPr>
      <w:r w:rsidRPr="00356E87">
        <w:rPr>
          <w:lang w:eastAsia="ko-KR"/>
        </w:rPr>
        <w:t>The model consists of nodes with relationships between them. There are seven types of nodes defined: root node, element node, text node, attribute node, namespace node, processing instruction node, comment node.</w:t>
      </w:r>
    </w:p>
    <w:p w14:paraId="3EBD6F78" w14:textId="3A527839" w:rsidR="00B158E3" w:rsidRPr="00356E87" w:rsidRDefault="00B158E3" w:rsidP="00B158E3">
      <w:pPr>
        <w:rPr>
          <w:lang w:eastAsia="ko-KR"/>
        </w:rPr>
      </w:pPr>
      <w:r w:rsidRPr="00356E87">
        <w:rPr>
          <w:lang w:eastAsia="ko-KR"/>
        </w:rPr>
        <w:t xml:space="preserve">Note that the data model for XPath 2.0 [3] and XPath 3.1 [4] is described in XQuery and in XPath Data Model 3.1 [5]. This model is not used </w:t>
      </w:r>
      <w:r w:rsidRPr="00A04DBD">
        <w:rPr>
          <w:lang w:eastAsia="ko-KR"/>
        </w:rPr>
        <w:t xml:space="preserve">in </w:t>
      </w:r>
      <w:r w:rsidR="00A04DBD">
        <w:rPr>
          <w:lang w:eastAsia="ko-KR"/>
        </w:rPr>
        <w:t>the present document</w:t>
      </w:r>
      <w:r w:rsidRPr="00A04DBD">
        <w:rPr>
          <w:lang w:eastAsia="ko-KR"/>
        </w:rPr>
        <w:t>.</w:t>
      </w:r>
    </w:p>
    <w:p w14:paraId="046A23DE" w14:textId="77777777" w:rsidR="00B158E3" w:rsidRPr="00356E87" w:rsidRDefault="00B158E3" w:rsidP="00B158E3">
      <w:pPr>
        <w:pStyle w:val="Heading1"/>
        <w:rPr>
          <w:lang w:eastAsia="ko-KR"/>
        </w:rPr>
      </w:pPr>
      <w:bookmarkStart w:id="34" w:name="_Toc157887229"/>
      <w:r w:rsidRPr="00356E87">
        <w:rPr>
          <w:lang w:eastAsia="ko-KR"/>
        </w:rPr>
        <w:t>5</w:t>
      </w:r>
      <w:r w:rsidRPr="00356E87">
        <w:rPr>
          <w:lang w:eastAsia="ko-KR"/>
        </w:rPr>
        <w:tab/>
        <w:t>JSON restrictions</w:t>
      </w:r>
      <w:bookmarkEnd w:id="34"/>
    </w:p>
    <w:p w14:paraId="76EEA3E2" w14:textId="77777777" w:rsidR="00B158E3" w:rsidRPr="00356E87" w:rsidRDefault="00B158E3" w:rsidP="00B158E3">
      <w:pPr>
        <w:pStyle w:val="Heading2"/>
        <w:rPr>
          <w:lang w:eastAsia="ko-KR"/>
        </w:rPr>
      </w:pPr>
      <w:bookmarkStart w:id="35" w:name="_Toc157887230"/>
      <w:r w:rsidRPr="00356E87">
        <w:rPr>
          <w:lang w:eastAsia="ko-KR"/>
        </w:rPr>
        <w:t>5.1</w:t>
      </w:r>
      <w:r w:rsidRPr="00356E87">
        <w:rPr>
          <w:lang w:eastAsia="ko-KR"/>
        </w:rPr>
        <w:tab/>
        <w:t>Supported JSON documents</w:t>
      </w:r>
      <w:bookmarkEnd w:id="35"/>
    </w:p>
    <w:p w14:paraId="3C1203B2" w14:textId="28BECD45" w:rsidR="00B158E3" w:rsidRPr="00356E87" w:rsidRDefault="00B158E3" w:rsidP="00B158E3">
      <w:r w:rsidRPr="00356E87">
        <w:t xml:space="preserve">A JSON document (JSON text) is a serialized JSON value (clause 2, IETF RFC 8259 [6]). A JSON value is a JSON object, </w:t>
      </w:r>
      <w:r w:rsidRPr="00356E87">
        <w:rPr>
          <w:lang w:eastAsia="ko-KR"/>
        </w:rPr>
        <w:t xml:space="preserve">a </w:t>
      </w:r>
      <w:r w:rsidRPr="00356E87">
        <w:t>JSON array, a number, a string or any of the three literal names true, false or null.</w:t>
      </w:r>
    </w:p>
    <w:p w14:paraId="1A24A167" w14:textId="77777777" w:rsidR="00B158E3" w:rsidRPr="00356E87" w:rsidRDefault="00B158E3" w:rsidP="00B158E3">
      <w:pPr>
        <w:rPr>
          <w:lang w:eastAsia="ko-KR"/>
        </w:rPr>
      </w:pPr>
      <w:r w:rsidRPr="00356E87">
        <w:rPr>
          <w:lang w:eastAsia="ko-KR"/>
        </w:rPr>
        <w:t>A Jex expressions can be applied only against documents containing a single JSON object. All other values or any combination of values (at the top level) are not supported.</w:t>
      </w:r>
    </w:p>
    <w:p w14:paraId="0A50A8D0" w14:textId="77777777" w:rsidR="00B158E3" w:rsidRPr="00356E87" w:rsidRDefault="00B158E3" w:rsidP="00B158E3">
      <w:pPr>
        <w:rPr>
          <w:lang w:eastAsia="ko-KR"/>
        </w:rPr>
      </w:pPr>
      <w:r w:rsidRPr="00356E87">
        <w:rPr>
          <w:lang w:eastAsia="ko-KR"/>
        </w:rPr>
        <w:t>The following example document is valid.</w:t>
      </w:r>
      <w:r w:rsidRPr="00356E87">
        <w:t xml:space="preserve"> It contains a single JSON object.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199E21C0" w14:textId="77777777" w:rsidTr="00302EFE">
        <w:tc>
          <w:tcPr>
            <w:tcW w:w="5000" w:type="pct"/>
            <w:shd w:val="clear" w:color="auto" w:fill="F2F2F2"/>
          </w:tcPr>
          <w:p w14:paraId="5368F679" w14:textId="77777777" w:rsidR="00B158E3" w:rsidRPr="00356E87" w:rsidRDefault="00B158E3" w:rsidP="00302EFE">
            <w:pPr>
              <w:spacing w:after="0"/>
              <w:ind w:left="31"/>
              <w:rPr>
                <w:rFonts w:ascii="Courier New" w:hAnsi="Courier New" w:cs="Courier New"/>
                <w:sz w:val="16"/>
                <w:szCs w:val="16"/>
              </w:rPr>
            </w:pPr>
            <w:bookmarkStart w:id="36" w:name="_MCCTEMPBM_CRPT95330000___2" w:colFirst="0" w:colLast="0"/>
            <w:r w:rsidRPr="00356E87">
              <w:rPr>
                <w:rFonts w:ascii="Courier New" w:hAnsi="Courier New" w:cs="Courier New"/>
                <w:sz w:val="16"/>
                <w:szCs w:val="16"/>
              </w:rPr>
              <w:t>{</w:t>
            </w:r>
          </w:p>
          <w:p w14:paraId="7CC461A9"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"a": 1,</w:t>
            </w:r>
          </w:p>
          <w:p w14:paraId="14E38B34"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2</w:t>
            </w:r>
          </w:p>
          <w:p w14:paraId="786018A3"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r>
    </w:tbl>
    <w:bookmarkEnd w:id="36"/>
    <w:p w14:paraId="62817207" w14:textId="77777777" w:rsidR="00B158E3" w:rsidRPr="00356E87" w:rsidRDefault="00B158E3" w:rsidP="00B158E3">
      <w:pPr>
        <w:spacing w:before="180"/>
      </w:pPr>
      <w:r w:rsidRPr="00356E87">
        <w:t>The next document is not supported for use with Jex expressions, though it is a valid JSON document. It contains a JSON array at the top level.</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5D9CF278" w14:textId="77777777" w:rsidTr="00302EFE">
        <w:tc>
          <w:tcPr>
            <w:tcW w:w="5000" w:type="pct"/>
            <w:shd w:val="clear" w:color="auto" w:fill="F2F2F2"/>
          </w:tcPr>
          <w:p w14:paraId="1B0067FD" w14:textId="77777777" w:rsidR="00B158E3" w:rsidRPr="00356E87" w:rsidRDefault="00B158E3" w:rsidP="00302EFE">
            <w:pPr>
              <w:spacing w:after="0"/>
              <w:ind w:left="31"/>
              <w:rPr>
                <w:rFonts w:ascii="Courier New" w:hAnsi="Courier New" w:cs="Courier New"/>
                <w:sz w:val="16"/>
                <w:szCs w:val="16"/>
              </w:rPr>
            </w:pPr>
            <w:bookmarkStart w:id="37" w:name="_MCCTEMPBM_CRPT95330001___2" w:colFirst="0" w:colLast="0"/>
            <w:r w:rsidRPr="00356E87">
              <w:rPr>
                <w:rFonts w:ascii="Courier New" w:hAnsi="Courier New" w:cs="Courier New"/>
                <w:sz w:val="16"/>
                <w:szCs w:val="16"/>
              </w:rPr>
              <w:t>[</w:t>
            </w:r>
          </w:p>
          <w:p w14:paraId="79A20888"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582E4F60"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"a": 1,</w:t>
            </w:r>
          </w:p>
          <w:p w14:paraId="03A80D64"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2</w:t>
            </w:r>
          </w:p>
          <w:p w14:paraId="61165DF0"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321EAB43"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r>
      <w:bookmarkEnd w:id="37"/>
    </w:tbl>
    <w:p w14:paraId="690ECA38" w14:textId="77777777" w:rsidR="00B158E3" w:rsidRPr="00356E87" w:rsidRDefault="00B158E3" w:rsidP="00B158E3">
      <w:pPr>
        <w:rPr>
          <w:lang w:eastAsia="ko-KR"/>
        </w:rPr>
      </w:pPr>
    </w:p>
    <w:p w14:paraId="7770C45F" w14:textId="77777777" w:rsidR="00B158E3" w:rsidRPr="00356E87" w:rsidRDefault="00B158E3" w:rsidP="00B158E3">
      <w:pPr>
        <w:pStyle w:val="Heading2"/>
        <w:rPr>
          <w:lang w:eastAsia="ko-KR"/>
        </w:rPr>
      </w:pPr>
      <w:bookmarkStart w:id="38" w:name="_Toc157887231"/>
      <w:r w:rsidRPr="00356E87">
        <w:rPr>
          <w:lang w:eastAsia="ko-KR"/>
        </w:rPr>
        <w:t>5.2</w:t>
      </w:r>
      <w:r w:rsidRPr="00356E87">
        <w:rPr>
          <w:lang w:eastAsia="ko-KR"/>
        </w:rPr>
        <w:tab/>
        <w:t>Supported JSON arrays</w:t>
      </w:r>
      <w:bookmarkEnd w:id="38"/>
    </w:p>
    <w:p w14:paraId="3C2A5E48" w14:textId="77777777" w:rsidR="00B158E3" w:rsidRPr="00356E87" w:rsidRDefault="00B158E3" w:rsidP="00B158E3">
      <w:pPr>
        <w:rPr>
          <w:lang w:eastAsia="ko-KR"/>
        </w:rPr>
      </w:pPr>
      <w:r w:rsidRPr="00356E87">
        <w:rPr>
          <w:lang w:eastAsia="ko-KR"/>
        </w:rPr>
        <w:t>A JSON array consists of an ordered list of array items. Each array item can be a scalar value, a JSON object, or a JSON array. According to clause 5 of RFC 8259 [5] there is no requirement that the values in an array are of the same type.</w:t>
      </w:r>
    </w:p>
    <w:p w14:paraId="406FCE0B" w14:textId="77777777" w:rsidR="00B158E3" w:rsidRPr="00356E87" w:rsidRDefault="00B158E3" w:rsidP="00B158E3">
      <w:pPr>
        <w:rPr>
          <w:lang w:eastAsia="ko-KR"/>
        </w:rPr>
      </w:pPr>
      <w:r w:rsidRPr="00356E87">
        <w:rPr>
          <w:lang w:eastAsia="ko-KR"/>
        </w:rPr>
        <w:t>Jex supports only arrays with the following properties:</w:t>
      </w:r>
    </w:p>
    <w:p w14:paraId="1C404654" w14:textId="666F9BF7" w:rsidR="00B158E3" w:rsidRPr="00356E87" w:rsidRDefault="00D04C03" w:rsidP="00D04C03">
      <w:pPr>
        <w:pStyle w:val="B1"/>
        <w:rPr>
          <w:lang w:eastAsia="ko-KR"/>
        </w:rPr>
      </w:pPr>
      <w:r w:rsidRPr="00356E87">
        <w:t>-</w:t>
      </w:r>
      <w:r w:rsidRPr="00356E87">
        <w:tab/>
      </w:r>
      <w:r w:rsidR="00B158E3" w:rsidRPr="00356E87">
        <w:t>The array items of an array are all of the same type.</w:t>
      </w:r>
    </w:p>
    <w:p w14:paraId="68D6BF2F" w14:textId="47641B14" w:rsidR="00B158E3" w:rsidRPr="00356E87" w:rsidRDefault="00D04C03" w:rsidP="00D04C03">
      <w:pPr>
        <w:pStyle w:val="B1"/>
        <w:rPr>
          <w:lang w:eastAsia="ko-KR"/>
        </w:rPr>
      </w:pPr>
      <w:r w:rsidRPr="00356E87">
        <w:t>-</w:t>
      </w:r>
      <w:r w:rsidRPr="00356E87">
        <w:tab/>
      </w:r>
      <w:r w:rsidR="00B158E3" w:rsidRPr="00356E87">
        <w:t>Array items can be only scalars or JSON objects, but not JSON arrays.</w:t>
      </w:r>
    </w:p>
    <w:p w14:paraId="432B3ECF" w14:textId="77777777" w:rsidR="00B158E3" w:rsidRPr="00356E87" w:rsidRDefault="00B158E3" w:rsidP="00B158E3">
      <w:pPr>
        <w:pStyle w:val="Heading1"/>
        <w:rPr>
          <w:lang w:eastAsia="ko-KR"/>
        </w:rPr>
      </w:pPr>
      <w:bookmarkStart w:id="39" w:name="_Toc157887232"/>
      <w:r w:rsidRPr="00356E87">
        <w:rPr>
          <w:lang w:eastAsia="ko-KR"/>
        </w:rPr>
        <w:t>6</w:t>
      </w:r>
      <w:r w:rsidRPr="00356E87">
        <w:rPr>
          <w:lang w:eastAsia="ko-KR"/>
        </w:rPr>
        <w:tab/>
        <w:t>Mapping of JSON to the XPath data model</w:t>
      </w:r>
      <w:bookmarkEnd w:id="39"/>
    </w:p>
    <w:p w14:paraId="6D155706" w14:textId="77777777" w:rsidR="00B158E3" w:rsidRPr="00356E87" w:rsidRDefault="00B158E3" w:rsidP="00B158E3">
      <w:pPr>
        <w:pStyle w:val="Heading2"/>
        <w:rPr>
          <w:lang w:eastAsia="ko-KR"/>
        </w:rPr>
      </w:pPr>
      <w:bookmarkStart w:id="40" w:name="_Toc157887233"/>
      <w:r w:rsidRPr="00356E87">
        <w:rPr>
          <w:lang w:eastAsia="ko-KR"/>
        </w:rPr>
        <w:t>6.1</w:t>
      </w:r>
      <w:r w:rsidRPr="00356E87">
        <w:rPr>
          <w:lang w:eastAsia="ko-KR"/>
        </w:rPr>
        <w:tab/>
        <w:t>Mapping of JSON documents</w:t>
      </w:r>
      <w:bookmarkEnd w:id="40"/>
    </w:p>
    <w:p w14:paraId="66B87A7D" w14:textId="77777777" w:rsidR="00B158E3" w:rsidRPr="00356E87" w:rsidRDefault="00B158E3" w:rsidP="00B158E3">
      <w:pPr>
        <w:rPr>
          <w:lang w:eastAsia="ko-KR"/>
        </w:rPr>
      </w:pPr>
      <w:r w:rsidRPr="00356E87">
        <w:rPr>
          <w:lang w:eastAsia="ko-KR"/>
        </w:rPr>
        <w:t>A JSON document is mapped to the (conceptual) root node. The root node has no name.</w:t>
      </w:r>
    </w:p>
    <w:p w14:paraId="4E3FEA3F" w14:textId="77777777" w:rsidR="00B158E3" w:rsidRPr="00356E87" w:rsidRDefault="00B158E3" w:rsidP="00B158E3">
      <w:pPr>
        <w:pStyle w:val="Heading2"/>
        <w:rPr>
          <w:lang w:eastAsia="ko-KR"/>
        </w:rPr>
      </w:pPr>
      <w:bookmarkStart w:id="41" w:name="_Toc157887234"/>
      <w:r w:rsidRPr="00356E87">
        <w:rPr>
          <w:lang w:eastAsia="ko-KR"/>
        </w:rPr>
        <w:lastRenderedPageBreak/>
        <w:t>6.2</w:t>
      </w:r>
      <w:r w:rsidRPr="00356E87">
        <w:rPr>
          <w:lang w:eastAsia="ko-KR"/>
        </w:rPr>
        <w:tab/>
        <w:t>Mapping of scalar values</w:t>
      </w:r>
      <w:bookmarkEnd w:id="41"/>
    </w:p>
    <w:p w14:paraId="050A4EC1" w14:textId="77777777" w:rsidR="00B158E3" w:rsidRPr="00356E87" w:rsidRDefault="00B158E3" w:rsidP="00B158E3">
      <w:pPr>
        <w:rPr>
          <w:lang w:eastAsia="ko-KR"/>
        </w:rPr>
      </w:pPr>
      <w:r w:rsidRPr="00356E87">
        <w:rPr>
          <w:lang w:eastAsia="ko-KR"/>
        </w:rPr>
        <w:t>A scalar value in JSON is a string, a number, or one of the tree literal names true, false or null. These values are mapped to text nodes. Text nodes in the XPath 1.0 data model have no further qualification with a data type. However, a Jex processor shall store the original data type used in the JSON document.</w:t>
      </w:r>
    </w:p>
    <w:p w14:paraId="777BE9BF" w14:textId="77777777" w:rsidR="00B158E3" w:rsidRPr="00356E87" w:rsidRDefault="00B158E3" w:rsidP="00B158E3">
      <w:pPr>
        <w:rPr>
          <w:lang w:eastAsia="ko-KR"/>
        </w:rPr>
      </w:pPr>
      <w:r w:rsidRPr="00356E87">
        <w:rPr>
          <w:lang w:eastAsia="ko-KR"/>
        </w:rPr>
        <w:t>Note that JSON strings are enclosed by quotation marks, JSON numbers are not enclosed by quotation marks, and the three tree literal names true, false or null are not enclosed by quotation marks either. In other words, it is possible to deduct the type of the scalar value in a JSON document by inspecting the value itself.</w:t>
      </w:r>
    </w:p>
    <w:p w14:paraId="49AC80B5" w14:textId="77777777" w:rsidR="00B158E3" w:rsidRPr="00356E87" w:rsidRDefault="00B158E3" w:rsidP="00B158E3">
      <w:pPr>
        <w:pStyle w:val="Heading2"/>
        <w:rPr>
          <w:lang w:eastAsia="ko-KR"/>
        </w:rPr>
      </w:pPr>
      <w:bookmarkStart w:id="42" w:name="_Toc157887235"/>
      <w:r w:rsidRPr="00356E87">
        <w:rPr>
          <w:lang w:eastAsia="ko-KR"/>
        </w:rPr>
        <w:t>6.3</w:t>
      </w:r>
      <w:r w:rsidRPr="00356E87">
        <w:rPr>
          <w:lang w:eastAsia="ko-KR"/>
        </w:rPr>
        <w:tab/>
        <w:t>Mapping of name/value pairs</w:t>
      </w:r>
      <w:bookmarkEnd w:id="42"/>
    </w:p>
    <w:p w14:paraId="79D27F82" w14:textId="77777777" w:rsidR="00B158E3" w:rsidRPr="00356E87" w:rsidRDefault="00B158E3" w:rsidP="00B158E3">
      <w:pPr>
        <w:pStyle w:val="Heading3"/>
        <w:rPr>
          <w:lang w:eastAsia="ko-KR"/>
        </w:rPr>
      </w:pPr>
      <w:bookmarkStart w:id="43" w:name="_Toc157887236"/>
      <w:r w:rsidRPr="00356E87">
        <w:rPr>
          <w:lang w:eastAsia="ko-KR"/>
        </w:rPr>
        <w:t>6.3.1</w:t>
      </w:r>
      <w:r w:rsidRPr="00356E87">
        <w:rPr>
          <w:lang w:eastAsia="ko-KR"/>
        </w:rPr>
        <w:tab/>
        <w:t>Case: The value is a scalar</w:t>
      </w:r>
      <w:bookmarkEnd w:id="43"/>
    </w:p>
    <w:p w14:paraId="1B72A3AD" w14:textId="77777777" w:rsidR="00B158E3" w:rsidRPr="00356E87" w:rsidRDefault="00B158E3" w:rsidP="00B158E3">
      <w:pPr>
        <w:rPr>
          <w:lang w:eastAsia="ko-KR"/>
        </w:rPr>
      </w:pPr>
      <w:r w:rsidRPr="00356E87">
        <w:rPr>
          <w:lang w:eastAsia="ko-KR"/>
        </w:rPr>
        <w:t>The name of the name/value pair is mapped to an element node. The name of the element node is equal to the name of the name/value pair.</w:t>
      </w:r>
    </w:p>
    <w:p w14:paraId="17FDEAA8" w14:textId="77777777" w:rsidR="00B158E3" w:rsidRPr="00356E87" w:rsidRDefault="00B158E3" w:rsidP="00B158E3">
      <w:pPr>
        <w:rPr>
          <w:lang w:eastAsia="ko-KR"/>
        </w:rPr>
      </w:pPr>
      <w:r w:rsidRPr="00356E87">
        <w:rPr>
          <w:lang w:eastAsia="ko-KR"/>
        </w:rPr>
        <w:t xml:space="preserve">The value of the name/value pair is mapped to a text node as described in </w:t>
      </w:r>
      <w:commentRangeStart w:id="44"/>
      <w:r w:rsidRPr="00356E87">
        <w:rPr>
          <w:lang w:eastAsia="ko-KR"/>
        </w:rPr>
        <w:t>clause 9.3.3</w:t>
      </w:r>
      <w:commentRangeEnd w:id="44"/>
      <w:r w:rsidR="006F13D0">
        <w:rPr>
          <w:rStyle w:val="CommentReference"/>
        </w:rPr>
        <w:commentReference w:id="44"/>
      </w:r>
      <w:r w:rsidRPr="00356E87">
        <w:rPr>
          <w:lang w:eastAsia="ko-KR"/>
        </w:rPr>
        <w:t>.</w:t>
      </w:r>
    </w:p>
    <w:p w14:paraId="031FFB76" w14:textId="77777777" w:rsidR="00B158E3" w:rsidRPr="00356E87" w:rsidRDefault="00B158E3" w:rsidP="00B158E3">
      <w:pPr>
        <w:rPr>
          <w:lang w:eastAsia="ko-KR"/>
        </w:rPr>
      </w:pPr>
      <w:r w:rsidRPr="00356E87">
        <w:rPr>
          <w:lang w:eastAsia="ko-KR"/>
        </w:rPr>
        <w:t>The text node coming from the value of a mapped name/value pair is the child of the element node coming from the name of the mapped name/value pair. Vice versa, the element node coming from the name of the mapped name/value pair is the parent of the text node coming from the value of the mapped name/value pair.</w:t>
      </w:r>
    </w:p>
    <w:p w14:paraId="7CFE9BD4" w14:textId="77777777" w:rsidR="00B158E3" w:rsidRPr="00356E87" w:rsidRDefault="00B158E3" w:rsidP="00B158E3">
      <w:pPr>
        <w:rPr>
          <w:lang w:eastAsia="ko-KR"/>
        </w:rPr>
      </w:pPr>
      <w:r w:rsidRPr="00356E87">
        <w:rPr>
          <w:lang w:eastAsia="ko-KR"/>
        </w:rPr>
        <w:t xml:space="preserve">Examples: </w:t>
      </w:r>
    </w:p>
    <w:p w14:paraId="4EAD1C89" w14:textId="77777777" w:rsidR="00B158E3" w:rsidRPr="00356E87" w:rsidRDefault="00B158E3" w:rsidP="00B158E3">
      <w:pPr>
        <w:rPr>
          <w:lang w:eastAsia="ko-KR"/>
        </w:rPr>
      </w:pPr>
      <w:r w:rsidRPr="00356E87">
        <w:rPr>
          <w:lang w:eastAsia="ko-KR"/>
        </w:rPr>
        <w:t>The data type of the scalar value is number.</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7C508D86" w14:textId="77777777" w:rsidTr="00302EFE">
        <w:tc>
          <w:tcPr>
            <w:tcW w:w="2319" w:type="pct"/>
            <w:shd w:val="clear" w:color="auto" w:fill="F2F2F2"/>
          </w:tcPr>
          <w:p w14:paraId="622CA2BD" w14:textId="77777777" w:rsidR="00B158E3" w:rsidRPr="00356E87" w:rsidRDefault="00B158E3" w:rsidP="00302EFE">
            <w:pPr>
              <w:spacing w:after="0"/>
              <w:ind w:left="31"/>
              <w:rPr>
                <w:rFonts w:ascii="Courier New" w:hAnsi="Courier New" w:cs="Courier New"/>
                <w:sz w:val="16"/>
                <w:szCs w:val="16"/>
              </w:rPr>
            </w:pPr>
            <w:bookmarkStart w:id="45" w:name="_MCCTEMPBM_CRPT95330003___2"/>
            <w:r w:rsidRPr="00356E87">
              <w:rPr>
                <w:rFonts w:ascii="Courier New" w:hAnsi="Courier New" w:cs="Courier New"/>
                <w:sz w:val="16"/>
                <w:szCs w:val="16"/>
              </w:rPr>
              <w:t>"a": 1</w:t>
            </w:r>
            <w:bookmarkEnd w:id="45"/>
          </w:p>
        </w:tc>
        <w:tc>
          <w:tcPr>
            <w:tcW w:w="2681" w:type="pct"/>
            <w:shd w:val="clear" w:color="auto" w:fill="F2F2F2"/>
          </w:tcPr>
          <w:p w14:paraId="656C06DF" w14:textId="77777777" w:rsidR="00B158E3" w:rsidRPr="00356E87" w:rsidRDefault="00B158E3" w:rsidP="00302EFE">
            <w:pPr>
              <w:spacing w:after="0"/>
              <w:rPr>
                <w:rFonts w:ascii="Courier New" w:hAnsi="Courier New" w:cs="Courier New"/>
                <w:sz w:val="16"/>
                <w:szCs w:val="16"/>
              </w:rPr>
            </w:pPr>
            <w:bookmarkStart w:id="46" w:name="_MCCTEMPBM_CRPT95330004___7"/>
            <w:r w:rsidRPr="00356E87">
              <w:rPr>
                <w:rFonts w:ascii="Courier New" w:hAnsi="Courier New" w:cs="Courier New"/>
                <w:sz w:val="16"/>
                <w:szCs w:val="16"/>
              </w:rPr>
              <w:t>&lt;a&gt;1&lt;/a&gt;</w:t>
            </w:r>
            <w:bookmarkEnd w:id="46"/>
          </w:p>
        </w:tc>
      </w:tr>
    </w:tbl>
    <w:p w14:paraId="395238D4" w14:textId="77777777" w:rsidR="00B158E3" w:rsidRPr="00356E87" w:rsidRDefault="00B158E3" w:rsidP="00B158E3">
      <w:pPr>
        <w:spacing w:before="180"/>
        <w:rPr>
          <w:lang w:eastAsia="ko-KR"/>
        </w:rPr>
      </w:pPr>
      <w:r w:rsidRPr="00356E87">
        <w:rPr>
          <w:lang w:eastAsia="ko-KR"/>
        </w:rPr>
        <w:t>The data type of the scalar value is string.</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48B01BD1" w14:textId="77777777" w:rsidTr="00302EFE">
        <w:tc>
          <w:tcPr>
            <w:tcW w:w="2319" w:type="pct"/>
            <w:shd w:val="clear" w:color="auto" w:fill="F2F2F2"/>
          </w:tcPr>
          <w:p w14:paraId="225AED44" w14:textId="77777777" w:rsidR="00B158E3" w:rsidRPr="00356E87" w:rsidRDefault="00B158E3" w:rsidP="00302EFE">
            <w:pPr>
              <w:spacing w:after="0"/>
              <w:ind w:left="31"/>
              <w:rPr>
                <w:rFonts w:ascii="Courier New" w:hAnsi="Courier New" w:cs="Courier New"/>
                <w:sz w:val="16"/>
                <w:szCs w:val="16"/>
              </w:rPr>
            </w:pPr>
            <w:bookmarkStart w:id="47" w:name="_MCCTEMPBM_CRPT95330005___2"/>
            <w:r w:rsidRPr="00356E87">
              <w:rPr>
                <w:rFonts w:ascii="Courier New" w:hAnsi="Courier New" w:cs="Courier New"/>
                <w:sz w:val="16"/>
                <w:szCs w:val="16"/>
              </w:rPr>
              <w:t>"a": "string"</w:t>
            </w:r>
            <w:bookmarkEnd w:id="47"/>
          </w:p>
        </w:tc>
        <w:tc>
          <w:tcPr>
            <w:tcW w:w="2681" w:type="pct"/>
            <w:shd w:val="clear" w:color="auto" w:fill="F2F2F2"/>
          </w:tcPr>
          <w:p w14:paraId="154D11C9" w14:textId="77777777" w:rsidR="00B158E3" w:rsidRPr="00356E87" w:rsidRDefault="00B158E3" w:rsidP="00302EFE">
            <w:pPr>
              <w:spacing w:after="0"/>
              <w:rPr>
                <w:rFonts w:ascii="Courier New" w:hAnsi="Courier New" w:cs="Courier New"/>
                <w:sz w:val="16"/>
                <w:szCs w:val="16"/>
              </w:rPr>
            </w:pPr>
            <w:bookmarkStart w:id="48" w:name="_MCCTEMPBM_CRPT95330006___7"/>
            <w:r w:rsidRPr="00356E87">
              <w:rPr>
                <w:rFonts w:ascii="Courier New" w:hAnsi="Courier New" w:cs="Courier New"/>
                <w:sz w:val="16"/>
                <w:szCs w:val="16"/>
              </w:rPr>
              <w:t>&lt;a&gt;string&lt;/a&gt;</w:t>
            </w:r>
            <w:bookmarkEnd w:id="48"/>
          </w:p>
        </w:tc>
      </w:tr>
    </w:tbl>
    <w:p w14:paraId="27280BED" w14:textId="77777777" w:rsidR="00B158E3" w:rsidRPr="00356E87" w:rsidRDefault="00B158E3" w:rsidP="00B158E3">
      <w:pPr>
        <w:spacing w:before="180"/>
        <w:rPr>
          <w:lang w:eastAsia="ko-KR"/>
        </w:rPr>
      </w:pPr>
      <w:r w:rsidRPr="00356E87">
        <w:rPr>
          <w:lang w:eastAsia="ko-KR"/>
        </w:rPr>
        <w:t>The data type of the scalar value is the literal name null.</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28ADFFDD" w14:textId="77777777" w:rsidTr="00302EFE">
        <w:tc>
          <w:tcPr>
            <w:tcW w:w="2319" w:type="pct"/>
            <w:shd w:val="clear" w:color="auto" w:fill="F2F2F2"/>
          </w:tcPr>
          <w:p w14:paraId="465E4542" w14:textId="77777777" w:rsidR="00B158E3" w:rsidRPr="00356E87" w:rsidRDefault="00B158E3" w:rsidP="00302EFE">
            <w:pPr>
              <w:spacing w:after="0"/>
              <w:ind w:left="31"/>
              <w:rPr>
                <w:rFonts w:ascii="Courier New" w:hAnsi="Courier New" w:cs="Courier New"/>
                <w:sz w:val="16"/>
                <w:szCs w:val="16"/>
              </w:rPr>
            </w:pPr>
            <w:bookmarkStart w:id="49" w:name="_MCCTEMPBM_CRPT95330007___2"/>
            <w:r w:rsidRPr="00356E87">
              <w:rPr>
                <w:rFonts w:ascii="Courier New" w:hAnsi="Courier New" w:cs="Courier New"/>
                <w:sz w:val="16"/>
                <w:szCs w:val="16"/>
              </w:rPr>
              <w:t>"a": null</w:t>
            </w:r>
            <w:bookmarkEnd w:id="49"/>
          </w:p>
        </w:tc>
        <w:tc>
          <w:tcPr>
            <w:tcW w:w="2681" w:type="pct"/>
            <w:shd w:val="clear" w:color="auto" w:fill="F2F2F2"/>
          </w:tcPr>
          <w:p w14:paraId="2993DDBA" w14:textId="77777777" w:rsidR="00B158E3" w:rsidRPr="00356E87" w:rsidRDefault="00B158E3" w:rsidP="00302EFE">
            <w:pPr>
              <w:spacing w:after="0"/>
              <w:rPr>
                <w:rFonts w:ascii="Courier New" w:hAnsi="Courier New" w:cs="Courier New"/>
                <w:sz w:val="16"/>
                <w:szCs w:val="16"/>
              </w:rPr>
            </w:pPr>
            <w:bookmarkStart w:id="50" w:name="_MCCTEMPBM_CRPT95330008___7"/>
            <w:r w:rsidRPr="00356E87">
              <w:rPr>
                <w:rFonts w:ascii="Courier New" w:hAnsi="Courier New" w:cs="Courier New"/>
                <w:sz w:val="16"/>
                <w:szCs w:val="16"/>
              </w:rPr>
              <w:t>&lt;a&gt;null&lt;/a&gt;</w:t>
            </w:r>
            <w:bookmarkEnd w:id="50"/>
          </w:p>
        </w:tc>
      </w:tr>
    </w:tbl>
    <w:p w14:paraId="363D8C37" w14:textId="77777777" w:rsidR="00B158E3" w:rsidRPr="00356E87" w:rsidRDefault="00B158E3" w:rsidP="00B158E3">
      <w:pPr>
        <w:spacing w:before="180"/>
        <w:rPr>
          <w:lang w:eastAsia="ko-KR"/>
        </w:rPr>
      </w:pPr>
      <w:r w:rsidRPr="00356E87">
        <w:rPr>
          <w:lang w:eastAsia="ko-KR"/>
        </w:rPr>
        <w:t>The data type of the scalar value is the literal name true.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519FEB06" w14:textId="77777777" w:rsidTr="00302EFE">
        <w:tc>
          <w:tcPr>
            <w:tcW w:w="2319" w:type="pct"/>
            <w:shd w:val="clear" w:color="auto" w:fill="F2F2F2"/>
          </w:tcPr>
          <w:p w14:paraId="7238E608" w14:textId="77777777" w:rsidR="00B158E3" w:rsidRPr="00356E87" w:rsidRDefault="00B158E3" w:rsidP="00302EFE">
            <w:pPr>
              <w:spacing w:after="0"/>
              <w:ind w:left="31"/>
              <w:rPr>
                <w:rFonts w:ascii="Courier New" w:hAnsi="Courier New" w:cs="Courier New"/>
                <w:sz w:val="16"/>
                <w:szCs w:val="16"/>
              </w:rPr>
            </w:pPr>
            <w:bookmarkStart w:id="51" w:name="_MCCTEMPBM_CRPT95330009___2"/>
            <w:r w:rsidRPr="00356E87">
              <w:rPr>
                <w:rFonts w:ascii="Courier New" w:hAnsi="Courier New" w:cs="Courier New"/>
                <w:sz w:val="16"/>
                <w:szCs w:val="16"/>
              </w:rPr>
              <w:t>"a": true</w:t>
            </w:r>
            <w:bookmarkEnd w:id="51"/>
          </w:p>
        </w:tc>
        <w:tc>
          <w:tcPr>
            <w:tcW w:w="2681" w:type="pct"/>
            <w:shd w:val="clear" w:color="auto" w:fill="F2F2F2"/>
          </w:tcPr>
          <w:p w14:paraId="0BDDA8C3" w14:textId="77777777" w:rsidR="00B158E3" w:rsidRPr="00356E87" w:rsidRDefault="00B158E3" w:rsidP="00302EFE">
            <w:pPr>
              <w:spacing w:after="0"/>
              <w:rPr>
                <w:rFonts w:ascii="Courier New" w:hAnsi="Courier New" w:cs="Courier New"/>
                <w:sz w:val="16"/>
                <w:szCs w:val="16"/>
              </w:rPr>
            </w:pPr>
            <w:bookmarkStart w:id="52" w:name="_MCCTEMPBM_CRPT95330010___7"/>
            <w:r w:rsidRPr="00356E87">
              <w:rPr>
                <w:rFonts w:ascii="Courier New" w:hAnsi="Courier New" w:cs="Courier New"/>
                <w:sz w:val="16"/>
                <w:szCs w:val="16"/>
              </w:rPr>
              <w:t>&lt;a&gt;true&lt;/a&gt;</w:t>
            </w:r>
            <w:bookmarkEnd w:id="52"/>
          </w:p>
        </w:tc>
      </w:tr>
    </w:tbl>
    <w:p w14:paraId="7F082921" w14:textId="77777777" w:rsidR="00B158E3" w:rsidRPr="00356E87" w:rsidRDefault="00B158E3" w:rsidP="00B158E3">
      <w:pPr>
        <w:spacing w:before="180"/>
        <w:rPr>
          <w:lang w:eastAsia="ko-KR"/>
        </w:rPr>
      </w:pPr>
      <w:r w:rsidRPr="00356E87">
        <w:rPr>
          <w:lang w:eastAsia="ko-KR"/>
        </w:rPr>
        <w:t>The data type of the scalar value is the literal name false.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33F1EA05" w14:textId="77777777" w:rsidTr="00302EFE">
        <w:tc>
          <w:tcPr>
            <w:tcW w:w="2319" w:type="pct"/>
            <w:shd w:val="clear" w:color="auto" w:fill="F2F2F2"/>
          </w:tcPr>
          <w:p w14:paraId="771EE307" w14:textId="77777777" w:rsidR="00B158E3" w:rsidRPr="00356E87" w:rsidRDefault="00B158E3" w:rsidP="00302EFE">
            <w:pPr>
              <w:spacing w:after="0"/>
              <w:ind w:left="31"/>
              <w:rPr>
                <w:rFonts w:ascii="Courier New" w:hAnsi="Courier New" w:cs="Courier New"/>
                <w:sz w:val="16"/>
                <w:szCs w:val="16"/>
              </w:rPr>
            </w:pPr>
            <w:bookmarkStart w:id="53" w:name="_MCCTEMPBM_CRPT95330011___2"/>
            <w:r w:rsidRPr="00356E87">
              <w:rPr>
                <w:rFonts w:ascii="Courier New" w:hAnsi="Courier New" w:cs="Courier New"/>
                <w:sz w:val="16"/>
                <w:szCs w:val="16"/>
              </w:rPr>
              <w:t>"a": false</w:t>
            </w:r>
            <w:bookmarkEnd w:id="53"/>
          </w:p>
        </w:tc>
        <w:tc>
          <w:tcPr>
            <w:tcW w:w="2681" w:type="pct"/>
            <w:shd w:val="clear" w:color="auto" w:fill="F2F2F2"/>
          </w:tcPr>
          <w:p w14:paraId="76F8701C" w14:textId="77777777" w:rsidR="00B158E3" w:rsidRPr="00356E87" w:rsidRDefault="00B158E3" w:rsidP="00302EFE">
            <w:pPr>
              <w:spacing w:after="0"/>
              <w:rPr>
                <w:rFonts w:ascii="Courier New" w:hAnsi="Courier New" w:cs="Courier New"/>
                <w:sz w:val="16"/>
                <w:szCs w:val="16"/>
              </w:rPr>
            </w:pPr>
            <w:bookmarkStart w:id="54" w:name="_MCCTEMPBM_CRPT95330012___7"/>
            <w:r w:rsidRPr="00356E87">
              <w:rPr>
                <w:rFonts w:ascii="Courier New" w:hAnsi="Courier New" w:cs="Courier New"/>
                <w:sz w:val="16"/>
                <w:szCs w:val="16"/>
              </w:rPr>
              <w:t>&lt;a&gt;false&lt;/a&gt;</w:t>
            </w:r>
            <w:bookmarkEnd w:id="54"/>
          </w:p>
        </w:tc>
      </w:tr>
    </w:tbl>
    <w:p w14:paraId="62AB816E" w14:textId="77777777" w:rsidR="00B158E3" w:rsidRPr="00356E87" w:rsidRDefault="00B158E3" w:rsidP="00B158E3">
      <w:pPr>
        <w:rPr>
          <w:lang w:eastAsia="ko-KR"/>
        </w:rPr>
      </w:pPr>
    </w:p>
    <w:p w14:paraId="68913AF7" w14:textId="77777777" w:rsidR="00B158E3" w:rsidRPr="00356E87" w:rsidRDefault="00B158E3" w:rsidP="00B158E3">
      <w:pPr>
        <w:pStyle w:val="Heading3"/>
        <w:rPr>
          <w:lang w:eastAsia="ko-KR"/>
        </w:rPr>
      </w:pPr>
      <w:bookmarkStart w:id="55" w:name="_Toc157887237"/>
      <w:r w:rsidRPr="00356E87">
        <w:rPr>
          <w:lang w:eastAsia="ko-KR"/>
        </w:rPr>
        <w:t>6.3.2</w:t>
      </w:r>
      <w:r w:rsidRPr="00356E87">
        <w:rPr>
          <w:lang w:eastAsia="ko-KR"/>
        </w:rPr>
        <w:tab/>
        <w:t>Case: The value is a JSON object</w:t>
      </w:r>
      <w:bookmarkEnd w:id="55"/>
    </w:p>
    <w:p w14:paraId="2690060D" w14:textId="77777777" w:rsidR="00B158E3" w:rsidRPr="00356E87" w:rsidRDefault="00B158E3" w:rsidP="00B158E3">
      <w:pPr>
        <w:rPr>
          <w:lang w:eastAsia="ko-KR"/>
        </w:rPr>
      </w:pPr>
      <w:r w:rsidRPr="00356E87">
        <w:rPr>
          <w:lang w:eastAsia="ko-KR"/>
        </w:rPr>
        <w:t>The name of the name/value pair is mapped to an element node. The name of the element node is equal to the name of the name/value pair.</w:t>
      </w:r>
    </w:p>
    <w:p w14:paraId="7E44DEE9" w14:textId="77777777" w:rsidR="00B158E3" w:rsidRPr="00356E87" w:rsidRDefault="00B158E3" w:rsidP="00B158E3">
      <w:pPr>
        <w:rPr>
          <w:lang w:eastAsia="ko-KR"/>
        </w:rPr>
      </w:pPr>
      <w:r w:rsidRPr="00356E87">
        <w:rPr>
          <w:lang w:eastAsia="ko-KR"/>
        </w:rPr>
        <w:t>The value of the name/value pair consists of an unordered list of name/value pairs. Each name of these name/value pairs is mapped to an element node. No order can be assumed for these element nodes.</w:t>
      </w:r>
    </w:p>
    <w:p w14:paraId="332887B5" w14:textId="77777777" w:rsidR="00B158E3" w:rsidRPr="00356E87" w:rsidRDefault="00B158E3" w:rsidP="00B158E3">
      <w:pPr>
        <w:rPr>
          <w:lang w:eastAsia="ko-KR"/>
        </w:rPr>
      </w:pPr>
      <w:r w:rsidRPr="00356E87">
        <w:rPr>
          <w:lang w:eastAsia="ko-KR"/>
        </w:rPr>
        <w:t>The element nodes coming from the value of the mapped name/value pair are children of the element node coming from the name of the mapped name/value pair. Vice versa, the element node coming from the name of the mapped name/value pair is the parent of the element nodes coming from the value.</w:t>
      </w:r>
    </w:p>
    <w:p w14:paraId="34EAF65C" w14:textId="77777777" w:rsidR="00B158E3" w:rsidRPr="00356E87" w:rsidRDefault="00B158E3" w:rsidP="00B158E3">
      <w:pPr>
        <w:rPr>
          <w:lang w:eastAsia="ko-KR"/>
        </w:rPr>
      </w:pPr>
      <w:r w:rsidRPr="00356E87">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62FA4187" w14:textId="77777777" w:rsidTr="00302EFE">
        <w:tc>
          <w:tcPr>
            <w:tcW w:w="2319" w:type="pct"/>
            <w:shd w:val="clear" w:color="auto" w:fill="F2F2F2"/>
          </w:tcPr>
          <w:p w14:paraId="34F9E577" w14:textId="77777777" w:rsidR="00B158E3" w:rsidRPr="00356E87" w:rsidRDefault="00B158E3" w:rsidP="00302EFE">
            <w:pPr>
              <w:spacing w:after="0"/>
              <w:ind w:left="31"/>
              <w:rPr>
                <w:rFonts w:ascii="Courier New" w:hAnsi="Courier New" w:cs="Courier New"/>
                <w:sz w:val="16"/>
                <w:szCs w:val="16"/>
              </w:rPr>
            </w:pPr>
            <w:bookmarkStart w:id="56" w:name="_MCCTEMPBM_CRPT95330013___2" w:colFirst="0" w:colLast="0"/>
            <w:bookmarkStart w:id="57" w:name="_MCCTEMPBM_CRPT95330014___7" w:colFirst="1" w:colLast="1"/>
            <w:r w:rsidRPr="00356E87">
              <w:rPr>
                <w:rFonts w:ascii="Courier New" w:hAnsi="Courier New" w:cs="Courier New"/>
                <w:sz w:val="16"/>
                <w:szCs w:val="16"/>
              </w:rPr>
              <w:t>"a": {</w:t>
            </w:r>
          </w:p>
          <w:p w14:paraId="71E4C8FD"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1,</w:t>
            </w:r>
          </w:p>
          <w:p w14:paraId="70FF8C0A"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2</w:t>
            </w:r>
          </w:p>
          <w:p w14:paraId="16AC5ED6"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c>
          <w:tcPr>
            <w:tcW w:w="2681" w:type="pct"/>
            <w:shd w:val="clear" w:color="auto" w:fill="F2F2F2"/>
          </w:tcPr>
          <w:p w14:paraId="6DBEED50"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50A31165"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&lt;b&gt;1&lt;/b&gt;</w:t>
            </w:r>
          </w:p>
          <w:p w14:paraId="1ADF28E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&lt;c&gt;2&lt;/c&gt;</w:t>
            </w:r>
          </w:p>
          <w:p w14:paraId="7E32191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tc>
      </w:tr>
    </w:tbl>
    <w:bookmarkEnd w:id="56"/>
    <w:bookmarkEnd w:id="57"/>
    <w:p w14:paraId="35B0C9B6" w14:textId="77777777" w:rsidR="00B158E3" w:rsidRPr="00356E87" w:rsidRDefault="00B158E3" w:rsidP="00B158E3">
      <w:pPr>
        <w:spacing w:before="180"/>
        <w:rPr>
          <w:lang w:eastAsia="ko-KR"/>
        </w:rPr>
      </w:pPr>
      <w:r w:rsidRPr="00356E87">
        <w:rPr>
          <w:lang w:eastAsia="ko-KR"/>
        </w:rPr>
        <w:lastRenderedPageBreak/>
        <w:t>or</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3A415F35" w14:textId="77777777" w:rsidTr="00302EFE">
        <w:tc>
          <w:tcPr>
            <w:tcW w:w="2319" w:type="pct"/>
            <w:shd w:val="clear" w:color="auto" w:fill="F2F2F2"/>
          </w:tcPr>
          <w:p w14:paraId="5A3713A6" w14:textId="77777777" w:rsidR="00B158E3" w:rsidRPr="00356E87" w:rsidRDefault="00B158E3" w:rsidP="00302EFE">
            <w:pPr>
              <w:spacing w:after="0"/>
              <w:ind w:left="31"/>
              <w:rPr>
                <w:rFonts w:ascii="Courier New" w:hAnsi="Courier New" w:cs="Courier New"/>
                <w:sz w:val="16"/>
                <w:szCs w:val="16"/>
              </w:rPr>
            </w:pPr>
            <w:bookmarkStart w:id="58" w:name="_MCCTEMPBM_CRPT95330015___2" w:colFirst="0" w:colLast="0"/>
            <w:bookmarkStart w:id="59" w:name="_MCCTEMPBM_CRPT95330016___7" w:colFirst="1" w:colLast="1"/>
            <w:r w:rsidRPr="00356E87">
              <w:rPr>
                <w:rFonts w:ascii="Courier New" w:hAnsi="Courier New" w:cs="Courier New"/>
                <w:sz w:val="16"/>
                <w:szCs w:val="16"/>
              </w:rPr>
              <w:t>"a": {</w:t>
            </w:r>
          </w:p>
          <w:p w14:paraId="0DF99A8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1,</w:t>
            </w:r>
          </w:p>
          <w:p w14:paraId="3BAAE57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2</w:t>
            </w:r>
          </w:p>
          <w:p w14:paraId="2632FD8C"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c>
          <w:tcPr>
            <w:tcW w:w="2681" w:type="pct"/>
            <w:shd w:val="clear" w:color="auto" w:fill="F2F2F2"/>
          </w:tcPr>
          <w:p w14:paraId="0D35B77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60CCB86E"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&lt;c&gt;2&lt;/c&gt;</w:t>
            </w:r>
          </w:p>
          <w:p w14:paraId="28CC507E"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&lt;b&gt;1&lt;/b&gt;</w:t>
            </w:r>
          </w:p>
          <w:p w14:paraId="4138C744"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tc>
      </w:tr>
      <w:bookmarkEnd w:id="58"/>
      <w:bookmarkEnd w:id="59"/>
    </w:tbl>
    <w:p w14:paraId="78EE567B" w14:textId="77777777" w:rsidR="00B158E3" w:rsidRPr="00356E87" w:rsidRDefault="00B158E3" w:rsidP="00B158E3">
      <w:pPr>
        <w:rPr>
          <w:lang w:eastAsia="ko-KR"/>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2854CD58" w14:textId="77777777" w:rsidTr="00302EFE">
        <w:tc>
          <w:tcPr>
            <w:tcW w:w="2319" w:type="pct"/>
            <w:shd w:val="clear" w:color="auto" w:fill="F2F2F2"/>
          </w:tcPr>
          <w:p w14:paraId="6A78B1E7" w14:textId="77777777" w:rsidR="00B158E3" w:rsidRPr="00356E87" w:rsidRDefault="00B158E3" w:rsidP="00302EFE">
            <w:pPr>
              <w:spacing w:after="0"/>
              <w:ind w:left="31"/>
              <w:rPr>
                <w:rFonts w:ascii="Courier New" w:hAnsi="Courier New" w:cs="Courier New"/>
                <w:sz w:val="16"/>
                <w:szCs w:val="16"/>
              </w:rPr>
            </w:pPr>
            <w:bookmarkStart w:id="60" w:name="_MCCTEMPBM_CRPT95330017___2" w:colFirst="0" w:colLast="0"/>
            <w:bookmarkStart w:id="61" w:name="_MCCTEMPBM_CRPT95330018___7" w:colFirst="1" w:colLast="1"/>
            <w:r w:rsidRPr="00356E87">
              <w:rPr>
                <w:rFonts w:ascii="Courier New" w:hAnsi="Courier New" w:cs="Courier New"/>
                <w:sz w:val="16"/>
                <w:szCs w:val="16"/>
              </w:rPr>
              <w:t>"a": {</w:t>
            </w:r>
          </w:p>
          <w:p w14:paraId="334DE99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1,</w:t>
            </w:r>
          </w:p>
          <w:p w14:paraId="4F085885"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w:t>
            </w:r>
          </w:p>
          <w:p w14:paraId="0E38C56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"d": 2,</w:t>
            </w:r>
          </w:p>
          <w:p w14:paraId="32F9C72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"e": 3</w:t>
            </w:r>
          </w:p>
          <w:p w14:paraId="3359E8A1"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1B3E2A94"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c>
          <w:tcPr>
            <w:tcW w:w="2681" w:type="pct"/>
            <w:shd w:val="clear" w:color="auto" w:fill="F2F2F2"/>
          </w:tcPr>
          <w:p w14:paraId="3AF42B2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4429857D"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&lt;b&gt;1&lt;/b&gt;</w:t>
            </w:r>
          </w:p>
          <w:p w14:paraId="07F2D6F8"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w:t>
            </w:r>
          </w:p>
          <w:p w14:paraId="0A2D914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&lt;d&gt;2&lt;/d&gt;</w:t>
            </w:r>
          </w:p>
          <w:p w14:paraId="112C336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&lt;e&gt;3&lt;/e&gt;</w:t>
            </w:r>
          </w:p>
          <w:p w14:paraId="67BDD17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w:t>
            </w:r>
          </w:p>
          <w:p w14:paraId="781A69AB"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tc>
      </w:tr>
      <w:bookmarkEnd w:id="60"/>
      <w:bookmarkEnd w:id="61"/>
    </w:tbl>
    <w:p w14:paraId="58566523" w14:textId="77777777" w:rsidR="00B158E3" w:rsidRPr="00356E87" w:rsidRDefault="00B158E3" w:rsidP="00B158E3">
      <w:pPr>
        <w:rPr>
          <w:lang w:eastAsia="ko-KR"/>
        </w:rPr>
      </w:pPr>
    </w:p>
    <w:p w14:paraId="0572C417" w14:textId="77777777" w:rsidR="00B158E3" w:rsidRPr="00356E87" w:rsidRDefault="00B158E3" w:rsidP="00B158E3">
      <w:pPr>
        <w:pStyle w:val="Heading3"/>
        <w:rPr>
          <w:lang w:eastAsia="ko-KR"/>
        </w:rPr>
      </w:pPr>
      <w:bookmarkStart w:id="62" w:name="_Toc157887238"/>
      <w:r w:rsidRPr="00356E87">
        <w:rPr>
          <w:lang w:eastAsia="ko-KR"/>
        </w:rPr>
        <w:t>6.3.3</w:t>
      </w:r>
      <w:r w:rsidRPr="00356E87">
        <w:rPr>
          <w:lang w:eastAsia="ko-KR"/>
        </w:rPr>
        <w:tab/>
        <w:t>Case: The value is a JSON array</w:t>
      </w:r>
      <w:bookmarkEnd w:id="62"/>
    </w:p>
    <w:p w14:paraId="1ED947B3" w14:textId="77777777" w:rsidR="00B158E3" w:rsidRPr="00356E87" w:rsidRDefault="00B158E3" w:rsidP="00B158E3">
      <w:pPr>
        <w:rPr>
          <w:lang w:eastAsia="ko-KR"/>
        </w:rPr>
      </w:pPr>
      <w:r w:rsidRPr="00356E87">
        <w:rPr>
          <w:lang w:eastAsia="ko-KR"/>
        </w:rPr>
        <w:t>The name of the name/value pair is mapped to a specific number of element nodes. The number of element nodes is equal to the number of array items. The names of these element nodes are all identical and equal to the name of the name/value pair.</w:t>
      </w:r>
    </w:p>
    <w:p w14:paraId="10A0715A" w14:textId="77777777" w:rsidR="00B158E3" w:rsidRPr="00356E87" w:rsidRDefault="00B158E3" w:rsidP="00B158E3">
      <w:pPr>
        <w:rPr>
          <w:lang w:eastAsia="ko-KR"/>
        </w:rPr>
      </w:pPr>
      <w:r w:rsidRPr="00356E87">
        <w:rPr>
          <w:lang w:eastAsia="ko-KR"/>
        </w:rPr>
        <w:t>The order of element nodes is the same as the order of the array items in the corresponding JSON.</w:t>
      </w:r>
    </w:p>
    <w:p w14:paraId="76293C92" w14:textId="77777777" w:rsidR="00B158E3" w:rsidRPr="00356E87" w:rsidRDefault="00B158E3" w:rsidP="00B158E3">
      <w:pPr>
        <w:rPr>
          <w:lang w:eastAsia="ko-KR"/>
        </w:rPr>
      </w:pPr>
      <w:r w:rsidRPr="00356E87">
        <w:rPr>
          <w:lang w:eastAsia="ko-KR"/>
        </w:rPr>
        <w:t>The element nodes coming from the value of the mapped name/value pair are children of the element node coming from the name of the mapped name/value pair. Vice versa, the element node coming from the name of the name/value pair is the parent of the element nodes coming from the array items of the JSON array.</w:t>
      </w:r>
    </w:p>
    <w:p w14:paraId="270593B1" w14:textId="77777777" w:rsidR="00B158E3" w:rsidRPr="00356E87" w:rsidRDefault="00B158E3" w:rsidP="00B158E3">
      <w:pPr>
        <w:rPr>
          <w:lang w:eastAsia="ko-KR"/>
        </w:rPr>
      </w:pPr>
      <w:r w:rsidRPr="00356E87">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35DD296E" w14:textId="77777777" w:rsidTr="00302EFE">
        <w:tc>
          <w:tcPr>
            <w:tcW w:w="2319" w:type="pct"/>
            <w:shd w:val="clear" w:color="auto" w:fill="F2F2F2"/>
          </w:tcPr>
          <w:p w14:paraId="1BFFC173" w14:textId="77777777" w:rsidR="00B158E3" w:rsidRPr="00356E87" w:rsidRDefault="00B158E3" w:rsidP="00302EFE">
            <w:pPr>
              <w:spacing w:after="0"/>
              <w:ind w:left="31"/>
              <w:rPr>
                <w:rFonts w:ascii="Courier New" w:hAnsi="Courier New" w:cs="Courier New"/>
                <w:sz w:val="16"/>
                <w:szCs w:val="16"/>
              </w:rPr>
            </w:pPr>
            <w:bookmarkStart w:id="63" w:name="_MCCTEMPBM_CRPT95330019___2" w:colFirst="0" w:colLast="0"/>
            <w:bookmarkStart w:id="64" w:name="_MCCTEMPBM_CRPT95330020___7" w:colFirst="1" w:colLast="1"/>
            <w:r w:rsidRPr="00356E87">
              <w:rPr>
                <w:rFonts w:ascii="Courier New" w:hAnsi="Courier New" w:cs="Courier New"/>
                <w:sz w:val="16"/>
                <w:szCs w:val="16"/>
              </w:rPr>
              <w:t>"a": [</w:t>
            </w:r>
          </w:p>
          <w:p w14:paraId="3DAD0B94"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1,</w:t>
            </w:r>
          </w:p>
          <w:p w14:paraId="32A20C73"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2,</w:t>
            </w:r>
          </w:p>
          <w:p w14:paraId="0DC46FE5"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3</w:t>
            </w:r>
          </w:p>
          <w:p w14:paraId="44056F0B"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c>
          <w:tcPr>
            <w:tcW w:w="2681" w:type="pct"/>
            <w:shd w:val="clear" w:color="auto" w:fill="F2F2F2"/>
          </w:tcPr>
          <w:p w14:paraId="1F81E472"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&lt;a&gt;1&lt;/a&gt;</w:t>
            </w:r>
          </w:p>
          <w:p w14:paraId="5525AF05"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&lt;a&gt;2&lt;/a&gt;</w:t>
            </w:r>
          </w:p>
          <w:p w14:paraId="21B84935"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&lt;a&gt;3&lt;/a&gt;</w:t>
            </w:r>
          </w:p>
        </w:tc>
      </w:tr>
      <w:bookmarkEnd w:id="63"/>
      <w:bookmarkEnd w:id="64"/>
    </w:tbl>
    <w:p w14:paraId="008B3D20" w14:textId="77777777" w:rsidR="00B158E3" w:rsidRPr="00356E87" w:rsidRDefault="00B158E3" w:rsidP="00B158E3">
      <w:pPr>
        <w:rPr>
          <w:lang w:eastAsia="ko-KR"/>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2D4B6F19" w14:textId="77777777" w:rsidTr="00302EFE">
        <w:tc>
          <w:tcPr>
            <w:tcW w:w="2319" w:type="pct"/>
            <w:shd w:val="clear" w:color="auto" w:fill="F2F2F2"/>
          </w:tcPr>
          <w:p w14:paraId="78B4B822" w14:textId="77777777" w:rsidR="00B158E3" w:rsidRPr="00356E87" w:rsidRDefault="00B158E3" w:rsidP="00302EFE">
            <w:pPr>
              <w:spacing w:after="0"/>
              <w:ind w:left="31"/>
              <w:rPr>
                <w:rFonts w:ascii="Courier New" w:hAnsi="Courier New" w:cs="Courier New"/>
                <w:sz w:val="16"/>
                <w:szCs w:val="16"/>
              </w:rPr>
            </w:pPr>
            <w:bookmarkStart w:id="65" w:name="_MCCTEMPBM_CRPT95330021___2" w:colFirst="0" w:colLast="0"/>
            <w:bookmarkStart w:id="66" w:name="_MCCTEMPBM_CRPT95330022___7" w:colFirst="1" w:colLast="1"/>
            <w:r w:rsidRPr="00356E87">
              <w:rPr>
                <w:rFonts w:ascii="Courier New" w:hAnsi="Courier New" w:cs="Courier New"/>
                <w:sz w:val="16"/>
                <w:szCs w:val="16"/>
              </w:rPr>
              <w:t>"a": [</w:t>
            </w:r>
          </w:p>
          <w:p w14:paraId="4808E371"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1,</w:t>
            </w:r>
          </w:p>
          <w:p w14:paraId="180A4B6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2</w:t>
            </w:r>
          </w:p>
          <w:p w14:paraId="5DFC8B95"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3C83BE0D"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3,</w:t>
            </w:r>
          </w:p>
          <w:p w14:paraId="251EDA48"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4</w:t>
            </w:r>
          </w:p>
          <w:p w14:paraId="2BA8C2AA"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0440CAA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5,</w:t>
            </w:r>
          </w:p>
          <w:p w14:paraId="44AC1D4C"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6</w:t>
            </w:r>
          </w:p>
          <w:p w14:paraId="19ECCD45"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w:t>
            </w:r>
          </w:p>
          <w:p w14:paraId="2C8B8FA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w:t>
            </w:r>
          </w:p>
        </w:tc>
        <w:tc>
          <w:tcPr>
            <w:tcW w:w="2681" w:type="pct"/>
            <w:shd w:val="clear" w:color="auto" w:fill="F2F2F2"/>
          </w:tcPr>
          <w:p w14:paraId="0113E839"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73C0764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&lt;b&gt;1&lt;/b&gt;</w:t>
            </w:r>
          </w:p>
          <w:p w14:paraId="3987262A"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&lt;c&gt;2&lt;/c&gt;</w:t>
            </w:r>
          </w:p>
          <w:p w14:paraId="10CFF57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1509D39E"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35081D01"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&lt;b&gt;3&lt;/b&gt;</w:t>
            </w:r>
          </w:p>
          <w:p w14:paraId="134D8994"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&lt;c&gt;4&lt;/c&gt;</w:t>
            </w:r>
          </w:p>
          <w:p w14:paraId="20A3C0EB"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452CBC28"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p w14:paraId="603B1AA1"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&lt;b&gt;5&lt;/b&gt;</w:t>
            </w:r>
          </w:p>
          <w:p w14:paraId="567972F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&lt;c&gt;6&lt;/c&gt;</w:t>
            </w:r>
          </w:p>
          <w:p w14:paraId="0C3D78AE"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&lt;/a&gt;</w:t>
            </w:r>
          </w:p>
        </w:tc>
      </w:tr>
      <w:bookmarkEnd w:id="65"/>
      <w:bookmarkEnd w:id="66"/>
    </w:tbl>
    <w:p w14:paraId="41F1DB4A" w14:textId="77777777" w:rsidR="00B158E3" w:rsidRPr="00356E87" w:rsidRDefault="00B158E3" w:rsidP="00B158E3">
      <w:pPr>
        <w:rPr>
          <w:lang w:eastAsia="ko-KR"/>
        </w:rPr>
      </w:pPr>
    </w:p>
    <w:p w14:paraId="76766B1D" w14:textId="77777777" w:rsidR="00B158E3" w:rsidRPr="00356E87" w:rsidRDefault="00B158E3" w:rsidP="00B158E3">
      <w:pPr>
        <w:pStyle w:val="Heading3"/>
        <w:rPr>
          <w:lang w:eastAsia="ko-KR"/>
        </w:rPr>
      </w:pPr>
      <w:bookmarkStart w:id="67" w:name="_Toc157887239"/>
      <w:r w:rsidRPr="00356E87">
        <w:rPr>
          <w:lang w:eastAsia="ko-KR"/>
        </w:rPr>
        <w:t>6.3.4</w:t>
      </w:r>
      <w:r w:rsidRPr="00356E87">
        <w:rPr>
          <w:lang w:eastAsia="ko-KR"/>
        </w:rPr>
        <w:tab/>
        <w:t xml:space="preserve">XPath data model </w:t>
      </w:r>
      <w:r w:rsidRPr="00356E87">
        <w:t>concepts</w:t>
      </w:r>
      <w:r w:rsidRPr="00356E87">
        <w:rPr>
          <w:lang w:eastAsia="ko-KR"/>
        </w:rPr>
        <w:t xml:space="preserve"> required by JSON</w:t>
      </w:r>
      <w:bookmarkEnd w:id="67"/>
    </w:p>
    <w:p w14:paraId="37F83172" w14:textId="77777777" w:rsidR="00B158E3" w:rsidRPr="00356E87" w:rsidRDefault="00B158E3" w:rsidP="00B158E3">
      <w:pPr>
        <w:rPr>
          <w:lang w:eastAsia="ko-KR"/>
        </w:rPr>
      </w:pPr>
      <w:r w:rsidRPr="00356E87">
        <w:rPr>
          <w:lang w:eastAsia="ko-KR"/>
        </w:rPr>
        <w:t>A JSON document is mapped to root nodes, element nodes and text nodes. Attribute nodes, namespace nodes, processing instruction nodes and comment nodes have no equivalent in JSON.</w:t>
      </w:r>
    </w:p>
    <w:p w14:paraId="478DAA45" w14:textId="77777777" w:rsidR="00B158E3" w:rsidRPr="00356E87" w:rsidRDefault="00B158E3" w:rsidP="00B158E3">
      <w:pPr>
        <w:rPr>
          <w:lang w:eastAsia="ko-KR"/>
        </w:rPr>
      </w:pPr>
      <w:r w:rsidRPr="00356E87">
        <w:rPr>
          <w:lang w:eastAsia="ko-KR"/>
        </w:rPr>
        <w:t>The concept of document order is applicable only for element nodes coming from JSON arrays.</w:t>
      </w:r>
    </w:p>
    <w:p w14:paraId="20C9FA53" w14:textId="77777777" w:rsidR="00B158E3" w:rsidRPr="00356E87" w:rsidRDefault="00B158E3" w:rsidP="00B158E3">
      <w:r w:rsidRPr="00356E87">
        <w:t>The concept of variables is not used in Jex.</w:t>
      </w:r>
    </w:p>
    <w:p w14:paraId="7F951325" w14:textId="77777777" w:rsidR="00B158E3" w:rsidRPr="00356E87" w:rsidRDefault="00B158E3" w:rsidP="00B158E3">
      <w:r w:rsidRPr="00356E87">
        <w:t>The root node in the XPath 1.0 data model may have only one element node as chi</w:t>
      </w:r>
      <w:r w:rsidRPr="00A04DBD">
        <w:t>ld (the document ele</w:t>
      </w:r>
      <w:r w:rsidRPr="00356E87">
        <w:t>ment). This restriction is relaxed in Jex. The root node may have any number of element nodes as children.</w:t>
      </w:r>
    </w:p>
    <w:p w14:paraId="150C8035" w14:textId="77777777" w:rsidR="00B158E3" w:rsidRPr="00356E87" w:rsidRDefault="00B158E3" w:rsidP="00B158E3">
      <w:pPr>
        <w:rPr>
          <w:lang w:eastAsia="ko-KR"/>
        </w:rPr>
      </w:pPr>
      <w:r w:rsidRPr="00356E87">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467"/>
        <w:gridCol w:w="5164"/>
      </w:tblGrid>
      <w:tr w:rsidR="00B158E3" w:rsidRPr="00356E87" w14:paraId="360FAD13" w14:textId="77777777" w:rsidTr="00302EFE">
        <w:tc>
          <w:tcPr>
            <w:tcW w:w="2319" w:type="pct"/>
            <w:shd w:val="clear" w:color="auto" w:fill="F2F2F2"/>
          </w:tcPr>
          <w:p w14:paraId="1B9F3E35" w14:textId="77777777" w:rsidR="00B158E3" w:rsidRPr="00356E87" w:rsidRDefault="00B158E3" w:rsidP="00302EFE">
            <w:pPr>
              <w:spacing w:after="0"/>
              <w:ind w:left="31"/>
              <w:rPr>
                <w:rFonts w:ascii="Courier New" w:hAnsi="Courier New" w:cs="Courier New"/>
                <w:sz w:val="16"/>
                <w:szCs w:val="16"/>
              </w:rPr>
            </w:pPr>
            <w:bookmarkStart w:id="68" w:name="_MCCTEMPBM_CRPT95330023___2" w:colFirst="0" w:colLast="0"/>
            <w:bookmarkStart w:id="69" w:name="_MCCTEMPBM_CRPT95330024___7" w:colFirst="1" w:colLast="1"/>
            <w:r w:rsidRPr="00356E87">
              <w:rPr>
                <w:rFonts w:ascii="Courier New" w:hAnsi="Courier New" w:cs="Courier New"/>
                <w:sz w:val="16"/>
                <w:szCs w:val="16"/>
              </w:rPr>
              <w:t>{</w:t>
            </w:r>
          </w:p>
          <w:p w14:paraId="47223FA2"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"a": 1,</w:t>
            </w:r>
          </w:p>
          <w:p w14:paraId="07F0158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"b": 2,</w:t>
            </w:r>
          </w:p>
          <w:p w14:paraId="20769032"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"c": 3</w:t>
            </w:r>
          </w:p>
          <w:p w14:paraId="7F8691D2"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lastRenderedPageBreak/>
              <w:t>}</w:t>
            </w:r>
          </w:p>
        </w:tc>
        <w:tc>
          <w:tcPr>
            <w:tcW w:w="2681" w:type="pct"/>
            <w:shd w:val="clear" w:color="auto" w:fill="F2F2F2"/>
          </w:tcPr>
          <w:p w14:paraId="68952650"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lastRenderedPageBreak/>
              <w:t>&lt;a&gt;1&lt;/a&gt;</w:t>
            </w:r>
          </w:p>
          <w:p w14:paraId="3CEBC32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&lt;b&gt;2&lt;/b&gt;</w:t>
            </w:r>
          </w:p>
          <w:p w14:paraId="3BAB4F58"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&lt;c&gt;3&lt;/c&gt;</w:t>
            </w:r>
          </w:p>
        </w:tc>
      </w:tr>
      <w:bookmarkEnd w:id="68"/>
      <w:bookmarkEnd w:id="69"/>
    </w:tbl>
    <w:p w14:paraId="126F7E08" w14:textId="77777777" w:rsidR="00B158E3" w:rsidRPr="00356E87" w:rsidRDefault="00B158E3" w:rsidP="00B158E3"/>
    <w:p w14:paraId="5A42C15C" w14:textId="77777777" w:rsidR="00B158E3" w:rsidRPr="00356E87" w:rsidRDefault="00B158E3" w:rsidP="00B158E3">
      <w:pPr>
        <w:pStyle w:val="Heading1"/>
        <w:rPr>
          <w:lang w:eastAsia="ko-KR"/>
        </w:rPr>
      </w:pPr>
      <w:bookmarkStart w:id="70" w:name="_Toc157887240"/>
      <w:r w:rsidRPr="00356E87">
        <w:rPr>
          <w:lang w:eastAsia="ko-KR"/>
        </w:rPr>
        <w:t>7</w:t>
      </w:r>
      <w:r w:rsidRPr="00356E87">
        <w:rPr>
          <w:lang w:eastAsia="ko-KR"/>
        </w:rPr>
        <w:tab/>
        <w:t>Jex expressions</w:t>
      </w:r>
      <w:bookmarkEnd w:id="70"/>
    </w:p>
    <w:p w14:paraId="4E00D910" w14:textId="77777777" w:rsidR="00B158E3" w:rsidRPr="00356E87" w:rsidRDefault="00B158E3" w:rsidP="00B158E3">
      <w:pPr>
        <w:pStyle w:val="Heading2"/>
        <w:rPr>
          <w:lang w:eastAsia="ko-KR"/>
        </w:rPr>
      </w:pPr>
      <w:bookmarkStart w:id="71" w:name="_Toc157887241"/>
      <w:r w:rsidRPr="00356E87">
        <w:rPr>
          <w:lang w:eastAsia="ko-KR"/>
        </w:rPr>
        <w:t>7.1</w:t>
      </w:r>
      <w:r w:rsidRPr="00356E87">
        <w:rPr>
          <w:lang w:eastAsia="ko-KR"/>
        </w:rPr>
        <w:tab/>
        <w:t>Introduction</w:t>
      </w:r>
      <w:bookmarkEnd w:id="71"/>
    </w:p>
    <w:p w14:paraId="11941135" w14:textId="77777777" w:rsidR="00B158E3" w:rsidRPr="00356E87" w:rsidRDefault="00B158E3" w:rsidP="00B158E3">
      <w:pPr>
        <w:rPr>
          <w:lang w:eastAsia="ko-KR"/>
        </w:rPr>
      </w:pPr>
      <w:r w:rsidRPr="00356E87">
        <w:rPr>
          <w:lang w:eastAsia="ko-KR"/>
        </w:rPr>
        <w:t>Jex uses the same syntax, the same concepts and the same definitions as XPath. Jex expressions are a subset of XPath expressions. All subsets support only the abbreviated syntax.</w:t>
      </w:r>
    </w:p>
    <w:p w14:paraId="7864E249" w14:textId="77777777" w:rsidR="00B158E3" w:rsidRPr="00356E87" w:rsidRDefault="00B158E3" w:rsidP="00B158E3">
      <w:pPr>
        <w:rPr>
          <w:lang w:eastAsia="ko-KR"/>
        </w:rPr>
      </w:pPr>
      <w:r w:rsidRPr="00356E87">
        <w:rPr>
          <w:lang w:eastAsia="ko-KR"/>
        </w:rPr>
        <w:t>A Jex expression is applied to an input JSON document. The output of a Jex expression is always a node set, or one of the boolean values true and false.</w:t>
      </w:r>
    </w:p>
    <w:p w14:paraId="514A0806" w14:textId="77777777" w:rsidR="00B158E3" w:rsidRPr="00356E87" w:rsidRDefault="00B158E3" w:rsidP="00B158E3">
      <w:pPr>
        <w:rPr>
          <w:lang w:eastAsia="ko-KR"/>
        </w:rPr>
      </w:pPr>
      <w:r w:rsidRPr="00356E87">
        <w:rPr>
          <w:lang w:eastAsia="ko-KR"/>
        </w:rPr>
        <w:t>Different XPath subsets are defined in the following clauses A subset is also called Jex profile.</w:t>
      </w:r>
    </w:p>
    <w:p w14:paraId="2022B19D" w14:textId="77777777" w:rsidR="00B158E3" w:rsidRPr="00356E87" w:rsidRDefault="00B158E3" w:rsidP="00B158E3">
      <w:pPr>
        <w:pStyle w:val="Heading2"/>
        <w:rPr>
          <w:lang w:eastAsia="ko-KR"/>
        </w:rPr>
      </w:pPr>
      <w:bookmarkStart w:id="72" w:name="_Toc157887242"/>
      <w:r w:rsidRPr="00356E87">
        <w:rPr>
          <w:lang w:eastAsia="ko-KR"/>
        </w:rPr>
        <w:t>7.2</w:t>
      </w:r>
      <w:r w:rsidRPr="00356E87">
        <w:rPr>
          <w:lang w:eastAsia="ko-KR"/>
        </w:rPr>
        <w:tab/>
        <w:t>Basics</w:t>
      </w:r>
      <w:bookmarkEnd w:id="72"/>
    </w:p>
    <w:p w14:paraId="6E0488EF" w14:textId="77777777" w:rsidR="00B158E3" w:rsidRPr="00356E87" w:rsidRDefault="00B158E3" w:rsidP="00B158E3">
      <w:pPr>
        <w:pStyle w:val="Heading3"/>
        <w:rPr>
          <w:lang w:eastAsia="ko-KR"/>
        </w:rPr>
      </w:pPr>
      <w:bookmarkStart w:id="73" w:name="_Toc157887243"/>
      <w:r w:rsidRPr="00356E87">
        <w:rPr>
          <w:lang w:eastAsia="ko-KR"/>
        </w:rPr>
        <w:t>7.2.1</w:t>
      </w:r>
      <w:r w:rsidRPr="00356E87">
        <w:rPr>
          <w:lang w:eastAsia="ko-KR"/>
        </w:rPr>
        <w:tab/>
        <w:t>Evaluation context</w:t>
      </w:r>
      <w:bookmarkEnd w:id="73"/>
    </w:p>
    <w:p w14:paraId="3F061BCE" w14:textId="77777777" w:rsidR="00B158E3" w:rsidRPr="00356E87" w:rsidRDefault="00B158E3" w:rsidP="00B158E3">
      <w:pPr>
        <w:rPr>
          <w:lang w:eastAsia="ko-KR"/>
        </w:rPr>
      </w:pPr>
      <w:r w:rsidRPr="00356E87">
        <w:rPr>
          <w:lang w:eastAsia="ko-KR"/>
        </w:rPr>
        <w:t>Jex expressions are evaluated in a context, that is a subset of the XPath evaluation context. The Jex context includes</w:t>
      </w:r>
    </w:p>
    <w:p w14:paraId="686585BA" w14:textId="24D002F8" w:rsidR="00B158E3" w:rsidRPr="00356E87" w:rsidRDefault="00D04C03" w:rsidP="00D04C03">
      <w:pPr>
        <w:pStyle w:val="B1"/>
        <w:rPr>
          <w:lang w:eastAsia="ko-KR"/>
        </w:rPr>
      </w:pPr>
      <w:r w:rsidRPr="00356E87">
        <w:t>-</w:t>
      </w:r>
      <w:r w:rsidRPr="00356E87">
        <w:tab/>
      </w:r>
      <w:r w:rsidR="00B158E3" w:rsidRPr="00356E87">
        <w:t>a node (the context node)</w:t>
      </w:r>
    </w:p>
    <w:p w14:paraId="19C80CE2" w14:textId="4BEB8166" w:rsidR="00B158E3" w:rsidRPr="00356E87" w:rsidRDefault="00D04C03" w:rsidP="00D04C03">
      <w:pPr>
        <w:pStyle w:val="B1"/>
        <w:rPr>
          <w:lang w:eastAsia="ko-KR"/>
        </w:rPr>
      </w:pPr>
      <w:r w:rsidRPr="00356E87">
        <w:t>-</w:t>
      </w:r>
      <w:r w:rsidRPr="00356E87">
        <w:tab/>
      </w:r>
      <w:r w:rsidR="00B158E3" w:rsidRPr="00356E87">
        <w:t>a pair of non-zero positive integers (the context position and the context size)</w:t>
      </w:r>
    </w:p>
    <w:p w14:paraId="2AA30B8D" w14:textId="37FEFAE2" w:rsidR="00B158E3" w:rsidRPr="00356E87" w:rsidRDefault="00D04C03" w:rsidP="00D04C03">
      <w:pPr>
        <w:pStyle w:val="B1"/>
        <w:rPr>
          <w:lang w:eastAsia="ko-KR"/>
        </w:rPr>
      </w:pPr>
      <w:r w:rsidRPr="00356E87">
        <w:t>-</w:t>
      </w:r>
      <w:r w:rsidRPr="00356E87">
        <w:tab/>
      </w:r>
      <w:r w:rsidR="00B158E3" w:rsidRPr="00356E87">
        <w:t>a function library</w:t>
      </w:r>
    </w:p>
    <w:p w14:paraId="4BFEE4B5" w14:textId="77777777" w:rsidR="00B158E3" w:rsidRPr="00356E87" w:rsidRDefault="00B158E3" w:rsidP="00B158E3">
      <w:pPr>
        <w:rPr>
          <w:lang w:eastAsia="ko-KR"/>
        </w:rPr>
      </w:pPr>
      <w:r w:rsidRPr="00356E87">
        <w:rPr>
          <w:lang w:eastAsia="ko-KR"/>
        </w:rPr>
        <w:t>The initial context node of a Jex expression is specified where the Jex pression is used. This initial context node is often referred to as base object.</w:t>
      </w:r>
    </w:p>
    <w:p w14:paraId="0C98CE58" w14:textId="77777777" w:rsidR="00B158E3" w:rsidRPr="00356E87" w:rsidRDefault="00B158E3" w:rsidP="00B158E3">
      <w:pPr>
        <w:rPr>
          <w:lang w:eastAsia="ko-KR"/>
        </w:rPr>
      </w:pPr>
      <w:r w:rsidRPr="00356E87">
        <w:rPr>
          <w:lang w:eastAsia="ko-KR"/>
        </w:rPr>
        <w:t>Note that context position and context size work only for element nodes coming from JSON arrays.</w:t>
      </w:r>
    </w:p>
    <w:p w14:paraId="5D30D099" w14:textId="77777777" w:rsidR="00B158E3" w:rsidRPr="00356E87" w:rsidRDefault="00B158E3" w:rsidP="00B158E3">
      <w:pPr>
        <w:pStyle w:val="Heading3"/>
        <w:rPr>
          <w:lang w:eastAsia="ko-KR"/>
        </w:rPr>
      </w:pPr>
      <w:bookmarkStart w:id="74" w:name="_Toc157887244"/>
      <w:r w:rsidRPr="00356E87">
        <w:rPr>
          <w:lang w:eastAsia="ko-KR"/>
        </w:rPr>
        <w:t>7.2.2</w:t>
      </w:r>
      <w:r w:rsidRPr="00356E87">
        <w:rPr>
          <w:lang w:eastAsia="ko-KR"/>
        </w:rPr>
        <w:tab/>
        <w:t>Scalar values</w:t>
      </w:r>
      <w:bookmarkEnd w:id="74"/>
    </w:p>
    <w:p w14:paraId="34BF5420" w14:textId="77777777" w:rsidR="00B158E3" w:rsidRPr="00356E87" w:rsidRDefault="00B158E3" w:rsidP="00B158E3">
      <w:pPr>
        <w:pStyle w:val="Heading4"/>
        <w:rPr>
          <w:lang w:eastAsia="ko-KR"/>
        </w:rPr>
      </w:pPr>
      <w:bookmarkStart w:id="75" w:name="_Toc157887245"/>
      <w:r w:rsidRPr="00356E87">
        <w:rPr>
          <w:lang w:eastAsia="ko-KR"/>
        </w:rPr>
        <w:t>7.2.2.1</w:t>
      </w:r>
      <w:r w:rsidRPr="00356E87">
        <w:rPr>
          <w:lang w:eastAsia="ko-KR"/>
        </w:rPr>
        <w:tab/>
        <w:t>String</w:t>
      </w:r>
      <w:bookmarkEnd w:id="75"/>
    </w:p>
    <w:p w14:paraId="2B0B2199" w14:textId="77777777" w:rsidR="00B158E3" w:rsidRPr="00356E87" w:rsidRDefault="00B158E3" w:rsidP="00B158E3">
      <w:r w:rsidRPr="00356E87">
        <w:t>The representation of a string is as defined in IETF RFC 8259 [6], clause 7. A string is always surrounded by quotation marks.</w:t>
      </w:r>
    </w:p>
    <w:p w14:paraId="6514B97B" w14:textId="77777777" w:rsidR="00B158E3" w:rsidRPr="00356E87" w:rsidRDefault="00B158E3" w:rsidP="00B158E3">
      <w:pPr>
        <w:spacing w:after="0"/>
        <w:rPr>
          <w:rFonts w:ascii="Courier New" w:hAnsi="Courier New" w:cs="Courier New"/>
          <w:sz w:val="16"/>
          <w:szCs w:val="16"/>
          <w:lang w:eastAsia="ko-KR"/>
        </w:rPr>
      </w:pPr>
      <w:bookmarkStart w:id="76" w:name="_MCCTEMPBM_CRPT95330026___7"/>
      <w:r w:rsidRPr="00356E87">
        <w:rPr>
          <w:rFonts w:ascii="Courier New" w:hAnsi="Courier New" w:cs="Courier New"/>
          <w:sz w:val="16"/>
          <w:szCs w:val="16"/>
          <w:lang w:eastAsia="ko-KR"/>
        </w:rPr>
        <w:t>String ::= '"' StringChar '"'</w:t>
      </w:r>
    </w:p>
    <w:p w14:paraId="671C87C9"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StringChar ::= #'[^"\/\b\f\n\r\t]*'</w:t>
      </w:r>
    </w:p>
    <w:bookmarkEnd w:id="76"/>
    <w:p w14:paraId="4C921DA2" w14:textId="77777777" w:rsidR="00B158E3" w:rsidRPr="00E6286C" w:rsidRDefault="00B158E3" w:rsidP="00B158E3">
      <w:pPr>
        <w:rPr>
          <w:lang w:val="de-DE" w:eastAsia="ko-KR"/>
        </w:rPr>
      </w:pPr>
    </w:p>
    <w:p w14:paraId="1C87B41C" w14:textId="77777777" w:rsidR="00B158E3" w:rsidRPr="00356E87" w:rsidRDefault="00B158E3" w:rsidP="00B158E3">
      <w:pPr>
        <w:pStyle w:val="Heading4"/>
        <w:rPr>
          <w:lang w:eastAsia="ko-KR"/>
        </w:rPr>
      </w:pPr>
      <w:bookmarkStart w:id="77" w:name="_Toc157887246"/>
      <w:r w:rsidRPr="00356E87">
        <w:rPr>
          <w:lang w:eastAsia="ko-KR"/>
        </w:rPr>
        <w:t>7.2.2.2</w:t>
      </w:r>
      <w:r w:rsidRPr="00356E87">
        <w:rPr>
          <w:lang w:eastAsia="ko-KR"/>
        </w:rPr>
        <w:tab/>
        <w:t>Number</w:t>
      </w:r>
      <w:bookmarkEnd w:id="77"/>
    </w:p>
    <w:p w14:paraId="1D154B00" w14:textId="77777777" w:rsidR="00B158E3" w:rsidRPr="00356E87" w:rsidRDefault="00B158E3" w:rsidP="00B158E3">
      <w:pPr>
        <w:rPr>
          <w:lang w:eastAsia="ko-KR"/>
        </w:rPr>
      </w:pPr>
      <w:r w:rsidRPr="00356E87">
        <w:t>The representation of a number is as defined in IETF RFC 8259 [6], clause 6.</w:t>
      </w:r>
    </w:p>
    <w:p w14:paraId="54EAF4A6" w14:textId="77777777" w:rsidR="00B158E3" w:rsidRPr="00356E87" w:rsidRDefault="00B158E3" w:rsidP="00B158E3">
      <w:pPr>
        <w:spacing w:after="0"/>
        <w:rPr>
          <w:rFonts w:ascii="Courier New" w:hAnsi="Courier New" w:cs="Courier New"/>
          <w:sz w:val="16"/>
          <w:szCs w:val="16"/>
          <w:lang w:eastAsia="ko-KR"/>
        </w:rPr>
      </w:pPr>
      <w:bookmarkStart w:id="78" w:name="_MCCTEMPBM_CRPT95330027___7"/>
      <w:r w:rsidRPr="00356E87">
        <w:rPr>
          <w:rFonts w:ascii="Courier New" w:hAnsi="Courier New" w:cs="Courier New"/>
          <w:sz w:val="16"/>
          <w:szCs w:val="16"/>
          <w:lang w:eastAsia="ko-KR"/>
        </w:rPr>
        <w:t>Number        ::= ( Minus )? NonNegativeInteger ( Fraction )? ( Exponent )?</w:t>
      </w:r>
    </w:p>
    <w:p w14:paraId="54B8603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DecimalPoint ::= '.'</w:t>
      </w:r>
    </w:p>
    <w:p w14:paraId="4050FF7E"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Zero  ::= '0'</w:t>
      </w:r>
    </w:p>
    <w:p w14:paraId="7E665DDC"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Digit0-9 ::= #'[0-9]+'</w:t>
      </w:r>
    </w:p>
    <w:p w14:paraId="382BC000"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Digit1-9 ::= #'[1-9]+'</w:t>
      </w:r>
    </w:p>
    <w:p w14:paraId="01719C3E"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 ::= 'e' | 'E'</w:t>
      </w:r>
    </w:p>
    <w:p w14:paraId="7E839AA3"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Exponent ::= e ( Minus | Plus )? Digit0-9+</w:t>
      </w:r>
    </w:p>
    <w:p w14:paraId="19D04E30"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Fraction ::= DecimalPoint Digit0-9+</w:t>
      </w:r>
    </w:p>
    <w:p w14:paraId="675446E6"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NonNegativeInteger ::= Zero | ( Digit1-9 Digit0-9* )</w:t>
      </w:r>
    </w:p>
    <w:p w14:paraId="2730DFFD"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Minus ::= '-'</w:t>
      </w:r>
    </w:p>
    <w:p w14:paraId="190DBF1C"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Plus  ::= '+'</w:t>
      </w:r>
    </w:p>
    <w:bookmarkEnd w:id="78"/>
    <w:p w14:paraId="3F69529D" w14:textId="77777777" w:rsidR="00B158E3" w:rsidRPr="00E6286C" w:rsidRDefault="00B158E3" w:rsidP="00B158E3">
      <w:pPr>
        <w:rPr>
          <w:lang w:val="de-DE" w:eastAsia="ko-KR"/>
        </w:rPr>
      </w:pPr>
    </w:p>
    <w:p w14:paraId="469328C7" w14:textId="77777777" w:rsidR="00B158E3" w:rsidRPr="00356E87" w:rsidRDefault="00B158E3" w:rsidP="00B158E3">
      <w:pPr>
        <w:pStyle w:val="Heading4"/>
        <w:rPr>
          <w:lang w:eastAsia="ko-KR"/>
        </w:rPr>
      </w:pPr>
      <w:bookmarkStart w:id="79" w:name="_Toc157887247"/>
      <w:r w:rsidRPr="00356E87">
        <w:rPr>
          <w:lang w:eastAsia="ko-KR"/>
        </w:rPr>
        <w:lastRenderedPageBreak/>
        <w:t>7.2.2.3</w:t>
      </w:r>
      <w:r w:rsidRPr="00356E87">
        <w:rPr>
          <w:lang w:eastAsia="ko-KR"/>
        </w:rPr>
        <w:tab/>
        <w:t>Literal strings</w:t>
      </w:r>
      <w:bookmarkEnd w:id="79"/>
    </w:p>
    <w:p w14:paraId="169028AC" w14:textId="77777777" w:rsidR="00B158E3" w:rsidRPr="00356E87" w:rsidRDefault="00B158E3" w:rsidP="00B158E3">
      <w:pPr>
        <w:rPr>
          <w:lang w:eastAsia="ko-KR"/>
        </w:rPr>
      </w:pPr>
      <w:r w:rsidRPr="00356E87">
        <w:rPr>
          <w:lang w:eastAsia="ko-KR"/>
        </w:rPr>
        <w:t>The three string literals are</w:t>
      </w:r>
    </w:p>
    <w:p w14:paraId="337501D0" w14:textId="77777777" w:rsidR="00B158E3" w:rsidRPr="00356E87" w:rsidRDefault="00B158E3" w:rsidP="00B158E3">
      <w:pPr>
        <w:spacing w:after="0"/>
        <w:rPr>
          <w:rFonts w:ascii="Courier New" w:hAnsi="Courier New" w:cs="Courier New"/>
          <w:sz w:val="16"/>
          <w:szCs w:val="16"/>
          <w:lang w:eastAsia="ko-KR"/>
        </w:rPr>
      </w:pPr>
      <w:bookmarkStart w:id="80" w:name="_MCCTEMPBM_CRPT95330028___7"/>
      <w:r w:rsidRPr="00356E87">
        <w:rPr>
          <w:rFonts w:ascii="Courier New" w:hAnsi="Courier New" w:cs="Courier New"/>
          <w:sz w:val="16"/>
          <w:szCs w:val="16"/>
          <w:lang w:eastAsia="ko-KR"/>
        </w:rPr>
        <w:t>true ::= 'true'</w:t>
      </w:r>
    </w:p>
    <w:p w14:paraId="2AD34C4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false ::= 'false'</w:t>
      </w:r>
    </w:p>
    <w:p w14:paraId="0722E13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null ::= 'null'</w:t>
      </w:r>
    </w:p>
    <w:bookmarkEnd w:id="80"/>
    <w:p w14:paraId="6027D4FF" w14:textId="77777777" w:rsidR="00B158E3" w:rsidRPr="00356E87" w:rsidRDefault="00B158E3" w:rsidP="00B158E3">
      <w:pPr>
        <w:rPr>
          <w:lang w:eastAsia="ko-KR"/>
        </w:rPr>
      </w:pPr>
    </w:p>
    <w:p w14:paraId="732333CB" w14:textId="77777777" w:rsidR="00B158E3" w:rsidRPr="00356E87" w:rsidRDefault="00B158E3" w:rsidP="00B158E3">
      <w:pPr>
        <w:pStyle w:val="Heading3"/>
        <w:rPr>
          <w:lang w:eastAsia="ko-KR"/>
        </w:rPr>
      </w:pPr>
      <w:bookmarkStart w:id="81" w:name="_Toc157887248"/>
      <w:r w:rsidRPr="00356E87">
        <w:rPr>
          <w:lang w:eastAsia="ko-KR"/>
        </w:rPr>
        <w:t>7.2.3</w:t>
      </w:r>
      <w:r w:rsidRPr="00356E87">
        <w:rPr>
          <w:lang w:eastAsia="ko-KR"/>
        </w:rPr>
        <w:tab/>
        <w:t>Error handling</w:t>
      </w:r>
      <w:bookmarkEnd w:id="81"/>
    </w:p>
    <w:p w14:paraId="2886E7F0" w14:textId="77777777" w:rsidR="00B158E3" w:rsidRPr="00356E87" w:rsidRDefault="00B158E3" w:rsidP="00B158E3">
      <w:r w:rsidRPr="00356E87">
        <w:t>A syntax error in the Jex expression results in no output or the bloolean value false</w:t>
      </w:r>
    </w:p>
    <w:p w14:paraId="5A7C98F5" w14:textId="77777777" w:rsidR="00B158E3" w:rsidRPr="00356E87" w:rsidRDefault="00B158E3" w:rsidP="00B158E3">
      <w:r w:rsidRPr="00356E87">
        <w:t>A data type mismatch in comparisons returns always false.</w:t>
      </w:r>
    </w:p>
    <w:p w14:paraId="7904E6BC" w14:textId="77777777" w:rsidR="00B158E3" w:rsidRPr="00356E87" w:rsidRDefault="00B158E3" w:rsidP="00B158E3">
      <w:r w:rsidRPr="00356E87">
        <w:t>A Jex processor may evaluate Jex expressions based on the schema definition of the object tree the Jex expression is applied to. In this case the Jex expressions will never evaluate to true or a non-empty node set, for example because of a misspelled data node name, the Jex processor may raise an error. Details of error detection and how an error is notified is out of scope of the present document.</w:t>
      </w:r>
    </w:p>
    <w:p w14:paraId="4C14C48A" w14:textId="77777777" w:rsidR="00B158E3" w:rsidRPr="00356E87" w:rsidRDefault="00B158E3" w:rsidP="00B158E3">
      <w:pPr>
        <w:pStyle w:val="Heading3"/>
        <w:rPr>
          <w:lang w:eastAsia="ko-KR"/>
        </w:rPr>
      </w:pPr>
      <w:bookmarkStart w:id="82" w:name="_Toc157887249"/>
      <w:r w:rsidRPr="00356E87">
        <w:rPr>
          <w:lang w:eastAsia="ko-KR"/>
        </w:rPr>
        <w:t>7.2.4</w:t>
      </w:r>
      <w:r w:rsidRPr="00356E87">
        <w:rPr>
          <w:lang w:eastAsia="ko-KR"/>
        </w:rPr>
        <w:tab/>
        <w:t>White space handling</w:t>
      </w:r>
      <w:bookmarkEnd w:id="82"/>
    </w:p>
    <w:p w14:paraId="53C4C0EB" w14:textId="77777777" w:rsidR="00B158E3" w:rsidRPr="00356E87" w:rsidRDefault="00B158E3" w:rsidP="00B158E3">
      <w:pPr>
        <w:rPr>
          <w:lang w:eastAsia="ko-KR"/>
        </w:rPr>
      </w:pPr>
      <w:r w:rsidRPr="00356E87">
        <w:rPr>
          <w:lang w:eastAsia="ko-KR"/>
        </w:rPr>
        <w:t>White spaces are not allowed in a Jex expression. An exception are "and" and "or" expressions where exactly one white space character shall be present before and after the operator.</w:t>
      </w:r>
    </w:p>
    <w:p w14:paraId="3E29C898" w14:textId="77777777" w:rsidR="00B158E3" w:rsidRPr="00356E87" w:rsidRDefault="00B158E3" w:rsidP="00B158E3">
      <w:pPr>
        <w:pStyle w:val="Heading2"/>
        <w:rPr>
          <w:lang w:eastAsia="ko-KR"/>
        </w:rPr>
      </w:pPr>
      <w:bookmarkStart w:id="83" w:name="_Toc157887250"/>
      <w:r w:rsidRPr="00356E87">
        <w:rPr>
          <w:lang w:eastAsia="ko-KR"/>
        </w:rPr>
        <w:t>7.3</w:t>
      </w:r>
      <w:r w:rsidRPr="00356E87">
        <w:rPr>
          <w:lang w:eastAsia="ko-KR"/>
        </w:rPr>
        <w:tab/>
        <w:t>The location path</w:t>
      </w:r>
      <w:bookmarkEnd w:id="83"/>
    </w:p>
    <w:p w14:paraId="64014529" w14:textId="77777777" w:rsidR="00B158E3" w:rsidRPr="00356E87" w:rsidRDefault="00B158E3" w:rsidP="00B158E3">
      <w:pPr>
        <w:rPr>
          <w:lang w:eastAsia="ko-KR"/>
        </w:rPr>
      </w:pPr>
      <w:r w:rsidRPr="00356E87">
        <w:rPr>
          <w:lang w:eastAsia="ko-KR"/>
        </w:rPr>
        <w:t>A location path selects zero or more data nodes in an object tree. The location path is either an absolute location path or a relative location path. An absolute location path starts at the root node. A relative location path starts at the context node.</w:t>
      </w:r>
    </w:p>
    <w:p w14:paraId="1FC71CD9" w14:textId="77777777" w:rsidR="00B158E3" w:rsidRPr="00356E87" w:rsidRDefault="00B158E3" w:rsidP="00B158E3">
      <w:pPr>
        <w:rPr>
          <w:rFonts w:ascii="Courier New" w:hAnsi="Courier New" w:cs="Courier New"/>
          <w:sz w:val="16"/>
          <w:szCs w:val="16"/>
          <w:lang w:eastAsia="ko-KR"/>
        </w:rPr>
      </w:pPr>
      <w:bookmarkStart w:id="84" w:name="_MCCTEMPBM_CRPT95330029___7"/>
      <w:r w:rsidRPr="00356E87">
        <w:rPr>
          <w:rFonts w:ascii="Courier New" w:hAnsi="Courier New" w:cs="Courier New"/>
          <w:sz w:val="16"/>
          <w:szCs w:val="16"/>
          <w:lang w:eastAsia="ko-KR"/>
        </w:rPr>
        <w:t>LocationPath ::= AbsoluteLocationPath | RelativeLocationPath</w:t>
      </w:r>
    </w:p>
    <w:bookmarkEnd w:id="84"/>
    <w:p w14:paraId="34AA7A56" w14:textId="77777777" w:rsidR="00B158E3" w:rsidRPr="00356E87" w:rsidRDefault="00B158E3" w:rsidP="00B158E3">
      <w:pPr>
        <w:rPr>
          <w:lang w:eastAsia="ko-KR"/>
        </w:rPr>
      </w:pPr>
      <w:r w:rsidRPr="00356E87">
        <w:t>An absolute location path consists of "/", optionally followed by a relative location path. A "/" by itself selects the root node.</w:t>
      </w:r>
    </w:p>
    <w:p w14:paraId="0B24165A" w14:textId="77777777" w:rsidR="00B158E3" w:rsidRPr="00356E87" w:rsidRDefault="00B158E3" w:rsidP="00B158E3">
      <w:pPr>
        <w:rPr>
          <w:rFonts w:ascii="Courier New" w:hAnsi="Courier New" w:cs="Courier New"/>
          <w:sz w:val="16"/>
          <w:szCs w:val="16"/>
          <w:lang w:eastAsia="ko-KR"/>
        </w:rPr>
      </w:pPr>
      <w:bookmarkStart w:id="85" w:name="_MCCTEMPBM_CRPT95330030___7"/>
      <w:r w:rsidRPr="00356E87">
        <w:rPr>
          <w:rFonts w:ascii="Courier New" w:hAnsi="Courier New" w:cs="Courier New"/>
          <w:sz w:val="16"/>
          <w:szCs w:val="16"/>
          <w:lang w:eastAsia="ko-KR"/>
        </w:rPr>
        <w:t>AbsoluteLocationPath ::= '/' RelativeLocationPath?</w:t>
      </w:r>
    </w:p>
    <w:bookmarkEnd w:id="85"/>
    <w:p w14:paraId="027A3DC3" w14:textId="77777777" w:rsidR="00B158E3" w:rsidRPr="00356E87" w:rsidRDefault="00B158E3" w:rsidP="00B158E3">
      <w:pPr>
        <w:rPr>
          <w:lang w:eastAsia="ko-KR"/>
        </w:rPr>
      </w:pPr>
      <w:r w:rsidRPr="00356E87">
        <w:rPr>
          <w:lang w:eastAsia="ko-KR"/>
        </w:rPr>
        <w:t>A relative location path consists of one or more axis steps. Only the child axis is supported in Jex. The location step contains a data node name test and an optional predicate. The asterisk "*" is supported and selects all element</w:t>
      </w:r>
      <w:r w:rsidRPr="00356E87">
        <w:t xml:space="preserve"> children of the context node.</w:t>
      </w:r>
    </w:p>
    <w:p w14:paraId="26A004C2" w14:textId="77777777" w:rsidR="00B158E3" w:rsidRPr="00356E87" w:rsidRDefault="00B158E3" w:rsidP="00B158E3">
      <w:pPr>
        <w:spacing w:after="0"/>
        <w:rPr>
          <w:rFonts w:ascii="Courier New" w:hAnsi="Courier New" w:cs="Courier New"/>
          <w:sz w:val="16"/>
          <w:szCs w:val="16"/>
          <w:lang w:eastAsia="ko-KR"/>
        </w:rPr>
      </w:pPr>
      <w:bookmarkStart w:id="86" w:name="_MCCTEMPBM_CRPT95330031___7"/>
      <w:r w:rsidRPr="00356E87">
        <w:rPr>
          <w:rFonts w:ascii="Courier New" w:hAnsi="Courier New" w:cs="Courier New"/>
          <w:sz w:val="16"/>
          <w:szCs w:val="16"/>
          <w:lang w:eastAsia="ko-KR"/>
        </w:rPr>
        <w:t>RelativeLocationPath ::= ChildAxisStep ('/' ChildAxisStep)*</w:t>
      </w:r>
    </w:p>
    <w:p w14:paraId="63E352A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ChildAxisStep ::= DataNodeNameTest Predicate? | AbbreviatedStep</w:t>
      </w:r>
    </w:p>
    <w:p w14:paraId="22E7C3A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DataNodeNameTest ::= DataNodeName | '*'</w:t>
      </w:r>
    </w:p>
    <w:bookmarkEnd w:id="86"/>
    <w:p w14:paraId="304929AB" w14:textId="77777777" w:rsidR="00B158E3" w:rsidRPr="00356E87" w:rsidRDefault="00B158E3" w:rsidP="00B158E3">
      <w:pPr>
        <w:spacing w:before="180"/>
        <w:rPr>
          <w:lang w:eastAsia="ko-KR"/>
        </w:rPr>
      </w:pPr>
      <w:r w:rsidRPr="00356E87">
        <w:rPr>
          <w:lang w:eastAsia="ko-KR"/>
        </w:rPr>
        <w:t>The predicate is an expression encapsulated in rectangular brackets. The predicate expression shall evaluate to true or false. The child node is selected only when the predicate evaluates to true. The capabilities of the predicate differ for the different Jex profiles. The predicate expressions are defined where the profiles are defined.</w:t>
      </w:r>
    </w:p>
    <w:p w14:paraId="01D05CB7" w14:textId="77777777" w:rsidR="00B158E3" w:rsidRPr="00356E87" w:rsidRDefault="00B158E3" w:rsidP="00B158E3">
      <w:pPr>
        <w:spacing w:after="0"/>
        <w:rPr>
          <w:rFonts w:ascii="Courier New" w:hAnsi="Courier New" w:cs="Courier New"/>
          <w:sz w:val="16"/>
          <w:szCs w:val="16"/>
          <w:lang w:eastAsia="ko-KR"/>
        </w:rPr>
      </w:pPr>
      <w:bookmarkStart w:id="87" w:name="_MCCTEMPBM_CRPT95330032___7"/>
      <w:r w:rsidRPr="00356E87">
        <w:rPr>
          <w:rFonts w:ascii="Courier New" w:hAnsi="Courier New" w:cs="Courier New"/>
          <w:sz w:val="16"/>
          <w:szCs w:val="16"/>
          <w:lang w:eastAsia="ko-KR"/>
        </w:rPr>
        <w:t>Predicate ::= '[' PredicateExpr ']'</w:t>
      </w:r>
    </w:p>
    <w:p w14:paraId="318198EC" w14:textId="77777777" w:rsidR="00B158E3" w:rsidRPr="00356E87" w:rsidRDefault="00B158E3" w:rsidP="00B158E3">
      <w:pPr>
        <w:rPr>
          <w:rFonts w:ascii="Courier New" w:hAnsi="Courier New" w:cs="Courier New"/>
          <w:sz w:val="16"/>
          <w:szCs w:val="16"/>
          <w:lang w:eastAsia="ko-KR"/>
        </w:rPr>
      </w:pPr>
      <w:r w:rsidRPr="00356E87">
        <w:rPr>
          <w:rFonts w:ascii="Courier New" w:hAnsi="Courier New" w:cs="Courier New"/>
          <w:sz w:val="16"/>
          <w:szCs w:val="16"/>
          <w:lang w:eastAsia="ko-KR"/>
        </w:rPr>
        <w:t>PredicateExpr ::= JexBasicPredicateExpr | JexAdvancedPredicateExpr</w:t>
      </w:r>
    </w:p>
    <w:bookmarkEnd w:id="87"/>
    <w:p w14:paraId="53D4514E" w14:textId="77777777" w:rsidR="00B158E3" w:rsidRPr="00356E87" w:rsidRDefault="00B158E3" w:rsidP="00B158E3">
      <w:pPr>
        <w:rPr>
          <w:lang w:eastAsia="ko-KR"/>
        </w:rPr>
      </w:pPr>
      <w:r w:rsidRPr="00356E87">
        <w:rPr>
          <w:lang w:eastAsia="ko-KR"/>
        </w:rPr>
        <w:t>The abbreviated step selects the current node.</w:t>
      </w:r>
    </w:p>
    <w:p w14:paraId="133FF754" w14:textId="77777777" w:rsidR="00B158E3" w:rsidRPr="00356E87" w:rsidRDefault="00B158E3" w:rsidP="00B158E3">
      <w:pPr>
        <w:rPr>
          <w:rFonts w:ascii="Courier New" w:hAnsi="Courier New" w:cs="Courier New"/>
          <w:sz w:val="16"/>
          <w:szCs w:val="16"/>
          <w:lang w:eastAsia="ko-KR"/>
        </w:rPr>
      </w:pPr>
      <w:bookmarkStart w:id="88" w:name="_MCCTEMPBM_CRPT95330033___7"/>
      <w:r w:rsidRPr="00356E87">
        <w:rPr>
          <w:rFonts w:ascii="Courier New" w:hAnsi="Courier New" w:cs="Courier New"/>
          <w:sz w:val="16"/>
          <w:szCs w:val="16"/>
          <w:lang w:eastAsia="ko-KR"/>
        </w:rPr>
        <w:t>AbbreviatedStep ::= '.'</w:t>
      </w:r>
    </w:p>
    <w:bookmarkEnd w:id="88"/>
    <w:p w14:paraId="18000AC3" w14:textId="77777777" w:rsidR="00B158E3" w:rsidRPr="00356E87" w:rsidRDefault="00B158E3" w:rsidP="00B158E3">
      <w:pPr>
        <w:rPr>
          <w:lang w:eastAsia="ko-KR"/>
        </w:rPr>
      </w:pPr>
      <w:r w:rsidRPr="00356E87">
        <w:rPr>
          <w:lang w:eastAsia="ko-KR"/>
        </w:rPr>
        <w:t>The "DataNodeName" is either a class name, the string "attributes", an attribute name, an attribute field name, or a notification parameter. The characters delineating the components of a Jex expression are not allowed.</w:t>
      </w:r>
    </w:p>
    <w:p w14:paraId="54A9ABFC" w14:textId="77777777" w:rsidR="00B158E3" w:rsidRPr="00356E87" w:rsidRDefault="00B158E3" w:rsidP="00B158E3">
      <w:pPr>
        <w:rPr>
          <w:rFonts w:ascii="Courier New" w:hAnsi="Courier New" w:cs="Courier New"/>
          <w:sz w:val="16"/>
          <w:szCs w:val="16"/>
          <w:lang w:eastAsia="ko-KR"/>
        </w:rPr>
      </w:pPr>
      <w:bookmarkStart w:id="89" w:name="_MCCTEMPBM_CRPT95330034___7"/>
      <w:r w:rsidRPr="00356E87">
        <w:rPr>
          <w:rFonts w:ascii="Courier New" w:hAnsi="Courier New" w:cs="Courier New"/>
          <w:sz w:val="16"/>
          <w:szCs w:val="16"/>
          <w:lang w:eastAsia="ko-KR"/>
        </w:rPr>
        <w:t>DataNodeName ::= #'[^"[\]=!&lt;&gt;\n ]*'</w:t>
      </w:r>
    </w:p>
    <w:bookmarkEnd w:id="89"/>
    <w:p w14:paraId="0C37D7E3" w14:textId="77777777" w:rsidR="00B158E3" w:rsidRPr="00356E87" w:rsidRDefault="00B158E3" w:rsidP="00B158E3">
      <w:pPr>
        <w:rPr>
          <w:lang w:eastAsia="ko-KR"/>
        </w:rPr>
      </w:pPr>
      <w:r w:rsidRPr="00356E87">
        <w:rPr>
          <w:lang w:eastAsia="ko-KR"/>
        </w:rPr>
        <w:t>Note that depending on the context where the Jex expression is used more characters may be excluded.</w:t>
      </w:r>
    </w:p>
    <w:p w14:paraId="5561E42C" w14:textId="77777777" w:rsidR="00B158E3" w:rsidRPr="00356E87" w:rsidRDefault="00B158E3" w:rsidP="00B158E3">
      <w:pPr>
        <w:rPr>
          <w:lang w:eastAsia="ko-KR"/>
        </w:rPr>
      </w:pPr>
      <w:r w:rsidRPr="00356E87">
        <w:rPr>
          <w:lang w:eastAsia="ko-KR"/>
        </w:rPr>
        <w:t>Examples of an absolute location path without predicates: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D15B0F2" w14:textId="77777777" w:rsidTr="00302EFE">
        <w:tc>
          <w:tcPr>
            <w:tcW w:w="5000" w:type="pct"/>
            <w:shd w:val="clear" w:color="auto" w:fill="F2F2F2"/>
          </w:tcPr>
          <w:p w14:paraId="277B5B7B" w14:textId="77777777" w:rsidR="00B158E3" w:rsidRPr="00356E87" w:rsidRDefault="00B158E3" w:rsidP="00302EFE">
            <w:pPr>
              <w:spacing w:after="0"/>
              <w:ind w:left="31"/>
              <w:rPr>
                <w:rFonts w:ascii="Courier New" w:hAnsi="Courier New" w:cs="Courier New"/>
                <w:sz w:val="16"/>
                <w:szCs w:val="16"/>
              </w:rPr>
            </w:pPr>
            <w:bookmarkStart w:id="90" w:name="_MCCTEMPBM_CRPT95330035___2" w:colFirst="0" w:colLast="0"/>
            <w:r w:rsidRPr="00356E87">
              <w:rPr>
                <w:rFonts w:ascii="Courier New" w:hAnsi="Courier New" w:cs="Courier New"/>
                <w:sz w:val="16"/>
                <w:szCs w:val="16"/>
              </w:rPr>
              <w:lastRenderedPageBreak/>
              <w:t>/SubNetwork/ManagedElement/attributes</w:t>
            </w:r>
          </w:p>
          <w:p w14:paraId="42713BF3"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/SubNetwork/ManagedElement/attributes/userLabel</w:t>
            </w:r>
          </w:p>
        </w:tc>
      </w:tr>
    </w:tbl>
    <w:bookmarkEnd w:id="90"/>
    <w:p w14:paraId="1431FB53" w14:textId="77777777" w:rsidR="00B158E3" w:rsidRPr="00356E87" w:rsidRDefault="00B158E3" w:rsidP="00B158E3">
      <w:pPr>
        <w:spacing w:before="180"/>
        <w:rPr>
          <w:lang w:eastAsia="ko-KR"/>
        </w:rPr>
      </w:pPr>
      <w:r w:rsidRPr="00356E87">
        <w:rPr>
          <w:lang w:eastAsia="ko-KR"/>
        </w:rPr>
        <w:t>Examples of an absolute location path with predicates: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CA4367E" w14:textId="77777777" w:rsidTr="00302EFE">
        <w:tc>
          <w:tcPr>
            <w:tcW w:w="5000" w:type="pct"/>
            <w:shd w:val="clear" w:color="auto" w:fill="F2F2F2"/>
          </w:tcPr>
          <w:p w14:paraId="5C835699" w14:textId="77777777" w:rsidR="00B158E3" w:rsidRPr="00356E87" w:rsidRDefault="00B158E3" w:rsidP="00302EFE">
            <w:pPr>
              <w:spacing w:after="0"/>
              <w:ind w:left="31"/>
              <w:rPr>
                <w:rFonts w:ascii="Courier New" w:hAnsi="Courier New" w:cs="Courier New"/>
                <w:sz w:val="16"/>
                <w:szCs w:val="16"/>
              </w:rPr>
            </w:pPr>
            <w:bookmarkStart w:id="91" w:name="_MCCTEMPBM_CRPT95330036___2" w:colFirst="0" w:colLast="0"/>
            <w:r w:rsidRPr="00356E87">
              <w:rPr>
                <w:rFonts w:ascii="Courier New" w:hAnsi="Courier New" w:cs="Courier New"/>
                <w:sz w:val="16"/>
                <w:szCs w:val="16"/>
              </w:rPr>
              <w:t>/SubNetwork[id="SN1"]/ManagedElement[id="ME1"]/attributes</w:t>
            </w:r>
          </w:p>
          <w:p w14:paraId="359E154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/SubNetwork[id="SN1"]/ManagedElement[id="ME1"]/attributes/userLabel</w:t>
            </w:r>
          </w:p>
        </w:tc>
      </w:tr>
      <w:bookmarkEnd w:id="91"/>
    </w:tbl>
    <w:p w14:paraId="12CB3B7F" w14:textId="77777777" w:rsidR="00B158E3" w:rsidRPr="00356E87" w:rsidRDefault="00B158E3" w:rsidP="00B158E3">
      <w:pPr>
        <w:rPr>
          <w:lang w:eastAsia="ko-KR"/>
        </w:rPr>
      </w:pPr>
    </w:p>
    <w:p w14:paraId="19B621B3" w14:textId="77777777" w:rsidR="00B158E3" w:rsidRPr="00356E87" w:rsidRDefault="00B158E3" w:rsidP="00B158E3">
      <w:pPr>
        <w:pStyle w:val="Heading2"/>
        <w:rPr>
          <w:lang w:eastAsia="ko-KR"/>
        </w:rPr>
      </w:pPr>
      <w:bookmarkStart w:id="92" w:name="_Toc157887251"/>
      <w:r w:rsidRPr="00356E87">
        <w:t>7</w:t>
      </w:r>
      <w:r w:rsidRPr="00356E87">
        <w:rPr>
          <w:lang w:eastAsia="ko-KR"/>
        </w:rPr>
        <w:t>.4</w:t>
      </w:r>
      <w:r w:rsidRPr="00356E87">
        <w:rPr>
          <w:lang w:eastAsia="ko-KR"/>
        </w:rPr>
        <w:tab/>
        <w:t>Jex basic for node selection</w:t>
      </w:r>
      <w:bookmarkEnd w:id="92"/>
    </w:p>
    <w:p w14:paraId="7B378A18" w14:textId="77777777" w:rsidR="00B158E3" w:rsidRPr="00356E87" w:rsidRDefault="00B158E3" w:rsidP="00B158E3">
      <w:pPr>
        <w:rPr>
          <w:lang w:eastAsia="ko-KR"/>
        </w:rPr>
      </w:pPr>
      <w:r w:rsidRPr="00356E87">
        <w:rPr>
          <w:lang w:eastAsia="ko-KR"/>
        </w:rPr>
        <w:t xml:space="preserve">An expression in Jex basic </w:t>
      </w:r>
      <w:r w:rsidRPr="00356E87">
        <w:t xml:space="preserve">returns a set of data nodes. The output node set may be empty. The data nodes that can be selected are </w:t>
      </w:r>
      <w:r w:rsidRPr="00356E87">
        <w:rPr>
          <w:lang w:eastAsia="ko-KR"/>
        </w:rPr>
        <w:t>managed object instances, attributes, attribute fields and attribute elements of multi-valued attributes. Conditional data node selection with predicates is limited.</w:t>
      </w:r>
    </w:p>
    <w:p w14:paraId="1CB9B228" w14:textId="77777777" w:rsidR="00B158E3" w:rsidRPr="00356E87" w:rsidRDefault="00B158E3" w:rsidP="00B158E3">
      <w:pPr>
        <w:rPr>
          <w:lang w:eastAsia="ko-KR"/>
        </w:rPr>
      </w:pPr>
      <w:r w:rsidRPr="00356E87">
        <w:rPr>
          <w:lang w:eastAsia="ko-KR"/>
        </w:rPr>
        <w:t>Each Jex basic expression is an absolute location path.</w:t>
      </w:r>
    </w:p>
    <w:p w14:paraId="1AF470B1" w14:textId="77777777" w:rsidR="00B158E3" w:rsidRPr="00356E87" w:rsidRDefault="00B158E3" w:rsidP="00B158E3">
      <w:pPr>
        <w:spacing w:after="0"/>
        <w:rPr>
          <w:rFonts w:ascii="Courier New" w:hAnsi="Courier New" w:cs="Courier New"/>
          <w:sz w:val="16"/>
          <w:szCs w:val="16"/>
          <w:lang w:eastAsia="ko-KR"/>
        </w:rPr>
      </w:pPr>
      <w:bookmarkStart w:id="93" w:name="_MCCTEMPBM_CRPT95330037___7"/>
      <w:r w:rsidRPr="00356E87">
        <w:rPr>
          <w:rFonts w:ascii="Courier New" w:hAnsi="Courier New" w:cs="Courier New"/>
          <w:sz w:val="16"/>
          <w:szCs w:val="16"/>
          <w:lang w:eastAsia="ko-KR"/>
        </w:rPr>
        <w:t>JexBasicExpr ::= AbsoluteLocationPath</w:t>
      </w:r>
    </w:p>
    <w:bookmarkEnd w:id="93"/>
    <w:p w14:paraId="2E93E6B5" w14:textId="77777777" w:rsidR="00B158E3" w:rsidRPr="00356E87" w:rsidRDefault="00B158E3" w:rsidP="00B158E3">
      <w:pPr>
        <w:spacing w:before="180"/>
        <w:rPr>
          <w:lang w:eastAsia="ko-KR"/>
        </w:rPr>
      </w:pPr>
      <w:r w:rsidRPr="00356E87">
        <w:rPr>
          <w:lang w:eastAsia="ko-KR"/>
        </w:rPr>
        <w:t>Predicates are used in Jex basic only for selecting</w:t>
      </w:r>
    </w:p>
    <w:p w14:paraId="7B066E44" w14:textId="3D79A006" w:rsidR="00B158E3" w:rsidRPr="00356E87" w:rsidRDefault="00D04C03" w:rsidP="00D04C03">
      <w:pPr>
        <w:pStyle w:val="B1"/>
        <w:rPr>
          <w:lang w:eastAsia="ko-KR"/>
        </w:rPr>
      </w:pPr>
      <w:r w:rsidRPr="00356E87">
        <w:t>-</w:t>
      </w:r>
      <w:r w:rsidRPr="00356E87">
        <w:tab/>
      </w:r>
      <w:r w:rsidR="00B158E3" w:rsidRPr="00356E87">
        <w:t>element nodes representing managed object instances based on the value of their naming attribute "id".</w:t>
      </w:r>
    </w:p>
    <w:p w14:paraId="40C10F9A" w14:textId="250B4C44" w:rsidR="00B158E3" w:rsidRPr="00356E87" w:rsidRDefault="00D04C03" w:rsidP="00D04C03">
      <w:pPr>
        <w:pStyle w:val="B1"/>
        <w:rPr>
          <w:lang w:eastAsia="ko-KR"/>
        </w:rPr>
      </w:pPr>
      <w:r w:rsidRPr="00356E87">
        <w:t>-</w:t>
      </w:r>
      <w:r w:rsidRPr="00356E87">
        <w:tab/>
      </w:r>
      <w:r w:rsidR="00B158E3" w:rsidRPr="00356E87">
        <w:t>array items representing attribute elements (of multi-valued attributes) based on their positional index. The first element has the index "0".</w:t>
      </w:r>
    </w:p>
    <w:p w14:paraId="49806C2C" w14:textId="77777777" w:rsidR="00B158E3" w:rsidRPr="00356E87" w:rsidRDefault="00B158E3" w:rsidP="00B158E3">
      <w:pPr>
        <w:rPr>
          <w:lang w:eastAsia="ko-KR"/>
        </w:rPr>
      </w:pPr>
      <w:r w:rsidRPr="00356E87">
        <w:rPr>
          <w:lang w:eastAsia="ko-KR"/>
        </w:rPr>
        <w:t>Other conditions are not supported in predicates.</w:t>
      </w:r>
    </w:p>
    <w:p w14:paraId="5EC2BD08" w14:textId="77777777" w:rsidR="00B158E3" w:rsidRPr="00356E87" w:rsidRDefault="00B158E3" w:rsidP="00B158E3">
      <w:pPr>
        <w:spacing w:after="0"/>
        <w:rPr>
          <w:rFonts w:ascii="Courier New" w:hAnsi="Courier New" w:cs="Courier New"/>
          <w:sz w:val="16"/>
          <w:szCs w:val="16"/>
          <w:lang w:eastAsia="ko-KR"/>
        </w:rPr>
      </w:pPr>
      <w:bookmarkStart w:id="94" w:name="_MCCTEMPBM_CRPT95330039___7"/>
      <w:r w:rsidRPr="00356E87">
        <w:rPr>
          <w:rFonts w:ascii="Courier New" w:hAnsi="Courier New" w:cs="Courier New"/>
          <w:sz w:val="16"/>
          <w:szCs w:val="16"/>
          <w:lang w:eastAsia="ko-KR"/>
        </w:rPr>
        <w:t>JexBasicPredicateExpr ::= MoiSelectorExpr | AttributeElementSelector</w:t>
      </w:r>
    </w:p>
    <w:p w14:paraId="6FDACF1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MoiSelectorExpr ::= 'id=' String</w:t>
      </w:r>
    </w:p>
    <w:p w14:paraId="3846C65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AttributeElementSelector ::= NonNegativeInteger</w:t>
      </w:r>
    </w:p>
    <w:bookmarkEnd w:id="94"/>
    <w:p w14:paraId="0E3411E3" w14:textId="77777777" w:rsidR="00B158E3" w:rsidRPr="00356E87" w:rsidRDefault="00B158E3" w:rsidP="00B158E3">
      <w:pPr>
        <w:spacing w:before="180"/>
        <w:rPr>
          <w:lang w:eastAsia="ko-KR"/>
        </w:rPr>
      </w:pPr>
      <w:r w:rsidRPr="00356E87">
        <w:rPr>
          <w:lang w:eastAsia="ko-KR"/>
        </w:rPr>
        <w:t>The function library in Jex Basic is empty.</w:t>
      </w:r>
    </w:p>
    <w:p w14:paraId="7E9EE4DD" w14:textId="77777777" w:rsidR="00B158E3" w:rsidRPr="00356E87" w:rsidRDefault="00B158E3" w:rsidP="00B158E3">
      <w:pPr>
        <w:rPr>
          <w:lang w:eastAsia="ko-KR"/>
        </w:rPr>
      </w:pPr>
      <w:r w:rsidRPr="00356E87">
        <w:rPr>
          <w:lang w:eastAsia="ko-KR"/>
        </w:rPr>
        <w:t>Examples:</w:t>
      </w:r>
    </w:p>
    <w:p w14:paraId="30BEE35A" w14:textId="77777777" w:rsidR="00B158E3" w:rsidRPr="00356E87" w:rsidRDefault="00B158E3" w:rsidP="00B158E3">
      <w:pPr>
        <w:rPr>
          <w:lang w:eastAsia="ko-KR"/>
        </w:rPr>
      </w:pPr>
      <w:r w:rsidRPr="00356E87">
        <w:rPr>
          <w:lang w:eastAsia="ko-KR"/>
        </w:rPr>
        <w:t>The following Jex expression selects all attributes of the "SubNetwork" whose "id" is SN1, or the complete managed object, depending on the context.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D7D8BF9" w14:textId="77777777" w:rsidTr="00302EFE">
        <w:tc>
          <w:tcPr>
            <w:tcW w:w="5000" w:type="pct"/>
            <w:shd w:val="clear" w:color="auto" w:fill="F2F2F2"/>
          </w:tcPr>
          <w:p w14:paraId="2624D148" w14:textId="77777777" w:rsidR="00B158E3" w:rsidRPr="00356E87" w:rsidRDefault="00B158E3" w:rsidP="00302EFE">
            <w:pPr>
              <w:spacing w:after="0"/>
              <w:ind w:left="31"/>
              <w:rPr>
                <w:rFonts w:ascii="Courier New" w:hAnsi="Courier New" w:cs="Courier New"/>
                <w:sz w:val="16"/>
                <w:szCs w:val="16"/>
              </w:rPr>
            </w:pPr>
            <w:bookmarkStart w:id="95" w:name="_MCCTEMPBM_CRPT95330040___2"/>
            <w:r w:rsidRPr="00356E87">
              <w:rPr>
                <w:rFonts w:ascii="Courier New" w:hAnsi="Courier New" w:cs="Courier New"/>
                <w:sz w:val="16"/>
                <w:szCs w:val="16"/>
              </w:rPr>
              <w:t>/SubNetwork[id="SN1"]/attributes</w:t>
            </w:r>
            <w:bookmarkEnd w:id="95"/>
          </w:p>
        </w:tc>
      </w:tr>
    </w:tbl>
    <w:p w14:paraId="046FC0FA" w14:textId="77777777" w:rsidR="00B158E3" w:rsidRPr="00356E87" w:rsidRDefault="00B158E3" w:rsidP="00B158E3">
      <w:pPr>
        <w:spacing w:before="180"/>
        <w:rPr>
          <w:lang w:eastAsia="ko-KR"/>
        </w:rPr>
      </w:pPr>
      <w:r w:rsidRPr="00356E87">
        <w:rPr>
          <w:lang w:eastAsia="ko-KR"/>
        </w:rPr>
        <w:t>In the next examples the Jex expressions select one attribute of a specific manged object.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42BC540D" w14:textId="77777777" w:rsidTr="00302EFE">
        <w:tc>
          <w:tcPr>
            <w:tcW w:w="5000" w:type="pct"/>
            <w:shd w:val="clear" w:color="auto" w:fill="F2F2F2"/>
          </w:tcPr>
          <w:p w14:paraId="4E4AF17D" w14:textId="77777777" w:rsidR="00B158E3" w:rsidRPr="00356E87" w:rsidRDefault="00B158E3" w:rsidP="00302EFE">
            <w:pPr>
              <w:spacing w:after="0"/>
              <w:ind w:left="31"/>
              <w:rPr>
                <w:rFonts w:ascii="Courier New" w:hAnsi="Courier New" w:cs="Courier New"/>
                <w:sz w:val="16"/>
                <w:szCs w:val="16"/>
              </w:rPr>
            </w:pPr>
            <w:bookmarkStart w:id="96" w:name="_MCCTEMPBM_CRPT95330041___2" w:colFirst="0" w:colLast="0"/>
            <w:r w:rsidRPr="00356E87">
              <w:rPr>
                <w:rFonts w:ascii="Courier New" w:hAnsi="Courier New" w:cs="Courier New"/>
                <w:sz w:val="16"/>
                <w:szCs w:val="16"/>
              </w:rPr>
              <w:t>/SubNetwork[id="SN1"]/attributes/userLabel</w:t>
            </w:r>
          </w:p>
          <w:p w14:paraId="2C1F2AD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/SubNetwork[id="SN1"]/ManagedElement[id="ME1"]/attributes/vendorName</w:t>
            </w:r>
          </w:p>
        </w:tc>
      </w:tr>
    </w:tbl>
    <w:bookmarkEnd w:id="96"/>
    <w:p w14:paraId="4DF1428D" w14:textId="77777777" w:rsidR="00B158E3" w:rsidRPr="00356E87" w:rsidRDefault="00B158E3" w:rsidP="00B158E3">
      <w:pPr>
        <w:spacing w:before="180"/>
        <w:rPr>
          <w:lang w:eastAsia="ko-KR"/>
        </w:rPr>
      </w:pPr>
      <w:r w:rsidRPr="00356E87">
        <w:rPr>
          <w:lang w:eastAsia="ko-KR"/>
        </w:rPr>
        <w:t>An example for selecting an attribute field may look as follows.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EC7C463" w14:textId="77777777" w:rsidTr="00302EFE">
        <w:tc>
          <w:tcPr>
            <w:tcW w:w="5000" w:type="pct"/>
            <w:shd w:val="clear" w:color="auto" w:fill="F2F2F2"/>
          </w:tcPr>
          <w:p w14:paraId="3B92EE2B" w14:textId="77777777" w:rsidR="00B158E3" w:rsidRPr="00356E87" w:rsidRDefault="00B158E3" w:rsidP="00302EFE">
            <w:pPr>
              <w:spacing w:after="0"/>
              <w:ind w:left="31"/>
              <w:rPr>
                <w:rFonts w:ascii="Courier New" w:hAnsi="Courier New" w:cs="Courier New"/>
                <w:sz w:val="16"/>
                <w:szCs w:val="16"/>
              </w:rPr>
            </w:pPr>
            <w:bookmarkStart w:id="97" w:name="_MCCTEMPBM_CRPT95330042___2"/>
            <w:r w:rsidRPr="00356E87">
              <w:rPr>
                <w:rFonts w:ascii="Courier New" w:hAnsi="Courier New" w:cs="Courier New"/>
                <w:sz w:val="16"/>
                <w:szCs w:val="16"/>
              </w:rPr>
              <w:t>/SubNetwork[id="SN1"]/attributes/plmnId/mcc</w:t>
            </w:r>
            <w:bookmarkEnd w:id="97"/>
          </w:p>
        </w:tc>
      </w:tr>
    </w:tbl>
    <w:p w14:paraId="20C5B87F" w14:textId="77777777" w:rsidR="00B158E3" w:rsidRPr="00356E87" w:rsidRDefault="00B158E3" w:rsidP="00B158E3">
      <w:pPr>
        <w:spacing w:before="180"/>
        <w:rPr>
          <w:lang w:eastAsia="ko-KR"/>
        </w:rPr>
      </w:pPr>
      <w:r w:rsidRPr="00356E87">
        <w:rPr>
          <w:lang w:eastAsia="ko-KR"/>
        </w:rPr>
        <w:t>All attributes of an object instance can be selected with the wildcard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C1A6AD0" w14:textId="77777777" w:rsidTr="00302EFE">
        <w:tc>
          <w:tcPr>
            <w:tcW w:w="5000" w:type="pct"/>
            <w:shd w:val="clear" w:color="auto" w:fill="F2F2F2"/>
          </w:tcPr>
          <w:p w14:paraId="5C43B242" w14:textId="77777777" w:rsidR="00B158E3" w:rsidRPr="00356E87" w:rsidRDefault="00B158E3" w:rsidP="00302EFE">
            <w:pPr>
              <w:spacing w:after="0"/>
              <w:ind w:left="31"/>
              <w:rPr>
                <w:rFonts w:ascii="Courier New" w:hAnsi="Courier New" w:cs="Courier New"/>
                <w:sz w:val="16"/>
                <w:szCs w:val="16"/>
              </w:rPr>
            </w:pPr>
            <w:bookmarkStart w:id="98" w:name="_MCCTEMPBM_CRPT95330043___2"/>
            <w:r w:rsidRPr="00356E87">
              <w:rPr>
                <w:rFonts w:ascii="Courier New" w:hAnsi="Courier New" w:cs="Courier New"/>
                <w:sz w:val="16"/>
                <w:szCs w:val="16"/>
              </w:rPr>
              <w:t>/SubNetwork[id="SN1"]/attributes/*</w:t>
            </w:r>
            <w:bookmarkEnd w:id="98"/>
          </w:p>
        </w:tc>
      </w:tr>
    </w:tbl>
    <w:p w14:paraId="0C80896E" w14:textId="77777777" w:rsidR="00B158E3" w:rsidRPr="00356E87" w:rsidRDefault="00B158E3" w:rsidP="00B158E3">
      <w:pPr>
        <w:spacing w:before="180"/>
        <w:rPr>
          <w:lang w:eastAsia="ko-KR"/>
        </w:rPr>
      </w:pPr>
      <w:r w:rsidRPr="00356E87">
        <w:rPr>
          <w:lang w:eastAsia="ko-KR"/>
        </w:rPr>
        <w:t>The following expression selects the first attribute element of a multi-valued attribute.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34FC12CB" w14:textId="77777777" w:rsidTr="00302EFE">
        <w:tc>
          <w:tcPr>
            <w:tcW w:w="5000" w:type="pct"/>
            <w:shd w:val="clear" w:color="auto" w:fill="F2F2F2"/>
          </w:tcPr>
          <w:p w14:paraId="3A24E899" w14:textId="77777777" w:rsidR="00B158E3" w:rsidRPr="00356E87" w:rsidRDefault="00B158E3" w:rsidP="00302EFE">
            <w:pPr>
              <w:spacing w:after="0"/>
              <w:ind w:left="31"/>
              <w:rPr>
                <w:rFonts w:ascii="Courier New" w:hAnsi="Courier New" w:cs="Courier New"/>
                <w:sz w:val="16"/>
                <w:szCs w:val="16"/>
              </w:rPr>
            </w:pPr>
            <w:bookmarkStart w:id="99" w:name="_MCCTEMPBM_CRPT95330044___2"/>
            <w:r w:rsidRPr="00356E87">
              <w:rPr>
                <w:rFonts w:ascii="Courier New" w:hAnsi="Courier New" w:cs="Courier New"/>
                <w:sz w:val="16"/>
                <w:szCs w:val="16"/>
              </w:rPr>
              <w:t>/SubNetwork[id="SN1"]/ThresholdMonitor[id="TM1"]/attributes/thresholdLevels[0]</w:t>
            </w:r>
            <w:bookmarkEnd w:id="99"/>
          </w:p>
        </w:tc>
      </w:tr>
    </w:tbl>
    <w:p w14:paraId="4569CE16" w14:textId="77777777" w:rsidR="00B158E3" w:rsidRPr="00356E87" w:rsidRDefault="00B158E3" w:rsidP="00B158E3">
      <w:pPr>
        <w:spacing w:before="180"/>
        <w:rPr>
          <w:lang w:eastAsia="ko-KR"/>
        </w:rPr>
      </w:pPr>
      <w:r w:rsidRPr="00356E87">
        <w:rPr>
          <w:lang w:eastAsia="ko-KR"/>
        </w:rPr>
        <w:t>The following example shows how all "ManagedElement" instances, that are childs of the "SubNetwork with the "id" equal to SN1, are selected by the second location step with a name test. The following location steps select then the "vendorName" attribute of the previously selected "ManagedElement" instances.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59401D6" w14:textId="77777777" w:rsidTr="00302EFE">
        <w:tc>
          <w:tcPr>
            <w:tcW w:w="5000" w:type="pct"/>
            <w:shd w:val="clear" w:color="auto" w:fill="F2F2F2"/>
          </w:tcPr>
          <w:p w14:paraId="071401C1" w14:textId="77777777" w:rsidR="00B158E3" w:rsidRPr="00356E87" w:rsidRDefault="00B158E3" w:rsidP="00302EFE">
            <w:pPr>
              <w:spacing w:after="0"/>
              <w:ind w:left="31"/>
              <w:rPr>
                <w:rFonts w:ascii="Courier New" w:hAnsi="Courier New" w:cs="Courier New"/>
                <w:sz w:val="16"/>
                <w:szCs w:val="16"/>
              </w:rPr>
            </w:pPr>
            <w:bookmarkStart w:id="100" w:name="_MCCTEMPBM_CRPT95330045___2"/>
            <w:r w:rsidRPr="00356E87">
              <w:rPr>
                <w:rFonts w:ascii="Courier New" w:hAnsi="Courier New" w:cs="Courier New"/>
                <w:sz w:val="16"/>
                <w:szCs w:val="16"/>
              </w:rPr>
              <w:t>/SubNetwork[id="SN1"]/ManagedElement/attributes/vendorName</w:t>
            </w:r>
            <w:bookmarkEnd w:id="100"/>
          </w:p>
        </w:tc>
      </w:tr>
    </w:tbl>
    <w:p w14:paraId="3A17357A" w14:textId="08DAECE4" w:rsidR="00B158E3" w:rsidRPr="00356E87" w:rsidRDefault="00B158E3" w:rsidP="00B158E3">
      <w:pPr>
        <w:spacing w:before="180"/>
        <w:rPr>
          <w:lang w:eastAsia="ko-KR"/>
        </w:rPr>
      </w:pPr>
      <w:r w:rsidRPr="00356E87">
        <w:rPr>
          <w:lang w:eastAsia="ko-KR"/>
        </w:rPr>
        <w:t xml:space="preserve">Note that the EBNF allows also JEX expressions that do not make sense </w:t>
      </w:r>
      <w:r w:rsidR="002031F4" w:rsidRPr="00356E87">
        <w:rPr>
          <w:lang w:eastAsia="ko-KR"/>
        </w:rPr>
        <w:t>and result</w:t>
      </w:r>
      <w:r w:rsidRPr="00356E87">
        <w:rPr>
          <w:lang w:eastAsia="ko-KR"/>
        </w:rPr>
        <w:t xml:space="preserve"> in empty node output sets in most cases.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673FC40" w14:textId="77777777" w:rsidTr="00302EFE">
        <w:tc>
          <w:tcPr>
            <w:tcW w:w="5000" w:type="pct"/>
            <w:shd w:val="clear" w:color="auto" w:fill="F2F2F2"/>
          </w:tcPr>
          <w:p w14:paraId="276B4EC8" w14:textId="77777777" w:rsidR="00B158E3" w:rsidRPr="00356E87" w:rsidRDefault="00B158E3" w:rsidP="00302EFE">
            <w:pPr>
              <w:spacing w:after="0"/>
              <w:ind w:left="31"/>
              <w:rPr>
                <w:rFonts w:ascii="Courier New" w:hAnsi="Courier New" w:cs="Courier New"/>
                <w:sz w:val="16"/>
                <w:szCs w:val="16"/>
              </w:rPr>
            </w:pPr>
            <w:bookmarkStart w:id="101" w:name="_MCCTEMPBM_CRPT95330046___2" w:colFirst="0" w:colLast="0"/>
            <w:r w:rsidRPr="00356E87">
              <w:rPr>
                <w:rFonts w:ascii="Courier New" w:hAnsi="Courier New" w:cs="Courier New"/>
                <w:sz w:val="16"/>
                <w:szCs w:val="16"/>
              </w:rPr>
              <w:t>/SubNetwork[id="SN1"]/attributes[id="A1"]</w:t>
            </w:r>
          </w:p>
          <w:p w14:paraId="5ABA10B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/SubNetwork[id="SN1"]/attributes/userLabel[2]</w:t>
            </w:r>
          </w:p>
          <w:p w14:paraId="2F212ACE"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lastRenderedPageBreak/>
              <w:t>/SubNetwork[2]/attributes/plmnId/mcc</w:t>
            </w:r>
          </w:p>
        </w:tc>
      </w:tr>
      <w:bookmarkEnd w:id="101"/>
    </w:tbl>
    <w:p w14:paraId="4AA0EDCE" w14:textId="77777777" w:rsidR="00B158E3" w:rsidRPr="00356E87" w:rsidRDefault="00B158E3" w:rsidP="00B158E3">
      <w:pPr>
        <w:rPr>
          <w:lang w:eastAsia="ko-KR"/>
        </w:rPr>
      </w:pPr>
    </w:p>
    <w:p w14:paraId="1ACFC76A" w14:textId="77777777" w:rsidR="00B158E3" w:rsidRPr="00356E87" w:rsidRDefault="00B158E3" w:rsidP="00B158E3">
      <w:pPr>
        <w:pStyle w:val="Heading2"/>
        <w:rPr>
          <w:lang w:eastAsia="ko-KR"/>
        </w:rPr>
      </w:pPr>
      <w:bookmarkStart w:id="102" w:name="_Toc157887252"/>
      <w:r w:rsidRPr="00356E87">
        <w:rPr>
          <w:lang w:eastAsia="ko-KR"/>
        </w:rPr>
        <w:t>7.5</w:t>
      </w:r>
      <w:r w:rsidRPr="00356E87">
        <w:rPr>
          <w:lang w:eastAsia="ko-KR"/>
        </w:rPr>
        <w:tab/>
        <w:t>Jex advanced for node selection</w:t>
      </w:r>
      <w:bookmarkEnd w:id="102"/>
    </w:p>
    <w:p w14:paraId="3021DD3D" w14:textId="77777777" w:rsidR="00B158E3" w:rsidRPr="00356E87" w:rsidRDefault="00B158E3" w:rsidP="00B158E3">
      <w:pPr>
        <w:rPr>
          <w:lang w:eastAsia="ko-KR"/>
        </w:rPr>
      </w:pPr>
      <w:r w:rsidRPr="00356E87">
        <w:rPr>
          <w:lang w:eastAsia="ko-KR"/>
        </w:rPr>
        <w:t xml:space="preserve">An expression in Jex advanced </w:t>
      </w:r>
      <w:r w:rsidRPr="00356E87">
        <w:t xml:space="preserve">returns a set of data nodes. The output node set may be empty. The data nodes that can be selected are </w:t>
      </w:r>
      <w:r w:rsidRPr="00356E87">
        <w:rPr>
          <w:lang w:eastAsia="ko-KR"/>
        </w:rPr>
        <w:t>managed object instances, attributes, attribute fields and attribute elements of multi-valued attributes. Conditional data node selection with predicates is much more powerful than in Jex basic.</w:t>
      </w:r>
    </w:p>
    <w:p w14:paraId="1E313BB0" w14:textId="77777777" w:rsidR="00B158E3" w:rsidRPr="00356E87" w:rsidRDefault="00B158E3" w:rsidP="00B158E3">
      <w:r w:rsidRPr="00356E87">
        <w:rPr>
          <w:lang w:eastAsia="ko-KR"/>
        </w:rPr>
        <w:t xml:space="preserve">An expression in Jex advanced is a union of absolute path expressions. </w:t>
      </w:r>
      <w:r w:rsidRPr="00356E87">
        <w:t>The path expression is more flexible than the location path and allows to select element nodes with more than one data node name in a single step.</w:t>
      </w:r>
    </w:p>
    <w:p w14:paraId="61CB9033" w14:textId="77777777" w:rsidR="00B158E3" w:rsidRPr="00356E87" w:rsidRDefault="00B158E3" w:rsidP="00B158E3">
      <w:pPr>
        <w:spacing w:after="0"/>
        <w:rPr>
          <w:rFonts w:ascii="Courier New" w:hAnsi="Courier New" w:cs="Courier New"/>
          <w:sz w:val="16"/>
          <w:szCs w:val="16"/>
          <w:lang w:eastAsia="ko-KR"/>
        </w:rPr>
      </w:pPr>
      <w:bookmarkStart w:id="103" w:name="_MCCTEMPBM_CRPT95330047___7"/>
      <w:r w:rsidRPr="00356E87">
        <w:rPr>
          <w:rFonts w:ascii="Courier New" w:hAnsi="Courier New" w:cs="Courier New"/>
          <w:sz w:val="16"/>
          <w:szCs w:val="16"/>
          <w:lang w:eastAsia="ko-KR"/>
        </w:rPr>
        <w:t>JexAdvancedExpr ::= AbsolutePathExpr | (AbsolutePathExpr)*</w:t>
      </w:r>
    </w:p>
    <w:p w14:paraId="5967D66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AbsolutePathExpr ::= ('/' RelativePathExpr?)</w:t>
      </w:r>
    </w:p>
    <w:p w14:paraId="7F984FF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RelativePathExpr ::= StepExpr ('/' StepExpr)*</w:t>
      </w:r>
    </w:p>
    <w:p w14:paraId="11413CF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StepExpr ::= ChildFilterExpr | ChildAxisStep</w:t>
      </w:r>
    </w:p>
    <w:p w14:paraId="0ECD3923"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ChildFilterExpr ::= '(' UnionExpr ')'</w:t>
      </w:r>
    </w:p>
    <w:p w14:paraId="72159FE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UnionExpr ::= LocationPath ('|' LocationPath)*</w:t>
      </w:r>
    </w:p>
    <w:p w14:paraId="42A5010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LocationPath ::= AbsoluteLocationPath | RelativeLocationPath</w:t>
      </w:r>
    </w:p>
    <w:bookmarkEnd w:id="103"/>
    <w:p w14:paraId="4F24E007" w14:textId="77777777" w:rsidR="00B158E3" w:rsidRPr="00356E87" w:rsidRDefault="00B158E3" w:rsidP="00B158E3">
      <w:pPr>
        <w:spacing w:before="180"/>
        <w:rPr>
          <w:lang w:eastAsia="ko-KR"/>
        </w:rPr>
      </w:pPr>
      <w:r w:rsidRPr="00356E87">
        <w:rPr>
          <w:lang w:eastAsia="ko-KR"/>
        </w:rPr>
        <w:t>Examples: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D4A8089" w14:textId="77777777" w:rsidTr="00302EFE">
        <w:tc>
          <w:tcPr>
            <w:tcW w:w="5000" w:type="pct"/>
            <w:shd w:val="clear" w:color="auto" w:fill="F2F2F2"/>
          </w:tcPr>
          <w:p w14:paraId="54B343C2" w14:textId="77777777" w:rsidR="00B158E3" w:rsidRPr="00356E87" w:rsidRDefault="00B158E3" w:rsidP="00302EFE">
            <w:pPr>
              <w:spacing w:after="0"/>
              <w:ind w:left="31"/>
              <w:rPr>
                <w:rFonts w:ascii="Courier New" w:hAnsi="Courier New" w:cs="Courier New"/>
                <w:sz w:val="16"/>
                <w:szCs w:val="16"/>
              </w:rPr>
            </w:pPr>
            <w:bookmarkStart w:id="104" w:name="_MCCTEMPBM_CRPT95330048___2" w:colFirst="0" w:colLast="0"/>
            <w:r w:rsidRPr="00356E87">
              <w:rPr>
                <w:rFonts w:ascii="Courier New" w:hAnsi="Courier New" w:cs="Courier New"/>
                <w:sz w:val="16"/>
                <w:szCs w:val="16"/>
              </w:rPr>
              <w:t>/SubNetwork/(ManagedElement|PerfMetricJob)/attributes</w:t>
            </w:r>
          </w:p>
          <w:p w14:paraId="7C3B53CC"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/SubNetwork/(ManagedElement/XyzFunction|</w:t>
            </w:r>
            <w:r w:rsidRPr="00356E87">
              <w:rPr>
                <w:rFonts w:ascii="Courier New" w:hAnsi="Courier New" w:cs="Courier New"/>
                <w:sz w:val="16"/>
                <w:szCs w:val="16"/>
                <w:lang w:eastAsia="ko-KR"/>
              </w:rPr>
              <w:t>ThresholdMonitor</w:t>
            </w:r>
            <w:r w:rsidRPr="00356E87">
              <w:rPr>
                <w:rFonts w:ascii="Courier New" w:hAnsi="Courier New" w:cs="Courier New"/>
                <w:sz w:val="16"/>
                <w:szCs w:val="16"/>
              </w:rPr>
              <w:t>)/attributes</w:t>
            </w:r>
          </w:p>
          <w:p w14:paraId="0B0AAFA6"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/SubNetwork/ManagedElement/attributes/(userLabel|vendorName)</w:t>
            </w:r>
          </w:p>
          <w:p w14:paraId="34013491"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/SubNetwork/attributes/userLabel|/SubNetwork/ManagedElement/attributes/userLabel</w:t>
            </w:r>
          </w:p>
        </w:tc>
      </w:tr>
    </w:tbl>
    <w:bookmarkEnd w:id="104"/>
    <w:p w14:paraId="1E31C3CA" w14:textId="77777777" w:rsidR="00B158E3" w:rsidRPr="00356E87" w:rsidRDefault="00B158E3" w:rsidP="00B158E3">
      <w:pPr>
        <w:spacing w:before="180"/>
        <w:rPr>
          <w:lang w:eastAsia="ko-KR"/>
        </w:rPr>
      </w:pPr>
      <w:r w:rsidRPr="00356E87">
        <w:rPr>
          <w:lang w:eastAsia="ko-KR"/>
        </w:rPr>
        <w:t>Jex Advanced also extends Jex Basic with more powerful predicates for selecting data nodes by supporting comparison expressions that can be combined using "or" and "and".</w:t>
      </w:r>
    </w:p>
    <w:p w14:paraId="7630E2D0" w14:textId="77777777" w:rsidR="00B158E3" w:rsidRPr="00356E87" w:rsidRDefault="00B158E3" w:rsidP="00B158E3">
      <w:pPr>
        <w:spacing w:after="0"/>
        <w:rPr>
          <w:rFonts w:ascii="Courier New" w:hAnsi="Courier New" w:cs="Courier New"/>
          <w:sz w:val="16"/>
          <w:szCs w:val="16"/>
          <w:lang w:eastAsia="ko-KR"/>
        </w:rPr>
      </w:pPr>
      <w:bookmarkStart w:id="105" w:name="_MCCTEMPBM_CRPT95330049___7"/>
      <w:r w:rsidRPr="00356E87">
        <w:rPr>
          <w:rFonts w:ascii="Courier New" w:hAnsi="Courier New" w:cs="Courier New"/>
          <w:sz w:val="16"/>
          <w:szCs w:val="16"/>
          <w:lang w:eastAsia="ko-KR"/>
        </w:rPr>
        <w:t>Predicate                ::= '[' JexAdvancedPredicateExpr ']'</w:t>
      </w:r>
    </w:p>
    <w:p w14:paraId="4C7A3BE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JexAdvancedPredicateExpr ::= OrExpr | AttributeElementSelector</w:t>
      </w:r>
    </w:p>
    <w:p w14:paraId="0857D30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OrExpr                   ::= AndExpr (' or ' AndExpr)*</w:t>
      </w:r>
    </w:p>
    <w:p w14:paraId="2C474E1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AndExpr                  ::= AndOperandExpr (' and ' AndOperandExpr)*</w:t>
      </w:r>
    </w:p>
    <w:p w14:paraId="468AC78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AndOperandExpr           ::= ComparisionExpr| LocationPath | FunctionCall | '(' OrExpr ')' | 'not' '(' OrExpr ')'</w:t>
      </w:r>
    </w:p>
    <w:p w14:paraId="5516633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ComparisionExpr          ::= EqualityExpr | RelationalExpr</w:t>
      </w:r>
    </w:p>
    <w:p w14:paraId="56E8D32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AttributeElementSelector ::= NonNegativeInteger</w:t>
      </w:r>
    </w:p>
    <w:bookmarkEnd w:id="105"/>
    <w:p w14:paraId="3CFA46E8" w14:textId="77777777" w:rsidR="00B158E3" w:rsidRPr="00356E87" w:rsidRDefault="00B158E3" w:rsidP="00B158E3">
      <w:pPr>
        <w:spacing w:before="180"/>
        <w:rPr>
          <w:lang w:eastAsia="ko-KR"/>
        </w:rPr>
      </w:pPr>
      <w:r w:rsidRPr="00356E87">
        <w:rPr>
          <w:lang w:eastAsia="ko-KR"/>
        </w:rPr>
        <w:t xml:space="preserve">The "and" operator has a higher precedence than the "or" operator. An "and" expression, an "or" expression or any combination of an "and" and an "or" expressions can be </w:t>
      </w:r>
      <w:r w:rsidRPr="00356E87">
        <w:t>enclosed in parentheses, which allows to control the precedence of the "and" and "or" operators.</w:t>
      </w:r>
    </w:p>
    <w:p w14:paraId="687EF8C9" w14:textId="77777777" w:rsidR="00B158E3" w:rsidRPr="00356E87" w:rsidRDefault="00B158E3" w:rsidP="00B158E3">
      <w:pPr>
        <w:rPr>
          <w:lang w:eastAsia="ko-KR"/>
        </w:rPr>
      </w:pPr>
      <w:r w:rsidRPr="00356E87">
        <w:rPr>
          <w:lang w:eastAsia="ko-KR"/>
        </w:rPr>
        <w:t>Equality and relational expressions have on the left side of the operator an absolute location path or a relative location path. On the right side of the operator equality expressions have a string, a number or one of the three literals true, false, or null. Relational expressions have on the right side of the operator a number.</w:t>
      </w:r>
    </w:p>
    <w:p w14:paraId="6A1B344C" w14:textId="77777777" w:rsidR="00B158E3" w:rsidRPr="00356E87" w:rsidRDefault="00B158E3" w:rsidP="00B158E3">
      <w:pPr>
        <w:spacing w:after="0"/>
        <w:rPr>
          <w:rFonts w:ascii="Courier New" w:hAnsi="Courier New" w:cs="Courier New"/>
          <w:color w:val="000000"/>
          <w:sz w:val="16"/>
          <w:szCs w:val="16"/>
        </w:rPr>
      </w:pPr>
      <w:bookmarkStart w:id="106" w:name="_MCCTEMPBM_CRPT95330050___7"/>
      <w:r w:rsidRPr="00356E87">
        <w:rPr>
          <w:rFonts w:ascii="Courier New" w:hAnsi="Courier New" w:cs="Courier New"/>
          <w:sz w:val="16"/>
          <w:szCs w:val="16"/>
          <w:lang w:eastAsia="ko-KR"/>
        </w:rPr>
        <w:t>EqualityExpr   ::= LocationPath ('=' | '!=') (</w:t>
      </w:r>
      <w:r w:rsidRPr="00356E87">
        <w:rPr>
          <w:rFonts w:ascii="Courier New" w:hAnsi="Courier New" w:cs="Courier New"/>
          <w:color w:val="000000"/>
          <w:sz w:val="16"/>
          <w:szCs w:val="16"/>
        </w:rPr>
        <w:t>String</w:t>
      </w:r>
    </w:p>
    <w:p w14:paraId="30B23C6D" w14:textId="77777777" w:rsidR="00B158E3" w:rsidRPr="00356E87" w:rsidRDefault="00B158E3" w:rsidP="00B158E3">
      <w:pPr>
        <w:spacing w:after="0"/>
        <w:rPr>
          <w:rFonts w:ascii="Courier New" w:hAnsi="Courier New" w:cs="Courier New"/>
          <w:color w:val="000000"/>
          <w:sz w:val="16"/>
          <w:szCs w:val="16"/>
        </w:rPr>
      </w:pPr>
      <w:r w:rsidRPr="00356E87">
        <w:rPr>
          <w:rFonts w:ascii="Courier New" w:hAnsi="Courier New" w:cs="Courier New"/>
          <w:color w:val="000000"/>
          <w:sz w:val="16"/>
          <w:szCs w:val="16"/>
        </w:rPr>
        <w:t xml:space="preserve">                                              </w:t>
      </w:r>
      <w:r w:rsidRPr="00356E87">
        <w:rPr>
          <w:rFonts w:ascii="Courier New" w:hAnsi="Courier New" w:cs="Courier New"/>
          <w:sz w:val="16"/>
          <w:szCs w:val="16"/>
          <w:lang w:eastAsia="ko-KR"/>
        </w:rPr>
        <w:t xml:space="preserve">| </w:t>
      </w:r>
      <w:r w:rsidRPr="00356E87">
        <w:rPr>
          <w:rFonts w:ascii="Courier New" w:hAnsi="Courier New" w:cs="Courier New"/>
          <w:color w:val="000000"/>
          <w:sz w:val="16"/>
          <w:szCs w:val="16"/>
        </w:rPr>
        <w:t>Number</w:t>
      </w:r>
    </w:p>
    <w:p w14:paraId="40C4DBE4" w14:textId="77777777" w:rsidR="00B158E3" w:rsidRPr="00356E87" w:rsidRDefault="00B158E3" w:rsidP="00B158E3">
      <w:pPr>
        <w:spacing w:after="0"/>
        <w:rPr>
          <w:rFonts w:ascii="Courier New" w:hAnsi="Courier New" w:cs="Courier New"/>
          <w:color w:val="000000"/>
          <w:sz w:val="16"/>
          <w:szCs w:val="16"/>
        </w:rPr>
      </w:pPr>
      <w:r w:rsidRPr="00356E87">
        <w:rPr>
          <w:rFonts w:ascii="Courier New" w:hAnsi="Courier New" w:cs="Courier New"/>
          <w:color w:val="000000"/>
          <w:sz w:val="16"/>
          <w:szCs w:val="16"/>
        </w:rPr>
        <w:t xml:space="preserve">                                              | true | false | null)</w:t>
      </w:r>
    </w:p>
    <w:p w14:paraId="5B349FC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RelationalExpr ::= LocationPath ('&lt;' | '&gt;' | '&lt;=' | '&gt;=' ) Number</w:t>
      </w:r>
    </w:p>
    <w:bookmarkEnd w:id="106"/>
    <w:p w14:paraId="0CE383D8" w14:textId="77777777" w:rsidR="00B158E3" w:rsidRPr="00356E87" w:rsidRDefault="00B158E3" w:rsidP="00B158E3">
      <w:pPr>
        <w:spacing w:before="180" w:after="0"/>
        <w:rPr>
          <w:lang w:eastAsia="ko-KR"/>
        </w:rPr>
      </w:pPr>
      <w:r w:rsidRPr="00356E87">
        <w:rPr>
          <w:lang w:eastAsia="ko-KR"/>
        </w:rPr>
        <w:t>The data type of the value on the right side of the operator shall have the same data type as the value produced by the location path on the left side of the operator. If the values do not have the same data type the equality or relational expression shall evaluate to "false".</w:t>
      </w:r>
    </w:p>
    <w:p w14:paraId="0F45BF6D" w14:textId="77777777" w:rsidR="00B158E3" w:rsidRPr="00356E87" w:rsidRDefault="00B158E3" w:rsidP="00B158E3">
      <w:pPr>
        <w:spacing w:before="180" w:after="0"/>
        <w:rPr>
          <w:lang w:eastAsia="ko-KR"/>
        </w:rPr>
      </w:pPr>
      <w:r w:rsidRPr="00356E87">
        <w:rPr>
          <w:lang w:eastAsia="ko-KR"/>
        </w:rPr>
        <w:t>The function library in Jex Advanced features the XPath string function "contains" defined in clause 4.2 of the W3C XPath1.0 specification [2], and the boolean function "not" defined in clause 4.3 of the W3C XPath1.0 specification [2].</w:t>
      </w:r>
    </w:p>
    <w:p w14:paraId="01CD76CB" w14:textId="77777777" w:rsidR="00B158E3" w:rsidRPr="00356E87" w:rsidRDefault="00B158E3" w:rsidP="00B158E3">
      <w:pPr>
        <w:spacing w:before="180" w:after="0"/>
        <w:rPr>
          <w:lang w:eastAsia="ko-KR"/>
        </w:rPr>
      </w:pPr>
      <w:r w:rsidRPr="00356E87">
        <w:rPr>
          <w:lang w:eastAsia="ko-KR"/>
        </w:rPr>
        <w:t xml:space="preserve">The "not" function </w:t>
      </w:r>
      <w:r w:rsidRPr="00356E87">
        <w:t>returns true if its argument is false, and false otherwise. Its argument is an "or" expression.</w:t>
      </w:r>
    </w:p>
    <w:p w14:paraId="4252F415" w14:textId="77777777" w:rsidR="00B158E3" w:rsidRPr="00356E87" w:rsidRDefault="00B158E3" w:rsidP="00B158E3">
      <w:pPr>
        <w:spacing w:before="180"/>
        <w:rPr>
          <w:lang w:eastAsia="ko-KR"/>
        </w:rPr>
      </w:pPr>
      <w:r w:rsidRPr="00356E87">
        <w:rPr>
          <w:lang w:eastAsia="ko-KR"/>
        </w:rPr>
        <w:t>Example: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4AAFF546" w14:textId="77777777" w:rsidTr="00302EFE">
        <w:tc>
          <w:tcPr>
            <w:tcW w:w="5000" w:type="pct"/>
            <w:shd w:val="clear" w:color="auto" w:fill="F2F2F2"/>
          </w:tcPr>
          <w:p w14:paraId="036A952A" w14:textId="77777777" w:rsidR="00B158E3" w:rsidRPr="00356E87" w:rsidRDefault="00B158E3" w:rsidP="00302EFE">
            <w:pPr>
              <w:spacing w:after="0"/>
              <w:ind w:left="31"/>
              <w:rPr>
                <w:rFonts w:ascii="Courier New" w:hAnsi="Courier New" w:cs="Courier New"/>
                <w:sz w:val="16"/>
                <w:szCs w:val="16"/>
              </w:rPr>
            </w:pPr>
            <w:bookmarkStart w:id="107" w:name="_MCCTEMPBM_CRPT95330051___2" w:colFirst="0" w:colLast="0"/>
            <w:r w:rsidRPr="00356E87">
              <w:rPr>
                <w:rFonts w:ascii="Courier New" w:hAnsi="Courier New" w:cs="Courier New"/>
                <w:sz w:val="16"/>
                <w:szCs w:val="16"/>
              </w:rPr>
              <w:t>/SubNetwork/ManagedElement/attributes[vendorName="Company XY" and location="TV Tower"]</w:t>
            </w:r>
          </w:p>
          <w:p w14:paraId="2AE913F9"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/SubNetwork/ManagedElement/attributes[vendorName="Company XY" and not(location="TV Tower")]</w:t>
            </w:r>
          </w:p>
        </w:tc>
      </w:tr>
    </w:tbl>
    <w:bookmarkEnd w:id="107"/>
    <w:p w14:paraId="5B6152A6" w14:textId="77777777" w:rsidR="00B158E3" w:rsidRPr="00356E87" w:rsidRDefault="00B158E3" w:rsidP="00B158E3">
      <w:pPr>
        <w:spacing w:before="180"/>
        <w:rPr>
          <w:lang w:eastAsia="ko-KR"/>
        </w:rPr>
      </w:pPr>
      <w:r w:rsidRPr="00356E87">
        <w:rPr>
          <w:lang w:eastAsia="ko-KR"/>
        </w:rPr>
        <w:t xml:space="preserve">The "contains" function </w:t>
      </w:r>
      <w:r w:rsidRPr="00356E87">
        <w:t>returns true if the first argument string contains the second argument string, and otherwise returns false. It can be</w:t>
      </w:r>
      <w:r w:rsidRPr="00356E87">
        <w:rPr>
          <w:lang w:eastAsia="ko-KR"/>
        </w:rPr>
        <w:t xml:space="preserve"> used only in predicates as follows.</w:t>
      </w:r>
    </w:p>
    <w:p w14:paraId="3FAC8A70" w14:textId="77777777" w:rsidR="00B158E3" w:rsidRPr="00356E87" w:rsidRDefault="00B158E3" w:rsidP="00B158E3">
      <w:pPr>
        <w:spacing w:after="0"/>
        <w:rPr>
          <w:rFonts w:ascii="Courier New" w:hAnsi="Courier New" w:cs="Courier New"/>
          <w:sz w:val="16"/>
          <w:szCs w:val="16"/>
          <w:lang w:eastAsia="ko-KR"/>
        </w:rPr>
      </w:pPr>
      <w:bookmarkStart w:id="108" w:name="_MCCTEMPBM_CRPT95330052___7"/>
      <w:r w:rsidRPr="00356E87">
        <w:rPr>
          <w:rFonts w:ascii="Courier New" w:hAnsi="Courier New" w:cs="Courier New"/>
          <w:sz w:val="16"/>
          <w:szCs w:val="16"/>
          <w:lang w:eastAsia="ko-KR"/>
        </w:rPr>
        <w:t>FunctionCall ::= FunctionName'('LocationPath','Argument')'</w:t>
      </w:r>
    </w:p>
    <w:p w14:paraId="5947C64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lastRenderedPageBreak/>
        <w:t>FunctionName ::= "contains"</w:t>
      </w:r>
    </w:p>
    <w:p w14:paraId="318D5DB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Argument     ::= String</w:t>
      </w:r>
    </w:p>
    <w:bookmarkEnd w:id="108"/>
    <w:p w14:paraId="1752095C" w14:textId="77777777" w:rsidR="00B158E3" w:rsidRPr="00356E87" w:rsidRDefault="00B158E3" w:rsidP="00B158E3">
      <w:pPr>
        <w:spacing w:before="180"/>
        <w:rPr>
          <w:lang w:eastAsia="ko-KR"/>
        </w:rPr>
      </w:pPr>
      <w:r w:rsidRPr="00356E87">
        <w:rPr>
          <w:lang w:eastAsia="ko-KR"/>
        </w:rPr>
        <w:t>Examples:</w:t>
      </w:r>
    </w:p>
    <w:p w14:paraId="413DBEE7" w14:textId="77777777" w:rsidR="00B158E3" w:rsidRPr="00356E87" w:rsidRDefault="00B158E3" w:rsidP="00B158E3">
      <w:pPr>
        <w:rPr>
          <w:lang w:eastAsia="ko-KR"/>
        </w:rPr>
      </w:pPr>
      <w:r w:rsidRPr="00356E87">
        <w:rPr>
          <w:lang w:eastAsia="ko-KR"/>
        </w:rPr>
        <w:t>In the first example the specified "ManagedElement" instance is selected only when the "vendorName" attribute has the value "Company XY".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15120CD6" w14:textId="77777777" w:rsidTr="00302EFE">
        <w:tc>
          <w:tcPr>
            <w:tcW w:w="5000" w:type="pct"/>
            <w:shd w:val="clear" w:color="auto" w:fill="F2F2F2"/>
          </w:tcPr>
          <w:p w14:paraId="78D16B65" w14:textId="77777777" w:rsidR="00B158E3" w:rsidRPr="00356E87" w:rsidRDefault="00B158E3" w:rsidP="00302EFE">
            <w:pPr>
              <w:spacing w:after="0"/>
              <w:ind w:left="31"/>
              <w:rPr>
                <w:rFonts w:ascii="Courier New" w:hAnsi="Courier New" w:cs="Courier New"/>
                <w:sz w:val="16"/>
                <w:szCs w:val="16"/>
              </w:rPr>
            </w:pPr>
            <w:bookmarkStart w:id="109" w:name="_MCCTEMPBM_CRPT95330053___2"/>
            <w:r w:rsidRPr="00356E87">
              <w:rPr>
                <w:rFonts w:ascii="Courier New" w:hAnsi="Courier New" w:cs="Courier New"/>
                <w:sz w:val="16"/>
                <w:szCs w:val="16"/>
              </w:rPr>
              <w:t>/SubNetwork[id="SN1"]/ManagedElement[id="ME1"]/attributes[vendorName="Company XY"]</w:t>
            </w:r>
            <w:bookmarkEnd w:id="109"/>
          </w:p>
        </w:tc>
      </w:tr>
    </w:tbl>
    <w:p w14:paraId="70832D0E" w14:textId="77777777" w:rsidR="00B158E3" w:rsidRPr="00356E87" w:rsidRDefault="00B158E3" w:rsidP="00B158E3">
      <w:pPr>
        <w:spacing w:before="180"/>
        <w:rPr>
          <w:lang w:eastAsia="ko-KR"/>
        </w:rPr>
      </w:pPr>
      <w:r w:rsidRPr="00356E87">
        <w:t>/SubNetwork[id="SN1"]/ManagedElement[id="ME1" and attributes/vendorName="Company XY"]</w:t>
      </w:r>
    </w:p>
    <w:p w14:paraId="73645E94" w14:textId="77777777" w:rsidR="00B158E3" w:rsidRPr="00356E87" w:rsidRDefault="00B158E3" w:rsidP="00B158E3">
      <w:pPr>
        <w:spacing w:before="180"/>
        <w:rPr>
          <w:lang w:eastAsia="ko-KR"/>
        </w:rPr>
      </w:pPr>
      <w:r w:rsidRPr="00356E87">
        <w:rPr>
          <w:lang w:eastAsia="ko-KR"/>
        </w:rPr>
        <w:t>Instead of the instance only one attribute can be selected.</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4F221CF" w14:textId="77777777" w:rsidTr="00302EFE">
        <w:tc>
          <w:tcPr>
            <w:tcW w:w="5000" w:type="pct"/>
            <w:shd w:val="clear" w:color="auto" w:fill="F2F2F2"/>
          </w:tcPr>
          <w:p w14:paraId="6C8D5491" w14:textId="77777777" w:rsidR="00B158E3" w:rsidRPr="00356E87" w:rsidRDefault="00B158E3" w:rsidP="00302EFE">
            <w:pPr>
              <w:spacing w:after="0"/>
              <w:ind w:left="31"/>
              <w:rPr>
                <w:rFonts w:ascii="Courier New" w:hAnsi="Courier New" w:cs="Courier New"/>
                <w:sz w:val="16"/>
                <w:szCs w:val="16"/>
              </w:rPr>
            </w:pPr>
            <w:bookmarkStart w:id="110" w:name="_MCCTEMPBM_CRPT95330054___2"/>
            <w:r w:rsidRPr="00356E87">
              <w:rPr>
                <w:rFonts w:ascii="Courier New" w:hAnsi="Courier New" w:cs="Courier New"/>
                <w:sz w:val="16"/>
                <w:szCs w:val="16"/>
              </w:rPr>
              <w:t>/SubNetwork[id="SN1"]/ManagedElement[id="ME1"]/attributes[vendorName="Company XY"]/userLabel</w:t>
            </w:r>
            <w:bookmarkEnd w:id="110"/>
          </w:p>
        </w:tc>
      </w:tr>
    </w:tbl>
    <w:p w14:paraId="5807C1AA" w14:textId="77777777" w:rsidR="00B158E3" w:rsidRPr="00356E87" w:rsidRDefault="00B158E3" w:rsidP="00B158E3">
      <w:pPr>
        <w:spacing w:before="180"/>
        <w:rPr>
          <w:lang w:eastAsia="ko-KR"/>
        </w:rPr>
      </w:pPr>
      <w:r w:rsidRPr="00356E87">
        <w:rPr>
          <w:lang w:eastAsia="ko-KR"/>
        </w:rPr>
        <w:t>The Jex expression in the next example selects all "ManagedElements" from the vendor "Company XY".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7E181935" w14:textId="77777777" w:rsidTr="00302EFE">
        <w:tc>
          <w:tcPr>
            <w:tcW w:w="5000" w:type="pct"/>
            <w:shd w:val="clear" w:color="auto" w:fill="F2F2F2"/>
          </w:tcPr>
          <w:p w14:paraId="3C9D6AD4" w14:textId="77777777" w:rsidR="00B158E3" w:rsidRPr="00356E87" w:rsidRDefault="00B158E3" w:rsidP="00302EFE">
            <w:pPr>
              <w:spacing w:after="0"/>
              <w:ind w:left="31"/>
              <w:rPr>
                <w:rFonts w:ascii="Courier New" w:hAnsi="Courier New" w:cs="Courier New"/>
                <w:sz w:val="16"/>
                <w:szCs w:val="16"/>
              </w:rPr>
            </w:pPr>
            <w:bookmarkStart w:id="111" w:name="_MCCTEMPBM_CRPT95330055___2"/>
            <w:r w:rsidRPr="00356E87">
              <w:rPr>
                <w:rFonts w:ascii="Courier New" w:hAnsi="Courier New" w:cs="Courier New"/>
                <w:sz w:val="16"/>
                <w:szCs w:val="16"/>
              </w:rPr>
              <w:t>/SubNetwork[id="SN1"]/ManagedElement/attributes[vendorName="Company XY"]</w:t>
            </w:r>
            <w:bookmarkEnd w:id="111"/>
          </w:p>
        </w:tc>
      </w:tr>
    </w:tbl>
    <w:p w14:paraId="7D8C106B" w14:textId="77777777" w:rsidR="00B158E3" w:rsidRPr="00356E87" w:rsidRDefault="00B158E3" w:rsidP="00B158E3">
      <w:pPr>
        <w:spacing w:before="180"/>
        <w:rPr>
          <w:lang w:eastAsia="ko-KR"/>
        </w:rPr>
      </w:pPr>
      <w:r w:rsidRPr="00356E87">
        <w:rPr>
          <w:lang w:eastAsia="ko-KR"/>
        </w:rPr>
        <w:t>The following example selects the threshold level identified by the "level" 3.</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E6A0346" w14:textId="77777777" w:rsidTr="00302EFE">
        <w:tc>
          <w:tcPr>
            <w:tcW w:w="5000" w:type="pct"/>
            <w:shd w:val="clear" w:color="auto" w:fill="F2F2F2"/>
          </w:tcPr>
          <w:p w14:paraId="015ED6FB" w14:textId="77777777" w:rsidR="00B158E3" w:rsidRPr="00356E87" w:rsidRDefault="00B158E3" w:rsidP="00302EFE">
            <w:pPr>
              <w:spacing w:after="0"/>
              <w:ind w:left="31"/>
              <w:rPr>
                <w:rFonts w:ascii="Courier New" w:hAnsi="Courier New" w:cs="Courier New"/>
                <w:sz w:val="16"/>
                <w:szCs w:val="16"/>
              </w:rPr>
            </w:pPr>
            <w:bookmarkStart w:id="112" w:name="_MCCTEMPBM_CRPT95330056___2"/>
            <w:r w:rsidRPr="00356E87">
              <w:rPr>
                <w:rFonts w:ascii="Courier New" w:hAnsi="Courier New" w:cs="Courier New"/>
                <w:sz w:val="16"/>
                <w:szCs w:val="16"/>
              </w:rPr>
              <w:t>/SubNetwork[id="SN1"]/ThresholdMonitor[id="TM1"]/attributes/ThresholdLevels[level=3]</w:t>
            </w:r>
            <w:bookmarkEnd w:id="112"/>
          </w:p>
        </w:tc>
      </w:tr>
    </w:tbl>
    <w:p w14:paraId="340C4EBA" w14:textId="77777777" w:rsidR="00B158E3" w:rsidRPr="00356E87" w:rsidRDefault="00B158E3" w:rsidP="00B158E3">
      <w:pPr>
        <w:spacing w:before="180"/>
        <w:rPr>
          <w:lang w:eastAsia="ko-KR"/>
        </w:rPr>
      </w:pPr>
      <w:r w:rsidRPr="00356E87">
        <w:rPr>
          <w:lang w:eastAsia="ko-KR"/>
        </w:rPr>
        <w:t>The location paths in the predicates in the examples above are relative location paths with a single location step. Multiple location steps are also possible in a predicate.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7682A3B" w14:textId="77777777" w:rsidTr="00302EFE">
        <w:tc>
          <w:tcPr>
            <w:tcW w:w="5000" w:type="pct"/>
            <w:shd w:val="clear" w:color="auto" w:fill="F2F2F2"/>
          </w:tcPr>
          <w:p w14:paraId="573500AF" w14:textId="77777777" w:rsidR="00B158E3" w:rsidRPr="00356E87" w:rsidRDefault="00B158E3" w:rsidP="00302EFE">
            <w:pPr>
              <w:spacing w:after="0"/>
              <w:ind w:left="31"/>
              <w:rPr>
                <w:rFonts w:ascii="Courier New" w:hAnsi="Courier New" w:cs="Courier New"/>
                <w:sz w:val="16"/>
                <w:szCs w:val="16"/>
              </w:rPr>
            </w:pPr>
            <w:bookmarkStart w:id="113" w:name="_MCCTEMPBM_CRPT95330057___2"/>
            <w:r w:rsidRPr="00356E87">
              <w:rPr>
                <w:rFonts w:ascii="Courier New" w:hAnsi="Courier New" w:cs="Courier New"/>
                <w:sz w:val="16"/>
                <w:szCs w:val="16"/>
              </w:rPr>
              <w:t>/SubNetwork[id="SN1"]/attributes[plmnId/mnc=789]</w:t>
            </w:r>
            <w:bookmarkEnd w:id="113"/>
          </w:p>
        </w:tc>
      </w:tr>
    </w:tbl>
    <w:p w14:paraId="6228E3C3" w14:textId="77777777" w:rsidR="00B158E3" w:rsidRPr="00356E87" w:rsidRDefault="00B158E3" w:rsidP="00B158E3">
      <w:pPr>
        <w:spacing w:before="180"/>
        <w:rPr>
          <w:lang w:eastAsia="ko-KR"/>
        </w:rPr>
      </w:pPr>
      <w:r w:rsidRPr="00356E87">
        <w:rPr>
          <w:lang w:eastAsia="ko-KR"/>
        </w:rPr>
        <w:t>The location path in a predicate can also be an absolute location path. This allows to test on conditions prevailing somewhere else in the object tree.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5F05D1FE" w14:textId="77777777" w:rsidTr="00302EFE">
        <w:tc>
          <w:tcPr>
            <w:tcW w:w="5000" w:type="pct"/>
            <w:shd w:val="clear" w:color="auto" w:fill="F2F2F2"/>
          </w:tcPr>
          <w:p w14:paraId="55B690DF" w14:textId="77777777" w:rsidR="00B158E3" w:rsidRPr="00356E87" w:rsidRDefault="00B158E3" w:rsidP="00302EFE">
            <w:pPr>
              <w:spacing w:after="0"/>
              <w:ind w:left="31"/>
              <w:rPr>
                <w:rFonts w:ascii="Courier New" w:hAnsi="Courier New" w:cs="Courier New"/>
                <w:sz w:val="16"/>
                <w:szCs w:val="16"/>
              </w:rPr>
            </w:pPr>
            <w:bookmarkStart w:id="114" w:name="_MCCTEMPBM_CRPT95330058___2" w:colFirst="0" w:colLast="0"/>
            <w:r w:rsidRPr="00356E87">
              <w:rPr>
                <w:rFonts w:ascii="Courier New" w:hAnsi="Courier New" w:cs="Courier New"/>
                <w:sz w:val="16"/>
                <w:szCs w:val="16"/>
              </w:rPr>
              <w:t>/SubNetwork[id="SN1"]/ManagedElement/attributes[/SubNetwork[id="SN1"]/PerfMetricJob[id="PMJ1"]\</w:t>
            </w:r>
          </w:p>
          <w:p w14:paraId="57E09D7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/attributes/attrA=1]</w:t>
            </w:r>
          </w:p>
        </w:tc>
      </w:tr>
    </w:tbl>
    <w:bookmarkEnd w:id="114"/>
    <w:p w14:paraId="7D55EF76" w14:textId="77777777" w:rsidR="00B158E3" w:rsidRPr="00356E87" w:rsidRDefault="00B158E3" w:rsidP="00B158E3">
      <w:pPr>
        <w:spacing w:before="180"/>
        <w:rPr>
          <w:lang w:eastAsia="ko-KR"/>
        </w:rPr>
      </w:pPr>
      <w:r w:rsidRPr="00356E87">
        <w:rPr>
          <w:lang w:eastAsia="ko-KR"/>
        </w:rPr>
        <w:t>The following example shows how multiple attributes can be selected using a sequence expression.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D124A2F" w14:textId="77777777" w:rsidTr="00302EFE">
        <w:tc>
          <w:tcPr>
            <w:tcW w:w="5000" w:type="pct"/>
            <w:shd w:val="clear" w:color="auto" w:fill="F2F2F2"/>
          </w:tcPr>
          <w:p w14:paraId="64D07B2D" w14:textId="77777777" w:rsidR="00B158E3" w:rsidRPr="00356E87" w:rsidRDefault="00B158E3" w:rsidP="00302EFE">
            <w:pPr>
              <w:spacing w:after="0"/>
              <w:ind w:left="31"/>
              <w:rPr>
                <w:rFonts w:ascii="Courier New" w:hAnsi="Courier New" w:cs="Courier New"/>
                <w:sz w:val="16"/>
                <w:szCs w:val="16"/>
              </w:rPr>
            </w:pPr>
            <w:bookmarkStart w:id="115" w:name="_MCCTEMPBM_CRPT95330059___2"/>
            <w:r w:rsidRPr="00356E87">
              <w:rPr>
                <w:rFonts w:ascii="Courier New" w:hAnsi="Courier New" w:cs="Courier New"/>
                <w:sz w:val="16"/>
                <w:szCs w:val="16"/>
              </w:rPr>
              <w:t>/SubNetwork[id="SN1"]/attributes/(userLabel|userDefinedNetworkType)</w:t>
            </w:r>
            <w:bookmarkEnd w:id="115"/>
          </w:p>
        </w:tc>
      </w:tr>
    </w:tbl>
    <w:p w14:paraId="31B4C8F0" w14:textId="77777777" w:rsidR="00B158E3" w:rsidRPr="00356E87" w:rsidRDefault="00B158E3" w:rsidP="00B158E3">
      <w:pPr>
        <w:spacing w:before="180"/>
        <w:rPr>
          <w:lang w:eastAsia="ko-KR"/>
        </w:rPr>
      </w:pPr>
      <w:r w:rsidRPr="00356E87">
        <w:rPr>
          <w:lang w:eastAsia="ko-KR"/>
        </w:rPr>
        <w:t>Sequence expressions can also be used to select objects of different classes.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FA2A7A5" w14:textId="77777777" w:rsidTr="00302EFE">
        <w:tc>
          <w:tcPr>
            <w:tcW w:w="5000" w:type="pct"/>
            <w:shd w:val="clear" w:color="auto" w:fill="F2F2F2"/>
          </w:tcPr>
          <w:p w14:paraId="7F8D6D2F" w14:textId="77777777" w:rsidR="00B158E3" w:rsidRPr="00356E87" w:rsidRDefault="00B158E3" w:rsidP="00302EFE">
            <w:pPr>
              <w:spacing w:after="0"/>
              <w:ind w:left="31"/>
              <w:rPr>
                <w:rFonts w:ascii="Courier New" w:hAnsi="Courier New" w:cs="Courier New"/>
                <w:sz w:val="16"/>
                <w:szCs w:val="16"/>
              </w:rPr>
            </w:pPr>
            <w:bookmarkStart w:id="116" w:name="_MCCTEMPBM_CRPT95330060___2"/>
            <w:r w:rsidRPr="00356E87">
              <w:rPr>
                <w:rFonts w:ascii="Courier New" w:hAnsi="Courier New" w:cs="Courier New"/>
                <w:sz w:val="16"/>
                <w:szCs w:val="16"/>
              </w:rPr>
              <w:t>/SubNetwork[id="SN1"]/(ThresholdMonitor|PerfMetricJob)/attributes</w:t>
            </w:r>
            <w:bookmarkEnd w:id="116"/>
          </w:p>
        </w:tc>
      </w:tr>
    </w:tbl>
    <w:p w14:paraId="4E0663A5" w14:textId="77777777" w:rsidR="00B158E3" w:rsidRPr="00356E87" w:rsidRDefault="00B158E3" w:rsidP="00B158E3">
      <w:pPr>
        <w:spacing w:before="180"/>
        <w:rPr>
          <w:lang w:eastAsia="ko-KR"/>
        </w:rPr>
      </w:pPr>
      <w:r w:rsidRPr="00356E87">
        <w:rPr>
          <w:lang w:eastAsia="ko-KR"/>
        </w:rPr>
        <w:t>Multiple conditions can appear in a predicate.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3A3E1FB" w14:textId="77777777" w:rsidTr="00302EFE">
        <w:tc>
          <w:tcPr>
            <w:tcW w:w="5000" w:type="pct"/>
            <w:shd w:val="clear" w:color="auto" w:fill="F2F2F2"/>
          </w:tcPr>
          <w:p w14:paraId="662990C6" w14:textId="77777777" w:rsidR="00B158E3" w:rsidRPr="00356E87" w:rsidRDefault="00B158E3" w:rsidP="00302EFE">
            <w:pPr>
              <w:spacing w:after="0"/>
              <w:ind w:left="31"/>
              <w:rPr>
                <w:rFonts w:ascii="Courier New" w:hAnsi="Courier New" w:cs="Courier New"/>
                <w:sz w:val="16"/>
                <w:szCs w:val="16"/>
              </w:rPr>
            </w:pPr>
            <w:bookmarkStart w:id="117" w:name="_MCCTEMPBM_CRPT95330061___2"/>
            <w:r w:rsidRPr="00356E87">
              <w:rPr>
                <w:rFonts w:ascii="Courier New" w:hAnsi="Courier New" w:cs="Courier New"/>
                <w:sz w:val="16"/>
                <w:szCs w:val="16"/>
              </w:rPr>
              <w:t>/SubNetwork[id="SN1"]/attributes[userLabel="Berlin NW" and userDefinedNetworkType="5G"]</w:t>
            </w:r>
            <w:bookmarkEnd w:id="117"/>
          </w:p>
        </w:tc>
      </w:tr>
    </w:tbl>
    <w:p w14:paraId="21214329" w14:textId="77777777" w:rsidR="00B158E3" w:rsidRPr="00356E87" w:rsidRDefault="00B158E3" w:rsidP="00B158E3">
      <w:pPr>
        <w:spacing w:before="180"/>
      </w:pPr>
      <w:r w:rsidRPr="00356E87">
        <w:t>The following expression selects all "ManagedElement" objects whose "location" value contains the string "tower".</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4E586180" w14:textId="77777777" w:rsidTr="00302EFE">
        <w:tc>
          <w:tcPr>
            <w:tcW w:w="5000" w:type="pct"/>
            <w:shd w:val="clear" w:color="auto" w:fill="F2F2F2"/>
          </w:tcPr>
          <w:p w14:paraId="141A41BB" w14:textId="77777777" w:rsidR="00B158E3" w:rsidRPr="00356E87" w:rsidRDefault="00B158E3" w:rsidP="00302EFE">
            <w:pPr>
              <w:spacing w:after="0"/>
              <w:ind w:left="31"/>
              <w:rPr>
                <w:rFonts w:ascii="Courier New" w:hAnsi="Courier New" w:cs="Courier New"/>
                <w:sz w:val="16"/>
                <w:szCs w:val="16"/>
              </w:rPr>
            </w:pPr>
            <w:bookmarkStart w:id="118" w:name="_MCCTEMPBM_CRPT95330062___2"/>
            <w:r w:rsidRPr="00356E87">
              <w:rPr>
                <w:rFonts w:ascii="Courier New" w:hAnsi="Courier New" w:cs="Courier New"/>
                <w:sz w:val="16"/>
                <w:szCs w:val="16"/>
              </w:rPr>
              <w:t>/SubNetwork/ManagedElement/attributes[contains(location,"tower")]</w:t>
            </w:r>
            <w:bookmarkEnd w:id="118"/>
          </w:p>
        </w:tc>
      </w:tr>
    </w:tbl>
    <w:p w14:paraId="2FA138AD" w14:textId="77777777" w:rsidR="00B158E3" w:rsidRPr="00356E87" w:rsidRDefault="00B158E3" w:rsidP="00B158E3">
      <w:pPr>
        <w:spacing w:before="180"/>
      </w:pPr>
      <w:r w:rsidRPr="00356E87">
        <w:t>The next expression returns the "location" only if its value contains the string "tower".</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E1251A8" w14:textId="77777777" w:rsidTr="00302EFE">
        <w:tc>
          <w:tcPr>
            <w:tcW w:w="5000" w:type="pct"/>
            <w:shd w:val="clear" w:color="auto" w:fill="F2F2F2"/>
          </w:tcPr>
          <w:p w14:paraId="57082222" w14:textId="77777777" w:rsidR="00B158E3" w:rsidRPr="00356E87" w:rsidRDefault="00B158E3" w:rsidP="00302EFE">
            <w:pPr>
              <w:spacing w:after="0"/>
              <w:ind w:left="31"/>
              <w:rPr>
                <w:rFonts w:ascii="Courier New" w:hAnsi="Courier New" w:cs="Courier New"/>
                <w:sz w:val="16"/>
                <w:szCs w:val="16"/>
              </w:rPr>
            </w:pPr>
            <w:bookmarkStart w:id="119" w:name="_MCCTEMPBM_CRPT95330063___2"/>
            <w:r w:rsidRPr="00356E87">
              <w:rPr>
                <w:rFonts w:ascii="Courier New" w:hAnsi="Courier New" w:cs="Courier New"/>
                <w:sz w:val="16"/>
                <w:szCs w:val="16"/>
              </w:rPr>
              <w:t>/SubNetwork/attributes/location[contains(.,"tower")]</w:t>
            </w:r>
            <w:bookmarkEnd w:id="119"/>
          </w:p>
        </w:tc>
      </w:tr>
    </w:tbl>
    <w:p w14:paraId="0415BE72" w14:textId="77777777" w:rsidR="00B158E3" w:rsidRPr="00356E87" w:rsidRDefault="00B158E3" w:rsidP="00B158E3">
      <w:pPr>
        <w:pStyle w:val="Heading2"/>
      </w:pPr>
      <w:bookmarkStart w:id="120" w:name="_Toc157887253"/>
      <w:r w:rsidRPr="00356E87">
        <w:t>7.6</w:t>
      </w:r>
      <w:r w:rsidRPr="00356E87">
        <w:tab/>
        <w:t>Jex conditions for condition evaluation</w:t>
      </w:r>
      <w:bookmarkEnd w:id="120"/>
    </w:p>
    <w:p w14:paraId="5137BF3B" w14:textId="77777777" w:rsidR="00B158E3" w:rsidRPr="00356E87" w:rsidRDefault="00B158E3" w:rsidP="00B158E3">
      <w:pPr>
        <w:rPr>
          <w:lang w:eastAsia="ko-KR"/>
        </w:rPr>
      </w:pPr>
      <w:r w:rsidRPr="00356E87">
        <w:rPr>
          <w:lang w:eastAsia="ko-KR"/>
        </w:rPr>
        <w:t>A Jex conditions expression evaluates to "true" or "false". It is equal to the predicate expression in Jex advanced.</w:t>
      </w:r>
    </w:p>
    <w:p w14:paraId="62B00D87" w14:textId="77777777" w:rsidR="00B158E3" w:rsidRPr="00356E87" w:rsidRDefault="00B158E3" w:rsidP="00B158E3">
      <w:pPr>
        <w:spacing w:after="0"/>
        <w:rPr>
          <w:rFonts w:ascii="Courier New" w:hAnsi="Courier New" w:cs="Courier New"/>
          <w:lang w:eastAsia="ko-KR"/>
        </w:rPr>
      </w:pPr>
      <w:bookmarkStart w:id="121" w:name="_MCCTEMPBM_CRPT95330064___7"/>
      <w:r w:rsidRPr="00356E87">
        <w:rPr>
          <w:rFonts w:ascii="Courier New" w:hAnsi="Courier New" w:cs="Courier New"/>
          <w:lang w:eastAsia="ko-KR"/>
        </w:rPr>
        <w:t>JexConditionsExpr ::= JexAdvancedPredicateExpr</w:t>
      </w:r>
    </w:p>
    <w:bookmarkEnd w:id="121"/>
    <w:p w14:paraId="1703DEBE" w14:textId="77777777" w:rsidR="00B158E3" w:rsidRPr="00356E87" w:rsidRDefault="00B158E3" w:rsidP="00B158E3">
      <w:pPr>
        <w:spacing w:before="180"/>
        <w:rPr>
          <w:lang w:eastAsia="ko-KR"/>
        </w:rPr>
      </w:pPr>
      <w:r w:rsidRPr="00356E87">
        <w:rPr>
          <w:lang w:eastAsia="ko-KR"/>
        </w:rPr>
        <w:t>Jex conditions is used for evaluating conditions in an object tree or some other JSON document. Depending on the outcome certain actions may be triggered. For example, Jex conditions can be used for notification filtering, or starting and stopping collection of additional performance metrics when some basic permanently monitored performance metrics are above a certain threshold.</w:t>
      </w:r>
    </w:p>
    <w:p w14:paraId="333B42F3" w14:textId="7205553B" w:rsidR="00B158E3" w:rsidRPr="00356E87" w:rsidRDefault="001B3BC3" w:rsidP="004250C6">
      <w:pPr>
        <w:pStyle w:val="Heading8"/>
      </w:pPr>
      <w:bookmarkStart w:id="122" w:name="_Toc157887254"/>
      <w:r w:rsidRPr="00356E87">
        <w:br w:type="page"/>
      </w:r>
      <w:r w:rsidR="00B158E3" w:rsidRPr="00356E87">
        <w:lastRenderedPageBreak/>
        <w:t>Annex A (normative):</w:t>
      </w:r>
      <w:r w:rsidR="00B158E3" w:rsidRPr="00356E87">
        <w:br/>
        <w:t>Jex grammar</w:t>
      </w:r>
      <w:bookmarkEnd w:id="122"/>
    </w:p>
    <w:p w14:paraId="03843E45" w14:textId="77777777" w:rsidR="00B158E3" w:rsidRPr="00356E87" w:rsidRDefault="00B158E3" w:rsidP="001B3BC3">
      <w:pPr>
        <w:pStyle w:val="Heading1"/>
        <w:rPr>
          <w:lang w:eastAsia="ko-KR"/>
        </w:rPr>
      </w:pPr>
      <w:bookmarkStart w:id="123" w:name="_Toc157887255"/>
      <w:r w:rsidRPr="00356E87">
        <w:rPr>
          <w:lang w:eastAsia="ko-KR"/>
        </w:rPr>
        <w:t>A.1</w:t>
      </w:r>
      <w:r w:rsidRPr="00356E87">
        <w:rPr>
          <w:lang w:eastAsia="ko-KR"/>
        </w:rPr>
        <w:tab/>
        <w:t>EBNF</w:t>
      </w:r>
      <w:bookmarkEnd w:id="123"/>
    </w:p>
    <w:p w14:paraId="03559651" w14:textId="77777777" w:rsidR="00B158E3" w:rsidRPr="00356E87" w:rsidRDefault="00B158E3" w:rsidP="00B158E3">
      <w:r w:rsidRPr="00356E87">
        <w:rPr>
          <w:lang w:eastAsia="ko-KR"/>
        </w:rPr>
        <w:t xml:space="preserve">The grammar of Jex is specified using the </w:t>
      </w:r>
      <w:r w:rsidRPr="00356E87">
        <w:t xml:space="preserve">Extended Backus-Naur Form (EBNF) notation defined in </w:t>
      </w:r>
      <w:hyperlink r:id="rId20" w:anchor="XML" w:history="1">
        <w:r w:rsidRPr="00356E87">
          <w:t>XML 1.0 [7]</w:t>
        </w:r>
      </w:hyperlink>
      <w:r w:rsidRPr="00356E87">
        <w:t>, with the following addition:.</w:t>
      </w:r>
    </w:p>
    <w:p w14:paraId="05744C37" w14:textId="65CC8576" w:rsidR="00B158E3" w:rsidRPr="00356E87" w:rsidRDefault="00F14A47" w:rsidP="00F14A47">
      <w:pPr>
        <w:pStyle w:val="B1"/>
      </w:pPr>
      <w:r w:rsidRPr="00356E87">
        <w:t>-</w:t>
      </w:r>
      <w:r w:rsidRPr="00356E87">
        <w:tab/>
      </w:r>
      <w:r w:rsidR="00B158E3" w:rsidRPr="00356E87">
        <w:t xml:space="preserve">Regular expressions can be specified using </w:t>
      </w:r>
      <w:r w:rsidR="00B158E3" w:rsidRPr="00356E87">
        <w:rPr>
          <w:rFonts w:ascii="Courier New" w:hAnsi="Courier New" w:cs="Courier New"/>
          <w:sz w:val="18"/>
          <w:szCs w:val="18"/>
        </w:rPr>
        <w:t>#'regEx'</w:t>
      </w:r>
    </w:p>
    <w:p w14:paraId="599C8297" w14:textId="030938E7" w:rsidR="00B158E3" w:rsidRPr="00356E87" w:rsidRDefault="00B158E3" w:rsidP="001B3BC3">
      <w:pPr>
        <w:pStyle w:val="Heading1"/>
        <w:rPr>
          <w:lang w:eastAsia="ko-KR"/>
        </w:rPr>
      </w:pPr>
      <w:bookmarkStart w:id="124" w:name="_Toc157887256"/>
      <w:r w:rsidRPr="00356E87">
        <w:rPr>
          <w:lang w:eastAsia="ko-KR"/>
        </w:rPr>
        <w:t>A.</w:t>
      </w:r>
      <w:r w:rsidR="001B3BC3" w:rsidRPr="00356E87">
        <w:rPr>
          <w:lang w:eastAsia="ko-KR"/>
        </w:rPr>
        <w:t>2</w:t>
      </w:r>
      <w:r w:rsidRPr="00356E87">
        <w:rPr>
          <w:lang w:eastAsia="ko-KR"/>
        </w:rPr>
        <w:tab/>
        <w:t>EBNF for Jex basic</w:t>
      </w:r>
      <w:bookmarkEnd w:id="124"/>
    </w:p>
    <w:p w14:paraId="644AC5ED" w14:textId="77777777" w:rsidR="00B158E3" w:rsidRPr="00356E87" w:rsidRDefault="00B158E3" w:rsidP="00B158E3">
      <w:pPr>
        <w:rPr>
          <w:lang w:eastAsia="ko-KR"/>
        </w:rPr>
      </w:pPr>
      <w:r w:rsidRPr="00356E87">
        <w:rPr>
          <w:lang w:eastAsia="ko-KR"/>
        </w:rPr>
        <w:t>This appendix specifies the normative version of the complete EBNF for Jex basic.</w:t>
      </w:r>
    </w:p>
    <w:p w14:paraId="23980498" w14:textId="77777777" w:rsidR="00B158E3" w:rsidRPr="00356E87" w:rsidRDefault="00B158E3" w:rsidP="00B158E3">
      <w:pPr>
        <w:spacing w:after="0"/>
        <w:rPr>
          <w:rFonts w:ascii="Courier New" w:hAnsi="Courier New" w:cs="Courier New"/>
          <w:sz w:val="16"/>
          <w:szCs w:val="16"/>
          <w:lang w:eastAsia="ko-KR"/>
        </w:rPr>
      </w:pPr>
      <w:bookmarkStart w:id="125" w:name="_MCCTEMPBM_CRPT95330065___7"/>
      <w:r w:rsidRPr="00356E87">
        <w:rPr>
          <w:rFonts w:ascii="Courier New" w:hAnsi="Courier New" w:cs="Courier New"/>
          <w:sz w:val="16"/>
          <w:szCs w:val="16"/>
          <w:lang w:eastAsia="ko-KR"/>
        </w:rPr>
        <w:t>ManyPaths ::= (JexBasicExpr "\n" | "\n" | ("&amp;&amp;" #'[^\n]*' "\n")) *</w:t>
      </w:r>
    </w:p>
    <w:p w14:paraId="19F4F97D" w14:textId="77777777" w:rsidR="00B158E3" w:rsidRPr="00356E87" w:rsidRDefault="00B158E3" w:rsidP="00B158E3">
      <w:pPr>
        <w:spacing w:after="0"/>
        <w:rPr>
          <w:rFonts w:ascii="Courier New" w:hAnsi="Courier New" w:cs="Courier New"/>
          <w:sz w:val="16"/>
          <w:szCs w:val="16"/>
          <w:lang w:eastAsia="ko-KR"/>
        </w:rPr>
      </w:pPr>
    </w:p>
    <w:p w14:paraId="6613E1B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JexBasicExpr ::= AbsoluteLocationPath</w:t>
      </w:r>
    </w:p>
    <w:p w14:paraId="23C6F0E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AbsoluteLocationPath ::= '/' RelativeLocationPath</w:t>
      </w:r>
    </w:p>
    <w:p w14:paraId="2214124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RelativeLocationPath ::= ChildAxisStep ('/' ChildAxisStep)*</w:t>
      </w:r>
    </w:p>
    <w:p w14:paraId="770DF12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ChildAxisStep ::= DataNodeNameTest Predicate? | AbbreviatedStep</w:t>
      </w:r>
    </w:p>
    <w:p w14:paraId="6CE94A5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DataNodeNameTest ::= DataNodeName | '*'</w:t>
      </w:r>
    </w:p>
    <w:p w14:paraId="4CD50E0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AbbreviatedStep ::= '.'</w:t>
      </w:r>
    </w:p>
    <w:p w14:paraId="2487B4C1"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Predicate ::= '[' JexBasicPredicateExpr ']'</w:t>
      </w:r>
    </w:p>
    <w:p w14:paraId="052E08E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JexBasicPredicateExpr ::= MoiSelectorExpr | AttributeElementSelector</w:t>
      </w:r>
    </w:p>
    <w:p w14:paraId="5218A05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MoiSelectorExpr ::= 'id=' String</w:t>
      </w:r>
    </w:p>
    <w:p w14:paraId="15CC37A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AttributeElementSelector ::= NonNegativeInteger</w:t>
      </w:r>
    </w:p>
    <w:p w14:paraId="568083F2" w14:textId="77777777" w:rsidR="00B158E3" w:rsidRPr="00356E87" w:rsidRDefault="00B158E3" w:rsidP="00B158E3">
      <w:pPr>
        <w:spacing w:after="0"/>
        <w:rPr>
          <w:rFonts w:ascii="Courier New" w:hAnsi="Courier New" w:cs="Courier New"/>
          <w:sz w:val="16"/>
          <w:szCs w:val="16"/>
          <w:lang w:eastAsia="ko-KR"/>
        </w:rPr>
      </w:pPr>
    </w:p>
    <w:p w14:paraId="1B52B92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NonNegativeInteger ::= #'[0-9]+'</w:t>
      </w:r>
    </w:p>
    <w:p w14:paraId="4F96BA2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DataNodeName ::= #'[^"[\]=!&lt;&gt;\n]*'</w:t>
      </w:r>
    </w:p>
    <w:p w14:paraId="64705CF5" w14:textId="77777777" w:rsidR="00B158E3" w:rsidRPr="00356E87" w:rsidRDefault="00B158E3" w:rsidP="00B158E3">
      <w:pPr>
        <w:spacing w:after="0"/>
        <w:rPr>
          <w:rFonts w:ascii="Courier New" w:hAnsi="Courier New" w:cs="Courier New"/>
          <w:sz w:val="16"/>
          <w:szCs w:val="16"/>
          <w:lang w:eastAsia="ko-KR"/>
        </w:rPr>
      </w:pPr>
    </w:p>
    <w:p w14:paraId="45AB0755"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String ::= '"' StringChar '"'</w:t>
      </w:r>
    </w:p>
    <w:p w14:paraId="4D452A09"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StringChar ::= #'[^"\/\b\f\n\r\t]*'</w:t>
      </w:r>
    </w:p>
    <w:bookmarkEnd w:id="125"/>
    <w:p w14:paraId="716A7328" w14:textId="77777777" w:rsidR="00B158E3" w:rsidRPr="00E6286C" w:rsidRDefault="00B158E3" w:rsidP="00B158E3">
      <w:pPr>
        <w:rPr>
          <w:lang w:val="de-DE"/>
        </w:rPr>
      </w:pPr>
    </w:p>
    <w:p w14:paraId="1BD0C835" w14:textId="604BFE01" w:rsidR="00B158E3" w:rsidRPr="00356E87" w:rsidRDefault="00B158E3" w:rsidP="002D4F16">
      <w:pPr>
        <w:pStyle w:val="Heading1"/>
        <w:rPr>
          <w:lang w:eastAsia="ko-KR"/>
        </w:rPr>
      </w:pPr>
      <w:bookmarkStart w:id="126" w:name="_Toc157887257"/>
      <w:r w:rsidRPr="00356E87">
        <w:rPr>
          <w:lang w:eastAsia="ko-KR"/>
        </w:rPr>
        <w:t>A.</w:t>
      </w:r>
      <w:r w:rsidR="002D4F16" w:rsidRPr="00356E87">
        <w:rPr>
          <w:lang w:eastAsia="ko-KR"/>
        </w:rPr>
        <w:t>3</w:t>
      </w:r>
      <w:r w:rsidRPr="00356E87">
        <w:rPr>
          <w:lang w:eastAsia="ko-KR"/>
        </w:rPr>
        <w:tab/>
        <w:t>EBNF for Jex advanced</w:t>
      </w:r>
      <w:bookmarkEnd w:id="126"/>
    </w:p>
    <w:p w14:paraId="339D6AB4" w14:textId="77777777" w:rsidR="00B158E3" w:rsidRPr="00356E87" w:rsidRDefault="00B158E3" w:rsidP="00B158E3">
      <w:pPr>
        <w:rPr>
          <w:lang w:eastAsia="ko-KR"/>
        </w:rPr>
      </w:pPr>
      <w:r w:rsidRPr="00356E87">
        <w:rPr>
          <w:lang w:eastAsia="ko-KR"/>
        </w:rPr>
        <w:t>This appendix specifies the normative version of the complete EBNF for Jex advanced.</w:t>
      </w:r>
    </w:p>
    <w:p w14:paraId="39133FE0" w14:textId="77777777" w:rsidR="00B158E3" w:rsidRPr="00356E87" w:rsidRDefault="00B158E3" w:rsidP="00B158E3">
      <w:pPr>
        <w:spacing w:after="0"/>
        <w:rPr>
          <w:rFonts w:ascii="Courier New" w:hAnsi="Courier New" w:cs="Courier New"/>
          <w:sz w:val="16"/>
          <w:szCs w:val="16"/>
          <w:lang w:eastAsia="ko-KR"/>
        </w:rPr>
      </w:pPr>
      <w:bookmarkStart w:id="127" w:name="_MCCTEMPBM_CRPT95330066___7"/>
      <w:r w:rsidRPr="00356E87">
        <w:rPr>
          <w:rFonts w:ascii="Courier New" w:hAnsi="Courier New" w:cs="Courier New"/>
          <w:sz w:val="16"/>
          <w:szCs w:val="16"/>
          <w:lang w:eastAsia="ko-KR"/>
        </w:rPr>
        <w:t>ManyPaths ::= (JexAdvancedExpr "\n" | "\n" | ("&amp;&amp;" #'[^\n]*' "\n")) *</w:t>
      </w:r>
    </w:p>
    <w:p w14:paraId="32864EF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JexAdvancedExpr ::= AbsolutePathExpr</w:t>
      </w:r>
    </w:p>
    <w:p w14:paraId="6590245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AbsolutePathExpr ::= ('/' RelativePathExpr?)</w:t>
      </w:r>
    </w:p>
    <w:p w14:paraId="65CFB3F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RelativePathExpr ::= StepExpr ('/' StepExpr)*</w:t>
      </w:r>
    </w:p>
    <w:p w14:paraId="6C37DCB3"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StepExpr ::= ChildFilterExpr | ChildAxisStep</w:t>
      </w:r>
    </w:p>
    <w:p w14:paraId="361AB44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ChildFilterExpr ::= '(' UnionExpr ')'</w:t>
      </w:r>
    </w:p>
    <w:p w14:paraId="39835F1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UnionExpr ::= LocationPath ('|' LocationPath)*</w:t>
      </w:r>
    </w:p>
    <w:p w14:paraId="7FE2BD07" w14:textId="77777777" w:rsidR="00B158E3" w:rsidRPr="00356E87" w:rsidRDefault="00B158E3" w:rsidP="00B158E3">
      <w:pPr>
        <w:spacing w:after="0"/>
        <w:rPr>
          <w:rFonts w:ascii="Courier New" w:hAnsi="Courier New" w:cs="Courier New"/>
          <w:sz w:val="16"/>
          <w:szCs w:val="16"/>
          <w:lang w:eastAsia="ko-KR"/>
        </w:rPr>
      </w:pPr>
    </w:p>
    <w:p w14:paraId="387ABC0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LocationPath ::= AbsoluteLocationPath | RelativeLocationPath</w:t>
      </w:r>
    </w:p>
    <w:p w14:paraId="578CA74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AbsoluteLocationPath ::= '/' RelativeLocationPath</w:t>
      </w:r>
    </w:p>
    <w:p w14:paraId="49F9E18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RelativeLocationPath ::= ChildAxisStep ('/' ChildAxisStep)*</w:t>
      </w:r>
    </w:p>
    <w:p w14:paraId="124DBB4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ChildAxisStep ::= DataNodeNameTest Predicate? | AbbreviatedStep</w:t>
      </w:r>
    </w:p>
    <w:p w14:paraId="4B1583D4" w14:textId="77777777" w:rsidR="00B158E3" w:rsidRPr="00356E87" w:rsidRDefault="00B158E3" w:rsidP="00B158E3">
      <w:pPr>
        <w:spacing w:after="0"/>
        <w:rPr>
          <w:rFonts w:ascii="Courier New" w:hAnsi="Courier New" w:cs="Courier New"/>
          <w:sz w:val="16"/>
          <w:szCs w:val="16"/>
          <w:lang w:eastAsia="ko-KR"/>
        </w:rPr>
      </w:pPr>
    </w:p>
    <w:p w14:paraId="136F465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DataNodeNameTest ::= '*' | DataNodeName</w:t>
      </w:r>
    </w:p>
    <w:p w14:paraId="2EEA47C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Predicate        ::= '[' JexAdvancedPredicateExpr ']'</w:t>
      </w:r>
    </w:p>
    <w:p w14:paraId="6CD084C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AbbreviatedStep  ::= '.'</w:t>
      </w:r>
    </w:p>
    <w:p w14:paraId="16824D7D" w14:textId="77777777" w:rsidR="00B158E3" w:rsidRPr="00356E87" w:rsidRDefault="00B158E3" w:rsidP="00B158E3">
      <w:pPr>
        <w:spacing w:after="0"/>
        <w:rPr>
          <w:rFonts w:ascii="Courier New" w:hAnsi="Courier New" w:cs="Courier New"/>
          <w:sz w:val="16"/>
          <w:szCs w:val="16"/>
          <w:lang w:eastAsia="ko-KR"/>
        </w:rPr>
      </w:pPr>
    </w:p>
    <w:p w14:paraId="1FE378A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JexAdvancedPredicateExpr ::= OrExpr | AttributeElementSelector</w:t>
      </w:r>
    </w:p>
    <w:p w14:paraId="7499242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AttributeElementSelector ::= NonNegativeInteger</w:t>
      </w:r>
    </w:p>
    <w:p w14:paraId="320D5C9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OrExpr                   ::= AndExpr (' or ' AndExpr)*</w:t>
      </w:r>
    </w:p>
    <w:p w14:paraId="45A6C88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AndExpr                  ::= AndOperandExpr (' and ' AndOperandExpr)*</w:t>
      </w:r>
    </w:p>
    <w:p w14:paraId="2A67C68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AndOperandExpr  ::= ComparisionExpr | LocationPath | FunctionCall | '(' OrExpr ')' | 'not' '(' OrExpr ')'</w:t>
      </w:r>
    </w:p>
    <w:p w14:paraId="6A38CB1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ComparisionExpr ::= EqualityExpr | RelationalExpr</w:t>
      </w:r>
      <w:r w:rsidRPr="00356E87">
        <w:rPr>
          <w:rFonts w:ascii="Courier New" w:hAnsi="Courier New" w:cs="Courier New"/>
          <w:sz w:val="16"/>
          <w:szCs w:val="16"/>
          <w:lang w:eastAsia="ko-KR"/>
        </w:rPr>
        <w:tab/>
      </w:r>
    </w:p>
    <w:p w14:paraId="1FD41038" w14:textId="77777777" w:rsidR="00B158E3" w:rsidRPr="00356E87" w:rsidRDefault="00B158E3" w:rsidP="00B158E3">
      <w:pPr>
        <w:spacing w:after="0"/>
        <w:rPr>
          <w:rFonts w:ascii="Courier New" w:hAnsi="Courier New" w:cs="Courier New"/>
          <w:sz w:val="16"/>
          <w:szCs w:val="16"/>
          <w:lang w:eastAsia="ko-KR"/>
        </w:rPr>
      </w:pPr>
    </w:p>
    <w:p w14:paraId="257EE62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EqualityExpr   ::= LocationPath ('=' | '!=') (String</w:t>
      </w:r>
    </w:p>
    <w:p w14:paraId="1050F7C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 xml:space="preserve">                                              | Number</w:t>
      </w:r>
    </w:p>
    <w:p w14:paraId="0D3F812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lastRenderedPageBreak/>
        <w:t xml:space="preserve">                                              | true | false | null)</w:t>
      </w:r>
    </w:p>
    <w:p w14:paraId="584AEE3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RelationalExpr ::= LocationPath ('&lt;' | '&gt;' | '&lt;=' | '&gt;=' ) Number</w:t>
      </w:r>
    </w:p>
    <w:p w14:paraId="4DA28D06" w14:textId="77777777" w:rsidR="00B158E3" w:rsidRPr="00356E87" w:rsidRDefault="00B158E3" w:rsidP="00B158E3">
      <w:pPr>
        <w:spacing w:after="0"/>
        <w:rPr>
          <w:rFonts w:ascii="Courier New" w:hAnsi="Courier New" w:cs="Courier New"/>
          <w:sz w:val="16"/>
          <w:szCs w:val="16"/>
          <w:lang w:eastAsia="ko-KR"/>
        </w:rPr>
      </w:pPr>
    </w:p>
    <w:p w14:paraId="70090A7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FunctionCall ::= FunctionName'('LocationPath','Argument')'</w:t>
      </w:r>
    </w:p>
    <w:p w14:paraId="25E3C85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FunctionName ::= "contains"</w:t>
      </w:r>
    </w:p>
    <w:p w14:paraId="2E8A2367"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Argument     ::= String</w:t>
      </w:r>
    </w:p>
    <w:p w14:paraId="047CDFD1" w14:textId="77777777" w:rsidR="00B158E3" w:rsidRPr="00BB3A13" w:rsidRDefault="00B158E3" w:rsidP="00B158E3">
      <w:pPr>
        <w:spacing w:after="0"/>
        <w:rPr>
          <w:rFonts w:ascii="Courier New" w:hAnsi="Courier New" w:cs="Courier New"/>
          <w:sz w:val="16"/>
          <w:szCs w:val="16"/>
          <w:lang w:val="sv-SE" w:eastAsia="ko-KR"/>
        </w:rPr>
      </w:pPr>
    </w:p>
    <w:p w14:paraId="45A30DA5"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DataNodeName       ::= #'[^"[\]=!&lt;&gt;\n(),/]+'</w:t>
      </w:r>
    </w:p>
    <w:p w14:paraId="1B4F600A" w14:textId="77777777" w:rsidR="00B158E3" w:rsidRPr="00BB3A13" w:rsidRDefault="00B158E3" w:rsidP="00B158E3">
      <w:pPr>
        <w:spacing w:after="0"/>
        <w:rPr>
          <w:rFonts w:ascii="Courier New" w:hAnsi="Courier New" w:cs="Courier New"/>
          <w:sz w:val="16"/>
          <w:szCs w:val="16"/>
          <w:lang w:val="sv-SE" w:eastAsia="ko-KR"/>
        </w:rPr>
      </w:pPr>
    </w:p>
    <w:p w14:paraId="4F242517"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String       ::= '"' StringChar '"'</w:t>
      </w:r>
    </w:p>
    <w:p w14:paraId="38AFCBCE"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StringChar         ::= #'[^"]*'</w:t>
      </w:r>
    </w:p>
    <w:p w14:paraId="4B2A7F9E" w14:textId="77777777" w:rsidR="00B158E3" w:rsidRPr="00BB3A13" w:rsidRDefault="00B158E3" w:rsidP="00B158E3">
      <w:pPr>
        <w:spacing w:after="0"/>
        <w:rPr>
          <w:rFonts w:ascii="Courier New" w:hAnsi="Courier New" w:cs="Courier New"/>
          <w:sz w:val="16"/>
          <w:szCs w:val="16"/>
          <w:lang w:val="sv-SE" w:eastAsia="ko-KR"/>
        </w:rPr>
      </w:pPr>
    </w:p>
    <w:p w14:paraId="386EABD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Number        ::= ( Minus )? NonNegativeInteger ( Fraction )? ( Exponent )?</w:t>
      </w:r>
    </w:p>
    <w:p w14:paraId="08C2151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DecimalPoint ::= '.'</w:t>
      </w:r>
    </w:p>
    <w:p w14:paraId="18B0EF7A"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Zero  ::= '0'</w:t>
      </w:r>
    </w:p>
    <w:p w14:paraId="56DFCB0C"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Digit0-9 ::= #'[0-9]+'</w:t>
      </w:r>
    </w:p>
    <w:p w14:paraId="627D803F"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Digit1-9 ::= #'[1-9]+'</w:t>
      </w:r>
    </w:p>
    <w:p w14:paraId="03ADD884"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 ::= 'e' | 'E'</w:t>
      </w:r>
    </w:p>
    <w:p w14:paraId="3F57FB72"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Exponent ::= e ( Minus | Plus )? Digit0-9+</w:t>
      </w:r>
    </w:p>
    <w:p w14:paraId="2D5626CC"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Fraction ::= DecimalPoint Digit0-9+</w:t>
      </w:r>
    </w:p>
    <w:p w14:paraId="5D1B268A"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NonNegativeInteger ::= Zero | ( Digit1-9 Digit0-9* )</w:t>
      </w:r>
    </w:p>
    <w:p w14:paraId="75A27271"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Minus ::= '-'</w:t>
      </w:r>
    </w:p>
    <w:p w14:paraId="740D51FB"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Plus  ::= '+'</w:t>
      </w:r>
    </w:p>
    <w:p w14:paraId="3E0F10FB" w14:textId="77777777" w:rsidR="00B158E3" w:rsidRPr="00E6286C" w:rsidRDefault="00B158E3" w:rsidP="00B158E3">
      <w:pPr>
        <w:spacing w:after="0"/>
        <w:rPr>
          <w:rFonts w:ascii="Courier New" w:hAnsi="Courier New" w:cs="Courier New"/>
          <w:sz w:val="16"/>
          <w:szCs w:val="16"/>
          <w:lang w:val="de-DE" w:eastAsia="ko-KR"/>
        </w:rPr>
      </w:pPr>
    </w:p>
    <w:p w14:paraId="630B3E5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true               ::= 'true'</w:t>
      </w:r>
    </w:p>
    <w:p w14:paraId="416311D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false              ::= 'false'</w:t>
      </w:r>
    </w:p>
    <w:p w14:paraId="10B0C34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null               ::= 'null'</w:t>
      </w:r>
    </w:p>
    <w:bookmarkEnd w:id="127"/>
    <w:p w14:paraId="683FF732" w14:textId="77777777" w:rsidR="00B158E3" w:rsidRPr="00356E87" w:rsidRDefault="00B158E3" w:rsidP="00B158E3">
      <w:pPr>
        <w:rPr>
          <w:lang w:eastAsia="ko-KR"/>
        </w:rPr>
      </w:pPr>
    </w:p>
    <w:p w14:paraId="78FB1DCA" w14:textId="442B59F1" w:rsidR="00B158E3" w:rsidRPr="00356E87" w:rsidRDefault="00B158E3" w:rsidP="002D4F16">
      <w:pPr>
        <w:pStyle w:val="Heading1"/>
        <w:rPr>
          <w:lang w:eastAsia="ko-KR"/>
        </w:rPr>
      </w:pPr>
      <w:bookmarkStart w:id="128" w:name="_Toc157887258"/>
      <w:r w:rsidRPr="00356E87">
        <w:rPr>
          <w:lang w:eastAsia="ko-KR"/>
        </w:rPr>
        <w:t>A.</w:t>
      </w:r>
      <w:r w:rsidR="002D4F16" w:rsidRPr="00356E87">
        <w:rPr>
          <w:lang w:eastAsia="ko-KR"/>
        </w:rPr>
        <w:t>4</w:t>
      </w:r>
      <w:r w:rsidRPr="00356E87">
        <w:rPr>
          <w:lang w:eastAsia="ko-KR"/>
        </w:rPr>
        <w:tab/>
        <w:t>EBNF for Jex conditions</w:t>
      </w:r>
      <w:bookmarkEnd w:id="128"/>
    </w:p>
    <w:p w14:paraId="54B2CC69" w14:textId="77777777" w:rsidR="00B158E3" w:rsidRPr="00356E87" w:rsidRDefault="00B158E3" w:rsidP="00B158E3">
      <w:pPr>
        <w:rPr>
          <w:lang w:eastAsia="ko-KR"/>
        </w:rPr>
      </w:pPr>
      <w:r w:rsidRPr="00356E87">
        <w:rPr>
          <w:lang w:eastAsia="ko-KR"/>
        </w:rPr>
        <w:t>This appendix specifies the normative version of the complete EBNF for Jex conditions.</w:t>
      </w:r>
    </w:p>
    <w:p w14:paraId="6A58C610" w14:textId="77777777" w:rsidR="00B158E3" w:rsidRPr="00356E87" w:rsidRDefault="00B158E3" w:rsidP="00B158E3">
      <w:pPr>
        <w:spacing w:after="0"/>
        <w:rPr>
          <w:rFonts w:ascii="Courier New" w:hAnsi="Courier New" w:cs="Courier New"/>
          <w:sz w:val="16"/>
          <w:szCs w:val="16"/>
          <w:lang w:eastAsia="ko-KR"/>
        </w:rPr>
      </w:pPr>
      <w:bookmarkStart w:id="129" w:name="_MCCTEMPBM_CRPT95330067___7"/>
      <w:r w:rsidRPr="00356E87">
        <w:rPr>
          <w:rFonts w:ascii="Courier New" w:hAnsi="Courier New" w:cs="Courier New"/>
          <w:sz w:val="16"/>
          <w:szCs w:val="16"/>
          <w:lang w:eastAsia="ko-KR"/>
        </w:rPr>
        <w:t>ManyPaths ::= (JexConditionsExpr "\n" | "\n" | ("&amp;&amp;" #'[^\n]*' "\n")) *</w:t>
      </w:r>
    </w:p>
    <w:p w14:paraId="6AB33F8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JexConditionsExpr ::= JexAdvancedPredicateExpr</w:t>
      </w:r>
    </w:p>
    <w:p w14:paraId="799A326E" w14:textId="77777777" w:rsidR="00B158E3" w:rsidRPr="00356E87" w:rsidRDefault="00B158E3" w:rsidP="00B158E3">
      <w:pPr>
        <w:spacing w:after="0"/>
        <w:rPr>
          <w:rFonts w:ascii="Courier New" w:hAnsi="Courier New" w:cs="Courier New"/>
          <w:sz w:val="16"/>
          <w:szCs w:val="16"/>
          <w:lang w:eastAsia="ko-KR"/>
        </w:rPr>
      </w:pPr>
    </w:p>
    <w:p w14:paraId="2B8D8BD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LocationPath ::= AbsoluteLocationPath | RelativeLocationPath</w:t>
      </w:r>
    </w:p>
    <w:p w14:paraId="703B785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AbsoluteLocationPath ::= '/' RelativeLocationPath</w:t>
      </w:r>
    </w:p>
    <w:p w14:paraId="3483D63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RelativeLocationPath ::= ChildAxisStep ('/' ChildAxisStep)*</w:t>
      </w:r>
    </w:p>
    <w:p w14:paraId="40BE536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ChildAxisStep ::= DataNodeNameTest Predicate? | AbbreviatedStep</w:t>
      </w:r>
    </w:p>
    <w:p w14:paraId="60925236" w14:textId="77777777" w:rsidR="00B158E3" w:rsidRPr="00356E87" w:rsidRDefault="00B158E3" w:rsidP="00B158E3">
      <w:pPr>
        <w:spacing w:after="0"/>
        <w:rPr>
          <w:rFonts w:ascii="Courier New" w:hAnsi="Courier New" w:cs="Courier New"/>
          <w:sz w:val="16"/>
          <w:szCs w:val="16"/>
          <w:lang w:eastAsia="ko-KR"/>
        </w:rPr>
      </w:pPr>
    </w:p>
    <w:p w14:paraId="6868B982"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DataNodeNameTest ::= '*' | DataNodeName</w:t>
      </w:r>
    </w:p>
    <w:p w14:paraId="14A18C8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Predicate        ::= '[' JexAdvancedPredicateExpr ']'</w:t>
      </w:r>
    </w:p>
    <w:p w14:paraId="14995B9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AbbreviatedStep  ::= '.'</w:t>
      </w:r>
    </w:p>
    <w:p w14:paraId="5A5B279D" w14:textId="77777777" w:rsidR="00B158E3" w:rsidRPr="00356E87" w:rsidRDefault="00B158E3" w:rsidP="00B158E3">
      <w:pPr>
        <w:spacing w:after="0"/>
        <w:rPr>
          <w:rFonts w:ascii="Courier New" w:hAnsi="Courier New" w:cs="Courier New"/>
          <w:sz w:val="16"/>
          <w:szCs w:val="16"/>
          <w:lang w:eastAsia="ko-KR"/>
        </w:rPr>
      </w:pPr>
    </w:p>
    <w:p w14:paraId="760B8C9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JexAdvancedPredicateExpr ::= OrExpr | AttributeElementSelector</w:t>
      </w:r>
    </w:p>
    <w:p w14:paraId="341EA0C1"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OrExpr         ::= AndExpr (' or ' AndExpr)*</w:t>
      </w:r>
    </w:p>
    <w:p w14:paraId="1609E2A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AndExpr        ::= AndOperandExpr (' and ' AndOperandExpr)*</w:t>
      </w:r>
    </w:p>
    <w:p w14:paraId="14491901"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AndOperandExpr ::= ComparisionExpr | LocationPath | FunctionCall | '(' OrExpr ')' | 'not' '(' OrExpr ')'</w:t>
      </w:r>
    </w:p>
    <w:p w14:paraId="53510A43"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ComparisionExpr ::= EqualityExpr | RelationalExpr</w:t>
      </w:r>
    </w:p>
    <w:p w14:paraId="67039071"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AttributeElementSelector ::= NonNegativeInteger</w:t>
      </w:r>
    </w:p>
    <w:p w14:paraId="0EC932AB" w14:textId="77777777" w:rsidR="00B158E3" w:rsidRPr="00356E87" w:rsidRDefault="00B158E3" w:rsidP="00B158E3">
      <w:pPr>
        <w:spacing w:after="0"/>
        <w:rPr>
          <w:rFonts w:ascii="Courier New" w:hAnsi="Courier New" w:cs="Courier New"/>
          <w:sz w:val="16"/>
          <w:szCs w:val="16"/>
          <w:lang w:eastAsia="ko-KR"/>
        </w:rPr>
      </w:pPr>
    </w:p>
    <w:p w14:paraId="57A98803"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EqualityExpr   ::= LocationPath ('=' | '!=') (String</w:t>
      </w:r>
    </w:p>
    <w:p w14:paraId="1DD3B64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 xml:space="preserve">                                              | Number</w:t>
      </w:r>
    </w:p>
    <w:p w14:paraId="5E049DC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 xml:space="preserve">                                              | true | false | null)</w:t>
      </w:r>
    </w:p>
    <w:p w14:paraId="7226C3C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RelationalExpr ::= LocationPath ('&lt;' | '&gt;' | '&lt;=' | '&gt;=' ) Number</w:t>
      </w:r>
    </w:p>
    <w:p w14:paraId="543157E6" w14:textId="77777777" w:rsidR="00B158E3" w:rsidRPr="00356E87" w:rsidRDefault="00B158E3" w:rsidP="00B158E3">
      <w:pPr>
        <w:spacing w:after="0"/>
        <w:rPr>
          <w:rFonts w:ascii="Courier New" w:hAnsi="Courier New" w:cs="Courier New"/>
          <w:sz w:val="16"/>
          <w:szCs w:val="16"/>
          <w:lang w:eastAsia="ko-KR"/>
        </w:rPr>
      </w:pPr>
    </w:p>
    <w:p w14:paraId="0405EBC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FunctionCall ::= FunctionName'('LocationPath','Argument')'</w:t>
      </w:r>
    </w:p>
    <w:p w14:paraId="7233B16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FunctionName ::= "contains"</w:t>
      </w:r>
    </w:p>
    <w:p w14:paraId="44296A0D"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Argument     ::= String</w:t>
      </w:r>
    </w:p>
    <w:p w14:paraId="03D64008" w14:textId="77777777" w:rsidR="00B158E3" w:rsidRPr="00BB3A13" w:rsidRDefault="00B158E3" w:rsidP="00B158E3">
      <w:pPr>
        <w:spacing w:after="0"/>
        <w:rPr>
          <w:rFonts w:ascii="Courier New" w:hAnsi="Courier New" w:cs="Courier New"/>
          <w:sz w:val="16"/>
          <w:szCs w:val="16"/>
          <w:lang w:val="sv-SE" w:eastAsia="ko-KR"/>
        </w:rPr>
      </w:pPr>
    </w:p>
    <w:p w14:paraId="4D631513"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DataNodeName       ::= #'[^"[\]=!&lt;&gt;\n(),/]+'</w:t>
      </w:r>
    </w:p>
    <w:p w14:paraId="6D2C4D25" w14:textId="77777777" w:rsidR="00B158E3" w:rsidRPr="00BB3A13" w:rsidRDefault="00B158E3" w:rsidP="00B158E3">
      <w:pPr>
        <w:spacing w:after="0"/>
        <w:rPr>
          <w:rFonts w:ascii="Courier New" w:hAnsi="Courier New" w:cs="Courier New"/>
          <w:sz w:val="16"/>
          <w:szCs w:val="16"/>
          <w:lang w:val="sv-SE" w:eastAsia="ko-KR"/>
        </w:rPr>
      </w:pPr>
    </w:p>
    <w:p w14:paraId="57987D13"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String       ::= '"' StringChar '"'</w:t>
      </w:r>
    </w:p>
    <w:p w14:paraId="10032CD4" w14:textId="77777777" w:rsidR="00B158E3" w:rsidRPr="00BB3A13" w:rsidRDefault="00B158E3" w:rsidP="00B158E3">
      <w:pPr>
        <w:spacing w:after="0"/>
        <w:rPr>
          <w:rFonts w:ascii="Courier New" w:hAnsi="Courier New" w:cs="Courier New"/>
          <w:sz w:val="16"/>
          <w:szCs w:val="16"/>
          <w:lang w:val="sv-SE" w:eastAsia="ko-KR"/>
        </w:rPr>
      </w:pPr>
      <w:r w:rsidRPr="00BB3A13">
        <w:rPr>
          <w:rFonts w:ascii="Courier New" w:hAnsi="Courier New" w:cs="Courier New"/>
          <w:sz w:val="16"/>
          <w:szCs w:val="16"/>
          <w:lang w:val="sv-SE" w:eastAsia="ko-KR"/>
        </w:rPr>
        <w:t>StringChar         ::= #'[^"]*'</w:t>
      </w:r>
    </w:p>
    <w:p w14:paraId="64DB7C35" w14:textId="77777777" w:rsidR="00B158E3" w:rsidRPr="00BB3A13" w:rsidRDefault="00B158E3" w:rsidP="00B158E3">
      <w:pPr>
        <w:spacing w:after="0"/>
        <w:rPr>
          <w:rFonts w:ascii="Courier New" w:hAnsi="Courier New" w:cs="Courier New"/>
          <w:sz w:val="16"/>
          <w:szCs w:val="16"/>
          <w:lang w:val="sv-SE" w:eastAsia="ko-KR"/>
        </w:rPr>
      </w:pPr>
    </w:p>
    <w:p w14:paraId="5338EA2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Number        ::= ( Minus )? NonNegativeInteger ( Fraction )? ( Exponent )?</w:t>
      </w:r>
    </w:p>
    <w:p w14:paraId="497AA48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DecimalPoint ::= '.'</w:t>
      </w:r>
    </w:p>
    <w:p w14:paraId="010736F3"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Zero  ::= '0'</w:t>
      </w:r>
    </w:p>
    <w:p w14:paraId="0CD3C293"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Digit0-9 ::= #'[0-9]+'</w:t>
      </w:r>
    </w:p>
    <w:p w14:paraId="32DC4105"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Digit1-9 ::= #'[1-9]+'</w:t>
      </w:r>
    </w:p>
    <w:p w14:paraId="46B723F6"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 ::= 'e' | 'E'</w:t>
      </w:r>
    </w:p>
    <w:p w14:paraId="7AEB6CF7"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Exponent ::= e ( Minus | Plus )? Digit0-9+</w:t>
      </w:r>
    </w:p>
    <w:p w14:paraId="34C04B19"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Fraction ::= DecimalPoint Digit0-9+</w:t>
      </w:r>
    </w:p>
    <w:p w14:paraId="500DD23A"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lastRenderedPageBreak/>
        <w:t>NonNegativeInteger ::= Zero | ( Digit1-9 Digit0-9* )</w:t>
      </w:r>
    </w:p>
    <w:p w14:paraId="3D46D43C"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Minus ::= '-'</w:t>
      </w:r>
    </w:p>
    <w:p w14:paraId="6148E17B" w14:textId="77777777" w:rsidR="00B158E3" w:rsidRPr="00E6286C" w:rsidRDefault="00B158E3" w:rsidP="00B158E3">
      <w:pPr>
        <w:spacing w:after="0"/>
        <w:rPr>
          <w:rFonts w:ascii="Courier New" w:hAnsi="Courier New" w:cs="Courier New"/>
          <w:sz w:val="16"/>
          <w:szCs w:val="16"/>
          <w:lang w:val="de-DE" w:eastAsia="ko-KR"/>
        </w:rPr>
      </w:pPr>
      <w:r w:rsidRPr="00E6286C">
        <w:rPr>
          <w:rFonts w:ascii="Courier New" w:hAnsi="Courier New" w:cs="Courier New"/>
          <w:sz w:val="16"/>
          <w:szCs w:val="16"/>
          <w:lang w:val="de-DE" w:eastAsia="ko-KR"/>
        </w:rPr>
        <w:t>Plus  ::= '+'</w:t>
      </w:r>
    </w:p>
    <w:p w14:paraId="43FF03CD" w14:textId="77777777" w:rsidR="00B158E3" w:rsidRPr="00E6286C" w:rsidRDefault="00B158E3" w:rsidP="00B158E3">
      <w:pPr>
        <w:spacing w:after="0"/>
        <w:rPr>
          <w:rFonts w:ascii="Courier New" w:hAnsi="Courier New" w:cs="Courier New"/>
          <w:sz w:val="16"/>
          <w:szCs w:val="16"/>
          <w:lang w:val="de-DE" w:eastAsia="ko-KR"/>
        </w:rPr>
      </w:pPr>
    </w:p>
    <w:p w14:paraId="29419A5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true               ::= 'true'</w:t>
      </w:r>
    </w:p>
    <w:p w14:paraId="54CA4D9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false              ::= 'false'</w:t>
      </w:r>
    </w:p>
    <w:p w14:paraId="700FD28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null               ::= 'null'</w:t>
      </w:r>
    </w:p>
    <w:bookmarkEnd w:id="129"/>
    <w:p w14:paraId="2A0D619C" w14:textId="77777777" w:rsidR="00B158E3" w:rsidRPr="00356E87" w:rsidRDefault="00B158E3" w:rsidP="00B158E3">
      <w:pPr>
        <w:rPr>
          <w:i/>
          <w:iCs/>
          <w:lang w:eastAsia="ko-KR"/>
        </w:rPr>
      </w:pPr>
    </w:p>
    <w:p w14:paraId="5E667736" w14:textId="77777777" w:rsidR="00B158E3" w:rsidRPr="00356E87" w:rsidRDefault="00B158E3" w:rsidP="00B158E3">
      <w:pPr>
        <w:pStyle w:val="Heading8"/>
      </w:pPr>
      <w:bookmarkStart w:id="130" w:name="_Toc157887259"/>
      <w:r w:rsidRPr="00356E87">
        <w:t>Annex B (informative):</w:t>
      </w:r>
      <w:r w:rsidRPr="00356E87">
        <w:br/>
        <w:t>EBNF test cases</w:t>
      </w:r>
      <w:bookmarkEnd w:id="130"/>
    </w:p>
    <w:p w14:paraId="1BF82EC8" w14:textId="77777777" w:rsidR="00B158E3" w:rsidRPr="00356E87" w:rsidRDefault="00B158E3" w:rsidP="001B3BC3">
      <w:pPr>
        <w:pStyle w:val="Heading1"/>
        <w:rPr>
          <w:lang w:eastAsia="ko-KR"/>
        </w:rPr>
      </w:pPr>
      <w:bookmarkStart w:id="131" w:name="_Toc157887260"/>
      <w:r w:rsidRPr="00356E87">
        <w:rPr>
          <w:lang w:eastAsia="ko-KR"/>
        </w:rPr>
        <w:t>B.1</w:t>
      </w:r>
      <w:r w:rsidRPr="00356E87">
        <w:rPr>
          <w:lang w:eastAsia="ko-KR"/>
        </w:rPr>
        <w:tab/>
        <w:t>Jex basic</w:t>
      </w:r>
      <w:bookmarkEnd w:id="131"/>
    </w:p>
    <w:p w14:paraId="1B27722B" w14:textId="77777777" w:rsidR="00B158E3" w:rsidRPr="00356E87" w:rsidRDefault="00B158E3" w:rsidP="00B158E3">
      <w:pPr>
        <w:spacing w:after="0"/>
        <w:rPr>
          <w:rFonts w:ascii="Courier New" w:hAnsi="Courier New" w:cs="Courier New"/>
          <w:sz w:val="16"/>
          <w:szCs w:val="16"/>
          <w:lang w:eastAsia="ko-KR"/>
        </w:rPr>
      </w:pPr>
      <w:bookmarkStart w:id="132" w:name="_MCCTEMPBM_CRPT95330068___7"/>
      <w:r w:rsidRPr="00356E87">
        <w:rPr>
          <w:rFonts w:ascii="Courier New" w:hAnsi="Courier New" w:cs="Courier New"/>
          <w:sz w:val="16"/>
          <w:szCs w:val="16"/>
          <w:lang w:eastAsia="ko-KR"/>
        </w:rPr>
        <w:t>/SubNetwork</w:t>
      </w:r>
    </w:p>
    <w:p w14:paraId="5353A85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/SubNetwork/attributes</w:t>
      </w:r>
    </w:p>
    <w:p w14:paraId="4B6E382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w:t>
      </w:r>
    </w:p>
    <w:p w14:paraId="5E6DC1A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/SubNetwork[id="SN1"]/attributes</w:t>
      </w:r>
    </w:p>
    <w:p w14:paraId="33AB236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/SubNetwork[id="SN1"]/attributes/userLabel</w:t>
      </w:r>
    </w:p>
    <w:p w14:paraId="477AB47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/SubNetwork[id="SN1"]/attributes/plmnId/mcc</w:t>
      </w:r>
    </w:p>
    <w:p w14:paraId="4969DE9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/SubNetwork[id="SN1"]/attributes/plmnId/*</w:t>
      </w:r>
    </w:p>
    <w:p w14:paraId="7D8E45B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/SubNetwork[id="SN1"]/ManagedElement/attributes/vendorName</w:t>
      </w:r>
    </w:p>
    <w:p w14:paraId="5616448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/SubNetwork[id="SN1"]/ManagedElement[id="ME1"]/attributes/vendorName</w:t>
      </w:r>
    </w:p>
    <w:p w14:paraId="2F505D1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/SubNetwork[id="SN1"]/ThresholdMonitor[id="TM1"]/attributes/ThresholdLevels[0]</w:t>
      </w:r>
    </w:p>
    <w:p w14:paraId="391017F8" w14:textId="77777777" w:rsidR="00B158E3" w:rsidRPr="00356E87" w:rsidRDefault="00B158E3" w:rsidP="001B3BC3">
      <w:pPr>
        <w:pStyle w:val="Heading1"/>
        <w:rPr>
          <w:lang w:eastAsia="ko-KR"/>
        </w:rPr>
      </w:pPr>
      <w:bookmarkStart w:id="133" w:name="_Toc157887261"/>
      <w:bookmarkEnd w:id="132"/>
      <w:r w:rsidRPr="00356E87">
        <w:rPr>
          <w:lang w:eastAsia="ko-KR"/>
        </w:rPr>
        <w:t>B.2</w:t>
      </w:r>
      <w:r w:rsidRPr="00356E87">
        <w:rPr>
          <w:lang w:eastAsia="ko-KR"/>
        </w:rPr>
        <w:tab/>
        <w:t>Jex advanced</w:t>
      </w:r>
      <w:bookmarkEnd w:id="133"/>
    </w:p>
    <w:p w14:paraId="39744C0D" w14:textId="77777777" w:rsidR="00B158E3" w:rsidRPr="00356E87" w:rsidRDefault="00B158E3" w:rsidP="00B158E3">
      <w:pPr>
        <w:spacing w:after="0"/>
        <w:rPr>
          <w:rFonts w:ascii="Courier New" w:hAnsi="Courier New" w:cs="Courier New"/>
          <w:sz w:val="16"/>
          <w:szCs w:val="16"/>
          <w:lang w:eastAsia="ko-KR"/>
        </w:rPr>
      </w:pPr>
      <w:bookmarkStart w:id="134" w:name="_MCCTEMPBM_CRPT95330069___7"/>
      <w:r w:rsidRPr="00356E87">
        <w:rPr>
          <w:rFonts w:ascii="Courier New" w:hAnsi="Courier New" w:cs="Courier New"/>
          <w:sz w:val="16"/>
          <w:szCs w:val="16"/>
          <w:lang w:eastAsia="ko-KR"/>
        </w:rPr>
        <w:t>/SubNetwork[id="SN1"]/ManagedElement</w:t>
      </w:r>
    </w:p>
    <w:p w14:paraId="3D96691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/SubNetwork[id="SN1"]/ManagedElement/attributes</w:t>
      </w:r>
    </w:p>
    <w:p w14:paraId="4E4A4D1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/SubNetwork[id="SN1"]/ManagedElement/attributes/vendorName</w:t>
      </w:r>
    </w:p>
    <w:p w14:paraId="137BDB2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/SubNetwork[id="SN1"]/ManagedElement[attributes/vendorName="Company XY"]</w:t>
      </w:r>
    </w:p>
    <w:p w14:paraId="1193F7D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w:t>
      </w:r>
    </w:p>
    <w:p w14:paraId="74977FD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/SubNetwork[id="SN1"]/ManagedElement[id="ME1"]/attributes</w:t>
      </w:r>
    </w:p>
    <w:p w14:paraId="731056A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/SubNetwork[id="SN1"]/ManagedElement[id="ME1"]/attributes/opState</w:t>
      </w:r>
    </w:p>
    <w:p w14:paraId="54D97F7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/SubNetwork[id="SN1"]/ManagedElement[attributes/vendorName="Company XY"]</w:t>
      </w:r>
    </w:p>
    <w:p w14:paraId="36FBCBA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/SubNetwork[id="SN1"]/ManagedElement[id="ME1"]/attributes or /SubNetwork[id="SN2"]/ManagedElement/attributes/vendorName</w:t>
      </w:r>
    </w:p>
    <w:p w14:paraId="74BF995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/SubNetwork[id="SN2"]/(ManagedElement|ThresholdMonitor)/attributes</w:t>
      </w:r>
    </w:p>
    <w:p w14:paraId="756A3468" w14:textId="77777777" w:rsidR="00B158E3" w:rsidRPr="00356E87" w:rsidRDefault="00B158E3" w:rsidP="00B158E3">
      <w:pPr>
        <w:spacing w:after="0"/>
        <w:rPr>
          <w:rFonts w:ascii="Courier New" w:hAnsi="Courier New" w:cs="Courier New"/>
          <w:sz w:val="16"/>
          <w:szCs w:val="16"/>
          <w:lang w:eastAsia="ko-KR"/>
        </w:rPr>
      </w:pPr>
    </w:p>
    <w:p w14:paraId="06697498"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/SubNetwork[id="SN1"]/ThresholdMonitor[id="TM1"]/attributes/ThresholdLevels[level=3]</w:t>
      </w:r>
    </w:p>
    <w:p w14:paraId="16AA939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/SubNetwork[id="SN1"]/ThresholdMonitor[id="TM1"]/attributes/ThresholdLevels[3]</w:t>
      </w:r>
    </w:p>
    <w:p w14:paraId="28ED777A" w14:textId="77777777" w:rsidR="00B158E3" w:rsidRPr="00356E87" w:rsidRDefault="00B158E3" w:rsidP="00B158E3">
      <w:pPr>
        <w:spacing w:after="0"/>
        <w:rPr>
          <w:rFonts w:ascii="Courier New" w:hAnsi="Courier New" w:cs="Courier New"/>
          <w:sz w:val="16"/>
          <w:szCs w:val="16"/>
          <w:lang w:eastAsia="ko-KR"/>
        </w:rPr>
      </w:pPr>
    </w:p>
    <w:p w14:paraId="390D58D0"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/SubNetwork[id="SN1"]/ManagedElement[id="ME1"]/attributes/(opState|adminState)</w:t>
      </w:r>
    </w:p>
    <w:p w14:paraId="50150711" w14:textId="77777777" w:rsidR="00B158E3" w:rsidRPr="00356E87" w:rsidRDefault="00B158E3" w:rsidP="00B158E3">
      <w:pPr>
        <w:spacing w:after="0"/>
        <w:ind w:left="31"/>
        <w:rPr>
          <w:rFonts w:ascii="Courier New" w:hAnsi="Courier New" w:cs="Courier New"/>
          <w:sz w:val="16"/>
          <w:szCs w:val="16"/>
        </w:rPr>
      </w:pPr>
      <w:bookmarkStart w:id="135" w:name="_MCCTEMPBM_CRPT95330070___2"/>
      <w:bookmarkEnd w:id="134"/>
      <w:r w:rsidRPr="00356E87">
        <w:rPr>
          <w:rFonts w:ascii="Courier New" w:hAnsi="Courier New" w:cs="Courier New"/>
          <w:sz w:val="16"/>
          <w:szCs w:val="16"/>
        </w:rPr>
        <w:t>/SubNetwork/(ManagedElement|</w:t>
      </w:r>
      <w:r w:rsidRPr="00356E87">
        <w:rPr>
          <w:rFonts w:ascii="Courier New" w:hAnsi="Courier New" w:cs="Courier New"/>
          <w:sz w:val="16"/>
          <w:szCs w:val="16"/>
          <w:lang w:eastAsia="ko-KR"/>
        </w:rPr>
        <w:t>ThresholdMonitor</w:t>
      </w:r>
      <w:r w:rsidRPr="00356E87">
        <w:rPr>
          <w:rFonts w:ascii="Courier New" w:hAnsi="Courier New" w:cs="Courier New"/>
          <w:sz w:val="16"/>
          <w:szCs w:val="16"/>
        </w:rPr>
        <w:t>)/attributes</w:t>
      </w:r>
    </w:p>
    <w:p w14:paraId="51BCF968" w14:textId="77777777" w:rsidR="00B158E3" w:rsidRPr="00356E87" w:rsidRDefault="00B158E3" w:rsidP="00B158E3">
      <w:pPr>
        <w:spacing w:after="0"/>
        <w:rPr>
          <w:rFonts w:ascii="Courier New" w:hAnsi="Courier New" w:cs="Courier New"/>
          <w:sz w:val="16"/>
          <w:szCs w:val="16"/>
          <w:lang w:eastAsia="ko-KR"/>
        </w:rPr>
      </w:pPr>
      <w:bookmarkStart w:id="136" w:name="_MCCTEMPBM_CRPT95330071___7"/>
      <w:bookmarkEnd w:id="135"/>
    </w:p>
    <w:p w14:paraId="59B8E9A4"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rPr>
        <w:t>/SubNetwork/attributes/userLabel|/SubNetwork/ManagedElement/attributes/userLabel</w:t>
      </w:r>
    </w:p>
    <w:p w14:paraId="25E810C5" w14:textId="77777777" w:rsidR="00B158E3" w:rsidRPr="00356E87" w:rsidRDefault="00B158E3" w:rsidP="00B158E3">
      <w:pPr>
        <w:spacing w:after="0"/>
        <w:rPr>
          <w:rFonts w:ascii="Courier New" w:hAnsi="Courier New" w:cs="Courier New"/>
          <w:sz w:val="16"/>
          <w:szCs w:val="16"/>
          <w:lang w:eastAsia="ko-KR"/>
        </w:rPr>
      </w:pPr>
    </w:p>
    <w:p w14:paraId="52D82763"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 and attributes/vendorName="Company XY"]</w:t>
      </w:r>
    </w:p>
    <w:p w14:paraId="496BE84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/SubNetwork[id="SN1"]/ManagedElement[id="ME1" and attributes/vendorName="Company XYZ" or attributes/userLabel="Berlin NW 1"]/attributes/userLabel</w:t>
      </w:r>
    </w:p>
    <w:p w14:paraId="4BBB4B3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/SubNetwork/attributes[userLabel="Berlin NW" and (plmnId/mcc=456 or plmnId/mcc=457)]</w:t>
      </w:r>
    </w:p>
    <w:p w14:paraId="6B41E2EF" w14:textId="77777777" w:rsidR="00B158E3" w:rsidRPr="00356E87" w:rsidRDefault="00B158E3" w:rsidP="00B158E3">
      <w:pPr>
        <w:spacing w:after="0"/>
        <w:rPr>
          <w:rFonts w:ascii="Courier New" w:hAnsi="Courier New" w:cs="Courier New"/>
          <w:sz w:val="16"/>
          <w:szCs w:val="16"/>
          <w:lang w:eastAsia="ko-KR"/>
        </w:rPr>
      </w:pPr>
    </w:p>
    <w:p w14:paraId="59ABD61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/SubNetwork/ManagedElement/attributes[contains(userLabel,"Berlin")]</w:t>
      </w:r>
    </w:p>
    <w:p w14:paraId="3042414C" w14:textId="77777777" w:rsidR="00B158E3" w:rsidRPr="00356E87" w:rsidRDefault="00B158E3" w:rsidP="00B158E3">
      <w:pPr>
        <w:spacing w:after="0"/>
        <w:rPr>
          <w:rFonts w:ascii="Courier New" w:hAnsi="Courier New" w:cs="Courier New"/>
          <w:sz w:val="16"/>
          <w:szCs w:val="16"/>
          <w:lang w:eastAsia="ko-KR"/>
        </w:rPr>
      </w:pPr>
    </w:p>
    <w:p w14:paraId="78CFD8D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/SubNetwork/ManagedElement/attributes[not(userLabel="Berlin NW 1")]</w:t>
      </w:r>
    </w:p>
    <w:p w14:paraId="58BFE22A"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/SubNetwork/ManagedElement/attributes[not(contains(userLabel,"Berlin"))]</w:t>
      </w:r>
    </w:p>
    <w:p w14:paraId="5454488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/SubNetwork[id="SN1"]/ThresholdMonitor[id="TM1"]/attributes/ThresholdLevels[not(level=1)]</w:t>
      </w:r>
    </w:p>
    <w:p w14:paraId="406FA376"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/SubNetwork/attributes[not(userLabel="Berlin NW" and not(plmnId/mcc=456 or not(plmnId/mcc=457)))]</w:t>
      </w:r>
    </w:p>
    <w:p w14:paraId="15DEAABB" w14:textId="77777777" w:rsidR="00B158E3" w:rsidRPr="00356E87" w:rsidRDefault="00B158E3" w:rsidP="00B158E3">
      <w:pPr>
        <w:spacing w:after="0"/>
        <w:rPr>
          <w:rFonts w:ascii="Courier New" w:hAnsi="Courier New" w:cs="Courier New"/>
          <w:sz w:val="16"/>
          <w:szCs w:val="16"/>
          <w:lang w:eastAsia="ko-KR"/>
        </w:rPr>
      </w:pPr>
    </w:p>
    <w:p w14:paraId="1A4878A4" w14:textId="6BBC2613" w:rsidR="00B158E3" w:rsidRPr="00356E87" w:rsidRDefault="00B158E3" w:rsidP="001B3BC3">
      <w:pPr>
        <w:pStyle w:val="Heading1"/>
        <w:rPr>
          <w:lang w:eastAsia="ko-KR"/>
        </w:rPr>
      </w:pPr>
      <w:bookmarkStart w:id="137" w:name="_Toc157887262"/>
      <w:bookmarkEnd w:id="136"/>
      <w:r w:rsidRPr="00356E87">
        <w:rPr>
          <w:lang w:eastAsia="ko-KR"/>
        </w:rPr>
        <w:t>B.</w:t>
      </w:r>
      <w:r w:rsidR="001B3BC3" w:rsidRPr="00356E87">
        <w:rPr>
          <w:lang w:eastAsia="ko-KR"/>
        </w:rPr>
        <w:t>3</w:t>
      </w:r>
      <w:r w:rsidRPr="00356E87">
        <w:rPr>
          <w:lang w:eastAsia="ko-KR"/>
        </w:rPr>
        <w:tab/>
        <w:t>Jex conditions</w:t>
      </w:r>
      <w:bookmarkEnd w:id="137"/>
    </w:p>
    <w:p w14:paraId="6948E199" w14:textId="77777777" w:rsidR="00B158E3" w:rsidRPr="00356E87" w:rsidRDefault="00B158E3" w:rsidP="00B158E3">
      <w:pPr>
        <w:spacing w:after="0"/>
        <w:rPr>
          <w:rFonts w:ascii="Courier New" w:hAnsi="Courier New" w:cs="Courier New"/>
          <w:sz w:val="16"/>
          <w:szCs w:val="16"/>
          <w:lang w:eastAsia="ko-KR"/>
        </w:rPr>
      </w:pPr>
      <w:bookmarkStart w:id="138" w:name="_MCCTEMPBM_CRPT95330072___7"/>
      <w:r w:rsidRPr="00356E87">
        <w:rPr>
          <w:rFonts w:ascii="Courier New" w:hAnsi="Courier New" w:cs="Courier New"/>
          <w:sz w:val="16"/>
          <w:szCs w:val="16"/>
          <w:lang w:eastAsia="ko-KR"/>
        </w:rPr>
        <w:t>/notificationType="notifyNewAlarm" and /perceivedSeverity="CRITICAL"</w:t>
      </w:r>
    </w:p>
    <w:p w14:paraId="2C03A95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perceivedSeverity="CRITICAL"</w:t>
      </w:r>
    </w:p>
    <w:p w14:paraId="23851527" w14:textId="77777777" w:rsidR="00B158E3" w:rsidRPr="00356E87" w:rsidRDefault="00B158E3" w:rsidP="00B158E3">
      <w:pPr>
        <w:spacing w:after="0"/>
        <w:rPr>
          <w:rFonts w:ascii="Courier New" w:hAnsi="Courier New" w:cs="Courier New"/>
          <w:sz w:val="16"/>
          <w:szCs w:val="16"/>
          <w:lang w:eastAsia="ko-KR"/>
        </w:rPr>
      </w:pPr>
    </w:p>
    <w:p w14:paraId="43892DC5"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 xml:space="preserve">(notificationType="notifyNewAlarm" or notificationType="notifyClearedAlarm" or notificationType="notifyChangedAlarmGeneral" or notificationType="notifyAckStateChanged" or </w:t>
      </w:r>
      <w:r w:rsidRPr="00356E87">
        <w:rPr>
          <w:rFonts w:ascii="Courier New" w:hAnsi="Courier New" w:cs="Courier New"/>
          <w:sz w:val="16"/>
          <w:szCs w:val="16"/>
          <w:lang w:eastAsia="ko-KR"/>
        </w:rPr>
        <w:lastRenderedPageBreak/>
        <w:t>notificationType="notifyComments") and perceivedSeverity="MAJOR" or notificationType="notifyCorrelatedNotificationChanged"</w:t>
      </w:r>
    </w:p>
    <w:p w14:paraId="00ADA5AD" w14:textId="77777777" w:rsidR="00B158E3" w:rsidRPr="00356E87" w:rsidRDefault="00B158E3" w:rsidP="00B158E3">
      <w:pPr>
        <w:spacing w:after="0"/>
        <w:rPr>
          <w:rFonts w:ascii="Courier New" w:hAnsi="Courier New" w:cs="Courier New"/>
          <w:sz w:val="16"/>
          <w:szCs w:val="16"/>
          <w:lang w:eastAsia="ko-KR"/>
        </w:rPr>
      </w:pPr>
    </w:p>
    <w:p w14:paraId="20B99FC9"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alarmType="COMMUNICATIONS_ALARM" or alarmType="EQUIPMENT_ALARM"</w:t>
      </w:r>
    </w:p>
    <w:p w14:paraId="0C33B5DE" w14:textId="77777777" w:rsidR="00B158E3" w:rsidRPr="00356E87" w:rsidRDefault="00B158E3" w:rsidP="00B158E3">
      <w:pPr>
        <w:spacing w:after="0"/>
        <w:rPr>
          <w:rFonts w:ascii="Courier New" w:hAnsi="Courier New" w:cs="Courier New"/>
          <w:sz w:val="16"/>
          <w:szCs w:val="16"/>
          <w:lang w:eastAsia="ko-KR"/>
        </w:rPr>
      </w:pPr>
    </w:p>
    <w:p w14:paraId="36D4CE71"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(probableCause ="degradedSignal " or probableCause ="transmitFailure") and contains(additionalInformation,"RSU_22") and  perceivedSeverity="MAJOR" or perceivedSeverity="CRITICAL"</w:t>
      </w:r>
    </w:p>
    <w:p w14:paraId="1D009D82" w14:textId="77777777" w:rsidR="00B158E3" w:rsidRPr="00356E87" w:rsidRDefault="00B158E3" w:rsidP="00B158E3">
      <w:pPr>
        <w:spacing w:after="0"/>
        <w:rPr>
          <w:rFonts w:ascii="Courier New" w:hAnsi="Courier New" w:cs="Courier New"/>
          <w:sz w:val="16"/>
          <w:szCs w:val="16"/>
          <w:highlight w:val="yellow"/>
          <w:lang w:eastAsia="ko-KR"/>
        </w:rPr>
      </w:pPr>
    </w:p>
    <w:p w14:paraId="3BA734E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(alarmType="Communications Alarm" and perceivedSeverity="CRITICAL")</w:t>
      </w:r>
    </w:p>
    <w:p w14:paraId="18A66ADA" w14:textId="77777777" w:rsidR="00B158E3" w:rsidRPr="00356E87" w:rsidRDefault="00B158E3" w:rsidP="00B158E3">
      <w:pPr>
        <w:spacing w:after="0"/>
        <w:rPr>
          <w:rFonts w:ascii="Courier New" w:hAnsi="Courier New" w:cs="Courier New"/>
          <w:sz w:val="16"/>
          <w:szCs w:val="16"/>
          <w:highlight w:val="yellow"/>
          <w:lang w:eastAsia="ko-KR"/>
        </w:rPr>
      </w:pPr>
    </w:p>
    <w:p w14:paraId="435DDF3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specificProblem[contains(.,"Flood")] and perceivedSeverity="CRITICAL"</w:t>
      </w:r>
    </w:p>
    <w:p w14:paraId="034A5A9E" w14:textId="77777777" w:rsidR="00B158E3" w:rsidRPr="00356E87" w:rsidRDefault="00B158E3" w:rsidP="00B158E3">
      <w:pPr>
        <w:spacing w:after="0"/>
        <w:rPr>
          <w:rFonts w:ascii="Courier New" w:hAnsi="Courier New" w:cs="Courier New"/>
          <w:sz w:val="16"/>
          <w:szCs w:val="16"/>
          <w:highlight w:val="yellow"/>
          <w:lang w:eastAsia="ko-KR"/>
        </w:rPr>
      </w:pPr>
    </w:p>
    <w:p w14:paraId="568313FF"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specificProblem[contains(.,"Fire")] and (perceivedSeverity="CRITICAL" or perceivedSeverity="MAJOR")</w:t>
      </w:r>
    </w:p>
    <w:p w14:paraId="7DA30B1B" w14:textId="77777777" w:rsidR="00B158E3" w:rsidRPr="00356E87" w:rsidRDefault="00B158E3" w:rsidP="00B158E3">
      <w:pPr>
        <w:spacing w:after="0"/>
        <w:rPr>
          <w:rFonts w:ascii="Courier New" w:hAnsi="Courier New" w:cs="Courier New"/>
          <w:sz w:val="16"/>
          <w:szCs w:val="16"/>
          <w:highlight w:val="yellow"/>
          <w:lang w:eastAsia="ko-KR"/>
        </w:rPr>
      </w:pPr>
    </w:p>
    <w:p w14:paraId="72EE0A1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notificationType="notifyChangedAlarmGeneral" and contains(specificProblem,"Fire") and (perceivedSeverity="CRITICAL" or perceivedSeverity="MAJOR")</w:t>
      </w:r>
    </w:p>
    <w:p w14:paraId="3106C564" w14:textId="77777777" w:rsidR="00B158E3" w:rsidRPr="00356E87" w:rsidRDefault="00B158E3" w:rsidP="00B158E3">
      <w:pPr>
        <w:spacing w:after="0"/>
        <w:rPr>
          <w:rFonts w:ascii="Courier New" w:hAnsi="Courier New" w:cs="Courier New"/>
          <w:sz w:val="16"/>
          <w:szCs w:val="16"/>
          <w:lang w:eastAsia="ko-KR"/>
        </w:rPr>
      </w:pPr>
    </w:p>
    <w:p w14:paraId="6BCF527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perceivedSeverity="CRITICAL") or (notificationType="notifyChangedAlarmGeneral" and contains(specificProblem,"Fire") and (perceivedSeverity="MINOR" or perceivedSeverity="MAJOR"))</w:t>
      </w:r>
    </w:p>
    <w:p w14:paraId="0B9C51FE" w14:textId="77777777" w:rsidR="00B158E3" w:rsidRPr="00356E87" w:rsidRDefault="00B158E3" w:rsidP="00B158E3">
      <w:pPr>
        <w:spacing w:after="0"/>
        <w:rPr>
          <w:rFonts w:ascii="Courier New" w:hAnsi="Courier New" w:cs="Courier New"/>
          <w:sz w:val="16"/>
          <w:szCs w:val="16"/>
          <w:highlight w:val="yellow"/>
          <w:lang w:eastAsia="ko-KR"/>
        </w:rPr>
      </w:pPr>
    </w:p>
    <w:p w14:paraId="070222F7"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(contains(href,"GNDBDUFunction") and perceivedSeverity="CRITICAL") or contains(href,"CUCPFunction")</w:t>
      </w:r>
    </w:p>
    <w:p w14:paraId="78041F37" w14:textId="77777777" w:rsidR="00B158E3" w:rsidRPr="00356E87" w:rsidRDefault="00B158E3" w:rsidP="00B158E3">
      <w:pPr>
        <w:spacing w:after="0"/>
        <w:rPr>
          <w:rFonts w:ascii="Courier New" w:hAnsi="Courier New" w:cs="Courier New"/>
          <w:sz w:val="16"/>
          <w:szCs w:val="16"/>
          <w:lang w:eastAsia="ko-KR"/>
        </w:rPr>
      </w:pPr>
    </w:p>
    <w:p w14:paraId="512E77BE"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(notificationType="notifyNewAlarm" and (perceivedSeverity="CRITICAL" or perceivedSeverity="MAJOR")) or (notificationType="notifyChangedAlarmGeneral" and (perceivedSeverity="CRITICAL") or notificationType="notifyClearedAlarm")</w:t>
      </w:r>
    </w:p>
    <w:p w14:paraId="7EB48A1D" w14:textId="77777777" w:rsidR="00B158E3" w:rsidRPr="00356E87" w:rsidRDefault="00B158E3" w:rsidP="00B158E3">
      <w:pPr>
        <w:spacing w:after="0"/>
        <w:rPr>
          <w:rFonts w:ascii="Courier New" w:hAnsi="Courier New" w:cs="Courier New"/>
          <w:sz w:val="16"/>
          <w:szCs w:val="16"/>
          <w:highlight w:val="yellow"/>
          <w:lang w:eastAsia="ko-KR"/>
        </w:rPr>
      </w:pPr>
    </w:p>
    <w:p w14:paraId="6F236F6C"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specificProblem!="CPUOverHeat" or monitoredAttributes/monitoredValue&gt;=5.67</w:t>
      </w:r>
    </w:p>
    <w:p w14:paraId="3D7669DC" w14:textId="77777777" w:rsidR="00B158E3" w:rsidRPr="00356E87" w:rsidRDefault="00B158E3" w:rsidP="00B158E3">
      <w:pPr>
        <w:spacing w:after="0"/>
        <w:rPr>
          <w:rFonts w:ascii="Courier New" w:hAnsi="Courier New" w:cs="Courier New"/>
          <w:sz w:val="16"/>
          <w:szCs w:val="16"/>
          <w:highlight w:val="yellow"/>
          <w:lang w:eastAsia="ko-KR"/>
        </w:rPr>
      </w:pPr>
    </w:p>
    <w:p w14:paraId="02C7FEDB"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monitoredAttributes/attr1/field1/subfield2="4a"</w:t>
      </w:r>
    </w:p>
    <w:p w14:paraId="4D88DA8B" w14:textId="77777777" w:rsidR="00B158E3" w:rsidRPr="00356E87" w:rsidRDefault="00B158E3" w:rsidP="00B158E3">
      <w:pPr>
        <w:spacing w:after="0"/>
        <w:rPr>
          <w:rFonts w:ascii="Courier New" w:hAnsi="Courier New" w:cs="Courier New"/>
          <w:sz w:val="16"/>
          <w:szCs w:val="16"/>
          <w:highlight w:val="yellow"/>
          <w:lang w:eastAsia="ko-KR"/>
        </w:rPr>
      </w:pPr>
    </w:p>
    <w:p w14:paraId="1634EF2D" w14:textId="77777777" w:rsidR="00B158E3" w:rsidRPr="00356E87" w:rsidRDefault="00B158E3" w:rsidP="00B158E3">
      <w:pPr>
        <w:spacing w:after="0"/>
        <w:rPr>
          <w:rFonts w:ascii="Courier New" w:hAnsi="Courier New" w:cs="Courier New"/>
          <w:sz w:val="16"/>
          <w:szCs w:val="16"/>
          <w:lang w:eastAsia="ko-KR"/>
        </w:rPr>
      </w:pPr>
      <w:r w:rsidRPr="00356E87">
        <w:rPr>
          <w:rFonts w:ascii="Courier New" w:hAnsi="Courier New" w:cs="Courier New"/>
          <w:sz w:val="16"/>
          <w:szCs w:val="16"/>
          <w:lang w:eastAsia="ko-KR"/>
        </w:rPr>
        <w:t>notificationType="notifyFileReady" and fileInfoList/fileDataType ="TRACE"</w:t>
      </w:r>
    </w:p>
    <w:p w14:paraId="07C85250" w14:textId="77777777" w:rsidR="00B158E3" w:rsidRPr="00356E87" w:rsidRDefault="00B158E3" w:rsidP="00B158E3">
      <w:pPr>
        <w:spacing w:after="0"/>
        <w:rPr>
          <w:rFonts w:ascii="Courier New" w:hAnsi="Courier New" w:cs="Courier New"/>
          <w:sz w:val="18"/>
          <w:szCs w:val="18"/>
          <w:lang w:eastAsia="ko-KR"/>
        </w:rPr>
      </w:pPr>
    </w:p>
    <w:p w14:paraId="2B0A8D0C" w14:textId="69937085" w:rsidR="00B158E3" w:rsidRPr="00356E87" w:rsidRDefault="00B158E3" w:rsidP="00B158E3">
      <w:pPr>
        <w:pStyle w:val="Heading8"/>
      </w:pPr>
      <w:bookmarkStart w:id="139" w:name="_Toc157887263"/>
      <w:bookmarkEnd w:id="138"/>
      <w:r w:rsidRPr="00356E87">
        <w:t xml:space="preserve">Annex </w:t>
      </w:r>
      <w:r w:rsidR="00DC6B66" w:rsidRPr="00356E87">
        <w:t>C</w:t>
      </w:r>
      <w:r w:rsidRPr="00356E87">
        <w:t xml:space="preserve"> (informative):</w:t>
      </w:r>
      <w:r w:rsidRPr="00356E87">
        <w:br/>
        <w:t>Comparison of Jex with XPath 1.0</w:t>
      </w:r>
      <w:bookmarkEnd w:id="139"/>
    </w:p>
    <w:p w14:paraId="4ED1D1DC" w14:textId="51BE938F" w:rsidR="00B158E3" w:rsidRPr="00356E87" w:rsidRDefault="00DC6B66" w:rsidP="001B3BC3">
      <w:pPr>
        <w:pStyle w:val="Heading1"/>
        <w:rPr>
          <w:lang w:eastAsia="ko-KR"/>
        </w:rPr>
      </w:pPr>
      <w:bookmarkStart w:id="140" w:name="_Toc157887264"/>
      <w:r w:rsidRPr="00356E87">
        <w:rPr>
          <w:lang w:eastAsia="ko-KR"/>
        </w:rPr>
        <w:t>C</w:t>
      </w:r>
      <w:r w:rsidR="00B158E3" w:rsidRPr="00356E87">
        <w:rPr>
          <w:lang w:eastAsia="ko-KR"/>
        </w:rPr>
        <w:t>.1</w:t>
      </w:r>
      <w:r w:rsidR="00B158E3" w:rsidRPr="00356E87">
        <w:rPr>
          <w:lang w:eastAsia="ko-KR"/>
        </w:rPr>
        <w:tab/>
      </w:r>
      <w:r w:rsidR="002031F4" w:rsidRPr="00356E87">
        <w:rPr>
          <w:lang w:eastAsia="ko-KR"/>
        </w:rPr>
        <w:t>Comparison</w:t>
      </w:r>
      <w:r w:rsidR="00B158E3" w:rsidRPr="00356E87">
        <w:rPr>
          <w:lang w:eastAsia="ko-KR"/>
        </w:rPr>
        <w:t xml:space="preserve"> of Jex basic with XPath 1.0</w:t>
      </w:r>
      <w:bookmarkEnd w:id="140"/>
    </w:p>
    <w:p w14:paraId="626CD038" w14:textId="77777777" w:rsidR="00B158E3" w:rsidRPr="00356E87" w:rsidRDefault="00B158E3" w:rsidP="00B158E3">
      <w:pPr>
        <w:rPr>
          <w:lang w:eastAsia="ko-KR"/>
        </w:rPr>
      </w:pPr>
      <w:r w:rsidRPr="00356E87">
        <w:rPr>
          <w:lang w:eastAsia="ko-KR"/>
        </w:rPr>
        <w:t>The function library in Jex Basic is empty.</w:t>
      </w:r>
    </w:p>
    <w:p w14:paraId="037CD262" w14:textId="77777777" w:rsidR="00B158E3" w:rsidRPr="00356E87" w:rsidRDefault="00B158E3" w:rsidP="00B158E3">
      <w:pPr>
        <w:rPr>
          <w:lang w:eastAsia="ko-KR"/>
        </w:rPr>
      </w:pPr>
      <w:r w:rsidRPr="00356E87">
        <w:rPr>
          <w:lang w:eastAsia="ko-KR"/>
        </w:rPr>
        <w:t>Only one predicate is allowed per step.</w:t>
      </w:r>
    </w:p>
    <w:p w14:paraId="669FAB80" w14:textId="4F4D66B9" w:rsidR="00B158E3" w:rsidRPr="00356E87" w:rsidRDefault="00B158E3" w:rsidP="00B158E3">
      <w:pPr>
        <w:rPr>
          <w:lang w:eastAsia="ko-KR"/>
        </w:rPr>
      </w:pPr>
      <w:r w:rsidRPr="00356E87">
        <w:rPr>
          <w:lang w:eastAsia="ko-KR"/>
        </w:rPr>
        <w:t>Only the following operators are supporte</w:t>
      </w:r>
      <w:r w:rsidRPr="00A04DBD">
        <w:rPr>
          <w:lang w:eastAsia="ko-KR"/>
        </w:rPr>
        <w:t xml:space="preserve">d </w:t>
      </w:r>
      <w:r w:rsidR="00A04DBD">
        <w:rPr>
          <w:lang w:eastAsia="ko-KR"/>
        </w:rPr>
        <w:t>"</w:t>
      </w:r>
      <w:r w:rsidRPr="00A04DBD">
        <w:rPr>
          <w:lang w:eastAsia="ko-KR"/>
        </w:rPr>
        <w:t>=</w:t>
      </w:r>
      <w:r w:rsidR="00A04DBD">
        <w:rPr>
          <w:lang w:eastAsia="ko-KR"/>
        </w:rPr>
        <w:t>"</w:t>
      </w:r>
      <w:r w:rsidRPr="00A04DBD">
        <w:rPr>
          <w:lang w:eastAsia="ko-KR"/>
        </w:rPr>
        <w:t>.</w:t>
      </w:r>
    </w:p>
    <w:p w14:paraId="16834CA8" w14:textId="77777777" w:rsidR="00B158E3" w:rsidRPr="00356E87" w:rsidRDefault="00B158E3" w:rsidP="00B158E3">
      <w:pPr>
        <w:rPr>
          <w:lang w:eastAsia="ko-KR"/>
        </w:rPr>
      </w:pPr>
      <w:r w:rsidRPr="00356E87">
        <w:rPr>
          <w:lang w:eastAsia="ko-KR"/>
        </w:rPr>
        <w:t>Use of parenthesis is not supported.</w:t>
      </w:r>
    </w:p>
    <w:p w14:paraId="462085DF" w14:textId="77777777" w:rsidR="00B158E3" w:rsidRPr="00356E87" w:rsidRDefault="00B158E3" w:rsidP="00B158E3">
      <w:pPr>
        <w:rPr>
          <w:lang w:eastAsia="ko-KR"/>
        </w:rPr>
      </w:pPr>
      <w:r w:rsidRPr="00356E87">
        <w:rPr>
          <w:lang w:eastAsia="ko-KR"/>
        </w:rPr>
        <w:t>Namespaces are not supported.</w:t>
      </w:r>
    </w:p>
    <w:p w14:paraId="68BCA8BB" w14:textId="77777777" w:rsidR="00B158E3" w:rsidRPr="00356E87" w:rsidRDefault="00B158E3" w:rsidP="00B158E3">
      <w:pPr>
        <w:rPr>
          <w:lang w:eastAsia="ko-KR"/>
        </w:rPr>
      </w:pPr>
      <w:r w:rsidRPr="00356E87">
        <w:rPr>
          <w:lang w:eastAsia="ko-KR"/>
        </w:rPr>
        <w:t>Only the child axis is supported.</w:t>
      </w:r>
    </w:p>
    <w:p w14:paraId="28A1FD47" w14:textId="77777777" w:rsidR="00B158E3" w:rsidRPr="00356E87" w:rsidRDefault="00B158E3" w:rsidP="00B158E3">
      <w:r w:rsidRPr="00356E87">
        <w:t>The concept of variables is not used in Jex.</w:t>
      </w:r>
    </w:p>
    <w:p w14:paraId="697E637C" w14:textId="3F3291A3" w:rsidR="00B158E3" w:rsidRPr="00356E87" w:rsidRDefault="00DC6B66" w:rsidP="001B3BC3">
      <w:pPr>
        <w:pStyle w:val="Heading1"/>
        <w:rPr>
          <w:lang w:eastAsia="ko-KR"/>
        </w:rPr>
      </w:pPr>
      <w:bookmarkStart w:id="141" w:name="_Toc157887265"/>
      <w:r w:rsidRPr="00356E87">
        <w:rPr>
          <w:lang w:eastAsia="ko-KR"/>
        </w:rPr>
        <w:t>C</w:t>
      </w:r>
      <w:r w:rsidR="00B158E3" w:rsidRPr="00356E87">
        <w:rPr>
          <w:lang w:eastAsia="ko-KR"/>
        </w:rPr>
        <w:t>.2</w:t>
      </w:r>
      <w:r w:rsidR="00B158E3" w:rsidRPr="00356E87">
        <w:rPr>
          <w:lang w:eastAsia="ko-KR"/>
        </w:rPr>
        <w:tab/>
      </w:r>
      <w:r w:rsidR="002031F4" w:rsidRPr="00356E87">
        <w:rPr>
          <w:lang w:eastAsia="ko-KR"/>
        </w:rPr>
        <w:t>Comparison</w:t>
      </w:r>
      <w:r w:rsidR="00B158E3" w:rsidRPr="00356E87">
        <w:rPr>
          <w:lang w:eastAsia="ko-KR"/>
        </w:rPr>
        <w:t xml:space="preserve"> of Jex advanced with XPath 1.0</w:t>
      </w:r>
      <w:bookmarkEnd w:id="141"/>
    </w:p>
    <w:p w14:paraId="30BB6BF5" w14:textId="77777777" w:rsidR="00B158E3" w:rsidRPr="00356E87" w:rsidRDefault="00B158E3" w:rsidP="00B158E3">
      <w:pPr>
        <w:rPr>
          <w:lang w:eastAsia="ko-KR"/>
        </w:rPr>
      </w:pPr>
      <w:r w:rsidRPr="00356E87">
        <w:rPr>
          <w:lang w:eastAsia="ko-KR"/>
        </w:rPr>
        <w:t>The function library in Jex Basic includes only the "contains()" and "not()" function.</w:t>
      </w:r>
    </w:p>
    <w:p w14:paraId="21295CAA" w14:textId="77777777" w:rsidR="00B158E3" w:rsidRPr="00356E87" w:rsidRDefault="00B158E3" w:rsidP="00B158E3">
      <w:pPr>
        <w:rPr>
          <w:lang w:eastAsia="ko-KR"/>
        </w:rPr>
      </w:pPr>
      <w:r w:rsidRPr="00356E87">
        <w:rPr>
          <w:lang w:eastAsia="ko-KR"/>
        </w:rPr>
        <w:t>Only one predicate is allowed per step.</w:t>
      </w:r>
    </w:p>
    <w:p w14:paraId="4AD4A43F" w14:textId="77777777" w:rsidR="00B158E3" w:rsidRPr="00356E87" w:rsidRDefault="00B158E3" w:rsidP="00B158E3">
      <w:pPr>
        <w:rPr>
          <w:lang w:eastAsia="ko-KR"/>
        </w:rPr>
      </w:pPr>
      <w:r w:rsidRPr="00356E87">
        <w:rPr>
          <w:lang w:eastAsia="ko-KR"/>
        </w:rPr>
        <w:t>Only the following operators are supported "=", "</w:t>
      </w:r>
      <w:r w:rsidRPr="00356E87">
        <w:t>!=", "&lt;", "&gt;", "&lt;=", "&gt;=", "or", "and"</w:t>
      </w:r>
      <w:r w:rsidRPr="00356E87">
        <w:rPr>
          <w:lang w:eastAsia="ko-KR"/>
        </w:rPr>
        <w:t>.</w:t>
      </w:r>
    </w:p>
    <w:p w14:paraId="5AADF175" w14:textId="77777777" w:rsidR="00B158E3" w:rsidRPr="00356E87" w:rsidRDefault="00B158E3" w:rsidP="00B158E3">
      <w:pPr>
        <w:rPr>
          <w:lang w:eastAsia="ko-KR"/>
        </w:rPr>
      </w:pPr>
      <w:r w:rsidRPr="00356E87">
        <w:rPr>
          <w:lang w:eastAsia="ko-KR"/>
        </w:rPr>
        <w:t>Namespaces are not supported.</w:t>
      </w:r>
    </w:p>
    <w:p w14:paraId="5E14F6E9" w14:textId="77777777" w:rsidR="00B158E3" w:rsidRPr="00356E87" w:rsidRDefault="00B158E3" w:rsidP="00B158E3">
      <w:pPr>
        <w:rPr>
          <w:lang w:eastAsia="ko-KR"/>
        </w:rPr>
      </w:pPr>
      <w:r w:rsidRPr="00356E87">
        <w:rPr>
          <w:lang w:eastAsia="ko-KR"/>
        </w:rPr>
        <w:lastRenderedPageBreak/>
        <w:t>Only the child axis is supported.</w:t>
      </w:r>
    </w:p>
    <w:p w14:paraId="65512794" w14:textId="77777777" w:rsidR="00B158E3" w:rsidRPr="00356E87" w:rsidRDefault="00B158E3" w:rsidP="00B158E3">
      <w:r w:rsidRPr="00356E87">
        <w:t>The concept of variables is not used in Jex.</w:t>
      </w:r>
    </w:p>
    <w:p w14:paraId="756837EC" w14:textId="017490DD" w:rsidR="00B158E3" w:rsidRPr="00356E87" w:rsidRDefault="00B158E3" w:rsidP="00B158E3">
      <w:r w:rsidRPr="00356E87">
        <w:t>When using comparison operators "=", "!=", "&lt;", "&gt;", "&gt;=" or "&lt;=" both sid</w:t>
      </w:r>
      <w:r w:rsidRPr="00A04DBD">
        <w:t xml:space="preserve">es result in a single scalar value: string, number, or true, false or null. If this is not the case the expression </w:t>
      </w:r>
      <w:r w:rsidR="00E6286C">
        <w:t>has</w:t>
      </w:r>
      <w:r w:rsidRPr="00356E87">
        <w:t xml:space="preserve"> the value fal</w:t>
      </w:r>
      <w:r w:rsidRPr="00A04DBD">
        <w:t>se. E.g.,</w:t>
      </w:r>
      <w:r w:rsidRPr="00356E87">
        <w:t xml:space="preserve"> if multiple attributes or a multivalued attribute or an MOI is selected by the left side the result will be false.</w:t>
      </w:r>
    </w:p>
    <w:p w14:paraId="3A364CCD" w14:textId="6FE61F10" w:rsidR="00B158E3" w:rsidRPr="00356E87" w:rsidRDefault="00DC6B66" w:rsidP="001B3BC3">
      <w:pPr>
        <w:pStyle w:val="Heading1"/>
        <w:rPr>
          <w:lang w:eastAsia="ko-KR"/>
        </w:rPr>
      </w:pPr>
      <w:bookmarkStart w:id="142" w:name="_Toc157887266"/>
      <w:r w:rsidRPr="00356E87">
        <w:rPr>
          <w:lang w:eastAsia="ko-KR"/>
        </w:rPr>
        <w:t>C</w:t>
      </w:r>
      <w:r w:rsidR="00B158E3" w:rsidRPr="00356E87">
        <w:rPr>
          <w:lang w:eastAsia="ko-KR"/>
        </w:rPr>
        <w:t>.3</w:t>
      </w:r>
      <w:r w:rsidR="00B158E3" w:rsidRPr="00356E87">
        <w:rPr>
          <w:lang w:eastAsia="ko-KR"/>
        </w:rPr>
        <w:tab/>
      </w:r>
      <w:r w:rsidR="002031F4" w:rsidRPr="00356E87">
        <w:rPr>
          <w:lang w:eastAsia="ko-KR"/>
        </w:rPr>
        <w:t>Comparison</w:t>
      </w:r>
      <w:r w:rsidR="00B158E3" w:rsidRPr="00356E87">
        <w:rPr>
          <w:lang w:eastAsia="ko-KR"/>
        </w:rPr>
        <w:t xml:space="preserve"> of Jex conditions with XPath 1.0</w:t>
      </w:r>
      <w:bookmarkEnd w:id="142"/>
    </w:p>
    <w:p w14:paraId="502D15E2" w14:textId="77777777" w:rsidR="00B158E3" w:rsidRPr="00356E87" w:rsidRDefault="00B158E3" w:rsidP="00B158E3">
      <w:r w:rsidRPr="00356E87">
        <w:t>A Jex conditions expression is equal to the predicate in Jex advanced. Therefore the statements made for the predicate in Jex advanced apply here.</w:t>
      </w:r>
    </w:p>
    <w:p w14:paraId="6CAD6EE4" w14:textId="3CE44D34" w:rsidR="00B158E3" w:rsidRPr="00356E87" w:rsidRDefault="001B3BC3" w:rsidP="00B158E3">
      <w:pPr>
        <w:pStyle w:val="Heading8"/>
      </w:pPr>
      <w:bookmarkStart w:id="143" w:name="_Toc157887267"/>
      <w:r w:rsidRPr="00356E87">
        <w:br w:type="page"/>
      </w:r>
      <w:r w:rsidR="00B158E3" w:rsidRPr="00356E87">
        <w:lastRenderedPageBreak/>
        <w:t xml:space="preserve">Annex </w:t>
      </w:r>
      <w:r w:rsidR="00DC6B66" w:rsidRPr="00356E87">
        <w:t>D</w:t>
      </w:r>
      <w:r w:rsidR="00B158E3" w:rsidRPr="00356E87">
        <w:t xml:space="preserve"> (informative):</w:t>
      </w:r>
      <w:r w:rsidR="00B158E3" w:rsidRPr="00356E87">
        <w:br/>
        <w:t>Example use cases</w:t>
      </w:r>
      <w:bookmarkEnd w:id="143"/>
    </w:p>
    <w:p w14:paraId="6BFF8122" w14:textId="082178EF" w:rsidR="00B158E3" w:rsidRPr="00356E87" w:rsidRDefault="00B158E3" w:rsidP="00B158E3">
      <w:pPr>
        <w:rPr>
          <w:lang w:eastAsia="ko-KR"/>
        </w:rPr>
      </w:pPr>
      <w:r w:rsidRPr="00356E87">
        <w:rPr>
          <w:lang w:eastAsia="ko-KR"/>
        </w:rPr>
        <w:t>All these use cases have in common that one or more data nodes need to be identified. To these selected nodes a certain semantics is attached.</w:t>
      </w:r>
    </w:p>
    <w:p w14:paraId="4409EB97" w14:textId="07292D8A" w:rsidR="00B158E3" w:rsidRPr="00356E87" w:rsidRDefault="00B158E3" w:rsidP="00B158E3">
      <w:pPr>
        <w:rPr>
          <w:b/>
          <w:bCs/>
          <w:lang w:eastAsia="ko-KR"/>
        </w:rPr>
      </w:pPr>
      <w:r w:rsidRPr="00356E87">
        <w:rPr>
          <w:b/>
          <w:bCs/>
          <w:lang w:eastAsia="ko-KR"/>
        </w:rPr>
        <w:t>Notification subscription</w:t>
      </w:r>
    </w:p>
    <w:p w14:paraId="4B9FCB9C" w14:textId="30E04D8E" w:rsidR="00B158E3" w:rsidRPr="00356E87" w:rsidRDefault="00B158E3" w:rsidP="00B158E3">
      <w:pPr>
        <w:rPr>
          <w:lang w:eastAsia="ko-KR"/>
        </w:rPr>
      </w:pPr>
      <w:r w:rsidRPr="00356E87">
        <w:rPr>
          <w:lang w:eastAsia="ko-KR"/>
        </w:rPr>
        <w:t xml:space="preserve">1 Subscribe to all alarm notifications of one specific "ManagedElement" instance below a specific "SubNetwork" instance. Note, for subscribing to alarm notifications the Jex expression </w:t>
      </w:r>
      <w:r w:rsidR="00E6286C">
        <w:rPr>
          <w:lang w:eastAsia="ko-KR"/>
        </w:rPr>
        <w:t>identifies</w:t>
      </w:r>
      <w:r w:rsidRPr="00356E87">
        <w:rPr>
          <w:lang w:eastAsia="ko-KR"/>
        </w:rPr>
        <w:t xml:space="preserve"> a set of managed objects.</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C0AA5F6" w14:textId="77777777" w:rsidTr="00302EFE">
        <w:tc>
          <w:tcPr>
            <w:tcW w:w="5000" w:type="pct"/>
            <w:shd w:val="clear" w:color="auto" w:fill="F2F2F2"/>
          </w:tcPr>
          <w:p w14:paraId="4C52EBA6" w14:textId="51C4A9E6" w:rsidR="00B158E3" w:rsidRPr="00356E87" w:rsidRDefault="00B158E3" w:rsidP="00302EFE">
            <w:pPr>
              <w:spacing w:after="0"/>
              <w:ind w:left="31"/>
              <w:rPr>
                <w:rFonts w:ascii="Courier New" w:hAnsi="Courier New" w:cs="Courier New"/>
                <w:sz w:val="16"/>
                <w:szCs w:val="16"/>
              </w:rPr>
            </w:pPr>
            <w:bookmarkStart w:id="144" w:name="_MCCTEMPBM_CRPT95330073___2" w:colFirst="0" w:colLast="0"/>
            <w:r w:rsidRPr="00356E87">
              <w:rPr>
                <w:rFonts w:ascii="Courier New" w:hAnsi="Courier New" w:cs="Courier New"/>
                <w:sz w:val="16"/>
                <w:szCs w:val="16"/>
              </w:rPr>
              <w:t>"dataNodeSelector": "/SubNetwork[id="SN1"]/ManagedElement[id="ME1"]/attributes",</w:t>
            </w:r>
          </w:p>
          <w:p w14:paraId="24272030"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4"/>
    </w:tbl>
    <w:p w14:paraId="0F8D7DA6" w14:textId="77777777" w:rsidR="00B158E3" w:rsidRPr="00356E87" w:rsidRDefault="00B158E3" w:rsidP="00B158E3">
      <w:pPr>
        <w:rPr>
          <w:lang w:eastAsia="ko-KR"/>
        </w:rPr>
      </w:pPr>
    </w:p>
    <w:p w14:paraId="421A1462" w14:textId="77777777" w:rsidR="00B158E3" w:rsidRPr="00356E87" w:rsidRDefault="00B158E3" w:rsidP="00B158E3">
      <w:pPr>
        <w:rPr>
          <w:lang w:eastAsia="ko-KR"/>
        </w:rPr>
      </w:pPr>
      <w:r w:rsidRPr="00356E87">
        <w:rPr>
          <w:lang w:eastAsia="ko-KR"/>
        </w:rPr>
        <w:t>2 Subscribe to all alarm notifications of all "ManagedElement" instances below a specific "SubNetwork".</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35EA1B61" w14:textId="77777777" w:rsidTr="00302EFE">
        <w:tc>
          <w:tcPr>
            <w:tcW w:w="5000" w:type="pct"/>
            <w:shd w:val="clear" w:color="auto" w:fill="F2F2F2"/>
          </w:tcPr>
          <w:p w14:paraId="7D8CCD96" w14:textId="00B6C130" w:rsidR="00B158E3" w:rsidRPr="00356E87" w:rsidRDefault="00B158E3" w:rsidP="00302EFE">
            <w:pPr>
              <w:spacing w:after="0"/>
              <w:ind w:left="31"/>
              <w:rPr>
                <w:rFonts w:ascii="Courier New" w:hAnsi="Courier New" w:cs="Courier New"/>
                <w:sz w:val="16"/>
                <w:szCs w:val="16"/>
              </w:rPr>
            </w:pPr>
            <w:bookmarkStart w:id="145" w:name="_MCCTEMPBM_CRPT95330074___2" w:colFirst="0" w:colLast="0"/>
            <w:r w:rsidRPr="00356E87">
              <w:rPr>
                <w:rFonts w:ascii="Courier New" w:hAnsi="Courier New" w:cs="Courier New"/>
                <w:sz w:val="16"/>
                <w:szCs w:val="16"/>
              </w:rPr>
              <w:t>"dataNodeSelector": "/SubNetwork[id="SN1"]/ManagedElement/attributes",</w:t>
            </w:r>
          </w:p>
          <w:p w14:paraId="1DB7F97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5"/>
    </w:tbl>
    <w:p w14:paraId="71292736" w14:textId="77777777" w:rsidR="00B158E3" w:rsidRPr="00356E87" w:rsidRDefault="00B158E3" w:rsidP="00B158E3">
      <w:pPr>
        <w:rPr>
          <w:lang w:eastAsia="ko-KR"/>
        </w:rPr>
      </w:pPr>
    </w:p>
    <w:p w14:paraId="52D22DB0" w14:textId="77777777" w:rsidR="00B158E3" w:rsidRPr="00356E87" w:rsidRDefault="00B158E3" w:rsidP="00B158E3">
      <w:pPr>
        <w:rPr>
          <w:lang w:eastAsia="ko-KR"/>
        </w:rPr>
      </w:pPr>
      <w:r w:rsidRPr="00356E87">
        <w:rPr>
          <w:lang w:eastAsia="ko-KR"/>
        </w:rPr>
        <w:t>3 Subscribe to all alarm notifications of the managed object tree whose root object is a specific "ManagedElement" instance.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FC8AA69" w14:textId="77777777" w:rsidTr="00302EFE">
        <w:tc>
          <w:tcPr>
            <w:tcW w:w="5000" w:type="pct"/>
            <w:shd w:val="clear" w:color="auto" w:fill="F2F2F2"/>
          </w:tcPr>
          <w:p w14:paraId="642FA881" w14:textId="7E1DFFBD" w:rsidR="00B158E3" w:rsidRPr="00356E87" w:rsidRDefault="00B158E3" w:rsidP="00302EFE">
            <w:pPr>
              <w:spacing w:after="0"/>
              <w:ind w:left="31"/>
              <w:rPr>
                <w:rFonts w:ascii="Courier New" w:hAnsi="Courier New" w:cs="Courier New"/>
                <w:sz w:val="16"/>
                <w:szCs w:val="16"/>
              </w:rPr>
            </w:pPr>
            <w:bookmarkStart w:id="146" w:name="_MCCTEMPBM_CRPT95330075___2" w:colFirst="0" w:colLast="0"/>
            <w:r w:rsidRPr="00356E87">
              <w:rPr>
                <w:rFonts w:ascii="Courier New" w:hAnsi="Courier New" w:cs="Courier New"/>
                <w:sz w:val="16"/>
                <w:szCs w:val="16"/>
              </w:rPr>
              <w:t>"dataNodeSelector": "/SubNetwork[id="SN1"]/ManagedElement[id="ME1"]",</w:t>
            </w:r>
          </w:p>
          <w:p w14:paraId="13604877"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6"/>
    </w:tbl>
    <w:p w14:paraId="003E6C4B" w14:textId="77777777" w:rsidR="00B158E3" w:rsidRPr="00356E87" w:rsidRDefault="00B158E3" w:rsidP="00B158E3">
      <w:pPr>
        <w:rPr>
          <w:lang w:eastAsia="ko-KR"/>
        </w:rPr>
      </w:pPr>
    </w:p>
    <w:p w14:paraId="75CD2D51" w14:textId="5FE8E36E" w:rsidR="00B158E3" w:rsidRPr="00356E87" w:rsidRDefault="00B158E3" w:rsidP="00B158E3">
      <w:pPr>
        <w:rPr>
          <w:lang w:eastAsia="ko-KR"/>
        </w:rPr>
      </w:pPr>
      <w:r w:rsidRPr="00356E87">
        <w:rPr>
          <w:lang w:eastAsia="ko-KR"/>
        </w:rPr>
        <w:t>4 Subscribe to all alarm notifications of all managed object trees whose root objects are "ManagedElement" instances below a specifc "SubNetwork" instance.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13250C02" w14:textId="77777777" w:rsidTr="00302EFE">
        <w:tc>
          <w:tcPr>
            <w:tcW w:w="5000" w:type="pct"/>
            <w:shd w:val="clear" w:color="auto" w:fill="F2F2F2"/>
          </w:tcPr>
          <w:p w14:paraId="5B5085D8" w14:textId="0469DC64" w:rsidR="00B158E3" w:rsidRPr="00356E87" w:rsidRDefault="00B158E3" w:rsidP="00302EFE">
            <w:pPr>
              <w:spacing w:after="0"/>
              <w:ind w:left="31"/>
              <w:rPr>
                <w:rFonts w:ascii="Courier New" w:hAnsi="Courier New" w:cs="Courier New"/>
                <w:sz w:val="16"/>
                <w:szCs w:val="16"/>
              </w:rPr>
            </w:pPr>
            <w:bookmarkStart w:id="147" w:name="_MCCTEMPBM_CRPT95330076___2" w:colFirst="0" w:colLast="0"/>
            <w:r w:rsidRPr="00356E87">
              <w:rPr>
                <w:rFonts w:ascii="Courier New" w:hAnsi="Courier New" w:cs="Courier New"/>
                <w:sz w:val="16"/>
                <w:szCs w:val="16"/>
              </w:rPr>
              <w:t>"dataNodeSelector": "/SubNetwork[id="SN1"]/ManagedElement",</w:t>
            </w:r>
          </w:p>
          <w:p w14:paraId="3B2B9CA4"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7"/>
    </w:tbl>
    <w:p w14:paraId="0F4A66B2" w14:textId="77777777" w:rsidR="00B158E3" w:rsidRPr="00356E87" w:rsidRDefault="00B158E3" w:rsidP="00B158E3">
      <w:pPr>
        <w:rPr>
          <w:lang w:eastAsia="ko-KR"/>
        </w:rPr>
      </w:pPr>
    </w:p>
    <w:p w14:paraId="34527675" w14:textId="77777777" w:rsidR="00B158E3" w:rsidRPr="00356E87" w:rsidRDefault="00B158E3" w:rsidP="00B158E3">
      <w:pPr>
        <w:rPr>
          <w:lang w:eastAsia="ko-KR"/>
        </w:rPr>
      </w:pPr>
      <w:r w:rsidRPr="00356E87">
        <w:rPr>
          <w:lang w:eastAsia="ko-KR"/>
        </w:rPr>
        <w:t>5 Subscribe to all alarm notifications of "ManagedElement" instances from vendor "Company XY" below a specific "SubNetwork" instance.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79848D0" w14:textId="77777777" w:rsidTr="00302EFE">
        <w:tc>
          <w:tcPr>
            <w:tcW w:w="5000" w:type="pct"/>
            <w:shd w:val="clear" w:color="auto" w:fill="F2F2F2"/>
          </w:tcPr>
          <w:p w14:paraId="5A973E65" w14:textId="6C388B3E" w:rsidR="00B158E3" w:rsidRPr="00356E87" w:rsidRDefault="00B158E3" w:rsidP="00302EFE">
            <w:pPr>
              <w:spacing w:after="0"/>
              <w:ind w:left="31"/>
              <w:rPr>
                <w:rFonts w:ascii="Courier New" w:hAnsi="Courier New" w:cs="Courier New"/>
                <w:sz w:val="16"/>
                <w:szCs w:val="16"/>
              </w:rPr>
            </w:pPr>
            <w:bookmarkStart w:id="148" w:name="_MCCTEMPBM_CRPT95330077___2" w:colFirst="0" w:colLast="0"/>
            <w:r w:rsidRPr="00356E87">
              <w:rPr>
                <w:rFonts w:ascii="Courier New" w:hAnsi="Courier New" w:cs="Courier New"/>
                <w:sz w:val="16"/>
                <w:szCs w:val="16"/>
              </w:rPr>
              <w:t>"dataNodeSelector": "/SubNetwork[id="SN1"]/ManagedElement/attributes[vendorName="Company XY"]",</w:t>
            </w:r>
          </w:p>
          <w:p w14:paraId="77418500"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8"/>
    </w:tbl>
    <w:p w14:paraId="182E1820" w14:textId="77777777" w:rsidR="00B158E3" w:rsidRPr="00356E87" w:rsidRDefault="00B158E3" w:rsidP="00B158E3">
      <w:pPr>
        <w:rPr>
          <w:lang w:eastAsia="ko-KR"/>
        </w:rPr>
      </w:pPr>
    </w:p>
    <w:p w14:paraId="3B603ED2" w14:textId="77777777" w:rsidR="00B158E3" w:rsidRPr="00356E87" w:rsidRDefault="00B158E3" w:rsidP="00B158E3">
      <w:pPr>
        <w:rPr>
          <w:lang w:eastAsia="ko-KR"/>
        </w:rPr>
      </w:pPr>
      <w:r w:rsidRPr="00356E87">
        <w:rPr>
          <w:lang w:eastAsia="ko-KR"/>
        </w:rPr>
        <w:t>6 Subscribe to all alarm notifications of the object subtrees whose root objects are "ManagedElement" instances from vendor "Company XY".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203CE3FF" w14:textId="77777777" w:rsidTr="00302EFE">
        <w:tc>
          <w:tcPr>
            <w:tcW w:w="5000" w:type="pct"/>
            <w:shd w:val="clear" w:color="auto" w:fill="F2F2F2"/>
          </w:tcPr>
          <w:p w14:paraId="7656C4CB" w14:textId="5042BC17" w:rsidR="00B158E3" w:rsidRPr="00356E87" w:rsidRDefault="00B158E3" w:rsidP="00302EFE">
            <w:pPr>
              <w:spacing w:after="0"/>
              <w:ind w:left="31"/>
              <w:rPr>
                <w:rFonts w:ascii="Courier New" w:hAnsi="Courier New" w:cs="Courier New"/>
                <w:sz w:val="16"/>
                <w:szCs w:val="16"/>
              </w:rPr>
            </w:pPr>
            <w:bookmarkStart w:id="149" w:name="_MCCTEMPBM_CRPT95330078___2" w:colFirst="0" w:colLast="0"/>
            <w:r w:rsidRPr="00356E87">
              <w:rPr>
                <w:rFonts w:ascii="Courier New" w:hAnsi="Courier New" w:cs="Courier New"/>
                <w:sz w:val="16"/>
                <w:szCs w:val="16"/>
              </w:rPr>
              <w:t>"dataNodeSelector": "/SubNetwork[id="SN1"]/ManagedElement[attributes/vendorName="Company XY"]",</w:t>
            </w:r>
          </w:p>
          <w:p w14:paraId="79C89D06"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["alarmNotifications"]</w:t>
            </w:r>
          </w:p>
        </w:tc>
      </w:tr>
      <w:bookmarkEnd w:id="149"/>
    </w:tbl>
    <w:p w14:paraId="5B036801" w14:textId="77777777" w:rsidR="00B158E3" w:rsidRPr="00356E87" w:rsidRDefault="00B158E3" w:rsidP="00B158E3">
      <w:pPr>
        <w:rPr>
          <w:lang w:eastAsia="ko-KR"/>
        </w:rPr>
      </w:pPr>
    </w:p>
    <w:p w14:paraId="2CB9DB4F" w14:textId="77777777" w:rsidR="00B158E3" w:rsidRPr="00356E87" w:rsidRDefault="00B158E3" w:rsidP="00B158E3">
      <w:pPr>
        <w:rPr>
          <w:lang w:eastAsia="ko-KR"/>
        </w:rPr>
      </w:pPr>
    </w:p>
    <w:p w14:paraId="711F4395" w14:textId="77777777" w:rsidR="00B158E3" w:rsidRPr="00356E87" w:rsidRDefault="00B158E3" w:rsidP="00B158E3">
      <w:pPr>
        <w:rPr>
          <w:lang w:eastAsia="ko-KR"/>
        </w:rPr>
      </w:pPr>
      <w:r w:rsidRPr="00356E87">
        <w:rPr>
          <w:lang w:eastAsia="ko-KR"/>
        </w:rPr>
        <w:t>7 Subscribe to attribute value change notifications of a specific attribute of a specific managed object.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7E44343E" w14:textId="77777777" w:rsidTr="00302EFE">
        <w:tc>
          <w:tcPr>
            <w:tcW w:w="5000" w:type="pct"/>
            <w:shd w:val="clear" w:color="auto" w:fill="F2F2F2"/>
          </w:tcPr>
          <w:p w14:paraId="57709BD2" w14:textId="2B368DDB" w:rsidR="00B158E3" w:rsidRPr="00356E87" w:rsidRDefault="00B158E3" w:rsidP="00302EFE">
            <w:pPr>
              <w:spacing w:after="0"/>
              <w:ind w:left="31"/>
              <w:rPr>
                <w:rFonts w:ascii="Courier New" w:hAnsi="Courier New" w:cs="Courier New"/>
                <w:sz w:val="16"/>
                <w:szCs w:val="16"/>
              </w:rPr>
            </w:pPr>
            <w:bookmarkStart w:id="150" w:name="_MCCTEMPBM_CRPT95330079___2" w:colFirst="0" w:colLast="0"/>
            <w:r w:rsidRPr="00356E87">
              <w:rPr>
                <w:rFonts w:ascii="Courier New" w:hAnsi="Courier New" w:cs="Courier New"/>
                <w:sz w:val="16"/>
                <w:szCs w:val="16"/>
              </w:rPr>
              <w:t>"dataNodeSelector": "/SubNetwork[id="SN1"]/ManagedElement[id="ME1"]/attributes/opState",</w:t>
            </w:r>
          </w:p>
          <w:p w14:paraId="1616A853"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["avcNotification"]</w:t>
            </w:r>
          </w:p>
        </w:tc>
      </w:tr>
      <w:bookmarkEnd w:id="150"/>
    </w:tbl>
    <w:p w14:paraId="1995224A" w14:textId="77777777" w:rsidR="00B158E3" w:rsidRPr="00356E87" w:rsidRDefault="00B158E3" w:rsidP="00B158E3">
      <w:pPr>
        <w:rPr>
          <w:lang w:eastAsia="ko-KR"/>
        </w:rPr>
      </w:pPr>
    </w:p>
    <w:p w14:paraId="09513CCA" w14:textId="77777777" w:rsidR="00B158E3" w:rsidRPr="00356E87" w:rsidRDefault="00B158E3" w:rsidP="00B158E3">
      <w:pPr>
        <w:rPr>
          <w:lang w:eastAsia="ko-KR"/>
        </w:rPr>
      </w:pPr>
      <w:r w:rsidRPr="00356E87">
        <w:rPr>
          <w:lang w:eastAsia="ko-KR"/>
        </w:rPr>
        <w:t>8 Subscribe to attribute value change notifications of multiple specific attributes of a specific managed object.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642CF37F" w14:textId="77777777" w:rsidTr="00302EFE">
        <w:tc>
          <w:tcPr>
            <w:tcW w:w="5000" w:type="pct"/>
            <w:shd w:val="clear" w:color="auto" w:fill="F2F2F2"/>
          </w:tcPr>
          <w:p w14:paraId="0C95C4F0" w14:textId="2767E139" w:rsidR="00B158E3" w:rsidRPr="00356E87" w:rsidRDefault="00B158E3" w:rsidP="00302EFE">
            <w:pPr>
              <w:spacing w:after="0"/>
              <w:ind w:left="31"/>
              <w:rPr>
                <w:rFonts w:ascii="Courier New" w:hAnsi="Courier New" w:cs="Courier New"/>
                <w:sz w:val="16"/>
                <w:szCs w:val="16"/>
              </w:rPr>
            </w:pPr>
            <w:bookmarkStart w:id="151" w:name="_MCCTEMPBM_CRPT95330080___2" w:colFirst="0" w:colLast="0"/>
            <w:r w:rsidRPr="00356E87">
              <w:rPr>
                <w:rFonts w:ascii="Courier New" w:hAnsi="Courier New" w:cs="Courier New"/>
                <w:sz w:val="16"/>
                <w:szCs w:val="16"/>
              </w:rPr>
              <w:t>"dataNodeSelector": "/SubNetwork[id="SN1"]/ManagedElement[id="ME1"]/attributes/(opState | adminState)",</w:t>
            </w:r>
          </w:p>
          <w:p w14:paraId="68B0DD76"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"notificationTyes": ["avcNotification"]</w:t>
            </w:r>
          </w:p>
        </w:tc>
      </w:tr>
      <w:bookmarkEnd w:id="151"/>
    </w:tbl>
    <w:p w14:paraId="2B86441A" w14:textId="77777777" w:rsidR="00B158E3" w:rsidRPr="00356E87" w:rsidRDefault="00B158E3" w:rsidP="00B158E3">
      <w:pPr>
        <w:rPr>
          <w:lang w:eastAsia="ko-KR"/>
        </w:rPr>
      </w:pPr>
    </w:p>
    <w:p w14:paraId="42FDF638" w14:textId="77777777" w:rsidR="00B158E3" w:rsidRPr="00356E87" w:rsidRDefault="00B158E3" w:rsidP="00B158E3">
      <w:pPr>
        <w:rPr>
          <w:b/>
          <w:bCs/>
          <w:lang w:eastAsia="ko-KR"/>
        </w:rPr>
      </w:pPr>
      <w:r w:rsidRPr="00356E87">
        <w:rPr>
          <w:b/>
          <w:bCs/>
          <w:lang w:eastAsia="ko-KR"/>
        </w:rPr>
        <w:t>Notification filtering</w:t>
      </w:r>
    </w:p>
    <w:p w14:paraId="23DBA9E6" w14:textId="77777777" w:rsidR="00B158E3" w:rsidRPr="00356E87" w:rsidRDefault="00B158E3" w:rsidP="00B158E3">
      <w:pPr>
        <w:rPr>
          <w:lang w:eastAsia="ko-KR"/>
        </w:rPr>
      </w:pPr>
      <w:r w:rsidRPr="00356E87">
        <w:rPr>
          <w:lang w:eastAsia="ko-KR"/>
        </w:rPr>
        <w:lastRenderedPageBreak/>
        <w:t>Jex conditions allows to select notifications based on the values of notification parameters. Note that in a JSON document with the representation of a notification all notification parameters are on the top level just below the root node. The following example shows an alarm notification.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71DE7505" w14:textId="77777777" w:rsidTr="00302EFE">
        <w:tc>
          <w:tcPr>
            <w:tcW w:w="5000" w:type="pct"/>
            <w:tcBorders>
              <w:top w:val="single" w:sz="4" w:space="0" w:color="auto"/>
              <w:left w:val="single" w:sz="4" w:space="0" w:color="auto"/>
              <w:bottom w:val="single" w:sz="4" w:space="0" w:color="auto"/>
              <w:right w:val="single" w:sz="4" w:space="0" w:color="auto"/>
            </w:tcBorders>
            <w:shd w:val="clear" w:color="auto" w:fill="F2F2F2"/>
          </w:tcPr>
          <w:p w14:paraId="3D119114" w14:textId="77777777" w:rsidR="00B158E3" w:rsidRPr="00356E87" w:rsidRDefault="00B158E3" w:rsidP="00302EFE">
            <w:pPr>
              <w:spacing w:after="0"/>
              <w:rPr>
                <w:rFonts w:ascii="Courier New" w:hAnsi="Courier New" w:cs="Courier New"/>
                <w:sz w:val="16"/>
                <w:szCs w:val="16"/>
              </w:rPr>
            </w:pPr>
            <w:bookmarkStart w:id="152" w:name="_MCCTEMPBM_CRPT95330081___7" w:colFirst="0" w:colLast="0"/>
            <w:r w:rsidRPr="00356E87">
              <w:rPr>
                <w:rFonts w:ascii="Courier New" w:hAnsi="Courier New" w:cs="Courier New"/>
                <w:sz w:val="16"/>
                <w:szCs w:val="16"/>
              </w:rPr>
              <w:t>{</w:t>
            </w:r>
          </w:p>
          <w:p w14:paraId="65F792C4"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"href": "example.com/SubNetwork=1",</w:t>
            </w:r>
          </w:p>
          <w:p w14:paraId="65C6559F"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"notificationId": "34",</w:t>
            </w:r>
          </w:p>
          <w:p w14:paraId="04CFAE99"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"notificationType": "notifyNewAlarm",</w:t>
            </w:r>
          </w:p>
          <w:p w14:paraId="2E69E465"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"eventTime": "2021-12-19T16:39:57-08:00",</w:t>
            </w:r>
          </w:p>
          <w:p w14:paraId="2F6BD51A"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"systemDN": "example.com,SubNetwork=SN1,MnsAgent=MA1",</w:t>
            </w:r>
          </w:p>
          <w:p w14:paraId="56DB1B30" w14:textId="77777777" w:rsidR="00B158E3" w:rsidRPr="00356E87" w:rsidRDefault="00B158E3" w:rsidP="00302EFE">
            <w:pPr>
              <w:spacing w:after="0"/>
              <w:rPr>
                <w:rFonts w:ascii="Courier New" w:hAnsi="Courier New" w:cs="Courier New"/>
                <w:sz w:val="16"/>
                <w:szCs w:val="16"/>
              </w:rPr>
            </w:pPr>
          </w:p>
          <w:p w14:paraId="2EAEEAFD"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"alarmId": "alarmId1",</w:t>
            </w:r>
          </w:p>
          <w:p w14:paraId="0779AAA1"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"alarmType": "QUALITY_OF_SERVICE_ALARM",</w:t>
            </w:r>
          </w:p>
          <w:p w14:paraId="6193973C"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"probableCause": "SYSTEM_RESOURCES_OVERLOAD",</w:t>
            </w:r>
          </w:p>
          <w:p w14:paraId="761DD433"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 xml:space="preserve">  "perceivedSeverity": "CRITICAL"</w:t>
            </w:r>
          </w:p>
          <w:p w14:paraId="7162AEF2" w14:textId="77777777" w:rsidR="00B158E3" w:rsidRPr="00356E87" w:rsidRDefault="00B158E3" w:rsidP="00302EFE">
            <w:pPr>
              <w:spacing w:after="0"/>
              <w:rPr>
                <w:rFonts w:ascii="Courier New" w:hAnsi="Courier New" w:cs="Courier New"/>
                <w:sz w:val="16"/>
                <w:szCs w:val="16"/>
              </w:rPr>
            </w:pPr>
            <w:r w:rsidRPr="00356E87">
              <w:rPr>
                <w:rFonts w:ascii="Courier New" w:hAnsi="Courier New" w:cs="Courier New"/>
                <w:sz w:val="16"/>
                <w:szCs w:val="16"/>
              </w:rPr>
              <w:t>}</w:t>
            </w:r>
          </w:p>
        </w:tc>
      </w:tr>
    </w:tbl>
    <w:bookmarkEnd w:id="152"/>
    <w:p w14:paraId="7E3C2B70" w14:textId="77777777" w:rsidR="00B158E3" w:rsidRPr="00356E87" w:rsidRDefault="00B158E3" w:rsidP="00B158E3">
      <w:pPr>
        <w:spacing w:before="180"/>
        <w:rPr>
          <w:lang w:eastAsia="ko-KR"/>
        </w:rPr>
      </w:pPr>
      <w:r w:rsidRPr="00356E87">
        <w:rPr>
          <w:lang w:eastAsia="ko-KR"/>
        </w:rPr>
        <w:t>The following Jex expressions are examples for notification filters that can be applied to this notification. When the Jex expression evaluates to true, the notification is forwarded, otherwise it is discarded.</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B158E3" w:rsidRPr="00356E87" w14:paraId="0CB95C63" w14:textId="77777777" w:rsidTr="00302EFE">
        <w:tc>
          <w:tcPr>
            <w:tcW w:w="5000" w:type="pct"/>
            <w:tcBorders>
              <w:top w:val="single" w:sz="4" w:space="0" w:color="auto"/>
              <w:left w:val="single" w:sz="4" w:space="0" w:color="auto"/>
              <w:bottom w:val="single" w:sz="4" w:space="0" w:color="auto"/>
              <w:right w:val="single" w:sz="4" w:space="0" w:color="auto"/>
            </w:tcBorders>
            <w:shd w:val="clear" w:color="auto" w:fill="F2F2F2"/>
          </w:tcPr>
          <w:p w14:paraId="655B53CF" w14:textId="77777777" w:rsidR="00B158E3" w:rsidRPr="00356E87" w:rsidRDefault="00B158E3" w:rsidP="00302EFE">
            <w:pPr>
              <w:spacing w:after="0"/>
              <w:ind w:left="31"/>
              <w:rPr>
                <w:rFonts w:ascii="Courier New" w:hAnsi="Courier New" w:cs="Courier New"/>
                <w:sz w:val="16"/>
                <w:szCs w:val="16"/>
              </w:rPr>
            </w:pPr>
            <w:bookmarkStart w:id="153" w:name="_MCCTEMPBM_CRPT95330082___2" w:colFirst="0" w:colLast="0"/>
            <w:r w:rsidRPr="00356E87">
              <w:rPr>
                <w:rFonts w:ascii="Courier New" w:hAnsi="Courier New" w:cs="Courier New"/>
                <w:sz w:val="16"/>
                <w:szCs w:val="16"/>
              </w:rPr>
              <w:t>notificationFilter: "perceivedSeverity="CRITICAL""</w:t>
            </w:r>
          </w:p>
          <w:p w14:paraId="7BAB0A3B" w14:textId="77777777" w:rsidR="00B158E3" w:rsidRPr="00356E87" w:rsidRDefault="00B158E3" w:rsidP="00302EFE">
            <w:pPr>
              <w:spacing w:after="0"/>
              <w:ind w:left="31"/>
              <w:rPr>
                <w:rFonts w:ascii="Courier New" w:hAnsi="Courier New" w:cs="Courier New"/>
                <w:sz w:val="16"/>
                <w:szCs w:val="16"/>
              </w:rPr>
            </w:pPr>
          </w:p>
          <w:p w14:paraId="6BB4780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notificationFilter: "notificationType="notifyNewAlarm" and perceivedSeverity="CRITICAL"</w:t>
            </w:r>
          </w:p>
          <w:p w14:paraId="056ED6C2" w14:textId="77777777" w:rsidR="00B158E3" w:rsidRPr="00356E87" w:rsidRDefault="00B158E3" w:rsidP="00302EFE">
            <w:pPr>
              <w:spacing w:after="0"/>
              <w:ind w:left="31"/>
              <w:rPr>
                <w:rFonts w:ascii="Courier New" w:hAnsi="Courier New" w:cs="Courier New"/>
                <w:sz w:val="16"/>
                <w:szCs w:val="16"/>
              </w:rPr>
            </w:pPr>
          </w:p>
          <w:p w14:paraId="083174F8"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notificationFilter: "alarmType="QUALITY_OF_SERVICE_ALARM" and perceivedSeverity="CRITICAL""</w:t>
            </w:r>
          </w:p>
          <w:p w14:paraId="6C61132D" w14:textId="77777777" w:rsidR="00B158E3" w:rsidRPr="00356E87" w:rsidRDefault="00B158E3" w:rsidP="00302EFE">
            <w:pPr>
              <w:spacing w:after="0"/>
              <w:ind w:left="31"/>
              <w:rPr>
                <w:rFonts w:ascii="Courier New" w:hAnsi="Courier New" w:cs="Courier New"/>
                <w:sz w:val="16"/>
                <w:szCs w:val="16"/>
              </w:rPr>
            </w:pPr>
          </w:p>
          <w:p w14:paraId="63299151"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notificationFilter: "specificProblem[contains(.,"Flood")] and perceivedSeverity="CRITICAL""</w:t>
            </w:r>
          </w:p>
          <w:p w14:paraId="4CB8C6E3" w14:textId="77777777" w:rsidR="00B158E3" w:rsidRPr="00356E87" w:rsidRDefault="00B158E3" w:rsidP="00302EFE">
            <w:pPr>
              <w:spacing w:after="0"/>
              <w:ind w:left="31"/>
              <w:rPr>
                <w:rFonts w:ascii="Courier New" w:hAnsi="Courier New" w:cs="Courier New"/>
                <w:sz w:val="16"/>
                <w:szCs w:val="16"/>
              </w:rPr>
            </w:pPr>
          </w:p>
          <w:p w14:paraId="67B2D2F8"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notificationFilter: "specificProblem[contains(.,"Fire")] \</w:t>
            </w:r>
          </w:p>
          <w:p w14:paraId="5254727F" w14:textId="77777777" w:rsidR="00B158E3" w:rsidRPr="00356E87" w:rsidRDefault="00B158E3" w:rsidP="00302EFE">
            <w:pPr>
              <w:spacing w:after="0"/>
              <w:ind w:left="31"/>
              <w:rPr>
                <w:rFonts w:ascii="Courier New" w:hAnsi="Courier New" w:cs="Courier New"/>
                <w:sz w:val="16"/>
                <w:szCs w:val="16"/>
              </w:rPr>
            </w:pPr>
            <w:r w:rsidRPr="00356E87">
              <w:rPr>
                <w:rFonts w:ascii="Courier New" w:hAnsi="Courier New" w:cs="Courier New"/>
                <w:sz w:val="16"/>
                <w:szCs w:val="16"/>
              </w:rPr>
              <w:t xml:space="preserve">                     and (perceivedSeverity="CRITICAL" or perceivedSeverity="MAJOR")"</w:t>
            </w:r>
          </w:p>
        </w:tc>
      </w:tr>
      <w:bookmarkEnd w:id="153"/>
    </w:tbl>
    <w:p w14:paraId="6E0F302B" w14:textId="77777777" w:rsidR="00B158E3" w:rsidRPr="00356E87" w:rsidRDefault="00B158E3" w:rsidP="00984EBD">
      <w:pPr>
        <w:rPr>
          <w:lang w:eastAsia="ko-KR"/>
        </w:rPr>
      </w:pPr>
    </w:p>
    <w:p w14:paraId="5CA5E6C2" w14:textId="280C0DC4" w:rsidR="00080512" w:rsidRPr="00356E87" w:rsidRDefault="00080512">
      <w:pPr>
        <w:pStyle w:val="Heading8"/>
      </w:pPr>
      <w:r w:rsidRPr="00356E87">
        <w:br w:type="page"/>
      </w:r>
      <w:bookmarkStart w:id="154" w:name="_Toc157887268"/>
      <w:r w:rsidRPr="00356E87">
        <w:lastRenderedPageBreak/>
        <w:t xml:space="preserve">Annex </w:t>
      </w:r>
      <w:r w:rsidR="00A04DBD">
        <w:t>E</w:t>
      </w:r>
      <w:r w:rsidRPr="00356E87">
        <w:t xml:space="preserve"> (informative):</w:t>
      </w:r>
      <w:r w:rsidRPr="00356E87">
        <w:br/>
        <w:t>Change history</w:t>
      </w:r>
      <w:bookmarkEnd w:id="154"/>
    </w:p>
    <w:p w14:paraId="06FAD520" w14:textId="77777777" w:rsidR="00054A22" w:rsidRPr="00356E87" w:rsidRDefault="00054A22" w:rsidP="00054A22">
      <w:pPr>
        <w:pStyle w:val="TH"/>
      </w:pPr>
      <w:bookmarkStart w:id="155" w:name="historyclause"/>
      <w:bookmarkEnd w:id="15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356E87" w14:paraId="1ECB735E" w14:textId="77777777" w:rsidTr="00FB0721">
        <w:trPr>
          <w:cantSplit/>
        </w:trPr>
        <w:tc>
          <w:tcPr>
            <w:tcW w:w="9639" w:type="dxa"/>
            <w:gridSpan w:val="8"/>
            <w:tcBorders>
              <w:bottom w:val="nil"/>
            </w:tcBorders>
            <w:shd w:val="solid" w:color="FFFFFF" w:fill="auto"/>
          </w:tcPr>
          <w:p w14:paraId="5FCEE246" w14:textId="77777777" w:rsidR="003C3971" w:rsidRPr="00356E87" w:rsidRDefault="003C3971" w:rsidP="00C72833">
            <w:pPr>
              <w:pStyle w:val="TAL"/>
              <w:jc w:val="center"/>
              <w:rPr>
                <w:b/>
                <w:sz w:val="16"/>
              </w:rPr>
            </w:pPr>
            <w:r w:rsidRPr="00356E87">
              <w:rPr>
                <w:b/>
              </w:rPr>
              <w:t>Change history</w:t>
            </w:r>
          </w:p>
        </w:tc>
      </w:tr>
      <w:tr w:rsidR="003C3971" w:rsidRPr="00356E87" w14:paraId="188BB8D6" w14:textId="77777777" w:rsidTr="00FB0721">
        <w:tc>
          <w:tcPr>
            <w:tcW w:w="800" w:type="dxa"/>
            <w:shd w:val="pct10" w:color="auto" w:fill="FFFFFF"/>
          </w:tcPr>
          <w:p w14:paraId="7E15B21D" w14:textId="77777777" w:rsidR="003C3971" w:rsidRPr="00356E87" w:rsidRDefault="003C3971" w:rsidP="00C72833">
            <w:pPr>
              <w:pStyle w:val="TAL"/>
              <w:rPr>
                <w:b/>
                <w:sz w:val="16"/>
              </w:rPr>
            </w:pPr>
            <w:r w:rsidRPr="00356E87">
              <w:rPr>
                <w:b/>
                <w:sz w:val="16"/>
              </w:rPr>
              <w:t>Date</w:t>
            </w:r>
          </w:p>
        </w:tc>
        <w:tc>
          <w:tcPr>
            <w:tcW w:w="800" w:type="dxa"/>
            <w:shd w:val="pct10" w:color="auto" w:fill="FFFFFF"/>
          </w:tcPr>
          <w:p w14:paraId="215F01FE" w14:textId="77777777" w:rsidR="003C3971" w:rsidRPr="00356E87" w:rsidRDefault="00DF2B1F" w:rsidP="00C72833">
            <w:pPr>
              <w:pStyle w:val="TAL"/>
              <w:rPr>
                <w:b/>
                <w:sz w:val="16"/>
              </w:rPr>
            </w:pPr>
            <w:r w:rsidRPr="00356E87">
              <w:rPr>
                <w:b/>
                <w:sz w:val="16"/>
              </w:rPr>
              <w:t>Meeting</w:t>
            </w:r>
          </w:p>
        </w:tc>
        <w:tc>
          <w:tcPr>
            <w:tcW w:w="1094" w:type="dxa"/>
            <w:shd w:val="pct10" w:color="auto" w:fill="FFFFFF"/>
          </w:tcPr>
          <w:p w14:paraId="54DC1FB3" w14:textId="77777777" w:rsidR="003C3971" w:rsidRPr="00356E87" w:rsidRDefault="003C3971" w:rsidP="00DF2B1F">
            <w:pPr>
              <w:pStyle w:val="TAL"/>
              <w:rPr>
                <w:b/>
                <w:sz w:val="16"/>
              </w:rPr>
            </w:pPr>
            <w:r w:rsidRPr="00356E87">
              <w:rPr>
                <w:b/>
                <w:sz w:val="16"/>
              </w:rPr>
              <w:t>TDoc</w:t>
            </w:r>
          </w:p>
        </w:tc>
        <w:tc>
          <w:tcPr>
            <w:tcW w:w="425" w:type="dxa"/>
            <w:shd w:val="pct10" w:color="auto" w:fill="FFFFFF"/>
          </w:tcPr>
          <w:p w14:paraId="1BB8F93C" w14:textId="77777777" w:rsidR="003C3971" w:rsidRPr="00356E87" w:rsidRDefault="003C3971" w:rsidP="00C72833">
            <w:pPr>
              <w:pStyle w:val="TAL"/>
              <w:rPr>
                <w:b/>
                <w:sz w:val="16"/>
              </w:rPr>
            </w:pPr>
            <w:r w:rsidRPr="00356E87">
              <w:rPr>
                <w:b/>
                <w:sz w:val="16"/>
              </w:rPr>
              <w:t>CR</w:t>
            </w:r>
          </w:p>
        </w:tc>
        <w:tc>
          <w:tcPr>
            <w:tcW w:w="425" w:type="dxa"/>
            <w:shd w:val="pct10" w:color="auto" w:fill="FFFFFF"/>
          </w:tcPr>
          <w:p w14:paraId="223E3928" w14:textId="77777777" w:rsidR="003C3971" w:rsidRPr="00356E87" w:rsidRDefault="003C3971" w:rsidP="00C72833">
            <w:pPr>
              <w:pStyle w:val="TAL"/>
              <w:rPr>
                <w:b/>
                <w:sz w:val="16"/>
              </w:rPr>
            </w:pPr>
            <w:r w:rsidRPr="00356E87">
              <w:rPr>
                <w:b/>
                <w:sz w:val="16"/>
              </w:rPr>
              <w:t>Rev</w:t>
            </w:r>
          </w:p>
        </w:tc>
        <w:tc>
          <w:tcPr>
            <w:tcW w:w="425" w:type="dxa"/>
            <w:shd w:val="pct10" w:color="auto" w:fill="FFFFFF"/>
          </w:tcPr>
          <w:p w14:paraId="48237C83" w14:textId="77777777" w:rsidR="003C3971" w:rsidRPr="00356E87" w:rsidRDefault="003C3971" w:rsidP="00C72833">
            <w:pPr>
              <w:pStyle w:val="TAL"/>
              <w:rPr>
                <w:b/>
                <w:sz w:val="16"/>
              </w:rPr>
            </w:pPr>
            <w:r w:rsidRPr="00356E87">
              <w:rPr>
                <w:b/>
                <w:sz w:val="16"/>
              </w:rPr>
              <w:t>Cat</w:t>
            </w:r>
          </w:p>
        </w:tc>
        <w:tc>
          <w:tcPr>
            <w:tcW w:w="4962" w:type="dxa"/>
            <w:shd w:val="pct10" w:color="auto" w:fill="FFFFFF"/>
          </w:tcPr>
          <w:p w14:paraId="146C8449" w14:textId="77777777" w:rsidR="003C3971" w:rsidRPr="00356E87" w:rsidRDefault="003C3971" w:rsidP="00C72833">
            <w:pPr>
              <w:pStyle w:val="TAL"/>
              <w:rPr>
                <w:b/>
                <w:sz w:val="16"/>
              </w:rPr>
            </w:pPr>
            <w:r w:rsidRPr="00356E87">
              <w:rPr>
                <w:b/>
                <w:sz w:val="16"/>
              </w:rPr>
              <w:t>Subject/Comment</w:t>
            </w:r>
          </w:p>
        </w:tc>
        <w:tc>
          <w:tcPr>
            <w:tcW w:w="708" w:type="dxa"/>
            <w:shd w:val="pct10" w:color="auto" w:fill="FFFFFF"/>
          </w:tcPr>
          <w:p w14:paraId="221B9E11" w14:textId="77777777" w:rsidR="003C3971" w:rsidRPr="00356E87" w:rsidRDefault="003C3971" w:rsidP="00C72833">
            <w:pPr>
              <w:pStyle w:val="TAL"/>
              <w:rPr>
                <w:b/>
                <w:sz w:val="16"/>
              </w:rPr>
            </w:pPr>
            <w:r w:rsidRPr="00356E87">
              <w:rPr>
                <w:b/>
                <w:sz w:val="16"/>
              </w:rPr>
              <w:t>New vers</w:t>
            </w:r>
            <w:r w:rsidR="00DF2B1F" w:rsidRPr="00356E87">
              <w:rPr>
                <w:b/>
                <w:sz w:val="16"/>
              </w:rPr>
              <w:t>ion</w:t>
            </w:r>
          </w:p>
        </w:tc>
      </w:tr>
      <w:tr w:rsidR="003C3971" w:rsidRPr="00356E87" w14:paraId="7AE2D8EC" w14:textId="77777777" w:rsidTr="00FB0721">
        <w:tc>
          <w:tcPr>
            <w:tcW w:w="800" w:type="dxa"/>
            <w:shd w:val="solid" w:color="FFFFFF" w:fill="auto"/>
          </w:tcPr>
          <w:p w14:paraId="433EA83C" w14:textId="50410A14" w:rsidR="003C3971" w:rsidRPr="00356E87" w:rsidRDefault="002A6893" w:rsidP="00C72833">
            <w:pPr>
              <w:pStyle w:val="TAC"/>
              <w:rPr>
                <w:sz w:val="16"/>
                <w:szCs w:val="16"/>
              </w:rPr>
            </w:pPr>
            <w:r w:rsidRPr="00356E87">
              <w:rPr>
                <w:sz w:val="16"/>
                <w:szCs w:val="16"/>
              </w:rPr>
              <w:t>2023-10</w:t>
            </w:r>
          </w:p>
        </w:tc>
        <w:tc>
          <w:tcPr>
            <w:tcW w:w="800" w:type="dxa"/>
            <w:shd w:val="solid" w:color="FFFFFF" w:fill="auto"/>
          </w:tcPr>
          <w:p w14:paraId="55C8CC01" w14:textId="087613CF" w:rsidR="003C3971" w:rsidRPr="00356E87" w:rsidRDefault="002A6893" w:rsidP="00C72833">
            <w:pPr>
              <w:pStyle w:val="TAC"/>
              <w:rPr>
                <w:sz w:val="16"/>
                <w:szCs w:val="16"/>
              </w:rPr>
            </w:pPr>
            <w:r w:rsidRPr="00356E87">
              <w:rPr>
                <w:sz w:val="16"/>
                <w:szCs w:val="16"/>
              </w:rPr>
              <w:t>SA5#151</w:t>
            </w:r>
          </w:p>
        </w:tc>
        <w:tc>
          <w:tcPr>
            <w:tcW w:w="1094" w:type="dxa"/>
            <w:shd w:val="solid" w:color="FFFFFF" w:fill="auto"/>
          </w:tcPr>
          <w:p w14:paraId="134723C6" w14:textId="221E9860" w:rsidR="003C3971" w:rsidRPr="00356E87" w:rsidRDefault="002A6893" w:rsidP="00C72833">
            <w:pPr>
              <w:pStyle w:val="TAC"/>
              <w:rPr>
                <w:sz w:val="16"/>
                <w:szCs w:val="16"/>
              </w:rPr>
            </w:pPr>
            <w:r w:rsidRPr="00356E87">
              <w:rPr>
                <w:sz w:val="16"/>
                <w:szCs w:val="16"/>
              </w:rPr>
              <w:t>S5-236575</w:t>
            </w:r>
          </w:p>
        </w:tc>
        <w:tc>
          <w:tcPr>
            <w:tcW w:w="425" w:type="dxa"/>
            <w:shd w:val="solid" w:color="FFFFFF" w:fill="auto"/>
          </w:tcPr>
          <w:p w14:paraId="2B341B81" w14:textId="77777777" w:rsidR="003C3971" w:rsidRPr="00356E87" w:rsidRDefault="003C3971" w:rsidP="00C72833">
            <w:pPr>
              <w:pStyle w:val="TAL"/>
              <w:rPr>
                <w:sz w:val="16"/>
                <w:szCs w:val="16"/>
              </w:rPr>
            </w:pPr>
          </w:p>
        </w:tc>
        <w:tc>
          <w:tcPr>
            <w:tcW w:w="425" w:type="dxa"/>
            <w:shd w:val="solid" w:color="FFFFFF" w:fill="auto"/>
          </w:tcPr>
          <w:p w14:paraId="090FDCAA" w14:textId="77777777" w:rsidR="003C3971" w:rsidRPr="00356E87" w:rsidRDefault="003C3971" w:rsidP="00C72833">
            <w:pPr>
              <w:pStyle w:val="TAR"/>
              <w:rPr>
                <w:sz w:val="16"/>
                <w:szCs w:val="16"/>
              </w:rPr>
            </w:pPr>
          </w:p>
        </w:tc>
        <w:tc>
          <w:tcPr>
            <w:tcW w:w="425" w:type="dxa"/>
            <w:shd w:val="solid" w:color="FFFFFF" w:fill="auto"/>
          </w:tcPr>
          <w:p w14:paraId="40910D18" w14:textId="77777777" w:rsidR="003C3971" w:rsidRPr="00356E87" w:rsidRDefault="003C3971" w:rsidP="00C72833">
            <w:pPr>
              <w:pStyle w:val="TAC"/>
              <w:rPr>
                <w:sz w:val="16"/>
                <w:szCs w:val="16"/>
              </w:rPr>
            </w:pPr>
          </w:p>
        </w:tc>
        <w:tc>
          <w:tcPr>
            <w:tcW w:w="4962" w:type="dxa"/>
            <w:shd w:val="solid" w:color="FFFFFF" w:fill="auto"/>
          </w:tcPr>
          <w:p w14:paraId="17B0396C" w14:textId="603A9059" w:rsidR="003C3971" w:rsidRPr="00356E87" w:rsidRDefault="002A6893" w:rsidP="00C72833">
            <w:pPr>
              <w:pStyle w:val="TAL"/>
              <w:rPr>
                <w:sz w:val="16"/>
                <w:szCs w:val="16"/>
              </w:rPr>
            </w:pPr>
            <w:r w:rsidRPr="00356E87">
              <w:rPr>
                <w:sz w:val="16"/>
                <w:szCs w:val="16"/>
              </w:rPr>
              <w:t>Initial skeleton</w:t>
            </w:r>
          </w:p>
        </w:tc>
        <w:tc>
          <w:tcPr>
            <w:tcW w:w="708" w:type="dxa"/>
            <w:shd w:val="solid" w:color="FFFFFF" w:fill="auto"/>
          </w:tcPr>
          <w:p w14:paraId="5E97A6B2" w14:textId="483C1569" w:rsidR="003C3971" w:rsidRPr="00356E87" w:rsidRDefault="002A6893" w:rsidP="00C72833">
            <w:pPr>
              <w:pStyle w:val="TAC"/>
              <w:rPr>
                <w:sz w:val="16"/>
                <w:szCs w:val="16"/>
              </w:rPr>
            </w:pPr>
            <w:r w:rsidRPr="00356E87">
              <w:rPr>
                <w:sz w:val="16"/>
                <w:szCs w:val="16"/>
              </w:rPr>
              <w:t>0.0.0</w:t>
            </w:r>
          </w:p>
        </w:tc>
      </w:tr>
      <w:tr w:rsidR="002A6893" w:rsidRPr="00356E87" w14:paraId="282B04E4" w14:textId="77777777" w:rsidTr="00FB0721">
        <w:tc>
          <w:tcPr>
            <w:tcW w:w="800" w:type="dxa"/>
            <w:shd w:val="solid" w:color="FFFFFF" w:fill="auto"/>
          </w:tcPr>
          <w:p w14:paraId="214E3794" w14:textId="67AFE201" w:rsidR="002A6893" w:rsidRPr="00356E87" w:rsidRDefault="002A6893" w:rsidP="002A6893">
            <w:pPr>
              <w:pStyle w:val="TAC"/>
              <w:rPr>
                <w:sz w:val="16"/>
                <w:szCs w:val="16"/>
              </w:rPr>
            </w:pPr>
            <w:r w:rsidRPr="00356E87">
              <w:rPr>
                <w:sz w:val="16"/>
                <w:szCs w:val="16"/>
              </w:rPr>
              <w:t>2023-10</w:t>
            </w:r>
          </w:p>
        </w:tc>
        <w:tc>
          <w:tcPr>
            <w:tcW w:w="800" w:type="dxa"/>
            <w:shd w:val="solid" w:color="FFFFFF" w:fill="auto"/>
          </w:tcPr>
          <w:p w14:paraId="50B6DAAB" w14:textId="617E2511" w:rsidR="002A6893" w:rsidRPr="00356E87" w:rsidRDefault="002A6893" w:rsidP="002A6893">
            <w:pPr>
              <w:pStyle w:val="TAC"/>
              <w:rPr>
                <w:sz w:val="16"/>
                <w:szCs w:val="16"/>
              </w:rPr>
            </w:pPr>
            <w:r w:rsidRPr="00356E87">
              <w:rPr>
                <w:sz w:val="16"/>
                <w:szCs w:val="16"/>
              </w:rPr>
              <w:t>SA5#151</w:t>
            </w:r>
          </w:p>
        </w:tc>
        <w:tc>
          <w:tcPr>
            <w:tcW w:w="1094" w:type="dxa"/>
            <w:shd w:val="solid" w:color="FFFFFF" w:fill="auto"/>
          </w:tcPr>
          <w:p w14:paraId="11EFAAEA" w14:textId="58B8EA43" w:rsidR="002A6893" w:rsidRPr="00356E87" w:rsidRDefault="002A6893" w:rsidP="002A6893">
            <w:pPr>
              <w:pStyle w:val="TAC"/>
              <w:rPr>
                <w:sz w:val="16"/>
                <w:szCs w:val="16"/>
              </w:rPr>
            </w:pPr>
            <w:r w:rsidRPr="00356E87">
              <w:rPr>
                <w:sz w:val="16"/>
                <w:szCs w:val="16"/>
              </w:rPr>
              <w:t>S5-236577</w:t>
            </w:r>
          </w:p>
        </w:tc>
        <w:tc>
          <w:tcPr>
            <w:tcW w:w="425" w:type="dxa"/>
            <w:shd w:val="solid" w:color="FFFFFF" w:fill="auto"/>
          </w:tcPr>
          <w:p w14:paraId="327C8FDA" w14:textId="77777777" w:rsidR="002A6893" w:rsidRPr="00356E87" w:rsidRDefault="002A6893" w:rsidP="002A6893">
            <w:pPr>
              <w:pStyle w:val="TAL"/>
              <w:rPr>
                <w:sz w:val="16"/>
                <w:szCs w:val="16"/>
              </w:rPr>
            </w:pPr>
          </w:p>
        </w:tc>
        <w:tc>
          <w:tcPr>
            <w:tcW w:w="425" w:type="dxa"/>
            <w:shd w:val="solid" w:color="FFFFFF" w:fill="auto"/>
          </w:tcPr>
          <w:p w14:paraId="6FA7648D" w14:textId="77777777" w:rsidR="002A6893" w:rsidRPr="00356E87" w:rsidRDefault="002A6893" w:rsidP="002A6893">
            <w:pPr>
              <w:pStyle w:val="TAR"/>
              <w:rPr>
                <w:sz w:val="16"/>
                <w:szCs w:val="16"/>
              </w:rPr>
            </w:pPr>
          </w:p>
        </w:tc>
        <w:tc>
          <w:tcPr>
            <w:tcW w:w="425" w:type="dxa"/>
            <w:shd w:val="solid" w:color="FFFFFF" w:fill="auto"/>
          </w:tcPr>
          <w:p w14:paraId="03C96492" w14:textId="77777777" w:rsidR="002A6893" w:rsidRPr="00356E87" w:rsidRDefault="002A6893" w:rsidP="002A6893">
            <w:pPr>
              <w:pStyle w:val="TAC"/>
              <w:rPr>
                <w:sz w:val="16"/>
                <w:szCs w:val="16"/>
              </w:rPr>
            </w:pPr>
          </w:p>
        </w:tc>
        <w:tc>
          <w:tcPr>
            <w:tcW w:w="4962" w:type="dxa"/>
            <w:shd w:val="solid" w:color="FFFFFF" w:fill="auto"/>
          </w:tcPr>
          <w:p w14:paraId="6023E584" w14:textId="751D3511" w:rsidR="002A6893" w:rsidRPr="00356E87" w:rsidRDefault="002A6893" w:rsidP="002A6893">
            <w:pPr>
              <w:pStyle w:val="TAL"/>
              <w:rPr>
                <w:sz w:val="16"/>
                <w:szCs w:val="16"/>
              </w:rPr>
            </w:pPr>
            <w:r w:rsidRPr="00356E87">
              <w:rPr>
                <w:sz w:val="16"/>
                <w:szCs w:val="16"/>
              </w:rPr>
              <w:t>Rel-18 pCR 32.161 Add Jex definitions</w:t>
            </w:r>
          </w:p>
        </w:tc>
        <w:tc>
          <w:tcPr>
            <w:tcW w:w="708" w:type="dxa"/>
            <w:shd w:val="solid" w:color="FFFFFF" w:fill="auto"/>
          </w:tcPr>
          <w:p w14:paraId="5C28E6CC" w14:textId="7B2434AA" w:rsidR="002A6893" w:rsidRPr="00356E87" w:rsidRDefault="002A6893" w:rsidP="002A6893">
            <w:pPr>
              <w:pStyle w:val="TAC"/>
              <w:rPr>
                <w:sz w:val="16"/>
                <w:szCs w:val="16"/>
              </w:rPr>
            </w:pPr>
            <w:r w:rsidRPr="00356E87">
              <w:rPr>
                <w:sz w:val="16"/>
                <w:szCs w:val="16"/>
              </w:rPr>
              <w:t>0.1.0</w:t>
            </w:r>
          </w:p>
        </w:tc>
      </w:tr>
      <w:tr w:rsidR="00611FBF" w:rsidRPr="00356E87" w14:paraId="31E66672" w14:textId="77777777" w:rsidTr="00FB0721">
        <w:tc>
          <w:tcPr>
            <w:tcW w:w="800" w:type="dxa"/>
            <w:shd w:val="solid" w:color="FFFFFF" w:fill="auto"/>
          </w:tcPr>
          <w:p w14:paraId="5B33CDEB" w14:textId="505039EA" w:rsidR="00611FBF" w:rsidRPr="00356E87" w:rsidRDefault="00611FBF" w:rsidP="002A6893">
            <w:pPr>
              <w:pStyle w:val="TAC"/>
              <w:rPr>
                <w:sz w:val="16"/>
                <w:szCs w:val="16"/>
              </w:rPr>
            </w:pPr>
            <w:r w:rsidRPr="00356E87">
              <w:rPr>
                <w:sz w:val="16"/>
                <w:szCs w:val="16"/>
              </w:rPr>
              <w:t>2024-02</w:t>
            </w:r>
          </w:p>
        </w:tc>
        <w:tc>
          <w:tcPr>
            <w:tcW w:w="800" w:type="dxa"/>
            <w:shd w:val="solid" w:color="FFFFFF" w:fill="auto"/>
          </w:tcPr>
          <w:p w14:paraId="6D6F9E70" w14:textId="0689C3FE" w:rsidR="00611FBF" w:rsidRPr="00356E87" w:rsidRDefault="00611FBF" w:rsidP="002A6893">
            <w:pPr>
              <w:pStyle w:val="TAC"/>
              <w:rPr>
                <w:sz w:val="16"/>
                <w:szCs w:val="16"/>
              </w:rPr>
            </w:pPr>
            <w:r w:rsidRPr="00356E87">
              <w:rPr>
                <w:sz w:val="16"/>
                <w:szCs w:val="16"/>
              </w:rPr>
              <w:t>SA5#153</w:t>
            </w:r>
          </w:p>
        </w:tc>
        <w:tc>
          <w:tcPr>
            <w:tcW w:w="1094" w:type="dxa"/>
            <w:shd w:val="solid" w:color="FFFFFF" w:fill="auto"/>
          </w:tcPr>
          <w:p w14:paraId="6E1E285E" w14:textId="1F6F8A21" w:rsidR="00611FBF" w:rsidRPr="00356E87" w:rsidRDefault="00611FBF" w:rsidP="002A6893">
            <w:pPr>
              <w:pStyle w:val="TAC"/>
              <w:rPr>
                <w:sz w:val="16"/>
                <w:szCs w:val="16"/>
              </w:rPr>
            </w:pPr>
            <w:r w:rsidRPr="00356E87">
              <w:rPr>
                <w:sz w:val="16"/>
                <w:szCs w:val="16"/>
              </w:rPr>
              <w:t>S5</w:t>
            </w:r>
            <w:r w:rsidRPr="00356E87">
              <w:rPr>
                <w:rFonts w:ascii="Cambria Math" w:hAnsi="Cambria Math" w:cs="Cambria Math"/>
                <w:sz w:val="16"/>
                <w:szCs w:val="16"/>
              </w:rPr>
              <w:t>‑</w:t>
            </w:r>
            <w:r w:rsidRPr="00356E87">
              <w:rPr>
                <w:sz w:val="16"/>
                <w:szCs w:val="16"/>
              </w:rPr>
              <w:t>240841</w:t>
            </w:r>
          </w:p>
        </w:tc>
        <w:tc>
          <w:tcPr>
            <w:tcW w:w="425" w:type="dxa"/>
            <w:shd w:val="solid" w:color="FFFFFF" w:fill="auto"/>
          </w:tcPr>
          <w:p w14:paraId="15FF9DC1" w14:textId="77777777" w:rsidR="00611FBF" w:rsidRPr="00356E87" w:rsidRDefault="00611FBF" w:rsidP="002A6893">
            <w:pPr>
              <w:pStyle w:val="TAL"/>
              <w:rPr>
                <w:sz w:val="16"/>
                <w:szCs w:val="16"/>
              </w:rPr>
            </w:pPr>
          </w:p>
        </w:tc>
        <w:tc>
          <w:tcPr>
            <w:tcW w:w="425" w:type="dxa"/>
            <w:shd w:val="solid" w:color="FFFFFF" w:fill="auto"/>
          </w:tcPr>
          <w:p w14:paraId="0A53B57B" w14:textId="77777777" w:rsidR="00611FBF" w:rsidRPr="00356E87" w:rsidRDefault="00611FBF" w:rsidP="002A6893">
            <w:pPr>
              <w:pStyle w:val="TAR"/>
              <w:rPr>
                <w:sz w:val="16"/>
                <w:szCs w:val="16"/>
              </w:rPr>
            </w:pPr>
          </w:p>
        </w:tc>
        <w:tc>
          <w:tcPr>
            <w:tcW w:w="425" w:type="dxa"/>
            <w:shd w:val="solid" w:color="FFFFFF" w:fill="auto"/>
          </w:tcPr>
          <w:p w14:paraId="4865E448" w14:textId="77777777" w:rsidR="00611FBF" w:rsidRPr="00356E87" w:rsidRDefault="00611FBF" w:rsidP="002A6893">
            <w:pPr>
              <w:pStyle w:val="TAC"/>
              <w:rPr>
                <w:sz w:val="16"/>
                <w:szCs w:val="16"/>
              </w:rPr>
            </w:pPr>
          </w:p>
        </w:tc>
        <w:tc>
          <w:tcPr>
            <w:tcW w:w="4962" w:type="dxa"/>
            <w:shd w:val="solid" w:color="FFFFFF" w:fill="auto"/>
          </w:tcPr>
          <w:p w14:paraId="07F38BA1" w14:textId="57E1838B" w:rsidR="00611FBF" w:rsidRPr="00356E87" w:rsidRDefault="00611FBF" w:rsidP="002A6893">
            <w:pPr>
              <w:pStyle w:val="TAL"/>
              <w:rPr>
                <w:sz w:val="16"/>
                <w:szCs w:val="16"/>
              </w:rPr>
            </w:pPr>
            <w:r w:rsidRPr="00356E87">
              <w:rPr>
                <w:sz w:val="16"/>
                <w:szCs w:val="16"/>
              </w:rPr>
              <w:t>Rel-18 pCR 32.161 Improve Jex</w:t>
            </w:r>
          </w:p>
        </w:tc>
        <w:tc>
          <w:tcPr>
            <w:tcW w:w="708" w:type="dxa"/>
            <w:shd w:val="solid" w:color="FFFFFF" w:fill="auto"/>
          </w:tcPr>
          <w:p w14:paraId="2540616D" w14:textId="19205633" w:rsidR="00611FBF" w:rsidRPr="00356E87" w:rsidRDefault="00036B9D" w:rsidP="002A6893">
            <w:pPr>
              <w:pStyle w:val="TAC"/>
              <w:rPr>
                <w:sz w:val="16"/>
                <w:szCs w:val="16"/>
              </w:rPr>
            </w:pPr>
            <w:r w:rsidRPr="00356E87">
              <w:rPr>
                <w:sz w:val="16"/>
                <w:szCs w:val="16"/>
              </w:rPr>
              <w:t>0</w:t>
            </w:r>
            <w:r w:rsidR="00F71AEF" w:rsidRPr="00356E87">
              <w:rPr>
                <w:sz w:val="16"/>
                <w:szCs w:val="16"/>
              </w:rPr>
              <w:t>.2</w:t>
            </w:r>
            <w:r w:rsidRPr="00356E87">
              <w:rPr>
                <w:sz w:val="16"/>
                <w:szCs w:val="16"/>
              </w:rPr>
              <w:t>.0</w:t>
            </w:r>
          </w:p>
        </w:tc>
      </w:tr>
      <w:tr w:rsidR="006B6BDD" w:rsidRPr="00356E87" w14:paraId="2CC58F4E" w14:textId="77777777" w:rsidTr="00FB0721">
        <w:tc>
          <w:tcPr>
            <w:tcW w:w="800" w:type="dxa"/>
            <w:shd w:val="solid" w:color="FFFFFF" w:fill="auto"/>
          </w:tcPr>
          <w:p w14:paraId="02A2A3E4" w14:textId="7DBD2C13" w:rsidR="006B6BDD" w:rsidRPr="00356E87" w:rsidRDefault="006B6BDD" w:rsidP="002A6893">
            <w:pPr>
              <w:pStyle w:val="TAC"/>
              <w:rPr>
                <w:sz w:val="16"/>
                <w:szCs w:val="16"/>
              </w:rPr>
            </w:pPr>
            <w:r>
              <w:rPr>
                <w:sz w:val="16"/>
                <w:szCs w:val="16"/>
              </w:rPr>
              <w:t>2024-03</w:t>
            </w:r>
          </w:p>
        </w:tc>
        <w:tc>
          <w:tcPr>
            <w:tcW w:w="800" w:type="dxa"/>
            <w:shd w:val="solid" w:color="FFFFFF" w:fill="auto"/>
          </w:tcPr>
          <w:p w14:paraId="34760FFC" w14:textId="3648407F" w:rsidR="006B6BDD" w:rsidRPr="00356E87" w:rsidRDefault="006B6BDD" w:rsidP="002A6893">
            <w:pPr>
              <w:pStyle w:val="TAC"/>
              <w:rPr>
                <w:sz w:val="16"/>
                <w:szCs w:val="16"/>
              </w:rPr>
            </w:pPr>
            <w:r>
              <w:rPr>
                <w:sz w:val="16"/>
                <w:szCs w:val="16"/>
              </w:rPr>
              <w:t>SA#103</w:t>
            </w:r>
          </w:p>
        </w:tc>
        <w:tc>
          <w:tcPr>
            <w:tcW w:w="1094" w:type="dxa"/>
            <w:shd w:val="solid" w:color="FFFFFF" w:fill="auto"/>
          </w:tcPr>
          <w:p w14:paraId="30500C32" w14:textId="7994498D" w:rsidR="006B6BDD" w:rsidRPr="00356E87" w:rsidRDefault="006B6BDD" w:rsidP="002A6893">
            <w:pPr>
              <w:pStyle w:val="TAC"/>
              <w:rPr>
                <w:sz w:val="16"/>
                <w:szCs w:val="16"/>
              </w:rPr>
            </w:pPr>
            <w:r w:rsidRPr="006B6BDD">
              <w:rPr>
                <w:sz w:val="16"/>
                <w:szCs w:val="16"/>
              </w:rPr>
              <w:t>SP-240252</w:t>
            </w:r>
          </w:p>
        </w:tc>
        <w:tc>
          <w:tcPr>
            <w:tcW w:w="425" w:type="dxa"/>
            <w:shd w:val="solid" w:color="FFFFFF" w:fill="auto"/>
          </w:tcPr>
          <w:p w14:paraId="09F095E3" w14:textId="77777777" w:rsidR="006B6BDD" w:rsidRPr="00356E87" w:rsidRDefault="006B6BDD" w:rsidP="002A6893">
            <w:pPr>
              <w:pStyle w:val="TAL"/>
              <w:rPr>
                <w:sz w:val="16"/>
                <w:szCs w:val="16"/>
              </w:rPr>
            </w:pPr>
          </w:p>
        </w:tc>
        <w:tc>
          <w:tcPr>
            <w:tcW w:w="425" w:type="dxa"/>
            <w:shd w:val="solid" w:color="FFFFFF" w:fill="auto"/>
          </w:tcPr>
          <w:p w14:paraId="6DB2D006" w14:textId="77777777" w:rsidR="006B6BDD" w:rsidRPr="00356E87" w:rsidRDefault="006B6BDD" w:rsidP="002A6893">
            <w:pPr>
              <w:pStyle w:val="TAR"/>
              <w:rPr>
                <w:sz w:val="16"/>
                <w:szCs w:val="16"/>
              </w:rPr>
            </w:pPr>
          </w:p>
        </w:tc>
        <w:tc>
          <w:tcPr>
            <w:tcW w:w="425" w:type="dxa"/>
            <w:shd w:val="solid" w:color="FFFFFF" w:fill="auto"/>
          </w:tcPr>
          <w:p w14:paraId="7FE3569C" w14:textId="77777777" w:rsidR="006B6BDD" w:rsidRPr="00356E87" w:rsidRDefault="006B6BDD" w:rsidP="002A6893">
            <w:pPr>
              <w:pStyle w:val="TAC"/>
              <w:rPr>
                <w:sz w:val="16"/>
                <w:szCs w:val="16"/>
              </w:rPr>
            </w:pPr>
          </w:p>
        </w:tc>
        <w:tc>
          <w:tcPr>
            <w:tcW w:w="4962" w:type="dxa"/>
            <w:shd w:val="solid" w:color="FFFFFF" w:fill="auto"/>
          </w:tcPr>
          <w:p w14:paraId="4F7E962F" w14:textId="2D6573A3" w:rsidR="006B6BDD" w:rsidRPr="00356E87" w:rsidRDefault="006B6BDD" w:rsidP="002A6893">
            <w:pPr>
              <w:pStyle w:val="TAL"/>
              <w:rPr>
                <w:sz w:val="16"/>
                <w:szCs w:val="16"/>
              </w:rPr>
            </w:pPr>
            <w:r>
              <w:rPr>
                <w:sz w:val="16"/>
                <w:szCs w:val="16"/>
              </w:rPr>
              <w:t>Draft after editHelp review and presented to SA plenary for information and approval</w:t>
            </w:r>
          </w:p>
        </w:tc>
        <w:tc>
          <w:tcPr>
            <w:tcW w:w="708" w:type="dxa"/>
            <w:shd w:val="solid" w:color="FFFFFF" w:fill="auto"/>
          </w:tcPr>
          <w:p w14:paraId="46545820" w14:textId="3BAE82EC" w:rsidR="006B6BDD" w:rsidRPr="00356E87" w:rsidRDefault="006B6BDD" w:rsidP="002A6893">
            <w:pPr>
              <w:pStyle w:val="TAC"/>
              <w:rPr>
                <w:sz w:val="16"/>
                <w:szCs w:val="16"/>
              </w:rPr>
            </w:pPr>
            <w:r>
              <w:rPr>
                <w:sz w:val="16"/>
                <w:szCs w:val="16"/>
              </w:rPr>
              <w:t>1.0.0</w:t>
            </w:r>
          </w:p>
        </w:tc>
      </w:tr>
      <w:tr w:rsidR="00E15806" w:rsidRPr="00356E87" w14:paraId="1AC3496B" w14:textId="77777777" w:rsidTr="00FB0721">
        <w:tc>
          <w:tcPr>
            <w:tcW w:w="800" w:type="dxa"/>
            <w:shd w:val="solid" w:color="FFFFFF" w:fill="auto"/>
          </w:tcPr>
          <w:p w14:paraId="163F861B" w14:textId="1CA6D517" w:rsidR="00E15806" w:rsidRDefault="00E15806" w:rsidP="002A6893">
            <w:pPr>
              <w:pStyle w:val="TAC"/>
              <w:rPr>
                <w:sz w:val="16"/>
                <w:szCs w:val="16"/>
              </w:rPr>
            </w:pPr>
            <w:r>
              <w:rPr>
                <w:sz w:val="16"/>
                <w:szCs w:val="16"/>
              </w:rPr>
              <w:t>2024-03</w:t>
            </w:r>
          </w:p>
        </w:tc>
        <w:tc>
          <w:tcPr>
            <w:tcW w:w="800" w:type="dxa"/>
            <w:shd w:val="solid" w:color="FFFFFF" w:fill="auto"/>
          </w:tcPr>
          <w:p w14:paraId="1E086844" w14:textId="4B7BCF2D" w:rsidR="00E15806" w:rsidRDefault="00E15806" w:rsidP="002A6893">
            <w:pPr>
              <w:pStyle w:val="TAC"/>
              <w:rPr>
                <w:sz w:val="16"/>
                <w:szCs w:val="16"/>
              </w:rPr>
            </w:pPr>
            <w:r>
              <w:rPr>
                <w:sz w:val="16"/>
                <w:szCs w:val="16"/>
              </w:rPr>
              <w:t>SA#103</w:t>
            </w:r>
          </w:p>
        </w:tc>
        <w:tc>
          <w:tcPr>
            <w:tcW w:w="1094" w:type="dxa"/>
            <w:shd w:val="solid" w:color="FFFFFF" w:fill="auto"/>
          </w:tcPr>
          <w:p w14:paraId="4394C3DB" w14:textId="49962FE9" w:rsidR="00E15806" w:rsidRPr="006B6BDD" w:rsidRDefault="00E15806" w:rsidP="002A6893">
            <w:pPr>
              <w:pStyle w:val="TAC"/>
              <w:rPr>
                <w:sz w:val="16"/>
                <w:szCs w:val="16"/>
              </w:rPr>
            </w:pPr>
            <w:r>
              <w:rPr>
                <w:sz w:val="16"/>
                <w:szCs w:val="16"/>
              </w:rPr>
              <w:t>SP-240414</w:t>
            </w:r>
          </w:p>
        </w:tc>
        <w:tc>
          <w:tcPr>
            <w:tcW w:w="425" w:type="dxa"/>
            <w:shd w:val="solid" w:color="FFFFFF" w:fill="auto"/>
          </w:tcPr>
          <w:p w14:paraId="3D2A8984" w14:textId="77777777" w:rsidR="00E15806" w:rsidRPr="00356E87" w:rsidRDefault="00E15806" w:rsidP="002A6893">
            <w:pPr>
              <w:pStyle w:val="TAL"/>
              <w:rPr>
                <w:sz w:val="16"/>
                <w:szCs w:val="16"/>
              </w:rPr>
            </w:pPr>
          </w:p>
        </w:tc>
        <w:tc>
          <w:tcPr>
            <w:tcW w:w="425" w:type="dxa"/>
            <w:shd w:val="solid" w:color="FFFFFF" w:fill="auto"/>
          </w:tcPr>
          <w:p w14:paraId="23EA6871" w14:textId="77777777" w:rsidR="00E15806" w:rsidRPr="00356E87" w:rsidRDefault="00E15806" w:rsidP="002A6893">
            <w:pPr>
              <w:pStyle w:val="TAR"/>
              <w:rPr>
                <w:sz w:val="16"/>
                <w:szCs w:val="16"/>
              </w:rPr>
            </w:pPr>
          </w:p>
        </w:tc>
        <w:tc>
          <w:tcPr>
            <w:tcW w:w="425" w:type="dxa"/>
            <w:shd w:val="solid" w:color="FFFFFF" w:fill="auto"/>
          </w:tcPr>
          <w:p w14:paraId="72B58892" w14:textId="77777777" w:rsidR="00E15806" w:rsidRPr="00356E87" w:rsidRDefault="00E15806" w:rsidP="002A6893">
            <w:pPr>
              <w:pStyle w:val="TAC"/>
              <w:rPr>
                <w:sz w:val="16"/>
                <w:szCs w:val="16"/>
              </w:rPr>
            </w:pPr>
          </w:p>
        </w:tc>
        <w:tc>
          <w:tcPr>
            <w:tcW w:w="4962" w:type="dxa"/>
            <w:shd w:val="solid" w:color="FFFFFF" w:fill="auto"/>
          </w:tcPr>
          <w:p w14:paraId="39453ADB" w14:textId="4380BB89" w:rsidR="00E15806" w:rsidRDefault="00E15806" w:rsidP="002A6893">
            <w:pPr>
              <w:pStyle w:val="TAL"/>
              <w:rPr>
                <w:sz w:val="16"/>
                <w:szCs w:val="16"/>
              </w:rPr>
            </w:pPr>
            <w:r>
              <w:rPr>
                <w:sz w:val="16"/>
                <w:szCs w:val="16"/>
              </w:rPr>
              <w:t>Revised the Scope clause</w:t>
            </w:r>
          </w:p>
        </w:tc>
        <w:tc>
          <w:tcPr>
            <w:tcW w:w="708" w:type="dxa"/>
            <w:shd w:val="solid" w:color="FFFFFF" w:fill="auto"/>
          </w:tcPr>
          <w:p w14:paraId="2FEFBA1A" w14:textId="02C38B39" w:rsidR="00E15806" w:rsidRDefault="00E15806" w:rsidP="002A6893">
            <w:pPr>
              <w:pStyle w:val="TAC"/>
              <w:rPr>
                <w:sz w:val="16"/>
                <w:szCs w:val="16"/>
              </w:rPr>
            </w:pPr>
            <w:r>
              <w:rPr>
                <w:sz w:val="16"/>
                <w:szCs w:val="16"/>
              </w:rPr>
              <w:t>1.1.0</w:t>
            </w:r>
          </w:p>
        </w:tc>
      </w:tr>
      <w:tr w:rsidR="00FB0721" w:rsidRPr="00356E87" w14:paraId="5D4824BD" w14:textId="77777777" w:rsidTr="00FB0721">
        <w:tc>
          <w:tcPr>
            <w:tcW w:w="800" w:type="dxa"/>
            <w:shd w:val="solid" w:color="FFFFFF" w:fill="auto"/>
          </w:tcPr>
          <w:p w14:paraId="460D1777" w14:textId="2F89F96E" w:rsidR="00FB0721" w:rsidRDefault="00FB0721" w:rsidP="00FB0721">
            <w:pPr>
              <w:pStyle w:val="TAC"/>
              <w:rPr>
                <w:sz w:val="16"/>
                <w:szCs w:val="16"/>
              </w:rPr>
            </w:pPr>
            <w:r>
              <w:rPr>
                <w:sz w:val="16"/>
                <w:szCs w:val="16"/>
                <w:lang w:eastAsia="zh-CN"/>
              </w:rPr>
              <w:t>2024-03</w:t>
            </w:r>
          </w:p>
        </w:tc>
        <w:tc>
          <w:tcPr>
            <w:tcW w:w="800" w:type="dxa"/>
            <w:shd w:val="solid" w:color="FFFFFF" w:fill="auto"/>
          </w:tcPr>
          <w:p w14:paraId="7F49FCA7" w14:textId="5B32C913" w:rsidR="00FB0721" w:rsidRDefault="00FB0721" w:rsidP="00FB0721">
            <w:pPr>
              <w:pStyle w:val="TAC"/>
              <w:rPr>
                <w:sz w:val="16"/>
                <w:szCs w:val="16"/>
              </w:rPr>
            </w:pPr>
            <w:r>
              <w:rPr>
                <w:sz w:val="16"/>
                <w:szCs w:val="16"/>
                <w:lang w:eastAsia="zh-CN"/>
              </w:rPr>
              <w:t>SA#103</w:t>
            </w:r>
          </w:p>
        </w:tc>
        <w:tc>
          <w:tcPr>
            <w:tcW w:w="1094" w:type="dxa"/>
            <w:shd w:val="solid" w:color="FFFFFF" w:fill="auto"/>
          </w:tcPr>
          <w:p w14:paraId="546E9D5C" w14:textId="77777777" w:rsidR="00FB0721" w:rsidRDefault="00FB0721" w:rsidP="00FB0721">
            <w:pPr>
              <w:pStyle w:val="TAC"/>
              <w:rPr>
                <w:sz w:val="16"/>
                <w:szCs w:val="16"/>
              </w:rPr>
            </w:pPr>
          </w:p>
        </w:tc>
        <w:tc>
          <w:tcPr>
            <w:tcW w:w="425" w:type="dxa"/>
            <w:shd w:val="solid" w:color="FFFFFF" w:fill="auto"/>
          </w:tcPr>
          <w:p w14:paraId="3297B4A7" w14:textId="77777777" w:rsidR="00FB0721" w:rsidRPr="00356E87" w:rsidRDefault="00FB0721" w:rsidP="00FB0721">
            <w:pPr>
              <w:pStyle w:val="TAL"/>
              <w:rPr>
                <w:sz w:val="16"/>
                <w:szCs w:val="16"/>
              </w:rPr>
            </w:pPr>
          </w:p>
        </w:tc>
        <w:tc>
          <w:tcPr>
            <w:tcW w:w="425" w:type="dxa"/>
            <w:shd w:val="solid" w:color="FFFFFF" w:fill="auto"/>
          </w:tcPr>
          <w:p w14:paraId="00FA4988" w14:textId="77777777" w:rsidR="00FB0721" w:rsidRPr="00356E87" w:rsidRDefault="00FB0721" w:rsidP="00FB0721">
            <w:pPr>
              <w:pStyle w:val="TAR"/>
              <w:rPr>
                <w:sz w:val="16"/>
                <w:szCs w:val="16"/>
              </w:rPr>
            </w:pPr>
          </w:p>
        </w:tc>
        <w:tc>
          <w:tcPr>
            <w:tcW w:w="425" w:type="dxa"/>
            <w:shd w:val="solid" w:color="FFFFFF" w:fill="auto"/>
          </w:tcPr>
          <w:p w14:paraId="1CE3983C" w14:textId="77777777" w:rsidR="00FB0721" w:rsidRPr="00356E87" w:rsidRDefault="00FB0721" w:rsidP="00FB0721">
            <w:pPr>
              <w:pStyle w:val="TAC"/>
              <w:rPr>
                <w:sz w:val="16"/>
                <w:szCs w:val="16"/>
              </w:rPr>
            </w:pPr>
          </w:p>
        </w:tc>
        <w:tc>
          <w:tcPr>
            <w:tcW w:w="4962" w:type="dxa"/>
            <w:shd w:val="solid" w:color="FFFFFF" w:fill="auto"/>
          </w:tcPr>
          <w:p w14:paraId="6254079E" w14:textId="4658CF1E" w:rsidR="00FB0721" w:rsidRDefault="00FB0721" w:rsidP="00FB0721">
            <w:pPr>
              <w:pStyle w:val="TAL"/>
              <w:rPr>
                <w:sz w:val="16"/>
                <w:szCs w:val="16"/>
              </w:rPr>
            </w:pPr>
            <w:r>
              <w:rPr>
                <w:sz w:val="16"/>
                <w:szCs w:val="16"/>
                <w:lang w:eastAsia="zh-CN"/>
              </w:rPr>
              <w:t>Upgrade to change control version</w:t>
            </w:r>
          </w:p>
        </w:tc>
        <w:tc>
          <w:tcPr>
            <w:tcW w:w="708" w:type="dxa"/>
            <w:shd w:val="solid" w:color="FFFFFF" w:fill="auto"/>
          </w:tcPr>
          <w:p w14:paraId="4CB52B3A" w14:textId="580E9D58" w:rsidR="00FB0721" w:rsidRDefault="00FB0721" w:rsidP="00FB0721">
            <w:pPr>
              <w:pStyle w:val="TAC"/>
              <w:rPr>
                <w:sz w:val="16"/>
                <w:szCs w:val="16"/>
              </w:rPr>
            </w:pPr>
            <w:r>
              <w:rPr>
                <w:sz w:val="16"/>
                <w:szCs w:val="16"/>
                <w:lang w:eastAsia="zh-CN"/>
              </w:rPr>
              <w:t>18.0.0</w:t>
            </w:r>
          </w:p>
        </w:tc>
      </w:tr>
    </w:tbl>
    <w:p w14:paraId="6BA8C2E7" w14:textId="77777777" w:rsidR="003C3971" w:rsidRPr="00356E87" w:rsidRDefault="003C3971" w:rsidP="003C3971"/>
    <w:sectPr w:rsidR="003C3971" w:rsidRPr="00356E87">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Anne-Lise Raffy" w:date="2024-02-12T13:58:00Z" w:initials="ALR">
    <w:p w14:paraId="132822C3" w14:textId="5DE4B29A" w:rsidR="006F13D0" w:rsidRDefault="006F13D0" w:rsidP="00334B10">
      <w:pPr>
        <w:pStyle w:val="CommentText"/>
      </w:pPr>
      <w:r>
        <w:rPr>
          <w:rStyle w:val="CommentReference"/>
        </w:rPr>
        <w:annotationRef/>
      </w:r>
      <w:r>
        <w:rPr>
          <w:lang w:val="fr-FR"/>
        </w:rPr>
        <w:t>this clause does not exist, please 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282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74A285" w16cex:dateUtc="2024-02-12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2822C3" w16cid:durableId="2974A285"/>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C0297" w14:textId="77777777" w:rsidR="00B15B4E" w:rsidRDefault="00B15B4E">
      <w:r>
        <w:separator/>
      </w:r>
    </w:p>
  </w:endnote>
  <w:endnote w:type="continuationSeparator" w:id="0">
    <w:p w14:paraId="02B40B60" w14:textId="77777777" w:rsidR="00B15B4E" w:rsidRDefault="00B1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2ADD3" w14:textId="77777777" w:rsidR="000C2848" w:rsidRPr="000C2848" w:rsidRDefault="000C2848" w:rsidP="000C2848">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DBA38" w14:textId="77777777" w:rsidR="000C2848" w:rsidRPr="000C2848" w:rsidRDefault="000C2848" w:rsidP="000C2848">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Pr="000C2848" w:rsidRDefault="00597B11" w:rsidP="000C2848">
    <w:pPr>
      <w:jc w:val="center"/>
      <w:rPr>
        <w:rFonts w:ascii="Arial" w:hAnsi="Arial" w:cs="Arial"/>
        <w:b/>
        <w:i/>
      </w:rPr>
    </w:pPr>
    <w:r w:rsidRPr="000C2848">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58660" w14:textId="77777777" w:rsidR="00B15B4E" w:rsidRDefault="00B15B4E">
      <w:r>
        <w:separator/>
      </w:r>
    </w:p>
  </w:footnote>
  <w:footnote w:type="continuationSeparator" w:id="0">
    <w:p w14:paraId="63BDD75F" w14:textId="77777777" w:rsidR="00B15B4E" w:rsidRDefault="00B1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214507CA" w:rsidR="00597B11" w:rsidRDefault="00597B11">
    <w:pPr>
      <w:framePr w:h="284" w:hRule="exact" w:wrap="around" w:vAnchor="text" w:hAnchor="margin" w:xAlign="right" w:y="1"/>
      <w:rPr>
        <w:rFonts w:ascii="Arial" w:hAnsi="Arial" w:cs="Arial"/>
        <w:b/>
        <w:sz w:val="18"/>
        <w:szCs w:val="18"/>
      </w:rPr>
    </w:pPr>
    <w:r w:rsidRPr="000C2848">
      <w:rPr>
        <w:rFonts w:ascii="Arial" w:hAnsi="Arial" w:cs="Arial"/>
        <w:b/>
        <w:szCs w:val="18"/>
      </w:rPr>
      <w:fldChar w:fldCharType="begin"/>
    </w:r>
    <w:r w:rsidRPr="000C2848">
      <w:rPr>
        <w:rFonts w:ascii="Arial" w:hAnsi="Arial" w:cs="Arial"/>
        <w:b/>
        <w:szCs w:val="18"/>
      </w:rPr>
      <w:instrText xml:space="preserve"> STYLEREF ZA </w:instrText>
    </w:r>
    <w:r w:rsidRPr="000C2848">
      <w:rPr>
        <w:rFonts w:ascii="Arial" w:hAnsi="Arial" w:cs="Arial"/>
        <w:b/>
        <w:szCs w:val="18"/>
      </w:rPr>
      <w:fldChar w:fldCharType="separate"/>
    </w:r>
    <w:r w:rsidR="00BB3A13">
      <w:rPr>
        <w:rFonts w:ascii="Arial" w:hAnsi="Arial" w:cs="Arial"/>
        <w:b/>
        <w:noProof/>
        <w:szCs w:val="18"/>
      </w:rPr>
      <w:t>3GPP TS 32.161 V18.0.0 (2024-03)</w:t>
    </w:r>
    <w:r w:rsidRPr="000C2848">
      <w:rPr>
        <w:rFonts w:ascii="Arial" w:hAnsi="Arial" w:cs="Arial"/>
        <w:b/>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sidRPr="000C2848">
      <w:rPr>
        <w:rFonts w:ascii="Arial" w:hAnsi="Arial" w:cs="Arial"/>
        <w:b/>
        <w:szCs w:val="18"/>
      </w:rPr>
      <w:fldChar w:fldCharType="begin"/>
    </w:r>
    <w:r w:rsidRPr="000C2848">
      <w:rPr>
        <w:rFonts w:ascii="Arial" w:hAnsi="Arial" w:cs="Arial"/>
        <w:b/>
        <w:szCs w:val="18"/>
      </w:rPr>
      <w:instrText xml:space="preserve"> PAGE </w:instrText>
    </w:r>
    <w:r w:rsidRPr="000C2848">
      <w:rPr>
        <w:rFonts w:ascii="Arial" w:hAnsi="Arial" w:cs="Arial"/>
        <w:b/>
        <w:szCs w:val="18"/>
      </w:rPr>
      <w:fldChar w:fldCharType="separate"/>
    </w:r>
    <w:r w:rsidRPr="000C2848">
      <w:rPr>
        <w:rFonts w:ascii="Arial" w:hAnsi="Arial" w:cs="Arial"/>
        <w:b/>
        <w:noProof/>
        <w:szCs w:val="18"/>
      </w:rPr>
      <w:t>14</w:t>
    </w:r>
    <w:r w:rsidRPr="000C2848">
      <w:rPr>
        <w:rFonts w:ascii="Arial" w:hAnsi="Arial" w:cs="Arial"/>
        <w:b/>
        <w:szCs w:val="18"/>
      </w:rPr>
      <w:fldChar w:fldCharType="end"/>
    </w:r>
  </w:p>
  <w:p w14:paraId="13C538E8" w14:textId="29AF5852" w:rsidR="00597B11" w:rsidRDefault="00597B11">
    <w:pPr>
      <w:framePr w:h="284" w:hRule="exact" w:wrap="around" w:vAnchor="text" w:hAnchor="margin" w:y="7"/>
      <w:rPr>
        <w:rFonts w:ascii="Arial" w:hAnsi="Arial" w:cs="Arial"/>
        <w:b/>
        <w:sz w:val="18"/>
        <w:szCs w:val="18"/>
      </w:rPr>
    </w:pPr>
    <w:r w:rsidRPr="000C2848">
      <w:rPr>
        <w:rFonts w:ascii="Arial" w:hAnsi="Arial" w:cs="Arial"/>
        <w:b/>
        <w:szCs w:val="18"/>
      </w:rPr>
      <w:fldChar w:fldCharType="begin"/>
    </w:r>
    <w:r w:rsidRPr="000C2848">
      <w:rPr>
        <w:rFonts w:ascii="Arial" w:hAnsi="Arial" w:cs="Arial"/>
        <w:b/>
        <w:szCs w:val="18"/>
      </w:rPr>
      <w:instrText xml:space="preserve"> STYLEREF ZGSM </w:instrText>
    </w:r>
    <w:r w:rsidRPr="000C2848">
      <w:rPr>
        <w:rFonts w:ascii="Arial" w:hAnsi="Arial" w:cs="Arial"/>
        <w:b/>
        <w:szCs w:val="18"/>
      </w:rPr>
      <w:fldChar w:fldCharType="separate"/>
    </w:r>
    <w:r w:rsidR="00BB3A13">
      <w:rPr>
        <w:rFonts w:ascii="Arial" w:hAnsi="Arial" w:cs="Arial"/>
        <w:b/>
        <w:noProof/>
        <w:szCs w:val="18"/>
      </w:rPr>
      <w:t>Release 18</w:t>
    </w:r>
    <w:r w:rsidRPr="000C2848">
      <w:rPr>
        <w:rFonts w:ascii="Arial" w:hAnsi="Arial" w:cs="Arial"/>
        <w:b/>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F9C21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38D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EE0FE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7E4E6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EB666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6E3DA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407A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668F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1A72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3822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B067E18"/>
    <w:multiLevelType w:val="hybridMultilevel"/>
    <w:tmpl w:val="47084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FA0CF4"/>
    <w:multiLevelType w:val="hybridMultilevel"/>
    <w:tmpl w:val="235604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3C6B18"/>
    <w:multiLevelType w:val="hybridMultilevel"/>
    <w:tmpl w:val="7076C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2F55CA"/>
    <w:multiLevelType w:val="hybridMultilevel"/>
    <w:tmpl w:val="EC7E4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6385D06"/>
    <w:multiLevelType w:val="hybridMultilevel"/>
    <w:tmpl w:val="F5185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6D4804"/>
    <w:multiLevelType w:val="hybridMultilevel"/>
    <w:tmpl w:val="294E1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A99253C"/>
    <w:multiLevelType w:val="hybridMultilevel"/>
    <w:tmpl w:val="74B6C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3760DA9"/>
    <w:multiLevelType w:val="hybridMultilevel"/>
    <w:tmpl w:val="91F878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85218AB"/>
    <w:multiLevelType w:val="hybridMultilevel"/>
    <w:tmpl w:val="18863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F57B3A"/>
    <w:multiLevelType w:val="hybridMultilevel"/>
    <w:tmpl w:val="71B0DC82"/>
    <w:lvl w:ilvl="0" w:tplc="20000001">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22" w15:restartNumberingAfterBreak="0">
    <w:nsid w:val="600E5206"/>
    <w:multiLevelType w:val="hybridMultilevel"/>
    <w:tmpl w:val="CB644F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871411"/>
    <w:multiLevelType w:val="hybridMultilevel"/>
    <w:tmpl w:val="27266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9D94DBB"/>
    <w:multiLevelType w:val="hybridMultilevel"/>
    <w:tmpl w:val="72FEE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23"/>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 w:numId="15" w16cid:durableId="801969073">
    <w:abstractNumId w:val="13"/>
  </w:num>
  <w:num w:numId="16" w16cid:durableId="288321818">
    <w:abstractNumId w:val="17"/>
  </w:num>
  <w:num w:numId="17" w16cid:durableId="1297031811">
    <w:abstractNumId w:val="15"/>
  </w:num>
  <w:num w:numId="18" w16cid:durableId="939799536">
    <w:abstractNumId w:val="19"/>
  </w:num>
  <w:num w:numId="19" w16cid:durableId="1105346761">
    <w:abstractNumId w:val="25"/>
  </w:num>
  <w:num w:numId="20" w16cid:durableId="279193658">
    <w:abstractNumId w:val="12"/>
  </w:num>
  <w:num w:numId="21" w16cid:durableId="1775128406">
    <w:abstractNumId w:val="21"/>
  </w:num>
  <w:num w:numId="22" w16cid:durableId="1346980235">
    <w:abstractNumId w:val="14"/>
  </w:num>
  <w:num w:numId="23" w16cid:durableId="208537622">
    <w:abstractNumId w:val="16"/>
  </w:num>
  <w:num w:numId="24" w16cid:durableId="1843664808">
    <w:abstractNumId w:val="20"/>
  </w:num>
  <w:num w:numId="25" w16cid:durableId="909272001">
    <w:abstractNumId w:val="24"/>
  </w:num>
  <w:num w:numId="26" w16cid:durableId="975570137">
    <w:abstractNumId w:val="22"/>
  </w:num>
  <w:num w:numId="27" w16cid:durableId="1508710569">
    <w:abstractNumId w:val="18"/>
  </w:num>
  <w:num w:numId="28" w16cid:durableId="1345593301">
    <w:abstractNumId w:val="9"/>
  </w:num>
  <w:num w:numId="29" w16cid:durableId="1290744251">
    <w:abstractNumId w:val="7"/>
  </w:num>
  <w:num w:numId="30" w16cid:durableId="93019271">
    <w:abstractNumId w:val="6"/>
  </w:num>
  <w:num w:numId="31" w16cid:durableId="581840841">
    <w:abstractNumId w:val="5"/>
  </w:num>
  <w:num w:numId="32" w16cid:durableId="1487555480">
    <w:abstractNumId w:val="4"/>
  </w:num>
  <w:num w:numId="33" w16cid:durableId="569463014">
    <w:abstractNumId w:val="8"/>
  </w:num>
  <w:num w:numId="34" w16cid:durableId="749932840">
    <w:abstractNumId w:val="3"/>
  </w:num>
  <w:num w:numId="35" w16cid:durableId="1272318979">
    <w:abstractNumId w:val="2"/>
  </w:num>
  <w:num w:numId="36" w16cid:durableId="1163427767">
    <w:abstractNumId w:val="1"/>
  </w:num>
  <w:num w:numId="37" w16cid:durableId="1419739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ne-Lise Raffy">
    <w15:presenceInfo w15:providerId="None" w15:userId="Anne-Lise Raff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NDKzNDA2MTK3NDFS0lEKTi0uzszPAykwqQUAwcSTNSwAAAA="/>
  </w:docVars>
  <w:rsids>
    <w:rsidRoot w:val="004E213A"/>
    <w:rsid w:val="00002FBC"/>
    <w:rsid w:val="00033397"/>
    <w:rsid w:val="00036B9D"/>
    <w:rsid w:val="00040095"/>
    <w:rsid w:val="00051834"/>
    <w:rsid w:val="00054A22"/>
    <w:rsid w:val="00062023"/>
    <w:rsid w:val="000655A6"/>
    <w:rsid w:val="000730E0"/>
    <w:rsid w:val="00080512"/>
    <w:rsid w:val="0008701B"/>
    <w:rsid w:val="000B1332"/>
    <w:rsid w:val="000C2848"/>
    <w:rsid w:val="000C47C3"/>
    <w:rsid w:val="000D58AB"/>
    <w:rsid w:val="000E44F0"/>
    <w:rsid w:val="001023BB"/>
    <w:rsid w:val="001128F1"/>
    <w:rsid w:val="00133525"/>
    <w:rsid w:val="001A4C42"/>
    <w:rsid w:val="001A7420"/>
    <w:rsid w:val="001B0024"/>
    <w:rsid w:val="001B3BC3"/>
    <w:rsid w:val="001B6637"/>
    <w:rsid w:val="001C21C3"/>
    <w:rsid w:val="001D02C2"/>
    <w:rsid w:val="001E1C1E"/>
    <w:rsid w:val="001F0C1D"/>
    <w:rsid w:val="001F1132"/>
    <w:rsid w:val="001F168B"/>
    <w:rsid w:val="002031F4"/>
    <w:rsid w:val="002347A2"/>
    <w:rsid w:val="002675F0"/>
    <w:rsid w:val="002760EE"/>
    <w:rsid w:val="00285190"/>
    <w:rsid w:val="002A6893"/>
    <w:rsid w:val="002B6339"/>
    <w:rsid w:val="002D4F16"/>
    <w:rsid w:val="002E00EE"/>
    <w:rsid w:val="003172DC"/>
    <w:rsid w:val="00321E45"/>
    <w:rsid w:val="0035462D"/>
    <w:rsid w:val="00356555"/>
    <w:rsid w:val="00356E87"/>
    <w:rsid w:val="003765B8"/>
    <w:rsid w:val="003C3971"/>
    <w:rsid w:val="003C73B9"/>
    <w:rsid w:val="003F4D07"/>
    <w:rsid w:val="00423334"/>
    <w:rsid w:val="004250C6"/>
    <w:rsid w:val="004345EC"/>
    <w:rsid w:val="00465515"/>
    <w:rsid w:val="0049751D"/>
    <w:rsid w:val="004A2989"/>
    <w:rsid w:val="004B18DC"/>
    <w:rsid w:val="004B6DCB"/>
    <w:rsid w:val="004C30AC"/>
    <w:rsid w:val="004D3578"/>
    <w:rsid w:val="004E213A"/>
    <w:rsid w:val="004F0988"/>
    <w:rsid w:val="004F3340"/>
    <w:rsid w:val="0053388B"/>
    <w:rsid w:val="00535773"/>
    <w:rsid w:val="0054108D"/>
    <w:rsid w:val="00543E6C"/>
    <w:rsid w:val="00565087"/>
    <w:rsid w:val="00597B11"/>
    <w:rsid w:val="005D2E01"/>
    <w:rsid w:val="005D7526"/>
    <w:rsid w:val="005E4BB2"/>
    <w:rsid w:val="005F788A"/>
    <w:rsid w:val="00602AEA"/>
    <w:rsid w:val="00611FBF"/>
    <w:rsid w:val="00614FDF"/>
    <w:rsid w:val="0063543D"/>
    <w:rsid w:val="00637818"/>
    <w:rsid w:val="00647114"/>
    <w:rsid w:val="006912E9"/>
    <w:rsid w:val="006A323F"/>
    <w:rsid w:val="006B30D0"/>
    <w:rsid w:val="006B6BDD"/>
    <w:rsid w:val="006C3D95"/>
    <w:rsid w:val="006E5C86"/>
    <w:rsid w:val="006F13D0"/>
    <w:rsid w:val="00701116"/>
    <w:rsid w:val="0071174C"/>
    <w:rsid w:val="0071279E"/>
    <w:rsid w:val="00713C44"/>
    <w:rsid w:val="00734A5B"/>
    <w:rsid w:val="0074026F"/>
    <w:rsid w:val="007429F6"/>
    <w:rsid w:val="00744E76"/>
    <w:rsid w:val="00765EA3"/>
    <w:rsid w:val="00774DA4"/>
    <w:rsid w:val="00781F0F"/>
    <w:rsid w:val="007B033B"/>
    <w:rsid w:val="007B600E"/>
    <w:rsid w:val="007F0F4A"/>
    <w:rsid w:val="008028A4"/>
    <w:rsid w:val="00830747"/>
    <w:rsid w:val="0083561E"/>
    <w:rsid w:val="008768CA"/>
    <w:rsid w:val="008C384C"/>
    <w:rsid w:val="008E2D68"/>
    <w:rsid w:val="008E6756"/>
    <w:rsid w:val="0090271F"/>
    <w:rsid w:val="00902E23"/>
    <w:rsid w:val="009114D7"/>
    <w:rsid w:val="0091348E"/>
    <w:rsid w:val="00917CCB"/>
    <w:rsid w:val="00932D06"/>
    <w:rsid w:val="00933FB0"/>
    <w:rsid w:val="00942EC2"/>
    <w:rsid w:val="00947366"/>
    <w:rsid w:val="00955CBC"/>
    <w:rsid w:val="00984EBD"/>
    <w:rsid w:val="009E7172"/>
    <w:rsid w:val="009F37B7"/>
    <w:rsid w:val="00A04DBD"/>
    <w:rsid w:val="00A10F02"/>
    <w:rsid w:val="00A164B4"/>
    <w:rsid w:val="00A174D7"/>
    <w:rsid w:val="00A26956"/>
    <w:rsid w:val="00A27486"/>
    <w:rsid w:val="00A313AD"/>
    <w:rsid w:val="00A35D90"/>
    <w:rsid w:val="00A53724"/>
    <w:rsid w:val="00A53CB6"/>
    <w:rsid w:val="00A56066"/>
    <w:rsid w:val="00A72E82"/>
    <w:rsid w:val="00A73129"/>
    <w:rsid w:val="00A82346"/>
    <w:rsid w:val="00A92BA1"/>
    <w:rsid w:val="00A95A32"/>
    <w:rsid w:val="00AB4A5D"/>
    <w:rsid w:val="00AC092F"/>
    <w:rsid w:val="00AC25E1"/>
    <w:rsid w:val="00AC6BC6"/>
    <w:rsid w:val="00AE65E2"/>
    <w:rsid w:val="00AF1460"/>
    <w:rsid w:val="00B15449"/>
    <w:rsid w:val="00B158E3"/>
    <w:rsid w:val="00B15B4E"/>
    <w:rsid w:val="00B93086"/>
    <w:rsid w:val="00BA19ED"/>
    <w:rsid w:val="00BA4B8D"/>
    <w:rsid w:val="00BB3A13"/>
    <w:rsid w:val="00BC0F7D"/>
    <w:rsid w:val="00BD7D31"/>
    <w:rsid w:val="00BE1D45"/>
    <w:rsid w:val="00BE3255"/>
    <w:rsid w:val="00BE70C2"/>
    <w:rsid w:val="00BF128E"/>
    <w:rsid w:val="00C074DD"/>
    <w:rsid w:val="00C1496A"/>
    <w:rsid w:val="00C33079"/>
    <w:rsid w:val="00C33E55"/>
    <w:rsid w:val="00C45231"/>
    <w:rsid w:val="00C551FF"/>
    <w:rsid w:val="00C6652F"/>
    <w:rsid w:val="00C72833"/>
    <w:rsid w:val="00C80F1D"/>
    <w:rsid w:val="00C85273"/>
    <w:rsid w:val="00C91962"/>
    <w:rsid w:val="00C93F40"/>
    <w:rsid w:val="00CA3D0C"/>
    <w:rsid w:val="00CA45CD"/>
    <w:rsid w:val="00CD2F3B"/>
    <w:rsid w:val="00D04C03"/>
    <w:rsid w:val="00D051E6"/>
    <w:rsid w:val="00D57972"/>
    <w:rsid w:val="00D60A6F"/>
    <w:rsid w:val="00D675A9"/>
    <w:rsid w:val="00D738D6"/>
    <w:rsid w:val="00D755EB"/>
    <w:rsid w:val="00D76048"/>
    <w:rsid w:val="00D82E6F"/>
    <w:rsid w:val="00D87E00"/>
    <w:rsid w:val="00D9134D"/>
    <w:rsid w:val="00DA7A03"/>
    <w:rsid w:val="00DB1818"/>
    <w:rsid w:val="00DC309B"/>
    <w:rsid w:val="00DC4DA2"/>
    <w:rsid w:val="00DC6B66"/>
    <w:rsid w:val="00DD4C17"/>
    <w:rsid w:val="00DD74A5"/>
    <w:rsid w:val="00DF2B1F"/>
    <w:rsid w:val="00DF62CD"/>
    <w:rsid w:val="00E15806"/>
    <w:rsid w:val="00E16509"/>
    <w:rsid w:val="00E22625"/>
    <w:rsid w:val="00E44582"/>
    <w:rsid w:val="00E53F22"/>
    <w:rsid w:val="00E56F7D"/>
    <w:rsid w:val="00E5712E"/>
    <w:rsid w:val="00E6286C"/>
    <w:rsid w:val="00E77645"/>
    <w:rsid w:val="00EA15B0"/>
    <w:rsid w:val="00EA5EA7"/>
    <w:rsid w:val="00EC4A25"/>
    <w:rsid w:val="00EE47F6"/>
    <w:rsid w:val="00EF3843"/>
    <w:rsid w:val="00EF608C"/>
    <w:rsid w:val="00F025A2"/>
    <w:rsid w:val="00F04712"/>
    <w:rsid w:val="00F13360"/>
    <w:rsid w:val="00F14A47"/>
    <w:rsid w:val="00F22EC7"/>
    <w:rsid w:val="00F32565"/>
    <w:rsid w:val="00F325C8"/>
    <w:rsid w:val="00F56374"/>
    <w:rsid w:val="00F653B8"/>
    <w:rsid w:val="00F71AEF"/>
    <w:rsid w:val="00F9008D"/>
    <w:rsid w:val="00FA1266"/>
    <w:rsid w:val="00FB0721"/>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2848"/>
    <w:pPr>
      <w:overflowPunct w:val="0"/>
      <w:autoSpaceDE w:val="0"/>
      <w:autoSpaceDN w:val="0"/>
      <w:adjustRightInd w:val="0"/>
      <w:spacing w:after="180"/>
      <w:textAlignment w:val="baseline"/>
    </w:pPr>
    <w:rPr>
      <w:lang w:val="en-GB"/>
    </w:rPr>
  </w:style>
  <w:style w:type="paragraph" w:styleId="Heading1">
    <w:name w:val="heading 1"/>
    <w:next w:val="Normal"/>
    <w:link w:val="Heading1Char"/>
    <w:qFormat/>
    <w:rsid w:val="000C284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0C2848"/>
    <w:pPr>
      <w:pBdr>
        <w:top w:val="none" w:sz="0" w:space="0" w:color="auto"/>
      </w:pBdr>
      <w:spacing w:before="180"/>
      <w:outlineLvl w:val="1"/>
    </w:pPr>
    <w:rPr>
      <w:sz w:val="32"/>
    </w:rPr>
  </w:style>
  <w:style w:type="paragraph" w:styleId="Heading3">
    <w:name w:val="heading 3"/>
    <w:basedOn w:val="Heading2"/>
    <w:next w:val="Normal"/>
    <w:link w:val="Heading3Char"/>
    <w:qFormat/>
    <w:rsid w:val="000C2848"/>
    <w:pPr>
      <w:spacing w:before="120"/>
      <w:outlineLvl w:val="2"/>
    </w:pPr>
    <w:rPr>
      <w:sz w:val="28"/>
    </w:rPr>
  </w:style>
  <w:style w:type="paragraph" w:styleId="Heading4">
    <w:name w:val="heading 4"/>
    <w:basedOn w:val="Heading3"/>
    <w:next w:val="Normal"/>
    <w:link w:val="Heading4Char"/>
    <w:qFormat/>
    <w:rsid w:val="000C2848"/>
    <w:pPr>
      <w:ind w:left="1418" w:hanging="1418"/>
      <w:outlineLvl w:val="3"/>
    </w:pPr>
    <w:rPr>
      <w:sz w:val="24"/>
    </w:rPr>
  </w:style>
  <w:style w:type="paragraph" w:styleId="Heading5">
    <w:name w:val="heading 5"/>
    <w:basedOn w:val="Heading4"/>
    <w:next w:val="Normal"/>
    <w:qFormat/>
    <w:rsid w:val="000C2848"/>
    <w:pPr>
      <w:ind w:left="1701" w:hanging="1701"/>
      <w:outlineLvl w:val="4"/>
    </w:pPr>
    <w:rPr>
      <w:sz w:val="22"/>
    </w:rPr>
  </w:style>
  <w:style w:type="paragraph" w:styleId="Heading6">
    <w:name w:val="heading 6"/>
    <w:next w:val="Normal"/>
    <w:qFormat/>
    <w:rsid w:val="0083561E"/>
    <w:pPr>
      <w:outlineLvl w:val="5"/>
    </w:pPr>
    <w:rPr>
      <w:rFonts w:ascii="Arial" w:hAnsi="Arial"/>
      <w:lang w:val="en-GB"/>
    </w:rPr>
  </w:style>
  <w:style w:type="paragraph" w:styleId="Heading7">
    <w:name w:val="heading 7"/>
    <w:next w:val="Normal"/>
    <w:qFormat/>
    <w:rsid w:val="0083561E"/>
    <w:pPr>
      <w:outlineLvl w:val="6"/>
    </w:pPr>
    <w:rPr>
      <w:rFonts w:ascii="Arial" w:hAnsi="Arial"/>
      <w:lang w:val="en-GB"/>
    </w:rPr>
  </w:style>
  <w:style w:type="paragraph" w:styleId="Heading8">
    <w:name w:val="heading 8"/>
    <w:basedOn w:val="Heading1"/>
    <w:next w:val="Normal"/>
    <w:link w:val="Heading8Char"/>
    <w:qFormat/>
    <w:rsid w:val="000C2848"/>
    <w:pPr>
      <w:ind w:left="0" w:firstLine="0"/>
      <w:outlineLvl w:val="7"/>
    </w:pPr>
  </w:style>
  <w:style w:type="paragraph" w:styleId="Heading9">
    <w:name w:val="heading 9"/>
    <w:basedOn w:val="Heading8"/>
    <w:next w:val="Normal"/>
    <w:qFormat/>
    <w:rsid w:val="000C284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C2848"/>
    <w:pPr>
      <w:ind w:left="1985" w:hanging="1985"/>
      <w:outlineLvl w:val="9"/>
    </w:pPr>
    <w:rPr>
      <w:sz w:val="20"/>
    </w:rPr>
  </w:style>
  <w:style w:type="paragraph" w:styleId="List">
    <w:name w:val="List"/>
    <w:basedOn w:val="Normal"/>
    <w:rsid w:val="000C2848"/>
    <w:pPr>
      <w:ind w:left="283" w:hanging="283"/>
      <w:contextualSpacing/>
    </w:pPr>
  </w:style>
  <w:style w:type="paragraph" w:styleId="TOC8">
    <w:name w:val="toc 8"/>
    <w:basedOn w:val="TOC1"/>
    <w:rsid w:val="000C2848"/>
    <w:pPr>
      <w:spacing w:before="180"/>
      <w:ind w:left="2693" w:hanging="2693"/>
    </w:pPr>
    <w:rPr>
      <w:b/>
    </w:rPr>
  </w:style>
  <w:style w:type="paragraph" w:styleId="TOC1">
    <w:name w:val="toc 1"/>
    <w:rsid w:val="000C2848"/>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0C2848"/>
    <w:pPr>
      <w:keepLines/>
      <w:tabs>
        <w:tab w:val="center" w:pos="4536"/>
        <w:tab w:val="right" w:pos="9072"/>
      </w:tabs>
    </w:pPr>
  </w:style>
  <w:style w:type="character" w:customStyle="1" w:styleId="ZGSM">
    <w:name w:val="ZGSM"/>
    <w:rsid w:val="000C2848"/>
  </w:style>
  <w:style w:type="paragraph" w:styleId="List2">
    <w:name w:val="List 2"/>
    <w:basedOn w:val="Normal"/>
    <w:rsid w:val="000C2848"/>
    <w:pPr>
      <w:ind w:left="566" w:hanging="283"/>
      <w:contextualSpacing/>
    </w:pPr>
  </w:style>
  <w:style w:type="paragraph" w:customStyle="1" w:styleId="ZD">
    <w:name w:val="ZD"/>
    <w:rsid w:val="000C2848"/>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List3">
    <w:name w:val="List 3"/>
    <w:basedOn w:val="Normal"/>
    <w:rsid w:val="000C2848"/>
    <w:pPr>
      <w:ind w:left="849" w:hanging="283"/>
      <w:contextualSpacing/>
    </w:pPr>
  </w:style>
  <w:style w:type="paragraph" w:styleId="TOC4">
    <w:name w:val="toc 4"/>
    <w:basedOn w:val="TOC3"/>
    <w:rsid w:val="000C2848"/>
    <w:pPr>
      <w:ind w:left="1418" w:hanging="1418"/>
    </w:pPr>
  </w:style>
  <w:style w:type="paragraph" w:styleId="TOC3">
    <w:name w:val="toc 3"/>
    <w:basedOn w:val="TOC2"/>
    <w:rsid w:val="000C2848"/>
    <w:pPr>
      <w:ind w:left="1134" w:hanging="1134"/>
    </w:pPr>
  </w:style>
  <w:style w:type="paragraph" w:styleId="TOC2">
    <w:name w:val="toc 2"/>
    <w:basedOn w:val="TOC1"/>
    <w:rsid w:val="000C2848"/>
    <w:pPr>
      <w:spacing w:before="0"/>
      <w:ind w:left="851" w:hanging="851"/>
    </w:pPr>
    <w:rPr>
      <w:sz w:val="20"/>
    </w:rPr>
  </w:style>
  <w:style w:type="paragraph" w:styleId="List4">
    <w:name w:val="List 4"/>
    <w:basedOn w:val="Normal"/>
    <w:rsid w:val="000C2848"/>
    <w:pPr>
      <w:ind w:left="1132" w:hanging="283"/>
      <w:contextualSpacing/>
    </w:pPr>
  </w:style>
  <w:style w:type="paragraph" w:customStyle="1" w:styleId="TT">
    <w:name w:val="TT"/>
    <w:basedOn w:val="Heading1"/>
    <w:next w:val="Normal"/>
    <w:rsid w:val="000C2848"/>
    <w:pPr>
      <w:outlineLvl w:val="9"/>
    </w:pPr>
  </w:style>
  <w:style w:type="paragraph" w:customStyle="1" w:styleId="NF">
    <w:name w:val="NF"/>
    <w:basedOn w:val="NO"/>
    <w:rsid w:val="000C2848"/>
    <w:pPr>
      <w:keepNext/>
      <w:spacing w:after="0"/>
    </w:pPr>
    <w:rPr>
      <w:rFonts w:ascii="Arial" w:hAnsi="Arial"/>
      <w:sz w:val="18"/>
    </w:rPr>
  </w:style>
  <w:style w:type="paragraph" w:customStyle="1" w:styleId="NO">
    <w:name w:val="NO"/>
    <w:basedOn w:val="Normal"/>
    <w:rsid w:val="000C2848"/>
    <w:pPr>
      <w:keepLines/>
      <w:ind w:left="1135" w:hanging="851"/>
    </w:pPr>
  </w:style>
  <w:style w:type="paragraph" w:customStyle="1" w:styleId="PL">
    <w:name w:val="PL"/>
    <w:link w:val="PLChar"/>
    <w:rsid w:val="000C284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0C2848"/>
    <w:pPr>
      <w:jc w:val="right"/>
    </w:pPr>
  </w:style>
  <w:style w:type="paragraph" w:customStyle="1" w:styleId="TAL">
    <w:name w:val="TAL"/>
    <w:basedOn w:val="Normal"/>
    <w:link w:val="TALChar"/>
    <w:rsid w:val="000C2848"/>
    <w:pPr>
      <w:keepNext/>
      <w:keepLines/>
      <w:spacing w:after="0"/>
    </w:pPr>
    <w:rPr>
      <w:rFonts w:ascii="Arial" w:hAnsi="Arial"/>
      <w:sz w:val="18"/>
    </w:rPr>
  </w:style>
  <w:style w:type="paragraph" w:customStyle="1" w:styleId="TAH">
    <w:name w:val="TAH"/>
    <w:basedOn w:val="TAC"/>
    <w:link w:val="TAHChar"/>
    <w:rsid w:val="000C2848"/>
    <w:rPr>
      <w:b/>
    </w:rPr>
  </w:style>
  <w:style w:type="paragraph" w:customStyle="1" w:styleId="TAC">
    <w:name w:val="TAC"/>
    <w:basedOn w:val="TAL"/>
    <w:link w:val="TACChar"/>
    <w:rsid w:val="000C2848"/>
    <w:pPr>
      <w:jc w:val="center"/>
    </w:pPr>
  </w:style>
  <w:style w:type="paragraph" w:customStyle="1" w:styleId="LD">
    <w:name w:val="LD"/>
    <w:rsid w:val="000C2848"/>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rsid w:val="000C2848"/>
    <w:pPr>
      <w:keepLines/>
      <w:ind w:left="1702" w:hanging="1418"/>
    </w:pPr>
  </w:style>
  <w:style w:type="paragraph" w:customStyle="1" w:styleId="FP">
    <w:name w:val="FP"/>
    <w:basedOn w:val="Normal"/>
    <w:rsid w:val="000C2848"/>
    <w:pPr>
      <w:spacing w:after="0"/>
    </w:pPr>
  </w:style>
  <w:style w:type="paragraph" w:customStyle="1" w:styleId="NW">
    <w:name w:val="NW"/>
    <w:basedOn w:val="NO"/>
    <w:rsid w:val="000C2848"/>
    <w:pPr>
      <w:spacing w:after="0"/>
    </w:pPr>
  </w:style>
  <w:style w:type="paragraph" w:customStyle="1" w:styleId="EW">
    <w:name w:val="EW"/>
    <w:basedOn w:val="EX"/>
    <w:rsid w:val="000C2848"/>
    <w:pPr>
      <w:spacing w:after="0"/>
    </w:pPr>
  </w:style>
  <w:style w:type="paragraph" w:customStyle="1" w:styleId="B1">
    <w:name w:val="B1"/>
    <w:basedOn w:val="List"/>
    <w:link w:val="B1Char"/>
    <w:rsid w:val="000C2848"/>
    <w:pPr>
      <w:ind w:left="568" w:hanging="284"/>
      <w:contextualSpacing w:val="0"/>
    </w:pPr>
  </w:style>
  <w:style w:type="paragraph" w:styleId="List5">
    <w:name w:val="List 5"/>
    <w:basedOn w:val="Normal"/>
    <w:rsid w:val="000C2848"/>
    <w:pPr>
      <w:ind w:left="1415" w:hanging="283"/>
      <w:contextualSpacing/>
    </w:pPr>
  </w:style>
  <w:style w:type="paragraph" w:styleId="TOC5">
    <w:name w:val="toc 5"/>
    <w:basedOn w:val="TOC4"/>
    <w:rsid w:val="000C2848"/>
    <w:pPr>
      <w:ind w:left="1701" w:hanging="1701"/>
    </w:pPr>
  </w:style>
  <w:style w:type="paragraph" w:customStyle="1" w:styleId="EditorsNote">
    <w:name w:val="Editor's Note"/>
    <w:basedOn w:val="NO"/>
    <w:rsid w:val="000C2848"/>
    <w:pPr>
      <w:ind w:left="1559" w:hanging="1134"/>
    </w:pPr>
    <w:rPr>
      <w:color w:val="FF0000"/>
    </w:rPr>
  </w:style>
  <w:style w:type="paragraph" w:customStyle="1" w:styleId="TH">
    <w:name w:val="TH"/>
    <w:basedOn w:val="Normal"/>
    <w:link w:val="THChar"/>
    <w:rsid w:val="000C2848"/>
    <w:pPr>
      <w:keepNext/>
      <w:keepLines/>
      <w:spacing w:before="60"/>
      <w:jc w:val="center"/>
    </w:pPr>
    <w:rPr>
      <w:rFonts w:ascii="Arial" w:hAnsi="Arial"/>
      <w:b/>
    </w:rPr>
  </w:style>
  <w:style w:type="paragraph" w:customStyle="1" w:styleId="ZA">
    <w:name w:val="ZA"/>
    <w:rsid w:val="000C284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0C284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0C284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0C284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0C2848"/>
    <w:pPr>
      <w:ind w:left="851" w:hanging="851"/>
    </w:pPr>
  </w:style>
  <w:style w:type="paragraph" w:customStyle="1" w:styleId="ZH">
    <w:name w:val="ZH"/>
    <w:rsid w:val="000C2848"/>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link w:val="TFChar"/>
    <w:rsid w:val="000C2848"/>
    <w:pPr>
      <w:keepNext w:val="0"/>
      <w:spacing w:before="0" w:after="240"/>
    </w:pPr>
  </w:style>
  <w:style w:type="paragraph" w:customStyle="1" w:styleId="ZG">
    <w:name w:val="ZG"/>
    <w:rsid w:val="000C2848"/>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0C2848"/>
    <w:pPr>
      <w:ind w:left="851" w:hanging="284"/>
      <w:contextualSpacing w:val="0"/>
    </w:pPr>
  </w:style>
  <w:style w:type="paragraph" w:customStyle="1" w:styleId="B3">
    <w:name w:val="B3"/>
    <w:basedOn w:val="List3"/>
    <w:rsid w:val="000C2848"/>
    <w:pPr>
      <w:ind w:left="1135" w:hanging="284"/>
      <w:contextualSpacing w:val="0"/>
    </w:pPr>
  </w:style>
  <w:style w:type="paragraph" w:customStyle="1" w:styleId="B4">
    <w:name w:val="B4"/>
    <w:basedOn w:val="List4"/>
    <w:rsid w:val="000C2848"/>
    <w:pPr>
      <w:ind w:left="1418" w:hanging="284"/>
      <w:contextualSpacing w:val="0"/>
    </w:pPr>
  </w:style>
  <w:style w:type="paragraph" w:customStyle="1" w:styleId="B5">
    <w:name w:val="B5"/>
    <w:basedOn w:val="List5"/>
    <w:rsid w:val="000C2848"/>
    <w:pPr>
      <w:ind w:left="1702" w:hanging="284"/>
      <w:contextualSpacing w:val="0"/>
    </w:pPr>
  </w:style>
  <w:style w:type="paragraph" w:customStyle="1" w:styleId="ZTD">
    <w:name w:val="ZTD"/>
    <w:basedOn w:val="ZB"/>
    <w:rsid w:val="000C2848"/>
    <w:pPr>
      <w:framePr w:hRule="auto" w:wrap="notBeside" w:y="852"/>
    </w:pPr>
    <w:rPr>
      <w:i w:val="0"/>
      <w:sz w:val="40"/>
    </w:rPr>
  </w:style>
  <w:style w:type="paragraph" w:customStyle="1" w:styleId="ZV">
    <w:name w:val="ZV"/>
    <w:basedOn w:val="ZU"/>
    <w:rsid w:val="000C2848"/>
    <w:pPr>
      <w:framePr w:wrap="notBeside" w:y="16161"/>
    </w:pPr>
  </w:style>
  <w:style w:type="paragraph" w:styleId="TOC6">
    <w:name w:val="toc 6"/>
    <w:basedOn w:val="TOC5"/>
    <w:next w:val="Normal"/>
    <w:rsid w:val="000C2848"/>
    <w:pPr>
      <w:ind w:left="1985" w:hanging="1985"/>
    </w:pPr>
  </w:style>
  <w:style w:type="paragraph" w:styleId="TOC7">
    <w:name w:val="toc 7"/>
    <w:basedOn w:val="TOC6"/>
    <w:next w:val="Normal"/>
    <w:rsid w:val="000C2848"/>
    <w:pPr>
      <w:ind w:left="2268" w:hanging="2268"/>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paragraph" w:styleId="TOC9">
    <w:name w:val="toc 9"/>
    <w:basedOn w:val="TOC8"/>
    <w:rsid w:val="000C2848"/>
    <w:pPr>
      <w:ind w:left="1418" w:hanging="1418"/>
    </w:pPr>
  </w:style>
  <w:style w:type="paragraph" w:styleId="Header">
    <w:name w:val="header"/>
    <w:basedOn w:val="Normal"/>
    <w:link w:val="HeaderChar1"/>
    <w:rsid w:val="000C2848"/>
    <w:pPr>
      <w:tabs>
        <w:tab w:val="center" w:pos="4513"/>
        <w:tab w:val="right" w:pos="9026"/>
      </w:tabs>
    </w:pPr>
  </w:style>
  <w:style w:type="character" w:customStyle="1" w:styleId="HeaderChar1">
    <w:name w:val="Header Char1"/>
    <w:link w:val="Header"/>
    <w:rsid w:val="000C2848"/>
    <w:rPr>
      <w:lang w:val="en-GB" w:eastAsia="en-US"/>
    </w:rPr>
  </w:style>
  <w:style w:type="paragraph" w:styleId="Footer">
    <w:name w:val="footer"/>
    <w:basedOn w:val="Normal"/>
    <w:link w:val="FooterChar1"/>
    <w:rsid w:val="000C2848"/>
    <w:pPr>
      <w:tabs>
        <w:tab w:val="center" w:pos="4513"/>
        <w:tab w:val="right" w:pos="9026"/>
      </w:tabs>
    </w:p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val="en-GB"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val="en-GB"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val="en-GB"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link w:val="BodyTextFirstIndent"/>
    <w:rsid w:val="001128F1"/>
    <w:rPr>
      <w:lang w:val="en-GB"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val="en-GB"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link w:val="BodyTextFirstIndent2"/>
    <w:rsid w:val="001128F1"/>
    <w:rPr>
      <w:lang w:val="en-GB"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val="en-GB"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val="en-GB"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val="en-GB" w:eastAsia="en-US"/>
    </w:rPr>
  </w:style>
  <w:style w:type="paragraph" w:styleId="CommentText">
    <w:name w:val="annotation text"/>
    <w:basedOn w:val="Normal"/>
    <w:link w:val="CommentTextChar"/>
    <w:uiPriority w:val="99"/>
    <w:rsid w:val="001128F1"/>
  </w:style>
  <w:style w:type="character" w:customStyle="1" w:styleId="CommentTextChar">
    <w:name w:val="Comment Text Char"/>
    <w:link w:val="CommentText"/>
    <w:uiPriority w:val="99"/>
    <w:rsid w:val="001128F1"/>
    <w:rPr>
      <w:lang w:val="en-GB"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val="en-GB" w:eastAsia="en-US"/>
    </w:rPr>
  </w:style>
  <w:style w:type="paragraph" w:styleId="Date">
    <w:name w:val="Date"/>
    <w:basedOn w:val="Normal"/>
    <w:next w:val="Normal"/>
    <w:link w:val="DateChar"/>
    <w:rsid w:val="001128F1"/>
  </w:style>
  <w:style w:type="character" w:customStyle="1" w:styleId="DateChar">
    <w:name w:val="Date Char"/>
    <w:link w:val="Date"/>
    <w:rsid w:val="001128F1"/>
    <w:rPr>
      <w:lang w:val="en-GB"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val="en-GB"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val="en-GB" w:eastAsia="en-US"/>
    </w:rPr>
  </w:style>
  <w:style w:type="character" w:customStyle="1" w:styleId="FooterChar1">
    <w:name w:val="Footer Char1"/>
    <w:link w:val="Footer"/>
    <w:rsid w:val="000C2848"/>
    <w:rPr>
      <w:lang w:val="en-GB" w:eastAsia="en-US"/>
    </w:rPr>
  </w:style>
  <w:style w:type="character" w:customStyle="1" w:styleId="EndnoteTextChar">
    <w:name w:val="Endnote Text Char"/>
    <w:rsid w:val="001128F1"/>
    <w:rPr>
      <w:lang w:eastAsia="en-US"/>
    </w:rPr>
  </w:style>
  <w:style w:type="character" w:customStyle="1" w:styleId="FootnoteTextChar">
    <w:name w:val="Footnote Text Char"/>
    <w:rsid w:val="001128F1"/>
    <w:rPr>
      <w:sz w:val="16"/>
      <w:lang w:val="en-GB" w:eastAsia="en-US"/>
    </w:rPr>
  </w:style>
  <w:style w:type="character" w:customStyle="1" w:styleId="HTMLAddressChar">
    <w:name w:val="HTML Address Char"/>
    <w:rsid w:val="001128F1"/>
    <w:rPr>
      <w:i/>
      <w:iCs/>
      <w:lang w:eastAsia="en-US"/>
    </w:rPr>
  </w:style>
  <w:style w:type="character" w:customStyle="1" w:styleId="HTMLPreformattedChar">
    <w:name w:val="HTML Preformatted Char"/>
    <w:uiPriority w:val="99"/>
    <w:rsid w:val="001128F1"/>
    <w:rPr>
      <w:rFonts w:ascii="Courier New" w:hAnsi="Courier New" w:cs="Courier New"/>
      <w:lang w:eastAsia="en-US"/>
    </w:rPr>
  </w:style>
  <w:style w:type="character" w:customStyle="1" w:styleId="IntenseQuoteChar">
    <w:name w:val="Intense Quote Char"/>
    <w:uiPriority w:val="30"/>
    <w:rsid w:val="001128F1"/>
    <w:rPr>
      <w:i/>
      <w:iCs/>
      <w:color w:val="4472C4"/>
      <w:lang w:eastAsia="en-US"/>
    </w:rPr>
  </w:style>
  <w:style w:type="paragraph" w:styleId="ListParagraph">
    <w:name w:val="List Paragraph"/>
    <w:basedOn w:val="Normal"/>
    <w:link w:val="ListParagraphChar"/>
    <w:uiPriority w:val="34"/>
    <w:qFormat/>
    <w:rsid w:val="001128F1"/>
    <w:pPr>
      <w:ind w:left="720"/>
    </w:pPr>
  </w:style>
  <w:style w:type="character" w:customStyle="1" w:styleId="MacroTextChar">
    <w:name w:val="Macro Text Char"/>
    <w:rsid w:val="001128F1"/>
    <w:rPr>
      <w:rFonts w:ascii="Courier New" w:hAnsi="Courier New" w:cs="Courier New"/>
      <w:lang w:eastAsia="en-US"/>
    </w:rPr>
  </w:style>
  <w:style w:type="character" w:customStyle="1" w:styleId="MessageHeaderChar">
    <w:name w:val="Message Header Char"/>
    <w:rsid w:val="001128F1"/>
    <w:rPr>
      <w:rFonts w:ascii="Calibri Light" w:eastAsia="Times New Roman" w:hAnsi="Calibri Light" w:cs="Times New Roman"/>
      <w:sz w:val="24"/>
      <w:szCs w:val="24"/>
      <w:shd w:val="pct20" w:color="auto" w:fill="auto"/>
      <w:lang w:eastAsia="en-US"/>
    </w:rPr>
  </w:style>
  <w:style w:type="character" w:customStyle="1" w:styleId="NoteHeadingChar">
    <w:name w:val="Note Heading Char"/>
    <w:rsid w:val="001128F1"/>
    <w:rPr>
      <w:lang w:eastAsia="en-US"/>
    </w:rPr>
  </w:style>
  <w:style w:type="character" w:customStyle="1" w:styleId="PlainTextChar">
    <w:name w:val="Plain Text Char"/>
    <w:rsid w:val="001128F1"/>
    <w:rPr>
      <w:rFonts w:ascii="Courier New" w:hAnsi="Courier New" w:cs="Courier New"/>
      <w:lang w:eastAsia="en-US"/>
    </w:rPr>
  </w:style>
  <w:style w:type="character" w:customStyle="1" w:styleId="QuoteChar">
    <w:name w:val="Quote Char"/>
    <w:uiPriority w:val="29"/>
    <w:rsid w:val="001128F1"/>
    <w:rPr>
      <w:i/>
      <w:iCs/>
      <w:color w:val="404040"/>
      <w:lang w:eastAsia="en-US"/>
    </w:rPr>
  </w:style>
  <w:style w:type="character" w:customStyle="1" w:styleId="SalutationChar">
    <w:name w:val="Salutation Char"/>
    <w:rsid w:val="001128F1"/>
    <w:rPr>
      <w:lang w:eastAsia="en-US"/>
    </w:rPr>
  </w:style>
  <w:style w:type="character" w:customStyle="1" w:styleId="SignatureChar">
    <w:name w:val="Signature Char"/>
    <w:rsid w:val="001128F1"/>
    <w:rPr>
      <w:lang w:eastAsia="en-US"/>
    </w:rPr>
  </w:style>
  <w:style w:type="character" w:customStyle="1" w:styleId="SubtitleChar">
    <w:name w:val="Subtitle Char"/>
    <w:rsid w:val="001128F1"/>
    <w:rPr>
      <w:rFonts w:ascii="Calibri Light" w:eastAsia="Times New Roman" w:hAnsi="Calibri Light" w:cs="Times New Roman"/>
      <w:sz w:val="24"/>
      <w:szCs w:val="24"/>
      <w:lang w:eastAsia="en-US"/>
    </w:rPr>
  </w:style>
  <w:style w:type="character" w:customStyle="1" w:styleId="TitleChar">
    <w:name w:val="Title Char"/>
    <w:rsid w:val="001128F1"/>
    <w:rPr>
      <w:rFonts w:ascii="Calibri Light" w:eastAsia="Times New Roman" w:hAnsi="Calibri Light" w:cs="Times New Roman"/>
      <w:b/>
      <w:bCs/>
      <w:kern w:val="28"/>
      <w:sz w:val="32"/>
      <w:szCs w:val="32"/>
      <w:lang w:eastAsia="en-US"/>
    </w:rPr>
  </w:style>
  <w:style w:type="paragraph" w:styleId="Revision">
    <w:name w:val="Revision"/>
    <w:hidden/>
    <w:uiPriority w:val="99"/>
    <w:semiHidden/>
    <w:rsid w:val="00932D06"/>
    <w:rPr>
      <w:lang w:val="en-GB"/>
    </w:rPr>
  </w:style>
  <w:style w:type="character" w:customStyle="1" w:styleId="EXChar">
    <w:name w:val="EX Char"/>
    <w:link w:val="EX"/>
    <w:rsid w:val="00C85273"/>
    <w:rPr>
      <w:lang w:val="en-GB" w:eastAsia="en-US"/>
    </w:rPr>
  </w:style>
  <w:style w:type="character" w:styleId="CommentReference">
    <w:name w:val="annotation reference"/>
    <w:uiPriority w:val="99"/>
    <w:rsid w:val="00984EBD"/>
    <w:rPr>
      <w:sz w:val="16"/>
      <w:szCs w:val="16"/>
    </w:rPr>
  </w:style>
  <w:style w:type="character" w:customStyle="1" w:styleId="PLChar">
    <w:name w:val="PL Char"/>
    <w:link w:val="PL"/>
    <w:qFormat/>
    <w:rsid w:val="00984EBD"/>
    <w:rPr>
      <w:rFonts w:ascii="Courier New" w:hAnsi="Courier New"/>
      <w:sz w:val="16"/>
      <w:lang w:val="en-GB" w:eastAsia="en-US"/>
    </w:rPr>
  </w:style>
  <w:style w:type="character" w:customStyle="1" w:styleId="THChar">
    <w:name w:val="TH Char"/>
    <w:link w:val="TH"/>
    <w:rsid w:val="00984EBD"/>
    <w:rPr>
      <w:rFonts w:ascii="Arial" w:hAnsi="Arial"/>
      <w:b/>
      <w:lang w:val="en-GB" w:eastAsia="en-US"/>
    </w:rPr>
  </w:style>
  <w:style w:type="character" w:customStyle="1" w:styleId="TAHChar">
    <w:name w:val="TAH Char"/>
    <w:link w:val="TAH"/>
    <w:rsid w:val="00984EBD"/>
    <w:rPr>
      <w:rFonts w:ascii="Arial" w:hAnsi="Arial"/>
      <w:b/>
      <w:sz w:val="18"/>
      <w:lang w:val="en-GB" w:eastAsia="en-US"/>
    </w:rPr>
  </w:style>
  <w:style w:type="character" w:customStyle="1" w:styleId="TALChar">
    <w:name w:val="TAL Char"/>
    <w:link w:val="TAL"/>
    <w:qFormat/>
    <w:rsid w:val="00984EBD"/>
    <w:rPr>
      <w:rFonts w:ascii="Arial" w:hAnsi="Arial"/>
      <w:sz w:val="18"/>
      <w:lang w:val="en-GB" w:eastAsia="en-US"/>
    </w:rPr>
  </w:style>
  <w:style w:type="character" w:customStyle="1" w:styleId="TACChar">
    <w:name w:val="TAC Char"/>
    <w:link w:val="TAC"/>
    <w:rsid w:val="00984EBD"/>
    <w:rPr>
      <w:rFonts w:ascii="Arial" w:hAnsi="Arial"/>
      <w:sz w:val="18"/>
      <w:lang w:val="en-GB" w:eastAsia="en-US"/>
    </w:rPr>
  </w:style>
  <w:style w:type="character" w:customStyle="1" w:styleId="B1Char">
    <w:name w:val="B1 Char"/>
    <w:link w:val="B1"/>
    <w:qFormat/>
    <w:rsid w:val="00984EBD"/>
    <w:rPr>
      <w:lang w:val="en-GB" w:eastAsia="en-US"/>
    </w:rPr>
  </w:style>
  <w:style w:type="character" w:customStyle="1" w:styleId="Heading3Char">
    <w:name w:val="Heading 3 Char"/>
    <w:link w:val="Heading3"/>
    <w:rsid w:val="00984EBD"/>
    <w:rPr>
      <w:rFonts w:ascii="Arial" w:hAnsi="Arial"/>
      <w:sz w:val="28"/>
      <w:lang w:val="en-GB" w:eastAsia="en-US"/>
    </w:rPr>
  </w:style>
  <w:style w:type="character" w:customStyle="1" w:styleId="TFChar">
    <w:name w:val="TF Char"/>
    <w:link w:val="TF"/>
    <w:locked/>
    <w:rsid w:val="00984EBD"/>
    <w:rPr>
      <w:rFonts w:ascii="Arial" w:hAnsi="Arial"/>
      <w:b/>
      <w:lang w:val="en-GB" w:eastAsia="en-US"/>
    </w:rPr>
  </w:style>
  <w:style w:type="character" w:customStyle="1" w:styleId="ListParagraphChar">
    <w:name w:val="List Paragraph Char"/>
    <w:link w:val="ListParagraph"/>
    <w:uiPriority w:val="34"/>
    <w:locked/>
    <w:rsid w:val="00984EBD"/>
    <w:rPr>
      <w:lang w:val="en-GB" w:eastAsia="en-US"/>
    </w:rPr>
  </w:style>
  <w:style w:type="character" w:customStyle="1" w:styleId="Heading1Char">
    <w:name w:val="Heading 1 Char"/>
    <w:link w:val="Heading1"/>
    <w:rsid w:val="00984EBD"/>
    <w:rPr>
      <w:rFonts w:ascii="Arial" w:hAnsi="Arial"/>
      <w:sz w:val="36"/>
      <w:lang w:val="en-GB" w:eastAsia="en-US"/>
    </w:rPr>
  </w:style>
  <w:style w:type="character" w:customStyle="1" w:styleId="HeaderChar">
    <w:name w:val="Header Char"/>
    <w:rsid w:val="00984EBD"/>
    <w:rPr>
      <w:rFonts w:ascii="Arial" w:hAnsi="Arial"/>
      <w:b/>
      <w:noProof/>
      <w:sz w:val="18"/>
      <w:lang w:val="en-GB" w:eastAsia="en-US"/>
    </w:rPr>
  </w:style>
  <w:style w:type="character" w:customStyle="1" w:styleId="Heading2Char">
    <w:name w:val="Heading 2 Char"/>
    <w:link w:val="Heading2"/>
    <w:rsid w:val="00984EBD"/>
    <w:rPr>
      <w:rFonts w:ascii="Arial" w:hAnsi="Arial"/>
      <w:sz w:val="32"/>
      <w:lang w:val="en-GB" w:eastAsia="en-US"/>
    </w:rPr>
  </w:style>
  <w:style w:type="character" w:customStyle="1" w:styleId="Heading4Char">
    <w:name w:val="Heading 4 Char"/>
    <w:link w:val="Heading4"/>
    <w:rsid w:val="00984EBD"/>
    <w:rPr>
      <w:rFonts w:ascii="Arial" w:hAnsi="Arial"/>
      <w:sz w:val="24"/>
      <w:lang w:val="en-GB" w:eastAsia="en-US"/>
    </w:rPr>
  </w:style>
  <w:style w:type="character" w:customStyle="1" w:styleId="Heading5Char">
    <w:name w:val="Heading 5 Char"/>
    <w:rsid w:val="00984EBD"/>
    <w:rPr>
      <w:rFonts w:ascii="Arial" w:hAnsi="Arial"/>
      <w:sz w:val="22"/>
      <w:lang w:val="en-GB" w:eastAsia="en-US"/>
    </w:rPr>
  </w:style>
  <w:style w:type="character" w:customStyle="1" w:styleId="Heading6Char">
    <w:name w:val="Heading 6 Char"/>
    <w:rsid w:val="00984EBD"/>
    <w:rPr>
      <w:rFonts w:ascii="Arial" w:hAnsi="Arial"/>
      <w:lang w:val="en-GB" w:eastAsia="en-US"/>
    </w:rPr>
  </w:style>
  <w:style w:type="character" w:customStyle="1" w:styleId="Heading7Char">
    <w:name w:val="Heading 7 Char"/>
    <w:rsid w:val="00984EBD"/>
    <w:rPr>
      <w:rFonts w:ascii="Arial" w:hAnsi="Arial"/>
      <w:lang w:val="en-GB" w:eastAsia="en-US"/>
    </w:rPr>
  </w:style>
  <w:style w:type="character" w:customStyle="1" w:styleId="Heading8Char">
    <w:name w:val="Heading 8 Char"/>
    <w:link w:val="Heading8"/>
    <w:rsid w:val="00984EBD"/>
    <w:rPr>
      <w:rFonts w:ascii="Arial" w:hAnsi="Arial"/>
      <w:sz w:val="36"/>
      <w:lang w:val="en-GB" w:eastAsia="en-US"/>
    </w:rPr>
  </w:style>
  <w:style w:type="character" w:customStyle="1" w:styleId="Heading9Char">
    <w:name w:val="Heading 9 Char"/>
    <w:rsid w:val="00984EBD"/>
    <w:rPr>
      <w:rFonts w:ascii="Arial" w:hAnsi="Arial"/>
      <w:sz w:val="36"/>
      <w:lang w:val="en-GB" w:eastAsia="en-US"/>
    </w:rPr>
  </w:style>
  <w:style w:type="character" w:customStyle="1" w:styleId="FooterChar">
    <w:name w:val="Footer Char"/>
    <w:rsid w:val="00984EBD"/>
    <w:rPr>
      <w:rFonts w:ascii="Arial" w:hAnsi="Arial"/>
      <w:b/>
      <w:i/>
      <w:noProof/>
      <w:sz w:val="18"/>
      <w:lang w:val="en-GB" w:eastAsia="en-US"/>
    </w:rPr>
  </w:style>
  <w:style w:type="paragraph" w:styleId="EndnoteText">
    <w:name w:val="endnote text"/>
    <w:basedOn w:val="Normal"/>
    <w:link w:val="EndnoteTextChar1"/>
    <w:rsid w:val="003C73B9"/>
  </w:style>
  <w:style w:type="character" w:customStyle="1" w:styleId="EndnoteTextChar1">
    <w:name w:val="Endnote Text Char1"/>
    <w:basedOn w:val="DefaultParagraphFont"/>
    <w:link w:val="EndnoteText"/>
    <w:rsid w:val="003C73B9"/>
    <w:rPr>
      <w:lang w:val="en-GB" w:eastAsia="en-US"/>
    </w:rPr>
  </w:style>
  <w:style w:type="paragraph" w:styleId="EnvelopeAddress">
    <w:name w:val="envelope address"/>
    <w:basedOn w:val="Normal"/>
    <w:rsid w:val="003C73B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3C73B9"/>
    <w:rPr>
      <w:rFonts w:asciiTheme="majorHAnsi" w:eastAsiaTheme="majorEastAsia" w:hAnsiTheme="majorHAnsi" w:cstheme="majorBidi"/>
    </w:rPr>
  </w:style>
  <w:style w:type="paragraph" w:styleId="FootnoteText">
    <w:name w:val="footnote text"/>
    <w:basedOn w:val="Normal"/>
    <w:link w:val="FootnoteTextChar1"/>
    <w:rsid w:val="003C73B9"/>
  </w:style>
  <w:style w:type="character" w:customStyle="1" w:styleId="FootnoteTextChar1">
    <w:name w:val="Footnote Text Char1"/>
    <w:basedOn w:val="DefaultParagraphFont"/>
    <w:link w:val="FootnoteText"/>
    <w:rsid w:val="003C73B9"/>
    <w:rPr>
      <w:lang w:val="en-GB" w:eastAsia="en-US"/>
    </w:rPr>
  </w:style>
  <w:style w:type="paragraph" w:styleId="HTMLAddress">
    <w:name w:val="HTML Address"/>
    <w:basedOn w:val="Normal"/>
    <w:link w:val="HTMLAddressChar1"/>
    <w:rsid w:val="003C73B9"/>
    <w:rPr>
      <w:i/>
      <w:iCs/>
    </w:rPr>
  </w:style>
  <w:style w:type="character" w:customStyle="1" w:styleId="HTMLAddressChar1">
    <w:name w:val="HTML Address Char1"/>
    <w:basedOn w:val="DefaultParagraphFont"/>
    <w:link w:val="HTMLAddress"/>
    <w:rsid w:val="003C73B9"/>
    <w:rPr>
      <w:i/>
      <w:iCs/>
      <w:lang w:val="en-GB" w:eastAsia="en-US"/>
    </w:rPr>
  </w:style>
  <w:style w:type="paragraph" w:styleId="HTMLPreformatted">
    <w:name w:val="HTML Preformatted"/>
    <w:basedOn w:val="Normal"/>
    <w:link w:val="HTMLPreformattedChar1"/>
    <w:uiPriority w:val="99"/>
    <w:rsid w:val="003C73B9"/>
    <w:rPr>
      <w:rFonts w:ascii="Courier New" w:hAnsi="Courier New" w:cs="Courier New"/>
    </w:rPr>
  </w:style>
  <w:style w:type="character" w:customStyle="1" w:styleId="HTMLPreformattedChar1">
    <w:name w:val="HTML Preformatted Char1"/>
    <w:basedOn w:val="DefaultParagraphFont"/>
    <w:link w:val="HTMLPreformatted"/>
    <w:uiPriority w:val="99"/>
    <w:rsid w:val="003C73B9"/>
    <w:rPr>
      <w:rFonts w:ascii="Courier New" w:hAnsi="Courier New" w:cs="Courier New"/>
      <w:lang w:val="en-GB" w:eastAsia="en-US"/>
    </w:rPr>
  </w:style>
  <w:style w:type="paragraph" w:styleId="Index1">
    <w:name w:val="index 1"/>
    <w:basedOn w:val="Normal"/>
    <w:next w:val="Normal"/>
    <w:rsid w:val="003C73B9"/>
    <w:pPr>
      <w:ind w:left="200" w:hanging="200"/>
    </w:pPr>
  </w:style>
  <w:style w:type="paragraph" w:styleId="Index2">
    <w:name w:val="index 2"/>
    <w:basedOn w:val="Normal"/>
    <w:next w:val="Normal"/>
    <w:rsid w:val="003C73B9"/>
    <w:pPr>
      <w:ind w:left="400" w:hanging="200"/>
    </w:pPr>
  </w:style>
  <w:style w:type="paragraph" w:styleId="Index3">
    <w:name w:val="index 3"/>
    <w:basedOn w:val="Normal"/>
    <w:next w:val="Normal"/>
    <w:rsid w:val="003C73B9"/>
    <w:pPr>
      <w:ind w:left="600" w:hanging="200"/>
    </w:pPr>
  </w:style>
  <w:style w:type="paragraph" w:styleId="Index4">
    <w:name w:val="index 4"/>
    <w:basedOn w:val="Normal"/>
    <w:next w:val="Normal"/>
    <w:rsid w:val="003C73B9"/>
    <w:pPr>
      <w:ind w:left="800" w:hanging="200"/>
    </w:pPr>
  </w:style>
  <w:style w:type="paragraph" w:styleId="Index5">
    <w:name w:val="index 5"/>
    <w:basedOn w:val="Normal"/>
    <w:next w:val="Normal"/>
    <w:rsid w:val="003C73B9"/>
    <w:pPr>
      <w:ind w:left="1000" w:hanging="200"/>
    </w:pPr>
  </w:style>
  <w:style w:type="paragraph" w:styleId="Index6">
    <w:name w:val="index 6"/>
    <w:basedOn w:val="Normal"/>
    <w:next w:val="Normal"/>
    <w:rsid w:val="003C73B9"/>
    <w:pPr>
      <w:ind w:left="1200" w:hanging="200"/>
    </w:pPr>
  </w:style>
  <w:style w:type="paragraph" w:styleId="Index7">
    <w:name w:val="index 7"/>
    <w:basedOn w:val="Normal"/>
    <w:next w:val="Normal"/>
    <w:rsid w:val="003C73B9"/>
    <w:pPr>
      <w:ind w:left="1400" w:hanging="200"/>
    </w:pPr>
  </w:style>
  <w:style w:type="paragraph" w:styleId="Index8">
    <w:name w:val="index 8"/>
    <w:basedOn w:val="Normal"/>
    <w:next w:val="Normal"/>
    <w:rsid w:val="003C73B9"/>
    <w:pPr>
      <w:ind w:left="1600" w:hanging="200"/>
    </w:pPr>
  </w:style>
  <w:style w:type="paragraph" w:styleId="Index9">
    <w:name w:val="index 9"/>
    <w:basedOn w:val="Normal"/>
    <w:next w:val="Normal"/>
    <w:rsid w:val="003C73B9"/>
    <w:pPr>
      <w:ind w:left="1800" w:hanging="200"/>
    </w:pPr>
  </w:style>
  <w:style w:type="paragraph" w:styleId="IndexHeading">
    <w:name w:val="index heading"/>
    <w:basedOn w:val="Normal"/>
    <w:next w:val="Index1"/>
    <w:rsid w:val="003C73B9"/>
    <w:rPr>
      <w:rFonts w:asciiTheme="majorHAnsi" w:eastAsiaTheme="majorEastAsia" w:hAnsiTheme="majorHAnsi" w:cstheme="majorBidi"/>
      <w:b/>
      <w:bCs/>
    </w:rPr>
  </w:style>
  <w:style w:type="paragraph" w:styleId="IntenseQuote">
    <w:name w:val="Intense Quote"/>
    <w:basedOn w:val="Normal"/>
    <w:next w:val="Normal"/>
    <w:link w:val="IntenseQuoteChar1"/>
    <w:uiPriority w:val="30"/>
    <w:qFormat/>
    <w:rsid w:val="003C73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30"/>
    <w:rsid w:val="003C73B9"/>
    <w:rPr>
      <w:i/>
      <w:iCs/>
      <w:color w:val="4472C4" w:themeColor="accent1"/>
      <w:lang w:val="en-GB" w:eastAsia="en-US"/>
    </w:rPr>
  </w:style>
  <w:style w:type="paragraph" w:styleId="ListBullet">
    <w:name w:val="List Bullet"/>
    <w:basedOn w:val="Normal"/>
    <w:rsid w:val="003C73B9"/>
    <w:pPr>
      <w:numPr>
        <w:numId w:val="28"/>
      </w:numPr>
      <w:contextualSpacing/>
    </w:pPr>
  </w:style>
  <w:style w:type="paragraph" w:styleId="ListBullet2">
    <w:name w:val="List Bullet 2"/>
    <w:basedOn w:val="Normal"/>
    <w:rsid w:val="003C73B9"/>
    <w:pPr>
      <w:numPr>
        <w:numId w:val="29"/>
      </w:numPr>
      <w:contextualSpacing/>
    </w:pPr>
  </w:style>
  <w:style w:type="paragraph" w:styleId="ListBullet3">
    <w:name w:val="List Bullet 3"/>
    <w:basedOn w:val="Normal"/>
    <w:rsid w:val="003C73B9"/>
    <w:pPr>
      <w:numPr>
        <w:numId w:val="30"/>
      </w:numPr>
      <w:contextualSpacing/>
    </w:pPr>
  </w:style>
  <w:style w:type="paragraph" w:styleId="ListBullet4">
    <w:name w:val="List Bullet 4"/>
    <w:basedOn w:val="Normal"/>
    <w:rsid w:val="003C73B9"/>
    <w:pPr>
      <w:numPr>
        <w:numId w:val="31"/>
      </w:numPr>
      <w:contextualSpacing/>
    </w:pPr>
  </w:style>
  <w:style w:type="paragraph" w:styleId="ListBullet5">
    <w:name w:val="List Bullet 5"/>
    <w:basedOn w:val="Normal"/>
    <w:rsid w:val="003C73B9"/>
    <w:pPr>
      <w:numPr>
        <w:numId w:val="32"/>
      </w:numPr>
      <w:contextualSpacing/>
    </w:pPr>
  </w:style>
  <w:style w:type="paragraph" w:styleId="ListContinue">
    <w:name w:val="List Continue"/>
    <w:basedOn w:val="Normal"/>
    <w:rsid w:val="003C73B9"/>
    <w:pPr>
      <w:spacing w:after="120"/>
      <w:ind w:left="283"/>
      <w:contextualSpacing/>
    </w:pPr>
  </w:style>
  <w:style w:type="paragraph" w:styleId="ListContinue2">
    <w:name w:val="List Continue 2"/>
    <w:basedOn w:val="Normal"/>
    <w:rsid w:val="003C73B9"/>
    <w:pPr>
      <w:spacing w:after="120"/>
      <w:ind w:left="566"/>
      <w:contextualSpacing/>
    </w:pPr>
  </w:style>
  <w:style w:type="paragraph" w:styleId="ListContinue3">
    <w:name w:val="List Continue 3"/>
    <w:basedOn w:val="Normal"/>
    <w:rsid w:val="003C73B9"/>
    <w:pPr>
      <w:spacing w:after="120"/>
      <w:ind w:left="849"/>
      <w:contextualSpacing/>
    </w:pPr>
  </w:style>
  <w:style w:type="paragraph" w:styleId="ListContinue4">
    <w:name w:val="List Continue 4"/>
    <w:basedOn w:val="Normal"/>
    <w:rsid w:val="003C73B9"/>
    <w:pPr>
      <w:spacing w:after="120"/>
      <w:ind w:left="1132"/>
      <w:contextualSpacing/>
    </w:pPr>
  </w:style>
  <w:style w:type="paragraph" w:styleId="ListContinue5">
    <w:name w:val="List Continue 5"/>
    <w:basedOn w:val="Normal"/>
    <w:rsid w:val="003C73B9"/>
    <w:pPr>
      <w:spacing w:after="120"/>
      <w:ind w:left="1415"/>
      <w:contextualSpacing/>
    </w:pPr>
  </w:style>
  <w:style w:type="paragraph" w:styleId="ListNumber">
    <w:name w:val="List Number"/>
    <w:basedOn w:val="Normal"/>
    <w:rsid w:val="003C73B9"/>
    <w:pPr>
      <w:numPr>
        <w:numId w:val="33"/>
      </w:numPr>
      <w:contextualSpacing/>
    </w:pPr>
  </w:style>
  <w:style w:type="paragraph" w:styleId="ListNumber2">
    <w:name w:val="List Number 2"/>
    <w:basedOn w:val="Normal"/>
    <w:rsid w:val="003C73B9"/>
    <w:pPr>
      <w:numPr>
        <w:numId w:val="34"/>
      </w:numPr>
      <w:contextualSpacing/>
    </w:pPr>
  </w:style>
  <w:style w:type="paragraph" w:styleId="ListNumber3">
    <w:name w:val="List Number 3"/>
    <w:basedOn w:val="Normal"/>
    <w:rsid w:val="003C73B9"/>
    <w:pPr>
      <w:numPr>
        <w:numId w:val="35"/>
      </w:numPr>
      <w:contextualSpacing/>
    </w:pPr>
  </w:style>
  <w:style w:type="paragraph" w:styleId="ListNumber4">
    <w:name w:val="List Number 4"/>
    <w:basedOn w:val="Normal"/>
    <w:rsid w:val="003C73B9"/>
    <w:pPr>
      <w:numPr>
        <w:numId w:val="36"/>
      </w:numPr>
      <w:contextualSpacing/>
    </w:pPr>
  </w:style>
  <w:style w:type="paragraph" w:styleId="ListNumber5">
    <w:name w:val="List Number 5"/>
    <w:basedOn w:val="Normal"/>
    <w:rsid w:val="003C73B9"/>
    <w:pPr>
      <w:numPr>
        <w:numId w:val="37"/>
      </w:numPr>
      <w:contextualSpacing/>
    </w:pPr>
  </w:style>
  <w:style w:type="paragraph" w:styleId="MacroText">
    <w:name w:val="macro"/>
    <w:link w:val="MacroTextChar1"/>
    <w:rsid w:val="003C73B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1">
    <w:name w:val="Macro Text Char1"/>
    <w:basedOn w:val="DefaultParagraphFont"/>
    <w:link w:val="MacroText"/>
    <w:rsid w:val="003C73B9"/>
    <w:rPr>
      <w:rFonts w:ascii="Courier New" w:hAnsi="Courier New" w:cs="Courier New"/>
      <w:lang w:val="en-GB" w:eastAsia="en-US"/>
    </w:rPr>
  </w:style>
  <w:style w:type="paragraph" w:styleId="MessageHeader">
    <w:name w:val="Message Header"/>
    <w:basedOn w:val="Normal"/>
    <w:link w:val="MessageHeaderChar1"/>
    <w:rsid w:val="003C73B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3C73B9"/>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3C73B9"/>
    <w:pPr>
      <w:overflowPunct w:val="0"/>
      <w:autoSpaceDE w:val="0"/>
      <w:autoSpaceDN w:val="0"/>
      <w:adjustRightInd w:val="0"/>
      <w:textAlignment w:val="baseline"/>
    </w:pPr>
    <w:rPr>
      <w:lang w:val="en-GB"/>
    </w:rPr>
  </w:style>
  <w:style w:type="paragraph" w:styleId="NormalWeb">
    <w:name w:val="Normal (Web)"/>
    <w:basedOn w:val="Normal"/>
    <w:rsid w:val="003C73B9"/>
    <w:rPr>
      <w:sz w:val="24"/>
      <w:szCs w:val="24"/>
    </w:rPr>
  </w:style>
  <w:style w:type="paragraph" w:styleId="NormalIndent">
    <w:name w:val="Normal Indent"/>
    <w:basedOn w:val="Normal"/>
    <w:rsid w:val="003C73B9"/>
    <w:pPr>
      <w:ind w:left="720"/>
    </w:pPr>
  </w:style>
  <w:style w:type="paragraph" w:styleId="NoteHeading">
    <w:name w:val="Note Heading"/>
    <w:basedOn w:val="Normal"/>
    <w:next w:val="Normal"/>
    <w:link w:val="NoteHeadingChar1"/>
    <w:rsid w:val="003C73B9"/>
  </w:style>
  <w:style w:type="character" w:customStyle="1" w:styleId="NoteHeadingChar1">
    <w:name w:val="Note Heading Char1"/>
    <w:basedOn w:val="DefaultParagraphFont"/>
    <w:link w:val="NoteHeading"/>
    <w:rsid w:val="003C73B9"/>
    <w:rPr>
      <w:lang w:val="en-GB" w:eastAsia="en-US"/>
    </w:rPr>
  </w:style>
  <w:style w:type="paragraph" w:styleId="PlainText">
    <w:name w:val="Plain Text"/>
    <w:basedOn w:val="Normal"/>
    <w:link w:val="PlainTextChar1"/>
    <w:rsid w:val="003C73B9"/>
    <w:rPr>
      <w:rFonts w:ascii="Courier New" w:hAnsi="Courier New" w:cs="Courier New"/>
    </w:rPr>
  </w:style>
  <w:style w:type="character" w:customStyle="1" w:styleId="PlainTextChar1">
    <w:name w:val="Plain Text Char1"/>
    <w:basedOn w:val="DefaultParagraphFont"/>
    <w:link w:val="PlainText"/>
    <w:rsid w:val="003C73B9"/>
    <w:rPr>
      <w:rFonts w:ascii="Courier New" w:hAnsi="Courier New" w:cs="Courier New"/>
      <w:lang w:val="en-GB" w:eastAsia="en-US"/>
    </w:rPr>
  </w:style>
  <w:style w:type="paragraph" w:styleId="Quote">
    <w:name w:val="Quote"/>
    <w:basedOn w:val="Normal"/>
    <w:next w:val="Normal"/>
    <w:link w:val="QuoteChar1"/>
    <w:uiPriority w:val="29"/>
    <w:qFormat/>
    <w:rsid w:val="003C73B9"/>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29"/>
    <w:rsid w:val="003C73B9"/>
    <w:rPr>
      <w:i/>
      <w:iCs/>
      <w:color w:val="404040" w:themeColor="text1" w:themeTint="BF"/>
      <w:lang w:val="en-GB" w:eastAsia="en-US"/>
    </w:rPr>
  </w:style>
  <w:style w:type="paragraph" w:styleId="Salutation">
    <w:name w:val="Salutation"/>
    <w:basedOn w:val="Normal"/>
    <w:next w:val="Normal"/>
    <w:link w:val="SalutationChar1"/>
    <w:rsid w:val="003C73B9"/>
  </w:style>
  <w:style w:type="character" w:customStyle="1" w:styleId="SalutationChar1">
    <w:name w:val="Salutation Char1"/>
    <w:basedOn w:val="DefaultParagraphFont"/>
    <w:link w:val="Salutation"/>
    <w:rsid w:val="003C73B9"/>
    <w:rPr>
      <w:lang w:val="en-GB" w:eastAsia="en-US"/>
    </w:rPr>
  </w:style>
  <w:style w:type="paragraph" w:styleId="Signature">
    <w:name w:val="Signature"/>
    <w:basedOn w:val="Normal"/>
    <w:link w:val="SignatureChar1"/>
    <w:rsid w:val="003C73B9"/>
    <w:pPr>
      <w:ind w:left="4252"/>
    </w:pPr>
  </w:style>
  <w:style w:type="character" w:customStyle="1" w:styleId="SignatureChar1">
    <w:name w:val="Signature Char1"/>
    <w:basedOn w:val="DefaultParagraphFont"/>
    <w:link w:val="Signature"/>
    <w:rsid w:val="003C73B9"/>
    <w:rPr>
      <w:lang w:val="en-GB" w:eastAsia="en-US"/>
    </w:rPr>
  </w:style>
  <w:style w:type="paragraph" w:styleId="Subtitle">
    <w:name w:val="Subtitle"/>
    <w:basedOn w:val="Normal"/>
    <w:next w:val="Normal"/>
    <w:link w:val="SubtitleChar1"/>
    <w:qFormat/>
    <w:rsid w:val="003C73B9"/>
    <w:pPr>
      <w:spacing w:after="60"/>
      <w:jc w:val="center"/>
      <w:outlineLvl w:val="1"/>
    </w:pPr>
    <w:rPr>
      <w:rFonts w:asciiTheme="majorHAnsi" w:eastAsiaTheme="majorEastAsia" w:hAnsiTheme="majorHAnsi" w:cstheme="majorBidi"/>
      <w:sz w:val="24"/>
      <w:szCs w:val="24"/>
    </w:rPr>
  </w:style>
  <w:style w:type="character" w:customStyle="1" w:styleId="SubtitleChar1">
    <w:name w:val="Subtitle Char1"/>
    <w:basedOn w:val="DefaultParagraphFont"/>
    <w:link w:val="Subtitle"/>
    <w:rsid w:val="003C73B9"/>
    <w:rPr>
      <w:rFonts w:asciiTheme="majorHAnsi" w:eastAsiaTheme="majorEastAsia" w:hAnsiTheme="majorHAnsi" w:cstheme="majorBidi"/>
      <w:sz w:val="24"/>
      <w:szCs w:val="24"/>
      <w:lang w:val="en-GB" w:eastAsia="en-US"/>
    </w:rPr>
  </w:style>
  <w:style w:type="paragraph" w:styleId="TableofAuthorities">
    <w:name w:val="table of authorities"/>
    <w:basedOn w:val="Normal"/>
    <w:next w:val="Normal"/>
    <w:rsid w:val="003C73B9"/>
    <w:pPr>
      <w:ind w:left="200" w:hanging="200"/>
    </w:pPr>
  </w:style>
  <w:style w:type="paragraph" w:styleId="TableofFigures">
    <w:name w:val="table of figures"/>
    <w:basedOn w:val="Normal"/>
    <w:next w:val="Normal"/>
    <w:rsid w:val="003C73B9"/>
  </w:style>
  <w:style w:type="paragraph" w:styleId="Title">
    <w:name w:val="Title"/>
    <w:basedOn w:val="Normal"/>
    <w:next w:val="Normal"/>
    <w:link w:val="TitleChar1"/>
    <w:qFormat/>
    <w:rsid w:val="003C73B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1">
    <w:name w:val="Title Char1"/>
    <w:basedOn w:val="DefaultParagraphFont"/>
    <w:link w:val="Title"/>
    <w:rsid w:val="003C73B9"/>
    <w:rPr>
      <w:rFonts w:asciiTheme="majorHAnsi" w:eastAsiaTheme="majorEastAsia" w:hAnsiTheme="majorHAnsi" w:cstheme="majorBidi"/>
      <w:b/>
      <w:bCs/>
      <w:kern w:val="28"/>
      <w:sz w:val="32"/>
      <w:szCs w:val="32"/>
      <w:lang w:val="en-GB" w:eastAsia="en-US"/>
    </w:rPr>
  </w:style>
  <w:style w:type="paragraph" w:styleId="TOAHeading">
    <w:name w:val="toa heading"/>
    <w:basedOn w:val="Normal"/>
    <w:next w:val="Normal"/>
    <w:rsid w:val="003C73B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C73B9"/>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89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path-10/" TargetMode="Externa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comments" Target="comments.xml"/><Relationship Id="rId20" Type="http://schemas.openxmlformats.org/officeDocument/2006/relationships/hyperlink" Target="https://www.w3.org/TR/xpath2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w3.org/TR/1998/REC-xml-19980210" TargetMode="External"/><Relationship Id="rId23" Type="http://schemas.openxmlformats.org/officeDocument/2006/relationships/fontTable" Target="fontTable.xml"/><Relationship Id="rId10" Type="http://schemas.openxmlformats.org/officeDocument/2006/relationships/image" Target="media/image2.png"/><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org/TR/xpath-31/"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a028\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F92F-79F7-4D66-BBEE-9E729B71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7297</Words>
  <Characters>38679</Characters>
  <Application>Microsoft Office Word</Application>
  <DocSecurity>0</DocSecurity>
  <Lines>322</Lines>
  <Paragraphs>91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45885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2024-08-07T12:28:00Z</dcterms:created>
  <dcterms:modified xsi:type="dcterms:W3CDTF">2024-08-07T12:28:00Z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