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F15F" w14:textId="77777777" w:rsidR="00C75FE1" w:rsidRPr="00DC2795" w:rsidRDefault="00C75FE1" w:rsidP="00C75FE1">
      <w:pPr>
        <w:jc w:val="center"/>
        <w:rPr>
          <w:rFonts w:asciiTheme="majorBidi" w:hAnsiTheme="majorBidi" w:cstheme="majorBidi"/>
          <w:rtl/>
          <w:lang w:val="en-US" w:bidi="ar-DZ"/>
        </w:rPr>
      </w:pPr>
      <w:bookmarkStart w:id="0" w:name="_Hlk228296976"/>
      <w:bookmarkEnd w:id="0"/>
      <w:r w:rsidRPr="00DC2795">
        <w:rPr>
          <w:rFonts w:asciiTheme="majorBidi" w:hAnsiTheme="majorBidi" w:cstheme="majorBidi"/>
          <w:lang w:val="en-US" w:bidi="ar-DZ"/>
        </w:rPr>
        <w:t>The People's Democratic Republic of Algeria</w:t>
      </w:r>
    </w:p>
    <w:p w14:paraId="2878D481" w14:textId="77777777" w:rsidR="00C75FE1" w:rsidRPr="00DC2795" w:rsidRDefault="00C75FE1" w:rsidP="00C75FE1">
      <w:pPr>
        <w:jc w:val="center"/>
        <w:rPr>
          <w:rFonts w:asciiTheme="majorBidi" w:hAnsiTheme="majorBidi" w:cstheme="majorBidi"/>
          <w:lang w:val="en-US" w:bidi="ar-DZ"/>
        </w:rPr>
      </w:pPr>
      <w:r w:rsidRPr="00DC2795">
        <w:rPr>
          <w:rFonts w:asciiTheme="majorBidi" w:hAnsiTheme="majorBidi" w:cstheme="majorBidi"/>
          <w:lang w:val="en-US" w:bidi="ar-DZ"/>
        </w:rPr>
        <w:t>Ministry of Higher Education and Scientific Research</w:t>
      </w:r>
    </w:p>
    <w:p w14:paraId="3E7D309B" w14:textId="77777777" w:rsidR="00C75FE1" w:rsidRPr="00DC2795" w:rsidRDefault="00C75FE1" w:rsidP="00C75FE1">
      <w:pPr>
        <w:jc w:val="center"/>
        <w:rPr>
          <w:rFonts w:asciiTheme="majorBidi" w:hAnsiTheme="majorBidi" w:cstheme="majorBidi"/>
          <w:lang w:val="en-US" w:bidi="ar-DZ"/>
        </w:rPr>
      </w:pPr>
      <w:r w:rsidRPr="00DC2795">
        <w:rPr>
          <w:rFonts w:asciiTheme="majorBidi" w:hAnsiTheme="majorBidi" w:cstheme="majorBidi"/>
          <w:lang w:val="en-US" w:bidi="ar-DZ"/>
        </w:rPr>
        <w:t>Engennering School of Computer Sciences and Digital Technologies</w:t>
      </w:r>
    </w:p>
    <w:p w14:paraId="63BE78AF" w14:textId="77777777" w:rsidR="00C75FE1" w:rsidRPr="00DC2795" w:rsidRDefault="00C75FE1" w:rsidP="00C75FE1">
      <w:pPr>
        <w:rPr>
          <w:rFonts w:asciiTheme="majorBidi" w:hAnsiTheme="majorBidi" w:cstheme="majorBidi"/>
          <w:lang w:val="en-US"/>
        </w:rPr>
      </w:pPr>
      <w:r w:rsidRPr="00DC2795">
        <w:rPr>
          <w:rFonts w:asciiTheme="majorBidi" w:hAnsiTheme="majorBidi" w:cstheme="majorBidi"/>
          <w:noProof/>
          <w:lang w:val="en-US" w:bidi="ar-DZ"/>
        </w:rPr>
        <w:drawing>
          <wp:anchor distT="0" distB="0" distL="114300" distR="114300" simplePos="0" relativeHeight="251659264" behindDoc="0" locked="0" layoutInCell="1" allowOverlap="1" wp14:anchorId="3C3F1370" wp14:editId="5AD99151">
            <wp:simplePos x="0" y="0"/>
            <wp:positionH relativeFrom="margin">
              <wp:posOffset>1744345</wp:posOffset>
            </wp:positionH>
            <wp:positionV relativeFrom="margin">
              <wp:posOffset>1041400</wp:posOffset>
            </wp:positionV>
            <wp:extent cx="2272030" cy="863600"/>
            <wp:effectExtent l="0" t="0" r="0" b="0"/>
            <wp:wrapSquare wrapText="bothSides"/>
            <wp:docPr id="2133827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27670" name="Image 213382767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47" b="3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8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8AB44" w14:textId="77777777" w:rsidR="00C75FE1" w:rsidRPr="00DC2795" w:rsidRDefault="00C75FE1" w:rsidP="00C75FE1">
      <w:pPr>
        <w:rPr>
          <w:rFonts w:asciiTheme="majorBidi" w:hAnsiTheme="majorBidi" w:cstheme="majorBidi"/>
          <w:lang w:val="en-US"/>
        </w:rPr>
      </w:pPr>
    </w:p>
    <w:p w14:paraId="74D51B73" w14:textId="77777777" w:rsidR="005756DD" w:rsidRDefault="005756DD">
      <w:pPr>
        <w:rPr>
          <w:lang w:val="en-US"/>
        </w:rPr>
      </w:pPr>
    </w:p>
    <w:p w14:paraId="4A5383AA" w14:textId="77777777" w:rsidR="00C75FE1" w:rsidRDefault="00C75FE1">
      <w:pPr>
        <w:rPr>
          <w:lang w:val="en-US"/>
        </w:rPr>
      </w:pPr>
    </w:p>
    <w:p w14:paraId="695A195D" w14:textId="77777777" w:rsidR="00C75FE1" w:rsidRDefault="00C75FE1">
      <w:pPr>
        <w:rPr>
          <w:lang w:val="en-US"/>
        </w:rPr>
      </w:pPr>
    </w:p>
    <w:p w14:paraId="5369806C" w14:textId="77777777" w:rsidR="00C75FE1" w:rsidRDefault="00C75FE1">
      <w:pPr>
        <w:rPr>
          <w:lang w:val="en-US"/>
        </w:rPr>
      </w:pPr>
    </w:p>
    <w:p w14:paraId="2444BB37" w14:textId="77777777" w:rsidR="00C75FE1" w:rsidRDefault="00C75FE1">
      <w:pPr>
        <w:rPr>
          <w:lang w:val="en-US"/>
        </w:rPr>
      </w:pPr>
    </w:p>
    <w:p w14:paraId="4E4B8EB9" w14:textId="77777777" w:rsidR="00C75FE1" w:rsidRDefault="00C75FE1">
      <w:pPr>
        <w:rPr>
          <w:lang w:val="en-US"/>
        </w:rPr>
      </w:pPr>
    </w:p>
    <w:p w14:paraId="313109C2" w14:textId="77777777" w:rsidR="00C75FE1" w:rsidRDefault="00C75FE1">
      <w:pPr>
        <w:rPr>
          <w:lang w:val="en-US"/>
        </w:rPr>
      </w:pPr>
    </w:p>
    <w:p w14:paraId="3A0E1E4B" w14:textId="77777777" w:rsidR="00C75FE1" w:rsidRPr="00C75FE1" w:rsidRDefault="00C75FE1">
      <w:pPr>
        <w:rPr>
          <w:lang w:val="en-US"/>
        </w:rPr>
      </w:pPr>
    </w:p>
    <w:p w14:paraId="2E8AFA32" w14:textId="77777777" w:rsidR="005756DD" w:rsidRPr="00C75FE1" w:rsidRDefault="005756DD">
      <w:pPr>
        <w:rPr>
          <w:lang w:val="en-US"/>
        </w:rPr>
      </w:pPr>
    </w:p>
    <w:p w14:paraId="24AD2DE7" w14:textId="77777777" w:rsidR="005756DD" w:rsidRPr="00C75FE1" w:rsidRDefault="005756DD">
      <w:pPr>
        <w:rPr>
          <w:lang w:val="en-US"/>
        </w:rPr>
      </w:pPr>
    </w:p>
    <w:p w14:paraId="3C1DB56C" w14:textId="77777777" w:rsidR="00C75FE1" w:rsidRDefault="00C75FE1" w:rsidP="00C75FE1">
      <w:pPr>
        <w:spacing w:after="200" w:line="360" w:lineRule="auto"/>
        <w:jc w:val="center"/>
        <w:rPr>
          <w:sz w:val="44"/>
          <w:szCs w:val="44"/>
        </w:rPr>
      </w:pPr>
      <w:r w:rsidRPr="00C75FE1">
        <w:rPr>
          <w:b/>
          <w:bCs/>
          <w:sz w:val="56"/>
          <w:szCs w:val="56"/>
        </w:rPr>
        <w:t>Document De Synthese</w:t>
      </w:r>
    </w:p>
    <w:p w14:paraId="3BD9C6F9" w14:textId="528B1126" w:rsidR="005756DD" w:rsidRDefault="00000000" w:rsidP="00C75FE1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t>Projet : TalentDZ</w:t>
      </w:r>
    </w:p>
    <w:p w14:paraId="2CB3202A" w14:textId="77777777" w:rsidR="005756DD" w:rsidRDefault="00000000">
      <w:pPr>
        <w:spacing w:after="200"/>
        <w:jc w:val="center"/>
      </w:pPr>
      <w:r>
        <w:rPr>
          <w:sz w:val="26"/>
          <w:szCs w:val="26"/>
        </w:rPr>
        <w:t>Plateforme de Recrutement en Algérie</w:t>
      </w:r>
    </w:p>
    <w:p w14:paraId="6EE5BFB3" w14:textId="77777777" w:rsidR="005756DD" w:rsidRDefault="005756DD"/>
    <w:p w14:paraId="7EF82B10" w14:textId="77777777" w:rsidR="005756DD" w:rsidRDefault="005756DD"/>
    <w:p w14:paraId="1198FA87" w14:textId="77777777" w:rsidR="005756DD" w:rsidRDefault="005756DD"/>
    <w:p w14:paraId="34CFCE4E" w14:textId="77777777" w:rsidR="005756DD" w:rsidRDefault="005756DD"/>
    <w:p w14:paraId="232A6832" w14:textId="77777777" w:rsidR="005756DD" w:rsidRDefault="005756DD"/>
    <w:p w14:paraId="1A321949" w14:textId="77777777" w:rsidR="00C75FE1" w:rsidRPr="00DC2795" w:rsidRDefault="00C75FE1" w:rsidP="00C75FE1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C2795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Réalisé par : </w:t>
      </w:r>
    </w:p>
    <w:p w14:paraId="0F00CE94" w14:textId="77777777" w:rsidR="00C75FE1" w:rsidRPr="00DC2795" w:rsidRDefault="00C75FE1" w:rsidP="00C75FE1">
      <w:pPr>
        <w:pStyle w:val="Paragraphedeliste"/>
        <w:numPr>
          <w:ilvl w:val="0"/>
          <w:numId w:val="4"/>
        </w:numPr>
        <w:spacing w:after="160" w:line="259" w:lineRule="auto"/>
        <w:contextualSpacing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C2795">
        <w:rPr>
          <w:rFonts w:asciiTheme="majorBidi" w:hAnsiTheme="majorBidi" w:cstheme="majorBidi"/>
          <w:sz w:val="32"/>
          <w:szCs w:val="32"/>
        </w:rPr>
        <w:t>Ismail Tayeb Abderahim.</w:t>
      </w:r>
    </w:p>
    <w:p w14:paraId="383FC222" w14:textId="046A851E" w:rsidR="00C75FE1" w:rsidRDefault="00C75FE1" w:rsidP="00C75FE1">
      <w:pPr>
        <w:pStyle w:val="Paragraphedeliste"/>
        <w:numPr>
          <w:ilvl w:val="0"/>
          <w:numId w:val="4"/>
        </w:numPr>
        <w:spacing w:after="160" w:line="259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Bouznad Mohamed Morad.</w:t>
      </w:r>
    </w:p>
    <w:p w14:paraId="52D0C01C" w14:textId="3ADFAEC8" w:rsidR="00C75FE1" w:rsidRDefault="00C75FE1" w:rsidP="00C75FE1">
      <w:pPr>
        <w:pStyle w:val="Paragraphedeliste"/>
        <w:numPr>
          <w:ilvl w:val="0"/>
          <w:numId w:val="4"/>
        </w:numPr>
        <w:spacing w:after="160" w:line="259" w:lineRule="auto"/>
        <w:contextualSpacing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Mazri Anis</w:t>
      </w:r>
    </w:p>
    <w:p w14:paraId="51C16DAC" w14:textId="739AEA4E" w:rsidR="005756DD" w:rsidRDefault="005756DD">
      <w:pPr>
        <w:rPr>
          <w:sz w:val="32"/>
          <w:szCs w:val="32"/>
          <w:lang w:val="en-US"/>
        </w:rPr>
      </w:pPr>
    </w:p>
    <w:p w14:paraId="56554D30" w14:textId="77777777" w:rsidR="00C75FE1" w:rsidRDefault="00C75FE1">
      <w:pPr>
        <w:rPr>
          <w:sz w:val="32"/>
          <w:szCs w:val="32"/>
          <w:lang w:val="en-US"/>
        </w:rPr>
      </w:pPr>
    </w:p>
    <w:p w14:paraId="210A8703" w14:textId="77777777" w:rsidR="00C75FE1" w:rsidRDefault="00C75FE1">
      <w:pPr>
        <w:rPr>
          <w:sz w:val="32"/>
          <w:szCs w:val="32"/>
          <w:lang w:val="en-US"/>
        </w:rPr>
      </w:pPr>
    </w:p>
    <w:p w14:paraId="522EBCD7" w14:textId="77777777" w:rsidR="00C75FE1" w:rsidRDefault="00C75FE1">
      <w:pPr>
        <w:rPr>
          <w:sz w:val="32"/>
          <w:szCs w:val="32"/>
          <w:lang w:val="en-US"/>
        </w:rPr>
      </w:pPr>
    </w:p>
    <w:p w14:paraId="75F005F4" w14:textId="77777777" w:rsidR="00C75FE1" w:rsidRDefault="00C75FE1">
      <w:pPr>
        <w:rPr>
          <w:sz w:val="32"/>
          <w:szCs w:val="32"/>
          <w:lang w:val="en-US"/>
        </w:rPr>
      </w:pPr>
    </w:p>
    <w:p w14:paraId="7BB30FA3" w14:textId="77777777" w:rsidR="00C75FE1" w:rsidRPr="00C75FE1" w:rsidRDefault="00C75FE1">
      <w:pPr>
        <w:rPr>
          <w:sz w:val="32"/>
          <w:szCs w:val="32"/>
          <w:lang w:val="en-US"/>
        </w:rPr>
      </w:pPr>
    </w:p>
    <w:p w14:paraId="65EB5845" w14:textId="77777777" w:rsidR="005756DD" w:rsidRDefault="005756DD">
      <w:pPr>
        <w:rPr>
          <w:lang w:val="en-US"/>
        </w:rPr>
      </w:pPr>
    </w:p>
    <w:p w14:paraId="54421E02" w14:textId="77777777" w:rsidR="00C75FE1" w:rsidRDefault="00C75FE1">
      <w:pPr>
        <w:rPr>
          <w:lang w:val="en-US"/>
        </w:rPr>
      </w:pPr>
    </w:p>
    <w:p w14:paraId="07861E07" w14:textId="77777777" w:rsidR="00C75FE1" w:rsidRDefault="00C75FE1" w:rsidP="00C75FE1">
      <w:pPr>
        <w:pStyle w:val="Paragraphedeliste"/>
        <w:jc w:val="center"/>
        <w:rPr>
          <w:rFonts w:asciiTheme="majorBidi" w:hAnsiTheme="majorBidi" w:cstheme="majorBidi"/>
          <w:sz w:val="32"/>
          <w:szCs w:val="32"/>
        </w:rPr>
      </w:pPr>
      <w:r w:rsidRPr="00DC2795">
        <w:rPr>
          <w:rFonts w:asciiTheme="majorBidi" w:hAnsiTheme="majorBidi" w:cstheme="majorBidi"/>
          <w:b/>
          <w:bCs/>
          <w:sz w:val="32"/>
          <w:szCs w:val="32"/>
        </w:rPr>
        <w:t>Année universitaire</w:t>
      </w:r>
      <w:r w:rsidRPr="00DC2795">
        <w:rPr>
          <w:rFonts w:asciiTheme="majorBidi" w:hAnsiTheme="majorBidi" w:cstheme="majorBidi"/>
          <w:sz w:val="32"/>
          <w:szCs w:val="32"/>
        </w:rPr>
        <w:t xml:space="preserve"> : 2025-2026</w:t>
      </w:r>
    </w:p>
    <w:p w14:paraId="04994E9B" w14:textId="77777777" w:rsidR="00C75FE1" w:rsidRPr="00C75FE1" w:rsidRDefault="00C75FE1">
      <w:pPr>
        <w:rPr>
          <w:lang w:val="en-US"/>
        </w:rPr>
        <w:sectPr w:rsidR="00C75FE1" w:rsidRPr="00C75FE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8695219" w14:textId="77777777" w:rsidR="005756DD" w:rsidRDefault="00000000">
      <w:pPr>
        <w:pStyle w:val="Titre1"/>
      </w:pPr>
      <w:r>
        <w:lastRenderedPageBreak/>
        <w:t>1. Présentation du Projet</w:t>
      </w:r>
    </w:p>
    <w:p w14:paraId="4B7F4EFD" w14:textId="77777777" w:rsidR="005756DD" w:rsidRDefault="00000000">
      <w:pPr>
        <w:spacing w:after="120"/>
      </w:pPr>
      <w:r>
        <w:t>TalentDZ est une plateforme de recrutement full-stack conçue pour connecter les demandeurs d'emploi, les entreprises et les administrateurs au sein d'un écosystème de recrutement centralisé, principalement destiné au marché algérien.</w:t>
      </w:r>
    </w:p>
    <w:p w14:paraId="6E062BCE" w14:textId="77777777" w:rsidR="005756DD" w:rsidRDefault="00000000">
      <w:pPr>
        <w:pStyle w:val="Titre2"/>
      </w:pPr>
      <w:r>
        <w:t>1.1 Objectifs du projet</w:t>
      </w:r>
    </w:p>
    <w:p w14:paraId="7DCB6D40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Simplifier et automatiser le processus de recrutement.</w:t>
      </w:r>
    </w:p>
    <w:p w14:paraId="002B345A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Centraliser les offres d'emploi disponibles en Algérie.</w:t>
      </w:r>
    </w:p>
    <w:p w14:paraId="14841D2A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Offrir une gestion structurée des candidatures et des profils.</w:t>
      </w:r>
    </w:p>
    <w:p w14:paraId="2B5F9E24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Améliorer la communication entre employeurs et candidats.</w:t>
      </w:r>
    </w:p>
    <w:p w14:paraId="0E4290AC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Proposer des tableaux de bord adaptés à chaque rôle utilisateur.</w:t>
      </w:r>
    </w:p>
    <w:p w14:paraId="2AB4C803" w14:textId="77777777" w:rsidR="005756DD" w:rsidRDefault="00000000">
      <w:pPr>
        <w:pStyle w:val="Titre1"/>
      </w:pPr>
      <w:r>
        <w:t>2. Rôles Utilisateurs</w:t>
      </w:r>
    </w:p>
    <w:p w14:paraId="7469F766" w14:textId="77777777" w:rsidR="005756DD" w:rsidRDefault="00000000">
      <w:pPr>
        <w:pStyle w:val="Titre2"/>
      </w:pPr>
      <w:r>
        <w:t>2.1 Demandeur d'emploi</w:t>
      </w:r>
    </w:p>
    <w:p w14:paraId="2044FBDE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Créer et gérer son profil (CV, compétences, photo de profil).</w:t>
      </w:r>
    </w:p>
    <w:p w14:paraId="117F3836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Parcourir les offres d'emploi disponibles sur la plateforme.</w:t>
      </w:r>
    </w:p>
    <w:p w14:paraId="589C2ACF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Postuler aux offres en ligne.</w:t>
      </w:r>
    </w:p>
    <w:p w14:paraId="7A233411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Suivre l'état de ses candidatures en temps réel.</w:t>
      </w:r>
    </w:p>
    <w:p w14:paraId="33916D75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Recevoir des notifications par e-mail et via l'application.</w:t>
      </w:r>
    </w:p>
    <w:p w14:paraId="6D20EFF4" w14:textId="77777777" w:rsidR="005756DD" w:rsidRDefault="00000000">
      <w:pPr>
        <w:pStyle w:val="Titre2"/>
      </w:pPr>
      <w:r>
        <w:t>2.2 Entreprise / Recruteur</w:t>
      </w:r>
    </w:p>
    <w:p w14:paraId="23A2444D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Gérer le profil de l'entreprise (logo, description, informations de contact).</w:t>
      </w:r>
    </w:p>
    <w:p w14:paraId="2322FDBD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Publier et gérer des offres d'emploi.</w:t>
      </w:r>
    </w:p>
    <w:p w14:paraId="106D053E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Consulter et filtrer les candidatures reçues.</w:t>
      </w:r>
    </w:p>
    <w:p w14:paraId="416EDD3C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Accepter ou rejeter les candidats.</w:t>
      </w:r>
    </w:p>
    <w:p w14:paraId="552A2C19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Piloter le pipeline de recrutement.</w:t>
      </w:r>
    </w:p>
    <w:p w14:paraId="4DEAAB19" w14:textId="77777777" w:rsidR="005756DD" w:rsidRDefault="00000000">
      <w:pPr>
        <w:pStyle w:val="Titre2"/>
      </w:pPr>
      <w:r>
        <w:t>2.3 Super Administrateur</w:t>
      </w:r>
    </w:p>
    <w:p w14:paraId="3EB2CD20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Gérer l'ensemble des utilisateurs et de leurs rôles.</w:t>
      </w:r>
    </w:p>
    <w:p w14:paraId="6C7425CE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Modérer les offres d'emploi publiées.</w:t>
      </w:r>
    </w:p>
    <w:p w14:paraId="3EDB403B" w14:textId="77777777" w:rsidR="005756DD" w:rsidRDefault="00000000">
      <w:pPr>
        <w:pStyle w:val="Paragraphedeliste"/>
        <w:numPr>
          <w:ilvl w:val="0"/>
          <w:numId w:val="2"/>
        </w:numPr>
        <w:spacing w:after="60"/>
      </w:pPr>
      <w:r>
        <w:t>Surveiller l'activité globale de la plateforme.</w:t>
      </w:r>
    </w:p>
    <w:p w14:paraId="7C3BDC97" w14:textId="7E675D9C" w:rsidR="00FB61F2" w:rsidRDefault="00000000">
      <w:pPr>
        <w:pStyle w:val="Paragraphedeliste"/>
        <w:numPr>
          <w:ilvl w:val="0"/>
          <w:numId w:val="2"/>
        </w:numPr>
        <w:spacing w:after="60"/>
      </w:pPr>
      <w:r>
        <w:t>Assurer l'intégrité et la sécurité du système.</w:t>
      </w:r>
    </w:p>
    <w:p w14:paraId="41EB63FB" w14:textId="23E58315" w:rsidR="005756DD" w:rsidRDefault="00FB61F2" w:rsidP="00FB61F2">
      <w:r>
        <w:br w:type="page"/>
      </w:r>
    </w:p>
    <w:p w14:paraId="1F8A7FCC" w14:textId="77777777" w:rsidR="005756DD" w:rsidRDefault="00000000">
      <w:pPr>
        <w:pStyle w:val="Titre1"/>
      </w:pPr>
      <w:r>
        <w:lastRenderedPageBreak/>
        <w:t>3. Fonctionnalités Clés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5756DD" w14:paraId="3E3C14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812A" w14:textId="77777777" w:rsidR="005756DD" w:rsidRDefault="00000000">
            <w:r>
              <w:rPr>
                <w:b/>
                <w:bCs/>
              </w:rPr>
              <w:t>Fonctionnalité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E9BF" w14:textId="77777777" w:rsidR="005756DD" w:rsidRDefault="00000000">
            <w:r>
              <w:rPr>
                <w:b/>
                <w:bCs/>
              </w:rPr>
              <w:t>Description</w:t>
            </w:r>
          </w:p>
        </w:tc>
      </w:tr>
      <w:tr w:rsidR="005756DD" w14:paraId="0735A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390A" w14:textId="77777777" w:rsidR="005756DD" w:rsidRDefault="00000000">
            <w:r>
              <w:t>Authentification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FC30" w14:textId="77777777" w:rsidR="005756DD" w:rsidRDefault="00000000">
            <w:r>
              <w:t>Système JWT sécurisé avec gestion des sessions utilisateurs.</w:t>
            </w:r>
          </w:p>
        </w:tc>
      </w:tr>
      <w:tr w:rsidR="005756DD" w14:paraId="4CB95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51B5" w14:textId="77777777" w:rsidR="005756DD" w:rsidRDefault="00000000">
            <w:r>
              <w:t>Contrôle d'accès (RBAC)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5A3B" w14:textId="77777777" w:rsidR="005756DD" w:rsidRDefault="00000000">
            <w:r>
              <w:t>Accès différencié selon le rôle : candidat, recruteur ou administrateur.</w:t>
            </w:r>
          </w:p>
        </w:tc>
      </w:tr>
      <w:tr w:rsidR="005756DD" w14:paraId="100768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1241" w14:textId="77777777" w:rsidR="005756DD" w:rsidRDefault="00000000">
            <w:r>
              <w:t>Offres &amp; candidatures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4B1C" w14:textId="77777777" w:rsidR="005756DD" w:rsidRDefault="00000000">
            <w:r>
              <w:t>Publication, recherche avancée et gestion complète des offres d'emploi.</w:t>
            </w:r>
          </w:p>
        </w:tc>
      </w:tr>
      <w:tr w:rsidR="005756DD" w14:paraId="77A25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5009" w14:textId="77777777" w:rsidR="005756DD" w:rsidRDefault="00000000">
            <w:r>
              <w:t>Recherche &amp; filtres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1D7F" w14:textId="77777777" w:rsidR="005756DD" w:rsidRDefault="00000000">
            <w:r>
              <w:t>Filtres multicritères sur les offres d'emploi et les profils.</w:t>
            </w:r>
          </w:p>
        </w:tc>
      </w:tr>
      <w:tr w:rsidR="005756DD" w14:paraId="5679E9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44BF" w14:textId="77777777" w:rsidR="005756DD" w:rsidRDefault="00000000">
            <w:r>
              <w:t>Notifications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256E" w14:textId="77777777" w:rsidR="005756DD" w:rsidRDefault="00000000">
            <w:r>
              <w:t>Alertes automatiques par e-mail et notifications intégrées à l'application.</w:t>
            </w:r>
          </w:p>
        </w:tc>
      </w:tr>
      <w:tr w:rsidR="005756DD" w14:paraId="6735E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DCF0" w14:textId="77777777" w:rsidR="005756DD" w:rsidRDefault="00000000">
            <w:r>
              <w:t>Upload de CV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9863" w14:textId="77777777" w:rsidR="005756DD" w:rsidRDefault="00000000">
            <w:r>
              <w:t>Stockage sécurisé des documents via Supabase Storage.</w:t>
            </w:r>
          </w:p>
        </w:tc>
      </w:tr>
      <w:tr w:rsidR="005756DD" w14:paraId="72C00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DDD7" w14:textId="77777777" w:rsidR="005756DD" w:rsidRDefault="00000000">
            <w:r>
              <w:t>Interface responsive</w:t>
            </w:r>
          </w:p>
        </w:tc>
        <w:tc>
          <w:tcPr>
            <w:tcW w:w="5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3195" w14:textId="77777777" w:rsidR="005756DD" w:rsidRDefault="00000000">
            <w:r>
              <w:t>Design adaptatif compatible mobile, tablette et ordinateur de bureau.</w:t>
            </w:r>
          </w:p>
        </w:tc>
      </w:tr>
    </w:tbl>
    <w:p w14:paraId="4D0B4B3C" w14:textId="77777777" w:rsidR="005756DD" w:rsidRDefault="00000000">
      <w:pPr>
        <w:pStyle w:val="Titre1"/>
      </w:pPr>
      <w:r>
        <w:t>4. Stack Technique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72"/>
      </w:tblGrid>
      <w:tr w:rsidR="005756DD" w14:paraId="27E98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2279" w14:textId="77777777" w:rsidR="005756DD" w:rsidRDefault="00000000">
            <w:r>
              <w:rPr>
                <w:b/>
                <w:bCs/>
              </w:rPr>
              <w:t>Couche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6873" w14:textId="77777777" w:rsidR="005756DD" w:rsidRDefault="00000000">
            <w:r>
              <w:rPr>
                <w:b/>
                <w:bCs/>
              </w:rPr>
              <w:t>Technologie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0495" w14:textId="77777777" w:rsidR="005756DD" w:rsidRDefault="00000000">
            <w:r>
              <w:rPr>
                <w:b/>
                <w:bCs/>
              </w:rPr>
              <w:t>Rôle</w:t>
            </w:r>
          </w:p>
        </w:tc>
      </w:tr>
      <w:tr w:rsidR="005756DD" w14:paraId="0B852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2AF2" w14:textId="77777777" w:rsidR="005756DD" w:rsidRDefault="00000000">
            <w:r>
              <w:t>Frontend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60A7" w14:textId="77777777" w:rsidR="005756DD" w:rsidRDefault="00000000">
            <w:r>
              <w:t>React.js / Next.js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BF3C" w14:textId="77777777" w:rsidR="005756DD" w:rsidRDefault="00000000">
            <w:r>
              <w:t>Interface utilisateur, routing, rendu côté serveur</w:t>
            </w:r>
          </w:p>
        </w:tc>
      </w:tr>
      <w:tr w:rsidR="005756DD" w14:paraId="13CF33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A4CE" w14:textId="77777777" w:rsidR="005756DD" w:rsidRDefault="00000000">
            <w:r>
              <w:t>Styles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3AB1" w14:textId="77777777" w:rsidR="005756DD" w:rsidRDefault="00000000">
            <w:r>
              <w:t>TailwindCSS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798F" w14:textId="77777777" w:rsidR="005756DD" w:rsidRDefault="00000000">
            <w:r>
              <w:t>Système de design, mise en page responsive</w:t>
            </w:r>
          </w:p>
        </w:tc>
      </w:tr>
      <w:tr w:rsidR="005756DD" w14:paraId="0E16F0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B252" w14:textId="77777777" w:rsidR="005756DD" w:rsidRDefault="00000000">
            <w:r>
              <w:t>Backend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9A60" w14:textId="77777777" w:rsidR="005756DD" w:rsidRDefault="00000000">
            <w:r>
              <w:t>Supabase (PostgreSQL)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439F" w14:textId="77777777" w:rsidR="005756DD" w:rsidRDefault="00000000">
            <w:r>
              <w:t>Base de données relationnelle</w:t>
            </w:r>
          </w:p>
        </w:tc>
      </w:tr>
      <w:tr w:rsidR="005756DD" w14:paraId="1C1283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BD0E" w14:textId="77777777" w:rsidR="005756DD" w:rsidRDefault="00000000">
            <w:r>
              <w:t>Auth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85BF" w14:textId="77777777" w:rsidR="005756DD" w:rsidRDefault="00000000">
            <w:r>
              <w:t>Supabase Auth (JWT)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CB0E" w14:textId="77777777" w:rsidR="005756DD" w:rsidRDefault="00000000">
            <w:r>
              <w:t>Authentification et gestion des sessions</w:t>
            </w:r>
          </w:p>
        </w:tc>
      </w:tr>
      <w:tr w:rsidR="005756DD" w14:paraId="6282A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B337" w14:textId="77777777" w:rsidR="005756DD" w:rsidRDefault="00000000">
            <w:r>
              <w:t>Stockage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F0F7" w14:textId="77777777" w:rsidR="005756DD" w:rsidRDefault="00000000">
            <w:r>
              <w:t>Supabase Storage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FF1C" w14:textId="77777777" w:rsidR="005756DD" w:rsidRDefault="00000000">
            <w:r>
              <w:t>CVs, logos, avatars</w:t>
            </w:r>
          </w:p>
        </w:tc>
      </w:tr>
      <w:tr w:rsidR="005756DD" w14:paraId="389B4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299C" w14:textId="77777777" w:rsidR="005756DD" w:rsidRDefault="00000000">
            <w:r>
              <w:t>Temps réel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1851" w14:textId="77777777" w:rsidR="005756DD" w:rsidRDefault="00000000">
            <w:r>
              <w:t>Supabase Realtime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C2AD" w14:textId="77777777" w:rsidR="005756DD" w:rsidRDefault="00000000">
            <w:r>
              <w:t>Abonnements et notifications en direct</w:t>
            </w:r>
          </w:p>
        </w:tc>
      </w:tr>
      <w:tr w:rsidR="005756DD" w14:paraId="3C28C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1DC5" w14:textId="77777777" w:rsidR="005756DD" w:rsidRDefault="00000000">
            <w:r>
              <w:t>E-mails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DA17" w14:textId="77777777" w:rsidR="005756DD" w:rsidRDefault="00000000">
            <w:r>
              <w:t>Supabase Email Service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A828" w14:textId="77777777" w:rsidR="005756DD" w:rsidRDefault="00000000">
            <w:r>
              <w:t>Envoi automatique de notifications par e-mail</w:t>
            </w:r>
          </w:p>
        </w:tc>
      </w:tr>
    </w:tbl>
    <w:p w14:paraId="2A5AB1CE" w14:textId="77777777" w:rsidR="00FB61F2" w:rsidRDefault="00FB61F2">
      <w:pPr>
        <w:pStyle w:val="Titre1"/>
      </w:pPr>
    </w:p>
    <w:p w14:paraId="3C3A8F85" w14:textId="77777777" w:rsidR="00FB61F2" w:rsidRDefault="00FB61F2">
      <w:pPr>
        <w:rPr>
          <w:b/>
          <w:bCs/>
          <w:sz w:val="28"/>
          <w:szCs w:val="28"/>
        </w:rPr>
      </w:pPr>
      <w:r>
        <w:br w:type="page"/>
      </w:r>
    </w:p>
    <w:p w14:paraId="04600EC7" w14:textId="746405AC" w:rsidR="005756DD" w:rsidRDefault="00000000">
      <w:pPr>
        <w:pStyle w:val="Titre1"/>
      </w:pPr>
      <w:r>
        <w:lastRenderedPageBreak/>
        <w:t>5. Architecture du Projet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3"/>
        <w:gridCol w:w="5399"/>
      </w:tblGrid>
      <w:tr w:rsidR="005756DD" w14:paraId="4D05B4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9E04" w14:textId="77777777" w:rsidR="005756DD" w:rsidRDefault="00000000">
            <w:r>
              <w:rPr>
                <w:b/>
                <w:bCs/>
              </w:rPr>
              <w:t>Dossier / Fichier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E25D" w14:textId="77777777" w:rsidR="005756DD" w:rsidRDefault="00000000">
            <w:r>
              <w:rPr>
                <w:b/>
                <w:bCs/>
              </w:rPr>
              <w:t>Description</w:t>
            </w:r>
          </w:p>
        </w:tc>
      </w:tr>
      <w:tr w:rsidR="005756DD" w14:paraId="6999AD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9487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src/app/auth/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FA99" w14:textId="77777777" w:rsidR="005756DD" w:rsidRDefault="00000000">
            <w:r>
              <w:t>Pages de connexion et d'inscription</w:t>
            </w:r>
          </w:p>
        </w:tc>
      </w:tr>
      <w:tr w:rsidR="005756DD" w14:paraId="648A31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B2FD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src/app/dashboard/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6D27" w14:textId="77777777" w:rsidR="005756DD" w:rsidRDefault="00000000">
            <w:r>
              <w:t>Tableaux de bord (candidat / recruteur / admin)</w:t>
            </w:r>
          </w:p>
        </w:tc>
      </w:tr>
      <w:tr w:rsidR="005756DD" w14:paraId="5D796D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2980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src/app/jobs/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DEBA" w14:textId="77777777" w:rsidR="005756DD" w:rsidRDefault="00000000">
            <w:r>
              <w:t>Liste et détail des offres d'emploi</w:t>
            </w:r>
          </w:p>
        </w:tc>
      </w:tr>
      <w:tr w:rsidR="005756DD" w14:paraId="65F270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7895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src/app/profile/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9EA2" w14:textId="77777777" w:rsidR="005756DD" w:rsidRDefault="00000000">
            <w:r>
              <w:t>Gestion du profil utilisateur</w:t>
            </w:r>
          </w:p>
        </w:tc>
      </w:tr>
      <w:tr w:rsidR="005756DD" w14:paraId="536309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EBFF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src/components/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5EFE" w14:textId="77777777" w:rsidR="005756DD" w:rsidRDefault="00000000">
            <w:r>
              <w:t>Composants UI réutilisables</w:t>
            </w:r>
          </w:p>
        </w:tc>
      </w:tr>
      <w:tr w:rsidR="005756DD" w14:paraId="5A1252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25B8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src/features/auth/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CC60" w14:textId="77777777" w:rsidR="005756DD" w:rsidRDefault="00000000">
            <w:r>
              <w:t>Logique d'authentification</w:t>
            </w:r>
          </w:p>
        </w:tc>
      </w:tr>
      <w:tr w:rsidR="005756DD" w14:paraId="7E715D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4189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src/features/profiles/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E92D" w14:textId="77777777" w:rsidR="005756DD" w:rsidRDefault="00000000">
            <w:r>
              <w:t>Gestion des profils (Table A)</w:t>
            </w:r>
          </w:p>
        </w:tc>
      </w:tr>
      <w:tr w:rsidR="005756DD" w14:paraId="7BA634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54A1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src/features/jobs/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7ABC" w14:textId="77777777" w:rsidR="005756DD" w:rsidRDefault="00000000">
            <w:r>
              <w:t>Gestion des offres (Table B)</w:t>
            </w:r>
          </w:p>
        </w:tc>
      </w:tr>
      <w:tr w:rsidR="005756DD" w14:paraId="58F2BB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E614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src/features/applications/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4996" w14:textId="77777777" w:rsidR="005756DD" w:rsidRDefault="00000000">
            <w:r>
              <w:t>Gestion des candidatures (Table C)</w:t>
            </w:r>
          </w:p>
        </w:tc>
      </w:tr>
      <w:tr w:rsidR="005756DD" w14:paraId="45D3E1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7726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src/lib/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E73C" w14:textId="77777777" w:rsidR="005756DD" w:rsidRDefault="00000000">
            <w:r>
              <w:t>Client Supabase et configuration</w:t>
            </w:r>
          </w:p>
        </w:tc>
      </w:tr>
      <w:tr w:rsidR="005756DD" w14:paraId="028974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039A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src/hooks/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20CE" w14:textId="77777777" w:rsidR="005756DD" w:rsidRDefault="00000000">
            <w:r>
              <w:t>Hooks React personnalisés</w:t>
            </w:r>
          </w:p>
        </w:tc>
      </w:tr>
      <w:tr w:rsidR="005756DD" w14:paraId="270621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46AB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src/utils/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F141" w14:textId="77777777" w:rsidR="005756DD" w:rsidRDefault="00000000">
            <w:r>
              <w:t>Fonctions utilitaires</w:t>
            </w:r>
          </w:p>
        </w:tc>
      </w:tr>
      <w:tr w:rsidR="005756DD" w14:paraId="49AC28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0DC3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supabase/migrations/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C8FC" w14:textId="77777777" w:rsidR="005756DD" w:rsidRDefault="00000000">
            <w:r>
              <w:t>Schéma de base de données (SQL)</w:t>
            </w:r>
          </w:p>
        </w:tc>
      </w:tr>
      <w:tr w:rsidR="005756DD" w14:paraId="3B9450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0A6D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supabase/policies/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DEB3" w14:textId="77777777" w:rsidR="005756DD" w:rsidRDefault="00000000">
            <w:r>
              <w:t>Politiques de sécurité (RLS)</w:t>
            </w:r>
          </w:p>
        </w:tc>
      </w:tr>
      <w:tr w:rsidR="005756DD" w14:paraId="2C4043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475" w14:textId="77777777" w:rsidR="005756DD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public/</w:t>
            </w:r>
          </w:p>
        </w:tc>
        <w:tc>
          <w:tcPr>
            <w:tcW w:w="5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46AC" w14:textId="77777777" w:rsidR="005756DD" w:rsidRDefault="00000000">
            <w:r>
              <w:t>Fichiers statiques : avatars, CVs, logos</w:t>
            </w:r>
          </w:p>
        </w:tc>
      </w:tr>
    </w:tbl>
    <w:p w14:paraId="38685C22" w14:textId="77777777" w:rsidR="000A1218" w:rsidRDefault="000A1218"/>
    <w:sectPr w:rsidR="000A1218">
      <w:footerReference w:type="default" r:id="rId8"/>
      <w:pgSz w:w="11906" w:h="16838"/>
      <w:pgMar w:top="1800" w:right="1700" w:bottom="18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747F7" w14:textId="77777777" w:rsidR="000A1218" w:rsidRDefault="000A1218">
      <w:r>
        <w:separator/>
      </w:r>
    </w:p>
  </w:endnote>
  <w:endnote w:type="continuationSeparator" w:id="0">
    <w:p w14:paraId="4F3C17FF" w14:textId="77777777" w:rsidR="000A1218" w:rsidRDefault="000A1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A491" w14:textId="77777777" w:rsidR="005756DD" w:rsidRDefault="00000000">
    <w:pPr>
      <w:jc w:val="center"/>
    </w:pPr>
    <w:r>
      <w:rPr>
        <w:sz w:val="18"/>
        <w:szCs w:val="18"/>
      </w:rPr>
      <w:t xml:space="preserve">TalentDZ – Document de Synthèse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75FE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8FAE" w14:textId="77777777" w:rsidR="000A1218" w:rsidRDefault="000A1218">
      <w:r>
        <w:separator/>
      </w:r>
    </w:p>
  </w:footnote>
  <w:footnote w:type="continuationSeparator" w:id="0">
    <w:p w14:paraId="510AE328" w14:textId="77777777" w:rsidR="000A1218" w:rsidRDefault="000A1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B0B"/>
    <w:multiLevelType w:val="hybridMultilevel"/>
    <w:tmpl w:val="87625E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C7BE4"/>
    <w:multiLevelType w:val="hybridMultilevel"/>
    <w:tmpl w:val="705CE5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16BA4"/>
    <w:multiLevelType w:val="hybridMultilevel"/>
    <w:tmpl w:val="5F4C5D9C"/>
    <w:lvl w:ilvl="0" w:tplc="A96AD300">
      <w:start w:val="1"/>
      <w:numFmt w:val="bullet"/>
      <w:lvlText w:val="–"/>
      <w:lvlJc w:val="left"/>
      <w:pPr>
        <w:ind w:left="540" w:hanging="270"/>
      </w:pPr>
    </w:lvl>
    <w:lvl w:ilvl="1" w:tplc="3058F1CA">
      <w:numFmt w:val="decimal"/>
      <w:lvlText w:val=""/>
      <w:lvlJc w:val="left"/>
    </w:lvl>
    <w:lvl w:ilvl="2" w:tplc="9906004C">
      <w:numFmt w:val="decimal"/>
      <w:lvlText w:val=""/>
      <w:lvlJc w:val="left"/>
    </w:lvl>
    <w:lvl w:ilvl="3" w:tplc="B260A9E0">
      <w:numFmt w:val="decimal"/>
      <w:lvlText w:val=""/>
      <w:lvlJc w:val="left"/>
    </w:lvl>
    <w:lvl w:ilvl="4" w:tplc="75CECA7E">
      <w:numFmt w:val="decimal"/>
      <w:lvlText w:val=""/>
      <w:lvlJc w:val="left"/>
    </w:lvl>
    <w:lvl w:ilvl="5" w:tplc="F5A68EEC">
      <w:numFmt w:val="decimal"/>
      <w:lvlText w:val=""/>
      <w:lvlJc w:val="left"/>
    </w:lvl>
    <w:lvl w:ilvl="6" w:tplc="7EA4C3C4">
      <w:numFmt w:val="decimal"/>
      <w:lvlText w:val=""/>
      <w:lvlJc w:val="left"/>
    </w:lvl>
    <w:lvl w:ilvl="7" w:tplc="E04A0694">
      <w:numFmt w:val="decimal"/>
      <w:lvlText w:val=""/>
      <w:lvlJc w:val="left"/>
    </w:lvl>
    <w:lvl w:ilvl="8" w:tplc="DC58B988">
      <w:numFmt w:val="decimal"/>
      <w:lvlText w:val=""/>
      <w:lvlJc w:val="left"/>
    </w:lvl>
  </w:abstractNum>
  <w:abstractNum w:abstractNumId="3" w15:restartNumberingAfterBreak="0">
    <w:nsid w:val="50051590"/>
    <w:multiLevelType w:val="hybridMultilevel"/>
    <w:tmpl w:val="6510756A"/>
    <w:lvl w:ilvl="0" w:tplc="FEFA7AEA">
      <w:start w:val="1"/>
      <w:numFmt w:val="bullet"/>
      <w:lvlText w:val="●"/>
      <w:lvlJc w:val="left"/>
      <w:pPr>
        <w:ind w:left="720" w:hanging="360"/>
      </w:pPr>
    </w:lvl>
    <w:lvl w:ilvl="1" w:tplc="03B2251A">
      <w:start w:val="1"/>
      <w:numFmt w:val="bullet"/>
      <w:lvlText w:val="○"/>
      <w:lvlJc w:val="left"/>
      <w:pPr>
        <w:ind w:left="1440" w:hanging="360"/>
      </w:pPr>
    </w:lvl>
    <w:lvl w:ilvl="2" w:tplc="E3862FE2">
      <w:start w:val="1"/>
      <w:numFmt w:val="bullet"/>
      <w:lvlText w:val="■"/>
      <w:lvlJc w:val="left"/>
      <w:pPr>
        <w:ind w:left="2160" w:hanging="360"/>
      </w:pPr>
    </w:lvl>
    <w:lvl w:ilvl="3" w:tplc="5E707E70">
      <w:start w:val="1"/>
      <w:numFmt w:val="bullet"/>
      <w:lvlText w:val="●"/>
      <w:lvlJc w:val="left"/>
      <w:pPr>
        <w:ind w:left="2880" w:hanging="360"/>
      </w:pPr>
    </w:lvl>
    <w:lvl w:ilvl="4" w:tplc="EFB0C720">
      <w:start w:val="1"/>
      <w:numFmt w:val="bullet"/>
      <w:lvlText w:val="○"/>
      <w:lvlJc w:val="left"/>
      <w:pPr>
        <w:ind w:left="3600" w:hanging="360"/>
      </w:pPr>
    </w:lvl>
    <w:lvl w:ilvl="5" w:tplc="C4184738">
      <w:start w:val="1"/>
      <w:numFmt w:val="bullet"/>
      <w:lvlText w:val="■"/>
      <w:lvlJc w:val="left"/>
      <w:pPr>
        <w:ind w:left="4320" w:hanging="360"/>
      </w:pPr>
    </w:lvl>
    <w:lvl w:ilvl="6" w:tplc="92D6A85A">
      <w:start w:val="1"/>
      <w:numFmt w:val="bullet"/>
      <w:lvlText w:val="●"/>
      <w:lvlJc w:val="left"/>
      <w:pPr>
        <w:ind w:left="5040" w:hanging="360"/>
      </w:pPr>
    </w:lvl>
    <w:lvl w:ilvl="7" w:tplc="24F8A650">
      <w:start w:val="1"/>
      <w:numFmt w:val="bullet"/>
      <w:lvlText w:val="●"/>
      <w:lvlJc w:val="left"/>
      <w:pPr>
        <w:ind w:left="5760" w:hanging="360"/>
      </w:pPr>
    </w:lvl>
    <w:lvl w:ilvl="8" w:tplc="B78E58E8">
      <w:start w:val="1"/>
      <w:numFmt w:val="bullet"/>
      <w:lvlText w:val="●"/>
      <w:lvlJc w:val="left"/>
      <w:pPr>
        <w:ind w:left="6480" w:hanging="360"/>
      </w:pPr>
    </w:lvl>
  </w:abstractNum>
  <w:num w:numId="1" w16cid:durableId="2116899339">
    <w:abstractNumId w:val="3"/>
    <w:lvlOverride w:ilvl="0">
      <w:startOverride w:val="1"/>
    </w:lvlOverride>
  </w:num>
  <w:num w:numId="2" w16cid:durableId="1734699262">
    <w:abstractNumId w:val="2"/>
    <w:lvlOverride w:ilvl="0">
      <w:startOverride w:val="1"/>
    </w:lvlOverride>
  </w:num>
  <w:num w:numId="3" w16cid:durableId="1788045675">
    <w:abstractNumId w:val="0"/>
  </w:num>
  <w:num w:numId="4" w16cid:durableId="48053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6DD"/>
    <w:rsid w:val="000A1218"/>
    <w:rsid w:val="004D31E8"/>
    <w:rsid w:val="005756DD"/>
    <w:rsid w:val="00C75FE1"/>
    <w:rsid w:val="00FB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F9A9"/>
  <w15:docId w15:val="{A0F41174-D714-471A-A811-7023894B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000000"/>
      </w:pBdr>
      <w:spacing w:before="360" w:after="120"/>
      <w:outlineLvl w:val="0"/>
    </w:pPr>
    <w:rPr>
      <w:b/>
      <w:bCs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1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طيب عبد الرحيم إسماعيل</cp:lastModifiedBy>
  <cp:revision>7</cp:revision>
  <dcterms:created xsi:type="dcterms:W3CDTF">2026-05-05T02:09:00Z</dcterms:created>
  <dcterms:modified xsi:type="dcterms:W3CDTF">2026-05-05T02:20:00Z</dcterms:modified>
</cp:coreProperties>
</file>