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83" w:rsidRPr="002B3883" w:rsidRDefault="002B3883" w:rsidP="002B3883">
      <w:pPr>
        <w:shd w:val="clear" w:color="auto" w:fill="FFFFFF"/>
        <w:spacing w:before="360" w:after="240" w:line="240" w:lineRule="auto"/>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 Цели и предпосылки</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1.1. Зачем идем в разработку продукта?</w:t>
      </w:r>
    </w:p>
    <w:p w:rsidR="002B3883" w:rsidRPr="002B3883" w:rsidRDefault="002B3883" w:rsidP="002B3883">
      <w:pPr>
        <w:numPr>
          <w:ilvl w:val="0"/>
          <w:numId w:val="1"/>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Бизнес-цель </w:t>
      </w:r>
      <w:r w:rsidRPr="00757CF6">
        <w:rPr>
          <w:rFonts w:ascii="Arial" w:eastAsia="Times New Roman" w:hAnsi="Arial" w:cs="Arial"/>
          <w:color w:val="1F2328"/>
          <w:sz w:val="24"/>
          <w:szCs w:val="24"/>
          <w:lang w:eastAsia="ru-RU"/>
        </w:rPr>
        <w:t>- Увеличить эффективность производства пиццы в сети ресторанов, сократив время приготовления и улучшив качество продукции.</w:t>
      </w:r>
    </w:p>
    <w:p w:rsidR="00557CD2" w:rsidRPr="00757CF6" w:rsidRDefault="002B3883" w:rsidP="00B62EDA">
      <w:pPr>
        <w:numPr>
          <w:ilvl w:val="0"/>
          <w:numId w:val="1"/>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Почему станет лучше, </w:t>
      </w:r>
      <w:r w:rsidR="00557CD2" w:rsidRPr="00757CF6">
        <w:rPr>
          <w:rFonts w:ascii="Arial" w:eastAsia="Times New Roman" w:hAnsi="Arial" w:cs="Arial"/>
          <w:color w:val="1F2328"/>
          <w:sz w:val="24"/>
          <w:szCs w:val="24"/>
          <w:lang w:eastAsia="ru-RU"/>
        </w:rPr>
        <w:t>чем сейчас, от использования ML:</w:t>
      </w:r>
    </w:p>
    <w:p w:rsidR="00557CD2" w:rsidRPr="00757CF6" w:rsidRDefault="00557CD2" w:rsidP="00757CF6">
      <w:pPr>
        <w:pStyle w:val="a5"/>
        <w:numPr>
          <w:ilvl w:val="0"/>
          <w:numId w:val="8"/>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Предложение оптимизации времени приготовления за счет предложения оптимальных методов и параметров для каждого вида пиццы с минимальным временем приготовления.</w:t>
      </w:r>
    </w:p>
    <w:p w:rsidR="00B62EDA" w:rsidRPr="00757CF6" w:rsidRDefault="00B62EDA" w:rsidP="00757CF6">
      <w:pPr>
        <w:pStyle w:val="a5"/>
        <w:numPr>
          <w:ilvl w:val="0"/>
          <w:numId w:val="8"/>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Будет реализована рекомендательная система на основе базы продуктов с целью выбора наиболее качественного и недорогого сырья для пиццы.</w:t>
      </w:r>
    </w:p>
    <w:p w:rsidR="002B3883" w:rsidRPr="00757CF6" w:rsidRDefault="002B3883" w:rsidP="002B3883">
      <w:pPr>
        <w:numPr>
          <w:ilvl w:val="0"/>
          <w:numId w:val="1"/>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будем считать успехом </w:t>
      </w:r>
      <w:r w:rsidR="00557CD2" w:rsidRPr="00757CF6">
        <w:rPr>
          <w:rFonts w:ascii="Arial" w:eastAsia="Times New Roman" w:hAnsi="Arial" w:cs="Arial"/>
          <w:color w:val="1F2328"/>
          <w:sz w:val="24"/>
          <w:szCs w:val="24"/>
          <w:lang w:eastAsia="ru-RU"/>
        </w:rPr>
        <w:t>итерации с точки зрения бизнеса:</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Повышение удовлетворенности клиентов сервисом за счет </w:t>
      </w:r>
      <w:r w:rsidR="00C16E3F" w:rsidRPr="00757CF6">
        <w:rPr>
          <w:rFonts w:ascii="Arial" w:eastAsia="Times New Roman" w:hAnsi="Arial" w:cs="Arial"/>
          <w:color w:val="1F2328"/>
          <w:sz w:val="24"/>
          <w:szCs w:val="24"/>
          <w:lang w:eastAsia="ru-RU"/>
        </w:rPr>
        <w:t>п</w:t>
      </w:r>
      <w:r w:rsidR="00B62EDA" w:rsidRPr="00757CF6">
        <w:rPr>
          <w:rFonts w:ascii="Arial" w:eastAsia="Times New Roman" w:hAnsi="Arial" w:cs="Arial"/>
          <w:color w:val="1F2328"/>
          <w:sz w:val="24"/>
          <w:szCs w:val="24"/>
          <w:lang w:eastAsia="ru-RU"/>
        </w:rPr>
        <w:t>овышения качества продукции.</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Сокращение времени приготовления</w:t>
      </w:r>
      <w:r w:rsidR="00B62EDA" w:rsidRPr="00757CF6">
        <w:rPr>
          <w:rFonts w:ascii="Arial" w:eastAsia="Times New Roman" w:hAnsi="Arial" w:cs="Arial"/>
          <w:color w:val="1F2328"/>
          <w:sz w:val="24"/>
          <w:szCs w:val="24"/>
          <w:lang w:eastAsia="ru-RU"/>
        </w:rPr>
        <w:t xml:space="preserve"> пиццы за счет предложения оптимальных методов приготовления.</w:t>
      </w:r>
    </w:p>
    <w:p w:rsidR="00FE6F24" w:rsidRPr="00757CF6" w:rsidRDefault="00FE6F24"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Снижение цены на приготовления за счет понижения цен на сырье.</w:t>
      </w:r>
    </w:p>
    <w:p w:rsidR="00FE6F24" w:rsidRPr="00757CF6" w:rsidRDefault="00FE6F24"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Увеличение объемов производства за счет понижения цен на сырье.</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Увеличение конкурентоспособности, получение преимущества перед теми, кто не интегрировал </w:t>
      </w:r>
      <w:r w:rsidRPr="00757CF6">
        <w:rPr>
          <w:rFonts w:ascii="Arial" w:eastAsia="Times New Roman" w:hAnsi="Arial" w:cs="Arial"/>
          <w:color w:val="1F2328"/>
          <w:sz w:val="24"/>
          <w:szCs w:val="24"/>
          <w:lang w:val="en-US" w:eastAsia="ru-RU"/>
        </w:rPr>
        <w:t>ML</w:t>
      </w:r>
      <w:r w:rsidRPr="00757CF6">
        <w:rPr>
          <w:rFonts w:ascii="Arial" w:eastAsia="Times New Roman" w:hAnsi="Arial" w:cs="Arial"/>
          <w:color w:val="1F2328"/>
          <w:sz w:val="24"/>
          <w:szCs w:val="24"/>
          <w:lang w:eastAsia="ru-RU"/>
        </w:rPr>
        <w:t xml:space="preserve"> в свои информационные системы.</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Рост репутации бренда.</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Как следствие, увеличение прибыли.</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1.2. Бизнес-требования и ограничения</w:t>
      </w: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Краткое описание</w:t>
      </w:r>
      <w:r w:rsidR="00557CD2" w:rsidRPr="00757CF6">
        <w:rPr>
          <w:rFonts w:ascii="Arial" w:eastAsia="Times New Roman" w:hAnsi="Arial" w:cs="Arial"/>
          <w:color w:val="1F2328"/>
          <w:sz w:val="24"/>
          <w:szCs w:val="24"/>
          <w:lang w:eastAsia="ru-RU"/>
        </w:rPr>
        <w:t>:</w:t>
      </w:r>
    </w:p>
    <w:p w:rsidR="00C16E3F" w:rsidRPr="00757CF6" w:rsidRDefault="00C16E3F" w:rsidP="00757CF6">
      <w:pPr>
        <w:pStyle w:val="a5"/>
        <w:numPr>
          <w:ilvl w:val="0"/>
          <w:numId w:val="10"/>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Разработать модель машинного обучения для предложения оптимальных методов и параметров приготовления.</w:t>
      </w:r>
    </w:p>
    <w:p w:rsidR="00C16E3F" w:rsidRPr="00757CF6" w:rsidRDefault="00FE6F24" w:rsidP="00757CF6">
      <w:pPr>
        <w:pStyle w:val="a5"/>
        <w:numPr>
          <w:ilvl w:val="0"/>
          <w:numId w:val="10"/>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Разработать модель машинного обучения для реализации рекомендательной системы на основе базы продуктов с целью выбора наиболее качественного и недорогого сырья для пиццы.</w:t>
      </w: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Бизнес-ограничения</w:t>
      </w:r>
      <w:r w:rsidR="00C16E3F" w:rsidRPr="00757CF6">
        <w:rPr>
          <w:rFonts w:ascii="Arial" w:eastAsia="Times New Roman" w:hAnsi="Arial" w:cs="Arial"/>
          <w:color w:val="1F2328"/>
          <w:sz w:val="24"/>
          <w:szCs w:val="24"/>
          <w:lang w:eastAsia="ru-RU"/>
        </w:rPr>
        <w:t>:</w:t>
      </w:r>
    </w:p>
    <w:p w:rsidR="00C16E3F" w:rsidRPr="00757CF6" w:rsidRDefault="00C16E3F"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Ограниченный бюджет на разработку и внедрения моделей машинного обучения.</w:t>
      </w:r>
    </w:p>
    <w:p w:rsidR="00C16E3F" w:rsidRPr="00757CF6" w:rsidRDefault="00C16E3F"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Ограниченные вычислительные мощности компании.</w:t>
      </w:r>
    </w:p>
    <w:p w:rsidR="00B62EDA" w:rsidRPr="00757CF6" w:rsidRDefault="00B62EDA"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Временные ограничения – система должна быть внедрена не позднее определенного времени.</w:t>
      </w:r>
    </w:p>
    <w:p w:rsidR="00FE6F24" w:rsidRPr="00757CF6" w:rsidRDefault="00FE6F24"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Законодательные ограничения в области рекомендательных технологий.</w:t>
      </w: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Что мы ожидаем от конкретной итерации</w:t>
      </w:r>
      <w:r w:rsidR="00B62EDA" w:rsidRPr="00757CF6">
        <w:rPr>
          <w:rFonts w:ascii="Arial" w:eastAsia="Times New Roman" w:hAnsi="Arial" w:cs="Arial"/>
          <w:color w:val="1F2328"/>
          <w:sz w:val="24"/>
          <w:szCs w:val="24"/>
          <w:lang w:eastAsia="ru-RU"/>
        </w:rPr>
        <w:t>:</w:t>
      </w:r>
    </w:p>
    <w:p w:rsidR="00B62EDA" w:rsidRPr="00757CF6" w:rsidRDefault="00B62EDA" w:rsidP="00B62EDA">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На данной итерации поставлены следующие задачи:</w:t>
      </w:r>
    </w:p>
    <w:p w:rsidR="00B62EDA" w:rsidRPr="00757CF6" w:rsidRDefault="00FE6F24" w:rsidP="00757CF6">
      <w:pPr>
        <w:pStyle w:val="a5"/>
        <w:numPr>
          <w:ilvl w:val="0"/>
          <w:numId w:val="12"/>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рекомендательной системы на основе базы продуктов.</w:t>
      </w:r>
    </w:p>
    <w:p w:rsidR="00FE6F24" w:rsidRPr="00757CF6" w:rsidRDefault="00FE6F24" w:rsidP="00757CF6">
      <w:pPr>
        <w:pStyle w:val="a5"/>
        <w:numPr>
          <w:ilvl w:val="0"/>
          <w:numId w:val="12"/>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рекомендательной системы оптимальных методов приготовления пиццы.</w:t>
      </w:r>
    </w:p>
    <w:p w:rsidR="00FE6F24" w:rsidRPr="00757CF6" w:rsidRDefault="00FE6F24" w:rsidP="00757CF6">
      <w:pPr>
        <w:pStyle w:val="a5"/>
        <w:numPr>
          <w:ilvl w:val="0"/>
          <w:numId w:val="12"/>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Понижение затрат компании на сырье на 20%.</w:t>
      </w:r>
    </w:p>
    <w:p w:rsidR="00B62EDA" w:rsidRPr="002B3883" w:rsidRDefault="00B62EDA" w:rsidP="00B62EDA">
      <w:pPr>
        <w:shd w:val="clear" w:color="auto" w:fill="FFFFFF"/>
        <w:spacing w:after="0" w:line="240" w:lineRule="auto"/>
        <w:ind w:left="720"/>
        <w:textAlignment w:val="baseline"/>
        <w:rPr>
          <w:rFonts w:ascii="Arial" w:eastAsia="Times New Roman" w:hAnsi="Arial" w:cs="Arial"/>
          <w:color w:val="1F2328"/>
          <w:sz w:val="24"/>
          <w:szCs w:val="24"/>
          <w:lang w:eastAsia="ru-RU"/>
        </w:rPr>
      </w:pP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бизнес-процесса пилота, насколько это возможно - как именно мы будем использовать модель в существующем бизнес-процессе? </w:t>
      </w:r>
    </w:p>
    <w:p w:rsidR="00FE6F24" w:rsidRPr="00757CF6" w:rsidRDefault="00FE6F24" w:rsidP="00FE6F24">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Модели на данном этапе планируется использовать следующим образом:</w:t>
      </w:r>
    </w:p>
    <w:p w:rsidR="00FE6F24" w:rsidRPr="00757CF6" w:rsidRDefault="00FE6F24"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Сбор данных о поставщиках, ингредиентах, сырье для модели рекомендаций сырья. Анализ цен.</w:t>
      </w:r>
    </w:p>
    <w:p w:rsidR="00FE6F24" w:rsidRPr="00757CF6" w:rsidRDefault="00FE6F24"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Сбор данных о различных методах приготовления пиццы, сравнения их, поиск более оптимального.</w:t>
      </w:r>
    </w:p>
    <w:p w:rsidR="00FE6F24"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Подготовка данных, обработка и очистка их. </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моделей.</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Интеграция моделей в текущие бизнес процессы.</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Тестирование и оценка эффективности.</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Оценка результатов, принятие решения о масштабировании проекта.</w:t>
      </w:r>
    </w:p>
    <w:p w:rsidR="002B3883" w:rsidRPr="00757CF6" w:rsidRDefault="002B3883" w:rsidP="002B3883">
      <w:pPr>
        <w:numPr>
          <w:ilvl w:val="0"/>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считаем успешным пилотом? Критерии успеха и </w:t>
      </w:r>
      <w:r w:rsidR="00FC4B2A" w:rsidRPr="00757CF6">
        <w:rPr>
          <w:rFonts w:ascii="Arial" w:eastAsia="Times New Roman" w:hAnsi="Arial" w:cs="Arial"/>
          <w:color w:val="1F2328"/>
          <w:sz w:val="24"/>
          <w:szCs w:val="24"/>
          <w:lang w:eastAsia="ru-RU"/>
        </w:rPr>
        <w:t>возможные пути развития проекта:</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Увеличение прибыли.</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Повышение удовлетворенности клиентов сервисом.</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Снижение затрат на сырье.</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Освоение сотрудниками разработанной информационной системы.</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1.3. Что входит в </w:t>
      </w:r>
      <w:proofErr w:type="spellStart"/>
      <w:r w:rsidRPr="002B3883">
        <w:rPr>
          <w:rFonts w:ascii="Arial" w:eastAsia="Times New Roman" w:hAnsi="Arial" w:cs="Arial"/>
          <w:b/>
          <w:bCs/>
          <w:color w:val="1F2328"/>
          <w:sz w:val="24"/>
          <w:szCs w:val="24"/>
          <w:lang w:eastAsia="ru-RU"/>
        </w:rPr>
        <w:t>скоуп</w:t>
      </w:r>
      <w:proofErr w:type="spellEnd"/>
      <w:r w:rsidRPr="002B3883">
        <w:rPr>
          <w:rFonts w:ascii="Arial" w:eastAsia="Times New Roman" w:hAnsi="Arial" w:cs="Arial"/>
          <w:b/>
          <w:bCs/>
          <w:color w:val="1F2328"/>
          <w:sz w:val="24"/>
          <w:szCs w:val="24"/>
          <w:lang w:eastAsia="ru-RU"/>
        </w:rPr>
        <w:t xml:space="preserve"> проекта/итерации, что не входит</w:t>
      </w:r>
    </w:p>
    <w:p w:rsidR="002B3883" w:rsidRPr="00757CF6" w:rsidRDefault="002B3883" w:rsidP="002B3883">
      <w:pPr>
        <w:numPr>
          <w:ilvl w:val="0"/>
          <w:numId w:val="3"/>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На закрытие каких БТ </w:t>
      </w:r>
      <w:r w:rsidR="00FC4B2A" w:rsidRPr="00757CF6">
        <w:rPr>
          <w:rFonts w:ascii="Arial" w:eastAsia="Times New Roman" w:hAnsi="Arial" w:cs="Arial"/>
          <w:color w:val="1F2328"/>
          <w:sz w:val="24"/>
          <w:szCs w:val="24"/>
          <w:lang w:eastAsia="ru-RU"/>
        </w:rPr>
        <w:t>подписываемся в данной итерации:</w:t>
      </w:r>
    </w:p>
    <w:p w:rsidR="00FC4B2A" w:rsidRPr="002B3883" w:rsidRDefault="00FC4B2A" w:rsidP="00FC4B2A">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val="en-US" w:eastAsia="ru-RU"/>
        </w:rPr>
        <w:t>Data</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Scientist</w:t>
      </w:r>
      <w:r w:rsidRPr="00757CF6">
        <w:rPr>
          <w:rFonts w:ascii="Arial" w:eastAsia="Times New Roman" w:hAnsi="Arial" w:cs="Arial"/>
          <w:color w:val="1F2328"/>
          <w:sz w:val="24"/>
          <w:szCs w:val="24"/>
          <w:lang w:eastAsia="ru-RU"/>
        </w:rPr>
        <w:t xml:space="preserve"> может подписываться за закрытие бизнес-требований, связанных с разработкой, обучением и тестированием моделей машинного обучения, отвечая за такие параметры как точность, скорость и удовлетворение пользовательских потребностей.</w:t>
      </w:r>
    </w:p>
    <w:p w:rsidR="002B3883" w:rsidRPr="00757CF6" w:rsidRDefault="002B3883" w:rsidP="002B3883">
      <w:pPr>
        <w:numPr>
          <w:ilvl w:val="0"/>
          <w:numId w:val="3"/>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не будет закрыто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FC4B2A" w:rsidRPr="00757CF6">
        <w:rPr>
          <w:rFonts w:ascii="Arial" w:eastAsia="Times New Roman" w:hAnsi="Arial" w:cs="Arial"/>
          <w:color w:val="1F2328"/>
          <w:sz w:val="24"/>
          <w:szCs w:val="24"/>
          <w:lang w:eastAsia="ru-RU"/>
        </w:rPr>
        <w:t>:</w:t>
      </w:r>
    </w:p>
    <w:p w:rsidR="00FC4B2A" w:rsidRPr="002B3883" w:rsidRDefault="00021602" w:rsidP="00FC4B2A">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val="en-US" w:eastAsia="ru-RU"/>
        </w:rPr>
        <w:t>Data</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Science</w:t>
      </w:r>
      <w:r w:rsidRPr="00757CF6">
        <w:rPr>
          <w:rFonts w:ascii="Arial" w:eastAsia="Times New Roman" w:hAnsi="Arial" w:cs="Arial"/>
          <w:color w:val="1F2328"/>
          <w:sz w:val="24"/>
          <w:szCs w:val="24"/>
          <w:lang w:eastAsia="ru-RU"/>
        </w:rPr>
        <w:t xml:space="preserve"> не будет ответственен за развертывание моделей в </w:t>
      </w:r>
      <w:proofErr w:type="spellStart"/>
      <w:r w:rsidRPr="00757CF6">
        <w:rPr>
          <w:rFonts w:ascii="Arial" w:eastAsia="Times New Roman" w:hAnsi="Arial" w:cs="Arial"/>
          <w:color w:val="1F2328"/>
          <w:sz w:val="24"/>
          <w:szCs w:val="24"/>
          <w:lang w:eastAsia="ru-RU"/>
        </w:rPr>
        <w:t>продакшн</w:t>
      </w:r>
      <w:proofErr w:type="spellEnd"/>
      <w:r w:rsidRPr="00757CF6">
        <w:rPr>
          <w:rFonts w:ascii="Arial" w:eastAsia="Times New Roman" w:hAnsi="Arial" w:cs="Arial"/>
          <w:color w:val="1F2328"/>
          <w:sz w:val="24"/>
          <w:szCs w:val="24"/>
          <w:lang w:eastAsia="ru-RU"/>
        </w:rPr>
        <w:t>, интеграцию с другими информационными системами, обучение персонала и обеспечение безопасности системы.</w:t>
      </w:r>
    </w:p>
    <w:p w:rsidR="002B3883" w:rsidRPr="00757CF6" w:rsidRDefault="002B3883" w:rsidP="002B3883">
      <w:pPr>
        <w:numPr>
          <w:ilvl w:val="0"/>
          <w:numId w:val="3"/>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результата с точки зрения качества кода и </w:t>
      </w:r>
      <w:proofErr w:type="spellStart"/>
      <w:r w:rsidRPr="002B3883">
        <w:rPr>
          <w:rFonts w:ascii="Arial" w:eastAsia="Times New Roman" w:hAnsi="Arial" w:cs="Arial"/>
          <w:color w:val="1F2328"/>
          <w:sz w:val="24"/>
          <w:szCs w:val="24"/>
          <w:lang w:eastAsia="ru-RU"/>
        </w:rPr>
        <w:t>воспроизводимости</w:t>
      </w:r>
      <w:proofErr w:type="spellEnd"/>
      <w:r w:rsidRPr="002B3883">
        <w:rPr>
          <w:rFonts w:ascii="Arial" w:eastAsia="Times New Roman" w:hAnsi="Arial" w:cs="Arial"/>
          <w:color w:val="1F2328"/>
          <w:sz w:val="24"/>
          <w:szCs w:val="24"/>
          <w:lang w:eastAsia="ru-RU"/>
        </w:rPr>
        <w:t xml:space="preserve"> решения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021602" w:rsidRPr="00757CF6">
        <w:rPr>
          <w:rFonts w:ascii="Arial" w:eastAsia="Times New Roman" w:hAnsi="Arial" w:cs="Arial"/>
          <w:color w:val="1F2328"/>
          <w:sz w:val="24"/>
          <w:szCs w:val="24"/>
          <w:lang w:eastAsia="ru-RU"/>
        </w:rPr>
        <w:t>:</w:t>
      </w:r>
    </w:p>
    <w:p w:rsidR="00021602" w:rsidRPr="002B3883" w:rsidRDefault="00021602" w:rsidP="00021602">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Результаты должны включать чистый и документированный код моделей, хорошо структурированные блокноты с комментариями, документация по воспроизводству обучения моделей, а также отчеты о тестировании с указанием метрик и результатов.</w:t>
      </w:r>
    </w:p>
    <w:p w:rsidR="002B3883" w:rsidRPr="00757CF6" w:rsidRDefault="002B3883" w:rsidP="002B3883">
      <w:pPr>
        <w:numPr>
          <w:ilvl w:val="0"/>
          <w:numId w:val="3"/>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планируемого технического долга (что оставляем для дальнейшей </w:t>
      </w:r>
      <w:proofErr w:type="spellStart"/>
      <w:r w:rsidRPr="002B3883">
        <w:rPr>
          <w:rFonts w:ascii="Arial" w:eastAsia="Times New Roman" w:hAnsi="Arial" w:cs="Arial"/>
          <w:color w:val="1F2328"/>
          <w:sz w:val="24"/>
          <w:szCs w:val="24"/>
          <w:lang w:eastAsia="ru-RU"/>
        </w:rPr>
        <w:t>продуктивизации</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021602" w:rsidRPr="00757CF6">
        <w:rPr>
          <w:rFonts w:ascii="Arial" w:eastAsia="Times New Roman" w:hAnsi="Arial" w:cs="Arial"/>
          <w:color w:val="1F2328"/>
          <w:sz w:val="24"/>
          <w:szCs w:val="24"/>
          <w:lang w:eastAsia="ru-RU"/>
        </w:rPr>
        <w:t>:</w:t>
      </w:r>
    </w:p>
    <w:p w:rsidR="00021602" w:rsidRPr="002B3883" w:rsidRDefault="00021602" w:rsidP="00021602">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Оптимизация кода для улучшения производительности, дополнительные исследования для улучшения качества модулей, а также доработку документации и комментариев для повышения понятности исходного кода.</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1.4. Предпосылки решения</w:t>
      </w:r>
    </w:p>
    <w:p w:rsidR="002B3883" w:rsidRPr="00757CF6" w:rsidRDefault="002B3883" w:rsidP="002B3883">
      <w:pPr>
        <w:numPr>
          <w:ilvl w:val="0"/>
          <w:numId w:val="4"/>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всех общих предпосылок решения, используемых в системе – с обоснованием от запроса бизнеса: какие блоки данных используем, горизонт прогноза, гранулярность модели, и </w:t>
      </w:r>
      <w:proofErr w:type="spellStart"/>
      <w:r w:rsidRPr="002B3883">
        <w:rPr>
          <w:rFonts w:ascii="Arial" w:eastAsia="Times New Roman" w:hAnsi="Arial" w:cs="Arial"/>
          <w:color w:val="1F2328"/>
          <w:sz w:val="24"/>
          <w:szCs w:val="24"/>
          <w:lang w:eastAsia="ru-RU"/>
        </w:rPr>
        <w:t>др</w:t>
      </w:r>
      <w:proofErr w:type="spellEnd"/>
      <w:r w:rsidR="00021602" w:rsidRPr="00757CF6">
        <w:rPr>
          <w:rFonts w:ascii="Arial" w:eastAsia="Times New Roman" w:hAnsi="Arial" w:cs="Arial"/>
          <w:color w:val="1F2328"/>
          <w:sz w:val="24"/>
          <w:szCs w:val="24"/>
          <w:lang w:eastAsia="ru-RU"/>
        </w:rPr>
        <w:t>:</w:t>
      </w:r>
    </w:p>
    <w:p w:rsidR="00021602" w:rsidRPr="00757CF6" w:rsidRDefault="00021602"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Блоки данных: решение может использовать данные о поставщиках сырья (цены, качество продукции), данные о процессах приготовления пиццы (рецепты, время приготовления).</w:t>
      </w:r>
    </w:p>
    <w:p w:rsidR="00021602" w:rsidRPr="00757CF6" w:rsidRDefault="00021602"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Горизонт прогноза – для прогнозирования времени приготовления пиццы выбираем горизонт в несколько часов, для прогнозирования времени на цены на сырье – несколько месяцев.</w:t>
      </w:r>
    </w:p>
    <w:p w:rsidR="00D261BC" w:rsidRPr="00757CF6" w:rsidRDefault="00021602"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Гранулярность модели </w:t>
      </w:r>
      <w:r w:rsidR="00D261BC" w:rsidRPr="00757CF6">
        <w:rPr>
          <w:rFonts w:ascii="Arial" w:eastAsia="Times New Roman" w:hAnsi="Arial" w:cs="Arial"/>
          <w:color w:val="1F2328"/>
          <w:sz w:val="24"/>
          <w:szCs w:val="24"/>
          <w:lang w:eastAsia="ru-RU"/>
        </w:rPr>
        <w:t>–</w:t>
      </w:r>
      <w:r w:rsidRPr="00757CF6">
        <w:rPr>
          <w:rFonts w:ascii="Arial" w:eastAsia="Times New Roman" w:hAnsi="Arial" w:cs="Arial"/>
          <w:color w:val="1F2328"/>
          <w:sz w:val="24"/>
          <w:szCs w:val="24"/>
          <w:lang w:eastAsia="ru-RU"/>
        </w:rPr>
        <w:t xml:space="preserve"> </w:t>
      </w:r>
      <w:r w:rsidR="00D261BC" w:rsidRPr="00757CF6">
        <w:rPr>
          <w:rFonts w:ascii="Arial" w:eastAsia="Times New Roman" w:hAnsi="Arial" w:cs="Arial"/>
          <w:color w:val="1F2328"/>
          <w:sz w:val="24"/>
          <w:szCs w:val="24"/>
          <w:lang w:eastAsia="ru-RU"/>
        </w:rPr>
        <w:t>модель прогнозирования спроса на сырье может иметь гранулярность по неделям, модель оптимизации времени приготовления – по часам.</w:t>
      </w:r>
    </w:p>
    <w:p w:rsidR="00021602" w:rsidRPr="00757CF6" w:rsidRDefault="00D261BC"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Выбор методов и алгоритмов – для прогнозирования времени приготовления используем временные ряды, для рекомендательной системы </w:t>
      </w:r>
      <w:proofErr w:type="spellStart"/>
      <w:r w:rsidRPr="00757CF6">
        <w:rPr>
          <w:rFonts w:ascii="Arial" w:eastAsia="Times New Roman" w:hAnsi="Arial" w:cs="Arial"/>
          <w:color w:val="1F2328"/>
          <w:sz w:val="24"/>
          <w:szCs w:val="24"/>
          <w:lang w:eastAsia="ru-RU"/>
        </w:rPr>
        <w:t>коллаборативную</w:t>
      </w:r>
      <w:proofErr w:type="spellEnd"/>
      <w:r w:rsidRPr="00757CF6">
        <w:rPr>
          <w:rFonts w:ascii="Arial" w:eastAsia="Times New Roman" w:hAnsi="Arial" w:cs="Arial"/>
          <w:color w:val="1F2328"/>
          <w:sz w:val="24"/>
          <w:szCs w:val="24"/>
          <w:lang w:eastAsia="ru-RU"/>
        </w:rPr>
        <w:t xml:space="preserve"> фильтрацию.</w:t>
      </w:r>
      <w:r w:rsidR="00021602" w:rsidRPr="00757CF6">
        <w:rPr>
          <w:rFonts w:ascii="Arial" w:eastAsia="Times New Roman" w:hAnsi="Arial" w:cs="Arial"/>
          <w:color w:val="1F2328"/>
          <w:sz w:val="24"/>
          <w:szCs w:val="24"/>
          <w:lang w:eastAsia="ru-RU"/>
        </w:rPr>
        <w:t xml:space="preserve"> </w:t>
      </w:r>
    </w:p>
    <w:p w:rsidR="002B3883" w:rsidRPr="002B3883" w:rsidRDefault="002B3883" w:rsidP="002B3883">
      <w:pPr>
        <w:shd w:val="clear" w:color="auto" w:fill="FFFFFF"/>
        <w:spacing w:before="360" w:after="0" w:line="240" w:lineRule="auto"/>
        <w:ind w:left="-300"/>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2. Методология </w:t>
      </w:r>
      <w:proofErr w:type="spellStart"/>
      <w:r w:rsidRPr="002B3883">
        <w:rPr>
          <w:rFonts w:ascii="Arial" w:eastAsia="Times New Roman" w:hAnsi="Arial" w:cs="Arial"/>
          <w:b/>
          <w:bCs/>
          <w:color w:val="1F2328"/>
          <w:sz w:val="24"/>
          <w:szCs w:val="24"/>
          <w:lang w:eastAsia="ru-RU"/>
        </w:rPr>
        <w:t>Data</w:t>
      </w:r>
      <w:proofErr w:type="spellEnd"/>
      <w:r w:rsidRPr="002B3883">
        <w:rPr>
          <w:rFonts w:ascii="Arial" w:eastAsia="Times New Roman" w:hAnsi="Arial" w:cs="Arial"/>
          <w:b/>
          <w:bCs/>
          <w:color w:val="1F2328"/>
          <w:sz w:val="24"/>
          <w:szCs w:val="24"/>
          <w:lang w:eastAsia="ru-RU"/>
        </w:rPr>
        <w:t xml:space="preserve"> </w:t>
      </w:r>
      <w:proofErr w:type="spellStart"/>
      <w:r w:rsidRPr="002B3883">
        <w:rPr>
          <w:rFonts w:ascii="Arial" w:eastAsia="Times New Roman" w:hAnsi="Arial" w:cs="Arial"/>
          <w:b/>
          <w:bCs/>
          <w:color w:val="1F2328"/>
          <w:sz w:val="24"/>
          <w:szCs w:val="24"/>
          <w:lang w:eastAsia="ru-RU"/>
        </w:rPr>
        <w:t>Scientist</w:t>
      </w:r>
      <w:proofErr w:type="spellEnd"/>
    </w:p>
    <w:p w:rsidR="002B3883" w:rsidRPr="002B3883" w:rsidRDefault="002B3883" w:rsidP="002B3883">
      <w:pPr>
        <w:shd w:val="clear" w:color="auto" w:fill="FFFFFF"/>
        <w:spacing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2.1. Постановка задачи</w:t>
      </w:r>
    </w:p>
    <w:p w:rsidR="002B3883" w:rsidRPr="00757CF6" w:rsidRDefault="002B3883" w:rsidP="002B3883">
      <w:pPr>
        <w:numPr>
          <w:ilvl w:val="0"/>
          <w:numId w:val="5"/>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делаем с технической точки зрения: рекомендательная система, поиск аномалий, прогноз, оптимизация, и др.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D261BC" w:rsidRPr="00757CF6">
        <w:rPr>
          <w:rFonts w:ascii="Arial" w:eastAsia="Times New Roman" w:hAnsi="Arial" w:cs="Arial"/>
          <w:color w:val="1F2328"/>
          <w:sz w:val="24"/>
          <w:szCs w:val="24"/>
          <w:lang w:eastAsia="ru-RU"/>
        </w:rPr>
        <w:t>:</w:t>
      </w:r>
    </w:p>
    <w:p w:rsidR="00D261BC" w:rsidRPr="00757CF6" w:rsidRDefault="00D261BC" w:rsidP="00757CF6">
      <w:pPr>
        <w:pStyle w:val="a5"/>
        <w:numPr>
          <w:ilvl w:val="0"/>
          <w:numId w:val="15"/>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и обучение моделей машинного обучения для рекомендаций по выбору сырья, разработка и обучение моделей машинного обучения для оптимизации времени приготовления.</w:t>
      </w:r>
    </w:p>
    <w:p w:rsidR="00D261BC" w:rsidRPr="00757CF6" w:rsidRDefault="00D261BC" w:rsidP="00757CF6">
      <w:pPr>
        <w:pStyle w:val="a5"/>
        <w:numPr>
          <w:ilvl w:val="0"/>
          <w:numId w:val="15"/>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Поиск аномалий – обнаружение аномалий в данных о поставках сырья или процессах приготовления. Позволит выявить непредвиденные ситуации, влияющие на эффективность бизнес-процессов.</w:t>
      </w:r>
    </w:p>
    <w:p w:rsidR="00D261BC" w:rsidRPr="00757CF6" w:rsidRDefault="00D261BC" w:rsidP="00757CF6">
      <w:pPr>
        <w:pStyle w:val="a5"/>
        <w:numPr>
          <w:ilvl w:val="0"/>
          <w:numId w:val="15"/>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Анализ данных – проведение разведочного анализа данных для выявления закономерностей, трендов. Позволит получить более глубокое понимание данных, влияние их на бизнес-процессы.</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2.2. Блок-схема решения</w:t>
      </w:r>
    </w:p>
    <w:p w:rsidR="002B3883" w:rsidRPr="00757CF6" w:rsidRDefault="000E6EF0" w:rsidP="002B3883">
      <w:pPr>
        <w:spacing w:after="240" w:line="240" w:lineRule="auto"/>
        <w:rPr>
          <w:rFonts w:ascii="Arial" w:eastAsia="Times New Roman" w:hAnsi="Arial" w:cs="Arial"/>
          <w:color w:val="000000"/>
          <w:sz w:val="24"/>
          <w:szCs w:val="24"/>
          <w:shd w:val="clear" w:color="auto" w:fill="FFFFFF"/>
          <w:lang w:eastAsia="ru-RU"/>
        </w:rPr>
      </w:pPr>
      <w:r w:rsidRPr="00757CF6">
        <w:rPr>
          <w:rFonts w:ascii="Arial" w:eastAsia="Times New Roman" w:hAnsi="Arial" w:cs="Arial"/>
          <w:color w:val="1F2328"/>
          <w:sz w:val="24"/>
          <w:szCs w:val="24"/>
          <w:lang w:eastAsia="ru-RU"/>
        </w:rPr>
        <w:t>На данной блок схеме изображен процесс разработки и внедрения моделей. Также здесь указаны этапы с тестированием, оценкой производительностью, этапы показа моделей заказчику.</w:t>
      </w:r>
    </w:p>
    <w:p w:rsidR="00F3755B" w:rsidRPr="00757CF6" w:rsidRDefault="00A619F6" w:rsidP="00A619F6">
      <w:pPr>
        <w:spacing w:after="240" w:line="240" w:lineRule="auto"/>
        <w:jc w:val="center"/>
        <w:rPr>
          <w:rFonts w:ascii="Arial" w:eastAsia="Times New Roman" w:hAnsi="Arial" w:cs="Arial"/>
          <w:sz w:val="24"/>
          <w:szCs w:val="24"/>
          <w:lang w:eastAsia="ru-RU"/>
        </w:rPr>
      </w:pPr>
      <w:r w:rsidRPr="00757CF6">
        <w:rPr>
          <w:rFonts w:ascii="Arial" w:eastAsia="Times New Roman" w:hAnsi="Arial" w:cs="Arial"/>
          <w:sz w:val="24"/>
          <w:szCs w:val="24"/>
          <w:lang w:eastAsia="ru-RU"/>
        </w:rPr>
        <w:drawing>
          <wp:inline distT="0" distB="0" distL="0" distR="0" wp14:anchorId="5D21060D" wp14:editId="1DF9FCC4">
            <wp:extent cx="5940425" cy="26060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06040"/>
                    </a:xfrm>
                    <a:prstGeom prst="rect">
                      <a:avLst/>
                    </a:prstGeom>
                  </pic:spPr>
                </pic:pic>
              </a:graphicData>
            </a:graphic>
          </wp:inline>
        </w:drawing>
      </w:r>
    </w:p>
    <w:p w:rsidR="00A619F6" w:rsidRPr="00757CF6" w:rsidRDefault="00A619F6" w:rsidP="00A619F6">
      <w:pPr>
        <w:spacing w:after="240" w:line="240" w:lineRule="auto"/>
        <w:jc w:val="center"/>
        <w:rPr>
          <w:rFonts w:ascii="Arial" w:eastAsia="Times New Roman" w:hAnsi="Arial" w:cs="Arial"/>
          <w:sz w:val="24"/>
          <w:szCs w:val="24"/>
          <w:lang w:eastAsia="ru-RU"/>
        </w:rPr>
      </w:pPr>
      <w:r w:rsidRPr="00757CF6">
        <w:rPr>
          <w:rFonts w:ascii="Arial" w:eastAsia="Times New Roman" w:hAnsi="Arial" w:cs="Arial"/>
          <w:sz w:val="24"/>
          <w:szCs w:val="24"/>
          <w:lang w:eastAsia="ru-RU"/>
        </w:rPr>
        <w:lastRenderedPageBreak/>
        <w:drawing>
          <wp:inline distT="0" distB="0" distL="0" distR="0" wp14:anchorId="3902029A" wp14:editId="76EF8273">
            <wp:extent cx="5940425" cy="20332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33270"/>
                    </a:xfrm>
                    <a:prstGeom prst="rect">
                      <a:avLst/>
                    </a:prstGeom>
                  </pic:spPr>
                </pic:pic>
              </a:graphicData>
            </a:graphic>
          </wp:inline>
        </w:drawing>
      </w:r>
    </w:p>
    <w:p w:rsidR="00A619F6" w:rsidRPr="002B3883" w:rsidRDefault="00A619F6" w:rsidP="00A619F6">
      <w:pPr>
        <w:spacing w:after="240" w:line="240" w:lineRule="auto"/>
        <w:jc w:val="center"/>
        <w:rPr>
          <w:rFonts w:ascii="Arial" w:eastAsia="Times New Roman" w:hAnsi="Arial" w:cs="Arial"/>
          <w:sz w:val="24"/>
          <w:szCs w:val="24"/>
          <w:lang w:eastAsia="ru-RU"/>
        </w:rPr>
      </w:pP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2.3. Этапы решения задачи </w:t>
      </w:r>
      <w:proofErr w:type="spellStart"/>
      <w:r w:rsidRPr="002B3883">
        <w:rPr>
          <w:rFonts w:ascii="Arial" w:eastAsia="Times New Roman" w:hAnsi="Arial" w:cs="Arial"/>
          <w:b/>
          <w:bCs/>
          <w:color w:val="1F2328"/>
          <w:sz w:val="24"/>
          <w:szCs w:val="24"/>
          <w:lang w:eastAsia="ru-RU"/>
        </w:rPr>
        <w:t>Data</w:t>
      </w:r>
      <w:proofErr w:type="spellEnd"/>
      <w:r w:rsidRPr="002B3883">
        <w:rPr>
          <w:rFonts w:ascii="Arial" w:eastAsia="Times New Roman" w:hAnsi="Arial" w:cs="Arial"/>
          <w:b/>
          <w:bCs/>
          <w:color w:val="1F2328"/>
          <w:sz w:val="24"/>
          <w:szCs w:val="24"/>
          <w:lang w:eastAsia="ru-RU"/>
        </w:rPr>
        <w:t xml:space="preserve"> </w:t>
      </w:r>
      <w:proofErr w:type="spellStart"/>
      <w:r w:rsidRPr="002B3883">
        <w:rPr>
          <w:rFonts w:ascii="Arial" w:eastAsia="Times New Roman" w:hAnsi="Arial" w:cs="Arial"/>
          <w:b/>
          <w:bCs/>
          <w:color w:val="1F2328"/>
          <w:sz w:val="24"/>
          <w:szCs w:val="24"/>
          <w:lang w:eastAsia="ru-RU"/>
        </w:rPr>
        <w:t>Scientist</w:t>
      </w:r>
      <w:proofErr w:type="spellEnd"/>
    </w:p>
    <w:p w:rsidR="002B3883" w:rsidRPr="00757CF6" w:rsidRDefault="00164675"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0, сбор данных:</w:t>
      </w:r>
    </w:p>
    <w:p w:rsidR="00164675" w:rsidRPr="00757CF6" w:rsidRDefault="00164675" w:rsidP="00164675">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Собираем данные о ценах и качестве продуктов, рецептах, времени приготовления. Необходимо обеспечить наличие данных из разных источников, таких как базы данных пиццерии или поставщики продуктов.</w:t>
      </w:r>
    </w:p>
    <w:p w:rsidR="002430DF" w:rsidRPr="00757CF6" w:rsidRDefault="002430DF" w:rsidP="00164675">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2430DF" w:rsidRPr="00757CF6" w:rsidRDefault="002430DF" w:rsidP="00757CF6">
      <w:pPr>
        <w:pStyle w:val="a5"/>
        <w:numPr>
          <w:ilvl w:val="0"/>
          <w:numId w:val="17"/>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Недостаточное количество или качество данных о ценах и качестве продуктов.</w:t>
      </w:r>
    </w:p>
    <w:p w:rsidR="00F83FAF" w:rsidRPr="00757CF6" w:rsidRDefault="00F83FAF" w:rsidP="00F83FAF">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Способ противодействия: привлечение новых источников данных, расширение существующих. </w:t>
      </w:r>
    </w:p>
    <w:p w:rsidR="002430DF" w:rsidRPr="00757CF6" w:rsidRDefault="002430DF" w:rsidP="00757CF6">
      <w:pPr>
        <w:pStyle w:val="a5"/>
        <w:numPr>
          <w:ilvl w:val="0"/>
          <w:numId w:val="17"/>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Недостоверность источников данных о рецептах и времени приготовления.</w:t>
      </w:r>
    </w:p>
    <w:p w:rsidR="00DC2FC0" w:rsidRPr="00757CF6" w:rsidRDefault="00F83FAF" w:rsidP="00F83FAF">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противодействия: уделить достаточное внимание предобработке данных.</w:t>
      </w:r>
    </w:p>
    <w:tbl>
      <w:tblPr>
        <w:tblW w:w="0" w:type="auto"/>
        <w:tblCellMar>
          <w:top w:w="15" w:type="dxa"/>
          <w:left w:w="15" w:type="dxa"/>
          <w:bottom w:w="15" w:type="dxa"/>
          <w:right w:w="15" w:type="dxa"/>
        </w:tblCellMar>
        <w:tblLook w:val="04A0" w:firstRow="1" w:lastRow="0" w:firstColumn="1" w:lastColumn="0" w:noHBand="0" w:noVBand="1"/>
      </w:tblPr>
      <w:tblGrid>
        <w:gridCol w:w="7768"/>
        <w:gridCol w:w="406"/>
        <w:gridCol w:w="406"/>
        <w:gridCol w:w="406"/>
      </w:tblGrid>
      <w:tr w:rsidR="00DC2FC0" w:rsidRPr="00757CF6" w:rsidTr="002B3883">
        <w:trPr>
          <w:trHeight w:val="510"/>
        </w:trPr>
        <w:tc>
          <w:tcPr>
            <w:tcW w:w="0" w:type="auto"/>
            <w:shd w:val="clear" w:color="auto" w:fill="FFFFFF"/>
            <w:tcMar>
              <w:top w:w="100" w:type="dxa"/>
              <w:left w:w="200" w:type="dxa"/>
              <w:bottom w:w="100" w:type="dxa"/>
              <w:right w:w="200" w:type="dxa"/>
            </w:tcMar>
          </w:tcPr>
          <w:tbl>
            <w:tblPr>
              <w:tblStyle w:val="a6"/>
              <w:tblW w:w="7298" w:type="dxa"/>
              <w:tblLook w:val="04A0" w:firstRow="1" w:lastRow="0" w:firstColumn="1" w:lastColumn="0" w:noHBand="0" w:noVBand="1"/>
            </w:tblPr>
            <w:tblGrid>
              <w:gridCol w:w="1790"/>
              <w:gridCol w:w="2445"/>
              <w:gridCol w:w="1588"/>
              <w:gridCol w:w="1535"/>
            </w:tblGrid>
            <w:tr w:rsidR="00DC2FC0" w:rsidRPr="00757CF6" w:rsidTr="00DC2FC0">
              <w:trPr>
                <w:trHeight w:val="1307"/>
              </w:trPr>
              <w:tc>
                <w:tcPr>
                  <w:tcW w:w="1186" w:type="dxa"/>
                </w:tcPr>
                <w:p w:rsidR="00DC2FC0" w:rsidRPr="00757CF6" w:rsidRDefault="00DC2FC0" w:rsidP="00DC2FC0">
                  <w:pPr>
                    <w:spacing w:after="240"/>
                    <w:jc w:val="center"/>
                    <w:rPr>
                      <w:rFonts w:ascii="Arial" w:eastAsia="Times New Roman" w:hAnsi="Arial" w:cs="Arial"/>
                      <w:color w:val="1F2328"/>
                      <w:sz w:val="24"/>
                      <w:szCs w:val="24"/>
                      <w:lang w:eastAsia="ru-RU"/>
                    </w:rPr>
                  </w:pPr>
                  <w:r w:rsidRPr="002B3883">
                    <w:rPr>
                      <w:rFonts w:ascii="Arial" w:eastAsia="Times New Roman" w:hAnsi="Arial" w:cs="Arial"/>
                      <w:b/>
                      <w:bCs/>
                      <w:color w:val="1F2328"/>
                      <w:sz w:val="24"/>
                      <w:szCs w:val="24"/>
                      <w:lang w:eastAsia="ru-RU"/>
                    </w:rPr>
                    <w:t>Название данных</w:t>
                  </w:r>
                </w:p>
              </w:tc>
              <w:tc>
                <w:tcPr>
                  <w:tcW w:w="2149" w:type="dxa"/>
                </w:tcPr>
                <w:p w:rsidR="00DC2FC0" w:rsidRPr="00757CF6" w:rsidRDefault="00DC2FC0" w:rsidP="00DC2FC0">
                  <w:pPr>
                    <w:spacing w:after="240"/>
                    <w:jc w:val="center"/>
                    <w:rPr>
                      <w:rFonts w:ascii="Arial" w:eastAsia="Times New Roman" w:hAnsi="Arial" w:cs="Arial"/>
                      <w:color w:val="1F2328"/>
                      <w:sz w:val="24"/>
                      <w:szCs w:val="24"/>
                      <w:lang w:eastAsia="ru-RU"/>
                    </w:rPr>
                  </w:pPr>
                  <w:r w:rsidRPr="002B3883">
                    <w:rPr>
                      <w:rFonts w:ascii="Arial" w:eastAsia="Times New Roman" w:hAnsi="Arial" w:cs="Arial"/>
                      <w:b/>
                      <w:bCs/>
                      <w:color w:val="1F2328"/>
                      <w:sz w:val="24"/>
                      <w:szCs w:val="24"/>
                      <w:lang w:eastAsia="ru-RU"/>
                    </w:rPr>
                    <w:t>Есть ли данные в компании (если да, название источника/витрин)</w:t>
                  </w:r>
                </w:p>
              </w:tc>
              <w:tc>
                <w:tcPr>
                  <w:tcW w:w="2344" w:type="dxa"/>
                </w:tcPr>
                <w:p w:rsidR="00DC2FC0" w:rsidRPr="00757CF6" w:rsidRDefault="00DC2FC0" w:rsidP="00DC2FC0">
                  <w:pPr>
                    <w:spacing w:after="240"/>
                    <w:jc w:val="center"/>
                    <w:rPr>
                      <w:rFonts w:ascii="Arial" w:eastAsia="Times New Roman" w:hAnsi="Arial" w:cs="Arial"/>
                      <w:color w:val="1F2328"/>
                      <w:sz w:val="24"/>
                      <w:szCs w:val="24"/>
                      <w:lang w:eastAsia="ru-RU"/>
                    </w:rPr>
                  </w:pPr>
                  <w:r w:rsidRPr="002B3883">
                    <w:rPr>
                      <w:rFonts w:ascii="Arial" w:eastAsia="Times New Roman" w:hAnsi="Arial" w:cs="Arial"/>
                      <w:b/>
                      <w:bCs/>
                      <w:color w:val="1F2328"/>
                      <w:sz w:val="24"/>
                      <w:szCs w:val="24"/>
                      <w:lang w:eastAsia="ru-RU"/>
                    </w:rPr>
                    <w:t>Требуемый ресурс для получения данных (какие роли нужны)</w:t>
                  </w:r>
                </w:p>
              </w:tc>
              <w:tc>
                <w:tcPr>
                  <w:tcW w:w="1619" w:type="dxa"/>
                </w:tcPr>
                <w:p w:rsidR="00DC2FC0" w:rsidRPr="002B3883" w:rsidRDefault="00DC2FC0" w:rsidP="00DC2FC0">
                  <w:pPr>
                    <w:spacing w:after="240"/>
                    <w:jc w:val="center"/>
                    <w:rPr>
                      <w:rFonts w:ascii="Arial" w:eastAsia="Times New Roman" w:hAnsi="Arial" w:cs="Arial"/>
                      <w:sz w:val="24"/>
                      <w:szCs w:val="24"/>
                      <w:lang w:eastAsia="ru-RU"/>
                    </w:rPr>
                  </w:pPr>
                  <w:r w:rsidRPr="002B3883">
                    <w:rPr>
                      <w:rFonts w:ascii="Arial" w:eastAsia="Times New Roman" w:hAnsi="Arial" w:cs="Arial"/>
                      <w:b/>
                      <w:bCs/>
                      <w:color w:val="1F2328"/>
                      <w:sz w:val="24"/>
                      <w:szCs w:val="24"/>
                      <w:lang w:eastAsia="ru-RU"/>
                    </w:rPr>
                    <w:t>Проверено ли качество данных (да, нет)</w:t>
                  </w:r>
                </w:p>
              </w:tc>
            </w:tr>
            <w:tr w:rsidR="00DC2FC0" w:rsidRPr="00757CF6" w:rsidTr="00DC2FC0">
              <w:trPr>
                <w:trHeight w:val="759"/>
              </w:trPr>
              <w:tc>
                <w:tcPr>
                  <w:tcW w:w="1186" w:type="dxa"/>
                </w:tcPr>
                <w:p w:rsidR="00DC2FC0" w:rsidRPr="00757CF6" w:rsidRDefault="00DC2FC0" w:rsidP="00DC2FC0">
                  <w:pPr>
                    <w:spacing w:after="240"/>
                    <w:jc w:val="center"/>
                    <w:rPr>
                      <w:rFonts w:ascii="Arial" w:eastAsia="Times New Roman" w:hAnsi="Arial" w:cs="Arial"/>
                      <w:b/>
                      <w:bCs/>
                      <w:color w:val="1F2328"/>
                      <w:sz w:val="24"/>
                      <w:szCs w:val="24"/>
                      <w:lang w:eastAsia="ru-RU"/>
                    </w:rPr>
                  </w:pPr>
                  <w:r w:rsidRPr="00757CF6">
                    <w:rPr>
                      <w:rFonts w:ascii="Arial" w:eastAsia="Times New Roman" w:hAnsi="Arial" w:cs="Arial"/>
                      <w:b/>
                      <w:bCs/>
                      <w:color w:val="1F2328"/>
                      <w:sz w:val="24"/>
                      <w:szCs w:val="24"/>
                      <w:lang w:eastAsia="ru-RU"/>
                    </w:rPr>
                    <w:t>Рецепты</w:t>
                  </w:r>
                </w:p>
              </w:tc>
              <w:tc>
                <w:tcPr>
                  <w:tcW w:w="2149" w:type="dxa"/>
                </w:tcPr>
                <w:p w:rsidR="00DC2FC0" w:rsidRPr="00757CF6" w:rsidRDefault="00DC2FC0" w:rsidP="00DC2FC0">
                  <w:pPr>
                    <w:spacing w:after="240"/>
                    <w:jc w:val="center"/>
                    <w:rPr>
                      <w:rFonts w:ascii="Arial" w:eastAsia="Times New Roman" w:hAnsi="Arial" w:cs="Arial"/>
                      <w:b/>
                      <w:bCs/>
                      <w:color w:val="1F2328"/>
                      <w:sz w:val="24"/>
                      <w:szCs w:val="24"/>
                      <w:lang w:eastAsia="ru-RU"/>
                    </w:rPr>
                  </w:pPr>
                  <w:r w:rsidRPr="00757CF6">
                    <w:rPr>
                      <w:rFonts w:ascii="Arial" w:eastAsia="Times New Roman" w:hAnsi="Arial" w:cs="Arial"/>
                      <w:b/>
                      <w:bCs/>
                      <w:color w:val="1F2328"/>
                      <w:sz w:val="24"/>
                      <w:szCs w:val="24"/>
                      <w:lang w:eastAsia="ru-RU"/>
                    </w:rPr>
                    <w:t>Да</w:t>
                  </w:r>
                  <w:r w:rsidR="00DE2065" w:rsidRPr="00757CF6">
                    <w:rPr>
                      <w:rFonts w:ascii="Arial" w:eastAsia="Times New Roman" w:hAnsi="Arial" w:cs="Arial"/>
                      <w:b/>
                      <w:bCs/>
                      <w:color w:val="1F2328"/>
                      <w:sz w:val="24"/>
                      <w:szCs w:val="24"/>
                      <w:lang w:eastAsia="ru-RU"/>
                    </w:rPr>
                    <w:t xml:space="preserve"> (</w:t>
                  </w:r>
                  <w:r w:rsidR="00DE2065" w:rsidRPr="00757CF6">
                    <w:rPr>
                      <w:rFonts w:ascii="Arial" w:eastAsia="Times New Roman" w:hAnsi="Arial" w:cs="Arial"/>
                      <w:b/>
                      <w:bCs/>
                      <w:color w:val="1F2328"/>
                      <w:sz w:val="24"/>
                      <w:szCs w:val="24"/>
                      <w:lang w:eastAsia="ru-RU"/>
                    </w:rPr>
                    <w:t>База данных пиццерии</w:t>
                  </w:r>
                  <w:r w:rsidR="00DE2065" w:rsidRPr="00757CF6">
                    <w:rPr>
                      <w:rFonts w:ascii="Arial" w:eastAsia="Times New Roman" w:hAnsi="Arial" w:cs="Arial"/>
                      <w:b/>
                      <w:bCs/>
                      <w:color w:val="1F2328"/>
                      <w:sz w:val="24"/>
                      <w:szCs w:val="24"/>
                      <w:lang w:eastAsia="ru-RU"/>
                    </w:rPr>
                    <w:t>)</w:t>
                  </w:r>
                </w:p>
              </w:tc>
              <w:tc>
                <w:tcPr>
                  <w:tcW w:w="2344" w:type="dxa"/>
                </w:tcPr>
                <w:p w:rsidR="00DC2FC0" w:rsidRPr="00757CF6" w:rsidRDefault="00DE2065" w:rsidP="00DC2FC0">
                  <w:pPr>
                    <w:spacing w:after="240"/>
                    <w:jc w:val="center"/>
                    <w:rPr>
                      <w:rFonts w:ascii="Arial" w:eastAsia="Times New Roman" w:hAnsi="Arial" w:cs="Arial"/>
                      <w:b/>
                      <w:bCs/>
                      <w:color w:val="1F2328"/>
                      <w:sz w:val="24"/>
                      <w:szCs w:val="24"/>
                      <w:lang w:val="en-US" w:eastAsia="ru-RU"/>
                    </w:rPr>
                  </w:pPr>
                  <w:r w:rsidRPr="00757CF6">
                    <w:rPr>
                      <w:rFonts w:ascii="Arial" w:eastAsia="Times New Roman" w:hAnsi="Arial" w:cs="Arial"/>
                      <w:b/>
                      <w:bCs/>
                      <w:color w:val="1F2328"/>
                      <w:sz w:val="24"/>
                      <w:szCs w:val="24"/>
                      <w:lang w:val="en-US" w:eastAsia="ru-RU"/>
                    </w:rPr>
                    <w:t>DE/DS</w:t>
                  </w:r>
                </w:p>
              </w:tc>
              <w:tc>
                <w:tcPr>
                  <w:tcW w:w="1619" w:type="dxa"/>
                </w:tcPr>
                <w:p w:rsidR="00DC2FC0" w:rsidRPr="00757CF6" w:rsidRDefault="00DE2065" w:rsidP="00DC2FC0">
                  <w:pPr>
                    <w:spacing w:after="240"/>
                    <w:jc w:val="center"/>
                    <w:rPr>
                      <w:rFonts w:ascii="Arial" w:eastAsia="Times New Roman" w:hAnsi="Arial" w:cs="Arial"/>
                      <w:b/>
                      <w:bCs/>
                      <w:color w:val="1F2328"/>
                      <w:sz w:val="24"/>
                      <w:szCs w:val="24"/>
                      <w:lang w:val="en-US" w:eastAsia="ru-RU"/>
                    </w:rPr>
                  </w:pPr>
                  <w:r w:rsidRPr="00757CF6">
                    <w:rPr>
                      <w:rFonts w:ascii="Arial" w:eastAsia="Times New Roman" w:hAnsi="Arial" w:cs="Arial"/>
                      <w:b/>
                      <w:bCs/>
                      <w:color w:val="1F2328"/>
                      <w:sz w:val="24"/>
                      <w:szCs w:val="24"/>
                      <w:lang w:val="en-US" w:eastAsia="ru-RU"/>
                    </w:rPr>
                    <w:t>+</w:t>
                  </w:r>
                </w:p>
              </w:tc>
            </w:tr>
            <w:tr w:rsidR="00DC2FC0" w:rsidRPr="00757CF6" w:rsidTr="00DC2FC0">
              <w:trPr>
                <w:trHeight w:val="502"/>
              </w:trPr>
              <w:tc>
                <w:tcPr>
                  <w:tcW w:w="1186" w:type="dxa"/>
                </w:tcPr>
                <w:p w:rsidR="00DC2FC0" w:rsidRPr="00757CF6" w:rsidRDefault="00DE2065" w:rsidP="00DC2FC0">
                  <w:pPr>
                    <w:spacing w:after="240"/>
                    <w:jc w:val="center"/>
                    <w:rPr>
                      <w:rFonts w:ascii="Arial" w:eastAsia="Times New Roman" w:hAnsi="Arial" w:cs="Arial"/>
                      <w:b/>
                      <w:color w:val="1F2328"/>
                      <w:sz w:val="24"/>
                      <w:szCs w:val="24"/>
                      <w:lang w:eastAsia="ru-RU"/>
                    </w:rPr>
                  </w:pPr>
                  <w:r w:rsidRPr="00757CF6">
                    <w:rPr>
                      <w:rFonts w:ascii="Arial" w:eastAsia="Times New Roman" w:hAnsi="Arial" w:cs="Arial"/>
                      <w:b/>
                      <w:color w:val="1F2328"/>
                      <w:sz w:val="24"/>
                      <w:szCs w:val="24"/>
                      <w:lang w:eastAsia="ru-RU"/>
                    </w:rPr>
                    <w:t>Цены на ингредиенты</w:t>
                  </w:r>
                </w:p>
              </w:tc>
              <w:tc>
                <w:tcPr>
                  <w:tcW w:w="2149" w:type="dxa"/>
                </w:tcPr>
                <w:p w:rsidR="00DC2FC0" w:rsidRPr="00757CF6" w:rsidRDefault="00DE2065" w:rsidP="00DC2FC0">
                  <w:pPr>
                    <w:spacing w:after="240"/>
                    <w:jc w:val="center"/>
                    <w:rPr>
                      <w:rFonts w:ascii="Arial" w:eastAsia="Times New Roman" w:hAnsi="Arial" w:cs="Arial"/>
                      <w:b/>
                      <w:color w:val="1F2328"/>
                      <w:sz w:val="24"/>
                      <w:szCs w:val="24"/>
                      <w:lang w:eastAsia="ru-RU"/>
                    </w:rPr>
                  </w:pPr>
                  <w:r w:rsidRPr="00757CF6">
                    <w:rPr>
                      <w:rFonts w:ascii="Arial" w:eastAsia="Times New Roman" w:hAnsi="Arial" w:cs="Arial"/>
                      <w:b/>
                      <w:color w:val="1F2328"/>
                      <w:sz w:val="24"/>
                      <w:szCs w:val="24"/>
                      <w:lang w:eastAsia="ru-RU"/>
                    </w:rPr>
                    <w:t>Да (Система учета поставщиков)</w:t>
                  </w:r>
                </w:p>
              </w:tc>
              <w:tc>
                <w:tcPr>
                  <w:tcW w:w="2344" w:type="dxa"/>
                </w:tcPr>
                <w:p w:rsidR="00DC2FC0" w:rsidRPr="00757CF6" w:rsidRDefault="00DE2065" w:rsidP="00DC2FC0">
                  <w:pPr>
                    <w:spacing w:after="240"/>
                    <w:jc w:val="center"/>
                    <w:rPr>
                      <w:rFonts w:ascii="Arial" w:eastAsia="Times New Roman" w:hAnsi="Arial" w:cs="Arial"/>
                      <w:b/>
                      <w:color w:val="1F2328"/>
                      <w:sz w:val="24"/>
                      <w:szCs w:val="24"/>
                      <w:lang w:val="en-US" w:eastAsia="ru-RU"/>
                    </w:rPr>
                  </w:pPr>
                  <w:r w:rsidRPr="00757CF6">
                    <w:rPr>
                      <w:rFonts w:ascii="Arial" w:eastAsia="Times New Roman" w:hAnsi="Arial" w:cs="Arial"/>
                      <w:b/>
                      <w:color w:val="1F2328"/>
                      <w:sz w:val="24"/>
                      <w:szCs w:val="24"/>
                      <w:lang w:val="en-US" w:eastAsia="ru-RU"/>
                    </w:rPr>
                    <w:t>DE/DS</w:t>
                  </w:r>
                </w:p>
              </w:tc>
              <w:tc>
                <w:tcPr>
                  <w:tcW w:w="1619" w:type="dxa"/>
                </w:tcPr>
                <w:p w:rsidR="00DC2FC0" w:rsidRPr="00757CF6" w:rsidRDefault="00DE2065" w:rsidP="00DC2FC0">
                  <w:pPr>
                    <w:spacing w:after="240"/>
                    <w:jc w:val="center"/>
                    <w:rPr>
                      <w:rFonts w:ascii="Arial" w:eastAsia="Times New Roman" w:hAnsi="Arial" w:cs="Arial"/>
                      <w:b/>
                      <w:color w:val="1F2328"/>
                      <w:sz w:val="24"/>
                      <w:szCs w:val="24"/>
                      <w:lang w:val="en-US" w:eastAsia="ru-RU"/>
                    </w:rPr>
                  </w:pPr>
                  <w:r w:rsidRPr="00757CF6">
                    <w:rPr>
                      <w:rFonts w:ascii="Arial" w:eastAsia="Times New Roman" w:hAnsi="Arial" w:cs="Arial"/>
                      <w:b/>
                      <w:color w:val="1F2328"/>
                      <w:sz w:val="24"/>
                      <w:szCs w:val="24"/>
                      <w:lang w:val="en-US" w:eastAsia="ru-RU"/>
                    </w:rPr>
                    <w:t>+</w:t>
                  </w:r>
                </w:p>
              </w:tc>
            </w:tr>
          </w:tbl>
          <w:p w:rsidR="00DC2FC0" w:rsidRPr="00757CF6" w:rsidRDefault="00DC2FC0" w:rsidP="00DC2FC0">
            <w:pPr>
              <w:spacing w:after="240" w:line="240" w:lineRule="auto"/>
              <w:jc w:val="center"/>
              <w:rPr>
                <w:rFonts w:ascii="Arial" w:eastAsia="Times New Roman" w:hAnsi="Arial" w:cs="Arial"/>
                <w:color w:val="1F2328"/>
                <w:sz w:val="24"/>
                <w:szCs w:val="24"/>
                <w:lang w:eastAsia="ru-RU"/>
              </w:rPr>
            </w:pPr>
          </w:p>
        </w:tc>
        <w:tc>
          <w:tcPr>
            <w:tcW w:w="0" w:type="auto"/>
            <w:shd w:val="clear" w:color="auto" w:fill="FFFFFF"/>
            <w:tcMar>
              <w:top w:w="100" w:type="dxa"/>
              <w:left w:w="200" w:type="dxa"/>
              <w:bottom w:w="100" w:type="dxa"/>
              <w:right w:w="200" w:type="dxa"/>
            </w:tcMar>
          </w:tcPr>
          <w:p w:rsidR="00DC2FC0" w:rsidRPr="00757CF6" w:rsidRDefault="00DC2FC0" w:rsidP="00DC2FC0">
            <w:pPr>
              <w:spacing w:after="240" w:line="240" w:lineRule="auto"/>
              <w:jc w:val="center"/>
              <w:rPr>
                <w:rFonts w:ascii="Arial" w:eastAsia="Times New Roman" w:hAnsi="Arial" w:cs="Arial"/>
                <w:color w:val="1F2328"/>
                <w:sz w:val="24"/>
                <w:szCs w:val="24"/>
                <w:lang w:eastAsia="ru-RU"/>
              </w:rPr>
            </w:pPr>
          </w:p>
        </w:tc>
        <w:tc>
          <w:tcPr>
            <w:tcW w:w="0" w:type="auto"/>
            <w:shd w:val="clear" w:color="auto" w:fill="FFFFFF"/>
            <w:tcMar>
              <w:top w:w="100" w:type="dxa"/>
              <w:left w:w="200" w:type="dxa"/>
              <w:bottom w:w="100" w:type="dxa"/>
              <w:right w:w="200" w:type="dxa"/>
            </w:tcMar>
          </w:tcPr>
          <w:p w:rsidR="00DC2FC0" w:rsidRPr="00757CF6" w:rsidRDefault="00DC2FC0" w:rsidP="002B3883">
            <w:pPr>
              <w:spacing w:after="240" w:line="240" w:lineRule="auto"/>
              <w:rPr>
                <w:rFonts w:ascii="Arial" w:eastAsia="Times New Roman" w:hAnsi="Arial" w:cs="Arial"/>
                <w:color w:val="1F2328"/>
                <w:sz w:val="24"/>
                <w:szCs w:val="24"/>
                <w:lang w:eastAsia="ru-RU"/>
              </w:rPr>
            </w:pPr>
          </w:p>
        </w:tc>
        <w:tc>
          <w:tcPr>
            <w:tcW w:w="0" w:type="auto"/>
            <w:shd w:val="clear" w:color="auto" w:fill="FFFFFF"/>
            <w:tcMar>
              <w:top w:w="100" w:type="dxa"/>
              <w:left w:w="200" w:type="dxa"/>
              <w:bottom w:w="100" w:type="dxa"/>
              <w:right w:w="200" w:type="dxa"/>
            </w:tcMar>
          </w:tcPr>
          <w:p w:rsidR="00DC2FC0" w:rsidRPr="00757CF6" w:rsidRDefault="00DC2FC0" w:rsidP="002B3883">
            <w:pPr>
              <w:spacing w:after="240" w:line="240" w:lineRule="auto"/>
              <w:rPr>
                <w:rFonts w:ascii="Arial" w:eastAsia="Times New Roman" w:hAnsi="Arial" w:cs="Arial"/>
                <w:color w:val="1F2328"/>
                <w:sz w:val="24"/>
                <w:szCs w:val="24"/>
                <w:lang w:eastAsia="ru-RU"/>
              </w:rPr>
            </w:pPr>
          </w:p>
        </w:tc>
      </w:tr>
    </w:tbl>
    <w:p w:rsidR="002B3883" w:rsidRPr="00757CF6" w:rsidRDefault="00903898" w:rsidP="00903898">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На выходе этапа должны быть собранные и проверенные данные о рецептах и ценах на ингредиенты, готовые для дальнейшего анализа и использования в моделях.</w:t>
      </w:r>
    </w:p>
    <w:p w:rsidR="00903898" w:rsidRPr="00757CF6" w:rsidRDefault="00903898"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1, подготовка данных</w:t>
      </w:r>
      <w:r w:rsidR="006E154F" w:rsidRPr="00757CF6">
        <w:rPr>
          <w:rFonts w:ascii="Arial" w:eastAsia="Times New Roman" w:hAnsi="Arial" w:cs="Arial"/>
          <w:color w:val="1F2328"/>
          <w:sz w:val="24"/>
          <w:szCs w:val="24"/>
          <w:lang w:eastAsia="ru-RU"/>
        </w:rPr>
        <w:t>, выбираем подходящие данные по продуктам и рецептам</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eastAsia="ru-RU"/>
        </w:rPr>
        <w:lastRenderedPageBreak/>
        <w:t xml:space="preserve">Описание для </w:t>
      </w:r>
      <w:r w:rsidRPr="00757CF6">
        <w:rPr>
          <w:rFonts w:ascii="Arial" w:eastAsia="Times New Roman" w:hAnsi="Arial" w:cs="Arial"/>
          <w:color w:val="1F2328"/>
          <w:sz w:val="24"/>
          <w:szCs w:val="24"/>
          <w:lang w:val="en-US" w:eastAsia="ru-RU"/>
        </w:rPr>
        <w:t>MVP:</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Разделяем данные на обучающую, тестовую и </w:t>
      </w:r>
      <w:proofErr w:type="spellStart"/>
      <w:r w:rsidRPr="00757CF6">
        <w:rPr>
          <w:rFonts w:ascii="Arial" w:eastAsia="Times New Roman" w:hAnsi="Arial" w:cs="Arial"/>
          <w:color w:val="1F2328"/>
          <w:sz w:val="24"/>
          <w:szCs w:val="24"/>
          <w:lang w:eastAsia="ru-RU"/>
        </w:rPr>
        <w:t>валидационные</w:t>
      </w:r>
      <w:proofErr w:type="spellEnd"/>
      <w:r w:rsidRPr="00757CF6">
        <w:rPr>
          <w:rFonts w:ascii="Arial" w:eastAsia="Times New Roman" w:hAnsi="Arial" w:cs="Arial"/>
          <w:color w:val="1F2328"/>
          <w:sz w:val="24"/>
          <w:szCs w:val="24"/>
          <w:lang w:eastAsia="ru-RU"/>
        </w:rPr>
        <w:t xml:space="preserve"> выборки, учитывая репрезентативность данных для обучения и экспериментов.</w:t>
      </w:r>
    </w:p>
    <w:p w:rsidR="006E154F" w:rsidRPr="00757CF6" w:rsidRDefault="006E154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Обучающая выборка включает в себя данные за прошедшие 6 месяцев, тестовая за последний месяц, </w:t>
      </w:r>
      <w:proofErr w:type="spellStart"/>
      <w:r w:rsidRPr="00757CF6">
        <w:rPr>
          <w:rFonts w:ascii="Arial" w:eastAsia="Times New Roman" w:hAnsi="Arial" w:cs="Arial"/>
          <w:color w:val="1F2328"/>
          <w:sz w:val="24"/>
          <w:szCs w:val="24"/>
          <w:lang w:eastAsia="ru-RU"/>
        </w:rPr>
        <w:t>валидационная</w:t>
      </w:r>
      <w:proofErr w:type="spellEnd"/>
      <w:r w:rsidRPr="00757CF6">
        <w:rPr>
          <w:rFonts w:ascii="Arial" w:eastAsia="Times New Roman" w:hAnsi="Arial" w:cs="Arial"/>
          <w:color w:val="1F2328"/>
          <w:sz w:val="24"/>
          <w:szCs w:val="24"/>
          <w:lang w:eastAsia="ru-RU"/>
        </w:rPr>
        <w:t xml:space="preserve"> – за последнюю неделю.</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Горизонт, гранулярность, частота пересчета: </w:t>
      </w:r>
      <w:r w:rsidR="006E154F" w:rsidRPr="00757CF6">
        <w:rPr>
          <w:rFonts w:ascii="Arial" w:eastAsia="Times New Roman" w:hAnsi="Arial" w:cs="Arial"/>
          <w:color w:val="1F2328"/>
          <w:sz w:val="24"/>
          <w:szCs w:val="24"/>
          <w:lang w:eastAsia="ru-RU"/>
        </w:rPr>
        <w:t>Используем данные за последний год с гранулярностью по дням. Пересчет моделей будет происходить каждую неделю.</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Целевая переменная: стоимость рецепта.</w:t>
      </w:r>
      <w:r w:rsidR="006E154F" w:rsidRPr="00757CF6">
        <w:rPr>
          <w:rFonts w:ascii="Arial" w:eastAsia="Times New Roman" w:hAnsi="Arial" w:cs="Arial"/>
          <w:color w:val="1F2328"/>
          <w:sz w:val="24"/>
          <w:szCs w:val="24"/>
          <w:lang w:eastAsia="ru-RU"/>
        </w:rPr>
        <w:t xml:space="preserve"> Если у нас есть данные о рецептах и их стоимости, то целевой переменной будет стоимость приготовления одной порции пиццы.</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Используемые метрики качества: </w:t>
      </w:r>
      <w:r w:rsidRPr="00757CF6">
        <w:rPr>
          <w:rFonts w:ascii="Arial" w:eastAsia="Times New Roman" w:hAnsi="Arial" w:cs="Arial"/>
          <w:color w:val="1F2328"/>
          <w:sz w:val="24"/>
          <w:szCs w:val="24"/>
          <w:lang w:val="en-US" w:eastAsia="ru-RU"/>
        </w:rPr>
        <w:t>MAE</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MAPE</w:t>
      </w:r>
      <w:r w:rsidRPr="00757CF6">
        <w:rPr>
          <w:rFonts w:ascii="Arial" w:eastAsia="Times New Roman" w:hAnsi="Arial" w:cs="Arial"/>
          <w:color w:val="1F2328"/>
          <w:sz w:val="24"/>
          <w:szCs w:val="24"/>
          <w:lang w:eastAsia="ru-RU"/>
        </w:rPr>
        <w:t>, так как они хорошо интерпретируемы и связаны с бизнес-результатом.</w:t>
      </w:r>
      <w:r w:rsidR="006E154F" w:rsidRPr="00757CF6">
        <w:rPr>
          <w:rFonts w:ascii="Arial" w:eastAsia="Times New Roman" w:hAnsi="Arial" w:cs="Arial"/>
          <w:color w:val="1F2328"/>
          <w:sz w:val="24"/>
          <w:szCs w:val="24"/>
          <w:lang w:eastAsia="ru-RU"/>
        </w:rPr>
        <w:t xml:space="preserve"> Если МАЕ будет составлять 50 рублей, значит, что модель ошибается в среднем на 50 рублей при предсказании стоимости рецепта.</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обученные и проверенные данные, готовые для использования в моделях выбора оптимального решения.</w:t>
      </w:r>
      <w:r w:rsidR="006E154F" w:rsidRPr="00757CF6">
        <w:rPr>
          <w:rFonts w:ascii="Arial" w:eastAsia="Times New Roman" w:hAnsi="Arial" w:cs="Arial"/>
          <w:color w:val="1F2328"/>
          <w:sz w:val="24"/>
          <w:szCs w:val="24"/>
          <w:lang w:eastAsia="ru-RU"/>
        </w:rPr>
        <w:t xml:space="preserve"> Например, после подготовки данных мы получим обучающий набор данных, содержащий информацию о составе пицц, их стоимости и других факторов.</w:t>
      </w:r>
    </w:p>
    <w:p w:rsidR="006E154F" w:rsidRPr="00757CF6" w:rsidRDefault="006E154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Описание для </w:t>
      </w:r>
      <w:proofErr w:type="spellStart"/>
      <w:r w:rsidRPr="00757CF6">
        <w:rPr>
          <w:rFonts w:ascii="Arial" w:eastAsia="Times New Roman" w:hAnsi="Arial" w:cs="Arial"/>
          <w:color w:val="1F2328"/>
          <w:sz w:val="24"/>
          <w:szCs w:val="24"/>
          <w:lang w:eastAsia="ru-RU"/>
        </w:rPr>
        <w:t>бейзлайна</w:t>
      </w:r>
      <w:proofErr w:type="spellEnd"/>
      <w:r w:rsidRPr="00757CF6">
        <w:rPr>
          <w:rFonts w:ascii="Arial" w:eastAsia="Times New Roman" w:hAnsi="Arial" w:cs="Arial"/>
          <w:color w:val="1F2328"/>
          <w:sz w:val="24"/>
          <w:szCs w:val="24"/>
          <w:lang w:eastAsia="ru-RU"/>
        </w:rPr>
        <w:t>:</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горизонт, гранулярность, частота, целевая переменная метрики – те же. </w:t>
      </w:r>
      <w:r w:rsidR="006E154F" w:rsidRPr="00757CF6">
        <w:rPr>
          <w:rFonts w:ascii="Arial" w:eastAsia="Times New Roman" w:hAnsi="Arial" w:cs="Arial"/>
          <w:color w:val="1F2328"/>
          <w:sz w:val="24"/>
          <w:szCs w:val="24"/>
          <w:lang w:eastAsia="ru-RU"/>
        </w:rPr>
        <w:t>Для базового решения мы также будем использовать данные за последний год с гранулярностью по дням и будем предсказывать стоимость рецепта.</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 аналогично, но без необходимости включения дополнительных факторов или сложных признаков.</w:t>
      </w:r>
      <w:r w:rsidR="006E154F" w:rsidRPr="00757CF6">
        <w:rPr>
          <w:rFonts w:ascii="Arial" w:eastAsia="Times New Roman" w:hAnsi="Arial" w:cs="Arial"/>
          <w:color w:val="1F2328"/>
          <w:sz w:val="24"/>
          <w:szCs w:val="24"/>
          <w:lang w:eastAsia="ru-RU"/>
        </w:rPr>
        <w:t xml:space="preserve"> Например, для базового решения используется простая эвристика или средняя стоимость рецепта без учета других факторов.</w:t>
      </w:r>
    </w:p>
    <w:p w:rsidR="002430DF" w:rsidRPr="00757CF6" w:rsidRDefault="002430D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2430DF" w:rsidRPr="00757CF6" w:rsidRDefault="002430DF" w:rsidP="00757CF6">
      <w:pPr>
        <w:pStyle w:val="a5"/>
        <w:numPr>
          <w:ilvl w:val="0"/>
          <w:numId w:val="18"/>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Потеря информации в результате предобработки и очистк</w:t>
      </w:r>
      <w:r w:rsidR="006E154F" w:rsidRPr="00757CF6">
        <w:rPr>
          <w:rFonts w:ascii="Arial" w:eastAsia="Times New Roman" w:hAnsi="Arial" w:cs="Arial"/>
          <w:color w:val="1F2328"/>
          <w:sz w:val="24"/>
          <w:szCs w:val="24"/>
          <w:lang w:eastAsia="ru-RU"/>
        </w:rPr>
        <w:t xml:space="preserve">и данных о продуктах и рецептах, в случае, например, случайного удаления важных деталей вроде основных ингредиентов. </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Предположим, что в данных о рецептах пицц есть строки с отсутствующими значениями в столбце "Время приготовления". Вместо того, чтобы просто удалить эти строки, заполним пропущенные значения, основываясь на среднем времени приготовления похожих рецептов или на основе других признаков, таких как состав или тип пиццы.</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8"/>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Неоднородность данных о ценах и качестве</w:t>
      </w:r>
      <w:r w:rsidR="006E154F" w:rsidRPr="00757CF6">
        <w:rPr>
          <w:rFonts w:ascii="Arial" w:eastAsia="Times New Roman" w:hAnsi="Arial" w:cs="Arial"/>
          <w:color w:val="1F2328"/>
          <w:sz w:val="24"/>
          <w:szCs w:val="24"/>
          <w:lang w:eastAsia="ru-RU"/>
        </w:rPr>
        <w:t>, что затрудняет их объединение, в случае, например, данных о стоимости из различных источников, затрудняющих согласование и объединение.</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Предположим, что имеются данные о ценах на ингредиенты пиццы, представленные в разных валютах. Будем использовать коэффициенты конверсии для приведения всех цен к одной валюте, такой как рубль, чтобы обеспечить их сопоставимость и объединение.</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8"/>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качеством данных о времени приготовле</w:t>
      </w:r>
      <w:r w:rsidR="006E154F" w:rsidRPr="00757CF6">
        <w:rPr>
          <w:rFonts w:ascii="Arial" w:eastAsia="Times New Roman" w:hAnsi="Arial" w:cs="Arial"/>
          <w:color w:val="1F2328"/>
          <w:sz w:val="24"/>
          <w:szCs w:val="24"/>
          <w:lang w:eastAsia="ru-RU"/>
        </w:rPr>
        <w:t>ния, включая выбросы и пропуски, что может привести к искажению результатов моделирования.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Если имеются данные о времени приготовления пиццы, и были замечены выбросы в виде необычно коротких или длинных времен приготовления, то мы можем применить статистические методы, такие как </w:t>
      </w:r>
      <w:proofErr w:type="spellStart"/>
      <w:r w:rsidRPr="00757CF6">
        <w:rPr>
          <w:rFonts w:ascii="Arial" w:eastAsia="Times New Roman" w:hAnsi="Arial" w:cs="Arial"/>
          <w:color w:val="1F2328"/>
          <w:sz w:val="24"/>
          <w:szCs w:val="24"/>
          <w:lang w:eastAsia="ru-RU"/>
        </w:rPr>
        <w:t>межквартильный</w:t>
      </w:r>
      <w:proofErr w:type="spellEnd"/>
      <w:r w:rsidRPr="00757CF6">
        <w:rPr>
          <w:rFonts w:ascii="Arial" w:eastAsia="Times New Roman" w:hAnsi="Arial" w:cs="Arial"/>
          <w:color w:val="1F2328"/>
          <w:sz w:val="24"/>
          <w:szCs w:val="24"/>
          <w:lang w:eastAsia="ru-RU"/>
        </w:rPr>
        <w:t xml:space="preserve"> размах или z-оценки, чтобы выявить эти выбросы. Например, если большинство пицц готовится за 10-30 минут, а некоторые рецепты указывают время приготовления менее 5 минут или более 1 часа, это может указывать на ошибки или неточности в данных. Такие записи можно удалить или заполнить их более правдоподобными значениями, основываясь на типе пиццы, используемых ингредиентах или других факторах.</w:t>
      </w:r>
    </w:p>
    <w:p w:rsidR="002430DF" w:rsidRPr="00757CF6" w:rsidRDefault="002430D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903898" w:rsidRPr="00757CF6" w:rsidRDefault="00903898"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Этап 2, разработка </w:t>
      </w:r>
      <w:r w:rsidRPr="00757CF6">
        <w:rPr>
          <w:rFonts w:ascii="Arial" w:eastAsia="Times New Roman" w:hAnsi="Arial" w:cs="Arial"/>
          <w:color w:val="1F2328"/>
          <w:sz w:val="24"/>
          <w:szCs w:val="24"/>
          <w:lang w:val="en-US" w:eastAsia="ru-RU"/>
        </w:rPr>
        <w:t>MVP</w:t>
      </w:r>
      <w:r w:rsidRPr="00757CF6">
        <w:rPr>
          <w:rFonts w:ascii="Arial" w:eastAsia="Times New Roman" w:hAnsi="Arial" w:cs="Arial"/>
          <w:color w:val="1F2328"/>
          <w:sz w:val="24"/>
          <w:szCs w:val="24"/>
          <w:lang w:eastAsia="ru-RU"/>
        </w:rPr>
        <w:t xml:space="preserve"> моделей и базового решения</w:t>
      </w:r>
      <w:r w:rsidR="006E154F" w:rsidRPr="00757CF6">
        <w:rPr>
          <w:rFonts w:ascii="Arial" w:eastAsia="Times New Roman" w:hAnsi="Arial" w:cs="Arial"/>
          <w:color w:val="1F2328"/>
          <w:sz w:val="24"/>
          <w:szCs w:val="24"/>
          <w:lang w:eastAsia="ru-RU"/>
        </w:rPr>
        <w:t>, обучаем модели на основе данных о рецептах, продуктах</w:t>
      </w:r>
      <w:r w:rsidRPr="00757CF6">
        <w:rPr>
          <w:rFonts w:ascii="Arial" w:eastAsia="Times New Roman" w:hAnsi="Arial" w:cs="Arial"/>
          <w:color w:val="1F2328"/>
          <w:sz w:val="24"/>
          <w:szCs w:val="24"/>
          <w:lang w:eastAsia="ru-RU"/>
        </w:rPr>
        <w:t>:</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eastAsia="ru-RU"/>
        </w:rPr>
        <w:t xml:space="preserve">Описание для </w:t>
      </w:r>
      <w:r w:rsidRPr="00757CF6">
        <w:rPr>
          <w:rFonts w:ascii="Arial" w:eastAsia="Times New Roman" w:hAnsi="Arial" w:cs="Arial"/>
          <w:color w:val="1F2328"/>
          <w:sz w:val="24"/>
          <w:szCs w:val="24"/>
          <w:lang w:val="en-US" w:eastAsia="ru-RU"/>
        </w:rPr>
        <w:t>MVP:</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для обучения моделей используем данные о рецептах, ценах на ингредиенты и других факторах, влияющих на стоимость. Разделяем выборку на обучающую, тестовую и </w:t>
      </w:r>
      <w:proofErr w:type="spellStart"/>
      <w:r w:rsidRPr="00757CF6">
        <w:rPr>
          <w:rFonts w:ascii="Arial" w:eastAsia="Times New Roman" w:hAnsi="Arial" w:cs="Arial"/>
          <w:color w:val="1F2328"/>
          <w:sz w:val="24"/>
          <w:szCs w:val="24"/>
          <w:lang w:eastAsia="ru-RU"/>
        </w:rPr>
        <w:t>валидационную</w:t>
      </w:r>
      <w:proofErr w:type="spellEnd"/>
      <w:r w:rsidRPr="00757CF6">
        <w:rPr>
          <w:rFonts w:ascii="Arial" w:eastAsia="Times New Roman" w:hAnsi="Arial" w:cs="Arial"/>
          <w:color w:val="1F2328"/>
          <w:sz w:val="24"/>
          <w:szCs w:val="24"/>
          <w:lang w:eastAsia="ru-RU"/>
        </w:rPr>
        <w:t xml:space="preserve"> с учетом временной структуры данных.</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Горизонт, гранулярность, частота пересчета: рассматриваем данные за последний год</w:t>
      </w:r>
      <w:r w:rsidR="0061220E" w:rsidRPr="00757CF6">
        <w:rPr>
          <w:rFonts w:ascii="Arial" w:eastAsia="Times New Roman" w:hAnsi="Arial" w:cs="Arial"/>
          <w:color w:val="1F2328"/>
          <w:sz w:val="24"/>
          <w:szCs w:val="24"/>
          <w:lang w:eastAsia="ru-RU"/>
        </w:rPr>
        <w:t>, с гранулярностью по дням. Пересчет моделей проводим ежедневно.</w:t>
      </w:r>
    </w:p>
    <w:p w:rsidR="0061220E" w:rsidRPr="00757CF6" w:rsidRDefault="0061220E"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Целевая переменная: стоимость рецепта.</w:t>
      </w:r>
    </w:p>
    <w:p w:rsidR="0061220E" w:rsidRPr="00757CF6" w:rsidRDefault="0061220E"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Используемые метрики качества: </w:t>
      </w:r>
      <w:r w:rsidRPr="00757CF6">
        <w:rPr>
          <w:rFonts w:ascii="Arial" w:eastAsia="Times New Roman" w:hAnsi="Arial" w:cs="Arial"/>
          <w:color w:val="1F2328"/>
          <w:sz w:val="24"/>
          <w:szCs w:val="24"/>
          <w:lang w:val="en-US" w:eastAsia="ru-RU"/>
        </w:rPr>
        <w:t>MAE</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MAPE</w:t>
      </w:r>
      <w:r w:rsidRPr="00757CF6">
        <w:rPr>
          <w:rFonts w:ascii="Arial" w:eastAsia="Times New Roman" w:hAnsi="Arial" w:cs="Arial"/>
          <w:color w:val="1F2328"/>
          <w:sz w:val="24"/>
          <w:szCs w:val="24"/>
          <w:lang w:eastAsia="ru-RU"/>
        </w:rPr>
        <w:t xml:space="preserve"> для оценки точности моделей.</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обученные модели, способны</w:t>
      </w:r>
      <w:r w:rsidR="002430DF" w:rsidRPr="00757CF6">
        <w:rPr>
          <w:rFonts w:ascii="Arial" w:eastAsia="Times New Roman" w:hAnsi="Arial" w:cs="Arial"/>
          <w:color w:val="1F2328"/>
          <w:sz w:val="24"/>
          <w:szCs w:val="24"/>
          <w:lang w:eastAsia="ru-RU"/>
        </w:rPr>
        <w:t>е предсказывать стоимость рецепт</w:t>
      </w:r>
      <w:r w:rsidRPr="00757CF6">
        <w:rPr>
          <w:rFonts w:ascii="Arial" w:eastAsia="Times New Roman" w:hAnsi="Arial" w:cs="Arial"/>
          <w:color w:val="1F2328"/>
          <w:sz w:val="24"/>
          <w:szCs w:val="24"/>
          <w:lang w:eastAsia="ru-RU"/>
        </w:rPr>
        <w:t>а с высокой точностью.</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Описание для </w:t>
      </w:r>
      <w:proofErr w:type="spellStart"/>
      <w:r w:rsidRPr="00757CF6">
        <w:rPr>
          <w:rFonts w:ascii="Arial" w:eastAsia="Times New Roman" w:hAnsi="Arial" w:cs="Arial"/>
          <w:color w:val="1F2328"/>
          <w:sz w:val="24"/>
          <w:szCs w:val="24"/>
          <w:lang w:eastAsia="ru-RU"/>
        </w:rPr>
        <w:t>бейзлайна</w:t>
      </w:r>
      <w:proofErr w:type="spellEnd"/>
      <w:r w:rsidRPr="00757CF6">
        <w:rPr>
          <w:rFonts w:ascii="Arial" w:eastAsia="Times New Roman" w:hAnsi="Arial" w:cs="Arial"/>
          <w:color w:val="1F2328"/>
          <w:sz w:val="24"/>
          <w:szCs w:val="24"/>
          <w:lang w:eastAsia="ru-RU"/>
        </w:rPr>
        <w:t>:</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горизонт, гранулярность, частота, целевая переменная метрики – те же. </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разработано базовое решение для предсказания стоимости рецепта на основе простых правил или эвристик.</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1C3A15" w:rsidRPr="00757CF6" w:rsidRDefault="002430DF" w:rsidP="00757CF6">
      <w:pPr>
        <w:pStyle w:val="a5"/>
        <w:numPr>
          <w:ilvl w:val="0"/>
          <w:numId w:val="1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Недооценка сложности моделей для предсказания выбора сырья и оптимальных рецептов.</w:t>
      </w:r>
      <w:r w:rsidR="001C3A15" w:rsidRPr="00757CF6">
        <w:rPr>
          <w:rFonts w:ascii="Arial" w:eastAsia="Times New Roman" w:hAnsi="Arial" w:cs="Arial"/>
          <w:color w:val="1F2328"/>
          <w:sz w:val="24"/>
          <w:szCs w:val="24"/>
          <w:lang w:eastAsia="ru-RU"/>
        </w:rPr>
        <w:t xml:space="preserve"> Например, в процессе разработки модели предсказания выбора сырья для пиццы не учтено достаточное количество факторов, таких как сезонность ингредиентов, что может привести к недостаточной точности прогнозов.</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Вместо использования простых линейных моделей можно применить алгоритмы глубокого обучения, которые могут лучше улавливать нелинейные зависимости между признаками. Кроме того, можно расширить набор данных, включив более широкий спектр ингредиентов и их характеристик.</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Неэффективное использовани</w:t>
      </w:r>
      <w:r w:rsidR="001C3A15" w:rsidRPr="00757CF6">
        <w:rPr>
          <w:rFonts w:ascii="Arial" w:eastAsia="Times New Roman" w:hAnsi="Arial" w:cs="Arial"/>
          <w:color w:val="1F2328"/>
          <w:sz w:val="24"/>
          <w:szCs w:val="24"/>
          <w:lang w:eastAsia="ru-RU"/>
        </w:rPr>
        <w:t>е данных для построения моделей, например, если в модели выбора сырья для пиццы данные о качестве ингредиентов использовались без учета времени их поставки. Это может привести к тому, что модель не учитывает возможные изменения в качестве продуктов в зависимости от сезона или поставщика, что снизит точность прогнозов.</w:t>
      </w:r>
    </w:p>
    <w:p w:rsidR="001C3A15" w:rsidRPr="00757CF6" w:rsidRDefault="001C3A15"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673A02" w:rsidRPr="00757CF6" w:rsidRDefault="00673A02"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Пересмотр процесса сбора данных о качестве ингредиентов, включая дополнительные характеристики (например, происхождение, производителя, срок годности) и учет временных изменений. Также можно использовать методы </w:t>
      </w:r>
      <w:proofErr w:type="spellStart"/>
      <w:r w:rsidRPr="00757CF6">
        <w:rPr>
          <w:rFonts w:ascii="Arial" w:eastAsia="Times New Roman" w:hAnsi="Arial" w:cs="Arial"/>
          <w:color w:val="1F2328"/>
          <w:sz w:val="24"/>
          <w:szCs w:val="24"/>
          <w:lang w:eastAsia="ru-RU"/>
        </w:rPr>
        <w:t>feature</w:t>
      </w:r>
      <w:proofErr w:type="spellEnd"/>
      <w:r w:rsidRPr="00757CF6">
        <w:rPr>
          <w:rFonts w:ascii="Arial" w:eastAsia="Times New Roman" w:hAnsi="Arial" w:cs="Arial"/>
          <w:color w:val="1F2328"/>
          <w:sz w:val="24"/>
          <w:szCs w:val="24"/>
          <w:lang w:eastAsia="ru-RU"/>
        </w:rPr>
        <w:t xml:space="preserve"> </w:t>
      </w:r>
      <w:proofErr w:type="spellStart"/>
      <w:r w:rsidRPr="00757CF6">
        <w:rPr>
          <w:rFonts w:ascii="Arial" w:eastAsia="Times New Roman" w:hAnsi="Arial" w:cs="Arial"/>
          <w:color w:val="1F2328"/>
          <w:sz w:val="24"/>
          <w:szCs w:val="24"/>
          <w:lang w:eastAsia="ru-RU"/>
        </w:rPr>
        <w:t>engineering</w:t>
      </w:r>
      <w:proofErr w:type="spellEnd"/>
      <w:r w:rsidRPr="00757CF6">
        <w:rPr>
          <w:rFonts w:ascii="Arial" w:eastAsia="Times New Roman" w:hAnsi="Arial" w:cs="Arial"/>
          <w:color w:val="1F2328"/>
          <w:sz w:val="24"/>
          <w:szCs w:val="24"/>
          <w:lang w:eastAsia="ru-RU"/>
        </w:rPr>
        <w:t xml:space="preserve"> для создания новых признаков на основе имеющихся данных, что может улучшить качество модели.</w:t>
      </w:r>
    </w:p>
    <w:p w:rsidR="00673A02" w:rsidRPr="00757CF6" w:rsidRDefault="00673A02"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интерпретацией результатов моделей и выбором по</w:t>
      </w:r>
      <w:r w:rsidR="001C3A15" w:rsidRPr="00757CF6">
        <w:rPr>
          <w:rFonts w:ascii="Arial" w:eastAsia="Times New Roman" w:hAnsi="Arial" w:cs="Arial"/>
          <w:color w:val="1F2328"/>
          <w:sz w:val="24"/>
          <w:szCs w:val="24"/>
          <w:lang w:eastAsia="ru-RU"/>
        </w:rPr>
        <w:t>дходящего алгоритма, возможность выбора между различными алгоритмами машинного обучения может привести к затруднениям в определении наилучшего метода для решения конкретной задачи прогнозирования выбора сырья и рецептов пиццы.</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Проведение сравнительного анализа различных алгоритмов машинного обучения (например, случайный лес, градиентный </w:t>
      </w:r>
      <w:proofErr w:type="spellStart"/>
      <w:r w:rsidRPr="00757CF6">
        <w:rPr>
          <w:rFonts w:ascii="Arial" w:eastAsia="Times New Roman" w:hAnsi="Arial" w:cs="Arial"/>
          <w:color w:val="1F2328"/>
          <w:sz w:val="24"/>
          <w:szCs w:val="24"/>
          <w:lang w:eastAsia="ru-RU"/>
        </w:rPr>
        <w:t>бустинг</w:t>
      </w:r>
      <w:proofErr w:type="spellEnd"/>
      <w:r w:rsidRPr="00757CF6">
        <w:rPr>
          <w:rFonts w:ascii="Arial" w:eastAsia="Times New Roman" w:hAnsi="Arial" w:cs="Arial"/>
          <w:color w:val="1F2328"/>
          <w:sz w:val="24"/>
          <w:szCs w:val="24"/>
          <w:lang w:eastAsia="ru-RU"/>
        </w:rPr>
        <w:t>) на наборе данных, а также оценка их интерпретируемости и точности. В результате выбирается наиболее подходящий алгоритм для конкретной задачи и производится его дальнейшая настройка.</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3, формирование окончательных моделей, правки</w:t>
      </w:r>
      <w:r w:rsidR="006E154F" w:rsidRPr="00757CF6">
        <w:rPr>
          <w:rFonts w:ascii="Arial" w:eastAsia="Times New Roman" w:hAnsi="Arial" w:cs="Arial"/>
          <w:color w:val="1F2328"/>
          <w:sz w:val="24"/>
          <w:szCs w:val="24"/>
          <w:lang w:eastAsia="ru-RU"/>
        </w:rPr>
        <w:t>, сравниваем с базовым решением</w:t>
      </w:r>
      <w:r w:rsidRPr="00757CF6">
        <w:rPr>
          <w:rFonts w:ascii="Arial" w:eastAsia="Times New Roman" w:hAnsi="Arial" w:cs="Arial"/>
          <w:color w:val="1F2328"/>
          <w:sz w:val="24"/>
          <w:szCs w:val="24"/>
          <w:lang w:eastAsia="ru-RU"/>
        </w:rPr>
        <w:t>:</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Используемые параметры – аналогичны предыдущим.</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 окончательные модели, оптимизированные с учетом результатов сравнения с базовым решением и дополнительных правок</w:t>
      </w:r>
      <w:r w:rsidR="002430DF" w:rsidRPr="00757CF6">
        <w:rPr>
          <w:rFonts w:ascii="Arial" w:eastAsia="Times New Roman" w:hAnsi="Arial" w:cs="Arial"/>
          <w:color w:val="1F2328"/>
          <w:sz w:val="24"/>
          <w:szCs w:val="24"/>
          <w:lang w:eastAsia="ru-RU"/>
        </w:rPr>
        <w:t>, способные генерировать осмысленные рецепты и принимать решения о закупке продуктов</w:t>
      </w:r>
      <w:r w:rsidRPr="00757CF6">
        <w:rPr>
          <w:rFonts w:ascii="Arial" w:eastAsia="Times New Roman" w:hAnsi="Arial" w:cs="Arial"/>
          <w:color w:val="1F2328"/>
          <w:sz w:val="24"/>
          <w:szCs w:val="24"/>
          <w:lang w:eastAsia="ru-RU"/>
        </w:rPr>
        <w:t>.</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673A02" w:rsidRPr="00757CF6" w:rsidRDefault="002430DF" w:rsidP="00757CF6">
      <w:pPr>
        <w:pStyle w:val="a5"/>
        <w:numPr>
          <w:ilvl w:val="0"/>
          <w:numId w:val="20"/>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Непредвиденные трудности с обучением окончательных моделей на больших объемах данных.</w:t>
      </w:r>
      <w:r w:rsidR="00673A02" w:rsidRPr="00757CF6">
        <w:rPr>
          <w:rFonts w:ascii="Arial" w:eastAsia="Times New Roman" w:hAnsi="Arial" w:cs="Arial"/>
          <w:color w:val="1F2328"/>
          <w:sz w:val="24"/>
          <w:szCs w:val="24"/>
          <w:lang w:eastAsia="ru-RU"/>
        </w:rPr>
        <w:t xml:space="preserve"> Модель может не справиться с учетом всех вариаций и взаимосвязей между ингредиентами при обучении на большом объеме данных о рецептах.</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Проведение дополнительного анализа данных для выявления особенностей и взаимосвязей, а также использование более сложных моделей с учетом этих особенностей.</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20"/>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оптимизации и правок после сравнения с базовыми моделями.</w:t>
      </w:r>
      <w:r w:rsidR="00673A02" w:rsidRPr="00757CF6">
        <w:rPr>
          <w:rFonts w:ascii="Arial" w:eastAsia="Times New Roman" w:hAnsi="Arial" w:cs="Arial"/>
          <w:color w:val="1F2328"/>
          <w:sz w:val="24"/>
          <w:szCs w:val="24"/>
          <w:lang w:eastAsia="ru-RU"/>
        </w:rPr>
        <w:t xml:space="preserve"> После сравнения с базовыми моделями может выясниться, что требуется дополнительная настройка параметров для улучшения качества прогнозов.</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Постоянное мониторинг качества моделей и их результатов, а также быстрая реакция на выявленные проблемы.</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20"/>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масштабированием и обработкой больших объемов данных в реальном времени.</w:t>
      </w:r>
      <w:r w:rsidR="00673A02" w:rsidRPr="00757CF6">
        <w:rPr>
          <w:rFonts w:ascii="Arial" w:eastAsia="Times New Roman" w:hAnsi="Arial" w:cs="Arial"/>
          <w:color w:val="1F2328"/>
          <w:sz w:val="24"/>
          <w:szCs w:val="24"/>
          <w:lang w:eastAsia="ru-RU"/>
        </w:rPr>
        <w:t xml:space="preserve"> При масштабировании модели для работы в реальном времени возникают задержки из-за большого объема данных, что может привести к невозможности обработки запросов пользователей вовремя.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Использование распределенных систем и оптимизация кода для обеспечения быстрой и эффективной обработки данных в реальном времени.</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Этап 4, тестирование и </w:t>
      </w:r>
      <w:proofErr w:type="spellStart"/>
      <w:r w:rsidRPr="00757CF6">
        <w:rPr>
          <w:rFonts w:ascii="Arial" w:eastAsia="Times New Roman" w:hAnsi="Arial" w:cs="Arial"/>
          <w:color w:val="1F2328"/>
          <w:sz w:val="24"/>
          <w:szCs w:val="24"/>
          <w:lang w:eastAsia="ru-RU"/>
        </w:rPr>
        <w:t>валидация</w:t>
      </w:r>
      <w:proofErr w:type="spellEnd"/>
      <w:r w:rsidRPr="00757CF6">
        <w:rPr>
          <w:rFonts w:ascii="Arial" w:eastAsia="Times New Roman" w:hAnsi="Arial" w:cs="Arial"/>
          <w:color w:val="1F2328"/>
          <w:sz w:val="24"/>
          <w:szCs w:val="24"/>
          <w:lang w:eastAsia="ru-RU"/>
        </w:rPr>
        <w:t xml:space="preserve"> моделей, генерация рецептов, подбор продуктов</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Необходимый результат: протестированные и </w:t>
      </w:r>
      <w:proofErr w:type="spellStart"/>
      <w:r w:rsidRPr="00757CF6">
        <w:rPr>
          <w:rFonts w:ascii="Arial" w:eastAsia="Times New Roman" w:hAnsi="Arial" w:cs="Arial"/>
          <w:color w:val="1F2328"/>
          <w:sz w:val="24"/>
          <w:szCs w:val="24"/>
          <w:lang w:eastAsia="ru-RU"/>
        </w:rPr>
        <w:t>валидированные</w:t>
      </w:r>
      <w:proofErr w:type="spellEnd"/>
      <w:r w:rsidRPr="00757CF6">
        <w:rPr>
          <w:rFonts w:ascii="Arial" w:eastAsia="Times New Roman" w:hAnsi="Arial" w:cs="Arial"/>
          <w:color w:val="1F2328"/>
          <w:sz w:val="24"/>
          <w:szCs w:val="24"/>
          <w:lang w:eastAsia="ru-RU"/>
        </w:rPr>
        <w:t xml:space="preserve"> модели, готовые для дальнейшего использования в бизнес процессах.</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F83FAF" w:rsidRPr="00757CF6" w:rsidRDefault="00F83FAF" w:rsidP="00757CF6">
      <w:pPr>
        <w:pStyle w:val="a5"/>
        <w:numPr>
          <w:ilvl w:val="0"/>
          <w:numId w:val="21"/>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Недостаточное покрытие тестами всех возможных сценариев использования моделей.</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Увеличение тестового покрытия, проработка различных, нетривиальных тестовых случаев.</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1"/>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проверкой точности прогнозов и оценкой их достоверности.</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591AEE" w:rsidRPr="00757CF6" w:rsidRDefault="00591AEE"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591AEE" w:rsidRPr="00757CF6" w:rsidRDefault="00591AEE"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Корректировка моделей, разработка метрик качества, подходящие под бизнес-цели. Можно использовать метрики, основанные на фактической и предсказанной стоимости пиццы.</w:t>
      </w:r>
    </w:p>
    <w:p w:rsidR="00591AEE" w:rsidRPr="00757CF6" w:rsidRDefault="00591AEE"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1"/>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Неэффективное использование рекомендаций моделей для генерации рецептов и подбора продуктов.</w:t>
      </w:r>
    </w:p>
    <w:p w:rsidR="00591AEE" w:rsidRPr="00757CF6" w:rsidRDefault="00591AEE" w:rsidP="00591AEE">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591AEE" w:rsidRPr="00757CF6" w:rsidRDefault="00591AEE" w:rsidP="00591AEE">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591AEE" w:rsidRPr="00757CF6" w:rsidRDefault="00591AEE" w:rsidP="00591AEE">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Метрики качества, как и в предыдущем примере.</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5, оценка производительности моделей</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оценка производительности моделей и их пригодность для использования в реальных условиях.</w:t>
      </w: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7F4632" w:rsidRPr="00757CF6" w:rsidRDefault="00F83FAF" w:rsidP="00757CF6">
      <w:pPr>
        <w:pStyle w:val="a5"/>
        <w:numPr>
          <w:ilvl w:val="0"/>
          <w:numId w:val="2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Непредвиденные трудности с производительностью моделей при больших объемах данных.</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Анализ кода для нахождения узких мест, оптимизация их в случае нахождения.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масштабированием и распределением нагрузки на модели в реальных условиях.</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Рассмотрение возможности применения параллельных и распределенных вычислений. Использование соответствующих технологий и </w:t>
      </w:r>
      <w:proofErr w:type="spellStart"/>
      <w:r w:rsidRPr="00757CF6">
        <w:rPr>
          <w:rFonts w:ascii="Arial" w:eastAsia="Times New Roman" w:hAnsi="Arial" w:cs="Arial"/>
          <w:color w:val="1F2328"/>
          <w:sz w:val="24"/>
          <w:szCs w:val="24"/>
          <w:lang w:eastAsia="ru-RU"/>
        </w:rPr>
        <w:t>фреймворков</w:t>
      </w:r>
      <w:proofErr w:type="spellEnd"/>
      <w:r w:rsidRPr="00757CF6">
        <w:rPr>
          <w:rFonts w:ascii="Arial" w:eastAsia="Times New Roman" w:hAnsi="Arial" w:cs="Arial"/>
          <w:color w:val="1F2328"/>
          <w:sz w:val="24"/>
          <w:szCs w:val="24"/>
          <w:lang w:eastAsia="ru-RU"/>
        </w:rPr>
        <w:t>.</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оптимизации моделей для улучшения их производительности.</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Внедрение систем мониторинга для оперативного реагирования на выявляемые проблемы. Проведение аудита кода на предмет возможности оптимизации.</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6, интеграция моделей в бизнес процессы:</w:t>
      </w:r>
    </w:p>
    <w:p w:rsidR="00591AEE" w:rsidRPr="00757CF6" w:rsidRDefault="00591AEE" w:rsidP="00591AE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Перед интеграцией необходимо убедиться, что были пройдены все этапы разработки и тестирования, а также модели оптимизированы для работы в реальных условиях. Модели должны быть готовы к автоматической обработке запросов и выдаче рекомендаций.</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 интегрированные модели в бизнес процессы пиццерии, готовые к использованию в повседневной деятельности.</w:t>
      </w: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F83FAF" w:rsidRPr="00757CF6" w:rsidRDefault="00F83FAF" w:rsidP="00757CF6">
      <w:pPr>
        <w:pStyle w:val="a5"/>
        <w:numPr>
          <w:ilvl w:val="0"/>
          <w:numId w:val="23"/>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Недооценка влияния интеграции моделей на бизнес-процессы и их пользователей.</w:t>
      </w:r>
      <w:r w:rsidR="00591AEE" w:rsidRPr="00757CF6">
        <w:rPr>
          <w:rFonts w:ascii="Arial" w:eastAsia="Times New Roman" w:hAnsi="Arial" w:cs="Arial"/>
          <w:color w:val="1F2328"/>
          <w:sz w:val="24"/>
          <w:szCs w:val="24"/>
          <w:lang w:eastAsia="ru-RU"/>
        </w:rPr>
        <w:t xml:space="preserve"> Например, рецепты и продукты, предлагаемые моделью, могут не совпадать с мнением пользователей.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противодействия: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Обучение персонала, объяснение преимуществ и цели интеграции моделей.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3"/>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согласованием работы моделей с другими компонентами бизнес-системы.</w:t>
      </w:r>
      <w:r w:rsidR="00591AEE" w:rsidRPr="00757CF6">
        <w:rPr>
          <w:rFonts w:ascii="Arial" w:eastAsia="Times New Roman" w:hAnsi="Arial" w:cs="Arial"/>
          <w:color w:val="1F2328"/>
          <w:sz w:val="24"/>
          <w:szCs w:val="24"/>
          <w:lang w:eastAsia="ru-RU"/>
        </w:rPr>
        <w:t xml:space="preserve"> Непредвиденные сбои могут возникнуть при взаимодействии с базами данных или существующими программными интерфейсами.</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Проведение интеграционного тестирования остальных систем. Доработка их исходного кода в случае возникновения ошибок.</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3"/>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настройки и поддержки моделей после их интеграции.</w:t>
      </w:r>
      <w:r w:rsidR="00591AEE" w:rsidRPr="00757CF6">
        <w:rPr>
          <w:rFonts w:ascii="Arial" w:eastAsia="Times New Roman" w:hAnsi="Arial" w:cs="Arial"/>
          <w:color w:val="1F2328"/>
          <w:sz w:val="24"/>
          <w:szCs w:val="24"/>
          <w:lang w:eastAsia="ru-RU"/>
        </w:rPr>
        <w:t xml:space="preserve"> Модели могут требовать обновлений или изменений в связи с изменениями в бизнес процессах или требованиях пользователей.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Регулярный мониторинг и обратная связь для максимально быстрой адаптации моделей под изменяющиеся условия.</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7, подготовка финального отчета:</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Подготовлен финальный отчет для бизнеса, включающий описание проведенных работ, результаты анализа, принятые решения и рекомендации для дальнейших действий. Отчет должен быть понятным и информативным для бизнес-пользователей и заинтересованных сторон.</w:t>
      </w: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F83FAF" w:rsidRPr="00757CF6" w:rsidRDefault="00F83FAF" w:rsidP="00757CF6">
      <w:pPr>
        <w:pStyle w:val="a5"/>
        <w:numPr>
          <w:ilvl w:val="0"/>
          <w:numId w:val="2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Неполнота или некорректность представления результатов и выводов в отчете.</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Дополнительные проверки, верификация.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интерпретацией результатов моделей и их значимости для бизнеса.</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r w:rsidRPr="00757CF6">
        <w:rPr>
          <w:rFonts w:ascii="Arial" w:eastAsia="Times New Roman" w:hAnsi="Arial" w:cs="Arial"/>
          <w:color w:val="1F2328"/>
          <w:sz w:val="24"/>
          <w:szCs w:val="24"/>
          <w:lang w:eastAsia="ru-RU"/>
        </w:rPr>
        <w:br/>
        <w:t>Понятное объяснение, использование простого языка, минимизация использования сложной технической терминологии, не понятной для бизнес-пользователей.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документации и пояснений для понимания отчета бизнес-пользователя.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r w:rsidRPr="00757CF6">
        <w:rPr>
          <w:rFonts w:ascii="Arial" w:eastAsia="Times New Roman" w:hAnsi="Arial" w:cs="Arial"/>
          <w:color w:val="1F2328"/>
          <w:sz w:val="24"/>
          <w:szCs w:val="24"/>
          <w:lang w:eastAsia="ru-RU"/>
        </w:rPr>
        <w:br/>
        <w:t>Включение определения ключевых понятий, методологии анализа.</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8, закрытие технического долга:</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Закрытие технического долга, улучшение качества и производительности моделей.</w:t>
      </w:r>
    </w:p>
    <w:p w:rsidR="002B3883" w:rsidRPr="002B3883" w:rsidRDefault="002B3883" w:rsidP="002B3883">
      <w:pPr>
        <w:shd w:val="clear" w:color="auto" w:fill="FFFFFF"/>
        <w:spacing w:before="360" w:after="0" w:line="240" w:lineRule="auto"/>
        <w:ind w:left="-300"/>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3. Подготовка пилота</w:t>
      </w:r>
    </w:p>
    <w:p w:rsidR="002B3883" w:rsidRPr="00757CF6" w:rsidRDefault="002B3883" w:rsidP="002B3883">
      <w:pPr>
        <w:shd w:val="clear" w:color="auto" w:fill="FFFFFF"/>
        <w:spacing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3.1. Способ оценки пилота</w:t>
      </w:r>
    </w:p>
    <w:p w:rsidR="007F4632" w:rsidRPr="002B3883" w:rsidRDefault="007F4632" w:rsidP="002B3883">
      <w:pPr>
        <w:shd w:val="clear" w:color="auto" w:fill="FFFFFF"/>
        <w:spacing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color w:val="1F2328"/>
          <w:sz w:val="24"/>
          <w:szCs w:val="24"/>
          <w:lang w:eastAsia="ru-RU"/>
        </w:rPr>
        <w:t xml:space="preserve">В контексте пилота будем использовать методику </w:t>
      </w:r>
      <w:r w:rsidRPr="00757CF6">
        <w:rPr>
          <w:rFonts w:ascii="Arial" w:eastAsia="Times New Roman" w:hAnsi="Arial" w:cs="Arial"/>
          <w:bCs/>
          <w:color w:val="1F2328"/>
          <w:sz w:val="24"/>
          <w:szCs w:val="24"/>
          <w:lang w:val="en-US" w:eastAsia="ru-RU"/>
        </w:rPr>
        <w:t>A</w:t>
      </w:r>
      <w:r w:rsidRPr="00757CF6">
        <w:rPr>
          <w:rFonts w:ascii="Arial" w:eastAsia="Times New Roman" w:hAnsi="Arial" w:cs="Arial"/>
          <w:bCs/>
          <w:color w:val="1F2328"/>
          <w:sz w:val="24"/>
          <w:szCs w:val="24"/>
          <w:lang w:eastAsia="ru-RU"/>
        </w:rPr>
        <w:t>/</w:t>
      </w:r>
      <w:r w:rsidRPr="00757CF6">
        <w:rPr>
          <w:rFonts w:ascii="Arial" w:eastAsia="Times New Roman" w:hAnsi="Arial" w:cs="Arial"/>
          <w:bCs/>
          <w:color w:val="1F2328"/>
          <w:sz w:val="24"/>
          <w:szCs w:val="24"/>
          <w:lang w:val="en-US" w:eastAsia="ru-RU"/>
        </w:rPr>
        <w:t>B</w:t>
      </w:r>
      <w:r w:rsidRPr="00757CF6">
        <w:rPr>
          <w:rFonts w:ascii="Arial" w:eastAsia="Times New Roman" w:hAnsi="Arial" w:cs="Arial"/>
          <w:bCs/>
          <w:color w:val="1F2328"/>
          <w:sz w:val="24"/>
          <w:szCs w:val="24"/>
          <w:lang w:eastAsia="ru-RU"/>
        </w:rPr>
        <w:t xml:space="preserve"> тестирования. Одна группа пользователей будет экспонирована новой модели выбора оптимальных рецептов и продуктов, а другая будет использовать текущий подход. Будет происходит сравнение ключевых метрик, таких как скорость и стоимость приготовления одной пиццы, количество пицц, произведенное каждой группой</w:t>
      </w:r>
      <w:r w:rsidR="00F14697" w:rsidRPr="00757CF6">
        <w:rPr>
          <w:rFonts w:ascii="Arial" w:eastAsia="Times New Roman" w:hAnsi="Arial" w:cs="Arial"/>
          <w:bCs/>
          <w:color w:val="1F2328"/>
          <w:sz w:val="24"/>
          <w:szCs w:val="24"/>
          <w:lang w:eastAsia="ru-RU"/>
        </w:rPr>
        <w:t>, жалобы клиентов на качество продуктов, подобранных моделью</w:t>
      </w:r>
      <w:r w:rsidRPr="00757CF6">
        <w:rPr>
          <w:rFonts w:ascii="Arial" w:eastAsia="Times New Roman" w:hAnsi="Arial" w:cs="Arial"/>
          <w:bCs/>
          <w:color w:val="1F2328"/>
          <w:sz w:val="24"/>
          <w:szCs w:val="24"/>
          <w:lang w:eastAsia="ru-RU"/>
        </w:rPr>
        <w:t xml:space="preserve">. </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3.2. Что считаем успешным пилотом</w:t>
      </w:r>
    </w:p>
    <w:p w:rsidR="00F14697" w:rsidRPr="00757CF6" w:rsidRDefault="00F14697" w:rsidP="002B3883">
      <w:pPr>
        <w:shd w:val="clear" w:color="auto" w:fill="FFFFFF"/>
        <w:spacing w:after="240" w:line="240" w:lineRule="auto"/>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Успешным пилотом считается повышение скорости готовки, удешевление производства и, как следствие, рост прибыли.</w:t>
      </w:r>
    </w:p>
    <w:p w:rsidR="00F14697" w:rsidRPr="00757CF6" w:rsidRDefault="00F14697" w:rsidP="002B3883">
      <w:pPr>
        <w:shd w:val="clear" w:color="auto" w:fill="FFFFFF"/>
        <w:spacing w:after="240" w:line="240" w:lineRule="auto"/>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Пилот считается успешным если:</w:t>
      </w:r>
    </w:p>
    <w:p w:rsidR="00F14697" w:rsidRPr="00757CF6" w:rsidRDefault="00F14697" w:rsidP="00757CF6">
      <w:pPr>
        <w:pStyle w:val="a5"/>
        <w:numPr>
          <w:ilvl w:val="0"/>
          <w:numId w:val="25"/>
        </w:numPr>
        <w:shd w:val="clear" w:color="auto" w:fill="FFFFFF"/>
        <w:spacing w:after="240" w:line="240" w:lineRule="auto"/>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Приготовление пиццы было ускорено на 20%.</w:t>
      </w:r>
    </w:p>
    <w:p w:rsidR="002B3883" w:rsidRPr="00757CF6" w:rsidRDefault="00F14697" w:rsidP="00757CF6">
      <w:pPr>
        <w:pStyle w:val="a5"/>
        <w:numPr>
          <w:ilvl w:val="0"/>
          <w:numId w:val="25"/>
        </w:numPr>
        <w:shd w:val="clear" w:color="auto" w:fill="FFFFFF"/>
        <w:spacing w:after="240" w:line="240" w:lineRule="auto"/>
        <w:rPr>
          <w:rFonts w:ascii="Arial" w:eastAsia="Times New Roman" w:hAnsi="Arial" w:cs="Arial"/>
          <w:sz w:val="24"/>
          <w:szCs w:val="24"/>
          <w:lang w:eastAsia="ru-RU"/>
        </w:rPr>
      </w:pPr>
      <w:r w:rsidRPr="00757CF6">
        <w:rPr>
          <w:rFonts w:ascii="Arial" w:eastAsia="Times New Roman" w:hAnsi="Arial" w:cs="Arial"/>
          <w:color w:val="1F2328"/>
          <w:sz w:val="24"/>
          <w:szCs w:val="24"/>
          <w:lang w:eastAsia="ru-RU"/>
        </w:rPr>
        <w:t xml:space="preserve">Стоимость пиццы была понижена на 15%. </w:t>
      </w:r>
    </w:p>
    <w:p w:rsidR="002B3883" w:rsidRPr="00757CF6" w:rsidRDefault="002B3883" w:rsidP="002B3883">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3.3. Подготовка пилота</w:t>
      </w:r>
    </w:p>
    <w:p w:rsidR="00F14697" w:rsidRPr="00757CF6" w:rsidRDefault="00F14697" w:rsidP="002B3883">
      <w:pPr>
        <w:shd w:val="clear" w:color="auto" w:fill="FFFFFF"/>
        <w:spacing w:before="360"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Для успешной подготовки пилота, мы должны учитывать не только ожидаемые затраты на вычисления, но и специфику данных о рецептах и продуктах.</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Оценка вычислительных затрат:</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Предположим, имеется база данных с информацией о рецептах пицц, включающая список ингредиентов, их стоимость и доступность. Для подготовки пилота, мы должны рассчитать ожидаемую вычислительную сложность нашей модели, учитывая объем данных и требования к вычислениям. Например, если у нас есть 1000 различных рецептов и 50 ингредиентов, мы должны оценить, сколько времени и ресурсов потребуется для обучения модели на этих данных.</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Установка ограничений:</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После оценки вычислительных затрат, </w:t>
      </w:r>
      <w:r w:rsidRPr="00757CF6">
        <w:rPr>
          <w:rFonts w:ascii="Arial" w:eastAsia="Times New Roman" w:hAnsi="Arial" w:cs="Arial"/>
          <w:bCs/>
          <w:sz w:val="24"/>
          <w:szCs w:val="24"/>
          <w:lang w:eastAsia="ru-RU"/>
        </w:rPr>
        <w:t xml:space="preserve">можно </w:t>
      </w:r>
      <w:r w:rsidRPr="00757CF6">
        <w:rPr>
          <w:rFonts w:ascii="Arial" w:eastAsia="Times New Roman" w:hAnsi="Arial" w:cs="Arial"/>
          <w:bCs/>
          <w:sz w:val="24"/>
          <w:szCs w:val="24"/>
          <w:lang w:eastAsia="ru-RU"/>
        </w:rPr>
        <w:t xml:space="preserve">установить ограничения по вычислительной сложности моделей. Например, </w:t>
      </w:r>
      <w:r w:rsidRPr="00757CF6">
        <w:rPr>
          <w:rFonts w:ascii="Arial" w:eastAsia="Times New Roman" w:hAnsi="Arial" w:cs="Arial"/>
          <w:bCs/>
          <w:sz w:val="24"/>
          <w:szCs w:val="24"/>
          <w:lang w:eastAsia="ru-RU"/>
        </w:rPr>
        <w:t>можно</w:t>
      </w:r>
      <w:r w:rsidRPr="00757CF6">
        <w:rPr>
          <w:rFonts w:ascii="Arial" w:eastAsia="Times New Roman" w:hAnsi="Arial" w:cs="Arial"/>
          <w:bCs/>
          <w:sz w:val="24"/>
          <w:szCs w:val="24"/>
          <w:lang w:eastAsia="ru-RU"/>
        </w:rPr>
        <w:t xml:space="preserve"> определить максимальное время обучения модели или максимальный объем памяти, который мы готовы выделить для выполнения вычислений. Это поможет нам выбрать подходящие алгоритмы и методы обучения, которые соответствуют нашим ограничениям.</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Оптимизация параметров пилота:</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Можно</w:t>
      </w:r>
      <w:r w:rsidRPr="00757CF6">
        <w:rPr>
          <w:rFonts w:ascii="Arial" w:eastAsia="Times New Roman" w:hAnsi="Arial" w:cs="Arial"/>
          <w:bCs/>
          <w:sz w:val="24"/>
          <w:szCs w:val="24"/>
          <w:lang w:eastAsia="ru-RU"/>
        </w:rPr>
        <w:t xml:space="preserve"> провести итерации с моделями, подстраивая параметры пилота в соответствии с оценками вычислительной сложности. Например, </w:t>
      </w:r>
      <w:r w:rsidRPr="00757CF6">
        <w:rPr>
          <w:rFonts w:ascii="Arial" w:eastAsia="Times New Roman" w:hAnsi="Arial" w:cs="Arial"/>
          <w:bCs/>
          <w:sz w:val="24"/>
          <w:szCs w:val="24"/>
          <w:lang w:eastAsia="ru-RU"/>
        </w:rPr>
        <w:t>можно</w:t>
      </w:r>
      <w:r w:rsidRPr="00757CF6">
        <w:rPr>
          <w:rFonts w:ascii="Arial" w:eastAsia="Times New Roman" w:hAnsi="Arial" w:cs="Arial"/>
          <w:bCs/>
          <w:sz w:val="24"/>
          <w:szCs w:val="24"/>
          <w:lang w:eastAsia="ru-RU"/>
        </w:rPr>
        <w:t xml:space="preserve"> уменьшить количество признаков или использовать более эффективные алгоритмы обучения, чтобы снизить вычисл</w:t>
      </w:r>
      <w:r w:rsidRPr="00757CF6">
        <w:rPr>
          <w:rFonts w:ascii="Arial" w:eastAsia="Times New Roman" w:hAnsi="Arial" w:cs="Arial"/>
          <w:bCs/>
          <w:sz w:val="24"/>
          <w:szCs w:val="24"/>
          <w:lang w:eastAsia="ru-RU"/>
        </w:rPr>
        <w:t xml:space="preserve">ительную нагрузку. Это позволит </w:t>
      </w:r>
      <w:r w:rsidRPr="00757CF6">
        <w:rPr>
          <w:rFonts w:ascii="Arial" w:eastAsia="Times New Roman" w:hAnsi="Arial" w:cs="Arial"/>
          <w:bCs/>
          <w:sz w:val="24"/>
          <w:szCs w:val="24"/>
          <w:lang w:eastAsia="ru-RU"/>
        </w:rPr>
        <w:t>достичь оптимального баланса между точностью моделей и затратами на вычисления.</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Мониторинг и анализ результатов:</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Также, необходимо тщательно отслеживать</w:t>
      </w:r>
      <w:r w:rsidRPr="00757CF6">
        <w:rPr>
          <w:rFonts w:ascii="Arial" w:eastAsia="Times New Roman" w:hAnsi="Arial" w:cs="Arial"/>
          <w:bCs/>
          <w:sz w:val="24"/>
          <w:szCs w:val="24"/>
          <w:lang w:eastAsia="ru-RU"/>
        </w:rPr>
        <w:t xml:space="preserve"> процесс обучения моделей в рамках пилота и анализировать полученные результаты. Если </w:t>
      </w:r>
      <w:r w:rsidRPr="00757CF6">
        <w:rPr>
          <w:rFonts w:ascii="Arial" w:eastAsia="Times New Roman" w:hAnsi="Arial" w:cs="Arial"/>
          <w:bCs/>
          <w:sz w:val="24"/>
          <w:szCs w:val="24"/>
          <w:lang w:eastAsia="ru-RU"/>
        </w:rPr>
        <w:t>будет обнаружено</w:t>
      </w:r>
      <w:r w:rsidRPr="00757CF6">
        <w:rPr>
          <w:rFonts w:ascii="Arial" w:eastAsia="Times New Roman" w:hAnsi="Arial" w:cs="Arial"/>
          <w:bCs/>
          <w:sz w:val="24"/>
          <w:szCs w:val="24"/>
          <w:lang w:eastAsia="ru-RU"/>
        </w:rPr>
        <w:t xml:space="preserve">, что вычислительные затраты превышают ожидания или модели не достигают необходимой точности, </w:t>
      </w:r>
      <w:r w:rsidRPr="00757CF6">
        <w:rPr>
          <w:rFonts w:ascii="Arial" w:eastAsia="Times New Roman" w:hAnsi="Arial" w:cs="Arial"/>
          <w:bCs/>
          <w:sz w:val="24"/>
          <w:szCs w:val="24"/>
          <w:lang w:eastAsia="ru-RU"/>
        </w:rPr>
        <w:t>потребуется</w:t>
      </w:r>
      <w:r w:rsidRPr="00757CF6">
        <w:rPr>
          <w:rFonts w:ascii="Arial" w:eastAsia="Times New Roman" w:hAnsi="Arial" w:cs="Arial"/>
          <w:bCs/>
          <w:sz w:val="24"/>
          <w:szCs w:val="24"/>
          <w:lang w:eastAsia="ru-RU"/>
        </w:rPr>
        <w:t xml:space="preserve"> внести коррективы в параметры пилота или выбрать альтернативные подходы.</w:t>
      </w:r>
    </w:p>
    <w:p w:rsidR="00F14697" w:rsidRPr="002B3883" w:rsidRDefault="00F14697" w:rsidP="002B3883">
      <w:pPr>
        <w:shd w:val="clear" w:color="auto" w:fill="FFFFFF"/>
        <w:spacing w:before="360" w:after="240" w:line="240" w:lineRule="auto"/>
        <w:ind w:left="-300"/>
        <w:outlineLvl w:val="3"/>
        <w:rPr>
          <w:rFonts w:ascii="Arial" w:eastAsia="Times New Roman" w:hAnsi="Arial" w:cs="Arial"/>
          <w:bCs/>
          <w:sz w:val="24"/>
          <w:szCs w:val="24"/>
          <w:lang w:eastAsia="ru-RU"/>
        </w:rPr>
      </w:pPr>
    </w:p>
    <w:p w:rsidR="002B3883" w:rsidRPr="002B3883" w:rsidRDefault="002B3883" w:rsidP="002B3883">
      <w:pPr>
        <w:shd w:val="clear" w:color="auto" w:fill="FFFFFF"/>
        <w:spacing w:before="360" w:after="240" w:line="240" w:lineRule="auto"/>
        <w:ind w:left="-300"/>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4. Внедрение для </w:t>
      </w:r>
      <w:proofErr w:type="spellStart"/>
      <w:r w:rsidRPr="002B3883">
        <w:rPr>
          <w:rFonts w:ascii="Arial" w:eastAsia="Times New Roman" w:hAnsi="Arial" w:cs="Arial"/>
          <w:b/>
          <w:bCs/>
          <w:color w:val="1F2328"/>
          <w:sz w:val="24"/>
          <w:szCs w:val="24"/>
          <w:lang w:eastAsia="ru-RU"/>
        </w:rPr>
        <w:t>production</w:t>
      </w:r>
      <w:proofErr w:type="spellEnd"/>
      <w:r w:rsidRPr="002B3883">
        <w:rPr>
          <w:rFonts w:ascii="Arial" w:eastAsia="Times New Roman" w:hAnsi="Arial" w:cs="Arial"/>
          <w:b/>
          <w:bCs/>
          <w:color w:val="1F2328"/>
          <w:sz w:val="24"/>
          <w:szCs w:val="24"/>
          <w:lang w:eastAsia="ru-RU"/>
        </w:rPr>
        <w:t xml:space="preserve"> систем, если требуется</w:t>
      </w:r>
    </w:p>
    <w:p w:rsidR="002B3883" w:rsidRPr="002B3883" w:rsidRDefault="002B3883" w:rsidP="002B3883">
      <w:pPr>
        <w:spacing w:after="240" w:line="240" w:lineRule="auto"/>
        <w:rPr>
          <w:rFonts w:ascii="Arial" w:eastAsia="Times New Roman" w:hAnsi="Arial" w:cs="Arial"/>
          <w:sz w:val="24"/>
          <w:szCs w:val="24"/>
          <w:lang w:eastAsia="ru-RU"/>
        </w:rPr>
      </w:pPr>
      <w:r w:rsidRPr="002B3883">
        <w:rPr>
          <w:rFonts w:ascii="Arial" w:eastAsia="Times New Roman" w:hAnsi="Arial" w:cs="Arial"/>
          <w:color w:val="000000"/>
          <w:sz w:val="24"/>
          <w:szCs w:val="24"/>
          <w:shd w:val="clear" w:color="auto" w:fill="FFFFFF"/>
          <w:lang w:eastAsia="ru-RU"/>
        </w:rPr>
        <w:t>Заполнение раздела 4 требуется не для всех дизайн документов. В некоторых случаях результатом итерации может быть расчет каких-то значений, далее используемых в бизнес-процессе для пилота.</w:t>
      </w:r>
    </w:p>
    <w:p w:rsidR="002B3883" w:rsidRPr="00757CF6" w:rsidRDefault="002B3883" w:rsidP="00757CF6">
      <w:pPr>
        <w:pStyle w:val="a5"/>
        <w:numPr>
          <w:ilvl w:val="1"/>
          <w:numId w:val="26"/>
        </w:numPr>
        <w:shd w:val="clear" w:color="auto" w:fill="FFFFFF"/>
        <w:spacing w:before="360" w:after="240" w:line="240" w:lineRule="auto"/>
        <w:outlineLvl w:val="3"/>
        <w:rPr>
          <w:rFonts w:ascii="Arial" w:eastAsia="Times New Roman" w:hAnsi="Arial" w:cs="Arial"/>
          <w:b/>
          <w:bCs/>
          <w:color w:val="1F2328"/>
          <w:sz w:val="24"/>
          <w:szCs w:val="24"/>
          <w:lang w:eastAsia="ru-RU"/>
        </w:rPr>
      </w:pPr>
      <w:r w:rsidRPr="00757CF6">
        <w:rPr>
          <w:rFonts w:ascii="Arial" w:eastAsia="Times New Roman" w:hAnsi="Arial" w:cs="Arial"/>
          <w:b/>
          <w:bCs/>
          <w:color w:val="1F2328"/>
          <w:sz w:val="24"/>
          <w:szCs w:val="24"/>
          <w:lang w:eastAsia="ru-RU"/>
        </w:rPr>
        <w:t>Архитектура решения</w:t>
      </w:r>
    </w:p>
    <w:p w:rsidR="00E5638A" w:rsidRPr="00757CF6" w:rsidRDefault="00E5638A" w:rsidP="00E5638A">
      <w:pPr>
        <w:pStyle w:val="a5"/>
        <w:shd w:val="clear" w:color="auto" w:fill="FFFFFF"/>
        <w:spacing w:before="360" w:after="240" w:line="240" w:lineRule="auto"/>
        <w:ind w:left="42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Интеграция моделей машинного обучения в существующую информационную систему пиццерии пройдет следующим образом:</w:t>
      </w:r>
    </w:p>
    <w:p w:rsidR="00E5638A" w:rsidRPr="00757CF6" w:rsidRDefault="00E5638A" w:rsidP="00E5638A">
      <w:pPr>
        <w:pStyle w:val="a5"/>
        <w:shd w:val="clear" w:color="auto" w:fill="FFFFFF"/>
        <w:spacing w:before="360" w:after="240" w:line="240" w:lineRule="auto"/>
        <w:ind w:left="420"/>
        <w:outlineLvl w:val="3"/>
        <w:rPr>
          <w:rFonts w:ascii="Arial" w:eastAsia="Times New Roman" w:hAnsi="Arial" w:cs="Arial"/>
          <w:bCs/>
          <w:sz w:val="24"/>
          <w:szCs w:val="24"/>
          <w:lang w:eastAsia="ru-RU"/>
        </w:rPr>
      </w:pPr>
    </w:p>
    <w:p w:rsidR="00E5638A" w:rsidRPr="00757CF6" w:rsidRDefault="00E5638A" w:rsidP="00E5638A">
      <w:pPr>
        <w:pStyle w:val="a5"/>
        <w:shd w:val="clear" w:color="auto" w:fill="FFFFFF"/>
        <w:spacing w:before="360" w:after="240" w:line="240" w:lineRule="auto"/>
        <w:ind w:left="42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Модель составления эффективного рецепта </w:t>
      </w:r>
      <w:r w:rsidRPr="00757CF6">
        <w:rPr>
          <w:rFonts w:ascii="Arial" w:eastAsia="Times New Roman" w:hAnsi="Arial" w:cs="Arial"/>
          <w:bCs/>
          <w:sz w:val="24"/>
          <w:szCs w:val="24"/>
          <w:lang w:eastAsia="ru-RU"/>
        </w:rPr>
        <w:t>будет доступна из мобильного приложения пиццерии в личном кабинете сотрудника</w:t>
      </w:r>
      <w:r w:rsidRPr="00757CF6">
        <w:rPr>
          <w:rFonts w:ascii="Arial" w:eastAsia="Times New Roman" w:hAnsi="Arial" w:cs="Arial"/>
          <w:bCs/>
          <w:sz w:val="24"/>
          <w:szCs w:val="24"/>
          <w:lang w:eastAsia="ru-RU"/>
        </w:rPr>
        <w:t>:</w:t>
      </w:r>
    </w:p>
    <w:p w:rsidR="00E5638A" w:rsidRPr="00757CF6" w:rsidRDefault="00E5638A"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lastRenderedPageBreak/>
        <w:t>Пользователь взаимодействует с мобильным приложением, в котором указывает необходимые параметры для составления эффективного рецепта</w:t>
      </w:r>
    </w:p>
    <w:p w:rsidR="00E5638A" w:rsidRPr="00757CF6" w:rsidRDefault="00E5638A"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Мобильное приложение отправляет запрос на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r w:rsidRPr="00757CF6">
        <w:rPr>
          <w:rFonts w:ascii="Arial" w:eastAsia="Times New Roman" w:hAnsi="Arial" w:cs="Arial"/>
          <w:bCs/>
          <w:sz w:val="24"/>
          <w:szCs w:val="24"/>
          <w:lang w:eastAsia="ru-RU"/>
        </w:rPr>
        <w:t xml:space="preserve">, являющийся точкой входа для доступа ко всем </w:t>
      </w:r>
      <w:proofErr w:type="spellStart"/>
      <w:r w:rsidRPr="00757CF6">
        <w:rPr>
          <w:rFonts w:ascii="Arial" w:eastAsia="Times New Roman" w:hAnsi="Arial" w:cs="Arial"/>
          <w:bCs/>
          <w:sz w:val="24"/>
          <w:szCs w:val="24"/>
          <w:lang w:eastAsia="ru-RU"/>
        </w:rPr>
        <w:t>микросервисам</w:t>
      </w:r>
      <w:proofErr w:type="spellEnd"/>
    </w:p>
    <w:p w:rsidR="00E5638A" w:rsidRPr="00757CF6" w:rsidRDefault="00E5638A"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Сервис с моделью подбора эффективного рецепта генерирует рецепт на основе параметров, принятых от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p>
    <w:p w:rsidR="00E5638A" w:rsidRPr="00757CF6" w:rsidRDefault="00E5638A" w:rsidP="00E5638A">
      <w:pPr>
        <w:shd w:val="clear" w:color="auto" w:fill="FFFFFF"/>
        <w:spacing w:before="360" w:after="240" w:line="240" w:lineRule="auto"/>
        <w:ind w:left="3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Модель выбора прод</w:t>
      </w:r>
      <w:r w:rsidR="005621AD" w:rsidRPr="00757CF6">
        <w:rPr>
          <w:rFonts w:ascii="Arial" w:eastAsia="Times New Roman" w:hAnsi="Arial" w:cs="Arial"/>
          <w:bCs/>
          <w:sz w:val="24"/>
          <w:szCs w:val="24"/>
          <w:lang w:eastAsia="ru-RU"/>
        </w:rPr>
        <w:t>уктов будет доступна через специальный веб-ресурс. Работает по схожему с предыдущей моделью принципу:</w:t>
      </w:r>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Сотрудник</w:t>
      </w:r>
      <w:r w:rsidRPr="00757CF6">
        <w:rPr>
          <w:rFonts w:ascii="Arial" w:eastAsia="Times New Roman" w:hAnsi="Arial" w:cs="Arial"/>
          <w:bCs/>
          <w:sz w:val="24"/>
          <w:szCs w:val="24"/>
          <w:lang w:eastAsia="ru-RU"/>
        </w:rPr>
        <w:t xml:space="preserve"> взаимодействует с </w:t>
      </w:r>
      <w:r w:rsidRPr="00757CF6">
        <w:rPr>
          <w:rFonts w:ascii="Arial" w:eastAsia="Times New Roman" w:hAnsi="Arial" w:cs="Arial"/>
          <w:bCs/>
          <w:sz w:val="24"/>
          <w:szCs w:val="24"/>
          <w:lang w:eastAsia="ru-RU"/>
        </w:rPr>
        <w:t>веб-ресурсом</w:t>
      </w:r>
      <w:r w:rsidRPr="00757CF6">
        <w:rPr>
          <w:rFonts w:ascii="Arial" w:eastAsia="Times New Roman" w:hAnsi="Arial" w:cs="Arial"/>
          <w:bCs/>
          <w:sz w:val="24"/>
          <w:szCs w:val="24"/>
          <w:lang w:eastAsia="ru-RU"/>
        </w:rPr>
        <w:t xml:space="preserve">, в котором указывает </w:t>
      </w:r>
      <w:r w:rsidRPr="00757CF6">
        <w:rPr>
          <w:rFonts w:ascii="Arial" w:eastAsia="Times New Roman" w:hAnsi="Arial" w:cs="Arial"/>
          <w:bCs/>
          <w:sz w:val="24"/>
          <w:szCs w:val="24"/>
          <w:lang w:eastAsia="ru-RU"/>
        </w:rPr>
        <w:t>продукты, на основе которых модель должна принять решение о выборе</w:t>
      </w:r>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Веб-ресурс</w:t>
      </w:r>
      <w:r w:rsidRPr="00757CF6">
        <w:rPr>
          <w:rFonts w:ascii="Arial" w:eastAsia="Times New Roman" w:hAnsi="Arial" w:cs="Arial"/>
          <w:bCs/>
          <w:sz w:val="24"/>
          <w:szCs w:val="24"/>
          <w:lang w:eastAsia="ru-RU"/>
        </w:rPr>
        <w:t xml:space="preserve"> отправляет запрос на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r w:rsidRPr="00757CF6">
        <w:rPr>
          <w:rFonts w:ascii="Arial" w:eastAsia="Times New Roman" w:hAnsi="Arial" w:cs="Arial"/>
          <w:bCs/>
          <w:sz w:val="24"/>
          <w:szCs w:val="24"/>
          <w:lang w:eastAsia="ru-RU"/>
        </w:rPr>
        <w:t xml:space="preserve">, являющийся точкой входа для доступа ко всем </w:t>
      </w:r>
      <w:proofErr w:type="spellStart"/>
      <w:r w:rsidRPr="00757CF6">
        <w:rPr>
          <w:rFonts w:ascii="Arial" w:eastAsia="Times New Roman" w:hAnsi="Arial" w:cs="Arial"/>
          <w:bCs/>
          <w:sz w:val="24"/>
          <w:szCs w:val="24"/>
          <w:lang w:eastAsia="ru-RU"/>
        </w:rPr>
        <w:t>микросервисам</w:t>
      </w:r>
      <w:proofErr w:type="spellEnd"/>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Сервис с моделью, </w:t>
      </w:r>
      <w:r w:rsidRPr="00757CF6">
        <w:rPr>
          <w:rFonts w:ascii="Arial" w:eastAsia="Times New Roman" w:hAnsi="Arial" w:cs="Arial"/>
          <w:bCs/>
          <w:sz w:val="24"/>
          <w:szCs w:val="24"/>
          <w:lang w:eastAsia="ru-RU"/>
        </w:rPr>
        <w:t xml:space="preserve">на основе параметров, принятых от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r w:rsidRPr="00757CF6">
        <w:rPr>
          <w:rFonts w:ascii="Arial" w:eastAsia="Times New Roman" w:hAnsi="Arial" w:cs="Arial"/>
          <w:bCs/>
          <w:sz w:val="24"/>
          <w:szCs w:val="24"/>
          <w:lang w:eastAsia="ru-RU"/>
        </w:rPr>
        <w:t>, модель выбирает продукты</w:t>
      </w:r>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Сотрудник может заказать продукты через сторонние ресурсы</w:t>
      </w:r>
    </w:p>
    <w:p w:rsidR="005621AD" w:rsidRPr="00757CF6" w:rsidRDefault="005621AD" w:rsidP="005621AD">
      <w:pPr>
        <w:shd w:val="clear" w:color="auto" w:fill="FFFFFF"/>
        <w:spacing w:before="360" w:after="240" w:line="240" w:lineRule="auto"/>
        <w:ind w:left="360"/>
        <w:jc w:val="center"/>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drawing>
          <wp:inline distT="0" distB="0" distL="0" distR="0" wp14:anchorId="5F7DDCC6" wp14:editId="47D68486">
            <wp:extent cx="4352544" cy="3516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184" cy="3529442"/>
                    </a:xfrm>
                    <a:prstGeom prst="rect">
                      <a:avLst/>
                    </a:prstGeom>
                  </pic:spPr>
                </pic:pic>
              </a:graphicData>
            </a:graphic>
          </wp:inline>
        </w:drawing>
      </w:r>
    </w:p>
    <w:p w:rsidR="00E5638A" w:rsidRPr="00757CF6" w:rsidRDefault="00E5638A" w:rsidP="00E5638A">
      <w:pPr>
        <w:pStyle w:val="a5"/>
        <w:shd w:val="clear" w:color="auto" w:fill="FFFFFF"/>
        <w:spacing w:before="360" w:after="240" w:line="240" w:lineRule="auto"/>
        <w:outlineLvl w:val="3"/>
        <w:rPr>
          <w:rFonts w:ascii="Arial" w:eastAsia="Times New Roman" w:hAnsi="Arial" w:cs="Arial"/>
          <w:bCs/>
          <w:sz w:val="24"/>
          <w:szCs w:val="24"/>
          <w:lang w:eastAsia="ru-RU"/>
        </w:rPr>
      </w:pP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4.2. Описание инфраструктуры и масштабируемости</w:t>
      </w:r>
    </w:p>
    <w:p w:rsidR="002B3883" w:rsidRPr="002B3883" w:rsidRDefault="002B3883" w:rsidP="00757CF6">
      <w:pPr>
        <w:numPr>
          <w:ilvl w:val="0"/>
          <w:numId w:val="6"/>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Какая инфраструктура выбрана и почему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p>
    <w:p w:rsidR="002B3883" w:rsidRPr="002B3883" w:rsidRDefault="002B3883" w:rsidP="00757CF6">
      <w:pPr>
        <w:numPr>
          <w:ilvl w:val="0"/>
          <w:numId w:val="6"/>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Плюсы и минусы выбора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p>
    <w:p w:rsidR="002B3883" w:rsidRPr="002B3883" w:rsidRDefault="002B3883" w:rsidP="00757CF6">
      <w:pPr>
        <w:numPr>
          <w:ilvl w:val="0"/>
          <w:numId w:val="6"/>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Почему финальный выбор лучше других альтернатив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4.3. Требования к работе системы</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 xml:space="preserve">1. </w:t>
      </w:r>
      <w:proofErr w:type="spellStart"/>
      <w:r w:rsidRPr="00757CF6">
        <w:rPr>
          <w:rFonts w:ascii="Arial" w:eastAsia="Times New Roman" w:hAnsi="Arial" w:cs="Arial"/>
          <w:color w:val="1F2328"/>
          <w:sz w:val="24"/>
          <w:szCs w:val="24"/>
          <w:lang w:eastAsia="ru-RU"/>
        </w:rPr>
        <w:t>Throughput</w:t>
      </w:r>
      <w:proofErr w:type="spellEnd"/>
      <w:r w:rsidRPr="00757CF6">
        <w:rPr>
          <w:rFonts w:ascii="Arial" w:eastAsia="Times New Roman" w:hAnsi="Arial" w:cs="Arial"/>
          <w:color w:val="1F2328"/>
          <w:sz w:val="24"/>
          <w:szCs w:val="24"/>
          <w:lang w:eastAsia="ru-RU"/>
        </w:rPr>
        <w:t xml:space="preserve"> SLA</w:t>
      </w:r>
      <w:r w:rsidRPr="00757CF6">
        <w:rPr>
          <w:rFonts w:ascii="Arial" w:eastAsia="Times New Roman" w:hAnsi="Arial" w:cs="Arial"/>
          <w:color w:val="1F2328"/>
          <w:sz w:val="24"/>
          <w:szCs w:val="24"/>
          <w:lang w:eastAsia="ru-RU"/>
        </w:rPr>
        <w:t>:</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Гарантированная пропускная способность: Минимум 1000 запросов в секунду.</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Пиковая пропускная способность: До 5000 запросов в секунду.</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Измерение: Пропускная способность будет измеряться в реальном времени и </w:t>
      </w:r>
      <w:proofErr w:type="spellStart"/>
      <w:r w:rsidRPr="00757CF6">
        <w:rPr>
          <w:rFonts w:ascii="Arial" w:eastAsia="Times New Roman" w:hAnsi="Arial" w:cs="Arial"/>
          <w:color w:val="1F2328"/>
          <w:sz w:val="24"/>
          <w:szCs w:val="24"/>
          <w:lang w:eastAsia="ru-RU"/>
        </w:rPr>
        <w:t>агрегироваться</w:t>
      </w:r>
      <w:proofErr w:type="spellEnd"/>
      <w:r w:rsidRPr="00757CF6">
        <w:rPr>
          <w:rFonts w:ascii="Arial" w:eastAsia="Times New Roman" w:hAnsi="Arial" w:cs="Arial"/>
          <w:color w:val="1F2328"/>
          <w:sz w:val="24"/>
          <w:szCs w:val="24"/>
          <w:lang w:eastAsia="ru-RU"/>
        </w:rPr>
        <w:t xml:space="preserve"> на основе среднего значения за определенный период времени, например, в течение часа или дня.</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Последствия нарушения: Если пропускная способность упадет ниже гарантированного значения в течение длительного времени (например, более 5 минут), это будет рассматриваться как нарушение SLA, и будет предусмотрено возмещение клиенту.</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2. </w:t>
      </w:r>
      <w:proofErr w:type="spellStart"/>
      <w:r w:rsidRPr="00757CF6">
        <w:rPr>
          <w:rFonts w:ascii="Arial" w:eastAsia="Times New Roman" w:hAnsi="Arial" w:cs="Arial"/>
          <w:color w:val="1F2328"/>
          <w:sz w:val="24"/>
          <w:szCs w:val="24"/>
          <w:lang w:eastAsia="ru-RU"/>
        </w:rPr>
        <w:t>Latency</w:t>
      </w:r>
      <w:proofErr w:type="spellEnd"/>
      <w:r w:rsidRPr="00757CF6">
        <w:rPr>
          <w:rFonts w:ascii="Arial" w:eastAsia="Times New Roman" w:hAnsi="Arial" w:cs="Arial"/>
          <w:color w:val="1F2328"/>
          <w:sz w:val="24"/>
          <w:szCs w:val="24"/>
          <w:lang w:eastAsia="ru-RU"/>
        </w:rPr>
        <w:t xml:space="preserve"> SLA:</w:t>
      </w:r>
    </w:p>
    <w:p w:rsidR="008F2B54" w:rsidRPr="00757CF6" w:rsidRDefault="008F2B54" w:rsidP="00757CF6">
      <w:pPr>
        <w:pStyle w:val="a5"/>
        <w:numPr>
          <w:ilvl w:val="0"/>
          <w:numId w:val="29"/>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Максимальная задержка для обработки запроса: Не более 100 миллисекунд.</w:t>
      </w:r>
    </w:p>
    <w:p w:rsidR="008F2B54" w:rsidRPr="00757CF6" w:rsidRDefault="008F2B54" w:rsidP="00757CF6">
      <w:pPr>
        <w:pStyle w:val="a5"/>
        <w:numPr>
          <w:ilvl w:val="0"/>
          <w:numId w:val="29"/>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Измерение: Задержка будет измеряться как время, прошедшее с момента получения запроса до момента отправки ответа.</w:t>
      </w:r>
    </w:p>
    <w:p w:rsidR="008F2B54" w:rsidRPr="00757CF6" w:rsidRDefault="008F2B54" w:rsidP="00757CF6">
      <w:pPr>
        <w:pStyle w:val="a5"/>
        <w:numPr>
          <w:ilvl w:val="0"/>
          <w:numId w:val="29"/>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Последствия нарушения: Если задержка в обработке запроса превысит установленный порог в течение значительного времени (например, более 1 минуты), это также будет рассматриваться как нарушение SLA, и будут предусмотрены меры для улучшения производительности и возмещения клиенту.</w:t>
      </w:r>
    </w:p>
    <w:p w:rsidR="002B3883" w:rsidRPr="00757CF6" w:rsidRDefault="002B3883" w:rsidP="008F2B54">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4.4. Безопасность системы</w:t>
      </w:r>
    </w:p>
    <w:p w:rsidR="00A619F6" w:rsidRPr="00757CF6" w:rsidRDefault="00A619F6" w:rsidP="002B3883">
      <w:pPr>
        <w:shd w:val="clear" w:color="auto" w:fill="FFFFFF"/>
        <w:spacing w:before="360"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Потенциальные угрозы:</w:t>
      </w:r>
    </w:p>
    <w:p w:rsidR="00A619F6" w:rsidRPr="00757CF6" w:rsidRDefault="00A619F6" w:rsidP="00757CF6">
      <w:pPr>
        <w:pStyle w:val="a5"/>
        <w:numPr>
          <w:ilvl w:val="0"/>
          <w:numId w:val="27"/>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Внутренние нарушители</w:t>
      </w:r>
    </w:p>
    <w:p w:rsidR="00A619F6" w:rsidRPr="00757CF6" w:rsidRDefault="00A619F6" w:rsidP="00757CF6">
      <w:pPr>
        <w:pStyle w:val="a5"/>
        <w:numPr>
          <w:ilvl w:val="0"/>
          <w:numId w:val="27"/>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Внешние нарушители</w:t>
      </w:r>
    </w:p>
    <w:p w:rsidR="00A619F6" w:rsidRPr="00757CF6" w:rsidRDefault="00A619F6" w:rsidP="00A619F6">
      <w:pPr>
        <w:pStyle w:val="a5"/>
        <w:shd w:val="clear" w:color="auto" w:fill="FFFFFF"/>
        <w:spacing w:before="360" w:after="240" w:line="240" w:lineRule="auto"/>
        <w:ind w:left="60"/>
        <w:outlineLvl w:val="3"/>
        <w:rPr>
          <w:rFonts w:ascii="Arial" w:eastAsia="Times New Roman" w:hAnsi="Arial" w:cs="Arial"/>
          <w:bCs/>
          <w:sz w:val="24"/>
          <w:szCs w:val="24"/>
          <w:lang w:eastAsia="ru-RU"/>
        </w:rPr>
      </w:pPr>
    </w:p>
    <w:p w:rsidR="00A619F6" w:rsidRPr="00757CF6" w:rsidRDefault="00A619F6" w:rsidP="00A619F6">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Внутренними нарушителями являются сотрудники компании. Внешними нарушителями являются клиенты, хакеры-злоумышленники, конкуренты.</w:t>
      </w:r>
    </w:p>
    <w:p w:rsidR="002B3883" w:rsidRPr="00757CF6" w:rsidRDefault="002B3883" w:rsidP="002B3883">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4.5. Безопасность данных</w:t>
      </w:r>
    </w:p>
    <w:p w:rsidR="00A619F6" w:rsidRPr="002B3883" w:rsidRDefault="00A619F6" w:rsidP="002B3883">
      <w:pPr>
        <w:shd w:val="clear" w:color="auto" w:fill="FFFFFF"/>
        <w:spacing w:before="360"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В системе настроены аутентификация и авторизация для мобильного приложения и веб ресурса. Пароли хранятся в </w:t>
      </w:r>
      <w:proofErr w:type="spellStart"/>
      <w:r w:rsidRPr="00757CF6">
        <w:rPr>
          <w:rFonts w:ascii="Arial" w:eastAsia="Times New Roman" w:hAnsi="Arial" w:cs="Arial"/>
          <w:bCs/>
          <w:sz w:val="24"/>
          <w:szCs w:val="24"/>
          <w:lang w:eastAsia="ru-RU"/>
        </w:rPr>
        <w:t>захешированном</w:t>
      </w:r>
      <w:proofErr w:type="spellEnd"/>
      <w:r w:rsidRPr="00757CF6">
        <w:rPr>
          <w:rFonts w:ascii="Arial" w:eastAsia="Times New Roman" w:hAnsi="Arial" w:cs="Arial"/>
          <w:bCs/>
          <w:sz w:val="24"/>
          <w:szCs w:val="24"/>
          <w:lang w:eastAsia="ru-RU"/>
        </w:rPr>
        <w:t xml:space="preserve"> виде, реализована система мониторинга и аудита. В качестве протоколов используется </w:t>
      </w:r>
      <w:r w:rsidRPr="00757CF6">
        <w:rPr>
          <w:rFonts w:ascii="Arial" w:eastAsia="Times New Roman" w:hAnsi="Arial" w:cs="Arial"/>
          <w:bCs/>
          <w:sz w:val="24"/>
          <w:szCs w:val="24"/>
          <w:lang w:val="en-US" w:eastAsia="ru-RU"/>
        </w:rPr>
        <w:t>https</w:t>
      </w:r>
      <w:r w:rsidRPr="00757CF6">
        <w:rPr>
          <w:rFonts w:ascii="Arial" w:eastAsia="Times New Roman" w:hAnsi="Arial" w:cs="Arial"/>
          <w:bCs/>
          <w:sz w:val="24"/>
          <w:szCs w:val="24"/>
          <w:lang w:eastAsia="ru-RU"/>
        </w:rPr>
        <w:t xml:space="preserve">, доступ к модели осуществляется через корпоративный </w:t>
      </w:r>
      <w:r w:rsidRPr="00757CF6">
        <w:rPr>
          <w:rFonts w:ascii="Arial" w:eastAsia="Times New Roman" w:hAnsi="Arial" w:cs="Arial"/>
          <w:bCs/>
          <w:sz w:val="24"/>
          <w:szCs w:val="24"/>
          <w:lang w:val="en-US" w:eastAsia="ru-RU"/>
        </w:rPr>
        <w:t>VPN</w:t>
      </w:r>
      <w:r w:rsidRPr="00757CF6">
        <w:rPr>
          <w:rFonts w:ascii="Arial" w:eastAsia="Times New Roman" w:hAnsi="Arial" w:cs="Arial"/>
          <w:bCs/>
          <w:sz w:val="24"/>
          <w:szCs w:val="24"/>
          <w:lang w:eastAsia="ru-RU"/>
        </w:rPr>
        <w:t>.</w:t>
      </w:r>
    </w:p>
    <w:p w:rsidR="002B3883" w:rsidRPr="00757CF6" w:rsidRDefault="002B3883" w:rsidP="002B3883">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4.6. Издержки</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Инфрас</w:t>
      </w:r>
      <w:r w:rsidRPr="00757CF6">
        <w:rPr>
          <w:rFonts w:ascii="Arial" w:eastAsia="Times New Roman" w:hAnsi="Arial" w:cs="Arial"/>
          <w:bCs/>
          <w:sz w:val="24"/>
          <w:szCs w:val="24"/>
          <w:lang w:eastAsia="ru-RU"/>
        </w:rPr>
        <w:t>труктура и оборудование: 60 000 рублей</w:t>
      </w:r>
      <w:r w:rsidRPr="00757CF6">
        <w:rPr>
          <w:rFonts w:ascii="Arial" w:eastAsia="Times New Roman" w:hAnsi="Arial" w:cs="Arial"/>
          <w:bCs/>
          <w:sz w:val="24"/>
          <w:szCs w:val="24"/>
          <w:lang w:eastAsia="ru-RU"/>
        </w:rPr>
        <w:t xml:space="preserve"> в месяц, в зависимости от выбранного облачного провайдера и необходимых ресурсов.</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lastRenderedPageBreak/>
        <w:t>Разработка и поддержка ПО: 270 000 рублей</w:t>
      </w:r>
      <w:r w:rsidRPr="00757CF6">
        <w:rPr>
          <w:rFonts w:ascii="Arial" w:eastAsia="Times New Roman" w:hAnsi="Arial" w:cs="Arial"/>
          <w:bCs/>
          <w:sz w:val="24"/>
          <w:szCs w:val="24"/>
          <w:lang w:eastAsia="ru-RU"/>
        </w:rPr>
        <w:t xml:space="preserve"> в месяц на оплату работы разработчиков и поддержку ПО.</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Обучение персонала: 50 000 рублей </w:t>
      </w:r>
      <w:r w:rsidRPr="00757CF6">
        <w:rPr>
          <w:rFonts w:ascii="Arial" w:eastAsia="Times New Roman" w:hAnsi="Arial" w:cs="Arial"/>
          <w:bCs/>
          <w:sz w:val="24"/>
          <w:szCs w:val="24"/>
          <w:lang w:eastAsia="ru-RU"/>
        </w:rPr>
        <w:t>в месяц на обучение сотрудников и приобретение обучающих материалов.</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Безопасность: 80 000 рублей </w:t>
      </w:r>
      <w:r w:rsidRPr="00757CF6">
        <w:rPr>
          <w:rFonts w:ascii="Arial" w:eastAsia="Times New Roman" w:hAnsi="Arial" w:cs="Arial"/>
          <w:bCs/>
          <w:sz w:val="24"/>
          <w:szCs w:val="24"/>
          <w:lang w:eastAsia="ru-RU"/>
        </w:rPr>
        <w:t>в месяц на обеспечение безопасности системы и данных.</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Управление данными: </w:t>
      </w:r>
      <w:r w:rsidRPr="00757CF6">
        <w:rPr>
          <w:rFonts w:ascii="Arial" w:eastAsia="Times New Roman" w:hAnsi="Arial" w:cs="Arial"/>
          <w:bCs/>
          <w:sz w:val="24"/>
          <w:szCs w:val="24"/>
          <w:lang w:eastAsia="ru-RU"/>
        </w:rPr>
        <w:t xml:space="preserve">90 000 рублей </w:t>
      </w:r>
      <w:r w:rsidRPr="00757CF6">
        <w:rPr>
          <w:rFonts w:ascii="Arial" w:eastAsia="Times New Roman" w:hAnsi="Arial" w:cs="Arial"/>
          <w:bCs/>
          <w:sz w:val="24"/>
          <w:szCs w:val="24"/>
          <w:lang w:eastAsia="ru-RU"/>
        </w:rPr>
        <w:t>в месяц на услуги облачного хранения данных и их обработку.</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Техническая поддержка и обслуживание: </w:t>
      </w:r>
      <w:r w:rsidRPr="00757CF6">
        <w:rPr>
          <w:rFonts w:ascii="Arial" w:eastAsia="Times New Roman" w:hAnsi="Arial" w:cs="Arial"/>
          <w:bCs/>
          <w:sz w:val="24"/>
          <w:szCs w:val="24"/>
          <w:lang w:eastAsia="ru-RU"/>
        </w:rPr>
        <w:t xml:space="preserve">120 000 рублей </w:t>
      </w:r>
      <w:r w:rsidRPr="00757CF6">
        <w:rPr>
          <w:rFonts w:ascii="Arial" w:eastAsia="Times New Roman" w:hAnsi="Arial" w:cs="Arial"/>
          <w:bCs/>
          <w:sz w:val="24"/>
          <w:szCs w:val="24"/>
          <w:lang w:eastAsia="ru-RU"/>
        </w:rPr>
        <w:t>в месяц на обеспечение технической поддержки и регулярное обслуживание системы.</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Лицензирование и сертификация: </w:t>
      </w:r>
      <w:r w:rsidRPr="00757CF6">
        <w:rPr>
          <w:rFonts w:ascii="Arial" w:eastAsia="Times New Roman" w:hAnsi="Arial" w:cs="Arial"/>
          <w:bCs/>
          <w:sz w:val="24"/>
          <w:szCs w:val="24"/>
          <w:lang w:eastAsia="ru-RU"/>
        </w:rPr>
        <w:t>30 000 рублей</w:t>
      </w:r>
      <w:r w:rsidRPr="00757CF6">
        <w:rPr>
          <w:rFonts w:ascii="Arial" w:eastAsia="Times New Roman" w:hAnsi="Arial" w:cs="Arial"/>
          <w:bCs/>
          <w:sz w:val="24"/>
          <w:szCs w:val="24"/>
          <w:lang w:eastAsia="ru-RU"/>
        </w:rPr>
        <w:t xml:space="preserve"> в месяц на необходимые лицензии и сертификации.</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4.5. </w:t>
      </w:r>
      <w:proofErr w:type="spellStart"/>
      <w:r w:rsidRPr="002B3883">
        <w:rPr>
          <w:rFonts w:ascii="Arial" w:eastAsia="Times New Roman" w:hAnsi="Arial" w:cs="Arial"/>
          <w:b/>
          <w:bCs/>
          <w:color w:val="1F2328"/>
          <w:sz w:val="24"/>
          <w:szCs w:val="24"/>
          <w:lang w:eastAsia="ru-RU"/>
        </w:rPr>
        <w:t>Integration</w:t>
      </w:r>
      <w:proofErr w:type="spellEnd"/>
      <w:r w:rsidRPr="002B3883">
        <w:rPr>
          <w:rFonts w:ascii="Arial" w:eastAsia="Times New Roman" w:hAnsi="Arial" w:cs="Arial"/>
          <w:b/>
          <w:bCs/>
          <w:color w:val="1F2328"/>
          <w:sz w:val="24"/>
          <w:szCs w:val="24"/>
          <w:lang w:eastAsia="ru-RU"/>
        </w:rPr>
        <w:t xml:space="preserve"> </w:t>
      </w:r>
      <w:proofErr w:type="spellStart"/>
      <w:r w:rsidRPr="002B3883">
        <w:rPr>
          <w:rFonts w:ascii="Arial" w:eastAsia="Times New Roman" w:hAnsi="Arial" w:cs="Arial"/>
          <w:b/>
          <w:bCs/>
          <w:color w:val="1F2328"/>
          <w:sz w:val="24"/>
          <w:szCs w:val="24"/>
          <w:lang w:eastAsia="ru-RU"/>
        </w:rPr>
        <w:t>points</w:t>
      </w:r>
      <w:proofErr w:type="spellEnd"/>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1. Мобильное приложение:</w:t>
      </w:r>
    </w:p>
    <w:p w:rsidR="008F2B54" w:rsidRPr="00757CF6" w:rsidRDefault="008F2B54" w:rsidP="00CC163C">
      <w:p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Запрос на составление рецепта:</w:t>
      </w:r>
    </w:p>
    <w:p w:rsidR="008F2B54" w:rsidRPr="00757CF6" w:rsidRDefault="008F2B54" w:rsidP="00757CF6">
      <w:pPr>
        <w:pStyle w:val="a5"/>
        <w:numPr>
          <w:ilvl w:val="0"/>
          <w:numId w:val="31"/>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1"/>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recipe</w:t>
      </w:r>
      <w:proofErr w:type="spellEnd"/>
      <w:r w:rsidRPr="00757CF6">
        <w:rPr>
          <w:rFonts w:ascii="Arial" w:eastAsia="Times New Roman" w:hAnsi="Arial" w:cs="Arial"/>
          <w:color w:val="1F2328"/>
          <w:sz w:val="24"/>
          <w:szCs w:val="24"/>
          <w:lang w:eastAsia="ru-RU"/>
        </w:rPr>
        <w:t>/</w:t>
      </w:r>
      <w:proofErr w:type="spellStart"/>
      <w:r w:rsidRPr="00757CF6">
        <w:rPr>
          <w:rFonts w:ascii="Arial" w:eastAsia="Times New Roman" w:hAnsi="Arial" w:cs="Arial"/>
          <w:color w:val="1F2328"/>
          <w:sz w:val="24"/>
          <w:szCs w:val="24"/>
          <w:lang w:eastAsia="ru-RU"/>
        </w:rPr>
        <w:t>generate</w:t>
      </w:r>
      <w:proofErr w:type="spellEnd"/>
    </w:p>
    <w:p w:rsidR="008F2B54" w:rsidRPr="00757CF6" w:rsidRDefault="008F2B54" w:rsidP="00757CF6">
      <w:pPr>
        <w:pStyle w:val="a5"/>
        <w:numPr>
          <w:ilvl w:val="0"/>
          <w:numId w:val="31"/>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JSON с параметрами рецепта</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2. Веб-ресурс (сайт):</w:t>
      </w:r>
    </w:p>
    <w:p w:rsidR="008F2B54" w:rsidRPr="00757CF6" w:rsidRDefault="008F2B54" w:rsidP="00CC163C">
      <w:p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Запрос на выбор продуктов:</w:t>
      </w:r>
    </w:p>
    <w:p w:rsidR="008F2B54" w:rsidRPr="00757CF6" w:rsidRDefault="008F2B54" w:rsidP="00757CF6">
      <w:pPr>
        <w:pStyle w:val="a5"/>
        <w:numPr>
          <w:ilvl w:val="0"/>
          <w:numId w:val="32"/>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2"/>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product</w:t>
      </w:r>
      <w:proofErr w:type="spellEnd"/>
      <w:r w:rsidRPr="00757CF6">
        <w:rPr>
          <w:rFonts w:ascii="Arial" w:eastAsia="Times New Roman" w:hAnsi="Arial" w:cs="Arial"/>
          <w:color w:val="1F2328"/>
          <w:sz w:val="24"/>
          <w:szCs w:val="24"/>
          <w:lang w:eastAsia="ru-RU"/>
        </w:rPr>
        <w:t>/</w:t>
      </w:r>
      <w:proofErr w:type="spellStart"/>
      <w:r w:rsidRPr="00757CF6">
        <w:rPr>
          <w:rFonts w:ascii="Arial" w:eastAsia="Times New Roman" w:hAnsi="Arial" w:cs="Arial"/>
          <w:color w:val="1F2328"/>
          <w:sz w:val="24"/>
          <w:szCs w:val="24"/>
          <w:lang w:eastAsia="ru-RU"/>
        </w:rPr>
        <w:t>select</w:t>
      </w:r>
      <w:proofErr w:type="spellEnd"/>
    </w:p>
    <w:p w:rsidR="008F2B54" w:rsidRPr="00757CF6" w:rsidRDefault="008F2B54" w:rsidP="00757CF6">
      <w:pPr>
        <w:pStyle w:val="a5"/>
        <w:numPr>
          <w:ilvl w:val="0"/>
          <w:numId w:val="32"/>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JSON с параметрами для выбора продуктов</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3. API </w:t>
      </w:r>
      <w:proofErr w:type="spellStart"/>
      <w:r w:rsidRPr="00757CF6">
        <w:rPr>
          <w:rFonts w:ascii="Arial" w:eastAsia="Times New Roman" w:hAnsi="Arial" w:cs="Arial"/>
          <w:color w:val="1F2328"/>
          <w:sz w:val="24"/>
          <w:szCs w:val="24"/>
          <w:lang w:eastAsia="ru-RU"/>
        </w:rPr>
        <w:t>Gateway</w:t>
      </w:r>
      <w:proofErr w:type="spellEnd"/>
      <w:r w:rsidRPr="00757CF6">
        <w:rPr>
          <w:rFonts w:ascii="Arial" w:eastAsia="Times New Roman" w:hAnsi="Arial" w:cs="Arial"/>
          <w:color w:val="1F2328"/>
          <w:sz w:val="24"/>
          <w:szCs w:val="24"/>
          <w:lang w:eastAsia="ru-RU"/>
        </w:rPr>
        <w:t>:</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   </w:t>
      </w:r>
      <w:proofErr w:type="spellStart"/>
      <w:r w:rsidRPr="00757CF6">
        <w:rPr>
          <w:rFonts w:ascii="Arial" w:eastAsia="Times New Roman" w:hAnsi="Arial" w:cs="Arial"/>
          <w:color w:val="1F2328"/>
          <w:sz w:val="24"/>
          <w:szCs w:val="24"/>
          <w:lang w:eastAsia="ru-RU"/>
        </w:rPr>
        <w:t>Проксирование</w:t>
      </w:r>
      <w:proofErr w:type="spellEnd"/>
      <w:r w:rsidRPr="00757CF6">
        <w:rPr>
          <w:rFonts w:ascii="Arial" w:eastAsia="Times New Roman" w:hAnsi="Arial" w:cs="Arial"/>
          <w:color w:val="1F2328"/>
          <w:sz w:val="24"/>
          <w:szCs w:val="24"/>
          <w:lang w:eastAsia="ru-RU"/>
        </w:rPr>
        <w:t xml:space="preserve"> запросов к соответствующим сервисам:</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eastAsia="ru-RU"/>
        </w:rPr>
        <w:t>Метод</w:t>
      </w:r>
      <w:r w:rsidRPr="00757CF6">
        <w:rPr>
          <w:rFonts w:ascii="Arial" w:eastAsia="Times New Roman" w:hAnsi="Arial" w:cs="Arial"/>
          <w:color w:val="1F2328"/>
          <w:sz w:val="24"/>
          <w:szCs w:val="24"/>
          <w:lang w:val="en-US" w:eastAsia="ru-RU"/>
        </w:rPr>
        <w:t>: POST</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val="en-US" w:eastAsia="ru-RU"/>
        </w:rPr>
        <w:t xml:space="preserve">URL </w:t>
      </w:r>
      <w:r w:rsidRPr="00757CF6">
        <w:rPr>
          <w:rFonts w:ascii="Arial" w:eastAsia="Times New Roman" w:hAnsi="Arial" w:cs="Arial"/>
          <w:color w:val="1F2328"/>
          <w:sz w:val="24"/>
          <w:szCs w:val="24"/>
          <w:lang w:eastAsia="ru-RU"/>
        </w:rPr>
        <w:t>для</w:t>
      </w:r>
      <w:r w:rsidRPr="00757CF6">
        <w:rPr>
          <w:rFonts w:ascii="Arial" w:eastAsia="Times New Roman" w:hAnsi="Arial" w:cs="Arial"/>
          <w:color w:val="1F2328"/>
          <w:sz w:val="24"/>
          <w:szCs w:val="24"/>
          <w:lang w:val="en-US" w:eastAsia="ru-RU"/>
        </w:rPr>
        <w:t xml:space="preserve"> </w:t>
      </w:r>
      <w:r w:rsidRPr="00757CF6">
        <w:rPr>
          <w:rFonts w:ascii="Arial" w:eastAsia="Times New Roman" w:hAnsi="Arial" w:cs="Arial"/>
          <w:color w:val="1F2328"/>
          <w:sz w:val="24"/>
          <w:szCs w:val="24"/>
          <w:lang w:eastAsia="ru-RU"/>
        </w:rPr>
        <w:t>рецептов</w:t>
      </w:r>
      <w:r w:rsidRPr="00757CF6">
        <w:rPr>
          <w:rFonts w:ascii="Arial" w:eastAsia="Times New Roman" w:hAnsi="Arial" w:cs="Arial"/>
          <w:color w:val="1F2328"/>
          <w:sz w:val="24"/>
          <w:szCs w:val="24"/>
          <w:lang w:val="en-US" w:eastAsia="ru-RU"/>
        </w:rPr>
        <w:t>: /recipe-service/generate</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val="en-US" w:eastAsia="ru-RU"/>
        </w:rPr>
        <w:t xml:space="preserve">URL </w:t>
      </w:r>
      <w:r w:rsidRPr="00757CF6">
        <w:rPr>
          <w:rFonts w:ascii="Arial" w:eastAsia="Times New Roman" w:hAnsi="Arial" w:cs="Arial"/>
          <w:color w:val="1F2328"/>
          <w:sz w:val="24"/>
          <w:szCs w:val="24"/>
          <w:lang w:eastAsia="ru-RU"/>
        </w:rPr>
        <w:t>для</w:t>
      </w:r>
      <w:r w:rsidRPr="00757CF6">
        <w:rPr>
          <w:rFonts w:ascii="Arial" w:eastAsia="Times New Roman" w:hAnsi="Arial" w:cs="Arial"/>
          <w:color w:val="1F2328"/>
          <w:sz w:val="24"/>
          <w:szCs w:val="24"/>
          <w:lang w:val="en-US" w:eastAsia="ru-RU"/>
        </w:rPr>
        <w:t xml:space="preserve"> </w:t>
      </w:r>
      <w:r w:rsidRPr="00757CF6">
        <w:rPr>
          <w:rFonts w:ascii="Arial" w:eastAsia="Times New Roman" w:hAnsi="Arial" w:cs="Arial"/>
          <w:color w:val="1F2328"/>
          <w:sz w:val="24"/>
          <w:szCs w:val="24"/>
          <w:lang w:eastAsia="ru-RU"/>
        </w:rPr>
        <w:t>продуктов</w:t>
      </w:r>
      <w:r w:rsidRPr="00757CF6">
        <w:rPr>
          <w:rFonts w:ascii="Arial" w:eastAsia="Times New Roman" w:hAnsi="Arial" w:cs="Arial"/>
          <w:color w:val="1F2328"/>
          <w:sz w:val="24"/>
          <w:szCs w:val="24"/>
          <w:lang w:val="en-US" w:eastAsia="ru-RU"/>
        </w:rPr>
        <w:t>: /product-service/select</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Пробрасывается без изменений</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4. Сервис составления рецептов:</w:t>
      </w:r>
    </w:p>
    <w:p w:rsidR="008F2B54" w:rsidRPr="00757CF6" w:rsidRDefault="00CC163C"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   </w:t>
      </w:r>
      <w:r w:rsidR="008F2B54" w:rsidRPr="00757CF6">
        <w:rPr>
          <w:rFonts w:ascii="Arial" w:eastAsia="Times New Roman" w:hAnsi="Arial" w:cs="Arial"/>
          <w:color w:val="1F2328"/>
          <w:sz w:val="24"/>
          <w:szCs w:val="24"/>
          <w:lang w:eastAsia="ru-RU"/>
        </w:rPr>
        <w:t>Запрос на составление рецепта:</w:t>
      </w:r>
    </w:p>
    <w:p w:rsidR="008F2B54" w:rsidRPr="00757CF6" w:rsidRDefault="008F2B54" w:rsidP="00757CF6">
      <w:pPr>
        <w:pStyle w:val="a5"/>
        <w:numPr>
          <w:ilvl w:val="0"/>
          <w:numId w:val="34"/>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4"/>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generate-recipe</w:t>
      </w:r>
      <w:proofErr w:type="spellEnd"/>
    </w:p>
    <w:p w:rsidR="008F2B54" w:rsidRPr="00757CF6" w:rsidRDefault="008F2B54" w:rsidP="00757CF6">
      <w:pPr>
        <w:pStyle w:val="a5"/>
        <w:numPr>
          <w:ilvl w:val="0"/>
          <w:numId w:val="34"/>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Тело запроса: JSON с параметрами рецепта</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5. Сервис выбора продуктов:</w:t>
      </w:r>
    </w:p>
    <w:p w:rsidR="008F2B54" w:rsidRPr="00757CF6" w:rsidRDefault="00CC163C"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   </w:t>
      </w:r>
      <w:r w:rsidR="008F2B54" w:rsidRPr="00757CF6">
        <w:rPr>
          <w:rFonts w:ascii="Arial" w:eastAsia="Times New Roman" w:hAnsi="Arial" w:cs="Arial"/>
          <w:color w:val="1F2328"/>
          <w:sz w:val="24"/>
          <w:szCs w:val="24"/>
          <w:lang w:eastAsia="ru-RU"/>
        </w:rPr>
        <w:t>Запрос на выбор продуктов:</w:t>
      </w:r>
    </w:p>
    <w:p w:rsidR="008F2B54" w:rsidRPr="00757CF6" w:rsidRDefault="008F2B54" w:rsidP="00757CF6">
      <w:pPr>
        <w:pStyle w:val="a5"/>
        <w:numPr>
          <w:ilvl w:val="0"/>
          <w:numId w:val="35"/>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5"/>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select-products</w:t>
      </w:r>
      <w:proofErr w:type="spellEnd"/>
    </w:p>
    <w:p w:rsidR="00CC163C" w:rsidRPr="00757CF6" w:rsidRDefault="008F2B54" w:rsidP="00757CF6">
      <w:pPr>
        <w:pStyle w:val="a5"/>
        <w:numPr>
          <w:ilvl w:val="0"/>
          <w:numId w:val="35"/>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JSON с параметрами для выбора продуктов</w:t>
      </w:r>
    </w:p>
    <w:p w:rsidR="002B3883" w:rsidRPr="002B3883" w:rsidRDefault="002B3883" w:rsidP="008F2B54">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4.6. Риски</w:t>
      </w:r>
    </w:p>
    <w:p w:rsidR="002B3883"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генерации моделью ошибочных рецептов</w:t>
      </w:r>
    </w:p>
    <w:p w:rsidR="00757CF6"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принятия моделью неправильного решения о покупке более дорогих продуктов, чем следовало</w:t>
      </w:r>
    </w:p>
    <w:p w:rsidR="00757CF6"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переобучения модели</w:t>
      </w:r>
    </w:p>
    <w:p w:rsidR="00757CF6"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недостаточной интеграции с текущей системой</w:t>
      </w:r>
    </w:p>
    <w:p w:rsidR="00757CF6" w:rsidRPr="002B3883"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Риски непредвиденных текущих проблем</w:t>
      </w:r>
    </w:p>
    <w:p w:rsidR="00784B50" w:rsidRDefault="00757CF6" w:rsidP="002B3883">
      <w:pPr>
        <w:rPr>
          <w:rFonts w:ascii="Arial" w:hAnsi="Arial" w:cs="Arial"/>
          <w:sz w:val="24"/>
          <w:szCs w:val="24"/>
        </w:rPr>
      </w:pPr>
    </w:p>
    <w:p w:rsidR="00757CF6" w:rsidRDefault="00757CF6" w:rsidP="002B3883">
      <w:pPr>
        <w:rPr>
          <w:rFonts w:ascii="Arial" w:hAnsi="Arial" w:cs="Arial"/>
          <w:sz w:val="24"/>
          <w:szCs w:val="24"/>
        </w:rPr>
      </w:pPr>
    </w:p>
    <w:p w:rsidR="00757CF6" w:rsidRDefault="00757CF6" w:rsidP="002B3883">
      <w:pPr>
        <w:rPr>
          <w:rFonts w:ascii="Arial" w:hAnsi="Arial" w:cs="Arial"/>
          <w:b/>
          <w:sz w:val="24"/>
          <w:szCs w:val="24"/>
        </w:rPr>
      </w:pPr>
      <w:r w:rsidRPr="00757CF6">
        <w:rPr>
          <w:rFonts w:ascii="Arial" w:hAnsi="Arial" w:cs="Arial"/>
          <w:b/>
          <w:sz w:val="24"/>
          <w:szCs w:val="24"/>
        </w:rPr>
        <w:t>4.7 Диаграммы</w:t>
      </w:r>
    </w:p>
    <w:p w:rsidR="00757CF6" w:rsidRPr="00757CF6" w:rsidRDefault="00757CF6" w:rsidP="002B3883">
      <w:pPr>
        <w:rPr>
          <w:rFonts w:ascii="Arial" w:hAnsi="Arial" w:cs="Arial"/>
          <w:b/>
          <w:sz w:val="24"/>
          <w:szCs w:val="24"/>
        </w:rPr>
      </w:pPr>
      <w:r>
        <w:rPr>
          <w:rFonts w:ascii="Arial" w:hAnsi="Arial" w:cs="Arial"/>
        </w:rPr>
        <w:t>Диаграмма последовательности:</w:t>
      </w:r>
    </w:p>
    <w:p w:rsidR="006B23D1" w:rsidRPr="00757CF6" w:rsidRDefault="006B23D1" w:rsidP="002B3883">
      <w:pPr>
        <w:rPr>
          <w:rFonts w:ascii="Arial" w:hAnsi="Arial" w:cs="Arial"/>
          <w:sz w:val="24"/>
          <w:szCs w:val="24"/>
        </w:rPr>
      </w:pPr>
      <w:r w:rsidRPr="00757CF6">
        <w:rPr>
          <w:rFonts w:ascii="Arial" w:hAnsi="Arial" w:cs="Arial"/>
          <w:sz w:val="24"/>
          <w:szCs w:val="24"/>
        </w:rPr>
        <w:drawing>
          <wp:inline distT="0" distB="0" distL="0" distR="0" wp14:anchorId="5DDFF81F" wp14:editId="6B7A0148">
            <wp:extent cx="5940425" cy="28295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29560"/>
                    </a:xfrm>
                    <a:prstGeom prst="rect">
                      <a:avLst/>
                    </a:prstGeom>
                  </pic:spPr>
                </pic:pic>
              </a:graphicData>
            </a:graphic>
          </wp:inline>
        </w:drawing>
      </w:r>
    </w:p>
    <w:p w:rsidR="00CC163C" w:rsidRPr="00757CF6" w:rsidRDefault="00CC163C" w:rsidP="002B3883">
      <w:pPr>
        <w:rPr>
          <w:rFonts w:ascii="Arial" w:hAnsi="Arial" w:cs="Arial"/>
          <w:sz w:val="24"/>
          <w:szCs w:val="24"/>
        </w:rPr>
      </w:pPr>
    </w:p>
    <w:p w:rsidR="00757CF6" w:rsidRDefault="00757CF6" w:rsidP="002B3883">
      <w:pPr>
        <w:rPr>
          <w:rFonts w:ascii="Arial" w:hAnsi="Arial" w:cs="Arial"/>
          <w:sz w:val="24"/>
          <w:szCs w:val="24"/>
        </w:rPr>
      </w:pPr>
    </w:p>
    <w:p w:rsidR="00757CF6" w:rsidRDefault="00757CF6" w:rsidP="002B3883">
      <w:pPr>
        <w:rPr>
          <w:rFonts w:ascii="Arial" w:hAnsi="Arial" w:cs="Arial"/>
          <w:sz w:val="24"/>
          <w:szCs w:val="24"/>
        </w:rPr>
      </w:pPr>
    </w:p>
    <w:p w:rsidR="00757CF6" w:rsidRDefault="00757CF6" w:rsidP="002B3883">
      <w:pPr>
        <w:rPr>
          <w:rFonts w:ascii="Arial" w:hAnsi="Arial" w:cs="Arial"/>
          <w:sz w:val="24"/>
          <w:szCs w:val="24"/>
        </w:rPr>
      </w:pPr>
      <w:r>
        <w:rPr>
          <w:rFonts w:ascii="Arial" w:hAnsi="Arial" w:cs="Arial"/>
          <w:sz w:val="24"/>
          <w:szCs w:val="24"/>
        </w:rPr>
        <w:lastRenderedPageBreak/>
        <w:t>Диаграмма потоков данных:</w:t>
      </w:r>
    </w:p>
    <w:p w:rsidR="00CC163C" w:rsidRPr="00757CF6" w:rsidRDefault="00CC163C" w:rsidP="002B3883">
      <w:pPr>
        <w:rPr>
          <w:rFonts w:ascii="Arial" w:hAnsi="Arial" w:cs="Arial"/>
          <w:sz w:val="24"/>
          <w:szCs w:val="24"/>
        </w:rPr>
      </w:pPr>
      <w:r w:rsidRPr="00757CF6">
        <w:rPr>
          <w:rFonts w:ascii="Arial" w:hAnsi="Arial" w:cs="Arial"/>
          <w:sz w:val="24"/>
          <w:szCs w:val="24"/>
        </w:rPr>
        <w:drawing>
          <wp:inline distT="0" distB="0" distL="0" distR="0" wp14:anchorId="1B3A105B" wp14:editId="3730AB2C">
            <wp:extent cx="5940425" cy="14649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64945"/>
                    </a:xfrm>
                    <a:prstGeom prst="rect">
                      <a:avLst/>
                    </a:prstGeom>
                  </pic:spPr>
                </pic:pic>
              </a:graphicData>
            </a:graphic>
          </wp:inline>
        </w:drawing>
      </w:r>
    </w:p>
    <w:p w:rsidR="00CC163C" w:rsidRDefault="00CC163C" w:rsidP="002B3883">
      <w:pPr>
        <w:rPr>
          <w:rFonts w:ascii="Arial" w:hAnsi="Arial" w:cs="Arial"/>
          <w:sz w:val="24"/>
          <w:szCs w:val="24"/>
        </w:rPr>
      </w:pPr>
    </w:p>
    <w:p w:rsidR="00757CF6" w:rsidRPr="00757CF6" w:rsidRDefault="00757CF6" w:rsidP="002B3883">
      <w:pPr>
        <w:rPr>
          <w:rFonts w:ascii="Arial" w:hAnsi="Arial" w:cs="Arial"/>
          <w:sz w:val="24"/>
          <w:szCs w:val="24"/>
        </w:rPr>
      </w:pPr>
      <w:r>
        <w:rPr>
          <w:rFonts w:ascii="Arial" w:hAnsi="Arial" w:cs="Arial"/>
          <w:sz w:val="24"/>
          <w:szCs w:val="24"/>
        </w:rPr>
        <w:t>Диаграмма классов:</w:t>
      </w:r>
      <w:bookmarkStart w:id="0" w:name="_GoBack"/>
      <w:bookmarkEnd w:id="0"/>
    </w:p>
    <w:p w:rsidR="00CC163C" w:rsidRPr="00757CF6" w:rsidRDefault="00757CF6" w:rsidP="002B3883">
      <w:pPr>
        <w:rPr>
          <w:rFonts w:ascii="Arial" w:hAnsi="Arial" w:cs="Arial"/>
          <w:sz w:val="24"/>
          <w:szCs w:val="24"/>
          <w:lang w:val="en-US"/>
        </w:rPr>
      </w:pPr>
      <w:r w:rsidRPr="00757CF6">
        <w:rPr>
          <w:rFonts w:ascii="Arial" w:hAnsi="Arial" w:cs="Arial"/>
          <w:sz w:val="24"/>
          <w:szCs w:val="24"/>
          <w:lang w:val="en-US"/>
        </w:rPr>
        <w:drawing>
          <wp:inline distT="0" distB="0" distL="0" distR="0" wp14:anchorId="5304C696" wp14:editId="74C79F5E">
            <wp:extent cx="5940425" cy="55524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552440"/>
                    </a:xfrm>
                    <a:prstGeom prst="rect">
                      <a:avLst/>
                    </a:prstGeom>
                  </pic:spPr>
                </pic:pic>
              </a:graphicData>
            </a:graphic>
          </wp:inline>
        </w:drawing>
      </w:r>
    </w:p>
    <w:sectPr w:rsidR="00CC163C" w:rsidRPr="00757C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67F"/>
    <w:multiLevelType w:val="hybridMultilevel"/>
    <w:tmpl w:val="A00EDB5A"/>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1" w15:restartNumberingAfterBreak="0">
    <w:nsid w:val="03E6377A"/>
    <w:multiLevelType w:val="multilevel"/>
    <w:tmpl w:val="1DF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065A"/>
    <w:multiLevelType w:val="multilevel"/>
    <w:tmpl w:val="BB58A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7363"/>
    <w:multiLevelType w:val="hybridMultilevel"/>
    <w:tmpl w:val="E6D40D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DBC2859"/>
    <w:multiLevelType w:val="multilevel"/>
    <w:tmpl w:val="1D5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6B1A"/>
    <w:multiLevelType w:val="hybridMultilevel"/>
    <w:tmpl w:val="359E60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D0F7BF7"/>
    <w:multiLevelType w:val="multilevel"/>
    <w:tmpl w:val="F0FCBB8C"/>
    <w:lvl w:ilvl="0">
      <w:start w:val="1"/>
      <w:numFmt w:val="decimal"/>
      <w:lvlText w:val="%1."/>
      <w:lvlJc w:val="left"/>
      <w:pPr>
        <w:ind w:left="60" w:hanging="360"/>
      </w:pPr>
      <w:rPr>
        <w:rFonts w:hint="default"/>
      </w:rPr>
    </w:lvl>
    <w:lvl w:ilvl="1">
      <w:start w:val="1"/>
      <w:numFmt w:val="decimal"/>
      <w:isLgl/>
      <w:lvlText w:val="%1.%2."/>
      <w:lvlJc w:val="left"/>
      <w:pPr>
        <w:ind w:left="420" w:hanging="720"/>
      </w:pPr>
      <w:rPr>
        <w:rFonts w:hint="default"/>
      </w:rPr>
    </w:lvl>
    <w:lvl w:ilvl="2">
      <w:start w:val="1"/>
      <w:numFmt w:val="decimal"/>
      <w:isLgl/>
      <w:lvlText w:val="%1.%2.%3."/>
      <w:lvlJc w:val="left"/>
      <w:pPr>
        <w:ind w:left="420" w:hanging="720"/>
      </w:pPr>
      <w:rPr>
        <w:rFonts w:hint="default"/>
      </w:rPr>
    </w:lvl>
    <w:lvl w:ilvl="3">
      <w:start w:val="1"/>
      <w:numFmt w:val="decimal"/>
      <w:isLgl/>
      <w:lvlText w:val="%1.%2.%3.%4."/>
      <w:lvlJc w:val="left"/>
      <w:pPr>
        <w:ind w:left="780" w:hanging="1080"/>
      </w:pPr>
      <w:rPr>
        <w:rFonts w:hint="default"/>
      </w:rPr>
    </w:lvl>
    <w:lvl w:ilvl="4">
      <w:start w:val="1"/>
      <w:numFmt w:val="decimal"/>
      <w:isLgl/>
      <w:lvlText w:val="%1.%2.%3.%4.%5."/>
      <w:lvlJc w:val="left"/>
      <w:pPr>
        <w:ind w:left="780" w:hanging="1080"/>
      </w:pPr>
      <w:rPr>
        <w:rFonts w:hint="default"/>
      </w:rPr>
    </w:lvl>
    <w:lvl w:ilvl="5">
      <w:start w:val="1"/>
      <w:numFmt w:val="decimal"/>
      <w:isLgl/>
      <w:lvlText w:val="%1.%2.%3.%4.%5.%6."/>
      <w:lvlJc w:val="left"/>
      <w:pPr>
        <w:ind w:left="1140" w:hanging="1440"/>
      </w:pPr>
      <w:rPr>
        <w:rFonts w:hint="default"/>
      </w:rPr>
    </w:lvl>
    <w:lvl w:ilvl="6">
      <w:start w:val="1"/>
      <w:numFmt w:val="decimal"/>
      <w:isLgl/>
      <w:lvlText w:val="%1.%2.%3.%4.%5.%6.%7."/>
      <w:lvlJc w:val="left"/>
      <w:pPr>
        <w:ind w:left="1140" w:hanging="1440"/>
      </w:pPr>
      <w:rPr>
        <w:rFonts w:hint="default"/>
      </w:rPr>
    </w:lvl>
    <w:lvl w:ilvl="7">
      <w:start w:val="1"/>
      <w:numFmt w:val="decimal"/>
      <w:isLgl/>
      <w:lvlText w:val="%1.%2.%3.%4.%5.%6.%7.%8."/>
      <w:lvlJc w:val="left"/>
      <w:pPr>
        <w:ind w:left="1500" w:hanging="1800"/>
      </w:pPr>
      <w:rPr>
        <w:rFonts w:hint="default"/>
      </w:rPr>
    </w:lvl>
    <w:lvl w:ilvl="8">
      <w:start w:val="1"/>
      <w:numFmt w:val="decimal"/>
      <w:isLgl/>
      <w:lvlText w:val="%1.%2.%3.%4.%5.%6.%7.%8.%9."/>
      <w:lvlJc w:val="left"/>
      <w:pPr>
        <w:ind w:left="1860" w:hanging="2160"/>
      </w:pPr>
      <w:rPr>
        <w:rFonts w:hint="default"/>
      </w:rPr>
    </w:lvl>
  </w:abstractNum>
  <w:abstractNum w:abstractNumId="7" w15:restartNumberingAfterBreak="0">
    <w:nsid w:val="1ED22173"/>
    <w:multiLevelType w:val="multilevel"/>
    <w:tmpl w:val="F15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15436"/>
    <w:multiLevelType w:val="hybridMultilevel"/>
    <w:tmpl w:val="C2C8EC22"/>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9" w15:restartNumberingAfterBreak="0">
    <w:nsid w:val="2B6B61F0"/>
    <w:multiLevelType w:val="hybridMultilevel"/>
    <w:tmpl w:val="EB1653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C8B17FB"/>
    <w:multiLevelType w:val="hybridMultilevel"/>
    <w:tmpl w:val="39FE4652"/>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1" w15:restartNumberingAfterBreak="0">
    <w:nsid w:val="33B9053C"/>
    <w:multiLevelType w:val="multilevel"/>
    <w:tmpl w:val="C18CC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20DAB"/>
    <w:multiLevelType w:val="hybridMultilevel"/>
    <w:tmpl w:val="5406E994"/>
    <w:lvl w:ilvl="0" w:tplc="2DDA7328">
      <w:start w:val="1"/>
      <w:numFmt w:val="decimal"/>
      <w:lvlText w:val="%1."/>
      <w:lvlJc w:val="left"/>
      <w:pPr>
        <w:ind w:left="60" w:hanging="360"/>
      </w:pPr>
      <w:rPr>
        <w:rFonts w:hint="default"/>
      </w:rPr>
    </w:lvl>
    <w:lvl w:ilvl="1" w:tplc="04190019" w:tentative="1">
      <w:start w:val="1"/>
      <w:numFmt w:val="lowerLetter"/>
      <w:lvlText w:val="%2."/>
      <w:lvlJc w:val="left"/>
      <w:pPr>
        <w:ind w:left="780" w:hanging="360"/>
      </w:pPr>
    </w:lvl>
    <w:lvl w:ilvl="2" w:tplc="0419001B" w:tentative="1">
      <w:start w:val="1"/>
      <w:numFmt w:val="lowerRoman"/>
      <w:lvlText w:val="%3."/>
      <w:lvlJc w:val="right"/>
      <w:pPr>
        <w:ind w:left="1500" w:hanging="180"/>
      </w:pPr>
    </w:lvl>
    <w:lvl w:ilvl="3" w:tplc="0419000F" w:tentative="1">
      <w:start w:val="1"/>
      <w:numFmt w:val="decimal"/>
      <w:lvlText w:val="%4."/>
      <w:lvlJc w:val="left"/>
      <w:pPr>
        <w:ind w:left="2220" w:hanging="360"/>
      </w:pPr>
    </w:lvl>
    <w:lvl w:ilvl="4" w:tplc="04190019" w:tentative="1">
      <w:start w:val="1"/>
      <w:numFmt w:val="lowerLetter"/>
      <w:lvlText w:val="%5."/>
      <w:lvlJc w:val="left"/>
      <w:pPr>
        <w:ind w:left="2940" w:hanging="360"/>
      </w:pPr>
    </w:lvl>
    <w:lvl w:ilvl="5" w:tplc="0419001B" w:tentative="1">
      <w:start w:val="1"/>
      <w:numFmt w:val="lowerRoman"/>
      <w:lvlText w:val="%6."/>
      <w:lvlJc w:val="right"/>
      <w:pPr>
        <w:ind w:left="3660" w:hanging="180"/>
      </w:pPr>
    </w:lvl>
    <w:lvl w:ilvl="6" w:tplc="0419000F" w:tentative="1">
      <w:start w:val="1"/>
      <w:numFmt w:val="decimal"/>
      <w:lvlText w:val="%7."/>
      <w:lvlJc w:val="left"/>
      <w:pPr>
        <w:ind w:left="4380" w:hanging="360"/>
      </w:pPr>
    </w:lvl>
    <w:lvl w:ilvl="7" w:tplc="04190019" w:tentative="1">
      <w:start w:val="1"/>
      <w:numFmt w:val="lowerLetter"/>
      <w:lvlText w:val="%8."/>
      <w:lvlJc w:val="left"/>
      <w:pPr>
        <w:ind w:left="5100" w:hanging="360"/>
      </w:pPr>
    </w:lvl>
    <w:lvl w:ilvl="8" w:tplc="0419001B" w:tentative="1">
      <w:start w:val="1"/>
      <w:numFmt w:val="lowerRoman"/>
      <w:lvlText w:val="%9."/>
      <w:lvlJc w:val="right"/>
      <w:pPr>
        <w:ind w:left="5820" w:hanging="180"/>
      </w:pPr>
    </w:lvl>
  </w:abstractNum>
  <w:abstractNum w:abstractNumId="13" w15:restartNumberingAfterBreak="0">
    <w:nsid w:val="36C02D15"/>
    <w:multiLevelType w:val="hybridMultilevel"/>
    <w:tmpl w:val="564AD68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8903B77"/>
    <w:multiLevelType w:val="multilevel"/>
    <w:tmpl w:val="F594B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07163"/>
    <w:multiLevelType w:val="hybridMultilevel"/>
    <w:tmpl w:val="5050A5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FEE4E6A"/>
    <w:multiLevelType w:val="hybridMultilevel"/>
    <w:tmpl w:val="DFDEDDEA"/>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7" w15:restartNumberingAfterBreak="0">
    <w:nsid w:val="43403F47"/>
    <w:multiLevelType w:val="hybridMultilevel"/>
    <w:tmpl w:val="736C94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7DF6D31"/>
    <w:multiLevelType w:val="multilevel"/>
    <w:tmpl w:val="5C6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91C9C"/>
    <w:multiLevelType w:val="hybridMultilevel"/>
    <w:tmpl w:val="949EFC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CF800A4"/>
    <w:multiLevelType w:val="hybridMultilevel"/>
    <w:tmpl w:val="A89E35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13E6CA8"/>
    <w:multiLevelType w:val="hybridMultilevel"/>
    <w:tmpl w:val="F4BA4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C17D15"/>
    <w:multiLevelType w:val="hybridMultilevel"/>
    <w:tmpl w:val="D6B22A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58767CC1"/>
    <w:multiLevelType w:val="hybridMultilevel"/>
    <w:tmpl w:val="4356C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9607D47"/>
    <w:multiLevelType w:val="hybridMultilevel"/>
    <w:tmpl w:val="A4EC5DDC"/>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5" w15:restartNumberingAfterBreak="0">
    <w:nsid w:val="59817DDD"/>
    <w:multiLevelType w:val="hybridMultilevel"/>
    <w:tmpl w:val="B6A8F5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C2D664C"/>
    <w:multiLevelType w:val="hybridMultilevel"/>
    <w:tmpl w:val="7144C47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946AB0"/>
    <w:multiLevelType w:val="hybridMultilevel"/>
    <w:tmpl w:val="53C8767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5FEB0480"/>
    <w:multiLevelType w:val="hybridMultilevel"/>
    <w:tmpl w:val="9612B800"/>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9" w15:restartNumberingAfterBreak="0">
    <w:nsid w:val="657A51F8"/>
    <w:multiLevelType w:val="multilevel"/>
    <w:tmpl w:val="AAEC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96FBE"/>
    <w:multiLevelType w:val="hybridMultilevel"/>
    <w:tmpl w:val="503C615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FD5E7F"/>
    <w:multiLevelType w:val="hybridMultilevel"/>
    <w:tmpl w:val="08F021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CB5286E"/>
    <w:multiLevelType w:val="hybridMultilevel"/>
    <w:tmpl w:val="9EEAFA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7B5956BA"/>
    <w:multiLevelType w:val="hybridMultilevel"/>
    <w:tmpl w:val="AF748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BA77DD4"/>
    <w:multiLevelType w:val="hybridMultilevel"/>
    <w:tmpl w:val="E98C20FE"/>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29"/>
  </w:num>
  <w:num w:numId="2">
    <w:abstractNumId w:val="2"/>
  </w:num>
  <w:num w:numId="3">
    <w:abstractNumId w:val="1"/>
  </w:num>
  <w:num w:numId="4">
    <w:abstractNumId w:val="4"/>
  </w:num>
  <w:num w:numId="5">
    <w:abstractNumId w:val="18"/>
  </w:num>
  <w:num w:numId="6">
    <w:abstractNumId w:val="11"/>
  </w:num>
  <w:num w:numId="7">
    <w:abstractNumId w:val="7"/>
  </w:num>
  <w:num w:numId="8">
    <w:abstractNumId w:val="22"/>
  </w:num>
  <w:num w:numId="9">
    <w:abstractNumId w:val="25"/>
  </w:num>
  <w:num w:numId="10">
    <w:abstractNumId w:val="13"/>
  </w:num>
  <w:num w:numId="11">
    <w:abstractNumId w:val="9"/>
  </w:num>
  <w:num w:numId="12">
    <w:abstractNumId w:val="27"/>
  </w:num>
  <w:num w:numId="13">
    <w:abstractNumId w:val="33"/>
  </w:num>
  <w:num w:numId="14">
    <w:abstractNumId w:val="3"/>
  </w:num>
  <w:num w:numId="15">
    <w:abstractNumId w:val="17"/>
  </w:num>
  <w:num w:numId="16">
    <w:abstractNumId w:val="23"/>
  </w:num>
  <w:num w:numId="17">
    <w:abstractNumId w:val="30"/>
  </w:num>
  <w:num w:numId="18">
    <w:abstractNumId w:val="26"/>
  </w:num>
  <w:num w:numId="19">
    <w:abstractNumId w:val="31"/>
  </w:num>
  <w:num w:numId="20">
    <w:abstractNumId w:val="5"/>
  </w:num>
  <w:num w:numId="21">
    <w:abstractNumId w:val="20"/>
  </w:num>
  <w:num w:numId="22">
    <w:abstractNumId w:val="32"/>
  </w:num>
  <w:num w:numId="23">
    <w:abstractNumId w:val="19"/>
  </w:num>
  <w:num w:numId="24">
    <w:abstractNumId w:val="15"/>
  </w:num>
  <w:num w:numId="25">
    <w:abstractNumId w:val="21"/>
  </w:num>
  <w:num w:numId="26">
    <w:abstractNumId w:val="6"/>
  </w:num>
  <w:num w:numId="27">
    <w:abstractNumId w:val="12"/>
  </w:num>
  <w:num w:numId="28">
    <w:abstractNumId w:val="14"/>
  </w:num>
  <w:num w:numId="29">
    <w:abstractNumId w:val="34"/>
  </w:num>
  <w:num w:numId="30">
    <w:abstractNumId w:val="24"/>
  </w:num>
  <w:num w:numId="31">
    <w:abstractNumId w:val="16"/>
  </w:num>
  <w:num w:numId="32">
    <w:abstractNumId w:val="28"/>
  </w:num>
  <w:num w:numId="33">
    <w:abstractNumId w:val="0"/>
  </w:num>
  <w:num w:numId="34">
    <w:abstractNumId w:val="10"/>
  </w:num>
  <w:num w:numId="35">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83"/>
    <w:rsid w:val="00021602"/>
    <w:rsid w:val="000E6EF0"/>
    <w:rsid w:val="00164675"/>
    <w:rsid w:val="001C3A15"/>
    <w:rsid w:val="002430DF"/>
    <w:rsid w:val="002B3883"/>
    <w:rsid w:val="00557CD2"/>
    <w:rsid w:val="005621AD"/>
    <w:rsid w:val="00591AEE"/>
    <w:rsid w:val="0061220E"/>
    <w:rsid w:val="00673A02"/>
    <w:rsid w:val="006B23D1"/>
    <w:rsid w:val="006E154F"/>
    <w:rsid w:val="00757CF6"/>
    <w:rsid w:val="007F4632"/>
    <w:rsid w:val="008F2B54"/>
    <w:rsid w:val="00903898"/>
    <w:rsid w:val="009E03A6"/>
    <w:rsid w:val="00A619F6"/>
    <w:rsid w:val="00B21643"/>
    <w:rsid w:val="00B62EDA"/>
    <w:rsid w:val="00C16E3F"/>
    <w:rsid w:val="00CC163C"/>
    <w:rsid w:val="00D261BC"/>
    <w:rsid w:val="00DC2FC0"/>
    <w:rsid w:val="00DE2065"/>
    <w:rsid w:val="00E5638A"/>
    <w:rsid w:val="00F14697"/>
    <w:rsid w:val="00F3755B"/>
    <w:rsid w:val="00F83FAF"/>
    <w:rsid w:val="00FC4B2A"/>
    <w:rsid w:val="00FE6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7A26"/>
  <w15:chartTrackingRefBased/>
  <w15:docId w15:val="{4B86FC74-B991-4C81-90F9-5743A24E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B38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B38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B388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B388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B3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B3883"/>
    <w:rPr>
      <w:color w:val="0000FF"/>
      <w:u w:val="single"/>
    </w:rPr>
  </w:style>
  <w:style w:type="paragraph" w:styleId="a5">
    <w:name w:val="List Paragraph"/>
    <w:basedOn w:val="a"/>
    <w:uiPriority w:val="34"/>
    <w:qFormat/>
    <w:rsid w:val="00557CD2"/>
    <w:pPr>
      <w:ind w:left="720"/>
      <w:contextualSpacing/>
    </w:pPr>
  </w:style>
  <w:style w:type="table" w:styleId="a6">
    <w:name w:val="Table Grid"/>
    <w:basedOn w:val="a1"/>
    <w:uiPriority w:val="39"/>
    <w:rsid w:val="00DC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14622">
      <w:bodyDiv w:val="1"/>
      <w:marLeft w:val="0"/>
      <w:marRight w:val="0"/>
      <w:marTop w:val="0"/>
      <w:marBottom w:val="0"/>
      <w:divBdr>
        <w:top w:val="none" w:sz="0" w:space="0" w:color="auto"/>
        <w:left w:val="none" w:sz="0" w:space="0" w:color="auto"/>
        <w:bottom w:val="none" w:sz="0" w:space="0" w:color="auto"/>
        <w:right w:val="none" w:sz="0" w:space="0" w:color="auto"/>
      </w:divBdr>
      <w:divsChild>
        <w:div w:id="1969625676">
          <w:marLeft w:val="0"/>
          <w:marRight w:val="0"/>
          <w:marTop w:val="0"/>
          <w:marBottom w:val="0"/>
          <w:divBdr>
            <w:top w:val="none" w:sz="0" w:space="0" w:color="auto"/>
            <w:left w:val="none" w:sz="0" w:space="0" w:color="auto"/>
            <w:bottom w:val="none" w:sz="0" w:space="0" w:color="auto"/>
            <w:right w:val="none" w:sz="0" w:space="0" w:color="auto"/>
          </w:divBdr>
        </w:div>
      </w:divsChild>
    </w:div>
    <w:div w:id="1699819970">
      <w:bodyDiv w:val="1"/>
      <w:marLeft w:val="0"/>
      <w:marRight w:val="0"/>
      <w:marTop w:val="0"/>
      <w:marBottom w:val="0"/>
      <w:divBdr>
        <w:top w:val="none" w:sz="0" w:space="0" w:color="auto"/>
        <w:left w:val="none" w:sz="0" w:space="0" w:color="auto"/>
        <w:bottom w:val="none" w:sz="0" w:space="0" w:color="auto"/>
        <w:right w:val="none" w:sz="0" w:space="0" w:color="auto"/>
      </w:divBdr>
    </w:div>
    <w:div w:id="1713919786">
      <w:bodyDiv w:val="1"/>
      <w:marLeft w:val="0"/>
      <w:marRight w:val="0"/>
      <w:marTop w:val="0"/>
      <w:marBottom w:val="0"/>
      <w:divBdr>
        <w:top w:val="none" w:sz="0" w:space="0" w:color="auto"/>
        <w:left w:val="none" w:sz="0" w:space="0" w:color="auto"/>
        <w:bottom w:val="none" w:sz="0" w:space="0" w:color="auto"/>
        <w:right w:val="none" w:sz="0" w:space="0" w:color="auto"/>
      </w:divBdr>
      <w:divsChild>
        <w:div w:id="1544714945">
          <w:blockQuote w:val="1"/>
          <w:marLeft w:val="0"/>
          <w:marRight w:val="0"/>
          <w:marTop w:val="0"/>
          <w:marBottom w:val="240"/>
          <w:divBdr>
            <w:top w:val="none" w:sz="0" w:space="0" w:color="auto"/>
            <w:left w:val="none" w:sz="0" w:space="0" w:color="auto"/>
            <w:bottom w:val="none" w:sz="0" w:space="0" w:color="auto"/>
            <w:right w:val="none" w:sz="0" w:space="0" w:color="auto"/>
          </w:divBdr>
        </w:div>
        <w:div w:id="1966348702">
          <w:blockQuote w:val="1"/>
          <w:marLeft w:val="0"/>
          <w:marRight w:val="0"/>
          <w:marTop w:val="0"/>
          <w:marBottom w:val="240"/>
          <w:divBdr>
            <w:top w:val="none" w:sz="0" w:space="0" w:color="auto"/>
            <w:left w:val="none" w:sz="0" w:space="0" w:color="auto"/>
            <w:bottom w:val="none" w:sz="0" w:space="0" w:color="auto"/>
            <w:right w:val="none" w:sz="0" w:space="0" w:color="auto"/>
          </w:divBdr>
        </w:div>
        <w:div w:id="701394555">
          <w:blockQuote w:val="1"/>
          <w:marLeft w:val="0"/>
          <w:marRight w:val="0"/>
          <w:marTop w:val="0"/>
          <w:marBottom w:val="240"/>
          <w:divBdr>
            <w:top w:val="none" w:sz="0" w:space="0" w:color="auto"/>
            <w:left w:val="none" w:sz="0" w:space="0" w:color="auto"/>
            <w:bottom w:val="none" w:sz="0" w:space="0" w:color="auto"/>
            <w:right w:val="none" w:sz="0" w:space="0" w:color="auto"/>
          </w:divBdr>
        </w:div>
        <w:div w:id="397557903">
          <w:blockQuote w:val="1"/>
          <w:marLeft w:val="0"/>
          <w:marRight w:val="0"/>
          <w:marTop w:val="0"/>
          <w:marBottom w:val="240"/>
          <w:divBdr>
            <w:top w:val="none" w:sz="0" w:space="0" w:color="auto"/>
            <w:left w:val="none" w:sz="0" w:space="0" w:color="auto"/>
            <w:bottom w:val="none" w:sz="0" w:space="0" w:color="auto"/>
            <w:right w:val="none" w:sz="0" w:space="0" w:color="auto"/>
          </w:divBdr>
        </w:div>
        <w:div w:id="233859339">
          <w:blockQuote w:val="1"/>
          <w:marLeft w:val="0"/>
          <w:marRight w:val="0"/>
          <w:marTop w:val="0"/>
          <w:marBottom w:val="240"/>
          <w:divBdr>
            <w:top w:val="none" w:sz="0" w:space="0" w:color="auto"/>
            <w:left w:val="none" w:sz="0" w:space="0" w:color="auto"/>
            <w:bottom w:val="none" w:sz="0" w:space="0" w:color="auto"/>
            <w:right w:val="none" w:sz="0" w:space="0" w:color="auto"/>
          </w:divBdr>
        </w:div>
        <w:div w:id="22213365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B5C2-AFF7-4EEE-BBF3-B14B82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16</Pages>
  <Words>3881</Words>
  <Characters>22125</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Eiris</dc:creator>
  <cp:keywords/>
  <dc:description/>
  <cp:lastModifiedBy>Eiris</cp:lastModifiedBy>
  <cp:revision>1</cp:revision>
  <dcterms:created xsi:type="dcterms:W3CDTF">2024-02-15T19:50:00Z</dcterms:created>
  <dcterms:modified xsi:type="dcterms:W3CDTF">2024-02-16T02:43:00Z</dcterms:modified>
</cp:coreProperties>
</file>