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rPr>
          <w:b w:val="1"/>
          <w:bCs w:val="1"/>
          <w:color w:val="1a1a1a"/>
          <w:sz w:val="36"/>
          <w:szCs w:val="36"/>
        </w:rPr>
      </w:pPr>
      <w:r w:rsidDel="00000000" w:rsidR="00000000" w:rsidRPr="00000000">
        <w:rPr>
          <w:b w:val="1"/>
          <w:bCs w:val="1"/>
          <w:color w:val="1a1a1a"/>
          <w:sz w:val="36"/>
          <w:szCs w:val="36"/>
          <w:rtl w:val="0"/>
        </w:rPr>
        <w:t xml:space="preserve">A day in the life</w:t>
      </w:r>
    </w:p>
    <w:p w:rsidR="00000000" w:rsidDel="00000000" w:rsidP="00000000" w:rsidRDefault="00000000" w:rsidRPr="00000000" w14:paraId="00000002">
      <w:pPr>
        <w:spacing w:after="200" w:line="240" w:lineRule="auto"/>
        <w:rPr>
          <w:color w:val="31edae"/>
        </w:rPr>
      </w:pPr>
      <w:r w:rsidDel="00000000" w:rsidR="00000000" w:rsidRPr="00000000">
        <w:rPr>
          <w:color w:val="31edae"/>
          <w:rtl w:val="0"/>
        </w:rPr>
        <w:t xml:space="preserve">How Swell transforms a recruiter’s morning at BlueWave</w:t>
      </w:r>
    </w:p>
    <w:p w:rsidR="00000000" w:rsidDel="00000000" w:rsidP="00000000" w:rsidRDefault="00000000" w:rsidRPr="00000000" w14:paraId="00000003">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04">
      <w:pPr>
        <w:spacing w:after="180" w:before="360" w:line="240" w:lineRule="auto"/>
        <w:rPr>
          <w:b w:val="1"/>
          <w:bCs w:val="1"/>
          <w:color w:val="557170"/>
          <w:sz w:val="26"/>
          <w:szCs w:val="26"/>
        </w:rPr>
      </w:pPr>
      <w:r w:rsidDel="00000000" w:rsidR="00000000" w:rsidRPr="00000000">
        <w:rPr>
          <w:b w:val="1"/>
          <w:bCs w:val="1"/>
          <w:color w:val="557170"/>
          <w:sz w:val="26"/>
          <w:szCs w:val="26"/>
          <w:rtl w:val="0"/>
        </w:rPr>
        <w:t xml:space="preserve">Today: Monday morning without Swell</w:t>
      </w:r>
    </w:p>
    <w:p w:rsidR="00000000" w:rsidDel="00000000" w:rsidP="00000000" w:rsidRDefault="00000000" w:rsidRPr="00000000" w14:paraId="00000005">
      <w:pPr>
        <w:spacing w:after="120" w:lineRule="auto"/>
        <w:rPr/>
      </w:pPr>
      <w:r w:rsidDel="00000000" w:rsidR="00000000" w:rsidRPr="00000000">
        <w:rPr>
          <w:rtl w:val="0"/>
        </w:rPr>
        <w:t xml:space="preserve">This is what a typical Monday looks like for a recruiter at BlueWave right now. The details come from your team’s own description of their daily workflow.</w:t>
      </w:r>
    </w:p>
    <w:p w:rsidR="00000000" w:rsidDel="00000000" w:rsidP="00000000" w:rsidRDefault="00000000" w:rsidRPr="00000000" w14:paraId="00000006">
      <w:pPr>
        <w:spacing w:after="80" w:line="240" w:lineRule="auto"/>
        <w:rPr/>
      </w:pP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b w:val="1"/>
          <w:bCs w:val="1"/>
          <w:color w:val="557170"/>
          <w:rtl w:val="0"/>
        </w:rPr>
        <w:t xml:space="preserve">7:45 AM — </w:t>
      </w:r>
      <w:r w:rsidDel="00000000" w:rsidR="00000000" w:rsidRPr="00000000">
        <w:rPr>
          <w:color w:val="1a1a1a"/>
          <w:rtl w:val="0"/>
        </w:rPr>
        <w:t xml:space="preserve">Connor opens Bullhorn.</w:t>
      </w:r>
      <w:r w:rsidDel="00000000" w:rsidR="00000000" w:rsidRPr="00000000">
        <w:rPr>
          <w:rtl w:val="0"/>
        </w:rPr>
      </w:r>
    </w:p>
    <w:p w:rsidR="00000000" w:rsidDel="00000000" w:rsidP="00000000" w:rsidRDefault="00000000" w:rsidRPr="00000000" w14:paraId="00000008">
      <w:pPr>
        <w:spacing w:after="160" w:lineRule="auto"/>
        <w:ind w:left="360" w:firstLine="0"/>
        <w:rPr/>
      </w:pPr>
      <w:r w:rsidDel="00000000" w:rsidR="00000000" w:rsidRPr="00000000">
        <w:rPr>
          <w:color w:val="557170"/>
          <w:sz w:val="20"/>
          <w:szCs w:val="20"/>
          <w:rtl w:val="0"/>
        </w:rPr>
        <w:t xml:space="preserve">A new requisition came in over the weekend: SpaceX needs 30 electrical engineers in Orlando, starting in two weeks. There are roughly 500 candidates in the database who applied to similar roles in the past two months. Connor starts keyword searching.</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557170"/>
          <w:rtl w:val="0"/>
        </w:rPr>
        <w:t xml:space="preserve">8:10 AM — </w:t>
      </w:r>
      <w:r w:rsidDel="00000000" w:rsidR="00000000" w:rsidRPr="00000000">
        <w:rPr>
          <w:color w:val="1a1a1a"/>
          <w:rtl w:val="0"/>
        </w:rPr>
        <w:t xml:space="preserve">The main line rings. ADP password reset.</w:t>
      </w:r>
      <w:r w:rsidDel="00000000" w:rsidR="00000000" w:rsidRPr="00000000">
        <w:rPr>
          <w:rtl w:val="0"/>
        </w:rPr>
      </w:r>
    </w:p>
    <w:p w:rsidR="00000000" w:rsidDel="00000000" w:rsidP="00000000" w:rsidRDefault="00000000" w:rsidRPr="00000000" w14:paraId="0000000A">
      <w:pPr>
        <w:spacing w:after="160" w:lineRule="auto"/>
        <w:ind w:left="360" w:firstLine="0"/>
        <w:rPr/>
      </w:pPr>
      <w:r w:rsidDel="00000000" w:rsidR="00000000" w:rsidRPr="00000000">
        <w:rPr>
          <w:color w:val="557170"/>
          <w:sz w:val="20"/>
          <w:szCs w:val="20"/>
          <w:rtl w:val="0"/>
        </w:rPr>
        <w:t xml:space="preserve">Connor takes the call, walks the contractor through the reset process, logs it manually. Four minutes gone.</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1"/>
          <w:bCs w:val="1"/>
          <w:color w:val="557170"/>
          <w:rtl w:val="0"/>
        </w:rPr>
        <w:t xml:space="preserve">8:22 AM — </w:t>
      </w:r>
      <w:r w:rsidDel="00000000" w:rsidR="00000000" w:rsidRPr="00000000">
        <w:rPr>
          <w:color w:val="1a1a1a"/>
          <w:rtl w:val="0"/>
        </w:rPr>
        <w:t xml:space="preserve">Another call. Prospective client asking about staffing.</w:t>
      </w:r>
      <w:r w:rsidDel="00000000" w:rsidR="00000000" w:rsidRPr="00000000">
        <w:rPr>
          <w:rtl w:val="0"/>
        </w:rPr>
      </w:r>
    </w:p>
    <w:p w:rsidR="00000000" w:rsidDel="00000000" w:rsidP="00000000" w:rsidRDefault="00000000" w:rsidRPr="00000000" w14:paraId="0000000C">
      <w:pPr>
        <w:spacing w:after="160" w:lineRule="auto"/>
        <w:ind w:left="360" w:firstLine="0"/>
        <w:rPr/>
      </w:pPr>
      <w:r w:rsidDel="00000000" w:rsidR="00000000" w:rsidRPr="00000000">
        <w:rPr>
          <w:color w:val="557170"/>
          <w:sz w:val="20"/>
          <w:szCs w:val="20"/>
          <w:rtl w:val="0"/>
        </w:rPr>
        <w:t xml:space="preserve">This should go to the sales team, but it came to the general line. Connor takes a message, sends a Slack, goes back to sorting resumes.</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b w:val="1"/>
          <w:bCs w:val="1"/>
          <w:color w:val="557170"/>
          <w:rtl w:val="0"/>
        </w:rPr>
        <w:t xml:space="preserve">8:35 AM — </w:t>
      </w:r>
      <w:r w:rsidDel="00000000" w:rsidR="00000000" w:rsidRPr="00000000">
        <w:rPr>
          <w:color w:val="1a1a1a"/>
          <w:rtl w:val="0"/>
        </w:rPr>
        <w:t xml:space="preserve">Connor is 30 candidates into the SpaceX sort.</w:t>
      </w:r>
      <w:r w:rsidDel="00000000" w:rsidR="00000000" w:rsidRPr="00000000">
        <w:rPr>
          <w:rtl w:val="0"/>
        </w:rPr>
      </w:r>
    </w:p>
    <w:p w:rsidR="00000000" w:rsidDel="00000000" w:rsidP="00000000" w:rsidRDefault="00000000" w:rsidRPr="00000000" w14:paraId="0000000E">
      <w:pPr>
        <w:spacing w:after="160" w:lineRule="auto"/>
        <w:ind w:left="360" w:firstLine="0"/>
        <w:rPr/>
      </w:pPr>
      <w:r w:rsidDel="00000000" w:rsidR="00000000" w:rsidRPr="00000000">
        <w:rPr>
          <w:color w:val="557170"/>
          <w:sz w:val="20"/>
          <w:szCs w:val="20"/>
          <w:rtl w:val="0"/>
        </w:rPr>
        <w:t xml:space="preserve">Most don’t meet the basic requirements. Outdated LinkedIn profiles. Stale resumes. No clear signal on availability. He’s reading each one individually.</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b w:val="1"/>
          <w:bCs w:val="1"/>
          <w:color w:val="557170"/>
          <w:rtl w:val="0"/>
        </w:rPr>
        <w:t xml:space="preserve">9:15 AM — </w:t>
      </w:r>
      <w:r w:rsidDel="00000000" w:rsidR="00000000" w:rsidRPr="00000000">
        <w:rPr>
          <w:color w:val="1a1a1a"/>
          <w:rtl w:val="0"/>
        </w:rPr>
        <w:t xml:space="preserve">A candidate calls about an application from last week.</w:t>
      </w:r>
      <w:r w:rsidDel="00000000" w:rsidR="00000000" w:rsidRPr="00000000">
        <w:rPr>
          <w:rtl w:val="0"/>
        </w:rPr>
      </w:r>
    </w:p>
    <w:p w:rsidR="00000000" w:rsidDel="00000000" w:rsidP="00000000" w:rsidRDefault="00000000" w:rsidRPr="00000000" w14:paraId="00000010">
      <w:pPr>
        <w:spacing w:after="160" w:lineRule="auto"/>
        <w:ind w:left="360" w:firstLine="0"/>
        <w:rPr/>
      </w:pPr>
      <w:r w:rsidDel="00000000" w:rsidR="00000000" w:rsidRPr="00000000">
        <w:rPr>
          <w:color w:val="557170"/>
          <w:sz w:val="20"/>
          <w:szCs w:val="20"/>
          <w:rtl w:val="0"/>
        </w:rPr>
        <w:t xml:space="preserve">Connor pulls up the record, checks status, provides an update. The candidate asks about two other open positions. Connor looks those up too. Twelve minutes.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b w:val="1"/>
          <w:bCs w:val="1"/>
          <w:color w:val="557170"/>
          <w:rtl w:val="0"/>
        </w:rPr>
        <w:t xml:space="preserve">9:30 AM — </w:t>
      </w:r>
      <w:r w:rsidDel="00000000" w:rsidR="00000000" w:rsidRPr="00000000">
        <w:rPr>
          <w:color w:val="1a1a1a"/>
          <w:rtl w:val="0"/>
        </w:rPr>
        <w:t xml:space="preserve">80 of 500 candidates reviewed. 6 on the call list.</w:t>
      </w:r>
      <w:r w:rsidDel="00000000" w:rsidR="00000000" w:rsidRPr="00000000">
        <w:rPr>
          <w:rtl w:val="0"/>
        </w:rPr>
      </w:r>
    </w:p>
    <w:p w:rsidR="00000000" w:rsidDel="00000000" w:rsidP="00000000" w:rsidRDefault="00000000" w:rsidRPr="00000000" w14:paraId="00000012">
      <w:pPr>
        <w:spacing w:after="160" w:lineRule="auto"/>
        <w:ind w:left="360" w:firstLine="0"/>
        <w:rPr/>
      </w:pPr>
      <w:r w:rsidDel="00000000" w:rsidR="00000000" w:rsidRPr="00000000">
        <w:rPr>
          <w:color w:val="557170"/>
          <w:sz w:val="20"/>
          <w:szCs w:val="20"/>
          <w:rtl w:val="0"/>
        </w:rPr>
        <w:t xml:space="preserve">He hasn’t made a single outbound call yet. The morning is half gone.</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b w:val="1"/>
          <w:bCs w:val="1"/>
          <w:color w:val="557170"/>
          <w:rtl w:val="0"/>
        </w:rPr>
        <w:t xml:space="preserve">10:00 AM — </w:t>
      </w:r>
      <w:r w:rsidDel="00000000" w:rsidR="00000000" w:rsidRPr="00000000">
        <w:rPr>
          <w:color w:val="1a1a1a"/>
          <w:rtl w:val="0"/>
        </w:rPr>
        <w:t xml:space="preserve">Connor starts calling his shortlist of 6.</w:t>
      </w:r>
      <w:r w:rsidDel="00000000" w:rsidR="00000000" w:rsidRPr="00000000">
        <w:rPr>
          <w:rtl w:val="0"/>
        </w:rPr>
      </w:r>
    </w:p>
    <w:p w:rsidR="00000000" w:rsidDel="00000000" w:rsidP="00000000" w:rsidRDefault="00000000" w:rsidRPr="00000000" w14:paraId="00000014">
      <w:pPr>
        <w:spacing w:after="160" w:lineRule="auto"/>
        <w:ind w:left="360" w:firstLine="0"/>
        <w:rPr/>
      </w:pPr>
      <w:r w:rsidDel="00000000" w:rsidR="00000000" w:rsidRPr="00000000">
        <w:rPr>
          <w:color w:val="557170"/>
          <w:sz w:val="20"/>
          <w:szCs w:val="20"/>
          <w:rtl w:val="0"/>
        </w:rPr>
        <w:t xml:space="preserve">Two don’t answer. One is no longer interested. One doesn’t meet a requirement that wasn’t clear from the resume. Two are promising. He takes notes in Bullhorn.</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b w:val="1"/>
          <w:bCs w:val="1"/>
          <w:color w:val="557170"/>
          <w:rtl w:val="0"/>
        </w:rPr>
        <w:t xml:space="preserve">11:30 AM — </w:t>
      </w:r>
      <w:r w:rsidDel="00000000" w:rsidR="00000000" w:rsidRPr="00000000">
        <w:rPr>
          <w:color w:val="1a1a1a"/>
          <w:rtl w:val="0"/>
        </w:rPr>
        <w:t xml:space="preserve">2 qualified candidates from 500 records and 3.5 hours of work.</w:t>
      </w:r>
      <w:r w:rsidDel="00000000" w:rsidR="00000000" w:rsidRPr="00000000">
        <w:rPr>
          <w:rtl w:val="0"/>
        </w:rPr>
      </w:r>
    </w:p>
    <w:p w:rsidR="00000000" w:rsidDel="00000000" w:rsidP="00000000" w:rsidRDefault="00000000" w:rsidRPr="00000000" w14:paraId="00000016">
      <w:pPr>
        <w:spacing w:after="160" w:lineRule="auto"/>
        <w:ind w:left="360" w:firstLine="0"/>
        <w:rPr/>
      </w:pPr>
      <w:r w:rsidDel="00000000" w:rsidR="00000000" w:rsidRPr="00000000">
        <w:rPr>
          <w:color w:val="557170"/>
          <w:sz w:val="20"/>
          <w:szCs w:val="20"/>
          <w:rtl w:val="0"/>
        </w:rPr>
        <w:t xml:space="preserve">SpaceX needs 30. He’ll repeat this process all week. The other 18 recruiters are doing the same thing for their own requisitions.</w:t>
      </w:r>
      <w:r w:rsidDel="00000000" w:rsidR="00000000" w:rsidRPr="00000000">
        <w:rPr>
          <w:rtl w:val="0"/>
        </w:rPr>
      </w:r>
    </w:p>
    <w:p w:rsidR="00000000" w:rsidDel="00000000" w:rsidP="00000000" w:rsidRDefault="00000000" w:rsidRPr="00000000" w14:paraId="00000017">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18">
      <w:pPr>
        <w:spacing w:after="180" w:before="360" w:line="240" w:lineRule="auto"/>
        <w:rPr>
          <w:b w:val="1"/>
          <w:bCs w:val="1"/>
          <w:color w:val="557170"/>
          <w:sz w:val="26"/>
          <w:szCs w:val="26"/>
        </w:rPr>
      </w:pPr>
      <w:r w:rsidDel="00000000" w:rsidR="00000000" w:rsidRPr="00000000">
        <w:rPr>
          <w:b w:val="1"/>
          <w:bCs w:val="1"/>
          <w:color w:val="557170"/>
          <w:sz w:val="26"/>
          <w:szCs w:val="26"/>
          <w:rtl w:val="0"/>
        </w:rPr>
        <w:t xml:space="preserve">Tomorrow: Monday morning with Swell</w:t>
      </w:r>
    </w:p>
    <w:p w:rsidR="00000000" w:rsidDel="00000000" w:rsidP="00000000" w:rsidRDefault="00000000" w:rsidRPr="00000000" w14:paraId="00000019">
      <w:pPr>
        <w:spacing w:after="120" w:lineRule="auto"/>
        <w:rPr/>
      </w:pPr>
      <w:r w:rsidDel="00000000" w:rsidR="00000000" w:rsidRPr="00000000">
        <w:rPr>
          <w:rtl w:val="0"/>
        </w:rPr>
        <w:t xml:space="preserve">Same recruiter, same requisition, same start time. The difference is what the system handled before Connor sat down.</w:t>
      </w:r>
    </w:p>
    <w:p w:rsidR="00000000" w:rsidDel="00000000" w:rsidP="00000000" w:rsidRDefault="00000000" w:rsidRPr="00000000" w14:paraId="0000001A">
      <w:pPr>
        <w:spacing w:after="80" w:line="240" w:lineRule="auto"/>
        <w:rPr/>
      </w:pP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b w:val="1"/>
          <w:bCs w:val="1"/>
          <w:color w:val="557170"/>
          <w:rtl w:val="0"/>
        </w:rPr>
        <w:t xml:space="preserve">7:58 AM — </w:t>
      </w:r>
      <w:r w:rsidDel="00000000" w:rsidR="00000000" w:rsidRPr="00000000">
        <w:rPr>
          <w:color w:val="1a1a1a"/>
          <w:rtl w:val="0"/>
        </w:rPr>
        <w:t xml:space="preserve">Connor’s phone buzzes. Slack notification from Swell.</w:t>
      </w:r>
      <w:r w:rsidDel="00000000" w:rsidR="00000000" w:rsidRPr="00000000">
        <w:rPr>
          <w:rtl w:val="0"/>
        </w:rPr>
      </w:r>
    </w:p>
    <w:p w:rsidR="00000000" w:rsidDel="00000000" w:rsidP="00000000" w:rsidRDefault="00000000" w:rsidRPr="00000000" w14:paraId="0000001C">
      <w:pPr>
        <w:spacing w:after="160" w:lineRule="auto"/>
        <w:ind w:left="360" w:firstLine="0"/>
        <w:rPr/>
      </w:pPr>
      <w:r w:rsidDel="00000000" w:rsidR="00000000" w:rsidRPr="00000000">
        <w:rPr>
          <w:color w:val="557170"/>
          <w:sz w:val="20"/>
          <w:szCs w:val="20"/>
          <w:rtl w:val="0"/>
        </w:rPr>
        <w:t xml:space="preserve">“45 screened electrical engineers added to tear sheet for SpaceX Job #2847. 12 confirmed available and interested. Top 5 matched 4/5 qualifying criteria.” The requisition entered Bullhorn at 6:30 AM. Swell screened 500 candidates in 47 minutes.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b w:val="1"/>
          <w:bCs w:val="1"/>
          <w:color w:val="557170"/>
          <w:rtl w:val="0"/>
        </w:rPr>
        <w:t xml:space="preserve">8:02 AM — </w:t>
      </w:r>
      <w:r w:rsidDel="00000000" w:rsidR="00000000" w:rsidRPr="00000000">
        <w:rPr>
          <w:color w:val="1a1a1a"/>
          <w:rtl w:val="0"/>
        </w:rPr>
        <w:t xml:space="preserve">Connor opens Bullhorn. The tear sheet is populated.</w:t>
      </w:r>
      <w:r w:rsidDel="00000000" w:rsidR="00000000" w:rsidRPr="00000000">
        <w:rPr>
          <w:rtl w:val="0"/>
        </w:rPr>
      </w:r>
    </w:p>
    <w:p w:rsidR="00000000" w:rsidDel="00000000" w:rsidP="00000000" w:rsidRDefault="00000000" w:rsidRPr="00000000" w14:paraId="0000001E">
      <w:pPr>
        <w:spacing w:after="160" w:lineRule="auto"/>
        <w:ind w:left="360" w:firstLine="0"/>
        <w:rPr/>
      </w:pPr>
      <w:r w:rsidDel="00000000" w:rsidR="00000000" w:rsidRPr="00000000">
        <w:rPr>
          <w:color w:val="557170"/>
          <w:sz w:val="20"/>
          <w:szCs w:val="20"/>
          <w:rtl w:val="0"/>
        </w:rPr>
        <w:t xml:space="preserve">Each candidate has a structured profile: qualifying criteria scores, availability confirmation, compensation expectations, and a one-paragraph summary. Connor is reading evaluations, not resumes.</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b w:val="1"/>
          <w:bCs w:val="1"/>
          <w:color w:val="557170"/>
          <w:rtl w:val="0"/>
        </w:rPr>
        <w:t xml:space="preserve">8:10 AM — </w:t>
      </w:r>
      <w:r w:rsidDel="00000000" w:rsidR="00000000" w:rsidRPr="00000000">
        <w:rPr>
          <w:color w:val="1a1a1a"/>
          <w:rtl w:val="0"/>
        </w:rPr>
        <w:t xml:space="preserve">The main line rings. Swell answers.</w:t>
      </w:r>
      <w:r w:rsidDel="00000000" w:rsidR="00000000" w:rsidRPr="00000000">
        <w:rPr>
          <w:rtl w:val="0"/>
        </w:rPr>
      </w:r>
    </w:p>
    <w:p w:rsidR="00000000" w:rsidDel="00000000" w:rsidP="00000000" w:rsidRDefault="00000000" w:rsidRPr="00000000" w14:paraId="00000020">
      <w:pPr>
        <w:spacing w:after="160" w:lineRule="auto"/>
        <w:ind w:left="360" w:firstLine="0"/>
        <w:rPr/>
      </w:pPr>
      <w:r w:rsidDel="00000000" w:rsidR="00000000" w:rsidRPr="00000000">
        <w:rPr>
          <w:color w:val="557170"/>
          <w:sz w:val="20"/>
          <w:szCs w:val="20"/>
          <w:rtl w:val="0"/>
        </w:rPr>
        <w:t xml:space="preserve">The AI receptionist identifies an ADP password reset request, walks the contractor through the process, and closes the ticket. Connor’s phone never rings. A ticket appears in the audit log.</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b w:val="1"/>
          <w:bCs w:val="1"/>
          <w:color w:val="557170"/>
          <w:rtl w:val="0"/>
        </w:rPr>
        <w:t xml:space="preserve">8:14 AM — </w:t>
      </w:r>
      <w:r w:rsidDel="00000000" w:rsidR="00000000" w:rsidRPr="00000000">
        <w:rPr>
          <w:color w:val="1a1a1a"/>
          <w:rtl w:val="0"/>
        </w:rPr>
        <w:t xml:space="preserve">Another call. Prospective client.</w:t>
      </w:r>
      <w:r w:rsidDel="00000000" w:rsidR="00000000" w:rsidRPr="00000000">
        <w:rPr>
          <w:rtl w:val="0"/>
        </w:rPr>
      </w:r>
    </w:p>
    <w:p w:rsidR="00000000" w:rsidDel="00000000" w:rsidP="00000000" w:rsidRDefault="00000000" w:rsidRPr="00000000" w14:paraId="00000022">
      <w:pPr>
        <w:spacing w:after="160" w:lineRule="auto"/>
        <w:ind w:left="360" w:firstLine="0"/>
        <w:rPr/>
      </w:pPr>
      <w:r w:rsidDel="00000000" w:rsidR="00000000" w:rsidRPr="00000000">
        <w:rPr>
          <w:color w:val="557170"/>
          <w:sz w:val="20"/>
          <w:szCs w:val="20"/>
          <w:rtl w:val="0"/>
        </w:rPr>
        <w:t xml:space="preserve">Swell identifies the sales intent, captures the caller’s name and company, and routes a contextual ticket to the sales team via text: “New business inquiry from Meridian Corp, asking about engineering staffing in Orlando. Caller: James Torres, VP Operations.” The sales team calls back within 10 minutes.</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b w:val="1"/>
          <w:bCs w:val="1"/>
          <w:color w:val="557170"/>
          <w:rtl w:val="0"/>
        </w:rPr>
        <w:t xml:space="preserve">8:18 AM — </w:t>
      </w:r>
      <w:r w:rsidDel="00000000" w:rsidR="00000000" w:rsidRPr="00000000">
        <w:rPr>
          <w:color w:val="1a1a1a"/>
          <w:rtl w:val="0"/>
        </w:rPr>
        <w:t xml:space="preserve">A candidate calls about last week’s application.</w:t>
      </w:r>
      <w:r w:rsidDel="00000000" w:rsidR="00000000" w:rsidRPr="00000000">
        <w:rPr>
          <w:rtl w:val="0"/>
        </w:rPr>
      </w:r>
    </w:p>
    <w:p w:rsidR="00000000" w:rsidDel="00000000" w:rsidP="00000000" w:rsidRDefault="00000000" w:rsidRPr="00000000" w14:paraId="00000024">
      <w:pPr>
        <w:spacing w:after="160" w:lineRule="auto"/>
        <w:ind w:left="360" w:firstLine="0"/>
        <w:rPr/>
      </w:pPr>
      <w:r w:rsidDel="00000000" w:rsidR="00000000" w:rsidRPr="00000000">
        <w:rPr>
          <w:color w:val="557170"/>
          <w:sz w:val="20"/>
          <w:szCs w:val="20"/>
          <w:rtl w:val="0"/>
        </w:rPr>
        <w:t xml:space="preserve">Swell matches the caller to their Bullhorn record, provides an automated status update, and asks if they’re interested in two other open positions that match their profile. The candidate says yes to one. Swell creates a ticket flagged for recruiter follow-up with updated availability.</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b w:val="1"/>
          <w:bCs w:val="1"/>
          <w:color w:val="557170"/>
          <w:rtl w:val="0"/>
        </w:rPr>
        <w:t xml:space="preserve">8:22 AM — </w:t>
      </w:r>
      <w:r w:rsidDel="00000000" w:rsidR="00000000" w:rsidRPr="00000000">
        <w:rPr>
          <w:color w:val="1a1a1a"/>
          <w:rtl w:val="0"/>
        </w:rPr>
        <w:t xml:space="preserve">Connor is on his first outbound call.</w:t>
      </w:r>
      <w:r w:rsidDel="00000000" w:rsidR="00000000" w:rsidRPr="00000000">
        <w:rPr>
          <w:rtl w:val="0"/>
        </w:rPr>
      </w:r>
    </w:p>
    <w:p w:rsidR="00000000" w:rsidDel="00000000" w:rsidP="00000000" w:rsidRDefault="00000000" w:rsidRPr="00000000" w14:paraId="00000026">
      <w:pPr>
        <w:spacing w:after="160" w:lineRule="auto"/>
        <w:ind w:left="360" w:firstLine="0"/>
        <w:rPr/>
      </w:pPr>
      <w:r w:rsidDel="00000000" w:rsidR="00000000" w:rsidRPr="00000000">
        <w:rPr>
          <w:color w:val="557170"/>
          <w:sz w:val="20"/>
          <w:szCs w:val="20"/>
          <w:rtl w:val="0"/>
        </w:rPr>
        <w:t xml:space="preserve">Twenty-two minutes into his day, he’s talking to a qualified, interested electrical engineer who already confirmed availability and expectations through Swell’s screening. Connor’s job is the relationship: assessing cultural fit, answering questions about SpaceX, and closing.</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b w:val="1"/>
          <w:bCs w:val="1"/>
          <w:color w:val="557170"/>
          <w:rtl w:val="0"/>
        </w:rPr>
        <w:t xml:space="preserve">9:15 AM — </w:t>
      </w:r>
      <w:r w:rsidDel="00000000" w:rsidR="00000000" w:rsidRPr="00000000">
        <w:rPr>
          <w:color w:val="1a1a1a"/>
          <w:rtl w:val="0"/>
        </w:rPr>
        <w:t xml:space="preserve">Connor has spoken with 4 qualified candidates.</w:t>
      </w:r>
      <w:r w:rsidDel="00000000" w:rsidR="00000000" w:rsidRPr="00000000">
        <w:rPr>
          <w:rtl w:val="0"/>
        </w:rPr>
      </w:r>
    </w:p>
    <w:p w:rsidR="00000000" w:rsidDel="00000000" w:rsidP="00000000" w:rsidRDefault="00000000" w:rsidRPr="00000000" w14:paraId="00000028">
      <w:pPr>
        <w:spacing w:after="160" w:lineRule="auto"/>
        <w:ind w:left="360" w:firstLine="0"/>
        <w:rPr/>
      </w:pPr>
      <w:r w:rsidDel="00000000" w:rsidR="00000000" w:rsidRPr="00000000">
        <w:rPr>
          <w:color w:val="557170"/>
          <w:sz w:val="20"/>
          <w:szCs w:val="20"/>
          <w:rtl w:val="0"/>
        </w:rPr>
        <w:t xml:space="preserve">All 4 were pre-screened. He moved 3 forward in the process. He’s working from a tear sheet of 45, not a database of 500.</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1"/>
          <w:bCs w:val="1"/>
          <w:color w:val="557170"/>
          <w:rtl w:val="0"/>
        </w:rPr>
        <w:t xml:space="preserve">10:00 AM — </w:t>
      </w:r>
      <w:r w:rsidDel="00000000" w:rsidR="00000000" w:rsidRPr="00000000">
        <w:rPr>
          <w:color w:val="1a1a1a"/>
          <w:rtl w:val="0"/>
        </w:rPr>
        <w:t xml:space="preserve">Connor reviews the Swell audit log.</w:t>
      </w:r>
      <w:r w:rsidDel="00000000" w:rsidR="00000000" w:rsidRPr="00000000">
        <w:rPr>
          <w:rtl w:val="0"/>
        </w:rPr>
      </w:r>
    </w:p>
    <w:p w:rsidR="00000000" w:rsidDel="00000000" w:rsidP="00000000" w:rsidRDefault="00000000" w:rsidRPr="00000000" w14:paraId="0000002A">
      <w:pPr>
        <w:spacing w:after="160" w:lineRule="auto"/>
        <w:ind w:left="360" w:firstLine="0"/>
        <w:rPr/>
      </w:pPr>
      <w:r w:rsidDel="00000000" w:rsidR="00000000" w:rsidRPr="00000000">
        <w:rPr>
          <w:color w:val="557170"/>
          <w:sz w:val="20"/>
          <w:szCs w:val="20"/>
          <w:rtl w:val="0"/>
        </w:rPr>
        <w:t xml:space="preserve">8 inbound calls handled. 2 self-service resolutions. 1 sales lead routed. 3 candidate interactions captured. 2 tickets flagged for follow-up. Zero calls required Connor’s direct intervention. He flags one routing decision for review and adds a note.</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b w:val="1"/>
          <w:bCs w:val="1"/>
          <w:color w:val="557170"/>
          <w:rtl w:val="0"/>
        </w:rPr>
        <w:t xml:space="preserve">10:15 AM — </w:t>
      </w:r>
      <w:r w:rsidDel="00000000" w:rsidR="00000000" w:rsidRPr="00000000">
        <w:rPr>
          <w:color w:val="1a1a1a"/>
          <w:rtl w:val="0"/>
        </w:rPr>
        <w:t xml:space="preserve">More qualified conversations by mid-morning than a full day used to produce.</w:t>
      </w:r>
      <w:r w:rsidDel="00000000" w:rsidR="00000000" w:rsidRPr="00000000">
        <w:rPr>
          <w:rtl w:val="0"/>
        </w:rPr>
      </w:r>
    </w:p>
    <w:p w:rsidR="00000000" w:rsidDel="00000000" w:rsidP="00000000" w:rsidRDefault="00000000" w:rsidRPr="00000000" w14:paraId="0000002C">
      <w:pPr>
        <w:spacing w:after="160" w:lineRule="auto"/>
        <w:ind w:left="360" w:firstLine="0"/>
        <w:rPr/>
      </w:pPr>
      <w:r w:rsidDel="00000000" w:rsidR="00000000" w:rsidRPr="00000000">
        <w:rPr>
          <w:color w:val="557170"/>
          <w:sz w:val="20"/>
          <w:szCs w:val="20"/>
          <w:rtl w:val="0"/>
        </w:rPr>
        <w:t xml:space="preserve">He still has 40 pre-screened candidates on the tear sheet. He didn’t sort a single resume. He didn’t answer a password reset call. He spent his morning doing what he’s best at: talking to the right people.</w:t>
      </w:r>
      <w:r w:rsidDel="00000000" w:rsidR="00000000" w:rsidRPr="00000000">
        <w:rPr>
          <w:rtl w:val="0"/>
        </w:rPr>
      </w:r>
    </w:p>
    <w:p w:rsidR="00000000" w:rsidDel="00000000" w:rsidP="00000000" w:rsidRDefault="00000000" w:rsidRPr="00000000" w14:paraId="0000002D">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2E">
      <w:pPr>
        <w:spacing w:after="180" w:before="360" w:line="240" w:lineRule="auto"/>
        <w:rPr>
          <w:b w:val="1"/>
          <w:bCs w:val="1"/>
          <w:color w:val="557170"/>
          <w:sz w:val="26"/>
          <w:szCs w:val="26"/>
        </w:rPr>
      </w:pPr>
      <w:r w:rsidDel="00000000" w:rsidR="00000000" w:rsidRPr="00000000">
        <w:rPr>
          <w:b w:val="1"/>
          <w:bCs w:val="1"/>
          <w:color w:val="557170"/>
          <w:sz w:val="26"/>
          <w:szCs w:val="26"/>
          <w:rtl w:val="0"/>
        </w:rPr>
        <w:t xml:space="preserve">The math behind the morning</w:t>
      </w:r>
    </w:p>
    <w:p w:rsidR="00000000" w:rsidDel="00000000" w:rsidP="00000000" w:rsidRDefault="00000000" w:rsidRPr="00000000" w14:paraId="0000002F">
      <w:pPr>
        <w:spacing w:after="120" w:lineRule="auto"/>
        <w:rPr/>
      </w:pPr>
      <w:r w:rsidDel="00000000" w:rsidR="00000000" w:rsidRPr="00000000">
        <w:rPr>
          <w:rtl w:val="0"/>
        </w:rPr>
        <w:t xml:space="preserve">The scenario above isn’t hypothetical. It’s built from BlueWave’s own description of their current workflow: 500 candidates per major requisition, days of manual sorting, 8 to 10 inbound calls per day on the general line, and 75 to 80 percent of recruiter time spent on unqualified candidates.</w:t>
      </w:r>
    </w:p>
    <w:p w:rsidR="00000000" w:rsidDel="00000000" w:rsidP="00000000" w:rsidRDefault="00000000" w:rsidRPr="00000000" w14:paraId="00000030">
      <w:pPr>
        <w:spacing w:after="120" w:lineRule="auto"/>
        <w:rPr/>
      </w:pPr>
      <w:r w:rsidDel="00000000" w:rsidR="00000000" w:rsidRPr="00000000">
        <w:rPr>
          <w:rtl w:val="0"/>
        </w:rPr>
        <w:t xml:space="preserve">Swell compresses the screening cycle from days to under one hour. It eliminates low-value inbound call handling entirely. And it gives every recruiter what Connor got in this scenario: a pre-screened, pre-qualified starting point for every conversation.</w:t>
      </w:r>
    </w:p>
    <w:p w:rsidR="00000000" w:rsidDel="00000000" w:rsidP="00000000" w:rsidRDefault="00000000" w:rsidRPr="00000000" w14:paraId="00000031">
      <w:pPr>
        <w:spacing w:after="120" w:lineRule="auto"/>
        <w:rPr/>
      </w:pPr>
      <w:r w:rsidDel="00000000" w:rsidR="00000000" w:rsidRPr="00000000">
        <w:rPr>
          <w:rtl w:val="0"/>
        </w:rPr>
        <w:t xml:space="preserve">Multiply this across 18 to 20 recruiters. Every morning. Every requisition. That’s the compound effect.</w:t>
      </w:r>
    </w:p>
    <w:p w:rsidR="00000000" w:rsidDel="00000000" w:rsidP="00000000" w:rsidRDefault="00000000" w:rsidRPr="00000000" w14:paraId="00000032">
      <w:pPr>
        <w:spacing w:after="80" w:line="240" w:lineRule="auto"/>
        <w:rPr/>
      </w:pPr>
      <w:r w:rsidDel="00000000" w:rsidR="00000000" w:rsidRPr="00000000">
        <w:rPr>
          <w:rtl w:val="0"/>
        </w:rPr>
      </w:r>
    </w:p>
    <w:p w:rsidR="00000000" w:rsidDel="00000000" w:rsidP="00000000" w:rsidRDefault="00000000" w:rsidRPr="00000000" w14:paraId="00000033">
      <w:pPr>
        <w:pBdr>
          <w:bottom w:color="2db87f" w:space="1" w:sz="4" w:val="single"/>
        </w:pBdr>
        <w:spacing w:after="200" w:before="200" w:line="240" w:lineRule="auto"/>
        <w:rPr/>
      </w:pPr>
      <w:r w:rsidDel="00000000" w:rsidR="00000000" w:rsidRPr="00000000">
        <w:rPr>
          <w:rtl w:val="0"/>
        </w:rPr>
      </w:r>
    </w:p>
    <w:p w:rsidR="00000000" w:rsidDel="00000000" w:rsidP="00000000" w:rsidRDefault="00000000" w:rsidRPr="00000000" w14:paraId="00000034">
      <w:pPr>
        <w:spacing w:after="80" w:line="240" w:lineRule="auto"/>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i w:val="1"/>
          <w:iCs w:val="1"/>
          <w:color w:val="557170"/>
          <w:sz w:val="20"/>
          <w:szCs w:val="20"/>
          <w:rtl w:val="0"/>
        </w:rPr>
        <w:t xml:space="preserve">This document is part of the Swell engagement proposal prepared by Mirror Factory for BlueWave Resource Partners.</w:t>
      </w:r>
      <w:r w:rsidDel="00000000" w:rsidR="00000000" w:rsidRPr="00000000">
        <w:rPr>
          <w:rtl w:val="0"/>
        </w:rPr>
      </w:r>
    </w:p>
    <w:sectPr>
      <w:headerReference r:id="rId6" w:type="default"/>
      <w:headerReference r:id="rId7" w:type="firs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tabs>
        <w:tab w:val="right" w:leader="none" w:pos="9270"/>
      </w:tabs>
      <w:spacing w:line="240" w:lineRule="auto"/>
      <w:rPr/>
    </w:pPr>
    <w:r w:rsidDel="00000000" w:rsidR="00000000" w:rsidRPr="00000000">
      <w:rPr>
        <w:color w:val="666666"/>
        <w:sz w:val="16"/>
        <w:szCs w:val="16"/>
        <w:rtl w:val="0"/>
      </w:rPr>
      <w:t xml:space="preserve">BlueWave × Mirror Factory  |  Swell AI </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-895984</wp:posOffset>
          </wp:positionH>
          <wp:positionV relativeFrom="paragraph">
            <wp:posOffset>0</wp:posOffset>
          </wp:positionV>
          <wp:extent cx="7799832" cy="804672"/>
          <wp:effectExtent b="0" l="0" r="0" t="0"/>
          <wp:wrapNone/>
          <wp:docPr descr="The image displays a striking black and green diagonal stripe pattern." id="3" name="image1.png"/>
          <a:graphic>
            <a:graphicData uri="http://schemas.openxmlformats.org/drawingml/2006/picture">
              <pic:pic>
                <pic:nvPicPr>
                  <pic:cNvPr descr="The image displays a striking black and green diagonal stripe pattern." id="0" name="image1.png"/>
                  <pic:cNvPicPr preferRelativeResize="0"/>
                </pic:nvPicPr>
                <pic:blipFill>
                  <a:blip r:embed="rId1"/>
                  <a:srcRect b="0" l="0" r="0" t="0"/>
                  <a:stretch>
                    <a:fillRect/>
                  </a:stretch>
                </pic:blipFill>
                <pic:spPr>
                  <a:xfrm>
                    <a:off x="0" y="0"/>
                    <a:ext cx="7799832" cy="80467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drawing>
        <wp:anchor allowOverlap="1" behindDoc="1" distB="0" distT="0" distL="0" distR="0" hidden="0" layoutInCell="1" locked="0" relativeHeight="0" simplePos="0">
          <wp:simplePos x="0" y="0"/>
          <wp:positionH relativeFrom="margin">
            <wp:posOffset>-914398</wp:posOffset>
          </wp:positionH>
          <wp:positionV relativeFrom="margin">
            <wp:posOffset>-914398</wp:posOffset>
          </wp:positionV>
          <wp:extent cx="7791490" cy="81000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91490" cy="81000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
              <a:graphic>
                <a:graphicData uri="http://schemas.microsoft.com/office/word/2010/wordprocessingShape">
                  <wps:wsp>
                    <wps:cNvSpPr/>
                    <wps:cNvPr id="2" name="Shape 2"/>
                    <wps:spPr>
                      <a:xfrm>
                        <a:off x="1455300" y="1516350"/>
                        <a:ext cx="7781400" cy="4527300"/>
                      </a:xfrm>
                      <a:prstGeom prst="rect">
                        <a:avLst/>
                      </a:prstGeom>
                      <a:solidFill>
                        <a:srgbClr val="55717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-919160</wp:posOffset>
              </wp:positionH>
              <wp:positionV relativeFrom="margin">
                <wp:posOffset>-919160</wp:posOffset>
              </wp:positionV>
              <wp:extent cx="7781925" cy="10091738"/>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1009173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9749c891-ff1c-4d96-81ee-5c487b173968</vt:lpwstr>
  </property>
</Properties>
</file>