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008672" w14:textId="77777777" w:rsidR="00C949C2" w:rsidRPr="0000076C" w:rsidRDefault="00C949C2" w:rsidP="00C949C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</w:rPr>
        <w:t>Иоаннисиан М.В.</w:t>
      </w:r>
    </w:p>
    <w:p w14:paraId="42329F47" w14:textId="0838887D" w:rsidR="00C949C2" w:rsidRPr="0000076C" w:rsidRDefault="00C949C2" w:rsidP="00AA7F86">
      <w:pPr>
        <w:rPr>
          <w:rFonts w:ascii="Times New Roman" w:hAnsi="Times New Roman" w:cs="Times New Roman"/>
          <w:b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</w:rPr>
        <w:t>Описание схемы задания исходных данных регистрационного модуля программы КИР2</w:t>
      </w:r>
    </w:p>
    <w:p w14:paraId="67972CF4" w14:textId="128CC603" w:rsidR="0009763B" w:rsidRPr="0000076C" w:rsidRDefault="0009763B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sz w:val="24"/>
          <w:szCs w:val="24"/>
        </w:rPr>
        <w:t>Исходные данные регмодуля задаются после модуля источника</w:t>
      </w:r>
      <w:r w:rsidR="005D69C5">
        <w:rPr>
          <w:rFonts w:ascii="Times New Roman" w:hAnsi="Times New Roman" w:cs="Times New Roman"/>
          <w:sz w:val="24"/>
          <w:szCs w:val="24"/>
        </w:rPr>
        <w:t xml:space="preserve"> </w:t>
      </w:r>
      <w:r w:rsidR="005D69C5">
        <w:rPr>
          <w:rFonts w:ascii="Times New Roman" w:hAnsi="Times New Roman" w:cs="Times New Roman"/>
          <w:sz w:val="24"/>
          <w:szCs w:val="24"/>
          <w:lang w:val="en-US"/>
        </w:rPr>
        <w:t>RRS</w:t>
      </w:r>
      <w:r w:rsidRPr="0000076C">
        <w:rPr>
          <w:rFonts w:ascii="Times New Roman" w:hAnsi="Times New Roman" w:cs="Times New Roman"/>
          <w:sz w:val="24"/>
          <w:szCs w:val="24"/>
        </w:rPr>
        <w:t>.</w:t>
      </w:r>
    </w:p>
    <w:p w14:paraId="2DA48B59" w14:textId="77777777" w:rsidR="00C949C2" w:rsidRPr="0000076C" w:rsidRDefault="00C949C2" w:rsidP="00C949C2">
      <w:pP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</w:rPr>
        <w:t>Схема задания</w:t>
      </w:r>
      <w:r w:rsidR="0009763B" w:rsidRPr="0000076C">
        <w:rPr>
          <w:rFonts w:ascii="Times New Roman" w:hAnsi="Times New Roman" w:cs="Times New Roman"/>
          <w:b/>
          <w:sz w:val="24"/>
          <w:szCs w:val="24"/>
        </w:rPr>
        <w:t xml:space="preserve"> данных</w:t>
      </w:r>
      <w:r w:rsidRPr="0000076C">
        <w:rPr>
          <w:rFonts w:ascii="Times New Roman" w:hAnsi="Times New Roman" w:cs="Times New Roman"/>
          <w:b/>
          <w:sz w:val="24"/>
          <w:szCs w:val="24"/>
        </w:rPr>
        <w:t xml:space="preserve"> регмодуля:</w:t>
      </w:r>
    </w:p>
    <w:p w14:paraId="1C828EBB" w14:textId="3E31238F" w:rsidR="00AA7F86" w:rsidRDefault="00AA7F86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  <w:lang w:val="en-US"/>
        </w:rPr>
        <w:t>RUGA</w:t>
      </w:r>
      <w:r w:rsidRPr="0000076C">
        <w:rPr>
          <w:rFonts w:ascii="Times New Roman" w:hAnsi="Times New Roman" w:cs="Times New Roman"/>
          <w:sz w:val="24"/>
          <w:szCs w:val="24"/>
        </w:rPr>
        <w:t xml:space="preserve"> – обязательный заголовок</w:t>
      </w:r>
    </w:p>
    <w:p w14:paraId="7E2DFE56" w14:textId="77777777" w:rsidR="00094FBD" w:rsidRPr="0000076C" w:rsidRDefault="00094FBD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7AA54A7" w14:textId="3763E288" w:rsidR="00AA7F86" w:rsidRDefault="00AA7F86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  <w:lang w:val="en-US"/>
        </w:rPr>
        <w:t>KEFF</w:t>
      </w:r>
      <w:r w:rsidRPr="0000076C">
        <w:rPr>
          <w:rFonts w:ascii="Times New Roman" w:hAnsi="Times New Roman" w:cs="Times New Roman"/>
          <w:sz w:val="24"/>
          <w:szCs w:val="24"/>
        </w:rPr>
        <w:t xml:space="preserve"> – решается задача на</w:t>
      </w:r>
      <w:r w:rsidR="002E05AC" w:rsidRPr="0000076C">
        <w:rPr>
          <w:rFonts w:ascii="Times New Roman" w:hAnsi="Times New Roman" w:cs="Times New Roman"/>
          <w:sz w:val="24"/>
          <w:szCs w:val="24"/>
        </w:rPr>
        <w:t xml:space="preserve"> регистрацию</w:t>
      </w:r>
      <w:r w:rsidRPr="0000076C">
        <w:rPr>
          <w:rFonts w:ascii="Times New Roman" w:hAnsi="Times New Roman" w:cs="Times New Roman"/>
          <w:sz w:val="24"/>
          <w:szCs w:val="24"/>
        </w:rPr>
        <w:t xml:space="preserve"> Кэф</w:t>
      </w:r>
      <w:r w:rsidR="002E05AC" w:rsidRPr="0000076C">
        <w:rPr>
          <w:rFonts w:ascii="Times New Roman" w:hAnsi="Times New Roman" w:cs="Times New Roman"/>
          <w:sz w:val="24"/>
          <w:szCs w:val="24"/>
        </w:rPr>
        <w:t xml:space="preserve"> по следующим типам оценок: пробегам, </w:t>
      </w:r>
      <w:r w:rsidR="00CB0840" w:rsidRPr="0000076C">
        <w:rPr>
          <w:rFonts w:ascii="Times New Roman" w:hAnsi="Times New Roman" w:cs="Times New Roman"/>
          <w:sz w:val="24"/>
          <w:szCs w:val="24"/>
        </w:rPr>
        <w:t>столкновениям, поглощениям</w:t>
      </w:r>
      <w:r w:rsidR="002E05AC" w:rsidRPr="0000076C">
        <w:rPr>
          <w:rFonts w:ascii="Times New Roman" w:hAnsi="Times New Roman" w:cs="Times New Roman"/>
          <w:sz w:val="24"/>
          <w:szCs w:val="24"/>
        </w:rPr>
        <w:t xml:space="preserve"> и делениям</w:t>
      </w:r>
    </w:p>
    <w:p w14:paraId="0DF65540" w14:textId="77777777" w:rsidR="00094FBD" w:rsidRPr="0000076C" w:rsidRDefault="00094FBD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C7E77C4" w14:textId="4F0D02FE" w:rsidR="00AA7F86" w:rsidRDefault="00AA7F86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  <w:lang w:val="en-US"/>
        </w:rPr>
        <w:t>LIFE</w:t>
      </w:r>
      <w:r w:rsidRPr="0000076C">
        <w:rPr>
          <w:rFonts w:ascii="Times New Roman" w:hAnsi="Times New Roman" w:cs="Times New Roman"/>
          <w:sz w:val="24"/>
          <w:szCs w:val="24"/>
        </w:rPr>
        <w:t xml:space="preserve"> – решается задача вычисления среднего времени жизни нейтронов деления</w:t>
      </w:r>
      <w:r w:rsidR="00CB0840" w:rsidRPr="0000076C">
        <w:rPr>
          <w:rFonts w:ascii="Times New Roman" w:hAnsi="Times New Roman" w:cs="Times New Roman"/>
          <w:sz w:val="24"/>
          <w:szCs w:val="24"/>
        </w:rPr>
        <w:t>, оцененного по столкновениям, поглощениям и делениям.</w:t>
      </w:r>
    </w:p>
    <w:p w14:paraId="4138B426" w14:textId="77777777" w:rsidR="00094FBD" w:rsidRPr="0000076C" w:rsidRDefault="00094FBD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AC55FA9" w14:textId="511E639B" w:rsidR="00AA7F86" w:rsidRDefault="00AA7F86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  <w:lang w:val="en-US"/>
        </w:rPr>
        <w:t>REGTYPE</w:t>
      </w:r>
      <w:r w:rsidRPr="000007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517B8" w:rsidRPr="0000076C">
        <w:rPr>
          <w:rFonts w:ascii="Times New Roman" w:hAnsi="Times New Roman" w:cs="Times New Roman"/>
          <w:b/>
          <w:sz w:val="24"/>
          <w:szCs w:val="24"/>
          <w:lang w:val="en-US"/>
        </w:rPr>
        <w:t>STD</w:t>
      </w:r>
      <w:r w:rsidRPr="0000076C">
        <w:rPr>
          <w:rFonts w:ascii="Times New Roman" w:hAnsi="Times New Roman" w:cs="Times New Roman"/>
          <w:sz w:val="24"/>
          <w:szCs w:val="24"/>
        </w:rPr>
        <w:t xml:space="preserve"> – заголовок для блока регистрации группы функционалов (окончание блока – </w:t>
      </w:r>
      <w:r w:rsidRPr="0000076C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Pr="0000076C">
        <w:rPr>
          <w:rFonts w:ascii="Times New Roman" w:hAnsi="Times New Roman" w:cs="Times New Roman"/>
          <w:sz w:val="24"/>
          <w:szCs w:val="24"/>
        </w:rPr>
        <w:t>)</w:t>
      </w:r>
      <w:r w:rsidR="002E05AC" w:rsidRPr="0000076C">
        <w:rPr>
          <w:rFonts w:ascii="Times New Roman" w:hAnsi="Times New Roman" w:cs="Times New Roman"/>
          <w:sz w:val="24"/>
          <w:szCs w:val="24"/>
        </w:rPr>
        <w:t>. Блоков может быть</w:t>
      </w:r>
      <w:r w:rsidR="0009763B" w:rsidRPr="0000076C">
        <w:rPr>
          <w:rFonts w:ascii="Times New Roman" w:hAnsi="Times New Roman" w:cs="Times New Roman"/>
          <w:sz w:val="24"/>
          <w:szCs w:val="24"/>
        </w:rPr>
        <w:t xml:space="preserve"> введено</w:t>
      </w:r>
      <w:r w:rsidR="002E05AC" w:rsidRPr="0000076C">
        <w:rPr>
          <w:rFonts w:ascii="Times New Roman" w:hAnsi="Times New Roman" w:cs="Times New Roman"/>
          <w:sz w:val="24"/>
          <w:szCs w:val="24"/>
        </w:rPr>
        <w:t xml:space="preserve"> сколь угодно много. </w:t>
      </w:r>
    </w:p>
    <w:p w14:paraId="15E00ADA" w14:textId="77777777" w:rsidR="00094FBD" w:rsidRPr="0000076C" w:rsidRDefault="00094FBD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3FD87F5" w14:textId="30A7E6DE" w:rsidR="00DF40E8" w:rsidRDefault="00AA7F86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  <w:lang w:val="en-US"/>
        </w:rPr>
        <w:t>ESTIM</w:t>
      </w:r>
      <w:r w:rsidR="00DF40E8">
        <w:rPr>
          <w:rFonts w:ascii="Times New Roman" w:hAnsi="Times New Roman" w:cs="Times New Roman"/>
          <w:b/>
          <w:sz w:val="24"/>
          <w:szCs w:val="24"/>
          <w:lang w:val="en-US"/>
        </w:rPr>
        <w:t>ATION</w:t>
      </w:r>
      <w:r w:rsidRPr="0000076C">
        <w:rPr>
          <w:rFonts w:ascii="Times New Roman" w:hAnsi="Times New Roman" w:cs="Times New Roman"/>
          <w:sz w:val="24"/>
          <w:szCs w:val="24"/>
        </w:rPr>
        <w:t xml:space="preserve"> – тип оценки</w:t>
      </w:r>
      <w:r w:rsidR="00DF40E8" w:rsidRPr="00DF40E8">
        <w:rPr>
          <w:rFonts w:ascii="Times New Roman" w:hAnsi="Times New Roman" w:cs="Times New Roman"/>
          <w:sz w:val="24"/>
          <w:szCs w:val="24"/>
        </w:rPr>
        <w:t xml:space="preserve">, </w:t>
      </w:r>
      <w:r w:rsidR="00DF40E8">
        <w:rPr>
          <w:rFonts w:ascii="Times New Roman" w:hAnsi="Times New Roman" w:cs="Times New Roman"/>
          <w:sz w:val="24"/>
          <w:szCs w:val="24"/>
        </w:rPr>
        <w:t>задается в следующем формате</w:t>
      </w:r>
      <w:r w:rsidR="00DF40E8" w:rsidRPr="00DF40E8">
        <w:rPr>
          <w:rFonts w:ascii="Times New Roman" w:hAnsi="Times New Roman" w:cs="Times New Roman"/>
          <w:sz w:val="24"/>
          <w:szCs w:val="24"/>
        </w:rPr>
        <w:t>:</w:t>
      </w:r>
      <w:r w:rsidRPr="000007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5732F8" w14:textId="77777777" w:rsidR="00DF40E8" w:rsidRDefault="00DF40E8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ESTIMATION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40E8">
        <w:rPr>
          <w:rFonts w:ascii="Courier New" w:hAnsi="Courier New" w:cs="Courier New"/>
          <w:sz w:val="24"/>
          <w:szCs w:val="24"/>
        </w:rPr>
        <w:t xml:space="preserve">&lt;список оценок на счет&gt; </w:t>
      </w:r>
      <w:r w:rsidRPr="00DF40E8">
        <w:rPr>
          <w:rFonts w:ascii="Times New Roman" w:hAnsi="Times New Roman" w:cs="Times New Roman"/>
          <w:b/>
          <w:bCs/>
          <w:sz w:val="24"/>
          <w:szCs w:val="24"/>
          <w:lang w:val="en-US"/>
        </w:rPr>
        <w:t>out</w:t>
      </w:r>
      <w:r w:rsidRPr="00DF40E8">
        <w:rPr>
          <w:rFonts w:ascii="Times New Roman" w:hAnsi="Times New Roman" w:cs="Times New Roman"/>
          <w:sz w:val="24"/>
          <w:szCs w:val="24"/>
        </w:rPr>
        <w:t xml:space="preserve"> </w:t>
      </w:r>
      <w:r w:rsidRPr="00DF40E8">
        <w:rPr>
          <w:rFonts w:ascii="Courier New" w:hAnsi="Courier New" w:cs="Courier New"/>
          <w:sz w:val="24"/>
          <w:szCs w:val="24"/>
        </w:rPr>
        <w:t>&lt;список оценок на вывод&gt;</w:t>
      </w:r>
      <w:r w:rsidRPr="00DF40E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BCE551" w14:textId="67C81A9F" w:rsidR="00DF40E8" w:rsidRDefault="00DF40E8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DF40E8">
        <w:rPr>
          <w:rFonts w:ascii="Courier New" w:hAnsi="Courier New" w:cs="Courier New"/>
          <w:sz w:val="24"/>
          <w:szCs w:val="24"/>
        </w:rPr>
        <w:t>&lt;список оценок на счет&gt;</w:t>
      </w:r>
      <w:r w:rsidRPr="00DF40E8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в списке</w:t>
      </w:r>
      <w:r w:rsidRPr="00DF40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задается список оценок, которые будут рассчитаны в данной задаче. </w:t>
      </w:r>
      <w:r w:rsidR="00EA0A9F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ценки</w:t>
      </w:r>
      <w:r w:rsidR="00EA0A9F">
        <w:rPr>
          <w:rFonts w:ascii="Times New Roman" w:hAnsi="Times New Roman" w:cs="Times New Roman"/>
          <w:sz w:val="24"/>
          <w:szCs w:val="24"/>
        </w:rPr>
        <w:t xml:space="preserve"> задаются</w:t>
      </w:r>
      <w:r w:rsidR="00EA0A9F" w:rsidRPr="00EA0A9F">
        <w:rPr>
          <w:rFonts w:ascii="Times New Roman" w:hAnsi="Times New Roman" w:cs="Times New Roman"/>
          <w:sz w:val="24"/>
          <w:szCs w:val="24"/>
        </w:rPr>
        <w:t xml:space="preserve"> </w:t>
      </w:r>
      <w:r w:rsidR="00EA0A9F">
        <w:rPr>
          <w:rFonts w:ascii="Times New Roman" w:hAnsi="Times New Roman" w:cs="Times New Roman"/>
          <w:sz w:val="24"/>
          <w:szCs w:val="24"/>
        </w:rPr>
        <w:t>буквенными символами</w:t>
      </w:r>
      <w:r w:rsidRPr="00DF40E8">
        <w:rPr>
          <w:rFonts w:ascii="Times New Roman" w:hAnsi="Times New Roman" w:cs="Times New Roman"/>
          <w:sz w:val="24"/>
          <w:szCs w:val="24"/>
        </w:rPr>
        <w:t xml:space="preserve">: </w:t>
      </w:r>
      <w:r w:rsidR="00EA0A9F" w:rsidRPr="00EA0A9F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EA0A9F" w:rsidRPr="00EA0A9F">
        <w:rPr>
          <w:rFonts w:ascii="Times New Roman" w:hAnsi="Times New Roman" w:cs="Times New Roman"/>
          <w:sz w:val="24"/>
          <w:szCs w:val="24"/>
        </w:rPr>
        <w:t>”</w:t>
      </w:r>
      <w:r w:rsidR="00AA7F86" w:rsidRPr="0000076C">
        <w:rPr>
          <w:rFonts w:ascii="Times New Roman" w:hAnsi="Times New Roman" w:cs="Times New Roman"/>
          <w:sz w:val="24"/>
          <w:szCs w:val="24"/>
        </w:rPr>
        <w:t xml:space="preserve"> – по пробегам, </w:t>
      </w:r>
      <w:r w:rsidR="00EA0A9F" w:rsidRPr="00EA0A9F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0A9F" w:rsidRPr="00EA0A9F">
        <w:rPr>
          <w:rFonts w:ascii="Times New Roman" w:hAnsi="Times New Roman" w:cs="Times New Roman"/>
          <w:sz w:val="24"/>
          <w:szCs w:val="24"/>
        </w:rPr>
        <w:t>”</w:t>
      </w:r>
      <w:r w:rsidR="00AA7F86" w:rsidRPr="0000076C">
        <w:rPr>
          <w:rFonts w:ascii="Times New Roman" w:hAnsi="Times New Roman" w:cs="Times New Roman"/>
          <w:sz w:val="24"/>
          <w:szCs w:val="24"/>
        </w:rPr>
        <w:t xml:space="preserve"> – по столкновениям, </w:t>
      </w:r>
      <w:r w:rsidR="00EA0A9F" w:rsidRPr="00EA0A9F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EA0A9F" w:rsidRPr="00EA0A9F">
        <w:rPr>
          <w:rFonts w:ascii="Times New Roman" w:hAnsi="Times New Roman" w:cs="Times New Roman"/>
          <w:sz w:val="24"/>
          <w:szCs w:val="24"/>
        </w:rPr>
        <w:t>”</w:t>
      </w:r>
      <w:r w:rsidR="00AA7F86" w:rsidRPr="0000076C">
        <w:rPr>
          <w:rFonts w:ascii="Times New Roman" w:hAnsi="Times New Roman" w:cs="Times New Roman"/>
          <w:sz w:val="24"/>
          <w:szCs w:val="24"/>
        </w:rPr>
        <w:t xml:space="preserve"> – по поглощениям, </w:t>
      </w:r>
      <w:r w:rsidR="00EA0A9F" w:rsidRPr="00EA0A9F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EA0A9F" w:rsidRPr="00EA0A9F">
        <w:rPr>
          <w:rFonts w:ascii="Times New Roman" w:hAnsi="Times New Roman" w:cs="Times New Roman"/>
          <w:sz w:val="24"/>
          <w:szCs w:val="24"/>
        </w:rPr>
        <w:t>”</w:t>
      </w:r>
      <w:r w:rsidR="00AA7F86" w:rsidRPr="0000076C">
        <w:rPr>
          <w:rFonts w:ascii="Times New Roman" w:hAnsi="Times New Roman" w:cs="Times New Roman"/>
          <w:sz w:val="24"/>
          <w:szCs w:val="24"/>
        </w:rPr>
        <w:t xml:space="preserve"> – по делениям</w:t>
      </w:r>
      <w:r>
        <w:rPr>
          <w:rFonts w:ascii="Times New Roman" w:hAnsi="Times New Roman" w:cs="Times New Roman"/>
          <w:sz w:val="24"/>
          <w:szCs w:val="24"/>
        </w:rPr>
        <w:t xml:space="preserve">. Также в этом списке возможно задание </w:t>
      </w:r>
      <w:r>
        <w:rPr>
          <w:rFonts w:ascii="Times New Roman" w:hAnsi="Times New Roman" w:cs="Times New Roman"/>
          <w:sz w:val="24"/>
          <w:szCs w:val="24"/>
          <w:lang w:val="en-US"/>
        </w:rPr>
        <w:t>all</w:t>
      </w:r>
      <w:r w:rsidRPr="00DF40E8">
        <w:rPr>
          <w:rFonts w:ascii="Times New Roman" w:hAnsi="Times New Roman" w:cs="Times New Roman"/>
          <w:sz w:val="24"/>
          <w:szCs w:val="24"/>
        </w:rPr>
        <w:t xml:space="preserve"> - считаться</w:t>
      </w:r>
      <w:r>
        <w:rPr>
          <w:rFonts w:ascii="Times New Roman" w:hAnsi="Times New Roman" w:cs="Times New Roman"/>
          <w:sz w:val="24"/>
          <w:szCs w:val="24"/>
        </w:rPr>
        <w:t xml:space="preserve"> будут все оценки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combo</w:t>
      </w:r>
      <w:r w:rsidRPr="00DF40E8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 xml:space="preserve">вычисляется комбинированная оценка по введенному </w:t>
      </w:r>
      <w:r w:rsidRPr="00DF40E8">
        <w:rPr>
          <w:rFonts w:ascii="Times New Roman" w:hAnsi="Times New Roman" w:cs="Times New Roman"/>
          <w:i/>
          <w:iCs/>
          <w:sz w:val="24"/>
          <w:szCs w:val="24"/>
        </w:rPr>
        <w:t>ранее</w:t>
      </w:r>
      <w:r>
        <w:rPr>
          <w:rFonts w:ascii="Times New Roman" w:hAnsi="Times New Roman" w:cs="Times New Roman"/>
          <w:sz w:val="24"/>
          <w:szCs w:val="24"/>
        </w:rPr>
        <w:t xml:space="preserve"> списку</w:t>
      </w:r>
      <w:r w:rsidR="0045583A" w:rsidRPr="0045583A">
        <w:rPr>
          <w:rFonts w:ascii="Times New Roman" w:hAnsi="Times New Roman" w:cs="Times New Roman"/>
          <w:sz w:val="24"/>
          <w:szCs w:val="24"/>
        </w:rPr>
        <w:t xml:space="preserve">. </w:t>
      </w:r>
      <w:r w:rsidR="0045583A">
        <w:rPr>
          <w:rFonts w:ascii="Times New Roman" w:hAnsi="Times New Roman" w:cs="Times New Roman"/>
          <w:sz w:val="24"/>
          <w:szCs w:val="24"/>
        </w:rPr>
        <w:t>По умолчанию используется</w:t>
      </w:r>
      <w:r>
        <w:rPr>
          <w:rFonts w:ascii="Times New Roman" w:hAnsi="Times New Roman" w:cs="Times New Roman"/>
          <w:sz w:val="24"/>
          <w:szCs w:val="24"/>
        </w:rPr>
        <w:t xml:space="preserve"> только</w:t>
      </w:r>
      <w:r w:rsidR="0045583A">
        <w:rPr>
          <w:rFonts w:ascii="Times New Roman" w:hAnsi="Times New Roman" w:cs="Times New Roman"/>
          <w:sz w:val="24"/>
          <w:szCs w:val="24"/>
        </w:rPr>
        <w:t xml:space="preserve"> оценка по столкновениям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29A22B" w14:textId="4E980D21" w:rsidR="00DF40E8" w:rsidRPr="00EA0A9F" w:rsidRDefault="00DF40E8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DF40E8">
        <w:rPr>
          <w:rFonts w:ascii="Courier New" w:hAnsi="Courier New" w:cs="Courier New"/>
          <w:sz w:val="24"/>
          <w:szCs w:val="24"/>
        </w:rPr>
        <w:t>&lt;список оценок на вывод&gt;</w:t>
      </w:r>
      <w:r>
        <w:rPr>
          <w:rFonts w:ascii="Courier New" w:hAnsi="Courier New" w:cs="Courier New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в списке задаются оценки, которые будут выведены в файле результатов.</w:t>
      </w:r>
      <w:r w:rsidRPr="00DF40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Здесь возможны задания</w:t>
      </w:r>
      <w:r w:rsidRPr="00EA0A9F">
        <w:rPr>
          <w:rFonts w:ascii="Times New Roman" w:hAnsi="Times New Roman" w:cs="Times New Roman"/>
          <w:sz w:val="24"/>
          <w:szCs w:val="24"/>
        </w:rPr>
        <w:t xml:space="preserve">: </w:t>
      </w:r>
      <w:r w:rsidR="00EA0A9F" w:rsidRPr="00EA0A9F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EA0A9F" w:rsidRPr="00EA0A9F">
        <w:rPr>
          <w:rFonts w:ascii="Times New Roman" w:hAnsi="Times New Roman" w:cs="Times New Roman"/>
          <w:sz w:val="24"/>
          <w:szCs w:val="24"/>
        </w:rPr>
        <w:t>”;</w:t>
      </w:r>
      <w:r w:rsidRPr="00EA0A9F">
        <w:rPr>
          <w:rFonts w:ascii="Times New Roman" w:hAnsi="Times New Roman" w:cs="Times New Roman"/>
          <w:sz w:val="24"/>
          <w:szCs w:val="24"/>
        </w:rPr>
        <w:t xml:space="preserve"> </w:t>
      </w:r>
      <w:r w:rsidR="00EA0A9F" w:rsidRPr="00EA0A9F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0A9F" w:rsidRPr="00EA0A9F">
        <w:rPr>
          <w:rFonts w:ascii="Times New Roman" w:hAnsi="Times New Roman" w:cs="Times New Roman"/>
          <w:sz w:val="24"/>
          <w:szCs w:val="24"/>
        </w:rPr>
        <w:t>”;</w:t>
      </w:r>
      <w:r w:rsidRPr="00EA0A9F">
        <w:rPr>
          <w:rFonts w:ascii="Times New Roman" w:hAnsi="Times New Roman" w:cs="Times New Roman"/>
          <w:sz w:val="24"/>
          <w:szCs w:val="24"/>
        </w:rPr>
        <w:t xml:space="preserve"> </w:t>
      </w:r>
      <w:r w:rsidR="00EA0A9F" w:rsidRPr="00EA0A9F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EA0A9F" w:rsidRPr="00EA0A9F">
        <w:rPr>
          <w:rFonts w:ascii="Times New Roman" w:hAnsi="Times New Roman" w:cs="Times New Roman"/>
          <w:sz w:val="24"/>
          <w:szCs w:val="24"/>
        </w:rPr>
        <w:t>”;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0A9F" w:rsidRPr="00EA0A9F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EA0A9F" w:rsidRPr="00EA0A9F">
        <w:rPr>
          <w:rFonts w:ascii="Times New Roman" w:hAnsi="Times New Roman" w:cs="Times New Roman"/>
          <w:sz w:val="24"/>
          <w:szCs w:val="24"/>
        </w:rPr>
        <w:t>”</w:t>
      </w:r>
      <w:r w:rsidRPr="00EA0A9F">
        <w:rPr>
          <w:rFonts w:ascii="Times New Roman" w:hAnsi="Times New Roman" w:cs="Times New Roman"/>
          <w:sz w:val="24"/>
          <w:szCs w:val="24"/>
        </w:rPr>
        <w:t xml:space="preserve"> </w:t>
      </w:r>
      <w:r w:rsidR="00EA0A9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смыслы </w:t>
      </w:r>
      <w:r w:rsidR="00EA0A9F">
        <w:rPr>
          <w:rFonts w:ascii="Times New Roman" w:hAnsi="Times New Roman" w:cs="Times New Roman"/>
          <w:sz w:val="24"/>
          <w:szCs w:val="24"/>
        </w:rPr>
        <w:t>символов</w:t>
      </w:r>
      <w:r w:rsidR="00EA0A9F" w:rsidRPr="00EA0A9F">
        <w:rPr>
          <w:rFonts w:ascii="Times New Roman" w:hAnsi="Times New Roman" w:cs="Times New Roman"/>
          <w:sz w:val="24"/>
          <w:szCs w:val="24"/>
        </w:rPr>
        <w:t xml:space="preserve"> 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EA0A9F" w:rsidRPr="00EA0A9F">
        <w:rPr>
          <w:rFonts w:ascii="Times New Roman" w:hAnsi="Times New Roman" w:cs="Times New Roman"/>
          <w:sz w:val="24"/>
          <w:szCs w:val="24"/>
        </w:rPr>
        <w:t xml:space="preserve"> 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0A9F" w:rsidRPr="00EA0A9F">
        <w:rPr>
          <w:rFonts w:ascii="Times New Roman" w:hAnsi="Times New Roman" w:cs="Times New Roman"/>
          <w:sz w:val="24"/>
          <w:szCs w:val="24"/>
        </w:rPr>
        <w:t xml:space="preserve"> 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EA0A9F" w:rsidRPr="00EA0A9F">
        <w:rPr>
          <w:rFonts w:ascii="Times New Roman" w:hAnsi="Times New Roman" w:cs="Times New Roman"/>
          <w:sz w:val="24"/>
          <w:szCs w:val="24"/>
        </w:rPr>
        <w:t xml:space="preserve"> 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EA0A9F">
        <w:rPr>
          <w:rFonts w:ascii="Times New Roman" w:hAnsi="Times New Roman" w:cs="Times New Roman"/>
          <w:sz w:val="24"/>
          <w:szCs w:val="24"/>
        </w:rPr>
        <w:t xml:space="preserve"> аналогичны вышеперечисленным), комбинаций этих оценок с чередованием символов (</w:t>
      </w:r>
      <w:r w:rsidR="00EA0A9F" w:rsidRPr="00EA0A9F">
        <w:rPr>
          <w:rFonts w:ascii="Times New Roman" w:hAnsi="Times New Roman" w:cs="Times New Roman"/>
          <w:sz w:val="24"/>
          <w:szCs w:val="24"/>
        </w:rPr>
        <w:t>“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EA0A9F">
        <w:rPr>
          <w:rFonts w:ascii="Times New Roman" w:hAnsi="Times New Roman" w:cs="Times New Roman"/>
          <w:sz w:val="24"/>
          <w:szCs w:val="24"/>
        </w:rPr>
        <w:t>с</w:t>
      </w:r>
      <w:r w:rsidR="00EA0A9F" w:rsidRPr="00EA0A9F">
        <w:rPr>
          <w:rFonts w:ascii="Times New Roman" w:hAnsi="Times New Roman" w:cs="Times New Roman"/>
          <w:sz w:val="24"/>
          <w:szCs w:val="24"/>
        </w:rPr>
        <w:t>”, “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ta</w:t>
      </w:r>
      <w:r w:rsidR="00EA0A9F" w:rsidRPr="00EA0A9F">
        <w:rPr>
          <w:rFonts w:ascii="Times New Roman" w:hAnsi="Times New Roman" w:cs="Times New Roman"/>
          <w:sz w:val="24"/>
          <w:szCs w:val="24"/>
        </w:rPr>
        <w:t>”, “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ca</w:t>
      </w:r>
      <w:r w:rsidR="00EA0A9F" w:rsidRPr="00EA0A9F">
        <w:rPr>
          <w:rFonts w:ascii="Times New Roman" w:hAnsi="Times New Roman" w:cs="Times New Roman"/>
          <w:sz w:val="24"/>
          <w:szCs w:val="24"/>
        </w:rPr>
        <w:t>”, “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tca</w:t>
      </w:r>
      <w:r w:rsidR="00EA0A9F" w:rsidRPr="00EA0A9F">
        <w:rPr>
          <w:rFonts w:ascii="Times New Roman" w:hAnsi="Times New Roman" w:cs="Times New Roman"/>
          <w:sz w:val="24"/>
          <w:szCs w:val="24"/>
        </w:rPr>
        <w:t>”, “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tf</w:t>
      </w:r>
      <w:r w:rsidR="00EA0A9F" w:rsidRPr="00EA0A9F">
        <w:rPr>
          <w:rFonts w:ascii="Times New Roman" w:hAnsi="Times New Roman" w:cs="Times New Roman"/>
          <w:sz w:val="24"/>
          <w:szCs w:val="24"/>
        </w:rPr>
        <w:t>”, “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cf</w:t>
      </w:r>
      <w:r w:rsidR="00EA0A9F" w:rsidRPr="00EA0A9F">
        <w:rPr>
          <w:rFonts w:ascii="Times New Roman" w:hAnsi="Times New Roman" w:cs="Times New Roman"/>
          <w:sz w:val="24"/>
          <w:szCs w:val="24"/>
        </w:rPr>
        <w:t>”, “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tcf</w:t>
      </w:r>
      <w:r w:rsidR="00EA0A9F" w:rsidRPr="00EA0A9F">
        <w:rPr>
          <w:rFonts w:ascii="Times New Roman" w:hAnsi="Times New Roman" w:cs="Times New Roman"/>
          <w:sz w:val="24"/>
          <w:szCs w:val="24"/>
        </w:rPr>
        <w:t>”, “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af</w:t>
      </w:r>
      <w:r w:rsidR="00EA0A9F" w:rsidRPr="00EA0A9F">
        <w:rPr>
          <w:rFonts w:ascii="Times New Roman" w:hAnsi="Times New Roman" w:cs="Times New Roman"/>
          <w:sz w:val="24"/>
          <w:szCs w:val="24"/>
        </w:rPr>
        <w:t>”, “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taf</w:t>
      </w:r>
      <w:r w:rsidR="00EA0A9F" w:rsidRPr="00EA0A9F">
        <w:rPr>
          <w:rFonts w:ascii="Times New Roman" w:hAnsi="Times New Roman" w:cs="Times New Roman"/>
          <w:sz w:val="24"/>
          <w:szCs w:val="24"/>
        </w:rPr>
        <w:t>”, “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caf</w:t>
      </w:r>
      <w:r w:rsidR="00EA0A9F" w:rsidRPr="00EA0A9F">
        <w:rPr>
          <w:rFonts w:ascii="Times New Roman" w:hAnsi="Times New Roman" w:cs="Times New Roman"/>
          <w:sz w:val="24"/>
          <w:szCs w:val="24"/>
        </w:rPr>
        <w:t xml:space="preserve">” </w:t>
      </w:r>
      <w:r w:rsidR="00EA0A9F">
        <w:rPr>
          <w:rFonts w:ascii="Times New Roman" w:hAnsi="Times New Roman" w:cs="Times New Roman"/>
          <w:sz w:val="24"/>
          <w:szCs w:val="24"/>
        </w:rPr>
        <w:t>и</w:t>
      </w:r>
      <w:r w:rsidR="00EA0A9F" w:rsidRPr="00EA0A9F">
        <w:rPr>
          <w:rFonts w:ascii="Times New Roman" w:hAnsi="Times New Roman" w:cs="Times New Roman"/>
          <w:sz w:val="24"/>
          <w:szCs w:val="24"/>
        </w:rPr>
        <w:t xml:space="preserve"> “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tcaf</w:t>
      </w:r>
      <w:r w:rsidR="00EA0A9F" w:rsidRPr="00EA0A9F">
        <w:rPr>
          <w:rFonts w:ascii="Times New Roman" w:hAnsi="Times New Roman" w:cs="Times New Roman"/>
          <w:sz w:val="24"/>
          <w:szCs w:val="24"/>
        </w:rPr>
        <w:t>”)</w:t>
      </w:r>
      <w:r w:rsidR="00EA0A9F">
        <w:rPr>
          <w:rFonts w:ascii="Times New Roman" w:hAnsi="Times New Roman" w:cs="Times New Roman"/>
          <w:sz w:val="24"/>
          <w:szCs w:val="24"/>
        </w:rPr>
        <w:t xml:space="preserve">, 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EA0A9F" w:rsidRPr="00EA0A9F">
        <w:rPr>
          <w:rFonts w:ascii="Times New Roman" w:hAnsi="Times New Roman" w:cs="Times New Roman"/>
          <w:sz w:val="24"/>
          <w:szCs w:val="24"/>
        </w:rPr>
        <w:t xml:space="preserve"> </w:t>
      </w:r>
      <w:r w:rsidR="00EA0A9F">
        <w:rPr>
          <w:rFonts w:ascii="Times New Roman" w:hAnsi="Times New Roman" w:cs="Times New Roman"/>
          <w:sz w:val="24"/>
          <w:szCs w:val="24"/>
        </w:rPr>
        <w:t>–</w:t>
      </w:r>
      <w:r w:rsidR="00EA0A9F" w:rsidRPr="00EA0A9F">
        <w:rPr>
          <w:rFonts w:ascii="Times New Roman" w:hAnsi="Times New Roman" w:cs="Times New Roman"/>
          <w:sz w:val="24"/>
          <w:szCs w:val="24"/>
        </w:rPr>
        <w:t xml:space="preserve"> </w:t>
      </w:r>
      <w:r w:rsidR="00EA0A9F">
        <w:rPr>
          <w:rFonts w:ascii="Times New Roman" w:hAnsi="Times New Roman" w:cs="Times New Roman"/>
          <w:sz w:val="24"/>
          <w:szCs w:val="24"/>
        </w:rPr>
        <w:t>результат с минимальной дисперсией,</w:t>
      </w:r>
      <w:r w:rsidR="00EA0A9F" w:rsidRPr="00EA0A9F">
        <w:rPr>
          <w:rFonts w:ascii="Times New Roman" w:hAnsi="Times New Roman" w:cs="Times New Roman"/>
          <w:sz w:val="24"/>
          <w:szCs w:val="24"/>
        </w:rPr>
        <w:t xml:space="preserve"> </w:t>
      </w:r>
      <w:r w:rsidR="00EA0A9F">
        <w:rPr>
          <w:rFonts w:ascii="Times New Roman" w:hAnsi="Times New Roman" w:cs="Times New Roman"/>
          <w:sz w:val="24"/>
          <w:szCs w:val="24"/>
        </w:rPr>
        <w:t xml:space="preserve"> 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="00EA0A9F">
        <w:rPr>
          <w:rFonts w:ascii="Times New Roman" w:hAnsi="Times New Roman" w:cs="Times New Roman"/>
          <w:sz w:val="24"/>
          <w:szCs w:val="24"/>
        </w:rPr>
        <w:t xml:space="preserve"> – результат с максимальной дисперсией, 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all</w:t>
      </w:r>
      <w:r w:rsidR="00EA0A9F" w:rsidRPr="00EA0A9F">
        <w:rPr>
          <w:rFonts w:ascii="Times New Roman" w:hAnsi="Times New Roman" w:cs="Times New Roman"/>
          <w:sz w:val="24"/>
          <w:szCs w:val="24"/>
        </w:rPr>
        <w:t xml:space="preserve"> </w:t>
      </w:r>
      <w:r w:rsidR="00EA0A9F">
        <w:rPr>
          <w:rFonts w:ascii="Times New Roman" w:hAnsi="Times New Roman" w:cs="Times New Roman"/>
          <w:sz w:val="24"/>
          <w:szCs w:val="24"/>
        </w:rPr>
        <w:t>–</w:t>
      </w:r>
      <w:r w:rsidR="00EA0A9F" w:rsidRPr="00EA0A9F">
        <w:rPr>
          <w:rFonts w:ascii="Times New Roman" w:hAnsi="Times New Roman" w:cs="Times New Roman"/>
          <w:sz w:val="24"/>
          <w:szCs w:val="24"/>
        </w:rPr>
        <w:t xml:space="preserve"> </w:t>
      </w:r>
      <w:r w:rsidR="00EA0A9F">
        <w:rPr>
          <w:rFonts w:ascii="Times New Roman" w:hAnsi="Times New Roman" w:cs="Times New Roman"/>
          <w:sz w:val="24"/>
          <w:szCs w:val="24"/>
        </w:rPr>
        <w:t xml:space="preserve">будут использоваться оценки перечисленные в </w:t>
      </w:r>
      <w:r w:rsidR="00EA0A9F" w:rsidRPr="00DF40E8">
        <w:rPr>
          <w:rFonts w:ascii="Courier New" w:hAnsi="Courier New" w:cs="Courier New"/>
          <w:sz w:val="24"/>
          <w:szCs w:val="24"/>
        </w:rPr>
        <w:t>&lt;список оценок на счет&gt;</w:t>
      </w:r>
      <w:r w:rsidR="00EA0A9F" w:rsidRPr="00EA0A9F">
        <w:rPr>
          <w:rFonts w:ascii="Times New Roman" w:hAnsi="Times New Roman" w:cs="Times New Roman"/>
          <w:sz w:val="24"/>
          <w:szCs w:val="24"/>
        </w:rPr>
        <w:t xml:space="preserve">. </w:t>
      </w:r>
      <w:r w:rsidR="00EA0A9F">
        <w:rPr>
          <w:rFonts w:ascii="Times New Roman" w:hAnsi="Times New Roman" w:cs="Times New Roman"/>
          <w:sz w:val="24"/>
          <w:szCs w:val="24"/>
        </w:rPr>
        <w:t>Последние два</w:t>
      </w:r>
      <w:r w:rsidR="00747144">
        <w:rPr>
          <w:rFonts w:ascii="Times New Roman" w:hAnsi="Times New Roman" w:cs="Times New Roman"/>
          <w:sz w:val="24"/>
          <w:szCs w:val="24"/>
        </w:rPr>
        <w:t xml:space="preserve"> вывода</w:t>
      </w:r>
      <w:r w:rsidR="00EA0A9F">
        <w:rPr>
          <w:rFonts w:ascii="Times New Roman" w:hAnsi="Times New Roman" w:cs="Times New Roman"/>
          <w:sz w:val="24"/>
          <w:szCs w:val="24"/>
        </w:rPr>
        <w:t xml:space="preserve"> работают только когда 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σ</w:t>
      </w:r>
      <w:r w:rsidR="00EA0A9F" w:rsidRPr="00EA0A9F">
        <w:rPr>
          <w:rFonts w:ascii="Times New Roman" w:hAnsi="Times New Roman" w:cs="Times New Roman"/>
          <w:sz w:val="24"/>
          <w:szCs w:val="24"/>
        </w:rPr>
        <w:t>/</w:t>
      </w:r>
      <w:r w:rsidR="00EA0A9F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="00EA0A9F" w:rsidRPr="00EA0A9F">
        <w:rPr>
          <w:rFonts w:ascii="Times New Roman" w:hAnsi="Times New Roman" w:cs="Times New Roman"/>
          <w:sz w:val="24"/>
          <w:szCs w:val="24"/>
        </w:rPr>
        <w:t xml:space="preserve"> &gt; 10%</w:t>
      </w:r>
      <w:r w:rsidR="00EA0A9F">
        <w:rPr>
          <w:rFonts w:ascii="Times New Roman" w:hAnsi="Times New Roman" w:cs="Times New Roman"/>
          <w:sz w:val="24"/>
          <w:szCs w:val="24"/>
        </w:rPr>
        <w:t>.</w:t>
      </w:r>
    </w:p>
    <w:p w14:paraId="60F3BED8" w14:textId="002C643B" w:rsidR="00AA7F86" w:rsidRPr="00DF40E8" w:rsidRDefault="009C185D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DF40E8">
        <w:rPr>
          <w:rFonts w:ascii="Times New Roman" w:hAnsi="Times New Roman" w:cs="Times New Roman"/>
          <w:sz w:val="24"/>
          <w:szCs w:val="24"/>
        </w:rPr>
        <w:t>:</w:t>
      </w:r>
    </w:p>
    <w:p w14:paraId="245F3675" w14:textId="360AAEF0" w:rsidR="009C185D" w:rsidRPr="00DF40E8" w:rsidRDefault="009C185D" w:rsidP="00C949C2">
      <w:pPr>
        <w:spacing w:after="60"/>
        <w:rPr>
          <w:rFonts w:ascii="Courier New" w:hAnsi="Courier New" w:cs="Courier New"/>
          <w:bCs/>
          <w:sz w:val="24"/>
          <w:szCs w:val="24"/>
          <w:lang w:val="en-US"/>
        </w:rPr>
      </w:pP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ESTIM</w:t>
      </w:r>
      <w:r w:rsidR="00DF40E8">
        <w:rPr>
          <w:rFonts w:ascii="Courier New" w:hAnsi="Courier New" w:cs="Courier New"/>
          <w:bCs/>
          <w:sz w:val="24"/>
          <w:szCs w:val="24"/>
          <w:lang w:val="en-US"/>
        </w:rPr>
        <w:t>ATION</w:t>
      </w:r>
      <w:r w:rsidRPr="00DF40E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DF40E8">
        <w:rPr>
          <w:rFonts w:ascii="Courier New" w:hAnsi="Courier New" w:cs="Courier New"/>
          <w:bCs/>
          <w:sz w:val="24"/>
          <w:szCs w:val="24"/>
          <w:lang w:val="en-US"/>
        </w:rPr>
        <w:t>t c a</w:t>
      </w:r>
      <w:r w:rsidR="00DF40E8" w:rsidRPr="00DF40E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DF40E8">
        <w:rPr>
          <w:rFonts w:ascii="Courier New" w:hAnsi="Courier New" w:cs="Courier New"/>
          <w:bCs/>
          <w:sz w:val="24"/>
          <w:szCs w:val="24"/>
          <w:lang w:val="en-US"/>
        </w:rPr>
        <w:t>combo out all min</w:t>
      </w:r>
    </w:p>
    <w:p w14:paraId="702EDE98" w14:textId="77777777" w:rsidR="00094FBD" w:rsidRPr="00DF40E8" w:rsidRDefault="00094FBD" w:rsidP="00C949C2">
      <w:pPr>
        <w:spacing w:after="60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01ED4641" w14:textId="03665A48" w:rsidR="00AA7F86" w:rsidRPr="00DF40E8" w:rsidRDefault="00AA7F86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  <w:lang w:val="en-US"/>
        </w:rPr>
        <w:t>TIME</w:t>
      </w:r>
      <w:r w:rsidRPr="0000076C">
        <w:rPr>
          <w:rFonts w:ascii="Times New Roman" w:hAnsi="Times New Roman" w:cs="Times New Roman"/>
          <w:sz w:val="24"/>
          <w:szCs w:val="24"/>
        </w:rPr>
        <w:t xml:space="preserve"> - временная сетка регистрации функционалов</w:t>
      </w:r>
      <w:r w:rsidR="002E05AC" w:rsidRPr="0000076C">
        <w:rPr>
          <w:rFonts w:ascii="Times New Roman" w:hAnsi="Times New Roman" w:cs="Times New Roman"/>
          <w:sz w:val="24"/>
          <w:szCs w:val="24"/>
        </w:rPr>
        <w:t>. Может быть использована в стационарном режиме,</w:t>
      </w:r>
      <w:r w:rsidR="0009763B" w:rsidRPr="0000076C">
        <w:rPr>
          <w:rFonts w:ascii="Times New Roman" w:hAnsi="Times New Roman" w:cs="Times New Roman"/>
          <w:sz w:val="24"/>
          <w:szCs w:val="24"/>
        </w:rPr>
        <w:t xml:space="preserve"> в котором</w:t>
      </w:r>
      <w:r w:rsidR="002E05AC" w:rsidRPr="0000076C">
        <w:rPr>
          <w:rFonts w:ascii="Times New Roman" w:hAnsi="Times New Roman" w:cs="Times New Roman"/>
          <w:sz w:val="24"/>
          <w:szCs w:val="24"/>
        </w:rPr>
        <w:t xml:space="preserve"> время отсчитывается от рождения нейтрона (</w:t>
      </w:r>
      <w:r w:rsidR="002E05AC" w:rsidRPr="0000076C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E05AC" w:rsidRPr="0000076C">
        <w:rPr>
          <w:rFonts w:ascii="Times New Roman" w:hAnsi="Times New Roman" w:cs="Times New Roman"/>
          <w:sz w:val="24"/>
          <w:szCs w:val="24"/>
        </w:rPr>
        <w:t>=0 с) до его исчезновения.</w:t>
      </w:r>
      <w:r w:rsidR="007517B8" w:rsidRPr="0000076C">
        <w:rPr>
          <w:rFonts w:ascii="Times New Roman" w:hAnsi="Times New Roman" w:cs="Times New Roman"/>
          <w:sz w:val="24"/>
          <w:szCs w:val="24"/>
        </w:rPr>
        <w:t xml:space="preserve"> По умолчанию задается интервал [0, 1</w:t>
      </w:r>
      <w:r w:rsidR="007517B8" w:rsidRPr="0000076C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7517B8" w:rsidRPr="0000076C">
        <w:rPr>
          <w:rFonts w:ascii="Times New Roman" w:hAnsi="Times New Roman" w:cs="Times New Roman"/>
          <w:sz w:val="24"/>
          <w:szCs w:val="24"/>
        </w:rPr>
        <w:t>200].</w:t>
      </w:r>
      <w:r w:rsidR="009C185D">
        <w:rPr>
          <w:rFonts w:ascii="Times New Roman" w:hAnsi="Times New Roman" w:cs="Times New Roman"/>
          <w:sz w:val="24"/>
          <w:szCs w:val="24"/>
        </w:rPr>
        <w:t xml:space="preserve"> Пример</w:t>
      </w:r>
      <w:r w:rsidR="009C185D" w:rsidRPr="00DF40E8">
        <w:rPr>
          <w:rFonts w:ascii="Times New Roman" w:hAnsi="Times New Roman" w:cs="Times New Roman"/>
          <w:sz w:val="24"/>
          <w:szCs w:val="24"/>
        </w:rPr>
        <w:t>:</w:t>
      </w:r>
    </w:p>
    <w:p w14:paraId="08A21DA7" w14:textId="24DF149C" w:rsidR="009C185D" w:rsidRPr="00DF40E8" w:rsidRDefault="009C185D" w:rsidP="00C949C2">
      <w:pPr>
        <w:spacing w:after="60"/>
        <w:rPr>
          <w:rFonts w:ascii="Courier New" w:hAnsi="Courier New" w:cs="Courier New"/>
          <w:bCs/>
          <w:sz w:val="24"/>
          <w:szCs w:val="24"/>
        </w:rPr>
      </w:pP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TIME</w:t>
      </w:r>
      <w:r w:rsidRPr="00DF40E8">
        <w:rPr>
          <w:rFonts w:ascii="Courier New" w:hAnsi="Courier New" w:cs="Courier New"/>
          <w:bCs/>
          <w:sz w:val="24"/>
          <w:szCs w:val="24"/>
        </w:rPr>
        <w:t xml:space="preserve"> 10 1</w:t>
      </w: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E</w:t>
      </w:r>
      <w:r w:rsidRPr="00DF40E8">
        <w:rPr>
          <w:rFonts w:ascii="Courier New" w:hAnsi="Courier New" w:cs="Courier New"/>
          <w:bCs/>
          <w:sz w:val="24"/>
          <w:szCs w:val="24"/>
        </w:rPr>
        <w:t>-9 9 1</w:t>
      </w: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E</w:t>
      </w:r>
      <w:r w:rsidRPr="00DF40E8">
        <w:rPr>
          <w:rFonts w:ascii="Courier New" w:hAnsi="Courier New" w:cs="Courier New"/>
          <w:bCs/>
          <w:sz w:val="24"/>
          <w:szCs w:val="24"/>
        </w:rPr>
        <w:t>-8 9 1</w:t>
      </w: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E</w:t>
      </w:r>
      <w:r w:rsidRPr="00DF40E8">
        <w:rPr>
          <w:rFonts w:ascii="Courier New" w:hAnsi="Courier New" w:cs="Courier New"/>
          <w:bCs/>
          <w:sz w:val="24"/>
          <w:szCs w:val="24"/>
        </w:rPr>
        <w:t>-7 9 1</w:t>
      </w: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E</w:t>
      </w:r>
      <w:r w:rsidRPr="00DF40E8">
        <w:rPr>
          <w:rFonts w:ascii="Courier New" w:hAnsi="Courier New" w:cs="Courier New"/>
          <w:bCs/>
          <w:sz w:val="24"/>
          <w:szCs w:val="24"/>
        </w:rPr>
        <w:t>-6 9 1</w:t>
      </w: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E</w:t>
      </w:r>
      <w:r w:rsidRPr="00DF40E8">
        <w:rPr>
          <w:rFonts w:ascii="Courier New" w:hAnsi="Courier New" w:cs="Courier New"/>
          <w:bCs/>
          <w:sz w:val="24"/>
          <w:szCs w:val="24"/>
        </w:rPr>
        <w:t>-5 9 1</w:t>
      </w: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E</w:t>
      </w:r>
      <w:r w:rsidRPr="00DF40E8">
        <w:rPr>
          <w:rFonts w:ascii="Courier New" w:hAnsi="Courier New" w:cs="Courier New"/>
          <w:bCs/>
          <w:sz w:val="24"/>
          <w:szCs w:val="24"/>
        </w:rPr>
        <w:t>-4 9 1</w:t>
      </w: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E</w:t>
      </w:r>
      <w:r w:rsidRPr="00DF40E8">
        <w:rPr>
          <w:rFonts w:ascii="Courier New" w:hAnsi="Courier New" w:cs="Courier New"/>
          <w:bCs/>
          <w:sz w:val="24"/>
          <w:szCs w:val="24"/>
        </w:rPr>
        <w:t>-3 9 1</w:t>
      </w: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E</w:t>
      </w:r>
      <w:r w:rsidRPr="00DF40E8">
        <w:rPr>
          <w:rFonts w:ascii="Courier New" w:hAnsi="Courier New" w:cs="Courier New"/>
          <w:bCs/>
          <w:sz w:val="24"/>
          <w:szCs w:val="24"/>
        </w:rPr>
        <w:t>-2 9 1</w:t>
      </w: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E</w:t>
      </w:r>
      <w:r w:rsidRPr="00DF40E8">
        <w:rPr>
          <w:rFonts w:ascii="Courier New" w:hAnsi="Courier New" w:cs="Courier New"/>
          <w:bCs/>
          <w:sz w:val="24"/>
          <w:szCs w:val="24"/>
        </w:rPr>
        <w:t>-1 9 1</w:t>
      </w: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E</w:t>
      </w:r>
      <w:r w:rsidRPr="00DF40E8">
        <w:rPr>
          <w:rFonts w:ascii="Courier New" w:hAnsi="Courier New" w:cs="Courier New"/>
          <w:bCs/>
          <w:sz w:val="24"/>
          <w:szCs w:val="24"/>
        </w:rPr>
        <w:t>0 9 1</w:t>
      </w: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E</w:t>
      </w:r>
      <w:r w:rsidRPr="00DF40E8">
        <w:rPr>
          <w:rFonts w:ascii="Courier New" w:hAnsi="Courier New" w:cs="Courier New"/>
          <w:bCs/>
          <w:sz w:val="24"/>
          <w:szCs w:val="24"/>
        </w:rPr>
        <w:t>1 9 1</w:t>
      </w: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E</w:t>
      </w:r>
      <w:r w:rsidRPr="00DF40E8">
        <w:rPr>
          <w:rFonts w:ascii="Courier New" w:hAnsi="Courier New" w:cs="Courier New"/>
          <w:bCs/>
          <w:sz w:val="24"/>
          <w:szCs w:val="24"/>
        </w:rPr>
        <w:t>2 9 1</w:t>
      </w: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E</w:t>
      </w:r>
      <w:r w:rsidRPr="00DF40E8">
        <w:rPr>
          <w:rFonts w:ascii="Courier New" w:hAnsi="Courier New" w:cs="Courier New"/>
          <w:bCs/>
          <w:sz w:val="24"/>
          <w:szCs w:val="24"/>
        </w:rPr>
        <w:t>3</w:t>
      </w:r>
    </w:p>
    <w:p w14:paraId="1D266F87" w14:textId="77777777" w:rsidR="00094FBD" w:rsidRPr="00DF40E8" w:rsidRDefault="00094FBD" w:rsidP="00C949C2">
      <w:pPr>
        <w:spacing w:after="60"/>
        <w:rPr>
          <w:rFonts w:ascii="Courier New" w:hAnsi="Courier New" w:cs="Courier New"/>
          <w:bCs/>
          <w:sz w:val="24"/>
          <w:szCs w:val="24"/>
        </w:rPr>
      </w:pPr>
    </w:p>
    <w:p w14:paraId="06ACE0AB" w14:textId="5C4DD5C3" w:rsidR="00AA7F86" w:rsidRDefault="007517B8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  <w:lang w:val="en-US"/>
        </w:rPr>
        <w:t>REACTION</w:t>
      </w:r>
      <w:r w:rsidR="00AA7F86" w:rsidRPr="0000076C">
        <w:rPr>
          <w:rFonts w:ascii="Times New Roman" w:hAnsi="Times New Roman" w:cs="Times New Roman"/>
          <w:sz w:val="24"/>
          <w:szCs w:val="24"/>
        </w:rPr>
        <w:t>– тип функционала: 0 – поток, 1 – скорость реакции столкновения (CStot), 3 – скорость реакции поглощения (</w:t>
      </w:r>
      <w:r w:rsidR="00AA7F86" w:rsidRPr="0000076C">
        <w:rPr>
          <w:rFonts w:ascii="Times New Roman" w:hAnsi="Times New Roman" w:cs="Times New Roman"/>
          <w:sz w:val="24"/>
          <w:szCs w:val="24"/>
          <w:lang w:val="en-US"/>
        </w:rPr>
        <w:t>CSabs</w:t>
      </w:r>
      <w:r w:rsidR="00AA7F86" w:rsidRPr="0000076C">
        <w:rPr>
          <w:rFonts w:ascii="Times New Roman" w:hAnsi="Times New Roman" w:cs="Times New Roman"/>
          <w:sz w:val="24"/>
          <w:szCs w:val="24"/>
        </w:rPr>
        <w:t>), 18 – скорость реакции деления (</w:t>
      </w:r>
      <w:r w:rsidR="00AA7F86" w:rsidRPr="0000076C">
        <w:rPr>
          <w:rFonts w:ascii="Times New Roman" w:hAnsi="Times New Roman" w:cs="Times New Roman"/>
          <w:sz w:val="24"/>
          <w:szCs w:val="24"/>
          <w:lang w:val="en-US"/>
        </w:rPr>
        <w:t>CSfis</w:t>
      </w:r>
      <w:r w:rsidR="00AA7F86" w:rsidRPr="0000076C">
        <w:rPr>
          <w:rFonts w:ascii="Times New Roman" w:hAnsi="Times New Roman" w:cs="Times New Roman"/>
          <w:sz w:val="24"/>
          <w:szCs w:val="24"/>
        </w:rPr>
        <w:t xml:space="preserve">) , 918 – </w:t>
      </w:r>
      <w:r w:rsidR="00AA7F86" w:rsidRPr="0000076C">
        <w:rPr>
          <w:rFonts w:ascii="Times New Roman" w:hAnsi="Times New Roman" w:cs="Times New Roman"/>
          <w:sz w:val="24"/>
          <w:szCs w:val="24"/>
        </w:rPr>
        <w:lastRenderedPageBreak/>
        <w:t>скорость генерации нейтронов (</w:t>
      </w:r>
      <w:r w:rsidR="00AA7F86" w:rsidRPr="0000076C">
        <w:rPr>
          <w:rFonts w:ascii="Times New Roman" w:hAnsi="Times New Roman" w:cs="Times New Roman"/>
          <w:sz w:val="24"/>
          <w:szCs w:val="24"/>
          <w:lang w:val="en-US"/>
        </w:rPr>
        <w:t>Nu</w:t>
      </w:r>
      <w:r w:rsidR="00AA7F86" w:rsidRPr="0000076C">
        <w:rPr>
          <w:rFonts w:ascii="Times New Roman" w:hAnsi="Times New Roman" w:cs="Times New Roman"/>
          <w:sz w:val="24"/>
          <w:szCs w:val="24"/>
        </w:rPr>
        <w:t xml:space="preserve"> </w:t>
      </w:r>
      <w:r w:rsidR="00AA7F86" w:rsidRPr="0000076C">
        <w:rPr>
          <w:rFonts w:ascii="Times New Roman" w:hAnsi="Times New Roman" w:cs="Times New Roman"/>
          <w:sz w:val="24"/>
          <w:szCs w:val="24"/>
          <w:lang w:val="en-US"/>
        </w:rPr>
        <w:t>CSFis</w:t>
      </w:r>
      <w:r w:rsidR="00AA7F86" w:rsidRPr="0000076C">
        <w:rPr>
          <w:rFonts w:ascii="Times New Roman" w:hAnsi="Times New Roman" w:cs="Times New Roman"/>
          <w:sz w:val="24"/>
          <w:szCs w:val="24"/>
        </w:rPr>
        <w:t>)</w:t>
      </w:r>
      <w:r w:rsidRPr="0000076C">
        <w:rPr>
          <w:rFonts w:ascii="Times New Roman" w:hAnsi="Times New Roman" w:cs="Times New Roman"/>
          <w:sz w:val="24"/>
          <w:szCs w:val="24"/>
        </w:rPr>
        <w:t xml:space="preserve"> … </w:t>
      </w:r>
      <w:r w:rsidR="009C185D">
        <w:rPr>
          <w:rFonts w:ascii="Times New Roman" w:hAnsi="Times New Roman" w:cs="Times New Roman"/>
          <w:sz w:val="24"/>
          <w:szCs w:val="24"/>
        </w:rPr>
        <w:t>остальные реакции аналогичны</w:t>
      </w:r>
      <w:r w:rsidRPr="0000076C">
        <w:rPr>
          <w:rFonts w:ascii="Times New Roman" w:hAnsi="Times New Roman" w:cs="Times New Roman"/>
          <w:sz w:val="24"/>
          <w:szCs w:val="24"/>
        </w:rPr>
        <w:t xml:space="preserve"> </w:t>
      </w:r>
      <w:r w:rsidRPr="0000076C">
        <w:rPr>
          <w:rFonts w:ascii="Times New Roman" w:hAnsi="Times New Roman" w:cs="Times New Roman"/>
          <w:sz w:val="24"/>
          <w:szCs w:val="24"/>
          <w:lang w:val="en-US"/>
        </w:rPr>
        <w:t>ENDFB</w:t>
      </w:r>
      <w:r w:rsidRPr="0000076C">
        <w:rPr>
          <w:rFonts w:ascii="Times New Roman" w:hAnsi="Times New Roman" w:cs="Times New Roman"/>
          <w:sz w:val="24"/>
          <w:szCs w:val="24"/>
        </w:rPr>
        <w:t xml:space="preserve"> формат</w:t>
      </w:r>
      <w:r w:rsidR="009C185D">
        <w:rPr>
          <w:rFonts w:ascii="Times New Roman" w:hAnsi="Times New Roman" w:cs="Times New Roman"/>
          <w:sz w:val="24"/>
          <w:szCs w:val="24"/>
        </w:rPr>
        <w:t>у</w:t>
      </w:r>
      <w:r w:rsidR="00747315">
        <w:rPr>
          <w:rFonts w:ascii="Times New Roman" w:hAnsi="Times New Roman" w:cs="Times New Roman"/>
          <w:sz w:val="24"/>
          <w:szCs w:val="24"/>
        </w:rPr>
        <w:t xml:space="preserve">. По умолчанию </w:t>
      </w:r>
      <w:r w:rsidR="00747315">
        <w:rPr>
          <w:rFonts w:ascii="Times New Roman" w:hAnsi="Times New Roman" w:cs="Times New Roman"/>
          <w:sz w:val="24"/>
          <w:szCs w:val="24"/>
          <w:lang w:val="en-US"/>
        </w:rPr>
        <w:t>REACTION</w:t>
      </w:r>
      <w:r w:rsidR="00747315" w:rsidRPr="004B52E1">
        <w:rPr>
          <w:rFonts w:ascii="Times New Roman" w:hAnsi="Times New Roman" w:cs="Times New Roman"/>
          <w:sz w:val="24"/>
          <w:szCs w:val="24"/>
        </w:rPr>
        <w:t xml:space="preserve"> </w:t>
      </w:r>
      <w:r w:rsidR="00747315">
        <w:rPr>
          <w:rFonts w:ascii="Times New Roman" w:hAnsi="Times New Roman" w:cs="Times New Roman"/>
          <w:sz w:val="24"/>
          <w:szCs w:val="24"/>
        </w:rPr>
        <w:t>имеет значение 0.</w:t>
      </w:r>
      <w:r w:rsidR="009C185D" w:rsidRPr="009C185D">
        <w:rPr>
          <w:rFonts w:ascii="Times New Roman" w:hAnsi="Times New Roman" w:cs="Times New Roman"/>
          <w:sz w:val="24"/>
          <w:szCs w:val="24"/>
        </w:rPr>
        <w:t xml:space="preserve"> </w:t>
      </w:r>
      <w:r w:rsidR="009C185D">
        <w:rPr>
          <w:rFonts w:ascii="Times New Roman" w:hAnsi="Times New Roman" w:cs="Times New Roman"/>
          <w:sz w:val="24"/>
          <w:szCs w:val="24"/>
        </w:rPr>
        <w:t>Пример</w:t>
      </w:r>
      <w:r w:rsidR="009C185D" w:rsidRPr="009C185D">
        <w:rPr>
          <w:rFonts w:ascii="Times New Roman" w:hAnsi="Times New Roman" w:cs="Times New Roman"/>
          <w:sz w:val="24"/>
          <w:szCs w:val="24"/>
        </w:rPr>
        <w:t>:</w:t>
      </w:r>
    </w:p>
    <w:p w14:paraId="28340DBB" w14:textId="34B39A13" w:rsidR="009C185D" w:rsidRDefault="009C185D" w:rsidP="00C949C2">
      <w:pPr>
        <w:spacing w:after="60"/>
        <w:rPr>
          <w:rFonts w:ascii="Courier New" w:hAnsi="Courier New" w:cs="Courier New"/>
          <w:bCs/>
          <w:sz w:val="24"/>
          <w:szCs w:val="24"/>
        </w:rPr>
      </w:pP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REACTION</w:t>
      </w:r>
      <w:r w:rsidRPr="00DF40E8">
        <w:rPr>
          <w:rFonts w:ascii="Courier New" w:hAnsi="Courier New" w:cs="Courier New"/>
          <w:bCs/>
          <w:sz w:val="24"/>
          <w:szCs w:val="24"/>
        </w:rPr>
        <w:t xml:space="preserve"> 0 18</w:t>
      </w: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 </w:t>
      </w:r>
      <w:r w:rsidRPr="009C185D">
        <w:rPr>
          <w:rFonts w:ascii="Courier New" w:hAnsi="Courier New" w:cs="Courier New"/>
          <w:bCs/>
          <w:sz w:val="24"/>
          <w:szCs w:val="24"/>
        </w:rPr>
        <w:t>918 103 102 16</w:t>
      </w:r>
    </w:p>
    <w:p w14:paraId="692AAA95" w14:textId="77777777" w:rsidR="00094FBD" w:rsidRPr="009C185D" w:rsidRDefault="00094FBD" w:rsidP="00C949C2">
      <w:pPr>
        <w:spacing w:after="60"/>
        <w:rPr>
          <w:rFonts w:ascii="Courier New" w:hAnsi="Courier New" w:cs="Courier New"/>
          <w:bCs/>
          <w:sz w:val="24"/>
          <w:szCs w:val="24"/>
        </w:rPr>
      </w:pPr>
    </w:p>
    <w:p w14:paraId="3133A451" w14:textId="266201B8" w:rsidR="00AA7F86" w:rsidRDefault="00AA7F86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  <w:lang w:val="en-US"/>
        </w:rPr>
        <w:t>ENERGY</w:t>
      </w:r>
      <w:r w:rsidR="009C185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076C">
        <w:rPr>
          <w:rFonts w:ascii="Times New Roman" w:hAnsi="Times New Roman" w:cs="Times New Roman"/>
          <w:sz w:val="24"/>
          <w:szCs w:val="24"/>
        </w:rPr>
        <w:t xml:space="preserve">– энергетическая сетка (для </w:t>
      </w:r>
      <w:r w:rsidR="004B52E1">
        <w:rPr>
          <w:rFonts w:ascii="Times New Roman" w:hAnsi="Times New Roman" w:cs="Times New Roman"/>
          <w:sz w:val="24"/>
          <w:szCs w:val="24"/>
        </w:rPr>
        <w:t xml:space="preserve">физического модуля </w:t>
      </w:r>
      <w:r w:rsidRPr="0000076C">
        <w:rPr>
          <w:rFonts w:ascii="Times New Roman" w:hAnsi="Times New Roman" w:cs="Times New Roman"/>
          <w:sz w:val="24"/>
          <w:szCs w:val="24"/>
          <w:lang w:val="en-US"/>
        </w:rPr>
        <w:t>MAGMA</w:t>
      </w:r>
      <w:r w:rsidRPr="0000076C">
        <w:rPr>
          <w:rFonts w:ascii="Times New Roman" w:hAnsi="Times New Roman" w:cs="Times New Roman"/>
          <w:sz w:val="24"/>
          <w:szCs w:val="24"/>
        </w:rPr>
        <w:t xml:space="preserve"> задаются номера групп,</w:t>
      </w:r>
      <w:r w:rsidR="004B52E1">
        <w:rPr>
          <w:rFonts w:ascii="Times New Roman" w:hAnsi="Times New Roman" w:cs="Times New Roman"/>
          <w:sz w:val="24"/>
          <w:szCs w:val="24"/>
        </w:rPr>
        <w:t xml:space="preserve"> а</w:t>
      </w:r>
      <w:r w:rsidRPr="0000076C">
        <w:rPr>
          <w:rFonts w:ascii="Times New Roman" w:hAnsi="Times New Roman" w:cs="Times New Roman"/>
          <w:sz w:val="24"/>
          <w:szCs w:val="24"/>
        </w:rPr>
        <w:t xml:space="preserve"> для </w:t>
      </w:r>
      <w:r w:rsidRPr="0000076C">
        <w:rPr>
          <w:rFonts w:ascii="Times New Roman" w:hAnsi="Times New Roman" w:cs="Times New Roman"/>
          <w:sz w:val="24"/>
          <w:szCs w:val="24"/>
          <w:lang w:val="en-US"/>
        </w:rPr>
        <w:t>PHM</w:t>
      </w:r>
      <w:r w:rsidRPr="0000076C">
        <w:rPr>
          <w:rFonts w:ascii="Times New Roman" w:hAnsi="Times New Roman" w:cs="Times New Roman"/>
          <w:sz w:val="24"/>
          <w:szCs w:val="24"/>
        </w:rPr>
        <w:t xml:space="preserve"> модуля нижние границы энергетических интервалов). 0</w:t>
      </w:r>
      <w:r w:rsidR="0000076C">
        <w:rPr>
          <w:rFonts w:ascii="Times New Roman" w:hAnsi="Times New Roman" w:cs="Times New Roman"/>
          <w:sz w:val="24"/>
          <w:szCs w:val="24"/>
        </w:rPr>
        <w:t>.0</w:t>
      </w:r>
      <w:r w:rsidRPr="0000076C">
        <w:rPr>
          <w:rFonts w:ascii="Times New Roman" w:hAnsi="Times New Roman" w:cs="Times New Roman"/>
          <w:sz w:val="24"/>
          <w:szCs w:val="24"/>
        </w:rPr>
        <w:t xml:space="preserve"> -по всему энергетическому интервалу или по всем группам.</w:t>
      </w:r>
      <w:r w:rsidR="00C949C2" w:rsidRPr="0000076C">
        <w:rPr>
          <w:rFonts w:ascii="Times New Roman" w:hAnsi="Times New Roman" w:cs="Times New Roman"/>
          <w:sz w:val="24"/>
          <w:szCs w:val="24"/>
        </w:rPr>
        <w:t xml:space="preserve"> Пример </w:t>
      </w:r>
      <w:r w:rsidR="004D4A9D" w:rsidRPr="0000076C">
        <w:rPr>
          <w:rFonts w:ascii="Times New Roman" w:hAnsi="Times New Roman" w:cs="Times New Roman"/>
          <w:sz w:val="24"/>
          <w:szCs w:val="24"/>
        </w:rPr>
        <w:t>“</w:t>
      </w:r>
      <w:r w:rsidR="00C949C2" w:rsidRPr="0000076C">
        <w:rPr>
          <w:rFonts w:ascii="Times New Roman" w:hAnsi="Times New Roman" w:cs="Times New Roman"/>
          <w:b/>
          <w:sz w:val="24"/>
          <w:szCs w:val="24"/>
          <w:lang w:val="en-US"/>
        </w:rPr>
        <w:t>ENERGY</w:t>
      </w:r>
      <w:r w:rsidR="00C949C2" w:rsidRPr="000007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949C2" w:rsidRPr="0000076C">
        <w:rPr>
          <w:rFonts w:ascii="Times New Roman" w:hAnsi="Times New Roman" w:cs="Times New Roman"/>
          <w:sz w:val="24"/>
          <w:szCs w:val="24"/>
        </w:rPr>
        <w:t>0</w:t>
      </w:r>
      <w:r w:rsidR="0000076C">
        <w:rPr>
          <w:rFonts w:ascii="Times New Roman" w:hAnsi="Times New Roman" w:cs="Times New Roman"/>
          <w:sz w:val="24"/>
          <w:szCs w:val="24"/>
        </w:rPr>
        <w:t>.0</w:t>
      </w:r>
      <w:r w:rsidR="00C949C2" w:rsidRPr="0000076C">
        <w:rPr>
          <w:rFonts w:ascii="Times New Roman" w:hAnsi="Times New Roman" w:cs="Times New Roman"/>
          <w:sz w:val="24"/>
          <w:szCs w:val="24"/>
        </w:rPr>
        <w:t xml:space="preserve"> 0.632</w:t>
      </w:r>
      <w:r w:rsidR="004D4A9D" w:rsidRPr="0000076C">
        <w:rPr>
          <w:rFonts w:ascii="Times New Roman" w:hAnsi="Times New Roman" w:cs="Times New Roman"/>
          <w:sz w:val="24"/>
          <w:szCs w:val="24"/>
        </w:rPr>
        <w:t>”</w:t>
      </w:r>
      <w:r w:rsidR="00C949C2" w:rsidRPr="0000076C">
        <w:rPr>
          <w:rFonts w:ascii="Times New Roman" w:hAnsi="Times New Roman" w:cs="Times New Roman"/>
          <w:sz w:val="24"/>
          <w:szCs w:val="24"/>
        </w:rPr>
        <w:t xml:space="preserve"> задает две энергетические группы – </w:t>
      </w:r>
      <w:r w:rsidR="004B52E1" w:rsidRPr="00DF40E8">
        <w:rPr>
          <w:rFonts w:ascii="Times New Roman" w:hAnsi="Times New Roman" w:cs="Times New Roman"/>
          <w:sz w:val="24"/>
          <w:szCs w:val="24"/>
        </w:rPr>
        <w:t xml:space="preserve">[0.0, 0.632] </w:t>
      </w:r>
      <w:r w:rsidR="004B52E1">
        <w:rPr>
          <w:rFonts w:ascii="Times New Roman" w:hAnsi="Times New Roman" w:cs="Times New Roman"/>
          <w:sz w:val="24"/>
          <w:szCs w:val="24"/>
        </w:rPr>
        <w:t xml:space="preserve">и </w:t>
      </w:r>
      <w:r w:rsidR="004B52E1" w:rsidRPr="00DF40E8">
        <w:rPr>
          <w:rFonts w:ascii="Times New Roman" w:hAnsi="Times New Roman" w:cs="Times New Roman"/>
          <w:sz w:val="24"/>
          <w:szCs w:val="24"/>
        </w:rPr>
        <w:t>[0.632, ∞]</w:t>
      </w:r>
      <w:r w:rsidR="00C949C2" w:rsidRPr="0000076C">
        <w:rPr>
          <w:rFonts w:ascii="Times New Roman" w:hAnsi="Times New Roman" w:cs="Times New Roman"/>
          <w:sz w:val="24"/>
          <w:szCs w:val="24"/>
        </w:rPr>
        <w:t>.</w:t>
      </w:r>
      <w:r w:rsidR="0000076C" w:rsidRPr="0000076C">
        <w:rPr>
          <w:rFonts w:ascii="Times New Roman" w:hAnsi="Times New Roman" w:cs="Times New Roman"/>
          <w:sz w:val="24"/>
          <w:szCs w:val="24"/>
        </w:rPr>
        <w:t xml:space="preserve"> </w:t>
      </w:r>
      <w:r w:rsidR="0000076C">
        <w:rPr>
          <w:rFonts w:ascii="Times New Roman" w:hAnsi="Times New Roman" w:cs="Times New Roman"/>
          <w:sz w:val="24"/>
          <w:szCs w:val="24"/>
        </w:rPr>
        <w:t xml:space="preserve">По умолчанию </w:t>
      </w:r>
      <w:r w:rsidR="0000076C">
        <w:rPr>
          <w:rFonts w:ascii="Times New Roman" w:hAnsi="Times New Roman" w:cs="Times New Roman"/>
          <w:sz w:val="24"/>
          <w:szCs w:val="24"/>
          <w:lang w:val="en-US"/>
        </w:rPr>
        <w:t>ENERGY</w:t>
      </w:r>
      <w:r w:rsidR="0000076C" w:rsidRPr="0000076C">
        <w:rPr>
          <w:rFonts w:ascii="Times New Roman" w:hAnsi="Times New Roman" w:cs="Times New Roman"/>
          <w:sz w:val="24"/>
          <w:szCs w:val="24"/>
        </w:rPr>
        <w:t xml:space="preserve"> </w:t>
      </w:r>
      <w:r w:rsidR="0000076C">
        <w:rPr>
          <w:rFonts w:ascii="Times New Roman" w:hAnsi="Times New Roman" w:cs="Times New Roman"/>
          <w:sz w:val="24"/>
          <w:szCs w:val="24"/>
        </w:rPr>
        <w:t>имеет значение 0.0</w:t>
      </w:r>
    </w:p>
    <w:p w14:paraId="18E8C3FE" w14:textId="77777777" w:rsidR="00094FBD" w:rsidRPr="0000076C" w:rsidRDefault="00094FBD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253377A2" w14:textId="7196740E" w:rsidR="0009763B" w:rsidRPr="0000076C" w:rsidRDefault="007517B8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  <w:lang w:val="en-US"/>
        </w:rPr>
        <w:t>REGION</w:t>
      </w:r>
      <w:r w:rsidR="00AA7F86" w:rsidRPr="0000076C">
        <w:rPr>
          <w:rFonts w:ascii="Times New Roman" w:hAnsi="Times New Roman" w:cs="Times New Roman"/>
          <w:sz w:val="24"/>
          <w:szCs w:val="24"/>
        </w:rPr>
        <w:t>– перечень зон в которых проводится регистрация. 0 – перечисляются все зоны.</w:t>
      </w:r>
      <w:r w:rsidR="002E05AC" w:rsidRPr="0000076C">
        <w:rPr>
          <w:rFonts w:ascii="Times New Roman" w:hAnsi="Times New Roman" w:cs="Times New Roman"/>
          <w:sz w:val="24"/>
          <w:szCs w:val="24"/>
        </w:rPr>
        <w:t xml:space="preserve"> Задание проводится в виде перечисленных зон или интервалов. </w:t>
      </w:r>
    </w:p>
    <w:p w14:paraId="5EDD72CA" w14:textId="1B85F2F0" w:rsidR="009C185D" w:rsidRDefault="0009763B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sz w:val="24"/>
          <w:szCs w:val="24"/>
        </w:rPr>
        <w:t>Интервалы задаются на основе выражения</w:t>
      </w:r>
      <w:r w:rsidR="002E05AC" w:rsidRPr="0000076C">
        <w:rPr>
          <w:rFonts w:ascii="Times New Roman" w:hAnsi="Times New Roman" w:cs="Times New Roman"/>
          <w:sz w:val="24"/>
          <w:szCs w:val="24"/>
        </w:rPr>
        <w:t xml:space="preserve">: </w:t>
      </w:r>
      <w:r w:rsidR="002E05AC" w:rsidRPr="0000076C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2E05AC" w:rsidRPr="0000076C">
        <w:rPr>
          <w:rFonts w:ascii="Times New Roman" w:hAnsi="Times New Roman" w:cs="Times New Roman"/>
          <w:sz w:val="24"/>
          <w:szCs w:val="24"/>
        </w:rPr>
        <w:t>&lt;число&gt;</w:t>
      </w:r>
      <w:r w:rsidR="002E05AC" w:rsidRPr="0000076C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2E05AC" w:rsidRPr="0000076C">
        <w:rPr>
          <w:rFonts w:ascii="Times New Roman" w:hAnsi="Times New Roman" w:cs="Times New Roman"/>
          <w:sz w:val="24"/>
          <w:szCs w:val="24"/>
        </w:rPr>
        <w:t xml:space="preserve">&lt;число&gt;. </w:t>
      </w:r>
      <w:r w:rsidR="00CB0840" w:rsidRPr="0000076C">
        <w:rPr>
          <w:rFonts w:ascii="Times New Roman" w:hAnsi="Times New Roman" w:cs="Times New Roman"/>
          <w:sz w:val="24"/>
          <w:szCs w:val="24"/>
        </w:rPr>
        <w:t>После литеры “</w:t>
      </w:r>
      <w:r w:rsidR="00CB0840" w:rsidRPr="0000076C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CB0840" w:rsidRPr="0000076C">
        <w:rPr>
          <w:rFonts w:ascii="Times New Roman" w:hAnsi="Times New Roman" w:cs="Times New Roman"/>
          <w:sz w:val="24"/>
          <w:szCs w:val="24"/>
        </w:rPr>
        <w:t>” задается начальное число, с которого перечисляются зоны. После литеры “</w:t>
      </w:r>
      <w:r w:rsidR="00CB0840" w:rsidRPr="0000076C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CB0840" w:rsidRPr="0000076C">
        <w:rPr>
          <w:rFonts w:ascii="Times New Roman" w:hAnsi="Times New Roman" w:cs="Times New Roman"/>
          <w:sz w:val="24"/>
          <w:szCs w:val="24"/>
        </w:rPr>
        <w:t xml:space="preserve">” задается конечный номер перечисления. </w:t>
      </w:r>
      <w:r w:rsidR="002E05AC" w:rsidRPr="0000076C">
        <w:rPr>
          <w:rFonts w:ascii="Times New Roman" w:hAnsi="Times New Roman" w:cs="Times New Roman"/>
          <w:sz w:val="24"/>
          <w:szCs w:val="24"/>
        </w:rPr>
        <w:t>Например</w:t>
      </w:r>
      <w:r w:rsidR="00E7370B" w:rsidRPr="0000076C">
        <w:rPr>
          <w:rFonts w:ascii="Times New Roman" w:hAnsi="Times New Roman" w:cs="Times New Roman"/>
          <w:sz w:val="24"/>
          <w:szCs w:val="24"/>
        </w:rPr>
        <w:t>,</w:t>
      </w:r>
      <w:r w:rsidR="002E05AC" w:rsidRPr="0000076C">
        <w:rPr>
          <w:rFonts w:ascii="Times New Roman" w:hAnsi="Times New Roman" w:cs="Times New Roman"/>
          <w:sz w:val="24"/>
          <w:szCs w:val="24"/>
        </w:rPr>
        <w:t xml:space="preserve"> </w:t>
      </w:r>
      <w:r w:rsidR="002E05AC" w:rsidRPr="0000076C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9C185D" w:rsidRPr="00DF40E8">
        <w:rPr>
          <w:rFonts w:ascii="Times New Roman" w:hAnsi="Times New Roman" w:cs="Times New Roman"/>
          <w:sz w:val="24"/>
          <w:szCs w:val="24"/>
        </w:rPr>
        <w:t>3</w:t>
      </w:r>
      <w:r w:rsidR="002E05AC" w:rsidRPr="0000076C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2E05AC" w:rsidRPr="0000076C">
        <w:rPr>
          <w:rFonts w:ascii="Times New Roman" w:hAnsi="Times New Roman" w:cs="Times New Roman"/>
          <w:sz w:val="24"/>
          <w:szCs w:val="24"/>
        </w:rPr>
        <w:t xml:space="preserve">100 – означает, что перечисляются зоны с </w:t>
      </w:r>
      <w:r w:rsidR="009C185D" w:rsidRPr="00DF40E8">
        <w:rPr>
          <w:rFonts w:ascii="Times New Roman" w:hAnsi="Times New Roman" w:cs="Times New Roman"/>
          <w:sz w:val="24"/>
          <w:szCs w:val="24"/>
        </w:rPr>
        <w:t>3</w:t>
      </w:r>
      <w:r w:rsidR="002E05AC" w:rsidRPr="0000076C">
        <w:rPr>
          <w:rFonts w:ascii="Times New Roman" w:hAnsi="Times New Roman" w:cs="Times New Roman"/>
          <w:sz w:val="24"/>
          <w:szCs w:val="24"/>
        </w:rPr>
        <w:t xml:space="preserve"> по 100</w:t>
      </w:r>
      <w:r w:rsidR="00CB0840" w:rsidRPr="0000076C">
        <w:rPr>
          <w:rFonts w:ascii="Times New Roman" w:hAnsi="Times New Roman" w:cs="Times New Roman"/>
          <w:sz w:val="24"/>
          <w:szCs w:val="24"/>
        </w:rPr>
        <w:t xml:space="preserve"> ([</w:t>
      </w:r>
      <w:r w:rsidR="009C185D" w:rsidRPr="00DF40E8">
        <w:rPr>
          <w:rFonts w:ascii="Times New Roman" w:hAnsi="Times New Roman" w:cs="Times New Roman"/>
          <w:sz w:val="24"/>
          <w:szCs w:val="24"/>
        </w:rPr>
        <w:t>3</w:t>
      </w:r>
      <w:r w:rsidR="00CB0840" w:rsidRPr="0000076C">
        <w:rPr>
          <w:rFonts w:ascii="Times New Roman" w:hAnsi="Times New Roman" w:cs="Times New Roman"/>
          <w:sz w:val="24"/>
          <w:szCs w:val="24"/>
        </w:rPr>
        <w:t>,100])</w:t>
      </w:r>
      <w:r w:rsidR="009C185D">
        <w:rPr>
          <w:rFonts w:ascii="Times New Roman" w:hAnsi="Times New Roman" w:cs="Times New Roman"/>
          <w:sz w:val="24"/>
          <w:szCs w:val="24"/>
        </w:rPr>
        <w:t>. Пример</w:t>
      </w:r>
      <w:r w:rsidR="009C185D" w:rsidRPr="009C185D">
        <w:rPr>
          <w:rFonts w:ascii="Times New Roman" w:hAnsi="Times New Roman" w:cs="Times New Roman"/>
          <w:sz w:val="24"/>
          <w:szCs w:val="24"/>
        </w:rPr>
        <w:t>:</w:t>
      </w:r>
    </w:p>
    <w:p w14:paraId="2C5F2CAA" w14:textId="473C0194" w:rsidR="009C185D" w:rsidRDefault="009C185D" w:rsidP="00C949C2">
      <w:pPr>
        <w:spacing w:after="60"/>
        <w:rPr>
          <w:rFonts w:ascii="Courier New" w:hAnsi="Courier New" w:cs="Courier New"/>
          <w:sz w:val="24"/>
          <w:szCs w:val="24"/>
        </w:rPr>
      </w:pPr>
      <w:r w:rsidRPr="009C185D">
        <w:rPr>
          <w:rFonts w:ascii="Courier New" w:hAnsi="Courier New" w:cs="Courier New"/>
          <w:sz w:val="24"/>
          <w:szCs w:val="24"/>
          <w:lang w:val="en-US"/>
        </w:rPr>
        <w:t>REGION</w:t>
      </w:r>
      <w:r w:rsidRPr="009C185D">
        <w:rPr>
          <w:rFonts w:ascii="Courier New" w:hAnsi="Courier New" w:cs="Courier New"/>
          <w:sz w:val="24"/>
          <w:szCs w:val="24"/>
        </w:rPr>
        <w:t xml:space="preserve"> 1 </w:t>
      </w:r>
      <w:r w:rsidRPr="009C185D">
        <w:rPr>
          <w:rFonts w:ascii="Courier New" w:hAnsi="Courier New" w:cs="Courier New"/>
          <w:sz w:val="24"/>
          <w:szCs w:val="24"/>
          <w:lang w:val="en-US"/>
        </w:rPr>
        <w:t>L</w:t>
      </w:r>
      <w:r w:rsidRPr="00EF46D5">
        <w:rPr>
          <w:rFonts w:ascii="Courier New" w:hAnsi="Courier New" w:cs="Courier New"/>
          <w:sz w:val="24"/>
          <w:szCs w:val="24"/>
        </w:rPr>
        <w:t>3</w:t>
      </w:r>
      <w:r w:rsidRPr="009C185D">
        <w:rPr>
          <w:rFonts w:ascii="Courier New" w:hAnsi="Courier New" w:cs="Courier New"/>
          <w:sz w:val="24"/>
          <w:szCs w:val="24"/>
          <w:lang w:val="en-US"/>
        </w:rPr>
        <w:t>R</w:t>
      </w:r>
      <w:r w:rsidRPr="00EF46D5">
        <w:rPr>
          <w:rFonts w:ascii="Courier New" w:hAnsi="Courier New" w:cs="Courier New"/>
          <w:sz w:val="24"/>
          <w:szCs w:val="24"/>
        </w:rPr>
        <w:t>100</w:t>
      </w:r>
    </w:p>
    <w:p w14:paraId="64157623" w14:textId="77777777" w:rsidR="00094FBD" w:rsidRPr="00EF46D5" w:rsidRDefault="00094FBD" w:rsidP="00C949C2">
      <w:pPr>
        <w:spacing w:after="60"/>
        <w:rPr>
          <w:rFonts w:ascii="Courier New" w:hAnsi="Courier New" w:cs="Courier New"/>
          <w:sz w:val="24"/>
          <w:szCs w:val="24"/>
        </w:rPr>
      </w:pPr>
    </w:p>
    <w:p w14:paraId="7372E767" w14:textId="49C97DBD" w:rsidR="00AA7F86" w:rsidRDefault="00AA7F86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sz w:val="24"/>
          <w:szCs w:val="24"/>
        </w:rPr>
        <w:t>Аналогично возможны карты</w:t>
      </w:r>
      <w:r w:rsidR="00747315" w:rsidRPr="00747315">
        <w:rPr>
          <w:rFonts w:ascii="Times New Roman" w:hAnsi="Times New Roman" w:cs="Times New Roman"/>
          <w:sz w:val="24"/>
          <w:szCs w:val="24"/>
        </w:rPr>
        <w:t>:</w:t>
      </w:r>
      <w:r w:rsidRPr="0000076C">
        <w:rPr>
          <w:rFonts w:ascii="Times New Roman" w:hAnsi="Times New Roman" w:cs="Times New Roman"/>
          <w:sz w:val="24"/>
          <w:szCs w:val="24"/>
        </w:rPr>
        <w:t xml:space="preserve"> </w:t>
      </w:r>
      <w:r w:rsidRPr="0000076C">
        <w:rPr>
          <w:rFonts w:ascii="Times New Roman" w:hAnsi="Times New Roman" w:cs="Times New Roman"/>
          <w:b/>
          <w:sz w:val="24"/>
          <w:szCs w:val="24"/>
          <w:lang w:val="en-US"/>
        </w:rPr>
        <w:t>MAT</w:t>
      </w:r>
      <w:r w:rsidR="007517B8" w:rsidRPr="0000076C">
        <w:rPr>
          <w:rFonts w:ascii="Times New Roman" w:hAnsi="Times New Roman" w:cs="Times New Roman"/>
          <w:b/>
          <w:sz w:val="24"/>
          <w:szCs w:val="24"/>
          <w:lang w:val="en-US"/>
        </w:rPr>
        <w:t>ERIAL</w:t>
      </w:r>
      <w:r w:rsidRPr="0000076C">
        <w:rPr>
          <w:rFonts w:ascii="Times New Roman" w:hAnsi="Times New Roman" w:cs="Times New Roman"/>
          <w:sz w:val="24"/>
          <w:szCs w:val="24"/>
        </w:rPr>
        <w:t xml:space="preserve"> – для материалов</w:t>
      </w:r>
      <w:r w:rsidR="0009763B" w:rsidRPr="0000076C">
        <w:rPr>
          <w:rFonts w:ascii="Times New Roman" w:hAnsi="Times New Roman" w:cs="Times New Roman"/>
          <w:sz w:val="24"/>
          <w:szCs w:val="24"/>
        </w:rPr>
        <w:t>, заданных в физмодуле</w:t>
      </w:r>
      <w:r w:rsidR="00747315" w:rsidRPr="00747315">
        <w:rPr>
          <w:rFonts w:ascii="Times New Roman" w:hAnsi="Times New Roman" w:cs="Times New Roman"/>
          <w:sz w:val="24"/>
          <w:szCs w:val="24"/>
        </w:rPr>
        <w:t>;</w:t>
      </w:r>
      <w:r w:rsidRPr="0000076C">
        <w:rPr>
          <w:rFonts w:ascii="Times New Roman" w:hAnsi="Times New Roman" w:cs="Times New Roman"/>
          <w:sz w:val="24"/>
          <w:szCs w:val="24"/>
        </w:rPr>
        <w:t xml:space="preserve"> </w:t>
      </w:r>
      <w:r w:rsidRPr="0000076C">
        <w:rPr>
          <w:rFonts w:ascii="Times New Roman" w:hAnsi="Times New Roman" w:cs="Times New Roman"/>
          <w:b/>
          <w:sz w:val="24"/>
          <w:szCs w:val="24"/>
          <w:lang w:val="en-US"/>
        </w:rPr>
        <w:t>OBJ</w:t>
      </w:r>
      <w:r w:rsidR="007517B8" w:rsidRPr="0000076C">
        <w:rPr>
          <w:rFonts w:ascii="Times New Roman" w:hAnsi="Times New Roman" w:cs="Times New Roman"/>
          <w:b/>
          <w:sz w:val="24"/>
          <w:szCs w:val="24"/>
          <w:lang w:val="en-US"/>
        </w:rPr>
        <w:t>ECT</w:t>
      </w:r>
      <w:r w:rsidRPr="0000076C">
        <w:rPr>
          <w:rFonts w:ascii="Times New Roman" w:hAnsi="Times New Roman" w:cs="Times New Roman"/>
          <w:sz w:val="24"/>
          <w:szCs w:val="24"/>
        </w:rPr>
        <w:t xml:space="preserve"> – для объектов</w:t>
      </w:r>
      <w:r w:rsidR="0009763B" w:rsidRPr="0000076C">
        <w:rPr>
          <w:rFonts w:ascii="Times New Roman" w:hAnsi="Times New Roman" w:cs="Times New Roman"/>
          <w:sz w:val="24"/>
          <w:szCs w:val="24"/>
        </w:rPr>
        <w:t>, размеченных на этапе ввода исходных данных геомодуля</w:t>
      </w:r>
      <w:r w:rsidR="00747315" w:rsidRPr="00747315">
        <w:rPr>
          <w:rFonts w:ascii="Times New Roman" w:hAnsi="Times New Roman" w:cs="Times New Roman"/>
          <w:sz w:val="24"/>
          <w:szCs w:val="24"/>
        </w:rPr>
        <w:t xml:space="preserve">, </w:t>
      </w:r>
      <w:r w:rsidR="00747315" w:rsidRPr="00747315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INTEGRALVOLUME</w:t>
      </w:r>
      <w:r w:rsidR="00747315" w:rsidRPr="00747315">
        <w:rPr>
          <w:rFonts w:ascii="Times New Roman" w:hAnsi="Times New Roman" w:cs="Times New Roman"/>
          <w:sz w:val="24"/>
          <w:szCs w:val="24"/>
        </w:rPr>
        <w:t xml:space="preserve"> </w:t>
      </w:r>
      <w:r w:rsidR="00747315">
        <w:rPr>
          <w:rFonts w:ascii="Times New Roman" w:hAnsi="Times New Roman" w:cs="Times New Roman"/>
          <w:sz w:val="24"/>
          <w:szCs w:val="24"/>
        </w:rPr>
        <w:t>–</w:t>
      </w:r>
      <w:r w:rsidR="00747315" w:rsidRPr="00747315">
        <w:rPr>
          <w:rFonts w:ascii="Times New Roman" w:hAnsi="Times New Roman" w:cs="Times New Roman"/>
          <w:sz w:val="24"/>
          <w:szCs w:val="24"/>
        </w:rPr>
        <w:t xml:space="preserve"> </w:t>
      </w:r>
      <w:r w:rsidR="00747315">
        <w:rPr>
          <w:rFonts w:ascii="Times New Roman" w:hAnsi="Times New Roman" w:cs="Times New Roman"/>
          <w:sz w:val="24"/>
          <w:szCs w:val="24"/>
        </w:rPr>
        <w:t>расчет функционалов интегрально по объему</w:t>
      </w:r>
      <w:r w:rsidR="00EF46D5" w:rsidRPr="00EF46D5">
        <w:rPr>
          <w:rFonts w:ascii="Times New Roman" w:hAnsi="Times New Roman" w:cs="Times New Roman"/>
          <w:sz w:val="24"/>
          <w:szCs w:val="24"/>
        </w:rPr>
        <w:t xml:space="preserve"> (</w:t>
      </w:r>
      <w:r w:rsidR="00EF46D5">
        <w:rPr>
          <w:rFonts w:ascii="Times New Roman" w:hAnsi="Times New Roman" w:cs="Times New Roman"/>
          <w:sz w:val="24"/>
          <w:szCs w:val="24"/>
        </w:rPr>
        <w:t>должно иметь значение 0)</w:t>
      </w:r>
      <w:r w:rsidR="0009763B" w:rsidRPr="0000076C">
        <w:rPr>
          <w:rFonts w:ascii="Times New Roman" w:hAnsi="Times New Roman" w:cs="Times New Roman"/>
          <w:sz w:val="24"/>
          <w:szCs w:val="24"/>
        </w:rPr>
        <w:t>.</w:t>
      </w:r>
      <w:r w:rsidR="007473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51AD74" w14:textId="77777777" w:rsidR="00747315" w:rsidRPr="0000076C" w:rsidRDefault="00747315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51B2A22" w14:textId="7E1C0DD7" w:rsidR="0000076C" w:rsidRPr="00DF40E8" w:rsidRDefault="0000076C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b/>
          <w:bCs/>
          <w:sz w:val="24"/>
          <w:szCs w:val="24"/>
        </w:rPr>
        <w:t>ISOTOPE</w:t>
      </w:r>
      <w:r w:rsidRPr="0000076C">
        <w:rPr>
          <w:rFonts w:ascii="Times New Roman" w:hAnsi="Times New Roman" w:cs="Times New Roman"/>
          <w:sz w:val="24"/>
          <w:szCs w:val="24"/>
        </w:rPr>
        <w:t xml:space="preserve">  - перечень изотопов для которых вычисляются реакции. </w:t>
      </w:r>
      <w:r w:rsidR="00EF6FCB">
        <w:rPr>
          <w:rFonts w:ascii="Times New Roman" w:hAnsi="Times New Roman" w:cs="Times New Roman"/>
          <w:sz w:val="24"/>
          <w:szCs w:val="24"/>
        </w:rPr>
        <w:t>П</w:t>
      </w:r>
      <w:r w:rsidRPr="0000076C">
        <w:rPr>
          <w:rFonts w:ascii="Times New Roman" w:hAnsi="Times New Roman" w:cs="Times New Roman"/>
          <w:sz w:val="24"/>
          <w:szCs w:val="24"/>
        </w:rPr>
        <w:t>ример</w:t>
      </w:r>
      <w:r w:rsidR="00EF6FCB">
        <w:rPr>
          <w:rFonts w:ascii="Times New Roman" w:hAnsi="Times New Roman" w:cs="Times New Roman"/>
          <w:sz w:val="24"/>
          <w:szCs w:val="24"/>
        </w:rPr>
        <w:t>ы</w:t>
      </w:r>
      <w:r w:rsidRPr="00DF40E8">
        <w:rPr>
          <w:rFonts w:ascii="Times New Roman" w:hAnsi="Times New Roman" w:cs="Times New Roman"/>
          <w:sz w:val="24"/>
          <w:szCs w:val="24"/>
        </w:rPr>
        <w:t>:</w:t>
      </w:r>
    </w:p>
    <w:p w14:paraId="5E98AFAF" w14:textId="64211621" w:rsidR="0000076C" w:rsidRPr="00DF40E8" w:rsidRDefault="0000076C" w:rsidP="00C949C2">
      <w:pPr>
        <w:spacing w:after="60"/>
        <w:rPr>
          <w:rFonts w:ascii="Courier New" w:hAnsi="Courier New" w:cs="Courier New"/>
          <w:sz w:val="24"/>
          <w:szCs w:val="24"/>
        </w:rPr>
      </w:pPr>
      <w:r w:rsidRPr="0000076C">
        <w:rPr>
          <w:rFonts w:ascii="Courier New" w:hAnsi="Courier New" w:cs="Courier New"/>
          <w:sz w:val="24"/>
          <w:szCs w:val="24"/>
          <w:lang w:val="en-US"/>
        </w:rPr>
        <w:t>ISOTOPE</w:t>
      </w:r>
      <w:r w:rsidRPr="00DF40E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MIXED</w:t>
      </w:r>
      <w:r w:rsidRPr="00DF40E8">
        <w:rPr>
          <w:rFonts w:ascii="Courier New" w:hAnsi="Courier New" w:cs="Courier New"/>
          <w:sz w:val="24"/>
          <w:szCs w:val="24"/>
        </w:rPr>
        <w:t xml:space="preserve"> </w:t>
      </w:r>
      <w:r w:rsidRPr="0000076C">
        <w:rPr>
          <w:rFonts w:ascii="Courier New" w:hAnsi="Courier New" w:cs="Courier New"/>
          <w:sz w:val="24"/>
          <w:szCs w:val="24"/>
          <w:lang w:val="en-US"/>
        </w:rPr>
        <w:t>Al</w:t>
      </w:r>
      <w:r w:rsidRPr="00DF40E8">
        <w:rPr>
          <w:rFonts w:ascii="Courier New" w:hAnsi="Courier New" w:cs="Courier New"/>
          <w:sz w:val="24"/>
          <w:szCs w:val="24"/>
        </w:rPr>
        <w:t xml:space="preserve">27 </w:t>
      </w:r>
      <w:r w:rsidRPr="0000076C">
        <w:rPr>
          <w:rFonts w:ascii="Courier New" w:hAnsi="Courier New" w:cs="Courier New"/>
          <w:sz w:val="24"/>
          <w:szCs w:val="24"/>
          <w:lang w:val="en-US"/>
        </w:rPr>
        <w:t>Pu</w:t>
      </w:r>
      <w:r w:rsidRPr="00DF40E8">
        <w:rPr>
          <w:rFonts w:ascii="Courier New" w:hAnsi="Courier New" w:cs="Courier New"/>
          <w:sz w:val="24"/>
          <w:szCs w:val="24"/>
        </w:rPr>
        <w:t>239</w:t>
      </w:r>
    </w:p>
    <w:p w14:paraId="2C64B9A4" w14:textId="6266CFAE" w:rsidR="0000076C" w:rsidRPr="00DF40E8" w:rsidRDefault="0000076C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Здесь</w:t>
      </w:r>
      <w:r w:rsidRPr="000007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параметр </w:t>
      </w:r>
      <w:r>
        <w:rPr>
          <w:rFonts w:ascii="Times New Roman" w:hAnsi="Times New Roman" w:cs="Times New Roman"/>
          <w:sz w:val="24"/>
          <w:szCs w:val="24"/>
          <w:lang w:val="en-US"/>
        </w:rPr>
        <w:t>MIXED</w:t>
      </w:r>
      <w:r>
        <w:rPr>
          <w:rFonts w:ascii="Times New Roman" w:hAnsi="Times New Roman" w:cs="Times New Roman"/>
          <w:sz w:val="24"/>
          <w:szCs w:val="24"/>
        </w:rPr>
        <w:t>, означает суммарный параметр по всем изотопам</w:t>
      </w:r>
      <w:r w:rsidR="00EF6FCB">
        <w:rPr>
          <w:rFonts w:ascii="Times New Roman" w:hAnsi="Times New Roman" w:cs="Times New Roman"/>
          <w:sz w:val="24"/>
          <w:szCs w:val="24"/>
        </w:rPr>
        <w:t xml:space="preserve">. Также вычисляются реакции для изотопов </w:t>
      </w:r>
      <w:r w:rsidR="00EF6FCB">
        <w:rPr>
          <w:rFonts w:ascii="Times New Roman" w:hAnsi="Times New Roman" w:cs="Times New Roman"/>
          <w:sz w:val="24"/>
          <w:szCs w:val="24"/>
          <w:lang w:val="en-US"/>
        </w:rPr>
        <w:t>Al</w:t>
      </w:r>
      <w:r w:rsidR="00EF6FCB" w:rsidRPr="00DF40E8">
        <w:rPr>
          <w:rFonts w:ascii="Times New Roman" w:hAnsi="Times New Roman" w:cs="Times New Roman"/>
          <w:sz w:val="24"/>
          <w:szCs w:val="24"/>
        </w:rPr>
        <w:t xml:space="preserve">-27 </w:t>
      </w:r>
      <w:r w:rsidR="00EF6FCB">
        <w:rPr>
          <w:rFonts w:ascii="Times New Roman" w:hAnsi="Times New Roman" w:cs="Times New Roman"/>
          <w:sz w:val="24"/>
          <w:szCs w:val="24"/>
        </w:rPr>
        <w:t xml:space="preserve">и </w:t>
      </w:r>
      <w:r w:rsidR="00EF6FCB">
        <w:rPr>
          <w:rFonts w:ascii="Times New Roman" w:hAnsi="Times New Roman" w:cs="Times New Roman"/>
          <w:sz w:val="24"/>
          <w:szCs w:val="24"/>
          <w:lang w:val="en-US"/>
        </w:rPr>
        <w:t>Pu</w:t>
      </w:r>
      <w:r w:rsidR="00EF6FCB" w:rsidRPr="00DF40E8">
        <w:rPr>
          <w:rFonts w:ascii="Times New Roman" w:hAnsi="Times New Roman" w:cs="Times New Roman"/>
          <w:sz w:val="24"/>
          <w:szCs w:val="24"/>
        </w:rPr>
        <w:t>-239</w:t>
      </w:r>
      <w:r>
        <w:rPr>
          <w:rFonts w:ascii="Times New Roman" w:hAnsi="Times New Roman" w:cs="Times New Roman"/>
          <w:sz w:val="24"/>
          <w:szCs w:val="24"/>
        </w:rPr>
        <w:t xml:space="preserve">. По умолчанию параметр </w:t>
      </w:r>
      <w:r>
        <w:rPr>
          <w:rFonts w:ascii="Times New Roman" w:hAnsi="Times New Roman" w:cs="Times New Roman"/>
          <w:sz w:val="24"/>
          <w:szCs w:val="24"/>
          <w:lang w:val="en-US"/>
        </w:rPr>
        <w:t>ISOTOPE</w:t>
      </w:r>
      <w:r w:rsidRPr="000007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имеет значение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MIXED</w:t>
      </w:r>
    </w:p>
    <w:p w14:paraId="2BDF8B66" w14:textId="77777777" w:rsidR="00094FBD" w:rsidRPr="0000076C" w:rsidRDefault="00094FBD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A244FC2" w14:textId="2B5ED84C" w:rsidR="00AA7F86" w:rsidRDefault="0000076C" w:rsidP="00C949C2">
      <w:pPr>
        <w:spacing w:after="60"/>
        <w:rPr>
          <w:rFonts w:ascii="Times New Roman" w:hAnsi="Times New Roman" w:cs="Times New Roman"/>
          <w:sz w:val="24"/>
          <w:szCs w:val="24"/>
          <w:lang w:val="en-US"/>
        </w:rPr>
      </w:pPr>
      <w:r w:rsidRPr="0000076C">
        <w:rPr>
          <w:rFonts w:ascii="Times New Roman" w:hAnsi="Times New Roman" w:cs="Times New Roman"/>
          <w:b/>
          <w:sz w:val="24"/>
          <w:szCs w:val="24"/>
          <w:lang w:val="en-US"/>
        </w:rPr>
        <w:t>SORT</w:t>
      </w:r>
      <w:r w:rsidR="009C185D" w:rsidRPr="009C185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A7F86" w:rsidRPr="009C185D">
        <w:rPr>
          <w:rFonts w:ascii="Times New Roman" w:hAnsi="Times New Roman" w:cs="Times New Roman"/>
          <w:sz w:val="24"/>
          <w:szCs w:val="24"/>
        </w:rPr>
        <w:t xml:space="preserve">– </w:t>
      </w:r>
      <w:r w:rsidR="00AA7F86" w:rsidRPr="0000076C">
        <w:rPr>
          <w:rFonts w:ascii="Times New Roman" w:hAnsi="Times New Roman" w:cs="Times New Roman"/>
          <w:sz w:val="24"/>
          <w:szCs w:val="24"/>
        </w:rPr>
        <w:t>порядок</w:t>
      </w:r>
      <w:r w:rsidR="00AA7F86" w:rsidRPr="009C185D">
        <w:rPr>
          <w:rFonts w:ascii="Times New Roman" w:hAnsi="Times New Roman" w:cs="Times New Roman"/>
          <w:sz w:val="24"/>
          <w:szCs w:val="24"/>
        </w:rPr>
        <w:t xml:space="preserve"> </w:t>
      </w:r>
      <w:r w:rsidR="00AA7F86" w:rsidRPr="0000076C">
        <w:rPr>
          <w:rFonts w:ascii="Times New Roman" w:hAnsi="Times New Roman" w:cs="Times New Roman"/>
          <w:sz w:val="24"/>
          <w:szCs w:val="24"/>
        </w:rPr>
        <w:t>пробега</w:t>
      </w:r>
      <w:r w:rsidR="00AA7F86" w:rsidRPr="009C185D">
        <w:rPr>
          <w:rFonts w:ascii="Times New Roman" w:hAnsi="Times New Roman" w:cs="Times New Roman"/>
          <w:sz w:val="24"/>
          <w:szCs w:val="24"/>
        </w:rPr>
        <w:t xml:space="preserve"> </w:t>
      </w:r>
      <w:r w:rsidR="00AA7F86" w:rsidRPr="0000076C">
        <w:rPr>
          <w:rFonts w:ascii="Times New Roman" w:hAnsi="Times New Roman" w:cs="Times New Roman"/>
          <w:sz w:val="24"/>
          <w:szCs w:val="24"/>
        </w:rPr>
        <w:t>по</w:t>
      </w:r>
      <w:r w:rsidR="00AA7F86" w:rsidRPr="009C185D">
        <w:rPr>
          <w:rFonts w:ascii="Times New Roman" w:hAnsi="Times New Roman" w:cs="Times New Roman"/>
          <w:sz w:val="24"/>
          <w:szCs w:val="24"/>
        </w:rPr>
        <w:t xml:space="preserve"> </w:t>
      </w:r>
      <w:r w:rsidR="00AA7F86" w:rsidRPr="0000076C">
        <w:rPr>
          <w:rFonts w:ascii="Times New Roman" w:hAnsi="Times New Roman" w:cs="Times New Roman"/>
          <w:sz w:val="24"/>
          <w:szCs w:val="24"/>
        </w:rPr>
        <w:t>типам</w:t>
      </w:r>
      <w:r w:rsidR="00AA7F86" w:rsidRPr="009C185D">
        <w:rPr>
          <w:rFonts w:ascii="Times New Roman" w:hAnsi="Times New Roman" w:cs="Times New Roman"/>
          <w:sz w:val="24"/>
          <w:szCs w:val="24"/>
        </w:rPr>
        <w:t xml:space="preserve"> </w:t>
      </w:r>
      <w:r w:rsidR="00AA7F86" w:rsidRPr="0000076C">
        <w:rPr>
          <w:rFonts w:ascii="Times New Roman" w:hAnsi="Times New Roman" w:cs="Times New Roman"/>
          <w:sz w:val="24"/>
          <w:szCs w:val="24"/>
        </w:rPr>
        <w:t>функционалов</w:t>
      </w:r>
      <w:r w:rsidR="002E05AC" w:rsidRPr="009C185D">
        <w:rPr>
          <w:rFonts w:ascii="Times New Roman" w:hAnsi="Times New Roman" w:cs="Times New Roman"/>
          <w:sz w:val="24"/>
          <w:szCs w:val="24"/>
        </w:rPr>
        <w:t>.</w:t>
      </w:r>
      <w:r w:rsidR="009C185D" w:rsidRPr="009C185D">
        <w:rPr>
          <w:rFonts w:ascii="Times New Roman" w:hAnsi="Times New Roman" w:cs="Times New Roman"/>
          <w:sz w:val="24"/>
          <w:szCs w:val="24"/>
        </w:rPr>
        <w:t xml:space="preserve"> </w:t>
      </w:r>
      <w:r w:rsidR="009C185D">
        <w:rPr>
          <w:rFonts w:ascii="Times New Roman" w:hAnsi="Times New Roman" w:cs="Times New Roman"/>
          <w:sz w:val="24"/>
          <w:szCs w:val="24"/>
        </w:rPr>
        <w:t>Должно быть введено 6 значений</w:t>
      </w:r>
      <w:r w:rsidR="009C185D" w:rsidRPr="009C185D">
        <w:rPr>
          <w:rFonts w:ascii="Times New Roman" w:hAnsi="Times New Roman" w:cs="Times New Roman"/>
          <w:sz w:val="24"/>
          <w:szCs w:val="24"/>
        </w:rPr>
        <w:t xml:space="preserve">: </w:t>
      </w:r>
      <w:r w:rsidR="009C185D">
        <w:rPr>
          <w:rFonts w:ascii="Times New Roman" w:hAnsi="Times New Roman" w:cs="Times New Roman"/>
          <w:bCs/>
          <w:sz w:val="24"/>
          <w:szCs w:val="24"/>
          <w:lang w:val="en-US"/>
        </w:rPr>
        <w:t>TIME</w:t>
      </w:r>
      <w:r w:rsidR="009C185D" w:rsidRPr="009C185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C185D">
        <w:rPr>
          <w:rFonts w:ascii="Times New Roman" w:hAnsi="Times New Roman" w:cs="Times New Roman"/>
          <w:bCs/>
          <w:sz w:val="24"/>
          <w:szCs w:val="24"/>
        </w:rPr>
        <w:t>–</w:t>
      </w:r>
      <w:r w:rsidR="009C185D" w:rsidRPr="009C185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C185D">
        <w:rPr>
          <w:rFonts w:ascii="Times New Roman" w:hAnsi="Times New Roman" w:cs="Times New Roman"/>
          <w:bCs/>
          <w:sz w:val="24"/>
          <w:szCs w:val="24"/>
        </w:rPr>
        <w:t xml:space="preserve">пробег по временной сетке, </w:t>
      </w:r>
      <w:r w:rsidR="009C185D">
        <w:rPr>
          <w:rFonts w:ascii="Times New Roman" w:hAnsi="Times New Roman" w:cs="Times New Roman"/>
          <w:bCs/>
          <w:sz w:val="24"/>
          <w:szCs w:val="24"/>
          <w:lang w:val="en-US"/>
        </w:rPr>
        <w:t>ISOTOPE</w:t>
      </w:r>
      <w:r w:rsidR="009C185D" w:rsidRPr="009C185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C185D">
        <w:rPr>
          <w:rFonts w:ascii="Times New Roman" w:hAnsi="Times New Roman" w:cs="Times New Roman"/>
          <w:bCs/>
          <w:sz w:val="24"/>
          <w:szCs w:val="24"/>
        </w:rPr>
        <w:t>–</w:t>
      </w:r>
      <w:r w:rsidR="009C185D" w:rsidRPr="009C185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C185D">
        <w:rPr>
          <w:rFonts w:ascii="Times New Roman" w:hAnsi="Times New Roman" w:cs="Times New Roman"/>
          <w:bCs/>
          <w:sz w:val="24"/>
          <w:szCs w:val="24"/>
        </w:rPr>
        <w:t xml:space="preserve">пробег по изотопам, </w:t>
      </w:r>
      <w:r w:rsidR="009C185D">
        <w:rPr>
          <w:rFonts w:ascii="Times New Roman" w:hAnsi="Times New Roman" w:cs="Times New Roman"/>
          <w:bCs/>
          <w:sz w:val="24"/>
          <w:szCs w:val="24"/>
          <w:lang w:val="en-US"/>
        </w:rPr>
        <w:t>REACTION</w:t>
      </w:r>
      <w:r w:rsidR="009C185D" w:rsidRPr="009C185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C185D">
        <w:rPr>
          <w:rFonts w:ascii="Times New Roman" w:hAnsi="Times New Roman" w:cs="Times New Roman"/>
          <w:bCs/>
          <w:sz w:val="24"/>
          <w:szCs w:val="24"/>
        </w:rPr>
        <w:t>–</w:t>
      </w:r>
      <w:r w:rsidR="009C185D" w:rsidRPr="009C185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C185D">
        <w:rPr>
          <w:rFonts w:ascii="Times New Roman" w:hAnsi="Times New Roman" w:cs="Times New Roman"/>
          <w:bCs/>
          <w:sz w:val="24"/>
          <w:szCs w:val="24"/>
        </w:rPr>
        <w:t xml:space="preserve">пробег по списку реакций, </w:t>
      </w:r>
      <w:r w:rsidR="009C185D">
        <w:rPr>
          <w:rFonts w:ascii="Times New Roman" w:hAnsi="Times New Roman" w:cs="Times New Roman"/>
          <w:bCs/>
          <w:sz w:val="24"/>
          <w:szCs w:val="24"/>
          <w:lang w:val="en-US"/>
        </w:rPr>
        <w:t>ENERGY</w:t>
      </w:r>
      <w:r w:rsidR="009C185D" w:rsidRPr="009C185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C185D">
        <w:rPr>
          <w:rFonts w:ascii="Times New Roman" w:hAnsi="Times New Roman" w:cs="Times New Roman"/>
          <w:bCs/>
          <w:sz w:val="24"/>
          <w:szCs w:val="24"/>
        </w:rPr>
        <w:t>–</w:t>
      </w:r>
      <w:r w:rsidR="009C185D" w:rsidRPr="009C185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C185D">
        <w:rPr>
          <w:rFonts w:ascii="Times New Roman" w:hAnsi="Times New Roman" w:cs="Times New Roman"/>
          <w:bCs/>
          <w:sz w:val="24"/>
          <w:szCs w:val="24"/>
        </w:rPr>
        <w:t xml:space="preserve">пробег по энергетической сетке, </w:t>
      </w:r>
      <w:r w:rsidR="009C185D">
        <w:rPr>
          <w:rFonts w:ascii="Times New Roman" w:hAnsi="Times New Roman" w:cs="Times New Roman"/>
          <w:bCs/>
          <w:sz w:val="24"/>
          <w:szCs w:val="24"/>
          <w:lang w:val="en-US"/>
        </w:rPr>
        <w:t>ESTIMATION</w:t>
      </w:r>
      <w:r w:rsidR="009C185D" w:rsidRPr="009C185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C185D">
        <w:rPr>
          <w:rFonts w:ascii="Times New Roman" w:hAnsi="Times New Roman" w:cs="Times New Roman"/>
          <w:bCs/>
          <w:sz w:val="24"/>
          <w:szCs w:val="24"/>
        </w:rPr>
        <w:t>–</w:t>
      </w:r>
      <w:r w:rsidR="009C185D" w:rsidRPr="009C185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C185D">
        <w:rPr>
          <w:rFonts w:ascii="Times New Roman" w:hAnsi="Times New Roman" w:cs="Times New Roman"/>
          <w:bCs/>
          <w:sz w:val="24"/>
          <w:szCs w:val="24"/>
        </w:rPr>
        <w:t xml:space="preserve">пробег по типам оценок, </w:t>
      </w:r>
      <w:r w:rsidR="009C185D">
        <w:rPr>
          <w:rFonts w:ascii="Times New Roman" w:hAnsi="Times New Roman" w:cs="Times New Roman"/>
          <w:bCs/>
          <w:sz w:val="24"/>
          <w:szCs w:val="24"/>
          <w:lang w:val="en-US"/>
        </w:rPr>
        <w:t>DOMAIN</w:t>
      </w:r>
      <w:r w:rsidR="009C185D" w:rsidRPr="009C185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C185D">
        <w:rPr>
          <w:rFonts w:ascii="Times New Roman" w:hAnsi="Times New Roman" w:cs="Times New Roman"/>
          <w:bCs/>
          <w:sz w:val="24"/>
          <w:szCs w:val="24"/>
        </w:rPr>
        <w:t>–</w:t>
      </w:r>
      <w:r w:rsidR="009C185D" w:rsidRPr="009C185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C185D">
        <w:rPr>
          <w:rFonts w:ascii="Times New Roman" w:hAnsi="Times New Roman" w:cs="Times New Roman"/>
          <w:bCs/>
          <w:sz w:val="24"/>
          <w:szCs w:val="24"/>
        </w:rPr>
        <w:t xml:space="preserve">пробег по областям, заданными картами </w:t>
      </w:r>
      <w:r w:rsidR="009C185D">
        <w:rPr>
          <w:rFonts w:ascii="Times New Roman" w:hAnsi="Times New Roman" w:cs="Times New Roman"/>
          <w:bCs/>
          <w:sz w:val="24"/>
          <w:szCs w:val="24"/>
          <w:lang w:val="en-US"/>
        </w:rPr>
        <w:t>REGION</w:t>
      </w:r>
      <w:r w:rsidR="009C185D" w:rsidRPr="009C185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9C185D">
        <w:rPr>
          <w:rFonts w:ascii="Times New Roman" w:hAnsi="Times New Roman" w:cs="Times New Roman"/>
          <w:bCs/>
          <w:sz w:val="24"/>
          <w:szCs w:val="24"/>
          <w:lang w:val="en-US"/>
        </w:rPr>
        <w:t>MATERIAL</w:t>
      </w:r>
      <w:r w:rsidR="009C185D" w:rsidRPr="009C185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9C185D">
        <w:rPr>
          <w:rFonts w:ascii="Times New Roman" w:hAnsi="Times New Roman" w:cs="Times New Roman"/>
          <w:bCs/>
          <w:sz w:val="24"/>
          <w:szCs w:val="24"/>
          <w:lang w:val="en-US"/>
        </w:rPr>
        <w:t>OBJECT</w:t>
      </w:r>
      <w:r w:rsidR="009C185D" w:rsidRPr="009C185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9C185D">
        <w:rPr>
          <w:rFonts w:ascii="Times New Roman" w:hAnsi="Times New Roman" w:cs="Times New Roman"/>
          <w:bCs/>
          <w:sz w:val="24"/>
          <w:szCs w:val="24"/>
          <w:lang w:val="en-US"/>
        </w:rPr>
        <w:t>INTEGRALVOLUME</w:t>
      </w:r>
      <w:r w:rsidR="009C185D" w:rsidRPr="009C185D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2E05AC" w:rsidRPr="0000076C">
        <w:rPr>
          <w:rFonts w:ascii="Times New Roman" w:hAnsi="Times New Roman" w:cs="Times New Roman"/>
          <w:sz w:val="24"/>
          <w:szCs w:val="24"/>
        </w:rPr>
        <w:t>В выводе используется конструктор таблиц, в котором последние две позиции в карте «</w:t>
      </w:r>
      <w:r w:rsidR="002E05AC" w:rsidRPr="0000076C">
        <w:rPr>
          <w:rFonts w:ascii="Times New Roman" w:hAnsi="Times New Roman" w:cs="Times New Roman"/>
          <w:sz w:val="24"/>
          <w:szCs w:val="24"/>
          <w:lang w:val="en-US"/>
        </w:rPr>
        <w:t>SORT</w:t>
      </w:r>
      <w:r w:rsidR="002E05AC" w:rsidRPr="0000076C">
        <w:rPr>
          <w:rFonts w:ascii="Times New Roman" w:hAnsi="Times New Roman" w:cs="Times New Roman"/>
          <w:sz w:val="24"/>
          <w:szCs w:val="24"/>
        </w:rPr>
        <w:t xml:space="preserve">» формируют названия столбцов (предпоследняя) и </w:t>
      </w:r>
      <w:r w:rsidR="0009763B" w:rsidRPr="0000076C">
        <w:rPr>
          <w:rFonts w:ascii="Times New Roman" w:hAnsi="Times New Roman" w:cs="Times New Roman"/>
          <w:sz w:val="24"/>
          <w:szCs w:val="24"/>
        </w:rPr>
        <w:t>строк</w:t>
      </w:r>
      <w:r w:rsidR="002E05AC" w:rsidRPr="0000076C">
        <w:rPr>
          <w:rFonts w:ascii="Times New Roman" w:hAnsi="Times New Roman" w:cs="Times New Roman"/>
          <w:sz w:val="24"/>
          <w:szCs w:val="24"/>
        </w:rPr>
        <w:t xml:space="preserve"> (последняя).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000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умолчанию</w:t>
      </w:r>
      <w:r w:rsidRPr="00000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SORT</w:t>
      </w:r>
      <w:r w:rsidRPr="00000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имеет</w:t>
      </w:r>
      <w:r w:rsidRPr="00000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значение</w:t>
      </w:r>
      <w:r w:rsidRPr="00000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Pr="00000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ISOTOPE</w:t>
      </w:r>
      <w:r w:rsidRPr="00000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REACTION</w:t>
      </w:r>
      <w:r w:rsidRPr="00000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ENERGY</w:t>
      </w:r>
      <w:r w:rsidRPr="00000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ESTIMATION DOMAIN</w:t>
      </w:r>
      <w:r w:rsidR="009C18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9C185D">
        <w:rPr>
          <w:rFonts w:ascii="Times New Roman" w:hAnsi="Times New Roman" w:cs="Times New Roman"/>
          <w:sz w:val="24"/>
          <w:szCs w:val="24"/>
        </w:rPr>
        <w:t>Пример</w:t>
      </w:r>
      <w:r w:rsidR="009C18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C185D">
        <w:rPr>
          <w:rFonts w:ascii="Times New Roman" w:hAnsi="Times New Roman" w:cs="Times New Roman"/>
          <w:sz w:val="24"/>
          <w:szCs w:val="24"/>
        </w:rPr>
        <w:t>другого</w:t>
      </w:r>
      <w:r w:rsidR="009C185D" w:rsidRPr="00DF40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C185D">
        <w:rPr>
          <w:rFonts w:ascii="Times New Roman" w:hAnsi="Times New Roman" w:cs="Times New Roman"/>
          <w:sz w:val="24"/>
          <w:szCs w:val="24"/>
        </w:rPr>
        <w:t>ввода</w:t>
      </w:r>
      <w:r w:rsidR="009C185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BAA8582" w14:textId="45831DD5" w:rsidR="009C185D" w:rsidRDefault="009C185D" w:rsidP="00C949C2">
      <w:pPr>
        <w:spacing w:after="60"/>
        <w:rPr>
          <w:rFonts w:ascii="Courier New" w:hAnsi="Courier New" w:cs="Courier New"/>
          <w:bCs/>
          <w:sz w:val="24"/>
          <w:szCs w:val="24"/>
          <w:lang w:val="en-US"/>
        </w:rPr>
      </w:pPr>
      <w:r w:rsidRPr="009C185D">
        <w:rPr>
          <w:rFonts w:ascii="Courier New" w:hAnsi="Courier New" w:cs="Courier New"/>
          <w:bCs/>
          <w:sz w:val="24"/>
          <w:szCs w:val="24"/>
          <w:lang w:val="en-US"/>
        </w:rPr>
        <w:t>SORT TIME ESTIMATION ISOTOPE DOMAIN REACTION ENERGY</w:t>
      </w:r>
    </w:p>
    <w:p w14:paraId="602D0899" w14:textId="12ECB2DF" w:rsidR="00EF6FCB" w:rsidRDefault="00EF6FCB" w:rsidP="00C949C2">
      <w:pPr>
        <w:spacing w:after="60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1D96D501" w14:textId="7075C8D7" w:rsidR="00EF6FCB" w:rsidRDefault="00EF6FCB" w:rsidP="00C949C2">
      <w:pPr>
        <w:spacing w:after="6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F6FCB">
        <w:rPr>
          <w:rFonts w:ascii="Times New Roman" w:hAnsi="Times New Roman" w:cs="Times New Roman"/>
          <w:b/>
          <w:sz w:val="24"/>
          <w:szCs w:val="24"/>
          <w:lang w:val="en-US"/>
        </w:rPr>
        <w:t>DETECTOR</w:t>
      </w:r>
      <w:r w:rsidRPr="00DF40E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 w:rsidRPr="00EF6FCB">
        <w:rPr>
          <w:rFonts w:ascii="Times New Roman" w:hAnsi="Times New Roman" w:cs="Times New Roman"/>
          <w:bCs/>
          <w:sz w:val="24"/>
          <w:szCs w:val="24"/>
        </w:rPr>
        <w:t>задает</w:t>
      </w:r>
      <w:r w:rsidRPr="00DF40E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EF6FCB">
        <w:rPr>
          <w:rFonts w:ascii="Times New Roman" w:hAnsi="Times New Roman" w:cs="Times New Roman"/>
          <w:bCs/>
          <w:sz w:val="24"/>
          <w:szCs w:val="24"/>
        </w:rPr>
        <w:t>ти</w:t>
      </w:r>
      <w:r>
        <w:rPr>
          <w:rFonts w:ascii="Times New Roman" w:hAnsi="Times New Roman" w:cs="Times New Roman"/>
          <w:bCs/>
          <w:sz w:val="24"/>
          <w:szCs w:val="24"/>
        </w:rPr>
        <w:t>п</w:t>
      </w:r>
      <w:r w:rsidRPr="00DF40E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функционала</w:t>
      </w:r>
      <w:r w:rsidRPr="00DF40E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реакций</w:t>
      </w:r>
      <w:r w:rsidRPr="00DF40E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>Значения</w:t>
      </w:r>
      <w:r w:rsidRPr="00EF6FCB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1 – реакции вычисляются на основе</w:t>
      </w:r>
      <w:r w:rsidRPr="00EF6FC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макросечений - </w:t>
      </w:r>
      <w:r w:rsidRPr="00EF6FCB">
        <w:rPr>
          <w:rFonts w:ascii="Times New Roman" w:hAnsi="Times New Roman" w:cs="Times New Roman"/>
          <w:bCs/>
          <w:position w:val="-18"/>
          <w:sz w:val="24"/>
          <w:szCs w:val="24"/>
        </w:rPr>
        <w:object w:dxaOrig="1100" w:dyaOrig="480" w14:anchorId="5FBE56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15pt;height:24pt" o:ole="">
            <v:imagedata r:id="rId4" o:title=""/>
          </v:shape>
          <o:OLEObject Type="Embed" ProgID="Equation.DSMT4" ShapeID="_x0000_i1025" DrawAspect="Content" ObjectID="_1692698449" r:id="rId5"/>
        </w:object>
      </w:r>
      <w:r w:rsidRPr="00EF6FCB">
        <w:rPr>
          <w:rFonts w:ascii="Times New Roman" w:hAnsi="Times New Roman" w:cs="Times New Roman"/>
          <w:bCs/>
          <w:sz w:val="24"/>
          <w:szCs w:val="24"/>
        </w:rPr>
        <w:t>; 2</w:t>
      </w:r>
      <w:r>
        <w:rPr>
          <w:rFonts w:ascii="Times New Roman" w:hAnsi="Times New Roman" w:cs="Times New Roman"/>
          <w:bCs/>
          <w:sz w:val="24"/>
          <w:szCs w:val="24"/>
        </w:rPr>
        <w:t xml:space="preserve"> - реакции вычисляются на основе</w:t>
      </w:r>
      <w:r w:rsidRPr="00EF6FC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микросечений - </w:t>
      </w:r>
      <w:r w:rsidRPr="00EF6FCB">
        <w:rPr>
          <w:rFonts w:ascii="Times New Roman" w:hAnsi="Times New Roman" w:cs="Times New Roman"/>
          <w:bCs/>
          <w:position w:val="-18"/>
          <w:sz w:val="24"/>
          <w:szCs w:val="24"/>
        </w:rPr>
        <w:object w:dxaOrig="1100" w:dyaOrig="480" w14:anchorId="1FBDACB0">
          <v:shape id="_x0000_i1026" type="#_x0000_t75" style="width:55.15pt;height:24pt" o:ole="">
            <v:imagedata r:id="rId6" o:title=""/>
          </v:shape>
          <o:OLEObject Type="Embed" ProgID="Equation.DSMT4" ShapeID="_x0000_i1026" DrawAspect="Content" ObjectID="_1692698450" r:id="rId7"/>
        </w:object>
      </w:r>
      <w:r>
        <w:rPr>
          <w:rFonts w:ascii="Times New Roman" w:hAnsi="Times New Roman" w:cs="Times New Roman"/>
          <w:bCs/>
          <w:sz w:val="24"/>
          <w:szCs w:val="24"/>
        </w:rPr>
        <w:t>. По умолчанию карта имеет значение 1. Пример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14:paraId="71A6D165" w14:textId="1BE3EDE7" w:rsidR="00EF6FCB" w:rsidRPr="00DF40E8" w:rsidRDefault="00EF6FCB" w:rsidP="00C949C2">
      <w:pPr>
        <w:spacing w:after="60"/>
        <w:rPr>
          <w:rFonts w:ascii="Courier New" w:hAnsi="Courier New" w:cs="Courier New"/>
          <w:b/>
          <w:sz w:val="24"/>
          <w:szCs w:val="24"/>
        </w:rPr>
      </w:pPr>
      <w:r w:rsidRPr="00EF6FCB">
        <w:rPr>
          <w:rFonts w:ascii="Courier New" w:hAnsi="Courier New" w:cs="Courier New"/>
          <w:bCs/>
          <w:sz w:val="24"/>
          <w:szCs w:val="24"/>
          <w:lang w:val="en-US"/>
        </w:rPr>
        <w:t>DETECTOR</w:t>
      </w:r>
      <w:r w:rsidRPr="00DF40E8">
        <w:rPr>
          <w:rFonts w:ascii="Courier New" w:hAnsi="Courier New" w:cs="Courier New"/>
          <w:bCs/>
          <w:sz w:val="24"/>
          <w:szCs w:val="24"/>
        </w:rPr>
        <w:t xml:space="preserve"> 2</w:t>
      </w:r>
    </w:p>
    <w:p w14:paraId="0361F775" w14:textId="77777777" w:rsidR="00EF6FCB" w:rsidRPr="00EF6FCB" w:rsidRDefault="00EF6FCB" w:rsidP="00C949C2">
      <w:pPr>
        <w:spacing w:after="60"/>
        <w:rPr>
          <w:rFonts w:ascii="Courier New" w:hAnsi="Courier New" w:cs="Courier New"/>
          <w:bCs/>
          <w:sz w:val="24"/>
          <w:szCs w:val="24"/>
        </w:rPr>
      </w:pPr>
    </w:p>
    <w:p w14:paraId="7A7F722F" w14:textId="0F7F3EA4" w:rsidR="00EF6FCB" w:rsidRDefault="00AA7F86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</w:rPr>
        <w:t>END</w:t>
      </w:r>
      <w:r w:rsidR="002E05AC" w:rsidRPr="0000076C">
        <w:rPr>
          <w:rFonts w:ascii="Times New Roman" w:hAnsi="Times New Roman" w:cs="Times New Roman"/>
          <w:sz w:val="24"/>
          <w:szCs w:val="24"/>
        </w:rPr>
        <w:t xml:space="preserve"> – окончание блока регистрации функционалов.</w:t>
      </w:r>
    </w:p>
    <w:p w14:paraId="3F0DCD06" w14:textId="77777777" w:rsidR="00EF6FCB" w:rsidRPr="0000076C" w:rsidRDefault="00EF6FCB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50BDC4E" w14:textId="488C3DF9" w:rsidR="002E05AC" w:rsidRDefault="002E05AC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  <w:lang w:val="en-US"/>
        </w:rPr>
        <w:t>REGTYPE</w:t>
      </w:r>
      <w:r w:rsidRPr="000007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076C">
        <w:rPr>
          <w:rFonts w:ascii="Times New Roman" w:hAnsi="Times New Roman" w:cs="Times New Roman"/>
          <w:b/>
          <w:sz w:val="24"/>
          <w:szCs w:val="24"/>
          <w:lang w:val="en-US"/>
        </w:rPr>
        <w:t>STD</w:t>
      </w:r>
      <w:r w:rsidRPr="0000076C">
        <w:rPr>
          <w:rFonts w:ascii="Times New Roman" w:hAnsi="Times New Roman" w:cs="Times New Roman"/>
          <w:sz w:val="24"/>
          <w:szCs w:val="24"/>
        </w:rPr>
        <w:t xml:space="preserve"> – ввод следующего блока регистрации функционалов</w:t>
      </w:r>
      <w:r w:rsidR="00B50DD5">
        <w:rPr>
          <w:rFonts w:ascii="Times New Roman" w:hAnsi="Times New Roman" w:cs="Times New Roman"/>
          <w:sz w:val="24"/>
          <w:szCs w:val="24"/>
        </w:rPr>
        <w:t xml:space="preserve"> (аналогично предыдущему)</w:t>
      </w:r>
    </w:p>
    <w:p w14:paraId="630F9F3C" w14:textId="77777777" w:rsidR="002E05AC" w:rsidRPr="0000076C" w:rsidRDefault="002E05AC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sz w:val="24"/>
          <w:szCs w:val="24"/>
        </w:rPr>
        <w:t>…</w:t>
      </w:r>
    </w:p>
    <w:p w14:paraId="695CA739" w14:textId="46E2E275" w:rsidR="002E05AC" w:rsidRDefault="002E05AC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  <w:lang w:val="en-US"/>
        </w:rPr>
        <w:t>END</w:t>
      </w:r>
      <w:r w:rsidRPr="0000076C">
        <w:rPr>
          <w:rFonts w:ascii="Times New Roman" w:hAnsi="Times New Roman" w:cs="Times New Roman"/>
          <w:sz w:val="24"/>
          <w:szCs w:val="24"/>
        </w:rPr>
        <w:t xml:space="preserve"> – окончание блока регистрации функционалов</w:t>
      </w:r>
    </w:p>
    <w:p w14:paraId="091673A8" w14:textId="77777777" w:rsidR="00094FBD" w:rsidRPr="0000076C" w:rsidRDefault="00094FBD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22881B29" w14:textId="77777777" w:rsidR="00193982" w:rsidRPr="0000076C" w:rsidRDefault="00AA7F86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b/>
          <w:sz w:val="24"/>
          <w:szCs w:val="24"/>
        </w:rPr>
        <w:t>FINISH</w:t>
      </w:r>
      <w:r w:rsidR="00171F3B" w:rsidRPr="0000076C">
        <w:rPr>
          <w:rFonts w:ascii="Times New Roman" w:hAnsi="Times New Roman" w:cs="Times New Roman"/>
          <w:sz w:val="24"/>
          <w:szCs w:val="24"/>
        </w:rPr>
        <w:t xml:space="preserve"> – окончание модуля регистрации</w:t>
      </w:r>
    </w:p>
    <w:p w14:paraId="5A86CB7C" w14:textId="77777777" w:rsidR="00C949C2" w:rsidRPr="0000076C" w:rsidRDefault="00C949C2" w:rsidP="00C949C2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0393ADA" w14:textId="5A5F3686" w:rsidR="00C949C2" w:rsidRPr="0000076C" w:rsidRDefault="00C949C2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0076C">
        <w:rPr>
          <w:rFonts w:ascii="Times New Roman" w:hAnsi="Times New Roman" w:cs="Times New Roman"/>
          <w:sz w:val="24"/>
          <w:szCs w:val="24"/>
        </w:rPr>
        <w:t xml:space="preserve">Примеры заданий исходных данного регмодуля приведены в тестовых вариантах </w:t>
      </w:r>
      <w:r w:rsidRPr="0000076C">
        <w:rPr>
          <w:rFonts w:ascii="Times New Roman" w:hAnsi="Times New Roman" w:cs="Times New Roman"/>
          <w:sz w:val="24"/>
          <w:szCs w:val="24"/>
          <w:lang w:val="en-US"/>
        </w:rPr>
        <w:t>scherzo</w:t>
      </w:r>
      <w:r w:rsidRPr="0000076C">
        <w:rPr>
          <w:rFonts w:ascii="Times New Roman" w:hAnsi="Times New Roman" w:cs="Times New Roman"/>
          <w:sz w:val="24"/>
          <w:szCs w:val="24"/>
        </w:rPr>
        <w:t xml:space="preserve">, </w:t>
      </w:r>
      <w:r w:rsidRPr="0000076C">
        <w:rPr>
          <w:rFonts w:ascii="Times New Roman" w:hAnsi="Times New Roman" w:cs="Times New Roman"/>
          <w:sz w:val="24"/>
          <w:szCs w:val="24"/>
          <w:lang w:val="en-US"/>
        </w:rPr>
        <w:t>godiva</w:t>
      </w:r>
      <w:r w:rsidRPr="0000076C">
        <w:rPr>
          <w:rFonts w:ascii="Times New Roman" w:hAnsi="Times New Roman" w:cs="Times New Roman"/>
          <w:sz w:val="24"/>
          <w:szCs w:val="24"/>
        </w:rPr>
        <w:t xml:space="preserve">, </w:t>
      </w:r>
      <w:r w:rsidRPr="0000076C">
        <w:rPr>
          <w:rFonts w:ascii="Times New Roman" w:hAnsi="Times New Roman" w:cs="Times New Roman"/>
          <w:sz w:val="24"/>
          <w:szCs w:val="24"/>
          <w:lang w:val="en-US"/>
        </w:rPr>
        <w:t>vver</w:t>
      </w:r>
      <w:r w:rsidRPr="0000076C">
        <w:rPr>
          <w:rFonts w:ascii="Times New Roman" w:hAnsi="Times New Roman" w:cs="Times New Roman"/>
          <w:sz w:val="24"/>
          <w:szCs w:val="24"/>
        </w:rPr>
        <w:t xml:space="preserve"> (без бора), </w:t>
      </w:r>
      <w:r w:rsidRPr="0000076C">
        <w:rPr>
          <w:rFonts w:ascii="Times New Roman" w:hAnsi="Times New Roman" w:cs="Times New Roman"/>
          <w:sz w:val="24"/>
          <w:szCs w:val="24"/>
          <w:lang w:val="en-US"/>
        </w:rPr>
        <w:t>vverb</w:t>
      </w:r>
      <w:r w:rsidRPr="0000076C">
        <w:rPr>
          <w:rFonts w:ascii="Times New Roman" w:hAnsi="Times New Roman" w:cs="Times New Roman"/>
          <w:sz w:val="24"/>
          <w:szCs w:val="24"/>
        </w:rPr>
        <w:t xml:space="preserve"> (с бором), </w:t>
      </w:r>
      <w:r w:rsidR="0045583A">
        <w:rPr>
          <w:rFonts w:ascii="Times New Roman" w:hAnsi="Times New Roman" w:cs="Times New Roman"/>
          <w:sz w:val="24"/>
          <w:szCs w:val="24"/>
          <w:lang w:val="en-US"/>
        </w:rPr>
        <w:t>generic</w:t>
      </w:r>
      <w:r w:rsidR="0045583A" w:rsidRPr="0045583A">
        <w:rPr>
          <w:rFonts w:ascii="Times New Roman" w:hAnsi="Times New Roman" w:cs="Times New Roman"/>
          <w:sz w:val="24"/>
          <w:szCs w:val="24"/>
        </w:rPr>
        <w:t xml:space="preserve">, </w:t>
      </w:r>
      <w:r w:rsidRPr="0000076C">
        <w:rPr>
          <w:rFonts w:ascii="Times New Roman" w:hAnsi="Times New Roman" w:cs="Times New Roman"/>
          <w:sz w:val="24"/>
          <w:szCs w:val="24"/>
        </w:rPr>
        <w:t>расположенных в директории:</w:t>
      </w:r>
    </w:p>
    <w:p w14:paraId="2E9378C4" w14:textId="45BA6860" w:rsidR="00C949C2" w:rsidRPr="00EF46D5" w:rsidRDefault="005D69C5" w:rsidP="00C949C2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EF46D5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директория установки</w:t>
      </w:r>
      <w:r w:rsidRPr="00EF46D5">
        <w:rPr>
          <w:rFonts w:ascii="Times New Roman" w:hAnsi="Times New Roman" w:cs="Times New Roman"/>
          <w:sz w:val="24"/>
          <w:szCs w:val="24"/>
        </w:rPr>
        <w:t>&gt;/</w:t>
      </w:r>
      <w:r>
        <w:rPr>
          <w:rFonts w:ascii="Times New Roman" w:hAnsi="Times New Roman" w:cs="Times New Roman"/>
          <w:sz w:val="24"/>
          <w:szCs w:val="24"/>
          <w:lang w:val="en-US"/>
        </w:rPr>
        <w:t>kir</w:t>
      </w:r>
      <w:r w:rsidR="00C949C2" w:rsidRPr="00EF46D5">
        <w:rPr>
          <w:rFonts w:ascii="Times New Roman" w:hAnsi="Times New Roman" w:cs="Times New Roman"/>
          <w:sz w:val="24"/>
          <w:szCs w:val="24"/>
        </w:rPr>
        <w:t>/</w:t>
      </w:r>
      <w:r w:rsidR="00C949C2" w:rsidRPr="0000076C">
        <w:rPr>
          <w:rFonts w:ascii="Times New Roman" w:hAnsi="Times New Roman" w:cs="Times New Roman"/>
          <w:sz w:val="24"/>
          <w:szCs w:val="24"/>
          <w:lang w:val="en-US"/>
        </w:rPr>
        <w:t>examples</w:t>
      </w:r>
      <w:r w:rsidR="00C949C2" w:rsidRPr="00EF46D5">
        <w:rPr>
          <w:rFonts w:ascii="Times New Roman" w:hAnsi="Times New Roman" w:cs="Times New Roman"/>
          <w:sz w:val="24"/>
          <w:szCs w:val="24"/>
        </w:rPr>
        <w:t>/</w:t>
      </w:r>
      <w:r w:rsidR="00C949C2" w:rsidRPr="0000076C">
        <w:rPr>
          <w:rFonts w:ascii="Times New Roman" w:hAnsi="Times New Roman" w:cs="Times New Roman"/>
          <w:sz w:val="24"/>
          <w:szCs w:val="24"/>
          <w:lang w:val="en-US"/>
        </w:rPr>
        <w:t>phm</w:t>
      </w:r>
      <w:r w:rsidR="00C949C2" w:rsidRPr="00EF46D5">
        <w:rPr>
          <w:rFonts w:ascii="Times New Roman" w:hAnsi="Times New Roman" w:cs="Times New Roman"/>
          <w:sz w:val="24"/>
          <w:szCs w:val="24"/>
        </w:rPr>
        <w:t>/</w:t>
      </w:r>
    </w:p>
    <w:sectPr w:rsidR="00C949C2" w:rsidRPr="00EF4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F86"/>
    <w:rsid w:val="0000076C"/>
    <w:rsid w:val="00094FBD"/>
    <w:rsid w:val="0009763B"/>
    <w:rsid w:val="00171F3B"/>
    <w:rsid w:val="00193982"/>
    <w:rsid w:val="00294C0E"/>
    <w:rsid w:val="002E05AC"/>
    <w:rsid w:val="0045583A"/>
    <w:rsid w:val="004B52E1"/>
    <w:rsid w:val="004D4A9D"/>
    <w:rsid w:val="005D69C5"/>
    <w:rsid w:val="00747144"/>
    <w:rsid w:val="00747315"/>
    <w:rsid w:val="007517B8"/>
    <w:rsid w:val="00830A64"/>
    <w:rsid w:val="009C185D"/>
    <w:rsid w:val="00AA7F86"/>
    <w:rsid w:val="00B50DD5"/>
    <w:rsid w:val="00C949C2"/>
    <w:rsid w:val="00CB0840"/>
    <w:rsid w:val="00DF40E8"/>
    <w:rsid w:val="00E7370B"/>
    <w:rsid w:val="00EA0A9F"/>
    <w:rsid w:val="00EF46D5"/>
    <w:rsid w:val="00EF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FBA80"/>
  <w15:chartTrackingRefBased/>
  <w15:docId w15:val="{1580C31C-46B3-4754-84F9-505FE4218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71F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71F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Mikhail</cp:lastModifiedBy>
  <cp:revision>17</cp:revision>
  <cp:lastPrinted>2019-10-18T09:44:00Z</cp:lastPrinted>
  <dcterms:created xsi:type="dcterms:W3CDTF">2019-09-24T07:26:00Z</dcterms:created>
  <dcterms:modified xsi:type="dcterms:W3CDTF">2021-09-09T10:14:00Z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