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34F92" w14:textId="77777777" w:rsidR="00D80562" w:rsidRPr="00ED6BA3" w:rsidRDefault="00D80562" w:rsidP="00D805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BA3">
        <w:rPr>
          <w:rFonts w:ascii="Times New Roman" w:hAnsi="Times New Roman" w:cs="Times New Roman"/>
          <w:b/>
          <w:bCs/>
          <w:sz w:val="28"/>
          <w:szCs w:val="28"/>
        </w:rPr>
        <w:t>ОПИСАНИЕ МОДУЛЯ РЕГИСТРАЦИИ (REGISTRATION)</w:t>
      </w:r>
    </w:p>
    <w:p w14:paraId="11F05B26" w14:textId="4C5DC737" w:rsidR="00D80562" w:rsidRPr="00ED6BA3" w:rsidRDefault="00D80562" w:rsidP="00D805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Модуль регистрации REGISTRATION в программе </w:t>
      </w:r>
      <w:r w:rsidR="009D6374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Pr="00ED6BA3">
        <w:rPr>
          <w:rFonts w:ascii="Times New Roman" w:hAnsi="Times New Roman" w:cs="Times New Roman"/>
          <w:sz w:val="28"/>
          <w:szCs w:val="28"/>
        </w:rPr>
        <w:t xml:space="preserve"> выполняет ключевую роль в расчёте, накоплении и обработке функционалов, характеризующих моделируемые процессы. Его основные задачи:</w:t>
      </w:r>
    </w:p>
    <w:p w14:paraId="4CE582BE" w14:textId="77777777" w:rsidR="00D80562" w:rsidRPr="00ED6BA3" w:rsidRDefault="00D80562" w:rsidP="00D8056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Задание и регистрация функционалов: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BA3">
        <w:rPr>
          <w:rFonts w:ascii="Times New Roman" w:hAnsi="Times New Roman" w:cs="Times New Roman"/>
          <w:sz w:val="28"/>
          <w:szCs w:val="28"/>
        </w:rPr>
        <w:t>озволяет пользователю определить набор физических величин (функционалов), которые необходимо рассчитать в ходе моделирования.</w:t>
      </w:r>
    </w:p>
    <w:p w14:paraId="1BD586DF" w14:textId="77777777" w:rsidR="00D80562" w:rsidRPr="00ED6BA3" w:rsidRDefault="00D80562" w:rsidP="00D8056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Обработка данных: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BA3">
        <w:rPr>
          <w:rFonts w:ascii="Times New Roman" w:hAnsi="Times New Roman" w:cs="Times New Roman"/>
          <w:sz w:val="28"/>
          <w:szCs w:val="28"/>
        </w:rPr>
        <w:t>реобразует исходные данные в удобный для программы внутренний формат и записывает их в файл библиотеки задачи (HDF).</w:t>
      </w:r>
    </w:p>
    <w:p w14:paraId="69A3D64D" w14:textId="77777777" w:rsidR="00D80562" w:rsidRPr="00ED6BA3" w:rsidRDefault="00D80562" w:rsidP="00D8056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Передача информации: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ED6BA3">
        <w:rPr>
          <w:rFonts w:ascii="Times New Roman" w:hAnsi="Times New Roman" w:cs="Times New Roman"/>
          <w:sz w:val="28"/>
          <w:szCs w:val="28"/>
        </w:rPr>
        <w:t>ерез управляющий модуль предоставляет информацию о регистрируемых функционалах другим модулям программы.</w:t>
      </w:r>
    </w:p>
    <w:p w14:paraId="4D613824" w14:textId="77777777" w:rsidR="00D80562" w:rsidRPr="00ED6BA3" w:rsidRDefault="00D80562" w:rsidP="00D8056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Расчёт и анализ: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BA3">
        <w:rPr>
          <w:rFonts w:ascii="Times New Roman" w:hAnsi="Times New Roman" w:cs="Times New Roman"/>
          <w:sz w:val="28"/>
          <w:szCs w:val="28"/>
        </w:rPr>
        <w:t>роизводит оценку функционалов по истории моделируемых частиц, вычисляет их статистические погрешности, выполняет постобработку и формирует итоговые отчёты для печати.</w:t>
      </w:r>
    </w:p>
    <w:p w14:paraId="25B393B2" w14:textId="77777777" w:rsidR="00D80562" w:rsidRPr="00ED6BA3" w:rsidRDefault="00D80562" w:rsidP="00D8056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Сохранение данных: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6BA3">
        <w:rPr>
          <w:rFonts w:ascii="Times New Roman" w:hAnsi="Times New Roman" w:cs="Times New Roman"/>
          <w:sz w:val="28"/>
          <w:szCs w:val="28"/>
        </w:rPr>
        <w:t>беспечивает периодическое сохранение накопленных данных на диск в сжатом формате HDF для надёжности и дальнейшего анализа.</w:t>
      </w:r>
    </w:p>
    <w:p w14:paraId="30C2C117" w14:textId="4CA55E23" w:rsidR="00D80562" w:rsidRPr="004C2855" w:rsidRDefault="00D80562" w:rsidP="004C2855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BA3">
        <w:rPr>
          <w:rFonts w:ascii="Times New Roman" w:hAnsi="Times New Roman" w:cs="Times New Roman"/>
          <w:sz w:val="28"/>
          <w:szCs w:val="28"/>
        </w:rPr>
        <w:t xml:space="preserve">Экспорт: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BA3">
        <w:rPr>
          <w:rFonts w:ascii="Times New Roman" w:hAnsi="Times New Roman" w:cs="Times New Roman"/>
          <w:sz w:val="28"/>
          <w:szCs w:val="28"/>
        </w:rPr>
        <w:t>реобразует вычисленные функционалы в формат, пригодный для использования внешними модулями или программами, и записывает их на диск.</w:t>
      </w:r>
    </w:p>
    <w:p w14:paraId="3A764D9F" w14:textId="6CCA399C" w:rsidR="00406D1C" w:rsidRDefault="006646A3" w:rsidP="00E721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 w:rsidR="00511A23">
        <w:rPr>
          <w:rFonts w:ascii="Times New Roman" w:hAnsi="Times New Roman" w:cs="Times New Roman"/>
          <w:sz w:val="28"/>
          <w:szCs w:val="28"/>
          <w:lang w:val="en-US"/>
        </w:rPr>
        <w:t>KMC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212D">
        <w:rPr>
          <w:rFonts w:ascii="Times New Roman" w:hAnsi="Times New Roman" w:cs="Times New Roman"/>
          <w:sz w:val="28"/>
          <w:szCs w:val="28"/>
        </w:rPr>
        <w:t>предусмотрен</w:t>
      </w:r>
      <w:r w:rsidR="00A4790E">
        <w:rPr>
          <w:rFonts w:ascii="Times New Roman" w:hAnsi="Times New Roman" w:cs="Times New Roman"/>
          <w:sz w:val="28"/>
          <w:szCs w:val="28"/>
        </w:rPr>
        <w:t>а</w:t>
      </w:r>
      <w:r w:rsidR="00E7212D">
        <w:rPr>
          <w:rFonts w:ascii="Times New Roman" w:hAnsi="Times New Roman" w:cs="Times New Roman"/>
          <w:sz w:val="28"/>
          <w:szCs w:val="28"/>
        </w:rPr>
        <w:t xml:space="preserve"> </w:t>
      </w:r>
      <w:r w:rsidR="00A4790E">
        <w:rPr>
          <w:rFonts w:ascii="Times New Roman" w:hAnsi="Times New Roman" w:cs="Times New Roman"/>
          <w:sz w:val="28"/>
          <w:szCs w:val="28"/>
        </w:rPr>
        <w:t xml:space="preserve">возможность регистрации различных </w:t>
      </w:r>
      <w:r w:rsidR="00E7212D">
        <w:rPr>
          <w:rFonts w:ascii="Times New Roman" w:hAnsi="Times New Roman" w:cs="Times New Roman"/>
          <w:sz w:val="28"/>
          <w:szCs w:val="28"/>
        </w:rPr>
        <w:t>функционал</w:t>
      </w:r>
      <w:r w:rsidR="00A4790E">
        <w:rPr>
          <w:rFonts w:ascii="Times New Roman" w:hAnsi="Times New Roman" w:cs="Times New Roman"/>
          <w:sz w:val="28"/>
          <w:szCs w:val="28"/>
        </w:rPr>
        <w:t xml:space="preserve">ов </w:t>
      </w:r>
      <w:r w:rsidR="00E7212D">
        <w:rPr>
          <w:rFonts w:ascii="Times New Roman" w:hAnsi="Times New Roman" w:cs="Times New Roman"/>
          <w:sz w:val="28"/>
          <w:szCs w:val="28"/>
        </w:rPr>
        <w:t>(рисунок 1)</w:t>
      </w:r>
      <w:r w:rsidR="00F1772C" w:rsidRPr="00F1772C">
        <w:rPr>
          <w:rFonts w:ascii="Times New Roman" w:hAnsi="Times New Roman" w:cs="Times New Roman"/>
          <w:sz w:val="28"/>
          <w:szCs w:val="28"/>
        </w:rPr>
        <w:t xml:space="preserve"> </w:t>
      </w:r>
      <w:r w:rsidR="00F1772C">
        <w:rPr>
          <w:rFonts w:ascii="Times New Roman" w:hAnsi="Times New Roman" w:cs="Times New Roman"/>
          <w:sz w:val="28"/>
          <w:szCs w:val="28"/>
        </w:rPr>
        <w:t xml:space="preserve">в зависимости от режимов расчета программы </w:t>
      </w:r>
      <w:r w:rsidR="00F1772C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E721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8CA46D" w14:textId="2CC1DB92" w:rsidR="00406D1C" w:rsidRDefault="00B567A3" w:rsidP="001159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567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13041" wp14:editId="70EB6E31">
            <wp:extent cx="6188710" cy="3504565"/>
            <wp:effectExtent l="0" t="0" r="254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D75F" w14:textId="77777777" w:rsidR="00406D1C" w:rsidRPr="00406D1C" w:rsidRDefault="00406D1C" w:rsidP="00726A3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="00511A23">
        <w:rPr>
          <w:rFonts w:ascii="Times New Roman" w:hAnsi="Times New Roman" w:cs="Times New Roman"/>
          <w:sz w:val="28"/>
          <w:szCs w:val="28"/>
        </w:rPr>
        <w:t>Функционалы,</w:t>
      </w:r>
      <w:r>
        <w:rPr>
          <w:rFonts w:ascii="Times New Roman" w:hAnsi="Times New Roman" w:cs="Times New Roman"/>
          <w:sz w:val="28"/>
          <w:szCs w:val="28"/>
        </w:rPr>
        <w:t xml:space="preserve"> реализованные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KMC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F0EF5" w14:textId="12EF344E" w:rsidR="006646A3" w:rsidRPr="000D5570" w:rsidRDefault="00101868" w:rsidP="00D2483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функционалы кроме</w:t>
      </w:r>
      <w:r w:rsidRPr="00E7212D">
        <w:rPr>
          <w:rFonts w:ascii="Times New Roman" w:hAnsi="Times New Roman" w:cs="Times New Roman"/>
          <w:sz w:val="28"/>
          <w:szCs w:val="28"/>
        </w:rPr>
        <w:t xml:space="preserve"> </w:t>
      </w:r>
      <w:r w:rsidR="00DD643E">
        <w:rPr>
          <w:rFonts w:ascii="Times New Roman" w:hAnsi="Times New Roman" w:cs="Times New Roman"/>
          <w:sz w:val="28"/>
          <w:szCs w:val="28"/>
          <w:lang w:val="en-US"/>
        </w:rPr>
        <w:t>GENERAL</w:t>
      </w:r>
      <w:r w:rsidR="00DD643E" w:rsidRPr="00E721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требуют дополнительного заголовка</w:t>
      </w:r>
      <w:r w:rsidR="001C3724">
        <w:rPr>
          <w:rFonts w:ascii="Times New Roman" w:hAnsi="Times New Roman" w:cs="Times New Roman"/>
          <w:sz w:val="28"/>
          <w:szCs w:val="28"/>
        </w:rPr>
        <w:t> – </w:t>
      </w:r>
      <w:r>
        <w:rPr>
          <w:rFonts w:ascii="Times New Roman" w:hAnsi="Times New Roman" w:cs="Times New Roman"/>
          <w:sz w:val="28"/>
          <w:szCs w:val="28"/>
          <w:lang w:val="en-US"/>
        </w:rPr>
        <w:t>REGTYPE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7212D" w:rsidRPr="00ED6BA3">
        <w:rPr>
          <w:rFonts w:ascii="Times New Roman" w:hAnsi="Times New Roman" w:cs="Times New Roman"/>
          <w:sz w:val="28"/>
          <w:szCs w:val="28"/>
        </w:rPr>
        <w:t>Каждый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блок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DC1E74">
        <w:rPr>
          <w:rFonts w:ascii="Times New Roman" w:hAnsi="Times New Roman" w:cs="Times New Roman"/>
          <w:sz w:val="28"/>
          <w:szCs w:val="28"/>
        </w:rPr>
        <w:t>из</w:t>
      </w:r>
      <w:r w:rsidR="00DC1E74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DC1E74" w:rsidRPr="00406D1C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DC1E74" w:rsidRPr="00406D1C">
        <w:rPr>
          <w:rFonts w:ascii="Times New Roman" w:hAnsi="Times New Roman" w:cs="Times New Roman"/>
          <w:sz w:val="28"/>
          <w:szCs w:val="28"/>
        </w:rPr>
        <w:t>,</w:t>
      </w:r>
      <w:r w:rsidR="00B567A3" w:rsidRPr="00B567A3">
        <w:rPr>
          <w:rFonts w:ascii="Times New Roman" w:hAnsi="Times New Roman" w:cs="Times New Roman"/>
          <w:sz w:val="28"/>
          <w:szCs w:val="28"/>
        </w:rPr>
        <w:t xml:space="preserve"> </w:t>
      </w:r>
      <w:r w:rsidR="00B567A3" w:rsidRPr="00406D1C">
        <w:rPr>
          <w:rFonts w:ascii="Times New Roman" w:hAnsi="Times New Roman" w:cs="Times New Roman"/>
          <w:sz w:val="28"/>
          <w:szCs w:val="28"/>
          <w:lang w:val="en-US"/>
        </w:rPr>
        <w:t>BOUNDARY</w:t>
      </w:r>
      <w:r w:rsidR="00B567A3" w:rsidRPr="00B567A3">
        <w:rPr>
          <w:rFonts w:ascii="Times New Roman" w:hAnsi="Times New Roman" w:cs="Times New Roman"/>
          <w:sz w:val="28"/>
          <w:szCs w:val="28"/>
        </w:rPr>
        <w:t>,</w:t>
      </w:r>
      <w:r w:rsidR="00DC1E74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B567A3" w:rsidRPr="00406D1C">
        <w:rPr>
          <w:rFonts w:ascii="Times New Roman" w:hAnsi="Times New Roman" w:cs="Times New Roman"/>
          <w:sz w:val="28"/>
          <w:szCs w:val="28"/>
          <w:lang w:val="en-US"/>
        </w:rPr>
        <w:t>KINETIC</w:t>
      </w:r>
      <w:r w:rsidR="00B567A3" w:rsidRPr="00B567A3">
        <w:rPr>
          <w:rFonts w:ascii="Times New Roman" w:hAnsi="Times New Roman" w:cs="Times New Roman"/>
          <w:sz w:val="28"/>
          <w:szCs w:val="28"/>
        </w:rPr>
        <w:t xml:space="preserve">, </w:t>
      </w:r>
      <w:r w:rsidR="00DC1E74" w:rsidRPr="00406D1C">
        <w:rPr>
          <w:rFonts w:ascii="Times New Roman" w:hAnsi="Times New Roman" w:cs="Times New Roman"/>
          <w:sz w:val="28"/>
          <w:szCs w:val="28"/>
          <w:lang w:val="en-US"/>
        </w:rPr>
        <w:t>MAGMA</w:t>
      </w:r>
      <w:r w:rsidR="00DC1E74" w:rsidRPr="00406D1C">
        <w:rPr>
          <w:rFonts w:ascii="Times New Roman" w:hAnsi="Times New Roman" w:cs="Times New Roman"/>
          <w:sz w:val="28"/>
          <w:szCs w:val="28"/>
        </w:rPr>
        <w:t xml:space="preserve">, </w:t>
      </w:r>
      <w:r w:rsidR="00B567A3">
        <w:rPr>
          <w:rFonts w:ascii="Times New Roman" w:hAnsi="Times New Roman" w:cs="Times New Roman"/>
          <w:sz w:val="28"/>
          <w:szCs w:val="28"/>
          <w:lang w:val="en-US"/>
        </w:rPr>
        <w:t>MZK</w:t>
      </w:r>
      <w:r w:rsidR="00DC1E74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начинается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с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директивы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406D1C">
        <w:rPr>
          <w:rFonts w:ascii="Times New Roman" w:hAnsi="Times New Roman" w:cs="Times New Roman"/>
          <w:sz w:val="28"/>
          <w:szCs w:val="28"/>
          <w:lang w:val="en-US"/>
        </w:rPr>
        <w:t>REGTYPE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и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завершается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ED6BA3">
        <w:rPr>
          <w:rFonts w:ascii="Times New Roman" w:hAnsi="Times New Roman" w:cs="Times New Roman"/>
          <w:sz w:val="28"/>
          <w:szCs w:val="28"/>
        </w:rPr>
        <w:t>директивой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 </w:t>
      </w:r>
      <w:r w:rsidR="00E7212D" w:rsidRPr="00406D1C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E7212D" w:rsidRPr="00406D1C">
        <w:rPr>
          <w:rFonts w:ascii="Times New Roman" w:hAnsi="Times New Roman" w:cs="Times New Roman"/>
          <w:sz w:val="28"/>
          <w:szCs w:val="28"/>
        </w:rPr>
        <w:t xml:space="preserve">. </w:t>
      </w:r>
      <w:r w:rsidR="00E7212D">
        <w:rPr>
          <w:rFonts w:ascii="Times New Roman" w:hAnsi="Times New Roman" w:cs="Times New Roman"/>
          <w:sz w:val="28"/>
          <w:szCs w:val="28"/>
        </w:rPr>
        <w:t xml:space="preserve">Пользователь может задавать неограниченное количество регистраций функционалов (блоков </w:t>
      </w:r>
      <w:r w:rsidR="00E7212D">
        <w:rPr>
          <w:rFonts w:ascii="Times New Roman" w:hAnsi="Times New Roman" w:cs="Times New Roman"/>
          <w:sz w:val="28"/>
          <w:szCs w:val="28"/>
          <w:lang w:val="en-US"/>
        </w:rPr>
        <w:t>REGTYPE</w:t>
      </w:r>
      <w:r w:rsidR="00E7212D" w:rsidRPr="00DC1E74">
        <w:rPr>
          <w:rFonts w:ascii="Times New Roman" w:hAnsi="Times New Roman" w:cs="Times New Roman"/>
          <w:sz w:val="28"/>
          <w:szCs w:val="28"/>
        </w:rPr>
        <w:t>)</w:t>
      </w:r>
      <w:r w:rsidR="00E7212D">
        <w:rPr>
          <w:rFonts w:ascii="Times New Roman" w:hAnsi="Times New Roman" w:cs="Times New Roman"/>
          <w:sz w:val="28"/>
          <w:szCs w:val="28"/>
        </w:rPr>
        <w:t>.</w:t>
      </w:r>
      <w:r w:rsidR="000D5570">
        <w:rPr>
          <w:rFonts w:ascii="Times New Roman" w:hAnsi="Times New Roman" w:cs="Times New Roman"/>
          <w:sz w:val="28"/>
          <w:szCs w:val="28"/>
        </w:rPr>
        <w:t xml:space="preserve"> П</w:t>
      </w:r>
      <w:r w:rsidR="000D5570" w:rsidRPr="000D5570">
        <w:rPr>
          <w:rFonts w:ascii="Times New Roman" w:hAnsi="Times New Roman" w:cs="Times New Roman"/>
          <w:sz w:val="28"/>
          <w:szCs w:val="28"/>
        </w:rPr>
        <w:t>орядок вывода результатов соответствует порядку задания блоков исходных данных.</w:t>
      </w:r>
    </w:p>
    <w:p w14:paraId="675DB6BA" w14:textId="77777777" w:rsidR="00E7212D" w:rsidRPr="00E7212D" w:rsidRDefault="00E7212D" w:rsidP="00B3122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представлено схема задания </w:t>
      </w:r>
      <w:r w:rsidR="00176D9A">
        <w:rPr>
          <w:rFonts w:ascii="Times New Roman" w:hAnsi="Times New Roman" w:cs="Times New Roman"/>
          <w:sz w:val="28"/>
          <w:szCs w:val="28"/>
        </w:rPr>
        <w:t xml:space="preserve">исходных данных </w:t>
      </w:r>
      <w:r w:rsidR="003325D2">
        <w:rPr>
          <w:rFonts w:ascii="Times New Roman" w:hAnsi="Times New Roman" w:cs="Times New Roman"/>
          <w:sz w:val="28"/>
          <w:szCs w:val="28"/>
        </w:rPr>
        <w:t>регистрационного модуля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37E2BA" w14:textId="1EE2BC1C" w:rsidR="004D5374" w:rsidRPr="00B766C6" w:rsidRDefault="00B766C6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</w:t>
      </w:r>
    </w:p>
    <w:p w14:paraId="2801B54A" w14:textId="77777777" w:rsidR="004D5374" w:rsidRPr="007335E8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>(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Задание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General Functional)</w:t>
      </w:r>
    </w:p>
    <w:p w14:paraId="6494A8CE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361CC745" w14:textId="3815410D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1E06C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_functional_1</w:t>
      </w:r>
    </w:p>
    <w:p w14:paraId="09157324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...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>(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содержание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блока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1)</w:t>
      </w:r>
    </w:p>
    <w:p w14:paraId="16EEF416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END</w:t>
      </w:r>
    </w:p>
    <w:p w14:paraId="6816B8D2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4ABD3F68" w14:textId="3EB42BFB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B932D8" w:rsidRPr="001E06C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_functional_2</w:t>
      </w:r>
    </w:p>
    <w:p w14:paraId="593660EE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...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>(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содержание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блока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2)</w:t>
      </w:r>
    </w:p>
    <w:p w14:paraId="163176BC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END</w:t>
      </w:r>
    </w:p>
    <w:p w14:paraId="02A4CFD6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07C5E770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...</w:t>
      </w:r>
    </w:p>
    <w:p w14:paraId="4E4C6AFD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64B13853" w14:textId="5DBF7555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1E06C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_functional_n</w:t>
      </w:r>
      <w:proofErr w:type="spellEnd"/>
    </w:p>
    <w:p w14:paraId="7DCAC38E" w14:textId="77777777" w:rsidR="004D5374" w:rsidRPr="007335E8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...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(содержание блока n)</w:t>
      </w:r>
    </w:p>
    <w:p w14:paraId="66BD2501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END</w:t>
      </w:r>
    </w:p>
    <w:p w14:paraId="0141927A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</w:p>
    <w:p w14:paraId="4B9CF024" w14:textId="77777777" w:rsidR="004D5374" w:rsidRPr="008F776E" w:rsidRDefault="004D5374" w:rsidP="004D5374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FINISH</w:t>
      </w:r>
    </w:p>
    <w:p w14:paraId="5EB57A28" w14:textId="77777777" w:rsidR="0030652C" w:rsidRPr="000D5570" w:rsidRDefault="0030652C" w:rsidP="00B31221">
      <w:pPr>
        <w:pStyle w:val="a3"/>
        <w:shd w:val="clear" w:color="auto" w:fill="FFFFFF"/>
        <w:spacing w:before="120" w:beforeAutospacing="0" w:after="120" w:afterAutospacing="0" w:line="420" w:lineRule="atLeast"/>
        <w:ind w:firstLine="708"/>
        <w:rPr>
          <w:b/>
          <w:color w:val="000000" w:themeColor="text1"/>
          <w:sz w:val="28"/>
          <w:szCs w:val="28"/>
        </w:rPr>
      </w:pPr>
      <w:r w:rsidRPr="000D5570">
        <w:rPr>
          <w:rStyle w:val="a4"/>
          <w:b w:val="0"/>
          <w:color w:val="000000" w:themeColor="text1"/>
          <w:sz w:val="28"/>
          <w:szCs w:val="28"/>
        </w:rPr>
        <w:t>Пояснения к схеме:</w:t>
      </w:r>
    </w:p>
    <w:p w14:paraId="731C371B" w14:textId="76C247A7" w:rsidR="0030652C" w:rsidRPr="00840B8B" w:rsidRDefault="003130BA" w:rsidP="00B62364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jc w:val="both"/>
        <w:rPr>
          <w:color w:val="000000" w:themeColor="text1"/>
          <w:sz w:val="28"/>
          <w:szCs w:val="28"/>
        </w:rPr>
      </w:pPr>
      <w:r w:rsidRPr="003130BA">
        <w:rPr>
          <w:rFonts w:ascii="Consolas" w:hAnsi="Consolas"/>
          <w:color w:val="000000" w:themeColor="text1"/>
          <w:sz w:val="28"/>
          <w:szCs w:val="28"/>
          <w:highlight w:val="lightGray"/>
          <w:lang w:val="en-US"/>
        </w:rPr>
        <w:t>REG</w:t>
      </w:r>
      <w:r w:rsidR="0030652C" w:rsidRPr="00F47C88">
        <w:rPr>
          <w:color w:val="000000" w:themeColor="text1"/>
          <w:sz w:val="28"/>
          <w:szCs w:val="28"/>
        </w:rPr>
        <w:t> </w:t>
      </w:r>
      <w:r w:rsidR="0030652C" w:rsidRPr="00840B8B">
        <w:rPr>
          <w:color w:val="000000" w:themeColor="text1"/>
          <w:sz w:val="28"/>
          <w:szCs w:val="28"/>
        </w:rPr>
        <w:t xml:space="preserve">— начало задания </w:t>
      </w:r>
      <w:r w:rsidR="00F47C88">
        <w:rPr>
          <w:color w:val="000000" w:themeColor="text1"/>
          <w:sz w:val="28"/>
          <w:szCs w:val="28"/>
        </w:rPr>
        <w:t>исходных данных модуля регистрации</w:t>
      </w:r>
      <w:r w:rsidR="0030652C" w:rsidRPr="00840B8B">
        <w:rPr>
          <w:color w:val="000000" w:themeColor="text1"/>
          <w:sz w:val="28"/>
          <w:szCs w:val="28"/>
        </w:rPr>
        <w:t>;</w:t>
      </w:r>
    </w:p>
    <w:p w14:paraId="1C7AFA33" w14:textId="77777777" w:rsidR="0030652C" w:rsidRDefault="0030652C" w:rsidP="00B62364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jc w:val="both"/>
        <w:rPr>
          <w:color w:val="000000" w:themeColor="text1"/>
          <w:sz w:val="28"/>
          <w:szCs w:val="28"/>
        </w:rPr>
      </w:pPr>
      <w:r w:rsidRPr="00840B8B">
        <w:rPr>
          <w:color w:val="000000" w:themeColor="text1"/>
          <w:sz w:val="28"/>
          <w:szCs w:val="28"/>
        </w:rPr>
        <w:t>Блоки</w:t>
      </w:r>
      <w:r w:rsidRPr="0030652C">
        <w:rPr>
          <w:color w:val="000000" w:themeColor="text1"/>
          <w:sz w:val="28"/>
          <w:szCs w:val="28"/>
        </w:rPr>
        <w:t xml:space="preserve"> </w:t>
      </w:r>
      <w:r w:rsidRPr="0030652C">
        <w:rPr>
          <w:rFonts w:ascii="Consolas" w:hAnsi="Consolas"/>
          <w:color w:val="000000" w:themeColor="text1"/>
          <w:sz w:val="28"/>
          <w:szCs w:val="28"/>
          <w:highlight w:val="lightGray"/>
          <w:lang w:val="en-US"/>
        </w:rPr>
        <w:t>REGTYPE</w:t>
      </w:r>
      <w:r>
        <w:rPr>
          <w:color w:val="000000" w:themeColor="text1"/>
          <w:sz w:val="28"/>
          <w:szCs w:val="28"/>
        </w:rPr>
        <w:t>…</w:t>
      </w:r>
      <w:r w:rsidRPr="0030652C">
        <w:rPr>
          <w:color w:val="000000" w:themeColor="text1"/>
          <w:sz w:val="28"/>
          <w:szCs w:val="28"/>
        </w:rPr>
        <w:t xml:space="preserve"> </w:t>
      </w:r>
      <w:r w:rsidRPr="0030652C">
        <w:rPr>
          <w:rFonts w:ascii="Consolas" w:hAnsi="Consolas"/>
          <w:color w:val="000000" w:themeColor="text1"/>
          <w:sz w:val="28"/>
          <w:szCs w:val="28"/>
          <w:highlight w:val="lightGray"/>
          <w:lang w:val="en-US"/>
        </w:rPr>
        <w:t>END</w:t>
      </w:r>
      <w:r w:rsidRPr="00F47C88">
        <w:rPr>
          <w:color w:val="000000" w:themeColor="text1"/>
          <w:sz w:val="28"/>
          <w:szCs w:val="28"/>
        </w:rPr>
        <w:t xml:space="preserve"> </w:t>
      </w:r>
      <w:r w:rsidRPr="00840B8B">
        <w:rPr>
          <w:color w:val="000000" w:themeColor="text1"/>
          <w:sz w:val="28"/>
          <w:szCs w:val="28"/>
        </w:rPr>
        <w:t>— отдельные регистрационные функционалы;</w:t>
      </w:r>
    </w:p>
    <w:p w14:paraId="34DD45E1" w14:textId="553A94B0" w:rsidR="001C3724" w:rsidRPr="001C3724" w:rsidRDefault="001E06CE" w:rsidP="00B62364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jc w:val="both"/>
        <w:rPr>
          <w:color w:val="000000" w:themeColor="text1"/>
          <w:sz w:val="28"/>
          <w:szCs w:val="28"/>
        </w:rPr>
      </w:pPr>
      <w:r>
        <w:rPr>
          <w:rStyle w:val="HTML"/>
          <w:rFonts w:ascii="Consolas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type</w:t>
      </w:r>
      <w:r w:rsidR="001C3724" w:rsidRPr="001C3724">
        <w:rPr>
          <w:rStyle w:val="HTML"/>
          <w:rFonts w:ascii="Consolas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</w:rPr>
        <w:t>_</w:t>
      </w:r>
      <w:r w:rsidR="001C3724" w:rsidRPr="001C3724">
        <w:rPr>
          <w:rStyle w:val="HTML"/>
          <w:rFonts w:ascii="Consolas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functional</w:t>
      </w:r>
      <w:r w:rsidR="001C372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1C3724" w:rsidRPr="00840B8B">
        <w:rPr>
          <w:color w:val="000000" w:themeColor="text1"/>
          <w:sz w:val="28"/>
          <w:szCs w:val="28"/>
        </w:rPr>
        <w:t>—</w:t>
      </w:r>
      <w:r w:rsidR="001C3724">
        <w:rPr>
          <w:color w:val="000000" w:themeColor="text1"/>
          <w:sz w:val="28"/>
          <w:szCs w:val="28"/>
        </w:rPr>
        <w:t xml:space="preserve"> </w:t>
      </w:r>
      <w:r w:rsidR="001C3724" w:rsidRPr="001C3724">
        <w:rPr>
          <w:color w:val="000000" w:themeColor="text1"/>
          <w:sz w:val="28"/>
          <w:szCs w:val="28"/>
        </w:rPr>
        <w:t>уникальное обозначение конкретного функционала</w:t>
      </w:r>
      <w:r w:rsidR="001C3724">
        <w:rPr>
          <w:color w:val="000000" w:themeColor="text1"/>
          <w:sz w:val="28"/>
          <w:szCs w:val="28"/>
        </w:rPr>
        <w:t xml:space="preserve"> (</w:t>
      </w:r>
      <w:r w:rsidR="00B567A3" w:rsidRPr="00406D1C">
        <w:rPr>
          <w:sz w:val="28"/>
          <w:szCs w:val="28"/>
          <w:lang w:val="en-US"/>
        </w:rPr>
        <w:t>STD</w:t>
      </w:r>
      <w:r w:rsidR="00B567A3" w:rsidRPr="00406D1C">
        <w:rPr>
          <w:sz w:val="28"/>
          <w:szCs w:val="28"/>
        </w:rPr>
        <w:t>,</w:t>
      </w:r>
      <w:r w:rsidR="00B567A3" w:rsidRPr="00B567A3">
        <w:rPr>
          <w:sz w:val="28"/>
          <w:szCs w:val="28"/>
        </w:rPr>
        <w:t xml:space="preserve"> </w:t>
      </w:r>
      <w:r w:rsidR="00B567A3" w:rsidRPr="00406D1C">
        <w:rPr>
          <w:sz w:val="28"/>
          <w:szCs w:val="28"/>
          <w:lang w:val="en-US"/>
        </w:rPr>
        <w:t>BOUNDARY</w:t>
      </w:r>
      <w:r w:rsidR="00B567A3" w:rsidRPr="00B567A3">
        <w:rPr>
          <w:sz w:val="28"/>
          <w:szCs w:val="28"/>
        </w:rPr>
        <w:t>,</w:t>
      </w:r>
      <w:r w:rsidR="00B567A3" w:rsidRPr="00406D1C">
        <w:rPr>
          <w:sz w:val="28"/>
          <w:szCs w:val="28"/>
        </w:rPr>
        <w:t xml:space="preserve"> </w:t>
      </w:r>
      <w:r w:rsidR="00B567A3" w:rsidRPr="00406D1C">
        <w:rPr>
          <w:sz w:val="28"/>
          <w:szCs w:val="28"/>
          <w:lang w:val="en-US"/>
        </w:rPr>
        <w:t>KINETIC</w:t>
      </w:r>
      <w:r w:rsidR="00B567A3" w:rsidRPr="00B567A3">
        <w:rPr>
          <w:sz w:val="28"/>
          <w:szCs w:val="28"/>
        </w:rPr>
        <w:t xml:space="preserve">, </w:t>
      </w:r>
      <w:r w:rsidR="00B567A3" w:rsidRPr="00406D1C">
        <w:rPr>
          <w:sz w:val="28"/>
          <w:szCs w:val="28"/>
          <w:lang w:val="en-US"/>
        </w:rPr>
        <w:t>MAGMA</w:t>
      </w:r>
      <w:r w:rsidR="00B567A3" w:rsidRPr="00406D1C">
        <w:rPr>
          <w:sz w:val="28"/>
          <w:szCs w:val="28"/>
        </w:rPr>
        <w:t xml:space="preserve">, </w:t>
      </w:r>
      <w:r w:rsidR="00B567A3">
        <w:rPr>
          <w:sz w:val="28"/>
          <w:szCs w:val="28"/>
          <w:lang w:val="en-US"/>
        </w:rPr>
        <w:t>MZK</w:t>
      </w:r>
      <w:r w:rsidR="001C3724">
        <w:rPr>
          <w:sz w:val="28"/>
          <w:szCs w:val="28"/>
        </w:rPr>
        <w:t>)</w:t>
      </w:r>
      <w:r w:rsidR="001C3724" w:rsidRPr="00840B8B">
        <w:rPr>
          <w:color w:val="000000" w:themeColor="text1"/>
          <w:sz w:val="28"/>
          <w:szCs w:val="28"/>
        </w:rPr>
        <w:t>;</w:t>
      </w:r>
    </w:p>
    <w:p w14:paraId="27CE89ED" w14:textId="77777777" w:rsidR="00F930D2" w:rsidRPr="00F930D2" w:rsidRDefault="0030652C" w:rsidP="00B62364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jc w:val="both"/>
        <w:rPr>
          <w:color w:val="000000" w:themeColor="text1"/>
          <w:sz w:val="28"/>
          <w:szCs w:val="28"/>
        </w:rPr>
      </w:pPr>
      <w:r w:rsidRPr="0030652C">
        <w:rPr>
          <w:rFonts w:ascii="Consolas" w:hAnsi="Consolas"/>
          <w:color w:val="000000" w:themeColor="text1"/>
          <w:sz w:val="28"/>
          <w:szCs w:val="28"/>
          <w:highlight w:val="lightGray"/>
          <w:lang w:val="en-US"/>
        </w:rPr>
        <w:t>FINISH</w:t>
      </w:r>
      <w:r w:rsidRPr="00F47C88">
        <w:rPr>
          <w:color w:val="000000" w:themeColor="text1"/>
          <w:sz w:val="28"/>
          <w:szCs w:val="28"/>
        </w:rPr>
        <w:t> </w:t>
      </w:r>
      <w:r w:rsidRPr="00840B8B">
        <w:rPr>
          <w:color w:val="000000" w:themeColor="text1"/>
          <w:sz w:val="28"/>
          <w:szCs w:val="28"/>
        </w:rPr>
        <w:t>— завершение описания модуля регистрации.</w:t>
      </w:r>
    </w:p>
    <w:p w14:paraId="398E23FD" w14:textId="77777777" w:rsidR="00E7212D" w:rsidRDefault="00E7212D" w:rsidP="00B62364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выходных данных требуется чтобы пользователь задал хотя бы один из возможных функционалов.</w:t>
      </w:r>
    </w:p>
    <w:p w14:paraId="1D07610D" w14:textId="77777777" w:rsidR="00FE59AC" w:rsidRPr="00E7212D" w:rsidRDefault="00FE59AC" w:rsidP="00724E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22F5C8" w14:textId="77777777" w:rsidR="00F73A86" w:rsidRPr="006A2FD5" w:rsidRDefault="00C0225F" w:rsidP="006A2FD5">
      <w:pPr>
        <w:pStyle w:val="a5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2FD5">
        <w:rPr>
          <w:rFonts w:ascii="Times New Roman" w:hAnsi="Times New Roman" w:cs="Times New Roman"/>
          <w:bCs/>
          <w:sz w:val="28"/>
          <w:szCs w:val="28"/>
        </w:rPr>
        <w:t xml:space="preserve">ФУНКЦИОНАЛ </w:t>
      </w:r>
      <w:r w:rsidRPr="006A2FD5">
        <w:rPr>
          <w:rFonts w:ascii="Times New Roman" w:hAnsi="Times New Roman" w:cs="Times New Roman"/>
          <w:bCs/>
          <w:sz w:val="28"/>
          <w:szCs w:val="28"/>
          <w:lang w:val="en-US"/>
        </w:rPr>
        <w:t>GENERAL</w:t>
      </w:r>
    </w:p>
    <w:p w14:paraId="3B3BCD21" w14:textId="77777777" w:rsidR="006A2FD5" w:rsidRPr="006A2FD5" w:rsidRDefault="006A2FD5" w:rsidP="006A2FD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1.1.1 ОПИСАНИЕ ФУНКЦИОНАЛА</w:t>
      </w:r>
    </w:p>
    <w:p w14:paraId="2C5235E2" w14:textId="77777777" w:rsidR="00C64163" w:rsidRPr="00C64163" w:rsidRDefault="00C64163" w:rsidP="005760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4163">
        <w:rPr>
          <w:rFonts w:ascii="Times New Roman" w:hAnsi="Times New Roman" w:cs="Times New Roman"/>
          <w:sz w:val="28"/>
          <w:szCs w:val="28"/>
        </w:rPr>
        <w:t xml:space="preserve">Функционал GENERAL играет особую роль в структуре модуля регистрации программы </w:t>
      </w:r>
      <w:r w:rsidR="00397861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Pr="00C64163">
        <w:rPr>
          <w:rFonts w:ascii="Times New Roman" w:hAnsi="Times New Roman" w:cs="Times New Roman"/>
          <w:sz w:val="28"/>
          <w:szCs w:val="28"/>
        </w:rPr>
        <w:t xml:space="preserve">. Он задаётся непосредственно после объявления начала модуля регистрации, до любых блоков REGTYPE. </w:t>
      </w:r>
      <w:r w:rsidR="005760EF">
        <w:rPr>
          <w:rFonts w:ascii="Times New Roman" w:hAnsi="Times New Roman" w:cs="Times New Roman"/>
          <w:sz w:val="28"/>
          <w:szCs w:val="28"/>
        </w:rPr>
        <w:t>О</w:t>
      </w:r>
      <w:r w:rsidRPr="00C64163">
        <w:rPr>
          <w:rFonts w:ascii="Times New Roman" w:hAnsi="Times New Roman" w:cs="Times New Roman"/>
          <w:sz w:val="28"/>
          <w:szCs w:val="28"/>
        </w:rPr>
        <w:t>собенность GENERAL заключается в том, что он может быть указан только один.</w:t>
      </w:r>
    </w:p>
    <w:p w14:paraId="68E9F3D8" w14:textId="77777777" w:rsidR="00C64163" w:rsidRPr="00C64163" w:rsidRDefault="00C64163" w:rsidP="00C641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4163">
        <w:rPr>
          <w:rFonts w:ascii="Times New Roman" w:hAnsi="Times New Roman" w:cs="Times New Roman"/>
          <w:sz w:val="28"/>
          <w:szCs w:val="28"/>
        </w:rPr>
        <w:t>Основное предназначение функционала GENERAL — расчёт и выдача интегральных (обобщённых) параметров системы. К таким параметрам относятся:</w:t>
      </w:r>
    </w:p>
    <w:p w14:paraId="723C9E66" w14:textId="77777777" w:rsidR="00C64163" w:rsidRPr="00C64163" w:rsidRDefault="00C64163" w:rsidP="00C64163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163">
        <w:rPr>
          <w:rFonts w:ascii="Times New Roman" w:hAnsi="Times New Roman" w:cs="Times New Roman"/>
          <w:sz w:val="28"/>
          <w:szCs w:val="28"/>
        </w:rPr>
        <w:t>эффективный коэффициент размножения нейтронов (</w:t>
      </w:r>
      <w:proofErr w:type="spellStart"/>
      <w:r w:rsidRPr="00C64163">
        <w:rPr>
          <w:rFonts w:ascii="Times New Roman" w:hAnsi="Times New Roman" w:cs="Times New Roman"/>
          <w:sz w:val="28"/>
          <w:szCs w:val="28"/>
        </w:rPr>
        <w:t>Кэфф</w:t>
      </w:r>
      <w:proofErr w:type="spellEnd"/>
      <w:r w:rsidRPr="00C64163">
        <w:rPr>
          <w:rFonts w:ascii="Times New Roman" w:hAnsi="Times New Roman" w:cs="Times New Roman"/>
          <w:sz w:val="28"/>
          <w:szCs w:val="28"/>
        </w:rPr>
        <w:t>);</w:t>
      </w:r>
    </w:p>
    <w:p w14:paraId="1A95B5B4" w14:textId="77777777" w:rsidR="00C64163" w:rsidRPr="00C64163" w:rsidRDefault="00C64163" w:rsidP="00C64163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163">
        <w:rPr>
          <w:rFonts w:ascii="Times New Roman" w:hAnsi="Times New Roman" w:cs="Times New Roman"/>
          <w:sz w:val="28"/>
          <w:szCs w:val="28"/>
        </w:rPr>
        <w:t>эффективная доля запаздывающих нейтронов (β</w:t>
      </w:r>
      <w:proofErr w:type="spellStart"/>
      <w:r w:rsidRPr="00C64163">
        <w:rPr>
          <w:rFonts w:ascii="Times New Roman" w:hAnsi="Times New Roman" w:cs="Times New Roman"/>
          <w:sz w:val="28"/>
          <w:szCs w:val="28"/>
        </w:rPr>
        <w:t>эфф</w:t>
      </w:r>
      <w:proofErr w:type="spellEnd"/>
      <w:r w:rsidRPr="00C64163">
        <w:rPr>
          <w:rFonts w:ascii="Times New Roman" w:hAnsi="Times New Roman" w:cs="Times New Roman"/>
          <w:sz w:val="28"/>
          <w:szCs w:val="28"/>
        </w:rPr>
        <w:t>);</w:t>
      </w:r>
    </w:p>
    <w:p w14:paraId="7C687D99" w14:textId="77777777" w:rsidR="00C64163" w:rsidRDefault="00C64163" w:rsidP="00C64163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163">
        <w:rPr>
          <w:rFonts w:ascii="Times New Roman" w:hAnsi="Times New Roman" w:cs="Times New Roman"/>
          <w:sz w:val="28"/>
          <w:szCs w:val="28"/>
        </w:rPr>
        <w:t>эффективная длина замедления (</w:t>
      </w:r>
      <w:proofErr w:type="spellStart"/>
      <w:r w:rsidRPr="00C64163">
        <w:rPr>
          <w:rFonts w:ascii="Times New Roman" w:hAnsi="Times New Roman" w:cs="Times New Roman"/>
          <w:sz w:val="28"/>
          <w:szCs w:val="28"/>
        </w:rPr>
        <w:t>Lэфф</w:t>
      </w:r>
      <w:proofErr w:type="spellEnd"/>
      <w:r w:rsidRPr="00C64163">
        <w:rPr>
          <w:rFonts w:ascii="Times New Roman" w:hAnsi="Times New Roman" w:cs="Times New Roman"/>
          <w:sz w:val="28"/>
          <w:szCs w:val="28"/>
        </w:rPr>
        <w:t>).</w:t>
      </w:r>
    </w:p>
    <w:p w14:paraId="4FA75429" w14:textId="77777777" w:rsidR="00296F16" w:rsidRPr="00296F16" w:rsidRDefault="00296F16" w:rsidP="005F1A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6F16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 GENERAL </w:t>
      </w:r>
      <w:r w:rsidR="00691AF0">
        <w:rPr>
          <w:rFonts w:ascii="Times New Roman" w:hAnsi="Times New Roman" w:cs="Times New Roman"/>
          <w:sz w:val="28"/>
          <w:szCs w:val="28"/>
        </w:rPr>
        <w:t>должен</w:t>
      </w:r>
      <w:r w:rsidRPr="00296F16">
        <w:rPr>
          <w:rFonts w:ascii="Times New Roman" w:hAnsi="Times New Roman" w:cs="Times New Roman"/>
          <w:sz w:val="28"/>
          <w:szCs w:val="28"/>
        </w:rPr>
        <w:t xml:space="preserve"> </w:t>
      </w:r>
      <w:r w:rsidR="00691AF0">
        <w:rPr>
          <w:rFonts w:ascii="Times New Roman" w:hAnsi="Times New Roman" w:cs="Times New Roman"/>
          <w:sz w:val="28"/>
          <w:szCs w:val="28"/>
        </w:rPr>
        <w:t>использоваться</w:t>
      </w:r>
      <w:r w:rsidRPr="00296F16">
        <w:rPr>
          <w:rFonts w:ascii="Times New Roman" w:hAnsi="Times New Roman" w:cs="Times New Roman"/>
          <w:sz w:val="28"/>
          <w:szCs w:val="28"/>
        </w:rPr>
        <w:t xml:space="preserve"> при моделировании процессов переноса </w:t>
      </w:r>
      <w:r w:rsidR="00691AF0">
        <w:rPr>
          <w:rFonts w:ascii="Times New Roman" w:hAnsi="Times New Roman" w:cs="Times New Roman"/>
          <w:sz w:val="28"/>
          <w:szCs w:val="28"/>
        </w:rPr>
        <w:t xml:space="preserve">частиц с участием </w:t>
      </w:r>
      <w:r w:rsidRPr="00296F16">
        <w:rPr>
          <w:rFonts w:ascii="Times New Roman" w:hAnsi="Times New Roman" w:cs="Times New Roman"/>
          <w:sz w:val="28"/>
          <w:szCs w:val="28"/>
        </w:rPr>
        <w:t>нейтронов в рамках режима KMC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549337" w14:textId="77777777" w:rsidR="00C64163" w:rsidRDefault="00C64163" w:rsidP="00C6416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C64163">
        <w:rPr>
          <w:rFonts w:ascii="Times New Roman" w:hAnsi="Times New Roman" w:cs="Times New Roman"/>
          <w:sz w:val="28"/>
          <w:szCs w:val="28"/>
        </w:rPr>
        <w:t>ункционал GENERAL выступает в качестве базового инструмента для получения общих характеристик системы, обеспечивая пользователя ключевыми интегральными параметрами, необходимыми для первичной оценки нейтронно‑физического состояния моделируемой системы в режиме KMC.</w:t>
      </w:r>
    </w:p>
    <w:p w14:paraId="04A09B85" w14:textId="77777777" w:rsidR="00E7212D" w:rsidRDefault="007E0DFE" w:rsidP="007E0DF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73A86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>1.2</w:t>
      </w:r>
      <w:r w:rsidRPr="00F73A8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СХЕМА ЗАДАНИЯ ИСХОДНЫХ ДАННЫХ</w:t>
      </w:r>
    </w:p>
    <w:p w14:paraId="207AFE6E" w14:textId="43C0A4F7" w:rsidR="001E603C" w:rsidRDefault="00935CCC" w:rsidP="006675CB">
      <w:pPr>
        <w:spacing w:after="0"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695F6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26A3B">
        <w:rPr>
          <w:rFonts w:ascii="Times New Roman" w:hAnsi="Times New Roman" w:cs="Times New Roman"/>
          <w:bCs/>
          <w:sz w:val="28"/>
          <w:szCs w:val="28"/>
        </w:rPr>
        <w:t>Блок</w:t>
      </w:r>
      <w:r w:rsidR="00695F6D" w:rsidRPr="00695F6D">
        <w:rPr>
          <w:rFonts w:ascii="Times New Roman" w:hAnsi="Times New Roman" w:cs="Times New Roman"/>
          <w:bCs/>
          <w:sz w:val="28"/>
          <w:szCs w:val="28"/>
        </w:rPr>
        <w:t xml:space="preserve"> расчёта интегральных параметров системы предоставляет возможность выбора двух независимых опций: либо KEFF — для вычисления эффективного коэффициента размножения нейтронов в системе, либо PKIN — для определения набора запаздывающих кинетических параметров. Выбор PKIN позволяет получить такие ключевые для анализа кинетики реактора величины, как эффективная доля запаздывающих нейтронов (β</w:t>
      </w:r>
      <w:proofErr w:type="spellStart"/>
      <w:r w:rsidR="00DF4689">
        <w:rPr>
          <w:rFonts w:ascii="Times New Roman" w:hAnsi="Times New Roman" w:cs="Times New Roman"/>
          <w:bCs/>
          <w:sz w:val="28"/>
          <w:szCs w:val="28"/>
        </w:rPr>
        <w:t>эфф</w:t>
      </w:r>
      <w:proofErr w:type="spellEnd"/>
      <w:r w:rsidR="00695F6D" w:rsidRPr="00695F6D">
        <w:rPr>
          <w:rFonts w:ascii="Times New Roman" w:hAnsi="Times New Roman" w:cs="Times New Roman"/>
          <w:bCs/>
          <w:sz w:val="28"/>
          <w:szCs w:val="28"/>
        </w:rPr>
        <w:t xml:space="preserve">), среднее время </w:t>
      </w:r>
      <w:r w:rsidR="00FB5305">
        <w:rPr>
          <w:rFonts w:ascii="Times New Roman" w:hAnsi="Times New Roman" w:cs="Times New Roman"/>
          <w:bCs/>
          <w:sz w:val="28"/>
          <w:szCs w:val="28"/>
        </w:rPr>
        <w:t>генерации</w:t>
      </w:r>
      <w:r w:rsidR="00DF468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95F6D" w:rsidRPr="00695F6D">
        <w:rPr>
          <w:rFonts w:ascii="Times New Roman" w:hAnsi="Times New Roman" w:cs="Times New Roman"/>
          <w:bCs/>
          <w:sz w:val="28"/>
          <w:szCs w:val="28"/>
        </w:rPr>
        <w:t>нейтронов (Λ) и параметр реактивности «</w:t>
      </w:r>
      <w:proofErr w:type="spellStart"/>
      <w:r w:rsidR="00695F6D" w:rsidRPr="00695F6D">
        <w:rPr>
          <w:rFonts w:ascii="Times New Roman" w:hAnsi="Times New Roman" w:cs="Times New Roman"/>
          <w:bCs/>
          <w:sz w:val="28"/>
          <w:szCs w:val="28"/>
        </w:rPr>
        <w:t>ро</w:t>
      </w:r>
      <w:proofErr w:type="spellEnd"/>
      <w:r w:rsidR="00695F6D" w:rsidRPr="00695F6D">
        <w:rPr>
          <w:rFonts w:ascii="Times New Roman" w:hAnsi="Times New Roman" w:cs="Times New Roman"/>
          <w:bCs/>
          <w:sz w:val="28"/>
          <w:szCs w:val="28"/>
        </w:rPr>
        <w:t>-альфа» (ρ-α), характеризующи</w:t>
      </w:r>
      <w:r w:rsidR="00FB5305">
        <w:rPr>
          <w:rFonts w:ascii="Times New Roman" w:hAnsi="Times New Roman" w:cs="Times New Roman"/>
          <w:bCs/>
          <w:sz w:val="28"/>
          <w:szCs w:val="28"/>
        </w:rPr>
        <w:t>е</w:t>
      </w:r>
      <w:r w:rsidR="00695F6D" w:rsidRPr="00695F6D">
        <w:rPr>
          <w:rFonts w:ascii="Times New Roman" w:hAnsi="Times New Roman" w:cs="Times New Roman"/>
          <w:bCs/>
          <w:sz w:val="28"/>
          <w:szCs w:val="28"/>
        </w:rPr>
        <w:t xml:space="preserve"> переходные процессы. Таким образом, пользователь может рассчитывать либо статическую характеристику (KEFF), либо динамические параметры (PKIN), необходимые для оценки устойчивости и</w:t>
      </w:r>
      <w:r w:rsidR="00DF4689">
        <w:rPr>
          <w:rFonts w:ascii="Times New Roman" w:hAnsi="Times New Roman" w:cs="Times New Roman"/>
          <w:bCs/>
          <w:sz w:val="28"/>
          <w:szCs w:val="28"/>
        </w:rPr>
        <w:t>ли</w:t>
      </w:r>
      <w:r w:rsidR="00695F6D" w:rsidRPr="00695F6D">
        <w:rPr>
          <w:rFonts w:ascii="Times New Roman" w:hAnsi="Times New Roman" w:cs="Times New Roman"/>
          <w:bCs/>
          <w:sz w:val="28"/>
          <w:szCs w:val="28"/>
        </w:rPr>
        <w:t xml:space="preserve"> переходных режимов работы </w:t>
      </w:r>
      <w:r w:rsidR="00B93205">
        <w:rPr>
          <w:rFonts w:ascii="Times New Roman" w:hAnsi="Times New Roman" w:cs="Times New Roman"/>
          <w:bCs/>
          <w:sz w:val="28"/>
          <w:szCs w:val="28"/>
        </w:rPr>
        <w:t>рассматриваемой системы</w:t>
      </w:r>
      <w:r w:rsidR="00AA5E57" w:rsidRPr="00AA5E57">
        <w:rPr>
          <w:rFonts w:ascii="Times New Roman" w:hAnsi="Times New Roman" w:cs="Times New Roman"/>
          <w:bCs/>
          <w:i/>
          <w:sz w:val="28"/>
          <w:szCs w:val="28"/>
        </w:rPr>
        <w:t>.</w:t>
      </w:r>
    </w:p>
    <w:p w14:paraId="297F95E2" w14:textId="77777777" w:rsidR="009F1161" w:rsidRPr="009F1161" w:rsidRDefault="009F1161" w:rsidP="006675C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161">
        <w:rPr>
          <w:rFonts w:ascii="Times New Roman" w:hAnsi="Times New Roman" w:cs="Times New Roman"/>
          <w:b/>
          <w:bCs/>
          <w:sz w:val="28"/>
          <w:szCs w:val="28"/>
        </w:rPr>
        <w:t>Расчет на собственные значения.</w:t>
      </w:r>
    </w:p>
    <w:p w14:paraId="1EA5C35D" w14:textId="77777777" w:rsidR="00AA5E57" w:rsidRDefault="00A258E3" w:rsidP="00A258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Fonts w:ascii="Consolas" w:hAnsi="Consolas" w:cstheme="minorHAnsi"/>
          <w:color w:val="3B3838" w:themeColor="background2" w:themeShade="40"/>
          <w:sz w:val="28"/>
          <w:szCs w:val="28"/>
          <w:highlight w:val="lightGray"/>
        </w:rPr>
        <w:t>KEFF</w:t>
      </w:r>
      <w:r w:rsidRPr="00ED6BA3">
        <w:rPr>
          <w:rFonts w:ascii="Times New Roman" w:hAnsi="Times New Roman" w:cs="Times New Roman"/>
          <w:sz w:val="28"/>
          <w:szCs w:val="28"/>
        </w:rPr>
        <w:t xml:space="preserve"> — включает задачу на </w:t>
      </w:r>
      <w:r w:rsidR="00AA5E57">
        <w:rPr>
          <w:rFonts w:ascii="Times New Roman" w:hAnsi="Times New Roman" w:cs="Times New Roman"/>
          <w:sz w:val="28"/>
          <w:szCs w:val="28"/>
        </w:rPr>
        <w:t xml:space="preserve">собственные значения (эффективный коэффициент размножения). В выводе программы </w:t>
      </w:r>
      <w:r w:rsidR="00AA5E57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AA5E57" w:rsidRPr="00AA5E57">
        <w:rPr>
          <w:rFonts w:ascii="Times New Roman" w:hAnsi="Times New Roman" w:cs="Times New Roman"/>
          <w:sz w:val="28"/>
          <w:szCs w:val="28"/>
        </w:rPr>
        <w:t xml:space="preserve"> </w:t>
      </w:r>
      <w:r w:rsidR="00AA5E57">
        <w:rPr>
          <w:rFonts w:ascii="Times New Roman" w:hAnsi="Times New Roman" w:cs="Times New Roman"/>
          <w:sz w:val="28"/>
          <w:szCs w:val="28"/>
        </w:rPr>
        <w:t xml:space="preserve">будут выведены </w:t>
      </w:r>
      <w:proofErr w:type="spellStart"/>
      <w:r w:rsidR="00AA5E57">
        <w:rPr>
          <w:rFonts w:ascii="Times New Roman" w:hAnsi="Times New Roman" w:cs="Times New Roman"/>
          <w:sz w:val="28"/>
          <w:szCs w:val="28"/>
        </w:rPr>
        <w:t>Кэфф</w:t>
      </w:r>
      <w:proofErr w:type="spellEnd"/>
      <w:r w:rsidR="00AA5E57">
        <w:rPr>
          <w:rFonts w:ascii="Times New Roman" w:hAnsi="Times New Roman" w:cs="Times New Roman"/>
          <w:sz w:val="28"/>
          <w:szCs w:val="28"/>
        </w:rPr>
        <w:t xml:space="preserve"> по следующим оценкам</w:t>
      </w:r>
      <w:r w:rsidR="00AA5E57" w:rsidRPr="00AA5E57">
        <w:rPr>
          <w:rFonts w:ascii="Times New Roman" w:hAnsi="Times New Roman" w:cs="Times New Roman"/>
          <w:sz w:val="28"/>
          <w:szCs w:val="28"/>
        </w:rPr>
        <w:t xml:space="preserve">: </w:t>
      </w:r>
      <w:r w:rsidR="00AA5E57">
        <w:rPr>
          <w:rFonts w:ascii="Times New Roman" w:hAnsi="Times New Roman" w:cs="Times New Roman"/>
          <w:sz w:val="28"/>
          <w:szCs w:val="28"/>
        </w:rPr>
        <w:t>по длине пробега, по столкновениям, по делениям, по поглощениям и совместные оценки по методу …</w:t>
      </w:r>
      <w:r w:rsidR="004953A2">
        <w:rPr>
          <w:rFonts w:ascii="Times New Roman" w:hAnsi="Times New Roman" w:cs="Times New Roman"/>
          <w:sz w:val="28"/>
          <w:szCs w:val="28"/>
        </w:rPr>
        <w:t xml:space="preserve"> </w:t>
      </w:r>
      <w:r w:rsidR="00AA5E57" w:rsidRPr="00AA5E57">
        <w:rPr>
          <w:rFonts w:ascii="Times New Roman" w:hAnsi="Times New Roman" w:cs="Times New Roman"/>
          <w:sz w:val="28"/>
          <w:szCs w:val="28"/>
        </w:rPr>
        <w:t>[]</w:t>
      </w:r>
      <w:r w:rsidR="00AA5E57">
        <w:rPr>
          <w:rFonts w:ascii="Times New Roman" w:hAnsi="Times New Roman" w:cs="Times New Roman"/>
          <w:sz w:val="28"/>
          <w:szCs w:val="28"/>
        </w:rPr>
        <w:t>.</w:t>
      </w:r>
    </w:p>
    <w:p w14:paraId="58448C78" w14:textId="77777777" w:rsidR="009F1161" w:rsidRPr="009F1161" w:rsidRDefault="009F1161" w:rsidP="00A258E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1161">
        <w:rPr>
          <w:rFonts w:ascii="Times New Roman" w:hAnsi="Times New Roman" w:cs="Times New Roman"/>
          <w:b/>
          <w:sz w:val="28"/>
          <w:szCs w:val="28"/>
        </w:rPr>
        <w:t>Расчет параметров точечной кинетики.</w:t>
      </w:r>
    </w:p>
    <w:p w14:paraId="58CDAE96" w14:textId="77777777" w:rsidR="00BE7306" w:rsidRPr="00A511D6" w:rsidRDefault="00726A3B" w:rsidP="00A511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эффективных параметров </w:t>
      </w:r>
      <w:r w:rsidR="00EC1104">
        <w:rPr>
          <w:rFonts w:ascii="Times New Roman" w:hAnsi="Times New Roman" w:cs="Times New Roman"/>
          <w:sz w:val="28"/>
          <w:szCs w:val="28"/>
        </w:rPr>
        <w:t xml:space="preserve">точечной кинетики </w:t>
      </w:r>
      <w:r w:rsidR="006D5296">
        <w:rPr>
          <w:rFonts w:ascii="Times New Roman" w:hAnsi="Times New Roman" w:cs="Times New Roman"/>
          <w:sz w:val="28"/>
          <w:szCs w:val="28"/>
        </w:rPr>
        <w:t xml:space="preserve">требует ввести </w:t>
      </w:r>
      <w:r w:rsidR="00A511D6">
        <w:rPr>
          <w:rFonts w:ascii="Times New Roman" w:hAnsi="Times New Roman" w:cs="Times New Roman"/>
          <w:sz w:val="28"/>
          <w:szCs w:val="28"/>
        </w:rPr>
        <w:t xml:space="preserve">структуру </w:t>
      </w:r>
      <w:r w:rsidR="00A511D6">
        <w:rPr>
          <w:rFonts w:ascii="Times New Roman" w:hAnsi="Times New Roman" w:cs="Times New Roman"/>
          <w:sz w:val="28"/>
          <w:szCs w:val="28"/>
          <w:lang w:val="en-US"/>
        </w:rPr>
        <w:t>PKIN</w:t>
      </w:r>
      <w:r w:rsidR="00C27EFD">
        <w:rPr>
          <w:rFonts w:ascii="Times New Roman" w:hAnsi="Times New Roman" w:cs="Times New Roman"/>
          <w:sz w:val="28"/>
          <w:szCs w:val="28"/>
        </w:rPr>
        <w:t>…</w:t>
      </w:r>
      <w:r w:rsidR="00C27EFD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A511D6">
        <w:rPr>
          <w:rFonts w:ascii="Times New Roman" w:hAnsi="Times New Roman" w:cs="Times New Roman"/>
          <w:sz w:val="28"/>
          <w:szCs w:val="28"/>
        </w:rPr>
        <w:t>.</w:t>
      </w:r>
      <w:r w:rsidR="00D33B97">
        <w:rPr>
          <w:rFonts w:ascii="Times New Roman" w:hAnsi="Times New Roman" w:cs="Times New Roman"/>
          <w:sz w:val="28"/>
          <w:szCs w:val="28"/>
        </w:rPr>
        <w:t xml:space="preserve"> Полная структура:</w:t>
      </w:r>
    </w:p>
    <w:p w14:paraId="65AF85E9" w14:textId="77777777" w:rsidR="006D5296" w:rsidRPr="00A511D6" w:rsidRDefault="006D5296" w:rsidP="006D529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PKIN</w:t>
      </w:r>
    </w:p>
    <w:p w14:paraId="19B1182F" w14:textId="77777777" w:rsidR="006D5296" w:rsidRPr="00F47C88" w:rsidRDefault="006D5296" w:rsidP="006D529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Pr="00F47C88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тип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оценки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39F98310" w14:textId="77777777" w:rsidR="006935F8" w:rsidRPr="006935F8" w:rsidRDefault="006935F8" w:rsidP="006935F8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METHOD</w:t>
      </w: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&lt;номер метода расчета&gt;</w:t>
      </w:r>
    </w:p>
    <w:p w14:paraId="3425DB4C" w14:textId="77777777" w:rsidR="006D5296" w:rsidRPr="00F47C88" w:rsidRDefault="006D5296" w:rsidP="006D529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GENERATIONS</w:t>
      </w:r>
      <w:r w:rsidRPr="00F47C88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число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итераций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2B5ACE53" w14:textId="77777777" w:rsidR="006D5296" w:rsidRPr="006D5296" w:rsidRDefault="006D5296" w:rsidP="006D529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Delayed</w:t>
      </w: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&lt;число групп&gt;</w:t>
      </w:r>
    </w:p>
    <w:p w14:paraId="55AA0637" w14:textId="77777777" w:rsidR="006D5296" w:rsidRPr="0093206A" w:rsidRDefault="006D5296" w:rsidP="006D529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END</w:t>
      </w:r>
    </w:p>
    <w:p w14:paraId="76BD516E" w14:textId="77777777" w:rsidR="006646A3" w:rsidRDefault="0093206A">
      <w:pPr>
        <w:rPr>
          <w:rFonts w:ascii="Times New Roman" w:hAnsi="Times New Roman" w:cs="Times New Roman"/>
          <w:sz w:val="28"/>
          <w:szCs w:val="28"/>
        </w:rPr>
      </w:pPr>
      <w:r w:rsidRPr="0093206A">
        <w:rPr>
          <w:rFonts w:ascii="Times New Roman" w:hAnsi="Times New Roman" w:cs="Times New Roman"/>
          <w:sz w:val="28"/>
          <w:szCs w:val="28"/>
        </w:rPr>
        <w:t>, где</w:t>
      </w:r>
    </w:p>
    <w:p w14:paraId="57E9E6EA" w14:textId="77777777" w:rsidR="0093206A" w:rsidRDefault="0093206A" w:rsidP="00B62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ESTIMATION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 w:rsidR="00BB383A">
        <w:rPr>
          <w:rFonts w:ascii="Times New Roman" w:hAnsi="Times New Roman" w:cs="Times New Roman"/>
          <w:sz w:val="28"/>
          <w:szCs w:val="28"/>
        </w:rPr>
        <w:t xml:space="preserve">карта, обозначающая ввод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BB383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оценки функционалов</w:t>
      </w:r>
      <w:r w:rsidR="00BB383A">
        <w:rPr>
          <w:rFonts w:ascii="Times New Roman" w:hAnsi="Times New Roman" w:cs="Times New Roman"/>
          <w:sz w:val="28"/>
          <w:szCs w:val="28"/>
        </w:rPr>
        <w:t> </w:t>
      </w:r>
      <w:r w:rsidR="000A1F70">
        <w:rPr>
          <w:rFonts w:ascii="Times New Roman" w:hAnsi="Times New Roman" w:cs="Times New Roman"/>
          <w:sz w:val="28"/>
          <w:szCs w:val="28"/>
        </w:rPr>
        <w:t>(таблица</w:t>
      </w:r>
      <w:r w:rsidR="00BB383A">
        <w:rPr>
          <w:rFonts w:ascii="Times New Roman" w:hAnsi="Times New Roman" w:cs="Times New Roman"/>
          <w:sz w:val="28"/>
          <w:szCs w:val="28"/>
        </w:rPr>
        <w:t> </w:t>
      </w:r>
      <w:r w:rsidR="008F4970">
        <w:rPr>
          <w:rFonts w:ascii="Times New Roman" w:hAnsi="Times New Roman" w:cs="Times New Roman"/>
          <w:sz w:val="28"/>
          <w:szCs w:val="28"/>
        </w:rPr>
        <w:t>1).</w:t>
      </w:r>
    </w:p>
    <w:p w14:paraId="434C85E2" w14:textId="77777777" w:rsidR="008F4970" w:rsidRDefault="008F4970" w:rsidP="008F4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Типы оценки функционалов.</w:t>
      </w:r>
    </w:p>
    <w:tbl>
      <w:tblPr>
        <w:tblStyle w:val="ad"/>
        <w:tblW w:w="9671" w:type="dxa"/>
        <w:jc w:val="center"/>
        <w:tblLook w:val="04A0" w:firstRow="1" w:lastRow="0" w:firstColumn="1" w:lastColumn="0" w:noHBand="0" w:noVBand="1"/>
      </w:tblPr>
      <w:tblGrid>
        <w:gridCol w:w="741"/>
        <w:gridCol w:w="4713"/>
        <w:gridCol w:w="4217"/>
      </w:tblGrid>
      <w:tr w:rsidR="008F4970" w14:paraId="3754A937" w14:textId="77777777" w:rsidTr="0035265B">
        <w:trPr>
          <w:trHeight w:val="279"/>
          <w:jc w:val="center"/>
        </w:trPr>
        <w:tc>
          <w:tcPr>
            <w:tcW w:w="741" w:type="dxa"/>
          </w:tcPr>
          <w:p w14:paraId="69B91800" w14:textId="77777777" w:rsidR="008F4970" w:rsidRDefault="008F4970" w:rsidP="00352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713" w:type="dxa"/>
          </w:tcPr>
          <w:p w14:paraId="7CDA9D3A" w14:textId="77777777" w:rsid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функционала оценки</w:t>
            </w:r>
          </w:p>
        </w:tc>
        <w:tc>
          <w:tcPr>
            <w:tcW w:w="4217" w:type="dxa"/>
          </w:tcPr>
          <w:p w14:paraId="69CEA31E" w14:textId="77777777" w:rsidR="008F4970" w:rsidRP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Обозначение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KMC</w:t>
            </w:r>
          </w:p>
        </w:tc>
      </w:tr>
      <w:tr w:rsidR="008F4970" w14:paraId="2DF0BC75" w14:textId="77777777" w:rsidTr="0035265B">
        <w:trPr>
          <w:trHeight w:val="291"/>
          <w:jc w:val="center"/>
        </w:trPr>
        <w:tc>
          <w:tcPr>
            <w:tcW w:w="741" w:type="dxa"/>
          </w:tcPr>
          <w:p w14:paraId="45EC6B5C" w14:textId="77777777" w:rsid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13" w:type="dxa"/>
          </w:tcPr>
          <w:p w14:paraId="19DF9419" w14:textId="77777777" w:rsidR="008F4970" w:rsidRPr="008F4970" w:rsidRDefault="008F4970" w:rsidP="008F4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длине пробега</w:t>
            </w:r>
          </w:p>
        </w:tc>
        <w:tc>
          <w:tcPr>
            <w:tcW w:w="4217" w:type="dxa"/>
          </w:tcPr>
          <w:p w14:paraId="3141373C" w14:textId="77777777" w:rsidR="008F4970" w:rsidRP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8F4970" w14:paraId="4A96D58D" w14:textId="77777777" w:rsidTr="0035265B">
        <w:trPr>
          <w:trHeight w:val="279"/>
          <w:jc w:val="center"/>
        </w:trPr>
        <w:tc>
          <w:tcPr>
            <w:tcW w:w="741" w:type="dxa"/>
          </w:tcPr>
          <w:p w14:paraId="077AAF2C" w14:textId="77777777" w:rsid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13" w:type="dxa"/>
          </w:tcPr>
          <w:p w14:paraId="089ED639" w14:textId="77777777" w:rsidR="008F4970" w:rsidRDefault="008F4970" w:rsidP="008F4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столкновениям</w:t>
            </w:r>
          </w:p>
        </w:tc>
        <w:tc>
          <w:tcPr>
            <w:tcW w:w="4217" w:type="dxa"/>
          </w:tcPr>
          <w:p w14:paraId="508CF4C4" w14:textId="77777777" w:rsidR="008F4970" w:rsidRP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8F4970" w14:paraId="507A10C7" w14:textId="77777777" w:rsidTr="0035265B">
        <w:trPr>
          <w:trHeight w:val="279"/>
          <w:jc w:val="center"/>
        </w:trPr>
        <w:tc>
          <w:tcPr>
            <w:tcW w:w="741" w:type="dxa"/>
          </w:tcPr>
          <w:p w14:paraId="178B4D9A" w14:textId="77777777" w:rsid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13" w:type="dxa"/>
          </w:tcPr>
          <w:p w14:paraId="562CDC71" w14:textId="77777777" w:rsidR="008F4970" w:rsidRDefault="008F4970" w:rsidP="008F4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поглощениям </w:t>
            </w:r>
          </w:p>
        </w:tc>
        <w:tc>
          <w:tcPr>
            <w:tcW w:w="4217" w:type="dxa"/>
          </w:tcPr>
          <w:p w14:paraId="1211D08B" w14:textId="77777777" w:rsidR="008F4970" w:rsidRP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8F4970" w14:paraId="4AF92C6E" w14:textId="77777777" w:rsidTr="0035265B">
        <w:trPr>
          <w:trHeight w:val="279"/>
          <w:jc w:val="center"/>
        </w:trPr>
        <w:tc>
          <w:tcPr>
            <w:tcW w:w="741" w:type="dxa"/>
          </w:tcPr>
          <w:p w14:paraId="75E2898B" w14:textId="77777777" w:rsid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13" w:type="dxa"/>
          </w:tcPr>
          <w:p w14:paraId="0EC37EE1" w14:textId="77777777" w:rsidR="008F4970" w:rsidRDefault="008F4970" w:rsidP="008F49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делениям</w:t>
            </w:r>
          </w:p>
        </w:tc>
        <w:tc>
          <w:tcPr>
            <w:tcW w:w="4217" w:type="dxa"/>
          </w:tcPr>
          <w:p w14:paraId="7CE72812" w14:textId="77777777" w:rsidR="008F4970" w:rsidRPr="008F4970" w:rsidRDefault="008F4970" w:rsidP="008F497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</w:tbl>
    <w:p w14:paraId="542A5565" w14:textId="77777777" w:rsidR="008F4970" w:rsidRDefault="008F4970" w:rsidP="008F4970">
      <w:pPr>
        <w:rPr>
          <w:rFonts w:ascii="Times New Roman" w:hAnsi="Times New Roman" w:cs="Times New Roman"/>
          <w:sz w:val="28"/>
          <w:szCs w:val="28"/>
        </w:rPr>
      </w:pPr>
    </w:p>
    <w:p w14:paraId="771AF0EF" w14:textId="77777777" w:rsidR="007B5878" w:rsidRDefault="007B5878" w:rsidP="00B62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METHOD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>—</w:t>
      </w:r>
      <w:r w:rsidR="00AB5777">
        <w:rPr>
          <w:rFonts w:ascii="Times New Roman" w:hAnsi="Times New Roman" w:cs="Times New Roman"/>
          <w:sz w:val="28"/>
          <w:szCs w:val="28"/>
        </w:rPr>
        <w:t xml:space="preserve"> карта, обозначающая ввод</w:t>
      </w:r>
      <w:r w:rsidRPr="00ED6B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="00C7431D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5777">
        <w:rPr>
          <w:rFonts w:ascii="Times New Roman" w:hAnsi="Times New Roman" w:cs="Times New Roman"/>
          <w:sz w:val="28"/>
          <w:szCs w:val="28"/>
        </w:rPr>
        <w:t>алгоритма расчета параметров уравнения точечной кинетики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AB5777">
        <w:rPr>
          <w:rFonts w:ascii="Times New Roman" w:hAnsi="Times New Roman" w:cs="Times New Roman"/>
          <w:sz w:val="28"/>
          <w:szCs w:val="28"/>
        </w:rPr>
        <w:t xml:space="preserve"> Алгоритмы и их обозначения в программе </w:t>
      </w:r>
      <w:r w:rsidR="00AB5777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AB5777" w:rsidRPr="00AB5777">
        <w:rPr>
          <w:rFonts w:ascii="Times New Roman" w:hAnsi="Times New Roman" w:cs="Times New Roman"/>
          <w:sz w:val="28"/>
          <w:szCs w:val="28"/>
        </w:rPr>
        <w:t xml:space="preserve"> </w:t>
      </w:r>
      <w:r w:rsidR="00AB5777">
        <w:rPr>
          <w:rFonts w:ascii="Times New Roman" w:hAnsi="Times New Roman" w:cs="Times New Roman"/>
          <w:sz w:val="28"/>
          <w:szCs w:val="28"/>
        </w:rPr>
        <w:t>представлены в таблице 2.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4727"/>
        <w:gridCol w:w="4229"/>
      </w:tblGrid>
      <w:tr w:rsidR="00115113" w14:paraId="04653132" w14:textId="77777777" w:rsidTr="0035265B">
        <w:trPr>
          <w:trHeight w:val="312"/>
          <w:jc w:val="center"/>
        </w:trPr>
        <w:tc>
          <w:tcPr>
            <w:tcW w:w="743" w:type="dxa"/>
          </w:tcPr>
          <w:p w14:paraId="5F99FA95" w14:textId="77777777" w:rsidR="00115113" w:rsidRDefault="00115113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727" w:type="dxa"/>
          </w:tcPr>
          <w:p w14:paraId="312F066A" w14:textId="77777777" w:rsidR="00115113" w:rsidRPr="0035265B" w:rsidRDefault="0035265B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Алгоритм </w:t>
            </w:r>
          </w:p>
        </w:tc>
        <w:tc>
          <w:tcPr>
            <w:tcW w:w="4229" w:type="dxa"/>
          </w:tcPr>
          <w:p w14:paraId="7415D3A4" w14:textId="77777777" w:rsidR="00115113" w:rsidRPr="008F4970" w:rsidRDefault="00115113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Обозначение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KMC</w:t>
            </w:r>
          </w:p>
        </w:tc>
      </w:tr>
      <w:tr w:rsidR="00115113" w14:paraId="218064F4" w14:textId="77777777" w:rsidTr="0035265B">
        <w:trPr>
          <w:trHeight w:val="324"/>
          <w:jc w:val="center"/>
        </w:trPr>
        <w:tc>
          <w:tcPr>
            <w:tcW w:w="743" w:type="dxa"/>
          </w:tcPr>
          <w:p w14:paraId="391CECF5" w14:textId="77777777" w:rsidR="00115113" w:rsidRDefault="00115113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27" w:type="dxa"/>
          </w:tcPr>
          <w:p w14:paraId="25BB49C6" w14:textId="77777777" w:rsidR="00115113" w:rsidRPr="0035265B" w:rsidRDefault="0035265B" w:rsidP="00F524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ББП (блок без перекрытия)</w:t>
            </w:r>
          </w:p>
        </w:tc>
        <w:tc>
          <w:tcPr>
            <w:tcW w:w="4229" w:type="dxa"/>
          </w:tcPr>
          <w:p w14:paraId="1D09F172" w14:textId="77777777" w:rsidR="00115113" w:rsidRPr="0035265B" w:rsidRDefault="0035265B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15113" w14:paraId="5F724302" w14:textId="77777777" w:rsidTr="0035265B">
        <w:trPr>
          <w:trHeight w:val="312"/>
          <w:jc w:val="center"/>
        </w:trPr>
        <w:tc>
          <w:tcPr>
            <w:tcW w:w="743" w:type="dxa"/>
          </w:tcPr>
          <w:p w14:paraId="55ADA381" w14:textId="77777777" w:rsidR="00115113" w:rsidRDefault="00115113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27" w:type="dxa"/>
          </w:tcPr>
          <w:p w14:paraId="016674EB" w14:textId="77777777" w:rsidR="00115113" w:rsidRDefault="0035265B" w:rsidP="00F524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БСП (блок с перекрытием)</w:t>
            </w:r>
          </w:p>
        </w:tc>
        <w:tc>
          <w:tcPr>
            <w:tcW w:w="4229" w:type="dxa"/>
          </w:tcPr>
          <w:p w14:paraId="52A001CF" w14:textId="77777777" w:rsidR="00115113" w:rsidRPr="0035265B" w:rsidRDefault="0035265B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15113" w14:paraId="5A098533" w14:textId="77777777" w:rsidTr="0035265B">
        <w:trPr>
          <w:trHeight w:val="312"/>
          <w:jc w:val="center"/>
        </w:trPr>
        <w:tc>
          <w:tcPr>
            <w:tcW w:w="743" w:type="dxa"/>
          </w:tcPr>
          <w:p w14:paraId="3D817CBE" w14:textId="77777777" w:rsidR="00115113" w:rsidRDefault="00115113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27" w:type="dxa"/>
          </w:tcPr>
          <w:p w14:paraId="2B9B56C6" w14:textId="77777777" w:rsidR="00115113" w:rsidRDefault="0035265B" w:rsidP="00F524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Усачёва-Гурвица</w:t>
            </w:r>
            <w:r w:rsidR="001151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229" w:type="dxa"/>
          </w:tcPr>
          <w:p w14:paraId="015CA3EE" w14:textId="77777777" w:rsidR="00115113" w:rsidRPr="0035265B" w:rsidRDefault="0035265B" w:rsidP="00F524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A47E805" w14:textId="77777777" w:rsidR="006B0127" w:rsidRDefault="006B0127" w:rsidP="00AB5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CDBBC" w14:textId="77777777" w:rsidR="006B0127" w:rsidRDefault="006B0127" w:rsidP="00AB57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алгоритма расчета параметров уравнения точечной кинетики:</w:t>
      </w:r>
    </w:p>
    <w:p w14:paraId="63A6A5EB" w14:textId="77777777" w:rsidR="006B0127" w:rsidRPr="006B0127" w:rsidRDefault="006B0127" w:rsidP="006B0127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127">
        <w:rPr>
          <w:rFonts w:ascii="Times New Roman" w:hAnsi="Times New Roman" w:cs="Times New Roman"/>
          <w:sz w:val="28"/>
          <w:szCs w:val="28"/>
        </w:rPr>
        <w:t>ББП (блок без перекрытия) – алгоритм с неперекрывающимися блоками: начало следующего блока лежит в асимптотическом поколении предыдущего. Результаты моделирования каждого блока при достаточно большом размере промежуточных блоков можно считать независимыми от других блоков</w:t>
      </w:r>
      <w:r w:rsidR="00EE6989">
        <w:rPr>
          <w:rFonts w:ascii="Times New Roman" w:hAnsi="Times New Roman" w:cs="Times New Roman"/>
          <w:sz w:val="28"/>
          <w:szCs w:val="28"/>
        </w:rPr>
        <w:t xml:space="preserve">. </w:t>
      </w:r>
      <w:r w:rsidR="00876D20">
        <w:rPr>
          <w:rFonts w:ascii="Times New Roman" w:hAnsi="Times New Roman" w:cs="Times New Roman"/>
          <w:sz w:val="28"/>
          <w:szCs w:val="28"/>
        </w:rPr>
        <w:t>Аналогичный</w:t>
      </w:r>
      <w:r w:rsidR="00EE6989">
        <w:rPr>
          <w:rFonts w:ascii="Times New Roman" w:hAnsi="Times New Roman" w:cs="Times New Roman"/>
          <w:sz w:val="28"/>
          <w:szCs w:val="28"/>
        </w:rPr>
        <w:t xml:space="preserve"> алгоритм реализован в программе </w:t>
      </w:r>
      <w:r w:rsidR="00EE6989">
        <w:rPr>
          <w:rFonts w:ascii="Times New Roman" w:hAnsi="Times New Roman" w:cs="Times New Roman"/>
          <w:sz w:val="28"/>
          <w:szCs w:val="28"/>
          <w:lang w:val="en-US"/>
        </w:rPr>
        <w:t xml:space="preserve">MCNP </w:t>
      </w:r>
      <w:r w:rsidR="00EE6989">
        <w:rPr>
          <w:rFonts w:ascii="Times New Roman" w:hAnsi="Times New Roman" w:cs="Times New Roman"/>
          <w:sz w:val="28"/>
          <w:szCs w:val="28"/>
        </w:rPr>
        <w:t>(версия 5 и выше).</w:t>
      </w:r>
    </w:p>
    <w:p w14:paraId="0B38147F" w14:textId="77777777" w:rsidR="006B0127" w:rsidRPr="006B0127" w:rsidRDefault="006B0127" w:rsidP="006B0127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127">
        <w:rPr>
          <w:rFonts w:ascii="Times New Roman" w:hAnsi="Times New Roman" w:cs="Times New Roman"/>
          <w:sz w:val="28"/>
          <w:szCs w:val="28"/>
        </w:rPr>
        <w:t xml:space="preserve">БСП (блок с перекрытием) – алгоритм с множественным перекрытием блоков: в каждом поколении моделирования формируется независимый </w:t>
      </w:r>
      <w:r w:rsidRPr="006B0127">
        <w:rPr>
          <w:rFonts w:ascii="Times New Roman" w:hAnsi="Times New Roman" w:cs="Times New Roman"/>
          <w:sz w:val="28"/>
          <w:szCs w:val="28"/>
        </w:rPr>
        <w:lastRenderedPageBreak/>
        <w:t>расчётный блок. При этом часть данных моделирования каждого блока включает результаты моделирования других блоков, что может приводить к влиянию корреляции оценок.</w:t>
      </w:r>
      <w:r w:rsidR="00EE6989">
        <w:rPr>
          <w:rFonts w:ascii="Times New Roman" w:hAnsi="Times New Roman" w:cs="Times New Roman"/>
          <w:sz w:val="28"/>
          <w:szCs w:val="28"/>
        </w:rPr>
        <w:t xml:space="preserve"> </w:t>
      </w:r>
      <w:r w:rsidR="00876D20">
        <w:rPr>
          <w:rFonts w:ascii="Times New Roman" w:hAnsi="Times New Roman" w:cs="Times New Roman"/>
          <w:sz w:val="28"/>
          <w:szCs w:val="28"/>
        </w:rPr>
        <w:t xml:space="preserve">Аналогичный </w:t>
      </w:r>
      <w:r w:rsidR="00EE6989">
        <w:rPr>
          <w:rFonts w:ascii="Times New Roman" w:hAnsi="Times New Roman" w:cs="Times New Roman"/>
          <w:sz w:val="28"/>
          <w:szCs w:val="28"/>
        </w:rPr>
        <w:t xml:space="preserve">алгоритм реализован в программе </w:t>
      </w:r>
      <w:r w:rsidR="00EE6989">
        <w:rPr>
          <w:rFonts w:ascii="Times New Roman" w:hAnsi="Times New Roman" w:cs="Times New Roman"/>
          <w:sz w:val="28"/>
          <w:szCs w:val="28"/>
          <w:lang w:val="en-US"/>
        </w:rPr>
        <w:t>Serpent</w:t>
      </w:r>
      <w:r w:rsidR="00876D20">
        <w:rPr>
          <w:rFonts w:ascii="Times New Roman" w:hAnsi="Times New Roman" w:cs="Times New Roman"/>
          <w:sz w:val="28"/>
          <w:szCs w:val="28"/>
        </w:rPr>
        <w:t>2</w:t>
      </w:r>
      <w:r w:rsidR="00EE6989">
        <w:rPr>
          <w:rFonts w:ascii="Times New Roman" w:hAnsi="Times New Roman" w:cs="Times New Roman"/>
          <w:sz w:val="28"/>
          <w:szCs w:val="28"/>
        </w:rPr>
        <w:t>.</w:t>
      </w:r>
    </w:p>
    <w:p w14:paraId="017703BD" w14:textId="77777777" w:rsidR="00115113" w:rsidRDefault="006B0127" w:rsidP="00AB5777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2B0">
        <w:rPr>
          <w:rFonts w:ascii="Times New Roman" w:hAnsi="Times New Roman" w:cs="Times New Roman"/>
          <w:sz w:val="28"/>
          <w:szCs w:val="28"/>
        </w:rPr>
        <w:t xml:space="preserve">Метод Усачёва-Гурвица </w:t>
      </w:r>
      <w:r w:rsidR="009162B0" w:rsidRPr="009162B0">
        <w:rPr>
          <w:rFonts w:ascii="Times New Roman" w:hAnsi="Times New Roman" w:cs="Times New Roman"/>
          <w:sz w:val="28"/>
          <w:szCs w:val="28"/>
        </w:rPr>
        <w:t>–</w:t>
      </w:r>
      <w:r w:rsidRPr="009162B0">
        <w:rPr>
          <w:rFonts w:ascii="Times New Roman" w:hAnsi="Times New Roman" w:cs="Times New Roman"/>
          <w:sz w:val="28"/>
          <w:szCs w:val="28"/>
        </w:rPr>
        <w:t xml:space="preserve"> </w:t>
      </w:r>
      <w:r w:rsidR="009162B0" w:rsidRPr="009162B0">
        <w:rPr>
          <w:rFonts w:ascii="Times New Roman" w:hAnsi="Times New Roman" w:cs="Times New Roman"/>
          <w:sz w:val="28"/>
          <w:szCs w:val="28"/>
        </w:rPr>
        <w:t xml:space="preserve">расчёт осуществляется непосредственно в момент моделирования поглощения нейтрона в топливе. Для этого проводится моделирование дополнительных историй нейтронов деления, в том числе и отдельно запаздывающих нейтронов, в течение заданного числа скрытых поколений нейтронов с использованием </w:t>
      </w:r>
      <w:proofErr w:type="spellStart"/>
      <w:r w:rsidR="009162B0" w:rsidRPr="009162B0">
        <w:rPr>
          <w:rFonts w:ascii="Times New Roman" w:hAnsi="Times New Roman" w:cs="Times New Roman"/>
          <w:sz w:val="28"/>
          <w:szCs w:val="28"/>
        </w:rPr>
        <w:t>неаналогового</w:t>
      </w:r>
      <w:proofErr w:type="spellEnd"/>
      <w:r w:rsidR="009162B0" w:rsidRPr="009162B0">
        <w:rPr>
          <w:rFonts w:ascii="Times New Roman" w:hAnsi="Times New Roman" w:cs="Times New Roman"/>
          <w:sz w:val="28"/>
          <w:szCs w:val="28"/>
        </w:rPr>
        <w:t xml:space="preserve"> моделирования.</w:t>
      </w:r>
    </w:p>
    <w:p w14:paraId="4F3DE821" w14:textId="77777777" w:rsidR="000B4379" w:rsidRDefault="000B4379" w:rsidP="00B623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GENERATIONS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 w:rsidR="00AC3D0E">
        <w:rPr>
          <w:rFonts w:ascii="Times New Roman" w:hAnsi="Times New Roman" w:cs="Times New Roman"/>
          <w:sz w:val="28"/>
          <w:szCs w:val="28"/>
        </w:rPr>
        <w:t xml:space="preserve">количество скрытых поколений </w:t>
      </w:r>
      <w:r w:rsidR="009039B6">
        <w:rPr>
          <w:rFonts w:ascii="Times New Roman" w:hAnsi="Times New Roman" w:cs="Times New Roman"/>
          <w:sz w:val="28"/>
          <w:szCs w:val="28"/>
        </w:rPr>
        <w:t xml:space="preserve">(блоков) </w:t>
      </w:r>
      <w:r w:rsidR="00AC3D0E">
        <w:rPr>
          <w:rFonts w:ascii="Times New Roman" w:hAnsi="Times New Roman" w:cs="Times New Roman"/>
          <w:sz w:val="28"/>
          <w:szCs w:val="28"/>
        </w:rPr>
        <w:t>моделирования нейтронов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AC3D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F2849" w14:textId="77777777" w:rsidR="00AC3D0E" w:rsidRPr="009C489B" w:rsidRDefault="00AC3D0E" w:rsidP="00A6349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123F1">
        <w:rPr>
          <w:rFonts w:ascii="Times New Roman" w:hAnsi="Times New Roman" w:cs="Times New Roman"/>
          <w:b/>
          <w:bCs/>
          <w:i/>
          <w:sz w:val="28"/>
          <w:szCs w:val="28"/>
        </w:rPr>
        <w:t>Рекомендация:</w:t>
      </w:r>
      <w:r w:rsidRPr="009C489B">
        <w:rPr>
          <w:rFonts w:ascii="Times New Roman" w:hAnsi="Times New Roman" w:cs="Times New Roman"/>
          <w:i/>
          <w:sz w:val="28"/>
          <w:szCs w:val="28"/>
        </w:rPr>
        <w:t xml:space="preserve"> устанавливать число скрытых поколений от 10. </w:t>
      </w:r>
      <w:r w:rsidR="009C489B" w:rsidRPr="009C489B">
        <w:rPr>
          <w:rFonts w:ascii="Times New Roman" w:hAnsi="Times New Roman" w:cs="Times New Roman"/>
          <w:i/>
          <w:sz w:val="28"/>
          <w:szCs w:val="28"/>
        </w:rPr>
        <w:t>Но возможно потребуется увеличить данное число в зависимости от модели и типа решаемой задачи.</w:t>
      </w:r>
    </w:p>
    <w:p w14:paraId="1BB93A62" w14:textId="1FAF06CD" w:rsidR="000B4379" w:rsidRDefault="000B4379" w:rsidP="00C347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Delayed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 w:rsidR="00E96EA9">
        <w:rPr>
          <w:rFonts w:ascii="Times New Roman" w:hAnsi="Times New Roman" w:cs="Times New Roman"/>
          <w:sz w:val="28"/>
          <w:szCs w:val="28"/>
        </w:rPr>
        <w:t>требуемое число групп параметров ядер-предшественников запаздывающих нейтронов.</w:t>
      </w:r>
      <w:r w:rsidR="00BA693B">
        <w:rPr>
          <w:rFonts w:ascii="Times New Roman" w:hAnsi="Times New Roman" w:cs="Times New Roman"/>
          <w:sz w:val="28"/>
          <w:szCs w:val="28"/>
        </w:rPr>
        <w:t xml:space="preserve"> (6 или 8 групп запаздывающих нейтронов</w:t>
      </w:r>
      <w:r w:rsidR="00FB5305">
        <w:rPr>
          <w:rFonts w:ascii="Times New Roman" w:hAnsi="Times New Roman" w:cs="Times New Roman"/>
          <w:sz w:val="28"/>
          <w:szCs w:val="28"/>
        </w:rPr>
        <w:t>, в зависимости от используемой библиотеки оцененных ядерных данных</w:t>
      </w:r>
      <w:r w:rsidR="00BA693B">
        <w:rPr>
          <w:rFonts w:ascii="Times New Roman" w:hAnsi="Times New Roman" w:cs="Times New Roman"/>
          <w:sz w:val="28"/>
          <w:szCs w:val="28"/>
        </w:rPr>
        <w:t>)</w:t>
      </w:r>
    </w:p>
    <w:p w14:paraId="2C018E7B" w14:textId="7AABBB81" w:rsidR="00C37C6C" w:rsidRDefault="00C37C6C" w:rsidP="00E96E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приведен пример задачи исходных данных регистрационного модуля для функционала </w:t>
      </w:r>
      <w:r>
        <w:rPr>
          <w:rFonts w:ascii="Times New Roman" w:hAnsi="Times New Roman" w:cs="Times New Roman"/>
          <w:sz w:val="28"/>
          <w:szCs w:val="28"/>
          <w:lang w:val="en-US"/>
        </w:rPr>
        <w:t>GENERAL</w:t>
      </w:r>
      <w:r w:rsidR="00C62C6D">
        <w:rPr>
          <w:rFonts w:ascii="Times New Roman" w:hAnsi="Times New Roman" w:cs="Times New Roman"/>
          <w:sz w:val="28"/>
          <w:szCs w:val="28"/>
        </w:rPr>
        <w:t>, в котором введен запрос на получение собственных значений системы (</w:t>
      </w:r>
      <w:proofErr w:type="spellStart"/>
      <w:r w:rsidR="00C62C6D">
        <w:rPr>
          <w:rFonts w:ascii="Times New Roman" w:hAnsi="Times New Roman" w:cs="Times New Roman"/>
          <w:sz w:val="28"/>
          <w:szCs w:val="28"/>
          <w:lang w:val="en-US"/>
        </w:rPr>
        <w:t>Keff</w:t>
      </w:r>
      <w:proofErr w:type="spellEnd"/>
      <w:r w:rsidR="00C62C6D" w:rsidRPr="00C62C6D">
        <w:rPr>
          <w:rFonts w:ascii="Times New Roman" w:hAnsi="Times New Roman" w:cs="Times New Roman"/>
          <w:sz w:val="28"/>
          <w:szCs w:val="28"/>
        </w:rPr>
        <w:t>)</w:t>
      </w:r>
      <w:r w:rsidR="00C62C6D">
        <w:rPr>
          <w:rFonts w:ascii="Times New Roman" w:hAnsi="Times New Roman" w:cs="Times New Roman"/>
          <w:sz w:val="28"/>
          <w:szCs w:val="28"/>
        </w:rPr>
        <w:t xml:space="preserve">, параметров точечной кинетики </w:t>
      </w:r>
      <w:r w:rsidR="002B6BFF">
        <w:rPr>
          <w:rFonts w:ascii="Times New Roman" w:hAnsi="Times New Roman" w:cs="Times New Roman"/>
          <w:sz w:val="28"/>
          <w:szCs w:val="28"/>
        </w:rPr>
        <w:t>с</w:t>
      </w:r>
      <w:r w:rsidR="00C62C6D">
        <w:rPr>
          <w:rFonts w:ascii="Times New Roman" w:hAnsi="Times New Roman" w:cs="Times New Roman"/>
          <w:sz w:val="28"/>
          <w:szCs w:val="28"/>
        </w:rPr>
        <w:t xml:space="preserve"> оценк</w:t>
      </w:r>
      <w:r w:rsidR="002B6BFF">
        <w:rPr>
          <w:rFonts w:ascii="Times New Roman" w:hAnsi="Times New Roman" w:cs="Times New Roman"/>
          <w:sz w:val="28"/>
          <w:szCs w:val="28"/>
        </w:rPr>
        <w:t>ой</w:t>
      </w:r>
      <w:r w:rsidR="00C62C6D">
        <w:rPr>
          <w:rFonts w:ascii="Times New Roman" w:hAnsi="Times New Roman" w:cs="Times New Roman"/>
          <w:sz w:val="28"/>
          <w:szCs w:val="28"/>
        </w:rPr>
        <w:t xml:space="preserve"> по длине пробега по методу Усачёва-</w:t>
      </w:r>
      <w:proofErr w:type="spellStart"/>
      <w:r w:rsidR="00C62C6D">
        <w:rPr>
          <w:rFonts w:ascii="Times New Roman" w:hAnsi="Times New Roman" w:cs="Times New Roman"/>
          <w:sz w:val="28"/>
          <w:szCs w:val="28"/>
        </w:rPr>
        <w:t>Гурвеца</w:t>
      </w:r>
      <w:proofErr w:type="spellEnd"/>
      <w:r w:rsidR="00C62C6D">
        <w:rPr>
          <w:rFonts w:ascii="Times New Roman" w:hAnsi="Times New Roman" w:cs="Times New Roman"/>
          <w:sz w:val="28"/>
          <w:szCs w:val="28"/>
        </w:rPr>
        <w:t xml:space="preserve"> с 20-тью скрытыми поколениями и выдачей параметров ядер-предшественников запаздывающих нейтронов в 6</w:t>
      </w:r>
      <w:r w:rsidR="000939F5">
        <w:rPr>
          <w:rFonts w:ascii="Times New Roman" w:hAnsi="Times New Roman" w:cs="Times New Roman"/>
          <w:sz w:val="28"/>
          <w:szCs w:val="28"/>
        </w:rPr>
        <w:t>-ти группах.</w:t>
      </w:r>
      <w:r w:rsidR="002067A6">
        <w:rPr>
          <w:rFonts w:ascii="Times New Roman" w:hAnsi="Times New Roman" w:cs="Times New Roman"/>
          <w:sz w:val="28"/>
          <w:szCs w:val="28"/>
        </w:rPr>
        <w:t xml:space="preserve"> Пример вывода для данной </w:t>
      </w:r>
      <w:r w:rsidR="0093654F">
        <w:rPr>
          <w:rFonts w:ascii="Times New Roman" w:hAnsi="Times New Roman" w:cs="Times New Roman"/>
          <w:sz w:val="28"/>
          <w:szCs w:val="28"/>
        </w:rPr>
        <w:t>задачи задания исходных данных</w:t>
      </w:r>
      <w:r w:rsidR="002067A6">
        <w:rPr>
          <w:rFonts w:ascii="Times New Roman" w:hAnsi="Times New Roman" w:cs="Times New Roman"/>
          <w:sz w:val="28"/>
          <w:szCs w:val="28"/>
        </w:rPr>
        <w:t xml:space="preserve"> приведен в ПРИЛОЖЕНИИ Б (пример Б.1).</w:t>
      </w:r>
    </w:p>
    <w:p w14:paraId="52C3C618" w14:textId="288BBA6C" w:rsidR="00C37C6C" w:rsidRPr="00F47C88" w:rsidRDefault="003130BA" w:rsidP="00C37C6C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</w:t>
      </w:r>
    </w:p>
    <w:p w14:paraId="3B937683" w14:textId="77777777" w:rsidR="00C37C6C" w:rsidRPr="00C37C6C" w:rsidRDefault="00C37C6C" w:rsidP="00C37C6C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C37C6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KEFF</w:t>
      </w:r>
    </w:p>
    <w:p w14:paraId="233659BB" w14:textId="77777777" w:rsidR="00C37C6C" w:rsidRPr="00C37C6C" w:rsidRDefault="00C37C6C" w:rsidP="00C37C6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PKIN</w:t>
      </w:r>
    </w:p>
    <w:p w14:paraId="771D221D" w14:textId="77777777" w:rsidR="00C37C6C" w:rsidRDefault="00C37C6C" w:rsidP="00C37C6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 xml:space="preserve">ESTIMATION </w:t>
      </w:r>
      <w:r w:rsidR="006935F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</w:t>
      </w:r>
    </w:p>
    <w:p w14:paraId="33B2A1CE" w14:textId="77777777" w:rsidR="006935F8" w:rsidRPr="006E2930" w:rsidRDefault="006935F8" w:rsidP="006935F8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METHOD</w:t>
      </w:r>
      <w:r w:rsidRPr="006E293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6E293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</w:p>
    <w:p w14:paraId="66F62BA2" w14:textId="77777777" w:rsidR="00C37C6C" w:rsidRPr="006D5296" w:rsidRDefault="00C37C6C" w:rsidP="00C37C6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GENERATIONS </w:t>
      </w:r>
      <w:r w:rsidR="006E293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20</w:t>
      </w:r>
    </w:p>
    <w:p w14:paraId="0CF4D0DA" w14:textId="77777777" w:rsidR="00C37C6C" w:rsidRPr="006E2930" w:rsidRDefault="00C37C6C" w:rsidP="00C37C6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6D529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Delayed</w:t>
      </w:r>
      <w:r w:rsidRPr="006E293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6E293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6</w:t>
      </w:r>
    </w:p>
    <w:p w14:paraId="26FCFD5C" w14:textId="77777777" w:rsidR="00C37C6C" w:rsidRPr="006E2930" w:rsidRDefault="00C37C6C" w:rsidP="00C37C6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END</w:t>
      </w:r>
    </w:p>
    <w:p w14:paraId="0ADE007F" w14:textId="200B1B44" w:rsidR="00C37C6C" w:rsidRDefault="00C37C6C" w:rsidP="0026228A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>FINISH</w:t>
      </w:r>
    </w:p>
    <w:p w14:paraId="6521C4EF" w14:textId="77777777" w:rsidR="0026228A" w:rsidRPr="0026228A" w:rsidRDefault="0026228A" w:rsidP="0026228A">
      <w:pPr>
        <w:pStyle w:val="HTML0"/>
        <w:shd w:val="clear" w:color="auto" w:fill="FCFCFC"/>
        <w:ind w:left="1276" w:right="968"/>
        <w:rPr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</w:p>
    <w:p w14:paraId="01C5ACB5" w14:textId="42320768" w:rsidR="00B7053D" w:rsidRDefault="00B7053D" w:rsidP="00B7053D">
      <w:pPr>
        <w:pStyle w:val="a5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2FD5">
        <w:rPr>
          <w:rFonts w:ascii="Times New Roman" w:hAnsi="Times New Roman" w:cs="Times New Roman"/>
          <w:bCs/>
          <w:sz w:val="28"/>
          <w:szCs w:val="28"/>
        </w:rPr>
        <w:t>ФУНКЦИОНАЛ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6A2FD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REGTYPE</w:t>
      </w:r>
    </w:p>
    <w:p w14:paraId="1452FB73" w14:textId="1A54ADD5" w:rsidR="00811A04" w:rsidRPr="00811A04" w:rsidRDefault="00811A04" w:rsidP="00A17978">
      <w:pPr>
        <w:spacing w:after="0" w:line="360" w:lineRule="auto"/>
        <w:ind w:firstLine="4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KMC</w:t>
      </w:r>
      <w:r w:rsidRPr="00811A0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присутствуют 5 типов функционалов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REGTYPE</w:t>
      </w:r>
      <w:r>
        <w:rPr>
          <w:rFonts w:ascii="Times New Roman" w:hAnsi="Times New Roman" w:cs="Times New Roman"/>
          <w:bCs/>
          <w:sz w:val="28"/>
          <w:szCs w:val="28"/>
        </w:rPr>
        <w:t>, которые используются в различных режим расчета программы, или необходимости получения тех или иных функционалов.</w:t>
      </w:r>
    </w:p>
    <w:p w14:paraId="177F4172" w14:textId="65F14D59" w:rsidR="006646A3" w:rsidRDefault="00AB7A9C" w:rsidP="006F5289">
      <w:pPr>
        <w:spacing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B37B31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Функционалы </w:t>
      </w:r>
      <w:r w:rsidRPr="00B37B31">
        <w:rPr>
          <w:rFonts w:ascii="Times New Roman" w:hAnsi="Times New Roman" w:cs="Times New Roman"/>
          <w:b/>
          <w:bCs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предназначены для </w:t>
      </w:r>
      <w:r w:rsidR="00B37B31">
        <w:rPr>
          <w:rFonts w:ascii="Times New Roman" w:hAnsi="Times New Roman" w:cs="Times New Roman"/>
          <w:sz w:val="28"/>
          <w:szCs w:val="28"/>
        </w:rPr>
        <w:t xml:space="preserve">регистрации </w:t>
      </w:r>
      <w:r w:rsidR="00B37B31" w:rsidRPr="00B37B31">
        <w:rPr>
          <w:rFonts w:ascii="Times New Roman" w:hAnsi="Times New Roman" w:cs="Times New Roman"/>
          <w:sz w:val="28"/>
          <w:szCs w:val="28"/>
        </w:rPr>
        <w:t>стандартны</w:t>
      </w:r>
      <w:r w:rsidR="00B37B31">
        <w:rPr>
          <w:rFonts w:ascii="Times New Roman" w:hAnsi="Times New Roman" w:cs="Times New Roman"/>
          <w:sz w:val="28"/>
          <w:szCs w:val="28"/>
        </w:rPr>
        <w:t>х</w:t>
      </w:r>
      <w:r w:rsidR="00B37B31" w:rsidRPr="00B37B31">
        <w:rPr>
          <w:rFonts w:ascii="Times New Roman" w:hAnsi="Times New Roman" w:cs="Times New Roman"/>
          <w:sz w:val="28"/>
          <w:szCs w:val="28"/>
        </w:rPr>
        <w:t xml:space="preserve"> функционал</w:t>
      </w:r>
      <w:r w:rsidR="00B37B31">
        <w:rPr>
          <w:rFonts w:ascii="Times New Roman" w:hAnsi="Times New Roman" w:cs="Times New Roman"/>
          <w:sz w:val="28"/>
          <w:szCs w:val="28"/>
        </w:rPr>
        <w:t>ов</w:t>
      </w:r>
      <w:r w:rsidR="00B37B31" w:rsidRPr="00B37B31">
        <w:rPr>
          <w:rFonts w:ascii="Times New Roman" w:hAnsi="Times New Roman" w:cs="Times New Roman"/>
          <w:sz w:val="28"/>
          <w:szCs w:val="28"/>
        </w:rPr>
        <w:t xml:space="preserve"> </w:t>
      </w:r>
      <w:r w:rsidR="00B37B31">
        <w:rPr>
          <w:rFonts w:ascii="Times New Roman" w:hAnsi="Times New Roman" w:cs="Times New Roman"/>
          <w:sz w:val="28"/>
          <w:szCs w:val="28"/>
        </w:rPr>
        <w:t>в</w:t>
      </w:r>
      <w:r w:rsidR="00B37B31" w:rsidRPr="00B37B31">
        <w:rPr>
          <w:rFonts w:ascii="Times New Roman" w:hAnsi="Times New Roman" w:cs="Times New Roman"/>
          <w:sz w:val="28"/>
          <w:szCs w:val="28"/>
        </w:rPr>
        <w:t xml:space="preserve"> расчёта</w:t>
      </w:r>
      <w:r w:rsidR="00B37B31">
        <w:rPr>
          <w:rFonts w:ascii="Times New Roman" w:hAnsi="Times New Roman" w:cs="Times New Roman"/>
          <w:sz w:val="28"/>
          <w:szCs w:val="28"/>
        </w:rPr>
        <w:t>х</w:t>
      </w:r>
      <w:r w:rsidR="00B37B31" w:rsidRPr="00B37B31">
        <w:rPr>
          <w:rFonts w:ascii="Times New Roman" w:hAnsi="Times New Roman" w:cs="Times New Roman"/>
          <w:sz w:val="28"/>
          <w:szCs w:val="28"/>
        </w:rPr>
        <w:t xml:space="preserve"> стационарных и нестационарных процессов</w:t>
      </w:r>
      <w:r w:rsidR="00B37B31">
        <w:rPr>
          <w:rFonts w:ascii="Times New Roman" w:hAnsi="Times New Roman" w:cs="Times New Roman"/>
          <w:sz w:val="28"/>
          <w:szCs w:val="28"/>
        </w:rPr>
        <w:t>, позволяя при этом проводить усреднение по времени, энергии и пространству</w:t>
      </w:r>
      <w:r w:rsidR="002D29E1">
        <w:rPr>
          <w:rFonts w:ascii="Times New Roman" w:hAnsi="Times New Roman" w:cs="Times New Roman"/>
          <w:sz w:val="28"/>
          <w:szCs w:val="28"/>
        </w:rPr>
        <w:t xml:space="preserve"> в требуемых</w:t>
      </w:r>
      <w:r w:rsidR="00B37B31">
        <w:rPr>
          <w:rFonts w:ascii="Times New Roman" w:hAnsi="Times New Roman" w:cs="Times New Roman"/>
          <w:sz w:val="28"/>
          <w:szCs w:val="28"/>
        </w:rPr>
        <w:t xml:space="preserve"> регионах, материалах, объектах и</w:t>
      </w:r>
      <w:r w:rsidR="002D29E1">
        <w:rPr>
          <w:rFonts w:ascii="Times New Roman" w:hAnsi="Times New Roman" w:cs="Times New Roman"/>
          <w:sz w:val="28"/>
          <w:szCs w:val="28"/>
        </w:rPr>
        <w:t>/или</w:t>
      </w:r>
      <w:r w:rsidR="00B37B31">
        <w:rPr>
          <w:rFonts w:ascii="Times New Roman" w:hAnsi="Times New Roman" w:cs="Times New Roman"/>
          <w:sz w:val="28"/>
          <w:szCs w:val="28"/>
        </w:rPr>
        <w:t xml:space="preserve"> в определенных изотопах.</w:t>
      </w:r>
      <w:r w:rsidR="00B37B31" w:rsidRPr="00B37B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20AE29" w14:textId="5A5E8A78" w:rsidR="00AB7A9C" w:rsidRDefault="00AB7A9C" w:rsidP="006F5289">
      <w:pPr>
        <w:spacing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6F5289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Функционалы </w:t>
      </w:r>
      <w:r w:rsidRPr="006F5289">
        <w:rPr>
          <w:rFonts w:ascii="Times New Roman" w:hAnsi="Times New Roman" w:cs="Times New Roman"/>
          <w:b/>
          <w:bCs/>
          <w:sz w:val="28"/>
          <w:szCs w:val="28"/>
          <w:lang w:val="en-US"/>
        </w:rPr>
        <w:t>BOUNDARY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предназначены для </w:t>
      </w:r>
      <w:r w:rsidR="006F5289">
        <w:rPr>
          <w:rFonts w:ascii="Times New Roman" w:hAnsi="Times New Roman" w:cs="Times New Roman"/>
          <w:sz w:val="28"/>
          <w:szCs w:val="28"/>
        </w:rPr>
        <w:t>получения тока нейтронов пересекающих границу регионов, материалов и объектов с возможностью усреднения по времени, энергии и пространству.</w:t>
      </w:r>
    </w:p>
    <w:p w14:paraId="4E91787D" w14:textId="542AA2E2" w:rsidR="00AB7A9C" w:rsidRDefault="00AB7A9C" w:rsidP="006F5289">
      <w:pPr>
        <w:spacing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6F5289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Функционалы </w:t>
      </w:r>
      <w:r w:rsidRPr="006F5289">
        <w:rPr>
          <w:rFonts w:ascii="Times New Roman" w:hAnsi="Times New Roman" w:cs="Times New Roman"/>
          <w:b/>
          <w:bCs/>
          <w:sz w:val="28"/>
          <w:szCs w:val="28"/>
          <w:lang w:val="en-US"/>
        </w:rPr>
        <w:t>KINETIC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предназначены для </w:t>
      </w:r>
      <w:r w:rsidR="00A651B5">
        <w:rPr>
          <w:rFonts w:ascii="Times New Roman" w:hAnsi="Times New Roman" w:cs="Times New Roman"/>
          <w:sz w:val="28"/>
          <w:szCs w:val="28"/>
        </w:rPr>
        <w:t>возможности</w:t>
      </w:r>
      <w:r w:rsidR="006F5289">
        <w:rPr>
          <w:rFonts w:ascii="Times New Roman" w:hAnsi="Times New Roman" w:cs="Times New Roman"/>
          <w:sz w:val="28"/>
          <w:szCs w:val="28"/>
        </w:rPr>
        <w:t xml:space="preserve"> </w:t>
      </w:r>
      <w:r w:rsidR="00A651B5" w:rsidRPr="00A651B5">
        <w:rPr>
          <w:rFonts w:ascii="Times New Roman" w:hAnsi="Times New Roman" w:cs="Times New Roman"/>
          <w:sz w:val="28"/>
          <w:szCs w:val="28"/>
        </w:rPr>
        <w:t>задавать частоту вывода данных при моделировании кинетических процессов. Это особенно актуально в связи с высокой продолжительностью расчётов методом Монте‑Карло: благодаря функционалам KINETIC можно оценивать результаты непосредственно в процессе вычисления, а не только по его завершении.</w:t>
      </w:r>
    </w:p>
    <w:p w14:paraId="3A3EE4C5" w14:textId="450ED04F" w:rsidR="00AB7A9C" w:rsidRDefault="00AB7A9C" w:rsidP="00B5792F">
      <w:pPr>
        <w:spacing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6F5289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Функционалы </w:t>
      </w:r>
      <w:r w:rsidRPr="006F5289">
        <w:rPr>
          <w:rFonts w:ascii="Times New Roman" w:hAnsi="Times New Roman" w:cs="Times New Roman"/>
          <w:b/>
          <w:bCs/>
          <w:sz w:val="28"/>
          <w:szCs w:val="28"/>
          <w:lang w:val="en-US"/>
        </w:rPr>
        <w:t>MAGMA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предназначены для </w:t>
      </w:r>
      <w:r w:rsidR="00E0519D">
        <w:rPr>
          <w:rFonts w:ascii="Times New Roman" w:hAnsi="Times New Roman" w:cs="Times New Roman"/>
          <w:sz w:val="28"/>
          <w:szCs w:val="28"/>
        </w:rPr>
        <w:t>формирование библиотек групповых констант</w:t>
      </w:r>
      <w:r w:rsidR="00FF6537">
        <w:rPr>
          <w:rFonts w:ascii="Times New Roman" w:hAnsi="Times New Roman" w:cs="Times New Roman"/>
          <w:sz w:val="28"/>
          <w:szCs w:val="28"/>
        </w:rPr>
        <w:t xml:space="preserve"> с произвольной энергетической сеткой, заданной пользователем. Пользователь получает основные микро или макро</w:t>
      </w:r>
      <w:r w:rsidR="00C10BC8">
        <w:rPr>
          <w:rFonts w:ascii="Times New Roman" w:hAnsi="Times New Roman" w:cs="Times New Roman"/>
          <w:sz w:val="28"/>
          <w:szCs w:val="28"/>
        </w:rPr>
        <w:t>-</w:t>
      </w:r>
      <w:r w:rsidR="00FF6537">
        <w:rPr>
          <w:rFonts w:ascii="Times New Roman" w:hAnsi="Times New Roman" w:cs="Times New Roman"/>
          <w:sz w:val="28"/>
          <w:szCs w:val="28"/>
        </w:rPr>
        <w:t xml:space="preserve">сечения, которые в дальнейшем может служить для расчета в групповом приближении по программе </w:t>
      </w:r>
      <w:r w:rsidR="00FF6537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FF6537" w:rsidRPr="00FF6537">
        <w:rPr>
          <w:rFonts w:ascii="Times New Roman" w:hAnsi="Times New Roman" w:cs="Times New Roman"/>
          <w:sz w:val="28"/>
          <w:szCs w:val="28"/>
        </w:rPr>
        <w:t xml:space="preserve"> </w:t>
      </w:r>
      <w:r w:rsidR="00FF653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6537" w:rsidRPr="00FF6537">
        <w:rPr>
          <w:rFonts w:ascii="Times New Roman" w:hAnsi="Times New Roman" w:cs="Times New Roman"/>
          <w:sz w:val="28"/>
          <w:szCs w:val="28"/>
        </w:rPr>
        <w:t xml:space="preserve"> </w:t>
      </w:r>
      <w:r w:rsidR="00FF6537">
        <w:rPr>
          <w:rFonts w:ascii="Times New Roman" w:hAnsi="Times New Roman" w:cs="Times New Roman"/>
          <w:sz w:val="28"/>
          <w:szCs w:val="28"/>
        </w:rPr>
        <w:t xml:space="preserve">физическим модулем </w:t>
      </w:r>
      <w:r w:rsidR="00FF6537">
        <w:rPr>
          <w:rFonts w:ascii="Times New Roman" w:hAnsi="Times New Roman" w:cs="Times New Roman"/>
          <w:sz w:val="28"/>
          <w:szCs w:val="28"/>
          <w:lang w:val="en-US"/>
        </w:rPr>
        <w:t>MAGMA</w:t>
      </w:r>
      <w:r w:rsidR="00FF6537">
        <w:rPr>
          <w:rFonts w:ascii="Times New Roman" w:hAnsi="Times New Roman" w:cs="Times New Roman"/>
          <w:sz w:val="28"/>
          <w:szCs w:val="28"/>
        </w:rPr>
        <w:t xml:space="preserve">, или же использовать данные сечения для расчета по программам прецизионного класса. </w:t>
      </w:r>
    </w:p>
    <w:p w14:paraId="645A4209" w14:textId="38CD610A" w:rsidR="00B87F32" w:rsidRDefault="00B87F32" w:rsidP="00B87F32">
      <w:pPr>
        <w:spacing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 w:rsidRPr="006F52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Функционалы </w:t>
      </w:r>
      <w:r w:rsidRPr="006F5289">
        <w:rPr>
          <w:rFonts w:ascii="Times New Roman" w:hAnsi="Times New Roman" w:cs="Times New Roman"/>
          <w:b/>
          <w:bCs/>
          <w:sz w:val="28"/>
          <w:szCs w:val="28"/>
          <w:lang w:val="en-US"/>
        </w:rPr>
        <w:t>MZK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предназначены для вывода результатов метода многозонной кинетики, который подробно описан в работах </w:t>
      </w:r>
      <w:r w:rsidRPr="00802775">
        <w:rPr>
          <w:rFonts w:ascii="Times New Roman" w:hAnsi="Times New Roman" w:cs="Times New Roman"/>
          <w:sz w:val="28"/>
          <w:szCs w:val="28"/>
        </w:rPr>
        <w:t>[]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B45CF0" w14:textId="2123E07C" w:rsidR="00B87F32" w:rsidRPr="00B87F32" w:rsidRDefault="00B87F32" w:rsidP="00B87F32">
      <w:pPr>
        <w:spacing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уже было описано ранее, блоки </w:t>
      </w:r>
      <w:r>
        <w:rPr>
          <w:rFonts w:ascii="Times New Roman" w:hAnsi="Times New Roman" w:cs="Times New Roman"/>
          <w:sz w:val="28"/>
          <w:szCs w:val="28"/>
          <w:lang w:val="en-US"/>
        </w:rPr>
        <w:t>REGTYPE</w:t>
      </w:r>
      <w:r w:rsidRPr="00B87F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задавать неограниченное количество раз. Каждый блок должен быть объявлен</w:t>
      </w:r>
      <w:r w:rsidRPr="00B87F32">
        <w:rPr>
          <w:rFonts w:ascii="Times New Roman" w:hAnsi="Times New Roman" w:cs="Times New Roman"/>
          <w:sz w:val="28"/>
          <w:szCs w:val="28"/>
        </w:rPr>
        <w:t>:</w:t>
      </w:r>
    </w:p>
    <w:p w14:paraId="3FA70116" w14:textId="01F8DA51" w:rsidR="00B87F32" w:rsidRPr="00786BE4" w:rsidRDefault="00B87F32" w:rsidP="00B87F32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REGTYPE</w:t>
      </w: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_</w:t>
      </w:r>
      <w:r w:rsidRPr="008F776E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functional</w:t>
      </w:r>
    </w:p>
    <w:p w14:paraId="04E191D2" w14:textId="0FE0C57D" w:rsidR="00B87F32" w:rsidRPr="0000393F" w:rsidRDefault="00B87F32" w:rsidP="00B87F32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... </w:t>
      </w:r>
      <w:r w:rsidRPr="0000393F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(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содержание</w:t>
      </w:r>
      <w:r w:rsidRPr="0000393F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7335E8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блока</w:t>
      </w:r>
      <w:r w:rsidRPr="0000393F">
        <w:rPr>
          <w:rStyle w:val="HTML"/>
          <w:rFonts w:asciiTheme="majorHAnsi" w:hAnsiTheme="majorHAnsi" w:cs="Times New Roman"/>
          <w:i/>
          <w:color w:val="000000" w:themeColor="text1"/>
          <w:sz w:val="28"/>
          <w:szCs w:val="28"/>
          <w:bdr w:val="none" w:sz="0" w:space="0" w:color="auto" w:frame="1"/>
        </w:rPr>
        <w:t>)</w:t>
      </w:r>
    </w:p>
    <w:p w14:paraId="5CA3DD2F" w14:textId="77777777" w:rsidR="00B87F32" w:rsidRPr="0000393F" w:rsidRDefault="00B87F32" w:rsidP="00B87F32">
      <w:pPr>
        <w:pStyle w:val="HTML0"/>
        <w:shd w:val="clear" w:color="auto" w:fill="FCFCFC"/>
        <w:ind w:left="1276" w:right="968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8F776E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END</w:t>
      </w:r>
    </w:p>
    <w:p w14:paraId="047F3389" w14:textId="6D5E4CAD" w:rsidR="007C0E1F" w:rsidRPr="002B0FA5" w:rsidRDefault="0000393F" w:rsidP="00A651B5">
      <w:pPr>
        <w:spacing w:before="240" w:after="0" w:line="360" w:lineRule="auto"/>
        <w:ind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каждым типом функционала закреплены соответствующие ему карты, с помощью которых пользователь формирует требуемые ему функционалы. </w:t>
      </w:r>
      <w:r w:rsidR="002B0FA5">
        <w:rPr>
          <w:rFonts w:ascii="Times New Roman" w:hAnsi="Times New Roman" w:cs="Times New Roman"/>
          <w:sz w:val="28"/>
          <w:szCs w:val="28"/>
        </w:rPr>
        <w:t xml:space="preserve">Подробное соответствие карт каждому типу функционала программы </w:t>
      </w:r>
      <w:r w:rsidR="002B0FA5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2B0FA5" w:rsidRPr="002B0FA5">
        <w:rPr>
          <w:rFonts w:ascii="Times New Roman" w:hAnsi="Times New Roman" w:cs="Times New Roman"/>
          <w:sz w:val="28"/>
          <w:szCs w:val="28"/>
        </w:rPr>
        <w:t xml:space="preserve"> </w:t>
      </w:r>
      <w:r w:rsidR="002B0FA5">
        <w:rPr>
          <w:rFonts w:ascii="Times New Roman" w:hAnsi="Times New Roman" w:cs="Times New Roman"/>
          <w:sz w:val="28"/>
          <w:szCs w:val="28"/>
        </w:rPr>
        <w:t>приведены в таблице 3.</w:t>
      </w:r>
    </w:p>
    <w:p w14:paraId="23F96609" w14:textId="31CC3DD0" w:rsidR="00706BA0" w:rsidRPr="00706BA0" w:rsidRDefault="007C0E1F" w:rsidP="002B0FA5">
      <w:pPr>
        <w:rPr>
          <w:rFonts w:ascii="Calibri" w:eastAsia="Times New Roman" w:hAnsi="Calibri" w:cs="Calibri"/>
          <w:color w:val="000000"/>
          <w:lang w:eastAsia="ru-RU"/>
        </w:rPr>
      </w:pPr>
      <w:r w:rsidRPr="007C0E1F">
        <w:rPr>
          <w:rFonts w:ascii="Times New Roman" w:hAnsi="Times New Roman" w:cs="Times New Roman"/>
          <w:bCs/>
          <w:sz w:val="28"/>
          <w:szCs w:val="28"/>
        </w:rPr>
        <w:t>Таблица 3. Список карт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C0E1F">
        <w:rPr>
          <w:rFonts w:ascii="Times New Roman" w:hAnsi="Times New Roman" w:cs="Times New Roman"/>
          <w:bCs/>
          <w:sz w:val="28"/>
          <w:szCs w:val="28"/>
        </w:rPr>
        <w:t xml:space="preserve"> используемых в функционалах </w:t>
      </w:r>
      <w:r w:rsidRPr="007C0E1F">
        <w:rPr>
          <w:rFonts w:ascii="Times New Roman" w:hAnsi="Times New Roman" w:cs="Times New Roman"/>
          <w:bCs/>
          <w:sz w:val="28"/>
          <w:szCs w:val="28"/>
          <w:lang w:val="en-US"/>
        </w:rPr>
        <w:t>REGTYPE</w:t>
      </w:r>
      <w:r w:rsidR="00706BA0" w:rsidRPr="00706BA0">
        <w:rPr>
          <w:rFonts w:ascii="Calibri" w:eastAsia="Times New Roman" w:hAnsi="Calibri" w:cs="Calibri"/>
          <w:color w:val="000000"/>
          <w:lang w:eastAsia="ru-RU"/>
        </w:rPr>
        <w:t> </w:t>
      </w:r>
    </w:p>
    <w:p w14:paraId="4FABDECA" w14:textId="5D9B32EC" w:rsidR="005B3AAB" w:rsidRPr="006540AD" w:rsidRDefault="00706BA0" w:rsidP="002235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BA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FD6F96" wp14:editId="024ED2AC">
            <wp:extent cx="4790277" cy="498393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965" cy="49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D5E4" w14:textId="1336F4B1" w:rsidR="005B3AAB" w:rsidRPr="005B3AAB" w:rsidRDefault="005B3AAB" w:rsidP="005D2D42">
      <w:pPr>
        <w:pStyle w:val="a5"/>
        <w:numPr>
          <w:ilvl w:val="2"/>
          <w:numId w:val="6"/>
        </w:numPr>
        <w:spacing w:before="240" w:line="360" w:lineRule="auto"/>
        <w:rPr>
          <w:rStyle w:val="HTML"/>
          <w:rFonts w:ascii="Times New Roman" w:eastAsiaTheme="minorHAns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ОПИСАНИЕ КАРТ, ИСПОЛЬЗУЕМЫХ В ФУНКЦИОНАЛАХ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REGTYPE</w:t>
      </w:r>
    </w:p>
    <w:p w14:paraId="57555207" w14:textId="4B7481FF" w:rsidR="00B76F21" w:rsidRDefault="00966B91" w:rsidP="005B3AAB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ESTIMATION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B76F21">
        <w:rPr>
          <w:rFonts w:ascii="Times New Roman" w:hAnsi="Times New Roman" w:cs="Times New Roman"/>
          <w:sz w:val="28"/>
          <w:szCs w:val="28"/>
        </w:rPr>
        <w:t xml:space="preserve"> типа оценки функционалов </w:t>
      </w:r>
      <w:r w:rsidR="00FF7388">
        <w:rPr>
          <w:rFonts w:ascii="Times New Roman" w:hAnsi="Times New Roman" w:cs="Times New Roman"/>
          <w:sz w:val="28"/>
          <w:szCs w:val="28"/>
        </w:rPr>
        <w:t>при счете</w:t>
      </w:r>
      <w:r w:rsidR="00B76F21">
        <w:rPr>
          <w:rFonts w:ascii="Times New Roman" w:hAnsi="Times New Roman" w:cs="Times New Roman"/>
          <w:sz w:val="28"/>
          <w:szCs w:val="28"/>
        </w:rPr>
        <w:t>.</w:t>
      </w:r>
      <w:r w:rsidR="00E06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86BB08" w14:textId="2C672C12" w:rsidR="00890AA2" w:rsidRDefault="00890AA2" w:rsidP="00890A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ввода:</w:t>
      </w:r>
    </w:p>
    <w:p w14:paraId="482143DA" w14:textId="69491E2E" w:rsidR="00482D45" w:rsidRPr="00482D45" w:rsidRDefault="00482D45" w:rsidP="00890AA2">
      <w:pPr>
        <w:pStyle w:val="HTML0"/>
        <w:shd w:val="clear" w:color="auto" w:fill="FCFCFC"/>
        <w:spacing w:after="240" w:line="276" w:lineRule="auto"/>
        <w:ind w:left="1276" w:right="968"/>
        <w:rPr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Pr="00F47C88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тип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оценки</w:t>
      </w:r>
      <w:r w:rsidRPr="00F47C88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3258EF6" w14:textId="6A28CF04" w:rsidR="00482D45" w:rsidRDefault="00482D45" w:rsidP="00482D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F47C88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6D5296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тип</w:t>
      </w:r>
      <w:r w:rsidRPr="00F47C88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6D5296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оценки</w:t>
      </w:r>
      <w:r w:rsidRPr="00F47C88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482D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- тип оценки функционалов в процессе расчета программы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 </w:t>
      </w:r>
      <w:r w:rsidRPr="00482D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KMC</w:t>
      </w:r>
      <w:r w:rsidR="002A37F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(таблица 3)</w:t>
      </w:r>
      <w:r w:rsidRPr="00482D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отсутствии карты – по умолчанию используется оценка </w:t>
      </w:r>
      <w:r w:rsidRPr="009707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97073A" w:rsidRPr="0097073A">
        <w:rPr>
          <w:rFonts w:ascii="Times New Roman" w:hAnsi="Times New Roman" w:cs="Times New Roman"/>
          <w:color w:val="000000" w:themeColor="text1"/>
          <w:sz w:val="28"/>
          <w:szCs w:val="28"/>
        </w:rPr>
        <w:t>длине пробега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38C61C" w14:textId="00CC92BA" w:rsidR="00B76F21" w:rsidRDefault="00B76F21" w:rsidP="00B76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Типы оценки функционалов.</w:t>
      </w:r>
    </w:p>
    <w:tbl>
      <w:tblPr>
        <w:tblStyle w:val="ad"/>
        <w:tblW w:w="9671" w:type="dxa"/>
        <w:jc w:val="center"/>
        <w:tblLook w:val="04A0" w:firstRow="1" w:lastRow="0" w:firstColumn="1" w:lastColumn="0" w:noHBand="0" w:noVBand="1"/>
      </w:tblPr>
      <w:tblGrid>
        <w:gridCol w:w="741"/>
        <w:gridCol w:w="4713"/>
        <w:gridCol w:w="4217"/>
      </w:tblGrid>
      <w:tr w:rsidR="00B76F21" w14:paraId="3C07B5B8" w14:textId="77777777" w:rsidTr="00AB0994">
        <w:trPr>
          <w:trHeight w:val="279"/>
          <w:jc w:val="center"/>
        </w:trPr>
        <w:tc>
          <w:tcPr>
            <w:tcW w:w="741" w:type="dxa"/>
          </w:tcPr>
          <w:p w14:paraId="40150BC5" w14:textId="77777777" w:rsid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713" w:type="dxa"/>
          </w:tcPr>
          <w:p w14:paraId="0271581E" w14:textId="77777777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функционала оценки</w:t>
            </w:r>
          </w:p>
        </w:tc>
        <w:tc>
          <w:tcPr>
            <w:tcW w:w="4217" w:type="dxa"/>
          </w:tcPr>
          <w:p w14:paraId="514E1851" w14:textId="77777777" w:rsidR="00B76F21" w:rsidRPr="008F4970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Обозначение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KMC</w:t>
            </w:r>
          </w:p>
        </w:tc>
      </w:tr>
      <w:tr w:rsidR="00B76F21" w14:paraId="0356E1AE" w14:textId="77777777" w:rsidTr="00AB0994">
        <w:trPr>
          <w:trHeight w:val="291"/>
          <w:jc w:val="center"/>
        </w:trPr>
        <w:tc>
          <w:tcPr>
            <w:tcW w:w="741" w:type="dxa"/>
          </w:tcPr>
          <w:p w14:paraId="0ED3199B" w14:textId="77777777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13" w:type="dxa"/>
          </w:tcPr>
          <w:p w14:paraId="538A06E8" w14:textId="77777777" w:rsidR="00B76F21" w:rsidRPr="008F4970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длине пробега</w:t>
            </w:r>
          </w:p>
        </w:tc>
        <w:tc>
          <w:tcPr>
            <w:tcW w:w="4217" w:type="dxa"/>
          </w:tcPr>
          <w:p w14:paraId="7137C393" w14:textId="77777777" w:rsidR="00B76F21" w:rsidRPr="008F4970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B76F21" w14:paraId="0672E660" w14:textId="77777777" w:rsidTr="00AB0994">
        <w:trPr>
          <w:trHeight w:val="279"/>
          <w:jc w:val="center"/>
        </w:trPr>
        <w:tc>
          <w:tcPr>
            <w:tcW w:w="741" w:type="dxa"/>
          </w:tcPr>
          <w:p w14:paraId="371C8CAE" w14:textId="77777777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13" w:type="dxa"/>
          </w:tcPr>
          <w:p w14:paraId="5D4DB917" w14:textId="77777777" w:rsid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столкновениям</w:t>
            </w:r>
          </w:p>
        </w:tc>
        <w:tc>
          <w:tcPr>
            <w:tcW w:w="4217" w:type="dxa"/>
          </w:tcPr>
          <w:p w14:paraId="09C284F2" w14:textId="77777777" w:rsidR="00B76F21" w:rsidRPr="008F4970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B76F21" w14:paraId="6343653A" w14:textId="77777777" w:rsidTr="00AB0994">
        <w:trPr>
          <w:trHeight w:val="279"/>
          <w:jc w:val="center"/>
        </w:trPr>
        <w:tc>
          <w:tcPr>
            <w:tcW w:w="741" w:type="dxa"/>
          </w:tcPr>
          <w:p w14:paraId="00FC95AB" w14:textId="77777777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13" w:type="dxa"/>
          </w:tcPr>
          <w:p w14:paraId="75067BB6" w14:textId="77777777" w:rsid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поглощениям </w:t>
            </w:r>
          </w:p>
        </w:tc>
        <w:tc>
          <w:tcPr>
            <w:tcW w:w="4217" w:type="dxa"/>
          </w:tcPr>
          <w:p w14:paraId="14C4F6F9" w14:textId="77777777" w:rsidR="00B76F21" w:rsidRPr="008F4970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B76F21" w14:paraId="07C3700F" w14:textId="77777777" w:rsidTr="00AB0994">
        <w:trPr>
          <w:trHeight w:val="279"/>
          <w:jc w:val="center"/>
        </w:trPr>
        <w:tc>
          <w:tcPr>
            <w:tcW w:w="741" w:type="dxa"/>
          </w:tcPr>
          <w:p w14:paraId="2B8F59CF" w14:textId="77777777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13" w:type="dxa"/>
          </w:tcPr>
          <w:p w14:paraId="357517B7" w14:textId="77777777" w:rsid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делениям</w:t>
            </w:r>
          </w:p>
        </w:tc>
        <w:tc>
          <w:tcPr>
            <w:tcW w:w="4217" w:type="dxa"/>
          </w:tcPr>
          <w:p w14:paraId="681BA630" w14:textId="77777777" w:rsidR="00B76F21" w:rsidRPr="008F4970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B76F21" w14:paraId="52B0D151" w14:textId="77777777" w:rsidTr="00AB0994">
        <w:trPr>
          <w:trHeight w:val="279"/>
          <w:jc w:val="center"/>
        </w:trPr>
        <w:tc>
          <w:tcPr>
            <w:tcW w:w="741" w:type="dxa"/>
          </w:tcPr>
          <w:p w14:paraId="78B191A3" w14:textId="645B0264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13" w:type="dxa"/>
          </w:tcPr>
          <w:p w14:paraId="4F2D1AB7" w14:textId="0DBB067B" w:rsid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всем оценкам (1 – 4) </w:t>
            </w:r>
          </w:p>
        </w:tc>
        <w:tc>
          <w:tcPr>
            <w:tcW w:w="4217" w:type="dxa"/>
          </w:tcPr>
          <w:p w14:paraId="1066CC1B" w14:textId="589EE167" w:rsidR="00B76F21" w:rsidRP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</w:t>
            </w:r>
          </w:p>
        </w:tc>
      </w:tr>
      <w:tr w:rsidR="00B76F21" w14:paraId="40BACA99" w14:textId="77777777" w:rsidTr="00AB0994">
        <w:trPr>
          <w:trHeight w:val="279"/>
          <w:jc w:val="center"/>
        </w:trPr>
        <w:tc>
          <w:tcPr>
            <w:tcW w:w="741" w:type="dxa"/>
          </w:tcPr>
          <w:p w14:paraId="150E8E44" w14:textId="12779ABC" w:rsid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13" w:type="dxa"/>
          </w:tcPr>
          <w:p w14:paraId="6A7477B4" w14:textId="1540E663" w:rsidR="00B76F21" w:rsidRPr="00B76F21" w:rsidRDefault="00B76F21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Комбинированная оценка</w:t>
            </w:r>
          </w:p>
        </w:tc>
        <w:tc>
          <w:tcPr>
            <w:tcW w:w="4217" w:type="dxa"/>
          </w:tcPr>
          <w:p w14:paraId="11212CA7" w14:textId="273E7414" w:rsidR="00B76F21" w:rsidRPr="00B76F21" w:rsidRDefault="00B76F21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список оценок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combo</w:t>
            </w:r>
          </w:p>
        </w:tc>
      </w:tr>
    </w:tbl>
    <w:p w14:paraId="50BD6719" w14:textId="5622AC23" w:rsidR="00966B91" w:rsidRDefault="00CF653C" w:rsidP="00787869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</w:t>
      </w:r>
      <w:r w:rsidR="00EC7FC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26A0B9" w14:textId="083F2CAE" w:rsidR="00CF653C" w:rsidRDefault="00EC7FCD" w:rsidP="00CF653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="00CF653C" w:rsidRP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CF653C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t</w:t>
      </w:r>
    </w:p>
    <w:p w14:paraId="6818F973" w14:textId="411B69E8" w:rsidR="00CF653C" w:rsidRDefault="00EC7FCD" w:rsidP="00CF653C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="00E8216E" w:rsidRPr="00EC7FCD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all</w:t>
      </w:r>
    </w:p>
    <w:p w14:paraId="46657D06" w14:textId="3EF06D07" w:rsidR="00EC7FCD" w:rsidRPr="00CF653C" w:rsidRDefault="00EC7FCD" w:rsidP="00CF653C">
      <w:pPr>
        <w:pStyle w:val="HTML0"/>
        <w:shd w:val="clear" w:color="auto" w:fill="FCFCFC"/>
        <w:spacing w:line="276" w:lineRule="auto"/>
        <w:ind w:left="1276" w:right="968"/>
        <w:rPr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3: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ESTIMATION </w:t>
      </w:r>
      <w:r w:rsidRPr="00EC7FCD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 a f combo</w:t>
      </w:r>
    </w:p>
    <w:p w14:paraId="2D271201" w14:textId="43FB7F84" w:rsidR="006B0F87" w:rsidRPr="00EC7FCD" w:rsidRDefault="00EC7FCD" w:rsidP="00792292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Так, в первом примере в процессе счета регистрация функционалов будет проходить с оценкой по длине пробега, во втором примере</w:t>
      </w:r>
      <w:r w:rsidR="002F366C">
        <w:rPr>
          <w:rFonts w:ascii="Times New Roman" w:hAnsi="Times New Roman" w:cs="Times New Roman"/>
          <w:sz w:val="28"/>
          <w:szCs w:val="28"/>
        </w:rPr>
        <w:t xml:space="preserve"> комбинированная </w:t>
      </w:r>
      <w:r>
        <w:rPr>
          <w:rFonts w:ascii="Times New Roman" w:hAnsi="Times New Roman" w:cs="Times New Roman"/>
          <w:sz w:val="28"/>
          <w:szCs w:val="28"/>
        </w:rPr>
        <w:t>по всем оценкам (по длине пробега, по столкновениям, по поглощениям и по делениям)</w:t>
      </w:r>
      <w:r w:rsidR="00765BE4">
        <w:rPr>
          <w:rFonts w:ascii="Times New Roman" w:hAnsi="Times New Roman" w:cs="Times New Roman"/>
          <w:sz w:val="28"/>
          <w:szCs w:val="28"/>
        </w:rPr>
        <w:t xml:space="preserve">, в третьем примере – для комбинированной оценки </w:t>
      </w:r>
      <w:r w:rsidR="00EA0268">
        <w:rPr>
          <w:rFonts w:ascii="Times New Roman" w:hAnsi="Times New Roman" w:cs="Times New Roman"/>
          <w:sz w:val="28"/>
          <w:szCs w:val="28"/>
        </w:rPr>
        <w:t xml:space="preserve">только </w:t>
      </w:r>
      <w:r w:rsidR="00765BE4">
        <w:rPr>
          <w:rFonts w:ascii="Times New Roman" w:hAnsi="Times New Roman" w:cs="Times New Roman"/>
          <w:sz w:val="28"/>
          <w:szCs w:val="28"/>
        </w:rPr>
        <w:t>по длине пробега, поглощениям и делени</w:t>
      </w:r>
      <w:r w:rsidR="00582CB1">
        <w:rPr>
          <w:rFonts w:ascii="Times New Roman" w:hAnsi="Times New Roman" w:cs="Times New Roman"/>
          <w:sz w:val="28"/>
          <w:szCs w:val="28"/>
        </w:rPr>
        <w:t>ям</w:t>
      </w:r>
      <w:r w:rsidR="00765BE4">
        <w:rPr>
          <w:rFonts w:ascii="Times New Roman" w:hAnsi="Times New Roman" w:cs="Times New Roman"/>
          <w:sz w:val="28"/>
          <w:szCs w:val="28"/>
        </w:rPr>
        <w:t>.</w:t>
      </w:r>
    </w:p>
    <w:p w14:paraId="31253BEB" w14:textId="1A8E24D6" w:rsidR="00FB4C1E" w:rsidRDefault="00966B91" w:rsidP="00890A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PARTICLE</w:t>
      </w:r>
      <w:r w:rsidRPr="00EC7FCD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C7FCD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</w:t>
      </w:r>
      <w:r w:rsidRPr="00EC7F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обозначающая</w:t>
      </w:r>
      <w:r w:rsidRPr="00EC7F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</w:t>
      </w:r>
      <w:r w:rsidR="00482D45">
        <w:rPr>
          <w:rFonts w:ascii="Times New Roman" w:hAnsi="Times New Roman" w:cs="Times New Roman"/>
          <w:sz w:val="28"/>
          <w:szCs w:val="28"/>
        </w:rPr>
        <w:t xml:space="preserve"> </w:t>
      </w:r>
      <w:r w:rsidR="00792292">
        <w:rPr>
          <w:rFonts w:ascii="Times New Roman" w:hAnsi="Times New Roman" w:cs="Times New Roman"/>
          <w:sz w:val="28"/>
          <w:szCs w:val="28"/>
        </w:rPr>
        <w:t>типа частицы/частиц для которых будет происходить регистрация функционалов.</w:t>
      </w:r>
      <w:r w:rsidR="00726F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7D77E" w14:textId="4AF0EE5B" w:rsidR="00890AA2" w:rsidRDefault="00890AA2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ввода:</w:t>
      </w:r>
    </w:p>
    <w:p w14:paraId="33D040D4" w14:textId="0126D34A" w:rsidR="00FB4C1E" w:rsidRPr="00786BE4" w:rsidRDefault="00FB4C1E" w:rsidP="0059413D">
      <w:pPr>
        <w:pStyle w:val="HTML0"/>
        <w:shd w:val="clear" w:color="auto" w:fill="FCFCFC"/>
        <w:spacing w:after="240" w:line="276" w:lineRule="auto"/>
        <w:ind w:left="1276" w:right="968"/>
        <w:rPr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786BE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список типов частиц</w:t>
      </w: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70C4E4E0" w14:textId="4ABBF420" w:rsidR="00966B91" w:rsidRPr="00CE6EBA" w:rsidRDefault="009E621D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, где </w:t>
      </w:r>
      <w:r w:rsidRPr="009E621D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список типов частиц</w:t>
      </w:r>
      <w:r w:rsidRPr="009E621D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обозначения типов частиц</w:t>
      </w:r>
      <w:r w:rsidR="00CE6EBA">
        <w:rPr>
          <w:rFonts w:ascii="Times New Roman" w:hAnsi="Times New Roman" w:cs="Times New Roman"/>
          <w:sz w:val="28"/>
          <w:szCs w:val="28"/>
        </w:rPr>
        <w:t xml:space="preserve">, реализованных в программе </w:t>
      </w:r>
      <w:r w:rsidR="00CE6EBA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8A643F">
        <w:rPr>
          <w:rFonts w:ascii="Times New Roman" w:hAnsi="Times New Roman" w:cs="Times New Roman"/>
          <w:sz w:val="28"/>
          <w:szCs w:val="28"/>
        </w:rPr>
        <w:t xml:space="preserve"> (таблица 4)</w:t>
      </w:r>
      <w:r w:rsidR="00CE6EBA">
        <w:rPr>
          <w:rFonts w:ascii="Times New Roman" w:hAnsi="Times New Roman" w:cs="Times New Roman"/>
          <w:sz w:val="28"/>
          <w:szCs w:val="28"/>
        </w:rPr>
        <w:t>.</w:t>
      </w:r>
      <w:r w:rsidR="00B55799">
        <w:rPr>
          <w:rFonts w:ascii="Times New Roman" w:hAnsi="Times New Roman" w:cs="Times New Roman"/>
          <w:sz w:val="28"/>
          <w:szCs w:val="28"/>
        </w:rPr>
        <w:t xml:space="preserve"> Если карта не была введена, то по умолчанию регистрация функционалов происходит по типу частицы – нейтрон. </w:t>
      </w:r>
    </w:p>
    <w:p w14:paraId="1D285464" w14:textId="7E213E53" w:rsidR="00405E6A" w:rsidRDefault="00405E6A" w:rsidP="00405E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 Список частиц, которые моделируется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Pr="00405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их обозначения в модуле регистрации.</w:t>
      </w:r>
    </w:p>
    <w:tbl>
      <w:tblPr>
        <w:tblStyle w:val="ad"/>
        <w:tblW w:w="9671" w:type="dxa"/>
        <w:jc w:val="center"/>
        <w:tblLook w:val="04A0" w:firstRow="1" w:lastRow="0" w:firstColumn="1" w:lastColumn="0" w:noHBand="0" w:noVBand="1"/>
      </w:tblPr>
      <w:tblGrid>
        <w:gridCol w:w="741"/>
        <w:gridCol w:w="4713"/>
        <w:gridCol w:w="4217"/>
      </w:tblGrid>
      <w:tr w:rsidR="00405E6A" w14:paraId="45000147" w14:textId="77777777" w:rsidTr="00AB0994">
        <w:trPr>
          <w:trHeight w:val="279"/>
          <w:jc w:val="center"/>
        </w:trPr>
        <w:tc>
          <w:tcPr>
            <w:tcW w:w="741" w:type="dxa"/>
          </w:tcPr>
          <w:p w14:paraId="2F3A3AB3" w14:textId="77777777" w:rsidR="00405E6A" w:rsidRDefault="00405E6A" w:rsidP="005A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713" w:type="dxa"/>
          </w:tcPr>
          <w:p w14:paraId="67EAAB9C" w14:textId="60EA91FF" w:rsid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частицы</w:t>
            </w:r>
          </w:p>
        </w:tc>
        <w:tc>
          <w:tcPr>
            <w:tcW w:w="4217" w:type="dxa"/>
          </w:tcPr>
          <w:p w14:paraId="30C65D8F" w14:textId="77777777" w:rsidR="00405E6A" w:rsidRPr="008F4970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Обозначение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KMC</w:t>
            </w:r>
          </w:p>
        </w:tc>
      </w:tr>
      <w:tr w:rsidR="00405E6A" w14:paraId="0E55243C" w14:textId="77777777" w:rsidTr="00AB0994">
        <w:trPr>
          <w:trHeight w:val="291"/>
          <w:jc w:val="center"/>
        </w:trPr>
        <w:tc>
          <w:tcPr>
            <w:tcW w:w="741" w:type="dxa"/>
          </w:tcPr>
          <w:p w14:paraId="2C3DE1D4" w14:textId="77777777" w:rsid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13" w:type="dxa"/>
          </w:tcPr>
          <w:p w14:paraId="5D0D3E1B" w14:textId="4AAF541A" w:rsidR="00405E6A" w:rsidRPr="008F4970" w:rsidRDefault="00405E6A" w:rsidP="005A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Нейтрон</w:t>
            </w:r>
          </w:p>
        </w:tc>
        <w:tc>
          <w:tcPr>
            <w:tcW w:w="4217" w:type="dxa"/>
          </w:tcPr>
          <w:p w14:paraId="60148592" w14:textId="263FABFB" w:rsidR="00405E6A" w:rsidRP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или </w:t>
            </w:r>
            <w:r w:rsidR="008C2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Neutron</w:t>
            </w:r>
          </w:p>
        </w:tc>
      </w:tr>
      <w:tr w:rsidR="00405E6A" w14:paraId="7A61B30D" w14:textId="77777777" w:rsidTr="00AB0994">
        <w:trPr>
          <w:trHeight w:val="279"/>
          <w:jc w:val="center"/>
        </w:trPr>
        <w:tc>
          <w:tcPr>
            <w:tcW w:w="741" w:type="dxa"/>
          </w:tcPr>
          <w:p w14:paraId="735BBE60" w14:textId="77777777" w:rsid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13" w:type="dxa"/>
          </w:tcPr>
          <w:p w14:paraId="21A36C00" w14:textId="7D2899E3" w:rsidR="00405E6A" w:rsidRDefault="00405E6A" w:rsidP="005A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Гамма-квант</w:t>
            </w:r>
          </w:p>
        </w:tc>
        <w:tc>
          <w:tcPr>
            <w:tcW w:w="4217" w:type="dxa"/>
          </w:tcPr>
          <w:p w14:paraId="1573110C" w14:textId="4390A814" w:rsidR="00405E6A" w:rsidRPr="0077249E" w:rsidRDefault="0077249E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="008C29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Gamma</w:t>
            </w:r>
          </w:p>
        </w:tc>
      </w:tr>
      <w:tr w:rsidR="00405E6A" w14:paraId="00C8C0EE" w14:textId="77777777" w:rsidTr="00AB0994">
        <w:trPr>
          <w:trHeight w:val="279"/>
          <w:jc w:val="center"/>
        </w:trPr>
        <w:tc>
          <w:tcPr>
            <w:tcW w:w="741" w:type="dxa"/>
          </w:tcPr>
          <w:p w14:paraId="111EF4AF" w14:textId="77777777" w:rsid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13" w:type="dxa"/>
          </w:tcPr>
          <w:p w14:paraId="6B9D93E5" w14:textId="5C5CC5B9" w:rsidR="00405E6A" w:rsidRDefault="00405E6A" w:rsidP="005A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Электрон </w:t>
            </w:r>
          </w:p>
        </w:tc>
        <w:tc>
          <w:tcPr>
            <w:tcW w:w="4217" w:type="dxa"/>
          </w:tcPr>
          <w:p w14:paraId="173FAC7C" w14:textId="2529B5C8" w:rsidR="00405E6A" w:rsidRPr="008C298C" w:rsidRDefault="008C298C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Electron</w:t>
            </w:r>
          </w:p>
        </w:tc>
      </w:tr>
      <w:tr w:rsidR="00405E6A" w14:paraId="329F847F" w14:textId="77777777" w:rsidTr="00AB0994">
        <w:trPr>
          <w:trHeight w:val="279"/>
          <w:jc w:val="center"/>
        </w:trPr>
        <w:tc>
          <w:tcPr>
            <w:tcW w:w="741" w:type="dxa"/>
          </w:tcPr>
          <w:p w14:paraId="309E208F" w14:textId="77777777" w:rsidR="00405E6A" w:rsidRDefault="00405E6A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13" w:type="dxa"/>
          </w:tcPr>
          <w:p w14:paraId="3D53ED56" w14:textId="554BD611" w:rsidR="00405E6A" w:rsidRDefault="00405E6A" w:rsidP="005A08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Протон</w:t>
            </w:r>
          </w:p>
        </w:tc>
        <w:tc>
          <w:tcPr>
            <w:tcW w:w="4217" w:type="dxa"/>
          </w:tcPr>
          <w:p w14:paraId="57C4C3FC" w14:textId="51B4C5BC" w:rsidR="00405E6A" w:rsidRPr="008C298C" w:rsidRDefault="008C298C" w:rsidP="005A087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Proton</w:t>
            </w:r>
          </w:p>
        </w:tc>
      </w:tr>
    </w:tbl>
    <w:p w14:paraId="10C9877F" w14:textId="73E026FA" w:rsidR="005A087B" w:rsidRDefault="005A087B" w:rsidP="005A08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442DCB" w14:textId="4D0F6807" w:rsidR="005A087B" w:rsidRDefault="005A087B" w:rsidP="005A087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3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Примечание:</w:t>
      </w:r>
      <w:r w:rsidRPr="005A08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5A087B">
        <w:rPr>
          <w:rFonts w:ascii="Times New Roman" w:hAnsi="Times New Roman" w:cs="Times New Roman"/>
          <w:i/>
          <w:iCs/>
          <w:sz w:val="28"/>
          <w:szCs w:val="28"/>
        </w:rPr>
        <w:t xml:space="preserve">ип частицы, запрашиваемый в регистрационном модуле, должен соответствовать режиму моделирования программы </w:t>
      </w:r>
      <w:r w:rsidRPr="005A087B">
        <w:rPr>
          <w:rFonts w:ascii="Times New Roman" w:hAnsi="Times New Roman" w:cs="Times New Roman"/>
          <w:i/>
          <w:iCs/>
          <w:sz w:val="28"/>
          <w:szCs w:val="28"/>
          <w:lang w:val="en-US"/>
        </w:rPr>
        <w:t>KMC</w:t>
      </w:r>
      <w:r w:rsidRPr="005A087B">
        <w:rPr>
          <w:rFonts w:ascii="Times New Roman" w:hAnsi="Times New Roman" w:cs="Times New Roman"/>
          <w:i/>
          <w:iCs/>
          <w:sz w:val="28"/>
          <w:szCs w:val="28"/>
        </w:rPr>
        <w:t>. Если используется моделирования только нейтронов, а запрос регистрации функционалов был сделан для гамма-квантов, то в выходных данных пользователь получит нулевые значения</w:t>
      </w:r>
      <w:r w:rsidR="005755DB">
        <w:rPr>
          <w:rFonts w:ascii="Times New Roman" w:hAnsi="Times New Roman" w:cs="Times New Roman"/>
          <w:i/>
          <w:iCs/>
          <w:sz w:val="28"/>
          <w:szCs w:val="28"/>
        </w:rPr>
        <w:t xml:space="preserve"> результатов расчета</w:t>
      </w:r>
      <w:r w:rsidRPr="005A087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316B952" w14:textId="78C48BEA" w:rsidR="00DC2028" w:rsidRDefault="00DC2028" w:rsidP="00DC202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C2028">
        <w:rPr>
          <w:rFonts w:ascii="Times New Roman" w:hAnsi="Times New Roman" w:cs="Times New Roman"/>
          <w:sz w:val="28"/>
          <w:szCs w:val="28"/>
        </w:rPr>
        <w:t>Пример</w:t>
      </w:r>
      <w:r w:rsidR="00C92BA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32E0E6EE" w14:textId="43D74554" w:rsidR="00DC2028" w:rsidRDefault="00DC2028" w:rsidP="00DC2028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PARTICLE</w:t>
      </w:r>
      <w:r w:rsidRP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1 </w:t>
      </w:r>
    </w:p>
    <w:p w14:paraId="63FA53BE" w14:textId="7DE06DCD" w:rsidR="00DC2028" w:rsidRDefault="00DC2028" w:rsidP="00DC2028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</w:t>
      </w: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PARTICLE</w:t>
      </w:r>
      <w:r w:rsidRP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1 </w:t>
      </w:r>
      <w:r w:rsidR="00F45019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</w:p>
    <w:p w14:paraId="508E4597" w14:textId="0CA73BF8" w:rsidR="00BB79B1" w:rsidRDefault="00BB79B1" w:rsidP="00BB79B1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3</w:t>
      </w:r>
      <w:r w:rsidRPr="00EC7FC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PARTICLE</w:t>
      </w:r>
      <w:r w:rsidRPr="00CF653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neutron 3</w:t>
      </w:r>
    </w:p>
    <w:p w14:paraId="13FF46B0" w14:textId="09DE38F3" w:rsidR="00DC2028" w:rsidRPr="00786BE4" w:rsidRDefault="00C16930" w:rsidP="005F5603">
      <w:pPr>
        <w:pStyle w:val="HTML0"/>
        <w:shd w:val="clear" w:color="auto" w:fill="FCFCFC"/>
        <w:spacing w:after="240"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786BE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4</w:t>
      </w:r>
      <w:r w:rsidR="00BB79B1" w:rsidRPr="00786BE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:</w:t>
      </w:r>
      <w:r w:rsidR="00BB79B1" w:rsidRPr="00786BE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B79B1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="00BB79B1" w:rsidRPr="00786BE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B79B1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gamma</w:t>
      </w:r>
      <w:r w:rsidR="00BB79B1"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B79B1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proton</w:t>
      </w:r>
    </w:p>
    <w:p w14:paraId="70AAF3A2" w14:textId="733ECE52" w:rsidR="00DC2028" w:rsidRPr="005B082B" w:rsidRDefault="005B082B" w:rsidP="0067092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B08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первом примере введен запрос получения функционалов для нейтронов, во втором – для нейтронов и гамма-квантов, в третьем – для нейтронов и электронов, в четвертом – для гамма-квантов и протонов.</w:t>
      </w:r>
    </w:p>
    <w:p w14:paraId="27EE3E3A" w14:textId="3FC0F017" w:rsidR="00A75E8B" w:rsidRDefault="00966B91" w:rsidP="004742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SUBPARTICLE</w:t>
      </w:r>
      <w:r w:rsidRPr="00A75E8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A75E8B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</w:t>
      </w:r>
      <w:r w:rsidRPr="00A75E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обозначающая</w:t>
      </w:r>
      <w:r w:rsidRPr="00A75E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</w:t>
      </w:r>
      <w:r w:rsidR="00A75E8B">
        <w:rPr>
          <w:rFonts w:ascii="Times New Roman" w:hAnsi="Times New Roman" w:cs="Times New Roman"/>
          <w:sz w:val="28"/>
          <w:szCs w:val="28"/>
        </w:rPr>
        <w:t xml:space="preserve"> подтипа частиц. </w:t>
      </w:r>
      <w:r w:rsidR="00D64452">
        <w:rPr>
          <w:rFonts w:ascii="Times New Roman" w:hAnsi="Times New Roman" w:cs="Times New Roman"/>
          <w:sz w:val="28"/>
          <w:szCs w:val="28"/>
        </w:rPr>
        <w:t xml:space="preserve">Вводится только при наличии карты </w:t>
      </w:r>
      <w:r w:rsidR="00D64452"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="002129F6">
        <w:rPr>
          <w:rFonts w:ascii="Times New Roman" w:hAnsi="Times New Roman" w:cs="Times New Roman"/>
          <w:sz w:val="28"/>
          <w:szCs w:val="28"/>
        </w:rPr>
        <w:t xml:space="preserve"> и для типов частиц указанных в </w:t>
      </w:r>
      <w:r w:rsidR="002129F6"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="002129F6">
        <w:rPr>
          <w:rFonts w:ascii="Times New Roman" w:hAnsi="Times New Roman" w:cs="Times New Roman"/>
          <w:sz w:val="28"/>
          <w:szCs w:val="28"/>
        </w:rPr>
        <w:t>.</w:t>
      </w:r>
      <w:r w:rsidR="00646ABB" w:rsidRPr="00646ABB">
        <w:rPr>
          <w:rFonts w:ascii="Times New Roman" w:hAnsi="Times New Roman" w:cs="Times New Roman"/>
          <w:sz w:val="28"/>
          <w:szCs w:val="28"/>
        </w:rPr>
        <w:t xml:space="preserve"> </w:t>
      </w:r>
      <w:r w:rsidR="00646ABB">
        <w:rPr>
          <w:rFonts w:ascii="Times New Roman" w:hAnsi="Times New Roman" w:cs="Times New Roman"/>
          <w:sz w:val="28"/>
          <w:szCs w:val="28"/>
        </w:rPr>
        <w:t>Данная карта вводится для каждого типа частицы</w:t>
      </w:r>
      <w:r w:rsidR="00855AE7">
        <w:rPr>
          <w:rFonts w:ascii="Times New Roman" w:hAnsi="Times New Roman" w:cs="Times New Roman"/>
          <w:sz w:val="28"/>
          <w:szCs w:val="28"/>
        </w:rPr>
        <w:t xml:space="preserve">, указанного в карте </w:t>
      </w:r>
      <w:r w:rsidR="00855AE7"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="00855AE7">
        <w:rPr>
          <w:rFonts w:ascii="Times New Roman" w:hAnsi="Times New Roman" w:cs="Times New Roman"/>
          <w:sz w:val="28"/>
          <w:szCs w:val="28"/>
        </w:rPr>
        <w:t xml:space="preserve">, </w:t>
      </w:r>
      <w:r w:rsidR="00646ABB">
        <w:rPr>
          <w:rFonts w:ascii="Times New Roman" w:hAnsi="Times New Roman" w:cs="Times New Roman"/>
          <w:sz w:val="28"/>
          <w:szCs w:val="28"/>
        </w:rPr>
        <w:t>отдельно.</w:t>
      </w:r>
      <w:r w:rsidR="008A797F">
        <w:rPr>
          <w:rFonts w:ascii="Times New Roman" w:hAnsi="Times New Roman" w:cs="Times New Roman"/>
          <w:sz w:val="28"/>
          <w:szCs w:val="28"/>
        </w:rPr>
        <w:t xml:space="preserve"> При отсутстви</w:t>
      </w:r>
      <w:r w:rsidR="008E6654">
        <w:rPr>
          <w:rFonts w:ascii="Times New Roman" w:hAnsi="Times New Roman" w:cs="Times New Roman"/>
          <w:sz w:val="28"/>
          <w:szCs w:val="28"/>
        </w:rPr>
        <w:t>и</w:t>
      </w:r>
      <w:r w:rsidR="008A797F">
        <w:rPr>
          <w:rFonts w:ascii="Times New Roman" w:hAnsi="Times New Roman" w:cs="Times New Roman"/>
          <w:sz w:val="28"/>
          <w:szCs w:val="28"/>
        </w:rPr>
        <w:t xml:space="preserve"> карты </w:t>
      </w:r>
      <w:r w:rsidR="008A797F">
        <w:rPr>
          <w:rFonts w:ascii="Times New Roman" w:hAnsi="Times New Roman" w:cs="Times New Roman"/>
          <w:sz w:val="28"/>
          <w:szCs w:val="28"/>
          <w:lang w:val="en-US"/>
        </w:rPr>
        <w:t>SUBPARTICLE</w:t>
      </w:r>
      <w:r w:rsidR="008A797F">
        <w:rPr>
          <w:rFonts w:ascii="Times New Roman" w:hAnsi="Times New Roman" w:cs="Times New Roman"/>
          <w:sz w:val="28"/>
          <w:szCs w:val="28"/>
        </w:rPr>
        <w:t xml:space="preserve"> регистрация будет происходить интегрально по всем подтипам частицы.</w:t>
      </w:r>
    </w:p>
    <w:p w14:paraId="67C773F3" w14:textId="56DB2457" w:rsidR="004742A4" w:rsidRPr="008A797F" w:rsidRDefault="004742A4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ввода:</w:t>
      </w:r>
    </w:p>
    <w:p w14:paraId="2225E568" w14:textId="53BD5523" w:rsidR="00A75E8B" w:rsidRPr="00265A10" w:rsidRDefault="00845338" w:rsidP="009E1825">
      <w:pPr>
        <w:pStyle w:val="HTML0"/>
        <w:shd w:val="clear" w:color="auto" w:fill="FCFCFC"/>
        <w:spacing w:after="240" w:line="276" w:lineRule="auto"/>
        <w:ind w:left="993" w:right="815"/>
        <w:rPr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SUB</w:t>
      </w:r>
      <w:r w:rsidR="00A75E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="00A75E8B"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9E1825"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&lt;тип частицы&gt;</w:t>
      </w:r>
      <w:r w:rsidR="009E1825" w:rsidRPr="009E1825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A75E8B"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="00A75E8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список </w:t>
      </w:r>
      <w:r w:rsidR="00C51BDC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под</w:t>
      </w:r>
      <w:r w:rsidR="00A75E8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типов частиц</w:t>
      </w:r>
      <w:r w:rsidR="00A75E8B"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E5B0BED" w14:textId="0E080758" w:rsidR="00265A10" w:rsidRPr="00213F18" w:rsidRDefault="00265A10" w:rsidP="00253A92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="00213F18"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&lt;тип частицы&gt;</w:t>
      </w:r>
      <w:r w:rsidR="00213F18" w:rsidRPr="00213F1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тип частицы, присутствующий в карте </w:t>
      </w:r>
      <w:r w:rsidR="00213F18" w:rsidRPr="00213F1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="00213F1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список подтипов частиц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 w:rsidRPr="00265A1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- обозначения подтипов частиц, рассматриваемых в процессе расчета по программе </w:t>
      </w:r>
      <w:r w:rsidRPr="00265A1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KMC</w:t>
      </w:r>
      <w:r w:rsidRPr="00265A1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.</w:t>
      </w:r>
      <w:r w:rsidR="00C70BF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Возможные подтипы частиц указаны в таблице 5. </w:t>
      </w:r>
    </w:p>
    <w:p w14:paraId="1DD6B06D" w14:textId="10D1E2D7" w:rsidR="00C70BF7" w:rsidRDefault="00C70BF7" w:rsidP="00C70BF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3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Примечание:</w:t>
      </w:r>
      <w:r w:rsidRPr="00253A92">
        <w:rPr>
          <w:rFonts w:ascii="Times New Roman" w:hAnsi="Times New Roman" w:cs="Times New Roman"/>
          <w:i/>
          <w:iCs/>
          <w:sz w:val="28"/>
          <w:szCs w:val="28"/>
        </w:rPr>
        <w:t xml:space="preserve"> в настоящее время подтипы реализованы только для </w:t>
      </w:r>
      <w:r w:rsidR="00BA2A4C">
        <w:rPr>
          <w:rFonts w:ascii="Times New Roman" w:hAnsi="Times New Roman" w:cs="Times New Roman"/>
          <w:i/>
          <w:iCs/>
          <w:sz w:val="28"/>
          <w:szCs w:val="28"/>
        </w:rPr>
        <w:t>типа частиц</w:t>
      </w:r>
      <w:r w:rsidR="0044565B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BA2A4C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253A92">
        <w:rPr>
          <w:rFonts w:ascii="Times New Roman" w:hAnsi="Times New Roman" w:cs="Times New Roman"/>
          <w:i/>
          <w:iCs/>
          <w:sz w:val="28"/>
          <w:szCs w:val="28"/>
        </w:rPr>
        <w:t>нейтрон.</w:t>
      </w:r>
    </w:p>
    <w:p w14:paraId="2F60562C" w14:textId="41F8D547" w:rsidR="00C70BF7" w:rsidRPr="00D30A31" w:rsidRDefault="00D30A31" w:rsidP="00253A92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Таблица 5. Подтипы частиц</w:t>
      </w:r>
      <w:r w:rsidR="00164EB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,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реализованные в программе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KMC</w:t>
      </w:r>
      <w:r w:rsidR="00164EB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,</w:t>
      </w:r>
      <w:r w:rsidRPr="00D30A3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и их обозначения в модуле регистрации.</w:t>
      </w:r>
    </w:p>
    <w:tbl>
      <w:tblPr>
        <w:tblStyle w:val="ad"/>
        <w:tblW w:w="9736" w:type="dxa"/>
        <w:jc w:val="center"/>
        <w:tblLook w:val="04A0" w:firstRow="1" w:lastRow="0" w:firstColumn="1" w:lastColumn="0" w:noHBand="0" w:noVBand="1"/>
      </w:tblPr>
      <w:tblGrid>
        <w:gridCol w:w="636"/>
        <w:gridCol w:w="2053"/>
        <w:gridCol w:w="4110"/>
        <w:gridCol w:w="2937"/>
      </w:tblGrid>
      <w:tr w:rsidR="003344D2" w:rsidRPr="008F4970" w14:paraId="32A5B54D" w14:textId="70B28B39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0F1AEE42" w14:textId="77777777" w:rsidR="003344D2" w:rsidRDefault="003344D2" w:rsidP="00AB0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53" w:type="dxa"/>
            <w:vAlign w:val="center"/>
          </w:tcPr>
          <w:p w14:paraId="173312B3" w14:textId="77777777" w:rsidR="003344D2" w:rsidRDefault="003344D2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частицы</w:t>
            </w:r>
          </w:p>
        </w:tc>
        <w:tc>
          <w:tcPr>
            <w:tcW w:w="4110" w:type="dxa"/>
            <w:vAlign w:val="center"/>
          </w:tcPr>
          <w:p w14:paraId="1D6123C3" w14:textId="00E63424" w:rsidR="003344D2" w:rsidRPr="008F4970" w:rsidRDefault="003344D2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Подтип частицы</w:t>
            </w:r>
          </w:p>
        </w:tc>
        <w:tc>
          <w:tcPr>
            <w:tcW w:w="2937" w:type="dxa"/>
            <w:vAlign w:val="center"/>
          </w:tcPr>
          <w:p w14:paraId="0C94063E" w14:textId="1428939E" w:rsidR="003344D2" w:rsidRDefault="003344D2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Обозначение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KMC</w:t>
            </w:r>
          </w:p>
        </w:tc>
      </w:tr>
      <w:tr w:rsidR="003344D2" w:rsidRPr="00405E6A" w14:paraId="7FAE2362" w14:textId="25C027CE" w:rsidTr="003344D2">
        <w:trPr>
          <w:trHeight w:val="291"/>
          <w:jc w:val="center"/>
        </w:trPr>
        <w:tc>
          <w:tcPr>
            <w:tcW w:w="636" w:type="dxa"/>
            <w:vAlign w:val="center"/>
          </w:tcPr>
          <w:p w14:paraId="1A290D10" w14:textId="77777777" w:rsidR="003344D2" w:rsidRDefault="003344D2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53" w:type="dxa"/>
            <w:vMerge w:val="restart"/>
            <w:vAlign w:val="center"/>
          </w:tcPr>
          <w:p w14:paraId="33E6DA3B" w14:textId="4AA14354" w:rsidR="003344D2" w:rsidRPr="008F4970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Нейтрон</w:t>
            </w:r>
          </w:p>
        </w:tc>
        <w:tc>
          <w:tcPr>
            <w:tcW w:w="4110" w:type="dxa"/>
            <w:vAlign w:val="center"/>
          </w:tcPr>
          <w:p w14:paraId="3A4EE4D9" w14:textId="1E9A5402" w:rsidR="003344D2" w:rsidRP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Интегрально по всем подтипам </w:t>
            </w:r>
          </w:p>
        </w:tc>
        <w:tc>
          <w:tcPr>
            <w:tcW w:w="2937" w:type="dxa"/>
            <w:vAlign w:val="center"/>
          </w:tcPr>
          <w:p w14:paraId="57C3D4EA" w14:textId="7C9226DC" w:rsidR="003344D2" w:rsidRDefault="003344D2" w:rsidP="00AB0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344D2" w:rsidRPr="0077249E" w14:paraId="53D015C6" w14:textId="0ECBEF00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56905C8A" w14:textId="77777777" w:rsid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53" w:type="dxa"/>
            <w:vMerge/>
            <w:vAlign w:val="center"/>
          </w:tcPr>
          <w:p w14:paraId="7B3AF05F" w14:textId="741DE408" w:rsidR="003344D2" w:rsidRDefault="003344D2" w:rsidP="003344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1F246F57" w14:textId="598DFF4D" w:rsidR="003344D2" w:rsidRP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Мгновенный</w:t>
            </w:r>
          </w:p>
        </w:tc>
        <w:tc>
          <w:tcPr>
            <w:tcW w:w="2937" w:type="dxa"/>
            <w:vAlign w:val="center"/>
          </w:tcPr>
          <w:p w14:paraId="409C8C3F" w14:textId="5A126603" w:rsidR="003344D2" w:rsidRP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344D2" w:rsidRPr="0077249E" w14:paraId="16188EAB" w14:textId="77777777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0278452D" w14:textId="16EC3DDE" w:rsid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53" w:type="dxa"/>
            <w:vMerge/>
            <w:vAlign w:val="center"/>
          </w:tcPr>
          <w:p w14:paraId="5B027EA0" w14:textId="77777777" w:rsidR="003344D2" w:rsidRDefault="003344D2" w:rsidP="003344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vAlign w:val="center"/>
          </w:tcPr>
          <w:p w14:paraId="09C0B193" w14:textId="37881F04" w:rsid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Запаздывающий</w:t>
            </w:r>
          </w:p>
        </w:tc>
        <w:tc>
          <w:tcPr>
            <w:tcW w:w="2937" w:type="dxa"/>
            <w:vAlign w:val="center"/>
          </w:tcPr>
          <w:p w14:paraId="4068F8AB" w14:textId="0EE06665" w:rsidR="003344D2" w:rsidRDefault="003344D2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F2461" w:rsidRPr="0077249E" w14:paraId="452D8CC3" w14:textId="77777777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6B713D4D" w14:textId="26F2223B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3" w:type="dxa"/>
            <w:vAlign w:val="center"/>
          </w:tcPr>
          <w:p w14:paraId="72499B58" w14:textId="36F076EF" w:rsidR="00EF2461" w:rsidRDefault="00EF2461" w:rsidP="00EF24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Гамма-квант</w:t>
            </w:r>
          </w:p>
        </w:tc>
        <w:tc>
          <w:tcPr>
            <w:tcW w:w="4110" w:type="dxa"/>
            <w:vAlign w:val="center"/>
          </w:tcPr>
          <w:p w14:paraId="0CD98039" w14:textId="15D630A9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Интегрально по всем подтипам</w:t>
            </w:r>
          </w:p>
        </w:tc>
        <w:tc>
          <w:tcPr>
            <w:tcW w:w="2937" w:type="dxa"/>
            <w:vAlign w:val="center"/>
          </w:tcPr>
          <w:p w14:paraId="0F18CAED" w14:textId="3B378056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F2461" w:rsidRPr="0077249E" w14:paraId="0D7A8478" w14:textId="77777777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1A8338E1" w14:textId="32180641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53" w:type="dxa"/>
            <w:vAlign w:val="center"/>
          </w:tcPr>
          <w:p w14:paraId="3729BD98" w14:textId="6833546B" w:rsidR="00EF2461" w:rsidRDefault="00EF2461" w:rsidP="00EF24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</w:t>
            </w:r>
          </w:p>
        </w:tc>
        <w:tc>
          <w:tcPr>
            <w:tcW w:w="4110" w:type="dxa"/>
            <w:vAlign w:val="center"/>
          </w:tcPr>
          <w:p w14:paraId="575B505A" w14:textId="55156F14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Интегрально по всем подтипам</w:t>
            </w:r>
          </w:p>
        </w:tc>
        <w:tc>
          <w:tcPr>
            <w:tcW w:w="2937" w:type="dxa"/>
            <w:vAlign w:val="center"/>
          </w:tcPr>
          <w:p w14:paraId="65266841" w14:textId="5B4330DE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F2461" w:rsidRPr="0077249E" w14:paraId="22B222EA" w14:textId="77777777" w:rsidTr="003344D2">
        <w:trPr>
          <w:trHeight w:val="279"/>
          <w:jc w:val="center"/>
        </w:trPr>
        <w:tc>
          <w:tcPr>
            <w:tcW w:w="636" w:type="dxa"/>
            <w:vAlign w:val="center"/>
          </w:tcPr>
          <w:p w14:paraId="3FEC9F2D" w14:textId="5EB4B6C4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53" w:type="dxa"/>
            <w:vAlign w:val="center"/>
          </w:tcPr>
          <w:p w14:paraId="73A366DF" w14:textId="39E7F816" w:rsidR="00EF2461" w:rsidRDefault="00EF2461" w:rsidP="00EF24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Протон</w:t>
            </w:r>
          </w:p>
        </w:tc>
        <w:tc>
          <w:tcPr>
            <w:tcW w:w="4110" w:type="dxa"/>
            <w:vAlign w:val="center"/>
          </w:tcPr>
          <w:p w14:paraId="5EAE7DEF" w14:textId="32532822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Интегрально по всем подтипам</w:t>
            </w:r>
          </w:p>
        </w:tc>
        <w:tc>
          <w:tcPr>
            <w:tcW w:w="2937" w:type="dxa"/>
            <w:vAlign w:val="center"/>
          </w:tcPr>
          <w:p w14:paraId="67221CA7" w14:textId="3BB69562" w:rsidR="00EF2461" w:rsidRDefault="00EF2461" w:rsidP="003344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ED168CF" w14:textId="1984BD3C" w:rsidR="003344D2" w:rsidRDefault="003344D2" w:rsidP="00792292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45C746D" w14:textId="0059B842" w:rsidR="001737F6" w:rsidRDefault="001737F6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Примеры:</w:t>
      </w:r>
    </w:p>
    <w:p w14:paraId="20F79A2B" w14:textId="4BC3EE86" w:rsidR="001737F6" w:rsidRDefault="001737F6" w:rsidP="001737F6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1</w:t>
      </w:r>
      <w:r w:rsidRPr="001737F6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:</w:t>
      </w: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1737F6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1 2</w:t>
      </w:r>
    </w:p>
    <w:p w14:paraId="36A25B27" w14:textId="08318DCA" w:rsidR="001737F6" w:rsidRPr="001737F6" w:rsidRDefault="001737F6" w:rsidP="001737F6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ab/>
      </w: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ab/>
      </w: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SUBPARTICLE </w:t>
      </w:r>
      <w:r w:rsidRPr="001737F6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1 0 2</w:t>
      </w:r>
    </w:p>
    <w:p w14:paraId="3560C82D" w14:textId="2B96096B" w:rsidR="001737F6" w:rsidRDefault="0068357A" w:rsidP="001737F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SUBPARTICLE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2</w:t>
      </w:r>
      <w:r w:rsidRPr="001737F6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0</w:t>
      </w:r>
    </w:p>
    <w:p w14:paraId="4D3967EB" w14:textId="77777777" w:rsidR="00B67964" w:rsidRDefault="00B67964" w:rsidP="00B67964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79A9276E" w14:textId="74CC0168" w:rsidR="00B67964" w:rsidRPr="0037753B" w:rsidRDefault="00B67964" w:rsidP="00B67964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neutron</w:t>
      </w:r>
      <w:r w:rsidRPr="00B6796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37753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3</w:t>
      </w:r>
    </w:p>
    <w:p w14:paraId="695A94BB" w14:textId="303A038B" w:rsidR="00B67964" w:rsidRPr="001737F6" w:rsidRDefault="00B67964" w:rsidP="00B67964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ab/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ab/>
      </w: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SUBPARTICLE </w:t>
      </w:r>
      <w:r w:rsidRPr="001737F6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1 </w:t>
      </w:r>
      <w:r w:rsidR="00A57333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</w:p>
    <w:p w14:paraId="23B88A94" w14:textId="446736BA" w:rsidR="00B67964" w:rsidRDefault="00B67964" w:rsidP="001737F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37F4556B" w14:textId="3234E697" w:rsidR="00A57333" w:rsidRPr="00B67964" w:rsidRDefault="00A57333" w:rsidP="00A57333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3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  <w:r w:rsidRPr="00B6796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gamma</w:t>
      </w:r>
    </w:p>
    <w:p w14:paraId="337DBEEA" w14:textId="6DC4E338" w:rsidR="00A57333" w:rsidRPr="001737F6" w:rsidRDefault="00A57333" w:rsidP="00A57333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ab/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ab/>
      </w: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SUBPARTICLE </w:t>
      </w:r>
      <w:r w:rsidR="005410E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neutron</w:t>
      </w:r>
      <w:r w:rsidRPr="001737F6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</w:p>
    <w:p w14:paraId="46AB62A6" w14:textId="706F4ADB" w:rsidR="00A57333" w:rsidRPr="00B67964" w:rsidRDefault="00517531" w:rsidP="001737F6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1737F6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SUBPARTICLE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517531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gamma 0</w:t>
      </w:r>
    </w:p>
    <w:p w14:paraId="0CFE5AB3" w14:textId="73C950BB" w:rsidR="001737F6" w:rsidRPr="0037753B" w:rsidRDefault="008A797F" w:rsidP="008A797F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BE4">
        <w:rPr>
          <w:rFonts w:ascii="Times New Roman" w:hAnsi="Times New Roman" w:cs="Times New Roman"/>
          <w:sz w:val="28"/>
          <w:szCs w:val="28"/>
        </w:rPr>
        <w:tab/>
      </w:r>
      <w:r w:rsidR="00E077AB">
        <w:rPr>
          <w:rFonts w:ascii="Times New Roman" w:hAnsi="Times New Roman" w:cs="Times New Roman"/>
          <w:sz w:val="28"/>
          <w:szCs w:val="28"/>
        </w:rPr>
        <w:t xml:space="preserve">В первом примере введена регистрация функционалов по типам частиц: нейтрон и гамма-квант, для нейтрона регистрация функционалов будет проходить интегрально по всем подтипам и отдельно по запаздывающим нейтронам, для </w:t>
      </w:r>
      <w:r w:rsidR="00E077AB">
        <w:rPr>
          <w:rFonts w:ascii="Times New Roman" w:hAnsi="Times New Roman" w:cs="Times New Roman"/>
          <w:sz w:val="28"/>
          <w:szCs w:val="28"/>
        </w:rPr>
        <w:lastRenderedPageBreak/>
        <w:t xml:space="preserve">гамма-квантов – интегрально по всем подтипам. </w:t>
      </w:r>
      <w:r w:rsidR="0037753B">
        <w:rPr>
          <w:rFonts w:ascii="Times New Roman" w:hAnsi="Times New Roman" w:cs="Times New Roman"/>
          <w:sz w:val="28"/>
          <w:szCs w:val="28"/>
        </w:rPr>
        <w:t>Во втором примере рассматривается регистрация по типам частиц</w:t>
      </w:r>
      <w:r w:rsidR="0037753B" w:rsidRPr="0037753B">
        <w:rPr>
          <w:rFonts w:ascii="Times New Roman" w:hAnsi="Times New Roman" w:cs="Times New Roman"/>
          <w:sz w:val="28"/>
          <w:szCs w:val="28"/>
        </w:rPr>
        <w:t xml:space="preserve">: </w:t>
      </w:r>
      <w:r w:rsidR="0037753B">
        <w:rPr>
          <w:rFonts w:ascii="Times New Roman" w:hAnsi="Times New Roman" w:cs="Times New Roman"/>
          <w:sz w:val="28"/>
          <w:szCs w:val="28"/>
        </w:rPr>
        <w:t>нейтрон и электрон</w:t>
      </w:r>
      <w:r w:rsidR="00A61D02">
        <w:rPr>
          <w:rFonts w:ascii="Times New Roman" w:hAnsi="Times New Roman" w:cs="Times New Roman"/>
          <w:sz w:val="28"/>
          <w:szCs w:val="28"/>
        </w:rPr>
        <w:t xml:space="preserve">, регистрация функционалов для нейтронов рассматривается только для подтипа – мгновенные, для электронов – интегрально по всем подтипам (по умолчанию). </w:t>
      </w:r>
      <w:r w:rsidR="00943D63">
        <w:rPr>
          <w:rFonts w:ascii="Times New Roman" w:hAnsi="Times New Roman" w:cs="Times New Roman"/>
          <w:sz w:val="28"/>
          <w:szCs w:val="28"/>
        </w:rPr>
        <w:t>В примере 3 показано возможность использования разных стилей ввода типов частиц (</w:t>
      </w:r>
      <w:proofErr w:type="spellStart"/>
      <w:r w:rsidR="00385830">
        <w:rPr>
          <w:rFonts w:ascii="Times New Roman" w:hAnsi="Times New Roman" w:cs="Times New Roman"/>
          <w:sz w:val="28"/>
          <w:szCs w:val="28"/>
        </w:rPr>
        <w:t>символьно</w:t>
      </w:r>
      <w:proofErr w:type="spellEnd"/>
      <w:r w:rsidR="00943D63">
        <w:rPr>
          <w:rFonts w:ascii="Times New Roman" w:hAnsi="Times New Roman" w:cs="Times New Roman"/>
          <w:sz w:val="28"/>
          <w:szCs w:val="28"/>
        </w:rPr>
        <w:t xml:space="preserve"> или число</w:t>
      </w:r>
      <w:r w:rsidR="00385830">
        <w:rPr>
          <w:rFonts w:ascii="Times New Roman" w:hAnsi="Times New Roman" w:cs="Times New Roman"/>
          <w:sz w:val="28"/>
          <w:szCs w:val="28"/>
        </w:rPr>
        <w:t>вое значение</w:t>
      </w:r>
      <w:r w:rsidR="00943D63">
        <w:rPr>
          <w:rFonts w:ascii="Times New Roman" w:hAnsi="Times New Roman" w:cs="Times New Roman"/>
          <w:sz w:val="28"/>
          <w:szCs w:val="28"/>
        </w:rPr>
        <w:t>).</w:t>
      </w:r>
    </w:p>
    <w:p w14:paraId="291881A1" w14:textId="70845678" w:rsidR="00966B91" w:rsidRDefault="00966B91" w:rsidP="007E6A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TIME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385830">
        <w:rPr>
          <w:rFonts w:ascii="Times New Roman" w:hAnsi="Times New Roman" w:cs="Times New Roman"/>
          <w:sz w:val="28"/>
          <w:szCs w:val="28"/>
        </w:rPr>
        <w:t xml:space="preserve"> временной сетки регистрационных функционалов.</w:t>
      </w:r>
      <w:r w:rsidR="00E33F8F">
        <w:rPr>
          <w:rFonts w:ascii="Times New Roman" w:hAnsi="Times New Roman" w:cs="Times New Roman"/>
          <w:sz w:val="28"/>
          <w:szCs w:val="28"/>
        </w:rPr>
        <w:t xml:space="preserve"> При отсутстви</w:t>
      </w:r>
      <w:r w:rsidR="007E6ABA">
        <w:rPr>
          <w:rFonts w:ascii="Times New Roman" w:hAnsi="Times New Roman" w:cs="Times New Roman"/>
          <w:sz w:val="28"/>
          <w:szCs w:val="28"/>
        </w:rPr>
        <w:t>и</w:t>
      </w:r>
      <w:r w:rsidR="00E33F8F">
        <w:rPr>
          <w:rFonts w:ascii="Times New Roman" w:hAnsi="Times New Roman" w:cs="Times New Roman"/>
          <w:sz w:val="28"/>
          <w:szCs w:val="28"/>
        </w:rPr>
        <w:t xml:space="preserve"> карты задается по умолчанию </w:t>
      </w:r>
      <w:r w:rsidR="00E33F8F" w:rsidRPr="00E33F8F">
        <w:rPr>
          <w:rFonts w:ascii="Times New Roman" w:hAnsi="Times New Roman" w:cs="Times New Roman"/>
          <w:sz w:val="28"/>
          <w:szCs w:val="28"/>
        </w:rPr>
        <w:t>[0; 1</w:t>
      </w:r>
      <w:r w:rsidR="00A0732D">
        <w:rPr>
          <w:rFonts w:ascii="Times New Roman" w:hAnsi="Times New Roman" w:cs="Times New Roman"/>
          <w:sz w:val="28"/>
          <w:szCs w:val="28"/>
        </w:rPr>
        <w:t>0</w:t>
      </w:r>
      <w:r w:rsidR="00E33F8F" w:rsidRPr="00A0732D">
        <w:rPr>
          <w:rFonts w:ascii="Times New Roman" w:hAnsi="Times New Roman" w:cs="Times New Roman"/>
          <w:sz w:val="28"/>
          <w:szCs w:val="28"/>
          <w:vertAlign w:val="superscript"/>
        </w:rPr>
        <w:t>200</w:t>
      </w:r>
      <w:r w:rsidR="00E33F8F" w:rsidRPr="00E33F8F">
        <w:rPr>
          <w:rFonts w:ascii="Times New Roman" w:hAnsi="Times New Roman" w:cs="Times New Roman"/>
          <w:sz w:val="28"/>
          <w:szCs w:val="28"/>
        </w:rPr>
        <w:t>]</w:t>
      </w:r>
      <w:r w:rsidR="00E33F8F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43FFF9B0" w14:textId="77777777" w:rsidR="007E6ABA" w:rsidRPr="008A797F" w:rsidRDefault="007E6ABA" w:rsidP="007E6A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ввода:</w:t>
      </w:r>
    </w:p>
    <w:p w14:paraId="7E9DD711" w14:textId="79C4E1E8" w:rsidR="007E6ABA" w:rsidRDefault="007E6ABA" w:rsidP="007E6ABA">
      <w:pPr>
        <w:pStyle w:val="HTML0"/>
        <w:shd w:val="clear" w:color="auto" w:fill="FCFCFC"/>
        <w:tabs>
          <w:tab w:val="clear" w:pos="916"/>
        </w:tabs>
        <w:spacing w:line="276" w:lineRule="auto"/>
        <w:ind w:right="-35"/>
        <w:jc w:val="center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Число интервалов 1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9E1825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Правая граница интервалов 1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3DAA955E" w14:textId="111B6923" w:rsidR="007E6ABA" w:rsidRDefault="007E6ABA" w:rsidP="007E6ABA">
      <w:pPr>
        <w:pStyle w:val="HTML0"/>
        <w:shd w:val="clear" w:color="auto" w:fill="FCFCFC"/>
        <w:tabs>
          <w:tab w:val="clear" w:pos="916"/>
        </w:tabs>
        <w:spacing w:line="276" w:lineRule="auto"/>
        <w:ind w:left="708" w:right="-3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7E6AB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Число интервалов 2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9E1825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Правая граница интервалов 2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0C3DF304" w14:textId="192F10F7" w:rsidR="007E6ABA" w:rsidRDefault="007E6ABA" w:rsidP="007E6ABA">
      <w:pPr>
        <w:pStyle w:val="HTML0"/>
        <w:shd w:val="clear" w:color="auto" w:fill="FCFCFC"/>
        <w:tabs>
          <w:tab w:val="clear" w:pos="916"/>
        </w:tabs>
        <w:spacing w:line="276" w:lineRule="auto"/>
        <w:ind w:left="708" w:right="-3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… </w:t>
      </w:r>
    </w:p>
    <w:p w14:paraId="4E1AA4CF" w14:textId="159800F9" w:rsidR="007E6ABA" w:rsidRPr="00265A10" w:rsidRDefault="007E6ABA" w:rsidP="00E0712B">
      <w:pPr>
        <w:pStyle w:val="HTML0"/>
        <w:shd w:val="clear" w:color="auto" w:fill="FCFCFC"/>
        <w:tabs>
          <w:tab w:val="clear" w:pos="916"/>
        </w:tabs>
        <w:spacing w:after="240" w:line="276" w:lineRule="auto"/>
        <w:ind w:right="-35"/>
        <w:rPr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7E6AB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    </w:t>
      </w:r>
      <w:r w:rsidR="00E0712B" w:rsidRPr="00E0712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Число интервалов </w:t>
      </w:r>
      <w:r w:rsidR="00E0712B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9E1825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Правая граница интервалов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265A1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1FF63946" w14:textId="3E043D2B" w:rsidR="007E6ABA" w:rsidRDefault="00E0712B" w:rsidP="00792292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071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Число интервалов 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E0712B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E0712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число интервалов, на которую будет разделен временной отрезок времени </w:t>
      </w:r>
      <w:r w:rsidRPr="00E0712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[0; 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Правая граница интервалов 1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 w:rsidRPr="00E071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]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для первого ввода, или же </w:t>
      </w:r>
      <w:r w:rsidRPr="00E0712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Правая граница интервалов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E0712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-1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 w:rsidRPr="00E0712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Правая граница интервалов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265A10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 w:rsidRPr="00E071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]</w:t>
      </w:r>
      <w:r w:rsidRPr="002974D2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для последующих временных отрезков.</w:t>
      </w:r>
    </w:p>
    <w:p w14:paraId="43AB70F0" w14:textId="42B8D33A" w:rsidR="00AC147D" w:rsidRDefault="00AC147D" w:rsidP="00AC147D">
      <w:pPr>
        <w:spacing w:line="360" w:lineRule="auto"/>
        <w:ind w:firstLine="708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Примеры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:</w:t>
      </w:r>
    </w:p>
    <w:p w14:paraId="68C544EB" w14:textId="18C4A330" w:rsidR="00AC147D" w:rsidRPr="00AC147D" w:rsidRDefault="00AC147D" w:rsidP="00AC147D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AC147D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 w:rsidRPr="00AC147D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 w:rsidRPr="00AC147D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1000 </w:t>
      </w:r>
      <w:r w:rsidR="00A850DF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0.</w:t>
      </w:r>
    </w:p>
    <w:p w14:paraId="5CDA679D" w14:textId="77777777" w:rsidR="00AC147D" w:rsidRDefault="00AC147D" w:rsidP="00AC147D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606C9108" w14:textId="3501BECD" w:rsidR="00AC147D" w:rsidRPr="00A850DF" w:rsidRDefault="00AC147D" w:rsidP="001B108D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A850DF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2:</w:t>
      </w:r>
      <w:r w:rsidRPr="00A850DF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1B108D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TIME 10 1E-3 9 1E-2 9 1E-1 </w:t>
      </w:r>
      <w:r w:rsidR="00A850DF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9 </w:t>
      </w:r>
      <w:r w:rsidR="004067EF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  <w:r w:rsidR="001B108D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E+0 </w:t>
      </w:r>
      <w:r w:rsidR="00A850DF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9 </w:t>
      </w:r>
      <w:r w:rsidR="004067EF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1</w:t>
      </w:r>
      <w:r w:rsidR="001B108D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E+1</w:t>
      </w:r>
    </w:p>
    <w:p w14:paraId="5019DC7F" w14:textId="780A6AF0" w:rsidR="00167B07" w:rsidRDefault="00167B07" w:rsidP="008123F1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первом примере приведено равномерное разбиение временной области </w:t>
      </w:r>
      <w:r w:rsidRPr="00167B07">
        <w:rPr>
          <w:rFonts w:ascii="Times New Roman" w:hAnsi="Times New Roman" w:cs="Times New Roman"/>
          <w:sz w:val="28"/>
          <w:szCs w:val="28"/>
        </w:rPr>
        <w:t>[0;</w:t>
      </w:r>
      <w:r w:rsidR="00515959">
        <w:rPr>
          <w:rFonts w:ascii="Times New Roman" w:hAnsi="Times New Roman" w:cs="Times New Roman"/>
          <w:sz w:val="28"/>
          <w:szCs w:val="28"/>
        </w:rPr>
        <w:t> </w:t>
      </w:r>
      <w:r w:rsidRPr="00167B07">
        <w:rPr>
          <w:rFonts w:ascii="Times New Roman" w:hAnsi="Times New Roman" w:cs="Times New Roman"/>
          <w:sz w:val="28"/>
          <w:szCs w:val="28"/>
        </w:rPr>
        <w:t xml:space="preserve">10] </w:t>
      </w:r>
      <w:r>
        <w:rPr>
          <w:rFonts w:ascii="Times New Roman" w:hAnsi="Times New Roman" w:cs="Times New Roman"/>
          <w:sz w:val="28"/>
          <w:szCs w:val="28"/>
        </w:rPr>
        <w:t xml:space="preserve">секунд на 1000 равных </w:t>
      </w:r>
      <w:r w:rsidR="00515959">
        <w:rPr>
          <w:rFonts w:ascii="Times New Roman" w:hAnsi="Times New Roman" w:cs="Times New Roman"/>
          <w:sz w:val="28"/>
          <w:szCs w:val="28"/>
        </w:rPr>
        <w:t xml:space="preserve">по времени </w:t>
      </w:r>
      <w:r>
        <w:rPr>
          <w:rFonts w:ascii="Times New Roman" w:hAnsi="Times New Roman" w:cs="Times New Roman"/>
          <w:sz w:val="28"/>
          <w:szCs w:val="28"/>
        </w:rPr>
        <w:t>интервалов.</w:t>
      </w:r>
      <w:r w:rsidR="00DE3162">
        <w:rPr>
          <w:rFonts w:ascii="Times New Roman" w:hAnsi="Times New Roman" w:cs="Times New Roman"/>
          <w:sz w:val="28"/>
          <w:szCs w:val="28"/>
        </w:rPr>
        <w:t xml:space="preserve"> Во втором примере аналогичную временную область разбили на интервалы по времени в логарифмическом масштабе</w:t>
      </w:r>
      <w:r w:rsidR="00DE3162" w:rsidRPr="00DE3162">
        <w:rPr>
          <w:rFonts w:ascii="Times New Roman" w:hAnsi="Times New Roman" w:cs="Times New Roman"/>
          <w:sz w:val="28"/>
          <w:szCs w:val="28"/>
        </w:rPr>
        <w:t xml:space="preserve">: 10 </w:t>
      </w:r>
      <w:r w:rsidR="00DE3162">
        <w:rPr>
          <w:rFonts w:ascii="Times New Roman" w:hAnsi="Times New Roman" w:cs="Times New Roman"/>
          <w:sz w:val="28"/>
          <w:szCs w:val="28"/>
        </w:rPr>
        <w:t xml:space="preserve">равных интервалов на отрезке </w:t>
      </w:r>
      <w:r w:rsidR="00DE3162" w:rsidRPr="00DE3162">
        <w:rPr>
          <w:rFonts w:ascii="Times New Roman" w:hAnsi="Times New Roman" w:cs="Times New Roman"/>
          <w:sz w:val="28"/>
          <w:szCs w:val="28"/>
        </w:rPr>
        <w:t>[0</w:t>
      </w:r>
      <w:r w:rsidR="00745FA5" w:rsidRPr="00745FA5">
        <w:rPr>
          <w:rFonts w:ascii="Times New Roman" w:hAnsi="Times New Roman" w:cs="Times New Roman"/>
          <w:sz w:val="28"/>
          <w:szCs w:val="28"/>
        </w:rPr>
        <w:t>.00</w:t>
      </w:r>
      <w:r w:rsidR="00745FA5" w:rsidRPr="00590FEB">
        <w:rPr>
          <w:rFonts w:ascii="Times New Roman" w:hAnsi="Times New Roman" w:cs="Times New Roman"/>
          <w:sz w:val="28"/>
          <w:szCs w:val="28"/>
        </w:rPr>
        <w:t>0</w:t>
      </w:r>
      <w:r w:rsidR="00DE3162" w:rsidRPr="00DE3162">
        <w:rPr>
          <w:rFonts w:ascii="Times New Roman" w:hAnsi="Times New Roman" w:cs="Times New Roman"/>
          <w:sz w:val="28"/>
          <w:szCs w:val="28"/>
        </w:rPr>
        <w:t xml:space="preserve">; 0.001] </w:t>
      </w:r>
      <w:r w:rsidR="00DE3162">
        <w:rPr>
          <w:rFonts w:ascii="Times New Roman" w:hAnsi="Times New Roman" w:cs="Times New Roman"/>
          <w:sz w:val="28"/>
          <w:szCs w:val="28"/>
        </w:rPr>
        <w:t xml:space="preserve">секунд, 9 равных интервалов от </w:t>
      </w:r>
      <w:r w:rsidR="00DE3162" w:rsidRPr="00DE3162">
        <w:rPr>
          <w:rFonts w:ascii="Times New Roman" w:hAnsi="Times New Roman" w:cs="Times New Roman"/>
          <w:sz w:val="28"/>
          <w:szCs w:val="28"/>
        </w:rPr>
        <w:t>[0</w:t>
      </w:r>
      <w:r w:rsidR="00DE3162" w:rsidRPr="00B63399">
        <w:rPr>
          <w:rFonts w:ascii="Times New Roman" w:hAnsi="Times New Roman" w:cs="Times New Roman"/>
          <w:sz w:val="28"/>
          <w:szCs w:val="28"/>
        </w:rPr>
        <w:t>.</w:t>
      </w:r>
      <w:r w:rsidR="00DE3162">
        <w:rPr>
          <w:rFonts w:ascii="Times New Roman" w:hAnsi="Times New Roman" w:cs="Times New Roman"/>
          <w:sz w:val="28"/>
          <w:szCs w:val="28"/>
        </w:rPr>
        <w:t>001</w:t>
      </w:r>
      <w:r w:rsidR="00DE3162" w:rsidRPr="00DE3162">
        <w:rPr>
          <w:rFonts w:ascii="Times New Roman" w:hAnsi="Times New Roman" w:cs="Times New Roman"/>
          <w:sz w:val="28"/>
          <w:szCs w:val="28"/>
        </w:rPr>
        <w:t>; 0.01</w:t>
      </w:r>
      <w:r w:rsidR="00590FEB" w:rsidRPr="00590FEB">
        <w:rPr>
          <w:rFonts w:ascii="Times New Roman" w:hAnsi="Times New Roman" w:cs="Times New Roman"/>
          <w:sz w:val="28"/>
          <w:szCs w:val="28"/>
        </w:rPr>
        <w:t>0</w:t>
      </w:r>
      <w:r w:rsidR="00DE3162" w:rsidRPr="00DE3162">
        <w:rPr>
          <w:rFonts w:ascii="Times New Roman" w:hAnsi="Times New Roman" w:cs="Times New Roman"/>
          <w:sz w:val="28"/>
          <w:szCs w:val="28"/>
        </w:rPr>
        <w:t>]</w:t>
      </w:r>
      <w:r w:rsidR="00DE3162">
        <w:rPr>
          <w:rFonts w:ascii="Times New Roman" w:hAnsi="Times New Roman" w:cs="Times New Roman"/>
          <w:sz w:val="28"/>
          <w:szCs w:val="28"/>
        </w:rPr>
        <w:t xml:space="preserve"> секунд и т.д.</w:t>
      </w:r>
    </w:p>
    <w:p w14:paraId="42B57485" w14:textId="6C958272" w:rsidR="00E765FD" w:rsidRDefault="00E765FD" w:rsidP="001C53CB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123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Примечание</w:t>
      </w:r>
      <w:r w:rsidR="001C53C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1</w:t>
      </w:r>
      <w:r w:rsidRPr="008123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Pr="008123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372F8" w:rsidRPr="008123F1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8123F1">
        <w:rPr>
          <w:rFonts w:ascii="Times New Roman" w:hAnsi="Times New Roman" w:cs="Times New Roman"/>
          <w:i/>
          <w:iCs/>
          <w:sz w:val="28"/>
          <w:szCs w:val="28"/>
        </w:rPr>
        <w:t xml:space="preserve">ожет быть использована в стационарном режиме, в котором время отсчитывается от рождения нейтрона (t=0 с) до его </w:t>
      </w:r>
      <w:r w:rsidRPr="008123F1">
        <w:rPr>
          <w:rFonts w:ascii="Times New Roman" w:hAnsi="Times New Roman" w:cs="Times New Roman"/>
          <w:i/>
          <w:iCs/>
          <w:sz w:val="28"/>
          <w:szCs w:val="28"/>
        </w:rPr>
        <w:lastRenderedPageBreak/>
        <w:t>исчезновения. Также важно учитывать моделируемое время</w:t>
      </w:r>
      <w:r w:rsidR="00213C2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13C2F" w:rsidRPr="008123F1">
        <w:rPr>
          <w:rFonts w:ascii="Times New Roman" w:hAnsi="Times New Roman" w:cs="Times New Roman"/>
          <w:i/>
          <w:iCs/>
          <w:sz w:val="28"/>
          <w:szCs w:val="28"/>
        </w:rPr>
        <w:t>кинетического</w:t>
      </w:r>
      <w:r w:rsidRPr="008123F1">
        <w:rPr>
          <w:rFonts w:ascii="Times New Roman" w:hAnsi="Times New Roman" w:cs="Times New Roman"/>
          <w:i/>
          <w:iCs/>
          <w:sz w:val="28"/>
          <w:szCs w:val="28"/>
        </w:rPr>
        <w:t xml:space="preserve"> процесса, заданное в исходных данных модуля </w:t>
      </w:r>
      <w:r w:rsidR="00BF40B5" w:rsidRPr="008123F1">
        <w:rPr>
          <w:rFonts w:ascii="Times New Roman" w:hAnsi="Times New Roman" w:cs="Times New Roman"/>
          <w:i/>
          <w:iCs/>
          <w:sz w:val="28"/>
          <w:szCs w:val="28"/>
        </w:rPr>
        <w:t>траекторий</w:t>
      </w:r>
      <w:r w:rsidR="0048271D" w:rsidRPr="008123F1">
        <w:rPr>
          <w:rFonts w:ascii="Times New Roman" w:hAnsi="Times New Roman" w:cs="Times New Roman"/>
          <w:i/>
          <w:iCs/>
          <w:sz w:val="28"/>
          <w:szCs w:val="28"/>
        </w:rPr>
        <w:t xml:space="preserve"> (должны быть согл</w:t>
      </w:r>
      <w:r w:rsidR="008123F1" w:rsidRPr="008123F1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48271D" w:rsidRPr="008123F1">
        <w:rPr>
          <w:rFonts w:ascii="Times New Roman" w:hAnsi="Times New Roman" w:cs="Times New Roman"/>
          <w:i/>
          <w:iCs/>
          <w:sz w:val="28"/>
          <w:szCs w:val="28"/>
        </w:rPr>
        <w:t>сованы).</w:t>
      </w:r>
    </w:p>
    <w:p w14:paraId="3EBA31CC" w14:textId="44D1EDB9" w:rsidR="001C53CB" w:rsidRPr="00043AC5" w:rsidRDefault="001C53CB" w:rsidP="00043AC5">
      <w:pPr>
        <w:spacing w:line="360" w:lineRule="auto"/>
        <w:ind w:firstLine="708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</w:pPr>
      <w:r w:rsidRPr="00040084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bdr w:val="none" w:sz="0" w:space="0" w:color="auto" w:frame="1"/>
        </w:rPr>
        <w:t>Примечание</w:t>
      </w:r>
      <w: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2</w:t>
      </w:r>
      <w:r w:rsidRPr="00040084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bdr w:val="none" w:sz="0" w:space="0" w:color="auto" w:frame="1"/>
        </w:rPr>
        <w:t>: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в функционалах 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STD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и 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возможно задавать в одном блоке несколько </w:t>
      </w:r>
      <w:r w:rsidR="00EA6E3C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временных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разбиений, требуется только повторно ввести карту и требуемую </w:t>
      </w:r>
      <w:r w:rsidR="00EC1D2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>временную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сетку.</w:t>
      </w:r>
    </w:p>
    <w:p w14:paraId="07C2EFE5" w14:textId="48C9C3F4" w:rsidR="00966B91" w:rsidRPr="00783F04" w:rsidRDefault="00966B91" w:rsidP="00BE0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EEE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ENERGY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DA51DD">
        <w:rPr>
          <w:rFonts w:ascii="Times New Roman" w:hAnsi="Times New Roman" w:cs="Times New Roman"/>
          <w:sz w:val="28"/>
          <w:szCs w:val="28"/>
        </w:rPr>
        <w:t xml:space="preserve"> энергетической сетки</w:t>
      </w:r>
      <w:r w:rsidR="00C66375">
        <w:rPr>
          <w:rFonts w:ascii="Times New Roman" w:hAnsi="Times New Roman" w:cs="Times New Roman"/>
          <w:sz w:val="28"/>
          <w:szCs w:val="28"/>
        </w:rPr>
        <w:t xml:space="preserve"> регистрации функционалов. </w:t>
      </w:r>
      <w:r w:rsidR="00F668FA">
        <w:rPr>
          <w:rFonts w:ascii="Times New Roman" w:hAnsi="Times New Roman" w:cs="Times New Roman"/>
          <w:sz w:val="28"/>
          <w:szCs w:val="28"/>
        </w:rPr>
        <w:t xml:space="preserve">При отсутствии карты </w:t>
      </w:r>
      <w:r w:rsidR="006C43C0">
        <w:rPr>
          <w:rFonts w:ascii="Times New Roman" w:hAnsi="Times New Roman" w:cs="Times New Roman"/>
          <w:sz w:val="28"/>
          <w:szCs w:val="28"/>
        </w:rPr>
        <w:t xml:space="preserve">– </w:t>
      </w:r>
      <w:r w:rsidR="00F668FA">
        <w:rPr>
          <w:rFonts w:ascii="Times New Roman" w:hAnsi="Times New Roman" w:cs="Times New Roman"/>
          <w:sz w:val="28"/>
          <w:szCs w:val="28"/>
        </w:rPr>
        <w:t>по умолчанию регистрация проводится по всей энергетической области.</w:t>
      </w:r>
      <w:r w:rsidR="00783F04" w:rsidRPr="00783F04">
        <w:rPr>
          <w:rFonts w:ascii="Times New Roman" w:hAnsi="Times New Roman" w:cs="Times New Roman"/>
          <w:sz w:val="28"/>
          <w:szCs w:val="28"/>
        </w:rPr>
        <w:t xml:space="preserve"> </w:t>
      </w:r>
      <w:r w:rsidR="00783F04">
        <w:rPr>
          <w:rFonts w:ascii="Times New Roman" w:hAnsi="Times New Roman" w:cs="Times New Roman"/>
          <w:sz w:val="28"/>
          <w:szCs w:val="28"/>
        </w:rPr>
        <w:t xml:space="preserve">Данная карта при моделировании с прецизионным физическим модулем </w:t>
      </w:r>
      <w:r w:rsidR="00783F04">
        <w:rPr>
          <w:rFonts w:ascii="Times New Roman" w:hAnsi="Times New Roman" w:cs="Times New Roman"/>
          <w:sz w:val="28"/>
          <w:szCs w:val="28"/>
          <w:lang w:val="en-US"/>
        </w:rPr>
        <w:t>PHM</w:t>
      </w:r>
      <w:r w:rsidR="00783F04" w:rsidRPr="00783F04">
        <w:rPr>
          <w:rFonts w:ascii="Times New Roman" w:hAnsi="Times New Roman" w:cs="Times New Roman"/>
          <w:sz w:val="28"/>
          <w:szCs w:val="28"/>
        </w:rPr>
        <w:t xml:space="preserve"> </w:t>
      </w:r>
      <w:r w:rsidR="00783F04">
        <w:rPr>
          <w:rFonts w:ascii="Times New Roman" w:hAnsi="Times New Roman" w:cs="Times New Roman"/>
          <w:sz w:val="28"/>
          <w:szCs w:val="28"/>
        </w:rPr>
        <w:t xml:space="preserve">и с групповым модулем </w:t>
      </w:r>
      <w:r w:rsidR="00783F04">
        <w:rPr>
          <w:rFonts w:ascii="Times New Roman" w:hAnsi="Times New Roman" w:cs="Times New Roman"/>
          <w:sz w:val="28"/>
          <w:szCs w:val="28"/>
          <w:lang w:val="en-US"/>
        </w:rPr>
        <w:t>MAGMA</w:t>
      </w:r>
      <w:r w:rsidR="00783F04">
        <w:rPr>
          <w:rFonts w:ascii="Times New Roman" w:hAnsi="Times New Roman" w:cs="Times New Roman"/>
          <w:sz w:val="28"/>
          <w:szCs w:val="28"/>
        </w:rPr>
        <w:t xml:space="preserve"> имеет различный тип ввода.</w:t>
      </w:r>
    </w:p>
    <w:p w14:paraId="008EF353" w14:textId="19B5F16F" w:rsidR="00BE0289" w:rsidRPr="008A797F" w:rsidRDefault="00BE0289" w:rsidP="00BE02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</w:t>
      </w:r>
      <w:r w:rsidR="001E3CCB" w:rsidRPr="001E3CCB">
        <w:rPr>
          <w:rFonts w:ascii="Times New Roman" w:hAnsi="Times New Roman" w:cs="Times New Roman"/>
          <w:sz w:val="28"/>
          <w:szCs w:val="28"/>
        </w:rPr>
        <w:t xml:space="preserve"> </w:t>
      </w:r>
      <w:r w:rsidR="001E3CCB">
        <w:rPr>
          <w:rFonts w:ascii="Times New Roman" w:hAnsi="Times New Roman" w:cs="Times New Roman"/>
          <w:sz w:val="28"/>
          <w:szCs w:val="28"/>
        </w:rPr>
        <w:t xml:space="preserve">при моделировании с прецизионным модулем </w:t>
      </w:r>
      <w:r w:rsidR="001E3CCB">
        <w:rPr>
          <w:rFonts w:ascii="Times New Roman" w:hAnsi="Times New Roman" w:cs="Times New Roman"/>
          <w:sz w:val="28"/>
          <w:szCs w:val="28"/>
          <w:lang w:val="en-US"/>
        </w:rPr>
        <w:t>PHM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DB039B" w14:textId="77777777" w:rsidR="00981FCA" w:rsidRDefault="00B932D8" w:rsidP="00564C48">
      <w:pPr>
        <w:pStyle w:val="HTML0"/>
        <w:shd w:val="clear" w:color="auto" w:fill="FCFCFC"/>
        <w:tabs>
          <w:tab w:val="clear" w:pos="916"/>
          <w:tab w:val="clear" w:pos="1832"/>
          <w:tab w:val="left" w:pos="1843"/>
        </w:tabs>
        <w:spacing w:line="276" w:lineRule="auto"/>
        <w:ind w:left="1843" w:right="1382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="00BE0289"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BE0289"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Pr="00B932D8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</w:rPr>
        <w:t>1</w:t>
      </w:r>
      <w:r w:rsidR="00BE0289"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="00BE0289" w:rsidRPr="009E1825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4FBEDB08" w14:textId="38FD1A4C" w:rsidR="00981FCA" w:rsidRDefault="00981FCA" w:rsidP="00564C48">
      <w:pPr>
        <w:pStyle w:val="HTML0"/>
        <w:shd w:val="clear" w:color="auto" w:fill="FCFCFC"/>
        <w:tabs>
          <w:tab w:val="clear" w:pos="916"/>
          <w:tab w:val="clear" w:pos="1832"/>
          <w:tab w:val="left" w:pos="1843"/>
        </w:tabs>
        <w:spacing w:line="276" w:lineRule="auto"/>
        <w:ind w:left="1843" w:right="1382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981FCA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  </w:t>
      </w:r>
      <w:r w:rsidRPr="00786BE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   </w:t>
      </w:r>
      <w:r w:rsidR="00B932D8"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="00B932D8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r w:rsidR="00B932D8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="00B932D8" w:rsidRPr="00B932D8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</w:rPr>
        <w:t>2</w:t>
      </w:r>
      <w:r w:rsidR="00B932D8"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6FDF512F" w14:textId="7D8151F7" w:rsidR="00981FCA" w:rsidRDefault="00564C48" w:rsidP="00564C48">
      <w:pPr>
        <w:pStyle w:val="HTML0"/>
        <w:shd w:val="clear" w:color="auto" w:fill="FCFCFC"/>
        <w:tabs>
          <w:tab w:val="clear" w:pos="916"/>
          <w:tab w:val="clear" w:pos="1832"/>
          <w:tab w:val="left" w:pos="1843"/>
        </w:tabs>
        <w:spacing w:line="276" w:lineRule="auto"/>
        <w:ind w:left="1843" w:right="1382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ab/>
      </w:r>
      <w:r w:rsidRPr="00786BE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981FC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… </w:t>
      </w:r>
    </w:p>
    <w:p w14:paraId="071970DA" w14:textId="64D80212" w:rsidR="00BE0289" w:rsidRPr="00981FCA" w:rsidRDefault="00981FCA" w:rsidP="00564C48">
      <w:pPr>
        <w:pStyle w:val="HTML0"/>
        <w:shd w:val="clear" w:color="auto" w:fill="FCFCFC"/>
        <w:tabs>
          <w:tab w:val="clear" w:pos="916"/>
          <w:tab w:val="clear" w:pos="1832"/>
          <w:tab w:val="left" w:pos="1843"/>
        </w:tabs>
        <w:spacing w:line="276" w:lineRule="auto"/>
        <w:ind w:left="1843" w:right="1382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402EDF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      </w:t>
      </w:r>
      <w:r w:rsidRPr="00981FC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proofErr w:type="spellStart"/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Pr="00981FC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n</w:t>
      </w:r>
      <w:proofErr w:type="spellEnd"/>
      <w:r w:rsidRPr="00981FCA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6F32ECAE" w14:textId="45422A13" w:rsidR="00402EDF" w:rsidRDefault="00402EDF" w:rsidP="00402EDF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402EDF">
        <w:rPr>
          <w:rFonts w:ascii="Times New Roman" w:hAnsi="Times New Roman" w:cs="Times New Roman"/>
          <w:sz w:val="28"/>
          <w:szCs w:val="28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Левая граница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&gt; </w:t>
      </w:r>
      <w:r w:rsidRPr="00402ED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энергетического </w:t>
      </w:r>
      <w:r w:rsidR="00887F22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полу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интервала, которые формируются, как</w:t>
      </w:r>
      <w:r w:rsidRPr="00402ED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: </w:t>
      </w:r>
    </w:p>
    <w:p w14:paraId="40BC82CE" w14:textId="77777777" w:rsidR="00402EDF" w:rsidRDefault="00402EDF" w:rsidP="00402EDF">
      <w:pPr>
        <w:spacing w:after="0" w:line="360" w:lineRule="auto"/>
        <w:ind w:left="1843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02ED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Pr="00B932D8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</w:rPr>
        <w:t>1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 w:rsidRPr="00B932D8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</w:rPr>
        <w:t>2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</w:p>
    <w:p w14:paraId="72FBE38C" w14:textId="77777777" w:rsidR="00402EDF" w:rsidRDefault="00402EDF" w:rsidP="00402EDF">
      <w:pPr>
        <w:spacing w:after="0" w:line="360" w:lineRule="auto"/>
        <w:ind w:left="1843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…</w:t>
      </w:r>
    </w:p>
    <w:p w14:paraId="0B99A74B" w14:textId="77777777" w:rsidR="00402EDF" w:rsidRDefault="00402EDF" w:rsidP="00402EDF">
      <w:pPr>
        <w:spacing w:after="0" w:line="360" w:lineRule="auto"/>
        <w:ind w:left="1843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402ED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proofErr w:type="spellStart"/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n</w:t>
      </w:r>
      <w:proofErr w:type="spellEnd"/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</w:rPr>
        <w:t>-1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proofErr w:type="spellStart"/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n</w:t>
      </w:r>
      <w:proofErr w:type="spellEnd"/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</w:p>
    <w:p w14:paraId="14C66063" w14:textId="1E052875" w:rsidR="00402EDF" w:rsidRDefault="00402EDF" w:rsidP="00402EDF">
      <w:pPr>
        <w:spacing w:after="0" w:line="360" w:lineRule="auto"/>
        <w:ind w:left="1843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…</w:t>
      </w:r>
    </w:p>
    <w:p w14:paraId="2E5B59A1" w14:textId="73463AD0" w:rsidR="00402EDF" w:rsidRDefault="00402EDF" w:rsidP="00402EDF">
      <w:pPr>
        <w:spacing w:after="0" w:line="360" w:lineRule="auto"/>
        <w:ind w:left="1843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402ED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proofErr w:type="spellStart"/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vertAlign w:val="subscript"/>
          <w:lang w:val="en-US"/>
        </w:rPr>
        <w:t>n</w:t>
      </w:r>
      <w:proofErr w:type="spellEnd"/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CF7FA4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CF7FA4">
        <w:rPr>
          <w:rStyle w:val="HTML"/>
          <w:rFonts w:ascii="Consolas" w:eastAsiaTheme="minorHAnsi" w:hAnsi="Consolas" w:cs="Times New Roman"/>
          <w:bCs/>
          <w:color w:val="000000" w:themeColor="text1"/>
          <w:sz w:val="36"/>
          <w:szCs w:val="36"/>
          <w:bdr w:val="none" w:sz="0" w:space="0" w:color="auto" w:frame="1"/>
        </w:rPr>
        <w:t>∞</w:t>
      </w:r>
      <w:r w:rsidRPr="00402EDF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</w:p>
    <w:p w14:paraId="6EFDE96E" w14:textId="47F1A6C4" w:rsidR="00CF7FA4" w:rsidRPr="008A797F" w:rsidRDefault="00CF7FA4" w:rsidP="00CF7F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</w:t>
      </w:r>
      <w:r w:rsidRPr="001E3C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моделировании с групповым модулем </w:t>
      </w:r>
      <w:r>
        <w:rPr>
          <w:rFonts w:ascii="Times New Roman" w:hAnsi="Times New Roman" w:cs="Times New Roman"/>
          <w:sz w:val="28"/>
          <w:szCs w:val="28"/>
          <w:lang w:val="en-US"/>
        </w:rPr>
        <w:t>MAGMA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435241" w14:textId="102A2924" w:rsidR="00F63F42" w:rsidRDefault="00F63F42" w:rsidP="004B409A">
      <w:pPr>
        <w:pStyle w:val="HTML0"/>
        <w:shd w:val="clear" w:color="auto" w:fill="FCFCFC"/>
        <w:tabs>
          <w:tab w:val="clear" w:pos="916"/>
        </w:tabs>
        <w:spacing w:after="240" w:line="276" w:lineRule="auto"/>
        <w:ind w:right="-35"/>
        <w:jc w:val="center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Группа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Группа 2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…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Группа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6A69DFC2" w14:textId="25DC96B9" w:rsidR="009115AB" w:rsidRDefault="0098229F" w:rsidP="009822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115AB" w:rsidRPr="009115AB">
        <w:rPr>
          <w:rFonts w:ascii="Times New Roman" w:hAnsi="Times New Roman" w:cs="Times New Roman"/>
          <w:sz w:val="28"/>
          <w:szCs w:val="28"/>
        </w:rPr>
        <w:t>, где &lt;</w:t>
      </w:r>
      <w:r w:rsidR="009115AB" w:rsidRPr="004B6A84">
        <w:rPr>
          <w:rFonts w:ascii="Consolas" w:hAnsi="Consolas" w:cs="Times New Roman"/>
          <w:sz w:val="28"/>
          <w:szCs w:val="28"/>
        </w:rPr>
        <w:t>Группа</w:t>
      </w:r>
      <w:r w:rsidR="009115AB" w:rsidRPr="009115AB">
        <w:rPr>
          <w:rFonts w:ascii="Times New Roman" w:hAnsi="Times New Roman" w:cs="Times New Roman"/>
          <w:sz w:val="28"/>
          <w:szCs w:val="28"/>
        </w:rPr>
        <w:t>&gt; - это номер энергетической группа, соответствующий групповому энергетическому разбиению, используемому в исходных данных физического модуля MAGMA.</w:t>
      </w:r>
    </w:p>
    <w:p w14:paraId="17123CB6" w14:textId="08922A35" w:rsidR="0098229F" w:rsidRPr="00564C48" w:rsidRDefault="0098229F" w:rsidP="009822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Примеры</w:t>
      </w:r>
      <w:r w:rsidRPr="00564C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432E5C" w14:textId="0B27F802" w:rsidR="00564C48" w:rsidRDefault="00564C48" w:rsidP="00564C48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564C48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 w:rsidRPr="00564C48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ENERGY 6.25E-6 </w:t>
      </w:r>
      <w:r w:rsidR="009B709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2.15E-3 10.E0</w:t>
      </w:r>
    </w:p>
    <w:p w14:paraId="6256579C" w14:textId="77777777" w:rsidR="00564C48" w:rsidRDefault="00564C48" w:rsidP="00564C48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3976FFE3" w14:textId="64C9069A" w:rsidR="00564C48" w:rsidRPr="001737F6" w:rsidRDefault="00564C48" w:rsidP="00E2055A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E2055A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ENERGY 0.0 </w:t>
      </w:r>
      <w:r w:rsidR="00014C13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1E2</w:t>
      </w:r>
    </w:p>
    <w:p w14:paraId="25436D73" w14:textId="77777777" w:rsidR="00564C48" w:rsidRDefault="00564C48" w:rsidP="00564C48">
      <w:pPr>
        <w:pStyle w:val="HTML0"/>
        <w:shd w:val="clear" w:color="auto" w:fill="FCFCFC"/>
        <w:spacing w:line="276" w:lineRule="auto"/>
        <w:ind w:left="1276" w:right="968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39B6EBB4" w14:textId="583A044A" w:rsidR="007D5ADF" w:rsidRPr="00786BE4" w:rsidRDefault="00564C48" w:rsidP="00BF7A41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786BE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3:</w:t>
      </w:r>
      <w:r w:rsidRPr="00786BE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786473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="00786473" w:rsidRPr="00786BE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1 5</w:t>
      </w:r>
    </w:p>
    <w:p w14:paraId="46EDDD9B" w14:textId="6F57C683" w:rsidR="00402EDF" w:rsidRDefault="000C593B" w:rsidP="00040084">
      <w:pPr>
        <w:spacing w:before="240"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ab/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В первом примере представлено энергетическое разбиение с тремя энергетическими полуинтервалами: 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[0.625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; 2.15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кэВ)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 [2.15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кэВ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10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МэВ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), [10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МэВ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Pr="000C593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∞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 Во втором примере представлено 2 энергетических полуинтервала</w:t>
      </w:r>
      <w:r w:rsidRPr="00805210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0</w:t>
      </w:r>
      <w:r w:rsidRPr="00805210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 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10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МэВ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), [10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МэВ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Pr="000C593B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∞</w:t>
      </w:r>
      <w:r w:rsidRPr="000C593B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 w:rsidR="00805210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Третий пример – задание исходных энергетических групп для расчета по групповому физическому модулю </w:t>
      </w:r>
      <w:r w:rsidR="00805210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MAGMA</w:t>
      </w:r>
      <w:r w:rsidR="00697A0C"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 в котором должно быть задано не менее 5 энергетических групп.</w:t>
      </w:r>
    </w:p>
    <w:p w14:paraId="5241D250" w14:textId="2FD66198" w:rsidR="00BE0289" w:rsidRPr="00261F87" w:rsidRDefault="00040084" w:rsidP="00261F87">
      <w:pPr>
        <w:spacing w:line="360" w:lineRule="auto"/>
        <w:ind w:firstLine="708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</w:pPr>
      <w:r w:rsidRPr="00040084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bdr w:val="none" w:sz="0" w:space="0" w:color="auto" w:frame="1"/>
        </w:rPr>
        <w:t>Примечание: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в функционалах 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STD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и 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Pr="00040084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bdr w:val="none" w:sz="0" w:space="0" w:color="auto" w:frame="1"/>
        </w:rPr>
        <w:t xml:space="preserve"> возможно задавать в одном блоке несколько энергетических разбиений, требуется только повторно ввести карту и требуемую энергетическую сетку.</w:t>
      </w:r>
    </w:p>
    <w:p w14:paraId="5C11FCA8" w14:textId="6EB3EB68" w:rsidR="00A23635" w:rsidRDefault="00A23635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63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ISOTOPE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B864C9">
        <w:rPr>
          <w:rFonts w:ascii="Times New Roman" w:hAnsi="Times New Roman" w:cs="Times New Roman"/>
          <w:sz w:val="28"/>
          <w:szCs w:val="28"/>
        </w:rPr>
        <w:t xml:space="preserve"> изотоп</w:t>
      </w:r>
      <w:r w:rsidR="00786BE4">
        <w:rPr>
          <w:rFonts w:ascii="Times New Roman" w:hAnsi="Times New Roman" w:cs="Times New Roman"/>
          <w:sz w:val="28"/>
          <w:szCs w:val="28"/>
        </w:rPr>
        <w:t>ов</w:t>
      </w:r>
      <w:r w:rsidR="00B864C9">
        <w:rPr>
          <w:rFonts w:ascii="Times New Roman" w:hAnsi="Times New Roman" w:cs="Times New Roman"/>
          <w:sz w:val="28"/>
          <w:szCs w:val="28"/>
        </w:rPr>
        <w:t xml:space="preserve">, </w:t>
      </w:r>
      <w:r w:rsidR="00786BE4">
        <w:rPr>
          <w:rFonts w:ascii="Times New Roman" w:hAnsi="Times New Roman" w:cs="Times New Roman"/>
          <w:sz w:val="28"/>
          <w:szCs w:val="28"/>
        </w:rPr>
        <w:t>в которых будет происходить регистрация функционалов. При отсутстви</w:t>
      </w:r>
      <w:r w:rsidR="009115AB">
        <w:rPr>
          <w:rFonts w:ascii="Times New Roman" w:hAnsi="Times New Roman" w:cs="Times New Roman"/>
          <w:sz w:val="28"/>
          <w:szCs w:val="28"/>
        </w:rPr>
        <w:t>и</w:t>
      </w:r>
      <w:r w:rsidR="00786BE4">
        <w:rPr>
          <w:rFonts w:ascii="Times New Roman" w:hAnsi="Times New Roman" w:cs="Times New Roman"/>
          <w:sz w:val="28"/>
          <w:szCs w:val="28"/>
        </w:rPr>
        <w:t xml:space="preserve"> карты – по умолчанию используется регистрация по всем изотопам (</w:t>
      </w:r>
      <w:r w:rsidR="00786BE4">
        <w:rPr>
          <w:rFonts w:ascii="Times New Roman" w:hAnsi="Times New Roman" w:cs="Times New Roman"/>
          <w:sz w:val="28"/>
          <w:szCs w:val="28"/>
          <w:lang w:val="en-US"/>
        </w:rPr>
        <w:t>MIXED</w:t>
      </w:r>
      <w:r w:rsidR="00786BE4" w:rsidRPr="00786BE4">
        <w:rPr>
          <w:rFonts w:ascii="Times New Roman" w:hAnsi="Times New Roman" w:cs="Times New Roman"/>
          <w:sz w:val="28"/>
          <w:szCs w:val="28"/>
        </w:rPr>
        <w:t>)</w:t>
      </w:r>
      <w:r w:rsidR="00786BE4">
        <w:rPr>
          <w:rFonts w:ascii="Times New Roman" w:hAnsi="Times New Roman" w:cs="Times New Roman"/>
          <w:sz w:val="28"/>
          <w:szCs w:val="28"/>
        </w:rPr>
        <w:t>.</w:t>
      </w:r>
    </w:p>
    <w:p w14:paraId="481BFD55" w14:textId="2ABE5CD1" w:rsidR="009115AB" w:rsidRDefault="009115AB" w:rsidP="009115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ввода: </w:t>
      </w:r>
    </w:p>
    <w:p w14:paraId="7B9DAE75" w14:textId="70C0D126" w:rsidR="004B6A84" w:rsidRDefault="004B6A84" w:rsidP="004B6A84">
      <w:pPr>
        <w:pStyle w:val="HTML0"/>
        <w:shd w:val="clear" w:color="auto" w:fill="FCFCFC"/>
        <w:tabs>
          <w:tab w:val="clear" w:pos="916"/>
        </w:tabs>
        <w:spacing w:after="240" w:line="276" w:lineRule="auto"/>
        <w:ind w:right="-35"/>
        <w:jc w:val="center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Изотоп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&lt;</w:t>
      </w:r>
      <w:r w:rsidRPr="004B6A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Изотоп 2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… &lt;</w:t>
      </w:r>
      <w:r w:rsidRPr="004B6A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Изотоп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63FB8AF3" w14:textId="16ABE867" w:rsidR="004B6A84" w:rsidRPr="00645620" w:rsidRDefault="004B6A84" w:rsidP="009115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Изотоп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название изотопа согласно формату входных данных физического модуля. При запросе регистрации функционалов в указанных в регистрационном модуле изотопах, требует обратить внимание, что данные изотопы должны присутствовать в исходных данных физического модуля</w:t>
      </w:r>
      <w:r w:rsidR="00645620">
        <w:rPr>
          <w:rFonts w:ascii="Times New Roman" w:hAnsi="Times New Roman" w:cs="Times New Roman"/>
          <w:sz w:val="28"/>
          <w:szCs w:val="28"/>
        </w:rPr>
        <w:t xml:space="preserve"> в рассматриваемых материалах</w:t>
      </w:r>
      <w:r w:rsidR="0072730B">
        <w:rPr>
          <w:rFonts w:ascii="Times New Roman" w:hAnsi="Times New Roman" w:cs="Times New Roman"/>
          <w:sz w:val="28"/>
          <w:szCs w:val="28"/>
        </w:rPr>
        <w:t xml:space="preserve">, </w:t>
      </w:r>
      <w:r w:rsidR="00645620">
        <w:rPr>
          <w:rFonts w:ascii="Times New Roman" w:hAnsi="Times New Roman" w:cs="Times New Roman"/>
          <w:sz w:val="28"/>
          <w:szCs w:val="28"/>
        </w:rPr>
        <w:t>регионах</w:t>
      </w:r>
      <w:r w:rsidR="0072730B">
        <w:rPr>
          <w:rFonts w:ascii="Times New Roman" w:hAnsi="Times New Roman" w:cs="Times New Roman"/>
          <w:sz w:val="28"/>
          <w:szCs w:val="28"/>
        </w:rPr>
        <w:t xml:space="preserve"> или объектах.</w:t>
      </w:r>
    </w:p>
    <w:p w14:paraId="56B4D67A" w14:textId="77777777" w:rsidR="0072730B" w:rsidRPr="00A8428B" w:rsidRDefault="0072730B" w:rsidP="0072730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 w:rsidRPr="00A842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94F476" w14:textId="29EF0C85" w:rsidR="0072730B" w:rsidRDefault="0072730B" w:rsidP="0072730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A8428B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 w:rsidRPr="00A842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ISOTOPE</w:t>
      </w:r>
      <w:r w:rsidRPr="00A842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72730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U235 U238 U239</w:t>
      </w:r>
    </w:p>
    <w:p w14:paraId="52C00416" w14:textId="2B699B8E" w:rsidR="0072730B" w:rsidRDefault="0072730B" w:rsidP="0072730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0D816F14" w14:textId="31C866FB" w:rsidR="0072730B" w:rsidRPr="0072730B" w:rsidRDefault="0072730B" w:rsidP="0072730B">
      <w:pPr>
        <w:pStyle w:val="HTML0"/>
        <w:shd w:val="clear" w:color="auto" w:fill="FCFCFC"/>
        <w:spacing w:after="240"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ISOTOPE</w:t>
      </w:r>
      <w:r w:rsidRPr="00A842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72730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MIXTURE U235</w:t>
      </w:r>
    </w:p>
    <w:p w14:paraId="075AF956" w14:textId="7C66D397" w:rsidR="009115AB" w:rsidRPr="00686946" w:rsidRDefault="0072730B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428B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первом примере введен запрос получения функционалов в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730B">
        <w:rPr>
          <w:rFonts w:ascii="Times New Roman" w:hAnsi="Times New Roman" w:cs="Times New Roman"/>
          <w:sz w:val="28"/>
          <w:szCs w:val="28"/>
          <w:vertAlign w:val="superscript"/>
        </w:rPr>
        <w:t>235</w:t>
      </w:r>
      <w:r w:rsidRPr="007273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730B">
        <w:rPr>
          <w:rFonts w:ascii="Times New Roman" w:hAnsi="Times New Roman" w:cs="Times New Roman"/>
          <w:sz w:val="28"/>
          <w:szCs w:val="28"/>
          <w:vertAlign w:val="superscript"/>
        </w:rPr>
        <w:t>238</w:t>
      </w:r>
      <w:r w:rsidRPr="007273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730B">
        <w:rPr>
          <w:rFonts w:ascii="Times New Roman" w:hAnsi="Times New Roman" w:cs="Times New Roman"/>
          <w:sz w:val="28"/>
          <w:szCs w:val="28"/>
          <w:vertAlign w:val="superscript"/>
        </w:rPr>
        <w:t>239</w:t>
      </w:r>
      <w:r>
        <w:rPr>
          <w:rFonts w:ascii="Times New Roman" w:hAnsi="Times New Roman" w:cs="Times New Roman"/>
          <w:sz w:val="28"/>
          <w:szCs w:val="28"/>
        </w:rPr>
        <w:t xml:space="preserve">. Во втором примере приведен запрос интегральных значений функционалов по всем изотопам и для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2730B">
        <w:rPr>
          <w:rFonts w:ascii="Times New Roman" w:hAnsi="Times New Roman" w:cs="Times New Roman"/>
          <w:sz w:val="28"/>
          <w:szCs w:val="28"/>
          <w:vertAlign w:val="superscript"/>
        </w:rPr>
        <w:t>235</w:t>
      </w:r>
      <w:r>
        <w:rPr>
          <w:rFonts w:ascii="Times New Roman" w:hAnsi="Times New Roman" w:cs="Times New Roman"/>
          <w:sz w:val="28"/>
          <w:szCs w:val="28"/>
        </w:rPr>
        <w:t>.</w:t>
      </w:r>
      <w:r w:rsidR="00686946" w:rsidRPr="006869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EAA7A" w14:textId="531ACAD5" w:rsidR="00966B91" w:rsidRDefault="00966B91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61C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REACTION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EB78AC">
        <w:rPr>
          <w:rFonts w:ascii="Times New Roman" w:hAnsi="Times New Roman" w:cs="Times New Roman"/>
          <w:sz w:val="28"/>
          <w:szCs w:val="28"/>
        </w:rPr>
        <w:t xml:space="preserve"> типа реакции, для которого требуется найти функционалы. </w:t>
      </w:r>
      <w:r w:rsidR="00BF2EA4">
        <w:rPr>
          <w:rFonts w:ascii="Times New Roman" w:hAnsi="Times New Roman" w:cs="Times New Roman"/>
          <w:sz w:val="28"/>
          <w:szCs w:val="28"/>
        </w:rPr>
        <w:t>При отсутстви</w:t>
      </w:r>
      <w:r w:rsidR="0009018A">
        <w:rPr>
          <w:rFonts w:ascii="Times New Roman" w:hAnsi="Times New Roman" w:cs="Times New Roman"/>
          <w:sz w:val="28"/>
          <w:szCs w:val="28"/>
        </w:rPr>
        <w:t>и</w:t>
      </w:r>
      <w:r w:rsidR="00BF2EA4">
        <w:rPr>
          <w:rFonts w:ascii="Times New Roman" w:hAnsi="Times New Roman" w:cs="Times New Roman"/>
          <w:sz w:val="28"/>
          <w:szCs w:val="28"/>
        </w:rPr>
        <w:t xml:space="preserve"> карты, по умолчанию – происходит регистрация плотности потока нейтронов.</w:t>
      </w:r>
    </w:p>
    <w:p w14:paraId="5CF23ED1" w14:textId="0A966A4E" w:rsidR="0009018A" w:rsidRPr="00DF0454" w:rsidRDefault="0009018A" w:rsidP="000901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Структура</w:t>
      </w:r>
      <w:r w:rsidRPr="00DF04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</w:t>
      </w:r>
      <w:r w:rsidRPr="00DF045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2A81EAA" w14:textId="793D9630" w:rsidR="002B0AB7" w:rsidRPr="00DF0454" w:rsidRDefault="002B0AB7" w:rsidP="004C6568">
      <w:pPr>
        <w:pStyle w:val="HTML0"/>
        <w:shd w:val="clear" w:color="auto" w:fill="FCFCFC"/>
        <w:tabs>
          <w:tab w:val="clear" w:pos="916"/>
        </w:tabs>
        <w:spacing w:after="240"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2B0AB7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2B0AB7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value_1</w:t>
      </w:r>
      <w:r w:rsidRPr="002B0AB7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&gt;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value_2</w:t>
      </w:r>
      <w:r w:rsidRPr="002B0AB7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&gt; … </w:t>
      </w:r>
      <w:r w:rsidRPr="00DF045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value</w:t>
      </w:r>
      <w:r w:rsidRPr="00DF045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DF045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2AAD6A6E" w14:textId="77777777" w:rsidR="004C6568" w:rsidRDefault="006B75B2" w:rsidP="004C6568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1A6918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value</w:t>
      </w:r>
      <w:r w:rsidRPr="001A6918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="001A6918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1A6918" w:rsidRPr="004C656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- номер скорости реакции или потока нейтронов, согласно используемой библиотеки оцененных ядерных данных.</w:t>
      </w:r>
      <w:r w:rsidR="004C656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45E4287E" w14:textId="22E143DA" w:rsidR="0009018A" w:rsidRPr="000267E3" w:rsidRDefault="004C6568" w:rsidP="009C063E">
      <w:pPr>
        <w:spacing w:line="360" w:lineRule="auto"/>
        <w:ind w:firstLine="708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Основные обозначения скоростей реакций представлены в таблице 5.</w:t>
      </w:r>
      <w:r w:rsidR="000267E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Более подробно описание обозначений реакций приведены в </w:t>
      </w:r>
      <w:r w:rsidR="000267E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[]</w:t>
      </w:r>
      <w:r w:rsidR="000267E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247C6B45" w14:textId="1207BE8B" w:rsidR="00A61366" w:rsidRPr="00A61366" w:rsidRDefault="00A61366" w:rsidP="00A613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1366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Таблица 5. Обозначения номеров типов реакций</w:t>
      </w: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3"/>
        <w:gridCol w:w="1219"/>
        <w:gridCol w:w="1842"/>
        <w:gridCol w:w="5888"/>
      </w:tblGrid>
      <w:tr w:rsidR="00F43B29" w:rsidRPr="004F2E8F" w14:paraId="6088F3FB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406106F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2B07362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Частица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2647656C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Реакция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C0AAC84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Расшифровка</w:t>
            </w:r>
          </w:p>
        </w:tc>
      </w:tr>
      <w:tr w:rsidR="00F43B29" w:rsidRPr="004F2E8F" w14:paraId="17E1F90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104CE96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A1B976C" w14:textId="7777777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F8CEA08" w14:textId="2D97401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z,nonelas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BFB0454" w14:textId="64B79D5F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Неупругое рассеяние  </w:t>
            </w:r>
          </w:p>
        </w:tc>
      </w:tr>
      <w:tr w:rsidR="00F43B29" w:rsidRPr="004F2E8F" w14:paraId="2C78B2BF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31BA51C" w14:textId="6DA0570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F8BAB3B" w14:textId="587F3BB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6C34DC09" w14:textId="7C83A995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(z,2n)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42EA2ACC" w14:textId="3A02E185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Образование двух нейтронов (Сумма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875-891)</w:t>
            </w:r>
          </w:p>
        </w:tc>
      </w:tr>
      <w:tr w:rsidR="00F43B29" w:rsidRPr="004F2E8F" w14:paraId="59607EDC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D6E0CAC" w14:textId="10A1CC4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2CB8654" w14:textId="373767C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24ECEEB4" w14:textId="234DCED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(z,3n)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308E2CFC" w14:textId="2006C29F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Образование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трех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нейтронов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3B29" w:rsidRPr="004F2E8F" w14:paraId="449FBC3C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65EFAA6B" w14:textId="2292F8B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DF7AAC2" w14:textId="708BDFD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715E8CE5" w14:textId="7DC791A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z,fission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535024C7" w14:textId="3919F419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Деление (Сумма реакций 19 – 21, 38) </w:t>
            </w:r>
          </w:p>
        </w:tc>
      </w:tr>
      <w:tr w:rsidR="00F43B29" w:rsidRPr="004F2E8F" w14:paraId="14FB6389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3F0530C0" w14:textId="49844FA5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3EC41B8" w14:textId="44A6B0B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9A21944" w14:textId="1536BBC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n,f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3AB03559" w14:textId="4C97A192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Первая вероятность деления, вызванное нейтронами </w:t>
            </w:r>
          </w:p>
        </w:tc>
      </w:tr>
      <w:tr w:rsidR="00F43B29" w:rsidRPr="004F2E8F" w14:paraId="5F70396E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B264E32" w14:textId="259BABD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E83CC8F" w14:textId="2A5D9DB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14B4A77" w14:textId="2A850E8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n,nf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07479C5" w14:textId="2A070889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Вторая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вероятность деления, вызванное нейтронами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3B29" w:rsidRPr="004F2E8F" w14:paraId="6A85DF13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6F581A02" w14:textId="7BBD8D8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3B758B6" w14:textId="3C44D00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6BD312A2" w14:textId="1D4DB26E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(n,2nf)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B7ECCDC" w14:textId="135FC159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Третья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вероятность деления, вызванное нейтронами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F43B29" w:rsidRPr="004F2E8F" w14:paraId="12819205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CCBBCDC" w14:textId="23C7B68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1D6D0AB" w14:textId="2E7A055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90FFB93" w14:textId="037B389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z,n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5330CE0" w14:textId="128CA3C1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нейтрона и альфа-частицы.  </w:t>
            </w:r>
          </w:p>
        </w:tc>
      </w:tr>
      <w:tr w:rsidR="00F43B29" w:rsidRPr="004F2E8F" w14:paraId="64623EF3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FCB767A" w14:textId="7C672EA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707A7B6" w14:textId="7FD296FB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BB9C39D" w14:textId="7067C02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(n,n3α)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0923759" w14:textId="35C54836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нейтрона и трех альфа-частиц </w:t>
            </w:r>
          </w:p>
        </w:tc>
      </w:tr>
      <w:tr w:rsidR="00F43B29" w:rsidRPr="004F2E8F" w14:paraId="27BF2852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815E684" w14:textId="1BA7E03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9C928FE" w14:textId="744DF3A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5365B0A" w14:textId="221D568B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(z,2nα)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14F3C0B" w14:textId="3C67F20C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Появление двух нейтронов и альфа-частицы</w:t>
            </w:r>
          </w:p>
        </w:tc>
      </w:tr>
      <w:tr w:rsidR="00F43B29" w:rsidRPr="004F2E8F" w14:paraId="083396E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6B7A9FB6" w14:textId="4F4C5F9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E3E66BD" w14:textId="2DF85EF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AF86D60" w14:textId="10A15EC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(z,3nα)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788DA82" w14:textId="1C6B5F72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Появление трех нейтронов и альфа частицы</w:t>
            </w:r>
          </w:p>
        </w:tc>
      </w:tr>
      <w:tr w:rsidR="00F43B29" w:rsidRPr="004F2E8F" w14:paraId="00886980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3E2FED8F" w14:textId="00E966E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27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179D41B8" w14:textId="331B067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6EEED70" w14:textId="67AA0B5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n,abs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717A101" w14:textId="78BB693D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Поглощение, 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 = 18, 102-117, 155, 182, 191-193, 197</w:t>
            </w:r>
          </w:p>
        </w:tc>
      </w:tr>
      <w:tr w:rsidR="00F43B29" w:rsidRPr="004F2E8F" w14:paraId="62D4C0E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C440794" w14:textId="08BAE58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91DF3CA" w14:textId="44C5E9CD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D1E6C41" w14:textId="6936462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z,np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232BCFEF" w14:textId="6E6BAB3E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Появление нейтрона и протона</w:t>
            </w:r>
          </w:p>
        </w:tc>
      </w:tr>
      <w:tr w:rsidR="00F43B29" w:rsidRPr="004F2E8F" w14:paraId="48E892AF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16F8C618" w14:textId="13CAD9F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A28120F" w14:textId="4DFF294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7E499ECA" w14:textId="2F66100D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(z,n2α)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95DA750" w14:textId="25AB0958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нейтрона и двух альфа-частиц </w:t>
            </w:r>
          </w:p>
        </w:tc>
      </w:tr>
      <w:tr w:rsidR="00F43B29" w:rsidRPr="004F2E8F" w14:paraId="773E8A66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1D502FA0" w14:textId="64AB287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05F6A88" w14:textId="6942FEF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786BFF1" w14:textId="22A8FB7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(z,2n2α)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77E66E7" w14:textId="7837F5C5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двух нейтронов и двух альфа-частиц</w:t>
            </w:r>
          </w:p>
        </w:tc>
      </w:tr>
      <w:tr w:rsidR="00F43B29" w:rsidRPr="004F2E8F" w14:paraId="026C41C5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35506D22" w14:textId="35D49B5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646D4F6" w14:textId="5304130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664B8F6" w14:textId="75FF774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(n,3nf)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11875CE" w14:textId="0948F056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Четвертая вероятность деления </w:t>
            </w:r>
          </w:p>
        </w:tc>
      </w:tr>
      <w:tr w:rsidR="00F43B29" w:rsidRPr="004F2E8F" w14:paraId="0B6D38D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E23E58E" w14:textId="322B5AD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92270E1" w14:textId="401CF7B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9515416" w14:textId="00D4AFF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n,disap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0139CA6" w14:textId="3929E438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Поглощение нейтрона, равная сумме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 102 – 117, 155, 182, 191-193, 197</w:t>
            </w:r>
          </w:p>
        </w:tc>
      </w:tr>
      <w:tr w:rsidR="00F43B29" w:rsidRPr="004F2E8F" w14:paraId="3429839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7829595B" w14:textId="3A36BE9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A4E7823" w14:textId="078F8B3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F63A624" w14:textId="60AD872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z,γ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4CE97B3C" w14:textId="6F9BBD5D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Радиоактивный захват </w:t>
            </w:r>
          </w:p>
        </w:tc>
      </w:tr>
      <w:tr w:rsidR="00F43B29" w:rsidRPr="004F2E8F" w14:paraId="0FE841B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37A91231" w14:textId="0BF50DC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103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14C5C78" w14:textId="4D8D8AB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98450B8" w14:textId="31C85DB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z,p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7419769C" w14:textId="0F8CF7D3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протона (сумма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= 600-649, если имеются в наличие) </w:t>
            </w:r>
          </w:p>
        </w:tc>
      </w:tr>
      <w:tr w:rsidR="00F43B29" w:rsidRPr="004F2E8F" w14:paraId="12B85EC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C2E2435" w14:textId="361110E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50FC792" w14:textId="59FB0D1E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9680BDF" w14:textId="2538034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z,d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79C5011" w14:textId="2D9906F5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дейтрона (сумма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650-699, если имеются в наличие) </w:t>
            </w:r>
          </w:p>
        </w:tc>
      </w:tr>
      <w:tr w:rsidR="00F43B29" w:rsidRPr="004F2E8F" w14:paraId="54AD1EC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46193137" w14:textId="3EE103D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106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6DD8AD2" w14:textId="57B9EFB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C237793" w14:textId="7D28821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He)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37AF21B6" w14:textId="43855B7B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3H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e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=750-799, если они имеются.</w:t>
            </w:r>
          </w:p>
        </w:tc>
      </w:tr>
      <w:tr w:rsidR="00F43B29" w:rsidRPr="004F2E8F" w14:paraId="697CEFE0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1081B193" w14:textId="557110A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107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544B940" w14:textId="6AC6C34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883B693" w14:textId="6CCF978F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FFFF594" w14:textId="6E1354D3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 альфа-частицы (сумма реакций 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MT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800-849, если имеются в наличие)</w:t>
            </w:r>
          </w:p>
        </w:tc>
      </w:tr>
      <w:tr w:rsidR="00F43B29" w:rsidRPr="004F2E8F" w14:paraId="671A6CB0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790B5EA8" w14:textId="4FE52F9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FB91BCA" w14:textId="1DB9036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6B6BF257" w14:textId="0D1EB68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(z,2α)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273CEB45" w14:textId="0B0B1AA5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двух альфа-частиц </w:t>
            </w:r>
          </w:p>
        </w:tc>
      </w:tr>
      <w:tr w:rsidR="00F43B29" w:rsidRPr="004F2E8F" w14:paraId="01131D8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7BC885BC" w14:textId="772B960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83C0BE9" w14:textId="75CA41EF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2A19B8D" w14:textId="6B1E703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(z,3α)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CD922A7" w14:textId="769401AB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трех альфа -частиц</w:t>
            </w:r>
          </w:p>
        </w:tc>
      </w:tr>
      <w:tr w:rsidR="00F43B29" w:rsidRPr="004F2E8F" w14:paraId="4603D02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56007F1" w14:textId="2805B1AB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6B3EC56" w14:textId="343B18E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F7E9974" w14:textId="07F1553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(z,2p)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56D1B46E" w14:textId="5E08D5FA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двух протонов</w:t>
            </w:r>
          </w:p>
        </w:tc>
      </w:tr>
      <w:tr w:rsidR="00F43B29" w:rsidRPr="004F2E8F" w14:paraId="32CF6B4B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1B54589C" w14:textId="54B9E06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112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4346108" w14:textId="0D2C0D65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87B2E05" w14:textId="5586D63A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z,p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8A165EA" w14:textId="1DD69BAA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протона и альфа-частицы</w:t>
            </w:r>
          </w:p>
        </w:tc>
      </w:tr>
      <w:tr w:rsidR="00F43B29" w:rsidRPr="004F2E8F" w14:paraId="27F02C5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A53F94E" w14:textId="35F3B02E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155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CACCB72" w14:textId="29A19F0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C05B2C0" w14:textId="20A34CF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z,t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21A73D87" w14:textId="6BB2BC9A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тритона и альфа-частицы </w:t>
            </w:r>
          </w:p>
        </w:tc>
      </w:tr>
      <w:tr w:rsidR="00F43B29" w:rsidRPr="004F2E8F" w14:paraId="02030F2D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43E23709" w14:textId="2A7A1D3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182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3BBB191" w14:textId="01A3F07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297E5DD" w14:textId="437E0AD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z,dt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85A0F21" w14:textId="7A9A2467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дейтрона и тритона </w:t>
            </w:r>
          </w:p>
        </w:tc>
      </w:tr>
      <w:tr w:rsidR="00F43B29" w:rsidRPr="004F2E8F" w14:paraId="4250F6B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4A69EEF0" w14:textId="0931706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077EBC8" w14:textId="7C3A8A6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39D4F64" w14:textId="65EA5A5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(z,p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He)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4FB935C" w14:textId="5A244AB7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протона и гелия </w:t>
            </w:r>
          </w:p>
        </w:tc>
      </w:tr>
      <w:tr w:rsidR="00F43B29" w:rsidRPr="004F2E8F" w14:paraId="3ABA907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37153FC4" w14:textId="6EB2EE96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E3201FD" w14:textId="2BFC387F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F831117" w14:textId="0B0F8AE8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(z,d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He)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72337273" w14:textId="07898E43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дейтрона и гелия </w:t>
            </w:r>
          </w:p>
        </w:tc>
      </w:tr>
      <w:tr w:rsidR="00F43B29" w:rsidRPr="004F2E8F" w14:paraId="520CC16E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24564F9" w14:textId="2C207C97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193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2CD1A74F" w14:textId="3A057642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20C5AB8" w14:textId="20529AB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Heα)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2F00F03B" w14:textId="0F49637C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альфа-частицы и гелия </w:t>
            </w:r>
          </w:p>
        </w:tc>
      </w:tr>
      <w:tr w:rsidR="00F43B29" w:rsidRPr="004F2E8F" w14:paraId="74AB22B6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4E657A11" w14:textId="1C112520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197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9DE283A" w14:textId="61CA7BC4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ABA0546" w14:textId="3CB331E9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(z,3p)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D691DDA" w14:textId="504ACD91" w:rsidR="005F4801" w:rsidRPr="004F2E8F" w:rsidRDefault="005F4801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трех протонов </w:t>
            </w:r>
          </w:p>
        </w:tc>
      </w:tr>
      <w:tr w:rsidR="00F43B29" w:rsidRPr="004F2E8F" w14:paraId="0401FC09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645F9D52" w14:textId="0236435C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600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A764B80" w14:textId="3E9BD701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673B4EFB" w14:textId="4C5BDB3E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="004F2E8F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(z,p</w:t>
            </w:r>
            <w:r w:rsidR="004F2E8F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="004F2E8F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951D915" w14:textId="204364EA" w:rsidR="005F4801" w:rsidRPr="004F2E8F" w:rsidRDefault="004F2E8F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протона с ядром в стабильном состоянии</w:t>
            </w:r>
          </w:p>
        </w:tc>
      </w:tr>
      <w:tr w:rsidR="00F43B29" w:rsidRPr="004F2E8F" w14:paraId="69C6998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B2E8CFB" w14:textId="14A1DF43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4818D01" w14:textId="089494A5" w:rsidR="005F4801" w:rsidRPr="004F2E8F" w:rsidRDefault="005F4801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90B3F7F" w14:textId="21A07152" w:rsidR="005F4801" w:rsidRPr="004F2E8F" w:rsidRDefault="004F2E8F" w:rsidP="00C81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(z,p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="005F4801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F8FC6B4" w14:textId="10477440" w:rsidR="005F4801" w:rsidRPr="004F2E8F" w:rsidRDefault="004F2E8F" w:rsidP="002B13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протона с ядром в первом возбужденном состоянии. </w:t>
            </w:r>
          </w:p>
        </w:tc>
      </w:tr>
      <w:tr w:rsidR="004F2E8F" w:rsidRPr="004F2E8F" w14:paraId="525E0194" w14:textId="77777777" w:rsidTr="00F43B29">
        <w:trPr>
          <w:trHeight w:val="156"/>
        </w:trPr>
        <w:tc>
          <w:tcPr>
            <w:tcW w:w="9852" w:type="dxa"/>
            <w:gridSpan w:val="4"/>
            <w:shd w:val="clear" w:color="auto" w:fill="auto"/>
            <w:noWrap/>
            <w:vAlign w:val="center"/>
            <w:hideMark/>
          </w:tcPr>
          <w:p w14:paraId="311A2083" w14:textId="7B43C474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F43B29" w:rsidRPr="004F2E8F" w14:paraId="24C28A98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7B6F693F" w14:textId="435CF933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9439ECB" w14:textId="10F81D68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22FB746" w14:textId="58E05536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(z,p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48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3B96D6FD" w14:textId="3F8FB752" w:rsidR="004F2E8F" w:rsidRPr="004F2E8F" w:rsidRDefault="004F2E8F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протона с ядром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48-ом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возбужденном состоянии. </w:t>
            </w:r>
          </w:p>
        </w:tc>
      </w:tr>
      <w:tr w:rsidR="00F43B29" w:rsidRPr="004F2E8F" w14:paraId="70912617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64BA529" w14:textId="3D9FD802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79C4BC46" w14:textId="1CA1947B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B77C1FE" w14:textId="16F6D977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z,p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proofErr w:type="spellEnd"/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C59EACB" w14:textId="461B9841" w:rsidR="004F2E8F" w:rsidRPr="004F2E8F" w:rsidRDefault="004F2E8F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Появление протона в континууме (не включено в вышеуказанное дискретное представление)</w:t>
            </w:r>
          </w:p>
        </w:tc>
      </w:tr>
      <w:tr w:rsidR="00F43B29" w:rsidRPr="004F2E8F" w14:paraId="0A803839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0B6F30FA" w14:textId="4BC4169C" w:rsidR="004F2E8F" w:rsidRPr="004F2E8F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650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4F55A6C3" w14:textId="0201050D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23EB761C" w14:textId="5A7E10B3" w:rsidR="004F2E8F" w:rsidRPr="004F2E8F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(z,d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="004F2E8F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B1EDFE6" w14:textId="377878DB" w:rsidR="004F2E8F" w:rsidRPr="004F2E8F" w:rsidRDefault="00A3199B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дейтрона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стабильном состоянии</w:t>
            </w:r>
          </w:p>
        </w:tc>
      </w:tr>
      <w:tr w:rsidR="00F43B29" w:rsidRPr="004F2E8F" w14:paraId="08386C3D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73F9A8FD" w14:textId="30401846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FC6FD68" w14:textId="7B993488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FF46548" w14:textId="141385A0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="00A3199B"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(z,d</w:t>
            </w:r>
            <w:r w:rsidR="00A3199B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="00A3199B"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DDE6793" w14:textId="3ACCA6C3" w:rsidR="004F2E8F" w:rsidRPr="004F2E8F" w:rsidRDefault="00A3199B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дейтрона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первом возбужденном состоянии.</w:t>
            </w:r>
          </w:p>
        </w:tc>
      </w:tr>
      <w:tr w:rsidR="00A3199B" w:rsidRPr="004F2E8F" w14:paraId="4D4158F8" w14:textId="77777777" w:rsidTr="00F43B29">
        <w:trPr>
          <w:trHeight w:val="156"/>
        </w:trPr>
        <w:tc>
          <w:tcPr>
            <w:tcW w:w="9852" w:type="dxa"/>
            <w:gridSpan w:val="4"/>
            <w:shd w:val="clear" w:color="auto" w:fill="auto"/>
            <w:noWrap/>
            <w:vAlign w:val="center"/>
            <w:hideMark/>
          </w:tcPr>
          <w:p w14:paraId="74507264" w14:textId="1FB9FB21" w:rsidR="00A3199B" w:rsidRPr="004F2E8F" w:rsidRDefault="00A3199B" w:rsidP="00A31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…</w:t>
            </w:r>
          </w:p>
        </w:tc>
      </w:tr>
      <w:tr w:rsidR="00F43B29" w:rsidRPr="004F2E8F" w14:paraId="78939F45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EFEF8A2" w14:textId="4E7A8758" w:rsidR="004F2E8F" w:rsidRPr="004F2E8F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2A2D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A3E9B56" w14:textId="68C1484F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2EDA166C" w14:textId="42D93369" w:rsidR="004F2E8F" w:rsidRPr="004F2E8F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z,d</w:t>
            </w:r>
            <w:proofErr w:type="spellEnd"/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  <w:r w:rsidR="00225649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8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="004F2E8F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7F9B0173" w14:textId="44CE4997" w:rsidR="004F2E8F" w:rsidRPr="004F2E8F" w:rsidRDefault="00A3199B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дейтрона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48-ом возбужденном состоянии.</w:t>
            </w:r>
          </w:p>
        </w:tc>
      </w:tr>
      <w:tr w:rsidR="00A3199B" w:rsidRPr="004F2E8F" w14:paraId="0F8B9F5A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3599C2DC" w14:textId="4EFBBD51" w:rsidR="00A3199B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2A2D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66D53475" w14:textId="7BA5EB0F" w:rsidR="00A3199B" w:rsidRPr="00A3199B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1C4A51BC" w14:textId="4A8B46A7" w:rsidR="00A3199B" w:rsidRPr="004F2E8F" w:rsidRDefault="00A3199B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z,d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proofErr w:type="spellEnd"/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6A2E5BFB" w14:textId="6CC0BA3C" w:rsidR="00A3199B" w:rsidRPr="004F2E8F" w:rsidRDefault="00A3199B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дейтрона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континууме (не включено в вышеуказанное дискретное представление)</w:t>
            </w:r>
          </w:p>
        </w:tc>
      </w:tr>
      <w:tr w:rsidR="00F43B29" w:rsidRPr="004F2E8F" w14:paraId="0EC61003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2521C11" w14:textId="2926E98C" w:rsidR="009E485C" w:rsidRPr="004F2E8F" w:rsidRDefault="002A2D75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700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5EC7EB4B" w14:textId="3362E7CB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369A95B5" w14:textId="6561E596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636E0516" w14:textId="783EF499" w:rsidR="009E485C" w:rsidRPr="004F2E8F" w:rsidRDefault="009E485C" w:rsidP="009E4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тритона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стабильном состоянии</w:t>
            </w:r>
          </w:p>
        </w:tc>
      </w:tr>
      <w:tr w:rsidR="00F43B29" w:rsidRPr="004F2E8F" w14:paraId="799A66F1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5F60EF98" w14:textId="5E2DCC5F" w:rsidR="009E485C" w:rsidRPr="004F2E8F" w:rsidRDefault="002A2D75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701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0A99B9E5" w14:textId="05BE7542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467D3193" w14:textId="74992E67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4BE3B4C2" w14:textId="31301865" w:rsidR="009E485C" w:rsidRPr="004F2E8F" w:rsidRDefault="009E485C" w:rsidP="009E4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тритона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первом возбужденном состоянии.</w:t>
            </w:r>
          </w:p>
        </w:tc>
      </w:tr>
      <w:tr w:rsidR="002A2D75" w:rsidRPr="004F2E8F" w14:paraId="65B65ECD" w14:textId="77777777" w:rsidTr="00F43B29">
        <w:trPr>
          <w:trHeight w:val="156"/>
        </w:trPr>
        <w:tc>
          <w:tcPr>
            <w:tcW w:w="9852" w:type="dxa"/>
            <w:gridSpan w:val="4"/>
            <w:shd w:val="clear" w:color="auto" w:fill="auto"/>
            <w:noWrap/>
            <w:vAlign w:val="center"/>
            <w:hideMark/>
          </w:tcPr>
          <w:p w14:paraId="54E4B9BD" w14:textId="05990732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F43B29" w:rsidRPr="004F2E8F" w14:paraId="226F8830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05FC1D4" w14:textId="70EB7FAA" w:rsidR="009E485C" w:rsidRPr="004F2E8F" w:rsidRDefault="002A2D75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="009E48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34ADDBCD" w14:textId="34B8AED9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0CD61EEB" w14:textId="03F7E609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  <w:r w:rsidR="00225649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8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0D6CCFE0" w14:textId="239EDD8C" w:rsidR="009E485C" w:rsidRPr="004F2E8F" w:rsidRDefault="009E485C" w:rsidP="009E4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тритона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48-ом возбужденном состоянии.</w:t>
            </w:r>
          </w:p>
        </w:tc>
      </w:tr>
      <w:tr w:rsidR="00F43B29" w:rsidRPr="004F2E8F" w14:paraId="66047E3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  <w:hideMark/>
          </w:tcPr>
          <w:p w14:paraId="2BC85BAD" w14:textId="71C05E15" w:rsidR="009E485C" w:rsidRPr="004F2E8F" w:rsidRDefault="002A2D75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="009E48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219" w:type="dxa"/>
            <w:shd w:val="clear" w:color="auto" w:fill="auto"/>
            <w:noWrap/>
            <w:vAlign w:val="center"/>
            <w:hideMark/>
          </w:tcPr>
          <w:p w14:paraId="67A72F0F" w14:textId="138108BD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13C5441E" w14:textId="2C0F2B71" w:rsidR="009E485C" w:rsidRPr="004F2E8F" w:rsidRDefault="009E485C" w:rsidP="009E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  <w:hideMark/>
          </w:tcPr>
          <w:p w14:paraId="11D2FB6F" w14:textId="1C1F581F" w:rsidR="009E485C" w:rsidRPr="004F2E8F" w:rsidRDefault="009E485C" w:rsidP="009E48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тритона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континууме (не включено в вышеуказанное дискретное представление)</w:t>
            </w:r>
          </w:p>
        </w:tc>
      </w:tr>
      <w:tr w:rsidR="00FB471F" w:rsidRPr="004F2E8F" w14:paraId="598982AC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556A8986" w14:textId="2E11491A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4ABF69C3" w14:textId="5373E93E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2C492C97" w14:textId="0880E23D" w:rsidR="004F2E8F" w:rsidRPr="004F2E8F" w:rsidRDefault="004F2E8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0E407307" w14:textId="219266DD" w:rsidR="004F2E8F" w:rsidRPr="004F2E8F" w:rsidRDefault="004F2E8F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B471F" w:rsidRPr="004F2E8F" w14:paraId="0C5D6412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29857D81" w14:textId="77777777" w:rsidR="00FB471F" w:rsidRPr="004F2E8F" w:rsidRDefault="00FB471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012C8E44" w14:textId="77777777" w:rsidR="00FB471F" w:rsidRPr="004F2E8F" w:rsidRDefault="00FB471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255A765C" w14:textId="77777777" w:rsidR="00FB471F" w:rsidRPr="004F2E8F" w:rsidRDefault="00FB471F" w:rsidP="004F2E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1A7B6EFB" w14:textId="77777777" w:rsidR="00FB471F" w:rsidRPr="004F2E8F" w:rsidRDefault="00FB471F" w:rsidP="004F2E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B471F" w:rsidRPr="004F2E8F" w14:paraId="5CEA941D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7C905F3F" w14:textId="4D8A959B" w:rsidR="00FB471F" w:rsidRPr="004F2E8F" w:rsidRDefault="002A2D75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49A2E328" w14:textId="7B85B7CD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08F14555" w14:textId="29B70A73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P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He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2AFD9284" w14:textId="08DEB30E" w:rsidR="00FB471F" w:rsidRPr="004F2E8F" w:rsidRDefault="00FB471F" w:rsidP="00FB4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стабильном состоянии</w:t>
            </w:r>
          </w:p>
        </w:tc>
      </w:tr>
      <w:tr w:rsidR="00FB471F" w:rsidRPr="004F2E8F" w14:paraId="78D74FF6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40BAE636" w14:textId="2E3DCCC1" w:rsidR="00FB471F" w:rsidRPr="004F2E8F" w:rsidRDefault="002A2D75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5D1E8500" w14:textId="172E61E8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76E1339A" w14:textId="6E189A9E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P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He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38859CA6" w14:textId="7E88AF9B" w:rsidR="00FB471F" w:rsidRPr="004F2E8F" w:rsidRDefault="00FB471F" w:rsidP="00FB4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первом возбужденном состоянии.</w:t>
            </w:r>
          </w:p>
        </w:tc>
      </w:tr>
      <w:tr w:rsidR="002A2D75" w:rsidRPr="004F2E8F" w14:paraId="33BB7260" w14:textId="77777777" w:rsidTr="00F43B29">
        <w:trPr>
          <w:trHeight w:val="156"/>
        </w:trPr>
        <w:tc>
          <w:tcPr>
            <w:tcW w:w="9852" w:type="dxa"/>
            <w:gridSpan w:val="4"/>
            <w:shd w:val="clear" w:color="auto" w:fill="auto"/>
            <w:noWrap/>
            <w:vAlign w:val="center"/>
          </w:tcPr>
          <w:p w14:paraId="2CC59A41" w14:textId="58E0D24F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FB471F" w:rsidRPr="004F2E8F" w14:paraId="1A46A457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79A9A189" w14:textId="4F6A572C" w:rsidR="00FB471F" w:rsidRPr="004F2E8F" w:rsidRDefault="002A2D75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798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7BA6FAB4" w14:textId="75865E50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4FECC7FF" w14:textId="40F08C1F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A25BBB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="00A25BBB" w:rsidRP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He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  <w:r w:rsidR="00A25BBB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8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49C15E2C" w14:textId="2D6F550F" w:rsidR="00FB471F" w:rsidRPr="004F2E8F" w:rsidRDefault="00FB471F" w:rsidP="00FB4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48-ом возбужденном состоянии.</w:t>
            </w:r>
          </w:p>
        </w:tc>
      </w:tr>
      <w:tr w:rsidR="00FB471F" w:rsidRPr="004F2E8F" w14:paraId="2A4BFCA6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639F1E36" w14:textId="2527B9CE" w:rsidR="00FB471F" w:rsidRPr="004F2E8F" w:rsidRDefault="002A2D75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799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6A56FC52" w14:textId="1F283534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261AB58D" w14:textId="673C4A51" w:rsidR="00FB471F" w:rsidRPr="004F2E8F" w:rsidRDefault="00FB471F" w:rsidP="00FB4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A25BBB"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en-US" w:eastAsia="ru-RU"/>
              </w:rPr>
              <w:t>3</w:t>
            </w:r>
            <w:r w:rsidR="00A25BBB" w:rsidRPr="00FB471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He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69B39AF1" w14:textId="7580658B" w:rsidR="00FB471F" w:rsidRPr="004F2E8F" w:rsidRDefault="00FB471F" w:rsidP="00FB47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континууме (не включено в вышеуказанное дискретное представление)</w:t>
            </w:r>
          </w:p>
        </w:tc>
      </w:tr>
      <w:tr w:rsidR="002A2D75" w:rsidRPr="004F2E8F" w14:paraId="1905B910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257AEB6C" w14:textId="7D47A91E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77A64F58" w14:textId="3AB6C65A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423EDD40" w14:textId="12678DC9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F43B29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0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00BACAE1" w14:textId="20C42655" w:rsidR="002A2D75" w:rsidRPr="004F2E8F" w:rsidRDefault="002A2D75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стабильном состоянии</w:t>
            </w:r>
          </w:p>
        </w:tc>
      </w:tr>
      <w:tr w:rsidR="002A2D75" w:rsidRPr="004F2E8F" w14:paraId="6D5CD645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317A0F98" w14:textId="604522E4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801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32B51376" w14:textId="1E7DD56E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67B85627" w14:textId="5D86AB54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F43B29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25CE1087" w14:textId="0F1A63B2" w:rsidR="002A2D75" w:rsidRPr="004F2E8F" w:rsidRDefault="002A2D75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первом возбужденном состоянии.</w:t>
            </w:r>
          </w:p>
        </w:tc>
      </w:tr>
      <w:tr w:rsidR="002A2D75" w:rsidRPr="004F2E8F" w14:paraId="1A15B903" w14:textId="77777777" w:rsidTr="00F43B29">
        <w:trPr>
          <w:trHeight w:val="156"/>
        </w:trPr>
        <w:tc>
          <w:tcPr>
            <w:tcW w:w="9852" w:type="dxa"/>
            <w:gridSpan w:val="4"/>
            <w:shd w:val="clear" w:color="auto" w:fill="auto"/>
            <w:noWrap/>
            <w:vAlign w:val="center"/>
          </w:tcPr>
          <w:p w14:paraId="7FDB45E7" w14:textId="1F31A0EB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2A2D75" w:rsidRPr="004F2E8F" w14:paraId="5BBD44DF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0237E2D1" w14:textId="0D0B4433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848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350523D3" w14:textId="4E03D578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213C1C77" w14:textId="04B637C8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F43B29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8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1A1CBE4D" w14:textId="0723ADA8" w:rsidR="002A2D75" w:rsidRPr="004F2E8F" w:rsidRDefault="002A2D75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ядром в 48-ом возбужденном состоянии.</w:t>
            </w:r>
          </w:p>
        </w:tc>
      </w:tr>
      <w:tr w:rsidR="002A2D75" w:rsidRPr="004F2E8F" w14:paraId="0F6A1786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72DEA599" w14:textId="2FF51A59" w:rsidR="002A2D75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849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6283DB1C" w14:textId="6CE68530" w:rsidR="002A2D75" w:rsidRPr="004F2E8F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7779BD2D" w14:textId="5F2760B7" w:rsidR="002A2D75" w:rsidRPr="00A3199B" w:rsidRDefault="002A2D75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(z,</w:t>
            </w:r>
            <w:r w:rsidR="00F43B29" w:rsidRPr="004F2E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  <w:r w:rsidRPr="00F43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c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145B58CB" w14:textId="5B6F70A7" w:rsidR="002A2D75" w:rsidRPr="00A3199B" w:rsidRDefault="002A2D75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Появление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гелия</w:t>
            </w:r>
            <w:r w:rsidRPr="00A319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континууме (не включено в вышеуказанное дискретное представление)</w:t>
            </w:r>
          </w:p>
        </w:tc>
      </w:tr>
      <w:tr w:rsidR="00F43B29" w:rsidRPr="004F2E8F" w14:paraId="6D18E6BF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6E012EC1" w14:textId="4011DA36" w:rsid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918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3E6B83E5" w14:textId="00ACB593" w:rsidR="00F43B29" w:rsidRP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3DAFC3AE" w14:textId="7E08BA74" w:rsidR="00F43B29" w:rsidRP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nFiss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1AF2BBBC" w14:textId="1EEF17E4" w:rsidR="00F43B29" w:rsidRPr="00F43B29" w:rsidRDefault="00F43B29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Произведение скорости реакции деления на средние число вторичных нейтронов</w:t>
            </w:r>
          </w:p>
        </w:tc>
      </w:tr>
      <w:tr w:rsidR="00F43B29" w:rsidRPr="004F2E8F" w14:paraId="1EF68DA4" w14:textId="77777777" w:rsidTr="00F43B29">
        <w:trPr>
          <w:trHeight w:val="156"/>
        </w:trPr>
        <w:tc>
          <w:tcPr>
            <w:tcW w:w="903" w:type="dxa"/>
            <w:shd w:val="clear" w:color="auto" w:fill="auto"/>
            <w:noWrap/>
            <w:vAlign w:val="center"/>
          </w:tcPr>
          <w:p w14:paraId="5A7376AA" w14:textId="6108C407" w:rsid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1002</w:t>
            </w:r>
          </w:p>
        </w:tc>
        <w:tc>
          <w:tcPr>
            <w:tcW w:w="1219" w:type="dxa"/>
            <w:shd w:val="clear" w:color="auto" w:fill="auto"/>
            <w:noWrap/>
            <w:vAlign w:val="center"/>
          </w:tcPr>
          <w:p w14:paraId="1A9C49F3" w14:textId="7CBE84B7" w:rsid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1842" w:type="dxa"/>
            <w:shd w:val="clear" w:color="auto" w:fill="auto"/>
            <w:noWrap/>
            <w:vAlign w:val="center"/>
          </w:tcPr>
          <w:p w14:paraId="78CDC238" w14:textId="66158AAD" w:rsidR="00F43B29" w:rsidRPr="00F43B29" w:rsidRDefault="00F43B29" w:rsidP="002A2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(E)</w:t>
            </w:r>
          </w:p>
        </w:tc>
        <w:tc>
          <w:tcPr>
            <w:tcW w:w="5888" w:type="dxa"/>
            <w:shd w:val="clear" w:color="auto" w:fill="auto"/>
            <w:noWrap/>
            <w:vAlign w:val="center"/>
          </w:tcPr>
          <w:p w14:paraId="08A0E179" w14:textId="0C7D9224" w:rsidR="00F43B29" w:rsidRPr="00A3199B" w:rsidRDefault="00F43B29" w:rsidP="002A2D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Энерговыделение</w:t>
            </w:r>
          </w:p>
        </w:tc>
      </w:tr>
    </w:tbl>
    <w:p w14:paraId="3396CC49" w14:textId="77777777" w:rsidR="004852A7" w:rsidRPr="001A6918" w:rsidRDefault="004852A7" w:rsidP="009C06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084FB9" w14:textId="13FD7589" w:rsidR="00966B91" w:rsidRDefault="00966B91" w:rsidP="007922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61C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lastRenderedPageBreak/>
        <w:t>DOMAIN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карта, обозначающая ввод</w:t>
      </w:r>
      <w:r w:rsidR="007E17B2" w:rsidRPr="007E17B2">
        <w:rPr>
          <w:rFonts w:ascii="Times New Roman" w:hAnsi="Times New Roman" w:cs="Times New Roman"/>
          <w:sz w:val="28"/>
          <w:szCs w:val="28"/>
        </w:rPr>
        <w:t xml:space="preserve"> </w:t>
      </w:r>
      <w:r w:rsidR="007E17B2">
        <w:rPr>
          <w:rFonts w:ascii="Times New Roman" w:hAnsi="Times New Roman" w:cs="Times New Roman"/>
          <w:sz w:val="28"/>
          <w:szCs w:val="28"/>
        </w:rPr>
        <w:t>регистрационных зон или материалов</w:t>
      </w:r>
      <w:r w:rsidR="00BC1291">
        <w:rPr>
          <w:rFonts w:ascii="Times New Roman" w:hAnsi="Times New Roman" w:cs="Times New Roman"/>
          <w:sz w:val="28"/>
          <w:szCs w:val="28"/>
        </w:rPr>
        <w:t>,</w:t>
      </w:r>
      <w:r w:rsidR="007E17B2">
        <w:rPr>
          <w:rFonts w:ascii="Times New Roman" w:hAnsi="Times New Roman" w:cs="Times New Roman"/>
          <w:sz w:val="28"/>
          <w:szCs w:val="28"/>
        </w:rPr>
        <w:t xml:space="preserve"> или объектов,</w:t>
      </w:r>
      <w:r w:rsidR="00FD1540">
        <w:rPr>
          <w:rFonts w:ascii="Times New Roman" w:hAnsi="Times New Roman" w:cs="Times New Roman"/>
          <w:sz w:val="28"/>
          <w:szCs w:val="28"/>
        </w:rPr>
        <w:t xml:space="preserve"> соответствующих исходным данным геометрического модуля,</w:t>
      </w:r>
      <w:r w:rsidR="007E17B2">
        <w:rPr>
          <w:rFonts w:ascii="Times New Roman" w:hAnsi="Times New Roman" w:cs="Times New Roman"/>
          <w:sz w:val="28"/>
          <w:szCs w:val="28"/>
        </w:rPr>
        <w:t xml:space="preserve"> в которых будет происходить регистрация функционалов. </w:t>
      </w:r>
    </w:p>
    <w:p w14:paraId="237D2FED" w14:textId="561F4FB5" w:rsidR="006731D4" w:rsidRDefault="006731D4" w:rsidP="006731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ввода</w:t>
      </w:r>
      <w:r w:rsidR="00966545">
        <w:rPr>
          <w:rFonts w:ascii="Times New Roman" w:hAnsi="Times New Roman" w:cs="Times New Roman"/>
          <w:sz w:val="28"/>
          <w:szCs w:val="28"/>
        </w:rPr>
        <w:t xml:space="preserve"> (для функционалов </w:t>
      </w:r>
      <w:r w:rsidR="00966545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966545" w:rsidRPr="00966545">
        <w:rPr>
          <w:rFonts w:ascii="Times New Roman" w:hAnsi="Times New Roman" w:cs="Times New Roman"/>
          <w:sz w:val="28"/>
          <w:szCs w:val="28"/>
        </w:rPr>
        <w:t xml:space="preserve">, </w:t>
      </w:r>
      <w:r w:rsidR="00966545">
        <w:rPr>
          <w:rFonts w:ascii="Times New Roman" w:hAnsi="Times New Roman" w:cs="Times New Roman"/>
          <w:sz w:val="28"/>
          <w:szCs w:val="28"/>
          <w:lang w:val="en-US"/>
        </w:rPr>
        <w:t>MAGMA</w:t>
      </w:r>
      <w:r w:rsidR="00966545" w:rsidRPr="00966545">
        <w:rPr>
          <w:rFonts w:ascii="Times New Roman" w:hAnsi="Times New Roman" w:cs="Times New Roman"/>
          <w:sz w:val="28"/>
          <w:szCs w:val="28"/>
        </w:rPr>
        <w:t xml:space="preserve">, </w:t>
      </w:r>
      <w:r w:rsidR="00966545">
        <w:rPr>
          <w:rFonts w:ascii="Times New Roman" w:hAnsi="Times New Roman" w:cs="Times New Roman"/>
          <w:sz w:val="28"/>
          <w:szCs w:val="28"/>
          <w:lang w:val="en-US"/>
        </w:rPr>
        <w:t>MZK</w:t>
      </w:r>
      <w:r w:rsidR="00966545" w:rsidRPr="0096654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A4651A" w14:textId="04BE73AF" w:rsidR="006731D4" w:rsidRDefault="006731D4" w:rsidP="00497038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Зона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Зона 2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…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Зона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1968B6C0" w14:textId="3EA209C9" w:rsidR="006731D4" w:rsidRDefault="00497038" w:rsidP="00497038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</w:t>
      </w:r>
      <w:r w:rsidR="006731D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ли</w:t>
      </w:r>
    </w:p>
    <w:p w14:paraId="616DFF63" w14:textId="7F3C332B" w:rsidR="006731D4" w:rsidRDefault="006731D4" w:rsidP="00497038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Материал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Материал 2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…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Материал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23BB99AC" w14:textId="5C41D794" w:rsidR="006731D4" w:rsidRDefault="00497038" w:rsidP="00497038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</w:t>
      </w:r>
      <w:r w:rsidR="006731D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ли</w:t>
      </w:r>
    </w:p>
    <w:p w14:paraId="0040E22F" w14:textId="3F89ADDC" w:rsidR="006731D4" w:rsidRDefault="006731D4" w:rsidP="00497038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OBJECT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Объект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Объект 2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 …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Объект 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6AC7F9C6" w14:textId="77777777" w:rsidR="008D52D0" w:rsidRDefault="008D52D0" w:rsidP="008D52D0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или</w:t>
      </w:r>
    </w:p>
    <w:p w14:paraId="1FDFA8F7" w14:textId="059548D5" w:rsidR="008D52D0" w:rsidRPr="00DF0454" w:rsidRDefault="008D52D0" w:rsidP="007E3E6A">
      <w:pPr>
        <w:pStyle w:val="HTML0"/>
        <w:shd w:val="clear" w:color="auto" w:fill="FCFCFC"/>
        <w:tabs>
          <w:tab w:val="clear" w:pos="916"/>
        </w:tabs>
        <w:spacing w:after="240"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bookmarkStart w:id="0" w:name="_Hlk216353793"/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INTEGRALVOLUME</w:t>
      </w:r>
    </w:p>
    <w:bookmarkEnd w:id="0"/>
    <w:p w14:paraId="7AF85260" w14:textId="7F18F515" w:rsidR="006731D4" w:rsidRDefault="00E75680" w:rsidP="00E66DAA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E75680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Материал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E75680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Объект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E75680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</w:t>
      </w:r>
      <w:r w:rsidR="00E66DAA" w:rsidRPr="00E66DAA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обозначает номер зоны, материала или объекта, который соответствует данным, предоставленным в геометрическом модуле.</w:t>
      </w:r>
      <w:r w:rsidR="00E66DAA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E66DAA" w:rsidRPr="00E66DAA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Если вместо конкретных номеров зон, материалов или объектов указывается значение 0, система выполняет вывод функционалов для каждой зоны, материала или объекта, присутствующего в исходных данных геометрического модуля, — в отдельности.</w:t>
      </w:r>
      <w:r w:rsidR="004D023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7B7F179E" w14:textId="3D0746D6" w:rsidR="004E0E38" w:rsidRPr="004E0E38" w:rsidRDefault="004E0E38" w:rsidP="00E66DAA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ab/>
        <w:t xml:space="preserve">Карта </w:t>
      </w:r>
      <w:r w:rsidRPr="004E0E3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INTEGRALVOLUME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означает, что функционалы будут находить интегрально по всему расчетному объему рассматриваемой модели.</w:t>
      </w:r>
    </w:p>
    <w:p w14:paraId="61DFA52F" w14:textId="6EDD9006" w:rsidR="004D023F" w:rsidRPr="004D023F" w:rsidRDefault="004D023F" w:rsidP="00427C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для данных карт присутствует формат ввода интервалов, которую можно комбинировать со стандартным вводом номеров регионов. Представим структуру задания интервалов </w:t>
      </w:r>
      <w:r w:rsidR="00CC4013">
        <w:rPr>
          <w:rFonts w:ascii="Times New Roman" w:hAnsi="Times New Roman" w:cs="Times New Roman"/>
          <w:sz w:val="28"/>
          <w:szCs w:val="28"/>
        </w:rPr>
        <w:t>на примере</w:t>
      </w:r>
      <w:r>
        <w:rPr>
          <w:rFonts w:ascii="Times New Roman" w:hAnsi="Times New Roman" w:cs="Times New Roman"/>
          <w:sz w:val="28"/>
          <w:szCs w:val="28"/>
        </w:rPr>
        <w:t xml:space="preserve"> карты </w:t>
      </w:r>
      <w:r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4D023F">
        <w:rPr>
          <w:rFonts w:ascii="Times New Roman" w:hAnsi="Times New Roman" w:cs="Times New Roman"/>
          <w:sz w:val="28"/>
          <w:szCs w:val="28"/>
        </w:rPr>
        <w:t>:</w:t>
      </w:r>
    </w:p>
    <w:p w14:paraId="068F86AC" w14:textId="13C1773E" w:rsidR="00426362" w:rsidRDefault="004D023F" w:rsidP="004D023F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265A10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Левая граница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Правая граница 1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="0042636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00083A5A" w14:textId="7444D484" w:rsidR="00C04B2F" w:rsidRPr="00C04B2F" w:rsidRDefault="00C04B2F" w:rsidP="004D023F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      …</w:t>
      </w:r>
    </w:p>
    <w:p w14:paraId="751411BF" w14:textId="77AA00CC" w:rsidR="004D023F" w:rsidRDefault="00426362" w:rsidP="004D023F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2636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     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42636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&gt; </w:t>
      </w:r>
    </w:p>
    <w:p w14:paraId="4FED8A12" w14:textId="0B4B9ABD" w:rsidR="00C04B2F" w:rsidRDefault="00C04B2F" w:rsidP="004D023F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      …</w:t>
      </w:r>
    </w:p>
    <w:p w14:paraId="46C822A2" w14:textId="5CF1DEEF" w:rsidR="00426362" w:rsidRPr="00426362" w:rsidRDefault="00426362" w:rsidP="004D023F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426362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     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9E1825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Левая граница </w:t>
      </w:r>
      <w:r w:rsidR="00C04B2F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Правая граница </w:t>
      </w:r>
      <w:r w:rsidR="00C04B2F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F63F42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</w:p>
    <w:p w14:paraId="4C5568E5" w14:textId="4F023EFB" w:rsidR="00CC4013" w:rsidRDefault="00CC4013" w:rsidP="00427CF9">
      <w:pPr>
        <w:spacing w:before="24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CC401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, где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E1825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Левая граница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и 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Правая граница</w:t>
      </w:r>
      <w:r w:rsidRPr="00F63F42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CC401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эт</w:t>
      </w:r>
      <w:r w:rsidR="000F31F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а</w:t>
      </w:r>
      <w:r w:rsidRPr="00CC401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левая и правая границ</w:t>
      </w:r>
      <w:r w:rsidR="000F31F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ы</w:t>
      </w:r>
      <w:r w:rsidRPr="00CC4013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интервала регионов</w:t>
      </w:r>
      <w:r w:rsidR="0032025F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6E61B92C" w14:textId="77777777" w:rsidR="00581E83" w:rsidRPr="00581E83" w:rsidRDefault="00581E83" w:rsidP="00581E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Примеры</w:t>
      </w:r>
      <w:r w:rsidRPr="00581E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E87EAF" w14:textId="027DA0D3" w:rsidR="00581E83" w:rsidRDefault="00581E83" w:rsidP="00581E83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581E83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1:</w:t>
      </w:r>
      <w:r w:rsidRPr="00581E83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581E83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1 5 7</w:t>
      </w:r>
    </w:p>
    <w:p w14:paraId="1E50D392" w14:textId="77777777" w:rsidR="00581E83" w:rsidRDefault="00581E83" w:rsidP="00581E83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1DD15345" w14:textId="471492A1" w:rsidR="00581E83" w:rsidRDefault="00581E83" w:rsidP="001B7E94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2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OBJECT </w:t>
      </w:r>
      <w:r w:rsidRPr="007641D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0</w:t>
      </w:r>
    </w:p>
    <w:p w14:paraId="7B49FD22" w14:textId="77777777" w:rsidR="001B7E94" w:rsidRDefault="001B7E94" w:rsidP="001B7E94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</w:p>
    <w:p w14:paraId="0C2BF37B" w14:textId="176EC8F9" w:rsidR="00581E83" w:rsidRPr="0072730B" w:rsidRDefault="00581E83" w:rsidP="00581E83">
      <w:pPr>
        <w:pStyle w:val="HTML0"/>
        <w:shd w:val="clear" w:color="auto" w:fill="FCFCFC"/>
        <w:spacing w:after="240"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3</w:t>
      </w:r>
      <w:r w:rsidRPr="00B6796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  <w:lang w:val="en-US"/>
        </w:rPr>
        <w:t>:</w:t>
      </w:r>
      <w:r w:rsidRPr="00B6796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MATERIAL </w:t>
      </w:r>
      <w:r w:rsidRPr="007641D0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L2R13 L20R40 45</w:t>
      </w:r>
    </w:p>
    <w:p w14:paraId="57566B21" w14:textId="4D60ED6B" w:rsidR="00E66DAA" w:rsidRPr="00E66DAA" w:rsidRDefault="00DF0FF1" w:rsidP="00E66DAA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ab/>
      </w:r>
      <w:r w:rsidR="00E66DAA"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первом примере задан запрос на регистрацию функционалов в регистрационных зонах с номерами 1, 5 и 7.</w:t>
      </w:r>
    </w:p>
    <w:p w14:paraId="4BB7E081" w14:textId="1A80EFF3" w:rsidR="00E66DAA" w:rsidRPr="00E66DAA" w:rsidRDefault="00E66DAA" w:rsidP="00E66DAA">
      <w:pPr>
        <w:spacing w:after="0" w:line="360" w:lineRule="auto"/>
        <w:ind w:firstLine="708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Во втором примере сформирован запрос на регистрацию функционалов для каждого объекта, присутствующего в геометрическом модуле, — в отдельности (то есть по одному объекту на запись результата).</w:t>
      </w:r>
    </w:p>
    <w:p w14:paraId="0FD8C7A9" w14:textId="5F81FB17" w:rsidR="00E66DAA" w:rsidRPr="00E66DAA" w:rsidRDefault="00E66DAA" w:rsidP="00E66DAA">
      <w:pPr>
        <w:spacing w:after="0" w:line="360" w:lineRule="auto"/>
        <w:ind w:firstLine="708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третьем примере указан запрос на регистрацию функционалов:</w:t>
      </w:r>
    </w:p>
    <w:p w14:paraId="0A7063C8" w14:textId="77777777" w:rsidR="00E66DAA" w:rsidRPr="00E66DAA" w:rsidRDefault="00E66DAA" w:rsidP="00E66DAA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материалах со 2‑го по 13‑й включительно;</w:t>
      </w:r>
    </w:p>
    <w:p w14:paraId="14B0AAC7" w14:textId="77777777" w:rsidR="00E66DAA" w:rsidRPr="00E66DAA" w:rsidRDefault="00E66DAA" w:rsidP="00E66DAA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материалах с 20‑го по 40‑й включительно;</w:t>
      </w:r>
    </w:p>
    <w:p w14:paraId="188D2653" w14:textId="77777777" w:rsidR="00E66DAA" w:rsidRPr="00E66DAA" w:rsidRDefault="00E66DAA" w:rsidP="00E66DAA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материале с номером 45.</w:t>
      </w:r>
      <w:r w:rsidR="001B75F0" w:rsidRPr="00E66DA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ab/>
      </w:r>
    </w:p>
    <w:p w14:paraId="08E2B011" w14:textId="188A9BF1" w:rsidR="001B75F0" w:rsidRDefault="001B75F0" w:rsidP="00E66DAA">
      <w:pPr>
        <w:spacing w:before="240" w:after="0" w:line="360" w:lineRule="auto"/>
        <w:ind w:firstLine="708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В функционале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="0048385E" w:rsidRPr="0048385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48385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используется уникальный ввод. На примере карты </w:t>
      </w:r>
      <w:r w:rsidR="0048385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="0048385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приведем структуру карты</w:t>
      </w:r>
      <w:r w:rsidR="0048385E" w:rsidRPr="0048385E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8FCADF6" w14:textId="4D36D2B1" w:rsidR="0048385E" w:rsidRPr="00B0713B" w:rsidRDefault="0048385E" w:rsidP="0048385E">
      <w:pPr>
        <w:spacing w:line="360" w:lineRule="auto"/>
        <w:ind w:left="851"/>
        <w:jc w:val="both"/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B0713B">
        <w:rPr>
          <w:rStyle w:val="HTML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&gt;:&lt;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</w:t>
      </w:r>
    </w:p>
    <w:p w14:paraId="310B581A" w14:textId="6373844B" w:rsidR="00B0713B" w:rsidRDefault="00B0713B" w:rsidP="0061538B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где 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&lt;Зона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&gt;:&lt;Зона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- означает регистрацию тока нейтронов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на границе </w:t>
      </w:r>
      <w:proofErr w:type="spellStart"/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CB1A99" w:rsidRP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и 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="00CB1A99" w:rsidRP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зоны, при пересечении частиц из </w:t>
      </w:r>
      <w:proofErr w:type="spellStart"/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CB1A99" w:rsidRP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-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ой в 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="00CB1A99" w:rsidRP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-</w:t>
      </w:r>
      <w:r w:rsidR="00CB1A9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ую зону.</w:t>
      </w:r>
    </w:p>
    <w:p w14:paraId="61A70DDB" w14:textId="4C3848CB" w:rsidR="00966545" w:rsidRDefault="00966545" w:rsidP="00B0713B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ab/>
        <w:t xml:space="preserve">Также как и в случае стандартного ввода данных карт для функционалов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STD</w:t>
      </w: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MAGMA</w:t>
      </w: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MZK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в регистрационном функционале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присутствует возможность ввода через интервалы.</w:t>
      </w:r>
    </w:p>
    <w:p w14:paraId="264D6C17" w14:textId="37F20DFB" w:rsidR="00966545" w:rsidRDefault="00966545" w:rsidP="00B0713B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ab/>
        <w:t>Структура ввода</w:t>
      </w: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10164306" w14:textId="00DDF8CB" w:rsidR="00966545" w:rsidRDefault="00966545" w:rsidP="00966545">
      <w:pPr>
        <w:spacing w:line="360" w:lineRule="auto"/>
        <w:ind w:left="851"/>
        <w:jc w:val="both"/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B0713B">
        <w:rPr>
          <w:rStyle w:val="HTML"/>
          <w:rFonts w:ascii="Consolas" w:eastAsiaTheme="minorHAnsi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i+n</w:t>
      </w:r>
      <w:proofErr w:type="spellEnd"/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&gt;: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j+k</w:t>
      </w:r>
      <w:proofErr w:type="spellEnd"/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&gt;</w:t>
      </w:r>
    </w:p>
    <w:p w14:paraId="22A2A0D1" w14:textId="47BEDB29" w:rsidR="0002538A" w:rsidRDefault="00966545" w:rsidP="00966545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, где </w:t>
      </w: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структура 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+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&gt;: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&lt;</w:t>
      </w:r>
      <w:r w:rsidRPr="00B0713B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Зона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+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Pr="00966545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>&gt;</w:t>
      </w:r>
      <w:r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96654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означает </w:t>
      </w:r>
      <w:r w:rsid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регистрацию тока нейтронов из каждой регистрационной зоны из интервала </w:t>
      </w:r>
      <w:r w:rsidR="00AB0994" w:rsidRP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[</w:t>
      </w:r>
      <w:proofErr w:type="spellStart"/>
      <w:r w:rsid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AB0994" w:rsidRP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>i</w:t>
      </w:r>
      <w:proofErr w:type="spellEnd"/>
      <w:r w:rsidR="00AB0994" w:rsidRP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+</w:t>
      </w:r>
      <w:r w:rsid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="00AB0994" w:rsidRP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] </w:t>
      </w:r>
      <w:r w:rsidR="00AB0994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кажд</w:t>
      </w:r>
      <w:r w:rsid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ую регистрационную зону в интервале </w:t>
      </w:r>
      <w:r w:rsidR="000B0026" w:rsidRP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[</w:t>
      </w:r>
      <w:r w:rsid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="000B0026" w:rsidRP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r w:rsid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j</w:t>
      </w:r>
      <w:r w:rsidR="000B0026" w:rsidRP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+</w:t>
      </w:r>
      <w:r w:rsid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k</w:t>
      </w:r>
      <w:r w:rsidR="000B0026" w:rsidRP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]</w:t>
      </w:r>
      <w:r w:rsidR="000B002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="0002538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данных картах нет ограничения на количество данных структур.</w:t>
      </w:r>
    </w:p>
    <w:p w14:paraId="7FEA9346" w14:textId="75D12EE2" w:rsidR="0061538B" w:rsidRDefault="0061538B" w:rsidP="00966545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ab/>
        <w:t>Примеры</w:t>
      </w:r>
      <w:r w:rsidRPr="006153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5C79D9A0" w14:textId="26E8DE2F" w:rsidR="0061538B" w:rsidRPr="00DF0454" w:rsidRDefault="0061538B" w:rsidP="0061538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DF045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1:</w:t>
      </w:r>
      <w:r w:rsidRPr="00DF045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REGION</w:t>
      </w:r>
      <w:r w:rsidRPr="00DF045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DF045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1:2 2:3 3:2</w:t>
      </w:r>
    </w:p>
    <w:p w14:paraId="499EC97C" w14:textId="77777777" w:rsidR="0061538B" w:rsidRPr="00DF0454" w:rsidRDefault="0061538B" w:rsidP="0061538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</w:p>
    <w:p w14:paraId="6BA46546" w14:textId="6E56182E" w:rsidR="0061538B" w:rsidRPr="00DF0454" w:rsidRDefault="0061538B" w:rsidP="0061538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DF0454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2:</w:t>
      </w:r>
      <w:r w:rsidRPr="00DF045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OBJECT</w:t>
      </w:r>
      <w:r w:rsidRPr="00DF045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DF045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1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DF045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3: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Pr="00DF045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5</w:t>
      </w:r>
      <w:r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Pr="00DF0454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7 9:8</w:t>
      </w:r>
    </w:p>
    <w:p w14:paraId="1CCE165C" w14:textId="77777777" w:rsidR="0061538B" w:rsidRPr="00DF0454" w:rsidRDefault="0061538B" w:rsidP="0061538B">
      <w:pPr>
        <w:pStyle w:val="HTML0"/>
        <w:shd w:val="clear" w:color="auto" w:fill="FCFCFC"/>
        <w:spacing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</w:p>
    <w:p w14:paraId="293C7880" w14:textId="6F719FAB" w:rsidR="0061538B" w:rsidRPr="00A8428B" w:rsidRDefault="0061538B" w:rsidP="0061538B">
      <w:pPr>
        <w:pStyle w:val="HTML0"/>
        <w:shd w:val="clear" w:color="auto" w:fill="FCFCFC"/>
        <w:spacing w:after="240" w:line="276" w:lineRule="auto"/>
        <w:ind w:left="1276" w:right="968" w:hanging="425"/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Consolas" w:hAnsi="Consolas" w:cs="Times New Roman"/>
          <w:bCs/>
          <w:i/>
          <w:iCs/>
          <w:color w:val="808080" w:themeColor="background1" w:themeShade="80"/>
          <w:sz w:val="28"/>
          <w:szCs w:val="28"/>
          <w:bdr w:val="none" w:sz="0" w:space="0" w:color="auto" w:frame="1"/>
        </w:rPr>
        <w:t>3:</w:t>
      </w:r>
      <w:r w:rsidRPr="00A842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MATERIAL</w:t>
      </w:r>
      <w:r w:rsidRPr="00A8428B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8A50C7" w:rsidRPr="00A8428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2:</w:t>
      </w:r>
      <w:r w:rsidR="008A50C7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L</w:t>
      </w:r>
      <w:r w:rsidR="008A50C7" w:rsidRPr="00A8428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7</w:t>
      </w:r>
      <w:r w:rsidR="008A50C7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  <w:lang w:val="en-US"/>
        </w:rPr>
        <w:t>R</w:t>
      </w:r>
      <w:r w:rsidR="008A50C7" w:rsidRPr="00A8428B">
        <w:rPr>
          <w:rStyle w:val="HTML"/>
          <w:rFonts w:ascii="Consolas" w:hAnsi="Consolas" w:cs="Times New Roman"/>
          <w:color w:val="000000" w:themeColor="text1"/>
          <w:sz w:val="28"/>
          <w:szCs w:val="28"/>
          <w:bdr w:val="none" w:sz="0" w:space="0" w:color="auto" w:frame="1"/>
        </w:rPr>
        <w:t>9</w:t>
      </w:r>
    </w:p>
    <w:p w14:paraId="55B548DE" w14:textId="5E6A4735" w:rsidR="00A8428B" w:rsidRPr="00A8428B" w:rsidRDefault="009D2D22" w:rsidP="00A8428B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ab/>
      </w:r>
      <w:r w:rsidR="00A8428B"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первом примере задаётся запрос на определение токов частиц, пересекающих границы между зонами: из первой зоны во вторую, из второй зоны в третью, а также из третьей зоны обратно во вторую.</w:t>
      </w:r>
    </w:p>
    <w:p w14:paraId="2E9B0685" w14:textId="3D82CFCA" w:rsidR="00A8428B" w:rsidRPr="00A8428B" w:rsidRDefault="00A8428B" w:rsidP="00A8428B">
      <w:pPr>
        <w:spacing w:after="0" w:line="360" w:lineRule="auto"/>
        <w:ind w:firstLine="360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Во втором примере формируется запрос на расчёт токов, направленных:</w:t>
      </w:r>
    </w:p>
    <w:p w14:paraId="0C55F2A3" w14:textId="77777777" w:rsidR="00A8428B" w:rsidRPr="00A8428B" w:rsidRDefault="00A8428B" w:rsidP="00A8428B">
      <w:pPr>
        <w:pStyle w:val="a5"/>
        <w:numPr>
          <w:ilvl w:val="0"/>
          <w:numId w:val="7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из первого объекта — в объекты 5, 6 и 7;</w:t>
      </w:r>
    </w:p>
    <w:p w14:paraId="584A1448" w14:textId="77777777" w:rsidR="00A8428B" w:rsidRPr="00A8428B" w:rsidRDefault="00A8428B" w:rsidP="00A8428B">
      <w:pPr>
        <w:pStyle w:val="a5"/>
        <w:numPr>
          <w:ilvl w:val="0"/>
          <w:numId w:val="7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из второго объекта — в объекты 5, 6 и 7;</w:t>
      </w:r>
    </w:p>
    <w:p w14:paraId="2CF8E96C" w14:textId="77777777" w:rsidR="00A8428B" w:rsidRPr="00A8428B" w:rsidRDefault="00A8428B" w:rsidP="00A8428B">
      <w:pPr>
        <w:pStyle w:val="a5"/>
        <w:numPr>
          <w:ilvl w:val="0"/>
          <w:numId w:val="7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из третьего объекта — в объекты 5, 6 и 7;</w:t>
      </w:r>
    </w:p>
    <w:p w14:paraId="641F90D9" w14:textId="77777777" w:rsidR="00A8428B" w:rsidRPr="00A8428B" w:rsidRDefault="00A8428B" w:rsidP="00A8428B">
      <w:pPr>
        <w:pStyle w:val="a5"/>
        <w:numPr>
          <w:ilvl w:val="0"/>
          <w:numId w:val="7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из девятого объекта — в восьмой объект.</w:t>
      </w:r>
    </w:p>
    <w:p w14:paraId="161FEF70" w14:textId="2E3A9964" w:rsidR="00A8428B" w:rsidRPr="00A8428B" w:rsidRDefault="00A8428B" w:rsidP="00A8428B">
      <w:pPr>
        <w:spacing w:after="0" w:line="360" w:lineRule="auto"/>
        <w:ind w:firstLine="360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В третьем примере указывается запрос на регистрацию токов на границах:</w:t>
      </w:r>
    </w:p>
    <w:p w14:paraId="62314AE4" w14:textId="77777777" w:rsidR="00A8428B" w:rsidRPr="00A8428B" w:rsidRDefault="00A8428B" w:rsidP="00A8428B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между 2‑м и 7‑м объектами;</w:t>
      </w:r>
    </w:p>
    <w:p w14:paraId="1812F74E" w14:textId="77777777" w:rsidR="00A8428B" w:rsidRPr="00A8428B" w:rsidRDefault="00A8428B" w:rsidP="00A8428B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между 2‑м и 8‑м объектами;</w:t>
      </w:r>
    </w:p>
    <w:p w14:paraId="2AA62316" w14:textId="0F2DC248" w:rsidR="00A8428B" w:rsidRPr="00A8428B" w:rsidRDefault="00A8428B" w:rsidP="00A8428B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между 2‑м и 9‑м объектами</w:t>
      </w:r>
      <w:r w:rsidR="005C0CB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,</w:t>
      </w:r>
    </w:p>
    <w:p w14:paraId="750084CA" w14:textId="6982EBF1" w:rsidR="0061538B" w:rsidRPr="009D2D22" w:rsidRDefault="00A8428B" w:rsidP="00A8428B">
      <w:pPr>
        <w:spacing w:after="0" w:line="360" w:lineRule="auto"/>
        <w:jc w:val="both"/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</w:pPr>
      <w:r w:rsidRPr="00A8428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bdr w:val="none" w:sz="0" w:space="0" w:color="auto" w:frame="1"/>
        </w:rPr>
        <w:t>при условии перехода частиц из второго материала.</w:t>
      </w:r>
    </w:p>
    <w:p w14:paraId="77D40B80" w14:textId="282E6925" w:rsidR="00966B91" w:rsidRDefault="00966B91" w:rsidP="00A763F4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61C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highlight w:val="lightGray"/>
          <w:bdr w:val="none" w:sz="0" w:space="0" w:color="auto" w:frame="1"/>
          <w:lang w:val="en-US"/>
        </w:rPr>
        <w:t>SORT</w:t>
      </w:r>
      <w:r w:rsidRPr="0093206A">
        <w:rPr>
          <w:rStyle w:val="HTML"/>
          <w:rFonts w:ascii="Consolas" w:eastAsiaTheme="minorHAnsi" w:hAnsi="Consolas" w:cs="Times New Roman"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ED6BA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 xml:space="preserve">карта, обозначающая </w:t>
      </w:r>
      <w:r w:rsidR="000F31FE">
        <w:rPr>
          <w:rFonts w:ascii="Times New Roman" w:hAnsi="Times New Roman" w:cs="Times New Roman"/>
          <w:sz w:val="28"/>
          <w:szCs w:val="28"/>
        </w:rPr>
        <w:t>очередность сортировки введенных карт</w:t>
      </w:r>
      <w:r w:rsidR="00475F92">
        <w:rPr>
          <w:rFonts w:ascii="Times New Roman" w:hAnsi="Times New Roman" w:cs="Times New Roman"/>
          <w:sz w:val="28"/>
          <w:szCs w:val="28"/>
        </w:rPr>
        <w:t xml:space="preserve">, для более удобного предоставления выходных данных программы </w:t>
      </w:r>
      <w:r w:rsidR="00475F92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="00475F92" w:rsidRPr="00475F92">
        <w:rPr>
          <w:rFonts w:ascii="Times New Roman" w:hAnsi="Times New Roman" w:cs="Times New Roman"/>
          <w:sz w:val="28"/>
          <w:szCs w:val="28"/>
        </w:rPr>
        <w:t xml:space="preserve"> </w:t>
      </w:r>
      <w:r w:rsidR="00475F92">
        <w:rPr>
          <w:rFonts w:ascii="Times New Roman" w:hAnsi="Times New Roman" w:cs="Times New Roman"/>
          <w:sz w:val="28"/>
          <w:szCs w:val="28"/>
        </w:rPr>
        <w:t>в табличном виде.</w:t>
      </w:r>
      <w:r w:rsidR="00FE7213">
        <w:rPr>
          <w:rFonts w:ascii="Times New Roman" w:hAnsi="Times New Roman" w:cs="Times New Roman"/>
          <w:sz w:val="28"/>
          <w:szCs w:val="28"/>
        </w:rPr>
        <w:t xml:space="preserve"> Данная карта пр</w:t>
      </w:r>
      <w:r w:rsidR="009D6240">
        <w:rPr>
          <w:rFonts w:ascii="Times New Roman" w:hAnsi="Times New Roman" w:cs="Times New Roman"/>
          <w:sz w:val="28"/>
          <w:szCs w:val="28"/>
        </w:rPr>
        <w:t>е</w:t>
      </w:r>
      <w:r w:rsidR="00FE7213">
        <w:rPr>
          <w:rFonts w:ascii="Times New Roman" w:hAnsi="Times New Roman" w:cs="Times New Roman"/>
          <w:sz w:val="28"/>
          <w:szCs w:val="28"/>
        </w:rPr>
        <w:t xml:space="preserve">дусмотрена для </w:t>
      </w:r>
      <w:r w:rsidR="009D6240">
        <w:rPr>
          <w:rFonts w:ascii="Times New Roman" w:hAnsi="Times New Roman" w:cs="Times New Roman"/>
          <w:sz w:val="28"/>
          <w:szCs w:val="28"/>
        </w:rPr>
        <w:t>двух функционалов</w:t>
      </w:r>
      <w:r w:rsidR="00E347E9" w:rsidRPr="00E347E9">
        <w:rPr>
          <w:rFonts w:ascii="Times New Roman" w:hAnsi="Times New Roman" w:cs="Times New Roman"/>
          <w:sz w:val="28"/>
          <w:szCs w:val="28"/>
        </w:rPr>
        <w:t xml:space="preserve">: </w:t>
      </w:r>
      <w:r w:rsidR="00E347E9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E347E9" w:rsidRPr="00E347E9">
        <w:rPr>
          <w:rFonts w:ascii="Times New Roman" w:hAnsi="Times New Roman" w:cs="Times New Roman"/>
          <w:sz w:val="28"/>
          <w:szCs w:val="28"/>
        </w:rPr>
        <w:t xml:space="preserve"> </w:t>
      </w:r>
      <w:r w:rsidR="00E347E9">
        <w:rPr>
          <w:rFonts w:ascii="Times New Roman" w:hAnsi="Times New Roman" w:cs="Times New Roman"/>
          <w:sz w:val="28"/>
          <w:szCs w:val="28"/>
        </w:rPr>
        <w:t xml:space="preserve">и </w:t>
      </w:r>
      <w:r w:rsidR="00E347E9">
        <w:rPr>
          <w:rFonts w:ascii="Times New Roman" w:hAnsi="Times New Roman" w:cs="Times New Roman"/>
          <w:sz w:val="28"/>
          <w:szCs w:val="28"/>
          <w:lang w:val="en-US"/>
        </w:rPr>
        <w:t>BOUNDARY</w:t>
      </w:r>
      <w:r w:rsidR="00EF3704">
        <w:rPr>
          <w:rFonts w:ascii="Times New Roman" w:hAnsi="Times New Roman" w:cs="Times New Roman"/>
          <w:sz w:val="28"/>
          <w:szCs w:val="28"/>
        </w:rPr>
        <w:t>.</w:t>
      </w:r>
    </w:p>
    <w:p w14:paraId="4F2A86D3" w14:textId="77777777" w:rsidR="002F211C" w:rsidRDefault="002F211C" w:rsidP="00A763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ввода (для функционалов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96654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MAGMA</w:t>
      </w:r>
      <w:r w:rsidRPr="0096654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MZK</w:t>
      </w:r>
      <w:r w:rsidRPr="0096654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B95BB8" w14:textId="77777777" w:rsidR="00E14084" w:rsidRDefault="002F211C" w:rsidP="002F211C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>SORT</w:t>
      </w:r>
      <w:r w:rsidRPr="002F211C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  <w:r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type_card_1</w:t>
      </w:r>
      <w:r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&gt; </w:t>
      </w:r>
    </w:p>
    <w:p w14:paraId="6088DD16" w14:textId="77777777" w:rsidR="00E14084" w:rsidRDefault="00E14084" w:rsidP="002F211C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14084">
        <w:rPr>
          <w:rStyle w:val="HTML"/>
          <w:rFonts w:ascii="Consolas" w:hAnsi="Consolas" w:cs="Times New Roman"/>
          <w:b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 </w:t>
      </w:r>
      <w:r w:rsidR="002F211C"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r w:rsid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type_card_2</w:t>
      </w:r>
      <w:r w:rsidR="002F211C"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&gt; </w:t>
      </w:r>
    </w:p>
    <w:p w14:paraId="406478F2" w14:textId="77777777" w:rsidR="00E14084" w:rsidRDefault="00E14084" w:rsidP="002F211C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 </w:t>
      </w:r>
      <w:r w:rsidR="002F211C"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…</w:t>
      </w:r>
    </w:p>
    <w:p w14:paraId="015D9665" w14:textId="4B8E9461" w:rsidR="00E14084" w:rsidRDefault="00E14084" w:rsidP="002F211C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lastRenderedPageBreak/>
        <w:t xml:space="preserve">     &lt;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AC20E0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-1</w:t>
      </w:r>
      <w:r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&gt; </w:t>
      </w:r>
      <w:r w:rsidR="002F211C" w:rsidRP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</w:t>
      </w:r>
    </w:p>
    <w:p w14:paraId="2D832811" w14:textId="37DF2A73" w:rsidR="002F211C" w:rsidRPr="00E14084" w:rsidRDefault="00E14084" w:rsidP="002F211C">
      <w:pPr>
        <w:pStyle w:val="HTML0"/>
        <w:shd w:val="clear" w:color="auto" w:fill="FCFCFC"/>
        <w:tabs>
          <w:tab w:val="clear" w:pos="916"/>
        </w:tabs>
        <w:spacing w:line="276" w:lineRule="auto"/>
        <w:ind w:left="851" w:right="674"/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</w:pPr>
      <w:r w:rsidRPr="00AC20E0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 xml:space="preserve">     </w:t>
      </w:r>
      <w:r w:rsidR="002F211C"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&lt;</w:t>
      </w:r>
      <w:proofErr w:type="spellStart"/>
      <w:r w:rsid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="002F211C"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="002F211C"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_</w:t>
      </w:r>
      <w:r w:rsidR="002F211C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proofErr w:type="spellEnd"/>
      <w:r w:rsidR="002F211C" w:rsidRPr="00E14084">
        <w:rPr>
          <w:rStyle w:val="HTML"/>
          <w:rFonts w:ascii="Consolas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&gt;</w:t>
      </w:r>
    </w:p>
    <w:p w14:paraId="340D64FF" w14:textId="4D46CDE6" w:rsidR="00E14084" w:rsidRDefault="008F371D" w:rsidP="00E14084">
      <w:pPr>
        <w:spacing w:before="240"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DF04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DF0454">
        <w:rPr>
          <w:rFonts w:ascii="Times New Roman" w:hAnsi="Times New Roman" w:cs="Times New Roman"/>
          <w:sz w:val="28"/>
          <w:szCs w:val="28"/>
        </w:rPr>
        <w:t xml:space="preserve"> </w:t>
      </w:r>
      <w:r w:rsidRPr="00DF0454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DF0454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Pr="00DF0454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</w:t>
      </w:r>
      <w:r w:rsidRPr="008F371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это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название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карт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присутствующих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STD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или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функционале</w:t>
      </w:r>
      <w:r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 w:rsidR="00E14084"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AC20E0" w:rsidRPr="00DF045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E6750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При формировании выходных данных будут выданы таблицы для всех возможных вариантов</w:t>
      </w:r>
      <w:r w:rsidR="00B1332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, заданных пользователем, начиная</w:t>
      </w:r>
      <w:r w:rsidR="00E6750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с карты 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1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E67509" w:rsidRPr="00E6750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до 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noBreakHyphen/>
      </w:r>
      <w:r w:rsidR="00E67509" w:rsidRP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2</w:t>
      </w:r>
      <w:r w:rsidR="00E67509" w:rsidRPr="008F371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="00E67509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r w:rsid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Тогда</w:t>
      </w:r>
      <w:r w:rsidR="00A13D5D" w:rsidRP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как</w:t>
      </w:r>
      <w:r w:rsidR="00A13D5D" w:rsidRP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-1&gt;</w:t>
      </w:r>
      <w:r w:rsidR="00A13D5D" w:rsidRP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и 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="00A13D5D" w:rsidRPr="00A13D5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&gt; </w:t>
      </w:r>
      <w:r w:rsidR="00A13D5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непосредственно отвечает за формирование таблицы</w:t>
      </w:r>
      <w:r w:rsidR="007A0D8D" w:rsidRPr="007A0D8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:</w:t>
      </w:r>
    </w:p>
    <w:p w14:paraId="3055CF7D" w14:textId="038A8247" w:rsidR="007A0D8D" w:rsidRPr="007A0D8D" w:rsidRDefault="007A0D8D" w:rsidP="00A86E9A">
      <w:pPr>
        <w:pStyle w:val="a5"/>
        <w:numPr>
          <w:ilvl w:val="0"/>
          <w:numId w:val="10"/>
        </w:numPr>
        <w:spacing w:after="0" w:line="360" w:lineRule="auto"/>
        <w:jc w:val="both"/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-1&gt; </w:t>
      </w:r>
      <w:r w:rsidRPr="007A0D8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- данные, которые будут формировать в строку.</w:t>
      </w:r>
    </w:p>
    <w:p w14:paraId="73B49490" w14:textId="17BE1016" w:rsidR="007A0D8D" w:rsidRPr="007A0D8D" w:rsidRDefault="007A0D8D" w:rsidP="007A0D8D">
      <w:pPr>
        <w:pStyle w:val="a5"/>
        <w:numPr>
          <w:ilvl w:val="0"/>
          <w:numId w:val="10"/>
        </w:numPr>
        <w:spacing w:before="240" w:after="0" w:line="360" w:lineRule="auto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&lt;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type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card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_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N</w:t>
      </w:r>
      <w:r w:rsidRPr="007A0D8D">
        <w:rPr>
          <w:rStyle w:val="HTML"/>
          <w:rFonts w:ascii="Consolas" w:eastAsiaTheme="minorHAnsi" w:hAnsi="Consolas" w:cs="Times New Roman"/>
          <w:bCs/>
          <w:color w:val="000000" w:themeColor="text1"/>
          <w:sz w:val="28"/>
          <w:szCs w:val="28"/>
          <w:bdr w:val="none" w:sz="0" w:space="0" w:color="auto" w:frame="1"/>
        </w:rPr>
        <w:t>&gt;</w:t>
      </w:r>
      <w:r w:rsidRPr="007A0D8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- данные, которые будут формироваться в сто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лб</w:t>
      </w:r>
      <w:r w:rsidRPr="007A0D8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ец.</w:t>
      </w:r>
    </w:p>
    <w:p w14:paraId="4AEE42CF" w14:textId="77777777" w:rsidR="00B82107" w:rsidRDefault="00E14084" w:rsidP="001F1918">
      <w:pPr>
        <w:spacing w:after="0" w:line="360" w:lineRule="auto"/>
        <w:ind w:firstLine="360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Рассмотрим данную структура для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STD</w:t>
      </w:r>
      <w:r w:rsidRPr="00E1408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и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BOUNDARY</w:t>
      </w:r>
      <w:r w:rsidRPr="00E1408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в отдельности. </w:t>
      </w:r>
    </w:p>
    <w:p w14:paraId="36346D8D" w14:textId="52EC2062" w:rsidR="00E14084" w:rsidRDefault="00E14084" w:rsidP="001F1918">
      <w:pPr>
        <w:spacing w:after="0" w:line="360" w:lineRule="auto"/>
        <w:ind w:firstLine="360"/>
        <w:jc w:val="both"/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При использовании карты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SORT</w:t>
      </w:r>
      <w:r w:rsidRPr="00E1408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стандартных функционалах пользователь должен</w:t>
      </w:r>
      <w:r w:rsidR="001F191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ввести следующие карты в требуемом ему порядке: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="00207DA8"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="00207DA8"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="00207DA8"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 w:rsidR="00207DA8"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E4127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REACTION</w:t>
      </w:r>
      <w:r w:rsidR="00E4127D" w:rsidRPr="00E4127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ISOTOPE</w:t>
      </w:r>
      <w:r w:rsidR="00207DA8"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DOMAIN</w:t>
      </w:r>
      <w:r w:rsidR="00123524" w:rsidRPr="0012352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При отсутствие данной карты – сортировка по умолчанию: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ISOTOPE</w:t>
      </w:r>
      <w:r w:rsidR="0021103E"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="0021103E"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REACTION</w:t>
      </w:r>
      <w:r w:rsidR="0021103E"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="0021103E"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64338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ESTIMATION</w:t>
      </w:r>
      <w:r w:rsidR="00643389" w:rsidRPr="0064338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="0064338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DOMAIN</w:t>
      </w:r>
      <w:r w:rsidR="00643389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 w:rsidR="000B2FFA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</w:p>
    <w:p w14:paraId="6ACC2F9F" w14:textId="4084F000" w:rsidR="00E14084" w:rsidRPr="00626C86" w:rsidRDefault="00BD774A" w:rsidP="00626C86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</w:pP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При использовании карты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SORT</w:t>
      </w:r>
      <w:r w:rsidRPr="00E1408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в граничных функционалах пользователь должен ввести следующие карты в требуемом ему порядке:</w:t>
      </w:r>
      <w:r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Pr="00207DA8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5E2576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REACTION</w:t>
      </w:r>
      <w:r w:rsidR="005E2576" w:rsidRPr="005E2576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 w:rsidRPr="00E4127D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DOMAIN</w:t>
      </w:r>
      <w:r w:rsidRPr="00123524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При отсутствие данной карты – сортировка по умолчанию: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TIME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PARTICLE</w:t>
      </w:r>
      <w:r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REACTION</w:t>
      </w:r>
      <w:r w:rsidRPr="0021103E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ENERGY</w:t>
      </w:r>
      <w:r w:rsidR="009C21A0" w:rsidRPr="009C21A0"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lang w:val="en-US"/>
        </w:rPr>
        <w:t>DOMAIN</w:t>
      </w:r>
      <w:r>
        <w:rPr>
          <w:rStyle w:val="HTML"/>
          <w:rFonts w:ascii="Times New Roman" w:eastAsiaTheme="minorHAnsi" w:hAnsi="Times New Roman" w:cs="Times New Roman"/>
          <w:bCs/>
          <w:color w:val="000000" w:themeColor="text1"/>
          <w:sz w:val="28"/>
          <w:szCs w:val="28"/>
          <w:bdr w:val="none" w:sz="0" w:space="0" w:color="auto" w:frame="1"/>
        </w:rPr>
        <w:t>.</w:t>
      </w:r>
    </w:p>
    <w:p w14:paraId="3422B457" w14:textId="326D3863" w:rsidR="00626C86" w:rsidRPr="00DF0454" w:rsidRDefault="00626C86" w:rsidP="00460A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5F7CB9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Regtype</w:t>
      </w:r>
      <w:proofErr w:type="spellEnd"/>
      <w:r w:rsidRPr="005F7C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5F7CB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5FB8CA5" w14:textId="3BFF3CD4" w:rsidR="00ED29B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REG</w:t>
      </w:r>
    </w:p>
    <w:p w14:paraId="49CD5B92" w14:textId="663EBF9C" w:rsidR="00D63670" w:rsidRPr="00DF0454" w:rsidRDefault="00D63670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 w:rsidRPr="00DF0454">
        <w:rPr>
          <w:rFonts w:ascii="Consolas" w:hAnsi="Consolas" w:cs="Times New Roman"/>
          <w:b/>
          <w:bCs/>
          <w:sz w:val="28"/>
          <w:szCs w:val="28"/>
          <w:lang w:val="en-US"/>
        </w:rPr>
        <w:t>*</w:t>
      </w:r>
    </w:p>
    <w:p w14:paraId="1E4F5838" w14:textId="7DF8BEA9" w:rsidR="00ED29B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REGTYPE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STD</w:t>
      </w:r>
    </w:p>
    <w:p w14:paraId="4AB75361" w14:textId="72428613" w:rsidR="005B5DD5" w:rsidRPr="005B5DD5" w:rsidRDefault="005B5DD5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>
        <w:rPr>
          <w:rFonts w:ascii="Consolas" w:hAnsi="Consolas" w:cs="Times New Roman"/>
          <w:b/>
          <w:bCs/>
          <w:sz w:val="28"/>
          <w:szCs w:val="28"/>
          <w:lang w:val="en-US"/>
        </w:rPr>
        <w:t xml:space="preserve">ESTIMATION </w:t>
      </w:r>
      <w:r w:rsidRPr="005B5DD5">
        <w:rPr>
          <w:rFonts w:ascii="Consolas" w:hAnsi="Consolas" w:cs="Times New Roman"/>
          <w:sz w:val="28"/>
          <w:szCs w:val="28"/>
          <w:lang w:val="en-US"/>
        </w:rPr>
        <w:t>t</w:t>
      </w:r>
    </w:p>
    <w:p w14:paraId="64F81600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PARTICLE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2</w:t>
      </w:r>
    </w:p>
    <w:p w14:paraId="1C70E24B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REACTION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0</w:t>
      </w:r>
    </w:p>
    <w:p w14:paraId="31A622C6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ENERGY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0.2 0.6</w:t>
      </w:r>
    </w:p>
    <w:p w14:paraId="4D90E35D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REGION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1 2 5</w:t>
      </w:r>
    </w:p>
    <w:p w14:paraId="4A6F5408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SORT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ESTIMATION ISOTOPE TIME REACTION PARTICLE ENERGY DOMAIN</w:t>
      </w:r>
    </w:p>
    <w:p w14:paraId="2BF78A4E" w14:textId="37226340" w:rsidR="00ED29B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END</w:t>
      </w:r>
    </w:p>
    <w:p w14:paraId="3D465056" w14:textId="4D84D506" w:rsidR="00D63670" w:rsidRPr="00DF0454" w:rsidRDefault="00D63670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 w:rsidRPr="00DF0454">
        <w:rPr>
          <w:rFonts w:ascii="Consolas" w:hAnsi="Consolas" w:cs="Times New Roman"/>
          <w:b/>
          <w:bCs/>
          <w:sz w:val="28"/>
          <w:szCs w:val="28"/>
          <w:lang w:val="en-US"/>
        </w:rPr>
        <w:t>*</w:t>
      </w:r>
    </w:p>
    <w:p w14:paraId="52818C2E" w14:textId="7D1E82E8" w:rsidR="00ED29B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lastRenderedPageBreak/>
        <w:t>REGTYPE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STD</w:t>
      </w:r>
    </w:p>
    <w:p w14:paraId="1690EFCD" w14:textId="762BB588" w:rsidR="005B5DD5" w:rsidRPr="005B5DD5" w:rsidRDefault="005B5DD5" w:rsidP="00E52DD7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  <w:lang w:val="en-US"/>
        </w:rPr>
      </w:pPr>
      <w:r>
        <w:rPr>
          <w:rFonts w:ascii="Consolas" w:hAnsi="Consolas" w:cs="Times New Roman"/>
          <w:b/>
          <w:bCs/>
          <w:sz w:val="28"/>
          <w:szCs w:val="28"/>
          <w:lang w:val="en-US"/>
        </w:rPr>
        <w:t xml:space="preserve">ESTIMATION </w:t>
      </w:r>
      <w:r w:rsidRPr="005B5DD5">
        <w:rPr>
          <w:rFonts w:ascii="Consolas" w:hAnsi="Consolas" w:cs="Times New Roman"/>
          <w:sz w:val="28"/>
          <w:szCs w:val="28"/>
          <w:lang w:val="en-US"/>
        </w:rPr>
        <w:t>t</w:t>
      </w:r>
    </w:p>
    <w:p w14:paraId="4EEBA33E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PARTICLE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1 2</w:t>
      </w:r>
    </w:p>
    <w:p w14:paraId="40E255E5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REACTION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0</w:t>
      </w:r>
    </w:p>
    <w:p w14:paraId="4605F9E6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ENERGY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0.2 0.6</w:t>
      </w:r>
    </w:p>
    <w:p w14:paraId="6E50BFDF" w14:textId="77777777" w:rsidR="00ED29BB" w:rsidRPr="0004002B" w:rsidRDefault="00ED29BB" w:rsidP="00E52DD7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REGION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1 2 5</w:t>
      </w:r>
    </w:p>
    <w:p w14:paraId="2ADDCD9E" w14:textId="77777777" w:rsidR="00ED29BB" w:rsidRPr="0004002B" w:rsidRDefault="00ED29BB" w:rsidP="005151DB">
      <w:pPr>
        <w:spacing w:after="0" w:line="276" w:lineRule="auto"/>
        <w:ind w:left="709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SORT</w:t>
      </w:r>
      <w:r w:rsidRPr="0004002B">
        <w:rPr>
          <w:rFonts w:ascii="Consolas" w:hAnsi="Consolas" w:cs="Times New Roman"/>
          <w:sz w:val="28"/>
          <w:szCs w:val="28"/>
          <w:lang w:val="en-US"/>
        </w:rPr>
        <w:t xml:space="preserve"> ESTIMATION ISOTOPE TIME REACTION PARTICLE DOMAIN ENERGY</w:t>
      </w:r>
    </w:p>
    <w:p w14:paraId="0F03278F" w14:textId="7BED2297" w:rsidR="000F2ECA" w:rsidRPr="00DF0454" w:rsidRDefault="00ED29BB" w:rsidP="005151DB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END</w:t>
      </w:r>
    </w:p>
    <w:p w14:paraId="5354EBC6" w14:textId="7BE5DA93" w:rsidR="00D63670" w:rsidRPr="00D63670" w:rsidRDefault="00D63670" w:rsidP="005151DB">
      <w:pPr>
        <w:spacing w:after="0"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</w:rPr>
      </w:pPr>
      <w:r>
        <w:rPr>
          <w:rFonts w:ascii="Consolas" w:hAnsi="Consolas" w:cs="Times New Roman"/>
          <w:b/>
          <w:bCs/>
          <w:sz w:val="28"/>
          <w:szCs w:val="28"/>
        </w:rPr>
        <w:t>*</w:t>
      </w:r>
    </w:p>
    <w:p w14:paraId="54D622F1" w14:textId="2E892E12" w:rsidR="00ED29BB" w:rsidRPr="00DF0454" w:rsidRDefault="00ED29BB" w:rsidP="005151DB">
      <w:pPr>
        <w:spacing w:line="276" w:lineRule="auto"/>
        <w:ind w:left="709"/>
        <w:jc w:val="both"/>
        <w:rPr>
          <w:rFonts w:ascii="Consolas" w:hAnsi="Consolas" w:cs="Times New Roman"/>
          <w:b/>
          <w:bCs/>
          <w:sz w:val="28"/>
          <w:szCs w:val="28"/>
        </w:rPr>
      </w:pPr>
      <w:r w:rsidRPr="0004002B">
        <w:rPr>
          <w:rFonts w:ascii="Consolas" w:hAnsi="Consolas" w:cs="Times New Roman"/>
          <w:b/>
          <w:bCs/>
          <w:sz w:val="28"/>
          <w:szCs w:val="28"/>
          <w:lang w:val="en-US"/>
        </w:rPr>
        <w:t>FINISH</w:t>
      </w:r>
    </w:p>
    <w:p w14:paraId="5EB2A08C" w14:textId="77777777" w:rsidR="00F83A82" w:rsidRDefault="00F83A82" w:rsidP="00F83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данном запросе вводится два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REGTYPE</w:t>
      </w:r>
      <w:r w:rsidRPr="00254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одного типа (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25419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первом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1E48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запрашивается поток (</w:t>
      </w:r>
      <w:r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ED12E7">
        <w:rPr>
          <w:rFonts w:ascii="Times New Roman" w:hAnsi="Times New Roman" w:cs="Times New Roman"/>
          <w:sz w:val="28"/>
          <w:szCs w:val="28"/>
        </w:rPr>
        <w:t xml:space="preserve"> = 2)</w:t>
      </w:r>
      <w:r>
        <w:rPr>
          <w:rFonts w:ascii="Times New Roman" w:hAnsi="Times New Roman" w:cs="Times New Roman"/>
          <w:sz w:val="28"/>
          <w:szCs w:val="28"/>
        </w:rPr>
        <w:t xml:space="preserve"> гамма-квантов</w:t>
      </w:r>
      <w:r w:rsidRPr="00ED12E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ED12E7">
        <w:rPr>
          <w:rFonts w:ascii="Times New Roman" w:hAnsi="Times New Roman" w:cs="Times New Roman"/>
          <w:sz w:val="28"/>
          <w:szCs w:val="28"/>
        </w:rPr>
        <w:t xml:space="preserve"> = 2)</w:t>
      </w:r>
      <w:r>
        <w:rPr>
          <w:rFonts w:ascii="Times New Roman" w:hAnsi="Times New Roman" w:cs="Times New Roman"/>
          <w:sz w:val="28"/>
          <w:szCs w:val="28"/>
        </w:rPr>
        <w:t xml:space="preserve"> с разбиением на энергетические интервалы (</w:t>
      </w:r>
      <w:r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A50345">
        <w:rPr>
          <w:rFonts w:ascii="Times New Roman" w:hAnsi="Times New Roman" w:cs="Times New Roman"/>
          <w:sz w:val="28"/>
          <w:szCs w:val="28"/>
        </w:rPr>
        <w:t xml:space="preserve"> = 0.2; 0.6)</w:t>
      </w:r>
      <w:r>
        <w:rPr>
          <w:rFonts w:ascii="Times New Roman" w:hAnsi="Times New Roman" w:cs="Times New Roman"/>
          <w:sz w:val="28"/>
          <w:szCs w:val="28"/>
        </w:rPr>
        <w:t xml:space="preserve"> для 1, 2 и 5 регионов.</w:t>
      </w:r>
      <w:r w:rsidRPr="005E3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 как карты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771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ISOTOPE</w:t>
      </w:r>
      <w:r w:rsidRPr="00D771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были введены, то используются их значения по умолчанию (на всем временном промежутке времени, интегрально по всем изотопам). Сортировка для данного функционала произведена следующим образом: запрашиваются отдельные таблицы для каждого введенного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ESTIMATION</w:t>
      </w:r>
      <w:r w:rsidRPr="00716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716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REACTION</w:t>
      </w:r>
      <w:r w:rsidRPr="007167FA">
        <w:rPr>
          <w:rFonts w:ascii="Times New Roman" w:hAnsi="Times New Roman" w:cs="Times New Roman"/>
          <w:sz w:val="28"/>
          <w:szCs w:val="28"/>
        </w:rPr>
        <w:t>,</w:t>
      </w:r>
      <w:r w:rsidRPr="00D80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80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ISOTOPE</w:t>
      </w:r>
      <w:r>
        <w:rPr>
          <w:rFonts w:ascii="Times New Roman" w:hAnsi="Times New Roman" w:cs="Times New Roman"/>
          <w:sz w:val="28"/>
          <w:szCs w:val="28"/>
        </w:rPr>
        <w:t>. Таблицы формируются</w:t>
      </w:r>
      <w:r w:rsidRPr="00B1664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энергии выводятся в строку, регионы выводятся в столбец.</w:t>
      </w:r>
    </w:p>
    <w:p w14:paraId="30CDB557" w14:textId="18405212" w:rsidR="00F83A82" w:rsidRPr="00F83A82" w:rsidRDefault="00F83A82" w:rsidP="00F83A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1E48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запрашивается поток (</w:t>
      </w:r>
      <w:r>
        <w:rPr>
          <w:rFonts w:ascii="Times New Roman" w:hAnsi="Times New Roman" w:cs="Times New Roman"/>
          <w:sz w:val="28"/>
          <w:szCs w:val="28"/>
          <w:lang w:val="en-US"/>
        </w:rPr>
        <w:t>region</w:t>
      </w:r>
      <w:r w:rsidRPr="00ED12E7">
        <w:rPr>
          <w:rFonts w:ascii="Times New Roman" w:hAnsi="Times New Roman" w:cs="Times New Roman"/>
          <w:sz w:val="28"/>
          <w:szCs w:val="28"/>
        </w:rPr>
        <w:t xml:space="preserve"> = 2)</w:t>
      </w:r>
      <w:r>
        <w:rPr>
          <w:rFonts w:ascii="Times New Roman" w:hAnsi="Times New Roman" w:cs="Times New Roman"/>
          <w:sz w:val="28"/>
          <w:szCs w:val="28"/>
        </w:rPr>
        <w:t xml:space="preserve"> нейтронов и гамма-квантов</w:t>
      </w:r>
      <w:r w:rsidRPr="00ED12E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ED12E7">
        <w:rPr>
          <w:rFonts w:ascii="Times New Roman" w:hAnsi="Times New Roman" w:cs="Times New Roman"/>
          <w:sz w:val="28"/>
          <w:szCs w:val="28"/>
        </w:rPr>
        <w:t xml:space="preserve"> = 2)</w:t>
      </w:r>
      <w:r>
        <w:rPr>
          <w:rFonts w:ascii="Times New Roman" w:hAnsi="Times New Roman" w:cs="Times New Roman"/>
          <w:sz w:val="28"/>
          <w:szCs w:val="28"/>
        </w:rPr>
        <w:t xml:space="preserve"> с аналогичными разбиениями по энергиям и регионах.</w:t>
      </w:r>
      <w:r w:rsidRPr="005E3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Сортировка для данного функционала произведена следующим образом: запрашиваются отдельные таблицы для каждого введенного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ESTIMATION</w:t>
      </w:r>
      <w:r w:rsidRPr="00716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7167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REACTION</w:t>
      </w:r>
      <w:r w:rsidRPr="007167FA">
        <w:rPr>
          <w:rFonts w:ascii="Times New Roman" w:hAnsi="Times New Roman" w:cs="Times New Roman"/>
          <w:sz w:val="28"/>
          <w:szCs w:val="28"/>
        </w:rPr>
        <w:t>,</w:t>
      </w:r>
      <w:r w:rsidRPr="00D80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D80F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ISOTOPE</w:t>
      </w:r>
      <w:r>
        <w:rPr>
          <w:rFonts w:ascii="Times New Roman" w:hAnsi="Times New Roman" w:cs="Times New Roman"/>
          <w:sz w:val="28"/>
          <w:szCs w:val="28"/>
        </w:rPr>
        <w:t>. Таблицы формируются</w:t>
      </w:r>
      <w:r w:rsidRPr="00B1664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регионы выводятся в строку, энергии выводятся в столбец.</w:t>
      </w:r>
      <w:r w:rsidR="00EF5FD6">
        <w:rPr>
          <w:rFonts w:ascii="Consolas" w:hAnsi="Consolas" w:cs="Times New Roman"/>
          <w:b/>
          <w:bCs/>
          <w:sz w:val="28"/>
          <w:szCs w:val="28"/>
        </w:rPr>
        <w:tab/>
      </w:r>
    </w:p>
    <w:p w14:paraId="4930947E" w14:textId="0EE636B7" w:rsidR="00EF5FD6" w:rsidRPr="00047FD1" w:rsidRDefault="00EF5FD6" w:rsidP="00F83A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1249">
        <w:rPr>
          <w:rFonts w:ascii="Times New Roman" w:hAnsi="Times New Roman" w:cs="Times New Roman"/>
          <w:sz w:val="28"/>
          <w:szCs w:val="28"/>
        </w:rPr>
        <w:t xml:space="preserve">Далее представлен формат выходных данных программы </w:t>
      </w:r>
      <w:r w:rsidRPr="00081249">
        <w:rPr>
          <w:rFonts w:ascii="Times New Roman" w:hAnsi="Times New Roman" w:cs="Times New Roman"/>
          <w:sz w:val="28"/>
          <w:szCs w:val="28"/>
          <w:lang w:val="en-US"/>
        </w:rPr>
        <w:t>KMC</w:t>
      </w:r>
      <w:r w:rsidRPr="00081249">
        <w:rPr>
          <w:rFonts w:ascii="Times New Roman" w:hAnsi="Times New Roman" w:cs="Times New Roman"/>
          <w:sz w:val="28"/>
          <w:szCs w:val="28"/>
        </w:rPr>
        <w:t xml:space="preserve"> для рассматриваемого примера задания исходных модуля регистрации для стандартных функционалов.</w:t>
      </w:r>
    </w:p>
    <w:p w14:paraId="3FAD6C40" w14:textId="11A95A94" w:rsidR="000F2ECA" w:rsidRPr="00DF0454" w:rsidRDefault="00047FD1" w:rsidP="00047FD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</w:t>
      </w:r>
      <w:r w:rsidR="000F2ECA" w:rsidRPr="00047FD1">
        <w:rPr>
          <w:rFonts w:ascii="Times New Roman" w:hAnsi="Times New Roman" w:cs="Times New Roman"/>
          <w:sz w:val="28"/>
          <w:szCs w:val="28"/>
        </w:rPr>
        <w:t>ыходны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0F2ECA" w:rsidRPr="00DF0454">
        <w:rPr>
          <w:rFonts w:ascii="Times New Roman" w:hAnsi="Times New Roman" w:cs="Times New Roman"/>
          <w:sz w:val="28"/>
          <w:szCs w:val="28"/>
        </w:rPr>
        <w:t xml:space="preserve"> </w:t>
      </w:r>
      <w:r w:rsidR="000F2ECA" w:rsidRPr="00047FD1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DF0454">
        <w:rPr>
          <w:rFonts w:ascii="Times New Roman" w:hAnsi="Times New Roman" w:cs="Times New Roman"/>
          <w:sz w:val="28"/>
          <w:szCs w:val="28"/>
        </w:rPr>
        <w:t>:</w:t>
      </w:r>
      <w:r w:rsidR="000F2ECA" w:rsidRPr="00DF04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8C9C08" w14:textId="77777777" w:rsidR="00AA2F85" w:rsidRPr="00DF0454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>STD</w:t>
      </w:r>
      <w:r w:rsidRPr="00DF0454">
        <w:rPr>
          <w:rFonts w:ascii="Consolas" w:hAnsi="Consolas" w:cs="Times New Roman"/>
          <w:sz w:val="20"/>
          <w:szCs w:val="20"/>
        </w:rPr>
        <w:t xml:space="preserve"> </w:t>
      </w:r>
      <w:r w:rsidRPr="00AA2F85">
        <w:rPr>
          <w:rFonts w:ascii="Consolas" w:hAnsi="Consolas" w:cs="Times New Roman"/>
          <w:sz w:val="20"/>
          <w:szCs w:val="20"/>
          <w:lang w:val="en-US"/>
        </w:rPr>
        <w:t>Functionals</w:t>
      </w:r>
      <w:r w:rsidRPr="00DF0454">
        <w:rPr>
          <w:rFonts w:ascii="Consolas" w:hAnsi="Consolas" w:cs="Times New Roman"/>
          <w:sz w:val="20"/>
          <w:szCs w:val="20"/>
        </w:rPr>
        <w:t xml:space="preserve"> </w:t>
      </w:r>
      <w:r w:rsidRPr="00AA2F85">
        <w:rPr>
          <w:rFonts w:ascii="Consolas" w:hAnsi="Consolas" w:cs="Times New Roman"/>
          <w:sz w:val="20"/>
          <w:szCs w:val="20"/>
          <w:lang w:val="en-US"/>
        </w:rPr>
        <w:t>Block</w:t>
      </w:r>
      <w:r w:rsidRPr="00DF0454">
        <w:rPr>
          <w:rFonts w:ascii="Consolas" w:hAnsi="Consolas" w:cs="Times New Roman"/>
          <w:sz w:val="20"/>
          <w:szCs w:val="20"/>
        </w:rPr>
        <w:t xml:space="preserve"> # 1</w:t>
      </w:r>
    </w:p>
    <w:p w14:paraId="514AE075" w14:textId="77777777" w:rsidR="00AA2F85" w:rsidRPr="00DF0454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</w:rPr>
      </w:pPr>
    </w:p>
    <w:p w14:paraId="4091C497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F0454">
        <w:rPr>
          <w:rFonts w:ascii="Consolas" w:hAnsi="Consolas" w:cs="Times New Roman"/>
          <w:sz w:val="20"/>
          <w:szCs w:val="20"/>
        </w:rPr>
        <w:t xml:space="preserve"> </w:t>
      </w: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- Estimation: by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tr.s.col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>.(t)</w:t>
      </w:r>
    </w:p>
    <w:p w14:paraId="332FB7C3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Isotope: Mixed</w:t>
      </w:r>
    </w:p>
    <w:p w14:paraId="48A984B0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- Flux </w:t>
      </w:r>
    </w:p>
    <w:p w14:paraId="2A542D67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Particle: Gamma</w:t>
      </w:r>
    </w:p>
    <w:p w14:paraId="7A5E9D9C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By Region</w:t>
      </w:r>
    </w:p>
    <w:p w14:paraId="1AD157AB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Energy:         0.200000  0.600000 D(0.2000) D(0.6000) </w:t>
      </w:r>
    </w:p>
    <w:p w14:paraId="6C1D0778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Region     </w:t>
      </w:r>
    </w:p>
    <w:p w14:paraId="30B48A52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1      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192B2BDB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2      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283E2FA6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5      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74B6CAE5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39299FF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A2A8734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>_______________________________________________________________________________</w:t>
      </w:r>
    </w:p>
    <w:p w14:paraId="5C91BF3D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E626FD5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>STD Functionals Block # 2</w:t>
      </w:r>
    </w:p>
    <w:p w14:paraId="01693512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C259C3A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Estimation: by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tr.s.col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>.(t)</w:t>
      </w:r>
    </w:p>
    <w:p w14:paraId="09E728C1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Isotope: Mixed</w:t>
      </w:r>
    </w:p>
    <w:p w14:paraId="04131E3A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Flux </w:t>
      </w:r>
    </w:p>
    <w:p w14:paraId="6C7B4DB1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Particle: Neutron</w:t>
      </w:r>
    </w:p>
    <w:p w14:paraId="51606919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By Region</w:t>
      </w:r>
    </w:p>
    <w:p w14:paraId="7AACD033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Region:                 1         2         5      D(1)      D(2)      D(5) </w:t>
      </w:r>
    </w:p>
    <w:p w14:paraId="52BC38DA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Energy (MeV)   </w:t>
      </w:r>
    </w:p>
    <w:p w14:paraId="19DDD4A5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0.200000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6E33826C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0.600000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491F6A30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5397E24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9A90897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Estimation: by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tr.s.col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>.(t)</w:t>
      </w:r>
    </w:p>
    <w:p w14:paraId="04BB56B6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Isotope: Mixed</w:t>
      </w:r>
    </w:p>
    <w:p w14:paraId="21FA2D08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Flux </w:t>
      </w:r>
    </w:p>
    <w:p w14:paraId="159E4621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Particle: Gamma</w:t>
      </w:r>
    </w:p>
    <w:p w14:paraId="73F518A2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- By Region</w:t>
      </w:r>
    </w:p>
    <w:p w14:paraId="1CBEE4FB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Region:                  1         2         5      D(1)      D(2)      D(5)</w:t>
      </w:r>
    </w:p>
    <w:p w14:paraId="62633AD6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Energy (MeV)    </w:t>
      </w:r>
    </w:p>
    <w:p w14:paraId="13D512CA" w14:textId="77777777" w:rsidR="00AA2F85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0.200000 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4F16FC7C" w14:textId="703E8A33" w:rsidR="00954131" w:rsidRPr="00AA2F85" w:rsidRDefault="00AA2F85" w:rsidP="00E52DD7">
      <w:pPr>
        <w:shd w:val="clear" w:color="auto" w:fill="F9F9F9"/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        0.600000    XXXXXXXXX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  <w:r w:rsidRPr="00AA2F85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AA2F85">
        <w:rPr>
          <w:rFonts w:ascii="Consolas" w:hAnsi="Consolas" w:cs="Times New Roman"/>
          <w:sz w:val="20"/>
          <w:szCs w:val="20"/>
          <w:lang w:val="en-US"/>
        </w:rPr>
        <w:t>XXXXXXXXX</w:t>
      </w:r>
      <w:proofErr w:type="spellEnd"/>
    </w:p>
    <w:p w14:paraId="3DD44A46" w14:textId="6287A2C7" w:rsidR="00966B91" w:rsidRPr="00845D82" w:rsidRDefault="00966B91" w:rsidP="00966B91">
      <w:pPr>
        <w:rPr>
          <w:rFonts w:ascii="Times New Roman" w:hAnsi="Times New Roman" w:cs="Times New Roman"/>
          <w:b/>
          <w:sz w:val="28"/>
          <w:szCs w:val="28"/>
        </w:rPr>
      </w:pPr>
    </w:p>
    <w:p w14:paraId="6D86558E" w14:textId="77777777" w:rsidR="00966B91" w:rsidRPr="00966B91" w:rsidRDefault="00966B91">
      <w:pPr>
        <w:rPr>
          <w:rFonts w:ascii="Times New Roman" w:hAnsi="Times New Roman" w:cs="Times New Roman"/>
          <w:b/>
          <w:sz w:val="28"/>
          <w:szCs w:val="28"/>
        </w:rPr>
      </w:pPr>
    </w:p>
    <w:p w14:paraId="74279675" w14:textId="060FE6EB" w:rsidR="00F533A8" w:rsidRPr="00786BE4" w:rsidRDefault="00F533A8" w:rsidP="006646A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533A8" w:rsidRPr="00786BE4" w:rsidSect="00D80562"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F54E4" w14:textId="77777777" w:rsidR="002771DC" w:rsidRDefault="002771DC" w:rsidP="00F73A86">
      <w:pPr>
        <w:spacing w:after="0" w:line="240" w:lineRule="auto"/>
      </w:pPr>
      <w:r>
        <w:separator/>
      </w:r>
    </w:p>
  </w:endnote>
  <w:endnote w:type="continuationSeparator" w:id="0">
    <w:p w14:paraId="1FD0627A" w14:textId="77777777" w:rsidR="002771DC" w:rsidRDefault="002771DC" w:rsidP="00F73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664042"/>
      <w:docPartObj>
        <w:docPartGallery w:val="Page Numbers (Bottom of Page)"/>
        <w:docPartUnique/>
      </w:docPartObj>
    </w:sdtPr>
    <w:sdtEndPr/>
    <w:sdtContent>
      <w:p w14:paraId="37D1742B" w14:textId="77777777" w:rsidR="00AB0994" w:rsidRDefault="00AB0994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625994" w14:textId="77777777" w:rsidR="00AB0994" w:rsidRDefault="00AB099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5BF18" w14:textId="77777777" w:rsidR="002771DC" w:rsidRDefault="002771DC" w:rsidP="00F73A86">
      <w:pPr>
        <w:spacing w:after="0" w:line="240" w:lineRule="auto"/>
      </w:pPr>
      <w:r>
        <w:separator/>
      </w:r>
    </w:p>
  </w:footnote>
  <w:footnote w:type="continuationSeparator" w:id="0">
    <w:p w14:paraId="0F8E52EA" w14:textId="77777777" w:rsidR="002771DC" w:rsidRDefault="002771DC" w:rsidP="00F73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63A4F"/>
    <w:multiLevelType w:val="hybridMultilevel"/>
    <w:tmpl w:val="71B6A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41A28"/>
    <w:multiLevelType w:val="multilevel"/>
    <w:tmpl w:val="394C6D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42016BF"/>
    <w:multiLevelType w:val="multilevel"/>
    <w:tmpl w:val="BBB48800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7FA516C"/>
    <w:multiLevelType w:val="multilevel"/>
    <w:tmpl w:val="EB8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18B1"/>
    <w:multiLevelType w:val="hybridMultilevel"/>
    <w:tmpl w:val="E2A68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92331"/>
    <w:multiLevelType w:val="hybridMultilevel"/>
    <w:tmpl w:val="7B6A1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A33D9"/>
    <w:multiLevelType w:val="hybridMultilevel"/>
    <w:tmpl w:val="83560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A4548"/>
    <w:multiLevelType w:val="hybridMultilevel"/>
    <w:tmpl w:val="38CC5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1D595E"/>
    <w:multiLevelType w:val="hybridMultilevel"/>
    <w:tmpl w:val="69566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35FF3"/>
    <w:multiLevelType w:val="hybridMultilevel"/>
    <w:tmpl w:val="69AA05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7"/>
    <w:rsid w:val="0000393F"/>
    <w:rsid w:val="00014C13"/>
    <w:rsid w:val="00020F25"/>
    <w:rsid w:val="0002538A"/>
    <w:rsid w:val="000267E3"/>
    <w:rsid w:val="000325DC"/>
    <w:rsid w:val="0004002B"/>
    <w:rsid w:val="00040084"/>
    <w:rsid w:val="00043AC5"/>
    <w:rsid w:val="00047FD1"/>
    <w:rsid w:val="00051470"/>
    <w:rsid w:val="00052ED8"/>
    <w:rsid w:val="00065910"/>
    <w:rsid w:val="000750A3"/>
    <w:rsid w:val="00081249"/>
    <w:rsid w:val="00084C27"/>
    <w:rsid w:val="0009018A"/>
    <w:rsid w:val="000939F5"/>
    <w:rsid w:val="000A1F70"/>
    <w:rsid w:val="000B0026"/>
    <w:rsid w:val="000B2FFA"/>
    <w:rsid w:val="000B4379"/>
    <w:rsid w:val="000C01DB"/>
    <w:rsid w:val="000C2C69"/>
    <w:rsid w:val="000C593B"/>
    <w:rsid w:val="000D5197"/>
    <w:rsid w:val="000D5570"/>
    <w:rsid w:val="000E19C9"/>
    <w:rsid w:val="000F2ECA"/>
    <w:rsid w:val="000F31FE"/>
    <w:rsid w:val="00101868"/>
    <w:rsid w:val="00115113"/>
    <w:rsid w:val="001159FD"/>
    <w:rsid w:val="00116131"/>
    <w:rsid w:val="001225BB"/>
    <w:rsid w:val="00123524"/>
    <w:rsid w:val="0012681B"/>
    <w:rsid w:val="00135CC6"/>
    <w:rsid w:val="00137AE8"/>
    <w:rsid w:val="001560F4"/>
    <w:rsid w:val="00164EB5"/>
    <w:rsid w:val="00167B07"/>
    <w:rsid w:val="001737F6"/>
    <w:rsid w:val="00176D9A"/>
    <w:rsid w:val="001915E1"/>
    <w:rsid w:val="001A6918"/>
    <w:rsid w:val="001B0BC4"/>
    <w:rsid w:val="001B108D"/>
    <w:rsid w:val="001B75F0"/>
    <w:rsid w:val="001B7E94"/>
    <w:rsid w:val="001C3724"/>
    <w:rsid w:val="001C53CB"/>
    <w:rsid w:val="001E06CE"/>
    <w:rsid w:val="001E3214"/>
    <w:rsid w:val="001E3CCB"/>
    <w:rsid w:val="001E48A8"/>
    <w:rsid w:val="001E603C"/>
    <w:rsid w:val="001F1918"/>
    <w:rsid w:val="001F455C"/>
    <w:rsid w:val="001F4EA4"/>
    <w:rsid w:val="001F68B7"/>
    <w:rsid w:val="002067A6"/>
    <w:rsid w:val="00207DA8"/>
    <w:rsid w:val="0021103E"/>
    <w:rsid w:val="002129F6"/>
    <w:rsid w:val="00213C2F"/>
    <w:rsid w:val="00213F18"/>
    <w:rsid w:val="002235D7"/>
    <w:rsid w:val="00225649"/>
    <w:rsid w:val="00225D3B"/>
    <w:rsid w:val="0025027A"/>
    <w:rsid w:val="00253A92"/>
    <w:rsid w:val="00254196"/>
    <w:rsid w:val="00261F87"/>
    <w:rsid w:val="0026228A"/>
    <w:rsid w:val="00264373"/>
    <w:rsid w:val="00265A10"/>
    <w:rsid w:val="00274AAA"/>
    <w:rsid w:val="002771DC"/>
    <w:rsid w:val="0028141F"/>
    <w:rsid w:val="00285EEE"/>
    <w:rsid w:val="00291451"/>
    <w:rsid w:val="00296F16"/>
    <w:rsid w:val="002974D2"/>
    <w:rsid w:val="002A2D75"/>
    <w:rsid w:val="002A37FE"/>
    <w:rsid w:val="002B00A2"/>
    <w:rsid w:val="002B0AB7"/>
    <w:rsid w:val="002B0FA5"/>
    <w:rsid w:val="002B1348"/>
    <w:rsid w:val="002B2B79"/>
    <w:rsid w:val="002B6BFF"/>
    <w:rsid w:val="002C2B20"/>
    <w:rsid w:val="002C3561"/>
    <w:rsid w:val="002C4C60"/>
    <w:rsid w:val="002D29E1"/>
    <w:rsid w:val="002D66FC"/>
    <w:rsid w:val="002E69C0"/>
    <w:rsid w:val="002F211C"/>
    <w:rsid w:val="002F366C"/>
    <w:rsid w:val="0030652C"/>
    <w:rsid w:val="003075F2"/>
    <w:rsid w:val="003111FA"/>
    <w:rsid w:val="003130BA"/>
    <w:rsid w:val="0032025F"/>
    <w:rsid w:val="00324F0F"/>
    <w:rsid w:val="003325D2"/>
    <w:rsid w:val="003344D2"/>
    <w:rsid w:val="00335530"/>
    <w:rsid w:val="0035265B"/>
    <w:rsid w:val="003544C6"/>
    <w:rsid w:val="003557A2"/>
    <w:rsid w:val="00367711"/>
    <w:rsid w:val="0037753B"/>
    <w:rsid w:val="003777CB"/>
    <w:rsid w:val="00385830"/>
    <w:rsid w:val="00386936"/>
    <w:rsid w:val="00397861"/>
    <w:rsid w:val="003D34DA"/>
    <w:rsid w:val="003D3887"/>
    <w:rsid w:val="003E7782"/>
    <w:rsid w:val="00402EDF"/>
    <w:rsid w:val="00405E6A"/>
    <w:rsid w:val="004067EF"/>
    <w:rsid w:val="00406D1C"/>
    <w:rsid w:val="00413A23"/>
    <w:rsid w:val="00426362"/>
    <w:rsid w:val="00427CF9"/>
    <w:rsid w:val="004407A7"/>
    <w:rsid w:val="00441E10"/>
    <w:rsid w:val="004436E7"/>
    <w:rsid w:val="0044565B"/>
    <w:rsid w:val="00460AEE"/>
    <w:rsid w:val="00462C0E"/>
    <w:rsid w:val="004664C0"/>
    <w:rsid w:val="004742A4"/>
    <w:rsid w:val="00475F92"/>
    <w:rsid w:val="0048271D"/>
    <w:rsid w:val="00482D45"/>
    <w:rsid w:val="0048385E"/>
    <w:rsid w:val="004841C4"/>
    <w:rsid w:val="004852A7"/>
    <w:rsid w:val="004953A2"/>
    <w:rsid w:val="00497038"/>
    <w:rsid w:val="004A11BC"/>
    <w:rsid w:val="004A56D3"/>
    <w:rsid w:val="004A69DB"/>
    <w:rsid w:val="004B02BA"/>
    <w:rsid w:val="004B409A"/>
    <w:rsid w:val="004B5930"/>
    <w:rsid w:val="004B6A84"/>
    <w:rsid w:val="004C2855"/>
    <w:rsid w:val="004C6568"/>
    <w:rsid w:val="004D023F"/>
    <w:rsid w:val="004D5374"/>
    <w:rsid w:val="004E0E38"/>
    <w:rsid w:val="004F2E8F"/>
    <w:rsid w:val="00511A23"/>
    <w:rsid w:val="005144CA"/>
    <w:rsid w:val="005151DB"/>
    <w:rsid w:val="00515959"/>
    <w:rsid w:val="00517531"/>
    <w:rsid w:val="00532F01"/>
    <w:rsid w:val="00537CFA"/>
    <w:rsid w:val="005410EC"/>
    <w:rsid w:val="0055055A"/>
    <w:rsid w:val="005616E3"/>
    <w:rsid w:val="00564C48"/>
    <w:rsid w:val="005650E3"/>
    <w:rsid w:val="005755DB"/>
    <w:rsid w:val="005760EF"/>
    <w:rsid w:val="00581E83"/>
    <w:rsid w:val="00582CB1"/>
    <w:rsid w:val="00590FEB"/>
    <w:rsid w:val="0059413D"/>
    <w:rsid w:val="005A087B"/>
    <w:rsid w:val="005A696B"/>
    <w:rsid w:val="005B082B"/>
    <w:rsid w:val="005B2444"/>
    <w:rsid w:val="005B2773"/>
    <w:rsid w:val="005B3AAB"/>
    <w:rsid w:val="005B5DD5"/>
    <w:rsid w:val="005C0CB0"/>
    <w:rsid w:val="005D2D42"/>
    <w:rsid w:val="005E2576"/>
    <w:rsid w:val="005E3FC2"/>
    <w:rsid w:val="005F1AAA"/>
    <w:rsid w:val="005F4801"/>
    <w:rsid w:val="005F5603"/>
    <w:rsid w:val="005F7CB9"/>
    <w:rsid w:val="00603D29"/>
    <w:rsid w:val="00610F17"/>
    <w:rsid w:val="00612F96"/>
    <w:rsid w:val="0061538B"/>
    <w:rsid w:val="00615FC3"/>
    <w:rsid w:val="00625610"/>
    <w:rsid w:val="00626C86"/>
    <w:rsid w:val="00637C12"/>
    <w:rsid w:val="00643389"/>
    <w:rsid w:val="00645620"/>
    <w:rsid w:val="00646ABB"/>
    <w:rsid w:val="006540AD"/>
    <w:rsid w:val="0066047D"/>
    <w:rsid w:val="00661BA0"/>
    <w:rsid w:val="006646A3"/>
    <w:rsid w:val="006646C8"/>
    <w:rsid w:val="006675CB"/>
    <w:rsid w:val="00670925"/>
    <w:rsid w:val="006731D4"/>
    <w:rsid w:val="006821A8"/>
    <w:rsid w:val="0068357A"/>
    <w:rsid w:val="00686946"/>
    <w:rsid w:val="00687A52"/>
    <w:rsid w:val="00690445"/>
    <w:rsid w:val="00691AF0"/>
    <w:rsid w:val="006935F8"/>
    <w:rsid w:val="00695F6D"/>
    <w:rsid w:val="00697A0C"/>
    <w:rsid w:val="006A2712"/>
    <w:rsid w:val="006A2FD5"/>
    <w:rsid w:val="006B0127"/>
    <w:rsid w:val="006B0F87"/>
    <w:rsid w:val="006B151F"/>
    <w:rsid w:val="006B446C"/>
    <w:rsid w:val="006B75B2"/>
    <w:rsid w:val="006C43C0"/>
    <w:rsid w:val="006D21DC"/>
    <w:rsid w:val="006D5296"/>
    <w:rsid w:val="006E2930"/>
    <w:rsid w:val="006F5289"/>
    <w:rsid w:val="006F6401"/>
    <w:rsid w:val="00706BA0"/>
    <w:rsid w:val="00711B6E"/>
    <w:rsid w:val="007158A2"/>
    <w:rsid w:val="007167FA"/>
    <w:rsid w:val="00724E7D"/>
    <w:rsid w:val="00726A3B"/>
    <w:rsid w:val="00726F6F"/>
    <w:rsid w:val="0072730B"/>
    <w:rsid w:val="007335E8"/>
    <w:rsid w:val="00734BEF"/>
    <w:rsid w:val="00743DB1"/>
    <w:rsid w:val="00745FA5"/>
    <w:rsid w:val="007641D0"/>
    <w:rsid w:val="00765BE4"/>
    <w:rsid w:val="0077249E"/>
    <w:rsid w:val="00783F04"/>
    <w:rsid w:val="00786473"/>
    <w:rsid w:val="00786BE4"/>
    <w:rsid w:val="00787869"/>
    <w:rsid w:val="00792292"/>
    <w:rsid w:val="007948A7"/>
    <w:rsid w:val="007A0D8D"/>
    <w:rsid w:val="007A4D26"/>
    <w:rsid w:val="007B5878"/>
    <w:rsid w:val="007C0E1F"/>
    <w:rsid w:val="007D2D0D"/>
    <w:rsid w:val="007D5ADF"/>
    <w:rsid w:val="007E0DFE"/>
    <w:rsid w:val="007E17B2"/>
    <w:rsid w:val="007E3E6A"/>
    <w:rsid w:val="007E6ABA"/>
    <w:rsid w:val="007F3140"/>
    <w:rsid w:val="0080255E"/>
    <w:rsid w:val="00802775"/>
    <w:rsid w:val="00805210"/>
    <w:rsid w:val="00811A04"/>
    <w:rsid w:val="008123F1"/>
    <w:rsid w:val="00827A25"/>
    <w:rsid w:val="00830D81"/>
    <w:rsid w:val="00845338"/>
    <w:rsid w:val="00845D82"/>
    <w:rsid w:val="00855AE7"/>
    <w:rsid w:val="00876D20"/>
    <w:rsid w:val="00877F72"/>
    <w:rsid w:val="00880ED6"/>
    <w:rsid w:val="00882E2D"/>
    <w:rsid w:val="00887F22"/>
    <w:rsid w:val="00890AA2"/>
    <w:rsid w:val="008A0029"/>
    <w:rsid w:val="008A50C7"/>
    <w:rsid w:val="008A643F"/>
    <w:rsid w:val="008A797F"/>
    <w:rsid w:val="008C298C"/>
    <w:rsid w:val="008D52D0"/>
    <w:rsid w:val="008E3215"/>
    <w:rsid w:val="008E55D9"/>
    <w:rsid w:val="008E6654"/>
    <w:rsid w:val="008F371D"/>
    <w:rsid w:val="008F4970"/>
    <w:rsid w:val="008F776E"/>
    <w:rsid w:val="00900654"/>
    <w:rsid w:val="00900F0A"/>
    <w:rsid w:val="009039B6"/>
    <w:rsid w:val="009115AB"/>
    <w:rsid w:val="009142B2"/>
    <w:rsid w:val="00914968"/>
    <w:rsid w:val="00914A81"/>
    <w:rsid w:val="009162B0"/>
    <w:rsid w:val="00926BF4"/>
    <w:rsid w:val="0093206A"/>
    <w:rsid w:val="00935CCC"/>
    <w:rsid w:val="0093654F"/>
    <w:rsid w:val="00943D63"/>
    <w:rsid w:val="00954131"/>
    <w:rsid w:val="00954270"/>
    <w:rsid w:val="0095667D"/>
    <w:rsid w:val="00966545"/>
    <w:rsid w:val="00966B91"/>
    <w:rsid w:val="0097073A"/>
    <w:rsid w:val="00973710"/>
    <w:rsid w:val="00973C93"/>
    <w:rsid w:val="00975744"/>
    <w:rsid w:val="00981FCA"/>
    <w:rsid w:val="0098229F"/>
    <w:rsid w:val="00984652"/>
    <w:rsid w:val="00992B0D"/>
    <w:rsid w:val="009B2098"/>
    <w:rsid w:val="009B709C"/>
    <w:rsid w:val="009C063E"/>
    <w:rsid w:val="009C21A0"/>
    <w:rsid w:val="009C489B"/>
    <w:rsid w:val="009C6FC8"/>
    <w:rsid w:val="009D2D22"/>
    <w:rsid w:val="009D6240"/>
    <w:rsid w:val="009D6374"/>
    <w:rsid w:val="009E1825"/>
    <w:rsid w:val="009E485C"/>
    <w:rsid w:val="009E621D"/>
    <w:rsid w:val="009F1161"/>
    <w:rsid w:val="009F2D25"/>
    <w:rsid w:val="00A0211C"/>
    <w:rsid w:val="00A025FD"/>
    <w:rsid w:val="00A0732D"/>
    <w:rsid w:val="00A13D5D"/>
    <w:rsid w:val="00A17978"/>
    <w:rsid w:val="00A23635"/>
    <w:rsid w:val="00A258E3"/>
    <w:rsid w:val="00A25BBB"/>
    <w:rsid w:val="00A3199B"/>
    <w:rsid w:val="00A32258"/>
    <w:rsid w:val="00A41BF7"/>
    <w:rsid w:val="00A47824"/>
    <w:rsid w:val="00A4790E"/>
    <w:rsid w:val="00A50345"/>
    <w:rsid w:val="00A511D6"/>
    <w:rsid w:val="00A522C6"/>
    <w:rsid w:val="00A540D3"/>
    <w:rsid w:val="00A547E7"/>
    <w:rsid w:val="00A57333"/>
    <w:rsid w:val="00A61366"/>
    <w:rsid w:val="00A61D02"/>
    <w:rsid w:val="00A63498"/>
    <w:rsid w:val="00A63F7E"/>
    <w:rsid w:val="00A651B5"/>
    <w:rsid w:val="00A677D0"/>
    <w:rsid w:val="00A75E8B"/>
    <w:rsid w:val="00A763F4"/>
    <w:rsid w:val="00A8428B"/>
    <w:rsid w:val="00A850DF"/>
    <w:rsid w:val="00A86E9A"/>
    <w:rsid w:val="00AA02EB"/>
    <w:rsid w:val="00AA2F85"/>
    <w:rsid w:val="00AA5E57"/>
    <w:rsid w:val="00AB0994"/>
    <w:rsid w:val="00AB5777"/>
    <w:rsid w:val="00AB7A9C"/>
    <w:rsid w:val="00AC147D"/>
    <w:rsid w:val="00AC20E0"/>
    <w:rsid w:val="00AC3D0E"/>
    <w:rsid w:val="00AE2534"/>
    <w:rsid w:val="00AE2BB6"/>
    <w:rsid w:val="00B0713B"/>
    <w:rsid w:val="00B10353"/>
    <w:rsid w:val="00B12914"/>
    <w:rsid w:val="00B1332E"/>
    <w:rsid w:val="00B16647"/>
    <w:rsid w:val="00B31221"/>
    <w:rsid w:val="00B372F8"/>
    <w:rsid w:val="00B37B31"/>
    <w:rsid w:val="00B55799"/>
    <w:rsid w:val="00B567A3"/>
    <w:rsid w:val="00B5792F"/>
    <w:rsid w:val="00B62364"/>
    <w:rsid w:val="00B6320B"/>
    <w:rsid w:val="00B63399"/>
    <w:rsid w:val="00B67964"/>
    <w:rsid w:val="00B7053D"/>
    <w:rsid w:val="00B747B9"/>
    <w:rsid w:val="00B766C6"/>
    <w:rsid w:val="00B76F21"/>
    <w:rsid w:val="00B82107"/>
    <w:rsid w:val="00B864C9"/>
    <w:rsid w:val="00B87F32"/>
    <w:rsid w:val="00B924B6"/>
    <w:rsid w:val="00B93205"/>
    <w:rsid w:val="00B932D8"/>
    <w:rsid w:val="00BA2A4C"/>
    <w:rsid w:val="00BA43BF"/>
    <w:rsid w:val="00BA5F3E"/>
    <w:rsid w:val="00BA693B"/>
    <w:rsid w:val="00BB2792"/>
    <w:rsid w:val="00BB383A"/>
    <w:rsid w:val="00BB79B1"/>
    <w:rsid w:val="00BC1291"/>
    <w:rsid w:val="00BD774A"/>
    <w:rsid w:val="00BE0289"/>
    <w:rsid w:val="00BE1168"/>
    <w:rsid w:val="00BE7306"/>
    <w:rsid w:val="00BF2EA4"/>
    <w:rsid w:val="00BF40B5"/>
    <w:rsid w:val="00BF576B"/>
    <w:rsid w:val="00BF7A41"/>
    <w:rsid w:val="00C0225F"/>
    <w:rsid w:val="00C04B2F"/>
    <w:rsid w:val="00C10BC8"/>
    <w:rsid w:val="00C16930"/>
    <w:rsid w:val="00C22DCF"/>
    <w:rsid w:val="00C27EFD"/>
    <w:rsid w:val="00C347A3"/>
    <w:rsid w:val="00C37C6C"/>
    <w:rsid w:val="00C51BDC"/>
    <w:rsid w:val="00C523F4"/>
    <w:rsid w:val="00C544C2"/>
    <w:rsid w:val="00C54F9A"/>
    <w:rsid w:val="00C61480"/>
    <w:rsid w:val="00C62C6D"/>
    <w:rsid w:val="00C64163"/>
    <w:rsid w:val="00C66375"/>
    <w:rsid w:val="00C70BF7"/>
    <w:rsid w:val="00C713E5"/>
    <w:rsid w:val="00C7431D"/>
    <w:rsid w:val="00C80CA1"/>
    <w:rsid w:val="00C815AF"/>
    <w:rsid w:val="00C8482A"/>
    <w:rsid w:val="00C92BA4"/>
    <w:rsid w:val="00C92EDD"/>
    <w:rsid w:val="00CB1A99"/>
    <w:rsid w:val="00CC4013"/>
    <w:rsid w:val="00CD2E08"/>
    <w:rsid w:val="00CE6EBA"/>
    <w:rsid w:val="00CF653C"/>
    <w:rsid w:val="00CF7FA4"/>
    <w:rsid w:val="00D065DD"/>
    <w:rsid w:val="00D0661C"/>
    <w:rsid w:val="00D2483E"/>
    <w:rsid w:val="00D30A31"/>
    <w:rsid w:val="00D33B97"/>
    <w:rsid w:val="00D36418"/>
    <w:rsid w:val="00D515B6"/>
    <w:rsid w:val="00D54C87"/>
    <w:rsid w:val="00D63670"/>
    <w:rsid w:val="00D64452"/>
    <w:rsid w:val="00D77153"/>
    <w:rsid w:val="00D80562"/>
    <w:rsid w:val="00D80F92"/>
    <w:rsid w:val="00D811F9"/>
    <w:rsid w:val="00DA51DD"/>
    <w:rsid w:val="00DA6D67"/>
    <w:rsid w:val="00DB29AD"/>
    <w:rsid w:val="00DC1E74"/>
    <w:rsid w:val="00DC2028"/>
    <w:rsid w:val="00DC3259"/>
    <w:rsid w:val="00DD643E"/>
    <w:rsid w:val="00DE3162"/>
    <w:rsid w:val="00DF0454"/>
    <w:rsid w:val="00DF0FF1"/>
    <w:rsid w:val="00DF4553"/>
    <w:rsid w:val="00DF4689"/>
    <w:rsid w:val="00DF78C2"/>
    <w:rsid w:val="00E0519D"/>
    <w:rsid w:val="00E06371"/>
    <w:rsid w:val="00E0712B"/>
    <w:rsid w:val="00E077AB"/>
    <w:rsid w:val="00E14084"/>
    <w:rsid w:val="00E2055A"/>
    <w:rsid w:val="00E26A0E"/>
    <w:rsid w:val="00E33F8F"/>
    <w:rsid w:val="00E347E9"/>
    <w:rsid w:val="00E351B0"/>
    <w:rsid w:val="00E4127D"/>
    <w:rsid w:val="00E45AB5"/>
    <w:rsid w:val="00E52DD7"/>
    <w:rsid w:val="00E66DAA"/>
    <w:rsid w:val="00E67509"/>
    <w:rsid w:val="00E7212D"/>
    <w:rsid w:val="00E7253A"/>
    <w:rsid w:val="00E75680"/>
    <w:rsid w:val="00E765FD"/>
    <w:rsid w:val="00E8216E"/>
    <w:rsid w:val="00E83402"/>
    <w:rsid w:val="00E90832"/>
    <w:rsid w:val="00E95AC6"/>
    <w:rsid w:val="00E96EA9"/>
    <w:rsid w:val="00EA0268"/>
    <w:rsid w:val="00EA4BB3"/>
    <w:rsid w:val="00EA51F7"/>
    <w:rsid w:val="00EA6E3C"/>
    <w:rsid w:val="00EB12C8"/>
    <w:rsid w:val="00EB78AC"/>
    <w:rsid w:val="00EC1104"/>
    <w:rsid w:val="00EC1D24"/>
    <w:rsid w:val="00EC7FCD"/>
    <w:rsid w:val="00ED12E7"/>
    <w:rsid w:val="00ED29BB"/>
    <w:rsid w:val="00EE6989"/>
    <w:rsid w:val="00EF2461"/>
    <w:rsid w:val="00EF28A1"/>
    <w:rsid w:val="00EF3704"/>
    <w:rsid w:val="00EF5FD6"/>
    <w:rsid w:val="00F154EB"/>
    <w:rsid w:val="00F1772C"/>
    <w:rsid w:val="00F2145F"/>
    <w:rsid w:val="00F403F4"/>
    <w:rsid w:val="00F40A9A"/>
    <w:rsid w:val="00F415C4"/>
    <w:rsid w:val="00F43B29"/>
    <w:rsid w:val="00F45019"/>
    <w:rsid w:val="00F47C88"/>
    <w:rsid w:val="00F524F8"/>
    <w:rsid w:val="00F533A8"/>
    <w:rsid w:val="00F63F42"/>
    <w:rsid w:val="00F668FA"/>
    <w:rsid w:val="00F73A86"/>
    <w:rsid w:val="00F76E6B"/>
    <w:rsid w:val="00F83A82"/>
    <w:rsid w:val="00F84241"/>
    <w:rsid w:val="00F91EC9"/>
    <w:rsid w:val="00F930D2"/>
    <w:rsid w:val="00F94400"/>
    <w:rsid w:val="00FB471F"/>
    <w:rsid w:val="00FB4C1E"/>
    <w:rsid w:val="00FB5305"/>
    <w:rsid w:val="00FB7C24"/>
    <w:rsid w:val="00FD1540"/>
    <w:rsid w:val="00FE59AC"/>
    <w:rsid w:val="00FE6921"/>
    <w:rsid w:val="00FE7213"/>
    <w:rsid w:val="00FE7320"/>
    <w:rsid w:val="00FF37D6"/>
    <w:rsid w:val="00FF6537"/>
    <w:rsid w:val="00FF7388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AE171"/>
  <w15:chartTrackingRefBased/>
  <w15:docId w15:val="{2DEDEA28-99BA-49BF-B5E6-714F77A9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D537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4D5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D537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306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652C"/>
    <w:rPr>
      <w:b/>
      <w:bCs/>
    </w:rPr>
  </w:style>
  <w:style w:type="paragraph" w:styleId="a5">
    <w:name w:val="List Paragraph"/>
    <w:basedOn w:val="a"/>
    <w:uiPriority w:val="34"/>
    <w:qFormat/>
    <w:rsid w:val="00D80562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F73A86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F73A86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F73A86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F73A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73A86"/>
  </w:style>
  <w:style w:type="paragraph" w:styleId="ab">
    <w:name w:val="footer"/>
    <w:basedOn w:val="a"/>
    <w:link w:val="ac"/>
    <w:uiPriority w:val="99"/>
    <w:unhideWhenUsed/>
    <w:rsid w:val="00F73A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73A86"/>
  </w:style>
  <w:style w:type="table" w:styleId="ad">
    <w:name w:val="Table Grid"/>
    <w:basedOn w:val="a1"/>
    <w:uiPriority w:val="39"/>
    <w:rsid w:val="008F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431AD-1122-4301-97DC-2A1F5D611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23</Pages>
  <Words>4275</Words>
  <Characters>24370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Дьячков</dc:creator>
  <cp:keywords/>
  <dc:description/>
  <cp:lastModifiedBy>Иван</cp:lastModifiedBy>
  <cp:revision>553</cp:revision>
  <dcterms:created xsi:type="dcterms:W3CDTF">2025-12-07T14:22:00Z</dcterms:created>
  <dcterms:modified xsi:type="dcterms:W3CDTF">2026-02-02T08:00:00Z</dcterms:modified>
</cp:coreProperties>
</file>