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34F92" w14:textId="3980F026" w:rsidR="00D80562" w:rsidRPr="00ED6BA3" w:rsidRDefault="00DC2E08" w:rsidP="00537147">
      <w:pPr>
        <w:pStyle w:val="Heading1"/>
      </w:pPr>
      <w:r>
        <w:fldChar w:fldCharType="begin"/>
      </w:r>
      <w:r>
        <w:instrText xml:space="preserve"> MACROBUTTON MTEditEquationSection2 </w:instrText>
      </w:r>
      <w:r w:rsidRPr="00DC2E08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537147" w:rsidRPr="00537147">
        <w:t>Описание</w:t>
      </w:r>
      <w:r w:rsidR="00F72A5F">
        <w:t xml:space="preserve"> физического модуля </w:t>
      </w:r>
      <w:r w:rsidR="00F72A5F">
        <w:rPr>
          <w:lang w:val="en-US"/>
        </w:rPr>
        <w:t>PHS</w:t>
      </w:r>
      <w:r w:rsidR="00D80562" w:rsidRPr="00ED6BA3">
        <w:t xml:space="preserve"> </w:t>
      </w:r>
    </w:p>
    <w:p w14:paraId="11F05B26" w14:textId="6940BAA9" w:rsidR="00D80562" w:rsidRPr="00004C21" w:rsidRDefault="00F72A5F" w:rsidP="00D80562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Физический модуль </w:t>
      </w:r>
      <w:r w:rsidRPr="00E14A4D">
        <w:rPr>
          <w:rFonts w:cs="Times New Roman"/>
          <w:b/>
          <w:bCs/>
          <w:szCs w:val="28"/>
          <w:lang w:val="en-US"/>
        </w:rPr>
        <w:t>PHS</w:t>
      </w:r>
      <w:r>
        <w:rPr>
          <w:rFonts w:cs="Times New Roman"/>
          <w:szCs w:val="28"/>
        </w:rPr>
        <w:t xml:space="preserve"> обеспечивает</w:t>
      </w:r>
      <w:r w:rsidRPr="00F72A5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розыгрыш взаимодействия частиц с материальной средой и расчёт сечений взаимодействия. Материальная среда здесь и далее будет именоваться </w:t>
      </w:r>
      <w:r w:rsidRPr="00F72A5F">
        <w:rPr>
          <w:rFonts w:cs="Times New Roman"/>
          <w:i/>
          <w:iCs/>
          <w:szCs w:val="28"/>
        </w:rPr>
        <w:t>материал</w:t>
      </w:r>
      <w:r w:rsidR="00004C21">
        <w:rPr>
          <w:rFonts w:cs="Times New Roman"/>
          <w:i/>
          <w:iCs/>
          <w:szCs w:val="28"/>
        </w:rPr>
        <w:t>ом</w:t>
      </w:r>
      <w:r w:rsidR="00004C21">
        <w:rPr>
          <w:rFonts w:cs="Times New Roman"/>
          <w:szCs w:val="28"/>
        </w:rPr>
        <w:t>, который характеризуется нуклидным составом</w:t>
      </w:r>
      <w:r w:rsidR="00537147">
        <w:rPr>
          <w:rFonts w:cs="Times New Roman"/>
          <w:szCs w:val="28"/>
        </w:rPr>
        <w:t xml:space="preserve">, </w:t>
      </w:r>
      <w:r w:rsidR="00464A1C">
        <w:rPr>
          <w:rFonts w:cs="Times New Roman"/>
          <w:szCs w:val="28"/>
        </w:rPr>
        <w:t xml:space="preserve">ядерной </w:t>
      </w:r>
      <w:r w:rsidR="00537147">
        <w:rPr>
          <w:rFonts w:cs="Times New Roman"/>
          <w:szCs w:val="28"/>
        </w:rPr>
        <w:t>плотности нуклидо</w:t>
      </w:r>
      <w:r w:rsidR="00464A1C">
        <w:rPr>
          <w:rFonts w:cs="Times New Roman"/>
          <w:szCs w:val="28"/>
        </w:rPr>
        <w:t>в</w:t>
      </w:r>
      <w:r w:rsidR="00004C21">
        <w:rPr>
          <w:rFonts w:cs="Times New Roman"/>
          <w:szCs w:val="28"/>
        </w:rPr>
        <w:t xml:space="preserve"> и температурой</w:t>
      </w:r>
      <w:r>
        <w:rPr>
          <w:rFonts w:cs="Times New Roman"/>
          <w:i/>
          <w:iCs/>
          <w:szCs w:val="28"/>
        </w:rPr>
        <w:t xml:space="preserve">. </w:t>
      </w:r>
      <w:r w:rsidR="00004C21">
        <w:rPr>
          <w:rFonts w:cs="Times New Roman"/>
          <w:szCs w:val="28"/>
        </w:rPr>
        <w:t>Ф</w:t>
      </w:r>
      <w:r>
        <w:rPr>
          <w:rFonts w:cs="Times New Roman"/>
          <w:szCs w:val="28"/>
        </w:rPr>
        <w:t>изический модуль</w:t>
      </w:r>
      <w:r w:rsidR="00004C21">
        <w:rPr>
          <w:rFonts w:cs="Times New Roman"/>
          <w:szCs w:val="28"/>
        </w:rPr>
        <w:t xml:space="preserve"> </w:t>
      </w:r>
      <w:r w:rsidR="00004C21">
        <w:rPr>
          <w:rFonts w:cs="Times New Roman"/>
          <w:szCs w:val="28"/>
          <w:lang w:val="en-US"/>
        </w:rPr>
        <w:t>PHS</w:t>
      </w:r>
      <w:r>
        <w:rPr>
          <w:rFonts w:cs="Times New Roman"/>
          <w:szCs w:val="28"/>
        </w:rPr>
        <w:t xml:space="preserve"> обеспечивает</w:t>
      </w:r>
      <w:r w:rsidR="00004C21">
        <w:rPr>
          <w:rFonts w:cs="Times New Roman"/>
          <w:szCs w:val="28"/>
        </w:rPr>
        <w:t xml:space="preserve"> следующее</w:t>
      </w:r>
      <w:r w:rsidRPr="00004C21">
        <w:rPr>
          <w:rFonts w:cs="Times New Roman"/>
          <w:szCs w:val="28"/>
        </w:rPr>
        <w:t>:</w:t>
      </w:r>
    </w:p>
    <w:p w14:paraId="4CE582BE" w14:textId="69762732" w:rsidR="00D80562" w:rsidRDefault="00F72A5F" w:rsidP="00D80562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Задание нуклидного состава</w:t>
      </w:r>
      <w:r w:rsidR="00464A1C">
        <w:rPr>
          <w:rFonts w:cs="Times New Roman"/>
          <w:szCs w:val="28"/>
        </w:rPr>
        <w:t>, ядерной плотности нуклидов</w:t>
      </w:r>
      <w:r>
        <w:rPr>
          <w:rFonts w:cs="Times New Roman"/>
          <w:szCs w:val="28"/>
        </w:rPr>
        <w:t xml:space="preserve"> и температуры</w:t>
      </w:r>
      <w:r w:rsidR="00537147">
        <w:rPr>
          <w:rFonts w:cs="Times New Roman"/>
          <w:szCs w:val="28"/>
        </w:rPr>
        <w:t xml:space="preserve"> в диапазоне от 273К до 3000К для</w:t>
      </w:r>
      <w:r>
        <w:rPr>
          <w:rFonts w:cs="Times New Roman"/>
          <w:szCs w:val="28"/>
        </w:rPr>
        <w:t xml:space="preserve"> </w:t>
      </w:r>
      <w:r w:rsidR="00004C21">
        <w:rPr>
          <w:rFonts w:cs="Times New Roman"/>
          <w:szCs w:val="28"/>
        </w:rPr>
        <w:t xml:space="preserve">списка </w:t>
      </w:r>
      <w:r>
        <w:rPr>
          <w:rFonts w:cs="Times New Roman"/>
          <w:szCs w:val="28"/>
        </w:rPr>
        <w:t>материалов</w:t>
      </w:r>
      <w:r w:rsidR="00004C21">
        <w:rPr>
          <w:rFonts w:cs="Times New Roman"/>
          <w:szCs w:val="28"/>
        </w:rPr>
        <w:t xml:space="preserve"> на основе стандартного </w:t>
      </w:r>
      <w:r w:rsidR="00537147">
        <w:rPr>
          <w:rFonts w:cs="Times New Roman"/>
          <w:szCs w:val="28"/>
        </w:rPr>
        <w:t xml:space="preserve">модуля </w:t>
      </w:r>
      <w:r w:rsidR="00004C21">
        <w:rPr>
          <w:rFonts w:cs="Times New Roman"/>
          <w:szCs w:val="28"/>
        </w:rPr>
        <w:t>ввода текстовых данных (</w:t>
      </w:r>
      <w:r w:rsidR="00004C21">
        <w:rPr>
          <w:rFonts w:cs="Times New Roman"/>
          <w:szCs w:val="28"/>
          <w:lang w:val="en-US"/>
        </w:rPr>
        <w:t>PTXT</w:t>
      </w:r>
      <w:r w:rsidR="00004C21" w:rsidRPr="00004C21">
        <w:rPr>
          <w:rFonts w:cs="Times New Roman"/>
          <w:szCs w:val="28"/>
        </w:rPr>
        <w:t>)</w:t>
      </w:r>
      <w:r w:rsidR="00D80562" w:rsidRPr="00ED6BA3">
        <w:rPr>
          <w:rFonts w:cs="Times New Roman"/>
          <w:szCs w:val="28"/>
        </w:rPr>
        <w:t>.</w:t>
      </w:r>
    </w:p>
    <w:p w14:paraId="5E086E55" w14:textId="2C06995D" w:rsidR="00F72A5F" w:rsidRDefault="00F72A5F" w:rsidP="00D80562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Моделирование взаимодействия частиц - </w:t>
      </w:r>
      <w:r w:rsidRPr="00004C21">
        <w:rPr>
          <w:rFonts w:cs="Times New Roman"/>
          <w:b/>
          <w:bCs/>
          <w:szCs w:val="28"/>
        </w:rPr>
        <w:t>нейтронов</w:t>
      </w:r>
      <w:r>
        <w:rPr>
          <w:rFonts w:cs="Times New Roman"/>
          <w:szCs w:val="28"/>
        </w:rPr>
        <w:t xml:space="preserve"> и </w:t>
      </w:r>
      <w:r w:rsidRPr="00004C21">
        <w:rPr>
          <w:rFonts w:cs="Times New Roman"/>
          <w:b/>
          <w:bCs/>
          <w:szCs w:val="28"/>
        </w:rPr>
        <w:t>фотонов</w:t>
      </w:r>
      <w:r>
        <w:rPr>
          <w:rFonts w:cs="Times New Roman"/>
          <w:szCs w:val="28"/>
        </w:rPr>
        <w:t xml:space="preserve"> с материалом на основе библиотек ядерных данных</w:t>
      </w:r>
      <w:r w:rsidR="00537147">
        <w:rPr>
          <w:rFonts w:cs="Times New Roman"/>
          <w:szCs w:val="28"/>
        </w:rPr>
        <w:t xml:space="preserve"> (</w:t>
      </w:r>
      <w:r w:rsidR="00537147">
        <w:rPr>
          <w:rFonts w:cs="Times New Roman"/>
          <w:szCs w:val="28"/>
          <w:lang w:val="en-US"/>
        </w:rPr>
        <w:t>ENDF</w:t>
      </w:r>
      <w:r w:rsidR="00537147" w:rsidRPr="00537147">
        <w:rPr>
          <w:rFonts w:cs="Times New Roman"/>
          <w:szCs w:val="28"/>
        </w:rPr>
        <w:t>/</w:t>
      </w:r>
      <w:r w:rsidR="00537147">
        <w:rPr>
          <w:rFonts w:cs="Times New Roman"/>
          <w:szCs w:val="28"/>
          <w:lang w:val="en-US"/>
        </w:rPr>
        <w:t>B</w:t>
      </w:r>
      <w:r w:rsidR="00537147" w:rsidRPr="00537147">
        <w:rPr>
          <w:rFonts w:cs="Times New Roman"/>
          <w:szCs w:val="28"/>
        </w:rPr>
        <w:t xml:space="preserve"> </w:t>
      </w:r>
      <w:r w:rsidR="00537147">
        <w:rPr>
          <w:rFonts w:cs="Times New Roman"/>
          <w:szCs w:val="28"/>
          <w:lang w:val="en-US"/>
        </w:rPr>
        <w:t>VII</w:t>
      </w:r>
      <w:r w:rsidR="00537147" w:rsidRPr="00537147">
        <w:rPr>
          <w:rFonts w:cs="Times New Roman"/>
          <w:szCs w:val="28"/>
        </w:rPr>
        <w:t xml:space="preserve">.1 </w:t>
      </w:r>
      <w:r w:rsidR="00537147">
        <w:rPr>
          <w:rFonts w:cs="Times New Roman"/>
          <w:szCs w:val="28"/>
        </w:rPr>
        <w:t>и РОСФОНД10)</w:t>
      </w:r>
      <w:r>
        <w:rPr>
          <w:rFonts w:cs="Times New Roman"/>
          <w:szCs w:val="28"/>
        </w:rPr>
        <w:t xml:space="preserve">, представленных в формате </w:t>
      </w:r>
      <w:r>
        <w:rPr>
          <w:rFonts w:cs="Times New Roman"/>
          <w:szCs w:val="28"/>
          <w:lang w:val="en-US"/>
        </w:rPr>
        <w:t>ACE</w:t>
      </w:r>
      <w:r>
        <w:rPr>
          <w:rFonts w:cs="Times New Roman"/>
          <w:szCs w:val="28"/>
        </w:rPr>
        <w:t>.</w:t>
      </w:r>
    </w:p>
    <w:p w14:paraId="09BCC13A" w14:textId="77777777" w:rsidR="00004C21" w:rsidRDefault="00F72A5F" w:rsidP="00D80562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Расчёт сечений взаимодействия частиц</w:t>
      </w:r>
      <w:r w:rsidRPr="00F72A5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материалом</w:t>
      </w:r>
      <w:r w:rsidR="00004C21">
        <w:rPr>
          <w:rFonts w:cs="Times New Roman"/>
          <w:szCs w:val="28"/>
        </w:rPr>
        <w:t xml:space="preserve"> в зависимости от энергии частицы и температуры среды. Для учёта температурной зависимости</w:t>
      </w:r>
      <w:r w:rsidR="00004C21" w:rsidRPr="00004C21">
        <w:rPr>
          <w:rFonts w:cs="Times New Roman"/>
          <w:szCs w:val="28"/>
        </w:rPr>
        <w:t xml:space="preserve"> </w:t>
      </w:r>
      <w:r w:rsidR="00004C21">
        <w:rPr>
          <w:rFonts w:cs="Times New Roman"/>
          <w:szCs w:val="28"/>
        </w:rPr>
        <w:t xml:space="preserve">нейтронных сечений используются два метода их расчёта </w:t>
      </w:r>
      <w:r w:rsidR="00004C21" w:rsidRPr="00004C21">
        <w:rPr>
          <w:rFonts w:cs="Times New Roman"/>
          <w:szCs w:val="28"/>
        </w:rPr>
        <w:t>“</w:t>
      </w:r>
      <w:r w:rsidR="00004C21">
        <w:rPr>
          <w:rFonts w:cs="Times New Roman"/>
          <w:szCs w:val="28"/>
        </w:rPr>
        <w:t>на лету</w:t>
      </w:r>
      <w:r w:rsidR="00004C21" w:rsidRPr="00004C21">
        <w:rPr>
          <w:rFonts w:cs="Times New Roman"/>
          <w:szCs w:val="28"/>
        </w:rPr>
        <w:t>”</w:t>
      </w:r>
      <w:r w:rsidR="00004C21">
        <w:rPr>
          <w:rFonts w:cs="Times New Roman"/>
          <w:szCs w:val="28"/>
        </w:rPr>
        <w:t>, то есть</w:t>
      </w:r>
      <w:r w:rsidR="00004C21" w:rsidRPr="00004C21">
        <w:rPr>
          <w:rFonts w:cs="Times New Roman"/>
          <w:szCs w:val="28"/>
        </w:rPr>
        <w:t xml:space="preserve"> </w:t>
      </w:r>
      <w:r w:rsidR="00004C21">
        <w:rPr>
          <w:rFonts w:cs="Times New Roman"/>
          <w:szCs w:val="28"/>
        </w:rPr>
        <w:t xml:space="preserve">в процессе моделирования переноса. </w:t>
      </w:r>
    </w:p>
    <w:p w14:paraId="548A84A2" w14:textId="6F6B42A8" w:rsidR="00F72A5F" w:rsidRDefault="00004C21" w:rsidP="00D80562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Первый метод </w:t>
      </w:r>
      <w:r w:rsidRPr="00004C21">
        <w:rPr>
          <w:rFonts w:cs="Times New Roman"/>
          <w:szCs w:val="28"/>
        </w:rPr>
        <w:t xml:space="preserve">«стохастического смешивания» заключается в том, что предварительно по </w:t>
      </w:r>
      <w:proofErr w:type="spellStart"/>
      <w:r w:rsidRPr="00004C21">
        <w:rPr>
          <w:rFonts w:cs="Times New Roman"/>
          <w:szCs w:val="28"/>
        </w:rPr>
        <w:t>препроцессинговой</w:t>
      </w:r>
      <w:proofErr w:type="spellEnd"/>
      <w:r w:rsidRPr="00004C21">
        <w:rPr>
          <w:rFonts w:cs="Times New Roman"/>
          <w:szCs w:val="28"/>
        </w:rPr>
        <w:t xml:space="preserve"> программе (NJOY, GRUCON и т.п.) формируется библиотека нуклидов с сечениями для заранее определённого («узлового») набора температур</w:t>
      </w:r>
      <w:r w:rsidR="00537147">
        <w:rPr>
          <w:rFonts w:cs="Times New Roman"/>
          <w:szCs w:val="28"/>
        </w:rPr>
        <w:t xml:space="preserve"> с шагом в 100К</w:t>
      </w:r>
      <w:r w:rsidRPr="00004C21">
        <w:rPr>
          <w:rFonts w:cs="Times New Roman"/>
          <w:szCs w:val="28"/>
        </w:rPr>
        <w:t>. Далее в исходных данных модели реактора, в разделе описания материального состава каждый температурно-зависимый нуклид представляется как два нуклида с сечениями «узловых» температур библиотеки ниже и выше искомой температуры и соотношением ядерных концентраций, интерполированных по линейному</w:t>
      </w:r>
      <w:r>
        <w:rPr>
          <w:rFonts w:cs="Times New Roman"/>
          <w:szCs w:val="28"/>
        </w:rPr>
        <w:t xml:space="preserve"> закону</w:t>
      </w:r>
      <w:r w:rsidRPr="00004C21">
        <w:rPr>
          <w:rFonts w:cs="Times New Roman"/>
          <w:szCs w:val="28"/>
        </w:rPr>
        <w:t xml:space="preserve">. В процессе моделирования переноса нейтронов по методу Монте-Карло происходит выбор нуклида взаимодействия и таким образом будет выбираться либо нуклид с сечениями по верхней, либо нуклид с сечениями по нижней температурной границе. </w:t>
      </w:r>
      <w:r>
        <w:rPr>
          <w:rFonts w:cs="Times New Roman"/>
          <w:szCs w:val="28"/>
        </w:rPr>
        <w:t xml:space="preserve"> </w:t>
      </w:r>
    </w:p>
    <w:p w14:paraId="3AF79BE1" w14:textId="6330DDE3" w:rsidR="00004C21" w:rsidRPr="00ED6BA3" w:rsidRDefault="00004C21" w:rsidP="00D80562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Второй м</w:t>
      </w:r>
      <w:r w:rsidRPr="00004C21">
        <w:rPr>
          <w:rFonts w:cs="Times New Roman"/>
          <w:szCs w:val="28"/>
        </w:rPr>
        <w:t>етод</w:t>
      </w:r>
      <w:r>
        <w:rPr>
          <w:rFonts w:cs="Times New Roman"/>
          <w:szCs w:val="28"/>
        </w:rPr>
        <w:t xml:space="preserve"> является</w:t>
      </w:r>
      <w:r w:rsidRPr="00004C21">
        <w:rPr>
          <w:rFonts w:cs="Times New Roman"/>
          <w:szCs w:val="28"/>
        </w:rPr>
        <w:t xml:space="preserve"> аппроксимац</w:t>
      </w:r>
      <w:r>
        <w:rPr>
          <w:rFonts w:cs="Times New Roman"/>
          <w:szCs w:val="28"/>
        </w:rPr>
        <w:t>ией</w:t>
      </w:r>
      <w:r w:rsidRPr="00004C21">
        <w:rPr>
          <w:rFonts w:cs="Times New Roman"/>
          <w:szCs w:val="28"/>
        </w:rPr>
        <w:t xml:space="preserve"> зависимости нейтронных сечений на основе регрессионной модели полиномов от обратного корня из температуры. Такая модель позволяет аппроксимировать полиномами температурную зависимость сечений для каждой энергии в широком интервале. Коэффициенты полиномов вычисляются </w:t>
      </w:r>
      <w:r w:rsidR="00537147">
        <w:rPr>
          <w:rFonts w:cs="Times New Roman"/>
          <w:szCs w:val="28"/>
        </w:rPr>
        <w:t>с использованием метода наименьших квадратов</w:t>
      </w:r>
      <w:r w:rsidRPr="00004C21">
        <w:rPr>
          <w:rFonts w:cs="Times New Roman"/>
          <w:szCs w:val="28"/>
        </w:rPr>
        <w:t xml:space="preserve"> для предварительно вычисленной зависимости сечений с мелким шагом по температуре и записываются в отдельно сформированную библиотеку для каждого нуклида. В процессе счёта сами сечения определяются вычислением ряда полиномов каждый раз при взаимодействии нейтрона с веществом. </w:t>
      </w:r>
    </w:p>
    <w:p w14:paraId="3D3CAE0E" w14:textId="77777777" w:rsidR="00F97537" w:rsidRDefault="00F97537" w:rsidP="00B30136"/>
    <w:p w14:paraId="59DACE51" w14:textId="1C12B362" w:rsidR="00537147" w:rsidRDefault="00B30136" w:rsidP="00B30136">
      <w:r>
        <w:t>Физический модуль</w:t>
      </w:r>
      <w:r w:rsidRPr="00B30136">
        <w:t xml:space="preserve"> </w:t>
      </w:r>
      <w:r>
        <w:rPr>
          <w:lang w:val="en-US"/>
        </w:rPr>
        <w:t>PHS</w:t>
      </w:r>
      <w:r>
        <w:t xml:space="preserve"> включает в себя подмодули переноса нейтронов </w:t>
      </w:r>
      <w:r w:rsidRPr="00E14A4D">
        <w:rPr>
          <w:b/>
          <w:bCs/>
          <w:lang w:val="en-US"/>
        </w:rPr>
        <w:t>NEU</w:t>
      </w:r>
      <w:r>
        <w:t xml:space="preserve"> и переноса гамма-квантов </w:t>
      </w:r>
      <w:r w:rsidRPr="00E14A4D">
        <w:rPr>
          <w:b/>
          <w:bCs/>
          <w:lang w:val="en-US"/>
        </w:rPr>
        <w:t>GAM</w:t>
      </w:r>
      <w:r w:rsidRPr="00B30136">
        <w:t xml:space="preserve">. </w:t>
      </w:r>
      <w:r w:rsidR="000B2C20">
        <w:t>И</w:t>
      </w:r>
      <w:r>
        <w:t xml:space="preserve">сходные данные материального состава системы описываются во входных данных </w:t>
      </w:r>
      <w:r w:rsidR="00790BC3">
        <w:t xml:space="preserve">модуля </w:t>
      </w:r>
      <w:r>
        <w:rPr>
          <w:lang w:val="en-US"/>
        </w:rPr>
        <w:t>PHS</w:t>
      </w:r>
      <w:r w:rsidR="00067302">
        <w:t>. При моделировании нейтронов и</w:t>
      </w:r>
      <w:r w:rsidR="00067302" w:rsidRPr="00067302">
        <w:t>/</w:t>
      </w:r>
      <w:r w:rsidR="00067302">
        <w:t>или гамма-квантов используется идентичный нуклидный состав</w:t>
      </w:r>
      <w:r w:rsidR="00790BC3">
        <w:t>.</w:t>
      </w:r>
    </w:p>
    <w:p w14:paraId="77B29C5D" w14:textId="1AF27295" w:rsidR="00790BC3" w:rsidRDefault="00067302" w:rsidP="00B30136">
      <w:r>
        <w:t>Методы и параметры а</w:t>
      </w:r>
      <w:r w:rsidR="00790BC3">
        <w:t>лгоритм</w:t>
      </w:r>
      <w:r>
        <w:t>ов</w:t>
      </w:r>
      <w:r w:rsidR="00790BC3">
        <w:t xml:space="preserve"> подмодулей </w:t>
      </w:r>
      <w:r w:rsidR="00790BC3">
        <w:rPr>
          <w:lang w:val="en-US"/>
        </w:rPr>
        <w:t>NEU</w:t>
      </w:r>
      <w:r w:rsidR="00790BC3" w:rsidRPr="00790BC3">
        <w:t xml:space="preserve"> </w:t>
      </w:r>
      <w:r w:rsidR="00790BC3">
        <w:t xml:space="preserve">и </w:t>
      </w:r>
      <w:r w:rsidR="00790BC3">
        <w:rPr>
          <w:lang w:val="en-US"/>
        </w:rPr>
        <w:t>GAM</w:t>
      </w:r>
      <w:r>
        <w:t xml:space="preserve"> </w:t>
      </w:r>
      <w:r w:rsidR="00790BC3">
        <w:t>задаются в конфигурационных файлах библиотеки.</w:t>
      </w:r>
      <w:r w:rsidRPr="00067302">
        <w:t xml:space="preserve"> </w:t>
      </w:r>
      <w:r>
        <w:t>Библиотеки</w:t>
      </w:r>
      <w:r w:rsidR="003765F9">
        <w:t xml:space="preserve"> сечений</w:t>
      </w:r>
      <w:r>
        <w:t>, поставляемые вместе с программой</w:t>
      </w:r>
      <w:r w:rsidR="003765F9">
        <w:t xml:space="preserve"> </w:t>
      </w:r>
      <w:r w:rsidR="003765F9">
        <w:rPr>
          <w:lang w:val="en-US"/>
        </w:rPr>
        <w:t>KMC</w:t>
      </w:r>
      <w:r w:rsidR="003765F9">
        <w:t>,</w:t>
      </w:r>
      <w:r w:rsidR="00790BC3">
        <w:t xml:space="preserve"> </w:t>
      </w:r>
      <w:r>
        <w:t>содержат</w:t>
      </w:r>
      <w:r w:rsidR="003765F9">
        <w:t xml:space="preserve"> предварительно описанные конфигурационные файлы, которые</w:t>
      </w:r>
      <w:r w:rsidR="00CB7B99">
        <w:t xml:space="preserve"> пользователю</w:t>
      </w:r>
      <w:r w:rsidR="003765F9">
        <w:t xml:space="preserve"> </w:t>
      </w:r>
      <w:r w:rsidR="003765F9" w:rsidRPr="003765F9">
        <w:rPr>
          <w:b/>
          <w:bCs/>
        </w:rPr>
        <w:t>не рекомендуется</w:t>
      </w:r>
      <w:r w:rsidR="003765F9">
        <w:t xml:space="preserve"> редактировать. </w:t>
      </w:r>
      <w:r w:rsidR="00E86EFE">
        <w:t>П</w:t>
      </w:r>
      <w:r w:rsidR="003765F9">
        <w:t xml:space="preserve">ользователь </w:t>
      </w:r>
      <w:r w:rsidR="00CB7B99">
        <w:t>имеет возможность</w:t>
      </w:r>
      <w:r w:rsidR="003765F9">
        <w:t xml:space="preserve"> создать собственную библиотеку с описанием используемых алгоритмов и методов </w:t>
      </w:r>
      <w:r w:rsidR="002149F3">
        <w:t>на основе собственного</w:t>
      </w:r>
      <w:r w:rsidR="003765F9">
        <w:t xml:space="preserve"> конфигурационно</w:t>
      </w:r>
      <w:r w:rsidR="002149F3">
        <w:t>го</w:t>
      </w:r>
      <w:r w:rsidR="003765F9">
        <w:t xml:space="preserve"> файл</w:t>
      </w:r>
      <w:r w:rsidR="002149F3">
        <w:t>а</w:t>
      </w:r>
      <w:r w:rsidR="003765F9">
        <w:t>. Содержание</w:t>
      </w:r>
      <w:r w:rsidR="00260C34">
        <w:t xml:space="preserve"> и способ задания</w:t>
      </w:r>
      <w:r w:rsidR="003765F9">
        <w:t xml:space="preserve"> конфигурационных файлов подмодулей </w:t>
      </w:r>
      <w:r w:rsidR="003765F9">
        <w:rPr>
          <w:lang w:val="en-US"/>
        </w:rPr>
        <w:t>NEU</w:t>
      </w:r>
      <w:r w:rsidR="003765F9" w:rsidRPr="003765F9">
        <w:t xml:space="preserve"> </w:t>
      </w:r>
      <w:r w:rsidR="003765F9">
        <w:t xml:space="preserve">и </w:t>
      </w:r>
      <w:r w:rsidR="003765F9">
        <w:rPr>
          <w:lang w:val="en-US"/>
        </w:rPr>
        <w:t>GAM</w:t>
      </w:r>
      <w:r w:rsidR="003765F9" w:rsidRPr="003765F9">
        <w:t xml:space="preserve"> </w:t>
      </w:r>
      <w:r w:rsidR="00260C34">
        <w:t xml:space="preserve">подробно </w:t>
      </w:r>
      <w:r w:rsidR="003765F9">
        <w:t>описан</w:t>
      </w:r>
      <w:r w:rsidR="00260C34">
        <w:t>ы</w:t>
      </w:r>
      <w:r w:rsidR="003765F9">
        <w:t xml:space="preserve"> в </w:t>
      </w:r>
      <w:proofErr w:type="gramStart"/>
      <w:r w:rsidR="003765F9" w:rsidRPr="00E14A4D">
        <w:rPr>
          <w:highlight w:val="yellow"/>
        </w:rPr>
        <w:t>разделах</w:t>
      </w:r>
      <w:r w:rsidR="003765F9">
        <w:t xml:space="preserve"> ,</w:t>
      </w:r>
      <w:proofErr w:type="gramEnd"/>
      <w:r w:rsidR="003765F9">
        <w:t xml:space="preserve"> соответственно</w:t>
      </w:r>
      <w:r w:rsidR="00E86EFE">
        <w:t>.</w:t>
      </w:r>
    </w:p>
    <w:p w14:paraId="62228B4E" w14:textId="26FBDA0A" w:rsidR="00E86EFE" w:rsidRPr="003765F9" w:rsidRDefault="00E86EFE" w:rsidP="00B30136">
      <w:r>
        <w:t>Кроме этого</w:t>
      </w:r>
      <w:r w:rsidR="001554C9">
        <w:t>,</w:t>
      </w:r>
      <w:r>
        <w:t xml:space="preserve"> вместе с библиотекой поставляются файлы, содержащие весовые доли изотопов природного элемента и атомные веса нуклидов. Данные файлы используются для упрощения (в некоторых случаях) ввода нуклидного состава</w:t>
      </w:r>
      <w:r w:rsidR="001554C9">
        <w:t xml:space="preserve"> материала</w:t>
      </w:r>
      <w:r>
        <w:t xml:space="preserve"> на основе весовых долей </w:t>
      </w:r>
      <w:r w:rsidR="001554C9">
        <w:t>или атомного состава</w:t>
      </w:r>
      <w:r w:rsidR="009F106E">
        <w:t xml:space="preserve"> и описаны в </w:t>
      </w:r>
      <w:r w:rsidR="009F106E" w:rsidRPr="009F106E">
        <w:rPr>
          <w:highlight w:val="yellow"/>
        </w:rPr>
        <w:t>разделах</w:t>
      </w:r>
      <w:r w:rsidR="009F106E">
        <w:t>.</w:t>
      </w:r>
    </w:p>
    <w:p w14:paraId="0E380F0B" w14:textId="7E6A94C9" w:rsidR="00537147" w:rsidRPr="00537147" w:rsidRDefault="00537147" w:rsidP="00537147">
      <w:pPr>
        <w:pStyle w:val="Heading1"/>
      </w:pPr>
      <w:r>
        <w:lastRenderedPageBreak/>
        <w:t xml:space="preserve">Исходные данные для физического модуля </w:t>
      </w:r>
      <w:r>
        <w:rPr>
          <w:lang w:val="en-US"/>
        </w:rPr>
        <w:t>PHS</w:t>
      </w:r>
    </w:p>
    <w:p w14:paraId="41D0B2DD" w14:textId="2C246CEC" w:rsidR="00537147" w:rsidRPr="00464A1C" w:rsidRDefault="00537147" w:rsidP="00537147">
      <w:r>
        <w:t>Ввод и обработка</w:t>
      </w:r>
      <w:r w:rsidR="00464A1C">
        <w:t xml:space="preserve"> исходных</w:t>
      </w:r>
      <w:r>
        <w:t xml:space="preserve"> данных</w:t>
      </w:r>
      <w:r w:rsidR="00464A1C">
        <w:t xml:space="preserve"> для</w:t>
      </w:r>
      <w:r>
        <w:t xml:space="preserve"> физического модуля обеспечивается средствами стандартного </w:t>
      </w:r>
      <w:r>
        <w:rPr>
          <w:rFonts w:cs="Times New Roman"/>
          <w:szCs w:val="28"/>
        </w:rPr>
        <w:t>модуля ввода текстовых данных (</w:t>
      </w:r>
      <w:r>
        <w:rPr>
          <w:rFonts w:cs="Times New Roman"/>
          <w:szCs w:val="28"/>
          <w:lang w:val="en-US"/>
        </w:rPr>
        <w:t>PTXT</w:t>
      </w:r>
      <w:r w:rsidRPr="00004C2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. </w:t>
      </w:r>
      <w:r w:rsidR="00464A1C">
        <w:rPr>
          <w:rFonts w:cs="Times New Roman"/>
          <w:szCs w:val="28"/>
        </w:rPr>
        <w:t>Область вводимых исходных данных начинается</w:t>
      </w:r>
      <w:r>
        <w:t xml:space="preserve"> </w:t>
      </w:r>
      <w:r w:rsidR="00464A1C">
        <w:t xml:space="preserve">с </w:t>
      </w:r>
      <w:r w:rsidR="006536DC">
        <w:t>карты заголовка</w:t>
      </w:r>
      <w:r w:rsidR="00464A1C">
        <w:t xml:space="preserve"> </w:t>
      </w:r>
      <w:proofErr w:type="spellStart"/>
      <w:r w:rsidR="00464A1C" w:rsidRPr="00464A1C">
        <w:rPr>
          <w:b/>
          <w:bCs/>
          <w:lang w:val="en-US"/>
        </w:rPr>
        <w:t>phs</w:t>
      </w:r>
      <w:proofErr w:type="spellEnd"/>
      <w:r w:rsidR="00464A1C">
        <w:t xml:space="preserve"> и заканчивается картой </w:t>
      </w:r>
      <w:r w:rsidR="00464A1C" w:rsidRPr="00464A1C">
        <w:rPr>
          <w:b/>
          <w:bCs/>
          <w:lang w:val="en-US"/>
        </w:rPr>
        <w:t>finish</w:t>
      </w:r>
      <w:r w:rsidR="00464A1C" w:rsidRPr="00464A1C">
        <w:t>.</w:t>
      </w:r>
      <w:r w:rsidR="006536DC">
        <w:t xml:space="preserve"> </w:t>
      </w:r>
      <w:r w:rsidR="006536DC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Регистр символов карт не важен. </w:t>
      </w:r>
      <w:r w:rsidR="00464A1C" w:rsidRPr="00464A1C">
        <w:t xml:space="preserve"> </w:t>
      </w:r>
      <w:r w:rsidR="00464A1C">
        <w:t xml:space="preserve">Допустим в расчётной системе используется </w:t>
      </w:r>
      <w:proofErr w:type="spellStart"/>
      <w:r w:rsidR="00464A1C" w:rsidRPr="00464A1C">
        <w:rPr>
          <w:lang w:val="en-US"/>
        </w:rPr>
        <w:t>N</w:t>
      </w:r>
      <w:r w:rsidR="00464A1C">
        <w:rPr>
          <w:vertAlign w:val="subscript"/>
          <w:lang w:val="en-US"/>
        </w:rPr>
        <w:t>mat</w:t>
      </w:r>
      <w:proofErr w:type="spellEnd"/>
      <w:r w:rsidR="00464A1C" w:rsidRPr="00464A1C">
        <w:rPr>
          <w:vertAlign w:val="subscript"/>
        </w:rPr>
        <w:t xml:space="preserve"> </w:t>
      </w:r>
      <w:r w:rsidR="00464A1C">
        <w:t>материалов. Тогда с</w:t>
      </w:r>
      <w:r w:rsidR="00464A1C" w:rsidRPr="00464A1C">
        <w:t xml:space="preserve">труктура </w:t>
      </w:r>
      <w:r w:rsidR="00464A1C">
        <w:t>ввода материального состава расчётной области устроена следующим образом</w:t>
      </w:r>
      <w:r w:rsidR="00464A1C" w:rsidRPr="00464A1C">
        <w:t>:</w:t>
      </w:r>
    </w:p>
    <w:p w14:paraId="1137E2BA" w14:textId="3D7E8478" w:rsidR="004D5374" w:rsidRDefault="00464A1C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phs</w:t>
      </w:r>
      <w:proofErr w:type="spellEnd"/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&lt;</w:t>
      </w:r>
      <w:r w:rsidR="001579A0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список параметров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физического модуля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39ACB3B4" w14:textId="15B7BDC6" w:rsidR="00AC0355" w:rsidRPr="00464A1C" w:rsidRDefault="00AC0355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</w:t>
      </w:r>
      <w:r w:rsidRPr="00AC0355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или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material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список параметров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материала 1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0141927A" w14:textId="3C668E0F" w:rsidR="004D5374" w:rsidRDefault="00464A1C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0B4313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описание</w:t>
      </w:r>
      <w:r w:rsidR="004D2EF8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нуклидов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материала 1</w:t>
      </w:r>
      <w:r w:rsidRPr="000B4313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55093ACF" w14:textId="27F5A495" w:rsidR="00AC0355" w:rsidRPr="000B4313" w:rsidRDefault="00AC0355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</w:t>
      </w:r>
      <w:r w:rsidRPr="00AC0355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или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material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список параметров материала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2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42F2A848" w14:textId="53917B07" w:rsidR="00464A1C" w:rsidRPr="00C85650" w:rsidRDefault="00464A1C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C85650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="004D2EF8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описание нуклидов 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материала 2</w:t>
      </w:r>
      <w:r w:rsidRPr="00C85650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40D16120" w14:textId="52747CED" w:rsidR="00464A1C" w:rsidRDefault="00464A1C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C85650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…</w:t>
      </w:r>
    </w:p>
    <w:p w14:paraId="59E973D3" w14:textId="647CEF4F" w:rsidR="00AC0355" w:rsidRPr="00C85650" w:rsidRDefault="00AC0355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</w:t>
      </w:r>
      <w:r w:rsidRPr="00AC0355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или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material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список параметров материала </w:t>
      </w:r>
      <w:proofErr w:type="spellStart"/>
      <w:r w:rsidRPr="00AC0355">
        <w:rPr>
          <w:rStyle w:val="HTMLCode"/>
          <w:rFonts w:ascii="Consolas" w:hAnsi="Consolas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AC0355">
        <w:rPr>
          <w:rStyle w:val="HTMLCode"/>
          <w:rFonts w:ascii="Consolas" w:hAnsi="Consolas" w:cs="Times New Roman"/>
          <w:b/>
          <w:bCs/>
          <w:color w:val="000000" w:themeColor="text1"/>
          <w:sz w:val="28"/>
          <w:szCs w:val="28"/>
          <w:bdr w:val="none" w:sz="0" w:space="0" w:color="auto" w:frame="1"/>
          <w:vertAlign w:val="subscript"/>
          <w:lang w:val="en-US"/>
        </w:rPr>
        <w:t>mat</w:t>
      </w:r>
      <w:proofErr w:type="spellEnd"/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11358D39" w14:textId="0F29AF4F" w:rsidR="00464A1C" w:rsidRPr="001579A0" w:rsidRDefault="00464A1C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1579A0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="004D2EF8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описание нуклидов 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материала </w:t>
      </w:r>
      <w:proofErr w:type="spellStart"/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vertAlign w:val="subscript"/>
          <w:lang w:val="en-US"/>
        </w:rPr>
        <w:t>mat</w:t>
      </w:r>
      <w:proofErr w:type="spellEnd"/>
      <w:r w:rsidRPr="001579A0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4B9CF024" w14:textId="739114D4" w:rsidR="004D5374" w:rsidRPr="00464A1C" w:rsidRDefault="00464A1C" w:rsidP="00AC0355">
      <w:pPr>
        <w:pStyle w:val="HTMLPreformatted"/>
        <w:shd w:val="clear" w:color="auto" w:fill="FCFCFC"/>
        <w:ind w:left="432" w:right="432" w:firstLine="0"/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finish</w:t>
      </w:r>
    </w:p>
    <w:p w14:paraId="5EB57A28" w14:textId="117F18EF" w:rsidR="0030652C" w:rsidRPr="000D5570" w:rsidRDefault="0030652C" w:rsidP="00B31221">
      <w:pPr>
        <w:pStyle w:val="NormalWeb"/>
        <w:shd w:val="clear" w:color="auto" w:fill="FFFFFF"/>
        <w:spacing w:before="120" w:beforeAutospacing="0" w:after="120" w:afterAutospacing="0" w:line="420" w:lineRule="atLeast"/>
        <w:ind w:firstLine="708"/>
        <w:rPr>
          <w:b/>
          <w:color w:val="000000" w:themeColor="text1"/>
          <w:sz w:val="28"/>
          <w:szCs w:val="28"/>
        </w:rPr>
      </w:pPr>
      <w:r w:rsidRPr="000D5570">
        <w:rPr>
          <w:rStyle w:val="Strong"/>
          <w:b w:val="0"/>
          <w:color w:val="000000" w:themeColor="text1"/>
          <w:sz w:val="28"/>
          <w:szCs w:val="28"/>
        </w:rPr>
        <w:t xml:space="preserve">Пояснения к </w:t>
      </w:r>
      <w:r w:rsidR="001579A0">
        <w:rPr>
          <w:rStyle w:val="Strong"/>
          <w:b w:val="0"/>
          <w:color w:val="000000" w:themeColor="text1"/>
          <w:sz w:val="28"/>
          <w:szCs w:val="28"/>
        </w:rPr>
        <w:t>структуре</w:t>
      </w:r>
      <w:r w:rsidRPr="000D5570">
        <w:rPr>
          <w:rStyle w:val="Strong"/>
          <w:b w:val="0"/>
          <w:color w:val="000000" w:themeColor="text1"/>
          <w:sz w:val="28"/>
          <w:szCs w:val="28"/>
        </w:rPr>
        <w:t>:</w:t>
      </w:r>
    </w:p>
    <w:p w14:paraId="4D20F481" w14:textId="551F71F1" w:rsidR="000B4313" w:rsidRPr="00AC0355" w:rsidRDefault="00A514DE" w:rsidP="00B6236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 w:themeColor="text1"/>
          <w:sz w:val="28"/>
          <w:szCs w:val="28"/>
        </w:rPr>
      </w:pPr>
      <w:proofErr w:type="spellStart"/>
      <w:proofErr w:type="gramStart"/>
      <w:r w:rsidRPr="001579A0">
        <w:rPr>
          <w:rFonts w:ascii="Consolas" w:hAnsi="Consolas"/>
          <w:b/>
          <w:bCs/>
          <w:color w:val="000000" w:themeColor="text1"/>
          <w:sz w:val="28"/>
          <w:szCs w:val="28"/>
          <w:lang w:val="en-US"/>
        </w:rPr>
        <w:t>phs</w:t>
      </w:r>
      <w:proofErr w:type="spellEnd"/>
      <w:r w:rsidRPr="00F47C88">
        <w:rPr>
          <w:color w:val="000000" w:themeColor="text1"/>
          <w:sz w:val="28"/>
          <w:szCs w:val="28"/>
        </w:rPr>
        <w:t> 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0B4313"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&lt;</w:t>
      </w:r>
      <w:proofErr w:type="gramEnd"/>
      <w:r w:rsidR="001579A0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список </w:t>
      </w:r>
      <w:r w:rsidR="000B4313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параметр</w:t>
      </w:r>
      <w:r w:rsidR="001579A0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ов</w:t>
      </w:r>
      <w:r w:rsidR="000B4313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физического модуля</w:t>
      </w:r>
      <w:r w:rsidR="000B4313"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&gt;</w:t>
      </w:r>
      <w:r w:rsidR="000B4313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0B4313" w:rsidRPr="000B431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заголовок и</w:t>
      </w:r>
      <w:r w:rsidR="000B4313" w:rsidRPr="000B4313">
        <w:rPr>
          <w:sz w:val="28"/>
          <w:szCs w:val="28"/>
        </w:rPr>
        <w:t xml:space="preserve"> </w:t>
      </w:r>
      <w:r w:rsidR="001579A0">
        <w:rPr>
          <w:sz w:val="28"/>
          <w:szCs w:val="28"/>
        </w:rPr>
        <w:t xml:space="preserve">список </w:t>
      </w:r>
      <w:r w:rsidR="000B4313">
        <w:rPr>
          <w:sz w:val="28"/>
          <w:szCs w:val="28"/>
        </w:rPr>
        <w:t>параметр</w:t>
      </w:r>
      <w:r w:rsidR="001579A0">
        <w:rPr>
          <w:sz w:val="28"/>
          <w:szCs w:val="28"/>
        </w:rPr>
        <w:t>ов</w:t>
      </w:r>
      <w:r w:rsidR="000B4313">
        <w:rPr>
          <w:sz w:val="28"/>
          <w:szCs w:val="28"/>
        </w:rPr>
        <w:t>, определяющи</w:t>
      </w:r>
      <w:r w:rsidR="001579A0">
        <w:rPr>
          <w:sz w:val="28"/>
          <w:szCs w:val="28"/>
        </w:rPr>
        <w:t>х</w:t>
      </w:r>
      <w:r w:rsidR="000B4313">
        <w:rPr>
          <w:sz w:val="28"/>
          <w:szCs w:val="28"/>
        </w:rPr>
        <w:t xml:space="preserve"> используемый</w:t>
      </w:r>
      <w:r w:rsidR="001579A0">
        <w:rPr>
          <w:sz w:val="28"/>
          <w:szCs w:val="28"/>
        </w:rPr>
        <w:t xml:space="preserve"> </w:t>
      </w:r>
      <w:r w:rsidR="000B4313">
        <w:rPr>
          <w:sz w:val="28"/>
          <w:szCs w:val="28"/>
        </w:rPr>
        <w:t>функционал модуля</w:t>
      </w:r>
      <w:r w:rsidR="001579A0">
        <w:rPr>
          <w:sz w:val="28"/>
          <w:szCs w:val="28"/>
        </w:rPr>
        <w:t xml:space="preserve"> для моделирования переноса частиц</w:t>
      </w:r>
      <w:r w:rsidR="000B4313">
        <w:rPr>
          <w:sz w:val="28"/>
          <w:szCs w:val="28"/>
        </w:rPr>
        <w:t xml:space="preserve"> и значения</w:t>
      </w:r>
      <w:r w:rsidR="001579A0">
        <w:rPr>
          <w:sz w:val="28"/>
          <w:szCs w:val="28"/>
        </w:rPr>
        <w:t xml:space="preserve"> температуры</w:t>
      </w:r>
      <w:r w:rsidR="000B4313">
        <w:rPr>
          <w:sz w:val="28"/>
          <w:szCs w:val="28"/>
        </w:rPr>
        <w:t xml:space="preserve"> по умолчанию, используемые в ходе задания материалов</w:t>
      </w:r>
      <w:r w:rsidR="001579A0">
        <w:rPr>
          <w:sz w:val="28"/>
          <w:szCs w:val="28"/>
        </w:rPr>
        <w:t>.</w:t>
      </w:r>
      <w:r w:rsidR="004D2EF8">
        <w:rPr>
          <w:sz w:val="28"/>
          <w:szCs w:val="28"/>
        </w:rPr>
        <w:t xml:space="preserve"> </w:t>
      </w:r>
      <w:r w:rsidR="004D2EF8" w:rsidRPr="004D2EF8">
        <w:rPr>
          <w:sz w:val="28"/>
          <w:szCs w:val="28"/>
          <w:highlight w:val="yellow"/>
        </w:rPr>
        <w:t>Ссылка на раздел</w:t>
      </w:r>
    </w:p>
    <w:p w14:paraId="1F70CB0F" w14:textId="7532987B" w:rsidR="00AC0355" w:rsidRPr="001579A0" w:rsidRDefault="00AC0355" w:rsidP="00B6236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 w:themeColor="text1"/>
          <w:sz w:val="28"/>
          <w:szCs w:val="28"/>
        </w:rPr>
      </w:pP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</w:t>
      </w:r>
      <w:r w:rsidRPr="00AC0355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или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material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список параметров материала 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</w:t>
      </w:r>
      <w:r w:rsidRPr="00464A1C"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Code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hAnsi="Times New Roman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r>
        <w:rPr>
          <w:rStyle w:val="HTMLCod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заголовок и список параметров материала </w:t>
      </w:r>
      <w:r>
        <w:rPr>
          <w:rStyle w:val="HTMLCod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</w:t>
      </w:r>
      <w:r w:rsidRPr="00AC0355">
        <w:rPr>
          <w:rStyle w:val="HTMLCod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 w:rsidR="004D2EF8">
        <w:rPr>
          <w:rStyle w:val="HTMLCod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4D2EF8" w:rsidRPr="004D2EF8">
        <w:rPr>
          <w:sz w:val="28"/>
          <w:szCs w:val="28"/>
          <w:highlight w:val="yellow"/>
        </w:rPr>
        <w:t>Ссылка на раздел</w:t>
      </w:r>
    </w:p>
    <w:p w14:paraId="496BE0CC" w14:textId="4D373587" w:rsidR="001579A0" w:rsidRPr="00840B8B" w:rsidRDefault="001579A0" w:rsidP="00B6236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 w:themeColor="text1"/>
          <w:sz w:val="28"/>
          <w:szCs w:val="28"/>
        </w:rPr>
      </w:pPr>
      <w:r w:rsidRPr="001579A0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="004D2EF8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описание нуклидов 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материала 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m</w:t>
      </w:r>
      <w:r w:rsidRPr="001579A0"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&gt; </w:t>
      </w:r>
      <w:r>
        <w:rPr>
          <w:rStyle w:val="HTMLCode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r>
        <w:rPr>
          <w:rStyle w:val="HTMLCode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блок описания нуклидного состава материала</w:t>
      </w:r>
      <w:r w:rsidRPr="001579A0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номера </w:t>
      </w:r>
      <w:r>
        <w:rPr>
          <w:rStyle w:val="HTMLCode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m</w:t>
      </w:r>
      <w:r>
        <w:rPr>
          <w:rStyle w:val="HTMLCode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.</w:t>
      </w:r>
      <w:r w:rsidR="004D2EF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4D2EF8" w:rsidRPr="004D2EF8">
        <w:rPr>
          <w:sz w:val="28"/>
          <w:szCs w:val="28"/>
          <w:highlight w:val="yellow"/>
        </w:rPr>
        <w:t>Ссылка на раздел</w:t>
      </w:r>
    </w:p>
    <w:p w14:paraId="27CE89ED" w14:textId="66CB546F" w:rsidR="00F930D2" w:rsidRPr="00F930D2" w:rsidRDefault="001579A0" w:rsidP="00B6236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 w:themeColor="text1"/>
          <w:sz w:val="28"/>
          <w:szCs w:val="28"/>
        </w:rPr>
      </w:pPr>
      <w:r w:rsidRPr="00A514DE">
        <w:rPr>
          <w:rFonts w:ascii="Consolas" w:hAnsi="Consolas"/>
          <w:b/>
          <w:bCs/>
          <w:color w:val="000000" w:themeColor="text1"/>
          <w:sz w:val="28"/>
          <w:szCs w:val="28"/>
          <w:lang w:val="en-US"/>
        </w:rPr>
        <w:t>finish</w:t>
      </w:r>
      <w:r w:rsidR="0030652C" w:rsidRPr="00F47C88">
        <w:rPr>
          <w:color w:val="000000" w:themeColor="text1"/>
          <w:sz w:val="28"/>
          <w:szCs w:val="28"/>
        </w:rPr>
        <w:t> </w:t>
      </w:r>
      <w:r w:rsidR="0030652C" w:rsidRPr="00840B8B">
        <w:rPr>
          <w:color w:val="000000" w:themeColor="text1"/>
          <w:sz w:val="28"/>
          <w:szCs w:val="28"/>
        </w:rPr>
        <w:t xml:space="preserve">— завершение </w:t>
      </w:r>
      <w:r>
        <w:rPr>
          <w:color w:val="000000" w:themeColor="text1"/>
          <w:sz w:val="28"/>
          <w:szCs w:val="28"/>
        </w:rPr>
        <w:t>задания</w:t>
      </w:r>
      <w:r w:rsidR="0030652C" w:rsidRPr="00840B8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физического </w:t>
      </w:r>
      <w:r w:rsidR="0030652C" w:rsidRPr="00840B8B">
        <w:rPr>
          <w:color w:val="000000" w:themeColor="text1"/>
          <w:sz w:val="28"/>
          <w:szCs w:val="28"/>
        </w:rPr>
        <w:t>модуля.</w:t>
      </w:r>
    </w:p>
    <w:p w14:paraId="6C78F342" w14:textId="069D16B6" w:rsidR="00A514DE" w:rsidRDefault="00A514DE" w:rsidP="00A514DE">
      <w:pPr>
        <w:pStyle w:val="Heading1"/>
      </w:pPr>
      <w:r>
        <w:t>Список параметров физического модуля</w:t>
      </w:r>
    </w:p>
    <w:p w14:paraId="1D07610D" w14:textId="64B77AE3" w:rsidR="00FE59AC" w:rsidRPr="00205724" w:rsidRDefault="001579A0" w:rsidP="00724E7D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Fonts w:cs="Times New Roman"/>
          <w:szCs w:val="28"/>
        </w:rPr>
        <w:t xml:space="preserve">Рассмотрим подробнее </w:t>
      </w:r>
      <w:r w:rsidR="002149F3">
        <w:rPr>
          <w:rFonts w:cs="Times New Roman"/>
          <w:szCs w:val="28"/>
        </w:rPr>
        <w:t>метод определения параметров физического модуля,</w:t>
      </w:r>
      <w:r>
        <w:rPr>
          <w:rFonts w:cs="Times New Roman"/>
          <w:szCs w:val="28"/>
        </w:rPr>
        <w:t xml:space="preserve"> задаваемый </w:t>
      </w:r>
      <w:r w:rsidR="00A514DE">
        <w:rPr>
          <w:rFonts w:cs="Times New Roman"/>
          <w:szCs w:val="28"/>
        </w:rPr>
        <w:t>после заголовка</w:t>
      </w:r>
      <w:r>
        <w:rPr>
          <w:rFonts w:cs="Times New Roman"/>
          <w:szCs w:val="28"/>
        </w:rPr>
        <w:t xml:space="preserve"> </w:t>
      </w:r>
      <w:proofErr w:type="spellStart"/>
      <w:r w:rsidRPr="001579A0">
        <w:rPr>
          <w:rFonts w:ascii="Consolas" w:hAnsi="Consolas" w:cs="Times New Roman"/>
          <w:b/>
          <w:bCs/>
          <w:szCs w:val="28"/>
          <w:lang w:val="en-US"/>
        </w:rPr>
        <w:t>phs</w:t>
      </w:r>
      <w:proofErr w:type="spellEnd"/>
      <w:r w:rsidR="00A514DE">
        <w:rPr>
          <w:rFonts w:ascii="Consolas" w:hAnsi="Consolas" w:cs="Times New Roman"/>
          <w:b/>
          <w:bCs/>
          <w:szCs w:val="28"/>
        </w:rPr>
        <w:t xml:space="preserve"> </w:t>
      </w:r>
      <w:r w:rsidR="00A514DE" w:rsidRPr="00A514DE">
        <w:rPr>
          <w:rFonts w:cs="Times New Roman"/>
          <w:szCs w:val="28"/>
        </w:rPr>
        <w:t>в</w:t>
      </w:r>
      <w:r w:rsidR="00A514DE">
        <w:rPr>
          <w:rFonts w:cs="Times New Roman"/>
          <w:szCs w:val="28"/>
        </w:rPr>
        <w:t xml:space="preserve"> блоке</w:t>
      </w:r>
      <w:r w:rsidRPr="001579A0">
        <w:rPr>
          <w:rFonts w:cs="Times New Roman"/>
          <w:szCs w:val="28"/>
        </w:rPr>
        <w:t xml:space="preserve"> </w:t>
      </w:r>
      <w:r w:rsidRPr="00464A1C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список параметров 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lastRenderedPageBreak/>
        <w:t>физического модуля</w:t>
      </w:r>
      <w:r w:rsidRPr="00464A1C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&gt;</w:t>
      </w:r>
      <w:r w:rsidRPr="001579A0"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28"/>
          <w:szCs w:val="28"/>
          <w:bdr w:val="none" w:sz="0" w:space="0" w:color="auto" w:frame="1"/>
        </w:rPr>
        <w:t>.</w:t>
      </w:r>
      <w:r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Формат задания списка параметров</w:t>
      </w:r>
      <w:r w:rsidR="00CF4271" w:rsidRPr="0020572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CF4271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имеет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следующий</w:t>
      </w:r>
      <w:r w:rsidR="00CF4271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вид</w:t>
      </w:r>
      <w:r w:rsidRPr="0020572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2A79A444" w14:textId="1D1235D3" w:rsidR="001A64DA" w:rsidRPr="001C4F80" w:rsidRDefault="001579A0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</w:pPr>
      <w:proofErr w:type="spellStart"/>
      <w:r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phs</w:t>
      </w:r>
      <w:proofErr w:type="spellEnd"/>
      <w:r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 xml:space="preserve"> </w:t>
      </w:r>
    </w:p>
    <w:p w14:paraId="5EA7923A" w14:textId="719E16E2" w:rsidR="001A64DA" w:rsidRPr="00862A38" w:rsidRDefault="00D10135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</w:pPr>
      <w:r w:rsidRPr="00862A38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</w:rPr>
        <w:t>␣</w:t>
      </w:r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task</w:t>
      </w:r>
      <w:r w:rsidR="001A64DA" w:rsidRPr="00862A38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_</w:t>
      </w:r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type</w:t>
      </w:r>
      <w:r w:rsidR="001A64DA" w:rsidRPr="00862A38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=</w:t>
      </w:r>
    </w:p>
    <w:p w14:paraId="1BC0B75A" w14:textId="58E0C107" w:rsidR="001A64DA" w:rsidRPr="001C4F80" w:rsidRDefault="00D10135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temp_def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7072308B" w14:textId="415A1D28" w:rsidR="001A64DA" w:rsidRPr="001C4F80" w:rsidRDefault="00D10135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aw=</w:t>
      </w:r>
    </w:p>
    <w:p w14:paraId="605DD717" w14:textId="3953E33A" w:rsidR="001A64DA" w:rsidRPr="001C4F80" w:rsidRDefault="00D10135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nat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075CDD69" w14:textId="1BDA1D33" w:rsidR="001A64DA" w:rsidRPr="001C4F80" w:rsidRDefault="00D10135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library_neutron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 w:rsid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или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lib_n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233DC12F" w14:textId="6624076B" w:rsidR="00260C34" w:rsidRDefault="00D10135" w:rsidP="00260C34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library_gamma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 w:rsid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или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lib_g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10FCEDED" w14:textId="161A9766" w:rsidR="00260C34" w:rsidRPr="001C4F80" w:rsidRDefault="00D10135" w:rsidP="00260C34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proofErr w:type="spellStart"/>
      <w:r w:rsidR="00260C34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energy_cutoff_neutron</w:t>
      </w:r>
      <w:proofErr w:type="spellEnd"/>
      <w:r w:rsidR="00260C34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 w:rsid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или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="00260C34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en_cut_n</w:t>
      </w:r>
      <w:proofErr w:type="spellEnd"/>
      <w:r w:rsidR="00260C34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6EADADD6" w14:textId="61F42EC8" w:rsidR="001A64DA" w:rsidRPr="001C4F80" w:rsidRDefault="00D10135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energy_cutoff_gamma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 w:rsid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или</w:t>
      </w:r>
      <w:r w:rsidR="00BD7922" w:rsidRPr="00BD7922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en_cut_e</w:t>
      </w:r>
      <w:proofErr w:type="spellEnd"/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01173DE3" w14:textId="4A87083D" w:rsidR="001A64DA" w:rsidRPr="001C4F80" w:rsidRDefault="00D10135" w:rsidP="001A64DA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r w:rsidR="001A64DA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print=</w:t>
      </w:r>
    </w:p>
    <w:p w14:paraId="027AC363" w14:textId="77777777" w:rsidR="00AC0355" w:rsidRDefault="00AC0355" w:rsidP="00C85650"/>
    <w:p w14:paraId="6EDAB424" w14:textId="591E8254" w:rsidR="00D10135" w:rsidRDefault="00D10135" w:rsidP="00C85650">
      <w:pPr>
        <w:rPr>
          <w:rFonts w:eastAsia="MS Gothic" w:cs="Times New Roman"/>
        </w:rPr>
      </w:pPr>
      <w:r>
        <w:t>Здесь</w:t>
      </w:r>
      <w:r w:rsidR="00F97537" w:rsidRPr="00F97537">
        <w:t xml:space="preserve"> </w:t>
      </w:r>
      <w:r w:rsidR="00F97537">
        <w:t>и далее</w:t>
      </w:r>
      <w:r>
        <w:t xml:space="preserve"> символом </w:t>
      </w:r>
      <w:r w:rsidRPr="00D10135">
        <w:rPr>
          <w:rFonts w:ascii="MS Gothic" w:eastAsia="MS Gothic" w:hAnsi="MS Gothic" w:cs="MS Gothic" w:hint="eastAsia"/>
        </w:rPr>
        <w:t>␣</w:t>
      </w:r>
      <w:r>
        <w:rPr>
          <w:rFonts w:ascii="MS Gothic" w:eastAsia="MS Gothic" w:hAnsi="MS Gothic" w:cs="MS Gothic" w:hint="eastAsia"/>
        </w:rPr>
        <w:t xml:space="preserve"> </w:t>
      </w:r>
      <w:r>
        <w:rPr>
          <w:rFonts w:eastAsia="MS Gothic" w:cs="Times New Roman"/>
        </w:rPr>
        <w:t xml:space="preserve">обозначен обязательный пробел. </w:t>
      </w:r>
    </w:p>
    <w:p w14:paraId="7A7246CE" w14:textId="1EC71C03" w:rsidR="001579A0" w:rsidRDefault="00862A38" w:rsidP="00C85650">
      <w:r>
        <w:rPr>
          <w:rFonts w:eastAsia="MS Gothic" w:cs="Times New Roman"/>
        </w:rPr>
        <w:t>Для описания</w:t>
      </w:r>
      <w:r w:rsidR="00D10135">
        <w:rPr>
          <w:rFonts w:eastAsia="MS Gothic" w:cs="Times New Roman"/>
        </w:rPr>
        <w:t xml:space="preserve"> параметров и</w:t>
      </w:r>
      <w:r w:rsidR="00D10135">
        <w:t>спользуются следующие карты</w:t>
      </w:r>
      <w:r w:rsidR="00D14466" w:rsidRPr="00E14A4D">
        <w:t>:</w:t>
      </w:r>
      <w:r w:rsidR="00205724">
        <w:t xml:space="preserve"> </w:t>
      </w:r>
    </w:p>
    <w:p w14:paraId="06A87C72" w14:textId="36558B05" w:rsidR="00C85650" w:rsidRDefault="00C85650" w:rsidP="00C8565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D1446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task</w:t>
      </w:r>
      <w:r w:rsidRPr="00D1446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 w:rsidRPr="00D1446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C85650">
        <w:rPr>
          <w:rStyle w:val="HTMLCode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–</w:t>
      </w:r>
      <w:r>
        <w:rPr>
          <w:rStyle w:val="HTMLCode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определение типа частиц учитываемой в задаче</w:t>
      </w:r>
      <w:r w:rsidRPr="00C8565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C8565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-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решается задача только с нейтронами</w:t>
      </w:r>
      <w:r w:rsidRPr="00C8565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;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</w:t>
      </w:r>
      <w:r w:rsidRPr="00C8565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</w:t>
      </w:r>
      <w:r w:rsidRPr="00C8565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решается задача с транспортом</w:t>
      </w:r>
      <w:r w:rsidR="00E14A4D" w:rsidRPr="00E14A4D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E14A4D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только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гамма-квантов. </w:t>
      </w:r>
    </w:p>
    <w:p w14:paraId="6C68B751" w14:textId="58552F93" w:rsidR="00C85650" w:rsidRPr="00862A38" w:rsidRDefault="00C85650" w:rsidP="00C8565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:</w:t>
      </w:r>
    </w:p>
    <w:p w14:paraId="678AB6AA" w14:textId="0346A311" w:rsidR="00C85650" w:rsidRPr="001C4F80" w:rsidRDefault="00C85650" w:rsidP="00C8565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proofErr w:type="spellStart"/>
      <w:r w:rsidRPr="001C4F80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task_type</w:t>
      </w:r>
      <w:proofErr w:type="spellEnd"/>
      <w:r w:rsidRPr="001C4F80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n</w:t>
      </w:r>
    </w:p>
    <w:p w14:paraId="0AC02EE2" w14:textId="47A03BF4" w:rsidR="00C85650" w:rsidRPr="00862A38" w:rsidRDefault="00C85650" w:rsidP="00C85650">
      <w:pPr>
        <w:rPr>
          <w:sz w:val="24"/>
          <w:szCs w:val="20"/>
          <w:lang w:val="en-US"/>
        </w:rPr>
      </w:pPr>
      <w:proofErr w:type="spellStart"/>
      <w:r w:rsidRPr="001C4F80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task_type</w:t>
      </w:r>
      <w:proofErr w:type="spellEnd"/>
      <w:r w:rsidRPr="001C4F80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g</w:t>
      </w:r>
    </w:p>
    <w:p w14:paraId="6928E803" w14:textId="3DF10195" w:rsidR="00C85650" w:rsidRDefault="00C85650" w:rsidP="00C85650">
      <w:r w:rsidRPr="00D14466">
        <w:rPr>
          <w:rFonts w:ascii="Consolas" w:hAnsi="Consolas" w:cs="Times New Roman"/>
          <w:b/>
          <w:bCs/>
          <w:lang w:val="en-US"/>
        </w:rPr>
        <w:t>temp</w:t>
      </w:r>
      <w:r w:rsidRPr="00D14466">
        <w:rPr>
          <w:rFonts w:ascii="Consolas" w:hAnsi="Consolas" w:cs="Times New Roman"/>
          <w:b/>
          <w:bCs/>
        </w:rPr>
        <w:t>_</w:t>
      </w:r>
      <w:r w:rsidRPr="00D14466">
        <w:rPr>
          <w:rFonts w:ascii="Consolas" w:hAnsi="Consolas" w:cs="Times New Roman"/>
          <w:b/>
          <w:bCs/>
          <w:lang w:val="en-US"/>
        </w:rPr>
        <w:t>def</w:t>
      </w:r>
      <w:r w:rsidRPr="00C85650">
        <w:rPr>
          <w:rFonts w:ascii="Consolas" w:hAnsi="Consolas" w:cs="Times New Roman"/>
        </w:rPr>
        <w:t xml:space="preserve"> – </w:t>
      </w:r>
      <w:r w:rsidRPr="00C85650">
        <w:t>значение</w:t>
      </w:r>
      <w:r>
        <w:t xml:space="preserve"> температуры</w:t>
      </w:r>
      <w:r w:rsidRPr="00C85650">
        <w:t xml:space="preserve"> </w:t>
      </w:r>
      <w:r>
        <w:t xml:space="preserve">в </w:t>
      </w:r>
      <w:r w:rsidR="00ED611B">
        <w:t>Кельвинах (К)</w:t>
      </w:r>
      <w:r>
        <w:t xml:space="preserve"> для материалов</w:t>
      </w:r>
      <w:r w:rsidR="00ED611B">
        <w:t xml:space="preserve"> по умолчанию</w:t>
      </w:r>
      <w:r>
        <w:t xml:space="preserve">. Параметр </w:t>
      </w:r>
      <w:r w:rsidR="00F95018">
        <w:t>учитывается</w:t>
      </w:r>
      <w:r>
        <w:t xml:space="preserve"> </w:t>
      </w:r>
      <w:r w:rsidR="00F95018">
        <w:t>на этапе ввода</w:t>
      </w:r>
      <w:r>
        <w:t xml:space="preserve"> нуклидного состава материала, если </w:t>
      </w:r>
      <w:r w:rsidR="00F95018">
        <w:t xml:space="preserve">его </w:t>
      </w:r>
      <w:r>
        <w:t xml:space="preserve">температура явно не задана. Если карта </w:t>
      </w:r>
      <w:r w:rsidRPr="00C85650">
        <w:rPr>
          <w:rFonts w:ascii="Consolas" w:hAnsi="Consolas" w:cs="Times New Roman"/>
          <w:lang w:val="en-US"/>
        </w:rPr>
        <w:t>temp</w:t>
      </w:r>
      <w:r w:rsidRPr="00C85650">
        <w:rPr>
          <w:rFonts w:ascii="Consolas" w:hAnsi="Consolas" w:cs="Times New Roman"/>
        </w:rPr>
        <w:t>_</w:t>
      </w:r>
      <w:r w:rsidRPr="00C85650">
        <w:rPr>
          <w:rFonts w:ascii="Consolas" w:hAnsi="Consolas" w:cs="Times New Roman"/>
          <w:lang w:val="en-US"/>
        </w:rPr>
        <w:t>def</w:t>
      </w:r>
      <w:r w:rsidRPr="00C85650">
        <w:rPr>
          <w:rFonts w:ascii="Consolas" w:hAnsi="Consolas" w:cs="Times New Roman"/>
        </w:rPr>
        <w:t xml:space="preserve"> </w:t>
      </w:r>
      <w:r>
        <w:t>не задана, то значение температур по умолчанию – 300К.</w:t>
      </w:r>
    </w:p>
    <w:p w14:paraId="78B9444B" w14:textId="77777777" w:rsidR="00C85650" w:rsidRPr="00C85650" w:rsidRDefault="00C85650" w:rsidP="00C8565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C8565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:</w:t>
      </w:r>
    </w:p>
    <w:p w14:paraId="767DFBEF" w14:textId="4EED8F66" w:rsidR="00C85650" w:rsidRPr="001C4F80" w:rsidRDefault="00C85650" w:rsidP="00C8565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proofErr w:type="spellStart"/>
      <w:r w:rsidRPr="001C4F80">
        <w:rPr>
          <w:rFonts w:ascii="Consolas" w:hAnsi="Consolas" w:cs="Times New Roman"/>
          <w:sz w:val="24"/>
          <w:szCs w:val="20"/>
          <w:lang w:val="en-US"/>
        </w:rPr>
        <w:t>temp_def</w:t>
      </w:r>
      <w:proofErr w:type="spellEnd"/>
      <w:r w:rsidRPr="001C4F80">
        <w:rPr>
          <w:rFonts w:ascii="Consolas" w:hAnsi="Consolas" w:cs="Times New Roman"/>
          <w:sz w:val="24"/>
          <w:szCs w:val="20"/>
          <w:lang w:val="en-US"/>
        </w:rPr>
        <w:t xml:space="preserve"> 350</w:t>
      </w:r>
    </w:p>
    <w:p w14:paraId="5A37086B" w14:textId="08EC5781" w:rsidR="00C85650" w:rsidRPr="00862A38" w:rsidRDefault="00C85650" w:rsidP="00C85650">
      <w:pPr>
        <w:rPr>
          <w:rFonts w:ascii="Consolas" w:hAnsi="Consolas" w:cs="Times New Roman"/>
          <w:sz w:val="24"/>
          <w:szCs w:val="20"/>
          <w:lang w:val="en-US"/>
        </w:rPr>
      </w:pPr>
      <w:proofErr w:type="spellStart"/>
      <w:r w:rsidRPr="001C4F80">
        <w:rPr>
          <w:rFonts w:ascii="Consolas" w:hAnsi="Consolas" w:cs="Times New Roman"/>
          <w:sz w:val="24"/>
          <w:szCs w:val="20"/>
          <w:lang w:val="en-US"/>
        </w:rPr>
        <w:t>temp</w:t>
      </w:r>
      <w:r w:rsidRPr="00862A38">
        <w:rPr>
          <w:rFonts w:ascii="Consolas" w:hAnsi="Consolas" w:cs="Times New Roman"/>
          <w:sz w:val="24"/>
          <w:szCs w:val="20"/>
          <w:lang w:val="en-US"/>
        </w:rPr>
        <w:t>_</w:t>
      </w:r>
      <w:r w:rsidRPr="001C4F80">
        <w:rPr>
          <w:rFonts w:ascii="Consolas" w:hAnsi="Consolas" w:cs="Times New Roman"/>
          <w:sz w:val="24"/>
          <w:szCs w:val="20"/>
          <w:lang w:val="en-US"/>
        </w:rPr>
        <w:t>def</w:t>
      </w:r>
      <w:proofErr w:type="spellEnd"/>
      <w:r w:rsidRPr="00862A38">
        <w:rPr>
          <w:rFonts w:ascii="Consolas" w:hAnsi="Consolas" w:cs="Times New Roman"/>
          <w:sz w:val="24"/>
          <w:szCs w:val="20"/>
          <w:lang w:val="en-US"/>
        </w:rPr>
        <w:t xml:space="preserve"> 50</w:t>
      </w:r>
      <w:r w:rsidR="00622AC1" w:rsidRPr="00862A38">
        <w:rPr>
          <w:rFonts w:ascii="Consolas" w:hAnsi="Consolas" w:cs="Times New Roman"/>
          <w:sz w:val="24"/>
          <w:szCs w:val="20"/>
          <w:lang w:val="en-US"/>
        </w:rPr>
        <w:t>0</w:t>
      </w:r>
    </w:p>
    <w:p w14:paraId="6DE5AD01" w14:textId="284C0021" w:rsidR="00622AC1" w:rsidRPr="001C4F80" w:rsidRDefault="00622AC1" w:rsidP="00C85650">
      <w:pPr>
        <w:rPr>
          <w:sz w:val="24"/>
          <w:szCs w:val="20"/>
        </w:rPr>
      </w:pPr>
      <w:r>
        <w:rPr>
          <w:rFonts w:cs="Times New Roman"/>
          <w:bCs/>
        </w:rPr>
        <w:t>В первом примере температура всех материалов по умолчанию 350 К, а во втором 500 К.</w:t>
      </w:r>
    </w:p>
    <w:p w14:paraId="7008A03C" w14:textId="54CCAB43" w:rsidR="00C85650" w:rsidRDefault="00F95018" w:rsidP="00F95018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D1446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aw</w:t>
      </w:r>
      <w:r>
        <w:rPr>
          <w:rStyle w:val="HTMLCode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–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карта, указывающая на путь к файлу атомных весов нуклидов физического модуля. Данные файла используются для автоматического расчёта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lastRenderedPageBreak/>
        <w:t xml:space="preserve">концентраций нуклидов, если состав материалов задаётся в виде весовых долей или описания </w:t>
      </w:r>
      <w:r w:rsidR="006536DC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атомного состава</w:t>
      </w:r>
      <w:r w:rsidR="00D14466"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(</w:t>
      </w:r>
      <w:r w:rsid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см. </w:t>
      </w:r>
      <w:r w:rsidR="00D14466" w:rsidRPr="003765F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highlight w:val="yellow"/>
          <w:bdr w:val="none" w:sz="0" w:space="0" w:color="auto" w:frame="1"/>
        </w:rPr>
        <w:t>раздел</w:t>
      </w:r>
      <w:r w:rsid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)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3C781E59" w14:textId="100AAB14" w:rsidR="00D14466" w:rsidRPr="00862A38" w:rsidRDefault="00D14466" w:rsidP="00F95018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0451D9EA" w14:textId="34C663C7" w:rsidR="00D14466" w:rsidRPr="00862A38" w:rsidRDefault="00D14466" w:rsidP="00F95018">
      <w:pPr>
        <w:rPr>
          <w:rFonts w:ascii="Consolas" w:hAnsi="Consolas" w:cs="Times New Roman"/>
          <w:sz w:val="24"/>
          <w:szCs w:val="20"/>
        </w:rPr>
      </w:pPr>
      <w:r w:rsidRPr="001C4F80">
        <w:rPr>
          <w:rFonts w:ascii="Consolas" w:hAnsi="Consolas" w:cs="Times New Roman"/>
          <w:sz w:val="24"/>
          <w:szCs w:val="20"/>
          <w:lang w:val="en-US"/>
        </w:rPr>
        <w:t>aw</w:t>
      </w:r>
      <w:r w:rsidRPr="00862A38">
        <w:rPr>
          <w:rFonts w:ascii="Consolas" w:hAnsi="Consolas" w:cs="Times New Roman"/>
          <w:sz w:val="24"/>
          <w:szCs w:val="20"/>
        </w:rPr>
        <w:t>="</w:t>
      </w:r>
      <w:r w:rsidRPr="001C4F80">
        <w:rPr>
          <w:rFonts w:ascii="Consolas" w:hAnsi="Consolas" w:cs="Times New Roman"/>
          <w:sz w:val="24"/>
          <w:szCs w:val="20"/>
          <w:lang w:val="en-US"/>
        </w:rPr>
        <w:t>C</w:t>
      </w:r>
      <w:r w:rsidRPr="00862A38">
        <w:rPr>
          <w:rFonts w:ascii="Consolas" w:hAnsi="Consolas" w:cs="Times New Roman"/>
          <w:sz w:val="24"/>
          <w:szCs w:val="20"/>
        </w:rPr>
        <w:t>:\</w:t>
      </w:r>
      <w:proofErr w:type="spellStart"/>
      <w:r w:rsidRPr="001C4F80">
        <w:rPr>
          <w:rFonts w:ascii="Consolas" w:hAnsi="Consolas" w:cs="Times New Roman"/>
          <w:sz w:val="24"/>
          <w:szCs w:val="20"/>
          <w:lang w:val="en-US"/>
        </w:rPr>
        <w:t>kmc</w:t>
      </w:r>
      <w:proofErr w:type="spellEnd"/>
      <w:r w:rsidRPr="00862A38">
        <w:rPr>
          <w:rFonts w:ascii="Consolas" w:hAnsi="Consolas" w:cs="Times New Roman"/>
          <w:sz w:val="24"/>
          <w:szCs w:val="20"/>
        </w:rPr>
        <w:t>_</w:t>
      </w:r>
      <w:r w:rsidRPr="001C4F80">
        <w:rPr>
          <w:rFonts w:ascii="Consolas" w:hAnsi="Consolas" w:cs="Times New Roman"/>
          <w:sz w:val="24"/>
          <w:szCs w:val="20"/>
          <w:lang w:val="en-US"/>
        </w:rPr>
        <w:t>lib</w:t>
      </w:r>
      <w:r w:rsidRPr="00862A38">
        <w:rPr>
          <w:rFonts w:ascii="Consolas" w:hAnsi="Consolas" w:cs="Times New Roman"/>
          <w:sz w:val="24"/>
          <w:szCs w:val="20"/>
        </w:rPr>
        <w:t>\</w:t>
      </w:r>
      <w:r w:rsidRPr="001C4F80">
        <w:rPr>
          <w:rFonts w:ascii="Consolas" w:hAnsi="Consolas" w:cs="Times New Roman"/>
          <w:sz w:val="24"/>
          <w:szCs w:val="20"/>
          <w:lang w:val="en-US"/>
        </w:rPr>
        <w:t>aw</w:t>
      </w:r>
      <w:r w:rsidRPr="00862A38">
        <w:rPr>
          <w:rFonts w:ascii="Consolas" w:hAnsi="Consolas" w:cs="Times New Roman"/>
          <w:sz w:val="24"/>
          <w:szCs w:val="20"/>
        </w:rPr>
        <w:t>.</w:t>
      </w:r>
      <w:proofErr w:type="spellStart"/>
      <w:r w:rsidRPr="001C4F80">
        <w:rPr>
          <w:rFonts w:ascii="Consolas" w:hAnsi="Consolas" w:cs="Times New Roman"/>
          <w:sz w:val="24"/>
          <w:szCs w:val="20"/>
          <w:lang w:val="en-US"/>
        </w:rPr>
        <w:t>dat</w:t>
      </w:r>
      <w:proofErr w:type="spellEnd"/>
      <w:r w:rsidRPr="00862A38">
        <w:rPr>
          <w:rFonts w:ascii="Consolas" w:hAnsi="Consolas" w:cs="Times New Roman"/>
          <w:sz w:val="24"/>
          <w:szCs w:val="20"/>
        </w:rPr>
        <w:t>"</w:t>
      </w:r>
    </w:p>
    <w:p w14:paraId="0EF00F53" w14:textId="7251DF44" w:rsidR="00D14466" w:rsidRPr="001C4F80" w:rsidRDefault="00D14466" w:rsidP="00D14466">
      <w:pPr>
        <w:rPr>
          <w:rFonts w:ascii="Consolas" w:hAnsi="Consolas" w:cs="Times New Roman"/>
          <w:sz w:val="24"/>
          <w:szCs w:val="20"/>
          <w:lang w:val="en-US"/>
        </w:rPr>
      </w:pPr>
      <w:r w:rsidRPr="001C4F80">
        <w:rPr>
          <w:rFonts w:ascii="Consolas" w:hAnsi="Consolas" w:cs="Times New Roman"/>
          <w:sz w:val="24"/>
          <w:szCs w:val="20"/>
          <w:lang w:val="en-US"/>
        </w:rPr>
        <w:t>aw="C:\work\kmc_lib\aw.dat"</w:t>
      </w:r>
    </w:p>
    <w:p w14:paraId="39EE884F" w14:textId="36C0BBD4" w:rsidR="00D14466" w:rsidRDefault="00D14466" w:rsidP="00F95018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proofErr w:type="spellStart"/>
      <w:r w:rsidRPr="00862A38">
        <w:rPr>
          <w:rFonts w:ascii="Consolas" w:hAnsi="Consolas" w:cs="Times New Roman"/>
          <w:b/>
          <w:bCs/>
          <w:lang w:val="en-US"/>
        </w:rPr>
        <w:t>nat</w:t>
      </w:r>
      <w:proofErr w:type="spellEnd"/>
      <w:r w:rsidRPr="00D14466">
        <w:rPr>
          <w:rFonts w:cs="Times New Roman"/>
          <w:b/>
          <w:bCs/>
        </w:rPr>
        <w:t xml:space="preserve"> – </w:t>
      </w:r>
      <w:r w:rsidRPr="00D14466">
        <w:rPr>
          <w:rFonts w:cs="Times New Roman"/>
        </w:rPr>
        <w:t xml:space="preserve">карта, указывающая на путь к файлу </w:t>
      </w:r>
      <w:r>
        <w:rPr>
          <w:rFonts w:cs="Times New Roman"/>
        </w:rPr>
        <w:t>описания весовых долей стабильных нуклидов для натурального</w:t>
      </w:r>
      <w:r w:rsidR="00E86EFE">
        <w:rPr>
          <w:rFonts w:cs="Times New Roman"/>
        </w:rPr>
        <w:t xml:space="preserve"> (природного)</w:t>
      </w:r>
      <w:r>
        <w:rPr>
          <w:rFonts w:cs="Times New Roman"/>
        </w:rPr>
        <w:t xml:space="preserve"> нуклида</w:t>
      </w:r>
      <w:r w:rsidRPr="00D14466">
        <w:rPr>
          <w:rFonts w:cs="Times New Roman"/>
        </w:rPr>
        <w:t>.</w:t>
      </w:r>
      <w:r>
        <w:rPr>
          <w:rFonts w:cs="Times New Roman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Данные файла используются для автоматического расчёта концентраций нуклидов, если состав материалов задаётся с применением природного нуклида</w:t>
      </w:r>
      <w:r w:rsidR="00FA5B0C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(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см. </w:t>
      </w:r>
      <w:r w:rsidRPr="003765F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highlight w:val="yellow"/>
          <w:bdr w:val="none" w:sz="0" w:space="0" w:color="auto" w:frame="1"/>
        </w:rPr>
        <w:t>раздел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).</w:t>
      </w:r>
    </w:p>
    <w:p w14:paraId="024DCA4E" w14:textId="77777777" w:rsidR="00D14466" w:rsidRPr="00D14466" w:rsidRDefault="00D14466" w:rsidP="00D14466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7D56CC2D" w14:textId="17166B90" w:rsidR="00D14466" w:rsidRPr="00862A38" w:rsidRDefault="00F369AE" w:rsidP="00D14466">
      <w:pPr>
        <w:rPr>
          <w:rFonts w:ascii="Consolas" w:hAnsi="Consolas" w:cs="Times New Roman"/>
          <w:sz w:val="24"/>
          <w:szCs w:val="20"/>
        </w:rPr>
      </w:pPr>
      <w:proofErr w:type="spellStart"/>
      <w:r w:rsidRPr="001C4F80">
        <w:rPr>
          <w:rFonts w:ascii="Consolas" w:hAnsi="Consolas" w:cs="Times New Roman"/>
          <w:sz w:val="24"/>
          <w:szCs w:val="20"/>
          <w:lang w:val="en-US"/>
        </w:rPr>
        <w:t>nat</w:t>
      </w:r>
      <w:proofErr w:type="spellEnd"/>
      <w:r w:rsidR="00D14466" w:rsidRPr="00862A38">
        <w:rPr>
          <w:rFonts w:ascii="Consolas" w:hAnsi="Consolas" w:cs="Times New Roman"/>
          <w:sz w:val="24"/>
          <w:szCs w:val="20"/>
        </w:rPr>
        <w:t>="</w:t>
      </w:r>
      <w:r w:rsidR="00D14466" w:rsidRPr="001C4F80">
        <w:rPr>
          <w:rFonts w:ascii="Consolas" w:hAnsi="Consolas" w:cs="Times New Roman"/>
          <w:sz w:val="24"/>
          <w:szCs w:val="20"/>
          <w:lang w:val="en-US"/>
        </w:rPr>
        <w:t>C</w:t>
      </w:r>
      <w:r w:rsidR="00D14466" w:rsidRPr="00862A38">
        <w:rPr>
          <w:rFonts w:ascii="Consolas" w:hAnsi="Consolas" w:cs="Times New Roman"/>
          <w:sz w:val="24"/>
          <w:szCs w:val="20"/>
        </w:rPr>
        <w:t>:\</w:t>
      </w:r>
      <w:proofErr w:type="spellStart"/>
      <w:r w:rsidR="00D14466" w:rsidRPr="001C4F80">
        <w:rPr>
          <w:rFonts w:ascii="Consolas" w:hAnsi="Consolas" w:cs="Times New Roman"/>
          <w:sz w:val="24"/>
          <w:szCs w:val="20"/>
          <w:lang w:val="en-US"/>
        </w:rPr>
        <w:t>kmc</w:t>
      </w:r>
      <w:proofErr w:type="spellEnd"/>
      <w:r w:rsidR="00D14466" w:rsidRPr="00862A38">
        <w:rPr>
          <w:rFonts w:ascii="Consolas" w:hAnsi="Consolas" w:cs="Times New Roman"/>
          <w:sz w:val="24"/>
          <w:szCs w:val="20"/>
        </w:rPr>
        <w:t>_</w:t>
      </w:r>
      <w:r w:rsidR="00D14466" w:rsidRPr="001C4F80">
        <w:rPr>
          <w:rFonts w:ascii="Consolas" w:hAnsi="Consolas" w:cs="Times New Roman"/>
          <w:sz w:val="24"/>
          <w:szCs w:val="20"/>
          <w:lang w:val="en-US"/>
        </w:rPr>
        <w:t>lib</w:t>
      </w:r>
      <w:r w:rsidR="00D14466" w:rsidRPr="00862A38">
        <w:rPr>
          <w:rFonts w:ascii="Consolas" w:hAnsi="Consolas" w:cs="Times New Roman"/>
          <w:sz w:val="24"/>
          <w:szCs w:val="20"/>
        </w:rPr>
        <w:t>\</w:t>
      </w:r>
      <w:proofErr w:type="spellStart"/>
      <w:r w:rsidR="00D14466" w:rsidRPr="001C4F80">
        <w:rPr>
          <w:rFonts w:ascii="Consolas" w:hAnsi="Consolas" w:cs="Times New Roman"/>
          <w:sz w:val="24"/>
          <w:szCs w:val="20"/>
          <w:lang w:val="en-US"/>
        </w:rPr>
        <w:t>nat</w:t>
      </w:r>
      <w:proofErr w:type="spellEnd"/>
      <w:r w:rsidR="00D14466" w:rsidRPr="00862A38">
        <w:rPr>
          <w:rFonts w:ascii="Consolas" w:hAnsi="Consolas" w:cs="Times New Roman"/>
          <w:sz w:val="24"/>
          <w:szCs w:val="20"/>
        </w:rPr>
        <w:t>.</w:t>
      </w:r>
      <w:proofErr w:type="spellStart"/>
      <w:r w:rsidR="00D14466" w:rsidRPr="001C4F80">
        <w:rPr>
          <w:rFonts w:ascii="Consolas" w:hAnsi="Consolas" w:cs="Times New Roman"/>
          <w:sz w:val="24"/>
          <w:szCs w:val="20"/>
          <w:lang w:val="en-US"/>
        </w:rPr>
        <w:t>dat</w:t>
      </w:r>
      <w:proofErr w:type="spellEnd"/>
      <w:r w:rsidR="00D14466" w:rsidRPr="00862A38">
        <w:rPr>
          <w:rFonts w:ascii="Consolas" w:hAnsi="Consolas" w:cs="Times New Roman"/>
          <w:sz w:val="24"/>
          <w:szCs w:val="20"/>
        </w:rPr>
        <w:t>"</w:t>
      </w:r>
    </w:p>
    <w:p w14:paraId="203A9408" w14:textId="6E6A3073" w:rsidR="00D14466" w:rsidRPr="001C4F80" w:rsidRDefault="00F369AE" w:rsidP="00D14466">
      <w:pPr>
        <w:rPr>
          <w:rFonts w:ascii="Consolas" w:hAnsi="Consolas" w:cs="Times New Roman"/>
          <w:sz w:val="24"/>
          <w:szCs w:val="20"/>
          <w:lang w:val="en-US"/>
        </w:rPr>
      </w:pPr>
      <w:proofErr w:type="spellStart"/>
      <w:r w:rsidRPr="001C4F80">
        <w:rPr>
          <w:rFonts w:ascii="Consolas" w:hAnsi="Consolas" w:cs="Times New Roman"/>
          <w:sz w:val="24"/>
          <w:szCs w:val="20"/>
          <w:lang w:val="en-US"/>
        </w:rPr>
        <w:t>nat</w:t>
      </w:r>
      <w:proofErr w:type="spellEnd"/>
      <w:r w:rsidR="00D14466" w:rsidRPr="001C4F80">
        <w:rPr>
          <w:rFonts w:ascii="Consolas" w:hAnsi="Consolas" w:cs="Times New Roman"/>
          <w:sz w:val="24"/>
          <w:szCs w:val="20"/>
          <w:lang w:val="en-US"/>
        </w:rPr>
        <w:t>="C:\work\kmc_lib\nat.dat"</w:t>
      </w:r>
    </w:p>
    <w:p w14:paraId="6C0089D6" w14:textId="6643E4C5" w:rsidR="00F369AE" w:rsidRDefault="00F369AE" w:rsidP="00D14466">
      <w:pPr>
        <w:rPr>
          <w:rFonts w:cs="Times New Roman"/>
        </w:rPr>
      </w:pPr>
      <w:r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library</w:t>
      </w:r>
      <w:r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neutron</w:t>
      </w:r>
      <w:r w:rsidRPr="00F369A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lib</w:t>
      </w:r>
      <w:r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B3013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</w:t>
      </w:r>
      <w:r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взаимно заменяющие </w:t>
      </w:r>
      <w:r w:rsidRPr="00D14466">
        <w:rPr>
          <w:rFonts w:cs="Times New Roman"/>
        </w:rPr>
        <w:t>карт</w:t>
      </w:r>
      <w:r>
        <w:rPr>
          <w:rFonts w:cs="Times New Roman"/>
        </w:rPr>
        <w:t>ы</w:t>
      </w:r>
      <w:r w:rsidRPr="00D14466">
        <w:rPr>
          <w:rFonts w:cs="Times New Roman"/>
        </w:rPr>
        <w:t>, указывающ</w:t>
      </w:r>
      <w:r>
        <w:rPr>
          <w:rFonts w:cs="Times New Roman"/>
        </w:rPr>
        <w:t>ие</w:t>
      </w:r>
      <w:r w:rsidRPr="00D14466">
        <w:rPr>
          <w:rFonts w:cs="Times New Roman"/>
        </w:rPr>
        <w:t xml:space="preserve"> на путь к файлу </w:t>
      </w:r>
      <w:r>
        <w:rPr>
          <w:rFonts w:cs="Times New Roman"/>
        </w:rPr>
        <w:t>конфигурации библиотеки нейтронных сечений</w:t>
      </w:r>
      <w:r w:rsidRPr="00F369AE">
        <w:rPr>
          <w:rFonts w:cs="Times New Roman"/>
        </w:rPr>
        <w:t xml:space="preserve"> (</w:t>
      </w:r>
      <w:r>
        <w:rPr>
          <w:rFonts w:cs="Times New Roman"/>
        </w:rPr>
        <w:t xml:space="preserve">см. </w:t>
      </w:r>
      <w:r w:rsidRPr="003765F9">
        <w:rPr>
          <w:rFonts w:cs="Times New Roman"/>
          <w:highlight w:val="yellow"/>
        </w:rPr>
        <w:t>раздел</w:t>
      </w:r>
      <w:r>
        <w:rPr>
          <w:rFonts w:cs="Times New Roman"/>
        </w:rPr>
        <w:t>)</w:t>
      </w:r>
      <w:r w:rsidR="001C4F80">
        <w:rPr>
          <w:rFonts w:cs="Times New Roman"/>
        </w:rPr>
        <w:t>.</w:t>
      </w:r>
    </w:p>
    <w:p w14:paraId="7ADB8B7F" w14:textId="77777777" w:rsidR="001C4F80" w:rsidRPr="00D14466" w:rsidRDefault="001C4F80" w:rsidP="001C4F8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53837B5A" w14:textId="7FAA40E9" w:rsidR="001C4F80" w:rsidRPr="001C4F80" w:rsidRDefault="001C4F80" w:rsidP="001C4F80">
      <w:pPr>
        <w:ind w:firstLine="0"/>
        <w:rPr>
          <w:rFonts w:ascii="Consolas" w:hAnsi="Consolas" w:cs="Times New Roman"/>
          <w:sz w:val="24"/>
          <w:szCs w:val="24"/>
        </w:rPr>
      </w:pPr>
      <w:r w:rsidRPr="001C4F80">
        <w:rPr>
          <w:rFonts w:ascii="Consolas" w:hAnsi="Consolas" w:cs="Times New Roman"/>
          <w:sz w:val="24"/>
          <w:szCs w:val="24"/>
          <w:lang w:val="en-US"/>
        </w:rPr>
        <w:t>lib</w:t>
      </w:r>
      <w:r w:rsidRPr="001C4F80">
        <w:rPr>
          <w:rFonts w:ascii="Consolas" w:hAnsi="Consolas" w:cs="Times New Roman"/>
          <w:sz w:val="24"/>
          <w:szCs w:val="24"/>
        </w:rPr>
        <w:t>_</w:t>
      </w:r>
      <w:r w:rsidRPr="001C4F80">
        <w:rPr>
          <w:rFonts w:ascii="Consolas" w:hAnsi="Consolas" w:cs="Times New Roman"/>
          <w:sz w:val="24"/>
          <w:szCs w:val="24"/>
          <w:lang w:val="en-US"/>
        </w:rPr>
        <w:t>n</w:t>
      </w:r>
      <w:r w:rsidRPr="001C4F80">
        <w:rPr>
          <w:rFonts w:ascii="Consolas" w:hAnsi="Consolas" w:cs="Times New Roman"/>
          <w:sz w:val="24"/>
          <w:szCs w:val="24"/>
        </w:rPr>
        <w:t>="</w:t>
      </w:r>
      <w:r w:rsidRPr="001C4F80">
        <w:rPr>
          <w:rFonts w:ascii="Consolas" w:hAnsi="Consolas" w:cs="Times New Roman"/>
          <w:sz w:val="24"/>
          <w:szCs w:val="24"/>
          <w:lang w:val="en-US"/>
        </w:rPr>
        <w:t>C</w:t>
      </w:r>
      <w:r w:rsidRPr="001C4F80">
        <w:rPr>
          <w:rFonts w:ascii="Consolas" w:hAnsi="Consolas" w:cs="Times New Roman"/>
          <w:sz w:val="24"/>
          <w:szCs w:val="24"/>
        </w:rPr>
        <w:t>:\</w:t>
      </w:r>
      <w:proofErr w:type="spellStart"/>
      <w:r w:rsidRPr="001C4F80">
        <w:rPr>
          <w:rFonts w:ascii="Consolas" w:hAnsi="Consolas" w:cs="Times New Roman"/>
          <w:sz w:val="24"/>
          <w:szCs w:val="24"/>
          <w:lang w:val="en-US"/>
        </w:rPr>
        <w:t>kmc</w:t>
      </w:r>
      <w:proofErr w:type="spellEnd"/>
      <w:r w:rsidRPr="001C4F80">
        <w:rPr>
          <w:rFonts w:ascii="Consolas" w:hAnsi="Consolas" w:cs="Times New Roman"/>
          <w:sz w:val="24"/>
          <w:szCs w:val="24"/>
        </w:rPr>
        <w:t>_</w:t>
      </w:r>
      <w:r w:rsidRPr="001C4F80">
        <w:rPr>
          <w:rFonts w:ascii="Consolas" w:hAnsi="Consolas" w:cs="Times New Roman"/>
          <w:sz w:val="24"/>
          <w:szCs w:val="24"/>
          <w:lang w:val="en-US"/>
        </w:rPr>
        <w:t>lib</w:t>
      </w:r>
      <w:r w:rsidRPr="001C4F80">
        <w:rPr>
          <w:rFonts w:ascii="Consolas" w:hAnsi="Consolas" w:cs="Times New Roman"/>
          <w:sz w:val="24"/>
          <w:szCs w:val="24"/>
        </w:rPr>
        <w:t>\</w:t>
      </w:r>
      <w:r w:rsidRPr="001C4F80">
        <w:rPr>
          <w:rFonts w:ascii="Consolas" w:hAnsi="Consolas" w:cs="Times New Roman"/>
          <w:sz w:val="24"/>
          <w:szCs w:val="24"/>
          <w:lang w:val="en-US"/>
        </w:rPr>
        <w:t>e</w:t>
      </w:r>
      <w:r w:rsidRPr="001C4F80">
        <w:rPr>
          <w:rFonts w:ascii="Consolas" w:hAnsi="Consolas" w:cs="Times New Roman"/>
          <w:sz w:val="24"/>
          <w:szCs w:val="24"/>
        </w:rPr>
        <w:t>-71.</w:t>
      </w:r>
      <w:proofErr w:type="spellStart"/>
      <w:r w:rsidRPr="001C4F80">
        <w:rPr>
          <w:rFonts w:ascii="Consolas" w:hAnsi="Consolas" w:cs="Times New Roman"/>
          <w:sz w:val="24"/>
          <w:szCs w:val="24"/>
          <w:lang w:val="en-US"/>
        </w:rPr>
        <w:t>njoy</w:t>
      </w:r>
      <w:proofErr w:type="spellEnd"/>
      <w:r w:rsidRPr="001C4F80">
        <w:rPr>
          <w:rFonts w:ascii="Consolas" w:hAnsi="Consolas" w:cs="Times New Roman"/>
          <w:sz w:val="24"/>
          <w:szCs w:val="24"/>
        </w:rPr>
        <w:t>.</w:t>
      </w:r>
      <w:proofErr w:type="spellStart"/>
      <w:r w:rsidRPr="001C4F80">
        <w:rPr>
          <w:rFonts w:ascii="Consolas" w:hAnsi="Consolas" w:cs="Times New Roman"/>
          <w:sz w:val="24"/>
          <w:szCs w:val="24"/>
          <w:lang w:val="en-US"/>
        </w:rPr>
        <w:t>tpc</w:t>
      </w:r>
      <w:proofErr w:type="spellEnd"/>
      <w:r w:rsidRPr="001C4F80">
        <w:rPr>
          <w:rFonts w:ascii="Consolas" w:hAnsi="Consolas" w:cs="Times New Roman"/>
          <w:sz w:val="24"/>
          <w:szCs w:val="24"/>
        </w:rPr>
        <w:t>-</w:t>
      </w:r>
      <w:r w:rsidRPr="001C4F80">
        <w:rPr>
          <w:rFonts w:ascii="Consolas" w:hAnsi="Consolas" w:cs="Times New Roman"/>
          <w:sz w:val="24"/>
          <w:szCs w:val="24"/>
          <w:lang w:val="en-US"/>
        </w:rPr>
        <w:t>poly</w:t>
      </w:r>
      <w:r w:rsidRPr="001C4F80">
        <w:rPr>
          <w:rFonts w:ascii="Consolas" w:hAnsi="Consolas" w:cs="Times New Roman"/>
          <w:sz w:val="24"/>
          <w:szCs w:val="24"/>
        </w:rPr>
        <w:t>.</w:t>
      </w:r>
      <w:proofErr w:type="spellStart"/>
      <w:r w:rsidRPr="001C4F80">
        <w:rPr>
          <w:rFonts w:ascii="Consolas" w:hAnsi="Consolas" w:cs="Times New Roman"/>
          <w:sz w:val="24"/>
          <w:szCs w:val="24"/>
          <w:lang w:val="en-US"/>
        </w:rPr>
        <w:t>hdf</w:t>
      </w:r>
      <w:proofErr w:type="spellEnd"/>
      <w:r w:rsidRPr="001C4F80">
        <w:rPr>
          <w:rFonts w:ascii="Consolas" w:hAnsi="Consolas" w:cs="Times New Roman"/>
          <w:sz w:val="24"/>
          <w:szCs w:val="24"/>
        </w:rPr>
        <w:t>\</w:t>
      </w:r>
      <w:proofErr w:type="spellStart"/>
      <w:r w:rsidRPr="001C4F80">
        <w:rPr>
          <w:rFonts w:ascii="Consolas" w:hAnsi="Consolas" w:cs="Times New Roman"/>
          <w:sz w:val="24"/>
          <w:szCs w:val="24"/>
          <w:lang w:val="en-US"/>
        </w:rPr>
        <w:t>cfg</w:t>
      </w:r>
      <w:proofErr w:type="spellEnd"/>
      <w:r w:rsidRPr="001C4F80">
        <w:rPr>
          <w:rFonts w:ascii="Consolas" w:hAnsi="Consolas" w:cs="Times New Roman"/>
          <w:sz w:val="24"/>
          <w:szCs w:val="24"/>
        </w:rPr>
        <w:t>_</w:t>
      </w:r>
      <w:proofErr w:type="spellStart"/>
      <w:r w:rsidRPr="001C4F80">
        <w:rPr>
          <w:rFonts w:ascii="Consolas" w:hAnsi="Consolas" w:cs="Times New Roman"/>
          <w:sz w:val="24"/>
          <w:szCs w:val="24"/>
          <w:lang w:val="en-US"/>
        </w:rPr>
        <w:t>tpc</w:t>
      </w:r>
      <w:proofErr w:type="spellEnd"/>
      <w:r w:rsidRPr="001C4F80">
        <w:rPr>
          <w:rFonts w:ascii="Consolas" w:hAnsi="Consolas" w:cs="Times New Roman"/>
          <w:sz w:val="24"/>
          <w:szCs w:val="24"/>
        </w:rPr>
        <w:t>\</w:t>
      </w:r>
      <w:r w:rsidRPr="001C4F80">
        <w:rPr>
          <w:rFonts w:ascii="Consolas" w:hAnsi="Consolas" w:cs="Times New Roman"/>
          <w:sz w:val="24"/>
          <w:szCs w:val="24"/>
          <w:lang w:val="en-US"/>
        </w:rPr>
        <w:t>default</w:t>
      </w:r>
      <w:r w:rsidRPr="001C4F80">
        <w:rPr>
          <w:rFonts w:ascii="Consolas" w:hAnsi="Consolas" w:cs="Times New Roman"/>
          <w:sz w:val="24"/>
          <w:szCs w:val="24"/>
        </w:rPr>
        <w:t>.</w:t>
      </w:r>
      <w:r w:rsidRPr="001C4F80">
        <w:rPr>
          <w:rFonts w:ascii="Consolas" w:hAnsi="Consolas" w:cs="Times New Roman"/>
          <w:sz w:val="24"/>
          <w:szCs w:val="24"/>
          <w:lang w:val="en-US"/>
        </w:rPr>
        <w:t>neu</w:t>
      </w:r>
      <w:r w:rsidRPr="001C4F80">
        <w:rPr>
          <w:rFonts w:ascii="Consolas" w:hAnsi="Consolas" w:cs="Times New Roman"/>
          <w:sz w:val="24"/>
          <w:szCs w:val="24"/>
        </w:rPr>
        <w:t>"</w:t>
      </w:r>
    </w:p>
    <w:p w14:paraId="761FFB0B" w14:textId="723BE9ED" w:rsidR="001C4F80" w:rsidRDefault="001C4F80" w:rsidP="001C4F80">
      <w:pPr>
        <w:ind w:firstLine="0"/>
        <w:rPr>
          <w:rFonts w:cs="Times New Roman"/>
          <w:lang w:val="en-US"/>
        </w:rPr>
      </w:pPr>
      <w:r w:rsidRPr="001C4F80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library_neutron</w:t>
      </w:r>
      <w:r w:rsidRPr="001C4F80">
        <w:rPr>
          <w:rFonts w:ascii="Consolas" w:hAnsi="Consolas" w:cs="Times New Roman"/>
          <w:sz w:val="24"/>
          <w:szCs w:val="24"/>
          <w:lang w:val="en-US"/>
        </w:rPr>
        <w:t>="C:\kmc_lib\rosfond2010.njoy.tpc.hdf\cfg_tpc\default.neu"</w:t>
      </w:r>
    </w:p>
    <w:p w14:paraId="55AC49A8" w14:textId="1F2DDA19" w:rsidR="001C4F80" w:rsidRPr="00862A38" w:rsidRDefault="001C4F80" w:rsidP="00D14466">
      <w:pPr>
        <w:rPr>
          <w:rFonts w:cs="Times New Roman"/>
          <w:bCs/>
        </w:rPr>
      </w:pPr>
      <w:r w:rsidRPr="00015814">
        <w:rPr>
          <w:rFonts w:cs="Times New Roman"/>
          <w:bCs/>
          <w:i/>
          <w:iCs/>
        </w:rPr>
        <w:t>Комментарий</w:t>
      </w:r>
      <w:r w:rsidRPr="00862A38">
        <w:rPr>
          <w:rFonts w:cs="Times New Roman"/>
          <w:bCs/>
        </w:rPr>
        <w:t>:</w:t>
      </w:r>
    </w:p>
    <w:p w14:paraId="3D14A7DB" w14:textId="018CD90A" w:rsidR="001C4F80" w:rsidRDefault="001C4F80" w:rsidP="00D14466">
      <w:pPr>
        <w:rPr>
          <w:rFonts w:cs="Times New Roman"/>
          <w:bCs/>
        </w:rPr>
      </w:pPr>
      <w:r>
        <w:rPr>
          <w:rFonts w:cs="Times New Roman"/>
          <w:bCs/>
        </w:rPr>
        <w:t>В первом примере задан путь к</w:t>
      </w:r>
      <w:r w:rsidR="002149F3">
        <w:rPr>
          <w:rFonts w:cs="Times New Roman"/>
          <w:bCs/>
        </w:rPr>
        <w:t xml:space="preserve"> конфигурационному файлу </w:t>
      </w:r>
      <w:r w:rsidR="002149F3" w:rsidRPr="001C4F80">
        <w:rPr>
          <w:rFonts w:ascii="Consolas" w:hAnsi="Consolas" w:cs="Times New Roman"/>
          <w:sz w:val="24"/>
          <w:szCs w:val="24"/>
          <w:lang w:val="en-US"/>
        </w:rPr>
        <w:t>default</w:t>
      </w:r>
      <w:r w:rsidR="002149F3" w:rsidRPr="001C4F80">
        <w:rPr>
          <w:rFonts w:ascii="Consolas" w:hAnsi="Consolas" w:cs="Times New Roman"/>
          <w:sz w:val="24"/>
          <w:szCs w:val="24"/>
        </w:rPr>
        <w:t>.</w:t>
      </w:r>
      <w:r w:rsidR="002149F3" w:rsidRPr="001C4F80">
        <w:rPr>
          <w:rFonts w:ascii="Consolas" w:hAnsi="Consolas" w:cs="Times New Roman"/>
          <w:sz w:val="24"/>
          <w:szCs w:val="24"/>
          <w:lang w:val="en-US"/>
        </w:rPr>
        <w:t>neu</w:t>
      </w:r>
      <w:r>
        <w:rPr>
          <w:rFonts w:cs="Times New Roman"/>
          <w:bCs/>
        </w:rPr>
        <w:t xml:space="preserve"> библиотек</w:t>
      </w:r>
      <w:r w:rsidR="002149F3">
        <w:rPr>
          <w:rFonts w:cs="Times New Roman"/>
          <w:bCs/>
        </w:rPr>
        <w:t>и</w:t>
      </w:r>
      <w:r w:rsidRPr="001C4F80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нейтронных сечений </w:t>
      </w:r>
      <w:r>
        <w:rPr>
          <w:rFonts w:cs="Times New Roman"/>
          <w:bCs/>
          <w:lang w:val="en-US"/>
        </w:rPr>
        <w:t>ENDF</w:t>
      </w:r>
      <w:r w:rsidRPr="001C4F80">
        <w:rPr>
          <w:rFonts w:cs="Times New Roman"/>
          <w:bCs/>
        </w:rPr>
        <w:t>/</w:t>
      </w:r>
      <w:r>
        <w:rPr>
          <w:rFonts w:cs="Times New Roman"/>
          <w:bCs/>
          <w:lang w:val="en-US"/>
        </w:rPr>
        <w:t>B</w:t>
      </w:r>
      <w:r>
        <w:rPr>
          <w:rFonts w:cs="Times New Roman"/>
          <w:bCs/>
        </w:rPr>
        <w:t>-</w:t>
      </w:r>
      <w:r>
        <w:rPr>
          <w:rFonts w:cs="Times New Roman"/>
          <w:bCs/>
          <w:lang w:val="en-US"/>
        </w:rPr>
        <w:t>V</w:t>
      </w:r>
      <w:r w:rsidRPr="001C4F80">
        <w:rPr>
          <w:rFonts w:cs="Times New Roman"/>
          <w:bCs/>
        </w:rPr>
        <w:t>.</w:t>
      </w:r>
      <w:r>
        <w:rPr>
          <w:rFonts w:cs="Times New Roman"/>
          <w:bCs/>
          <w:lang w:val="en-US"/>
        </w:rPr>
        <w:t>II</w:t>
      </w:r>
      <w:r w:rsidRPr="001C4F80">
        <w:rPr>
          <w:rFonts w:cs="Times New Roman"/>
          <w:bCs/>
        </w:rPr>
        <w:t>.</w:t>
      </w:r>
      <w:r>
        <w:rPr>
          <w:rFonts w:cs="Times New Roman"/>
          <w:bCs/>
        </w:rPr>
        <w:t xml:space="preserve">1, а во втором </w:t>
      </w:r>
      <w:r w:rsidR="002149F3">
        <w:rPr>
          <w:rFonts w:cs="Times New Roman"/>
          <w:bCs/>
        </w:rPr>
        <w:t>для</w:t>
      </w:r>
      <w:r>
        <w:rPr>
          <w:rFonts w:cs="Times New Roman"/>
          <w:bCs/>
        </w:rPr>
        <w:t xml:space="preserve"> библиотек</w:t>
      </w:r>
      <w:r w:rsidR="002149F3">
        <w:rPr>
          <w:rFonts w:cs="Times New Roman"/>
          <w:bCs/>
        </w:rPr>
        <w:t>и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  <w:lang w:val="en-US"/>
        </w:rPr>
        <w:t>ROSFOND</w:t>
      </w:r>
      <w:r w:rsidRPr="001C4F80">
        <w:rPr>
          <w:rFonts w:cs="Times New Roman"/>
          <w:bCs/>
        </w:rPr>
        <w:t>2010</w:t>
      </w:r>
    </w:p>
    <w:p w14:paraId="79EA740C" w14:textId="4928A69A" w:rsidR="001C4F80" w:rsidRDefault="001C4F80" w:rsidP="00D14466">
      <w:pPr>
        <w:rPr>
          <w:rFonts w:cs="Times New Roman"/>
        </w:rPr>
      </w:pPr>
      <w:bookmarkStart w:id="0" w:name="_Hlk221545646"/>
      <w:r w:rsidRPr="00B3013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library</w:t>
      </w:r>
      <w:r w:rsidRPr="00B3013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 w:rsidRPr="00B3013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gamma</w:t>
      </w:r>
      <w:bookmarkEnd w:id="0"/>
      <w:r w:rsidR="00B30136" w:rsidRPr="00F369A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</w:t>
      </w:r>
      <w:r w:rsidR="00B3013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B3013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lib</w:t>
      </w:r>
      <w:r w:rsidR="00B30136"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 w:rsidR="00B3013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g</w:t>
      </w:r>
      <w:r w:rsidR="00B30136" w:rsidRPr="00F369A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B30136" w:rsidRPr="00B3013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</w:t>
      </w:r>
      <w:r w:rsidR="00B30136" w:rsidRPr="00B30136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B3013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взаимно заменяющие </w:t>
      </w:r>
      <w:r w:rsidR="00B30136" w:rsidRPr="00D14466">
        <w:rPr>
          <w:rFonts w:cs="Times New Roman"/>
        </w:rPr>
        <w:t>карт</w:t>
      </w:r>
      <w:r w:rsidR="00B30136">
        <w:rPr>
          <w:rFonts w:cs="Times New Roman"/>
        </w:rPr>
        <w:t>ы</w:t>
      </w:r>
      <w:r w:rsidR="00B30136" w:rsidRPr="00D14466">
        <w:rPr>
          <w:rFonts w:cs="Times New Roman"/>
        </w:rPr>
        <w:t>, указывающ</w:t>
      </w:r>
      <w:r w:rsidR="00B30136">
        <w:rPr>
          <w:rFonts w:cs="Times New Roman"/>
        </w:rPr>
        <w:t>ие</w:t>
      </w:r>
      <w:r w:rsidR="00B30136" w:rsidRPr="00D14466">
        <w:rPr>
          <w:rFonts w:cs="Times New Roman"/>
        </w:rPr>
        <w:t xml:space="preserve"> на путь к файлу </w:t>
      </w:r>
      <w:r w:rsidR="00B30136">
        <w:rPr>
          <w:rFonts w:cs="Times New Roman"/>
        </w:rPr>
        <w:t>конфигурации библиотеки сечений</w:t>
      </w:r>
      <w:r w:rsidR="00B30136" w:rsidRPr="00F369AE">
        <w:rPr>
          <w:rFonts w:cs="Times New Roman"/>
        </w:rPr>
        <w:t xml:space="preserve"> </w:t>
      </w:r>
      <w:r w:rsidR="00B30136">
        <w:rPr>
          <w:rFonts w:cs="Times New Roman"/>
        </w:rPr>
        <w:t xml:space="preserve">гамма-квантов </w:t>
      </w:r>
      <w:r w:rsidR="00B30136" w:rsidRPr="00F369AE">
        <w:rPr>
          <w:rFonts w:cs="Times New Roman"/>
        </w:rPr>
        <w:t>(</w:t>
      </w:r>
      <w:r w:rsidR="00B30136">
        <w:rPr>
          <w:rFonts w:cs="Times New Roman"/>
        </w:rPr>
        <w:t xml:space="preserve">см. </w:t>
      </w:r>
      <w:r w:rsidR="00B30136" w:rsidRPr="003765F9">
        <w:rPr>
          <w:rFonts w:cs="Times New Roman"/>
          <w:highlight w:val="yellow"/>
        </w:rPr>
        <w:t>раздел</w:t>
      </w:r>
      <w:r w:rsidR="00B30136">
        <w:rPr>
          <w:rFonts w:cs="Times New Roman"/>
        </w:rPr>
        <w:t>).</w:t>
      </w:r>
    </w:p>
    <w:p w14:paraId="1CAFDF3C" w14:textId="77777777" w:rsidR="00260C34" w:rsidRPr="00D14466" w:rsidRDefault="00260C34" w:rsidP="00260C34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2213B540" w14:textId="7DA7112D" w:rsidR="00260C34" w:rsidRPr="00862A38" w:rsidRDefault="00260C34" w:rsidP="00260C34">
      <w:pPr>
        <w:ind w:firstLine="0"/>
        <w:rPr>
          <w:rFonts w:ascii="Consolas" w:hAnsi="Consolas" w:cs="Times New Roman"/>
          <w:sz w:val="24"/>
          <w:szCs w:val="24"/>
        </w:rPr>
      </w:pPr>
      <w:r w:rsidRPr="00260C34">
        <w:rPr>
          <w:rFonts w:ascii="Consolas" w:hAnsi="Consolas" w:cs="Times New Roman"/>
          <w:sz w:val="24"/>
          <w:szCs w:val="24"/>
          <w:lang w:val="en-US"/>
        </w:rPr>
        <w:t>lib</w:t>
      </w:r>
      <w:r w:rsidRPr="00862A38">
        <w:rPr>
          <w:rFonts w:ascii="Consolas" w:hAnsi="Consolas" w:cs="Times New Roman"/>
          <w:sz w:val="24"/>
          <w:szCs w:val="24"/>
        </w:rPr>
        <w:t>_</w:t>
      </w:r>
      <w:r w:rsidRPr="00260C34">
        <w:rPr>
          <w:rFonts w:ascii="Consolas" w:hAnsi="Consolas" w:cs="Times New Roman"/>
          <w:sz w:val="24"/>
          <w:szCs w:val="24"/>
          <w:lang w:val="en-US"/>
        </w:rPr>
        <w:t>g</w:t>
      </w:r>
      <w:r w:rsidRPr="00862A38">
        <w:rPr>
          <w:rFonts w:ascii="Consolas" w:hAnsi="Consolas" w:cs="Times New Roman"/>
          <w:sz w:val="24"/>
          <w:szCs w:val="24"/>
        </w:rPr>
        <w:t>="</w:t>
      </w:r>
      <w:r w:rsidRPr="001C4F80">
        <w:rPr>
          <w:rFonts w:ascii="Consolas" w:hAnsi="Consolas" w:cs="Times New Roman"/>
          <w:sz w:val="24"/>
          <w:szCs w:val="24"/>
          <w:lang w:val="en-US"/>
        </w:rPr>
        <w:t>C</w:t>
      </w:r>
      <w:r w:rsidRPr="00862A38">
        <w:rPr>
          <w:rFonts w:ascii="Consolas" w:hAnsi="Consolas" w:cs="Times New Roman"/>
          <w:sz w:val="24"/>
          <w:szCs w:val="24"/>
        </w:rPr>
        <w:t>:\</w:t>
      </w:r>
      <w:proofErr w:type="spellStart"/>
      <w:r w:rsidRPr="001C4F80">
        <w:rPr>
          <w:rFonts w:ascii="Consolas" w:hAnsi="Consolas" w:cs="Times New Roman"/>
          <w:sz w:val="24"/>
          <w:szCs w:val="24"/>
          <w:lang w:val="en-US"/>
        </w:rPr>
        <w:t>kmc</w:t>
      </w:r>
      <w:proofErr w:type="spellEnd"/>
      <w:r w:rsidRPr="00862A38">
        <w:rPr>
          <w:rFonts w:ascii="Consolas" w:hAnsi="Consolas" w:cs="Times New Roman"/>
          <w:sz w:val="24"/>
          <w:szCs w:val="24"/>
        </w:rPr>
        <w:t>_</w:t>
      </w:r>
      <w:r w:rsidRPr="001C4F80">
        <w:rPr>
          <w:rFonts w:ascii="Consolas" w:hAnsi="Consolas" w:cs="Times New Roman"/>
          <w:sz w:val="24"/>
          <w:szCs w:val="24"/>
          <w:lang w:val="en-US"/>
        </w:rPr>
        <w:t>lib</w:t>
      </w:r>
      <w:r w:rsidRPr="00862A38">
        <w:rPr>
          <w:rFonts w:ascii="Consolas" w:hAnsi="Consolas" w:cs="Times New Roman"/>
          <w:sz w:val="24"/>
          <w:szCs w:val="24"/>
        </w:rPr>
        <w:t>\</w:t>
      </w:r>
      <w:r w:rsidRPr="00260C34">
        <w:rPr>
          <w:rFonts w:ascii="Consolas" w:hAnsi="Consolas" w:cs="Times New Roman"/>
          <w:sz w:val="24"/>
          <w:szCs w:val="24"/>
          <w:lang w:val="en-US"/>
        </w:rPr>
        <w:t>gamma</w:t>
      </w:r>
      <w:r w:rsidRPr="00862A38">
        <w:rPr>
          <w:rFonts w:ascii="Consolas" w:hAnsi="Consolas" w:cs="Times New Roman"/>
          <w:sz w:val="24"/>
          <w:szCs w:val="24"/>
        </w:rPr>
        <w:t>\</w:t>
      </w:r>
      <w:proofErr w:type="spellStart"/>
      <w:r w:rsidRPr="00260C34">
        <w:rPr>
          <w:rFonts w:ascii="Consolas" w:hAnsi="Consolas" w:cs="Times New Roman"/>
          <w:sz w:val="24"/>
          <w:szCs w:val="24"/>
          <w:lang w:val="en-US"/>
        </w:rPr>
        <w:t>cfg</w:t>
      </w:r>
      <w:proofErr w:type="spellEnd"/>
      <w:r w:rsidRPr="00862A38">
        <w:rPr>
          <w:rFonts w:ascii="Consolas" w:hAnsi="Consolas" w:cs="Times New Roman"/>
          <w:sz w:val="24"/>
          <w:szCs w:val="24"/>
        </w:rPr>
        <w:t>\</w:t>
      </w:r>
      <w:r w:rsidRPr="00260C34">
        <w:rPr>
          <w:rFonts w:ascii="Consolas" w:hAnsi="Consolas" w:cs="Times New Roman"/>
          <w:sz w:val="24"/>
          <w:szCs w:val="24"/>
          <w:lang w:val="en-US"/>
        </w:rPr>
        <w:t>default</w:t>
      </w:r>
      <w:r w:rsidRPr="00862A38">
        <w:rPr>
          <w:rFonts w:ascii="Consolas" w:hAnsi="Consolas" w:cs="Times New Roman"/>
          <w:sz w:val="24"/>
          <w:szCs w:val="24"/>
        </w:rPr>
        <w:t>.</w:t>
      </w:r>
      <w:r w:rsidRPr="00260C34">
        <w:rPr>
          <w:rFonts w:ascii="Consolas" w:hAnsi="Consolas" w:cs="Times New Roman"/>
          <w:sz w:val="24"/>
          <w:szCs w:val="24"/>
          <w:lang w:val="en-US"/>
        </w:rPr>
        <w:t>gam</w:t>
      </w:r>
      <w:r w:rsidRPr="00862A38">
        <w:rPr>
          <w:rFonts w:ascii="Consolas" w:hAnsi="Consolas" w:cs="Times New Roman"/>
          <w:sz w:val="24"/>
          <w:szCs w:val="24"/>
        </w:rPr>
        <w:t>"</w:t>
      </w:r>
    </w:p>
    <w:p w14:paraId="0D4AD9F2" w14:textId="5AD35DB4" w:rsidR="00622AC1" w:rsidRPr="00862A38" w:rsidRDefault="00622AC1" w:rsidP="00260C34">
      <w:pPr>
        <w:ind w:firstLine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</w:rPr>
        <w:t>или</w:t>
      </w:r>
    </w:p>
    <w:p w14:paraId="378C4E98" w14:textId="4A854B75" w:rsidR="00260C34" w:rsidRDefault="00260C34" w:rsidP="00260C34">
      <w:pPr>
        <w:ind w:firstLine="0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260C34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library_gamma</w:t>
      </w:r>
      <w:proofErr w:type="spellEnd"/>
      <w:r w:rsidRPr="001C4F80">
        <w:rPr>
          <w:rFonts w:ascii="Consolas" w:hAnsi="Consolas" w:cs="Times New Roman"/>
          <w:sz w:val="24"/>
          <w:szCs w:val="24"/>
          <w:lang w:val="en-US"/>
        </w:rPr>
        <w:t>="C:\kmc_lib\</w:t>
      </w:r>
      <w:r w:rsidRPr="00260C34">
        <w:rPr>
          <w:rFonts w:ascii="Consolas" w:hAnsi="Consolas" w:cs="Times New Roman"/>
          <w:sz w:val="24"/>
          <w:szCs w:val="24"/>
          <w:lang w:val="en-US"/>
        </w:rPr>
        <w:t>gamma\cfg\default.gam</w:t>
      </w:r>
      <w:r w:rsidRPr="001C4F80">
        <w:rPr>
          <w:rFonts w:ascii="Consolas" w:hAnsi="Consolas" w:cs="Times New Roman"/>
          <w:sz w:val="24"/>
          <w:szCs w:val="24"/>
          <w:lang w:val="en-US"/>
        </w:rPr>
        <w:t>"</w:t>
      </w:r>
    </w:p>
    <w:p w14:paraId="76ACA0D1" w14:textId="107BFC74" w:rsidR="00260C34" w:rsidRDefault="00260C34" w:rsidP="00260C34">
      <w:pPr>
        <w:rPr>
          <w:rFonts w:cs="Times New Roman"/>
        </w:rPr>
      </w:pPr>
      <w:proofErr w:type="spellStart"/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cutoff</w:t>
      </w:r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neutron</w:t>
      </w:r>
      <w:proofErr w:type="spellEnd"/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</w:t>
      </w:r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cut</w:t>
      </w:r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proofErr w:type="spellEnd"/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E86EF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–</w:t>
      </w:r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взаимно</w:t>
      </w:r>
      <w:r w:rsidRPr="00E86EF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заменяющие</w:t>
      </w:r>
      <w:r w:rsidRPr="00E86EF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D14466">
        <w:rPr>
          <w:rFonts w:cs="Times New Roman"/>
        </w:rPr>
        <w:t>карт</w:t>
      </w:r>
      <w:r>
        <w:rPr>
          <w:rFonts w:cs="Times New Roman"/>
        </w:rPr>
        <w:t>ы</w:t>
      </w:r>
      <w:r w:rsidRPr="00E86EFE">
        <w:rPr>
          <w:rFonts w:cs="Times New Roman"/>
          <w:lang w:val="en-US"/>
        </w:rPr>
        <w:t xml:space="preserve">, </w:t>
      </w:r>
      <w:r>
        <w:rPr>
          <w:rFonts w:cs="Times New Roman"/>
        </w:rPr>
        <w:t>определяющие</w:t>
      </w:r>
      <w:r w:rsidRPr="00E86EFE">
        <w:rPr>
          <w:rFonts w:cs="Times New Roman"/>
          <w:lang w:val="en-US"/>
        </w:rPr>
        <w:t xml:space="preserve"> </w:t>
      </w:r>
      <w:r w:rsidR="00E86EFE">
        <w:rPr>
          <w:rFonts w:cs="Times New Roman"/>
        </w:rPr>
        <w:t>нижнюю</w:t>
      </w:r>
      <w:r w:rsidRPr="00E86EFE">
        <w:rPr>
          <w:rFonts w:cs="Times New Roman"/>
          <w:lang w:val="en-US"/>
        </w:rPr>
        <w:t xml:space="preserve"> </w:t>
      </w:r>
      <w:r>
        <w:rPr>
          <w:rFonts w:cs="Times New Roman"/>
        </w:rPr>
        <w:t>энергетическую границу для нейтронов</w:t>
      </w:r>
      <w:r w:rsidR="00E86EFE">
        <w:rPr>
          <w:rFonts w:cs="Times New Roman"/>
        </w:rPr>
        <w:t xml:space="preserve"> в МэВ</w:t>
      </w:r>
      <w:r>
        <w:rPr>
          <w:rFonts w:cs="Times New Roman"/>
        </w:rPr>
        <w:t>. Если в ходе моделирования частиц</w:t>
      </w:r>
      <w:r w:rsidR="00622AC1">
        <w:rPr>
          <w:rFonts w:cs="Times New Roman"/>
        </w:rPr>
        <w:t>а имеет энергию</w:t>
      </w:r>
      <w:r>
        <w:rPr>
          <w:rFonts w:cs="Times New Roman"/>
        </w:rPr>
        <w:t xml:space="preserve"> меньше заданной границы, то её </w:t>
      </w:r>
      <w:r>
        <w:rPr>
          <w:rFonts w:cs="Times New Roman"/>
        </w:rPr>
        <w:lastRenderedPageBreak/>
        <w:t>история обрывается</w:t>
      </w:r>
      <w:r w:rsidR="00622AC1">
        <w:rPr>
          <w:rFonts w:cs="Times New Roman"/>
        </w:rPr>
        <w:t xml:space="preserve">. </w:t>
      </w:r>
      <w:r w:rsidR="00622AC1">
        <w:t xml:space="preserve">Если </w:t>
      </w:r>
      <w:r w:rsidR="001554C9">
        <w:t>ни одна</w:t>
      </w:r>
      <w:r w:rsidR="00622AC1">
        <w:t xml:space="preserve"> из карт не задана, то используемое значение по умолчанию для нейтронов – 10</w:t>
      </w:r>
      <w:r w:rsidR="00622AC1">
        <w:rPr>
          <w:vertAlign w:val="superscript"/>
        </w:rPr>
        <w:t>-11</w:t>
      </w:r>
      <w:r>
        <w:rPr>
          <w:rFonts w:cs="Times New Roman"/>
        </w:rPr>
        <w:t xml:space="preserve"> </w:t>
      </w:r>
      <w:r w:rsidR="00622AC1">
        <w:rPr>
          <w:rFonts w:cs="Times New Roman"/>
        </w:rPr>
        <w:t>МэВ.</w:t>
      </w:r>
    </w:p>
    <w:p w14:paraId="7F90A955" w14:textId="4EEBB2BE" w:rsidR="00C202DF" w:rsidRDefault="00C202DF" w:rsidP="00260C34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5E72A95B" w14:textId="77777777" w:rsidR="00C202DF" w:rsidRDefault="00C202DF" w:rsidP="00260C34">
      <w:pPr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proofErr w:type="spellStart"/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energy_cutoff_neutron</w:t>
      </w:r>
      <w:proofErr w:type="spellEnd"/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=1E-</w:t>
      </w:r>
      <w:r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9</w:t>
      </w:r>
    </w:p>
    <w:p w14:paraId="4334F884" w14:textId="31E0D487" w:rsidR="00C202DF" w:rsidRPr="00C202DF" w:rsidRDefault="00C202DF" w:rsidP="00260C34">
      <w:pPr>
        <w:rPr>
          <w:rFonts w:cs="Times New Roman"/>
          <w:bCs/>
        </w:rPr>
      </w:pPr>
      <w:proofErr w:type="spellStart"/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en_cut_n</w:t>
      </w:r>
      <w:proofErr w:type="spellEnd"/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=1E-</w:t>
      </w:r>
      <w:r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3</w:t>
      </w:r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</w:p>
    <w:p w14:paraId="067A7C16" w14:textId="359A8875" w:rsidR="00622AC1" w:rsidRDefault="00622AC1" w:rsidP="00622AC1">
      <w:pPr>
        <w:rPr>
          <w:rFonts w:cs="Times New Roman"/>
        </w:rPr>
      </w:pP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cutoff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gamma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</w:t>
      </w:r>
      <w:proofErr w:type="spellEnd"/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cut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_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g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260C3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</w:t>
      </w:r>
      <w:r w:rsidRPr="00260C34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взаимно</w:t>
      </w:r>
      <w:r w:rsidRPr="00260C3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заменяющие</w:t>
      </w:r>
      <w:r w:rsidRPr="00260C3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D14466">
        <w:rPr>
          <w:rFonts w:cs="Times New Roman"/>
        </w:rPr>
        <w:t>карт</w:t>
      </w:r>
      <w:r>
        <w:rPr>
          <w:rFonts w:cs="Times New Roman"/>
        </w:rPr>
        <w:t>ы</w:t>
      </w:r>
      <w:r w:rsidRPr="00260C34">
        <w:rPr>
          <w:rFonts w:cs="Times New Roman"/>
        </w:rPr>
        <w:t xml:space="preserve">, </w:t>
      </w:r>
      <w:r>
        <w:rPr>
          <w:rFonts w:cs="Times New Roman"/>
        </w:rPr>
        <w:t>определяющие</w:t>
      </w:r>
      <w:r w:rsidRPr="00260C34">
        <w:rPr>
          <w:rFonts w:cs="Times New Roman"/>
        </w:rPr>
        <w:t xml:space="preserve"> </w:t>
      </w:r>
      <w:r>
        <w:rPr>
          <w:rFonts w:cs="Times New Roman"/>
        </w:rPr>
        <w:t>минимальную энергетическую границу для гамма-квантов</w:t>
      </w:r>
      <w:r w:rsidR="00E86EFE">
        <w:rPr>
          <w:rFonts w:cs="Times New Roman"/>
        </w:rPr>
        <w:t xml:space="preserve"> в МэВ</w:t>
      </w:r>
      <w:r>
        <w:rPr>
          <w:rFonts w:cs="Times New Roman"/>
        </w:rPr>
        <w:t xml:space="preserve">. Если в ходе моделирования частица имеет энергию меньше заданной границы, то её история обрывается. </w:t>
      </w:r>
      <w:r>
        <w:t xml:space="preserve">Если </w:t>
      </w:r>
      <w:r w:rsidR="001554C9">
        <w:t xml:space="preserve">ни одна </w:t>
      </w:r>
      <w:r>
        <w:t>из карт не задана, то используемое значение по умолчанию для гамма-квантов – 10</w:t>
      </w:r>
      <w:r>
        <w:rPr>
          <w:vertAlign w:val="superscript"/>
        </w:rPr>
        <w:t>-3</w:t>
      </w:r>
      <w:r>
        <w:rPr>
          <w:rFonts w:cs="Times New Roman"/>
        </w:rPr>
        <w:t xml:space="preserve"> МэВ.</w:t>
      </w:r>
    </w:p>
    <w:p w14:paraId="1B5B4FEE" w14:textId="77777777" w:rsidR="00C202DF" w:rsidRPr="00C202DF" w:rsidRDefault="00C202DF" w:rsidP="00C202DF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C202DF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:</w:t>
      </w:r>
    </w:p>
    <w:p w14:paraId="2CD45A36" w14:textId="2709807B" w:rsidR="00C202DF" w:rsidRDefault="00C202DF" w:rsidP="00622AC1">
      <w:pPr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proofErr w:type="spellStart"/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energy_cutoff_</w:t>
      </w:r>
      <w:r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gamma</w:t>
      </w:r>
      <w:proofErr w:type="spellEnd"/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=1E-</w:t>
      </w:r>
      <w:r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5</w:t>
      </w:r>
    </w:p>
    <w:p w14:paraId="1BB05A15" w14:textId="326D4873" w:rsidR="00C202DF" w:rsidRPr="0037174E" w:rsidRDefault="00C202DF" w:rsidP="00622AC1">
      <w:pPr>
        <w:rPr>
          <w:b/>
          <w:szCs w:val="28"/>
        </w:rPr>
      </w:pPr>
      <w:proofErr w:type="spellStart"/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en</w:t>
      </w:r>
      <w:proofErr w:type="spellEnd"/>
      <w:r w:rsidRPr="0037174E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_</w:t>
      </w:r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cut</w:t>
      </w:r>
      <w:r w:rsidRPr="0037174E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_</w:t>
      </w:r>
      <w:r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g</w:t>
      </w:r>
      <w:r w:rsidRPr="0037174E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=1</w:t>
      </w:r>
      <w:r w:rsidRPr="00C202DF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</w:t>
      </w:r>
      <w:r w:rsidRPr="0037174E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-</w:t>
      </w:r>
      <w:r w:rsidRPr="0037174E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2</w:t>
      </w:r>
    </w:p>
    <w:p w14:paraId="63C48DA2" w14:textId="59DC9B9E" w:rsidR="00622AC1" w:rsidRDefault="00A514DE" w:rsidP="00260C34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A514D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print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 карта задающая имя</w:t>
      </w:r>
      <w:r w:rsidR="0037174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выходного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файла в котором печатается исходные данные</w:t>
      </w:r>
      <w:r w:rsidR="00CB7B9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физического модуля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с описанием нуклидного состава на основе ядерных концентраций (яд. 10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vertAlign w:val="superscript"/>
        </w:rPr>
        <w:t>24</w:t>
      </w:r>
      <w:r w:rsidRPr="00A514D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/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см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vertAlign w:val="superscript"/>
        </w:rPr>
        <w:t>3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).</w:t>
      </w:r>
      <w:r w:rsidR="0037174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37174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Также, если в материале задан параметр, определяющий число</w:t>
      </w:r>
      <w:r w:rsidR="0037174E" w:rsidRP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37174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его копий (</w:t>
      </w:r>
      <w:r w:rsidR="0037174E" w:rsidRPr="00862A38">
        <w:rPr>
          <w:rStyle w:val="HTMLCode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copy</w:t>
      </w:r>
      <w:r w:rsidR="0037174E" w:rsidRPr="00862A38">
        <w:rPr>
          <w:rStyle w:val="HTMLCode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=</w:t>
      </w:r>
      <w:r w:rsidR="0037174E" w:rsidRPr="00862A38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)</w:t>
      </w:r>
      <w:r w:rsidR="0037174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 то каждая копия расписывается отдельно.</w:t>
      </w:r>
      <w:r w:rsidR="0037174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Файл</w:t>
      </w:r>
      <w:r w:rsidR="00CB7B9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37174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и</w:t>
      </w:r>
      <w:r w:rsidR="00CB7B9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спользуется для отладки задания нуклидного состава на основе весовых долей и в форме </w:t>
      </w:r>
      <w:r w:rsidR="006536DC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атомного состава</w:t>
      </w:r>
      <w:r w:rsidR="00862A38" w:rsidRP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 w:rsid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CB7B9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 случае отсутствия карты, дополнительный файл не печатается.</w:t>
      </w:r>
    </w:p>
    <w:p w14:paraId="0D1CEA31" w14:textId="29511957" w:rsidR="00862A38" w:rsidRPr="00D14466" w:rsidRDefault="00862A38" w:rsidP="00862A38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56F19639" w14:textId="1E639C26" w:rsidR="00862A38" w:rsidRPr="00AC0355" w:rsidRDefault="00862A38" w:rsidP="00260C34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Fonts w:ascii="Consolas" w:hAnsi="Consolas" w:cs="Times New Roman"/>
          <w:sz w:val="24"/>
          <w:szCs w:val="20"/>
          <w:lang w:val="en-US"/>
        </w:rPr>
        <w:t>print</w:t>
      </w:r>
      <w:r w:rsidRPr="00AC0355">
        <w:rPr>
          <w:rFonts w:ascii="Consolas" w:hAnsi="Consolas" w:cs="Times New Roman"/>
          <w:sz w:val="24"/>
          <w:szCs w:val="20"/>
        </w:rPr>
        <w:t>=</w:t>
      </w:r>
      <w:r>
        <w:rPr>
          <w:rFonts w:ascii="Consolas" w:hAnsi="Consolas" w:cs="Times New Roman"/>
          <w:sz w:val="24"/>
          <w:szCs w:val="20"/>
          <w:lang w:val="en-US"/>
        </w:rPr>
        <w:t>out</w:t>
      </w:r>
      <w:r w:rsidRPr="00AC0355">
        <w:rPr>
          <w:rFonts w:ascii="Consolas" w:hAnsi="Consolas" w:cs="Times New Roman"/>
          <w:sz w:val="24"/>
          <w:szCs w:val="20"/>
        </w:rPr>
        <w:t>.</w:t>
      </w:r>
      <w:proofErr w:type="spellStart"/>
      <w:r>
        <w:rPr>
          <w:rFonts w:ascii="Consolas" w:hAnsi="Consolas" w:cs="Times New Roman"/>
          <w:sz w:val="24"/>
          <w:szCs w:val="20"/>
          <w:lang w:val="en-US"/>
        </w:rPr>
        <w:t>phs</w:t>
      </w:r>
      <w:proofErr w:type="spellEnd"/>
      <w:r w:rsidRPr="00AC0355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694FB841" w14:textId="0695192B" w:rsidR="00A514DE" w:rsidRDefault="00AC0355" w:rsidP="00A514DE">
      <w:pPr>
        <w:pStyle w:val="Heading1"/>
        <w:rPr>
          <w:rStyle w:val="HTMLCode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</w:pPr>
      <w:r>
        <w:rPr>
          <w:rStyle w:val="HTMLCode"/>
          <w:rFonts w:ascii="Times New Roman" w:eastAsiaTheme="minorHAnsi" w:hAnsi="Times New Roman" w:cs="Times New Roman"/>
          <w:sz w:val="28"/>
          <w:szCs w:val="28"/>
          <w:bdr w:val="none" w:sz="0" w:space="0" w:color="auto" w:frame="1"/>
        </w:rPr>
        <w:t>Список параметров</w:t>
      </w:r>
      <w:r w:rsidR="00A514DE">
        <w:rPr>
          <w:rStyle w:val="HTMLCode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материала</w:t>
      </w:r>
    </w:p>
    <w:p w14:paraId="24A33CA9" w14:textId="3CBADB41" w:rsidR="00E86EFE" w:rsidRDefault="002149F3" w:rsidP="002149F3">
      <w:r>
        <w:t>После заголовка и определения параметров физического модуля пользователь задаёт материал</w:t>
      </w:r>
      <w:r w:rsidR="00AC0355">
        <w:t>ы</w:t>
      </w:r>
      <w:r>
        <w:t>, используемы</w:t>
      </w:r>
      <w:r w:rsidR="004D2EF8">
        <w:t>е</w:t>
      </w:r>
      <w:r>
        <w:t xml:space="preserve"> в </w:t>
      </w:r>
      <w:r w:rsidR="004D2EF8">
        <w:t>задаче</w:t>
      </w:r>
      <w:r>
        <w:t>. Нумерация материалов (начиная от 1) идёт по ходу формирования списка и используется для заполнения геометрических зон, описанных в геометрическом модуле (</w:t>
      </w:r>
      <w:r>
        <w:rPr>
          <w:lang w:val="en-US"/>
        </w:rPr>
        <w:t>GEO</w:t>
      </w:r>
      <w:r w:rsidRPr="002149F3">
        <w:t xml:space="preserve">, </w:t>
      </w:r>
      <w:r w:rsidRPr="002149F3">
        <w:rPr>
          <w:highlight w:val="yellow"/>
        </w:rPr>
        <w:t>раздел</w:t>
      </w:r>
      <w:r w:rsidRPr="002149F3">
        <w:t>)</w:t>
      </w:r>
      <w:r>
        <w:t>.</w:t>
      </w:r>
    </w:p>
    <w:p w14:paraId="03728120" w14:textId="0D81B51A" w:rsidR="002149F3" w:rsidRPr="00862A38" w:rsidRDefault="00E86EFE" w:rsidP="00CE284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lastRenderedPageBreak/>
        <w:t xml:space="preserve">Блок задания одного материала начинается с заголовка 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</w:t>
      </w:r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или </w:t>
      </w:r>
      <w:r w:rsidRPr="00E86EF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material</w:t>
      </w:r>
      <w:r w:rsidRPr="00E86EF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="006536DC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Регистр символов заголовка не важен.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Аналогично заголовку физического модуля (предыдущий раздел), для материала можно задать его параметры. Используется</w:t>
      </w:r>
      <w:r w:rsidRP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следующая</w:t>
      </w:r>
      <w:r w:rsidRP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форма</w:t>
      </w:r>
      <w:r w:rsidRPr="00862A3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:</w:t>
      </w:r>
    </w:p>
    <w:p w14:paraId="53694C9F" w14:textId="1DAD916D" w:rsidR="00E86EFE" w:rsidRPr="00E86EFE" w:rsidRDefault="00E86EFE" w:rsidP="00E86EFE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mat (</w:t>
      </w:r>
      <w:r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или</w:t>
      </w:r>
      <w:r w:rsidRPr="001554C9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material)</w:t>
      </w:r>
      <w:r w:rsidRPr="00E86EFE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</w:p>
    <w:p w14:paraId="09AD5F2F" w14:textId="79CA4495" w:rsidR="00E86EFE" w:rsidRPr="00E86EFE" w:rsidRDefault="00D10135" w:rsidP="00E86EFE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r w:rsidR="001554C9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name</w:t>
      </w:r>
      <w:r w:rsidR="00E86EFE" w:rsidRPr="00E86EFE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1E1C87A3" w14:textId="11521AAC" w:rsidR="006536DC" w:rsidRPr="001C4F80" w:rsidRDefault="00D10135" w:rsidP="006536DC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r w:rsidR="00E86EFE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t=</w:t>
      </w:r>
      <w:r w:rsidR="00A9239D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 xml:space="preserve"> или </w:t>
      </w:r>
      <w:r w:rsidR="006536DC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t</w:t>
      </w:r>
      <w:r w:rsidR="006536DC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emp</w:t>
      </w:r>
      <w:r w:rsidR="006536DC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5B0EF583" w14:textId="3C87F05B" w:rsidR="00E86EFE" w:rsidRPr="001C4F80" w:rsidRDefault="00D10135" w:rsidP="00E86EFE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r w:rsidR="001554C9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dens</w:t>
      </w:r>
      <w:r w:rsidR="00E86EFE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67ED7F46" w14:textId="461CA88D" w:rsidR="00E86EFE" w:rsidRPr="001C4F80" w:rsidRDefault="00D10135" w:rsidP="00E86EFE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r w:rsidR="00CE284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copy</w:t>
      </w:r>
      <w:r w:rsidR="00E86EFE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= </w:t>
      </w:r>
    </w:p>
    <w:p w14:paraId="1D3894B9" w14:textId="547B0CBA" w:rsidR="00E86EFE" w:rsidRDefault="00D10135" w:rsidP="00E86EFE">
      <w:pPr>
        <w:pStyle w:val="HTMLPreformatted"/>
        <w:shd w:val="clear" w:color="auto" w:fill="FCFCFC"/>
        <w:ind w:firstLine="0"/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  <w:r w:rsidRPr="00D10135">
        <w:rPr>
          <w:rStyle w:val="HTMLCode"/>
          <w:rFonts w:ascii="MS Gothic" w:eastAsia="MS Gothic" w:hAnsi="MS Gothic" w:cs="MS Gothic" w:hint="eastAsia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␣</w:t>
      </w:r>
      <w:r w:rsidR="00CE284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burn</w:t>
      </w:r>
      <w:r w:rsidR="00E86EFE" w:rsidRPr="001C4F80">
        <w:rPr>
          <w:rStyle w:val="HTMLCode"/>
          <w:rFonts w:ascii="Consolas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=</w:t>
      </w:r>
    </w:p>
    <w:p w14:paraId="40483211" w14:textId="110C0E35" w:rsidR="00CE2840" w:rsidRDefault="00CE2840" w:rsidP="00CE284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</w:pPr>
    </w:p>
    <w:p w14:paraId="1689D136" w14:textId="402BC2CF" w:rsidR="00862A38" w:rsidRPr="00862A38" w:rsidRDefault="00862A38" w:rsidP="00CE284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4"/>
          <w:szCs w:val="24"/>
          <w:bdr w:val="none" w:sz="0" w:space="0" w:color="auto" w:frame="1"/>
        </w:rPr>
      </w:pPr>
      <w:r>
        <w:rPr>
          <w:rFonts w:eastAsia="MS Gothic" w:cs="Times New Roman"/>
        </w:rPr>
        <w:t>Для описания параметров и</w:t>
      </w:r>
      <w:r>
        <w:t>спользуются следующие карты</w:t>
      </w:r>
      <w:r w:rsidRPr="00E14A4D">
        <w:t>:</w:t>
      </w:r>
    </w:p>
    <w:p w14:paraId="543EBC1B" w14:textId="531E3291" w:rsidR="00CE2840" w:rsidRDefault="00862A38" w:rsidP="00CE2840">
      <w:pPr>
        <w:rPr>
          <w:rFonts w:cs="Times New Roman"/>
        </w:rPr>
      </w:pPr>
      <w:r w:rsidRPr="00862A38">
        <w:rPr>
          <w:rFonts w:ascii="Consolas" w:hAnsi="Consolas" w:cs="Times New Roman"/>
          <w:b/>
          <w:bCs/>
          <w:lang w:val="en-US"/>
        </w:rPr>
        <w:t>name</w:t>
      </w:r>
      <w:r>
        <w:rPr>
          <w:rFonts w:ascii="Consolas" w:hAnsi="Consolas" w:cs="Times New Roman"/>
          <w:b/>
          <w:bCs/>
        </w:rPr>
        <w:t xml:space="preserve"> </w:t>
      </w:r>
      <w:r>
        <w:rPr>
          <w:rFonts w:cs="Times New Roman"/>
        </w:rPr>
        <w:t xml:space="preserve">- </w:t>
      </w:r>
      <w:r w:rsidRPr="00D14466">
        <w:rPr>
          <w:rFonts w:cs="Times New Roman"/>
          <w:b/>
          <w:bCs/>
        </w:rPr>
        <w:t xml:space="preserve">– </w:t>
      </w:r>
      <w:r w:rsidRPr="00D14466">
        <w:rPr>
          <w:rFonts w:cs="Times New Roman"/>
        </w:rPr>
        <w:t xml:space="preserve">карта, </w:t>
      </w:r>
      <w:r>
        <w:rPr>
          <w:rFonts w:cs="Times New Roman"/>
        </w:rPr>
        <w:t xml:space="preserve">задающая имя материалу. На данный момент </w:t>
      </w:r>
      <w:r w:rsidRPr="0037174E">
        <w:rPr>
          <w:rFonts w:cs="Times New Roman"/>
          <w:b/>
          <w:bCs/>
          <w:i/>
          <w:iCs/>
        </w:rPr>
        <w:t>не используется</w:t>
      </w:r>
      <w:r w:rsidR="00DC2E08" w:rsidRPr="00DC2E08">
        <w:rPr>
          <w:rFonts w:cs="Times New Roman"/>
        </w:rPr>
        <w:t>,</w:t>
      </w:r>
      <w:r>
        <w:rPr>
          <w:rFonts w:cs="Times New Roman"/>
        </w:rPr>
        <w:t xml:space="preserve"> </w:t>
      </w:r>
      <w:r w:rsidR="00DC2E08">
        <w:rPr>
          <w:rFonts w:cs="Times New Roman"/>
        </w:rPr>
        <w:t xml:space="preserve">включая </w:t>
      </w:r>
      <w:r>
        <w:rPr>
          <w:rFonts w:cs="Times New Roman"/>
        </w:rPr>
        <w:t>други</w:t>
      </w:r>
      <w:r w:rsidR="00DC2E08">
        <w:rPr>
          <w:rFonts w:cs="Times New Roman"/>
        </w:rPr>
        <w:t>е</w:t>
      </w:r>
      <w:r>
        <w:rPr>
          <w:rFonts w:cs="Times New Roman"/>
        </w:rPr>
        <w:t xml:space="preserve"> модул</w:t>
      </w:r>
      <w:r w:rsidR="00DC2E08">
        <w:rPr>
          <w:rFonts w:cs="Times New Roman"/>
        </w:rPr>
        <w:t>и</w:t>
      </w:r>
      <w:r>
        <w:rPr>
          <w:rFonts w:cs="Times New Roman"/>
        </w:rPr>
        <w:t xml:space="preserve"> программы </w:t>
      </w:r>
      <w:r>
        <w:rPr>
          <w:rFonts w:cs="Times New Roman"/>
          <w:lang w:val="en-US"/>
        </w:rPr>
        <w:t>KMC</w:t>
      </w:r>
      <w:r w:rsidRPr="00862A38">
        <w:rPr>
          <w:rFonts w:cs="Times New Roman"/>
        </w:rPr>
        <w:t>.</w:t>
      </w:r>
    </w:p>
    <w:p w14:paraId="4BDEF100" w14:textId="70ADDDB2" w:rsidR="00862A38" w:rsidRDefault="00862A38" w:rsidP="00CE2840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591ED81E" w14:textId="2079A86D" w:rsidR="00862A38" w:rsidRPr="009F106E" w:rsidRDefault="00862A38" w:rsidP="00862A38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name</w:t>
      </w:r>
      <w:proofErr w:type="gramStart"/>
      <w:r w:rsidRPr="009F106E">
        <w:rPr>
          <w:rFonts w:ascii="Consolas" w:hAnsi="Consolas" w:cs="Times New Roman"/>
          <w:sz w:val="24"/>
          <w:szCs w:val="24"/>
        </w:rPr>
        <w:t>=</w:t>
      </w:r>
      <w:r w:rsidRPr="009F106E">
        <w:rPr>
          <w:rFonts w:ascii="Consolas" w:hAnsi="Consolas" w:cs="Times New Roman"/>
          <w:sz w:val="24"/>
          <w:szCs w:val="24"/>
        </w:rPr>
        <w:t>”</w:t>
      </w:r>
      <w:r>
        <w:rPr>
          <w:rFonts w:ascii="Consolas" w:hAnsi="Consolas" w:cs="Times New Roman"/>
          <w:sz w:val="24"/>
          <w:szCs w:val="24"/>
          <w:lang w:val="en-US"/>
        </w:rPr>
        <w:t>Stainless</w:t>
      </w:r>
      <w:proofErr w:type="gramEnd"/>
      <w:r w:rsidRPr="009F106E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>Steel</w:t>
      </w:r>
      <w:r w:rsidRPr="009F106E">
        <w:rPr>
          <w:rFonts w:ascii="Consolas" w:hAnsi="Consolas" w:cs="Times New Roman"/>
          <w:sz w:val="24"/>
          <w:szCs w:val="24"/>
        </w:rPr>
        <w:t>”</w:t>
      </w:r>
    </w:p>
    <w:p w14:paraId="02E014E4" w14:textId="3C55AFEB" w:rsidR="00862A38" w:rsidRDefault="009F106E" w:rsidP="009F106E">
      <w:pPr>
        <w:rPr>
          <w:rFonts w:cs="Times New Roman"/>
          <w:szCs w:val="28"/>
        </w:rPr>
      </w:pPr>
      <w:r w:rsidRPr="009F106E">
        <w:rPr>
          <w:rStyle w:val="HTMLCode"/>
          <w:rFonts w:ascii="Consolas" w:eastAsiaTheme="minorHAnsi" w:hAnsi="Consolas" w:cs="Times New Roman"/>
          <w:b/>
          <w:color w:val="000000" w:themeColor="text1"/>
          <w:sz w:val="24"/>
          <w:szCs w:val="24"/>
          <w:bdr w:val="none" w:sz="0" w:space="0" w:color="auto" w:frame="1"/>
          <w:lang w:val="en-US"/>
        </w:rPr>
        <w:t>t</w:t>
      </w:r>
      <w:r w:rsidRPr="009F106E">
        <w:rPr>
          <w:rFonts w:ascii="Consolas" w:hAnsi="Consolas"/>
          <w:b/>
          <w:bCs/>
        </w:rPr>
        <w:t xml:space="preserve">, </w:t>
      </w:r>
      <w:r>
        <w:rPr>
          <w:rFonts w:ascii="Consolas" w:hAnsi="Consolas"/>
          <w:b/>
          <w:bCs/>
          <w:lang w:val="en-US"/>
        </w:rPr>
        <w:t>temp</w:t>
      </w:r>
      <w:r w:rsidRPr="009F106E">
        <w:rPr>
          <w:rFonts w:ascii="Consolas" w:hAnsi="Consolas"/>
          <w:b/>
          <w:bCs/>
        </w:rPr>
        <w:t xml:space="preserve"> </w:t>
      </w:r>
      <w:r w:rsidRPr="009F106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</w:t>
      </w:r>
      <w:r w:rsidRPr="009F106E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взаимно</w:t>
      </w:r>
      <w:r w:rsidRPr="009F106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заменяющие</w:t>
      </w:r>
      <w:r w:rsidRPr="009F106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D14466">
        <w:t>карт</w:t>
      </w:r>
      <w:r>
        <w:t>ы</w:t>
      </w:r>
      <w:r w:rsidRPr="009F106E">
        <w:t xml:space="preserve">, </w:t>
      </w:r>
      <w:r>
        <w:t>определяющие</w:t>
      </w:r>
      <w:r w:rsidRPr="009F106E">
        <w:t xml:space="preserve"> </w:t>
      </w:r>
      <w:r>
        <w:t xml:space="preserve">температуру материала в Кельвинах (К). Если карта отсутствует, то используется температура, заданная с использованием карты температуры по умолчанию </w:t>
      </w:r>
      <w:r w:rsidRPr="001C4F80">
        <w:rPr>
          <w:rFonts w:ascii="Consolas" w:hAnsi="Consolas"/>
          <w:sz w:val="24"/>
          <w:szCs w:val="20"/>
          <w:lang w:val="en-US"/>
        </w:rPr>
        <w:t>temp</w:t>
      </w:r>
      <w:r w:rsidRPr="009F106E">
        <w:rPr>
          <w:rFonts w:ascii="Consolas" w:hAnsi="Consolas"/>
          <w:sz w:val="24"/>
          <w:szCs w:val="20"/>
        </w:rPr>
        <w:t>_</w:t>
      </w:r>
      <w:r w:rsidRPr="001C4F80">
        <w:rPr>
          <w:rFonts w:ascii="Consolas" w:hAnsi="Consolas"/>
          <w:sz w:val="24"/>
          <w:szCs w:val="20"/>
          <w:lang w:val="en-US"/>
        </w:rPr>
        <w:t>def</w:t>
      </w:r>
      <w:r>
        <w:rPr>
          <w:rFonts w:ascii="Consolas" w:hAnsi="Consolas"/>
          <w:sz w:val="24"/>
          <w:szCs w:val="20"/>
        </w:rPr>
        <w:t xml:space="preserve"> </w:t>
      </w:r>
      <w:r w:rsidRPr="009F106E">
        <w:t>в</w:t>
      </w:r>
      <w:r>
        <w:t xml:space="preserve"> параметрах заголовка </w:t>
      </w:r>
      <w:proofErr w:type="spellStart"/>
      <w:r w:rsidRPr="009F106E">
        <w:rPr>
          <w:rFonts w:ascii="Consolas" w:hAnsi="Consolas"/>
          <w:sz w:val="24"/>
          <w:szCs w:val="24"/>
          <w:lang w:val="en-US"/>
        </w:rPr>
        <w:t>phs</w:t>
      </w:r>
      <w:proofErr w:type="spellEnd"/>
      <w:r w:rsidR="0037174E" w:rsidRPr="0037174E">
        <w:rPr>
          <w:rFonts w:ascii="Consolas" w:hAnsi="Consolas"/>
          <w:sz w:val="24"/>
          <w:szCs w:val="24"/>
        </w:rPr>
        <w:t xml:space="preserve"> </w:t>
      </w:r>
      <w:r w:rsidR="0037174E" w:rsidRPr="0037174E">
        <w:rPr>
          <w:rFonts w:cs="Times New Roman"/>
          <w:szCs w:val="28"/>
        </w:rPr>
        <w:t>(</w:t>
      </w:r>
      <w:r w:rsidR="0037174E">
        <w:rPr>
          <w:rFonts w:cs="Times New Roman"/>
          <w:szCs w:val="28"/>
        </w:rPr>
        <w:t>см. предыдущий раздел)</w:t>
      </w:r>
      <w:r w:rsidRPr="009F106E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Если такой параметр не задан, то используется температура 300 К.</w:t>
      </w:r>
    </w:p>
    <w:p w14:paraId="7B9F06A8" w14:textId="68D045F1" w:rsidR="009F106E" w:rsidRDefault="009F106E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</w:t>
      </w: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ы</w:t>
      </w:r>
      <w:r w:rsidRPr="00D14466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4D965EB2" w14:textId="00B4850F" w:rsidR="009F106E" w:rsidRDefault="009F106E" w:rsidP="009F106E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t</w:t>
      </w:r>
      <w:r w:rsidRPr="009F106E">
        <w:rPr>
          <w:rFonts w:ascii="Consolas" w:hAnsi="Consolas" w:cs="Times New Roman"/>
          <w:sz w:val="24"/>
          <w:szCs w:val="24"/>
        </w:rPr>
        <w:t>=</w:t>
      </w:r>
      <w:r>
        <w:rPr>
          <w:rFonts w:ascii="Consolas" w:hAnsi="Consolas" w:cs="Times New Roman"/>
          <w:sz w:val="24"/>
          <w:szCs w:val="24"/>
          <w:lang w:val="en-US"/>
        </w:rPr>
        <w:t>273</w:t>
      </w:r>
    </w:p>
    <w:p w14:paraId="28614EB7" w14:textId="5A511086" w:rsidR="009F106E" w:rsidRPr="00AC0355" w:rsidRDefault="009F106E" w:rsidP="009F106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temp</w:t>
      </w:r>
      <w:r w:rsidRPr="00AC0355">
        <w:rPr>
          <w:rFonts w:ascii="Consolas" w:hAnsi="Consolas" w:cs="Times New Roman"/>
          <w:sz w:val="24"/>
          <w:szCs w:val="24"/>
        </w:rPr>
        <w:t>=560</w:t>
      </w:r>
    </w:p>
    <w:p w14:paraId="05E49847" w14:textId="77777777" w:rsidR="004D2EF8" w:rsidRDefault="00AC0355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AC0355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dens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F106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карта, задающая плотность материала в единицах г</w:t>
      </w:r>
      <w:r w:rsidRP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/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см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vertAlign w:val="superscript"/>
        </w:rPr>
        <w:t>3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Может иметь как положительное, так и отрицательное значение. 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Для возможности использования карты пользователем должны быть определены карты </w:t>
      </w:r>
      <w:r w:rsidR="00240079" w:rsidRPr="00240079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aw</w:t>
      </w:r>
      <w:r w:rsidR="00240079"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и </w:t>
      </w:r>
      <w:proofErr w:type="spellStart"/>
      <w:r w:rsidR="00240079" w:rsidRPr="00240079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nat</w:t>
      </w:r>
      <w:proofErr w:type="spellEnd"/>
      <w:r w:rsidR="00240079"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 заголовке физического модуля (</w:t>
      </w:r>
      <w:r w:rsidR="00240079"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highlight w:val="yellow"/>
          <w:bdr w:val="none" w:sz="0" w:space="0" w:color="auto" w:frame="1"/>
        </w:rPr>
        <w:t>раздел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). </w:t>
      </w:r>
    </w:p>
    <w:p w14:paraId="191811AF" w14:textId="6444209C" w:rsidR="009F106E" w:rsidRPr="00AC0355" w:rsidRDefault="00ED17D7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 случае положительного значения</w:t>
      </w:r>
      <w:r w:rsidR="004D2EF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карты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в блоке описания нуклидного состава (следующий </w:t>
      </w:r>
      <w:r w:rsidRP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highlight w:val="yellow"/>
          <w:bdr w:val="none" w:sz="0" w:space="0" w:color="auto" w:frame="1"/>
        </w:rPr>
        <w:t>раздел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) ядерные концентрации нуклидов </w:t>
      </w:r>
      <w:r w:rsidR="004D2EF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вычисляются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4D2EF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с </w:t>
      </w:r>
      <w:r w:rsidR="004D2EF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lastRenderedPageBreak/>
        <w:t>использованием заданных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весовы</w:t>
      </w:r>
      <w:r w:rsidR="004D2EF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х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дол</w:t>
      </w:r>
      <w:r w:rsidR="004D2EF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ей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 частности, ядерная концентрация нуклида</w:t>
      </w:r>
      <w:r w:rsidR="00240079"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номера </w:t>
      </w:r>
      <w:r w:rsidR="00240079" w:rsidRPr="0024007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(</w:t>
      </w:r>
      <w:r w:rsidR="00240079" w:rsidRPr="00B50B0A">
        <w:rPr>
          <w:position w:val="-12"/>
        </w:rPr>
        <w:object w:dxaOrig="440" w:dyaOrig="420" w14:anchorId="4234A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2pt;height:21pt" o:ole="">
            <v:imagedata r:id="rId8" o:title=""/>
          </v:shape>
          <o:OLEObject Type="Embed" ProgID="Equation.DSMT4" ShapeID="_x0000_i1033" DrawAspect="Content" ObjectID="_1832263818" r:id="rId9"/>
        </w:object>
      </w:r>
      <w:r w:rsidR="00240079">
        <w:t>)</w:t>
      </w:r>
      <w:r w:rsid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определяется </w:t>
      </w:r>
      <w:r w:rsid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по</w:t>
      </w:r>
      <w:r w:rsid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следующей</w:t>
      </w:r>
      <w:r w:rsid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формуле</w:t>
      </w:r>
      <w:r w:rsidR="00AC0355" w:rsidRP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7A819F30" w14:textId="3F9DE561" w:rsidR="00AC0355" w:rsidRPr="00240079" w:rsidRDefault="00DC2E08" w:rsidP="00DC2E08">
      <w:pPr>
        <w:tabs>
          <w:tab w:val="right" w:pos="9746"/>
        </w:tabs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position w:val="-34"/>
          <w:sz w:val="28"/>
          <w:szCs w:val="28"/>
          <w:bdr w:val="none" w:sz="0" w:space="0" w:color="auto" w:frame="1"/>
        </w:rPr>
        <w:object w:dxaOrig="1719" w:dyaOrig="780" w14:anchorId="18769204">
          <v:shape id="_x0000_i1256" type="#_x0000_t75" style="width:86pt;height:39pt" o:ole="">
            <v:imagedata r:id="rId10" o:title=""/>
          </v:shape>
          <o:OLEObject Type="Embed" ProgID="Equation.DSMT4" ShapeID="_x0000_i1256" DrawAspect="Content" ObjectID="_1832263819" r:id="rId11"/>
        </w:object>
      </w:r>
      <w:r w:rsidR="00240079"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ab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MACROBUTTON MTPlaceRef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SEQ MTEqn \h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bookmarkStart w:id="1" w:name="ZEqnNum685646"/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>(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SEQ MTSec \c \* Arabic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separate"/>
      </w:r>
      <w:r>
        <w:rPr>
          <w:rStyle w:val="HTMLCode"/>
          <w:rFonts w:ascii="Times New Roman" w:eastAsiaTheme="minorHAnsi" w:hAnsi="Times New Roman" w:cs="Times New Roman"/>
          <w:bCs/>
          <w:noProof/>
          <w:color w:val="000000" w:themeColor="text1"/>
          <w:sz w:val="28"/>
          <w:szCs w:val="28"/>
          <w:bdr w:val="none" w:sz="0" w:space="0" w:color="auto" w:frame="1"/>
        </w:rPr>
        <w:instrText>1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>.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SEQ MTEqn \c \* Arabic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separate"/>
      </w:r>
      <w:r>
        <w:rPr>
          <w:rStyle w:val="HTMLCode"/>
          <w:rFonts w:ascii="Times New Roman" w:eastAsiaTheme="minorHAnsi" w:hAnsi="Times New Roman" w:cs="Times New Roman"/>
          <w:bCs/>
          <w:noProof/>
          <w:color w:val="000000" w:themeColor="text1"/>
          <w:sz w:val="28"/>
          <w:szCs w:val="28"/>
          <w:bdr w:val="none" w:sz="0" w:space="0" w:color="auto" w:frame="1"/>
        </w:rPr>
        <w:instrText>1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>)</w:instrText>
      </w:r>
      <w:bookmarkEnd w:id="1"/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</w:p>
    <w:p w14:paraId="4DB6EC4B" w14:textId="39B8DD38" w:rsidR="00240079" w:rsidRDefault="00240079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Где </w:t>
      </w:r>
      <w:r w:rsidRPr="00B50B0A">
        <w:rPr>
          <w:position w:val="-12"/>
        </w:rPr>
        <w:object w:dxaOrig="340" w:dyaOrig="380" w14:anchorId="66511B0C">
          <v:shape id="_x0000_i1034" type="#_x0000_t75" style="width:17pt;height:19pt" o:ole="">
            <v:imagedata r:id="rId12" o:title=""/>
          </v:shape>
          <o:OLEObject Type="Embed" ProgID="Equation.DSMT4" ShapeID="_x0000_i1034" DrawAspect="Content" ObjectID="_1832263820" r:id="rId13"/>
        </w:object>
      </w:r>
      <w:r>
        <w:t xml:space="preserve"> - заданная пользователем весовая доля нуклида </w:t>
      </w:r>
      <w:r w:rsidRPr="0024007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;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B50B0A">
        <w:rPr>
          <w:position w:val="-10"/>
        </w:rPr>
        <w:object w:dxaOrig="220" w:dyaOrig="279" w14:anchorId="1E3BE54D">
          <v:shape id="_x0000_i1035" type="#_x0000_t75" style="width:11pt;height:14pt" o:ole="">
            <v:imagedata r:id="rId14" o:title=""/>
          </v:shape>
          <o:OLEObject Type="Embed" ProgID="Equation.DSMT4" ShapeID="_x0000_i1035" DrawAspect="Content" ObjectID="_1832263821" r:id="rId15"/>
        </w:object>
      </w:r>
      <w:r>
        <w:t xml:space="preserve"> - плотность материала, заданная в текущей карте</w:t>
      </w:r>
      <w:r w:rsidRPr="00240079">
        <w:t xml:space="preserve">; </w:t>
      </w:r>
      <w:r w:rsidRPr="00B50B0A">
        <w:rPr>
          <w:position w:val="-12"/>
        </w:rPr>
        <w:object w:dxaOrig="420" w:dyaOrig="380" w14:anchorId="01824EDB">
          <v:shape id="_x0000_i1036" type="#_x0000_t75" style="width:21pt;height:19pt" o:ole="">
            <v:imagedata r:id="rId16" o:title=""/>
          </v:shape>
          <o:OLEObject Type="Embed" ProgID="Equation.DSMT4" ShapeID="_x0000_i1036" DrawAspect="Content" ObjectID="_1832263822" r:id="rId17"/>
        </w:object>
      </w:r>
      <w:r w:rsidRPr="00240079">
        <w:t xml:space="preserve"> - </w:t>
      </w:r>
      <w:r>
        <w:t xml:space="preserve">молярная масса нуклида </w:t>
      </w:r>
      <w:r w:rsidRPr="0024007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(определена в файле атомных весов)</w:t>
      </w:r>
      <w:r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r w:rsidRPr="00B50B0A">
        <w:rPr>
          <w:position w:val="-12"/>
        </w:rPr>
        <w:object w:dxaOrig="380" w:dyaOrig="380" w14:anchorId="1428348A">
          <v:shape id="_x0000_i1037" type="#_x0000_t75" style="width:19pt;height:19pt" o:ole="">
            <v:imagedata r:id="rId18" o:title=""/>
          </v:shape>
          <o:OLEObject Type="Embed" ProgID="Equation.DSMT4" ShapeID="_x0000_i1037" DrawAspect="Content" ObjectID="_1832263823" r:id="rId19"/>
        </w:object>
      </w:r>
      <w:r w:rsidRPr="00240079">
        <w:t xml:space="preserve"> - </w:t>
      </w:r>
      <w:r>
        <w:t>число Авогадро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040B84F0" w14:textId="61E1EF76" w:rsidR="004D2EF8" w:rsidRDefault="00015814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В случае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отрицательного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значения карты в блоке описания нуклидного состава (следующий </w:t>
      </w:r>
      <w:r w:rsidRP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highlight w:val="yellow"/>
          <w:bdr w:val="none" w:sz="0" w:space="0" w:color="auto" w:frame="1"/>
        </w:rPr>
        <w:t>раздел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) ядерные концентрации нуклидов вычисляются с использованием зада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нного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атомного состава. Считается, что материал определён молекулой с заданным числом входящих в неё атомов (нуклидов)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Тогда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ядерная концентрация нуклида</w:t>
      </w:r>
      <w:r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номера </w:t>
      </w:r>
      <w:r w:rsidRPr="0024007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(</w:t>
      </w:r>
      <w:r w:rsidRPr="00B50B0A">
        <w:rPr>
          <w:position w:val="-12"/>
        </w:rPr>
        <w:object w:dxaOrig="440" w:dyaOrig="420" w14:anchorId="16CA13C7">
          <v:shape id="_x0000_i1050" type="#_x0000_t75" style="width:22pt;height:21pt" o:ole="">
            <v:imagedata r:id="rId8" o:title=""/>
          </v:shape>
          <o:OLEObject Type="Embed" ProgID="Equation.DSMT4" ShapeID="_x0000_i1050" DrawAspect="Content" ObjectID="_1832263824" r:id="rId20"/>
        </w:object>
      </w:r>
      <w:r>
        <w:t>)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определяется по следующей формуле</w:t>
      </w:r>
      <w:r w:rsidRPr="0001581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056E4466" w14:textId="183FCEEF" w:rsidR="00015814" w:rsidRPr="00DC2E08" w:rsidRDefault="00DC2E08" w:rsidP="00DC2E08">
      <w:pPr>
        <w:tabs>
          <w:tab w:val="right" w:pos="9746"/>
        </w:tabs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color w:val="000000" w:themeColor="text1"/>
          <w:position w:val="-38"/>
          <w:sz w:val="28"/>
          <w:szCs w:val="28"/>
          <w:bdr w:val="none" w:sz="0" w:space="0" w:color="auto" w:frame="1"/>
        </w:rPr>
        <w:object w:dxaOrig="2100" w:dyaOrig="820" w14:anchorId="7242B3D3">
          <v:shape id="_x0000_i1276" type="#_x0000_t75" style="width:105pt;height:41pt" o:ole="">
            <v:imagedata r:id="rId21" o:title=""/>
          </v:shape>
          <o:OLEObject Type="Embed" ProgID="Equation.DSMT4" ShapeID="_x0000_i1276" DrawAspect="Content" ObjectID="_1832263825" r:id="rId22"/>
        </w:object>
      </w:r>
      <w:r w:rsidR="00015814" w:rsidRP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</w:t>
      </w:r>
      <w:r w:rsidRP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ab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MACROBUTTON MTPlaceRef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SEQ MTEqn \h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bookmarkStart w:id="2" w:name="ZEqnNum588421"/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>(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SEQ MTSec \c \* Arabic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separate"/>
      </w:r>
      <w:r>
        <w:rPr>
          <w:rStyle w:val="HTMLCode"/>
          <w:rFonts w:ascii="Times New Roman" w:eastAsiaTheme="minorHAnsi" w:hAnsi="Times New Roman" w:cs="Times New Roman"/>
          <w:bCs/>
          <w:noProof/>
          <w:color w:val="000000" w:themeColor="text1"/>
          <w:sz w:val="28"/>
          <w:szCs w:val="28"/>
          <w:bdr w:val="none" w:sz="0" w:space="0" w:color="auto" w:frame="1"/>
        </w:rPr>
        <w:instrText>1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>.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 xml:space="preserve"> SEQ MTEqn \c \* Arabic \* MERGEFORMAT 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separate"/>
      </w:r>
      <w:r>
        <w:rPr>
          <w:rStyle w:val="HTMLCode"/>
          <w:rFonts w:ascii="Times New Roman" w:eastAsiaTheme="minorHAnsi" w:hAnsi="Times New Roman" w:cs="Times New Roman"/>
          <w:bCs/>
          <w:noProof/>
          <w:color w:val="000000" w:themeColor="text1"/>
          <w:sz w:val="28"/>
          <w:szCs w:val="28"/>
          <w:bdr w:val="none" w:sz="0" w:space="0" w:color="auto" w:frame="1"/>
        </w:rPr>
        <w:instrText>2</w:instrTex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instrText>)</w:instrText>
      </w:r>
      <w:bookmarkEnd w:id="2"/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fldChar w:fldCharType="end"/>
      </w:r>
    </w:p>
    <w:p w14:paraId="2FB4D38B" w14:textId="0FE0511D" w:rsidR="00015814" w:rsidRDefault="00015814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Где </w:t>
      </w:r>
      <w:r w:rsidR="00DC2E08" w:rsidRPr="00B50B0A">
        <w:rPr>
          <w:position w:val="-12"/>
        </w:rPr>
        <w:object w:dxaOrig="300" w:dyaOrig="380" w14:anchorId="47243903">
          <v:shape id="_x0000_i1268" type="#_x0000_t75" style="width:15pt;height:19pt" o:ole="">
            <v:imagedata r:id="rId23" o:title=""/>
          </v:shape>
          <o:OLEObject Type="Embed" ProgID="Equation.DSMT4" ShapeID="_x0000_i1268" DrawAspect="Content" ObjectID="_1832263826" r:id="rId24"/>
        </w:object>
      </w:r>
      <w:r>
        <w:t xml:space="preserve"> - заданная пользователем </w:t>
      </w:r>
      <w:r>
        <w:t>число</w:t>
      </w:r>
      <w:r>
        <w:t xml:space="preserve"> </w:t>
      </w:r>
      <w:r>
        <w:t xml:space="preserve">атомов нуклида </w:t>
      </w:r>
      <w:r w:rsidRPr="0024007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>
        <w:t xml:space="preserve"> в молекуле</w:t>
      </w:r>
      <w:r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;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B50B0A">
        <w:rPr>
          <w:position w:val="-10"/>
        </w:rPr>
        <w:object w:dxaOrig="220" w:dyaOrig="279" w14:anchorId="53AC06CC">
          <v:shape id="_x0000_i1057" type="#_x0000_t75" style="width:11pt;height:14pt" o:ole="">
            <v:imagedata r:id="rId14" o:title=""/>
          </v:shape>
          <o:OLEObject Type="Embed" ProgID="Equation.DSMT4" ShapeID="_x0000_i1057" DrawAspect="Content" ObjectID="_1832263827" r:id="rId25"/>
        </w:object>
      </w:r>
      <w:r>
        <w:t xml:space="preserve"> - плотность материала, </w:t>
      </w:r>
      <w:r w:rsidR="000B2C20">
        <w:t>вычисляется как значение</w:t>
      </w:r>
      <w:r>
        <w:t xml:space="preserve"> текущей карт</w:t>
      </w:r>
      <w:r w:rsidR="000B2C20">
        <w:t>ы</w:t>
      </w:r>
      <w:r w:rsidR="00DC2E08">
        <w:t>, помноженн</w:t>
      </w:r>
      <w:r w:rsidR="000B2C20">
        <w:t>ое</w:t>
      </w:r>
      <w:r w:rsidR="00DC2E08">
        <w:t xml:space="preserve"> на </w:t>
      </w:r>
      <w:r w:rsidR="00C54BBB">
        <w:t>(</w:t>
      </w:r>
      <w:r w:rsidR="00DC2E08">
        <w:t>-1</w:t>
      </w:r>
      <w:r w:rsidR="00C54BBB">
        <w:t>)</w:t>
      </w:r>
      <w:r w:rsidRPr="00240079">
        <w:t xml:space="preserve">; </w:t>
      </w:r>
      <w:r w:rsidRPr="00B50B0A">
        <w:rPr>
          <w:position w:val="-12"/>
        </w:rPr>
        <w:object w:dxaOrig="420" w:dyaOrig="380" w14:anchorId="098DB0BB">
          <v:shape id="_x0000_i1058" type="#_x0000_t75" style="width:21pt;height:19pt" o:ole="">
            <v:imagedata r:id="rId16" o:title=""/>
          </v:shape>
          <o:OLEObject Type="Embed" ProgID="Equation.DSMT4" ShapeID="_x0000_i1058" DrawAspect="Content" ObjectID="_1832263828" r:id="rId26"/>
        </w:object>
      </w:r>
      <w:r w:rsidRPr="00240079">
        <w:t xml:space="preserve"> - </w:t>
      </w:r>
      <w:r>
        <w:t xml:space="preserve">молярная масса нуклида </w:t>
      </w:r>
      <w:r w:rsidRPr="0024007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(определена в файле атомных весов)</w:t>
      </w:r>
      <w:r w:rsidRPr="0024007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r w:rsidRPr="00B50B0A">
        <w:rPr>
          <w:position w:val="-12"/>
        </w:rPr>
        <w:object w:dxaOrig="380" w:dyaOrig="380" w14:anchorId="1BC1A9A3">
          <v:shape id="_x0000_i1059" type="#_x0000_t75" style="width:19pt;height:19pt" o:ole="">
            <v:imagedata r:id="rId18" o:title=""/>
          </v:shape>
          <o:OLEObject Type="Embed" ProgID="Equation.DSMT4" ShapeID="_x0000_i1059" DrawAspect="Content" ObjectID="_1832263829" r:id="rId27"/>
        </w:object>
      </w:r>
      <w:r w:rsidRPr="00240079">
        <w:t xml:space="preserve"> - </w:t>
      </w:r>
      <w:r>
        <w:t>число Авогадро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Суммирование </w:t>
      </w:r>
      <w:r w:rsidRPr="00B50B0A">
        <w:rPr>
          <w:position w:val="-16"/>
        </w:rPr>
        <w:object w:dxaOrig="1120" w:dyaOrig="460" w14:anchorId="3F69A78B">
          <v:shape id="_x0000_i1062" type="#_x0000_t75" style="width:56pt;height:23pt" o:ole="">
            <v:imagedata r:id="rId28" o:title=""/>
          </v:shape>
          <o:OLEObject Type="Embed" ProgID="Equation.DSMT4" ShapeID="_x0000_i1062" DrawAspect="Content" ObjectID="_1832263830" r:id="rId29"/>
        </w:objec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проводится по всем нуклидам, входящим в материал.</w:t>
      </w:r>
    </w:p>
    <w:p w14:paraId="7815CB9A" w14:textId="52205575" w:rsidR="00015814" w:rsidRDefault="00015814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01581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42BA61EA" w14:textId="77777777" w:rsidR="00015814" w:rsidRPr="00015814" w:rsidRDefault="00015814" w:rsidP="009F106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dens</w:t>
      </w:r>
      <w:r w:rsidRPr="009F106E">
        <w:rPr>
          <w:rFonts w:ascii="Consolas" w:hAnsi="Consolas" w:cs="Times New Roman"/>
          <w:sz w:val="24"/>
          <w:szCs w:val="24"/>
        </w:rPr>
        <w:t>=</w:t>
      </w:r>
      <w:r w:rsidRPr="00015814">
        <w:rPr>
          <w:rFonts w:ascii="Consolas" w:hAnsi="Consolas" w:cs="Times New Roman"/>
          <w:sz w:val="24"/>
          <w:szCs w:val="24"/>
        </w:rPr>
        <w:t>-1</w:t>
      </w:r>
    </w:p>
    <w:p w14:paraId="63033FAC" w14:textId="77777777" w:rsidR="00015814" w:rsidRPr="00015814" w:rsidRDefault="00015814" w:rsidP="009F106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dens</w:t>
      </w:r>
      <w:r w:rsidRPr="00015814">
        <w:rPr>
          <w:rFonts w:ascii="Consolas" w:hAnsi="Consolas" w:cs="Times New Roman"/>
          <w:sz w:val="24"/>
          <w:szCs w:val="24"/>
        </w:rPr>
        <w:t>=10.6</w:t>
      </w:r>
    </w:p>
    <w:p w14:paraId="66EFC47B" w14:textId="77777777" w:rsidR="00015814" w:rsidRPr="00015814" w:rsidRDefault="00015814" w:rsidP="009F106E">
      <w:pPr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Комментарий</w:t>
      </w:r>
      <w:r w:rsidRPr="00015814">
        <w:rPr>
          <w:rFonts w:cs="Times New Roman"/>
          <w:i/>
          <w:iCs/>
          <w:szCs w:val="28"/>
        </w:rPr>
        <w:t>:</w:t>
      </w:r>
    </w:p>
    <w:p w14:paraId="3D7B3F26" w14:textId="35C02693" w:rsidR="00015814" w:rsidRDefault="00015814" w:rsidP="009F106E">
      <w:pPr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</w:pPr>
      <w:r>
        <w:rPr>
          <w:rFonts w:cs="Times New Roman"/>
          <w:szCs w:val="28"/>
        </w:rPr>
        <w:t xml:space="preserve">В первом примере задана плотность </w:t>
      </w:r>
      <w:r w:rsidRPr="00B50B0A">
        <w:rPr>
          <w:position w:val="-10"/>
        </w:rPr>
        <w:object w:dxaOrig="220" w:dyaOrig="279" w14:anchorId="67F3A81B">
          <v:shape id="_x0000_i1068" type="#_x0000_t75" style="width:11pt;height:14pt" o:ole="">
            <v:imagedata r:id="rId30" o:title=""/>
          </v:shape>
          <o:OLEObject Type="Embed" ProgID="Equation.DSMT4" ShapeID="_x0000_i1068" DrawAspect="Content" ObjectID="_1832263831" r:id="rId31"/>
        </w:object>
      </w:r>
      <w:r>
        <w:t>=1</w:t>
      </w:r>
      <w:r w:rsidRPr="0001581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г</w:t>
      </w:r>
      <w:r w:rsidRP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/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см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vertAlign w:val="superscript"/>
        </w:rPr>
        <w:t>3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и</w:t>
      </w:r>
      <w:r w:rsidR="000B2C2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состав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материал</w:t>
      </w:r>
      <w:r w:rsidR="000B2C2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а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представляется в 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форме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молекулы</w:t>
      </w:r>
      <w:r w:rsidR="000B2C20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с входящими в неё атомами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а ядерные концентрации нуклидов, заданные в соответствующем блоке, вычисляются по формуле </w: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instrText xml:space="preserve"> GOTOBUTTON ZEqnNum588421  \* MERGEFORMAT </w:instrTex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instrText xml:space="preserve"> REF ZEqnNum588421 \* Charformat \! \* MERGEFORMAT </w:instrTex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separate"/>
      </w:r>
      <w:r w:rsidR="00DC2E08" w:rsidRP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instrText>(1.2)</w:instrTex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t xml:space="preserve">. Во втором примере задана плотность </w:t>
      </w:r>
      <w:r w:rsidR="00DC2E08" w:rsidRPr="00B50B0A">
        <w:rPr>
          <w:position w:val="-10"/>
        </w:rPr>
        <w:object w:dxaOrig="220" w:dyaOrig="279" w14:anchorId="4A2F7D04">
          <v:shape id="_x0000_i1193" type="#_x0000_t75" style="width:11pt;height:14pt" o:ole="">
            <v:imagedata r:id="rId30" o:title=""/>
          </v:shape>
          <o:OLEObject Type="Embed" ProgID="Equation.DSMT4" ShapeID="_x0000_i1193" DrawAspect="Content" ObjectID="_1832263832" r:id="rId32"/>
        </w:object>
      </w:r>
      <w:r w:rsidR="00DC2E08">
        <w:t>=1</w:t>
      </w:r>
      <w:r w:rsidR="00DC2E08">
        <w:t>0,6</w:t>
      </w:r>
      <w:r w:rsidR="00DC2E08" w:rsidRPr="0001581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г</w:t>
      </w:r>
      <w:r w:rsidR="00DC2E08" w:rsidRPr="00AC0355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/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см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vertAlign w:val="superscript"/>
        </w:rPr>
        <w:t>3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и 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ядерные концентрации нуклидов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вычисляются</w:t>
      </w:r>
      <w:r w:rsidR="00BF59E3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на основе весовых долей</w:t>
      </w:r>
      <w:r w:rsidR="00DC2E08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по формуле </w: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instrText xml:space="preserve"> GOTOBUTTON ZEqnNum685646  \* MERGEFORMAT </w:instrTex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begin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instrText xml:space="preserve"> REF ZEqnNum685646 \* Charformat \! \* MERGEFORMAT </w:instrTex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separate"/>
      </w:r>
      <w:r w:rsidR="00DC2E08" w:rsidRP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instrText>(1.1)</w:instrText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fldChar w:fldCharType="end"/>
      </w:r>
      <w:r w:rsidR="00DC2E08">
        <w:rPr>
          <w:rStyle w:val="HTMLCode"/>
          <w:rFonts w:ascii="Times New Roman" w:eastAsiaTheme="minorHAnsi" w:hAnsi="Times New Roman" w:cs="Times New Roman"/>
          <w:bCs/>
          <w:iCs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2794B4A3" w14:textId="0754F73A" w:rsidR="008018B9" w:rsidRDefault="008018B9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>copy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F106E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–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карта, задающая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число копий материалов. Если задано </w:t>
      </w:r>
      <w:r w:rsidRPr="008018B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Pr="008018B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копий материала номера </w:t>
      </w:r>
      <w:r w:rsidRPr="008018B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8018B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то номер первого материала будет равен </w:t>
      </w:r>
      <w:r w:rsidRPr="008018B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8018B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а последнего </w:t>
      </w:r>
      <w:r w:rsidRPr="008018B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8018B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+</w:t>
      </w:r>
      <w:r w:rsidRPr="008018B9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Pr="008018B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547A994B" w14:textId="77777777" w:rsidR="008018B9" w:rsidRDefault="008018B9" w:rsidP="008018B9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015814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7E57AF9B" w14:textId="203F3D41" w:rsidR="008018B9" w:rsidRPr="007B2DA9" w:rsidRDefault="008018B9" w:rsidP="008018B9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copy</w:t>
      </w:r>
      <w:r w:rsidRPr="009F106E">
        <w:rPr>
          <w:rFonts w:ascii="Consolas" w:hAnsi="Consolas" w:cs="Times New Roman"/>
          <w:sz w:val="24"/>
          <w:szCs w:val="24"/>
        </w:rPr>
        <w:t>=</w:t>
      </w:r>
      <w:r w:rsidRPr="007B2DA9">
        <w:rPr>
          <w:rFonts w:ascii="Consolas" w:hAnsi="Consolas" w:cs="Times New Roman"/>
          <w:sz w:val="24"/>
          <w:szCs w:val="24"/>
        </w:rPr>
        <w:t>10</w:t>
      </w:r>
    </w:p>
    <w:p w14:paraId="04F8CA98" w14:textId="267E7030" w:rsidR="008018B9" w:rsidRPr="007B2DA9" w:rsidRDefault="008018B9" w:rsidP="008018B9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copy</w:t>
      </w:r>
      <w:r w:rsidRPr="009F106E">
        <w:rPr>
          <w:rFonts w:ascii="Consolas" w:hAnsi="Consolas" w:cs="Times New Roman"/>
          <w:sz w:val="24"/>
          <w:szCs w:val="24"/>
        </w:rPr>
        <w:t>=</w:t>
      </w:r>
      <w:r w:rsidRPr="007B2DA9">
        <w:rPr>
          <w:rFonts w:ascii="Consolas" w:hAnsi="Consolas" w:cs="Times New Roman"/>
          <w:sz w:val="24"/>
          <w:szCs w:val="24"/>
        </w:rPr>
        <w:t>10000</w:t>
      </w:r>
    </w:p>
    <w:p w14:paraId="619D289C" w14:textId="6BFC3726" w:rsidR="008018B9" w:rsidRDefault="007B2DA9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burn</w:t>
      </w:r>
      <w:r w:rsidRPr="007B2DA9"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7B2DA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-</w:t>
      </w:r>
      <w:r>
        <w:rPr>
          <w:rStyle w:val="HTMLCode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карта, 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определяющая выгорающий ли материал или нет. Имеет два возможных значения (</w:t>
      </w:r>
      <w:r w:rsidRPr="00D12D14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yes</w:t>
      </w:r>
      <w:r w:rsidRPr="00D12D14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</w:rPr>
        <w:t>/</w:t>
      </w:r>
      <w:r w:rsidRPr="00D12D14">
        <w:rPr>
          <w:rStyle w:val="HTMLCode"/>
          <w:rFonts w:ascii="Consolas" w:eastAsiaTheme="minorHAnsi" w:hAnsi="Consolas" w:cs="Times New Roman"/>
          <w:bCs/>
          <w:color w:val="000000" w:themeColor="text1"/>
          <w:sz w:val="24"/>
          <w:szCs w:val="24"/>
          <w:bdr w:val="none" w:sz="0" w:space="0" w:color="auto" w:frame="1"/>
          <w:lang w:val="en-US"/>
        </w:rPr>
        <w:t>no</w:t>
      </w:r>
      <w:r w:rsidRPr="007B2DA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)</w:t>
      </w:r>
      <w: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 Используется для модуля выгорания. На данный момент возможность выгорания материалов отсутствует.</w:t>
      </w:r>
    </w:p>
    <w:p w14:paraId="47FB8627" w14:textId="77777777" w:rsidR="007B2DA9" w:rsidRPr="007B2DA9" w:rsidRDefault="007B2DA9" w:rsidP="007B2DA9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15814">
        <w:rPr>
          <w:rStyle w:val="HTMLCode"/>
          <w:rFonts w:ascii="Times New Roman" w:eastAsiaTheme="minorHAnsi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Примеры</w:t>
      </w:r>
      <w:r w:rsidRPr="007B2DA9"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:</w:t>
      </w:r>
    </w:p>
    <w:p w14:paraId="175657EB" w14:textId="42016B60" w:rsidR="007B2DA9" w:rsidRPr="007B2DA9" w:rsidRDefault="007B2DA9" w:rsidP="007B2DA9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burn</w:t>
      </w:r>
      <w:r w:rsidRPr="007B2DA9">
        <w:rPr>
          <w:rFonts w:ascii="Consolas" w:hAnsi="Consolas" w:cs="Times New Roman"/>
          <w:sz w:val="24"/>
          <w:szCs w:val="24"/>
          <w:lang w:val="en-US"/>
        </w:rPr>
        <w:t>=</w:t>
      </w:r>
      <w:r>
        <w:rPr>
          <w:rFonts w:ascii="Consolas" w:hAnsi="Consolas" w:cs="Times New Roman"/>
          <w:sz w:val="24"/>
          <w:szCs w:val="24"/>
          <w:lang w:val="en-US"/>
        </w:rPr>
        <w:t>yes</w:t>
      </w:r>
    </w:p>
    <w:p w14:paraId="66778C5D" w14:textId="0002CFBA" w:rsidR="007B2DA9" w:rsidRPr="007B2DA9" w:rsidRDefault="007B2DA9" w:rsidP="007B2DA9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burn</w:t>
      </w:r>
      <w:r w:rsidRPr="007B2DA9">
        <w:rPr>
          <w:rFonts w:ascii="Consolas" w:hAnsi="Consolas" w:cs="Times New Roman"/>
          <w:sz w:val="24"/>
          <w:szCs w:val="24"/>
          <w:lang w:val="en-US"/>
        </w:rPr>
        <w:t>=</w:t>
      </w:r>
      <w:r>
        <w:rPr>
          <w:rFonts w:ascii="Consolas" w:hAnsi="Consolas" w:cs="Times New Roman"/>
          <w:sz w:val="24"/>
          <w:szCs w:val="24"/>
          <w:lang w:val="en-US"/>
        </w:rPr>
        <w:t>no</w:t>
      </w:r>
    </w:p>
    <w:p w14:paraId="45DC940E" w14:textId="3BCA1FD2" w:rsidR="007B2DA9" w:rsidRPr="007B2DA9" w:rsidRDefault="007B2DA9" w:rsidP="009F106E">
      <w:pPr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1803FEF8" w14:textId="77777777" w:rsidR="00AC0355" w:rsidRDefault="00AC0355" w:rsidP="00AC0355">
      <w:pPr>
        <w:pStyle w:val="Heading1"/>
        <w:rPr>
          <w:rStyle w:val="HTMLCode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</w:pPr>
      <w:r>
        <w:rPr>
          <w:rStyle w:val="HTMLCode"/>
          <w:rFonts w:ascii="Times New Roman" w:eastAsiaTheme="minorHAnsi" w:hAnsi="Times New Roman" w:cs="Times New Roman"/>
          <w:sz w:val="28"/>
          <w:szCs w:val="28"/>
          <w:bdr w:val="none" w:sz="0" w:space="0" w:color="auto" w:frame="1"/>
        </w:rPr>
        <w:t>Блок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описания нуклидного состава материала</w:t>
      </w:r>
    </w:p>
    <w:p w14:paraId="732971E9" w14:textId="77777777" w:rsidR="00AC0355" w:rsidRPr="00AC0355" w:rsidRDefault="00AC0355" w:rsidP="009F106E">
      <w:pPr>
        <w:rPr>
          <w:rFonts w:cs="Times New Roman"/>
          <w:szCs w:val="28"/>
        </w:rPr>
      </w:pPr>
    </w:p>
    <w:sectPr w:rsidR="00AC0355" w:rsidRPr="00AC0355" w:rsidSect="00D80562">
      <w:footerReference w:type="default" r:id="rId3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E48DA" w14:textId="77777777" w:rsidR="00EB3F81" w:rsidRDefault="00EB3F81" w:rsidP="00F73A86">
      <w:pPr>
        <w:spacing w:line="240" w:lineRule="auto"/>
      </w:pPr>
      <w:r>
        <w:separator/>
      </w:r>
    </w:p>
  </w:endnote>
  <w:endnote w:type="continuationSeparator" w:id="0">
    <w:p w14:paraId="01F1BD4F" w14:textId="77777777" w:rsidR="00EB3F81" w:rsidRDefault="00EB3F81" w:rsidP="00F73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4664042"/>
      <w:docPartObj>
        <w:docPartGallery w:val="Page Numbers (Bottom of Page)"/>
        <w:docPartUnique/>
      </w:docPartObj>
    </w:sdtPr>
    <w:sdtEndPr/>
    <w:sdtContent>
      <w:p w14:paraId="37D1742B" w14:textId="77777777" w:rsidR="00AB0994" w:rsidRDefault="00AB099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625994" w14:textId="77777777" w:rsidR="00AB0994" w:rsidRDefault="00AB0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A0049" w14:textId="77777777" w:rsidR="00EB3F81" w:rsidRDefault="00EB3F81" w:rsidP="00F73A86">
      <w:pPr>
        <w:spacing w:line="240" w:lineRule="auto"/>
      </w:pPr>
      <w:r>
        <w:separator/>
      </w:r>
    </w:p>
  </w:footnote>
  <w:footnote w:type="continuationSeparator" w:id="0">
    <w:p w14:paraId="5A88219B" w14:textId="77777777" w:rsidR="00EB3F81" w:rsidRDefault="00EB3F81" w:rsidP="00F73A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41A28"/>
    <w:multiLevelType w:val="multilevel"/>
    <w:tmpl w:val="394C6D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42016BF"/>
    <w:multiLevelType w:val="multilevel"/>
    <w:tmpl w:val="BBB48800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7FA516C"/>
    <w:multiLevelType w:val="multilevel"/>
    <w:tmpl w:val="EB8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918B1"/>
    <w:multiLevelType w:val="hybridMultilevel"/>
    <w:tmpl w:val="E2A68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A33D9"/>
    <w:multiLevelType w:val="hybridMultilevel"/>
    <w:tmpl w:val="83560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035FF3"/>
    <w:multiLevelType w:val="hybridMultilevel"/>
    <w:tmpl w:val="69AA05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B7"/>
    <w:rsid w:val="0000393F"/>
    <w:rsid w:val="00004C21"/>
    <w:rsid w:val="00014C13"/>
    <w:rsid w:val="00015814"/>
    <w:rsid w:val="0002538A"/>
    <w:rsid w:val="000325DC"/>
    <w:rsid w:val="00040084"/>
    <w:rsid w:val="00043AC5"/>
    <w:rsid w:val="00067302"/>
    <w:rsid w:val="000750A3"/>
    <w:rsid w:val="000939F5"/>
    <w:rsid w:val="000A1F70"/>
    <w:rsid w:val="000B0026"/>
    <w:rsid w:val="000B2C20"/>
    <w:rsid w:val="000B4313"/>
    <w:rsid w:val="000B4379"/>
    <w:rsid w:val="000C2C69"/>
    <w:rsid w:val="000C593B"/>
    <w:rsid w:val="000D5197"/>
    <w:rsid w:val="000D5570"/>
    <w:rsid w:val="000E19C9"/>
    <w:rsid w:val="000F31FE"/>
    <w:rsid w:val="00101868"/>
    <w:rsid w:val="00111188"/>
    <w:rsid w:val="00115113"/>
    <w:rsid w:val="001159FD"/>
    <w:rsid w:val="001225BB"/>
    <w:rsid w:val="0012681B"/>
    <w:rsid w:val="00135CC6"/>
    <w:rsid w:val="00137AE8"/>
    <w:rsid w:val="001464FC"/>
    <w:rsid w:val="001554C9"/>
    <w:rsid w:val="001560F4"/>
    <w:rsid w:val="001579A0"/>
    <w:rsid w:val="00164EB5"/>
    <w:rsid w:val="00167B07"/>
    <w:rsid w:val="001737F6"/>
    <w:rsid w:val="00176D9A"/>
    <w:rsid w:val="001A64DA"/>
    <w:rsid w:val="001B0BC4"/>
    <w:rsid w:val="001B108D"/>
    <w:rsid w:val="001B75F0"/>
    <w:rsid w:val="001B7E94"/>
    <w:rsid w:val="001C3724"/>
    <w:rsid w:val="001C4F80"/>
    <w:rsid w:val="001C53CB"/>
    <w:rsid w:val="001E06CE"/>
    <w:rsid w:val="001E3CCB"/>
    <w:rsid w:val="001E603C"/>
    <w:rsid w:val="001F455C"/>
    <w:rsid w:val="001F68B7"/>
    <w:rsid w:val="00205724"/>
    <w:rsid w:val="002067A6"/>
    <w:rsid w:val="002129F6"/>
    <w:rsid w:val="00213C2F"/>
    <w:rsid w:val="00213F18"/>
    <w:rsid w:val="002149F3"/>
    <w:rsid w:val="002235D7"/>
    <w:rsid w:val="00225D3B"/>
    <w:rsid w:val="00240079"/>
    <w:rsid w:val="00253A92"/>
    <w:rsid w:val="00260C34"/>
    <w:rsid w:val="00261F87"/>
    <w:rsid w:val="00264373"/>
    <w:rsid w:val="00265A10"/>
    <w:rsid w:val="00274AAA"/>
    <w:rsid w:val="0028141F"/>
    <w:rsid w:val="00285EEE"/>
    <w:rsid w:val="00291451"/>
    <w:rsid w:val="00296F16"/>
    <w:rsid w:val="002974D2"/>
    <w:rsid w:val="002A37FE"/>
    <w:rsid w:val="002B00A2"/>
    <w:rsid w:val="002B0FA5"/>
    <w:rsid w:val="002B6BFF"/>
    <w:rsid w:val="002C2B20"/>
    <w:rsid w:val="002C3561"/>
    <w:rsid w:val="002D29E1"/>
    <w:rsid w:val="002D66FC"/>
    <w:rsid w:val="002E69C0"/>
    <w:rsid w:val="002F366C"/>
    <w:rsid w:val="0030652C"/>
    <w:rsid w:val="003075F2"/>
    <w:rsid w:val="003111FA"/>
    <w:rsid w:val="003130BA"/>
    <w:rsid w:val="0032025F"/>
    <w:rsid w:val="00324F0F"/>
    <w:rsid w:val="003325D2"/>
    <w:rsid w:val="003344D2"/>
    <w:rsid w:val="0035265B"/>
    <w:rsid w:val="003544C6"/>
    <w:rsid w:val="003557A2"/>
    <w:rsid w:val="0036612D"/>
    <w:rsid w:val="0037174E"/>
    <w:rsid w:val="003765F9"/>
    <w:rsid w:val="0037753B"/>
    <w:rsid w:val="003777CB"/>
    <w:rsid w:val="00385830"/>
    <w:rsid w:val="00386936"/>
    <w:rsid w:val="00397861"/>
    <w:rsid w:val="003D34DA"/>
    <w:rsid w:val="003D3887"/>
    <w:rsid w:val="003E7782"/>
    <w:rsid w:val="00402EDF"/>
    <w:rsid w:val="00405E6A"/>
    <w:rsid w:val="004067EF"/>
    <w:rsid w:val="00406D1C"/>
    <w:rsid w:val="00413A23"/>
    <w:rsid w:val="00415C6F"/>
    <w:rsid w:val="00426362"/>
    <w:rsid w:val="00427CF9"/>
    <w:rsid w:val="0044565B"/>
    <w:rsid w:val="00462C0E"/>
    <w:rsid w:val="00464A1C"/>
    <w:rsid w:val="004664C0"/>
    <w:rsid w:val="004742A4"/>
    <w:rsid w:val="0048271D"/>
    <w:rsid w:val="00482D45"/>
    <w:rsid w:val="0048385E"/>
    <w:rsid w:val="004841C4"/>
    <w:rsid w:val="004953A2"/>
    <w:rsid w:val="00497038"/>
    <w:rsid w:val="004A11BC"/>
    <w:rsid w:val="004A69DB"/>
    <w:rsid w:val="004B409A"/>
    <w:rsid w:val="004B5930"/>
    <w:rsid w:val="004B6A84"/>
    <w:rsid w:val="004C2855"/>
    <w:rsid w:val="004D023F"/>
    <w:rsid w:val="004D2EF8"/>
    <w:rsid w:val="004D5374"/>
    <w:rsid w:val="00511A23"/>
    <w:rsid w:val="005144CA"/>
    <w:rsid w:val="00515959"/>
    <w:rsid w:val="00517531"/>
    <w:rsid w:val="00537147"/>
    <w:rsid w:val="005410EC"/>
    <w:rsid w:val="005616E3"/>
    <w:rsid w:val="00564C48"/>
    <w:rsid w:val="005650E3"/>
    <w:rsid w:val="005755DB"/>
    <w:rsid w:val="005760EF"/>
    <w:rsid w:val="00581E83"/>
    <w:rsid w:val="00582CB1"/>
    <w:rsid w:val="00590FEB"/>
    <w:rsid w:val="0059413D"/>
    <w:rsid w:val="005A087B"/>
    <w:rsid w:val="005A696B"/>
    <w:rsid w:val="005B082B"/>
    <w:rsid w:val="005B2773"/>
    <w:rsid w:val="005B3AAB"/>
    <w:rsid w:val="005D2D42"/>
    <w:rsid w:val="005F1AAA"/>
    <w:rsid w:val="005F5603"/>
    <w:rsid w:val="00603D29"/>
    <w:rsid w:val="0061538B"/>
    <w:rsid w:val="00622AC1"/>
    <w:rsid w:val="00625610"/>
    <w:rsid w:val="00645620"/>
    <w:rsid w:val="00646ABB"/>
    <w:rsid w:val="006536DC"/>
    <w:rsid w:val="006540AD"/>
    <w:rsid w:val="00657650"/>
    <w:rsid w:val="0066047D"/>
    <w:rsid w:val="006646A3"/>
    <w:rsid w:val="006646C8"/>
    <w:rsid w:val="006675CB"/>
    <w:rsid w:val="00670925"/>
    <w:rsid w:val="006731D4"/>
    <w:rsid w:val="0068357A"/>
    <w:rsid w:val="00686946"/>
    <w:rsid w:val="00687A52"/>
    <w:rsid w:val="00690445"/>
    <w:rsid w:val="00691AF0"/>
    <w:rsid w:val="006935F8"/>
    <w:rsid w:val="00695F6D"/>
    <w:rsid w:val="00697A0C"/>
    <w:rsid w:val="006A2712"/>
    <w:rsid w:val="006A2FD5"/>
    <w:rsid w:val="006B0127"/>
    <w:rsid w:val="006B0F87"/>
    <w:rsid w:val="006B151F"/>
    <w:rsid w:val="006B446C"/>
    <w:rsid w:val="006C43C0"/>
    <w:rsid w:val="006D21DC"/>
    <w:rsid w:val="006D5296"/>
    <w:rsid w:val="006E2930"/>
    <w:rsid w:val="006F5289"/>
    <w:rsid w:val="006F6401"/>
    <w:rsid w:val="00706BA0"/>
    <w:rsid w:val="00711B6E"/>
    <w:rsid w:val="007158A2"/>
    <w:rsid w:val="00724E7D"/>
    <w:rsid w:val="00726A3B"/>
    <w:rsid w:val="00726F6F"/>
    <w:rsid w:val="0072730B"/>
    <w:rsid w:val="007335E8"/>
    <w:rsid w:val="00734BEF"/>
    <w:rsid w:val="00745FA5"/>
    <w:rsid w:val="007641D0"/>
    <w:rsid w:val="00765BE4"/>
    <w:rsid w:val="0077249E"/>
    <w:rsid w:val="00783F04"/>
    <w:rsid w:val="00786473"/>
    <w:rsid w:val="00786BE4"/>
    <w:rsid w:val="00787869"/>
    <w:rsid w:val="00790BC3"/>
    <w:rsid w:val="00792292"/>
    <w:rsid w:val="007A4D26"/>
    <w:rsid w:val="007B2DA9"/>
    <w:rsid w:val="007B5878"/>
    <w:rsid w:val="007C0E1F"/>
    <w:rsid w:val="007D2D0D"/>
    <w:rsid w:val="007D5ADF"/>
    <w:rsid w:val="007E0DFE"/>
    <w:rsid w:val="007E17B2"/>
    <w:rsid w:val="007E6ABA"/>
    <w:rsid w:val="007F3140"/>
    <w:rsid w:val="008018B9"/>
    <w:rsid w:val="00802775"/>
    <w:rsid w:val="00805210"/>
    <w:rsid w:val="00811A04"/>
    <w:rsid w:val="008123F1"/>
    <w:rsid w:val="00827A25"/>
    <w:rsid w:val="00832821"/>
    <w:rsid w:val="00845338"/>
    <w:rsid w:val="00855AE7"/>
    <w:rsid w:val="00862A38"/>
    <w:rsid w:val="00876D20"/>
    <w:rsid w:val="00877F72"/>
    <w:rsid w:val="00880ED6"/>
    <w:rsid w:val="00882E2D"/>
    <w:rsid w:val="00887F22"/>
    <w:rsid w:val="00890AA2"/>
    <w:rsid w:val="008A0029"/>
    <w:rsid w:val="008A50C7"/>
    <w:rsid w:val="008A643F"/>
    <w:rsid w:val="008A797F"/>
    <w:rsid w:val="008C298C"/>
    <w:rsid w:val="008E55D9"/>
    <w:rsid w:val="008E6654"/>
    <w:rsid w:val="008F4970"/>
    <w:rsid w:val="008F776E"/>
    <w:rsid w:val="00900654"/>
    <w:rsid w:val="00900F0A"/>
    <w:rsid w:val="009039B6"/>
    <w:rsid w:val="009115AB"/>
    <w:rsid w:val="00914968"/>
    <w:rsid w:val="009162B0"/>
    <w:rsid w:val="00926BF4"/>
    <w:rsid w:val="0093206A"/>
    <w:rsid w:val="00935CCC"/>
    <w:rsid w:val="0093654F"/>
    <w:rsid w:val="00943D63"/>
    <w:rsid w:val="00954270"/>
    <w:rsid w:val="0095667D"/>
    <w:rsid w:val="00966545"/>
    <w:rsid w:val="00966B91"/>
    <w:rsid w:val="0097073A"/>
    <w:rsid w:val="00973710"/>
    <w:rsid w:val="00973C93"/>
    <w:rsid w:val="00975744"/>
    <w:rsid w:val="00981FCA"/>
    <w:rsid w:val="0098229F"/>
    <w:rsid w:val="00984652"/>
    <w:rsid w:val="00992B0D"/>
    <w:rsid w:val="009B2098"/>
    <w:rsid w:val="009B709C"/>
    <w:rsid w:val="009C3780"/>
    <w:rsid w:val="009C489B"/>
    <w:rsid w:val="009D2D22"/>
    <w:rsid w:val="009D6240"/>
    <w:rsid w:val="009D6374"/>
    <w:rsid w:val="009E1825"/>
    <w:rsid w:val="009E621D"/>
    <w:rsid w:val="009F106E"/>
    <w:rsid w:val="009F1161"/>
    <w:rsid w:val="009F2D25"/>
    <w:rsid w:val="00A0732D"/>
    <w:rsid w:val="00A17978"/>
    <w:rsid w:val="00A23635"/>
    <w:rsid w:val="00A258E3"/>
    <w:rsid w:val="00A32258"/>
    <w:rsid w:val="00A41BF7"/>
    <w:rsid w:val="00A4790E"/>
    <w:rsid w:val="00A511D6"/>
    <w:rsid w:val="00A514DE"/>
    <w:rsid w:val="00A522C6"/>
    <w:rsid w:val="00A540D3"/>
    <w:rsid w:val="00A547E7"/>
    <w:rsid w:val="00A57333"/>
    <w:rsid w:val="00A61D02"/>
    <w:rsid w:val="00A63498"/>
    <w:rsid w:val="00A63F7E"/>
    <w:rsid w:val="00A651B5"/>
    <w:rsid w:val="00A75E8B"/>
    <w:rsid w:val="00A850DF"/>
    <w:rsid w:val="00A9239D"/>
    <w:rsid w:val="00AA5E57"/>
    <w:rsid w:val="00AB0994"/>
    <w:rsid w:val="00AB5777"/>
    <w:rsid w:val="00AB7A9C"/>
    <w:rsid w:val="00AC0355"/>
    <w:rsid w:val="00AC147D"/>
    <w:rsid w:val="00AC3D0E"/>
    <w:rsid w:val="00AE2534"/>
    <w:rsid w:val="00B0713B"/>
    <w:rsid w:val="00B10353"/>
    <w:rsid w:val="00B30136"/>
    <w:rsid w:val="00B31221"/>
    <w:rsid w:val="00B33372"/>
    <w:rsid w:val="00B372F8"/>
    <w:rsid w:val="00B37B31"/>
    <w:rsid w:val="00B522E9"/>
    <w:rsid w:val="00B55799"/>
    <w:rsid w:val="00B567A3"/>
    <w:rsid w:val="00B5792F"/>
    <w:rsid w:val="00B62364"/>
    <w:rsid w:val="00B6320B"/>
    <w:rsid w:val="00B63399"/>
    <w:rsid w:val="00B67964"/>
    <w:rsid w:val="00B7053D"/>
    <w:rsid w:val="00B747B9"/>
    <w:rsid w:val="00B766C6"/>
    <w:rsid w:val="00B76F21"/>
    <w:rsid w:val="00B864C9"/>
    <w:rsid w:val="00B87F32"/>
    <w:rsid w:val="00B924B6"/>
    <w:rsid w:val="00B93205"/>
    <w:rsid w:val="00B932D8"/>
    <w:rsid w:val="00BA2A4C"/>
    <w:rsid w:val="00BA43BF"/>
    <w:rsid w:val="00BA5F3E"/>
    <w:rsid w:val="00BA693B"/>
    <w:rsid w:val="00BB2792"/>
    <w:rsid w:val="00BB383A"/>
    <w:rsid w:val="00BB79B1"/>
    <w:rsid w:val="00BC1291"/>
    <w:rsid w:val="00BD7922"/>
    <w:rsid w:val="00BE0289"/>
    <w:rsid w:val="00BE7306"/>
    <w:rsid w:val="00BF40B5"/>
    <w:rsid w:val="00BF576B"/>
    <w:rsid w:val="00BF59E3"/>
    <w:rsid w:val="00BF7A41"/>
    <w:rsid w:val="00C0225F"/>
    <w:rsid w:val="00C04B2F"/>
    <w:rsid w:val="00C10BC8"/>
    <w:rsid w:val="00C16930"/>
    <w:rsid w:val="00C202DF"/>
    <w:rsid w:val="00C27EFD"/>
    <w:rsid w:val="00C347A3"/>
    <w:rsid w:val="00C37C6C"/>
    <w:rsid w:val="00C51BDC"/>
    <w:rsid w:val="00C523F4"/>
    <w:rsid w:val="00C544C2"/>
    <w:rsid w:val="00C54BBB"/>
    <w:rsid w:val="00C54F9A"/>
    <w:rsid w:val="00C61480"/>
    <w:rsid w:val="00C62C6D"/>
    <w:rsid w:val="00C64163"/>
    <w:rsid w:val="00C66375"/>
    <w:rsid w:val="00C70BF7"/>
    <w:rsid w:val="00C713E5"/>
    <w:rsid w:val="00C7431D"/>
    <w:rsid w:val="00C8482A"/>
    <w:rsid w:val="00C85650"/>
    <w:rsid w:val="00C92BA4"/>
    <w:rsid w:val="00CB1A99"/>
    <w:rsid w:val="00CB7B99"/>
    <w:rsid w:val="00CC4013"/>
    <w:rsid w:val="00CE2840"/>
    <w:rsid w:val="00CE6EBA"/>
    <w:rsid w:val="00CF4271"/>
    <w:rsid w:val="00CF653C"/>
    <w:rsid w:val="00CF7FA4"/>
    <w:rsid w:val="00D065DD"/>
    <w:rsid w:val="00D0661C"/>
    <w:rsid w:val="00D10135"/>
    <w:rsid w:val="00D12D14"/>
    <w:rsid w:val="00D14466"/>
    <w:rsid w:val="00D2483E"/>
    <w:rsid w:val="00D30A31"/>
    <w:rsid w:val="00D33B97"/>
    <w:rsid w:val="00D36418"/>
    <w:rsid w:val="00D515B6"/>
    <w:rsid w:val="00D54C87"/>
    <w:rsid w:val="00D64452"/>
    <w:rsid w:val="00D80562"/>
    <w:rsid w:val="00DA51DD"/>
    <w:rsid w:val="00DC1E74"/>
    <w:rsid w:val="00DC2028"/>
    <w:rsid w:val="00DC2E08"/>
    <w:rsid w:val="00DC3259"/>
    <w:rsid w:val="00DD643E"/>
    <w:rsid w:val="00DE3162"/>
    <w:rsid w:val="00DF0FF1"/>
    <w:rsid w:val="00DF4553"/>
    <w:rsid w:val="00DF4689"/>
    <w:rsid w:val="00E0519D"/>
    <w:rsid w:val="00E06371"/>
    <w:rsid w:val="00E0712B"/>
    <w:rsid w:val="00E077AB"/>
    <w:rsid w:val="00E14A4D"/>
    <w:rsid w:val="00E2055A"/>
    <w:rsid w:val="00E26A0E"/>
    <w:rsid w:val="00E33F8F"/>
    <w:rsid w:val="00E351B0"/>
    <w:rsid w:val="00E45AB5"/>
    <w:rsid w:val="00E7212D"/>
    <w:rsid w:val="00E75680"/>
    <w:rsid w:val="00E765FD"/>
    <w:rsid w:val="00E8216E"/>
    <w:rsid w:val="00E86EFE"/>
    <w:rsid w:val="00E90832"/>
    <w:rsid w:val="00E95AC6"/>
    <w:rsid w:val="00E96EA9"/>
    <w:rsid w:val="00EA0268"/>
    <w:rsid w:val="00EA51F7"/>
    <w:rsid w:val="00EA6E3C"/>
    <w:rsid w:val="00EB12C8"/>
    <w:rsid w:val="00EB3F81"/>
    <w:rsid w:val="00EC1104"/>
    <w:rsid w:val="00EC1D24"/>
    <w:rsid w:val="00EC7FCD"/>
    <w:rsid w:val="00ED17D7"/>
    <w:rsid w:val="00ED611B"/>
    <w:rsid w:val="00EE6989"/>
    <w:rsid w:val="00EF2461"/>
    <w:rsid w:val="00EF28A1"/>
    <w:rsid w:val="00F154EB"/>
    <w:rsid w:val="00F1772C"/>
    <w:rsid w:val="00F369AE"/>
    <w:rsid w:val="00F403F4"/>
    <w:rsid w:val="00F40A9A"/>
    <w:rsid w:val="00F45019"/>
    <w:rsid w:val="00F47C88"/>
    <w:rsid w:val="00F524F8"/>
    <w:rsid w:val="00F533A8"/>
    <w:rsid w:val="00F63F42"/>
    <w:rsid w:val="00F668FA"/>
    <w:rsid w:val="00F72A5F"/>
    <w:rsid w:val="00F73A86"/>
    <w:rsid w:val="00F76E6B"/>
    <w:rsid w:val="00F84241"/>
    <w:rsid w:val="00F91EC9"/>
    <w:rsid w:val="00F930D2"/>
    <w:rsid w:val="00F94400"/>
    <w:rsid w:val="00F95018"/>
    <w:rsid w:val="00F97537"/>
    <w:rsid w:val="00FA5B0C"/>
    <w:rsid w:val="00FB4C1E"/>
    <w:rsid w:val="00FB5305"/>
    <w:rsid w:val="00FB7C24"/>
    <w:rsid w:val="00FD1540"/>
    <w:rsid w:val="00FE59AC"/>
    <w:rsid w:val="00FE7213"/>
    <w:rsid w:val="00FE7320"/>
    <w:rsid w:val="00FF6537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E171"/>
  <w15:chartTrackingRefBased/>
  <w15:docId w15:val="{2DEDEA28-99BA-49BF-B5E6-714F77A9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147"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147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D53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5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537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30652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0652C"/>
    <w:rPr>
      <w:b/>
      <w:bCs/>
    </w:rPr>
  </w:style>
  <w:style w:type="paragraph" w:styleId="ListParagraph">
    <w:name w:val="List Paragraph"/>
    <w:basedOn w:val="Normal"/>
    <w:uiPriority w:val="34"/>
    <w:qFormat/>
    <w:rsid w:val="00D80562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73A8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73A8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73A8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73A8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A86"/>
  </w:style>
  <w:style w:type="paragraph" w:styleId="Footer">
    <w:name w:val="footer"/>
    <w:basedOn w:val="Normal"/>
    <w:link w:val="FooterChar"/>
    <w:uiPriority w:val="99"/>
    <w:unhideWhenUsed/>
    <w:rsid w:val="00F73A8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A86"/>
  </w:style>
  <w:style w:type="table" w:styleId="TableGrid">
    <w:name w:val="Table Grid"/>
    <w:basedOn w:val="TableNormal"/>
    <w:uiPriority w:val="39"/>
    <w:rsid w:val="008F4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3714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MTEquationSection">
    <w:name w:val="MTEquationSection"/>
    <w:basedOn w:val="DefaultParagraphFont"/>
    <w:rsid w:val="00DC2E0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1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image" Target="media/image9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0.wmf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431AD-1122-4301-97DC-2A1F5D611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2135</TotalTime>
  <Pages>1</Pages>
  <Words>1924</Words>
  <Characters>10967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Дьячков</dc:creator>
  <cp:keywords/>
  <dc:description/>
  <cp:lastModifiedBy>User003</cp:lastModifiedBy>
  <cp:revision>22</cp:revision>
  <dcterms:created xsi:type="dcterms:W3CDTF">2025-12-14T14:50:00Z</dcterms:created>
  <dcterms:modified xsi:type="dcterms:W3CDTF">2026-02-10T18:20:00Z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(#S1.#E1)</vt:lpwstr>
  </property>
</Properties>
</file>