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一、【草蛇灰线法】。相当于结构上的线索贯串+情节上伏笔和照应+影写法（隐喻象征等）。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【横云断山法】。也称横云断岭、横桥锁溪、山断云连、云锁山腰、横山截水、峰断云连、云横秦岭等。相当于在一条线中间插叙其他线，再接着写这条线。这种转移叙述层次的方法可以扩充叙事容量、推延高潮以保持悬念，如何无缝接上见作者功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【斗榫（笋）法】。此法属性较多。一是归拢连接情节或人物，比如分两线进行，各不相干，突然合拢生成一事。其中更特殊的归拢手法有：同向相应，比如两人各自展开行动，他们的目的是一致的；异向相应，比如两人出于不同的目的，展开异向行动，却达到了相似的目的。二是催生新的情节/人物，也有别称“趁水生波”、“借树开花”，“入笋”和埋设伏笔意义相似，用一条线，牵出另一条线，或趁机给另一条线埋下伏笔，到后面再牵出来。三是营造紧张场面，比如刚埋点征兆、伏笔，立刻引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四、【生熟停匀法】。比如你要刻画群像，熟脸就叫他们让让，给机会让新人们露脸博读者好感。如果新人老人们做同样的事，你也多给新人镜头。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【羯鼓解秽法】。此法重点在“解”，说白了，就是让读者出口气。一是坏蛋做了好多糟心事儿，你突然让人治了他，或突然让他倒了大霉，读者出了口恶气；二是让主角遭遇看轻、贬低，主角突然打脸，读者出了口恶气；三是让人陷入绝境，写得压抑，好像必死无疑了，然后作者突然伸出根树枝儿把他救起来，悬着心的读者又长出了一口气；四是叙事情调转换，本来要罗里吧嗦交代的事儿，你采选爽利的一笔，把它带过，本来枯寂悲凉的事，你夹写点好事儿，把调子扭过来。“寒冰破热法”与此法相似——六月天给读者送上清凉雪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六、【水穷云起法】。这个和羯鼓解秽的一种有点相似。先一层层把人推入绝境，然后笔锋一转，生出路来。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【狮子滚球法】。就是目的是说某事，却偏要弯弯绕、多波折。跟狮子滚绣球一样，狮子盯着绣球，却不一把抓住，要左盘右旋，上下左右颠它弄它，多滚几个花样，多几次跃动和循环往复，展露一下不同的叙述层次。参见《红楼梦》玫瑰露、蔷薇硝、茯苓霜的案子。“欲擒故纵法”也归属于此法，是细化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八、【大落墨法】。就是浓墨重彩、淋漓尽致的集中描写，让局部叙事成为文中的闪光。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【背面傅粉法】。原本是绘画术语，背面涂粉，让正面的画变得鲜明。你可以试试，先拿红颜料画几个果子，等干一点，你拿绿颜料在纸的背面画树冠，正面的果子会变得非常鲜明。一是侧面描写，通过其他人的言行、其他事来反衬、烘托某人的形象或状况。比如通过丫鬟的闲聊说主母恶毒或和气。比如写贾琏独睡，实际上是说凤姐病了。二是追叙，深化前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、【加一倍法】。着力渲染。相当于雪上加霜，让末路英雄更惨一点；相当于火上浇油，让富贵之家更加权势熏天。某个重要人物出场前，你层层铺好红毯；斗败某个对手之前，也要描绘对手的能干难缠，作为垫脚更突出主角的能干。【扬抑法】也归属此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十一、【剥笋脱壳法】。刻画人物性格或人物关系，不是一开始就和盘托出，而是像剥笋壳一样层层推进。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十二、【层峦叠翠法】。就是情节上紧上加紧，忙上加忙，把主角逼得很紧。常常和“羯鼓解秽法”连用。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三、【笙箫夹鼓法】。就是转换视角，搁置紧张，变换节奏，急事偏用缓笔，让读者在期待中积蓄心理能量。这个方法也常常是“羯鼓解秽法”的组成部分，因为用“笙箫夹鼓，琴瑟间钟”，最后总是想把它引爆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十四、【画龙点睛法】。这个还要解释吗？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五、【避难法】。比如你要写个大事件，千头万绪不知从何说起，那就想办法找个线头或把手，用一两个人物、一件小事情，把大事件引出。比如两个管事去看房子，谈到太太要生孩子啦，庶子考中要做官啦，老爷想买新宅子搬家啦，几句话把下面要写的大事件铺垫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十六、【宾客避主法】。就是找个理由让配角或NPC离场，留下舞台给主要人物发挥。比如你重点是要写管事娘子，那就让太太生个病，管事娘子来表现治家的本事。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十七、【穿针引线法】。就是用一件事，把几件看起来不相干的事给串起来。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十八、【禹王金锁法】。主角们通过配角或NPC相识。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十九、【连环对比法】。把主要人物放到同一事件中去对比，展现不同的性格。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二十、【动中见人法】。用动态的事件披露人物性格。比如主角路见不平拔刀相助，主角遇到乞丐快冻死了把他救起来。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二十一、【阴阳相继法】。写人物，轻点生前，泼墨死后，用他死后的影响来展现他活着的时候。参见猫腻的《庆余年》写叶轻眉。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二十二、【绿叶扶花法】。分出笔墨写小配角、NPC，目的是为主角的命运服务。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二十三、【移干绘枝法】。描写次要人物时，暂时将主要人物移开。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二十四、【重叠法】。就是三迭法。一件事情重复三次才得以解决。比如刘备三顾茅庐，宋江三打祝家庄，刘姥姥三进荣国府。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二十五、【倒写法】。比如老实人撒谎、做局，浅显到一戳就破，更显得这人老实。比如《三国演义》写鲁肃。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二十六、【倒卷帘法】某件事情前文没交待，后文写类似事件时顺带说出。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二十七、【画家三染法】。就是对你要描绘的对象多次渲染。比如《红楼梦》，先让冷子兴说个大概，然后以人物带背景，两三次渲染钗、黛形象及人际关系，读者对荣国府的情况就越发明了了。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二十八、【三五聚散法】。就跟画家画人物一样，这里一小群，那里一小群。比如《红楼梦》周瑞家的送宫花去了一个个姑娘们那里。比如写姑娘们聚会，有的人一起玩，有的人做自己的事。三五聚散法写来不死板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eastAsia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二十九、【金针暗度法】。就是无缝转折，悄没声儿就过渡了，不给读者以突兀感。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E6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NWA-QianTian</dc:creator>
  <cp:lastModifiedBy>双马尾烧酒</cp:lastModifiedBy>
  <dcterms:modified xsi:type="dcterms:W3CDTF">2018-08-24T08:31:16Z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