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icrosoft YaHei UI" w:eastAsia="Microsoft YaHei UI" w:hAnsi="Microsoft YaHei UI"/>
          <w:sz w:val="16"/>
          <w:szCs w:val="16"/>
        </w:rPr>
        <w:id w:val="-1975434350"/>
        <w:docPartObj>
          <w:docPartGallery w:val="Cover Pages"/>
          <w:docPartUnique/>
        </w:docPartObj>
      </w:sdtPr>
      <w:sdtEndPr/>
      <w:sdtContent>
        <w:p w:rsidR="008933DD" w:rsidRPr="0071045C" w:rsidRDefault="00712CFC">
          <w:pPr>
            <w:rPr>
              <w:rFonts w:ascii="Microsoft YaHei UI" w:eastAsia="Microsoft YaHei UI" w:hAnsi="Microsoft YaHei UI"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5946DA4D" wp14:editId="0E3198BD">
                    <wp:simplePos x="0" y="0"/>
                    <wp:positionH relativeFrom="page">
                      <wp:posOffset>1254479</wp:posOffset>
                    </wp:positionH>
                    <wp:positionV relativeFrom="margin">
                      <wp:align>top</wp:align>
                    </wp:positionV>
                    <wp:extent cx="5348177" cy="6687879"/>
                    <wp:effectExtent l="0" t="0" r="0" b="8255"/>
                    <wp:wrapNone/>
                    <wp:docPr id="14" name="文本框 14" descr="报告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6985" w:rsidRPr="00F943EC" w:rsidRDefault="006D6985">
                                <w:pPr>
                                  <w:pStyle w:val="ab"/>
                                  <w:rPr>
                                    <w:rFonts w:ascii="Microsoft YaHei UI" w:eastAsia="Microsoft YaHei UI" w:hAnsi="Microsoft YaHei UI"/>
                                    <w:sz w:val="96"/>
                                    <w:szCs w:val="132"/>
                                  </w:rPr>
                                </w:pPr>
                                <w:r w:rsidRPr="00F943EC">
                                  <w:rPr>
                                    <w:rFonts w:ascii="Microsoft YaHei UI" w:eastAsia="Microsoft YaHei UI" w:hAnsi="Microsoft YaHei UI"/>
                                    <w:sz w:val="96"/>
                                    <w:szCs w:val="132"/>
                                  </w:rPr>
                                  <w:t>二维</w:t>
                                </w:r>
                                <w:r w:rsidRPr="00F943EC">
                                  <w:rPr>
                                    <w:rFonts w:ascii="Microsoft YaHei UI" w:eastAsia="Microsoft YaHei UI" w:hAnsi="Microsoft YaHei UI" w:hint="eastAsia"/>
                                    <w:sz w:val="96"/>
                                    <w:szCs w:val="132"/>
                                  </w:rPr>
                                  <w:t>的</w:t>
                                </w:r>
                                <w:r w:rsidRPr="00F943EC">
                                  <w:rPr>
                                    <w:rFonts w:ascii="Microsoft YaHei UI" w:eastAsia="Microsoft YaHei UI" w:hAnsi="Microsoft YaHei UI"/>
                                    <w:sz w:val="96"/>
                                    <w:szCs w:val="132"/>
                                  </w:rPr>
                                  <w:t>计算机</w:t>
                                </w:r>
                                <w:r w:rsidRPr="00F943EC">
                                  <w:rPr>
                                    <w:rFonts w:ascii="Microsoft YaHei UI" w:eastAsia="Microsoft YaHei UI" w:hAnsi="Microsoft YaHei UI" w:hint="eastAsia"/>
                                    <w:sz w:val="96"/>
                                    <w:szCs w:val="132"/>
                                  </w:rPr>
                                  <w:t>世界</w:t>
                                </w:r>
                              </w:p>
                              <w:p w:rsidR="006D6985" w:rsidRPr="0047418C" w:rsidRDefault="00521751">
                                <w:pPr>
                                  <w:pStyle w:val="a6"/>
                                  <w:ind w:left="144" w:right="72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86756273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6985"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设计</w:t>
                                    </w:r>
                                    <w:r w:rsidR="006D6985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与实现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引言或摘要"/>
                                  <w:tag w:val="引言或摘要"/>
                                  <w:id w:val="-24796312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6985" w:rsidRPr="0047418C" w:rsidRDefault="006D6985">
                                    <w:pPr>
                                      <w:pStyle w:val="af"/>
                                      <w:spacing w:after="600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--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" o:spid="_x0000_s1026" type="#_x0000_t202" alt="说明: 报告标题" style="position:absolute;margin-left:98.8pt;margin-top:0;width:421.1pt;height:526.6pt;z-index:-251641856;visibility:visible;mso-wrap-style:square;mso-width-percent:1000;mso-height-percent:750;mso-wrap-distance-left:9pt;mso-wrap-distance-top:0;mso-wrap-distance-right:9pt;mso-wrap-distance-bottom:0;mso-position-horizontal:absolute;mso-position-horizontal-relative:page;mso-position-vertical:top;mso-position-vertical-relative:margin;mso-width-percent:100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" o:allowoverlap="f" fillcolor="white [3201]" stroked="f" strokeweight="2pt">
                    <v:textbox inset="0,0,0,0">
                      <w:txbxContent>
                        <w:p w:rsidR="006D6985" w:rsidRPr="00F943EC" w:rsidRDefault="006D6985">
                          <w:pPr>
                            <w:pStyle w:val="ab"/>
                            <w:rPr>
                              <w:rFonts w:ascii="Microsoft YaHei UI" w:eastAsia="Microsoft YaHei UI" w:hAnsi="Microsoft YaHei UI"/>
                              <w:sz w:val="96"/>
                              <w:szCs w:val="132"/>
                            </w:rPr>
                          </w:pPr>
                          <w:r w:rsidRPr="00F943EC">
                            <w:rPr>
                              <w:rFonts w:ascii="Microsoft YaHei UI" w:eastAsia="Microsoft YaHei UI" w:hAnsi="Microsoft YaHei UI"/>
                              <w:sz w:val="96"/>
                              <w:szCs w:val="132"/>
                            </w:rPr>
                            <w:t>二维</w:t>
                          </w:r>
                          <w:r w:rsidRPr="00F943EC">
                            <w:rPr>
                              <w:rFonts w:ascii="Microsoft YaHei UI" w:eastAsia="Microsoft YaHei UI" w:hAnsi="Microsoft YaHei UI" w:hint="eastAsia"/>
                              <w:sz w:val="96"/>
                              <w:szCs w:val="132"/>
                            </w:rPr>
                            <w:t>的</w:t>
                          </w:r>
                          <w:r w:rsidRPr="00F943EC">
                            <w:rPr>
                              <w:rFonts w:ascii="Microsoft YaHei UI" w:eastAsia="Microsoft YaHei UI" w:hAnsi="Microsoft YaHei UI"/>
                              <w:sz w:val="96"/>
                              <w:szCs w:val="132"/>
                            </w:rPr>
                            <w:t>计算机</w:t>
                          </w:r>
                          <w:r w:rsidRPr="00F943EC">
                            <w:rPr>
                              <w:rFonts w:ascii="Microsoft YaHei UI" w:eastAsia="Microsoft YaHei UI" w:hAnsi="Microsoft YaHei UI" w:hint="eastAsia"/>
                              <w:sz w:val="96"/>
                              <w:szCs w:val="132"/>
                            </w:rPr>
                            <w:t>世界</w:t>
                          </w:r>
                        </w:p>
                        <w:p w:rsidR="006D6985" w:rsidRPr="0047418C" w:rsidRDefault="006D6985">
                          <w:pPr>
                            <w:pStyle w:val="a6"/>
                            <w:ind w:left="144" w:right="72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86756273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>设计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>与实现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Microsoft YaHei UI" w:eastAsia="Microsoft YaHei UI" w:hAnsi="Microsoft YaHei UI"/>
                            </w:rPr>
                            <w:alias w:val="引言或摘要"/>
                            <w:tag w:val="引言或摘要"/>
                            <w:id w:val="-24796312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D6985" w:rsidRPr="0047418C" w:rsidRDefault="006D6985">
                              <w:pPr>
                                <w:pStyle w:val="af"/>
                                <w:spacing w:after="600"/>
                                <w:rPr>
                                  <w:rFonts w:ascii="Microsoft YaHei UI" w:eastAsia="Microsoft YaHei UI" w:hAnsi="Microsoft YaHei UI"/>
                                </w:rPr>
                              </w:pPr>
                              <w:r>
                                <w:rPr>
                                  <w:rFonts w:ascii="Microsoft YaHei UI" w:eastAsia="Microsoft YaHei UI" w:hAnsi="Microsoft YaHei UI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 UI" w:eastAsia="Microsoft YaHei UI" w:hAnsi="Microsoft YaHei UI"/>
                                </w:rPr>
                                <w:t>--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1045C">
            <w:rPr>
              <w:rFonts w:ascii="Microsoft YaHei UI" w:eastAsia="Microsoft YaHei UI" w:hAnsi="Microsoft YaHei UI"/>
              <w:b/>
              <w:bCs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1FBD3931" wp14:editId="3947DEE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文本框 15" descr="联系信息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6985" w:rsidRPr="0071045C" w:rsidRDefault="00521751">
                                <w:pPr>
                                  <w:pStyle w:val="af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公司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6985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李鹏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02"/>
                                  <w:gridCol w:w="3505"/>
                                  <w:gridCol w:w="3505"/>
                                </w:tblGrid>
                                <w:tr w:rsidR="006D6985" w:rsidRPr="0071045C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6D6985" w:rsidRPr="0071045C" w:rsidRDefault="006D6985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6D6985" w:rsidRPr="0071045C" w:rsidRDefault="006D6985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6D6985" w:rsidRPr="0071045C" w:rsidRDefault="006D6985">
                                      <w:p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  <w:tr w:rsidR="006D6985" w:rsidRPr="0071045C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6D6985" w:rsidRPr="0071045C" w:rsidRDefault="006D6985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 w:rsidRPr="0071045C">
                                        <w:rPr>
                                          <w:rFonts w:ascii="Microsoft YaHei UI" w:eastAsia="Microsoft YaHei UI" w:hAnsi="Microsoft YaHei UI"/>
                                          <w:b/>
                                          <w:bCs/>
                                          <w:lang w:val="zh-CN"/>
                                        </w:rPr>
                                        <w:t>电话</w:t>
                                      </w:r>
                                      <w:r w:rsidRPr="0071045C">
                                        <w:rPr>
                                          <w:rFonts w:ascii="Microsoft YaHei UI" w:eastAsia="Microsoft YaHei UI" w:hAnsi="Microsoft YaHei UI"/>
                                          <w:lang w:val="zh-C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电话"/>
                                          <w:tag w:val=""/>
                                          <w:id w:val="130763847"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13006375163</w:t>
                                          </w:r>
                                        </w:sdtContent>
                                      </w:sdt>
                                    </w:p>
                                    <w:p w:rsidR="006D6985" w:rsidRPr="0071045C" w:rsidRDefault="006D6985" w:rsidP="0033356B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  <w:r>
                                        <w:rPr>
                                          <w:rFonts w:ascii="Microsoft YaHei UI" w:eastAsia="Microsoft YaHei UI" w:hAnsi="Microsoft YaHei UI" w:hint="eastAsia"/>
                                          <w:b/>
                                          <w:bCs/>
                                          <w:lang w:val="zh-CN"/>
                                        </w:rPr>
                                        <w:t>职业</w:t>
                                      </w:r>
                                      <w:r w:rsidRPr="0071045C">
                                        <w:rPr>
                                          <w:rFonts w:ascii="Microsoft YaHei UI" w:eastAsia="Microsoft YaHei UI" w:hAnsi="Microsoft YaHei UI"/>
                                          <w:lang w:val="zh-C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Microsoft YaHei UI" w:eastAsia="Microsoft YaHei UI" w:hAnsi="Microsoft YaHei UI"/>
                                          </w:rPr>
                                          <w:alias w:val="传真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大学生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Microsoft YaHei UI" w:eastAsia="Microsoft YaHei UI" w:hAnsi="Microsoft YaHei UI"/>
                                      </w:rPr>
                                      <w:alias w:val="地址"/>
                                      <w:tag w:val=""/>
                                      <w:id w:val="-197652353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6D6985" w:rsidRPr="0071045C" w:rsidRDefault="006D6985" w:rsidP="0033356B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>籍贯 新疆昌吉</w:t>
                                          </w:r>
                                          <w:r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br/>
                                            <w:t>现居 湖北武汉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网站"/>
                                        <w:tag w:val=""/>
                                        <w:id w:val="-2109264395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6D6985" w:rsidRPr="0071045C" w:rsidRDefault="006D6985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网站</w:t>
                                          </w:r>
                                          <w:r>
                                            <w:rPr>
                                              <w:rFonts w:ascii="Microsoft YaHei UI" w:eastAsia="Microsoft YaHei UI" w:hAnsi="Microsoft YaHei UI" w:hint="eastAsia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博客园timeloveboy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  <w:alias w:val="电子邮件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6D6985" w:rsidRPr="0071045C" w:rsidRDefault="006D6985" w:rsidP="0033356B">
                                          <w:pPr>
                                            <w:pStyle w:val="a5"/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</w:pPr>
                                          <w:r>
                                            <w:rPr>
                                              <w:rFonts w:ascii="Microsoft YaHei UI" w:eastAsia="Microsoft YaHei UI" w:hAnsi="Microsoft YaHei UI"/>
                                            </w:rPr>
                                            <w:t>734991033@qq.com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6D6985" w:rsidRPr="0071045C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6D6985" w:rsidRPr="0071045C" w:rsidRDefault="006D6985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6D6985" w:rsidRPr="0071045C" w:rsidRDefault="006D6985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6D6985" w:rsidRPr="0071045C" w:rsidRDefault="006D6985">
                                      <w:pPr>
                                        <w:pStyle w:val="a5"/>
                                        <w:rPr>
                                          <w:rFonts w:ascii="Microsoft YaHei UI" w:eastAsia="Microsoft YaHei UI" w:hAnsi="Microsoft YaHei U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6D6985" w:rsidRPr="0071045C" w:rsidRDefault="006D6985">
                                <w:pPr>
                                  <w:pStyle w:val="af0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27" type="#_x0000_t202" alt="说明: 联系信息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" o:allowoverlap="f" filled="f" stroked="f" strokeweight=".5pt">
                    <v:textbox inset="0,0,0,0">
                      <w:txbxContent>
                        <w:p w:rsidR="006D6985" w:rsidRPr="0071045C" w:rsidRDefault="00521751">
                          <w:pPr>
                            <w:pStyle w:val="aff0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公司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6985">
                                <w:rPr>
                                  <w:rFonts w:ascii="Microsoft YaHei UI" w:eastAsia="Microsoft YaHei UI" w:hAnsi="Microsoft YaHei UI"/>
                                </w:rPr>
                                <w:t>李鹏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02"/>
                            <w:gridCol w:w="3505"/>
                            <w:gridCol w:w="3505"/>
                          </w:tblGrid>
                          <w:tr w:rsidR="006D6985" w:rsidRPr="0071045C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6D6985" w:rsidRPr="0071045C" w:rsidRDefault="006D6985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6D6985" w:rsidRPr="0071045C" w:rsidRDefault="006D6985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6D6985" w:rsidRPr="0071045C" w:rsidRDefault="006D6985">
                                <w:pPr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  <w:tr w:rsidR="006D6985" w:rsidRPr="0071045C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6D6985" w:rsidRPr="0071045C" w:rsidRDefault="006D6985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 w:rsidRPr="0071045C">
                                  <w:rPr>
                                    <w:rFonts w:ascii="Microsoft YaHei UI" w:eastAsia="Microsoft YaHei UI" w:hAnsi="Microsoft YaHei UI"/>
                                    <w:b/>
                                    <w:bCs/>
                                    <w:lang w:val="zh-CN"/>
                                  </w:rPr>
                                  <w:t>电话</w:t>
                                </w:r>
                                <w:r w:rsidRPr="0071045C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电话"/>
                                    <w:tag w:val=""/>
                                    <w:id w:val="130763847"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13006375163</w:t>
                                    </w:r>
                                  </w:sdtContent>
                                </w:sdt>
                              </w:p>
                              <w:p w:rsidR="006D6985" w:rsidRPr="0071045C" w:rsidRDefault="006D6985" w:rsidP="0033356B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r>
                                  <w:rPr>
                                    <w:rFonts w:ascii="Microsoft YaHei UI" w:eastAsia="Microsoft YaHei UI" w:hAnsi="Microsoft YaHei UI" w:hint="eastAsia"/>
                                    <w:b/>
                                    <w:bCs/>
                                    <w:lang w:val="zh-CN"/>
                                  </w:rPr>
                                  <w:t>职业</w:t>
                                </w:r>
                                <w:r w:rsidRPr="0071045C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传真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大学生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Microsoft YaHei UI" w:eastAsia="Microsoft YaHei UI" w:hAnsi="Microsoft YaHei UI"/>
                                </w:rPr>
                                <w:alias w:val="地址"/>
                                <w:tag w:val=""/>
                                <w:id w:val="-197652353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6D6985" w:rsidRPr="0071045C" w:rsidRDefault="006D6985" w:rsidP="0033356B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>籍贯 新疆昌吉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br/>
                                      <w:t>现居 湖北武汉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网站"/>
                                  <w:tag w:val=""/>
                                  <w:id w:val="-2109264395"/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6985" w:rsidRPr="0071045C" w:rsidRDefault="006D6985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网站</w:t>
                                    </w:r>
                                    <w:r>
                                      <w:rPr>
                                        <w:rFonts w:ascii="Microsoft YaHei UI" w:eastAsia="Microsoft YaHei UI" w:hAnsi="Microsoft YaHei UI" w:hint="eastAsia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博客园timeloveboy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Microsoft YaHei UI" w:eastAsia="Microsoft YaHei UI" w:hAnsi="Microsoft YaHei UI"/>
                                  </w:rPr>
                                  <w:alias w:val="电子邮件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6985" w:rsidRPr="0071045C" w:rsidRDefault="006D6985" w:rsidP="0033356B">
                                    <w:pPr>
                                      <w:pStyle w:val="a5"/>
                                      <w:rPr>
                                        <w:rFonts w:ascii="Microsoft YaHei UI" w:eastAsia="Microsoft YaHei UI" w:hAnsi="Microsoft YaHei UI"/>
                                      </w:rPr>
                                    </w:pPr>
                                    <w:r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734991033@qq.com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6D6985" w:rsidRPr="0071045C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6D6985" w:rsidRPr="0071045C" w:rsidRDefault="006D6985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6D6985" w:rsidRPr="0071045C" w:rsidRDefault="006D6985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6D6985" w:rsidRPr="0071045C" w:rsidRDefault="006D6985">
                                <w:pPr>
                                  <w:pStyle w:val="a5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</w:p>
                            </w:tc>
                          </w:tr>
                        </w:tbl>
                        <w:p w:rsidR="006D6985" w:rsidRPr="0071045C" w:rsidRDefault="006D6985">
                          <w:pPr>
                            <w:pStyle w:val="af0"/>
                            <w:rPr>
                              <w:rFonts w:ascii="Microsoft YaHei UI" w:eastAsia="Microsoft YaHei UI" w:hAnsi="Microsoft YaHei UI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8933DD" w:rsidRPr="0071045C" w:rsidRDefault="00712CFC">
          <w:pPr>
            <w:rPr>
              <w:rFonts w:ascii="Microsoft YaHei UI" w:eastAsia="Microsoft YaHei UI" w:hAnsi="Microsoft YaHei UI"/>
              <w:b/>
              <w:bCs/>
              <w:sz w:val="16"/>
              <w:szCs w:val="16"/>
            </w:rPr>
          </w:pPr>
          <w:r w:rsidRPr="0071045C">
            <w:rPr>
              <w:rFonts w:ascii="Microsoft YaHei UI" w:eastAsia="Microsoft YaHei UI" w:hAnsi="Microsoft YaHei UI"/>
              <w:sz w:val="16"/>
              <w:szCs w:val="16"/>
            </w:rPr>
            <w:br w:type="page"/>
          </w:r>
        </w:p>
      </w:sdtContent>
    </w:sdt>
    <w:sdt>
      <w:sdtPr>
        <w:rPr>
          <w:color w:val="404040" w:themeColor="text1" w:themeTint="BF"/>
          <w:kern w:val="0"/>
          <w:lang w:val="zh-CN"/>
        </w:rPr>
        <w:id w:val="-1359581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2ED7" w:rsidRDefault="00442ED7" w:rsidP="00AA0938">
          <w:pPr>
            <w:pStyle w:val="a0"/>
          </w:pPr>
          <w:r>
            <w:rPr>
              <w:lang w:val="zh-CN"/>
            </w:rPr>
            <w:t>目录</w:t>
          </w:r>
        </w:p>
        <w:p w:rsidR="00AF5E54" w:rsidRDefault="00442ED7">
          <w:pPr>
            <w:pStyle w:val="11"/>
            <w:tabs>
              <w:tab w:val="left" w:pos="630"/>
            </w:tabs>
            <w:rPr>
              <w:noProof/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08384" w:history="1">
            <w:r w:rsidR="00AF5E54" w:rsidRPr="00A34817">
              <w:rPr>
                <w:rStyle w:val="af2"/>
                <w:rFonts w:hint="eastAsia"/>
                <w:noProof/>
              </w:rPr>
              <w:t>二、</w:t>
            </w:r>
            <w:r w:rsidR="00AF5E54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AF5E54" w:rsidRPr="00A34817">
              <w:rPr>
                <w:rStyle w:val="af2"/>
                <w:rFonts w:hint="eastAsia"/>
                <w:noProof/>
                <w:lang w:val="zh-CN"/>
              </w:rPr>
              <w:t>定义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_Toc379808384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1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85" w:history="1">
            <w:r w:rsidR="00AF5E54" w:rsidRPr="00A34817">
              <w:rPr>
                <w:rStyle w:val="af2"/>
                <w:rFonts w:ascii="Microsoft YaHei UI" w:eastAsia="Microsoft YaHei UI" w:hAnsi="Microsoft YaHei UI"/>
                <w:noProof/>
                <w:lang w:val="zh-CN"/>
              </w:rPr>
              <w:t>1.</w:t>
            </w:r>
            <w:r w:rsidR="00AF5E54" w:rsidRPr="00A34817">
              <w:rPr>
                <w:rStyle w:val="af2"/>
                <w:rFonts w:ascii="Microsoft YaHei UI" w:eastAsia="Microsoft YaHei UI" w:hAnsi="Microsoft YaHei UI" w:hint="eastAsia"/>
                <w:noProof/>
                <w:lang w:val="zh-CN"/>
              </w:rPr>
              <w:t>信息原子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_Toc379808385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1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86" w:history="1">
            <w:r w:rsidR="00AF5E54" w:rsidRPr="00A34817">
              <w:rPr>
                <w:rStyle w:val="af2"/>
                <w:rFonts w:ascii="Microsoft YaHei UI" w:eastAsia="Microsoft YaHei UI" w:hAnsi="Microsoft YaHei UI"/>
                <w:noProof/>
                <w:lang w:val="zh-CN"/>
              </w:rPr>
              <w:t>2.</w:t>
            </w:r>
            <w:r w:rsidR="00AF5E54" w:rsidRPr="00A34817">
              <w:rPr>
                <w:rStyle w:val="af2"/>
                <w:rFonts w:ascii="Microsoft YaHei UI" w:eastAsia="Microsoft YaHei UI" w:hAnsi="Microsoft YaHei UI" w:hint="eastAsia"/>
                <w:noProof/>
                <w:lang w:val="zh-CN"/>
              </w:rPr>
              <w:t>运算原子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_Toc379808386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1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87" w:history="1">
            <w:r w:rsidR="00AF5E54" w:rsidRPr="00A34817">
              <w:rPr>
                <w:rStyle w:val="af2"/>
                <w:rFonts w:ascii="Microsoft YaHei UI" w:eastAsia="Microsoft YaHei UI" w:hAnsi="Microsoft YaHei UI"/>
                <w:noProof/>
                <w:lang w:val="zh-CN"/>
              </w:rPr>
              <w:t>3.</w:t>
            </w:r>
            <w:r w:rsidR="00AF5E54" w:rsidRPr="00A34817">
              <w:rPr>
                <w:rStyle w:val="af2"/>
                <w:rFonts w:ascii="Microsoft YaHei UI" w:eastAsia="Microsoft YaHei UI" w:hAnsi="Microsoft YaHei UI" w:hint="eastAsia"/>
                <w:noProof/>
                <w:lang w:val="zh-CN"/>
              </w:rPr>
              <w:t>二维内存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_Toc379808387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1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>
          <w:pPr>
            <w:pStyle w:val="11"/>
            <w:tabs>
              <w:tab w:val="left" w:pos="63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379808388" w:history="1">
            <w:r w:rsidR="00AF5E54" w:rsidRPr="00A34817">
              <w:rPr>
                <w:rStyle w:val="af2"/>
                <w:rFonts w:hint="eastAsia"/>
                <w:noProof/>
                <w:lang w:val="zh-CN"/>
              </w:rPr>
              <w:t>三、</w:t>
            </w:r>
            <w:r w:rsidR="00AF5E54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AF5E54" w:rsidRPr="00A34817">
              <w:rPr>
                <w:rStyle w:val="af2"/>
                <w:rFonts w:hint="eastAsia"/>
                <w:noProof/>
                <w:lang w:val="zh-CN"/>
              </w:rPr>
              <w:t>二维计算的探索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_Toc379808388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2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89" w:history="1">
            <w:r w:rsidR="00AF5E54" w:rsidRPr="00A34817">
              <w:rPr>
                <w:rStyle w:val="af2"/>
                <w:noProof/>
              </w:rPr>
              <w:t>1.</w:t>
            </w:r>
            <w:r w:rsidR="00AF5E54" w:rsidRPr="00A34817">
              <w:rPr>
                <w:rStyle w:val="af2"/>
                <w:rFonts w:hint="eastAsia"/>
                <w:noProof/>
              </w:rPr>
              <w:t>三步走之一：软件模拟验证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_Toc379808389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2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0" w:history="1">
            <w:r w:rsidR="00AF5E54" w:rsidRPr="00A34817">
              <w:rPr>
                <w:rStyle w:val="af2"/>
                <w:noProof/>
              </w:rPr>
              <w:t>2.</w:t>
            </w:r>
            <w:r w:rsidR="00AF5E54" w:rsidRPr="00A34817">
              <w:rPr>
                <w:rStyle w:val="af2"/>
                <w:rFonts w:hint="eastAsia"/>
                <w:noProof/>
              </w:rPr>
              <w:t>三步走之二：当前硬件平台实现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_Toc379808390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2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1" w:history="1">
            <w:r w:rsidR="00AF5E54" w:rsidRPr="00A34817">
              <w:rPr>
                <w:rStyle w:val="af2"/>
                <w:noProof/>
              </w:rPr>
              <w:t>3.</w:t>
            </w:r>
            <w:r w:rsidR="00AF5E54" w:rsidRPr="00A34817">
              <w:rPr>
                <w:rStyle w:val="af2"/>
                <w:rFonts w:hint="eastAsia"/>
                <w:noProof/>
              </w:rPr>
              <w:t>三步走之三：全新软硬件体系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_Toc379808391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3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>
          <w:pPr>
            <w:pStyle w:val="11"/>
            <w:tabs>
              <w:tab w:val="left" w:pos="630"/>
            </w:tabs>
            <w:rPr>
              <w:noProof/>
              <w:color w:val="auto"/>
              <w:kern w:val="2"/>
              <w:sz w:val="21"/>
              <w:szCs w:val="22"/>
            </w:rPr>
          </w:pPr>
          <w:hyperlink w:anchor="_Toc379808392" w:history="1">
            <w:r w:rsidR="00AF5E54" w:rsidRPr="00A34817">
              <w:rPr>
                <w:rStyle w:val="af2"/>
                <w:rFonts w:hint="eastAsia"/>
                <w:noProof/>
                <w:lang w:val="zh-CN"/>
              </w:rPr>
              <w:t>四、</w:t>
            </w:r>
            <w:r w:rsidR="00AF5E54">
              <w:rPr>
                <w:noProof/>
                <w:color w:val="auto"/>
                <w:kern w:val="2"/>
                <w:sz w:val="21"/>
                <w:szCs w:val="22"/>
              </w:rPr>
              <w:tab/>
            </w:r>
            <w:r w:rsidR="00AF5E54" w:rsidRPr="00A34817">
              <w:rPr>
                <w:rStyle w:val="af2"/>
                <w:rFonts w:hint="eastAsia"/>
                <w:noProof/>
                <w:lang w:val="zh-CN"/>
              </w:rPr>
              <w:t>软件模拟验证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_Toc379808392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4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3" w:history="1">
            <w:r w:rsidR="00AF5E54" w:rsidRPr="00A34817">
              <w:rPr>
                <w:rStyle w:val="af2"/>
                <w:noProof/>
              </w:rPr>
              <w:t>1.</w:t>
            </w:r>
            <w:r w:rsidR="00AF5E54" w:rsidRPr="00A34817">
              <w:rPr>
                <w:rStyle w:val="af2"/>
                <w:rFonts w:hint="eastAsia"/>
                <w:noProof/>
              </w:rPr>
              <w:t>设计二维内存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_Toc379808393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4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4" w:history="1">
            <w:r w:rsidR="00AF5E54" w:rsidRPr="00A34817">
              <w:rPr>
                <w:rStyle w:val="af2"/>
                <w:noProof/>
              </w:rPr>
              <w:t>2.</w:t>
            </w:r>
            <w:r w:rsidR="00AF5E54" w:rsidRPr="00A34817">
              <w:rPr>
                <w:rStyle w:val="af2"/>
                <w:rFonts w:hint="eastAsia"/>
                <w:noProof/>
              </w:rPr>
              <w:t>平面显示器设计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_Toc379808394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5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5" w:history="1">
            <w:r w:rsidR="00AF5E54" w:rsidRPr="00A34817">
              <w:rPr>
                <w:rStyle w:val="af2"/>
                <w:noProof/>
              </w:rPr>
              <w:t>3.</w:t>
            </w:r>
            <w:r w:rsidR="00AF5E54" w:rsidRPr="00A34817">
              <w:rPr>
                <w:rStyle w:val="af2"/>
                <w:rFonts w:hint="eastAsia"/>
                <w:noProof/>
              </w:rPr>
              <w:t>原子设计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_Toc379808395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5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6" w:history="1">
            <w:r w:rsidR="00AF5E54" w:rsidRPr="00A34817">
              <w:rPr>
                <w:rStyle w:val="af2"/>
                <w:noProof/>
              </w:rPr>
              <w:t>4.</w:t>
            </w:r>
            <w:r w:rsidR="00AF5E54" w:rsidRPr="00A34817">
              <w:rPr>
                <w:rStyle w:val="af2"/>
                <w:rFonts w:hint="eastAsia"/>
                <w:noProof/>
              </w:rPr>
              <w:t>信息原子设计及整数表示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_Toc379808396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6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7" w:history="1">
            <w:r w:rsidR="00AF5E54" w:rsidRPr="00A34817">
              <w:rPr>
                <w:rStyle w:val="af2"/>
                <w:noProof/>
              </w:rPr>
              <w:t>5.</w:t>
            </w:r>
            <w:r w:rsidR="00AF5E54" w:rsidRPr="00A34817">
              <w:rPr>
                <w:rStyle w:val="af2"/>
                <w:rFonts w:hint="eastAsia"/>
                <w:noProof/>
              </w:rPr>
              <w:t>寄存器表示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_Toc379808397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7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8" w:history="1">
            <w:r w:rsidR="00AF5E54" w:rsidRPr="00A34817">
              <w:rPr>
                <w:rStyle w:val="af2"/>
                <w:noProof/>
              </w:rPr>
              <w:t>5.</w:t>
            </w:r>
            <w:r w:rsidR="00AF5E54" w:rsidRPr="00A34817">
              <w:rPr>
                <w:rStyle w:val="af2"/>
                <w:rFonts w:hint="eastAsia"/>
                <w:noProof/>
              </w:rPr>
              <w:t>法则执行器设计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_Toc379808398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7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399" w:history="1">
            <w:r w:rsidR="00AF5E54" w:rsidRPr="00A34817">
              <w:rPr>
                <w:rStyle w:val="af2"/>
                <w:noProof/>
              </w:rPr>
              <w:t>6.</w:t>
            </w:r>
            <w:r w:rsidR="00AF5E54" w:rsidRPr="00A34817">
              <w:rPr>
                <w:rStyle w:val="af2"/>
                <w:rFonts w:hint="eastAsia"/>
                <w:noProof/>
              </w:rPr>
              <w:t>运算原子的结构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_Toc379808399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7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AF5E54" w:rsidRDefault="00521751" w:rsidP="00AF5E54">
          <w:pPr>
            <w:pStyle w:val="21"/>
            <w:tabs>
              <w:tab w:val="right" w:leader="underscore" w:pos="8186"/>
            </w:tabs>
            <w:ind w:left="400"/>
            <w:rPr>
              <w:noProof/>
              <w:color w:val="auto"/>
              <w:kern w:val="2"/>
              <w:sz w:val="21"/>
              <w:szCs w:val="22"/>
            </w:rPr>
          </w:pPr>
          <w:hyperlink w:anchor="_Toc379808400" w:history="1">
            <w:r w:rsidR="00AF5E54" w:rsidRPr="00A34817">
              <w:rPr>
                <w:rStyle w:val="af2"/>
                <w:noProof/>
              </w:rPr>
              <w:t>5.</w:t>
            </w:r>
            <w:r w:rsidR="00AF5E54" w:rsidRPr="00A34817">
              <w:rPr>
                <w:rStyle w:val="af2"/>
                <w:rFonts w:hint="eastAsia"/>
                <w:noProof/>
              </w:rPr>
              <w:t>数之间的简单运算</w:t>
            </w:r>
            <w:r w:rsidR="00AF5E54">
              <w:rPr>
                <w:noProof/>
                <w:webHidden/>
              </w:rPr>
              <w:tab/>
            </w:r>
            <w:r w:rsidR="00AF5E54">
              <w:rPr>
                <w:noProof/>
                <w:webHidden/>
              </w:rPr>
              <w:fldChar w:fldCharType="begin"/>
            </w:r>
            <w:r w:rsidR="00AF5E54">
              <w:rPr>
                <w:noProof/>
                <w:webHidden/>
              </w:rPr>
              <w:instrText xml:space="preserve"> PAGEREF _Toc379808400 \h </w:instrText>
            </w:r>
            <w:r w:rsidR="00AF5E54">
              <w:rPr>
                <w:noProof/>
                <w:webHidden/>
              </w:rPr>
            </w:r>
            <w:r w:rsidR="00AF5E54">
              <w:rPr>
                <w:noProof/>
                <w:webHidden/>
              </w:rPr>
              <w:fldChar w:fldCharType="separate"/>
            </w:r>
            <w:r w:rsidR="00AF5E54">
              <w:rPr>
                <w:noProof/>
                <w:webHidden/>
              </w:rPr>
              <w:t>7</w:t>
            </w:r>
            <w:r w:rsidR="00AF5E54">
              <w:rPr>
                <w:noProof/>
                <w:webHidden/>
              </w:rPr>
              <w:fldChar w:fldCharType="end"/>
            </w:r>
          </w:hyperlink>
        </w:p>
        <w:p w:rsidR="00442ED7" w:rsidRDefault="00442ED7">
          <w:r>
            <w:rPr>
              <w:b/>
              <w:bCs/>
              <w:lang w:val="zh-CN"/>
            </w:rPr>
            <w:fldChar w:fldCharType="end"/>
          </w:r>
        </w:p>
      </w:sdtContent>
    </w:sdt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</w:pPr>
    </w:p>
    <w:p w:rsidR="008933DD" w:rsidRPr="0071045C" w:rsidRDefault="008933DD">
      <w:pPr>
        <w:rPr>
          <w:rFonts w:ascii="Microsoft YaHei UI" w:eastAsia="Microsoft YaHei UI" w:hAnsi="Microsoft YaHei UI"/>
          <w:sz w:val="16"/>
          <w:szCs w:val="16"/>
        </w:rPr>
        <w:sectPr w:rsidR="008933DD" w:rsidRPr="0071045C" w:rsidSect="00B06A4F">
          <w:headerReference w:type="default" r:id="rId11"/>
          <w:pgSz w:w="11907" w:h="16839" w:code="1"/>
          <w:pgMar w:top="1148" w:right="700" w:bottom="709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8933DD" w:rsidRPr="00D25999" w:rsidRDefault="006B3761" w:rsidP="00AA0938">
      <w:pPr>
        <w:pStyle w:val="1"/>
      </w:pPr>
      <w:bookmarkStart w:id="0" w:name="_Toc379808384"/>
      <w:r>
        <w:rPr>
          <w:rFonts w:hint="eastAsia"/>
          <w:lang w:val="zh-CN"/>
        </w:rPr>
        <w:lastRenderedPageBreak/>
        <w:t>定义</w:t>
      </w:r>
      <w:r w:rsidR="00712CFC" w:rsidRPr="00D25999">
        <w:rPr>
          <w:noProof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068E5946" wp14:editId="1E038F8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文本框 5" descr="边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985" w:rsidRPr="0071045C" w:rsidRDefault="006D6985">
                            <w:pPr>
                              <w:pStyle w:val="af4"/>
                              <w:rPr>
                                <w:rFonts w:ascii="Microsoft YaHei UI" w:eastAsia="Microsoft YaHei UI" w:hAnsi="Microsoft YaHei UI"/>
                              </w:rPr>
                            </w:pPr>
                            <w:r>
                              <w:rPr>
                                <w:rStyle w:val="af5"/>
                                <w:rFonts w:ascii="Microsoft YaHei UI" w:eastAsia="Microsoft YaHei UI" w:hAnsi="Microsoft YaHei UI"/>
                                <w:i/>
                                <w:iCs/>
                              </w:rPr>
                              <w:t>信息世界总是和物质世界</w:t>
                            </w:r>
                            <w:r>
                              <w:rPr>
                                <w:rStyle w:val="af5"/>
                                <w:rFonts w:ascii="Microsoft YaHei UI" w:eastAsia="Microsoft YaHei UI" w:hAnsi="Microsoft YaHei UI" w:hint="eastAsia"/>
                                <w:i/>
                                <w:iCs/>
                              </w:rPr>
                              <w:t>有</w:t>
                            </w:r>
                            <w:r>
                              <w:rPr>
                                <w:rStyle w:val="af5"/>
                                <w:rFonts w:ascii="Microsoft YaHei UI" w:eastAsia="Microsoft YaHei UI" w:hAnsi="Microsoft YaHei UI"/>
                                <w:i/>
                                <w:iCs/>
                              </w:rPr>
                              <w:t>很多</w:t>
                            </w:r>
                            <w:r>
                              <w:rPr>
                                <w:rStyle w:val="af5"/>
                                <w:rFonts w:ascii="Microsoft YaHei UI" w:eastAsia="Microsoft YaHei UI" w:hAnsi="Microsoft YaHei UI" w:hint="eastAsia"/>
                                <w:i/>
                                <w:iCs/>
                              </w:rPr>
                              <w:t>类似之处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文本框 5" o:spid="_x0000_s1028" type="#_x0000_t202" alt="说明: 边栏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" filled="f" stroked="f" strokeweight=".5pt">
                <v:textbox inset="3.6pt,0,3.6pt,0">
                  <w:txbxContent>
                    <w:p w:rsidR="006D6985" w:rsidRPr="0071045C" w:rsidRDefault="006D6985">
                      <w:pPr>
                        <w:pStyle w:val="af4"/>
                        <w:rPr>
                          <w:rFonts w:ascii="Microsoft YaHei UI" w:eastAsia="Microsoft YaHei UI" w:hAnsi="Microsoft YaHei UI"/>
                        </w:rPr>
                      </w:pPr>
                      <w:r>
                        <w:rPr>
                          <w:rStyle w:val="af5"/>
                          <w:rFonts w:ascii="Microsoft YaHei UI" w:eastAsia="Microsoft YaHei UI" w:hAnsi="Microsoft YaHei UI"/>
                          <w:i/>
                          <w:iCs/>
                        </w:rPr>
                        <w:t>信息世界总是和物质世界</w:t>
                      </w:r>
                      <w:r>
                        <w:rPr>
                          <w:rStyle w:val="af5"/>
                          <w:rFonts w:ascii="Microsoft YaHei UI" w:eastAsia="Microsoft YaHei UI" w:hAnsi="Microsoft YaHei UI" w:hint="eastAsia"/>
                          <w:i/>
                          <w:iCs/>
                        </w:rPr>
                        <w:t>有</w:t>
                      </w:r>
                      <w:r>
                        <w:rPr>
                          <w:rStyle w:val="af5"/>
                          <w:rFonts w:ascii="Microsoft YaHei UI" w:eastAsia="Microsoft YaHei UI" w:hAnsi="Microsoft YaHei UI"/>
                          <w:i/>
                          <w:iCs/>
                        </w:rPr>
                        <w:t>很多</w:t>
                      </w:r>
                      <w:r>
                        <w:rPr>
                          <w:rStyle w:val="af5"/>
                          <w:rFonts w:ascii="Microsoft YaHei UI" w:eastAsia="Microsoft YaHei UI" w:hAnsi="Microsoft YaHei UI" w:hint="eastAsia"/>
                          <w:i/>
                          <w:iCs/>
                        </w:rPr>
                        <w:t>类似之处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F91FCA" w:rsidRPr="00D25999" w:rsidRDefault="00F00493" w:rsidP="00F91FCA">
      <w:pPr>
        <w:pStyle w:val="20"/>
        <w:rPr>
          <w:rFonts w:ascii="Microsoft YaHei UI" w:eastAsia="Microsoft YaHei UI" w:hAnsi="Microsoft YaHei UI"/>
          <w:szCs w:val="28"/>
        </w:rPr>
      </w:pPr>
      <w:bookmarkStart w:id="1" w:name="_Toc379808385"/>
      <w:r>
        <w:rPr>
          <w:rFonts w:ascii="Microsoft YaHei UI" w:eastAsia="Microsoft YaHei UI" w:hAnsi="Microsoft YaHei UI" w:hint="eastAsia"/>
          <w:szCs w:val="28"/>
          <w:lang w:val="zh-CN"/>
        </w:rPr>
        <w:t>1</w:t>
      </w:r>
      <w:r w:rsidR="00F91FCA">
        <w:rPr>
          <w:rFonts w:ascii="Microsoft YaHei UI" w:eastAsia="Microsoft YaHei UI" w:hAnsi="Microsoft YaHei UI" w:hint="eastAsia"/>
          <w:szCs w:val="28"/>
          <w:lang w:val="zh-CN"/>
        </w:rPr>
        <w:t>.信息原子</w:t>
      </w:r>
      <w:bookmarkEnd w:id="1"/>
    </w:p>
    <w:p w:rsidR="00F91FCA" w:rsidRDefault="004364FA" w:rsidP="00D309C4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在二维信息世界中，最小</w:t>
      </w:r>
      <w:r w:rsidR="00F91FCA">
        <w:rPr>
          <w:rFonts w:ascii="Microsoft YaHei UI" w:eastAsia="Microsoft YaHei UI" w:hAnsi="Microsoft YaHei UI" w:hint="eastAsia"/>
        </w:rPr>
        <w:t>的</w:t>
      </w:r>
      <w:r w:rsidR="00B06A4F">
        <w:rPr>
          <w:rFonts w:ascii="Microsoft YaHei UI" w:eastAsia="Microsoft YaHei UI" w:hAnsi="Microsoft YaHei UI" w:hint="eastAsia"/>
        </w:rPr>
        <w:t>完整</w:t>
      </w:r>
      <w:r>
        <w:rPr>
          <w:rFonts w:ascii="Microsoft YaHei UI" w:eastAsia="Microsoft YaHei UI" w:hAnsi="Microsoft YaHei UI" w:hint="eastAsia"/>
        </w:rPr>
        <w:t>表意</w:t>
      </w:r>
      <w:r w:rsidR="00F91FCA">
        <w:rPr>
          <w:rFonts w:ascii="Microsoft YaHei UI" w:eastAsia="Microsoft YaHei UI" w:hAnsi="Microsoft YaHei UI" w:hint="eastAsia"/>
        </w:rPr>
        <w:t>单位是信息原子</w:t>
      </w:r>
      <w:r w:rsidR="00B06A4F">
        <w:rPr>
          <w:rFonts w:ascii="Microsoft YaHei UI" w:eastAsia="Microsoft YaHei UI" w:hAnsi="Microsoft YaHei UI" w:hint="eastAsia"/>
        </w:rPr>
        <w:t>，最小的单位是信息粒子</w:t>
      </w:r>
      <w:r w:rsidR="00F91FCA">
        <w:rPr>
          <w:rFonts w:ascii="Microsoft YaHei UI" w:eastAsia="Microsoft YaHei UI" w:hAnsi="Microsoft YaHei UI" w:hint="eastAsia"/>
        </w:rPr>
        <w:t>。</w:t>
      </w:r>
    </w:p>
    <w:p w:rsidR="004364FA" w:rsidRPr="00D25999" w:rsidRDefault="004364FA" w:rsidP="004364FA">
      <w:pPr>
        <w:pStyle w:val="20"/>
        <w:rPr>
          <w:rFonts w:ascii="Microsoft YaHei UI" w:eastAsia="Microsoft YaHei UI" w:hAnsi="Microsoft YaHei UI"/>
          <w:szCs w:val="28"/>
        </w:rPr>
      </w:pPr>
      <w:bookmarkStart w:id="2" w:name="_Toc379808386"/>
      <w:r>
        <w:rPr>
          <w:rFonts w:ascii="Microsoft YaHei UI" w:eastAsia="Microsoft YaHei UI" w:hAnsi="Microsoft YaHei UI" w:hint="eastAsia"/>
          <w:szCs w:val="28"/>
          <w:lang w:val="zh-CN"/>
        </w:rPr>
        <w:t>2.运算原子</w:t>
      </w:r>
      <w:bookmarkEnd w:id="2"/>
    </w:p>
    <w:p w:rsidR="004364FA" w:rsidRPr="00F91FCA" w:rsidRDefault="004364FA" w:rsidP="00D309C4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在二维信息世界中，规定原子的运算规则</w:t>
      </w:r>
      <w:r w:rsidR="00435633">
        <w:rPr>
          <w:rFonts w:ascii="Microsoft YaHei UI" w:eastAsia="Microsoft YaHei UI" w:hAnsi="Microsoft YaHei UI" w:hint="eastAsia"/>
        </w:rPr>
        <w:t>，由运算粒子和信息粒子共同组成</w:t>
      </w:r>
      <w:r>
        <w:rPr>
          <w:rFonts w:ascii="Microsoft YaHei UI" w:eastAsia="Microsoft YaHei UI" w:hAnsi="Microsoft YaHei UI" w:hint="eastAsia"/>
        </w:rPr>
        <w:t>。</w:t>
      </w:r>
    </w:p>
    <w:p w:rsidR="00A46831" w:rsidRPr="00D25999" w:rsidRDefault="004364FA" w:rsidP="00A46831">
      <w:pPr>
        <w:pStyle w:val="20"/>
        <w:rPr>
          <w:rFonts w:ascii="Microsoft YaHei UI" w:eastAsia="Microsoft YaHei UI" w:hAnsi="Microsoft YaHei UI"/>
          <w:szCs w:val="28"/>
        </w:rPr>
      </w:pPr>
      <w:bookmarkStart w:id="3" w:name="_Toc379808387"/>
      <w:r>
        <w:rPr>
          <w:rFonts w:ascii="Microsoft YaHei UI" w:eastAsia="Microsoft YaHei UI" w:hAnsi="Microsoft YaHei UI" w:hint="eastAsia"/>
          <w:szCs w:val="28"/>
          <w:lang w:val="zh-CN"/>
        </w:rPr>
        <w:t>3</w:t>
      </w:r>
      <w:r w:rsidR="00A46831">
        <w:rPr>
          <w:rFonts w:ascii="Microsoft YaHei UI" w:eastAsia="Microsoft YaHei UI" w:hAnsi="Microsoft YaHei UI" w:hint="eastAsia"/>
          <w:szCs w:val="28"/>
          <w:lang w:val="zh-CN"/>
        </w:rPr>
        <w:t>.二维</w:t>
      </w:r>
      <w:r w:rsidR="006B3761">
        <w:rPr>
          <w:rFonts w:ascii="Microsoft YaHei UI" w:eastAsia="Microsoft YaHei UI" w:hAnsi="Microsoft YaHei UI" w:hint="eastAsia"/>
          <w:szCs w:val="28"/>
          <w:lang w:val="zh-CN"/>
        </w:rPr>
        <w:t>内存</w:t>
      </w:r>
      <w:bookmarkEnd w:id="3"/>
    </w:p>
    <w:p w:rsidR="00D309C4" w:rsidRDefault="00435633" w:rsidP="006B376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拥有2个维度的原子物理排列形式</w:t>
      </w:r>
      <w:r w:rsidR="006B3761" w:rsidRPr="006B3761">
        <w:rPr>
          <w:rFonts w:ascii="Microsoft YaHei UI" w:eastAsia="Microsoft YaHei UI" w:hAnsi="Microsoft YaHei UI" w:hint="eastAsia"/>
        </w:rPr>
        <w:t>。</w:t>
      </w:r>
    </w:p>
    <w:p w:rsidR="00F91FCA" w:rsidRPr="006B3761" w:rsidRDefault="00F91FCA" w:rsidP="006B3761">
      <w:pPr>
        <w:rPr>
          <w:rFonts w:ascii="Microsoft YaHei UI" w:eastAsia="Microsoft YaHei UI" w:hAnsi="Microsoft YaHei UI"/>
        </w:rPr>
      </w:pPr>
    </w:p>
    <w:p w:rsidR="0020553B" w:rsidRDefault="00F70DEE" w:rsidP="0020553B">
      <w:pPr>
        <w:pStyle w:val="1"/>
        <w:rPr>
          <w:lang w:val="zh-CN"/>
        </w:rPr>
      </w:pPr>
      <w:bookmarkStart w:id="4" w:name="_Toc379808388"/>
      <w:r>
        <w:rPr>
          <w:rFonts w:hint="eastAsia"/>
          <w:lang w:val="zh-CN"/>
        </w:rPr>
        <w:lastRenderedPageBreak/>
        <w:t>二维</w:t>
      </w:r>
      <w:r w:rsidR="00900E57">
        <w:rPr>
          <w:rFonts w:hint="eastAsia"/>
          <w:lang w:val="zh-CN"/>
        </w:rPr>
        <w:t>计算的探索</w:t>
      </w:r>
      <w:bookmarkEnd w:id="4"/>
    </w:p>
    <w:p w:rsidR="0020553B" w:rsidRDefault="0020553B" w:rsidP="0020553B">
      <w:pPr>
        <w:pStyle w:val="20"/>
      </w:pPr>
      <w:bookmarkStart w:id="5" w:name="_Toc379808389"/>
      <w:r>
        <w:rPr>
          <w:rFonts w:hint="eastAsia"/>
        </w:rPr>
        <w:t>1</w:t>
      </w:r>
      <w:r w:rsidRPr="00D309C4">
        <w:rPr>
          <w:rFonts w:hint="eastAsia"/>
        </w:rPr>
        <w:t>.</w:t>
      </w:r>
      <w:r w:rsidR="00900E57">
        <w:rPr>
          <w:rFonts w:hint="eastAsia"/>
        </w:rPr>
        <w:t>三步走之一：软件模拟验证</w:t>
      </w:r>
      <w:bookmarkEnd w:id="5"/>
    </w:p>
    <w:p w:rsidR="0020553B" w:rsidRDefault="00900E57" w:rsidP="0020553B">
      <w:r>
        <w:tab/>
      </w:r>
      <w:r>
        <w:rPr>
          <w:rFonts w:hint="eastAsia"/>
        </w:rPr>
        <w:t>虚拟机技术已经非常成熟，在</w:t>
      </w:r>
      <w:r>
        <w:rPr>
          <w:rFonts w:hint="eastAsia"/>
        </w:rPr>
        <w:t>PC</w:t>
      </w:r>
      <w:r>
        <w:rPr>
          <w:rFonts w:hint="eastAsia"/>
        </w:rPr>
        <w:t>上搭建如下</w:t>
      </w:r>
      <w:r w:rsidR="00142E66">
        <w:rPr>
          <w:rFonts w:hint="eastAsia"/>
        </w:rPr>
        <w:t>虚拟环境</w:t>
      </w:r>
      <w:r>
        <w:rPr>
          <w:rFonts w:hint="eastAsia"/>
        </w:rPr>
        <w:t>：</w:t>
      </w:r>
    </w:p>
    <w:p w:rsidR="00900E57" w:rsidRDefault="004364FA" w:rsidP="0020553B">
      <w:r>
        <w:object w:dxaOrig="6745" w:dyaOrig="45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4pt;height:226.9pt" o:ole="">
            <v:imagedata r:id="rId12" o:title=""/>
          </v:shape>
          <o:OLEObject Type="Embed" ProgID="Visio.Drawing.11" ShapeID="_x0000_i1025" DrawAspect="Content" ObjectID="_1455367803" r:id="rId13"/>
        </w:object>
      </w:r>
    </w:p>
    <w:p w:rsidR="004364FA" w:rsidRPr="00B76308" w:rsidRDefault="004364FA" w:rsidP="0020553B">
      <w:r>
        <w:rPr>
          <w:rFonts w:hint="eastAsia"/>
        </w:rPr>
        <w:tab/>
      </w:r>
      <w:r>
        <w:rPr>
          <w:rFonts w:hint="eastAsia"/>
        </w:rPr>
        <w:t>利用软件，编写二维指令体系与</w:t>
      </w:r>
      <w:r>
        <w:rPr>
          <w:rFonts w:hint="eastAsia"/>
        </w:rPr>
        <w:t>CPU</w:t>
      </w:r>
      <w:r>
        <w:rPr>
          <w:rFonts w:hint="eastAsia"/>
        </w:rPr>
        <w:t>功能，并设计专有外存的文件系统，运行并验证二维计算体系的灵活性和简易度。</w:t>
      </w:r>
    </w:p>
    <w:p w:rsidR="00900E57" w:rsidRDefault="00900E57" w:rsidP="00900E57">
      <w:pPr>
        <w:pStyle w:val="20"/>
      </w:pPr>
      <w:bookmarkStart w:id="6" w:name="_Toc379808390"/>
      <w:r>
        <w:rPr>
          <w:rFonts w:hint="eastAsia"/>
        </w:rPr>
        <w:t>2</w:t>
      </w:r>
      <w:r w:rsidRPr="00D309C4">
        <w:rPr>
          <w:rFonts w:hint="eastAsia"/>
        </w:rPr>
        <w:t>.</w:t>
      </w:r>
      <w:r>
        <w:rPr>
          <w:rFonts w:hint="eastAsia"/>
        </w:rPr>
        <w:t>三步走之二：当前硬件平台实现</w:t>
      </w:r>
      <w:bookmarkEnd w:id="6"/>
    </w:p>
    <w:p w:rsidR="00900E57" w:rsidRDefault="005C6668" w:rsidP="00900E57">
      <w:r>
        <w:rPr>
          <w:rFonts w:hint="eastAsia"/>
        </w:rPr>
        <w:tab/>
      </w:r>
      <w:r>
        <w:rPr>
          <w:rFonts w:hint="eastAsia"/>
        </w:rPr>
        <w:t>在当前</w:t>
      </w:r>
      <w:r>
        <w:rPr>
          <w:rFonts w:hint="eastAsia"/>
        </w:rPr>
        <w:t>PC</w:t>
      </w:r>
      <w:r>
        <w:rPr>
          <w:rFonts w:hint="eastAsia"/>
        </w:rPr>
        <w:t>硬件之上，可以用汇编和</w:t>
      </w:r>
      <w:r>
        <w:rPr>
          <w:rFonts w:hint="eastAsia"/>
        </w:rPr>
        <w:t>C</w:t>
      </w:r>
      <w:r>
        <w:rPr>
          <w:rFonts w:hint="eastAsia"/>
        </w:rPr>
        <w:t>语言自己搭建一个</w:t>
      </w:r>
      <w:r w:rsidR="00A46831">
        <w:rPr>
          <w:rFonts w:hint="eastAsia"/>
        </w:rPr>
        <w:t>最简的</w:t>
      </w:r>
      <w:r>
        <w:rPr>
          <w:rFonts w:hint="eastAsia"/>
        </w:rPr>
        <w:t>虚拟机</w:t>
      </w:r>
      <w:r w:rsidR="00A46831">
        <w:rPr>
          <w:rFonts w:hint="eastAsia"/>
        </w:rPr>
        <w:t>，在虚拟机上运行二维操作系统内核，这样就算实现了二维操作系统</w:t>
      </w:r>
      <w:r>
        <w:rPr>
          <w:rFonts w:hint="eastAsia"/>
        </w:rPr>
        <w:t>。</w:t>
      </w:r>
    </w:p>
    <w:p w:rsidR="005C6668" w:rsidRPr="00B76308" w:rsidRDefault="001B4C20" w:rsidP="00900E57">
      <w:r>
        <w:object w:dxaOrig="15108" w:dyaOrig="9864">
          <v:shape id="_x0000_i1026" type="#_x0000_t75" style="width:409.4pt;height:267.05pt" o:ole="">
            <v:imagedata r:id="rId14" o:title=""/>
          </v:shape>
          <o:OLEObject Type="Embed" ProgID="Visio.Drawing.11" ShapeID="_x0000_i1026" DrawAspect="Content" ObjectID="_1455367804" r:id="rId15"/>
        </w:object>
      </w:r>
    </w:p>
    <w:p w:rsidR="00900E57" w:rsidRDefault="00900E57" w:rsidP="00900E57">
      <w:pPr>
        <w:pStyle w:val="20"/>
      </w:pPr>
      <w:bookmarkStart w:id="7" w:name="_Toc379808391"/>
      <w:r>
        <w:rPr>
          <w:rFonts w:hint="eastAsia"/>
        </w:rPr>
        <w:t>3</w:t>
      </w:r>
      <w:r w:rsidRPr="00D309C4">
        <w:rPr>
          <w:rFonts w:hint="eastAsia"/>
        </w:rPr>
        <w:t>.</w:t>
      </w:r>
      <w:r>
        <w:rPr>
          <w:rFonts w:hint="eastAsia"/>
        </w:rPr>
        <w:t>三步走之三：全新软硬件体系</w:t>
      </w:r>
      <w:bookmarkEnd w:id="7"/>
    </w:p>
    <w:p w:rsidR="00900E57" w:rsidRDefault="00A46831" w:rsidP="00A46831">
      <w:pPr>
        <w:ind w:firstLine="360"/>
      </w:pPr>
      <w:r>
        <w:rPr>
          <w:rFonts w:hint="eastAsia"/>
        </w:rPr>
        <w:t>虚拟毕竟无法解放性能，当内存和</w:t>
      </w:r>
      <w:r>
        <w:rPr>
          <w:rFonts w:hint="eastAsia"/>
        </w:rPr>
        <w:t>CPU</w:t>
      </w:r>
      <w:r>
        <w:rPr>
          <w:rFonts w:hint="eastAsia"/>
        </w:rPr>
        <w:t>真的变成我们所需要的二维内存和法则执行器，二维操作系统和二维信息语言将改变人们对计算机的了解。</w:t>
      </w:r>
    </w:p>
    <w:p w:rsidR="00A46831" w:rsidRDefault="00A46831" w:rsidP="00A46831">
      <w:pPr>
        <w:pStyle w:val="1"/>
        <w:rPr>
          <w:lang w:val="zh-CN"/>
        </w:rPr>
      </w:pPr>
      <w:bookmarkStart w:id="8" w:name="_Toc379808392"/>
      <w:r>
        <w:rPr>
          <w:rFonts w:hint="eastAsia"/>
          <w:lang w:val="zh-CN"/>
        </w:rPr>
        <w:lastRenderedPageBreak/>
        <w:t>软件模拟验证</w:t>
      </w:r>
      <w:bookmarkEnd w:id="8"/>
      <w:r w:rsidR="00435633">
        <w:rPr>
          <w:rFonts w:hint="eastAsia"/>
          <w:lang w:val="zh-CN"/>
        </w:rPr>
        <w:t>（一）</w:t>
      </w:r>
    </w:p>
    <w:p w:rsidR="00A46831" w:rsidRDefault="00A46831" w:rsidP="00A46831">
      <w:pPr>
        <w:pStyle w:val="20"/>
      </w:pPr>
      <w:bookmarkStart w:id="9" w:name="_Toc379808393"/>
      <w:r>
        <w:rPr>
          <w:rFonts w:hint="eastAsia"/>
        </w:rPr>
        <w:t>1</w:t>
      </w:r>
      <w:r w:rsidRPr="00D309C4">
        <w:rPr>
          <w:rFonts w:hint="eastAsia"/>
        </w:rPr>
        <w:t>.</w:t>
      </w:r>
      <w:r>
        <w:rPr>
          <w:rFonts w:hint="eastAsia"/>
        </w:rPr>
        <w:t>设计</w:t>
      </w:r>
      <w:r w:rsidR="006B3761">
        <w:rPr>
          <w:rFonts w:hint="eastAsia"/>
        </w:rPr>
        <w:t>二维</w:t>
      </w:r>
      <w:r>
        <w:rPr>
          <w:rFonts w:hint="eastAsia"/>
        </w:rPr>
        <w:t>内存</w:t>
      </w:r>
      <w:bookmarkEnd w:id="9"/>
    </w:p>
    <w:p w:rsidR="00FB6F32" w:rsidRDefault="00A46831" w:rsidP="00A46831">
      <w:r>
        <w:tab/>
      </w:r>
      <w:r w:rsidR="00FB6F32">
        <w:rPr>
          <w:rFonts w:hint="eastAsia"/>
        </w:rPr>
        <w:t>我用</w:t>
      </w:r>
      <w:r w:rsidR="00FB6F32">
        <w:rPr>
          <w:rFonts w:hint="eastAsia"/>
        </w:rPr>
        <w:t>C#</w:t>
      </w:r>
      <w:r w:rsidR="00FB6F32">
        <w:rPr>
          <w:rFonts w:hint="eastAsia"/>
        </w:rPr>
        <w:t>搭建了一个简易的二维内存查看器，并使用</w:t>
      </w:r>
      <w:r w:rsidR="00FB6F32">
        <w:t>B</w:t>
      </w:r>
      <w:r w:rsidR="00FB6F32">
        <w:rPr>
          <w:rFonts w:hint="eastAsia"/>
        </w:rPr>
        <w:t>yte</w:t>
      </w:r>
      <w:r w:rsidR="00FB6F32">
        <w:t>[x,y</w:t>
      </w:r>
      <w:r w:rsidR="00FB6F32">
        <w:rPr>
          <w:rFonts w:hint="eastAsia"/>
        </w:rPr>
        <w:t>]</w:t>
      </w:r>
      <w:r w:rsidR="00B27F51">
        <w:rPr>
          <w:rFonts w:hint="eastAsia"/>
        </w:rPr>
        <w:t>[]</w:t>
      </w:r>
      <w:r w:rsidR="00FB6F32">
        <w:rPr>
          <w:rFonts w:hint="eastAsia"/>
        </w:rPr>
        <w:t>作为我们的二维内存。</w:t>
      </w:r>
    </w:p>
    <w:p w:rsidR="00A46831" w:rsidRDefault="00FB6F32" w:rsidP="00A46831">
      <w:pPr>
        <w:ind w:firstLine="360"/>
      </w:pPr>
      <w:r>
        <w:rPr>
          <w:rFonts w:hint="eastAsia"/>
        </w:rPr>
        <w:t>软件启动：（我的桌面是黑色的）</w: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2A5AD05" wp14:editId="48EB4E64">
            <wp:simplePos x="0" y="0"/>
            <wp:positionH relativeFrom="column">
              <wp:posOffset>1270</wp:posOffset>
            </wp:positionH>
            <wp:positionV relativeFrom="paragraph">
              <wp:posOffset>227965</wp:posOffset>
            </wp:positionV>
            <wp:extent cx="3072765" cy="2039620"/>
            <wp:effectExtent l="0" t="0" r="0" b="0"/>
            <wp:wrapTight wrapText="bothSides">
              <wp:wrapPolygon edited="0">
                <wp:start x="0" y="0"/>
                <wp:lineTo x="0" y="21385"/>
                <wp:lineTo x="21426" y="21385"/>
                <wp:lineTo x="2142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F32" w:rsidRDefault="00FB6F32" w:rsidP="00A46831">
      <w:pPr>
        <w:ind w:firstLine="360"/>
      </w:pPr>
      <w:r>
        <w:rPr>
          <w:rFonts w:hint="eastAsia"/>
        </w:rPr>
        <w:t>设置好内存大小，然后就可以查看内存</w:t>
      </w:r>
    </w:p>
    <w:p w:rsidR="00E33513" w:rsidRPr="00A46831" w:rsidRDefault="00E33513" w:rsidP="00A46831">
      <w:pPr>
        <w:ind w:firstLine="360"/>
      </w:pPr>
      <w:r>
        <w:rPr>
          <w:rFonts w:hint="eastAsia"/>
        </w:rPr>
        <w:t>我设置了</w:t>
      </w:r>
      <w:r>
        <w:rPr>
          <w:rFonts w:hint="eastAsia"/>
        </w:rPr>
        <w:t>10000*</w:t>
      </w:r>
      <w:r>
        <w:t>10000</w:t>
      </w:r>
      <w:r>
        <w:t>，</w:t>
      </w:r>
      <w:r>
        <w:rPr>
          <w:rFonts w:hint="eastAsia"/>
        </w:rPr>
        <w:t>这大约是</w:t>
      </w:r>
      <w:r>
        <w:rPr>
          <w:rFonts w:hint="eastAsia"/>
        </w:rPr>
        <w:t>96MB</w:t>
      </w:r>
      <w:r w:rsidRPr="00A46831">
        <w:rPr>
          <w:rFonts w:hint="eastAsia"/>
        </w:rPr>
        <w:t xml:space="preserve"> </w:t>
      </w:r>
      <w:r w:rsidR="00F00493">
        <w:rPr>
          <w:rFonts w:hint="eastAsia"/>
        </w:rPr>
        <w:t>，但别忘了，我们</w:t>
      </w:r>
      <w:r w:rsidR="00CE43D2">
        <w:rPr>
          <w:rFonts w:hint="eastAsia"/>
        </w:rPr>
        <w:t>还有</w:t>
      </w:r>
      <w:r w:rsidR="00C168E8">
        <w:rPr>
          <w:rFonts w:hint="eastAsia"/>
        </w:rPr>
        <w:t>一个</w:t>
      </w:r>
      <w:r w:rsidR="004364FA">
        <w:rPr>
          <w:rFonts w:hint="eastAsia"/>
        </w:rPr>
        <w:t>暂时不确定</w:t>
      </w:r>
      <w:r w:rsidR="00C168E8">
        <w:rPr>
          <w:rFonts w:hint="eastAsia"/>
        </w:rPr>
        <w:t>的深度</w:t>
      </w:r>
      <w:r w:rsidR="00F00493">
        <w:rPr>
          <w:rFonts w:hint="eastAsia"/>
        </w:rPr>
        <w:t>。</w:t>
      </w:r>
    </w:p>
    <w:p w:rsidR="00E33513" w:rsidRDefault="00E33513" w:rsidP="00E06D65"/>
    <w:p w:rsidR="00E33513" w:rsidRDefault="00E33513" w:rsidP="00E06D65"/>
    <w:p w:rsidR="00E33513" w:rsidRDefault="00E33513" w:rsidP="00E06D65">
      <w:r>
        <w:rPr>
          <w:noProof/>
        </w:rPr>
        <w:drawing>
          <wp:anchor distT="0" distB="0" distL="114300" distR="114300" simplePos="0" relativeHeight="251677696" behindDoc="1" locked="0" layoutInCell="1" allowOverlap="1" wp14:anchorId="192B62D4" wp14:editId="307B0BAD">
            <wp:simplePos x="0" y="0"/>
            <wp:positionH relativeFrom="column">
              <wp:posOffset>-134782</wp:posOffset>
            </wp:positionH>
            <wp:positionV relativeFrom="paragraph">
              <wp:posOffset>162560</wp:posOffset>
            </wp:positionV>
            <wp:extent cx="3220085" cy="327469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642A" w:rsidRDefault="00B0642A" w:rsidP="00E06D65"/>
    <w:p w:rsidR="00B0642A" w:rsidRPr="00900E57" w:rsidRDefault="00B0642A" w:rsidP="00B0642A">
      <w:r>
        <w:t>（</w:t>
      </w:r>
      <w:r>
        <w:rPr>
          <w:rFonts w:hint="eastAsia"/>
        </w:rPr>
        <w:t>我觉的我有密集恐惧症，而且感觉排列是不平行的</w:t>
      </w:r>
      <w:r>
        <w:t>…</w:t>
      </w:r>
      <w:r>
        <w:rPr>
          <w:rFonts w:hint="eastAsia"/>
        </w:rPr>
        <w:t>）</w:t>
      </w:r>
    </w:p>
    <w:p w:rsidR="00B0642A" w:rsidRPr="00B0642A" w:rsidRDefault="00B0642A" w:rsidP="00E06D65"/>
    <w:p w:rsidR="00B0642A" w:rsidRDefault="00B0642A" w:rsidP="00E06D65"/>
    <w:p w:rsidR="00B0642A" w:rsidRDefault="00B0642A" w:rsidP="00E06D65"/>
    <w:p w:rsidR="00B0642A" w:rsidRDefault="00B0642A" w:rsidP="00E06D65"/>
    <w:p w:rsidR="00B0642A" w:rsidRDefault="00B0642A" w:rsidP="00E06D65"/>
    <w:p w:rsidR="00B0642A" w:rsidRDefault="00B0642A" w:rsidP="00E06D65"/>
    <w:p w:rsidR="00B0642A" w:rsidRDefault="00B0642A" w:rsidP="00E06D65"/>
    <w:p w:rsidR="000E768D" w:rsidRDefault="004364FA" w:rsidP="000E768D">
      <w:pPr>
        <w:pStyle w:val="20"/>
      </w:pPr>
      <w:bookmarkStart w:id="10" w:name="_Toc379808394"/>
      <w:r>
        <w:rPr>
          <w:rFonts w:hint="eastAsia"/>
        </w:rPr>
        <w:lastRenderedPageBreak/>
        <w:t>2</w:t>
      </w:r>
      <w:r w:rsidR="000E768D" w:rsidRPr="00D309C4">
        <w:rPr>
          <w:rFonts w:hint="eastAsia"/>
        </w:rPr>
        <w:t>.</w:t>
      </w:r>
      <w:r>
        <w:rPr>
          <w:rFonts w:hint="eastAsia"/>
        </w:rPr>
        <w:t>平面显示器设计</w:t>
      </w:r>
      <w:bookmarkEnd w:id="10"/>
    </w:p>
    <w:p w:rsidR="004364FA" w:rsidRDefault="004364FA" w:rsidP="004364FA">
      <w:r>
        <w:rPr>
          <w:rFonts w:hint="eastAsia"/>
        </w:rPr>
        <w:tab/>
      </w:r>
      <w:r>
        <w:rPr>
          <w:rFonts w:hint="eastAsia"/>
        </w:rPr>
        <w:t>最简单的显示器可以用（蓝，绿，红，透明度）</w:t>
      </w:r>
      <w:r>
        <w:rPr>
          <w:rFonts w:hint="eastAsia"/>
        </w:rPr>
        <w:t>4</w:t>
      </w:r>
      <w:r>
        <w:rPr>
          <w:rFonts w:hint="eastAsia"/>
        </w:rPr>
        <w:t>个参数来表示一个像素的颜色。</w:t>
      </w:r>
    </w:p>
    <w:p w:rsidR="004364FA" w:rsidRDefault="004364FA" w:rsidP="004364FA">
      <w:r>
        <w:rPr>
          <w:rFonts w:hint="eastAsia"/>
        </w:rPr>
        <w:t>我使用</w:t>
      </w:r>
      <w:r>
        <w:rPr>
          <w:rFonts w:hint="eastAsia"/>
        </w:rPr>
        <w:t>GDI+</w:t>
      </w:r>
      <w:r>
        <w:rPr>
          <w:rFonts w:hint="eastAsia"/>
        </w:rPr>
        <w:t>不断的画一个</w:t>
      </w:r>
      <w:r>
        <w:rPr>
          <w:rFonts w:hint="eastAsia"/>
        </w:rPr>
        <w:t>image</w:t>
      </w:r>
      <w:r>
        <w:rPr>
          <w:rFonts w:hint="eastAsia"/>
        </w:rPr>
        <w:t>对象到窗体</w:t>
      </w:r>
      <w:r>
        <w:rPr>
          <w:rFonts w:hint="eastAsia"/>
        </w:rPr>
        <w:t>Graphic</w:t>
      </w:r>
      <w:r>
        <w:rPr>
          <w:rFonts w:hint="eastAsia"/>
        </w:rPr>
        <w:t>上，帧率固定到</w:t>
      </w:r>
      <w:r>
        <w:rPr>
          <w:rFonts w:hint="eastAsia"/>
        </w:rPr>
        <w:t>24</w:t>
      </w:r>
      <w:r>
        <w:rPr>
          <w:rFonts w:hint="eastAsia"/>
        </w:rPr>
        <w:t>。</w:t>
      </w:r>
      <w:r>
        <w:rPr>
          <w:rFonts w:hint="eastAsia"/>
        </w:rPr>
        <w:t>CPU</w:t>
      </w:r>
      <w:r>
        <w:rPr>
          <w:rFonts w:hint="eastAsia"/>
        </w:rPr>
        <w:t>可以通过修改</w:t>
      </w:r>
      <w:r>
        <w:rPr>
          <w:rFonts w:hint="eastAsia"/>
        </w:rPr>
        <w:t>image</w:t>
      </w:r>
      <w:r>
        <w:rPr>
          <w:rFonts w:hint="eastAsia"/>
        </w:rPr>
        <w:t>对象的颜色矩阵来改变画面。</w:t>
      </w:r>
    </w:p>
    <w:p w:rsidR="004364FA" w:rsidRPr="004364FA" w:rsidRDefault="004364FA" w:rsidP="004364FA">
      <w:r>
        <w:rPr>
          <w:noProof/>
        </w:rPr>
        <w:drawing>
          <wp:inline distT="0" distB="0" distL="0" distR="0" wp14:anchorId="37AAEF65" wp14:editId="51122BF8">
            <wp:extent cx="4495800" cy="3990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51" w:rsidRPr="00FA0E51" w:rsidRDefault="00FA0E51" w:rsidP="00FA0E51"/>
    <w:p w:rsidR="00AD629A" w:rsidRDefault="004364FA" w:rsidP="00AD629A">
      <w:pPr>
        <w:pStyle w:val="20"/>
      </w:pPr>
      <w:bookmarkStart w:id="11" w:name="_Toc379808395"/>
      <w:r>
        <w:rPr>
          <w:rFonts w:hint="eastAsia"/>
        </w:rPr>
        <w:t>3</w:t>
      </w:r>
      <w:r w:rsidR="00AD629A" w:rsidRPr="00D309C4">
        <w:rPr>
          <w:rFonts w:hint="eastAsia"/>
        </w:rPr>
        <w:t>.</w:t>
      </w:r>
      <w:r>
        <w:rPr>
          <w:rFonts w:hint="eastAsia"/>
        </w:rPr>
        <w:t>原子设计</w:t>
      </w:r>
      <w:bookmarkEnd w:id="11"/>
    </w:p>
    <w:p w:rsidR="001B31C5" w:rsidRDefault="001B31C5" w:rsidP="001B31C5">
      <w:r>
        <w:tab/>
      </w:r>
      <w:r w:rsidR="004364FA">
        <w:rPr>
          <w:rFonts w:hint="eastAsia"/>
        </w:rPr>
        <w:t>在当前模拟平台中，我们使用最简单的</w:t>
      </w:r>
      <w:r w:rsidR="004364FA">
        <w:rPr>
          <w:rFonts w:hint="eastAsia"/>
        </w:rPr>
        <w:t>byte[]</w:t>
      </w:r>
      <w:r w:rsidR="004364FA">
        <w:rPr>
          <w:rFonts w:hint="eastAsia"/>
        </w:rPr>
        <w:t>数组来实现原子，已保证其具有最快的处理速度。（虽然目前我也不知道这样是否有效）。</w:t>
      </w:r>
    </w:p>
    <w:p w:rsidR="004364FA" w:rsidRPr="004364FA" w:rsidRDefault="004364FA" w:rsidP="004364FA">
      <w:pPr>
        <w:pStyle w:val="20"/>
      </w:pPr>
      <w:bookmarkStart w:id="12" w:name="_Toc379808396"/>
      <w:r>
        <w:rPr>
          <w:rFonts w:hint="eastAsia"/>
        </w:rPr>
        <w:lastRenderedPageBreak/>
        <w:t>4</w:t>
      </w:r>
      <w:r w:rsidRPr="00D309C4">
        <w:rPr>
          <w:rFonts w:hint="eastAsia"/>
        </w:rPr>
        <w:t>.</w:t>
      </w:r>
      <w:r>
        <w:rPr>
          <w:rFonts w:hint="eastAsia"/>
        </w:rPr>
        <w:t>信息原子设计及整数表示</w:t>
      </w:r>
      <w:bookmarkEnd w:id="12"/>
    </w:p>
    <w:p w:rsidR="004364FA" w:rsidRDefault="004364FA" w:rsidP="004364FA">
      <w:r>
        <w:tab/>
      </w:r>
      <w:r>
        <w:object w:dxaOrig="7511" w:dyaOrig="2352">
          <v:shape id="_x0000_i1027" type="#_x0000_t75" style="width:375.9pt;height:117.2pt" o:ole="">
            <v:imagedata r:id="rId19" o:title=""/>
          </v:shape>
          <o:OLEObject Type="Embed" ProgID="Visio.Drawing.11" ShapeID="_x0000_i1027" DrawAspect="Content" ObjectID="_1455367805" r:id="rId20"/>
        </w:object>
      </w:r>
    </w:p>
    <w:p w:rsidR="004364FA" w:rsidRDefault="004364FA" w:rsidP="004364FA">
      <w:r>
        <w:rPr>
          <w:rFonts w:hint="eastAsia"/>
        </w:rPr>
        <w:t>第一个字节是信息粒子。</w:t>
      </w:r>
    </w:p>
    <w:p w:rsidR="004364FA" w:rsidRDefault="004364FA" w:rsidP="004364FA">
      <w:r>
        <w:rPr>
          <w:rFonts w:hint="eastAsia"/>
        </w:rPr>
        <w:t>第二和第三表示键。键可以使</w:t>
      </w:r>
      <w:r>
        <w:rPr>
          <w:rFonts w:hint="eastAsia"/>
        </w:rPr>
        <w:t>CPU</w:t>
      </w:r>
      <w:r>
        <w:rPr>
          <w:rFonts w:hint="eastAsia"/>
        </w:rPr>
        <w:t>更容易的访问到分子内的原子。</w:t>
      </w:r>
    </w:p>
    <w:p w:rsidR="004364FA" w:rsidRDefault="004364FA" w:rsidP="004364FA">
      <w:r>
        <w:object w:dxaOrig="6604" w:dyaOrig="6746">
          <v:shape id="_x0000_i1028" type="#_x0000_t75" style="width:329.85pt;height:337.4pt" o:ole="">
            <v:imagedata r:id="rId21" o:title=""/>
          </v:shape>
          <o:OLEObject Type="Embed" ProgID="Visio.Drawing.11" ShapeID="_x0000_i1028" DrawAspect="Content" ObjectID="_1455367806" r:id="rId22"/>
        </w:object>
      </w:r>
    </w:p>
    <w:p w:rsidR="004364FA" w:rsidRDefault="004364FA" w:rsidP="004364FA">
      <w:r>
        <w:rPr>
          <w:rFonts w:hint="eastAsia"/>
        </w:rPr>
        <w:t>后面</w:t>
      </w:r>
      <w:r>
        <w:rPr>
          <w:rFonts w:hint="eastAsia"/>
        </w:rPr>
        <w:t>8</w:t>
      </w:r>
      <w:r>
        <w:rPr>
          <w:rFonts w:hint="eastAsia"/>
        </w:rPr>
        <w:t>个字节，用来表示</w:t>
      </w:r>
      <w:r w:rsidR="00B06A4F">
        <w:rPr>
          <w:rFonts w:hint="eastAsia"/>
        </w:rPr>
        <w:t>int64</w:t>
      </w:r>
      <w:r>
        <w:rPr>
          <w:rFonts w:hint="eastAsia"/>
        </w:rPr>
        <w:t>数值。</w:t>
      </w:r>
    </w:p>
    <w:p w:rsidR="004364FA" w:rsidRDefault="004364FA" w:rsidP="004364FA">
      <w:r>
        <w:object w:dxaOrig="6324" w:dyaOrig="2149">
          <v:shape id="_x0000_i1029" type="#_x0000_t75" style="width:316.45pt;height:107.15pt" o:ole="">
            <v:imagedata r:id="rId23" o:title=""/>
          </v:shape>
          <o:OLEObject Type="Embed" ProgID="Visio.Drawing.11" ShapeID="_x0000_i1029" DrawAspect="Content" ObjectID="_1455367807" r:id="rId24"/>
        </w:object>
      </w:r>
    </w:p>
    <w:p w:rsidR="004364FA" w:rsidRPr="001B31C5" w:rsidRDefault="00B06A4F" w:rsidP="004364FA">
      <w:r>
        <w:rPr>
          <w:rFonts w:hint="eastAsia"/>
        </w:rPr>
        <w:t>我们在软件模拟阶段，并没有使用</w:t>
      </w:r>
      <w:r>
        <w:rPr>
          <w:rFonts w:hint="eastAsia"/>
        </w:rPr>
        <w:t xml:space="preserve">0-9 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进制作为数粒子，而是沿用了</w:t>
      </w:r>
      <w:r>
        <w:rPr>
          <w:rFonts w:hint="eastAsia"/>
        </w:rPr>
        <w:t>2</w:t>
      </w:r>
      <w:r>
        <w:rPr>
          <w:rFonts w:hint="eastAsia"/>
        </w:rPr>
        <w:t>进制。</w:t>
      </w:r>
    </w:p>
    <w:p w:rsidR="004364FA" w:rsidRDefault="004364FA" w:rsidP="004364FA">
      <w:pPr>
        <w:pStyle w:val="20"/>
      </w:pPr>
      <w:bookmarkStart w:id="13" w:name="_Toc379808397"/>
      <w:r>
        <w:rPr>
          <w:rFonts w:hint="eastAsia"/>
        </w:rPr>
        <w:t>5</w:t>
      </w:r>
      <w:r w:rsidRPr="00D309C4">
        <w:rPr>
          <w:rFonts w:hint="eastAsia"/>
        </w:rPr>
        <w:t>.</w:t>
      </w:r>
      <w:bookmarkEnd w:id="13"/>
      <w:r w:rsidR="001E649B">
        <w:rPr>
          <w:rFonts w:hint="eastAsia"/>
        </w:rPr>
        <w:t>有</w:t>
      </w:r>
      <w:r w:rsidR="00B06A4F">
        <w:rPr>
          <w:rFonts w:hint="eastAsia"/>
        </w:rPr>
        <w:t>11</w:t>
      </w:r>
      <w:r w:rsidR="00B06A4F">
        <w:rPr>
          <w:rFonts w:hint="eastAsia"/>
        </w:rPr>
        <w:t>字节的运算原子</w:t>
      </w:r>
    </w:p>
    <w:p w:rsidR="004364FA" w:rsidRDefault="004364FA" w:rsidP="004364FA">
      <w:r>
        <w:rPr>
          <w:rFonts w:hint="eastAsia"/>
        </w:rPr>
        <w:tab/>
      </w:r>
      <w:r w:rsidR="00B06A4F">
        <w:rPr>
          <w:rFonts w:hint="eastAsia"/>
        </w:rPr>
        <w:t>比起传统计算机体系的</w:t>
      </w:r>
      <w:r w:rsidR="00B06A4F">
        <w:rPr>
          <w:rFonts w:hint="eastAsia"/>
        </w:rPr>
        <w:t>16-32-64</w:t>
      </w:r>
      <w:r w:rsidR="00B06A4F">
        <w:rPr>
          <w:rFonts w:hint="eastAsia"/>
        </w:rPr>
        <w:t>指令长度，我想</w:t>
      </w:r>
      <w:r w:rsidR="00B06A4F">
        <w:rPr>
          <w:rFonts w:hint="eastAsia"/>
        </w:rPr>
        <w:t>11</w:t>
      </w:r>
      <w:r w:rsidR="00B06A4F">
        <w:rPr>
          <w:rFonts w:hint="eastAsia"/>
        </w:rPr>
        <w:t>个字节的运算原子能表达的运算方式至少更加花样。这也使任何人都难以预料二维代码的运行方式。</w:t>
      </w:r>
    </w:p>
    <w:p w:rsidR="00B06A4F" w:rsidRDefault="00B06A4F" w:rsidP="004364FA">
      <w:r>
        <w:object w:dxaOrig="7738" w:dyaOrig="4025">
          <v:shape id="_x0000_i1030" type="#_x0000_t75" style="width:386.8pt;height:200.95pt" o:ole="">
            <v:imagedata r:id="rId25" o:title=""/>
          </v:shape>
          <o:OLEObject Type="Embed" ProgID="Visio.Drawing.11" ShapeID="_x0000_i1030" DrawAspect="Content" ObjectID="_1455367808" r:id="rId26"/>
        </w:object>
      </w:r>
    </w:p>
    <w:p w:rsidR="004364FA" w:rsidRDefault="00B06A4F" w:rsidP="00B06A4F">
      <w:r>
        <w:rPr>
          <w:rFonts w:hint="eastAsia"/>
        </w:rPr>
        <w:tab/>
      </w:r>
      <w:r>
        <w:rPr>
          <w:rFonts w:hint="eastAsia"/>
        </w:rPr>
        <w:t>同信息原子一样，运算原子也是无法继续切分的运算单元，运算分子是由运算原子构成的。我们可以把运算原子看作一个人：</w:t>
      </w:r>
    </w:p>
    <w:p w:rsidR="00B06A4F" w:rsidRDefault="00B06A4F" w:rsidP="00B06A4F">
      <w:r>
        <w:rPr>
          <w:rFonts w:hint="eastAsia"/>
        </w:rPr>
        <w:t>人的</w:t>
      </w:r>
      <w:r>
        <w:rPr>
          <w:rFonts w:hint="eastAsia"/>
        </w:rPr>
        <w:t>2</w:t>
      </w:r>
      <w:r>
        <w:rPr>
          <w:rFonts w:hint="eastAsia"/>
        </w:rPr>
        <w:t>只手可以拿身边半米的</w:t>
      </w:r>
      <w:r>
        <w:rPr>
          <w:rFonts w:hint="eastAsia"/>
        </w:rPr>
        <w:t>2</w:t>
      </w:r>
      <w:r>
        <w:rPr>
          <w:rFonts w:hint="eastAsia"/>
        </w:rPr>
        <w:t>个东西，运算原子可以抓取附近的几个原子。</w:t>
      </w:r>
    </w:p>
    <w:p w:rsidR="00B06A4F" w:rsidRDefault="00B06A4F" w:rsidP="00B06A4F">
      <w:r>
        <w:rPr>
          <w:rFonts w:hint="eastAsia"/>
        </w:rPr>
        <w:t>人的双脚可以使人走到其它位置做下一件事情，运算原子同样应该知道下一个事情去哪做。</w:t>
      </w:r>
    </w:p>
    <w:p w:rsidR="00B06A4F" w:rsidRPr="00B06A4F" w:rsidRDefault="00B06A4F" w:rsidP="00B06A4F">
      <w:r>
        <w:rPr>
          <w:rFonts w:hint="eastAsia"/>
        </w:rPr>
        <w:t>人的大脑决定了做什么事情，运算原子则有个头部，指明其运算类别。</w:t>
      </w:r>
    </w:p>
    <w:p w:rsidR="00B06A4F" w:rsidRDefault="00B06A4F" w:rsidP="00B06A4F"/>
    <w:p w:rsidR="00B06A4F" w:rsidRPr="00B06A4F" w:rsidRDefault="00B06A4F" w:rsidP="00B06A4F">
      <w:r>
        <w:rPr>
          <w:rFonts w:hint="eastAsia"/>
        </w:rPr>
        <w:lastRenderedPageBreak/>
        <w:tab/>
      </w:r>
    </w:p>
    <w:p w:rsidR="001B31C5" w:rsidRDefault="00B06A4F" w:rsidP="001B31C5">
      <w:pPr>
        <w:pStyle w:val="20"/>
      </w:pPr>
      <w:bookmarkStart w:id="14" w:name="_Toc379808398"/>
      <w:r>
        <w:rPr>
          <w:rFonts w:hint="eastAsia"/>
        </w:rPr>
        <w:t>6</w:t>
      </w:r>
      <w:r w:rsidR="001B31C5" w:rsidRPr="00D309C4">
        <w:rPr>
          <w:rFonts w:hint="eastAsia"/>
        </w:rPr>
        <w:t>.</w:t>
      </w:r>
      <w:bookmarkEnd w:id="14"/>
      <w:r>
        <w:rPr>
          <w:rFonts w:hint="eastAsia"/>
        </w:rPr>
        <w:t>CPU</w:t>
      </w:r>
      <w:r>
        <w:rPr>
          <w:rFonts w:hint="eastAsia"/>
        </w:rPr>
        <w:t>运行流程</w:t>
      </w:r>
    </w:p>
    <w:p w:rsidR="00105BE4" w:rsidRDefault="00AD629A" w:rsidP="00B06A4F">
      <w:r>
        <w:tab/>
      </w:r>
      <w:r w:rsidR="00B06A4F">
        <w:rPr>
          <w:noProof/>
        </w:rPr>
        <w:drawing>
          <wp:inline distT="0" distB="0" distL="0" distR="0">
            <wp:extent cx="5199321" cy="1850066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B06A4F" w:rsidRDefault="00B06A4F" w:rsidP="00B06A4F">
      <w:pPr>
        <w:ind w:firstLine="720"/>
      </w:pPr>
      <w:r>
        <w:rPr>
          <w:rFonts w:hint="eastAsia"/>
        </w:rPr>
        <w:t>就是这样的运行流程，</w:t>
      </w:r>
      <w:r w:rsidR="00C356B5">
        <w:rPr>
          <w:rFonts w:hint="eastAsia"/>
        </w:rPr>
        <w:t>未来</w:t>
      </w:r>
      <w:r>
        <w:rPr>
          <w:rFonts w:hint="eastAsia"/>
        </w:rPr>
        <w:t>支持流水线。</w:t>
      </w:r>
    </w:p>
    <w:p w:rsidR="00C356B5" w:rsidRDefault="00C356B5" w:rsidP="00B06A4F">
      <w:pPr>
        <w:ind w:firstLine="720"/>
        <w:rPr>
          <w:noProof/>
        </w:rPr>
      </w:pPr>
      <w:r>
        <w:rPr>
          <w:rFonts w:hint="eastAsia"/>
          <w:noProof/>
        </w:rPr>
        <w:t>通过</w:t>
      </w:r>
      <w:r>
        <w:rPr>
          <w:rFonts w:hint="eastAsia"/>
          <w:noProof/>
        </w:rPr>
        <w:t>State</w:t>
      </w:r>
      <w:r>
        <w:rPr>
          <w:rFonts w:hint="eastAsia"/>
          <w:noProof/>
        </w:rPr>
        <w:t>控制循环，来模拟</w:t>
      </w:r>
      <w:r>
        <w:rPr>
          <w:rFonts w:hint="eastAsia"/>
          <w:noProof/>
        </w:rPr>
        <w:t>CPU</w:t>
      </w:r>
      <w:r>
        <w:rPr>
          <w:rFonts w:hint="eastAsia"/>
          <w:noProof/>
        </w:rPr>
        <w:t>不停运转。</w:t>
      </w:r>
    </w:p>
    <w:p w:rsidR="00C356B5" w:rsidRDefault="00C356B5" w:rsidP="00B06A4F">
      <w:pPr>
        <w:ind w:firstLine="720"/>
        <w:rPr>
          <w:noProof/>
        </w:rPr>
      </w:pPr>
      <w:r>
        <w:rPr>
          <w:rFonts w:hint="eastAsia"/>
          <w:noProof/>
        </w:rPr>
        <w:t>while(state==1)</w:t>
      </w:r>
    </w:p>
    <w:p w:rsidR="00C356B5" w:rsidRDefault="00C356B5" w:rsidP="00B06A4F">
      <w:pPr>
        <w:ind w:firstLine="720"/>
        <w:rPr>
          <w:noProof/>
        </w:rPr>
      </w:pPr>
      <w:r>
        <w:rPr>
          <w:rFonts w:hint="eastAsia"/>
          <w:noProof/>
        </w:rPr>
        <w:t>{</w:t>
      </w:r>
    </w:p>
    <w:p w:rsidR="00C356B5" w:rsidRDefault="00C356B5" w:rsidP="00B06A4F">
      <w:pPr>
        <w:ind w:firstLine="720"/>
        <w:rPr>
          <w:noProof/>
        </w:rPr>
      </w:pPr>
      <w:r>
        <w:rPr>
          <w:rFonts w:hint="eastAsia"/>
          <w:noProof/>
        </w:rPr>
        <w:tab/>
        <w:t>//CPU</w:t>
      </w:r>
    </w:p>
    <w:p w:rsidR="00C356B5" w:rsidRPr="00C356B5" w:rsidRDefault="00C356B5" w:rsidP="00B06A4F">
      <w:pPr>
        <w:ind w:firstLine="720"/>
      </w:pPr>
      <w:r>
        <w:rPr>
          <w:rFonts w:hint="eastAsia"/>
          <w:noProof/>
        </w:rPr>
        <w:t>}</w:t>
      </w:r>
    </w:p>
    <w:p w:rsidR="008E72B9" w:rsidRDefault="008E72B9" w:rsidP="008E72B9">
      <w:pPr>
        <w:pStyle w:val="20"/>
      </w:pPr>
      <w:r>
        <w:rPr>
          <w:rFonts w:hint="eastAsia"/>
        </w:rPr>
        <w:t>7</w:t>
      </w:r>
      <w:r w:rsidRPr="00D309C4">
        <w:rPr>
          <w:rFonts w:hint="eastAsia"/>
        </w:rPr>
        <w:t>.</w:t>
      </w:r>
      <w:r>
        <w:rPr>
          <w:rFonts w:hint="eastAsia"/>
        </w:rPr>
        <w:t>CPU</w:t>
      </w:r>
      <w:r>
        <w:rPr>
          <w:rFonts w:hint="eastAsia"/>
        </w:rPr>
        <w:t>构架</w:t>
      </w:r>
      <w:r>
        <w:t xml:space="preserve"> </w:t>
      </w:r>
    </w:p>
    <w:p w:rsidR="008A43DF" w:rsidRDefault="008E72B9" w:rsidP="008A43DF">
      <w:pPr>
        <w:rPr>
          <w:rFonts w:hint="eastAsia"/>
        </w:rPr>
      </w:pPr>
      <w:r>
        <w:rPr>
          <w:rFonts w:hint="eastAsia"/>
        </w:rPr>
        <w:tab/>
      </w:r>
      <w:r>
        <w:object w:dxaOrig="7345" w:dyaOrig="3183">
          <v:shape id="_x0000_i1031" type="#_x0000_t75" style="width:367.55pt;height:159.05pt" o:ole="">
            <v:imagedata r:id="rId32" o:title=""/>
          </v:shape>
          <o:OLEObject Type="Embed" ProgID="Visio.Drawing.11" ShapeID="_x0000_i1031" DrawAspect="Content" ObjectID="_1455367809" r:id="rId33"/>
        </w:object>
      </w:r>
    </w:p>
    <w:p w:rsidR="008A43DF" w:rsidRDefault="008A43DF" w:rsidP="008A43D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原子表</w:t>
      </w:r>
    </w:p>
    <w:p w:rsidR="008A43DF" w:rsidRPr="008A43DF" w:rsidRDefault="008A43DF" w:rsidP="008A43DF">
      <w:pPr>
        <w:pStyle w:val="20"/>
        <w:rPr>
          <w:rFonts w:hint="eastAsia"/>
        </w:rPr>
      </w:pPr>
      <w:r>
        <w:rPr>
          <w:rFonts w:hint="eastAsia"/>
        </w:rPr>
        <w:t>1</w:t>
      </w:r>
      <w:r w:rsidRPr="00D309C4">
        <w:rPr>
          <w:rFonts w:hint="eastAsia"/>
        </w:rPr>
        <w:t>.</w:t>
      </w:r>
      <w:r w:rsidRPr="008A43DF">
        <w:t xml:space="preserve"> </w:t>
      </w:r>
      <w:r>
        <w:object w:dxaOrig="1955" w:dyaOrig="1048">
          <v:shape id="_x0000_i1032" type="#_x0000_t75" style="width:97.95pt;height:52.75pt" o:ole="">
            <v:imagedata r:id="rId34" o:title=""/>
          </v:shape>
          <o:OLEObject Type="Embed" ProgID="Visio.Drawing.11" ShapeID="_x0000_i1032" DrawAspect="Content" ObjectID="_1455367810" r:id="rId35"/>
        </w:object>
      </w:r>
    </w:p>
    <w:p w:rsidR="008A43DF" w:rsidRPr="008A43DF" w:rsidRDefault="008A43DF" w:rsidP="008A43DF"/>
    <w:p w:rsidR="008A43DF" w:rsidRDefault="008A43DF" w:rsidP="008A43DF">
      <w:pPr>
        <w:pStyle w:val="20"/>
        <w:rPr>
          <w:rFonts w:hint="eastAsia"/>
        </w:rPr>
      </w:pPr>
      <w:r>
        <w:rPr>
          <w:rFonts w:hint="eastAsia"/>
        </w:rPr>
        <w:t>2</w:t>
      </w:r>
      <w:r w:rsidRPr="00D309C4">
        <w:rPr>
          <w:rFonts w:hint="eastAsia"/>
        </w:rPr>
        <w:t>.</w:t>
      </w:r>
      <w:r w:rsidRPr="008A43DF">
        <w:t xml:space="preserve"> </w:t>
      </w:r>
      <w:r>
        <w:object w:dxaOrig="2862" w:dyaOrig="1048">
          <v:shape id="_x0000_i1033" type="#_x0000_t75" style="width:143.15pt;height:52.75pt" o:ole="">
            <v:imagedata r:id="rId36" o:title=""/>
          </v:shape>
          <o:OLEObject Type="Embed" ProgID="Visio.Drawing.11" ShapeID="_x0000_i1033" DrawAspect="Content" ObjectID="_1455367811" r:id="rId37"/>
        </w:object>
      </w:r>
    </w:p>
    <w:p w:rsidR="008A43DF" w:rsidRPr="008A43DF" w:rsidRDefault="008A43DF" w:rsidP="008A43DF">
      <w:pPr>
        <w:rPr>
          <w:rFonts w:hint="eastAsia"/>
        </w:rPr>
      </w:pPr>
    </w:p>
    <w:p w:rsidR="008A43DF" w:rsidRDefault="008A43DF" w:rsidP="008A43DF">
      <w:pPr>
        <w:pStyle w:val="20"/>
        <w:rPr>
          <w:rFonts w:hint="eastAsia"/>
        </w:rPr>
      </w:pPr>
      <w:r>
        <w:rPr>
          <w:rFonts w:hint="eastAsia"/>
        </w:rPr>
        <w:t>3</w:t>
      </w:r>
      <w:r w:rsidRPr="00D309C4">
        <w:rPr>
          <w:rFonts w:hint="eastAsia"/>
        </w:rPr>
        <w:t>.</w:t>
      </w:r>
      <w:r w:rsidRPr="008A43DF">
        <w:t xml:space="preserve"> </w:t>
      </w:r>
      <w:r>
        <w:object w:dxaOrig="2862" w:dyaOrig="1925">
          <v:shape id="_x0000_i1034" type="#_x0000_t75" style="width:143.15pt;height:96.3pt" o:ole="">
            <v:imagedata r:id="rId38" o:title=""/>
          </v:shape>
          <o:OLEObject Type="Embed" ProgID="Visio.Drawing.11" ShapeID="_x0000_i1034" DrawAspect="Content" ObjectID="_1455367812" r:id="rId39"/>
        </w:object>
      </w:r>
    </w:p>
    <w:p w:rsidR="008A43DF" w:rsidRPr="008A43DF" w:rsidRDefault="008A43DF" w:rsidP="008A43DF">
      <w:pPr>
        <w:rPr>
          <w:rFonts w:hint="eastAsia"/>
        </w:rPr>
      </w:pPr>
      <w:bookmarkStart w:id="15" w:name="_GoBack"/>
      <w:bookmarkEnd w:id="15"/>
    </w:p>
    <w:p w:rsidR="008A43DF" w:rsidRPr="008A43DF" w:rsidRDefault="008A43DF" w:rsidP="008A43DF">
      <w:r w:rsidRPr="008A43DF">
        <w:rPr>
          <w:rStyle w:val="3Char"/>
          <w:rFonts w:hint="eastAsia"/>
        </w:rPr>
        <w:t>4.</w:t>
      </w:r>
      <w:r>
        <w:object w:dxaOrig="1924" w:dyaOrig="1048">
          <v:shape id="_x0000_i1035" type="#_x0000_t75" style="width:96.3pt;height:52.75pt" o:ole="">
            <v:imagedata r:id="rId40" o:title=""/>
          </v:shape>
          <o:OLEObject Type="Embed" ProgID="Visio.Drawing.11" ShapeID="_x0000_i1035" DrawAspect="Content" ObjectID="_1455367813" r:id="rId41"/>
        </w:object>
      </w:r>
    </w:p>
    <w:p w:rsidR="008A43DF" w:rsidRDefault="008A43DF" w:rsidP="008A43DF">
      <w:pPr>
        <w:rPr>
          <w:rFonts w:hint="eastAsia"/>
        </w:rPr>
      </w:pPr>
      <w:r>
        <w:rPr>
          <w:rFonts w:hint="eastAsia"/>
        </w:rPr>
        <w:tab/>
      </w:r>
    </w:p>
    <w:p w:rsidR="00C356B5" w:rsidRDefault="008E72B9" w:rsidP="00C356B5">
      <w:pPr>
        <w:pStyle w:val="20"/>
      </w:pPr>
      <w:r>
        <w:rPr>
          <w:rFonts w:hint="eastAsia"/>
        </w:rPr>
        <w:t>8</w:t>
      </w:r>
      <w:r w:rsidR="00C356B5" w:rsidRPr="00D309C4">
        <w:rPr>
          <w:rFonts w:hint="eastAsia"/>
        </w:rPr>
        <w:t>.</w:t>
      </w:r>
      <w:r w:rsidR="00435633">
        <w:rPr>
          <w:rFonts w:hint="eastAsia"/>
        </w:rPr>
        <w:t>形影关联原子</w:t>
      </w:r>
    </w:p>
    <w:p w:rsidR="00B06A4F" w:rsidRDefault="00435633" w:rsidP="00B06A4F">
      <w:pPr>
        <w:ind w:firstLine="720"/>
      </w:pPr>
      <w:r>
        <w:rPr>
          <w:rFonts w:hint="eastAsia"/>
        </w:rPr>
        <w:t>这非常类似于高级语言的对象名称。对象名称和对象是一个从名称集合到实体集合的映射。而我们也打算建立这样的指代体系，拓展信息原子键只能和附近原子结合的局限。</w:t>
      </w:r>
    </w:p>
    <w:p w:rsidR="00435633" w:rsidRDefault="00435633" w:rsidP="00B06A4F">
      <w:pPr>
        <w:ind w:firstLine="720"/>
      </w:pPr>
      <w:r>
        <w:t>I</w:t>
      </w:r>
      <w:r>
        <w:rPr>
          <w:rFonts w:hint="eastAsia"/>
        </w:rPr>
        <w:t>nt a;</w:t>
      </w:r>
    </w:p>
    <w:p w:rsidR="00435633" w:rsidRDefault="00435633" w:rsidP="00B06A4F">
      <w:pPr>
        <w:ind w:firstLine="720"/>
      </w:pPr>
      <w:r>
        <w:rPr>
          <w:rFonts w:hint="eastAsia"/>
        </w:rPr>
        <w:t>a=10086;</w:t>
      </w:r>
    </w:p>
    <w:p w:rsidR="00435633" w:rsidRDefault="00435633" w:rsidP="00B06A4F">
      <w:pPr>
        <w:ind w:firstLine="720"/>
      </w:pPr>
      <w:r>
        <w:rPr>
          <w:rFonts w:hint="eastAsia"/>
        </w:rPr>
        <w:lastRenderedPageBreak/>
        <w:t>我所希望的二维语言并不需要有机器语言和人的隔阂，因此，这个对映关系非常重要。</w:t>
      </w:r>
    </w:p>
    <w:p w:rsidR="00435633" w:rsidRDefault="00435633" w:rsidP="00435633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单片机系统设计</w:t>
      </w:r>
    </w:p>
    <w:p w:rsidR="00435633" w:rsidRDefault="00435633" w:rsidP="00435633">
      <w:pPr>
        <w:pStyle w:val="20"/>
      </w:pPr>
      <w:r>
        <w:rPr>
          <w:rFonts w:hint="eastAsia"/>
        </w:rPr>
        <w:t>1</w:t>
      </w:r>
      <w:r w:rsidRPr="00D309C4">
        <w:rPr>
          <w:rFonts w:hint="eastAsia"/>
        </w:rPr>
        <w:t>.</w:t>
      </w:r>
      <w:r>
        <w:rPr>
          <w:rFonts w:hint="eastAsia"/>
        </w:rPr>
        <w:t>任务设计</w:t>
      </w:r>
    </w:p>
    <w:p w:rsidR="00B06A4F" w:rsidRDefault="00B06A4F" w:rsidP="00B06A4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当前硬件平台实现</w:t>
      </w:r>
    </w:p>
    <w:p w:rsidR="00B06A4F" w:rsidRDefault="00B06A4F" w:rsidP="00B06A4F">
      <w:pPr>
        <w:pStyle w:val="20"/>
      </w:pPr>
      <w:r>
        <w:rPr>
          <w:rFonts w:hint="eastAsia"/>
        </w:rPr>
        <w:t>1</w:t>
      </w:r>
      <w:r w:rsidRPr="00D309C4">
        <w:rPr>
          <w:rFonts w:hint="eastAsia"/>
        </w:rPr>
        <w:t>.</w:t>
      </w:r>
      <w:r>
        <w:rPr>
          <w:rFonts w:hint="eastAsia"/>
        </w:rPr>
        <w:t>设计二维内存</w:t>
      </w:r>
    </w:p>
    <w:p w:rsidR="00C50659" w:rsidRDefault="00B06A4F" w:rsidP="00B06A4F">
      <w:r>
        <w:tab/>
      </w:r>
      <w:r>
        <w:rPr>
          <w:rFonts w:hint="eastAsia"/>
        </w:rPr>
        <w:t>我用</w:t>
      </w:r>
      <w:r>
        <w:rPr>
          <w:rFonts w:hint="eastAsia"/>
        </w:rPr>
        <w:t>C#</w:t>
      </w:r>
      <w:r>
        <w:rPr>
          <w:rFonts w:hint="eastAsia"/>
        </w:rPr>
        <w:t>搭建了</w:t>
      </w:r>
    </w:p>
    <w:p w:rsidR="00B06A4F" w:rsidRDefault="00B06A4F" w:rsidP="00B06A4F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全新硬件体系</w:t>
      </w:r>
    </w:p>
    <w:p w:rsidR="00B06A4F" w:rsidRDefault="00B06A4F" w:rsidP="00B06A4F">
      <w:pPr>
        <w:pStyle w:val="20"/>
      </w:pPr>
      <w:r>
        <w:rPr>
          <w:rFonts w:hint="eastAsia"/>
        </w:rPr>
        <w:t>1</w:t>
      </w:r>
      <w:r w:rsidRPr="00D309C4">
        <w:rPr>
          <w:rFonts w:hint="eastAsia"/>
        </w:rPr>
        <w:t>.</w:t>
      </w:r>
      <w:r>
        <w:rPr>
          <w:rFonts w:hint="eastAsia"/>
        </w:rPr>
        <w:t>设计二维内存</w:t>
      </w:r>
    </w:p>
    <w:p w:rsidR="00B06A4F" w:rsidRPr="00C50659" w:rsidRDefault="00B06A4F" w:rsidP="00B06A4F">
      <w:r>
        <w:tab/>
      </w:r>
      <w:r>
        <w:rPr>
          <w:rFonts w:hint="eastAsia"/>
        </w:rPr>
        <w:t>我用</w:t>
      </w:r>
      <w:r>
        <w:rPr>
          <w:rFonts w:hint="eastAsia"/>
        </w:rPr>
        <w:t>C#</w:t>
      </w:r>
      <w:r>
        <w:rPr>
          <w:rFonts w:hint="eastAsia"/>
        </w:rPr>
        <w:t>搭建了</w:t>
      </w:r>
    </w:p>
    <w:sectPr w:rsidR="00B06A4F" w:rsidRPr="00C50659">
      <w:headerReference w:type="default" r:id="rId42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751" w:rsidRDefault="00521751">
      <w:pPr>
        <w:spacing w:after="0" w:line="240" w:lineRule="auto"/>
      </w:pPr>
      <w:r>
        <w:separator/>
      </w:r>
    </w:p>
    <w:p w:rsidR="00521751" w:rsidRDefault="00521751"/>
    <w:p w:rsidR="00521751" w:rsidRDefault="00521751"/>
  </w:endnote>
  <w:endnote w:type="continuationSeparator" w:id="0">
    <w:p w:rsidR="00521751" w:rsidRDefault="00521751">
      <w:pPr>
        <w:spacing w:after="0" w:line="240" w:lineRule="auto"/>
      </w:pPr>
      <w:r>
        <w:continuationSeparator/>
      </w:r>
    </w:p>
    <w:p w:rsidR="00521751" w:rsidRDefault="00521751"/>
    <w:p w:rsidR="00521751" w:rsidRDefault="00521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751" w:rsidRDefault="00521751">
      <w:pPr>
        <w:spacing w:after="0" w:line="240" w:lineRule="auto"/>
      </w:pPr>
      <w:r>
        <w:separator/>
      </w:r>
    </w:p>
    <w:p w:rsidR="00521751" w:rsidRDefault="00521751"/>
    <w:p w:rsidR="00521751" w:rsidRDefault="00521751"/>
  </w:footnote>
  <w:footnote w:type="continuationSeparator" w:id="0">
    <w:p w:rsidR="00521751" w:rsidRDefault="00521751">
      <w:pPr>
        <w:spacing w:after="0" w:line="240" w:lineRule="auto"/>
      </w:pPr>
      <w:r>
        <w:continuationSeparator/>
      </w:r>
    </w:p>
    <w:p w:rsidR="00521751" w:rsidRDefault="00521751"/>
    <w:p w:rsidR="00521751" w:rsidRDefault="005217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目录标题"/>
    </w:tblPr>
    <w:tblGrid>
      <w:gridCol w:w="2029"/>
      <w:gridCol w:w="280"/>
      <w:gridCol w:w="8198"/>
    </w:tblGrid>
    <w:tr w:rsidR="006D6985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6D6985" w:rsidRPr="0071045C" w:rsidRDefault="006D6985">
          <w:pPr>
            <w:pStyle w:val="aa"/>
            <w:rPr>
              <w:rFonts w:ascii="Microsoft YaHei UI" w:eastAsia="Microsoft YaHei UI" w:hAnsi="Microsoft YaHei UI"/>
            </w:rPr>
          </w:pPr>
        </w:p>
      </w:tc>
      <w:tc>
        <w:tcPr>
          <w:tcW w:w="288" w:type="dxa"/>
          <w:shd w:val="clear" w:color="auto" w:fill="auto"/>
          <w:vAlign w:val="bottom"/>
        </w:tcPr>
        <w:p w:rsidR="006D6985" w:rsidRPr="0071045C" w:rsidRDefault="006D6985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6D6985" w:rsidRPr="0071045C" w:rsidRDefault="006D6985">
          <w:pPr>
            <w:pStyle w:val="10"/>
            <w:rPr>
              <w:rFonts w:ascii="Microsoft YaHei UI" w:eastAsia="Microsoft YaHei UI" w:hAnsi="Microsoft YaHei UI"/>
            </w:rPr>
          </w:pPr>
          <w:r w:rsidRPr="0071045C">
            <w:rPr>
              <w:rFonts w:ascii="Microsoft YaHei UI" w:eastAsia="Microsoft YaHei UI" w:hAnsi="Microsoft YaHei UI"/>
              <w:lang w:val="zh-CN"/>
            </w:rPr>
            <w:t>目录</w:t>
          </w:r>
        </w:p>
      </w:tc>
    </w:tr>
    <w:tr w:rsidR="006D6985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6D6985" w:rsidRPr="0071045C" w:rsidRDefault="006D6985">
          <w:pPr>
            <w:pStyle w:val="a8"/>
            <w:rPr>
              <w:rFonts w:ascii="Microsoft YaHei UI" w:eastAsia="Microsoft YaHei UI" w:hAnsi="Microsoft YaHei UI"/>
            </w:rPr>
          </w:pPr>
        </w:p>
      </w:tc>
      <w:tc>
        <w:tcPr>
          <w:tcW w:w="288" w:type="dxa"/>
          <w:shd w:val="clear" w:color="auto" w:fill="auto"/>
        </w:tcPr>
        <w:p w:rsidR="006D6985" w:rsidRPr="0071045C" w:rsidRDefault="006D6985">
          <w:pPr>
            <w:pStyle w:val="a8"/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shd w:val="clear" w:color="auto" w:fill="000000" w:themeFill="text1"/>
        </w:tcPr>
        <w:p w:rsidR="006D6985" w:rsidRPr="0071045C" w:rsidRDefault="006D6985">
          <w:pPr>
            <w:pStyle w:val="a8"/>
            <w:rPr>
              <w:rFonts w:ascii="Microsoft YaHei UI" w:eastAsia="Microsoft YaHei UI" w:hAnsi="Microsoft YaHei UI"/>
            </w:rPr>
          </w:pPr>
        </w:p>
      </w:tc>
    </w:tr>
  </w:tbl>
  <w:p w:rsidR="006D6985" w:rsidRPr="0071045C" w:rsidRDefault="006D6985">
    <w:pPr>
      <w:pStyle w:val="a8"/>
      <w:rPr>
        <w:rFonts w:ascii="Microsoft YaHei UI" w:eastAsia="Microsoft YaHei UI" w:hAnsi="Microsoft YaHei UI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标题表格"/>
    </w:tblPr>
    <w:tblGrid>
      <w:gridCol w:w="2031"/>
      <w:gridCol w:w="281"/>
      <w:gridCol w:w="8195"/>
    </w:tblGrid>
    <w:tr w:rsidR="006D6985" w:rsidRPr="0071045C">
      <w:trPr>
        <w:trHeight w:hRule="exact" w:val="720"/>
        <w:jc w:val="right"/>
      </w:trPr>
      <w:tc>
        <w:tcPr>
          <w:tcW w:w="2088" w:type="dxa"/>
          <w:vAlign w:val="bottom"/>
        </w:tcPr>
        <w:p w:rsidR="006D6985" w:rsidRPr="0071045C" w:rsidRDefault="006D6985">
          <w:pPr>
            <w:pStyle w:val="aa"/>
            <w:rPr>
              <w:rFonts w:ascii="Microsoft YaHei UI" w:eastAsia="Microsoft YaHei UI" w:hAnsi="Microsoft YaHei UI"/>
            </w:rPr>
          </w:pPr>
          <w:r w:rsidRPr="00A265C7">
            <w:rPr>
              <w:rFonts w:ascii="Microsoft YaHei UI" w:eastAsia="Microsoft YaHei UI" w:hAnsi="Microsoft YaHei UI" w:hint="eastAsia"/>
              <w:lang w:val="zh-CN"/>
            </w:rPr>
            <w:t>第</w:t>
          </w:r>
          <w:r w:rsidRPr="0071045C">
            <w:rPr>
              <w:rFonts w:ascii="Microsoft YaHei UI" w:eastAsia="Microsoft YaHei UI" w:hAnsi="Microsoft YaHei UI"/>
              <w:lang w:val="zh-CN"/>
            </w:rPr>
            <w:t xml:space="preserve"> </w:t>
          </w:r>
          <w:r w:rsidRPr="0071045C">
            <w:rPr>
              <w:rFonts w:ascii="Microsoft YaHei UI" w:eastAsia="Microsoft YaHei UI" w:hAnsi="Microsoft YaHei UI"/>
            </w:rPr>
            <w:fldChar w:fldCharType="begin"/>
          </w:r>
          <w:r w:rsidRPr="0071045C">
            <w:rPr>
              <w:rFonts w:ascii="Microsoft YaHei UI" w:eastAsia="Microsoft YaHei UI" w:hAnsi="Microsoft YaHei UI"/>
            </w:rPr>
            <w:instrText>Page \# 0#</w:instrText>
          </w:r>
          <w:r w:rsidRPr="0071045C">
            <w:rPr>
              <w:rFonts w:ascii="Microsoft YaHei UI" w:eastAsia="Microsoft YaHei UI" w:hAnsi="Microsoft YaHei UI"/>
            </w:rPr>
            <w:fldChar w:fldCharType="separate"/>
          </w:r>
          <w:r w:rsidR="008A43DF">
            <w:rPr>
              <w:rFonts w:ascii="Microsoft YaHei UI" w:eastAsia="Microsoft YaHei UI" w:hAnsi="Microsoft YaHei UI"/>
              <w:noProof/>
            </w:rPr>
            <w:t>13</w:t>
          </w:r>
          <w:r w:rsidRPr="0071045C">
            <w:rPr>
              <w:rFonts w:ascii="Microsoft YaHei UI" w:eastAsia="Microsoft YaHei UI" w:hAnsi="Microsoft YaHei UI"/>
            </w:rPr>
            <w:fldChar w:fldCharType="end"/>
          </w:r>
          <w:r>
            <w:rPr>
              <w:rFonts w:ascii="Microsoft YaHei UI" w:eastAsia="Microsoft YaHei UI" w:hAnsi="Microsoft YaHei UI" w:hint="eastAsia"/>
            </w:rPr>
            <w:t xml:space="preserve"> </w:t>
          </w:r>
          <w:r w:rsidRPr="00A265C7">
            <w:rPr>
              <w:rFonts w:ascii="Microsoft YaHei UI" w:eastAsia="Microsoft YaHei UI" w:hAnsi="Microsoft YaHei UI" w:hint="eastAsia"/>
            </w:rPr>
            <w:t>页</w:t>
          </w:r>
        </w:p>
      </w:tc>
      <w:tc>
        <w:tcPr>
          <w:tcW w:w="288" w:type="dxa"/>
          <w:vAlign w:val="bottom"/>
        </w:tcPr>
        <w:p w:rsidR="006D6985" w:rsidRPr="0071045C" w:rsidRDefault="006D6985">
          <w:pPr>
            <w:rPr>
              <w:rFonts w:ascii="Microsoft YaHei UI" w:eastAsia="Microsoft YaHei UI" w:hAnsi="Microsoft YaHei UI"/>
            </w:rPr>
          </w:pPr>
        </w:p>
      </w:tc>
      <w:tc>
        <w:tcPr>
          <w:tcW w:w="8424" w:type="dxa"/>
          <w:vAlign w:val="bottom"/>
        </w:tcPr>
        <w:p w:rsidR="006D6985" w:rsidRPr="0071045C" w:rsidRDefault="006D6985">
          <w:pPr>
            <w:pStyle w:val="10"/>
            <w:rPr>
              <w:rFonts w:ascii="Microsoft YaHei UI" w:eastAsia="Microsoft YaHei UI" w:hAnsi="Microsoft YaHei UI"/>
            </w:rPr>
          </w:pPr>
        </w:p>
      </w:tc>
    </w:tr>
    <w:tr w:rsidR="006D6985" w:rsidRPr="0071045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6D6985" w:rsidRPr="0071045C" w:rsidRDefault="006D6985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288" w:type="dxa"/>
        </w:tcPr>
        <w:p w:rsidR="006D6985" w:rsidRPr="0071045C" w:rsidRDefault="006D6985">
          <w:pPr>
            <w:rPr>
              <w:rFonts w:ascii="Microsoft YaHei UI" w:eastAsia="Microsoft YaHei UI" w:hAnsi="Microsoft YaHei UI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6D6985" w:rsidRPr="0071045C" w:rsidRDefault="006D6985">
          <w:pPr>
            <w:rPr>
              <w:rFonts w:ascii="Microsoft YaHei UI" w:eastAsia="Microsoft YaHei UI" w:hAnsi="Microsoft YaHei UI"/>
              <w:sz w:val="10"/>
            </w:rPr>
          </w:pPr>
        </w:p>
      </w:tc>
    </w:tr>
  </w:tbl>
  <w:p w:rsidR="006D6985" w:rsidRPr="0071045C" w:rsidRDefault="006D6985">
    <w:pPr>
      <w:rPr>
        <w:rFonts w:ascii="Microsoft YaHei UI" w:eastAsia="Microsoft YaHei UI" w:hAnsi="Microsoft YaHei U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595C885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4A1ED4F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>
    <w:nsid w:val="06C27053"/>
    <w:multiLevelType w:val="hybridMultilevel"/>
    <w:tmpl w:val="C6703B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752642"/>
    <w:multiLevelType w:val="hybridMultilevel"/>
    <w:tmpl w:val="B2FC2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7F6A45"/>
    <w:multiLevelType w:val="multilevel"/>
    <w:tmpl w:val="0802A1C0"/>
    <w:lvl w:ilvl="0">
      <w:start w:val="1"/>
      <w:numFmt w:val="chineseCountingThousand"/>
      <w:pStyle w:val="a0"/>
      <w:lvlText w:val="%1、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B781054"/>
    <w:multiLevelType w:val="hybridMultilevel"/>
    <w:tmpl w:val="13C27B3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5B45407A"/>
    <w:multiLevelType w:val="hybridMultilevel"/>
    <w:tmpl w:val="70AA9B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6B"/>
    <w:rsid w:val="00050E2D"/>
    <w:rsid w:val="00063609"/>
    <w:rsid w:val="00086860"/>
    <w:rsid w:val="000B23E4"/>
    <w:rsid w:val="000E768D"/>
    <w:rsid w:val="00105BE4"/>
    <w:rsid w:val="00106278"/>
    <w:rsid w:val="00142E66"/>
    <w:rsid w:val="001733C4"/>
    <w:rsid w:val="0018097D"/>
    <w:rsid w:val="001B31C5"/>
    <w:rsid w:val="001B4C20"/>
    <w:rsid w:val="001E649B"/>
    <w:rsid w:val="0020553B"/>
    <w:rsid w:val="00216B41"/>
    <w:rsid w:val="00226658"/>
    <w:rsid w:val="00234033"/>
    <w:rsid w:val="002624DD"/>
    <w:rsid w:val="00324C9F"/>
    <w:rsid w:val="0033356B"/>
    <w:rsid w:val="0033361D"/>
    <w:rsid w:val="003711DD"/>
    <w:rsid w:val="003A16A0"/>
    <w:rsid w:val="003A5574"/>
    <w:rsid w:val="004304DC"/>
    <w:rsid w:val="00435633"/>
    <w:rsid w:val="004364FA"/>
    <w:rsid w:val="0043693B"/>
    <w:rsid w:val="00441840"/>
    <w:rsid w:val="00442ED7"/>
    <w:rsid w:val="004450F7"/>
    <w:rsid w:val="00455E58"/>
    <w:rsid w:val="0047418C"/>
    <w:rsid w:val="00521751"/>
    <w:rsid w:val="00540538"/>
    <w:rsid w:val="00541CF6"/>
    <w:rsid w:val="005425DA"/>
    <w:rsid w:val="005678CA"/>
    <w:rsid w:val="005C6668"/>
    <w:rsid w:val="006134C9"/>
    <w:rsid w:val="00626B07"/>
    <w:rsid w:val="006606D3"/>
    <w:rsid w:val="006B3761"/>
    <w:rsid w:val="006B78AB"/>
    <w:rsid w:val="006D6985"/>
    <w:rsid w:val="006E2912"/>
    <w:rsid w:val="0071045C"/>
    <w:rsid w:val="00712CFC"/>
    <w:rsid w:val="00773953"/>
    <w:rsid w:val="007B4D78"/>
    <w:rsid w:val="007F03F0"/>
    <w:rsid w:val="008226C0"/>
    <w:rsid w:val="00853884"/>
    <w:rsid w:val="008933DD"/>
    <w:rsid w:val="008A43DF"/>
    <w:rsid w:val="008B1514"/>
    <w:rsid w:val="008E72B9"/>
    <w:rsid w:val="00900E57"/>
    <w:rsid w:val="00937074"/>
    <w:rsid w:val="009A6B49"/>
    <w:rsid w:val="009C1649"/>
    <w:rsid w:val="009F0658"/>
    <w:rsid w:val="009F6191"/>
    <w:rsid w:val="00A265C7"/>
    <w:rsid w:val="00A320BF"/>
    <w:rsid w:val="00A46831"/>
    <w:rsid w:val="00A62D0B"/>
    <w:rsid w:val="00A80C33"/>
    <w:rsid w:val="00AA0938"/>
    <w:rsid w:val="00AD629A"/>
    <w:rsid w:val="00AE18BA"/>
    <w:rsid w:val="00AE3DBC"/>
    <w:rsid w:val="00AF5E54"/>
    <w:rsid w:val="00B0642A"/>
    <w:rsid w:val="00B06A4F"/>
    <w:rsid w:val="00B173C5"/>
    <w:rsid w:val="00B27F51"/>
    <w:rsid w:val="00B350D1"/>
    <w:rsid w:val="00B76308"/>
    <w:rsid w:val="00BA72CF"/>
    <w:rsid w:val="00BB58D5"/>
    <w:rsid w:val="00C168E8"/>
    <w:rsid w:val="00C216AB"/>
    <w:rsid w:val="00C356B5"/>
    <w:rsid w:val="00C50659"/>
    <w:rsid w:val="00C570ED"/>
    <w:rsid w:val="00C85F23"/>
    <w:rsid w:val="00CD14BA"/>
    <w:rsid w:val="00CD31B6"/>
    <w:rsid w:val="00CE43D2"/>
    <w:rsid w:val="00D0420B"/>
    <w:rsid w:val="00D206D6"/>
    <w:rsid w:val="00D25999"/>
    <w:rsid w:val="00D27A28"/>
    <w:rsid w:val="00D309C4"/>
    <w:rsid w:val="00DA6712"/>
    <w:rsid w:val="00DF4D75"/>
    <w:rsid w:val="00E06D65"/>
    <w:rsid w:val="00E27184"/>
    <w:rsid w:val="00E33513"/>
    <w:rsid w:val="00EB6D08"/>
    <w:rsid w:val="00EF5B70"/>
    <w:rsid w:val="00F00493"/>
    <w:rsid w:val="00F407DD"/>
    <w:rsid w:val="00F7026F"/>
    <w:rsid w:val="00F70DEE"/>
    <w:rsid w:val="00F91FCA"/>
    <w:rsid w:val="00F943EC"/>
    <w:rsid w:val="00F96DF9"/>
    <w:rsid w:val="00FA0E51"/>
    <w:rsid w:val="00FA1F16"/>
    <w:rsid w:val="00FB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0"/>
    <w:next w:val="a1"/>
    <w:link w:val="1Char"/>
    <w:autoRedefine/>
    <w:uiPriority w:val="1"/>
    <w:qFormat/>
    <w:rsid w:val="00AA0938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8A4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rsid w:val="009F0658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132"/>
    </w:rPr>
  </w:style>
  <w:style w:type="character" w:customStyle="1" w:styleId="Char2">
    <w:name w:val="标题 Char"/>
    <w:basedOn w:val="a2"/>
    <w:link w:val="ab"/>
    <w:uiPriority w:val="2"/>
    <w:rsid w:val="009F0658"/>
    <w:rPr>
      <w:rFonts w:asciiTheme="majorHAnsi" w:eastAsiaTheme="majorEastAsia" w:hAnsiTheme="majorHAnsi" w:cstheme="majorBidi"/>
      <w:b/>
      <w:bCs/>
      <w:color w:val="EF4623" w:themeColor="accent1"/>
      <w:sz w:val="132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sid w:val="00AA0938"/>
    <w:rPr>
      <w:rFonts w:asciiTheme="majorHAnsi" w:eastAsiaTheme="majorEastAsia" w:hAnsiTheme="majorHAnsi" w:cstheme="majorBidi"/>
      <w:b/>
      <w:bCs/>
      <w:color w:val="000000" w:themeColor="text1"/>
      <w:kern w:val="20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OC">
    <w:name w:val="TOC Heading"/>
    <w:basedOn w:val="1"/>
    <w:next w:val="a1"/>
    <w:uiPriority w:val="39"/>
    <w:unhideWhenUsed/>
    <w:qFormat/>
    <w:rsid w:val="00D309C4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D309C4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D309C4"/>
    <w:pPr>
      <w:spacing w:after="100" w:line="259" w:lineRule="auto"/>
      <w:ind w:left="440"/>
    </w:pPr>
    <w:rPr>
      <w:rFonts w:cs="Times New Roman"/>
      <w:color w:val="auto"/>
      <w:sz w:val="22"/>
      <w:szCs w:val="22"/>
    </w:rPr>
  </w:style>
  <w:style w:type="paragraph" w:styleId="aff1">
    <w:name w:val="List Paragraph"/>
    <w:basedOn w:val="a1"/>
    <w:uiPriority w:val="34"/>
    <w:qFormat/>
    <w:rsid w:val="007F03F0"/>
    <w:pPr>
      <w:ind w:firstLineChars="200" w:firstLine="420"/>
    </w:pPr>
  </w:style>
  <w:style w:type="character" w:customStyle="1" w:styleId="3Char">
    <w:name w:val="标题 3 Char"/>
    <w:basedOn w:val="a2"/>
    <w:link w:val="30"/>
    <w:uiPriority w:val="1"/>
    <w:rsid w:val="008A43D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uiPriority="1" w:qFormat="1"/>
    <w:lsdException w:name="List Number 2" w:uiPriority="1" w:qFormat="1"/>
    <w:lsdException w:name="List Number 3" w:uiPriority="18"/>
    <w:lsdException w:name="List Number 4" w:uiPriority="18"/>
    <w:lsdException w:name="List Number 5" w:uiPriority="18"/>
    <w:lsdException w:name="Title" w:semiHidden="0" w:uiPriority="2" w:unhideWhenUsed="0" w:qFormat="1"/>
    <w:lsdException w:name="Closing" w:qFormat="1"/>
    <w:lsdException w:name="Signature" w:uiPriority="9" w:qFormat="1"/>
    <w:lsdException w:name="Default Paragraph Font" w:uiPriority="1"/>
    <w:lsdException w:name="Subtitle" w:uiPriority="3" w:qFormat="1"/>
    <w:lsdException w:name="Date" w:qFormat="1"/>
    <w:lsdException w:name="Strong" w:semiHidden="0" w:uiPriority="1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0"/>
    <w:next w:val="a1"/>
    <w:link w:val="1Char"/>
    <w:autoRedefine/>
    <w:uiPriority w:val="1"/>
    <w:qFormat/>
    <w:rsid w:val="00AA0938"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0">
    <w:name w:val="heading 3"/>
    <w:basedOn w:val="a1"/>
    <w:next w:val="a1"/>
    <w:link w:val="3Char"/>
    <w:uiPriority w:val="1"/>
    <w:unhideWhenUsed/>
    <w:qFormat/>
    <w:rsid w:val="008A4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页脚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图形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页眉 Char"/>
    <w:basedOn w:val="a2"/>
    <w:link w:val="a8"/>
    <w:uiPriority w:val="99"/>
    <w:rPr>
      <w:color w:val="404040" w:themeColor="text1" w:themeTint="BF"/>
      <w:sz w:val="20"/>
    </w:rPr>
  </w:style>
  <w:style w:type="table" w:styleId="a9">
    <w:name w:val="Table Grid"/>
    <w:basedOn w:val="a3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10">
    <w:name w:val="信息标题1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a">
    <w:name w:val="页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b">
    <w:name w:val="Title"/>
    <w:basedOn w:val="a1"/>
    <w:next w:val="a1"/>
    <w:link w:val="Char2"/>
    <w:uiPriority w:val="2"/>
    <w:qFormat/>
    <w:rsid w:val="009F0658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132"/>
    </w:rPr>
  </w:style>
  <w:style w:type="character" w:customStyle="1" w:styleId="Char2">
    <w:name w:val="标题 Char"/>
    <w:basedOn w:val="a2"/>
    <w:link w:val="ab"/>
    <w:uiPriority w:val="2"/>
    <w:rsid w:val="009F0658"/>
    <w:rPr>
      <w:rFonts w:asciiTheme="majorHAnsi" w:eastAsiaTheme="majorEastAsia" w:hAnsiTheme="majorHAnsi" w:cstheme="majorBidi"/>
      <w:b/>
      <w:bCs/>
      <w:color w:val="EF4623" w:themeColor="accent1"/>
      <w:sz w:val="132"/>
    </w:rPr>
  </w:style>
  <w:style w:type="character" w:styleId="ac">
    <w:name w:val="Placeholder Text"/>
    <w:basedOn w:val="a2"/>
    <w:uiPriority w:val="99"/>
    <w:semiHidden/>
    <w:rPr>
      <w:color w:val="808080"/>
    </w:rPr>
  </w:style>
  <w:style w:type="paragraph" w:styleId="ad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批注框文本 Char"/>
    <w:basedOn w:val="a2"/>
    <w:link w:val="ad"/>
    <w:uiPriority w:val="99"/>
    <w:semiHidden/>
    <w:rPr>
      <w:rFonts w:ascii="Tahoma" w:eastAsia="Tahoma" w:hAnsi="Tahoma" w:cs="Tahoma"/>
      <w:sz w:val="16"/>
    </w:rPr>
  </w:style>
  <w:style w:type="character" w:customStyle="1" w:styleId="ae">
    <w:name w:val="增强"/>
    <w:basedOn w:val="a2"/>
    <w:uiPriority w:val="10"/>
    <w:qFormat/>
    <w:rPr>
      <w:b/>
      <w:bCs/>
    </w:rPr>
  </w:style>
  <w:style w:type="character" w:customStyle="1" w:styleId="Char0">
    <w:name w:val="副标题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">
    <w:name w:val="摘要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f0">
    <w:name w:val="无间距"/>
    <w:link w:val="af1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标题 1 Char"/>
    <w:basedOn w:val="a2"/>
    <w:link w:val="1"/>
    <w:uiPriority w:val="1"/>
    <w:rsid w:val="00AA0938"/>
    <w:rPr>
      <w:rFonts w:asciiTheme="majorHAnsi" w:eastAsiaTheme="majorEastAsia" w:hAnsiTheme="majorHAnsi" w:cstheme="majorBidi"/>
      <w:b/>
      <w:bCs/>
      <w:color w:val="000000" w:themeColor="text1"/>
      <w:kern w:val="20"/>
      <w:sz w:val="40"/>
    </w:rPr>
  </w:style>
  <w:style w:type="paragraph" w:customStyle="1" w:styleId="af3">
    <w:name w:val="目录标题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sz w:val="44"/>
    </w:rPr>
  </w:style>
  <w:style w:type="character" w:customStyle="1" w:styleId="2Char">
    <w:name w:val="标题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af4">
    <w:name w:val="引言"/>
    <w:basedOn w:val="a1"/>
    <w:next w:val="a1"/>
    <w:link w:val="af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f5">
    <w:name w:val="引言字符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6">
    <w:name w:val="Signature"/>
    <w:basedOn w:val="a1"/>
    <w:link w:val="Char4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4">
    <w:name w:val="签名 Char"/>
    <w:basedOn w:val="a2"/>
    <w:link w:val="af6"/>
    <w:uiPriority w:val="9"/>
    <w:rPr>
      <w:color w:val="595959" w:themeColor="text1" w:themeTint="A6"/>
      <w:kern w:val="20"/>
    </w:rPr>
  </w:style>
  <w:style w:type="character" w:customStyle="1" w:styleId="af1">
    <w:name w:val="无间距字符"/>
    <w:basedOn w:val="a2"/>
    <w:link w:val="af0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7">
    <w:name w:val="财务表格"/>
    <w:basedOn w:val="a3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8">
    <w:name w:val="注释引用"/>
    <w:basedOn w:val="a2"/>
    <w:uiPriority w:val="99"/>
    <w:semiHidden/>
    <w:unhideWhenUsed/>
    <w:rPr>
      <w:sz w:val="16"/>
    </w:rPr>
  </w:style>
  <w:style w:type="paragraph" w:customStyle="1" w:styleId="af9">
    <w:name w:val="注释文本"/>
    <w:basedOn w:val="a1"/>
    <w:link w:val="afa"/>
    <w:uiPriority w:val="99"/>
    <w:semiHidden/>
    <w:unhideWhenUsed/>
    <w:pPr>
      <w:spacing w:line="240" w:lineRule="auto"/>
    </w:pPr>
  </w:style>
  <w:style w:type="character" w:customStyle="1" w:styleId="afa">
    <w:name w:val="备注文本字符"/>
    <w:basedOn w:val="a2"/>
    <w:link w:val="af9"/>
    <w:uiPriority w:val="99"/>
    <w:semiHidden/>
  </w:style>
  <w:style w:type="paragraph" w:customStyle="1" w:styleId="afb">
    <w:name w:val="注释主题"/>
    <w:basedOn w:val="af9"/>
    <w:next w:val="af9"/>
    <w:link w:val="afc"/>
    <w:uiPriority w:val="99"/>
    <w:semiHidden/>
    <w:unhideWhenUsed/>
    <w:rPr>
      <w:b/>
      <w:bCs/>
    </w:rPr>
  </w:style>
  <w:style w:type="character" w:customStyle="1" w:styleId="afc">
    <w:name w:val="备注主题字符"/>
    <w:basedOn w:val="afa"/>
    <w:link w:val="afb"/>
    <w:uiPriority w:val="99"/>
    <w:semiHidden/>
    <w:rPr>
      <w:b/>
      <w:bCs/>
    </w:rPr>
  </w:style>
  <w:style w:type="table" w:styleId="afd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e">
    <w:name w:val="表格文字十进制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f">
    <w:name w:val="表格文字"/>
    <w:basedOn w:val="a1"/>
    <w:uiPriority w:val="1"/>
    <w:qFormat/>
    <w:pPr>
      <w:spacing w:before="60" w:after="60" w:line="240" w:lineRule="auto"/>
    </w:pPr>
  </w:style>
  <w:style w:type="paragraph" w:customStyle="1" w:styleId="aff0">
    <w:name w:val="组织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OC">
    <w:name w:val="TOC Heading"/>
    <w:basedOn w:val="1"/>
    <w:next w:val="a1"/>
    <w:uiPriority w:val="39"/>
    <w:unhideWhenUsed/>
    <w:qFormat/>
    <w:rsid w:val="00D309C4"/>
    <w:pPr>
      <w:keepNext/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color w:val="BF2B0E" w:themeColor="accent1" w:themeShade="BF"/>
      <w:sz w:val="32"/>
      <w:szCs w:val="32"/>
    </w:rPr>
  </w:style>
  <w:style w:type="paragraph" w:styleId="21">
    <w:name w:val="toc 2"/>
    <w:basedOn w:val="a1"/>
    <w:next w:val="a1"/>
    <w:autoRedefine/>
    <w:uiPriority w:val="39"/>
    <w:unhideWhenUsed/>
    <w:rsid w:val="00D309C4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D309C4"/>
    <w:pPr>
      <w:spacing w:after="100" w:line="259" w:lineRule="auto"/>
      <w:ind w:left="440"/>
    </w:pPr>
    <w:rPr>
      <w:rFonts w:cs="Times New Roman"/>
      <w:color w:val="auto"/>
      <w:sz w:val="22"/>
      <w:szCs w:val="22"/>
    </w:rPr>
  </w:style>
  <w:style w:type="paragraph" w:styleId="aff1">
    <w:name w:val="List Paragraph"/>
    <w:basedOn w:val="a1"/>
    <w:uiPriority w:val="34"/>
    <w:qFormat/>
    <w:rsid w:val="007F03F0"/>
    <w:pPr>
      <w:ind w:firstLineChars="200" w:firstLine="420"/>
    </w:pPr>
  </w:style>
  <w:style w:type="character" w:customStyle="1" w:styleId="3Char">
    <w:name w:val="标题 3 Char"/>
    <w:basedOn w:val="a2"/>
    <w:link w:val="30"/>
    <w:uiPriority w:val="1"/>
    <w:rsid w:val="008A43D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png"/><Relationship Id="rId26" Type="http://schemas.openxmlformats.org/officeDocument/2006/relationships/oleObject" Target="embeddings/oleObject6.bin"/><Relationship Id="rId39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21" Type="http://schemas.openxmlformats.org/officeDocument/2006/relationships/image" Target="media/image7.emf"/><Relationship Id="rId34" Type="http://schemas.openxmlformats.org/officeDocument/2006/relationships/image" Target="media/image11.emf"/><Relationship Id="rId42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image" Target="media/image4.png"/><Relationship Id="rId25" Type="http://schemas.openxmlformats.org/officeDocument/2006/relationships/image" Target="media/image9.emf"/><Relationship Id="rId33" Type="http://schemas.openxmlformats.org/officeDocument/2006/relationships/oleObject" Target="embeddings/oleObject7.bin"/><Relationship Id="rId38" Type="http://schemas.openxmlformats.org/officeDocument/2006/relationships/image" Target="media/image13.emf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oleObject" Target="embeddings/oleObject3.bin"/><Relationship Id="rId29" Type="http://schemas.openxmlformats.org/officeDocument/2006/relationships/diagramQuickStyle" Target="diagrams/quickStyle1.xml"/><Relationship Id="rId41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32" Type="http://schemas.openxmlformats.org/officeDocument/2006/relationships/image" Target="media/image10.emf"/><Relationship Id="rId37" Type="http://schemas.openxmlformats.org/officeDocument/2006/relationships/oleObject" Target="embeddings/oleObject9.bin"/><Relationship Id="rId40" Type="http://schemas.openxmlformats.org/officeDocument/2006/relationships/image" Target="media/image14.emf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emf"/><Relationship Id="rId28" Type="http://schemas.openxmlformats.org/officeDocument/2006/relationships/diagramLayout" Target="diagrams/layout1.xml"/><Relationship Id="rId36" Type="http://schemas.openxmlformats.org/officeDocument/2006/relationships/image" Target="media/image12.emf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31" Type="http://schemas.microsoft.com/office/2007/relationships/diagramDrawing" Target="diagrams/drawing1.xm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emf"/><Relationship Id="rId22" Type="http://schemas.openxmlformats.org/officeDocument/2006/relationships/oleObject" Target="embeddings/oleObject4.bin"/><Relationship Id="rId27" Type="http://schemas.openxmlformats.org/officeDocument/2006/relationships/diagramData" Target="diagrams/data1.xml"/><Relationship Id="rId30" Type="http://schemas.openxmlformats.org/officeDocument/2006/relationships/diagramColors" Target="diagrams/colors1.xml"/><Relationship Id="rId35" Type="http://schemas.openxmlformats.org/officeDocument/2006/relationships/oleObject" Target="embeddings/oleObject8.bin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RedAndBlackRe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90406-345C-4445-889E-A6497A7C6046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8800B696-B41D-4926-AA6F-029D4AA141A2}">
      <dgm:prSet phldrT="[文本]"/>
      <dgm:spPr/>
      <dgm:t>
        <a:bodyPr/>
        <a:lstStyle/>
        <a:p>
          <a:r>
            <a:rPr lang="zh-CN" altLang="en-US"/>
            <a:t>取指</a:t>
          </a:r>
        </a:p>
      </dgm:t>
    </dgm:pt>
    <dgm:pt modelId="{A7D56BBC-EDFE-4398-9E43-9C0D2F658A6E}" type="parTrans" cxnId="{9A1C0D53-F281-427E-8CDF-C0AEA826EA4D}">
      <dgm:prSet/>
      <dgm:spPr/>
      <dgm:t>
        <a:bodyPr/>
        <a:lstStyle/>
        <a:p>
          <a:endParaRPr lang="zh-CN" altLang="en-US"/>
        </a:p>
      </dgm:t>
    </dgm:pt>
    <dgm:pt modelId="{6DC4DDA7-27FE-49E9-9F2B-A220F328AEDC}" type="sibTrans" cxnId="{9A1C0D53-F281-427E-8CDF-C0AEA826EA4D}">
      <dgm:prSet/>
      <dgm:spPr/>
      <dgm:t>
        <a:bodyPr/>
        <a:lstStyle/>
        <a:p>
          <a:endParaRPr lang="zh-CN" altLang="en-US"/>
        </a:p>
      </dgm:t>
    </dgm:pt>
    <dgm:pt modelId="{C88A521A-8D53-4ECB-86F0-1A31A0FD03FF}">
      <dgm:prSet phldrT="[文本]"/>
      <dgm:spPr/>
      <dgm:t>
        <a:bodyPr/>
        <a:lstStyle/>
        <a:p>
          <a:r>
            <a:rPr lang="zh-CN" altLang="en-US"/>
            <a:t>译码 指定下一指令地址</a:t>
          </a:r>
        </a:p>
      </dgm:t>
    </dgm:pt>
    <dgm:pt modelId="{2F0B3931-7331-4DE2-B384-B8260E708A60}" type="parTrans" cxnId="{089B1D43-BCE2-4AC0-8760-E49DCFB64F92}">
      <dgm:prSet/>
      <dgm:spPr/>
      <dgm:t>
        <a:bodyPr/>
        <a:lstStyle/>
        <a:p>
          <a:endParaRPr lang="zh-CN" altLang="en-US"/>
        </a:p>
      </dgm:t>
    </dgm:pt>
    <dgm:pt modelId="{05B33D57-241E-46D1-A6AD-94E9331734BE}" type="sibTrans" cxnId="{089B1D43-BCE2-4AC0-8760-E49DCFB64F92}">
      <dgm:prSet/>
      <dgm:spPr/>
      <dgm:t>
        <a:bodyPr/>
        <a:lstStyle/>
        <a:p>
          <a:endParaRPr lang="zh-CN" altLang="en-US"/>
        </a:p>
      </dgm:t>
    </dgm:pt>
    <dgm:pt modelId="{7D5BA8E8-4FE5-4A3E-818F-9F815B423BB5}">
      <dgm:prSet phldrT="[文本]"/>
      <dgm:spPr/>
      <dgm:t>
        <a:bodyPr/>
        <a:lstStyle/>
        <a:p>
          <a:r>
            <a:rPr lang="zh-CN" altLang="en-US"/>
            <a:t>取数据 执行指令</a:t>
          </a:r>
        </a:p>
      </dgm:t>
    </dgm:pt>
    <dgm:pt modelId="{E444E3B2-FF91-4DEE-8BCB-7D5B739FA7D0}" type="parTrans" cxnId="{F635103B-9084-40BC-83F2-0AA076D1FEF2}">
      <dgm:prSet/>
      <dgm:spPr/>
      <dgm:t>
        <a:bodyPr/>
        <a:lstStyle/>
        <a:p>
          <a:endParaRPr lang="zh-CN" altLang="en-US"/>
        </a:p>
      </dgm:t>
    </dgm:pt>
    <dgm:pt modelId="{32C2CE5C-3583-4B50-89F4-C69BDE746C65}" type="sibTrans" cxnId="{F635103B-9084-40BC-83F2-0AA076D1FEF2}">
      <dgm:prSet/>
      <dgm:spPr/>
      <dgm:t>
        <a:bodyPr/>
        <a:lstStyle/>
        <a:p>
          <a:endParaRPr lang="zh-CN" altLang="en-US"/>
        </a:p>
      </dgm:t>
    </dgm:pt>
    <dgm:pt modelId="{9BFEB0E8-29EB-4440-BB46-D008DAEEB518}" type="pres">
      <dgm:prSet presAssocID="{6C290406-345C-4445-889E-A6497A7C6046}" presName="CompostProcess" presStyleCnt="0">
        <dgm:presLayoutVars>
          <dgm:dir/>
          <dgm:resizeHandles val="exact"/>
        </dgm:presLayoutVars>
      </dgm:prSet>
      <dgm:spPr/>
    </dgm:pt>
    <dgm:pt modelId="{5F1C4D1B-6F22-4662-B9EE-1FB19FEF65DC}" type="pres">
      <dgm:prSet presAssocID="{6C290406-345C-4445-889E-A6497A7C6046}" presName="arrow" presStyleLbl="bgShp" presStyleIdx="0" presStyleCnt="1"/>
      <dgm:spPr/>
    </dgm:pt>
    <dgm:pt modelId="{F781E5AD-D0FE-47E1-A043-783CCF373725}" type="pres">
      <dgm:prSet presAssocID="{6C290406-345C-4445-889E-A6497A7C6046}" presName="linearProcess" presStyleCnt="0"/>
      <dgm:spPr/>
    </dgm:pt>
    <dgm:pt modelId="{E7F7503E-5959-4345-8A1D-D76FDC37FC72}" type="pres">
      <dgm:prSet presAssocID="{8800B696-B41D-4926-AA6F-029D4AA141A2}" presName="text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7A21E7-D4E9-48C2-A6AA-246790AFDC4D}" type="pres">
      <dgm:prSet presAssocID="{6DC4DDA7-27FE-49E9-9F2B-A220F328AEDC}" presName="sibTrans" presStyleCnt="0"/>
      <dgm:spPr/>
    </dgm:pt>
    <dgm:pt modelId="{3EBF478E-9CF3-4570-AE33-D29366DE1E18}" type="pres">
      <dgm:prSet presAssocID="{C88A521A-8D53-4ECB-86F0-1A31A0FD03FF}" presName="text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3B307BD-53E8-4057-82DD-35BE3C7831EE}" type="pres">
      <dgm:prSet presAssocID="{05B33D57-241E-46D1-A6AD-94E9331734BE}" presName="sibTrans" presStyleCnt="0"/>
      <dgm:spPr/>
    </dgm:pt>
    <dgm:pt modelId="{501C112E-A1BF-45F0-B570-872DF48A9408}" type="pres">
      <dgm:prSet presAssocID="{7D5BA8E8-4FE5-4A3E-818F-9F815B423BB5}" presName="text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6C2850-75B3-4338-88A4-9531E4DFE18F}" type="presOf" srcId="{7D5BA8E8-4FE5-4A3E-818F-9F815B423BB5}" destId="{501C112E-A1BF-45F0-B570-872DF48A9408}" srcOrd="0" destOrd="0" presId="urn:microsoft.com/office/officeart/2005/8/layout/hProcess9"/>
    <dgm:cxn modelId="{089B1D43-BCE2-4AC0-8760-E49DCFB64F92}" srcId="{6C290406-345C-4445-889E-A6497A7C6046}" destId="{C88A521A-8D53-4ECB-86F0-1A31A0FD03FF}" srcOrd="1" destOrd="0" parTransId="{2F0B3931-7331-4DE2-B384-B8260E708A60}" sibTransId="{05B33D57-241E-46D1-A6AD-94E9331734BE}"/>
    <dgm:cxn modelId="{9A1C0D53-F281-427E-8CDF-C0AEA826EA4D}" srcId="{6C290406-345C-4445-889E-A6497A7C6046}" destId="{8800B696-B41D-4926-AA6F-029D4AA141A2}" srcOrd="0" destOrd="0" parTransId="{A7D56BBC-EDFE-4398-9E43-9C0D2F658A6E}" sibTransId="{6DC4DDA7-27FE-49E9-9F2B-A220F328AEDC}"/>
    <dgm:cxn modelId="{C6C2023C-0565-4E3E-8470-03880F5D3ED5}" type="presOf" srcId="{8800B696-B41D-4926-AA6F-029D4AA141A2}" destId="{E7F7503E-5959-4345-8A1D-D76FDC37FC72}" srcOrd="0" destOrd="0" presId="urn:microsoft.com/office/officeart/2005/8/layout/hProcess9"/>
    <dgm:cxn modelId="{483BDE24-5669-4102-BA4E-12EBA10ADB91}" type="presOf" srcId="{6C290406-345C-4445-889E-A6497A7C6046}" destId="{9BFEB0E8-29EB-4440-BB46-D008DAEEB518}" srcOrd="0" destOrd="0" presId="urn:microsoft.com/office/officeart/2005/8/layout/hProcess9"/>
    <dgm:cxn modelId="{F635103B-9084-40BC-83F2-0AA076D1FEF2}" srcId="{6C290406-345C-4445-889E-A6497A7C6046}" destId="{7D5BA8E8-4FE5-4A3E-818F-9F815B423BB5}" srcOrd="2" destOrd="0" parTransId="{E444E3B2-FF91-4DEE-8BCB-7D5B739FA7D0}" sibTransId="{32C2CE5C-3583-4B50-89F4-C69BDE746C65}"/>
    <dgm:cxn modelId="{CBA0ACF8-0404-4192-8754-C15D3D612614}" type="presOf" srcId="{C88A521A-8D53-4ECB-86F0-1A31A0FD03FF}" destId="{3EBF478E-9CF3-4570-AE33-D29366DE1E18}" srcOrd="0" destOrd="0" presId="urn:microsoft.com/office/officeart/2005/8/layout/hProcess9"/>
    <dgm:cxn modelId="{F8C103AD-07AA-431E-A87A-5B17BC6B43CD}" type="presParOf" srcId="{9BFEB0E8-29EB-4440-BB46-D008DAEEB518}" destId="{5F1C4D1B-6F22-4662-B9EE-1FB19FEF65DC}" srcOrd="0" destOrd="0" presId="urn:microsoft.com/office/officeart/2005/8/layout/hProcess9"/>
    <dgm:cxn modelId="{813A85CA-4720-40B8-975E-37B1CDDF96E5}" type="presParOf" srcId="{9BFEB0E8-29EB-4440-BB46-D008DAEEB518}" destId="{F781E5AD-D0FE-47E1-A043-783CCF373725}" srcOrd="1" destOrd="0" presId="urn:microsoft.com/office/officeart/2005/8/layout/hProcess9"/>
    <dgm:cxn modelId="{EEE05AA8-B73A-4211-908D-01362470342A}" type="presParOf" srcId="{F781E5AD-D0FE-47E1-A043-783CCF373725}" destId="{E7F7503E-5959-4345-8A1D-D76FDC37FC72}" srcOrd="0" destOrd="0" presId="urn:microsoft.com/office/officeart/2005/8/layout/hProcess9"/>
    <dgm:cxn modelId="{DFC19300-D8E3-4E2D-AFC9-7CCC0F98854B}" type="presParOf" srcId="{F781E5AD-D0FE-47E1-A043-783CCF373725}" destId="{377A21E7-D4E9-48C2-A6AA-246790AFDC4D}" srcOrd="1" destOrd="0" presId="urn:microsoft.com/office/officeart/2005/8/layout/hProcess9"/>
    <dgm:cxn modelId="{97CD88D5-AB38-4705-8F61-ED7500049595}" type="presParOf" srcId="{F781E5AD-D0FE-47E1-A043-783CCF373725}" destId="{3EBF478E-9CF3-4570-AE33-D29366DE1E18}" srcOrd="2" destOrd="0" presId="urn:microsoft.com/office/officeart/2005/8/layout/hProcess9"/>
    <dgm:cxn modelId="{122357B6-38BE-4221-9CEF-721A2524FFD4}" type="presParOf" srcId="{F781E5AD-D0FE-47E1-A043-783CCF373725}" destId="{83B307BD-53E8-4057-82DD-35BE3C7831EE}" srcOrd="3" destOrd="0" presId="urn:microsoft.com/office/officeart/2005/8/layout/hProcess9"/>
    <dgm:cxn modelId="{9D227C7C-E0D1-4CFA-9578-D1E92D204600}" type="presParOf" srcId="{F781E5AD-D0FE-47E1-A043-783CCF373725}" destId="{501C112E-A1BF-45F0-B570-872DF48A9408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1C4D1B-6F22-4662-B9EE-1FB19FEF65DC}">
      <dsp:nvSpPr>
        <dsp:cNvPr id="0" name=""/>
        <dsp:cNvSpPr/>
      </dsp:nvSpPr>
      <dsp:spPr>
        <a:xfrm>
          <a:off x="389949" y="0"/>
          <a:ext cx="4419422" cy="1850066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F7503E-5959-4345-8A1D-D76FDC37FC72}">
      <dsp:nvSpPr>
        <dsp:cNvPr id="0" name=""/>
        <dsp:cNvSpPr/>
      </dsp:nvSpPr>
      <dsp:spPr>
        <a:xfrm>
          <a:off x="154354" y="555019"/>
          <a:ext cx="1559796" cy="7400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取指</a:t>
          </a:r>
        </a:p>
      </dsp:txBody>
      <dsp:txXfrm>
        <a:off x="190479" y="591144"/>
        <a:ext cx="1487546" cy="667776"/>
      </dsp:txXfrm>
    </dsp:sp>
    <dsp:sp modelId="{3EBF478E-9CF3-4570-AE33-D29366DE1E18}">
      <dsp:nvSpPr>
        <dsp:cNvPr id="0" name=""/>
        <dsp:cNvSpPr/>
      </dsp:nvSpPr>
      <dsp:spPr>
        <a:xfrm>
          <a:off x="1819762" y="555019"/>
          <a:ext cx="1559796" cy="7400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译码 指定下一指令地址</a:t>
          </a:r>
        </a:p>
      </dsp:txBody>
      <dsp:txXfrm>
        <a:off x="1855887" y="591144"/>
        <a:ext cx="1487546" cy="667776"/>
      </dsp:txXfrm>
    </dsp:sp>
    <dsp:sp modelId="{501C112E-A1BF-45F0-B570-872DF48A9408}">
      <dsp:nvSpPr>
        <dsp:cNvPr id="0" name=""/>
        <dsp:cNvSpPr/>
      </dsp:nvSpPr>
      <dsp:spPr>
        <a:xfrm>
          <a:off x="3485169" y="555019"/>
          <a:ext cx="1559796" cy="7400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取数据 执行指令</a:t>
          </a:r>
        </a:p>
      </dsp:txBody>
      <dsp:txXfrm>
        <a:off x="3521294" y="591144"/>
        <a:ext cx="1487546" cy="667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--</Abstract>
  <CompanyAddress>籍贯 新疆昌吉
现居 湖北武汉</CompanyAddress>
  <CompanyPhone>13006375163</CompanyPhone>
  <CompanyFax>大学生</CompanyFax>
  <CompanyEmail>734991033@qq.com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EA0C4A-DB3C-4647-BF69-3179D27449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E331BD-6CBC-4AB8-8E09-5573C401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RedAndBlackReport.dotx</Template>
  <TotalTime>13595</TotalTime>
  <Pages>15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李鹏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设计与实现</dc:subject>
  <dc:creator>lipeng</dc:creator>
  <cp:keywords/>
  <cp:lastModifiedBy>Windows 用户</cp:lastModifiedBy>
  <cp:revision>22</cp:revision>
  <cp:lastPrinted>2014-01-30T08:54:00Z</cp:lastPrinted>
  <dcterms:created xsi:type="dcterms:W3CDTF">2014-01-30T15:09:00Z</dcterms:created>
  <dcterms:modified xsi:type="dcterms:W3CDTF">2014-03-03T08:03:00Z</dcterms:modified>
  <cp:contentStatus>网站 博客园timeloveboy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