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F34" w:rsidRDefault="004175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79AC65">
            <wp:simplePos x="0" y="0"/>
            <wp:positionH relativeFrom="margin">
              <wp:posOffset>31750</wp:posOffset>
            </wp:positionH>
            <wp:positionV relativeFrom="paragraph">
              <wp:posOffset>488950</wp:posOffset>
            </wp:positionV>
            <wp:extent cx="3454400" cy="151955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591">
        <w:rPr>
          <w:b/>
          <w:sz w:val="28"/>
          <w:szCs w:val="28"/>
        </w:rPr>
        <w:t xml:space="preserve"> </w:t>
      </w:r>
      <w:r>
        <w:rPr>
          <w:b/>
        </w:rPr>
        <w:t xml:space="preserve">STEP1: </w:t>
      </w:r>
      <w:proofErr w:type="spellStart"/>
      <w:r>
        <w:rPr>
          <w:b/>
        </w:rPr>
        <w:t>S</w:t>
      </w:r>
      <w:r w:rsidRPr="00417591">
        <w:rPr>
          <w:b/>
          <w:sz w:val="28"/>
          <w:szCs w:val="28"/>
        </w:rPr>
        <w:t>rc_emp_data</w:t>
      </w:r>
      <w:proofErr w:type="spellEnd"/>
      <w:r w:rsidRPr="00417591">
        <w:rPr>
          <w:b/>
          <w:sz w:val="28"/>
          <w:szCs w:val="28"/>
        </w:rPr>
        <w:t xml:space="preserve">, </w:t>
      </w:r>
      <w:proofErr w:type="spellStart"/>
      <w:r w:rsidRPr="00417591">
        <w:rPr>
          <w:b/>
          <w:sz w:val="28"/>
          <w:szCs w:val="28"/>
        </w:rPr>
        <w:t>src_product_data</w:t>
      </w:r>
      <w:proofErr w:type="spellEnd"/>
      <w:r w:rsidRPr="00417591">
        <w:rPr>
          <w:b/>
          <w:sz w:val="28"/>
          <w:szCs w:val="28"/>
        </w:rPr>
        <w:t xml:space="preserve">, </w:t>
      </w:r>
      <w:proofErr w:type="spellStart"/>
      <w:r w:rsidRPr="00417591">
        <w:rPr>
          <w:b/>
          <w:sz w:val="28"/>
          <w:szCs w:val="28"/>
        </w:rPr>
        <w:t>src_customer_data</w:t>
      </w:r>
      <w:proofErr w:type="spellEnd"/>
      <w:r w:rsidRPr="00417591">
        <w:rPr>
          <w:b/>
          <w:sz w:val="28"/>
          <w:szCs w:val="28"/>
        </w:rPr>
        <w:t xml:space="preserve">, </w:t>
      </w:r>
      <w:proofErr w:type="spellStart"/>
      <w:r w:rsidRPr="00417591">
        <w:rPr>
          <w:b/>
          <w:sz w:val="28"/>
          <w:szCs w:val="28"/>
        </w:rPr>
        <w:t>src_sales</w:t>
      </w:r>
      <w:proofErr w:type="spellEnd"/>
      <w:r w:rsidRPr="00417591">
        <w:rPr>
          <w:b/>
          <w:sz w:val="28"/>
          <w:szCs w:val="28"/>
        </w:rPr>
        <w:t xml:space="preserve">, </w:t>
      </w:r>
      <w:proofErr w:type="spellStart"/>
      <w:r w:rsidRPr="00417591">
        <w:rPr>
          <w:b/>
          <w:sz w:val="28"/>
          <w:szCs w:val="28"/>
        </w:rPr>
        <w:t>src_retail_store</w:t>
      </w:r>
      <w:proofErr w:type="spellEnd"/>
      <w:r w:rsidRPr="00417591">
        <w:rPr>
          <w:b/>
          <w:sz w:val="28"/>
          <w:szCs w:val="28"/>
        </w:rPr>
        <w:t xml:space="preserve"> </w:t>
      </w:r>
      <w:proofErr w:type="gramStart"/>
      <w:r w:rsidRPr="00417591">
        <w:rPr>
          <w:b/>
          <w:sz w:val="28"/>
          <w:szCs w:val="28"/>
        </w:rPr>
        <w:t>are</w:t>
      </w:r>
      <w:proofErr w:type="gramEnd"/>
      <w:r w:rsidRPr="00417591">
        <w:rPr>
          <w:b/>
          <w:sz w:val="28"/>
          <w:szCs w:val="28"/>
        </w:rPr>
        <w:t xml:space="preserve"> all load</w:t>
      </w:r>
      <w:r>
        <w:rPr>
          <w:b/>
          <w:sz w:val="28"/>
          <w:szCs w:val="28"/>
        </w:rPr>
        <w:t>e</w:t>
      </w:r>
      <w:r w:rsidRPr="00417591">
        <w:rPr>
          <w:b/>
          <w:sz w:val="28"/>
          <w:szCs w:val="28"/>
        </w:rPr>
        <w:t>d from the respective csv files.</w:t>
      </w:r>
      <w:r w:rsidRPr="00417591">
        <w:rPr>
          <w:noProof/>
        </w:rPr>
        <w:t xml:space="preserve"> </w:t>
      </w:r>
    </w:p>
    <w:p w:rsidR="00417591" w:rsidRDefault="00417591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C97BBB">
            <wp:simplePos x="0" y="0"/>
            <wp:positionH relativeFrom="margin">
              <wp:posOffset>69850</wp:posOffset>
            </wp:positionH>
            <wp:positionV relativeFrom="paragraph">
              <wp:posOffset>4209415</wp:posOffset>
            </wp:positionV>
            <wp:extent cx="3644900" cy="24707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E5BF163">
            <wp:simplePos x="0" y="0"/>
            <wp:positionH relativeFrom="margin">
              <wp:align>left</wp:align>
            </wp:positionH>
            <wp:positionV relativeFrom="paragraph">
              <wp:posOffset>1714500</wp:posOffset>
            </wp:positionV>
            <wp:extent cx="4216400" cy="2277304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77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2DAF3B">
            <wp:simplePos x="0" y="0"/>
            <wp:positionH relativeFrom="column">
              <wp:posOffset>342900</wp:posOffset>
            </wp:positionH>
            <wp:positionV relativeFrom="paragraph">
              <wp:posOffset>2425700</wp:posOffset>
            </wp:positionV>
            <wp:extent cx="3841750" cy="2037924"/>
            <wp:effectExtent l="0" t="0" r="635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03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E9E6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21300" cy="20783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</w:t>
      </w:r>
      <w:proofErr w:type="gramStart"/>
      <w:r>
        <w:rPr>
          <w:b/>
          <w:sz w:val="28"/>
          <w:szCs w:val="28"/>
        </w:rPr>
        <w:t>2 :</w:t>
      </w:r>
      <w:proofErr w:type="gramEnd"/>
      <w:r>
        <w:rPr>
          <w:b/>
          <w:sz w:val="28"/>
          <w:szCs w:val="28"/>
        </w:rPr>
        <w:t xml:space="preserve"> Load these into the staging tables.</w:t>
      </w:r>
    </w:p>
    <w:p w:rsidR="000104BD" w:rsidRDefault="00416AA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0538AB" wp14:editId="4A1861A5">
            <wp:extent cx="3943350" cy="2508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426" cy="25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AF" w:rsidRDefault="00416AAF">
      <w:pPr>
        <w:rPr>
          <w:b/>
          <w:sz w:val="28"/>
          <w:szCs w:val="28"/>
        </w:rPr>
      </w:pPr>
    </w:p>
    <w:p w:rsidR="00416AAF" w:rsidRDefault="00416AAF">
      <w:pPr>
        <w:rPr>
          <w:b/>
          <w:sz w:val="28"/>
          <w:szCs w:val="28"/>
        </w:rPr>
      </w:pPr>
    </w:p>
    <w:p w:rsidR="00416AAF" w:rsidRDefault="00416AAF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2FA6A" wp14:editId="6CB52FB3">
            <wp:extent cx="3536950" cy="204434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0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AF" w:rsidRDefault="00416AAF" w:rsidP="00416AA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All the source data were properly put into staging tables</w:t>
      </w:r>
    </w:p>
    <w:p w:rsidR="00416AAF" w:rsidRDefault="00416AAF">
      <w:pPr>
        <w:rPr>
          <w:b/>
          <w:sz w:val="28"/>
          <w:szCs w:val="28"/>
        </w:rPr>
      </w:pPr>
      <w:r w:rsidRPr="00416AAF">
        <w:rPr>
          <w:b/>
          <w:noProof/>
          <w:sz w:val="28"/>
          <w:szCs w:val="28"/>
        </w:rPr>
        <w:drawing>
          <wp:inline distT="0" distB="0" distL="0" distR="0" wp14:anchorId="12EDEF4A" wp14:editId="49B9E8C2">
            <wp:extent cx="5731510" cy="1943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91" w:rsidRDefault="00417591">
      <w:pPr>
        <w:rPr>
          <w:b/>
          <w:sz w:val="28"/>
          <w:szCs w:val="28"/>
        </w:rPr>
      </w:pPr>
    </w:p>
    <w:p w:rsidR="006D38ED" w:rsidRDefault="006D38ED" w:rsidP="006D38ED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0"/>
          <w:szCs w:val="20"/>
        </w:rPr>
      </w:pPr>
      <w:r>
        <w:rPr>
          <w:b/>
          <w:sz w:val="28"/>
          <w:szCs w:val="28"/>
        </w:rPr>
        <w:t xml:space="preserve">STEP 3: Now we perform SCD1 operation for all the dimension tables using condition - </w:t>
      </w:r>
      <w:proofErr w:type="spellStart"/>
      <w:r>
        <w:rPr>
          <w:rFonts w:ascii="MS Shell Dlg" w:hAnsi="MS Shell Dlg" w:cs="MS Shell Dlg"/>
          <w:b/>
          <w:bCs/>
          <w:color w:val="0000FF"/>
          <w:sz w:val="20"/>
          <w:szCs w:val="20"/>
        </w:rPr>
        <w:t>iif</w:t>
      </w:r>
      <w:proofErr w:type="spellEnd"/>
      <w:r>
        <w:rPr>
          <w:rFonts w:ascii="MS Shell Dlg" w:hAnsi="MS Shell Dlg" w:cs="MS Shell Dlg"/>
          <w:sz w:val="20"/>
          <w:szCs w:val="20"/>
        </w:rPr>
        <w:t>(</w:t>
      </w:r>
      <w:proofErr w:type="spellStart"/>
      <w:r>
        <w:rPr>
          <w:rFonts w:ascii="MS Shell Dlg" w:hAnsi="MS Shell Dlg" w:cs="MS Shell Dlg"/>
          <w:b/>
          <w:bCs/>
          <w:color w:val="0000FF"/>
          <w:sz w:val="20"/>
          <w:szCs w:val="20"/>
        </w:rPr>
        <w:t>isnull</w:t>
      </w:r>
      <w:proofErr w:type="spellEnd"/>
      <w:r>
        <w:rPr>
          <w:rFonts w:ascii="MS Shell Dlg" w:hAnsi="MS Shell Dlg" w:cs="MS Shell Dlg"/>
          <w:sz w:val="20"/>
          <w:szCs w:val="20"/>
        </w:rPr>
        <w:t>(</w:t>
      </w:r>
      <w:proofErr w:type="spellStart"/>
      <w:r>
        <w:rPr>
          <w:rFonts w:ascii="MS Shell Dlg" w:hAnsi="MS Shell Dlg" w:cs="MS Shell Dlg"/>
          <w:sz w:val="20"/>
          <w:szCs w:val="20"/>
        </w:rPr>
        <w:t>lkp_cust</w:t>
      </w:r>
      <w:proofErr w:type="spellEnd"/>
      <w:proofErr w:type="gramStart"/>
      <w:r>
        <w:rPr>
          <w:rFonts w:ascii="MS Shell Dlg" w:hAnsi="MS Shell Dlg" w:cs="MS Shell Dlg"/>
          <w:sz w:val="20"/>
          <w:szCs w:val="20"/>
        </w:rPr>
        <w:t>),</w:t>
      </w:r>
      <w:proofErr w:type="spellStart"/>
      <w:r>
        <w:rPr>
          <w:rFonts w:ascii="MS Shell Dlg" w:hAnsi="MS Shell Dlg" w:cs="MS Shell Dlg"/>
          <w:sz w:val="20"/>
          <w:szCs w:val="20"/>
        </w:rPr>
        <w:t>dd</w:t>
      </w:r>
      <w:proofErr w:type="gramEnd"/>
      <w:r>
        <w:rPr>
          <w:rFonts w:ascii="MS Shell Dlg" w:hAnsi="MS Shell Dlg" w:cs="MS Shell Dlg"/>
          <w:sz w:val="20"/>
          <w:szCs w:val="20"/>
        </w:rPr>
        <w:t>_insert,dd_update</w:t>
      </w:r>
      <w:proofErr w:type="spellEnd"/>
      <w:r>
        <w:rPr>
          <w:rFonts w:ascii="MS Shell Dlg" w:hAnsi="MS Shell Dlg" w:cs="MS Shell Dlg"/>
          <w:sz w:val="20"/>
          <w:szCs w:val="20"/>
        </w:rPr>
        <w:t>)</w:t>
      </w:r>
    </w:p>
    <w:p w:rsidR="006D38ED" w:rsidRDefault="006D38ED">
      <w:pPr>
        <w:rPr>
          <w:b/>
          <w:sz w:val="28"/>
          <w:szCs w:val="28"/>
        </w:rPr>
      </w:pPr>
    </w:p>
    <w:p w:rsidR="006D38ED" w:rsidRDefault="006D38ED">
      <w:pPr>
        <w:rPr>
          <w:b/>
          <w:sz w:val="28"/>
          <w:szCs w:val="28"/>
        </w:rPr>
      </w:pPr>
      <w:r w:rsidRPr="006D38ED">
        <w:rPr>
          <w:b/>
          <w:sz w:val="28"/>
          <w:szCs w:val="28"/>
        </w:rPr>
        <w:drawing>
          <wp:inline distT="0" distB="0" distL="0" distR="0" wp14:anchorId="1D839D6F" wp14:editId="4C531C7B">
            <wp:extent cx="5731510" cy="24714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ED" w:rsidRDefault="006D38ED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</w:p>
    <w:p w:rsidR="006D38ED" w:rsidRDefault="00655BD1">
      <w:pPr>
        <w:rPr>
          <w:b/>
          <w:sz w:val="28"/>
          <w:szCs w:val="28"/>
        </w:rPr>
      </w:pPr>
      <w:r w:rsidRPr="00655BD1">
        <w:rPr>
          <w:b/>
          <w:sz w:val="28"/>
          <w:szCs w:val="28"/>
        </w:rPr>
        <w:lastRenderedPageBreak/>
        <w:drawing>
          <wp:inline distT="0" distB="0" distL="0" distR="0" wp14:anchorId="6D8FBECD" wp14:editId="5893B0E5">
            <wp:extent cx="5731510" cy="28536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91" w:rsidRDefault="00655BD1">
      <w:pPr>
        <w:rPr>
          <w:b/>
          <w:sz w:val="28"/>
          <w:szCs w:val="28"/>
        </w:rPr>
      </w:pPr>
      <w:r w:rsidRPr="00655BD1">
        <w:rPr>
          <w:b/>
          <w:sz w:val="28"/>
          <w:szCs w:val="28"/>
        </w:rPr>
        <w:drawing>
          <wp:inline distT="0" distB="0" distL="0" distR="0" wp14:anchorId="36D0A9A8" wp14:editId="1AD6110F">
            <wp:extent cx="5731510" cy="2296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06" w:rsidRDefault="00587506">
      <w:pPr>
        <w:rPr>
          <w:b/>
          <w:sz w:val="28"/>
          <w:szCs w:val="28"/>
        </w:rPr>
      </w:pPr>
      <w:r w:rsidRPr="00587506">
        <w:rPr>
          <w:b/>
          <w:sz w:val="28"/>
          <w:szCs w:val="28"/>
        </w:rPr>
        <w:drawing>
          <wp:inline distT="0" distB="0" distL="0" distR="0" wp14:anchorId="3564E774" wp14:editId="4D9237F0">
            <wp:extent cx="5731510" cy="2505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06" w:rsidRDefault="00587506">
      <w:pPr>
        <w:rPr>
          <w:b/>
          <w:sz w:val="28"/>
          <w:szCs w:val="28"/>
        </w:rPr>
      </w:pPr>
    </w:p>
    <w:p w:rsidR="0077215C" w:rsidRDefault="0077215C">
      <w:pPr>
        <w:rPr>
          <w:b/>
          <w:sz w:val="28"/>
          <w:szCs w:val="28"/>
        </w:rPr>
      </w:pPr>
    </w:p>
    <w:p w:rsidR="0077215C" w:rsidRDefault="007721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STEP4: Now we use lookup and router to join the fact table with the dimension tables</w:t>
      </w:r>
      <w:r w:rsidR="008A4230">
        <w:rPr>
          <w:b/>
          <w:sz w:val="28"/>
          <w:szCs w:val="28"/>
        </w:rPr>
        <w:t>. Then we obtain our fact table in the form of an excel sheet.</w:t>
      </w:r>
    </w:p>
    <w:p w:rsidR="008A4230" w:rsidRDefault="008A4230">
      <w:pPr>
        <w:rPr>
          <w:b/>
          <w:sz w:val="28"/>
          <w:szCs w:val="28"/>
        </w:rPr>
      </w:pPr>
      <w:r w:rsidRPr="008A4230">
        <w:rPr>
          <w:b/>
          <w:sz w:val="28"/>
          <w:szCs w:val="28"/>
        </w:rPr>
        <w:drawing>
          <wp:inline distT="0" distB="0" distL="0" distR="0" wp14:anchorId="2058E468" wp14:editId="650E09AF">
            <wp:extent cx="5731510" cy="2784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</w:p>
    <w:p w:rsidR="00417591" w:rsidRDefault="00417591">
      <w:pPr>
        <w:rPr>
          <w:b/>
          <w:sz w:val="28"/>
          <w:szCs w:val="28"/>
        </w:rPr>
      </w:pPr>
    </w:p>
    <w:p w:rsidR="00417591" w:rsidRPr="00417591" w:rsidRDefault="00417591">
      <w:pPr>
        <w:rPr>
          <w:b/>
          <w:sz w:val="28"/>
          <w:szCs w:val="28"/>
        </w:rPr>
      </w:pPr>
      <w:bookmarkStart w:id="0" w:name="_GoBack"/>
      <w:bookmarkEnd w:id="0"/>
    </w:p>
    <w:sectPr w:rsidR="00417591" w:rsidRPr="00417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Shell Dlg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91"/>
    <w:rsid w:val="000104BD"/>
    <w:rsid w:val="00226BDF"/>
    <w:rsid w:val="00416AAF"/>
    <w:rsid w:val="00417591"/>
    <w:rsid w:val="00587506"/>
    <w:rsid w:val="00655BD1"/>
    <w:rsid w:val="006D38ED"/>
    <w:rsid w:val="0077215C"/>
    <w:rsid w:val="008A4230"/>
    <w:rsid w:val="00FE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A385"/>
  <w15:chartTrackingRefBased/>
  <w15:docId w15:val="{4A731670-5B1F-4E7F-879D-28D5F6EBF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90E6E-685B-4CB6-8036-ED282FC55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2024-11-27T20:03:00Z</dcterms:created>
  <dcterms:modified xsi:type="dcterms:W3CDTF">2024-11-29T18:21:00Z</dcterms:modified>
</cp:coreProperties>
</file>