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C0BF2" w14:textId="6C602893" w:rsidR="00511B0E" w:rsidRDefault="00511B0E" w:rsidP="00511B0E">
      <w:pPr>
        <w:jc w:val="center"/>
        <w:rPr>
          <w:b/>
          <w:bCs/>
          <w:color w:val="D86DCB" w:themeColor="accent5" w:themeTint="99"/>
          <w:sz w:val="36"/>
          <w:szCs w:val="36"/>
          <w:lang w:val="ro-RO"/>
        </w:rPr>
      </w:pPr>
      <w:r w:rsidRPr="00816F29">
        <w:rPr>
          <w:b/>
          <w:bCs/>
          <w:color w:val="D86DCB" w:themeColor="accent5" w:themeTint="99"/>
          <w:sz w:val="36"/>
          <w:szCs w:val="36"/>
          <w:lang w:val="ro-RO"/>
        </w:rPr>
        <w:t>Întrebări instrumente online (</w:t>
      </w:r>
      <w:r>
        <w:rPr>
          <w:b/>
          <w:bCs/>
          <w:color w:val="D86DCB" w:themeColor="accent5" w:themeTint="99"/>
          <w:sz w:val="36"/>
          <w:szCs w:val="36"/>
          <w:lang w:val="ro-RO"/>
        </w:rPr>
        <w:t>3</w:t>
      </w:r>
      <w:r>
        <w:rPr>
          <w:b/>
          <w:bCs/>
          <w:color w:val="D86DCB" w:themeColor="accent5" w:themeTint="99"/>
          <w:sz w:val="36"/>
          <w:szCs w:val="36"/>
          <w:lang w:val="ro-RO"/>
        </w:rPr>
        <w:t>1-</w:t>
      </w:r>
      <w:r>
        <w:rPr>
          <w:b/>
          <w:bCs/>
          <w:color w:val="D86DCB" w:themeColor="accent5" w:themeTint="99"/>
          <w:sz w:val="36"/>
          <w:szCs w:val="36"/>
          <w:lang w:val="ro-RO"/>
        </w:rPr>
        <w:t>4</w:t>
      </w:r>
      <w:r>
        <w:rPr>
          <w:b/>
          <w:bCs/>
          <w:color w:val="D86DCB" w:themeColor="accent5" w:themeTint="99"/>
          <w:sz w:val="36"/>
          <w:szCs w:val="36"/>
          <w:lang w:val="ro-RO"/>
        </w:rPr>
        <w:t>0</w:t>
      </w:r>
      <w:r w:rsidRPr="00816F29">
        <w:rPr>
          <w:b/>
          <w:bCs/>
          <w:color w:val="D86DCB" w:themeColor="accent5" w:themeTint="99"/>
          <w:sz w:val="36"/>
          <w:szCs w:val="36"/>
          <w:lang w:val="ro-RO"/>
        </w:rPr>
        <w:t>)</w:t>
      </w:r>
    </w:p>
    <w:p w14:paraId="7F594D00" w14:textId="0A7E3FA9" w:rsidR="00A772CA" w:rsidRDefault="00511B0E">
      <w:r w:rsidRPr="00511B0E">
        <w:drawing>
          <wp:inline distT="0" distB="0" distL="0" distR="0" wp14:anchorId="285CE2AE" wp14:editId="3868926E">
            <wp:extent cx="5943600" cy="1141095"/>
            <wp:effectExtent l="12700" t="12700" r="12700" b="14605"/>
            <wp:docPr id="1250669070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9070" name="Picture 1" descr="A close-up of a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21BB0" w14:textId="77777777" w:rsidR="00511B0E" w:rsidRDefault="00511B0E" w:rsidP="00511B0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A. Un </w:t>
      </w:r>
      <w:proofErr w:type="spellStart"/>
      <w:r>
        <w:rPr>
          <w:rStyle w:val="Strong"/>
          <w:rFonts w:eastAsiaTheme="majorEastAsia"/>
        </w:rPr>
        <w:t>serviciu</w:t>
      </w:r>
      <w:proofErr w:type="spellEnd"/>
      <w:r>
        <w:rPr>
          <w:rStyle w:val="Strong"/>
          <w:rFonts w:eastAsiaTheme="majorEastAsia"/>
        </w:rPr>
        <w:t xml:space="preserve"> de e-mail care </w:t>
      </w:r>
      <w:proofErr w:type="spellStart"/>
      <w:r>
        <w:rPr>
          <w:rStyle w:val="Strong"/>
          <w:rFonts w:eastAsiaTheme="majorEastAsia"/>
        </w:rPr>
        <w:t>este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supraîncărcat</w:t>
      </w:r>
      <w:proofErr w:type="spellEnd"/>
    </w:p>
    <w:p w14:paraId="4E9D28EC" w14:textId="77777777" w:rsidR="00511B0E" w:rsidRDefault="00511B0E" w:rsidP="00511B0E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degrabă</w:t>
      </w:r>
      <w:proofErr w:type="spellEnd"/>
      <w:r>
        <w:t xml:space="preserve"> un server </w:t>
      </w:r>
      <w:proofErr w:type="spellStart"/>
      <w:r>
        <w:t>aglomerat</w:t>
      </w:r>
      <w:proofErr w:type="spellEnd"/>
      <w:r>
        <w:t>.</w:t>
      </w:r>
    </w:p>
    <w:p w14:paraId="7E37B47B" w14:textId="77777777" w:rsidR="00511B0E" w:rsidRDefault="00511B0E" w:rsidP="00511B0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Mesaje</w:t>
      </w:r>
      <w:proofErr w:type="spellEnd"/>
      <w:r>
        <w:rPr>
          <w:rStyle w:val="Strong"/>
          <w:rFonts w:eastAsiaTheme="majorEastAsia"/>
        </w:rPr>
        <w:t xml:space="preserve"> e-mail care sunt </w:t>
      </w:r>
      <w:proofErr w:type="spellStart"/>
      <w:r>
        <w:rPr>
          <w:rStyle w:val="Strong"/>
          <w:rFonts w:eastAsiaTheme="majorEastAsia"/>
        </w:rPr>
        <w:t>infectate</w:t>
      </w:r>
      <w:proofErr w:type="spellEnd"/>
      <w:r>
        <w:rPr>
          <w:rStyle w:val="Strong"/>
          <w:rFonts w:eastAsiaTheme="majorEastAsia"/>
        </w:rPr>
        <w:t xml:space="preserve"> cu </w:t>
      </w:r>
      <w:proofErr w:type="spellStart"/>
      <w:r>
        <w:rPr>
          <w:rStyle w:val="Strong"/>
          <w:rFonts w:eastAsiaTheme="majorEastAsia"/>
        </w:rPr>
        <w:t>viruşi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informatici</w:t>
      </w:r>
      <w:proofErr w:type="spellEnd"/>
    </w:p>
    <w:p w14:paraId="3A13CF37" w14:textId="77777777" w:rsidR="00511B0E" w:rsidRDefault="00511B0E" w:rsidP="00511B0E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Nu </w:t>
      </w:r>
      <w:proofErr w:type="spellStart"/>
      <w:r>
        <w:t>neapărat</w:t>
      </w:r>
      <w:proofErr w:type="spellEnd"/>
      <w:r>
        <w:t xml:space="preserve">, </w:t>
      </w:r>
      <w:proofErr w:type="spellStart"/>
      <w:r>
        <w:t>unele</w:t>
      </w:r>
      <w:proofErr w:type="spellEnd"/>
      <w:r>
        <w:t xml:space="preserve"> spam-</w:t>
      </w:r>
      <w:proofErr w:type="spellStart"/>
      <w:r>
        <w:t>uri</w:t>
      </w:r>
      <w:proofErr w:type="spellEnd"/>
      <w:r>
        <w:t xml:space="preserve"> pot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viruși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definiția</w:t>
      </w:r>
      <w:proofErr w:type="spellEnd"/>
      <w:r>
        <w:t xml:space="preserve"> nu e </w:t>
      </w:r>
      <w:proofErr w:type="spellStart"/>
      <w:r>
        <w:t>asta</w:t>
      </w:r>
      <w:proofErr w:type="spellEnd"/>
      <w:r>
        <w:t>.</w:t>
      </w:r>
    </w:p>
    <w:p w14:paraId="2501467A" w14:textId="77777777" w:rsidR="00511B0E" w:rsidRDefault="00511B0E" w:rsidP="00511B0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C. O </w:t>
      </w:r>
      <w:proofErr w:type="spellStart"/>
      <w:r>
        <w:rPr>
          <w:rStyle w:val="Strong"/>
          <w:rFonts w:eastAsiaTheme="majorEastAsia"/>
        </w:rPr>
        <w:t>cantitate</w:t>
      </w:r>
      <w:proofErr w:type="spellEnd"/>
      <w:r>
        <w:rPr>
          <w:rStyle w:val="Strong"/>
          <w:rFonts w:eastAsiaTheme="majorEastAsia"/>
        </w:rPr>
        <w:t xml:space="preserve"> mare de </w:t>
      </w:r>
      <w:proofErr w:type="spellStart"/>
      <w:r>
        <w:rPr>
          <w:rStyle w:val="Strong"/>
          <w:rFonts w:eastAsiaTheme="majorEastAsia"/>
        </w:rPr>
        <w:t>mesaje</w:t>
      </w:r>
      <w:proofErr w:type="spellEnd"/>
      <w:r>
        <w:rPr>
          <w:rStyle w:val="Strong"/>
          <w:rFonts w:eastAsiaTheme="majorEastAsia"/>
        </w:rPr>
        <w:t xml:space="preserve"> care nu </w:t>
      </w:r>
      <w:proofErr w:type="spellStart"/>
      <w:r>
        <w:rPr>
          <w:rStyle w:val="Strong"/>
          <w:rFonts w:eastAsiaTheme="majorEastAsia"/>
        </w:rPr>
        <w:t>ajung</w:t>
      </w:r>
      <w:proofErr w:type="spellEnd"/>
      <w:r>
        <w:rPr>
          <w:rStyle w:val="Strong"/>
          <w:rFonts w:eastAsiaTheme="majorEastAsia"/>
        </w:rPr>
        <w:t xml:space="preserve"> la </w:t>
      </w:r>
      <w:proofErr w:type="spellStart"/>
      <w:r>
        <w:rPr>
          <w:rStyle w:val="Strong"/>
          <w:rFonts w:eastAsiaTheme="majorEastAsia"/>
        </w:rPr>
        <w:t>destinaţie</w:t>
      </w:r>
      <w:proofErr w:type="spellEnd"/>
    </w:p>
    <w:p w14:paraId="3CF97376" w14:textId="77777777" w:rsidR="00511B0E" w:rsidRDefault="00511B0E" w:rsidP="00511B0E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❌</w:t>
      </w:r>
      <w:r>
        <w:t xml:space="preserve"> Nu are </w:t>
      </w:r>
      <w:proofErr w:type="spellStart"/>
      <w:r>
        <w:t>legătură</w:t>
      </w:r>
      <w:proofErr w:type="spellEnd"/>
      <w:r>
        <w:t xml:space="preserve"> cu spam-ul.</w:t>
      </w:r>
    </w:p>
    <w:p w14:paraId="48CF5819" w14:textId="77777777" w:rsidR="00511B0E" w:rsidRDefault="00511B0E" w:rsidP="00511B0E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Mesaje</w:t>
      </w:r>
      <w:proofErr w:type="spellEnd"/>
      <w:r>
        <w:rPr>
          <w:rStyle w:val="Strong"/>
          <w:rFonts w:eastAsiaTheme="majorEastAsia"/>
        </w:rPr>
        <w:t xml:space="preserve"> de e-mail </w:t>
      </w:r>
      <w:proofErr w:type="spellStart"/>
      <w:r>
        <w:rPr>
          <w:rStyle w:val="Strong"/>
          <w:rFonts w:eastAsiaTheme="majorEastAsia"/>
        </w:rPr>
        <w:t>nesolicitate</w:t>
      </w:r>
      <w:proofErr w:type="spellEnd"/>
      <w:r>
        <w:rPr>
          <w:rStyle w:val="Strong"/>
          <w:rFonts w:eastAsiaTheme="majorEastAsia"/>
        </w:rPr>
        <w:t xml:space="preserve"> care sunt </w:t>
      </w:r>
      <w:proofErr w:type="spellStart"/>
      <w:r>
        <w:rPr>
          <w:rStyle w:val="Strong"/>
          <w:rFonts w:eastAsiaTheme="majorEastAsia"/>
        </w:rPr>
        <w:t>trimise</w:t>
      </w:r>
      <w:proofErr w:type="spellEnd"/>
      <w:r>
        <w:rPr>
          <w:rStyle w:val="Strong"/>
          <w:rFonts w:eastAsiaTheme="majorEastAsia"/>
        </w:rPr>
        <w:t xml:space="preserve"> la un </w:t>
      </w:r>
      <w:proofErr w:type="spellStart"/>
      <w:r>
        <w:rPr>
          <w:rStyle w:val="Strong"/>
          <w:rFonts w:eastAsiaTheme="majorEastAsia"/>
        </w:rPr>
        <w:t>număr</w:t>
      </w:r>
      <w:proofErr w:type="spellEnd"/>
      <w:r>
        <w:rPr>
          <w:rStyle w:val="Strong"/>
          <w:rFonts w:eastAsiaTheme="majorEastAsia"/>
        </w:rPr>
        <w:t xml:space="preserve"> mare de </w:t>
      </w:r>
      <w:proofErr w:type="spellStart"/>
      <w:r>
        <w:rPr>
          <w:rStyle w:val="Strong"/>
          <w:rFonts w:eastAsiaTheme="majorEastAsia"/>
        </w:rPr>
        <w:t>destinatari</w:t>
      </w:r>
      <w:proofErr w:type="spellEnd"/>
    </w:p>
    <w:p w14:paraId="573C3D54" w14:textId="64E71DF6" w:rsidR="00511B0E" w:rsidRDefault="00511B0E" w:rsidP="00511B0E">
      <w:pPr>
        <w:pStyle w:val="NormalWeb"/>
        <w:numPr>
          <w:ilvl w:val="1"/>
          <w:numId w:val="1"/>
        </w:numPr>
      </w:pPr>
      <w:r>
        <w:rPr>
          <w:rFonts w:ascii="Apple Color Emoji" w:hAnsi="Apple Color Emoji" w:cs="Apple Color Emoji"/>
        </w:rPr>
        <w:t>✅</w:t>
      </w:r>
      <w:r>
        <w:t xml:space="preserve"> Exact! Spam =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nesolicitate</w:t>
      </w:r>
      <w:proofErr w:type="spellEnd"/>
      <w:r>
        <w:t xml:space="preserve"> (de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publicitate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tentative de </w:t>
      </w:r>
      <w:proofErr w:type="spellStart"/>
      <w:r>
        <w:t>fraudă</w:t>
      </w:r>
      <w:proofErr w:type="spellEnd"/>
      <w:r>
        <w:t xml:space="preserve">)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masă</w:t>
      </w:r>
      <w:proofErr w:type="spellEnd"/>
      <w:r>
        <w:t>.</w:t>
      </w:r>
    </w:p>
    <w:p w14:paraId="565A5514" w14:textId="07CABEA0" w:rsidR="00511B0E" w:rsidRDefault="00511B0E">
      <w:r w:rsidRPr="00511B0E">
        <w:drawing>
          <wp:inline distT="0" distB="0" distL="0" distR="0" wp14:anchorId="07FFC716" wp14:editId="16683FE9">
            <wp:extent cx="5943600" cy="1172845"/>
            <wp:effectExtent l="12700" t="12700" r="12700" b="8255"/>
            <wp:docPr id="1523408421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8421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91D61" w14:textId="77777777" w:rsidR="00511B0E" w:rsidRDefault="00511B0E" w:rsidP="00511B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A. Un </w:t>
      </w:r>
      <w:proofErr w:type="spellStart"/>
      <w:r>
        <w:rPr>
          <w:rStyle w:val="Strong"/>
          <w:rFonts w:eastAsiaTheme="majorEastAsia"/>
        </w:rPr>
        <w:t>fişier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înregistrează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comportamentul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navigare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atunci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când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accesaţi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diferite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pagini</w:t>
      </w:r>
      <w:proofErr w:type="spellEnd"/>
      <w:r>
        <w:rPr>
          <w:rStyle w:val="Strong"/>
          <w:rFonts w:eastAsiaTheme="majorEastAsia"/>
        </w:rPr>
        <w:t xml:space="preserve"> web</w:t>
      </w:r>
    </w:p>
    <w:p w14:paraId="67D91A15" w14:textId="77777777" w:rsidR="00511B0E" w:rsidRDefault="00511B0E" w:rsidP="00511B0E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degrabă</w:t>
      </w:r>
      <w:proofErr w:type="spellEnd"/>
      <w:r>
        <w:t xml:space="preserve"> un </w:t>
      </w:r>
      <w:r>
        <w:rPr>
          <w:rStyle w:val="Emphasis"/>
          <w:rFonts w:eastAsiaTheme="majorEastAsia"/>
        </w:rPr>
        <w:t>cookie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Emphasis"/>
          <w:rFonts w:eastAsiaTheme="majorEastAsia"/>
        </w:rPr>
        <w:t>spyware</w:t>
      </w:r>
      <w:r>
        <w:t>, nu phishing.</w:t>
      </w:r>
    </w:p>
    <w:p w14:paraId="0ECA7D9C" w14:textId="77777777" w:rsidR="00511B0E" w:rsidRDefault="00511B0E" w:rsidP="00511B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Mesaje</w:t>
      </w:r>
      <w:proofErr w:type="spellEnd"/>
      <w:r>
        <w:rPr>
          <w:rStyle w:val="Strong"/>
          <w:rFonts w:eastAsiaTheme="majorEastAsia"/>
        </w:rPr>
        <w:t xml:space="preserve"> e-mail </w:t>
      </w:r>
      <w:proofErr w:type="spellStart"/>
      <w:r>
        <w:rPr>
          <w:rStyle w:val="Strong"/>
          <w:rFonts w:eastAsiaTheme="majorEastAsia"/>
        </w:rPr>
        <w:t>frauduloase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solicită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unei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persoane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deţine</w:t>
      </w:r>
      <w:proofErr w:type="spellEnd"/>
      <w:r>
        <w:rPr>
          <w:rStyle w:val="Strong"/>
          <w:rFonts w:eastAsiaTheme="majorEastAsia"/>
        </w:rPr>
        <w:t xml:space="preserve"> un </w:t>
      </w:r>
      <w:proofErr w:type="spellStart"/>
      <w:r>
        <w:rPr>
          <w:rStyle w:val="Strong"/>
          <w:rFonts w:eastAsiaTheme="majorEastAsia"/>
        </w:rPr>
        <w:t>cont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bancă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gol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să</w:t>
      </w:r>
      <w:proofErr w:type="spellEnd"/>
      <w:r>
        <w:rPr>
          <w:rStyle w:val="Strong"/>
          <w:rFonts w:eastAsiaTheme="majorEastAsia"/>
        </w:rPr>
        <w:t xml:space="preserve"> se </w:t>
      </w:r>
      <w:proofErr w:type="spellStart"/>
      <w:r>
        <w:rPr>
          <w:rStyle w:val="Strong"/>
          <w:rFonts w:eastAsiaTheme="majorEastAsia"/>
        </w:rPr>
        <w:t>înregistreze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într</w:t>
      </w:r>
      <w:proofErr w:type="spellEnd"/>
      <w:r>
        <w:rPr>
          <w:rStyle w:val="Strong"/>
          <w:rFonts w:eastAsiaTheme="majorEastAsia"/>
        </w:rPr>
        <w:t xml:space="preserve">-o </w:t>
      </w:r>
      <w:proofErr w:type="spellStart"/>
      <w:r>
        <w:rPr>
          <w:rStyle w:val="Strong"/>
          <w:rFonts w:eastAsiaTheme="majorEastAsia"/>
        </w:rPr>
        <w:t>bancă</w:t>
      </w:r>
      <w:proofErr w:type="spellEnd"/>
      <w:r>
        <w:rPr>
          <w:rStyle w:val="Strong"/>
          <w:rFonts w:eastAsiaTheme="majorEastAsia"/>
        </w:rPr>
        <w:t xml:space="preserve"> online de pe un site web </w:t>
      </w:r>
      <w:proofErr w:type="spellStart"/>
      <w:r>
        <w:rPr>
          <w:rStyle w:val="Strong"/>
          <w:rFonts w:eastAsiaTheme="majorEastAsia"/>
        </w:rPr>
        <w:t>fals</w:t>
      </w:r>
      <w:proofErr w:type="spellEnd"/>
    </w:p>
    <w:p w14:paraId="09418552" w14:textId="77777777" w:rsidR="00511B0E" w:rsidRDefault="00511B0E" w:rsidP="00511B0E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✅</w:t>
      </w:r>
      <w:r>
        <w:t xml:space="preserve"> Da, </w:t>
      </w:r>
      <w:proofErr w:type="spellStart"/>
      <w:r>
        <w:t>asta</w:t>
      </w:r>
      <w:proofErr w:type="spellEnd"/>
      <w:r>
        <w:t xml:space="preserve"> e fix </w:t>
      </w:r>
      <w:r>
        <w:rPr>
          <w:rStyle w:val="Emphasis"/>
          <w:rFonts w:eastAsiaTheme="majorEastAsia"/>
        </w:rPr>
        <w:t>phishing</w:t>
      </w:r>
      <w:r>
        <w:t xml:space="preserve">: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fals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 (ex. parole,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bancare</w:t>
      </w:r>
      <w:proofErr w:type="spellEnd"/>
      <w:r>
        <w:t>).</w:t>
      </w:r>
    </w:p>
    <w:p w14:paraId="31A43E62" w14:textId="77777777" w:rsidR="00511B0E" w:rsidRDefault="00511B0E" w:rsidP="00511B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C. O </w:t>
      </w:r>
      <w:proofErr w:type="spellStart"/>
      <w:r>
        <w:rPr>
          <w:rStyle w:val="Strong"/>
          <w:rFonts w:eastAsiaTheme="majorEastAsia"/>
        </w:rPr>
        <w:t>aplicaţie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colectează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mod secret </w:t>
      </w:r>
      <w:proofErr w:type="spellStart"/>
      <w:r>
        <w:rPr>
          <w:rStyle w:val="Strong"/>
          <w:rFonts w:eastAsiaTheme="majorEastAsia"/>
        </w:rPr>
        <w:t>diferite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tipuri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informaţii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personale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dintr</w:t>
      </w:r>
      <w:proofErr w:type="spellEnd"/>
      <w:r>
        <w:rPr>
          <w:rStyle w:val="Strong"/>
          <w:rFonts w:eastAsiaTheme="majorEastAsia"/>
        </w:rPr>
        <w:t>-un computer</w:t>
      </w:r>
    </w:p>
    <w:p w14:paraId="04F9F3CC" w14:textId="77777777" w:rsidR="00511B0E" w:rsidRDefault="00511B0E" w:rsidP="00511B0E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Asta e </w:t>
      </w:r>
      <w:r>
        <w:rPr>
          <w:rStyle w:val="Emphasis"/>
          <w:rFonts w:eastAsiaTheme="majorEastAsia"/>
        </w:rPr>
        <w:t>spyware</w:t>
      </w:r>
      <w:r>
        <w:t>, nu phishing.</w:t>
      </w:r>
    </w:p>
    <w:p w14:paraId="040A8373" w14:textId="77777777" w:rsidR="00511B0E" w:rsidRDefault="00511B0E" w:rsidP="00511B0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 xml:space="preserve">D. O </w:t>
      </w:r>
      <w:proofErr w:type="spellStart"/>
      <w:r>
        <w:rPr>
          <w:rStyle w:val="Strong"/>
          <w:rFonts w:eastAsiaTheme="majorEastAsia"/>
        </w:rPr>
        <w:t>metodă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rulează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fişiere</w:t>
      </w:r>
      <w:proofErr w:type="spellEnd"/>
      <w:r>
        <w:rPr>
          <w:rStyle w:val="Strong"/>
          <w:rFonts w:eastAsiaTheme="majorEastAsia"/>
        </w:rPr>
        <w:t xml:space="preserve"> video </w:t>
      </w:r>
      <w:proofErr w:type="spellStart"/>
      <w:r>
        <w:rPr>
          <w:rStyle w:val="Strong"/>
          <w:rFonts w:eastAsiaTheme="majorEastAsia"/>
        </w:rPr>
        <w:t>şi</w:t>
      </w:r>
      <w:proofErr w:type="spellEnd"/>
      <w:r>
        <w:rPr>
          <w:rStyle w:val="Strong"/>
          <w:rFonts w:eastAsiaTheme="majorEastAsia"/>
        </w:rPr>
        <w:t xml:space="preserve"> audio direct de pe un server </w:t>
      </w:r>
      <w:proofErr w:type="spellStart"/>
      <w:r>
        <w:rPr>
          <w:rStyle w:val="Strong"/>
          <w:rFonts w:eastAsiaTheme="majorEastAsia"/>
        </w:rPr>
        <w:t>fără</w:t>
      </w:r>
      <w:proofErr w:type="spellEnd"/>
      <w:r>
        <w:rPr>
          <w:rStyle w:val="Strong"/>
          <w:rFonts w:eastAsiaTheme="majorEastAsia"/>
        </w:rPr>
        <w:t xml:space="preserve"> a </w:t>
      </w:r>
      <w:proofErr w:type="spellStart"/>
      <w:r>
        <w:rPr>
          <w:rStyle w:val="Strong"/>
          <w:rFonts w:eastAsiaTheme="majorEastAsia"/>
        </w:rPr>
        <w:t>mai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descărca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fişiere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propriu-zise</w:t>
      </w:r>
      <w:proofErr w:type="spellEnd"/>
    </w:p>
    <w:p w14:paraId="44A2CD83" w14:textId="085632D4" w:rsidR="00511B0E" w:rsidRDefault="00511B0E" w:rsidP="00511B0E">
      <w:pPr>
        <w:pStyle w:val="NormalWeb"/>
        <w:numPr>
          <w:ilvl w:val="1"/>
          <w:numId w:val="2"/>
        </w:numPr>
      </w:pPr>
      <w:r>
        <w:rPr>
          <w:rFonts w:ascii="Apple Color Emoji" w:hAnsi="Apple Color Emoji" w:cs="Apple Color Emoji"/>
        </w:rPr>
        <w:t>❌</w:t>
      </w:r>
      <w:r>
        <w:t xml:space="preserve"> Asta e </w:t>
      </w:r>
      <w:r>
        <w:rPr>
          <w:rStyle w:val="Emphasis"/>
          <w:rFonts w:eastAsiaTheme="majorEastAsia"/>
        </w:rPr>
        <w:t>streaming</w:t>
      </w:r>
      <w:r>
        <w:t xml:space="preserve">, nu </w:t>
      </w:r>
      <w:proofErr w:type="gramStart"/>
      <w:r>
        <w:t>are</w:t>
      </w:r>
      <w:proofErr w:type="gramEnd"/>
      <w:r>
        <w:t xml:space="preserve"> </w:t>
      </w:r>
      <w:proofErr w:type="spellStart"/>
      <w:r>
        <w:t>legătură</w:t>
      </w:r>
      <w:proofErr w:type="spellEnd"/>
      <w:r>
        <w:t xml:space="preserve"> cu phishing.</w:t>
      </w:r>
    </w:p>
    <w:p w14:paraId="40F4B882" w14:textId="1604FC71" w:rsidR="00511B0E" w:rsidRDefault="00511B0E">
      <w:r w:rsidRPr="00511B0E">
        <w:lastRenderedPageBreak/>
        <w:drawing>
          <wp:inline distT="0" distB="0" distL="0" distR="0" wp14:anchorId="58553EC9" wp14:editId="39E05DF5">
            <wp:extent cx="5943600" cy="1087120"/>
            <wp:effectExtent l="12700" t="12700" r="12700" b="17780"/>
            <wp:docPr id="161931637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16378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26CD" w14:textId="77777777" w:rsidR="00511B0E" w:rsidRPr="00511B0E" w:rsidRDefault="00511B0E" w:rsidP="0051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Internet slang</w:t>
      </w:r>
    </w:p>
    <w:p w14:paraId="2C3C60FD" w14:textId="77777777" w:rsidR="00511B0E" w:rsidRPr="00511B0E" w:rsidRDefault="00511B0E" w:rsidP="00511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Nu,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asta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înseamnă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argou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pe internet (ex: LOL, BRB), nu </w:t>
      </w:r>
      <w:proofErr w:type="gram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are</w:t>
      </w:r>
      <w:proofErr w:type="gram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legătură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cu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regulile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comportament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618D93" w14:textId="77777777" w:rsidR="00511B0E" w:rsidRPr="00511B0E" w:rsidRDefault="00511B0E" w:rsidP="0051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Netiquette</w:t>
      </w:r>
    </w:p>
    <w:p w14:paraId="7080F4B3" w14:textId="77777777" w:rsidR="00511B0E" w:rsidRPr="00511B0E" w:rsidRDefault="00511B0E" w:rsidP="00511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Corect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. „Netiquette” = reguli de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comportament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exprimare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corectă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pe Internet (vine de la „network” + „etiquette”).</w:t>
      </w:r>
    </w:p>
    <w:p w14:paraId="1E386EFD" w14:textId="77777777" w:rsidR="00511B0E" w:rsidRPr="00511B0E" w:rsidRDefault="00511B0E" w:rsidP="0051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Buzz wording</w:t>
      </w:r>
    </w:p>
    <w:p w14:paraId="7606B267" w14:textId="77777777" w:rsidR="00511B0E" w:rsidRPr="00511B0E" w:rsidRDefault="00511B0E" w:rsidP="00511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referă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folosirea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unor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cuvinte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modă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atrage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atenția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, nu la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comunicarea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corectă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F71918" w14:textId="77777777" w:rsidR="00511B0E" w:rsidRPr="00511B0E" w:rsidRDefault="00511B0E" w:rsidP="00511B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Jargon</w:t>
      </w:r>
    </w:p>
    <w:p w14:paraId="115825D1" w14:textId="18C8916A" w:rsidR="00511B0E" w:rsidRPr="00511B0E" w:rsidRDefault="00511B0E" w:rsidP="00511B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B0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Jargon =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limbaj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tehnic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folosit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de un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grup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restrâns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, nu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înseamnă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reguli de </w:t>
      </w:r>
      <w:proofErr w:type="spellStart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>exprimare</w:t>
      </w:r>
      <w:proofErr w:type="spellEnd"/>
      <w:r w:rsidRPr="00511B0E">
        <w:rPr>
          <w:rFonts w:ascii="Times New Roman" w:eastAsia="Times New Roman" w:hAnsi="Times New Roman" w:cs="Times New Roman"/>
          <w:kern w:val="0"/>
          <w14:ligatures w14:val="none"/>
        </w:rPr>
        <w:t xml:space="preserve"> online.</w:t>
      </w:r>
    </w:p>
    <w:p w14:paraId="078CB976" w14:textId="1CCC7CD2" w:rsidR="00511B0E" w:rsidRDefault="00511B0E">
      <w:r w:rsidRPr="00511B0E">
        <w:drawing>
          <wp:inline distT="0" distB="0" distL="0" distR="0" wp14:anchorId="6BDD57C2" wp14:editId="501B883E">
            <wp:extent cx="5943600" cy="1403350"/>
            <wp:effectExtent l="12700" t="12700" r="12700" b="19050"/>
            <wp:docPr id="206350543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5438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8BB9F" w14:textId="77777777" w:rsidR="00511B0E" w:rsidRDefault="00511B0E" w:rsidP="00511B0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A. Se </w:t>
      </w:r>
      <w:proofErr w:type="spellStart"/>
      <w:r>
        <w:rPr>
          <w:rStyle w:val="Strong"/>
          <w:rFonts w:eastAsiaTheme="majorEastAsia"/>
        </w:rPr>
        <w:t>salvează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fișierele</w:t>
      </w:r>
      <w:proofErr w:type="spellEnd"/>
      <w:r>
        <w:rPr>
          <w:rStyle w:val="Strong"/>
          <w:rFonts w:eastAsiaTheme="majorEastAsia"/>
        </w:rPr>
        <w:t xml:space="preserve"> pe </w:t>
      </w:r>
      <w:proofErr w:type="gramStart"/>
      <w:r>
        <w:rPr>
          <w:rStyle w:val="Strong"/>
          <w:rFonts w:eastAsiaTheme="majorEastAsia"/>
        </w:rPr>
        <w:t>hard-disk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după</w:t>
      </w:r>
      <w:proofErr w:type="spellEnd"/>
      <w:r>
        <w:rPr>
          <w:rStyle w:val="Strong"/>
          <w:rFonts w:eastAsiaTheme="majorEastAsia"/>
        </w:rPr>
        <w:t xml:space="preserve"> care se </w:t>
      </w:r>
      <w:proofErr w:type="spellStart"/>
      <w:r>
        <w:rPr>
          <w:rStyle w:val="Strong"/>
          <w:rFonts w:eastAsiaTheme="majorEastAsia"/>
        </w:rPr>
        <w:t>realizează</w:t>
      </w:r>
      <w:proofErr w:type="spellEnd"/>
      <w:r>
        <w:rPr>
          <w:rStyle w:val="Strong"/>
          <w:rFonts w:eastAsiaTheme="majorEastAsia"/>
        </w:rPr>
        <w:t xml:space="preserve"> o </w:t>
      </w:r>
      <w:proofErr w:type="spellStart"/>
      <w:r>
        <w:rPr>
          <w:rStyle w:val="Strong"/>
          <w:rFonts w:eastAsiaTheme="majorEastAsia"/>
        </w:rPr>
        <w:t>scanare</w:t>
      </w:r>
      <w:proofErr w:type="spellEnd"/>
      <w:r>
        <w:rPr>
          <w:rStyle w:val="Strong"/>
          <w:rFonts w:eastAsiaTheme="majorEastAsia"/>
        </w:rPr>
        <w:t xml:space="preserve"> a </w:t>
      </w:r>
      <w:proofErr w:type="spellStart"/>
      <w:r>
        <w:rPr>
          <w:rStyle w:val="Strong"/>
          <w:rFonts w:eastAsiaTheme="majorEastAsia"/>
        </w:rPr>
        <w:t>fișierului</w:t>
      </w:r>
      <w:proofErr w:type="spellEnd"/>
      <w:r>
        <w:rPr>
          <w:rStyle w:val="Strong"/>
          <w:rFonts w:eastAsiaTheme="majorEastAsia"/>
        </w:rPr>
        <w:t xml:space="preserve"> cu un program antivirus</w:t>
      </w:r>
    </w:p>
    <w:p w14:paraId="3DA291F6" w14:textId="77777777" w:rsidR="00511B0E" w:rsidRDefault="00511B0E" w:rsidP="00511B0E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: NU </w:t>
      </w:r>
      <w:proofErr w:type="spellStart"/>
      <w:r>
        <w:t>deschizi</w:t>
      </w:r>
      <w:proofErr w:type="spellEnd"/>
      <w:r>
        <w:t xml:space="preserve"> direct </w:t>
      </w:r>
      <w:proofErr w:type="spellStart"/>
      <w:r>
        <w:t>fișierul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scanezi</w:t>
      </w:r>
      <w:proofErr w:type="spellEnd"/>
      <w:r>
        <w:t xml:space="preserve"> cu antivirus.</w:t>
      </w:r>
    </w:p>
    <w:p w14:paraId="20C663FC" w14:textId="77777777" w:rsidR="00511B0E" w:rsidRDefault="00511B0E" w:rsidP="00511B0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B. Se </w:t>
      </w:r>
      <w:proofErr w:type="spellStart"/>
      <w:r>
        <w:rPr>
          <w:rStyle w:val="Strong"/>
          <w:rFonts w:eastAsiaTheme="majorEastAsia"/>
        </w:rPr>
        <w:t>deschide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fișierul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și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după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aceea</w:t>
      </w:r>
      <w:proofErr w:type="spellEnd"/>
      <w:r>
        <w:rPr>
          <w:rStyle w:val="Strong"/>
          <w:rFonts w:eastAsiaTheme="majorEastAsia"/>
        </w:rPr>
        <w:t xml:space="preserve"> se </w:t>
      </w:r>
      <w:proofErr w:type="spellStart"/>
      <w:r>
        <w:rPr>
          <w:rStyle w:val="Strong"/>
          <w:rFonts w:eastAsiaTheme="majorEastAsia"/>
        </w:rPr>
        <w:t>salvează</w:t>
      </w:r>
      <w:proofErr w:type="spellEnd"/>
      <w:r>
        <w:rPr>
          <w:rStyle w:val="Strong"/>
          <w:rFonts w:eastAsiaTheme="majorEastAsia"/>
        </w:rPr>
        <w:t xml:space="preserve"> pe </w:t>
      </w:r>
      <w:proofErr w:type="gramStart"/>
      <w:r>
        <w:rPr>
          <w:rStyle w:val="Strong"/>
          <w:rFonts w:eastAsiaTheme="majorEastAsia"/>
        </w:rPr>
        <w:t>un stick</w:t>
      </w:r>
      <w:proofErr w:type="gram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memorie</w:t>
      </w:r>
      <w:proofErr w:type="spellEnd"/>
      <w:r>
        <w:rPr>
          <w:rStyle w:val="Strong"/>
          <w:rFonts w:eastAsiaTheme="majorEastAsia"/>
        </w:rPr>
        <w:t xml:space="preserve"> extern</w:t>
      </w:r>
    </w:p>
    <w:p w14:paraId="75F67750" w14:textId="77777777" w:rsidR="00511B0E" w:rsidRDefault="00511B0E" w:rsidP="00511B0E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Greșit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deschizi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,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-ai </w:t>
      </w:r>
      <w:proofErr w:type="spellStart"/>
      <w:r>
        <w:t>expus</w:t>
      </w:r>
      <w:proofErr w:type="spellEnd"/>
      <w:r>
        <w:t xml:space="preserve"> la virus, stick-ul nu </w:t>
      </w:r>
      <w:proofErr w:type="spellStart"/>
      <w:r>
        <w:t>ajută</w:t>
      </w:r>
      <w:proofErr w:type="spellEnd"/>
      <w:r>
        <w:t>.</w:t>
      </w:r>
    </w:p>
    <w:p w14:paraId="0B4C1DD2" w14:textId="77777777" w:rsidR="00511B0E" w:rsidRDefault="00511B0E" w:rsidP="00511B0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C. Se </w:t>
      </w:r>
      <w:proofErr w:type="spellStart"/>
      <w:r>
        <w:rPr>
          <w:rStyle w:val="Strong"/>
          <w:rFonts w:eastAsiaTheme="majorEastAsia"/>
        </w:rPr>
        <w:t>salvează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fișierul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iar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după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aceea</w:t>
      </w:r>
      <w:proofErr w:type="spellEnd"/>
      <w:r>
        <w:rPr>
          <w:rStyle w:val="Strong"/>
          <w:rFonts w:eastAsiaTheme="majorEastAsia"/>
        </w:rPr>
        <w:t xml:space="preserve"> se </w:t>
      </w:r>
      <w:proofErr w:type="spellStart"/>
      <w:r>
        <w:rPr>
          <w:rStyle w:val="Strong"/>
          <w:rFonts w:eastAsiaTheme="majorEastAsia"/>
        </w:rPr>
        <w:t>deschide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după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restartarea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computerului</w:t>
      </w:r>
      <w:proofErr w:type="spellEnd"/>
    </w:p>
    <w:p w14:paraId="0220A808" w14:textId="77777777" w:rsidR="00511B0E" w:rsidRDefault="00511B0E" w:rsidP="00511B0E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Restartarea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protejează</w:t>
      </w:r>
      <w:proofErr w:type="spellEnd"/>
      <w:r>
        <w:t xml:space="preserve"> de </w:t>
      </w:r>
      <w:proofErr w:type="spellStart"/>
      <w:r>
        <w:t>viruși</w:t>
      </w:r>
      <w:proofErr w:type="spellEnd"/>
      <w:r>
        <w:t xml:space="preserve">, tot </w:t>
      </w:r>
      <w:proofErr w:type="spellStart"/>
      <w:r>
        <w:t>pericol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>.</w:t>
      </w:r>
    </w:p>
    <w:p w14:paraId="39DAEADC" w14:textId="77777777" w:rsidR="00511B0E" w:rsidRDefault="00511B0E" w:rsidP="00511B0E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D. Se </w:t>
      </w:r>
      <w:proofErr w:type="spellStart"/>
      <w:r>
        <w:rPr>
          <w:rStyle w:val="Strong"/>
          <w:rFonts w:eastAsiaTheme="majorEastAsia"/>
        </w:rPr>
        <w:t>deschide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fișierul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iar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după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aceea</w:t>
      </w:r>
      <w:proofErr w:type="spellEnd"/>
      <w:r>
        <w:rPr>
          <w:rStyle w:val="Strong"/>
          <w:rFonts w:eastAsiaTheme="majorEastAsia"/>
        </w:rPr>
        <w:t xml:space="preserve"> se </w:t>
      </w:r>
      <w:proofErr w:type="spellStart"/>
      <w:r>
        <w:rPr>
          <w:rStyle w:val="Strong"/>
          <w:rFonts w:eastAsiaTheme="majorEastAsia"/>
        </w:rPr>
        <w:t>rulează</w:t>
      </w:r>
      <w:proofErr w:type="spellEnd"/>
      <w:r>
        <w:rPr>
          <w:rStyle w:val="Strong"/>
          <w:rFonts w:eastAsiaTheme="majorEastAsia"/>
        </w:rPr>
        <w:t xml:space="preserve"> o </w:t>
      </w:r>
      <w:proofErr w:type="spellStart"/>
      <w:r>
        <w:rPr>
          <w:rStyle w:val="Strong"/>
          <w:rFonts w:eastAsiaTheme="majorEastAsia"/>
        </w:rPr>
        <w:t>scanare</w:t>
      </w:r>
      <w:proofErr w:type="spellEnd"/>
      <w:r>
        <w:rPr>
          <w:rStyle w:val="Strong"/>
          <w:rFonts w:eastAsiaTheme="majorEastAsia"/>
        </w:rPr>
        <w:t xml:space="preserve"> a </w:t>
      </w:r>
      <w:proofErr w:type="spellStart"/>
      <w:r>
        <w:rPr>
          <w:rStyle w:val="Strong"/>
          <w:rFonts w:eastAsiaTheme="majorEastAsia"/>
        </w:rPr>
        <w:t>întregului</w:t>
      </w:r>
      <w:proofErr w:type="spellEnd"/>
      <w:r>
        <w:rPr>
          <w:rStyle w:val="Strong"/>
          <w:rFonts w:eastAsiaTheme="majorEastAsia"/>
        </w:rPr>
        <w:t xml:space="preserve"> computer cu o </w:t>
      </w:r>
      <w:proofErr w:type="spellStart"/>
      <w:r>
        <w:rPr>
          <w:rStyle w:val="Strong"/>
          <w:rFonts w:eastAsiaTheme="majorEastAsia"/>
        </w:rPr>
        <w:t>aplicație</w:t>
      </w:r>
      <w:proofErr w:type="spellEnd"/>
      <w:r>
        <w:rPr>
          <w:rStyle w:val="Strong"/>
          <w:rFonts w:eastAsiaTheme="majorEastAsia"/>
        </w:rPr>
        <w:t xml:space="preserve"> antivirus</w:t>
      </w:r>
    </w:p>
    <w:p w14:paraId="1E70DD5B" w14:textId="77777777" w:rsidR="00511B0E" w:rsidRDefault="00511B0E" w:rsidP="00511B0E">
      <w:pPr>
        <w:pStyle w:val="NormalWeb"/>
        <w:numPr>
          <w:ilvl w:val="1"/>
          <w:numId w:val="4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târziu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era virus, </w:t>
      </w:r>
      <w:proofErr w:type="spellStart"/>
      <w:r>
        <w:t>deja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scanare</w:t>
      </w:r>
      <w:proofErr w:type="spellEnd"/>
      <w:r>
        <w:t>.</w:t>
      </w:r>
    </w:p>
    <w:p w14:paraId="2972425A" w14:textId="77777777" w:rsidR="00511B0E" w:rsidRDefault="00511B0E"/>
    <w:p w14:paraId="2BB092CC" w14:textId="3FA0E1AB" w:rsidR="00511B0E" w:rsidRDefault="00511B0E">
      <w:r w:rsidRPr="00511B0E">
        <w:lastRenderedPageBreak/>
        <w:drawing>
          <wp:inline distT="0" distB="0" distL="0" distR="0" wp14:anchorId="19FE285A" wp14:editId="6FC537F3">
            <wp:extent cx="5943600" cy="1292225"/>
            <wp:effectExtent l="12700" t="12700" r="12700" b="15875"/>
            <wp:docPr id="210584343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3439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D141D" w14:textId="77777777" w:rsidR="00511B0E" w:rsidRDefault="00511B0E" w:rsidP="00511B0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melodia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preferată</w:t>
      </w:r>
      <w:proofErr w:type="spellEnd"/>
    </w:p>
    <w:p w14:paraId="71F99BD6" w14:textId="77777777" w:rsidR="00511B0E" w:rsidRDefault="00511B0E" w:rsidP="00511B0E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❌</w:t>
      </w:r>
      <w:r>
        <w:t xml:space="preserve"> Nu e o </w:t>
      </w:r>
      <w:proofErr w:type="spellStart"/>
      <w:r>
        <w:t>problemă</w:t>
      </w:r>
      <w:proofErr w:type="spellEnd"/>
      <w:r>
        <w:t xml:space="preserve">, e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preferință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, nu e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sensibilă</w:t>
      </w:r>
      <w:proofErr w:type="spellEnd"/>
      <w:r>
        <w:t>.</w:t>
      </w:r>
    </w:p>
    <w:p w14:paraId="0FDC51F6" w14:textId="77777777" w:rsidR="00511B0E" w:rsidRDefault="00511B0E" w:rsidP="00511B0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floarea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preferată</w:t>
      </w:r>
      <w:proofErr w:type="spellEnd"/>
    </w:p>
    <w:p w14:paraId="12410F87" w14:textId="77777777" w:rsidR="00511B0E" w:rsidRDefault="00511B0E" w:rsidP="00511B0E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❌</w:t>
      </w:r>
      <w:r>
        <w:t xml:space="preserve"> La </w:t>
      </w:r>
      <w:proofErr w:type="spellStart"/>
      <w:r>
        <w:t>fel</w:t>
      </w:r>
      <w:proofErr w:type="spellEnd"/>
      <w:r>
        <w:t xml:space="preserve">, e o </w:t>
      </w:r>
      <w:proofErr w:type="spellStart"/>
      <w:r>
        <w:t>preferință</w:t>
      </w:r>
      <w:proofErr w:type="spellEnd"/>
      <w:r>
        <w:t xml:space="preserve"> </w:t>
      </w:r>
      <w:proofErr w:type="spellStart"/>
      <w:r>
        <w:t>inofensivă</w:t>
      </w:r>
      <w:proofErr w:type="spellEnd"/>
      <w:r>
        <w:t xml:space="preserve">, nu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risc</w:t>
      </w:r>
      <w:proofErr w:type="spellEnd"/>
      <w:r>
        <w:t>.</w:t>
      </w:r>
    </w:p>
    <w:p w14:paraId="64FD7A9E" w14:textId="77777777" w:rsidR="00511B0E" w:rsidRDefault="00511B0E" w:rsidP="00511B0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locul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nașterii</w:t>
      </w:r>
      <w:proofErr w:type="spellEnd"/>
    </w:p>
    <w:p w14:paraId="6B55F1A9" w14:textId="77777777" w:rsidR="00511B0E" w:rsidRDefault="00511B0E" w:rsidP="00511B0E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⚠️</w:t>
      </w:r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ca </w:t>
      </w:r>
      <w:proofErr w:type="spellStart"/>
      <w:r>
        <w:t>întrebare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(la parole), </w:t>
      </w:r>
      <w:proofErr w:type="spellStart"/>
      <w:r>
        <w:t>dar</w:t>
      </w:r>
      <w:proofErr w:type="spellEnd"/>
      <w:r>
        <w:t xml:space="preserve"> nu e la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periculos</w:t>
      </w:r>
      <w:proofErr w:type="spellEnd"/>
      <w:r>
        <w:t xml:space="preserve"> ca </w:t>
      </w:r>
      <w:proofErr w:type="spellStart"/>
      <w:r>
        <w:t>alte</w:t>
      </w:r>
      <w:proofErr w:type="spellEnd"/>
      <w:r>
        <w:t xml:space="preserve"> date </w:t>
      </w:r>
      <w:proofErr w:type="spellStart"/>
      <w:r>
        <w:t>directe</w:t>
      </w:r>
      <w:proofErr w:type="spellEnd"/>
      <w:r>
        <w:t xml:space="preserve">. </w:t>
      </w:r>
      <w:proofErr w:type="spellStart"/>
      <w:r>
        <w:t>Totuși</w:t>
      </w:r>
      <w:proofErr w:type="spellEnd"/>
      <w:r>
        <w:t xml:space="preserve">, e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să</w:t>
      </w:r>
      <w:proofErr w:type="spellEnd"/>
      <w:r>
        <w:t xml:space="preserve"> nu </w:t>
      </w:r>
      <w:proofErr w:type="spellStart"/>
      <w:r>
        <w:t>îl</w:t>
      </w:r>
      <w:proofErr w:type="spellEnd"/>
      <w:r>
        <w:t xml:space="preserve"> </w:t>
      </w:r>
      <w:proofErr w:type="spellStart"/>
      <w:r>
        <w:t>oferi</w:t>
      </w:r>
      <w:proofErr w:type="spellEnd"/>
      <w:r>
        <w:t>.</w:t>
      </w:r>
    </w:p>
    <w:p w14:paraId="5B24E0AC" w14:textId="77777777" w:rsidR="00511B0E" w:rsidRDefault="00511B0E" w:rsidP="00511B0E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D. </w:t>
      </w:r>
      <w:proofErr w:type="spellStart"/>
      <w:r>
        <w:rPr>
          <w:rStyle w:val="Strong"/>
          <w:rFonts w:eastAsiaTheme="majorEastAsia"/>
        </w:rPr>
        <w:t>numărul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telefon</w:t>
      </w:r>
      <w:proofErr w:type="spellEnd"/>
    </w:p>
    <w:p w14:paraId="2BC01153" w14:textId="44E2F66C" w:rsidR="00511B0E" w:rsidRDefault="00511B0E" w:rsidP="00511B0E">
      <w:pPr>
        <w:pStyle w:val="NormalWeb"/>
        <w:numPr>
          <w:ilvl w:val="1"/>
          <w:numId w:val="5"/>
        </w:numPr>
      </w:pPr>
      <w:r>
        <w:rPr>
          <w:rFonts w:ascii="Apple Color Emoji" w:hAnsi="Apple Color Emoji" w:cs="Apple Color Emoji"/>
        </w:rPr>
        <w:t>✅</w:t>
      </w:r>
      <w:r>
        <w:t xml:space="preserve"> Cel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sensibil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spam, </w:t>
      </w:r>
      <w:proofErr w:type="spellStart"/>
      <w:r>
        <w:t>fraude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furt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. Asta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pe chat la </w:t>
      </w:r>
      <w:proofErr w:type="spellStart"/>
      <w:r>
        <w:t>necunoscuți</w:t>
      </w:r>
      <w:proofErr w:type="spellEnd"/>
      <w:r>
        <w:t>.</w:t>
      </w:r>
    </w:p>
    <w:p w14:paraId="0A544474" w14:textId="09A818E6" w:rsidR="00511B0E" w:rsidRDefault="00511B0E">
      <w:r w:rsidRPr="00511B0E">
        <w:drawing>
          <wp:inline distT="0" distB="0" distL="0" distR="0" wp14:anchorId="10CFD65F" wp14:editId="35507C4B">
            <wp:extent cx="5943600" cy="1047115"/>
            <wp:effectExtent l="12700" t="12700" r="12700" b="6985"/>
            <wp:docPr id="1121937052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37052" name="Picture 1" descr="A close up of a messag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A2E95" w14:textId="77777777" w:rsidR="00511B0E" w:rsidRDefault="00511B0E" w:rsidP="00511B0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momentul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obţinerii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accesului</w:t>
      </w:r>
      <w:proofErr w:type="spellEnd"/>
      <w:r>
        <w:rPr>
          <w:rStyle w:val="Strong"/>
          <w:rFonts w:eastAsiaTheme="majorEastAsia"/>
        </w:rPr>
        <w:t xml:space="preserve"> la o </w:t>
      </w:r>
      <w:proofErr w:type="spellStart"/>
      <w:r>
        <w:rPr>
          <w:rStyle w:val="Strong"/>
          <w:rFonts w:eastAsiaTheme="majorEastAsia"/>
        </w:rPr>
        <w:t>reţea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securizată</w:t>
      </w:r>
      <w:proofErr w:type="spellEnd"/>
    </w:p>
    <w:p w14:paraId="13F9FF3F" w14:textId="77777777" w:rsidR="00511B0E" w:rsidRDefault="00511B0E" w:rsidP="00511B0E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securizată</w:t>
      </w:r>
      <w:proofErr w:type="spellEnd"/>
      <w:r>
        <w:t xml:space="preserve"> (ex: Wi-Fi cu </w:t>
      </w:r>
      <w:proofErr w:type="spellStart"/>
      <w:r>
        <w:t>parolă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de la </w:t>
      </w:r>
      <w:proofErr w:type="spellStart"/>
      <w:r>
        <w:t>muncă</w:t>
      </w:r>
      <w:proofErr w:type="spellEnd"/>
      <w:r>
        <w:t xml:space="preserve">, </w:t>
      </w:r>
      <w:proofErr w:type="spellStart"/>
      <w:r>
        <w:t>platforme</w:t>
      </w:r>
      <w:proofErr w:type="spellEnd"/>
      <w:r>
        <w:t xml:space="preserve"> online), </w:t>
      </w:r>
      <w:proofErr w:type="spellStart"/>
      <w:r>
        <w:t>ți</w:t>
      </w:r>
      <w:proofErr w:type="spellEnd"/>
      <w:r>
        <w:t xml:space="preserve"> se cere user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parolă</w:t>
      </w:r>
      <w:proofErr w:type="spellEnd"/>
      <w:r>
        <w:t>.</w:t>
      </w:r>
    </w:p>
    <w:p w14:paraId="78C1C3C3" w14:textId="77777777" w:rsidR="00511B0E" w:rsidRDefault="00511B0E" w:rsidP="00511B0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timpul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trimiterii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unui</w:t>
      </w:r>
      <w:proofErr w:type="spellEnd"/>
      <w:r>
        <w:rPr>
          <w:rStyle w:val="Strong"/>
          <w:rFonts w:eastAsiaTheme="majorEastAsia"/>
        </w:rPr>
        <w:t xml:space="preserve"> e-mail</w:t>
      </w:r>
    </w:p>
    <w:p w14:paraId="3C8012AA" w14:textId="77777777" w:rsidR="00511B0E" w:rsidRDefault="00511B0E" w:rsidP="00511B0E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Nu. </w:t>
      </w:r>
      <w:proofErr w:type="spellStart"/>
      <w:r>
        <w:t>Poți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e-mail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-ai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 nu cere user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parolă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dată</w:t>
      </w:r>
      <w:proofErr w:type="spellEnd"/>
      <w:r>
        <w:t>.</w:t>
      </w:r>
    </w:p>
    <w:p w14:paraId="1858E325" w14:textId="77777777" w:rsidR="00511B0E" w:rsidRDefault="00511B0E" w:rsidP="00511B0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timpul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navigării</w:t>
      </w:r>
      <w:proofErr w:type="spellEnd"/>
      <w:r>
        <w:rPr>
          <w:rStyle w:val="Strong"/>
          <w:rFonts w:eastAsiaTheme="majorEastAsia"/>
        </w:rPr>
        <w:t xml:space="preserve"> pe Internet</w:t>
      </w:r>
    </w:p>
    <w:p w14:paraId="250EBEB0" w14:textId="77777777" w:rsidR="00511B0E" w:rsidRDefault="00511B0E" w:rsidP="00511B0E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Nu. Doar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internetului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nu cere user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parolă</w:t>
      </w:r>
      <w:proofErr w:type="spellEnd"/>
      <w:r>
        <w:t xml:space="preserve">. Doar </w:t>
      </w:r>
      <w:proofErr w:type="spellStart"/>
      <w:r>
        <w:t>anumite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pot cere.</w:t>
      </w:r>
    </w:p>
    <w:p w14:paraId="41B61AE9" w14:textId="77777777" w:rsidR="00511B0E" w:rsidRDefault="00511B0E" w:rsidP="00511B0E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D. Nici </w:t>
      </w:r>
      <w:proofErr w:type="spellStart"/>
      <w:r>
        <w:rPr>
          <w:rStyle w:val="Strong"/>
          <w:rFonts w:eastAsiaTheme="majorEastAsia"/>
        </w:rPr>
        <w:t>unul</w:t>
      </w:r>
      <w:proofErr w:type="spellEnd"/>
      <w:r>
        <w:rPr>
          <w:rStyle w:val="Strong"/>
          <w:rFonts w:eastAsiaTheme="majorEastAsia"/>
        </w:rPr>
        <w:t xml:space="preserve"> din </w:t>
      </w:r>
      <w:proofErr w:type="spellStart"/>
      <w:r>
        <w:rPr>
          <w:rStyle w:val="Strong"/>
          <w:rFonts w:eastAsiaTheme="majorEastAsia"/>
        </w:rPr>
        <w:t>răspunsurile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mai</w:t>
      </w:r>
      <w:proofErr w:type="spellEnd"/>
      <w:r>
        <w:rPr>
          <w:rStyle w:val="Strong"/>
          <w:rFonts w:eastAsiaTheme="majorEastAsia"/>
        </w:rPr>
        <w:t xml:space="preserve"> sus</w:t>
      </w:r>
    </w:p>
    <w:p w14:paraId="72FF9E5E" w14:textId="5CFA5D55" w:rsidR="00511B0E" w:rsidRDefault="00511B0E" w:rsidP="00511B0E">
      <w:pPr>
        <w:pStyle w:val="NormalWeb"/>
        <w:numPr>
          <w:ilvl w:val="1"/>
          <w:numId w:val="6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Greșit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A e </w:t>
      </w:r>
      <w:proofErr w:type="spellStart"/>
      <w:r>
        <w:t>corect</w:t>
      </w:r>
      <w:proofErr w:type="spellEnd"/>
      <w:r>
        <w:t>.</w:t>
      </w:r>
    </w:p>
    <w:p w14:paraId="38CB98A0" w14:textId="6E20C9AE" w:rsidR="00511B0E" w:rsidRDefault="00511B0E">
      <w:r w:rsidRPr="00511B0E">
        <w:drawing>
          <wp:inline distT="0" distB="0" distL="0" distR="0" wp14:anchorId="7AE616C3" wp14:editId="531747BB">
            <wp:extent cx="5943600" cy="1155065"/>
            <wp:effectExtent l="12700" t="12700" r="12700" b="13335"/>
            <wp:docPr id="95046550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65504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B4C05" w14:textId="77777777" w:rsidR="00511B0E" w:rsidRDefault="00511B0E" w:rsidP="00511B0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 xml:space="preserve">A. Un </w:t>
      </w:r>
      <w:proofErr w:type="spellStart"/>
      <w:r>
        <w:rPr>
          <w:rStyle w:val="Strong"/>
          <w:rFonts w:eastAsiaTheme="majorEastAsia"/>
        </w:rPr>
        <w:t>mesaj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conţine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numărul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telefon</w:t>
      </w:r>
      <w:proofErr w:type="spellEnd"/>
    </w:p>
    <w:p w14:paraId="6BD048AF" w14:textId="77777777" w:rsidR="00511B0E" w:rsidRDefault="00511B0E" w:rsidP="00511B0E">
      <w:pPr>
        <w:pStyle w:val="NormalWeb"/>
        <w:numPr>
          <w:ilvl w:val="1"/>
          <w:numId w:val="7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asta</w:t>
      </w:r>
      <w:proofErr w:type="spellEnd"/>
      <w:r>
        <w:t xml:space="preserve"> e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, nu </w:t>
      </w:r>
      <w:proofErr w:type="gramStart"/>
      <w:r>
        <w:t>are</w:t>
      </w:r>
      <w:proofErr w:type="gramEnd"/>
      <w:r>
        <w:t xml:space="preserve"> </w:t>
      </w:r>
      <w:proofErr w:type="spellStart"/>
      <w:r>
        <w:t>legătură</w:t>
      </w:r>
      <w:proofErr w:type="spellEnd"/>
      <w:r>
        <w:t xml:space="preserve"> cu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>.</w:t>
      </w:r>
    </w:p>
    <w:p w14:paraId="30815EDB" w14:textId="77777777" w:rsidR="00511B0E" w:rsidRDefault="00511B0E" w:rsidP="00511B0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B. Un cod </w:t>
      </w:r>
      <w:proofErr w:type="spellStart"/>
      <w:r>
        <w:rPr>
          <w:rStyle w:val="Strong"/>
          <w:rFonts w:eastAsiaTheme="majorEastAsia"/>
        </w:rPr>
        <w:t>unic</w:t>
      </w:r>
      <w:proofErr w:type="spellEnd"/>
      <w:r>
        <w:rPr>
          <w:rStyle w:val="Strong"/>
          <w:rFonts w:eastAsiaTheme="majorEastAsia"/>
        </w:rPr>
        <w:t xml:space="preserve"> care </w:t>
      </w:r>
      <w:proofErr w:type="spellStart"/>
      <w:r>
        <w:rPr>
          <w:rStyle w:val="Strong"/>
          <w:rFonts w:eastAsiaTheme="majorEastAsia"/>
        </w:rPr>
        <w:t>verifică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identitatea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dumneavoastră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în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timpul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utilizării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unui</w:t>
      </w:r>
      <w:proofErr w:type="spellEnd"/>
      <w:r>
        <w:rPr>
          <w:rStyle w:val="Strong"/>
          <w:rFonts w:eastAsiaTheme="majorEastAsia"/>
        </w:rPr>
        <w:t xml:space="preserve"> e-mail</w:t>
      </w:r>
    </w:p>
    <w:p w14:paraId="6E20C602" w14:textId="77777777" w:rsidR="00511B0E" w:rsidRDefault="00511B0E" w:rsidP="00511B0E">
      <w:pPr>
        <w:pStyle w:val="NormalWeb"/>
        <w:numPr>
          <w:ilvl w:val="1"/>
          <w:numId w:val="7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O </w:t>
      </w:r>
      <w:proofErr w:type="spellStart"/>
      <w:r>
        <w:t>semnătură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criptografie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vine de la tine </w:t>
      </w:r>
      <w:proofErr w:type="spellStart"/>
      <w:r>
        <w:t>și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</w:t>
      </w:r>
      <w:proofErr w:type="spellEnd"/>
      <w:r>
        <w:t>.</w:t>
      </w:r>
    </w:p>
    <w:p w14:paraId="7A591B61" w14:textId="77777777" w:rsidR="00511B0E" w:rsidRDefault="00511B0E" w:rsidP="00511B0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C. Un protocol </w:t>
      </w:r>
      <w:proofErr w:type="spellStart"/>
      <w:r>
        <w:rPr>
          <w:rStyle w:val="Strong"/>
          <w:rFonts w:eastAsiaTheme="majorEastAsia"/>
        </w:rPr>
        <w:t>pentru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trimiterea</w:t>
      </w:r>
      <w:proofErr w:type="spellEnd"/>
      <w:r>
        <w:rPr>
          <w:rStyle w:val="Strong"/>
          <w:rFonts w:eastAsiaTheme="majorEastAsia"/>
        </w:rPr>
        <w:t xml:space="preserve"> e-mail-</w:t>
      </w:r>
      <w:proofErr w:type="spellStart"/>
      <w:r>
        <w:rPr>
          <w:rStyle w:val="Strong"/>
          <w:rFonts w:eastAsiaTheme="majorEastAsia"/>
        </w:rPr>
        <w:t>urilor</w:t>
      </w:r>
      <w:proofErr w:type="spellEnd"/>
    </w:p>
    <w:p w14:paraId="477C6494" w14:textId="77777777" w:rsidR="00511B0E" w:rsidRDefault="00511B0E" w:rsidP="00511B0E">
      <w:pPr>
        <w:pStyle w:val="NormalWeb"/>
        <w:numPr>
          <w:ilvl w:val="1"/>
          <w:numId w:val="7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protocoalele</w:t>
      </w:r>
      <w:proofErr w:type="spellEnd"/>
      <w:r>
        <w:t xml:space="preserve"> de e-mail sunt SMTP, IMAP, POP3, nu </w:t>
      </w:r>
      <w:proofErr w:type="spellStart"/>
      <w:r>
        <w:t>semnătura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>.</w:t>
      </w:r>
    </w:p>
    <w:p w14:paraId="0A2B63DA" w14:textId="77777777" w:rsidR="00511B0E" w:rsidRDefault="00511B0E" w:rsidP="00511B0E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 xml:space="preserve">D. Nici </w:t>
      </w:r>
      <w:proofErr w:type="spellStart"/>
      <w:r>
        <w:rPr>
          <w:rStyle w:val="Strong"/>
          <w:rFonts w:eastAsiaTheme="majorEastAsia"/>
        </w:rPr>
        <w:t>unul</w:t>
      </w:r>
      <w:proofErr w:type="spellEnd"/>
      <w:r>
        <w:rPr>
          <w:rStyle w:val="Strong"/>
          <w:rFonts w:eastAsiaTheme="majorEastAsia"/>
        </w:rPr>
        <w:t xml:space="preserve"> din </w:t>
      </w:r>
      <w:proofErr w:type="spellStart"/>
      <w:r>
        <w:rPr>
          <w:rStyle w:val="Strong"/>
          <w:rFonts w:eastAsiaTheme="majorEastAsia"/>
        </w:rPr>
        <w:t>răspunsurile</w:t>
      </w:r>
      <w:proofErr w:type="spellEnd"/>
      <w:r>
        <w:rPr>
          <w:rStyle w:val="Strong"/>
          <w:rFonts w:eastAsiaTheme="majorEastAsia"/>
        </w:rPr>
        <w:t xml:space="preserve"> de </w:t>
      </w:r>
      <w:proofErr w:type="spellStart"/>
      <w:r>
        <w:rPr>
          <w:rStyle w:val="Strong"/>
          <w:rFonts w:eastAsiaTheme="majorEastAsia"/>
        </w:rPr>
        <w:t>mai</w:t>
      </w:r>
      <w:proofErr w:type="spellEnd"/>
      <w:r>
        <w:rPr>
          <w:rStyle w:val="Strong"/>
          <w:rFonts w:eastAsiaTheme="majorEastAsia"/>
        </w:rPr>
        <w:t xml:space="preserve"> sus</w:t>
      </w:r>
    </w:p>
    <w:p w14:paraId="7C01EFD8" w14:textId="49E60B10" w:rsidR="00511B0E" w:rsidRDefault="00511B0E" w:rsidP="00511B0E">
      <w:pPr>
        <w:pStyle w:val="NormalWeb"/>
        <w:numPr>
          <w:ilvl w:val="1"/>
          <w:numId w:val="7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Greșit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14:paraId="66EF4ACC" w14:textId="054670B9" w:rsidR="00511B0E" w:rsidRDefault="00511B0E" w:rsidP="00511B0E">
      <w:r w:rsidRPr="00511B0E">
        <w:drawing>
          <wp:inline distT="0" distB="0" distL="0" distR="0" wp14:anchorId="053138B7" wp14:editId="71396F4E">
            <wp:extent cx="5943600" cy="1263650"/>
            <wp:effectExtent l="12700" t="12700" r="12700" b="19050"/>
            <wp:docPr id="11234207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20758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55033" w14:textId="77777777" w:rsidR="00511B0E" w:rsidRDefault="00511B0E" w:rsidP="00511B0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Conexiunea</w:t>
      </w:r>
      <w:proofErr w:type="spellEnd"/>
      <w:r>
        <w:rPr>
          <w:rStyle w:val="Strong"/>
          <w:rFonts w:eastAsiaTheme="majorEastAsia"/>
        </w:rPr>
        <w:t xml:space="preserve"> de internet </w:t>
      </w:r>
      <w:proofErr w:type="spellStart"/>
      <w:r>
        <w:rPr>
          <w:rStyle w:val="Strong"/>
          <w:rFonts w:eastAsiaTheme="majorEastAsia"/>
        </w:rPr>
        <w:t>este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blocată</w:t>
      </w:r>
      <w:proofErr w:type="spellEnd"/>
    </w:p>
    <w:p w14:paraId="1DB27112" w14:textId="77777777" w:rsidR="00511B0E" w:rsidRDefault="00511B0E" w:rsidP="00511B0E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Nu se </w:t>
      </w:r>
      <w:proofErr w:type="spellStart"/>
      <w:r>
        <w:t>întâmplă</w:t>
      </w:r>
      <w:proofErr w:type="spellEnd"/>
      <w:r>
        <w:t xml:space="preserve"> direct </w:t>
      </w:r>
      <w:proofErr w:type="spellStart"/>
      <w:r>
        <w:t>asta</w:t>
      </w:r>
      <w:proofErr w:type="spellEnd"/>
      <w:r>
        <w:t xml:space="preserve">.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afectată</w:t>
      </w:r>
      <w:proofErr w:type="spellEnd"/>
      <w:r>
        <w:t xml:space="preserve"> ulterior, </w:t>
      </w:r>
      <w:proofErr w:type="spellStart"/>
      <w:r>
        <w:t>dar</w:t>
      </w:r>
      <w:proofErr w:type="spellEnd"/>
      <w:r>
        <w:t xml:space="preserve"> nu e </w:t>
      </w:r>
      <w:proofErr w:type="spellStart"/>
      <w:r>
        <w:t>efectul</w:t>
      </w:r>
      <w:proofErr w:type="spellEnd"/>
      <w:r>
        <w:t xml:space="preserve"> principal.</w:t>
      </w:r>
    </w:p>
    <w:p w14:paraId="61A89063" w14:textId="77777777" w:rsidR="00511B0E" w:rsidRDefault="00511B0E" w:rsidP="00511B0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B. Parola </w:t>
      </w:r>
      <w:proofErr w:type="spellStart"/>
      <w:r>
        <w:rPr>
          <w:rStyle w:val="Strong"/>
          <w:rFonts w:eastAsiaTheme="majorEastAsia"/>
        </w:rPr>
        <w:t>calculatorului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este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modificată</w:t>
      </w:r>
      <w:proofErr w:type="spellEnd"/>
    </w:p>
    <w:p w14:paraId="1AB7FF6F" w14:textId="77777777" w:rsidR="00511B0E" w:rsidRDefault="00511B0E" w:rsidP="00511B0E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Nu </w:t>
      </w:r>
      <w:proofErr w:type="spellStart"/>
      <w:r>
        <w:t>în</w:t>
      </w:r>
      <w:proofErr w:type="spellEnd"/>
      <w:r>
        <w:t xml:space="preserve"> mod automat. Un virus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încerca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date,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asta</w:t>
      </w:r>
      <w:proofErr w:type="spellEnd"/>
      <w:r>
        <w:t xml:space="preserve"> se </w:t>
      </w:r>
      <w:proofErr w:type="spellStart"/>
      <w:r>
        <w:t>întâmplă</w:t>
      </w:r>
      <w:proofErr w:type="spellEnd"/>
      <w:r>
        <w:t xml:space="preserve"> instant.</w:t>
      </w:r>
    </w:p>
    <w:p w14:paraId="1FCEF428" w14:textId="77777777" w:rsidR="00511B0E" w:rsidRDefault="00511B0E" w:rsidP="00511B0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Calculatorul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poate</w:t>
      </w:r>
      <w:proofErr w:type="spellEnd"/>
      <w:r>
        <w:rPr>
          <w:rStyle w:val="Strong"/>
          <w:rFonts w:eastAsiaTheme="majorEastAsia"/>
        </w:rPr>
        <w:t xml:space="preserve"> fi </w:t>
      </w:r>
      <w:proofErr w:type="spellStart"/>
      <w:r>
        <w:rPr>
          <w:rStyle w:val="Strong"/>
          <w:rFonts w:eastAsiaTheme="majorEastAsia"/>
        </w:rPr>
        <w:t>infectat</w:t>
      </w:r>
      <w:proofErr w:type="spellEnd"/>
      <w:r>
        <w:rPr>
          <w:rStyle w:val="Strong"/>
          <w:rFonts w:eastAsiaTheme="majorEastAsia"/>
        </w:rPr>
        <w:t xml:space="preserve"> cu un virus</w:t>
      </w:r>
    </w:p>
    <w:p w14:paraId="61796A29" w14:textId="77777777" w:rsidR="00511B0E" w:rsidRDefault="00511B0E" w:rsidP="00511B0E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Ăsta</w:t>
      </w:r>
      <w:proofErr w:type="spellEnd"/>
      <w:r>
        <w:t xml:space="preserve"> e </w:t>
      </w:r>
      <w:proofErr w:type="spellStart"/>
      <w:r>
        <w:t>riscul</w:t>
      </w:r>
      <w:proofErr w:type="spellEnd"/>
      <w:r>
        <w:t xml:space="preserve"> real principal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deschizi</w:t>
      </w:r>
      <w:proofErr w:type="spellEnd"/>
      <w:r>
        <w:t xml:space="preserve"> </w:t>
      </w:r>
      <w:proofErr w:type="spellStart"/>
      <w:r>
        <w:t>atașamente</w:t>
      </w:r>
      <w:proofErr w:type="spellEnd"/>
      <w:r>
        <w:t xml:space="preserve"> </w:t>
      </w:r>
      <w:proofErr w:type="spellStart"/>
      <w:r>
        <w:t>necunoscute</w:t>
      </w:r>
      <w:proofErr w:type="spellEnd"/>
      <w:r>
        <w:t>.</w:t>
      </w:r>
    </w:p>
    <w:p w14:paraId="09EA999D" w14:textId="77777777" w:rsidR="00511B0E" w:rsidRDefault="00511B0E" w:rsidP="00511B0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D. Se </w:t>
      </w:r>
      <w:proofErr w:type="spellStart"/>
      <w:r>
        <w:rPr>
          <w:rStyle w:val="Strong"/>
          <w:rFonts w:eastAsiaTheme="majorEastAsia"/>
        </w:rPr>
        <w:t>închide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calculatorul</w:t>
      </w:r>
      <w:proofErr w:type="spellEnd"/>
    </w:p>
    <w:p w14:paraId="45B0085B" w14:textId="14973074" w:rsidR="00511B0E" w:rsidRDefault="00511B0E" w:rsidP="00511B0E">
      <w:pPr>
        <w:pStyle w:val="NormalWeb"/>
        <w:numPr>
          <w:ilvl w:val="1"/>
          <w:numId w:val="8"/>
        </w:numPr>
      </w:pPr>
      <w:r>
        <w:rPr>
          <w:rFonts w:ascii="Apple Color Emoji" w:hAnsi="Apple Color Emoji" w:cs="Apple Color Emoji"/>
        </w:rPr>
        <w:t>❌</w:t>
      </w:r>
      <w:r>
        <w:t xml:space="preserve"> Nu e un </w:t>
      </w:r>
      <w:proofErr w:type="spellStart"/>
      <w:r>
        <w:t>efect</w:t>
      </w:r>
      <w:proofErr w:type="spellEnd"/>
      <w:r>
        <w:t xml:space="preserve"> normal, </w:t>
      </w:r>
      <w:proofErr w:type="spellStart"/>
      <w:r>
        <w:t>închiderea</w:t>
      </w:r>
      <w:proofErr w:type="spellEnd"/>
      <w:r>
        <w:t xml:space="preserve"> nu e </w:t>
      </w:r>
      <w:proofErr w:type="spellStart"/>
      <w:r>
        <w:t>consecința</w:t>
      </w:r>
      <w:proofErr w:type="spellEnd"/>
      <w:r>
        <w:t xml:space="preserve"> </w:t>
      </w:r>
      <w:proofErr w:type="spellStart"/>
      <w:r>
        <w:t>directă</w:t>
      </w:r>
      <w:proofErr w:type="spellEnd"/>
      <w:r>
        <w:t>.</w:t>
      </w:r>
    </w:p>
    <w:p w14:paraId="09AEFD18" w14:textId="3CDCAD39" w:rsidR="00511B0E" w:rsidRDefault="00511B0E">
      <w:r w:rsidRPr="00511B0E">
        <w:drawing>
          <wp:inline distT="0" distB="0" distL="0" distR="0" wp14:anchorId="78EE4855" wp14:editId="381FBB17">
            <wp:extent cx="5943600" cy="1263650"/>
            <wp:effectExtent l="12700" t="12700" r="12700" b="19050"/>
            <wp:docPr id="36581608" name="Picture 1" descr="A close-up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608" name="Picture 1" descr="A close-up of a emai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FFA4B" w14:textId="77777777" w:rsidR="00511B0E" w:rsidRDefault="00511B0E" w:rsidP="00511B0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saligny</w:t>
      </w:r>
      <w:proofErr w:type="spellEnd"/>
    </w:p>
    <w:p w14:paraId="09B1E172" w14:textId="77777777" w:rsidR="00511B0E" w:rsidRDefault="00511B0E" w:rsidP="00511B0E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dinainte</w:t>
      </w:r>
      <w:proofErr w:type="spellEnd"/>
      <w:r>
        <w:t xml:space="preserve"> de </w:t>
      </w:r>
      <w:r>
        <w:rPr>
          <w:rStyle w:val="HTMLCode"/>
          <w:rFonts w:eastAsiaTheme="majorEastAsia"/>
        </w:rPr>
        <w:t>@</w:t>
      </w:r>
      <w:r>
        <w:t>.</w:t>
      </w:r>
    </w:p>
    <w:p w14:paraId="08228FDC" w14:textId="77777777" w:rsidR="00511B0E" w:rsidRDefault="00511B0E" w:rsidP="00511B0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B. A3</w:t>
      </w:r>
    </w:p>
    <w:p w14:paraId="30F59C4D" w14:textId="77777777" w:rsidR="00511B0E" w:rsidRDefault="00511B0E" w:rsidP="00511B0E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aceasta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a </w:t>
      </w:r>
      <w:proofErr w:type="spellStart"/>
      <w:r>
        <w:t>contului</w:t>
      </w:r>
      <w:proofErr w:type="spellEnd"/>
      <w:r>
        <w:t xml:space="preserve">, nu a </w:t>
      </w:r>
      <w:proofErr w:type="spellStart"/>
      <w:r>
        <w:t>domeniului</w:t>
      </w:r>
      <w:proofErr w:type="spellEnd"/>
      <w:r>
        <w:t>.</w:t>
      </w:r>
    </w:p>
    <w:p w14:paraId="597A0459" w14:textId="77777777" w:rsidR="00511B0E" w:rsidRDefault="00511B0E" w:rsidP="00511B0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C. edu.ro</w:t>
      </w:r>
    </w:p>
    <w:p w14:paraId="3905A406" w14:textId="77777777" w:rsidR="00511B0E" w:rsidRDefault="00511B0E" w:rsidP="00511B0E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</w:t>
      </w:r>
      <w:r>
        <w:rPr>
          <w:rStyle w:val="HTMLCode"/>
          <w:rFonts w:eastAsiaTheme="majorEastAsia"/>
        </w:rPr>
        <w:t>edu.ro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care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instituția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organizația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superior.</w:t>
      </w:r>
    </w:p>
    <w:p w14:paraId="28723DEB" w14:textId="77777777" w:rsidR="00511B0E" w:rsidRDefault="00511B0E" w:rsidP="00511B0E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lastRenderedPageBreak/>
        <w:t>D. @</w:t>
      </w:r>
    </w:p>
    <w:p w14:paraId="2B21B6AD" w14:textId="5C49B977" w:rsidR="00511B0E" w:rsidRDefault="00511B0E" w:rsidP="00511B0E">
      <w:pPr>
        <w:pStyle w:val="NormalWeb"/>
        <w:numPr>
          <w:ilvl w:val="1"/>
          <w:numId w:val="9"/>
        </w:numPr>
      </w:pPr>
      <w:r>
        <w:rPr>
          <w:rFonts w:ascii="Apple Color Emoji" w:hAnsi="Apple Color Emoji" w:cs="Apple Color Emoji"/>
        </w:rPr>
        <w:t>❌</w:t>
      </w:r>
      <w:r>
        <w:t xml:space="preserve"> Nu, </w:t>
      </w:r>
      <w:proofErr w:type="spellStart"/>
      <w:r>
        <w:t>simbolul</w:t>
      </w:r>
      <w:proofErr w:type="spellEnd"/>
      <w:r>
        <w:t xml:space="preserve"> </w:t>
      </w:r>
      <w:r>
        <w:rPr>
          <w:rStyle w:val="HTMLCode"/>
          <w:rFonts w:eastAsiaTheme="majorEastAsia"/>
        </w:rPr>
        <w:t>@</w:t>
      </w:r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separă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>.</w:t>
      </w:r>
    </w:p>
    <w:p w14:paraId="11072C90" w14:textId="6B4F4F1C" w:rsidR="00511B0E" w:rsidRDefault="00511B0E">
      <w:r w:rsidRPr="00511B0E">
        <w:drawing>
          <wp:inline distT="0" distB="0" distL="0" distR="0" wp14:anchorId="5C9ACC0C" wp14:editId="5FADCE69">
            <wp:extent cx="5943600" cy="1163955"/>
            <wp:effectExtent l="12700" t="12700" r="12700" b="17145"/>
            <wp:docPr id="6518899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89912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B26DF" w14:textId="77777777" w:rsidR="00511B0E" w:rsidRDefault="00511B0E" w:rsidP="00511B0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A. </w:t>
      </w:r>
      <w:proofErr w:type="spellStart"/>
      <w:r>
        <w:rPr>
          <w:rStyle w:val="Strong"/>
          <w:rFonts w:eastAsiaTheme="majorEastAsia"/>
        </w:rPr>
        <w:t>Profesia</w:t>
      </w:r>
      <w:proofErr w:type="spellEnd"/>
    </w:p>
    <w:p w14:paraId="111F1A59" w14:textId="77777777" w:rsidR="00511B0E" w:rsidRDefault="00511B0E" w:rsidP="00511B0E">
      <w:pPr>
        <w:pStyle w:val="NormalWeb"/>
        <w:numPr>
          <w:ilvl w:val="1"/>
          <w:numId w:val="10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În</w:t>
      </w:r>
      <w:proofErr w:type="spellEnd"/>
      <w:r>
        <w:t xml:space="preserve"> general, </w:t>
      </w:r>
      <w:proofErr w:type="spellStart"/>
      <w:r>
        <w:t>asta</w:t>
      </w:r>
      <w:proofErr w:type="spellEnd"/>
      <w:r>
        <w:t xml:space="preserve"> nu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major; e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publică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protejat</w:t>
      </w:r>
      <w:proofErr w:type="spellEnd"/>
      <w:r>
        <w:t>.</w:t>
      </w:r>
    </w:p>
    <w:p w14:paraId="714279EF" w14:textId="77777777" w:rsidR="00511B0E" w:rsidRDefault="00511B0E" w:rsidP="00511B0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B. </w:t>
      </w:r>
      <w:proofErr w:type="spellStart"/>
      <w:r>
        <w:rPr>
          <w:rStyle w:val="Strong"/>
          <w:rFonts w:eastAsiaTheme="majorEastAsia"/>
        </w:rPr>
        <w:t>Adresa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reședinței</w:t>
      </w:r>
      <w:proofErr w:type="spellEnd"/>
    </w:p>
    <w:p w14:paraId="1E4CA91B" w14:textId="77777777" w:rsidR="00511B0E" w:rsidRDefault="00511B0E" w:rsidP="00511B0E">
      <w:pPr>
        <w:pStyle w:val="NormalWeb"/>
        <w:numPr>
          <w:ilvl w:val="1"/>
          <w:numId w:val="10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Corect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sensibilă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abuziv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furt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>.</w:t>
      </w:r>
    </w:p>
    <w:p w14:paraId="7E003E35" w14:textId="77777777" w:rsidR="00511B0E" w:rsidRDefault="00511B0E" w:rsidP="00511B0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C. </w:t>
      </w:r>
      <w:proofErr w:type="spellStart"/>
      <w:r>
        <w:rPr>
          <w:rStyle w:val="Strong"/>
          <w:rFonts w:eastAsiaTheme="majorEastAsia"/>
        </w:rPr>
        <w:t>Modelul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calculatorului</w:t>
      </w:r>
      <w:proofErr w:type="spellEnd"/>
    </w:p>
    <w:p w14:paraId="6A5F6971" w14:textId="77777777" w:rsidR="00511B0E" w:rsidRDefault="00511B0E" w:rsidP="00511B0E">
      <w:pPr>
        <w:pStyle w:val="NormalWeb"/>
        <w:numPr>
          <w:ilvl w:val="1"/>
          <w:numId w:val="10"/>
        </w:numPr>
      </w:pP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spellStart"/>
      <w:r>
        <w:t>Informația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calculator nu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pericol</w:t>
      </w:r>
      <w:proofErr w:type="spellEnd"/>
      <w:r>
        <w:t xml:space="preserve"> </w:t>
      </w:r>
      <w:proofErr w:type="spellStart"/>
      <w:r>
        <w:t>siguranța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>.</w:t>
      </w:r>
    </w:p>
    <w:p w14:paraId="695D0D5C" w14:textId="77777777" w:rsidR="00511B0E" w:rsidRDefault="00511B0E" w:rsidP="00511B0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D. Hobby-urile</w:t>
      </w:r>
    </w:p>
    <w:p w14:paraId="31D65F2F" w14:textId="77777777" w:rsidR="00511B0E" w:rsidRDefault="00511B0E" w:rsidP="00511B0E">
      <w:pPr>
        <w:pStyle w:val="NormalWeb"/>
        <w:numPr>
          <w:ilvl w:val="1"/>
          <w:numId w:val="10"/>
        </w:numPr>
      </w:pPr>
      <w:r>
        <w:rPr>
          <w:rFonts w:ascii="Apple Color Emoji" w:hAnsi="Apple Color Emoji" w:cs="Apple Color Emoji"/>
        </w:rPr>
        <w:t>❌</w:t>
      </w:r>
      <w:r>
        <w:t xml:space="preserve"> Hobby-urile sunt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inofensive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pot fi </w:t>
      </w:r>
      <w:proofErr w:type="spellStart"/>
      <w:r>
        <w:t>partajate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risc</w:t>
      </w:r>
      <w:proofErr w:type="spellEnd"/>
      <w:r>
        <w:t xml:space="preserve"> major.</w:t>
      </w:r>
    </w:p>
    <w:p w14:paraId="3510E3F4" w14:textId="77777777" w:rsidR="00511B0E" w:rsidRDefault="00511B0E"/>
    <w:sectPr w:rsidR="0051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312"/>
    <w:multiLevelType w:val="multilevel"/>
    <w:tmpl w:val="10CA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617B2"/>
    <w:multiLevelType w:val="multilevel"/>
    <w:tmpl w:val="79E2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02A2D"/>
    <w:multiLevelType w:val="multilevel"/>
    <w:tmpl w:val="5D7C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F7236"/>
    <w:multiLevelType w:val="multilevel"/>
    <w:tmpl w:val="A516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E17CC"/>
    <w:multiLevelType w:val="multilevel"/>
    <w:tmpl w:val="40E4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80C62"/>
    <w:multiLevelType w:val="multilevel"/>
    <w:tmpl w:val="6C5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704F9"/>
    <w:multiLevelType w:val="multilevel"/>
    <w:tmpl w:val="F790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B2264"/>
    <w:multiLevelType w:val="multilevel"/>
    <w:tmpl w:val="1E30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21589"/>
    <w:multiLevelType w:val="multilevel"/>
    <w:tmpl w:val="99B8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43249C"/>
    <w:multiLevelType w:val="multilevel"/>
    <w:tmpl w:val="5198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0674">
    <w:abstractNumId w:val="8"/>
  </w:num>
  <w:num w:numId="2" w16cid:durableId="887764954">
    <w:abstractNumId w:val="7"/>
  </w:num>
  <w:num w:numId="3" w16cid:durableId="1900893833">
    <w:abstractNumId w:val="2"/>
  </w:num>
  <w:num w:numId="4" w16cid:durableId="1299653534">
    <w:abstractNumId w:val="3"/>
  </w:num>
  <w:num w:numId="5" w16cid:durableId="2107456915">
    <w:abstractNumId w:val="0"/>
  </w:num>
  <w:num w:numId="6" w16cid:durableId="244073562">
    <w:abstractNumId w:val="5"/>
  </w:num>
  <w:num w:numId="7" w16cid:durableId="1456364116">
    <w:abstractNumId w:val="6"/>
  </w:num>
  <w:num w:numId="8" w16cid:durableId="703673646">
    <w:abstractNumId w:val="1"/>
  </w:num>
  <w:num w:numId="9" w16cid:durableId="1499887047">
    <w:abstractNumId w:val="9"/>
  </w:num>
  <w:num w:numId="10" w16cid:durableId="1476878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0E"/>
    <w:rsid w:val="004536D9"/>
    <w:rsid w:val="00511B0E"/>
    <w:rsid w:val="005462D9"/>
    <w:rsid w:val="007B0568"/>
    <w:rsid w:val="00A772CA"/>
    <w:rsid w:val="00C8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CDA5"/>
  <w15:chartTrackingRefBased/>
  <w15:docId w15:val="{9AF66D2E-094E-3241-A920-9A824242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0E"/>
  </w:style>
  <w:style w:type="paragraph" w:styleId="Heading1">
    <w:name w:val="heading 1"/>
    <w:basedOn w:val="Normal"/>
    <w:next w:val="Normal"/>
    <w:link w:val="Heading1Char"/>
    <w:uiPriority w:val="9"/>
    <w:qFormat/>
    <w:rsid w:val="0051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B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1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1B0E"/>
    <w:rPr>
      <w:b/>
      <w:bCs/>
    </w:rPr>
  </w:style>
  <w:style w:type="character" w:styleId="Emphasis">
    <w:name w:val="Emphasis"/>
    <w:basedOn w:val="DefaultParagraphFont"/>
    <w:uiPriority w:val="20"/>
    <w:qFormat/>
    <w:rsid w:val="00511B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1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Miruna-Delia-Elena HRIŞCĂ (151328)</dc:creator>
  <cp:keywords/>
  <dc:description/>
  <cp:lastModifiedBy>Miruna-Delia-Elena HRIŞCĂ (151328)</cp:lastModifiedBy>
  <cp:revision>1</cp:revision>
  <dcterms:created xsi:type="dcterms:W3CDTF">2025-09-15T07:25:00Z</dcterms:created>
  <dcterms:modified xsi:type="dcterms:W3CDTF">2025-09-15T07:34:00Z</dcterms:modified>
</cp:coreProperties>
</file>