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要件定義書</w:t>
      </w:r>
    </w:p>
    <w:p>
      <w:pPr>
        <w:spacing w:after="260"/>
      </w:pPr>
      <w:r>
        <w:rPr>
          <w:color w:val="44536A"/>
          <w:sz w:val="26"/>
          <w:szCs w:val="26"/>
        </w:rPr>
        <w:t xml:space="preserve">旅行スケジュール一括管理アプリ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EF1F4" w:color="auto" w:val="clear"/>
            <w:tcMar>
              <w:top w:type="dxa" w:w="90"/>
              <w:left w:type="dxa" w:w="110"/>
              <w:bottom w:type="dxa" w:w="90"/>
              <w:right w:type="dxa" w:w="110"/>
            </w:tcMar>
          </w:tcPr>
          <w:p>
            <w:r>
              <w:rPr>
                <w:b/>
                <w:bCs/>
                <w:color w:val="222222"/>
                <w:sz w:val="19"/>
                <w:szCs w:val="19"/>
              </w:rPr>
              <w:t xml:space="preserve">文書名</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旅行スケジュール一括管理アプリ 要件定義書</w:t>
            </w:r>
          </w:p>
        </w:tc>
      </w:tr>
      <w:tr>
        <w:tc>
          <w:tcPr>
            <w:tcW w:type="dxa" w:w="2200"/>
            <w:shd w:fill="EEF1F4" w:color="auto" w:val="clear"/>
            <w:tcMar>
              <w:top w:type="dxa" w:w="90"/>
              <w:left w:type="dxa" w:w="110"/>
              <w:bottom w:type="dxa" w:w="90"/>
              <w:right w:type="dxa" w:w="110"/>
            </w:tcMar>
          </w:tcPr>
          <w:p>
            <w:r>
              <w:rPr>
                <w:b/>
                <w:bCs/>
                <w:color w:val="222222"/>
                <w:sz w:val="19"/>
                <w:szCs w:val="19"/>
              </w:rPr>
              <w:t xml:space="preserve">版数</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v1.0</w:t>
            </w:r>
          </w:p>
        </w:tc>
      </w:tr>
      <w:tr>
        <w:tc>
          <w:tcPr>
            <w:tcW w:type="dxa" w:w="2200"/>
            <w:shd w:fill="EEF1F4" w:color="auto" w:val="clear"/>
            <w:tcMar>
              <w:top w:type="dxa" w:w="90"/>
              <w:left w:type="dxa" w:w="110"/>
              <w:bottom w:type="dxa" w:w="90"/>
              <w:right w:type="dxa" w:w="110"/>
            </w:tcMar>
          </w:tcPr>
          <w:p>
            <w:r>
              <w:rPr>
                <w:b/>
                <w:bCs/>
                <w:color w:val="222222"/>
                <w:sz w:val="19"/>
                <w:szCs w:val="19"/>
              </w:rPr>
              <w:t xml:space="preserve">作成日</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2026年9月12日</w:t>
            </w:r>
          </w:p>
        </w:tc>
      </w:tr>
      <w:tr>
        <w:tc>
          <w:tcPr>
            <w:tcW w:type="dxa" w:w="2200"/>
            <w:shd w:fill="EEF1F4" w:color="auto" w:val="clear"/>
            <w:tcMar>
              <w:top w:type="dxa" w:w="90"/>
              <w:left w:type="dxa" w:w="110"/>
              <w:bottom w:type="dxa" w:w="90"/>
              <w:right w:type="dxa" w:w="110"/>
            </w:tcMar>
          </w:tcPr>
          <w:p>
            <w:r>
              <w:rPr>
                <w:b/>
                <w:bCs/>
                <w:color w:val="222222"/>
                <w:sz w:val="19"/>
                <w:szCs w:val="19"/>
              </w:rPr>
              <w:t xml:space="preserve">対象読者</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依頼者本人 ／ 開発担当（Claude）</w:t>
            </w:r>
          </w:p>
        </w:tc>
      </w:tr>
    </w:tbl>
    <w:p>
      <w:pPr>
        <w:pStyle w:val="Heading1"/>
        <w:pBdr>
          <w:bottom w:val="single" w:color="1F3A5F" w:sz="6" w:space="4"/>
        </w:pBdr>
        <w:spacing w:after="160" w:before="360"/>
      </w:pPr>
      <w:r>
        <w:rPr>
          <w:b/>
          <w:bCs/>
          <w:color w:val="1F3A5F"/>
          <w:sz w:val="27"/>
          <w:szCs w:val="27"/>
        </w:rPr>
        <w:t xml:space="preserve">1. 概要</w:t>
      </w:r>
    </w:p>
    <w:p>
      <w:pPr>
        <w:spacing w:after="140" w:line="300"/>
      </w:pPr>
      <w:r>
        <w:rPr>
          <w:color w:val="222222"/>
          <w:sz w:val="21"/>
          <w:szCs w:val="21"/>
        </w:rPr>
        <w:t xml:space="preserve">本書は「旅行スケジュール一括管理アプリ」の開発にあたり、実現すべき機能・データ・デザインの方針を整理した要件定義書である。旅行中の予定（いつ・どこへ・どう行くか）を一目で把握できるようにし、あわせて旅行中に発生する立て替え払いを旅行後にスムーズに清算できることを目的とする。</w:t>
      </w:r>
    </w:p>
    <w:p>
      <w:pPr>
        <w:spacing w:after="140" w:line="300"/>
      </w:pPr>
      <w:r>
        <w:rPr>
          <w:color w:val="222222"/>
          <w:sz w:val="21"/>
          <w:szCs w:val="21"/>
        </w:rPr>
        <w:t xml:space="preserve">本アプリは特別なアカウント登録を必要とせず、ブラウザ上で完結するツールとして提供し、旅行メンバー間でデータを共有して利用する想定とする。</w:t>
      </w:r>
    </w:p>
    <w:p>
      <w:pPr>
        <w:pStyle w:val="Heading1"/>
        <w:pBdr>
          <w:bottom w:val="single" w:color="1F3A5F" w:sz="6" w:space="4"/>
        </w:pBdr>
        <w:spacing w:after="160" w:before="360"/>
      </w:pPr>
      <w:r>
        <w:rPr>
          <w:b/>
          <w:bCs/>
          <w:color w:val="1F3A5F"/>
          <w:sz w:val="27"/>
          <w:szCs w:val="27"/>
        </w:rPr>
        <w:t xml:space="preserve">2. 背景・目的</w:t>
      </w:r>
    </w:p>
    <w:p>
      <w:pPr>
        <w:pStyle w:val="ListParagraph"/>
        <w:numPr>
          <w:ilvl w:val="0"/>
          <w:numId w:val="2"/>
        </w:numPr>
        <w:spacing w:after="60" w:line="280"/>
      </w:pPr>
      <w:r>
        <w:rPr>
          <w:color w:val="222222"/>
          <w:sz w:val="21"/>
          <w:szCs w:val="21"/>
        </w:rPr>
        <w:t xml:space="preserve">旅行の予定はLINEやメモアプリに分散しがちで、当日「次はどこに何時に行くか」を都度確認する手間が発生している。</w:t>
      </w:r>
    </w:p>
    <w:p>
      <w:pPr>
        <w:pStyle w:val="ListParagraph"/>
        <w:numPr>
          <w:ilvl w:val="0"/>
          <w:numId w:val="2"/>
        </w:numPr>
        <w:spacing w:after="60" w:line="280"/>
      </w:pPr>
      <w:r>
        <w:rPr>
          <w:color w:val="222222"/>
          <w:sz w:val="21"/>
          <w:szCs w:val="21"/>
        </w:rPr>
        <w:t xml:space="preserve">交通費・食事代などを一人が立て替えるケースが多く、旅行後の精算計算（誰が誰にいくら払うか）が煩雑になりがちである。</w:t>
      </w:r>
    </w:p>
    <w:p>
      <w:pPr>
        <w:pStyle w:val="ListParagraph"/>
        <w:numPr>
          <w:ilvl w:val="0"/>
          <w:numId w:val="2"/>
        </w:numPr>
        <w:spacing w:after="60" w:line="280"/>
      </w:pPr>
      <w:r>
        <w:rPr>
          <w:color w:val="222222"/>
          <w:sz w:val="21"/>
          <w:szCs w:val="21"/>
        </w:rPr>
        <w:t xml:space="preserve">上記の課題を解消し、旅程確認と精算計算を1つのアプリで完結させることを目的とする。</w:t>
      </w:r>
    </w:p>
    <w:p>
      <w:pPr>
        <w:pStyle w:val="Heading1"/>
        <w:pBdr>
          <w:bottom w:val="single" w:color="1F3A5F" w:sz="6" w:space="4"/>
        </w:pBdr>
        <w:spacing w:after="160" w:before="360"/>
      </w:pPr>
      <w:r>
        <w:rPr>
          <w:b/>
          <w:bCs/>
          <w:color w:val="1F3A5F"/>
          <w:sz w:val="27"/>
          <w:szCs w:val="27"/>
        </w:rPr>
        <w:t xml:space="preserve">3. 用語定義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用語</w:t>
            </w:r>
          </w:p>
        </w:tc>
        <w:tc>
          <w:tcPr>
            <w:tcW w:type="dxa" w:w="6800"/>
            <w:shd w:fill="1F3A5F" w:color="auto" w:val="clear"/>
            <w:tcMar>
              <w:top w:type="dxa" w:w="90"/>
              <w:left w:type="dxa" w:w="110"/>
              <w:bottom w:type="dxa" w:w="90"/>
              <w:right w:type="dxa" w:w="110"/>
            </w:tcMar>
          </w:tcPr>
          <w:p>
            <w:r>
              <w:rPr>
                <w:b/>
                <w:bCs/>
                <w:color w:val="FFFFFF"/>
                <w:sz w:val="19"/>
                <w:szCs w:val="19"/>
              </w:rPr>
              <w:t xml:space="preserve">定義</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メンバー</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この旅行に参加する人。氏名で管理し、支払い・割り勘の対象として扱う。</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予定（イベント）</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特定の日の特定の時刻に紐づく行動単位。例：09:00 浅草寺、13:30 新幹線移動 など。</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立て替え</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メンバーの誰かが、他メンバーの分も含めて一時的に支払うこと。</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精算</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旅行全体の立て替えを踏まえ、最終的に誰が誰にいくら支払えば収支がゼロになるかを算出すること。</w:t>
            </w:r>
          </w:p>
        </w:tc>
      </w:tr>
    </w:tbl>
    <w:p>
      <w:pPr>
        <w:pStyle w:val="Heading1"/>
        <w:pBdr>
          <w:bottom w:val="single" w:color="1F3A5F" w:sz="6" w:space="4"/>
        </w:pBdr>
        <w:spacing w:after="160" w:before="360"/>
      </w:pPr>
      <w:r>
        <w:rPr>
          <w:b/>
          <w:bCs/>
          <w:color w:val="1F3A5F"/>
          <w:sz w:val="27"/>
          <w:szCs w:val="27"/>
        </w:rPr>
        <w:t xml:space="preserve">4. 想定ユーザー・利用シーン</w:t>
      </w:r>
    </w:p>
    <w:p>
      <w:pPr>
        <w:pStyle w:val="Heading2"/>
        <w:spacing w:after="120" w:before="260"/>
      </w:pPr>
      <w:r>
        <w:rPr>
          <w:b/>
          <w:bCs/>
          <w:color w:val="44536A"/>
          <w:sz w:val="23"/>
          <w:szCs w:val="23"/>
        </w:rPr>
        <w:t xml:space="preserve">4.1 想定ユーザー</w:t>
      </w:r>
    </w:p>
    <w:p>
      <w:pPr>
        <w:pStyle w:val="ListParagraph"/>
        <w:numPr>
          <w:ilvl w:val="0"/>
          <w:numId w:val="2"/>
        </w:numPr>
        <w:spacing w:after="60" w:line="280"/>
      </w:pPr>
      <w:r>
        <w:rPr>
          <w:color w:val="222222"/>
          <w:sz w:val="21"/>
          <w:szCs w:val="21"/>
        </w:rPr>
        <w:t xml:space="preserve">複数人（2名〜10名程度）で旅行に行くグループ。国内・海外旅行いずれも想定。</w:t>
      </w:r>
    </w:p>
    <w:p>
      <w:pPr>
        <w:pStyle w:val="ListParagraph"/>
        <w:numPr>
          <w:ilvl w:val="0"/>
          <w:numId w:val="2"/>
        </w:numPr>
        <w:spacing w:after="60" w:line="280"/>
      </w:pPr>
      <w:r>
        <w:rPr>
          <w:color w:val="222222"/>
          <w:sz w:val="21"/>
          <w:szCs w:val="21"/>
        </w:rPr>
        <w:t xml:space="preserve">旅行の幹事役（予定入力・立て替え記録を主に行う人）と、確認のみ行う他メンバー。</w:t>
      </w:r>
    </w:p>
    <w:p>
      <w:pPr>
        <w:pStyle w:val="Heading2"/>
        <w:spacing w:after="120" w:before="260"/>
      </w:pPr>
      <w:r>
        <w:rPr>
          <w:b/>
          <w:bCs/>
          <w:color w:val="44536A"/>
          <w:sz w:val="23"/>
          <w:szCs w:val="23"/>
        </w:rPr>
        <w:t xml:space="preserve">4.2 利用シーン</w:t>
      </w:r>
    </w:p>
    <w:p>
      <w:pPr>
        <w:pStyle w:val="ListParagraph"/>
        <w:numPr>
          <w:ilvl w:val="0"/>
          <w:numId w:val="2"/>
        </w:numPr>
        <w:spacing w:after="60" w:line="280"/>
      </w:pPr>
      <w:r>
        <w:rPr>
          <w:color w:val="222222"/>
          <w:sz w:val="21"/>
          <w:szCs w:val="21"/>
        </w:rPr>
        <w:t xml:space="preserve">旅行前：幹事が日程・訪問先・移動手段を入力し、メンバーを登録する。</w:t>
      </w:r>
    </w:p>
    <w:p>
      <w:pPr>
        <w:pStyle w:val="ListParagraph"/>
        <w:numPr>
          <w:ilvl w:val="0"/>
          <w:numId w:val="2"/>
        </w:numPr>
        <w:spacing w:after="60" w:line="280"/>
      </w:pPr>
      <w:r>
        <w:rPr>
          <w:color w:val="222222"/>
          <w:sz w:val="21"/>
          <w:szCs w:val="21"/>
        </w:rPr>
        <w:t xml:space="preserve">旅行中：各メンバーがスマートフォンで当日の予定を随時確認する。立て替え払いが発生した都度、支払い内容を記録する。</w:t>
      </w:r>
    </w:p>
    <w:p>
      <w:pPr>
        <w:pStyle w:val="ListParagraph"/>
        <w:numPr>
          <w:ilvl w:val="0"/>
          <w:numId w:val="2"/>
        </w:numPr>
        <w:spacing w:after="60" w:line="280"/>
      </w:pPr>
      <w:r>
        <w:rPr>
          <w:color w:val="222222"/>
          <w:sz w:val="21"/>
          <w:szCs w:val="21"/>
        </w:rPr>
        <w:t xml:space="preserve">旅行後：精算タブで最終的な送金額を確認し、実際の送金（アプリ外・現金や送金アプリ等）を行う。</w:t>
      </w:r>
    </w:p>
    <w:p>
      <w:pPr>
        <w:pStyle w:val="Heading1"/>
        <w:pBdr>
          <w:bottom w:val="single" w:color="1F3A5F" w:sz="6" w:space="4"/>
        </w:pBdr>
        <w:spacing w:after="160" w:before="360"/>
      </w:pPr>
      <w:r>
        <w:rPr>
          <w:b/>
          <w:bCs/>
          <w:color w:val="1F3A5F"/>
          <w:sz w:val="27"/>
          <w:szCs w:val="27"/>
        </w:rPr>
        <w:t xml:space="preserve">5. 全体構成（画面構成）</w:t>
      </w:r>
    </w:p>
    <w:p>
      <w:pPr>
        <w:spacing w:after="140" w:line="300"/>
      </w:pPr>
      <w:r>
        <w:rPr>
          <w:color w:val="222222"/>
          <w:sz w:val="21"/>
          <w:szCs w:val="21"/>
        </w:rPr>
        <w:t xml:space="preserve">アプリは3つのタブで構成し、タブ切り替えのみで全機能にアクセスできるシンプルな構成とする。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タブ</w:t>
            </w:r>
          </w:p>
        </w:tc>
        <w:tc>
          <w:tcPr>
            <w:tcW w:type="dxa" w:w="6800"/>
            <w:shd w:fill="1F3A5F" w:color="auto" w:val="clear"/>
            <w:tcMar>
              <w:top w:type="dxa" w:w="90"/>
              <w:left w:type="dxa" w:w="110"/>
              <w:bottom w:type="dxa" w:w="90"/>
              <w:right w:type="dxa" w:w="110"/>
            </w:tcMar>
          </w:tcPr>
          <w:p>
            <w:r>
              <w:rPr>
                <w:b/>
                <w:bCs/>
                <w:color w:val="FFFFFF"/>
                <w:sz w:val="19"/>
                <w:szCs w:val="19"/>
              </w:rPr>
              <w:t xml:space="preserve">役割</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① 旅程</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日ごとの予定を時系列（タイムライン形式）で表示・追加・削除する。</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② メンバー</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旅行参加メンバーの追加・削除を行う。</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③ 精算</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立て替え払いの記録、メンバーごとの収支確認、最終的な送金一覧の確認を行う。</w:t>
            </w:r>
          </w:p>
        </w:tc>
      </w:tr>
    </w:tbl>
    <w:p>
      <w:pPr>
        <w:pStyle w:val="Heading1"/>
        <w:pBdr>
          <w:bottom w:val="single" w:color="1F3A5F" w:sz="6" w:space="4"/>
        </w:pBdr>
        <w:spacing w:after="160" w:before="360"/>
      </w:pPr>
      <w:r>
        <w:rPr>
          <w:b/>
          <w:bCs/>
          <w:color w:val="1F3A5F"/>
          <w:sz w:val="27"/>
          <w:szCs w:val="27"/>
        </w:rPr>
        <w:t xml:space="preserve">6. 機能要件</w:t>
      </w:r>
    </w:p>
    <w:p>
      <w:pPr>
        <w:pStyle w:val="Heading2"/>
        <w:spacing w:after="120" w:before="260"/>
      </w:pPr>
      <w:r>
        <w:rPr>
          <w:b/>
          <w:bCs/>
          <w:color w:val="44536A"/>
          <w:sz w:val="23"/>
          <w:szCs w:val="23"/>
        </w:rPr>
        <w:t xml:space="preserve">6.1 旅程管理機能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shd w:fill="1F3A5F" w:color="auto" w:val="clear"/>
            <w:tcMar>
              <w:top w:type="dxa" w:w="90"/>
              <w:left w:type="dxa" w:w="110"/>
              <w:bottom w:type="dxa" w:w="90"/>
              <w:right w:type="dxa" w:w="110"/>
            </w:tcMar>
          </w:tcPr>
          <w:p>
            <w:r>
              <w:rPr>
                <w:b/>
                <w:bCs/>
                <w:color w:val="FFFFFF"/>
                <w:sz w:val="19"/>
                <w:szCs w:val="19"/>
              </w:rPr>
              <w:t xml:space="preserve">ID</w:t>
            </w:r>
          </w:p>
        </w:tc>
        <w:tc>
          <w:tcPr>
            <w:tcW w:type="dxa" w:w="2400"/>
            <w:shd w:fill="1F3A5F" w:color="auto" w:val="clear"/>
            <w:tcMar>
              <w:top w:type="dxa" w:w="90"/>
              <w:left w:type="dxa" w:w="110"/>
              <w:bottom w:type="dxa" w:w="90"/>
              <w:right w:type="dxa" w:w="110"/>
            </w:tcMar>
          </w:tcPr>
          <w:p>
            <w:r>
              <w:rPr>
                <w:b/>
                <w:bCs/>
                <w:color w:val="FFFFFF"/>
                <w:sz w:val="19"/>
                <w:szCs w:val="19"/>
              </w:rPr>
              <w:t xml:space="preserve">機能名</w:t>
            </w:r>
          </w:p>
        </w:tc>
        <w:tc>
          <w:tcPr>
            <w:tcW w:type="dxa" w:w="5600"/>
            <w:shd w:fill="1F3A5F" w:color="auto" w:val="clear"/>
            <w:tcMar>
              <w:top w:type="dxa" w:w="90"/>
              <w:left w:type="dxa" w:w="110"/>
              <w:bottom w:type="dxa" w:w="90"/>
              <w:right w:type="dxa" w:w="110"/>
            </w:tcMar>
          </w:tcPr>
          <w:p>
            <w:r>
              <w:rPr>
                <w:b/>
                <w:bCs/>
                <w:color w:val="FFFFFF"/>
                <w:sz w:val="19"/>
                <w:szCs w:val="19"/>
              </w:rPr>
              <w:t xml:space="preserve">内容</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F-01</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日程の追加</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旅行の日付（および任意のラベル、例：出発日）を追加できる。追加した日は日付順に自動で並び替わる。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F-02</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日の切り替え</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登録済みの日をタブ／チップ形式で選び、その日の予定のみを表示する。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F-03</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予定の追加</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選択中の日に対して、時刻・場所や内容・移動手段アイコン・メモを入力して予定を追加できる。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F-04</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予定の時系列表示</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1日の予定を時刻順にタイムライン形式で表示し、時刻・場所・移動手段のアイコンがひと目でわかるようにする。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F-05</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予定の削除</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登録済みの予定を個別に削除できる。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F-06</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移動手段の指定</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徒歩・電車・バス・車・飛行機・船・一般（指定なし）から移動手段アイコンを選択できる。</w:t>
            </w:r>
          </w:p>
        </w:tc>
      </w:tr>
    </w:tbl>
    <w:p>
      <w:pPr>
        <w:pStyle w:val="Heading2"/>
        <w:spacing w:after="120" w:before="260"/>
      </w:pPr>
      <w:r>
        <w:rPr>
          <w:b/>
          <w:bCs/>
          <w:color w:val="44536A"/>
          <w:sz w:val="23"/>
          <w:szCs w:val="23"/>
        </w:rPr>
        <w:t xml:space="preserve">6.2 メンバー管理機能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shd w:fill="1F3A5F" w:color="auto" w:val="clear"/>
            <w:tcMar>
              <w:top w:type="dxa" w:w="90"/>
              <w:left w:type="dxa" w:w="110"/>
              <w:bottom w:type="dxa" w:w="90"/>
              <w:right w:type="dxa" w:w="110"/>
            </w:tcMar>
          </w:tcPr>
          <w:p>
            <w:r>
              <w:rPr>
                <w:b/>
                <w:bCs/>
                <w:color w:val="FFFFFF"/>
                <w:sz w:val="19"/>
                <w:szCs w:val="19"/>
              </w:rPr>
              <w:t xml:space="preserve">ID</w:t>
            </w:r>
          </w:p>
        </w:tc>
        <w:tc>
          <w:tcPr>
            <w:tcW w:type="dxa" w:w="2400"/>
            <w:shd w:fill="1F3A5F" w:color="auto" w:val="clear"/>
            <w:tcMar>
              <w:top w:type="dxa" w:w="90"/>
              <w:left w:type="dxa" w:w="110"/>
              <w:bottom w:type="dxa" w:w="90"/>
              <w:right w:type="dxa" w:w="110"/>
            </w:tcMar>
          </w:tcPr>
          <w:p>
            <w:r>
              <w:rPr>
                <w:b/>
                <w:bCs/>
                <w:color w:val="FFFFFF"/>
                <w:sz w:val="19"/>
                <w:szCs w:val="19"/>
              </w:rPr>
              <w:t xml:space="preserve">機能名</w:t>
            </w:r>
          </w:p>
        </w:tc>
        <w:tc>
          <w:tcPr>
            <w:tcW w:type="dxa" w:w="5600"/>
            <w:shd w:fill="1F3A5F" w:color="auto" w:val="clear"/>
            <w:tcMar>
              <w:top w:type="dxa" w:w="90"/>
              <w:left w:type="dxa" w:w="110"/>
              <w:bottom w:type="dxa" w:w="90"/>
              <w:right w:type="dxa" w:w="110"/>
            </w:tcMar>
          </w:tcPr>
          <w:p>
            <w:r>
              <w:rPr>
                <w:b/>
                <w:bCs/>
                <w:color w:val="FFFFFF"/>
                <w:sz w:val="19"/>
                <w:szCs w:val="19"/>
              </w:rPr>
              <w:t xml:space="preserve">内容</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F-11</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メンバーの追加</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氏名を入力して旅行メンバーを追加できる。人数の上限は設けない。</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F-12</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メンバーの削除</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登録済みメンバーを個別に削除できる。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F-13</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メンバー識別表示</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各メンバーに自動で色を割り当て、精算・支払い記録の画面で誰が誰かひと目で判別できるようにする。</w:t>
            </w:r>
          </w:p>
        </w:tc>
      </w:tr>
    </w:tbl>
    <w:p>
      <w:pPr>
        <w:pStyle w:val="Heading2"/>
        <w:spacing w:after="120" w:before="260"/>
      </w:pPr>
      <w:r>
        <w:rPr>
          <w:b/>
          <w:bCs/>
          <w:color w:val="44536A"/>
          <w:sz w:val="23"/>
          <w:szCs w:val="23"/>
        </w:rPr>
        <w:t xml:space="preserve">6.3 精算機能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shd w:fill="1F3A5F" w:color="auto" w:val="clear"/>
            <w:tcMar>
              <w:top w:type="dxa" w:w="90"/>
              <w:left w:type="dxa" w:w="110"/>
              <w:bottom w:type="dxa" w:w="90"/>
              <w:right w:type="dxa" w:w="110"/>
            </w:tcMar>
          </w:tcPr>
          <w:p>
            <w:r>
              <w:rPr>
                <w:b/>
                <w:bCs/>
                <w:color w:val="FFFFFF"/>
                <w:sz w:val="19"/>
                <w:szCs w:val="19"/>
              </w:rPr>
              <w:t xml:space="preserve">ID</w:t>
            </w:r>
          </w:p>
        </w:tc>
        <w:tc>
          <w:tcPr>
            <w:tcW w:type="dxa" w:w="2400"/>
            <w:shd w:fill="1F3A5F" w:color="auto" w:val="clear"/>
            <w:tcMar>
              <w:top w:type="dxa" w:w="90"/>
              <w:left w:type="dxa" w:w="110"/>
              <w:bottom w:type="dxa" w:w="90"/>
              <w:right w:type="dxa" w:w="110"/>
            </w:tcMar>
          </w:tcPr>
          <w:p>
            <w:r>
              <w:rPr>
                <w:b/>
                <w:bCs/>
                <w:color w:val="FFFFFF"/>
                <w:sz w:val="19"/>
                <w:szCs w:val="19"/>
              </w:rPr>
              <w:t xml:space="preserve">機能名</w:t>
            </w:r>
          </w:p>
        </w:tc>
        <w:tc>
          <w:tcPr>
            <w:tcW w:type="dxa" w:w="5600"/>
            <w:shd w:fill="1F3A5F" w:color="auto" w:val="clear"/>
            <w:tcMar>
              <w:top w:type="dxa" w:w="90"/>
              <w:left w:type="dxa" w:w="110"/>
              <w:bottom w:type="dxa" w:w="90"/>
              <w:right w:type="dxa" w:w="110"/>
            </w:tcMar>
          </w:tcPr>
          <w:p>
            <w:r>
              <w:rPr>
                <w:b/>
                <w:bCs/>
                <w:color w:val="FFFFFF"/>
                <w:sz w:val="19"/>
                <w:szCs w:val="19"/>
              </w:rPr>
              <w:t xml:space="preserve">内容</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F-21</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支払いの記録</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支払い内容（名称）・金額・支払った人（立て替えた人）・日付（任意）・割り勘対象メンバーを記録できる。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F-22</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割り勘対象の指定</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支払いごとに、割り勘に含めるメンバーを個別に選択できる（全員参加がデフォルト）。</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F-23</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支払い記録の一覧・削除</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記録済みの支払いを一覧表示し、個別に削除できる。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F-24</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メンバー別収支の算出</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全支払い記録をもとに、メンバーごとの「払いすぎ／受け取るべき額」を自動計算し表示する。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F-25</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最終清算額の算出</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メンバー別収支をもとに、送金の回数が最小になるように「誰が誰にいくら支払うか」を自動で算出し一覧表示する。</w:t>
            </w:r>
          </w:p>
        </w:tc>
      </w:tr>
    </w:tbl>
    <w:p>
      <w:pPr>
        <w:pStyle w:val="Heading1"/>
        <w:pBdr>
          <w:bottom w:val="single" w:color="1F3A5F" w:sz="6" w:space="4"/>
        </w:pBdr>
        <w:spacing w:after="160" w:before="360"/>
      </w:pPr>
      <w:r>
        <w:rPr>
          <w:b/>
          <w:bCs/>
          <w:color w:val="1F3A5F"/>
          <w:sz w:val="27"/>
          <w:szCs w:val="27"/>
        </w:rPr>
        <w:t xml:space="preserve">7. データ要件</w:t>
      </w:r>
    </w:p>
    <w:p>
      <w:pPr>
        <w:spacing w:after="140" w:line="300"/>
      </w:pPr>
      <w:r>
        <w:rPr>
          <w:color w:val="222222"/>
          <w:sz w:val="21"/>
          <w:szCs w:val="21"/>
        </w:rPr>
        <w:t xml:space="preserve">主要なデータ項目は以下の3種類のエンティティで構成する。</w:t>
      </w:r>
    </w:p>
    <w:p>
      <w:pPr>
        <w:pStyle w:val="Heading2"/>
        <w:spacing w:after="120" w:before="260"/>
      </w:pPr>
      <w:r>
        <w:rPr>
          <w:b/>
          <w:bCs/>
          <w:color w:val="44536A"/>
          <w:sz w:val="23"/>
          <w:szCs w:val="23"/>
        </w:rPr>
        <w:t xml:space="preserve">7.1 メンバー（Member）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項目名</w:t>
            </w:r>
          </w:p>
        </w:tc>
        <w:tc>
          <w:tcPr>
            <w:tcW w:type="dxa" w:w="1600"/>
            <w:shd w:fill="1F3A5F" w:color="auto" w:val="clear"/>
            <w:tcMar>
              <w:top w:type="dxa" w:w="90"/>
              <w:left w:type="dxa" w:w="110"/>
              <w:bottom w:type="dxa" w:w="90"/>
              <w:right w:type="dxa" w:w="110"/>
            </w:tcMar>
          </w:tcPr>
          <w:p>
            <w:r>
              <w:rPr>
                <w:b/>
                <w:bCs/>
                <w:color w:val="FFFFFF"/>
                <w:sz w:val="19"/>
                <w:szCs w:val="19"/>
              </w:rPr>
              <w:t xml:space="preserve">型</w:t>
            </w:r>
          </w:p>
        </w:tc>
        <w:tc>
          <w:tcPr>
            <w:tcW w:type="dxa" w:w="5200"/>
            <w:shd w:fill="1F3A5F" w:color="auto" w:val="clear"/>
            <w:tcMar>
              <w:top w:type="dxa" w:w="90"/>
              <w:left w:type="dxa" w:w="110"/>
              <w:bottom w:type="dxa" w:w="90"/>
              <w:right w:type="dxa" w:w="110"/>
            </w:tcMar>
          </w:tcPr>
          <w:p>
            <w:r>
              <w:rPr>
                <w:b/>
                <w:bCs/>
                <w:color w:val="FFFFFF"/>
                <w:sz w:val="19"/>
                <w:szCs w:val="19"/>
              </w:rPr>
              <w:t xml:space="preserve">説明</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id</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メンバーを一意に識別するID</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name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メンバーの氏名</w:t>
            </w:r>
          </w:p>
        </w:tc>
      </w:tr>
    </w:tbl>
    <w:p>
      <w:pPr>
        <w:pStyle w:val="Heading2"/>
        <w:spacing w:after="120" w:before="260"/>
      </w:pPr>
      <w:r>
        <w:rPr>
          <w:b/>
          <w:bCs/>
          <w:color w:val="44536A"/>
          <w:sz w:val="23"/>
          <w:szCs w:val="23"/>
        </w:rPr>
        <w:t xml:space="preserve">7.2 予定（Event）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項目名</w:t>
            </w:r>
          </w:p>
        </w:tc>
        <w:tc>
          <w:tcPr>
            <w:tcW w:type="dxa" w:w="1600"/>
            <w:shd w:fill="1F3A5F" w:color="auto" w:val="clear"/>
            <w:tcMar>
              <w:top w:type="dxa" w:w="90"/>
              <w:left w:type="dxa" w:w="110"/>
              <w:bottom w:type="dxa" w:w="90"/>
              <w:right w:type="dxa" w:w="110"/>
            </w:tcMar>
          </w:tcPr>
          <w:p>
            <w:r>
              <w:rPr>
                <w:b/>
                <w:bCs/>
                <w:color w:val="FFFFFF"/>
                <w:sz w:val="19"/>
                <w:szCs w:val="19"/>
              </w:rPr>
              <w:t xml:space="preserve">型</w:t>
            </w:r>
          </w:p>
        </w:tc>
        <w:tc>
          <w:tcPr>
            <w:tcW w:type="dxa" w:w="5200"/>
            <w:shd w:fill="1F3A5F" w:color="auto" w:val="clear"/>
            <w:tcMar>
              <w:top w:type="dxa" w:w="90"/>
              <w:left w:type="dxa" w:w="110"/>
              <w:bottom w:type="dxa" w:w="90"/>
              <w:right w:type="dxa" w:w="110"/>
            </w:tcMar>
          </w:tcPr>
          <w:p>
            <w:r>
              <w:rPr>
                <w:b/>
                <w:bCs/>
                <w:color w:val="FFFFFF"/>
                <w:sz w:val="19"/>
                <w:szCs w:val="19"/>
              </w:rPr>
              <w:t xml:space="preserve">説明</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id</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予定を一意に識別するID</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date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日付</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所属する日程の日付</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time</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時刻</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予定の開始時刻</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title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場所・内容</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icon</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移動手段（徒歩／電車／バス／車／飛行機／船／一般）</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note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メモ（任意）</w:t>
            </w:r>
          </w:p>
        </w:tc>
      </w:tr>
    </w:tbl>
    <w:p>
      <w:pPr>
        <w:pStyle w:val="Heading2"/>
        <w:spacing w:after="120" w:before="260"/>
      </w:pPr>
      <w:r>
        <w:rPr>
          <w:b/>
          <w:bCs/>
          <w:color w:val="44536A"/>
          <w:sz w:val="23"/>
          <w:szCs w:val="23"/>
        </w:rPr>
        <w:t xml:space="preserve">7.3 支払い記録（Expense）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項目名</w:t>
            </w:r>
          </w:p>
        </w:tc>
        <w:tc>
          <w:tcPr>
            <w:tcW w:type="dxa" w:w="1600"/>
            <w:shd w:fill="1F3A5F" w:color="auto" w:val="clear"/>
            <w:tcMar>
              <w:top w:type="dxa" w:w="90"/>
              <w:left w:type="dxa" w:w="110"/>
              <w:bottom w:type="dxa" w:w="90"/>
              <w:right w:type="dxa" w:w="110"/>
            </w:tcMar>
          </w:tcPr>
          <w:p>
            <w:r>
              <w:rPr>
                <w:b/>
                <w:bCs/>
                <w:color w:val="FFFFFF"/>
                <w:sz w:val="19"/>
                <w:szCs w:val="19"/>
              </w:rPr>
              <w:t xml:space="preserve">型</w:t>
            </w:r>
          </w:p>
        </w:tc>
        <w:tc>
          <w:tcPr>
            <w:tcW w:type="dxa" w:w="5200"/>
            <w:shd w:fill="1F3A5F" w:color="auto" w:val="clear"/>
            <w:tcMar>
              <w:top w:type="dxa" w:w="90"/>
              <w:left w:type="dxa" w:w="110"/>
              <w:bottom w:type="dxa" w:w="90"/>
              <w:right w:type="dxa" w:w="110"/>
            </w:tcMar>
          </w:tcPr>
          <w:p>
            <w:r>
              <w:rPr>
                <w:b/>
                <w:bCs/>
                <w:color w:val="FFFFFF"/>
                <w:sz w:val="19"/>
                <w:szCs w:val="19"/>
              </w:rPr>
              <w:t xml:space="preserve">説明</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id</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支払い記録を一意に識別するID</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desc</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支払いの内容</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amount</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数値</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支払い金額（円）</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payer</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メンバーID</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立て替えて支払った人</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participants</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メンバーID配列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割り勘の対象メンバー</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date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日付</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支払日（任意）</w:t>
            </w:r>
          </w:p>
        </w:tc>
      </w:tr>
    </w:tbl>
    <w:p>
      <w:pPr>
        <w:pStyle w:val="Heading1"/>
        <w:pBdr>
          <w:bottom w:val="single" w:color="1F3A5F" w:sz="6" w:space="4"/>
        </w:pBdr>
        <w:spacing w:after="160" w:before="360"/>
      </w:pPr>
      <w:r>
        <w:rPr>
          <w:b/>
          <w:bCs/>
          <w:color w:val="1F3A5F"/>
          <w:sz w:val="27"/>
          <w:szCs w:val="27"/>
        </w:rPr>
        <w:t xml:space="preserve">8. 精算ロジック仕様</w:t>
      </w:r>
    </w:p>
    <w:p>
      <w:pPr>
        <w:spacing w:after="140" w:line="300"/>
      </w:pPr>
      <w:r>
        <w:rPr>
          <w:color w:val="222222"/>
          <w:sz w:val="21"/>
          <w:szCs w:val="21"/>
        </w:rPr>
        <w:t xml:space="preserve">各メンバーの収支は以下の計算式で算出する。</w:t>
      </w:r>
    </w:p>
    <w:p>
      <w:pPr>
        <w:pStyle w:val="ListParagraph"/>
        <w:numPr>
          <w:ilvl w:val="0"/>
          <w:numId w:val="2"/>
        </w:numPr>
        <w:spacing w:after="60" w:line="280"/>
      </w:pPr>
      <w:r>
        <w:rPr>
          <w:color w:val="222222"/>
          <w:sz w:val="21"/>
          <w:szCs w:val="21"/>
        </w:rPr>
        <w:t xml:space="preserve">収支 ＝（自分が立て替えて支払った合計額）－（自分が参加した支払いの割り勘負担額の合計）</w:t>
      </w:r>
    </w:p>
    <w:p>
      <w:pPr>
        <w:spacing w:after="140" w:line="300"/>
      </w:pPr>
      <w:r>
        <w:rPr>
          <w:color w:val="222222"/>
          <w:sz w:val="21"/>
          <w:szCs w:val="21"/>
        </w:rPr>
        <w:t xml:space="preserve">収支がプラスのメンバーは「受け取るべき人」、マイナスのメンバーは「支払うべき人」として扱う。</w:t>
      </w:r>
    </w:p>
    <w:p>
      <w:pPr>
        <w:spacing w:after="140" w:line="300"/>
      </w:pPr>
      <w:r>
        <w:rPr>
          <w:color w:val="222222"/>
          <w:sz w:val="21"/>
          <w:szCs w:val="21"/>
        </w:rPr>
        <w:t xml:space="preserve">最終清算額の算出では、送金の回数が最小になるよう、支払うべき額が最も大きい人と受け取るべき額が最も大きい人から順にマッチングし、送金額を相殺していく方式（貪欲法）を採用する。</w:t>
      </w:r>
    </w:p>
    <w:p>
      <w:pPr>
        <w:pStyle w:val="Heading1"/>
        <w:pBdr>
          <w:bottom w:val="single" w:color="1F3A5F" w:sz="6" w:space="4"/>
        </w:pBdr>
        <w:spacing w:after="160" w:before="360"/>
      </w:pPr>
      <w:r>
        <w:rPr>
          <w:b/>
          <w:bCs/>
          <w:color w:val="1F3A5F"/>
          <w:sz w:val="27"/>
          <w:szCs w:val="27"/>
        </w:rPr>
        <w:t xml:space="preserve">9. 非機能要件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区分</w:t>
            </w:r>
          </w:p>
        </w:tc>
        <w:tc>
          <w:tcPr>
            <w:tcW w:type="dxa" w:w="6800"/>
            <w:shd w:fill="1F3A5F" w:color="auto" w:val="clear"/>
            <w:tcMar>
              <w:top w:type="dxa" w:w="90"/>
              <w:left w:type="dxa" w:w="110"/>
              <w:bottom w:type="dxa" w:w="90"/>
              <w:right w:type="dxa" w:w="110"/>
            </w:tcMar>
          </w:tcPr>
          <w:p>
            <w:r>
              <w:rPr>
                <w:b/>
                <w:bCs/>
                <w:color w:val="FFFFFF"/>
                <w:sz w:val="19"/>
                <w:szCs w:val="19"/>
              </w:rPr>
              <w:t xml:space="preserve">要件</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データ共有</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旅程・メンバー・支払い記録は旅行メンバー間で共有し、誰かが編集すると全員の画面に反映される。</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データ保存</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ブラウザを閉じても内容が失われないよう、入力内容は自動的に保存される。</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利用環境</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PC・スマートフォンいずれのブラウザでも問題なく閲覧・操作できるレスポンシブ対応とする。</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操作性</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アカウント登録やログインなしで、リンクを開くだけですぐに利用開始できること。</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表示速度</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タブ切り替えや予定・支払いの追加操作は、体感で即時に反映されること。</w:t>
            </w:r>
          </w:p>
        </w:tc>
      </w:tr>
    </w:tbl>
    <w:p>
      <w:pPr>
        <w:pStyle w:val="Heading1"/>
        <w:pBdr>
          <w:bottom w:val="single" w:color="1F3A5F" w:sz="6" w:space="4"/>
        </w:pBdr>
        <w:spacing w:after="160" w:before="360"/>
      </w:pPr>
      <w:r>
        <w:rPr>
          <w:b/>
          <w:bCs/>
          <w:color w:val="1F3A5F"/>
          <w:sz w:val="27"/>
          <w:szCs w:val="27"/>
        </w:rPr>
        <w:t xml:space="preserve">10. デザイン要件</w:t>
      </w:r>
    </w:p>
    <w:p>
      <w:pPr>
        <w:spacing w:after="140" w:line="300"/>
      </w:pPr>
      <w:r>
        <w:rPr>
          <w:color w:val="222222"/>
          <w:sz w:val="21"/>
          <w:szCs w:val="21"/>
        </w:rPr>
        <w:t xml:space="preserve">落ち着きと上質感を重視し、旅行系サービスにありがちな暖色系・ポップな配色は避ける。グレーとブルーを基調とした、シックで大人っぽい雰囲気とする。</w:t>
      </w:r>
    </w:p>
    <w:p>
      <w:pPr>
        <w:pStyle w:val="ListParagraph"/>
        <w:numPr>
          <w:ilvl w:val="0"/>
          <w:numId w:val="2"/>
        </w:numPr>
        <w:spacing w:after="60" w:line="280"/>
      </w:pPr>
      <w:r>
        <w:rPr>
          <w:color w:val="222222"/>
          <w:sz w:val="21"/>
          <w:szCs w:val="21"/>
        </w:rPr>
        <w:t xml:space="preserve">配色：チャコールグレー・ネイビー・スレートブルーを基調とし、差し色は最小限に抑える。</w:t>
      </w:r>
    </w:p>
    <w:p>
      <w:pPr>
        <w:pStyle w:val="ListParagraph"/>
        <w:numPr>
          <w:ilvl w:val="0"/>
          <w:numId w:val="2"/>
        </w:numPr>
        <w:spacing w:after="60" w:line="280"/>
      </w:pPr>
      <w:r>
        <w:rPr>
          <w:color w:val="222222"/>
          <w:sz w:val="21"/>
          <w:szCs w:val="21"/>
        </w:rPr>
        <w:t xml:space="preserve">書体：見出しは端正な印象の書体、本文・数値は視認性の高い書体を使い分ける。</w:t>
      </w:r>
    </w:p>
    <w:p>
      <w:pPr>
        <w:pStyle w:val="ListParagraph"/>
        <w:numPr>
          <w:ilvl w:val="0"/>
          <w:numId w:val="2"/>
        </w:numPr>
        <w:spacing w:after="60" w:line="280"/>
      </w:pPr>
      <w:r>
        <w:rPr>
          <w:color w:val="222222"/>
          <w:sz w:val="21"/>
          <w:szCs w:val="21"/>
        </w:rPr>
        <w:t xml:space="preserve">装飾：過度なグラデーションや丸みの強いカードを避け、線と余白で情報を整理する。</w:t>
      </w:r>
    </w:p>
    <w:p>
      <w:pPr>
        <w:pStyle w:val="ListParagraph"/>
        <w:numPr>
          <w:ilvl w:val="0"/>
          <w:numId w:val="2"/>
        </w:numPr>
        <w:spacing w:after="60" w:line="280"/>
      </w:pPr>
      <w:r>
        <w:rPr>
          <w:color w:val="222222"/>
          <w:sz w:val="21"/>
          <w:szCs w:val="21"/>
        </w:rPr>
        <w:t xml:space="preserve">情報設計：時刻・金額などの数値は等幅フォントで揃え、一覧性を優先する。</w:t>
      </w:r>
    </w:p>
    <w:p>
      <w:pPr>
        <w:pStyle w:val="Heading1"/>
        <w:pBdr>
          <w:bottom w:val="single" w:color="1F3A5F" w:sz="6" w:space="4"/>
        </w:pBdr>
        <w:spacing w:after="160" w:before="360"/>
      </w:pPr>
      <w:r>
        <w:rPr>
          <w:b/>
          <w:bCs/>
          <w:color w:val="1F3A5F"/>
          <w:sz w:val="27"/>
          <w:szCs w:val="27"/>
        </w:rPr>
        <w:t xml:space="preserve">11. スコープ外（今回対象外の機能）</w:t>
      </w:r>
    </w:p>
    <w:p>
      <w:pPr>
        <w:pStyle w:val="ListParagraph"/>
        <w:numPr>
          <w:ilvl w:val="0"/>
          <w:numId w:val="2"/>
        </w:numPr>
        <w:spacing w:after="60" w:line="280"/>
      </w:pPr>
      <w:r>
        <w:rPr>
          <w:color w:val="222222"/>
          <w:sz w:val="21"/>
          <w:szCs w:val="21"/>
        </w:rPr>
        <w:t xml:space="preserve">実際の送金・決済機能（送金アプリや銀行振込との連携は行わない。金額の算出のみ）。</w:t>
      </w:r>
    </w:p>
    <w:p>
      <w:pPr>
        <w:pStyle w:val="ListParagraph"/>
        <w:numPr>
          <w:ilvl w:val="0"/>
          <w:numId w:val="2"/>
        </w:numPr>
        <w:spacing w:after="60" w:line="280"/>
      </w:pPr>
      <w:r>
        <w:rPr>
          <w:color w:val="222222"/>
          <w:sz w:val="21"/>
          <w:szCs w:val="21"/>
        </w:rPr>
        <w:t xml:space="preserve">複数通貨・為替換算への対応。</w:t>
      </w:r>
    </w:p>
    <w:p>
      <w:pPr>
        <w:pStyle w:val="ListParagraph"/>
        <w:numPr>
          <w:ilvl w:val="0"/>
          <w:numId w:val="2"/>
        </w:numPr>
        <w:spacing w:after="60" w:line="280"/>
      </w:pPr>
      <w:r>
        <w:rPr>
          <w:color w:val="222222"/>
          <w:sz w:val="21"/>
          <w:szCs w:val="21"/>
        </w:rPr>
        <w:t xml:space="preserve">メンバーごとのログイン認証・権限管理。</w:t>
      </w:r>
    </w:p>
    <w:p>
      <w:pPr>
        <w:pStyle w:val="ListParagraph"/>
        <w:numPr>
          <w:ilvl w:val="0"/>
          <w:numId w:val="2"/>
        </w:numPr>
        <w:spacing w:after="60" w:line="280"/>
      </w:pPr>
      <w:r>
        <w:rPr>
          <w:color w:val="222222"/>
          <w:sz w:val="21"/>
          <w:szCs w:val="21"/>
        </w:rPr>
        <w:t xml:space="preserve">地図表示・ルート検索との連携。</w:t>
      </w:r>
    </w:p>
    <w:p>
      <w:pPr>
        <w:pStyle w:val="Heading1"/>
        <w:pBdr>
          <w:bottom w:val="single" w:color="1F3A5F" w:sz="6" w:space="4"/>
        </w:pBdr>
        <w:spacing w:after="160" w:before="360"/>
      </w:pPr>
      <w:r>
        <w:rPr>
          <w:b/>
          <w:bCs/>
          <w:color w:val="1F3A5F"/>
          <w:sz w:val="27"/>
          <w:szCs w:val="27"/>
        </w:rPr>
        <w:t xml:space="preserve">12. 今後の検討事項</w:t>
      </w:r>
    </w:p>
    <w:p>
      <w:pPr>
        <w:pStyle w:val="ListParagraph"/>
        <w:numPr>
          <w:ilvl w:val="0"/>
          <w:numId w:val="2"/>
        </w:numPr>
        <w:spacing w:after="60" w:line="280"/>
      </w:pPr>
      <w:r>
        <w:rPr>
          <w:color w:val="222222"/>
          <w:sz w:val="21"/>
          <w:szCs w:val="21"/>
        </w:rPr>
        <w:t xml:space="preserve">旅程データのPDFやカレンダー（ICS）への書き出し機能。</w:t>
      </w:r>
    </w:p>
    <w:p>
      <w:pPr>
        <w:pStyle w:val="ListParagraph"/>
        <w:numPr>
          <w:ilvl w:val="0"/>
          <w:numId w:val="2"/>
        </w:numPr>
        <w:spacing w:after="60" w:line="280"/>
      </w:pPr>
      <w:r>
        <w:rPr>
          <w:color w:val="222222"/>
          <w:sz w:val="21"/>
          <w:szCs w:val="21"/>
        </w:rPr>
        <w:t xml:space="preserve">支払い記録へのレシート画像添付機能。</w:t>
      </w:r>
    </w:p>
    <w:p>
      <w:pPr>
        <w:pStyle w:val="ListParagraph"/>
        <w:numPr>
          <w:ilvl w:val="0"/>
          <w:numId w:val="2"/>
        </w:numPr>
        <w:spacing w:after="60" w:line="280"/>
      </w:pPr>
      <w:r>
        <w:rPr>
          <w:color w:val="222222"/>
          <w:sz w:val="21"/>
          <w:szCs w:val="21"/>
        </w:rPr>
        <w:t xml:space="preserve">複数の旅行（過去分含む）をまとめて管理できるようにする拡張。</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2026-09-12T12:17:12.454Z</dcterms:created>
  <dcterms:modified xsi:type="dcterms:W3CDTF">2026-09-12T12:17:12.465Z</dcterms:modified>
</cp:coreProperties>
</file>

<file path=docProps/custom.xml><?xml version="1.0" encoding="utf-8"?>
<Properties xmlns="http://schemas.openxmlformats.org/officeDocument/2006/custom-properties" xmlns:vt="http://schemas.openxmlformats.org/officeDocument/2006/docPropsVTypes"/>
</file>