
<file path=[Content_Types].xml><?xml version="1.0" encoding="utf-8"?>
<Types xmlns="http://schemas.openxmlformats.org/package/2006/content-types">
  <Default Extension="emf" ContentType="image/x-em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ADA1" w14:textId="77777777" w:rsidR="00365929" w:rsidRPr="00365929" w:rsidRDefault="00365929" w:rsidP="00936BC2">
      <w:pPr>
        <w:jc w:val="both"/>
        <w:rPr>
          <w:b/>
          <w:bCs/>
          <w:sz w:val="28"/>
          <w:szCs w:val="28"/>
        </w:rPr>
      </w:pPr>
      <w:r w:rsidRPr="00365929">
        <w:rPr>
          <w:b/>
          <w:bCs/>
          <w:sz w:val="28"/>
          <w:szCs w:val="28"/>
        </w:rPr>
        <w:t>Game of life</w:t>
      </w:r>
    </w:p>
    <w:p w14:paraId="67740612" w14:textId="1CBCCD30" w:rsidR="00A75DD1" w:rsidRPr="00365929" w:rsidRDefault="00365929" w:rsidP="00936BC2">
      <w:pPr>
        <w:jc w:val="both"/>
        <w:rPr>
          <w:b/>
          <w:bCs/>
          <w:sz w:val="28"/>
          <w:szCs w:val="28"/>
        </w:rPr>
      </w:pPr>
      <w:r w:rsidRPr="00365929">
        <w:rPr>
          <w:b/>
          <w:bCs/>
          <w:sz w:val="28"/>
          <w:szCs w:val="28"/>
        </w:rPr>
        <w:t>Concurrency Problems and Solutions</w:t>
      </w:r>
    </w:p>
    <w:p w14:paraId="7AC14B9C" w14:textId="647EA604" w:rsidR="00365929" w:rsidRDefault="00365929" w:rsidP="00936BC2">
      <w:pPr>
        <w:jc w:val="both"/>
        <w:rPr>
          <w:sz w:val="28"/>
          <w:szCs w:val="28"/>
        </w:rPr>
      </w:pPr>
    </w:p>
    <w:p w14:paraId="04C4A61C" w14:textId="5596979A" w:rsidR="000E5687" w:rsidRPr="00936BC2" w:rsidRDefault="00365929" w:rsidP="00936BC2">
      <w:pPr>
        <w:pStyle w:val="Listparagraf"/>
        <w:numPr>
          <w:ilvl w:val="0"/>
          <w:numId w:val="1"/>
        </w:numPr>
        <w:jc w:val="both"/>
        <w:rPr>
          <w:b/>
          <w:bCs/>
          <w:sz w:val="28"/>
          <w:szCs w:val="28"/>
        </w:rPr>
      </w:pPr>
      <w:r>
        <w:rPr>
          <w:b/>
          <w:bCs/>
          <w:sz w:val="28"/>
          <w:szCs w:val="28"/>
        </w:rPr>
        <w:t>When two or more cells(threads) try to eat the same food resource at the same time</w:t>
      </w:r>
      <w:r w:rsidR="00936BC2">
        <w:rPr>
          <w:b/>
          <w:bCs/>
          <w:sz w:val="28"/>
          <w:szCs w:val="28"/>
        </w:rPr>
        <w:t>.</w:t>
      </w:r>
    </w:p>
    <w:p w14:paraId="3A88A9FA" w14:textId="40A4AC67" w:rsidR="000E5687" w:rsidRPr="000E5687" w:rsidRDefault="00365929" w:rsidP="00936BC2">
      <w:pPr>
        <w:pStyle w:val="Listparagraf"/>
        <w:ind w:left="0" w:firstLine="720"/>
        <w:jc w:val="both"/>
        <w:rPr>
          <w:sz w:val="28"/>
          <w:szCs w:val="28"/>
        </w:rPr>
      </w:pPr>
      <w:r>
        <w:rPr>
          <w:sz w:val="28"/>
          <w:szCs w:val="28"/>
        </w:rPr>
        <w:t xml:space="preserve">We will </w:t>
      </w:r>
      <w:r w:rsidR="000E5687">
        <w:rPr>
          <w:sz w:val="28"/>
          <w:szCs w:val="28"/>
        </w:rPr>
        <w:t xml:space="preserve">use </w:t>
      </w:r>
      <w:r w:rsidR="000E5687" w:rsidRPr="000E5687">
        <w:rPr>
          <w:sz w:val="28"/>
          <w:szCs w:val="28"/>
        </w:rPr>
        <w:t>ReentrantLock</w:t>
      </w:r>
      <w:r w:rsidR="000E5687" w:rsidRPr="000E5687">
        <w:rPr>
          <w:sz w:val="28"/>
          <w:szCs w:val="28"/>
        </w:rPr>
        <w:t xml:space="preserve">() </w:t>
      </w:r>
      <w:r w:rsidR="000E5687">
        <w:rPr>
          <w:sz w:val="28"/>
          <w:szCs w:val="28"/>
        </w:rPr>
        <w:t>and tryLock() methods to lock the respective resource. So, while it is locked by a cell (thread), it cannot be accessed by another cell (thread).</w:t>
      </w:r>
      <w:r w:rsidR="00936BC2">
        <w:rPr>
          <w:sz w:val="28"/>
          <w:szCs w:val="28"/>
        </w:rPr>
        <w:t xml:space="preserve"> </w:t>
      </w:r>
      <w:r w:rsidR="000E5687">
        <w:rPr>
          <w:sz w:val="28"/>
          <w:szCs w:val="28"/>
        </w:rPr>
        <w:t>After the cell finished eating</w:t>
      </w:r>
      <w:r w:rsidR="00936BC2">
        <w:rPr>
          <w:sz w:val="28"/>
          <w:szCs w:val="28"/>
        </w:rPr>
        <w:t>,</w:t>
      </w:r>
      <w:r w:rsidR="000E5687">
        <w:rPr>
          <w:sz w:val="28"/>
          <w:szCs w:val="28"/>
        </w:rPr>
        <w:t xml:space="preserve"> unlock the resource.</w:t>
      </w:r>
    </w:p>
    <w:p w14:paraId="283DD194" w14:textId="5239CCF3" w:rsidR="00185289" w:rsidRDefault="00185289" w:rsidP="00936BC2">
      <w:pPr>
        <w:pStyle w:val="Listparagraf"/>
        <w:ind w:left="0"/>
        <w:jc w:val="center"/>
        <w:rPr>
          <w:sz w:val="28"/>
          <w:szCs w:val="28"/>
        </w:rPr>
      </w:pPr>
      <w:r>
        <w:rPr>
          <w:noProof/>
          <w:sz w:val="28"/>
          <w:szCs w:val="28"/>
        </w:rPr>
        <w:drawing>
          <wp:inline distT="0" distB="0" distL="0" distR="0" wp14:anchorId="0E786211" wp14:editId="7232609F">
            <wp:extent cx="4271123" cy="220027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0987" cy="2210508"/>
                    </a:xfrm>
                    <a:prstGeom prst="rect">
                      <a:avLst/>
                    </a:prstGeom>
                  </pic:spPr>
                </pic:pic>
              </a:graphicData>
            </a:graphic>
          </wp:inline>
        </w:drawing>
      </w:r>
    </w:p>
    <w:p w14:paraId="3042216A" w14:textId="74089E12" w:rsidR="00365929" w:rsidRDefault="00365929" w:rsidP="00936BC2">
      <w:pPr>
        <w:pStyle w:val="Listparagraf"/>
        <w:ind w:left="0"/>
        <w:jc w:val="both"/>
        <w:rPr>
          <w:sz w:val="28"/>
          <w:szCs w:val="28"/>
        </w:rPr>
      </w:pPr>
    </w:p>
    <w:p w14:paraId="67385496" w14:textId="19C3EB6F" w:rsidR="00936BC2" w:rsidRPr="00936BC2" w:rsidRDefault="00365929" w:rsidP="00936BC2">
      <w:pPr>
        <w:pStyle w:val="Listparagraf"/>
        <w:numPr>
          <w:ilvl w:val="0"/>
          <w:numId w:val="1"/>
        </w:numPr>
        <w:jc w:val="both"/>
        <w:rPr>
          <w:sz w:val="28"/>
          <w:szCs w:val="28"/>
        </w:rPr>
      </w:pPr>
      <w:r w:rsidRPr="00365929">
        <w:rPr>
          <w:b/>
          <w:bCs/>
          <w:sz w:val="28"/>
          <w:szCs w:val="28"/>
        </w:rPr>
        <w:t xml:space="preserve">When two or more </w:t>
      </w:r>
      <w:r>
        <w:rPr>
          <w:b/>
          <w:bCs/>
          <w:sz w:val="28"/>
          <w:szCs w:val="28"/>
        </w:rPr>
        <w:t xml:space="preserve">sexuate </w:t>
      </w:r>
      <w:r w:rsidRPr="00365929">
        <w:rPr>
          <w:b/>
          <w:bCs/>
          <w:sz w:val="28"/>
          <w:szCs w:val="28"/>
        </w:rPr>
        <w:t xml:space="preserve">cells(threads) try to </w:t>
      </w:r>
      <w:r>
        <w:rPr>
          <w:b/>
          <w:bCs/>
          <w:sz w:val="28"/>
          <w:szCs w:val="28"/>
        </w:rPr>
        <w:t>reproduce with the same cell</w:t>
      </w:r>
      <w:r w:rsidR="00936BC2">
        <w:rPr>
          <w:b/>
          <w:bCs/>
          <w:sz w:val="28"/>
          <w:szCs w:val="28"/>
        </w:rPr>
        <w:t>.</w:t>
      </w:r>
    </w:p>
    <w:p w14:paraId="0C2BBF12" w14:textId="4125B713" w:rsidR="00936BC2" w:rsidRPr="00936BC2" w:rsidRDefault="00936BC2" w:rsidP="00936BC2">
      <w:pPr>
        <w:ind w:firstLine="720"/>
        <w:jc w:val="both"/>
        <w:rPr>
          <w:sz w:val="28"/>
          <w:szCs w:val="28"/>
        </w:rPr>
      </w:pPr>
      <w:r>
        <w:rPr>
          <w:sz w:val="28"/>
          <w:szCs w:val="28"/>
        </w:rPr>
        <w:t>When a sexuate sell finds another cell to multiply with, the first will lock the other until the reproduction is done, using methods listed below. So, the second cell chosen for multiplication won’t be available for the other cells.</w:t>
      </w:r>
    </w:p>
    <w:p w14:paraId="594A8FCD" w14:textId="58EBCAF8" w:rsidR="00936BC2" w:rsidRPr="00365929" w:rsidRDefault="00936BC2" w:rsidP="00936BC2">
      <w:pPr>
        <w:pStyle w:val="Listparagraf"/>
        <w:jc w:val="both"/>
        <w:rPr>
          <w:sz w:val="28"/>
          <w:szCs w:val="28"/>
        </w:rPr>
      </w:pPr>
    </w:p>
    <w:p w14:paraId="7FE25F9D" w14:textId="5CB87D2F" w:rsidR="00185289" w:rsidRDefault="00185289" w:rsidP="00936BC2">
      <w:pPr>
        <w:pStyle w:val="Listparagraf"/>
        <w:ind w:left="0"/>
        <w:jc w:val="center"/>
        <w:rPr>
          <w:sz w:val="28"/>
          <w:szCs w:val="28"/>
        </w:rPr>
      </w:pPr>
      <w:r>
        <w:rPr>
          <w:noProof/>
          <w:sz w:val="28"/>
          <w:szCs w:val="28"/>
        </w:rPr>
        <w:drawing>
          <wp:inline distT="0" distB="0" distL="0" distR="0" wp14:anchorId="305A4194" wp14:editId="3AD2B634">
            <wp:extent cx="4311838" cy="202882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50521" cy="2047027"/>
                    </a:xfrm>
                    <a:prstGeom prst="rect">
                      <a:avLst/>
                    </a:prstGeom>
                  </pic:spPr>
                </pic:pic>
              </a:graphicData>
            </a:graphic>
          </wp:inline>
        </w:drawing>
      </w:r>
    </w:p>
    <w:p w14:paraId="5F12E07D" w14:textId="55860B4E" w:rsidR="00365929" w:rsidRPr="00365929" w:rsidRDefault="00365929" w:rsidP="00936BC2">
      <w:pPr>
        <w:pStyle w:val="Listparagraf"/>
        <w:numPr>
          <w:ilvl w:val="0"/>
          <w:numId w:val="1"/>
        </w:numPr>
        <w:jc w:val="both"/>
        <w:rPr>
          <w:sz w:val="28"/>
          <w:szCs w:val="28"/>
        </w:rPr>
      </w:pPr>
      <w:r>
        <w:rPr>
          <w:b/>
          <w:bCs/>
          <w:sz w:val="28"/>
          <w:szCs w:val="28"/>
        </w:rPr>
        <w:lastRenderedPageBreak/>
        <w:t>When two or more cells die at the same time and create new food resources</w:t>
      </w:r>
    </w:p>
    <w:p w14:paraId="126C80DC" w14:textId="64490E2A" w:rsidR="00365929" w:rsidRDefault="00936BC2" w:rsidP="00936BC2">
      <w:pPr>
        <w:pStyle w:val="Listparagraf"/>
        <w:ind w:left="0" w:firstLine="720"/>
        <w:jc w:val="both"/>
        <w:rPr>
          <w:sz w:val="28"/>
          <w:szCs w:val="28"/>
        </w:rPr>
      </w:pPr>
      <w:r>
        <w:rPr>
          <w:sz w:val="28"/>
          <w:szCs w:val="28"/>
        </w:rPr>
        <w:t>When a cell dies and creates resources it will lock the resources, until it finishes, using methods listed below.</w:t>
      </w:r>
    </w:p>
    <w:p w14:paraId="518B7EB7" w14:textId="6F890187" w:rsidR="00185289" w:rsidRDefault="00185289" w:rsidP="00936BC2">
      <w:pPr>
        <w:pStyle w:val="Listparagraf"/>
        <w:ind w:left="0"/>
        <w:jc w:val="both"/>
        <w:rPr>
          <w:sz w:val="28"/>
          <w:szCs w:val="28"/>
        </w:rPr>
      </w:pPr>
    </w:p>
    <w:p w14:paraId="760C8A15" w14:textId="0FCC4577" w:rsidR="00185289" w:rsidRDefault="00185289" w:rsidP="00936BC2">
      <w:pPr>
        <w:pStyle w:val="Listparagraf"/>
        <w:ind w:left="0"/>
        <w:jc w:val="both"/>
        <w:rPr>
          <w:sz w:val="28"/>
          <w:szCs w:val="28"/>
        </w:rPr>
      </w:pPr>
      <w:r>
        <w:rPr>
          <w:noProof/>
          <w:sz w:val="28"/>
          <w:szCs w:val="28"/>
        </w:rPr>
        <w:drawing>
          <wp:inline distT="0" distB="0" distL="0" distR="0" wp14:anchorId="5882EA29" wp14:editId="4282E9D6">
            <wp:extent cx="6300646" cy="4001985"/>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5236" cy="4017604"/>
                    </a:xfrm>
                    <a:prstGeom prst="rect">
                      <a:avLst/>
                    </a:prstGeom>
                  </pic:spPr>
                </pic:pic>
              </a:graphicData>
            </a:graphic>
          </wp:inline>
        </w:drawing>
      </w:r>
    </w:p>
    <w:p w14:paraId="2A91A206" w14:textId="30019812" w:rsidR="00490F0F" w:rsidRDefault="00490F0F" w:rsidP="00936BC2">
      <w:pPr>
        <w:pStyle w:val="Listparagraf"/>
        <w:ind w:left="0"/>
        <w:jc w:val="both"/>
        <w:rPr>
          <w:sz w:val="28"/>
          <w:szCs w:val="28"/>
        </w:rPr>
      </w:pPr>
    </w:p>
    <w:p w14:paraId="61D7B11B" w14:textId="77777777" w:rsidR="00DF07A7" w:rsidRDefault="00DF07A7" w:rsidP="00936BC2">
      <w:pPr>
        <w:pStyle w:val="Listparagraf"/>
        <w:jc w:val="both"/>
        <w:rPr>
          <w:b/>
          <w:bCs/>
          <w:sz w:val="28"/>
          <w:szCs w:val="28"/>
        </w:rPr>
      </w:pPr>
    </w:p>
    <w:p w14:paraId="7143C4C1" w14:textId="61B14A4E" w:rsidR="00DF07A7" w:rsidRDefault="00453B02" w:rsidP="00936BC2">
      <w:pPr>
        <w:pStyle w:val="Listparagraf"/>
        <w:numPr>
          <w:ilvl w:val="0"/>
          <w:numId w:val="1"/>
        </w:numPr>
        <w:jc w:val="both"/>
        <w:rPr>
          <w:b/>
          <w:bCs/>
          <w:sz w:val="28"/>
          <w:szCs w:val="28"/>
        </w:rPr>
      </w:pPr>
      <w:r>
        <w:rPr>
          <w:b/>
          <w:bCs/>
          <w:sz w:val="28"/>
          <w:szCs w:val="28"/>
        </w:rPr>
        <w:t xml:space="preserve">When a number of cells die at the same time, producing resources and the other cells are </w:t>
      </w:r>
      <w:r w:rsidR="00FF266E">
        <w:rPr>
          <w:b/>
          <w:bCs/>
          <w:sz w:val="28"/>
          <w:szCs w:val="28"/>
        </w:rPr>
        <w:t xml:space="preserve">already </w:t>
      </w:r>
      <w:r>
        <w:rPr>
          <w:b/>
          <w:bCs/>
          <w:sz w:val="28"/>
          <w:szCs w:val="28"/>
        </w:rPr>
        <w:t>eating another</w:t>
      </w:r>
      <w:r w:rsidR="00CE0248">
        <w:rPr>
          <w:b/>
          <w:bCs/>
          <w:sz w:val="28"/>
          <w:szCs w:val="28"/>
        </w:rPr>
        <w:t xml:space="preserve"> food</w:t>
      </w:r>
      <w:r>
        <w:rPr>
          <w:b/>
          <w:bCs/>
          <w:sz w:val="28"/>
          <w:szCs w:val="28"/>
        </w:rPr>
        <w:t xml:space="preserve"> resources</w:t>
      </w:r>
      <w:r w:rsidR="00FF266E">
        <w:rPr>
          <w:b/>
          <w:bCs/>
          <w:sz w:val="28"/>
          <w:szCs w:val="28"/>
        </w:rPr>
        <w:t>.</w:t>
      </w:r>
    </w:p>
    <w:p w14:paraId="697C8580" w14:textId="736897B3" w:rsidR="00936BC2" w:rsidRPr="00936BC2" w:rsidRDefault="00936BC2" w:rsidP="00936BC2">
      <w:pPr>
        <w:pStyle w:val="Listparagraf"/>
        <w:jc w:val="both"/>
        <w:rPr>
          <w:sz w:val="28"/>
          <w:szCs w:val="28"/>
        </w:rPr>
      </w:pPr>
      <w:r>
        <w:rPr>
          <w:sz w:val="28"/>
          <w:szCs w:val="28"/>
        </w:rPr>
        <w:t xml:space="preserve">For each operation mentioned above, the resources will be locked. </w:t>
      </w:r>
    </w:p>
    <w:p w14:paraId="468DFCB2" w14:textId="502425FC" w:rsidR="00453B02" w:rsidRDefault="00453B02" w:rsidP="00936BC2">
      <w:pPr>
        <w:pStyle w:val="Listparagraf"/>
        <w:jc w:val="both"/>
        <w:rPr>
          <w:b/>
          <w:bCs/>
          <w:sz w:val="28"/>
          <w:szCs w:val="28"/>
        </w:rPr>
      </w:pPr>
    </w:p>
    <w:p w14:paraId="15D20EEA" w14:textId="77777777" w:rsidR="00453B02" w:rsidRPr="00DF07A7" w:rsidRDefault="00453B02" w:rsidP="00936BC2">
      <w:pPr>
        <w:pStyle w:val="Listparagraf"/>
        <w:jc w:val="both"/>
        <w:rPr>
          <w:b/>
          <w:bCs/>
          <w:sz w:val="28"/>
          <w:szCs w:val="28"/>
        </w:rPr>
      </w:pPr>
    </w:p>
    <w:sectPr w:rsidR="00453B02" w:rsidRPr="00DF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97267"/>
    <w:multiLevelType w:val="hybridMultilevel"/>
    <w:tmpl w:val="FE14D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DB3785"/>
    <w:multiLevelType w:val="hybridMultilevel"/>
    <w:tmpl w:val="0848233A"/>
    <w:lvl w:ilvl="0" w:tplc="E2AEEA4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02F38"/>
    <w:multiLevelType w:val="hybridMultilevel"/>
    <w:tmpl w:val="4A9238C8"/>
    <w:lvl w:ilvl="0" w:tplc="EF0E95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373198">
    <w:abstractNumId w:val="1"/>
  </w:num>
  <w:num w:numId="2" w16cid:durableId="818351206">
    <w:abstractNumId w:val="0"/>
  </w:num>
  <w:num w:numId="3" w16cid:durableId="814879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D8"/>
    <w:rsid w:val="000D1A60"/>
    <w:rsid w:val="000E5687"/>
    <w:rsid w:val="00181DD8"/>
    <w:rsid w:val="00185289"/>
    <w:rsid w:val="00365929"/>
    <w:rsid w:val="00453B02"/>
    <w:rsid w:val="00490F0F"/>
    <w:rsid w:val="005D5264"/>
    <w:rsid w:val="00616F66"/>
    <w:rsid w:val="00936BC2"/>
    <w:rsid w:val="00A75DD1"/>
    <w:rsid w:val="00AF4C88"/>
    <w:rsid w:val="00B14761"/>
    <w:rsid w:val="00CE0248"/>
    <w:rsid w:val="00DE35D2"/>
    <w:rsid w:val="00DF07A7"/>
    <w:rsid w:val="00E8041A"/>
    <w:rsid w:val="00FF2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4391"/>
  <w15:chartTrackingRefBased/>
  <w15:docId w15:val="{9A68A44A-FA0A-4778-89B1-7D4A93BF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6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156</Words>
  <Characters>910</Characters>
  <Application>Microsoft Office Word</Application>
  <DocSecurity>0</DocSecurity>
  <Lines>7</Lines>
  <Paragraphs>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Paula-Marina Pop</dc:creator>
  <cp:keywords/>
  <dc:description/>
  <cp:lastModifiedBy>Miruna-Cristiana Borcan</cp:lastModifiedBy>
  <cp:revision>3</cp:revision>
  <dcterms:created xsi:type="dcterms:W3CDTF">2022-12-06T07:35:00Z</dcterms:created>
  <dcterms:modified xsi:type="dcterms:W3CDTF">2022-12-18T22:07:00Z</dcterms:modified>
</cp:coreProperties>
</file>