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7A2BEA" w:rsidRPr="008E6DBA" w:rsidTr="007C352F">
        <w:trPr>
          <w:trHeight w:val="170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7A2BEA" w:rsidRPr="008E6DBA" w:rsidTr="007C352F">
        <w:trPr>
          <w:trHeight w:val="395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Online services is provided for client side applications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Innovate &amp; realize the benefits of cloud fast</w:t>
            </w:r>
          </w:p>
        </w:tc>
      </w:tr>
      <w:tr w:rsidR="007A2BEA" w:rsidRPr="008E6DBA" w:rsidTr="007C352F">
        <w:trPr>
          <w:trHeight w:val="923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Scalable, High reliable, low cost infrastructure .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Manages high traffic  infrastructure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 cloud infrastructure</w:t>
            </w:r>
          </w:p>
        </w:tc>
      </w:tr>
      <w:tr w:rsidR="007A2BEA" w:rsidRPr="008E6DBA" w:rsidTr="007C352F">
        <w:trPr>
          <w:trHeight w:val="903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windows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Windows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Linux Windows </w:t>
            </w:r>
          </w:p>
        </w:tc>
      </w:tr>
      <w:tr w:rsidR="007A2BEA" w:rsidRPr="008E6DBA" w:rsidTr="007C352F">
        <w:trPr>
          <w:trHeight w:val="494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30GB of Elastic Block Storage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Bulk storage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Disk Drives</w:t>
            </w:r>
          </w:p>
        </w:tc>
      </w:tr>
      <w:tr w:rsidR="007A2BEA" w:rsidRPr="008E6DBA" w:rsidTr="007C352F">
        <w:trPr>
          <w:trHeight w:val="629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Web based administration console 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MP - Management pack 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- Tivoli</w:t>
            </w:r>
          </w:p>
        </w:tc>
      </w:tr>
      <w:tr w:rsidR="007A2BEA" w:rsidRPr="008E6DBA" w:rsidTr="007C352F">
        <w:trPr>
          <w:trHeight w:val="984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750 hours of Elastic Load Balancing(ELB)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Done by two type of load balancing- DNS level, network level.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Randomized hydrodynamic load balancing </w:t>
            </w:r>
          </w:p>
        </w:tc>
      </w:tr>
      <w:tr w:rsidR="007A2BEA" w:rsidRPr="008E6DBA" w:rsidTr="007C352F">
        <w:trPr>
          <w:trHeight w:val="873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 provides hosted message queues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147">
              <w:rPr>
                <w:rFonts w:ascii="Times New Roman" w:hAnsi="Times New Roman" w:cs="Times New Roman"/>
                <w:sz w:val="18"/>
                <w:szCs w:val="18"/>
              </w:rPr>
              <w:t>With the Task Queue API, applications can perform work outside of a user request, initiated by a user request.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Queues and Service Bus queues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 sphere message queues</w:t>
            </w:r>
          </w:p>
        </w:tc>
      </w:tr>
      <w:tr w:rsidR="007A2BEA" w:rsidRPr="008E6DBA" w:rsidTr="007C352F">
        <w:trPr>
          <w:trHeight w:val="467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Eclipse, Visual Studio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Administration console,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appstats</w:t>
            </w:r>
            <w:proofErr w:type="spellEnd"/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Visual studio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Rational software solutions, Web 2.0 solution tools</w:t>
            </w:r>
          </w:p>
        </w:tc>
      </w:tr>
      <w:tr w:rsidR="007A2BEA" w:rsidRPr="008E6DBA" w:rsidTr="007C352F">
        <w:trPr>
          <w:trHeight w:val="530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DB, S3, SQS,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Cloudfront</w:t>
            </w:r>
            <w:proofErr w:type="spellEnd"/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GData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GAE Data store, Social graph API,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accounts</w:t>
            </w:r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SQL, URL fetch,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Memchache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Cloud storage, Email XMPP, data storage 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RabbitMQ</w:t>
            </w:r>
            <w:proofErr w:type="spellEnd"/>
          </w:p>
        </w:tc>
      </w:tr>
      <w:tr w:rsidR="007A2BEA" w:rsidRPr="008E6DBA" w:rsidTr="007C352F">
        <w:trPr>
          <w:trHeight w:val="350"/>
        </w:trPr>
        <w:tc>
          <w:tcPr>
            <w:tcW w:w="1732" w:type="dxa"/>
            <w:gridSpan w:val="2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A2S, ECS</w:t>
            </w:r>
          </w:p>
        </w:tc>
        <w:tc>
          <w:tcPr>
            <w:tcW w:w="1653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XMPP,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Blobstore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Files,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ASP.NET Web API</w:t>
            </w:r>
          </w:p>
        </w:tc>
        <w:tc>
          <w:tcPr>
            <w:tcW w:w="2275" w:type="dxa"/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Cast Iron Web Services</w:t>
            </w:r>
          </w:p>
        </w:tc>
      </w:tr>
      <w:tr w:rsidR="007A2BEA" w:rsidRPr="008E6DBA" w:rsidTr="007C352F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7A2BEA" w:rsidRPr="008E6DBA" w:rsidRDefault="00C029A6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Java, PHP, Python, Rudy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7A2BEA" w:rsidRPr="008E6DBA" w:rsidRDefault="00C029A6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Python, Java, PHP, 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7A2BEA" w:rsidRPr="008E6DBA" w:rsidRDefault="00C029A6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7A2BEA" w:rsidRPr="008E6DBA" w:rsidRDefault="00C029A6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Rudy</w:t>
            </w:r>
          </w:p>
        </w:tc>
      </w:tr>
      <w:tr w:rsidR="007A2BEA" w:rsidRPr="008E6DBA" w:rsidTr="007C352F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to $0.154 per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</w:tr>
      <w:tr w:rsidR="007A2BEA" w:rsidRPr="008E6DBA" w:rsidTr="007C352F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to $0.275 per GB per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</w:tr>
      <w:tr w:rsidR="007A2BEA" w:rsidRPr="008E6DBA" w:rsidTr="007C352F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1 million IO requests</w:t>
            </w:r>
          </w:p>
        </w:tc>
      </w:tr>
      <w:tr w:rsidR="007A2BEA" w:rsidRPr="008E6DBA" w:rsidTr="007C352F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inbound data transfer, $0.17 per GB outbound data transfer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7A2BE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A2BE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A2BE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for incoming traffic, $0.12 per GB for outgoing traffic</w:t>
            </w:r>
          </w:p>
          <w:p w:rsidR="007A2BEA" w:rsidRPr="008E6DBA" w:rsidRDefault="007A2BEA" w:rsidP="007C3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7A2BEA" w:rsidRDefault="007A2BEA" w:rsidP="007A2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7A2BEA" w:rsidRDefault="007A2BEA" w:rsidP="007A2B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BEA" w:rsidRPr="001B68B2" w:rsidRDefault="007A2BEA" w:rsidP="007A2B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CEC" w:rsidRDefault="00410CEC"/>
    <w:sectPr w:rsidR="00410CEC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2BEA"/>
    <w:rsid w:val="00410CEC"/>
    <w:rsid w:val="007A2BEA"/>
    <w:rsid w:val="00C0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E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Miryala</dc:creator>
  <cp:keywords/>
  <dc:description/>
  <cp:lastModifiedBy>Naveen Kumar Miryala</cp:lastModifiedBy>
  <cp:revision>3</cp:revision>
  <dcterms:created xsi:type="dcterms:W3CDTF">2014-10-18T02:06:00Z</dcterms:created>
  <dcterms:modified xsi:type="dcterms:W3CDTF">2014-10-18T02:26:00Z</dcterms:modified>
</cp:coreProperties>
</file>