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570DB" w14:textId="215CAB59" w:rsidR="00DD56F4" w:rsidRPr="009B3B9A" w:rsidRDefault="00DD56F4" w:rsidP="00DD56F4">
      <w:pPr>
        <w:jc w:val="center"/>
        <w:rPr>
          <w:rFonts w:ascii="ArialMT" w:hAnsi="ArialMT"/>
          <w:b/>
          <w:sz w:val="26"/>
        </w:rPr>
      </w:pPr>
      <w:r w:rsidRPr="009B3B9A">
        <w:rPr>
          <w:b/>
          <w:sz w:val="28"/>
          <w:szCs w:val="24"/>
        </w:rPr>
        <w:t>University of Engineering and Technology Lahore</w:t>
      </w:r>
      <w:r w:rsidRPr="009B3B9A">
        <w:rPr>
          <w:b/>
          <w:sz w:val="28"/>
          <w:szCs w:val="24"/>
        </w:rPr>
        <w:br/>
      </w:r>
      <w:r w:rsidRPr="009B3B9A">
        <w:rPr>
          <w:rFonts w:ascii="ArialMT" w:hAnsi="ArialMT"/>
          <w:b/>
          <w:sz w:val="26"/>
        </w:rPr>
        <w:t>Course Outline Report</w:t>
      </w:r>
      <w:r w:rsidRPr="009B3B9A">
        <w:rPr>
          <w:rFonts w:ascii="ArialMT" w:hAnsi="ArialMT"/>
          <w:b/>
          <w:sz w:val="26"/>
        </w:rPr>
        <w:br/>
      </w:r>
      <w:r w:rsidRPr="009B3B9A">
        <w:rPr>
          <w:b/>
          <w:sz w:val="28"/>
        </w:rPr>
        <w:t>Subject:</w:t>
      </w:r>
      <w:r w:rsidR="0074037E">
        <w:rPr>
          <w:b/>
          <w:sz w:val="28"/>
        </w:rPr>
        <w:t xml:space="preserve"> </w:t>
      </w:r>
      <w:r w:rsidR="002C48C3">
        <w:rPr>
          <w:b/>
          <w:sz w:val="28"/>
        </w:rPr>
        <w:t>CSC</w:t>
      </w:r>
      <w:r w:rsidR="00512EC3">
        <w:rPr>
          <w:b/>
          <w:sz w:val="28"/>
        </w:rPr>
        <w:t>104L</w:t>
      </w:r>
      <w:r w:rsidR="002C48C3">
        <w:rPr>
          <w:b/>
          <w:sz w:val="28"/>
        </w:rPr>
        <w:t xml:space="preserve"> </w:t>
      </w:r>
      <w:r w:rsidR="00512EC3">
        <w:rPr>
          <w:b/>
          <w:sz w:val="28"/>
        </w:rPr>
        <w:t>Database Systems Lab</w:t>
      </w:r>
    </w:p>
    <w:p w14:paraId="0A973A82" w14:textId="77777777" w:rsidR="00DD56F4" w:rsidRPr="00DD56F4" w:rsidRDefault="00DD56F4" w:rsidP="00DD56F4">
      <w:pPr>
        <w:rPr>
          <w:b/>
          <w:szCs w:val="24"/>
        </w:rPr>
      </w:pPr>
      <w:r w:rsidRPr="00DD56F4">
        <w:rPr>
          <w:b/>
        </w:rPr>
        <w:t>Course Description</w:t>
      </w:r>
    </w:p>
    <w:tbl>
      <w:tblPr>
        <w:tblW w:w="944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9445"/>
      </w:tblGrid>
      <w:tr w:rsidR="00DD56F4" w:rsidRPr="00DD56F4" w14:paraId="798007F5" w14:textId="77777777" w:rsidTr="00E176B6">
        <w:trPr>
          <w:jc w:val="center"/>
        </w:trPr>
        <w:tc>
          <w:tcPr>
            <w:tcW w:w="9445" w:type="dxa"/>
            <w:tcBorders>
              <w:top w:val="single" w:sz="4" w:space="0" w:color="auto"/>
              <w:left w:val="single" w:sz="4" w:space="0" w:color="auto"/>
              <w:bottom w:val="single" w:sz="4" w:space="0" w:color="auto"/>
              <w:right w:val="single" w:sz="4" w:space="0" w:color="auto"/>
            </w:tcBorders>
            <w:vAlign w:val="center"/>
            <w:hideMark/>
          </w:tcPr>
          <w:p w14:paraId="66AC4280" w14:textId="606D5C62" w:rsidR="002C48C3" w:rsidRPr="00DD56F4" w:rsidRDefault="00683EFB" w:rsidP="00AC7450">
            <w:pPr>
              <w:jc w:val="both"/>
              <w:rPr>
                <w:szCs w:val="24"/>
              </w:rPr>
            </w:pPr>
            <w:r>
              <w:t>This lab course offers practical experience in database design and implementation using SQL Server. Students will work with DDL and DML commands, joins, constraints, aggregate functions, views, triggers, and stored procedures. They will also design ER/EER diagrams, perform normalization, and explore semi-structured data using XML/JSON and NoSQL. The course concludes with a database project where students apply their skills to build a complete database solution.</w:t>
            </w:r>
          </w:p>
        </w:tc>
      </w:tr>
    </w:tbl>
    <w:p w14:paraId="3FBE2B94" w14:textId="77777777" w:rsidR="00B96CC8" w:rsidRDefault="00B96CC8" w:rsidP="00DD56F4">
      <w:pPr>
        <w:rPr>
          <w:b/>
        </w:rPr>
      </w:pPr>
    </w:p>
    <w:p w14:paraId="3B216BF7" w14:textId="7BEC24B4" w:rsidR="00DD56F4" w:rsidRPr="00DD56F4" w:rsidRDefault="00754B75" w:rsidP="00DD56F4">
      <w:pPr>
        <w:rPr>
          <w:b/>
          <w:szCs w:val="24"/>
        </w:rPr>
      </w:pPr>
      <w:r>
        <w:rPr>
          <w:b/>
        </w:rPr>
        <w:t>Course Learning Outcomes (CLOs)</w:t>
      </w:r>
    </w:p>
    <w:tbl>
      <w:tblPr>
        <w:tblW w:w="9498" w:type="dxa"/>
        <w:tblInd w:w="-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988"/>
        <w:gridCol w:w="4541"/>
        <w:gridCol w:w="992"/>
        <w:gridCol w:w="1276"/>
        <w:gridCol w:w="1701"/>
      </w:tblGrid>
      <w:tr w:rsidR="00E56EBD" w:rsidRPr="00890FE1" w14:paraId="2A0F366F" w14:textId="0F86B51E" w:rsidTr="008D4443">
        <w:tc>
          <w:tcPr>
            <w:tcW w:w="988" w:type="dxa"/>
            <w:tcBorders>
              <w:top w:val="single" w:sz="4" w:space="0" w:color="auto"/>
              <w:left w:val="single" w:sz="4" w:space="0" w:color="auto"/>
              <w:bottom w:val="single" w:sz="4" w:space="0" w:color="auto"/>
              <w:right w:val="single" w:sz="4" w:space="0" w:color="auto"/>
            </w:tcBorders>
            <w:vAlign w:val="center"/>
            <w:hideMark/>
          </w:tcPr>
          <w:p w14:paraId="0C37C6EA" w14:textId="77777777" w:rsidR="00E56EBD" w:rsidRPr="00890FE1" w:rsidRDefault="00E56EBD" w:rsidP="00DD56F4">
            <w:pPr>
              <w:rPr>
                <w:b/>
                <w:szCs w:val="24"/>
              </w:rPr>
            </w:pPr>
            <w:r w:rsidRPr="00890FE1">
              <w:rPr>
                <w:b/>
              </w:rPr>
              <w:t xml:space="preserve">CLOs </w:t>
            </w:r>
          </w:p>
        </w:tc>
        <w:tc>
          <w:tcPr>
            <w:tcW w:w="4541" w:type="dxa"/>
            <w:tcBorders>
              <w:top w:val="single" w:sz="4" w:space="0" w:color="auto"/>
              <w:left w:val="single" w:sz="4" w:space="0" w:color="auto"/>
              <w:bottom w:val="single" w:sz="4" w:space="0" w:color="auto"/>
              <w:right w:val="single" w:sz="4" w:space="0" w:color="auto"/>
            </w:tcBorders>
            <w:vAlign w:val="center"/>
            <w:hideMark/>
          </w:tcPr>
          <w:p w14:paraId="52D6ACDD" w14:textId="77777777" w:rsidR="00E56EBD" w:rsidRPr="00890FE1" w:rsidRDefault="00E56EBD" w:rsidP="00DD56F4">
            <w:pPr>
              <w:rPr>
                <w:b/>
                <w:szCs w:val="24"/>
              </w:rPr>
            </w:pPr>
            <w:r w:rsidRPr="00890FE1">
              <w:rPr>
                <w:b/>
              </w:rPr>
              <w:t xml:space="preserve">Description </w:t>
            </w:r>
          </w:p>
        </w:tc>
        <w:tc>
          <w:tcPr>
            <w:tcW w:w="992" w:type="dxa"/>
            <w:tcBorders>
              <w:top w:val="single" w:sz="4" w:space="0" w:color="auto"/>
              <w:left w:val="single" w:sz="4" w:space="0" w:color="auto"/>
              <w:bottom w:val="single" w:sz="4" w:space="0" w:color="auto"/>
              <w:right w:val="single" w:sz="4" w:space="0" w:color="auto"/>
            </w:tcBorders>
            <w:vAlign w:val="center"/>
            <w:hideMark/>
          </w:tcPr>
          <w:p w14:paraId="10B27A6C" w14:textId="77777777" w:rsidR="00E56EBD" w:rsidRPr="00890FE1" w:rsidRDefault="00E56EBD" w:rsidP="00DD56F4">
            <w:pPr>
              <w:rPr>
                <w:b/>
                <w:szCs w:val="24"/>
              </w:rPr>
            </w:pPr>
            <w:r w:rsidRPr="00890FE1">
              <w:rPr>
                <w:b/>
              </w:rPr>
              <w:t xml:space="preserve">PLOs </w:t>
            </w:r>
          </w:p>
        </w:tc>
        <w:tc>
          <w:tcPr>
            <w:tcW w:w="1276" w:type="dxa"/>
            <w:tcBorders>
              <w:top w:val="single" w:sz="4" w:space="0" w:color="auto"/>
              <w:left w:val="single" w:sz="4" w:space="0" w:color="auto"/>
              <w:bottom w:val="single" w:sz="4" w:space="0" w:color="auto"/>
              <w:right w:val="single" w:sz="4" w:space="0" w:color="auto"/>
            </w:tcBorders>
          </w:tcPr>
          <w:p w14:paraId="67C0DFCC" w14:textId="2C00DBEA" w:rsidR="00E56EBD" w:rsidRPr="00890FE1" w:rsidRDefault="00E56EBD" w:rsidP="00DD56F4">
            <w:pPr>
              <w:rPr>
                <w:b/>
              </w:rPr>
            </w:pPr>
            <w:r>
              <w:rPr>
                <w:b/>
              </w:rPr>
              <w:t>Domain</w:t>
            </w:r>
          </w:p>
        </w:tc>
        <w:tc>
          <w:tcPr>
            <w:tcW w:w="1701" w:type="dxa"/>
            <w:tcBorders>
              <w:top w:val="single" w:sz="4" w:space="0" w:color="auto"/>
              <w:left w:val="single" w:sz="4" w:space="0" w:color="auto"/>
              <w:bottom w:val="single" w:sz="4" w:space="0" w:color="auto"/>
              <w:right w:val="single" w:sz="4" w:space="0" w:color="auto"/>
            </w:tcBorders>
          </w:tcPr>
          <w:p w14:paraId="3DDEE7B0" w14:textId="06831EF5" w:rsidR="00E56EBD" w:rsidRPr="00890FE1" w:rsidRDefault="00E56EBD" w:rsidP="00DD56F4">
            <w:pPr>
              <w:rPr>
                <w:b/>
              </w:rPr>
            </w:pPr>
            <w:r>
              <w:rPr>
                <w:b/>
              </w:rPr>
              <w:t>Domain Level</w:t>
            </w:r>
          </w:p>
        </w:tc>
      </w:tr>
      <w:tr w:rsidR="005B5745" w:rsidRPr="00DD56F4" w14:paraId="1F2CB472" w14:textId="77777777" w:rsidTr="002C48C3">
        <w:tc>
          <w:tcPr>
            <w:tcW w:w="988" w:type="dxa"/>
            <w:tcBorders>
              <w:top w:val="single" w:sz="4" w:space="0" w:color="auto"/>
              <w:left w:val="single" w:sz="4" w:space="0" w:color="auto"/>
              <w:bottom w:val="single" w:sz="4" w:space="0" w:color="auto"/>
              <w:right w:val="single" w:sz="4" w:space="0" w:color="auto"/>
            </w:tcBorders>
            <w:vAlign w:val="center"/>
          </w:tcPr>
          <w:p w14:paraId="53FDB7B8" w14:textId="42027965" w:rsidR="005B5745" w:rsidRPr="00DD56F4" w:rsidRDefault="005B5745" w:rsidP="00D52931">
            <w:pPr>
              <w:rPr>
                <w:rFonts w:ascii="ArialMT" w:hAnsi="ArialMT"/>
              </w:rPr>
            </w:pPr>
            <w:r w:rsidRPr="00DD56F4">
              <w:rPr>
                <w:rFonts w:ascii="ArialMT" w:hAnsi="ArialMT"/>
              </w:rPr>
              <w:t>CLO</w:t>
            </w:r>
            <w:r>
              <w:rPr>
                <w:rFonts w:ascii="ArialMT" w:hAnsi="ArialMT"/>
              </w:rPr>
              <w:t>1</w:t>
            </w:r>
          </w:p>
        </w:tc>
        <w:tc>
          <w:tcPr>
            <w:tcW w:w="4541" w:type="dxa"/>
            <w:tcBorders>
              <w:top w:val="single" w:sz="4" w:space="0" w:color="auto"/>
              <w:left w:val="single" w:sz="4" w:space="0" w:color="auto"/>
              <w:bottom w:val="single" w:sz="4" w:space="0" w:color="auto"/>
              <w:right w:val="single" w:sz="4" w:space="0" w:color="auto"/>
            </w:tcBorders>
            <w:vAlign w:val="center"/>
          </w:tcPr>
          <w:p w14:paraId="477DDE51" w14:textId="0244F0AF" w:rsidR="005B5745" w:rsidRDefault="00533D59" w:rsidP="00D52931">
            <w:pPr>
              <w:jc w:val="both"/>
            </w:pPr>
            <w:r>
              <w:t>Demonstrate</w:t>
            </w:r>
            <w:r w:rsidR="005B5745">
              <w:t xml:space="preserve"> the use of Relational, XML, JSON, and NoSQL</w:t>
            </w:r>
            <w:r w:rsidR="00683EFB">
              <w:t xml:space="preserve"> </w:t>
            </w:r>
            <w:r w:rsidR="005B5745">
              <w:t>databases for managing data.</w:t>
            </w:r>
          </w:p>
        </w:tc>
        <w:tc>
          <w:tcPr>
            <w:tcW w:w="992" w:type="dxa"/>
            <w:tcBorders>
              <w:top w:val="single" w:sz="4" w:space="0" w:color="auto"/>
              <w:left w:val="single" w:sz="4" w:space="0" w:color="auto"/>
              <w:bottom w:val="single" w:sz="4" w:space="0" w:color="auto"/>
              <w:right w:val="single" w:sz="4" w:space="0" w:color="auto"/>
            </w:tcBorders>
            <w:vAlign w:val="center"/>
          </w:tcPr>
          <w:p w14:paraId="42C6A669" w14:textId="6EB7C3C6" w:rsidR="005B5745" w:rsidRDefault="005B5745" w:rsidP="00D52931">
            <w:r w:rsidRPr="00D70264">
              <w:rPr>
                <w:szCs w:val="24"/>
              </w:rPr>
              <w:t>PLO-01</w:t>
            </w:r>
          </w:p>
        </w:tc>
        <w:tc>
          <w:tcPr>
            <w:tcW w:w="1276" w:type="dxa"/>
            <w:tcBorders>
              <w:top w:val="single" w:sz="4" w:space="0" w:color="auto"/>
              <w:left w:val="single" w:sz="4" w:space="0" w:color="auto"/>
              <w:bottom w:val="single" w:sz="4" w:space="0" w:color="auto"/>
              <w:right w:val="single" w:sz="4" w:space="0" w:color="auto"/>
            </w:tcBorders>
          </w:tcPr>
          <w:p w14:paraId="59EAF3F1" w14:textId="27CBCE97" w:rsidR="005B5745" w:rsidRDefault="005B5745" w:rsidP="00D52931">
            <w:pPr>
              <w:rPr>
                <w:rFonts w:ascii="ArialMT" w:hAnsi="ArialMT"/>
              </w:rPr>
            </w:pPr>
            <w:r>
              <w:rPr>
                <w:rFonts w:ascii="ArialMT" w:hAnsi="ArialMT"/>
              </w:rPr>
              <w:t>Cognitive</w:t>
            </w:r>
          </w:p>
        </w:tc>
        <w:tc>
          <w:tcPr>
            <w:tcW w:w="1701" w:type="dxa"/>
            <w:tcBorders>
              <w:top w:val="single" w:sz="4" w:space="0" w:color="auto"/>
              <w:left w:val="single" w:sz="4" w:space="0" w:color="auto"/>
              <w:bottom w:val="single" w:sz="4" w:space="0" w:color="auto"/>
              <w:right w:val="single" w:sz="4" w:space="0" w:color="auto"/>
            </w:tcBorders>
          </w:tcPr>
          <w:p w14:paraId="259D50AD" w14:textId="0DED67A8" w:rsidR="005B5745" w:rsidRDefault="005B5745" w:rsidP="00D52931">
            <w:r>
              <w:t>2. Understand</w:t>
            </w:r>
          </w:p>
        </w:tc>
      </w:tr>
      <w:tr w:rsidR="00D52931" w:rsidRPr="00DD56F4" w14:paraId="2F26EAC6" w14:textId="2B6B0FB9" w:rsidTr="002C48C3">
        <w:tc>
          <w:tcPr>
            <w:tcW w:w="988" w:type="dxa"/>
            <w:tcBorders>
              <w:top w:val="single" w:sz="4" w:space="0" w:color="auto"/>
              <w:left w:val="single" w:sz="4" w:space="0" w:color="auto"/>
              <w:bottom w:val="single" w:sz="4" w:space="0" w:color="auto"/>
              <w:right w:val="single" w:sz="4" w:space="0" w:color="auto"/>
            </w:tcBorders>
            <w:vAlign w:val="center"/>
            <w:hideMark/>
          </w:tcPr>
          <w:p w14:paraId="24A818D1" w14:textId="39EF740D" w:rsidR="00D52931" w:rsidRPr="00DD56F4" w:rsidRDefault="00D52931" w:rsidP="00D52931">
            <w:pPr>
              <w:rPr>
                <w:szCs w:val="24"/>
              </w:rPr>
            </w:pPr>
            <w:r w:rsidRPr="00DD56F4">
              <w:rPr>
                <w:rFonts w:ascii="ArialMT" w:hAnsi="ArialMT"/>
              </w:rPr>
              <w:t>CLO</w:t>
            </w:r>
            <w:r w:rsidR="005B5745">
              <w:rPr>
                <w:rFonts w:ascii="ArialMT" w:hAnsi="ArialMT"/>
              </w:rPr>
              <w:t>2</w:t>
            </w:r>
          </w:p>
        </w:tc>
        <w:tc>
          <w:tcPr>
            <w:tcW w:w="4541" w:type="dxa"/>
            <w:tcBorders>
              <w:top w:val="single" w:sz="4" w:space="0" w:color="auto"/>
              <w:left w:val="single" w:sz="4" w:space="0" w:color="auto"/>
              <w:bottom w:val="single" w:sz="4" w:space="0" w:color="auto"/>
              <w:right w:val="single" w:sz="4" w:space="0" w:color="auto"/>
            </w:tcBorders>
            <w:vAlign w:val="center"/>
          </w:tcPr>
          <w:p w14:paraId="5FCCD142" w14:textId="1DFB52CD" w:rsidR="00D52931" w:rsidRPr="00A151A0" w:rsidRDefault="00D52931" w:rsidP="00D52931">
            <w:pPr>
              <w:jc w:val="both"/>
              <w:rPr>
                <w:rFonts w:ascii="ArialMT" w:hAnsi="ArialMT"/>
              </w:rPr>
            </w:pPr>
            <w:r>
              <w:t>Apply Structured Query Language (SQL) to define, manipulate and retrieve data using DDL, DQL and DML operations</w:t>
            </w:r>
          </w:p>
        </w:tc>
        <w:tc>
          <w:tcPr>
            <w:tcW w:w="992" w:type="dxa"/>
            <w:tcBorders>
              <w:top w:val="single" w:sz="4" w:space="0" w:color="auto"/>
              <w:left w:val="single" w:sz="4" w:space="0" w:color="auto"/>
              <w:bottom w:val="single" w:sz="4" w:space="0" w:color="auto"/>
              <w:right w:val="single" w:sz="4" w:space="0" w:color="auto"/>
            </w:tcBorders>
            <w:vAlign w:val="center"/>
          </w:tcPr>
          <w:p w14:paraId="4F84A7D1" w14:textId="7F2C90D0" w:rsidR="00D52931" w:rsidRPr="00DD56F4" w:rsidRDefault="00D52931" w:rsidP="00D52931">
            <w:pPr>
              <w:rPr>
                <w:szCs w:val="24"/>
              </w:rPr>
            </w:pPr>
            <w:r>
              <w:t>PLO-0</w:t>
            </w:r>
            <w:r w:rsidR="00533D59">
              <w:t>2</w:t>
            </w:r>
          </w:p>
        </w:tc>
        <w:tc>
          <w:tcPr>
            <w:tcW w:w="1276" w:type="dxa"/>
            <w:tcBorders>
              <w:top w:val="single" w:sz="4" w:space="0" w:color="auto"/>
              <w:left w:val="single" w:sz="4" w:space="0" w:color="auto"/>
              <w:bottom w:val="single" w:sz="4" w:space="0" w:color="auto"/>
              <w:right w:val="single" w:sz="4" w:space="0" w:color="auto"/>
            </w:tcBorders>
          </w:tcPr>
          <w:p w14:paraId="28E546B3" w14:textId="495C4CA2" w:rsidR="00D52931" w:rsidRDefault="00D52931" w:rsidP="00D52931">
            <w:pPr>
              <w:rPr>
                <w:rFonts w:ascii="ArialMT" w:hAnsi="ArialMT"/>
              </w:rPr>
            </w:pPr>
            <w:r>
              <w:rPr>
                <w:rFonts w:ascii="ArialMT" w:hAnsi="ArialMT"/>
              </w:rPr>
              <w:t>Cognitive</w:t>
            </w:r>
          </w:p>
        </w:tc>
        <w:tc>
          <w:tcPr>
            <w:tcW w:w="1701" w:type="dxa"/>
            <w:tcBorders>
              <w:top w:val="single" w:sz="4" w:space="0" w:color="auto"/>
              <w:left w:val="single" w:sz="4" w:space="0" w:color="auto"/>
              <w:bottom w:val="single" w:sz="4" w:space="0" w:color="auto"/>
              <w:right w:val="single" w:sz="4" w:space="0" w:color="auto"/>
            </w:tcBorders>
          </w:tcPr>
          <w:p w14:paraId="4546FC4E" w14:textId="58D0F54E" w:rsidR="00D52931" w:rsidRDefault="00D52931" w:rsidP="00D52931">
            <w:pPr>
              <w:rPr>
                <w:rFonts w:ascii="ArialMT" w:hAnsi="ArialMT"/>
              </w:rPr>
            </w:pPr>
            <w:r>
              <w:t>3. Apply</w:t>
            </w:r>
          </w:p>
        </w:tc>
      </w:tr>
      <w:tr w:rsidR="00D52931" w:rsidRPr="00DD56F4" w14:paraId="43B3373D" w14:textId="4F4A1CD8" w:rsidTr="002C48C3">
        <w:tc>
          <w:tcPr>
            <w:tcW w:w="988" w:type="dxa"/>
            <w:tcBorders>
              <w:top w:val="single" w:sz="4" w:space="0" w:color="auto"/>
              <w:left w:val="single" w:sz="4" w:space="0" w:color="auto"/>
              <w:bottom w:val="single" w:sz="4" w:space="0" w:color="auto"/>
              <w:right w:val="single" w:sz="4" w:space="0" w:color="auto"/>
            </w:tcBorders>
            <w:vAlign w:val="center"/>
            <w:hideMark/>
          </w:tcPr>
          <w:p w14:paraId="03096C59" w14:textId="31FF9D6D" w:rsidR="00D52931" w:rsidRPr="00DD56F4" w:rsidRDefault="00D52931" w:rsidP="00D52931">
            <w:pPr>
              <w:rPr>
                <w:szCs w:val="24"/>
              </w:rPr>
            </w:pPr>
            <w:r w:rsidRPr="00DD56F4">
              <w:rPr>
                <w:rFonts w:ascii="ArialMT" w:hAnsi="ArialMT"/>
              </w:rPr>
              <w:t>CLO</w:t>
            </w:r>
            <w:r w:rsidR="005B5745">
              <w:rPr>
                <w:rFonts w:ascii="ArialMT" w:hAnsi="ArialMT"/>
              </w:rPr>
              <w:t>3</w:t>
            </w:r>
          </w:p>
        </w:tc>
        <w:tc>
          <w:tcPr>
            <w:tcW w:w="4541" w:type="dxa"/>
            <w:tcBorders>
              <w:top w:val="single" w:sz="4" w:space="0" w:color="auto"/>
              <w:left w:val="single" w:sz="4" w:space="0" w:color="auto"/>
              <w:bottom w:val="single" w:sz="4" w:space="0" w:color="auto"/>
              <w:right w:val="single" w:sz="4" w:space="0" w:color="auto"/>
            </w:tcBorders>
            <w:vAlign w:val="center"/>
          </w:tcPr>
          <w:p w14:paraId="1B8E5193" w14:textId="364008FC" w:rsidR="00D52931" w:rsidRPr="00A151A0" w:rsidRDefault="00D52931" w:rsidP="00D52931">
            <w:pPr>
              <w:jc w:val="both"/>
              <w:rPr>
                <w:rFonts w:ascii="ArialMT" w:hAnsi="ArialMT"/>
              </w:rPr>
            </w:pPr>
            <w:r>
              <w:t>Design relational schemas from conceptual models using ER and normalization concepts.</w:t>
            </w:r>
          </w:p>
        </w:tc>
        <w:tc>
          <w:tcPr>
            <w:tcW w:w="992" w:type="dxa"/>
            <w:tcBorders>
              <w:top w:val="single" w:sz="4" w:space="0" w:color="auto"/>
              <w:left w:val="single" w:sz="4" w:space="0" w:color="auto"/>
              <w:bottom w:val="single" w:sz="4" w:space="0" w:color="auto"/>
              <w:right w:val="single" w:sz="4" w:space="0" w:color="auto"/>
            </w:tcBorders>
            <w:vAlign w:val="center"/>
          </w:tcPr>
          <w:p w14:paraId="3DDC3392" w14:textId="30972C36" w:rsidR="00D52931" w:rsidRPr="00DD56F4" w:rsidRDefault="00D52931" w:rsidP="00D52931">
            <w:pPr>
              <w:rPr>
                <w:szCs w:val="24"/>
              </w:rPr>
            </w:pPr>
            <w:r w:rsidRPr="00D70264">
              <w:rPr>
                <w:szCs w:val="24"/>
              </w:rPr>
              <w:t>PLO-0</w:t>
            </w:r>
            <w:r w:rsidR="00054ADD">
              <w:rPr>
                <w:szCs w:val="24"/>
              </w:rPr>
              <w:t>4</w:t>
            </w:r>
          </w:p>
        </w:tc>
        <w:tc>
          <w:tcPr>
            <w:tcW w:w="1276" w:type="dxa"/>
            <w:tcBorders>
              <w:top w:val="single" w:sz="4" w:space="0" w:color="auto"/>
              <w:left w:val="single" w:sz="4" w:space="0" w:color="auto"/>
              <w:bottom w:val="single" w:sz="4" w:space="0" w:color="auto"/>
              <w:right w:val="single" w:sz="4" w:space="0" w:color="auto"/>
            </w:tcBorders>
          </w:tcPr>
          <w:p w14:paraId="74C65FDB" w14:textId="4247E096" w:rsidR="00D52931" w:rsidRDefault="00D52931" w:rsidP="00D52931">
            <w:pPr>
              <w:rPr>
                <w:rFonts w:ascii="ArialMT" w:hAnsi="ArialMT"/>
              </w:rPr>
            </w:pPr>
            <w:r>
              <w:rPr>
                <w:rFonts w:ascii="ArialMT" w:hAnsi="ArialMT"/>
              </w:rPr>
              <w:t>Cognitive</w:t>
            </w:r>
          </w:p>
        </w:tc>
        <w:tc>
          <w:tcPr>
            <w:tcW w:w="1701" w:type="dxa"/>
            <w:tcBorders>
              <w:top w:val="single" w:sz="4" w:space="0" w:color="auto"/>
              <w:left w:val="single" w:sz="4" w:space="0" w:color="auto"/>
              <w:bottom w:val="single" w:sz="4" w:space="0" w:color="auto"/>
              <w:right w:val="single" w:sz="4" w:space="0" w:color="auto"/>
            </w:tcBorders>
          </w:tcPr>
          <w:p w14:paraId="69416282" w14:textId="39BFF7EF" w:rsidR="00D52931" w:rsidRDefault="00D52931" w:rsidP="00D52931">
            <w:pPr>
              <w:rPr>
                <w:rFonts w:ascii="ArialMT" w:hAnsi="ArialMT"/>
              </w:rPr>
            </w:pPr>
            <w:r>
              <w:t>6. Create</w:t>
            </w:r>
          </w:p>
        </w:tc>
      </w:tr>
      <w:tr w:rsidR="00D52931" w:rsidRPr="00DD56F4" w14:paraId="3A40ED2F" w14:textId="77777777" w:rsidTr="002C48C3">
        <w:tc>
          <w:tcPr>
            <w:tcW w:w="988" w:type="dxa"/>
            <w:tcBorders>
              <w:top w:val="single" w:sz="4" w:space="0" w:color="auto"/>
              <w:left w:val="single" w:sz="4" w:space="0" w:color="auto"/>
              <w:bottom w:val="single" w:sz="4" w:space="0" w:color="auto"/>
              <w:right w:val="single" w:sz="4" w:space="0" w:color="auto"/>
            </w:tcBorders>
            <w:vAlign w:val="center"/>
          </w:tcPr>
          <w:p w14:paraId="4EE9582D" w14:textId="6A67D751" w:rsidR="00D52931" w:rsidRPr="00DD56F4" w:rsidRDefault="00D52931" w:rsidP="00D52931">
            <w:pPr>
              <w:rPr>
                <w:rFonts w:ascii="ArialMT" w:hAnsi="ArialMT"/>
              </w:rPr>
            </w:pPr>
            <w:r>
              <w:t>CLO</w:t>
            </w:r>
            <w:r w:rsidR="00A82F3D">
              <w:t>4</w:t>
            </w:r>
          </w:p>
        </w:tc>
        <w:tc>
          <w:tcPr>
            <w:tcW w:w="4541" w:type="dxa"/>
            <w:tcBorders>
              <w:top w:val="single" w:sz="4" w:space="0" w:color="auto"/>
              <w:left w:val="single" w:sz="4" w:space="0" w:color="auto"/>
              <w:bottom w:val="single" w:sz="4" w:space="0" w:color="auto"/>
              <w:right w:val="single" w:sz="4" w:space="0" w:color="auto"/>
            </w:tcBorders>
            <w:vAlign w:val="center"/>
          </w:tcPr>
          <w:p w14:paraId="68E8A251" w14:textId="67D7F0CC" w:rsidR="00D52931" w:rsidRDefault="00D52931" w:rsidP="00D52931">
            <w:pPr>
              <w:jc w:val="both"/>
            </w:pPr>
            <w:r>
              <w:t xml:space="preserve">Use </w:t>
            </w:r>
            <w:r w:rsidRPr="00286273">
              <w:t>of professional ethics</w:t>
            </w:r>
            <w:r>
              <w:t>, practices</w:t>
            </w:r>
            <w:r w:rsidRPr="00286273">
              <w:t xml:space="preserve"> and responsibilities in computing</w:t>
            </w:r>
            <w:r>
              <w:t>.</w:t>
            </w:r>
          </w:p>
        </w:tc>
        <w:tc>
          <w:tcPr>
            <w:tcW w:w="992" w:type="dxa"/>
            <w:tcBorders>
              <w:top w:val="single" w:sz="4" w:space="0" w:color="auto"/>
              <w:left w:val="single" w:sz="4" w:space="0" w:color="auto"/>
              <w:bottom w:val="single" w:sz="4" w:space="0" w:color="auto"/>
              <w:right w:val="single" w:sz="4" w:space="0" w:color="auto"/>
            </w:tcBorders>
            <w:vAlign w:val="center"/>
          </w:tcPr>
          <w:p w14:paraId="3FA7F3D0" w14:textId="26DAC588" w:rsidR="00D52931" w:rsidRPr="00DD56F4" w:rsidRDefault="00D52931" w:rsidP="00D52931">
            <w:pPr>
              <w:rPr>
                <w:szCs w:val="24"/>
              </w:rPr>
            </w:pPr>
            <w:r>
              <w:t>PLO-09</w:t>
            </w:r>
          </w:p>
        </w:tc>
        <w:tc>
          <w:tcPr>
            <w:tcW w:w="1276" w:type="dxa"/>
            <w:tcBorders>
              <w:top w:val="single" w:sz="4" w:space="0" w:color="auto"/>
              <w:left w:val="single" w:sz="4" w:space="0" w:color="auto"/>
              <w:bottom w:val="single" w:sz="4" w:space="0" w:color="auto"/>
              <w:right w:val="single" w:sz="4" w:space="0" w:color="auto"/>
            </w:tcBorders>
          </w:tcPr>
          <w:p w14:paraId="29414C1B" w14:textId="55EF43C6" w:rsidR="00D52931" w:rsidRDefault="00D52931" w:rsidP="00D52931">
            <w:pPr>
              <w:rPr>
                <w:rFonts w:ascii="ArialMT" w:hAnsi="ArialMT"/>
              </w:rPr>
            </w:pPr>
            <w:r>
              <w:t>Affective</w:t>
            </w:r>
          </w:p>
        </w:tc>
        <w:tc>
          <w:tcPr>
            <w:tcW w:w="1701" w:type="dxa"/>
            <w:tcBorders>
              <w:top w:val="single" w:sz="4" w:space="0" w:color="auto"/>
              <w:left w:val="single" w:sz="4" w:space="0" w:color="auto"/>
              <w:bottom w:val="single" w:sz="4" w:space="0" w:color="auto"/>
              <w:right w:val="single" w:sz="4" w:space="0" w:color="auto"/>
            </w:tcBorders>
          </w:tcPr>
          <w:p w14:paraId="49115D9B" w14:textId="327FE1E4" w:rsidR="00D52931" w:rsidRDefault="00D52931" w:rsidP="00D52931">
            <w:pPr>
              <w:rPr>
                <w:rFonts w:ascii="ArialMT" w:hAnsi="ArialMT"/>
              </w:rPr>
            </w:pPr>
            <w:r>
              <w:t>3. Apply</w:t>
            </w:r>
          </w:p>
        </w:tc>
      </w:tr>
    </w:tbl>
    <w:p w14:paraId="79D58250" w14:textId="77777777" w:rsidR="00C23BF9" w:rsidRDefault="00C23BF9" w:rsidP="00DD56F4">
      <w:pPr>
        <w:rPr>
          <w:b/>
        </w:rPr>
      </w:pPr>
    </w:p>
    <w:p w14:paraId="1661F405" w14:textId="65A7F0BA" w:rsidR="00DD56F4" w:rsidRPr="00DD56F4" w:rsidRDefault="00DD56F4" w:rsidP="00DD56F4">
      <w:pPr>
        <w:rPr>
          <w:b/>
          <w:szCs w:val="24"/>
        </w:rPr>
      </w:pPr>
      <w:r w:rsidRPr="00DD56F4">
        <w:rPr>
          <w:b/>
        </w:rPr>
        <w:br/>
      </w:r>
      <w:r w:rsidRPr="00DD56F4">
        <w:rPr>
          <w:rFonts w:ascii="ArialMT" w:hAnsi="ArialMT"/>
          <w:b/>
          <w:sz w:val="26"/>
          <w:szCs w:val="26"/>
        </w:rPr>
        <w:t>Tentative Weekly Lecture Plan</w:t>
      </w:r>
    </w:p>
    <w:tbl>
      <w:tblPr>
        <w:tblW w:w="926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050"/>
        <w:gridCol w:w="7135"/>
        <w:gridCol w:w="1080"/>
      </w:tblGrid>
      <w:tr w:rsidR="003B7D41" w:rsidRPr="00DD56F4" w14:paraId="06236619" w14:textId="77777777" w:rsidTr="003B7D41">
        <w:trPr>
          <w:jc w:val="center"/>
        </w:trPr>
        <w:tc>
          <w:tcPr>
            <w:tcW w:w="1050" w:type="dxa"/>
            <w:tcBorders>
              <w:top w:val="single" w:sz="4" w:space="0" w:color="auto"/>
              <w:left w:val="single" w:sz="4" w:space="0" w:color="auto"/>
              <w:bottom w:val="single" w:sz="4" w:space="0" w:color="auto"/>
              <w:right w:val="single" w:sz="4" w:space="0" w:color="auto"/>
            </w:tcBorders>
            <w:vAlign w:val="center"/>
            <w:hideMark/>
          </w:tcPr>
          <w:p w14:paraId="46DB284D" w14:textId="77777777" w:rsidR="003B7D41" w:rsidRPr="00DD56F4" w:rsidRDefault="003B7D41" w:rsidP="00FF4A55">
            <w:pPr>
              <w:jc w:val="center"/>
              <w:rPr>
                <w:b/>
                <w:szCs w:val="24"/>
              </w:rPr>
            </w:pPr>
            <w:r w:rsidRPr="00DD56F4">
              <w:rPr>
                <w:b/>
              </w:rPr>
              <w:t>Week</w:t>
            </w:r>
          </w:p>
        </w:tc>
        <w:tc>
          <w:tcPr>
            <w:tcW w:w="7135" w:type="dxa"/>
            <w:tcBorders>
              <w:top w:val="single" w:sz="4" w:space="0" w:color="auto"/>
              <w:left w:val="single" w:sz="4" w:space="0" w:color="auto"/>
              <w:bottom w:val="single" w:sz="4" w:space="0" w:color="auto"/>
              <w:right w:val="single" w:sz="4" w:space="0" w:color="auto"/>
            </w:tcBorders>
            <w:vAlign w:val="center"/>
            <w:hideMark/>
          </w:tcPr>
          <w:p w14:paraId="60A5EC8F" w14:textId="77777777" w:rsidR="003B7D41" w:rsidRPr="00DD56F4" w:rsidRDefault="003B7D41" w:rsidP="00DD56F4">
            <w:pPr>
              <w:jc w:val="center"/>
              <w:rPr>
                <w:b/>
                <w:szCs w:val="24"/>
              </w:rPr>
            </w:pPr>
            <w:r w:rsidRPr="00DD56F4">
              <w:rPr>
                <w:b/>
              </w:rPr>
              <w:t>Topics</w:t>
            </w:r>
          </w:p>
        </w:tc>
        <w:tc>
          <w:tcPr>
            <w:tcW w:w="1080" w:type="dxa"/>
            <w:tcBorders>
              <w:top w:val="single" w:sz="4" w:space="0" w:color="auto"/>
              <w:left w:val="single" w:sz="4" w:space="0" w:color="auto"/>
              <w:bottom w:val="single" w:sz="4" w:space="0" w:color="auto"/>
              <w:right w:val="single" w:sz="4" w:space="0" w:color="auto"/>
            </w:tcBorders>
          </w:tcPr>
          <w:p w14:paraId="58711AF1" w14:textId="77777777" w:rsidR="003B7D41" w:rsidRPr="00DD56F4" w:rsidRDefault="003B7D41" w:rsidP="00FF4A55">
            <w:pPr>
              <w:jc w:val="center"/>
              <w:rPr>
                <w:b/>
              </w:rPr>
            </w:pPr>
            <w:r>
              <w:rPr>
                <w:b/>
              </w:rPr>
              <w:t>CLO(s)</w:t>
            </w:r>
          </w:p>
        </w:tc>
      </w:tr>
      <w:tr w:rsidR="003B7D41" w:rsidRPr="00DD56F4" w14:paraId="544C8C5D" w14:textId="77777777" w:rsidTr="002C48C3">
        <w:trPr>
          <w:jc w:val="center"/>
        </w:trPr>
        <w:tc>
          <w:tcPr>
            <w:tcW w:w="1050" w:type="dxa"/>
            <w:tcBorders>
              <w:top w:val="single" w:sz="4" w:space="0" w:color="auto"/>
              <w:left w:val="single" w:sz="4" w:space="0" w:color="auto"/>
              <w:bottom w:val="single" w:sz="4" w:space="0" w:color="auto"/>
              <w:right w:val="single" w:sz="4" w:space="0" w:color="auto"/>
            </w:tcBorders>
            <w:vAlign w:val="center"/>
            <w:hideMark/>
          </w:tcPr>
          <w:p w14:paraId="171078B1" w14:textId="5E4D0D07" w:rsidR="003B7D41" w:rsidRPr="00DD56F4" w:rsidRDefault="003B7D41" w:rsidP="00FF4A55">
            <w:pPr>
              <w:jc w:val="center"/>
              <w:rPr>
                <w:szCs w:val="24"/>
              </w:rPr>
            </w:pPr>
            <w:r w:rsidRPr="00DD56F4">
              <w:rPr>
                <w:rFonts w:ascii="ArialMT" w:hAnsi="ArialMT"/>
              </w:rPr>
              <w:t>1</w:t>
            </w:r>
          </w:p>
        </w:tc>
        <w:tc>
          <w:tcPr>
            <w:tcW w:w="7135" w:type="dxa"/>
            <w:tcBorders>
              <w:top w:val="single" w:sz="4" w:space="0" w:color="auto"/>
              <w:left w:val="single" w:sz="4" w:space="0" w:color="auto"/>
              <w:bottom w:val="single" w:sz="4" w:space="0" w:color="auto"/>
              <w:right w:val="single" w:sz="4" w:space="0" w:color="auto"/>
            </w:tcBorders>
            <w:vAlign w:val="center"/>
          </w:tcPr>
          <w:p w14:paraId="1B82A1A2" w14:textId="7D19C556" w:rsidR="003B7D41" w:rsidRPr="00311A9D" w:rsidRDefault="00512EC3" w:rsidP="00311A9D">
            <w:pPr>
              <w:spacing w:after="0"/>
              <w:rPr>
                <w:szCs w:val="24"/>
              </w:rPr>
            </w:pPr>
            <w:r>
              <w:t>Comparison</w:t>
            </w:r>
            <w:r>
              <w:rPr>
                <w:spacing w:val="-1"/>
              </w:rPr>
              <w:t xml:space="preserve"> </w:t>
            </w:r>
            <w:r>
              <w:t>of DBS</w:t>
            </w:r>
            <w:r>
              <w:rPr>
                <w:spacing w:val="-2"/>
              </w:rPr>
              <w:t xml:space="preserve"> </w:t>
            </w:r>
            <w:r>
              <w:t xml:space="preserve">with </w:t>
            </w:r>
            <w:r>
              <w:rPr>
                <w:spacing w:val="-5"/>
              </w:rPr>
              <w:t>FBS</w:t>
            </w:r>
          </w:p>
        </w:tc>
        <w:tc>
          <w:tcPr>
            <w:tcW w:w="1080" w:type="dxa"/>
            <w:tcBorders>
              <w:top w:val="single" w:sz="4" w:space="0" w:color="auto"/>
              <w:left w:val="single" w:sz="4" w:space="0" w:color="auto"/>
              <w:bottom w:val="single" w:sz="4" w:space="0" w:color="auto"/>
              <w:right w:val="single" w:sz="4" w:space="0" w:color="auto"/>
            </w:tcBorders>
          </w:tcPr>
          <w:p w14:paraId="21EE76B4" w14:textId="64A639DC" w:rsidR="003B7D41" w:rsidRDefault="005B5745" w:rsidP="00FF4A55">
            <w:pPr>
              <w:spacing w:after="0"/>
              <w:jc w:val="center"/>
              <w:rPr>
                <w:rFonts w:ascii="ArialMT" w:hAnsi="ArialMT"/>
              </w:rPr>
            </w:pPr>
            <w:r>
              <w:rPr>
                <w:rFonts w:ascii="ArialMT" w:hAnsi="ArialMT"/>
              </w:rPr>
              <w:t>1</w:t>
            </w:r>
          </w:p>
        </w:tc>
      </w:tr>
      <w:tr w:rsidR="003B7D41" w:rsidRPr="00DD56F4" w14:paraId="4315FB04" w14:textId="77777777" w:rsidTr="002C48C3">
        <w:trPr>
          <w:jc w:val="center"/>
        </w:trPr>
        <w:tc>
          <w:tcPr>
            <w:tcW w:w="1050" w:type="dxa"/>
            <w:tcBorders>
              <w:top w:val="single" w:sz="4" w:space="0" w:color="auto"/>
              <w:left w:val="single" w:sz="4" w:space="0" w:color="auto"/>
              <w:bottom w:val="single" w:sz="4" w:space="0" w:color="auto"/>
              <w:right w:val="single" w:sz="4" w:space="0" w:color="auto"/>
            </w:tcBorders>
            <w:vAlign w:val="center"/>
            <w:hideMark/>
          </w:tcPr>
          <w:p w14:paraId="17B1B5BD" w14:textId="4CF9A85F" w:rsidR="003B7D41" w:rsidRPr="00DD56F4" w:rsidRDefault="003B7D41" w:rsidP="00FF4A55">
            <w:pPr>
              <w:jc w:val="center"/>
              <w:rPr>
                <w:szCs w:val="24"/>
              </w:rPr>
            </w:pPr>
            <w:r w:rsidRPr="00DD56F4">
              <w:rPr>
                <w:rFonts w:ascii="ArialMT" w:hAnsi="ArialMT"/>
              </w:rPr>
              <w:t>2</w:t>
            </w:r>
          </w:p>
        </w:tc>
        <w:tc>
          <w:tcPr>
            <w:tcW w:w="7135" w:type="dxa"/>
            <w:tcBorders>
              <w:top w:val="single" w:sz="4" w:space="0" w:color="auto"/>
              <w:left w:val="single" w:sz="4" w:space="0" w:color="auto"/>
              <w:bottom w:val="single" w:sz="4" w:space="0" w:color="auto"/>
              <w:right w:val="single" w:sz="4" w:space="0" w:color="auto"/>
            </w:tcBorders>
            <w:vAlign w:val="center"/>
          </w:tcPr>
          <w:p w14:paraId="6719A5FD" w14:textId="05548B7A" w:rsidR="003B7D41" w:rsidRPr="00311A9D" w:rsidRDefault="00512EC3" w:rsidP="00311A9D">
            <w:pPr>
              <w:spacing w:after="0"/>
              <w:rPr>
                <w:szCs w:val="24"/>
              </w:rPr>
            </w:pPr>
            <w:r>
              <w:t xml:space="preserve">Introduction and installation of </w:t>
            </w:r>
            <w:r>
              <w:rPr>
                <w:spacing w:val="-5"/>
              </w:rPr>
              <w:t>SQL</w:t>
            </w:r>
            <w:r w:rsidR="005B5745">
              <w:rPr>
                <w:spacing w:val="-5"/>
              </w:rPr>
              <w:t xml:space="preserve"> Server</w:t>
            </w:r>
          </w:p>
        </w:tc>
        <w:tc>
          <w:tcPr>
            <w:tcW w:w="1080" w:type="dxa"/>
            <w:tcBorders>
              <w:top w:val="single" w:sz="4" w:space="0" w:color="auto"/>
              <w:left w:val="single" w:sz="4" w:space="0" w:color="auto"/>
              <w:bottom w:val="single" w:sz="4" w:space="0" w:color="auto"/>
              <w:right w:val="single" w:sz="4" w:space="0" w:color="auto"/>
            </w:tcBorders>
          </w:tcPr>
          <w:p w14:paraId="0714C6A9" w14:textId="0EAEAA08" w:rsidR="003B7D41" w:rsidRDefault="005B5745" w:rsidP="00FF4A55">
            <w:pPr>
              <w:spacing w:after="0"/>
              <w:jc w:val="center"/>
              <w:rPr>
                <w:rFonts w:ascii="ArialMT" w:hAnsi="ArialMT"/>
              </w:rPr>
            </w:pPr>
            <w:r>
              <w:rPr>
                <w:rFonts w:ascii="ArialMT" w:hAnsi="ArialMT"/>
              </w:rPr>
              <w:t>1</w:t>
            </w:r>
          </w:p>
        </w:tc>
      </w:tr>
      <w:tr w:rsidR="00512EC3" w:rsidRPr="00DD56F4" w14:paraId="52D37864" w14:textId="77777777" w:rsidTr="00890ABF">
        <w:trPr>
          <w:jc w:val="center"/>
        </w:trPr>
        <w:tc>
          <w:tcPr>
            <w:tcW w:w="1050" w:type="dxa"/>
            <w:tcBorders>
              <w:top w:val="single" w:sz="4" w:space="0" w:color="auto"/>
              <w:left w:val="single" w:sz="4" w:space="0" w:color="auto"/>
              <w:bottom w:val="single" w:sz="4" w:space="0" w:color="auto"/>
              <w:right w:val="single" w:sz="4" w:space="0" w:color="auto"/>
            </w:tcBorders>
            <w:vAlign w:val="center"/>
          </w:tcPr>
          <w:p w14:paraId="3D4B9614" w14:textId="77777777" w:rsidR="00512EC3" w:rsidRPr="00DD56F4" w:rsidRDefault="00512EC3" w:rsidP="00512EC3">
            <w:pPr>
              <w:jc w:val="center"/>
              <w:rPr>
                <w:rFonts w:ascii="ArialMT" w:hAnsi="ArialMT"/>
              </w:rPr>
            </w:pPr>
            <w:r>
              <w:rPr>
                <w:rFonts w:ascii="ArialMT" w:hAnsi="ArialMT"/>
              </w:rPr>
              <w:t>3</w:t>
            </w:r>
          </w:p>
        </w:tc>
        <w:tc>
          <w:tcPr>
            <w:tcW w:w="7135" w:type="dxa"/>
            <w:tcBorders>
              <w:top w:val="single" w:sz="4" w:space="0" w:color="auto"/>
              <w:left w:val="single" w:sz="4" w:space="0" w:color="auto"/>
              <w:bottom w:val="single" w:sz="4" w:space="0" w:color="auto"/>
              <w:right w:val="single" w:sz="4" w:space="0" w:color="auto"/>
            </w:tcBorders>
          </w:tcPr>
          <w:p w14:paraId="4DABEE03" w14:textId="04F4A440" w:rsidR="00512EC3" w:rsidRPr="00311A9D" w:rsidRDefault="00512EC3" w:rsidP="00512EC3">
            <w:pPr>
              <w:spacing w:after="0"/>
              <w:rPr>
                <w:rFonts w:ascii="ArialMT" w:hAnsi="ArialMT"/>
              </w:rPr>
            </w:pPr>
            <w:r>
              <w:t>DDL</w:t>
            </w:r>
            <w:r>
              <w:rPr>
                <w:spacing w:val="-3"/>
              </w:rPr>
              <w:t xml:space="preserve"> </w:t>
            </w:r>
            <w:r>
              <w:t>statements</w:t>
            </w:r>
            <w:r>
              <w:rPr>
                <w:spacing w:val="-3"/>
              </w:rPr>
              <w:t xml:space="preserve"> </w:t>
            </w:r>
            <w:r>
              <w:t>in</w:t>
            </w:r>
            <w:r>
              <w:rPr>
                <w:spacing w:val="-2"/>
              </w:rPr>
              <w:t xml:space="preserve"> </w:t>
            </w:r>
            <w:r>
              <w:t>SQL</w:t>
            </w:r>
            <w:r>
              <w:rPr>
                <w:spacing w:val="-3"/>
              </w:rPr>
              <w:t xml:space="preserve"> </w:t>
            </w:r>
            <w:r>
              <w:t>server,</w:t>
            </w:r>
            <w:r>
              <w:rPr>
                <w:spacing w:val="-2"/>
              </w:rPr>
              <w:t xml:space="preserve"> </w:t>
            </w:r>
            <w:r>
              <w:t>create,</w:t>
            </w:r>
            <w:r>
              <w:rPr>
                <w:spacing w:val="-1"/>
              </w:rPr>
              <w:t xml:space="preserve"> </w:t>
            </w:r>
            <w:r>
              <w:t>alter</w:t>
            </w:r>
            <w:r>
              <w:rPr>
                <w:spacing w:val="-2"/>
              </w:rPr>
              <w:t xml:space="preserve"> </w:t>
            </w:r>
            <w:r>
              <w:t>and</w:t>
            </w:r>
            <w:r>
              <w:rPr>
                <w:spacing w:val="-2"/>
              </w:rPr>
              <w:t xml:space="preserve"> </w:t>
            </w:r>
            <w:r>
              <w:t>drop</w:t>
            </w:r>
            <w:r>
              <w:rPr>
                <w:spacing w:val="-2"/>
              </w:rPr>
              <w:t xml:space="preserve"> </w:t>
            </w:r>
            <w:r>
              <w:t>commands</w:t>
            </w:r>
            <w:r>
              <w:rPr>
                <w:spacing w:val="-3"/>
              </w:rPr>
              <w:t xml:space="preserve"> </w:t>
            </w:r>
            <w:r>
              <w:t>in</w:t>
            </w:r>
            <w:r>
              <w:rPr>
                <w:spacing w:val="-2"/>
              </w:rPr>
              <w:t xml:space="preserve"> </w:t>
            </w:r>
            <w:proofErr w:type="spellStart"/>
            <w:r>
              <w:t>sql</w:t>
            </w:r>
            <w:proofErr w:type="spellEnd"/>
            <w:r>
              <w:rPr>
                <w:spacing w:val="-2"/>
              </w:rPr>
              <w:t xml:space="preserve"> server</w:t>
            </w:r>
          </w:p>
        </w:tc>
        <w:tc>
          <w:tcPr>
            <w:tcW w:w="1080" w:type="dxa"/>
            <w:tcBorders>
              <w:top w:val="single" w:sz="4" w:space="0" w:color="auto"/>
              <w:left w:val="single" w:sz="4" w:space="0" w:color="auto"/>
              <w:bottom w:val="single" w:sz="4" w:space="0" w:color="auto"/>
              <w:right w:val="single" w:sz="4" w:space="0" w:color="auto"/>
            </w:tcBorders>
          </w:tcPr>
          <w:p w14:paraId="686DAEB0" w14:textId="4FB24C1E" w:rsidR="00512EC3" w:rsidRDefault="005B5745" w:rsidP="00512EC3">
            <w:pPr>
              <w:spacing w:after="0"/>
              <w:jc w:val="center"/>
              <w:rPr>
                <w:rFonts w:ascii="ArialMT" w:hAnsi="ArialMT"/>
              </w:rPr>
            </w:pPr>
            <w:r>
              <w:rPr>
                <w:rFonts w:ascii="ArialMT" w:hAnsi="ArialMT"/>
              </w:rPr>
              <w:t>2</w:t>
            </w:r>
          </w:p>
        </w:tc>
      </w:tr>
      <w:tr w:rsidR="00512EC3" w:rsidRPr="00DD56F4" w14:paraId="4F8C6099" w14:textId="77777777" w:rsidTr="002C48C3">
        <w:trPr>
          <w:jc w:val="center"/>
        </w:trPr>
        <w:tc>
          <w:tcPr>
            <w:tcW w:w="1050" w:type="dxa"/>
            <w:tcBorders>
              <w:top w:val="single" w:sz="4" w:space="0" w:color="auto"/>
              <w:left w:val="single" w:sz="4" w:space="0" w:color="auto"/>
              <w:bottom w:val="single" w:sz="4" w:space="0" w:color="auto"/>
              <w:right w:val="single" w:sz="4" w:space="0" w:color="auto"/>
            </w:tcBorders>
            <w:vAlign w:val="center"/>
          </w:tcPr>
          <w:p w14:paraId="15BE8818" w14:textId="77777777" w:rsidR="00512EC3" w:rsidRPr="00DD56F4" w:rsidRDefault="00512EC3" w:rsidP="00512EC3">
            <w:pPr>
              <w:jc w:val="center"/>
              <w:rPr>
                <w:szCs w:val="24"/>
              </w:rPr>
            </w:pPr>
            <w:r>
              <w:rPr>
                <w:szCs w:val="24"/>
              </w:rPr>
              <w:t>4</w:t>
            </w:r>
          </w:p>
        </w:tc>
        <w:tc>
          <w:tcPr>
            <w:tcW w:w="7135" w:type="dxa"/>
            <w:tcBorders>
              <w:top w:val="single" w:sz="4" w:space="0" w:color="auto"/>
              <w:left w:val="single" w:sz="4" w:space="0" w:color="auto"/>
              <w:bottom w:val="single" w:sz="4" w:space="0" w:color="auto"/>
              <w:right w:val="single" w:sz="4" w:space="0" w:color="auto"/>
            </w:tcBorders>
            <w:vAlign w:val="center"/>
          </w:tcPr>
          <w:p w14:paraId="4977CC8C" w14:textId="6120ECF3" w:rsidR="00512EC3" w:rsidRPr="00311A9D" w:rsidRDefault="00512EC3" w:rsidP="00512EC3">
            <w:pPr>
              <w:rPr>
                <w:szCs w:val="24"/>
              </w:rPr>
            </w:pPr>
            <w:r>
              <w:t>SQL</w:t>
            </w:r>
            <w:r>
              <w:rPr>
                <w:spacing w:val="-5"/>
              </w:rPr>
              <w:t xml:space="preserve"> </w:t>
            </w:r>
            <w:r>
              <w:t>server</w:t>
            </w:r>
            <w:r>
              <w:rPr>
                <w:spacing w:val="-5"/>
              </w:rPr>
              <w:t xml:space="preserve"> </w:t>
            </w:r>
            <w:r>
              <w:t>data</w:t>
            </w:r>
            <w:r>
              <w:rPr>
                <w:spacing w:val="-5"/>
              </w:rPr>
              <w:t xml:space="preserve"> </w:t>
            </w:r>
            <w:r>
              <w:t>types,</w:t>
            </w:r>
            <w:r>
              <w:rPr>
                <w:spacing w:val="-5"/>
              </w:rPr>
              <w:t xml:space="preserve"> </w:t>
            </w:r>
            <w:r>
              <w:t>use</w:t>
            </w:r>
            <w:r>
              <w:rPr>
                <w:spacing w:val="-5"/>
              </w:rPr>
              <w:t xml:space="preserve"> </w:t>
            </w:r>
            <w:r>
              <w:t>of</w:t>
            </w:r>
            <w:r>
              <w:rPr>
                <w:spacing w:val="-5"/>
              </w:rPr>
              <w:t xml:space="preserve"> </w:t>
            </w:r>
            <w:r>
              <w:t>DDL</w:t>
            </w:r>
            <w:r>
              <w:rPr>
                <w:spacing w:val="-5"/>
              </w:rPr>
              <w:t xml:space="preserve"> </w:t>
            </w:r>
            <w:r>
              <w:t>and</w:t>
            </w:r>
            <w:r>
              <w:rPr>
                <w:spacing w:val="-5"/>
              </w:rPr>
              <w:t xml:space="preserve"> </w:t>
            </w:r>
            <w:r>
              <w:t>DML</w:t>
            </w:r>
            <w:r>
              <w:rPr>
                <w:spacing w:val="-5"/>
              </w:rPr>
              <w:t xml:space="preserve"> </w:t>
            </w:r>
            <w:r>
              <w:t>statements. SQL Basics-DML (Constraints, PK, FK, Select)</w:t>
            </w:r>
          </w:p>
        </w:tc>
        <w:tc>
          <w:tcPr>
            <w:tcW w:w="1080" w:type="dxa"/>
            <w:tcBorders>
              <w:top w:val="single" w:sz="4" w:space="0" w:color="auto"/>
              <w:left w:val="single" w:sz="4" w:space="0" w:color="auto"/>
              <w:bottom w:val="single" w:sz="4" w:space="0" w:color="auto"/>
              <w:right w:val="single" w:sz="4" w:space="0" w:color="auto"/>
            </w:tcBorders>
          </w:tcPr>
          <w:p w14:paraId="13EEE9CF" w14:textId="6EA5310D" w:rsidR="00512EC3" w:rsidRDefault="005B5745" w:rsidP="00512EC3">
            <w:pPr>
              <w:spacing w:after="0"/>
              <w:jc w:val="center"/>
              <w:rPr>
                <w:rFonts w:ascii="ArialMT" w:hAnsi="ArialMT"/>
              </w:rPr>
            </w:pPr>
            <w:r>
              <w:rPr>
                <w:rFonts w:ascii="ArialMT" w:hAnsi="ArialMT"/>
              </w:rPr>
              <w:t>2</w:t>
            </w:r>
          </w:p>
        </w:tc>
      </w:tr>
      <w:tr w:rsidR="00512EC3" w:rsidRPr="00DD56F4" w14:paraId="31F56E0E" w14:textId="77777777" w:rsidTr="002C48C3">
        <w:trPr>
          <w:jc w:val="center"/>
        </w:trPr>
        <w:tc>
          <w:tcPr>
            <w:tcW w:w="1050" w:type="dxa"/>
            <w:tcBorders>
              <w:top w:val="single" w:sz="4" w:space="0" w:color="auto"/>
              <w:left w:val="single" w:sz="4" w:space="0" w:color="auto"/>
              <w:bottom w:val="single" w:sz="4" w:space="0" w:color="auto"/>
              <w:right w:val="single" w:sz="4" w:space="0" w:color="auto"/>
            </w:tcBorders>
            <w:vAlign w:val="center"/>
          </w:tcPr>
          <w:p w14:paraId="5762A27A" w14:textId="20BD34C2" w:rsidR="00512EC3" w:rsidRPr="00DD56F4" w:rsidRDefault="00512EC3" w:rsidP="00512EC3">
            <w:pPr>
              <w:jc w:val="center"/>
              <w:rPr>
                <w:szCs w:val="24"/>
              </w:rPr>
            </w:pPr>
            <w:r w:rsidRPr="00DD56F4">
              <w:rPr>
                <w:rFonts w:ascii="ArialMT" w:hAnsi="ArialMT"/>
              </w:rPr>
              <w:t>5</w:t>
            </w:r>
          </w:p>
        </w:tc>
        <w:tc>
          <w:tcPr>
            <w:tcW w:w="7135" w:type="dxa"/>
            <w:tcBorders>
              <w:top w:val="single" w:sz="4" w:space="0" w:color="auto"/>
              <w:left w:val="single" w:sz="4" w:space="0" w:color="auto"/>
              <w:bottom w:val="single" w:sz="4" w:space="0" w:color="auto"/>
              <w:right w:val="single" w:sz="4" w:space="0" w:color="auto"/>
            </w:tcBorders>
            <w:vAlign w:val="center"/>
          </w:tcPr>
          <w:p w14:paraId="5F516FE3" w14:textId="3186A6AB" w:rsidR="00512EC3" w:rsidRPr="00311A9D" w:rsidRDefault="00512EC3" w:rsidP="00512EC3">
            <w:pPr>
              <w:spacing w:after="0"/>
              <w:rPr>
                <w:szCs w:val="24"/>
              </w:rPr>
            </w:pPr>
            <w:r>
              <w:rPr>
                <w:spacing w:val="-2"/>
              </w:rPr>
              <w:t>Joins</w:t>
            </w:r>
          </w:p>
        </w:tc>
        <w:tc>
          <w:tcPr>
            <w:tcW w:w="1080" w:type="dxa"/>
            <w:tcBorders>
              <w:top w:val="single" w:sz="4" w:space="0" w:color="auto"/>
              <w:left w:val="single" w:sz="4" w:space="0" w:color="auto"/>
              <w:bottom w:val="single" w:sz="4" w:space="0" w:color="auto"/>
              <w:right w:val="single" w:sz="4" w:space="0" w:color="auto"/>
            </w:tcBorders>
          </w:tcPr>
          <w:p w14:paraId="3746CB63" w14:textId="5257B296" w:rsidR="00512EC3" w:rsidRDefault="005B5745" w:rsidP="00512EC3">
            <w:pPr>
              <w:spacing w:after="0"/>
              <w:jc w:val="center"/>
              <w:rPr>
                <w:rFonts w:ascii="ArialMT" w:hAnsi="ArialMT"/>
              </w:rPr>
            </w:pPr>
            <w:r>
              <w:rPr>
                <w:rFonts w:ascii="ArialMT" w:hAnsi="ArialMT"/>
              </w:rPr>
              <w:t>2</w:t>
            </w:r>
          </w:p>
        </w:tc>
      </w:tr>
      <w:tr w:rsidR="00512EC3" w:rsidRPr="00DD56F4" w14:paraId="77C03D2F" w14:textId="77777777" w:rsidTr="002C48C3">
        <w:trPr>
          <w:jc w:val="center"/>
        </w:trPr>
        <w:tc>
          <w:tcPr>
            <w:tcW w:w="1050" w:type="dxa"/>
            <w:tcBorders>
              <w:top w:val="single" w:sz="4" w:space="0" w:color="auto"/>
              <w:left w:val="single" w:sz="4" w:space="0" w:color="auto"/>
              <w:bottom w:val="single" w:sz="4" w:space="0" w:color="auto"/>
              <w:right w:val="single" w:sz="4" w:space="0" w:color="auto"/>
            </w:tcBorders>
            <w:vAlign w:val="center"/>
          </w:tcPr>
          <w:p w14:paraId="2F8BE7CD" w14:textId="159DADB4" w:rsidR="00512EC3" w:rsidRPr="00DD56F4" w:rsidRDefault="00512EC3" w:rsidP="00512EC3">
            <w:pPr>
              <w:jc w:val="center"/>
              <w:rPr>
                <w:szCs w:val="24"/>
              </w:rPr>
            </w:pPr>
            <w:r w:rsidRPr="00DD56F4">
              <w:rPr>
                <w:rFonts w:ascii="ArialMT" w:hAnsi="ArialMT"/>
              </w:rPr>
              <w:t>6</w:t>
            </w:r>
          </w:p>
        </w:tc>
        <w:tc>
          <w:tcPr>
            <w:tcW w:w="7135" w:type="dxa"/>
            <w:tcBorders>
              <w:top w:val="single" w:sz="4" w:space="0" w:color="auto"/>
              <w:left w:val="single" w:sz="4" w:space="0" w:color="auto"/>
              <w:bottom w:val="single" w:sz="4" w:space="0" w:color="auto"/>
              <w:right w:val="single" w:sz="4" w:space="0" w:color="auto"/>
            </w:tcBorders>
            <w:vAlign w:val="center"/>
          </w:tcPr>
          <w:p w14:paraId="25487FB6" w14:textId="595D8D27" w:rsidR="00512EC3" w:rsidRPr="00311A9D" w:rsidRDefault="00512EC3" w:rsidP="00512EC3">
            <w:pPr>
              <w:rPr>
                <w:szCs w:val="24"/>
              </w:rPr>
            </w:pPr>
            <w:r>
              <w:t>Aggregate</w:t>
            </w:r>
            <w:r>
              <w:rPr>
                <w:spacing w:val="-3"/>
              </w:rPr>
              <w:t xml:space="preserve"> </w:t>
            </w:r>
            <w:r>
              <w:t>functions,</w:t>
            </w:r>
            <w:r>
              <w:rPr>
                <w:spacing w:val="-2"/>
              </w:rPr>
              <w:t xml:space="preserve"> </w:t>
            </w:r>
            <w:r>
              <w:t>Operators,</w:t>
            </w:r>
            <w:r>
              <w:rPr>
                <w:spacing w:val="-2"/>
              </w:rPr>
              <w:t xml:space="preserve"> </w:t>
            </w:r>
            <w:r>
              <w:t>Nested</w:t>
            </w:r>
            <w:r>
              <w:rPr>
                <w:spacing w:val="-2"/>
              </w:rPr>
              <w:t xml:space="preserve"> queries</w:t>
            </w:r>
          </w:p>
        </w:tc>
        <w:tc>
          <w:tcPr>
            <w:tcW w:w="1080" w:type="dxa"/>
            <w:tcBorders>
              <w:top w:val="single" w:sz="4" w:space="0" w:color="auto"/>
              <w:left w:val="single" w:sz="4" w:space="0" w:color="auto"/>
              <w:bottom w:val="single" w:sz="4" w:space="0" w:color="auto"/>
              <w:right w:val="single" w:sz="4" w:space="0" w:color="auto"/>
            </w:tcBorders>
          </w:tcPr>
          <w:p w14:paraId="69583398" w14:textId="096B0FDE" w:rsidR="00512EC3" w:rsidRPr="00DD56F4" w:rsidRDefault="005B5745" w:rsidP="00512EC3">
            <w:pPr>
              <w:jc w:val="center"/>
              <w:rPr>
                <w:rFonts w:ascii="ArialMT" w:hAnsi="ArialMT"/>
              </w:rPr>
            </w:pPr>
            <w:r>
              <w:rPr>
                <w:rFonts w:ascii="ArialMT" w:hAnsi="ArialMT"/>
              </w:rPr>
              <w:t>2</w:t>
            </w:r>
          </w:p>
        </w:tc>
      </w:tr>
      <w:tr w:rsidR="00512EC3" w:rsidRPr="00DD56F4" w14:paraId="72E049FF" w14:textId="77777777" w:rsidTr="00427BEF">
        <w:trPr>
          <w:jc w:val="center"/>
        </w:trPr>
        <w:tc>
          <w:tcPr>
            <w:tcW w:w="1050" w:type="dxa"/>
            <w:tcBorders>
              <w:top w:val="single" w:sz="4" w:space="0" w:color="auto"/>
              <w:left w:val="single" w:sz="4" w:space="0" w:color="auto"/>
              <w:bottom w:val="single" w:sz="4" w:space="0" w:color="auto"/>
              <w:right w:val="single" w:sz="4" w:space="0" w:color="auto"/>
            </w:tcBorders>
            <w:vAlign w:val="center"/>
          </w:tcPr>
          <w:p w14:paraId="24F834A7" w14:textId="5D1D80D8" w:rsidR="00512EC3" w:rsidRPr="00DD56F4" w:rsidRDefault="00512EC3" w:rsidP="00512EC3">
            <w:pPr>
              <w:jc w:val="center"/>
              <w:rPr>
                <w:szCs w:val="24"/>
              </w:rPr>
            </w:pPr>
            <w:r w:rsidRPr="00DD56F4">
              <w:rPr>
                <w:rFonts w:ascii="ArialMT" w:hAnsi="ArialMT"/>
              </w:rPr>
              <w:lastRenderedPageBreak/>
              <w:t>7</w:t>
            </w:r>
          </w:p>
        </w:tc>
        <w:tc>
          <w:tcPr>
            <w:tcW w:w="7135" w:type="dxa"/>
            <w:tcBorders>
              <w:top w:val="single" w:sz="4" w:space="0" w:color="auto"/>
              <w:left w:val="single" w:sz="4" w:space="0" w:color="auto"/>
              <w:bottom w:val="single" w:sz="4" w:space="0" w:color="auto"/>
              <w:right w:val="single" w:sz="4" w:space="0" w:color="auto"/>
            </w:tcBorders>
            <w:vAlign w:val="center"/>
          </w:tcPr>
          <w:p w14:paraId="6108B8D1" w14:textId="6771006F" w:rsidR="00512EC3" w:rsidRPr="00311A9D" w:rsidRDefault="00512EC3" w:rsidP="00512EC3">
            <w:pPr>
              <w:rPr>
                <w:szCs w:val="24"/>
              </w:rPr>
            </w:pPr>
            <w:r>
              <w:rPr>
                <w:szCs w:val="24"/>
              </w:rPr>
              <w:t>Views, Triggers and stored procedures</w:t>
            </w:r>
          </w:p>
        </w:tc>
        <w:tc>
          <w:tcPr>
            <w:tcW w:w="1080" w:type="dxa"/>
            <w:tcBorders>
              <w:top w:val="single" w:sz="4" w:space="0" w:color="auto"/>
              <w:left w:val="single" w:sz="4" w:space="0" w:color="auto"/>
              <w:bottom w:val="single" w:sz="4" w:space="0" w:color="auto"/>
              <w:right w:val="single" w:sz="4" w:space="0" w:color="auto"/>
            </w:tcBorders>
          </w:tcPr>
          <w:p w14:paraId="26A71513" w14:textId="6B4C7649" w:rsidR="00512EC3" w:rsidRPr="00DD56F4" w:rsidRDefault="005B5745" w:rsidP="00512EC3">
            <w:pPr>
              <w:jc w:val="center"/>
              <w:rPr>
                <w:rFonts w:ascii="ArialMT" w:hAnsi="ArialMT"/>
              </w:rPr>
            </w:pPr>
            <w:r>
              <w:rPr>
                <w:rFonts w:ascii="ArialMT" w:hAnsi="ArialMT"/>
              </w:rPr>
              <w:t>2</w:t>
            </w:r>
          </w:p>
        </w:tc>
      </w:tr>
      <w:tr w:rsidR="00512EC3" w:rsidRPr="00DD56F4" w14:paraId="743CC0D8" w14:textId="77777777" w:rsidTr="00427BEF">
        <w:trPr>
          <w:jc w:val="center"/>
        </w:trPr>
        <w:tc>
          <w:tcPr>
            <w:tcW w:w="1050" w:type="dxa"/>
            <w:tcBorders>
              <w:top w:val="single" w:sz="4" w:space="0" w:color="auto"/>
              <w:left w:val="single" w:sz="4" w:space="0" w:color="auto"/>
              <w:bottom w:val="single" w:sz="4" w:space="0" w:color="auto"/>
              <w:right w:val="single" w:sz="4" w:space="0" w:color="auto"/>
            </w:tcBorders>
            <w:vAlign w:val="center"/>
          </w:tcPr>
          <w:p w14:paraId="2183C283" w14:textId="4FE4CFFC" w:rsidR="00512EC3" w:rsidRPr="00DD56F4" w:rsidRDefault="00512EC3" w:rsidP="00512EC3">
            <w:pPr>
              <w:spacing w:after="0"/>
              <w:jc w:val="center"/>
              <w:rPr>
                <w:szCs w:val="24"/>
              </w:rPr>
            </w:pPr>
            <w:r w:rsidRPr="00DD56F4">
              <w:rPr>
                <w:rFonts w:ascii="ArialMT" w:hAnsi="ArialMT"/>
              </w:rPr>
              <w:t>8</w:t>
            </w:r>
          </w:p>
        </w:tc>
        <w:tc>
          <w:tcPr>
            <w:tcW w:w="7135" w:type="dxa"/>
            <w:tcBorders>
              <w:top w:val="single" w:sz="4" w:space="0" w:color="auto"/>
              <w:left w:val="single" w:sz="4" w:space="0" w:color="auto"/>
              <w:bottom w:val="single" w:sz="4" w:space="0" w:color="auto"/>
              <w:right w:val="single" w:sz="4" w:space="0" w:color="auto"/>
            </w:tcBorders>
            <w:vAlign w:val="center"/>
          </w:tcPr>
          <w:p w14:paraId="56C9CD44" w14:textId="4039B991" w:rsidR="00512EC3" w:rsidRPr="00311A9D" w:rsidRDefault="00512EC3" w:rsidP="00512EC3">
            <w:pPr>
              <w:rPr>
                <w:szCs w:val="24"/>
              </w:rPr>
            </w:pPr>
            <w:r>
              <w:rPr>
                <w:szCs w:val="24"/>
              </w:rPr>
              <w:t>Entity Relationship Diagram</w:t>
            </w:r>
          </w:p>
        </w:tc>
        <w:tc>
          <w:tcPr>
            <w:tcW w:w="1080" w:type="dxa"/>
            <w:tcBorders>
              <w:top w:val="single" w:sz="4" w:space="0" w:color="auto"/>
              <w:left w:val="single" w:sz="4" w:space="0" w:color="auto"/>
              <w:bottom w:val="single" w:sz="4" w:space="0" w:color="auto"/>
              <w:right w:val="single" w:sz="4" w:space="0" w:color="auto"/>
            </w:tcBorders>
          </w:tcPr>
          <w:p w14:paraId="16D493F4" w14:textId="6F62C906" w:rsidR="00512EC3" w:rsidRPr="00DD56F4" w:rsidRDefault="005B5745" w:rsidP="00512EC3">
            <w:pPr>
              <w:jc w:val="center"/>
              <w:rPr>
                <w:rFonts w:ascii="ArialMT" w:hAnsi="ArialMT"/>
              </w:rPr>
            </w:pPr>
            <w:r>
              <w:rPr>
                <w:rFonts w:ascii="ArialMT" w:hAnsi="ArialMT"/>
              </w:rPr>
              <w:t>3</w:t>
            </w:r>
          </w:p>
        </w:tc>
      </w:tr>
      <w:tr w:rsidR="00512EC3" w:rsidRPr="00DD56F4" w14:paraId="33A90D33" w14:textId="77777777" w:rsidTr="000657E6">
        <w:trPr>
          <w:jc w:val="center"/>
        </w:trPr>
        <w:tc>
          <w:tcPr>
            <w:tcW w:w="10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BF0A11" w14:textId="180BD782" w:rsidR="00512EC3" w:rsidRPr="00DD56F4" w:rsidRDefault="00512EC3" w:rsidP="00512EC3">
            <w:pPr>
              <w:jc w:val="center"/>
              <w:rPr>
                <w:szCs w:val="24"/>
              </w:rPr>
            </w:pPr>
            <w:r w:rsidRPr="00DD56F4">
              <w:rPr>
                <w:rFonts w:ascii="ArialMT" w:hAnsi="ArialMT"/>
              </w:rPr>
              <w:t>9</w:t>
            </w:r>
          </w:p>
        </w:tc>
        <w:tc>
          <w:tcPr>
            <w:tcW w:w="713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0F201B9" w14:textId="572267FB" w:rsidR="00512EC3" w:rsidRPr="00311A9D" w:rsidRDefault="00512EC3" w:rsidP="00512EC3">
            <w:pPr>
              <w:rPr>
                <w:szCs w:val="24"/>
              </w:rPr>
            </w:pPr>
            <w:r>
              <w:rPr>
                <w:szCs w:val="24"/>
              </w:rPr>
              <w:t>Midterm Exams</w:t>
            </w:r>
          </w:p>
        </w:tc>
        <w:tc>
          <w:tcPr>
            <w:tcW w:w="10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F38DDFD" w14:textId="31B5FA9E" w:rsidR="00512EC3" w:rsidRPr="00DD56F4" w:rsidRDefault="00512EC3" w:rsidP="00512EC3">
            <w:pPr>
              <w:jc w:val="center"/>
              <w:rPr>
                <w:rFonts w:ascii="ArialMT" w:hAnsi="ArialMT"/>
              </w:rPr>
            </w:pPr>
          </w:p>
        </w:tc>
      </w:tr>
      <w:tr w:rsidR="00512EC3" w:rsidRPr="00DD56F4" w14:paraId="2C79EA05" w14:textId="77777777" w:rsidTr="00427BEF">
        <w:trPr>
          <w:jc w:val="center"/>
        </w:trPr>
        <w:tc>
          <w:tcPr>
            <w:tcW w:w="1050" w:type="dxa"/>
            <w:tcBorders>
              <w:top w:val="single" w:sz="4" w:space="0" w:color="auto"/>
              <w:left w:val="single" w:sz="4" w:space="0" w:color="auto"/>
              <w:bottom w:val="single" w:sz="4" w:space="0" w:color="auto"/>
              <w:right w:val="single" w:sz="4" w:space="0" w:color="auto"/>
            </w:tcBorders>
            <w:vAlign w:val="center"/>
          </w:tcPr>
          <w:p w14:paraId="776C32A5" w14:textId="77777777" w:rsidR="00512EC3" w:rsidRPr="00DD56F4" w:rsidRDefault="00512EC3" w:rsidP="00512EC3">
            <w:pPr>
              <w:jc w:val="center"/>
              <w:rPr>
                <w:rFonts w:ascii="ArialMT" w:hAnsi="ArialMT"/>
              </w:rPr>
            </w:pPr>
            <w:r>
              <w:rPr>
                <w:rFonts w:ascii="ArialMT" w:hAnsi="ArialMT"/>
              </w:rPr>
              <w:t>10</w:t>
            </w:r>
          </w:p>
        </w:tc>
        <w:tc>
          <w:tcPr>
            <w:tcW w:w="7135" w:type="dxa"/>
            <w:tcBorders>
              <w:top w:val="single" w:sz="4" w:space="0" w:color="auto"/>
              <w:left w:val="single" w:sz="4" w:space="0" w:color="auto"/>
              <w:bottom w:val="single" w:sz="4" w:space="0" w:color="auto"/>
              <w:right w:val="single" w:sz="4" w:space="0" w:color="auto"/>
            </w:tcBorders>
            <w:vAlign w:val="center"/>
          </w:tcPr>
          <w:p w14:paraId="0CDFCAF9" w14:textId="51CEF2B2" w:rsidR="00512EC3" w:rsidRPr="00311A9D" w:rsidRDefault="00512EC3" w:rsidP="00512EC3">
            <w:pPr>
              <w:spacing w:after="0"/>
              <w:rPr>
                <w:szCs w:val="24"/>
              </w:rPr>
            </w:pPr>
            <w:r>
              <w:t xml:space="preserve">Enhanced Entity Relationship </w:t>
            </w:r>
            <w:r>
              <w:rPr>
                <w:spacing w:val="-2"/>
              </w:rPr>
              <w:t>Diagram</w:t>
            </w:r>
          </w:p>
        </w:tc>
        <w:tc>
          <w:tcPr>
            <w:tcW w:w="1080" w:type="dxa"/>
            <w:tcBorders>
              <w:top w:val="single" w:sz="4" w:space="0" w:color="auto"/>
              <w:left w:val="single" w:sz="4" w:space="0" w:color="auto"/>
              <w:bottom w:val="single" w:sz="4" w:space="0" w:color="auto"/>
              <w:right w:val="single" w:sz="4" w:space="0" w:color="auto"/>
            </w:tcBorders>
          </w:tcPr>
          <w:p w14:paraId="173A23BE" w14:textId="3BC6EAC8" w:rsidR="00512EC3" w:rsidRDefault="005B5745" w:rsidP="00512EC3">
            <w:pPr>
              <w:spacing w:after="0"/>
              <w:jc w:val="center"/>
              <w:rPr>
                <w:rFonts w:ascii="ArialMT" w:hAnsi="ArialMT"/>
              </w:rPr>
            </w:pPr>
            <w:r>
              <w:rPr>
                <w:rFonts w:ascii="ArialMT" w:hAnsi="ArialMT"/>
              </w:rPr>
              <w:t>3</w:t>
            </w:r>
          </w:p>
        </w:tc>
      </w:tr>
      <w:tr w:rsidR="00512EC3" w:rsidRPr="00DD56F4" w14:paraId="49092F3C" w14:textId="77777777" w:rsidTr="003B7D41">
        <w:trPr>
          <w:jc w:val="center"/>
        </w:trPr>
        <w:tc>
          <w:tcPr>
            <w:tcW w:w="1050" w:type="dxa"/>
            <w:tcBorders>
              <w:top w:val="single" w:sz="4" w:space="0" w:color="auto"/>
              <w:left w:val="single" w:sz="4" w:space="0" w:color="auto"/>
              <w:bottom w:val="single" w:sz="4" w:space="0" w:color="auto"/>
              <w:right w:val="single" w:sz="4" w:space="0" w:color="auto"/>
            </w:tcBorders>
            <w:vAlign w:val="center"/>
          </w:tcPr>
          <w:p w14:paraId="5C138BEB" w14:textId="19574B5A" w:rsidR="00512EC3" w:rsidRPr="00DD56F4" w:rsidRDefault="00512EC3" w:rsidP="00512EC3">
            <w:pPr>
              <w:jc w:val="center"/>
              <w:rPr>
                <w:szCs w:val="24"/>
              </w:rPr>
            </w:pPr>
            <w:r w:rsidRPr="00DD56F4">
              <w:rPr>
                <w:rFonts w:ascii="ArialMT" w:hAnsi="ArialMT"/>
              </w:rPr>
              <w:t>11</w:t>
            </w:r>
          </w:p>
        </w:tc>
        <w:tc>
          <w:tcPr>
            <w:tcW w:w="7135" w:type="dxa"/>
            <w:tcBorders>
              <w:top w:val="single" w:sz="4" w:space="0" w:color="auto"/>
              <w:left w:val="single" w:sz="4" w:space="0" w:color="auto"/>
              <w:bottom w:val="single" w:sz="4" w:space="0" w:color="auto"/>
              <w:right w:val="single" w:sz="4" w:space="0" w:color="auto"/>
            </w:tcBorders>
            <w:vAlign w:val="center"/>
          </w:tcPr>
          <w:p w14:paraId="0FB9EEBE" w14:textId="157585CC" w:rsidR="00512EC3" w:rsidRPr="00311A9D" w:rsidRDefault="00512EC3" w:rsidP="00512EC3">
            <w:pPr>
              <w:spacing w:after="0"/>
              <w:rPr>
                <w:rFonts w:ascii="ArialMT" w:hAnsi="ArialMT"/>
              </w:rPr>
            </w:pPr>
            <w:r>
              <w:t>Dependency analysis and anomaly detection</w:t>
            </w:r>
          </w:p>
        </w:tc>
        <w:tc>
          <w:tcPr>
            <w:tcW w:w="1080" w:type="dxa"/>
            <w:tcBorders>
              <w:top w:val="single" w:sz="4" w:space="0" w:color="auto"/>
              <w:left w:val="single" w:sz="4" w:space="0" w:color="auto"/>
              <w:bottom w:val="single" w:sz="4" w:space="0" w:color="auto"/>
              <w:right w:val="single" w:sz="4" w:space="0" w:color="auto"/>
            </w:tcBorders>
          </w:tcPr>
          <w:p w14:paraId="6B08BB60" w14:textId="5929E162" w:rsidR="00512EC3" w:rsidRDefault="005B5745" w:rsidP="00512EC3">
            <w:pPr>
              <w:spacing w:after="0"/>
              <w:jc w:val="center"/>
              <w:rPr>
                <w:rFonts w:ascii="ArialMT" w:hAnsi="ArialMT"/>
              </w:rPr>
            </w:pPr>
            <w:r>
              <w:rPr>
                <w:rFonts w:ascii="ArialMT" w:hAnsi="ArialMT"/>
              </w:rPr>
              <w:t>3</w:t>
            </w:r>
          </w:p>
        </w:tc>
      </w:tr>
      <w:tr w:rsidR="00512EC3" w:rsidRPr="00DD56F4" w14:paraId="3E85AFEF" w14:textId="77777777" w:rsidTr="00107140">
        <w:trPr>
          <w:jc w:val="center"/>
        </w:trPr>
        <w:tc>
          <w:tcPr>
            <w:tcW w:w="1050" w:type="dxa"/>
            <w:tcBorders>
              <w:top w:val="single" w:sz="4" w:space="0" w:color="auto"/>
              <w:left w:val="single" w:sz="4" w:space="0" w:color="auto"/>
              <w:bottom w:val="single" w:sz="4" w:space="0" w:color="auto"/>
              <w:right w:val="single" w:sz="4" w:space="0" w:color="auto"/>
            </w:tcBorders>
            <w:vAlign w:val="center"/>
            <w:hideMark/>
          </w:tcPr>
          <w:p w14:paraId="0065F73A" w14:textId="77777777" w:rsidR="00512EC3" w:rsidRPr="00DD56F4" w:rsidRDefault="00512EC3" w:rsidP="00512EC3">
            <w:pPr>
              <w:jc w:val="center"/>
              <w:rPr>
                <w:szCs w:val="24"/>
              </w:rPr>
            </w:pPr>
            <w:r>
              <w:rPr>
                <w:rFonts w:ascii="ArialMT" w:hAnsi="ArialMT"/>
              </w:rPr>
              <w:t>12</w:t>
            </w:r>
          </w:p>
        </w:tc>
        <w:tc>
          <w:tcPr>
            <w:tcW w:w="7135" w:type="dxa"/>
            <w:tcBorders>
              <w:top w:val="single" w:sz="4" w:space="0" w:color="auto"/>
              <w:left w:val="single" w:sz="4" w:space="0" w:color="auto"/>
              <w:bottom w:val="single" w:sz="4" w:space="0" w:color="auto"/>
              <w:right w:val="single" w:sz="4" w:space="0" w:color="auto"/>
            </w:tcBorders>
            <w:vAlign w:val="center"/>
          </w:tcPr>
          <w:p w14:paraId="00E69B7E" w14:textId="2BF11C0C" w:rsidR="00512EC3" w:rsidRPr="00311A9D" w:rsidRDefault="00512EC3" w:rsidP="00512EC3">
            <w:pPr>
              <w:spacing w:after="0"/>
              <w:rPr>
                <w:rFonts w:ascii="ArialMT" w:hAnsi="ArialMT"/>
              </w:rPr>
            </w:pPr>
            <w:r>
              <w:rPr>
                <w:rFonts w:ascii="ArialMT" w:hAnsi="ArialMT"/>
              </w:rPr>
              <w:t xml:space="preserve">Normalization </w:t>
            </w:r>
          </w:p>
        </w:tc>
        <w:tc>
          <w:tcPr>
            <w:tcW w:w="1080" w:type="dxa"/>
            <w:tcBorders>
              <w:top w:val="single" w:sz="4" w:space="0" w:color="auto"/>
              <w:left w:val="single" w:sz="4" w:space="0" w:color="auto"/>
              <w:bottom w:val="single" w:sz="4" w:space="0" w:color="auto"/>
              <w:right w:val="single" w:sz="4" w:space="0" w:color="auto"/>
            </w:tcBorders>
          </w:tcPr>
          <w:p w14:paraId="29E7D93D" w14:textId="36B84791" w:rsidR="00512EC3" w:rsidRDefault="005B5745" w:rsidP="00512EC3">
            <w:pPr>
              <w:spacing w:after="0"/>
              <w:jc w:val="center"/>
              <w:rPr>
                <w:rFonts w:ascii="ArialMT" w:hAnsi="ArialMT"/>
              </w:rPr>
            </w:pPr>
            <w:r>
              <w:rPr>
                <w:rFonts w:ascii="ArialMT" w:hAnsi="ArialMT"/>
              </w:rPr>
              <w:t>3</w:t>
            </w:r>
          </w:p>
        </w:tc>
      </w:tr>
      <w:tr w:rsidR="00512EC3" w:rsidRPr="00DD56F4" w14:paraId="4D0CF6D4" w14:textId="77777777" w:rsidTr="001D64C2">
        <w:trPr>
          <w:jc w:val="center"/>
        </w:trPr>
        <w:tc>
          <w:tcPr>
            <w:tcW w:w="1050" w:type="dxa"/>
            <w:tcBorders>
              <w:top w:val="single" w:sz="4" w:space="0" w:color="auto"/>
              <w:left w:val="single" w:sz="4" w:space="0" w:color="auto"/>
              <w:bottom w:val="single" w:sz="4" w:space="0" w:color="auto"/>
              <w:right w:val="single" w:sz="4" w:space="0" w:color="auto"/>
            </w:tcBorders>
            <w:vAlign w:val="center"/>
            <w:hideMark/>
          </w:tcPr>
          <w:p w14:paraId="29BB40B3" w14:textId="44F28D38" w:rsidR="00512EC3" w:rsidRPr="00DD56F4" w:rsidRDefault="00512EC3" w:rsidP="00512EC3">
            <w:pPr>
              <w:jc w:val="center"/>
              <w:rPr>
                <w:szCs w:val="24"/>
              </w:rPr>
            </w:pPr>
            <w:r>
              <w:rPr>
                <w:rFonts w:ascii="ArialMT" w:hAnsi="ArialMT"/>
              </w:rPr>
              <w:t>13</w:t>
            </w:r>
          </w:p>
        </w:tc>
        <w:tc>
          <w:tcPr>
            <w:tcW w:w="7135" w:type="dxa"/>
            <w:tcBorders>
              <w:top w:val="single" w:sz="4" w:space="0" w:color="auto"/>
              <w:left w:val="single" w:sz="4" w:space="0" w:color="auto"/>
              <w:bottom w:val="single" w:sz="4" w:space="0" w:color="auto"/>
              <w:right w:val="single" w:sz="4" w:space="0" w:color="auto"/>
            </w:tcBorders>
            <w:vAlign w:val="center"/>
          </w:tcPr>
          <w:p w14:paraId="0FADDF28" w14:textId="329EC4BE" w:rsidR="00512EC3" w:rsidRPr="00311A9D" w:rsidRDefault="00512EC3" w:rsidP="00512EC3">
            <w:pPr>
              <w:rPr>
                <w:szCs w:val="24"/>
              </w:rPr>
            </w:pPr>
            <w:r>
              <w:rPr>
                <w:szCs w:val="24"/>
              </w:rPr>
              <w:t>XML/JSON</w:t>
            </w:r>
          </w:p>
        </w:tc>
        <w:tc>
          <w:tcPr>
            <w:tcW w:w="1080" w:type="dxa"/>
            <w:tcBorders>
              <w:top w:val="single" w:sz="4" w:space="0" w:color="auto"/>
              <w:left w:val="single" w:sz="4" w:space="0" w:color="auto"/>
              <w:bottom w:val="single" w:sz="4" w:space="0" w:color="auto"/>
              <w:right w:val="single" w:sz="4" w:space="0" w:color="auto"/>
            </w:tcBorders>
          </w:tcPr>
          <w:p w14:paraId="488FBB30" w14:textId="569E4CC8" w:rsidR="00512EC3" w:rsidRPr="00DD56F4" w:rsidRDefault="005B5745" w:rsidP="00512EC3">
            <w:pPr>
              <w:spacing w:after="0"/>
              <w:jc w:val="center"/>
              <w:rPr>
                <w:rFonts w:ascii="ArialMT" w:hAnsi="ArialMT"/>
              </w:rPr>
            </w:pPr>
            <w:r>
              <w:rPr>
                <w:rFonts w:ascii="ArialMT" w:hAnsi="ArialMT"/>
              </w:rPr>
              <w:t>1</w:t>
            </w:r>
          </w:p>
        </w:tc>
      </w:tr>
      <w:tr w:rsidR="00512EC3" w:rsidRPr="00DD56F4" w14:paraId="5B0DC71D" w14:textId="77777777" w:rsidTr="00726E58">
        <w:trPr>
          <w:jc w:val="center"/>
        </w:trPr>
        <w:tc>
          <w:tcPr>
            <w:tcW w:w="1050" w:type="dxa"/>
            <w:tcBorders>
              <w:top w:val="single" w:sz="4" w:space="0" w:color="auto"/>
              <w:left w:val="single" w:sz="4" w:space="0" w:color="auto"/>
              <w:bottom w:val="single" w:sz="4" w:space="0" w:color="auto"/>
              <w:right w:val="single" w:sz="4" w:space="0" w:color="auto"/>
            </w:tcBorders>
            <w:vAlign w:val="center"/>
            <w:hideMark/>
          </w:tcPr>
          <w:p w14:paraId="05660D6B" w14:textId="282068CC" w:rsidR="00512EC3" w:rsidRPr="00DD56F4" w:rsidRDefault="00512EC3" w:rsidP="00512EC3">
            <w:pPr>
              <w:jc w:val="center"/>
              <w:rPr>
                <w:szCs w:val="24"/>
              </w:rPr>
            </w:pPr>
            <w:r>
              <w:rPr>
                <w:rFonts w:ascii="ArialMT" w:hAnsi="ArialMT"/>
              </w:rPr>
              <w:t>14</w:t>
            </w:r>
          </w:p>
        </w:tc>
        <w:tc>
          <w:tcPr>
            <w:tcW w:w="7135" w:type="dxa"/>
            <w:tcBorders>
              <w:top w:val="single" w:sz="4" w:space="0" w:color="auto"/>
              <w:left w:val="single" w:sz="4" w:space="0" w:color="auto"/>
              <w:bottom w:val="single" w:sz="4" w:space="0" w:color="auto"/>
              <w:right w:val="single" w:sz="4" w:space="0" w:color="auto"/>
            </w:tcBorders>
            <w:vAlign w:val="center"/>
          </w:tcPr>
          <w:p w14:paraId="7FC42DA8" w14:textId="7C42A82F" w:rsidR="00512EC3" w:rsidRPr="00311A9D" w:rsidRDefault="00512EC3" w:rsidP="00512EC3">
            <w:pPr>
              <w:rPr>
                <w:szCs w:val="24"/>
              </w:rPr>
            </w:pPr>
            <w:r>
              <w:rPr>
                <w:szCs w:val="24"/>
              </w:rPr>
              <w:t>NoSQL</w:t>
            </w:r>
          </w:p>
        </w:tc>
        <w:tc>
          <w:tcPr>
            <w:tcW w:w="1080" w:type="dxa"/>
            <w:tcBorders>
              <w:top w:val="single" w:sz="4" w:space="0" w:color="auto"/>
              <w:left w:val="single" w:sz="4" w:space="0" w:color="auto"/>
              <w:bottom w:val="single" w:sz="4" w:space="0" w:color="auto"/>
              <w:right w:val="single" w:sz="4" w:space="0" w:color="auto"/>
            </w:tcBorders>
          </w:tcPr>
          <w:p w14:paraId="241880B1" w14:textId="11F47CF6" w:rsidR="00512EC3" w:rsidRPr="00DD56F4" w:rsidRDefault="005B5745" w:rsidP="00512EC3">
            <w:pPr>
              <w:jc w:val="center"/>
              <w:rPr>
                <w:rFonts w:ascii="ArialMT" w:hAnsi="ArialMT"/>
              </w:rPr>
            </w:pPr>
            <w:r>
              <w:rPr>
                <w:rFonts w:ascii="ArialMT" w:hAnsi="ArialMT"/>
              </w:rPr>
              <w:t>1</w:t>
            </w:r>
          </w:p>
        </w:tc>
      </w:tr>
      <w:tr w:rsidR="00512EC3" w:rsidRPr="00DD56F4" w14:paraId="5C7DCAD8" w14:textId="77777777" w:rsidTr="002C48C3">
        <w:trPr>
          <w:jc w:val="center"/>
        </w:trPr>
        <w:tc>
          <w:tcPr>
            <w:tcW w:w="1050" w:type="dxa"/>
            <w:tcBorders>
              <w:top w:val="single" w:sz="4" w:space="0" w:color="auto"/>
              <w:left w:val="single" w:sz="4" w:space="0" w:color="auto"/>
              <w:bottom w:val="single" w:sz="4" w:space="0" w:color="auto"/>
              <w:right w:val="single" w:sz="4" w:space="0" w:color="auto"/>
            </w:tcBorders>
            <w:vAlign w:val="center"/>
            <w:hideMark/>
          </w:tcPr>
          <w:p w14:paraId="3A9C81F2" w14:textId="7E613093" w:rsidR="00512EC3" w:rsidRPr="00DD56F4" w:rsidRDefault="00512EC3" w:rsidP="00512EC3">
            <w:pPr>
              <w:jc w:val="center"/>
              <w:rPr>
                <w:szCs w:val="24"/>
              </w:rPr>
            </w:pPr>
            <w:r>
              <w:rPr>
                <w:rFonts w:ascii="ArialMT" w:hAnsi="ArialMT"/>
              </w:rPr>
              <w:t>15</w:t>
            </w:r>
          </w:p>
        </w:tc>
        <w:tc>
          <w:tcPr>
            <w:tcW w:w="7135" w:type="dxa"/>
            <w:tcBorders>
              <w:top w:val="single" w:sz="4" w:space="0" w:color="auto"/>
              <w:left w:val="single" w:sz="4" w:space="0" w:color="auto"/>
              <w:bottom w:val="single" w:sz="4" w:space="0" w:color="auto"/>
              <w:right w:val="single" w:sz="4" w:space="0" w:color="auto"/>
            </w:tcBorders>
            <w:vAlign w:val="center"/>
          </w:tcPr>
          <w:p w14:paraId="2131F5A9" w14:textId="64C86EB1" w:rsidR="00512EC3" w:rsidRPr="00311A9D" w:rsidRDefault="00512EC3" w:rsidP="00512EC3">
            <w:pPr>
              <w:rPr>
                <w:szCs w:val="24"/>
              </w:rPr>
            </w:pPr>
            <w:r>
              <w:rPr>
                <w:szCs w:val="24"/>
              </w:rPr>
              <w:t>Project</w:t>
            </w:r>
          </w:p>
        </w:tc>
        <w:tc>
          <w:tcPr>
            <w:tcW w:w="1080" w:type="dxa"/>
            <w:tcBorders>
              <w:top w:val="single" w:sz="4" w:space="0" w:color="auto"/>
              <w:left w:val="single" w:sz="4" w:space="0" w:color="auto"/>
              <w:bottom w:val="single" w:sz="4" w:space="0" w:color="auto"/>
              <w:right w:val="single" w:sz="4" w:space="0" w:color="auto"/>
            </w:tcBorders>
          </w:tcPr>
          <w:p w14:paraId="14AA1895" w14:textId="0AF2F53F" w:rsidR="00512EC3" w:rsidRPr="00DD56F4" w:rsidRDefault="00A82F3D" w:rsidP="00512EC3">
            <w:pPr>
              <w:jc w:val="center"/>
              <w:rPr>
                <w:rFonts w:ascii="ArialMT" w:hAnsi="ArialMT"/>
              </w:rPr>
            </w:pPr>
            <w:r>
              <w:rPr>
                <w:rFonts w:ascii="ArialMT" w:hAnsi="ArialMT"/>
              </w:rPr>
              <w:t>2,3</w:t>
            </w:r>
          </w:p>
        </w:tc>
      </w:tr>
      <w:tr w:rsidR="00512EC3" w:rsidRPr="00DD56F4" w14:paraId="66334A97" w14:textId="77777777" w:rsidTr="003B7D41">
        <w:trPr>
          <w:jc w:val="center"/>
        </w:trPr>
        <w:tc>
          <w:tcPr>
            <w:tcW w:w="1050" w:type="dxa"/>
            <w:tcBorders>
              <w:top w:val="single" w:sz="4" w:space="0" w:color="auto"/>
              <w:left w:val="single" w:sz="4" w:space="0" w:color="auto"/>
              <w:bottom w:val="single" w:sz="4" w:space="0" w:color="auto"/>
              <w:right w:val="single" w:sz="4" w:space="0" w:color="auto"/>
            </w:tcBorders>
            <w:vAlign w:val="center"/>
            <w:hideMark/>
          </w:tcPr>
          <w:p w14:paraId="60DB9B94" w14:textId="719168C4" w:rsidR="00512EC3" w:rsidRPr="00DD56F4" w:rsidRDefault="00512EC3" w:rsidP="00512EC3">
            <w:pPr>
              <w:jc w:val="center"/>
              <w:rPr>
                <w:szCs w:val="24"/>
              </w:rPr>
            </w:pPr>
            <w:r>
              <w:rPr>
                <w:rFonts w:ascii="ArialMT" w:hAnsi="ArialMT"/>
              </w:rPr>
              <w:t>16</w:t>
            </w:r>
          </w:p>
        </w:tc>
        <w:tc>
          <w:tcPr>
            <w:tcW w:w="7135" w:type="dxa"/>
            <w:tcBorders>
              <w:top w:val="single" w:sz="4" w:space="0" w:color="auto"/>
              <w:left w:val="single" w:sz="4" w:space="0" w:color="auto"/>
              <w:bottom w:val="single" w:sz="4" w:space="0" w:color="auto"/>
              <w:right w:val="single" w:sz="4" w:space="0" w:color="auto"/>
            </w:tcBorders>
            <w:vAlign w:val="center"/>
            <w:hideMark/>
          </w:tcPr>
          <w:p w14:paraId="63EC782C" w14:textId="57D4922D" w:rsidR="00512EC3" w:rsidRPr="00311A9D" w:rsidRDefault="00512EC3" w:rsidP="00512EC3">
            <w:pPr>
              <w:rPr>
                <w:szCs w:val="24"/>
              </w:rPr>
            </w:pPr>
            <w:r w:rsidRPr="00311A9D">
              <w:rPr>
                <w:szCs w:val="24"/>
              </w:rPr>
              <w:t>Revision</w:t>
            </w:r>
          </w:p>
        </w:tc>
        <w:tc>
          <w:tcPr>
            <w:tcW w:w="1080" w:type="dxa"/>
            <w:tcBorders>
              <w:top w:val="single" w:sz="4" w:space="0" w:color="auto"/>
              <w:left w:val="single" w:sz="4" w:space="0" w:color="auto"/>
              <w:bottom w:val="single" w:sz="4" w:space="0" w:color="auto"/>
              <w:right w:val="single" w:sz="4" w:space="0" w:color="auto"/>
            </w:tcBorders>
          </w:tcPr>
          <w:p w14:paraId="01CB100C" w14:textId="016AA931" w:rsidR="00512EC3" w:rsidRPr="00DD56F4" w:rsidRDefault="00512EC3" w:rsidP="00512EC3">
            <w:pPr>
              <w:jc w:val="center"/>
              <w:rPr>
                <w:rFonts w:ascii="ArialMT" w:hAnsi="ArialMT"/>
              </w:rPr>
            </w:pPr>
            <w:r>
              <w:rPr>
                <w:rFonts w:ascii="ArialMT" w:hAnsi="ArialMT"/>
              </w:rPr>
              <w:t>1,2,3</w:t>
            </w:r>
            <w:r w:rsidR="00683EFB">
              <w:rPr>
                <w:rFonts w:ascii="ArialMT" w:hAnsi="ArialMT"/>
              </w:rPr>
              <w:t>,4</w:t>
            </w:r>
          </w:p>
        </w:tc>
      </w:tr>
    </w:tbl>
    <w:p w14:paraId="58C15F78" w14:textId="77777777" w:rsidR="006F3E00" w:rsidRDefault="006F3E00" w:rsidP="0019488A"/>
    <w:sectPr w:rsidR="006F3E00" w:rsidSect="00505C7B">
      <w:pgSz w:w="12240" w:h="15840"/>
      <w:pgMar w:top="99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altName w:val="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BoldMT">
    <w:altName w:val="Times New Roman"/>
    <w:panose1 w:val="020B0604020202020204"/>
    <w:charset w:val="00"/>
    <w:family w:val="roman"/>
    <w:notTrueType/>
    <w:pitch w:val="default"/>
  </w:font>
  <w:font w:name="ArialMT">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E5CA5"/>
    <w:multiLevelType w:val="hybridMultilevel"/>
    <w:tmpl w:val="D8CC83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C0618B4"/>
    <w:multiLevelType w:val="hybridMultilevel"/>
    <w:tmpl w:val="EA94E0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11B1316"/>
    <w:multiLevelType w:val="hybridMultilevel"/>
    <w:tmpl w:val="AAE456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1EC68B6"/>
    <w:multiLevelType w:val="hybridMultilevel"/>
    <w:tmpl w:val="8FC01C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B07194"/>
    <w:multiLevelType w:val="hybridMultilevel"/>
    <w:tmpl w:val="23C830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F572250"/>
    <w:multiLevelType w:val="hybridMultilevel"/>
    <w:tmpl w:val="0C5A2C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01243AD"/>
    <w:multiLevelType w:val="hybridMultilevel"/>
    <w:tmpl w:val="19564F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843D9F"/>
    <w:multiLevelType w:val="hybridMultilevel"/>
    <w:tmpl w:val="80F83D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D6C6D2E"/>
    <w:multiLevelType w:val="hybridMultilevel"/>
    <w:tmpl w:val="744858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53314E24"/>
    <w:multiLevelType w:val="hybridMultilevel"/>
    <w:tmpl w:val="04CA11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57EB0F06"/>
    <w:multiLevelType w:val="hybridMultilevel"/>
    <w:tmpl w:val="1128A9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586B47EE"/>
    <w:multiLevelType w:val="hybridMultilevel"/>
    <w:tmpl w:val="42B0DAC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58D05A9F"/>
    <w:multiLevelType w:val="hybridMultilevel"/>
    <w:tmpl w:val="AB7071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607B1B6B"/>
    <w:multiLevelType w:val="hybridMultilevel"/>
    <w:tmpl w:val="27E261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6480586E"/>
    <w:multiLevelType w:val="hybridMultilevel"/>
    <w:tmpl w:val="78EA23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66B878E7"/>
    <w:multiLevelType w:val="hybridMultilevel"/>
    <w:tmpl w:val="1952E7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6A8951CC"/>
    <w:multiLevelType w:val="hybridMultilevel"/>
    <w:tmpl w:val="8F8443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C5F8A"/>
    <w:multiLevelType w:val="hybridMultilevel"/>
    <w:tmpl w:val="DAF2F2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78A117BA"/>
    <w:multiLevelType w:val="hybridMultilevel"/>
    <w:tmpl w:val="CA628F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7FA367CE"/>
    <w:multiLevelType w:val="hybridMultilevel"/>
    <w:tmpl w:val="288616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388574434">
    <w:abstractNumId w:val="16"/>
  </w:num>
  <w:num w:numId="2" w16cid:durableId="1006858674">
    <w:abstractNumId w:val="6"/>
  </w:num>
  <w:num w:numId="3" w16cid:durableId="945886551">
    <w:abstractNumId w:val="3"/>
  </w:num>
  <w:num w:numId="4" w16cid:durableId="830218525">
    <w:abstractNumId w:val="11"/>
  </w:num>
  <w:num w:numId="5" w16cid:durableId="132914082">
    <w:abstractNumId w:val="17"/>
  </w:num>
  <w:num w:numId="6" w16cid:durableId="348678558">
    <w:abstractNumId w:val="19"/>
  </w:num>
  <w:num w:numId="7" w16cid:durableId="1546404515">
    <w:abstractNumId w:val="8"/>
  </w:num>
  <w:num w:numId="8" w16cid:durableId="1484008502">
    <w:abstractNumId w:val="18"/>
  </w:num>
  <w:num w:numId="9" w16cid:durableId="1888644748">
    <w:abstractNumId w:val="7"/>
  </w:num>
  <w:num w:numId="10" w16cid:durableId="291207017">
    <w:abstractNumId w:val="12"/>
  </w:num>
  <w:num w:numId="11" w16cid:durableId="1898398834">
    <w:abstractNumId w:val="14"/>
  </w:num>
  <w:num w:numId="12" w16cid:durableId="538126403">
    <w:abstractNumId w:val="9"/>
  </w:num>
  <w:num w:numId="13" w16cid:durableId="1324436614">
    <w:abstractNumId w:val="0"/>
  </w:num>
  <w:num w:numId="14" w16cid:durableId="1066225316">
    <w:abstractNumId w:val="5"/>
  </w:num>
  <w:num w:numId="15" w16cid:durableId="1278832504">
    <w:abstractNumId w:val="15"/>
  </w:num>
  <w:num w:numId="16" w16cid:durableId="1885629772">
    <w:abstractNumId w:val="1"/>
  </w:num>
  <w:num w:numId="17" w16cid:durableId="53547734">
    <w:abstractNumId w:val="2"/>
  </w:num>
  <w:num w:numId="18" w16cid:durableId="660890188">
    <w:abstractNumId w:val="13"/>
  </w:num>
  <w:num w:numId="19" w16cid:durableId="1099912357">
    <w:abstractNumId w:val="10"/>
  </w:num>
  <w:num w:numId="20" w16cid:durableId="16793883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QyNTI1MzQ3MjQxNTVU0lEKTi0uzszPAykwrAUAmUkBCywAAAA="/>
  </w:docVars>
  <w:rsids>
    <w:rsidRoot w:val="00DD56F4"/>
    <w:rsid w:val="000425C6"/>
    <w:rsid w:val="00052789"/>
    <w:rsid w:val="00054ADD"/>
    <w:rsid w:val="00060246"/>
    <w:rsid w:val="000657E6"/>
    <w:rsid w:val="0009337F"/>
    <w:rsid w:val="00094577"/>
    <w:rsid w:val="000F0BC3"/>
    <w:rsid w:val="000F0E20"/>
    <w:rsid w:val="00107140"/>
    <w:rsid w:val="00107193"/>
    <w:rsid w:val="00157E6F"/>
    <w:rsid w:val="0016013C"/>
    <w:rsid w:val="0016444B"/>
    <w:rsid w:val="00176ECF"/>
    <w:rsid w:val="00181F6D"/>
    <w:rsid w:val="0019488A"/>
    <w:rsid w:val="00194F12"/>
    <w:rsid w:val="001B722F"/>
    <w:rsid w:val="001D64C2"/>
    <w:rsid w:val="00211038"/>
    <w:rsid w:val="002368DE"/>
    <w:rsid w:val="0025134F"/>
    <w:rsid w:val="00256C9A"/>
    <w:rsid w:val="00287E27"/>
    <w:rsid w:val="00297FA0"/>
    <w:rsid w:val="002C48C3"/>
    <w:rsid w:val="002D5013"/>
    <w:rsid w:val="002D5037"/>
    <w:rsid w:val="002E2521"/>
    <w:rsid w:val="002E4C37"/>
    <w:rsid w:val="003073F8"/>
    <w:rsid w:val="00307804"/>
    <w:rsid w:val="00311A9D"/>
    <w:rsid w:val="00321DEA"/>
    <w:rsid w:val="00350759"/>
    <w:rsid w:val="00365D72"/>
    <w:rsid w:val="003807C9"/>
    <w:rsid w:val="003A4ED0"/>
    <w:rsid w:val="003B05B8"/>
    <w:rsid w:val="003B7D41"/>
    <w:rsid w:val="003C2BF5"/>
    <w:rsid w:val="003C3F0E"/>
    <w:rsid w:val="003C7C22"/>
    <w:rsid w:val="003F6FC9"/>
    <w:rsid w:val="00400F28"/>
    <w:rsid w:val="0041103E"/>
    <w:rsid w:val="00427BEF"/>
    <w:rsid w:val="004423DF"/>
    <w:rsid w:val="00476D17"/>
    <w:rsid w:val="00490B84"/>
    <w:rsid w:val="00490B99"/>
    <w:rsid w:val="00493806"/>
    <w:rsid w:val="004B6851"/>
    <w:rsid w:val="004F4337"/>
    <w:rsid w:val="004F5FC3"/>
    <w:rsid w:val="0050383E"/>
    <w:rsid w:val="00505C7B"/>
    <w:rsid w:val="00512EC3"/>
    <w:rsid w:val="00533D59"/>
    <w:rsid w:val="0057325A"/>
    <w:rsid w:val="005A6FE0"/>
    <w:rsid w:val="005B5745"/>
    <w:rsid w:val="0061232E"/>
    <w:rsid w:val="00632B35"/>
    <w:rsid w:val="00663BEF"/>
    <w:rsid w:val="00682A1E"/>
    <w:rsid w:val="00683EFB"/>
    <w:rsid w:val="006937AE"/>
    <w:rsid w:val="006A0837"/>
    <w:rsid w:val="006A6583"/>
    <w:rsid w:val="006C3ADA"/>
    <w:rsid w:val="006D4A39"/>
    <w:rsid w:val="006F3E00"/>
    <w:rsid w:val="006F6B98"/>
    <w:rsid w:val="00707260"/>
    <w:rsid w:val="00711188"/>
    <w:rsid w:val="00726E58"/>
    <w:rsid w:val="00732B87"/>
    <w:rsid w:val="00732FF5"/>
    <w:rsid w:val="0074037E"/>
    <w:rsid w:val="00741F7F"/>
    <w:rsid w:val="00754B75"/>
    <w:rsid w:val="00764E05"/>
    <w:rsid w:val="007916FA"/>
    <w:rsid w:val="007B552B"/>
    <w:rsid w:val="008467FF"/>
    <w:rsid w:val="008728E5"/>
    <w:rsid w:val="00890FE1"/>
    <w:rsid w:val="00892D8D"/>
    <w:rsid w:val="008A341A"/>
    <w:rsid w:val="008A59DD"/>
    <w:rsid w:val="008B34BC"/>
    <w:rsid w:val="008B5CDD"/>
    <w:rsid w:val="008C4801"/>
    <w:rsid w:val="008D4443"/>
    <w:rsid w:val="008D6E3F"/>
    <w:rsid w:val="008D6F8A"/>
    <w:rsid w:val="008F07D8"/>
    <w:rsid w:val="009311E4"/>
    <w:rsid w:val="00932CD0"/>
    <w:rsid w:val="009B3B9A"/>
    <w:rsid w:val="009C7129"/>
    <w:rsid w:val="009E4981"/>
    <w:rsid w:val="00A12D56"/>
    <w:rsid w:val="00A13A29"/>
    <w:rsid w:val="00A151A0"/>
    <w:rsid w:val="00A345E3"/>
    <w:rsid w:val="00A618F6"/>
    <w:rsid w:val="00A771B6"/>
    <w:rsid w:val="00A82F3D"/>
    <w:rsid w:val="00AA00DE"/>
    <w:rsid w:val="00AC7450"/>
    <w:rsid w:val="00AE5458"/>
    <w:rsid w:val="00AE6956"/>
    <w:rsid w:val="00B31415"/>
    <w:rsid w:val="00B428AA"/>
    <w:rsid w:val="00B54E77"/>
    <w:rsid w:val="00B60523"/>
    <w:rsid w:val="00B65C56"/>
    <w:rsid w:val="00B96CC8"/>
    <w:rsid w:val="00BA0500"/>
    <w:rsid w:val="00BB22F9"/>
    <w:rsid w:val="00BB2786"/>
    <w:rsid w:val="00C0621A"/>
    <w:rsid w:val="00C15221"/>
    <w:rsid w:val="00C167E1"/>
    <w:rsid w:val="00C23BF9"/>
    <w:rsid w:val="00C33493"/>
    <w:rsid w:val="00C35786"/>
    <w:rsid w:val="00C375B1"/>
    <w:rsid w:val="00C84433"/>
    <w:rsid w:val="00C87574"/>
    <w:rsid w:val="00D05EE8"/>
    <w:rsid w:val="00D13031"/>
    <w:rsid w:val="00D37C4A"/>
    <w:rsid w:val="00D52931"/>
    <w:rsid w:val="00DC18EB"/>
    <w:rsid w:val="00DD56F4"/>
    <w:rsid w:val="00E176B6"/>
    <w:rsid w:val="00E248BC"/>
    <w:rsid w:val="00E56EBD"/>
    <w:rsid w:val="00EA0A08"/>
    <w:rsid w:val="00EB5976"/>
    <w:rsid w:val="00F027E9"/>
    <w:rsid w:val="00F33D33"/>
    <w:rsid w:val="00F67C0B"/>
    <w:rsid w:val="00F87F5D"/>
    <w:rsid w:val="00FE2FA7"/>
    <w:rsid w:val="00FF42ED"/>
    <w:rsid w:val="00FF4A55"/>
    <w:rsid w:val="00FF7F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384E2"/>
  <w15:chartTrackingRefBased/>
  <w15:docId w15:val="{49719BA6-806C-4C03-882B-4438B2E7A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DD56F4"/>
    <w:rPr>
      <w:rFonts w:ascii="Arial-BoldMT" w:hAnsi="Arial-BoldMT" w:hint="default"/>
      <w:b/>
      <w:bCs/>
      <w:i w:val="0"/>
      <w:iCs w:val="0"/>
      <w:color w:val="000000"/>
      <w:sz w:val="24"/>
      <w:szCs w:val="24"/>
    </w:rPr>
  </w:style>
  <w:style w:type="character" w:customStyle="1" w:styleId="fontstyle21">
    <w:name w:val="fontstyle21"/>
    <w:basedOn w:val="DefaultParagraphFont"/>
    <w:rsid w:val="00DD56F4"/>
    <w:rPr>
      <w:rFonts w:ascii="ArialMT" w:hAnsi="ArialMT" w:hint="default"/>
      <w:b w:val="0"/>
      <w:bCs w:val="0"/>
      <w:i w:val="0"/>
      <w:iCs w:val="0"/>
      <w:color w:val="000000"/>
      <w:sz w:val="20"/>
      <w:szCs w:val="20"/>
    </w:rPr>
  </w:style>
  <w:style w:type="paragraph" w:styleId="ListParagraph">
    <w:name w:val="List Paragraph"/>
    <w:basedOn w:val="Normal"/>
    <w:uiPriority w:val="34"/>
    <w:qFormat/>
    <w:rsid w:val="00DD56F4"/>
    <w:pPr>
      <w:ind w:left="720"/>
      <w:contextualSpacing/>
    </w:pPr>
  </w:style>
  <w:style w:type="table" w:styleId="TableGrid">
    <w:name w:val="Table Grid"/>
    <w:basedOn w:val="TableNormal"/>
    <w:uiPriority w:val="39"/>
    <w:rsid w:val="00176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512EC3"/>
    <w:pPr>
      <w:widowControl w:val="0"/>
      <w:autoSpaceDE w:val="0"/>
      <w:autoSpaceDN w:val="0"/>
      <w:spacing w:after="0" w:line="240" w:lineRule="auto"/>
    </w:pPr>
    <w:rPr>
      <w:rFonts w:eastAsia="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0062925">
      <w:bodyDiv w:val="1"/>
      <w:marLeft w:val="0"/>
      <w:marRight w:val="0"/>
      <w:marTop w:val="0"/>
      <w:marBottom w:val="0"/>
      <w:divBdr>
        <w:top w:val="none" w:sz="0" w:space="0" w:color="auto"/>
        <w:left w:val="none" w:sz="0" w:space="0" w:color="auto"/>
        <w:bottom w:val="none" w:sz="0" w:space="0" w:color="auto"/>
        <w:right w:val="none" w:sz="0" w:space="0" w:color="auto"/>
      </w:divBdr>
      <w:divsChild>
        <w:div w:id="344865875">
          <w:marLeft w:val="547"/>
          <w:marRight w:val="0"/>
          <w:marTop w:val="0"/>
          <w:marBottom w:val="0"/>
          <w:divBdr>
            <w:top w:val="none" w:sz="0" w:space="0" w:color="auto"/>
            <w:left w:val="none" w:sz="0" w:space="0" w:color="auto"/>
            <w:bottom w:val="none" w:sz="0" w:space="0" w:color="auto"/>
            <w:right w:val="none" w:sz="0" w:space="0" w:color="auto"/>
          </w:divBdr>
        </w:div>
        <w:div w:id="2514558">
          <w:marLeft w:val="547"/>
          <w:marRight w:val="0"/>
          <w:marTop w:val="0"/>
          <w:marBottom w:val="0"/>
          <w:divBdr>
            <w:top w:val="none" w:sz="0" w:space="0" w:color="auto"/>
            <w:left w:val="none" w:sz="0" w:space="0" w:color="auto"/>
            <w:bottom w:val="none" w:sz="0" w:space="0" w:color="auto"/>
            <w:right w:val="none" w:sz="0" w:space="0" w:color="auto"/>
          </w:divBdr>
        </w:div>
        <w:div w:id="121730218">
          <w:marLeft w:val="547"/>
          <w:marRight w:val="0"/>
          <w:marTop w:val="0"/>
          <w:marBottom w:val="0"/>
          <w:divBdr>
            <w:top w:val="none" w:sz="0" w:space="0" w:color="auto"/>
            <w:left w:val="none" w:sz="0" w:space="0" w:color="auto"/>
            <w:bottom w:val="none" w:sz="0" w:space="0" w:color="auto"/>
            <w:right w:val="none" w:sz="0" w:space="0" w:color="auto"/>
          </w:divBdr>
        </w:div>
      </w:divsChild>
    </w:div>
    <w:div w:id="1395202732">
      <w:bodyDiv w:val="1"/>
      <w:marLeft w:val="0"/>
      <w:marRight w:val="0"/>
      <w:marTop w:val="0"/>
      <w:marBottom w:val="0"/>
      <w:divBdr>
        <w:top w:val="none" w:sz="0" w:space="0" w:color="auto"/>
        <w:left w:val="none" w:sz="0" w:space="0" w:color="auto"/>
        <w:bottom w:val="none" w:sz="0" w:space="0" w:color="auto"/>
        <w:right w:val="none" w:sz="0" w:space="0" w:color="auto"/>
      </w:divBdr>
    </w:div>
    <w:div w:id="1478456796">
      <w:bodyDiv w:val="1"/>
      <w:marLeft w:val="0"/>
      <w:marRight w:val="0"/>
      <w:marTop w:val="0"/>
      <w:marBottom w:val="0"/>
      <w:divBdr>
        <w:top w:val="none" w:sz="0" w:space="0" w:color="auto"/>
        <w:left w:val="none" w:sz="0" w:space="0" w:color="auto"/>
        <w:bottom w:val="none" w:sz="0" w:space="0" w:color="auto"/>
        <w:right w:val="none" w:sz="0" w:space="0" w:color="auto"/>
      </w:divBdr>
    </w:div>
    <w:div w:id="1898592408">
      <w:bodyDiv w:val="1"/>
      <w:marLeft w:val="0"/>
      <w:marRight w:val="0"/>
      <w:marTop w:val="0"/>
      <w:marBottom w:val="0"/>
      <w:divBdr>
        <w:top w:val="none" w:sz="0" w:space="0" w:color="auto"/>
        <w:left w:val="none" w:sz="0" w:space="0" w:color="auto"/>
        <w:bottom w:val="none" w:sz="0" w:space="0" w:color="auto"/>
        <w:right w:val="none" w:sz="0" w:space="0" w:color="auto"/>
      </w:divBdr>
      <w:divsChild>
        <w:div w:id="1269972884">
          <w:marLeft w:val="547"/>
          <w:marRight w:val="0"/>
          <w:marTop w:val="0"/>
          <w:marBottom w:val="0"/>
          <w:divBdr>
            <w:top w:val="none" w:sz="0" w:space="0" w:color="auto"/>
            <w:left w:val="none" w:sz="0" w:space="0" w:color="auto"/>
            <w:bottom w:val="none" w:sz="0" w:space="0" w:color="auto"/>
            <w:right w:val="none" w:sz="0" w:space="0" w:color="auto"/>
          </w:divBdr>
        </w:div>
        <w:div w:id="1060052683">
          <w:marLeft w:val="547"/>
          <w:marRight w:val="0"/>
          <w:marTop w:val="0"/>
          <w:marBottom w:val="0"/>
          <w:divBdr>
            <w:top w:val="none" w:sz="0" w:space="0" w:color="auto"/>
            <w:left w:val="none" w:sz="0" w:space="0" w:color="auto"/>
            <w:bottom w:val="none" w:sz="0" w:space="0" w:color="auto"/>
            <w:right w:val="none" w:sz="0" w:space="0" w:color="auto"/>
          </w:divBdr>
        </w:div>
        <w:div w:id="2054966330">
          <w:marLeft w:val="547"/>
          <w:marRight w:val="0"/>
          <w:marTop w:val="0"/>
          <w:marBottom w:val="0"/>
          <w:divBdr>
            <w:top w:val="none" w:sz="0" w:space="0" w:color="auto"/>
            <w:left w:val="none" w:sz="0" w:space="0" w:color="auto"/>
            <w:bottom w:val="none" w:sz="0" w:space="0" w:color="auto"/>
            <w:right w:val="none" w:sz="0" w:space="0" w:color="auto"/>
          </w:divBdr>
        </w:div>
        <w:div w:id="86606279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CFD037-14E7-4861-8AD3-E0A89ABC5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Pages>
  <Words>270</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Zeeshan Ramzan</dc:creator>
  <cp:keywords/>
  <dc:description/>
  <cp:lastModifiedBy>Dr. Umar Qasim</cp:lastModifiedBy>
  <cp:revision>6</cp:revision>
  <cp:lastPrinted>2020-09-30T20:09:00Z</cp:lastPrinted>
  <dcterms:created xsi:type="dcterms:W3CDTF">2025-06-17T17:24:00Z</dcterms:created>
  <dcterms:modified xsi:type="dcterms:W3CDTF">2025-06-18T18:10:00Z</dcterms:modified>
</cp:coreProperties>
</file>