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4375" w:val="left" w:leader="none"/>
        </w:tabs>
        <w:spacing w:before="70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-2628</wp:posOffset>
                </wp:positionH>
                <wp:positionV relativeFrom="page">
                  <wp:posOffset>8911269</wp:posOffset>
                </wp:positionV>
                <wp:extent cx="139065" cy="116078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Provided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-.206941pt;margin-top:701.674744pt;width:10.95pt;height:91.4pt;mso-position-horizontal-relative:page;mso-position-vertical-relative:page;z-index:15728640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Provided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by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: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hyperlink r:id="rId5">
                        <w:r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62443-3-3</w:t>
      </w:r>
      <w:r>
        <w:rPr>
          <w:spacing w:val="43"/>
        </w:rPr>
        <w:t> </w:t>
      </w:r>
      <w:r>
        <w:rPr/>
        <w:t>©</w:t>
      </w:r>
      <w:r>
        <w:rPr>
          <w:spacing w:val="44"/>
        </w:rPr>
        <w:t> </w:t>
      </w:r>
      <w:r>
        <w:rPr>
          <w:spacing w:val="-2"/>
        </w:rPr>
        <w:t>IEC:2013(E)</w:t>
      </w:r>
      <w:r>
        <w:rPr/>
        <w:tab/>
        <w:t>–</w:t>
      </w:r>
      <w:r>
        <w:rPr>
          <w:spacing w:val="18"/>
        </w:rPr>
        <w:t> </w:t>
      </w:r>
      <w:r>
        <w:rPr/>
        <w:t>23</w:t>
      </w:r>
      <w:r>
        <w:rPr>
          <w:spacing w:val="19"/>
        </w:rPr>
        <w:t> </w:t>
      </w:r>
      <w:r>
        <w:rPr>
          <w:spacing w:val="-10"/>
        </w:rPr>
        <w:t>–</w:t>
      </w:r>
    </w:p>
    <w:p>
      <w:pPr>
        <w:pStyle w:val="BodyText"/>
        <w:spacing w:before="109"/>
        <w:jc w:val="left"/>
      </w:pPr>
    </w:p>
    <w:p>
      <w:pPr>
        <w:pStyle w:val="BodyText"/>
        <w:spacing w:before="0"/>
        <w:ind w:left="141" w:right="20"/>
      </w:pPr>
      <w:r>
        <w:rPr/>
        <w:t>this</w:t>
      </w:r>
      <w:r>
        <w:rPr>
          <w:spacing w:val="40"/>
        </w:rPr>
        <w:t> </w:t>
      </w:r>
      <w:r>
        <w:rPr/>
        <w:t>standard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designed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accomplish.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clause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subsequent</w:t>
      </w:r>
      <w:r>
        <w:rPr>
          <w:spacing w:val="40"/>
        </w:rPr>
        <w:t> </w:t>
      </w:r>
      <w:r>
        <w:rPr/>
        <w:t>FR-specific</w:t>
      </w:r>
      <w:r>
        <w:rPr>
          <w:spacing w:val="40"/>
        </w:rPr>
        <w:t> </w:t>
      </w:r>
      <w:r>
        <w:rPr/>
        <w:t>clauses furnish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normative</w:t>
      </w:r>
      <w:r>
        <w:rPr>
          <w:spacing w:val="40"/>
        </w:rPr>
        <w:t> </w:t>
      </w:r>
      <w:r>
        <w:rPr/>
        <w:t>material</w:t>
      </w:r>
      <w:r>
        <w:rPr>
          <w:spacing w:val="40"/>
        </w:rPr>
        <w:t> </w:t>
      </w:r>
      <w:r>
        <w:rPr/>
        <w:t>necessary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build</w:t>
      </w:r>
      <w:r>
        <w:rPr>
          <w:spacing w:val="40"/>
        </w:rPr>
        <w:t> </w:t>
      </w:r>
      <w:r>
        <w:rPr/>
        <w:t>extensions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existing</w:t>
      </w:r>
      <w:r>
        <w:rPr>
          <w:spacing w:val="40"/>
        </w:rPr>
        <w:t> </w:t>
      </w:r>
      <w:r>
        <w:rPr/>
        <w:t>enterprise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to support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rigorous</w:t>
      </w:r>
      <w:r>
        <w:rPr>
          <w:spacing w:val="80"/>
        </w:rPr>
        <w:t> </w:t>
      </w:r>
      <w:r>
        <w:rPr/>
        <w:t>integrity</w:t>
      </w:r>
      <w:r>
        <w:rPr>
          <w:spacing w:val="40"/>
        </w:rPr>
        <w:t> </w:t>
      </w:r>
      <w:r>
        <w:rPr/>
        <w:t>and</w:t>
      </w:r>
      <w:r>
        <w:rPr>
          <w:spacing w:val="80"/>
        </w:rPr>
        <w:t> </w:t>
      </w:r>
      <w:r>
        <w:rPr/>
        <w:t>availability</w:t>
      </w:r>
      <w:r>
        <w:rPr>
          <w:spacing w:val="40"/>
        </w:rPr>
        <w:t> </w:t>
      </w:r>
      <w:r>
        <w:rPr/>
        <w:t>requirements</w:t>
      </w:r>
      <w:r>
        <w:rPr>
          <w:spacing w:val="80"/>
        </w:rPr>
        <w:t> </w:t>
      </w:r>
      <w:r>
        <w:rPr/>
        <w:t>needed</w:t>
      </w:r>
      <w:r>
        <w:rPr>
          <w:spacing w:val="80"/>
        </w:rPr>
        <w:t> </w:t>
      </w:r>
      <w:r>
        <w:rPr/>
        <w:t>by</w:t>
      </w:r>
      <w:r>
        <w:rPr>
          <w:spacing w:val="40"/>
        </w:rPr>
        <w:t> </w:t>
      </w:r>
      <w:r>
        <w:rPr/>
        <w:t>IACS.</w:t>
      </w:r>
    </w:p>
    <w:p>
      <w:pPr>
        <w:pStyle w:val="BodyText"/>
        <w:spacing w:before="72"/>
        <w:jc w:val="left"/>
      </w:pPr>
    </w:p>
    <w:p>
      <w:pPr>
        <w:spacing w:before="0"/>
        <w:ind w:left="141" w:right="0" w:firstLine="0"/>
        <w:jc w:val="both"/>
        <w:rPr>
          <w:sz w:val="16"/>
        </w:rPr>
      </w:pPr>
      <w:r>
        <w:rPr>
          <w:sz w:val="16"/>
        </w:rPr>
        <w:t>NOTE</w:t>
      </w:r>
      <w:r>
        <w:rPr>
          <w:spacing w:val="76"/>
          <w:sz w:val="16"/>
        </w:rPr>
        <w:t>  </w:t>
      </w:r>
      <w:r>
        <w:rPr>
          <w:sz w:val="16"/>
        </w:rPr>
        <w:t>The</w:t>
      </w:r>
      <w:r>
        <w:rPr>
          <w:spacing w:val="41"/>
          <w:sz w:val="16"/>
        </w:rPr>
        <w:t> </w:t>
      </w:r>
      <w:r>
        <w:rPr>
          <w:sz w:val="16"/>
        </w:rPr>
        <w:t>contents</w:t>
      </w:r>
      <w:r>
        <w:rPr>
          <w:spacing w:val="42"/>
          <w:sz w:val="16"/>
        </w:rPr>
        <w:t> </w:t>
      </w:r>
      <w:r>
        <w:rPr>
          <w:sz w:val="16"/>
        </w:rPr>
        <w:t>of</w:t>
      </w:r>
      <w:r>
        <w:rPr>
          <w:spacing w:val="42"/>
          <w:sz w:val="16"/>
        </w:rPr>
        <w:t> </w:t>
      </w:r>
      <w:r>
        <w:rPr>
          <w:sz w:val="16"/>
        </w:rPr>
        <w:t>this</w:t>
      </w:r>
      <w:r>
        <w:rPr>
          <w:spacing w:val="42"/>
          <w:sz w:val="16"/>
        </w:rPr>
        <w:t> </w:t>
      </w:r>
      <w:r>
        <w:rPr>
          <w:sz w:val="16"/>
        </w:rPr>
        <w:t>clause</w:t>
      </w:r>
      <w:r>
        <w:rPr>
          <w:spacing w:val="44"/>
          <w:sz w:val="16"/>
        </w:rPr>
        <w:t> </w:t>
      </w:r>
      <w:r>
        <w:rPr>
          <w:sz w:val="16"/>
        </w:rPr>
        <w:t>will</w:t>
      </w:r>
      <w:r>
        <w:rPr>
          <w:spacing w:val="42"/>
          <w:sz w:val="16"/>
        </w:rPr>
        <w:t> </w:t>
      </w:r>
      <w:r>
        <w:rPr>
          <w:sz w:val="16"/>
        </w:rPr>
        <w:t>eventually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incorporated</w:t>
      </w:r>
      <w:r>
        <w:rPr>
          <w:spacing w:val="41"/>
          <w:sz w:val="16"/>
        </w:rPr>
        <w:t> </w:t>
      </w:r>
      <w:r>
        <w:rPr>
          <w:sz w:val="16"/>
        </w:rPr>
        <w:t>into</w:t>
      </w:r>
      <w:r>
        <w:rPr>
          <w:spacing w:val="42"/>
          <w:sz w:val="16"/>
        </w:rPr>
        <w:t> </w:t>
      </w:r>
      <w:r>
        <w:rPr>
          <w:sz w:val="16"/>
        </w:rPr>
        <w:t>IEC</w:t>
      </w:r>
      <w:r>
        <w:rPr>
          <w:spacing w:val="44"/>
          <w:sz w:val="16"/>
        </w:rPr>
        <w:t> </w:t>
      </w:r>
      <w:r>
        <w:rPr>
          <w:spacing w:val="-2"/>
          <w:sz w:val="16"/>
        </w:rPr>
        <w:t>62443</w:t>
      </w:r>
      <w:r>
        <w:rPr>
          <w:rFonts w:ascii="SimSun-ExtB" w:hAnsi="SimSun-ExtB"/>
          <w:spacing w:val="-2"/>
          <w:sz w:val="16"/>
        </w:rPr>
        <w:t>‑</w:t>
      </w:r>
      <w:r>
        <w:rPr>
          <w:spacing w:val="-2"/>
          <w:sz w:val="16"/>
        </w:rPr>
        <w:t>1</w:t>
      </w:r>
      <w:r>
        <w:rPr>
          <w:rFonts w:ascii="SimSun-ExtB" w:hAnsi="SimSun-ExtB"/>
          <w:spacing w:val="-2"/>
          <w:sz w:val="16"/>
        </w:rPr>
        <w:t>‑</w:t>
      </w:r>
      <w:r>
        <w:rPr>
          <w:spacing w:val="-2"/>
          <w:sz w:val="16"/>
        </w:rPr>
        <w:t>1.</w:t>
      </w:r>
    </w:p>
    <w:p>
      <w:pPr>
        <w:pStyle w:val="BodyText"/>
        <w:spacing w:before="13"/>
        <w:jc w:val="left"/>
        <w:rPr>
          <w:sz w:val="16"/>
        </w:rPr>
      </w:pPr>
    </w:p>
    <w:p>
      <w:pPr>
        <w:pStyle w:val="Heading1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0" w:hanging="624"/>
        <w:jc w:val="left"/>
      </w:pPr>
      <w:r>
        <w:rPr/>
        <w:t>Support</w:t>
      </w:r>
      <w:r>
        <w:rPr>
          <w:spacing w:val="50"/>
        </w:rPr>
        <w:t> </w:t>
      </w:r>
      <w:r>
        <w:rPr/>
        <w:t>of</w:t>
      </w:r>
      <w:r>
        <w:rPr>
          <w:spacing w:val="53"/>
        </w:rPr>
        <w:t> </w:t>
      </w:r>
      <w:r>
        <w:rPr/>
        <w:t>essential</w:t>
      </w:r>
      <w:r>
        <w:rPr>
          <w:spacing w:val="48"/>
        </w:rPr>
        <w:t> </w:t>
      </w:r>
      <w:r>
        <w:rPr>
          <w:spacing w:val="-2"/>
        </w:rPr>
        <w:t>functions</w:t>
      </w:r>
    </w:p>
    <w:p>
      <w:pPr>
        <w:pStyle w:val="BodyText"/>
        <w:spacing w:before="205"/>
        <w:ind w:left="141" w:right="21" w:hanging="1"/>
      </w:pPr>
      <w:r>
        <w:rPr/>
        <w:t>As</w:t>
      </w:r>
      <w:r>
        <w:rPr>
          <w:spacing w:val="40"/>
        </w:rPr>
        <w:t> </w:t>
      </w:r>
      <w:r>
        <w:rPr/>
        <w:t>documented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3.1.22,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essential</w:t>
      </w:r>
      <w:r>
        <w:rPr>
          <w:spacing w:val="40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“function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capability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to maintain</w:t>
      </w:r>
      <w:r>
        <w:rPr>
          <w:spacing w:val="76"/>
        </w:rPr>
        <w:t> </w:t>
      </w:r>
      <w:r>
        <w:rPr/>
        <w:t>health,</w:t>
      </w:r>
      <w:r>
        <w:rPr>
          <w:spacing w:val="40"/>
        </w:rPr>
        <w:t> </w:t>
      </w:r>
      <w:r>
        <w:rPr/>
        <w:t>safety,</w:t>
      </w:r>
      <w:r>
        <w:rPr>
          <w:spacing w:val="76"/>
        </w:rPr>
        <w:t> </w:t>
      </w:r>
      <w:r>
        <w:rPr/>
        <w:t>the</w:t>
      </w:r>
      <w:r>
        <w:rPr>
          <w:spacing w:val="80"/>
        </w:rPr>
        <w:t> </w:t>
      </w:r>
      <w:r>
        <w:rPr/>
        <w:t>environment</w:t>
      </w:r>
      <w:r>
        <w:rPr>
          <w:spacing w:val="80"/>
        </w:rPr>
        <w:t> </w:t>
      </w:r>
      <w:r>
        <w:rPr/>
        <w:t>and</w:t>
      </w:r>
      <w:r>
        <w:rPr>
          <w:spacing w:val="76"/>
        </w:rPr>
        <w:t> </w:t>
      </w:r>
      <w:r>
        <w:rPr/>
        <w:t>availability</w:t>
      </w:r>
      <w:r>
        <w:rPr>
          <w:spacing w:val="40"/>
        </w:rPr>
        <w:t> </w:t>
      </w:r>
      <w:r>
        <w:rPr/>
        <w:t>for</w:t>
      </w:r>
      <w:r>
        <w:rPr>
          <w:spacing w:val="78"/>
        </w:rPr>
        <w:t> </w:t>
      </w:r>
      <w:r>
        <w:rPr/>
        <w:t>the</w:t>
      </w:r>
      <w:r>
        <w:rPr>
          <w:spacing w:val="80"/>
        </w:rPr>
        <w:t> </w:t>
      </w:r>
      <w:r>
        <w:rPr/>
        <w:t>equipment</w:t>
      </w:r>
      <w:r>
        <w:rPr>
          <w:spacing w:val="80"/>
        </w:rPr>
        <w:t> </w:t>
      </w:r>
      <w:r>
        <w:rPr/>
        <w:t>under</w:t>
      </w:r>
      <w:r>
        <w:rPr>
          <w:spacing w:val="72"/>
        </w:rPr>
        <w:t> </w:t>
      </w:r>
      <w:r>
        <w:rPr/>
        <w:t>control.”</w:t>
      </w:r>
    </w:p>
    <w:p>
      <w:pPr>
        <w:pStyle w:val="ListParagraph"/>
        <w:numPr>
          <w:ilvl w:val="2"/>
          <w:numId w:val="1"/>
        </w:numPr>
        <w:tabs>
          <w:tab w:pos="480" w:val="left" w:leader="none"/>
          <w:tab w:pos="482" w:val="left" w:leader="none"/>
        </w:tabs>
        <w:spacing w:line="240" w:lineRule="auto" w:before="199" w:after="0"/>
        <w:ind w:left="482" w:right="24" w:hanging="342"/>
        <w:jc w:val="both"/>
        <w:rPr>
          <w:sz w:val="20"/>
        </w:rPr>
      </w:pPr>
      <w:r>
        <w:rPr>
          <w:sz w:val="20"/>
        </w:rPr>
        <w:t>Security</w:t>
      </w:r>
      <w:r>
        <w:rPr>
          <w:spacing w:val="40"/>
          <w:sz w:val="20"/>
        </w:rPr>
        <w:t> </w:t>
      </w:r>
      <w:r>
        <w:rPr>
          <w:sz w:val="20"/>
        </w:rPr>
        <w:t>measures</w:t>
      </w:r>
      <w:r>
        <w:rPr>
          <w:spacing w:val="40"/>
          <w:sz w:val="20"/>
        </w:rPr>
        <w:t> </w:t>
      </w:r>
      <w:r>
        <w:rPr>
          <w:sz w:val="20"/>
        </w:rPr>
        <w:t>shall</w:t>
      </w:r>
      <w:r>
        <w:rPr>
          <w:spacing w:val="40"/>
          <w:sz w:val="20"/>
        </w:rPr>
        <w:t> </w:t>
      </w:r>
      <w:r>
        <w:rPr>
          <w:sz w:val="20"/>
        </w:rPr>
        <w:t>not</w:t>
      </w:r>
      <w:r>
        <w:rPr>
          <w:spacing w:val="40"/>
          <w:sz w:val="20"/>
        </w:rPr>
        <w:t> </w:t>
      </w:r>
      <w:r>
        <w:rPr>
          <w:sz w:val="20"/>
        </w:rPr>
        <w:t>adversely</w:t>
      </w:r>
      <w:r>
        <w:rPr>
          <w:spacing w:val="40"/>
          <w:sz w:val="20"/>
        </w:rPr>
        <w:t> </w:t>
      </w:r>
      <w:r>
        <w:rPr>
          <w:sz w:val="20"/>
        </w:rPr>
        <w:t>affect</w:t>
      </w:r>
      <w:r>
        <w:rPr>
          <w:spacing w:val="40"/>
          <w:sz w:val="20"/>
        </w:rPr>
        <w:t> </w:t>
      </w:r>
      <w:r>
        <w:rPr>
          <w:sz w:val="20"/>
        </w:rPr>
        <w:t>essential</w:t>
      </w:r>
      <w:r>
        <w:rPr>
          <w:spacing w:val="40"/>
          <w:sz w:val="20"/>
        </w:rPr>
        <w:t> </w:t>
      </w:r>
      <w:r>
        <w:rPr>
          <w:sz w:val="20"/>
        </w:rPr>
        <w:t>functions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high</w:t>
      </w:r>
      <w:r>
        <w:rPr>
          <w:spacing w:val="40"/>
          <w:sz w:val="20"/>
        </w:rPr>
        <w:t> </w:t>
      </w:r>
      <w:r>
        <w:rPr>
          <w:sz w:val="20"/>
        </w:rPr>
        <w:t>availability</w:t>
      </w:r>
      <w:r>
        <w:rPr>
          <w:spacing w:val="40"/>
          <w:sz w:val="20"/>
        </w:rPr>
        <w:t> </w:t>
      </w:r>
      <w:r>
        <w:rPr>
          <w:sz w:val="20"/>
        </w:rPr>
        <w:t>IACS unless</w:t>
      </w:r>
      <w:r>
        <w:rPr>
          <w:spacing w:val="40"/>
          <w:sz w:val="20"/>
        </w:rPr>
        <w:t> </w:t>
      </w:r>
      <w:r>
        <w:rPr>
          <w:sz w:val="20"/>
        </w:rPr>
        <w:t>supported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risk</w:t>
      </w:r>
      <w:r>
        <w:rPr>
          <w:spacing w:val="40"/>
          <w:sz w:val="20"/>
        </w:rPr>
        <w:t> </w:t>
      </w:r>
      <w:r>
        <w:rPr>
          <w:sz w:val="20"/>
        </w:rPr>
        <w:t>assessment.</w:t>
      </w:r>
    </w:p>
    <w:p>
      <w:pPr>
        <w:spacing w:before="203"/>
        <w:ind w:left="482" w:right="18" w:firstLine="0"/>
        <w:jc w:val="both"/>
        <w:rPr>
          <w:sz w:val="16"/>
        </w:rPr>
      </w:pPr>
      <w:r>
        <w:rPr>
          <w:sz w:val="16"/>
        </w:rPr>
        <w:t>NOTE</w:t>
      </w:r>
      <w:r>
        <w:rPr>
          <w:spacing w:val="80"/>
          <w:w w:val="150"/>
          <w:sz w:val="16"/>
        </w:rPr>
        <w:t> </w:t>
      </w:r>
      <w:r>
        <w:rPr>
          <w:sz w:val="16"/>
        </w:rPr>
        <w:t>See</w:t>
      </w:r>
      <w:r>
        <w:rPr>
          <w:spacing w:val="40"/>
          <w:sz w:val="16"/>
        </w:rPr>
        <w:t> </w:t>
      </w:r>
      <w:r>
        <w:rPr>
          <w:sz w:val="16"/>
        </w:rPr>
        <w:t>IEC</w:t>
      </w:r>
      <w:r>
        <w:rPr>
          <w:spacing w:val="37"/>
          <w:sz w:val="16"/>
        </w:rPr>
        <w:t> </w:t>
      </w:r>
      <w:r>
        <w:rPr>
          <w:sz w:val="16"/>
        </w:rPr>
        <w:t>62443</w:t>
      </w:r>
      <w:r>
        <w:rPr>
          <w:rFonts w:ascii="SimSun-ExtB" w:hAnsi="SimSun-ExtB"/>
          <w:sz w:val="16"/>
        </w:rPr>
        <w:t>‑</w:t>
      </w:r>
      <w:r>
        <w:rPr>
          <w:sz w:val="16"/>
        </w:rPr>
        <w:t>2</w:t>
      </w:r>
      <w:r>
        <w:rPr>
          <w:rFonts w:ascii="SimSun-ExtB" w:hAnsi="SimSun-ExtB"/>
          <w:sz w:val="16"/>
        </w:rPr>
        <w:t>‑</w:t>
      </w:r>
      <w:r>
        <w:rPr>
          <w:sz w:val="16"/>
        </w:rPr>
        <w:t>1</w:t>
      </w:r>
      <w:r>
        <w:rPr>
          <w:spacing w:val="40"/>
          <w:sz w:val="16"/>
        </w:rPr>
        <w:t> </w:t>
      </w:r>
      <w:r>
        <w:rPr>
          <w:sz w:val="16"/>
        </w:rPr>
        <w:t>regarding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documentation</w:t>
      </w:r>
      <w:r>
        <w:rPr>
          <w:spacing w:val="40"/>
          <w:sz w:val="16"/>
        </w:rPr>
        <w:t> </w:t>
      </w:r>
      <w:r>
        <w:rPr>
          <w:sz w:val="16"/>
        </w:rPr>
        <w:t>requirements</w:t>
      </w:r>
      <w:r>
        <w:rPr>
          <w:spacing w:val="40"/>
          <w:sz w:val="16"/>
        </w:rPr>
        <w:t> </w:t>
      </w:r>
      <w:r>
        <w:rPr>
          <w:sz w:val="16"/>
        </w:rPr>
        <w:t>associated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risk</w:t>
      </w:r>
      <w:r>
        <w:rPr>
          <w:spacing w:val="40"/>
          <w:sz w:val="16"/>
        </w:rPr>
        <w:t> </w:t>
      </w:r>
      <w:r>
        <w:rPr>
          <w:sz w:val="16"/>
        </w:rPr>
        <w:t>assessment required</w:t>
      </w:r>
      <w:r>
        <w:rPr>
          <w:spacing w:val="70"/>
          <w:sz w:val="16"/>
        </w:rPr>
        <w:t> </w:t>
      </w:r>
      <w:r>
        <w:rPr>
          <w:sz w:val="16"/>
        </w:rPr>
        <w:t>to</w:t>
      </w:r>
      <w:r>
        <w:rPr>
          <w:spacing w:val="70"/>
          <w:sz w:val="16"/>
        </w:rPr>
        <w:t> </w:t>
      </w:r>
      <w:r>
        <w:rPr>
          <w:sz w:val="16"/>
        </w:rPr>
        <w:t>support</w:t>
      </w:r>
      <w:r>
        <w:rPr>
          <w:spacing w:val="72"/>
          <w:sz w:val="16"/>
        </w:rPr>
        <w:t> </w:t>
      </w:r>
      <w:r>
        <w:rPr>
          <w:sz w:val="16"/>
        </w:rPr>
        <w:t>instances</w:t>
      </w:r>
      <w:r>
        <w:rPr>
          <w:spacing w:val="72"/>
          <w:sz w:val="16"/>
        </w:rPr>
        <w:t> </w:t>
      </w:r>
      <w:r>
        <w:rPr>
          <w:sz w:val="16"/>
        </w:rPr>
        <w:t>where</w:t>
      </w:r>
      <w:r>
        <w:rPr>
          <w:spacing w:val="70"/>
          <w:sz w:val="16"/>
        </w:rPr>
        <w:t> </w:t>
      </w:r>
      <w:r>
        <w:rPr>
          <w:sz w:val="16"/>
        </w:rPr>
        <w:t>security</w:t>
      </w:r>
      <w:r>
        <w:rPr>
          <w:spacing w:val="68"/>
          <w:sz w:val="16"/>
        </w:rPr>
        <w:t> </w:t>
      </w:r>
      <w:r>
        <w:rPr>
          <w:sz w:val="16"/>
        </w:rPr>
        <w:t>measures</w:t>
      </w:r>
      <w:r>
        <w:rPr>
          <w:spacing w:val="72"/>
          <w:sz w:val="16"/>
        </w:rPr>
        <w:t> </w:t>
      </w:r>
      <w:r>
        <w:rPr>
          <w:sz w:val="16"/>
        </w:rPr>
        <w:t>may</w:t>
      </w:r>
      <w:r>
        <w:rPr>
          <w:spacing w:val="68"/>
          <w:sz w:val="16"/>
        </w:rPr>
        <w:t> </w:t>
      </w:r>
      <w:r>
        <w:rPr>
          <w:sz w:val="16"/>
        </w:rPr>
        <w:t>affect</w:t>
      </w:r>
      <w:r>
        <w:rPr>
          <w:spacing w:val="72"/>
          <w:sz w:val="16"/>
        </w:rPr>
        <w:t> </w:t>
      </w:r>
      <w:r>
        <w:rPr>
          <w:sz w:val="16"/>
        </w:rPr>
        <w:t>essential</w:t>
      </w:r>
      <w:r>
        <w:rPr>
          <w:spacing w:val="72"/>
          <w:sz w:val="16"/>
        </w:rPr>
        <w:t> </w:t>
      </w:r>
      <w:r>
        <w:rPr>
          <w:sz w:val="16"/>
        </w:rPr>
        <w:t>functions.</w:t>
      </w:r>
    </w:p>
    <w:p>
      <w:pPr>
        <w:pStyle w:val="BodyText"/>
        <w:spacing w:before="16"/>
        <w:jc w:val="left"/>
        <w:rPr>
          <w:sz w:val="16"/>
        </w:rPr>
      </w:pPr>
    </w:p>
    <w:p>
      <w:pPr>
        <w:pStyle w:val="BodyText"/>
        <w:ind w:left="141" w:right="18"/>
      </w:pPr>
      <w:r>
        <w:rPr/>
        <w:t>When</w:t>
      </w:r>
      <w:r>
        <w:rPr>
          <w:spacing w:val="80"/>
        </w:rPr>
        <w:t> </w:t>
      </w:r>
      <w:r>
        <w:rPr/>
        <w:t>reading,</w:t>
      </w:r>
      <w:r>
        <w:rPr>
          <w:spacing w:val="80"/>
        </w:rPr>
        <w:t> </w:t>
      </w:r>
      <w:r>
        <w:rPr/>
        <w:t>specifying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implementing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SRs</w:t>
      </w:r>
      <w:r>
        <w:rPr>
          <w:spacing w:val="80"/>
        </w:rPr>
        <w:t> </w:t>
      </w:r>
      <w:r>
        <w:rPr/>
        <w:t>described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this</w:t>
      </w:r>
      <w:r>
        <w:rPr>
          <w:spacing w:val="80"/>
        </w:rPr>
        <w:t> </w:t>
      </w:r>
      <w:r>
        <w:rPr/>
        <w:t>standard, implementation</w:t>
      </w:r>
      <w:r>
        <w:rPr>
          <w:spacing w:val="63"/>
        </w:rPr>
        <w:t> </w:t>
      </w:r>
      <w:r>
        <w:rPr/>
        <w:t>of</w:t>
      </w:r>
      <w:r>
        <w:rPr>
          <w:spacing w:val="63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measures</w:t>
      </w:r>
      <w:r>
        <w:rPr>
          <w:spacing w:val="64"/>
        </w:rPr>
        <w:t> </w:t>
      </w:r>
      <w:r>
        <w:rPr/>
        <w:t>should</w:t>
      </w:r>
      <w:r>
        <w:rPr>
          <w:spacing w:val="60"/>
        </w:rPr>
        <w:t> </w:t>
      </w:r>
      <w:r>
        <w:rPr/>
        <w:t>not</w:t>
      </w:r>
      <w:r>
        <w:rPr>
          <w:spacing w:val="61"/>
        </w:rPr>
        <w:t> </w:t>
      </w:r>
      <w:r>
        <w:rPr/>
        <w:t>cause</w:t>
      </w:r>
      <w:r>
        <w:rPr>
          <w:spacing w:val="64"/>
        </w:rPr>
        <w:t> </w:t>
      </w:r>
      <w:r>
        <w:rPr/>
        <w:t>loss</w:t>
      </w:r>
      <w:r>
        <w:rPr>
          <w:spacing w:val="66"/>
        </w:rPr>
        <w:t> </w:t>
      </w:r>
      <w:r>
        <w:rPr/>
        <w:t>of</w:t>
      </w:r>
      <w:r>
        <w:rPr>
          <w:spacing w:val="63"/>
        </w:rPr>
        <w:t> </w:t>
      </w:r>
      <w:r>
        <w:rPr/>
        <w:t>protection,</w:t>
      </w:r>
      <w:r>
        <w:rPr>
          <w:spacing w:val="64"/>
        </w:rPr>
        <w:t> </w:t>
      </w:r>
      <w:r>
        <w:rPr/>
        <w:t>loss</w:t>
      </w:r>
      <w:r>
        <w:rPr>
          <w:spacing w:val="66"/>
        </w:rPr>
        <w:t> </w:t>
      </w:r>
      <w:r>
        <w:rPr/>
        <w:t>of</w:t>
      </w:r>
      <w:r>
        <w:rPr>
          <w:spacing w:val="63"/>
        </w:rPr>
        <w:t> </w:t>
      </w:r>
      <w:r>
        <w:rPr/>
        <w:t>control,</w:t>
      </w:r>
      <w:r>
        <w:rPr>
          <w:spacing w:val="64"/>
        </w:rPr>
        <w:t> </w:t>
      </w:r>
      <w:r>
        <w:rPr/>
        <w:t>loss of</w:t>
      </w:r>
      <w:r>
        <w:rPr>
          <w:spacing w:val="80"/>
        </w:rPr>
        <w:t> </w:t>
      </w:r>
      <w:r>
        <w:rPr/>
        <w:t>view</w:t>
      </w:r>
      <w:r>
        <w:rPr>
          <w:spacing w:val="80"/>
        </w:rPr>
        <w:t> </w:t>
      </w:r>
      <w:r>
        <w:rPr/>
        <w:t>or</w:t>
      </w:r>
      <w:r>
        <w:rPr>
          <w:spacing w:val="80"/>
        </w:rPr>
        <w:t> </w:t>
      </w:r>
      <w:r>
        <w:rPr/>
        <w:t>loss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other</w:t>
      </w:r>
      <w:r>
        <w:rPr>
          <w:spacing w:val="80"/>
        </w:rPr>
        <w:t> </w:t>
      </w:r>
      <w:r>
        <w:rPr/>
        <w:t>essential</w:t>
      </w:r>
      <w:r>
        <w:rPr>
          <w:spacing w:val="80"/>
        </w:rPr>
        <w:t> </w:t>
      </w:r>
      <w:r>
        <w:rPr/>
        <w:t>functions.</w:t>
      </w:r>
      <w:r>
        <w:rPr>
          <w:spacing w:val="80"/>
        </w:rPr>
        <w:t> </w:t>
      </w:r>
      <w:r>
        <w:rPr/>
        <w:t>After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risk</w:t>
      </w:r>
      <w:r>
        <w:rPr>
          <w:spacing w:val="80"/>
        </w:rPr>
        <w:t> </w:t>
      </w:r>
      <w:r>
        <w:rPr/>
        <w:t>analysis,</w:t>
      </w:r>
      <w:r>
        <w:rPr>
          <w:spacing w:val="80"/>
        </w:rPr>
        <w:t> </w:t>
      </w:r>
      <w:r>
        <w:rPr/>
        <w:t>some</w:t>
      </w:r>
      <w:r>
        <w:rPr>
          <w:spacing w:val="80"/>
        </w:rPr>
        <w:t> </w:t>
      </w:r>
      <w:r>
        <w:rPr/>
        <w:t>facilities</w:t>
      </w:r>
      <w:r>
        <w:rPr>
          <w:spacing w:val="80"/>
        </w:rPr>
        <w:t> </w:t>
      </w:r>
      <w:r>
        <w:rPr/>
        <w:t>may determine</w:t>
      </w:r>
      <w:r>
        <w:rPr>
          <w:spacing w:val="40"/>
        </w:rPr>
        <w:t> </w:t>
      </w:r>
      <w:r>
        <w:rPr/>
        <w:t>certain</w:t>
      </w:r>
      <w:r>
        <w:rPr>
          <w:spacing w:val="40"/>
        </w:rPr>
        <w:t> </w:t>
      </w:r>
      <w:r>
        <w:rPr/>
        <w:t>types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measures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halt</w:t>
      </w:r>
      <w:r>
        <w:rPr>
          <w:spacing w:val="40"/>
        </w:rPr>
        <w:t> </w:t>
      </w:r>
      <w:r>
        <w:rPr/>
        <w:t>continuous</w:t>
      </w:r>
      <w:r>
        <w:rPr>
          <w:spacing w:val="40"/>
        </w:rPr>
        <w:t> </w:t>
      </w:r>
      <w:r>
        <w:rPr/>
        <w:t>operations,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security measures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result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loss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protection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could</w:t>
      </w:r>
      <w:r>
        <w:rPr>
          <w:spacing w:val="40"/>
        </w:rPr>
        <w:t> </w:t>
      </w:r>
      <w:r>
        <w:rPr/>
        <w:t>result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health,</w:t>
      </w:r>
      <w:r>
        <w:rPr>
          <w:spacing w:val="40"/>
        </w:rPr>
        <w:t> </w:t>
      </w:r>
      <w:r>
        <w:rPr/>
        <w:t>safety</w:t>
      </w:r>
      <w:r>
        <w:rPr>
          <w:spacing w:val="40"/>
        </w:rPr>
        <w:t> </w:t>
      </w:r>
      <w:r>
        <w:rPr/>
        <w:t>and environmental</w:t>
      </w:r>
      <w:r>
        <w:rPr>
          <w:spacing w:val="75"/>
        </w:rPr>
        <w:t> </w:t>
      </w:r>
      <w:r>
        <w:rPr/>
        <w:t>(HSE)</w:t>
      </w:r>
      <w:r>
        <w:rPr>
          <w:spacing w:val="78"/>
        </w:rPr>
        <w:t> </w:t>
      </w:r>
      <w:r>
        <w:rPr/>
        <w:t>consequences.</w:t>
      </w:r>
      <w:r>
        <w:rPr>
          <w:spacing w:val="80"/>
        </w:rPr>
        <w:t> </w:t>
      </w:r>
      <w:r>
        <w:rPr/>
        <w:t>Some</w:t>
      </w:r>
      <w:r>
        <w:rPr>
          <w:spacing w:val="75"/>
        </w:rPr>
        <w:t> </w:t>
      </w:r>
      <w:r>
        <w:rPr/>
        <w:t>specific</w:t>
      </w:r>
      <w:r>
        <w:rPr>
          <w:spacing w:val="78"/>
        </w:rPr>
        <w:t> </w:t>
      </w:r>
      <w:r>
        <w:rPr/>
        <w:t>constraints</w:t>
      </w:r>
      <w:r>
        <w:rPr>
          <w:spacing w:val="80"/>
        </w:rPr>
        <w:t> </w:t>
      </w:r>
      <w:r>
        <w:rPr/>
        <w:t>include:</w:t>
      </w:r>
    </w:p>
    <w:p>
      <w:pPr>
        <w:pStyle w:val="ListParagraph"/>
        <w:numPr>
          <w:ilvl w:val="2"/>
          <w:numId w:val="1"/>
        </w:numPr>
        <w:tabs>
          <w:tab w:pos="480" w:val="left" w:leader="none"/>
          <w:tab w:pos="482" w:val="left" w:leader="none"/>
        </w:tabs>
        <w:spacing w:line="240" w:lineRule="auto" w:before="201" w:after="0"/>
        <w:ind w:left="482" w:right="21" w:hanging="342"/>
        <w:jc w:val="both"/>
        <w:rPr>
          <w:sz w:val="20"/>
        </w:rPr>
      </w:pPr>
      <w:r>
        <w:rPr>
          <w:sz w:val="20"/>
        </w:rPr>
        <w:t>Access</w:t>
      </w:r>
      <w:r>
        <w:rPr>
          <w:spacing w:val="40"/>
          <w:sz w:val="20"/>
        </w:rPr>
        <w:t> </w:t>
      </w:r>
      <w:r>
        <w:rPr>
          <w:sz w:val="20"/>
        </w:rPr>
        <w:t>Controls</w:t>
      </w:r>
      <w:r>
        <w:rPr>
          <w:spacing w:val="40"/>
          <w:sz w:val="20"/>
        </w:rPr>
        <w:t> </w:t>
      </w:r>
      <w:r>
        <w:rPr>
          <w:sz w:val="20"/>
        </w:rPr>
        <w:t>(IAC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UC)</w:t>
      </w:r>
      <w:r>
        <w:rPr>
          <w:spacing w:val="40"/>
          <w:sz w:val="20"/>
        </w:rPr>
        <w:t> </w:t>
      </w:r>
      <w:r>
        <w:rPr>
          <w:sz w:val="20"/>
        </w:rPr>
        <w:t>shall</w:t>
      </w:r>
      <w:r>
        <w:rPr>
          <w:spacing w:val="40"/>
          <w:sz w:val="20"/>
        </w:rPr>
        <w:t> </w:t>
      </w:r>
      <w:r>
        <w:rPr>
          <w:sz w:val="20"/>
        </w:rPr>
        <w:t>not</w:t>
      </w:r>
      <w:r>
        <w:rPr>
          <w:spacing w:val="40"/>
          <w:sz w:val="20"/>
        </w:rPr>
        <w:t> </w:t>
      </w:r>
      <w:r>
        <w:rPr>
          <w:sz w:val="20"/>
        </w:rPr>
        <w:t>prevent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operation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essential</w:t>
      </w:r>
      <w:r>
        <w:rPr>
          <w:spacing w:val="40"/>
          <w:sz w:val="20"/>
        </w:rPr>
        <w:t> </w:t>
      </w:r>
      <w:r>
        <w:rPr>
          <w:sz w:val="20"/>
        </w:rPr>
        <w:t>functions, </w:t>
      </w:r>
      <w:r>
        <w:rPr>
          <w:spacing w:val="-2"/>
          <w:sz w:val="20"/>
        </w:rPr>
        <w:t>specifically:</w:t>
      </w:r>
    </w:p>
    <w:p>
      <w:pPr>
        <w:pStyle w:val="ListParagraph"/>
        <w:numPr>
          <w:ilvl w:val="3"/>
          <w:numId w:val="1"/>
        </w:numPr>
        <w:tabs>
          <w:tab w:pos="818" w:val="left" w:leader="none"/>
          <w:tab w:pos="820" w:val="left" w:leader="none"/>
        </w:tabs>
        <w:spacing w:line="240" w:lineRule="auto" w:before="99" w:after="0"/>
        <w:ind w:left="820" w:right="18" w:hanging="339"/>
        <w:jc w:val="both"/>
        <w:rPr>
          <w:sz w:val="20"/>
        </w:rPr>
      </w:pPr>
      <w:r>
        <w:rPr>
          <w:sz w:val="20"/>
        </w:rPr>
        <w:t>Accounts</w:t>
      </w:r>
      <w:r>
        <w:rPr>
          <w:spacing w:val="80"/>
          <w:sz w:val="20"/>
        </w:rPr>
        <w:t> </w:t>
      </w:r>
      <w:r>
        <w:rPr>
          <w:sz w:val="20"/>
        </w:rPr>
        <w:t>used</w:t>
      </w:r>
      <w:r>
        <w:rPr>
          <w:spacing w:val="79"/>
          <w:sz w:val="20"/>
        </w:rPr>
        <w:t> </w:t>
      </w:r>
      <w:r>
        <w:rPr>
          <w:sz w:val="20"/>
        </w:rPr>
        <w:t>for</w:t>
      </w:r>
      <w:r>
        <w:rPr>
          <w:spacing w:val="80"/>
          <w:sz w:val="20"/>
        </w:rPr>
        <w:t> </w:t>
      </w:r>
      <w:r>
        <w:rPr>
          <w:sz w:val="20"/>
        </w:rPr>
        <w:t>essential</w:t>
      </w:r>
      <w:r>
        <w:rPr>
          <w:spacing w:val="77"/>
          <w:sz w:val="20"/>
        </w:rPr>
        <w:t> </w:t>
      </w:r>
      <w:r>
        <w:rPr>
          <w:sz w:val="20"/>
        </w:rPr>
        <w:t>functions</w:t>
      </w:r>
      <w:r>
        <w:rPr>
          <w:spacing w:val="80"/>
          <w:sz w:val="20"/>
        </w:rPr>
        <w:t> </w:t>
      </w:r>
      <w:r>
        <w:rPr>
          <w:sz w:val="20"/>
        </w:rPr>
        <w:t>shall</w:t>
      </w:r>
      <w:r>
        <w:rPr>
          <w:spacing w:val="80"/>
          <w:sz w:val="20"/>
        </w:rPr>
        <w:t> </w:t>
      </w:r>
      <w:r>
        <w:rPr>
          <w:sz w:val="20"/>
        </w:rPr>
        <w:t>not</w:t>
      </w:r>
      <w:r>
        <w:rPr>
          <w:spacing w:val="80"/>
          <w:sz w:val="20"/>
        </w:rPr>
        <w:t> </w:t>
      </w:r>
      <w:r>
        <w:rPr>
          <w:sz w:val="20"/>
        </w:rPr>
        <w:t>be</w:t>
      </w:r>
      <w:r>
        <w:rPr>
          <w:spacing w:val="80"/>
          <w:sz w:val="20"/>
        </w:rPr>
        <w:t> </w:t>
      </w:r>
      <w:r>
        <w:rPr>
          <w:sz w:val="20"/>
        </w:rPr>
        <w:t>locked</w:t>
      </w:r>
      <w:r>
        <w:rPr>
          <w:spacing w:val="79"/>
          <w:sz w:val="20"/>
        </w:rPr>
        <w:t> </w:t>
      </w:r>
      <w:r>
        <w:rPr>
          <w:sz w:val="20"/>
        </w:rPr>
        <w:t>out,</w:t>
      </w:r>
      <w:r>
        <w:rPr>
          <w:spacing w:val="80"/>
          <w:sz w:val="20"/>
        </w:rPr>
        <w:t> </w:t>
      </w:r>
      <w:r>
        <w:rPr>
          <w:sz w:val="20"/>
        </w:rPr>
        <w:t>even</w:t>
      </w:r>
      <w:r>
        <w:rPr>
          <w:spacing w:val="80"/>
          <w:sz w:val="20"/>
        </w:rPr>
        <w:t> </w:t>
      </w:r>
      <w:r>
        <w:rPr>
          <w:sz w:val="20"/>
        </w:rPr>
        <w:t>temporarily</w:t>
      </w:r>
      <w:r>
        <w:rPr>
          <w:spacing w:val="73"/>
          <w:sz w:val="20"/>
        </w:rPr>
        <w:t> </w:t>
      </w:r>
      <w:r>
        <w:rPr>
          <w:sz w:val="20"/>
        </w:rPr>
        <w:t>(see 5.5,</w:t>
      </w:r>
      <w:r>
        <w:rPr>
          <w:spacing w:val="75"/>
          <w:sz w:val="20"/>
        </w:rPr>
        <w:t> </w:t>
      </w:r>
      <w:r>
        <w:rPr>
          <w:sz w:val="20"/>
        </w:rPr>
        <w:t>SR</w:t>
      </w:r>
      <w:r>
        <w:rPr>
          <w:spacing w:val="75"/>
          <w:sz w:val="20"/>
        </w:rPr>
        <w:t> </w:t>
      </w:r>
      <w:r>
        <w:rPr>
          <w:sz w:val="20"/>
        </w:rPr>
        <w:t>1.3</w:t>
      </w:r>
      <w:r>
        <w:rPr>
          <w:spacing w:val="72"/>
          <w:sz w:val="20"/>
        </w:rPr>
        <w:t> </w:t>
      </w:r>
      <w:r>
        <w:rPr>
          <w:sz w:val="20"/>
        </w:rPr>
        <w:t>–</w:t>
      </w:r>
      <w:r>
        <w:rPr>
          <w:spacing w:val="74"/>
          <w:sz w:val="20"/>
        </w:rPr>
        <w:t> </w:t>
      </w:r>
      <w:r>
        <w:rPr>
          <w:sz w:val="20"/>
        </w:rPr>
        <w:t>Account</w:t>
      </w:r>
      <w:r>
        <w:rPr>
          <w:spacing w:val="75"/>
          <w:sz w:val="20"/>
        </w:rPr>
        <w:t> </w:t>
      </w:r>
      <w:r>
        <w:rPr>
          <w:sz w:val="20"/>
        </w:rPr>
        <w:t>management,</w:t>
      </w:r>
      <w:r>
        <w:rPr>
          <w:spacing w:val="75"/>
          <w:sz w:val="20"/>
        </w:rPr>
        <w:t> </w:t>
      </w:r>
      <w:r>
        <w:rPr>
          <w:sz w:val="20"/>
        </w:rPr>
        <w:t>5.6,</w:t>
      </w:r>
      <w:r>
        <w:rPr>
          <w:spacing w:val="75"/>
          <w:sz w:val="20"/>
        </w:rPr>
        <w:t> </w:t>
      </w:r>
      <w:r>
        <w:rPr>
          <w:sz w:val="20"/>
        </w:rPr>
        <w:t>SR</w:t>
      </w:r>
      <w:r>
        <w:rPr>
          <w:spacing w:val="75"/>
          <w:sz w:val="20"/>
        </w:rPr>
        <w:t> </w:t>
      </w:r>
      <w:r>
        <w:rPr>
          <w:sz w:val="20"/>
        </w:rPr>
        <w:t>1.4</w:t>
      </w:r>
      <w:r>
        <w:rPr>
          <w:spacing w:val="72"/>
          <w:sz w:val="20"/>
        </w:rPr>
        <w:t> </w:t>
      </w:r>
      <w:r>
        <w:rPr>
          <w:sz w:val="20"/>
        </w:rPr>
        <w:t>–</w:t>
      </w:r>
      <w:r>
        <w:rPr>
          <w:spacing w:val="72"/>
          <w:sz w:val="20"/>
        </w:rPr>
        <w:t> </w:t>
      </w:r>
      <w:r>
        <w:rPr>
          <w:sz w:val="20"/>
        </w:rPr>
        <w:t>Identifier</w:t>
      </w:r>
      <w:r>
        <w:rPr>
          <w:spacing w:val="73"/>
          <w:sz w:val="20"/>
        </w:rPr>
        <w:t> </w:t>
      </w:r>
      <w:r>
        <w:rPr>
          <w:sz w:val="20"/>
        </w:rPr>
        <w:t>management,</w:t>
      </w:r>
      <w:r>
        <w:rPr>
          <w:spacing w:val="72"/>
          <w:sz w:val="20"/>
        </w:rPr>
        <w:t> </w:t>
      </w:r>
      <w:r>
        <w:rPr>
          <w:sz w:val="20"/>
        </w:rPr>
        <w:t>5.13,</w:t>
      </w:r>
      <w:r>
        <w:rPr>
          <w:spacing w:val="75"/>
          <w:sz w:val="20"/>
        </w:rPr>
        <w:t> </w:t>
      </w:r>
      <w:r>
        <w:rPr>
          <w:sz w:val="20"/>
        </w:rPr>
        <w:t>SR</w:t>
      </w:r>
    </w:p>
    <w:p>
      <w:pPr>
        <w:pStyle w:val="BodyText"/>
        <w:ind w:left="820"/>
      </w:pPr>
      <w:r>
        <w:rPr/>
        <w:t>1.11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Unsuccessful</w:t>
      </w:r>
      <w:r>
        <w:rPr>
          <w:spacing w:val="39"/>
        </w:rPr>
        <w:t> </w:t>
      </w:r>
      <w:r>
        <w:rPr/>
        <w:t>login</w:t>
      </w:r>
      <w:r>
        <w:rPr>
          <w:spacing w:val="41"/>
        </w:rPr>
        <w:t> </w:t>
      </w:r>
      <w:r>
        <w:rPr/>
        <w:t>attempts</w:t>
      </w:r>
      <w:r>
        <w:rPr>
          <w:spacing w:val="44"/>
        </w:rPr>
        <w:t> </w:t>
      </w:r>
      <w:r>
        <w:rPr/>
        <w:t>and</w:t>
      </w:r>
      <w:r>
        <w:rPr>
          <w:spacing w:val="40"/>
        </w:rPr>
        <w:t> </w:t>
      </w:r>
      <w:r>
        <w:rPr/>
        <w:t>6.7,</w:t>
      </w:r>
      <w:r>
        <w:rPr>
          <w:spacing w:val="41"/>
        </w:rPr>
        <w:t> </w:t>
      </w:r>
      <w:r>
        <w:rPr/>
        <w:t>SR</w:t>
      </w:r>
      <w:r>
        <w:rPr>
          <w:spacing w:val="41"/>
        </w:rPr>
        <w:t> </w:t>
      </w:r>
      <w:r>
        <w:rPr/>
        <w:t>2.5</w:t>
      </w:r>
      <w:r>
        <w:rPr>
          <w:spacing w:val="41"/>
        </w:rPr>
        <w:t> </w:t>
      </w:r>
      <w:r>
        <w:rPr/>
        <w:t>–</w:t>
      </w:r>
      <w:r>
        <w:rPr>
          <w:spacing w:val="43"/>
        </w:rPr>
        <w:t> </w:t>
      </w:r>
      <w:r>
        <w:rPr/>
        <w:t>Session</w:t>
      </w:r>
      <w:r>
        <w:rPr>
          <w:spacing w:val="40"/>
        </w:rPr>
        <w:t> </w:t>
      </w:r>
      <w:r>
        <w:rPr>
          <w:spacing w:val="-2"/>
        </w:rPr>
        <w:t>lock).</w:t>
      </w:r>
    </w:p>
    <w:p>
      <w:pPr>
        <w:pStyle w:val="ListParagraph"/>
        <w:numPr>
          <w:ilvl w:val="3"/>
          <w:numId w:val="1"/>
        </w:numPr>
        <w:tabs>
          <w:tab w:pos="818" w:val="left" w:leader="none"/>
          <w:tab w:pos="820" w:val="left" w:leader="none"/>
        </w:tabs>
        <w:spacing w:line="240" w:lineRule="auto" w:before="99" w:after="0"/>
        <w:ind w:left="820" w:right="21" w:hanging="339"/>
        <w:jc w:val="both"/>
        <w:rPr>
          <w:sz w:val="20"/>
        </w:rPr>
      </w:pPr>
      <w:r>
        <w:rPr>
          <w:sz w:val="20"/>
        </w:rPr>
        <w:t>Verifying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recording</w:t>
      </w:r>
      <w:r>
        <w:rPr>
          <w:spacing w:val="40"/>
          <w:sz w:val="20"/>
        </w:rPr>
        <w:t> </w:t>
      </w:r>
      <w:r>
        <w:rPr>
          <w:sz w:val="20"/>
        </w:rPr>
        <w:t>operator</w:t>
      </w:r>
      <w:r>
        <w:rPr>
          <w:spacing w:val="40"/>
          <w:sz w:val="20"/>
        </w:rPr>
        <w:t> </w:t>
      </w:r>
      <w:r>
        <w:rPr>
          <w:sz w:val="20"/>
        </w:rPr>
        <w:t>actions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enforce</w:t>
      </w:r>
      <w:r>
        <w:rPr>
          <w:spacing w:val="40"/>
          <w:sz w:val="20"/>
        </w:rPr>
        <w:t> </w:t>
      </w:r>
      <w:r>
        <w:rPr>
          <w:sz w:val="20"/>
        </w:rPr>
        <w:t>non-repudiation</w:t>
      </w:r>
      <w:r>
        <w:rPr>
          <w:spacing w:val="40"/>
          <w:sz w:val="20"/>
        </w:rPr>
        <w:t> </w:t>
      </w:r>
      <w:r>
        <w:rPr>
          <w:sz w:val="20"/>
        </w:rPr>
        <w:t>shall</w:t>
      </w:r>
      <w:r>
        <w:rPr>
          <w:spacing w:val="40"/>
          <w:sz w:val="20"/>
        </w:rPr>
        <w:t> </w:t>
      </w:r>
      <w:r>
        <w:rPr>
          <w:sz w:val="20"/>
        </w:rPr>
        <w:t>not</w:t>
      </w:r>
      <w:r>
        <w:rPr>
          <w:spacing w:val="40"/>
          <w:sz w:val="20"/>
        </w:rPr>
        <w:t> </w:t>
      </w:r>
      <w:r>
        <w:rPr>
          <w:sz w:val="20"/>
        </w:rPr>
        <w:t>add significant</w:t>
      </w:r>
      <w:r>
        <w:rPr>
          <w:spacing w:val="40"/>
          <w:sz w:val="20"/>
        </w:rPr>
        <w:t> </w:t>
      </w:r>
      <w:r>
        <w:rPr>
          <w:sz w:val="20"/>
        </w:rPr>
        <w:t>delay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system</w:t>
      </w:r>
      <w:r>
        <w:rPr>
          <w:spacing w:val="40"/>
          <w:sz w:val="20"/>
        </w:rPr>
        <w:t> </w:t>
      </w:r>
      <w:r>
        <w:rPr>
          <w:sz w:val="20"/>
        </w:rPr>
        <w:t>response</w:t>
      </w:r>
      <w:r>
        <w:rPr>
          <w:spacing w:val="40"/>
          <w:sz w:val="20"/>
        </w:rPr>
        <w:t> </w:t>
      </w:r>
      <w:r>
        <w:rPr>
          <w:sz w:val="20"/>
        </w:rPr>
        <w:t>time</w:t>
      </w:r>
      <w:r>
        <w:rPr>
          <w:spacing w:val="40"/>
          <w:sz w:val="20"/>
        </w:rPr>
        <w:t> </w:t>
      </w:r>
      <w:r>
        <w:rPr>
          <w:sz w:val="20"/>
        </w:rPr>
        <w:t>(see</w:t>
      </w:r>
      <w:r>
        <w:rPr>
          <w:spacing w:val="40"/>
          <w:sz w:val="20"/>
        </w:rPr>
        <w:t> </w:t>
      </w:r>
      <w:r>
        <w:rPr>
          <w:sz w:val="20"/>
        </w:rPr>
        <w:t>6.14,</w:t>
      </w:r>
      <w:r>
        <w:rPr>
          <w:spacing w:val="40"/>
          <w:sz w:val="20"/>
        </w:rPr>
        <w:t> </w:t>
      </w:r>
      <w:r>
        <w:rPr>
          <w:sz w:val="20"/>
        </w:rPr>
        <w:t>SR</w:t>
      </w:r>
      <w:r>
        <w:rPr>
          <w:spacing w:val="40"/>
          <w:sz w:val="20"/>
        </w:rPr>
        <w:t> </w:t>
      </w:r>
      <w:r>
        <w:rPr>
          <w:sz w:val="20"/>
        </w:rPr>
        <w:t>2.12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Non-repudiation).</w:t>
      </w:r>
    </w:p>
    <w:p>
      <w:pPr>
        <w:pStyle w:val="ListParagraph"/>
        <w:numPr>
          <w:ilvl w:val="3"/>
          <w:numId w:val="1"/>
        </w:numPr>
        <w:tabs>
          <w:tab w:pos="817" w:val="left" w:leader="none"/>
          <w:tab w:pos="819" w:val="left" w:leader="none"/>
        </w:tabs>
        <w:spacing w:line="240" w:lineRule="auto" w:before="102" w:after="0"/>
        <w:ind w:left="819" w:right="23" w:hanging="339"/>
        <w:jc w:val="both"/>
        <w:rPr>
          <w:sz w:val="20"/>
        </w:rPr>
      </w:pP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high</w:t>
      </w:r>
      <w:r>
        <w:rPr>
          <w:spacing w:val="40"/>
          <w:sz w:val="20"/>
        </w:rPr>
        <w:t> </w:t>
      </w:r>
      <w:r>
        <w:rPr>
          <w:sz w:val="20"/>
        </w:rPr>
        <w:t>availability</w:t>
      </w:r>
      <w:r>
        <w:rPr>
          <w:spacing w:val="40"/>
          <w:sz w:val="20"/>
        </w:rPr>
        <w:t> </w:t>
      </w:r>
      <w:r>
        <w:rPr>
          <w:sz w:val="20"/>
        </w:rPr>
        <w:t>control</w:t>
      </w:r>
      <w:r>
        <w:rPr>
          <w:spacing w:val="40"/>
          <w:sz w:val="20"/>
        </w:rPr>
        <w:t> </w:t>
      </w:r>
      <w:r>
        <w:rPr>
          <w:sz w:val="20"/>
        </w:rPr>
        <w:t>systems,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failure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certificate</w:t>
      </w:r>
      <w:r>
        <w:rPr>
          <w:spacing w:val="40"/>
          <w:sz w:val="20"/>
        </w:rPr>
        <w:t> </w:t>
      </w:r>
      <w:r>
        <w:rPr>
          <w:sz w:val="20"/>
        </w:rPr>
        <w:t>authority</w:t>
      </w:r>
      <w:r>
        <w:rPr>
          <w:spacing w:val="40"/>
          <w:sz w:val="20"/>
        </w:rPr>
        <w:t> </w:t>
      </w:r>
      <w:r>
        <w:rPr>
          <w:sz w:val="20"/>
        </w:rPr>
        <w:t>shall</w:t>
      </w:r>
      <w:r>
        <w:rPr>
          <w:spacing w:val="40"/>
          <w:sz w:val="20"/>
        </w:rPr>
        <w:t> </w:t>
      </w:r>
      <w:r>
        <w:rPr>
          <w:sz w:val="20"/>
        </w:rPr>
        <w:t>not interrupt</w:t>
      </w:r>
      <w:r>
        <w:rPr>
          <w:spacing w:val="40"/>
          <w:sz w:val="20"/>
        </w:rPr>
        <w:t> </w:t>
      </w:r>
      <w:r>
        <w:rPr>
          <w:sz w:val="20"/>
        </w:rPr>
        <w:t>essential</w:t>
      </w:r>
      <w:r>
        <w:rPr>
          <w:spacing w:val="40"/>
          <w:sz w:val="20"/>
        </w:rPr>
        <w:t> </w:t>
      </w:r>
      <w:r>
        <w:rPr>
          <w:sz w:val="20"/>
        </w:rPr>
        <w:t>functions</w:t>
      </w:r>
      <w:r>
        <w:rPr>
          <w:spacing w:val="40"/>
          <w:sz w:val="20"/>
        </w:rPr>
        <w:t> </w:t>
      </w:r>
      <w:r>
        <w:rPr>
          <w:sz w:val="20"/>
        </w:rPr>
        <w:t>(see</w:t>
      </w:r>
      <w:r>
        <w:rPr>
          <w:spacing w:val="40"/>
          <w:sz w:val="20"/>
        </w:rPr>
        <w:t> </w:t>
      </w:r>
      <w:r>
        <w:rPr>
          <w:sz w:val="20"/>
        </w:rPr>
        <w:t>5.10,</w:t>
      </w:r>
      <w:r>
        <w:rPr>
          <w:spacing w:val="40"/>
          <w:sz w:val="20"/>
        </w:rPr>
        <w:t> </w:t>
      </w:r>
      <w:r>
        <w:rPr>
          <w:sz w:val="20"/>
        </w:rPr>
        <w:t>SR</w:t>
      </w:r>
      <w:r>
        <w:rPr>
          <w:spacing w:val="40"/>
          <w:sz w:val="20"/>
        </w:rPr>
        <w:t> </w:t>
      </w:r>
      <w:r>
        <w:rPr>
          <w:sz w:val="20"/>
        </w:rPr>
        <w:t>1.8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Public</w:t>
      </w:r>
      <w:r>
        <w:rPr>
          <w:spacing w:val="40"/>
          <w:sz w:val="20"/>
        </w:rPr>
        <w:t> </w:t>
      </w:r>
      <w:r>
        <w:rPr>
          <w:sz w:val="20"/>
        </w:rPr>
        <w:t>key</w:t>
      </w:r>
      <w:r>
        <w:rPr>
          <w:spacing w:val="40"/>
          <w:sz w:val="20"/>
        </w:rPr>
        <w:t> </w:t>
      </w:r>
      <w:r>
        <w:rPr>
          <w:sz w:val="20"/>
        </w:rPr>
        <w:t>infrastructure</w:t>
      </w:r>
      <w:r>
        <w:rPr>
          <w:spacing w:val="40"/>
          <w:sz w:val="20"/>
        </w:rPr>
        <w:t> </w:t>
      </w:r>
      <w:r>
        <w:rPr>
          <w:sz w:val="20"/>
        </w:rPr>
        <w:t>(PKI) </w:t>
      </w:r>
      <w:r>
        <w:rPr>
          <w:spacing w:val="-2"/>
          <w:sz w:val="20"/>
        </w:rPr>
        <w:t>certificates).</w:t>
      </w:r>
    </w:p>
    <w:p>
      <w:pPr>
        <w:pStyle w:val="ListParagraph"/>
        <w:numPr>
          <w:ilvl w:val="3"/>
          <w:numId w:val="1"/>
        </w:numPr>
        <w:tabs>
          <w:tab w:pos="818" w:val="left" w:leader="none"/>
        </w:tabs>
        <w:spacing w:line="240" w:lineRule="auto" w:before="100" w:after="0"/>
        <w:ind w:left="818" w:right="0" w:hanging="337"/>
        <w:jc w:val="both"/>
        <w:rPr>
          <w:sz w:val="20"/>
        </w:rPr>
      </w:pPr>
      <w:r>
        <w:rPr>
          <w:sz w:val="20"/>
        </w:rPr>
        <w:t>Identification</w:t>
      </w:r>
      <w:r>
        <w:rPr>
          <w:spacing w:val="59"/>
          <w:sz w:val="20"/>
        </w:rPr>
        <w:t> </w:t>
      </w:r>
      <w:r>
        <w:rPr>
          <w:sz w:val="20"/>
        </w:rPr>
        <w:t>and</w:t>
      </w:r>
      <w:r>
        <w:rPr>
          <w:spacing w:val="60"/>
          <w:sz w:val="20"/>
        </w:rPr>
        <w:t> </w:t>
      </w:r>
      <w:r>
        <w:rPr>
          <w:sz w:val="20"/>
        </w:rPr>
        <w:t>authentication</w:t>
      </w:r>
      <w:r>
        <w:rPr>
          <w:spacing w:val="57"/>
          <w:sz w:val="20"/>
        </w:rPr>
        <w:t> </w:t>
      </w:r>
      <w:r>
        <w:rPr>
          <w:sz w:val="20"/>
        </w:rPr>
        <w:t>shall</w:t>
      </w:r>
      <w:r>
        <w:rPr>
          <w:spacing w:val="58"/>
          <w:sz w:val="20"/>
        </w:rPr>
        <w:t> </w:t>
      </w:r>
      <w:r>
        <w:rPr>
          <w:sz w:val="20"/>
        </w:rPr>
        <w:t>not</w:t>
      </w:r>
      <w:r>
        <w:rPr>
          <w:spacing w:val="58"/>
          <w:sz w:val="20"/>
        </w:rPr>
        <w:t> </w:t>
      </w:r>
      <w:r>
        <w:rPr>
          <w:sz w:val="20"/>
        </w:rPr>
        <w:t>prevent</w:t>
      </w:r>
      <w:r>
        <w:rPr>
          <w:spacing w:val="58"/>
          <w:sz w:val="20"/>
        </w:rPr>
        <w:t> </w:t>
      </w:r>
      <w:r>
        <w:rPr>
          <w:sz w:val="20"/>
        </w:rPr>
        <w:t>the</w:t>
      </w:r>
      <w:r>
        <w:rPr>
          <w:spacing w:val="61"/>
          <w:sz w:val="20"/>
        </w:rPr>
        <w:t> </w:t>
      </w:r>
      <w:r>
        <w:rPr>
          <w:sz w:val="20"/>
        </w:rPr>
        <w:t>initiation</w:t>
      </w:r>
      <w:r>
        <w:rPr>
          <w:spacing w:val="59"/>
          <w:sz w:val="20"/>
        </w:rPr>
        <w:t> </w:t>
      </w:r>
      <w:r>
        <w:rPr>
          <w:sz w:val="20"/>
        </w:rPr>
        <w:t>of</w:t>
      </w:r>
      <w:r>
        <w:rPr>
          <w:spacing w:val="61"/>
          <w:sz w:val="20"/>
        </w:rPr>
        <w:t> </w:t>
      </w:r>
      <w:r>
        <w:rPr>
          <w:sz w:val="20"/>
        </w:rPr>
        <w:t>the</w:t>
      </w:r>
      <w:r>
        <w:rPr>
          <w:spacing w:val="59"/>
          <w:sz w:val="20"/>
        </w:rPr>
        <w:t> </w:t>
      </w:r>
      <w:r>
        <w:rPr>
          <w:sz w:val="20"/>
        </w:rPr>
        <w:t>SIF</w:t>
      </w:r>
      <w:r>
        <w:rPr>
          <w:spacing w:val="57"/>
          <w:sz w:val="20"/>
        </w:rPr>
        <w:t> </w:t>
      </w:r>
      <w:r>
        <w:rPr>
          <w:sz w:val="20"/>
        </w:rPr>
        <w:t>(see</w:t>
      </w:r>
      <w:r>
        <w:rPr>
          <w:spacing w:val="60"/>
          <w:sz w:val="20"/>
        </w:rPr>
        <w:t> </w:t>
      </w:r>
      <w:r>
        <w:rPr>
          <w:sz w:val="20"/>
        </w:rPr>
        <w:t>5.3,</w:t>
      </w:r>
      <w:r>
        <w:rPr>
          <w:spacing w:val="58"/>
          <w:sz w:val="20"/>
        </w:rPr>
        <w:t> </w:t>
      </w:r>
      <w:r>
        <w:rPr>
          <w:spacing w:val="-5"/>
          <w:sz w:val="20"/>
        </w:rPr>
        <w:t>SR</w:t>
      </w:r>
    </w:p>
    <w:p>
      <w:pPr>
        <w:pStyle w:val="BodyText"/>
        <w:spacing w:before="0"/>
        <w:ind w:left="819" w:right="24"/>
      </w:pPr>
      <w:r>
        <w:rPr/>
        <w:t>1.1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identification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authentication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5.4,</w:t>
      </w:r>
      <w:r>
        <w:rPr>
          <w:spacing w:val="40"/>
        </w:rPr>
        <w:t> </w:t>
      </w:r>
      <w:r>
        <w:rPr/>
        <w:t>SR</w:t>
      </w:r>
      <w:r>
        <w:rPr>
          <w:spacing w:val="40"/>
        </w:rPr>
        <w:t> </w:t>
      </w:r>
      <w:r>
        <w:rPr/>
        <w:t>1.2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process and</w:t>
      </w:r>
      <w:r>
        <w:rPr>
          <w:spacing w:val="80"/>
        </w:rPr>
        <w:t> </w:t>
      </w:r>
      <w:r>
        <w:rPr/>
        <w:t>device</w:t>
      </w:r>
      <w:r>
        <w:rPr>
          <w:spacing w:val="80"/>
        </w:rPr>
        <w:t> </w:t>
      </w:r>
      <w:r>
        <w:rPr/>
        <w:t>identification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authentication).</w:t>
      </w:r>
      <w:r>
        <w:rPr>
          <w:spacing w:val="80"/>
        </w:rPr>
        <w:t> </w:t>
      </w:r>
      <w:r>
        <w:rPr/>
        <w:t>Similarly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authorization</w:t>
      </w:r>
      <w:r>
        <w:rPr>
          <w:spacing w:val="80"/>
        </w:rPr>
        <w:t> </w:t>
      </w:r>
      <w:r>
        <w:rPr/>
        <w:t>enforcement (see</w:t>
      </w:r>
      <w:r>
        <w:rPr>
          <w:spacing w:val="40"/>
        </w:rPr>
        <w:t> </w:t>
      </w:r>
      <w:r>
        <w:rPr/>
        <w:t>6.3,</w:t>
      </w:r>
      <w:r>
        <w:rPr>
          <w:spacing w:val="40"/>
        </w:rPr>
        <w:t> </w:t>
      </w:r>
      <w:r>
        <w:rPr/>
        <w:t>SR</w:t>
      </w:r>
      <w:r>
        <w:rPr>
          <w:spacing w:val="40"/>
        </w:rPr>
        <w:t> </w:t>
      </w:r>
      <w:r>
        <w:rPr/>
        <w:t>2.1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Authorization</w:t>
      </w:r>
      <w:r>
        <w:rPr>
          <w:spacing w:val="40"/>
        </w:rPr>
        <w:t> </w:t>
      </w:r>
      <w:r>
        <w:rPr/>
        <w:t>enforcement).</w:t>
      </w:r>
    </w:p>
    <w:p>
      <w:pPr>
        <w:pStyle w:val="ListParagraph"/>
        <w:numPr>
          <w:ilvl w:val="3"/>
          <w:numId w:val="1"/>
        </w:numPr>
        <w:tabs>
          <w:tab w:pos="816" w:val="left" w:leader="none"/>
          <w:tab w:pos="818" w:val="left" w:leader="none"/>
        </w:tabs>
        <w:spacing w:line="240" w:lineRule="auto" w:before="100" w:after="0"/>
        <w:ind w:left="818" w:right="22" w:hanging="339"/>
        <w:jc w:val="both"/>
        <w:rPr>
          <w:sz w:val="20"/>
        </w:rPr>
      </w:pPr>
      <w:r>
        <w:rPr>
          <w:sz w:val="20"/>
        </w:rPr>
        <w:t>Incorrectly</w:t>
      </w:r>
      <w:r>
        <w:rPr>
          <w:spacing w:val="69"/>
          <w:sz w:val="20"/>
        </w:rPr>
        <w:t> </w:t>
      </w:r>
      <w:r>
        <w:rPr>
          <w:sz w:val="20"/>
        </w:rPr>
        <w:t>timestamped</w:t>
      </w:r>
      <w:r>
        <w:rPr>
          <w:spacing w:val="73"/>
          <w:sz w:val="20"/>
        </w:rPr>
        <w:t> </w:t>
      </w:r>
      <w:r>
        <w:rPr>
          <w:sz w:val="20"/>
        </w:rPr>
        <w:t>audit</w:t>
      </w:r>
      <w:r>
        <w:rPr>
          <w:spacing w:val="73"/>
          <w:sz w:val="20"/>
        </w:rPr>
        <w:t> </w:t>
      </w:r>
      <w:r>
        <w:rPr>
          <w:sz w:val="20"/>
        </w:rPr>
        <w:t>records</w:t>
      </w:r>
      <w:r>
        <w:rPr>
          <w:spacing w:val="71"/>
          <w:sz w:val="20"/>
        </w:rPr>
        <w:t> </w:t>
      </w:r>
      <w:r>
        <w:rPr>
          <w:sz w:val="20"/>
        </w:rPr>
        <w:t>(see</w:t>
      </w:r>
      <w:r>
        <w:rPr>
          <w:spacing w:val="73"/>
          <w:sz w:val="20"/>
        </w:rPr>
        <w:t> </w:t>
      </w:r>
      <w:r>
        <w:rPr>
          <w:sz w:val="20"/>
        </w:rPr>
        <w:t>6.10,</w:t>
      </w:r>
      <w:r>
        <w:rPr>
          <w:spacing w:val="73"/>
          <w:sz w:val="20"/>
        </w:rPr>
        <w:t> </w:t>
      </w:r>
      <w:r>
        <w:rPr>
          <w:sz w:val="20"/>
        </w:rPr>
        <w:t>SR</w:t>
      </w:r>
      <w:r>
        <w:rPr>
          <w:spacing w:val="73"/>
          <w:sz w:val="20"/>
        </w:rPr>
        <w:t> </w:t>
      </w:r>
      <w:r>
        <w:rPr>
          <w:sz w:val="20"/>
        </w:rPr>
        <w:t>2.8</w:t>
      </w:r>
      <w:r>
        <w:rPr>
          <w:spacing w:val="73"/>
          <w:sz w:val="20"/>
        </w:rPr>
        <w:t> </w:t>
      </w:r>
      <w:r>
        <w:rPr>
          <w:sz w:val="20"/>
        </w:rPr>
        <w:t>–</w:t>
      </w:r>
      <w:r>
        <w:rPr>
          <w:spacing w:val="73"/>
          <w:sz w:val="20"/>
        </w:rPr>
        <w:t> </w:t>
      </w:r>
      <w:r>
        <w:rPr>
          <w:sz w:val="20"/>
        </w:rPr>
        <w:t>Auditable</w:t>
      </w:r>
      <w:r>
        <w:rPr>
          <w:spacing w:val="70"/>
          <w:sz w:val="20"/>
        </w:rPr>
        <w:t> </w:t>
      </w:r>
      <w:r>
        <w:rPr>
          <w:sz w:val="20"/>
        </w:rPr>
        <w:t>events</w:t>
      </w:r>
      <w:r>
        <w:rPr>
          <w:spacing w:val="73"/>
          <w:sz w:val="20"/>
        </w:rPr>
        <w:t> </w:t>
      </w:r>
      <w:r>
        <w:rPr>
          <w:sz w:val="20"/>
        </w:rPr>
        <w:t>and</w:t>
      </w:r>
      <w:r>
        <w:rPr>
          <w:spacing w:val="70"/>
          <w:sz w:val="20"/>
        </w:rPr>
        <w:t> </w:t>
      </w:r>
      <w:r>
        <w:rPr>
          <w:sz w:val="20"/>
        </w:rPr>
        <w:t>6.13 SR</w:t>
      </w:r>
      <w:r>
        <w:rPr>
          <w:spacing w:val="40"/>
          <w:sz w:val="20"/>
        </w:rPr>
        <w:t> </w:t>
      </w:r>
      <w:r>
        <w:rPr>
          <w:sz w:val="20"/>
        </w:rPr>
        <w:t>2.11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Timestamps)</w:t>
      </w:r>
      <w:r>
        <w:rPr>
          <w:spacing w:val="40"/>
          <w:sz w:val="20"/>
        </w:rPr>
        <w:t> </w:t>
      </w:r>
      <w:r>
        <w:rPr>
          <w:sz w:val="20"/>
        </w:rPr>
        <w:t>shall</w:t>
      </w:r>
      <w:r>
        <w:rPr>
          <w:spacing w:val="40"/>
          <w:sz w:val="20"/>
        </w:rPr>
        <w:t> </w:t>
      </w:r>
      <w:r>
        <w:rPr>
          <w:sz w:val="20"/>
        </w:rPr>
        <w:t>not</w:t>
      </w:r>
      <w:r>
        <w:rPr>
          <w:spacing w:val="40"/>
          <w:sz w:val="20"/>
        </w:rPr>
        <w:t> </w:t>
      </w:r>
      <w:r>
        <w:rPr>
          <w:sz w:val="20"/>
        </w:rPr>
        <w:t>adversely</w:t>
      </w:r>
      <w:r>
        <w:rPr>
          <w:spacing w:val="40"/>
          <w:sz w:val="20"/>
        </w:rPr>
        <w:t> </w:t>
      </w:r>
      <w:r>
        <w:rPr>
          <w:sz w:val="20"/>
        </w:rPr>
        <w:t>affect</w:t>
      </w:r>
      <w:r>
        <w:rPr>
          <w:spacing w:val="40"/>
          <w:sz w:val="20"/>
        </w:rPr>
        <w:t> </w:t>
      </w:r>
      <w:r>
        <w:rPr>
          <w:sz w:val="20"/>
        </w:rPr>
        <w:t>essential</w:t>
      </w:r>
      <w:r>
        <w:rPr>
          <w:spacing w:val="40"/>
          <w:sz w:val="20"/>
        </w:rPr>
        <w:t> </w:t>
      </w:r>
      <w:r>
        <w:rPr>
          <w:sz w:val="20"/>
        </w:rPr>
        <w:t>functions.</w:t>
      </w:r>
    </w:p>
    <w:p>
      <w:pPr>
        <w:pStyle w:val="ListParagraph"/>
        <w:numPr>
          <w:ilvl w:val="2"/>
          <w:numId w:val="1"/>
        </w:numPr>
        <w:tabs>
          <w:tab w:pos="478" w:val="left" w:leader="none"/>
          <w:tab w:pos="480" w:val="left" w:leader="none"/>
        </w:tabs>
        <w:spacing w:line="240" w:lineRule="auto" w:before="101" w:after="0"/>
        <w:ind w:left="480" w:right="25" w:hanging="342"/>
        <w:jc w:val="both"/>
        <w:rPr>
          <w:sz w:val="20"/>
        </w:rPr>
      </w:pPr>
      <w:r>
        <w:rPr>
          <w:sz w:val="20"/>
        </w:rPr>
        <w:t>Essential</w:t>
      </w:r>
      <w:r>
        <w:rPr>
          <w:spacing w:val="40"/>
          <w:sz w:val="20"/>
        </w:rPr>
        <w:t> </w:t>
      </w:r>
      <w:r>
        <w:rPr>
          <w:sz w:val="20"/>
        </w:rPr>
        <w:t>functions</w:t>
      </w:r>
      <w:r>
        <w:rPr>
          <w:spacing w:val="7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pacing w:val="40"/>
          <w:sz w:val="20"/>
        </w:rPr>
        <w:t> </w:t>
      </w:r>
      <w:r>
        <w:rPr>
          <w:sz w:val="20"/>
        </w:rPr>
        <w:t>IACS</w:t>
      </w:r>
      <w:r>
        <w:rPr>
          <w:spacing w:val="40"/>
          <w:sz w:val="20"/>
        </w:rPr>
        <w:t> </w:t>
      </w:r>
      <w:r>
        <w:rPr>
          <w:sz w:val="20"/>
        </w:rPr>
        <w:t>shall</w:t>
      </w:r>
      <w:r>
        <w:rPr>
          <w:spacing w:val="40"/>
          <w:sz w:val="20"/>
        </w:rPr>
        <w:t> </w:t>
      </w:r>
      <w:r>
        <w:rPr>
          <w:sz w:val="20"/>
        </w:rPr>
        <w:t>be</w:t>
      </w:r>
      <w:r>
        <w:rPr>
          <w:spacing w:val="40"/>
          <w:sz w:val="20"/>
        </w:rPr>
        <w:t> </w:t>
      </w:r>
      <w:r>
        <w:rPr>
          <w:sz w:val="20"/>
        </w:rPr>
        <w:t>maintained</w:t>
      </w:r>
      <w:r>
        <w:rPr>
          <w:spacing w:val="40"/>
          <w:sz w:val="20"/>
        </w:rPr>
        <w:t> </w:t>
      </w:r>
      <w:r>
        <w:rPr>
          <w:sz w:val="20"/>
        </w:rPr>
        <w:t>if</w:t>
      </w:r>
      <w:r>
        <w:rPr>
          <w:spacing w:val="72"/>
          <w:sz w:val="20"/>
        </w:rPr>
        <w:t> </w:t>
      </w:r>
      <w:r>
        <w:rPr>
          <w:sz w:val="20"/>
        </w:rPr>
        <w:t>zone</w:t>
      </w:r>
      <w:r>
        <w:rPr>
          <w:spacing w:val="40"/>
          <w:sz w:val="20"/>
        </w:rPr>
        <w:t> </w:t>
      </w:r>
      <w:r>
        <w:rPr>
          <w:sz w:val="20"/>
        </w:rPr>
        <w:t>boundary</w:t>
      </w:r>
      <w:r>
        <w:rPr>
          <w:spacing w:val="40"/>
          <w:sz w:val="20"/>
        </w:rPr>
        <w:t> </w:t>
      </w:r>
      <w:r>
        <w:rPr>
          <w:sz w:val="20"/>
        </w:rPr>
        <w:t>protection</w:t>
      </w:r>
      <w:r>
        <w:rPr>
          <w:spacing w:val="40"/>
          <w:sz w:val="20"/>
        </w:rPr>
        <w:t> </w:t>
      </w:r>
      <w:r>
        <w:rPr>
          <w:sz w:val="20"/>
        </w:rPr>
        <w:t>goes</w:t>
      </w:r>
      <w:r>
        <w:rPr>
          <w:spacing w:val="70"/>
          <w:sz w:val="20"/>
        </w:rPr>
        <w:t> </w:t>
      </w:r>
      <w:r>
        <w:rPr>
          <w:sz w:val="20"/>
        </w:rPr>
        <w:t>into fail-close</w:t>
      </w:r>
      <w:r>
        <w:rPr>
          <w:spacing w:val="40"/>
          <w:sz w:val="20"/>
        </w:rPr>
        <w:t> </w:t>
      </w:r>
      <w:r>
        <w:rPr>
          <w:sz w:val="20"/>
        </w:rPr>
        <w:t>and/or</w:t>
      </w:r>
      <w:r>
        <w:rPr>
          <w:spacing w:val="40"/>
          <w:sz w:val="20"/>
        </w:rPr>
        <w:t> </w:t>
      </w:r>
      <w:r>
        <w:rPr>
          <w:sz w:val="20"/>
        </w:rPr>
        <w:t>island</w:t>
      </w:r>
      <w:r>
        <w:rPr>
          <w:spacing w:val="40"/>
          <w:sz w:val="20"/>
        </w:rPr>
        <w:t> </w:t>
      </w:r>
      <w:r>
        <w:rPr>
          <w:sz w:val="20"/>
        </w:rPr>
        <w:t>mode</w:t>
      </w:r>
      <w:r>
        <w:rPr>
          <w:spacing w:val="40"/>
          <w:sz w:val="20"/>
        </w:rPr>
        <w:t> </w:t>
      </w:r>
      <w:r>
        <w:rPr>
          <w:sz w:val="20"/>
        </w:rPr>
        <w:t>(see</w:t>
      </w:r>
      <w:r>
        <w:rPr>
          <w:spacing w:val="40"/>
          <w:sz w:val="20"/>
        </w:rPr>
        <w:t> </w:t>
      </w:r>
      <w:r>
        <w:rPr>
          <w:sz w:val="20"/>
        </w:rPr>
        <w:t>9.4,</w:t>
      </w:r>
      <w:r>
        <w:rPr>
          <w:spacing w:val="40"/>
          <w:sz w:val="20"/>
        </w:rPr>
        <w:t> </w:t>
      </w:r>
      <w:r>
        <w:rPr>
          <w:sz w:val="20"/>
        </w:rPr>
        <w:t>SR</w:t>
      </w:r>
      <w:r>
        <w:rPr>
          <w:spacing w:val="40"/>
          <w:sz w:val="20"/>
        </w:rPr>
        <w:t> </w:t>
      </w:r>
      <w:r>
        <w:rPr>
          <w:sz w:val="20"/>
        </w:rPr>
        <w:t>5.2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Zone</w:t>
      </w:r>
      <w:r>
        <w:rPr>
          <w:spacing w:val="40"/>
          <w:sz w:val="20"/>
        </w:rPr>
        <w:t> </w:t>
      </w:r>
      <w:r>
        <w:rPr>
          <w:sz w:val="20"/>
        </w:rPr>
        <w:t>boundary</w:t>
      </w:r>
      <w:r>
        <w:rPr>
          <w:spacing w:val="40"/>
          <w:sz w:val="20"/>
        </w:rPr>
        <w:t> </w:t>
      </w:r>
      <w:r>
        <w:rPr>
          <w:sz w:val="20"/>
        </w:rPr>
        <w:t>protection).</w:t>
      </w:r>
    </w:p>
    <w:p>
      <w:pPr>
        <w:pStyle w:val="ListParagraph"/>
        <w:numPr>
          <w:ilvl w:val="2"/>
          <w:numId w:val="1"/>
        </w:numPr>
        <w:tabs>
          <w:tab w:pos="480" w:val="left" w:leader="none"/>
        </w:tabs>
        <w:spacing w:line="240" w:lineRule="auto" w:before="100" w:after="0"/>
        <w:ind w:left="480" w:right="20" w:hanging="341"/>
        <w:jc w:val="both"/>
        <w:rPr>
          <w:sz w:val="20"/>
        </w:rPr>
      </w:pPr>
      <w:r>
        <w:rPr>
          <w:sz w:val="20"/>
        </w:rPr>
        <w:t>A denial of service (DoS) event on the control system</w:t>
      </w:r>
      <w:r>
        <w:rPr>
          <w:spacing w:val="40"/>
          <w:sz w:val="20"/>
        </w:rPr>
        <w:t> </w:t>
      </w:r>
      <w:r>
        <w:rPr>
          <w:sz w:val="20"/>
        </w:rPr>
        <w:t>or safety instrumented system</w:t>
      </w:r>
      <w:r>
        <w:rPr>
          <w:spacing w:val="40"/>
          <w:sz w:val="20"/>
        </w:rPr>
        <w:t> </w:t>
      </w:r>
      <w:r>
        <w:rPr>
          <w:sz w:val="20"/>
        </w:rPr>
        <w:t>(SIS) network</w:t>
      </w:r>
      <w:r>
        <w:rPr>
          <w:spacing w:val="40"/>
          <w:sz w:val="20"/>
        </w:rPr>
        <w:t> </w:t>
      </w:r>
      <w:r>
        <w:rPr>
          <w:sz w:val="20"/>
        </w:rPr>
        <w:t>shall</w:t>
      </w:r>
      <w:r>
        <w:rPr>
          <w:spacing w:val="40"/>
          <w:sz w:val="20"/>
        </w:rPr>
        <w:t> </w:t>
      </w:r>
      <w:r>
        <w:rPr>
          <w:sz w:val="20"/>
        </w:rPr>
        <w:t>not</w:t>
      </w:r>
      <w:r>
        <w:rPr>
          <w:spacing w:val="40"/>
          <w:sz w:val="20"/>
        </w:rPr>
        <w:t> </w:t>
      </w:r>
      <w:r>
        <w:rPr>
          <w:sz w:val="20"/>
        </w:rPr>
        <w:t>prevent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SIF</w:t>
      </w:r>
      <w:r>
        <w:rPr>
          <w:spacing w:val="40"/>
          <w:sz w:val="20"/>
        </w:rPr>
        <w:t> </w:t>
      </w:r>
      <w:r>
        <w:rPr>
          <w:sz w:val="20"/>
        </w:rPr>
        <w:t>from</w:t>
      </w:r>
      <w:r>
        <w:rPr>
          <w:spacing w:val="40"/>
          <w:sz w:val="20"/>
        </w:rPr>
        <w:t> </w:t>
      </w:r>
      <w:r>
        <w:rPr>
          <w:sz w:val="20"/>
        </w:rPr>
        <w:t>acting</w:t>
      </w:r>
      <w:r>
        <w:rPr>
          <w:spacing w:val="40"/>
          <w:sz w:val="20"/>
        </w:rPr>
        <w:t> </w:t>
      </w:r>
      <w:r>
        <w:rPr>
          <w:sz w:val="20"/>
        </w:rPr>
        <w:t>(see</w:t>
      </w:r>
      <w:r>
        <w:rPr>
          <w:spacing w:val="40"/>
          <w:sz w:val="20"/>
        </w:rPr>
        <w:t> </w:t>
      </w:r>
      <w:r>
        <w:rPr>
          <w:sz w:val="20"/>
        </w:rPr>
        <w:t>11.3,</w:t>
      </w:r>
      <w:r>
        <w:rPr>
          <w:spacing w:val="40"/>
          <w:sz w:val="20"/>
        </w:rPr>
        <w:t> </w:t>
      </w:r>
      <w:r>
        <w:rPr>
          <w:sz w:val="20"/>
        </w:rPr>
        <w:t>SR</w:t>
      </w:r>
      <w:r>
        <w:rPr>
          <w:spacing w:val="40"/>
          <w:sz w:val="20"/>
        </w:rPr>
        <w:t> </w:t>
      </w:r>
      <w:r>
        <w:rPr>
          <w:sz w:val="20"/>
        </w:rPr>
        <w:t>7.1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Denial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service </w:t>
      </w:r>
      <w:r>
        <w:rPr>
          <w:spacing w:val="-2"/>
          <w:sz w:val="20"/>
        </w:rPr>
        <w:t>protection).</w:t>
      </w:r>
    </w:p>
    <w:p>
      <w:pPr>
        <w:pStyle w:val="Heading1"/>
        <w:numPr>
          <w:ilvl w:val="1"/>
          <w:numId w:val="1"/>
        </w:numPr>
        <w:tabs>
          <w:tab w:pos="763" w:val="left" w:leader="none"/>
        </w:tabs>
        <w:spacing w:line="240" w:lineRule="auto" w:before="201" w:after="0"/>
        <w:ind w:left="763" w:right="0" w:hanging="624"/>
        <w:jc w:val="left"/>
      </w:pPr>
      <w:r>
        <w:rPr>
          <w:spacing w:val="2"/>
        </w:rPr>
        <w:t>Compensating</w:t>
      </w:r>
      <w:r>
        <w:rPr>
          <w:spacing w:val="70"/>
        </w:rPr>
        <w:t> </w:t>
      </w:r>
      <w:r>
        <w:rPr>
          <w:spacing w:val="-2"/>
        </w:rPr>
        <w:t>countermeasures</w:t>
      </w:r>
    </w:p>
    <w:p>
      <w:pPr>
        <w:pStyle w:val="BodyText"/>
        <w:spacing w:line="242" w:lineRule="auto" w:before="202"/>
        <w:ind w:left="139" w:right="26"/>
      </w:pPr>
      <w:r>
        <w:rPr/>
        <w:t>Compensating</w:t>
      </w:r>
      <w:r>
        <w:rPr>
          <w:spacing w:val="40"/>
        </w:rPr>
        <w:t> </w:t>
      </w:r>
      <w:r>
        <w:rPr/>
        <w:t>countermeasures,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standard,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adhere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guidelines described in IEC 62443</w:t>
      </w:r>
      <w:r>
        <w:rPr>
          <w:rFonts w:ascii="SimSun-ExtB" w:hAnsi="SimSun-ExtB"/>
        </w:rPr>
        <w:t>‑</w:t>
      </w:r>
      <w:r>
        <w:rPr/>
        <w:t>3</w:t>
      </w:r>
      <w:r>
        <w:rPr>
          <w:rFonts w:ascii="SimSun-ExtB" w:hAnsi="SimSun-ExtB"/>
        </w:rPr>
        <w:t>‑</w:t>
      </w:r>
      <w:r>
        <w:rPr/>
        <w:t>2.</w:t>
      </w:r>
    </w:p>
    <w:p>
      <w:pPr>
        <w:pStyle w:val="BodyText"/>
        <w:spacing w:before="68"/>
        <w:jc w:val="left"/>
      </w:pPr>
    </w:p>
    <w:p>
      <w:pPr>
        <w:pStyle w:val="BodyText"/>
        <w:ind w:left="138" w:right="22"/>
      </w:pPr>
      <w:r>
        <w:rPr/>
        <w:t>Throughout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standard,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SR</w:t>
      </w:r>
      <w:r>
        <w:rPr>
          <w:spacing w:val="40"/>
        </w:rPr>
        <w:t> </w:t>
      </w:r>
      <w:r>
        <w:rPr/>
        <w:t>normative</w:t>
      </w:r>
      <w:r>
        <w:rPr>
          <w:spacing w:val="40"/>
        </w:rPr>
        <w:t> </w:t>
      </w:r>
      <w:r>
        <w:rPr/>
        <w:t>language</w:t>
      </w:r>
      <w:r>
        <w:rPr>
          <w:spacing w:val="40"/>
        </w:rPr>
        <w:t> </w:t>
      </w:r>
      <w:r>
        <w:rPr/>
        <w:t>states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“the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shall provide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capability</w:t>
      </w:r>
      <w:r>
        <w:rPr>
          <w:spacing w:val="80"/>
        </w:rPr>
        <w:t> </w:t>
      </w:r>
      <w:r>
        <w:rPr/>
        <w:t>to...”</w:t>
      </w:r>
      <w:r>
        <w:rPr>
          <w:spacing w:val="80"/>
        </w:rPr>
        <w:t> </w:t>
      </w:r>
      <w:r>
        <w:rPr/>
        <w:t>support</w:t>
      </w:r>
      <w:r>
        <w:rPr>
          <w:spacing w:val="80"/>
        </w:rPr>
        <w:t> </w:t>
      </w:r>
      <w:r>
        <w:rPr/>
        <w:t>some</w:t>
      </w:r>
      <w:r>
        <w:rPr>
          <w:spacing w:val="80"/>
        </w:rPr>
        <w:t> </w:t>
      </w:r>
      <w:r>
        <w:rPr/>
        <w:t>specific</w:t>
      </w:r>
      <w:r>
        <w:rPr>
          <w:spacing w:val="80"/>
        </w:rPr>
        <w:t> </w:t>
      </w:r>
      <w:r>
        <w:rPr/>
        <w:t>security</w:t>
      </w:r>
      <w:r>
        <w:rPr>
          <w:spacing w:val="80"/>
        </w:rPr>
        <w:t> </w:t>
      </w:r>
      <w:r>
        <w:rPr/>
        <w:t>requirement.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control</w:t>
      </w:r>
      <w:r>
        <w:rPr>
          <w:spacing w:val="80"/>
        </w:rPr>
        <w:t> </w:t>
      </w:r>
      <w:r>
        <w:rPr/>
        <w:t>system shall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capability,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might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performed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external</w:t>
      </w:r>
      <w:r>
        <w:rPr>
          <w:spacing w:val="40"/>
        </w:rPr>
        <w:t> </w:t>
      </w:r>
      <w:r>
        <w:rPr/>
        <w:t>component.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case,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control</w:t>
      </w:r>
      <w:r>
        <w:rPr>
          <w:spacing w:val="80"/>
        </w:rPr>
        <w:t> </w:t>
      </w:r>
      <w:r>
        <w:rPr/>
        <w:t>system</w:t>
      </w:r>
      <w:r>
        <w:rPr>
          <w:spacing w:val="80"/>
        </w:rPr>
        <w:t> </w:t>
      </w:r>
      <w:r>
        <w:rPr/>
        <w:t>shall</w:t>
      </w:r>
      <w:r>
        <w:rPr>
          <w:spacing w:val="80"/>
        </w:rPr>
        <w:t> </w:t>
      </w:r>
      <w:r>
        <w:rPr/>
        <w:t>provide</w:t>
      </w:r>
      <w:r>
        <w:rPr>
          <w:spacing w:val="80"/>
        </w:rPr>
        <w:t> </w:t>
      </w:r>
      <w:r>
        <w:rPr/>
        <w:t>an</w:t>
      </w:r>
      <w:r>
        <w:rPr>
          <w:spacing w:val="80"/>
        </w:rPr>
        <w:t> </w:t>
      </w:r>
      <w:r>
        <w:rPr/>
        <w:t>‘interface’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that</w:t>
      </w:r>
      <w:r>
        <w:rPr>
          <w:spacing w:val="80"/>
        </w:rPr>
        <w:t> </w:t>
      </w:r>
      <w:r>
        <w:rPr/>
        <w:t>external</w:t>
      </w:r>
      <w:r>
        <w:rPr>
          <w:spacing w:val="80"/>
        </w:rPr>
        <w:t> </w:t>
      </w:r>
      <w:r>
        <w:rPr/>
        <w:t>component.</w:t>
      </w:r>
      <w:r>
        <w:rPr>
          <w:spacing w:val="80"/>
        </w:rPr>
        <w:t> </w:t>
      </w:r>
      <w:r>
        <w:rPr/>
        <w:t>Some examples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compensating</w:t>
      </w:r>
      <w:r>
        <w:rPr>
          <w:spacing w:val="40"/>
        </w:rPr>
        <w:t> </w:t>
      </w:r>
      <w:r>
        <w:rPr/>
        <w:t>countermeasures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identification</w:t>
      </w:r>
      <w:r>
        <w:rPr>
          <w:spacing w:val="40"/>
        </w:rPr>
        <w:t> </w:t>
      </w:r>
      <w:r>
        <w:rPr/>
        <w:t>(including</w:t>
      </w:r>
      <w:r>
        <w:rPr>
          <w:spacing w:val="40"/>
        </w:rPr>
        <w:t> </w:t>
      </w:r>
      <w:r>
        <w:rPr/>
        <w:t>centralized versus</w:t>
      </w:r>
      <w:r>
        <w:rPr>
          <w:spacing w:val="80"/>
          <w:w w:val="150"/>
        </w:rPr>
        <w:t> </w:t>
      </w:r>
      <w:r>
        <w:rPr/>
        <w:t>distributed),</w:t>
      </w:r>
      <w:r>
        <w:rPr>
          <w:spacing w:val="80"/>
          <w:w w:val="150"/>
        </w:rPr>
        <w:t> </w:t>
      </w:r>
      <w:r>
        <w:rPr/>
        <w:t>password</w:t>
      </w:r>
      <w:r>
        <w:rPr>
          <w:spacing w:val="80"/>
          <w:w w:val="150"/>
        </w:rPr>
        <w:t> </w:t>
      </w:r>
      <w:r>
        <w:rPr/>
        <w:t>strength</w:t>
      </w:r>
      <w:r>
        <w:rPr>
          <w:spacing w:val="80"/>
          <w:w w:val="150"/>
        </w:rPr>
        <w:t> </w:t>
      </w:r>
      <w:r>
        <w:rPr/>
        <w:t>enforcement,</w:t>
      </w:r>
      <w:r>
        <w:rPr>
          <w:spacing w:val="80"/>
          <w:w w:val="150"/>
        </w:rPr>
        <w:t> </w:t>
      </w:r>
      <w:r>
        <w:rPr/>
        <w:t>signature</w:t>
      </w:r>
      <w:r>
        <w:rPr>
          <w:spacing w:val="80"/>
          <w:w w:val="150"/>
        </w:rPr>
        <w:t> </w:t>
      </w:r>
      <w:r>
        <w:rPr/>
        <w:t>validity</w:t>
      </w:r>
      <w:r>
        <w:rPr>
          <w:spacing w:val="80"/>
          <w:w w:val="150"/>
        </w:rPr>
        <w:t> </w:t>
      </w:r>
      <w:r>
        <w:rPr/>
        <w:t>checking,</w:t>
      </w:r>
      <w:r>
        <w:rPr>
          <w:spacing w:val="80"/>
          <w:w w:val="150"/>
        </w:rPr>
        <w:t> </w:t>
      </w:r>
      <w:r>
        <w:rPr/>
        <w:t>security event</w:t>
      </w:r>
      <w:r>
        <w:rPr>
          <w:spacing w:val="75"/>
        </w:rPr>
        <w:t> </w:t>
      </w:r>
      <w:r>
        <w:rPr/>
        <w:t>correlation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device</w:t>
      </w:r>
      <w:r>
        <w:rPr>
          <w:spacing w:val="80"/>
        </w:rPr>
        <w:t> </w:t>
      </w:r>
      <w:r>
        <w:rPr/>
        <w:t>decommissioning</w:t>
      </w:r>
      <w:r>
        <w:rPr>
          <w:spacing w:val="75"/>
        </w:rPr>
        <w:t> </w:t>
      </w:r>
      <w:r>
        <w:rPr/>
        <w:t>(information</w:t>
      </w:r>
      <w:r>
        <w:rPr>
          <w:spacing w:val="80"/>
        </w:rPr>
        <w:t> </w:t>
      </w:r>
      <w:r>
        <w:rPr/>
        <w:t>persistence).</w:t>
      </w:r>
    </w:p>
    <w:sectPr>
      <w:type w:val="continuous"/>
      <w:pgSz w:w="11920" w:h="16860"/>
      <w:pgMar w:top="106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"/>
      <w:lvlJc w:val="left"/>
      <w:pPr>
        <w:ind w:left="765" w:hanging="62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65" w:hanging="62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" w:hanging="341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3"/>
        <w:sz w:val="20"/>
        <w:szCs w:val="20"/>
        <w:lang w:val="en-US" w:eastAsia="en-US" w:bidi="ar-SA"/>
      </w:rPr>
    </w:lvl>
    <w:lvl w:ilvl="3">
      <w:start w:val="0"/>
      <w:numFmt w:val="bullet"/>
      <w:lvlText w:val="–"/>
      <w:lvlJc w:val="left"/>
      <w:pPr>
        <w:ind w:left="820" w:hanging="3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3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5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6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jc w:val="both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624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480" w:hanging="339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spic.ir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2025-11-19T09:41:05Z</dcterms:created>
  <dcterms:modified xsi:type="dcterms:W3CDTF">2025-11-19T09:41:05Z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Mozilla Firefox 145.0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2025-11-16T00:00:00Z</vt:filetime>
  </property>
</Properties>
</file>