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Social</w:t>
      </w:r>
      <w:r>
        <w:t xml:space="preserve"> </w:t>
      </w:r>
      <w:r>
        <w:t xml:space="preserve">Network</w:t>
      </w:r>
      <w:r>
        <w:t xml:space="preserve"> </w:t>
      </w:r>
      <w:r>
        <w:t xml:space="preserve">Analysis</w:t>
      </w:r>
      <w:r>
        <w:t xml:space="preserve"> </w:t>
      </w:r>
      <w:r>
        <w:t xml:space="preserve"> </w:t>
      </w:r>
      <w:r>
        <w:t xml:space="preserve">Home</w:t>
      </w:r>
      <w:r>
        <w:t xml:space="preserve"> </w:t>
      </w: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Ramil</w:t>
      </w:r>
      <w:r>
        <w:t xml:space="preserve"> </w:t>
      </w:r>
      <w:r>
        <w:t xml:space="preserve">Mirzaaghayev</w:t>
      </w:r>
    </w:p>
    <w:p>
      <w:pPr>
        <w:pStyle w:val="Date"/>
      </w:pPr>
      <w:r>
        <w:t xml:space="preserve">due</w:t>
      </w:r>
      <w:r>
        <w:t xml:space="preserve"> </w:t>
      </w:r>
      <w:r>
        <w:t xml:space="preserve">date</w:t>
      </w:r>
      <w:r>
        <w:t xml:space="preserve"> </w:t>
      </w:r>
      <w:r>
        <w:t xml:space="preserve">-</w:t>
      </w:r>
      <w:r>
        <w:t xml:space="preserve"> </w:t>
      </w:r>
      <w:r>
        <w:t xml:space="preserve">03.06.2019</w:t>
      </w:r>
      <w:r>
        <w:t xml:space="preserve"> </w:t>
      </w:r>
      <w:r>
        <w:t xml:space="preserve">23:59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network-communities"/>
      <w:r>
        <w:t xml:space="preserve">Network communities</w:t>
      </w:r>
      <w:bookmarkEnd w:id="20"/>
    </w:p>
    <w:p>
      <w:pPr>
        <w:pStyle w:val="FirstParagraph"/>
      </w:pPr>
      <w:r>
        <w:t xml:space="preserve">Please send your reports to</w:t>
      </w:r>
      <w:r>
        <w:t xml:space="preserve"> </w:t>
      </w:r>
      <w:hyperlink r:id="rId21">
        <w:r>
          <w:rPr>
            <w:rStyle w:val="Hyperlink"/>
          </w:rPr>
          <w:t xml:space="preserve">hse.ntwks@gmail.com</w:t>
        </w:r>
      </w:hyperlink>
      <w:r>
        <w:t xml:space="preserve"> </w:t>
      </w:r>
      <w:r>
        <w:t xml:space="preserve">with the subject of of the following structure:</w:t>
      </w:r>
      <w:r>
        <w:t xml:space="preserve"> </w:t>
      </w:r>
      <w:r>
        <w:rPr>
          <w:i/>
        </w:rPr>
        <w:t xml:space="preserve">[MAGOLEGO SNA 2017] {LastName} {First Name} HW{Number}</w:t>
      </w:r>
    </w:p>
    <w:p>
      <w:pPr>
        <w:pStyle w:val="BodyText"/>
      </w:pPr>
      <w:r>
        <w:t xml:space="preserve">Late submission policy: -1 point per day</w:t>
      </w:r>
    </w:p>
    <w:p>
      <w:pPr>
        <w:pStyle w:val="BodyText"/>
      </w:pPr>
      <w:r>
        <w:t xml:space="preserve">Use this file as a template for your report.</w:t>
      </w:r>
      <w:r>
        <w:br w:type="textWrapping"/>
      </w:r>
      <w:r>
        <w:t xml:space="preserve">Support your computations with figures and comments. Send ONLY .Rmd versions of your report.</w:t>
      </w:r>
    </w:p>
    <w:p>
      <w:pPr>
        <w:pStyle w:val="SourceCode"/>
      </w:pPr>
      <w:r>
        <w:rPr>
          <w:rStyle w:val="VerbatimChar"/>
        </w:rPr>
        <w:t xml:space="preserve">## Warning: package 'igraph'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'igraph'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decompose, spectrum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union</w:t>
      </w:r>
    </w:p>
    <w:p>
      <w:pPr>
        <w:pStyle w:val="Heading2"/>
      </w:pPr>
      <w:bookmarkStart w:id="22" w:name="yahoo-music-network"/>
      <w:r>
        <w:t xml:space="preserve">Yahoo Music Network</w:t>
      </w:r>
      <w:bookmarkEnd w:id="22"/>
    </w:p>
    <w:p>
      <w:pPr>
        <w:pStyle w:val="FirstParagraph"/>
      </w:pPr>
      <w:r>
        <w:t xml:space="preserve">For this assignment, you have to load</w:t>
      </w:r>
      <w:r>
        <w:t xml:space="preserve"> </w:t>
      </w:r>
      <w:hyperlink r:id="rId23">
        <w:r>
          <w:rPr>
            <w:rStyle w:val="Hyperlink"/>
          </w:rPr>
          <w:t xml:space="preserve">the part of Yahoo Music Network</w:t>
        </w:r>
      </w:hyperlink>
      <w:r>
        <w:t xml:space="preserve">. Archive contains network in GML format and corresponding list of artists.</w:t>
      </w:r>
    </w:p>
    <w:p>
      <w:pPr>
        <w:pStyle w:val="SourceCode"/>
      </w:pPr>
      <w:r>
        <w:rPr>
          <w:rStyle w:val="NormalTok"/>
        </w:rPr>
        <w:t xml:space="preserve">## Put your code here</w:t>
      </w:r>
      <w:r>
        <w:br w:type="textWrapping"/>
      </w: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read.graph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"music2K.gml"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"gml"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Edges in this network appear if enough number of users have given ratings to both music bands. Note, that edges are weighted with similarity of the ratings.</w:t>
      </w:r>
    </w:p>
    <w:p>
      <w:pPr>
        <w:pStyle w:val="Heading3"/>
      </w:pPr>
      <w:bookmarkStart w:id="24" w:name="preprocessing"/>
      <w:r>
        <w:t xml:space="preserve">1. Preprocessing</w:t>
      </w:r>
      <w:bookmarkEnd w:id="24"/>
    </w:p>
    <w:p>
      <w:pPr>
        <w:pStyle w:val="FirstParagraph"/>
      </w:pPr>
      <w:r>
        <w:t xml:space="preserve">This network needs to be preprocessed. Do the steps, described on seminar, to make it look properly. How many vertices and edges were deleted?</w:t>
      </w:r>
    </w:p>
    <w:p>
      <w:pPr>
        <w:pStyle w:val="SourceCode"/>
      </w:pPr>
      <w:r>
        <w:rPr>
          <w:rStyle w:val="NormalTok"/>
        </w:rPr>
        <w:t xml:space="preserve">## Put your code here</w:t>
      </w:r>
      <w:r>
        <w:br w:type="textWrapping"/>
      </w:r>
      <w:r>
        <w:br w:type="textWrapping"/>
      </w:r>
      <w:r>
        <w:rPr>
          <w:rStyle w:val="CommentTok"/>
        </w:rPr>
        <w:t xml:space="preserve"># Preprocess the graph</w:t>
      </w:r>
      <w:r>
        <w:br w:type="textWrapping"/>
      </w:r>
      <w:r>
        <w:rPr>
          <w:rStyle w:val="NormalTok"/>
        </w:rPr>
        <w:t xml:space="preserve">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delete.vertices</w:t>
      </w:r>
      <w:r>
        <w:rPr>
          <w:rStyle w:val="NormalTok"/>
        </w:rPr>
        <w:t xml:space="preserve">(z, </w:t>
      </w:r>
      <w:r>
        <w:rPr>
          <w:rStyle w:val="KeywordTok"/>
        </w:rPr>
        <w:t xml:space="preserve">degree</w:t>
      </w:r>
      <w:r>
        <w:rPr>
          <w:rStyle w:val="NormalTok"/>
        </w:rPr>
        <w:t xml:space="preserve">(z)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simplify</w:t>
      </w:r>
      <w:r>
        <w:rPr>
          <w:rStyle w:val="NormalTok"/>
        </w:rPr>
        <w:t xml:space="preserve">(g)</w:t>
      </w:r>
    </w:p>
    <w:p>
      <w:pPr>
        <w:pStyle w:val="SourceCode"/>
      </w:pPr>
      <w:r>
        <w:rPr>
          <w:rStyle w:val="VerbatimChar"/>
        </w:rPr>
        <w:t xml:space="preserve">## IGRAPH 4e3041e U-W- 1996 6668 -- </w:t>
      </w:r>
      <w:r>
        <w:br w:type="textWrapping"/>
      </w:r>
      <w:r>
        <w:rPr>
          <w:rStyle w:val="VerbatimChar"/>
        </w:rPr>
        <w:t xml:space="preserve">## + attr: id (v/n), label (v/c), weight (e/n)</w:t>
      </w:r>
      <w:r>
        <w:br w:type="textWrapping"/>
      </w:r>
      <w:r>
        <w:rPr>
          <w:rStyle w:val="VerbatimChar"/>
        </w:rPr>
        <w:t xml:space="preserve">## + edges from 4e3041e:</w:t>
      </w:r>
      <w:r>
        <w:br w:type="textWrapping"/>
      </w:r>
      <w:r>
        <w:rPr>
          <w:rStyle w:val="VerbatimChar"/>
        </w:rPr>
        <w:t xml:space="preserve">##  [1]  1-- 639  1--1741  2-- 365  2-- 871  2--1403  2--1516  2--1837</w:t>
      </w:r>
      <w:r>
        <w:br w:type="textWrapping"/>
      </w:r>
      <w:r>
        <w:rPr>
          <w:rStyle w:val="VerbatimChar"/>
        </w:rPr>
        <w:t xml:space="preserve">##  [8]  2--1881  3-- 324  3-- 827  3--1425  3--1593  4-- 427  4-- 697</w:t>
      </w:r>
      <w:r>
        <w:br w:type="textWrapping"/>
      </w:r>
      <w:r>
        <w:rPr>
          <w:rStyle w:val="VerbatimChar"/>
        </w:rPr>
        <w:t xml:space="preserve">## [15]  4-- 755  4-- 837  4--1629  5-- 102  5-- 272  5-- 358  5-- 723</w:t>
      </w:r>
      <w:r>
        <w:br w:type="textWrapping"/>
      </w:r>
      <w:r>
        <w:rPr>
          <w:rStyle w:val="VerbatimChar"/>
        </w:rPr>
        <w:t xml:space="preserve">## [22]  5-- 759  5--1118  5--1217  5--1386  5--1513  5--1558  5--1892</w:t>
      </w:r>
      <w:r>
        <w:br w:type="textWrapping"/>
      </w:r>
      <w:r>
        <w:rPr>
          <w:rStyle w:val="VerbatimChar"/>
        </w:rPr>
        <w:t xml:space="preserve">## [29]  6-- 760  6-- 870  6--1246  6--1704  7-- 614  7-- 820  7--1010</w:t>
      </w:r>
      <w:r>
        <w:br w:type="textWrapping"/>
      </w:r>
      <w:r>
        <w:rPr>
          <w:rStyle w:val="VerbatimChar"/>
        </w:rPr>
        <w:t xml:space="preserve">## [36]  7--1097  7--1110  7--1408  7--1544  7--1607  7--1877  7--1928</w:t>
      </w:r>
      <w:r>
        <w:br w:type="textWrapping"/>
      </w:r>
      <w:r>
        <w:rPr>
          <w:rStyle w:val="VerbatimChar"/>
        </w:rPr>
        <w:t xml:space="preserve">## [43]  8--  56  8-- 190  8-- 487  8-- 512  8-- 841  9-- 271  9-- 526</w:t>
      </w:r>
      <w:r>
        <w:br w:type="textWrapping"/>
      </w:r>
      <w:r>
        <w:rPr>
          <w:rStyle w:val="VerbatimChar"/>
        </w:rPr>
        <w:t xml:space="preserve">## [50]  9-- 935  9-- 997 10-- 216 10-- 291 10-- 384 10--1003 10--1292</w:t>
      </w:r>
      <w:r>
        <w:br w:type="textWrapping"/>
      </w:r>
      <w:r>
        <w:rPr>
          <w:rStyle w:val="VerbatimChar"/>
        </w:rPr>
        <w:t xml:space="preserve">## + ... omitted several edges</w:t>
      </w:r>
    </w:p>
    <w:p>
      <w:pPr>
        <w:pStyle w:val="SourceCode"/>
      </w:pPr>
      <w:r>
        <w:rPr>
          <w:rStyle w:val="CommentTok"/>
        </w:rPr>
        <w:t xml:space="preserve">#plot(g)</w:t>
      </w:r>
      <w:r>
        <w:br w:type="textWrapping"/>
      </w:r>
      <w:r>
        <w:br w:type="textWrapping"/>
      </w:r>
      <w:r>
        <w:rPr>
          <w:rStyle w:val="CommentTok"/>
        </w:rPr>
        <w:t xml:space="preserve"># Check the result of preprocessing</w:t>
      </w:r>
      <w:r>
        <w:br w:type="textWrapping"/>
      </w:r>
      <w:r>
        <w:rPr>
          <w:rStyle w:val="NormalTok"/>
        </w:rPr>
        <w:t xml:space="preserve">deltaV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(z))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(g))</w:t>
      </w:r>
      <w:r>
        <w:br w:type="textWrapping"/>
      </w:r>
      <w:r>
        <w:rPr>
          <w:rStyle w:val="NormalTok"/>
        </w:rPr>
        <w:t xml:space="preserve">deltaE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(z))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(g))</w:t>
      </w:r>
      <w:r>
        <w:br w:type="textWrapping"/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"After preprocessing the size of vertices decreased by"</w:t>
      </w:r>
      <w:r>
        <w:rPr>
          <w:rStyle w:val="NormalTok"/>
        </w:rPr>
        <w:t xml:space="preserve">,deltaV)</w:t>
      </w:r>
    </w:p>
    <w:p>
      <w:pPr>
        <w:pStyle w:val="SourceCode"/>
      </w:pPr>
      <w:r>
        <w:rPr>
          <w:rStyle w:val="VerbatimChar"/>
        </w:rPr>
        <w:t xml:space="preserve">## [1] "After preprocessing the size of vertices decreased by 4"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"After preprocessing the size of edges decreased by"</w:t>
      </w:r>
      <w:r>
        <w:rPr>
          <w:rStyle w:val="NormalTok"/>
        </w:rPr>
        <w:t xml:space="preserve">,deltaE)</w:t>
      </w:r>
    </w:p>
    <w:p>
      <w:pPr>
        <w:pStyle w:val="SourceCode"/>
      </w:pPr>
      <w:r>
        <w:rPr>
          <w:rStyle w:val="VerbatimChar"/>
        </w:rPr>
        <w:t xml:space="preserve">## [1] "After preprocessing the size of edges decreased by 0"</w:t>
      </w:r>
    </w:p>
    <w:p>
      <w:pPr>
        <w:pStyle w:val="Heading3"/>
      </w:pPr>
      <w:bookmarkStart w:id="25" w:name="clustering"/>
      <w:r>
        <w:t xml:space="preserve">2. Clustering</w:t>
      </w:r>
      <w:bookmarkEnd w:id="25"/>
    </w:p>
    <w:p>
      <w:pPr>
        <w:pStyle w:val="FirstParagraph"/>
      </w:pPr>
      <w:r>
        <w:t xml:space="preserve">Define clusters for this networks using one of the algorithms described on lectures and seminars:</w:t>
      </w:r>
    </w:p>
    <w:p>
      <w:pPr>
        <w:pStyle w:val="SourceCode"/>
      </w:pPr>
      <w:r>
        <w:rPr>
          <w:rStyle w:val="NormalTok"/>
        </w:rPr>
        <w:t xml:space="preserve">## Put your code here</w:t>
      </w:r>
      <w:r>
        <w:br w:type="textWrapping"/>
      </w:r>
      <w:r>
        <w:rPr>
          <w:rStyle w:val="NormalTok"/>
        </w:rPr>
        <w:t xml:space="preserve">mm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fastgreedy.community</w:t>
      </w:r>
      <w:r>
        <w:rPr>
          <w:rStyle w:val="NormalTok"/>
        </w:rPr>
        <w:t xml:space="preserve">(g)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(mm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modularity),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 of clusters'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'Modularity value'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na_ha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#plot(mm, g)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(mm)</w:t>
      </w:r>
    </w:p>
    <w:p>
      <w:pPr>
        <w:pStyle w:val="SourceCode"/>
      </w:pPr>
      <w:r>
        <w:rPr>
          <w:rStyle w:val="VerbatimChar"/>
        </w:rPr>
        <w:t xml:space="preserve">## [1] "list"</w:t>
      </w:r>
    </w:p>
    <w:p>
      <w:pPr>
        <w:pStyle w:val="FirstParagraph"/>
      </w:pPr>
      <w:r>
        <w:t xml:space="preserve">Compute density of obtained clusters:</w:t>
      </w:r>
    </w:p>
    <w:p>
      <w:pPr>
        <w:pStyle w:val="SourceCode"/>
      </w:pPr>
      <w:r>
        <w:rPr>
          <w:rStyle w:val="NormalTok"/>
        </w:rPr>
        <w:t xml:space="preserve">## Put your code here</w:t>
      </w:r>
      <w:r>
        <w:br w:type="textWrapping"/>
      </w:r>
      <w:r>
        <w:rPr>
          <w:rStyle w:val="CommentTok"/>
        </w:rPr>
        <w:t xml:space="preserve">#groups(mm)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NormalTok"/>
        </w:rPr>
        <w:t xml:space="preserve">density.list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groups</w:t>
      </w:r>
      <w:r>
        <w:rPr>
          <w:rStyle w:val="NormalTok"/>
        </w:rPr>
        <w:t xml:space="preserve">(mm)))){</w:t>
      </w:r>
      <w:r>
        <w:br w:type="textWrapping"/>
      </w:r>
      <w:r>
        <w:rPr>
          <w:rStyle w:val="NormalTok"/>
        </w:rPr>
        <w:t xml:space="preserve">    sg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induced_subgraph</w:t>
      </w:r>
      <w:r>
        <w:rPr>
          <w:rStyle w:val="NormalTok"/>
        </w:rPr>
        <w:t xml:space="preserve">(g, mm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membership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i)</w:t>
      </w:r>
      <w:r>
        <w:br w:type="textWrapping"/>
      </w:r>
      <w:r>
        <w:rPr>
          <w:rStyle w:val="NormalTok"/>
        </w:rPr>
        <w:t xml:space="preserve">    density.sg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graph.density</w:t>
      </w:r>
      <w:r>
        <w:rPr>
          <w:rStyle w:val="NormalTok"/>
        </w:rPr>
        <w:t xml:space="preserve">(sg)</w:t>
      </w:r>
      <w:r>
        <w:br w:type="textWrapping"/>
      </w:r>
      <w:r>
        <w:rPr>
          <w:rStyle w:val="NormalTok"/>
        </w:rPr>
        <w:t xml:space="preserve">    density.list[i]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density.sg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"Community %d has density = %.4f"</w:t>
      </w:r>
      <w:r>
        <w:rPr>
          <w:rStyle w:val="NormalTok"/>
        </w:rPr>
        <w:t xml:space="preserve">, i, density.sg))}</w:t>
      </w:r>
    </w:p>
    <w:p>
      <w:pPr>
        <w:pStyle w:val="SourceCode"/>
      </w:pPr>
      <w:r>
        <w:rPr>
          <w:rStyle w:val="VerbatimChar"/>
        </w:rPr>
        <w:t xml:space="preserve">## [1] "Community 1 has density = 0.0500"</w:t>
      </w:r>
      <w:r>
        <w:br w:type="textWrapping"/>
      </w:r>
      <w:r>
        <w:rPr>
          <w:rStyle w:val="VerbatimChar"/>
        </w:rPr>
        <w:t xml:space="preserve">## [1] "Community 2 has density = 0.0602"</w:t>
      </w:r>
      <w:r>
        <w:br w:type="textWrapping"/>
      </w:r>
      <w:r>
        <w:rPr>
          <w:rStyle w:val="VerbatimChar"/>
        </w:rPr>
        <w:t xml:space="preserve">## [1] "Community 3 has density = 0.0396"</w:t>
      </w:r>
      <w:r>
        <w:br w:type="textWrapping"/>
      </w:r>
      <w:r>
        <w:rPr>
          <w:rStyle w:val="VerbatimChar"/>
        </w:rPr>
        <w:t xml:space="preserve">## [1] "Community 4 has density = 0.0808"</w:t>
      </w:r>
      <w:r>
        <w:br w:type="textWrapping"/>
      </w:r>
      <w:r>
        <w:rPr>
          <w:rStyle w:val="VerbatimChar"/>
        </w:rPr>
        <w:t xml:space="preserve">## [1] "Community 5 has density = 0.1074"</w:t>
      </w:r>
      <w:r>
        <w:br w:type="textWrapping"/>
      </w:r>
      <w:r>
        <w:rPr>
          <w:rStyle w:val="VerbatimChar"/>
        </w:rPr>
        <w:t xml:space="preserve">## [1] "Community 6 has density = 0.0190"</w:t>
      </w:r>
      <w:r>
        <w:br w:type="textWrapping"/>
      </w:r>
      <w:r>
        <w:rPr>
          <w:rStyle w:val="VerbatimChar"/>
        </w:rPr>
        <w:t xml:space="preserve">## [1] "Community 7 has density = 0.0393"</w:t>
      </w:r>
      <w:r>
        <w:br w:type="textWrapping"/>
      </w:r>
      <w:r>
        <w:rPr>
          <w:rStyle w:val="VerbatimChar"/>
        </w:rPr>
        <w:t xml:space="preserve">## [1] "Community 8 has density = 0.0475"</w:t>
      </w:r>
      <w:r>
        <w:br w:type="textWrapping"/>
      </w:r>
      <w:r>
        <w:rPr>
          <w:rStyle w:val="VerbatimChar"/>
        </w:rPr>
        <w:t xml:space="preserve">## [1] "Community 9 has density = 0.0878"</w:t>
      </w:r>
      <w:r>
        <w:br w:type="textWrapping"/>
      </w:r>
      <w:r>
        <w:rPr>
          <w:rStyle w:val="VerbatimChar"/>
        </w:rPr>
        <w:t xml:space="preserve">## [1] "Community 10 has density = 0.0613"</w:t>
      </w:r>
      <w:r>
        <w:br w:type="textWrapping"/>
      </w:r>
      <w:r>
        <w:rPr>
          <w:rStyle w:val="VerbatimChar"/>
        </w:rPr>
        <w:t xml:space="preserve">## [1] "Community 11 has density = 0.0521"</w:t>
      </w:r>
      <w:r>
        <w:br w:type="textWrapping"/>
      </w:r>
      <w:r>
        <w:rPr>
          <w:rStyle w:val="VerbatimChar"/>
        </w:rPr>
        <w:t xml:space="preserve">## [1] "Community 12 has density = 0.2308"</w:t>
      </w:r>
      <w:r>
        <w:br w:type="textWrapping"/>
      </w:r>
      <w:r>
        <w:rPr>
          <w:rStyle w:val="VerbatimChar"/>
        </w:rPr>
        <w:t xml:space="preserve">## [1] "Community 13 has density = 0.0684"</w:t>
      </w:r>
      <w:r>
        <w:br w:type="textWrapping"/>
      </w:r>
      <w:r>
        <w:rPr>
          <w:rStyle w:val="VerbatimChar"/>
        </w:rPr>
        <w:t xml:space="preserve">## [1] "Community 14 has density = 0.1010"</w:t>
      </w:r>
      <w:r>
        <w:br w:type="textWrapping"/>
      </w:r>
      <w:r>
        <w:rPr>
          <w:rStyle w:val="VerbatimChar"/>
        </w:rPr>
        <w:t xml:space="preserve">## [1] "Community 15 has density = 0.1703"</w:t>
      </w:r>
      <w:r>
        <w:br w:type="textWrapping"/>
      </w:r>
      <w:r>
        <w:rPr>
          <w:rStyle w:val="VerbatimChar"/>
        </w:rPr>
        <w:t xml:space="preserve">## [1] "Community 16 has density = 0.0375"</w:t>
      </w:r>
      <w:r>
        <w:br w:type="textWrapping"/>
      </w:r>
      <w:r>
        <w:rPr>
          <w:rStyle w:val="VerbatimChar"/>
        </w:rPr>
        <w:t xml:space="preserve">## [1] "Community 17 has density = 0.2286"</w:t>
      </w:r>
      <w:r>
        <w:br w:type="textWrapping"/>
      </w:r>
      <w:r>
        <w:rPr>
          <w:rStyle w:val="VerbatimChar"/>
        </w:rPr>
        <w:t xml:space="preserve">## [1] "Community 18 has density = 0.0981"</w:t>
      </w:r>
      <w:r>
        <w:br w:type="textWrapping"/>
      </w:r>
      <w:r>
        <w:rPr>
          <w:rStyle w:val="VerbatimChar"/>
        </w:rPr>
        <w:t xml:space="preserve">## [1] "Community 19 has density = 0.3399"</w:t>
      </w:r>
      <w:r>
        <w:br w:type="textWrapping"/>
      </w:r>
      <w:r>
        <w:rPr>
          <w:rStyle w:val="VerbatimChar"/>
        </w:rPr>
        <w:t xml:space="preserve">## [1] "Community 20 has density = 0.1355"</w:t>
      </w:r>
      <w:r>
        <w:br w:type="textWrapping"/>
      </w:r>
      <w:r>
        <w:rPr>
          <w:rStyle w:val="VerbatimChar"/>
        </w:rPr>
        <w:t xml:space="preserve">## [1] "Community 21 has density = 0.1277"</w:t>
      </w:r>
      <w:r>
        <w:br w:type="textWrapping"/>
      </w:r>
      <w:r>
        <w:rPr>
          <w:rStyle w:val="VerbatimChar"/>
        </w:rPr>
        <w:t xml:space="preserve">## [1] "Community 22 has density = 0.1345"</w:t>
      </w:r>
      <w:r>
        <w:br w:type="textWrapping"/>
      </w:r>
      <w:r>
        <w:rPr>
          <w:rStyle w:val="VerbatimChar"/>
        </w:rPr>
        <w:t xml:space="preserve">## [1] "Community 23 has density = 0.5385"</w:t>
      </w:r>
      <w:r>
        <w:br w:type="textWrapping"/>
      </w:r>
      <w:r>
        <w:rPr>
          <w:rStyle w:val="VerbatimChar"/>
        </w:rPr>
        <w:t xml:space="preserve">## [1] "Community 24 has density = 0.2536"</w:t>
      </w:r>
      <w:r>
        <w:br w:type="textWrapping"/>
      </w:r>
      <w:r>
        <w:rPr>
          <w:rStyle w:val="VerbatimChar"/>
        </w:rPr>
        <w:t xml:space="preserve">## [1] "Community 25 has density = 0.5238"</w:t>
      </w:r>
      <w:r>
        <w:br w:type="textWrapping"/>
      </w:r>
      <w:r>
        <w:rPr>
          <w:rStyle w:val="VerbatimChar"/>
        </w:rPr>
        <w:t xml:space="preserve">## [1] "Community 26 has density = 0.5769"</w:t>
      </w:r>
      <w:r>
        <w:br w:type="textWrapping"/>
      </w:r>
      <w:r>
        <w:rPr>
          <w:rStyle w:val="VerbatimChar"/>
        </w:rPr>
        <w:t xml:space="preserve">## [1] "Community 27 has density = 0.6429"</w:t>
      </w:r>
    </w:p>
    <w:p>
      <w:pPr>
        <w:pStyle w:val="SourceCode"/>
      </w:pPr>
      <w:r>
        <w:rPr>
          <w:rStyle w:val="NormalTok"/>
        </w:rPr>
        <w:t xml:space="preserve">density.list[[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0.6428571</w:t>
      </w:r>
    </w:p>
    <w:p>
      <w:pPr>
        <w:pStyle w:val="FirstParagraph"/>
      </w:pPr>
      <w:r>
        <w:t xml:space="preserve">Compute the ratio of inner clusters connections to outer ones:</w:t>
      </w:r>
    </w:p>
    <w:p>
      <w:pPr>
        <w:pStyle w:val="SourceCode"/>
      </w:pPr>
      <w:r>
        <w:rPr>
          <w:rStyle w:val="NormalTok"/>
        </w:rPr>
        <w:t xml:space="preserve">## Put your code here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groups</w:t>
      </w:r>
      <w:r>
        <w:rPr>
          <w:rStyle w:val="NormalTok"/>
        </w:rPr>
        <w:t xml:space="preserve">(mm)))){</w:t>
      </w:r>
      <w:r>
        <w:br w:type="textWrapping"/>
      </w:r>
      <w:r>
        <w:rPr>
          <w:rStyle w:val="NormalTok"/>
        </w:rPr>
        <w:t xml:space="preserve">    sg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induced_subgraph</w:t>
      </w:r>
      <w:r>
        <w:rPr>
          <w:rStyle w:val="NormalTok"/>
        </w:rPr>
        <w:t xml:space="preserve">(g, mm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membership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i)</w:t>
      </w:r>
      <w:r>
        <w:br w:type="textWrapping"/>
      </w:r>
      <w:r>
        <w:rPr>
          <w:rStyle w:val="NormalTok"/>
        </w:rPr>
        <w:t xml:space="preserve">    ratio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ecount</w:t>
      </w:r>
      <w:r>
        <w:rPr>
          <w:rStyle w:val="NormalTok"/>
        </w:rPr>
        <w:t xml:space="preserve">(sg)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ecount</w:t>
      </w:r>
      <w:r>
        <w:rPr>
          <w:rStyle w:val="NormalTok"/>
        </w:rPr>
        <w:t xml:space="preserve">(g)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ecount</w:t>
      </w:r>
      <w:r>
        <w:rPr>
          <w:rStyle w:val="NormalTok"/>
        </w:rPr>
        <w:t xml:space="preserve">(sg))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"Community %d has ratio = %.4f"</w:t>
      </w:r>
      <w:r>
        <w:rPr>
          <w:rStyle w:val="NormalTok"/>
        </w:rPr>
        <w:t xml:space="preserve">, i, ratio))}</w:t>
      </w:r>
    </w:p>
    <w:p>
      <w:pPr>
        <w:pStyle w:val="SourceCode"/>
      </w:pPr>
      <w:r>
        <w:rPr>
          <w:rStyle w:val="VerbatimChar"/>
        </w:rPr>
        <w:t xml:space="preserve">## [1] "Community 1 has ratio = 0.0362"</w:t>
      </w:r>
      <w:r>
        <w:br w:type="textWrapping"/>
      </w:r>
      <w:r>
        <w:rPr>
          <w:rStyle w:val="VerbatimChar"/>
        </w:rPr>
        <w:t xml:space="preserve">## [1] "Community 2 has ratio = 0.0393"</w:t>
      </w:r>
      <w:r>
        <w:br w:type="textWrapping"/>
      </w:r>
      <w:r>
        <w:rPr>
          <w:rStyle w:val="VerbatimChar"/>
        </w:rPr>
        <w:t xml:space="preserve">## [1] "Community 3 has ratio = 0.0710"</w:t>
      </w:r>
      <w:r>
        <w:br w:type="textWrapping"/>
      </w:r>
      <w:r>
        <w:rPr>
          <w:rStyle w:val="VerbatimChar"/>
        </w:rPr>
        <w:t xml:space="preserve">## [1] "Community 4 has ratio = 0.0157"</w:t>
      </w:r>
      <w:r>
        <w:br w:type="textWrapping"/>
      </w:r>
      <w:r>
        <w:rPr>
          <w:rStyle w:val="VerbatimChar"/>
        </w:rPr>
        <w:t xml:space="preserve">## [1] "Community 5 has ratio = 0.0227"</w:t>
      </w:r>
      <w:r>
        <w:br w:type="textWrapping"/>
      </w:r>
      <w:r>
        <w:rPr>
          <w:rStyle w:val="VerbatimChar"/>
        </w:rPr>
        <w:t xml:space="preserve">## [1] "Community 6 has ratio = 0.1682"</w:t>
      </w:r>
      <w:r>
        <w:br w:type="textWrapping"/>
      </w:r>
      <w:r>
        <w:rPr>
          <w:rStyle w:val="VerbatimChar"/>
        </w:rPr>
        <w:t xml:space="preserve">## [1] "Community 7 has ratio = 0.0901"</w:t>
      </w:r>
      <w:r>
        <w:br w:type="textWrapping"/>
      </w:r>
      <w:r>
        <w:rPr>
          <w:rStyle w:val="VerbatimChar"/>
        </w:rPr>
        <w:t xml:space="preserve">## [1] "Community 8 has ratio = 0.0507"</w:t>
      </w:r>
      <w:r>
        <w:br w:type="textWrapping"/>
      </w:r>
      <w:r>
        <w:rPr>
          <w:rStyle w:val="VerbatimChar"/>
        </w:rPr>
        <w:t xml:space="preserve">## [1] "Community 9 has ratio = 0.0401"</w:t>
      </w:r>
      <w:r>
        <w:br w:type="textWrapping"/>
      </w:r>
      <w:r>
        <w:rPr>
          <w:rStyle w:val="VerbatimChar"/>
        </w:rPr>
        <w:t xml:space="preserve">## [1] "Community 10 has ratio = 0.0539"</w:t>
      </w:r>
      <w:r>
        <w:br w:type="textWrapping"/>
      </w:r>
      <w:r>
        <w:rPr>
          <w:rStyle w:val="VerbatimChar"/>
        </w:rPr>
        <w:t xml:space="preserve">## [1] "Community 11 has ratio = 0.0623"</w:t>
      </w:r>
      <w:r>
        <w:br w:type="textWrapping"/>
      </w:r>
      <w:r>
        <w:rPr>
          <w:rStyle w:val="VerbatimChar"/>
        </w:rPr>
        <w:t xml:space="preserve">## [1] "Community 12 has ratio = 0.0123"</w:t>
      </w:r>
      <w:r>
        <w:br w:type="textWrapping"/>
      </w:r>
      <w:r>
        <w:rPr>
          <w:rStyle w:val="VerbatimChar"/>
        </w:rPr>
        <w:t xml:space="preserve">## [1] "Community 13 has ratio = 0.0262"</w:t>
      </w:r>
      <w:r>
        <w:br w:type="textWrapping"/>
      </w:r>
      <w:r>
        <w:rPr>
          <w:rStyle w:val="VerbatimChar"/>
        </w:rPr>
        <w:t xml:space="preserve">## [1] "Community 14 has ratio = 0.0230"</w:t>
      </w:r>
      <w:r>
        <w:br w:type="textWrapping"/>
      </w:r>
      <w:r>
        <w:rPr>
          <w:rStyle w:val="VerbatimChar"/>
        </w:rPr>
        <w:t xml:space="preserve">## [1] "Community 15 has ratio = 0.0071"</w:t>
      </w:r>
      <w:r>
        <w:br w:type="textWrapping"/>
      </w:r>
      <w:r>
        <w:rPr>
          <w:rStyle w:val="VerbatimChar"/>
        </w:rPr>
        <w:t xml:space="preserve">## [1] "Community 16 has ratio = 0.0985"</w:t>
      </w:r>
      <w:r>
        <w:br w:type="textWrapping"/>
      </w:r>
      <w:r>
        <w:rPr>
          <w:rStyle w:val="VerbatimChar"/>
        </w:rPr>
        <w:t xml:space="preserve">## [1] "Community 17 has ratio = 0.0073"</w:t>
      </w:r>
      <w:r>
        <w:br w:type="textWrapping"/>
      </w:r>
      <w:r>
        <w:rPr>
          <w:rStyle w:val="VerbatimChar"/>
        </w:rPr>
        <w:t xml:space="preserve">## [1] "Community 18 has ratio = 0.0369"</w:t>
      </w:r>
      <w:r>
        <w:br w:type="textWrapping"/>
      </w:r>
      <w:r>
        <w:rPr>
          <w:rStyle w:val="VerbatimChar"/>
        </w:rPr>
        <w:t xml:space="preserve">## [1] "Community 19 has ratio = 0.0079"</w:t>
      </w:r>
      <w:r>
        <w:br w:type="textWrapping"/>
      </w:r>
      <w:r>
        <w:rPr>
          <w:rStyle w:val="VerbatimChar"/>
        </w:rPr>
        <w:t xml:space="preserve">## [1] "Community 20 has ratio = 0.0115"</w:t>
      </w:r>
      <w:r>
        <w:br w:type="textWrapping"/>
      </w:r>
      <w:r>
        <w:rPr>
          <w:rStyle w:val="VerbatimChar"/>
        </w:rPr>
        <w:t xml:space="preserve">## [1] "Community 21 has ratio = 0.0211"</w:t>
      </w:r>
      <w:r>
        <w:br w:type="textWrapping"/>
      </w:r>
      <w:r>
        <w:rPr>
          <w:rStyle w:val="VerbatimChar"/>
        </w:rPr>
        <w:t xml:space="preserve">## [1] "Community 22 has ratio = 0.0108"</w:t>
      </w:r>
      <w:r>
        <w:br w:type="textWrapping"/>
      </w:r>
      <w:r>
        <w:rPr>
          <w:rStyle w:val="VerbatimChar"/>
        </w:rPr>
        <w:t xml:space="preserve">## [1] "Community 23 has ratio = 0.0063"</w:t>
      </w:r>
      <w:r>
        <w:br w:type="textWrapping"/>
      </w:r>
      <w:r>
        <w:rPr>
          <w:rStyle w:val="VerbatimChar"/>
        </w:rPr>
        <w:t xml:space="preserve">## [1] "Community 24 has ratio = 0.0106"</w:t>
      </w:r>
      <w:r>
        <w:br w:type="textWrapping"/>
      </w:r>
      <w:r>
        <w:rPr>
          <w:rStyle w:val="VerbatimChar"/>
        </w:rPr>
        <w:t xml:space="preserve">## [1] "Community 25 has ratio = 0.0017"</w:t>
      </w:r>
      <w:r>
        <w:br w:type="textWrapping"/>
      </w:r>
      <w:r>
        <w:rPr>
          <w:rStyle w:val="VerbatimChar"/>
        </w:rPr>
        <w:t xml:space="preserve">## [1] "Community 26 has ratio = 0.0068"</w:t>
      </w:r>
      <w:r>
        <w:br w:type="textWrapping"/>
      </w:r>
      <w:r>
        <w:rPr>
          <w:rStyle w:val="VerbatimChar"/>
        </w:rPr>
        <w:t xml:space="preserve">## [1] "Community 27 has ratio = 0.0027"</w:t>
      </w:r>
    </w:p>
    <w:p>
      <w:pPr>
        <w:pStyle w:val="Heading3"/>
      </w:pPr>
      <w:bookmarkStart w:id="27" w:name="visualization-interpretation"/>
      <w:r>
        <w:t xml:space="preserve">3. Visualization &amp; interpretation</w:t>
      </w:r>
      <w:bookmarkEnd w:id="27"/>
    </w:p>
    <w:p>
      <w:pPr>
        <w:pStyle w:val="FirstParagraph"/>
      </w:pPr>
      <w:r>
        <w:t xml:space="preserve">Visulize five of the most dense clusters. Use names of artists as node labels on the graph.</w:t>
      </w:r>
    </w:p>
    <w:p>
      <w:pPr>
        <w:pStyle w:val="SourceCode"/>
      </w:pPr>
      <w:r>
        <w:rPr>
          <w:rStyle w:val="NormalTok"/>
        </w:rPr>
        <w:t xml:space="preserve">## Put your code here</w:t>
      </w:r>
      <w:r>
        <w:br w:type="textWrapping"/>
      </w:r>
      <w:r>
        <w:rPr>
          <w:rStyle w:val="NormalTok"/>
        </w:rPr>
        <w:t xml:space="preserve">artists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"artists.txt"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character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#artists</w:t>
      </w:r>
      <w:r>
        <w:br w:type="textWrapping"/>
      </w:r>
      <w:r>
        <w:rPr>
          <w:rStyle w:val="KeywordTok"/>
        </w:rPr>
        <w:t xml:space="preserve">V</w:t>
      </w:r>
      <w:r>
        <w:rPr>
          <w:rStyle w:val="NormalTok"/>
        </w:rPr>
        <w:t xml:space="preserve">(g)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label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artists</w:t>
      </w:r>
    </w:p>
    <w:p>
      <w:pPr>
        <w:pStyle w:val="SourceCode"/>
      </w:pPr>
      <w:r>
        <w:rPr>
          <w:rStyle w:val="VerbatimChar"/>
        </w:rPr>
        <w:t xml:space="preserve">## Warning in vattrs[[name]][index] &lt;- value: number of items to replace is</w:t>
      </w:r>
      <w:r>
        <w:br w:type="textWrapping"/>
      </w:r>
      <w:r>
        <w:rPr>
          <w:rStyle w:val="VerbatimChar"/>
        </w:rPr>
        <w:t xml:space="preserve">## not a multiple of replacement length</w:t>
      </w:r>
    </w:p>
    <w:p>
      <w:pPr>
        <w:pStyle w:val="SourceCode"/>
      </w:pPr>
      <w:r>
        <w:rPr>
          <w:rStyle w:val="NormalTok"/>
        </w:rPr>
        <w:t xml:space="preserve">top5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(density.list)</w:t>
      </w:r>
      <w:r>
        <w:br w:type="textWrapping"/>
      </w:r>
      <w:r>
        <w:rPr>
          <w:rStyle w:val="NormalTok"/>
        </w:rPr>
        <w:t xml:space="preserve">  top5=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(top5, density.list[i])</w:t>
      </w:r>
      <w:r>
        <w:br w:type="textWrapping"/>
      </w:r>
      <w:r>
        <w:rPr>
          <w:rStyle w:val="NormalTok"/>
        </w:rPr>
        <w:t xml:space="preserve">  density.list[i]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subgraph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induced.subgraph</w:t>
      </w:r>
      <w:r>
        <w:rPr>
          <w:rStyle w:val="NormalTok"/>
        </w:rPr>
        <w:t xml:space="preserve">(g,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membership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(subgraph, </w:t>
      </w:r>
      <w:r>
        <w:rPr>
          <w:rStyle w:val="DataTypeTok"/>
        </w:rPr>
        <w:t xml:space="preserve">layout=</w:t>
      </w:r>
      <w:r>
        <w:rPr>
          <w:rStyle w:val="NormalTok"/>
        </w:rPr>
        <w:t xml:space="preserve">layout.circle)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na_ha3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na_ha3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na_ha3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na_ha3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na_ha3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top5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0.6428571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0.5769231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[1] 0.5384615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[1] 0.5238095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[1] 0.3398693</w:t>
      </w:r>
    </w:p>
    <w:p>
      <w:pPr>
        <w:pStyle w:val="FirstParagraph"/>
      </w:pPr>
      <w:r>
        <w:t xml:space="preserve"> </w:t>
      </w:r>
      <w:r>
        <w:t xml:space="preserve">(Extra task)</w:t>
      </w:r>
      <w:r>
        <w:t xml:space="preserve"> </w:t>
      </w:r>
      <w:r>
        <w:t xml:space="preserve">Try to interpret (using Wikipedia or other resources) obtained clusters.</w:t>
      </w:r>
    </w:p>
    <w:p>
      <w:pPr>
        <w:pStyle w:val="BodyText"/>
      </w:pPr>
      <w:r>
        <w:rPr>
          <w:i/>
        </w:rPr>
        <w:t xml:space="preserve">Insert comments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hyperlink" Id="rId23" Target="https://drive.google.com/file/d/0Bwd5a7NScgMtNElfOFdSbE1UYnM/view" TargetMode="External" /><Relationship Type="http://schemas.openxmlformats.org/officeDocument/2006/relationships/hyperlink" Id="rId21" Target="mailto:hse.ntwks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rive.google.com/file/d/0Bwd5a7NScgMtNElfOFdSbE1UYnM/view" TargetMode="External" /><Relationship Type="http://schemas.openxmlformats.org/officeDocument/2006/relationships/hyperlink" Id="rId21" Target="mailto:hse.ntwk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Network Analysis   Home Assignment 3</dc:title>
  <dc:creator>Ramil Mirzaaghayev</dc:creator>
  <cp:keywords/>
  <dcterms:created xsi:type="dcterms:W3CDTF">2019-06-07T12:39:36Z</dcterms:created>
  <dcterms:modified xsi:type="dcterms:W3CDTF">2019-06-07T12:39:36Z</dcterms:modified>
</cp:coreProperties>
</file>