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F5199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" stroked="f" strokeweight="1pt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056FCB1C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14:paraId="636FE738" w14:textId="2E383772" w:rsidR="000A69CF" w:rsidRPr="00651AB4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fi-FI"/>
        </w:rPr>
      </w:pP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Kewarganegaraan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="00321779" w:rsidRPr="00651AB4">
        <w:rPr>
          <w:rFonts w:ascii="Arial" w:hAnsi="Arial" w:cs="Arial"/>
          <w:sz w:val="20"/>
          <w:szCs w:val="20"/>
          <w:lang w:val="fi-FI"/>
        </w:rPr>
        <w:t xml:space="preserve">: </w:t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="00651AB4">
        <w:rPr>
          <w:rFonts w:ascii="Arial" w:hAnsi="Arial" w:cs="Arial"/>
          <w:sz w:val="20"/>
          <w:szCs w:val="20"/>
          <w:lang w:val="fi-FI"/>
        </w:rPr>
        <w:t>Indonesia</w:t>
      </w:r>
    </w:p>
    <w:p w14:paraId="57062FA0" w14:textId="50B0A8AB" w:rsidR="000A69CF" w:rsidRPr="00651AB4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fi-FI"/>
        </w:rPr>
      </w:pP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Alamat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="00D5233F" w:rsidRPr="00651AB4">
        <w:rPr>
          <w:rFonts w:ascii="Arial" w:hAnsi="Arial" w:cs="Arial"/>
          <w:sz w:val="20"/>
          <w:szCs w:val="20"/>
          <w:lang w:val="fi-FI"/>
        </w:rPr>
        <w:tab/>
      </w:r>
      <w:proofErr w:type="gramStart"/>
      <w:r w:rsidR="00D5233F"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 xml:space="preserve">:  </w:t>
      </w:r>
      <w:r w:rsidR="00D5233F" w:rsidRPr="00651AB4">
        <w:rPr>
          <w:rFonts w:ascii="Arial" w:hAnsi="Arial" w:cs="Arial"/>
          <w:sz w:val="20"/>
          <w:szCs w:val="20"/>
          <w:lang w:val="fi-FI"/>
        </w:rPr>
        <w:tab/>
      </w:r>
      <w:proofErr w:type="gramEnd"/>
      <w:r w:rsidR="00500C40" w:rsidRPr="00651AB4">
        <w:rPr>
          <w:rFonts w:ascii="Arial" w:hAnsi="Arial" w:cs="Arial"/>
          <w:sz w:val="20"/>
          <w:szCs w:val="20"/>
          <w:lang w:val="fi-FI"/>
        </w:rPr>
        <w:t>………………………………………………………………………………………...........</w:t>
      </w:r>
    </w:p>
    <w:p w14:paraId="36CAE4EB" w14:textId="4BDDCE8D" w:rsidR="00D5233F" w:rsidRPr="00651AB4" w:rsidRDefault="00D5233F" w:rsidP="00DE60AA">
      <w:pPr>
        <w:spacing w:line="360" w:lineRule="auto"/>
        <w:ind w:left="567"/>
        <w:rPr>
          <w:sz w:val="20"/>
          <w:szCs w:val="20"/>
          <w:lang w:val="fi-FI"/>
        </w:rPr>
      </w:pP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Pr="00651AB4">
        <w:rPr>
          <w:rFonts w:ascii="Arial" w:hAnsi="Arial" w:cs="Arial"/>
          <w:sz w:val="20"/>
          <w:szCs w:val="20"/>
          <w:lang w:val="fi-FI"/>
        </w:rPr>
        <w:tab/>
      </w:r>
      <w:r w:rsidR="00500C40" w:rsidRPr="00651AB4">
        <w:rPr>
          <w:rFonts w:ascii="Arial" w:hAnsi="Arial" w:cs="Arial"/>
          <w:sz w:val="20"/>
          <w:szCs w:val="20"/>
          <w:lang w:val="fi-FI"/>
        </w:rPr>
        <w:t>………………………………………………………………………………………...........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651AB4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Dengan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ini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menyatakan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bahwa</w:t>
      </w:r>
      <w:proofErr w:type="spellEnd"/>
      <w:r w:rsidR="00321779" w:rsidRPr="00651AB4">
        <w:rPr>
          <w:rFonts w:ascii="Arial" w:hAnsi="Arial" w:cs="Arial"/>
          <w:sz w:val="20"/>
          <w:szCs w:val="20"/>
          <w:lang w:val="fi-FI"/>
        </w:rPr>
        <w:t>:</w:t>
      </w:r>
    </w:p>
    <w:p w14:paraId="065630CE" w14:textId="3AF5E04C" w:rsidR="000A69CF" w:rsidRPr="00651AB4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  <w:lang w:val="fi-FI"/>
        </w:rPr>
      </w:pP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Karya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Cipta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yang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saya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mohonkan</w:t>
      </w:r>
      <w:proofErr w:type="spellEnd"/>
      <w:r w:rsidR="00321779" w:rsidRPr="00651AB4">
        <w:rPr>
          <w:rFonts w:ascii="Arial" w:hAnsi="Arial" w:cs="Arial"/>
          <w:sz w:val="20"/>
          <w:szCs w:val="20"/>
          <w:lang w:val="fi-FI"/>
        </w:rPr>
        <w:t>:</w:t>
      </w:r>
    </w:p>
    <w:p w14:paraId="5514B0F1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362D8B86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739223A5" w14:textId="1FA5ECD4"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tidak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dengan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tidak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tidak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norma agama, norma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umum,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Pasal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untuk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untuk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dengan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tidak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tidak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Hak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</w:t>
      </w:r>
      <w:r w:rsidR="00500C40">
        <w:rPr>
          <w:rFonts w:ascii="Arial" w:hAnsi="Arial" w:cs="Arial"/>
          <w:sz w:val="20"/>
          <w:szCs w:val="20"/>
        </w:rPr>
        <w:t xml:space="preserve">an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Pr="00651AB4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Demikian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Surat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pernyataan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ini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saya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/kami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buat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dengan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sebenarnya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dan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untuk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dipergunakan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sebagimana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mestinya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>.</w:t>
      </w:r>
    </w:p>
    <w:p w14:paraId="41E68CC0" w14:textId="77777777" w:rsidR="00500C40" w:rsidRPr="00651AB4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2B6E6590" w14:textId="76A676A1" w:rsidR="00CA78D9" w:rsidRPr="00651AB4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651AB4">
        <w:rPr>
          <w:rFonts w:ascii="Arial" w:hAnsi="Arial" w:cs="Arial"/>
          <w:sz w:val="20"/>
          <w:szCs w:val="20"/>
          <w:lang w:val="fi-FI"/>
        </w:rPr>
        <w:tab/>
      </w:r>
      <w:proofErr w:type="spellStart"/>
      <w:proofErr w:type="gramStart"/>
      <w:r w:rsidR="00651AB4">
        <w:rPr>
          <w:rFonts w:ascii="Arial" w:hAnsi="Arial" w:cs="Arial"/>
          <w:sz w:val="20"/>
          <w:szCs w:val="20"/>
          <w:lang w:val="fi-FI"/>
        </w:rPr>
        <w:t>Balikpapan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,</w:t>
      </w:r>
      <w:proofErr w:type="gram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r w:rsidR="00500C40" w:rsidRPr="00651AB4">
        <w:rPr>
          <w:rFonts w:ascii="Arial" w:hAnsi="Arial" w:cs="Arial"/>
          <w:sz w:val="20"/>
          <w:szCs w:val="20"/>
          <w:lang w:val="fi-FI"/>
        </w:rPr>
        <w:t>…………………  20</w:t>
      </w:r>
      <w:r w:rsidR="00651AB4">
        <w:rPr>
          <w:rFonts w:ascii="Arial" w:hAnsi="Arial" w:cs="Arial"/>
          <w:sz w:val="20"/>
          <w:szCs w:val="20"/>
          <w:lang w:val="fi-FI"/>
        </w:rPr>
        <w:t>2</w:t>
      </w:r>
      <w:r w:rsidR="0085778D">
        <w:rPr>
          <w:rFonts w:ascii="Arial" w:hAnsi="Arial" w:cs="Arial"/>
          <w:sz w:val="20"/>
          <w:szCs w:val="20"/>
          <w:lang w:val="fi-FI"/>
        </w:rPr>
        <w:t>4</w:t>
      </w: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404EEE13" w:rsidR="00500C40" w:rsidRDefault="00500C40" w:rsidP="00651AB4">
      <w:pPr>
        <w:spacing w:line="288" w:lineRule="auto"/>
        <w:ind w:left="5310"/>
        <w:jc w:val="both"/>
        <w:rPr>
          <w:rFonts w:ascii="Arial" w:hAnsi="Arial" w:cs="Arial"/>
          <w:sz w:val="14"/>
          <w:szCs w:val="14"/>
          <w:lang w:val="fi-FI"/>
        </w:rPr>
      </w:pPr>
      <w:r w:rsidRPr="00651AB4">
        <w:rPr>
          <w:rFonts w:ascii="Arial" w:hAnsi="Arial" w:cs="Arial"/>
          <w:sz w:val="20"/>
          <w:szCs w:val="20"/>
          <w:lang w:val="fi-FI"/>
        </w:rPr>
        <w:tab/>
      </w:r>
      <w:proofErr w:type="spellStart"/>
      <w:r w:rsidRPr="00651AB4">
        <w:rPr>
          <w:rFonts w:ascii="Arial" w:hAnsi="Arial" w:cs="Arial"/>
          <w:sz w:val="14"/>
          <w:szCs w:val="14"/>
          <w:lang w:val="fi-FI"/>
        </w:rPr>
        <w:t>Materai</w:t>
      </w:r>
      <w:proofErr w:type="spellEnd"/>
      <w:r w:rsidRPr="00651AB4">
        <w:rPr>
          <w:rFonts w:ascii="Arial" w:hAnsi="Arial" w:cs="Arial"/>
          <w:sz w:val="14"/>
          <w:szCs w:val="14"/>
          <w:lang w:val="fi-FI"/>
        </w:rPr>
        <w:t xml:space="preserve"> </w:t>
      </w:r>
      <w:r w:rsidR="00E403E3" w:rsidRPr="00651AB4">
        <w:rPr>
          <w:rFonts w:ascii="Arial" w:hAnsi="Arial" w:cs="Arial"/>
          <w:sz w:val="14"/>
          <w:szCs w:val="14"/>
          <w:lang w:val="fi-FI"/>
        </w:rPr>
        <w:t>10</w:t>
      </w:r>
      <w:r w:rsidRPr="00651AB4">
        <w:rPr>
          <w:rFonts w:ascii="Arial" w:hAnsi="Arial" w:cs="Arial"/>
          <w:sz w:val="14"/>
          <w:szCs w:val="14"/>
          <w:lang w:val="fi-FI"/>
        </w:rPr>
        <w:t>.</w:t>
      </w:r>
      <w:r w:rsidR="00DE60AA" w:rsidRPr="00651AB4">
        <w:rPr>
          <w:rFonts w:ascii="Arial" w:hAnsi="Arial" w:cs="Arial"/>
          <w:sz w:val="14"/>
          <w:szCs w:val="14"/>
          <w:lang w:val="fi-FI"/>
        </w:rPr>
        <w:t>000, -</w:t>
      </w:r>
    </w:p>
    <w:p w14:paraId="2EFD2B5B" w14:textId="77777777" w:rsidR="00651AB4" w:rsidRDefault="00651AB4" w:rsidP="00651AB4">
      <w:pPr>
        <w:spacing w:line="288" w:lineRule="auto"/>
        <w:ind w:left="5310"/>
        <w:jc w:val="both"/>
        <w:rPr>
          <w:rFonts w:ascii="Arial" w:hAnsi="Arial" w:cs="Arial"/>
          <w:sz w:val="14"/>
          <w:szCs w:val="14"/>
          <w:lang w:val="fi-FI"/>
        </w:rPr>
      </w:pPr>
    </w:p>
    <w:p w14:paraId="40DC64D8" w14:textId="77777777" w:rsidR="00651AB4" w:rsidRPr="00651AB4" w:rsidRDefault="00651AB4" w:rsidP="00651AB4">
      <w:pPr>
        <w:spacing w:line="288" w:lineRule="auto"/>
        <w:ind w:left="5310"/>
        <w:jc w:val="both"/>
        <w:rPr>
          <w:rFonts w:ascii="Arial" w:hAnsi="Arial" w:cs="Arial"/>
          <w:sz w:val="20"/>
          <w:szCs w:val="20"/>
          <w:lang w:val="fi-FI"/>
        </w:rPr>
      </w:pPr>
    </w:p>
    <w:p w14:paraId="39FC22D2" w14:textId="2CF1AC05" w:rsidR="00500C40" w:rsidRPr="00651AB4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651AB4">
        <w:rPr>
          <w:rFonts w:ascii="Arial" w:hAnsi="Arial" w:cs="Arial"/>
          <w:sz w:val="20"/>
          <w:szCs w:val="20"/>
          <w:lang w:val="fi-FI"/>
        </w:rPr>
        <w:tab/>
        <w:t>(……………………………………………….)</w:t>
      </w:r>
    </w:p>
    <w:p w14:paraId="4E611787" w14:textId="16169340" w:rsidR="00A43EA9" w:rsidRPr="00651AB4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651AB4">
        <w:rPr>
          <w:rFonts w:ascii="Arial" w:hAnsi="Arial" w:cs="Arial"/>
          <w:sz w:val="20"/>
          <w:szCs w:val="20"/>
          <w:lang w:val="fi-FI"/>
        </w:rPr>
        <w:tab/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Pemegang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Hak</w:t>
      </w:r>
      <w:proofErr w:type="spellEnd"/>
      <w:r w:rsidRPr="00651AB4">
        <w:rPr>
          <w:rFonts w:ascii="Arial" w:hAnsi="Arial" w:cs="Arial"/>
          <w:sz w:val="20"/>
          <w:szCs w:val="20"/>
          <w:lang w:val="fi-FI"/>
        </w:rPr>
        <w:t xml:space="preserve"> </w:t>
      </w:r>
      <w:proofErr w:type="spellStart"/>
      <w:r w:rsidRPr="00651AB4">
        <w:rPr>
          <w:rFonts w:ascii="Arial" w:hAnsi="Arial" w:cs="Arial"/>
          <w:sz w:val="20"/>
          <w:szCs w:val="20"/>
          <w:lang w:val="fi-FI"/>
        </w:rPr>
        <w:t>Cipta</w:t>
      </w:r>
      <w:proofErr w:type="spellEnd"/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Pr="0085778D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651AB4">
        <w:rPr>
          <w:rFonts w:ascii="Arial Narrow" w:hAnsi="Arial Narrow"/>
          <w:sz w:val="20"/>
          <w:szCs w:val="20"/>
          <w:lang w:val="fi-FI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651AB4">
        <w:rPr>
          <w:rFonts w:ascii="Arial Narrow" w:hAnsi="Arial Narrow"/>
          <w:sz w:val="20"/>
          <w:szCs w:val="20"/>
          <w:lang w:val="fi-FI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709E7" w14:textId="77777777" w:rsidR="00D74726" w:rsidRDefault="00D74726" w:rsidP="00500C40">
      <w:r>
        <w:separator/>
      </w:r>
    </w:p>
  </w:endnote>
  <w:endnote w:type="continuationSeparator" w:id="0">
    <w:p w14:paraId="2ED9ACB7" w14:textId="77777777" w:rsidR="00D74726" w:rsidRDefault="00D74726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35D91" w14:textId="77777777" w:rsidR="00D74726" w:rsidRDefault="00D74726" w:rsidP="00500C40">
      <w:r>
        <w:separator/>
      </w:r>
    </w:p>
  </w:footnote>
  <w:footnote w:type="continuationSeparator" w:id="0">
    <w:p w14:paraId="47DAA5FD" w14:textId="77777777" w:rsidR="00D74726" w:rsidRDefault="00D74726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907302452">
    <w:abstractNumId w:val="2"/>
  </w:num>
  <w:num w:numId="2" w16cid:durableId="1372925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4493307">
    <w:abstractNumId w:val="5"/>
  </w:num>
  <w:num w:numId="4" w16cid:durableId="84065614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1415459">
    <w:abstractNumId w:val="1"/>
  </w:num>
  <w:num w:numId="6" w16cid:durableId="739786507">
    <w:abstractNumId w:val="0"/>
  </w:num>
  <w:num w:numId="7" w16cid:durableId="550314780">
    <w:abstractNumId w:val="4"/>
  </w:num>
  <w:num w:numId="8" w16cid:durableId="1100028246">
    <w:abstractNumId w:val="3"/>
  </w:num>
  <w:num w:numId="9" w16cid:durableId="53243711">
    <w:abstractNumId w:val="7"/>
  </w:num>
  <w:num w:numId="10" w16cid:durableId="2094469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91B1F"/>
    <w:rsid w:val="005A6E68"/>
    <w:rsid w:val="006072A4"/>
    <w:rsid w:val="006427E4"/>
    <w:rsid w:val="00651AB4"/>
    <w:rsid w:val="00654127"/>
    <w:rsid w:val="00697BF1"/>
    <w:rsid w:val="007038CE"/>
    <w:rsid w:val="00720D17"/>
    <w:rsid w:val="007A0A41"/>
    <w:rsid w:val="007A716F"/>
    <w:rsid w:val="007F7538"/>
    <w:rsid w:val="007F7976"/>
    <w:rsid w:val="0085778D"/>
    <w:rsid w:val="0086538D"/>
    <w:rsid w:val="008C1AD0"/>
    <w:rsid w:val="008D7BAC"/>
    <w:rsid w:val="008E16F3"/>
    <w:rsid w:val="00A43EA9"/>
    <w:rsid w:val="00A70422"/>
    <w:rsid w:val="00A72B72"/>
    <w:rsid w:val="00AA1155"/>
    <w:rsid w:val="00B61D0D"/>
    <w:rsid w:val="00BD709E"/>
    <w:rsid w:val="00CA78D9"/>
    <w:rsid w:val="00CC2D80"/>
    <w:rsid w:val="00CD7378"/>
    <w:rsid w:val="00D5233F"/>
    <w:rsid w:val="00D74726"/>
    <w:rsid w:val="00DD5D11"/>
    <w:rsid w:val="00DE60AA"/>
    <w:rsid w:val="00E02066"/>
    <w:rsid w:val="00E17D07"/>
    <w:rsid w:val="00E32A18"/>
    <w:rsid w:val="00E35182"/>
    <w:rsid w:val="00E403E3"/>
    <w:rsid w:val="00E85C42"/>
    <w:rsid w:val="00EB33EB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E7ECC697-EEB7-4A07-9804-67F05209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2499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Aryati Marali</cp:lastModifiedBy>
  <cp:revision>3</cp:revision>
  <cp:lastPrinted>2017-01-13T07:55:00Z</cp:lastPrinted>
  <dcterms:created xsi:type="dcterms:W3CDTF">2023-11-20T06:09:00Z</dcterms:created>
  <dcterms:modified xsi:type="dcterms:W3CDTF">2024-06-28T06:21:00Z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