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D0F6C" w:rsidRPr="00DD08CA" w:rsidRDefault="00D31F1C" w:rsidP="00FB04B9">
      <w:pPr>
        <w:spacing w:before="1247" w:after="340"/>
        <w:ind w:right="-176"/>
        <w:rPr>
          <w:rFonts w:ascii="Arial" w:hAnsi="Arial" w:cs="Arial"/>
          <w:b/>
          <w:sz w:val="32"/>
          <w:szCs w:val="32"/>
          <w:lang w:val="en-GB"/>
        </w:rPr>
      </w:pPr>
      <w:bookmarkStart w:id="0" w:name="_GoBack"/>
      <w:bookmarkEnd w:id="0"/>
      <w:r w:rsidRPr="00DD08CA">
        <w:rPr>
          <w:rFonts w:ascii="Arial" w:hAnsi="Arial" w:cs="Arial"/>
          <w:b/>
          <w:sz w:val="32"/>
          <w:szCs w:val="32"/>
          <w:lang w:val="en-GB"/>
        </w:rPr>
        <w:t xml:space="preserve">Web of </w:t>
      </w:r>
      <w:r w:rsidR="002D0F6C" w:rsidRPr="00DD08CA">
        <w:rPr>
          <w:rFonts w:ascii="Arial" w:hAnsi="Arial" w:cs="Arial"/>
          <w:b/>
          <w:sz w:val="32"/>
          <w:szCs w:val="32"/>
          <w:lang w:val="en-GB"/>
        </w:rPr>
        <w:t xml:space="preserve">Conferences </w:t>
      </w:r>
      <w:r w:rsidR="00C161A5" w:rsidRPr="00DD08CA">
        <w:rPr>
          <w:rFonts w:ascii="Arial" w:hAnsi="Arial" w:cs="Arial"/>
          <w:b/>
          <w:sz w:val="32"/>
          <w:szCs w:val="32"/>
          <w:lang w:val="en-GB"/>
        </w:rPr>
        <w:t>–</w:t>
      </w:r>
      <w:r w:rsidR="002D0F6C" w:rsidRPr="00DD08CA">
        <w:rPr>
          <w:rFonts w:ascii="Arial" w:hAnsi="Arial" w:cs="Arial"/>
          <w:b/>
          <w:sz w:val="32"/>
          <w:szCs w:val="32"/>
          <w:lang w:val="en-GB"/>
        </w:rPr>
        <w:t xml:space="preserve"> </w:t>
      </w:r>
      <w:r w:rsidR="00C161A5" w:rsidRPr="00DD08CA">
        <w:rPr>
          <w:rFonts w:ascii="Arial" w:hAnsi="Arial" w:cs="Arial"/>
          <w:b/>
          <w:sz w:val="32"/>
          <w:szCs w:val="32"/>
          <w:lang w:val="en-GB"/>
        </w:rPr>
        <w:t>A4 paper size, two columns format</w:t>
      </w:r>
    </w:p>
    <w:p w:rsidR="002D0F6C" w:rsidRPr="00DD08CA" w:rsidRDefault="002D0F6C" w:rsidP="00B75124">
      <w:pPr>
        <w:ind w:right="-174"/>
        <w:rPr>
          <w:rFonts w:ascii="Times New Roman" w:hAnsi="Times New Roman" w:cs="Times New Roman"/>
          <w:bCs/>
          <w:sz w:val="20"/>
          <w:lang w:val="en-GB"/>
        </w:rPr>
      </w:pPr>
      <w:r w:rsidRPr="00FB04B9">
        <w:rPr>
          <w:rFonts w:ascii="Times New Roman" w:hAnsi="Times New Roman" w:cs="Times New Roman"/>
          <w:bCs/>
          <w:i/>
          <w:sz w:val="20"/>
          <w:lang w:val="en-GB"/>
        </w:rPr>
        <w:t>I</w:t>
      </w:r>
      <w:r w:rsidR="004510DF" w:rsidRPr="00FB04B9">
        <w:rPr>
          <w:rFonts w:ascii="Times New Roman" w:hAnsi="Times New Roman" w:cs="Times New Roman"/>
          <w:bCs/>
          <w:i/>
          <w:sz w:val="20"/>
          <w:lang w:val="en-GB"/>
        </w:rPr>
        <w:t>saline</w:t>
      </w:r>
      <w:r w:rsidRPr="00DD08CA">
        <w:rPr>
          <w:rFonts w:ascii="Times New Roman" w:hAnsi="Times New Roman" w:cs="Times New Roman"/>
          <w:bCs/>
          <w:sz w:val="20"/>
          <w:lang w:val="en-GB"/>
        </w:rPr>
        <w:t xml:space="preserve"> </w:t>
      </w:r>
      <w:r w:rsidR="00033CAA" w:rsidRPr="00FB04B9">
        <w:rPr>
          <w:rFonts w:ascii="Times New Roman" w:hAnsi="Times New Roman" w:cs="Times New Roman"/>
          <w:bCs/>
          <w:sz w:val="20"/>
          <w:lang w:val="en-GB"/>
        </w:rPr>
        <w:t>Augusto</w:t>
      </w:r>
      <w:r w:rsidRPr="00DD08CA">
        <w:rPr>
          <w:rFonts w:ascii="Times New Roman" w:hAnsi="Times New Roman" w:cs="Times New Roman"/>
          <w:bCs/>
          <w:sz w:val="20"/>
          <w:vertAlign w:val="superscript"/>
          <w:lang w:val="en-GB"/>
        </w:rPr>
        <w:t>1</w:t>
      </w:r>
      <w:r w:rsidR="00754AB7" w:rsidRPr="00DD08CA">
        <w:rPr>
          <w:rFonts w:ascii="Times New Roman" w:hAnsi="Times New Roman" w:cs="Times New Roman"/>
          <w:bCs/>
          <w:sz w:val="20"/>
          <w:vertAlign w:val="superscript"/>
          <w:lang w:val="en-GB"/>
        </w:rPr>
        <w:t>,</w:t>
      </w:r>
      <w:r w:rsidR="00FB04B9">
        <w:rPr>
          <w:rFonts w:ascii="Times New Roman" w:hAnsi="Times New Roman" w:cs="Times New Roman"/>
          <w:bCs/>
          <w:sz w:val="20"/>
          <w:vertAlign w:val="superscript"/>
          <w:lang w:val="en-GB"/>
        </w:rPr>
        <w:t>*</w:t>
      </w:r>
      <w:r w:rsidRPr="00DD08CA">
        <w:rPr>
          <w:rFonts w:ascii="Times New Roman" w:hAnsi="Times New Roman" w:cs="Times New Roman"/>
          <w:bCs/>
          <w:sz w:val="20"/>
          <w:lang w:val="en-GB"/>
        </w:rPr>
        <w:t xml:space="preserve">, </w:t>
      </w:r>
      <w:r w:rsidRPr="00FB04B9">
        <w:rPr>
          <w:rFonts w:ascii="Times New Roman" w:hAnsi="Times New Roman" w:cs="Times New Roman"/>
          <w:bCs/>
          <w:i/>
          <w:sz w:val="20"/>
          <w:lang w:val="en-GB"/>
        </w:rPr>
        <w:t>I</w:t>
      </w:r>
      <w:r w:rsidR="004510DF" w:rsidRPr="00FB04B9">
        <w:rPr>
          <w:rFonts w:ascii="Times New Roman" w:hAnsi="Times New Roman" w:cs="Times New Roman"/>
          <w:bCs/>
          <w:i/>
          <w:sz w:val="20"/>
          <w:lang w:val="en-GB"/>
        </w:rPr>
        <w:t>sabelle</w:t>
      </w:r>
      <w:r w:rsidRPr="00DD08CA">
        <w:rPr>
          <w:rFonts w:ascii="Times New Roman" w:hAnsi="Times New Roman" w:cs="Times New Roman"/>
          <w:bCs/>
          <w:sz w:val="20"/>
          <w:lang w:val="en-GB"/>
        </w:rPr>
        <w:t xml:space="preserve"> </w:t>
      </w:r>
      <w:r w:rsidRPr="00FB04B9">
        <w:rPr>
          <w:rFonts w:ascii="Times New Roman" w:hAnsi="Times New Roman" w:cs="Times New Roman"/>
          <w:bCs/>
          <w:sz w:val="20"/>
          <w:lang w:val="en-GB"/>
        </w:rPr>
        <w:t>Houlbert</w:t>
      </w:r>
      <w:r w:rsidRPr="00DD08CA">
        <w:rPr>
          <w:rFonts w:ascii="Times New Roman" w:hAnsi="Times New Roman" w:cs="Times New Roman"/>
          <w:bCs/>
          <w:sz w:val="20"/>
          <w:vertAlign w:val="superscript"/>
          <w:lang w:val="en-GB"/>
        </w:rPr>
        <w:t>2</w:t>
      </w:r>
      <w:r w:rsidR="00DD08CA">
        <w:rPr>
          <w:rFonts w:ascii="Times New Roman" w:hAnsi="Times New Roman" w:cs="Times New Roman"/>
          <w:bCs/>
          <w:sz w:val="20"/>
          <w:lang w:val="en-GB"/>
        </w:rPr>
        <w:t>,</w:t>
      </w:r>
      <w:r w:rsidR="004510DF" w:rsidRPr="00DD08CA">
        <w:rPr>
          <w:rFonts w:ascii="Times New Roman" w:hAnsi="Times New Roman" w:cs="Times New Roman"/>
          <w:bCs/>
          <w:sz w:val="20"/>
          <w:lang w:val="en-GB"/>
        </w:rPr>
        <w:t xml:space="preserve"> </w:t>
      </w:r>
      <w:r w:rsidRPr="00DD08CA">
        <w:rPr>
          <w:rFonts w:ascii="Times New Roman" w:hAnsi="Times New Roman" w:cs="Times New Roman"/>
          <w:bCs/>
          <w:sz w:val="20"/>
          <w:lang w:val="en-GB"/>
        </w:rPr>
        <w:t xml:space="preserve">and </w:t>
      </w:r>
      <w:r w:rsidRPr="00FB04B9">
        <w:rPr>
          <w:rFonts w:ascii="Times New Roman" w:hAnsi="Times New Roman" w:cs="Times New Roman"/>
          <w:bCs/>
          <w:i/>
          <w:sz w:val="20"/>
          <w:lang w:val="en-GB"/>
        </w:rPr>
        <w:t>A</w:t>
      </w:r>
      <w:r w:rsidR="004510DF" w:rsidRPr="00FB04B9">
        <w:rPr>
          <w:rFonts w:ascii="Times New Roman" w:hAnsi="Times New Roman" w:cs="Times New Roman"/>
          <w:bCs/>
          <w:i/>
          <w:sz w:val="20"/>
          <w:lang w:val="en-GB"/>
        </w:rPr>
        <w:t>gnès</w:t>
      </w:r>
      <w:r w:rsidRPr="00DD08CA">
        <w:rPr>
          <w:rFonts w:ascii="Times New Roman" w:hAnsi="Times New Roman" w:cs="Times New Roman"/>
          <w:bCs/>
          <w:sz w:val="20"/>
          <w:lang w:val="en-GB"/>
        </w:rPr>
        <w:t xml:space="preserve"> </w:t>
      </w:r>
      <w:r w:rsidRPr="00FB04B9">
        <w:rPr>
          <w:rFonts w:ascii="Times New Roman" w:hAnsi="Times New Roman" w:cs="Times New Roman"/>
          <w:bCs/>
          <w:sz w:val="20"/>
          <w:lang w:val="en-GB"/>
        </w:rPr>
        <w:t>Henri</w:t>
      </w:r>
      <w:r w:rsidR="004510DF" w:rsidRPr="00DD08CA">
        <w:rPr>
          <w:rFonts w:ascii="Times New Roman" w:hAnsi="Times New Roman" w:cs="Times New Roman"/>
          <w:bCs/>
          <w:sz w:val="20"/>
          <w:vertAlign w:val="superscript"/>
          <w:lang w:val="en-GB"/>
        </w:rPr>
        <w:t>1</w:t>
      </w:r>
      <w:r w:rsidRPr="00DD08CA">
        <w:rPr>
          <w:rFonts w:ascii="Times New Roman" w:hAnsi="Times New Roman" w:cs="Times New Roman"/>
          <w:bCs/>
          <w:sz w:val="20"/>
          <w:lang w:val="en-GB"/>
        </w:rPr>
        <w:t xml:space="preserve"> </w:t>
      </w:r>
    </w:p>
    <w:p w:rsidR="002D0F6C" w:rsidRPr="00DD08CA" w:rsidRDefault="002D0F6C" w:rsidP="00B75124">
      <w:pPr>
        <w:spacing w:before="170"/>
        <w:ind w:right="-174"/>
        <w:rPr>
          <w:rFonts w:ascii="Times New Roman" w:hAnsi="Times New Roman" w:cs="Times New Roman"/>
          <w:bCs/>
          <w:iCs/>
          <w:sz w:val="18"/>
          <w:szCs w:val="18"/>
          <w:lang w:val="en-GB"/>
        </w:rPr>
      </w:pPr>
      <w:r w:rsidRPr="00DD08CA">
        <w:rPr>
          <w:rFonts w:ascii="Times New Roman" w:hAnsi="Times New Roman" w:cs="Times New Roman"/>
          <w:bCs/>
          <w:sz w:val="18"/>
          <w:szCs w:val="18"/>
          <w:vertAlign w:val="superscript"/>
          <w:lang w:val="en-GB"/>
        </w:rPr>
        <w:t>1</w:t>
      </w:r>
      <w:r w:rsidRPr="00DD08CA">
        <w:rPr>
          <w:rFonts w:ascii="Times New Roman" w:hAnsi="Times New Roman" w:cs="Times New Roman"/>
          <w:bCs/>
          <w:iCs/>
          <w:sz w:val="18"/>
          <w:szCs w:val="18"/>
          <w:lang w:val="en-GB"/>
        </w:rPr>
        <w:t xml:space="preserve">EDP Sciences, </w:t>
      </w:r>
      <w:r w:rsidR="004510DF" w:rsidRPr="00DD08CA">
        <w:rPr>
          <w:rFonts w:ascii="Times New Roman" w:hAnsi="Times New Roman" w:cs="Times New Roman"/>
          <w:bCs/>
          <w:iCs/>
          <w:sz w:val="18"/>
          <w:szCs w:val="18"/>
          <w:lang w:val="en-GB"/>
        </w:rPr>
        <w:t>Editorial</w:t>
      </w:r>
      <w:r w:rsidRPr="00DD08CA">
        <w:rPr>
          <w:rFonts w:ascii="Times New Roman" w:hAnsi="Times New Roman" w:cs="Times New Roman"/>
          <w:bCs/>
          <w:iCs/>
          <w:sz w:val="18"/>
          <w:szCs w:val="18"/>
          <w:lang w:val="en-GB"/>
        </w:rPr>
        <w:t xml:space="preserve"> Department, 91944 Les Ulis Cedex A, France</w:t>
      </w:r>
    </w:p>
    <w:p w:rsidR="002D0F6C" w:rsidRPr="00DD08CA" w:rsidRDefault="002D0F6C" w:rsidP="00B75124">
      <w:pPr>
        <w:ind w:right="-174"/>
        <w:rPr>
          <w:rFonts w:ascii="Times New Roman" w:hAnsi="Times New Roman" w:cs="Times New Roman"/>
          <w:bCs/>
          <w:iCs/>
          <w:sz w:val="18"/>
          <w:szCs w:val="18"/>
          <w:lang w:val="en-GB"/>
        </w:rPr>
      </w:pPr>
      <w:r w:rsidRPr="00DD08CA">
        <w:rPr>
          <w:rFonts w:ascii="Times New Roman" w:hAnsi="Times New Roman" w:cs="Times New Roman"/>
          <w:bCs/>
          <w:iCs/>
          <w:sz w:val="18"/>
          <w:szCs w:val="18"/>
          <w:vertAlign w:val="superscript"/>
          <w:lang w:val="en-GB"/>
        </w:rPr>
        <w:t>2</w:t>
      </w:r>
      <w:r w:rsidRPr="00DD08CA">
        <w:rPr>
          <w:rFonts w:ascii="Times New Roman" w:hAnsi="Times New Roman" w:cs="Times New Roman"/>
          <w:bCs/>
          <w:iCs/>
          <w:sz w:val="18"/>
          <w:szCs w:val="18"/>
          <w:lang w:val="en-GB"/>
        </w:rPr>
        <w:t>EDP Sciences, Production Department, 91944 Les Ulis Cedex A, France</w:t>
      </w:r>
    </w:p>
    <w:p w:rsidR="002D0F6C" w:rsidRPr="00CA6DFB" w:rsidRDefault="002D0F6C" w:rsidP="00DD08CA">
      <w:pPr>
        <w:spacing w:before="454" w:after="567" w:line="276" w:lineRule="auto"/>
        <w:ind w:left="964" w:right="964"/>
        <w:jc w:val="both"/>
        <w:rPr>
          <w:rFonts w:ascii="Times New Roman" w:hAnsi="Times New Roman" w:cs="Times New Roman"/>
          <w:sz w:val="17"/>
          <w:szCs w:val="17"/>
          <w:lang w:val="en-GB"/>
        </w:rPr>
      </w:pPr>
      <w:r w:rsidRPr="00DD08CA">
        <w:rPr>
          <w:rFonts w:ascii="Arial" w:hAnsi="Arial" w:cs="Arial"/>
          <w:b/>
          <w:sz w:val="18"/>
          <w:szCs w:val="18"/>
          <w:lang w:val="en-GB"/>
        </w:rPr>
        <w:t>Abstract.</w:t>
      </w:r>
      <w:r w:rsidRPr="00DD08CA">
        <w:rPr>
          <w:rFonts w:ascii="Times New Roman" w:hAnsi="Times New Roman" w:cs="Times New Roman"/>
          <w:sz w:val="18"/>
          <w:szCs w:val="18"/>
          <w:lang w:val="en-GB"/>
        </w:rPr>
        <w:t xml:space="preserve"> You should leave </w:t>
      </w:r>
      <w:r w:rsidR="00CA6DFB" w:rsidRPr="00DD08CA">
        <w:rPr>
          <w:rFonts w:ascii="Times New Roman" w:hAnsi="Times New Roman" w:cs="Times New Roman"/>
          <w:sz w:val="18"/>
          <w:szCs w:val="18"/>
          <w:lang w:val="en-GB"/>
        </w:rPr>
        <w:t>8</w:t>
      </w:r>
      <w:r w:rsidRPr="00DD08CA">
        <w:rPr>
          <w:rFonts w:ascii="Times New Roman" w:hAnsi="Times New Roman" w:cs="Times New Roman"/>
          <w:sz w:val="18"/>
          <w:szCs w:val="18"/>
          <w:lang w:val="en-GB"/>
        </w:rPr>
        <w:t xml:space="preserve"> mm of space above the abstract and 1</w:t>
      </w:r>
      <w:r w:rsidR="00CA6DFB" w:rsidRPr="00DD08CA">
        <w:rPr>
          <w:rFonts w:ascii="Times New Roman" w:hAnsi="Times New Roman" w:cs="Times New Roman"/>
          <w:sz w:val="18"/>
          <w:szCs w:val="18"/>
          <w:lang w:val="en-GB"/>
        </w:rPr>
        <w:t>0</w:t>
      </w:r>
      <w:r w:rsidRPr="00DD08CA">
        <w:rPr>
          <w:rFonts w:ascii="Times New Roman" w:hAnsi="Times New Roman" w:cs="Times New Roman"/>
          <w:sz w:val="18"/>
          <w:szCs w:val="18"/>
          <w:lang w:val="en-GB"/>
        </w:rPr>
        <w:t xml:space="preserve"> mm after the abstract. The heading Ab</w:t>
      </w:r>
      <w:r w:rsidR="00CA6DFB" w:rsidRPr="00DD08CA">
        <w:rPr>
          <w:rFonts w:ascii="Times New Roman" w:hAnsi="Times New Roman" w:cs="Times New Roman"/>
          <w:sz w:val="18"/>
          <w:szCs w:val="18"/>
          <w:lang w:val="en-GB"/>
        </w:rPr>
        <w:t xml:space="preserve">stract should be typed in bold </w:t>
      </w:r>
      <w:r w:rsidR="00DD08CA" w:rsidRPr="00DD08CA">
        <w:rPr>
          <w:rFonts w:ascii="Times New Roman" w:hAnsi="Times New Roman" w:cs="Times New Roman"/>
          <w:sz w:val="18"/>
          <w:szCs w:val="18"/>
          <w:lang w:val="en-GB"/>
        </w:rPr>
        <w:t>9</w:t>
      </w:r>
      <w:r w:rsidRPr="00DD08CA">
        <w:rPr>
          <w:rFonts w:ascii="Times New Roman" w:hAnsi="Times New Roman" w:cs="Times New Roman"/>
          <w:sz w:val="18"/>
          <w:szCs w:val="18"/>
          <w:lang w:val="en-GB"/>
        </w:rPr>
        <w:t xml:space="preserve">-point </w:t>
      </w:r>
      <w:r w:rsidR="00CA6DFB" w:rsidRPr="00DD08CA">
        <w:rPr>
          <w:rFonts w:ascii="Times New Roman" w:hAnsi="Times New Roman" w:cs="Times New Roman"/>
          <w:sz w:val="18"/>
          <w:szCs w:val="18"/>
          <w:lang w:val="en-GB"/>
        </w:rPr>
        <w:t>Times</w:t>
      </w:r>
      <w:r w:rsidRPr="00DD08CA">
        <w:rPr>
          <w:rFonts w:ascii="Times New Roman" w:hAnsi="Times New Roman" w:cs="Times New Roman"/>
          <w:sz w:val="18"/>
          <w:szCs w:val="18"/>
          <w:lang w:val="en-GB"/>
        </w:rPr>
        <w:t xml:space="preserve">. The body of the abstract should be typed in normal </w:t>
      </w:r>
      <w:r w:rsidR="00DD08CA" w:rsidRPr="00DD08CA">
        <w:rPr>
          <w:rFonts w:ascii="Times New Roman" w:hAnsi="Times New Roman" w:cs="Times New Roman"/>
          <w:sz w:val="18"/>
          <w:szCs w:val="18"/>
          <w:lang w:val="en-GB"/>
        </w:rPr>
        <w:t>9</w:t>
      </w:r>
      <w:r w:rsidRPr="00DD08CA">
        <w:rPr>
          <w:rFonts w:ascii="Times New Roman" w:hAnsi="Times New Roman" w:cs="Times New Roman"/>
          <w:sz w:val="18"/>
          <w:szCs w:val="18"/>
          <w:lang w:val="en-GB"/>
        </w:rPr>
        <w:t xml:space="preserve">-point </w:t>
      </w:r>
      <w:r w:rsidR="00DD08CA" w:rsidRPr="00DD08CA">
        <w:rPr>
          <w:rFonts w:ascii="Times New Roman" w:hAnsi="Times New Roman" w:cs="Times New Roman"/>
          <w:sz w:val="18"/>
          <w:szCs w:val="18"/>
          <w:lang w:val="en-GB"/>
        </w:rPr>
        <w:t>Arial</w:t>
      </w:r>
      <w:r w:rsidRPr="00DD08CA">
        <w:rPr>
          <w:rFonts w:ascii="Times New Roman" w:hAnsi="Times New Roman" w:cs="Times New Roman"/>
          <w:sz w:val="18"/>
          <w:szCs w:val="18"/>
          <w:lang w:val="en-GB"/>
        </w:rPr>
        <w:t xml:space="preserve"> in a single paragraph, immediately following the headin</w:t>
      </w:r>
      <w:r w:rsidR="00DD08CA" w:rsidRPr="00DD08CA">
        <w:rPr>
          <w:rFonts w:ascii="Times New Roman" w:hAnsi="Times New Roman" w:cs="Times New Roman"/>
          <w:sz w:val="18"/>
          <w:szCs w:val="18"/>
          <w:lang w:val="en-GB"/>
        </w:rPr>
        <w:t>g. The text should be set to 1</w:t>
      </w:r>
      <w:r w:rsidRPr="00DD08CA">
        <w:rPr>
          <w:rFonts w:ascii="Times New Roman" w:hAnsi="Times New Roman" w:cs="Times New Roman"/>
          <w:sz w:val="18"/>
          <w:szCs w:val="18"/>
          <w:lang w:val="en-GB"/>
        </w:rPr>
        <w:t xml:space="preserve"> line spacing. The abstract should be cent</w:t>
      </w:r>
      <w:r w:rsidR="00DD08CA">
        <w:rPr>
          <w:rFonts w:ascii="Times New Roman" w:hAnsi="Times New Roman" w:cs="Times New Roman"/>
          <w:sz w:val="18"/>
          <w:szCs w:val="18"/>
          <w:lang w:val="en-GB"/>
        </w:rPr>
        <w:t>red across the page, indented 17</w:t>
      </w:r>
      <w:r w:rsidRPr="00DD08CA">
        <w:rPr>
          <w:rFonts w:ascii="Times New Roman" w:hAnsi="Times New Roman" w:cs="Times New Roman"/>
          <w:sz w:val="18"/>
          <w:szCs w:val="18"/>
          <w:lang w:val="en-GB"/>
        </w:rPr>
        <w:t xml:space="preserve"> mm from the left and right page margins and justified. It should not normally exceed 200 words.</w:t>
      </w:r>
    </w:p>
    <w:p w:rsidR="00883007" w:rsidRPr="00CA1091" w:rsidRDefault="00883007">
      <w:pPr>
        <w:spacing w:before="567" w:after="851" w:line="276" w:lineRule="auto"/>
        <w:ind w:left="851" w:right="851"/>
        <w:jc w:val="both"/>
        <w:rPr>
          <w:rFonts w:ascii="Arial" w:hAnsi="Arial" w:cs="Arial"/>
          <w:sz w:val="18"/>
          <w:lang w:val="en-GB"/>
        </w:rPr>
        <w:sectPr w:rsidR="00883007" w:rsidRPr="00CA1091" w:rsidSect="003965B9">
          <w:headerReference w:type="even" r:id="rId8"/>
          <w:headerReference w:type="default" r:id="rId9"/>
          <w:footerReference w:type="first" r:id="rId10"/>
          <w:footnotePr>
            <w:pos w:val="beneathText"/>
            <w:numFmt w:val="lowerLetter"/>
          </w:footnotePr>
          <w:pgSz w:w="11905" w:h="16837" w:code="9"/>
          <w:pgMar w:top="1418" w:right="851" w:bottom="1134" w:left="851" w:header="680" w:footer="680" w:gutter="454"/>
          <w:cols w:space="720"/>
          <w:titlePg/>
          <w:docGrid w:linePitch="360"/>
        </w:sectPr>
      </w:pPr>
    </w:p>
    <w:p w:rsidR="002D0F6C" w:rsidRPr="00CA1091" w:rsidRDefault="00E01919">
      <w:pPr>
        <w:spacing w:before="340" w:after="170"/>
        <w:jc w:val="both"/>
        <w:rPr>
          <w:rFonts w:ascii="Arial" w:hAnsi="Arial" w:cs="Arial"/>
          <w:b/>
          <w:caps/>
          <w:szCs w:val="24"/>
          <w:lang w:val="en-GB"/>
        </w:rPr>
      </w:pPr>
      <w:r>
        <w:rPr>
          <w:rFonts w:ascii="Arial" w:hAnsi="Arial" w:cs="Arial"/>
          <w:b/>
          <w:caps/>
          <w:szCs w:val="24"/>
          <w:lang w:val="en-GB"/>
        </w:rPr>
        <w:lastRenderedPageBreak/>
        <w:t>1</w:t>
      </w:r>
      <w:r w:rsidR="002D0F6C" w:rsidRPr="00CA1091">
        <w:rPr>
          <w:rFonts w:ascii="Arial" w:hAnsi="Arial" w:cs="Arial"/>
          <w:b/>
          <w:caps/>
          <w:szCs w:val="24"/>
          <w:lang w:val="en-GB"/>
        </w:rPr>
        <w:t xml:space="preserve"> </w:t>
      </w:r>
      <w:r w:rsidR="002D0F6C" w:rsidRPr="00CA1091">
        <w:rPr>
          <w:rFonts w:ascii="Arial" w:hAnsi="Arial" w:cs="Arial"/>
          <w:b/>
          <w:szCs w:val="24"/>
          <w:lang w:val="en-GB"/>
        </w:rPr>
        <w:t>Page layout</w:t>
      </w:r>
      <w:r w:rsidR="002D0F6C" w:rsidRPr="00CA1091">
        <w:rPr>
          <w:rFonts w:ascii="Arial" w:hAnsi="Arial" w:cs="Arial"/>
          <w:b/>
          <w:caps/>
          <w:szCs w:val="24"/>
          <w:lang w:val="en-GB"/>
        </w:rPr>
        <w:t xml:space="preserve"> </w:t>
      </w:r>
    </w:p>
    <w:p w:rsidR="00E359AA" w:rsidRDefault="002D0F6C" w:rsidP="00B75124">
      <w:pPr>
        <w:jc w:val="both"/>
        <w:rPr>
          <w:rFonts w:ascii="Times" w:hAnsi="Times"/>
          <w:sz w:val="20"/>
          <w:lang w:val="en-GB"/>
        </w:rPr>
      </w:pPr>
      <w:r w:rsidRPr="00CA1091">
        <w:rPr>
          <w:rFonts w:ascii="Times" w:hAnsi="Times"/>
          <w:sz w:val="20"/>
          <w:lang w:val="en-GB"/>
        </w:rPr>
        <w:t xml:space="preserve">Use A4 paper size (210 x </w:t>
      </w:r>
      <w:smartTag w:uri="urn:schemas-microsoft-com:office:smarttags" w:element="metricconverter">
        <w:smartTagPr>
          <w:attr w:name="ProductID" w:val="297 mm"/>
        </w:smartTagPr>
        <w:r w:rsidRPr="00CA1091">
          <w:rPr>
            <w:rFonts w:ascii="Times" w:hAnsi="Times"/>
            <w:sz w:val="20"/>
            <w:lang w:val="en-GB"/>
          </w:rPr>
          <w:t>297 mm</w:t>
        </w:r>
      </w:smartTag>
      <w:r w:rsidRPr="00CA1091">
        <w:rPr>
          <w:rFonts w:ascii="Times" w:hAnsi="Times"/>
          <w:sz w:val="20"/>
          <w:lang w:val="en-GB"/>
        </w:rPr>
        <w:t xml:space="preserve">) and adjust the margins to those shown in Table 1. </w:t>
      </w:r>
      <w:r w:rsidR="00631F8D">
        <w:rPr>
          <w:rFonts w:ascii="Times" w:hAnsi="Times"/>
          <w:sz w:val="20"/>
          <w:lang w:val="en-GB"/>
        </w:rPr>
        <w:t>The final printed area will be 172 x 252 mm.</w:t>
      </w:r>
    </w:p>
    <w:p w:rsidR="00E359AA" w:rsidRPr="00CA1091" w:rsidRDefault="00E359AA" w:rsidP="00E359AA">
      <w:pPr>
        <w:spacing w:before="170" w:after="170"/>
        <w:jc w:val="center"/>
        <w:rPr>
          <w:rFonts w:ascii="Times" w:hAnsi="Times"/>
          <w:iCs/>
          <w:sz w:val="18"/>
          <w:szCs w:val="16"/>
          <w:lang w:val="en-GB"/>
        </w:rPr>
      </w:pPr>
      <w:r w:rsidRPr="00CA1091">
        <w:rPr>
          <w:rFonts w:ascii="Times" w:hAnsi="Times"/>
          <w:b/>
          <w:bCs/>
          <w:iCs/>
          <w:sz w:val="18"/>
          <w:szCs w:val="16"/>
          <w:lang w:val="en-GB"/>
        </w:rPr>
        <w:t>Table 1.</w:t>
      </w:r>
      <w:r w:rsidRPr="00CA1091">
        <w:rPr>
          <w:rFonts w:ascii="Times" w:hAnsi="Times"/>
          <w:iCs/>
          <w:sz w:val="18"/>
          <w:szCs w:val="16"/>
          <w:lang w:val="en-GB"/>
        </w:rPr>
        <w:t xml:space="preserve"> Setting Word’s margins.</w:t>
      </w:r>
    </w:p>
    <w:tbl>
      <w:tblPr>
        <w:tblW w:w="0" w:type="auto"/>
        <w:jc w:val="center"/>
        <w:tblLayout w:type="fixed"/>
        <w:tblLook w:val="0000" w:firstRow="0" w:lastRow="0" w:firstColumn="0" w:lastColumn="0" w:noHBand="0" w:noVBand="0"/>
      </w:tblPr>
      <w:tblGrid>
        <w:gridCol w:w="1157"/>
        <w:gridCol w:w="1279"/>
      </w:tblGrid>
      <w:tr w:rsidR="00E359AA" w:rsidRPr="00CA1091" w:rsidTr="0099732D">
        <w:trPr>
          <w:trHeight w:val="567"/>
          <w:jc w:val="center"/>
        </w:trPr>
        <w:tc>
          <w:tcPr>
            <w:tcW w:w="1157" w:type="dxa"/>
            <w:tcBorders>
              <w:top w:val="single" w:sz="4" w:space="0" w:color="000000"/>
              <w:left w:val="single" w:sz="4" w:space="0" w:color="000000"/>
              <w:bottom w:val="single" w:sz="4" w:space="0" w:color="000000"/>
            </w:tcBorders>
            <w:vAlign w:val="center"/>
          </w:tcPr>
          <w:p w:rsidR="00E359AA" w:rsidRPr="00CA1091" w:rsidRDefault="00E359AA" w:rsidP="007109E3">
            <w:pPr>
              <w:snapToGrid w:val="0"/>
              <w:jc w:val="center"/>
              <w:rPr>
                <w:rFonts w:ascii="Times" w:hAnsi="Times"/>
                <w:b/>
                <w:sz w:val="18"/>
                <w:szCs w:val="18"/>
                <w:lang w:val="en-GB"/>
              </w:rPr>
            </w:pPr>
            <w:r w:rsidRPr="00CA1091">
              <w:rPr>
                <w:rFonts w:ascii="Times" w:hAnsi="Times"/>
                <w:b/>
                <w:sz w:val="18"/>
                <w:szCs w:val="18"/>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rsidR="00E359AA" w:rsidRPr="00CA1091" w:rsidRDefault="00E359AA" w:rsidP="007109E3">
            <w:pPr>
              <w:snapToGrid w:val="0"/>
              <w:jc w:val="center"/>
              <w:rPr>
                <w:rFonts w:ascii="Times" w:hAnsi="Times"/>
                <w:b/>
                <w:sz w:val="18"/>
                <w:szCs w:val="18"/>
                <w:lang w:val="en-GB"/>
              </w:rPr>
            </w:pPr>
            <w:r w:rsidRPr="00CA1091">
              <w:rPr>
                <w:rFonts w:ascii="Times" w:hAnsi="Times"/>
                <w:b/>
                <w:sz w:val="18"/>
                <w:szCs w:val="18"/>
                <w:lang w:val="en-GB"/>
              </w:rPr>
              <w:t>mm</w:t>
            </w:r>
          </w:p>
        </w:tc>
      </w:tr>
      <w:tr w:rsidR="00E359AA" w:rsidRPr="00CA1091" w:rsidTr="0099732D">
        <w:trPr>
          <w:trHeight w:val="567"/>
          <w:jc w:val="center"/>
        </w:trPr>
        <w:tc>
          <w:tcPr>
            <w:tcW w:w="1157" w:type="dxa"/>
            <w:tcBorders>
              <w:top w:val="single" w:sz="4" w:space="0" w:color="000000"/>
              <w:left w:val="single" w:sz="4" w:space="0" w:color="000000"/>
              <w:bottom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25</w:t>
            </w:r>
          </w:p>
        </w:tc>
      </w:tr>
      <w:tr w:rsidR="00E359AA" w:rsidRPr="00CA1091" w:rsidTr="0099732D">
        <w:trPr>
          <w:trHeight w:val="567"/>
          <w:jc w:val="center"/>
        </w:trPr>
        <w:tc>
          <w:tcPr>
            <w:tcW w:w="1157" w:type="dxa"/>
            <w:tcBorders>
              <w:top w:val="single" w:sz="4" w:space="0" w:color="000000"/>
              <w:left w:val="single" w:sz="4" w:space="0" w:color="000000"/>
              <w:bottom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20</w:t>
            </w:r>
          </w:p>
        </w:tc>
      </w:tr>
      <w:tr w:rsidR="00E359AA" w:rsidRPr="00CA1091" w:rsidTr="0099732D">
        <w:trPr>
          <w:trHeight w:val="567"/>
          <w:jc w:val="center"/>
        </w:trPr>
        <w:tc>
          <w:tcPr>
            <w:tcW w:w="1157" w:type="dxa"/>
            <w:tcBorders>
              <w:top w:val="single" w:sz="4" w:space="0" w:color="000000"/>
              <w:left w:val="single" w:sz="4" w:space="0" w:color="000000"/>
              <w:bottom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rsidR="00E359AA" w:rsidRPr="00CA1091" w:rsidRDefault="00910555" w:rsidP="007109E3">
            <w:pPr>
              <w:snapToGrid w:val="0"/>
              <w:jc w:val="center"/>
              <w:rPr>
                <w:rFonts w:ascii="Times" w:hAnsi="Times"/>
                <w:sz w:val="18"/>
                <w:szCs w:val="18"/>
                <w:lang w:val="en-GB"/>
              </w:rPr>
            </w:pPr>
            <w:r>
              <w:rPr>
                <w:rFonts w:ascii="Times" w:hAnsi="Times"/>
                <w:sz w:val="18"/>
                <w:szCs w:val="18"/>
                <w:lang w:val="en-GB"/>
              </w:rPr>
              <w:t>20</w:t>
            </w:r>
          </w:p>
        </w:tc>
      </w:tr>
      <w:tr w:rsidR="00E359AA" w:rsidRPr="00CA1091" w:rsidTr="0099732D">
        <w:trPr>
          <w:trHeight w:val="567"/>
          <w:jc w:val="center"/>
        </w:trPr>
        <w:tc>
          <w:tcPr>
            <w:tcW w:w="1157" w:type="dxa"/>
            <w:tcBorders>
              <w:top w:val="single" w:sz="4" w:space="0" w:color="000000"/>
              <w:left w:val="single" w:sz="4" w:space="0" w:color="000000"/>
              <w:bottom w:val="single" w:sz="4" w:space="0" w:color="000000"/>
            </w:tcBorders>
            <w:vAlign w:val="center"/>
          </w:tcPr>
          <w:p w:rsidR="00E359AA" w:rsidRPr="00CA1091" w:rsidRDefault="00E359AA" w:rsidP="007109E3">
            <w:pPr>
              <w:snapToGrid w:val="0"/>
              <w:jc w:val="center"/>
              <w:rPr>
                <w:rFonts w:ascii="Times" w:hAnsi="Times"/>
                <w:sz w:val="18"/>
                <w:szCs w:val="18"/>
                <w:lang w:val="en-GB"/>
              </w:rPr>
            </w:pPr>
            <w:r w:rsidRPr="00CA1091">
              <w:rPr>
                <w:rFonts w:ascii="Times" w:hAnsi="Times"/>
                <w:sz w:val="18"/>
                <w:szCs w:val="18"/>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rsidR="00E359AA" w:rsidRPr="00CA1091" w:rsidRDefault="00910555" w:rsidP="007109E3">
            <w:pPr>
              <w:snapToGrid w:val="0"/>
              <w:jc w:val="center"/>
              <w:rPr>
                <w:rFonts w:ascii="Times" w:hAnsi="Times"/>
                <w:sz w:val="18"/>
                <w:szCs w:val="18"/>
                <w:lang w:val="en-GB"/>
              </w:rPr>
            </w:pPr>
            <w:r>
              <w:rPr>
                <w:rFonts w:ascii="Times" w:hAnsi="Times"/>
                <w:sz w:val="18"/>
                <w:szCs w:val="18"/>
                <w:lang w:val="en-GB"/>
              </w:rPr>
              <w:t>20</w:t>
            </w:r>
          </w:p>
        </w:tc>
      </w:tr>
    </w:tbl>
    <w:p w:rsidR="00631F8D" w:rsidRDefault="00E359AA" w:rsidP="0099732D">
      <w:pPr>
        <w:spacing w:before="170"/>
        <w:ind w:firstLine="284"/>
        <w:jc w:val="both"/>
        <w:rPr>
          <w:rFonts w:ascii="Times" w:hAnsi="Times"/>
          <w:sz w:val="20"/>
          <w:lang w:val="en-GB"/>
        </w:rPr>
      </w:pPr>
      <w:r w:rsidRPr="00CA1091">
        <w:rPr>
          <w:rFonts w:ascii="Times" w:hAnsi="Times"/>
          <w:sz w:val="20"/>
          <w:lang w:val="en-GB"/>
        </w:rPr>
        <w:t xml:space="preserve">Use a two-column format, and set the spacing between the columns at </w:t>
      </w:r>
      <w:smartTag w:uri="urn:schemas-microsoft-com:office:smarttags" w:element="metricconverter">
        <w:smartTagPr>
          <w:attr w:name="ProductID" w:val="8 mm"/>
        </w:smartTagPr>
        <w:r w:rsidRPr="00CA1091">
          <w:rPr>
            <w:rFonts w:ascii="Times" w:hAnsi="Times"/>
            <w:sz w:val="20"/>
            <w:lang w:val="en-GB"/>
          </w:rPr>
          <w:t>8 mm</w:t>
        </w:r>
      </w:smartTag>
      <w:r w:rsidRPr="00CA1091">
        <w:rPr>
          <w:rFonts w:ascii="Times" w:hAnsi="Times"/>
          <w:sz w:val="20"/>
          <w:lang w:val="en-GB"/>
        </w:rPr>
        <w:t>.</w:t>
      </w:r>
      <w:r w:rsidR="002D0F6C" w:rsidRPr="00CA1091">
        <w:rPr>
          <w:rFonts w:ascii="Times" w:hAnsi="Times"/>
          <w:sz w:val="20"/>
          <w:lang w:val="en-GB"/>
        </w:rPr>
        <w:t xml:space="preserve"> </w:t>
      </w:r>
      <w:r w:rsidR="00631F8D" w:rsidRPr="00CA1091">
        <w:rPr>
          <w:rFonts w:ascii="Times" w:hAnsi="Times"/>
          <w:sz w:val="20"/>
          <w:lang w:val="en-GB"/>
        </w:rPr>
        <w:t>Do not add any page numbers.</w:t>
      </w:r>
      <w:r w:rsidR="00631F8D">
        <w:rPr>
          <w:rFonts w:ascii="Times" w:hAnsi="Times"/>
          <w:sz w:val="20"/>
          <w:lang w:val="en-GB"/>
        </w:rPr>
        <w:t xml:space="preserve"> </w:t>
      </w:r>
    </w:p>
    <w:p w:rsidR="002D0F6C" w:rsidRPr="00CA1091" w:rsidRDefault="00E01919" w:rsidP="00B75124">
      <w:pPr>
        <w:spacing w:before="340"/>
        <w:jc w:val="both"/>
        <w:rPr>
          <w:rFonts w:ascii="Arial" w:hAnsi="Arial" w:cs="Arial"/>
          <w:b/>
          <w:sz w:val="20"/>
          <w:lang w:val="en-GB"/>
        </w:rPr>
      </w:pPr>
      <w:r>
        <w:rPr>
          <w:rFonts w:ascii="Arial" w:hAnsi="Arial" w:cs="Arial"/>
          <w:b/>
          <w:sz w:val="20"/>
          <w:lang w:val="en-GB"/>
        </w:rPr>
        <w:t>1</w:t>
      </w:r>
      <w:r w:rsidR="002D0F6C" w:rsidRPr="00CA1091">
        <w:rPr>
          <w:rFonts w:ascii="Arial" w:hAnsi="Arial" w:cs="Arial"/>
          <w:b/>
          <w:sz w:val="20"/>
          <w:lang w:val="en-GB"/>
        </w:rPr>
        <w:t>.1 Formatting the title, authors and affiliations</w:t>
      </w:r>
    </w:p>
    <w:p w:rsidR="002D0F6C" w:rsidRPr="00CA1091" w:rsidRDefault="00E01919">
      <w:pPr>
        <w:tabs>
          <w:tab w:val="left" w:pos="340"/>
        </w:tabs>
        <w:spacing w:before="340" w:after="170"/>
        <w:jc w:val="both"/>
        <w:rPr>
          <w:rFonts w:ascii="Arial" w:hAnsi="Arial" w:cs="Arial"/>
          <w:i/>
          <w:sz w:val="20"/>
          <w:lang w:val="en-GB"/>
        </w:rPr>
      </w:pPr>
      <w:r>
        <w:rPr>
          <w:rFonts w:ascii="Arial" w:hAnsi="Arial" w:cs="Arial"/>
          <w:i/>
          <w:sz w:val="20"/>
          <w:lang w:val="en-GB"/>
        </w:rPr>
        <w:t>1</w:t>
      </w:r>
      <w:r w:rsidR="002D0F6C" w:rsidRPr="00CA1091">
        <w:rPr>
          <w:rFonts w:ascii="Arial" w:hAnsi="Arial" w:cs="Arial"/>
          <w:i/>
          <w:sz w:val="20"/>
          <w:lang w:val="en-GB"/>
        </w:rPr>
        <w:t>.1.1 Formatting the title</w:t>
      </w:r>
    </w:p>
    <w:p w:rsidR="002D0F6C" w:rsidRPr="00CA1091" w:rsidRDefault="00DD08CA">
      <w:pPr>
        <w:tabs>
          <w:tab w:val="left" w:pos="340"/>
        </w:tabs>
        <w:jc w:val="both"/>
        <w:rPr>
          <w:rFonts w:ascii="Times" w:hAnsi="Times"/>
          <w:sz w:val="20"/>
          <w:lang w:val="en-GB"/>
        </w:rPr>
      </w:pPr>
      <w:r>
        <w:rPr>
          <w:rFonts w:ascii="Times" w:hAnsi="Times"/>
          <w:sz w:val="20"/>
          <w:lang w:val="en-GB"/>
        </w:rPr>
        <w:t>The title is set in bold 16</w:t>
      </w:r>
      <w:r w:rsidR="00EE5497">
        <w:rPr>
          <w:rFonts w:ascii="Times" w:hAnsi="Times"/>
          <w:sz w:val="20"/>
          <w:lang w:val="en-GB"/>
        </w:rPr>
        <w:t xml:space="preserve">-point Arial, </w:t>
      </w:r>
      <w:r w:rsidR="002D0F6C" w:rsidRPr="00CA1091">
        <w:rPr>
          <w:rFonts w:ascii="Times" w:hAnsi="Times"/>
          <w:sz w:val="20"/>
          <w:lang w:val="en-GB"/>
        </w:rPr>
        <w:t>justified. The first letter of the title should be capitalised with the rest in</w:t>
      </w:r>
      <w:r w:rsidR="00B119F5">
        <w:rPr>
          <w:rFonts w:ascii="Times" w:hAnsi="Times"/>
          <w:sz w:val="20"/>
          <w:lang w:val="en-GB"/>
        </w:rPr>
        <w:t xml:space="preserve"> lower case. You should leave 35</w:t>
      </w:r>
      <w:r w:rsidR="002D0F6C" w:rsidRPr="00CA1091">
        <w:rPr>
          <w:rFonts w:ascii="Times" w:hAnsi="Times"/>
          <w:sz w:val="20"/>
          <w:lang w:val="en-GB"/>
        </w:rPr>
        <w:t xml:space="preserve"> mm of space above the title and </w:t>
      </w:r>
      <w:r>
        <w:rPr>
          <w:rFonts w:ascii="Times" w:hAnsi="Times"/>
          <w:sz w:val="20"/>
          <w:lang w:val="en-GB"/>
        </w:rPr>
        <w:t xml:space="preserve">6 </w:t>
      </w:r>
      <w:r w:rsidRPr="00CA1091">
        <w:rPr>
          <w:rFonts w:ascii="Times" w:hAnsi="Times"/>
          <w:sz w:val="20"/>
          <w:lang w:val="en-GB"/>
        </w:rPr>
        <w:t>mm</w:t>
      </w:r>
      <w:r w:rsidR="002D0F6C" w:rsidRPr="00CA1091">
        <w:rPr>
          <w:rFonts w:ascii="Times" w:hAnsi="Times"/>
          <w:sz w:val="20"/>
          <w:lang w:val="en-GB"/>
        </w:rPr>
        <w:t xml:space="preserve"> after the title.</w:t>
      </w:r>
    </w:p>
    <w:p w:rsidR="002D0F6C" w:rsidRPr="00CA1091" w:rsidRDefault="00E01919">
      <w:pPr>
        <w:tabs>
          <w:tab w:val="left" w:pos="340"/>
        </w:tabs>
        <w:spacing w:before="340" w:after="170"/>
        <w:jc w:val="both"/>
        <w:rPr>
          <w:rFonts w:ascii="Arial" w:hAnsi="Arial" w:cs="Arial"/>
          <w:i/>
          <w:sz w:val="20"/>
          <w:lang w:val="en-GB"/>
        </w:rPr>
      </w:pPr>
      <w:r>
        <w:rPr>
          <w:rFonts w:ascii="Arial" w:hAnsi="Arial" w:cs="Arial"/>
          <w:i/>
          <w:sz w:val="20"/>
          <w:lang w:val="en-GB"/>
        </w:rPr>
        <w:t>1</w:t>
      </w:r>
      <w:r w:rsidR="002D0F6C" w:rsidRPr="00CA1091">
        <w:rPr>
          <w:rFonts w:ascii="Arial" w:hAnsi="Arial" w:cs="Arial"/>
          <w:i/>
          <w:sz w:val="20"/>
          <w:lang w:val="en-GB"/>
        </w:rPr>
        <w:t>.1.2 Formatting author names and author affiliations</w:t>
      </w:r>
    </w:p>
    <w:p w:rsidR="004307D8" w:rsidRPr="004307D8" w:rsidRDefault="004307D8" w:rsidP="004307D8">
      <w:pPr>
        <w:tabs>
          <w:tab w:val="left" w:pos="340"/>
        </w:tabs>
        <w:jc w:val="both"/>
        <w:rPr>
          <w:rFonts w:ascii="Times" w:hAnsi="Times"/>
          <w:sz w:val="20"/>
          <w:lang w:val="en-GB"/>
        </w:rPr>
      </w:pPr>
      <w:r w:rsidRPr="004307D8">
        <w:rPr>
          <w:rFonts w:ascii="Times" w:hAnsi="Times"/>
          <w:sz w:val="20"/>
          <w:lang w:val="en-GB"/>
        </w:rPr>
        <w:t>The st</w:t>
      </w:r>
      <w:r w:rsidR="00980362">
        <w:rPr>
          <w:rFonts w:ascii="Times" w:hAnsi="Times"/>
          <w:sz w:val="20"/>
          <w:lang w:val="en-GB"/>
        </w:rPr>
        <w:t>yle for the names is First Name</w:t>
      </w:r>
      <w:r w:rsidRPr="004307D8">
        <w:rPr>
          <w:rFonts w:ascii="Times" w:hAnsi="Times"/>
          <w:sz w:val="20"/>
          <w:lang w:val="en-GB"/>
        </w:rPr>
        <w:t xml:space="preserve">, typed in </w:t>
      </w:r>
      <w:r w:rsidR="00980362">
        <w:rPr>
          <w:rFonts w:ascii="Times" w:hAnsi="Times"/>
          <w:sz w:val="20"/>
          <w:lang w:val="en-GB"/>
        </w:rPr>
        <w:t xml:space="preserve">italic </w:t>
      </w:r>
      <w:r w:rsidRPr="004307D8">
        <w:rPr>
          <w:rFonts w:ascii="Times" w:hAnsi="Times"/>
          <w:sz w:val="20"/>
          <w:lang w:val="en-GB"/>
        </w:rPr>
        <w:t xml:space="preserve">10-point Times, then Last Name, typed in 10-point Times, </w:t>
      </w:r>
      <w:r w:rsidRPr="004307D8">
        <w:rPr>
          <w:rFonts w:ascii="Times" w:hAnsi="Times"/>
          <w:sz w:val="20"/>
          <w:lang w:val="en-GB"/>
        </w:rPr>
        <w:lastRenderedPageBreak/>
        <w:t>with a comma after all except the last author, which is separated by comma + “and”. Do not use academic titles.</w:t>
      </w:r>
    </w:p>
    <w:p w:rsidR="002D0F6C" w:rsidRPr="00CA1091" w:rsidRDefault="00DD08CA" w:rsidP="002A2B4F">
      <w:pPr>
        <w:ind w:firstLine="284"/>
        <w:jc w:val="both"/>
        <w:rPr>
          <w:rFonts w:ascii="Times" w:hAnsi="Times"/>
          <w:sz w:val="20"/>
          <w:lang w:val="en-GB"/>
        </w:rPr>
      </w:pPr>
      <w:r w:rsidRPr="00DD08CA">
        <w:rPr>
          <w:rFonts w:ascii="Times" w:hAnsi="Times"/>
          <w:sz w:val="20"/>
          <w:lang w:val="en-GB"/>
        </w:rPr>
        <w:t>Affiliations of authors should be typed in 9-point Times. They should be preceded by a numerical superscript corresponding to the same superscript after the name of the author concerned. Please ensure that affiliations are as full and complete as possible and include the country.</w:t>
      </w:r>
    </w:p>
    <w:p w:rsidR="002D0F6C" w:rsidRPr="00CA1091" w:rsidRDefault="00E01919">
      <w:pPr>
        <w:spacing w:before="340" w:after="170"/>
        <w:jc w:val="both"/>
        <w:rPr>
          <w:rFonts w:ascii="Arial" w:hAnsi="Arial" w:cs="Arial"/>
          <w:b/>
          <w:sz w:val="20"/>
          <w:lang w:val="en-GB"/>
        </w:rPr>
      </w:pPr>
      <w:r>
        <w:rPr>
          <w:rFonts w:ascii="Arial" w:hAnsi="Arial" w:cs="Arial"/>
          <w:b/>
          <w:sz w:val="20"/>
          <w:lang w:val="en-GB"/>
        </w:rPr>
        <w:t>1</w:t>
      </w:r>
      <w:r w:rsidR="002D0F6C" w:rsidRPr="00CA1091">
        <w:rPr>
          <w:rFonts w:ascii="Arial" w:hAnsi="Arial" w:cs="Arial"/>
          <w:b/>
          <w:sz w:val="20"/>
          <w:lang w:val="en-GB"/>
        </w:rPr>
        <w:t>.2 Formatting the text</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The text of your paper should be formatted as follows:</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- 10-point Times, Times Roman or Times New Roman.</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The text should be set to single line spacing.</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xml:space="preserve">- Paragraphs should be justified. </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xml:space="preserve">- The first paragraph after a section or subsection should not be indented; subsequent paragraphs should be indented by </w:t>
      </w:r>
      <w:smartTag w:uri="urn:schemas-microsoft-com:office:smarttags" w:element="metricconverter">
        <w:smartTagPr>
          <w:attr w:name="ProductID" w:val="5 mm"/>
        </w:smartTagPr>
        <w:r w:rsidRPr="00CA1091">
          <w:rPr>
            <w:rFonts w:ascii="Times" w:hAnsi="Times"/>
            <w:sz w:val="20"/>
            <w:lang w:val="en-GB"/>
          </w:rPr>
          <w:t>5 mm</w:t>
        </w:r>
      </w:smartTag>
      <w:r w:rsidRPr="00CA1091">
        <w:rPr>
          <w:rFonts w:ascii="Times" w:hAnsi="Times"/>
          <w:sz w:val="20"/>
          <w:lang w:val="en-GB"/>
        </w:rPr>
        <w:t>.</w:t>
      </w:r>
    </w:p>
    <w:p w:rsidR="002D0F6C" w:rsidRPr="00CA1091" w:rsidRDefault="002D0F6C">
      <w:pPr>
        <w:tabs>
          <w:tab w:val="left" w:pos="340"/>
        </w:tabs>
        <w:ind w:firstLine="284"/>
        <w:jc w:val="both"/>
        <w:rPr>
          <w:rFonts w:ascii="Times" w:hAnsi="Times"/>
          <w:sz w:val="20"/>
          <w:lang w:val="en-GB"/>
        </w:rPr>
      </w:pPr>
      <w:r w:rsidRPr="00CA1091">
        <w:rPr>
          <w:rFonts w:ascii="Times" w:hAnsi="Times"/>
          <w:sz w:val="20"/>
          <w:lang w:val="en-GB"/>
        </w:rPr>
        <w:t>The use of sections to divide the text of the paper is optional and left as a decision for the author. Where the author wishes to divide the paper into sections the formatting shown in Table 2 should be used.</w:t>
      </w:r>
    </w:p>
    <w:p w:rsidR="002D0F6C" w:rsidRPr="00CA1091" w:rsidRDefault="002D0F6C" w:rsidP="00B75124">
      <w:pPr>
        <w:spacing w:before="170" w:after="170"/>
        <w:jc w:val="center"/>
        <w:rPr>
          <w:rFonts w:ascii="Times" w:hAnsi="Times"/>
          <w:iCs/>
          <w:sz w:val="18"/>
          <w:szCs w:val="16"/>
          <w:lang w:val="en-GB"/>
        </w:rPr>
      </w:pPr>
      <w:r w:rsidRPr="00CA1091">
        <w:rPr>
          <w:rFonts w:ascii="Times" w:hAnsi="Times"/>
          <w:b/>
          <w:bCs/>
          <w:iCs/>
          <w:sz w:val="18"/>
          <w:szCs w:val="16"/>
          <w:lang w:val="en-GB"/>
        </w:rPr>
        <w:t>Table 2.</w:t>
      </w:r>
      <w:r w:rsidRPr="00CA1091">
        <w:rPr>
          <w:rFonts w:ascii="Times" w:hAnsi="Times"/>
          <w:iCs/>
          <w:sz w:val="18"/>
          <w:szCs w:val="16"/>
          <w:lang w:val="en-GB"/>
        </w:rPr>
        <w:t xml:space="preserve"> Formatting sections, subsections and subsubsections.</w:t>
      </w:r>
    </w:p>
    <w:tbl>
      <w:tblPr>
        <w:tblW w:w="0" w:type="auto"/>
        <w:jc w:val="center"/>
        <w:tblLayout w:type="fixed"/>
        <w:tblLook w:val="0000" w:firstRow="0" w:lastRow="0" w:firstColumn="0" w:lastColumn="0" w:noHBand="0" w:noVBand="0"/>
      </w:tblPr>
      <w:tblGrid>
        <w:gridCol w:w="1242"/>
        <w:gridCol w:w="1049"/>
        <w:gridCol w:w="1146"/>
        <w:gridCol w:w="1241"/>
      </w:tblGrid>
      <w:tr w:rsidR="002D0F6C" w:rsidRPr="00CA1091" w:rsidTr="001120ED">
        <w:trPr>
          <w:trHeight w:val="454"/>
          <w:jc w:val="center"/>
        </w:trPr>
        <w:tc>
          <w:tcPr>
            <w:tcW w:w="1242"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p>
        </w:tc>
        <w:tc>
          <w:tcPr>
            <w:tcW w:w="1049"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Font</w:t>
            </w:r>
          </w:p>
        </w:tc>
        <w:tc>
          <w:tcPr>
            <w:tcW w:w="1146"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Spacing</w:t>
            </w:r>
          </w:p>
        </w:tc>
        <w:tc>
          <w:tcPr>
            <w:tcW w:w="1241" w:type="dxa"/>
            <w:tcBorders>
              <w:top w:val="single" w:sz="4" w:space="0" w:color="000000"/>
              <w:left w:val="single" w:sz="4" w:space="0" w:color="000000"/>
              <w:bottom w:val="single" w:sz="4" w:space="0" w:color="000000"/>
              <w:right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numbering</w:t>
            </w:r>
          </w:p>
        </w:tc>
      </w:tr>
      <w:tr w:rsidR="002D0F6C" w:rsidRPr="00CA1091" w:rsidTr="004510DF">
        <w:trPr>
          <w:trHeight w:val="510"/>
          <w:jc w:val="center"/>
        </w:trPr>
        <w:tc>
          <w:tcPr>
            <w:tcW w:w="1242"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Section</w:t>
            </w:r>
          </w:p>
        </w:tc>
        <w:tc>
          <w:tcPr>
            <w:tcW w:w="1049"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b/>
                <w:sz w:val="18"/>
                <w:szCs w:val="18"/>
                <w:lang w:val="en-GB"/>
              </w:rPr>
            </w:pPr>
            <w:r w:rsidRPr="00CA1091">
              <w:rPr>
                <w:rFonts w:ascii="Times" w:hAnsi="Times"/>
                <w:sz w:val="18"/>
                <w:szCs w:val="18"/>
                <w:lang w:val="en-GB"/>
              </w:rPr>
              <w:t xml:space="preserve">12-point </w:t>
            </w:r>
            <w:r w:rsidRPr="00CA1091">
              <w:rPr>
                <w:rFonts w:ascii="Times" w:hAnsi="Times"/>
                <w:b/>
                <w:sz w:val="18"/>
                <w:szCs w:val="18"/>
                <w:lang w:val="en-GB"/>
              </w:rPr>
              <w:t>Arial bold</w:t>
            </w:r>
          </w:p>
        </w:tc>
        <w:tc>
          <w:tcPr>
            <w:tcW w:w="1146"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smartTag w:uri="urn:schemas-microsoft-com:office:smarttags" w:element="metricconverter">
              <w:smartTagPr>
                <w:attr w:name="ProductID" w:val="6 mm"/>
              </w:smartTagPr>
              <w:r w:rsidRPr="00CA1091">
                <w:rPr>
                  <w:rFonts w:ascii="Times" w:hAnsi="Times"/>
                  <w:sz w:val="18"/>
                  <w:szCs w:val="18"/>
                  <w:lang w:val="en-GB"/>
                </w:rPr>
                <w:t>6 mm</w:t>
              </w:r>
            </w:smartTag>
            <w:r w:rsidRPr="00CA1091">
              <w:rPr>
                <w:rFonts w:ascii="Times" w:hAnsi="Times"/>
                <w:sz w:val="18"/>
                <w:szCs w:val="18"/>
                <w:lang w:val="en-GB"/>
              </w:rPr>
              <w:t xml:space="preserve"> before </w:t>
            </w:r>
            <w:smartTag w:uri="urn:schemas-microsoft-com:office:smarttags" w:element="metricconverter">
              <w:smartTagPr>
                <w:attr w:name="ProductID" w:val="3 mm"/>
              </w:smartTagPr>
              <w:r w:rsidRPr="00CA1091">
                <w:rPr>
                  <w:rFonts w:ascii="Times" w:hAnsi="Times"/>
                  <w:sz w:val="18"/>
                  <w:szCs w:val="18"/>
                  <w:lang w:val="en-GB"/>
                </w:rPr>
                <w:t>3 mm</w:t>
              </w:r>
            </w:smartTag>
            <w:r w:rsidRPr="00CA1091">
              <w:rPr>
                <w:rFonts w:ascii="Times" w:hAnsi="Times"/>
                <w:sz w:val="18"/>
                <w:szCs w:val="18"/>
                <w:lang w:val="en-GB"/>
              </w:rPr>
              <w:t xml:space="preserve"> after</w:t>
            </w:r>
          </w:p>
        </w:tc>
        <w:tc>
          <w:tcPr>
            <w:tcW w:w="1241" w:type="dxa"/>
            <w:tcBorders>
              <w:top w:val="single" w:sz="4" w:space="0" w:color="000000"/>
              <w:left w:val="single" w:sz="4" w:space="0" w:color="000000"/>
              <w:bottom w:val="single" w:sz="4" w:space="0" w:color="000000"/>
              <w:right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1, 2, 3, etc.</w:t>
            </w:r>
          </w:p>
        </w:tc>
      </w:tr>
      <w:tr w:rsidR="002D0F6C" w:rsidRPr="00CA1091" w:rsidTr="004510DF">
        <w:trPr>
          <w:trHeight w:val="510"/>
          <w:jc w:val="center"/>
        </w:trPr>
        <w:tc>
          <w:tcPr>
            <w:tcW w:w="1242"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subsection</w:t>
            </w:r>
          </w:p>
        </w:tc>
        <w:tc>
          <w:tcPr>
            <w:tcW w:w="1049"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b/>
                <w:sz w:val="18"/>
                <w:szCs w:val="18"/>
                <w:lang w:val="en-GB"/>
              </w:rPr>
            </w:pPr>
            <w:r w:rsidRPr="00CA1091">
              <w:rPr>
                <w:rFonts w:ascii="Times" w:hAnsi="Times"/>
                <w:sz w:val="18"/>
                <w:szCs w:val="18"/>
                <w:lang w:val="en-GB"/>
              </w:rPr>
              <w:t xml:space="preserve">10-point </w:t>
            </w:r>
            <w:r w:rsidRPr="00CA1091">
              <w:rPr>
                <w:rFonts w:ascii="Times" w:hAnsi="Times"/>
                <w:b/>
                <w:sz w:val="18"/>
                <w:szCs w:val="18"/>
                <w:lang w:val="en-GB"/>
              </w:rPr>
              <w:t>Arial bold</w:t>
            </w:r>
          </w:p>
        </w:tc>
        <w:tc>
          <w:tcPr>
            <w:tcW w:w="1146"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smartTag w:uri="urn:schemas-microsoft-com:office:smarttags" w:element="metricconverter">
              <w:smartTagPr>
                <w:attr w:name="ProductID" w:val="6 mm"/>
              </w:smartTagPr>
              <w:r w:rsidRPr="00CA1091">
                <w:rPr>
                  <w:rFonts w:ascii="Times" w:hAnsi="Times"/>
                  <w:sz w:val="18"/>
                  <w:szCs w:val="18"/>
                  <w:lang w:val="en-GB"/>
                </w:rPr>
                <w:t>6 mm</w:t>
              </w:r>
            </w:smartTag>
            <w:r w:rsidRPr="00CA1091">
              <w:rPr>
                <w:rFonts w:ascii="Times" w:hAnsi="Times"/>
                <w:sz w:val="18"/>
                <w:szCs w:val="18"/>
                <w:lang w:val="en-GB"/>
              </w:rPr>
              <w:t xml:space="preserve"> before </w:t>
            </w:r>
            <w:smartTag w:uri="urn:schemas-microsoft-com:office:smarttags" w:element="metricconverter">
              <w:smartTagPr>
                <w:attr w:name="ProductID" w:val="3 mm"/>
              </w:smartTagPr>
              <w:r w:rsidRPr="00CA1091">
                <w:rPr>
                  <w:rFonts w:ascii="Times" w:hAnsi="Times"/>
                  <w:sz w:val="18"/>
                  <w:szCs w:val="18"/>
                  <w:lang w:val="en-GB"/>
                </w:rPr>
                <w:t>3 mm</w:t>
              </w:r>
            </w:smartTag>
            <w:r w:rsidRPr="00CA1091">
              <w:rPr>
                <w:rFonts w:ascii="Times" w:hAnsi="Times"/>
                <w:sz w:val="18"/>
                <w:szCs w:val="18"/>
                <w:lang w:val="en-GB"/>
              </w:rPr>
              <w:t xml:space="preserve"> after</w:t>
            </w:r>
          </w:p>
        </w:tc>
        <w:tc>
          <w:tcPr>
            <w:tcW w:w="1241" w:type="dxa"/>
            <w:tcBorders>
              <w:top w:val="single" w:sz="4" w:space="0" w:color="000000"/>
              <w:left w:val="single" w:sz="4" w:space="0" w:color="000000"/>
              <w:bottom w:val="single" w:sz="4" w:space="0" w:color="000000"/>
              <w:right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1.1, 1.2, 1.3, etc.</w:t>
            </w:r>
          </w:p>
        </w:tc>
      </w:tr>
      <w:tr w:rsidR="002D0F6C" w:rsidRPr="00CA1091" w:rsidTr="004510DF">
        <w:trPr>
          <w:trHeight w:val="510"/>
          <w:jc w:val="center"/>
        </w:trPr>
        <w:tc>
          <w:tcPr>
            <w:tcW w:w="1242"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subsubsection</w:t>
            </w:r>
          </w:p>
        </w:tc>
        <w:tc>
          <w:tcPr>
            <w:tcW w:w="1049"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i/>
                <w:sz w:val="18"/>
                <w:szCs w:val="18"/>
                <w:lang w:val="en-GB"/>
              </w:rPr>
            </w:pPr>
            <w:r w:rsidRPr="00CA1091">
              <w:rPr>
                <w:rFonts w:ascii="Times" w:hAnsi="Times"/>
                <w:sz w:val="18"/>
                <w:szCs w:val="18"/>
                <w:lang w:val="en-GB"/>
              </w:rPr>
              <w:t xml:space="preserve">10-point </w:t>
            </w:r>
            <w:r w:rsidRPr="00CA1091">
              <w:rPr>
                <w:rFonts w:ascii="Times" w:hAnsi="Times"/>
                <w:i/>
                <w:sz w:val="18"/>
                <w:szCs w:val="18"/>
                <w:lang w:val="en-GB"/>
              </w:rPr>
              <w:t>Arial Italic</w:t>
            </w:r>
          </w:p>
        </w:tc>
        <w:tc>
          <w:tcPr>
            <w:tcW w:w="1146" w:type="dxa"/>
            <w:tcBorders>
              <w:top w:val="single" w:sz="4" w:space="0" w:color="000000"/>
              <w:left w:val="single" w:sz="4" w:space="0" w:color="000000"/>
              <w:bottom w:val="single" w:sz="4" w:space="0" w:color="000000"/>
            </w:tcBorders>
            <w:vAlign w:val="center"/>
          </w:tcPr>
          <w:p w:rsidR="002D0F6C" w:rsidRPr="00CA1091" w:rsidRDefault="002D0F6C" w:rsidP="00E359AA">
            <w:pPr>
              <w:snapToGrid w:val="0"/>
              <w:jc w:val="center"/>
              <w:rPr>
                <w:rFonts w:ascii="Times" w:hAnsi="Times"/>
                <w:sz w:val="18"/>
                <w:szCs w:val="18"/>
                <w:lang w:val="en-GB"/>
              </w:rPr>
            </w:pPr>
            <w:smartTag w:uri="urn:schemas-microsoft-com:office:smarttags" w:element="metricconverter">
              <w:smartTagPr>
                <w:attr w:name="ProductID" w:val="6 mm"/>
              </w:smartTagPr>
              <w:r w:rsidRPr="00CA1091">
                <w:rPr>
                  <w:rFonts w:ascii="Times" w:hAnsi="Times"/>
                  <w:sz w:val="18"/>
                  <w:szCs w:val="18"/>
                  <w:lang w:val="en-GB"/>
                </w:rPr>
                <w:t>6 mm</w:t>
              </w:r>
            </w:smartTag>
            <w:r w:rsidRPr="00CA1091">
              <w:rPr>
                <w:rFonts w:ascii="Times" w:hAnsi="Times"/>
                <w:sz w:val="18"/>
                <w:szCs w:val="18"/>
                <w:lang w:val="en-GB"/>
              </w:rPr>
              <w:t xml:space="preserve"> before </w:t>
            </w:r>
            <w:smartTag w:uri="urn:schemas-microsoft-com:office:smarttags" w:element="metricconverter">
              <w:smartTagPr>
                <w:attr w:name="ProductID" w:val="3 mm"/>
              </w:smartTagPr>
              <w:r w:rsidRPr="00CA1091">
                <w:rPr>
                  <w:rFonts w:ascii="Times" w:hAnsi="Times"/>
                  <w:sz w:val="18"/>
                  <w:szCs w:val="18"/>
                  <w:lang w:val="en-GB"/>
                </w:rPr>
                <w:t>3 mm</w:t>
              </w:r>
            </w:smartTag>
            <w:r w:rsidRPr="00CA1091">
              <w:rPr>
                <w:rFonts w:ascii="Times" w:hAnsi="Times"/>
                <w:sz w:val="18"/>
                <w:szCs w:val="18"/>
                <w:lang w:val="en-GB"/>
              </w:rPr>
              <w:t xml:space="preserve"> after</w:t>
            </w:r>
          </w:p>
        </w:tc>
        <w:tc>
          <w:tcPr>
            <w:tcW w:w="1241" w:type="dxa"/>
            <w:tcBorders>
              <w:top w:val="single" w:sz="4" w:space="0" w:color="000000"/>
              <w:left w:val="single" w:sz="4" w:space="0" w:color="000000"/>
              <w:bottom w:val="single" w:sz="4" w:space="0" w:color="000000"/>
              <w:right w:val="single" w:sz="4" w:space="0" w:color="000000"/>
            </w:tcBorders>
            <w:vAlign w:val="center"/>
          </w:tcPr>
          <w:p w:rsidR="002D0F6C" w:rsidRPr="00CA1091" w:rsidRDefault="002D0F6C" w:rsidP="00E359AA">
            <w:pPr>
              <w:snapToGrid w:val="0"/>
              <w:jc w:val="center"/>
              <w:rPr>
                <w:rFonts w:ascii="Times" w:hAnsi="Times"/>
                <w:sz w:val="18"/>
                <w:szCs w:val="18"/>
                <w:lang w:val="en-GB"/>
              </w:rPr>
            </w:pPr>
            <w:r w:rsidRPr="00CA1091">
              <w:rPr>
                <w:rFonts w:ascii="Times" w:hAnsi="Times"/>
                <w:sz w:val="18"/>
                <w:szCs w:val="18"/>
                <w:lang w:val="en-GB"/>
              </w:rPr>
              <w:t>1.1.1, 1.1.2, 1.1.3, etc.</w:t>
            </w:r>
          </w:p>
        </w:tc>
      </w:tr>
    </w:tbl>
    <w:p w:rsidR="002D0F6C" w:rsidRPr="00CA1091" w:rsidRDefault="00E01919">
      <w:pPr>
        <w:spacing w:before="340" w:after="170"/>
        <w:jc w:val="both"/>
        <w:rPr>
          <w:rFonts w:ascii="Arial" w:hAnsi="Arial" w:cs="Arial"/>
          <w:b/>
          <w:caps/>
          <w:sz w:val="20"/>
          <w:lang w:val="en-GB"/>
        </w:rPr>
      </w:pPr>
      <w:r>
        <w:rPr>
          <w:rFonts w:ascii="Arial" w:hAnsi="Arial" w:cs="Arial"/>
          <w:b/>
          <w:szCs w:val="24"/>
          <w:lang w:val="en-GB"/>
        </w:rPr>
        <w:t>2</w:t>
      </w:r>
      <w:r w:rsidR="002D0F6C" w:rsidRPr="00CA1091">
        <w:rPr>
          <w:rFonts w:ascii="Arial" w:hAnsi="Arial" w:cs="Arial"/>
          <w:b/>
          <w:caps/>
          <w:sz w:val="20"/>
          <w:lang w:val="en-GB"/>
        </w:rPr>
        <w:t xml:space="preserve"> </w:t>
      </w:r>
      <w:r w:rsidR="002D0F6C" w:rsidRPr="00CA1091">
        <w:rPr>
          <w:rFonts w:ascii="Arial" w:hAnsi="Arial" w:cs="Arial"/>
          <w:b/>
          <w:szCs w:val="24"/>
          <w:lang w:val="en-GB"/>
        </w:rPr>
        <w:t>Figures and tables</w:t>
      </w:r>
      <w:r w:rsidR="002D0F6C" w:rsidRPr="00CA1091">
        <w:rPr>
          <w:rFonts w:ascii="Arial" w:hAnsi="Arial" w:cs="Arial"/>
          <w:b/>
          <w:caps/>
          <w:sz w:val="20"/>
          <w:lang w:val="en-GB"/>
        </w:rPr>
        <w:t xml:space="preserve"> </w:t>
      </w:r>
    </w:p>
    <w:p w:rsidR="002D0F6C" w:rsidRPr="00CA1091" w:rsidRDefault="002D0F6C" w:rsidP="00E359AA">
      <w:pPr>
        <w:tabs>
          <w:tab w:val="left" w:pos="340"/>
        </w:tabs>
        <w:spacing w:after="170"/>
        <w:jc w:val="both"/>
        <w:rPr>
          <w:rFonts w:ascii="Times" w:hAnsi="Times"/>
          <w:sz w:val="20"/>
          <w:lang w:val="en-GB"/>
        </w:rPr>
      </w:pPr>
      <w:r w:rsidRPr="00CA1091">
        <w:rPr>
          <w:rFonts w:ascii="Times" w:hAnsi="Times"/>
          <w:sz w:val="20"/>
          <w:lang w:val="en-GB"/>
        </w:rPr>
        <w:t xml:space="preserve">Figures and tables, as originals of good quality and well contrasted, are to be in their final form, ready for reproduction, pasted in the appropriate place in the text. </w:t>
      </w:r>
      <w:r w:rsidRPr="00CA1091">
        <w:rPr>
          <w:rFonts w:ascii="Times" w:hAnsi="Times"/>
          <w:sz w:val="20"/>
          <w:lang w:val="en-GB"/>
        </w:rPr>
        <w:lastRenderedPageBreak/>
        <w:t xml:space="preserve">Try to ensure that the size of the text in your figures is approximately the same size as the main text (10 point). Try to ensure that lines are no thinner than 0.25 point. </w:t>
      </w:r>
    </w:p>
    <w:p w:rsidR="002D0F6C" w:rsidRPr="00CA1091" w:rsidRDefault="002D0F6C" w:rsidP="004510DF">
      <w:pPr>
        <w:tabs>
          <w:tab w:val="left" w:pos="340"/>
        </w:tabs>
        <w:spacing w:before="170"/>
        <w:rPr>
          <w:rFonts w:ascii="Times New Roman" w:hAnsi="Times New Roman"/>
          <w:sz w:val="20"/>
          <w:lang w:val="en-GB"/>
        </w:rPr>
      </w:pPr>
      <w:r w:rsidRPr="00CA1091">
        <w:rPr>
          <w:rFonts w:ascii="Times New Roman" w:hAnsi="Times New Roman"/>
          <w:b/>
          <w:sz w:val="18"/>
          <w:szCs w:val="18"/>
          <w:lang w:val="en-GB"/>
        </w:rPr>
        <w:t>Fig</w:t>
      </w:r>
      <w:r w:rsidR="002A2B4F">
        <w:rPr>
          <w:rFonts w:ascii="Times New Roman" w:hAnsi="Times New Roman"/>
          <w:b/>
          <w:sz w:val="18"/>
          <w:szCs w:val="18"/>
          <w:lang w:val="en-GB"/>
        </w:rPr>
        <w:t>.</w:t>
      </w:r>
      <w:r w:rsidRPr="00CA1091">
        <w:rPr>
          <w:rFonts w:ascii="Times New Roman" w:hAnsi="Times New Roman"/>
          <w:b/>
          <w:sz w:val="18"/>
          <w:szCs w:val="18"/>
          <w:lang w:val="en-GB"/>
        </w:rPr>
        <w:t xml:space="preserve"> 1</w:t>
      </w:r>
      <w:r w:rsidRPr="00CA1091">
        <w:rPr>
          <w:rFonts w:ascii="Times New Roman" w:hAnsi="Times New Roman"/>
          <w:b/>
          <w:bCs/>
          <w:sz w:val="18"/>
          <w:szCs w:val="18"/>
          <w:lang w:val="en-GB"/>
        </w:rPr>
        <w:t>.</w:t>
      </w:r>
      <w:r w:rsidRPr="00CA1091">
        <w:rPr>
          <w:rFonts w:ascii="Times New Roman" w:hAnsi="Times New Roman"/>
          <w:sz w:val="18"/>
          <w:szCs w:val="18"/>
          <w:lang w:val="en-GB"/>
        </w:rPr>
        <w:t xml:space="preserve"> Caption of the Figure 1. Below the figure</w:t>
      </w:r>
      <w:r w:rsidRPr="00CA1091">
        <w:rPr>
          <w:rFonts w:ascii="Times New Roman" w:hAnsi="Times New Roman"/>
          <w:sz w:val="20"/>
          <w:lang w:val="en-GB"/>
        </w:rPr>
        <w:t>.</w:t>
      </w:r>
    </w:p>
    <w:p w:rsidR="002D0F6C" w:rsidRPr="00CA1091" w:rsidRDefault="00E01919">
      <w:pPr>
        <w:tabs>
          <w:tab w:val="left" w:pos="340"/>
        </w:tabs>
        <w:spacing w:before="340" w:after="170"/>
        <w:jc w:val="both"/>
        <w:rPr>
          <w:rFonts w:ascii="Times" w:hAnsi="Times"/>
          <w:b/>
          <w:sz w:val="20"/>
          <w:lang w:val="en-GB"/>
        </w:rPr>
      </w:pPr>
      <w:r>
        <w:rPr>
          <w:rFonts w:ascii="Arial" w:hAnsi="Arial" w:cs="Arial"/>
          <w:b/>
          <w:sz w:val="20"/>
          <w:lang w:val="en-GB"/>
        </w:rPr>
        <w:t>2</w:t>
      </w:r>
      <w:r w:rsidR="002D0F6C" w:rsidRPr="00CA1091">
        <w:rPr>
          <w:rFonts w:ascii="Arial" w:hAnsi="Arial" w:cs="Arial"/>
          <w:b/>
          <w:sz w:val="20"/>
          <w:lang w:val="en-GB"/>
        </w:rPr>
        <w:t>.1. Captions/numbering</w:t>
      </w:r>
      <w:r w:rsidR="002D0F6C" w:rsidRPr="00CA1091">
        <w:rPr>
          <w:rFonts w:ascii="Times" w:hAnsi="Times"/>
          <w:b/>
          <w:sz w:val="20"/>
          <w:lang w:val="en-GB"/>
        </w:rPr>
        <w:t xml:space="preserve"> </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 xml:space="preserve">Captions should be typed in 9-point Times. They should </w:t>
      </w:r>
      <w:r w:rsidR="00883007" w:rsidRPr="00CA1091">
        <w:rPr>
          <w:rFonts w:ascii="Times" w:hAnsi="Times"/>
          <w:sz w:val="20"/>
          <w:lang w:val="en-GB"/>
        </w:rPr>
        <w:t xml:space="preserve">be </w:t>
      </w:r>
      <w:r w:rsidR="004510DF">
        <w:rPr>
          <w:rFonts w:ascii="Times" w:hAnsi="Times"/>
          <w:sz w:val="20"/>
          <w:lang w:val="en-GB"/>
        </w:rPr>
        <w:t xml:space="preserve">centred </w:t>
      </w:r>
      <w:r w:rsidR="00883007" w:rsidRPr="00CA1091">
        <w:rPr>
          <w:rFonts w:ascii="Times" w:hAnsi="Times"/>
          <w:sz w:val="20"/>
          <w:lang w:val="en-GB"/>
        </w:rPr>
        <w:t xml:space="preserve">above </w:t>
      </w:r>
      <w:r w:rsidRPr="00CA1091">
        <w:rPr>
          <w:rFonts w:ascii="Times" w:hAnsi="Times"/>
          <w:sz w:val="20"/>
          <w:lang w:val="en-GB"/>
        </w:rPr>
        <w:t xml:space="preserve">the tables and </w:t>
      </w:r>
      <w:r w:rsidR="004510DF">
        <w:rPr>
          <w:rFonts w:ascii="Times" w:hAnsi="Times"/>
          <w:sz w:val="20"/>
          <w:lang w:val="en-GB"/>
        </w:rPr>
        <w:t>f</w:t>
      </w:r>
      <w:r w:rsidR="004510DF" w:rsidRPr="00CA1091">
        <w:rPr>
          <w:rFonts w:ascii="Times" w:hAnsi="Times"/>
          <w:sz w:val="20"/>
          <w:lang w:val="en-GB"/>
        </w:rPr>
        <w:t xml:space="preserve">lush left </w:t>
      </w:r>
      <w:r w:rsidRPr="00CA1091">
        <w:rPr>
          <w:rFonts w:ascii="Times" w:hAnsi="Times"/>
          <w:sz w:val="20"/>
          <w:lang w:val="en-GB"/>
        </w:rPr>
        <w:t>beneath the figures.</w:t>
      </w:r>
    </w:p>
    <w:p w:rsidR="002D0F6C" w:rsidRPr="00CA1091" w:rsidRDefault="00E01919">
      <w:pPr>
        <w:tabs>
          <w:tab w:val="left" w:pos="340"/>
        </w:tabs>
        <w:spacing w:before="340" w:after="170"/>
        <w:jc w:val="both"/>
        <w:rPr>
          <w:rFonts w:ascii="Times" w:hAnsi="Times"/>
          <w:b/>
          <w:sz w:val="20"/>
          <w:lang w:val="en-GB"/>
        </w:rPr>
      </w:pPr>
      <w:r>
        <w:rPr>
          <w:rFonts w:ascii="Arial" w:hAnsi="Arial" w:cs="Arial"/>
          <w:b/>
          <w:sz w:val="20"/>
          <w:lang w:val="en-GB"/>
        </w:rPr>
        <w:t>2</w:t>
      </w:r>
      <w:r w:rsidR="002D0F6C" w:rsidRPr="00CA1091">
        <w:rPr>
          <w:rFonts w:ascii="Arial" w:hAnsi="Arial" w:cs="Arial"/>
          <w:b/>
          <w:sz w:val="20"/>
          <w:lang w:val="en-GB"/>
        </w:rPr>
        <w:t>.2 Positioning</w:t>
      </w:r>
      <w:r w:rsidR="002D0F6C" w:rsidRPr="00CA1091">
        <w:rPr>
          <w:rFonts w:ascii="Times" w:hAnsi="Times"/>
          <w:b/>
          <w:sz w:val="20"/>
          <w:lang w:val="en-GB"/>
        </w:rPr>
        <w:t xml:space="preserve"> </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Place the figure as close as possible after the point where it is first referenced in the text. If there is a large number of figures and tables it might be necessary to place some before their text citation. If a figure or table is too large to fit into one column, it can be centred across both columns at the top or the bottom of the page.</w:t>
      </w:r>
    </w:p>
    <w:p w:rsidR="002D0F6C" w:rsidRPr="00CA1091" w:rsidRDefault="00E01919">
      <w:pPr>
        <w:tabs>
          <w:tab w:val="left" w:pos="340"/>
        </w:tabs>
        <w:spacing w:before="340" w:after="170"/>
        <w:jc w:val="both"/>
        <w:rPr>
          <w:rFonts w:ascii="Times" w:hAnsi="Times"/>
          <w:b/>
          <w:sz w:val="20"/>
          <w:lang w:val="en-GB"/>
        </w:rPr>
      </w:pPr>
      <w:r>
        <w:rPr>
          <w:rFonts w:ascii="Arial" w:hAnsi="Arial" w:cs="Arial"/>
          <w:b/>
          <w:sz w:val="20"/>
          <w:lang w:val="en-GB"/>
        </w:rPr>
        <w:t>2</w:t>
      </w:r>
      <w:r w:rsidR="002D0F6C" w:rsidRPr="00CA1091">
        <w:rPr>
          <w:rFonts w:ascii="Arial" w:hAnsi="Arial" w:cs="Arial"/>
          <w:b/>
          <w:sz w:val="20"/>
          <w:lang w:val="en-GB"/>
        </w:rPr>
        <w:t>.3 Colour illustrations</w:t>
      </w:r>
      <w:r w:rsidR="002D0F6C" w:rsidRPr="00CA1091">
        <w:rPr>
          <w:rFonts w:ascii="Times" w:hAnsi="Times"/>
          <w:b/>
          <w:sz w:val="20"/>
          <w:lang w:val="en-GB"/>
        </w:rPr>
        <w:t xml:space="preserve"> </w:t>
      </w:r>
    </w:p>
    <w:p w:rsidR="002D0F6C" w:rsidRPr="00CA1091" w:rsidRDefault="002D0F6C">
      <w:pPr>
        <w:tabs>
          <w:tab w:val="left" w:pos="340"/>
        </w:tabs>
        <w:jc w:val="both"/>
        <w:rPr>
          <w:rFonts w:ascii="Times" w:hAnsi="Times"/>
          <w:sz w:val="20"/>
          <w:lang w:val="en-GB"/>
        </w:rPr>
      </w:pPr>
      <w:r w:rsidRPr="00CA1091">
        <w:rPr>
          <w:rFonts w:ascii="Times" w:hAnsi="Times"/>
          <w:sz w:val="20"/>
          <w:lang w:val="en-GB"/>
        </w:rPr>
        <w:t>You are free to use colour illustrations for the online version of the proceedings but any print version will be printed in black and white unless special arrangements have been made with the conference organiser. Please check with the conference organiser whether or not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taken into account when preparing them.</w:t>
      </w:r>
    </w:p>
    <w:p w:rsidR="002D0F6C" w:rsidRPr="00CA1091" w:rsidRDefault="00E01919">
      <w:pPr>
        <w:spacing w:before="340" w:after="170"/>
        <w:jc w:val="both"/>
        <w:rPr>
          <w:rFonts w:ascii="Arial" w:hAnsi="Arial" w:cs="Arial"/>
          <w:b/>
          <w:szCs w:val="24"/>
          <w:lang w:val="en-GB"/>
        </w:rPr>
      </w:pPr>
      <w:r>
        <w:rPr>
          <w:rFonts w:ascii="Arial" w:hAnsi="Arial" w:cs="Arial"/>
          <w:b/>
          <w:szCs w:val="24"/>
          <w:lang w:val="en-GB"/>
        </w:rPr>
        <w:t>3</w:t>
      </w:r>
      <w:r w:rsidR="002D0F6C" w:rsidRPr="00CA1091">
        <w:rPr>
          <w:rFonts w:ascii="Arial" w:hAnsi="Arial" w:cs="Arial"/>
          <w:b/>
          <w:szCs w:val="24"/>
          <w:lang w:val="en-GB"/>
        </w:rPr>
        <w:t xml:space="preserve"> Equations and mathematics</w:t>
      </w:r>
    </w:p>
    <w:p w:rsidR="004510DF" w:rsidRPr="004510DF" w:rsidRDefault="002D0F6C" w:rsidP="004510DF">
      <w:pPr>
        <w:spacing w:before="57"/>
        <w:jc w:val="both"/>
        <w:rPr>
          <w:rFonts w:ascii="Times" w:hAnsi="Times"/>
          <w:sz w:val="20"/>
          <w:lang w:val="en-GB"/>
        </w:rPr>
      </w:pPr>
      <w:r w:rsidRPr="00CA1091">
        <w:rPr>
          <w:rFonts w:ascii="Times" w:hAnsi="Times"/>
          <w:sz w:val="20"/>
          <w:lang w:val="en-GB"/>
        </w:rPr>
        <w:t xml:space="preserve">Equations should </w:t>
      </w:r>
      <w:r w:rsidR="004510DF">
        <w:rPr>
          <w:rFonts w:ascii="Times" w:hAnsi="Times"/>
          <w:sz w:val="20"/>
          <w:lang w:val="en-GB"/>
        </w:rPr>
        <w:t>be centred</w:t>
      </w:r>
      <w:r w:rsidRPr="00CA1091">
        <w:rPr>
          <w:rFonts w:ascii="Times" w:hAnsi="Times"/>
          <w:sz w:val="20"/>
          <w:lang w:val="en-GB"/>
        </w:rPr>
        <w:t xml:space="preserve"> and should be numbered with the</w:t>
      </w:r>
      <w:r w:rsidR="00FA7E8E">
        <w:rPr>
          <w:rFonts w:ascii="Times" w:hAnsi="Times"/>
          <w:sz w:val="20"/>
          <w:lang w:val="en-GB"/>
        </w:rPr>
        <w:t xml:space="preserve"> number on the right-hand side.</w:t>
      </w:r>
    </w:p>
    <w:p w:rsidR="002D0F6C" w:rsidRPr="004510DF" w:rsidRDefault="004510DF">
      <w:pPr>
        <w:tabs>
          <w:tab w:val="center" w:pos="4395"/>
          <w:tab w:val="right" w:pos="4536"/>
        </w:tabs>
        <w:spacing w:before="170" w:after="170"/>
        <w:rPr>
          <w:rFonts w:ascii="Times" w:hAnsi="Times"/>
          <w:sz w:val="20"/>
        </w:rPr>
      </w:pPr>
      <w:r w:rsidRPr="00FA7E8E">
        <w:rPr>
          <w:rFonts w:ascii="Times" w:hAnsi="Times"/>
          <w:i/>
          <w:iCs/>
          <w:sz w:val="20"/>
          <w:lang w:val="en-US"/>
        </w:rPr>
        <w:t xml:space="preserve">                                  </w:t>
      </w:r>
      <w:r w:rsidR="002D0F6C" w:rsidRPr="004510DF">
        <w:rPr>
          <w:rFonts w:ascii="Times" w:hAnsi="Times"/>
          <w:i/>
          <w:iCs/>
          <w:sz w:val="20"/>
        </w:rPr>
        <w:t>T</w:t>
      </w:r>
      <w:r w:rsidR="002D0F6C" w:rsidRPr="004510DF">
        <w:rPr>
          <w:rFonts w:ascii="Times" w:hAnsi="Times"/>
          <w:sz w:val="20"/>
          <w:vertAlign w:val="subscript"/>
        </w:rPr>
        <w:t>s</w:t>
      </w:r>
      <w:r w:rsidR="002D0F6C" w:rsidRPr="004510DF">
        <w:rPr>
          <w:rFonts w:ascii="Times" w:hAnsi="Times"/>
          <w:sz w:val="20"/>
        </w:rPr>
        <w:t xml:space="preserve"> (</w:t>
      </w:r>
      <w:r w:rsidR="002D0F6C" w:rsidRPr="004510DF">
        <w:rPr>
          <w:rFonts w:ascii="Times" w:hAnsi="Times"/>
          <w:i/>
          <w:iCs/>
          <w:sz w:val="20"/>
        </w:rPr>
        <w:t>l,t</w:t>
      </w:r>
      <w:r w:rsidR="002D0F6C" w:rsidRPr="004510DF">
        <w:rPr>
          <w:rFonts w:ascii="Times" w:hAnsi="Times"/>
          <w:sz w:val="20"/>
        </w:rPr>
        <w:t xml:space="preserve">) = </w:t>
      </w:r>
      <w:r w:rsidR="002D0F6C" w:rsidRPr="004510DF">
        <w:rPr>
          <w:rFonts w:ascii="Times" w:hAnsi="Times"/>
          <w:i/>
          <w:iCs/>
          <w:sz w:val="20"/>
        </w:rPr>
        <w:t>T</w:t>
      </w:r>
      <w:r w:rsidR="002D0F6C" w:rsidRPr="004510DF">
        <w:rPr>
          <w:rFonts w:ascii="Times" w:hAnsi="Times"/>
          <w:sz w:val="20"/>
          <w:vertAlign w:val="subscript"/>
        </w:rPr>
        <w:t>g</w:t>
      </w:r>
      <w:r w:rsidR="002D0F6C" w:rsidRPr="004510DF">
        <w:rPr>
          <w:rFonts w:ascii="Times" w:hAnsi="Times"/>
          <w:sz w:val="20"/>
        </w:rPr>
        <w:t xml:space="preserve"> (</w:t>
      </w:r>
      <w:r w:rsidR="002D0F6C" w:rsidRPr="004510DF">
        <w:rPr>
          <w:rFonts w:ascii="Times" w:hAnsi="Times"/>
          <w:i/>
          <w:iCs/>
          <w:sz w:val="20"/>
        </w:rPr>
        <w:t>l,t</w:t>
      </w:r>
      <w:r w:rsidR="002D0F6C" w:rsidRPr="004510DF">
        <w:rPr>
          <w:rFonts w:ascii="Times" w:hAnsi="Times"/>
          <w:sz w:val="20"/>
        </w:rPr>
        <w:t>)</w:t>
      </w:r>
      <w:r w:rsidR="002D0F6C" w:rsidRPr="004510DF">
        <w:rPr>
          <w:rFonts w:ascii="Times" w:hAnsi="Times"/>
          <w:sz w:val="20"/>
        </w:rPr>
        <w:tab/>
        <w:t xml:space="preserve"> (1)</w:t>
      </w:r>
    </w:p>
    <w:p w:rsidR="002D0F6C" w:rsidRPr="00CA1091" w:rsidRDefault="004510DF">
      <w:pPr>
        <w:tabs>
          <w:tab w:val="center" w:pos="4395"/>
          <w:tab w:val="right" w:pos="4536"/>
        </w:tabs>
        <w:spacing w:before="170" w:after="170"/>
        <w:rPr>
          <w:rFonts w:ascii="Times" w:hAnsi="Times"/>
          <w:sz w:val="20"/>
        </w:rPr>
      </w:pPr>
      <w:r>
        <w:rPr>
          <w:rFonts w:ascii="Times" w:hAnsi="Times"/>
          <w:i/>
          <w:iCs/>
          <w:sz w:val="20"/>
        </w:rPr>
        <w:t xml:space="preserve">                  </w:t>
      </w:r>
      <w:r w:rsidR="002D0F6C" w:rsidRPr="00CA1091">
        <w:rPr>
          <w:rFonts w:ascii="Times" w:hAnsi="Times"/>
          <w:i/>
          <w:iCs/>
          <w:sz w:val="20"/>
        </w:rPr>
        <w:t>T</w:t>
      </w:r>
      <w:r w:rsidR="002D0F6C" w:rsidRPr="00CA1091">
        <w:rPr>
          <w:rFonts w:ascii="Times" w:hAnsi="Times"/>
          <w:sz w:val="20"/>
          <w:vertAlign w:val="subscript"/>
        </w:rPr>
        <w:t>s</w:t>
      </w:r>
      <w:r w:rsidR="002D0F6C" w:rsidRPr="00CA1091">
        <w:rPr>
          <w:rFonts w:ascii="Times" w:hAnsi="Times"/>
          <w:sz w:val="20"/>
        </w:rPr>
        <w:t xml:space="preserve"> (</w:t>
      </w:r>
      <w:r w:rsidR="002D0F6C" w:rsidRPr="00CA1091">
        <w:rPr>
          <w:rFonts w:ascii="Times" w:hAnsi="Times"/>
          <w:i/>
          <w:iCs/>
          <w:sz w:val="20"/>
        </w:rPr>
        <w:t>l,t</w:t>
      </w:r>
      <w:r w:rsidR="002D0F6C" w:rsidRPr="00CA1091">
        <w:rPr>
          <w:rFonts w:ascii="Times" w:hAnsi="Times"/>
          <w:sz w:val="20"/>
        </w:rPr>
        <w:t xml:space="preserve">) = </w:t>
      </w:r>
      <w:r w:rsidR="002D0F6C" w:rsidRPr="00CA1091">
        <w:rPr>
          <w:rFonts w:ascii="Times" w:hAnsi="Times"/>
          <w:i/>
          <w:iCs/>
          <w:sz w:val="20"/>
        </w:rPr>
        <w:t>T</w:t>
      </w:r>
      <w:r w:rsidR="002D0F6C" w:rsidRPr="00CA1091">
        <w:rPr>
          <w:rFonts w:ascii="Times" w:hAnsi="Times"/>
          <w:sz w:val="20"/>
          <w:vertAlign w:val="subscript"/>
        </w:rPr>
        <w:t>g</w:t>
      </w:r>
      <w:r w:rsidR="002D0F6C" w:rsidRPr="00CA1091">
        <w:rPr>
          <w:rFonts w:ascii="Times" w:hAnsi="Times"/>
          <w:sz w:val="20"/>
        </w:rPr>
        <w:t xml:space="preserve"> (</w:t>
      </w:r>
      <w:r w:rsidR="002D0F6C" w:rsidRPr="00CA1091">
        <w:rPr>
          <w:rFonts w:ascii="Times" w:hAnsi="Times"/>
          <w:i/>
          <w:iCs/>
          <w:sz w:val="20"/>
        </w:rPr>
        <w:t>l,t</w:t>
      </w:r>
      <w:r w:rsidR="002D0F6C" w:rsidRPr="00CA1091">
        <w:rPr>
          <w:rFonts w:ascii="Times" w:hAnsi="Times"/>
          <w:sz w:val="20"/>
        </w:rPr>
        <w:t>)</w:t>
      </w:r>
      <w:r w:rsidR="002D0F6C" w:rsidRPr="00CA1091">
        <w:rPr>
          <w:rFonts w:ascii="Times" w:hAnsi="Times"/>
          <w:i/>
          <w:iCs/>
          <w:sz w:val="20"/>
        </w:rPr>
        <w:t xml:space="preserve"> T</w:t>
      </w:r>
      <w:r w:rsidR="002D0F6C" w:rsidRPr="00CA1091">
        <w:rPr>
          <w:rFonts w:ascii="Times" w:hAnsi="Times"/>
          <w:sz w:val="20"/>
          <w:vertAlign w:val="subscript"/>
        </w:rPr>
        <w:t>b</w:t>
      </w:r>
      <w:r w:rsidR="002D0F6C" w:rsidRPr="00CA1091">
        <w:rPr>
          <w:rFonts w:ascii="Times" w:hAnsi="Times"/>
          <w:sz w:val="20"/>
        </w:rPr>
        <w:t xml:space="preserve"> (</w:t>
      </w:r>
      <w:r w:rsidR="002D0F6C" w:rsidRPr="00CA1091">
        <w:rPr>
          <w:rFonts w:ascii="Times" w:hAnsi="Times"/>
          <w:i/>
          <w:iCs/>
          <w:sz w:val="20"/>
        </w:rPr>
        <w:t>x</w:t>
      </w:r>
      <w:r w:rsidR="002D0F6C" w:rsidRPr="00CA1091">
        <w:rPr>
          <w:rFonts w:ascii="Times" w:hAnsi="Times"/>
          <w:sz w:val="20"/>
        </w:rPr>
        <w:t xml:space="preserve"> </w:t>
      </w:r>
      <w:r w:rsidR="002D0F6C" w:rsidRPr="00CA1091">
        <w:rPr>
          <w:rFonts w:ascii="Symbol" w:hAnsi="Symbol"/>
          <w:sz w:val="20"/>
          <w:lang w:val="en-GB"/>
        </w:rPr>
        <w:t></w:t>
      </w:r>
      <w:r w:rsidR="002D0F6C" w:rsidRPr="00CA1091">
        <w:rPr>
          <w:rFonts w:ascii="Times" w:hAnsi="Times"/>
          <w:sz w:val="20"/>
        </w:rPr>
        <w:t xml:space="preserve"> </w:t>
      </w:r>
      <w:r w:rsidR="002D0F6C" w:rsidRPr="00CA1091">
        <w:rPr>
          <w:rFonts w:ascii="Symbol" w:hAnsi="Symbol"/>
          <w:sz w:val="20"/>
          <w:lang w:val="en-GB"/>
        </w:rPr>
        <w:t></w:t>
      </w:r>
      <w:r w:rsidR="002D0F6C" w:rsidRPr="00CA1091">
        <w:rPr>
          <w:rFonts w:ascii="Times" w:hAnsi="Times"/>
          <w:sz w:val="20"/>
        </w:rPr>
        <w:t xml:space="preserve"> </w:t>
      </w:r>
      <w:r w:rsidR="002D0F6C" w:rsidRPr="00CA1091">
        <w:rPr>
          <w:rFonts w:ascii="Symbol" w:hAnsi="Symbol"/>
          <w:sz w:val="20"/>
          <w:lang w:val="en-GB"/>
        </w:rPr>
        <w:t></w:t>
      </w:r>
      <w:r w:rsidR="002D0F6C" w:rsidRPr="00CA1091">
        <w:rPr>
          <w:rFonts w:ascii="Times" w:hAnsi="Times"/>
          <w:sz w:val="20"/>
        </w:rPr>
        <w:t xml:space="preserve">, </w:t>
      </w:r>
      <w:r w:rsidR="002D0F6C" w:rsidRPr="00CA1091">
        <w:rPr>
          <w:rFonts w:ascii="Times" w:hAnsi="Times"/>
          <w:i/>
          <w:iCs/>
          <w:sz w:val="20"/>
        </w:rPr>
        <w:t>t</w:t>
      </w:r>
      <w:r w:rsidR="002D0F6C" w:rsidRPr="00CA1091">
        <w:rPr>
          <w:rFonts w:ascii="Times" w:hAnsi="Times"/>
          <w:sz w:val="20"/>
        </w:rPr>
        <w:t>) = 0</w:t>
      </w:r>
      <w:r w:rsidR="002D0F6C" w:rsidRPr="00CA1091">
        <w:rPr>
          <w:rFonts w:ascii="Times" w:hAnsi="Times"/>
          <w:sz w:val="20"/>
        </w:rPr>
        <w:tab/>
        <w:t xml:space="preserve"> (2)</w:t>
      </w:r>
    </w:p>
    <w:p w:rsidR="002D0F6C" w:rsidRDefault="002D0F6C" w:rsidP="004510DF">
      <w:pPr>
        <w:tabs>
          <w:tab w:val="left" w:pos="340"/>
        </w:tabs>
        <w:ind w:firstLine="284"/>
        <w:jc w:val="both"/>
        <w:rPr>
          <w:rFonts w:ascii="Times" w:hAnsi="Times"/>
          <w:sz w:val="20"/>
          <w:lang w:val="en-GB"/>
        </w:rPr>
      </w:pPr>
      <w:r w:rsidRPr="00CA1091">
        <w:rPr>
          <w:rFonts w:ascii="Times" w:hAnsi="Times"/>
          <w:sz w:val="20"/>
          <w:lang w:val="en-GB"/>
        </w:rPr>
        <w:t>Use italics for variables (</w:t>
      </w:r>
      <w:r w:rsidRPr="00CA1091">
        <w:rPr>
          <w:rFonts w:ascii="Times" w:hAnsi="Times"/>
          <w:i/>
          <w:sz w:val="20"/>
          <w:lang w:val="en-GB"/>
        </w:rPr>
        <w:t>u</w:t>
      </w:r>
      <w:r w:rsidRPr="00CA1091">
        <w:rPr>
          <w:rFonts w:ascii="Times" w:hAnsi="Times"/>
          <w:sz w:val="20"/>
          <w:lang w:val="en-GB"/>
        </w:rPr>
        <w:t>) and bold (</w:t>
      </w:r>
      <w:r w:rsidRPr="00CA1091">
        <w:rPr>
          <w:rFonts w:ascii="Times" w:hAnsi="Times"/>
          <w:b/>
          <w:sz w:val="20"/>
          <w:lang w:val="en-GB"/>
        </w:rPr>
        <w:t>u</w:t>
      </w:r>
      <w:r w:rsidRPr="00CA1091">
        <w:rPr>
          <w:rFonts w:ascii="Times" w:hAnsi="Times"/>
          <w:sz w:val="20"/>
          <w:lang w:val="en-GB"/>
        </w:rPr>
        <w:t xml:space="preserve">) for vectors. The order for brackets should be {[()]}, except where brackets have special significance. </w:t>
      </w:r>
    </w:p>
    <w:p w:rsidR="002A2B4F" w:rsidRDefault="002A2B4F" w:rsidP="004510DF">
      <w:pPr>
        <w:tabs>
          <w:tab w:val="left" w:pos="340"/>
        </w:tabs>
        <w:ind w:firstLine="284"/>
        <w:jc w:val="both"/>
        <w:rPr>
          <w:rFonts w:ascii="Times" w:hAnsi="Times"/>
          <w:sz w:val="20"/>
          <w:lang w:val="en-GB"/>
        </w:rPr>
      </w:pPr>
    </w:p>
    <w:p w:rsidR="002A2B4F" w:rsidRPr="002A2B4F" w:rsidRDefault="004C7B6A" w:rsidP="002A2B4F">
      <w:pPr>
        <w:tabs>
          <w:tab w:val="left" w:pos="340"/>
        </w:tabs>
        <w:spacing w:after="170"/>
        <w:jc w:val="both"/>
        <w:rPr>
          <w:rFonts w:ascii="Times" w:hAnsi="Times"/>
          <w:sz w:val="18"/>
          <w:szCs w:val="18"/>
          <w:lang w:val="en-GB"/>
        </w:rPr>
      </w:pPr>
      <w:r w:rsidRPr="001D3DBF">
        <w:rPr>
          <w:noProof/>
          <w:lang w:val="id-ID" w:eastAsia="id-ID"/>
        </w:rPr>
        <mc:AlternateContent>
          <mc:Choice Requires="wps">
            <w:drawing>
              <wp:anchor distT="71755" distB="71755" distL="114300" distR="114300" simplePos="0" relativeHeight="251657728" behindDoc="0" locked="0" layoutInCell="1" allowOverlap="1">
                <wp:simplePos x="0" y="0"/>
                <wp:positionH relativeFrom="column">
                  <wp:posOffset>125730</wp:posOffset>
                </wp:positionH>
                <wp:positionV relativeFrom="paragraph">
                  <wp:posOffset>-6533515</wp:posOffset>
                </wp:positionV>
                <wp:extent cx="2665095" cy="1910715"/>
                <wp:effectExtent l="7620" t="12065" r="13335" b="10795"/>
                <wp:wrapTopAndBottom/>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5095" cy="191071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FADF6F" id="Rectangle 3" o:spid="_x0000_s1026" style="position:absolute;margin-left:9.9pt;margin-top:-514.45pt;width:209.85pt;height:150.45pt;z-index:251657728;visibility:visible;mso-wrap-style:square;mso-width-percent:0;mso-height-percent:0;mso-wrap-distance-left:9pt;mso-wrap-distance-top:5.65pt;mso-wrap-distance-right:9pt;mso-wrap-distance-bottom:5.6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QJAIAAD8EAAAOAAAAZHJzL2Uyb0RvYy54bWysU1Fv0zAQfkfiP1h+p0m6tmujptPUMoQ0&#10;YGLwA1zHaSwcnzm7Tcev5+x0pQOeEIlk+Xznz999d7e8OXaGHRR6DbbixSjnTFkJtba7in/9cvdm&#10;zpkPwtbCgFUVf1Ke36xev1r2rlRjaMHUChmBWF/2ruJtCK7MMi9b1Qk/AqcsORvATgQycZfVKHpC&#10;70w2zvNZ1gPWDkEq7+l0Mzj5KuE3jZLhU9N4FZipOHELacW0buOarZai3KFwrZYnGuIfWHRCW3r0&#10;DLURQbA96j+gOi0RPDRhJKHLoGm0VCkHyqbIf8vmsRVOpVxIHO/OMvn/Bys/Hh6Q6briY86s6KhE&#10;n0k0YXdGsasoT+98SVGP7gFjgt7dg/zmmYV1S1HqFhH6VomaSBUxPntxIRqerrJt/wFqQhf7AEmp&#10;Y4NdBCQN2DEV5OlcEHUMTNLheDab5ospZ5J8xaLIr4tpekOUz9cd+vBOQcfipuJI5BO8ONz7EOmI&#10;8jkk0Qej6zttTDJwt10bZAdB3bGZx/+E7i/DjGV9xRdXszwhv/D5S4g8fX+D6HSgNje6q/j8HCTK&#10;qNtbW6cmDEKbYU+UjT0JGbUbarCF+ol0RBh6mGaONi3gD8566t+K++97gYoz895SLRbFZBIbPhmT&#10;6fWYDLz0bC89wkqCqrgMyNlgrMMwJnuHetfSW0XK3sItVbDRSdtY3YHXiS51aZL8NFFxDC7tFPVr&#10;7lc/AQAA//8DAFBLAwQUAAYACAAAACEA+9uDluIAAAANAQAADwAAAGRycy9kb3ducmV2LnhtbEyP&#10;wU7DMBBE70j8g7VI3Fo7KYUkjVMhqkocoSBVvbnxNg7EdoidNvw9ywmOszOaeVuuJ9uxMw6h9U5C&#10;MhfA0NVet66R8P62nWXAQlROq847lPCNAdbV9VWpCu0v7hXPu9gwKnGhUBJMjH3BeagNWhXmvkdH&#10;3skPVkWSQ8P1oC5UbjueCnHPrWodLRjV45PB+nM3Wgn1/pmfsN18mY/FZrt/SQ5j2iylvL2ZHlfA&#10;Ik7xLwy/+IQOFTEd/eh0YB3pnMijhFki0iwHRpG7Rb4EdqTbQ5oJ4FXJ/39R/QAAAP//AwBQSwEC&#10;LQAUAAYACAAAACEAtoM4kv4AAADhAQAAEwAAAAAAAAAAAAAAAAAAAAAAW0NvbnRlbnRfVHlwZXNd&#10;LnhtbFBLAQItABQABgAIAAAAIQA4/SH/1gAAAJQBAAALAAAAAAAAAAAAAAAAAC8BAABfcmVscy8u&#10;cmVsc1BLAQItABQABgAIAAAAIQBcTC/QJAIAAD8EAAAOAAAAAAAAAAAAAAAAAC4CAABkcnMvZTJv&#10;RG9jLnhtbFBLAQItABQABgAIAAAAIQD724OW4gAAAA0BAAAPAAAAAAAAAAAAAAAAAH4EAABkcnMv&#10;ZG93bnJldi54bWxQSwUGAAAAAAQABADzAAAAjQUAAAAA&#10;" fillcolor="#d8d8d8" strokeweight=".26mm">
                <w10:wrap type="topAndBottom"/>
              </v:rect>
            </w:pict>
          </mc:Fallback>
        </mc:AlternateContent>
      </w:r>
      <w:r w:rsidR="002A2B4F" w:rsidRPr="002A2B4F">
        <w:rPr>
          <w:rFonts w:ascii="Times" w:hAnsi="Times"/>
          <w:sz w:val="18"/>
          <w:szCs w:val="18"/>
          <w:lang w:val="en-GB"/>
        </w:rPr>
        <w:t>The acknowledgements</w:t>
      </w:r>
      <w:r w:rsidR="002A2B4F">
        <w:rPr>
          <w:rFonts w:ascii="Times" w:hAnsi="Times"/>
          <w:sz w:val="18"/>
          <w:szCs w:val="18"/>
          <w:lang w:val="en-GB"/>
        </w:rPr>
        <w:t xml:space="preserve"> should be typed</w:t>
      </w:r>
      <w:r w:rsidR="002A2B4F" w:rsidRPr="002A2B4F">
        <w:rPr>
          <w:rFonts w:ascii="Times" w:hAnsi="Times"/>
          <w:sz w:val="18"/>
          <w:szCs w:val="18"/>
          <w:lang w:val="en-GB"/>
        </w:rPr>
        <w:t xml:space="preserve"> in 9-point Times, without title.</w:t>
      </w:r>
    </w:p>
    <w:p w:rsidR="002D0F6C" w:rsidRPr="00CA1091" w:rsidRDefault="002D0F6C">
      <w:pPr>
        <w:spacing w:before="340" w:after="170"/>
        <w:jc w:val="both"/>
        <w:rPr>
          <w:rFonts w:ascii="Arial" w:hAnsi="Arial" w:cs="Arial"/>
          <w:b/>
          <w:szCs w:val="24"/>
          <w:lang w:val="en-GB"/>
        </w:rPr>
      </w:pPr>
      <w:r w:rsidRPr="00CA1091">
        <w:rPr>
          <w:rFonts w:ascii="Arial" w:hAnsi="Arial" w:cs="Arial"/>
          <w:b/>
          <w:szCs w:val="24"/>
          <w:lang w:val="en-GB"/>
        </w:rPr>
        <w:t>References</w:t>
      </w:r>
    </w:p>
    <w:p w:rsidR="004510DF" w:rsidRPr="005B22AA" w:rsidRDefault="004510DF" w:rsidP="004510DF">
      <w:pPr>
        <w:jc w:val="both"/>
        <w:rPr>
          <w:rFonts w:ascii="Times" w:hAnsi="Times"/>
          <w:sz w:val="20"/>
          <w:lang w:val="en-GB"/>
        </w:rPr>
      </w:pPr>
      <w:r w:rsidRPr="005B22AA">
        <w:rPr>
          <w:rFonts w:ascii="Times" w:hAnsi="Times"/>
          <w:sz w:val="20"/>
          <w:lang w:val="en-GB"/>
        </w:rPr>
        <w:t xml:space="preserve">Online references will be </w:t>
      </w:r>
      <w:r>
        <w:rPr>
          <w:rFonts w:ascii="Times" w:hAnsi="Times"/>
          <w:sz w:val="20"/>
          <w:lang w:val="en-GB"/>
        </w:rPr>
        <w:t xml:space="preserve">linked to their original source, only if </w:t>
      </w:r>
      <w:r w:rsidRPr="005B22AA">
        <w:rPr>
          <w:rFonts w:ascii="Times" w:hAnsi="Times"/>
          <w:sz w:val="20"/>
          <w:lang w:val="en-GB"/>
        </w:rPr>
        <w:t xml:space="preserve">possible. To </w:t>
      </w:r>
      <w:r>
        <w:rPr>
          <w:rFonts w:ascii="Times" w:hAnsi="Times"/>
          <w:sz w:val="20"/>
          <w:lang w:val="en-GB"/>
        </w:rPr>
        <w:t>enable</w:t>
      </w:r>
      <w:r w:rsidRPr="005B22AA">
        <w:rPr>
          <w:rFonts w:ascii="Times" w:hAnsi="Times"/>
          <w:sz w:val="20"/>
          <w:lang w:val="en-GB"/>
        </w:rPr>
        <w:t xml:space="preserve"> this linking extra care</w:t>
      </w:r>
      <w:r>
        <w:rPr>
          <w:rFonts w:ascii="Times" w:hAnsi="Times"/>
          <w:sz w:val="20"/>
          <w:lang w:val="en-GB"/>
        </w:rPr>
        <w:t xml:space="preserve"> </w:t>
      </w:r>
      <w:r w:rsidRPr="005B22AA">
        <w:rPr>
          <w:rFonts w:ascii="Times" w:hAnsi="Times"/>
          <w:sz w:val="20"/>
          <w:lang w:val="en-GB"/>
        </w:rPr>
        <w:t>should be taken when preparing reference lists.</w:t>
      </w:r>
    </w:p>
    <w:p w:rsidR="004510DF" w:rsidRPr="005B22AA" w:rsidRDefault="004510DF" w:rsidP="004510DF">
      <w:pPr>
        <w:tabs>
          <w:tab w:val="left" w:pos="340"/>
        </w:tabs>
        <w:ind w:firstLine="284"/>
        <w:jc w:val="both"/>
        <w:rPr>
          <w:rFonts w:ascii="Times" w:hAnsi="Times"/>
          <w:sz w:val="20"/>
          <w:lang w:val="en-GB"/>
        </w:rPr>
      </w:pPr>
      <w:r w:rsidRPr="00CA1091">
        <w:rPr>
          <w:rFonts w:ascii="Times" w:hAnsi="Times"/>
          <w:sz w:val="20"/>
          <w:lang w:val="en-GB"/>
        </w:rPr>
        <w:t>References should be cited in the text by placing sequential numbers in brackets (for example, [1], [2, 5, 7], [8-10]). They should be numbered in the order in which they are cited</w:t>
      </w:r>
      <w:r>
        <w:rPr>
          <w:rFonts w:ascii="Times" w:hAnsi="Times"/>
          <w:sz w:val="20"/>
          <w:lang w:val="en-GB"/>
        </w:rPr>
        <w:t xml:space="preserve">. </w:t>
      </w:r>
      <w:r w:rsidRPr="005B22AA">
        <w:rPr>
          <w:rFonts w:ascii="Times" w:hAnsi="Times"/>
          <w:sz w:val="20"/>
          <w:lang w:val="en-GB"/>
        </w:rPr>
        <w:t>A complete reference should provide enough information to locate the article</w:t>
      </w:r>
      <w:r>
        <w:rPr>
          <w:rFonts w:ascii="Times" w:hAnsi="Times"/>
          <w:sz w:val="20"/>
          <w:lang w:val="en-GB"/>
        </w:rPr>
        <w:t>.</w:t>
      </w:r>
      <w:r w:rsidRPr="005B22AA">
        <w:rPr>
          <w:rFonts w:ascii="Times" w:hAnsi="Times"/>
          <w:sz w:val="20"/>
          <w:lang w:val="en-GB"/>
        </w:rPr>
        <w:t xml:space="preserve"> References to printed journal articles should typically contain:</w:t>
      </w:r>
    </w:p>
    <w:p w:rsidR="004510DF" w:rsidRPr="005B22AA" w:rsidRDefault="004510DF" w:rsidP="004510DF">
      <w:pPr>
        <w:jc w:val="both"/>
        <w:rPr>
          <w:rFonts w:ascii="Times" w:hAnsi="Times"/>
          <w:sz w:val="20"/>
          <w:lang w:val="en-GB"/>
        </w:rPr>
      </w:pPr>
      <w:r w:rsidRPr="005B22AA">
        <w:rPr>
          <w:rFonts w:ascii="Times" w:hAnsi="Times"/>
          <w:sz w:val="20"/>
          <w:lang w:val="en-GB"/>
        </w:rPr>
        <w:t>• The authors, in the form: initials</w:t>
      </w:r>
      <w:r>
        <w:rPr>
          <w:rFonts w:ascii="Times" w:hAnsi="Times"/>
          <w:sz w:val="20"/>
          <w:lang w:val="en-GB"/>
        </w:rPr>
        <w:t xml:space="preserve"> </w:t>
      </w:r>
      <w:r w:rsidR="008E5C28">
        <w:rPr>
          <w:rFonts w:ascii="Times" w:hAnsi="Times"/>
          <w:sz w:val="20"/>
          <w:lang w:val="en-GB"/>
        </w:rPr>
        <w:t xml:space="preserve">of the first names </w:t>
      </w:r>
      <w:r w:rsidRPr="005B22AA">
        <w:rPr>
          <w:rFonts w:ascii="Times" w:hAnsi="Times"/>
          <w:sz w:val="20"/>
          <w:lang w:val="en-GB"/>
        </w:rPr>
        <w:t xml:space="preserve">followed by </w:t>
      </w:r>
      <w:r w:rsidR="008E5C28">
        <w:rPr>
          <w:rFonts w:ascii="Times" w:hAnsi="Times"/>
          <w:sz w:val="20"/>
          <w:lang w:val="en-GB"/>
        </w:rPr>
        <w:t xml:space="preserve">last </w:t>
      </w:r>
      <w:r w:rsidRPr="005B22AA">
        <w:rPr>
          <w:rFonts w:ascii="Times" w:hAnsi="Times"/>
          <w:sz w:val="20"/>
          <w:lang w:val="en-GB"/>
        </w:rPr>
        <w:t>name</w:t>
      </w:r>
      <w:r w:rsidR="00C53556">
        <w:rPr>
          <w:rFonts w:ascii="Times" w:hAnsi="Times"/>
          <w:sz w:val="20"/>
          <w:lang w:val="en-GB"/>
        </w:rPr>
        <w:t xml:space="preserve"> </w:t>
      </w:r>
      <w:r w:rsidR="00C53556" w:rsidRPr="005B22AA">
        <w:rPr>
          <w:rFonts w:ascii="Times" w:hAnsi="Times"/>
          <w:sz w:val="20"/>
          <w:lang w:val="en-GB"/>
        </w:rPr>
        <w:t>(on</w:t>
      </w:r>
      <w:r w:rsidR="00C53556">
        <w:rPr>
          <w:rFonts w:ascii="Times" w:hAnsi="Times"/>
          <w:sz w:val="20"/>
          <w:lang w:val="en-GB"/>
        </w:rPr>
        <w:t xml:space="preserve">ly the first letter capitalized </w:t>
      </w:r>
      <w:r w:rsidR="00C53556" w:rsidRPr="005B22AA">
        <w:rPr>
          <w:rFonts w:ascii="Times" w:hAnsi="Times"/>
          <w:sz w:val="20"/>
          <w:lang w:val="en-GB"/>
        </w:rPr>
        <w:t xml:space="preserve">with </w:t>
      </w:r>
      <w:r w:rsidR="00C53556">
        <w:rPr>
          <w:rFonts w:ascii="Times" w:hAnsi="Times"/>
          <w:sz w:val="20"/>
          <w:lang w:val="en-GB"/>
        </w:rPr>
        <w:t>full stops</w:t>
      </w:r>
      <w:r w:rsidR="00C53556" w:rsidRPr="005B22AA">
        <w:rPr>
          <w:rFonts w:ascii="Times" w:hAnsi="Times"/>
          <w:sz w:val="20"/>
          <w:lang w:val="en-GB"/>
        </w:rPr>
        <w:t xml:space="preserve"> after the initials</w:t>
      </w:r>
      <w:r w:rsidR="00C53556">
        <w:rPr>
          <w:rFonts w:ascii="Times" w:hAnsi="Times"/>
          <w:sz w:val="20"/>
          <w:lang w:val="en-GB"/>
        </w:rPr>
        <w:t>),</w:t>
      </w:r>
    </w:p>
    <w:p w:rsidR="004510DF" w:rsidRPr="005B22AA" w:rsidRDefault="004510DF" w:rsidP="004510DF">
      <w:pPr>
        <w:jc w:val="both"/>
        <w:rPr>
          <w:rFonts w:ascii="Times" w:hAnsi="Times"/>
          <w:sz w:val="20"/>
          <w:lang w:val="en-GB"/>
        </w:rPr>
      </w:pPr>
      <w:r w:rsidRPr="005B22AA">
        <w:rPr>
          <w:rFonts w:ascii="Times" w:hAnsi="Times"/>
          <w:sz w:val="20"/>
          <w:lang w:val="en-GB"/>
        </w:rPr>
        <w:t>• The</w:t>
      </w:r>
      <w:r>
        <w:rPr>
          <w:rFonts w:ascii="Times" w:hAnsi="Times"/>
          <w:sz w:val="20"/>
          <w:lang w:val="en-GB"/>
        </w:rPr>
        <w:t xml:space="preserve"> journal title (abbreviated),</w:t>
      </w:r>
      <w:r w:rsidRPr="005B22AA">
        <w:rPr>
          <w:rFonts w:ascii="Times" w:hAnsi="Times"/>
          <w:sz w:val="20"/>
          <w:lang w:val="en-GB"/>
        </w:rPr>
        <w:t xml:space="preserve"> </w:t>
      </w:r>
    </w:p>
    <w:p w:rsidR="004510DF" w:rsidRPr="005B22AA" w:rsidRDefault="004510DF" w:rsidP="004510DF">
      <w:pPr>
        <w:jc w:val="both"/>
        <w:rPr>
          <w:rFonts w:ascii="Times" w:hAnsi="Times"/>
          <w:sz w:val="20"/>
          <w:lang w:val="en-GB"/>
        </w:rPr>
      </w:pPr>
      <w:r w:rsidRPr="005B22AA">
        <w:rPr>
          <w:rFonts w:ascii="Times" w:hAnsi="Times"/>
          <w:sz w:val="20"/>
          <w:lang w:val="en-GB"/>
        </w:rPr>
        <w:t xml:space="preserve">• The volume number </w:t>
      </w:r>
      <w:r>
        <w:rPr>
          <w:rFonts w:ascii="Times" w:hAnsi="Times"/>
          <w:sz w:val="20"/>
          <w:lang w:val="en-GB"/>
        </w:rPr>
        <w:t>(</w:t>
      </w:r>
      <w:r w:rsidRPr="005B22AA">
        <w:rPr>
          <w:rFonts w:ascii="Times" w:hAnsi="Times"/>
          <w:sz w:val="20"/>
          <w:lang w:val="en-GB"/>
        </w:rPr>
        <w:t>bold type</w:t>
      </w:r>
      <w:r>
        <w:rPr>
          <w:rFonts w:ascii="Times" w:hAnsi="Times"/>
          <w:sz w:val="20"/>
          <w:lang w:val="en-GB"/>
        </w:rPr>
        <w:t>),</w:t>
      </w:r>
    </w:p>
    <w:p w:rsidR="004510DF" w:rsidRDefault="004510DF" w:rsidP="004510DF">
      <w:pPr>
        <w:jc w:val="both"/>
        <w:rPr>
          <w:rFonts w:ascii="Times" w:hAnsi="Times"/>
          <w:sz w:val="20"/>
          <w:lang w:val="en-GB"/>
        </w:rPr>
      </w:pPr>
      <w:r w:rsidRPr="005B22AA">
        <w:rPr>
          <w:rFonts w:ascii="Times" w:hAnsi="Times"/>
          <w:sz w:val="20"/>
          <w:lang w:val="en-GB"/>
        </w:rPr>
        <w:t>• The art</w:t>
      </w:r>
      <w:r>
        <w:rPr>
          <w:rFonts w:ascii="Times" w:hAnsi="Times"/>
          <w:sz w:val="20"/>
          <w:lang w:val="en-GB"/>
        </w:rPr>
        <w:t>icle number or the page numbers,</w:t>
      </w:r>
    </w:p>
    <w:p w:rsidR="004510DF" w:rsidRDefault="004510DF" w:rsidP="004510DF">
      <w:pPr>
        <w:jc w:val="both"/>
        <w:rPr>
          <w:rFonts w:ascii="Times" w:hAnsi="Times"/>
          <w:sz w:val="20"/>
          <w:lang w:val="en-GB"/>
        </w:rPr>
      </w:pPr>
      <w:r w:rsidRPr="005B22AA">
        <w:rPr>
          <w:rFonts w:ascii="Times" w:hAnsi="Times"/>
          <w:sz w:val="20"/>
          <w:lang w:val="en-GB"/>
        </w:rPr>
        <w:t>• The year of publication</w:t>
      </w:r>
      <w:r>
        <w:rPr>
          <w:rFonts w:ascii="Times" w:hAnsi="Times"/>
          <w:sz w:val="20"/>
          <w:lang w:val="en-GB"/>
        </w:rPr>
        <w:t xml:space="preserve"> (in brackets).</w:t>
      </w:r>
      <w:r w:rsidRPr="00786BA9">
        <w:rPr>
          <w:rFonts w:ascii="Times" w:hAnsi="Times"/>
          <w:sz w:val="20"/>
          <w:lang w:val="en-GB"/>
        </w:rPr>
        <w:t xml:space="preserve"> </w:t>
      </w:r>
    </w:p>
    <w:p w:rsidR="004510DF" w:rsidRPr="005B22AA" w:rsidRDefault="004510DF" w:rsidP="004510DF">
      <w:pPr>
        <w:tabs>
          <w:tab w:val="left" w:pos="340"/>
        </w:tabs>
        <w:ind w:firstLine="284"/>
        <w:jc w:val="both"/>
        <w:rPr>
          <w:rFonts w:ascii="Times" w:hAnsi="Times"/>
          <w:sz w:val="20"/>
          <w:lang w:val="en-GB"/>
        </w:rPr>
      </w:pPr>
      <w:r w:rsidRPr="00CA1091">
        <w:rPr>
          <w:rFonts w:ascii="Times" w:hAnsi="Times"/>
          <w:sz w:val="20"/>
          <w:lang w:val="en-GB"/>
        </w:rPr>
        <w:t xml:space="preserve">Authors should use the forms shown in Table </w:t>
      </w:r>
      <w:smartTag w:uri="urn:schemas-microsoft-com:office:smarttags" w:element="metricconverter">
        <w:smartTagPr>
          <w:attr w:name="ProductID" w:val="3 in"/>
        </w:smartTagPr>
        <w:r w:rsidRPr="00CA1091">
          <w:rPr>
            <w:rFonts w:ascii="Times" w:hAnsi="Times"/>
            <w:sz w:val="20"/>
            <w:lang w:val="en-GB"/>
          </w:rPr>
          <w:t>3 in</w:t>
        </w:r>
      </w:smartTag>
      <w:r w:rsidRPr="00CA1091">
        <w:rPr>
          <w:rFonts w:ascii="Times" w:hAnsi="Times"/>
          <w:sz w:val="20"/>
          <w:lang w:val="en-GB"/>
        </w:rPr>
        <w:t xml:space="preserve"> the final reference list.</w:t>
      </w:r>
    </w:p>
    <w:p w:rsidR="002D0F6C" w:rsidRDefault="002D0F6C" w:rsidP="007D11DC">
      <w:pPr>
        <w:spacing w:before="170" w:after="170"/>
        <w:jc w:val="center"/>
        <w:rPr>
          <w:rFonts w:ascii="Times" w:hAnsi="Times"/>
          <w:iCs/>
          <w:sz w:val="18"/>
          <w:szCs w:val="16"/>
          <w:lang w:val="en-GB"/>
        </w:rPr>
      </w:pPr>
      <w:r w:rsidRPr="00CA1091">
        <w:rPr>
          <w:rFonts w:ascii="Times" w:hAnsi="Times"/>
          <w:b/>
          <w:bCs/>
          <w:iCs/>
          <w:sz w:val="18"/>
          <w:szCs w:val="16"/>
          <w:lang w:val="en-GB"/>
        </w:rPr>
        <w:t>Table 3.</w:t>
      </w:r>
      <w:r w:rsidRPr="00CA1091">
        <w:rPr>
          <w:rFonts w:ascii="Times" w:hAnsi="Times"/>
          <w:iCs/>
          <w:sz w:val="18"/>
          <w:szCs w:val="16"/>
          <w:lang w:val="en-GB"/>
        </w:rPr>
        <w:t xml:space="preserve"> Font styles for a reference to a journal article.</w:t>
      </w:r>
    </w:p>
    <w:tbl>
      <w:tblPr>
        <w:tblW w:w="0" w:type="auto"/>
        <w:jc w:val="center"/>
        <w:tblLayout w:type="fixed"/>
        <w:tblLook w:val="0000" w:firstRow="0" w:lastRow="0" w:firstColumn="0" w:lastColumn="0" w:noHBand="0" w:noVBand="0"/>
      </w:tblPr>
      <w:tblGrid>
        <w:gridCol w:w="1644"/>
        <w:gridCol w:w="2608"/>
      </w:tblGrid>
      <w:tr w:rsidR="00FA7E8E" w:rsidRPr="00B868E5" w:rsidTr="001120E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b/>
                <w:sz w:val="18"/>
                <w:szCs w:val="18"/>
                <w:lang w:val="en-GB"/>
              </w:rPr>
            </w:pPr>
            <w:r w:rsidRPr="00B868E5">
              <w:rPr>
                <w:rFonts w:ascii="Times" w:hAnsi="Times"/>
                <w:b/>
                <w:sz w:val="18"/>
                <w:szCs w:val="18"/>
                <w:lang w:val="en-GB"/>
              </w:rPr>
              <w:t>Element</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b/>
                <w:sz w:val="18"/>
                <w:szCs w:val="18"/>
                <w:lang w:val="en-GB"/>
              </w:rPr>
            </w:pPr>
            <w:r w:rsidRPr="00B868E5">
              <w:rPr>
                <w:rFonts w:ascii="Times" w:hAnsi="Times"/>
                <w:b/>
                <w:sz w:val="18"/>
                <w:szCs w:val="18"/>
                <w:lang w:val="en-GB"/>
              </w:rPr>
              <w:t>Style</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Authors</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Normal</w:t>
            </w:r>
          </w:p>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 xml:space="preserve">Initials </w:t>
            </w:r>
            <w:r>
              <w:rPr>
                <w:rFonts w:ascii="Times" w:hAnsi="Times"/>
                <w:sz w:val="18"/>
                <w:szCs w:val="18"/>
                <w:lang w:val="en-GB"/>
              </w:rPr>
              <w:t>followed by last</w:t>
            </w:r>
            <w:r w:rsidRPr="00B868E5">
              <w:rPr>
                <w:rFonts w:ascii="Times" w:hAnsi="Times"/>
                <w:sz w:val="18"/>
                <w:szCs w:val="18"/>
                <w:lang w:val="en-GB"/>
              </w:rPr>
              <w:t xml:space="preserve"> name</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Journal title</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Normal</w:t>
            </w:r>
          </w:p>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Abbreviated</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Book title, Proceedings title</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Italic</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Volume number</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Bold</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Page number</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Normal</w:t>
            </w:r>
          </w:p>
        </w:tc>
      </w:tr>
      <w:tr w:rsidR="00FA7E8E" w:rsidRPr="00B868E5" w:rsidTr="0032625D">
        <w:trPr>
          <w:trHeight w:val="454"/>
          <w:jc w:val="center"/>
        </w:trPr>
        <w:tc>
          <w:tcPr>
            <w:tcW w:w="1644" w:type="dxa"/>
            <w:tcBorders>
              <w:top w:val="single" w:sz="4" w:space="0" w:color="000000"/>
              <w:left w:val="single" w:sz="4" w:space="0" w:color="000000"/>
              <w:bottom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Year</w:t>
            </w:r>
          </w:p>
        </w:tc>
        <w:tc>
          <w:tcPr>
            <w:tcW w:w="2608" w:type="dxa"/>
            <w:tcBorders>
              <w:top w:val="single" w:sz="4" w:space="0" w:color="000000"/>
              <w:left w:val="single" w:sz="4" w:space="0" w:color="000000"/>
              <w:bottom w:val="single" w:sz="4" w:space="0" w:color="000000"/>
              <w:right w:val="single" w:sz="4" w:space="0" w:color="000000"/>
            </w:tcBorders>
            <w:vAlign w:val="center"/>
          </w:tcPr>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Normal</w:t>
            </w:r>
          </w:p>
          <w:p w:rsidR="00FA7E8E" w:rsidRPr="00B868E5" w:rsidRDefault="00FA7E8E" w:rsidP="004D7B5E">
            <w:pPr>
              <w:snapToGrid w:val="0"/>
              <w:jc w:val="center"/>
              <w:rPr>
                <w:rFonts w:ascii="Times" w:hAnsi="Times"/>
                <w:sz w:val="18"/>
                <w:szCs w:val="18"/>
                <w:lang w:val="en-GB"/>
              </w:rPr>
            </w:pPr>
            <w:r w:rsidRPr="00B868E5">
              <w:rPr>
                <w:rFonts w:ascii="Times" w:hAnsi="Times"/>
                <w:sz w:val="18"/>
                <w:szCs w:val="18"/>
                <w:lang w:val="en-GB"/>
              </w:rPr>
              <w:t>In brackets</w:t>
            </w:r>
          </w:p>
        </w:tc>
      </w:tr>
    </w:tbl>
    <w:p w:rsidR="00E359AA" w:rsidRPr="00CA1091" w:rsidRDefault="00E359AA" w:rsidP="00E01919">
      <w:pPr>
        <w:spacing w:before="240"/>
        <w:ind w:firstLine="284"/>
        <w:jc w:val="both"/>
        <w:rPr>
          <w:rFonts w:ascii="Times" w:hAnsi="Times"/>
          <w:sz w:val="20"/>
          <w:lang w:val="en-GB"/>
        </w:rPr>
      </w:pPr>
      <w:r w:rsidRPr="00CA1091">
        <w:rPr>
          <w:rFonts w:ascii="Times" w:hAnsi="Times"/>
          <w:sz w:val="20"/>
          <w:lang w:val="en-GB"/>
        </w:rPr>
        <w:t>Here are some examples:</w:t>
      </w:r>
    </w:p>
    <w:p w:rsidR="00E359AA" w:rsidRPr="00CA1091" w:rsidRDefault="00E359AA" w:rsidP="00E01919">
      <w:pPr>
        <w:numPr>
          <w:ilvl w:val="0"/>
          <w:numId w:val="1"/>
        </w:numPr>
        <w:tabs>
          <w:tab w:val="left" w:pos="360"/>
        </w:tabs>
        <w:spacing w:before="60"/>
        <w:ind w:left="357" w:hanging="357"/>
        <w:jc w:val="both"/>
        <w:rPr>
          <w:sz w:val="20"/>
          <w:lang w:val="en-GB"/>
        </w:rPr>
      </w:pPr>
      <w:r w:rsidRPr="00CA1091">
        <w:rPr>
          <w:sz w:val="20"/>
          <w:lang w:val="en-GB"/>
        </w:rPr>
        <w:t>A. Mecke, I. Lee, J.R. Baker jr., M.M. Banaszak Holl, B.G. Orr, Eur. Phys. J</w:t>
      </w:r>
      <w:r w:rsidRPr="00CA1091">
        <w:rPr>
          <w:i/>
          <w:sz w:val="20"/>
          <w:lang w:val="en-GB"/>
        </w:rPr>
        <w:t xml:space="preserve">. </w:t>
      </w:r>
      <w:r w:rsidRPr="00CA1091">
        <w:rPr>
          <w:sz w:val="20"/>
          <w:lang w:val="en-GB"/>
        </w:rPr>
        <w:t xml:space="preserve">E </w:t>
      </w:r>
      <w:r w:rsidRPr="00CA1091">
        <w:rPr>
          <w:b/>
          <w:bCs/>
          <w:sz w:val="20"/>
          <w:lang w:val="en-GB"/>
        </w:rPr>
        <w:t>14</w:t>
      </w:r>
      <w:r w:rsidRPr="00CA1091">
        <w:rPr>
          <w:sz w:val="20"/>
          <w:lang w:val="en-GB"/>
        </w:rPr>
        <w:t>, 7 (2004)</w:t>
      </w:r>
    </w:p>
    <w:p w:rsidR="00910555" w:rsidRDefault="00E359AA" w:rsidP="00E01919">
      <w:pPr>
        <w:numPr>
          <w:ilvl w:val="0"/>
          <w:numId w:val="1"/>
        </w:numPr>
        <w:tabs>
          <w:tab w:val="left" w:pos="360"/>
        </w:tabs>
        <w:spacing w:before="60"/>
        <w:ind w:left="357" w:hanging="357"/>
        <w:jc w:val="both"/>
        <w:rPr>
          <w:rFonts w:ascii="Times New Roman" w:hAnsi="Times New Roman"/>
          <w:sz w:val="20"/>
          <w:lang w:val="en-GB"/>
        </w:rPr>
      </w:pPr>
      <w:r w:rsidRPr="00CA1091">
        <w:rPr>
          <w:rFonts w:ascii="Times New Roman" w:hAnsi="Times New Roman"/>
          <w:sz w:val="20"/>
        </w:rPr>
        <w:t xml:space="preserve">M. </w:t>
      </w:r>
      <w:r w:rsidRPr="00E01919">
        <w:rPr>
          <w:sz w:val="20"/>
          <w:lang w:val="en-GB"/>
        </w:rPr>
        <w:t>Ben</w:t>
      </w:r>
      <w:r w:rsidRPr="00CA1091">
        <w:rPr>
          <w:rFonts w:ascii="Times New Roman" w:hAnsi="Times New Roman"/>
          <w:sz w:val="20"/>
        </w:rPr>
        <w:t xml:space="preserve"> Rabha, M.F. Boujmil, M. Saadoun, B. Bessaïs, Eur. </w:t>
      </w:r>
      <w:r w:rsidRPr="00CA1091">
        <w:rPr>
          <w:rFonts w:ascii="Times New Roman" w:hAnsi="Times New Roman"/>
          <w:sz w:val="20"/>
          <w:lang w:val="en-GB"/>
        </w:rPr>
        <w:t>Phys. J. Appl. Phys. (to be published)</w:t>
      </w:r>
    </w:p>
    <w:p w:rsidR="00E359AA" w:rsidRPr="00910555" w:rsidRDefault="00E359AA" w:rsidP="00E01919">
      <w:pPr>
        <w:numPr>
          <w:ilvl w:val="0"/>
          <w:numId w:val="1"/>
        </w:numPr>
        <w:tabs>
          <w:tab w:val="left" w:pos="360"/>
        </w:tabs>
        <w:spacing w:before="60"/>
        <w:ind w:left="357" w:hanging="357"/>
        <w:jc w:val="both"/>
        <w:rPr>
          <w:rFonts w:ascii="Times New Roman" w:hAnsi="Times New Roman"/>
          <w:sz w:val="20"/>
        </w:rPr>
      </w:pPr>
      <w:r w:rsidRPr="00910555">
        <w:rPr>
          <w:rFonts w:ascii="Times New Roman" w:hAnsi="Times New Roman"/>
          <w:sz w:val="20"/>
        </w:rPr>
        <w:t>Luigi T.</w:t>
      </w:r>
      <w:r w:rsidR="00980362">
        <w:rPr>
          <w:rFonts w:ascii="Times New Roman" w:hAnsi="Times New Roman"/>
          <w:sz w:val="20"/>
        </w:rPr>
        <w:t xml:space="preserve"> </w:t>
      </w:r>
      <w:r w:rsidRPr="00E01919">
        <w:rPr>
          <w:sz w:val="20"/>
          <w:lang w:val="en-GB"/>
        </w:rPr>
        <w:t>De</w:t>
      </w:r>
      <w:r w:rsidRPr="00910555">
        <w:rPr>
          <w:rFonts w:ascii="Times New Roman" w:hAnsi="Times New Roman"/>
          <w:sz w:val="20"/>
        </w:rPr>
        <w:t xml:space="preserve"> Luca, </w:t>
      </w:r>
      <w:r w:rsidRPr="00910555">
        <w:rPr>
          <w:rFonts w:ascii="Times New Roman" w:hAnsi="Times New Roman"/>
          <w:i/>
          <w:sz w:val="20"/>
        </w:rPr>
        <w:t>Propulsion physics</w:t>
      </w:r>
      <w:r w:rsidRPr="00910555">
        <w:rPr>
          <w:sz w:val="20"/>
        </w:rPr>
        <w:t xml:space="preserve"> (EDP Sciences, Les Ulis, 2009)</w:t>
      </w:r>
      <w:r w:rsidRPr="00CA1091">
        <w:t xml:space="preserve"> </w:t>
      </w:r>
    </w:p>
    <w:p w:rsidR="00E359AA" w:rsidRPr="00CA1091" w:rsidRDefault="00E359AA" w:rsidP="00E01919">
      <w:pPr>
        <w:numPr>
          <w:ilvl w:val="0"/>
          <w:numId w:val="1"/>
        </w:numPr>
        <w:tabs>
          <w:tab w:val="left" w:pos="360"/>
        </w:tabs>
        <w:spacing w:before="60"/>
        <w:ind w:left="357" w:hanging="357"/>
        <w:jc w:val="both"/>
        <w:rPr>
          <w:rFonts w:ascii="Times New Roman" w:hAnsi="Times New Roman"/>
          <w:sz w:val="20"/>
        </w:rPr>
      </w:pPr>
      <w:r w:rsidRPr="00CA1091">
        <w:rPr>
          <w:rFonts w:ascii="Times New Roman" w:hAnsi="Times New Roman"/>
          <w:bCs/>
          <w:sz w:val="20"/>
        </w:rPr>
        <w:t xml:space="preserve">F. De </w:t>
      </w:r>
      <w:r w:rsidRPr="00E01919">
        <w:rPr>
          <w:sz w:val="20"/>
          <w:lang w:val="en-GB"/>
        </w:rPr>
        <w:t>Lillo</w:t>
      </w:r>
      <w:r w:rsidRPr="00CA1091">
        <w:rPr>
          <w:rFonts w:ascii="Times New Roman" w:hAnsi="Times New Roman"/>
          <w:bCs/>
          <w:sz w:val="20"/>
        </w:rPr>
        <w:t>, F. Cecconi, G. Lacorata, A. Vulpiani,</w:t>
      </w:r>
      <w:r w:rsidRPr="00CA1091">
        <w:rPr>
          <w:rFonts w:ascii="Times New Roman" w:hAnsi="Times New Roman"/>
          <w:b/>
          <w:bCs/>
          <w:sz w:val="20"/>
        </w:rPr>
        <w:t xml:space="preserve"> </w:t>
      </w:r>
      <w:r w:rsidRPr="00CA1091">
        <w:rPr>
          <w:rFonts w:ascii="Times New Roman" w:hAnsi="Times New Roman"/>
          <w:sz w:val="20"/>
        </w:rPr>
        <w:t xml:space="preserve">EPL, </w:t>
      </w:r>
      <w:r w:rsidRPr="00CA1091">
        <w:rPr>
          <w:rFonts w:ascii="Times New Roman" w:hAnsi="Times New Roman"/>
          <w:b/>
          <w:bCs/>
          <w:sz w:val="20"/>
        </w:rPr>
        <w:t>84</w:t>
      </w:r>
      <w:r w:rsidRPr="00CA1091">
        <w:rPr>
          <w:rFonts w:ascii="Times New Roman" w:hAnsi="Times New Roman"/>
          <w:sz w:val="20"/>
        </w:rPr>
        <w:t xml:space="preserve"> (2008)</w:t>
      </w:r>
    </w:p>
    <w:sectPr w:rsidR="00E359AA" w:rsidRPr="00CA1091" w:rsidSect="00910555">
      <w:headerReference w:type="even" r:id="rId11"/>
      <w:headerReference w:type="default" r:id="rId12"/>
      <w:headerReference w:type="first" r:id="rId13"/>
      <w:footnotePr>
        <w:pos w:val="beneathText"/>
        <w:numFmt w:val="lowerLetter"/>
      </w:footnotePr>
      <w:type w:val="continuous"/>
      <w:pgSz w:w="11905" w:h="16837" w:code="9"/>
      <w:pgMar w:top="1418" w:right="1134" w:bottom="1134" w:left="1134" w:header="680" w:footer="680" w:gutter="0"/>
      <w:cols w:num="2" w:space="454"/>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523" w:rsidRDefault="000A0523">
      <w:r>
        <w:separator/>
      </w:r>
    </w:p>
  </w:endnote>
  <w:endnote w:type="continuationSeparator" w:id="0">
    <w:p w:rsidR="000A0523" w:rsidRDefault="000A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itstream Vera Sans">
    <w:charset w:val="00"/>
    <w:family w:val="auto"/>
    <w:pitch w:val="variable"/>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AB7" w:rsidRPr="003965B9" w:rsidRDefault="004C7B6A">
    <w:pPr>
      <w:pStyle w:val="Footer"/>
      <w:rPr>
        <w:rFonts w:ascii="Times New Roman" w:hAnsi="Times New Roman" w:cs="Times New Roman"/>
        <w:sz w:val="18"/>
        <w:szCs w:val="18"/>
        <w:lang w:val="en-US"/>
      </w:rPr>
    </w:pPr>
    <w:r>
      <w:rPr>
        <w:noProof/>
        <w:vertAlign w:val="superscript"/>
        <w:lang w:val="id-ID" w:eastAsia="id-ID"/>
      </w:rPr>
      <mc:AlternateContent>
        <mc:Choice Requires="wps">
          <w:drawing>
            <wp:anchor distT="0" distB="0" distL="114300" distR="114300" simplePos="0" relativeHeight="251657728" behindDoc="0" locked="0" layoutInCell="1" allowOverlap="1">
              <wp:simplePos x="0" y="0"/>
              <wp:positionH relativeFrom="column">
                <wp:posOffset>-635</wp:posOffset>
              </wp:positionH>
              <wp:positionV relativeFrom="paragraph">
                <wp:posOffset>-13335</wp:posOffset>
              </wp:positionV>
              <wp:extent cx="1800225" cy="0"/>
              <wp:effectExtent l="8890" t="12700" r="10160" b="63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A3030B" id="_x0000_t32" coordsize="21600,21600" o:spt="32" o:oned="t" path="m,l21600,21600e" filled="f">
              <v:path arrowok="t" fillok="f" o:connecttype="none"/>
              <o:lock v:ext="edit" shapetype="t"/>
            </v:shapetype>
            <v:shape id="AutoShape 1" o:spid="_x0000_s1026" type="#_x0000_t32" style="position:absolute;margin-left:-.05pt;margin-top:-1.05pt;width:141.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ARzHgIAADsEAAAOAAAAZHJzL2Uyb0RvYy54bWysU82O0zAQviPxDpbvbZLSLm3UdLVKWi4L&#10;VNrlAVzbSSwSj2W7TSvEuzN2f6BwQYgcnLFn5pufb2b5eOw7cpDWKdAFzcYpJVJzEEo3Bf3yuhnN&#10;KXGeacE60LKgJ+no4+rtm+VgcjmBFjohLUEQ7fLBFLT13uRJ4ngre+bGYKRGZQ22Zx6vtkmEZQOi&#10;910ySdOHZAArjAUuncPX6qykq4hf15L7z3XtpCddQTE3H08bz104k9WS5Y1lplX8kgb7hyx6pjQG&#10;vUFVzDOyt+oPqF5xCw5qP+bQJ1DXistYA1aTpb9V89IyI2Mt2Bxnbm1y/w+WfzpsLVECuaNEsx4p&#10;etp7iJFJFtozGJejVam3NhTIj/rFPAP/6oiGsmW6kdH49WTQN3okdy7h4gwG2Q0fQaANQ/zYq2Nt&#10;+wCJXSDHSMnpRok8esLxMZun6WQyo4RfdQnLr47GOv9BQk+CUFDnLVNN60vQGokHm8Uw7PDsPBaC&#10;jleHEFXDRnVd5L/TZCjoYoZxgsZBp0RQxottdmVnyYGFCYpf6AqC3ZlZ2GsRwVrJxPoie6a6s4z2&#10;nQ54WBimc5HOI/JtkS7W8/V8OppOHtajaVpVo6dNOR09bLL3s+pdVZZV9j2klk3zVgkhdcjuOq7Z&#10;9O/G4bI450G7DeytDck9eiwRk73+Y9KR2UDmeSx2IE5bG7oRSMYJjcaXbQor8Os9Wv3c+dUPAAAA&#10;//8DAFBLAwQUAAYACAAAACEAMiUTu9sAAAAHAQAADwAAAGRycy9kb3ducmV2LnhtbEyOzU7DMBCE&#10;70i8g7VIXFDrJPyohDhVhcSBI20lrtt4SQLxOoqdJvTpWcSBnkazM5r9ivXsOnWkIbSeDaTLBBRx&#10;5W3LtYH97mWxAhUissXOMxn4pgDr8vKiwNz6id/ouI21khEOORpoYuxzrUPVkMOw9D2xZB9+cBjF&#10;DrW2A04y7jqdJcmDdtiyfGiwp+eGqq/t6AxQGO/TZPPo6v3rabp5z06fU78z5vpq3jyBijTH/zL8&#10;4gs6lMJ08CPboDoDi1SKIpmoxNnq9g7U4e+gy0Kf85c/AAAA//8DAFBLAQItABQABgAIAAAAIQC2&#10;gziS/gAAAOEBAAATAAAAAAAAAAAAAAAAAAAAAABbQ29udGVudF9UeXBlc10ueG1sUEsBAi0AFAAG&#10;AAgAAAAhADj9If/WAAAAlAEAAAsAAAAAAAAAAAAAAAAALwEAAF9yZWxzLy5yZWxzUEsBAi0AFAAG&#10;AAgAAAAhAA3YBHMeAgAAOwQAAA4AAAAAAAAAAAAAAAAALgIAAGRycy9lMm9Eb2MueG1sUEsBAi0A&#10;FAAGAAgAAAAhADIlE7vbAAAABwEAAA8AAAAAAAAAAAAAAAAAeAQAAGRycy9kb3ducmV2LnhtbFBL&#10;BQYAAAAABAAEAPMAAACABQAAAAA=&#10;"/>
          </w:pict>
        </mc:Fallback>
      </mc:AlternateContent>
    </w:r>
    <w:r w:rsidR="00FB04B9">
      <w:rPr>
        <w:rFonts w:ascii="Times New Roman" w:hAnsi="Times New Roman" w:cs="Times New Roman"/>
        <w:vertAlign w:val="superscript"/>
        <w:lang w:val="en-US"/>
      </w:rPr>
      <w:t>*</w:t>
    </w:r>
    <w:r w:rsidR="00754AB7" w:rsidRPr="003965B9">
      <w:rPr>
        <w:sz w:val="18"/>
        <w:szCs w:val="18"/>
        <w:lang w:val="en-US"/>
      </w:rPr>
      <w:t xml:space="preserve"> </w:t>
    </w:r>
    <w:r w:rsidR="001577BF" w:rsidRPr="003965B9">
      <w:rPr>
        <w:rFonts w:ascii="Times New Roman" w:hAnsi="Times New Roman" w:cs="Times New Roman"/>
        <w:sz w:val="18"/>
        <w:szCs w:val="18"/>
        <w:lang w:val="en-US"/>
      </w:rPr>
      <w:t>Corresponding author</w:t>
    </w:r>
    <w:r w:rsidR="00754AB7" w:rsidRPr="003965B9">
      <w:rPr>
        <w:rFonts w:ascii="Times New Roman" w:hAnsi="Times New Roman" w:cs="Times New Roman"/>
        <w:sz w:val="18"/>
        <w:szCs w:val="18"/>
        <w:lang w:val="en-US"/>
      </w:rPr>
      <w:t xml:space="preserve">: </w:t>
    </w:r>
    <w:hyperlink r:id="rId1" w:history="1">
      <w:r w:rsidR="003965B9" w:rsidRPr="003965B9">
        <w:rPr>
          <w:rStyle w:val="Hyperlink"/>
          <w:rFonts w:ascii="Times New Roman" w:hAnsi="Times New Roman" w:cs="Times New Roman"/>
          <w:sz w:val="18"/>
          <w:szCs w:val="18"/>
          <w:lang w:val="en-US"/>
        </w:rPr>
        <w:t>author@e-mail.org</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523" w:rsidRDefault="000A0523">
      <w:r>
        <w:separator/>
      </w:r>
    </w:p>
  </w:footnote>
  <w:footnote w:type="continuationSeparator" w:id="0">
    <w:p w:rsidR="000A0523" w:rsidRDefault="000A05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F8D" w:rsidRDefault="00631F8D">
    <w:pPr>
      <w:pStyle w:val="Header"/>
      <w:jc w:val="center"/>
      <w:rPr>
        <w:rFonts w:ascii="Times New Roman" w:hAnsi="Times New Roman"/>
        <w:sz w:val="20"/>
      </w:rPr>
    </w:pPr>
    <w:r>
      <w:rPr>
        <w:rFonts w:ascii="Times New Roman" w:hAnsi="Times New Roman"/>
        <w:sz w:val="20"/>
      </w:rPr>
      <w:t>The European Physical Journal Conferences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F8D" w:rsidRDefault="00631F8D">
    <w:pPr>
      <w:pStyle w:val="Header"/>
      <w:ind w:right="360"/>
      <w:jc w:val="center"/>
      <w:rPr>
        <w:sz w:val="20"/>
        <w:lang w:val="en-US"/>
      </w:rPr>
    </w:pPr>
    <w:r>
      <w:rPr>
        <w:sz w:val="20"/>
        <w:lang w:val="en-US"/>
      </w:rPr>
      <w:t>Title of the conference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F8D" w:rsidRPr="0099732D" w:rsidRDefault="00631F8D" w:rsidP="0099732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F8D" w:rsidRPr="00EE3F6D" w:rsidRDefault="00631F8D" w:rsidP="00EE3F6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F8D" w:rsidRDefault="00631F8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007"/>
    <w:rsid w:val="00026FFE"/>
    <w:rsid w:val="00033CAA"/>
    <w:rsid w:val="00037A8C"/>
    <w:rsid w:val="00060F45"/>
    <w:rsid w:val="000A0523"/>
    <w:rsid w:val="000C4946"/>
    <w:rsid w:val="000D6DF1"/>
    <w:rsid w:val="001120ED"/>
    <w:rsid w:val="00141F09"/>
    <w:rsid w:val="0015075B"/>
    <w:rsid w:val="001577BF"/>
    <w:rsid w:val="00222C3B"/>
    <w:rsid w:val="00262DCA"/>
    <w:rsid w:val="002A2B4F"/>
    <w:rsid w:val="002D0F6C"/>
    <w:rsid w:val="002D2392"/>
    <w:rsid w:val="003028AB"/>
    <w:rsid w:val="0032625D"/>
    <w:rsid w:val="00344AA7"/>
    <w:rsid w:val="0035496C"/>
    <w:rsid w:val="00372E4F"/>
    <w:rsid w:val="00394EA2"/>
    <w:rsid w:val="003965B9"/>
    <w:rsid w:val="003B7BB7"/>
    <w:rsid w:val="003D375C"/>
    <w:rsid w:val="004065CF"/>
    <w:rsid w:val="004307D8"/>
    <w:rsid w:val="00431FE7"/>
    <w:rsid w:val="004510DF"/>
    <w:rsid w:val="00454F5A"/>
    <w:rsid w:val="00466E26"/>
    <w:rsid w:val="00475473"/>
    <w:rsid w:val="004808AF"/>
    <w:rsid w:val="004A549B"/>
    <w:rsid w:val="004C7B6A"/>
    <w:rsid w:val="004D16F1"/>
    <w:rsid w:val="004D7B5E"/>
    <w:rsid w:val="005010FF"/>
    <w:rsid w:val="0059046B"/>
    <w:rsid w:val="006208DE"/>
    <w:rsid w:val="00631F8D"/>
    <w:rsid w:val="006457CC"/>
    <w:rsid w:val="00653EAB"/>
    <w:rsid w:val="006F24B8"/>
    <w:rsid w:val="0070508D"/>
    <w:rsid w:val="007109E3"/>
    <w:rsid w:val="00754AB7"/>
    <w:rsid w:val="007D11DC"/>
    <w:rsid w:val="007E1B0E"/>
    <w:rsid w:val="007F5045"/>
    <w:rsid w:val="00883007"/>
    <w:rsid w:val="008968DC"/>
    <w:rsid w:val="008B0A9B"/>
    <w:rsid w:val="008B3993"/>
    <w:rsid w:val="008E5C28"/>
    <w:rsid w:val="00910555"/>
    <w:rsid w:val="0094178A"/>
    <w:rsid w:val="00980362"/>
    <w:rsid w:val="0099732D"/>
    <w:rsid w:val="009E1304"/>
    <w:rsid w:val="00A021FF"/>
    <w:rsid w:val="00A0317B"/>
    <w:rsid w:val="00A20908"/>
    <w:rsid w:val="00A46781"/>
    <w:rsid w:val="00A813D4"/>
    <w:rsid w:val="00AE47E9"/>
    <w:rsid w:val="00B119F5"/>
    <w:rsid w:val="00B3703C"/>
    <w:rsid w:val="00B61A79"/>
    <w:rsid w:val="00B75124"/>
    <w:rsid w:val="00C161A5"/>
    <w:rsid w:val="00C53556"/>
    <w:rsid w:val="00C54AE1"/>
    <w:rsid w:val="00CA1091"/>
    <w:rsid w:val="00CA6DFB"/>
    <w:rsid w:val="00CE1772"/>
    <w:rsid w:val="00D22F91"/>
    <w:rsid w:val="00D31F1C"/>
    <w:rsid w:val="00D427C3"/>
    <w:rsid w:val="00D82004"/>
    <w:rsid w:val="00D91456"/>
    <w:rsid w:val="00DD08CA"/>
    <w:rsid w:val="00DE5354"/>
    <w:rsid w:val="00DF0348"/>
    <w:rsid w:val="00E01919"/>
    <w:rsid w:val="00E359AA"/>
    <w:rsid w:val="00E53945"/>
    <w:rsid w:val="00E66D09"/>
    <w:rsid w:val="00E91C60"/>
    <w:rsid w:val="00EC2570"/>
    <w:rsid w:val="00EE3F6D"/>
    <w:rsid w:val="00EE5497"/>
    <w:rsid w:val="00F266A8"/>
    <w:rsid w:val="00F67FB5"/>
    <w:rsid w:val="00F971FB"/>
    <w:rsid w:val="00FA7E8E"/>
    <w:rsid w:val="00FB04B9"/>
    <w:rsid w:val="00FC70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4744210B-F3AF-406D-8F9D-2C08643A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8AB"/>
    <w:pPr>
      <w:suppressAutoHyphens/>
    </w:pPr>
    <w:rPr>
      <w:rFonts w:ascii="New York" w:hAnsi="New York" w:cs="New York"/>
      <w:sz w:val="24"/>
      <w:lang w:val="fr-FR"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028AB"/>
  </w:style>
  <w:style w:type="character" w:customStyle="1" w:styleId="WW-Absatz-Standardschriftart">
    <w:name w:val="WW-Absatz-Standardschriftart"/>
    <w:rsid w:val="003028AB"/>
  </w:style>
  <w:style w:type="character" w:customStyle="1" w:styleId="WW-Absatz-Standardschriftart1">
    <w:name w:val="WW-Absatz-Standardschriftart1"/>
    <w:rsid w:val="003028AB"/>
  </w:style>
  <w:style w:type="character" w:customStyle="1" w:styleId="WW-Absatz-Standardschriftart11">
    <w:name w:val="WW-Absatz-Standardschriftart11"/>
    <w:rsid w:val="003028AB"/>
  </w:style>
  <w:style w:type="character" w:customStyle="1" w:styleId="WW-Absatz-Standardschriftart111">
    <w:name w:val="WW-Absatz-Standardschriftart111"/>
    <w:rsid w:val="003028AB"/>
  </w:style>
  <w:style w:type="character" w:customStyle="1" w:styleId="WW8Num1z1">
    <w:name w:val="WW8Num1z1"/>
    <w:rsid w:val="003028AB"/>
    <w:rPr>
      <w:rFonts w:ascii="Courier New" w:hAnsi="Courier New" w:cs="Courier New"/>
    </w:rPr>
  </w:style>
  <w:style w:type="character" w:customStyle="1" w:styleId="WW8Num1z2">
    <w:name w:val="WW8Num1z2"/>
    <w:rsid w:val="003028AB"/>
    <w:rPr>
      <w:rFonts w:ascii="Wingdings" w:hAnsi="Wingdings"/>
    </w:rPr>
  </w:style>
  <w:style w:type="character" w:customStyle="1" w:styleId="WW8Num1z3">
    <w:name w:val="WW8Num1z3"/>
    <w:rsid w:val="003028AB"/>
    <w:rPr>
      <w:rFonts w:ascii="Symbol" w:hAnsi="Symbol"/>
    </w:rPr>
  </w:style>
  <w:style w:type="character" w:customStyle="1" w:styleId="WW8Num2z0">
    <w:name w:val="WW8Num2z0"/>
    <w:rsid w:val="003028AB"/>
    <w:rPr>
      <w:rFonts w:ascii="Times New Roman" w:eastAsia="Times New Roman" w:hAnsi="Times New Roman" w:cs="Times New Roman"/>
    </w:rPr>
  </w:style>
  <w:style w:type="character" w:customStyle="1" w:styleId="WW8Num2z1">
    <w:name w:val="WW8Num2z1"/>
    <w:rsid w:val="003028AB"/>
    <w:rPr>
      <w:rFonts w:ascii="Courier New" w:hAnsi="Courier New" w:cs="Courier New"/>
    </w:rPr>
  </w:style>
  <w:style w:type="character" w:customStyle="1" w:styleId="WW8Num2z2">
    <w:name w:val="WW8Num2z2"/>
    <w:rsid w:val="003028AB"/>
    <w:rPr>
      <w:rFonts w:ascii="Wingdings" w:hAnsi="Wingdings"/>
    </w:rPr>
  </w:style>
  <w:style w:type="character" w:customStyle="1" w:styleId="WW8Num2z3">
    <w:name w:val="WW8Num2z3"/>
    <w:rsid w:val="003028AB"/>
    <w:rPr>
      <w:rFonts w:ascii="Symbol" w:hAnsi="Symbol"/>
    </w:rPr>
  </w:style>
  <w:style w:type="character" w:customStyle="1" w:styleId="WW8Num3z0">
    <w:name w:val="WW8Num3z0"/>
    <w:rsid w:val="003028AB"/>
    <w:rPr>
      <w:rFonts w:ascii="Wingdings" w:hAnsi="Wingdings"/>
    </w:rPr>
  </w:style>
  <w:style w:type="character" w:customStyle="1" w:styleId="WW8Num3z1">
    <w:name w:val="WW8Num3z1"/>
    <w:rsid w:val="003028AB"/>
    <w:rPr>
      <w:rFonts w:ascii="Courier New" w:hAnsi="Courier New" w:cs="Courier New"/>
    </w:rPr>
  </w:style>
  <w:style w:type="character" w:customStyle="1" w:styleId="WW8Num3z3">
    <w:name w:val="WW8Num3z3"/>
    <w:rsid w:val="003028AB"/>
    <w:rPr>
      <w:rFonts w:ascii="Symbol" w:hAnsi="Symbol"/>
    </w:rPr>
  </w:style>
  <w:style w:type="character" w:customStyle="1" w:styleId="WW8Num8z0">
    <w:name w:val="WW8Num8z0"/>
    <w:rsid w:val="003028AB"/>
    <w:rPr>
      <w:rFonts w:ascii="Wingdings" w:hAnsi="Wingdings"/>
    </w:rPr>
  </w:style>
  <w:style w:type="character" w:customStyle="1" w:styleId="WW8Num8z1">
    <w:name w:val="WW8Num8z1"/>
    <w:rsid w:val="003028AB"/>
    <w:rPr>
      <w:rFonts w:ascii="Courier New" w:hAnsi="Courier New" w:cs="Courier New"/>
    </w:rPr>
  </w:style>
  <w:style w:type="character" w:customStyle="1" w:styleId="WW8Num8z3">
    <w:name w:val="WW8Num8z3"/>
    <w:rsid w:val="003028AB"/>
    <w:rPr>
      <w:rFonts w:ascii="Symbol" w:hAnsi="Symbol"/>
    </w:rPr>
  </w:style>
  <w:style w:type="character" w:customStyle="1" w:styleId="WW8Num9z0">
    <w:name w:val="WW8Num9z0"/>
    <w:rsid w:val="003028AB"/>
    <w:rPr>
      <w:rFonts w:ascii="Wingdings" w:hAnsi="Wingdings"/>
    </w:rPr>
  </w:style>
  <w:style w:type="character" w:customStyle="1" w:styleId="WW8Num9z1">
    <w:name w:val="WW8Num9z1"/>
    <w:rsid w:val="003028AB"/>
    <w:rPr>
      <w:rFonts w:ascii="Courier New" w:hAnsi="Courier New" w:cs="Courier New"/>
    </w:rPr>
  </w:style>
  <w:style w:type="character" w:customStyle="1" w:styleId="WW8Num9z3">
    <w:name w:val="WW8Num9z3"/>
    <w:rsid w:val="003028AB"/>
    <w:rPr>
      <w:rFonts w:ascii="Symbol" w:hAnsi="Symbol"/>
    </w:rPr>
  </w:style>
  <w:style w:type="character" w:customStyle="1" w:styleId="WW8Num10z0">
    <w:name w:val="WW8Num10z0"/>
    <w:rsid w:val="003028AB"/>
    <w:rPr>
      <w:rFonts w:ascii="Wingdings" w:hAnsi="Wingdings"/>
    </w:rPr>
  </w:style>
  <w:style w:type="character" w:customStyle="1" w:styleId="WW8Num10z1">
    <w:name w:val="WW8Num10z1"/>
    <w:rsid w:val="003028AB"/>
    <w:rPr>
      <w:rFonts w:ascii="Courier New" w:hAnsi="Courier New" w:cs="Courier New"/>
    </w:rPr>
  </w:style>
  <w:style w:type="character" w:customStyle="1" w:styleId="WW8Num10z3">
    <w:name w:val="WW8Num10z3"/>
    <w:rsid w:val="003028AB"/>
    <w:rPr>
      <w:rFonts w:ascii="Symbol" w:hAnsi="Symbol"/>
    </w:rPr>
  </w:style>
  <w:style w:type="character" w:customStyle="1" w:styleId="Policepardfaut1">
    <w:name w:val="Police par défaut1"/>
    <w:rsid w:val="003028AB"/>
  </w:style>
  <w:style w:type="character" w:customStyle="1" w:styleId="FootnoteCharacters">
    <w:name w:val="Footnote Characters"/>
    <w:rsid w:val="003028AB"/>
    <w:rPr>
      <w:position w:val="1"/>
      <w:sz w:val="16"/>
    </w:rPr>
  </w:style>
  <w:style w:type="character" w:styleId="PageNumber">
    <w:name w:val="page number"/>
    <w:basedOn w:val="Policepardfaut1"/>
    <w:rsid w:val="003028AB"/>
  </w:style>
  <w:style w:type="character" w:customStyle="1" w:styleId="CarCar1">
    <w:name w:val="Car Car1"/>
    <w:rsid w:val="003028AB"/>
    <w:rPr>
      <w:sz w:val="24"/>
    </w:rPr>
  </w:style>
  <w:style w:type="character" w:customStyle="1" w:styleId="CarCar">
    <w:name w:val="Car Car"/>
    <w:rsid w:val="003028AB"/>
    <w:rPr>
      <w:rFonts w:ascii="Tahoma" w:hAnsi="Tahoma" w:cs="Tahoma"/>
      <w:sz w:val="16"/>
      <w:szCs w:val="16"/>
    </w:rPr>
  </w:style>
  <w:style w:type="character" w:customStyle="1" w:styleId="stitrecomplet">
    <w:name w:val="stitre_complet"/>
    <w:basedOn w:val="Policepardfaut1"/>
    <w:rsid w:val="003028AB"/>
  </w:style>
  <w:style w:type="character" w:styleId="FootnoteReference">
    <w:name w:val="footnote reference"/>
    <w:semiHidden/>
    <w:rsid w:val="003028AB"/>
    <w:rPr>
      <w:vertAlign w:val="superscript"/>
    </w:rPr>
  </w:style>
  <w:style w:type="character" w:customStyle="1" w:styleId="EndnoteCharacters">
    <w:name w:val="Endnote Characters"/>
    <w:rsid w:val="003028AB"/>
    <w:rPr>
      <w:vertAlign w:val="superscript"/>
    </w:rPr>
  </w:style>
  <w:style w:type="character" w:customStyle="1" w:styleId="WW-EndnoteCharacters">
    <w:name w:val="WW-Endnote Characters"/>
    <w:rsid w:val="003028AB"/>
  </w:style>
  <w:style w:type="character" w:styleId="EndnoteReference">
    <w:name w:val="endnote reference"/>
    <w:semiHidden/>
    <w:rsid w:val="003028AB"/>
    <w:rPr>
      <w:vertAlign w:val="superscript"/>
    </w:rPr>
  </w:style>
  <w:style w:type="paragraph" w:customStyle="1" w:styleId="Heading">
    <w:name w:val="Heading"/>
    <w:basedOn w:val="Normal"/>
    <w:next w:val="BodyText"/>
    <w:rsid w:val="003028AB"/>
    <w:pPr>
      <w:keepNext/>
      <w:spacing w:before="240" w:after="120"/>
    </w:pPr>
    <w:rPr>
      <w:rFonts w:ascii="Arial" w:eastAsia="Bitstream Vera Sans" w:hAnsi="Arial" w:cs="Bitstream Vera Sans"/>
      <w:sz w:val="28"/>
      <w:szCs w:val="28"/>
    </w:rPr>
  </w:style>
  <w:style w:type="paragraph" w:styleId="BodyText">
    <w:name w:val="Body Text"/>
    <w:basedOn w:val="Normal"/>
    <w:rsid w:val="003028AB"/>
    <w:pPr>
      <w:jc w:val="both"/>
    </w:pPr>
    <w:rPr>
      <w:rFonts w:ascii="Times" w:hAnsi="Times"/>
      <w:sz w:val="20"/>
      <w:lang w:val="en-GB"/>
    </w:rPr>
  </w:style>
  <w:style w:type="paragraph" w:styleId="List">
    <w:name w:val="List"/>
    <w:basedOn w:val="BodyText"/>
    <w:rsid w:val="003028AB"/>
  </w:style>
  <w:style w:type="paragraph" w:customStyle="1" w:styleId="Caption1">
    <w:name w:val="Caption1"/>
    <w:basedOn w:val="Normal"/>
    <w:rsid w:val="003028AB"/>
    <w:pPr>
      <w:suppressLineNumbers/>
      <w:spacing w:before="120" w:after="120"/>
    </w:pPr>
    <w:rPr>
      <w:i/>
      <w:iCs/>
      <w:szCs w:val="24"/>
    </w:rPr>
  </w:style>
  <w:style w:type="paragraph" w:customStyle="1" w:styleId="Index">
    <w:name w:val="Index"/>
    <w:basedOn w:val="Normal"/>
    <w:rsid w:val="003028AB"/>
    <w:pPr>
      <w:suppressLineNumbers/>
    </w:pPr>
  </w:style>
  <w:style w:type="paragraph" w:styleId="Footer">
    <w:name w:val="footer"/>
    <w:basedOn w:val="Normal"/>
    <w:link w:val="FooterChar"/>
    <w:uiPriority w:val="99"/>
    <w:rsid w:val="003028AB"/>
  </w:style>
  <w:style w:type="paragraph" w:styleId="FootnoteText">
    <w:name w:val="footnote text"/>
    <w:basedOn w:val="Normal"/>
    <w:semiHidden/>
    <w:rsid w:val="003028AB"/>
    <w:rPr>
      <w:sz w:val="20"/>
    </w:rPr>
  </w:style>
  <w:style w:type="paragraph" w:customStyle="1" w:styleId="ref">
    <w:name w:val="ref"/>
    <w:basedOn w:val="Normal"/>
    <w:rsid w:val="003028AB"/>
    <w:pPr>
      <w:spacing w:line="480" w:lineRule="atLeast"/>
      <w:jc w:val="both"/>
    </w:pPr>
    <w:rPr>
      <w:rFonts w:ascii="Times" w:hAnsi="Times"/>
    </w:rPr>
  </w:style>
  <w:style w:type="paragraph" w:styleId="Header">
    <w:name w:val="header"/>
    <w:basedOn w:val="Normal"/>
    <w:rsid w:val="003028AB"/>
  </w:style>
  <w:style w:type="paragraph" w:styleId="BalloonText">
    <w:name w:val="Balloon Text"/>
    <w:basedOn w:val="Normal"/>
    <w:rsid w:val="003028AB"/>
    <w:rPr>
      <w:rFonts w:ascii="Tahoma" w:hAnsi="Tahoma" w:cs="Tahoma"/>
      <w:sz w:val="16"/>
      <w:szCs w:val="16"/>
    </w:rPr>
  </w:style>
  <w:style w:type="paragraph" w:styleId="ListParagraph">
    <w:name w:val="List Paragraph"/>
    <w:basedOn w:val="Normal"/>
    <w:qFormat/>
    <w:rsid w:val="003028AB"/>
    <w:pPr>
      <w:ind w:left="720"/>
    </w:pPr>
  </w:style>
  <w:style w:type="paragraph" w:customStyle="1" w:styleId="TableContents">
    <w:name w:val="Table Contents"/>
    <w:basedOn w:val="Normal"/>
    <w:rsid w:val="003028AB"/>
    <w:pPr>
      <w:suppressLineNumbers/>
    </w:pPr>
  </w:style>
  <w:style w:type="paragraph" w:customStyle="1" w:styleId="TableHeading">
    <w:name w:val="Table Heading"/>
    <w:basedOn w:val="TableContents"/>
    <w:rsid w:val="003028AB"/>
    <w:pPr>
      <w:jc w:val="center"/>
    </w:pPr>
    <w:rPr>
      <w:b/>
      <w:bCs/>
    </w:rPr>
  </w:style>
  <w:style w:type="character" w:styleId="Strong">
    <w:name w:val="Strong"/>
    <w:uiPriority w:val="22"/>
    <w:qFormat/>
    <w:rsid w:val="00D31F1C"/>
    <w:rPr>
      <w:b/>
      <w:bCs/>
    </w:rPr>
  </w:style>
  <w:style w:type="character" w:styleId="Hyperlink">
    <w:name w:val="Hyperlink"/>
    <w:rsid w:val="00DD08CA"/>
    <w:rPr>
      <w:color w:val="0000FF"/>
      <w:u w:val="single"/>
    </w:rPr>
  </w:style>
  <w:style w:type="character" w:customStyle="1" w:styleId="FooterChar">
    <w:name w:val="Footer Char"/>
    <w:link w:val="Footer"/>
    <w:uiPriority w:val="99"/>
    <w:rsid w:val="003965B9"/>
    <w:rPr>
      <w:rFonts w:ascii="New York" w:hAnsi="New York" w:cs="New York"/>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AE8F5-4777-4914-96F9-E7512BA93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935</Words>
  <Characters>5332</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6255</CharactersWithSpaces>
  <SharedDoc>false</SharedDoc>
  <HLinks>
    <vt:vector size="6" baseType="variant">
      <vt:variant>
        <vt:i4>7340056</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Houlbert</dc:creator>
  <cp:keywords/>
  <cp:lastModifiedBy>Rizki Fathur</cp:lastModifiedBy>
  <cp:revision>2</cp:revision>
  <cp:lastPrinted>2016-03-21T03:08:00Z</cp:lastPrinted>
  <dcterms:created xsi:type="dcterms:W3CDTF">2018-02-23T06:59:00Z</dcterms:created>
  <dcterms:modified xsi:type="dcterms:W3CDTF">2018-02-23T06:59:00Z</dcterms:modified>
</cp:coreProperties>
</file>