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022" w:rsidRDefault="00DA1FC1" w:rsidP="000F3FD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Fakultet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Telekommunikatsiya</w:t>
      </w:r>
      <w:proofErr w:type="spellEnd"/>
      <w:r w:rsidR="00F66220" w:rsidRPr="00301022">
        <w:rPr>
          <w:lang w:val="en-US"/>
        </w:rPr>
        <w:t xml:space="preserve">                                                                                                                            </w:t>
      </w:r>
    </w:p>
    <w:p w:rsidR="00DA1FC1" w:rsidRDefault="00DA1FC1" w:rsidP="000F3FD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Guruh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415-21</w:t>
      </w:r>
    </w:p>
    <w:p w:rsidR="00DA1FC1" w:rsidRDefault="00DA1FC1" w:rsidP="000F3FD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Bajardi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="00C111BB">
        <w:rPr>
          <w:rFonts w:ascii="Times New Roman" w:hAnsi="Times New Roman" w:cs="Times New Roman"/>
          <w:sz w:val="28"/>
          <w:szCs w:val="28"/>
          <w:lang w:val="en-US"/>
        </w:rPr>
        <w:t>Abdumalikov</w:t>
      </w:r>
      <w:proofErr w:type="spellEnd"/>
      <w:r w:rsid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111BB">
        <w:rPr>
          <w:rFonts w:ascii="Times New Roman" w:hAnsi="Times New Roman" w:cs="Times New Roman"/>
          <w:sz w:val="28"/>
          <w:szCs w:val="28"/>
          <w:lang w:val="en-US"/>
        </w:rPr>
        <w:t>Bobur</w:t>
      </w:r>
      <w:proofErr w:type="spellEnd"/>
      <w:proofErr w:type="gramEnd"/>
    </w:p>
    <w:p w:rsidR="00DA1FC1" w:rsidRPr="00F66220" w:rsidRDefault="00DA1FC1" w:rsidP="000F3FD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Tekshirdi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Javliyev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F66220" w:rsidRDefault="00F66220" w:rsidP="00F66220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66220" w:rsidRPr="00F66220" w:rsidRDefault="00F66220" w:rsidP="000F3FD5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66220">
        <w:rPr>
          <w:rFonts w:ascii="Times New Roman" w:hAnsi="Times New Roman" w:cs="Times New Roman"/>
          <w:sz w:val="36"/>
          <w:szCs w:val="36"/>
          <w:lang w:val="en-US"/>
        </w:rPr>
        <w:t xml:space="preserve">KOMPYUTER TASHKIL ETILISHI FANIDAN  </w:t>
      </w:r>
    </w:p>
    <w:p w:rsidR="00F66220" w:rsidRPr="00F66220" w:rsidRDefault="00F66220" w:rsidP="000F3FD5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66220">
        <w:rPr>
          <w:rFonts w:ascii="Times New Roman" w:hAnsi="Times New Roman" w:cs="Times New Roman"/>
          <w:sz w:val="36"/>
          <w:szCs w:val="36"/>
          <w:lang w:val="en-US"/>
        </w:rPr>
        <w:t>2-TOPSHIRIQ</w:t>
      </w:r>
    </w:p>
    <w:p w:rsidR="00F66220" w:rsidRPr="00DA1FC1" w:rsidRDefault="00F66220" w:rsidP="000F3FD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2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A1FC1">
        <w:rPr>
          <w:rFonts w:ascii="Times New Roman" w:hAnsi="Times New Roman" w:cs="Times New Roman"/>
          <w:b/>
          <w:sz w:val="28"/>
          <w:szCs w:val="28"/>
          <w:lang w:val="en-US"/>
        </w:rPr>
        <w:t>MAVZU</w:t>
      </w:r>
      <w:r w:rsidRPr="00DA1FC1">
        <w:rPr>
          <w:rFonts w:ascii="Times New Roman" w:hAnsi="Times New Roman" w:cs="Times New Roman"/>
          <w:sz w:val="28"/>
          <w:szCs w:val="28"/>
          <w:lang w:val="en-US"/>
        </w:rPr>
        <w:t>: ZAMONAVIY PROTSESSORLAR VA ULARNING ISHLASH PRINSIPLARI</w:t>
      </w:r>
    </w:p>
    <w:p w:rsidR="000F3FD5" w:rsidRDefault="00F66220" w:rsidP="000F3FD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F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b/>
          <w:sz w:val="28"/>
          <w:szCs w:val="28"/>
          <w:lang w:val="en-US"/>
        </w:rPr>
        <w:t>Ishdan</w:t>
      </w:r>
      <w:proofErr w:type="spellEnd"/>
      <w:r w:rsidRPr="00C111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b/>
          <w:sz w:val="28"/>
          <w:szCs w:val="28"/>
          <w:lang w:val="en-US"/>
        </w:rPr>
        <w:t>maqsad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protsessori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111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nazariy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ma’lumolarga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bo’lish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protsessorning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tarkibini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o‘rganib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kompyuterda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protsessorlar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xarakteristikalari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ma’lumotga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bo‘lish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I.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Nazariy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qism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jarayonni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oshiruvchi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boshqaruvchi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maʼnolarini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bildiradi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Protsessori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asosan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kompyuterda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boʻladigan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jarayonlarni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vazifalarini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bajaradi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oʻlchov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birligi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chastota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chastotasi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maʼlum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amalni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bajara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olishini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ifodalaydi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Mikroprotsessor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(MP) –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ShKning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markaziy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bloki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bo‘lib</w:t>
      </w:r>
      <w:proofErr w:type="spellEnd"/>
      <w:proofErr w:type="gram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bloklarning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ishini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ustidan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arifmetik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operatsiyalarni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kompyuterni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boshqaradigan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ko'rsatmalarga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beradigan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ishlaydigan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sxemadir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Hozrgi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kunda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kompyuterimizda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bo’lib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kerakli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bajaradi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F66220" w:rsidRDefault="00F66220" w:rsidP="000F3FD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3FD5">
        <w:rPr>
          <w:rFonts w:ascii="Times New Roman" w:hAnsi="Times New Roman" w:cs="Times New Roman"/>
          <w:b/>
          <w:sz w:val="28"/>
          <w:szCs w:val="28"/>
          <w:lang w:val="en-US"/>
        </w:rPr>
        <w:t>CPU (Central Processing Unit</w:t>
      </w:r>
      <w:r w:rsidRPr="00F6622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kompyuterning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markaziy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protsessori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protsessori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hisoblanib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dasturini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o‘z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ko‘rsatmalarni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bajaradigan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sxemadir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dasturdagi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66220">
        <w:rPr>
          <w:rFonts w:ascii="Times New Roman" w:hAnsi="Times New Roman" w:cs="Times New Roman"/>
          <w:sz w:val="28"/>
          <w:szCs w:val="28"/>
          <w:lang w:val="en-US"/>
        </w:rPr>
        <w:t>ko‘rsatmalarda</w:t>
      </w:r>
      <w:proofErr w:type="spellEnd"/>
      <w:proofErr w:type="gram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ko‘rsatilgan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arifmetik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nazorat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operatsiyalarini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bajaradi</w:t>
      </w:r>
      <w:proofErr w:type="spellEnd"/>
      <w:r w:rsidRPr="00F6622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526F22" w:rsidRDefault="00F66220" w:rsidP="000F3FD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22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GPU</w:t>
      </w:r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(Graphics Processing Unit) -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kompyuterning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markaziy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protsessori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protsessori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bo‘lib</w:t>
      </w:r>
      <w:proofErr w:type="spellEnd"/>
      <w:proofErr w:type="gram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farqi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grafik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ishlov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mo‘ljallangan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sxema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. GPU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biz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hajmdagi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, video,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tasvir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grafik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dasturlarda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ishlashni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nazorat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qilishimiz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220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F662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66220" w:rsidRPr="000F3FD5" w:rsidRDefault="00F66220" w:rsidP="00F66220">
      <w:pPr>
        <w:rPr>
          <w:noProof/>
          <w:lang w:val="en-US" w:eastAsia="ru-RU"/>
        </w:rPr>
      </w:pPr>
      <w:r w:rsidRPr="000F3FD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22176C1B" wp14:editId="779B02B3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105150" cy="27051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3FD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78E4DC" wp14:editId="12F09B63">
            <wp:extent cx="2466975" cy="2762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FD5">
        <w:rPr>
          <w:noProof/>
          <w:lang w:val="en-US" w:eastAsia="ru-RU"/>
        </w:rPr>
        <w:t xml:space="preserve"> </w:t>
      </w:r>
    </w:p>
    <w:p w:rsidR="000F3FD5" w:rsidRDefault="000F3FD5" w:rsidP="00F66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      1.2-rasm.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Kompyuterning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CPU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GPU</w:t>
      </w:r>
    </w:p>
    <w:p w:rsidR="000F3FD5" w:rsidRDefault="000F3FD5" w:rsidP="000F3FD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3FD5">
        <w:rPr>
          <w:lang w:val="en-US"/>
        </w:rPr>
        <w:t xml:space="preserve">   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Markaziy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(CPU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Markaziy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uskunasining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markazi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Aslida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mashina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F3FD5">
        <w:rPr>
          <w:rFonts w:ascii="Times New Roman" w:hAnsi="Times New Roman" w:cs="Times New Roman"/>
          <w:sz w:val="28"/>
          <w:szCs w:val="28"/>
          <w:lang w:val="en-US"/>
        </w:rPr>
        <w:t>ko‘rsatmalarini</w:t>
      </w:r>
      <w:proofErr w:type="spellEnd"/>
      <w:proofErr w:type="gram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bajaruvchi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murakkab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dasturlarini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mo‘ljallangan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Markaziy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protsessorlar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(CPU)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aksariyat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kompyuterlarning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protsessorlari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domenga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xos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balki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vazifalarini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mo’ljallangan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F3FD5" w:rsidRDefault="000F3FD5" w:rsidP="000F3FD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3FD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01A99D" wp14:editId="29B43868">
            <wp:extent cx="4753638" cy="252447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D5" w:rsidRDefault="000F3FD5" w:rsidP="00AA70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702E">
        <w:rPr>
          <w:rFonts w:ascii="Times New Roman" w:hAnsi="Times New Roman" w:cs="Times New Roman"/>
          <w:sz w:val="28"/>
          <w:szCs w:val="28"/>
          <w:lang w:val="en-US"/>
        </w:rPr>
        <w:lastRenderedPageBreak/>
        <w:t>1.3-ras</w:t>
      </w:r>
      <w:r w:rsidR="00AA702E">
        <w:rPr>
          <w:rFonts w:ascii="Times New Roman" w:hAnsi="Times New Roman" w:cs="Times New Roman"/>
          <w:sz w:val="28"/>
          <w:szCs w:val="28"/>
          <w:lang w:val="en-US"/>
        </w:rPr>
        <w:t xml:space="preserve">m.  </w:t>
      </w:r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Markaziy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protsessorning</w:t>
      </w:r>
      <w:proofErr w:type="spellEnd"/>
      <w:r w:rsidRPr="000F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FD5"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</w:p>
    <w:p w:rsidR="00AA702E" w:rsidRPr="00AA702E" w:rsidRDefault="00AA702E" w:rsidP="00AA702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70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II. </w:t>
      </w:r>
      <w:proofErr w:type="spellStart"/>
      <w:r w:rsidRPr="00AA702E">
        <w:rPr>
          <w:rFonts w:ascii="Times New Roman" w:hAnsi="Times New Roman" w:cs="Times New Roman"/>
          <w:b/>
          <w:sz w:val="28"/>
          <w:szCs w:val="28"/>
          <w:lang w:val="en-US"/>
        </w:rPr>
        <w:t>Amaliy</w:t>
      </w:r>
      <w:proofErr w:type="spellEnd"/>
      <w:r w:rsidRPr="00AA70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b/>
          <w:sz w:val="28"/>
          <w:szCs w:val="28"/>
          <w:lang w:val="en-US"/>
        </w:rPr>
        <w:t>qism</w:t>
      </w:r>
      <w:proofErr w:type="spellEnd"/>
      <w:r w:rsidRPr="00AA70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A702E" w:rsidRPr="00AA702E" w:rsidRDefault="00AA702E" w:rsidP="00AA702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70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1-usul:</w:t>
      </w:r>
    </w:p>
    <w:p w:rsidR="000F3FD5" w:rsidRPr="00AA702E" w:rsidRDefault="00AA702E" w:rsidP="00AA70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Kompyuterimizda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protsessorlar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ma’lumotlarga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bo’lish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Amallar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ketma-ketligi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. 1. Biz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dispetcherni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tez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tushirish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satrida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sichqonchaning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o‘ng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tomonini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bosish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boshlaymiz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pastki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qismida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. 2.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Oyna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ochiladi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"Task Manager -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Vazifa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menejerini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tushirish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bandini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qidiramiz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>. 3. Windows-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vazifalar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menejerining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qismida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yorlig‘i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erda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markaziy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xotiraning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xronologik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yukidan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foydalanib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yadro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A702E">
        <w:rPr>
          <w:rFonts w:ascii="Times New Roman" w:hAnsi="Times New Roman" w:cs="Times New Roman"/>
          <w:sz w:val="28"/>
          <w:szCs w:val="28"/>
          <w:lang w:val="en-US"/>
        </w:rPr>
        <w:t>ko‘rishingiz</w:t>
      </w:r>
      <w:proofErr w:type="spellEnd"/>
      <w:proofErr w:type="gram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Axir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oyna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yuklanishini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A702E">
        <w:rPr>
          <w:rFonts w:ascii="Times New Roman" w:hAnsi="Times New Roman" w:cs="Times New Roman"/>
          <w:sz w:val="28"/>
          <w:szCs w:val="28"/>
          <w:lang w:val="en-US"/>
        </w:rPr>
        <w:t>ko‘rsatib</w:t>
      </w:r>
      <w:proofErr w:type="spellEnd"/>
      <w:proofErr w:type="gram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yadroni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AA702E">
        <w:rPr>
          <w:rFonts w:ascii="Times New Roman" w:hAnsi="Times New Roman" w:cs="Times New Roman"/>
          <w:sz w:val="28"/>
          <w:szCs w:val="28"/>
          <w:lang w:val="en-US"/>
        </w:rPr>
        <w:t>belgilaydi</w:t>
      </w:r>
      <w:proofErr w:type="spellEnd"/>
      <w:r w:rsidRPr="00AA702E">
        <w:rPr>
          <w:rFonts w:ascii="Times New Roman" w:hAnsi="Times New Roman" w:cs="Times New Roman"/>
          <w:sz w:val="28"/>
          <w:szCs w:val="28"/>
          <w:lang w:val="en-US"/>
        </w:rPr>
        <w:t xml:space="preserve"> (2.1-rasm).</w:t>
      </w:r>
    </w:p>
    <w:p w:rsidR="000F3FD5" w:rsidRDefault="00664A59" w:rsidP="000F3FD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4A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FB4ADA" wp14:editId="3808D7DD">
            <wp:extent cx="5940425" cy="33502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D5" w:rsidRDefault="000F3FD5" w:rsidP="000F3FD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5DF4" w:rsidRDefault="00AD5DF4" w:rsidP="00AD5DF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2.1-rasm.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kompyuterning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Protsessorlari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</w:p>
    <w:p w:rsidR="00AD5DF4" w:rsidRPr="00DA1FC1" w:rsidRDefault="00AD5DF4" w:rsidP="00AD5DF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1FC1">
        <w:rPr>
          <w:rFonts w:ascii="Times New Roman" w:hAnsi="Times New Roman" w:cs="Times New Roman"/>
          <w:b/>
          <w:sz w:val="28"/>
          <w:szCs w:val="28"/>
          <w:lang w:val="en-US"/>
        </w:rPr>
        <w:t>2-usul:</w:t>
      </w:r>
    </w:p>
    <w:p w:rsidR="00AD5DF4" w:rsidRPr="00DA1FC1" w:rsidRDefault="00AD5DF4" w:rsidP="00AD5DF4">
      <w:pPr>
        <w:spacing w:line="360" w:lineRule="auto"/>
        <w:rPr>
          <w:lang w:val="en-US"/>
        </w:rPr>
      </w:pPr>
      <w:r w:rsidRPr="00DA1FC1">
        <w:rPr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Kompyuterimizning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markaziy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protsessori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haqidagi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ma’umotlarni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A1FC1">
        <w:rPr>
          <w:rFonts w:ascii="Times New Roman" w:hAnsi="Times New Roman" w:cs="Times New Roman"/>
          <w:sz w:val="28"/>
          <w:szCs w:val="28"/>
          <w:lang w:val="en-US"/>
        </w:rPr>
        <w:t>ko‘rishning</w:t>
      </w:r>
      <w:proofErr w:type="spellEnd"/>
      <w:proofErr w:type="gram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yana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usuli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qo‘shimcha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o‘rnatish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lastRenderedPageBreak/>
        <w:t>Bunda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biz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kompyuterimizga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CPU-Z.exe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dasturini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o‘rnatish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kompyuterimizning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protsessorini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yadrolari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to‘liq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ma’lumotga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FC1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A1FC1">
        <w:rPr>
          <w:rFonts w:ascii="Times New Roman" w:hAnsi="Times New Roman" w:cs="Times New Roman"/>
          <w:sz w:val="28"/>
          <w:szCs w:val="28"/>
          <w:lang w:val="en-US"/>
        </w:rPr>
        <w:t>bo‘lamiz</w:t>
      </w:r>
      <w:proofErr w:type="spellEnd"/>
      <w:proofErr w:type="gramEnd"/>
      <w:r w:rsidRPr="00DA1FC1">
        <w:rPr>
          <w:rFonts w:ascii="Times New Roman" w:hAnsi="Times New Roman" w:cs="Times New Roman"/>
          <w:sz w:val="28"/>
          <w:szCs w:val="28"/>
          <w:lang w:val="en-US"/>
        </w:rPr>
        <w:t xml:space="preserve"> (2.2-</w:t>
      </w:r>
      <w:r w:rsidRPr="00DA1FC1">
        <w:rPr>
          <w:lang w:val="en-US"/>
        </w:rPr>
        <w:t>rasm).</w:t>
      </w:r>
    </w:p>
    <w:p w:rsidR="00AD5DF4" w:rsidRPr="00664A59" w:rsidRDefault="00AD5DF4" w:rsidP="00AD5D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664A59">
        <w:rPr>
          <w:noProof/>
          <w:lang w:val="en-US"/>
        </w:rPr>
        <w:drawing>
          <wp:inline distT="0" distB="0" distL="0" distR="0" wp14:anchorId="6E6E376E" wp14:editId="6DDFFFD6">
            <wp:extent cx="4115157" cy="4077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F4" w:rsidRPr="00AD5DF4" w:rsidRDefault="00AD5DF4" w:rsidP="00AD5DF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2.2-rasm.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kompyuterimizning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markaziy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protsessorini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CPU-Z.exe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dasturi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D5DF4">
        <w:rPr>
          <w:rFonts w:ascii="Times New Roman" w:hAnsi="Times New Roman" w:cs="Times New Roman"/>
          <w:sz w:val="28"/>
          <w:szCs w:val="28"/>
          <w:lang w:val="en-US"/>
        </w:rPr>
        <w:t>ko‘rish</w:t>
      </w:r>
      <w:proofErr w:type="spellEnd"/>
      <w:proofErr w:type="gramEnd"/>
    </w:p>
    <w:p w:rsidR="00AD5DF4" w:rsidRPr="00AD5DF4" w:rsidRDefault="00AD5DF4" w:rsidP="00AD5DF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5D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3-usul: </w:t>
      </w:r>
    </w:p>
    <w:p w:rsidR="000F3FD5" w:rsidRDefault="00AD5DF4" w:rsidP="00AD5DF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Kompyuterimizning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grafik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protsessori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haqidagi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ma’umotlarni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D5DF4">
        <w:rPr>
          <w:rFonts w:ascii="Times New Roman" w:hAnsi="Times New Roman" w:cs="Times New Roman"/>
          <w:sz w:val="28"/>
          <w:szCs w:val="28"/>
          <w:lang w:val="en-US"/>
        </w:rPr>
        <w:t>ko‘rishning</w:t>
      </w:r>
      <w:proofErr w:type="spellEnd"/>
      <w:proofErr w:type="gram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yana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usuli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qo‘shimcha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o‘rnatish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biz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kompyuterimizga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GPU_caps_viewer.exe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dasturini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o‘rnatish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kompyuterimizning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protsessorini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yadrolari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to‘liq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ma’lumotga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DF4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D5DF4">
        <w:rPr>
          <w:rFonts w:ascii="Times New Roman" w:hAnsi="Times New Roman" w:cs="Times New Roman"/>
          <w:sz w:val="28"/>
          <w:szCs w:val="28"/>
          <w:lang w:val="en-US"/>
        </w:rPr>
        <w:t>bo‘lamiz</w:t>
      </w:r>
      <w:proofErr w:type="spellEnd"/>
      <w:proofErr w:type="gramEnd"/>
      <w:r w:rsidRPr="00AD5DF4">
        <w:rPr>
          <w:rFonts w:ascii="Times New Roman" w:hAnsi="Times New Roman" w:cs="Times New Roman"/>
          <w:sz w:val="28"/>
          <w:szCs w:val="28"/>
          <w:lang w:val="en-US"/>
        </w:rPr>
        <w:t xml:space="preserve"> (2.3-rasm).</w:t>
      </w:r>
    </w:p>
    <w:p w:rsidR="00AD5DF4" w:rsidRDefault="00F7798C" w:rsidP="00AD5DF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="0075020F" w:rsidRPr="007502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653916" wp14:editId="6DE257FA">
            <wp:extent cx="3962743" cy="51439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F7798C" w:rsidRPr="00DA1FC1" w:rsidRDefault="00F7798C" w:rsidP="008711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93F">
        <w:rPr>
          <w:rFonts w:ascii="Times New Roman" w:hAnsi="Times New Roman" w:cs="Times New Roman"/>
          <w:sz w:val="28"/>
          <w:szCs w:val="28"/>
          <w:lang w:val="en-US"/>
        </w:rPr>
        <w:t xml:space="preserve">2.3-rasm. </w:t>
      </w:r>
      <w:proofErr w:type="spellStart"/>
      <w:r w:rsidRPr="0093593F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9359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93F">
        <w:rPr>
          <w:rFonts w:ascii="Times New Roman" w:hAnsi="Times New Roman" w:cs="Times New Roman"/>
          <w:sz w:val="28"/>
          <w:szCs w:val="28"/>
          <w:lang w:val="en-US"/>
        </w:rPr>
        <w:t>kompyuterimizning</w:t>
      </w:r>
      <w:proofErr w:type="spellEnd"/>
      <w:r w:rsidRPr="009359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93F">
        <w:rPr>
          <w:rFonts w:ascii="Times New Roman" w:hAnsi="Times New Roman" w:cs="Times New Roman"/>
          <w:sz w:val="28"/>
          <w:szCs w:val="28"/>
          <w:lang w:val="en-US"/>
        </w:rPr>
        <w:t>markaziy</w:t>
      </w:r>
      <w:proofErr w:type="spellEnd"/>
      <w:r w:rsidRPr="009359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93F">
        <w:rPr>
          <w:rFonts w:ascii="Times New Roman" w:hAnsi="Times New Roman" w:cs="Times New Roman"/>
          <w:sz w:val="28"/>
          <w:szCs w:val="28"/>
          <w:lang w:val="en-US"/>
        </w:rPr>
        <w:t>protsessorini</w:t>
      </w:r>
      <w:proofErr w:type="spellEnd"/>
      <w:r w:rsidRPr="0093593F">
        <w:rPr>
          <w:rFonts w:ascii="Times New Roman" w:hAnsi="Times New Roman" w:cs="Times New Roman"/>
          <w:sz w:val="28"/>
          <w:szCs w:val="28"/>
          <w:lang w:val="en-US"/>
        </w:rPr>
        <w:t xml:space="preserve"> GPU_caps_viewer.exe </w:t>
      </w:r>
      <w:proofErr w:type="spellStart"/>
      <w:r w:rsidRPr="0093593F">
        <w:rPr>
          <w:rFonts w:ascii="Times New Roman" w:hAnsi="Times New Roman" w:cs="Times New Roman"/>
          <w:sz w:val="28"/>
          <w:szCs w:val="28"/>
          <w:lang w:val="en-US"/>
        </w:rPr>
        <w:t>dasturi</w:t>
      </w:r>
      <w:proofErr w:type="spellEnd"/>
      <w:r w:rsidRPr="009359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93F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9359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3593F">
        <w:rPr>
          <w:rFonts w:ascii="Times New Roman" w:hAnsi="Times New Roman" w:cs="Times New Roman"/>
          <w:sz w:val="28"/>
          <w:szCs w:val="28"/>
          <w:lang w:val="en-US"/>
        </w:rPr>
        <w:t>ko‘rish</w:t>
      </w:r>
      <w:proofErr w:type="spellEnd"/>
      <w:proofErr w:type="gramEnd"/>
    </w:p>
    <w:p w:rsidR="00F7798C" w:rsidRPr="00F7798C" w:rsidRDefault="00F7798C" w:rsidP="00F779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 w:rsidRPr="00F7798C">
        <w:rPr>
          <w:rFonts w:ascii="Times New Roman" w:hAnsi="Times New Roman" w:cs="Times New Roman"/>
          <w:sz w:val="28"/>
          <w:szCs w:val="28"/>
        </w:rPr>
        <w:t>Shaxsiy</w:t>
      </w:r>
      <w:proofErr w:type="spellEnd"/>
      <w:r w:rsidRPr="00F77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98C">
        <w:rPr>
          <w:rFonts w:ascii="Times New Roman" w:hAnsi="Times New Roman" w:cs="Times New Roman"/>
          <w:sz w:val="28"/>
          <w:szCs w:val="28"/>
        </w:rPr>
        <w:t>kompyuter</w:t>
      </w:r>
      <w:proofErr w:type="spellEnd"/>
      <w:r w:rsidRPr="00F77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98C">
        <w:rPr>
          <w:rFonts w:ascii="Times New Roman" w:hAnsi="Times New Roman" w:cs="Times New Roman"/>
          <w:sz w:val="28"/>
          <w:szCs w:val="28"/>
        </w:rPr>
        <w:t>protsessorlari</w:t>
      </w:r>
      <w:proofErr w:type="spellEnd"/>
    </w:p>
    <w:tbl>
      <w:tblPr>
        <w:tblStyle w:val="a3"/>
        <w:tblW w:w="10065" w:type="dxa"/>
        <w:tblInd w:w="-572" w:type="dxa"/>
        <w:tblLook w:val="04A0" w:firstRow="1" w:lastRow="0" w:firstColumn="1" w:lastColumn="0" w:noHBand="0" w:noVBand="1"/>
      </w:tblPr>
      <w:tblGrid>
        <w:gridCol w:w="2835"/>
        <w:gridCol w:w="2694"/>
        <w:gridCol w:w="2409"/>
        <w:gridCol w:w="2127"/>
      </w:tblGrid>
      <w:tr w:rsidR="0093593F" w:rsidTr="00A3045B">
        <w:trPr>
          <w:trHeight w:val="585"/>
        </w:trPr>
        <w:tc>
          <w:tcPr>
            <w:tcW w:w="2835" w:type="dxa"/>
            <w:vMerge w:val="restart"/>
          </w:tcPr>
          <w:p w:rsidR="0093593F" w:rsidRDefault="0093593F" w:rsidP="00F7798C">
            <w:pPr>
              <w:spacing w:line="360" w:lineRule="auto"/>
            </w:pPr>
          </w:p>
          <w:p w:rsidR="0093593F" w:rsidRPr="0093593F" w:rsidRDefault="0093593F" w:rsidP="00F7798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Pr="0093593F">
              <w:rPr>
                <w:rFonts w:ascii="Times New Roman" w:hAnsi="Times New Roman" w:cs="Times New Roman"/>
                <w:b/>
                <w:sz w:val="28"/>
                <w:szCs w:val="28"/>
              </w:rPr>
              <w:t>Tanlangan</w:t>
            </w:r>
            <w:proofErr w:type="spellEnd"/>
            <w:r w:rsidRPr="009359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593F">
              <w:rPr>
                <w:rFonts w:ascii="Times New Roman" w:hAnsi="Times New Roman" w:cs="Times New Roman"/>
                <w:b/>
                <w:sz w:val="28"/>
                <w:szCs w:val="28"/>
              </w:rPr>
              <w:t>qurilma</w:t>
            </w:r>
            <w:proofErr w:type="spellEnd"/>
          </w:p>
        </w:tc>
        <w:tc>
          <w:tcPr>
            <w:tcW w:w="7230" w:type="dxa"/>
            <w:gridSpan w:val="3"/>
          </w:tcPr>
          <w:p w:rsidR="0093593F" w:rsidRPr="0093593F" w:rsidRDefault="0093593F" w:rsidP="00F7798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593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           </w:t>
            </w:r>
            <w:proofErr w:type="spellStart"/>
            <w:r w:rsidRPr="0093593F">
              <w:rPr>
                <w:rFonts w:ascii="Times New Roman" w:hAnsi="Times New Roman" w:cs="Times New Roman"/>
                <w:b/>
                <w:sz w:val="28"/>
                <w:szCs w:val="28"/>
              </w:rPr>
              <w:t>Qurilma</w:t>
            </w:r>
            <w:proofErr w:type="spellEnd"/>
            <w:r w:rsidRPr="009359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593F">
              <w:rPr>
                <w:rFonts w:ascii="Times New Roman" w:hAnsi="Times New Roman" w:cs="Times New Roman"/>
                <w:b/>
                <w:sz w:val="28"/>
                <w:szCs w:val="28"/>
              </w:rPr>
              <w:t>xaraktrestikasi</w:t>
            </w:r>
            <w:proofErr w:type="spellEnd"/>
          </w:p>
        </w:tc>
      </w:tr>
      <w:tr w:rsidR="0093593F" w:rsidTr="003D0F32">
        <w:trPr>
          <w:trHeight w:val="862"/>
        </w:trPr>
        <w:tc>
          <w:tcPr>
            <w:tcW w:w="2835" w:type="dxa"/>
            <w:vMerge/>
          </w:tcPr>
          <w:p w:rsidR="0093593F" w:rsidRDefault="0093593F" w:rsidP="00F7798C">
            <w:pPr>
              <w:spacing w:line="360" w:lineRule="auto"/>
              <w:rPr>
                <w:lang w:val="en-US"/>
              </w:rPr>
            </w:pPr>
          </w:p>
        </w:tc>
        <w:tc>
          <w:tcPr>
            <w:tcW w:w="2694" w:type="dxa"/>
          </w:tcPr>
          <w:p w:rsidR="0093593F" w:rsidRPr="0093593F" w:rsidRDefault="0093593F" w:rsidP="00F7798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93593F">
              <w:rPr>
                <w:rFonts w:ascii="Times New Roman" w:hAnsi="Times New Roman" w:cs="Times New Roman"/>
                <w:b/>
                <w:sz w:val="28"/>
                <w:szCs w:val="28"/>
              </w:rPr>
              <w:t>Yadrolar</w:t>
            </w:r>
            <w:proofErr w:type="spellEnd"/>
            <w:r w:rsidRPr="009359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593F">
              <w:rPr>
                <w:rFonts w:ascii="Times New Roman" w:hAnsi="Times New Roman" w:cs="Times New Roman"/>
                <w:b/>
                <w:sz w:val="28"/>
                <w:szCs w:val="28"/>
              </w:rPr>
              <w:t>soni</w:t>
            </w:r>
            <w:proofErr w:type="spellEnd"/>
            <w:r w:rsidRPr="009359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93593F">
              <w:rPr>
                <w:rFonts w:ascii="Times New Roman" w:hAnsi="Times New Roman" w:cs="Times New Roman"/>
                <w:b/>
                <w:sz w:val="28"/>
                <w:szCs w:val="28"/>
              </w:rPr>
              <w:t>cores</w:t>
            </w:r>
            <w:proofErr w:type="spellEnd"/>
            <w:r w:rsidRPr="0093593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:rsidR="0093593F" w:rsidRPr="0093593F" w:rsidRDefault="0093593F" w:rsidP="00F7798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93593F">
              <w:rPr>
                <w:rFonts w:ascii="Times New Roman" w:hAnsi="Times New Roman" w:cs="Times New Roman"/>
                <w:b/>
                <w:sz w:val="28"/>
                <w:szCs w:val="28"/>
              </w:rPr>
              <w:t>Chastotasi</w:t>
            </w:r>
            <w:proofErr w:type="spellEnd"/>
            <w:r w:rsidRPr="009359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93593F">
              <w:rPr>
                <w:rFonts w:ascii="Times New Roman" w:hAnsi="Times New Roman" w:cs="Times New Roman"/>
                <w:b/>
                <w:sz w:val="28"/>
                <w:szCs w:val="28"/>
              </w:rPr>
              <w:t>GHz</w:t>
            </w:r>
            <w:proofErr w:type="spellEnd"/>
            <w:r w:rsidRPr="0093593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127" w:type="dxa"/>
          </w:tcPr>
          <w:p w:rsidR="0093593F" w:rsidRPr="0093593F" w:rsidRDefault="0093593F" w:rsidP="00F7798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93593F">
              <w:rPr>
                <w:rFonts w:ascii="Times New Roman" w:hAnsi="Times New Roman" w:cs="Times New Roman"/>
                <w:b/>
                <w:sz w:val="28"/>
                <w:szCs w:val="28"/>
              </w:rPr>
              <w:t>Xotirasi</w:t>
            </w:r>
            <w:proofErr w:type="spellEnd"/>
            <w:r w:rsidRPr="009359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(GB)</w:t>
            </w:r>
          </w:p>
        </w:tc>
      </w:tr>
      <w:tr w:rsidR="0093593F" w:rsidTr="003D0F32">
        <w:trPr>
          <w:trHeight w:val="1160"/>
        </w:trPr>
        <w:tc>
          <w:tcPr>
            <w:tcW w:w="2835" w:type="dxa"/>
          </w:tcPr>
          <w:p w:rsidR="0093593F" w:rsidRDefault="0093593F" w:rsidP="00F7798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93593F" w:rsidRPr="008711AF" w:rsidRDefault="0093593F" w:rsidP="00F77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711AF">
              <w:rPr>
                <w:rFonts w:ascii="Times New Roman" w:hAnsi="Times New Roman" w:cs="Times New Roman"/>
                <w:sz w:val="28"/>
                <w:szCs w:val="28"/>
              </w:rPr>
              <w:t>Markaziy</w:t>
            </w:r>
            <w:proofErr w:type="spellEnd"/>
            <w:r w:rsidRPr="008711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11AF">
              <w:rPr>
                <w:rFonts w:ascii="Times New Roman" w:hAnsi="Times New Roman" w:cs="Times New Roman"/>
                <w:sz w:val="28"/>
                <w:szCs w:val="28"/>
              </w:rPr>
              <w:t>protsessor</w:t>
            </w:r>
            <w:proofErr w:type="spellEnd"/>
            <w:r w:rsidRPr="008711AF">
              <w:rPr>
                <w:rFonts w:ascii="Times New Roman" w:hAnsi="Times New Roman" w:cs="Times New Roman"/>
                <w:sz w:val="28"/>
                <w:szCs w:val="28"/>
              </w:rPr>
              <w:t xml:space="preserve"> (CPU)</w:t>
            </w:r>
          </w:p>
        </w:tc>
        <w:tc>
          <w:tcPr>
            <w:tcW w:w="2694" w:type="dxa"/>
          </w:tcPr>
          <w:p w:rsidR="003D0F32" w:rsidRDefault="003D0F32" w:rsidP="00F77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:rsidR="0093593F" w:rsidRPr="003D0F32" w:rsidRDefault="003D0F32" w:rsidP="00F77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</w:t>
            </w:r>
            <w:r w:rsidR="00750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09" w:type="dxa"/>
          </w:tcPr>
          <w:p w:rsidR="003D0F32" w:rsidRDefault="003D0F32" w:rsidP="00F7798C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:rsidR="0093593F" w:rsidRPr="003D0F32" w:rsidRDefault="003D0F32" w:rsidP="00F7798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</w:t>
            </w:r>
            <w:r w:rsidR="0075020F">
              <w:rPr>
                <w:sz w:val="28"/>
                <w:szCs w:val="28"/>
                <w:lang w:val="en-US"/>
              </w:rPr>
              <w:t>2.30</w:t>
            </w:r>
            <w:r w:rsidRPr="003D0F32">
              <w:rPr>
                <w:sz w:val="28"/>
                <w:szCs w:val="28"/>
                <w:lang w:val="en-US"/>
              </w:rPr>
              <w:t>GHz</w:t>
            </w:r>
          </w:p>
        </w:tc>
        <w:tc>
          <w:tcPr>
            <w:tcW w:w="2127" w:type="dxa"/>
          </w:tcPr>
          <w:p w:rsidR="005141CD" w:rsidRDefault="005141CD" w:rsidP="00F7798C">
            <w:pPr>
              <w:spacing w:line="360" w:lineRule="auto"/>
              <w:rPr>
                <w:lang w:val="en-US"/>
              </w:rPr>
            </w:pPr>
          </w:p>
          <w:p w:rsidR="0093593F" w:rsidRPr="0075020F" w:rsidRDefault="0075020F" w:rsidP="005141CD">
            <w:pPr>
              <w:jc w:val="center"/>
              <w:rPr>
                <w:sz w:val="28"/>
                <w:szCs w:val="28"/>
                <w:lang w:val="en-US"/>
              </w:rPr>
            </w:pPr>
            <w:r w:rsidRPr="0075020F">
              <w:rPr>
                <w:sz w:val="28"/>
                <w:szCs w:val="28"/>
                <w:lang w:val="en-US"/>
              </w:rPr>
              <w:t>512 GB</w:t>
            </w:r>
          </w:p>
        </w:tc>
      </w:tr>
      <w:tr w:rsidR="0093593F" w:rsidTr="008711AF">
        <w:trPr>
          <w:trHeight w:val="975"/>
        </w:trPr>
        <w:tc>
          <w:tcPr>
            <w:tcW w:w="2835" w:type="dxa"/>
          </w:tcPr>
          <w:p w:rsidR="0093593F" w:rsidRDefault="0093593F" w:rsidP="00F7798C">
            <w:pPr>
              <w:spacing w:line="360" w:lineRule="auto"/>
            </w:pPr>
          </w:p>
          <w:p w:rsidR="0093593F" w:rsidRPr="008711AF" w:rsidRDefault="0093593F" w:rsidP="00F77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711AF">
              <w:rPr>
                <w:rFonts w:ascii="Times New Roman" w:hAnsi="Times New Roman" w:cs="Times New Roman"/>
                <w:sz w:val="28"/>
                <w:szCs w:val="28"/>
              </w:rPr>
              <w:t>Grafik</w:t>
            </w:r>
            <w:proofErr w:type="spellEnd"/>
            <w:r w:rsidRPr="008711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11AF">
              <w:rPr>
                <w:rFonts w:ascii="Times New Roman" w:hAnsi="Times New Roman" w:cs="Times New Roman"/>
                <w:sz w:val="28"/>
                <w:szCs w:val="28"/>
              </w:rPr>
              <w:t>protsessor</w:t>
            </w:r>
            <w:proofErr w:type="spellEnd"/>
            <w:r w:rsidRPr="008711AF">
              <w:rPr>
                <w:rFonts w:ascii="Times New Roman" w:hAnsi="Times New Roman" w:cs="Times New Roman"/>
                <w:sz w:val="28"/>
                <w:szCs w:val="28"/>
              </w:rPr>
              <w:t xml:space="preserve"> (GPU)</w:t>
            </w:r>
          </w:p>
        </w:tc>
        <w:tc>
          <w:tcPr>
            <w:tcW w:w="2694" w:type="dxa"/>
          </w:tcPr>
          <w:p w:rsidR="0093593F" w:rsidRDefault="0093593F" w:rsidP="00F7798C">
            <w:pPr>
              <w:spacing w:line="360" w:lineRule="auto"/>
              <w:rPr>
                <w:lang w:val="en-US"/>
              </w:rPr>
            </w:pPr>
          </w:p>
          <w:p w:rsidR="005141CD" w:rsidRPr="0075020F" w:rsidRDefault="0075020F" w:rsidP="00F7798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75020F">
              <w:rPr>
                <w:sz w:val="28"/>
                <w:szCs w:val="28"/>
                <w:lang w:val="en-US"/>
              </w:rPr>
              <w:t>512</w:t>
            </w:r>
          </w:p>
        </w:tc>
        <w:tc>
          <w:tcPr>
            <w:tcW w:w="2409" w:type="dxa"/>
          </w:tcPr>
          <w:p w:rsidR="0093593F" w:rsidRDefault="0093593F" w:rsidP="00F7798C">
            <w:pPr>
              <w:spacing w:line="360" w:lineRule="auto"/>
              <w:rPr>
                <w:lang w:val="en-US"/>
              </w:rPr>
            </w:pPr>
          </w:p>
          <w:p w:rsidR="005141CD" w:rsidRDefault="0075020F" w:rsidP="00F7798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---------</w:t>
            </w:r>
          </w:p>
        </w:tc>
        <w:tc>
          <w:tcPr>
            <w:tcW w:w="2127" w:type="dxa"/>
          </w:tcPr>
          <w:p w:rsidR="003D0F32" w:rsidRDefault="003D0F32" w:rsidP="00F77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3593F" w:rsidRPr="003D0F32" w:rsidRDefault="003D0F32" w:rsidP="00F77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="00750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8.2</w:t>
            </w:r>
            <w:r w:rsidRPr="003D0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GB</w:t>
            </w:r>
          </w:p>
        </w:tc>
      </w:tr>
    </w:tbl>
    <w:p w:rsidR="000F3FD5" w:rsidRDefault="005141CD" w:rsidP="000F3FD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41C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              </w:t>
      </w:r>
      <w:proofErr w:type="spellStart"/>
      <w:r w:rsidRPr="005141CD">
        <w:rPr>
          <w:rFonts w:ascii="Times New Roman" w:hAnsi="Times New Roman" w:cs="Times New Roman"/>
          <w:b/>
          <w:sz w:val="28"/>
          <w:szCs w:val="28"/>
          <w:lang w:val="en-US"/>
        </w:rPr>
        <w:t>Hisobotlar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61A41" w:rsidRDefault="00761A41" w:rsidP="000F3FD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1.GPU Caps Viewer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dasturini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o`rnatish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5141CD" w:rsidRDefault="005141CD" w:rsidP="000F3FD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61A41" w:rsidRDefault="00761A41" w:rsidP="000F3FD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1A4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6F606A5" wp14:editId="04889C26">
            <wp:extent cx="4048690" cy="2867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41" w:rsidRDefault="00761A41" w:rsidP="000F3FD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61A41" w:rsidRPr="00761A41" w:rsidRDefault="00761A41" w:rsidP="000F3FD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1A4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2. CPU – Z  dasturini o`rnatish.</w:t>
      </w:r>
      <w:r w:rsidRPr="00761A4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ab/>
      </w:r>
    </w:p>
    <w:p w:rsidR="00761A41" w:rsidRDefault="00761A41" w:rsidP="000F3FD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1A4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7130033" wp14:editId="1E7D3795">
            <wp:extent cx="4962525" cy="324819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6293" cy="32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41" w:rsidRPr="005141CD" w:rsidRDefault="00761A41" w:rsidP="000F3FD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3FD5" w:rsidRPr="00AD5DF4" w:rsidRDefault="000F3FD5" w:rsidP="000F3FD5">
      <w:pPr>
        <w:spacing w:line="360" w:lineRule="auto"/>
        <w:rPr>
          <w:lang w:val="en-US"/>
        </w:rPr>
      </w:pPr>
    </w:p>
    <w:p w:rsidR="00761A41" w:rsidRDefault="00761A41" w:rsidP="000F3FD5">
      <w:pPr>
        <w:spacing w:line="360" w:lineRule="auto"/>
        <w:rPr>
          <w:lang w:val="en-US"/>
        </w:rPr>
      </w:pPr>
    </w:p>
    <w:p w:rsidR="00761A41" w:rsidRDefault="00761A41" w:rsidP="000F3FD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Xulosa</w:t>
      </w:r>
      <w:proofErr w:type="spellEnd"/>
    </w:p>
    <w:p w:rsidR="00C111BB" w:rsidRDefault="00C111BB" w:rsidP="00761A4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Men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mavzu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markaziy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protssesor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grafik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111BB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ma’lumotga</w:t>
      </w:r>
      <w:proofErr w:type="spellEnd"/>
      <w:proofErr w:type="gram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bo’ldim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. CPU-Z.exe </w:t>
      </w:r>
      <w:proofErr w:type="spellStart"/>
      <w:proofErr w:type="gramStart"/>
      <w:r w:rsidRPr="00C111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GPU_caps_viewer.exe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dasturlari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protsessorning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xotirasi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chastotasi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yadrolar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ekanini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aniqladm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Ustoz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biz 2-3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kishi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kvartirada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turamz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birimizdan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kochrmadik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shunchaki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bajardik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iltimos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balimizni</w:t>
      </w:r>
      <w:proofErr w:type="spellEnd"/>
      <w:r w:rsidRPr="00C1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1BB">
        <w:rPr>
          <w:rFonts w:ascii="Times New Roman" w:hAnsi="Times New Roman" w:cs="Times New Roman"/>
          <w:sz w:val="28"/>
          <w:szCs w:val="28"/>
          <w:lang w:val="en-US"/>
        </w:rPr>
        <w:t>pastlatmang</w:t>
      </w:r>
      <w:proofErr w:type="spellEnd"/>
    </w:p>
    <w:p w:rsidR="008E02A9" w:rsidRDefault="008E02A9" w:rsidP="00761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E02A9">
        <w:rPr>
          <w:rFonts w:ascii="Times New Roman" w:hAnsi="Times New Roman" w:cs="Times New Roman"/>
          <w:b/>
          <w:sz w:val="28"/>
          <w:szCs w:val="28"/>
          <w:lang w:val="en-US"/>
        </w:rPr>
        <w:t>Foydalanilgan</w:t>
      </w:r>
      <w:proofErr w:type="spellEnd"/>
      <w:r w:rsidRPr="008E02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E02A9">
        <w:rPr>
          <w:rFonts w:ascii="Times New Roman" w:hAnsi="Times New Roman" w:cs="Times New Roman"/>
          <w:b/>
          <w:sz w:val="28"/>
          <w:szCs w:val="28"/>
          <w:lang w:val="en-US"/>
        </w:rPr>
        <w:t>adabiyotlar</w:t>
      </w:r>
      <w:proofErr w:type="spellEnd"/>
      <w:r w:rsidRPr="008E02A9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8E02A9" w:rsidRPr="008E02A9" w:rsidRDefault="008E02A9" w:rsidP="008E02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Alecunin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V.A. </w:t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Sanoat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sohalarida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marketing </w:t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faoliyat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sohalari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.</w:t>
      </w:r>
      <w:proofErr w:type="gram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: </w:t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darslik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 - m.: Ed. "</w:t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Dashkov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K o", 2005 - 716C.</w:t>
      </w:r>
    </w:p>
    <w:p w:rsidR="008E02A9" w:rsidRPr="008E02A9" w:rsidRDefault="008E02A9" w:rsidP="008E02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Vayrug'vorlik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M. </w:t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Kirish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2000 </w:t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bilan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samarali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ishlash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SPB - </w:t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Butrus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2000.- 1040.</w:t>
      </w:r>
    </w:p>
    <w:p w:rsidR="008E02A9" w:rsidRPr="008E02A9" w:rsidRDefault="008E02A9" w:rsidP="008E02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Gnidenko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I.G., </w:t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Merdina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Od, </w:t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Ramin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E.L. </w:t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Kirish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- 2000: Seminar. - </w:t>
      </w:r>
      <w:proofErr w:type="gram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SPB .</w:t>
      </w:r>
      <w:proofErr w:type="gram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"</w:t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Kasbiy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- H" </w:t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nashriyoti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2002 </w:t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yil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- 192 </w:t>
      </w:r>
      <w:proofErr w:type="gram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 .</w:t>
      </w:r>
      <w:proofErr w:type="gram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; Il.</w:t>
      </w:r>
    </w:p>
    <w:p w:rsidR="008E02A9" w:rsidRPr="008E02A9" w:rsidRDefault="008E02A9" w:rsidP="008E02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  <w:t xml:space="preserve">Dodge M., </w:t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Stiv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K. M. Excel 2000, Sankt-</w:t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Peterburg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bilan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samarali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ishlash</w:t>
      </w:r>
      <w:proofErr w:type="spellEnd"/>
      <w:r w:rsidRPr="008E02A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Piter.2000 - 1056 p.</w:t>
      </w:r>
    </w:p>
    <w:p w:rsidR="008E02A9" w:rsidRPr="008E02A9" w:rsidRDefault="008E02A9" w:rsidP="008E02A9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8E02A9" w:rsidRPr="008E02A9" w:rsidRDefault="008E02A9" w:rsidP="00761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02A9" w:rsidRPr="00761A41" w:rsidRDefault="008E02A9" w:rsidP="00761A4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0F3FD5" w:rsidRPr="00AD5DF4" w:rsidRDefault="000F3FD5" w:rsidP="000F3FD5">
      <w:pPr>
        <w:spacing w:line="360" w:lineRule="auto"/>
        <w:rPr>
          <w:lang w:val="en-US"/>
        </w:rPr>
      </w:pPr>
    </w:p>
    <w:p w:rsidR="000F3FD5" w:rsidRPr="00AD5DF4" w:rsidRDefault="000F3FD5" w:rsidP="000F3FD5">
      <w:pPr>
        <w:spacing w:line="360" w:lineRule="auto"/>
        <w:rPr>
          <w:lang w:val="en-US"/>
        </w:rPr>
      </w:pPr>
    </w:p>
    <w:sectPr w:rsidR="000F3FD5" w:rsidRPr="00AD5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5446D"/>
    <w:multiLevelType w:val="multilevel"/>
    <w:tmpl w:val="BBB6C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220"/>
    <w:rsid w:val="000F3FD5"/>
    <w:rsid w:val="00301022"/>
    <w:rsid w:val="003D0F32"/>
    <w:rsid w:val="004D3D34"/>
    <w:rsid w:val="005141CD"/>
    <w:rsid w:val="00526F22"/>
    <w:rsid w:val="00554104"/>
    <w:rsid w:val="00664A59"/>
    <w:rsid w:val="00671631"/>
    <w:rsid w:val="0075020F"/>
    <w:rsid w:val="00761A41"/>
    <w:rsid w:val="008711AF"/>
    <w:rsid w:val="008E02A9"/>
    <w:rsid w:val="0093593F"/>
    <w:rsid w:val="00AA702E"/>
    <w:rsid w:val="00AD5DF4"/>
    <w:rsid w:val="00C111BB"/>
    <w:rsid w:val="00DA1FC1"/>
    <w:rsid w:val="00DC0F79"/>
    <w:rsid w:val="00F66220"/>
    <w:rsid w:val="00F7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11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11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11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11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5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2023-04-05T16:57:00Z</dcterms:created>
  <dcterms:modified xsi:type="dcterms:W3CDTF">2023-04-05T16:57:00Z</dcterms:modified>
</cp:coreProperties>
</file>