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September 23, 2026</w:t>
        <w:br/>
      </w:r>
    </w:p>
    <w:p>
      <w:r>
        <w:rPr>
          <w:b/>
        </w:rPr>
        <w:t>Prof. George Arhonditsis, Ph.D.</w:t>
        <w:br/>
      </w:r>
      <w:r>
        <w:t>Editor-in-Chief, Ecological Informatics</w:t>
        <w:br/>
      </w:r>
      <w:r>
        <w:t>Department of Physical and Environmental Sciences</w:t>
        <w:br/>
      </w:r>
      <w:r>
        <w:t>University of Toronto</w:t>
        <w:br/>
      </w:r>
      <w:r>
        <w:t>Toronto, Ontario, Canada</w:t>
        <w:br/>
      </w:r>
    </w:p>
    <w:p>
      <w:r>
        <w:rPr>
          <w:b/>
        </w:rPr>
        <w:t>SUBJECT: Submission of Original Research Article to Ecological Informatics</w:t>
        <w:br/>
      </w:r>
      <w:r>
        <w:rPr>
          <w:b/>
        </w:rPr>
        <w:t xml:space="preserve">Manuscript Title: </w:t>
      </w:r>
      <w:r>
        <w:t>"Integrating Multimodal Earth Observations and Hydrological Regularization for Spatiotemporal Wetland Water Mapping in the Indus Delta"</w:t>
      </w:r>
    </w:p>
    <w:p>
      <w:r>
        <w:t>Dear Professor Arhonditsis,</w:t>
      </w:r>
    </w:p>
    <w:p>
      <w:r>
        <w:t>Please consider the enclosed original research article entitled "Integrating Multimodal Earth Observations and Hydrological Regularization for Spatiotemporal Wetland Water Mapping in the Indus Delta" for publication in Ecological Informatics.</w:t>
      </w:r>
    </w:p>
    <w:p>
      <w:r>
        <w:t>Coastal deltaic wetlands represent dynamic, ecologically fragile ecosystems that are increasingly threatened by compounding climatic anomalies and upstream freshwater reductions. In data-scarce deltas such as the Indus River Basin Delta—home to the world's largest arid-climate Avicennia marina mangrove forest—spatiotemporal ecological monitoring is severely hampered by two fundamental challenges: severe spatial resolution disparity between satellite observations (10 m) and macro-scale hydroclimatological drivers (4 km), and the inability of conventional machine learning models to respect physical conservation principles, often leading to unrealistic water-budget predictions and overfitting to static historical priors.</w:t>
      </w:r>
    </w:p>
    <w:p>
      <w:r>
        <w:t>To address these challenges, we present the Multimodal Flood Physics-Regularized Transformer (MFPIT), a scientific machine learning framework designed specifically for environmental and ecological informatics. MFPIT introduces a directed Multi-Fidelity Cross-Attention (MF-CA) architecture that fuses multi-resolution Earth observation tokens with hydroclimatological fluxes under linear computational complexity. Furthermore, we incorporate an auxiliary surrogate mass-balance regularization term during backpropagation, reducing water-budget inconsistency by over 99% and anchoring neural predictions to physical conservation laws.</w:t>
      </w:r>
    </w:p>
    <w:p>
      <w:r>
        <w:t>Evaluated over a comprehensive 23-year spatiotemporal archive (2001–2023) under a strict target-leakage-prevented benchmark (JRC=0), MFPIT establishes state-of-the-art performance across both hard boundary segmentation (Test IoU = 0.7102, F1 = 0.8306) and probabilistic dynamic ranking under severe class imbalance (PR-AUC = 0.9141, ROC-AUC = 0.9296), while demonstrating superior probability calibration (ECE = 0.0150, Brier score = 0.1057). Practically, this framework delivers an ecologically regularized decision-support methodology for estuarine conservation, mangrove habitat protection, environmental flow allocation below Kotri Barrage, and coastal flood-resilience planning.</w:t>
      </w:r>
    </w:p>
    <w:p>
      <w:r>
        <w:rPr>
          <w:b/>
        </w:rPr>
        <w:t>Compliance with Ecological Informatics Author Guidelines:</w:t>
        <w:br/>
      </w:r>
    </w:p>
    <w:p>
      <w:pPr>
        <w:pStyle w:val="ListBullet"/>
      </w:pPr>
      <w:r>
        <w:t>• Scope Alignment: Directly contributes to computational ecology, environmental informatics, big data Earth observation fusion, and ecosystem modeling.</w:t>
      </w:r>
    </w:p>
    <w:p>
      <w:pPr>
        <w:pStyle w:val="ListBullet"/>
      </w:pPr>
      <w:r>
        <w:t>• Graphical Abstract: A mandatory standalone visual summary (4746 × 2196 pixels, landscape format) is provided.</w:t>
      </w:r>
    </w:p>
    <w:p>
      <w:pPr>
        <w:pStyle w:val="ListBullet"/>
      </w:pPr>
      <w:r>
        <w:t>• Highlights: 5 concise highlight statements strictly conforming to the 85-character maximum per bullet are included.</w:t>
      </w:r>
    </w:p>
    <w:p>
      <w:pPr>
        <w:pStyle w:val="ListBullet"/>
      </w:pPr>
      <w:r>
        <w:t>• Open Science &amp; Reproducibility: Complete PyTorch source code, environment specifications, and cloud-native Google Earth Engine scripts are openly available at https://github.com/mirzamuzzamilbaig/MFPIT.</w:t>
      </w:r>
    </w:p>
    <w:p>
      <w:pPr>
        <w:pStyle w:val="ListBullet"/>
      </w:pPr>
      <w:r>
        <w:t>• Mandatory Declarations: CRediT authorship contribution statement, Declaration of Competing Interest (no conflicts), and Generative AI disclosure are incorporated.</w:t>
      </w:r>
    </w:p>
    <w:p>
      <w:r>
        <w:t>This manuscript represents original work, has not been published previously, and is not under consideration for publication elsewhere. The author has reviewed and approved the manuscript for submission.</w:t>
      </w:r>
    </w:p>
    <w:p>
      <w:r>
        <w:t>Thank you for your time and consideration of our work.</w:t>
        <w:br/>
        <w:br/>
        <w:t>Sincerely,</w:t>
      </w:r>
    </w:p>
    <w:p>
      <w:r>
        <w:rPr>
          <w:b/>
        </w:rPr>
        <w:t>Mirza Muhammad Muzzamil</w:t>
        <w:br/>
      </w:r>
      <w:r>
        <w:t>Department of Computer and Information Systems Engineering (CISE)</w:t>
        <w:br/>
      </w:r>
      <w:r>
        <w:t>NED University of Engineering and Technology</w:t>
        <w:br/>
      </w:r>
      <w:r>
        <w:t>University Road, Karachi 75270, Pakistan</w:t>
        <w:br/>
      </w:r>
      <w:r>
        <w:t>Email: mirzamuzzamil@neduet.edu.pk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