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5F3D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The difference between logical and physical clocks?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71F7522B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Physical clocks measure the time of day and Logical clocks are used to mark relationships among events in a distributed system.</w:t>
      </w:r>
    </w:p>
    <w:p w14:paraId="195A09E8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A “glue” between client and server parts of application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2FD2CBBE" w14:textId="5367552D" w:rsidR="00EB7458" w:rsidRDefault="003931DA">
      <w:pP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  <w:t>Middleware</w:t>
      </w:r>
    </w:p>
    <w:p w14:paraId="4C2EA98A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An external time source that is often used as a reference for synchronizing computer clocks with real time is the __________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7AE82869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Coordinated Universal Time</w:t>
      </w:r>
    </w:p>
    <w:p w14:paraId="48E37A4C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Which of the following statements is true?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7C597F97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happens before is a transitive relation</w:t>
      </w:r>
    </w:p>
    <w:p w14:paraId="0FC0AFAE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The type of communication where a message is stored by the communication system only as long as the sending and receiving application are executing.</w:t>
      </w:r>
    </w:p>
    <w:p w14:paraId="3E3B931D" w14:textId="7580DD45" w:rsidR="003931DA" w:rsidRDefault="003931DA">
      <w:pP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  <w:t>Transient communication</w:t>
      </w:r>
    </w:p>
    <w:p w14:paraId="4C57739E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A process that is based on IPC mechanism which executes on different systems and can communicate with other processes using message based communication, is called ________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65DC021D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Remote Procedure Call</w:t>
      </w:r>
    </w:p>
    <w:p w14:paraId="2F92D1DD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Centralize algorithm has one basic disadvantage.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183AE77A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Single point failure</w:t>
      </w:r>
    </w:p>
    <w:p w14:paraId="29E53ECC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If a process is executing in its critical section ____________</w:t>
      </w:r>
    </w:p>
    <w:p w14:paraId="6BB584C5" w14:textId="1DC057CC" w:rsidR="003931DA" w:rsidRDefault="003931DA">
      <w:pP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E6F4EA"/>
        </w:rPr>
        <w:t>no other process can execute in its critical section</w:t>
      </w:r>
    </w:p>
    <w:p w14:paraId="334332A6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An architecture where clients first communicate the server for data then format and display it to the users, is known as__________ </w:t>
      </w:r>
      <w:r w:rsidRPr="003931D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7DD85DAA" w14:textId="77777777" w:rsidR="003931DA" w:rsidRPr="003931DA" w:rsidRDefault="003931DA" w:rsidP="003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client/server architecture</w:t>
      </w:r>
    </w:p>
    <w:p w14:paraId="682153C3" w14:textId="77777777" w:rsidR="003931DA" w:rsidRPr="003931DA" w:rsidRDefault="003931DA" w:rsidP="003931D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</w:pPr>
      <w:r w:rsidRPr="003931DA">
        <w:rPr>
          <w:rFonts w:ascii="Roboto" w:eastAsia="Times New Roman" w:hAnsi="Roboto" w:cs="Times New Roman"/>
          <w:color w:val="1E8E3E"/>
          <w:spacing w:val="2"/>
          <w:sz w:val="24"/>
          <w:szCs w:val="24"/>
          <w:lang w:eastAsia="en-IN"/>
        </w:rPr>
        <w:t>RPC provides a(an) _____ on the client-side, a separate one for each remote procedure.</w:t>
      </w:r>
    </w:p>
    <w:p w14:paraId="76F4F5C9" w14:textId="50BBC496" w:rsidR="003931DA" w:rsidRDefault="003931DA">
      <w:r>
        <w:t>stub</w:t>
      </w:r>
    </w:p>
    <w:sectPr w:rsidR="0039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A"/>
    <w:rsid w:val="003931DA"/>
    <w:rsid w:val="00E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36E1"/>
  <w15:chartTrackingRefBased/>
  <w15:docId w15:val="{6979CE75-D29F-4778-AE25-46874B87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axpye">
    <w:name w:val="raxpye"/>
    <w:basedOn w:val="DefaultParagraphFont"/>
    <w:rsid w:val="003931DA"/>
  </w:style>
  <w:style w:type="character" w:customStyle="1" w:styleId="adtyne">
    <w:name w:val="adtyne"/>
    <w:basedOn w:val="DefaultParagraphFont"/>
    <w:rsid w:val="0039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9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Dsouza</dc:creator>
  <cp:keywords/>
  <dc:description/>
  <cp:lastModifiedBy>Meghna Dsouza</cp:lastModifiedBy>
  <cp:revision>1</cp:revision>
  <dcterms:created xsi:type="dcterms:W3CDTF">2022-04-24T09:55:00Z</dcterms:created>
  <dcterms:modified xsi:type="dcterms:W3CDTF">2022-04-24T09:57:00Z</dcterms:modified>
</cp:coreProperties>
</file>