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B4ED" w14:textId="2EAAB0F0" w:rsidR="006A0229" w:rsidRPr="0021797F" w:rsidRDefault="00C6734D" w:rsidP="00C6734D">
      <w:pPr>
        <w:rPr>
          <w:noProof/>
          <w:sz w:val="24"/>
          <w:szCs w:val="24"/>
        </w:rPr>
      </w:pPr>
      <w:r w:rsidRPr="00296C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FAAC97" wp14:editId="4042D1A2">
                <wp:simplePos x="0" y="0"/>
                <wp:positionH relativeFrom="column">
                  <wp:posOffset>4175760</wp:posOffset>
                </wp:positionH>
                <wp:positionV relativeFrom="paragraph">
                  <wp:posOffset>41910</wp:posOffset>
                </wp:positionV>
                <wp:extent cx="1767840" cy="8305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B66502" w14:textId="458E6FDE" w:rsidR="00C6734D" w:rsidRDefault="00083C98" w:rsidP="00C6734D">
                            <w:pPr>
                              <w:spacing w:line="240" w:lineRule="auto"/>
                              <w:jc w:val="right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poNumber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D4DCF67" w14:textId="7998CFD3" w:rsidR="00C6734D" w:rsidRDefault="00083C98" w:rsidP="00C6734D">
                            <w:pPr>
                              <w:jc w:val="right"/>
                            </w:pPr>
                            <w:r>
                              <w:t>{date}</w:t>
                            </w:r>
                          </w:p>
                          <w:p w14:paraId="13AB7D0B" w14:textId="77777777" w:rsidR="00C6734D" w:rsidRDefault="00C673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A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8pt;margin-top:3.3pt;width:139.2pt;height:65.4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" fillcolor="white [3201]" strokecolor="white [3212]" strokeweight=".5pt">
                <v:textbox>
                  <w:txbxContent>
                    <w:p w14:paraId="41B66502" w14:textId="458E6FDE" w:rsidR="00C6734D" w:rsidRDefault="00083C98" w:rsidP="00C6734D">
                      <w:pPr>
                        <w:spacing w:line="240" w:lineRule="auto"/>
                        <w:jc w:val="right"/>
                      </w:pPr>
                      <w:r>
                        <w:t>{</w:t>
                      </w:r>
                      <w:proofErr w:type="spellStart"/>
                      <w:r>
                        <w:t>poNumber</w:t>
                      </w:r>
                      <w:proofErr w:type="spellEnd"/>
                      <w:r>
                        <w:t>}</w:t>
                      </w:r>
                    </w:p>
                    <w:p w14:paraId="0D4DCF67" w14:textId="7998CFD3" w:rsidR="00C6734D" w:rsidRDefault="00083C98" w:rsidP="00C6734D">
                      <w:pPr>
                        <w:jc w:val="right"/>
                      </w:pPr>
                      <w:r>
                        <w:t>{date}</w:t>
                      </w:r>
                    </w:p>
                    <w:p w14:paraId="13AB7D0B" w14:textId="77777777" w:rsidR="00C6734D" w:rsidRDefault="00C6734D"/>
                  </w:txbxContent>
                </v:textbox>
              </v:shape>
            </w:pict>
          </mc:Fallback>
        </mc:AlternateContent>
      </w:r>
      <w:r w:rsidRPr="00296CA0">
        <w:rPr>
          <w:noProof/>
          <w:sz w:val="24"/>
          <w:szCs w:val="24"/>
        </w:rPr>
        <w:drawing>
          <wp:inline distT="0" distB="0" distL="0" distR="0" wp14:anchorId="47F7E927" wp14:editId="13D2B601">
            <wp:extent cx="1771014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288" b="36996"/>
                    <a:stretch/>
                  </pic:blipFill>
                  <pic:spPr bwMode="auto">
                    <a:xfrm>
                      <a:off x="0" y="0"/>
                      <a:ext cx="1772529" cy="57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CC670" w14:textId="77435946" w:rsidR="00C6734D" w:rsidRPr="00296CA0" w:rsidRDefault="00A4245A" w:rsidP="00C6734D">
      <w:pPr>
        <w:rPr>
          <w:b/>
          <w:bCs/>
          <w:sz w:val="24"/>
          <w:szCs w:val="24"/>
        </w:rPr>
      </w:pPr>
      <w:r w:rsidRPr="00296CA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16B54" wp14:editId="2AAEAF89">
                <wp:simplePos x="0" y="0"/>
                <wp:positionH relativeFrom="column">
                  <wp:posOffset>3718560</wp:posOffset>
                </wp:positionH>
                <wp:positionV relativeFrom="paragraph">
                  <wp:posOffset>5715</wp:posOffset>
                </wp:positionV>
                <wp:extent cx="2390775" cy="1074420"/>
                <wp:effectExtent l="0" t="0" r="2857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BA58D5" w14:textId="77777777" w:rsidR="00A4245A" w:rsidRPr="00A4245A" w:rsidRDefault="00A4245A" w:rsidP="00A4245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245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SHIP TO</w:t>
                            </w:r>
                          </w:p>
                          <w:p w14:paraId="76CC6CCA" w14:textId="34253583" w:rsidR="00A4245A" w:rsidRPr="00C6734D" w:rsidRDefault="00A4245A" w:rsidP="00A4245A">
                            <w:r>
                              <w:t>Kamuning Hardware</w:t>
                            </w:r>
                            <w:r>
                              <w:tab/>
                            </w:r>
                            <w:r w:rsidR="0021797F">
                              <w:br/>
                            </w:r>
                            <w:r>
                              <w:t>#7 Kamuning Road, Quezon City 1103</w:t>
                            </w:r>
                            <w:r w:rsidR="0021797F">
                              <w:br/>
                            </w:r>
                            <w:r>
                              <w:t>(02) 8927 3735</w:t>
                            </w:r>
                          </w:p>
                          <w:p w14:paraId="44AE4864" w14:textId="77777777" w:rsidR="00A4245A" w:rsidRDefault="00A4245A" w:rsidP="00A42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16B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92.8pt;margin-top:.45pt;width:188.25pt;height:8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" fillcolor="white [3201]" strokecolor="white [3212]" strokeweight=".5pt">
                <v:textbox>
                  <w:txbxContent>
                    <w:p w14:paraId="5FBA58D5" w14:textId="77777777" w:rsidR="00A4245A" w:rsidRPr="00A4245A" w:rsidRDefault="00A4245A" w:rsidP="00A4245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4245A">
                        <w:rPr>
                          <w:b/>
                          <w:bCs/>
                          <w:sz w:val="24"/>
                          <w:szCs w:val="24"/>
                        </w:rPr>
                        <w:t>SHIP TO</w:t>
                      </w:r>
                    </w:p>
                    <w:p w14:paraId="76CC6CCA" w14:textId="34253583" w:rsidR="00A4245A" w:rsidRPr="00C6734D" w:rsidRDefault="00A4245A" w:rsidP="00A4245A">
                      <w:r>
                        <w:t>Kamuning Hardware</w:t>
                      </w:r>
                      <w:r>
                        <w:tab/>
                      </w:r>
                      <w:r w:rsidR="0021797F">
                        <w:br/>
                      </w:r>
                      <w:r>
                        <w:t>#7 Kamuning Road, Quezon City 1103</w:t>
                      </w:r>
                      <w:r w:rsidR="0021797F">
                        <w:br/>
                      </w:r>
                      <w:r>
                        <w:t>(02) 8927 3735</w:t>
                      </w:r>
                    </w:p>
                    <w:p w14:paraId="44AE4864" w14:textId="77777777" w:rsidR="00A4245A" w:rsidRDefault="00A4245A" w:rsidP="00A4245A"/>
                  </w:txbxContent>
                </v:textbox>
              </v:shape>
            </w:pict>
          </mc:Fallback>
        </mc:AlternateContent>
      </w:r>
      <w:r w:rsidR="00C6734D" w:rsidRPr="00296CA0">
        <w:rPr>
          <w:b/>
          <w:bCs/>
          <w:sz w:val="24"/>
          <w:szCs w:val="24"/>
        </w:rPr>
        <w:t>VENDOR</w:t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</w:p>
    <w:p w14:paraId="6DAEA675" w14:textId="2FAD106A" w:rsidR="00A4245A" w:rsidRPr="0021797F" w:rsidRDefault="00F8083C" w:rsidP="00C6734D">
      <w:r>
        <w:t>{</w:t>
      </w:r>
      <w:proofErr w:type="spellStart"/>
      <w:r w:rsidR="00123A83" w:rsidRPr="00123A83">
        <w:t>supplier_name</w:t>
      </w:r>
      <w:proofErr w:type="spellEnd"/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21797F">
        <w:br/>
      </w:r>
      <w:r w:rsidR="00700B4A">
        <w:t>{</w:t>
      </w:r>
      <w:proofErr w:type="spellStart"/>
      <w:r w:rsidR="00700B4A" w:rsidRPr="00700B4A">
        <w:t>contact_person</w:t>
      </w:r>
      <w:proofErr w:type="spellEnd"/>
      <w:r w:rsidR="00700B4A"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21797F">
        <w:br/>
      </w:r>
      <w:r>
        <w:t>{</w:t>
      </w:r>
      <w:r w:rsidR="00123A83" w:rsidRPr="00123A83">
        <w:t>address</w:t>
      </w:r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21797F">
        <w:br/>
      </w:r>
      <w:r w:rsidR="00123A83">
        <w:t>{</w:t>
      </w:r>
      <w:proofErr w:type="spellStart"/>
      <w:r w:rsidR="00123A83" w:rsidRPr="00123A83">
        <w:t>contact_number</w:t>
      </w:r>
      <w:proofErr w:type="spellEnd"/>
      <w:r w:rsidR="00123A83">
        <w:t>}</w:t>
      </w:r>
    </w:p>
    <w:p w14:paraId="6200198C" w14:textId="38E0ED4C" w:rsidR="00C03AAC" w:rsidRPr="00296CA0" w:rsidRDefault="00C03AAC" w:rsidP="00C6734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AAC" w:rsidRPr="00296CA0" w14:paraId="34878D17" w14:textId="77777777" w:rsidTr="00C03AAC">
        <w:tc>
          <w:tcPr>
            <w:tcW w:w="3116" w:type="dxa"/>
            <w:shd w:val="clear" w:color="auto" w:fill="2F5D62"/>
          </w:tcPr>
          <w:p w14:paraId="25A89E81" w14:textId="6F8A130B" w:rsidR="00C03AAC" w:rsidRPr="00296CA0" w:rsidRDefault="00C03AAC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Item Description</w:t>
            </w:r>
          </w:p>
        </w:tc>
        <w:tc>
          <w:tcPr>
            <w:tcW w:w="3117" w:type="dxa"/>
            <w:shd w:val="clear" w:color="auto" w:fill="2F5D62"/>
          </w:tcPr>
          <w:p w14:paraId="50D56F16" w14:textId="7A9E1BAA" w:rsidR="00C03AAC" w:rsidRPr="00296CA0" w:rsidRDefault="00C03AAC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Quantity</w:t>
            </w:r>
          </w:p>
        </w:tc>
        <w:tc>
          <w:tcPr>
            <w:tcW w:w="3117" w:type="dxa"/>
            <w:shd w:val="clear" w:color="auto" w:fill="2F5D62"/>
          </w:tcPr>
          <w:p w14:paraId="27138FFC" w14:textId="180017DB" w:rsidR="00C03AAC" w:rsidRPr="00296CA0" w:rsidRDefault="00C03AAC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Unit</w:t>
            </w:r>
          </w:p>
        </w:tc>
      </w:tr>
      <w:tr w:rsidR="00C03AAC" w:rsidRPr="00296CA0" w14:paraId="70540049" w14:textId="77777777" w:rsidTr="00C03AAC">
        <w:tc>
          <w:tcPr>
            <w:tcW w:w="3116" w:type="dxa"/>
          </w:tcPr>
          <w:p w14:paraId="4F3C7D54" w14:textId="43A35C6C" w:rsidR="00C03AAC" w:rsidRPr="00296CA0" w:rsidRDefault="00BA43BF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proofErr w:type="gramStart"/>
            <w:r>
              <w:rPr>
                <w:sz w:val="24"/>
                <w:szCs w:val="24"/>
              </w:rPr>
              <w:t>items}{</w:t>
            </w:r>
            <w:proofErr w:type="gramEnd"/>
            <w:r>
              <w:rPr>
                <w:sz w:val="24"/>
                <w:szCs w:val="24"/>
              </w:rPr>
              <w:t>itemDesc}</w:t>
            </w:r>
          </w:p>
        </w:tc>
        <w:tc>
          <w:tcPr>
            <w:tcW w:w="3117" w:type="dxa"/>
          </w:tcPr>
          <w:p w14:paraId="5EA0CE6A" w14:textId="12585313" w:rsidR="00C03AAC" w:rsidRPr="00296CA0" w:rsidRDefault="00BA43BF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{quantity}</w:t>
            </w:r>
          </w:p>
        </w:tc>
        <w:tc>
          <w:tcPr>
            <w:tcW w:w="3117" w:type="dxa"/>
          </w:tcPr>
          <w:p w14:paraId="5A1B9C9C" w14:textId="1A62D5BF" w:rsidR="00C03AAC" w:rsidRPr="00296CA0" w:rsidRDefault="00BA43BF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{unit}{/items}</w:t>
            </w:r>
          </w:p>
        </w:tc>
      </w:tr>
    </w:tbl>
    <w:p w14:paraId="27FC437E" w14:textId="17CF7C47" w:rsidR="00C03AAC" w:rsidRPr="00296CA0" w:rsidRDefault="00C03AAC" w:rsidP="00C6734D">
      <w:pPr>
        <w:rPr>
          <w:sz w:val="24"/>
          <w:szCs w:val="24"/>
        </w:rPr>
      </w:pPr>
    </w:p>
    <w:sectPr w:rsidR="00C03AAC" w:rsidRPr="00296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083C98"/>
    <w:rsid w:val="00123A83"/>
    <w:rsid w:val="0021797F"/>
    <w:rsid w:val="00296CA0"/>
    <w:rsid w:val="0033072B"/>
    <w:rsid w:val="004E27FF"/>
    <w:rsid w:val="004F3AA8"/>
    <w:rsid w:val="005136DE"/>
    <w:rsid w:val="006A0229"/>
    <w:rsid w:val="00700B4A"/>
    <w:rsid w:val="009C62E9"/>
    <w:rsid w:val="00A4245A"/>
    <w:rsid w:val="00AD0F1C"/>
    <w:rsid w:val="00B36F79"/>
    <w:rsid w:val="00BA43BF"/>
    <w:rsid w:val="00C03AAC"/>
    <w:rsid w:val="00C173A0"/>
    <w:rsid w:val="00C6734D"/>
    <w:rsid w:val="00EF740D"/>
    <w:rsid w:val="00F8083C"/>
    <w:rsid w:val="00FB2A16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3255"/>
  <w15:chartTrackingRefBased/>
  <w15:docId w15:val="{D2BC7B5D-FF16-4623-A6A1-16B15DE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15</cp:revision>
  <dcterms:created xsi:type="dcterms:W3CDTF">2021-12-05T06:26:00Z</dcterms:created>
  <dcterms:modified xsi:type="dcterms:W3CDTF">2021-12-09T01:45:00Z</dcterms:modified>
</cp:coreProperties>
</file>