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2CDD451" w14:textId="770E0494" w:rsidR="00D7522C" w:rsidRDefault="00EE37AF" w:rsidP="001E4BBE">
      <w:pPr>
        <w:pStyle w:val="papertitle"/>
        <w:spacing w:before="5pt" w:beforeAutospacing="1" w:after="5pt" w:afterAutospacing="1"/>
        <w:rPr>
          <w:sz w:val="16"/>
          <w:szCs w:val="16"/>
        </w:rPr>
      </w:pPr>
      <w:r>
        <w:t xml:space="preserve">Final Project – </w:t>
      </w:r>
      <w:bookmarkStart w:id="0" w:name="_Hlk121509542"/>
      <w:r>
        <w:t>Microprocessor without Interlocked Pipelined Stages (MIPS)</w:t>
      </w:r>
      <w:bookmarkEnd w:id="0"/>
    </w:p>
    <w:p w14:paraId="5D5717E4" w14:textId="5406D9E3" w:rsidR="00D7522C" w:rsidRPr="00554054" w:rsidRDefault="00554054" w:rsidP="00554054">
      <w:pPr>
        <w:pStyle w:val="Author"/>
        <w:spacing w:before="5pt" w:beforeAutospacing="1"/>
        <w:rPr>
          <w:sz w:val="18"/>
          <w:szCs w:val="18"/>
        </w:rPr>
        <w:sectPr w:rsidR="00D7522C" w:rsidRPr="00554054" w:rsidSect="001A3B3D">
          <w:footerReference w:type="first" r:id="rId8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  <w:r>
        <w:rPr>
          <w:sz w:val="18"/>
          <w:szCs w:val="18"/>
        </w:rPr>
        <w:t xml:space="preserve">Misael Lopez, </w:t>
      </w:r>
      <w:r w:rsidRPr="00554054">
        <w:rPr>
          <w:i/>
          <w:iCs/>
          <w:sz w:val="18"/>
          <w:szCs w:val="18"/>
        </w:rPr>
        <w:t>Student, University of Washingto</w:t>
      </w:r>
      <w:r>
        <w:rPr>
          <w:i/>
          <w:iCs/>
          <w:sz w:val="18"/>
          <w:szCs w:val="18"/>
        </w:rPr>
        <w:t>n</w:t>
      </w:r>
    </w:p>
    <w:p w14:paraId="6ED6FAD6" w14:textId="77777777" w:rsidR="00CA4392" w:rsidRDefault="00CA4392" w:rsidP="00554054">
      <w:pPr>
        <w:pStyle w:val="Author"/>
        <w:spacing w:before="5pt" w:beforeAutospacing="1"/>
        <w:contextualSpacing/>
        <w:jc w:val="both"/>
        <w:rPr>
          <w:sz w:val="18"/>
          <w:szCs w:val="18"/>
        </w:rPr>
      </w:pPr>
    </w:p>
    <w:p w14:paraId="4861DBC7" w14:textId="77777777"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6D393AD4" w14:textId="77777777" w:rsidR="00CA4392" w:rsidRPr="00F847A6" w:rsidRDefault="00CA4392" w:rsidP="00CA4392">
      <w:pPr>
        <w:pStyle w:val="Author"/>
        <w:spacing w:before="5pt" w:beforeAutospacing="1"/>
        <w:rPr>
          <w:sz w:val="16"/>
          <w:szCs w:val="16"/>
        </w:rPr>
        <w:sectPr w:rsidR="00CA4392" w:rsidRPr="00F847A6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4792D98A" w14:textId="77777777" w:rsidR="006347CF" w:rsidRDefault="006347CF" w:rsidP="00CA4392">
      <w:pPr>
        <w:pStyle w:val="Author"/>
        <w:spacing w:before="5pt" w:beforeAutospacing="1"/>
        <w:jc w:val="both"/>
        <w:rPr>
          <w:sz w:val="16"/>
          <w:szCs w:val="16"/>
        </w:rPr>
      </w:pPr>
    </w:p>
    <w:p w14:paraId="67B06D27" w14:textId="77777777" w:rsidR="006347CF" w:rsidRPr="00F847A6" w:rsidRDefault="006347CF" w:rsidP="00CA4392">
      <w:pPr>
        <w:pStyle w:val="Author"/>
        <w:spacing w:before="5pt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76587231" w14:textId="27D6E321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10311">
        <w:t xml:space="preserve">This document presents the design, implementation, and results of the final project for </w:t>
      </w:r>
      <w:r w:rsidR="00510311" w:rsidRPr="00510311">
        <w:t>EEP 598 Digital Design with FPGAs</w:t>
      </w:r>
      <w:r w:rsidR="00CA4E7F">
        <w:rPr>
          <w:iCs/>
        </w:rPr>
        <w:t xml:space="preserve">. </w:t>
      </w:r>
    </w:p>
    <w:p w14:paraId="3A21B9C3" w14:textId="075CD2A9" w:rsidR="009303D9" w:rsidRPr="004D72B5" w:rsidRDefault="004D72B5" w:rsidP="00972203">
      <w:pPr>
        <w:pStyle w:val="Keywords"/>
      </w:pPr>
      <w:r w:rsidRPr="004D72B5">
        <w:t>Keywords—</w:t>
      </w:r>
      <w:r w:rsidR="00391513">
        <w:t>Field Programmable Gate Array (FPGA)</w:t>
      </w:r>
      <w:r w:rsidR="00116D03">
        <w:t>,</w:t>
      </w:r>
      <w:r w:rsidR="00391513">
        <w:t xml:space="preserve"> Register, System Verilog,</w:t>
      </w:r>
      <w:r w:rsidR="00116D03">
        <w:t xml:space="preserve"> </w:t>
      </w:r>
      <w:r w:rsidR="00E02BE3">
        <w:t>Combinational</w:t>
      </w:r>
      <w:r w:rsidR="00F61626">
        <w:t xml:space="preserve"> Logic</w:t>
      </w:r>
      <w:r w:rsidR="00116D03">
        <w:t xml:space="preserve">, </w:t>
      </w:r>
      <w:r w:rsidR="00391513">
        <w:t xml:space="preserve">Computer Processing Unit (CPU), </w:t>
      </w:r>
      <w:r w:rsidR="00E02BE3">
        <w:t xml:space="preserve">Sequential, Logic, </w:t>
      </w:r>
      <w:r w:rsidR="00391513">
        <w:t xml:space="preserve">Read Only Memory (ROM), </w:t>
      </w:r>
      <w:r w:rsidR="00F61626">
        <w:t>Random Access Memory (RAM</w:t>
      </w:r>
      <w:r w:rsidR="00391513">
        <w:t>), Control Unit, Data Path</w:t>
      </w:r>
      <w:r w:rsidR="00C3564C">
        <w:t>,</w:t>
      </w:r>
      <w:r w:rsidR="00391513">
        <w:t xml:space="preserve"> </w:t>
      </w:r>
      <w:r w:rsidR="00C3564C" w:rsidRPr="00C3564C">
        <w:t>Microprocessor without Interlocked Pipelined Stages (MIPS)</w:t>
      </w:r>
      <w:r w:rsidR="00C3564C" w:rsidRPr="00C3564C">
        <w:t xml:space="preserve"> </w:t>
      </w:r>
      <w:r w:rsidR="008A618A" w:rsidRPr="008A618A">
        <w:rPr>
          <w:b w:val="0"/>
          <w:bCs w:val="0"/>
        </w:rPr>
        <w:t>(key words)</w:t>
      </w:r>
    </w:p>
    <w:p w14:paraId="4EB5C135" w14:textId="11220E36" w:rsidR="009303D9" w:rsidRPr="006B6B66" w:rsidRDefault="00391513" w:rsidP="006B6B66">
      <w:pPr>
        <w:pStyle w:val="Heading1"/>
      </w:pPr>
      <w:r>
        <w:t>Introduction</w:t>
      </w:r>
      <w:r w:rsidR="0085274E">
        <w:t xml:space="preserve"> </w:t>
      </w:r>
    </w:p>
    <w:p w14:paraId="34545DEB" w14:textId="675451AE" w:rsidR="00794ACF" w:rsidRDefault="00794ACF" w:rsidP="00E72AE7">
      <w:pPr>
        <w:pStyle w:val="BodyText"/>
        <w:rPr>
          <w:lang w:val="en-US"/>
        </w:rPr>
      </w:pPr>
      <w:r>
        <w:rPr>
          <w:lang w:val="en-US"/>
        </w:rPr>
        <w:t>The final project for EEP 598</w:t>
      </w:r>
      <w:r w:rsidR="00510311">
        <w:rPr>
          <w:lang w:val="en-US"/>
        </w:rPr>
        <w:t xml:space="preserve"> Digital Design with FPGAs</w:t>
      </w:r>
      <w:r>
        <w:rPr>
          <w:lang w:val="en-US"/>
        </w:rPr>
        <w:t xml:space="preserve"> requires all concepts seen throughout the class (combinational logic, sequential logic, memory access, etc.) to be applied in one system and loaded onto an FPGA platform. For this reason, a Microprocessor without Interlocked Pipelined Stages (MIPS)</w:t>
      </w:r>
      <w:r w:rsidR="007F6C9E">
        <w:rPr>
          <w:lang w:val="en-US"/>
        </w:rPr>
        <w:t xml:space="preserve"> that can implement a Fibonacci Sequence</w:t>
      </w:r>
      <w:r>
        <w:rPr>
          <w:lang w:val="en-US"/>
        </w:rPr>
        <w:t xml:space="preserve"> was chosen as a final project. </w:t>
      </w:r>
    </w:p>
    <w:p w14:paraId="68295DDA" w14:textId="35F8BA86" w:rsidR="002B1B79" w:rsidRDefault="00794ACF" w:rsidP="00E72AE7">
      <w:pPr>
        <w:pStyle w:val="BodyText"/>
        <w:rPr>
          <w:lang w:val="en-US"/>
        </w:rPr>
      </w:pPr>
      <w:r>
        <w:rPr>
          <w:lang w:val="en-US"/>
        </w:rPr>
        <w:t xml:space="preserve">This document presents the design, implementation, and results of utilizing </w:t>
      </w:r>
      <w:proofErr w:type="spellStart"/>
      <w:r>
        <w:rPr>
          <w:lang w:val="en-US"/>
        </w:rPr>
        <w:t>SystemVerilog</w:t>
      </w:r>
      <w:proofErr w:type="spellEnd"/>
      <w:r>
        <w:rPr>
          <w:lang w:val="en-US"/>
        </w:rPr>
        <w:t xml:space="preserve"> to design and deploy the MIPS microarchitecture </w:t>
      </w:r>
      <w:r w:rsidR="007F6C9E">
        <w:rPr>
          <w:lang w:val="en-US"/>
        </w:rPr>
        <w:t xml:space="preserve">running the Fibonacci sequence </w:t>
      </w:r>
      <w:r>
        <w:rPr>
          <w:lang w:val="en-US"/>
        </w:rPr>
        <w:t xml:space="preserve">on a DE1_SoC FPGA board. </w:t>
      </w:r>
      <w:r w:rsidR="007F6C9E">
        <w:rPr>
          <w:lang w:val="en-US"/>
        </w:rPr>
        <w:t>First, a MIPS architecture overview is provided. Then, the design methodology is presented</w:t>
      </w:r>
      <w:r>
        <w:rPr>
          <w:lang w:val="en-US"/>
        </w:rPr>
        <w:t xml:space="preserve"> </w:t>
      </w:r>
      <w:r w:rsidR="007F6C9E">
        <w:rPr>
          <w:lang w:val="en-US"/>
        </w:rPr>
        <w:t xml:space="preserve">which was used to determine the minimum instruction set needed and describes the main modules coded in </w:t>
      </w:r>
      <w:proofErr w:type="spellStart"/>
      <w:r w:rsidR="007F6C9E">
        <w:rPr>
          <w:lang w:val="en-US"/>
        </w:rPr>
        <w:t>SystemVerilog</w:t>
      </w:r>
      <w:proofErr w:type="spellEnd"/>
      <w:r w:rsidR="007F6C9E">
        <w:rPr>
          <w:lang w:val="en-US"/>
        </w:rPr>
        <w:t xml:space="preserve">. Finally, the simulation and test results are shown, proving the functionality of the project. </w:t>
      </w:r>
    </w:p>
    <w:p w14:paraId="7B4B9DBC" w14:textId="7616C2CF" w:rsidR="003B0D19" w:rsidRDefault="003B0D19" w:rsidP="003B0D19">
      <w:pPr>
        <w:pStyle w:val="Heading1"/>
      </w:pPr>
      <w:r>
        <w:t>MIPS Overview</w:t>
      </w:r>
    </w:p>
    <w:p w14:paraId="7E1A9E67" w14:textId="4EBBD109" w:rsidR="00FA4BB7" w:rsidRDefault="00275DB1" w:rsidP="00FA4BB7">
      <w:pPr>
        <w:ind w:firstLine="36pt"/>
        <w:jc w:val="both"/>
      </w:pPr>
      <w:r>
        <w:t>MIPS is an architecture developed by John Henne</w:t>
      </w:r>
      <w:r w:rsidR="00E079AF">
        <w:t>s</w:t>
      </w:r>
      <w:r>
        <w:t>sy</w:t>
      </w:r>
      <w:r w:rsidR="00C36723">
        <w:t xml:space="preserve"> </w:t>
      </w:r>
      <w:r>
        <w:t>[</w:t>
      </w:r>
      <w:r w:rsidR="00C36723">
        <w:t>1</w:t>
      </w:r>
      <w:r>
        <w:t>]</w:t>
      </w:r>
      <w:r w:rsidR="00E079AF">
        <w:t xml:space="preserve"> and is commonly utilized by major companies</w:t>
      </w:r>
      <w:r>
        <w:t xml:space="preserve">. The following </w:t>
      </w:r>
      <w:r w:rsidR="00E079AF">
        <w:t>top-level</w:t>
      </w:r>
      <w:r>
        <w:t xml:space="preserve"> </w:t>
      </w:r>
      <w:r w:rsidR="00FA4BB7">
        <w:t>diagram shows the main components of a typical MIPS microarchitecture</w:t>
      </w:r>
      <w:r w:rsidR="00C36723">
        <w:t xml:space="preserve"> </w:t>
      </w:r>
      <w:r w:rsidR="00E079AF">
        <w:t>[</w:t>
      </w:r>
      <w:r w:rsidR="00C36723">
        <w:t>2</w:t>
      </w:r>
      <w:r w:rsidR="00E079AF">
        <w:t>]</w:t>
      </w:r>
      <w:r w:rsidR="00FA4BB7">
        <w:t xml:space="preserve">: </w:t>
      </w:r>
    </w:p>
    <w:p w14:paraId="623C86E5" w14:textId="7C415794" w:rsidR="003B0D19" w:rsidRDefault="00FA4BB7" w:rsidP="00FA4BB7">
      <w:r>
        <w:rPr>
          <w:noProof/>
        </w:rPr>
        <w:drawing>
          <wp:inline distT="0" distB="0" distL="0" distR="0" wp14:anchorId="773BE689" wp14:editId="5154D606">
            <wp:extent cx="2902226" cy="1642269"/>
            <wp:effectExtent l="0" t="0" r="0" b="0"/>
            <wp:docPr id="22" name="Picture 22" descr="Dia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6286" cy="16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2752" w14:textId="5E833EE9" w:rsidR="00FA4BB7" w:rsidRDefault="00C3564C" w:rsidP="00C3564C">
      <w:pPr>
        <w:pStyle w:val="figurecaption"/>
        <w:numPr>
          <w:ilvl w:val="0"/>
          <w:numId w:val="25"/>
        </w:numPr>
        <w:ind w:start="0pt" w:firstLine="0pt"/>
        <w:jc w:val="center"/>
      </w:pPr>
      <w:r>
        <w:t>MIPS Top Level Microarchitecture</w:t>
      </w:r>
      <w:r>
        <w:t>.</w:t>
      </w:r>
    </w:p>
    <w:p w14:paraId="62E4D102" w14:textId="0461DF07" w:rsidR="00FA4BB7" w:rsidRDefault="00FA4BB7" w:rsidP="00E079AF">
      <w:pPr>
        <w:ind w:firstLine="18pt"/>
        <w:jc w:val="both"/>
      </w:pPr>
      <w:r>
        <w:t xml:space="preserve">For this project, </w:t>
      </w:r>
      <w:r w:rsidR="00E079AF">
        <w:t>the architectural</w:t>
      </w:r>
      <w:r>
        <w:t xml:space="preserve"> state</w:t>
      </w:r>
      <w:r w:rsidR="00E079AF">
        <w:t xml:space="preserve"> is</w:t>
      </w:r>
      <w:r>
        <w:t xml:space="preserve"> 32-bits and utiliz</w:t>
      </w:r>
      <w:r w:rsidR="00E079AF">
        <w:t>es</w:t>
      </w:r>
      <w:r>
        <w:t xml:space="preserve"> 32 registers (also known as the Register File). </w:t>
      </w:r>
      <w:r w:rsidR="00E079AF">
        <w:t>T</w:t>
      </w:r>
      <w:r>
        <w:t xml:space="preserve">he </w:t>
      </w:r>
      <w:r>
        <w:t xml:space="preserve">following MIPS instruction </w:t>
      </w:r>
      <w:r w:rsidR="00E079AF">
        <w:t>sub</w:t>
      </w:r>
      <w:r>
        <w:t xml:space="preserve">set is considered for this implementation: </w:t>
      </w:r>
    </w:p>
    <w:p w14:paraId="70F9DA02" w14:textId="649B916C" w:rsidR="00FA4BB7" w:rsidRDefault="00FA4BB7" w:rsidP="00FA4BB7">
      <w:pPr>
        <w:pStyle w:val="ListParagraph"/>
        <w:numPr>
          <w:ilvl w:val="0"/>
          <w:numId w:val="40"/>
        </w:numPr>
        <w:jc w:val="both"/>
      </w:pPr>
      <w:r>
        <w:t>R-type Instructions</w:t>
      </w:r>
    </w:p>
    <w:p w14:paraId="3F26C8E1" w14:textId="1818FDA1" w:rsidR="00FA4BB7" w:rsidRPr="003B0D19" w:rsidRDefault="00FA4BB7" w:rsidP="00FA4BB7">
      <w:pPr>
        <w:pStyle w:val="ListParagraph"/>
        <w:numPr>
          <w:ilvl w:val="0"/>
          <w:numId w:val="40"/>
        </w:numPr>
        <w:jc w:val="both"/>
      </w:pPr>
      <w:r>
        <w:t>Branches</w:t>
      </w:r>
    </w:p>
    <w:p w14:paraId="5B1E8730" w14:textId="571AA9E4" w:rsidR="009303D9" w:rsidRDefault="003B0D19" w:rsidP="006B6B66">
      <w:pPr>
        <w:pStyle w:val="Heading1"/>
      </w:pPr>
      <w:r>
        <w:t>Design</w:t>
      </w:r>
    </w:p>
    <w:p w14:paraId="726D1E91" w14:textId="67C40986" w:rsidR="00904BF4" w:rsidRDefault="00391513" w:rsidP="00904BF4">
      <w:pPr>
        <w:pStyle w:val="Heading2"/>
      </w:pPr>
      <w:r>
        <w:t>High Level Fibonacci Implementation</w:t>
      </w:r>
    </w:p>
    <w:p w14:paraId="3ADAB1DA" w14:textId="737399F2" w:rsidR="008C749A" w:rsidRDefault="009170AD" w:rsidP="00E26227">
      <w:pPr>
        <w:pStyle w:val="BodyText"/>
        <w:rPr>
          <w:lang w:val="en-US"/>
        </w:rPr>
      </w:pPr>
      <w:r>
        <w:rPr>
          <w:lang w:val="en-US"/>
        </w:rPr>
        <w:t>To implement the Fibonacci sequence that returns the Nth number given</w:t>
      </w:r>
      <w:r w:rsidR="008C749A">
        <w:rPr>
          <w:lang w:val="en-US"/>
        </w:rPr>
        <w:t xml:space="preserve"> by a user</w:t>
      </w:r>
      <w:r>
        <w:rPr>
          <w:lang w:val="en-US"/>
        </w:rPr>
        <w:t xml:space="preserve">, the following flow chart </w:t>
      </w:r>
      <w:r w:rsidR="00E079AF">
        <w:rPr>
          <w:lang w:val="en-US"/>
        </w:rPr>
        <w:t>was developed</w:t>
      </w:r>
      <w:r>
        <w:rPr>
          <w:lang w:val="en-US"/>
        </w:rPr>
        <w:t xml:space="preserve">: </w:t>
      </w:r>
    </w:p>
    <w:p w14:paraId="6197FACD" w14:textId="77777777" w:rsidR="008C749A" w:rsidRDefault="008C749A" w:rsidP="00E26227">
      <w:pPr>
        <w:pStyle w:val="BodyText"/>
        <w:rPr>
          <w:lang w:val="en-US"/>
        </w:rPr>
      </w:pPr>
    </w:p>
    <w:p w14:paraId="1EFBABB7" w14:textId="4A4984E2" w:rsidR="006D5E6F" w:rsidRDefault="003A5BC0" w:rsidP="00574533">
      <w:pPr>
        <w:pStyle w:val="BodyText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18027A" wp14:editId="29328655">
            <wp:extent cx="2304586" cy="3472219"/>
            <wp:effectExtent l="0" t="0" r="635" b="0"/>
            <wp:docPr id="4" name="Picture 4" descr="Dia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185" cy="348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E9138" w14:textId="118D31C6" w:rsidR="008C749A" w:rsidRPr="00574533" w:rsidRDefault="00574533" w:rsidP="008C749A">
      <w:pPr>
        <w:pStyle w:val="figurecaption"/>
        <w:numPr>
          <w:ilvl w:val="0"/>
          <w:numId w:val="25"/>
        </w:numPr>
        <w:ind w:start="0pt" w:firstLine="0pt"/>
        <w:jc w:val="center"/>
      </w:pPr>
      <w:r>
        <w:t>Fibonacci Sequence Flow Chart.</w:t>
      </w:r>
    </w:p>
    <w:p w14:paraId="0D25298C" w14:textId="6FEC1F40" w:rsidR="008C749A" w:rsidRDefault="008C749A" w:rsidP="00E26227">
      <w:pPr>
        <w:pStyle w:val="BodyText"/>
        <w:rPr>
          <w:lang w:val="en-US"/>
        </w:rPr>
      </w:pPr>
      <w:r>
        <w:rPr>
          <w:lang w:val="en-US"/>
        </w:rPr>
        <w:t xml:space="preserve">This flow chart determines that five variables are needed to return the Nth number of the sequence: </w:t>
      </w:r>
    </w:p>
    <w:p w14:paraId="5077C133" w14:textId="65616398" w:rsidR="008C749A" w:rsidRDefault="008C749A" w:rsidP="008C749A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n: user input dictating the Nth number to return from the sequence</w:t>
      </w:r>
    </w:p>
    <w:p w14:paraId="6436B461" w14:textId="2D0735D0" w:rsidR="008C749A" w:rsidRDefault="008C749A" w:rsidP="008C749A">
      <w:pPr>
        <w:pStyle w:val="BodyText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>: counter variable that keeps track of which Fibonacci number is being calculated</w:t>
      </w:r>
    </w:p>
    <w:p w14:paraId="08A83DB7" w14:textId="3EE85723" w:rsidR="008C749A" w:rsidRDefault="008C749A" w:rsidP="008C749A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a: N-1 Fibonacci number</w:t>
      </w:r>
      <w:r w:rsidR="00E079AF">
        <w:rPr>
          <w:lang w:val="en-US"/>
        </w:rPr>
        <w:t xml:space="preserve"> in the sequence</w:t>
      </w:r>
    </w:p>
    <w:p w14:paraId="278FCBC8" w14:textId="103D4C46" w:rsidR="008C749A" w:rsidRDefault="008C749A" w:rsidP="008C749A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b: N-2 Fibonacci Number</w:t>
      </w:r>
      <w:r w:rsidR="00E079AF">
        <w:rPr>
          <w:lang w:val="en-US"/>
        </w:rPr>
        <w:t xml:space="preserve"> in the sequence</w:t>
      </w:r>
    </w:p>
    <w:p w14:paraId="2C709207" w14:textId="3FFA5ECD" w:rsidR="008C749A" w:rsidRDefault="008C749A" w:rsidP="00574533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t: temporary variable used to calculate the next number in the sequence (</w:t>
      </w:r>
      <w:r w:rsidR="00574533" w:rsidRPr="00574533">
        <w:rPr>
          <w:i/>
          <w:iCs/>
          <w:lang w:val="en-US"/>
        </w:rPr>
        <w:t>e.g.,</w:t>
      </w:r>
      <w:r w:rsidR="00574533">
        <w:rPr>
          <w:lang w:val="en-US"/>
        </w:rPr>
        <w:t xml:space="preserve"> a = b + t). </w:t>
      </w:r>
    </w:p>
    <w:p w14:paraId="0313B76B" w14:textId="11B73306" w:rsidR="00145432" w:rsidRPr="00574533" w:rsidRDefault="00145432" w:rsidP="00574533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result: stores the number for the Fibonacci sequence to return. </w:t>
      </w:r>
    </w:p>
    <w:p w14:paraId="0518F3B7" w14:textId="1BF5688E" w:rsidR="0032623B" w:rsidRDefault="008C749A" w:rsidP="0032623B">
      <w:pPr>
        <w:pStyle w:val="Heading2"/>
      </w:pPr>
      <w:r>
        <w:t xml:space="preserve">Registers and </w:t>
      </w:r>
      <w:r w:rsidR="00391513">
        <w:t>Instruction Set</w:t>
      </w:r>
    </w:p>
    <w:p w14:paraId="344928E7" w14:textId="349E5658" w:rsidR="006D5E6F" w:rsidRDefault="00574533" w:rsidP="006D5E6F">
      <w:pPr>
        <w:pStyle w:val="BodyText"/>
        <w:rPr>
          <w:lang w:val="en-US"/>
        </w:rPr>
      </w:pPr>
      <w:r>
        <w:rPr>
          <w:lang w:val="en-US"/>
        </w:rPr>
        <w:t xml:space="preserve">Using the variables defined above, the following MIPS registers are assigned to each variable: </w:t>
      </w:r>
    </w:p>
    <w:p w14:paraId="47E9206A" w14:textId="180F9862" w:rsidR="00D7308C" w:rsidRDefault="00D7308C" w:rsidP="00D7308C">
      <w:pPr>
        <w:pStyle w:val="tablehead"/>
        <w:numPr>
          <w:ilvl w:val="0"/>
          <w:numId w:val="42"/>
        </w:numPr>
      </w:pPr>
      <w:r>
        <w:t>MIPS Registers Utilized</w:t>
      </w:r>
    </w:p>
    <w:p w14:paraId="39634E07" w14:textId="77777777" w:rsidR="00D7308C" w:rsidRDefault="00D7308C" w:rsidP="006D5E6F">
      <w:pPr>
        <w:pStyle w:val="BodyText"/>
        <w:rPr>
          <w:lang w:val="en-US"/>
        </w:rPr>
      </w:pPr>
    </w:p>
    <w:tbl>
      <w:tblPr>
        <w:tblW w:w="213pt" w:type="dxa"/>
        <w:jc w:val="center"/>
        <w:tblLook w:firstRow="1" w:lastRow="0" w:firstColumn="1" w:lastColumn="0" w:noHBand="0" w:noVBand="1"/>
      </w:tblPr>
      <w:tblGrid>
        <w:gridCol w:w="1020"/>
        <w:gridCol w:w="1820"/>
        <w:gridCol w:w="1420"/>
      </w:tblGrid>
      <w:tr w:rsidR="00145432" w:rsidRPr="00145432" w14:paraId="08FD05EF" w14:textId="77777777" w:rsidTr="00145432">
        <w:trPr>
          <w:trHeight w:val="285"/>
          <w:jc w:val="center"/>
        </w:trPr>
        <w:tc>
          <w:tcPr>
            <w:tcW w:w="51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8DDD" w14:textId="77777777" w:rsidR="00145432" w:rsidRPr="00145432" w:rsidRDefault="00145432" w:rsidP="00145432">
            <w:pPr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4543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Register</w:t>
            </w:r>
          </w:p>
        </w:tc>
        <w:tc>
          <w:tcPr>
            <w:tcW w:w="91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40F0" w14:textId="77777777" w:rsidR="00145432" w:rsidRPr="00145432" w:rsidRDefault="00145432" w:rsidP="00145432">
            <w:pPr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4543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Register Type</w:t>
            </w:r>
          </w:p>
        </w:tc>
        <w:tc>
          <w:tcPr>
            <w:tcW w:w="71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EF03" w14:textId="77777777" w:rsidR="00145432" w:rsidRPr="00145432" w:rsidRDefault="00145432" w:rsidP="00145432">
            <w:pPr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4543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</w:tr>
      <w:tr w:rsidR="00145432" w:rsidRPr="00145432" w14:paraId="1795F4B5" w14:textId="77777777" w:rsidTr="00145432">
        <w:trPr>
          <w:trHeight w:val="285"/>
          <w:jc w:val="center"/>
        </w:trPr>
        <w:tc>
          <w:tcPr>
            <w:tcW w:w="51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4C02" w14:textId="77777777" w:rsidR="00145432" w:rsidRPr="00145432" w:rsidRDefault="00145432" w:rsidP="00145432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145432">
              <w:rPr>
                <w:rFonts w:eastAsia="Times New Roman"/>
                <w:color w:val="000000"/>
                <w:sz w:val="18"/>
                <w:szCs w:val="18"/>
              </w:rPr>
              <w:t>$a0</w:t>
            </w:r>
          </w:p>
        </w:tc>
        <w:tc>
          <w:tcPr>
            <w:tcW w:w="9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CCAE" w14:textId="77777777" w:rsidR="00145432" w:rsidRPr="00145432" w:rsidRDefault="00145432" w:rsidP="00145432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145432">
              <w:rPr>
                <w:rFonts w:eastAsia="Times New Roman"/>
                <w:color w:val="000000"/>
                <w:sz w:val="18"/>
                <w:szCs w:val="18"/>
              </w:rPr>
              <w:t>Argument</w:t>
            </w:r>
          </w:p>
        </w:tc>
        <w:tc>
          <w:tcPr>
            <w:tcW w:w="7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150A" w14:textId="77777777" w:rsidR="00145432" w:rsidRPr="00145432" w:rsidRDefault="00145432" w:rsidP="00145432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145432">
              <w:rPr>
                <w:rFonts w:eastAsia="Times New Roman"/>
                <w:color w:val="000000"/>
                <w:sz w:val="18"/>
                <w:szCs w:val="18"/>
              </w:rPr>
              <w:t>n</w:t>
            </w:r>
          </w:p>
        </w:tc>
      </w:tr>
      <w:tr w:rsidR="00145432" w:rsidRPr="00145432" w14:paraId="1ECBB313" w14:textId="77777777" w:rsidTr="00145432">
        <w:trPr>
          <w:trHeight w:val="285"/>
          <w:jc w:val="center"/>
        </w:trPr>
        <w:tc>
          <w:tcPr>
            <w:tcW w:w="51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6F96" w14:textId="77777777" w:rsidR="00145432" w:rsidRPr="00145432" w:rsidRDefault="00145432" w:rsidP="00145432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145432">
              <w:rPr>
                <w:rFonts w:eastAsia="Times New Roman"/>
                <w:color w:val="000000"/>
                <w:sz w:val="18"/>
                <w:szCs w:val="18"/>
              </w:rPr>
              <w:t>$t1</w:t>
            </w:r>
          </w:p>
        </w:tc>
        <w:tc>
          <w:tcPr>
            <w:tcW w:w="9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B14C" w14:textId="77777777" w:rsidR="00145432" w:rsidRPr="00145432" w:rsidRDefault="00145432" w:rsidP="00145432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145432">
              <w:rPr>
                <w:rFonts w:eastAsia="Times New Roman"/>
                <w:color w:val="000000"/>
                <w:sz w:val="18"/>
                <w:szCs w:val="18"/>
              </w:rPr>
              <w:t xml:space="preserve">Temporary </w:t>
            </w:r>
          </w:p>
        </w:tc>
        <w:tc>
          <w:tcPr>
            <w:tcW w:w="7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885A" w14:textId="77777777" w:rsidR="00145432" w:rsidRPr="00145432" w:rsidRDefault="00145432" w:rsidP="00145432">
            <w:pPr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145432">
              <w:rPr>
                <w:rFonts w:eastAsia="Times New Roman"/>
                <w:color w:val="000000"/>
                <w:sz w:val="18"/>
                <w:szCs w:val="18"/>
              </w:rPr>
              <w:t>cnt</w:t>
            </w:r>
            <w:proofErr w:type="spellEnd"/>
          </w:p>
        </w:tc>
      </w:tr>
      <w:tr w:rsidR="00145432" w:rsidRPr="00145432" w14:paraId="35D34417" w14:textId="77777777" w:rsidTr="00145432">
        <w:trPr>
          <w:trHeight w:val="285"/>
          <w:jc w:val="center"/>
        </w:trPr>
        <w:tc>
          <w:tcPr>
            <w:tcW w:w="51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933B" w14:textId="77777777" w:rsidR="00145432" w:rsidRPr="00145432" w:rsidRDefault="00145432" w:rsidP="00145432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145432">
              <w:rPr>
                <w:rFonts w:eastAsia="Times New Roman"/>
                <w:color w:val="000000"/>
                <w:sz w:val="18"/>
                <w:szCs w:val="18"/>
              </w:rPr>
              <w:t>$s0</w:t>
            </w:r>
          </w:p>
        </w:tc>
        <w:tc>
          <w:tcPr>
            <w:tcW w:w="9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022B" w14:textId="77777777" w:rsidR="00145432" w:rsidRPr="00145432" w:rsidRDefault="00145432" w:rsidP="00145432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145432">
              <w:rPr>
                <w:rFonts w:eastAsia="Times New Roman"/>
                <w:color w:val="000000"/>
                <w:sz w:val="18"/>
                <w:szCs w:val="18"/>
              </w:rPr>
              <w:t>Saved</w:t>
            </w:r>
          </w:p>
        </w:tc>
        <w:tc>
          <w:tcPr>
            <w:tcW w:w="7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0D41" w14:textId="77777777" w:rsidR="00145432" w:rsidRPr="00145432" w:rsidRDefault="00145432" w:rsidP="00145432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145432">
              <w:rPr>
                <w:rFonts w:eastAsia="Times New Roman"/>
                <w:color w:val="000000"/>
                <w:sz w:val="18"/>
                <w:szCs w:val="18"/>
              </w:rPr>
              <w:t>b</w:t>
            </w:r>
          </w:p>
        </w:tc>
      </w:tr>
      <w:tr w:rsidR="00145432" w:rsidRPr="00145432" w14:paraId="7A0CD983" w14:textId="77777777" w:rsidTr="00145432">
        <w:trPr>
          <w:trHeight w:val="285"/>
          <w:jc w:val="center"/>
        </w:trPr>
        <w:tc>
          <w:tcPr>
            <w:tcW w:w="51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F928" w14:textId="77777777" w:rsidR="00145432" w:rsidRPr="00145432" w:rsidRDefault="00145432" w:rsidP="00145432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145432">
              <w:rPr>
                <w:rFonts w:eastAsia="Times New Roman"/>
                <w:color w:val="000000"/>
                <w:sz w:val="18"/>
                <w:szCs w:val="18"/>
              </w:rPr>
              <w:t>$s1</w:t>
            </w:r>
          </w:p>
        </w:tc>
        <w:tc>
          <w:tcPr>
            <w:tcW w:w="9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1BFE" w14:textId="77777777" w:rsidR="00145432" w:rsidRPr="00145432" w:rsidRDefault="00145432" w:rsidP="00145432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145432">
              <w:rPr>
                <w:rFonts w:eastAsia="Times New Roman"/>
                <w:color w:val="000000"/>
                <w:sz w:val="18"/>
                <w:szCs w:val="18"/>
              </w:rPr>
              <w:t>Saved</w:t>
            </w:r>
          </w:p>
        </w:tc>
        <w:tc>
          <w:tcPr>
            <w:tcW w:w="7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BC69" w14:textId="77777777" w:rsidR="00145432" w:rsidRPr="00145432" w:rsidRDefault="00145432" w:rsidP="00145432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145432">
              <w:rPr>
                <w:rFonts w:eastAsia="Times New Roman"/>
                <w:color w:val="000000"/>
                <w:sz w:val="18"/>
                <w:szCs w:val="18"/>
              </w:rPr>
              <w:t>a</w:t>
            </w:r>
          </w:p>
        </w:tc>
      </w:tr>
      <w:tr w:rsidR="00145432" w:rsidRPr="00145432" w14:paraId="528C8AA0" w14:textId="77777777" w:rsidTr="00145432">
        <w:trPr>
          <w:trHeight w:val="285"/>
          <w:jc w:val="center"/>
        </w:trPr>
        <w:tc>
          <w:tcPr>
            <w:tcW w:w="51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80D5" w14:textId="77777777" w:rsidR="00145432" w:rsidRPr="00145432" w:rsidRDefault="00145432" w:rsidP="00145432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145432">
              <w:rPr>
                <w:rFonts w:eastAsia="Times New Roman"/>
                <w:color w:val="000000"/>
                <w:sz w:val="18"/>
                <w:szCs w:val="18"/>
              </w:rPr>
              <w:t>$t0</w:t>
            </w:r>
          </w:p>
        </w:tc>
        <w:tc>
          <w:tcPr>
            <w:tcW w:w="9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4A2B" w14:textId="77777777" w:rsidR="00145432" w:rsidRPr="00145432" w:rsidRDefault="00145432" w:rsidP="00145432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145432">
              <w:rPr>
                <w:rFonts w:eastAsia="Times New Roman"/>
                <w:color w:val="000000"/>
                <w:sz w:val="18"/>
                <w:szCs w:val="18"/>
              </w:rPr>
              <w:t xml:space="preserve">Temporary </w:t>
            </w:r>
          </w:p>
        </w:tc>
        <w:tc>
          <w:tcPr>
            <w:tcW w:w="7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FE7A" w14:textId="77777777" w:rsidR="00145432" w:rsidRPr="00145432" w:rsidRDefault="00145432" w:rsidP="00145432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145432">
              <w:rPr>
                <w:rFonts w:eastAsia="Times New Roman"/>
                <w:color w:val="000000"/>
                <w:sz w:val="18"/>
                <w:szCs w:val="18"/>
              </w:rPr>
              <w:t>t</w:t>
            </w:r>
          </w:p>
        </w:tc>
      </w:tr>
      <w:tr w:rsidR="00145432" w:rsidRPr="00145432" w14:paraId="5D83B4DA" w14:textId="77777777" w:rsidTr="00145432">
        <w:trPr>
          <w:trHeight w:val="285"/>
          <w:jc w:val="center"/>
        </w:trPr>
        <w:tc>
          <w:tcPr>
            <w:tcW w:w="51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0313" w14:textId="77777777" w:rsidR="00145432" w:rsidRPr="00145432" w:rsidRDefault="00145432" w:rsidP="00145432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145432">
              <w:rPr>
                <w:rFonts w:eastAsia="Times New Roman"/>
                <w:color w:val="000000"/>
                <w:sz w:val="18"/>
                <w:szCs w:val="18"/>
              </w:rPr>
              <w:t>$v0</w:t>
            </w:r>
          </w:p>
        </w:tc>
        <w:tc>
          <w:tcPr>
            <w:tcW w:w="9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DFC4" w14:textId="77777777" w:rsidR="00145432" w:rsidRPr="00145432" w:rsidRDefault="00145432" w:rsidP="00145432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145432">
              <w:rPr>
                <w:rFonts w:eastAsia="Times New Roman"/>
                <w:color w:val="000000"/>
                <w:sz w:val="18"/>
                <w:szCs w:val="18"/>
              </w:rPr>
              <w:t>Return Value</w:t>
            </w:r>
          </w:p>
        </w:tc>
        <w:tc>
          <w:tcPr>
            <w:tcW w:w="7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69BF" w14:textId="77777777" w:rsidR="00145432" w:rsidRPr="00145432" w:rsidRDefault="00145432" w:rsidP="00145432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145432">
              <w:rPr>
                <w:rFonts w:eastAsia="Times New Roman"/>
                <w:color w:val="000000"/>
                <w:sz w:val="18"/>
                <w:szCs w:val="18"/>
              </w:rPr>
              <w:t>result</w:t>
            </w:r>
          </w:p>
        </w:tc>
      </w:tr>
    </w:tbl>
    <w:p w14:paraId="1310EDB0" w14:textId="1132C52F" w:rsidR="00574533" w:rsidRDefault="00145432" w:rsidP="002F1FEE">
      <w:pPr>
        <w:pStyle w:val="BodyText"/>
        <w:jc w:val="center"/>
        <w:rPr>
          <w:lang w:val="en-US"/>
        </w:rPr>
      </w:pPr>
      <w:r>
        <w:rPr>
          <w:lang w:val="en-US"/>
        </w:rPr>
        <w:t>[insert table]</w:t>
      </w:r>
    </w:p>
    <w:p w14:paraId="560AF4D2" w14:textId="1762D347" w:rsidR="00574533" w:rsidRDefault="001E1C48" w:rsidP="00145432">
      <w:pPr>
        <w:pStyle w:val="BodyText"/>
        <w:ind w:firstLine="0pt"/>
        <w:rPr>
          <w:lang w:val="en-US"/>
        </w:rPr>
      </w:pPr>
      <w:r>
        <w:rPr>
          <w:lang w:val="en-US"/>
        </w:rPr>
        <w:tab/>
        <w:t xml:space="preserve">To follow the flow chart, the following MIPS </w:t>
      </w:r>
      <w:r w:rsidR="00E079AF">
        <w:rPr>
          <w:lang w:val="en-US"/>
        </w:rPr>
        <w:t>instruction subset</w:t>
      </w:r>
      <w:r>
        <w:rPr>
          <w:lang w:val="en-US"/>
        </w:rPr>
        <w:t xml:space="preserve"> </w:t>
      </w:r>
      <w:r w:rsidR="00E079AF">
        <w:rPr>
          <w:lang w:val="en-US"/>
        </w:rPr>
        <w:t>is</w:t>
      </w:r>
      <w:r>
        <w:rPr>
          <w:lang w:val="en-US"/>
        </w:rPr>
        <w:t xml:space="preserve"> chosen:</w:t>
      </w:r>
    </w:p>
    <w:p w14:paraId="5BA2DBB9" w14:textId="60FAF4D3" w:rsidR="00574533" w:rsidRDefault="001E1C48" w:rsidP="001E1C48">
      <w:pPr>
        <w:pStyle w:val="BodyText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</w:t>
      </w:r>
      <w:r w:rsidR="00F659E6">
        <w:rPr>
          <w:lang w:val="en-US"/>
        </w:rPr>
        <w:t xml:space="preserve">: add two registers and store in result register. </w:t>
      </w:r>
    </w:p>
    <w:p w14:paraId="50461527" w14:textId="4AA7DCC2" w:rsidR="001E1C48" w:rsidRDefault="001E1C48" w:rsidP="001E1C48">
      <w:pPr>
        <w:pStyle w:val="BodyText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ADDI</w:t>
      </w:r>
      <w:r w:rsidR="00F659E6">
        <w:rPr>
          <w:lang w:val="en-US"/>
        </w:rPr>
        <w:t xml:space="preserve">: add immediate contents to register and store in result register. </w:t>
      </w:r>
    </w:p>
    <w:p w14:paraId="179AF157" w14:textId="24CCD133" w:rsidR="001E1C48" w:rsidRDefault="001E1C48" w:rsidP="001E1C48">
      <w:pPr>
        <w:pStyle w:val="BodyText"/>
        <w:numPr>
          <w:ilvl w:val="0"/>
          <w:numId w:val="33"/>
        </w:numPr>
        <w:rPr>
          <w:lang w:val="en-US"/>
        </w:rPr>
      </w:pPr>
      <w:r>
        <w:rPr>
          <w:lang w:val="en-US"/>
        </w:rPr>
        <w:t>BEQ</w:t>
      </w:r>
      <w:r w:rsidR="00F659E6">
        <w:rPr>
          <w:lang w:val="en-US"/>
        </w:rPr>
        <w:t>: branch to address if registers are equal.</w:t>
      </w:r>
    </w:p>
    <w:p w14:paraId="429C68C7" w14:textId="459238E1" w:rsidR="001E1C48" w:rsidRDefault="001E1C48" w:rsidP="001E1C48">
      <w:pPr>
        <w:pStyle w:val="BodyText"/>
        <w:numPr>
          <w:ilvl w:val="0"/>
          <w:numId w:val="33"/>
        </w:numPr>
        <w:rPr>
          <w:lang w:val="en-US"/>
        </w:rPr>
      </w:pPr>
      <w:r>
        <w:rPr>
          <w:lang w:val="en-US"/>
        </w:rPr>
        <w:t>J</w:t>
      </w:r>
      <w:r w:rsidR="00F659E6">
        <w:rPr>
          <w:lang w:val="en-US"/>
        </w:rPr>
        <w:t>: jump to address.</w:t>
      </w:r>
    </w:p>
    <w:p w14:paraId="6358163B" w14:textId="13811500" w:rsidR="00904BF4" w:rsidRDefault="00391513" w:rsidP="00904BF4">
      <w:pPr>
        <w:pStyle w:val="Heading2"/>
      </w:pPr>
      <w:r>
        <w:t>Module</w:t>
      </w:r>
      <w:r w:rsidR="003B0D19">
        <w:t>: Program Counter</w:t>
      </w:r>
    </w:p>
    <w:p w14:paraId="5A0F64EC" w14:textId="66877DEE" w:rsidR="003B0D19" w:rsidRPr="003B0D19" w:rsidRDefault="003B0D19" w:rsidP="004D0736">
      <w:pPr>
        <w:ind w:firstLine="14.40pt"/>
        <w:jc w:val="both"/>
      </w:pPr>
      <w:r>
        <w:t xml:space="preserve">The Program Counter module is a 32-bit counter that starts at value 0x00000000h and counts to 0xFFFFFFFFh. Its primary purpose is to contain the address of the instruction to be executed in the </w:t>
      </w:r>
      <w:r w:rsidR="004D0736">
        <w:t>instruction</w:t>
      </w:r>
      <w:r>
        <w:t xml:space="preserve"> memory. While the</w:t>
      </w:r>
      <w:r w:rsidR="004D0736">
        <w:t xml:space="preserve"> first instruction to be executed in a MIPS architecture is located at address 0x00400004h, address 0x00000000h</w:t>
      </w:r>
      <w:r>
        <w:t xml:space="preserve"> </w:t>
      </w:r>
      <w:r w:rsidR="004D0736">
        <w:t xml:space="preserve">is used as the first instruction address for simplicity. </w:t>
      </w:r>
    </w:p>
    <w:p w14:paraId="1CF51BAD" w14:textId="686F38FD" w:rsidR="003B0D19" w:rsidRDefault="003B0D19" w:rsidP="003B0D19">
      <w:pPr>
        <w:pStyle w:val="Heading2"/>
      </w:pPr>
      <w:r>
        <w:t xml:space="preserve">Module: </w:t>
      </w:r>
      <w:r w:rsidR="004D0736">
        <w:t>Instruction Memory</w:t>
      </w:r>
    </w:p>
    <w:p w14:paraId="37FDC180" w14:textId="7B9D89FC" w:rsidR="003B0D19" w:rsidRDefault="004D0736" w:rsidP="00EC0AA6">
      <w:pPr>
        <w:ind w:firstLine="14.40pt"/>
        <w:jc w:val="both"/>
      </w:pPr>
      <w:r>
        <w:t>The Instruction Memory module is a RAM module containing 64 addressable 32-bit instructions.</w:t>
      </w:r>
      <w:r w:rsidR="00314B23">
        <w:t xml:space="preserve"> The instruction to load is fetched by the Program Counter, and the Instruction Memory module outputs the instruction to execute. </w:t>
      </w:r>
    </w:p>
    <w:p w14:paraId="253B989A" w14:textId="7625C7A5" w:rsidR="00314B23" w:rsidRDefault="003B0D19" w:rsidP="00314B23">
      <w:pPr>
        <w:pStyle w:val="Heading2"/>
      </w:pPr>
      <w:r>
        <w:t xml:space="preserve">Module: </w:t>
      </w:r>
      <w:r w:rsidR="00314B23">
        <w:t>Register File</w:t>
      </w:r>
    </w:p>
    <w:p w14:paraId="2268FCAE" w14:textId="2841ABB1" w:rsidR="00314B23" w:rsidRPr="00314B23" w:rsidRDefault="00314B23" w:rsidP="00DF64A3">
      <w:pPr>
        <w:ind w:firstLine="14.40pt"/>
        <w:jc w:val="both"/>
      </w:pPr>
      <w:r>
        <w:t xml:space="preserve">The Register File module contains a collection of 32 32-bit registers (as defined by the MIPS architecture). There are two address ports to read two registers, and one addressable write port to store results and/or values in a register. For this project, </w:t>
      </w:r>
      <w:r w:rsidR="003B547D">
        <w:t>an</w:t>
      </w:r>
      <w:r>
        <w:t xml:space="preserve"> additional read port has been added </w:t>
      </w:r>
      <w:r w:rsidR="00B84226">
        <w:t>to</w:t>
      </w:r>
      <w:r>
        <w:t xml:space="preserve"> examine the contents of all registers in real time on the DE1_SoC board. </w:t>
      </w:r>
    </w:p>
    <w:p w14:paraId="0DD15C1F" w14:textId="7D1B969F" w:rsidR="003B0D19" w:rsidRDefault="003B0D19" w:rsidP="003B0D19">
      <w:pPr>
        <w:pStyle w:val="Heading2"/>
      </w:pPr>
      <w:r>
        <w:t xml:space="preserve">Module: </w:t>
      </w:r>
      <w:r w:rsidR="00314B23">
        <w:t>Sign Extend</w:t>
      </w:r>
    </w:p>
    <w:p w14:paraId="266E3EB6" w14:textId="2B30E31E" w:rsidR="003B547D" w:rsidRPr="003B547D" w:rsidRDefault="003B547D" w:rsidP="00DF64A3">
      <w:pPr>
        <w:ind w:firstLine="14.40pt"/>
        <w:jc w:val="both"/>
      </w:pPr>
      <w:r>
        <w:t xml:space="preserve">The Sign Extend module receives </w:t>
      </w:r>
      <w:r w:rsidR="00EC0AA6">
        <w:t xml:space="preserve">instruction </w:t>
      </w:r>
      <w:r>
        <w:t>bits [15:0] and extends the sign of the 16-bit number</w:t>
      </w:r>
      <w:r w:rsidR="00EC0AA6">
        <w:t xml:space="preserve"> of the word to be loaded</w:t>
      </w:r>
      <w:r>
        <w:t xml:space="preserve">. This module is primarily used for the Load Word instruction. </w:t>
      </w:r>
    </w:p>
    <w:p w14:paraId="33C7CFF1" w14:textId="7B119B70" w:rsidR="003B0D19" w:rsidRDefault="003B0D19" w:rsidP="003B0D19">
      <w:pPr>
        <w:pStyle w:val="Heading2"/>
      </w:pPr>
      <w:r>
        <w:t xml:space="preserve">Module: </w:t>
      </w:r>
      <w:r w:rsidR="00314B23">
        <w:t>A</w:t>
      </w:r>
      <w:r w:rsidR="00B84226">
        <w:t>rithmetic</w:t>
      </w:r>
      <w:r w:rsidR="00314B23">
        <w:t xml:space="preserve"> Logic Unit (ALU)</w:t>
      </w:r>
    </w:p>
    <w:p w14:paraId="1CC19BD2" w14:textId="4A0B6490" w:rsidR="00B84226" w:rsidRDefault="00B84226" w:rsidP="00DF64A3">
      <w:pPr>
        <w:ind w:firstLine="14.40pt"/>
        <w:jc w:val="both"/>
      </w:pPr>
      <w:r>
        <w:t>The ALU module takes two 32-bit source operands and executes one of the following operations based on an ALU control signal</w:t>
      </w:r>
      <w:r w:rsidR="003A5BC0">
        <w:t xml:space="preserve"> (</w:t>
      </w:r>
      <w:proofErr w:type="spellStart"/>
      <w:r w:rsidR="003A5BC0">
        <w:t>ALUControl</w:t>
      </w:r>
      <w:proofErr w:type="spellEnd"/>
      <w:r w:rsidR="003A5BC0">
        <w:t>)</w:t>
      </w:r>
      <w:r>
        <w:t>:</w:t>
      </w:r>
    </w:p>
    <w:p w14:paraId="55534CB7" w14:textId="7C3509A7" w:rsidR="00B84226" w:rsidRDefault="00B84226" w:rsidP="00B84226">
      <w:pPr>
        <w:pStyle w:val="ListParagraph"/>
        <w:numPr>
          <w:ilvl w:val="0"/>
          <w:numId w:val="35"/>
        </w:numPr>
        <w:jc w:val="both"/>
      </w:pPr>
      <w:r>
        <w:t>Add, A + B</w:t>
      </w:r>
    </w:p>
    <w:p w14:paraId="07C51C88" w14:textId="014F53BA" w:rsidR="00B84226" w:rsidRDefault="00B84226" w:rsidP="00B84226">
      <w:pPr>
        <w:pStyle w:val="ListParagraph"/>
        <w:numPr>
          <w:ilvl w:val="0"/>
          <w:numId w:val="35"/>
        </w:numPr>
        <w:jc w:val="both"/>
      </w:pPr>
      <w:r>
        <w:t>Subtract, A - B</w:t>
      </w:r>
    </w:p>
    <w:p w14:paraId="5E81CC63" w14:textId="560351A1" w:rsidR="00B84226" w:rsidRDefault="00B84226" w:rsidP="00B84226">
      <w:pPr>
        <w:pStyle w:val="ListParagraph"/>
        <w:numPr>
          <w:ilvl w:val="0"/>
          <w:numId w:val="35"/>
        </w:numPr>
        <w:jc w:val="both"/>
      </w:pPr>
      <w:proofErr w:type="gramStart"/>
      <w:r>
        <w:t>And,</w:t>
      </w:r>
      <w:proofErr w:type="gramEnd"/>
      <w:r>
        <w:t xml:space="preserve"> A &amp; B</w:t>
      </w:r>
    </w:p>
    <w:p w14:paraId="4449101E" w14:textId="3AEAD16A" w:rsidR="00B84226" w:rsidRDefault="00B84226" w:rsidP="00B84226">
      <w:pPr>
        <w:pStyle w:val="ListParagraph"/>
        <w:numPr>
          <w:ilvl w:val="0"/>
          <w:numId w:val="35"/>
        </w:numPr>
        <w:jc w:val="both"/>
      </w:pPr>
      <w:proofErr w:type="gramStart"/>
      <w:r>
        <w:t>Or,</w:t>
      </w:r>
      <w:proofErr w:type="gramEnd"/>
      <w:r>
        <w:t xml:space="preserve"> A ^ B</w:t>
      </w:r>
    </w:p>
    <w:p w14:paraId="72104A73" w14:textId="243F6024" w:rsidR="00B84226" w:rsidRDefault="00B84226" w:rsidP="00B84226">
      <w:pPr>
        <w:pStyle w:val="ListParagraph"/>
        <w:numPr>
          <w:ilvl w:val="0"/>
          <w:numId w:val="35"/>
        </w:numPr>
        <w:jc w:val="both"/>
      </w:pPr>
      <w:r>
        <w:t>Set Less Than (If A &lt; B, 1, else 0)</w:t>
      </w:r>
    </w:p>
    <w:p w14:paraId="7CB0D8C4" w14:textId="47265460" w:rsidR="00B84226" w:rsidRPr="00B84226" w:rsidRDefault="00B84226" w:rsidP="00DF64A3">
      <w:pPr>
        <w:ind w:firstLine="14.40pt"/>
        <w:jc w:val="both"/>
      </w:pPr>
      <w:r>
        <w:t xml:space="preserve">The output result is based on one of the operations executed above. There is also a Zero flag set when the resulting operation results in a 0. </w:t>
      </w:r>
      <w:r w:rsidR="00DF64A3">
        <w:t xml:space="preserve">Additionally, this project adds a carry out flag </w:t>
      </w:r>
      <w:r w:rsidR="00EC0AA6">
        <w:t>from the</w:t>
      </w:r>
      <w:r w:rsidR="00DF64A3">
        <w:t xml:space="preserve"> ALU. </w:t>
      </w:r>
    </w:p>
    <w:p w14:paraId="4834F911" w14:textId="7265281C" w:rsidR="00314B23" w:rsidRDefault="00314B23" w:rsidP="00314B23">
      <w:pPr>
        <w:pStyle w:val="Heading2"/>
      </w:pPr>
      <w:r>
        <w:t>Module: Data Memory</w:t>
      </w:r>
    </w:p>
    <w:p w14:paraId="2DC0A180" w14:textId="0061599C" w:rsidR="00DF64A3" w:rsidRPr="00DF64A3" w:rsidRDefault="00DF64A3" w:rsidP="00EC0AA6">
      <w:pPr>
        <w:ind w:firstLine="14.40pt"/>
        <w:jc w:val="both"/>
      </w:pPr>
      <w:r>
        <w:t xml:space="preserve">The Data Memory module is exactly like the Instruction Memory module with additional functionality to load data onto the Memory Module using a Write Data port. </w:t>
      </w:r>
    </w:p>
    <w:p w14:paraId="060E9276" w14:textId="288CB2AF" w:rsidR="00314B23" w:rsidRDefault="00314B23" w:rsidP="00314B23">
      <w:pPr>
        <w:pStyle w:val="Heading2"/>
      </w:pPr>
      <w:r>
        <w:t>Module: Mux 2</w:t>
      </w:r>
    </w:p>
    <w:p w14:paraId="2A918B28" w14:textId="3C4153D8" w:rsidR="00DC7E14" w:rsidRDefault="00DC7E14" w:rsidP="00DC7E14">
      <w:pPr>
        <w:ind w:firstLine="14.40pt"/>
        <w:jc w:val="both"/>
      </w:pPr>
      <w:r>
        <w:t>Various Mux 2 modules are used in the MIPS architecture. T</w:t>
      </w:r>
      <w:r w:rsidR="00EC0AA6">
        <w:t>he Mux 2</w:t>
      </w:r>
      <w:r>
        <w:t xml:space="preserve"> module is a 32-bit selector that selects between two inputs based on a 1-bit control signal. </w:t>
      </w:r>
    </w:p>
    <w:p w14:paraId="6B42E375" w14:textId="1F234AE2" w:rsidR="00DC7E14" w:rsidRDefault="00DC7E14" w:rsidP="00DC7E14">
      <w:pPr>
        <w:ind w:firstLine="14.40pt"/>
        <w:jc w:val="both"/>
      </w:pPr>
      <w:r>
        <w:t xml:space="preserve">Three Mux 2 modules are implemented directly in the design of this processor: </w:t>
      </w:r>
    </w:p>
    <w:p w14:paraId="27FC7228" w14:textId="1E1C5810" w:rsidR="00DC7E14" w:rsidRDefault="00DC7E14" w:rsidP="00DC7E14">
      <w:pPr>
        <w:pStyle w:val="ListParagraph"/>
        <w:numPr>
          <w:ilvl w:val="0"/>
          <w:numId w:val="36"/>
        </w:numPr>
        <w:jc w:val="both"/>
      </w:pPr>
      <w:r>
        <w:t xml:space="preserve">Selecting between Sign Extend and Register File Data Port 2. </w:t>
      </w:r>
    </w:p>
    <w:p w14:paraId="406B24C5" w14:textId="2516D4E7" w:rsidR="0002714B" w:rsidRDefault="0002714B" w:rsidP="00DC7E14">
      <w:pPr>
        <w:pStyle w:val="ListParagraph"/>
        <w:numPr>
          <w:ilvl w:val="0"/>
          <w:numId w:val="36"/>
        </w:numPr>
        <w:jc w:val="both"/>
      </w:pPr>
      <w:r>
        <w:t xml:space="preserve">Selecting Register File register destination. </w:t>
      </w:r>
    </w:p>
    <w:p w14:paraId="0E003831" w14:textId="0DF69ECF" w:rsidR="00DC7E14" w:rsidRDefault="00DC7E14" w:rsidP="00DC7E14">
      <w:pPr>
        <w:pStyle w:val="ListParagraph"/>
        <w:numPr>
          <w:ilvl w:val="0"/>
          <w:numId w:val="36"/>
        </w:numPr>
        <w:jc w:val="both"/>
      </w:pPr>
      <w:r>
        <w:t xml:space="preserve">Selecting between ALU result and Data Memory output. </w:t>
      </w:r>
    </w:p>
    <w:p w14:paraId="49371EC0" w14:textId="0A0C28FF" w:rsidR="00DC7E14" w:rsidRPr="00DC7E14" w:rsidRDefault="0002714B" w:rsidP="00053382">
      <w:pPr>
        <w:ind w:start="14.40pt" w:firstLine="18pt"/>
        <w:jc w:val="both"/>
      </w:pPr>
      <w:r>
        <w:t xml:space="preserve">For the rest of the Mux 2 modules, the ternary operator “?” is used a shorthand method to select the next value for the Program Counter module. </w:t>
      </w:r>
    </w:p>
    <w:p w14:paraId="78156B71" w14:textId="0F8D7064" w:rsidR="00314B23" w:rsidRDefault="00314B23" w:rsidP="00314B23">
      <w:pPr>
        <w:pStyle w:val="Heading2"/>
      </w:pPr>
      <w:r>
        <w:t>Module: Control Unit</w:t>
      </w:r>
    </w:p>
    <w:p w14:paraId="401D772F" w14:textId="1A34F88C" w:rsidR="0002714B" w:rsidRDefault="0002714B" w:rsidP="002F1FEE">
      <w:pPr>
        <w:ind w:firstLine="14.40pt"/>
        <w:jc w:val="both"/>
      </w:pPr>
      <w:r>
        <w:t xml:space="preserve">The Control Unit module </w:t>
      </w:r>
      <w:r w:rsidR="002F1FEE">
        <w:t xml:space="preserve">is a combination of two smaller modules: the Main Decoder module and the ALU </w:t>
      </w:r>
      <w:r w:rsidR="003A5BC0">
        <w:t>D</w:t>
      </w:r>
      <w:r w:rsidR="002F1FEE">
        <w:t>ecoder</w:t>
      </w:r>
      <w:r w:rsidR="003A5BC0">
        <w:t xml:space="preserve"> module</w:t>
      </w:r>
      <w:r w:rsidR="002F1FEE">
        <w:t xml:space="preserve">. </w:t>
      </w:r>
    </w:p>
    <w:p w14:paraId="57FA3059" w14:textId="303D31A6" w:rsidR="002F1FEE" w:rsidRDefault="002F1FEE" w:rsidP="002F1FEE">
      <w:pPr>
        <w:ind w:firstLine="14.40pt"/>
        <w:jc w:val="both"/>
      </w:pPr>
      <w:r>
        <w:t xml:space="preserve">The Main Decoder Module uses the Opcode (bits [31:26]) to determine which registers to write to and which Mux 2s to set to 0 or 1 to fulfill the instruction set mentioned previously. The Main Decoder module has the following outputs: </w:t>
      </w:r>
    </w:p>
    <w:p w14:paraId="165EE931" w14:textId="09CFB25E" w:rsidR="002F1FEE" w:rsidRDefault="002F1FEE" w:rsidP="002F1FEE">
      <w:pPr>
        <w:pStyle w:val="ListParagraph"/>
        <w:numPr>
          <w:ilvl w:val="0"/>
          <w:numId w:val="38"/>
        </w:numPr>
        <w:jc w:val="both"/>
      </w:pPr>
      <w:proofErr w:type="spellStart"/>
      <w:r>
        <w:t>MemtoReg</w:t>
      </w:r>
      <w:proofErr w:type="spellEnd"/>
      <w:r>
        <w:t xml:space="preserve">: selects Data Memory module output to write to register file. </w:t>
      </w:r>
    </w:p>
    <w:p w14:paraId="7FFA6516" w14:textId="20F50BAC" w:rsidR="002F1FEE" w:rsidRDefault="002F1FEE" w:rsidP="002F1FEE">
      <w:pPr>
        <w:pStyle w:val="ListParagraph"/>
        <w:numPr>
          <w:ilvl w:val="0"/>
          <w:numId w:val="38"/>
        </w:numPr>
        <w:jc w:val="both"/>
      </w:pPr>
      <w:proofErr w:type="spellStart"/>
      <w:r>
        <w:t>MemWrite</w:t>
      </w:r>
      <w:proofErr w:type="spellEnd"/>
      <w:r>
        <w:t xml:space="preserve">: enables </w:t>
      </w:r>
      <w:proofErr w:type="gramStart"/>
      <w:r>
        <w:t>write</w:t>
      </w:r>
      <w:proofErr w:type="gramEnd"/>
      <w:r>
        <w:t xml:space="preserve"> for Data Memory module.</w:t>
      </w:r>
    </w:p>
    <w:p w14:paraId="73CD79DB" w14:textId="025DB8E7" w:rsidR="002F1FEE" w:rsidRDefault="002F1FEE" w:rsidP="002F1FEE">
      <w:pPr>
        <w:pStyle w:val="ListParagraph"/>
        <w:numPr>
          <w:ilvl w:val="0"/>
          <w:numId w:val="38"/>
        </w:numPr>
        <w:jc w:val="both"/>
      </w:pPr>
      <w:r>
        <w:t xml:space="preserve">Branch: utilizing the Zero bit from the ALU, sets the next Program Counter to a branch value if a branch condition is met. </w:t>
      </w:r>
    </w:p>
    <w:p w14:paraId="608B1516" w14:textId="62E33B2D" w:rsidR="002F1FEE" w:rsidRDefault="002F1FEE" w:rsidP="002F1FEE">
      <w:pPr>
        <w:pStyle w:val="ListParagraph"/>
        <w:numPr>
          <w:ilvl w:val="0"/>
          <w:numId w:val="38"/>
        </w:numPr>
        <w:jc w:val="both"/>
      </w:pPr>
      <w:proofErr w:type="spellStart"/>
      <w:r>
        <w:t>ALUControl</w:t>
      </w:r>
      <w:proofErr w:type="spellEnd"/>
      <w:r>
        <w:t xml:space="preserve">: </w:t>
      </w:r>
      <w:r w:rsidR="00053382">
        <w:t>3-bit</w:t>
      </w:r>
      <w:r>
        <w:t xml:space="preserve"> output that dictates what operation the ALU should execute. </w:t>
      </w:r>
    </w:p>
    <w:p w14:paraId="3A301367" w14:textId="65331F8D" w:rsidR="002F1FEE" w:rsidRDefault="002F1FEE" w:rsidP="002F1FEE">
      <w:pPr>
        <w:pStyle w:val="ListParagraph"/>
        <w:numPr>
          <w:ilvl w:val="0"/>
          <w:numId w:val="38"/>
        </w:numPr>
        <w:jc w:val="both"/>
      </w:pPr>
      <w:proofErr w:type="spellStart"/>
      <w:r>
        <w:lastRenderedPageBreak/>
        <w:t>ALUSrc</w:t>
      </w:r>
      <w:proofErr w:type="spellEnd"/>
      <w:r>
        <w:t xml:space="preserve">: selects between either the Register File or Sign Extend result as Source B operand for the ALU. </w:t>
      </w:r>
    </w:p>
    <w:p w14:paraId="754E5570" w14:textId="47C89671" w:rsidR="002F1FEE" w:rsidRDefault="00F1212C" w:rsidP="002F1FEE">
      <w:pPr>
        <w:pStyle w:val="ListParagraph"/>
        <w:numPr>
          <w:ilvl w:val="0"/>
          <w:numId w:val="38"/>
        </w:numPr>
        <w:jc w:val="both"/>
      </w:pPr>
      <w:proofErr w:type="spellStart"/>
      <w:r>
        <w:t>RegDst</w:t>
      </w:r>
      <w:proofErr w:type="spellEnd"/>
      <w:r>
        <w:t xml:space="preserve">: selects between the instruction register write </w:t>
      </w:r>
      <w:r w:rsidR="00053382">
        <w:t>destination.</w:t>
      </w:r>
      <w:r>
        <w:t xml:space="preserve"> </w:t>
      </w:r>
    </w:p>
    <w:p w14:paraId="711B1AA1" w14:textId="6C213CC0" w:rsidR="00F1212C" w:rsidRDefault="00F1212C" w:rsidP="002F1FEE">
      <w:pPr>
        <w:pStyle w:val="ListParagraph"/>
        <w:numPr>
          <w:ilvl w:val="0"/>
          <w:numId w:val="38"/>
        </w:numPr>
        <w:jc w:val="both"/>
      </w:pPr>
      <w:proofErr w:type="spellStart"/>
      <w:r>
        <w:t>RegWrite</w:t>
      </w:r>
      <w:proofErr w:type="spellEnd"/>
      <w:r>
        <w:t xml:space="preserve">: enables write for the Register File. </w:t>
      </w:r>
    </w:p>
    <w:p w14:paraId="52247148" w14:textId="67A01FB8" w:rsidR="00F1212C" w:rsidRDefault="00F1212C" w:rsidP="002F1FEE">
      <w:pPr>
        <w:pStyle w:val="ListParagraph"/>
        <w:numPr>
          <w:ilvl w:val="0"/>
          <w:numId w:val="38"/>
        </w:numPr>
        <w:jc w:val="both"/>
      </w:pPr>
      <w:r>
        <w:t xml:space="preserve">Jump: selects the next Program Counter value to be a jump address. </w:t>
      </w:r>
    </w:p>
    <w:p w14:paraId="04EDC4E4" w14:textId="3FD234A5" w:rsidR="00F1212C" w:rsidRPr="0002714B" w:rsidRDefault="00F1212C" w:rsidP="003A5BC0">
      <w:pPr>
        <w:ind w:start="14.40pt" w:firstLine="20.45pt"/>
        <w:jc w:val="both"/>
      </w:pPr>
      <w:r>
        <w:t xml:space="preserve">The ALU </w:t>
      </w:r>
      <w:r w:rsidR="003A5BC0">
        <w:t>D</w:t>
      </w:r>
      <w:r>
        <w:t>ecoder</w:t>
      </w:r>
      <w:r w:rsidR="003A5BC0">
        <w:t xml:space="preserve"> module utilizes </w:t>
      </w:r>
      <w:r w:rsidR="008A618A">
        <w:t xml:space="preserve">the instruction’s Function field (bits [5:0]) and the Main Decoder’s </w:t>
      </w:r>
      <w:proofErr w:type="spellStart"/>
      <w:r w:rsidR="008A618A">
        <w:t>ALUOp</w:t>
      </w:r>
      <w:proofErr w:type="spellEnd"/>
      <w:r w:rsidR="008A618A">
        <w:t xml:space="preserve"> output to instruc</w:t>
      </w:r>
      <w:r w:rsidR="00053382">
        <w:t>t</w:t>
      </w:r>
      <w:r w:rsidR="008A618A">
        <w:t xml:space="preserve"> the ALU which operation to execute. </w:t>
      </w:r>
    </w:p>
    <w:p w14:paraId="2B1A3E66" w14:textId="1D3C6EEA" w:rsidR="009303D9" w:rsidRDefault="009170AD" w:rsidP="006B6B66">
      <w:pPr>
        <w:pStyle w:val="Heading1"/>
      </w:pPr>
      <w:r>
        <w:t>Simulation</w:t>
      </w:r>
    </w:p>
    <w:p w14:paraId="5F60BB16" w14:textId="262C7A30" w:rsidR="008A618A" w:rsidRDefault="008A618A" w:rsidP="00C54EF9">
      <w:pPr>
        <w:pStyle w:val="Heading2"/>
      </w:pPr>
      <w:r>
        <w:t>Assembly Code to Machine Code</w:t>
      </w:r>
    </w:p>
    <w:p w14:paraId="13585B08" w14:textId="7459064C" w:rsidR="008A618A" w:rsidRDefault="00EC21FB" w:rsidP="00EC21FB">
      <w:pPr>
        <w:ind w:firstLine="14.40pt"/>
        <w:jc w:val="both"/>
      </w:pPr>
      <w:r>
        <w:t xml:space="preserve">To </w:t>
      </w:r>
      <w:r w:rsidR="00053382">
        <w:t>evaluate</w:t>
      </w:r>
      <w:r>
        <w:t xml:space="preserve"> </w:t>
      </w:r>
      <w:proofErr w:type="gramStart"/>
      <w:r>
        <w:t>whether or not</w:t>
      </w:r>
      <w:proofErr w:type="gramEnd"/>
      <w:r>
        <w:t xml:space="preserve"> the minimum MIPS instructions chosen can execute the Fibonacci sequence, </w:t>
      </w:r>
      <w:r w:rsidR="00053382">
        <w:t>an</w:t>
      </w:r>
      <w:r>
        <w:t xml:space="preserve"> Assembly Language simulator was used [</w:t>
      </w:r>
      <w:r w:rsidR="00C36723">
        <w:t>3</w:t>
      </w:r>
      <w:r>
        <w:t xml:space="preserve">]. The following code was run in the simulator to prove the minimum instruction set works: </w:t>
      </w:r>
    </w:p>
    <w:p w14:paraId="318C64C8" w14:textId="4ABDEF59" w:rsidR="00053382" w:rsidRDefault="00053382" w:rsidP="00EC21FB">
      <w:pPr>
        <w:ind w:firstLine="14.40pt"/>
        <w:jc w:val="both"/>
      </w:pPr>
      <w:r>
        <w:rPr>
          <w:noProof/>
        </w:rPr>
        <w:drawing>
          <wp:inline distT="0" distB="0" distL="0" distR="0" wp14:anchorId="7393FFA6" wp14:editId="0FC366BD">
            <wp:extent cx="2782956" cy="1765971"/>
            <wp:effectExtent l="0" t="0" r="0" b="5715"/>
            <wp:docPr id="10" name="Picture 10" descr="A picture containing scatter char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" name="Picture 10" descr="A picture containing scatter chart&#10;&#10;Description automatically generated"/>
                    <pic:cNvPicPr/>
                  </pic:nvPicPr>
                  <pic:blipFill rotWithShape="1">
                    <a:blip r:embed="rId11"/>
                    <a:srcRect r="34.404%"/>
                    <a:stretch/>
                  </pic:blipFill>
                  <pic:spPr bwMode="auto">
                    <a:xfrm>
                      <a:off x="0" y="0"/>
                      <a:ext cx="2831719" cy="179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D2E91" w14:textId="138A1B65" w:rsidR="00053382" w:rsidRDefault="00053382" w:rsidP="00053382">
      <w:pPr>
        <w:pStyle w:val="figurecaption"/>
        <w:numPr>
          <w:ilvl w:val="0"/>
          <w:numId w:val="25"/>
        </w:numPr>
        <w:ind w:start="0pt" w:firstLine="0pt"/>
        <w:jc w:val="center"/>
      </w:pPr>
      <w:r>
        <w:t>Fibonacci Sequence Assembly Code</w:t>
      </w:r>
    </w:p>
    <w:p w14:paraId="6E6BD4E0" w14:textId="14DC1785" w:rsidR="00053382" w:rsidRDefault="00C3564C" w:rsidP="0014475A">
      <w:pPr>
        <w:pStyle w:val="figurecaption"/>
        <w:numPr>
          <w:ilvl w:val="0"/>
          <w:numId w:val="0"/>
        </w:numPr>
      </w:pPr>
      <w:r>
        <w:rPr>
          <w:sz w:val="20"/>
          <w:szCs w:val="20"/>
        </w:rPr>
        <w:tab/>
      </w:r>
      <w:r w:rsidR="00053382">
        <w:rPr>
          <w:sz w:val="20"/>
          <w:szCs w:val="20"/>
        </w:rPr>
        <w:t xml:space="preserve">After evaluating, the following machine </w:t>
      </w:r>
      <w:r w:rsidR="00053382" w:rsidRPr="000958E8">
        <w:rPr>
          <w:sz w:val="20"/>
          <w:szCs w:val="20"/>
        </w:rPr>
        <w:t xml:space="preserve">as run in the simulator to prove the minimum instruction set </w:t>
      </w:r>
      <w:r w:rsidR="00053382">
        <w:rPr>
          <w:sz w:val="20"/>
          <w:szCs w:val="20"/>
        </w:rPr>
        <w:t>works, the following machine code developed from the instruction set:</w:t>
      </w:r>
    </w:p>
    <w:p w14:paraId="627F8A91" w14:textId="6C1A39B8" w:rsidR="00053382" w:rsidRDefault="00053382" w:rsidP="00053382">
      <w:pPr>
        <w:jc w:val="both"/>
      </w:pPr>
    </w:p>
    <w:p w14:paraId="75196C7F" w14:textId="333FCF97" w:rsidR="00F661D7" w:rsidRDefault="000958E8" w:rsidP="000958E8">
      <w:pPr>
        <w:pStyle w:val="figurecaption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</w:p>
    <w:p w14:paraId="31555A1C" w14:textId="35E77C13" w:rsidR="00F661D7" w:rsidRDefault="00F661D7" w:rsidP="000958E8">
      <w:pPr>
        <w:pStyle w:val="figurecaption"/>
        <w:numPr>
          <w:ilvl w:val="0"/>
          <w:numId w:val="0"/>
        </w:numPr>
        <w:rPr>
          <w:sz w:val="20"/>
          <w:szCs w:val="20"/>
        </w:rPr>
        <w:sectPr w:rsidR="00F661D7" w:rsidSect="00C919A4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2FD70E46" w14:textId="0CF91ACA" w:rsidR="006508B4" w:rsidRDefault="006508B4" w:rsidP="000958E8">
      <w:pPr>
        <w:pStyle w:val="figurecaption"/>
        <w:numPr>
          <w:ilvl w:val="0"/>
          <w:numId w:val="0"/>
        </w:numPr>
        <w:rPr>
          <w:sz w:val="20"/>
          <w:szCs w:val="20"/>
        </w:rPr>
      </w:pPr>
    </w:p>
    <w:p w14:paraId="76EA4CD1" w14:textId="2D6060B9" w:rsidR="00005A6A" w:rsidRDefault="00005A6A" w:rsidP="000958E8">
      <w:pPr>
        <w:pStyle w:val="figurecaption"/>
        <w:numPr>
          <w:ilvl w:val="0"/>
          <w:numId w:val="0"/>
        </w:numPr>
        <w:rPr>
          <w:sz w:val="20"/>
          <w:szCs w:val="20"/>
        </w:rPr>
      </w:pPr>
      <w:r>
        <w:drawing>
          <wp:inline distT="0" distB="0" distL="0" distR="0" wp14:anchorId="37AEDF91" wp14:editId="1E64EFA4">
            <wp:extent cx="6872701" cy="1431073"/>
            <wp:effectExtent l="0" t="0" r="4445" b="0"/>
            <wp:docPr id="13" name="Picture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2701" cy="143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D547" w14:textId="77777777" w:rsidR="006C3501" w:rsidRDefault="00F661D7" w:rsidP="0092271C">
      <w:pPr>
        <w:pStyle w:val="figurecaption"/>
        <w:numPr>
          <w:ilvl w:val="0"/>
          <w:numId w:val="25"/>
        </w:numPr>
        <w:ind w:start="0pt" w:firstLine="0pt"/>
        <w:jc w:val="center"/>
      </w:pPr>
      <w:r>
        <w:t>Fibonacci Machine Instruction Code</w:t>
      </w:r>
    </w:p>
    <w:p w14:paraId="0651283A" w14:textId="77777777" w:rsidR="00053382" w:rsidRDefault="00053382" w:rsidP="00053382">
      <w:pPr>
        <w:pStyle w:val="figurecaption"/>
        <w:numPr>
          <w:ilvl w:val="0"/>
          <w:numId w:val="0"/>
        </w:numPr>
        <w:jc w:val="center"/>
      </w:pPr>
    </w:p>
    <w:p w14:paraId="5ADC2134" w14:textId="6BCBD903" w:rsidR="00053382" w:rsidRDefault="00053382" w:rsidP="00053382">
      <w:pPr>
        <w:pStyle w:val="figurecaption"/>
        <w:numPr>
          <w:ilvl w:val="0"/>
          <w:numId w:val="0"/>
        </w:numPr>
        <w:jc w:val="center"/>
        <w:sectPr w:rsidR="00053382" w:rsidSect="00F661D7">
          <w:type w:val="continuous"/>
          <w:pgSz w:w="612pt" w:h="792pt" w:code="1"/>
          <w:pgMar w:top="54pt" w:right="45.35pt" w:bottom="72pt" w:left="45.35pt" w:header="36pt" w:footer="36pt" w:gutter="0pt"/>
          <w:cols w:space="18pt"/>
          <w:docGrid w:linePitch="360"/>
        </w:sectPr>
      </w:pPr>
    </w:p>
    <w:p w14:paraId="13147FAE" w14:textId="0D0A4E0B" w:rsidR="00C54EF9" w:rsidRDefault="00E26227" w:rsidP="00C54EF9">
      <w:pPr>
        <w:pStyle w:val="Heading2"/>
      </w:pPr>
      <w:r w:rsidRPr="00E26227">
        <w:t>ModelSim Results</w:t>
      </w:r>
    </w:p>
    <w:p w14:paraId="684B813C" w14:textId="210ADDBB" w:rsidR="006D5E6F" w:rsidRDefault="006C3501" w:rsidP="004D0736">
      <w:pPr>
        <w:pStyle w:val="BodyText"/>
        <w:rPr>
          <w:lang w:val="en-US"/>
        </w:rPr>
      </w:pPr>
      <w:r>
        <w:rPr>
          <w:lang w:val="en-US"/>
        </w:rPr>
        <w:t>The MIPS</w:t>
      </w:r>
      <w:r w:rsidR="002C3F6A">
        <w:rPr>
          <w:lang w:val="en-US"/>
        </w:rPr>
        <w:t xml:space="preserve"> microarchitecture</w:t>
      </w:r>
      <w:r>
        <w:rPr>
          <w:lang w:val="en-US"/>
        </w:rPr>
        <w:t xml:space="preserve"> was simulated using </w:t>
      </w:r>
      <w:proofErr w:type="spellStart"/>
      <w:r>
        <w:rPr>
          <w:lang w:val="en-US"/>
        </w:rPr>
        <w:t>ModelSim</w:t>
      </w:r>
      <w:proofErr w:type="spellEnd"/>
      <w:r w:rsidR="006D5E6F">
        <w:rPr>
          <w:lang w:val="en-US"/>
        </w:rPr>
        <w:t>.</w:t>
      </w:r>
      <w:r>
        <w:rPr>
          <w:lang w:val="en-US"/>
        </w:rPr>
        <w:t xml:space="preserve"> Using the $display function, the </w:t>
      </w:r>
      <w:r w:rsidR="0092271C">
        <w:rPr>
          <w:lang w:val="en-US"/>
        </w:rPr>
        <w:t>Fibonacci sequence was tested</w:t>
      </w:r>
      <w:r w:rsidR="00866049">
        <w:rPr>
          <w:lang w:val="en-US"/>
        </w:rPr>
        <w:t xml:space="preserve"> and proven, producing the following results:</w:t>
      </w:r>
    </w:p>
    <w:p w14:paraId="6BB47CE2" w14:textId="27D37C59" w:rsidR="006C3501" w:rsidRDefault="006C3501" w:rsidP="004D0736">
      <w:pPr>
        <w:pStyle w:val="BodyText"/>
        <w:rPr>
          <w:lang w:val="en-US"/>
        </w:rPr>
      </w:pPr>
      <w:r>
        <w:rPr>
          <w:noProof/>
        </w:rPr>
        <w:drawing>
          <wp:inline distT="0" distB="0" distL="0" distR="0" wp14:anchorId="6DF3B014" wp14:editId="24D79CD7">
            <wp:extent cx="2048503" cy="1113183"/>
            <wp:effectExtent l="0" t="0" r="9525" b="0"/>
            <wp:docPr id="3" name="Picture 3" descr="A picture containing tex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6454" cy="111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2BEC" w14:textId="563ECB97" w:rsidR="006C3501" w:rsidRDefault="006C3501" w:rsidP="006C3501">
      <w:pPr>
        <w:pStyle w:val="figurecaption"/>
        <w:numPr>
          <w:ilvl w:val="0"/>
          <w:numId w:val="25"/>
        </w:numPr>
        <w:ind w:start="0pt" w:firstLine="0pt"/>
        <w:jc w:val="center"/>
      </w:pPr>
      <w:r>
        <w:t xml:space="preserve">MIPS Initial </w:t>
      </w:r>
      <w:r w:rsidR="0092271C">
        <w:t>Register File</w:t>
      </w:r>
      <w:r>
        <w:t>.</w:t>
      </w:r>
    </w:p>
    <w:p w14:paraId="73297DBC" w14:textId="19C98AF0" w:rsidR="00053382" w:rsidRDefault="00053382" w:rsidP="00053382">
      <w:pPr>
        <w:pStyle w:val="figurecaption"/>
        <w:numPr>
          <w:ilvl w:val="0"/>
          <w:numId w:val="0"/>
        </w:numPr>
      </w:pPr>
    </w:p>
    <w:p w14:paraId="63E3D38E" w14:textId="3637DB88" w:rsidR="00053382" w:rsidRDefault="00053382" w:rsidP="00053382">
      <w:pPr>
        <w:pStyle w:val="figurecaption"/>
        <w:numPr>
          <w:ilvl w:val="0"/>
          <w:numId w:val="0"/>
        </w:numPr>
      </w:pPr>
    </w:p>
    <w:p w14:paraId="17EDCE4B" w14:textId="77777777" w:rsidR="00053382" w:rsidRDefault="00053382" w:rsidP="00053382">
      <w:pPr>
        <w:pStyle w:val="figurecaption"/>
        <w:numPr>
          <w:ilvl w:val="0"/>
          <w:numId w:val="0"/>
        </w:numPr>
      </w:pPr>
    </w:p>
    <w:p w14:paraId="77563B32" w14:textId="3D5BC652" w:rsidR="006C3501" w:rsidRDefault="006C3501" w:rsidP="004D0736">
      <w:pPr>
        <w:pStyle w:val="BodyText"/>
        <w:rPr>
          <w:lang w:val="en-US"/>
        </w:rPr>
      </w:pPr>
      <w:r>
        <w:rPr>
          <w:noProof/>
        </w:rPr>
        <w:drawing>
          <wp:inline distT="0" distB="0" distL="0" distR="0" wp14:anchorId="04D3FDC7" wp14:editId="707AC77F">
            <wp:extent cx="1733384" cy="1149275"/>
            <wp:effectExtent l="0" t="0" r="635" b="0"/>
            <wp:docPr id="11" name="Picture 11" descr="Tex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100" cy="115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DBF0" w14:textId="483A63A0" w:rsidR="006C3501" w:rsidRPr="0092271C" w:rsidRDefault="0092271C" w:rsidP="0092271C">
      <w:pPr>
        <w:pStyle w:val="figurecaption"/>
        <w:numPr>
          <w:ilvl w:val="0"/>
          <w:numId w:val="25"/>
        </w:numPr>
        <w:ind w:start="0pt" w:firstLine="0pt"/>
        <w:jc w:val="center"/>
      </w:pPr>
      <w:r>
        <w:t xml:space="preserve">MIPS </w:t>
      </w:r>
      <w:r>
        <w:t>Fibonacci sequence in progress</w:t>
      </w:r>
      <w:r>
        <w:t>.</w:t>
      </w:r>
    </w:p>
    <w:p w14:paraId="4EE8ADB8" w14:textId="18A73897" w:rsidR="006C3501" w:rsidRDefault="0092271C" w:rsidP="004D0736">
      <w:pPr>
        <w:pStyle w:val="BodyText"/>
        <w:rPr>
          <w:lang w:val="en-US"/>
        </w:rPr>
      </w:pPr>
      <w:r>
        <w:rPr>
          <w:noProof/>
        </w:rPr>
        <w:drawing>
          <wp:inline distT="0" distB="0" distL="0" distR="0" wp14:anchorId="3C09BAFC" wp14:editId="0B84370C">
            <wp:extent cx="2162755" cy="1141752"/>
            <wp:effectExtent l="0" t="0" r="9525" b="1270"/>
            <wp:docPr id="12" name="Picture 12" descr="Tex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7560" cy="114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9CB7" w14:textId="0DA96FB1" w:rsidR="006C3501" w:rsidRPr="00866049" w:rsidRDefault="0092271C" w:rsidP="00866049">
      <w:pPr>
        <w:pStyle w:val="figurecaption"/>
        <w:numPr>
          <w:ilvl w:val="0"/>
          <w:numId w:val="25"/>
        </w:numPr>
        <w:ind w:start="0pt" w:firstLine="0pt"/>
        <w:jc w:val="center"/>
      </w:pPr>
      <w:r>
        <w:t xml:space="preserve">MIPS Fibonacci </w:t>
      </w:r>
      <w:r>
        <w:t>s</w:t>
      </w:r>
      <w:r>
        <w:t xml:space="preserve">equence </w:t>
      </w:r>
      <w:r>
        <w:t>completed, result stored in Register V0.</w:t>
      </w:r>
    </w:p>
    <w:p w14:paraId="7D91BDE6" w14:textId="1C38EE55" w:rsidR="006C3501" w:rsidRDefault="00866049" w:rsidP="004D0736">
      <w:pPr>
        <w:pStyle w:val="BodyText"/>
        <w:rPr>
          <w:lang w:val="en-US"/>
        </w:rPr>
      </w:pPr>
      <w:r>
        <w:rPr>
          <w:lang w:val="en-US"/>
        </w:rPr>
        <w:lastRenderedPageBreak/>
        <w:t>The Wave display for the sequence can be seen in the following images</w:t>
      </w:r>
      <w:r w:rsidR="0092271C">
        <w:rPr>
          <w:lang w:val="en-US"/>
        </w:rPr>
        <w:t xml:space="preserve">: </w:t>
      </w:r>
    </w:p>
    <w:p w14:paraId="71C509D6" w14:textId="77777777" w:rsidR="0092271C" w:rsidRDefault="0092271C" w:rsidP="0092271C">
      <w:pPr>
        <w:pStyle w:val="BodyText"/>
        <w:ind w:firstLine="0pt"/>
        <w:rPr>
          <w:lang w:val="en-US"/>
        </w:rPr>
      </w:pPr>
    </w:p>
    <w:p w14:paraId="4F4BD08E" w14:textId="77777777" w:rsidR="0092271C" w:rsidRDefault="0092271C" w:rsidP="00053382">
      <w:pPr>
        <w:pStyle w:val="BodyText"/>
        <w:ind w:firstLine="0pt"/>
        <w:rPr>
          <w:lang w:val="en-US"/>
        </w:rPr>
      </w:pPr>
    </w:p>
    <w:p w14:paraId="74C6FA03" w14:textId="77777777" w:rsidR="00053382" w:rsidRDefault="00053382" w:rsidP="00053382">
      <w:pPr>
        <w:pStyle w:val="BodyText"/>
        <w:ind w:firstLine="0pt"/>
        <w:rPr>
          <w:lang w:val="en-US"/>
        </w:rPr>
      </w:pPr>
    </w:p>
    <w:p w14:paraId="5A395EF4" w14:textId="10724C44" w:rsidR="00053382" w:rsidRDefault="00053382" w:rsidP="00053382">
      <w:pPr>
        <w:pStyle w:val="BodyText"/>
        <w:ind w:firstLine="0pt"/>
        <w:rPr>
          <w:lang w:val="en-US"/>
        </w:rPr>
        <w:sectPr w:rsidR="00053382" w:rsidSect="006C3501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12347521" w14:textId="77777777" w:rsidR="0092271C" w:rsidRDefault="0092271C" w:rsidP="00053382">
      <w:pPr>
        <w:pStyle w:val="BodyText"/>
        <w:ind w:firstLine="0pt"/>
        <w:rPr>
          <w:lang w:val="en-US"/>
        </w:rPr>
      </w:pPr>
    </w:p>
    <w:p w14:paraId="630BCD11" w14:textId="16EAAD43" w:rsidR="0092271C" w:rsidRDefault="00103D6F" w:rsidP="00103D6F">
      <w:pPr>
        <w:pStyle w:val="BodyText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05ABCC" wp14:editId="51706457">
            <wp:extent cx="5131923" cy="3617843"/>
            <wp:effectExtent l="0" t="0" r="0" b="1905"/>
            <wp:docPr id="20" name="Picture 20" descr="A picture containing dia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0" name="Picture 20" descr="A picture containing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002" cy="364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37C6" w14:textId="205D2983" w:rsidR="007A5BE8" w:rsidRPr="00103D6F" w:rsidRDefault="00103D6F" w:rsidP="00103D6F">
      <w:pPr>
        <w:pStyle w:val="figurecaption"/>
        <w:numPr>
          <w:ilvl w:val="0"/>
          <w:numId w:val="25"/>
        </w:numPr>
        <w:ind w:start="0pt" w:firstLine="0pt"/>
        <w:jc w:val="center"/>
      </w:pPr>
      <w:r>
        <w:t>MIPS Fibonacci sequenc</w:t>
      </w:r>
      <w:r>
        <w:t>e, initial clock cycle</w:t>
      </w:r>
      <w:r>
        <w:t>.</w:t>
      </w:r>
    </w:p>
    <w:p w14:paraId="518FBA45" w14:textId="119421F3" w:rsidR="007A5BE8" w:rsidRDefault="00A07BAE" w:rsidP="00103D6F">
      <w:pPr>
        <w:pStyle w:val="BodyText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77CABC" wp14:editId="47DF2304">
            <wp:extent cx="5334168" cy="3363401"/>
            <wp:effectExtent l="0" t="0" r="0" b="8890"/>
            <wp:docPr id="16" name="Picture 16" descr="A picture containing char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6" name="Picture 16" descr="A picture containing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704" cy="340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54CD" w14:textId="78F8C24E" w:rsidR="00103D6F" w:rsidRPr="0092271C" w:rsidRDefault="00103D6F" w:rsidP="00103D6F">
      <w:pPr>
        <w:pStyle w:val="figurecaption"/>
        <w:numPr>
          <w:ilvl w:val="0"/>
          <w:numId w:val="25"/>
        </w:numPr>
        <w:ind w:start="0pt" w:firstLine="0pt"/>
        <w:jc w:val="center"/>
      </w:pPr>
      <w:r>
        <w:t xml:space="preserve">MIPS Fibonacci sequence completed, result stored in Register </w:t>
      </w:r>
      <w:r>
        <w:t>$v</w:t>
      </w:r>
      <w:r>
        <w:t>0.</w:t>
      </w:r>
    </w:p>
    <w:p w14:paraId="65FC9F17" w14:textId="56C701A2" w:rsidR="0092271C" w:rsidRDefault="0092271C" w:rsidP="00053382">
      <w:pPr>
        <w:pStyle w:val="BodyText"/>
        <w:ind w:firstLine="0pt"/>
        <w:rPr>
          <w:lang w:val="en-US"/>
        </w:rPr>
        <w:sectPr w:rsidR="0092271C" w:rsidSect="0092271C">
          <w:type w:val="continuous"/>
          <w:pgSz w:w="612pt" w:h="792pt" w:code="1"/>
          <w:pgMar w:top="54pt" w:right="45.35pt" w:bottom="72pt" w:left="45.35pt" w:header="36pt" w:footer="36pt" w:gutter="0pt"/>
          <w:cols w:space="18pt"/>
          <w:docGrid w:linePitch="360"/>
        </w:sectPr>
      </w:pPr>
    </w:p>
    <w:p w14:paraId="4EF576AB" w14:textId="12921BCF" w:rsidR="0092271C" w:rsidRDefault="0092271C" w:rsidP="00053382">
      <w:pPr>
        <w:pStyle w:val="BodyText"/>
        <w:ind w:firstLine="0pt"/>
        <w:rPr>
          <w:lang w:val="en-US"/>
        </w:rPr>
        <w:sectPr w:rsidR="0092271C" w:rsidSect="006C3501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8FE2132" w14:textId="400DAA59" w:rsidR="006C3501" w:rsidRDefault="00866049" w:rsidP="00866049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In the Wave images, it is important to note that </w:t>
      </w:r>
      <w:proofErr w:type="spellStart"/>
      <w:r>
        <w:rPr>
          <w:lang w:val="en-US"/>
        </w:rPr>
        <w:t>sw_in</w:t>
      </w:r>
      <w:proofErr w:type="spellEnd"/>
      <w:r>
        <w:rPr>
          <w:lang w:val="en-US"/>
        </w:rPr>
        <w:t xml:space="preserve"> represents a DE1_SoC switch input used to read the contents of the Register File. The output rfile_rd3 represents the output of the contents pointed to by </w:t>
      </w:r>
      <w:proofErr w:type="spellStart"/>
      <w:r>
        <w:rPr>
          <w:lang w:val="en-US"/>
        </w:rPr>
        <w:t>sw_in</w:t>
      </w:r>
      <w:proofErr w:type="spellEnd"/>
      <w:r>
        <w:rPr>
          <w:lang w:val="en-US"/>
        </w:rPr>
        <w:t xml:space="preserve">. In this case, because the result is stored in register $v0, </w:t>
      </w:r>
      <w:proofErr w:type="spellStart"/>
      <w:r>
        <w:rPr>
          <w:lang w:val="en-US"/>
        </w:rPr>
        <w:t>sw_in</w:t>
      </w:r>
      <w:proofErr w:type="spellEnd"/>
      <w:r>
        <w:rPr>
          <w:lang w:val="en-US"/>
        </w:rPr>
        <w:t xml:space="preserve"> is set to 00010b (2 dec). </w:t>
      </w:r>
    </w:p>
    <w:p w14:paraId="405D9A48" w14:textId="22555E41" w:rsidR="00214C4A" w:rsidRDefault="00866049" w:rsidP="00214C4A">
      <w:pPr>
        <w:pStyle w:val="Heading1"/>
      </w:pPr>
      <w:r>
        <w:t>Results</w:t>
      </w:r>
    </w:p>
    <w:p w14:paraId="76DAAC78" w14:textId="5E22ED19" w:rsidR="002C3F6A" w:rsidRDefault="00866049" w:rsidP="00866049">
      <w:pPr>
        <w:pStyle w:val="BodyText"/>
        <w:ind w:firstLine="0pt"/>
        <w:rPr>
          <w:lang w:val="en-US"/>
        </w:rPr>
      </w:pPr>
      <w:r>
        <w:rPr>
          <w:lang w:val="en-US"/>
        </w:rPr>
        <w:tab/>
      </w:r>
      <w:r w:rsidR="007F6C9E">
        <w:rPr>
          <w:lang w:val="en-US"/>
        </w:rPr>
        <w:t xml:space="preserve">The </w:t>
      </w:r>
      <w:proofErr w:type="spellStart"/>
      <w:r w:rsidR="007F6C9E">
        <w:rPr>
          <w:lang w:val="en-US"/>
        </w:rPr>
        <w:t>SystemVerilog</w:t>
      </w:r>
      <w:proofErr w:type="spellEnd"/>
      <w:r w:rsidR="007F6C9E">
        <w:rPr>
          <w:lang w:val="en-US"/>
        </w:rPr>
        <w:t xml:space="preserve"> code is provided in the project submission. </w:t>
      </w:r>
      <w:r>
        <w:rPr>
          <w:lang w:val="en-US"/>
        </w:rPr>
        <w:t xml:space="preserve">The MIPS </w:t>
      </w:r>
      <w:r w:rsidR="002C3F6A">
        <w:rPr>
          <w:lang w:val="en-US"/>
        </w:rPr>
        <w:t>architecture</w:t>
      </w:r>
      <w:r>
        <w:rPr>
          <w:lang w:val="en-US"/>
        </w:rPr>
        <w:t xml:space="preserve"> </w:t>
      </w:r>
      <w:r w:rsidR="002C3F6A">
        <w:rPr>
          <w:lang w:val="en-US"/>
        </w:rPr>
        <w:t xml:space="preserve">was loaded onto a DE1_SoC board to prove functionality. Switches </w:t>
      </w:r>
      <w:proofErr w:type="gramStart"/>
      <w:r w:rsidR="002C3F6A">
        <w:rPr>
          <w:lang w:val="en-US"/>
        </w:rPr>
        <w:t>S</w:t>
      </w:r>
      <w:r w:rsidR="00CC02EB">
        <w:rPr>
          <w:lang w:val="en-US"/>
        </w:rPr>
        <w:t>W</w:t>
      </w:r>
      <w:r w:rsidR="002C3F6A">
        <w:rPr>
          <w:lang w:val="en-US"/>
        </w:rPr>
        <w:t>[</w:t>
      </w:r>
      <w:proofErr w:type="gramEnd"/>
      <w:r w:rsidR="002C3F6A">
        <w:rPr>
          <w:lang w:val="en-US"/>
        </w:rPr>
        <w:t xml:space="preserve">4:0] are utilized to inspect the contents of the MIPS register file. Hex Displays 0 to </w:t>
      </w:r>
      <w:r w:rsidR="002C3F6A">
        <w:rPr>
          <w:lang w:val="en-US"/>
        </w:rPr>
        <w:t xml:space="preserve">5 are utilized to display the contents of the register in hexadecimal. </w:t>
      </w:r>
    </w:p>
    <w:p w14:paraId="7B84BDE7" w14:textId="2E7638A9" w:rsidR="00D7308C" w:rsidRPr="00D7308C" w:rsidRDefault="002C3F6A" w:rsidP="00D7308C">
      <w:pPr>
        <w:pStyle w:val="BodyText"/>
        <w:ind w:firstLine="0pt"/>
        <w:rPr>
          <w:lang w:val="en-US"/>
        </w:rPr>
      </w:pPr>
      <w:r>
        <w:rPr>
          <w:lang w:val="en-US"/>
        </w:rPr>
        <w:tab/>
        <w:t xml:space="preserve">The processor </w:t>
      </w:r>
      <w:r w:rsidR="00866049">
        <w:rPr>
          <w:lang w:val="en-US"/>
        </w:rPr>
        <w:t xml:space="preserve">was presented to Professor Sep </w:t>
      </w:r>
      <w:proofErr w:type="spellStart"/>
      <w:r w:rsidR="00866049" w:rsidRPr="00866049">
        <w:rPr>
          <w:lang w:val="en-US"/>
        </w:rPr>
        <w:t>Makhsous</w:t>
      </w:r>
      <w:proofErr w:type="spellEnd"/>
      <w:r w:rsidR="00866049">
        <w:rPr>
          <w:lang w:val="en-US"/>
        </w:rPr>
        <w:t xml:space="preserve"> and teaching assistant Max McKelvey. Utilizing cases of n = 15 and n = 16, the following results where produced: </w:t>
      </w:r>
    </w:p>
    <w:p w14:paraId="75C8B536" w14:textId="1E325E91" w:rsidR="00D7308C" w:rsidRDefault="000525F3" w:rsidP="00866049">
      <w:pPr>
        <w:pStyle w:val="tablehead"/>
        <w:numPr>
          <w:ilvl w:val="0"/>
          <w:numId w:val="42"/>
        </w:numPr>
      </w:pPr>
      <w:r>
        <w:t>DE1_SoC MIPS Results</w:t>
      </w:r>
    </w:p>
    <w:tbl>
      <w:tblPr>
        <w:tblStyle w:val="TableGrid"/>
        <w:tblW w:w="0pt" w:type="auto"/>
        <w:tblLook w:firstRow="1" w:lastRow="0" w:firstColumn="1" w:lastColumn="0" w:noHBand="0" w:noVBand="1"/>
      </w:tblPr>
      <w:tblGrid>
        <w:gridCol w:w="805"/>
        <w:gridCol w:w="990"/>
        <w:gridCol w:w="990"/>
        <w:gridCol w:w="900"/>
        <w:gridCol w:w="1170"/>
      </w:tblGrid>
      <w:tr w:rsidR="00D7308C" w:rsidRPr="00275DB1" w14:paraId="6EF4D024" w14:textId="77777777" w:rsidTr="002744C9">
        <w:trPr>
          <w:trHeight w:val="285"/>
        </w:trPr>
        <w:tc>
          <w:tcPr>
            <w:tcW w:w="40.25pt" w:type="dxa"/>
            <w:noWrap/>
            <w:hideMark/>
          </w:tcPr>
          <w:p w14:paraId="154726EB" w14:textId="77777777" w:rsidR="00D7308C" w:rsidRPr="00275DB1" w:rsidRDefault="00D7308C" w:rsidP="002744C9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275DB1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49.50pt" w:type="dxa"/>
            <w:noWrap/>
            <w:hideMark/>
          </w:tcPr>
          <w:p w14:paraId="65ACBB8B" w14:textId="77777777" w:rsidR="00D7308C" w:rsidRPr="00275DB1" w:rsidRDefault="00D7308C" w:rsidP="002744C9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275DB1"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9.50pt" w:type="dxa"/>
            <w:noWrap/>
            <w:hideMark/>
          </w:tcPr>
          <w:p w14:paraId="2EA3A9D9" w14:textId="77777777" w:rsidR="00D7308C" w:rsidRPr="00275DB1" w:rsidRDefault="00D7308C" w:rsidP="002744C9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275DB1"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5pt" w:type="dxa"/>
            <w:noWrap/>
            <w:hideMark/>
          </w:tcPr>
          <w:p w14:paraId="57B7C851" w14:textId="77777777" w:rsidR="00D7308C" w:rsidRPr="00275DB1" w:rsidRDefault="00D7308C" w:rsidP="002744C9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275DB1"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8.50pt" w:type="dxa"/>
            <w:noWrap/>
            <w:hideMark/>
          </w:tcPr>
          <w:p w14:paraId="408CA723" w14:textId="77777777" w:rsidR="00D7308C" w:rsidRPr="00275DB1" w:rsidRDefault="00D7308C" w:rsidP="002744C9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275DB1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D7308C" w:rsidRPr="00275DB1" w14:paraId="744349CC" w14:textId="77777777" w:rsidTr="002744C9">
        <w:trPr>
          <w:trHeight w:val="285"/>
        </w:trPr>
        <w:tc>
          <w:tcPr>
            <w:tcW w:w="40.25pt" w:type="dxa"/>
            <w:noWrap/>
            <w:hideMark/>
          </w:tcPr>
          <w:p w14:paraId="40E1DA88" w14:textId="77777777" w:rsidR="00D7308C" w:rsidRPr="00275DB1" w:rsidRDefault="00D7308C" w:rsidP="002744C9">
            <w:pPr>
              <w:pStyle w:val="BodyText"/>
              <w:rPr>
                <w:sz w:val="18"/>
                <w:szCs w:val="18"/>
              </w:rPr>
            </w:pPr>
            <w:r w:rsidRPr="00275DB1">
              <w:rPr>
                <w:sz w:val="18"/>
                <w:szCs w:val="18"/>
              </w:rPr>
              <w:t>15</w:t>
            </w:r>
          </w:p>
        </w:tc>
        <w:tc>
          <w:tcPr>
            <w:tcW w:w="49.50pt" w:type="dxa"/>
            <w:noWrap/>
            <w:hideMark/>
          </w:tcPr>
          <w:p w14:paraId="33896B26" w14:textId="77777777" w:rsidR="00D7308C" w:rsidRPr="00275DB1" w:rsidRDefault="00D7308C" w:rsidP="002744C9">
            <w:pPr>
              <w:pStyle w:val="BodyText"/>
              <w:rPr>
                <w:sz w:val="18"/>
                <w:szCs w:val="18"/>
              </w:rPr>
            </w:pPr>
            <w:r w:rsidRPr="00275DB1">
              <w:rPr>
                <w:sz w:val="18"/>
                <w:szCs w:val="18"/>
              </w:rPr>
              <w:t>987</w:t>
            </w:r>
          </w:p>
        </w:tc>
        <w:tc>
          <w:tcPr>
            <w:tcW w:w="49.50pt" w:type="dxa"/>
            <w:noWrap/>
            <w:hideMark/>
          </w:tcPr>
          <w:p w14:paraId="39E05F2E" w14:textId="77777777" w:rsidR="00D7308C" w:rsidRPr="00275DB1" w:rsidRDefault="00D7308C" w:rsidP="002744C9">
            <w:pPr>
              <w:pStyle w:val="BodyText"/>
              <w:rPr>
                <w:sz w:val="18"/>
                <w:szCs w:val="18"/>
              </w:rPr>
            </w:pPr>
            <w:r w:rsidRPr="00275DB1">
              <w:rPr>
                <w:sz w:val="18"/>
                <w:szCs w:val="18"/>
              </w:rPr>
              <w:t> 610</w:t>
            </w:r>
          </w:p>
        </w:tc>
        <w:tc>
          <w:tcPr>
            <w:tcW w:w="45pt" w:type="dxa"/>
            <w:noWrap/>
            <w:hideMark/>
          </w:tcPr>
          <w:p w14:paraId="6FB04166" w14:textId="77777777" w:rsidR="00D7308C" w:rsidRPr="00275DB1" w:rsidRDefault="00D7308C" w:rsidP="002744C9">
            <w:pPr>
              <w:pStyle w:val="BodyText"/>
              <w:rPr>
                <w:sz w:val="18"/>
                <w:szCs w:val="18"/>
              </w:rPr>
            </w:pPr>
            <w:r w:rsidRPr="00275DB1">
              <w:rPr>
                <w:sz w:val="18"/>
                <w:szCs w:val="18"/>
              </w:rPr>
              <w:t>377</w:t>
            </w:r>
          </w:p>
        </w:tc>
        <w:tc>
          <w:tcPr>
            <w:tcW w:w="58.50pt" w:type="dxa"/>
            <w:noWrap/>
            <w:hideMark/>
          </w:tcPr>
          <w:p w14:paraId="57C9D027" w14:textId="77777777" w:rsidR="00D7308C" w:rsidRPr="00275DB1" w:rsidRDefault="00D7308C" w:rsidP="002744C9">
            <w:pPr>
              <w:pStyle w:val="BodyText"/>
              <w:rPr>
                <w:sz w:val="18"/>
                <w:szCs w:val="18"/>
              </w:rPr>
            </w:pPr>
            <w:r w:rsidRPr="00275DB1">
              <w:rPr>
                <w:sz w:val="18"/>
                <w:szCs w:val="18"/>
              </w:rPr>
              <w:t>610</w:t>
            </w:r>
          </w:p>
        </w:tc>
      </w:tr>
      <w:tr w:rsidR="00D7308C" w:rsidRPr="00275DB1" w14:paraId="1CC2B91E" w14:textId="77777777" w:rsidTr="002744C9">
        <w:trPr>
          <w:trHeight w:val="285"/>
        </w:trPr>
        <w:tc>
          <w:tcPr>
            <w:tcW w:w="40.25pt" w:type="dxa"/>
            <w:noWrap/>
            <w:hideMark/>
          </w:tcPr>
          <w:p w14:paraId="54730AF3" w14:textId="77777777" w:rsidR="00D7308C" w:rsidRPr="00275DB1" w:rsidRDefault="00D7308C" w:rsidP="002744C9">
            <w:pPr>
              <w:pStyle w:val="BodyText"/>
              <w:rPr>
                <w:sz w:val="18"/>
                <w:szCs w:val="18"/>
              </w:rPr>
            </w:pPr>
            <w:r w:rsidRPr="00275DB1">
              <w:rPr>
                <w:sz w:val="18"/>
                <w:szCs w:val="18"/>
              </w:rPr>
              <w:t>16</w:t>
            </w:r>
          </w:p>
        </w:tc>
        <w:tc>
          <w:tcPr>
            <w:tcW w:w="49.50pt" w:type="dxa"/>
            <w:noWrap/>
            <w:hideMark/>
          </w:tcPr>
          <w:p w14:paraId="5C77DF39" w14:textId="77777777" w:rsidR="00D7308C" w:rsidRPr="00275DB1" w:rsidRDefault="00D7308C" w:rsidP="002744C9">
            <w:pPr>
              <w:pStyle w:val="BodyText"/>
              <w:rPr>
                <w:sz w:val="18"/>
                <w:szCs w:val="18"/>
              </w:rPr>
            </w:pPr>
            <w:r w:rsidRPr="00275DB1">
              <w:rPr>
                <w:sz w:val="18"/>
                <w:szCs w:val="18"/>
              </w:rPr>
              <w:t>1597</w:t>
            </w:r>
          </w:p>
        </w:tc>
        <w:tc>
          <w:tcPr>
            <w:tcW w:w="49.50pt" w:type="dxa"/>
            <w:noWrap/>
            <w:hideMark/>
          </w:tcPr>
          <w:p w14:paraId="7DBB6A77" w14:textId="77777777" w:rsidR="00D7308C" w:rsidRPr="00275DB1" w:rsidRDefault="00D7308C" w:rsidP="002744C9">
            <w:pPr>
              <w:pStyle w:val="BodyText"/>
              <w:rPr>
                <w:sz w:val="18"/>
                <w:szCs w:val="18"/>
              </w:rPr>
            </w:pPr>
            <w:r w:rsidRPr="00275DB1">
              <w:rPr>
                <w:sz w:val="18"/>
                <w:szCs w:val="18"/>
              </w:rPr>
              <w:t>987</w:t>
            </w:r>
          </w:p>
        </w:tc>
        <w:tc>
          <w:tcPr>
            <w:tcW w:w="45pt" w:type="dxa"/>
            <w:noWrap/>
            <w:hideMark/>
          </w:tcPr>
          <w:p w14:paraId="19F0527D" w14:textId="77777777" w:rsidR="00D7308C" w:rsidRPr="00275DB1" w:rsidRDefault="00D7308C" w:rsidP="002744C9">
            <w:pPr>
              <w:pStyle w:val="BodyText"/>
              <w:rPr>
                <w:sz w:val="18"/>
                <w:szCs w:val="18"/>
              </w:rPr>
            </w:pPr>
            <w:r w:rsidRPr="00275DB1">
              <w:rPr>
                <w:sz w:val="18"/>
                <w:szCs w:val="18"/>
              </w:rPr>
              <w:t>610</w:t>
            </w:r>
          </w:p>
        </w:tc>
        <w:tc>
          <w:tcPr>
            <w:tcW w:w="58.50pt" w:type="dxa"/>
            <w:noWrap/>
            <w:hideMark/>
          </w:tcPr>
          <w:p w14:paraId="3399579C" w14:textId="77777777" w:rsidR="00D7308C" w:rsidRPr="00275DB1" w:rsidRDefault="00D7308C" w:rsidP="002744C9">
            <w:pPr>
              <w:pStyle w:val="BodyText"/>
              <w:rPr>
                <w:sz w:val="18"/>
                <w:szCs w:val="18"/>
              </w:rPr>
            </w:pPr>
            <w:r w:rsidRPr="00275DB1">
              <w:rPr>
                <w:sz w:val="18"/>
                <w:szCs w:val="18"/>
              </w:rPr>
              <w:t>987</w:t>
            </w:r>
          </w:p>
        </w:tc>
      </w:tr>
    </w:tbl>
    <w:p w14:paraId="5DD55E25" w14:textId="77777777" w:rsidR="00D7308C" w:rsidRDefault="00D7308C" w:rsidP="00D7308C">
      <w:pPr>
        <w:pStyle w:val="tablehead"/>
        <w:numPr>
          <w:ilvl w:val="0"/>
          <w:numId w:val="0"/>
        </w:numPr>
        <w:sectPr w:rsidR="00D7308C" w:rsidSect="006C3501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2B45320F" w14:textId="189E33DB" w:rsidR="00D7308C" w:rsidRDefault="00D7308C" w:rsidP="00D7308C">
      <w:pPr>
        <w:pStyle w:val="tablehead"/>
        <w:numPr>
          <w:ilvl w:val="0"/>
          <w:numId w:val="0"/>
        </w:numPr>
      </w:pPr>
    </w:p>
    <w:p w14:paraId="08381A33" w14:textId="6B51CE7F" w:rsidR="00D7308C" w:rsidRDefault="00D7308C" w:rsidP="00D7308C">
      <w:pPr>
        <w:pStyle w:val="tablehead"/>
        <w:numPr>
          <w:ilvl w:val="0"/>
          <w:numId w:val="0"/>
        </w:numPr>
        <w:jc w:val="both"/>
      </w:pPr>
    </w:p>
    <w:p w14:paraId="54AB02B9" w14:textId="3F944A59" w:rsidR="00D7308C" w:rsidRDefault="00D7308C" w:rsidP="00D7308C">
      <w:pPr>
        <w:pStyle w:val="tablehead"/>
        <w:numPr>
          <w:ilvl w:val="0"/>
          <w:numId w:val="0"/>
        </w:numPr>
        <w:jc w:val="both"/>
      </w:pPr>
    </w:p>
    <w:p w14:paraId="36F51BB0" w14:textId="77777777" w:rsidR="00D7308C" w:rsidRPr="00D7308C" w:rsidRDefault="00D7308C" w:rsidP="00D7308C">
      <w:pPr>
        <w:pStyle w:val="tablehead"/>
        <w:numPr>
          <w:ilvl w:val="0"/>
          <w:numId w:val="0"/>
        </w:numPr>
      </w:pPr>
    </w:p>
    <w:p w14:paraId="163A87C2" w14:textId="66B81D54" w:rsidR="00275DB1" w:rsidRDefault="00275DB1" w:rsidP="00CC02EB">
      <w:pPr>
        <w:pStyle w:val="BodyText"/>
        <w:ind w:firstLine="0pt"/>
        <w:rPr>
          <w:lang w:val="en-US"/>
        </w:rPr>
      </w:pPr>
    </w:p>
    <w:p w14:paraId="1EF80FDE" w14:textId="41426A3B" w:rsidR="00866049" w:rsidRDefault="00CC02EB" w:rsidP="00866049">
      <w:pPr>
        <w:pStyle w:val="Heading1"/>
      </w:pPr>
      <w:r>
        <w:t>References</w:t>
      </w:r>
    </w:p>
    <w:p w14:paraId="2B28A588" w14:textId="77777777" w:rsidR="00C36723" w:rsidRDefault="00C36723" w:rsidP="00C36723">
      <w:pPr>
        <w:pStyle w:val="references"/>
      </w:pPr>
      <w:r>
        <w:t>Harris, David Money and Harris, Sarah L., Digital Design and Computer Architecture, 2nd ed. Morgan Kaufmann, 2013.</w:t>
      </w:r>
    </w:p>
    <w:p w14:paraId="658AF43E" w14:textId="548A0CAF" w:rsidR="00C36723" w:rsidRDefault="00C36723" w:rsidP="00C36723">
      <w:pPr>
        <w:pStyle w:val="references"/>
      </w:pPr>
      <w:r>
        <w:t>H. Huang, “A single-cycle MIPS processor,” p. 25.</w:t>
      </w:r>
    </w:p>
    <w:p w14:paraId="4F157B1A" w14:textId="4EEAB0DE" w:rsidR="00C36723" w:rsidRDefault="00C36723" w:rsidP="00C36723">
      <w:pPr>
        <w:pStyle w:val="references"/>
      </w:pPr>
      <w:r>
        <w:t>“WeMips: Online Mips Emulator.” https://rivoire.cs.sonoma.edu/cs351/wemips/ (accessed Dec. 09, 2022).</w:t>
      </w:r>
    </w:p>
    <w:p w14:paraId="591EB44E" w14:textId="77777777" w:rsidR="00C36723" w:rsidRDefault="00C36723" w:rsidP="00C36723">
      <w:pPr>
        <w:pStyle w:val="references"/>
        <w:numPr>
          <w:ilvl w:val="0"/>
          <w:numId w:val="0"/>
        </w:numPr>
        <w:ind w:start="18pt" w:hanging="18pt"/>
      </w:pPr>
    </w:p>
    <w:p w14:paraId="575704BD" w14:textId="77777777" w:rsidR="00214C4A" w:rsidRPr="00904BF4" w:rsidRDefault="00214C4A" w:rsidP="0061073F">
      <w:pPr>
        <w:pStyle w:val="BodyText"/>
        <w:rPr>
          <w:lang w:val="en-US"/>
        </w:rPr>
      </w:pPr>
    </w:p>
    <w:p w14:paraId="1677B317" w14:textId="6FCD8E49" w:rsidR="00782EC1" w:rsidRPr="00C3564C" w:rsidRDefault="00782EC1" w:rsidP="00C3564C">
      <w:pPr>
        <w:jc w:val="start"/>
        <w:rPr>
          <w:smallCaps/>
          <w:noProof/>
        </w:rPr>
        <w:sectPr w:rsidR="00782EC1" w:rsidRPr="00C3564C" w:rsidSect="006C3501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  <w:r>
        <w:br w:type="page"/>
      </w:r>
    </w:p>
    <w:p w14:paraId="54607761" w14:textId="77777777" w:rsidR="009303D9" w:rsidRPr="00F96569" w:rsidRDefault="009303D9" w:rsidP="00CC02EB">
      <w:pPr>
        <w:jc w:val="both"/>
        <w:rPr>
          <w:color w:val="FF0000"/>
        </w:rPr>
      </w:pPr>
    </w:p>
    <w:sectPr w:rsidR="009303D9" w:rsidRPr="00F96569"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4C4709B" w14:textId="77777777" w:rsidR="00273228" w:rsidRDefault="00273228" w:rsidP="001A3B3D">
      <w:r>
        <w:separator/>
      </w:r>
    </w:p>
  </w:endnote>
  <w:endnote w:type="continuationSeparator" w:id="0">
    <w:p w14:paraId="0B1C88EC" w14:textId="77777777" w:rsidR="00273228" w:rsidRDefault="00273228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B1E28EB" w14:textId="49C4DC2E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F7CED54" w14:textId="77777777" w:rsidR="00273228" w:rsidRDefault="00273228" w:rsidP="001A3B3D">
      <w:r>
        <w:separator/>
      </w:r>
    </w:p>
  </w:footnote>
  <w:footnote w:type="continuationSeparator" w:id="0">
    <w:p w14:paraId="43969C3F" w14:textId="77777777" w:rsidR="00273228" w:rsidRDefault="00273228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BB84F56"/>
    <w:multiLevelType w:val="hybridMultilevel"/>
    <w:tmpl w:val="D00AB30A"/>
    <w:lvl w:ilvl="0" w:tplc="04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2" w15:restartNumberingAfterBreak="0">
    <w:nsid w:val="0D2D1A05"/>
    <w:multiLevelType w:val="hybridMultilevel"/>
    <w:tmpl w:val="B1DA905E"/>
    <w:lvl w:ilvl="0" w:tplc="04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3" w15:restartNumberingAfterBreak="0">
    <w:nsid w:val="12E459D7"/>
    <w:multiLevelType w:val="hybridMultilevel"/>
    <w:tmpl w:val="9BE4F304"/>
    <w:lvl w:ilvl="0" w:tplc="04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7" w15:restartNumberingAfterBreak="0">
    <w:nsid w:val="2B4C394B"/>
    <w:multiLevelType w:val="hybridMultilevel"/>
    <w:tmpl w:val="6E48293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0" w15:restartNumberingAfterBreak="0">
    <w:nsid w:val="3CD73867"/>
    <w:multiLevelType w:val="hybridMultilevel"/>
    <w:tmpl w:val="FF82C29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3FFB4028"/>
    <w:multiLevelType w:val="hybridMultilevel"/>
    <w:tmpl w:val="FC6A0074"/>
    <w:lvl w:ilvl="0" w:tplc="04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2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3" w15:restartNumberingAfterBreak="0">
    <w:nsid w:val="428E13E8"/>
    <w:multiLevelType w:val="hybridMultilevel"/>
    <w:tmpl w:val="9C7A5C3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459C41F3"/>
    <w:multiLevelType w:val="hybridMultilevel"/>
    <w:tmpl w:val="B72A490E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5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7" w15:restartNumberingAfterBreak="0">
    <w:nsid w:val="580F117E"/>
    <w:multiLevelType w:val="hybridMultilevel"/>
    <w:tmpl w:val="96EEC41E"/>
    <w:lvl w:ilvl="0" w:tplc="04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8" w15:restartNumberingAfterBreak="0">
    <w:nsid w:val="5F405454"/>
    <w:multiLevelType w:val="hybridMultilevel"/>
    <w:tmpl w:val="C442A676"/>
    <w:lvl w:ilvl="0" w:tplc="04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9" w15:restartNumberingAfterBreak="0">
    <w:nsid w:val="67265E73"/>
    <w:multiLevelType w:val="hybridMultilevel"/>
    <w:tmpl w:val="7C38F4F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0" w15:restartNumberingAfterBreak="0">
    <w:nsid w:val="69553E67"/>
    <w:multiLevelType w:val="hybridMultilevel"/>
    <w:tmpl w:val="5EBCED4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1" w15:restartNumberingAfterBreak="0">
    <w:nsid w:val="6AA91EFD"/>
    <w:multiLevelType w:val="hybridMultilevel"/>
    <w:tmpl w:val="1BD654AA"/>
    <w:lvl w:ilvl="0" w:tplc="04090001">
      <w:start w:val="1"/>
      <w:numFmt w:val="bullet"/>
      <w:lvlText w:val=""/>
      <w:lvlJc w:val="start"/>
      <w:pPr>
        <w:ind w:start="52.85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8.85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4.85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0.85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6.85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2.85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8.85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4.85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0.85pt" w:hanging="18pt"/>
      </w:pPr>
      <w:rPr>
        <w:rFonts w:ascii="Wingdings" w:hAnsi="Wingdings" w:hint="default"/>
      </w:rPr>
    </w:lvl>
  </w:abstractNum>
  <w:abstractNum w:abstractNumId="3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36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4" w15:restartNumberingAfterBreak="0">
    <w:nsid w:val="6F137552"/>
    <w:multiLevelType w:val="hybridMultilevel"/>
    <w:tmpl w:val="199242E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5" w15:restartNumberingAfterBreak="0">
    <w:nsid w:val="7D22554A"/>
    <w:multiLevelType w:val="hybridMultilevel"/>
    <w:tmpl w:val="6FA0DC1E"/>
    <w:lvl w:ilvl="0" w:tplc="04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num w:numId="1" w16cid:durableId="1043867502">
    <w:abstractNumId w:val="18"/>
  </w:num>
  <w:num w:numId="2" w16cid:durableId="879590493">
    <w:abstractNumId w:val="32"/>
  </w:num>
  <w:num w:numId="3" w16cid:durableId="2026907209">
    <w:abstractNumId w:val="16"/>
  </w:num>
  <w:num w:numId="4" w16cid:durableId="194730308">
    <w:abstractNumId w:val="22"/>
  </w:num>
  <w:num w:numId="5" w16cid:durableId="1480228379">
    <w:abstractNumId w:val="22"/>
  </w:num>
  <w:num w:numId="6" w16cid:durableId="1181047523">
    <w:abstractNumId w:val="22"/>
  </w:num>
  <w:num w:numId="7" w16cid:durableId="621495155">
    <w:abstractNumId w:val="22"/>
  </w:num>
  <w:num w:numId="8" w16cid:durableId="780296713">
    <w:abstractNumId w:val="26"/>
  </w:num>
  <w:num w:numId="9" w16cid:durableId="1964462912">
    <w:abstractNumId w:val="33"/>
  </w:num>
  <w:num w:numId="10" w16cid:durableId="1101222332">
    <w:abstractNumId w:val="19"/>
  </w:num>
  <w:num w:numId="11" w16cid:durableId="1287347413">
    <w:abstractNumId w:val="15"/>
  </w:num>
  <w:num w:numId="12" w16cid:durableId="1906793414">
    <w:abstractNumId w:val="14"/>
  </w:num>
  <w:num w:numId="13" w16cid:durableId="315843282">
    <w:abstractNumId w:val="0"/>
  </w:num>
  <w:num w:numId="14" w16cid:durableId="1301497548">
    <w:abstractNumId w:val="10"/>
  </w:num>
  <w:num w:numId="15" w16cid:durableId="1719819173">
    <w:abstractNumId w:val="8"/>
  </w:num>
  <w:num w:numId="16" w16cid:durableId="1502045142">
    <w:abstractNumId w:val="7"/>
  </w:num>
  <w:num w:numId="17" w16cid:durableId="1178040971">
    <w:abstractNumId w:val="6"/>
  </w:num>
  <w:num w:numId="18" w16cid:durableId="2053798818">
    <w:abstractNumId w:val="5"/>
  </w:num>
  <w:num w:numId="19" w16cid:durableId="1102067857">
    <w:abstractNumId w:val="9"/>
  </w:num>
  <w:num w:numId="20" w16cid:durableId="80301114">
    <w:abstractNumId w:val="4"/>
  </w:num>
  <w:num w:numId="21" w16cid:durableId="1651055449">
    <w:abstractNumId w:val="3"/>
  </w:num>
  <w:num w:numId="22" w16cid:durableId="497499676">
    <w:abstractNumId w:val="2"/>
  </w:num>
  <w:num w:numId="23" w16cid:durableId="1433935942">
    <w:abstractNumId w:val="1"/>
  </w:num>
  <w:num w:numId="24" w16cid:durableId="1497303764">
    <w:abstractNumId w:val="25"/>
  </w:num>
  <w:num w:numId="25" w16cid:durableId="63071890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06753927">
    <w:abstractNumId w:val="23"/>
  </w:num>
  <w:num w:numId="27" w16cid:durableId="522015600">
    <w:abstractNumId w:val="24"/>
  </w:num>
  <w:num w:numId="28" w16cid:durableId="895749199">
    <w:abstractNumId w:val="27"/>
  </w:num>
  <w:num w:numId="29" w16cid:durableId="328755337">
    <w:abstractNumId w:val="17"/>
  </w:num>
  <w:num w:numId="30" w16cid:durableId="1171218143">
    <w:abstractNumId w:val="30"/>
  </w:num>
  <w:num w:numId="31" w16cid:durableId="1680081577">
    <w:abstractNumId w:val="21"/>
  </w:num>
  <w:num w:numId="32" w16cid:durableId="630936921">
    <w:abstractNumId w:val="12"/>
  </w:num>
  <w:num w:numId="33" w16cid:durableId="511648630">
    <w:abstractNumId w:val="13"/>
  </w:num>
  <w:num w:numId="34" w16cid:durableId="225260310">
    <w:abstractNumId w:val="11"/>
  </w:num>
  <w:num w:numId="35" w16cid:durableId="2047606822">
    <w:abstractNumId w:val="29"/>
  </w:num>
  <w:num w:numId="36" w16cid:durableId="165830054">
    <w:abstractNumId w:val="35"/>
  </w:num>
  <w:num w:numId="37" w16cid:durableId="1791893494">
    <w:abstractNumId w:val="28"/>
  </w:num>
  <w:num w:numId="38" w16cid:durableId="1307586658">
    <w:abstractNumId w:val="31"/>
  </w:num>
  <w:num w:numId="39" w16cid:durableId="425734456">
    <w:abstractNumId w:val="34"/>
  </w:num>
  <w:num w:numId="40" w16cid:durableId="35010688">
    <w:abstractNumId w:val="20"/>
  </w:num>
  <w:num w:numId="41" w16cid:durableId="957874197">
    <w:abstractNumId w:val="26"/>
    <w:lvlOverride w:ilvl="0">
      <w:startOverride w:val="1"/>
    </w:lvlOverride>
  </w:num>
  <w:num w:numId="42" w16cid:durableId="1935556287">
    <w:abstractNumId w:val="3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5A6A"/>
    <w:rsid w:val="000114E4"/>
    <w:rsid w:val="0002714B"/>
    <w:rsid w:val="0004781E"/>
    <w:rsid w:val="000525F3"/>
    <w:rsid w:val="00053382"/>
    <w:rsid w:val="0008758A"/>
    <w:rsid w:val="000958E8"/>
    <w:rsid w:val="000C1E68"/>
    <w:rsid w:val="00103D6F"/>
    <w:rsid w:val="00116D03"/>
    <w:rsid w:val="00141967"/>
    <w:rsid w:val="00143994"/>
    <w:rsid w:val="0014475A"/>
    <w:rsid w:val="00145432"/>
    <w:rsid w:val="0015079E"/>
    <w:rsid w:val="001A2EFD"/>
    <w:rsid w:val="001A3B3D"/>
    <w:rsid w:val="001A42EA"/>
    <w:rsid w:val="001B67DC"/>
    <w:rsid w:val="001D7BCF"/>
    <w:rsid w:val="001E1C48"/>
    <w:rsid w:val="001E4BBE"/>
    <w:rsid w:val="00214C4A"/>
    <w:rsid w:val="002254A9"/>
    <w:rsid w:val="00233D97"/>
    <w:rsid w:val="00245BE6"/>
    <w:rsid w:val="00254E31"/>
    <w:rsid w:val="00273228"/>
    <w:rsid w:val="00275DB1"/>
    <w:rsid w:val="002850E3"/>
    <w:rsid w:val="002855E6"/>
    <w:rsid w:val="002B1B79"/>
    <w:rsid w:val="002B7688"/>
    <w:rsid w:val="002C3F6A"/>
    <w:rsid w:val="002D2458"/>
    <w:rsid w:val="002E0EC5"/>
    <w:rsid w:val="002F1FEE"/>
    <w:rsid w:val="00314B23"/>
    <w:rsid w:val="0032623B"/>
    <w:rsid w:val="00354FCF"/>
    <w:rsid w:val="0038725C"/>
    <w:rsid w:val="00391513"/>
    <w:rsid w:val="003A19E2"/>
    <w:rsid w:val="003A5BC0"/>
    <w:rsid w:val="003B0D19"/>
    <w:rsid w:val="003B547D"/>
    <w:rsid w:val="003B61FF"/>
    <w:rsid w:val="00405632"/>
    <w:rsid w:val="00421EC6"/>
    <w:rsid w:val="004325FB"/>
    <w:rsid w:val="0044089F"/>
    <w:rsid w:val="004432BA"/>
    <w:rsid w:val="0044407E"/>
    <w:rsid w:val="00461889"/>
    <w:rsid w:val="004A1A68"/>
    <w:rsid w:val="004D0736"/>
    <w:rsid w:val="004D72B5"/>
    <w:rsid w:val="00510311"/>
    <w:rsid w:val="00526C8B"/>
    <w:rsid w:val="00547E73"/>
    <w:rsid w:val="00551B7F"/>
    <w:rsid w:val="00554054"/>
    <w:rsid w:val="0056610F"/>
    <w:rsid w:val="00566AFD"/>
    <w:rsid w:val="00574533"/>
    <w:rsid w:val="00575BCA"/>
    <w:rsid w:val="005B0344"/>
    <w:rsid w:val="005B520E"/>
    <w:rsid w:val="005D339B"/>
    <w:rsid w:val="005E2800"/>
    <w:rsid w:val="0061073F"/>
    <w:rsid w:val="00626484"/>
    <w:rsid w:val="006347CF"/>
    <w:rsid w:val="00645D22"/>
    <w:rsid w:val="006508B4"/>
    <w:rsid w:val="00651A08"/>
    <w:rsid w:val="00654204"/>
    <w:rsid w:val="00670434"/>
    <w:rsid w:val="00680576"/>
    <w:rsid w:val="0068417B"/>
    <w:rsid w:val="006B57FC"/>
    <w:rsid w:val="006B6B66"/>
    <w:rsid w:val="006C3501"/>
    <w:rsid w:val="006D5E6F"/>
    <w:rsid w:val="006F6D3D"/>
    <w:rsid w:val="00704134"/>
    <w:rsid w:val="0070439B"/>
    <w:rsid w:val="00715BEA"/>
    <w:rsid w:val="00740EEA"/>
    <w:rsid w:val="00750725"/>
    <w:rsid w:val="00757AC1"/>
    <w:rsid w:val="00776F3C"/>
    <w:rsid w:val="0078102E"/>
    <w:rsid w:val="00782EC1"/>
    <w:rsid w:val="00794804"/>
    <w:rsid w:val="00794ACF"/>
    <w:rsid w:val="007A5BE8"/>
    <w:rsid w:val="007B33F1"/>
    <w:rsid w:val="007C0308"/>
    <w:rsid w:val="007C2FF2"/>
    <w:rsid w:val="007D6232"/>
    <w:rsid w:val="007F1F99"/>
    <w:rsid w:val="007F6C9E"/>
    <w:rsid w:val="007F768F"/>
    <w:rsid w:val="0080791D"/>
    <w:rsid w:val="00836FCE"/>
    <w:rsid w:val="0085274E"/>
    <w:rsid w:val="00866049"/>
    <w:rsid w:val="00873603"/>
    <w:rsid w:val="008A2C7D"/>
    <w:rsid w:val="008A618A"/>
    <w:rsid w:val="008C050D"/>
    <w:rsid w:val="008C4B23"/>
    <w:rsid w:val="008C749A"/>
    <w:rsid w:val="008E48A9"/>
    <w:rsid w:val="008F239A"/>
    <w:rsid w:val="008F6E2C"/>
    <w:rsid w:val="00904BF4"/>
    <w:rsid w:val="00916E49"/>
    <w:rsid w:val="009170AD"/>
    <w:rsid w:val="0092271C"/>
    <w:rsid w:val="009303D9"/>
    <w:rsid w:val="00933C64"/>
    <w:rsid w:val="00972203"/>
    <w:rsid w:val="009A5A38"/>
    <w:rsid w:val="009B03EC"/>
    <w:rsid w:val="00A059B3"/>
    <w:rsid w:val="00A07BAE"/>
    <w:rsid w:val="00A24D3F"/>
    <w:rsid w:val="00A83751"/>
    <w:rsid w:val="00AA187A"/>
    <w:rsid w:val="00AC13C1"/>
    <w:rsid w:val="00AE3409"/>
    <w:rsid w:val="00B11A60"/>
    <w:rsid w:val="00B22613"/>
    <w:rsid w:val="00B75E2E"/>
    <w:rsid w:val="00B84226"/>
    <w:rsid w:val="00BA1025"/>
    <w:rsid w:val="00BC3420"/>
    <w:rsid w:val="00BD28DB"/>
    <w:rsid w:val="00BE28DA"/>
    <w:rsid w:val="00BE7D3C"/>
    <w:rsid w:val="00BF5FF6"/>
    <w:rsid w:val="00C0207F"/>
    <w:rsid w:val="00C16117"/>
    <w:rsid w:val="00C3075A"/>
    <w:rsid w:val="00C3564C"/>
    <w:rsid w:val="00C36723"/>
    <w:rsid w:val="00C54EF9"/>
    <w:rsid w:val="00C76FFC"/>
    <w:rsid w:val="00C919A4"/>
    <w:rsid w:val="00CA4392"/>
    <w:rsid w:val="00CA4E7F"/>
    <w:rsid w:val="00CC02EB"/>
    <w:rsid w:val="00CC393F"/>
    <w:rsid w:val="00D13749"/>
    <w:rsid w:val="00D2176E"/>
    <w:rsid w:val="00D632BE"/>
    <w:rsid w:val="00D72D06"/>
    <w:rsid w:val="00D7308C"/>
    <w:rsid w:val="00D7522C"/>
    <w:rsid w:val="00D7536F"/>
    <w:rsid w:val="00D76668"/>
    <w:rsid w:val="00DC7E14"/>
    <w:rsid w:val="00DF64A3"/>
    <w:rsid w:val="00E02BE3"/>
    <w:rsid w:val="00E079AF"/>
    <w:rsid w:val="00E26227"/>
    <w:rsid w:val="00E61E12"/>
    <w:rsid w:val="00E72AE7"/>
    <w:rsid w:val="00E7596C"/>
    <w:rsid w:val="00E878F2"/>
    <w:rsid w:val="00E97471"/>
    <w:rsid w:val="00EA3B6E"/>
    <w:rsid w:val="00EB6B56"/>
    <w:rsid w:val="00EC0AA6"/>
    <w:rsid w:val="00EC1980"/>
    <w:rsid w:val="00EC21FB"/>
    <w:rsid w:val="00EC6783"/>
    <w:rsid w:val="00ED0149"/>
    <w:rsid w:val="00EE37AF"/>
    <w:rsid w:val="00EF7DE3"/>
    <w:rsid w:val="00F02E46"/>
    <w:rsid w:val="00F03103"/>
    <w:rsid w:val="00F1212C"/>
    <w:rsid w:val="00F271DE"/>
    <w:rsid w:val="00F61626"/>
    <w:rsid w:val="00F627DA"/>
    <w:rsid w:val="00F659E6"/>
    <w:rsid w:val="00F661D7"/>
    <w:rsid w:val="00F7288F"/>
    <w:rsid w:val="00F847A6"/>
    <w:rsid w:val="00F93F2B"/>
    <w:rsid w:val="00F9441B"/>
    <w:rsid w:val="00F96569"/>
    <w:rsid w:val="00FA4BB7"/>
    <w:rsid w:val="00FA4C32"/>
    <w:rsid w:val="00FB013E"/>
    <w:rsid w:val="00FD340D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996BA8D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9A5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A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A5A3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nhideWhenUsed/>
    <w:qFormat/>
    <w:rsid w:val="00E72AE7"/>
    <w:pPr>
      <w:spacing w:after="10pt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D0736"/>
    <w:pPr>
      <w:ind w:start="36pt"/>
      <w:contextualSpacing/>
    </w:pPr>
  </w:style>
  <w:style w:type="table" w:styleId="TableGrid">
    <w:name w:val="Table Grid"/>
    <w:basedOn w:val="TableNormal"/>
    <w:rsid w:val="00275DB1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4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0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09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85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5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7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0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03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3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96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4305">
              <w:marLeft w:val="18pt"/>
              <w:marRight w:val="4.8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92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7844">
              <w:marLeft w:val="18pt"/>
              <w:marRight w:val="4.8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504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3157">
              <w:marLeft w:val="18pt"/>
              <w:marRight w:val="4.8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91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1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image" Target="media/image9.png"/><Relationship Id="rId2" Type="http://purl.oclc.org/ooxml/officeDocument/relationships/numbering" Target="numbering.xml"/><Relationship Id="rId16" Type="http://purl.oclc.org/ooxml/officeDocument/relationships/image" Target="media/image8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image" Target="media/image7.png"/><Relationship Id="rId10" Type="http://purl.oclc.org/ooxml/officeDocument/relationships/image" Target="media/image2.png"/><Relationship Id="rId19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9754</TotalTime>
  <Pages>6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Misael Lopez</cp:lastModifiedBy>
  <cp:revision>36</cp:revision>
  <dcterms:created xsi:type="dcterms:W3CDTF">2022-10-12T01:48:00Z</dcterms:created>
  <dcterms:modified xsi:type="dcterms:W3CDTF">2022-12-10T04:46:00Z</dcterms:modified>
</cp:coreProperties>
</file>